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3C895" w14:textId="77777777" w:rsidR="00E574AB" w:rsidRDefault="00E574AB" w:rsidP="00E574AB">
      <w:pPr>
        <w:spacing w:after="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5EA86E32" wp14:editId="7E984EC0">
            <wp:extent cx="993648" cy="737616"/>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3EC2A531" w14:textId="77777777" w:rsidR="00E574AB" w:rsidRPr="002472F8" w:rsidRDefault="00E574AB" w:rsidP="001F011F">
      <w:pPr>
        <w:spacing w:before="480" w:after="480" w:line="240" w:lineRule="auto"/>
        <w:jc w:val="center"/>
        <w:rPr>
          <w:rFonts w:ascii="Times New Roman" w:hAnsi="Times New Roman" w:cs="Times New Roman"/>
          <w:b/>
          <w:sz w:val="36"/>
        </w:rPr>
      </w:pPr>
      <w:r>
        <w:rPr>
          <w:rFonts w:ascii="Times New Roman" w:hAnsi="Times New Roman" w:cs="Times New Roman"/>
          <w:b/>
          <w:sz w:val="36"/>
        </w:rPr>
        <w:t>S</w:t>
      </w:r>
      <w:r w:rsidRPr="002472F8">
        <w:rPr>
          <w:rFonts w:ascii="Times New Roman" w:hAnsi="Times New Roman" w:cs="Times New Roman"/>
          <w:b/>
          <w:sz w:val="36"/>
        </w:rPr>
        <w:t>t</w:t>
      </w:r>
      <w:bookmarkStart w:id="0" w:name="_GoBack"/>
      <w:bookmarkEnd w:id="0"/>
      <w:r w:rsidRPr="002472F8">
        <w:rPr>
          <w:rFonts w:ascii="Times New Roman" w:hAnsi="Times New Roman" w:cs="Times New Roman"/>
          <w:b/>
          <w:sz w:val="36"/>
        </w:rPr>
        <w:t>atutory Instruments (Tabling and Disallowance) Legislation Amendment Act 1988</w:t>
      </w:r>
    </w:p>
    <w:p w14:paraId="4C4810F5" w14:textId="77777777" w:rsidR="00E574AB" w:rsidRPr="002472F8" w:rsidRDefault="00E574AB" w:rsidP="00E574AB">
      <w:pPr>
        <w:spacing w:before="240" w:after="240" w:line="240" w:lineRule="auto"/>
        <w:jc w:val="center"/>
        <w:rPr>
          <w:rFonts w:ascii="Times New Roman" w:hAnsi="Times New Roman" w:cs="Times New Roman"/>
          <w:b/>
          <w:sz w:val="28"/>
        </w:rPr>
      </w:pPr>
      <w:r w:rsidRPr="002472F8">
        <w:rPr>
          <w:rFonts w:ascii="Times New Roman" w:hAnsi="Times New Roman" w:cs="Times New Roman"/>
          <w:b/>
          <w:sz w:val="28"/>
        </w:rPr>
        <w:t>No. 99 of 1988</w:t>
      </w:r>
    </w:p>
    <w:p w14:paraId="03BF5DC6" w14:textId="77777777" w:rsidR="00E574AB" w:rsidRPr="002472F8" w:rsidRDefault="00E574AB" w:rsidP="00E574AB">
      <w:pPr>
        <w:spacing w:after="0" w:line="240" w:lineRule="auto"/>
        <w:jc w:val="center"/>
        <w:rPr>
          <w:rFonts w:ascii="Times New Roman" w:hAnsi="Times New Roman" w:cs="Times New Roman"/>
        </w:rPr>
      </w:pPr>
    </w:p>
    <w:p w14:paraId="5F7D3571" w14:textId="77777777" w:rsidR="00E574AB" w:rsidRPr="002472F8" w:rsidRDefault="00E574AB" w:rsidP="00E574AB">
      <w:pPr>
        <w:pBdr>
          <w:top w:val="thickThinSmallGap" w:sz="18" w:space="1" w:color="auto"/>
        </w:pBdr>
        <w:spacing w:after="0" w:line="240" w:lineRule="auto"/>
        <w:jc w:val="center"/>
        <w:rPr>
          <w:rFonts w:ascii="Times New Roman" w:hAnsi="Times New Roman" w:cs="Times New Roman"/>
        </w:rPr>
      </w:pPr>
    </w:p>
    <w:p w14:paraId="617818F3" w14:textId="77777777" w:rsidR="00E574AB" w:rsidRPr="002472F8" w:rsidRDefault="00E574AB" w:rsidP="00E574AB">
      <w:pPr>
        <w:spacing w:before="240" w:after="240" w:line="240" w:lineRule="auto"/>
        <w:jc w:val="center"/>
        <w:rPr>
          <w:rFonts w:ascii="Times New Roman" w:hAnsi="Times New Roman" w:cs="Times New Roman"/>
          <w:b/>
          <w:sz w:val="26"/>
        </w:rPr>
      </w:pPr>
      <w:r w:rsidRPr="002472F8">
        <w:rPr>
          <w:rFonts w:ascii="Times New Roman" w:hAnsi="Times New Roman" w:cs="Times New Roman"/>
          <w:b/>
          <w:sz w:val="26"/>
        </w:rPr>
        <w:t>An Act to amend the law relating to the making of statutory instruments</w:t>
      </w:r>
    </w:p>
    <w:p w14:paraId="57620781" w14:textId="77777777" w:rsidR="00E574AB" w:rsidRPr="002472F8" w:rsidRDefault="00E574AB" w:rsidP="001F011F">
      <w:pPr>
        <w:spacing w:before="120" w:after="120" w:line="240" w:lineRule="auto"/>
        <w:jc w:val="right"/>
        <w:rPr>
          <w:rFonts w:ascii="Times New Roman" w:hAnsi="Times New Roman" w:cs="Times New Roman"/>
          <w:sz w:val="24"/>
        </w:rPr>
      </w:pPr>
      <w:r w:rsidRPr="002472F8">
        <w:rPr>
          <w:rFonts w:ascii="Times New Roman" w:hAnsi="Times New Roman" w:cs="Times New Roman"/>
          <w:sz w:val="24"/>
        </w:rPr>
        <w:t>[</w:t>
      </w:r>
      <w:r w:rsidRPr="002472F8">
        <w:rPr>
          <w:rFonts w:ascii="Times New Roman" w:hAnsi="Times New Roman" w:cs="Times New Roman"/>
          <w:i/>
          <w:sz w:val="24"/>
        </w:rPr>
        <w:t>Assented to 2 December 1988</w:t>
      </w:r>
      <w:r w:rsidRPr="002472F8">
        <w:rPr>
          <w:rFonts w:ascii="Times New Roman" w:hAnsi="Times New Roman" w:cs="Times New Roman"/>
          <w:sz w:val="24"/>
        </w:rPr>
        <w:t>]</w:t>
      </w:r>
    </w:p>
    <w:p w14:paraId="66C6C8E9" w14:textId="77777777" w:rsidR="00CB5730" w:rsidRPr="00724486" w:rsidRDefault="00E574AB" w:rsidP="001F011F">
      <w:pPr>
        <w:spacing w:after="0" w:line="240" w:lineRule="auto"/>
        <w:ind w:firstLine="432"/>
        <w:jc w:val="both"/>
        <w:rPr>
          <w:rFonts w:ascii="Times New Roman" w:hAnsi="Times New Roman" w:cs="Times New Roman"/>
        </w:rPr>
      </w:pPr>
      <w:r w:rsidRPr="002472F8">
        <w:rPr>
          <w:rFonts w:ascii="Times New Roman" w:hAnsi="Times New Roman" w:cs="Times New Roman"/>
          <w:sz w:val="24"/>
        </w:rPr>
        <w:t>BE IT ENACTED by the Queen, and the Senate and the House of Representatives of the Commonwealth of Australia, as follows:</w:t>
      </w:r>
    </w:p>
    <w:p w14:paraId="731685CE" w14:textId="77777777" w:rsidR="00CB5730" w:rsidRPr="001F011F" w:rsidRDefault="00724486" w:rsidP="001F011F">
      <w:pPr>
        <w:spacing w:before="120" w:after="120" w:line="240" w:lineRule="auto"/>
        <w:jc w:val="center"/>
        <w:rPr>
          <w:rFonts w:ascii="Times New Roman" w:hAnsi="Times New Roman" w:cs="Times New Roman"/>
          <w:b/>
          <w:sz w:val="24"/>
        </w:rPr>
      </w:pPr>
      <w:r w:rsidRPr="001F011F">
        <w:rPr>
          <w:rFonts w:ascii="Times New Roman" w:hAnsi="Times New Roman" w:cs="Times New Roman"/>
          <w:b/>
          <w:sz w:val="24"/>
        </w:rPr>
        <w:t>PART I—PRELIMINARY</w:t>
      </w:r>
    </w:p>
    <w:p w14:paraId="42183702" w14:textId="77777777" w:rsidR="00CB5730" w:rsidRPr="00E146CA" w:rsidRDefault="00724486" w:rsidP="00E146CA">
      <w:pPr>
        <w:spacing w:before="120" w:after="60" w:line="240" w:lineRule="auto"/>
        <w:rPr>
          <w:rFonts w:ascii="Times New Roman" w:hAnsi="Times New Roman" w:cs="Times New Roman"/>
          <w:b/>
          <w:sz w:val="20"/>
        </w:rPr>
      </w:pPr>
      <w:r w:rsidRPr="00E146CA">
        <w:rPr>
          <w:rFonts w:ascii="Times New Roman" w:hAnsi="Times New Roman" w:cs="Times New Roman"/>
          <w:b/>
          <w:sz w:val="20"/>
        </w:rPr>
        <w:t>Short title</w:t>
      </w:r>
    </w:p>
    <w:p w14:paraId="36031547" w14:textId="77777777" w:rsidR="00CB5730" w:rsidRPr="00724486" w:rsidRDefault="00CB5730" w:rsidP="004F0433">
      <w:pPr>
        <w:spacing w:after="0" w:line="240" w:lineRule="auto"/>
        <w:ind w:firstLine="432"/>
        <w:jc w:val="both"/>
        <w:rPr>
          <w:rFonts w:ascii="Times New Roman" w:hAnsi="Times New Roman" w:cs="Times New Roman"/>
        </w:rPr>
      </w:pPr>
      <w:r w:rsidRPr="00E146CA">
        <w:rPr>
          <w:rFonts w:ascii="Times New Roman" w:hAnsi="Times New Roman" w:cs="Times New Roman"/>
          <w:b/>
        </w:rPr>
        <w:t>1.</w:t>
      </w:r>
      <w:r w:rsidRPr="00724486">
        <w:rPr>
          <w:rFonts w:ascii="Times New Roman" w:hAnsi="Times New Roman" w:cs="Times New Roman"/>
        </w:rPr>
        <w:t xml:space="preserve"> This Act may be cited as the </w:t>
      </w:r>
      <w:r w:rsidR="00724486" w:rsidRPr="00724486">
        <w:rPr>
          <w:rFonts w:ascii="Times New Roman" w:hAnsi="Times New Roman" w:cs="Times New Roman"/>
          <w:i/>
        </w:rPr>
        <w:t xml:space="preserve">Statutory Instruments </w:t>
      </w:r>
      <w:r w:rsidR="00724486" w:rsidRPr="00894E49">
        <w:rPr>
          <w:rFonts w:ascii="Times New Roman" w:hAnsi="Times New Roman" w:cs="Times New Roman"/>
        </w:rPr>
        <w:t>(</w:t>
      </w:r>
      <w:r w:rsidR="00724486" w:rsidRPr="00724486">
        <w:rPr>
          <w:rFonts w:ascii="Times New Roman" w:hAnsi="Times New Roman" w:cs="Times New Roman"/>
          <w:i/>
        </w:rPr>
        <w:t>Tabling and Disallowance</w:t>
      </w:r>
      <w:r w:rsidR="00724486" w:rsidRPr="00894E49">
        <w:rPr>
          <w:rFonts w:ascii="Times New Roman" w:hAnsi="Times New Roman" w:cs="Times New Roman"/>
        </w:rPr>
        <w:t>)</w:t>
      </w:r>
      <w:r w:rsidR="00724486" w:rsidRPr="00724486">
        <w:rPr>
          <w:rFonts w:ascii="Times New Roman" w:hAnsi="Times New Roman" w:cs="Times New Roman"/>
          <w:i/>
        </w:rPr>
        <w:t xml:space="preserve"> Legislation Amendment Act 1988.</w:t>
      </w:r>
    </w:p>
    <w:p w14:paraId="2F541E8F" w14:textId="77777777" w:rsidR="00CB5730" w:rsidRPr="00E146CA" w:rsidRDefault="00724486" w:rsidP="00E146CA">
      <w:pPr>
        <w:spacing w:before="120" w:after="60" w:line="240" w:lineRule="auto"/>
        <w:rPr>
          <w:rFonts w:ascii="Times New Roman" w:hAnsi="Times New Roman" w:cs="Times New Roman"/>
          <w:b/>
          <w:sz w:val="20"/>
        </w:rPr>
      </w:pPr>
      <w:r w:rsidRPr="00E146CA">
        <w:rPr>
          <w:rFonts w:ascii="Times New Roman" w:hAnsi="Times New Roman" w:cs="Times New Roman"/>
          <w:b/>
          <w:sz w:val="20"/>
        </w:rPr>
        <w:t>Commencement</w:t>
      </w:r>
    </w:p>
    <w:p w14:paraId="49251EA7" w14:textId="77777777" w:rsidR="00CB5730" w:rsidRPr="00724486" w:rsidRDefault="00CB5730" w:rsidP="004F0433">
      <w:pPr>
        <w:spacing w:after="0" w:line="240" w:lineRule="auto"/>
        <w:ind w:firstLine="432"/>
        <w:jc w:val="both"/>
        <w:rPr>
          <w:rFonts w:ascii="Times New Roman" w:hAnsi="Times New Roman" w:cs="Times New Roman"/>
        </w:rPr>
      </w:pPr>
      <w:r w:rsidRPr="00E146CA">
        <w:rPr>
          <w:rFonts w:ascii="Times New Roman" w:hAnsi="Times New Roman" w:cs="Times New Roman"/>
          <w:b/>
        </w:rPr>
        <w:t>2.</w:t>
      </w:r>
      <w:r w:rsidRPr="00724486">
        <w:rPr>
          <w:rFonts w:ascii="Times New Roman" w:hAnsi="Times New Roman" w:cs="Times New Roman"/>
        </w:rPr>
        <w:t xml:space="preserve"> This Act commences on the day on which it receives the Royal Assent.</w:t>
      </w:r>
    </w:p>
    <w:p w14:paraId="3015CA2E" w14:textId="77777777" w:rsidR="00916825" w:rsidRDefault="00916825" w:rsidP="004F0433">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EFA1490" w14:textId="77777777" w:rsidR="00DD0B1C" w:rsidRDefault="00724486" w:rsidP="0008146D">
      <w:pPr>
        <w:spacing w:before="120" w:after="120" w:line="240" w:lineRule="auto"/>
        <w:jc w:val="center"/>
        <w:rPr>
          <w:rFonts w:ascii="Times New Roman" w:hAnsi="Times New Roman" w:cs="Times New Roman"/>
          <w:b/>
          <w:sz w:val="24"/>
        </w:rPr>
      </w:pPr>
      <w:r w:rsidRPr="0008146D">
        <w:rPr>
          <w:rFonts w:ascii="Times New Roman" w:hAnsi="Times New Roman" w:cs="Times New Roman"/>
          <w:b/>
          <w:sz w:val="24"/>
        </w:rPr>
        <w:lastRenderedPageBreak/>
        <w:t>PART II—AMENDMENT OF ACTS INTERPRETATION ACT 1901</w:t>
      </w:r>
    </w:p>
    <w:p w14:paraId="6AF3A796" w14:textId="77777777" w:rsidR="00CB5730" w:rsidRPr="00DD0B1C" w:rsidRDefault="00724486" w:rsidP="00DD0B1C">
      <w:pPr>
        <w:spacing w:before="120" w:after="60" w:line="240" w:lineRule="auto"/>
        <w:rPr>
          <w:rFonts w:ascii="Times New Roman" w:hAnsi="Times New Roman" w:cs="Times New Roman"/>
          <w:b/>
          <w:sz w:val="20"/>
        </w:rPr>
      </w:pPr>
      <w:r w:rsidRPr="00DD0B1C">
        <w:rPr>
          <w:rFonts w:ascii="Times New Roman" w:hAnsi="Times New Roman" w:cs="Times New Roman"/>
          <w:b/>
          <w:sz w:val="20"/>
        </w:rPr>
        <w:t>Principal Act</w:t>
      </w:r>
    </w:p>
    <w:p w14:paraId="20710614" w14:textId="77777777" w:rsidR="00CB5730" w:rsidRPr="00724486" w:rsidRDefault="00CB5730" w:rsidP="004F0433">
      <w:pPr>
        <w:spacing w:after="0" w:line="240" w:lineRule="auto"/>
        <w:ind w:firstLine="432"/>
        <w:jc w:val="both"/>
        <w:rPr>
          <w:rFonts w:ascii="Times New Roman" w:hAnsi="Times New Roman" w:cs="Times New Roman"/>
        </w:rPr>
      </w:pPr>
      <w:r w:rsidRPr="0008146D">
        <w:rPr>
          <w:rFonts w:ascii="Times New Roman" w:hAnsi="Times New Roman" w:cs="Times New Roman"/>
          <w:b/>
        </w:rPr>
        <w:t>3.</w:t>
      </w:r>
      <w:r w:rsidRPr="00724486">
        <w:rPr>
          <w:rFonts w:ascii="Times New Roman" w:hAnsi="Times New Roman" w:cs="Times New Roman"/>
        </w:rPr>
        <w:t xml:space="preserve"> In this Part, </w:t>
      </w:r>
      <w:r w:rsidR="00724486">
        <w:rPr>
          <w:rFonts w:ascii="Times New Roman" w:hAnsi="Times New Roman" w:cs="Times New Roman"/>
        </w:rPr>
        <w:t>“</w:t>
      </w:r>
      <w:r w:rsidRPr="00724486">
        <w:rPr>
          <w:rFonts w:ascii="Times New Roman" w:hAnsi="Times New Roman" w:cs="Times New Roman"/>
        </w:rPr>
        <w:t>Principal Act</w:t>
      </w:r>
      <w:r w:rsidR="00724486">
        <w:rPr>
          <w:rFonts w:ascii="Times New Roman" w:hAnsi="Times New Roman" w:cs="Times New Roman"/>
        </w:rPr>
        <w:t>”</w:t>
      </w:r>
      <w:r w:rsidRPr="00724486">
        <w:rPr>
          <w:rFonts w:ascii="Times New Roman" w:hAnsi="Times New Roman" w:cs="Times New Roman"/>
        </w:rPr>
        <w:t xml:space="preserve"> means the </w:t>
      </w:r>
      <w:r w:rsidR="00724486" w:rsidRPr="00724486">
        <w:rPr>
          <w:rFonts w:ascii="Times New Roman" w:hAnsi="Times New Roman" w:cs="Times New Roman"/>
          <w:i/>
        </w:rPr>
        <w:t>Acts Interpretation Act 1901</w:t>
      </w:r>
      <w:r w:rsidR="00724486" w:rsidRPr="00724486">
        <w:rPr>
          <w:rFonts w:ascii="Times New Roman" w:hAnsi="Times New Roman" w:cs="Times New Roman"/>
          <w:vertAlign w:val="superscript"/>
        </w:rPr>
        <w:t>1</w:t>
      </w:r>
      <w:r w:rsidR="00724486" w:rsidRPr="00724486">
        <w:rPr>
          <w:rFonts w:ascii="Times New Roman" w:hAnsi="Times New Roman" w:cs="Times New Roman"/>
          <w:i/>
        </w:rPr>
        <w:t>.</w:t>
      </w:r>
    </w:p>
    <w:p w14:paraId="2B02E5FD" w14:textId="77777777" w:rsidR="00CB5730" w:rsidRPr="0008146D" w:rsidRDefault="00724486" w:rsidP="0008146D">
      <w:pPr>
        <w:spacing w:before="120" w:after="60" w:line="240" w:lineRule="auto"/>
        <w:rPr>
          <w:rFonts w:ascii="Times New Roman" w:hAnsi="Times New Roman" w:cs="Times New Roman"/>
          <w:b/>
          <w:sz w:val="20"/>
        </w:rPr>
      </w:pPr>
      <w:r w:rsidRPr="0008146D">
        <w:rPr>
          <w:rFonts w:ascii="Times New Roman" w:hAnsi="Times New Roman" w:cs="Times New Roman"/>
          <w:b/>
          <w:sz w:val="20"/>
        </w:rPr>
        <w:t>Disallowable instruments</w:t>
      </w:r>
    </w:p>
    <w:p w14:paraId="293DE1A5" w14:textId="77777777" w:rsidR="00CB5730" w:rsidRPr="00724486" w:rsidRDefault="00CB5730" w:rsidP="004F0433">
      <w:pPr>
        <w:spacing w:after="0" w:line="240" w:lineRule="auto"/>
        <w:ind w:firstLine="432"/>
        <w:jc w:val="both"/>
        <w:rPr>
          <w:rFonts w:ascii="Times New Roman" w:hAnsi="Times New Roman" w:cs="Times New Roman"/>
        </w:rPr>
      </w:pPr>
      <w:r w:rsidRPr="0008146D">
        <w:rPr>
          <w:rFonts w:ascii="Times New Roman" w:hAnsi="Times New Roman" w:cs="Times New Roman"/>
          <w:b/>
        </w:rPr>
        <w:t>4.</w:t>
      </w:r>
      <w:r w:rsidRPr="00724486">
        <w:rPr>
          <w:rFonts w:ascii="Times New Roman" w:hAnsi="Times New Roman" w:cs="Times New Roman"/>
        </w:rPr>
        <w:t xml:space="preserve"> Section 4</w:t>
      </w:r>
      <w:r w:rsidR="008F06D9" w:rsidRPr="008F06D9">
        <w:rPr>
          <w:rFonts w:ascii="Times New Roman" w:hAnsi="Times New Roman" w:cs="Times New Roman"/>
          <w:smallCaps/>
        </w:rPr>
        <w:t>6a</w:t>
      </w:r>
      <w:r w:rsidR="00724486" w:rsidRPr="00724486">
        <w:rPr>
          <w:rFonts w:ascii="Times New Roman" w:hAnsi="Times New Roman" w:cs="Times New Roman"/>
          <w:smallCaps/>
        </w:rPr>
        <w:t xml:space="preserve"> </w:t>
      </w:r>
      <w:r w:rsidRPr="00724486">
        <w:rPr>
          <w:rFonts w:ascii="Times New Roman" w:hAnsi="Times New Roman" w:cs="Times New Roman"/>
        </w:rPr>
        <w:t>of the Principal Act is amended:</w:t>
      </w:r>
    </w:p>
    <w:p w14:paraId="46063C66" w14:textId="77777777" w:rsidR="00CB5730" w:rsidRPr="00724486" w:rsidRDefault="00CB5730" w:rsidP="004F0433">
      <w:pPr>
        <w:spacing w:after="0" w:line="240" w:lineRule="auto"/>
        <w:ind w:firstLine="432"/>
        <w:jc w:val="both"/>
        <w:rPr>
          <w:rFonts w:ascii="Times New Roman" w:hAnsi="Times New Roman" w:cs="Times New Roman"/>
        </w:rPr>
      </w:pPr>
      <w:r w:rsidRPr="0008146D">
        <w:rPr>
          <w:rFonts w:ascii="Times New Roman" w:hAnsi="Times New Roman" w:cs="Times New Roman"/>
          <w:b/>
        </w:rPr>
        <w:t>(a)</w:t>
      </w:r>
      <w:r w:rsidRPr="00724486">
        <w:rPr>
          <w:rFonts w:ascii="Times New Roman" w:hAnsi="Times New Roman" w:cs="Times New Roman"/>
        </w:rPr>
        <w:t xml:space="preserve"> by inserting in paragraph (1) (a) </w:t>
      </w:r>
      <w:r w:rsidR="00724486">
        <w:rPr>
          <w:rFonts w:ascii="Times New Roman" w:hAnsi="Times New Roman" w:cs="Times New Roman"/>
        </w:rPr>
        <w:t>“</w:t>
      </w:r>
      <w:r w:rsidRPr="00724486">
        <w:rPr>
          <w:rFonts w:ascii="Times New Roman" w:hAnsi="Times New Roman" w:cs="Times New Roman"/>
        </w:rPr>
        <w:t>4</w:t>
      </w:r>
      <w:r w:rsidR="008F06D9" w:rsidRPr="008F06D9">
        <w:rPr>
          <w:rFonts w:ascii="Times New Roman" w:hAnsi="Times New Roman" w:cs="Times New Roman"/>
          <w:smallCaps/>
        </w:rPr>
        <w:t>8a</w:t>
      </w:r>
      <w:r w:rsidRPr="00724486">
        <w:rPr>
          <w:rFonts w:ascii="Times New Roman" w:hAnsi="Times New Roman" w:cs="Times New Roman"/>
        </w:rPr>
        <w:t>, 4</w:t>
      </w:r>
      <w:r w:rsidR="008F06D9" w:rsidRPr="008F06D9">
        <w:rPr>
          <w:rFonts w:ascii="Times New Roman" w:hAnsi="Times New Roman" w:cs="Times New Roman"/>
          <w:smallCaps/>
        </w:rPr>
        <w:t>8b</w:t>
      </w:r>
      <w:r w:rsidRPr="00724486">
        <w:rPr>
          <w:rFonts w:ascii="Times New Roman" w:hAnsi="Times New Roman" w:cs="Times New Roman"/>
        </w:rPr>
        <w:t>,</w:t>
      </w:r>
      <w:r w:rsidR="00724486">
        <w:rPr>
          <w:rFonts w:ascii="Times New Roman" w:hAnsi="Times New Roman" w:cs="Times New Roman"/>
        </w:rPr>
        <w:t>”</w:t>
      </w:r>
      <w:r w:rsidRPr="00724486">
        <w:rPr>
          <w:rFonts w:ascii="Times New Roman" w:hAnsi="Times New Roman" w:cs="Times New Roman"/>
        </w:rPr>
        <w:t xml:space="preserve"> after </w:t>
      </w:r>
      <w:r w:rsidR="00724486">
        <w:rPr>
          <w:rFonts w:ascii="Times New Roman" w:hAnsi="Times New Roman" w:cs="Times New Roman"/>
        </w:rPr>
        <w:t>“</w:t>
      </w:r>
      <w:r w:rsidRPr="00724486">
        <w:rPr>
          <w:rFonts w:ascii="Times New Roman" w:hAnsi="Times New Roman" w:cs="Times New Roman"/>
        </w:rPr>
        <w:t>48,</w:t>
      </w:r>
      <w:r w:rsidR="00724486">
        <w:rPr>
          <w:rFonts w:ascii="Times New Roman" w:hAnsi="Times New Roman" w:cs="Times New Roman"/>
        </w:rPr>
        <w:t>”</w:t>
      </w:r>
      <w:r w:rsidRPr="00724486">
        <w:rPr>
          <w:rFonts w:ascii="Times New Roman" w:hAnsi="Times New Roman" w:cs="Times New Roman"/>
        </w:rPr>
        <w:t>;</w:t>
      </w:r>
    </w:p>
    <w:p w14:paraId="7847FD80" w14:textId="77777777" w:rsidR="00CB5730" w:rsidRPr="00724486" w:rsidRDefault="00CB5730" w:rsidP="004F0433">
      <w:pPr>
        <w:spacing w:after="0" w:line="240" w:lineRule="auto"/>
        <w:ind w:firstLine="432"/>
        <w:jc w:val="both"/>
        <w:rPr>
          <w:rFonts w:ascii="Times New Roman" w:hAnsi="Times New Roman" w:cs="Times New Roman"/>
        </w:rPr>
      </w:pPr>
      <w:r w:rsidRPr="0008146D">
        <w:rPr>
          <w:rFonts w:ascii="Times New Roman" w:hAnsi="Times New Roman" w:cs="Times New Roman"/>
          <w:b/>
        </w:rPr>
        <w:t>(b)</w:t>
      </w:r>
      <w:r w:rsidRPr="00724486">
        <w:rPr>
          <w:rFonts w:ascii="Times New Roman" w:hAnsi="Times New Roman" w:cs="Times New Roman"/>
        </w:rPr>
        <w:t xml:space="preserve"> by omitting from the end of subparagraph (1) (a) (iii) </w:t>
      </w:r>
      <w:r w:rsidR="00724486">
        <w:rPr>
          <w:rFonts w:ascii="Times New Roman" w:hAnsi="Times New Roman" w:cs="Times New Roman"/>
        </w:rPr>
        <w:t>“</w:t>
      </w:r>
      <w:r w:rsidRPr="00724486">
        <w:rPr>
          <w:rFonts w:ascii="Times New Roman" w:hAnsi="Times New Roman" w:cs="Times New Roman"/>
        </w:rPr>
        <w:t>and</w:t>
      </w:r>
      <w:r w:rsidR="00724486">
        <w:rPr>
          <w:rFonts w:ascii="Times New Roman" w:hAnsi="Times New Roman" w:cs="Times New Roman"/>
        </w:rPr>
        <w:t>”</w:t>
      </w:r>
      <w:r w:rsidRPr="00724486">
        <w:rPr>
          <w:rFonts w:ascii="Times New Roman" w:hAnsi="Times New Roman" w:cs="Times New Roman"/>
        </w:rPr>
        <w:t>;</w:t>
      </w:r>
    </w:p>
    <w:p w14:paraId="7CD51FA4" w14:textId="77777777" w:rsidR="00CB5730" w:rsidRPr="00724486" w:rsidRDefault="00CB5730" w:rsidP="004F0433">
      <w:pPr>
        <w:spacing w:after="0" w:line="240" w:lineRule="auto"/>
        <w:ind w:firstLine="432"/>
        <w:jc w:val="both"/>
        <w:rPr>
          <w:rFonts w:ascii="Times New Roman" w:hAnsi="Times New Roman" w:cs="Times New Roman"/>
        </w:rPr>
      </w:pPr>
      <w:r w:rsidRPr="0008146D">
        <w:rPr>
          <w:rFonts w:ascii="Times New Roman" w:hAnsi="Times New Roman" w:cs="Times New Roman"/>
          <w:b/>
        </w:rPr>
        <w:t>(c)</w:t>
      </w:r>
      <w:r w:rsidRPr="00724486">
        <w:rPr>
          <w:rFonts w:ascii="Times New Roman" w:hAnsi="Times New Roman" w:cs="Times New Roman"/>
        </w:rPr>
        <w:t xml:space="preserve"> by inserting after that subparagraph the following subparagraph:</w:t>
      </w:r>
    </w:p>
    <w:p w14:paraId="172BD86F" w14:textId="77777777" w:rsidR="00CB5730" w:rsidRPr="00724486" w:rsidRDefault="00724486" w:rsidP="0008146D">
      <w:pPr>
        <w:spacing w:after="0" w:line="240" w:lineRule="auto"/>
        <w:ind w:left="1296" w:hanging="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w:t>
      </w:r>
      <w:proofErr w:type="spellStart"/>
      <w:r w:rsidR="00CB5730" w:rsidRPr="00724486">
        <w:rPr>
          <w:rFonts w:ascii="Times New Roman" w:hAnsi="Times New Roman" w:cs="Times New Roman"/>
        </w:rPr>
        <w:t>iiia</w:t>
      </w:r>
      <w:proofErr w:type="spellEnd"/>
      <w:r w:rsidR="00CB5730" w:rsidRPr="00724486">
        <w:rPr>
          <w:rFonts w:ascii="Times New Roman" w:hAnsi="Times New Roman" w:cs="Times New Roman"/>
        </w:rPr>
        <w:t>) references in subsection 48 (7) to another regulation included references to a provision of another instrument made under the enabling provision; and</w:t>
      </w:r>
      <w:r>
        <w:rPr>
          <w:rFonts w:ascii="Times New Roman" w:hAnsi="Times New Roman" w:cs="Times New Roman"/>
        </w:rPr>
        <w:t>”</w:t>
      </w:r>
      <w:r w:rsidR="00CB5730" w:rsidRPr="00724486">
        <w:rPr>
          <w:rFonts w:ascii="Times New Roman" w:hAnsi="Times New Roman" w:cs="Times New Roman"/>
        </w:rPr>
        <w:t>.</w:t>
      </w:r>
    </w:p>
    <w:p w14:paraId="081AC590" w14:textId="77777777" w:rsidR="00CB5730" w:rsidRPr="0008146D" w:rsidRDefault="00724486" w:rsidP="0008146D">
      <w:pPr>
        <w:spacing w:before="120" w:after="60" w:line="240" w:lineRule="auto"/>
        <w:rPr>
          <w:rFonts w:ascii="Times New Roman" w:hAnsi="Times New Roman" w:cs="Times New Roman"/>
          <w:b/>
          <w:sz w:val="20"/>
        </w:rPr>
      </w:pPr>
      <w:r w:rsidRPr="0008146D">
        <w:rPr>
          <w:rFonts w:ascii="Times New Roman" w:hAnsi="Times New Roman" w:cs="Times New Roman"/>
          <w:b/>
          <w:sz w:val="20"/>
        </w:rPr>
        <w:t>Regulations</w:t>
      </w:r>
    </w:p>
    <w:p w14:paraId="0619D160" w14:textId="77777777" w:rsidR="00CB5730" w:rsidRPr="00724486" w:rsidRDefault="00CB5730" w:rsidP="004F0433">
      <w:pPr>
        <w:spacing w:after="0" w:line="240" w:lineRule="auto"/>
        <w:ind w:firstLine="432"/>
        <w:jc w:val="both"/>
        <w:rPr>
          <w:rFonts w:ascii="Times New Roman" w:hAnsi="Times New Roman" w:cs="Times New Roman"/>
        </w:rPr>
      </w:pPr>
      <w:r w:rsidRPr="0008146D">
        <w:rPr>
          <w:rFonts w:ascii="Times New Roman" w:hAnsi="Times New Roman" w:cs="Times New Roman"/>
          <w:b/>
        </w:rPr>
        <w:t>5.</w:t>
      </w:r>
      <w:r w:rsidRPr="00724486">
        <w:rPr>
          <w:rFonts w:ascii="Times New Roman" w:hAnsi="Times New Roman" w:cs="Times New Roman"/>
        </w:rPr>
        <w:t xml:space="preserve"> Section 48 of the Principal Act is amended:</w:t>
      </w:r>
    </w:p>
    <w:p w14:paraId="2781FBDC" w14:textId="77777777" w:rsidR="00CB5730" w:rsidRPr="00724486" w:rsidRDefault="00CB5730" w:rsidP="0008146D">
      <w:pPr>
        <w:spacing w:after="0" w:line="240" w:lineRule="auto"/>
        <w:ind w:left="864" w:hanging="432"/>
        <w:jc w:val="both"/>
        <w:rPr>
          <w:rFonts w:ascii="Times New Roman" w:hAnsi="Times New Roman" w:cs="Times New Roman"/>
        </w:rPr>
      </w:pPr>
      <w:r w:rsidRPr="0008146D">
        <w:rPr>
          <w:rFonts w:ascii="Times New Roman" w:hAnsi="Times New Roman" w:cs="Times New Roman"/>
          <w:b/>
        </w:rPr>
        <w:t>(a)</w:t>
      </w:r>
      <w:r w:rsidRPr="00724486">
        <w:rPr>
          <w:rFonts w:ascii="Times New Roman" w:hAnsi="Times New Roman" w:cs="Times New Roman"/>
        </w:rPr>
        <w:t xml:space="preserve"> by omitting from subsection (2) </w:t>
      </w:r>
      <w:r w:rsidR="00724486">
        <w:rPr>
          <w:rFonts w:ascii="Times New Roman" w:hAnsi="Times New Roman" w:cs="Times New Roman"/>
        </w:rPr>
        <w:t>“</w:t>
      </w:r>
      <w:r w:rsidRPr="00724486">
        <w:rPr>
          <w:rFonts w:ascii="Times New Roman" w:hAnsi="Times New Roman" w:cs="Times New Roman"/>
        </w:rPr>
        <w:t>shall be void and of no effect</w:t>
      </w:r>
      <w:r w:rsidR="00724486">
        <w:rPr>
          <w:rFonts w:ascii="Times New Roman" w:hAnsi="Times New Roman" w:cs="Times New Roman"/>
        </w:rPr>
        <w:t>”</w:t>
      </w:r>
      <w:r w:rsidRPr="00724486">
        <w:rPr>
          <w:rFonts w:ascii="Times New Roman" w:hAnsi="Times New Roman" w:cs="Times New Roman"/>
        </w:rPr>
        <w:t xml:space="preserve"> and substituting </w:t>
      </w:r>
      <w:r w:rsidR="00724486">
        <w:rPr>
          <w:rFonts w:ascii="Times New Roman" w:hAnsi="Times New Roman" w:cs="Times New Roman"/>
        </w:rPr>
        <w:t>“</w:t>
      </w:r>
      <w:r w:rsidRPr="00724486">
        <w:rPr>
          <w:rFonts w:ascii="Times New Roman" w:hAnsi="Times New Roman" w:cs="Times New Roman"/>
        </w:rPr>
        <w:t>has no effect</w:t>
      </w:r>
      <w:r w:rsidR="00724486">
        <w:rPr>
          <w:rFonts w:ascii="Times New Roman" w:hAnsi="Times New Roman" w:cs="Times New Roman"/>
        </w:rPr>
        <w:t>”</w:t>
      </w:r>
      <w:r w:rsidRPr="00724486">
        <w:rPr>
          <w:rFonts w:ascii="Times New Roman" w:hAnsi="Times New Roman" w:cs="Times New Roman"/>
        </w:rPr>
        <w:t>;</w:t>
      </w:r>
    </w:p>
    <w:p w14:paraId="40A7F24D" w14:textId="77777777" w:rsidR="00CB5730" w:rsidRPr="00724486" w:rsidRDefault="00CB5730" w:rsidP="0008146D">
      <w:pPr>
        <w:spacing w:after="0" w:line="240" w:lineRule="auto"/>
        <w:ind w:left="864" w:hanging="432"/>
        <w:jc w:val="both"/>
        <w:rPr>
          <w:rFonts w:ascii="Times New Roman" w:hAnsi="Times New Roman" w:cs="Times New Roman"/>
        </w:rPr>
      </w:pPr>
      <w:r w:rsidRPr="0008146D">
        <w:rPr>
          <w:rFonts w:ascii="Times New Roman" w:hAnsi="Times New Roman" w:cs="Times New Roman"/>
          <w:b/>
        </w:rPr>
        <w:t>(b)</w:t>
      </w:r>
      <w:r w:rsidRPr="00724486">
        <w:rPr>
          <w:rFonts w:ascii="Times New Roman" w:hAnsi="Times New Roman" w:cs="Times New Roman"/>
        </w:rPr>
        <w:t xml:space="preserve"> by omitting from subsection (3) </w:t>
      </w:r>
      <w:r w:rsidR="00724486">
        <w:rPr>
          <w:rFonts w:ascii="Times New Roman" w:hAnsi="Times New Roman" w:cs="Times New Roman"/>
        </w:rPr>
        <w:t>“</w:t>
      </w:r>
      <w:r w:rsidRPr="00724486">
        <w:rPr>
          <w:rFonts w:ascii="Times New Roman" w:hAnsi="Times New Roman" w:cs="Times New Roman"/>
        </w:rPr>
        <w:t>shall be void and of no effect</w:t>
      </w:r>
      <w:r w:rsidR="00724486">
        <w:rPr>
          <w:rFonts w:ascii="Times New Roman" w:hAnsi="Times New Roman" w:cs="Times New Roman"/>
        </w:rPr>
        <w:t>”</w:t>
      </w:r>
      <w:r w:rsidRPr="00724486">
        <w:rPr>
          <w:rFonts w:ascii="Times New Roman" w:hAnsi="Times New Roman" w:cs="Times New Roman"/>
        </w:rPr>
        <w:t xml:space="preserve"> and substituting </w:t>
      </w:r>
      <w:r w:rsidR="00724486">
        <w:rPr>
          <w:rFonts w:ascii="Times New Roman" w:hAnsi="Times New Roman" w:cs="Times New Roman"/>
        </w:rPr>
        <w:t>“</w:t>
      </w:r>
      <w:r w:rsidRPr="00724486">
        <w:rPr>
          <w:rFonts w:ascii="Times New Roman" w:hAnsi="Times New Roman" w:cs="Times New Roman"/>
        </w:rPr>
        <w:t>cease to have effect</w:t>
      </w:r>
      <w:r w:rsidR="00724486">
        <w:rPr>
          <w:rFonts w:ascii="Times New Roman" w:hAnsi="Times New Roman" w:cs="Times New Roman"/>
        </w:rPr>
        <w:t>”</w:t>
      </w:r>
      <w:r w:rsidRPr="00724486">
        <w:rPr>
          <w:rFonts w:ascii="Times New Roman" w:hAnsi="Times New Roman" w:cs="Times New Roman"/>
        </w:rPr>
        <w:t>;</w:t>
      </w:r>
    </w:p>
    <w:p w14:paraId="0607437A" w14:textId="77777777" w:rsidR="00CB5730" w:rsidRPr="00724486" w:rsidRDefault="00CB5730" w:rsidP="0008146D">
      <w:pPr>
        <w:spacing w:after="0" w:line="240" w:lineRule="auto"/>
        <w:ind w:left="864" w:hanging="432"/>
        <w:jc w:val="both"/>
        <w:rPr>
          <w:rFonts w:ascii="Times New Roman" w:hAnsi="Times New Roman" w:cs="Times New Roman"/>
        </w:rPr>
      </w:pPr>
      <w:r w:rsidRPr="0008146D">
        <w:rPr>
          <w:rFonts w:ascii="Times New Roman" w:hAnsi="Times New Roman" w:cs="Times New Roman"/>
          <w:b/>
        </w:rPr>
        <w:t>(c)</w:t>
      </w:r>
      <w:r w:rsidRPr="00724486">
        <w:rPr>
          <w:rFonts w:ascii="Times New Roman" w:hAnsi="Times New Roman" w:cs="Times New Roman"/>
        </w:rPr>
        <w:t xml:space="preserve"> by omitting from subsection (4) </w:t>
      </w:r>
      <w:r w:rsidR="00724486">
        <w:rPr>
          <w:rFonts w:ascii="Times New Roman" w:hAnsi="Times New Roman" w:cs="Times New Roman"/>
        </w:rPr>
        <w:t>“</w:t>
      </w:r>
      <w:r w:rsidRPr="00724486">
        <w:rPr>
          <w:rFonts w:ascii="Times New Roman" w:hAnsi="Times New Roman" w:cs="Times New Roman"/>
        </w:rPr>
        <w:t>shall thereupon cease to have effect</w:t>
      </w:r>
      <w:r w:rsidR="00724486">
        <w:rPr>
          <w:rFonts w:ascii="Times New Roman" w:hAnsi="Times New Roman" w:cs="Times New Roman"/>
        </w:rPr>
        <w:t>”</w:t>
      </w:r>
      <w:r w:rsidRPr="00724486">
        <w:rPr>
          <w:rFonts w:ascii="Times New Roman" w:hAnsi="Times New Roman" w:cs="Times New Roman"/>
        </w:rPr>
        <w:t xml:space="preserve"> and substituting </w:t>
      </w:r>
      <w:r w:rsidR="00724486">
        <w:rPr>
          <w:rFonts w:ascii="Times New Roman" w:hAnsi="Times New Roman" w:cs="Times New Roman"/>
        </w:rPr>
        <w:t>“</w:t>
      </w:r>
      <w:r w:rsidRPr="00724486">
        <w:rPr>
          <w:rFonts w:ascii="Times New Roman" w:hAnsi="Times New Roman" w:cs="Times New Roman"/>
        </w:rPr>
        <w:t>thereupon ceases to have effect</w:t>
      </w:r>
      <w:r w:rsidR="00724486">
        <w:rPr>
          <w:rFonts w:ascii="Times New Roman" w:hAnsi="Times New Roman" w:cs="Times New Roman"/>
        </w:rPr>
        <w:t>”</w:t>
      </w:r>
      <w:r w:rsidRPr="00724486">
        <w:rPr>
          <w:rFonts w:ascii="Times New Roman" w:hAnsi="Times New Roman" w:cs="Times New Roman"/>
        </w:rPr>
        <w:t>;</w:t>
      </w:r>
    </w:p>
    <w:p w14:paraId="5FB44814" w14:textId="77777777" w:rsidR="00CB5730" w:rsidRPr="00724486" w:rsidRDefault="00CB5730" w:rsidP="0008146D">
      <w:pPr>
        <w:spacing w:after="0" w:line="240" w:lineRule="auto"/>
        <w:ind w:left="864" w:hanging="432"/>
        <w:jc w:val="both"/>
        <w:rPr>
          <w:rFonts w:ascii="Times New Roman" w:hAnsi="Times New Roman" w:cs="Times New Roman"/>
        </w:rPr>
      </w:pPr>
      <w:r w:rsidRPr="0008146D">
        <w:rPr>
          <w:rFonts w:ascii="Times New Roman" w:hAnsi="Times New Roman" w:cs="Times New Roman"/>
          <w:b/>
        </w:rPr>
        <w:t>(d)</w:t>
      </w:r>
      <w:r w:rsidRPr="00724486">
        <w:rPr>
          <w:rFonts w:ascii="Times New Roman" w:hAnsi="Times New Roman" w:cs="Times New Roman"/>
        </w:rPr>
        <w:t xml:space="preserve"> by omitting from subsections (6) and (7) </w:t>
      </w:r>
      <w:r w:rsidR="00724486">
        <w:rPr>
          <w:rFonts w:ascii="Times New Roman" w:hAnsi="Times New Roman" w:cs="Times New Roman"/>
        </w:rPr>
        <w:t>“</w:t>
      </w:r>
      <w:r w:rsidRPr="00724486">
        <w:rPr>
          <w:rFonts w:ascii="Times New Roman" w:hAnsi="Times New Roman" w:cs="Times New Roman"/>
        </w:rPr>
        <w:t>becomes void and of no effect</w:t>
      </w:r>
      <w:r w:rsidR="00724486">
        <w:rPr>
          <w:rFonts w:ascii="Times New Roman" w:hAnsi="Times New Roman" w:cs="Times New Roman"/>
        </w:rPr>
        <w:t>”</w:t>
      </w:r>
      <w:r w:rsidRPr="00724486">
        <w:rPr>
          <w:rFonts w:ascii="Times New Roman" w:hAnsi="Times New Roman" w:cs="Times New Roman"/>
        </w:rPr>
        <w:t xml:space="preserve"> and substituting </w:t>
      </w:r>
      <w:r w:rsidR="00724486">
        <w:rPr>
          <w:rFonts w:ascii="Times New Roman" w:hAnsi="Times New Roman" w:cs="Times New Roman"/>
        </w:rPr>
        <w:t>“</w:t>
      </w:r>
      <w:r w:rsidRPr="00724486">
        <w:rPr>
          <w:rFonts w:ascii="Times New Roman" w:hAnsi="Times New Roman" w:cs="Times New Roman"/>
        </w:rPr>
        <w:t>ceases to have effect</w:t>
      </w:r>
      <w:r w:rsidR="00724486">
        <w:rPr>
          <w:rFonts w:ascii="Times New Roman" w:hAnsi="Times New Roman" w:cs="Times New Roman"/>
        </w:rPr>
        <w:t>”</w:t>
      </w:r>
      <w:r w:rsidRPr="00724486">
        <w:rPr>
          <w:rFonts w:ascii="Times New Roman" w:hAnsi="Times New Roman" w:cs="Times New Roman"/>
        </w:rPr>
        <w:t>;</w:t>
      </w:r>
    </w:p>
    <w:p w14:paraId="223E2047" w14:textId="77777777" w:rsidR="00CB5730" w:rsidRPr="00724486" w:rsidRDefault="00CB5730" w:rsidP="0008146D">
      <w:pPr>
        <w:spacing w:after="0" w:line="240" w:lineRule="auto"/>
        <w:ind w:left="864" w:hanging="432"/>
        <w:jc w:val="both"/>
        <w:rPr>
          <w:rFonts w:ascii="Times New Roman" w:hAnsi="Times New Roman" w:cs="Times New Roman"/>
        </w:rPr>
      </w:pPr>
      <w:r w:rsidRPr="0008146D">
        <w:rPr>
          <w:rFonts w:ascii="Times New Roman" w:hAnsi="Times New Roman" w:cs="Times New Roman"/>
          <w:b/>
        </w:rPr>
        <w:t>(e)</w:t>
      </w:r>
      <w:r w:rsidRPr="00724486">
        <w:rPr>
          <w:rFonts w:ascii="Times New Roman" w:hAnsi="Times New Roman" w:cs="Times New Roman"/>
        </w:rPr>
        <w:t xml:space="preserve"> by omitting from subsection (7) </w:t>
      </w:r>
      <w:r w:rsidR="00724486">
        <w:rPr>
          <w:rFonts w:ascii="Times New Roman" w:hAnsi="Times New Roman" w:cs="Times New Roman"/>
        </w:rPr>
        <w:t>“</w:t>
      </w:r>
      <w:r w:rsidRPr="00724486">
        <w:rPr>
          <w:rFonts w:ascii="Times New Roman" w:hAnsi="Times New Roman" w:cs="Times New Roman"/>
        </w:rPr>
        <w:t>became void and of no effect</w:t>
      </w:r>
      <w:r w:rsidR="00724486">
        <w:rPr>
          <w:rFonts w:ascii="Times New Roman" w:hAnsi="Times New Roman" w:cs="Times New Roman"/>
        </w:rPr>
        <w:t>”</w:t>
      </w:r>
      <w:r w:rsidRPr="00724486">
        <w:rPr>
          <w:rFonts w:ascii="Times New Roman" w:hAnsi="Times New Roman" w:cs="Times New Roman"/>
        </w:rPr>
        <w:t xml:space="preserve"> and substituting </w:t>
      </w:r>
      <w:r w:rsidR="00724486">
        <w:rPr>
          <w:rFonts w:ascii="Times New Roman" w:hAnsi="Times New Roman" w:cs="Times New Roman"/>
        </w:rPr>
        <w:t>“</w:t>
      </w:r>
      <w:r w:rsidRPr="00724486">
        <w:rPr>
          <w:rFonts w:ascii="Times New Roman" w:hAnsi="Times New Roman" w:cs="Times New Roman"/>
        </w:rPr>
        <w:t>ceased to have effect</w:t>
      </w:r>
      <w:r w:rsidR="00724486">
        <w:rPr>
          <w:rFonts w:ascii="Times New Roman" w:hAnsi="Times New Roman" w:cs="Times New Roman"/>
        </w:rPr>
        <w:t>”</w:t>
      </w:r>
      <w:r w:rsidRPr="00724486">
        <w:rPr>
          <w:rFonts w:ascii="Times New Roman" w:hAnsi="Times New Roman" w:cs="Times New Roman"/>
        </w:rPr>
        <w:t>.</w:t>
      </w:r>
    </w:p>
    <w:p w14:paraId="446904AE" w14:textId="77777777" w:rsidR="00CB5730" w:rsidRPr="00724486" w:rsidRDefault="00CB5730" w:rsidP="004F0433">
      <w:pPr>
        <w:spacing w:after="0" w:line="240" w:lineRule="auto"/>
        <w:ind w:firstLine="432"/>
        <w:jc w:val="both"/>
        <w:rPr>
          <w:rFonts w:ascii="Times New Roman" w:hAnsi="Times New Roman" w:cs="Times New Roman"/>
        </w:rPr>
      </w:pPr>
      <w:r w:rsidRPr="0008146D">
        <w:rPr>
          <w:rFonts w:ascii="Times New Roman" w:hAnsi="Times New Roman" w:cs="Times New Roman"/>
          <w:b/>
        </w:rPr>
        <w:t>6.</w:t>
      </w:r>
      <w:r w:rsidRPr="00724486">
        <w:rPr>
          <w:rFonts w:ascii="Times New Roman" w:hAnsi="Times New Roman" w:cs="Times New Roman"/>
        </w:rPr>
        <w:t xml:space="preserve"> After section 48 of the Principal Act the following sections are inserted:</w:t>
      </w:r>
    </w:p>
    <w:p w14:paraId="0BE56C98" w14:textId="77777777" w:rsidR="00CB5730" w:rsidRPr="0008146D" w:rsidRDefault="00724486" w:rsidP="0008146D">
      <w:pPr>
        <w:spacing w:before="120" w:after="60" w:line="240" w:lineRule="auto"/>
        <w:rPr>
          <w:rFonts w:ascii="Times New Roman" w:hAnsi="Times New Roman" w:cs="Times New Roman"/>
          <w:b/>
          <w:sz w:val="20"/>
        </w:rPr>
      </w:pPr>
      <w:r w:rsidRPr="0008146D">
        <w:rPr>
          <w:rFonts w:ascii="Times New Roman" w:hAnsi="Times New Roman" w:cs="Times New Roman"/>
          <w:b/>
          <w:sz w:val="20"/>
        </w:rPr>
        <w:t>Regulations not to be re-made while required to be tabled</w:t>
      </w:r>
    </w:p>
    <w:p w14:paraId="7B83AD7A"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4</w:t>
      </w:r>
      <w:r w:rsidR="008F06D9" w:rsidRPr="008F06D9">
        <w:rPr>
          <w:rFonts w:ascii="Times New Roman" w:hAnsi="Times New Roman" w:cs="Times New Roman"/>
          <w:smallCaps/>
        </w:rPr>
        <w:t>8a</w:t>
      </w:r>
      <w:r w:rsidRPr="00724486">
        <w:rPr>
          <w:rFonts w:ascii="Times New Roman" w:hAnsi="Times New Roman" w:cs="Times New Roman"/>
          <w:smallCaps/>
        </w:rPr>
        <w:t xml:space="preserve">. </w:t>
      </w:r>
      <w:r w:rsidR="00CB5730" w:rsidRPr="00724486">
        <w:rPr>
          <w:rFonts w:ascii="Times New Roman" w:hAnsi="Times New Roman" w:cs="Times New Roman"/>
        </w:rPr>
        <w:t xml:space="preserve">(1) Where a regulation (in this section called the </w:t>
      </w:r>
      <w:r>
        <w:rPr>
          <w:rFonts w:ascii="Times New Roman" w:hAnsi="Times New Roman" w:cs="Times New Roman"/>
        </w:rPr>
        <w:t>‘</w:t>
      </w:r>
      <w:r w:rsidR="00CB5730" w:rsidRPr="00724486">
        <w:rPr>
          <w:rFonts w:ascii="Times New Roman" w:hAnsi="Times New Roman" w:cs="Times New Roman"/>
        </w:rPr>
        <w:t>original regulation</w:t>
      </w:r>
      <w:r>
        <w:rPr>
          <w:rFonts w:ascii="Times New Roman" w:hAnsi="Times New Roman" w:cs="Times New Roman"/>
        </w:rPr>
        <w:t>’</w:t>
      </w:r>
      <w:r w:rsidR="00CB5730" w:rsidRPr="00724486">
        <w:rPr>
          <w:rFonts w:ascii="Times New Roman" w:hAnsi="Times New Roman" w:cs="Times New Roman"/>
        </w:rPr>
        <w:t>) has been made, no regulation the same in substance as the original regulation shall be made during the period defined by subsection (2) unless both Houses of the Parliament by resolution approve the making of a regulation the same in substance as the original regulation.</w:t>
      </w:r>
    </w:p>
    <w:p w14:paraId="05A30C3F"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(2) The period referred to in subsection (1) is the period starting on the day on which the original regulation was made and ending at the end of 7 days after:</w:t>
      </w:r>
    </w:p>
    <w:p w14:paraId="5B198827" w14:textId="77777777" w:rsidR="00CB5730" w:rsidRPr="00724486" w:rsidRDefault="00CB5730" w:rsidP="0008146D">
      <w:pPr>
        <w:spacing w:after="0" w:line="240" w:lineRule="auto"/>
        <w:ind w:left="864" w:hanging="432"/>
        <w:jc w:val="both"/>
        <w:rPr>
          <w:rFonts w:ascii="Times New Roman" w:hAnsi="Times New Roman" w:cs="Times New Roman"/>
        </w:rPr>
      </w:pPr>
      <w:r w:rsidRPr="00724486">
        <w:rPr>
          <w:rFonts w:ascii="Times New Roman" w:hAnsi="Times New Roman" w:cs="Times New Roman"/>
        </w:rPr>
        <w:t>(a) if the original regulation has been laid, in accordance with paragraph 48 (1) (c), before both Houses of the Parliament on the same day—that day;</w:t>
      </w:r>
    </w:p>
    <w:p w14:paraId="7D893401" w14:textId="77777777" w:rsidR="00CB5730" w:rsidRPr="00724486" w:rsidRDefault="00CB5730" w:rsidP="0008146D">
      <w:pPr>
        <w:spacing w:after="0" w:line="240" w:lineRule="auto"/>
        <w:ind w:left="864" w:hanging="432"/>
        <w:jc w:val="both"/>
        <w:rPr>
          <w:rFonts w:ascii="Times New Roman" w:hAnsi="Times New Roman" w:cs="Times New Roman"/>
        </w:rPr>
      </w:pPr>
      <w:r w:rsidRPr="00724486">
        <w:rPr>
          <w:rFonts w:ascii="Times New Roman" w:hAnsi="Times New Roman" w:cs="Times New Roman"/>
        </w:rPr>
        <w:t>(b) if the original regulation has been so laid before both Houses on different days—the later of those days; or</w:t>
      </w:r>
    </w:p>
    <w:p w14:paraId="139D0386" w14:textId="77777777" w:rsidR="00916825" w:rsidRDefault="00916825" w:rsidP="004F0433">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99CFA95" w14:textId="77777777" w:rsidR="00CB5730" w:rsidRPr="00724486" w:rsidRDefault="00CB5730" w:rsidP="0008146D">
      <w:pPr>
        <w:spacing w:after="0" w:line="240" w:lineRule="auto"/>
        <w:ind w:left="864" w:hanging="432"/>
        <w:jc w:val="both"/>
        <w:rPr>
          <w:rFonts w:ascii="Times New Roman" w:hAnsi="Times New Roman" w:cs="Times New Roman"/>
        </w:rPr>
      </w:pPr>
      <w:r w:rsidRPr="00724486">
        <w:rPr>
          <w:rFonts w:ascii="Times New Roman" w:hAnsi="Times New Roman" w:cs="Times New Roman"/>
        </w:rPr>
        <w:lastRenderedPageBreak/>
        <w:t>(c) if the original regulation has not been so laid before both Houses—the last day on which paragraph 48 (1) (c) could have been complied with.</w:t>
      </w:r>
    </w:p>
    <w:p w14:paraId="6645E3DE"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(3) A regulation made in contravention of this section has no effect.</w:t>
      </w:r>
    </w:p>
    <w:p w14:paraId="2243AF44" w14:textId="77777777" w:rsidR="00CB5730" w:rsidRPr="0008146D" w:rsidRDefault="00CB5730" w:rsidP="0008146D">
      <w:pPr>
        <w:spacing w:before="120" w:after="60" w:line="240" w:lineRule="auto"/>
        <w:rPr>
          <w:rFonts w:ascii="Times New Roman" w:hAnsi="Times New Roman" w:cs="Times New Roman"/>
          <w:b/>
          <w:sz w:val="20"/>
        </w:rPr>
      </w:pPr>
      <w:r w:rsidRPr="0008146D">
        <w:rPr>
          <w:rFonts w:ascii="Times New Roman" w:hAnsi="Times New Roman" w:cs="Times New Roman"/>
          <w:b/>
          <w:sz w:val="20"/>
        </w:rPr>
        <w:t>Regulations not to be re-made while subject to disallowance</w:t>
      </w:r>
    </w:p>
    <w:p w14:paraId="19A78199"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4</w:t>
      </w:r>
      <w:r w:rsidR="008F06D9" w:rsidRPr="008F06D9">
        <w:rPr>
          <w:rFonts w:ascii="Times New Roman" w:hAnsi="Times New Roman" w:cs="Times New Roman"/>
          <w:smallCaps/>
        </w:rPr>
        <w:t>8b</w:t>
      </w:r>
      <w:r w:rsidR="00CB5730" w:rsidRPr="00724486">
        <w:rPr>
          <w:rFonts w:ascii="Times New Roman" w:hAnsi="Times New Roman" w:cs="Times New Roman"/>
        </w:rPr>
        <w:t>. (1) Where notice of a motion to disallow a regulation has been given in a House of the Parliament within 15 sitting days after the regulation has been laid before that House, no regulation the same in substance as the first-mentioned regulation shall be made unless:</w:t>
      </w:r>
    </w:p>
    <w:p w14:paraId="4A237F68"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(a) the notice has been withdrawn;</w:t>
      </w:r>
    </w:p>
    <w:p w14:paraId="4EDB94CB"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(b) the regulation is deemed to have been disallowed under subsection 48 (5);</w:t>
      </w:r>
    </w:p>
    <w:p w14:paraId="58E80BAF"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(c) the motion has been withdrawn or otherwise disposed of; or</w:t>
      </w:r>
    </w:p>
    <w:p w14:paraId="59150D8B"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(d) subsection 48 (</w:t>
      </w:r>
      <w:r w:rsidR="008F06D9" w:rsidRPr="008F06D9">
        <w:rPr>
          <w:rFonts w:ascii="Times New Roman" w:hAnsi="Times New Roman" w:cs="Times New Roman"/>
          <w:smallCaps/>
        </w:rPr>
        <w:t>5a</w:t>
      </w:r>
      <w:r w:rsidRPr="00724486">
        <w:rPr>
          <w:rFonts w:ascii="Times New Roman" w:hAnsi="Times New Roman" w:cs="Times New Roman"/>
        </w:rPr>
        <w:t>) has applied in relation to the regulation.</w:t>
      </w:r>
    </w:p>
    <w:p w14:paraId="17B56697"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(2) Where:</w:t>
      </w:r>
    </w:p>
    <w:p w14:paraId="252D6136" w14:textId="77777777" w:rsidR="00CB5730" w:rsidRPr="00724486" w:rsidRDefault="00CB5730" w:rsidP="0008146D">
      <w:pPr>
        <w:spacing w:after="0" w:line="240" w:lineRule="auto"/>
        <w:ind w:left="864" w:hanging="432"/>
        <w:jc w:val="both"/>
        <w:rPr>
          <w:rFonts w:ascii="Times New Roman" w:hAnsi="Times New Roman" w:cs="Times New Roman"/>
        </w:rPr>
      </w:pPr>
      <w:r w:rsidRPr="00724486">
        <w:rPr>
          <w:rFonts w:ascii="Times New Roman" w:hAnsi="Times New Roman" w:cs="Times New Roman"/>
        </w:rPr>
        <w:t>(a) because of subsection 48 (</w:t>
      </w:r>
      <w:r w:rsidR="008F06D9" w:rsidRPr="008F06D9">
        <w:rPr>
          <w:rFonts w:ascii="Times New Roman" w:hAnsi="Times New Roman" w:cs="Times New Roman"/>
          <w:smallCaps/>
        </w:rPr>
        <w:t>5a</w:t>
      </w:r>
      <w:r w:rsidRPr="00724486">
        <w:rPr>
          <w:rFonts w:ascii="Times New Roman" w:hAnsi="Times New Roman" w:cs="Times New Roman"/>
        </w:rPr>
        <w:t>), a regulation is deemed to have been laid before a House of the Parliament on a particular day; and</w:t>
      </w:r>
    </w:p>
    <w:p w14:paraId="58F70A7D" w14:textId="77777777" w:rsidR="00CB5730" w:rsidRPr="00724486" w:rsidRDefault="00CB5730" w:rsidP="0008146D">
      <w:pPr>
        <w:spacing w:after="0" w:line="240" w:lineRule="auto"/>
        <w:ind w:left="864" w:hanging="432"/>
        <w:jc w:val="both"/>
        <w:rPr>
          <w:rFonts w:ascii="Times New Roman" w:hAnsi="Times New Roman" w:cs="Times New Roman"/>
        </w:rPr>
      </w:pPr>
      <w:r w:rsidRPr="00724486">
        <w:rPr>
          <w:rFonts w:ascii="Times New Roman" w:hAnsi="Times New Roman" w:cs="Times New Roman"/>
        </w:rPr>
        <w:t>(b) notice of a motion to disallow the regulation has been given in that House within 15 sitting days after that day;</w:t>
      </w:r>
    </w:p>
    <w:p w14:paraId="185A4E41" w14:textId="77777777" w:rsidR="00CB5730" w:rsidRPr="00724486" w:rsidRDefault="00CB5730" w:rsidP="0008146D">
      <w:pPr>
        <w:spacing w:after="0" w:line="240" w:lineRule="auto"/>
        <w:jc w:val="both"/>
        <w:rPr>
          <w:rFonts w:ascii="Times New Roman" w:hAnsi="Times New Roman" w:cs="Times New Roman"/>
        </w:rPr>
      </w:pPr>
      <w:r w:rsidRPr="00724486">
        <w:rPr>
          <w:rFonts w:ascii="Times New Roman" w:hAnsi="Times New Roman" w:cs="Times New Roman"/>
        </w:rPr>
        <w:t>no regulation the same in substance as the first-mentioned regulation shall be made unless:</w:t>
      </w:r>
    </w:p>
    <w:p w14:paraId="5B78DC38"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(c) the notice has been withdrawn;</w:t>
      </w:r>
    </w:p>
    <w:p w14:paraId="46A52A8F"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(d) the regulation is deemed to have been disallowed under subsection 48 (5);</w:t>
      </w:r>
    </w:p>
    <w:p w14:paraId="495E7E19"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(e) the motion has been withdrawn or otherwise disposed of; or</w:t>
      </w:r>
    </w:p>
    <w:p w14:paraId="4918703B"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(f) subsection 48 (</w:t>
      </w:r>
      <w:r w:rsidR="008F06D9" w:rsidRPr="008F06D9">
        <w:rPr>
          <w:rFonts w:ascii="Times New Roman" w:hAnsi="Times New Roman" w:cs="Times New Roman"/>
          <w:smallCaps/>
        </w:rPr>
        <w:t>5a</w:t>
      </w:r>
      <w:r w:rsidRPr="00724486">
        <w:rPr>
          <w:rFonts w:ascii="Times New Roman" w:hAnsi="Times New Roman" w:cs="Times New Roman"/>
        </w:rPr>
        <w:t>) has applied again in relation to the regulation.</w:t>
      </w:r>
    </w:p>
    <w:p w14:paraId="49965788" w14:textId="77777777" w:rsidR="0008146D"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(3) A regulation made in contravention of this section has no effect.</w:t>
      </w:r>
    </w:p>
    <w:p w14:paraId="27A8DCEA"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(4) This section does not limit the operation of section 4</w:t>
      </w:r>
      <w:r w:rsidR="008F06D9" w:rsidRPr="008F06D9">
        <w:rPr>
          <w:rFonts w:ascii="Times New Roman" w:hAnsi="Times New Roman" w:cs="Times New Roman"/>
          <w:smallCaps/>
        </w:rPr>
        <w:t>8a</w:t>
      </w:r>
      <w:r w:rsidRPr="00724486">
        <w:rPr>
          <w:rFonts w:ascii="Times New Roman" w:hAnsi="Times New Roman" w:cs="Times New Roman"/>
          <w:smallCaps/>
        </w:rPr>
        <w:t xml:space="preserve"> </w:t>
      </w:r>
      <w:r w:rsidR="00CB5730" w:rsidRPr="00724486">
        <w:rPr>
          <w:rFonts w:ascii="Times New Roman" w:hAnsi="Times New Roman" w:cs="Times New Roman"/>
        </w:rPr>
        <w:t>or 49.</w:t>
      </w:r>
      <w:r>
        <w:rPr>
          <w:rFonts w:ascii="Times New Roman" w:hAnsi="Times New Roman" w:cs="Times New Roman"/>
        </w:rPr>
        <w:t>”</w:t>
      </w:r>
      <w:r w:rsidR="00CB5730" w:rsidRPr="00724486">
        <w:rPr>
          <w:rFonts w:ascii="Times New Roman" w:hAnsi="Times New Roman" w:cs="Times New Roman"/>
        </w:rPr>
        <w:t>.</w:t>
      </w:r>
    </w:p>
    <w:p w14:paraId="142FD50D" w14:textId="77777777" w:rsidR="00CB5730" w:rsidRPr="0008146D" w:rsidRDefault="00724486" w:rsidP="0008146D">
      <w:pPr>
        <w:spacing w:before="120" w:after="60" w:line="240" w:lineRule="auto"/>
        <w:jc w:val="both"/>
        <w:rPr>
          <w:rFonts w:ascii="Times New Roman" w:hAnsi="Times New Roman" w:cs="Times New Roman"/>
          <w:b/>
          <w:sz w:val="20"/>
        </w:rPr>
      </w:pPr>
      <w:r w:rsidRPr="0008146D">
        <w:rPr>
          <w:rFonts w:ascii="Times New Roman" w:hAnsi="Times New Roman" w:cs="Times New Roman"/>
          <w:b/>
          <w:sz w:val="20"/>
        </w:rPr>
        <w:t>Disallowed regulations not to be re-made unless resolution rescinded or House approves</w:t>
      </w:r>
    </w:p>
    <w:p w14:paraId="0A0D179C" w14:textId="77777777" w:rsidR="00CB5730" w:rsidRDefault="00CB5730" w:rsidP="004F0433">
      <w:pPr>
        <w:spacing w:after="0" w:line="240" w:lineRule="auto"/>
        <w:ind w:firstLine="432"/>
        <w:jc w:val="both"/>
        <w:rPr>
          <w:rFonts w:ascii="Times New Roman" w:hAnsi="Times New Roman" w:cs="Times New Roman"/>
        </w:rPr>
      </w:pPr>
      <w:r w:rsidRPr="0008146D">
        <w:rPr>
          <w:rFonts w:ascii="Times New Roman" w:hAnsi="Times New Roman" w:cs="Times New Roman"/>
          <w:b/>
        </w:rPr>
        <w:t>7.</w:t>
      </w:r>
      <w:r w:rsidRPr="00724486">
        <w:rPr>
          <w:rFonts w:ascii="Times New Roman" w:hAnsi="Times New Roman" w:cs="Times New Roman"/>
        </w:rPr>
        <w:t xml:space="preserve"> Section 49 of the Principal Act is amended by omitting from subsection (2) </w:t>
      </w:r>
      <w:r w:rsidR="00724486">
        <w:rPr>
          <w:rFonts w:ascii="Times New Roman" w:hAnsi="Times New Roman" w:cs="Times New Roman"/>
        </w:rPr>
        <w:t>“</w:t>
      </w:r>
      <w:r w:rsidRPr="00724486">
        <w:rPr>
          <w:rFonts w:ascii="Times New Roman" w:hAnsi="Times New Roman" w:cs="Times New Roman"/>
        </w:rPr>
        <w:t>shall be void and of no effect</w:t>
      </w:r>
      <w:r w:rsidR="00724486">
        <w:rPr>
          <w:rFonts w:ascii="Times New Roman" w:hAnsi="Times New Roman" w:cs="Times New Roman"/>
        </w:rPr>
        <w:t>”</w:t>
      </w:r>
      <w:r w:rsidRPr="00724486">
        <w:rPr>
          <w:rFonts w:ascii="Times New Roman" w:hAnsi="Times New Roman" w:cs="Times New Roman"/>
        </w:rPr>
        <w:t xml:space="preserve"> and substituting </w:t>
      </w:r>
      <w:r w:rsidR="00724486">
        <w:rPr>
          <w:rFonts w:ascii="Times New Roman" w:hAnsi="Times New Roman" w:cs="Times New Roman"/>
        </w:rPr>
        <w:t>“</w:t>
      </w:r>
      <w:r w:rsidRPr="00724486">
        <w:rPr>
          <w:rFonts w:ascii="Times New Roman" w:hAnsi="Times New Roman" w:cs="Times New Roman"/>
        </w:rPr>
        <w:t>has no effect</w:t>
      </w:r>
      <w:r w:rsidR="00724486">
        <w:rPr>
          <w:rFonts w:ascii="Times New Roman" w:hAnsi="Times New Roman" w:cs="Times New Roman"/>
        </w:rPr>
        <w:t>”</w:t>
      </w:r>
      <w:r w:rsidRPr="00724486">
        <w:rPr>
          <w:rFonts w:ascii="Times New Roman" w:hAnsi="Times New Roman" w:cs="Times New Roman"/>
        </w:rPr>
        <w:t>.</w:t>
      </w:r>
    </w:p>
    <w:p w14:paraId="192057A0" w14:textId="77777777" w:rsidR="004E75ED" w:rsidRPr="00724486" w:rsidRDefault="004E75ED" w:rsidP="004F0433">
      <w:pPr>
        <w:spacing w:after="0" w:line="240" w:lineRule="auto"/>
        <w:ind w:firstLine="432"/>
        <w:jc w:val="both"/>
        <w:rPr>
          <w:rFonts w:ascii="Times New Roman" w:hAnsi="Times New Roman" w:cs="Times New Roman"/>
        </w:rPr>
      </w:pPr>
    </w:p>
    <w:p w14:paraId="334F84E1" w14:textId="70420565" w:rsidR="00CB5730" w:rsidRPr="0008146D" w:rsidRDefault="00724486" w:rsidP="0008146D">
      <w:pPr>
        <w:spacing w:before="120" w:after="120" w:line="240" w:lineRule="auto"/>
        <w:jc w:val="center"/>
        <w:rPr>
          <w:rFonts w:ascii="Times New Roman" w:hAnsi="Times New Roman" w:cs="Times New Roman"/>
          <w:b/>
          <w:sz w:val="24"/>
        </w:rPr>
      </w:pPr>
      <w:r w:rsidRPr="0008146D">
        <w:rPr>
          <w:rFonts w:ascii="Times New Roman" w:hAnsi="Times New Roman" w:cs="Times New Roman"/>
          <w:b/>
          <w:sz w:val="24"/>
        </w:rPr>
        <w:t>PART III—CONSEQUENTIAL AMENDMENTS OF OTHER ACTS</w:t>
      </w:r>
    </w:p>
    <w:p w14:paraId="0CA970FA" w14:textId="77777777" w:rsidR="00CB5730" w:rsidRPr="0008146D" w:rsidRDefault="00724486" w:rsidP="0008146D">
      <w:pPr>
        <w:spacing w:before="120" w:after="60" w:line="240" w:lineRule="auto"/>
        <w:rPr>
          <w:rFonts w:ascii="Times New Roman" w:hAnsi="Times New Roman" w:cs="Times New Roman"/>
          <w:b/>
          <w:sz w:val="20"/>
        </w:rPr>
      </w:pPr>
      <w:r w:rsidRPr="0008146D">
        <w:rPr>
          <w:rFonts w:ascii="Times New Roman" w:hAnsi="Times New Roman" w:cs="Times New Roman"/>
          <w:b/>
          <w:sz w:val="20"/>
        </w:rPr>
        <w:t>Schedule</w:t>
      </w:r>
    </w:p>
    <w:p w14:paraId="5B5FD400" w14:textId="77777777" w:rsidR="00CB5730" w:rsidRPr="00724486" w:rsidRDefault="00CB5730" w:rsidP="004F0433">
      <w:pPr>
        <w:spacing w:after="0" w:line="240" w:lineRule="auto"/>
        <w:ind w:firstLine="432"/>
        <w:jc w:val="both"/>
        <w:rPr>
          <w:rFonts w:ascii="Times New Roman" w:hAnsi="Times New Roman" w:cs="Times New Roman"/>
        </w:rPr>
      </w:pPr>
      <w:r w:rsidRPr="0008146D">
        <w:rPr>
          <w:rFonts w:ascii="Times New Roman" w:hAnsi="Times New Roman" w:cs="Times New Roman"/>
          <w:b/>
        </w:rPr>
        <w:t>8.</w:t>
      </w:r>
      <w:r w:rsidRPr="00724486">
        <w:rPr>
          <w:rFonts w:ascii="Times New Roman" w:hAnsi="Times New Roman" w:cs="Times New Roman"/>
        </w:rPr>
        <w:t xml:space="preserve"> The Acts set out in the Schedule are amended as provided in the Schedule.</w:t>
      </w:r>
    </w:p>
    <w:p w14:paraId="0654F226" w14:textId="77777777" w:rsidR="00916825" w:rsidRDefault="0008146D" w:rsidP="00DA38C0">
      <w:pPr>
        <w:spacing w:before="240" w:after="0" w:line="240" w:lineRule="auto"/>
        <w:jc w:val="center"/>
        <w:rPr>
          <w:rFonts w:ascii="Times New Roman" w:hAnsi="Times New Roman" w:cs="Times New Roman"/>
        </w:rPr>
      </w:pPr>
      <w:r>
        <w:rPr>
          <w:rFonts w:ascii="Times New Roman" w:hAnsi="Times New Roman" w:cs="Times New Roman"/>
        </w:rPr>
        <w:t>—————</w:t>
      </w:r>
      <w:r w:rsidR="00916825">
        <w:rPr>
          <w:rFonts w:ascii="Times New Roman" w:hAnsi="Times New Roman" w:cs="Times New Roman"/>
        </w:rPr>
        <w:br w:type="page"/>
      </w:r>
    </w:p>
    <w:p w14:paraId="03DA4FBC" w14:textId="77777777" w:rsidR="00CB5730" w:rsidRPr="00724486" w:rsidRDefault="00724486" w:rsidP="00793BCB">
      <w:pPr>
        <w:tabs>
          <w:tab w:val="left" w:pos="6480"/>
        </w:tabs>
        <w:spacing w:after="0" w:line="240" w:lineRule="auto"/>
        <w:ind w:firstLine="2880"/>
        <w:jc w:val="both"/>
        <w:rPr>
          <w:rFonts w:ascii="Times New Roman" w:hAnsi="Times New Roman" w:cs="Times New Roman"/>
        </w:rPr>
      </w:pPr>
      <w:r w:rsidRPr="00724486">
        <w:rPr>
          <w:rFonts w:ascii="Times New Roman" w:hAnsi="Times New Roman" w:cs="Times New Roman"/>
          <w:b/>
        </w:rPr>
        <w:lastRenderedPageBreak/>
        <w:t>SCHEDULE</w:t>
      </w:r>
      <w:r w:rsidR="00793BCB">
        <w:rPr>
          <w:rFonts w:ascii="Times New Roman" w:hAnsi="Times New Roman" w:cs="Times New Roman"/>
        </w:rPr>
        <w:tab/>
      </w:r>
      <w:r w:rsidR="00CB5730" w:rsidRPr="00724486">
        <w:rPr>
          <w:rFonts w:ascii="Times New Roman" w:hAnsi="Times New Roman" w:cs="Times New Roman"/>
        </w:rPr>
        <w:t>Section 8</w:t>
      </w:r>
    </w:p>
    <w:p w14:paraId="69318E0D" w14:textId="77777777" w:rsidR="00CB5730" w:rsidRPr="00724486" w:rsidRDefault="00CB5730" w:rsidP="00793BCB">
      <w:pPr>
        <w:spacing w:after="0" w:line="240" w:lineRule="auto"/>
        <w:jc w:val="center"/>
        <w:rPr>
          <w:rFonts w:ascii="Times New Roman" w:hAnsi="Times New Roman" w:cs="Times New Roman"/>
        </w:rPr>
      </w:pPr>
      <w:r w:rsidRPr="00724486">
        <w:rPr>
          <w:rFonts w:ascii="Times New Roman" w:hAnsi="Times New Roman" w:cs="Times New Roman"/>
        </w:rPr>
        <w:t>CONSEQUENTIAL AMENDMENTS OF OTHER ACTS</w:t>
      </w:r>
    </w:p>
    <w:p w14:paraId="2D236FC0" w14:textId="77777777" w:rsidR="00793BCB" w:rsidRDefault="00CB5730" w:rsidP="00793BCB">
      <w:pPr>
        <w:spacing w:after="0" w:line="240" w:lineRule="auto"/>
        <w:jc w:val="both"/>
        <w:rPr>
          <w:rFonts w:ascii="Times New Roman" w:hAnsi="Times New Roman" w:cs="Times New Roman"/>
        </w:rPr>
      </w:pPr>
      <w:r w:rsidRPr="00724486">
        <w:rPr>
          <w:rFonts w:ascii="Times New Roman" w:hAnsi="Times New Roman" w:cs="Times New Roman"/>
        </w:rPr>
        <w:t xml:space="preserve">1. The following provisions are amended by inserting </w:t>
      </w:r>
      <w:r w:rsidR="00724486">
        <w:rPr>
          <w:rFonts w:ascii="Times New Roman" w:hAnsi="Times New Roman" w:cs="Times New Roman"/>
        </w:rPr>
        <w:t>“</w:t>
      </w:r>
      <w:r w:rsidRPr="00724486">
        <w:rPr>
          <w:rFonts w:ascii="Times New Roman" w:hAnsi="Times New Roman" w:cs="Times New Roman"/>
        </w:rPr>
        <w:t>4</w:t>
      </w:r>
      <w:r w:rsidR="008F06D9" w:rsidRPr="008F06D9">
        <w:rPr>
          <w:rFonts w:ascii="Times New Roman" w:hAnsi="Times New Roman" w:cs="Times New Roman"/>
          <w:smallCaps/>
        </w:rPr>
        <w:t>8a</w:t>
      </w:r>
      <w:r w:rsidRPr="00724486">
        <w:rPr>
          <w:rFonts w:ascii="Times New Roman" w:hAnsi="Times New Roman" w:cs="Times New Roman"/>
        </w:rPr>
        <w:t>, 4</w:t>
      </w:r>
      <w:r w:rsidR="008F06D9" w:rsidRPr="008F06D9">
        <w:rPr>
          <w:rFonts w:ascii="Times New Roman" w:hAnsi="Times New Roman" w:cs="Times New Roman"/>
          <w:smallCaps/>
        </w:rPr>
        <w:t>8b</w:t>
      </w:r>
      <w:r w:rsidRPr="00724486">
        <w:rPr>
          <w:rFonts w:ascii="Times New Roman" w:hAnsi="Times New Roman" w:cs="Times New Roman"/>
        </w:rPr>
        <w:t>,</w:t>
      </w:r>
      <w:r w:rsidR="00724486">
        <w:rPr>
          <w:rFonts w:ascii="Times New Roman" w:hAnsi="Times New Roman" w:cs="Times New Roman"/>
        </w:rPr>
        <w:t>”</w:t>
      </w:r>
      <w:r w:rsidRPr="00724486">
        <w:rPr>
          <w:rFonts w:ascii="Times New Roman" w:hAnsi="Times New Roman" w:cs="Times New Roman"/>
        </w:rPr>
        <w:t xml:space="preserve"> before </w:t>
      </w:r>
      <w:r w:rsidR="00724486">
        <w:rPr>
          <w:rFonts w:ascii="Times New Roman" w:hAnsi="Times New Roman" w:cs="Times New Roman"/>
        </w:rPr>
        <w:t>“</w:t>
      </w:r>
      <w:r w:rsidRPr="00724486">
        <w:rPr>
          <w:rFonts w:ascii="Times New Roman" w:hAnsi="Times New Roman" w:cs="Times New Roman"/>
        </w:rPr>
        <w:t>49</w:t>
      </w:r>
      <w:r w:rsidR="00724486">
        <w:rPr>
          <w:rFonts w:ascii="Times New Roman" w:hAnsi="Times New Roman" w:cs="Times New Roman"/>
        </w:rPr>
        <w:t>”</w:t>
      </w:r>
      <w:r w:rsidRPr="00724486">
        <w:rPr>
          <w:rFonts w:ascii="Times New Roman" w:hAnsi="Times New Roman" w:cs="Times New Roman"/>
        </w:rPr>
        <w:t>:</w:t>
      </w:r>
    </w:p>
    <w:p w14:paraId="4382E939" w14:textId="77777777" w:rsidR="00793BCB" w:rsidRDefault="00724486" w:rsidP="00793BCB">
      <w:pPr>
        <w:spacing w:after="0" w:line="240" w:lineRule="auto"/>
        <w:jc w:val="both"/>
        <w:rPr>
          <w:rFonts w:ascii="Times New Roman" w:hAnsi="Times New Roman" w:cs="Times New Roman"/>
        </w:rPr>
      </w:pPr>
      <w:r w:rsidRPr="00724486">
        <w:rPr>
          <w:rFonts w:ascii="Times New Roman" w:hAnsi="Times New Roman" w:cs="Times New Roman"/>
          <w:i/>
        </w:rPr>
        <w:t>Aboriginal and Torres Strait Islander Heritage Protection Act 1984</w:t>
      </w:r>
      <w:r w:rsidR="00CB5730" w:rsidRPr="00724486">
        <w:rPr>
          <w:rFonts w:ascii="Times New Roman" w:hAnsi="Times New Roman" w:cs="Times New Roman"/>
        </w:rPr>
        <w:t>—section 15</w:t>
      </w:r>
    </w:p>
    <w:p w14:paraId="103A0CB2" w14:textId="70321782" w:rsidR="00CB5730" w:rsidRPr="00724486" w:rsidRDefault="00724486" w:rsidP="00793BCB">
      <w:pPr>
        <w:spacing w:after="0" w:line="240" w:lineRule="auto"/>
        <w:ind w:left="432" w:hanging="432"/>
        <w:jc w:val="both"/>
        <w:rPr>
          <w:rFonts w:ascii="Times New Roman" w:hAnsi="Times New Roman" w:cs="Times New Roman"/>
        </w:rPr>
      </w:pPr>
      <w:r w:rsidRPr="00724486">
        <w:rPr>
          <w:rFonts w:ascii="Times New Roman" w:hAnsi="Times New Roman" w:cs="Times New Roman"/>
          <w:i/>
        </w:rPr>
        <w:t xml:space="preserve">Aboriginal and Torres Strait Islanders </w:t>
      </w:r>
      <w:r w:rsidRPr="004E75ED">
        <w:rPr>
          <w:rFonts w:ascii="Times New Roman" w:hAnsi="Times New Roman" w:cs="Times New Roman"/>
          <w:i/>
        </w:rPr>
        <w:t>(</w:t>
      </w:r>
      <w:r w:rsidRPr="00724486">
        <w:rPr>
          <w:rFonts w:ascii="Times New Roman" w:hAnsi="Times New Roman" w:cs="Times New Roman"/>
          <w:i/>
        </w:rPr>
        <w:t>Queensland Reserves and Communities</w:t>
      </w:r>
      <w:r w:rsidR="00793BCB">
        <w:rPr>
          <w:rFonts w:ascii="Times New Roman" w:hAnsi="Times New Roman" w:cs="Times New Roman"/>
          <w:i/>
        </w:rPr>
        <w:t xml:space="preserve"> </w:t>
      </w:r>
      <w:r w:rsidRPr="00724486">
        <w:rPr>
          <w:rFonts w:ascii="Times New Roman" w:hAnsi="Times New Roman" w:cs="Times New Roman"/>
          <w:i/>
        </w:rPr>
        <w:t>Self-management</w:t>
      </w:r>
      <w:r w:rsidRPr="004E75ED">
        <w:rPr>
          <w:rFonts w:ascii="Times New Roman" w:hAnsi="Times New Roman" w:cs="Times New Roman"/>
          <w:i/>
        </w:rPr>
        <w:t>)</w:t>
      </w:r>
      <w:r w:rsidRPr="00724486">
        <w:rPr>
          <w:rFonts w:ascii="Times New Roman" w:hAnsi="Times New Roman" w:cs="Times New Roman"/>
          <w:i/>
        </w:rPr>
        <w:t xml:space="preserve"> Act 1978—</w:t>
      </w:r>
      <w:r w:rsidR="00CB5730" w:rsidRPr="00724486">
        <w:rPr>
          <w:rFonts w:ascii="Times New Roman" w:hAnsi="Times New Roman" w:cs="Times New Roman"/>
        </w:rPr>
        <w:t>subsection 10 (7)</w:t>
      </w:r>
    </w:p>
    <w:p w14:paraId="1E05CC1A" w14:textId="77777777" w:rsidR="00CB5730" w:rsidRPr="00724486" w:rsidRDefault="00724486" w:rsidP="00793BCB">
      <w:pPr>
        <w:spacing w:after="0" w:line="240" w:lineRule="auto"/>
        <w:jc w:val="both"/>
        <w:rPr>
          <w:rFonts w:ascii="Times New Roman" w:hAnsi="Times New Roman" w:cs="Times New Roman"/>
        </w:rPr>
      </w:pPr>
      <w:r w:rsidRPr="00724486">
        <w:rPr>
          <w:rFonts w:ascii="Times New Roman" w:hAnsi="Times New Roman" w:cs="Times New Roman"/>
          <w:i/>
        </w:rPr>
        <w:t>Aboriginal Councils and Associations Act 1976</w:t>
      </w:r>
      <w:r w:rsidR="00CB5730" w:rsidRPr="00724486">
        <w:rPr>
          <w:rFonts w:ascii="Times New Roman" w:hAnsi="Times New Roman" w:cs="Times New Roman"/>
        </w:rPr>
        <w:t>—subsection 30 (</w:t>
      </w:r>
      <w:r w:rsidR="008F06D9" w:rsidRPr="008F06D9">
        <w:rPr>
          <w:rFonts w:ascii="Times New Roman" w:hAnsi="Times New Roman" w:cs="Times New Roman"/>
          <w:smallCaps/>
        </w:rPr>
        <w:t>7a</w:t>
      </w:r>
      <w:r w:rsidRPr="00724486">
        <w:rPr>
          <w:rFonts w:ascii="Times New Roman" w:hAnsi="Times New Roman" w:cs="Times New Roman"/>
          <w:smallCaps/>
        </w:rPr>
        <w:t>)</w:t>
      </w:r>
    </w:p>
    <w:p w14:paraId="5F73C734" w14:textId="761C3BD7" w:rsidR="00CB5730" w:rsidRPr="00724486" w:rsidRDefault="00724486" w:rsidP="00793BCB">
      <w:pPr>
        <w:spacing w:after="0" w:line="240" w:lineRule="auto"/>
        <w:ind w:left="432" w:hanging="432"/>
        <w:jc w:val="both"/>
        <w:rPr>
          <w:rFonts w:ascii="Times New Roman" w:hAnsi="Times New Roman" w:cs="Times New Roman"/>
        </w:rPr>
      </w:pPr>
      <w:r w:rsidRPr="00724486">
        <w:rPr>
          <w:rFonts w:ascii="Times New Roman" w:hAnsi="Times New Roman" w:cs="Times New Roman"/>
          <w:i/>
        </w:rPr>
        <w:t xml:space="preserve">Aboriginal Land </w:t>
      </w:r>
      <w:r w:rsidRPr="004E75ED">
        <w:rPr>
          <w:rFonts w:ascii="Times New Roman" w:hAnsi="Times New Roman" w:cs="Times New Roman"/>
          <w:i/>
        </w:rPr>
        <w:t>(</w:t>
      </w:r>
      <w:r w:rsidRPr="00724486">
        <w:rPr>
          <w:rFonts w:ascii="Times New Roman" w:hAnsi="Times New Roman" w:cs="Times New Roman"/>
          <w:i/>
        </w:rPr>
        <w:t xml:space="preserve">Lake </w:t>
      </w:r>
      <w:proofErr w:type="spellStart"/>
      <w:r w:rsidRPr="00724486">
        <w:rPr>
          <w:rFonts w:ascii="Times New Roman" w:hAnsi="Times New Roman" w:cs="Times New Roman"/>
          <w:i/>
        </w:rPr>
        <w:t>Condah</w:t>
      </w:r>
      <w:proofErr w:type="spellEnd"/>
      <w:r w:rsidRPr="00724486">
        <w:rPr>
          <w:rFonts w:ascii="Times New Roman" w:hAnsi="Times New Roman" w:cs="Times New Roman"/>
          <w:i/>
        </w:rPr>
        <w:t xml:space="preserve"> and </w:t>
      </w:r>
      <w:proofErr w:type="spellStart"/>
      <w:r w:rsidRPr="00724486">
        <w:rPr>
          <w:rFonts w:ascii="Times New Roman" w:hAnsi="Times New Roman" w:cs="Times New Roman"/>
          <w:i/>
        </w:rPr>
        <w:t>Framlingham</w:t>
      </w:r>
      <w:proofErr w:type="spellEnd"/>
      <w:r w:rsidRPr="00724486">
        <w:rPr>
          <w:rFonts w:ascii="Times New Roman" w:hAnsi="Times New Roman" w:cs="Times New Roman"/>
          <w:i/>
        </w:rPr>
        <w:t xml:space="preserve"> Forest</w:t>
      </w:r>
      <w:r w:rsidRPr="004E75ED">
        <w:rPr>
          <w:rFonts w:ascii="Times New Roman" w:hAnsi="Times New Roman" w:cs="Times New Roman"/>
          <w:i/>
        </w:rPr>
        <w:t>)</w:t>
      </w:r>
      <w:r w:rsidRPr="00724486">
        <w:rPr>
          <w:rFonts w:ascii="Times New Roman" w:hAnsi="Times New Roman" w:cs="Times New Roman"/>
          <w:i/>
        </w:rPr>
        <w:t xml:space="preserve"> Act 1987</w:t>
      </w:r>
      <w:r w:rsidR="00CB5730" w:rsidRPr="00724486">
        <w:rPr>
          <w:rFonts w:ascii="Times New Roman" w:hAnsi="Times New Roman" w:cs="Times New Roman"/>
        </w:rPr>
        <w:t>—subsections</w:t>
      </w:r>
      <w:r w:rsidR="00793BCB">
        <w:rPr>
          <w:rFonts w:ascii="Times New Roman" w:hAnsi="Times New Roman" w:cs="Times New Roman"/>
        </w:rPr>
        <w:t xml:space="preserve"> </w:t>
      </w:r>
      <w:r w:rsidR="00CB5730" w:rsidRPr="00724486">
        <w:rPr>
          <w:rFonts w:ascii="Times New Roman" w:hAnsi="Times New Roman" w:cs="Times New Roman"/>
        </w:rPr>
        <w:t>15 (9) and 23 (9)</w:t>
      </w:r>
    </w:p>
    <w:p w14:paraId="77ADF3D9" w14:textId="77777777" w:rsidR="00CB5730" w:rsidRPr="00724486" w:rsidRDefault="00724486" w:rsidP="00793BCB">
      <w:pPr>
        <w:spacing w:after="0" w:line="240" w:lineRule="auto"/>
        <w:jc w:val="both"/>
        <w:rPr>
          <w:rFonts w:ascii="Times New Roman" w:hAnsi="Times New Roman" w:cs="Times New Roman"/>
        </w:rPr>
      </w:pPr>
      <w:r w:rsidRPr="00724486">
        <w:rPr>
          <w:rFonts w:ascii="Times New Roman" w:hAnsi="Times New Roman" w:cs="Times New Roman"/>
          <w:i/>
        </w:rPr>
        <w:t>Aged or Disabled Persons Homes Act 1954—</w:t>
      </w:r>
      <w:r w:rsidR="00CB5730" w:rsidRPr="00724486">
        <w:rPr>
          <w:rFonts w:ascii="Times New Roman" w:hAnsi="Times New Roman" w:cs="Times New Roman"/>
        </w:rPr>
        <w:t>subsection 9 (4)</w:t>
      </w:r>
    </w:p>
    <w:p w14:paraId="6770C37E" w14:textId="77777777" w:rsidR="00CB5730" w:rsidRPr="00724486" w:rsidRDefault="00724486" w:rsidP="00793BCB">
      <w:pPr>
        <w:spacing w:after="0" w:line="240" w:lineRule="auto"/>
        <w:jc w:val="both"/>
        <w:rPr>
          <w:rFonts w:ascii="Times New Roman" w:hAnsi="Times New Roman" w:cs="Times New Roman"/>
        </w:rPr>
      </w:pPr>
      <w:r w:rsidRPr="00724486">
        <w:rPr>
          <w:rFonts w:ascii="Times New Roman" w:hAnsi="Times New Roman" w:cs="Times New Roman"/>
          <w:i/>
        </w:rPr>
        <w:t>Australian Broadcasting Corporation Act 1983</w:t>
      </w:r>
      <w:r w:rsidR="00CB5730" w:rsidRPr="00724486">
        <w:rPr>
          <w:rFonts w:ascii="Times New Roman" w:hAnsi="Times New Roman" w:cs="Times New Roman"/>
        </w:rPr>
        <w:t>—subsection 83 (4)</w:t>
      </w:r>
    </w:p>
    <w:p w14:paraId="6C0895C2" w14:textId="77777777" w:rsidR="00CB5730" w:rsidRPr="00724486" w:rsidRDefault="00724486" w:rsidP="00793BCB">
      <w:pPr>
        <w:spacing w:after="0" w:line="240" w:lineRule="auto"/>
        <w:jc w:val="both"/>
        <w:rPr>
          <w:rFonts w:ascii="Times New Roman" w:hAnsi="Times New Roman" w:cs="Times New Roman"/>
        </w:rPr>
      </w:pPr>
      <w:r w:rsidRPr="00724486">
        <w:rPr>
          <w:rFonts w:ascii="Times New Roman" w:hAnsi="Times New Roman" w:cs="Times New Roman"/>
          <w:i/>
        </w:rPr>
        <w:t>Australian Capital Territory Electricity Supply Act 1962</w:t>
      </w:r>
      <w:r w:rsidR="00CB5730" w:rsidRPr="00724486">
        <w:rPr>
          <w:rFonts w:ascii="Times New Roman" w:hAnsi="Times New Roman" w:cs="Times New Roman"/>
        </w:rPr>
        <w:t>—subsection 3</w:t>
      </w:r>
      <w:r w:rsidR="008F06D9" w:rsidRPr="008F06D9">
        <w:rPr>
          <w:rFonts w:ascii="Times New Roman" w:hAnsi="Times New Roman" w:cs="Times New Roman"/>
          <w:smallCaps/>
        </w:rPr>
        <w:t>5c</w:t>
      </w:r>
      <w:r w:rsidR="00CB5730" w:rsidRPr="00724486">
        <w:rPr>
          <w:rFonts w:ascii="Times New Roman" w:hAnsi="Times New Roman" w:cs="Times New Roman"/>
        </w:rPr>
        <w:t xml:space="preserve"> (7)</w:t>
      </w:r>
    </w:p>
    <w:p w14:paraId="20661D47" w14:textId="77777777" w:rsidR="00CB5730" w:rsidRPr="00724486" w:rsidRDefault="00724486" w:rsidP="00793BCB">
      <w:pPr>
        <w:spacing w:after="0" w:line="240" w:lineRule="auto"/>
        <w:jc w:val="both"/>
        <w:rPr>
          <w:rFonts w:ascii="Times New Roman" w:hAnsi="Times New Roman" w:cs="Times New Roman"/>
        </w:rPr>
      </w:pPr>
      <w:r w:rsidRPr="00724486">
        <w:rPr>
          <w:rFonts w:ascii="Times New Roman" w:hAnsi="Times New Roman" w:cs="Times New Roman"/>
          <w:i/>
        </w:rPr>
        <w:t>Australian Capital Territory Supreme Court Act 1933—</w:t>
      </w:r>
      <w:r w:rsidR="00CB5730" w:rsidRPr="00724486">
        <w:rPr>
          <w:rFonts w:ascii="Times New Roman" w:hAnsi="Times New Roman" w:cs="Times New Roman"/>
        </w:rPr>
        <w:t>subsection 28 (3)</w:t>
      </w:r>
    </w:p>
    <w:p w14:paraId="087DF28E" w14:textId="77777777" w:rsidR="00CB5730" w:rsidRPr="00724486" w:rsidRDefault="00724486" w:rsidP="00793BCB">
      <w:pPr>
        <w:spacing w:after="0" w:line="240" w:lineRule="auto"/>
        <w:jc w:val="both"/>
        <w:rPr>
          <w:rFonts w:ascii="Times New Roman" w:hAnsi="Times New Roman" w:cs="Times New Roman"/>
        </w:rPr>
      </w:pPr>
      <w:r w:rsidRPr="00724486">
        <w:rPr>
          <w:rFonts w:ascii="Times New Roman" w:hAnsi="Times New Roman" w:cs="Times New Roman"/>
          <w:i/>
        </w:rPr>
        <w:t>Australian Horticultural Corporation Act 1987—</w:t>
      </w:r>
      <w:r w:rsidR="00CB5730" w:rsidRPr="00724486">
        <w:rPr>
          <w:rFonts w:ascii="Times New Roman" w:hAnsi="Times New Roman" w:cs="Times New Roman"/>
        </w:rPr>
        <w:t>subsection 122</w:t>
      </w:r>
      <w:r w:rsidR="006C4643">
        <w:rPr>
          <w:rFonts w:ascii="Times New Roman" w:hAnsi="Times New Roman" w:cs="Times New Roman"/>
        </w:rPr>
        <w:t xml:space="preserve"> </w:t>
      </w:r>
      <w:r w:rsidR="00CB5730" w:rsidRPr="00724486">
        <w:rPr>
          <w:rFonts w:ascii="Times New Roman" w:hAnsi="Times New Roman" w:cs="Times New Roman"/>
        </w:rPr>
        <w:t>(3)</w:t>
      </w:r>
    </w:p>
    <w:p w14:paraId="62CEE92E" w14:textId="77777777" w:rsidR="00CB5730" w:rsidRPr="00724486" w:rsidRDefault="00724486" w:rsidP="00793BCB">
      <w:pPr>
        <w:spacing w:after="0" w:line="240" w:lineRule="auto"/>
        <w:jc w:val="both"/>
        <w:rPr>
          <w:rFonts w:ascii="Times New Roman" w:hAnsi="Times New Roman" w:cs="Times New Roman"/>
        </w:rPr>
      </w:pPr>
      <w:r w:rsidRPr="00724486">
        <w:rPr>
          <w:rFonts w:ascii="Times New Roman" w:hAnsi="Times New Roman" w:cs="Times New Roman"/>
          <w:i/>
        </w:rPr>
        <w:t>Australian Meat and Live-stock Corporation Act 1977</w:t>
      </w:r>
      <w:r w:rsidR="00CB5730" w:rsidRPr="00724486">
        <w:rPr>
          <w:rFonts w:ascii="Times New Roman" w:hAnsi="Times New Roman" w:cs="Times New Roman"/>
        </w:rPr>
        <w:t>—subsection 1</w:t>
      </w:r>
      <w:r w:rsidR="008F06D9" w:rsidRPr="008F06D9">
        <w:rPr>
          <w:rFonts w:ascii="Times New Roman" w:hAnsi="Times New Roman" w:cs="Times New Roman"/>
          <w:smallCaps/>
        </w:rPr>
        <w:t>6m</w:t>
      </w:r>
      <w:r w:rsidR="00CB5730" w:rsidRPr="00724486">
        <w:rPr>
          <w:rFonts w:ascii="Times New Roman" w:hAnsi="Times New Roman" w:cs="Times New Roman"/>
        </w:rPr>
        <w:t xml:space="preserve"> (1)</w:t>
      </w:r>
    </w:p>
    <w:p w14:paraId="36D4815F" w14:textId="77777777" w:rsidR="00CB5730" w:rsidRPr="00724486" w:rsidRDefault="00724486" w:rsidP="00793BCB">
      <w:pPr>
        <w:spacing w:after="0" w:line="240" w:lineRule="auto"/>
        <w:jc w:val="both"/>
        <w:rPr>
          <w:rFonts w:ascii="Times New Roman" w:hAnsi="Times New Roman" w:cs="Times New Roman"/>
        </w:rPr>
      </w:pPr>
      <w:r w:rsidRPr="00724486">
        <w:rPr>
          <w:rFonts w:ascii="Times New Roman" w:hAnsi="Times New Roman" w:cs="Times New Roman"/>
          <w:i/>
        </w:rPr>
        <w:t>Australian National Railways Commission Act 1983</w:t>
      </w:r>
      <w:r w:rsidR="00CB5730" w:rsidRPr="00724486">
        <w:rPr>
          <w:rFonts w:ascii="Times New Roman" w:hAnsi="Times New Roman" w:cs="Times New Roman"/>
        </w:rPr>
        <w:t>—subsection 79 (2)</w:t>
      </w:r>
    </w:p>
    <w:p w14:paraId="1173F66D" w14:textId="77777777" w:rsidR="00CB5730" w:rsidRPr="00724486" w:rsidRDefault="00724486" w:rsidP="00793BCB">
      <w:pPr>
        <w:spacing w:after="0" w:line="240" w:lineRule="auto"/>
        <w:jc w:val="both"/>
        <w:rPr>
          <w:rFonts w:ascii="Times New Roman" w:hAnsi="Times New Roman" w:cs="Times New Roman"/>
        </w:rPr>
      </w:pPr>
      <w:r w:rsidRPr="00724486">
        <w:rPr>
          <w:rFonts w:ascii="Times New Roman" w:hAnsi="Times New Roman" w:cs="Times New Roman"/>
          <w:i/>
        </w:rPr>
        <w:t>Australian Shipping Commission Act 1956—</w:t>
      </w:r>
      <w:r w:rsidR="00CB5730" w:rsidRPr="00724486">
        <w:rPr>
          <w:rFonts w:ascii="Times New Roman" w:hAnsi="Times New Roman" w:cs="Times New Roman"/>
        </w:rPr>
        <w:t>subsection 47 (2)</w:t>
      </w:r>
    </w:p>
    <w:p w14:paraId="28C17011" w14:textId="77777777" w:rsidR="00CB5730" w:rsidRPr="00724486" w:rsidRDefault="00724486" w:rsidP="00793BCB">
      <w:pPr>
        <w:spacing w:after="0" w:line="240" w:lineRule="auto"/>
        <w:jc w:val="both"/>
        <w:rPr>
          <w:rFonts w:ascii="Times New Roman" w:hAnsi="Times New Roman" w:cs="Times New Roman"/>
        </w:rPr>
      </w:pPr>
      <w:r w:rsidRPr="00724486">
        <w:rPr>
          <w:rFonts w:ascii="Times New Roman" w:hAnsi="Times New Roman" w:cs="Times New Roman"/>
          <w:i/>
        </w:rPr>
        <w:t>Bankruptcy Act 1966—</w:t>
      </w:r>
      <w:r w:rsidR="00CB5730" w:rsidRPr="00724486">
        <w:rPr>
          <w:rFonts w:ascii="Times New Roman" w:hAnsi="Times New Roman" w:cs="Times New Roman"/>
        </w:rPr>
        <w:t>subsection 315 (4)</w:t>
      </w:r>
    </w:p>
    <w:p w14:paraId="1FF5060F" w14:textId="77777777" w:rsidR="00CB5730" w:rsidRPr="00724486" w:rsidRDefault="00724486" w:rsidP="00793BCB">
      <w:pPr>
        <w:spacing w:after="0" w:line="240" w:lineRule="auto"/>
        <w:jc w:val="both"/>
        <w:rPr>
          <w:rFonts w:ascii="Times New Roman" w:hAnsi="Times New Roman" w:cs="Times New Roman"/>
        </w:rPr>
      </w:pPr>
      <w:r w:rsidRPr="00724486">
        <w:rPr>
          <w:rFonts w:ascii="Times New Roman" w:hAnsi="Times New Roman" w:cs="Times New Roman"/>
          <w:i/>
        </w:rPr>
        <w:t>Bass Strait Freight Adjustment Levy Act 1984</w:t>
      </w:r>
      <w:r w:rsidR="00CB5730" w:rsidRPr="00724486">
        <w:rPr>
          <w:rFonts w:ascii="Times New Roman" w:hAnsi="Times New Roman" w:cs="Times New Roman"/>
        </w:rPr>
        <w:t>—subsection 6 (5)</w:t>
      </w:r>
    </w:p>
    <w:p w14:paraId="15F624AD" w14:textId="188E22BB" w:rsidR="00CB5730" w:rsidRPr="00724486" w:rsidRDefault="00724486" w:rsidP="00793BCB">
      <w:pPr>
        <w:spacing w:after="0" w:line="240" w:lineRule="auto"/>
        <w:jc w:val="both"/>
        <w:rPr>
          <w:rFonts w:ascii="Times New Roman" w:hAnsi="Times New Roman" w:cs="Times New Roman"/>
        </w:rPr>
      </w:pPr>
      <w:r w:rsidRPr="00724486">
        <w:rPr>
          <w:rFonts w:ascii="Times New Roman" w:hAnsi="Times New Roman" w:cs="Times New Roman"/>
          <w:i/>
        </w:rPr>
        <w:t xml:space="preserve">Bounty </w:t>
      </w:r>
      <w:r w:rsidRPr="004E75ED">
        <w:rPr>
          <w:rFonts w:ascii="Times New Roman" w:hAnsi="Times New Roman" w:cs="Times New Roman"/>
          <w:i/>
        </w:rPr>
        <w:t>(</w:t>
      </w:r>
      <w:r w:rsidRPr="00724486">
        <w:rPr>
          <w:rFonts w:ascii="Times New Roman" w:hAnsi="Times New Roman" w:cs="Times New Roman"/>
          <w:i/>
        </w:rPr>
        <w:t>Books</w:t>
      </w:r>
      <w:r w:rsidRPr="004E75ED">
        <w:rPr>
          <w:rFonts w:ascii="Times New Roman" w:hAnsi="Times New Roman" w:cs="Times New Roman"/>
          <w:i/>
        </w:rPr>
        <w:t>)</w:t>
      </w:r>
      <w:r w:rsidRPr="00724486">
        <w:rPr>
          <w:rFonts w:ascii="Times New Roman" w:hAnsi="Times New Roman" w:cs="Times New Roman"/>
          <w:i/>
        </w:rPr>
        <w:t xml:space="preserve"> Act 1986—</w:t>
      </w:r>
      <w:r w:rsidR="00CB5730" w:rsidRPr="00724486">
        <w:rPr>
          <w:rFonts w:ascii="Times New Roman" w:hAnsi="Times New Roman" w:cs="Times New Roman"/>
        </w:rPr>
        <w:t>subsections 4 (9) and (10)</w:t>
      </w:r>
    </w:p>
    <w:p w14:paraId="1EE9AF4E" w14:textId="1CC649EB" w:rsidR="00CB5730" w:rsidRPr="00724486" w:rsidRDefault="00724486" w:rsidP="00793BCB">
      <w:pPr>
        <w:spacing w:after="0" w:line="240" w:lineRule="auto"/>
        <w:jc w:val="both"/>
        <w:rPr>
          <w:rFonts w:ascii="Times New Roman" w:hAnsi="Times New Roman" w:cs="Times New Roman"/>
        </w:rPr>
      </w:pPr>
      <w:r w:rsidRPr="00724486">
        <w:rPr>
          <w:rFonts w:ascii="Times New Roman" w:hAnsi="Times New Roman" w:cs="Times New Roman"/>
          <w:i/>
        </w:rPr>
        <w:t xml:space="preserve">Bounty </w:t>
      </w:r>
      <w:r w:rsidRPr="004E75ED">
        <w:rPr>
          <w:rFonts w:ascii="Times New Roman" w:hAnsi="Times New Roman" w:cs="Times New Roman"/>
          <w:i/>
        </w:rPr>
        <w:t>(</w:t>
      </w:r>
      <w:r w:rsidRPr="00724486">
        <w:rPr>
          <w:rFonts w:ascii="Times New Roman" w:hAnsi="Times New Roman" w:cs="Times New Roman"/>
          <w:i/>
        </w:rPr>
        <w:t>Computers</w:t>
      </w:r>
      <w:r w:rsidRPr="004E75ED">
        <w:rPr>
          <w:rFonts w:ascii="Times New Roman" w:hAnsi="Times New Roman" w:cs="Times New Roman"/>
          <w:i/>
        </w:rPr>
        <w:t>)</w:t>
      </w:r>
      <w:r w:rsidRPr="00724486">
        <w:rPr>
          <w:rFonts w:ascii="Times New Roman" w:hAnsi="Times New Roman" w:cs="Times New Roman"/>
          <w:i/>
        </w:rPr>
        <w:t xml:space="preserve"> Act 1984—</w:t>
      </w:r>
      <w:r w:rsidR="00CB5730" w:rsidRPr="00724486">
        <w:rPr>
          <w:rFonts w:ascii="Times New Roman" w:hAnsi="Times New Roman" w:cs="Times New Roman"/>
        </w:rPr>
        <w:t>subsection 5 (6)</w:t>
      </w:r>
    </w:p>
    <w:p w14:paraId="05F70E7E" w14:textId="0411E677" w:rsidR="00CB5730" w:rsidRPr="00724486" w:rsidRDefault="00724486" w:rsidP="00717197">
      <w:pPr>
        <w:spacing w:after="0" w:line="240" w:lineRule="auto"/>
        <w:ind w:left="432" w:hanging="432"/>
        <w:jc w:val="both"/>
        <w:rPr>
          <w:rFonts w:ascii="Times New Roman" w:hAnsi="Times New Roman" w:cs="Times New Roman"/>
        </w:rPr>
      </w:pPr>
      <w:r w:rsidRPr="00724486">
        <w:rPr>
          <w:rFonts w:ascii="Times New Roman" w:hAnsi="Times New Roman" w:cs="Times New Roman"/>
          <w:i/>
        </w:rPr>
        <w:t xml:space="preserve">Bounty </w:t>
      </w:r>
      <w:r w:rsidRPr="004E75ED">
        <w:rPr>
          <w:rFonts w:ascii="Times New Roman" w:hAnsi="Times New Roman" w:cs="Times New Roman"/>
          <w:i/>
        </w:rPr>
        <w:t>(</w:t>
      </w:r>
      <w:r w:rsidRPr="00724486">
        <w:rPr>
          <w:rFonts w:ascii="Times New Roman" w:hAnsi="Times New Roman" w:cs="Times New Roman"/>
          <w:i/>
        </w:rPr>
        <w:t>Metal Working Machines and Robots</w:t>
      </w:r>
      <w:r w:rsidRPr="004E75ED">
        <w:rPr>
          <w:rFonts w:ascii="Times New Roman" w:hAnsi="Times New Roman" w:cs="Times New Roman"/>
          <w:i/>
        </w:rPr>
        <w:t>)</w:t>
      </w:r>
      <w:r w:rsidRPr="00724486">
        <w:rPr>
          <w:rFonts w:ascii="Times New Roman" w:hAnsi="Times New Roman" w:cs="Times New Roman"/>
          <w:i/>
        </w:rPr>
        <w:t xml:space="preserve"> Act 1985—</w:t>
      </w:r>
      <w:r w:rsidR="00CB5730" w:rsidRPr="00724486">
        <w:rPr>
          <w:rFonts w:ascii="Times New Roman" w:hAnsi="Times New Roman" w:cs="Times New Roman"/>
        </w:rPr>
        <w:t>subsections 6 (12), 7 (7) and 8 (8)</w:t>
      </w:r>
    </w:p>
    <w:p w14:paraId="71F3B25D" w14:textId="77777777" w:rsidR="00CB5730" w:rsidRPr="00724486" w:rsidRDefault="00724486" w:rsidP="00793BCB">
      <w:pPr>
        <w:spacing w:after="0" w:line="240" w:lineRule="auto"/>
        <w:jc w:val="both"/>
        <w:rPr>
          <w:rFonts w:ascii="Times New Roman" w:hAnsi="Times New Roman" w:cs="Times New Roman"/>
        </w:rPr>
      </w:pPr>
      <w:r w:rsidRPr="00724486">
        <w:rPr>
          <w:rFonts w:ascii="Times New Roman" w:hAnsi="Times New Roman" w:cs="Times New Roman"/>
          <w:i/>
        </w:rPr>
        <w:t>Broadcasting Act 1942—</w:t>
      </w:r>
      <w:r w:rsidR="00CB5730" w:rsidRPr="00724486">
        <w:rPr>
          <w:rFonts w:ascii="Times New Roman" w:hAnsi="Times New Roman" w:cs="Times New Roman"/>
        </w:rPr>
        <w:t xml:space="preserve">subsections 17 (3) and </w:t>
      </w:r>
      <w:r w:rsidRPr="00724486">
        <w:rPr>
          <w:rFonts w:ascii="Times New Roman" w:hAnsi="Times New Roman" w:cs="Times New Roman"/>
          <w:smallCaps/>
        </w:rPr>
        <w:t>12</w:t>
      </w:r>
      <w:r w:rsidR="008F06D9" w:rsidRPr="008F06D9">
        <w:rPr>
          <w:rFonts w:ascii="Times New Roman" w:hAnsi="Times New Roman" w:cs="Times New Roman"/>
          <w:smallCaps/>
        </w:rPr>
        <w:t>5e</w:t>
      </w:r>
      <w:r w:rsidR="00CB5730" w:rsidRPr="00724486">
        <w:rPr>
          <w:rFonts w:ascii="Times New Roman" w:hAnsi="Times New Roman" w:cs="Times New Roman"/>
        </w:rPr>
        <w:t xml:space="preserve"> (3)</w:t>
      </w:r>
    </w:p>
    <w:p w14:paraId="2D0E9BA3" w14:textId="77777777" w:rsidR="00CB5730" w:rsidRPr="00724486" w:rsidRDefault="00724486" w:rsidP="00793BCB">
      <w:pPr>
        <w:spacing w:after="0" w:line="240" w:lineRule="auto"/>
        <w:jc w:val="both"/>
        <w:rPr>
          <w:rFonts w:ascii="Times New Roman" w:hAnsi="Times New Roman" w:cs="Times New Roman"/>
        </w:rPr>
      </w:pPr>
      <w:r w:rsidRPr="00724486">
        <w:rPr>
          <w:rFonts w:ascii="Times New Roman" w:hAnsi="Times New Roman" w:cs="Times New Roman"/>
          <w:i/>
        </w:rPr>
        <w:t>Commonwealth Borrowing Levy Collection Act 1987</w:t>
      </w:r>
      <w:r w:rsidR="00CB5730" w:rsidRPr="00724486">
        <w:rPr>
          <w:rFonts w:ascii="Times New Roman" w:hAnsi="Times New Roman" w:cs="Times New Roman"/>
        </w:rPr>
        <w:t>—subsection 4 (2)</w:t>
      </w:r>
    </w:p>
    <w:p w14:paraId="24758DD0" w14:textId="77777777" w:rsidR="00CB5730" w:rsidRPr="00724486" w:rsidRDefault="00724486" w:rsidP="00793BCB">
      <w:pPr>
        <w:spacing w:after="0" w:line="240" w:lineRule="auto"/>
        <w:jc w:val="both"/>
        <w:rPr>
          <w:rFonts w:ascii="Times New Roman" w:hAnsi="Times New Roman" w:cs="Times New Roman"/>
        </w:rPr>
      </w:pPr>
      <w:r w:rsidRPr="00724486">
        <w:rPr>
          <w:rFonts w:ascii="Times New Roman" w:hAnsi="Times New Roman" w:cs="Times New Roman"/>
          <w:i/>
        </w:rPr>
        <w:t>Commonwealth Electoral Act 1918</w:t>
      </w:r>
      <w:r w:rsidR="00CB5730" w:rsidRPr="00724486">
        <w:rPr>
          <w:rFonts w:ascii="Times New Roman" w:hAnsi="Times New Roman" w:cs="Times New Roman"/>
        </w:rPr>
        <w:t>—subsection 375 (2)</w:t>
      </w:r>
    </w:p>
    <w:p w14:paraId="4CCE36FC" w14:textId="77777777" w:rsidR="00CB5730" w:rsidRPr="00724486" w:rsidRDefault="00724486" w:rsidP="00793BCB">
      <w:pPr>
        <w:spacing w:after="0" w:line="240" w:lineRule="auto"/>
        <w:jc w:val="both"/>
        <w:rPr>
          <w:rFonts w:ascii="Times New Roman" w:hAnsi="Times New Roman" w:cs="Times New Roman"/>
        </w:rPr>
      </w:pPr>
      <w:r w:rsidRPr="00724486">
        <w:rPr>
          <w:rFonts w:ascii="Times New Roman" w:hAnsi="Times New Roman" w:cs="Times New Roman"/>
          <w:i/>
        </w:rPr>
        <w:t>Customs Act 1901—</w:t>
      </w:r>
      <w:r w:rsidR="00CB5730" w:rsidRPr="00724486">
        <w:rPr>
          <w:rFonts w:ascii="Times New Roman" w:hAnsi="Times New Roman" w:cs="Times New Roman"/>
        </w:rPr>
        <w:t>subsections 164 (</w:t>
      </w:r>
      <w:r w:rsidR="008F06D9" w:rsidRPr="008F06D9">
        <w:rPr>
          <w:rFonts w:ascii="Times New Roman" w:hAnsi="Times New Roman" w:cs="Times New Roman"/>
          <w:smallCaps/>
        </w:rPr>
        <w:t>5b</w:t>
      </w:r>
      <w:r w:rsidR="00CB5730" w:rsidRPr="00724486">
        <w:rPr>
          <w:rFonts w:ascii="Times New Roman" w:hAnsi="Times New Roman" w:cs="Times New Roman"/>
        </w:rPr>
        <w:t xml:space="preserve">) and </w:t>
      </w:r>
      <w:r w:rsidRPr="00724486">
        <w:rPr>
          <w:rFonts w:ascii="Times New Roman" w:hAnsi="Times New Roman" w:cs="Times New Roman"/>
          <w:smallCaps/>
        </w:rPr>
        <w:t>26</w:t>
      </w:r>
      <w:r w:rsidR="008F06D9" w:rsidRPr="008F06D9">
        <w:rPr>
          <w:rFonts w:ascii="Times New Roman" w:hAnsi="Times New Roman" w:cs="Times New Roman"/>
          <w:smallCaps/>
        </w:rPr>
        <w:t>9s</w:t>
      </w:r>
      <w:r w:rsidR="00CB5730" w:rsidRPr="00724486">
        <w:rPr>
          <w:rFonts w:ascii="Times New Roman" w:hAnsi="Times New Roman" w:cs="Times New Roman"/>
        </w:rPr>
        <w:t xml:space="preserve"> (2)</w:t>
      </w:r>
    </w:p>
    <w:p w14:paraId="1E2033E5" w14:textId="77777777" w:rsidR="00CB5730" w:rsidRPr="00724486" w:rsidRDefault="00724486" w:rsidP="00793BCB">
      <w:pPr>
        <w:spacing w:after="0" w:line="240" w:lineRule="auto"/>
        <w:jc w:val="both"/>
        <w:rPr>
          <w:rFonts w:ascii="Times New Roman" w:hAnsi="Times New Roman" w:cs="Times New Roman"/>
        </w:rPr>
      </w:pPr>
      <w:r w:rsidRPr="00724486">
        <w:rPr>
          <w:rFonts w:ascii="Times New Roman" w:hAnsi="Times New Roman" w:cs="Times New Roman"/>
          <w:i/>
        </w:rPr>
        <w:t>Dairy Industry Stabilization Act 1977</w:t>
      </w:r>
      <w:r w:rsidR="00CB5730" w:rsidRPr="00724486">
        <w:rPr>
          <w:rFonts w:ascii="Times New Roman" w:hAnsi="Times New Roman" w:cs="Times New Roman"/>
        </w:rPr>
        <w:t xml:space="preserve">—subsection </w:t>
      </w:r>
      <w:r w:rsidRPr="00724486">
        <w:rPr>
          <w:rFonts w:ascii="Times New Roman" w:hAnsi="Times New Roman" w:cs="Times New Roman"/>
          <w:smallCaps/>
        </w:rPr>
        <w:t>1</w:t>
      </w:r>
      <w:r w:rsidR="008F06D9" w:rsidRPr="008F06D9">
        <w:rPr>
          <w:rFonts w:ascii="Times New Roman" w:hAnsi="Times New Roman" w:cs="Times New Roman"/>
          <w:smallCaps/>
        </w:rPr>
        <w:t>1a</w:t>
      </w:r>
      <w:r w:rsidRPr="00724486">
        <w:rPr>
          <w:rFonts w:ascii="Times New Roman" w:hAnsi="Times New Roman" w:cs="Times New Roman"/>
          <w:b/>
        </w:rPr>
        <w:t xml:space="preserve"> </w:t>
      </w:r>
      <w:r w:rsidR="00CB5730" w:rsidRPr="00724486">
        <w:rPr>
          <w:rFonts w:ascii="Times New Roman" w:hAnsi="Times New Roman" w:cs="Times New Roman"/>
        </w:rPr>
        <w:t>(6)</w:t>
      </w:r>
    </w:p>
    <w:p w14:paraId="5473A391" w14:textId="77777777" w:rsidR="00717197" w:rsidRDefault="00724486" w:rsidP="00793BCB">
      <w:pPr>
        <w:spacing w:after="0" w:line="240" w:lineRule="auto"/>
        <w:jc w:val="both"/>
        <w:rPr>
          <w:rFonts w:ascii="Times New Roman" w:hAnsi="Times New Roman" w:cs="Times New Roman"/>
        </w:rPr>
      </w:pPr>
      <w:r w:rsidRPr="00724486">
        <w:rPr>
          <w:rFonts w:ascii="Times New Roman" w:hAnsi="Times New Roman" w:cs="Times New Roman"/>
          <w:i/>
        </w:rPr>
        <w:t>Defence Act 1903—</w:t>
      </w:r>
      <w:r w:rsidR="00CB5730" w:rsidRPr="00724486">
        <w:rPr>
          <w:rFonts w:ascii="Times New Roman" w:hAnsi="Times New Roman" w:cs="Times New Roman"/>
        </w:rPr>
        <w:t>subsections 5</w:t>
      </w:r>
      <w:r w:rsidR="008F06D9" w:rsidRPr="008F06D9">
        <w:rPr>
          <w:rFonts w:ascii="Times New Roman" w:hAnsi="Times New Roman" w:cs="Times New Roman"/>
          <w:smallCaps/>
        </w:rPr>
        <w:t>8c</w:t>
      </w:r>
      <w:r w:rsidR="00CB5730" w:rsidRPr="00724486">
        <w:rPr>
          <w:rFonts w:ascii="Times New Roman" w:hAnsi="Times New Roman" w:cs="Times New Roman"/>
        </w:rPr>
        <w:t xml:space="preserve"> (1), 11</w:t>
      </w:r>
      <w:r w:rsidR="008F06D9" w:rsidRPr="008F06D9">
        <w:rPr>
          <w:rFonts w:ascii="Times New Roman" w:hAnsi="Times New Roman" w:cs="Times New Roman"/>
          <w:smallCaps/>
        </w:rPr>
        <w:t>6z</w:t>
      </w:r>
      <w:r w:rsidR="00575B2A" w:rsidRPr="00575B2A">
        <w:rPr>
          <w:rFonts w:ascii="Times New Roman" w:hAnsi="Times New Roman" w:cs="Times New Roman"/>
          <w:smallCaps/>
        </w:rPr>
        <w:t>d</w:t>
      </w:r>
      <w:r w:rsidR="00CB5730" w:rsidRPr="00724486">
        <w:rPr>
          <w:rFonts w:ascii="Times New Roman" w:hAnsi="Times New Roman" w:cs="Times New Roman"/>
        </w:rPr>
        <w:t xml:space="preserve"> (3) and 12</w:t>
      </w:r>
      <w:r w:rsidR="008F06D9" w:rsidRPr="008F06D9">
        <w:rPr>
          <w:rFonts w:ascii="Times New Roman" w:hAnsi="Times New Roman" w:cs="Times New Roman"/>
          <w:smallCaps/>
        </w:rPr>
        <w:t>3g</w:t>
      </w:r>
      <w:r w:rsidR="00CB5730" w:rsidRPr="00724486">
        <w:rPr>
          <w:rFonts w:ascii="Times New Roman" w:hAnsi="Times New Roman" w:cs="Times New Roman"/>
        </w:rPr>
        <w:t xml:space="preserve"> (3)</w:t>
      </w:r>
    </w:p>
    <w:p w14:paraId="7356E789" w14:textId="77777777" w:rsidR="008D0870" w:rsidRDefault="00724486" w:rsidP="00793BCB">
      <w:pPr>
        <w:spacing w:after="0" w:line="240" w:lineRule="auto"/>
        <w:jc w:val="both"/>
        <w:rPr>
          <w:rFonts w:ascii="Times New Roman" w:hAnsi="Times New Roman" w:cs="Times New Roman"/>
        </w:rPr>
      </w:pPr>
      <w:r w:rsidRPr="00724486">
        <w:rPr>
          <w:rFonts w:ascii="Times New Roman" w:hAnsi="Times New Roman" w:cs="Times New Roman"/>
          <w:i/>
        </w:rPr>
        <w:t>Defence Force Discipline Act 1982</w:t>
      </w:r>
      <w:r w:rsidR="00CB5730" w:rsidRPr="00724486">
        <w:rPr>
          <w:rFonts w:ascii="Times New Roman" w:hAnsi="Times New Roman" w:cs="Times New Roman"/>
        </w:rPr>
        <w:t>—subsections 6</w:t>
      </w:r>
      <w:r w:rsidR="008F06D9" w:rsidRPr="008F06D9">
        <w:rPr>
          <w:rFonts w:ascii="Times New Roman" w:hAnsi="Times New Roman" w:cs="Times New Roman"/>
          <w:smallCaps/>
        </w:rPr>
        <w:t>8b</w:t>
      </w:r>
      <w:r w:rsidR="00CB5730" w:rsidRPr="00724486">
        <w:rPr>
          <w:rFonts w:ascii="Times New Roman" w:hAnsi="Times New Roman" w:cs="Times New Roman"/>
        </w:rPr>
        <w:t xml:space="preserve"> (1) and 149 (2)</w:t>
      </w:r>
    </w:p>
    <w:p w14:paraId="67FD6841" w14:textId="303C0343" w:rsidR="008D0870" w:rsidRDefault="00724486" w:rsidP="00793BCB">
      <w:pPr>
        <w:spacing w:after="0" w:line="240" w:lineRule="auto"/>
        <w:jc w:val="both"/>
        <w:rPr>
          <w:rFonts w:ascii="Times New Roman" w:hAnsi="Times New Roman" w:cs="Times New Roman"/>
        </w:rPr>
      </w:pPr>
      <w:proofErr w:type="spellStart"/>
      <w:r w:rsidRPr="00724486">
        <w:rPr>
          <w:rFonts w:ascii="Times New Roman" w:hAnsi="Times New Roman" w:cs="Times New Roman"/>
          <w:i/>
        </w:rPr>
        <w:t>Defence</w:t>
      </w:r>
      <w:proofErr w:type="spellEnd"/>
      <w:r w:rsidRPr="00724486">
        <w:rPr>
          <w:rFonts w:ascii="Times New Roman" w:hAnsi="Times New Roman" w:cs="Times New Roman"/>
          <w:i/>
        </w:rPr>
        <w:t xml:space="preserve"> </w:t>
      </w:r>
      <w:r w:rsidRPr="004E75ED">
        <w:rPr>
          <w:rFonts w:ascii="Times New Roman" w:hAnsi="Times New Roman" w:cs="Times New Roman"/>
          <w:i/>
        </w:rPr>
        <w:t>(</w:t>
      </w:r>
      <w:r w:rsidRPr="00724486">
        <w:rPr>
          <w:rFonts w:ascii="Times New Roman" w:hAnsi="Times New Roman" w:cs="Times New Roman"/>
          <w:i/>
        </w:rPr>
        <w:t>Special Undertakings</w:t>
      </w:r>
      <w:r w:rsidRPr="004E75ED">
        <w:rPr>
          <w:rFonts w:ascii="Times New Roman" w:hAnsi="Times New Roman" w:cs="Times New Roman"/>
          <w:i/>
        </w:rPr>
        <w:t>)</w:t>
      </w:r>
      <w:r w:rsidRPr="00724486">
        <w:rPr>
          <w:rFonts w:ascii="Times New Roman" w:hAnsi="Times New Roman" w:cs="Times New Roman"/>
          <w:i/>
        </w:rPr>
        <w:t xml:space="preserve"> Act 1952</w:t>
      </w:r>
      <w:r w:rsidR="00CB5730" w:rsidRPr="00724486">
        <w:rPr>
          <w:rFonts w:ascii="Times New Roman" w:hAnsi="Times New Roman" w:cs="Times New Roman"/>
        </w:rPr>
        <w:t>—subsection 15 (2)</w:t>
      </w:r>
    </w:p>
    <w:p w14:paraId="7F957E9E" w14:textId="77777777" w:rsidR="00CB5730" w:rsidRPr="00724486" w:rsidRDefault="00724486" w:rsidP="00793BCB">
      <w:pPr>
        <w:spacing w:after="0" w:line="240" w:lineRule="auto"/>
        <w:jc w:val="both"/>
        <w:rPr>
          <w:rFonts w:ascii="Times New Roman" w:hAnsi="Times New Roman" w:cs="Times New Roman"/>
        </w:rPr>
      </w:pPr>
      <w:r w:rsidRPr="00724486">
        <w:rPr>
          <w:rFonts w:ascii="Times New Roman" w:hAnsi="Times New Roman" w:cs="Times New Roman"/>
          <w:i/>
        </w:rPr>
        <w:t>Disability Services Act 1986</w:t>
      </w:r>
      <w:r w:rsidR="00CB5730" w:rsidRPr="00724486">
        <w:rPr>
          <w:rFonts w:ascii="Times New Roman" w:hAnsi="Times New Roman" w:cs="Times New Roman"/>
        </w:rPr>
        <w:t>—subsection 31 (2)</w:t>
      </w:r>
    </w:p>
    <w:p w14:paraId="25278104" w14:textId="656ED578" w:rsidR="00CB5730" w:rsidRPr="00724486" w:rsidRDefault="00724486" w:rsidP="00793BCB">
      <w:pPr>
        <w:spacing w:after="0" w:line="240" w:lineRule="auto"/>
        <w:jc w:val="both"/>
        <w:rPr>
          <w:rFonts w:ascii="Times New Roman" w:hAnsi="Times New Roman" w:cs="Times New Roman"/>
        </w:rPr>
      </w:pPr>
      <w:r w:rsidRPr="00724486">
        <w:rPr>
          <w:rFonts w:ascii="Times New Roman" w:hAnsi="Times New Roman" w:cs="Times New Roman"/>
          <w:i/>
        </w:rPr>
        <w:t xml:space="preserve">Environment Protection </w:t>
      </w:r>
      <w:r w:rsidRPr="004E75ED">
        <w:rPr>
          <w:rFonts w:ascii="Times New Roman" w:hAnsi="Times New Roman" w:cs="Times New Roman"/>
          <w:i/>
        </w:rPr>
        <w:t>(</w:t>
      </w:r>
      <w:r w:rsidRPr="00724486">
        <w:rPr>
          <w:rFonts w:ascii="Times New Roman" w:hAnsi="Times New Roman" w:cs="Times New Roman"/>
          <w:i/>
        </w:rPr>
        <w:t>Nuclear Codes</w:t>
      </w:r>
      <w:r w:rsidRPr="004E75ED">
        <w:rPr>
          <w:rFonts w:ascii="Times New Roman" w:hAnsi="Times New Roman" w:cs="Times New Roman"/>
          <w:i/>
        </w:rPr>
        <w:t>)</w:t>
      </w:r>
      <w:r w:rsidRPr="00724486">
        <w:rPr>
          <w:rFonts w:ascii="Times New Roman" w:hAnsi="Times New Roman" w:cs="Times New Roman"/>
          <w:i/>
        </w:rPr>
        <w:t xml:space="preserve"> Act 1978</w:t>
      </w:r>
      <w:r w:rsidR="00CB5730" w:rsidRPr="00724486">
        <w:rPr>
          <w:rFonts w:ascii="Times New Roman" w:hAnsi="Times New Roman" w:cs="Times New Roman"/>
        </w:rPr>
        <w:t>—subsections 14 (6) and 15 (4)</w:t>
      </w:r>
    </w:p>
    <w:p w14:paraId="778D359D" w14:textId="77777777" w:rsidR="00CB5730" w:rsidRPr="00724486" w:rsidRDefault="00724486" w:rsidP="00793BCB">
      <w:pPr>
        <w:spacing w:after="0" w:line="240" w:lineRule="auto"/>
        <w:jc w:val="both"/>
        <w:rPr>
          <w:rFonts w:ascii="Times New Roman" w:hAnsi="Times New Roman" w:cs="Times New Roman"/>
        </w:rPr>
      </w:pPr>
      <w:r w:rsidRPr="00724486">
        <w:rPr>
          <w:rFonts w:ascii="Times New Roman" w:hAnsi="Times New Roman" w:cs="Times New Roman"/>
          <w:i/>
        </w:rPr>
        <w:t>Excise Act 1901</w:t>
      </w:r>
      <w:r w:rsidR="00CB5730" w:rsidRPr="00724486">
        <w:rPr>
          <w:rFonts w:ascii="Times New Roman" w:hAnsi="Times New Roman" w:cs="Times New Roman"/>
        </w:rPr>
        <w:t xml:space="preserve">—subsections </w:t>
      </w:r>
      <w:r w:rsidRPr="00724486">
        <w:rPr>
          <w:rFonts w:ascii="Times New Roman" w:hAnsi="Times New Roman" w:cs="Times New Roman"/>
          <w:smallCaps/>
        </w:rPr>
        <w:t>7</w:t>
      </w:r>
      <w:r w:rsidR="008F06D9" w:rsidRPr="008F06D9">
        <w:rPr>
          <w:rFonts w:ascii="Times New Roman" w:hAnsi="Times New Roman" w:cs="Times New Roman"/>
          <w:smallCaps/>
        </w:rPr>
        <w:t>8a</w:t>
      </w:r>
      <w:r w:rsidR="00CB5730" w:rsidRPr="00724486">
        <w:rPr>
          <w:rFonts w:ascii="Times New Roman" w:hAnsi="Times New Roman" w:cs="Times New Roman"/>
        </w:rPr>
        <w:t xml:space="preserve"> (</w:t>
      </w:r>
      <w:r w:rsidR="008F06D9" w:rsidRPr="008F06D9">
        <w:rPr>
          <w:rFonts w:ascii="Times New Roman" w:hAnsi="Times New Roman" w:cs="Times New Roman"/>
          <w:smallCaps/>
        </w:rPr>
        <w:t>5b</w:t>
      </w:r>
      <w:r w:rsidR="00CB5730" w:rsidRPr="00724486">
        <w:rPr>
          <w:rFonts w:ascii="Times New Roman" w:hAnsi="Times New Roman" w:cs="Times New Roman"/>
        </w:rPr>
        <w:t>) and 7</w:t>
      </w:r>
      <w:r w:rsidR="008F06D9" w:rsidRPr="008F06D9">
        <w:rPr>
          <w:rFonts w:ascii="Times New Roman" w:hAnsi="Times New Roman" w:cs="Times New Roman"/>
          <w:smallCaps/>
        </w:rPr>
        <w:t>8b</w:t>
      </w:r>
      <w:r w:rsidR="00CB5730" w:rsidRPr="00724486">
        <w:rPr>
          <w:rFonts w:ascii="Times New Roman" w:hAnsi="Times New Roman" w:cs="Times New Roman"/>
        </w:rPr>
        <w:t xml:space="preserve"> (4)</w:t>
      </w:r>
    </w:p>
    <w:p w14:paraId="7F4ECCF4" w14:textId="77777777" w:rsidR="00CB5730" w:rsidRPr="00724486" w:rsidRDefault="00724486" w:rsidP="00793BCB">
      <w:pPr>
        <w:spacing w:after="0" w:line="240" w:lineRule="auto"/>
        <w:jc w:val="both"/>
        <w:rPr>
          <w:rFonts w:ascii="Times New Roman" w:hAnsi="Times New Roman" w:cs="Times New Roman"/>
        </w:rPr>
      </w:pPr>
      <w:r w:rsidRPr="00724486">
        <w:rPr>
          <w:rFonts w:ascii="Times New Roman" w:hAnsi="Times New Roman" w:cs="Times New Roman"/>
          <w:i/>
        </w:rPr>
        <w:t>Excise Tariff Act 1921—</w:t>
      </w:r>
      <w:r w:rsidR="00CB5730" w:rsidRPr="00724486">
        <w:rPr>
          <w:rFonts w:ascii="Times New Roman" w:hAnsi="Times New Roman" w:cs="Times New Roman"/>
        </w:rPr>
        <w:t xml:space="preserve">subsection </w:t>
      </w:r>
      <w:r w:rsidR="008F06D9" w:rsidRPr="008F06D9">
        <w:rPr>
          <w:rFonts w:ascii="Times New Roman" w:hAnsi="Times New Roman" w:cs="Times New Roman"/>
          <w:smallCaps/>
        </w:rPr>
        <w:t>6b</w:t>
      </w:r>
      <w:r w:rsidR="00CB5730" w:rsidRPr="00724486">
        <w:rPr>
          <w:rFonts w:ascii="Times New Roman" w:hAnsi="Times New Roman" w:cs="Times New Roman"/>
        </w:rPr>
        <w:t xml:space="preserve"> (13)</w:t>
      </w:r>
    </w:p>
    <w:p w14:paraId="0D19B5D6" w14:textId="77777777" w:rsidR="00CB5730" w:rsidRPr="00724486" w:rsidRDefault="00724486" w:rsidP="00793BCB">
      <w:pPr>
        <w:spacing w:after="0" w:line="240" w:lineRule="auto"/>
        <w:jc w:val="both"/>
        <w:rPr>
          <w:rFonts w:ascii="Times New Roman" w:hAnsi="Times New Roman" w:cs="Times New Roman"/>
        </w:rPr>
      </w:pPr>
      <w:r w:rsidRPr="00724486">
        <w:rPr>
          <w:rFonts w:ascii="Times New Roman" w:hAnsi="Times New Roman" w:cs="Times New Roman"/>
          <w:i/>
        </w:rPr>
        <w:t>Explosives Act 1961</w:t>
      </w:r>
      <w:r w:rsidR="00CB5730" w:rsidRPr="00724486">
        <w:rPr>
          <w:rFonts w:ascii="Times New Roman" w:hAnsi="Times New Roman" w:cs="Times New Roman"/>
        </w:rPr>
        <w:t>—subsection 16 (2)</w:t>
      </w:r>
    </w:p>
    <w:p w14:paraId="2E619CB3" w14:textId="77777777" w:rsidR="00CB5730" w:rsidRPr="00724486" w:rsidRDefault="00724486" w:rsidP="00793BCB">
      <w:pPr>
        <w:spacing w:after="0" w:line="240" w:lineRule="auto"/>
        <w:jc w:val="both"/>
        <w:rPr>
          <w:rFonts w:ascii="Times New Roman" w:hAnsi="Times New Roman" w:cs="Times New Roman"/>
        </w:rPr>
      </w:pPr>
      <w:r w:rsidRPr="00724486">
        <w:rPr>
          <w:rFonts w:ascii="Times New Roman" w:hAnsi="Times New Roman" w:cs="Times New Roman"/>
          <w:i/>
        </w:rPr>
        <w:t>Export Control Act 1982—</w:t>
      </w:r>
      <w:r w:rsidR="00CB5730" w:rsidRPr="00724486">
        <w:rPr>
          <w:rFonts w:ascii="Times New Roman" w:hAnsi="Times New Roman" w:cs="Times New Roman"/>
        </w:rPr>
        <w:t>subsection 25 (4)</w:t>
      </w:r>
    </w:p>
    <w:p w14:paraId="71C53D37" w14:textId="2F2F4C1D" w:rsidR="00CB5730" w:rsidRPr="00724486" w:rsidRDefault="00724486" w:rsidP="00793BCB">
      <w:pPr>
        <w:spacing w:after="0" w:line="240" w:lineRule="auto"/>
        <w:jc w:val="both"/>
        <w:rPr>
          <w:rFonts w:ascii="Times New Roman" w:hAnsi="Times New Roman" w:cs="Times New Roman"/>
        </w:rPr>
      </w:pPr>
      <w:r w:rsidRPr="00724486">
        <w:rPr>
          <w:rFonts w:ascii="Times New Roman" w:hAnsi="Times New Roman" w:cs="Times New Roman"/>
          <w:i/>
        </w:rPr>
        <w:t xml:space="preserve">Extradition </w:t>
      </w:r>
      <w:r w:rsidRPr="004E75ED">
        <w:rPr>
          <w:rFonts w:ascii="Times New Roman" w:hAnsi="Times New Roman" w:cs="Times New Roman"/>
          <w:i/>
        </w:rPr>
        <w:t>(</w:t>
      </w:r>
      <w:r w:rsidRPr="00724486">
        <w:rPr>
          <w:rFonts w:ascii="Times New Roman" w:hAnsi="Times New Roman" w:cs="Times New Roman"/>
          <w:i/>
        </w:rPr>
        <w:t>Commonwealth Countries</w:t>
      </w:r>
      <w:r w:rsidRPr="004E75ED">
        <w:rPr>
          <w:rFonts w:ascii="Times New Roman" w:hAnsi="Times New Roman" w:cs="Times New Roman"/>
          <w:i/>
        </w:rPr>
        <w:t>)</w:t>
      </w:r>
      <w:r w:rsidRPr="00724486">
        <w:rPr>
          <w:rFonts w:ascii="Times New Roman" w:hAnsi="Times New Roman" w:cs="Times New Roman"/>
          <w:i/>
        </w:rPr>
        <w:t xml:space="preserve"> Act 1966</w:t>
      </w:r>
      <w:r w:rsidR="00CB5730" w:rsidRPr="00724486">
        <w:rPr>
          <w:rFonts w:ascii="Times New Roman" w:hAnsi="Times New Roman" w:cs="Times New Roman"/>
        </w:rPr>
        <w:t>—subsection 8 (6)</w:t>
      </w:r>
    </w:p>
    <w:p w14:paraId="36CA5E0B" w14:textId="77777777" w:rsidR="00CB5730" w:rsidRPr="00724486" w:rsidRDefault="00724486" w:rsidP="00793BCB">
      <w:pPr>
        <w:spacing w:after="0" w:line="240" w:lineRule="auto"/>
        <w:jc w:val="both"/>
        <w:rPr>
          <w:rFonts w:ascii="Times New Roman" w:hAnsi="Times New Roman" w:cs="Times New Roman"/>
        </w:rPr>
      </w:pPr>
      <w:r w:rsidRPr="00724486">
        <w:rPr>
          <w:rFonts w:ascii="Times New Roman" w:hAnsi="Times New Roman" w:cs="Times New Roman"/>
          <w:i/>
        </w:rPr>
        <w:t>Family Law Act 1975—</w:t>
      </w:r>
      <w:r w:rsidR="00CB5730" w:rsidRPr="00724486">
        <w:rPr>
          <w:rFonts w:ascii="Times New Roman" w:hAnsi="Times New Roman" w:cs="Times New Roman"/>
        </w:rPr>
        <w:t>section 2</w:t>
      </w:r>
      <w:r w:rsidR="008F06D9" w:rsidRPr="008F06D9">
        <w:rPr>
          <w:rFonts w:ascii="Times New Roman" w:hAnsi="Times New Roman" w:cs="Times New Roman"/>
          <w:smallCaps/>
        </w:rPr>
        <w:t>6e</w:t>
      </w:r>
      <w:r w:rsidR="00CB5730" w:rsidRPr="00724486">
        <w:rPr>
          <w:rFonts w:ascii="Times New Roman" w:hAnsi="Times New Roman" w:cs="Times New Roman"/>
        </w:rPr>
        <w:t xml:space="preserve"> and subsections 3</w:t>
      </w:r>
      <w:r w:rsidR="008F06D9" w:rsidRPr="008F06D9">
        <w:rPr>
          <w:rFonts w:ascii="Times New Roman" w:hAnsi="Times New Roman" w:cs="Times New Roman"/>
          <w:smallCaps/>
        </w:rPr>
        <w:t>7a</w:t>
      </w:r>
      <w:r w:rsidRPr="00724486">
        <w:rPr>
          <w:rFonts w:ascii="Times New Roman" w:hAnsi="Times New Roman" w:cs="Times New Roman"/>
          <w:smallCaps/>
        </w:rPr>
        <w:t xml:space="preserve"> </w:t>
      </w:r>
      <w:r w:rsidR="00CB5730" w:rsidRPr="00724486">
        <w:rPr>
          <w:rFonts w:ascii="Times New Roman" w:hAnsi="Times New Roman" w:cs="Times New Roman"/>
        </w:rPr>
        <w:t>(14) and 123 (2)</w:t>
      </w:r>
    </w:p>
    <w:p w14:paraId="0C86979A" w14:textId="77777777" w:rsidR="00CB5730" w:rsidRPr="00724486" w:rsidRDefault="00724486" w:rsidP="00793BCB">
      <w:pPr>
        <w:spacing w:after="0" w:line="240" w:lineRule="auto"/>
        <w:jc w:val="both"/>
        <w:rPr>
          <w:rFonts w:ascii="Times New Roman" w:hAnsi="Times New Roman" w:cs="Times New Roman"/>
        </w:rPr>
      </w:pPr>
      <w:r w:rsidRPr="00724486">
        <w:rPr>
          <w:rFonts w:ascii="Times New Roman" w:hAnsi="Times New Roman" w:cs="Times New Roman"/>
          <w:i/>
        </w:rPr>
        <w:t>Federal Airports Corporation Act 1986—</w:t>
      </w:r>
      <w:r w:rsidR="00CB5730" w:rsidRPr="00724486">
        <w:rPr>
          <w:rFonts w:ascii="Times New Roman" w:hAnsi="Times New Roman" w:cs="Times New Roman"/>
        </w:rPr>
        <w:t>subsection 72 (5)</w:t>
      </w:r>
    </w:p>
    <w:p w14:paraId="2272ACFD" w14:textId="77777777" w:rsidR="00CB5730" w:rsidRPr="00724486" w:rsidRDefault="00724486" w:rsidP="00793BCB">
      <w:pPr>
        <w:spacing w:after="0" w:line="240" w:lineRule="auto"/>
        <w:jc w:val="both"/>
        <w:rPr>
          <w:rFonts w:ascii="Times New Roman" w:hAnsi="Times New Roman" w:cs="Times New Roman"/>
        </w:rPr>
      </w:pPr>
      <w:r w:rsidRPr="00724486">
        <w:rPr>
          <w:rFonts w:ascii="Times New Roman" w:hAnsi="Times New Roman" w:cs="Times New Roman"/>
          <w:i/>
        </w:rPr>
        <w:t>Federal Court of Australia Act 1976—</w:t>
      </w:r>
      <w:r w:rsidR="00CB5730" w:rsidRPr="00724486">
        <w:rPr>
          <w:rFonts w:ascii="Times New Roman" w:hAnsi="Times New Roman" w:cs="Times New Roman"/>
        </w:rPr>
        <w:t>subsection 59 (4)</w:t>
      </w:r>
    </w:p>
    <w:p w14:paraId="246328AC" w14:textId="77777777" w:rsidR="00CB5730" w:rsidRPr="00724486" w:rsidRDefault="00724486" w:rsidP="00793BCB">
      <w:pPr>
        <w:spacing w:after="0" w:line="240" w:lineRule="auto"/>
        <w:jc w:val="both"/>
        <w:rPr>
          <w:rFonts w:ascii="Times New Roman" w:hAnsi="Times New Roman" w:cs="Times New Roman"/>
        </w:rPr>
      </w:pPr>
      <w:r w:rsidRPr="00724486">
        <w:rPr>
          <w:rFonts w:ascii="Times New Roman" w:hAnsi="Times New Roman" w:cs="Times New Roman"/>
          <w:i/>
        </w:rPr>
        <w:t>Fisheries Act 1952—</w:t>
      </w:r>
      <w:r w:rsidR="00CB5730" w:rsidRPr="00724486">
        <w:rPr>
          <w:rFonts w:ascii="Times New Roman" w:hAnsi="Times New Roman" w:cs="Times New Roman"/>
        </w:rPr>
        <w:t xml:space="preserve">subsections </w:t>
      </w:r>
      <w:r w:rsidR="008F06D9" w:rsidRPr="008F06D9">
        <w:rPr>
          <w:rFonts w:ascii="Times New Roman" w:hAnsi="Times New Roman" w:cs="Times New Roman"/>
          <w:smallCaps/>
        </w:rPr>
        <w:t>7c</w:t>
      </w:r>
      <w:r w:rsidR="00CB5730" w:rsidRPr="00724486">
        <w:rPr>
          <w:rFonts w:ascii="Times New Roman" w:hAnsi="Times New Roman" w:cs="Times New Roman"/>
        </w:rPr>
        <w:t xml:space="preserve"> (3) and </w:t>
      </w:r>
      <w:r w:rsidR="008F06D9" w:rsidRPr="008F06D9">
        <w:rPr>
          <w:rFonts w:ascii="Times New Roman" w:hAnsi="Times New Roman" w:cs="Times New Roman"/>
          <w:smallCaps/>
        </w:rPr>
        <w:t>8a</w:t>
      </w:r>
      <w:r w:rsidR="00CB5730" w:rsidRPr="00724486">
        <w:rPr>
          <w:rFonts w:ascii="Times New Roman" w:hAnsi="Times New Roman" w:cs="Times New Roman"/>
        </w:rPr>
        <w:t xml:space="preserve"> (1)</w:t>
      </w:r>
    </w:p>
    <w:p w14:paraId="0B1C2242" w14:textId="2163DBA9" w:rsidR="00CB5730" w:rsidRPr="00724486" w:rsidRDefault="00724486" w:rsidP="00793BCB">
      <w:pPr>
        <w:spacing w:after="0" w:line="240" w:lineRule="auto"/>
        <w:jc w:val="both"/>
        <w:rPr>
          <w:rFonts w:ascii="Times New Roman" w:hAnsi="Times New Roman" w:cs="Times New Roman"/>
        </w:rPr>
      </w:pPr>
      <w:r w:rsidRPr="00724486">
        <w:rPr>
          <w:rFonts w:ascii="Times New Roman" w:hAnsi="Times New Roman" w:cs="Times New Roman"/>
          <w:i/>
        </w:rPr>
        <w:t xml:space="preserve">Foreign Proceedings </w:t>
      </w:r>
      <w:r w:rsidRPr="004E75ED">
        <w:rPr>
          <w:rFonts w:ascii="Times New Roman" w:hAnsi="Times New Roman" w:cs="Times New Roman"/>
          <w:i/>
        </w:rPr>
        <w:t>(</w:t>
      </w:r>
      <w:r w:rsidRPr="00724486">
        <w:rPr>
          <w:rFonts w:ascii="Times New Roman" w:hAnsi="Times New Roman" w:cs="Times New Roman"/>
          <w:i/>
        </w:rPr>
        <w:t>Excess of Jurisdiction</w:t>
      </w:r>
      <w:r w:rsidRPr="004E75ED">
        <w:rPr>
          <w:rFonts w:ascii="Times New Roman" w:hAnsi="Times New Roman" w:cs="Times New Roman"/>
          <w:i/>
        </w:rPr>
        <w:t>)</w:t>
      </w:r>
      <w:r w:rsidRPr="00724486">
        <w:rPr>
          <w:rFonts w:ascii="Times New Roman" w:hAnsi="Times New Roman" w:cs="Times New Roman"/>
          <w:i/>
        </w:rPr>
        <w:t xml:space="preserve"> Act 1984—</w:t>
      </w:r>
      <w:r w:rsidR="00CB5730" w:rsidRPr="00724486">
        <w:rPr>
          <w:rFonts w:ascii="Times New Roman" w:hAnsi="Times New Roman" w:cs="Times New Roman"/>
        </w:rPr>
        <w:t>subsection 15 (1)</w:t>
      </w:r>
    </w:p>
    <w:p w14:paraId="515AF44D" w14:textId="77777777" w:rsidR="00916825" w:rsidRDefault="00916825" w:rsidP="004F0433">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95AFBE6" w14:textId="77777777" w:rsidR="00CB5730" w:rsidRPr="00724486" w:rsidRDefault="00724486" w:rsidP="00894DE1">
      <w:pPr>
        <w:spacing w:after="60" w:line="240" w:lineRule="auto"/>
        <w:jc w:val="center"/>
        <w:rPr>
          <w:rFonts w:ascii="Times New Roman" w:hAnsi="Times New Roman" w:cs="Times New Roman"/>
        </w:rPr>
      </w:pPr>
      <w:r w:rsidRPr="00724486">
        <w:rPr>
          <w:rFonts w:ascii="Times New Roman" w:hAnsi="Times New Roman" w:cs="Times New Roman"/>
          <w:b/>
        </w:rPr>
        <w:lastRenderedPageBreak/>
        <w:t>SCHEDULE</w:t>
      </w:r>
      <w:r w:rsidR="00CB5730" w:rsidRPr="00724486">
        <w:rPr>
          <w:rFonts w:ascii="Times New Roman" w:hAnsi="Times New Roman" w:cs="Times New Roman"/>
        </w:rPr>
        <w:t>—continued</w:t>
      </w:r>
    </w:p>
    <w:p w14:paraId="227E7CCD" w14:textId="77777777" w:rsidR="00CB5730" w:rsidRPr="00724486" w:rsidRDefault="00724486" w:rsidP="00894DE1">
      <w:pPr>
        <w:spacing w:after="0" w:line="240" w:lineRule="auto"/>
        <w:ind w:left="432" w:hanging="432"/>
        <w:jc w:val="both"/>
        <w:rPr>
          <w:rFonts w:ascii="Times New Roman" w:hAnsi="Times New Roman" w:cs="Times New Roman"/>
        </w:rPr>
      </w:pPr>
      <w:r w:rsidRPr="00724486">
        <w:rPr>
          <w:rFonts w:ascii="Times New Roman" w:hAnsi="Times New Roman" w:cs="Times New Roman"/>
          <w:i/>
        </w:rPr>
        <w:t>Health Insurance Act 1973—</w:t>
      </w:r>
      <w:r w:rsidR="00CB5730" w:rsidRPr="00724486">
        <w:rPr>
          <w:rFonts w:ascii="Times New Roman" w:hAnsi="Times New Roman" w:cs="Times New Roman"/>
        </w:rPr>
        <w:t xml:space="preserve">subsections </w:t>
      </w:r>
      <w:r w:rsidR="008F06D9" w:rsidRPr="008F06D9">
        <w:rPr>
          <w:rFonts w:ascii="Times New Roman" w:hAnsi="Times New Roman" w:cs="Times New Roman"/>
          <w:smallCaps/>
        </w:rPr>
        <w:t>3a</w:t>
      </w:r>
      <w:r w:rsidRPr="00724486">
        <w:rPr>
          <w:rFonts w:ascii="Times New Roman" w:hAnsi="Times New Roman" w:cs="Times New Roman"/>
          <w:smallCaps/>
        </w:rPr>
        <w:t xml:space="preserve"> </w:t>
      </w:r>
      <w:r w:rsidR="00CB5730" w:rsidRPr="00724486">
        <w:rPr>
          <w:rFonts w:ascii="Times New Roman" w:hAnsi="Times New Roman" w:cs="Times New Roman"/>
        </w:rPr>
        <w:t xml:space="preserve">(4), </w:t>
      </w:r>
      <w:r w:rsidR="008F06D9" w:rsidRPr="008F06D9">
        <w:rPr>
          <w:rFonts w:ascii="Times New Roman" w:hAnsi="Times New Roman" w:cs="Times New Roman"/>
          <w:smallCaps/>
        </w:rPr>
        <w:t>3c</w:t>
      </w:r>
      <w:r w:rsidR="00CB5730" w:rsidRPr="00724486">
        <w:rPr>
          <w:rFonts w:ascii="Times New Roman" w:hAnsi="Times New Roman" w:cs="Times New Roman"/>
        </w:rPr>
        <w:t xml:space="preserve"> (4), </w:t>
      </w:r>
      <w:r w:rsidR="008F06D9" w:rsidRPr="008F06D9">
        <w:rPr>
          <w:rFonts w:ascii="Times New Roman" w:hAnsi="Times New Roman" w:cs="Times New Roman"/>
          <w:smallCaps/>
        </w:rPr>
        <w:t>4b</w:t>
      </w:r>
      <w:r w:rsidRPr="00724486">
        <w:rPr>
          <w:rFonts w:ascii="Times New Roman" w:hAnsi="Times New Roman" w:cs="Times New Roman"/>
          <w:smallCaps/>
        </w:rPr>
        <w:t>c</w:t>
      </w:r>
      <w:r w:rsidR="00CB5730" w:rsidRPr="00724486">
        <w:rPr>
          <w:rFonts w:ascii="Times New Roman" w:hAnsi="Times New Roman" w:cs="Times New Roman"/>
        </w:rPr>
        <w:t xml:space="preserve"> (2), 6 (6), 22 (2), </w:t>
      </w:r>
      <w:r w:rsidRPr="00724486">
        <w:rPr>
          <w:rFonts w:ascii="Times New Roman" w:hAnsi="Times New Roman" w:cs="Times New Roman"/>
          <w:smallCaps/>
        </w:rPr>
        <w:t>2</w:t>
      </w:r>
      <w:r w:rsidR="008F06D9" w:rsidRPr="008F06D9">
        <w:rPr>
          <w:rFonts w:ascii="Times New Roman" w:hAnsi="Times New Roman" w:cs="Times New Roman"/>
          <w:smallCaps/>
        </w:rPr>
        <w:t>3d</w:t>
      </w:r>
      <w:r w:rsidRPr="00724486">
        <w:rPr>
          <w:rFonts w:ascii="Times New Roman" w:hAnsi="Times New Roman" w:cs="Times New Roman"/>
          <w:smallCaps/>
        </w:rPr>
        <w:t>b</w:t>
      </w:r>
      <w:r w:rsidR="00CB5730" w:rsidRPr="00724486">
        <w:rPr>
          <w:rFonts w:ascii="Times New Roman" w:hAnsi="Times New Roman" w:cs="Times New Roman"/>
        </w:rPr>
        <w:t xml:space="preserve"> (5), </w:t>
      </w:r>
      <w:r w:rsidRPr="00724486">
        <w:rPr>
          <w:rFonts w:ascii="Times New Roman" w:hAnsi="Times New Roman" w:cs="Times New Roman"/>
          <w:smallCaps/>
        </w:rPr>
        <w:t>2</w:t>
      </w:r>
      <w:r w:rsidR="008F06D9" w:rsidRPr="008F06D9">
        <w:rPr>
          <w:rFonts w:ascii="Times New Roman" w:hAnsi="Times New Roman" w:cs="Times New Roman"/>
          <w:smallCaps/>
        </w:rPr>
        <w:t>3d</w:t>
      </w:r>
      <w:r w:rsidRPr="00724486">
        <w:rPr>
          <w:rFonts w:ascii="Times New Roman" w:hAnsi="Times New Roman" w:cs="Times New Roman"/>
          <w:smallCaps/>
        </w:rPr>
        <w:t>c</w:t>
      </w:r>
      <w:r w:rsidR="00CB5730" w:rsidRPr="00724486">
        <w:rPr>
          <w:rFonts w:ascii="Times New Roman" w:hAnsi="Times New Roman" w:cs="Times New Roman"/>
        </w:rPr>
        <w:t xml:space="preserve"> (12), </w:t>
      </w:r>
      <w:r w:rsidRPr="00724486">
        <w:rPr>
          <w:rFonts w:ascii="Times New Roman" w:hAnsi="Times New Roman" w:cs="Times New Roman"/>
          <w:smallCaps/>
        </w:rPr>
        <w:t>2</w:t>
      </w:r>
      <w:r w:rsidR="008F06D9" w:rsidRPr="008F06D9">
        <w:rPr>
          <w:rFonts w:ascii="Times New Roman" w:hAnsi="Times New Roman" w:cs="Times New Roman"/>
          <w:smallCaps/>
        </w:rPr>
        <w:t>3d</w:t>
      </w:r>
      <w:r w:rsidRPr="00724486">
        <w:rPr>
          <w:rFonts w:ascii="Times New Roman" w:hAnsi="Times New Roman" w:cs="Times New Roman"/>
          <w:smallCaps/>
        </w:rPr>
        <w:t>f</w:t>
      </w:r>
      <w:r w:rsidR="00CB5730" w:rsidRPr="00724486">
        <w:rPr>
          <w:rFonts w:ascii="Times New Roman" w:hAnsi="Times New Roman" w:cs="Times New Roman"/>
        </w:rPr>
        <w:t xml:space="preserve"> (13), </w:t>
      </w:r>
      <w:r w:rsidRPr="00724486">
        <w:rPr>
          <w:rFonts w:ascii="Times New Roman" w:hAnsi="Times New Roman" w:cs="Times New Roman"/>
          <w:smallCaps/>
        </w:rPr>
        <w:t>2</w:t>
      </w:r>
      <w:r w:rsidR="008F06D9" w:rsidRPr="008F06D9">
        <w:rPr>
          <w:rFonts w:ascii="Times New Roman" w:hAnsi="Times New Roman" w:cs="Times New Roman"/>
          <w:smallCaps/>
        </w:rPr>
        <w:t>3d</w:t>
      </w:r>
      <w:r w:rsidRPr="00724486">
        <w:rPr>
          <w:rFonts w:ascii="Times New Roman" w:hAnsi="Times New Roman" w:cs="Times New Roman"/>
          <w:smallCaps/>
        </w:rPr>
        <w:t>n</w:t>
      </w:r>
      <w:r w:rsidR="00CB5730" w:rsidRPr="00724486">
        <w:rPr>
          <w:rFonts w:ascii="Times New Roman" w:hAnsi="Times New Roman" w:cs="Times New Roman"/>
        </w:rPr>
        <w:t xml:space="preserve"> (9), </w:t>
      </w:r>
      <w:r w:rsidRPr="00724486">
        <w:rPr>
          <w:rFonts w:ascii="Times New Roman" w:hAnsi="Times New Roman" w:cs="Times New Roman"/>
          <w:smallCaps/>
        </w:rPr>
        <w:t>7</w:t>
      </w:r>
      <w:r w:rsidR="008F06D9" w:rsidRPr="008F06D9">
        <w:rPr>
          <w:rFonts w:ascii="Times New Roman" w:hAnsi="Times New Roman" w:cs="Times New Roman"/>
          <w:smallCaps/>
        </w:rPr>
        <w:t>8c</w:t>
      </w:r>
      <w:r w:rsidR="00CB5730" w:rsidRPr="00724486">
        <w:rPr>
          <w:rFonts w:ascii="Times New Roman" w:hAnsi="Times New Roman" w:cs="Times New Roman"/>
        </w:rPr>
        <w:t xml:space="preserve"> (3) and </w:t>
      </w:r>
      <w:r w:rsidRPr="00724486">
        <w:rPr>
          <w:rFonts w:ascii="Times New Roman" w:hAnsi="Times New Roman" w:cs="Times New Roman"/>
          <w:smallCaps/>
        </w:rPr>
        <w:t>12</w:t>
      </w:r>
      <w:r w:rsidR="008F06D9" w:rsidRPr="008F06D9">
        <w:rPr>
          <w:rFonts w:ascii="Times New Roman" w:hAnsi="Times New Roman" w:cs="Times New Roman"/>
          <w:smallCaps/>
        </w:rPr>
        <w:t>4h</w:t>
      </w:r>
      <w:r w:rsidR="00CB5730" w:rsidRPr="00724486">
        <w:rPr>
          <w:rFonts w:ascii="Times New Roman" w:hAnsi="Times New Roman" w:cs="Times New Roman"/>
        </w:rPr>
        <w:t xml:space="preserve"> (3)</w:t>
      </w:r>
    </w:p>
    <w:p w14:paraId="69867A92" w14:textId="77777777" w:rsidR="00CB5730" w:rsidRPr="00724486" w:rsidRDefault="00724486" w:rsidP="00894DE1">
      <w:pPr>
        <w:spacing w:after="0" w:line="240" w:lineRule="auto"/>
        <w:jc w:val="both"/>
        <w:rPr>
          <w:rFonts w:ascii="Times New Roman" w:hAnsi="Times New Roman" w:cs="Times New Roman"/>
        </w:rPr>
      </w:pPr>
      <w:r w:rsidRPr="00724486">
        <w:rPr>
          <w:rFonts w:ascii="Times New Roman" w:hAnsi="Times New Roman" w:cs="Times New Roman"/>
          <w:i/>
        </w:rPr>
        <w:t>Health Insurance Commission Act 1973</w:t>
      </w:r>
      <w:r w:rsidR="00CB5730" w:rsidRPr="00724486">
        <w:rPr>
          <w:rFonts w:ascii="Times New Roman" w:hAnsi="Times New Roman" w:cs="Times New Roman"/>
        </w:rPr>
        <w:t xml:space="preserve">—subsection </w:t>
      </w:r>
      <w:r w:rsidR="008F06D9" w:rsidRPr="008F06D9">
        <w:rPr>
          <w:rFonts w:ascii="Times New Roman" w:hAnsi="Times New Roman" w:cs="Times New Roman"/>
          <w:smallCaps/>
        </w:rPr>
        <w:t>8j</w:t>
      </w:r>
      <w:r w:rsidR="00CB5730" w:rsidRPr="00724486">
        <w:rPr>
          <w:rFonts w:ascii="Times New Roman" w:hAnsi="Times New Roman" w:cs="Times New Roman"/>
        </w:rPr>
        <w:t xml:space="preserve"> (3)</w:t>
      </w:r>
    </w:p>
    <w:p w14:paraId="6719126C" w14:textId="77777777" w:rsidR="00CB5730" w:rsidRPr="00724486" w:rsidRDefault="00724486" w:rsidP="00894DE1">
      <w:pPr>
        <w:spacing w:after="0" w:line="240" w:lineRule="auto"/>
        <w:jc w:val="both"/>
        <w:rPr>
          <w:rFonts w:ascii="Times New Roman" w:hAnsi="Times New Roman" w:cs="Times New Roman"/>
        </w:rPr>
      </w:pPr>
      <w:r w:rsidRPr="00724486">
        <w:rPr>
          <w:rFonts w:ascii="Times New Roman" w:hAnsi="Times New Roman" w:cs="Times New Roman"/>
          <w:i/>
        </w:rPr>
        <w:t>Horticultural Export Charge Collection Act 1987—</w:t>
      </w:r>
      <w:r w:rsidR="00CB5730" w:rsidRPr="00724486">
        <w:rPr>
          <w:rFonts w:ascii="Times New Roman" w:hAnsi="Times New Roman" w:cs="Times New Roman"/>
        </w:rPr>
        <w:t>subsection 22 (3)</w:t>
      </w:r>
    </w:p>
    <w:p w14:paraId="47E49BD7" w14:textId="77777777" w:rsidR="00CB5730" w:rsidRPr="00724486" w:rsidRDefault="00724486" w:rsidP="00894DE1">
      <w:pPr>
        <w:spacing w:after="0" w:line="240" w:lineRule="auto"/>
        <w:jc w:val="both"/>
        <w:rPr>
          <w:rFonts w:ascii="Times New Roman" w:hAnsi="Times New Roman" w:cs="Times New Roman"/>
        </w:rPr>
      </w:pPr>
      <w:r w:rsidRPr="00724486">
        <w:rPr>
          <w:rFonts w:ascii="Times New Roman" w:hAnsi="Times New Roman" w:cs="Times New Roman"/>
          <w:i/>
        </w:rPr>
        <w:t>Horticultural Levy Collection Act 1987—</w:t>
      </w:r>
      <w:r w:rsidR="00CB5730" w:rsidRPr="00724486">
        <w:rPr>
          <w:rFonts w:ascii="Times New Roman" w:hAnsi="Times New Roman" w:cs="Times New Roman"/>
        </w:rPr>
        <w:t>subsection 22 (3)</w:t>
      </w:r>
    </w:p>
    <w:p w14:paraId="283B6272" w14:textId="77777777" w:rsidR="00CB5730" w:rsidRPr="00724486" w:rsidRDefault="00724486" w:rsidP="00894DE1">
      <w:pPr>
        <w:spacing w:after="0" w:line="240" w:lineRule="auto"/>
        <w:jc w:val="both"/>
        <w:rPr>
          <w:rFonts w:ascii="Times New Roman" w:hAnsi="Times New Roman" w:cs="Times New Roman"/>
        </w:rPr>
      </w:pPr>
      <w:r w:rsidRPr="00724486">
        <w:rPr>
          <w:rFonts w:ascii="Times New Roman" w:hAnsi="Times New Roman" w:cs="Times New Roman"/>
          <w:i/>
        </w:rPr>
        <w:t>Horticultural Research and Development Corporation Act 1987</w:t>
      </w:r>
      <w:r w:rsidR="00CB5730" w:rsidRPr="00724486">
        <w:rPr>
          <w:rFonts w:ascii="Times New Roman" w:hAnsi="Times New Roman" w:cs="Times New Roman"/>
        </w:rPr>
        <w:t>—subsection 81 (3)</w:t>
      </w:r>
    </w:p>
    <w:p w14:paraId="093C7301" w14:textId="77777777" w:rsidR="00894DE1" w:rsidRDefault="00724486" w:rsidP="00894DE1">
      <w:pPr>
        <w:spacing w:after="0" w:line="240" w:lineRule="auto"/>
        <w:jc w:val="both"/>
        <w:rPr>
          <w:rFonts w:ascii="Times New Roman" w:hAnsi="Times New Roman" w:cs="Times New Roman"/>
        </w:rPr>
      </w:pPr>
      <w:r w:rsidRPr="00724486">
        <w:rPr>
          <w:rFonts w:ascii="Times New Roman" w:hAnsi="Times New Roman" w:cs="Times New Roman"/>
          <w:i/>
        </w:rPr>
        <w:t>Interstate Road Transport Act 1985</w:t>
      </w:r>
      <w:r w:rsidR="00CB5730" w:rsidRPr="00724486">
        <w:rPr>
          <w:rFonts w:ascii="Times New Roman" w:hAnsi="Times New Roman" w:cs="Times New Roman"/>
        </w:rPr>
        <w:t>—subsection 35 (1)</w:t>
      </w:r>
    </w:p>
    <w:p w14:paraId="6F149AB1" w14:textId="77777777" w:rsidR="00CB5730" w:rsidRPr="00724486" w:rsidRDefault="00724486" w:rsidP="00894DE1">
      <w:pPr>
        <w:spacing w:after="0" w:line="240" w:lineRule="auto"/>
        <w:jc w:val="both"/>
        <w:rPr>
          <w:rFonts w:ascii="Times New Roman" w:hAnsi="Times New Roman" w:cs="Times New Roman"/>
        </w:rPr>
      </w:pPr>
      <w:r w:rsidRPr="00724486">
        <w:rPr>
          <w:rFonts w:ascii="Times New Roman" w:hAnsi="Times New Roman" w:cs="Times New Roman"/>
          <w:i/>
        </w:rPr>
        <w:t>Judiciary Act 1903</w:t>
      </w:r>
      <w:r w:rsidR="00CB5730" w:rsidRPr="00724486">
        <w:rPr>
          <w:rFonts w:ascii="Times New Roman" w:hAnsi="Times New Roman" w:cs="Times New Roman"/>
        </w:rPr>
        <w:t>—section 87</w:t>
      </w:r>
    </w:p>
    <w:p w14:paraId="047F7463" w14:textId="3408130E" w:rsidR="00CB5730" w:rsidRPr="00724486" w:rsidRDefault="00724486" w:rsidP="00894DE1">
      <w:pPr>
        <w:spacing w:after="0" w:line="240" w:lineRule="auto"/>
        <w:jc w:val="both"/>
        <w:rPr>
          <w:rFonts w:ascii="Times New Roman" w:hAnsi="Times New Roman" w:cs="Times New Roman"/>
        </w:rPr>
      </w:pPr>
      <w:r w:rsidRPr="00724486">
        <w:rPr>
          <w:rFonts w:ascii="Times New Roman" w:hAnsi="Times New Roman" w:cs="Times New Roman"/>
          <w:i/>
        </w:rPr>
        <w:t xml:space="preserve">Liquefied Petroleum Gas </w:t>
      </w:r>
      <w:r w:rsidRPr="004E75ED">
        <w:rPr>
          <w:rFonts w:ascii="Times New Roman" w:hAnsi="Times New Roman" w:cs="Times New Roman"/>
          <w:i/>
        </w:rPr>
        <w:t>(</w:t>
      </w:r>
      <w:r w:rsidRPr="00724486">
        <w:rPr>
          <w:rFonts w:ascii="Times New Roman" w:hAnsi="Times New Roman" w:cs="Times New Roman"/>
          <w:i/>
        </w:rPr>
        <w:t>Grants</w:t>
      </w:r>
      <w:r w:rsidRPr="004E75ED">
        <w:rPr>
          <w:rFonts w:ascii="Times New Roman" w:hAnsi="Times New Roman" w:cs="Times New Roman"/>
          <w:i/>
        </w:rPr>
        <w:t>)</w:t>
      </w:r>
      <w:r w:rsidRPr="00724486">
        <w:rPr>
          <w:rFonts w:ascii="Times New Roman" w:hAnsi="Times New Roman" w:cs="Times New Roman"/>
          <w:i/>
        </w:rPr>
        <w:t xml:space="preserve"> Act 1980—</w:t>
      </w:r>
      <w:r w:rsidR="00CB5730" w:rsidRPr="00724486">
        <w:rPr>
          <w:rFonts w:ascii="Times New Roman" w:hAnsi="Times New Roman" w:cs="Times New Roman"/>
        </w:rPr>
        <w:t xml:space="preserve">subsection </w:t>
      </w:r>
      <w:r w:rsidR="008F06D9" w:rsidRPr="008F06D9">
        <w:rPr>
          <w:rFonts w:ascii="Times New Roman" w:hAnsi="Times New Roman" w:cs="Times New Roman"/>
          <w:smallCaps/>
        </w:rPr>
        <w:t>6a</w:t>
      </w:r>
      <w:r w:rsidR="00CB5730" w:rsidRPr="00724486">
        <w:rPr>
          <w:rFonts w:ascii="Times New Roman" w:hAnsi="Times New Roman" w:cs="Times New Roman"/>
        </w:rPr>
        <w:t xml:space="preserve"> (5)</w:t>
      </w:r>
    </w:p>
    <w:p w14:paraId="28A0A5A6" w14:textId="77777777" w:rsidR="00CB5730" w:rsidRPr="00724486" w:rsidRDefault="00724486" w:rsidP="00894DE1">
      <w:pPr>
        <w:spacing w:after="0" w:line="240" w:lineRule="auto"/>
        <w:jc w:val="both"/>
        <w:rPr>
          <w:rFonts w:ascii="Times New Roman" w:hAnsi="Times New Roman" w:cs="Times New Roman"/>
        </w:rPr>
      </w:pPr>
      <w:r w:rsidRPr="00724486">
        <w:rPr>
          <w:rFonts w:ascii="Times New Roman" w:hAnsi="Times New Roman" w:cs="Times New Roman"/>
          <w:i/>
        </w:rPr>
        <w:t>Meat Inspection Act 1983—</w:t>
      </w:r>
      <w:r w:rsidR="00CB5730" w:rsidRPr="00724486">
        <w:rPr>
          <w:rFonts w:ascii="Times New Roman" w:hAnsi="Times New Roman" w:cs="Times New Roman"/>
        </w:rPr>
        <w:t>subsection 37 (3)</w:t>
      </w:r>
    </w:p>
    <w:p w14:paraId="35FFA72C" w14:textId="77777777" w:rsidR="00CB5730" w:rsidRPr="00724486" w:rsidRDefault="00724486" w:rsidP="00894DE1">
      <w:pPr>
        <w:spacing w:after="0" w:line="240" w:lineRule="auto"/>
        <w:jc w:val="both"/>
        <w:rPr>
          <w:rFonts w:ascii="Times New Roman" w:hAnsi="Times New Roman" w:cs="Times New Roman"/>
        </w:rPr>
      </w:pPr>
      <w:r w:rsidRPr="00724486">
        <w:rPr>
          <w:rFonts w:ascii="Times New Roman" w:hAnsi="Times New Roman" w:cs="Times New Roman"/>
          <w:i/>
        </w:rPr>
        <w:t>National Health Act 1953—</w:t>
      </w:r>
      <w:r w:rsidR="00CB5730" w:rsidRPr="00724486">
        <w:rPr>
          <w:rFonts w:ascii="Times New Roman" w:hAnsi="Times New Roman" w:cs="Times New Roman"/>
        </w:rPr>
        <w:t xml:space="preserve">subsections 5 (3), </w:t>
      </w:r>
      <w:r w:rsidRPr="00724486">
        <w:rPr>
          <w:rFonts w:ascii="Times New Roman" w:hAnsi="Times New Roman" w:cs="Times New Roman"/>
          <w:smallCaps/>
        </w:rPr>
        <w:t>4</w:t>
      </w:r>
      <w:r w:rsidR="008F06D9" w:rsidRPr="008F06D9">
        <w:rPr>
          <w:rFonts w:ascii="Times New Roman" w:hAnsi="Times New Roman" w:cs="Times New Roman"/>
          <w:smallCaps/>
        </w:rPr>
        <w:t>5c</w:t>
      </w:r>
      <w:r w:rsidR="00CB5730" w:rsidRPr="00724486">
        <w:rPr>
          <w:rFonts w:ascii="Times New Roman" w:hAnsi="Times New Roman" w:cs="Times New Roman"/>
        </w:rPr>
        <w:t xml:space="preserve"> (2) and 85 (</w:t>
      </w:r>
      <w:r w:rsidR="008F06D9" w:rsidRPr="008F06D9">
        <w:rPr>
          <w:rFonts w:ascii="Times New Roman" w:hAnsi="Times New Roman" w:cs="Times New Roman"/>
          <w:smallCaps/>
        </w:rPr>
        <w:t>2b</w:t>
      </w:r>
      <w:r w:rsidR="00CB5730" w:rsidRPr="00724486">
        <w:rPr>
          <w:rFonts w:ascii="Times New Roman" w:hAnsi="Times New Roman" w:cs="Times New Roman"/>
        </w:rPr>
        <w:t>)</w:t>
      </w:r>
    </w:p>
    <w:p w14:paraId="2BBD22F8" w14:textId="77777777" w:rsidR="00CB5730" w:rsidRPr="00724486" w:rsidRDefault="00724486" w:rsidP="00894DE1">
      <w:pPr>
        <w:spacing w:after="0" w:line="240" w:lineRule="auto"/>
        <w:jc w:val="both"/>
        <w:rPr>
          <w:rFonts w:ascii="Times New Roman" w:hAnsi="Times New Roman" w:cs="Times New Roman"/>
        </w:rPr>
      </w:pPr>
      <w:r w:rsidRPr="00724486">
        <w:rPr>
          <w:rFonts w:ascii="Times New Roman" w:hAnsi="Times New Roman" w:cs="Times New Roman"/>
          <w:i/>
        </w:rPr>
        <w:t>Navigation Act 1912</w:t>
      </w:r>
      <w:r w:rsidR="00CB5730" w:rsidRPr="00724486">
        <w:rPr>
          <w:rFonts w:ascii="Times New Roman" w:hAnsi="Times New Roman" w:cs="Times New Roman"/>
        </w:rPr>
        <w:t>—subsection 426 (1)</w:t>
      </w:r>
    </w:p>
    <w:p w14:paraId="11F351B9" w14:textId="3D1C0484" w:rsidR="00CB5730" w:rsidRPr="00724486" w:rsidRDefault="00724486" w:rsidP="00894DE1">
      <w:pPr>
        <w:spacing w:after="0" w:line="240" w:lineRule="auto"/>
        <w:jc w:val="both"/>
        <w:rPr>
          <w:rFonts w:ascii="Times New Roman" w:hAnsi="Times New Roman" w:cs="Times New Roman"/>
        </w:rPr>
      </w:pPr>
      <w:r w:rsidRPr="00724486">
        <w:rPr>
          <w:rFonts w:ascii="Times New Roman" w:hAnsi="Times New Roman" w:cs="Times New Roman"/>
          <w:i/>
        </w:rPr>
        <w:t xml:space="preserve">Nuclear Non-proliferation </w:t>
      </w:r>
      <w:r w:rsidRPr="004E75ED">
        <w:rPr>
          <w:rFonts w:ascii="Times New Roman" w:hAnsi="Times New Roman" w:cs="Times New Roman"/>
          <w:i/>
        </w:rPr>
        <w:t>(</w:t>
      </w:r>
      <w:r w:rsidRPr="00724486">
        <w:rPr>
          <w:rFonts w:ascii="Times New Roman" w:hAnsi="Times New Roman" w:cs="Times New Roman"/>
          <w:i/>
        </w:rPr>
        <w:t>Safeguards</w:t>
      </w:r>
      <w:r w:rsidRPr="004E75ED">
        <w:rPr>
          <w:rFonts w:ascii="Times New Roman" w:hAnsi="Times New Roman" w:cs="Times New Roman"/>
          <w:i/>
        </w:rPr>
        <w:t>)</w:t>
      </w:r>
      <w:r w:rsidRPr="00724486">
        <w:rPr>
          <w:rFonts w:ascii="Times New Roman" w:hAnsi="Times New Roman" w:cs="Times New Roman"/>
          <w:i/>
        </w:rPr>
        <w:t xml:space="preserve"> Act 1987</w:t>
      </w:r>
      <w:r w:rsidR="00CB5730" w:rsidRPr="00724486">
        <w:rPr>
          <w:rFonts w:ascii="Times New Roman" w:hAnsi="Times New Roman" w:cs="Times New Roman"/>
        </w:rPr>
        <w:t>—subsections 4</w:t>
      </w:r>
      <w:r w:rsidR="006C4643">
        <w:rPr>
          <w:rFonts w:ascii="Times New Roman" w:hAnsi="Times New Roman" w:cs="Times New Roman"/>
        </w:rPr>
        <w:t xml:space="preserve"> </w:t>
      </w:r>
      <w:r w:rsidR="00CB5730" w:rsidRPr="00724486">
        <w:rPr>
          <w:rFonts w:ascii="Times New Roman" w:hAnsi="Times New Roman" w:cs="Times New Roman"/>
        </w:rPr>
        <w:t>(7), 11 (10) and 73 (4)</w:t>
      </w:r>
    </w:p>
    <w:p w14:paraId="3E92E094" w14:textId="77777777" w:rsidR="00CB5730" w:rsidRPr="00724486" w:rsidRDefault="00724486" w:rsidP="00894DE1">
      <w:pPr>
        <w:spacing w:after="0" w:line="240" w:lineRule="auto"/>
        <w:jc w:val="both"/>
        <w:rPr>
          <w:rFonts w:ascii="Times New Roman" w:hAnsi="Times New Roman" w:cs="Times New Roman"/>
        </w:rPr>
      </w:pPr>
      <w:r w:rsidRPr="00724486">
        <w:rPr>
          <w:rFonts w:ascii="Times New Roman" w:hAnsi="Times New Roman" w:cs="Times New Roman"/>
          <w:i/>
        </w:rPr>
        <w:t>Postal Services Act 1975—</w:t>
      </w:r>
      <w:r w:rsidR="00CB5730" w:rsidRPr="00724486">
        <w:rPr>
          <w:rFonts w:ascii="Times New Roman" w:hAnsi="Times New Roman" w:cs="Times New Roman"/>
        </w:rPr>
        <w:t>subsection 115 (2)</w:t>
      </w:r>
    </w:p>
    <w:p w14:paraId="23BE545A" w14:textId="7F39EE8B" w:rsidR="00CB5730" w:rsidRPr="00724486" w:rsidRDefault="00724486" w:rsidP="00894DE1">
      <w:pPr>
        <w:spacing w:after="0" w:line="240" w:lineRule="auto"/>
        <w:jc w:val="both"/>
        <w:rPr>
          <w:rFonts w:ascii="Times New Roman" w:hAnsi="Times New Roman" w:cs="Times New Roman"/>
        </w:rPr>
      </w:pPr>
      <w:r w:rsidRPr="00724486">
        <w:rPr>
          <w:rFonts w:ascii="Times New Roman" w:hAnsi="Times New Roman" w:cs="Times New Roman"/>
          <w:i/>
        </w:rPr>
        <w:t xml:space="preserve">Protection of the Sea </w:t>
      </w:r>
      <w:r w:rsidRPr="004E75ED">
        <w:rPr>
          <w:rFonts w:ascii="Times New Roman" w:hAnsi="Times New Roman" w:cs="Times New Roman"/>
          <w:i/>
        </w:rPr>
        <w:t>(</w:t>
      </w:r>
      <w:r w:rsidRPr="00724486">
        <w:rPr>
          <w:rFonts w:ascii="Times New Roman" w:hAnsi="Times New Roman" w:cs="Times New Roman"/>
          <w:i/>
        </w:rPr>
        <w:t>Discharge of Oil from Ships</w:t>
      </w:r>
      <w:r w:rsidRPr="004E75ED">
        <w:rPr>
          <w:rFonts w:ascii="Times New Roman" w:hAnsi="Times New Roman" w:cs="Times New Roman"/>
          <w:i/>
        </w:rPr>
        <w:t>)</w:t>
      </w:r>
      <w:r w:rsidRPr="00724486">
        <w:rPr>
          <w:rFonts w:ascii="Times New Roman" w:hAnsi="Times New Roman" w:cs="Times New Roman"/>
          <w:i/>
        </w:rPr>
        <w:t xml:space="preserve"> Act 1981—</w:t>
      </w:r>
      <w:r w:rsidR="00CB5730" w:rsidRPr="00724486">
        <w:rPr>
          <w:rFonts w:ascii="Times New Roman" w:hAnsi="Times New Roman" w:cs="Times New Roman"/>
        </w:rPr>
        <w:t>subsection 22 (1)</w:t>
      </w:r>
    </w:p>
    <w:p w14:paraId="57B6B837" w14:textId="2083444C" w:rsidR="00CB5730" w:rsidRPr="00724486" w:rsidRDefault="00724486" w:rsidP="00894DE1">
      <w:pPr>
        <w:spacing w:after="0" w:line="240" w:lineRule="auto"/>
        <w:jc w:val="both"/>
        <w:rPr>
          <w:rFonts w:ascii="Times New Roman" w:hAnsi="Times New Roman" w:cs="Times New Roman"/>
        </w:rPr>
      </w:pPr>
      <w:r w:rsidRPr="00724486">
        <w:rPr>
          <w:rFonts w:ascii="Times New Roman" w:hAnsi="Times New Roman" w:cs="Times New Roman"/>
          <w:i/>
        </w:rPr>
        <w:t xml:space="preserve">Protection of the Sea </w:t>
      </w:r>
      <w:r w:rsidRPr="004E75ED">
        <w:rPr>
          <w:rFonts w:ascii="Times New Roman" w:hAnsi="Times New Roman" w:cs="Times New Roman"/>
          <w:i/>
        </w:rPr>
        <w:t>(</w:t>
      </w:r>
      <w:r w:rsidRPr="00724486">
        <w:rPr>
          <w:rFonts w:ascii="Times New Roman" w:hAnsi="Times New Roman" w:cs="Times New Roman"/>
          <w:i/>
        </w:rPr>
        <w:t>Powers of Intervention</w:t>
      </w:r>
      <w:r w:rsidRPr="004E75ED">
        <w:rPr>
          <w:rFonts w:ascii="Times New Roman" w:hAnsi="Times New Roman" w:cs="Times New Roman"/>
          <w:i/>
        </w:rPr>
        <w:t>)</w:t>
      </w:r>
      <w:r w:rsidRPr="00724486">
        <w:rPr>
          <w:rFonts w:ascii="Times New Roman" w:hAnsi="Times New Roman" w:cs="Times New Roman"/>
          <w:i/>
        </w:rPr>
        <w:t xml:space="preserve"> Act 1981</w:t>
      </w:r>
      <w:r w:rsidR="00CB5730" w:rsidRPr="00724486">
        <w:rPr>
          <w:rFonts w:ascii="Times New Roman" w:hAnsi="Times New Roman" w:cs="Times New Roman"/>
        </w:rPr>
        <w:t>—subsection 24 (1)</w:t>
      </w:r>
    </w:p>
    <w:p w14:paraId="17C606AD" w14:textId="257D1CB9" w:rsidR="00CB5730" w:rsidRPr="00724486" w:rsidRDefault="00724486" w:rsidP="0041144E">
      <w:pPr>
        <w:spacing w:after="0" w:line="240" w:lineRule="auto"/>
        <w:ind w:left="432" w:hanging="432"/>
        <w:jc w:val="both"/>
        <w:rPr>
          <w:rFonts w:ascii="Times New Roman" w:hAnsi="Times New Roman" w:cs="Times New Roman"/>
        </w:rPr>
      </w:pPr>
      <w:r w:rsidRPr="00724486">
        <w:rPr>
          <w:rFonts w:ascii="Times New Roman" w:hAnsi="Times New Roman" w:cs="Times New Roman"/>
          <w:i/>
        </w:rPr>
        <w:t xml:space="preserve">Protection of the Sea </w:t>
      </w:r>
      <w:r w:rsidRPr="004E75ED">
        <w:rPr>
          <w:rFonts w:ascii="Times New Roman" w:hAnsi="Times New Roman" w:cs="Times New Roman"/>
          <w:i/>
        </w:rPr>
        <w:t>(</w:t>
      </w:r>
      <w:r w:rsidRPr="00724486">
        <w:rPr>
          <w:rFonts w:ascii="Times New Roman" w:hAnsi="Times New Roman" w:cs="Times New Roman"/>
          <w:i/>
        </w:rPr>
        <w:t>Prevention of Pollution from Ships</w:t>
      </w:r>
      <w:r w:rsidRPr="004E75ED">
        <w:rPr>
          <w:rFonts w:ascii="Times New Roman" w:hAnsi="Times New Roman" w:cs="Times New Roman"/>
          <w:i/>
        </w:rPr>
        <w:t>)</w:t>
      </w:r>
      <w:r w:rsidRPr="00724486">
        <w:rPr>
          <w:rFonts w:ascii="Times New Roman" w:hAnsi="Times New Roman" w:cs="Times New Roman"/>
          <w:i/>
        </w:rPr>
        <w:t xml:space="preserve"> Act 1983</w:t>
      </w:r>
      <w:r w:rsidR="00CB5730" w:rsidRPr="00724486">
        <w:rPr>
          <w:rFonts w:ascii="Times New Roman" w:hAnsi="Times New Roman" w:cs="Times New Roman"/>
        </w:rPr>
        <w:t>—subsection 34</w:t>
      </w:r>
      <w:r w:rsidR="006C4643">
        <w:rPr>
          <w:rFonts w:ascii="Times New Roman" w:hAnsi="Times New Roman" w:cs="Times New Roman"/>
        </w:rPr>
        <w:t xml:space="preserve"> </w:t>
      </w:r>
      <w:r w:rsidR="00CB5730" w:rsidRPr="00724486">
        <w:rPr>
          <w:rFonts w:ascii="Times New Roman" w:hAnsi="Times New Roman" w:cs="Times New Roman"/>
        </w:rPr>
        <w:t>(1)</w:t>
      </w:r>
    </w:p>
    <w:p w14:paraId="22FAD585" w14:textId="77777777" w:rsidR="00CB5730" w:rsidRPr="00724486" w:rsidRDefault="00724486" w:rsidP="00894DE1">
      <w:pPr>
        <w:spacing w:after="0" w:line="240" w:lineRule="auto"/>
        <w:jc w:val="both"/>
        <w:rPr>
          <w:rFonts w:ascii="Times New Roman" w:hAnsi="Times New Roman" w:cs="Times New Roman"/>
        </w:rPr>
      </w:pPr>
      <w:r w:rsidRPr="00724486">
        <w:rPr>
          <w:rFonts w:ascii="Times New Roman" w:hAnsi="Times New Roman" w:cs="Times New Roman"/>
          <w:i/>
        </w:rPr>
        <w:t>Public Service Act 1922—</w:t>
      </w:r>
      <w:r w:rsidR="00CB5730" w:rsidRPr="00724486">
        <w:rPr>
          <w:rFonts w:ascii="Times New Roman" w:hAnsi="Times New Roman" w:cs="Times New Roman"/>
        </w:rPr>
        <w:t xml:space="preserve">subsection </w:t>
      </w:r>
      <w:r w:rsidRPr="00724486">
        <w:rPr>
          <w:rFonts w:ascii="Times New Roman" w:hAnsi="Times New Roman" w:cs="Times New Roman"/>
          <w:smallCaps/>
        </w:rPr>
        <w:t>8</w:t>
      </w:r>
      <w:r w:rsidR="008F06D9" w:rsidRPr="008F06D9">
        <w:rPr>
          <w:rFonts w:ascii="Times New Roman" w:hAnsi="Times New Roman" w:cs="Times New Roman"/>
          <w:smallCaps/>
        </w:rPr>
        <w:t>2f</w:t>
      </w:r>
      <w:r w:rsidR="00CB5730" w:rsidRPr="00724486">
        <w:rPr>
          <w:rFonts w:ascii="Times New Roman" w:hAnsi="Times New Roman" w:cs="Times New Roman"/>
        </w:rPr>
        <w:t xml:space="preserve"> (1)</w:t>
      </w:r>
    </w:p>
    <w:p w14:paraId="0BDE0B6A" w14:textId="77777777" w:rsidR="00CB5730" w:rsidRPr="00724486" w:rsidRDefault="00724486" w:rsidP="00894DE1">
      <w:pPr>
        <w:spacing w:after="0" w:line="240" w:lineRule="auto"/>
        <w:jc w:val="both"/>
        <w:rPr>
          <w:rFonts w:ascii="Times New Roman" w:hAnsi="Times New Roman" w:cs="Times New Roman"/>
        </w:rPr>
      </w:pPr>
      <w:r w:rsidRPr="00724486">
        <w:rPr>
          <w:rFonts w:ascii="Times New Roman" w:hAnsi="Times New Roman" w:cs="Times New Roman"/>
          <w:i/>
        </w:rPr>
        <w:t>Quarantine Act 1908—</w:t>
      </w:r>
      <w:r w:rsidR="00CB5730" w:rsidRPr="00724486">
        <w:rPr>
          <w:rFonts w:ascii="Times New Roman" w:hAnsi="Times New Roman" w:cs="Times New Roman"/>
        </w:rPr>
        <w:t xml:space="preserve">subsection </w:t>
      </w:r>
      <w:r w:rsidRPr="00724486">
        <w:rPr>
          <w:rFonts w:ascii="Times New Roman" w:hAnsi="Times New Roman" w:cs="Times New Roman"/>
          <w:smallCaps/>
        </w:rPr>
        <w:t>8</w:t>
      </w:r>
      <w:r w:rsidR="008F06D9" w:rsidRPr="008F06D9">
        <w:rPr>
          <w:rFonts w:ascii="Times New Roman" w:hAnsi="Times New Roman" w:cs="Times New Roman"/>
          <w:smallCaps/>
        </w:rPr>
        <w:t>6e</w:t>
      </w:r>
      <w:r w:rsidR="00CB5730" w:rsidRPr="00724486">
        <w:rPr>
          <w:rFonts w:ascii="Times New Roman" w:hAnsi="Times New Roman" w:cs="Times New Roman"/>
        </w:rPr>
        <w:t xml:space="preserve"> (4)</w:t>
      </w:r>
    </w:p>
    <w:p w14:paraId="6068888B" w14:textId="77777777" w:rsidR="00CB5730" w:rsidRPr="00724486" w:rsidRDefault="00724486" w:rsidP="00894DE1">
      <w:pPr>
        <w:spacing w:after="0" w:line="240" w:lineRule="auto"/>
        <w:jc w:val="both"/>
        <w:rPr>
          <w:rFonts w:ascii="Times New Roman" w:hAnsi="Times New Roman" w:cs="Times New Roman"/>
        </w:rPr>
      </w:pPr>
      <w:r w:rsidRPr="00724486">
        <w:rPr>
          <w:rFonts w:ascii="Times New Roman" w:hAnsi="Times New Roman" w:cs="Times New Roman"/>
          <w:i/>
        </w:rPr>
        <w:t>Radiocommunications Act 1983—</w:t>
      </w:r>
      <w:r w:rsidR="00CB5730" w:rsidRPr="00724486">
        <w:rPr>
          <w:rFonts w:ascii="Times New Roman" w:hAnsi="Times New Roman" w:cs="Times New Roman"/>
        </w:rPr>
        <w:t>subsections 9 (10), 20 (5), 25 (6) and 41 (8)</w:t>
      </w:r>
    </w:p>
    <w:p w14:paraId="254B2EB0" w14:textId="051F4ECF" w:rsidR="00CB5730" w:rsidRPr="00724486" w:rsidRDefault="00724486" w:rsidP="0041144E">
      <w:pPr>
        <w:spacing w:after="0" w:line="240" w:lineRule="auto"/>
        <w:ind w:left="432" w:hanging="432"/>
        <w:jc w:val="both"/>
        <w:rPr>
          <w:rFonts w:ascii="Times New Roman" w:hAnsi="Times New Roman" w:cs="Times New Roman"/>
        </w:rPr>
      </w:pPr>
      <w:r w:rsidRPr="00724486">
        <w:rPr>
          <w:rFonts w:ascii="Times New Roman" w:hAnsi="Times New Roman" w:cs="Times New Roman"/>
          <w:i/>
        </w:rPr>
        <w:t xml:space="preserve">States Grants </w:t>
      </w:r>
      <w:r w:rsidRPr="004E75ED">
        <w:rPr>
          <w:rFonts w:ascii="Times New Roman" w:hAnsi="Times New Roman" w:cs="Times New Roman"/>
          <w:i/>
        </w:rPr>
        <w:t>(</w:t>
      </w:r>
      <w:r w:rsidRPr="00724486">
        <w:rPr>
          <w:rFonts w:ascii="Times New Roman" w:hAnsi="Times New Roman" w:cs="Times New Roman"/>
          <w:i/>
        </w:rPr>
        <w:t>Tertiary Education Assistance</w:t>
      </w:r>
      <w:r w:rsidRPr="004E75ED">
        <w:rPr>
          <w:rFonts w:ascii="Times New Roman" w:hAnsi="Times New Roman" w:cs="Times New Roman"/>
          <w:i/>
        </w:rPr>
        <w:t>)</w:t>
      </w:r>
      <w:r w:rsidRPr="004E75ED">
        <w:rPr>
          <w:rFonts w:ascii="Times New Roman" w:hAnsi="Times New Roman" w:cs="Times New Roman"/>
        </w:rPr>
        <w:t xml:space="preserve"> </w:t>
      </w:r>
      <w:r w:rsidRPr="00724486">
        <w:rPr>
          <w:rFonts w:ascii="Times New Roman" w:hAnsi="Times New Roman" w:cs="Times New Roman"/>
          <w:i/>
        </w:rPr>
        <w:t>Act 1984</w:t>
      </w:r>
      <w:r w:rsidR="00CB5730" w:rsidRPr="00724486">
        <w:rPr>
          <w:rFonts w:ascii="Times New Roman" w:hAnsi="Times New Roman" w:cs="Times New Roman"/>
        </w:rPr>
        <w:t>—subsections 31 (3), 36 (3), 42 (3) and 46 (5)</w:t>
      </w:r>
    </w:p>
    <w:p w14:paraId="504AE8E2" w14:textId="77777777" w:rsidR="00CB5730" w:rsidRPr="00724486" w:rsidRDefault="00724486" w:rsidP="00894DE1">
      <w:pPr>
        <w:spacing w:after="0" w:line="240" w:lineRule="auto"/>
        <w:jc w:val="both"/>
        <w:rPr>
          <w:rFonts w:ascii="Times New Roman" w:hAnsi="Times New Roman" w:cs="Times New Roman"/>
        </w:rPr>
      </w:pPr>
      <w:r w:rsidRPr="00724486">
        <w:rPr>
          <w:rFonts w:ascii="Times New Roman" w:hAnsi="Times New Roman" w:cs="Times New Roman"/>
          <w:i/>
        </w:rPr>
        <w:t>Telecommunications Act 1975</w:t>
      </w:r>
      <w:r w:rsidR="00CB5730" w:rsidRPr="00724486">
        <w:rPr>
          <w:rFonts w:ascii="Times New Roman" w:hAnsi="Times New Roman" w:cs="Times New Roman"/>
        </w:rPr>
        <w:t>—subsection 111 (2)</w:t>
      </w:r>
    </w:p>
    <w:p w14:paraId="64D502DC" w14:textId="3BB26E7C" w:rsidR="00CB5730" w:rsidRPr="00724486" w:rsidRDefault="00724486" w:rsidP="00894DE1">
      <w:pPr>
        <w:spacing w:after="0" w:line="240" w:lineRule="auto"/>
        <w:jc w:val="both"/>
        <w:rPr>
          <w:rFonts w:ascii="Times New Roman" w:hAnsi="Times New Roman" w:cs="Times New Roman"/>
        </w:rPr>
      </w:pPr>
      <w:r w:rsidRPr="00724486">
        <w:rPr>
          <w:rFonts w:ascii="Times New Roman" w:hAnsi="Times New Roman" w:cs="Times New Roman"/>
          <w:i/>
        </w:rPr>
        <w:t xml:space="preserve">Telecommunications </w:t>
      </w:r>
      <w:r w:rsidRPr="004E75ED">
        <w:rPr>
          <w:rFonts w:ascii="Times New Roman" w:hAnsi="Times New Roman" w:cs="Times New Roman"/>
          <w:i/>
        </w:rPr>
        <w:t>(</w:t>
      </w:r>
      <w:r w:rsidRPr="00724486">
        <w:rPr>
          <w:rFonts w:ascii="Times New Roman" w:hAnsi="Times New Roman" w:cs="Times New Roman"/>
          <w:i/>
        </w:rPr>
        <w:t>Interception</w:t>
      </w:r>
      <w:r w:rsidRPr="004E75ED">
        <w:rPr>
          <w:rFonts w:ascii="Times New Roman" w:hAnsi="Times New Roman" w:cs="Times New Roman"/>
          <w:i/>
        </w:rPr>
        <w:t>)</w:t>
      </w:r>
      <w:r w:rsidRPr="00724486">
        <w:rPr>
          <w:rFonts w:ascii="Times New Roman" w:hAnsi="Times New Roman" w:cs="Times New Roman"/>
          <w:i/>
        </w:rPr>
        <w:t xml:space="preserve"> Act 1979</w:t>
      </w:r>
      <w:r w:rsidR="00CB5730" w:rsidRPr="00724486">
        <w:rPr>
          <w:rFonts w:ascii="Times New Roman" w:hAnsi="Times New Roman" w:cs="Times New Roman"/>
        </w:rPr>
        <w:t>—subsection 36 (1)</w:t>
      </w:r>
    </w:p>
    <w:p w14:paraId="5ADBAD2D" w14:textId="77777777" w:rsidR="00CB5730" w:rsidRPr="00724486" w:rsidRDefault="00724486" w:rsidP="00894DE1">
      <w:pPr>
        <w:spacing w:after="0" w:line="240" w:lineRule="auto"/>
        <w:jc w:val="both"/>
        <w:rPr>
          <w:rFonts w:ascii="Times New Roman" w:hAnsi="Times New Roman" w:cs="Times New Roman"/>
        </w:rPr>
      </w:pPr>
      <w:r w:rsidRPr="00724486">
        <w:rPr>
          <w:rFonts w:ascii="Times New Roman" w:hAnsi="Times New Roman" w:cs="Times New Roman"/>
          <w:i/>
        </w:rPr>
        <w:t>Veterans</w:t>
      </w:r>
      <w:r>
        <w:rPr>
          <w:rFonts w:ascii="Times New Roman" w:hAnsi="Times New Roman" w:cs="Times New Roman"/>
          <w:i/>
        </w:rPr>
        <w:t>’</w:t>
      </w:r>
      <w:r w:rsidRPr="00724486">
        <w:rPr>
          <w:rFonts w:ascii="Times New Roman" w:hAnsi="Times New Roman" w:cs="Times New Roman"/>
          <w:i/>
        </w:rPr>
        <w:t xml:space="preserve"> Entitlements Act 1986—</w:t>
      </w:r>
      <w:r w:rsidR="00CB5730" w:rsidRPr="00724486">
        <w:rPr>
          <w:rFonts w:ascii="Times New Roman" w:hAnsi="Times New Roman" w:cs="Times New Roman"/>
        </w:rPr>
        <w:t>subsection 29 (9)</w:t>
      </w:r>
    </w:p>
    <w:p w14:paraId="388F8FD5" w14:textId="72D4B019" w:rsidR="00CB5730" w:rsidRPr="00724486" w:rsidRDefault="00724486" w:rsidP="00894DE1">
      <w:pPr>
        <w:spacing w:after="0" w:line="240" w:lineRule="auto"/>
        <w:jc w:val="both"/>
        <w:rPr>
          <w:rFonts w:ascii="Times New Roman" w:hAnsi="Times New Roman" w:cs="Times New Roman"/>
        </w:rPr>
      </w:pPr>
      <w:r w:rsidRPr="00724486">
        <w:rPr>
          <w:rFonts w:ascii="Times New Roman" w:hAnsi="Times New Roman" w:cs="Times New Roman"/>
          <w:i/>
        </w:rPr>
        <w:t xml:space="preserve">Wildlife Protection </w:t>
      </w:r>
      <w:r w:rsidRPr="004E75ED">
        <w:rPr>
          <w:rFonts w:ascii="Times New Roman" w:hAnsi="Times New Roman" w:cs="Times New Roman"/>
          <w:i/>
        </w:rPr>
        <w:t>(</w:t>
      </w:r>
      <w:r w:rsidRPr="00724486">
        <w:rPr>
          <w:rFonts w:ascii="Times New Roman" w:hAnsi="Times New Roman" w:cs="Times New Roman"/>
          <w:i/>
        </w:rPr>
        <w:t>Regulation of Exports and Imports</w:t>
      </w:r>
      <w:r w:rsidRPr="004E75ED">
        <w:rPr>
          <w:rFonts w:ascii="Times New Roman" w:hAnsi="Times New Roman" w:cs="Times New Roman"/>
          <w:i/>
        </w:rPr>
        <w:t>)</w:t>
      </w:r>
      <w:r w:rsidRPr="00724486">
        <w:rPr>
          <w:rFonts w:ascii="Times New Roman" w:hAnsi="Times New Roman" w:cs="Times New Roman"/>
          <w:i/>
        </w:rPr>
        <w:t xml:space="preserve"> Act 1982</w:t>
      </w:r>
      <w:r w:rsidR="00CB5730" w:rsidRPr="00724486">
        <w:rPr>
          <w:rFonts w:ascii="Times New Roman" w:hAnsi="Times New Roman" w:cs="Times New Roman"/>
        </w:rPr>
        <w:t>—subsection 9 (2)</w:t>
      </w:r>
    </w:p>
    <w:p w14:paraId="768DBB36" w14:textId="77777777" w:rsidR="00CB5730" w:rsidRDefault="00CB5730" w:rsidP="00894DE1">
      <w:pPr>
        <w:spacing w:after="0" w:line="240" w:lineRule="auto"/>
        <w:jc w:val="both"/>
        <w:rPr>
          <w:rFonts w:ascii="Times New Roman" w:hAnsi="Times New Roman" w:cs="Times New Roman"/>
        </w:rPr>
      </w:pPr>
      <w:r w:rsidRPr="00724486">
        <w:rPr>
          <w:rFonts w:ascii="Times New Roman" w:hAnsi="Times New Roman" w:cs="Times New Roman"/>
        </w:rPr>
        <w:t>2. The following Acts are amended as set out below:</w:t>
      </w:r>
    </w:p>
    <w:p w14:paraId="7B437A16" w14:textId="77777777" w:rsidR="004E75ED" w:rsidRPr="00724486" w:rsidRDefault="004E75ED" w:rsidP="00894DE1">
      <w:pPr>
        <w:spacing w:after="0" w:line="240" w:lineRule="auto"/>
        <w:jc w:val="both"/>
        <w:rPr>
          <w:rFonts w:ascii="Times New Roman" w:hAnsi="Times New Roman" w:cs="Times New Roman"/>
        </w:rPr>
      </w:pPr>
    </w:p>
    <w:p w14:paraId="365408D8" w14:textId="66AF987F" w:rsidR="00CB5730" w:rsidRPr="00724486" w:rsidRDefault="00724486" w:rsidP="0041144E">
      <w:pPr>
        <w:spacing w:before="120" w:after="120" w:line="240" w:lineRule="auto"/>
        <w:jc w:val="center"/>
        <w:rPr>
          <w:rFonts w:ascii="Times New Roman" w:hAnsi="Times New Roman" w:cs="Times New Roman"/>
        </w:rPr>
      </w:pPr>
      <w:r w:rsidRPr="00724486">
        <w:rPr>
          <w:rFonts w:ascii="Times New Roman" w:hAnsi="Times New Roman" w:cs="Times New Roman"/>
          <w:b/>
          <w:i/>
        </w:rPr>
        <w:t>Ashmore and Cartier Islands Acceptance Act 1933</w:t>
      </w:r>
    </w:p>
    <w:p w14:paraId="50E4149E" w14:textId="77777777" w:rsidR="00CB5730" w:rsidRPr="00724486" w:rsidRDefault="00724486" w:rsidP="0041144E">
      <w:pPr>
        <w:spacing w:after="0" w:line="240" w:lineRule="auto"/>
        <w:jc w:val="both"/>
        <w:rPr>
          <w:rFonts w:ascii="Times New Roman" w:hAnsi="Times New Roman" w:cs="Times New Roman"/>
        </w:rPr>
      </w:pPr>
      <w:r w:rsidRPr="00724486">
        <w:rPr>
          <w:rFonts w:ascii="Times New Roman" w:hAnsi="Times New Roman" w:cs="Times New Roman"/>
          <w:b/>
        </w:rPr>
        <w:t>Subsection 10 (1):</w:t>
      </w:r>
    </w:p>
    <w:p w14:paraId="58F7DC8B"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 xml:space="preserve">Omit </w:t>
      </w:r>
      <w:r w:rsidR="00724486">
        <w:rPr>
          <w:rFonts w:ascii="Times New Roman" w:hAnsi="Times New Roman" w:cs="Times New Roman"/>
        </w:rPr>
        <w:t>“</w:t>
      </w:r>
      <w:r w:rsidRPr="00724486">
        <w:rPr>
          <w:rFonts w:ascii="Times New Roman" w:hAnsi="Times New Roman" w:cs="Times New Roman"/>
        </w:rPr>
        <w:t>is void and of no effect</w:t>
      </w:r>
      <w:r w:rsidR="00724486">
        <w:rPr>
          <w:rFonts w:ascii="Times New Roman" w:hAnsi="Times New Roman" w:cs="Times New Roman"/>
        </w:rPr>
        <w:t>”</w:t>
      </w:r>
      <w:r w:rsidRPr="00724486">
        <w:rPr>
          <w:rFonts w:ascii="Times New Roman" w:hAnsi="Times New Roman" w:cs="Times New Roman"/>
        </w:rPr>
        <w:t xml:space="preserve">, substitute </w:t>
      </w:r>
      <w:r w:rsidR="00724486">
        <w:rPr>
          <w:rFonts w:ascii="Times New Roman" w:hAnsi="Times New Roman" w:cs="Times New Roman"/>
        </w:rPr>
        <w:t>“</w:t>
      </w:r>
      <w:r w:rsidRPr="00724486">
        <w:rPr>
          <w:rFonts w:ascii="Times New Roman" w:hAnsi="Times New Roman" w:cs="Times New Roman"/>
        </w:rPr>
        <w:t>ceases to have effect</w:t>
      </w:r>
      <w:r w:rsidR="00724486">
        <w:rPr>
          <w:rFonts w:ascii="Times New Roman" w:hAnsi="Times New Roman" w:cs="Times New Roman"/>
        </w:rPr>
        <w:t>”</w:t>
      </w:r>
      <w:r w:rsidRPr="00724486">
        <w:rPr>
          <w:rFonts w:ascii="Times New Roman" w:hAnsi="Times New Roman" w:cs="Times New Roman"/>
        </w:rPr>
        <w:t>.</w:t>
      </w:r>
    </w:p>
    <w:p w14:paraId="37D4B6F5" w14:textId="2363463E" w:rsidR="00CB5730" w:rsidRPr="00724486" w:rsidRDefault="00724486" w:rsidP="004E75ED">
      <w:pPr>
        <w:spacing w:before="120" w:after="0" w:line="240" w:lineRule="auto"/>
        <w:jc w:val="both"/>
        <w:rPr>
          <w:rFonts w:ascii="Times New Roman" w:hAnsi="Times New Roman" w:cs="Times New Roman"/>
        </w:rPr>
      </w:pPr>
      <w:r w:rsidRPr="00724486">
        <w:rPr>
          <w:rFonts w:ascii="Times New Roman" w:hAnsi="Times New Roman" w:cs="Times New Roman"/>
          <w:b/>
        </w:rPr>
        <w:t>Subsections 10 (5) and (</w:t>
      </w:r>
      <w:r w:rsidR="008F06D9" w:rsidRPr="008F06D9">
        <w:rPr>
          <w:rFonts w:ascii="Times New Roman" w:hAnsi="Times New Roman" w:cs="Times New Roman"/>
          <w:b/>
          <w:smallCaps/>
        </w:rPr>
        <w:t>5a</w:t>
      </w:r>
      <w:r w:rsidRPr="00724486">
        <w:rPr>
          <w:rFonts w:ascii="Times New Roman" w:hAnsi="Times New Roman" w:cs="Times New Roman"/>
          <w:b/>
          <w:smallCaps/>
        </w:rPr>
        <w:t>):</w:t>
      </w:r>
    </w:p>
    <w:p w14:paraId="767BB582"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 xml:space="preserve">Omit </w:t>
      </w:r>
      <w:r w:rsidR="00724486">
        <w:rPr>
          <w:rFonts w:ascii="Times New Roman" w:hAnsi="Times New Roman" w:cs="Times New Roman"/>
        </w:rPr>
        <w:t>“</w:t>
      </w:r>
      <w:r w:rsidRPr="00724486">
        <w:rPr>
          <w:rFonts w:ascii="Times New Roman" w:hAnsi="Times New Roman" w:cs="Times New Roman"/>
        </w:rPr>
        <w:t>becomes void and of no effect</w:t>
      </w:r>
      <w:r w:rsidR="00724486">
        <w:rPr>
          <w:rFonts w:ascii="Times New Roman" w:hAnsi="Times New Roman" w:cs="Times New Roman"/>
        </w:rPr>
        <w:t>”</w:t>
      </w:r>
      <w:r w:rsidRPr="00724486">
        <w:rPr>
          <w:rFonts w:ascii="Times New Roman" w:hAnsi="Times New Roman" w:cs="Times New Roman"/>
        </w:rPr>
        <w:t xml:space="preserve">, substitute </w:t>
      </w:r>
      <w:r w:rsidR="00724486">
        <w:rPr>
          <w:rFonts w:ascii="Times New Roman" w:hAnsi="Times New Roman" w:cs="Times New Roman"/>
        </w:rPr>
        <w:t>“</w:t>
      </w:r>
      <w:r w:rsidRPr="00724486">
        <w:rPr>
          <w:rFonts w:ascii="Times New Roman" w:hAnsi="Times New Roman" w:cs="Times New Roman"/>
        </w:rPr>
        <w:t>ceases to have effect</w:t>
      </w:r>
      <w:r w:rsidR="00724486">
        <w:rPr>
          <w:rFonts w:ascii="Times New Roman" w:hAnsi="Times New Roman" w:cs="Times New Roman"/>
        </w:rPr>
        <w:t>”</w:t>
      </w:r>
      <w:r w:rsidRPr="00724486">
        <w:rPr>
          <w:rFonts w:ascii="Times New Roman" w:hAnsi="Times New Roman" w:cs="Times New Roman"/>
        </w:rPr>
        <w:t>.</w:t>
      </w:r>
    </w:p>
    <w:p w14:paraId="02EF3AA2" w14:textId="326AAF71" w:rsidR="00CB5730" w:rsidRPr="00724486" w:rsidRDefault="00724486" w:rsidP="004E75ED">
      <w:pPr>
        <w:spacing w:before="120" w:after="0" w:line="240" w:lineRule="auto"/>
        <w:jc w:val="both"/>
        <w:rPr>
          <w:rFonts w:ascii="Times New Roman" w:hAnsi="Times New Roman" w:cs="Times New Roman"/>
        </w:rPr>
      </w:pPr>
      <w:r w:rsidRPr="00724486">
        <w:rPr>
          <w:rFonts w:ascii="Times New Roman" w:hAnsi="Times New Roman" w:cs="Times New Roman"/>
          <w:b/>
        </w:rPr>
        <w:t>Subsection 10 (</w:t>
      </w:r>
      <w:r w:rsidR="008F06D9" w:rsidRPr="008F06D9">
        <w:rPr>
          <w:rFonts w:ascii="Times New Roman" w:hAnsi="Times New Roman" w:cs="Times New Roman"/>
          <w:b/>
          <w:smallCaps/>
        </w:rPr>
        <w:t>5a</w:t>
      </w:r>
      <w:r w:rsidRPr="00724486">
        <w:rPr>
          <w:rFonts w:ascii="Times New Roman" w:hAnsi="Times New Roman" w:cs="Times New Roman"/>
          <w:b/>
          <w:smallCaps/>
        </w:rPr>
        <w:t>):</w:t>
      </w:r>
    </w:p>
    <w:p w14:paraId="2EA91CD0"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 xml:space="preserve">Omit </w:t>
      </w:r>
      <w:r w:rsidR="00724486">
        <w:rPr>
          <w:rFonts w:ascii="Times New Roman" w:hAnsi="Times New Roman" w:cs="Times New Roman"/>
        </w:rPr>
        <w:t>“</w:t>
      </w:r>
      <w:r w:rsidRPr="00724486">
        <w:rPr>
          <w:rFonts w:ascii="Times New Roman" w:hAnsi="Times New Roman" w:cs="Times New Roman"/>
        </w:rPr>
        <w:t>became void and of no effect</w:t>
      </w:r>
      <w:r w:rsidR="00724486">
        <w:rPr>
          <w:rFonts w:ascii="Times New Roman" w:hAnsi="Times New Roman" w:cs="Times New Roman"/>
        </w:rPr>
        <w:t>”</w:t>
      </w:r>
      <w:r w:rsidRPr="00724486">
        <w:rPr>
          <w:rFonts w:ascii="Times New Roman" w:hAnsi="Times New Roman" w:cs="Times New Roman"/>
        </w:rPr>
        <w:t xml:space="preserve">, substitute </w:t>
      </w:r>
      <w:r w:rsidR="00724486">
        <w:rPr>
          <w:rFonts w:ascii="Times New Roman" w:hAnsi="Times New Roman" w:cs="Times New Roman"/>
        </w:rPr>
        <w:t>“</w:t>
      </w:r>
      <w:r w:rsidRPr="00724486">
        <w:rPr>
          <w:rFonts w:ascii="Times New Roman" w:hAnsi="Times New Roman" w:cs="Times New Roman"/>
        </w:rPr>
        <w:t>ceased to have effect</w:t>
      </w:r>
      <w:r w:rsidR="00724486">
        <w:rPr>
          <w:rFonts w:ascii="Times New Roman" w:hAnsi="Times New Roman" w:cs="Times New Roman"/>
        </w:rPr>
        <w:t>”</w:t>
      </w:r>
      <w:r w:rsidRPr="00724486">
        <w:rPr>
          <w:rFonts w:ascii="Times New Roman" w:hAnsi="Times New Roman" w:cs="Times New Roman"/>
        </w:rPr>
        <w:t>.</w:t>
      </w:r>
    </w:p>
    <w:p w14:paraId="28C327BD" w14:textId="208C8371" w:rsidR="00CB5730" w:rsidRPr="00724486" w:rsidRDefault="00724486" w:rsidP="004E75ED">
      <w:pPr>
        <w:spacing w:before="120" w:after="0" w:line="240" w:lineRule="auto"/>
        <w:jc w:val="both"/>
        <w:rPr>
          <w:rFonts w:ascii="Times New Roman" w:hAnsi="Times New Roman" w:cs="Times New Roman"/>
        </w:rPr>
      </w:pPr>
      <w:r w:rsidRPr="00724486">
        <w:rPr>
          <w:rFonts w:ascii="Times New Roman" w:hAnsi="Times New Roman" w:cs="Times New Roman"/>
          <w:b/>
        </w:rPr>
        <w:t>Subsections 10 (6) to (9) (inclusive):</w:t>
      </w:r>
    </w:p>
    <w:p w14:paraId="61D855C6"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Omit the subsections.</w:t>
      </w:r>
    </w:p>
    <w:p w14:paraId="435F7E25" w14:textId="2E2C630B" w:rsidR="00CB5730" w:rsidRPr="00724486" w:rsidRDefault="00724486" w:rsidP="004E75ED">
      <w:pPr>
        <w:spacing w:before="120" w:after="0" w:line="240" w:lineRule="auto"/>
        <w:jc w:val="both"/>
        <w:rPr>
          <w:rFonts w:ascii="Times New Roman" w:hAnsi="Times New Roman" w:cs="Times New Roman"/>
        </w:rPr>
      </w:pPr>
      <w:r w:rsidRPr="00724486">
        <w:rPr>
          <w:rFonts w:ascii="Times New Roman" w:hAnsi="Times New Roman" w:cs="Times New Roman"/>
          <w:b/>
        </w:rPr>
        <w:t>After section 10:</w:t>
      </w:r>
    </w:p>
    <w:p w14:paraId="41773CE4"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Insert the following sections:</w:t>
      </w:r>
    </w:p>
    <w:p w14:paraId="1667BC70" w14:textId="77777777" w:rsidR="00916825" w:rsidRDefault="00916825" w:rsidP="004F0433">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4B4E4B7" w14:textId="77777777" w:rsidR="00CB5730" w:rsidRPr="00724486" w:rsidRDefault="00724486" w:rsidP="0033377F">
      <w:pPr>
        <w:spacing w:after="0" w:line="240" w:lineRule="auto"/>
        <w:jc w:val="center"/>
        <w:rPr>
          <w:rFonts w:ascii="Times New Roman" w:hAnsi="Times New Roman" w:cs="Times New Roman"/>
        </w:rPr>
      </w:pPr>
      <w:r w:rsidRPr="00724486">
        <w:rPr>
          <w:rFonts w:ascii="Times New Roman" w:hAnsi="Times New Roman" w:cs="Times New Roman"/>
          <w:b/>
        </w:rPr>
        <w:lastRenderedPageBreak/>
        <w:t>SCHEDULE</w:t>
      </w:r>
      <w:r w:rsidR="00CB5730" w:rsidRPr="00724486">
        <w:rPr>
          <w:rFonts w:ascii="Times New Roman" w:hAnsi="Times New Roman" w:cs="Times New Roman"/>
        </w:rPr>
        <w:t>—continued</w:t>
      </w:r>
    </w:p>
    <w:p w14:paraId="4AB6F3A8" w14:textId="77777777" w:rsidR="00CB5730" w:rsidRPr="0033377F" w:rsidRDefault="00724486" w:rsidP="0033377F">
      <w:pPr>
        <w:spacing w:before="120" w:after="60" w:line="240" w:lineRule="auto"/>
        <w:rPr>
          <w:rFonts w:ascii="Times New Roman" w:hAnsi="Times New Roman" w:cs="Times New Roman"/>
          <w:b/>
          <w:sz w:val="20"/>
        </w:rPr>
      </w:pPr>
      <w:r w:rsidRPr="0033377F">
        <w:rPr>
          <w:rFonts w:ascii="Times New Roman" w:hAnsi="Times New Roman" w:cs="Times New Roman"/>
          <w:b/>
          <w:sz w:val="20"/>
        </w:rPr>
        <w:t>Ordinance not to be re-made while required to be tabled</w:t>
      </w:r>
    </w:p>
    <w:p w14:paraId="67AE5031"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1</w:t>
      </w:r>
      <w:r w:rsidR="008F06D9" w:rsidRPr="008F06D9">
        <w:rPr>
          <w:rFonts w:ascii="Times New Roman" w:hAnsi="Times New Roman" w:cs="Times New Roman"/>
          <w:smallCaps/>
        </w:rPr>
        <w:t>0a</w:t>
      </w:r>
      <w:r w:rsidR="00CB5730" w:rsidRPr="00724486">
        <w:rPr>
          <w:rFonts w:ascii="Times New Roman" w:hAnsi="Times New Roman" w:cs="Times New Roman"/>
        </w:rPr>
        <w:t xml:space="preserve">. (1) Where an Ordinance (in this section called the </w:t>
      </w:r>
      <w:r>
        <w:rPr>
          <w:rFonts w:ascii="Times New Roman" w:hAnsi="Times New Roman" w:cs="Times New Roman"/>
        </w:rPr>
        <w:t>‘</w:t>
      </w:r>
      <w:r w:rsidR="00CB5730" w:rsidRPr="00724486">
        <w:rPr>
          <w:rFonts w:ascii="Times New Roman" w:hAnsi="Times New Roman" w:cs="Times New Roman"/>
        </w:rPr>
        <w:t>original Ordinance</w:t>
      </w:r>
      <w:r>
        <w:rPr>
          <w:rFonts w:ascii="Times New Roman" w:hAnsi="Times New Roman" w:cs="Times New Roman"/>
        </w:rPr>
        <w:t>’</w:t>
      </w:r>
      <w:r w:rsidR="00CB5730" w:rsidRPr="00724486">
        <w:rPr>
          <w:rFonts w:ascii="Times New Roman" w:hAnsi="Times New Roman" w:cs="Times New Roman"/>
        </w:rPr>
        <w:t>) has been made, no Ordinance containing a provision being the same in substance as a provision of the original Ordinance shall be made during the period defined by subsection (2) unless both Houses of the Parliament by resolution approve the making of an Ordinance containing a provision the same in substance as that provision of the original Ordinance.</w:t>
      </w:r>
    </w:p>
    <w:p w14:paraId="254751AD"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(2) The period referred to in subsection (1) is the period starting on the day on which the original Ordinance was made and ending at the end of 7 days after:</w:t>
      </w:r>
    </w:p>
    <w:p w14:paraId="3C152693" w14:textId="77777777" w:rsidR="00CB5730" w:rsidRPr="00724486" w:rsidRDefault="00CB5730" w:rsidP="0033377F">
      <w:pPr>
        <w:spacing w:after="0" w:line="240" w:lineRule="auto"/>
        <w:ind w:left="1296" w:hanging="432"/>
        <w:jc w:val="both"/>
        <w:rPr>
          <w:rFonts w:ascii="Times New Roman" w:hAnsi="Times New Roman" w:cs="Times New Roman"/>
        </w:rPr>
      </w:pPr>
      <w:r w:rsidRPr="00724486">
        <w:rPr>
          <w:rFonts w:ascii="Times New Roman" w:hAnsi="Times New Roman" w:cs="Times New Roman"/>
        </w:rPr>
        <w:t>(a) if the original Ordinance has been laid, in accordance with subsection 10 (1), before both Houses of the Parliament on the same day—that day;</w:t>
      </w:r>
    </w:p>
    <w:p w14:paraId="1275AF3F" w14:textId="77777777" w:rsidR="00CB5730" w:rsidRPr="00724486" w:rsidRDefault="00CB5730" w:rsidP="0033377F">
      <w:pPr>
        <w:spacing w:after="0" w:line="240" w:lineRule="auto"/>
        <w:ind w:left="1296" w:hanging="432"/>
        <w:jc w:val="both"/>
        <w:rPr>
          <w:rFonts w:ascii="Times New Roman" w:hAnsi="Times New Roman" w:cs="Times New Roman"/>
        </w:rPr>
      </w:pPr>
      <w:r w:rsidRPr="00724486">
        <w:rPr>
          <w:rFonts w:ascii="Times New Roman" w:hAnsi="Times New Roman" w:cs="Times New Roman"/>
        </w:rPr>
        <w:t>(b) if the original Ordinance has been so laid before both Houses on different days—the later of those days; or</w:t>
      </w:r>
    </w:p>
    <w:p w14:paraId="47D0AF32" w14:textId="77777777" w:rsidR="00CB5730" w:rsidRPr="00724486" w:rsidRDefault="00CB5730" w:rsidP="0033377F">
      <w:pPr>
        <w:spacing w:after="0" w:line="240" w:lineRule="auto"/>
        <w:ind w:left="1296" w:hanging="432"/>
        <w:jc w:val="both"/>
        <w:rPr>
          <w:rFonts w:ascii="Times New Roman" w:hAnsi="Times New Roman" w:cs="Times New Roman"/>
        </w:rPr>
      </w:pPr>
      <w:r w:rsidRPr="00724486">
        <w:rPr>
          <w:rFonts w:ascii="Times New Roman" w:hAnsi="Times New Roman" w:cs="Times New Roman"/>
        </w:rPr>
        <w:t>(c) if the original Ordinance has not been so laid before both Houses—the last day on which subsection 10 (1) could have been complied with.</w:t>
      </w:r>
    </w:p>
    <w:p w14:paraId="2BDDEA8E"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(3) If a provision of an Ordinance is made in contravention of this section, the provision has no effect.</w:t>
      </w:r>
    </w:p>
    <w:p w14:paraId="7B7C17CF" w14:textId="77777777" w:rsidR="00CB5730" w:rsidRPr="001B0DFD" w:rsidRDefault="00724486" w:rsidP="001B0DFD">
      <w:pPr>
        <w:spacing w:before="120" w:after="60" w:line="240" w:lineRule="auto"/>
        <w:rPr>
          <w:rFonts w:ascii="Times New Roman" w:hAnsi="Times New Roman" w:cs="Times New Roman"/>
          <w:b/>
          <w:sz w:val="20"/>
        </w:rPr>
      </w:pPr>
      <w:r w:rsidRPr="001B0DFD">
        <w:rPr>
          <w:rFonts w:ascii="Times New Roman" w:hAnsi="Times New Roman" w:cs="Times New Roman"/>
          <w:b/>
          <w:sz w:val="20"/>
        </w:rPr>
        <w:t>Ordinance not to be re-mad</w:t>
      </w:r>
      <w:r w:rsidR="00DA38C0">
        <w:rPr>
          <w:rFonts w:ascii="Times New Roman" w:hAnsi="Times New Roman" w:cs="Times New Roman"/>
          <w:b/>
          <w:sz w:val="20"/>
        </w:rPr>
        <w:t>e while subject to disallowance</w:t>
      </w:r>
      <w:r w:rsidRPr="001B0DFD">
        <w:rPr>
          <w:rFonts w:ascii="Times New Roman" w:hAnsi="Times New Roman" w:cs="Times New Roman"/>
          <w:b/>
          <w:sz w:val="20"/>
        </w:rPr>
        <w:t>.</w:t>
      </w:r>
    </w:p>
    <w:p w14:paraId="62AA5250"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1</w:t>
      </w:r>
      <w:r w:rsidR="008F06D9" w:rsidRPr="008F06D9">
        <w:rPr>
          <w:rFonts w:ascii="Times New Roman" w:hAnsi="Times New Roman" w:cs="Times New Roman"/>
          <w:smallCaps/>
        </w:rPr>
        <w:t>0b</w:t>
      </w:r>
      <w:r w:rsidR="00CB5730" w:rsidRPr="00724486">
        <w:rPr>
          <w:rFonts w:ascii="Times New Roman" w:hAnsi="Times New Roman" w:cs="Times New Roman"/>
        </w:rPr>
        <w:t>. (1) Where notice of a motion to disallow an Ordinance has been given in a House of the Parliament within 15 sitting days after the Ordinance has been laid before that House, no Ordinance containing a provision being the same in substance as a provision of the first-mentioned Ordinance shall be made unless:</w:t>
      </w:r>
    </w:p>
    <w:p w14:paraId="3B24B97B" w14:textId="77777777" w:rsidR="00CB5730" w:rsidRPr="00724486" w:rsidRDefault="00CB5730" w:rsidP="001B0DFD">
      <w:pPr>
        <w:spacing w:after="0" w:line="240" w:lineRule="auto"/>
        <w:ind w:left="864" w:hanging="432"/>
        <w:jc w:val="both"/>
        <w:rPr>
          <w:rFonts w:ascii="Times New Roman" w:hAnsi="Times New Roman" w:cs="Times New Roman"/>
        </w:rPr>
      </w:pPr>
      <w:r w:rsidRPr="00724486">
        <w:rPr>
          <w:rFonts w:ascii="Times New Roman" w:hAnsi="Times New Roman" w:cs="Times New Roman"/>
        </w:rPr>
        <w:t>(a) the notice has been withdrawn;</w:t>
      </w:r>
    </w:p>
    <w:p w14:paraId="0AEC652D" w14:textId="77777777" w:rsidR="00CB5730" w:rsidRPr="00724486" w:rsidRDefault="00CB5730" w:rsidP="001B0DFD">
      <w:pPr>
        <w:spacing w:after="0" w:line="240" w:lineRule="auto"/>
        <w:ind w:left="864" w:hanging="432"/>
        <w:jc w:val="both"/>
        <w:rPr>
          <w:rFonts w:ascii="Times New Roman" w:hAnsi="Times New Roman" w:cs="Times New Roman"/>
        </w:rPr>
      </w:pPr>
      <w:r w:rsidRPr="00724486">
        <w:rPr>
          <w:rFonts w:ascii="Times New Roman" w:hAnsi="Times New Roman" w:cs="Times New Roman"/>
        </w:rPr>
        <w:t>(b) the Ordinance is deemed to have been disallowed under subsection 10 (3);</w:t>
      </w:r>
    </w:p>
    <w:p w14:paraId="29F21962" w14:textId="77777777" w:rsidR="00CB5730" w:rsidRPr="00724486" w:rsidRDefault="00CB5730" w:rsidP="001B0DFD">
      <w:pPr>
        <w:spacing w:after="0" w:line="240" w:lineRule="auto"/>
        <w:ind w:left="864" w:hanging="432"/>
        <w:jc w:val="both"/>
        <w:rPr>
          <w:rFonts w:ascii="Times New Roman" w:hAnsi="Times New Roman" w:cs="Times New Roman"/>
        </w:rPr>
      </w:pPr>
      <w:r w:rsidRPr="00724486">
        <w:rPr>
          <w:rFonts w:ascii="Times New Roman" w:hAnsi="Times New Roman" w:cs="Times New Roman"/>
        </w:rPr>
        <w:t>(c) the motion has been withdrawn or otherwise disposed of; or</w:t>
      </w:r>
    </w:p>
    <w:p w14:paraId="47C49A9E" w14:textId="77777777" w:rsidR="00CB5730" w:rsidRPr="00724486" w:rsidRDefault="00CB5730" w:rsidP="001B0DFD">
      <w:pPr>
        <w:spacing w:after="0" w:line="240" w:lineRule="auto"/>
        <w:ind w:left="864" w:hanging="432"/>
        <w:jc w:val="both"/>
        <w:rPr>
          <w:rFonts w:ascii="Times New Roman" w:hAnsi="Times New Roman" w:cs="Times New Roman"/>
        </w:rPr>
      </w:pPr>
      <w:r w:rsidRPr="00724486">
        <w:rPr>
          <w:rFonts w:ascii="Times New Roman" w:hAnsi="Times New Roman" w:cs="Times New Roman"/>
        </w:rPr>
        <w:t>(d) subsection 10 (4) has applied in relation to the Ordinance.</w:t>
      </w:r>
    </w:p>
    <w:p w14:paraId="5C6C8D51"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(2) Where:</w:t>
      </w:r>
    </w:p>
    <w:p w14:paraId="4B76482C" w14:textId="77777777" w:rsidR="00CB5730" w:rsidRPr="00724486" w:rsidRDefault="00CB5730" w:rsidP="001B0DFD">
      <w:pPr>
        <w:spacing w:after="0" w:line="240" w:lineRule="auto"/>
        <w:ind w:left="864" w:hanging="432"/>
        <w:jc w:val="both"/>
        <w:rPr>
          <w:rFonts w:ascii="Times New Roman" w:hAnsi="Times New Roman" w:cs="Times New Roman"/>
        </w:rPr>
      </w:pPr>
      <w:r w:rsidRPr="00724486">
        <w:rPr>
          <w:rFonts w:ascii="Times New Roman" w:hAnsi="Times New Roman" w:cs="Times New Roman"/>
        </w:rPr>
        <w:t>(a) because of subsection 10 (4), an Ordinance is deemed to have been laid before a House of the Parliament on a particular day; and</w:t>
      </w:r>
    </w:p>
    <w:p w14:paraId="13BBA178" w14:textId="77777777" w:rsidR="00CB5730" w:rsidRPr="00724486" w:rsidRDefault="00CB5730" w:rsidP="001B0DFD">
      <w:pPr>
        <w:spacing w:after="0" w:line="240" w:lineRule="auto"/>
        <w:ind w:left="864" w:hanging="432"/>
        <w:jc w:val="both"/>
        <w:rPr>
          <w:rFonts w:ascii="Times New Roman" w:hAnsi="Times New Roman" w:cs="Times New Roman"/>
        </w:rPr>
      </w:pPr>
      <w:r w:rsidRPr="00724486">
        <w:rPr>
          <w:rFonts w:ascii="Times New Roman" w:hAnsi="Times New Roman" w:cs="Times New Roman"/>
        </w:rPr>
        <w:t>(b) notice of a motion to disallow the Ordinance has been given in that House within 15 sitting days after that day;</w:t>
      </w:r>
    </w:p>
    <w:p w14:paraId="202E3823" w14:textId="77777777" w:rsidR="00CB5730" w:rsidRPr="00724486" w:rsidRDefault="00CB5730" w:rsidP="001B0DFD">
      <w:pPr>
        <w:spacing w:after="0" w:line="240" w:lineRule="auto"/>
        <w:jc w:val="both"/>
        <w:rPr>
          <w:rFonts w:ascii="Times New Roman" w:hAnsi="Times New Roman" w:cs="Times New Roman"/>
        </w:rPr>
      </w:pPr>
      <w:r w:rsidRPr="00724486">
        <w:rPr>
          <w:rFonts w:ascii="Times New Roman" w:hAnsi="Times New Roman" w:cs="Times New Roman"/>
        </w:rPr>
        <w:t>no Ordinance containing a provision being the same in substance as a provision of the first-mentioned Ordinance shall be made unless:</w:t>
      </w:r>
    </w:p>
    <w:p w14:paraId="282C4B64" w14:textId="77777777" w:rsidR="00CB5730" w:rsidRPr="00724486" w:rsidRDefault="00CB5730" w:rsidP="001B0DFD">
      <w:pPr>
        <w:spacing w:after="0" w:line="240" w:lineRule="auto"/>
        <w:ind w:left="864" w:hanging="432"/>
        <w:jc w:val="both"/>
        <w:rPr>
          <w:rFonts w:ascii="Times New Roman" w:hAnsi="Times New Roman" w:cs="Times New Roman"/>
        </w:rPr>
      </w:pPr>
      <w:r w:rsidRPr="00724486">
        <w:rPr>
          <w:rFonts w:ascii="Times New Roman" w:hAnsi="Times New Roman" w:cs="Times New Roman"/>
        </w:rPr>
        <w:t>(c) the notice has been withdrawn;</w:t>
      </w:r>
    </w:p>
    <w:p w14:paraId="46550967" w14:textId="77777777" w:rsidR="00916825" w:rsidRDefault="00916825" w:rsidP="004F0433">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7569899" w14:textId="77777777" w:rsidR="00CB5730" w:rsidRPr="00724486" w:rsidRDefault="00724486" w:rsidP="001B0DFD">
      <w:pPr>
        <w:spacing w:after="0" w:line="240" w:lineRule="auto"/>
        <w:jc w:val="center"/>
        <w:rPr>
          <w:rFonts w:ascii="Times New Roman" w:hAnsi="Times New Roman" w:cs="Times New Roman"/>
        </w:rPr>
      </w:pPr>
      <w:r w:rsidRPr="00724486">
        <w:rPr>
          <w:rFonts w:ascii="Times New Roman" w:hAnsi="Times New Roman" w:cs="Times New Roman"/>
          <w:b/>
        </w:rPr>
        <w:lastRenderedPageBreak/>
        <w:t>SCHEDULE</w:t>
      </w:r>
      <w:r w:rsidR="00CB5730" w:rsidRPr="00724486">
        <w:rPr>
          <w:rFonts w:ascii="Times New Roman" w:hAnsi="Times New Roman" w:cs="Times New Roman"/>
        </w:rPr>
        <w:t>—continued</w:t>
      </w:r>
    </w:p>
    <w:p w14:paraId="6028F9CD" w14:textId="6F92ECA6" w:rsidR="00CB5730" w:rsidRPr="00724486" w:rsidRDefault="00CB5730" w:rsidP="00FC6505">
      <w:pPr>
        <w:spacing w:before="120" w:after="0" w:line="240" w:lineRule="auto"/>
        <w:ind w:left="862" w:hanging="431"/>
        <w:jc w:val="both"/>
        <w:rPr>
          <w:rFonts w:ascii="Times New Roman" w:hAnsi="Times New Roman" w:cs="Times New Roman"/>
        </w:rPr>
      </w:pPr>
      <w:r w:rsidRPr="00724486">
        <w:rPr>
          <w:rFonts w:ascii="Times New Roman" w:hAnsi="Times New Roman" w:cs="Times New Roman"/>
        </w:rPr>
        <w:t>(d) the Ordinance is deemed to have been disallowed under subsection 10</w:t>
      </w:r>
      <w:r w:rsidR="006C4643">
        <w:rPr>
          <w:rFonts w:ascii="Times New Roman" w:hAnsi="Times New Roman" w:cs="Times New Roman"/>
        </w:rPr>
        <w:t xml:space="preserve"> </w:t>
      </w:r>
      <w:r w:rsidRPr="00724486">
        <w:rPr>
          <w:rFonts w:ascii="Times New Roman" w:hAnsi="Times New Roman" w:cs="Times New Roman"/>
        </w:rPr>
        <w:t>(3);</w:t>
      </w:r>
    </w:p>
    <w:p w14:paraId="1F040D9C" w14:textId="77777777" w:rsidR="00CB5730" w:rsidRPr="00724486" w:rsidRDefault="00CB5730" w:rsidP="001B0DFD">
      <w:pPr>
        <w:spacing w:after="0" w:line="240" w:lineRule="auto"/>
        <w:ind w:left="864" w:hanging="432"/>
        <w:jc w:val="both"/>
        <w:rPr>
          <w:rFonts w:ascii="Times New Roman" w:hAnsi="Times New Roman" w:cs="Times New Roman"/>
        </w:rPr>
      </w:pPr>
      <w:r w:rsidRPr="00724486">
        <w:rPr>
          <w:rFonts w:ascii="Times New Roman" w:hAnsi="Times New Roman" w:cs="Times New Roman"/>
        </w:rPr>
        <w:t>(e) the motion has been withdrawn or otherwise disposed of; or</w:t>
      </w:r>
    </w:p>
    <w:p w14:paraId="798ACEDE" w14:textId="77777777" w:rsidR="00CB5730" w:rsidRPr="00724486" w:rsidRDefault="00CB5730" w:rsidP="001B0DFD">
      <w:pPr>
        <w:spacing w:after="0" w:line="240" w:lineRule="auto"/>
        <w:ind w:left="864" w:hanging="432"/>
        <w:jc w:val="both"/>
        <w:rPr>
          <w:rFonts w:ascii="Times New Roman" w:hAnsi="Times New Roman" w:cs="Times New Roman"/>
        </w:rPr>
      </w:pPr>
      <w:r w:rsidRPr="00724486">
        <w:rPr>
          <w:rFonts w:ascii="Times New Roman" w:hAnsi="Times New Roman" w:cs="Times New Roman"/>
        </w:rPr>
        <w:t>(f) subsection 10 (4) has applied again in relation to the Ordinance.</w:t>
      </w:r>
    </w:p>
    <w:p w14:paraId="5D2F1980"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(3) If a provision of an Ordinance is made in contravention of this section, the provision has no effect.</w:t>
      </w:r>
    </w:p>
    <w:p w14:paraId="72F23144"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(4) This section does not limit the operation of section 1</w:t>
      </w:r>
      <w:r w:rsidR="008F06D9" w:rsidRPr="008F06D9">
        <w:rPr>
          <w:rFonts w:ascii="Times New Roman" w:hAnsi="Times New Roman" w:cs="Times New Roman"/>
          <w:smallCaps/>
        </w:rPr>
        <w:t>0a</w:t>
      </w:r>
      <w:r w:rsidRPr="00724486">
        <w:rPr>
          <w:rFonts w:ascii="Times New Roman" w:hAnsi="Times New Roman" w:cs="Times New Roman"/>
          <w:smallCaps/>
        </w:rPr>
        <w:t xml:space="preserve"> </w:t>
      </w:r>
      <w:r w:rsidR="00CB5730" w:rsidRPr="00724486">
        <w:rPr>
          <w:rFonts w:ascii="Times New Roman" w:hAnsi="Times New Roman" w:cs="Times New Roman"/>
        </w:rPr>
        <w:t>or 1</w:t>
      </w:r>
      <w:r w:rsidR="008F06D9" w:rsidRPr="008F06D9">
        <w:rPr>
          <w:rFonts w:ascii="Times New Roman" w:hAnsi="Times New Roman" w:cs="Times New Roman"/>
          <w:smallCaps/>
        </w:rPr>
        <w:t>0c</w:t>
      </w:r>
      <w:r w:rsidR="00CB5730" w:rsidRPr="00724486">
        <w:rPr>
          <w:rFonts w:ascii="Times New Roman" w:hAnsi="Times New Roman" w:cs="Times New Roman"/>
        </w:rPr>
        <w:t>.</w:t>
      </w:r>
    </w:p>
    <w:p w14:paraId="505901E0"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(5) In this section:</w:t>
      </w:r>
    </w:p>
    <w:p w14:paraId="01A9D81A"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Ordinance</w:t>
      </w:r>
      <w:r>
        <w:rPr>
          <w:rFonts w:ascii="Times New Roman" w:hAnsi="Times New Roman" w:cs="Times New Roman"/>
        </w:rPr>
        <w:t>’</w:t>
      </w:r>
      <w:r w:rsidR="00CB5730" w:rsidRPr="00724486">
        <w:rPr>
          <w:rFonts w:ascii="Times New Roman" w:hAnsi="Times New Roman" w:cs="Times New Roman"/>
        </w:rPr>
        <w:t xml:space="preserve"> includes a part of an Ordinance.</w:t>
      </w:r>
    </w:p>
    <w:p w14:paraId="6BD41C3C" w14:textId="77777777" w:rsidR="00CB5730" w:rsidRPr="001B0DFD" w:rsidRDefault="00724486" w:rsidP="001B0DFD">
      <w:pPr>
        <w:spacing w:before="120" w:after="60" w:line="240" w:lineRule="auto"/>
        <w:jc w:val="both"/>
        <w:rPr>
          <w:rFonts w:ascii="Times New Roman" w:hAnsi="Times New Roman" w:cs="Times New Roman"/>
          <w:b/>
          <w:sz w:val="20"/>
        </w:rPr>
      </w:pPr>
      <w:r w:rsidRPr="001B0DFD">
        <w:rPr>
          <w:rFonts w:ascii="Times New Roman" w:hAnsi="Times New Roman" w:cs="Times New Roman"/>
          <w:b/>
          <w:sz w:val="20"/>
        </w:rPr>
        <w:t>Disallowed Ordinance not to be re-made unless resolution rescinded or House approves</w:t>
      </w:r>
    </w:p>
    <w:p w14:paraId="434C0BE1"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1</w:t>
      </w:r>
      <w:r w:rsidR="008F06D9" w:rsidRPr="008F06D9">
        <w:rPr>
          <w:rFonts w:ascii="Times New Roman" w:hAnsi="Times New Roman" w:cs="Times New Roman"/>
          <w:smallCaps/>
        </w:rPr>
        <w:t>0c</w:t>
      </w:r>
      <w:r w:rsidR="00CB5730" w:rsidRPr="00724486">
        <w:rPr>
          <w:rFonts w:ascii="Times New Roman" w:hAnsi="Times New Roman" w:cs="Times New Roman"/>
        </w:rPr>
        <w:t>. If an Ordinance or a part of an Ordinance is disallowed, or is deemed to have been disallowed, under section 10, and an Ordinance containing a provision being the same in substance as a provision so disallowed, or deemed to have been disallowed, is made within 6 months after the date of the disallowance, that provision has no effect, unless:</w:t>
      </w:r>
    </w:p>
    <w:p w14:paraId="57709346" w14:textId="77777777" w:rsidR="00CB5730" w:rsidRPr="00724486" w:rsidRDefault="00CB5730" w:rsidP="001B0DFD">
      <w:pPr>
        <w:spacing w:after="0" w:line="240" w:lineRule="auto"/>
        <w:ind w:left="864" w:hanging="432"/>
        <w:jc w:val="both"/>
        <w:rPr>
          <w:rFonts w:ascii="Times New Roman" w:hAnsi="Times New Roman" w:cs="Times New Roman"/>
        </w:rPr>
      </w:pPr>
      <w:r w:rsidRPr="00724486">
        <w:rPr>
          <w:rFonts w:ascii="Times New Roman" w:hAnsi="Times New Roman" w:cs="Times New Roman"/>
        </w:rPr>
        <w:t>(a) in the case of an Ordinance, or a part of an Ordinance, disallowed by resolution—the resolution has been rescinded by the House of the Parliament by which it was passed; or</w:t>
      </w:r>
    </w:p>
    <w:p w14:paraId="14CECAC9" w14:textId="77777777" w:rsidR="00CB5730" w:rsidRPr="00724486" w:rsidRDefault="00CB5730" w:rsidP="001B0DFD">
      <w:pPr>
        <w:spacing w:after="0" w:line="240" w:lineRule="auto"/>
        <w:ind w:left="864" w:hanging="432"/>
        <w:jc w:val="both"/>
        <w:rPr>
          <w:rFonts w:ascii="Times New Roman" w:hAnsi="Times New Roman" w:cs="Times New Roman"/>
        </w:rPr>
      </w:pPr>
      <w:r w:rsidRPr="00724486">
        <w:rPr>
          <w:rFonts w:ascii="Times New Roman" w:hAnsi="Times New Roman" w:cs="Times New Roman"/>
        </w:rPr>
        <w:t>(b) in the case of an Ordinance, or a part of an Ordinance, deemed to have been disallowed—the House of the Parliament in which notice of the motion to disallow the Ordinance or part was given has approved, by resolution, the making of a provision the same in substance as the provision deemed to have been disallowed.</w:t>
      </w:r>
    </w:p>
    <w:p w14:paraId="5C463924" w14:textId="77777777" w:rsidR="00CB5730" w:rsidRPr="001B0DFD" w:rsidRDefault="00724486" w:rsidP="001B0DFD">
      <w:pPr>
        <w:spacing w:before="120" w:after="60" w:line="240" w:lineRule="auto"/>
        <w:rPr>
          <w:rFonts w:ascii="Times New Roman" w:hAnsi="Times New Roman" w:cs="Times New Roman"/>
          <w:b/>
          <w:sz w:val="20"/>
        </w:rPr>
      </w:pPr>
      <w:r w:rsidRPr="001B0DFD">
        <w:rPr>
          <w:rFonts w:ascii="Times New Roman" w:hAnsi="Times New Roman" w:cs="Times New Roman"/>
          <w:b/>
          <w:sz w:val="20"/>
        </w:rPr>
        <w:t>Regulations, rules and by-laws</w:t>
      </w:r>
    </w:p>
    <w:p w14:paraId="0D0AF5CB"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Pr="00724486">
        <w:rPr>
          <w:rFonts w:ascii="Times New Roman" w:hAnsi="Times New Roman" w:cs="Times New Roman"/>
          <w:smallCaps/>
        </w:rPr>
        <w:t>1</w:t>
      </w:r>
      <w:r w:rsidR="008F06D9" w:rsidRPr="008F06D9">
        <w:rPr>
          <w:rFonts w:ascii="Times New Roman" w:hAnsi="Times New Roman" w:cs="Times New Roman"/>
          <w:smallCaps/>
        </w:rPr>
        <w:t>0d</w:t>
      </w:r>
      <w:r w:rsidR="00CB5730" w:rsidRPr="00724486">
        <w:rPr>
          <w:rFonts w:ascii="Times New Roman" w:hAnsi="Times New Roman" w:cs="Times New Roman"/>
        </w:rPr>
        <w:t>. (1) All regulations made under an Ordinance shall be laid before each House of the Parliament within 15 sitting days of that House after the day on which the regulations are made and, if they are not so laid before each House of the Parliament, have no effect.</w:t>
      </w:r>
    </w:p>
    <w:p w14:paraId="78842CCF"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(2) Subsections 10 (2) to (</w:t>
      </w:r>
      <w:r w:rsidR="008F06D9" w:rsidRPr="008F06D9">
        <w:rPr>
          <w:rFonts w:ascii="Times New Roman" w:hAnsi="Times New Roman" w:cs="Times New Roman"/>
          <w:smallCaps/>
        </w:rPr>
        <w:t>5b</w:t>
      </w:r>
      <w:r w:rsidR="00CB5730" w:rsidRPr="00724486">
        <w:rPr>
          <w:rFonts w:ascii="Times New Roman" w:hAnsi="Times New Roman" w:cs="Times New Roman"/>
        </w:rPr>
        <w:t xml:space="preserve">), inclusive, and sections </w:t>
      </w:r>
      <w:r w:rsidRPr="00724486">
        <w:rPr>
          <w:rFonts w:ascii="Times New Roman" w:hAnsi="Times New Roman" w:cs="Times New Roman"/>
          <w:smallCaps/>
        </w:rPr>
        <w:t>1</w:t>
      </w:r>
      <w:r w:rsidR="008F06D9" w:rsidRPr="008F06D9">
        <w:rPr>
          <w:rFonts w:ascii="Times New Roman" w:hAnsi="Times New Roman" w:cs="Times New Roman"/>
          <w:smallCaps/>
        </w:rPr>
        <w:t>0a</w:t>
      </w:r>
      <w:r w:rsidR="00CB5730" w:rsidRPr="00724486">
        <w:rPr>
          <w:rFonts w:ascii="Times New Roman" w:hAnsi="Times New Roman" w:cs="Times New Roman"/>
        </w:rPr>
        <w:t xml:space="preserve">, </w:t>
      </w:r>
      <w:r w:rsidRPr="00724486">
        <w:rPr>
          <w:rFonts w:ascii="Times New Roman" w:hAnsi="Times New Roman" w:cs="Times New Roman"/>
          <w:smallCaps/>
        </w:rPr>
        <w:t>1</w:t>
      </w:r>
      <w:r w:rsidR="008F06D9" w:rsidRPr="008F06D9">
        <w:rPr>
          <w:rFonts w:ascii="Times New Roman" w:hAnsi="Times New Roman" w:cs="Times New Roman"/>
          <w:smallCaps/>
        </w:rPr>
        <w:t>0b</w:t>
      </w:r>
      <w:r w:rsidR="00CB5730" w:rsidRPr="00724486">
        <w:rPr>
          <w:rFonts w:ascii="Times New Roman" w:hAnsi="Times New Roman" w:cs="Times New Roman"/>
        </w:rPr>
        <w:t xml:space="preserve"> and 1</w:t>
      </w:r>
      <w:r w:rsidR="008F06D9" w:rsidRPr="008F06D9">
        <w:rPr>
          <w:rFonts w:ascii="Times New Roman" w:hAnsi="Times New Roman" w:cs="Times New Roman"/>
          <w:smallCaps/>
        </w:rPr>
        <w:t>0c</w:t>
      </w:r>
      <w:r w:rsidR="00CB5730" w:rsidRPr="00724486">
        <w:rPr>
          <w:rFonts w:ascii="Times New Roman" w:hAnsi="Times New Roman" w:cs="Times New Roman"/>
        </w:rPr>
        <w:t xml:space="preserve"> apply in relation to regulations laid before a House of the Parliament as if, in those provisions, references to an Ordinance were references to regulations and references to a provision of an Ordinance were references to a regulation.</w:t>
      </w:r>
    </w:p>
    <w:p w14:paraId="01B7E6A8"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 xml:space="preserve">(3) In this section, </w:t>
      </w:r>
      <w:r>
        <w:rPr>
          <w:rFonts w:ascii="Times New Roman" w:hAnsi="Times New Roman" w:cs="Times New Roman"/>
        </w:rPr>
        <w:t>‘</w:t>
      </w:r>
      <w:r w:rsidR="00CB5730" w:rsidRPr="00724486">
        <w:rPr>
          <w:rFonts w:ascii="Times New Roman" w:hAnsi="Times New Roman" w:cs="Times New Roman"/>
        </w:rPr>
        <w:t>regulations</w:t>
      </w:r>
      <w:r>
        <w:rPr>
          <w:rFonts w:ascii="Times New Roman" w:hAnsi="Times New Roman" w:cs="Times New Roman"/>
        </w:rPr>
        <w:t>’</w:t>
      </w:r>
      <w:r w:rsidR="00CB5730" w:rsidRPr="00724486">
        <w:rPr>
          <w:rFonts w:ascii="Times New Roman" w:hAnsi="Times New Roman" w:cs="Times New Roman"/>
        </w:rPr>
        <w:t xml:space="preserve"> includes rules and by-laws.</w:t>
      </w:r>
      <w:r>
        <w:rPr>
          <w:rFonts w:ascii="Times New Roman" w:hAnsi="Times New Roman" w:cs="Times New Roman"/>
        </w:rPr>
        <w:t>”</w:t>
      </w:r>
      <w:r w:rsidR="00CB5730" w:rsidRPr="00724486">
        <w:rPr>
          <w:rFonts w:ascii="Times New Roman" w:hAnsi="Times New Roman" w:cs="Times New Roman"/>
        </w:rPr>
        <w:t>.</w:t>
      </w:r>
    </w:p>
    <w:p w14:paraId="07186C6A" w14:textId="77777777" w:rsidR="00916825" w:rsidRDefault="00916825" w:rsidP="004F0433">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4F03C685" w14:textId="77777777" w:rsidR="00CB5730" w:rsidRPr="00724486" w:rsidRDefault="00724486" w:rsidP="00262C43">
      <w:pPr>
        <w:spacing w:after="0" w:line="240" w:lineRule="auto"/>
        <w:jc w:val="center"/>
        <w:rPr>
          <w:rFonts w:ascii="Times New Roman" w:hAnsi="Times New Roman" w:cs="Times New Roman"/>
        </w:rPr>
      </w:pPr>
      <w:r w:rsidRPr="00724486">
        <w:rPr>
          <w:rFonts w:ascii="Times New Roman" w:hAnsi="Times New Roman" w:cs="Times New Roman"/>
          <w:b/>
        </w:rPr>
        <w:lastRenderedPageBreak/>
        <w:t>SCHEDULE</w:t>
      </w:r>
      <w:r w:rsidR="00CB5730" w:rsidRPr="00724486">
        <w:rPr>
          <w:rFonts w:ascii="Times New Roman" w:hAnsi="Times New Roman" w:cs="Times New Roman"/>
        </w:rPr>
        <w:t>—continued</w:t>
      </w:r>
    </w:p>
    <w:p w14:paraId="5EE3CCFF" w14:textId="03FF7CFE" w:rsidR="00CB5730" w:rsidRPr="00724486" w:rsidRDefault="00724486" w:rsidP="00FC6505">
      <w:pPr>
        <w:spacing w:before="120" w:after="0" w:line="240" w:lineRule="auto"/>
        <w:jc w:val="center"/>
        <w:rPr>
          <w:rFonts w:ascii="Times New Roman" w:hAnsi="Times New Roman" w:cs="Times New Roman"/>
        </w:rPr>
      </w:pPr>
      <w:r w:rsidRPr="00724486">
        <w:rPr>
          <w:rFonts w:ascii="Times New Roman" w:hAnsi="Times New Roman" w:cs="Times New Roman"/>
          <w:b/>
          <w:i/>
        </w:rPr>
        <w:t>Australian Antarctic Territory Act 1954</w:t>
      </w:r>
    </w:p>
    <w:p w14:paraId="643C4ABF" w14:textId="77777777" w:rsidR="00CB5730" w:rsidRPr="00724486" w:rsidRDefault="00724486" w:rsidP="00262C43">
      <w:pPr>
        <w:spacing w:after="0" w:line="240" w:lineRule="auto"/>
        <w:jc w:val="both"/>
        <w:rPr>
          <w:rFonts w:ascii="Times New Roman" w:hAnsi="Times New Roman" w:cs="Times New Roman"/>
        </w:rPr>
      </w:pPr>
      <w:r w:rsidRPr="00724486">
        <w:rPr>
          <w:rFonts w:ascii="Times New Roman" w:hAnsi="Times New Roman" w:cs="Times New Roman"/>
          <w:b/>
        </w:rPr>
        <w:t>Subsection 12 (1):</w:t>
      </w:r>
    </w:p>
    <w:p w14:paraId="780C61BE"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 xml:space="preserve">Omit </w:t>
      </w:r>
      <w:r w:rsidR="00724486">
        <w:rPr>
          <w:rFonts w:ascii="Times New Roman" w:hAnsi="Times New Roman" w:cs="Times New Roman"/>
        </w:rPr>
        <w:t>“</w:t>
      </w:r>
      <w:r w:rsidRPr="00724486">
        <w:rPr>
          <w:rFonts w:ascii="Times New Roman" w:hAnsi="Times New Roman" w:cs="Times New Roman"/>
        </w:rPr>
        <w:t>shall be void and of no effect</w:t>
      </w:r>
      <w:r w:rsidR="00724486">
        <w:rPr>
          <w:rFonts w:ascii="Times New Roman" w:hAnsi="Times New Roman" w:cs="Times New Roman"/>
        </w:rPr>
        <w:t>”</w:t>
      </w:r>
      <w:r w:rsidRPr="00724486">
        <w:rPr>
          <w:rFonts w:ascii="Times New Roman" w:hAnsi="Times New Roman" w:cs="Times New Roman"/>
        </w:rPr>
        <w:t xml:space="preserve">, substitute </w:t>
      </w:r>
      <w:r w:rsidR="00724486">
        <w:rPr>
          <w:rFonts w:ascii="Times New Roman" w:hAnsi="Times New Roman" w:cs="Times New Roman"/>
        </w:rPr>
        <w:t>“</w:t>
      </w:r>
      <w:r w:rsidRPr="00724486">
        <w:rPr>
          <w:rFonts w:ascii="Times New Roman" w:hAnsi="Times New Roman" w:cs="Times New Roman"/>
        </w:rPr>
        <w:t>ceases to have effect</w:t>
      </w:r>
      <w:r w:rsidR="00724486">
        <w:rPr>
          <w:rFonts w:ascii="Times New Roman" w:hAnsi="Times New Roman" w:cs="Times New Roman"/>
        </w:rPr>
        <w:t>”</w:t>
      </w:r>
      <w:r w:rsidRPr="00724486">
        <w:rPr>
          <w:rFonts w:ascii="Times New Roman" w:hAnsi="Times New Roman" w:cs="Times New Roman"/>
        </w:rPr>
        <w:t>.</w:t>
      </w:r>
    </w:p>
    <w:p w14:paraId="0E0EA67F" w14:textId="33E307FB" w:rsidR="00CB5730" w:rsidRPr="00724486" w:rsidRDefault="00724486" w:rsidP="00FC6505">
      <w:pPr>
        <w:spacing w:before="120" w:after="0" w:line="240" w:lineRule="auto"/>
        <w:jc w:val="both"/>
        <w:rPr>
          <w:rFonts w:ascii="Times New Roman" w:hAnsi="Times New Roman" w:cs="Times New Roman"/>
        </w:rPr>
      </w:pPr>
      <w:r w:rsidRPr="00724486">
        <w:rPr>
          <w:rFonts w:ascii="Times New Roman" w:hAnsi="Times New Roman" w:cs="Times New Roman"/>
          <w:b/>
        </w:rPr>
        <w:t>Subsection 12 (2):</w:t>
      </w:r>
    </w:p>
    <w:p w14:paraId="6315FBF9"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 xml:space="preserve">Omit </w:t>
      </w:r>
      <w:r w:rsidR="00724486">
        <w:rPr>
          <w:rFonts w:ascii="Times New Roman" w:hAnsi="Times New Roman" w:cs="Times New Roman"/>
        </w:rPr>
        <w:t>“</w:t>
      </w:r>
      <w:r w:rsidRPr="00724486">
        <w:rPr>
          <w:rFonts w:ascii="Times New Roman" w:hAnsi="Times New Roman" w:cs="Times New Roman"/>
        </w:rPr>
        <w:t>shall thereupon cease to have effect</w:t>
      </w:r>
      <w:r w:rsidR="00724486">
        <w:rPr>
          <w:rFonts w:ascii="Times New Roman" w:hAnsi="Times New Roman" w:cs="Times New Roman"/>
        </w:rPr>
        <w:t>”</w:t>
      </w:r>
      <w:r w:rsidRPr="00724486">
        <w:rPr>
          <w:rFonts w:ascii="Times New Roman" w:hAnsi="Times New Roman" w:cs="Times New Roman"/>
        </w:rPr>
        <w:t xml:space="preserve">, substitute </w:t>
      </w:r>
      <w:r w:rsidR="00724486">
        <w:rPr>
          <w:rFonts w:ascii="Times New Roman" w:hAnsi="Times New Roman" w:cs="Times New Roman"/>
        </w:rPr>
        <w:t>“</w:t>
      </w:r>
      <w:r w:rsidRPr="00724486">
        <w:rPr>
          <w:rFonts w:ascii="Times New Roman" w:hAnsi="Times New Roman" w:cs="Times New Roman"/>
        </w:rPr>
        <w:t>thereupon ceases to have effect</w:t>
      </w:r>
      <w:r w:rsidR="00724486">
        <w:rPr>
          <w:rFonts w:ascii="Times New Roman" w:hAnsi="Times New Roman" w:cs="Times New Roman"/>
        </w:rPr>
        <w:t>”</w:t>
      </w:r>
      <w:r w:rsidRPr="00724486">
        <w:rPr>
          <w:rFonts w:ascii="Times New Roman" w:hAnsi="Times New Roman" w:cs="Times New Roman"/>
        </w:rPr>
        <w:t>.</w:t>
      </w:r>
    </w:p>
    <w:p w14:paraId="5D70753E" w14:textId="24D0B58A" w:rsidR="00CB5730" w:rsidRPr="00724486" w:rsidRDefault="00724486" w:rsidP="00FC6505">
      <w:pPr>
        <w:spacing w:before="120" w:after="0" w:line="240" w:lineRule="auto"/>
        <w:jc w:val="both"/>
        <w:rPr>
          <w:rFonts w:ascii="Times New Roman" w:hAnsi="Times New Roman" w:cs="Times New Roman"/>
        </w:rPr>
      </w:pPr>
      <w:r w:rsidRPr="00724486">
        <w:rPr>
          <w:rFonts w:ascii="Times New Roman" w:hAnsi="Times New Roman" w:cs="Times New Roman"/>
          <w:b/>
        </w:rPr>
        <w:t>Subsections 12 (4) and (</w:t>
      </w:r>
      <w:r w:rsidR="008F06D9" w:rsidRPr="008F06D9">
        <w:rPr>
          <w:rFonts w:ascii="Times New Roman" w:hAnsi="Times New Roman" w:cs="Times New Roman"/>
          <w:b/>
          <w:smallCaps/>
        </w:rPr>
        <w:t>4a</w:t>
      </w:r>
      <w:r w:rsidRPr="00724486">
        <w:rPr>
          <w:rFonts w:ascii="Times New Roman" w:hAnsi="Times New Roman" w:cs="Times New Roman"/>
          <w:b/>
          <w:smallCaps/>
        </w:rPr>
        <w:t>):</w:t>
      </w:r>
    </w:p>
    <w:p w14:paraId="3E4EBA0B"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 xml:space="preserve">Omit </w:t>
      </w:r>
      <w:r w:rsidR="00724486">
        <w:rPr>
          <w:rFonts w:ascii="Times New Roman" w:hAnsi="Times New Roman" w:cs="Times New Roman"/>
        </w:rPr>
        <w:t>“</w:t>
      </w:r>
      <w:r w:rsidRPr="00724486">
        <w:rPr>
          <w:rFonts w:ascii="Times New Roman" w:hAnsi="Times New Roman" w:cs="Times New Roman"/>
        </w:rPr>
        <w:t>becomes void and of no effect</w:t>
      </w:r>
      <w:r w:rsidR="00724486">
        <w:rPr>
          <w:rFonts w:ascii="Times New Roman" w:hAnsi="Times New Roman" w:cs="Times New Roman"/>
        </w:rPr>
        <w:t>”</w:t>
      </w:r>
      <w:r w:rsidRPr="00724486">
        <w:rPr>
          <w:rFonts w:ascii="Times New Roman" w:hAnsi="Times New Roman" w:cs="Times New Roman"/>
        </w:rPr>
        <w:t xml:space="preserve">, substitute </w:t>
      </w:r>
      <w:r w:rsidR="00724486">
        <w:rPr>
          <w:rFonts w:ascii="Times New Roman" w:hAnsi="Times New Roman" w:cs="Times New Roman"/>
        </w:rPr>
        <w:t>“</w:t>
      </w:r>
      <w:r w:rsidRPr="00724486">
        <w:rPr>
          <w:rFonts w:ascii="Times New Roman" w:hAnsi="Times New Roman" w:cs="Times New Roman"/>
        </w:rPr>
        <w:t>ceases to have effect</w:t>
      </w:r>
      <w:r w:rsidR="00724486">
        <w:rPr>
          <w:rFonts w:ascii="Times New Roman" w:hAnsi="Times New Roman" w:cs="Times New Roman"/>
        </w:rPr>
        <w:t>”</w:t>
      </w:r>
      <w:r w:rsidRPr="00724486">
        <w:rPr>
          <w:rFonts w:ascii="Times New Roman" w:hAnsi="Times New Roman" w:cs="Times New Roman"/>
        </w:rPr>
        <w:t>.</w:t>
      </w:r>
    </w:p>
    <w:p w14:paraId="6D440EC3" w14:textId="160421B2" w:rsidR="00CB5730" w:rsidRPr="00724486" w:rsidRDefault="00724486" w:rsidP="00FC6505">
      <w:pPr>
        <w:spacing w:before="120" w:after="0" w:line="240" w:lineRule="auto"/>
        <w:jc w:val="both"/>
        <w:rPr>
          <w:rFonts w:ascii="Times New Roman" w:hAnsi="Times New Roman" w:cs="Times New Roman"/>
        </w:rPr>
      </w:pPr>
      <w:r w:rsidRPr="00724486">
        <w:rPr>
          <w:rFonts w:ascii="Times New Roman" w:hAnsi="Times New Roman" w:cs="Times New Roman"/>
          <w:b/>
        </w:rPr>
        <w:t>Subsection 12 (</w:t>
      </w:r>
      <w:r w:rsidR="008F06D9" w:rsidRPr="008F06D9">
        <w:rPr>
          <w:rFonts w:ascii="Times New Roman" w:hAnsi="Times New Roman" w:cs="Times New Roman"/>
          <w:b/>
          <w:smallCaps/>
        </w:rPr>
        <w:t>4a</w:t>
      </w:r>
      <w:r w:rsidRPr="00724486">
        <w:rPr>
          <w:rFonts w:ascii="Times New Roman" w:hAnsi="Times New Roman" w:cs="Times New Roman"/>
          <w:b/>
          <w:smallCaps/>
        </w:rPr>
        <w:t>):</w:t>
      </w:r>
    </w:p>
    <w:p w14:paraId="66F735B7"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 xml:space="preserve">Omit </w:t>
      </w:r>
      <w:r w:rsidR="00724486">
        <w:rPr>
          <w:rFonts w:ascii="Times New Roman" w:hAnsi="Times New Roman" w:cs="Times New Roman"/>
        </w:rPr>
        <w:t>“</w:t>
      </w:r>
      <w:r w:rsidRPr="00724486">
        <w:rPr>
          <w:rFonts w:ascii="Times New Roman" w:hAnsi="Times New Roman" w:cs="Times New Roman"/>
        </w:rPr>
        <w:t>became void and of no effect</w:t>
      </w:r>
      <w:r w:rsidR="00724486">
        <w:rPr>
          <w:rFonts w:ascii="Times New Roman" w:hAnsi="Times New Roman" w:cs="Times New Roman"/>
        </w:rPr>
        <w:t>”</w:t>
      </w:r>
      <w:r w:rsidRPr="00724486">
        <w:rPr>
          <w:rFonts w:ascii="Times New Roman" w:hAnsi="Times New Roman" w:cs="Times New Roman"/>
        </w:rPr>
        <w:t xml:space="preserve">, substitute </w:t>
      </w:r>
      <w:r w:rsidR="00724486">
        <w:rPr>
          <w:rFonts w:ascii="Times New Roman" w:hAnsi="Times New Roman" w:cs="Times New Roman"/>
        </w:rPr>
        <w:t>“</w:t>
      </w:r>
      <w:r w:rsidRPr="00724486">
        <w:rPr>
          <w:rFonts w:ascii="Times New Roman" w:hAnsi="Times New Roman" w:cs="Times New Roman"/>
        </w:rPr>
        <w:t>ceased to have effect</w:t>
      </w:r>
      <w:r w:rsidR="00724486">
        <w:rPr>
          <w:rFonts w:ascii="Times New Roman" w:hAnsi="Times New Roman" w:cs="Times New Roman"/>
        </w:rPr>
        <w:t>”</w:t>
      </w:r>
      <w:r w:rsidRPr="00724486">
        <w:rPr>
          <w:rFonts w:ascii="Times New Roman" w:hAnsi="Times New Roman" w:cs="Times New Roman"/>
        </w:rPr>
        <w:t>.</w:t>
      </w:r>
    </w:p>
    <w:p w14:paraId="34D49675" w14:textId="3B7FBF08" w:rsidR="00CB5730" w:rsidRPr="00724486" w:rsidRDefault="00724486" w:rsidP="00FC6505">
      <w:pPr>
        <w:spacing w:before="120" w:after="0" w:line="240" w:lineRule="auto"/>
        <w:jc w:val="both"/>
        <w:rPr>
          <w:rFonts w:ascii="Times New Roman" w:hAnsi="Times New Roman" w:cs="Times New Roman"/>
        </w:rPr>
      </w:pPr>
      <w:r w:rsidRPr="00724486">
        <w:rPr>
          <w:rFonts w:ascii="Times New Roman" w:hAnsi="Times New Roman" w:cs="Times New Roman"/>
          <w:b/>
        </w:rPr>
        <w:t>Subsections 12 (5) to (8) (inclusive):</w:t>
      </w:r>
    </w:p>
    <w:p w14:paraId="5A9CCC56"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Omit the subsections.</w:t>
      </w:r>
    </w:p>
    <w:p w14:paraId="4C57E42C" w14:textId="28C3018C" w:rsidR="00CB5730" w:rsidRPr="00724486" w:rsidRDefault="00724486" w:rsidP="00FC6505">
      <w:pPr>
        <w:spacing w:before="120" w:after="0" w:line="240" w:lineRule="auto"/>
        <w:jc w:val="both"/>
        <w:rPr>
          <w:rFonts w:ascii="Times New Roman" w:hAnsi="Times New Roman" w:cs="Times New Roman"/>
        </w:rPr>
      </w:pPr>
      <w:r w:rsidRPr="00724486">
        <w:rPr>
          <w:rFonts w:ascii="Times New Roman" w:hAnsi="Times New Roman" w:cs="Times New Roman"/>
          <w:b/>
        </w:rPr>
        <w:t>After section 12:</w:t>
      </w:r>
    </w:p>
    <w:p w14:paraId="62D93929"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Insert the following sections:</w:t>
      </w:r>
    </w:p>
    <w:p w14:paraId="4272B72E" w14:textId="7869DB3F" w:rsidR="00CB5730" w:rsidRPr="00724486" w:rsidRDefault="00724486" w:rsidP="00FC6505">
      <w:pPr>
        <w:spacing w:before="120" w:after="0" w:line="240" w:lineRule="auto"/>
        <w:jc w:val="both"/>
        <w:rPr>
          <w:rFonts w:ascii="Times New Roman" w:hAnsi="Times New Roman" w:cs="Times New Roman"/>
        </w:rPr>
      </w:pPr>
      <w:r w:rsidRPr="00724486">
        <w:rPr>
          <w:rFonts w:ascii="Times New Roman" w:hAnsi="Times New Roman" w:cs="Times New Roman"/>
          <w:b/>
        </w:rPr>
        <w:t>Ordinance not to be re-made while required to be tabled</w:t>
      </w:r>
    </w:p>
    <w:p w14:paraId="45EA3F05"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1</w:t>
      </w:r>
      <w:r w:rsidR="008F06D9" w:rsidRPr="008F06D9">
        <w:rPr>
          <w:rFonts w:ascii="Times New Roman" w:hAnsi="Times New Roman" w:cs="Times New Roman"/>
          <w:smallCaps/>
        </w:rPr>
        <w:t>2a</w:t>
      </w:r>
      <w:r w:rsidRPr="00724486">
        <w:rPr>
          <w:rFonts w:ascii="Times New Roman" w:hAnsi="Times New Roman" w:cs="Times New Roman"/>
          <w:smallCaps/>
        </w:rPr>
        <w:t xml:space="preserve">. </w:t>
      </w:r>
      <w:r w:rsidR="00CB5730" w:rsidRPr="00724486">
        <w:rPr>
          <w:rFonts w:ascii="Times New Roman" w:hAnsi="Times New Roman" w:cs="Times New Roman"/>
        </w:rPr>
        <w:t xml:space="preserve">(1) Where an Ordinance (in this section called the </w:t>
      </w:r>
      <w:r>
        <w:rPr>
          <w:rFonts w:ascii="Times New Roman" w:hAnsi="Times New Roman" w:cs="Times New Roman"/>
        </w:rPr>
        <w:t>‘</w:t>
      </w:r>
      <w:r w:rsidR="00CB5730" w:rsidRPr="00724486">
        <w:rPr>
          <w:rFonts w:ascii="Times New Roman" w:hAnsi="Times New Roman" w:cs="Times New Roman"/>
        </w:rPr>
        <w:t>original Ordinance,</w:t>
      </w:r>
      <w:r>
        <w:rPr>
          <w:rFonts w:ascii="Times New Roman" w:hAnsi="Times New Roman" w:cs="Times New Roman"/>
        </w:rPr>
        <w:t>’</w:t>
      </w:r>
      <w:r w:rsidR="00CB5730" w:rsidRPr="00724486">
        <w:rPr>
          <w:rFonts w:ascii="Times New Roman" w:hAnsi="Times New Roman" w:cs="Times New Roman"/>
        </w:rPr>
        <w:t>) has been made, no Ordinance containing a provision being the same in substance as a provision of the original Ordinance shall be made during the period denned by subsection (2) unless both Houses of the Parliament by resolution approve the making of an Ordinance containing a provision the same in substance as that provision of the original Ordinance.</w:t>
      </w:r>
    </w:p>
    <w:p w14:paraId="46807E74"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(2) The period referred to in subsection (1) is the period starting on the day on which the original Ordinance was made and ending at the end of 7 days after:</w:t>
      </w:r>
    </w:p>
    <w:p w14:paraId="4A800799" w14:textId="77777777" w:rsidR="00CB5730" w:rsidRPr="00724486" w:rsidRDefault="00CB5730" w:rsidP="00262C43">
      <w:pPr>
        <w:spacing w:after="0" w:line="240" w:lineRule="auto"/>
        <w:ind w:left="864" w:hanging="432"/>
        <w:jc w:val="both"/>
        <w:rPr>
          <w:rFonts w:ascii="Times New Roman" w:hAnsi="Times New Roman" w:cs="Times New Roman"/>
        </w:rPr>
      </w:pPr>
      <w:r w:rsidRPr="00724486">
        <w:rPr>
          <w:rFonts w:ascii="Times New Roman" w:hAnsi="Times New Roman" w:cs="Times New Roman"/>
        </w:rPr>
        <w:t>(a) if the original Ordinance has been laid, in accordance with subsection 12 (1), before both Houses of the Parliament on the same day—that day;</w:t>
      </w:r>
    </w:p>
    <w:p w14:paraId="2CB06228" w14:textId="77777777" w:rsidR="00CB5730" w:rsidRPr="00724486" w:rsidRDefault="00CB5730" w:rsidP="00262C43">
      <w:pPr>
        <w:spacing w:after="0" w:line="240" w:lineRule="auto"/>
        <w:ind w:left="864" w:hanging="432"/>
        <w:jc w:val="both"/>
        <w:rPr>
          <w:rFonts w:ascii="Times New Roman" w:hAnsi="Times New Roman" w:cs="Times New Roman"/>
        </w:rPr>
      </w:pPr>
      <w:r w:rsidRPr="00724486">
        <w:rPr>
          <w:rFonts w:ascii="Times New Roman" w:hAnsi="Times New Roman" w:cs="Times New Roman"/>
        </w:rPr>
        <w:t>(b) if the original Ordinance has been so laid before both Houses on different days—the later of those days; or</w:t>
      </w:r>
    </w:p>
    <w:p w14:paraId="05B26FC0" w14:textId="77777777" w:rsidR="00CB5730" w:rsidRPr="00724486" w:rsidRDefault="00CB5730" w:rsidP="00262C43">
      <w:pPr>
        <w:spacing w:after="0" w:line="240" w:lineRule="auto"/>
        <w:ind w:left="864" w:hanging="432"/>
        <w:jc w:val="both"/>
        <w:rPr>
          <w:rFonts w:ascii="Times New Roman" w:hAnsi="Times New Roman" w:cs="Times New Roman"/>
        </w:rPr>
      </w:pPr>
      <w:r w:rsidRPr="00724486">
        <w:rPr>
          <w:rFonts w:ascii="Times New Roman" w:hAnsi="Times New Roman" w:cs="Times New Roman"/>
        </w:rPr>
        <w:t>(c) if the original Ordinance has not been so laid before both Houses—the last day on which subsection 12 (1) could have been complied with.</w:t>
      </w:r>
    </w:p>
    <w:p w14:paraId="2975DCB6"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(3) If a provision of an Ordinance is made in contravention of this section, the provision has no effect.</w:t>
      </w:r>
    </w:p>
    <w:p w14:paraId="29A1024B" w14:textId="77777777" w:rsidR="00916825" w:rsidRDefault="00916825" w:rsidP="004F0433">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0E1B85C" w14:textId="77777777" w:rsidR="00CB5730" w:rsidRPr="00724486" w:rsidRDefault="00724486" w:rsidP="00262C43">
      <w:pPr>
        <w:spacing w:after="0" w:line="240" w:lineRule="auto"/>
        <w:jc w:val="center"/>
        <w:rPr>
          <w:rFonts w:ascii="Times New Roman" w:hAnsi="Times New Roman" w:cs="Times New Roman"/>
        </w:rPr>
      </w:pPr>
      <w:r w:rsidRPr="00724486">
        <w:rPr>
          <w:rFonts w:ascii="Times New Roman" w:hAnsi="Times New Roman" w:cs="Times New Roman"/>
          <w:b/>
        </w:rPr>
        <w:lastRenderedPageBreak/>
        <w:t>SCHEDULE</w:t>
      </w:r>
      <w:r w:rsidR="00CB5730" w:rsidRPr="00724486">
        <w:rPr>
          <w:rFonts w:ascii="Times New Roman" w:hAnsi="Times New Roman" w:cs="Times New Roman"/>
        </w:rPr>
        <w:t>—continued</w:t>
      </w:r>
    </w:p>
    <w:p w14:paraId="0E6A7558" w14:textId="77777777" w:rsidR="00CB5730" w:rsidRPr="00262C43" w:rsidRDefault="00724486" w:rsidP="00262C43">
      <w:pPr>
        <w:spacing w:before="120" w:after="60" w:line="240" w:lineRule="auto"/>
        <w:rPr>
          <w:rFonts w:ascii="Times New Roman" w:hAnsi="Times New Roman" w:cs="Times New Roman"/>
          <w:b/>
          <w:sz w:val="20"/>
        </w:rPr>
      </w:pPr>
      <w:r w:rsidRPr="00262C43">
        <w:rPr>
          <w:rFonts w:ascii="Times New Roman" w:hAnsi="Times New Roman" w:cs="Times New Roman"/>
          <w:b/>
          <w:sz w:val="20"/>
        </w:rPr>
        <w:t>Ordinance not to be re-made while subject to disallowance</w:t>
      </w:r>
    </w:p>
    <w:p w14:paraId="2524753B"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1</w:t>
      </w:r>
      <w:r w:rsidR="008F06D9" w:rsidRPr="008F06D9">
        <w:rPr>
          <w:rFonts w:ascii="Times New Roman" w:hAnsi="Times New Roman" w:cs="Times New Roman"/>
          <w:smallCaps/>
        </w:rPr>
        <w:t>2b</w:t>
      </w:r>
      <w:r w:rsidR="00CB5730" w:rsidRPr="00724486">
        <w:rPr>
          <w:rFonts w:ascii="Times New Roman" w:hAnsi="Times New Roman" w:cs="Times New Roman"/>
        </w:rPr>
        <w:t>. (1) Where notice of a motion to disallow an Ordinance has been given in a House of the Parliament within 15 sitting days after the Ordinance has been laid before that House, no Ordinance containing a provision being the same in substance as a provision of the first-mentioned Ordinance shall be made unless:</w:t>
      </w:r>
    </w:p>
    <w:p w14:paraId="02B21E1F" w14:textId="77777777" w:rsidR="00CB5730" w:rsidRPr="00724486" w:rsidRDefault="00CB5730" w:rsidP="00BE4926">
      <w:pPr>
        <w:spacing w:after="0" w:line="240" w:lineRule="auto"/>
        <w:ind w:left="864" w:hanging="432"/>
        <w:jc w:val="both"/>
        <w:rPr>
          <w:rFonts w:ascii="Times New Roman" w:hAnsi="Times New Roman" w:cs="Times New Roman"/>
        </w:rPr>
      </w:pPr>
      <w:r w:rsidRPr="00724486">
        <w:rPr>
          <w:rFonts w:ascii="Times New Roman" w:hAnsi="Times New Roman" w:cs="Times New Roman"/>
        </w:rPr>
        <w:t>(a) the notice has been withdrawn;</w:t>
      </w:r>
    </w:p>
    <w:p w14:paraId="063A3BE5" w14:textId="77777777" w:rsidR="00CB5730" w:rsidRPr="00724486" w:rsidRDefault="00CB5730" w:rsidP="00BE4926">
      <w:pPr>
        <w:spacing w:after="0" w:line="240" w:lineRule="auto"/>
        <w:ind w:left="864" w:hanging="432"/>
        <w:jc w:val="both"/>
        <w:rPr>
          <w:rFonts w:ascii="Times New Roman" w:hAnsi="Times New Roman" w:cs="Times New Roman"/>
        </w:rPr>
      </w:pPr>
      <w:r w:rsidRPr="00724486">
        <w:rPr>
          <w:rFonts w:ascii="Times New Roman" w:hAnsi="Times New Roman" w:cs="Times New Roman"/>
        </w:rPr>
        <w:t>(b) the Ordinance is deemed to have been disallowed under subsection 12</w:t>
      </w:r>
      <w:r w:rsidR="006C4643">
        <w:rPr>
          <w:rFonts w:ascii="Times New Roman" w:hAnsi="Times New Roman" w:cs="Times New Roman"/>
        </w:rPr>
        <w:t xml:space="preserve"> </w:t>
      </w:r>
      <w:r w:rsidRPr="00724486">
        <w:rPr>
          <w:rFonts w:ascii="Times New Roman" w:hAnsi="Times New Roman" w:cs="Times New Roman"/>
        </w:rPr>
        <w:t>(3);</w:t>
      </w:r>
    </w:p>
    <w:p w14:paraId="03186F41" w14:textId="77777777" w:rsidR="00CB5730" w:rsidRPr="00724486" w:rsidRDefault="00CB5730" w:rsidP="00BE4926">
      <w:pPr>
        <w:spacing w:after="0" w:line="240" w:lineRule="auto"/>
        <w:ind w:left="864" w:hanging="432"/>
        <w:jc w:val="both"/>
        <w:rPr>
          <w:rFonts w:ascii="Times New Roman" w:hAnsi="Times New Roman" w:cs="Times New Roman"/>
        </w:rPr>
      </w:pPr>
      <w:r w:rsidRPr="00724486">
        <w:rPr>
          <w:rFonts w:ascii="Times New Roman" w:hAnsi="Times New Roman" w:cs="Times New Roman"/>
        </w:rPr>
        <w:t>(c) the motion has been withdrawn or otherwise disposed of; or</w:t>
      </w:r>
    </w:p>
    <w:p w14:paraId="5B70B76A" w14:textId="77777777" w:rsidR="00CB5730" w:rsidRPr="00724486" w:rsidRDefault="00CB5730" w:rsidP="00BE4926">
      <w:pPr>
        <w:spacing w:after="0" w:line="240" w:lineRule="auto"/>
        <w:ind w:left="864" w:hanging="432"/>
        <w:jc w:val="both"/>
        <w:rPr>
          <w:rFonts w:ascii="Times New Roman" w:hAnsi="Times New Roman" w:cs="Times New Roman"/>
        </w:rPr>
      </w:pPr>
      <w:r w:rsidRPr="00724486">
        <w:rPr>
          <w:rFonts w:ascii="Times New Roman" w:hAnsi="Times New Roman" w:cs="Times New Roman"/>
        </w:rPr>
        <w:t>(d) subsection 12 (</w:t>
      </w:r>
      <w:r w:rsidR="008F06D9" w:rsidRPr="008F06D9">
        <w:rPr>
          <w:rFonts w:ascii="Times New Roman" w:hAnsi="Times New Roman" w:cs="Times New Roman"/>
          <w:smallCaps/>
        </w:rPr>
        <w:t>3a</w:t>
      </w:r>
      <w:r w:rsidRPr="00724486">
        <w:rPr>
          <w:rFonts w:ascii="Times New Roman" w:hAnsi="Times New Roman" w:cs="Times New Roman"/>
        </w:rPr>
        <w:t>) has applied in relation to the Ordinance.</w:t>
      </w:r>
    </w:p>
    <w:p w14:paraId="0E3951E8"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(2) Where:</w:t>
      </w:r>
    </w:p>
    <w:p w14:paraId="4807E030" w14:textId="77777777" w:rsidR="00CB5730" w:rsidRPr="00724486" w:rsidRDefault="00CB5730" w:rsidP="00BE4926">
      <w:pPr>
        <w:spacing w:after="0" w:line="240" w:lineRule="auto"/>
        <w:ind w:left="864" w:hanging="432"/>
        <w:jc w:val="both"/>
        <w:rPr>
          <w:rFonts w:ascii="Times New Roman" w:hAnsi="Times New Roman" w:cs="Times New Roman"/>
        </w:rPr>
      </w:pPr>
      <w:r w:rsidRPr="00724486">
        <w:rPr>
          <w:rFonts w:ascii="Times New Roman" w:hAnsi="Times New Roman" w:cs="Times New Roman"/>
        </w:rPr>
        <w:t>(a) because of subsection 12 (</w:t>
      </w:r>
      <w:r w:rsidR="008F06D9" w:rsidRPr="008F06D9">
        <w:rPr>
          <w:rFonts w:ascii="Times New Roman" w:hAnsi="Times New Roman" w:cs="Times New Roman"/>
          <w:smallCaps/>
        </w:rPr>
        <w:t>3a</w:t>
      </w:r>
      <w:r w:rsidRPr="00724486">
        <w:rPr>
          <w:rFonts w:ascii="Times New Roman" w:hAnsi="Times New Roman" w:cs="Times New Roman"/>
        </w:rPr>
        <w:t>), an Ordinance is deemed to have been laid before a House of the Parliament on a particular day; and</w:t>
      </w:r>
    </w:p>
    <w:p w14:paraId="71306009" w14:textId="77777777" w:rsidR="00CB5730" w:rsidRPr="00724486" w:rsidRDefault="00CB5730" w:rsidP="00BE4926">
      <w:pPr>
        <w:spacing w:after="0" w:line="240" w:lineRule="auto"/>
        <w:ind w:left="864" w:hanging="432"/>
        <w:jc w:val="both"/>
        <w:rPr>
          <w:rFonts w:ascii="Times New Roman" w:hAnsi="Times New Roman" w:cs="Times New Roman"/>
        </w:rPr>
      </w:pPr>
      <w:r w:rsidRPr="00724486">
        <w:rPr>
          <w:rFonts w:ascii="Times New Roman" w:hAnsi="Times New Roman" w:cs="Times New Roman"/>
        </w:rPr>
        <w:t>(b) notice of a motion to disallow the Ordinance has been given in that House within 15 sitting days after that day;</w:t>
      </w:r>
    </w:p>
    <w:p w14:paraId="67E127DD" w14:textId="77777777" w:rsidR="00CB5730" w:rsidRPr="00724486" w:rsidRDefault="00CB5730" w:rsidP="00BE4926">
      <w:pPr>
        <w:spacing w:after="0" w:line="240" w:lineRule="auto"/>
        <w:jc w:val="both"/>
        <w:rPr>
          <w:rFonts w:ascii="Times New Roman" w:hAnsi="Times New Roman" w:cs="Times New Roman"/>
        </w:rPr>
      </w:pPr>
      <w:r w:rsidRPr="00724486">
        <w:rPr>
          <w:rFonts w:ascii="Times New Roman" w:hAnsi="Times New Roman" w:cs="Times New Roman"/>
        </w:rPr>
        <w:t>no Ordinance containing a provision being the same in substance as a provision of the first-mentioned Ordinance shall be made unless:</w:t>
      </w:r>
    </w:p>
    <w:p w14:paraId="43C32705"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(c) the notice has been withdrawn;</w:t>
      </w:r>
    </w:p>
    <w:p w14:paraId="30BCCD93"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(d) the Ordinance is deemed to have been disallowed under subsection 12</w:t>
      </w:r>
      <w:r w:rsidR="006C4643">
        <w:rPr>
          <w:rFonts w:ascii="Times New Roman" w:hAnsi="Times New Roman" w:cs="Times New Roman"/>
        </w:rPr>
        <w:t xml:space="preserve"> </w:t>
      </w:r>
      <w:r w:rsidRPr="00724486">
        <w:rPr>
          <w:rFonts w:ascii="Times New Roman" w:hAnsi="Times New Roman" w:cs="Times New Roman"/>
        </w:rPr>
        <w:t>(3);</w:t>
      </w:r>
    </w:p>
    <w:p w14:paraId="56274350"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(e) the motion has been withdrawn or otherwise disposed of; or</w:t>
      </w:r>
    </w:p>
    <w:p w14:paraId="3B4E35C5"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(f) subsection 12 (</w:t>
      </w:r>
      <w:r w:rsidR="008F06D9" w:rsidRPr="008F06D9">
        <w:rPr>
          <w:rFonts w:ascii="Times New Roman" w:hAnsi="Times New Roman" w:cs="Times New Roman"/>
          <w:smallCaps/>
        </w:rPr>
        <w:t>3a</w:t>
      </w:r>
      <w:r w:rsidRPr="00724486">
        <w:rPr>
          <w:rFonts w:ascii="Times New Roman" w:hAnsi="Times New Roman" w:cs="Times New Roman"/>
        </w:rPr>
        <w:t>) has applied again in relation to the Ordinance.</w:t>
      </w:r>
    </w:p>
    <w:p w14:paraId="42719B03"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(3) If a provision of an Ordinance is made in contravention of this section, the provision has no effect.</w:t>
      </w:r>
    </w:p>
    <w:p w14:paraId="1B5490C4"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(4) This section does not limit the operation of section 1</w:t>
      </w:r>
      <w:r w:rsidR="008F06D9" w:rsidRPr="008F06D9">
        <w:rPr>
          <w:rFonts w:ascii="Times New Roman" w:hAnsi="Times New Roman" w:cs="Times New Roman"/>
          <w:smallCaps/>
        </w:rPr>
        <w:t>2a</w:t>
      </w:r>
      <w:r w:rsidRPr="00724486">
        <w:rPr>
          <w:rFonts w:ascii="Times New Roman" w:hAnsi="Times New Roman" w:cs="Times New Roman"/>
          <w:smallCaps/>
        </w:rPr>
        <w:t xml:space="preserve"> </w:t>
      </w:r>
      <w:r w:rsidR="00CB5730" w:rsidRPr="00724486">
        <w:rPr>
          <w:rFonts w:ascii="Times New Roman" w:hAnsi="Times New Roman" w:cs="Times New Roman"/>
        </w:rPr>
        <w:t xml:space="preserve">or </w:t>
      </w:r>
      <w:r w:rsidRPr="00724486">
        <w:rPr>
          <w:rFonts w:ascii="Times New Roman" w:hAnsi="Times New Roman" w:cs="Times New Roman"/>
          <w:smallCaps/>
        </w:rPr>
        <w:t>1</w:t>
      </w:r>
      <w:r w:rsidR="008F06D9" w:rsidRPr="008F06D9">
        <w:rPr>
          <w:rFonts w:ascii="Times New Roman" w:hAnsi="Times New Roman" w:cs="Times New Roman"/>
          <w:smallCaps/>
        </w:rPr>
        <w:t>2c</w:t>
      </w:r>
      <w:r w:rsidR="00CB5730" w:rsidRPr="00724486">
        <w:rPr>
          <w:rFonts w:ascii="Times New Roman" w:hAnsi="Times New Roman" w:cs="Times New Roman"/>
        </w:rPr>
        <w:t>.</w:t>
      </w:r>
    </w:p>
    <w:p w14:paraId="16427E68"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(5) In this section:</w:t>
      </w:r>
    </w:p>
    <w:p w14:paraId="0FF80F09"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Ordinance</w:t>
      </w:r>
      <w:r>
        <w:rPr>
          <w:rFonts w:ascii="Times New Roman" w:hAnsi="Times New Roman" w:cs="Times New Roman"/>
        </w:rPr>
        <w:t>’</w:t>
      </w:r>
      <w:r w:rsidR="00CB5730" w:rsidRPr="00724486">
        <w:rPr>
          <w:rFonts w:ascii="Times New Roman" w:hAnsi="Times New Roman" w:cs="Times New Roman"/>
        </w:rPr>
        <w:t xml:space="preserve"> includes a part of an Ordinance.</w:t>
      </w:r>
    </w:p>
    <w:p w14:paraId="3A658909" w14:textId="77777777" w:rsidR="00CB5730" w:rsidRPr="00BE4926" w:rsidRDefault="00724486" w:rsidP="00BE4926">
      <w:pPr>
        <w:spacing w:before="120" w:after="60" w:line="240" w:lineRule="auto"/>
        <w:jc w:val="both"/>
        <w:rPr>
          <w:rFonts w:ascii="Times New Roman" w:hAnsi="Times New Roman" w:cs="Times New Roman"/>
          <w:b/>
          <w:sz w:val="20"/>
        </w:rPr>
      </w:pPr>
      <w:r w:rsidRPr="00BE4926">
        <w:rPr>
          <w:rFonts w:ascii="Times New Roman" w:hAnsi="Times New Roman" w:cs="Times New Roman"/>
          <w:b/>
          <w:sz w:val="20"/>
        </w:rPr>
        <w:t>Disallowed Ordinance not to be re-made unless resolution rescinded or House approves</w:t>
      </w:r>
    </w:p>
    <w:p w14:paraId="64470405"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Pr="00724486">
        <w:rPr>
          <w:rFonts w:ascii="Times New Roman" w:hAnsi="Times New Roman" w:cs="Times New Roman"/>
          <w:smallCaps/>
        </w:rPr>
        <w:t>1</w:t>
      </w:r>
      <w:r w:rsidR="008F06D9" w:rsidRPr="008F06D9">
        <w:rPr>
          <w:rFonts w:ascii="Times New Roman" w:hAnsi="Times New Roman" w:cs="Times New Roman"/>
          <w:smallCaps/>
        </w:rPr>
        <w:t>2c</w:t>
      </w:r>
      <w:r w:rsidR="00CB5730" w:rsidRPr="00724486">
        <w:rPr>
          <w:rFonts w:ascii="Times New Roman" w:hAnsi="Times New Roman" w:cs="Times New Roman"/>
        </w:rPr>
        <w:t>. If an Ordinance or a part of an Ordinance is disallowed, or is deemed to have been disallowed, under section 12, and an Ordinance containing a provision being the same in substance as a provision so disallowed, or deemed to have been disallowed, is made within 6 months after the date of the disallowance, that provision has no effect, unless:</w:t>
      </w:r>
    </w:p>
    <w:p w14:paraId="13722749" w14:textId="77777777" w:rsidR="00CB5730" w:rsidRPr="00724486" w:rsidRDefault="00CB5730" w:rsidP="00BE4926">
      <w:pPr>
        <w:spacing w:after="0" w:line="240" w:lineRule="auto"/>
        <w:ind w:left="864" w:hanging="432"/>
        <w:jc w:val="both"/>
        <w:rPr>
          <w:rFonts w:ascii="Times New Roman" w:hAnsi="Times New Roman" w:cs="Times New Roman"/>
        </w:rPr>
      </w:pPr>
      <w:r w:rsidRPr="00724486">
        <w:rPr>
          <w:rFonts w:ascii="Times New Roman" w:hAnsi="Times New Roman" w:cs="Times New Roman"/>
        </w:rPr>
        <w:t>(a) in the case of an Ordinance, or a part of an Ordinance, disallowed by resolution—the resolution has been rescinded by the House of the Parliament by which it was passed; or</w:t>
      </w:r>
    </w:p>
    <w:p w14:paraId="1D59CB7A" w14:textId="77777777" w:rsidR="00CB5730" w:rsidRPr="00724486" w:rsidRDefault="00CB5730" w:rsidP="00BE4926">
      <w:pPr>
        <w:spacing w:after="0" w:line="240" w:lineRule="auto"/>
        <w:ind w:left="864" w:hanging="432"/>
        <w:jc w:val="both"/>
        <w:rPr>
          <w:rFonts w:ascii="Times New Roman" w:hAnsi="Times New Roman" w:cs="Times New Roman"/>
        </w:rPr>
      </w:pPr>
      <w:r w:rsidRPr="00724486">
        <w:rPr>
          <w:rFonts w:ascii="Times New Roman" w:hAnsi="Times New Roman" w:cs="Times New Roman"/>
        </w:rPr>
        <w:t>(b) in the case of an Ordinance, or a part of an Ordinance, deemed to have been disallowed—the House of the Parliament in which notice</w:t>
      </w:r>
    </w:p>
    <w:p w14:paraId="18DFC464" w14:textId="77777777" w:rsidR="00916825" w:rsidRDefault="00916825" w:rsidP="004F0433">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B7DE53A" w14:textId="77777777" w:rsidR="00CB5730" w:rsidRPr="00724486" w:rsidRDefault="00724486" w:rsidP="00890AC9">
      <w:pPr>
        <w:spacing w:after="0" w:line="240" w:lineRule="auto"/>
        <w:jc w:val="center"/>
        <w:rPr>
          <w:rFonts w:ascii="Times New Roman" w:hAnsi="Times New Roman" w:cs="Times New Roman"/>
        </w:rPr>
      </w:pPr>
      <w:r w:rsidRPr="00724486">
        <w:rPr>
          <w:rFonts w:ascii="Times New Roman" w:hAnsi="Times New Roman" w:cs="Times New Roman"/>
          <w:b/>
        </w:rPr>
        <w:lastRenderedPageBreak/>
        <w:t>SCHEDULE—</w:t>
      </w:r>
      <w:r w:rsidR="00CB5730" w:rsidRPr="00724486">
        <w:rPr>
          <w:rFonts w:ascii="Times New Roman" w:hAnsi="Times New Roman" w:cs="Times New Roman"/>
        </w:rPr>
        <w:t>continued</w:t>
      </w:r>
    </w:p>
    <w:p w14:paraId="07CFC50E" w14:textId="1A8DD99D" w:rsidR="00CB5730" w:rsidRPr="00724486" w:rsidRDefault="00CB5730" w:rsidP="00FC6505">
      <w:pPr>
        <w:spacing w:before="120" w:after="0" w:line="240" w:lineRule="auto"/>
        <w:ind w:left="862"/>
        <w:jc w:val="both"/>
        <w:rPr>
          <w:rFonts w:ascii="Times New Roman" w:hAnsi="Times New Roman" w:cs="Times New Roman"/>
        </w:rPr>
      </w:pPr>
      <w:r w:rsidRPr="00724486">
        <w:rPr>
          <w:rFonts w:ascii="Times New Roman" w:hAnsi="Times New Roman" w:cs="Times New Roman"/>
        </w:rPr>
        <w:t>of the motion to disallow the Ordinance or part was given has approved, by resolution, the making of a provision the same in substance as the provision deemed to have been disallowed.</w:t>
      </w:r>
    </w:p>
    <w:p w14:paraId="48C75B8A" w14:textId="77777777" w:rsidR="00CB5730" w:rsidRPr="00890AC9" w:rsidRDefault="00724486" w:rsidP="00890AC9">
      <w:pPr>
        <w:spacing w:before="120" w:after="60" w:line="240" w:lineRule="auto"/>
        <w:rPr>
          <w:rFonts w:ascii="Times New Roman" w:hAnsi="Times New Roman" w:cs="Times New Roman"/>
          <w:b/>
          <w:sz w:val="20"/>
        </w:rPr>
      </w:pPr>
      <w:r w:rsidRPr="00890AC9">
        <w:rPr>
          <w:rFonts w:ascii="Times New Roman" w:hAnsi="Times New Roman" w:cs="Times New Roman"/>
          <w:b/>
          <w:sz w:val="20"/>
        </w:rPr>
        <w:t>Regulations, rules and by-laws</w:t>
      </w:r>
    </w:p>
    <w:p w14:paraId="230F927A"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Pr="00724486">
        <w:rPr>
          <w:rFonts w:ascii="Times New Roman" w:hAnsi="Times New Roman" w:cs="Times New Roman"/>
          <w:smallCaps/>
        </w:rPr>
        <w:t>1</w:t>
      </w:r>
      <w:r w:rsidR="008F06D9" w:rsidRPr="008F06D9">
        <w:rPr>
          <w:rFonts w:ascii="Times New Roman" w:hAnsi="Times New Roman" w:cs="Times New Roman"/>
          <w:smallCaps/>
        </w:rPr>
        <w:t>2d</w:t>
      </w:r>
      <w:r w:rsidR="00CB5730" w:rsidRPr="00724486">
        <w:rPr>
          <w:rFonts w:ascii="Times New Roman" w:hAnsi="Times New Roman" w:cs="Times New Roman"/>
        </w:rPr>
        <w:t>. (1) All regulations made under an Ordinance shall be laid before each House of the Parliament within 15 sitting days of that House after the day on which the regulations are made and, if they are not so laid before each House of the Parliament, have no effect.</w:t>
      </w:r>
    </w:p>
    <w:p w14:paraId="277327E4"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(2) Subsections 12 (2) to (</w:t>
      </w:r>
      <w:r w:rsidR="008F06D9" w:rsidRPr="008F06D9">
        <w:rPr>
          <w:rFonts w:ascii="Times New Roman" w:hAnsi="Times New Roman" w:cs="Times New Roman"/>
          <w:smallCaps/>
        </w:rPr>
        <w:t>4b</w:t>
      </w:r>
      <w:r w:rsidR="00CB5730" w:rsidRPr="00724486">
        <w:rPr>
          <w:rFonts w:ascii="Times New Roman" w:hAnsi="Times New Roman" w:cs="Times New Roman"/>
        </w:rPr>
        <w:t xml:space="preserve">), inclusive, and sections </w:t>
      </w:r>
      <w:r w:rsidRPr="00724486">
        <w:rPr>
          <w:rFonts w:ascii="Times New Roman" w:hAnsi="Times New Roman" w:cs="Times New Roman"/>
          <w:smallCaps/>
        </w:rPr>
        <w:t>1</w:t>
      </w:r>
      <w:r w:rsidR="008F06D9" w:rsidRPr="008F06D9">
        <w:rPr>
          <w:rFonts w:ascii="Times New Roman" w:hAnsi="Times New Roman" w:cs="Times New Roman"/>
          <w:smallCaps/>
        </w:rPr>
        <w:t>2a</w:t>
      </w:r>
      <w:r w:rsidR="00CB5730" w:rsidRPr="00724486">
        <w:rPr>
          <w:rFonts w:ascii="Times New Roman" w:hAnsi="Times New Roman" w:cs="Times New Roman"/>
        </w:rPr>
        <w:t xml:space="preserve">, </w:t>
      </w:r>
      <w:r w:rsidRPr="00724486">
        <w:rPr>
          <w:rFonts w:ascii="Times New Roman" w:hAnsi="Times New Roman" w:cs="Times New Roman"/>
          <w:smallCaps/>
        </w:rPr>
        <w:t>1</w:t>
      </w:r>
      <w:r w:rsidR="008F06D9" w:rsidRPr="008F06D9">
        <w:rPr>
          <w:rFonts w:ascii="Times New Roman" w:hAnsi="Times New Roman" w:cs="Times New Roman"/>
          <w:smallCaps/>
        </w:rPr>
        <w:t>2b</w:t>
      </w:r>
      <w:r w:rsidRPr="00724486">
        <w:rPr>
          <w:rFonts w:ascii="Times New Roman" w:hAnsi="Times New Roman" w:cs="Times New Roman"/>
          <w:smallCaps/>
        </w:rPr>
        <w:t xml:space="preserve"> </w:t>
      </w:r>
      <w:r w:rsidR="00CB5730" w:rsidRPr="00724486">
        <w:rPr>
          <w:rFonts w:ascii="Times New Roman" w:hAnsi="Times New Roman" w:cs="Times New Roman"/>
        </w:rPr>
        <w:t xml:space="preserve">and </w:t>
      </w:r>
      <w:r w:rsidRPr="00724486">
        <w:rPr>
          <w:rFonts w:ascii="Times New Roman" w:hAnsi="Times New Roman" w:cs="Times New Roman"/>
          <w:smallCaps/>
        </w:rPr>
        <w:t>1</w:t>
      </w:r>
      <w:r w:rsidR="008F06D9" w:rsidRPr="008F06D9">
        <w:rPr>
          <w:rFonts w:ascii="Times New Roman" w:hAnsi="Times New Roman" w:cs="Times New Roman"/>
          <w:smallCaps/>
        </w:rPr>
        <w:t>2c</w:t>
      </w:r>
      <w:r w:rsidR="00CB5730" w:rsidRPr="00724486">
        <w:rPr>
          <w:rFonts w:ascii="Times New Roman" w:hAnsi="Times New Roman" w:cs="Times New Roman"/>
        </w:rPr>
        <w:t xml:space="preserve"> apply in relation to regulations laid before a House of the Parliament as if, in those provisions, references to an Ordinance were references to regulations and references to a provision of an Ordinance were references to a regulation.</w:t>
      </w:r>
    </w:p>
    <w:p w14:paraId="07CE19F1" w14:textId="77777777" w:rsidR="00890AC9"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 xml:space="preserve">(3) In this section, </w:t>
      </w:r>
      <w:r>
        <w:rPr>
          <w:rFonts w:ascii="Times New Roman" w:hAnsi="Times New Roman" w:cs="Times New Roman"/>
        </w:rPr>
        <w:t>‘</w:t>
      </w:r>
      <w:r w:rsidR="00CB5730" w:rsidRPr="00724486">
        <w:rPr>
          <w:rFonts w:ascii="Times New Roman" w:hAnsi="Times New Roman" w:cs="Times New Roman"/>
        </w:rPr>
        <w:t>regulations</w:t>
      </w:r>
      <w:r>
        <w:rPr>
          <w:rFonts w:ascii="Times New Roman" w:hAnsi="Times New Roman" w:cs="Times New Roman"/>
        </w:rPr>
        <w:t>’</w:t>
      </w:r>
      <w:r w:rsidR="00CB5730" w:rsidRPr="00724486">
        <w:rPr>
          <w:rFonts w:ascii="Times New Roman" w:hAnsi="Times New Roman" w:cs="Times New Roman"/>
        </w:rPr>
        <w:t xml:space="preserve"> includes rules and by-laws.</w:t>
      </w:r>
      <w:r>
        <w:rPr>
          <w:rFonts w:ascii="Times New Roman" w:hAnsi="Times New Roman" w:cs="Times New Roman"/>
        </w:rPr>
        <w:t>”</w:t>
      </w:r>
      <w:r w:rsidR="00CB5730" w:rsidRPr="00724486">
        <w:rPr>
          <w:rFonts w:ascii="Times New Roman" w:hAnsi="Times New Roman" w:cs="Times New Roman"/>
        </w:rPr>
        <w:t>.</w:t>
      </w:r>
    </w:p>
    <w:p w14:paraId="2E8A58C5" w14:textId="77777777" w:rsidR="00FC6505" w:rsidRDefault="00FC6505" w:rsidP="004F0433">
      <w:pPr>
        <w:spacing w:after="0" w:line="240" w:lineRule="auto"/>
        <w:ind w:firstLine="432"/>
        <w:jc w:val="both"/>
        <w:rPr>
          <w:rFonts w:ascii="Times New Roman" w:hAnsi="Times New Roman" w:cs="Times New Roman"/>
        </w:rPr>
      </w:pPr>
    </w:p>
    <w:p w14:paraId="08C5EA4D" w14:textId="0C7C3E62" w:rsidR="00CB5730" w:rsidRPr="00724486" w:rsidRDefault="00724486" w:rsidP="00890AC9">
      <w:pPr>
        <w:spacing w:before="120" w:after="120" w:line="240" w:lineRule="auto"/>
        <w:jc w:val="center"/>
        <w:rPr>
          <w:rFonts w:ascii="Times New Roman" w:hAnsi="Times New Roman" w:cs="Times New Roman"/>
        </w:rPr>
      </w:pPr>
      <w:r w:rsidRPr="00724486">
        <w:rPr>
          <w:rFonts w:ascii="Times New Roman" w:hAnsi="Times New Roman" w:cs="Times New Roman"/>
          <w:b/>
          <w:i/>
        </w:rPr>
        <w:t>Christmas Island Act 1958</w:t>
      </w:r>
    </w:p>
    <w:p w14:paraId="2BBA44D8" w14:textId="77777777" w:rsidR="00CB5730" w:rsidRPr="00724486" w:rsidRDefault="00724486" w:rsidP="009F2326">
      <w:pPr>
        <w:spacing w:after="0" w:line="240" w:lineRule="auto"/>
        <w:jc w:val="both"/>
        <w:rPr>
          <w:rFonts w:ascii="Times New Roman" w:hAnsi="Times New Roman" w:cs="Times New Roman"/>
        </w:rPr>
      </w:pPr>
      <w:r w:rsidRPr="00724486">
        <w:rPr>
          <w:rFonts w:ascii="Times New Roman" w:hAnsi="Times New Roman" w:cs="Times New Roman"/>
          <w:b/>
        </w:rPr>
        <w:t>Subsection 10 (1):</w:t>
      </w:r>
    </w:p>
    <w:p w14:paraId="23EFE724"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 xml:space="preserve">Omit </w:t>
      </w:r>
      <w:r w:rsidR="00724486">
        <w:rPr>
          <w:rFonts w:ascii="Times New Roman" w:hAnsi="Times New Roman" w:cs="Times New Roman"/>
        </w:rPr>
        <w:t>“</w:t>
      </w:r>
      <w:r w:rsidRPr="00724486">
        <w:rPr>
          <w:rFonts w:ascii="Times New Roman" w:hAnsi="Times New Roman" w:cs="Times New Roman"/>
        </w:rPr>
        <w:t>shall be void and of no effect</w:t>
      </w:r>
      <w:r w:rsidR="00724486">
        <w:rPr>
          <w:rFonts w:ascii="Times New Roman" w:hAnsi="Times New Roman" w:cs="Times New Roman"/>
        </w:rPr>
        <w:t>”</w:t>
      </w:r>
      <w:r w:rsidRPr="00724486">
        <w:rPr>
          <w:rFonts w:ascii="Times New Roman" w:hAnsi="Times New Roman" w:cs="Times New Roman"/>
        </w:rPr>
        <w:t xml:space="preserve">, substitute </w:t>
      </w:r>
      <w:r w:rsidR="00724486">
        <w:rPr>
          <w:rFonts w:ascii="Times New Roman" w:hAnsi="Times New Roman" w:cs="Times New Roman"/>
        </w:rPr>
        <w:t>“</w:t>
      </w:r>
      <w:r w:rsidRPr="00724486">
        <w:rPr>
          <w:rFonts w:ascii="Times New Roman" w:hAnsi="Times New Roman" w:cs="Times New Roman"/>
        </w:rPr>
        <w:t>ceases to have effect</w:t>
      </w:r>
      <w:r w:rsidR="00724486">
        <w:rPr>
          <w:rFonts w:ascii="Times New Roman" w:hAnsi="Times New Roman" w:cs="Times New Roman"/>
        </w:rPr>
        <w:t>”</w:t>
      </w:r>
      <w:r w:rsidRPr="00724486">
        <w:rPr>
          <w:rFonts w:ascii="Times New Roman" w:hAnsi="Times New Roman" w:cs="Times New Roman"/>
        </w:rPr>
        <w:t>.</w:t>
      </w:r>
    </w:p>
    <w:p w14:paraId="45830D4B" w14:textId="6D9EC3BD" w:rsidR="00CB5730" w:rsidRPr="00724486" w:rsidRDefault="00724486" w:rsidP="00FC6505">
      <w:pPr>
        <w:spacing w:before="120" w:after="0" w:line="240" w:lineRule="auto"/>
        <w:jc w:val="both"/>
        <w:rPr>
          <w:rFonts w:ascii="Times New Roman" w:hAnsi="Times New Roman" w:cs="Times New Roman"/>
        </w:rPr>
      </w:pPr>
      <w:r w:rsidRPr="00724486">
        <w:rPr>
          <w:rFonts w:ascii="Times New Roman" w:hAnsi="Times New Roman" w:cs="Times New Roman"/>
          <w:b/>
        </w:rPr>
        <w:t>Subsection 10 (2):</w:t>
      </w:r>
    </w:p>
    <w:p w14:paraId="4FA1DF72"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 xml:space="preserve">Omit </w:t>
      </w:r>
      <w:r w:rsidR="00724486">
        <w:rPr>
          <w:rFonts w:ascii="Times New Roman" w:hAnsi="Times New Roman" w:cs="Times New Roman"/>
        </w:rPr>
        <w:t>“</w:t>
      </w:r>
      <w:r w:rsidRPr="00724486">
        <w:rPr>
          <w:rFonts w:ascii="Times New Roman" w:hAnsi="Times New Roman" w:cs="Times New Roman"/>
        </w:rPr>
        <w:t>shall thereupon cease to have effect</w:t>
      </w:r>
      <w:r w:rsidR="00724486">
        <w:rPr>
          <w:rFonts w:ascii="Times New Roman" w:hAnsi="Times New Roman" w:cs="Times New Roman"/>
        </w:rPr>
        <w:t>”</w:t>
      </w:r>
      <w:r w:rsidRPr="00724486">
        <w:rPr>
          <w:rFonts w:ascii="Times New Roman" w:hAnsi="Times New Roman" w:cs="Times New Roman"/>
        </w:rPr>
        <w:t xml:space="preserve">, substitute </w:t>
      </w:r>
      <w:r w:rsidR="00724486">
        <w:rPr>
          <w:rFonts w:ascii="Times New Roman" w:hAnsi="Times New Roman" w:cs="Times New Roman"/>
        </w:rPr>
        <w:t>“</w:t>
      </w:r>
      <w:r w:rsidRPr="00724486">
        <w:rPr>
          <w:rFonts w:ascii="Times New Roman" w:hAnsi="Times New Roman" w:cs="Times New Roman"/>
        </w:rPr>
        <w:t>thereupon ceases to have effect</w:t>
      </w:r>
      <w:r w:rsidR="00724486">
        <w:rPr>
          <w:rFonts w:ascii="Times New Roman" w:hAnsi="Times New Roman" w:cs="Times New Roman"/>
        </w:rPr>
        <w:t>”</w:t>
      </w:r>
      <w:r w:rsidRPr="00724486">
        <w:rPr>
          <w:rFonts w:ascii="Times New Roman" w:hAnsi="Times New Roman" w:cs="Times New Roman"/>
        </w:rPr>
        <w:t>.</w:t>
      </w:r>
    </w:p>
    <w:p w14:paraId="1005F328" w14:textId="4D663378" w:rsidR="00CB5730" w:rsidRPr="00724486" w:rsidRDefault="00724486" w:rsidP="00FC6505">
      <w:pPr>
        <w:spacing w:before="120" w:after="0" w:line="240" w:lineRule="auto"/>
        <w:jc w:val="both"/>
        <w:rPr>
          <w:rFonts w:ascii="Times New Roman" w:hAnsi="Times New Roman" w:cs="Times New Roman"/>
        </w:rPr>
      </w:pPr>
      <w:r w:rsidRPr="00724486">
        <w:rPr>
          <w:rFonts w:ascii="Times New Roman" w:hAnsi="Times New Roman" w:cs="Times New Roman"/>
          <w:b/>
        </w:rPr>
        <w:t>Subsections 10 (4) and (</w:t>
      </w:r>
      <w:r w:rsidR="008F06D9" w:rsidRPr="008F06D9">
        <w:rPr>
          <w:rFonts w:ascii="Times New Roman" w:hAnsi="Times New Roman" w:cs="Times New Roman"/>
          <w:b/>
          <w:smallCaps/>
        </w:rPr>
        <w:t>4a</w:t>
      </w:r>
      <w:r w:rsidRPr="00724486">
        <w:rPr>
          <w:rFonts w:ascii="Times New Roman" w:hAnsi="Times New Roman" w:cs="Times New Roman"/>
          <w:b/>
          <w:smallCaps/>
        </w:rPr>
        <w:t>)</w:t>
      </w:r>
      <w:r w:rsidRPr="00724486">
        <w:rPr>
          <w:rFonts w:ascii="Times New Roman" w:hAnsi="Times New Roman" w:cs="Times New Roman"/>
          <w:smallCaps/>
        </w:rPr>
        <w:t>:</w:t>
      </w:r>
    </w:p>
    <w:p w14:paraId="4F4DF7BC"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 xml:space="preserve">Omit </w:t>
      </w:r>
      <w:r w:rsidR="00724486">
        <w:rPr>
          <w:rFonts w:ascii="Times New Roman" w:hAnsi="Times New Roman" w:cs="Times New Roman"/>
        </w:rPr>
        <w:t>“</w:t>
      </w:r>
      <w:r w:rsidRPr="00724486">
        <w:rPr>
          <w:rFonts w:ascii="Times New Roman" w:hAnsi="Times New Roman" w:cs="Times New Roman"/>
        </w:rPr>
        <w:t>becomes void and of no effect</w:t>
      </w:r>
      <w:r w:rsidR="00724486">
        <w:rPr>
          <w:rFonts w:ascii="Times New Roman" w:hAnsi="Times New Roman" w:cs="Times New Roman"/>
        </w:rPr>
        <w:t>”</w:t>
      </w:r>
      <w:r w:rsidRPr="00724486">
        <w:rPr>
          <w:rFonts w:ascii="Times New Roman" w:hAnsi="Times New Roman" w:cs="Times New Roman"/>
        </w:rPr>
        <w:t xml:space="preserve">, substitute </w:t>
      </w:r>
      <w:r w:rsidR="00724486">
        <w:rPr>
          <w:rFonts w:ascii="Times New Roman" w:hAnsi="Times New Roman" w:cs="Times New Roman"/>
        </w:rPr>
        <w:t>“</w:t>
      </w:r>
      <w:r w:rsidRPr="00724486">
        <w:rPr>
          <w:rFonts w:ascii="Times New Roman" w:hAnsi="Times New Roman" w:cs="Times New Roman"/>
        </w:rPr>
        <w:t>ceases to have effect</w:t>
      </w:r>
      <w:r w:rsidR="00724486">
        <w:rPr>
          <w:rFonts w:ascii="Times New Roman" w:hAnsi="Times New Roman" w:cs="Times New Roman"/>
        </w:rPr>
        <w:t>”</w:t>
      </w:r>
      <w:r w:rsidRPr="00724486">
        <w:rPr>
          <w:rFonts w:ascii="Times New Roman" w:hAnsi="Times New Roman" w:cs="Times New Roman"/>
        </w:rPr>
        <w:t>.</w:t>
      </w:r>
    </w:p>
    <w:p w14:paraId="7D25B598" w14:textId="1743ED77" w:rsidR="00CB5730" w:rsidRPr="00724486" w:rsidRDefault="00724486" w:rsidP="00FC6505">
      <w:pPr>
        <w:spacing w:before="120" w:after="0" w:line="240" w:lineRule="auto"/>
        <w:jc w:val="both"/>
        <w:rPr>
          <w:rFonts w:ascii="Times New Roman" w:hAnsi="Times New Roman" w:cs="Times New Roman"/>
        </w:rPr>
      </w:pPr>
      <w:r w:rsidRPr="00724486">
        <w:rPr>
          <w:rFonts w:ascii="Times New Roman" w:hAnsi="Times New Roman" w:cs="Times New Roman"/>
          <w:b/>
        </w:rPr>
        <w:t>Subsection 10 (</w:t>
      </w:r>
      <w:r w:rsidR="008F06D9" w:rsidRPr="008F06D9">
        <w:rPr>
          <w:rFonts w:ascii="Times New Roman" w:hAnsi="Times New Roman" w:cs="Times New Roman"/>
          <w:b/>
          <w:smallCaps/>
        </w:rPr>
        <w:t>4a</w:t>
      </w:r>
      <w:r w:rsidRPr="00724486">
        <w:rPr>
          <w:rFonts w:ascii="Times New Roman" w:hAnsi="Times New Roman" w:cs="Times New Roman"/>
          <w:b/>
          <w:smallCaps/>
        </w:rPr>
        <w:t>)</w:t>
      </w:r>
      <w:r w:rsidRPr="00724486">
        <w:rPr>
          <w:rFonts w:ascii="Times New Roman" w:hAnsi="Times New Roman" w:cs="Times New Roman"/>
          <w:smallCaps/>
        </w:rPr>
        <w:t>:</w:t>
      </w:r>
    </w:p>
    <w:p w14:paraId="2AB4814E"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 xml:space="preserve">Omit </w:t>
      </w:r>
      <w:r w:rsidR="00724486">
        <w:rPr>
          <w:rFonts w:ascii="Times New Roman" w:hAnsi="Times New Roman" w:cs="Times New Roman"/>
        </w:rPr>
        <w:t>“</w:t>
      </w:r>
      <w:r w:rsidRPr="00724486">
        <w:rPr>
          <w:rFonts w:ascii="Times New Roman" w:hAnsi="Times New Roman" w:cs="Times New Roman"/>
        </w:rPr>
        <w:t>became void and of no effect</w:t>
      </w:r>
      <w:r w:rsidR="00724486">
        <w:rPr>
          <w:rFonts w:ascii="Times New Roman" w:hAnsi="Times New Roman" w:cs="Times New Roman"/>
        </w:rPr>
        <w:t>”</w:t>
      </w:r>
      <w:r w:rsidRPr="00724486">
        <w:rPr>
          <w:rFonts w:ascii="Times New Roman" w:hAnsi="Times New Roman" w:cs="Times New Roman"/>
        </w:rPr>
        <w:t xml:space="preserve">, substitute </w:t>
      </w:r>
      <w:r w:rsidR="00724486">
        <w:rPr>
          <w:rFonts w:ascii="Times New Roman" w:hAnsi="Times New Roman" w:cs="Times New Roman"/>
        </w:rPr>
        <w:t>“</w:t>
      </w:r>
      <w:r w:rsidRPr="00724486">
        <w:rPr>
          <w:rFonts w:ascii="Times New Roman" w:hAnsi="Times New Roman" w:cs="Times New Roman"/>
        </w:rPr>
        <w:t>ceased to have effect</w:t>
      </w:r>
      <w:r w:rsidR="00724486">
        <w:rPr>
          <w:rFonts w:ascii="Times New Roman" w:hAnsi="Times New Roman" w:cs="Times New Roman"/>
        </w:rPr>
        <w:t>”</w:t>
      </w:r>
      <w:r w:rsidRPr="00724486">
        <w:rPr>
          <w:rFonts w:ascii="Times New Roman" w:hAnsi="Times New Roman" w:cs="Times New Roman"/>
        </w:rPr>
        <w:t>.</w:t>
      </w:r>
    </w:p>
    <w:p w14:paraId="69D15531" w14:textId="36A03E1D" w:rsidR="009F2326" w:rsidRDefault="00724486" w:rsidP="00FC6505">
      <w:pPr>
        <w:spacing w:before="120" w:after="0" w:line="240" w:lineRule="auto"/>
        <w:jc w:val="both"/>
        <w:rPr>
          <w:rFonts w:ascii="Times New Roman" w:hAnsi="Times New Roman" w:cs="Times New Roman"/>
          <w:b/>
        </w:rPr>
      </w:pPr>
      <w:r w:rsidRPr="00724486">
        <w:rPr>
          <w:rFonts w:ascii="Times New Roman" w:hAnsi="Times New Roman" w:cs="Times New Roman"/>
          <w:b/>
        </w:rPr>
        <w:t>Subsections 10 (5) to (8) (inclusive):</w:t>
      </w:r>
    </w:p>
    <w:p w14:paraId="1EBE1A0F"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Omit the subsections.</w:t>
      </w:r>
    </w:p>
    <w:p w14:paraId="7DFA8271" w14:textId="7121204C" w:rsidR="00CB5730" w:rsidRPr="00724486" w:rsidRDefault="00724486" w:rsidP="00FC6505">
      <w:pPr>
        <w:spacing w:before="120" w:after="0" w:line="240" w:lineRule="auto"/>
        <w:jc w:val="both"/>
        <w:rPr>
          <w:rFonts w:ascii="Times New Roman" w:hAnsi="Times New Roman" w:cs="Times New Roman"/>
        </w:rPr>
      </w:pPr>
      <w:r w:rsidRPr="00724486">
        <w:rPr>
          <w:rFonts w:ascii="Times New Roman" w:hAnsi="Times New Roman" w:cs="Times New Roman"/>
          <w:b/>
        </w:rPr>
        <w:t>After section 10:</w:t>
      </w:r>
    </w:p>
    <w:p w14:paraId="0E6B36D2"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Insert the following sections in Part III:</w:t>
      </w:r>
    </w:p>
    <w:p w14:paraId="4222BCE1" w14:textId="43D3BF63" w:rsidR="00CB5730" w:rsidRPr="00724486" w:rsidRDefault="00724486" w:rsidP="00FC6505">
      <w:pPr>
        <w:spacing w:before="120" w:after="0" w:line="240" w:lineRule="auto"/>
        <w:jc w:val="both"/>
        <w:rPr>
          <w:rFonts w:ascii="Times New Roman" w:hAnsi="Times New Roman" w:cs="Times New Roman"/>
        </w:rPr>
      </w:pPr>
      <w:r w:rsidRPr="00724486">
        <w:rPr>
          <w:rFonts w:ascii="Times New Roman" w:hAnsi="Times New Roman" w:cs="Times New Roman"/>
          <w:b/>
        </w:rPr>
        <w:t>Ordinance not to be re-made while required to be tabled</w:t>
      </w:r>
    </w:p>
    <w:p w14:paraId="49B4CC1E"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1</w:t>
      </w:r>
      <w:r w:rsidR="008F06D9" w:rsidRPr="008F06D9">
        <w:rPr>
          <w:rFonts w:ascii="Times New Roman" w:hAnsi="Times New Roman" w:cs="Times New Roman"/>
          <w:smallCaps/>
        </w:rPr>
        <w:t>0a</w:t>
      </w:r>
      <w:r w:rsidR="00CB5730" w:rsidRPr="00724486">
        <w:rPr>
          <w:rFonts w:ascii="Times New Roman" w:hAnsi="Times New Roman" w:cs="Times New Roman"/>
        </w:rPr>
        <w:t xml:space="preserve">. (1) Where an Ordinance (in this section called the </w:t>
      </w:r>
      <w:r>
        <w:rPr>
          <w:rFonts w:ascii="Times New Roman" w:hAnsi="Times New Roman" w:cs="Times New Roman"/>
        </w:rPr>
        <w:t>‘</w:t>
      </w:r>
      <w:r w:rsidR="00CB5730" w:rsidRPr="00724486">
        <w:rPr>
          <w:rFonts w:ascii="Times New Roman" w:hAnsi="Times New Roman" w:cs="Times New Roman"/>
        </w:rPr>
        <w:t>original Ordinance</w:t>
      </w:r>
      <w:r>
        <w:rPr>
          <w:rFonts w:ascii="Times New Roman" w:hAnsi="Times New Roman" w:cs="Times New Roman"/>
        </w:rPr>
        <w:t>’</w:t>
      </w:r>
      <w:r w:rsidR="00CB5730" w:rsidRPr="00724486">
        <w:rPr>
          <w:rFonts w:ascii="Times New Roman" w:hAnsi="Times New Roman" w:cs="Times New Roman"/>
        </w:rPr>
        <w:t>) has been made, no Ordinance containing a provision being the</w:t>
      </w:r>
    </w:p>
    <w:p w14:paraId="38078692" w14:textId="77777777" w:rsidR="00916825" w:rsidRDefault="00916825" w:rsidP="004F0433">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3C2698E" w14:textId="77777777" w:rsidR="00CB5730" w:rsidRPr="00724486" w:rsidRDefault="00724486" w:rsidP="00433253">
      <w:pPr>
        <w:spacing w:after="0" w:line="240" w:lineRule="auto"/>
        <w:jc w:val="center"/>
        <w:rPr>
          <w:rFonts w:ascii="Times New Roman" w:hAnsi="Times New Roman" w:cs="Times New Roman"/>
        </w:rPr>
      </w:pPr>
      <w:r w:rsidRPr="00724486">
        <w:rPr>
          <w:rFonts w:ascii="Times New Roman" w:hAnsi="Times New Roman" w:cs="Times New Roman"/>
          <w:b/>
        </w:rPr>
        <w:lastRenderedPageBreak/>
        <w:t>SCHEDULE—</w:t>
      </w:r>
      <w:r w:rsidR="00CB5730" w:rsidRPr="00724486">
        <w:rPr>
          <w:rFonts w:ascii="Times New Roman" w:hAnsi="Times New Roman" w:cs="Times New Roman"/>
        </w:rPr>
        <w:t>continued</w:t>
      </w:r>
    </w:p>
    <w:p w14:paraId="24583040" w14:textId="459C4D22" w:rsidR="00CB5730" w:rsidRPr="00724486" w:rsidRDefault="00CB5730" w:rsidP="00FC6505">
      <w:pPr>
        <w:spacing w:before="120" w:after="0" w:line="240" w:lineRule="auto"/>
        <w:jc w:val="both"/>
        <w:rPr>
          <w:rFonts w:ascii="Times New Roman" w:hAnsi="Times New Roman" w:cs="Times New Roman"/>
        </w:rPr>
      </w:pPr>
      <w:r w:rsidRPr="00724486">
        <w:rPr>
          <w:rFonts w:ascii="Times New Roman" w:hAnsi="Times New Roman" w:cs="Times New Roman"/>
        </w:rPr>
        <w:t>same in substance as a provision of the original Ordinance shall be made during the period defined by subsection (2) unless both Houses of the Parliament by resolution approve the making of an Ordinance containing a provision the same in substance as that provision of the original Ordinance.</w:t>
      </w:r>
    </w:p>
    <w:p w14:paraId="663FBB8C"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(2) The period referred to in subsection (1) is the period starting on the day on which the original Ordinance was made and ending at the end of 7 days after:</w:t>
      </w:r>
    </w:p>
    <w:p w14:paraId="360AE1D2" w14:textId="77777777" w:rsidR="00CB5730" w:rsidRPr="00724486" w:rsidRDefault="00CB5730" w:rsidP="00433253">
      <w:pPr>
        <w:spacing w:after="0" w:line="240" w:lineRule="auto"/>
        <w:ind w:left="864" w:hanging="432"/>
        <w:jc w:val="both"/>
        <w:rPr>
          <w:rFonts w:ascii="Times New Roman" w:hAnsi="Times New Roman" w:cs="Times New Roman"/>
        </w:rPr>
      </w:pPr>
      <w:r w:rsidRPr="00724486">
        <w:rPr>
          <w:rFonts w:ascii="Times New Roman" w:hAnsi="Times New Roman" w:cs="Times New Roman"/>
        </w:rPr>
        <w:t>(a) if the original Ordinance has been laid, in accordance with subsection 10 (1), before both Houses of the Parliament on the same day—that day;</w:t>
      </w:r>
    </w:p>
    <w:p w14:paraId="5A8607B5" w14:textId="77777777" w:rsidR="00CB5730" w:rsidRPr="00724486" w:rsidRDefault="00CB5730" w:rsidP="00433253">
      <w:pPr>
        <w:spacing w:after="0" w:line="240" w:lineRule="auto"/>
        <w:ind w:left="864" w:hanging="432"/>
        <w:jc w:val="both"/>
        <w:rPr>
          <w:rFonts w:ascii="Times New Roman" w:hAnsi="Times New Roman" w:cs="Times New Roman"/>
        </w:rPr>
      </w:pPr>
      <w:r w:rsidRPr="00724486">
        <w:rPr>
          <w:rFonts w:ascii="Times New Roman" w:hAnsi="Times New Roman" w:cs="Times New Roman"/>
        </w:rPr>
        <w:t>(b) if the original Ordinance has been so laid before both Houses on different days—the later of those days; or</w:t>
      </w:r>
    </w:p>
    <w:p w14:paraId="62E2A376" w14:textId="77777777" w:rsidR="00CB5730" w:rsidRPr="00724486" w:rsidRDefault="00CB5730" w:rsidP="00433253">
      <w:pPr>
        <w:spacing w:after="0" w:line="240" w:lineRule="auto"/>
        <w:ind w:left="864" w:hanging="432"/>
        <w:jc w:val="both"/>
        <w:rPr>
          <w:rFonts w:ascii="Times New Roman" w:hAnsi="Times New Roman" w:cs="Times New Roman"/>
        </w:rPr>
      </w:pPr>
      <w:r w:rsidRPr="00724486">
        <w:rPr>
          <w:rFonts w:ascii="Times New Roman" w:hAnsi="Times New Roman" w:cs="Times New Roman"/>
        </w:rPr>
        <w:t>(c) if the original Ordinance has not been so laid before both Houses—the last day on which subsection 10 (1) could have been complied with.</w:t>
      </w:r>
    </w:p>
    <w:p w14:paraId="2BA5D79C"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(3) If a provision of an Ordinance is made in contravention of this section, the provision has no effect.</w:t>
      </w:r>
    </w:p>
    <w:p w14:paraId="144D4B2C" w14:textId="77777777" w:rsidR="00CB5730" w:rsidRPr="00433253" w:rsidRDefault="00724486" w:rsidP="00433253">
      <w:pPr>
        <w:spacing w:before="120" w:after="60" w:line="240" w:lineRule="auto"/>
        <w:rPr>
          <w:rFonts w:ascii="Times New Roman" w:hAnsi="Times New Roman" w:cs="Times New Roman"/>
          <w:b/>
          <w:sz w:val="20"/>
        </w:rPr>
      </w:pPr>
      <w:r w:rsidRPr="00433253">
        <w:rPr>
          <w:rFonts w:ascii="Times New Roman" w:hAnsi="Times New Roman" w:cs="Times New Roman"/>
          <w:b/>
          <w:sz w:val="20"/>
        </w:rPr>
        <w:t>Ordinance not to be re-made while subject to disallowance</w:t>
      </w:r>
    </w:p>
    <w:p w14:paraId="7449A61B"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1</w:t>
      </w:r>
      <w:r w:rsidR="008F06D9" w:rsidRPr="008F06D9">
        <w:rPr>
          <w:rFonts w:ascii="Times New Roman" w:hAnsi="Times New Roman" w:cs="Times New Roman"/>
          <w:smallCaps/>
        </w:rPr>
        <w:t>0b</w:t>
      </w:r>
      <w:r w:rsidR="00CB5730" w:rsidRPr="00724486">
        <w:rPr>
          <w:rFonts w:ascii="Times New Roman" w:hAnsi="Times New Roman" w:cs="Times New Roman"/>
        </w:rPr>
        <w:t>. (1) Where notice of a motion to disallow an Ordinance has been given in a House of the Parliament within 15 sitting days after the Ordinance has been laid before that House, no Ordinance containing a provision being the same in substance as a provision of the first-mentioned Ordinance shall be made unless:</w:t>
      </w:r>
    </w:p>
    <w:p w14:paraId="487652D1" w14:textId="77777777" w:rsidR="00CB5730" w:rsidRPr="00724486" w:rsidRDefault="00CB5730" w:rsidP="00433253">
      <w:pPr>
        <w:spacing w:after="0" w:line="240" w:lineRule="auto"/>
        <w:ind w:left="864" w:hanging="432"/>
        <w:jc w:val="both"/>
        <w:rPr>
          <w:rFonts w:ascii="Times New Roman" w:hAnsi="Times New Roman" w:cs="Times New Roman"/>
        </w:rPr>
      </w:pPr>
      <w:r w:rsidRPr="00724486">
        <w:rPr>
          <w:rFonts w:ascii="Times New Roman" w:hAnsi="Times New Roman" w:cs="Times New Roman"/>
        </w:rPr>
        <w:t>(a) the notice has been withdrawn;</w:t>
      </w:r>
    </w:p>
    <w:p w14:paraId="7E540340" w14:textId="77777777" w:rsidR="00CB5730" w:rsidRPr="00724486" w:rsidRDefault="00CB5730" w:rsidP="00433253">
      <w:pPr>
        <w:spacing w:after="0" w:line="240" w:lineRule="auto"/>
        <w:ind w:left="864" w:hanging="432"/>
        <w:jc w:val="both"/>
        <w:rPr>
          <w:rFonts w:ascii="Times New Roman" w:hAnsi="Times New Roman" w:cs="Times New Roman"/>
        </w:rPr>
      </w:pPr>
      <w:r w:rsidRPr="00724486">
        <w:rPr>
          <w:rFonts w:ascii="Times New Roman" w:hAnsi="Times New Roman" w:cs="Times New Roman"/>
        </w:rPr>
        <w:t>(b) the Ordinance is deemed to have been disallowed under subsection 10 (3);</w:t>
      </w:r>
    </w:p>
    <w:p w14:paraId="780D9A98" w14:textId="77777777" w:rsidR="00CB5730" w:rsidRPr="00724486" w:rsidRDefault="00CB5730" w:rsidP="00433253">
      <w:pPr>
        <w:spacing w:after="0" w:line="240" w:lineRule="auto"/>
        <w:ind w:left="864" w:hanging="432"/>
        <w:jc w:val="both"/>
        <w:rPr>
          <w:rFonts w:ascii="Times New Roman" w:hAnsi="Times New Roman" w:cs="Times New Roman"/>
        </w:rPr>
      </w:pPr>
      <w:r w:rsidRPr="00724486">
        <w:rPr>
          <w:rFonts w:ascii="Times New Roman" w:hAnsi="Times New Roman" w:cs="Times New Roman"/>
        </w:rPr>
        <w:t>(c) the motion has been withdrawn or otherwise disposed of; or</w:t>
      </w:r>
    </w:p>
    <w:p w14:paraId="3CF0AC3C" w14:textId="77777777" w:rsidR="00CB5730" w:rsidRPr="00724486" w:rsidRDefault="00CB5730" w:rsidP="00433253">
      <w:pPr>
        <w:spacing w:after="0" w:line="240" w:lineRule="auto"/>
        <w:ind w:left="864" w:hanging="432"/>
        <w:jc w:val="both"/>
        <w:rPr>
          <w:rFonts w:ascii="Times New Roman" w:hAnsi="Times New Roman" w:cs="Times New Roman"/>
        </w:rPr>
      </w:pPr>
      <w:r w:rsidRPr="00724486">
        <w:rPr>
          <w:rFonts w:ascii="Times New Roman" w:hAnsi="Times New Roman" w:cs="Times New Roman"/>
        </w:rPr>
        <w:t>(d) subsection 10 (</w:t>
      </w:r>
      <w:r w:rsidR="008F06D9" w:rsidRPr="008F06D9">
        <w:rPr>
          <w:rFonts w:ascii="Times New Roman" w:hAnsi="Times New Roman" w:cs="Times New Roman"/>
          <w:smallCaps/>
        </w:rPr>
        <w:t>3a</w:t>
      </w:r>
      <w:r w:rsidRPr="00724486">
        <w:rPr>
          <w:rFonts w:ascii="Times New Roman" w:hAnsi="Times New Roman" w:cs="Times New Roman"/>
        </w:rPr>
        <w:t>) has applied in relation to the Ordinance.</w:t>
      </w:r>
    </w:p>
    <w:p w14:paraId="780C4CBD"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(2) Where:</w:t>
      </w:r>
    </w:p>
    <w:p w14:paraId="0AE8F1CA" w14:textId="77777777" w:rsidR="00CB5730" w:rsidRPr="00724486" w:rsidRDefault="00CB5730" w:rsidP="00433253">
      <w:pPr>
        <w:spacing w:after="0" w:line="240" w:lineRule="auto"/>
        <w:ind w:left="864" w:hanging="432"/>
        <w:jc w:val="both"/>
        <w:rPr>
          <w:rFonts w:ascii="Times New Roman" w:hAnsi="Times New Roman" w:cs="Times New Roman"/>
        </w:rPr>
      </w:pPr>
      <w:r w:rsidRPr="00724486">
        <w:rPr>
          <w:rFonts w:ascii="Times New Roman" w:hAnsi="Times New Roman" w:cs="Times New Roman"/>
        </w:rPr>
        <w:t>(a) because of subsection 10 (</w:t>
      </w:r>
      <w:r w:rsidR="008F06D9" w:rsidRPr="008F06D9">
        <w:rPr>
          <w:rFonts w:ascii="Times New Roman" w:hAnsi="Times New Roman" w:cs="Times New Roman"/>
          <w:smallCaps/>
        </w:rPr>
        <w:t>3a</w:t>
      </w:r>
      <w:r w:rsidRPr="00724486">
        <w:rPr>
          <w:rFonts w:ascii="Times New Roman" w:hAnsi="Times New Roman" w:cs="Times New Roman"/>
        </w:rPr>
        <w:t>), an Ordinance is deemed to have been laid before a House of the Parliament on a particular day; and</w:t>
      </w:r>
    </w:p>
    <w:p w14:paraId="25908111" w14:textId="77777777" w:rsidR="00CB5730" w:rsidRPr="00724486" w:rsidRDefault="00CB5730" w:rsidP="00433253">
      <w:pPr>
        <w:spacing w:after="0" w:line="240" w:lineRule="auto"/>
        <w:ind w:left="864" w:hanging="432"/>
        <w:jc w:val="both"/>
        <w:rPr>
          <w:rFonts w:ascii="Times New Roman" w:hAnsi="Times New Roman" w:cs="Times New Roman"/>
        </w:rPr>
      </w:pPr>
      <w:r w:rsidRPr="00724486">
        <w:rPr>
          <w:rFonts w:ascii="Times New Roman" w:hAnsi="Times New Roman" w:cs="Times New Roman"/>
        </w:rPr>
        <w:t>(b) notice of a motion to disallow the Ordinance has been given in that House within 15 sitting days after that day;</w:t>
      </w:r>
    </w:p>
    <w:p w14:paraId="33B422DF" w14:textId="77777777" w:rsidR="00CB5730" w:rsidRPr="00724486" w:rsidRDefault="00CB5730" w:rsidP="00433253">
      <w:pPr>
        <w:spacing w:after="0" w:line="240" w:lineRule="auto"/>
        <w:jc w:val="both"/>
        <w:rPr>
          <w:rFonts w:ascii="Times New Roman" w:hAnsi="Times New Roman" w:cs="Times New Roman"/>
        </w:rPr>
      </w:pPr>
      <w:r w:rsidRPr="00724486">
        <w:rPr>
          <w:rFonts w:ascii="Times New Roman" w:hAnsi="Times New Roman" w:cs="Times New Roman"/>
        </w:rPr>
        <w:t>no Ordinance containing a provision being the same in substance as a provision of the first-mentioned Ordinance shall be made unless:</w:t>
      </w:r>
    </w:p>
    <w:p w14:paraId="20AA999C" w14:textId="77777777" w:rsidR="00CB5730" w:rsidRPr="00724486" w:rsidRDefault="00CB5730" w:rsidP="00433253">
      <w:pPr>
        <w:spacing w:after="0" w:line="240" w:lineRule="auto"/>
        <w:ind w:left="864" w:hanging="432"/>
        <w:jc w:val="both"/>
        <w:rPr>
          <w:rFonts w:ascii="Times New Roman" w:hAnsi="Times New Roman" w:cs="Times New Roman"/>
        </w:rPr>
      </w:pPr>
      <w:r w:rsidRPr="00724486">
        <w:rPr>
          <w:rFonts w:ascii="Times New Roman" w:hAnsi="Times New Roman" w:cs="Times New Roman"/>
        </w:rPr>
        <w:t>(c) the notice has been withdrawn;</w:t>
      </w:r>
    </w:p>
    <w:p w14:paraId="4BD3ABEB" w14:textId="77777777" w:rsidR="00CB5730" w:rsidRPr="00724486" w:rsidRDefault="00CB5730" w:rsidP="00433253">
      <w:pPr>
        <w:spacing w:after="0" w:line="240" w:lineRule="auto"/>
        <w:ind w:left="864" w:hanging="432"/>
        <w:jc w:val="both"/>
        <w:rPr>
          <w:rFonts w:ascii="Times New Roman" w:hAnsi="Times New Roman" w:cs="Times New Roman"/>
        </w:rPr>
      </w:pPr>
      <w:r w:rsidRPr="00724486">
        <w:rPr>
          <w:rFonts w:ascii="Times New Roman" w:hAnsi="Times New Roman" w:cs="Times New Roman"/>
        </w:rPr>
        <w:t>(d) the Ordinance is deemed to have been disallowed under subsection 10 (3);</w:t>
      </w:r>
    </w:p>
    <w:p w14:paraId="127743B2" w14:textId="77777777" w:rsidR="00CB5730" w:rsidRPr="00724486" w:rsidRDefault="00CB5730" w:rsidP="00433253">
      <w:pPr>
        <w:spacing w:after="0" w:line="240" w:lineRule="auto"/>
        <w:ind w:left="864" w:hanging="432"/>
        <w:jc w:val="both"/>
        <w:rPr>
          <w:rFonts w:ascii="Times New Roman" w:hAnsi="Times New Roman" w:cs="Times New Roman"/>
        </w:rPr>
      </w:pPr>
      <w:r w:rsidRPr="00724486">
        <w:rPr>
          <w:rFonts w:ascii="Times New Roman" w:hAnsi="Times New Roman" w:cs="Times New Roman"/>
        </w:rPr>
        <w:t>(e) the motion has been withdrawn or otherwise disposed of; or</w:t>
      </w:r>
    </w:p>
    <w:p w14:paraId="046CB7AB" w14:textId="77777777" w:rsidR="00CB5730" w:rsidRPr="00724486" w:rsidRDefault="00CB5730" w:rsidP="00433253">
      <w:pPr>
        <w:spacing w:after="0" w:line="240" w:lineRule="auto"/>
        <w:ind w:left="864" w:hanging="432"/>
        <w:jc w:val="both"/>
        <w:rPr>
          <w:rFonts w:ascii="Times New Roman" w:hAnsi="Times New Roman" w:cs="Times New Roman"/>
        </w:rPr>
      </w:pPr>
      <w:r w:rsidRPr="00724486">
        <w:rPr>
          <w:rFonts w:ascii="Times New Roman" w:hAnsi="Times New Roman" w:cs="Times New Roman"/>
        </w:rPr>
        <w:t>(f) subsection 10 (</w:t>
      </w:r>
      <w:r w:rsidR="008F06D9" w:rsidRPr="008F06D9">
        <w:rPr>
          <w:rFonts w:ascii="Times New Roman" w:hAnsi="Times New Roman" w:cs="Times New Roman"/>
          <w:smallCaps/>
        </w:rPr>
        <w:t>3a</w:t>
      </w:r>
      <w:r w:rsidRPr="00724486">
        <w:rPr>
          <w:rFonts w:ascii="Times New Roman" w:hAnsi="Times New Roman" w:cs="Times New Roman"/>
        </w:rPr>
        <w:t>) has applied again in relation to the Ordinance.</w:t>
      </w:r>
    </w:p>
    <w:p w14:paraId="59CED0D8"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(3) If a provision of an Ordinance is made in contravention of this section, the provision has no effect.</w:t>
      </w:r>
    </w:p>
    <w:p w14:paraId="6E2ED15F"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(4) This section does not limit the operation of section 1</w:t>
      </w:r>
      <w:r w:rsidR="008F06D9" w:rsidRPr="008F06D9">
        <w:rPr>
          <w:rFonts w:ascii="Times New Roman" w:hAnsi="Times New Roman" w:cs="Times New Roman"/>
          <w:smallCaps/>
        </w:rPr>
        <w:t>0a</w:t>
      </w:r>
      <w:r w:rsidRPr="00724486">
        <w:rPr>
          <w:rFonts w:ascii="Times New Roman" w:hAnsi="Times New Roman" w:cs="Times New Roman"/>
          <w:smallCaps/>
        </w:rPr>
        <w:t xml:space="preserve"> </w:t>
      </w:r>
      <w:r w:rsidR="00CB5730" w:rsidRPr="00724486">
        <w:rPr>
          <w:rFonts w:ascii="Times New Roman" w:hAnsi="Times New Roman" w:cs="Times New Roman"/>
        </w:rPr>
        <w:t xml:space="preserve">or </w:t>
      </w:r>
      <w:r w:rsidRPr="00724486">
        <w:rPr>
          <w:rFonts w:ascii="Times New Roman" w:hAnsi="Times New Roman" w:cs="Times New Roman"/>
          <w:smallCaps/>
        </w:rPr>
        <w:t>1</w:t>
      </w:r>
      <w:r w:rsidR="008F06D9" w:rsidRPr="008F06D9">
        <w:rPr>
          <w:rFonts w:ascii="Times New Roman" w:hAnsi="Times New Roman" w:cs="Times New Roman"/>
          <w:smallCaps/>
        </w:rPr>
        <w:t>0c</w:t>
      </w:r>
      <w:r w:rsidR="00CB5730" w:rsidRPr="00724486">
        <w:rPr>
          <w:rFonts w:ascii="Times New Roman" w:hAnsi="Times New Roman" w:cs="Times New Roman"/>
        </w:rPr>
        <w:t>.</w:t>
      </w:r>
    </w:p>
    <w:p w14:paraId="152320BA" w14:textId="77777777" w:rsidR="00916825" w:rsidRDefault="00916825" w:rsidP="004F0433">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FAB32BE" w14:textId="77777777" w:rsidR="00CB5730" w:rsidRPr="00724486" w:rsidRDefault="00724486" w:rsidP="00433253">
      <w:pPr>
        <w:spacing w:after="0" w:line="240" w:lineRule="auto"/>
        <w:jc w:val="center"/>
        <w:rPr>
          <w:rFonts w:ascii="Times New Roman" w:hAnsi="Times New Roman" w:cs="Times New Roman"/>
        </w:rPr>
      </w:pPr>
      <w:r w:rsidRPr="00724486">
        <w:rPr>
          <w:rFonts w:ascii="Times New Roman" w:hAnsi="Times New Roman" w:cs="Times New Roman"/>
          <w:b/>
        </w:rPr>
        <w:lastRenderedPageBreak/>
        <w:t>SCHEDULE</w:t>
      </w:r>
      <w:r w:rsidR="00CB5730" w:rsidRPr="00724486">
        <w:rPr>
          <w:rFonts w:ascii="Times New Roman" w:hAnsi="Times New Roman" w:cs="Times New Roman"/>
        </w:rPr>
        <w:t>—continued</w:t>
      </w:r>
    </w:p>
    <w:p w14:paraId="65C6A58C" w14:textId="5A087572" w:rsidR="00CB5730" w:rsidRPr="00724486" w:rsidRDefault="00724486" w:rsidP="00FC6505">
      <w:pPr>
        <w:spacing w:before="120" w:after="0" w:line="240" w:lineRule="auto"/>
        <w:ind w:firstLine="431"/>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(5) In this section:</w:t>
      </w:r>
    </w:p>
    <w:p w14:paraId="10C9D5E3"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Ordinance</w:t>
      </w:r>
      <w:r>
        <w:rPr>
          <w:rFonts w:ascii="Times New Roman" w:hAnsi="Times New Roman" w:cs="Times New Roman"/>
        </w:rPr>
        <w:t>’</w:t>
      </w:r>
      <w:r w:rsidR="00CB5730" w:rsidRPr="00724486">
        <w:rPr>
          <w:rFonts w:ascii="Times New Roman" w:hAnsi="Times New Roman" w:cs="Times New Roman"/>
        </w:rPr>
        <w:t xml:space="preserve"> includes a part of an Ordinance.</w:t>
      </w:r>
    </w:p>
    <w:p w14:paraId="2A1F19C4" w14:textId="77777777" w:rsidR="00CB5730" w:rsidRPr="00433253" w:rsidRDefault="00724486" w:rsidP="00433253">
      <w:pPr>
        <w:spacing w:before="120" w:after="60" w:line="240" w:lineRule="auto"/>
        <w:rPr>
          <w:rFonts w:ascii="Times New Roman" w:hAnsi="Times New Roman" w:cs="Times New Roman"/>
          <w:b/>
          <w:sz w:val="20"/>
        </w:rPr>
      </w:pPr>
      <w:r w:rsidRPr="00433253">
        <w:rPr>
          <w:rFonts w:ascii="Times New Roman" w:hAnsi="Times New Roman" w:cs="Times New Roman"/>
          <w:b/>
          <w:sz w:val="20"/>
        </w:rPr>
        <w:t>Disallowed ordinance not to be re-made unless resolution rescinded or House approves</w:t>
      </w:r>
    </w:p>
    <w:p w14:paraId="062C45CE"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Pr="00724486">
        <w:rPr>
          <w:rFonts w:ascii="Times New Roman" w:hAnsi="Times New Roman" w:cs="Times New Roman"/>
          <w:smallCaps/>
        </w:rPr>
        <w:t>1</w:t>
      </w:r>
      <w:r w:rsidR="008F06D9" w:rsidRPr="008F06D9">
        <w:rPr>
          <w:rFonts w:ascii="Times New Roman" w:hAnsi="Times New Roman" w:cs="Times New Roman"/>
          <w:smallCaps/>
        </w:rPr>
        <w:t>0c</w:t>
      </w:r>
      <w:r w:rsidR="00CB5730" w:rsidRPr="00724486">
        <w:rPr>
          <w:rFonts w:ascii="Times New Roman" w:hAnsi="Times New Roman" w:cs="Times New Roman"/>
        </w:rPr>
        <w:t>. If an Ordinance or a part of an Ordinance is disallowed, or is deemed to have been disallowed, under section 10, and an Ordinance containing a provision being the same in substance as a provision so disallowed, or deemed to have been disallowed, is made within 6 months after the date of the disallowance, that provision has no effect, unless:</w:t>
      </w:r>
    </w:p>
    <w:p w14:paraId="6B7E9BE4" w14:textId="77777777" w:rsidR="00CB5730" w:rsidRPr="00724486" w:rsidRDefault="00CB5730" w:rsidP="00433253">
      <w:pPr>
        <w:spacing w:after="0" w:line="240" w:lineRule="auto"/>
        <w:ind w:left="864" w:hanging="432"/>
        <w:jc w:val="both"/>
        <w:rPr>
          <w:rFonts w:ascii="Times New Roman" w:hAnsi="Times New Roman" w:cs="Times New Roman"/>
        </w:rPr>
      </w:pPr>
      <w:r w:rsidRPr="00724486">
        <w:rPr>
          <w:rFonts w:ascii="Times New Roman" w:hAnsi="Times New Roman" w:cs="Times New Roman"/>
        </w:rPr>
        <w:t>(a) in the case of an Ordinance, or a part of an Ordinance, disallowed by resolution—the resolution has been rescinded by the House of the Parliament by which it was passed; or</w:t>
      </w:r>
    </w:p>
    <w:p w14:paraId="732F7289" w14:textId="77777777" w:rsidR="00CB5730" w:rsidRPr="00724486" w:rsidRDefault="00CB5730" w:rsidP="00433253">
      <w:pPr>
        <w:spacing w:after="0" w:line="240" w:lineRule="auto"/>
        <w:ind w:left="864" w:hanging="432"/>
        <w:jc w:val="both"/>
        <w:rPr>
          <w:rFonts w:ascii="Times New Roman" w:hAnsi="Times New Roman" w:cs="Times New Roman"/>
        </w:rPr>
      </w:pPr>
      <w:r w:rsidRPr="00724486">
        <w:rPr>
          <w:rFonts w:ascii="Times New Roman" w:hAnsi="Times New Roman" w:cs="Times New Roman"/>
        </w:rPr>
        <w:t>(b) in the case of an Ordinance, or a part of an Ordinance, deemed to have been disallowed—the House of the Parliament in which notice of the motion to disallow the Ordinance or part was given has approved, by resolution, the making of a provision the same in substance as the provision deemed to have been disallowed.</w:t>
      </w:r>
    </w:p>
    <w:p w14:paraId="7E49E395" w14:textId="77777777" w:rsidR="00CB5730" w:rsidRPr="00433253" w:rsidRDefault="00724486" w:rsidP="00433253">
      <w:pPr>
        <w:spacing w:before="120" w:after="60" w:line="240" w:lineRule="auto"/>
        <w:rPr>
          <w:rFonts w:ascii="Times New Roman" w:hAnsi="Times New Roman" w:cs="Times New Roman"/>
          <w:b/>
          <w:sz w:val="20"/>
        </w:rPr>
      </w:pPr>
      <w:r w:rsidRPr="00433253">
        <w:rPr>
          <w:rFonts w:ascii="Times New Roman" w:hAnsi="Times New Roman" w:cs="Times New Roman"/>
          <w:b/>
          <w:sz w:val="20"/>
        </w:rPr>
        <w:t>Regulations, rules and by-laws</w:t>
      </w:r>
    </w:p>
    <w:p w14:paraId="73ACC808"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Pr="00724486">
        <w:rPr>
          <w:rFonts w:ascii="Times New Roman" w:hAnsi="Times New Roman" w:cs="Times New Roman"/>
          <w:smallCaps/>
        </w:rPr>
        <w:t>1</w:t>
      </w:r>
      <w:r w:rsidR="008F06D9" w:rsidRPr="008F06D9">
        <w:rPr>
          <w:rFonts w:ascii="Times New Roman" w:hAnsi="Times New Roman" w:cs="Times New Roman"/>
          <w:smallCaps/>
        </w:rPr>
        <w:t>0d</w:t>
      </w:r>
      <w:r w:rsidR="00CB5730" w:rsidRPr="00724486">
        <w:rPr>
          <w:rFonts w:ascii="Times New Roman" w:hAnsi="Times New Roman" w:cs="Times New Roman"/>
        </w:rPr>
        <w:t>. (1) All regulations made under an Ordinance or any other law (not being an Act) in force in the Territory shall be laid before each House of the Parliament within 15 sitting days of that House after the day on which the regulations are made and, if they are not so laid before each House of the Parliament, have no effect.</w:t>
      </w:r>
    </w:p>
    <w:p w14:paraId="4682D351"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(2) Subsections 10 (2) to (</w:t>
      </w:r>
      <w:r w:rsidR="008F06D9" w:rsidRPr="008F06D9">
        <w:rPr>
          <w:rFonts w:ascii="Times New Roman" w:hAnsi="Times New Roman" w:cs="Times New Roman"/>
          <w:smallCaps/>
        </w:rPr>
        <w:t>4b</w:t>
      </w:r>
      <w:r w:rsidR="00CB5730" w:rsidRPr="00724486">
        <w:rPr>
          <w:rFonts w:ascii="Times New Roman" w:hAnsi="Times New Roman" w:cs="Times New Roman"/>
        </w:rPr>
        <w:t>), inclusive, and sections 1</w:t>
      </w:r>
      <w:r w:rsidR="008F06D9" w:rsidRPr="008F06D9">
        <w:rPr>
          <w:rFonts w:ascii="Times New Roman" w:hAnsi="Times New Roman" w:cs="Times New Roman"/>
          <w:smallCaps/>
        </w:rPr>
        <w:t>0a</w:t>
      </w:r>
      <w:r w:rsidRPr="00724486">
        <w:rPr>
          <w:rFonts w:ascii="Times New Roman" w:hAnsi="Times New Roman" w:cs="Times New Roman"/>
          <w:smallCaps/>
        </w:rPr>
        <w:t xml:space="preserve">, </w:t>
      </w:r>
      <w:r w:rsidR="00CB5730" w:rsidRPr="00724486">
        <w:rPr>
          <w:rFonts w:ascii="Times New Roman" w:hAnsi="Times New Roman" w:cs="Times New Roman"/>
        </w:rPr>
        <w:t>1</w:t>
      </w:r>
      <w:r w:rsidR="008F06D9" w:rsidRPr="008F06D9">
        <w:rPr>
          <w:rFonts w:ascii="Times New Roman" w:hAnsi="Times New Roman" w:cs="Times New Roman"/>
          <w:smallCaps/>
        </w:rPr>
        <w:t>0b</w:t>
      </w:r>
      <w:r w:rsidRPr="00724486">
        <w:rPr>
          <w:rFonts w:ascii="Times New Roman" w:hAnsi="Times New Roman" w:cs="Times New Roman"/>
          <w:smallCaps/>
        </w:rPr>
        <w:t xml:space="preserve"> </w:t>
      </w:r>
      <w:r w:rsidR="00CB5730" w:rsidRPr="00724486">
        <w:rPr>
          <w:rFonts w:ascii="Times New Roman" w:hAnsi="Times New Roman" w:cs="Times New Roman"/>
        </w:rPr>
        <w:t>and 1</w:t>
      </w:r>
      <w:r w:rsidR="008F06D9" w:rsidRPr="008F06D9">
        <w:rPr>
          <w:rFonts w:ascii="Times New Roman" w:hAnsi="Times New Roman" w:cs="Times New Roman"/>
          <w:smallCaps/>
        </w:rPr>
        <w:t>0c</w:t>
      </w:r>
      <w:r w:rsidR="00CB5730" w:rsidRPr="00724486">
        <w:rPr>
          <w:rFonts w:ascii="Times New Roman" w:hAnsi="Times New Roman" w:cs="Times New Roman"/>
        </w:rPr>
        <w:t xml:space="preserve"> apply in relation to regulations laid before a House of the Parliament as if, in those provisions, references to an Ordinance were references to regulations and references to a provision of an Ordinance were references to a regulation.</w:t>
      </w:r>
    </w:p>
    <w:p w14:paraId="23F1A05F" w14:textId="77777777" w:rsidR="00433253"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 xml:space="preserve">(3) In this section, </w:t>
      </w:r>
      <w:r>
        <w:rPr>
          <w:rFonts w:ascii="Times New Roman" w:hAnsi="Times New Roman" w:cs="Times New Roman"/>
        </w:rPr>
        <w:t>‘</w:t>
      </w:r>
      <w:r w:rsidR="00CB5730" w:rsidRPr="00724486">
        <w:rPr>
          <w:rFonts w:ascii="Times New Roman" w:hAnsi="Times New Roman" w:cs="Times New Roman"/>
        </w:rPr>
        <w:t>regulations</w:t>
      </w:r>
      <w:r>
        <w:rPr>
          <w:rFonts w:ascii="Times New Roman" w:hAnsi="Times New Roman" w:cs="Times New Roman"/>
        </w:rPr>
        <w:t>’</w:t>
      </w:r>
      <w:r w:rsidR="00CB5730" w:rsidRPr="00724486">
        <w:rPr>
          <w:rFonts w:ascii="Times New Roman" w:hAnsi="Times New Roman" w:cs="Times New Roman"/>
        </w:rPr>
        <w:t xml:space="preserve"> includes rules and by-laws.</w:t>
      </w:r>
      <w:r>
        <w:rPr>
          <w:rFonts w:ascii="Times New Roman" w:hAnsi="Times New Roman" w:cs="Times New Roman"/>
        </w:rPr>
        <w:t>”</w:t>
      </w:r>
      <w:r w:rsidR="00CB5730" w:rsidRPr="00724486">
        <w:rPr>
          <w:rFonts w:ascii="Times New Roman" w:hAnsi="Times New Roman" w:cs="Times New Roman"/>
        </w:rPr>
        <w:t>.</w:t>
      </w:r>
    </w:p>
    <w:p w14:paraId="6F95D064" w14:textId="77777777" w:rsidR="00FC6505" w:rsidRDefault="00FC6505" w:rsidP="004F0433">
      <w:pPr>
        <w:spacing w:after="0" w:line="240" w:lineRule="auto"/>
        <w:ind w:firstLine="432"/>
        <w:jc w:val="both"/>
        <w:rPr>
          <w:rFonts w:ascii="Times New Roman" w:hAnsi="Times New Roman" w:cs="Times New Roman"/>
        </w:rPr>
      </w:pPr>
    </w:p>
    <w:p w14:paraId="07A21D1B" w14:textId="61689046" w:rsidR="00CB5730" w:rsidRPr="00724486" w:rsidRDefault="00724486" w:rsidP="00433253">
      <w:pPr>
        <w:spacing w:before="120" w:after="120" w:line="240" w:lineRule="auto"/>
        <w:jc w:val="center"/>
        <w:rPr>
          <w:rFonts w:ascii="Times New Roman" w:hAnsi="Times New Roman" w:cs="Times New Roman"/>
        </w:rPr>
      </w:pPr>
      <w:r w:rsidRPr="00724486">
        <w:rPr>
          <w:rFonts w:ascii="Times New Roman" w:hAnsi="Times New Roman" w:cs="Times New Roman"/>
          <w:b/>
          <w:i/>
        </w:rPr>
        <w:t xml:space="preserve">Cocos </w:t>
      </w:r>
      <w:r w:rsidRPr="00894E49">
        <w:rPr>
          <w:rFonts w:ascii="Times New Roman" w:hAnsi="Times New Roman" w:cs="Times New Roman"/>
          <w:b/>
        </w:rPr>
        <w:t>(</w:t>
      </w:r>
      <w:r w:rsidRPr="00724486">
        <w:rPr>
          <w:rFonts w:ascii="Times New Roman" w:hAnsi="Times New Roman" w:cs="Times New Roman"/>
          <w:b/>
          <w:i/>
        </w:rPr>
        <w:t>Keeling</w:t>
      </w:r>
      <w:r w:rsidRPr="00894E49">
        <w:rPr>
          <w:rFonts w:ascii="Times New Roman" w:hAnsi="Times New Roman" w:cs="Times New Roman"/>
          <w:b/>
        </w:rPr>
        <w:t>)</w:t>
      </w:r>
      <w:r w:rsidRPr="00724486">
        <w:rPr>
          <w:rFonts w:ascii="Times New Roman" w:hAnsi="Times New Roman" w:cs="Times New Roman"/>
          <w:b/>
          <w:i/>
        </w:rPr>
        <w:t xml:space="preserve"> Islands Act 1955</w:t>
      </w:r>
    </w:p>
    <w:p w14:paraId="714337F3" w14:textId="77777777" w:rsidR="00CB5730" w:rsidRPr="00724486" w:rsidRDefault="00724486" w:rsidP="00316429">
      <w:pPr>
        <w:spacing w:after="0" w:line="240" w:lineRule="auto"/>
        <w:jc w:val="both"/>
        <w:rPr>
          <w:rFonts w:ascii="Times New Roman" w:hAnsi="Times New Roman" w:cs="Times New Roman"/>
        </w:rPr>
      </w:pPr>
      <w:r w:rsidRPr="00724486">
        <w:rPr>
          <w:rFonts w:ascii="Times New Roman" w:hAnsi="Times New Roman" w:cs="Times New Roman"/>
          <w:b/>
        </w:rPr>
        <w:t>Subsection 13 (1):</w:t>
      </w:r>
    </w:p>
    <w:p w14:paraId="3AC64663"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 xml:space="preserve">Omit </w:t>
      </w:r>
      <w:r w:rsidR="00724486">
        <w:rPr>
          <w:rFonts w:ascii="Times New Roman" w:hAnsi="Times New Roman" w:cs="Times New Roman"/>
        </w:rPr>
        <w:t>“</w:t>
      </w:r>
      <w:r w:rsidRPr="00724486">
        <w:rPr>
          <w:rFonts w:ascii="Times New Roman" w:hAnsi="Times New Roman" w:cs="Times New Roman"/>
        </w:rPr>
        <w:t>shall be void and of no effect</w:t>
      </w:r>
      <w:r w:rsidR="00724486">
        <w:rPr>
          <w:rFonts w:ascii="Times New Roman" w:hAnsi="Times New Roman" w:cs="Times New Roman"/>
        </w:rPr>
        <w:t>”</w:t>
      </w:r>
      <w:r w:rsidRPr="00724486">
        <w:rPr>
          <w:rFonts w:ascii="Times New Roman" w:hAnsi="Times New Roman" w:cs="Times New Roman"/>
        </w:rPr>
        <w:t xml:space="preserve">, substitute </w:t>
      </w:r>
      <w:r w:rsidR="00724486">
        <w:rPr>
          <w:rFonts w:ascii="Times New Roman" w:hAnsi="Times New Roman" w:cs="Times New Roman"/>
        </w:rPr>
        <w:t>“</w:t>
      </w:r>
      <w:r w:rsidRPr="00724486">
        <w:rPr>
          <w:rFonts w:ascii="Times New Roman" w:hAnsi="Times New Roman" w:cs="Times New Roman"/>
        </w:rPr>
        <w:t>ceases to have effect</w:t>
      </w:r>
      <w:r w:rsidR="00724486">
        <w:rPr>
          <w:rFonts w:ascii="Times New Roman" w:hAnsi="Times New Roman" w:cs="Times New Roman"/>
        </w:rPr>
        <w:t>”</w:t>
      </w:r>
      <w:r w:rsidRPr="00724486">
        <w:rPr>
          <w:rFonts w:ascii="Times New Roman" w:hAnsi="Times New Roman" w:cs="Times New Roman"/>
        </w:rPr>
        <w:t>.</w:t>
      </w:r>
    </w:p>
    <w:p w14:paraId="63870706" w14:textId="316CCFCD" w:rsidR="00CB5730" w:rsidRPr="00724486" w:rsidRDefault="00724486" w:rsidP="00FC6505">
      <w:pPr>
        <w:spacing w:before="120" w:after="0" w:line="240" w:lineRule="auto"/>
        <w:jc w:val="both"/>
        <w:rPr>
          <w:rFonts w:ascii="Times New Roman" w:hAnsi="Times New Roman" w:cs="Times New Roman"/>
        </w:rPr>
      </w:pPr>
      <w:r w:rsidRPr="00724486">
        <w:rPr>
          <w:rFonts w:ascii="Times New Roman" w:hAnsi="Times New Roman" w:cs="Times New Roman"/>
          <w:b/>
        </w:rPr>
        <w:t>Subsection 13 (2):</w:t>
      </w:r>
    </w:p>
    <w:p w14:paraId="4E2560D3"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 xml:space="preserve">Omit </w:t>
      </w:r>
      <w:r w:rsidR="00724486">
        <w:rPr>
          <w:rFonts w:ascii="Times New Roman" w:hAnsi="Times New Roman" w:cs="Times New Roman"/>
        </w:rPr>
        <w:t>“</w:t>
      </w:r>
      <w:r w:rsidRPr="00724486">
        <w:rPr>
          <w:rFonts w:ascii="Times New Roman" w:hAnsi="Times New Roman" w:cs="Times New Roman"/>
        </w:rPr>
        <w:t>shall thereupon cease to have effect</w:t>
      </w:r>
      <w:r w:rsidR="00724486">
        <w:rPr>
          <w:rFonts w:ascii="Times New Roman" w:hAnsi="Times New Roman" w:cs="Times New Roman"/>
        </w:rPr>
        <w:t>”</w:t>
      </w:r>
      <w:r w:rsidRPr="00724486">
        <w:rPr>
          <w:rFonts w:ascii="Times New Roman" w:hAnsi="Times New Roman" w:cs="Times New Roman"/>
        </w:rPr>
        <w:t xml:space="preserve">, substitute </w:t>
      </w:r>
      <w:r w:rsidR="00724486">
        <w:rPr>
          <w:rFonts w:ascii="Times New Roman" w:hAnsi="Times New Roman" w:cs="Times New Roman"/>
        </w:rPr>
        <w:t>“</w:t>
      </w:r>
      <w:r w:rsidRPr="00724486">
        <w:rPr>
          <w:rFonts w:ascii="Times New Roman" w:hAnsi="Times New Roman" w:cs="Times New Roman"/>
        </w:rPr>
        <w:t>thereupon ceases to have effect</w:t>
      </w:r>
      <w:r w:rsidR="00724486">
        <w:rPr>
          <w:rFonts w:ascii="Times New Roman" w:hAnsi="Times New Roman" w:cs="Times New Roman"/>
        </w:rPr>
        <w:t>”</w:t>
      </w:r>
      <w:r w:rsidRPr="00724486">
        <w:rPr>
          <w:rFonts w:ascii="Times New Roman" w:hAnsi="Times New Roman" w:cs="Times New Roman"/>
        </w:rPr>
        <w:t>.</w:t>
      </w:r>
    </w:p>
    <w:p w14:paraId="0B004ADC" w14:textId="5A15E31D" w:rsidR="00CB5730" w:rsidRPr="00316429" w:rsidRDefault="00724486" w:rsidP="00FC6505">
      <w:pPr>
        <w:spacing w:before="120" w:after="0" w:line="240" w:lineRule="auto"/>
        <w:jc w:val="both"/>
        <w:rPr>
          <w:rFonts w:ascii="Times New Roman" w:hAnsi="Times New Roman" w:cs="Times New Roman"/>
          <w:b/>
        </w:rPr>
      </w:pPr>
      <w:r w:rsidRPr="00316429">
        <w:rPr>
          <w:rFonts w:ascii="Times New Roman" w:hAnsi="Times New Roman" w:cs="Times New Roman"/>
          <w:b/>
        </w:rPr>
        <w:t xml:space="preserve">Subsections 13 </w:t>
      </w:r>
      <w:r w:rsidR="00CB5730" w:rsidRPr="00316429">
        <w:rPr>
          <w:rFonts w:ascii="Times New Roman" w:hAnsi="Times New Roman" w:cs="Times New Roman"/>
          <w:b/>
        </w:rPr>
        <w:t xml:space="preserve">(4) </w:t>
      </w:r>
      <w:r w:rsidRPr="00316429">
        <w:rPr>
          <w:rFonts w:ascii="Times New Roman" w:hAnsi="Times New Roman" w:cs="Times New Roman"/>
          <w:b/>
        </w:rPr>
        <w:t xml:space="preserve">and </w:t>
      </w:r>
      <w:r w:rsidR="00CB5730" w:rsidRPr="00316429">
        <w:rPr>
          <w:rFonts w:ascii="Times New Roman" w:hAnsi="Times New Roman" w:cs="Times New Roman"/>
          <w:b/>
        </w:rPr>
        <w:t>(</w:t>
      </w:r>
      <w:r w:rsidR="008F06D9" w:rsidRPr="008F06D9">
        <w:rPr>
          <w:rFonts w:ascii="Times New Roman" w:hAnsi="Times New Roman" w:cs="Times New Roman"/>
          <w:b/>
          <w:smallCaps/>
        </w:rPr>
        <w:t>4a</w:t>
      </w:r>
      <w:r w:rsidR="00CB5730" w:rsidRPr="00316429">
        <w:rPr>
          <w:rFonts w:ascii="Times New Roman" w:hAnsi="Times New Roman" w:cs="Times New Roman"/>
          <w:b/>
        </w:rPr>
        <w:t>):</w:t>
      </w:r>
    </w:p>
    <w:p w14:paraId="254482FC"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 xml:space="preserve">Omit </w:t>
      </w:r>
      <w:r w:rsidR="00724486">
        <w:rPr>
          <w:rFonts w:ascii="Times New Roman" w:hAnsi="Times New Roman" w:cs="Times New Roman"/>
        </w:rPr>
        <w:t>“</w:t>
      </w:r>
      <w:r w:rsidRPr="00724486">
        <w:rPr>
          <w:rFonts w:ascii="Times New Roman" w:hAnsi="Times New Roman" w:cs="Times New Roman"/>
        </w:rPr>
        <w:t>becomes void and of no effect</w:t>
      </w:r>
      <w:r w:rsidR="00724486">
        <w:rPr>
          <w:rFonts w:ascii="Times New Roman" w:hAnsi="Times New Roman" w:cs="Times New Roman"/>
        </w:rPr>
        <w:t>”</w:t>
      </w:r>
      <w:r w:rsidRPr="00724486">
        <w:rPr>
          <w:rFonts w:ascii="Times New Roman" w:hAnsi="Times New Roman" w:cs="Times New Roman"/>
        </w:rPr>
        <w:t xml:space="preserve">, substitute </w:t>
      </w:r>
      <w:r w:rsidR="00724486">
        <w:rPr>
          <w:rFonts w:ascii="Times New Roman" w:hAnsi="Times New Roman" w:cs="Times New Roman"/>
        </w:rPr>
        <w:t>“</w:t>
      </w:r>
      <w:r w:rsidRPr="00724486">
        <w:rPr>
          <w:rFonts w:ascii="Times New Roman" w:hAnsi="Times New Roman" w:cs="Times New Roman"/>
        </w:rPr>
        <w:t>ceases to have effect</w:t>
      </w:r>
      <w:r w:rsidR="00724486">
        <w:rPr>
          <w:rFonts w:ascii="Times New Roman" w:hAnsi="Times New Roman" w:cs="Times New Roman"/>
        </w:rPr>
        <w:t>”</w:t>
      </w:r>
      <w:r w:rsidRPr="00724486">
        <w:rPr>
          <w:rFonts w:ascii="Times New Roman" w:hAnsi="Times New Roman" w:cs="Times New Roman"/>
        </w:rPr>
        <w:t>.</w:t>
      </w:r>
    </w:p>
    <w:p w14:paraId="5061C5B4" w14:textId="7F2DF988" w:rsidR="00CB5730" w:rsidRPr="00316429" w:rsidRDefault="00724486" w:rsidP="00FC6505">
      <w:pPr>
        <w:spacing w:before="120" w:after="0" w:line="240" w:lineRule="auto"/>
        <w:jc w:val="both"/>
        <w:rPr>
          <w:rFonts w:ascii="Times New Roman" w:hAnsi="Times New Roman" w:cs="Times New Roman"/>
          <w:b/>
        </w:rPr>
      </w:pPr>
      <w:r w:rsidRPr="00316429">
        <w:rPr>
          <w:rFonts w:ascii="Times New Roman" w:hAnsi="Times New Roman" w:cs="Times New Roman"/>
          <w:b/>
        </w:rPr>
        <w:t xml:space="preserve">Subsection 13 </w:t>
      </w:r>
      <w:r w:rsidR="00CB5730" w:rsidRPr="00316429">
        <w:rPr>
          <w:rFonts w:ascii="Times New Roman" w:hAnsi="Times New Roman" w:cs="Times New Roman"/>
          <w:b/>
        </w:rPr>
        <w:t>(</w:t>
      </w:r>
      <w:r w:rsidR="008F06D9" w:rsidRPr="008F06D9">
        <w:rPr>
          <w:rFonts w:ascii="Times New Roman" w:hAnsi="Times New Roman" w:cs="Times New Roman"/>
          <w:b/>
          <w:smallCaps/>
        </w:rPr>
        <w:t>4a</w:t>
      </w:r>
      <w:r w:rsidRPr="00316429">
        <w:rPr>
          <w:rFonts w:ascii="Times New Roman" w:hAnsi="Times New Roman" w:cs="Times New Roman"/>
          <w:b/>
          <w:smallCaps/>
        </w:rPr>
        <w:t>):</w:t>
      </w:r>
    </w:p>
    <w:p w14:paraId="51EA6128"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 xml:space="preserve">Omit </w:t>
      </w:r>
      <w:r w:rsidR="00724486">
        <w:rPr>
          <w:rFonts w:ascii="Times New Roman" w:hAnsi="Times New Roman" w:cs="Times New Roman"/>
        </w:rPr>
        <w:t>“</w:t>
      </w:r>
      <w:r w:rsidRPr="00724486">
        <w:rPr>
          <w:rFonts w:ascii="Times New Roman" w:hAnsi="Times New Roman" w:cs="Times New Roman"/>
        </w:rPr>
        <w:t>became void and of no effect</w:t>
      </w:r>
      <w:r w:rsidR="00724486">
        <w:rPr>
          <w:rFonts w:ascii="Times New Roman" w:hAnsi="Times New Roman" w:cs="Times New Roman"/>
        </w:rPr>
        <w:t>”</w:t>
      </w:r>
      <w:r w:rsidRPr="00724486">
        <w:rPr>
          <w:rFonts w:ascii="Times New Roman" w:hAnsi="Times New Roman" w:cs="Times New Roman"/>
        </w:rPr>
        <w:t xml:space="preserve">, substitute </w:t>
      </w:r>
      <w:r w:rsidR="00724486">
        <w:rPr>
          <w:rFonts w:ascii="Times New Roman" w:hAnsi="Times New Roman" w:cs="Times New Roman"/>
        </w:rPr>
        <w:t>“</w:t>
      </w:r>
      <w:r w:rsidRPr="00724486">
        <w:rPr>
          <w:rFonts w:ascii="Times New Roman" w:hAnsi="Times New Roman" w:cs="Times New Roman"/>
        </w:rPr>
        <w:t>ceased to have effect</w:t>
      </w:r>
      <w:r w:rsidR="00724486">
        <w:rPr>
          <w:rFonts w:ascii="Times New Roman" w:hAnsi="Times New Roman" w:cs="Times New Roman"/>
        </w:rPr>
        <w:t>”</w:t>
      </w:r>
      <w:r w:rsidRPr="00724486">
        <w:rPr>
          <w:rFonts w:ascii="Times New Roman" w:hAnsi="Times New Roman" w:cs="Times New Roman"/>
        </w:rPr>
        <w:t>.</w:t>
      </w:r>
    </w:p>
    <w:p w14:paraId="279E2269" w14:textId="77777777" w:rsidR="00916825" w:rsidRDefault="00916825" w:rsidP="004F0433">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789AD8AD" w14:textId="77777777" w:rsidR="00CB5730" w:rsidRPr="00724486" w:rsidRDefault="00724486" w:rsidP="00EE26A8">
      <w:pPr>
        <w:spacing w:after="0" w:line="240" w:lineRule="auto"/>
        <w:jc w:val="center"/>
        <w:rPr>
          <w:rFonts w:ascii="Times New Roman" w:hAnsi="Times New Roman" w:cs="Times New Roman"/>
        </w:rPr>
      </w:pPr>
      <w:r w:rsidRPr="00724486">
        <w:rPr>
          <w:rFonts w:ascii="Times New Roman" w:hAnsi="Times New Roman" w:cs="Times New Roman"/>
          <w:b/>
        </w:rPr>
        <w:lastRenderedPageBreak/>
        <w:t>SCHEDULE</w:t>
      </w:r>
      <w:r w:rsidR="00CB5730" w:rsidRPr="00724486">
        <w:rPr>
          <w:rFonts w:ascii="Times New Roman" w:hAnsi="Times New Roman" w:cs="Times New Roman"/>
        </w:rPr>
        <w:t>—continued</w:t>
      </w:r>
    </w:p>
    <w:p w14:paraId="67777070" w14:textId="62487250" w:rsidR="00CB5730" w:rsidRPr="00724486" w:rsidRDefault="00724486" w:rsidP="00FC6505">
      <w:pPr>
        <w:spacing w:before="120" w:after="0" w:line="240" w:lineRule="auto"/>
        <w:jc w:val="both"/>
        <w:rPr>
          <w:rFonts w:ascii="Times New Roman" w:hAnsi="Times New Roman" w:cs="Times New Roman"/>
        </w:rPr>
      </w:pPr>
      <w:r w:rsidRPr="00724486">
        <w:rPr>
          <w:rFonts w:ascii="Times New Roman" w:hAnsi="Times New Roman" w:cs="Times New Roman"/>
          <w:b/>
        </w:rPr>
        <w:t>Subsections 13 (5) to (8) (inclusive):</w:t>
      </w:r>
    </w:p>
    <w:p w14:paraId="6C2161CF"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Omit the subsections.</w:t>
      </w:r>
    </w:p>
    <w:p w14:paraId="57B23C55" w14:textId="26459A1C" w:rsidR="00CB5730" w:rsidRPr="00724486" w:rsidRDefault="00724486" w:rsidP="00FC6505">
      <w:pPr>
        <w:spacing w:before="120" w:after="0" w:line="240" w:lineRule="auto"/>
        <w:jc w:val="both"/>
        <w:rPr>
          <w:rFonts w:ascii="Times New Roman" w:hAnsi="Times New Roman" w:cs="Times New Roman"/>
        </w:rPr>
      </w:pPr>
      <w:r w:rsidRPr="00724486">
        <w:rPr>
          <w:rFonts w:ascii="Times New Roman" w:hAnsi="Times New Roman" w:cs="Times New Roman"/>
          <w:b/>
        </w:rPr>
        <w:t>After section 13:</w:t>
      </w:r>
    </w:p>
    <w:p w14:paraId="6BC165B6"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Insert the following sections in Part III:</w:t>
      </w:r>
    </w:p>
    <w:p w14:paraId="7567F957" w14:textId="67F4B490" w:rsidR="00CB5730" w:rsidRPr="00724486" w:rsidRDefault="00724486" w:rsidP="00FC6505">
      <w:pPr>
        <w:spacing w:before="120" w:after="0" w:line="240" w:lineRule="auto"/>
        <w:jc w:val="both"/>
        <w:rPr>
          <w:rFonts w:ascii="Times New Roman" w:hAnsi="Times New Roman" w:cs="Times New Roman"/>
        </w:rPr>
      </w:pPr>
      <w:r w:rsidRPr="00724486">
        <w:rPr>
          <w:rFonts w:ascii="Times New Roman" w:hAnsi="Times New Roman" w:cs="Times New Roman"/>
          <w:b/>
        </w:rPr>
        <w:t>Ordinance not to be re-made while required to be tabled</w:t>
      </w:r>
    </w:p>
    <w:p w14:paraId="30D5731F"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Pr="00724486">
        <w:rPr>
          <w:rFonts w:ascii="Times New Roman" w:hAnsi="Times New Roman" w:cs="Times New Roman"/>
          <w:smallCaps/>
        </w:rPr>
        <w:t>1</w:t>
      </w:r>
      <w:r w:rsidR="008F06D9" w:rsidRPr="008F06D9">
        <w:rPr>
          <w:rFonts w:ascii="Times New Roman" w:hAnsi="Times New Roman" w:cs="Times New Roman"/>
          <w:smallCaps/>
        </w:rPr>
        <w:t>3a</w:t>
      </w:r>
      <w:r w:rsidR="00CB5730" w:rsidRPr="00724486">
        <w:rPr>
          <w:rFonts w:ascii="Times New Roman" w:hAnsi="Times New Roman" w:cs="Times New Roman"/>
        </w:rPr>
        <w:t xml:space="preserve">. (1) Where an Ordinance (in this section called the </w:t>
      </w:r>
      <w:r>
        <w:rPr>
          <w:rFonts w:ascii="Times New Roman" w:hAnsi="Times New Roman" w:cs="Times New Roman"/>
        </w:rPr>
        <w:t>‘</w:t>
      </w:r>
      <w:r w:rsidR="00CB5730" w:rsidRPr="00724486">
        <w:rPr>
          <w:rFonts w:ascii="Times New Roman" w:hAnsi="Times New Roman" w:cs="Times New Roman"/>
        </w:rPr>
        <w:t>original Ordinance</w:t>
      </w:r>
      <w:r>
        <w:rPr>
          <w:rFonts w:ascii="Times New Roman" w:hAnsi="Times New Roman" w:cs="Times New Roman"/>
        </w:rPr>
        <w:t>’</w:t>
      </w:r>
      <w:r w:rsidR="00CB5730" w:rsidRPr="00724486">
        <w:rPr>
          <w:rFonts w:ascii="Times New Roman" w:hAnsi="Times New Roman" w:cs="Times New Roman"/>
        </w:rPr>
        <w:t>) has been made, no Ordinance containing a provision being the same in substance as a provision of the original Ordinance shall be made during the period denned by subsection (2) unless both Houses of the Parliament by resolution approve the making of an Ordinance containing a provision the same in substance as that provision of the original Ordinance.</w:t>
      </w:r>
    </w:p>
    <w:p w14:paraId="07AE3120"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(2) The period referred to in subsection (1) is the period starting on the day on which the original Ordinance was made and ending at the end of 7 days after:</w:t>
      </w:r>
    </w:p>
    <w:p w14:paraId="409F4954" w14:textId="77777777" w:rsidR="00CB5730" w:rsidRPr="00724486" w:rsidRDefault="00CB5730" w:rsidP="00EE26A8">
      <w:pPr>
        <w:spacing w:after="0" w:line="240" w:lineRule="auto"/>
        <w:ind w:left="864" w:hanging="432"/>
        <w:jc w:val="both"/>
        <w:rPr>
          <w:rFonts w:ascii="Times New Roman" w:hAnsi="Times New Roman" w:cs="Times New Roman"/>
        </w:rPr>
      </w:pPr>
      <w:r w:rsidRPr="00724486">
        <w:rPr>
          <w:rFonts w:ascii="Times New Roman" w:hAnsi="Times New Roman" w:cs="Times New Roman"/>
        </w:rPr>
        <w:t>(a) if the original Ordinance has been laid, in accordance with subsection 13</w:t>
      </w:r>
      <w:r w:rsidR="006C4643">
        <w:rPr>
          <w:rFonts w:ascii="Times New Roman" w:hAnsi="Times New Roman" w:cs="Times New Roman"/>
        </w:rPr>
        <w:t xml:space="preserve"> </w:t>
      </w:r>
      <w:r w:rsidRPr="00724486">
        <w:rPr>
          <w:rFonts w:ascii="Times New Roman" w:hAnsi="Times New Roman" w:cs="Times New Roman"/>
        </w:rPr>
        <w:t>(1), before both Houses of the Parliament on the same day—that day;</w:t>
      </w:r>
    </w:p>
    <w:p w14:paraId="39CCF7E7" w14:textId="77777777" w:rsidR="00CB5730" w:rsidRPr="00724486" w:rsidRDefault="00CB5730" w:rsidP="00EE26A8">
      <w:pPr>
        <w:spacing w:after="0" w:line="240" w:lineRule="auto"/>
        <w:ind w:left="864" w:hanging="432"/>
        <w:jc w:val="both"/>
        <w:rPr>
          <w:rFonts w:ascii="Times New Roman" w:hAnsi="Times New Roman" w:cs="Times New Roman"/>
        </w:rPr>
      </w:pPr>
      <w:r w:rsidRPr="00724486">
        <w:rPr>
          <w:rFonts w:ascii="Times New Roman" w:hAnsi="Times New Roman" w:cs="Times New Roman"/>
        </w:rPr>
        <w:t>(b) if the original Ordinance has been so laid before both Houses on different days—the later of those days; or</w:t>
      </w:r>
    </w:p>
    <w:p w14:paraId="074F3156" w14:textId="77777777" w:rsidR="00CB5730" w:rsidRPr="00724486" w:rsidRDefault="00CB5730" w:rsidP="00EE26A8">
      <w:pPr>
        <w:spacing w:after="0" w:line="240" w:lineRule="auto"/>
        <w:ind w:left="864" w:hanging="432"/>
        <w:jc w:val="both"/>
        <w:rPr>
          <w:rFonts w:ascii="Times New Roman" w:hAnsi="Times New Roman" w:cs="Times New Roman"/>
        </w:rPr>
      </w:pPr>
      <w:r w:rsidRPr="00724486">
        <w:rPr>
          <w:rFonts w:ascii="Times New Roman" w:hAnsi="Times New Roman" w:cs="Times New Roman"/>
        </w:rPr>
        <w:t>(c) if the original Ordinance has not been so laid before both Houses—the last day on which subsection 13</w:t>
      </w:r>
      <w:r w:rsidR="006C4643">
        <w:rPr>
          <w:rFonts w:ascii="Times New Roman" w:hAnsi="Times New Roman" w:cs="Times New Roman"/>
        </w:rPr>
        <w:t xml:space="preserve"> </w:t>
      </w:r>
      <w:r w:rsidRPr="00724486">
        <w:rPr>
          <w:rFonts w:ascii="Times New Roman" w:hAnsi="Times New Roman" w:cs="Times New Roman"/>
        </w:rPr>
        <w:t>(1) could have been complied with.</w:t>
      </w:r>
    </w:p>
    <w:p w14:paraId="0424709C"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(3) If a provision of an Ordinance is made in contravention of this section, the provision has no effect.</w:t>
      </w:r>
    </w:p>
    <w:p w14:paraId="0500C547" w14:textId="77777777" w:rsidR="00CB5730" w:rsidRPr="00EE26A8" w:rsidRDefault="00724486" w:rsidP="00EE26A8">
      <w:pPr>
        <w:spacing w:before="120" w:after="60" w:line="240" w:lineRule="auto"/>
        <w:rPr>
          <w:rFonts w:ascii="Times New Roman" w:hAnsi="Times New Roman" w:cs="Times New Roman"/>
          <w:b/>
          <w:sz w:val="20"/>
        </w:rPr>
      </w:pPr>
      <w:r w:rsidRPr="00EE26A8">
        <w:rPr>
          <w:rFonts w:ascii="Times New Roman" w:hAnsi="Times New Roman" w:cs="Times New Roman"/>
          <w:b/>
          <w:sz w:val="20"/>
        </w:rPr>
        <w:t>Ordinance not to be re-made while subject to disallowance</w:t>
      </w:r>
    </w:p>
    <w:p w14:paraId="099CD58A"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1</w:t>
      </w:r>
      <w:r w:rsidR="008F06D9" w:rsidRPr="008F06D9">
        <w:rPr>
          <w:rFonts w:ascii="Times New Roman" w:hAnsi="Times New Roman" w:cs="Times New Roman"/>
          <w:smallCaps/>
        </w:rPr>
        <w:t>3b</w:t>
      </w:r>
      <w:r w:rsidR="00CB5730" w:rsidRPr="00724486">
        <w:rPr>
          <w:rFonts w:ascii="Times New Roman" w:hAnsi="Times New Roman" w:cs="Times New Roman"/>
        </w:rPr>
        <w:t>. (1) Where notice of a motion to disallow an Ordinance has been given in a House of the Parliament within 15 sitting days after the Ordinance has been laid before that House, no Ordinance containing a provision being the same in substance as a provision of the first-mentioned Ordinance shall be made unless:</w:t>
      </w:r>
    </w:p>
    <w:p w14:paraId="60B8D111" w14:textId="77777777" w:rsidR="00CB5730" w:rsidRPr="009561C2" w:rsidRDefault="00CB5730" w:rsidP="009561C2">
      <w:pPr>
        <w:spacing w:after="0" w:line="240" w:lineRule="auto"/>
        <w:ind w:left="864" w:hanging="432"/>
        <w:jc w:val="both"/>
        <w:rPr>
          <w:rFonts w:ascii="Times New Roman" w:hAnsi="Times New Roman" w:cs="Times New Roman"/>
        </w:rPr>
      </w:pPr>
      <w:r w:rsidRPr="009561C2">
        <w:rPr>
          <w:rFonts w:ascii="Times New Roman" w:hAnsi="Times New Roman" w:cs="Times New Roman"/>
        </w:rPr>
        <w:t>(a) the notice has been withdrawn;</w:t>
      </w:r>
    </w:p>
    <w:p w14:paraId="2D397363" w14:textId="77777777" w:rsidR="00CB5730" w:rsidRPr="009561C2" w:rsidRDefault="00CB5730" w:rsidP="009561C2">
      <w:pPr>
        <w:spacing w:after="0" w:line="240" w:lineRule="auto"/>
        <w:ind w:left="864" w:hanging="432"/>
        <w:jc w:val="both"/>
        <w:rPr>
          <w:rFonts w:ascii="Times New Roman" w:hAnsi="Times New Roman" w:cs="Times New Roman"/>
        </w:rPr>
      </w:pPr>
      <w:r w:rsidRPr="009561C2">
        <w:rPr>
          <w:rFonts w:ascii="Times New Roman" w:hAnsi="Times New Roman" w:cs="Times New Roman"/>
        </w:rPr>
        <w:t>(b) the Ordinance is deemed to have been disallowed under subsection 13</w:t>
      </w:r>
      <w:r w:rsidR="006C4643">
        <w:rPr>
          <w:rFonts w:ascii="Times New Roman" w:hAnsi="Times New Roman" w:cs="Times New Roman"/>
        </w:rPr>
        <w:t xml:space="preserve"> </w:t>
      </w:r>
      <w:r w:rsidRPr="009561C2">
        <w:rPr>
          <w:rFonts w:ascii="Times New Roman" w:hAnsi="Times New Roman" w:cs="Times New Roman"/>
        </w:rPr>
        <w:t>(3);</w:t>
      </w:r>
    </w:p>
    <w:p w14:paraId="100C5A42" w14:textId="77777777" w:rsidR="00CB5730" w:rsidRPr="009561C2" w:rsidRDefault="00724486" w:rsidP="009561C2">
      <w:pPr>
        <w:spacing w:after="0" w:line="240" w:lineRule="auto"/>
        <w:ind w:left="864" w:hanging="432"/>
        <w:jc w:val="both"/>
        <w:rPr>
          <w:rFonts w:ascii="Times New Roman" w:hAnsi="Times New Roman" w:cs="Times New Roman"/>
        </w:rPr>
      </w:pPr>
      <w:r w:rsidRPr="009561C2">
        <w:rPr>
          <w:rFonts w:ascii="Times New Roman" w:hAnsi="Times New Roman" w:cs="Times New Roman"/>
        </w:rPr>
        <w:t>(c)</w:t>
      </w:r>
      <w:r w:rsidR="00CB5730" w:rsidRPr="009561C2">
        <w:rPr>
          <w:rFonts w:ascii="Times New Roman" w:hAnsi="Times New Roman" w:cs="Times New Roman"/>
        </w:rPr>
        <w:t xml:space="preserve"> the motion has been withdrawn or otherwise disposed of; or</w:t>
      </w:r>
    </w:p>
    <w:p w14:paraId="44EF5FC8" w14:textId="77777777" w:rsidR="00CB5730" w:rsidRPr="00724486" w:rsidRDefault="00CB5730" w:rsidP="009561C2">
      <w:pPr>
        <w:spacing w:after="0" w:line="240" w:lineRule="auto"/>
        <w:ind w:left="864" w:hanging="432"/>
        <w:jc w:val="both"/>
        <w:rPr>
          <w:rFonts w:ascii="Times New Roman" w:hAnsi="Times New Roman" w:cs="Times New Roman"/>
        </w:rPr>
      </w:pPr>
      <w:r w:rsidRPr="00724486">
        <w:rPr>
          <w:rFonts w:ascii="Times New Roman" w:hAnsi="Times New Roman" w:cs="Times New Roman"/>
        </w:rPr>
        <w:t>(d) subsection 13 (</w:t>
      </w:r>
      <w:r w:rsidR="008F06D9" w:rsidRPr="008F06D9">
        <w:rPr>
          <w:rFonts w:ascii="Times New Roman" w:hAnsi="Times New Roman" w:cs="Times New Roman"/>
          <w:smallCaps/>
        </w:rPr>
        <w:t>3a</w:t>
      </w:r>
      <w:r w:rsidRPr="00724486">
        <w:rPr>
          <w:rFonts w:ascii="Times New Roman" w:hAnsi="Times New Roman" w:cs="Times New Roman"/>
        </w:rPr>
        <w:t>) has applied in relation to the Ordinance.</w:t>
      </w:r>
    </w:p>
    <w:p w14:paraId="2E3A5246"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(2) Where:</w:t>
      </w:r>
    </w:p>
    <w:p w14:paraId="0E73205F" w14:textId="77777777" w:rsidR="00CB5730" w:rsidRPr="00724486" w:rsidRDefault="00CB5730" w:rsidP="009561C2">
      <w:pPr>
        <w:spacing w:after="0" w:line="240" w:lineRule="auto"/>
        <w:ind w:left="864" w:hanging="432"/>
        <w:jc w:val="both"/>
        <w:rPr>
          <w:rFonts w:ascii="Times New Roman" w:hAnsi="Times New Roman" w:cs="Times New Roman"/>
        </w:rPr>
      </w:pPr>
      <w:r w:rsidRPr="00724486">
        <w:rPr>
          <w:rFonts w:ascii="Times New Roman" w:hAnsi="Times New Roman" w:cs="Times New Roman"/>
        </w:rPr>
        <w:t>(a) because of subsection 13 (</w:t>
      </w:r>
      <w:r w:rsidR="008F06D9" w:rsidRPr="008F06D9">
        <w:rPr>
          <w:rFonts w:ascii="Times New Roman" w:hAnsi="Times New Roman" w:cs="Times New Roman"/>
          <w:smallCaps/>
        </w:rPr>
        <w:t>3a</w:t>
      </w:r>
      <w:r w:rsidRPr="00724486">
        <w:rPr>
          <w:rFonts w:ascii="Times New Roman" w:hAnsi="Times New Roman" w:cs="Times New Roman"/>
        </w:rPr>
        <w:t>), an Ordinance is deemed to have been laid before a House of the Parliament on a particular day; and</w:t>
      </w:r>
    </w:p>
    <w:p w14:paraId="71ADA74A" w14:textId="77777777" w:rsidR="00CB5730" w:rsidRPr="00724486" w:rsidRDefault="00CB5730" w:rsidP="009561C2">
      <w:pPr>
        <w:spacing w:after="0" w:line="240" w:lineRule="auto"/>
        <w:ind w:left="864" w:hanging="432"/>
        <w:jc w:val="both"/>
        <w:rPr>
          <w:rFonts w:ascii="Times New Roman" w:hAnsi="Times New Roman" w:cs="Times New Roman"/>
        </w:rPr>
      </w:pPr>
      <w:r w:rsidRPr="00724486">
        <w:rPr>
          <w:rFonts w:ascii="Times New Roman" w:hAnsi="Times New Roman" w:cs="Times New Roman"/>
        </w:rPr>
        <w:t>(b) notice of a motion to disallow the Ordinance has been given in that House within 15 sitting days after that day;</w:t>
      </w:r>
    </w:p>
    <w:p w14:paraId="2DF7A65D" w14:textId="77777777" w:rsidR="00916825" w:rsidRDefault="00916825" w:rsidP="004F0433">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0B60798" w14:textId="77777777" w:rsidR="00CB5730" w:rsidRPr="00724486" w:rsidRDefault="00724486" w:rsidP="009561C2">
      <w:pPr>
        <w:spacing w:after="0" w:line="240" w:lineRule="auto"/>
        <w:jc w:val="center"/>
        <w:rPr>
          <w:rFonts w:ascii="Times New Roman" w:hAnsi="Times New Roman" w:cs="Times New Roman"/>
        </w:rPr>
      </w:pPr>
      <w:r w:rsidRPr="00724486">
        <w:rPr>
          <w:rFonts w:ascii="Times New Roman" w:hAnsi="Times New Roman" w:cs="Times New Roman"/>
          <w:b/>
        </w:rPr>
        <w:lastRenderedPageBreak/>
        <w:t>SCHEDULE</w:t>
      </w:r>
      <w:r w:rsidR="00CB5730" w:rsidRPr="00724486">
        <w:rPr>
          <w:rFonts w:ascii="Times New Roman" w:hAnsi="Times New Roman" w:cs="Times New Roman"/>
        </w:rPr>
        <w:t>—continued</w:t>
      </w:r>
    </w:p>
    <w:p w14:paraId="324E0279" w14:textId="084624CD" w:rsidR="00CB5730" w:rsidRPr="00724486" w:rsidRDefault="00CB5730" w:rsidP="00FC6505">
      <w:pPr>
        <w:spacing w:before="120" w:after="0" w:line="240" w:lineRule="auto"/>
        <w:jc w:val="both"/>
        <w:rPr>
          <w:rFonts w:ascii="Times New Roman" w:hAnsi="Times New Roman" w:cs="Times New Roman"/>
        </w:rPr>
      </w:pPr>
      <w:r w:rsidRPr="00724486">
        <w:rPr>
          <w:rFonts w:ascii="Times New Roman" w:hAnsi="Times New Roman" w:cs="Times New Roman"/>
        </w:rPr>
        <w:t>no Ordinance containing a provision being the same in substance as a provision of the first-mentioned Ordinance shall be made unless:</w:t>
      </w:r>
    </w:p>
    <w:p w14:paraId="75C1B4E5" w14:textId="77777777" w:rsidR="00CB5730" w:rsidRPr="00724486" w:rsidRDefault="00CB5730" w:rsidP="00CB6B65">
      <w:pPr>
        <w:spacing w:after="0" w:line="240" w:lineRule="auto"/>
        <w:ind w:left="864" w:hanging="432"/>
        <w:jc w:val="both"/>
        <w:rPr>
          <w:rFonts w:ascii="Times New Roman" w:hAnsi="Times New Roman" w:cs="Times New Roman"/>
        </w:rPr>
      </w:pPr>
      <w:r w:rsidRPr="00724486">
        <w:rPr>
          <w:rFonts w:ascii="Times New Roman" w:hAnsi="Times New Roman" w:cs="Times New Roman"/>
        </w:rPr>
        <w:t>(c) the notice has been withdrawn;</w:t>
      </w:r>
    </w:p>
    <w:p w14:paraId="2345A656" w14:textId="77777777" w:rsidR="00CB5730" w:rsidRPr="00724486" w:rsidRDefault="00CB5730" w:rsidP="00CB6B65">
      <w:pPr>
        <w:spacing w:after="0" w:line="240" w:lineRule="auto"/>
        <w:ind w:left="864" w:hanging="432"/>
        <w:jc w:val="both"/>
        <w:rPr>
          <w:rFonts w:ascii="Times New Roman" w:hAnsi="Times New Roman" w:cs="Times New Roman"/>
        </w:rPr>
      </w:pPr>
      <w:r w:rsidRPr="00724486">
        <w:rPr>
          <w:rFonts w:ascii="Times New Roman" w:hAnsi="Times New Roman" w:cs="Times New Roman"/>
        </w:rPr>
        <w:t>(d) the Ordinance is deemed to have been disallowed under subsection 13</w:t>
      </w:r>
      <w:r w:rsidR="006C4643">
        <w:rPr>
          <w:rFonts w:ascii="Times New Roman" w:hAnsi="Times New Roman" w:cs="Times New Roman"/>
        </w:rPr>
        <w:t xml:space="preserve"> </w:t>
      </w:r>
      <w:r w:rsidRPr="00724486">
        <w:rPr>
          <w:rFonts w:ascii="Times New Roman" w:hAnsi="Times New Roman" w:cs="Times New Roman"/>
        </w:rPr>
        <w:t>(3);</w:t>
      </w:r>
    </w:p>
    <w:p w14:paraId="420AEF82" w14:textId="77777777" w:rsidR="00CB5730" w:rsidRPr="00724486" w:rsidRDefault="00CB5730" w:rsidP="00CB6B65">
      <w:pPr>
        <w:spacing w:after="0" w:line="240" w:lineRule="auto"/>
        <w:ind w:left="864" w:hanging="432"/>
        <w:jc w:val="both"/>
        <w:rPr>
          <w:rFonts w:ascii="Times New Roman" w:hAnsi="Times New Roman" w:cs="Times New Roman"/>
        </w:rPr>
      </w:pPr>
      <w:r w:rsidRPr="00724486">
        <w:rPr>
          <w:rFonts w:ascii="Times New Roman" w:hAnsi="Times New Roman" w:cs="Times New Roman"/>
        </w:rPr>
        <w:t>(e) the motion has been withdrawn or otherwise disposed of; or</w:t>
      </w:r>
    </w:p>
    <w:p w14:paraId="389325E5" w14:textId="77777777" w:rsidR="00CB5730" w:rsidRPr="00724486" w:rsidRDefault="00CB5730" w:rsidP="00CB6B65">
      <w:pPr>
        <w:spacing w:after="0" w:line="240" w:lineRule="auto"/>
        <w:ind w:left="864" w:hanging="432"/>
        <w:jc w:val="both"/>
        <w:rPr>
          <w:rFonts w:ascii="Times New Roman" w:hAnsi="Times New Roman" w:cs="Times New Roman"/>
        </w:rPr>
      </w:pPr>
      <w:r w:rsidRPr="00724486">
        <w:rPr>
          <w:rFonts w:ascii="Times New Roman" w:hAnsi="Times New Roman" w:cs="Times New Roman"/>
        </w:rPr>
        <w:t>(f) subsection 13 (</w:t>
      </w:r>
      <w:r w:rsidR="008F06D9" w:rsidRPr="008F06D9">
        <w:rPr>
          <w:rFonts w:ascii="Times New Roman" w:hAnsi="Times New Roman" w:cs="Times New Roman"/>
          <w:smallCaps/>
        </w:rPr>
        <w:t>3a</w:t>
      </w:r>
      <w:r w:rsidRPr="00724486">
        <w:rPr>
          <w:rFonts w:ascii="Times New Roman" w:hAnsi="Times New Roman" w:cs="Times New Roman"/>
        </w:rPr>
        <w:t>) has applied again in relation to the Ordinance.</w:t>
      </w:r>
    </w:p>
    <w:p w14:paraId="0021899A"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(3) If a provision of an Ordinance is made in contravention of this section, the provision has no effect.</w:t>
      </w:r>
    </w:p>
    <w:p w14:paraId="21A89065"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(4) This section does not limit the operation of section 1</w:t>
      </w:r>
      <w:r w:rsidR="008F06D9" w:rsidRPr="008F06D9">
        <w:rPr>
          <w:rFonts w:ascii="Times New Roman" w:hAnsi="Times New Roman" w:cs="Times New Roman"/>
          <w:smallCaps/>
        </w:rPr>
        <w:t>3a</w:t>
      </w:r>
      <w:r w:rsidRPr="00724486">
        <w:rPr>
          <w:rFonts w:ascii="Times New Roman" w:hAnsi="Times New Roman" w:cs="Times New Roman"/>
          <w:smallCaps/>
        </w:rPr>
        <w:t xml:space="preserve"> </w:t>
      </w:r>
      <w:r w:rsidR="00CB5730" w:rsidRPr="00724486">
        <w:rPr>
          <w:rFonts w:ascii="Times New Roman" w:hAnsi="Times New Roman" w:cs="Times New Roman"/>
        </w:rPr>
        <w:t>or 1</w:t>
      </w:r>
      <w:r w:rsidR="008F06D9" w:rsidRPr="008F06D9">
        <w:rPr>
          <w:rFonts w:ascii="Times New Roman" w:hAnsi="Times New Roman" w:cs="Times New Roman"/>
          <w:smallCaps/>
        </w:rPr>
        <w:t>3c</w:t>
      </w:r>
      <w:r w:rsidR="00CB5730" w:rsidRPr="00724486">
        <w:rPr>
          <w:rFonts w:ascii="Times New Roman" w:hAnsi="Times New Roman" w:cs="Times New Roman"/>
        </w:rPr>
        <w:t>.</w:t>
      </w:r>
    </w:p>
    <w:p w14:paraId="5AB8360D"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(5) In this section:</w:t>
      </w:r>
    </w:p>
    <w:p w14:paraId="67FE8443"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Ordinance</w:t>
      </w:r>
      <w:r>
        <w:rPr>
          <w:rFonts w:ascii="Times New Roman" w:hAnsi="Times New Roman" w:cs="Times New Roman"/>
        </w:rPr>
        <w:t>’</w:t>
      </w:r>
      <w:r w:rsidR="00CB5730" w:rsidRPr="00724486">
        <w:rPr>
          <w:rFonts w:ascii="Times New Roman" w:hAnsi="Times New Roman" w:cs="Times New Roman"/>
        </w:rPr>
        <w:t xml:space="preserve"> includes a part of an Ordinance.</w:t>
      </w:r>
    </w:p>
    <w:p w14:paraId="2A24DBA1" w14:textId="77777777" w:rsidR="00CB5730" w:rsidRPr="00CB6B65" w:rsidRDefault="00724486" w:rsidP="00CB6B65">
      <w:pPr>
        <w:spacing w:before="120" w:after="60" w:line="240" w:lineRule="auto"/>
        <w:jc w:val="both"/>
        <w:rPr>
          <w:rFonts w:ascii="Times New Roman" w:hAnsi="Times New Roman" w:cs="Times New Roman"/>
          <w:b/>
          <w:sz w:val="20"/>
        </w:rPr>
      </w:pPr>
      <w:r w:rsidRPr="00CB6B65">
        <w:rPr>
          <w:rFonts w:ascii="Times New Roman" w:hAnsi="Times New Roman" w:cs="Times New Roman"/>
          <w:b/>
          <w:sz w:val="20"/>
        </w:rPr>
        <w:t>Disallowed Ordinance not to be re-made unless resolution rescinded or House approves</w:t>
      </w:r>
    </w:p>
    <w:p w14:paraId="630A686F"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Pr="00724486">
        <w:rPr>
          <w:rFonts w:ascii="Times New Roman" w:hAnsi="Times New Roman" w:cs="Times New Roman"/>
          <w:smallCaps/>
        </w:rPr>
        <w:t>1</w:t>
      </w:r>
      <w:r w:rsidR="008F06D9" w:rsidRPr="008F06D9">
        <w:rPr>
          <w:rFonts w:ascii="Times New Roman" w:hAnsi="Times New Roman" w:cs="Times New Roman"/>
          <w:smallCaps/>
        </w:rPr>
        <w:t>3c</w:t>
      </w:r>
      <w:r w:rsidR="00CB5730" w:rsidRPr="00724486">
        <w:rPr>
          <w:rFonts w:ascii="Times New Roman" w:hAnsi="Times New Roman" w:cs="Times New Roman"/>
        </w:rPr>
        <w:t>. If an Ordinance or a part of an Ordinance is disallowed, or is deemed to have been disallowed, under section 13, and an Ordinance containing a provision being the same in substance as a provision so disallowed, or deemed to have been disallowed, is made within 6 months, after the date of the disallowance, that provision has no effect, unless:</w:t>
      </w:r>
    </w:p>
    <w:p w14:paraId="215545F7" w14:textId="77777777" w:rsidR="00CB5730" w:rsidRPr="00724486" w:rsidRDefault="00CB5730" w:rsidP="00CB6B65">
      <w:pPr>
        <w:spacing w:after="0" w:line="240" w:lineRule="auto"/>
        <w:ind w:left="864" w:hanging="432"/>
        <w:jc w:val="both"/>
        <w:rPr>
          <w:rFonts w:ascii="Times New Roman" w:hAnsi="Times New Roman" w:cs="Times New Roman"/>
        </w:rPr>
      </w:pPr>
      <w:r w:rsidRPr="00724486">
        <w:rPr>
          <w:rFonts w:ascii="Times New Roman" w:hAnsi="Times New Roman" w:cs="Times New Roman"/>
        </w:rPr>
        <w:t>(a) in the case of an Ordinance, or a part of an Ordinance, disallowed by resolution—the resolution has been rescinded by the House of the Parliament by which it was passed; or</w:t>
      </w:r>
    </w:p>
    <w:p w14:paraId="5F69CDD3" w14:textId="77777777" w:rsidR="00CB5730" w:rsidRPr="00724486" w:rsidRDefault="00CB5730" w:rsidP="00CB6B65">
      <w:pPr>
        <w:spacing w:after="0" w:line="240" w:lineRule="auto"/>
        <w:ind w:left="864" w:hanging="432"/>
        <w:jc w:val="both"/>
        <w:rPr>
          <w:rFonts w:ascii="Times New Roman" w:hAnsi="Times New Roman" w:cs="Times New Roman"/>
        </w:rPr>
      </w:pPr>
      <w:r w:rsidRPr="00724486">
        <w:rPr>
          <w:rFonts w:ascii="Times New Roman" w:hAnsi="Times New Roman" w:cs="Times New Roman"/>
        </w:rPr>
        <w:t>(b) in the case of an Ordinance, or a part of an Ordinance, deemed to have been disallowed—the House of the Parliament in which notice of the motion to disallow the Ordinance or part was given has approved, by resolution, the making of a provision the same in substance as the provision deemed to have been disallowed.</w:t>
      </w:r>
    </w:p>
    <w:p w14:paraId="790A0139" w14:textId="77777777" w:rsidR="00CB5730" w:rsidRPr="00CB6B65" w:rsidRDefault="00724486" w:rsidP="00CB6B65">
      <w:pPr>
        <w:spacing w:before="120" w:after="60" w:line="240" w:lineRule="auto"/>
        <w:rPr>
          <w:rFonts w:ascii="Times New Roman" w:hAnsi="Times New Roman" w:cs="Times New Roman"/>
          <w:b/>
          <w:sz w:val="20"/>
        </w:rPr>
      </w:pPr>
      <w:r w:rsidRPr="00CB6B65">
        <w:rPr>
          <w:rFonts w:ascii="Times New Roman" w:hAnsi="Times New Roman" w:cs="Times New Roman"/>
          <w:b/>
          <w:sz w:val="20"/>
        </w:rPr>
        <w:t>Regulations, rules and by-laws</w:t>
      </w:r>
    </w:p>
    <w:p w14:paraId="0FDDE54A"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Pr="00724486">
        <w:rPr>
          <w:rFonts w:ascii="Times New Roman" w:hAnsi="Times New Roman" w:cs="Times New Roman"/>
          <w:smallCaps/>
        </w:rPr>
        <w:t>1</w:t>
      </w:r>
      <w:r w:rsidR="008F06D9" w:rsidRPr="008F06D9">
        <w:rPr>
          <w:rFonts w:ascii="Times New Roman" w:hAnsi="Times New Roman" w:cs="Times New Roman"/>
          <w:smallCaps/>
        </w:rPr>
        <w:t>3d</w:t>
      </w:r>
      <w:r w:rsidR="00CB5730" w:rsidRPr="00724486">
        <w:rPr>
          <w:rFonts w:ascii="Times New Roman" w:hAnsi="Times New Roman" w:cs="Times New Roman"/>
        </w:rPr>
        <w:t>. (1) All regulations made under an Ordinance shall be laid before each House of the Parliament within 15 sitting days of that House after the day on which the regulations are made and, if they are not so laid before each House of the Parliament, have no effect.</w:t>
      </w:r>
    </w:p>
    <w:p w14:paraId="4EB20BD8"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(2) Subsections 13 (2) to (</w:t>
      </w:r>
      <w:r w:rsidR="008F06D9" w:rsidRPr="008F06D9">
        <w:rPr>
          <w:rFonts w:ascii="Times New Roman" w:hAnsi="Times New Roman" w:cs="Times New Roman"/>
          <w:smallCaps/>
        </w:rPr>
        <w:t>4b</w:t>
      </w:r>
      <w:r w:rsidR="00CB5730" w:rsidRPr="00724486">
        <w:rPr>
          <w:rFonts w:ascii="Times New Roman" w:hAnsi="Times New Roman" w:cs="Times New Roman"/>
        </w:rPr>
        <w:t>), inclusive, and sections 1</w:t>
      </w:r>
      <w:r w:rsidR="008F06D9" w:rsidRPr="008F06D9">
        <w:rPr>
          <w:rFonts w:ascii="Times New Roman" w:hAnsi="Times New Roman" w:cs="Times New Roman"/>
          <w:smallCaps/>
        </w:rPr>
        <w:t>3a</w:t>
      </w:r>
      <w:r w:rsidRPr="00724486">
        <w:rPr>
          <w:rFonts w:ascii="Times New Roman" w:hAnsi="Times New Roman" w:cs="Times New Roman"/>
          <w:smallCaps/>
        </w:rPr>
        <w:t xml:space="preserve">, </w:t>
      </w:r>
      <w:r w:rsidR="00CB5730" w:rsidRPr="00724486">
        <w:rPr>
          <w:rFonts w:ascii="Times New Roman" w:hAnsi="Times New Roman" w:cs="Times New Roman"/>
        </w:rPr>
        <w:t>1</w:t>
      </w:r>
      <w:r w:rsidR="008F06D9" w:rsidRPr="008F06D9">
        <w:rPr>
          <w:rFonts w:ascii="Times New Roman" w:hAnsi="Times New Roman" w:cs="Times New Roman"/>
          <w:smallCaps/>
        </w:rPr>
        <w:t>3b</w:t>
      </w:r>
      <w:r w:rsidRPr="00724486">
        <w:rPr>
          <w:rFonts w:ascii="Times New Roman" w:hAnsi="Times New Roman" w:cs="Times New Roman"/>
          <w:smallCaps/>
        </w:rPr>
        <w:t xml:space="preserve"> </w:t>
      </w:r>
      <w:r w:rsidR="00CB5730" w:rsidRPr="00724486">
        <w:rPr>
          <w:rFonts w:ascii="Times New Roman" w:hAnsi="Times New Roman" w:cs="Times New Roman"/>
        </w:rPr>
        <w:t>and 1</w:t>
      </w:r>
      <w:r w:rsidR="008F06D9" w:rsidRPr="008F06D9">
        <w:rPr>
          <w:rFonts w:ascii="Times New Roman" w:hAnsi="Times New Roman" w:cs="Times New Roman"/>
          <w:smallCaps/>
        </w:rPr>
        <w:t>3c</w:t>
      </w:r>
      <w:r w:rsidR="00CB5730" w:rsidRPr="00724486">
        <w:rPr>
          <w:rFonts w:ascii="Times New Roman" w:hAnsi="Times New Roman" w:cs="Times New Roman"/>
        </w:rPr>
        <w:t xml:space="preserve"> apply in relation to regulations laid before a House of the Parliament as if, in those provisions, references to an Ordinance were references to regulations and references to a provision of an Ordinance were references to a regulation.</w:t>
      </w:r>
    </w:p>
    <w:p w14:paraId="1F7D2DA5"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 xml:space="preserve">(3) In this section, </w:t>
      </w:r>
      <w:r>
        <w:rPr>
          <w:rFonts w:ascii="Times New Roman" w:hAnsi="Times New Roman" w:cs="Times New Roman"/>
        </w:rPr>
        <w:t>‘</w:t>
      </w:r>
      <w:r w:rsidR="00CB5730" w:rsidRPr="00724486">
        <w:rPr>
          <w:rFonts w:ascii="Times New Roman" w:hAnsi="Times New Roman" w:cs="Times New Roman"/>
        </w:rPr>
        <w:t>regulations</w:t>
      </w:r>
      <w:r>
        <w:rPr>
          <w:rFonts w:ascii="Times New Roman" w:hAnsi="Times New Roman" w:cs="Times New Roman"/>
        </w:rPr>
        <w:t>’</w:t>
      </w:r>
      <w:r w:rsidR="00CB5730" w:rsidRPr="00724486">
        <w:rPr>
          <w:rFonts w:ascii="Times New Roman" w:hAnsi="Times New Roman" w:cs="Times New Roman"/>
        </w:rPr>
        <w:t xml:space="preserve"> includes rules and by-laws.</w:t>
      </w:r>
      <w:r>
        <w:rPr>
          <w:rFonts w:ascii="Times New Roman" w:hAnsi="Times New Roman" w:cs="Times New Roman"/>
        </w:rPr>
        <w:t>”</w:t>
      </w:r>
      <w:r w:rsidR="00CB5730" w:rsidRPr="00724486">
        <w:rPr>
          <w:rFonts w:ascii="Times New Roman" w:hAnsi="Times New Roman" w:cs="Times New Roman"/>
        </w:rPr>
        <w:t>.</w:t>
      </w:r>
    </w:p>
    <w:p w14:paraId="204CD40E" w14:textId="77777777" w:rsidR="00916825" w:rsidRDefault="00916825" w:rsidP="004F0433">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E6FF102" w14:textId="77777777" w:rsidR="00A541B1" w:rsidRDefault="00724486" w:rsidP="00A541B1">
      <w:pPr>
        <w:spacing w:before="60" w:after="60" w:line="240" w:lineRule="auto"/>
        <w:jc w:val="center"/>
        <w:rPr>
          <w:rFonts w:ascii="Times New Roman" w:hAnsi="Times New Roman" w:cs="Times New Roman"/>
        </w:rPr>
      </w:pPr>
      <w:r w:rsidRPr="00724486">
        <w:rPr>
          <w:rFonts w:ascii="Times New Roman" w:hAnsi="Times New Roman" w:cs="Times New Roman"/>
          <w:b/>
        </w:rPr>
        <w:lastRenderedPageBreak/>
        <w:t>SCHEDULE—</w:t>
      </w:r>
      <w:r w:rsidR="00CB5730" w:rsidRPr="00724486">
        <w:rPr>
          <w:rFonts w:ascii="Times New Roman" w:hAnsi="Times New Roman" w:cs="Times New Roman"/>
        </w:rPr>
        <w:t>continued</w:t>
      </w:r>
    </w:p>
    <w:p w14:paraId="677D9DFC" w14:textId="686166C1" w:rsidR="00CB5730" w:rsidRPr="00724486" w:rsidRDefault="00724486" w:rsidP="00FC6505">
      <w:pPr>
        <w:spacing w:before="120" w:after="60" w:line="240" w:lineRule="auto"/>
        <w:jc w:val="center"/>
        <w:rPr>
          <w:rFonts w:ascii="Times New Roman" w:hAnsi="Times New Roman" w:cs="Times New Roman"/>
        </w:rPr>
      </w:pPr>
      <w:r w:rsidRPr="00724486">
        <w:rPr>
          <w:rFonts w:ascii="Times New Roman" w:hAnsi="Times New Roman" w:cs="Times New Roman"/>
          <w:b/>
          <w:i/>
        </w:rPr>
        <w:t>Coral Sea Islands Act 1969</w:t>
      </w:r>
    </w:p>
    <w:p w14:paraId="5922B898" w14:textId="77777777" w:rsidR="00CB5730" w:rsidRPr="00724486" w:rsidRDefault="00724486" w:rsidP="00A541B1">
      <w:pPr>
        <w:spacing w:after="0" w:line="240" w:lineRule="auto"/>
        <w:jc w:val="both"/>
        <w:rPr>
          <w:rFonts w:ascii="Times New Roman" w:hAnsi="Times New Roman" w:cs="Times New Roman"/>
        </w:rPr>
      </w:pPr>
      <w:r w:rsidRPr="00724486">
        <w:rPr>
          <w:rFonts w:ascii="Times New Roman" w:hAnsi="Times New Roman" w:cs="Times New Roman"/>
          <w:b/>
        </w:rPr>
        <w:t>Subsection 7 (1):</w:t>
      </w:r>
    </w:p>
    <w:p w14:paraId="24107636"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 xml:space="preserve">Omit </w:t>
      </w:r>
      <w:r w:rsidR="00724486">
        <w:rPr>
          <w:rFonts w:ascii="Times New Roman" w:hAnsi="Times New Roman" w:cs="Times New Roman"/>
        </w:rPr>
        <w:t>‘</w:t>
      </w:r>
      <w:r w:rsidRPr="00724486">
        <w:rPr>
          <w:rFonts w:ascii="Times New Roman" w:hAnsi="Times New Roman" w:cs="Times New Roman"/>
        </w:rPr>
        <w:t>is void and of no effect</w:t>
      </w:r>
      <w:r w:rsidR="00724486">
        <w:rPr>
          <w:rFonts w:ascii="Times New Roman" w:hAnsi="Times New Roman" w:cs="Times New Roman"/>
        </w:rPr>
        <w:t>”</w:t>
      </w:r>
      <w:r w:rsidRPr="00724486">
        <w:rPr>
          <w:rFonts w:ascii="Times New Roman" w:hAnsi="Times New Roman" w:cs="Times New Roman"/>
        </w:rPr>
        <w:t xml:space="preserve">, substitute </w:t>
      </w:r>
      <w:r w:rsidR="00724486">
        <w:rPr>
          <w:rFonts w:ascii="Times New Roman" w:hAnsi="Times New Roman" w:cs="Times New Roman"/>
        </w:rPr>
        <w:t>“</w:t>
      </w:r>
      <w:r w:rsidRPr="00724486">
        <w:rPr>
          <w:rFonts w:ascii="Times New Roman" w:hAnsi="Times New Roman" w:cs="Times New Roman"/>
        </w:rPr>
        <w:t>ceases to have effect</w:t>
      </w:r>
      <w:r w:rsidR="00724486">
        <w:rPr>
          <w:rFonts w:ascii="Times New Roman" w:hAnsi="Times New Roman" w:cs="Times New Roman"/>
        </w:rPr>
        <w:t>”</w:t>
      </w:r>
      <w:r w:rsidRPr="00724486">
        <w:rPr>
          <w:rFonts w:ascii="Times New Roman" w:hAnsi="Times New Roman" w:cs="Times New Roman"/>
        </w:rPr>
        <w:t>.</w:t>
      </w:r>
    </w:p>
    <w:p w14:paraId="2693CB0A" w14:textId="202B5832" w:rsidR="00CB5730" w:rsidRPr="00A541B1" w:rsidRDefault="00724486" w:rsidP="00FC6505">
      <w:pPr>
        <w:spacing w:before="120" w:after="0" w:line="240" w:lineRule="auto"/>
        <w:jc w:val="both"/>
        <w:rPr>
          <w:rFonts w:ascii="Times New Roman" w:hAnsi="Times New Roman" w:cs="Times New Roman"/>
          <w:b/>
        </w:rPr>
      </w:pPr>
      <w:r w:rsidRPr="00A541B1">
        <w:rPr>
          <w:rFonts w:ascii="Times New Roman" w:hAnsi="Times New Roman" w:cs="Times New Roman"/>
          <w:b/>
        </w:rPr>
        <w:t>Subsections 7 (5) and (</w:t>
      </w:r>
      <w:r w:rsidR="008F06D9" w:rsidRPr="008F06D9">
        <w:rPr>
          <w:rFonts w:ascii="Times New Roman" w:hAnsi="Times New Roman" w:cs="Times New Roman"/>
          <w:b/>
          <w:smallCaps/>
        </w:rPr>
        <w:t>5a</w:t>
      </w:r>
      <w:r w:rsidRPr="00A541B1">
        <w:rPr>
          <w:rFonts w:ascii="Times New Roman" w:hAnsi="Times New Roman" w:cs="Times New Roman"/>
          <w:b/>
          <w:smallCaps/>
        </w:rPr>
        <w:t>):</w:t>
      </w:r>
    </w:p>
    <w:p w14:paraId="0EE0F4CF"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 xml:space="preserve">Omit </w:t>
      </w:r>
      <w:r w:rsidR="00724486">
        <w:rPr>
          <w:rFonts w:ascii="Times New Roman" w:hAnsi="Times New Roman" w:cs="Times New Roman"/>
        </w:rPr>
        <w:t>“</w:t>
      </w:r>
      <w:r w:rsidRPr="00724486">
        <w:rPr>
          <w:rFonts w:ascii="Times New Roman" w:hAnsi="Times New Roman" w:cs="Times New Roman"/>
        </w:rPr>
        <w:t>becomes void and of no effect</w:t>
      </w:r>
      <w:r w:rsidR="00724486">
        <w:rPr>
          <w:rFonts w:ascii="Times New Roman" w:hAnsi="Times New Roman" w:cs="Times New Roman"/>
        </w:rPr>
        <w:t>”</w:t>
      </w:r>
      <w:r w:rsidRPr="00724486">
        <w:rPr>
          <w:rFonts w:ascii="Times New Roman" w:hAnsi="Times New Roman" w:cs="Times New Roman"/>
        </w:rPr>
        <w:t xml:space="preserve">, substitute </w:t>
      </w:r>
      <w:r w:rsidR="00724486">
        <w:rPr>
          <w:rFonts w:ascii="Times New Roman" w:hAnsi="Times New Roman" w:cs="Times New Roman"/>
        </w:rPr>
        <w:t>“</w:t>
      </w:r>
      <w:r w:rsidRPr="00724486">
        <w:rPr>
          <w:rFonts w:ascii="Times New Roman" w:hAnsi="Times New Roman" w:cs="Times New Roman"/>
        </w:rPr>
        <w:t>ceases to have effect</w:t>
      </w:r>
      <w:r w:rsidR="00724486">
        <w:rPr>
          <w:rFonts w:ascii="Times New Roman" w:hAnsi="Times New Roman" w:cs="Times New Roman"/>
        </w:rPr>
        <w:t>”</w:t>
      </w:r>
      <w:r w:rsidRPr="00724486">
        <w:rPr>
          <w:rFonts w:ascii="Times New Roman" w:hAnsi="Times New Roman" w:cs="Times New Roman"/>
        </w:rPr>
        <w:t>.</w:t>
      </w:r>
    </w:p>
    <w:p w14:paraId="671C6930" w14:textId="3B288DC1" w:rsidR="00CB5730" w:rsidRPr="00A541B1" w:rsidRDefault="00724486" w:rsidP="00FC6505">
      <w:pPr>
        <w:spacing w:before="120" w:after="0" w:line="240" w:lineRule="auto"/>
        <w:jc w:val="both"/>
        <w:rPr>
          <w:rFonts w:ascii="Times New Roman" w:hAnsi="Times New Roman" w:cs="Times New Roman"/>
          <w:b/>
        </w:rPr>
      </w:pPr>
      <w:r w:rsidRPr="00A541B1">
        <w:rPr>
          <w:rFonts w:ascii="Times New Roman" w:hAnsi="Times New Roman" w:cs="Times New Roman"/>
          <w:b/>
        </w:rPr>
        <w:t>Subsection 7 (</w:t>
      </w:r>
      <w:r w:rsidR="008F06D9" w:rsidRPr="008F06D9">
        <w:rPr>
          <w:rFonts w:ascii="Times New Roman" w:hAnsi="Times New Roman" w:cs="Times New Roman"/>
          <w:b/>
          <w:smallCaps/>
        </w:rPr>
        <w:t>5a</w:t>
      </w:r>
      <w:r w:rsidRPr="00A541B1">
        <w:rPr>
          <w:rFonts w:ascii="Times New Roman" w:hAnsi="Times New Roman" w:cs="Times New Roman"/>
          <w:b/>
          <w:smallCaps/>
        </w:rPr>
        <w:t>):</w:t>
      </w:r>
    </w:p>
    <w:p w14:paraId="47FC34EC"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 xml:space="preserve">Omit </w:t>
      </w:r>
      <w:r w:rsidR="00724486">
        <w:rPr>
          <w:rFonts w:ascii="Times New Roman" w:hAnsi="Times New Roman" w:cs="Times New Roman"/>
        </w:rPr>
        <w:t>“</w:t>
      </w:r>
      <w:r w:rsidRPr="00724486">
        <w:rPr>
          <w:rFonts w:ascii="Times New Roman" w:hAnsi="Times New Roman" w:cs="Times New Roman"/>
        </w:rPr>
        <w:t>became void and of no effect</w:t>
      </w:r>
      <w:r w:rsidR="00724486">
        <w:rPr>
          <w:rFonts w:ascii="Times New Roman" w:hAnsi="Times New Roman" w:cs="Times New Roman"/>
        </w:rPr>
        <w:t>”</w:t>
      </w:r>
      <w:r w:rsidRPr="00724486">
        <w:rPr>
          <w:rFonts w:ascii="Times New Roman" w:hAnsi="Times New Roman" w:cs="Times New Roman"/>
        </w:rPr>
        <w:t xml:space="preserve">, substitute </w:t>
      </w:r>
      <w:r w:rsidR="00724486">
        <w:rPr>
          <w:rFonts w:ascii="Times New Roman" w:hAnsi="Times New Roman" w:cs="Times New Roman"/>
        </w:rPr>
        <w:t>“</w:t>
      </w:r>
      <w:r w:rsidRPr="00724486">
        <w:rPr>
          <w:rFonts w:ascii="Times New Roman" w:hAnsi="Times New Roman" w:cs="Times New Roman"/>
        </w:rPr>
        <w:t>ceased to have effect</w:t>
      </w:r>
      <w:r w:rsidR="00724486">
        <w:rPr>
          <w:rFonts w:ascii="Times New Roman" w:hAnsi="Times New Roman" w:cs="Times New Roman"/>
        </w:rPr>
        <w:t>”</w:t>
      </w:r>
      <w:r w:rsidRPr="00724486">
        <w:rPr>
          <w:rFonts w:ascii="Times New Roman" w:hAnsi="Times New Roman" w:cs="Times New Roman"/>
        </w:rPr>
        <w:t>.</w:t>
      </w:r>
    </w:p>
    <w:p w14:paraId="31871D73" w14:textId="1921F60C" w:rsidR="00A541B1" w:rsidRDefault="00724486" w:rsidP="00FC6505">
      <w:pPr>
        <w:spacing w:before="120" w:after="0" w:line="240" w:lineRule="auto"/>
        <w:jc w:val="both"/>
        <w:rPr>
          <w:rFonts w:ascii="Times New Roman" w:hAnsi="Times New Roman" w:cs="Times New Roman"/>
          <w:b/>
        </w:rPr>
      </w:pPr>
      <w:r w:rsidRPr="00724486">
        <w:rPr>
          <w:rFonts w:ascii="Times New Roman" w:hAnsi="Times New Roman" w:cs="Times New Roman"/>
          <w:b/>
        </w:rPr>
        <w:t>Subsections 7 (6) to (9) (inclusive):</w:t>
      </w:r>
    </w:p>
    <w:p w14:paraId="278184D8"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Omit the subsections.</w:t>
      </w:r>
    </w:p>
    <w:p w14:paraId="2ED2118F" w14:textId="38AA0036" w:rsidR="00CB5730" w:rsidRPr="00724486" w:rsidRDefault="00724486" w:rsidP="00FC6505">
      <w:pPr>
        <w:spacing w:before="120" w:after="0" w:line="240" w:lineRule="auto"/>
        <w:jc w:val="both"/>
        <w:rPr>
          <w:rFonts w:ascii="Times New Roman" w:hAnsi="Times New Roman" w:cs="Times New Roman"/>
        </w:rPr>
      </w:pPr>
      <w:r w:rsidRPr="00724486">
        <w:rPr>
          <w:rFonts w:ascii="Times New Roman" w:hAnsi="Times New Roman" w:cs="Times New Roman"/>
          <w:b/>
        </w:rPr>
        <w:t>After section 7:</w:t>
      </w:r>
    </w:p>
    <w:p w14:paraId="4BF8728A"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Insert the following sections:</w:t>
      </w:r>
    </w:p>
    <w:p w14:paraId="154EFEF0" w14:textId="77777777" w:rsidR="00CB5730" w:rsidRPr="00A541B1" w:rsidRDefault="00724486" w:rsidP="00A541B1">
      <w:pPr>
        <w:spacing w:before="120" w:after="60" w:line="240" w:lineRule="auto"/>
        <w:rPr>
          <w:rFonts w:ascii="Times New Roman" w:hAnsi="Times New Roman" w:cs="Times New Roman"/>
          <w:b/>
          <w:sz w:val="20"/>
        </w:rPr>
      </w:pPr>
      <w:r w:rsidRPr="00A541B1">
        <w:rPr>
          <w:rFonts w:ascii="Times New Roman" w:hAnsi="Times New Roman" w:cs="Times New Roman"/>
          <w:b/>
          <w:sz w:val="20"/>
        </w:rPr>
        <w:t>Ordinance not to be re-made while required to be tabled</w:t>
      </w:r>
    </w:p>
    <w:p w14:paraId="1296F8C2"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8F06D9" w:rsidRPr="008F06D9">
        <w:rPr>
          <w:rFonts w:ascii="Times New Roman" w:hAnsi="Times New Roman" w:cs="Times New Roman"/>
          <w:smallCaps/>
        </w:rPr>
        <w:t>7a</w:t>
      </w:r>
      <w:r w:rsidR="00CB5730" w:rsidRPr="00724486">
        <w:rPr>
          <w:rFonts w:ascii="Times New Roman" w:hAnsi="Times New Roman" w:cs="Times New Roman"/>
        </w:rPr>
        <w:t xml:space="preserve">. (1) Where an Ordinance (in this section called the </w:t>
      </w:r>
      <w:r>
        <w:rPr>
          <w:rFonts w:ascii="Times New Roman" w:hAnsi="Times New Roman" w:cs="Times New Roman"/>
        </w:rPr>
        <w:t>‘</w:t>
      </w:r>
      <w:r w:rsidR="00CB5730" w:rsidRPr="00724486">
        <w:rPr>
          <w:rFonts w:ascii="Times New Roman" w:hAnsi="Times New Roman" w:cs="Times New Roman"/>
        </w:rPr>
        <w:t>original Ordinance</w:t>
      </w:r>
      <w:r>
        <w:rPr>
          <w:rFonts w:ascii="Times New Roman" w:hAnsi="Times New Roman" w:cs="Times New Roman"/>
        </w:rPr>
        <w:t>’</w:t>
      </w:r>
      <w:r w:rsidR="00CB5730" w:rsidRPr="00724486">
        <w:rPr>
          <w:rFonts w:ascii="Times New Roman" w:hAnsi="Times New Roman" w:cs="Times New Roman"/>
        </w:rPr>
        <w:t>) has been made, no Ordinance containing a provision being the same in substance as a provision of the original Ordinance shall be made during the period defined by subsection (2) unless both Houses of the Parliament by resolution approve the making of an Ordinance containing a provision the same in substance as that provision of the original Ordinance.</w:t>
      </w:r>
    </w:p>
    <w:p w14:paraId="44D1ED76"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(2) The period referred to in subsection (1) is the period starting on the day on which the original Ordinance was made and ending at the end of 7 days after:</w:t>
      </w:r>
    </w:p>
    <w:p w14:paraId="448FB08B" w14:textId="77777777" w:rsidR="00CB5730" w:rsidRPr="00724486" w:rsidRDefault="00CB5730" w:rsidP="00A541B1">
      <w:pPr>
        <w:spacing w:after="0" w:line="240" w:lineRule="auto"/>
        <w:ind w:left="864" w:hanging="432"/>
        <w:jc w:val="both"/>
        <w:rPr>
          <w:rFonts w:ascii="Times New Roman" w:hAnsi="Times New Roman" w:cs="Times New Roman"/>
        </w:rPr>
      </w:pPr>
      <w:r w:rsidRPr="00724486">
        <w:rPr>
          <w:rFonts w:ascii="Times New Roman" w:hAnsi="Times New Roman" w:cs="Times New Roman"/>
        </w:rPr>
        <w:t>(a) if the original Ordinance has been laid, in accordance with subsection 7 (1), before both Houses of the Parliament on the same day—that day;</w:t>
      </w:r>
    </w:p>
    <w:p w14:paraId="577494D1" w14:textId="77777777" w:rsidR="00CB5730" w:rsidRPr="00724486" w:rsidRDefault="00CB5730" w:rsidP="00A541B1">
      <w:pPr>
        <w:spacing w:after="0" w:line="240" w:lineRule="auto"/>
        <w:ind w:left="864" w:hanging="432"/>
        <w:jc w:val="both"/>
        <w:rPr>
          <w:rFonts w:ascii="Times New Roman" w:hAnsi="Times New Roman" w:cs="Times New Roman"/>
        </w:rPr>
      </w:pPr>
      <w:r w:rsidRPr="00724486">
        <w:rPr>
          <w:rFonts w:ascii="Times New Roman" w:hAnsi="Times New Roman" w:cs="Times New Roman"/>
        </w:rPr>
        <w:t>(b) if the original Ordinance has been so laid before both Houses on different days—the later of those days; or</w:t>
      </w:r>
    </w:p>
    <w:p w14:paraId="2E7E0B57" w14:textId="77777777" w:rsidR="00CB5730" w:rsidRPr="00724486" w:rsidRDefault="00CB5730" w:rsidP="00A541B1">
      <w:pPr>
        <w:spacing w:after="0" w:line="240" w:lineRule="auto"/>
        <w:ind w:left="864" w:hanging="432"/>
        <w:jc w:val="both"/>
        <w:rPr>
          <w:rFonts w:ascii="Times New Roman" w:hAnsi="Times New Roman" w:cs="Times New Roman"/>
        </w:rPr>
      </w:pPr>
      <w:r w:rsidRPr="00724486">
        <w:rPr>
          <w:rFonts w:ascii="Times New Roman" w:hAnsi="Times New Roman" w:cs="Times New Roman"/>
        </w:rPr>
        <w:t>(c) if the original Ordinance has not been so laid before both Houses—the last day on which subsection 7</w:t>
      </w:r>
      <w:r w:rsidR="006C4643">
        <w:rPr>
          <w:rFonts w:ascii="Times New Roman" w:hAnsi="Times New Roman" w:cs="Times New Roman"/>
        </w:rPr>
        <w:t xml:space="preserve"> </w:t>
      </w:r>
      <w:r w:rsidRPr="00724486">
        <w:rPr>
          <w:rFonts w:ascii="Times New Roman" w:hAnsi="Times New Roman" w:cs="Times New Roman"/>
        </w:rPr>
        <w:t>(1) could have been complied with.</w:t>
      </w:r>
    </w:p>
    <w:p w14:paraId="3485D449"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(3) If a provision of an Ordinance is made in contravention of this section, the provision has not effect.</w:t>
      </w:r>
    </w:p>
    <w:p w14:paraId="0D2DB988" w14:textId="77777777" w:rsidR="00CB5730" w:rsidRPr="00A541B1" w:rsidRDefault="00724486" w:rsidP="00A541B1">
      <w:pPr>
        <w:spacing w:before="120" w:after="60" w:line="240" w:lineRule="auto"/>
        <w:rPr>
          <w:rFonts w:ascii="Times New Roman" w:hAnsi="Times New Roman" w:cs="Times New Roman"/>
          <w:b/>
          <w:sz w:val="20"/>
        </w:rPr>
      </w:pPr>
      <w:r w:rsidRPr="00A541B1">
        <w:rPr>
          <w:rFonts w:ascii="Times New Roman" w:hAnsi="Times New Roman" w:cs="Times New Roman"/>
          <w:b/>
          <w:sz w:val="20"/>
        </w:rPr>
        <w:t>Ordinance not to be re-made while subject to disallowance</w:t>
      </w:r>
    </w:p>
    <w:p w14:paraId="2E33550C"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8F06D9" w:rsidRPr="008F06D9">
        <w:rPr>
          <w:rFonts w:ascii="Times New Roman" w:hAnsi="Times New Roman" w:cs="Times New Roman"/>
          <w:smallCaps/>
        </w:rPr>
        <w:t>7b</w:t>
      </w:r>
      <w:r w:rsidR="00CB5730" w:rsidRPr="00724486">
        <w:rPr>
          <w:rFonts w:ascii="Times New Roman" w:hAnsi="Times New Roman" w:cs="Times New Roman"/>
        </w:rPr>
        <w:t>. (1) Where notice of a motion to disallow an Ordinance has been given in a House of the Parliament within 15 sitting days after the Ordinance has been laid before that House, no Ordinance containing a provision being the same in substance as a provision of the first-mentioned Ordinance shall be made unless:</w:t>
      </w:r>
    </w:p>
    <w:p w14:paraId="02528182" w14:textId="77777777" w:rsidR="00CB5730" w:rsidRPr="00724486" w:rsidRDefault="00CB5730" w:rsidP="00A541B1">
      <w:pPr>
        <w:spacing w:after="0" w:line="240" w:lineRule="auto"/>
        <w:ind w:left="864" w:hanging="432"/>
        <w:jc w:val="both"/>
        <w:rPr>
          <w:rFonts w:ascii="Times New Roman" w:hAnsi="Times New Roman" w:cs="Times New Roman"/>
        </w:rPr>
      </w:pPr>
      <w:r w:rsidRPr="00724486">
        <w:rPr>
          <w:rFonts w:ascii="Times New Roman" w:hAnsi="Times New Roman" w:cs="Times New Roman"/>
        </w:rPr>
        <w:t>(a) the notice has been withdrawn;</w:t>
      </w:r>
    </w:p>
    <w:p w14:paraId="323F0B07" w14:textId="77777777" w:rsidR="00916825" w:rsidRDefault="00916825" w:rsidP="004F0433">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796EB3B" w14:textId="77777777" w:rsidR="00CB5730" w:rsidRPr="00724486" w:rsidRDefault="00724486" w:rsidP="001E2244">
      <w:pPr>
        <w:spacing w:after="0" w:line="240" w:lineRule="auto"/>
        <w:jc w:val="center"/>
        <w:rPr>
          <w:rFonts w:ascii="Times New Roman" w:hAnsi="Times New Roman" w:cs="Times New Roman"/>
        </w:rPr>
      </w:pPr>
      <w:r w:rsidRPr="00724486">
        <w:rPr>
          <w:rFonts w:ascii="Times New Roman" w:hAnsi="Times New Roman" w:cs="Times New Roman"/>
          <w:b/>
        </w:rPr>
        <w:lastRenderedPageBreak/>
        <w:t>SCHEDULE</w:t>
      </w:r>
      <w:r w:rsidR="00CB5730" w:rsidRPr="00724486">
        <w:rPr>
          <w:rFonts w:ascii="Times New Roman" w:hAnsi="Times New Roman" w:cs="Times New Roman"/>
        </w:rPr>
        <w:t>—continued</w:t>
      </w:r>
    </w:p>
    <w:p w14:paraId="33CAFF31" w14:textId="4B0F9FBB" w:rsidR="00CB5730" w:rsidRPr="00724486" w:rsidRDefault="00CB5730" w:rsidP="00FC6505">
      <w:pPr>
        <w:spacing w:before="120" w:after="0" w:line="240" w:lineRule="auto"/>
        <w:ind w:left="862" w:hanging="431"/>
        <w:jc w:val="both"/>
        <w:rPr>
          <w:rFonts w:ascii="Times New Roman" w:hAnsi="Times New Roman" w:cs="Times New Roman"/>
        </w:rPr>
      </w:pPr>
      <w:r w:rsidRPr="00724486">
        <w:rPr>
          <w:rFonts w:ascii="Times New Roman" w:hAnsi="Times New Roman" w:cs="Times New Roman"/>
        </w:rPr>
        <w:t>(b) the Ordinance is deemed to have been disallowed under subsection 7</w:t>
      </w:r>
      <w:r w:rsidR="006C4643">
        <w:rPr>
          <w:rFonts w:ascii="Times New Roman" w:hAnsi="Times New Roman" w:cs="Times New Roman"/>
        </w:rPr>
        <w:t xml:space="preserve"> </w:t>
      </w:r>
      <w:r w:rsidRPr="00724486">
        <w:rPr>
          <w:rFonts w:ascii="Times New Roman" w:hAnsi="Times New Roman" w:cs="Times New Roman"/>
        </w:rPr>
        <w:t>(3);</w:t>
      </w:r>
    </w:p>
    <w:p w14:paraId="0DACBC97" w14:textId="77777777" w:rsidR="00CB5730" w:rsidRPr="00724486" w:rsidRDefault="00CB5730" w:rsidP="001E2244">
      <w:pPr>
        <w:spacing w:after="0" w:line="240" w:lineRule="auto"/>
        <w:ind w:left="864" w:hanging="432"/>
        <w:jc w:val="both"/>
        <w:rPr>
          <w:rFonts w:ascii="Times New Roman" w:hAnsi="Times New Roman" w:cs="Times New Roman"/>
        </w:rPr>
      </w:pPr>
      <w:r w:rsidRPr="00724486">
        <w:rPr>
          <w:rFonts w:ascii="Times New Roman" w:hAnsi="Times New Roman" w:cs="Times New Roman"/>
        </w:rPr>
        <w:t>(c) the motion has been withdrawn or otherwise disposed of; or</w:t>
      </w:r>
    </w:p>
    <w:p w14:paraId="36CBB2C4" w14:textId="77777777" w:rsidR="00CB5730" w:rsidRPr="00724486" w:rsidRDefault="00CB5730" w:rsidP="001E2244">
      <w:pPr>
        <w:spacing w:after="0" w:line="240" w:lineRule="auto"/>
        <w:ind w:left="864" w:hanging="432"/>
        <w:jc w:val="both"/>
        <w:rPr>
          <w:rFonts w:ascii="Times New Roman" w:hAnsi="Times New Roman" w:cs="Times New Roman"/>
        </w:rPr>
      </w:pPr>
      <w:r w:rsidRPr="00724486">
        <w:rPr>
          <w:rFonts w:ascii="Times New Roman" w:hAnsi="Times New Roman" w:cs="Times New Roman"/>
        </w:rPr>
        <w:t>(d) subsection 7 (4) has applied in relation to the Ordinance.</w:t>
      </w:r>
    </w:p>
    <w:p w14:paraId="3F95CEBD"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(2) Where:</w:t>
      </w:r>
    </w:p>
    <w:p w14:paraId="7128F1B6" w14:textId="77777777" w:rsidR="00CB5730" w:rsidRPr="00724486" w:rsidRDefault="00CB5730" w:rsidP="001E2244">
      <w:pPr>
        <w:spacing w:after="0" w:line="240" w:lineRule="auto"/>
        <w:ind w:left="864" w:hanging="432"/>
        <w:jc w:val="both"/>
        <w:rPr>
          <w:rFonts w:ascii="Times New Roman" w:hAnsi="Times New Roman" w:cs="Times New Roman"/>
        </w:rPr>
      </w:pPr>
      <w:r w:rsidRPr="00724486">
        <w:rPr>
          <w:rFonts w:ascii="Times New Roman" w:hAnsi="Times New Roman" w:cs="Times New Roman"/>
        </w:rPr>
        <w:t>(a) because of subsection 7 (4), an Ordinance is deemed to have been laid before a House of the Parliament on a particular day; and</w:t>
      </w:r>
    </w:p>
    <w:p w14:paraId="4ACDD724" w14:textId="77777777" w:rsidR="00CB5730" w:rsidRPr="00724486" w:rsidRDefault="00CB5730" w:rsidP="001E2244">
      <w:pPr>
        <w:spacing w:after="0" w:line="240" w:lineRule="auto"/>
        <w:ind w:left="864" w:hanging="432"/>
        <w:jc w:val="both"/>
        <w:rPr>
          <w:rFonts w:ascii="Times New Roman" w:hAnsi="Times New Roman" w:cs="Times New Roman"/>
        </w:rPr>
      </w:pPr>
      <w:r w:rsidRPr="00724486">
        <w:rPr>
          <w:rFonts w:ascii="Times New Roman" w:hAnsi="Times New Roman" w:cs="Times New Roman"/>
        </w:rPr>
        <w:t>(b) notice of a motion to disallow the Ordinance has been given in that House within 15 sitting days after that day;</w:t>
      </w:r>
    </w:p>
    <w:p w14:paraId="55C35C04" w14:textId="77777777" w:rsidR="00CB5730" w:rsidRPr="00724486" w:rsidRDefault="00CB5730" w:rsidP="001E2244">
      <w:pPr>
        <w:spacing w:after="0" w:line="240" w:lineRule="auto"/>
        <w:jc w:val="both"/>
        <w:rPr>
          <w:rFonts w:ascii="Times New Roman" w:hAnsi="Times New Roman" w:cs="Times New Roman"/>
        </w:rPr>
      </w:pPr>
      <w:r w:rsidRPr="00724486">
        <w:rPr>
          <w:rFonts w:ascii="Times New Roman" w:hAnsi="Times New Roman" w:cs="Times New Roman"/>
        </w:rPr>
        <w:t>no Ordinance containing a provision being the same in substance as a provision of the first-mentioned Ordinance shall be made unless:</w:t>
      </w:r>
    </w:p>
    <w:p w14:paraId="42ADDA6C" w14:textId="77777777" w:rsidR="00CB5730" w:rsidRPr="00724486" w:rsidRDefault="00CB5730" w:rsidP="001E03FC">
      <w:pPr>
        <w:spacing w:after="0" w:line="240" w:lineRule="auto"/>
        <w:ind w:left="864" w:hanging="432"/>
        <w:jc w:val="both"/>
        <w:rPr>
          <w:rFonts w:ascii="Times New Roman" w:hAnsi="Times New Roman" w:cs="Times New Roman"/>
        </w:rPr>
      </w:pPr>
      <w:r w:rsidRPr="00724486">
        <w:rPr>
          <w:rFonts w:ascii="Times New Roman" w:hAnsi="Times New Roman" w:cs="Times New Roman"/>
        </w:rPr>
        <w:t>(c) the notice has been withdrawn;</w:t>
      </w:r>
    </w:p>
    <w:p w14:paraId="22A13A54" w14:textId="77777777" w:rsidR="00CB5730" w:rsidRPr="00724486" w:rsidRDefault="00CB5730" w:rsidP="001E03FC">
      <w:pPr>
        <w:spacing w:after="0" w:line="240" w:lineRule="auto"/>
        <w:ind w:left="864" w:hanging="432"/>
        <w:jc w:val="both"/>
        <w:rPr>
          <w:rFonts w:ascii="Times New Roman" w:hAnsi="Times New Roman" w:cs="Times New Roman"/>
        </w:rPr>
      </w:pPr>
      <w:r w:rsidRPr="00724486">
        <w:rPr>
          <w:rFonts w:ascii="Times New Roman" w:hAnsi="Times New Roman" w:cs="Times New Roman"/>
        </w:rPr>
        <w:t>(d) the Ordinance is deemed to have been disallowed under subsection 7 (3);</w:t>
      </w:r>
    </w:p>
    <w:p w14:paraId="1E475ADF" w14:textId="77777777" w:rsidR="00CB5730" w:rsidRPr="00724486" w:rsidRDefault="00CB5730" w:rsidP="001E03FC">
      <w:pPr>
        <w:spacing w:after="0" w:line="240" w:lineRule="auto"/>
        <w:ind w:left="864" w:hanging="432"/>
        <w:jc w:val="both"/>
        <w:rPr>
          <w:rFonts w:ascii="Times New Roman" w:hAnsi="Times New Roman" w:cs="Times New Roman"/>
        </w:rPr>
      </w:pPr>
      <w:r w:rsidRPr="00724486">
        <w:rPr>
          <w:rFonts w:ascii="Times New Roman" w:hAnsi="Times New Roman" w:cs="Times New Roman"/>
        </w:rPr>
        <w:t>(e) the motion has been withdrawn or otherwise disposed of; or</w:t>
      </w:r>
    </w:p>
    <w:p w14:paraId="3275D2E3" w14:textId="77777777" w:rsidR="00CB5730" w:rsidRPr="00724486" w:rsidRDefault="00CB5730" w:rsidP="001E03FC">
      <w:pPr>
        <w:spacing w:after="0" w:line="240" w:lineRule="auto"/>
        <w:ind w:left="864" w:hanging="432"/>
        <w:jc w:val="both"/>
        <w:rPr>
          <w:rFonts w:ascii="Times New Roman" w:hAnsi="Times New Roman" w:cs="Times New Roman"/>
        </w:rPr>
      </w:pPr>
      <w:r w:rsidRPr="00724486">
        <w:rPr>
          <w:rFonts w:ascii="Times New Roman" w:hAnsi="Times New Roman" w:cs="Times New Roman"/>
        </w:rPr>
        <w:t>(f) subsection 7 (4) has applied again in relation to the Ordinance.</w:t>
      </w:r>
    </w:p>
    <w:p w14:paraId="6D2818F1"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(3) If a provision of an Ordinance is made in contravention of this section, the provision has no effect.</w:t>
      </w:r>
    </w:p>
    <w:p w14:paraId="3651C485"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 xml:space="preserve">(4) This section does not limit the operation of section </w:t>
      </w:r>
      <w:r w:rsidR="008F06D9" w:rsidRPr="008F06D9">
        <w:rPr>
          <w:rFonts w:ascii="Times New Roman" w:hAnsi="Times New Roman" w:cs="Times New Roman"/>
          <w:smallCaps/>
        </w:rPr>
        <w:t>7a</w:t>
      </w:r>
      <w:r w:rsidRPr="00724486">
        <w:rPr>
          <w:rFonts w:ascii="Times New Roman" w:hAnsi="Times New Roman" w:cs="Times New Roman"/>
          <w:smallCaps/>
        </w:rPr>
        <w:t xml:space="preserve"> </w:t>
      </w:r>
      <w:r w:rsidR="00CB5730" w:rsidRPr="00724486">
        <w:rPr>
          <w:rFonts w:ascii="Times New Roman" w:hAnsi="Times New Roman" w:cs="Times New Roman"/>
        </w:rPr>
        <w:t xml:space="preserve">or </w:t>
      </w:r>
      <w:r w:rsidR="008F06D9" w:rsidRPr="008F06D9">
        <w:rPr>
          <w:rFonts w:ascii="Times New Roman" w:hAnsi="Times New Roman" w:cs="Times New Roman"/>
          <w:smallCaps/>
        </w:rPr>
        <w:t>7c</w:t>
      </w:r>
      <w:r w:rsidR="00CB5730" w:rsidRPr="00724486">
        <w:rPr>
          <w:rFonts w:ascii="Times New Roman" w:hAnsi="Times New Roman" w:cs="Times New Roman"/>
        </w:rPr>
        <w:t>.</w:t>
      </w:r>
    </w:p>
    <w:p w14:paraId="79ECFC9A"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(5) In this section:</w:t>
      </w:r>
    </w:p>
    <w:p w14:paraId="13A39B6E"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Ordinance</w:t>
      </w:r>
      <w:r>
        <w:rPr>
          <w:rFonts w:ascii="Times New Roman" w:hAnsi="Times New Roman" w:cs="Times New Roman"/>
        </w:rPr>
        <w:t>’</w:t>
      </w:r>
      <w:r w:rsidR="00CB5730" w:rsidRPr="00724486">
        <w:rPr>
          <w:rFonts w:ascii="Times New Roman" w:hAnsi="Times New Roman" w:cs="Times New Roman"/>
        </w:rPr>
        <w:t xml:space="preserve"> includes a part of an Ordinance.</w:t>
      </w:r>
    </w:p>
    <w:p w14:paraId="068E8BA1" w14:textId="77777777" w:rsidR="00CB5730" w:rsidRPr="001E03FC" w:rsidRDefault="00724486" w:rsidP="001E03FC">
      <w:pPr>
        <w:spacing w:before="120" w:after="60" w:line="240" w:lineRule="auto"/>
        <w:jc w:val="both"/>
        <w:rPr>
          <w:rFonts w:ascii="Times New Roman" w:hAnsi="Times New Roman" w:cs="Times New Roman"/>
          <w:b/>
          <w:sz w:val="20"/>
        </w:rPr>
      </w:pPr>
      <w:r w:rsidRPr="001E03FC">
        <w:rPr>
          <w:rFonts w:ascii="Times New Roman" w:hAnsi="Times New Roman" w:cs="Times New Roman"/>
          <w:b/>
          <w:sz w:val="20"/>
        </w:rPr>
        <w:t>Disallowed Ordinance not to be re-made unless resolution rescinded or House approves</w:t>
      </w:r>
    </w:p>
    <w:p w14:paraId="258F499A"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8F06D9" w:rsidRPr="008F06D9">
        <w:rPr>
          <w:rFonts w:ascii="Times New Roman" w:hAnsi="Times New Roman" w:cs="Times New Roman"/>
          <w:smallCaps/>
        </w:rPr>
        <w:t>7c</w:t>
      </w:r>
      <w:r w:rsidR="00CB5730" w:rsidRPr="00724486">
        <w:rPr>
          <w:rFonts w:ascii="Times New Roman" w:hAnsi="Times New Roman" w:cs="Times New Roman"/>
        </w:rPr>
        <w:t>. If an Ordinance or a part of an Ordinance is disallowed, or is deemed to have been disallowed, under section 7, and an Ordinance containing a provision being the same in substance as a provision so disallowed, or deemed to have been disallowed, is made within 6 months after the date of the disallowance, that provision has no effect, unless:</w:t>
      </w:r>
    </w:p>
    <w:p w14:paraId="05074F92" w14:textId="77777777" w:rsidR="00CB5730" w:rsidRPr="00724486" w:rsidRDefault="00CB5730" w:rsidP="001E03FC">
      <w:pPr>
        <w:spacing w:after="0" w:line="240" w:lineRule="auto"/>
        <w:ind w:left="864" w:hanging="432"/>
        <w:jc w:val="both"/>
        <w:rPr>
          <w:rFonts w:ascii="Times New Roman" w:hAnsi="Times New Roman" w:cs="Times New Roman"/>
        </w:rPr>
      </w:pPr>
      <w:r w:rsidRPr="00724486">
        <w:rPr>
          <w:rFonts w:ascii="Times New Roman" w:hAnsi="Times New Roman" w:cs="Times New Roman"/>
        </w:rPr>
        <w:t>(a) in the case of an Ordinance, or a part of an Ordinance, disallowed by resolution—the resolution has been rescinded by the House of the Parliament by which it was passed; or</w:t>
      </w:r>
    </w:p>
    <w:p w14:paraId="0484577A" w14:textId="77777777" w:rsidR="00CB5730" w:rsidRPr="00724486" w:rsidRDefault="00CB5730" w:rsidP="001E03FC">
      <w:pPr>
        <w:spacing w:after="0" w:line="240" w:lineRule="auto"/>
        <w:ind w:left="864" w:hanging="432"/>
        <w:jc w:val="both"/>
        <w:rPr>
          <w:rFonts w:ascii="Times New Roman" w:hAnsi="Times New Roman" w:cs="Times New Roman"/>
        </w:rPr>
      </w:pPr>
      <w:r w:rsidRPr="00724486">
        <w:rPr>
          <w:rFonts w:ascii="Times New Roman" w:hAnsi="Times New Roman" w:cs="Times New Roman"/>
        </w:rPr>
        <w:t>(b) in the case of an Ordinance, or a part of an Ordinance, deemed to have been disallowed—the House of the Parliament in which notice of the motion to disallow the Ordinance or part was given has approved, by resolution, the making of a provision the same in substance as the provision deemed to have been disallowed.</w:t>
      </w:r>
    </w:p>
    <w:p w14:paraId="641CA914" w14:textId="77777777" w:rsidR="00CB5730" w:rsidRPr="001E03FC" w:rsidRDefault="00724486" w:rsidP="001E03FC">
      <w:pPr>
        <w:spacing w:before="120" w:after="60" w:line="240" w:lineRule="auto"/>
        <w:rPr>
          <w:rFonts w:ascii="Times New Roman" w:hAnsi="Times New Roman" w:cs="Times New Roman"/>
          <w:b/>
          <w:sz w:val="20"/>
        </w:rPr>
      </w:pPr>
      <w:r w:rsidRPr="001E03FC">
        <w:rPr>
          <w:rFonts w:ascii="Times New Roman" w:hAnsi="Times New Roman" w:cs="Times New Roman"/>
          <w:b/>
          <w:sz w:val="20"/>
        </w:rPr>
        <w:t>Regulations, rules and by-laws</w:t>
      </w:r>
    </w:p>
    <w:p w14:paraId="3A8F423A"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8F06D9" w:rsidRPr="008F06D9">
        <w:rPr>
          <w:rFonts w:ascii="Times New Roman" w:hAnsi="Times New Roman" w:cs="Times New Roman"/>
          <w:smallCaps/>
        </w:rPr>
        <w:t>7d</w:t>
      </w:r>
      <w:r w:rsidR="00CB5730" w:rsidRPr="00724486">
        <w:rPr>
          <w:rFonts w:ascii="Times New Roman" w:hAnsi="Times New Roman" w:cs="Times New Roman"/>
        </w:rPr>
        <w:t>. (1) All regulations made under an Ordinance shall be laid before each House of the Parliament within 15 sitting days of that House after the day on which the regulations are made and, if they are not so laid before each House of the Parliament, have no effect.</w:t>
      </w:r>
    </w:p>
    <w:p w14:paraId="24EC7C5F" w14:textId="77777777" w:rsidR="00916825" w:rsidRDefault="00916825" w:rsidP="004F0433">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F6BFF10" w14:textId="77777777" w:rsidR="00CB5730" w:rsidRPr="00724486" w:rsidRDefault="00724486" w:rsidP="001E03FC">
      <w:pPr>
        <w:spacing w:after="0" w:line="240" w:lineRule="auto"/>
        <w:jc w:val="center"/>
        <w:rPr>
          <w:rFonts w:ascii="Times New Roman" w:hAnsi="Times New Roman" w:cs="Times New Roman"/>
        </w:rPr>
      </w:pPr>
      <w:r w:rsidRPr="00724486">
        <w:rPr>
          <w:rFonts w:ascii="Times New Roman" w:hAnsi="Times New Roman" w:cs="Times New Roman"/>
          <w:b/>
        </w:rPr>
        <w:lastRenderedPageBreak/>
        <w:t>SCHEDULE—</w:t>
      </w:r>
      <w:r w:rsidR="00CB5730" w:rsidRPr="00724486">
        <w:rPr>
          <w:rFonts w:ascii="Times New Roman" w:hAnsi="Times New Roman" w:cs="Times New Roman"/>
        </w:rPr>
        <w:t>continued</w:t>
      </w:r>
    </w:p>
    <w:p w14:paraId="0D24C548" w14:textId="4D794639" w:rsidR="00CB5730" w:rsidRPr="00724486" w:rsidRDefault="00724486" w:rsidP="00FC6505">
      <w:pPr>
        <w:spacing w:before="120" w:after="0" w:line="240" w:lineRule="auto"/>
        <w:ind w:firstLine="431"/>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(2) Subsections 7 (2) to (</w:t>
      </w:r>
      <w:r w:rsidR="008F06D9" w:rsidRPr="008F06D9">
        <w:rPr>
          <w:rFonts w:ascii="Times New Roman" w:hAnsi="Times New Roman" w:cs="Times New Roman"/>
          <w:smallCaps/>
        </w:rPr>
        <w:t>5b</w:t>
      </w:r>
      <w:r w:rsidR="00CB5730" w:rsidRPr="00724486">
        <w:rPr>
          <w:rFonts w:ascii="Times New Roman" w:hAnsi="Times New Roman" w:cs="Times New Roman"/>
        </w:rPr>
        <w:t xml:space="preserve">), inclusive, and sections </w:t>
      </w:r>
      <w:r w:rsidR="008F06D9" w:rsidRPr="008F06D9">
        <w:rPr>
          <w:rFonts w:ascii="Times New Roman" w:hAnsi="Times New Roman" w:cs="Times New Roman"/>
          <w:smallCaps/>
        </w:rPr>
        <w:t>7a</w:t>
      </w:r>
      <w:r w:rsidR="00CB5730" w:rsidRPr="00724486">
        <w:rPr>
          <w:rFonts w:ascii="Times New Roman" w:hAnsi="Times New Roman" w:cs="Times New Roman"/>
        </w:rPr>
        <w:t xml:space="preserve">, </w:t>
      </w:r>
      <w:r w:rsidR="008F06D9" w:rsidRPr="008F06D9">
        <w:rPr>
          <w:rFonts w:ascii="Times New Roman" w:hAnsi="Times New Roman" w:cs="Times New Roman"/>
          <w:smallCaps/>
        </w:rPr>
        <w:t>7b</w:t>
      </w:r>
      <w:r w:rsidRPr="00724486">
        <w:rPr>
          <w:rFonts w:ascii="Times New Roman" w:hAnsi="Times New Roman" w:cs="Times New Roman"/>
          <w:smallCaps/>
        </w:rPr>
        <w:t xml:space="preserve"> </w:t>
      </w:r>
      <w:r w:rsidR="00CB5730" w:rsidRPr="00724486">
        <w:rPr>
          <w:rFonts w:ascii="Times New Roman" w:hAnsi="Times New Roman" w:cs="Times New Roman"/>
        </w:rPr>
        <w:t xml:space="preserve">and </w:t>
      </w:r>
      <w:r w:rsidR="008F06D9" w:rsidRPr="008F06D9">
        <w:rPr>
          <w:rFonts w:ascii="Times New Roman" w:hAnsi="Times New Roman" w:cs="Times New Roman"/>
          <w:smallCaps/>
        </w:rPr>
        <w:t>7c</w:t>
      </w:r>
      <w:r w:rsidR="00CB5730" w:rsidRPr="00724486">
        <w:rPr>
          <w:rFonts w:ascii="Times New Roman" w:hAnsi="Times New Roman" w:cs="Times New Roman"/>
        </w:rPr>
        <w:t xml:space="preserve"> apply in relation to regulations laid before a House of the Parliament as if, in those provisions, references to an Ordinance were references to regulations and references to a provision of an Ordinance were references to a regulation.</w:t>
      </w:r>
    </w:p>
    <w:p w14:paraId="56B12509" w14:textId="77777777" w:rsidR="001E03FC"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 xml:space="preserve">(3) In this section, </w:t>
      </w:r>
      <w:r>
        <w:rPr>
          <w:rFonts w:ascii="Times New Roman" w:hAnsi="Times New Roman" w:cs="Times New Roman"/>
        </w:rPr>
        <w:t>‘</w:t>
      </w:r>
      <w:r w:rsidR="00CB5730" w:rsidRPr="00724486">
        <w:rPr>
          <w:rFonts w:ascii="Times New Roman" w:hAnsi="Times New Roman" w:cs="Times New Roman"/>
        </w:rPr>
        <w:t>regulations</w:t>
      </w:r>
      <w:r>
        <w:rPr>
          <w:rFonts w:ascii="Times New Roman" w:hAnsi="Times New Roman" w:cs="Times New Roman"/>
        </w:rPr>
        <w:t>’</w:t>
      </w:r>
      <w:r w:rsidR="00CB5730" w:rsidRPr="00724486">
        <w:rPr>
          <w:rFonts w:ascii="Times New Roman" w:hAnsi="Times New Roman" w:cs="Times New Roman"/>
        </w:rPr>
        <w:t xml:space="preserve"> includes rules and by-laws.</w:t>
      </w:r>
      <w:r>
        <w:rPr>
          <w:rFonts w:ascii="Times New Roman" w:hAnsi="Times New Roman" w:cs="Times New Roman"/>
        </w:rPr>
        <w:t>”</w:t>
      </w:r>
      <w:r w:rsidR="00CB5730" w:rsidRPr="00724486">
        <w:rPr>
          <w:rFonts w:ascii="Times New Roman" w:hAnsi="Times New Roman" w:cs="Times New Roman"/>
        </w:rPr>
        <w:t>.</w:t>
      </w:r>
    </w:p>
    <w:p w14:paraId="64E6A7DA" w14:textId="3852680E" w:rsidR="00CB5730" w:rsidRPr="00724486" w:rsidRDefault="00724486" w:rsidP="00FC6505">
      <w:pPr>
        <w:spacing w:before="120" w:after="60" w:line="240" w:lineRule="auto"/>
        <w:jc w:val="center"/>
        <w:rPr>
          <w:rFonts w:ascii="Times New Roman" w:hAnsi="Times New Roman" w:cs="Times New Roman"/>
        </w:rPr>
      </w:pPr>
      <w:r w:rsidRPr="00724486">
        <w:rPr>
          <w:rFonts w:ascii="Times New Roman" w:hAnsi="Times New Roman" w:cs="Times New Roman"/>
          <w:b/>
          <w:i/>
        </w:rPr>
        <w:t xml:space="preserve">Crimes </w:t>
      </w:r>
      <w:r w:rsidRPr="00894E49">
        <w:rPr>
          <w:rFonts w:ascii="Times New Roman" w:hAnsi="Times New Roman" w:cs="Times New Roman"/>
          <w:b/>
        </w:rPr>
        <w:t>(</w:t>
      </w:r>
      <w:r w:rsidRPr="00724486">
        <w:rPr>
          <w:rFonts w:ascii="Times New Roman" w:hAnsi="Times New Roman" w:cs="Times New Roman"/>
          <w:b/>
          <w:i/>
        </w:rPr>
        <w:t>Foreign Incursions and Recruitment</w:t>
      </w:r>
      <w:r w:rsidRPr="00894E49">
        <w:rPr>
          <w:rFonts w:ascii="Times New Roman" w:hAnsi="Times New Roman" w:cs="Times New Roman"/>
          <w:b/>
        </w:rPr>
        <w:t>)</w:t>
      </w:r>
      <w:r w:rsidRPr="00724486">
        <w:rPr>
          <w:rFonts w:ascii="Times New Roman" w:hAnsi="Times New Roman" w:cs="Times New Roman"/>
          <w:b/>
          <w:i/>
        </w:rPr>
        <w:t xml:space="preserve"> Act 1978</w:t>
      </w:r>
    </w:p>
    <w:p w14:paraId="7FC25160" w14:textId="77777777" w:rsidR="00CB5730" w:rsidRPr="00724486" w:rsidRDefault="00724486" w:rsidP="001E03FC">
      <w:pPr>
        <w:spacing w:after="0" w:line="240" w:lineRule="auto"/>
        <w:jc w:val="both"/>
        <w:rPr>
          <w:rFonts w:ascii="Times New Roman" w:hAnsi="Times New Roman" w:cs="Times New Roman"/>
        </w:rPr>
      </w:pPr>
      <w:r w:rsidRPr="00724486">
        <w:rPr>
          <w:rFonts w:ascii="Times New Roman" w:hAnsi="Times New Roman" w:cs="Times New Roman"/>
          <w:b/>
        </w:rPr>
        <w:t>Subsection 9 (4):</w:t>
      </w:r>
    </w:p>
    <w:p w14:paraId="5CB8C164"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 xml:space="preserve">Omit </w:t>
      </w:r>
      <w:r w:rsidR="00724486">
        <w:rPr>
          <w:rFonts w:ascii="Times New Roman" w:hAnsi="Times New Roman" w:cs="Times New Roman"/>
        </w:rPr>
        <w:t>“</w:t>
      </w:r>
      <w:r w:rsidRPr="00724486">
        <w:rPr>
          <w:rFonts w:ascii="Times New Roman" w:hAnsi="Times New Roman" w:cs="Times New Roman"/>
        </w:rPr>
        <w:t>section 49</w:t>
      </w:r>
      <w:r w:rsidR="00724486">
        <w:rPr>
          <w:rFonts w:ascii="Times New Roman" w:hAnsi="Times New Roman" w:cs="Times New Roman"/>
        </w:rPr>
        <w:t>”</w:t>
      </w:r>
      <w:r w:rsidRPr="00724486">
        <w:rPr>
          <w:rFonts w:ascii="Times New Roman" w:hAnsi="Times New Roman" w:cs="Times New Roman"/>
        </w:rPr>
        <w:t xml:space="preserve">, substitute </w:t>
      </w:r>
      <w:r w:rsidR="00724486">
        <w:rPr>
          <w:rFonts w:ascii="Times New Roman" w:hAnsi="Times New Roman" w:cs="Times New Roman"/>
        </w:rPr>
        <w:t>“</w:t>
      </w:r>
      <w:r w:rsidRPr="00724486">
        <w:rPr>
          <w:rFonts w:ascii="Times New Roman" w:hAnsi="Times New Roman" w:cs="Times New Roman"/>
        </w:rPr>
        <w:t>sections 4</w:t>
      </w:r>
      <w:r w:rsidR="008F06D9" w:rsidRPr="008F06D9">
        <w:rPr>
          <w:rFonts w:ascii="Times New Roman" w:hAnsi="Times New Roman" w:cs="Times New Roman"/>
          <w:smallCaps/>
        </w:rPr>
        <w:t>8a</w:t>
      </w:r>
      <w:r w:rsidRPr="00724486">
        <w:rPr>
          <w:rFonts w:ascii="Times New Roman" w:hAnsi="Times New Roman" w:cs="Times New Roman"/>
        </w:rPr>
        <w:t>, 4</w:t>
      </w:r>
      <w:r w:rsidR="008F06D9" w:rsidRPr="008F06D9">
        <w:rPr>
          <w:rFonts w:ascii="Times New Roman" w:hAnsi="Times New Roman" w:cs="Times New Roman"/>
          <w:smallCaps/>
        </w:rPr>
        <w:t>8b</w:t>
      </w:r>
      <w:r w:rsidR="00724486" w:rsidRPr="00724486">
        <w:rPr>
          <w:rFonts w:ascii="Times New Roman" w:hAnsi="Times New Roman" w:cs="Times New Roman"/>
          <w:smallCaps/>
        </w:rPr>
        <w:t xml:space="preserve"> </w:t>
      </w:r>
      <w:r w:rsidRPr="00724486">
        <w:rPr>
          <w:rFonts w:ascii="Times New Roman" w:hAnsi="Times New Roman" w:cs="Times New Roman"/>
        </w:rPr>
        <w:t>and 49</w:t>
      </w:r>
      <w:r w:rsidR="00724486">
        <w:rPr>
          <w:rFonts w:ascii="Times New Roman" w:hAnsi="Times New Roman" w:cs="Times New Roman"/>
        </w:rPr>
        <w:t>”</w:t>
      </w:r>
      <w:r w:rsidRPr="00724486">
        <w:rPr>
          <w:rFonts w:ascii="Times New Roman" w:hAnsi="Times New Roman" w:cs="Times New Roman"/>
        </w:rPr>
        <w:t>.</w:t>
      </w:r>
    </w:p>
    <w:p w14:paraId="36DFFA5C" w14:textId="4A377D19" w:rsidR="00CB5730" w:rsidRPr="00724486" w:rsidRDefault="00724486" w:rsidP="00FC6505">
      <w:pPr>
        <w:spacing w:before="120" w:after="60" w:line="240" w:lineRule="auto"/>
        <w:jc w:val="center"/>
        <w:rPr>
          <w:rFonts w:ascii="Times New Roman" w:hAnsi="Times New Roman" w:cs="Times New Roman"/>
        </w:rPr>
      </w:pPr>
      <w:r w:rsidRPr="00724486">
        <w:rPr>
          <w:rFonts w:ascii="Times New Roman" w:hAnsi="Times New Roman" w:cs="Times New Roman"/>
          <w:b/>
          <w:i/>
        </w:rPr>
        <w:t xml:space="preserve">Environment Protection </w:t>
      </w:r>
      <w:r w:rsidRPr="00894E49">
        <w:rPr>
          <w:rFonts w:ascii="Times New Roman" w:hAnsi="Times New Roman" w:cs="Times New Roman"/>
          <w:b/>
        </w:rPr>
        <w:t>(</w:t>
      </w:r>
      <w:r w:rsidRPr="00724486">
        <w:rPr>
          <w:rFonts w:ascii="Times New Roman" w:hAnsi="Times New Roman" w:cs="Times New Roman"/>
          <w:b/>
          <w:i/>
        </w:rPr>
        <w:t>Impact of Proposals</w:t>
      </w:r>
      <w:r w:rsidRPr="00894E49">
        <w:rPr>
          <w:rFonts w:ascii="Times New Roman" w:hAnsi="Times New Roman" w:cs="Times New Roman"/>
          <w:b/>
        </w:rPr>
        <w:t>)</w:t>
      </w:r>
      <w:r w:rsidRPr="00724486">
        <w:rPr>
          <w:rFonts w:ascii="Times New Roman" w:hAnsi="Times New Roman" w:cs="Times New Roman"/>
          <w:b/>
          <w:i/>
        </w:rPr>
        <w:t xml:space="preserve"> Act 1974</w:t>
      </w:r>
    </w:p>
    <w:p w14:paraId="49947DE1" w14:textId="77777777" w:rsidR="00CB5730" w:rsidRPr="00724486" w:rsidRDefault="00724486" w:rsidP="001E03FC">
      <w:pPr>
        <w:spacing w:after="0" w:line="240" w:lineRule="auto"/>
        <w:jc w:val="both"/>
        <w:rPr>
          <w:rFonts w:ascii="Times New Roman" w:hAnsi="Times New Roman" w:cs="Times New Roman"/>
        </w:rPr>
      </w:pPr>
      <w:r w:rsidRPr="00724486">
        <w:rPr>
          <w:rFonts w:ascii="Times New Roman" w:hAnsi="Times New Roman" w:cs="Times New Roman"/>
          <w:b/>
        </w:rPr>
        <w:t>Subsection 7 (2):</w:t>
      </w:r>
    </w:p>
    <w:p w14:paraId="60ADEE23" w14:textId="77777777" w:rsidR="001E03FC"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 xml:space="preserve">Omit </w:t>
      </w:r>
      <w:r w:rsidR="00724486">
        <w:rPr>
          <w:rFonts w:ascii="Times New Roman" w:hAnsi="Times New Roman" w:cs="Times New Roman"/>
        </w:rPr>
        <w:t>“</w:t>
      </w:r>
      <w:r w:rsidRPr="00724486">
        <w:rPr>
          <w:rFonts w:ascii="Times New Roman" w:hAnsi="Times New Roman" w:cs="Times New Roman"/>
        </w:rPr>
        <w:t>shall be void and of no effect</w:t>
      </w:r>
      <w:r w:rsidR="00724486">
        <w:rPr>
          <w:rFonts w:ascii="Times New Roman" w:hAnsi="Times New Roman" w:cs="Times New Roman"/>
        </w:rPr>
        <w:t>”</w:t>
      </w:r>
      <w:r w:rsidRPr="00724486">
        <w:rPr>
          <w:rFonts w:ascii="Times New Roman" w:hAnsi="Times New Roman" w:cs="Times New Roman"/>
        </w:rPr>
        <w:t xml:space="preserve">, substitute </w:t>
      </w:r>
      <w:r w:rsidR="00724486">
        <w:rPr>
          <w:rFonts w:ascii="Times New Roman" w:hAnsi="Times New Roman" w:cs="Times New Roman"/>
        </w:rPr>
        <w:t>“</w:t>
      </w:r>
      <w:r w:rsidRPr="00724486">
        <w:rPr>
          <w:rFonts w:ascii="Times New Roman" w:hAnsi="Times New Roman" w:cs="Times New Roman"/>
        </w:rPr>
        <w:t>ceases to have effect</w:t>
      </w:r>
      <w:r w:rsidR="00724486">
        <w:rPr>
          <w:rFonts w:ascii="Times New Roman" w:hAnsi="Times New Roman" w:cs="Times New Roman"/>
        </w:rPr>
        <w:t>”</w:t>
      </w:r>
      <w:r w:rsidRPr="00724486">
        <w:rPr>
          <w:rFonts w:ascii="Times New Roman" w:hAnsi="Times New Roman" w:cs="Times New Roman"/>
        </w:rPr>
        <w:t>.</w:t>
      </w:r>
    </w:p>
    <w:p w14:paraId="0B95A6E9" w14:textId="17DED993" w:rsidR="00CB5730" w:rsidRPr="00724486" w:rsidRDefault="00724486" w:rsidP="00FC6505">
      <w:pPr>
        <w:spacing w:before="120" w:after="0" w:line="240" w:lineRule="auto"/>
        <w:jc w:val="both"/>
        <w:rPr>
          <w:rFonts w:ascii="Times New Roman" w:hAnsi="Times New Roman" w:cs="Times New Roman"/>
        </w:rPr>
      </w:pPr>
      <w:r w:rsidRPr="00724486">
        <w:rPr>
          <w:rFonts w:ascii="Times New Roman" w:hAnsi="Times New Roman" w:cs="Times New Roman"/>
          <w:b/>
        </w:rPr>
        <w:t>Subsection 7 (3):</w:t>
      </w:r>
    </w:p>
    <w:p w14:paraId="0730E53B"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 xml:space="preserve">Omit </w:t>
      </w:r>
      <w:r w:rsidR="00724486">
        <w:rPr>
          <w:rFonts w:ascii="Times New Roman" w:hAnsi="Times New Roman" w:cs="Times New Roman"/>
        </w:rPr>
        <w:t>“</w:t>
      </w:r>
      <w:r w:rsidRPr="00724486">
        <w:rPr>
          <w:rFonts w:ascii="Times New Roman" w:hAnsi="Times New Roman" w:cs="Times New Roman"/>
        </w:rPr>
        <w:t>shall thereupon cease to have effect</w:t>
      </w:r>
      <w:r w:rsidR="00724486">
        <w:rPr>
          <w:rFonts w:ascii="Times New Roman" w:hAnsi="Times New Roman" w:cs="Times New Roman"/>
        </w:rPr>
        <w:t>”</w:t>
      </w:r>
      <w:r w:rsidRPr="00724486">
        <w:rPr>
          <w:rFonts w:ascii="Times New Roman" w:hAnsi="Times New Roman" w:cs="Times New Roman"/>
        </w:rPr>
        <w:t xml:space="preserve">, substitute </w:t>
      </w:r>
      <w:r w:rsidR="00724486">
        <w:rPr>
          <w:rFonts w:ascii="Times New Roman" w:hAnsi="Times New Roman" w:cs="Times New Roman"/>
        </w:rPr>
        <w:t>“</w:t>
      </w:r>
      <w:r w:rsidRPr="00724486">
        <w:rPr>
          <w:rFonts w:ascii="Times New Roman" w:hAnsi="Times New Roman" w:cs="Times New Roman"/>
        </w:rPr>
        <w:t>thereupon ceases to have effect</w:t>
      </w:r>
      <w:r w:rsidR="00724486">
        <w:rPr>
          <w:rFonts w:ascii="Times New Roman" w:hAnsi="Times New Roman" w:cs="Times New Roman"/>
        </w:rPr>
        <w:t>”</w:t>
      </w:r>
      <w:r w:rsidRPr="00724486">
        <w:rPr>
          <w:rFonts w:ascii="Times New Roman" w:hAnsi="Times New Roman" w:cs="Times New Roman"/>
        </w:rPr>
        <w:t>.</w:t>
      </w:r>
    </w:p>
    <w:p w14:paraId="79D6BED4" w14:textId="769EC086" w:rsidR="00CB5730" w:rsidRPr="00724486" w:rsidRDefault="00724486" w:rsidP="00FC6505">
      <w:pPr>
        <w:spacing w:before="120" w:after="0" w:line="240" w:lineRule="auto"/>
        <w:jc w:val="both"/>
        <w:rPr>
          <w:rFonts w:ascii="Times New Roman" w:hAnsi="Times New Roman" w:cs="Times New Roman"/>
        </w:rPr>
      </w:pPr>
      <w:r w:rsidRPr="00724486">
        <w:rPr>
          <w:rFonts w:ascii="Times New Roman" w:hAnsi="Times New Roman" w:cs="Times New Roman"/>
          <w:b/>
        </w:rPr>
        <w:t>Subsections 7 (6) and (7):</w:t>
      </w:r>
    </w:p>
    <w:p w14:paraId="3E63C646"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 xml:space="preserve">Omit </w:t>
      </w:r>
      <w:r w:rsidR="00724486">
        <w:rPr>
          <w:rFonts w:ascii="Times New Roman" w:hAnsi="Times New Roman" w:cs="Times New Roman"/>
        </w:rPr>
        <w:t>“</w:t>
      </w:r>
      <w:r w:rsidRPr="00724486">
        <w:rPr>
          <w:rFonts w:ascii="Times New Roman" w:hAnsi="Times New Roman" w:cs="Times New Roman"/>
        </w:rPr>
        <w:t>becomes void and of no effect</w:t>
      </w:r>
      <w:r w:rsidR="00724486">
        <w:rPr>
          <w:rFonts w:ascii="Times New Roman" w:hAnsi="Times New Roman" w:cs="Times New Roman"/>
        </w:rPr>
        <w:t>”</w:t>
      </w:r>
      <w:r w:rsidRPr="00724486">
        <w:rPr>
          <w:rFonts w:ascii="Times New Roman" w:hAnsi="Times New Roman" w:cs="Times New Roman"/>
        </w:rPr>
        <w:t xml:space="preserve">, substitute </w:t>
      </w:r>
      <w:r w:rsidR="00724486">
        <w:rPr>
          <w:rFonts w:ascii="Times New Roman" w:hAnsi="Times New Roman" w:cs="Times New Roman"/>
        </w:rPr>
        <w:t>“</w:t>
      </w:r>
      <w:r w:rsidRPr="00724486">
        <w:rPr>
          <w:rFonts w:ascii="Times New Roman" w:hAnsi="Times New Roman" w:cs="Times New Roman"/>
        </w:rPr>
        <w:t>ceases to have effect</w:t>
      </w:r>
      <w:r w:rsidR="00724486">
        <w:rPr>
          <w:rFonts w:ascii="Times New Roman" w:hAnsi="Times New Roman" w:cs="Times New Roman"/>
        </w:rPr>
        <w:t>”</w:t>
      </w:r>
      <w:r w:rsidRPr="00724486">
        <w:rPr>
          <w:rFonts w:ascii="Times New Roman" w:hAnsi="Times New Roman" w:cs="Times New Roman"/>
        </w:rPr>
        <w:t>.</w:t>
      </w:r>
    </w:p>
    <w:p w14:paraId="14BA3DA1" w14:textId="47EA0421" w:rsidR="00CB5730" w:rsidRPr="00724486" w:rsidRDefault="00724486" w:rsidP="00FC6505">
      <w:pPr>
        <w:spacing w:before="120" w:after="0" w:line="240" w:lineRule="auto"/>
        <w:jc w:val="both"/>
        <w:rPr>
          <w:rFonts w:ascii="Times New Roman" w:hAnsi="Times New Roman" w:cs="Times New Roman"/>
        </w:rPr>
      </w:pPr>
      <w:r w:rsidRPr="00724486">
        <w:rPr>
          <w:rFonts w:ascii="Times New Roman" w:hAnsi="Times New Roman" w:cs="Times New Roman"/>
          <w:b/>
        </w:rPr>
        <w:t>Subsection 7 (7):</w:t>
      </w:r>
    </w:p>
    <w:p w14:paraId="47DB06EE"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 xml:space="preserve">Omit </w:t>
      </w:r>
      <w:r w:rsidR="00724486">
        <w:rPr>
          <w:rFonts w:ascii="Times New Roman" w:hAnsi="Times New Roman" w:cs="Times New Roman"/>
        </w:rPr>
        <w:t>“</w:t>
      </w:r>
      <w:r w:rsidRPr="00724486">
        <w:rPr>
          <w:rFonts w:ascii="Times New Roman" w:hAnsi="Times New Roman" w:cs="Times New Roman"/>
        </w:rPr>
        <w:t>became void and of no effect</w:t>
      </w:r>
      <w:r w:rsidR="00724486">
        <w:rPr>
          <w:rFonts w:ascii="Times New Roman" w:hAnsi="Times New Roman" w:cs="Times New Roman"/>
        </w:rPr>
        <w:t>”</w:t>
      </w:r>
      <w:r w:rsidRPr="00724486">
        <w:rPr>
          <w:rFonts w:ascii="Times New Roman" w:hAnsi="Times New Roman" w:cs="Times New Roman"/>
        </w:rPr>
        <w:t xml:space="preserve">, substitute </w:t>
      </w:r>
      <w:r w:rsidR="00724486">
        <w:rPr>
          <w:rFonts w:ascii="Times New Roman" w:hAnsi="Times New Roman" w:cs="Times New Roman"/>
        </w:rPr>
        <w:t>“</w:t>
      </w:r>
      <w:r w:rsidRPr="00724486">
        <w:rPr>
          <w:rFonts w:ascii="Times New Roman" w:hAnsi="Times New Roman" w:cs="Times New Roman"/>
        </w:rPr>
        <w:t>ceased to have effect</w:t>
      </w:r>
      <w:r w:rsidR="00724486">
        <w:rPr>
          <w:rFonts w:ascii="Times New Roman" w:hAnsi="Times New Roman" w:cs="Times New Roman"/>
        </w:rPr>
        <w:t>”</w:t>
      </w:r>
      <w:r w:rsidRPr="00724486">
        <w:rPr>
          <w:rFonts w:ascii="Times New Roman" w:hAnsi="Times New Roman" w:cs="Times New Roman"/>
        </w:rPr>
        <w:t>.</w:t>
      </w:r>
    </w:p>
    <w:p w14:paraId="38A5B034" w14:textId="0993AC9B" w:rsidR="00CB5730" w:rsidRPr="00724486" w:rsidRDefault="00724486" w:rsidP="00FC6505">
      <w:pPr>
        <w:spacing w:before="120" w:after="0" w:line="240" w:lineRule="auto"/>
        <w:jc w:val="both"/>
        <w:rPr>
          <w:rFonts w:ascii="Times New Roman" w:hAnsi="Times New Roman" w:cs="Times New Roman"/>
        </w:rPr>
      </w:pPr>
      <w:r w:rsidRPr="00724486">
        <w:rPr>
          <w:rFonts w:ascii="Times New Roman" w:hAnsi="Times New Roman" w:cs="Times New Roman"/>
          <w:b/>
        </w:rPr>
        <w:t>After section 7:</w:t>
      </w:r>
    </w:p>
    <w:p w14:paraId="47658944"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Insert the following sections:</w:t>
      </w:r>
    </w:p>
    <w:p w14:paraId="1D4FCF65" w14:textId="77777777" w:rsidR="00CB5730" w:rsidRPr="001E03FC" w:rsidRDefault="00724486" w:rsidP="001E03FC">
      <w:pPr>
        <w:spacing w:before="120" w:after="60" w:line="240" w:lineRule="auto"/>
        <w:rPr>
          <w:rFonts w:ascii="Times New Roman" w:hAnsi="Times New Roman" w:cs="Times New Roman"/>
          <w:b/>
          <w:sz w:val="20"/>
        </w:rPr>
      </w:pPr>
      <w:r w:rsidRPr="001E03FC">
        <w:rPr>
          <w:rFonts w:ascii="Times New Roman" w:hAnsi="Times New Roman" w:cs="Times New Roman"/>
          <w:b/>
          <w:sz w:val="20"/>
        </w:rPr>
        <w:t>Order not to be re-made while required to be tabled</w:t>
      </w:r>
    </w:p>
    <w:p w14:paraId="19D4196E"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8F06D9" w:rsidRPr="008F06D9">
        <w:rPr>
          <w:rFonts w:ascii="Times New Roman" w:hAnsi="Times New Roman" w:cs="Times New Roman"/>
          <w:smallCaps/>
        </w:rPr>
        <w:t>7a</w:t>
      </w:r>
      <w:r w:rsidR="00CB5730" w:rsidRPr="00724486">
        <w:rPr>
          <w:rFonts w:ascii="Times New Roman" w:hAnsi="Times New Roman" w:cs="Times New Roman"/>
        </w:rPr>
        <w:t xml:space="preserve">. (1) Where an order (in this section called the </w:t>
      </w:r>
      <w:r>
        <w:rPr>
          <w:rFonts w:ascii="Times New Roman" w:hAnsi="Times New Roman" w:cs="Times New Roman"/>
        </w:rPr>
        <w:t>‘</w:t>
      </w:r>
      <w:r w:rsidR="00CB5730" w:rsidRPr="00724486">
        <w:rPr>
          <w:rFonts w:ascii="Times New Roman" w:hAnsi="Times New Roman" w:cs="Times New Roman"/>
        </w:rPr>
        <w:t>original order</w:t>
      </w:r>
      <w:r>
        <w:rPr>
          <w:rFonts w:ascii="Times New Roman" w:hAnsi="Times New Roman" w:cs="Times New Roman"/>
        </w:rPr>
        <w:t>’</w:t>
      </w:r>
      <w:r w:rsidR="00CB5730" w:rsidRPr="00724486">
        <w:rPr>
          <w:rFonts w:ascii="Times New Roman" w:hAnsi="Times New Roman" w:cs="Times New Roman"/>
        </w:rPr>
        <w:t>) has been made, no order containing a provision being the same in substance as a provision of the original order shall be made during the period defined by subsection (2) unless both Houses of the Parliament by resolution approve the making of an order containing a provision the same in substance as that provision of the original order.</w:t>
      </w:r>
    </w:p>
    <w:p w14:paraId="78E04C3A"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(2) The period referred to in subsection (1) is the period starting on the day on which the original order was made and ending at the end of 7 days after:</w:t>
      </w:r>
    </w:p>
    <w:p w14:paraId="4FD940E9" w14:textId="77777777" w:rsidR="00CB5730" w:rsidRPr="00724486" w:rsidRDefault="00CB5730" w:rsidP="001E03FC">
      <w:pPr>
        <w:spacing w:after="0" w:line="240" w:lineRule="auto"/>
        <w:ind w:left="864" w:hanging="432"/>
        <w:jc w:val="both"/>
        <w:rPr>
          <w:rFonts w:ascii="Times New Roman" w:hAnsi="Times New Roman" w:cs="Times New Roman"/>
        </w:rPr>
      </w:pPr>
      <w:r w:rsidRPr="00724486">
        <w:rPr>
          <w:rFonts w:ascii="Times New Roman" w:hAnsi="Times New Roman" w:cs="Times New Roman"/>
        </w:rPr>
        <w:t>(a) if the original order has been laid, in accordance with subsection 7</w:t>
      </w:r>
      <w:r w:rsidR="006C4643">
        <w:rPr>
          <w:rFonts w:ascii="Times New Roman" w:hAnsi="Times New Roman" w:cs="Times New Roman"/>
        </w:rPr>
        <w:t xml:space="preserve"> </w:t>
      </w:r>
      <w:r w:rsidRPr="00724486">
        <w:rPr>
          <w:rFonts w:ascii="Times New Roman" w:hAnsi="Times New Roman" w:cs="Times New Roman"/>
        </w:rPr>
        <w:t>(1), before both Houses of the Parliament on the same day—that day;</w:t>
      </w:r>
    </w:p>
    <w:p w14:paraId="5C9BFD97" w14:textId="77777777" w:rsidR="00CB5730" w:rsidRPr="00724486" w:rsidRDefault="00CB5730" w:rsidP="001E03FC">
      <w:pPr>
        <w:spacing w:after="0" w:line="240" w:lineRule="auto"/>
        <w:ind w:left="864" w:hanging="432"/>
        <w:jc w:val="both"/>
        <w:rPr>
          <w:rFonts w:ascii="Times New Roman" w:hAnsi="Times New Roman" w:cs="Times New Roman"/>
        </w:rPr>
      </w:pPr>
      <w:r w:rsidRPr="00724486">
        <w:rPr>
          <w:rFonts w:ascii="Times New Roman" w:hAnsi="Times New Roman" w:cs="Times New Roman"/>
        </w:rPr>
        <w:t>(b) if the original order has been so laid before both Houses on different days—the later of those days; or</w:t>
      </w:r>
    </w:p>
    <w:p w14:paraId="675C669D" w14:textId="77777777" w:rsidR="00CB5730" w:rsidRPr="00724486" w:rsidRDefault="00CB5730" w:rsidP="001E03FC">
      <w:pPr>
        <w:spacing w:after="0" w:line="240" w:lineRule="auto"/>
        <w:ind w:left="864" w:hanging="432"/>
        <w:jc w:val="both"/>
        <w:rPr>
          <w:rFonts w:ascii="Times New Roman" w:hAnsi="Times New Roman" w:cs="Times New Roman"/>
        </w:rPr>
      </w:pPr>
      <w:r w:rsidRPr="00724486">
        <w:rPr>
          <w:rFonts w:ascii="Times New Roman" w:hAnsi="Times New Roman" w:cs="Times New Roman"/>
        </w:rPr>
        <w:t>(c) if the original order has not been so laid before both Houses—the last day on which subsection 7</w:t>
      </w:r>
      <w:r w:rsidR="006C4643">
        <w:rPr>
          <w:rFonts w:ascii="Times New Roman" w:hAnsi="Times New Roman" w:cs="Times New Roman"/>
        </w:rPr>
        <w:t xml:space="preserve"> </w:t>
      </w:r>
      <w:r w:rsidRPr="00724486">
        <w:rPr>
          <w:rFonts w:ascii="Times New Roman" w:hAnsi="Times New Roman" w:cs="Times New Roman"/>
        </w:rPr>
        <w:t>(1) could have been complied with.</w:t>
      </w:r>
    </w:p>
    <w:p w14:paraId="5ED9904A" w14:textId="77777777" w:rsidR="00916825" w:rsidRDefault="00916825" w:rsidP="004F0433">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B815F5E" w14:textId="77777777" w:rsidR="00CB5730" w:rsidRPr="00724486" w:rsidRDefault="00724486" w:rsidP="001E03FC">
      <w:pPr>
        <w:spacing w:after="0" w:line="240" w:lineRule="auto"/>
        <w:jc w:val="center"/>
        <w:rPr>
          <w:rFonts w:ascii="Times New Roman" w:hAnsi="Times New Roman" w:cs="Times New Roman"/>
        </w:rPr>
      </w:pPr>
      <w:r w:rsidRPr="00724486">
        <w:rPr>
          <w:rFonts w:ascii="Times New Roman" w:hAnsi="Times New Roman" w:cs="Times New Roman"/>
          <w:b/>
        </w:rPr>
        <w:lastRenderedPageBreak/>
        <w:t>SCHEDULE—</w:t>
      </w:r>
      <w:r w:rsidR="00CB5730" w:rsidRPr="00724486">
        <w:rPr>
          <w:rFonts w:ascii="Times New Roman" w:hAnsi="Times New Roman" w:cs="Times New Roman"/>
        </w:rPr>
        <w:t>continued</w:t>
      </w:r>
    </w:p>
    <w:p w14:paraId="0D3475FD" w14:textId="15512754" w:rsidR="00CB5730" w:rsidRPr="00724486" w:rsidRDefault="00724486" w:rsidP="00FC6505">
      <w:pPr>
        <w:spacing w:before="120" w:after="0" w:line="240" w:lineRule="auto"/>
        <w:ind w:firstLine="431"/>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(3) If a provision of an order is made in contravention of this section, the provision has no effect.</w:t>
      </w:r>
    </w:p>
    <w:p w14:paraId="309F2069" w14:textId="77777777" w:rsidR="00CB5730" w:rsidRPr="001E03FC" w:rsidRDefault="00724486" w:rsidP="001E03FC">
      <w:pPr>
        <w:spacing w:before="120" w:after="60" w:line="240" w:lineRule="auto"/>
        <w:rPr>
          <w:rFonts w:ascii="Times New Roman" w:hAnsi="Times New Roman" w:cs="Times New Roman"/>
          <w:b/>
          <w:sz w:val="20"/>
        </w:rPr>
      </w:pPr>
      <w:r w:rsidRPr="001E03FC">
        <w:rPr>
          <w:rFonts w:ascii="Times New Roman" w:hAnsi="Times New Roman" w:cs="Times New Roman"/>
          <w:b/>
          <w:sz w:val="20"/>
        </w:rPr>
        <w:t>Order not to be re-made while subject to disallowance</w:t>
      </w:r>
    </w:p>
    <w:p w14:paraId="63AB2A25"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8F06D9" w:rsidRPr="008F06D9">
        <w:rPr>
          <w:rFonts w:ascii="Times New Roman" w:hAnsi="Times New Roman" w:cs="Times New Roman"/>
          <w:smallCaps/>
        </w:rPr>
        <w:t>7b</w:t>
      </w:r>
      <w:r w:rsidR="00CB5730" w:rsidRPr="00724486">
        <w:rPr>
          <w:rFonts w:ascii="Times New Roman" w:hAnsi="Times New Roman" w:cs="Times New Roman"/>
        </w:rPr>
        <w:t>. (1) Where notice of a motion to disallow an order has been given in a House of the Parliament within 15 sitting days after the order has been laid before that House, no order containing a provision being the same in substance as a provision of the first-mentioned order shall be made unless:</w:t>
      </w:r>
    </w:p>
    <w:p w14:paraId="387CAAA7" w14:textId="77777777" w:rsidR="00CB5730" w:rsidRPr="00724486" w:rsidRDefault="00CB5730" w:rsidP="001E03FC">
      <w:pPr>
        <w:spacing w:after="0" w:line="240" w:lineRule="auto"/>
        <w:ind w:left="864" w:hanging="432"/>
        <w:jc w:val="both"/>
        <w:rPr>
          <w:rFonts w:ascii="Times New Roman" w:hAnsi="Times New Roman" w:cs="Times New Roman"/>
        </w:rPr>
      </w:pPr>
      <w:r w:rsidRPr="00724486">
        <w:rPr>
          <w:rFonts w:ascii="Times New Roman" w:hAnsi="Times New Roman" w:cs="Times New Roman"/>
        </w:rPr>
        <w:t>(a) the notice has been withdrawn;</w:t>
      </w:r>
    </w:p>
    <w:p w14:paraId="21ABA103" w14:textId="77777777" w:rsidR="00CB5730" w:rsidRPr="00724486" w:rsidRDefault="00CB5730" w:rsidP="001E03FC">
      <w:pPr>
        <w:spacing w:after="0" w:line="240" w:lineRule="auto"/>
        <w:ind w:left="864" w:hanging="432"/>
        <w:jc w:val="both"/>
        <w:rPr>
          <w:rFonts w:ascii="Times New Roman" w:hAnsi="Times New Roman" w:cs="Times New Roman"/>
        </w:rPr>
      </w:pPr>
      <w:r w:rsidRPr="00724486">
        <w:rPr>
          <w:rFonts w:ascii="Times New Roman" w:hAnsi="Times New Roman" w:cs="Times New Roman"/>
        </w:rPr>
        <w:t>(b) the order is deemed to have been disallowed under subsection 7 (4);</w:t>
      </w:r>
    </w:p>
    <w:p w14:paraId="504CA97C" w14:textId="77777777" w:rsidR="00CB5730" w:rsidRPr="00724486" w:rsidRDefault="00CB5730" w:rsidP="001E03FC">
      <w:pPr>
        <w:spacing w:after="0" w:line="240" w:lineRule="auto"/>
        <w:ind w:left="864" w:hanging="432"/>
        <w:jc w:val="both"/>
        <w:rPr>
          <w:rFonts w:ascii="Times New Roman" w:hAnsi="Times New Roman" w:cs="Times New Roman"/>
        </w:rPr>
      </w:pPr>
      <w:r w:rsidRPr="00724486">
        <w:rPr>
          <w:rFonts w:ascii="Times New Roman" w:hAnsi="Times New Roman" w:cs="Times New Roman"/>
        </w:rPr>
        <w:t>(c) the motion has been withdrawn or otherwise disposed of; or</w:t>
      </w:r>
    </w:p>
    <w:p w14:paraId="280ED922" w14:textId="77777777" w:rsidR="00CB5730" w:rsidRPr="00724486" w:rsidRDefault="00CB5730" w:rsidP="001E03FC">
      <w:pPr>
        <w:spacing w:after="0" w:line="240" w:lineRule="auto"/>
        <w:ind w:left="864" w:hanging="432"/>
        <w:jc w:val="both"/>
        <w:rPr>
          <w:rFonts w:ascii="Times New Roman" w:hAnsi="Times New Roman" w:cs="Times New Roman"/>
        </w:rPr>
      </w:pPr>
      <w:r w:rsidRPr="00724486">
        <w:rPr>
          <w:rFonts w:ascii="Times New Roman" w:hAnsi="Times New Roman" w:cs="Times New Roman"/>
        </w:rPr>
        <w:t>(d) subsection 7 (5) has applied in relation to the order.</w:t>
      </w:r>
    </w:p>
    <w:p w14:paraId="5CACB415"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(2) Where:</w:t>
      </w:r>
    </w:p>
    <w:p w14:paraId="68857573" w14:textId="77777777" w:rsidR="00CB5730" w:rsidRPr="00724486" w:rsidRDefault="00CB5730" w:rsidP="001E03FC">
      <w:pPr>
        <w:spacing w:after="0" w:line="240" w:lineRule="auto"/>
        <w:ind w:left="864" w:hanging="432"/>
        <w:jc w:val="both"/>
        <w:rPr>
          <w:rFonts w:ascii="Times New Roman" w:hAnsi="Times New Roman" w:cs="Times New Roman"/>
        </w:rPr>
      </w:pPr>
      <w:r w:rsidRPr="00724486">
        <w:rPr>
          <w:rFonts w:ascii="Times New Roman" w:hAnsi="Times New Roman" w:cs="Times New Roman"/>
        </w:rPr>
        <w:t>(a) because of subsection 7 (5), an order is deemed to have been laid before a House of the Parliament on a particular day; and</w:t>
      </w:r>
    </w:p>
    <w:p w14:paraId="62F7A53A" w14:textId="77777777" w:rsidR="00CB5730" w:rsidRPr="00724486" w:rsidRDefault="00CB5730" w:rsidP="001E03FC">
      <w:pPr>
        <w:spacing w:after="0" w:line="240" w:lineRule="auto"/>
        <w:ind w:left="864" w:hanging="432"/>
        <w:jc w:val="both"/>
        <w:rPr>
          <w:rFonts w:ascii="Times New Roman" w:hAnsi="Times New Roman" w:cs="Times New Roman"/>
        </w:rPr>
      </w:pPr>
      <w:r w:rsidRPr="00724486">
        <w:rPr>
          <w:rFonts w:ascii="Times New Roman" w:hAnsi="Times New Roman" w:cs="Times New Roman"/>
        </w:rPr>
        <w:t>(b) notice of a motion to disallow the order has been given in that House within 15 sitting days after that day;</w:t>
      </w:r>
    </w:p>
    <w:p w14:paraId="518A83DA" w14:textId="77777777" w:rsidR="00CB5730" w:rsidRPr="00724486" w:rsidRDefault="00CB5730" w:rsidP="001E03FC">
      <w:pPr>
        <w:spacing w:after="0" w:line="240" w:lineRule="auto"/>
        <w:jc w:val="both"/>
        <w:rPr>
          <w:rFonts w:ascii="Times New Roman" w:hAnsi="Times New Roman" w:cs="Times New Roman"/>
        </w:rPr>
      </w:pPr>
      <w:r w:rsidRPr="00724486">
        <w:rPr>
          <w:rFonts w:ascii="Times New Roman" w:hAnsi="Times New Roman" w:cs="Times New Roman"/>
        </w:rPr>
        <w:t>no order containing a provision being the same in substance as a provision of the first-mentioned order shall be made unless:</w:t>
      </w:r>
    </w:p>
    <w:p w14:paraId="49F11D9C" w14:textId="77777777" w:rsidR="00CB5730" w:rsidRPr="00724486" w:rsidRDefault="00CB5730" w:rsidP="001E03FC">
      <w:pPr>
        <w:spacing w:after="0" w:line="240" w:lineRule="auto"/>
        <w:ind w:left="864" w:hanging="432"/>
        <w:jc w:val="both"/>
        <w:rPr>
          <w:rFonts w:ascii="Times New Roman" w:hAnsi="Times New Roman" w:cs="Times New Roman"/>
        </w:rPr>
      </w:pPr>
      <w:r w:rsidRPr="00724486">
        <w:rPr>
          <w:rFonts w:ascii="Times New Roman" w:hAnsi="Times New Roman" w:cs="Times New Roman"/>
        </w:rPr>
        <w:t>(c) the notice has been withdrawn;</w:t>
      </w:r>
    </w:p>
    <w:p w14:paraId="4209B43A" w14:textId="77777777" w:rsidR="00CB5730" w:rsidRPr="00724486" w:rsidRDefault="00CB5730" w:rsidP="001E03FC">
      <w:pPr>
        <w:spacing w:after="0" w:line="240" w:lineRule="auto"/>
        <w:ind w:left="864" w:hanging="432"/>
        <w:jc w:val="both"/>
        <w:rPr>
          <w:rFonts w:ascii="Times New Roman" w:hAnsi="Times New Roman" w:cs="Times New Roman"/>
        </w:rPr>
      </w:pPr>
      <w:r w:rsidRPr="00724486">
        <w:rPr>
          <w:rFonts w:ascii="Times New Roman" w:hAnsi="Times New Roman" w:cs="Times New Roman"/>
        </w:rPr>
        <w:t>(d) the order is deemed to have been disallowed under subsection 7 (4);</w:t>
      </w:r>
    </w:p>
    <w:p w14:paraId="0953E4A6" w14:textId="77777777" w:rsidR="00CB5730" w:rsidRPr="00724486" w:rsidRDefault="00CB5730" w:rsidP="001E03FC">
      <w:pPr>
        <w:spacing w:after="0" w:line="240" w:lineRule="auto"/>
        <w:ind w:left="864" w:hanging="432"/>
        <w:jc w:val="both"/>
        <w:rPr>
          <w:rFonts w:ascii="Times New Roman" w:hAnsi="Times New Roman" w:cs="Times New Roman"/>
        </w:rPr>
      </w:pPr>
      <w:r w:rsidRPr="00724486">
        <w:rPr>
          <w:rFonts w:ascii="Times New Roman" w:hAnsi="Times New Roman" w:cs="Times New Roman"/>
        </w:rPr>
        <w:t>(e) the motion has been withdrawn or otherwise disposed of; or</w:t>
      </w:r>
    </w:p>
    <w:p w14:paraId="72776408" w14:textId="77777777" w:rsidR="00CB5730" w:rsidRPr="00724486" w:rsidRDefault="00CB5730" w:rsidP="001E03FC">
      <w:pPr>
        <w:spacing w:after="0" w:line="240" w:lineRule="auto"/>
        <w:ind w:left="864" w:hanging="432"/>
        <w:jc w:val="both"/>
        <w:rPr>
          <w:rFonts w:ascii="Times New Roman" w:hAnsi="Times New Roman" w:cs="Times New Roman"/>
        </w:rPr>
      </w:pPr>
      <w:r w:rsidRPr="00724486">
        <w:rPr>
          <w:rFonts w:ascii="Times New Roman" w:hAnsi="Times New Roman" w:cs="Times New Roman"/>
        </w:rPr>
        <w:t>(f) subsection 7 (5) has applied again in relation to the order.</w:t>
      </w:r>
    </w:p>
    <w:p w14:paraId="69457BCB"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(3) If a provision of an order is made in contravention of this section, the provision has no effect.</w:t>
      </w:r>
    </w:p>
    <w:p w14:paraId="29AB0260"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 xml:space="preserve">(4) This section does not limit the operation of section </w:t>
      </w:r>
      <w:r w:rsidR="008F06D9" w:rsidRPr="008F06D9">
        <w:rPr>
          <w:rFonts w:ascii="Times New Roman" w:hAnsi="Times New Roman" w:cs="Times New Roman"/>
          <w:smallCaps/>
        </w:rPr>
        <w:t>7a</w:t>
      </w:r>
      <w:r w:rsidRPr="00724486">
        <w:rPr>
          <w:rFonts w:ascii="Times New Roman" w:hAnsi="Times New Roman" w:cs="Times New Roman"/>
          <w:smallCaps/>
        </w:rPr>
        <w:t xml:space="preserve"> </w:t>
      </w:r>
      <w:r w:rsidR="00CB5730" w:rsidRPr="00724486">
        <w:rPr>
          <w:rFonts w:ascii="Times New Roman" w:hAnsi="Times New Roman" w:cs="Times New Roman"/>
        </w:rPr>
        <w:t xml:space="preserve">or </w:t>
      </w:r>
      <w:r w:rsidR="008F06D9" w:rsidRPr="008F06D9">
        <w:rPr>
          <w:rFonts w:ascii="Times New Roman" w:hAnsi="Times New Roman" w:cs="Times New Roman"/>
          <w:smallCaps/>
        </w:rPr>
        <w:t>7c</w:t>
      </w:r>
      <w:r w:rsidR="00CB5730" w:rsidRPr="00724486">
        <w:rPr>
          <w:rFonts w:ascii="Times New Roman" w:hAnsi="Times New Roman" w:cs="Times New Roman"/>
        </w:rPr>
        <w:t>.</w:t>
      </w:r>
    </w:p>
    <w:p w14:paraId="2086D85F"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(5) In this section:</w:t>
      </w:r>
    </w:p>
    <w:p w14:paraId="70277087"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order</w:t>
      </w:r>
      <w:r>
        <w:rPr>
          <w:rFonts w:ascii="Times New Roman" w:hAnsi="Times New Roman" w:cs="Times New Roman"/>
        </w:rPr>
        <w:t>’</w:t>
      </w:r>
      <w:r w:rsidR="00CB5730" w:rsidRPr="00724486">
        <w:rPr>
          <w:rFonts w:ascii="Times New Roman" w:hAnsi="Times New Roman" w:cs="Times New Roman"/>
        </w:rPr>
        <w:t xml:space="preserve"> includes a part of an order.</w:t>
      </w:r>
    </w:p>
    <w:p w14:paraId="3414D7D7" w14:textId="77777777" w:rsidR="00CB5730" w:rsidRPr="001E03FC" w:rsidRDefault="00724486" w:rsidP="001E03FC">
      <w:pPr>
        <w:spacing w:before="120" w:after="60" w:line="240" w:lineRule="auto"/>
        <w:rPr>
          <w:rFonts w:ascii="Times New Roman" w:hAnsi="Times New Roman" w:cs="Times New Roman"/>
          <w:b/>
          <w:sz w:val="20"/>
        </w:rPr>
      </w:pPr>
      <w:r w:rsidRPr="001E03FC">
        <w:rPr>
          <w:rFonts w:ascii="Times New Roman" w:hAnsi="Times New Roman" w:cs="Times New Roman"/>
          <w:b/>
          <w:sz w:val="20"/>
        </w:rPr>
        <w:t>Disallowed order not to be re-made unless resolution rescinded or House approves</w:t>
      </w:r>
    </w:p>
    <w:p w14:paraId="1EA9230E"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8F06D9" w:rsidRPr="008F06D9">
        <w:rPr>
          <w:rFonts w:ascii="Times New Roman" w:hAnsi="Times New Roman" w:cs="Times New Roman"/>
          <w:smallCaps/>
        </w:rPr>
        <w:t>7c</w:t>
      </w:r>
      <w:r w:rsidR="00CB5730" w:rsidRPr="00724486">
        <w:rPr>
          <w:rFonts w:ascii="Times New Roman" w:hAnsi="Times New Roman" w:cs="Times New Roman"/>
        </w:rPr>
        <w:t>. If an order or a part of an order is disallowed, or is deemed to have been disallowed, under section 7, and an order containing a provision being the same in substance as a provision so disallowed, or deemed to have been disallowed, is made within 6 months after the date of the disallowance, that provision has no effect, unless:</w:t>
      </w:r>
    </w:p>
    <w:p w14:paraId="59B2A2A8" w14:textId="77777777" w:rsidR="00CB5730" w:rsidRPr="00724486" w:rsidRDefault="00CB5730" w:rsidP="001E03FC">
      <w:pPr>
        <w:spacing w:after="0" w:line="240" w:lineRule="auto"/>
        <w:ind w:left="864" w:hanging="432"/>
        <w:jc w:val="both"/>
        <w:rPr>
          <w:rFonts w:ascii="Times New Roman" w:hAnsi="Times New Roman" w:cs="Times New Roman"/>
        </w:rPr>
      </w:pPr>
      <w:r w:rsidRPr="00724486">
        <w:rPr>
          <w:rFonts w:ascii="Times New Roman" w:hAnsi="Times New Roman" w:cs="Times New Roman"/>
        </w:rPr>
        <w:t>(a) in the case of an order, or a part of an order, disallowed by resolution—the resolution has been rescinded by the House of the Parliament by which it was passed; or</w:t>
      </w:r>
    </w:p>
    <w:p w14:paraId="3516E751" w14:textId="77777777" w:rsidR="00CB5730" w:rsidRPr="00724486" w:rsidRDefault="00CB5730" w:rsidP="001E03FC">
      <w:pPr>
        <w:spacing w:after="0" w:line="240" w:lineRule="auto"/>
        <w:ind w:left="864" w:hanging="432"/>
        <w:jc w:val="both"/>
        <w:rPr>
          <w:rFonts w:ascii="Times New Roman" w:hAnsi="Times New Roman" w:cs="Times New Roman"/>
        </w:rPr>
      </w:pPr>
      <w:r w:rsidRPr="00724486">
        <w:rPr>
          <w:rFonts w:ascii="Times New Roman" w:hAnsi="Times New Roman" w:cs="Times New Roman"/>
        </w:rPr>
        <w:t>(b) in the case of an order, or a part of an order, deemed to have been disallowed—the House of the Parliament in which notice of the motion to disallow the order or part was given has approved, by resolution, the making of a provision the same in substance as the provision deemed to have been disallowed.</w:t>
      </w:r>
      <w:r w:rsidR="00724486">
        <w:rPr>
          <w:rFonts w:ascii="Times New Roman" w:hAnsi="Times New Roman" w:cs="Times New Roman"/>
        </w:rPr>
        <w:t>”</w:t>
      </w:r>
      <w:r w:rsidRPr="00724486">
        <w:rPr>
          <w:rFonts w:ascii="Times New Roman" w:hAnsi="Times New Roman" w:cs="Times New Roman"/>
        </w:rPr>
        <w:t>.</w:t>
      </w:r>
    </w:p>
    <w:p w14:paraId="4AB4D190" w14:textId="77777777" w:rsidR="00916825" w:rsidRDefault="00916825" w:rsidP="004F0433">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15D85190" w14:textId="77777777" w:rsidR="00CB5730" w:rsidRPr="00724486" w:rsidRDefault="00724486" w:rsidP="001E03FC">
      <w:pPr>
        <w:spacing w:after="0" w:line="240" w:lineRule="auto"/>
        <w:jc w:val="center"/>
        <w:rPr>
          <w:rFonts w:ascii="Times New Roman" w:hAnsi="Times New Roman" w:cs="Times New Roman"/>
        </w:rPr>
      </w:pPr>
      <w:r w:rsidRPr="00724486">
        <w:rPr>
          <w:rFonts w:ascii="Times New Roman" w:hAnsi="Times New Roman" w:cs="Times New Roman"/>
          <w:b/>
        </w:rPr>
        <w:lastRenderedPageBreak/>
        <w:t>SCHEDULE—</w:t>
      </w:r>
      <w:r w:rsidR="00CB5730" w:rsidRPr="00724486">
        <w:rPr>
          <w:rFonts w:ascii="Times New Roman" w:hAnsi="Times New Roman" w:cs="Times New Roman"/>
        </w:rPr>
        <w:t>continued</w:t>
      </w:r>
    </w:p>
    <w:p w14:paraId="26BDC965" w14:textId="46DDE4AB" w:rsidR="00CB5730" w:rsidRPr="00724486" w:rsidRDefault="00724486" w:rsidP="00FC6505">
      <w:pPr>
        <w:spacing w:before="120" w:after="60" w:line="240" w:lineRule="auto"/>
        <w:jc w:val="center"/>
        <w:rPr>
          <w:rFonts w:ascii="Times New Roman" w:hAnsi="Times New Roman" w:cs="Times New Roman"/>
        </w:rPr>
      </w:pPr>
      <w:r w:rsidRPr="00724486">
        <w:rPr>
          <w:rFonts w:ascii="Times New Roman" w:hAnsi="Times New Roman" w:cs="Times New Roman"/>
          <w:b/>
          <w:i/>
        </w:rPr>
        <w:t>Heard Island and McDonald Islands Act 1953</w:t>
      </w:r>
    </w:p>
    <w:p w14:paraId="59E3F77D" w14:textId="77777777" w:rsidR="00CB5730" w:rsidRPr="00724486" w:rsidRDefault="00724486" w:rsidP="001E03FC">
      <w:pPr>
        <w:spacing w:after="0" w:line="240" w:lineRule="auto"/>
        <w:jc w:val="both"/>
        <w:rPr>
          <w:rFonts w:ascii="Times New Roman" w:hAnsi="Times New Roman" w:cs="Times New Roman"/>
        </w:rPr>
      </w:pPr>
      <w:r w:rsidRPr="00724486">
        <w:rPr>
          <w:rFonts w:ascii="Times New Roman" w:hAnsi="Times New Roman" w:cs="Times New Roman"/>
          <w:b/>
        </w:rPr>
        <w:t>Subsection 11 (1):</w:t>
      </w:r>
    </w:p>
    <w:p w14:paraId="199A6169"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 xml:space="preserve">Omit </w:t>
      </w:r>
      <w:r w:rsidR="00724486">
        <w:rPr>
          <w:rFonts w:ascii="Times New Roman" w:hAnsi="Times New Roman" w:cs="Times New Roman"/>
        </w:rPr>
        <w:t>“</w:t>
      </w:r>
      <w:r w:rsidRPr="00724486">
        <w:rPr>
          <w:rFonts w:ascii="Times New Roman" w:hAnsi="Times New Roman" w:cs="Times New Roman"/>
        </w:rPr>
        <w:t>shall be void and of no effect</w:t>
      </w:r>
      <w:r w:rsidR="00724486">
        <w:rPr>
          <w:rFonts w:ascii="Times New Roman" w:hAnsi="Times New Roman" w:cs="Times New Roman"/>
        </w:rPr>
        <w:t>”</w:t>
      </w:r>
      <w:r w:rsidRPr="00724486">
        <w:rPr>
          <w:rFonts w:ascii="Times New Roman" w:hAnsi="Times New Roman" w:cs="Times New Roman"/>
        </w:rPr>
        <w:t xml:space="preserve">, substitute </w:t>
      </w:r>
      <w:r w:rsidR="00724486">
        <w:rPr>
          <w:rFonts w:ascii="Times New Roman" w:hAnsi="Times New Roman" w:cs="Times New Roman"/>
        </w:rPr>
        <w:t>“</w:t>
      </w:r>
      <w:r w:rsidRPr="00724486">
        <w:rPr>
          <w:rFonts w:ascii="Times New Roman" w:hAnsi="Times New Roman" w:cs="Times New Roman"/>
        </w:rPr>
        <w:t>ceases to have effect</w:t>
      </w:r>
      <w:r w:rsidR="00724486">
        <w:rPr>
          <w:rFonts w:ascii="Times New Roman" w:hAnsi="Times New Roman" w:cs="Times New Roman"/>
        </w:rPr>
        <w:t>”</w:t>
      </w:r>
      <w:r w:rsidRPr="00724486">
        <w:rPr>
          <w:rFonts w:ascii="Times New Roman" w:hAnsi="Times New Roman" w:cs="Times New Roman"/>
        </w:rPr>
        <w:t>.</w:t>
      </w:r>
    </w:p>
    <w:p w14:paraId="5297BB4E" w14:textId="09452A28" w:rsidR="00CB5730" w:rsidRPr="00724486" w:rsidRDefault="00724486" w:rsidP="00FC6505">
      <w:pPr>
        <w:spacing w:before="120" w:after="0" w:line="240" w:lineRule="auto"/>
        <w:jc w:val="both"/>
        <w:rPr>
          <w:rFonts w:ascii="Times New Roman" w:hAnsi="Times New Roman" w:cs="Times New Roman"/>
        </w:rPr>
      </w:pPr>
      <w:r w:rsidRPr="00724486">
        <w:rPr>
          <w:rFonts w:ascii="Times New Roman" w:hAnsi="Times New Roman" w:cs="Times New Roman"/>
          <w:b/>
        </w:rPr>
        <w:t>Subsection 11 (2):</w:t>
      </w:r>
    </w:p>
    <w:p w14:paraId="21F98816"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 xml:space="preserve">Omit </w:t>
      </w:r>
      <w:r w:rsidR="00724486">
        <w:rPr>
          <w:rFonts w:ascii="Times New Roman" w:hAnsi="Times New Roman" w:cs="Times New Roman"/>
        </w:rPr>
        <w:t>“</w:t>
      </w:r>
      <w:r w:rsidRPr="00724486">
        <w:rPr>
          <w:rFonts w:ascii="Times New Roman" w:hAnsi="Times New Roman" w:cs="Times New Roman"/>
        </w:rPr>
        <w:t>shall thereupon cease to have effect</w:t>
      </w:r>
      <w:r w:rsidR="00724486">
        <w:rPr>
          <w:rFonts w:ascii="Times New Roman" w:hAnsi="Times New Roman" w:cs="Times New Roman"/>
        </w:rPr>
        <w:t>”</w:t>
      </w:r>
      <w:r w:rsidRPr="00724486">
        <w:rPr>
          <w:rFonts w:ascii="Times New Roman" w:hAnsi="Times New Roman" w:cs="Times New Roman"/>
        </w:rPr>
        <w:t xml:space="preserve">, substitute </w:t>
      </w:r>
      <w:r w:rsidR="00724486">
        <w:rPr>
          <w:rFonts w:ascii="Times New Roman" w:hAnsi="Times New Roman" w:cs="Times New Roman"/>
        </w:rPr>
        <w:t>“</w:t>
      </w:r>
      <w:r w:rsidRPr="00724486">
        <w:rPr>
          <w:rFonts w:ascii="Times New Roman" w:hAnsi="Times New Roman" w:cs="Times New Roman"/>
        </w:rPr>
        <w:t>thereupon ceases to have effect</w:t>
      </w:r>
      <w:r w:rsidR="00724486">
        <w:rPr>
          <w:rFonts w:ascii="Times New Roman" w:hAnsi="Times New Roman" w:cs="Times New Roman"/>
        </w:rPr>
        <w:t>”</w:t>
      </w:r>
      <w:r w:rsidRPr="00724486">
        <w:rPr>
          <w:rFonts w:ascii="Times New Roman" w:hAnsi="Times New Roman" w:cs="Times New Roman"/>
        </w:rPr>
        <w:t>.</w:t>
      </w:r>
    </w:p>
    <w:p w14:paraId="7CE68B48" w14:textId="01413494" w:rsidR="00CB5730" w:rsidRPr="00724486" w:rsidRDefault="00724486" w:rsidP="00FC6505">
      <w:pPr>
        <w:spacing w:before="120" w:after="0" w:line="240" w:lineRule="auto"/>
        <w:jc w:val="both"/>
        <w:rPr>
          <w:rFonts w:ascii="Times New Roman" w:hAnsi="Times New Roman" w:cs="Times New Roman"/>
        </w:rPr>
      </w:pPr>
      <w:r w:rsidRPr="00724486">
        <w:rPr>
          <w:rFonts w:ascii="Times New Roman" w:hAnsi="Times New Roman" w:cs="Times New Roman"/>
          <w:b/>
        </w:rPr>
        <w:t>Subsections 11 (4) and (</w:t>
      </w:r>
      <w:r w:rsidR="008F06D9" w:rsidRPr="008F06D9">
        <w:rPr>
          <w:rFonts w:ascii="Times New Roman" w:hAnsi="Times New Roman" w:cs="Times New Roman"/>
          <w:b/>
          <w:smallCaps/>
        </w:rPr>
        <w:t>4a</w:t>
      </w:r>
      <w:r w:rsidRPr="00724486">
        <w:rPr>
          <w:rFonts w:ascii="Times New Roman" w:hAnsi="Times New Roman" w:cs="Times New Roman"/>
          <w:b/>
          <w:smallCaps/>
        </w:rPr>
        <w:t>):</w:t>
      </w:r>
    </w:p>
    <w:p w14:paraId="337A3A73"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 xml:space="preserve">Omit </w:t>
      </w:r>
      <w:r w:rsidR="00724486">
        <w:rPr>
          <w:rFonts w:ascii="Times New Roman" w:hAnsi="Times New Roman" w:cs="Times New Roman"/>
        </w:rPr>
        <w:t>“</w:t>
      </w:r>
      <w:r w:rsidRPr="00724486">
        <w:rPr>
          <w:rFonts w:ascii="Times New Roman" w:hAnsi="Times New Roman" w:cs="Times New Roman"/>
        </w:rPr>
        <w:t>becomes void and of no effect</w:t>
      </w:r>
      <w:r w:rsidR="00724486">
        <w:rPr>
          <w:rFonts w:ascii="Times New Roman" w:hAnsi="Times New Roman" w:cs="Times New Roman"/>
        </w:rPr>
        <w:t>”</w:t>
      </w:r>
      <w:r w:rsidRPr="00724486">
        <w:rPr>
          <w:rFonts w:ascii="Times New Roman" w:hAnsi="Times New Roman" w:cs="Times New Roman"/>
        </w:rPr>
        <w:t xml:space="preserve">, substitute </w:t>
      </w:r>
      <w:r w:rsidR="00724486">
        <w:rPr>
          <w:rFonts w:ascii="Times New Roman" w:hAnsi="Times New Roman" w:cs="Times New Roman"/>
        </w:rPr>
        <w:t>“</w:t>
      </w:r>
      <w:r w:rsidRPr="00724486">
        <w:rPr>
          <w:rFonts w:ascii="Times New Roman" w:hAnsi="Times New Roman" w:cs="Times New Roman"/>
        </w:rPr>
        <w:t>ceases to have effect</w:t>
      </w:r>
      <w:r w:rsidR="00724486">
        <w:rPr>
          <w:rFonts w:ascii="Times New Roman" w:hAnsi="Times New Roman" w:cs="Times New Roman"/>
        </w:rPr>
        <w:t>”</w:t>
      </w:r>
      <w:r w:rsidRPr="00724486">
        <w:rPr>
          <w:rFonts w:ascii="Times New Roman" w:hAnsi="Times New Roman" w:cs="Times New Roman"/>
        </w:rPr>
        <w:t>.</w:t>
      </w:r>
    </w:p>
    <w:p w14:paraId="732119D4" w14:textId="3CDC60A1" w:rsidR="00CB5730" w:rsidRPr="00724486" w:rsidRDefault="00724486" w:rsidP="00FC6505">
      <w:pPr>
        <w:spacing w:before="120" w:after="0" w:line="240" w:lineRule="auto"/>
        <w:jc w:val="both"/>
        <w:rPr>
          <w:rFonts w:ascii="Times New Roman" w:hAnsi="Times New Roman" w:cs="Times New Roman"/>
        </w:rPr>
      </w:pPr>
      <w:r w:rsidRPr="00724486">
        <w:rPr>
          <w:rFonts w:ascii="Times New Roman" w:hAnsi="Times New Roman" w:cs="Times New Roman"/>
          <w:b/>
        </w:rPr>
        <w:t>Subsection 11 (</w:t>
      </w:r>
      <w:r w:rsidR="008F06D9" w:rsidRPr="008F06D9">
        <w:rPr>
          <w:rFonts w:ascii="Times New Roman" w:hAnsi="Times New Roman" w:cs="Times New Roman"/>
          <w:b/>
          <w:smallCaps/>
        </w:rPr>
        <w:t>4a</w:t>
      </w:r>
      <w:r w:rsidRPr="00724486">
        <w:rPr>
          <w:rFonts w:ascii="Times New Roman" w:hAnsi="Times New Roman" w:cs="Times New Roman"/>
          <w:b/>
          <w:smallCaps/>
        </w:rPr>
        <w:t>):</w:t>
      </w:r>
    </w:p>
    <w:p w14:paraId="57E8C1DD"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 xml:space="preserve">Omit </w:t>
      </w:r>
      <w:r w:rsidR="00724486">
        <w:rPr>
          <w:rFonts w:ascii="Times New Roman" w:hAnsi="Times New Roman" w:cs="Times New Roman"/>
        </w:rPr>
        <w:t>“</w:t>
      </w:r>
      <w:r w:rsidRPr="00724486">
        <w:rPr>
          <w:rFonts w:ascii="Times New Roman" w:hAnsi="Times New Roman" w:cs="Times New Roman"/>
        </w:rPr>
        <w:t>became void and of no effect</w:t>
      </w:r>
      <w:r w:rsidR="00724486">
        <w:rPr>
          <w:rFonts w:ascii="Times New Roman" w:hAnsi="Times New Roman" w:cs="Times New Roman"/>
        </w:rPr>
        <w:t>”</w:t>
      </w:r>
      <w:r w:rsidRPr="00724486">
        <w:rPr>
          <w:rFonts w:ascii="Times New Roman" w:hAnsi="Times New Roman" w:cs="Times New Roman"/>
        </w:rPr>
        <w:t xml:space="preserve">, substitute </w:t>
      </w:r>
      <w:r w:rsidR="00724486">
        <w:rPr>
          <w:rFonts w:ascii="Times New Roman" w:hAnsi="Times New Roman" w:cs="Times New Roman"/>
        </w:rPr>
        <w:t>“</w:t>
      </w:r>
      <w:r w:rsidRPr="00724486">
        <w:rPr>
          <w:rFonts w:ascii="Times New Roman" w:hAnsi="Times New Roman" w:cs="Times New Roman"/>
        </w:rPr>
        <w:t>ceased to have effect</w:t>
      </w:r>
      <w:r w:rsidR="00724486">
        <w:rPr>
          <w:rFonts w:ascii="Times New Roman" w:hAnsi="Times New Roman" w:cs="Times New Roman"/>
        </w:rPr>
        <w:t>”</w:t>
      </w:r>
      <w:r w:rsidRPr="00724486">
        <w:rPr>
          <w:rFonts w:ascii="Times New Roman" w:hAnsi="Times New Roman" w:cs="Times New Roman"/>
        </w:rPr>
        <w:t>.</w:t>
      </w:r>
    </w:p>
    <w:p w14:paraId="17623233" w14:textId="39EDA90F" w:rsidR="00CB5730" w:rsidRPr="00724486" w:rsidRDefault="00724486" w:rsidP="00FC6505">
      <w:pPr>
        <w:spacing w:before="120" w:after="0" w:line="240" w:lineRule="auto"/>
        <w:jc w:val="both"/>
        <w:rPr>
          <w:rFonts w:ascii="Times New Roman" w:hAnsi="Times New Roman" w:cs="Times New Roman"/>
        </w:rPr>
      </w:pPr>
      <w:r w:rsidRPr="00724486">
        <w:rPr>
          <w:rFonts w:ascii="Times New Roman" w:hAnsi="Times New Roman" w:cs="Times New Roman"/>
          <w:b/>
        </w:rPr>
        <w:t>Subsections 11 (5) to (8) (inclusive):</w:t>
      </w:r>
    </w:p>
    <w:p w14:paraId="2D2C8C1F"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Omit the subsections.</w:t>
      </w:r>
    </w:p>
    <w:p w14:paraId="21084094" w14:textId="39332BE2" w:rsidR="00CB5730" w:rsidRPr="00724486" w:rsidRDefault="00724486" w:rsidP="00FC6505">
      <w:pPr>
        <w:spacing w:before="120" w:after="0" w:line="240" w:lineRule="auto"/>
        <w:jc w:val="both"/>
        <w:rPr>
          <w:rFonts w:ascii="Times New Roman" w:hAnsi="Times New Roman" w:cs="Times New Roman"/>
        </w:rPr>
      </w:pPr>
      <w:r w:rsidRPr="00724486">
        <w:rPr>
          <w:rFonts w:ascii="Times New Roman" w:hAnsi="Times New Roman" w:cs="Times New Roman"/>
          <w:b/>
        </w:rPr>
        <w:t>After section 11:</w:t>
      </w:r>
    </w:p>
    <w:p w14:paraId="54A233E6"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Insert the following sections:</w:t>
      </w:r>
    </w:p>
    <w:p w14:paraId="6DADD8FE" w14:textId="77777777" w:rsidR="00CB5730" w:rsidRPr="001E03FC" w:rsidRDefault="00724486" w:rsidP="001E03FC">
      <w:pPr>
        <w:spacing w:before="120" w:after="60" w:line="240" w:lineRule="auto"/>
        <w:rPr>
          <w:rFonts w:ascii="Times New Roman" w:hAnsi="Times New Roman" w:cs="Times New Roman"/>
          <w:b/>
          <w:sz w:val="20"/>
        </w:rPr>
      </w:pPr>
      <w:r w:rsidRPr="001E03FC">
        <w:rPr>
          <w:rFonts w:ascii="Times New Roman" w:hAnsi="Times New Roman" w:cs="Times New Roman"/>
          <w:b/>
          <w:sz w:val="20"/>
        </w:rPr>
        <w:t>Ordinance not to be re-made while required to be tabled</w:t>
      </w:r>
    </w:p>
    <w:p w14:paraId="416A6B54"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Pr="00724486">
        <w:rPr>
          <w:rFonts w:ascii="Times New Roman" w:hAnsi="Times New Roman" w:cs="Times New Roman"/>
          <w:smallCaps/>
        </w:rPr>
        <w:t>1</w:t>
      </w:r>
      <w:r w:rsidR="008F06D9" w:rsidRPr="008F06D9">
        <w:rPr>
          <w:rFonts w:ascii="Times New Roman" w:hAnsi="Times New Roman" w:cs="Times New Roman"/>
          <w:smallCaps/>
        </w:rPr>
        <w:t>1a</w:t>
      </w:r>
      <w:r w:rsidR="00CB5730" w:rsidRPr="00724486">
        <w:rPr>
          <w:rFonts w:ascii="Times New Roman" w:hAnsi="Times New Roman" w:cs="Times New Roman"/>
        </w:rPr>
        <w:t xml:space="preserve">. (1) where an Ordinance (in this section called the </w:t>
      </w:r>
      <w:r>
        <w:rPr>
          <w:rFonts w:ascii="Times New Roman" w:hAnsi="Times New Roman" w:cs="Times New Roman"/>
        </w:rPr>
        <w:t>‘</w:t>
      </w:r>
      <w:r w:rsidR="00CB5730" w:rsidRPr="00724486">
        <w:rPr>
          <w:rFonts w:ascii="Times New Roman" w:hAnsi="Times New Roman" w:cs="Times New Roman"/>
        </w:rPr>
        <w:t>original Ordinance</w:t>
      </w:r>
      <w:r>
        <w:rPr>
          <w:rFonts w:ascii="Times New Roman" w:hAnsi="Times New Roman" w:cs="Times New Roman"/>
        </w:rPr>
        <w:t>’</w:t>
      </w:r>
      <w:r w:rsidR="00CB5730" w:rsidRPr="00724486">
        <w:rPr>
          <w:rFonts w:ascii="Times New Roman" w:hAnsi="Times New Roman" w:cs="Times New Roman"/>
        </w:rPr>
        <w:t>) has been made, no Ordinance containing a provision being the same in substance as a provision of the original Ordinance shall be made during the period defined by subsection (2) unless both Houses of the Parliament by resolution approve the making of an Ordinance containing a provision the same in substance as that provision of the original Ordinance.</w:t>
      </w:r>
    </w:p>
    <w:p w14:paraId="2AA45474"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(2) The period referred to in subsection (1) is the period starting on the day on which the original Ordinance was made and ending at the end of 7 days after:</w:t>
      </w:r>
    </w:p>
    <w:p w14:paraId="7D489EEF" w14:textId="77777777" w:rsidR="00CB5730" w:rsidRPr="00724486" w:rsidRDefault="00CB5730" w:rsidP="001E03FC">
      <w:pPr>
        <w:spacing w:after="0" w:line="240" w:lineRule="auto"/>
        <w:ind w:left="864" w:hanging="432"/>
        <w:jc w:val="both"/>
        <w:rPr>
          <w:rFonts w:ascii="Times New Roman" w:hAnsi="Times New Roman" w:cs="Times New Roman"/>
        </w:rPr>
      </w:pPr>
      <w:r w:rsidRPr="00724486">
        <w:rPr>
          <w:rFonts w:ascii="Times New Roman" w:hAnsi="Times New Roman" w:cs="Times New Roman"/>
        </w:rPr>
        <w:t>(a) if the original Ordinance has been laid, in accordance with subsection 11 (1), before both Houses of the Parliament on the same day—that day;</w:t>
      </w:r>
    </w:p>
    <w:p w14:paraId="66062AE3" w14:textId="77777777" w:rsidR="00CB5730" w:rsidRPr="00724486" w:rsidRDefault="00CB5730" w:rsidP="001E03FC">
      <w:pPr>
        <w:spacing w:after="0" w:line="240" w:lineRule="auto"/>
        <w:ind w:left="864" w:hanging="432"/>
        <w:jc w:val="both"/>
        <w:rPr>
          <w:rFonts w:ascii="Times New Roman" w:hAnsi="Times New Roman" w:cs="Times New Roman"/>
        </w:rPr>
      </w:pPr>
      <w:r w:rsidRPr="00724486">
        <w:rPr>
          <w:rFonts w:ascii="Times New Roman" w:hAnsi="Times New Roman" w:cs="Times New Roman"/>
        </w:rPr>
        <w:t>(b) if the original Ordinance has been so laid before both Houses on different days—the later of those days; or</w:t>
      </w:r>
    </w:p>
    <w:p w14:paraId="15A82E3E" w14:textId="77777777" w:rsidR="00CB5730" w:rsidRPr="00724486" w:rsidRDefault="00CB5730" w:rsidP="001E03FC">
      <w:pPr>
        <w:spacing w:after="0" w:line="240" w:lineRule="auto"/>
        <w:ind w:left="864" w:hanging="432"/>
        <w:jc w:val="both"/>
        <w:rPr>
          <w:rFonts w:ascii="Times New Roman" w:hAnsi="Times New Roman" w:cs="Times New Roman"/>
        </w:rPr>
      </w:pPr>
      <w:r w:rsidRPr="00724486">
        <w:rPr>
          <w:rFonts w:ascii="Times New Roman" w:hAnsi="Times New Roman" w:cs="Times New Roman"/>
        </w:rPr>
        <w:t>(c) if the original Ordinance has not been so laid before both Houses—the last day on which subsection 11 (1) could have been complied with.</w:t>
      </w:r>
    </w:p>
    <w:p w14:paraId="7002C9F3"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(3) If a provision of an Ordinance is made in contravention of this section, the provision has no effect.</w:t>
      </w:r>
    </w:p>
    <w:p w14:paraId="360A6FC8" w14:textId="77777777" w:rsidR="00CB5730" w:rsidRPr="001E03FC" w:rsidRDefault="00724486" w:rsidP="001E03FC">
      <w:pPr>
        <w:spacing w:before="120" w:after="60" w:line="240" w:lineRule="auto"/>
        <w:rPr>
          <w:rFonts w:ascii="Times New Roman" w:hAnsi="Times New Roman" w:cs="Times New Roman"/>
          <w:b/>
          <w:sz w:val="20"/>
        </w:rPr>
      </w:pPr>
      <w:r w:rsidRPr="001E03FC">
        <w:rPr>
          <w:rFonts w:ascii="Times New Roman" w:hAnsi="Times New Roman" w:cs="Times New Roman"/>
          <w:b/>
          <w:sz w:val="20"/>
        </w:rPr>
        <w:t>Ordinance not to be re-made while subject to disallowance</w:t>
      </w:r>
    </w:p>
    <w:p w14:paraId="496F12EA"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1</w:t>
      </w:r>
      <w:r w:rsidR="008F06D9" w:rsidRPr="008F06D9">
        <w:rPr>
          <w:rFonts w:ascii="Times New Roman" w:hAnsi="Times New Roman" w:cs="Times New Roman"/>
          <w:smallCaps/>
        </w:rPr>
        <w:t>1b</w:t>
      </w:r>
      <w:r w:rsidR="00CB5730" w:rsidRPr="00724486">
        <w:rPr>
          <w:rFonts w:ascii="Times New Roman" w:hAnsi="Times New Roman" w:cs="Times New Roman"/>
        </w:rPr>
        <w:t>. (1) Where notice of a motion to disallow an Ordinance has been given in a House of the Parliament within 15 sitting days after the Ordinance has been laid before that House, no Ordinance containing a provision being</w:t>
      </w:r>
    </w:p>
    <w:p w14:paraId="45356AE2" w14:textId="77777777" w:rsidR="00916825" w:rsidRDefault="00916825" w:rsidP="004F0433">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D522BB5" w14:textId="77777777" w:rsidR="00CB5730" w:rsidRPr="00724486" w:rsidRDefault="00724486" w:rsidP="001E03FC">
      <w:pPr>
        <w:spacing w:after="0" w:line="240" w:lineRule="auto"/>
        <w:jc w:val="center"/>
        <w:rPr>
          <w:rFonts w:ascii="Times New Roman" w:hAnsi="Times New Roman" w:cs="Times New Roman"/>
        </w:rPr>
      </w:pPr>
      <w:r w:rsidRPr="00724486">
        <w:rPr>
          <w:rFonts w:ascii="Times New Roman" w:hAnsi="Times New Roman" w:cs="Times New Roman"/>
          <w:b/>
        </w:rPr>
        <w:lastRenderedPageBreak/>
        <w:t>SCHEDULE</w:t>
      </w:r>
      <w:r w:rsidR="00CB5730" w:rsidRPr="00724486">
        <w:rPr>
          <w:rFonts w:ascii="Times New Roman" w:hAnsi="Times New Roman" w:cs="Times New Roman"/>
        </w:rPr>
        <w:t>—continued</w:t>
      </w:r>
    </w:p>
    <w:p w14:paraId="44637CCB" w14:textId="34B4666A" w:rsidR="00CB5730" w:rsidRPr="00724486" w:rsidRDefault="00CB5730" w:rsidP="00FC6505">
      <w:pPr>
        <w:spacing w:before="120" w:after="0" w:line="240" w:lineRule="auto"/>
        <w:jc w:val="both"/>
        <w:rPr>
          <w:rFonts w:ascii="Times New Roman" w:hAnsi="Times New Roman" w:cs="Times New Roman"/>
        </w:rPr>
      </w:pPr>
      <w:r w:rsidRPr="00724486">
        <w:rPr>
          <w:rFonts w:ascii="Times New Roman" w:hAnsi="Times New Roman" w:cs="Times New Roman"/>
        </w:rPr>
        <w:t>the same in substance as a provision of the first-mentioned Ordinance shall be made unless:</w:t>
      </w:r>
    </w:p>
    <w:p w14:paraId="37B760DF" w14:textId="77777777" w:rsidR="00CB5730" w:rsidRPr="00724486" w:rsidRDefault="00CB5730" w:rsidP="001E03FC">
      <w:pPr>
        <w:spacing w:after="0" w:line="240" w:lineRule="auto"/>
        <w:ind w:left="864" w:hanging="432"/>
        <w:jc w:val="both"/>
        <w:rPr>
          <w:rFonts w:ascii="Times New Roman" w:hAnsi="Times New Roman" w:cs="Times New Roman"/>
        </w:rPr>
      </w:pPr>
      <w:r w:rsidRPr="00724486">
        <w:rPr>
          <w:rFonts w:ascii="Times New Roman" w:hAnsi="Times New Roman" w:cs="Times New Roman"/>
        </w:rPr>
        <w:t>(a) the notice has been withdrawn;</w:t>
      </w:r>
    </w:p>
    <w:p w14:paraId="110C1EC9" w14:textId="77777777" w:rsidR="00CB5730" w:rsidRPr="00724486" w:rsidRDefault="00CB5730" w:rsidP="001E03FC">
      <w:pPr>
        <w:spacing w:after="0" w:line="240" w:lineRule="auto"/>
        <w:ind w:left="864" w:hanging="432"/>
        <w:jc w:val="both"/>
        <w:rPr>
          <w:rFonts w:ascii="Times New Roman" w:hAnsi="Times New Roman" w:cs="Times New Roman"/>
        </w:rPr>
      </w:pPr>
      <w:r w:rsidRPr="00724486">
        <w:rPr>
          <w:rFonts w:ascii="Times New Roman" w:hAnsi="Times New Roman" w:cs="Times New Roman"/>
        </w:rPr>
        <w:t>(b) the Ordinance is deemed to have been disallowed under subsection 11 (3);</w:t>
      </w:r>
    </w:p>
    <w:p w14:paraId="1905BB58" w14:textId="77777777" w:rsidR="00CB5730" w:rsidRPr="00724486" w:rsidRDefault="00CB5730" w:rsidP="001E03FC">
      <w:pPr>
        <w:spacing w:after="0" w:line="240" w:lineRule="auto"/>
        <w:ind w:left="864" w:hanging="432"/>
        <w:jc w:val="both"/>
        <w:rPr>
          <w:rFonts w:ascii="Times New Roman" w:hAnsi="Times New Roman" w:cs="Times New Roman"/>
        </w:rPr>
      </w:pPr>
      <w:r w:rsidRPr="00724486">
        <w:rPr>
          <w:rFonts w:ascii="Times New Roman" w:hAnsi="Times New Roman" w:cs="Times New Roman"/>
        </w:rPr>
        <w:t>(c) the motion has been withdrawn or otherwise disposed of; or</w:t>
      </w:r>
    </w:p>
    <w:p w14:paraId="0BF0ECE6" w14:textId="77777777" w:rsidR="00CB5730" w:rsidRPr="00724486" w:rsidRDefault="00CB5730" w:rsidP="001E03FC">
      <w:pPr>
        <w:spacing w:after="0" w:line="240" w:lineRule="auto"/>
        <w:ind w:left="864" w:hanging="432"/>
        <w:jc w:val="both"/>
        <w:rPr>
          <w:rFonts w:ascii="Times New Roman" w:hAnsi="Times New Roman" w:cs="Times New Roman"/>
        </w:rPr>
      </w:pPr>
      <w:r w:rsidRPr="00724486">
        <w:rPr>
          <w:rFonts w:ascii="Times New Roman" w:hAnsi="Times New Roman" w:cs="Times New Roman"/>
        </w:rPr>
        <w:t>(d) subsection 11 (</w:t>
      </w:r>
      <w:r w:rsidR="008F06D9" w:rsidRPr="008F06D9">
        <w:rPr>
          <w:rFonts w:ascii="Times New Roman" w:hAnsi="Times New Roman" w:cs="Times New Roman"/>
          <w:smallCaps/>
        </w:rPr>
        <w:t>3a</w:t>
      </w:r>
      <w:r w:rsidRPr="00724486">
        <w:rPr>
          <w:rFonts w:ascii="Times New Roman" w:hAnsi="Times New Roman" w:cs="Times New Roman"/>
        </w:rPr>
        <w:t>) has applied in relation to the Ordinance.</w:t>
      </w:r>
    </w:p>
    <w:p w14:paraId="34BCE36F"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(2) Where:</w:t>
      </w:r>
    </w:p>
    <w:p w14:paraId="4D6DF5C9" w14:textId="77777777" w:rsidR="00CB5730" w:rsidRPr="00724486" w:rsidRDefault="00CB5730" w:rsidP="001E03FC">
      <w:pPr>
        <w:spacing w:after="0" w:line="240" w:lineRule="auto"/>
        <w:ind w:left="864" w:hanging="432"/>
        <w:jc w:val="both"/>
        <w:rPr>
          <w:rFonts w:ascii="Times New Roman" w:hAnsi="Times New Roman" w:cs="Times New Roman"/>
        </w:rPr>
      </w:pPr>
      <w:r w:rsidRPr="00724486">
        <w:rPr>
          <w:rFonts w:ascii="Times New Roman" w:hAnsi="Times New Roman" w:cs="Times New Roman"/>
        </w:rPr>
        <w:t>(a) because of subsection 11 (</w:t>
      </w:r>
      <w:r w:rsidR="008F06D9" w:rsidRPr="008F06D9">
        <w:rPr>
          <w:rFonts w:ascii="Times New Roman" w:hAnsi="Times New Roman" w:cs="Times New Roman"/>
          <w:smallCaps/>
        </w:rPr>
        <w:t>3a</w:t>
      </w:r>
      <w:r w:rsidRPr="00724486">
        <w:rPr>
          <w:rFonts w:ascii="Times New Roman" w:hAnsi="Times New Roman" w:cs="Times New Roman"/>
        </w:rPr>
        <w:t>), an Ordinance is deemed to have been laid before a House of the Parliament on a particular day; and</w:t>
      </w:r>
    </w:p>
    <w:p w14:paraId="0E7AFF68" w14:textId="77777777" w:rsidR="00CB5730" w:rsidRPr="00724486" w:rsidRDefault="00CB5730" w:rsidP="001E03FC">
      <w:pPr>
        <w:spacing w:after="0" w:line="240" w:lineRule="auto"/>
        <w:ind w:left="864" w:hanging="432"/>
        <w:jc w:val="both"/>
        <w:rPr>
          <w:rFonts w:ascii="Times New Roman" w:hAnsi="Times New Roman" w:cs="Times New Roman"/>
        </w:rPr>
      </w:pPr>
      <w:r w:rsidRPr="00724486">
        <w:rPr>
          <w:rFonts w:ascii="Times New Roman" w:hAnsi="Times New Roman" w:cs="Times New Roman"/>
        </w:rPr>
        <w:t>(b) notice of a motion to disallow the Ordinance has been given in that House within 15 sitting days after that day;</w:t>
      </w:r>
    </w:p>
    <w:p w14:paraId="1FA4F507" w14:textId="77777777" w:rsidR="00CB5730" w:rsidRPr="00724486" w:rsidRDefault="00CB5730" w:rsidP="001E03FC">
      <w:pPr>
        <w:spacing w:after="0" w:line="240" w:lineRule="auto"/>
        <w:jc w:val="both"/>
        <w:rPr>
          <w:rFonts w:ascii="Times New Roman" w:hAnsi="Times New Roman" w:cs="Times New Roman"/>
        </w:rPr>
      </w:pPr>
      <w:r w:rsidRPr="00724486">
        <w:rPr>
          <w:rFonts w:ascii="Times New Roman" w:hAnsi="Times New Roman" w:cs="Times New Roman"/>
        </w:rPr>
        <w:t>no Ordinance containing a provision being the same in substance as a provision of the first-mentioned Ordinance shall be made unless:</w:t>
      </w:r>
    </w:p>
    <w:p w14:paraId="1658C285" w14:textId="77777777" w:rsidR="00CB5730" w:rsidRPr="00724486" w:rsidRDefault="00CB5730" w:rsidP="001E03FC">
      <w:pPr>
        <w:spacing w:after="0" w:line="240" w:lineRule="auto"/>
        <w:ind w:left="864" w:hanging="432"/>
        <w:jc w:val="both"/>
        <w:rPr>
          <w:rFonts w:ascii="Times New Roman" w:hAnsi="Times New Roman" w:cs="Times New Roman"/>
        </w:rPr>
      </w:pPr>
      <w:r w:rsidRPr="00724486">
        <w:rPr>
          <w:rFonts w:ascii="Times New Roman" w:hAnsi="Times New Roman" w:cs="Times New Roman"/>
        </w:rPr>
        <w:t>(c) the notice has been withdrawn;</w:t>
      </w:r>
    </w:p>
    <w:p w14:paraId="662B2BE6" w14:textId="77777777" w:rsidR="00CB5730" w:rsidRPr="00724486" w:rsidRDefault="00CB5730" w:rsidP="001E03FC">
      <w:pPr>
        <w:spacing w:after="0" w:line="240" w:lineRule="auto"/>
        <w:ind w:left="864" w:hanging="432"/>
        <w:jc w:val="both"/>
        <w:rPr>
          <w:rFonts w:ascii="Times New Roman" w:hAnsi="Times New Roman" w:cs="Times New Roman"/>
        </w:rPr>
      </w:pPr>
      <w:r w:rsidRPr="00724486">
        <w:rPr>
          <w:rFonts w:ascii="Times New Roman" w:hAnsi="Times New Roman" w:cs="Times New Roman"/>
        </w:rPr>
        <w:t>(d) the Ordinance is deemed to have been disallowed under subsection 11 (3);</w:t>
      </w:r>
    </w:p>
    <w:p w14:paraId="2140109D" w14:textId="77777777" w:rsidR="00CB5730" w:rsidRPr="00724486" w:rsidRDefault="00CB5730" w:rsidP="001E03FC">
      <w:pPr>
        <w:spacing w:after="0" w:line="240" w:lineRule="auto"/>
        <w:ind w:left="864" w:hanging="432"/>
        <w:jc w:val="both"/>
        <w:rPr>
          <w:rFonts w:ascii="Times New Roman" w:hAnsi="Times New Roman" w:cs="Times New Roman"/>
        </w:rPr>
      </w:pPr>
      <w:r w:rsidRPr="00724486">
        <w:rPr>
          <w:rFonts w:ascii="Times New Roman" w:hAnsi="Times New Roman" w:cs="Times New Roman"/>
        </w:rPr>
        <w:t>(e) the motion has been withdrawn or otherwise disposed of; or</w:t>
      </w:r>
    </w:p>
    <w:p w14:paraId="31CA2CC1" w14:textId="77777777" w:rsidR="00CB5730" w:rsidRPr="00724486" w:rsidRDefault="00CB5730" w:rsidP="001E03FC">
      <w:pPr>
        <w:spacing w:after="0" w:line="240" w:lineRule="auto"/>
        <w:ind w:left="864" w:hanging="432"/>
        <w:jc w:val="both"/>
        <w:rPr>
          <w:rFonts w:ascii="Times New Roman" w:hAnsi="Times New Roman" w:cs="Times New Roman"/>
        </w:rPr>
      </w:pPr>
      <w:r w:rsidRPr="00724486">
        <w:rPr>
          <w:rFonts w:ascii="Times New Roman" w:hAnsi="Times New Roman" w:cs="Times New Roman"/>
        </w:rPr>
        <w:t>(f) subsection 11 (</w:t>
      </w:r>
      <w:r w:rsidR="008F06D9" w:rsidRPr="008F06D9">
        <w:rPr>
          <w:rFonts w:ascii="Times New Roman" w:hAnsi="Times New Roman" w:cs="Times New Roman"/>
          <w:smallCaps/>
        </w:rPr>
        <w:t>3a</w:t>
      </w:r>
      <w:r w:rsidRPr="00724486">
        <w:rPr>
          <w:rFonts w:ascii="Times New Roman" w:hAnsi="Times New Roman" w:cs="Times New Roman"/>
        </w:rPr>
        <w:t>) has applied again in relation to the Ordinance.</w:t>
      </w:r>
    </w:p>
    <w:p w14:paraId="3423BA29"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(3) If a provision of an Ordinance is made in contravention of this section, the provision has no effect.</w:t>
      </w:r>
    </w:p>
    <w:p w14:paraId="59A98CC3"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 xml:space="preserve">(4) This section does not limit the operation of section </w:t>
      </w:r>
      <w:r w:rsidRPr="00724486">
        <w:rPr>
          <w:rFonts w:ascii="Times New Roman" w:hAnsi="Times New Roman" w:cs="Times New Roman"/>
          <w:smallCaps/>
        </w:rPr>
        <w:t>1</w:t>
      </w:r>
      <w:r w:rsidR="008F06D9" w:rsidRPr="008F06D9">
        <w:rPr>
          <w:rFonts w:ascii="Times New Roman" w:hAnsi="Times New Roman" w:cs="Times New Roman"/>
          <w:smallCaps/>
        </w:rPr>
        <w:t>1a</w:t>
      </w:r>
      <w:r w:rsidR="00CB5730" w:rsidRPr="00724486">
        <w:rPr>
          <w:rFonts w:ascii="Times New Roman" w:hAnsi="Times New Roman" w:cs="Times New Roman"/>
        </w:rPr>
        <w:t xml:space="preserve"> or </w:t>
      </w:r>
      <w:r w:rsidRPr="00724486">
        <w:rPr>
          <w:rFonts w:ascii="Times New Roman" w:hAnsi="Times New Roman" w:cs="Times New Roman"/>
          <w:smallCaps/>
        </w:rPr>
        <w:t>1</w:t>
      </w:r>
      <w:r w:rsidR="008F06D9" w:rsidRPr="008F06D9">
        <w:rPr>
          <w:rFonts w:ascii="Times New Roman" w:hAnsi="Times New Roman" w:cs="Times New Roman"/>
          <w:smallCaps/>
        </w:rPr>
        <w:t>1c</w:t>
      </w:r>
      <w:r w:rsidR="00CB5730" w:rsidRPr="00724486">
        <w:rPr>
          <w:rFonts w:ascii="Times New Roman" w:hAnsi="Times New Roman" w:cs="Times New Roman"/>
        </w:rPr>
        <w:t>.</w:t>
      </w:r>
    </w:p>
    <w:p w14:paraId="5889F4D2"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(5) In this section:</w:t>
      </w:r>
    </w:p>
    <w:p w14:paraId="3F821047"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Ordinance</w:t>
      </w:r>
      <w:r>
        <w:rPr>
          <w:rFonts w:ascii="Times New Roman" w:hAnsi="Times New Roman" w:cs="Times New Roman"/>
        </w:rPr>
        <w:t>’</w:t>
      </w:r>
      <w:r w:rsidR="00CB5730" w:rsidRPr="00724486">
        <w:rPr>
          <w:rFonts w:ascii="Times New Roman" w:hAnsi="Times New Roman" w:cs="Times New Roman"/>
        </w:rPr>
        <w:t xml:space="preserve"> includes a part of an Ordinance.</w:t>
      </w:r>
    </w:p>
    <w:p w14:paraId="7BB75486" w14:textId="77777777" w:rsidR="00CB5730" w:rsidRPr="001E03FC" w:rsidRDefault="00724486" w:rsidP="001E03FC">
      <w:pPr>
        <w:spacing w:before="120" w:after="60" w:line="240" w:lineRule="auto"/>
        <w:jc w:val="both"/>
        <w:rPr>
          <w:rFonts w:ascii="Times New Roman" w:hAnsi="Times New Roman" w:cs="Times New Roman"/>
          <w:b/>
          <w:sz w:val="20"/>
        </w:rPr>
      </w:pPr>
      <w:r w:rsidRPr="001E03FC">
        <w:rPr>
          <w:rFonts w:ascii="Times New Roman" w:hAnsi="Times New Roman" w:cs="Times New Roman"/>
          <w:b/>
          <w:sz w:val="20"/>
        </w:rPr>
        <w:t>Disallowed Ordinance not to be re-made unless resolution rescinded or House approves</w:t>
      </w:r>
    </w:p>
    <w:p w14:paraId="433285A0"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Pr="00724486">
        <w:rPr>
          <w:rFonts w:ascii="Times New Roman" w:hAnsi="Times New Roman" w:cs="Times New Roman"/>
          <w:smallCaps/>
        </w:rPr>
        <w:t>1</w:t>
      </w:r>
      <w:r w:rsidR="008F06D9" w:rsidRPr="008F06D9">
        <w:rPr>
          <w:rFonts w:ascii="Times New Roman" w:hAnsi="Times New Roman" w:cs="Times New Roman"/>
          <w:smallCaps/>
        </w:rPr>
        <w:t>1c</w:t>
      </w:r>
      <w:r w:rsidR="00CB5730" w:rsidRPr="00724486">
        <w:rPr>
          <w:rFonts w:ascii="Times New Roman" w:hAnsi="Times New Roman" w:cs="Times New Roman"/>
        </w:rPr>
        <w:t>. If an Ordinance or a part of an Ordinance is disallowed, or is deemed to have been disallowed, under section 11, and an Ordinance containing a provision being the same in substance as a provision so disallowed, or deemed to have been disallowed, is made within 6 months after the date of the disallowance, that provision has no effect, unless:</w:t>
      </w:r>
    </w:p>
    <w:p w14:paraId="043D292A" w14:textId="77777777" w:rsidR="00CB5730" w:rsidRPr="00724486" w:rsidRDefault="00CB5730" w:rsidP="001E03FC">
      <w:pPr>
        <w:spacing w:after="0" w:line="240" w:lineRule="auto"/>
        <w:ind w:left="864" w:hanging="432"/>
        <w:jc w:val="both"/>
        <w:rPr>
          <w:rFonts w:ascii="Times New Roman" w:hAnsi="Times New Roman" w:cs="Times New Roman"/>
        </w:rPr>
      </w:pPr>
      <w:r w:rsidRPr="00724486">
        <w:rPr>
          <w:rFonts w:ascii="Times New Roman" w:hAnsi="Times New Roman" w:cs="Times New Roman"/>
        </w:rPr>
        <w:t>(a) in the case of an Ordinance, or a part of an Ordinance, disallowed by resolution—the resolution has been rescinded by the House of the Parliament by which it was passed; or</w:t>
      </w:r>
    </w:p>
    <w:p w14:paraId="3960E229" w14:textId="77777777" w:rsidR="00CB5730" w:rsidRPr="00724486" w:rsidRDefault="00CB5730" w:rsidP="001E03FC">
      <w:pPr>
        <w:spacing w:after="0" w:line="240" w:lineRule="auto"/>
        <w:ind w:left="864" w:hanging="432"/>
        <w:jc w:val="both"/>
        <w:rPr>
          <w:rFonts w:ascii="Times New Roman" w:hAnsi="Times New Roman" w:cs="Times New Roman"/>
        </w:rPr>
      </w:pPr>
      <w:r w:rsidRPr="00724486">
        <w:rPr>
          <w:rFonts w:ascii="Times New Roman" w:hAnsi="Times New Roman" w:cs="Times New Roman"/>
        </w:rPr>
        <w:t>(b) in the case of an Ordinance, or a part of an Ordinance, deemed to have been disallowed—the House of the Parliament in which notice of the motion to disallow the Ordinance or part was given has approved, by resolution, the making of a provision the same in substance as the provision deemed to have been disallowed.</w:t>
      </w:r>
    </w:p>
    <w:p w14:paraId="54D117AF" w14:textId="77777777" w:rsidR="00CB5730" w:rsidRPr="001E03FC" w:rsidRDefault="00724486" w:rsidP="001E03FC">
      <w:pPr>
        <w:spacing w:before="120" w:after="60" w:line="240" w:lineRule="auto"/>
        <w:rPr>
          <w:rFonts w:ascii="Times New Roman" w:hAnsi="Times New Roman" w:cs="Times New Roman"/>
          <w:b/>
          <w:sz w:val="20"/>
        </w:rPr>
      </w:pPr>
      <w:r w:rsidRPr="001E03FC">
        <w:rPr>
          <w:rFonts w:ascii="Times New Roman" w:hAnsi="Times New Roman" w:cs="Times New Roman"/>
          <w:b/>
          <w:sz w:val="20"/>
        </w:rPr>
        <w:t>Regulations, rules and by-laws</w:t>
      </w:r>
    </w:p>
    <w:p w14:paraId="748677C7"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Pr="00724486">
        <w:rPr>
          <w:rFonts w:ascii="Times New Roman" w:hAnsi="Times New Roman" w:cs="Times New Roman"/>
          <w:smallCaps/>
        </w:rPr>
        <w:t>1</w:t>
      </w:r>
      <w:r w:rsidR="008F06D9" w:rsidRPr="008F06D9">
        <w:rPr>
          <w:rFonts w:ascii="Times New Roman" w:hAnsi="Times New Roman" w:cs="Times New Roman"/>
          <w:smallCaps/>
        </w:rPr>
        <w:t>1d</w:t>
      </w:r>
      <w:r w:rsidR="00CB5730" w:rsidRPr="00724486">
        <w:rPr>
          <w:rFonts w:ascii="Times New Roman" w:hAnsi="Times New Roman" w:cs="Times New Roman"/>
        </w:rPr>
        <w:t>. (1) All regulations made under an Ordinance shall be laid before each House of the Parliament within 15 sitting days of that House after the</w:t>
      </w:r>
    </w:p>
    <w:p w14:paraId="65ADFA03" w14:textId="77777777" w:rsidR="00916825" w:rsidRDefault="00916825" w:rsidP="004F0433">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5E5D3482" w14:textId="77777777" w:rsidR="00CB5730" w:rsidRPr="00724486" w:rsidRDefault="00724486" w:rsidP="001E03FC">
      <w:pPr>
        <w:spacing w:after="0" w:line="240" w:lineRule="auto"/>
        <w:jc w:val="center"/>
        <w:rPr>
          <w:rFonts w:ascii="Times New Roman" w:hAnsi="Times New Roman" w:cs="Times New Roman"/>
        </w:rPr>
      </w:pPr>
      <w:r w:rsidRPr="00724486">
        <w:rPr>
          <w:rFonts w:ascii="Times New Roman" w:hAnsi="Times New Roman" w:cs="Times New Roman"/>
          <w:b/>
        </w:rPr>
        <w:lastRenderedPageBreak/>
        <w:t>SCHEDULE—</w:t>
      </w:r>
      <w:r w:rsidR="00CB5730" w:rsidRPr="00724486">
        <w:rPr>
          <w:rFonts w:ascii="Times New Roman" w:hAnsi="Times New Roman" w:cs="Times New Roman"/>
        </w:rPr>
        <w:t>continued</w:t>
      </w:r>
    </w:p>
    <w:p w14:paraId="38B43CE3" w14:textId="5022C42F" w:rsidR="00CB5730" w:rsidRPr="00724486" w:rsidRDefault="00CB5730" w:rsidP="00FC6505">
      <w:pPr>
        <w:spacing w:before="120" w:after="0" w:line="240" w:lineRule="auto"/>
        <w:jc w:val="both"/>
        <w:rPr>
          <w:rFonts w:ascii="Times New Roman" w:hAnsi="Times New Roman" w:cs="Times New Roman"/>
        </w:rPr>
      </w:pPr>
      <w:r w:rsidRPr="00724486">
        <w:rPr>
          <w:rFonts w:ascii="Times New Roman" w:hAnsi="Times New Roman" w:cs="Times New Roman"/>
        </w:rPr>
        <w:t>day on which the regulations are made and, if they are not so laid before each House of the Parliament, have no effect.</w:t>
      </w:r>
    </w:p>
    <w:p w14:paraId="7590AC40"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(2) Subsections 11 (2) to (</w:t>
      </w:r>
      <w:r w:rsidR="008F06D9" w:rsidRPr="008F06D9">
        <w:rPr>
          <w:rFonts w:ascii="Times New Roman" w:hAnsi="Times New Roman" w:cs="Times New Roman"/>
          <w:smallCaps/>
        </w:rPr>
        <w:t>4b</w:t>
      </w:r>
      <w:r w:rsidR="00CB5730" w:rsidRPr="00724486">
        <w:rPr>
          <w:rFonts w:ascii="Times New Roman" w:hAnsi="Times New Roman" w:cs="Times New Roman"/>
        </w:rPr>
        <w:t xml:space="preserve">), inclusive, and sections </w:t>
      </w:r>
      <w:r w:rsidRPr="00724486">
        <w:rPr>
          <w:rFonts w:ascii="Times New Roman" w:hAnsi="Times New Roman" w:cs="Times New Roman"/>
          <w:smallCaps/>
        </w:rPr>
        <w:t>1</w:t>
      </w:r>
      <w:r w:rsidR="008F06D9" w:rsidRPr="008F06D9">
        <w:rPr>
          <w:rFonts w:ascii="Times New Roman" w:hAnsi="Times New Roman" w:cs="Times New Roman"/>
          <w:smallCaps/>
        </w:rPr>
        <w:t>1a</w:t>
      </w:r>
      <w:r w:rsidRPr="00724486">
        <w:rPr>
          <w:rFonts w:ascii="Times New Roman" w:hAnsi="Times New Roman" w:cs="Times New Roman"/>
          <w:smallCaps/>
        </w:rPr>
        <w:t>, 1</w:t>
      </w:r>
      <w:r w:rsidR="008F06D9" w:rsidRPr="008F06D9">
        <w:rPr>
          <w:rFonts w:ascii="Times New Roman" w:hAnsi="Times New Roman" w:cs="Times New Roman"/>
          <w:smallCaps/>
        </w:rPr>
        <w:t>1b</w:t>
      </w:r>
      <w:r w:rsidRPr="00724486">
        <w:rPr>
          <w:rFonts w:ascii="Times New Roman" w:hAnsi="Times New Roman" w:cs="Times New Roman"/>
          <w:smallCaps/>
        </w:rPr>
        <w:t xml:space="preserve"> </w:t>
      </w:r>
      <w:r w:rsidR="00CB5730" w:rsidRPr="00724486">
        <w:rPr>
          <w:rFonts w:ascii="Times New Roman" w:hAnsi="Times New Roman" w:cs="Times New Roman"/>
        </w:rPr>
        <w:t xml:space="preserve">and </w:t>
      </w:r>
      <w:r w:rsidRPr="00724486">
        <w:rPr>
          <w:rFonts w:ascii="Times New Roman" w:hAnsi="Times New Roman" w:cs="Times New Roman"/>
          <w:smallCaps/>
        </w:rPr>
        <w:t>1</w:t>
      </w:r>
      <w:r w:rsidR="008F06D9" w:rsidRPr="008F06D9">
        <w:rPr>
          <w:rFonts w:ascii="Times New Roman" w:hAnsi="Times New Roman" w:cs="Times New Roman"/>
          <w:smallCaps/>
        </w:rPr>
        <w:t>1c</w:t>
      </w:r>
      <w:r w:rsidR="00CB5730" w:rsidRPr="00724486">
        <w:rPr>
          <w:rFonts w:ascii="Times New Roman" w:hAnsi="Times New Roman" w:cs="Times New Roman"/>
        </w:rPr>
        <w:t xml:space="preserve"> apply in relation to regulations laid before a House of the Parliament as if, in those provisions, references to an Ordinance were references to regulations and references to a provision of an Ordinance were references to a regulation.</w:t>
      </w:r>
    </w:p>
    <w:p w14:paraId="4A2D00A5" w14:textId="77777777" w:rsidR="00353301"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 xml:space="preserve">(3) In this section, </w:t>
      </w:r>
      <w:r>
        <w:rPr>
          <w:rFonts w:ascii="Times New Roman" w:hAnsi="Times New Roman" w:cs="Times New Roman"/>
        </w:rPr>
        <w:t>‘</w:t>
      </w:r>
      <w:r w:rsidR="00CB5730" w:rsidRPr="00724486">
        <w:rPr>
          <w:rFonts w:ascii="Times New Roman" w:hAnsi="Times New Roman" w:cs="Times New Roman"/>
        </w:rPr>
        <w:t>regulations</w:t>
      </w:r>
      <w:r>
        <w:rPr>
          <w:rFonts w:ascii="Times New Roman" w:hAnsi="Times New Roman" w:cs="Times New Roman"/>
        </w:rPr>
        <w:t>’</w:t>
      </w:r>
      <w:r w:rsidR="00CB5730" w:rsidRPr="00724486">
        <w:rPr>
          <w:rFonts w:ascii="Times New Roman" w:hAnsi="Times New Roman" w:cs="Times New Roman"/>
        </w:rPr>
        <w:t xml:space="preserve"> includes rules and by-laws.</w:t>
      </w:r>
      <w:r>
        <w:rPr>
          <w:rFonts w:ascii="Times New Roman" w:hAnsi="Times New Roman" w:cs="Times New Roman"/>
        </w:rPr>
        <w:t>”</w:t>
      </w:r>
      <w:r w:rsidR="00CB5730" w:rsidRPr="00724486">
        <w:rPr>
          <w:rFonts w:ascii="Times New Roman" w:hAnsi="Times New Roman" w:cs="Times New Roman"/>
        </w:rPr>
        <w:t>.</w:t>
      </w:r>
    </w:p>
    <w:p w14:paraId="3B7E9B46" w14:textId="17485AA4" w:rsidR="00CB5730" w:rsidRPr="00724486" w:rsidRDefault="00724486" w:rsidP="00FC6505">
      <w:pPr>
        <w:spacing w:before="120" w:after="60" w:line="240" w:lineRule="auto"/>
        <w:jc w:val="center"/>
        <w:rPr>
          <w:rFonts w:ascii="Times New Roman" w:hAnsi="Times New Roman" w:cs="Times New Roman"/>
        </w:rPr>
      </w:pPr>
      <w:r w:rsidRPr="00724486">
        <w:rPr>
          <w:rFonts w:ascii="Times New Roman" w:hAnsi="Times New Roman" w:cs="Times New Roman"/>
          <w:b/>
          <w:i/>
        </w:rPr>
        <w:t>High Court of Australia Act 1979</w:t>
      </w:r>
    </w:p>
    <w:p w14:paraId="0317A466" w14:textId="77777777" w:rsidR="00CB5730" w:rsidRPr="00724486" w:rsidRDefault="00724486" w:rsidP="00353301">
      <w:pPr>
        <w:spacing w:after="0" w:line="240" w:lineRule="auto"/>
        <w:jc w:val="both"/>
        <w:rPr>
          <w:rFonts w:ascii="Times New Roman" w:hAnsi="Times New Roman" w:cs="Times New Roman"/>
        </w:rPr>
      </w:pPr>
      <w:r w:rsidRPr="00724486">
        <w:rPr>
          <w:rFonts w:ascii="Times New Roman" w:hAnsi="Times New Roman" w:cs="Times New Roman"/>
          <w:b/>
        </w:rPr>
        <w:t>Subsection 19 (4):</w:t>
      </w:r>
    </w:p>
    <w:p w14:paraId="3D0A99F9"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 xml:space="preserve">Omit </w:t>
      </w:r>
      <w:r w:rsidR="00724486">
        <w:rPr>
          <w:rFonts w:ascii="Times New Roman" w:hAnsi="Times New Roman" w:cs="Times New Roman"/>
        </w:rPr>
        <w:t>“</w:t>
      </w:r>
      <w:r w:rsidRPr="00724486">
        <w:rPr>
          <w:rFonts w:ascii="Times New Roman" w:hAnsi="Times New Roman" w:cs="Times New Roman"/>
        </w:rPr>
        <w:t>section 49</w:t>
      </w:r>
      <w:r w:rsidR="00724486">
        <w:rPr>
          <w:rFonts w:ascii="Times New Roman" w:hAnsi="Times New Roman" w:cs="Times New Roman"/>
        </w:rPr>
        <w:t>”</w:t>
      </w:r>
      <w:r w:rsidRPr="00724486">
        <w:rPr>
          <w:rFonts w:ascii="Times New Roman" w:hAnsi="Times New Roman" w:cs="Times New Roman"/>
        </w:rPr>
        <w:t xml:space="preserve">, substitute </w:t>
      </w:r>
      <w:r w:rsidR="00724486">
        <w:rPr>
          <w:rFonts w:ascii="Times New Roman" w:hAnsi="Times New Roman" w:cs="Times New Roman"/>
        </w:rPr>
        <w:t>“</w:t>
      </w:r>
      <w:r w:rsidRPr="00724486">
        <w:rPr>
          <w:rFonts w:ascii="Times New Roman" w:hAnsi="Times New Roman" w:cs="Times New Roman"/>
        </w:rPr>
        <w:t>sections 4</w:t>
      </w:r>
      <w:r w:rsidR="008F06D9" w:rsidRPr="008F06D9">
        <w:rPr>
          <w:rFonts w:ascii="Times New Roman" w:hAnsi="Times New Roman" w:cs="Times New Roman"/>
          <w:smallCaps/>
        </w:rPr>
        <w:t>8a</w:t>
      </w:r>
      <w:r w:rsidRPr="00724486">
        <w:rPr>
          <w:rFonts w:ascii="Times New Roman" w:hAnsi="Times New Roman" w:cs="Times New Roman"/>
        </w:rPr>
        <w:t>, 4</w:t>
      </w:r>
      <w:r w:rsidR="008F06D9" w:rsidRPr="008F06D9">
        <w:rPr>
          <w:rFonts w:ascii="Times New Roman" w:hAnsi="Times New Roman" w:cs="Times New Roman"/>
          <w:smallCaps/>
        </w:rPr>
        <w:t>8b</w:t>
      </w:r>
      <w:r w:rsidR="00724486" w:rsidRPr="00724486">
        <w:rPr>
          <w:rFonts w:ascii="Times New Roman" w:hAnsi="Times New Roman" w:cs="Times New Roman"/>
          <w:smallCaps/>
        </w:rPr>
        <w:t xml:space="preserve"> </w:t>
      </w:r>
      <w:r w:rsidRPr="00724486">
        <w:rPr>
          <w:rFonts w:ascii="Times New Roman" w:hAnsi="Times New Roman" w:cs="Times New Roman"/>
        </w:rPr>
        <w:t>and 49</w:t>
      </w:r>
      <w:r w:rsidR="00724486">
        <w:rPr>
          <w:rFonts w:ascii="Times New Roman" w:hAnsi="Times New Roman" w:cs="Times New Roman"/>
        </w:rPr>
        <w:t>”</w:t>
      </w:r>
      <w:r w:rsidRPr="00724486">
        <w:rPr>
          <w:rFonts w:ascii="Times New Roman" w:hAnsi="Times New Roman" w:cs="Times New Roman"/>
        </w:rPr>
        <w:t>.</w:t>
      </w:r>
    </w:p>
    <w:p w14:paraId="5AC1B2C9" w14:textId="7684EE95" w:rsidR="00CB5730" w:rsidRPr="00724486" w:rsidRDefault="00724486" w:rsidP="00FC6505">
      <w:pPr>
        <w:spacing w:before="120" w:after="60" w:line="240" w:lineRule="auto"/>
        <w:jc w:val="center"/>
        <w:rPr>
          <w:rFonts w:ascii="Times New Roman" w:hAnsi="Times New Roman" w:cs="Times New Roman"/>
        </w:rPr>
      </w:pPr>
      <w:r w:rsidRPr="00724486">
        <w:rPr>
          <w:rFonts w:ascii="Times New Roman" w:hAnsi="Times New Roman" w:cs="Times New Roman"/>
          <w:b/>
          <w:i/>
        </w:rPr>
        <w:t>Human Rights and Equal Opportunity Commission Act 1986</w:t>
      </w:r>
    </w:p>
    <w:p w14:paraId="53F4A4E1" w14:textId="77777777" w:rsidR="00CB5730" w:rsidRPr="00724486" w:rsidRDefault="00724486" w:rsidP="00353301">
      <w:pPr>
        <w:spacing w:after="0" w:line="240" w:lineRule="auto"/>
        <w:jc w:val="both"/>
        <w:rPr>
          <w:rFonts w:ascii="Times New Roman" w:hAnsi="Times New Roman" w:cs="Times New Roman"/>
        </w:rPr>
      </w:pPr>
      <w:r w:rsidRPr="00724486">
        <w:rPr>
          <w:rFonts w:ascii="Times New Roman" w:hAnsi="Times New Roman" w:cs="Times New Roman"/>
          <w:b/>
        </w:rPr>
        <w:t>Subsection 47 (3):</w:t>
      </w:r>
    </w:p>
    <w:p w14:paraId="6B664019"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 xml:space="preserve">Omit </w:t>
      </w:r>
      <w:r w:rsidR="00724486">
        <w:rPr>
          <w:rFonts w:ascii="Times New Roman" w:hAnsi="Times New Roman" w:cs="Times New Roman"/>
        </w:rPr>
        <w:t>“</w:t>
      </w:r>
      <w:r w:rsidRPr="00724486">
        <w:rPr>
          <w:rFonts w:ascii="Times New Roman" w:hAnsi="Times New Roman" w:cs="Times New Roman"/>
        </w:rPr>
        <w:t>section 49</w:t>
      </w:r>
      <w:r w:rsidR="00724486">
        <w:rPr>
          <w:rFonts w:ascii="Times New Roman" w:hAnsi="Times New Roman" w:cs="Times New Roman"/>
        </w:rPr>
        <w:t>”</w:t>
      </w:r>
      <w:r w:rsidRPr="00724486">
        <w:rPr>
          <w:rFonts w:ascii="Times New Roman" w:hAnsi="Times New Roman" w:cs="Times New Roman"/>
        </w:rPr>
        <w:t xml:space="preserve">, substitute </w:t>
      </w:r>
      <w:r w:rsidR="00724486">
        <w:rPr>
          <w:rFonts w:ascii="Times New Roman" w:hAnsi="Times New Roman" w:cs="Times New Roman"/>
        </w:rPr>
        <w:t>“</w:t>
      </w:r>
      <w:r w:rsidRPr="00724486">
        <w:rPr>
          <w:rFonts w:ascii="Times New Roman" w:hAnsi="Times New Roman" w:cs="Times New Roman"/>
        </w:rPr>
        <w:t>sections 4</w:t>
      </w:r>
      <w:r w:rsidR="008F06D9" w:rsidRPr="008F06D9">
        <w:rPr>
          <w:rFonts w:ascii="Times New Roman" w:hAnsi="Times New Roman" w:cs="Times New Roman"/>
          <w:smallCaps/>
        </w:rPr>
        <w:t>8a</w:t>
      </w:r>
      <w:r w:rsidR="00724486" w:rsidRPr="00724486">
        <w:rPr>
          <w:rFonts w:ascii="Times New Roman" w:hAnsi="Times New Roman" w:cs="Times New Roman"/>
          <w:smallCaps/>
        </w:rPr>
        <w:t>, 4</w:t>
      </w:r>
      <w:r w:rsidR="008F06D9" w:rsidRPr="008F06D9">
        <w:rPr>
          <w:rFonts w:ascii="Times New Roman" w:hAnsi="Times New Roman" w:cs="Times New Roman"/>
          <w:smallCaps/>
        </w:rPr>
        <w:t>8b</w:t>
      </w:r>
      <w:r w:rsidR="00724486" w:rsidRPr="00724486">
        <w:rPr>
          <w:rFonts w:ascii="Times New Roman" w:hAnsi="Times New Roman" w:cs="Times New Roman"/>
          <w:smallCaps/>
        </w:rPr>
        <w:t xml:space="preserve"> </w:t>
      </w:r>
      <w:r w:rsidRPr="00724486">
        <w:rPr>
          <w:rFonts w:ascii="Times New Roman" w:hAnsi="Times New Roman" w:cs="Times New Roman"/>
        </w:rPr>
        <w:t>and 49</w:t>
      </w:r>
      <w:r w:rsidR="00724486">
        <w:rPr>
          <w:rFonts w:ascii="Times New Roman" w:hAnsi="Times New Roman" w:cs="Times New Roman"/>
        </w:rPr>
        <w:t>”</w:t>
      </w:r>
      <w:r w:rsidRPr="00724486">
        <w:rPr>
          <w:rFonts w:ascii="Times New Roman" w:hAnsi="Times New Roman" w:cs="Times New Roman"/>
        </w:rPr>
        <w:t>.</w:t>
      </w:r>
    </w:p>
    <w:p w14:paraId="4CB602A8" w14:textId="4827081E" w:rsidR="00CB5730" w:rsidRPr="00724486" w:rsidRDefault="00724486" w:rsidP="00FC6505">
      <w:pPr>
        <w:spacing w:before="120" w:after="60" w:line="240" w:lineRule="auto"/>
        <w:jc w:val="center"/>
        <w:rPr>
          <w:rFonts w:ascii="Times New Roman" w:hAnsi="Times New Roman" w:cs="Times New Roman"/>
        </w:rPr>
      </w:pPr>
      <w:r w:rsidRPr="00724486">
        <w:rPr>
          <w:rFonts w:ascii="Times New Roman" w:hAnsi="Times New Roman" w:cs="Times New Roman"/>
          <w:b/>
          <w:i/>
        </w:rPr>
        <w:t>Norfolk Island Act 1979</w:t>
      </w:r>
    </w:p>
    <w:p w14:paraId="7D90BF5E" w14:textId="77777777" w:rsidR="00CB5730" w:rsidRPr="00724486" w:rsidRDefault="00724486" w:rsidP="00353301">
      <w:pPr>
        <w:spacing w:after="0" w:line="240" w:lineRule="auto"/>
        <w:jc w:val="both"/>
        <w:rPr>
          <w:rFonts w:ascii="Times New Roman" w:hAnsi="Times New Roman" w:cs="Times New Roman"/>
        </w:rPr>
      </w:pPr>
      <w:r w:rsidRPr="00724486">
        <w:rPr>
          <w:rFonts w:ascii="Times New Roman" w:hAnsi="Times New Roman" w:cs="Times New Roman"/>
          <w:b/>
        </w:rPr>
        <w:t>Subsection 28 (2):</w:t>
      </w:r>
    </w:p>
    <w:p w14:paraId="350A7F45"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 xml:space="preserve">Omit </w:t>
      </w:r>
      <w:r w:rsidR="00724486">
        <w:rPr>
          <w:rFonts w:ascii="Times New Roman" w:hAnsi="Times New Roman" w:cs="Times New Roman"/>
        </w:rPr>
        <w:t>“</w:t>
      </w:r>
      <w:r w:rsidRPr="00724486">
        <w:rPr>
          <w:rFonts w:ascii="Times New Roman" w:hAnsi="Times New Roman" w:cs="Times New Roman"/>
        </w:rPr>
        <w:t>shall be void and of no effect</w:t>
      </w:r>
      <w:r w:rsidR="00724486">
        <w:rPr>
          <w:rFonts w:ascii="Times New Roman" w:hAnsi="Times New Roman" w:cs="Times New Roman"/>
        </w:rPr>
        <w:t>”</w:t>
      </w:r>
      <w:r w:rsidRPr="00724486">
        <w:rPr>
          <w:rFonts w:ascii="Times New Roman" w:hAnsi="Times New Roman" w:cs="Times New Roman"/>
        </w:rPr>
        <w:t xml:space="preserve">, substitute </w:t>
      </w:r>
      <w:r w:rsidR="00724486">
        <w:rPr>
          <w:rFonts w:ascii="Times New Roman" w:hAnsi="Times New Roman" w:cs="Times New Roman"/>
        </w:rPr>
        <w:t>“</w:t>
      </w:r>
      <w:r w:rsidRPr="00724486">
        <w:rPr>
          <w:rFonts w:ascii="Times New Roman" w:hAnsi="Times New Roman" w:cs="Times New Roman"/>
        </w:rPr>
        <w:t>ceases to have effect</w:t>
      </w:r>
      <w:r w:rsidR="00724486">
        <w:rPr>
          <w:rFonts w:ascii="Times New Roman" w:hAnsi="Times New Roman" w:cs="Times New Roman"/>
        </w:rPr>
        <w:t>”</w:t>
      </w:r>
      <w:r w:rsidRPr="00724486">
        <w:rPr>
          <w:rFonts w:ascii="Times New Roman" w:hAnsi="Times New Roman" w:cs="Times New Roman"/>
        </w:rPr>
        <w:t>.</w:t>
      </w:r>
    </w:p>
    <w:p w14:paraId="6EC1594C" w14:textId="13A2DF64" w:rsidR="00CB5730" w:rsidRPr="00724486" w:rsidRDefault="00724486" w:rsidP="00FC6505">
      <w:pPr>
        <w:spacing w:before="120" w:after="0" w:line="240" w:lineRule="auto"/>
        <w:jc w:val="both"/>
        <w:rPr>
          <w:rFonts w:ascii="Times New Roman" w:hAnsi="Times New Roman" w:cs="Times New Roman"/>
        </w:rPr>
      </w:pPr>
      <w:r w:rsidRPr="00724486">
        <w:rPr>
          <w:rFonts w:ascii="Times New Roman" w:hAnsi="Times New Roman" w:cs="Times New Roman"/>
          <w:b/>
        </w:rPr>
        <w:t>Subsection 28 (3):</w:t>
      </w:r>
    </w:p>
    <w:p w14:paraId="0A8BB3A5"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 xml:space="preserve">Omit </w:t>
      </w:r>
      <w:r w:rsidR="00724486">
        <w:rPr>
          <w:rFonts w:ascii="Times New Roman" w:hAnsi="Times New Roman" w:cs="Times New Roman"/>
        </w:rPr>
        <w:t>“</w:t>
      </w:r>
      <w:r w:rsidRPr="00724486">
        <w:rPr>
          <w:rFonts w:ascii="Times New Roman" w:hAnsi="Times New Roman" w:cs="Times New Roman"/>
        </w:rPr>
        <w:t>shall thereupon cease to have effect</w:t>
      </w:r>
      <w:r w:rsidR="00724486">
        <w:rPr>
          <w:rFonts w:ascii="Times New Roman" w:hAnsi="Times New Roman" w:cs="Times New Roman"/>
        </w:rPr>
        <w:t>”</w:t>
      </w:r>
      <w:r w:rsidRPr="00724486">
        <w:rPr>
          <w:rFonts w:ascii="Times New Roman" w:hAnsi="Times New Roman" w:cs="Times New Roman"/>
        </w:rPr>
        <w:t xml:space="preserve">, substitute </w:t>
      </w:r>
      <w:r w:rsidR="00724486">
        <w:rPr>
          <w:rFonts w:ascii="Times New Roman" w:hAnsi="Times New Roman" w:cs="Times New Roman"/>
        </w:rPr>
        <w:t>“</w:t>
      </w:r>
      <w:r w:rsidRPr="00724486">
        <w:rPr>
          <w:rFonts w:ascii="Times New Roman" w:hAnsi="Times New Roman" w:cs="Times New Roman"/>
        </w:rPr>
        <w:t>thereupon ceases to have effect</w:t>
      </w:r>
      <w:r w:rsidR="00724486">
        <w:rPr>
          <w:rFonts w:ascii="Times New Roman" w:hAnsi="Times New Roman" w:cs="Times New Roman"/>
        </w:rPr>
        <w:t>”</w:t>
      </w:r>
      <w:r w:rsidRPr="00724486">
        <w:rPr>
          <w:rFonts w:ascii="Times New Roman" w:hAnsi="Times New Roman" w:cs="Times New Roman"/>
        </w:rPr>
        <w:t>.</w:t>
      </w:r>
    </w:p>
    <w:p w14:paraId="2C777E4F" w14:textId="56E4774B" w:rsidR="00CB5730" w:rsidRPr="00724486" w:rsidRDefault="00724486" w:rsidP="00FC6505">
      <w:pPr>
        <w:spacing w:before="120" w:after="0" w:line="240" w:lineRule="auto"/>
        <w:jc w:val="both"/>
        <w:rPr>
          <w:rFonts w:ascii="Times New Roman" w:hAnsi="Times New Roman" w:cs="Times New Roman"/>
        </w:rPr>
      </w:pPr>
      <w:r w:rsidRPr="00724486">
        <w:rPr>
          <w:rFonts w:ascii="Times New Roman" w:hAnsi="Times New Roman" w:cs="Times New Roman"/>
          <w:b/>
        </w:rPr>
        <w:t>Subsections 28 (6) and (7):</w:t>
      </w:r>
    </w:p>
    <w:p w14:paraId="7F356D78"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 xml:space="preserve">Omit </w:t>
      </w:r>
      <w:r w:rsidR="00724486">
        <w:rPr>
          <w:rFonts w:ascii="Times New Roman" w:hAnsi="Times New Roman" w:cs="Times New Roman"/>
        </w:rPr>
        <w:t>“</w:t>
      </w:r>
      <w:r w:rsidRPr="00724486">
        <w:rPr>
          <w:rFonts w:ascii="Times New Roman" w:hAnsi="Times New Roman" w:cs="Times New Roman"/>
        </w:rPr>
        <w:t>becomes void and of no effect</w:t>
      </w:r>
      <w:r w:rsidR="00724486">
        <w:rPr>
          <w:rFonts w:ascii="Times New Roman" w:hAnsi="Times New Roman" w:cs="Times New Roman"/>
        </w:rPr>
        <w:t>”</w:t>
      </w:r>
      <w:r w:rsidRPr="00724486">
        <w:rPr>
          <w:rFonts w:ascii="Times New Roman" w:hAnsi="Times New Roman" w:cs="Times New Roman"/>
        </w:rPr>
        <w:t xml:space="preserve">, substitute </w:t>
      </w:r>
      <w:r w:rsidR="00724486">
        <w:rPr>
          <w:rFonts w:ascii="Times New Roman" w:hAnsi="Times New Roman" w:cs="Times New Roman"/>
        </w:rPr>
        <w:t>“</w:t>
      </w:r>
      <w:r w:rsidRPr="00724486">
        <w:rPr>
          <w:rFonts w:ascii="Times New Roman" w:hAnsi="Times New Roman" w:cs="Times New Roman"/>
        </w:rPr>
        <w:t>ceases to have effect</w:t>
      </w:r>
      <w:r w:rsidR="00724486">
        <w:rPr>
          <w:rFonts w:ascii="Times New Roman" w:hAnsi="Times New Roman" w:cs="Times New Roman"/>
        </w:rPr>
        <w:t>”</w:t>
      </w:r>
      <w:r w:rsidRPr="00724486">
        <w:rPr>
          <w:rFonts w:ascii="Times New Roman" w:hAnsi="Times New Roman" w:cs="Times New Roman"/>
        </w:rPr>
        <w:t>.</w:t>
      </w:r>
    </w:p>
    <w:p w14:paraId="3FB58D74" w14:textId="4A1719E5" w:rsidR="00CB5730" w:rsidRPr="00724486" w:rsidRDefault="00724486" w:rsidP="00FC6505">
      <w:pPr>
        <w:spacing w:before="120" w:after="0" w:line="240" w:lineRule="auto"/>
        <w:jc w:val="both"/>
        <w:rPr>
          <w:rFonts w:ascii="Times New Roman" w:hAnsi="Times New Roman" w:cs="Times New Roman"/>
        </w:rPr>
      </w:pPr>
      <w:r w:rsidRPr="00724486">
        <w:rPr>
          <w:rFonts w:ascii="Times New Roman" w:hAnsi="Times New Roman" w:cs="Times New Roman"/>
          <w:b/>
        </w:rPr>
        <w:t>Subsection 28 (7):</w:t>
      </w:r>
    </w:p>
    <w:p w14:paraId="33007488"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 xml:space="preserve">Omit </w:t>
      </w:r>
      <w:r w:rsidR="00724486">
        <w:rPr>
          <w:rFonts w:ascii="Times New Roman" w:hAnsi="Times New Roman" w:cs="Times New Roman"/>
        </w:rPr>
        <w:t>“</w:t>
      </w:r>
      <w:r w:rsidRPr="00724486">
        <w:rPr>
          <w:rFonts w:ascii="Times New Roman" w:hAnsi="Times New Roman" w:cs="Times New Roman"/>
        </w:rPr>
        <w:t>became void and of no effect</w:t>
      </w:r>
      <w:r w:rsidR="00724486">
        <w:rPr>
          <w:rFonts w:ascii="Times New Roman" w:hAnsi="Times New Roman" w:cs="Times New Roman"/>
        </w:rPr>
        <w:t>”</w:t>
      </w:r>
      <w:r w:rsidRPr="00724486">
        <w:rPr>
          <w:rFonts w:ascii="Times New Roman" w:hAnsi="Times New Roman" w:cs="Times New Roman"/>
        </w:rPr>
        <w:t xml:space="preserve">, substitute </w:t>
      </w:r>
      <w:r w:rsidR="00724486">
        <w:rPr>
          <w:rFonts w:ascii="Times New Roman" w:hAnsi="Times New Roman" w:cs="Times New Roman"/>
        </w:rPr>
        <w:t>“</w:t>
      </w:r>
      <w:r w:rsidRPr="00724486">
        <w:rPr>
          <w:rFonts w:ascii="Times New Roman" w:hAnsi="Times New Roman" w:cs="Times New Roman"/>
        </w:rPr>
        <w:t>ceased to have effect</w:t>
      </w:r>
      <w:r w:rsidR="00724486">
        <w:rPr>
          <w:rFonts w:ascii="Times New Roman" w:hAnsi="Times New Roman" w:cs="Times New Roman"/>
        </w:rPr>
        <w:t>”</w:t>
      </w:r>
      <w:r w:rsidRPr="00724486">
        <w:rPr>
          <w:rFonts w:ascii="Times New Roman" w:hAnsi="Times New Roman" w:cs="Times New Roman"/>
        </w:rPr>
        <w:t>.</w:t>
      </w:r>
    </w:p>
    <w:p w14:paraId="338353A2" w14:textId="5357BD58" w:rsidR="00CB5730" w:rsidRPr="00724486" w:rsidRDefault="00724486" w:rsidP="00FC6505">
      <w:pPr>
        <w:spacing w:before="120" w:after="0" w:line="240" w:lineRule="auto"/>
        <w:jc w:val="both"/>
        <w:rPr>
          <w:rFonts w:ascii="Times New Roman" w:hAnsi="Times New Roman" w:cs="Times New Roman"/>
        </w:rPr>
      </w:pPr>
      <w:r w:rsidRPr="00724486">
        <w:rPr>
          <w:rFonts w:ascii="Times New Roman" w:hAnsi="Times New Roman" w:cs="Times New Roman"/>
          <w:b/>
        </w:rPr>
        <w:t>Subsection 28 (8):</w:t>
      </w:r>
    </w:p>
    <w:p w14:paraId="502C399A"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Omit the subsection.</w:t>
      </w:r>
    </w:p>
    <w:p w14:paraId="4BAABB49" w14:textId="324731CA" w:rsidR="00CB5730" w:rsidRPr="00724486" w:rsidRDefault="00724486" w:rsidP="00FC6505">
      <w:pPr>
        <w:spacing w:before="120" w:after="0" w:line="240" w:lineRule="auto"/>
        <w:jc w:val="both"/>
        <w:rPr>
          <w:rFonts w:ascii="Times New Roman" w:hAnsi="Times New Roman" w:cs="Times New Roman"/>
        </w:rPr>
      </w:pPr>
      <w:r w:rsidRPr="00724486">
        <w:rPr>
          <w:rFonts w:ascii="Times New Roman" w:hAnsi="Times New Roman" w:cs="Times New Roman"/>
          <w:b/>
        </w:rPr>
        <w:t>After section 28:</w:t>
      </w:r>
    </w:p>
    <w:p w14:paraId="6FDFC066"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Insert the following sections:</w:t>
      </w:r>
    </w:p>
    <w:p w14:paraId="75E503EF" w14:textId="77777777" w:rsidR="00CB5730" w:rsidRPr="00353301" w:rsidRDefault="00724486" w:rsidP="00353301">
      <w:pPr>
        <w:spacing w:before="120" w:after="60" w:line="240" w:lineRule="auto"/>
        <w:rPr>
          <w:rFonts w:ascii="Times New Roman" w:hAnsi="Times New Roman" w:cs="Times New Roman"/>
          <w:b/>
          <w:sz w:val="20"/>
        </w:rPr>
      </w:pPr>
      <w:r w:rsidRPr="00353301">
        <w:rPr>
          <w:rFonts w:ascii="Times New Roman" w:hAnsi="Times New Roman" w:cs="Times New Roman"/>
          <w:b/>
          <w:sz w:val="20"/>
        </w:rPr>
        <w:t>Ordinance not to be re-made while required to be tabled</w:t>
      </w:r>
    </w:p>
    <w:p w14:paraId="6DD4E3D4"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Pr="00724486">
        <w:rPr>
          <w:rFonts w:ascii="Times New Roman" w:hAnsi="Times New Roman" w:cs="Times New Roman"/>
          <w:smallCaps/>
        </w:rPr>
        <w:t>2</w:t>
      </w:r>
      <w:r w:rsidR="008F06D9" w:rsidRPr="008F06D9">
        <w:rPr>
          <w:rFonts w:ascii="Times New Roman" w:hAnsi="Times New Roman" w:cs="Times New Roman"/>
          <w:smallCaps/>
        </w:rPr>
        <w:t>8a</w:t>
      </w:r>
      <w:r w:rsidRPr="00724486">
        <w:rPr>
          <w:rFonts w:ascii="Times New Roman" w:hAnsi="Times New Roman" w:cs="Times New Roman"/>
          <w:smallCaps/>
        </w:rPr>
        <w:t>a</w:t>
      </w:r>
      <w:r w:rsidR="00CB5730" w:rsidRPr="00724486">
        <w:rPr>
          <w:rFonts w:ascii="Times New Roman" w:hAnsi="Times New Roman" w:cs="Times New Roman"/>
        </w:rPr>
        <w:t>.</w:t>
      </w:r>
      <w:r w:rsidRPr="00724486">
        <w:rPr>
          <w:rFonts w:ascii="Times New Roman" w:hAnsi="Times New Roman" w:cs="Times New Roman"/>
          <w:b/>
        </w:rPr>
        <w:t xml:space="preserve"> </w:t>
      </w:r>
      <w:r w:rsidR="00CB5730" w:rsidRPr="00724486">
        <w:rPr>
          <w:rFonts w:ascii="Times New Roman" w:hAnsi="Times New Roman" w:cs="Times New Roman"/>
        </w:rPr>
        <w:t xml:space="preserve">(1) Where an Ordinance (in this section called the </w:t>
      </w:r>
      <w:r>
        <w:rPr>
          <w:rFonts w:ascii="Times New Roman" w:hAnsi="Times New Roman" w:cs="Times New Roman"/>
        </w:rPr>
        <w:t>‘</w:t>
      </w:r>
      <w:r w:rsidR="00CB5730" w:rsidRPr="00724486">
        <w:rPr>
          <w:rFonts w:ascii="Times New Roman" w:hAnsi="Times New Roman" w:cs="Times New Roman"/>
        </w:rPr>
        <w:t>original Ordinance</w:t>
      </w:r>
      <w:r>
        <w:rPr>
          <w:rFonts w:ascii="Times New Roman" w:hAnsi="Times New Roman" w:cs="Times New Roman"/>
        </w:rPr>
        <w:t>’</w:t>
      </w:r>
      <w:r w:rsidR="00CB5730" w:rsidRPr="00724486">
        <w:rPr>
          <w:rFonts w:ascii="Times New Roman" w:hAnsi="Times New Roman" w:cs="Times New Roman"/>
        </w:rPr>
        <w:t>) has been made, no Ordinance containing a provision being the same in substance as a provision of the original Ordinance shall be made during the period defined by subsection (2) unless both Houses of the</w:t>
      </w:r>
    </w:p>
    <w:p w14:paraId="1B352D89" w14:textId="77777777" w:rsidR="00916825" w:rsidRDefault="00916825" w:rsidP="004F0433">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62209B70" w14:textId="77777777" w:rsidR="00CB5730" w:rsidRPr="00724486" w:rsidRDefault="00724486" w:rsidP="00353301">
      <w:pPr>
        <w:spacing w:after="0" w:line="240" w:lineRule="auto"/>
        <w:jc w:val="center"/>
        <w:rPr>
          <w:rFonts w:ascii="Times New Roman" w:hAnsi="Times New Roman" w:cs="Times New Roman"/>
        </w:rPr>
      </w:pPr>
      <w:r w:rsidRPr="00724486">
        <w:rPr>
          <w:rFonts w:ascii="Times New Roman" w:hAnsi="Times New Roman" w:cs="Times New Roman"/>
          <w:b/>
        </w:rPr>
        <w:lastRenderedPageBreak/>
        <w:t>SCHEDULE</w:t>
      </w:r>
      <w:r w:rsidR="00CB5730" w:rsidRPr="00724486">
        <w:rPr>
          <w:rFonts w:ascii="Times New Roman" w:hAnsi="Times New Roman" w:cs="Times New Roman"/>
        </w:rPr>
        <w:t>—continued</w:t>
      </w:r>
    </w:p>
    <w:p w14:paraId="17F7FA25" w14:textId="0B818B55" w:rsidR="00CB5730" w:rsidRPr="00724486" w:rsidRDefault="00CB5730" w:rsidP="00FC6505">
      <w:pPr>
        <w:spacing w:before="120" w:after="0" w:line="240" w:lineRule="auto"/>
        <w:jc w:val="both"/>
        <w:rPr>
          <w:rFonts w:ascii="Times New Roman" w:hAnsi="Times New Roman" w:cs="Times New Roman"/>
        </w:rPr>
      </w:pPr>
      <w:r w:rsidRPr="00724486">
        <w:rPr>
          <w:rFonts w:ascii="Times New Roman" w:hAnsi="Times New Roman" w:cs="Times New Roman"/>
        </w:rPr>
        <w:t>Parliament by resolution approve the making of an Ordinance containing a provision the same in substance as that provision of the original Ordinance.</w:t>
      </w:r>
    </w:p>
    <w:p w14:paraId="1F442AD8"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(2) The period referred to in subsection (1) is the period starting on the day on which the original Ordinance was made and ending at the end of 7 days after:</w:t>
      </w:r>
    </w:p>
    <w:p w14:paraId="152C6C4D" w14:textId="77777777" w:rsidR="00CB5730" w:rsidRPr="00724486" w:rsidRDefault="00CB5730" w:rsidP="008067E6">
      <w:pPr>
        <w:spacing w:after="0" w:line="240" w:lineRule="auto"/>
        <w:ind w:left="864" w:hanging="432"/>
        <w:jc w:val="both"/>
        <w:rPr>
          <w:rFonts w:ascii="Times New Roman" w:hAnsi="Times New Roman" w:cs="Times New Roman"/>
        </w:rPr>
      </w:pPr>
      <w:r w:rsidRPr="00724486">
        <w:rPr>
          <w:rFonts w:ascii="Times New Roman" w:hAnsi="Times New Roman" w:cs="Times New Roman"/>
        </w:rPr>
        <w:t>(a) if the original Ordinance has been laid, in accordance with subsection 28 (2), before both Houses of the Parliament on the same day—that day;</w:t>
      </w:r>
    </w:p>
    <w:p w14:paraId="6443728E" w14:textId="77777777" w:rsidR="00CB5730" w:rsidRPr="00724486" w:rsidRDefault="00CB5730" w:rsidP="008067E6">
      <w:pPr>
        <w:spacing w:after="0" w:line="240" w:lineRule="auto"/>
        <w:ind w:left="864" w:hanging="432"/>
        <w:jc w:val="both"/>
        <w:rPr>
          <w:rFonts w:ascii="Times New Roman" w:hAnsi="Times New Roman" w:cs="Times New Roman"/>
        </w:rPr>
      </w:pPr>
      <w:r w:rsidRPr="00724486">
        <w:rPr>
          <w:rFonts w:ascii="Times New Roman" w:hAnsi="Times New Roman" w:cs="Times New Roman"/>
        </w:rPr>
        <w:t>(b) if the original Ordinance has been so laid before both Houses on different days—the later of those days; or</w:t>
      </w:r>
    </w:p>
    <w:p w14:paraId="0A8E8E5A" w14:textId="77777777" w:rsidR="00CB5730" w:rsidRPr="00724486" w:rsidRDefault="00CB5730" w:rsidP="008067E6">
      <w:pPr>
        <w:spacing w:after="0" w:line="240" w:lineRule="auto"/>
        <w:ind w:left="864" w:hanging="432"/>
        <w:jc w:val="both"/>
        <w:rPr>
          <w:rFonts w:ascii="Times New Roman" w:hAnsi="Times New Roman" w:cs="Times New Roman"/>
        </w:rPr>
      </w:pPr>
      <w:r w:rsidRPr="00724486">
        <w:rPr>
          <w:rFonts w:ascii="Times New Roman" w:hAnsi="Times New Roman" w:cs="Times New Roman"/>
        </w:rPr>
        <w:t>(c) if the original Ordinance has not been so laid before both Houses—the last day on which subsection 28 (2) could have been complied with.</w:t>
      </w:r>
    </w:p>
    <w:p w14:paraId="19F7C13A"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(3) If a provision of an Ordinance is made in contravention of this section, the provision has no effect.</w:t>
      </w:r>
    </w:p>
    <w:p w14:paraId="50BCA031" w14:textId="77777777" w:rsidR="00CB5730" w:rsidRPr="008067E6" w:rsidRDefault="00724486" w:rsidP="008067E6">
      <w:pPr>
        <w:spacing w:before="120" w:after="60" w:line="240" w:lineRule="auto"/>
        <w:rPr>
          <w:rFonts w:ascii="Times New Roman" w:hAnsi="Times New Roman" w:cs="Times New Roman"/>
          <w:b/>
          <w:sz w:val="20"/>
        </w:rPr>
      </w:pPr>
      <w:r w:rsidRPr="008067E6">
        <w:rPr>
          <w:rFonts w:ascii="Times New Roman" w:hAnsi="Times New Roman" w:cs="Times New Roman"/>
          <w:b/>
          <w:sz w:val="20"/>
        </w:rPr>
        <w:t>Ordinance not to be re-made while subject to disallowance</w:t>
      </w:r>
    </w:p>
    <w:p w14:paraId="6F5A54A2"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2</w:t>
      </w:r>
      <w:r w:rsidR="008F06D9" w:rsidRPr="008F06D9">
        <w:rPr>
          <w:rFonts w:ascii="Times New Roman" w:hAnsi="Times New Roman" w:cs="Times New Roman"/>
          <w:smallCaps/>
        </w:rPr>
        <w:t>8a</w:t>
      </w:r>
      <w:r w:rsidR="00575B2A" w:rsidRPr="00575B2A">
        <w:rPr>
          <w:rFonts w:ascii="Times New Roman" w:hAnsi="Times New Roman" w:cs="Times New Roman"/>
          <w:smallCaps/>
        </w:rPr>
        <w:t>b</w:t>
      </w:r>
      <w:r w:rsidR="00CB5730" w:rsidRPr="00724486">
        <w:rPr>
          <w:rFonts w:ascii="Times New Roman" w:hAnsi="Times New Roman" w:cs="Times New Roman"/>
        </w:rPr>
        <w:t>. (1) Where notice of a motion to disallow an Ordinance has been given in a House of the Parliament within 15 sitting days after the ordinance has been laid before that House, no Ordinance containing a provision being the same in substance as a provision of the first-mentioned Ordinance shall be made unless:</w:t>
      </w:r>
    </w:p>
    <w:p w14:paraId="776DCD13" w14:textId="77777777" w:rsidR="00CB5730" w:rsidRPr="00724486" w:rsidRDefault="00CB5730" w:rsidP="008067E6">
      <w:pPr>
        <w:spacing w:after="0" w:line="240" w:lineRule="auto"/>
        <w:ind w:left="864" w:hanging="432"/>
        <w:jc w:val="both"/>
        <w:rPr>
          <w:rFonts w:ascii="Times New Roman" w:hAnsi="Times New Roman" w:cs="Times New Roman"/>
        </w:rPr>
      </w:pPr>
      <w:r w:rsidRPr="00724486">
        <w:rPr>
          <w:rFonts w:ascii="Times New Roman" w:hAnsi="Times New Roman" w:cs="Times New Roman"/>
        </w:rPr>
        <w:t>(a) the notice has been withdrawn;</w:t>
      </w:r>
    </w:p>
    <w:p w14:paraId="4A61466A" w14:textId="77777777" w:rsidR="00CB5730" w:rsidRPr="00724486" w:rsidRDefault="00CB5730" w:rsidP="008067E6">
      <w:pPr>
        <w:spacing w:after="0" w:line="240" w:lineRule="auto"/>
        <w:ind w:left="864" w:hanging="432"/>
        <w:jc w:val="both"/>
        <w:rPr>
          <w:rFonts w:ascii="Times New Roman" w:hAnsi="Times New Roman" w:cs="Times New Roman"/>
        </w:rPr>
      </w:pPr>
      <w:r w:rsidRPr="00724486">
        <w:rPr>
          <w:rFonts w:ascii="Times New Roman" w:hAnsi="Times New Roman" w:cs="Times New Roman"/>
        </w:rPr>
        <w:t>(b) the Ordinance is deemed to have been disallowed under subsection 28 (4);</w:t>
      </w:r>
    </w:p>
    <w:p w14:paraId="10D73BBC" w14:textId="77777777" w:rsidR="00CB5730" w:rsidRPr="00724486" w:rsidRDefault="00CB5730" w:rsidP="008067E6">
      <w:pPr>
        <w:spacing w:after="0" w:line="240" w:lineRule="auto"/>
        <w:ind w:left="864" w:hanging="432"/>
        <w:jc w:val="both"/>
        <w:rPr>
          <w:rFonts w:ascii="Times New Roman" w:hAnsi="Times New Roman" w:cs="Times New Roman"/>
        </w:rPr>
      </w:pPr>
      <w:r w:rsidRPr="00724486">
        <w:rPr>
          <w:rFonts w:ascii="Times New Roman" w:hAnsi="Times New Roman" w:cs="Times New Roman"/>
        </w:rPr>
        <w:t>(c) the motion has been withdrawn or otherwise disposed of; or</w:t>
      </w:r>
    </w:p>
    <w:p w14:paraId="2C1B4C00" w14:textId="77777777" w:rsidR="00CB5730" w:rsidRPr="00724486" w:rsidRDefault="00CB5730" w:rsidP="008067E6">
      <w:pPr>
        <w:spacing w:after="0" w:line="240" w:lineRule="auto"/>
        <w:ind w:left="864" w:hanging="432"/>
        <w:jc w:val="both"/>
        <w:rPr>
          <w:rFonts w:ascii="Times New Roman" w:hAnsi="Times New Roman" w:cs="Times New Roman"/>
        </w:rPr>
      </w:pPr>
      <w:r w:rsidRPr="00724486">
        <w:rPr>
          <w:rFonts w:ascii="Times New Roman" w:hAnsi="Times New Roman" w:cs="Times New Roman"/>
        </w:rPr>
        <w:t>(d) subsection 28 (5) has applied in relation to the Ordinance.</w:t>
      </w:r>
    </w:p>
    <w:p w14:paraId="2E3F7863"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(2) Where:</w:t>
      </w:r>
    </w:p>
    <w:p w14:paraId="53FA4661" w14:textId="77777777" w:rsidR="00CB5730" w:rsidRPr="00724486" w:rsidRDefault="00CB5730" w:rsidP="008067E6">
      <w:pPr>
        <w:spacing w:after="0" w:line="240" w:lineRule="auto"/>
        <w:ind w:left="864" w:hanging="432"/>
        <w:jc w:val="both"/>
        <w:rPr>
          <w:rFonts w:ascii="Times New Roman" w:hAnsi="Times New Roman" w:cs="Times New Roman"/>
        </w:rPr>
      </w:pPr>
      <w:r w:rsidRPr="00724486">
        <w:rPr>
          <w:rFonts w:ascii="Times New Roman" w:hAnsi="Times New Roman" w:cs="Times New Roman"/>
        </w:rPr>
        <w:t>(a) because of subsection 28 (5), an Ordinance is deemed to have been laid before a House of the Parliament on a particular day; and</w:t>
      </w:r>
    </w:p>
    <w:p w14:paraId="436ADDF7" w14:textId="77777777" w:rsidR="00CB5730" w:rsidRPr="00724486" w:rsidRDefault="00CB5730" w:rsidP="008067E6">
      <w:pPr>
        <w:spacing w:after="0" w:line="240" w:lineRule="auto"/>
        <w:ind w:left="864" w:hanging="432"/>
        <w:jc w:val="both"/>
        <w:rPr>
          <w:rFonts w:ascii="Times New Roman" w:hAnsi="Times New Roman" w:cs="Times New Roman"/>
        </w:rPr>
      </w:pPr>
      <w:r w:rsidRPr="00724486">
        <w:rPr>
          <w:rFonts w:ascii="Times New Roman" w:hAnsi="Times New Roman" w:cs="Times New Roman"/>
        </w:rPr>
        <w:t>(b) notice of a motion to disallow the Ordinance has been given in that House within 15 sitting days after that day;</w:t>
      </w:r>
    </w:p>
    <w:p w14:paraId="75D227B1" w14:textId="77777777" w:rsidR="00CB5730" w:rsidRPr="00724486" w:rsidRDefault="00CB5730" w:rsidP="008067E6">
      <w:pPr>
        <w:spacing w:after="0" w:line="240" w:lineRule="auto"/>
        <w:jc w:val="both"/>
        <w:rPr>
          <w:rFonts w:ascii="Times New Roman" w:hAnsi="Times New Roman" w:cs="Times New Roman"/>
        </w:rPr>
      </w:pPr>
      <w:r w:rsidRPr="00724486">
        <w:rPr>
          <w:rFonts w:ascii="Times New Roman" w:hAnsi="Times New Roman" w:cs="Times New Roman"/>
        </w:rPr>
        <w:t>no Ordinance containing a provision being the same in substance as a provision of the first-mentioned Ordinance shall be made unless:</w:t>
      </w:r>
    </w:p>
    <w:p w14:paraId="1A499EC6" w14:textId="77777777" w:rsidR="00CB5730" w:rsidRPr="00724486" w:rsidRDefault="00CB5730" w:rsidP="008067E6">
      <w:pPr>
        <w:spacing w:after="0" w:line="240" w:lineRule="auto"/>
        <w:ind w:left="864" w:hanging="432"/>
        <w:jc w:val="both"/>
        <w:rPr>
          <w:rFonts w:ascii="Times New Roman" w:hAnsi="Times New Roman" w:cs="Times New Roman"/>
        </w:rPr>
      </w:pPr>
      <w:r w:rsidRPr="00724486">
        <w:rPr>
          <w:rFonts w:ascii="Times New Roman" w:hAnsi="Times New Roman" w:cs="Times New Roman"/>
        </w:rPr>
        <w:t>(c) the notice has been withdrawn;</w:t>
      </w:r>
    </w:p>
    <w:p w14:paraId="155CD3F2" w14:textId="77777777" w:rsidR="00CB5730" w:rsidRPr="00724486" w:rsidRDefault="00CB5730" w:rsidP="008067E6">
      <w:pPr>
        <w:spacing w:after="0" w:line="240" w:lineRule="auto"/>
        <w:ind w:left="864" w:hanging="432"/>
        <w:jc w:val="both"/>
        <w:rPr>
          <w:rFonts w:ascii="Times New Roman" w:hAnsi="Times New Roman" w:cs="Times New Roman"/>
        </w:rPr>
      </w:pPr>
      <w:r w:rsidRPr="00724486">
        <w:rPr>
          <w:rFonts w:ascii="Times New Roman" w:hAnsi="Times New Roman" w:cs="Times New Roman"/>
        </w:rPr>
        <w:t>(d) the Ordinance is deemed to have been disallowed under subsection 28 (4);</w:t>
      </w:r>
    </w:p>
    <w:p w14:paraId="253B9F5E" w14:textId="77777777" w:rsidR="00CB5730" w:rsidRPr="00724486" w:rsidRDefault="00CB5730" w:rsidP="008067E6">
      <w:pPr>
        <w:spacing w:after="0" w:line="240" w:lineRule="auto"/>
        <w:ind w:left="864" w:hanging="432"/>
        <w:jc w:val="both"/>
        <w:rPr>
          <w:rFonts w:ascii="Times New Roman" w:hAnsi="Times New Roman" w:cs="Times New Roman"/>
        </w:rPr>
      </w:pPr>
      <w:r w:rsidRPr="00724486">
        <w:rPr>
          <w:rFonts w:ascii="Times New Roman" w:hAnsi="Times New Roman" w:cs="Times New Roman"/>
        </w:rPr>
        <w:t>(e) the motion has been withdrawn or otherwise disposed of; or</w:t>
      </w:r>
    </w:p>
    <w:p w14:paraId="7B5D9251" w14:textId="77777777" w:rsidR="00CB5730" w:rsidRPr="00724486" w:rsidRDefault="00CB5730" w:rsidP="008067E6">
      <w:pPr>
        <w:spacing w:after="0" w:line="240" w:lineRule="auto"/>
        <w:ind w:left="864" w:hanging="432"/>
        <w:jc w:val="both"/>
        <w:rPr>
          <w:rFonts w:ascii="Times New Roman" w:hAnsi="Times New Roman" w:cs="Times New Roman"/>
        </w:rPr>
      </w:pPr>
      <w:r w:rsidRPr="00724486">
        <w:rPr>
          <w:rFonts w:ascii="Times New Roman" w:hAnsi="Times New Roman" w:cs="Times New Roman"/>
        </w:rPr>
        <w:t>(f) subsection 28 (5) has applied again in relation to the Ordinance.</w:t>
      </w:r>
    </w:p>
    <w:p w14:paraId="4FC31DF8"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(3) If a provision of an Ordinance is made in contravention of this section, the provision has no effect.</w:t>
      </w:r>
    </w:p>
    <w:p w14:paraId="0B618658"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 xml:space="preserve">(4) This section does not limit the operation of section </w:t>
      </w:r>
      <w:r w:rsidRPr="00724486">
        <w:rPr>
          <w:rFonts w:ascii="Times New Roman" w:hAnsi="Times New Roman" w:cs="Times New Roman"/>
          <w:smallCaps/>
        </w:rPr>
        <w:t>2</w:t>
      </w:r>
      <w:r w:rsidR="008F06D9" w:rsidRPr="008F06D9">
        <w:rPr>
          <w:rFonts w:ascii="Times New Roman" w:hAnsi="Times New Roman" w:cs="Times New Roman"/>
          <w:smallCaps/>
        </w:rPr>
        <w:t>8a</w:t>
      </w:r>
      <w:r w:rsidRPr="00724486">
        <w:rPr>
          <w:rFonts w:ascii="Times New Roman" w:hAnsi="Times New Roman" w:cs="Times New Roman"/>
          <w:smallCaps/>
        </w:rPr>
        <w:t>a</w:t>
      </w:r>
      <w:r w:rsidR="00CB5730" w:rsidRPr="00724486">
        <w:rPr>
          <w:rFonts w:ascii="Times New Roman" w:hAnsi="Times New Roman" w:cs="Times New Roman"/>
        </w:rPr>
        <w:t xml:space="preserve"> or </w:t>
      </w:r>
      <w:r w:rsidRPr="00724486">
        <w:rPr>
          <w:rFonts w:ascii="Times New Roman" w:hAnsi="Times New Roman" w:cs="Times New Roman"/>
          <w:smallCaps/>
        </w:rPr>
        <w:t>2</w:t>
      </w:r>
      <w:r w:rsidR="008F06D9" w:rsidRPr="008F06D9">
        <w:rPr>
          <w:rFonts w:ascii="Times New Roman" w:hAnsi="Times New Roman" w:cs="Times New Roman"/>
          <w:smallCaps/>
        </w:rPr>
        <w:t>8a</w:t>
      </w:r>
      <w:r w:rsidRPr="00724486">
        <w:rPr>
          <w:rFonts w:ascii="Times New Roman" w:hAnsi="Times New Roman" w:cs="Times New Roman"/>
          <w:smallCaps/>
        </w:rPr>
        <w:t>c</w:t>
      </w:r>
      <w:r w:rsidR="00CB5730" w:rsidRPr="00724486">
        <w:rPr>
          <w:rFonts w:ascii="Times New Roman" w:hAnsi="Times New Roman" w:cs="Times New Roman"/>
        </w:rPr>
        <w:t>.</w:t>
      </w:r>
    </w:p>
    <w:p w14:paraId="376B89E1" w14:textId="77777777" w:rsidR="00916825" w:rsidRDefault="00916825" w:rsidP="004F0433">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3954126" w14:textId="77777777" w:rsidR="00CB5730" w:rsidRPr="00724486" w:rsidRDefault="00724486" w:rsidP="008067E6">
      <w:pPr>
        <w:spacing w:after="0" w:line="240" w:lineRule="auto"/>
        <w:jc w:val="center"/>
        <w:rPr>
          <w:rFonts w:ascii="Times New Roman" w:hAnsi="Times New Roman" w:cs="Times New Roman"/>
        </w:rPr>
      </w:pPr>
      <w:r w:rsidRPr="00724486">
        <w:rPr>
          <w:rFonts w:ascii="Times New Roman" w:hAnsi="Times New Roman" w:cs="Times New Roman"/>
          <w:b/>
        </w:rPr>
        <w:lastRenderedPageBreak/>
        <w:t>SCHEDULE—</w:t>
      </w:r>
      <w:r w:rsidR="00CB5730" w:rsidRPr="00724486">
        <w:rPr>
          <w:rFonts w:ascii="Times New Roman" w:hAnsi="Times New Roman" w:cs="Times New Roman"/>
        </w:rPr>
        <w:t>continued</w:t>
      </w:r>
    </w:p>
    <w:p w14:paraId="7FF1226C" w14:textId="4743BB83" w:rsidR="00CB5730" w:rsidRPr="00724486" w:rsidRDefault="00724486" w:rsidP="00FC6505">
      <w:pPr>
        <w:spacing w:before="120" w:after="0" w:line="240" w:lineRule="auto"/>
        <w:ind w:firstLine="431"/>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(5) In this section:</w:t>
      </w:r>
    </w:p>
    <w:p w14:paraId="60C27E58"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Ordinance</w:t>
      </w:r>
      <w:r>
        <w:rPr>
          <w:rFonts w:ascii="Times New Roman" w:hAnsi="Times New Roman" w:cs="Times New Roman"/>
        </w:rPr>
        <w:t>’</w:t>
      </w:r>
      <w:r w:rsidR="00CB5730" w:rsidRPr="00724486">
        <w:rPr>
          <w:rFonts w:ascii="Times New Roman" w:hAnsi="Times New Roman" w:cs="Times New Roman"/>
        </w:rPr>
        <w:t xml:space="preserve"> includes a part of an Ordinance.</w:t>
      </w:r>
    </w:p>
    <w:p w14:paraId="2075F294" w14:textId="77777777" w:rsidR="00CB5730" w:rsidRPr="008067E6" w:rsidRDefault="00724486" w:rsidP="008067E6">
      <w:pPr>
        <w:spacing w:before="120" w:after="60" w:line="240" w:lineRule="auto"/>
        <w:jc w:val="both"/>
        <w:rPr>
          <w:rFonts w:ascii="Times New Roman" w:hAnsi="Times New Roman" w:cs="Times New Roman"/>
          <w:b/>
          <w:sz w:val="20"/>
        </w:rPr>
      </w:pPr>
      <w:r w:rsidRPr="008067E6">
        <w:rPr>
          <w:rFonts w:ascii="Times New Roman" w:hAnsi="Times New Roman" w:cs="Times New Roman"/>
          <w:b/>
          <w:sz w:val="20"/>
        </w:rPr>
        <w:t>Disallowed Ordinance not to be re-made unless resolution rescinded or House approves</w:t>
      </w:r>
    </w:p>
    <w:p w14:paraId="67E7CDDD"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Pr="00724486">
        <w:rPr>
          <w:rFonts w:ascii="Times New Roman" w:hAnsi="Times New Roman" w:cs="Times New Roman"/>
          <w:smallCaps/>
        </w:rPr>
        <w:t>2</w:t>
      </w:r>
      <w:r w:rsidR="008F06D9" w:rsidRPr="008F06D9">
        <w:rPr>
          <w:rFonts w:ascii="Times New Roman" w:hAnsi="Times New Roman" w:cs="Times New Roman"/>
          <w:smallCaps/>
        </w:rPr>
        <w:t>8a</w:t>
      </w:r>
      <w:r w:rsidRPr="00724486">
        <w:rPr>
          <w:rFonts w:ascii="Times New Roman" w:hAnsi="Times New Roman" w:cs="Times New Roman"/>
          <w:smallCaps/>
        </w:rPr>
        <w:t>c</w:t>
      </w:r>
      <w:r w:rsidR="00CB5730" w:rsidRPr="00724486">
        <w:rPr>
          <w:rFonts w:ascii="Times New Roman" w:hAnsi="Times New Roman" w:cs="Times New Roman"/>
        </w:rPr>
        <w:t>. If an Ordinance or a part of an Ordinance is disallowed, or is deemed to have been disallowed, under section 28, and an Ordinance containing a provision being the same in substance as a provision so disallowed, or deemed to have been disallowed, is made within 6 months after the date of the disallowance, that provision has no effect, unless:</w:t>
      </w:r>
    </w:p>
    <w:p w14:paraId="42D176AB" w14:textId="77777777" w:rsidR="00CB5730" w:rsidRPr="00724486" w:rsidRDefault="00CB5730" w:rsidP="008067E6">
      <w:pPr>
        <w:spacing w:after="0" w:line="240" w:lineRule="auto"/>
        <w:ind w:left="864" w:hanging="432"/>
        <w:jc w:val="both"/>
        <w:rPr>
          <w:rFonts w:ascii="Times New Roman" w:hAnsi="Times New Roman" w:cs="Times New Roman"/>
        </w:rPr>
      </w:pPr>
      <w:r w:rsidRPr="00724486">
        <w:rPr>
          <w:rFonts w:ascii="Times New Roman" w:hAnsi="Times New Roman" w:cs="Times New Roman"/>
        </w:rPr>
        <w:t>(a) in the case of an Ordinance, or a part of an Ordinance, disallowed by resolution—the resolution has been rescinded by the House of the Parliament by which it was passed; or</w:t>
      </w:r>
    </w:p>
    <w:p w14:paraId="78C260B9" w14:textId="77777777" w:rsidR="00CB5730" w:rsidRPr="00724486" w:rsidRDefault="00CB5730" w:rsidP="008067E6">
      <w:pPr>
        <w:spacing w:after="0" w:line="240" w:lineRule="auto"/>
        <w:ind w:left="864" w:hanging="432"/>
        <w:jc w:val="both"/>
        <w:rPr>
          <w:rFonts w:ascii="Times New Roman" w:hAnsi="Times New Roman" w:cs="Times New Roman"/>
        </w:rPr>
      </w:pPr>
      <w:r w:rsidRPr="00724486">
        <w:rPr>
          <w:rFonts w:ascii="Times New Roman" w:hAnsi="Times New Roman" w:cs="Times New Roman"/>
        </w:rPr>
        <w:t>(b) in the case of an Ordinance, or a part of an Ordinance, deemed to have been disallowed—the House of the Parliament in which notice of the motion to disallow the Ordinance or part was given has approved, by resolution, the making of a provision the same in substance as the provision deemed to have been disallowed.</w:t>
      </w:r>
    </w:p>
    <w:p w14:paraId="54059AE8" w14:textId="77777777" w:rsidR="00CB5730" w:rsidRPr="008067E6" w:rsidRDefault="00724486" w:rsidP="008067E6">
      <w:pPr>
        <w:spacing w:before="120" w:after="60" w:line="240" w:lineRule="auto"/>
        <w:rPr>
          <w:rFonts w:ascii="Times New Roman" w:hAnsi="Times New Roman" w:cs="Times New Roman"/>
          <w:b/>
          <w:sz w:val="20"/>
        </w:rPr>
      </w:pPr>
      <w:r w:rsidRPr="008067E6">
        <w:rPr>
          <w:rFonts w:ascii="Times New Roman" w:hAnsi="Times New Roman" w:cs="Times New Roman"/>
          <w:b/>
          <w:sz w:val="20"/>
        </w:rPr>
        <w:t>Application of sections 2</w:t>
      </w:r>
      <w:r w:rsidR="008F06D9" w:rsidRPr="008F06D9">
        <w:rPr>
          <w:rFonts w:ascii="Times New Roman" w:hAnsi="Times New Roman" w:cs="Times New Roman"/>
          <w:b/>
          <w:smallCaps/>
          <w:sz w:val="20"/>
        </w:rPr>
        <w:t>8a</w:t>
      </w:r>
      <w:r w:rsidRPr="00161991">
        <w:rPr>
          <w:rFonts w:ascii="Times New Roman" w:hAnsi="Times New Roman" w:cs="Times New Roman"/>
          <w:b/>
          <w:smallCaps/>
          <w:sz w:val="20"/>
        </w:rPr>
        <w:t>a</w:t>
      </w:r>
      <w:r w:rsidRPr="008067E6">
        <w:rPr>
          <w:rFonts w:ascii="Times New Roman" w:hAnsi="Times New Roman" w:cs="Times New Roman"/>
          <w:b/>
          <w:sz w:val="20"/>
        </w:rPr>
        <w:t>, 2</w:t>
      </w:r>
      <w:r w:rsidR="008F06D9" w:rsidRPr="008F06D9">
        <w:rPr>
          <w:rFonts w:ascii="Times New Roman" w:hAnsi="Times New Roman" w:cs="Times New Roman"/>
          <w:b/>
          <w:smallCaps/>
          <w:sz w:val="20"/>
        </w:rPr>
        <w:t>8a</w:t>
      </w:r>
      <w:r w:rsidRPr="00161991">
        <w:rPr>
          <w:rFonts w:ascii="Times New Roman" w:hAnsi="Times New Roman" w:cs="Times New Roman"/>
          <w:b/>
          <w:smallCaps/>
          <w:sz w:val="20"/>
        </w:rPr>
        <w:t>b</w:t>
      </w:r>
      <w:r w:rsidRPr="008067E6">
        <w:rPr>
          <w:rFonts w:ascii="Times New Roman" w:hAnsi="Times New Roman" w:cs="Times New Roman"/>
          <w:b/>
          <w:sz w:val="20"/>
        </w:rPr>
        <w:t xml:space="preserve"> and 2</w:t>
      </w:r>
      <w:r w:rsidR="008F06D9" w:rsidRPr="008F06D9">
        <w:rPr>
          <w:rFonts w:ascii="Times New Roman" w:hAnsi="Times New Roman" w:cs="Times New Roman"/>
          <w:b/>
          <w:smallCaps/>
          <w:sz w:val="20"/>
        </w:rPr>
        <w:t>8a</w:t>
      </w:r>
      <w:r w:rsidRPr="008067E6">
        <w:rPr>
          <w:rFonts w:ascii="Times New Roman" w:hAnsi="Times New Roman" w:cs="Times New Roman"/>
          <w:b/>
          <w:sz w:val="20"/>
        </w:rPr>
        <w:t>c</w:t>
      </w:r>
    </w:p>
    <w:p w14:paraId="7614A04D" w14:textId="77777777" w:rsidR="00CB5730" w:rsidRPr="008067E6" w:rsidRDefault="00724486" w:rsidP="004F0433">
      <w:pPr>
        <w:spacing w:after="0" w:line="240" w:lineRule="auto"/>
        <w:ind w:firstLine="432"/>
        <w:jc w:val="both"/>
        <w:rPr>
          <w:rFonts w:ascii="Times New Roman" w:hAnsi="Times New Roman" w:cs="Times New Roman"/>
        </w:rPr>
      </w:pPr>
      <w:r w:rsidRPr="008067E6">
        <w:rPr>
          <w:rFonts w:ascii="Times New Roman" w:hAnsi="Times New Roman" w:cs="Times New Roman"/>
        </w:rPr>
        <w:t>“</w:t>
      </w:r>
      <w:r w:rsidRPr="008067E6">
        <w:rPr>
          <w:rFonts w:ascii="Times New Roman" w:hAnsi="Times New Roman" w:cs="Times New Roman"/>
          <w:smallCaps/>
        </w:rPr>
        <w:t>2</w:t>
      </w:r>
      <w:r w:rsidR="008F06D9" w:rsidRPr="008F06D9">
        <w:rPr>
          <w:rFonts w:ascii="Times New Roman" w:hAnsi="Times New Roman" w:cs="Times New Roman"/>
          <w:smallCaps/>
        </w:rPr>
        <w:t>8a</w:t>
      </w:r>
      <w:r w:rsidR="00575B2A" w:rsidRPr="00575B2A">
        <w:rPr>
          <w:rFonts w:ascii="Times New Roman" w:hAnsi="Times New Roman" w:cs="Times New Roman"/>
          <w:smallCaps/>
        </w:rPr>
        <w:t>d</w:t>
      </w:r>
      <w:r w:rsidRPr="008067E6">
        <w:rPr>
          <w:rFonts w:ascii="Times New Roman" w:hAnsi="Times New Roman" w:cs="Times New Roman"/>
        </w:rPr>
        <w:t xml:space="preserve">. </w:t>
      </w:r>
      <w:r w:rsidR="00CB5730" w:rsidRPr="008067E6">
        <w:rPr>
          <w:rFonts w:ascii="Times New Roman" w:hAnsi="Times New Roman" w:cs="Times New Roman"/>
        </w:rPr>
        <w:t xml:space="preserve">Sections </w:t>
      </w:r>
      <w:r w:rsidRPr="008067E6">
        <w:rPr>
          <w:rFonts w:ascii="Times New Roman" w:hAnsi="Times New Roman" w:cs="Times New Roman"/>
          <w:smallCaps/>
        </w:rPr>
        <w:t>2</w:t>
      </w:r>
      <w:r w:rsidR="008F06D9" w:rsidRPr="008F06D9">
        <w:rPr>
          <w:rFonts w:ascii="Times New Roman" w:hAnsi="Times New Roman" w:cs="Times New Roman"/>
          <w:smallCaps/>
        </w:rPr>
        <w:t>8a</w:t>
      </w:r>
      <w:r w:rsidRPr="008067E6">
        <w:rPr>
          <w:rFonts w:ascii="Times New Roman" w:hAnsi="Times New Roman" w:cs="Times New Roman"/>
          <w:smallCaps/>
        </w:rPr>
        <w:t>a</w:t>
      </w:r>
      <w:r w:rsidRPr="008067E6">
        <w:rPr>
          <w:rFonts w:ascii="Times New Roman" w:hAnsi="Times New Roman" w:cs="Times New Roman"/>
        </w:rPr>
        <w:t xml:space="preserve">, </w:t>
      </w:r>
      <w:r w:rsidRPr="008067E6">
        <w:rPr>
          <w:rFonts w:ascii="Times New Roman" w:hAnsi="Times New Roman" w:cs="Times New Roman"/>
          <w:smallCaps/>
        </w:rPr>
        <w:t>2</w:t>
      </w:r>
      <w:r w:rsidR="008F06D9" w:rsidRPr="008F06D9">
        <w:rPr>
          <w:rFonts w:ascii="Times New Roman" w:hAnsi="Times New Roman" w:cs="Times New Roman"/>
          <w:smallCaps/>
        </w:rPr>
        <w:t>8a</w:t>
      </w:r>
      <w:r w:rsidRPr="008067E6">
        <w:rPr>
          <w:rFonts w:ascii="Times New Roman" w:hAnsi="Times New Roman" w:cs="Times New Roman"/>
          <w:smallCaps/>
        </w:rPr>
        <w:t>b</w:t>
      </w:r>
      <w:r w:rsidRPr="008067E6">
        <w:rPr>
          <w:rFonts w:ascii="Times New Roman" w:hAnsi="Times New Roman" w:cs="Times New Roman"/>
        </w:rPr>
        <w:t xml:space="preserve"> </w:t>
      </w:r>
      <w:r w:rsidR="00CB5730" w:rsidRPr="008067E6">
        <w:rPr>
          <w:rFonts w:ascii="Times New Roman" w:hAnsi="Times New Roman" w:cs="Times New Roman"/>
        </w:rPr>
        <w:t xml:space="preserve">and </w:t>
      </w:r>
      <w:r w:rsidRPr="008067E6">
        <w:rPr>
          <w:rFonts w:ascii="Times New Roman" w:hAnsi="Times New Roman" w:cs="Times New Roman"/>
          <w:smallCaps/>
        </w:rPr>
        <w:t>2</w:t>
      </w:r>
      <w:r w:rsidR="008F06D9" w:rsidRPr="008F06D9">
        <w:rPr>
          <w:rFonts w:ascii="Times New Roman" w:hAnsi="Times New Roman" w:cs="Times New Roman"/>
          <w:smallCaps/>
        </w:rPr>
        <w:t>8a</w:t>
      </w:r>
      <w:r w:rsidRPr="008067E6">
        <w:rPr>
          <w:rFonts w:ascii="Times New Roman" w:hAnsi="Times New Roman" w:cs="Times New Roman"/>
          <w:smallCaps/>
        </w:rPr>
        <w:t>c</w:t>
      </w:r>
      <w:r w:rsidRPr="008067E6">
        <w:rPr>
          <w:rFonts w:ascii="Times New Roman" w:hAnsi="Times New Roman" w:cs="Times New Roman"/>
        </w:rPr>
        <w:t xml:space="preserve"> </w:t>
      </w:r>
      <w:r w:rsidR="00CB5730" w:rsidRPr="008067E6">
        <w:rPr>
          <w:rFonts w:ascii="Times New Roman" w:hAnsi="Times New Roman" w:cs="Times New Roman"/>
        </w:rPr>
        <w:t>apply to Ordinances made by the Governor-General under section 27.</w:t>
      </w:r>
      <w:r w:rsidRPr="008067E6">
        <w:rPr>
          <w:rFonts w:ascii="Times New Roman" w:hAnsi="Times New Roman" w:cs="Times New Roman"/>
        </w:rPr>
        <w:t>”</w:t>
      </w:r>
      <w:r w:rsidR="00CB5730" w:rsidRPr="008067E6">
        <w:rPr>
          <w:rFonts w:ascii="Times New Roman" w:hAnsi="Times New Roman" w:cs="Times New Roman"/>
        </w:rPr>
        <w:t>.</w:t>
      </w:r>
    </w:p>
    <w:p w14:paraId="1056AB01" w14:textId="67B24BF3" w:rsidR="00CB5730" w:rsidRPr="00724486" w:rsidRDefault="00724486" w:rsidP="00FC6505">
      <w:pPr>
        <w:spacing w:before="120" w:after="0" w:line="240" w:lineRule="auto"/>
        <w:jc w:val="both"/>
        <w:rPr>
          <w:rFonts w:ascii="Times New Roman" w:hAnsi="Times New Roman" w:cs="Times New Roman"/>
        </w:rPr>
      </w:pPr>
      <w:r w:rsidRPr="00724486">
        <w:rPr>
          <w:rFonts w:ascii="Times New Roman" w:hAnsi="Times New Roman" w:cs="Times New Roman"/>
          <w:b/>
        </w:rPr>
        <w:t>Subsection 2</w:t>
      </w:r>
      <w:r w:rsidR="008F06D9" w:rsidRPr="008F06D9">
        <w:rPr>
          <w:rFonts w:ascii="Times New Roman" w:hAnsi="Times New Roman" w:cs="Times New Roman"/>
          <w:b/>
          <w:smallCaps/>
        </w:rPr>
        <w:t>8a</w:t>
      </w:r>
      <w:r w:rsidRPr="00724486">
        <w:rPr>
          <w:rFonts w:ascii="Times New Roman" w:hAnsi="Times New Roman" w:cs="Times New Roman"/>
          <w:b/>
          <w:smallCaps/>
        </w:rPr>
        <w:t xml:space="preserve"> </w:t>
      </w:r>
      <w:r w:rsidRPr="00724486">
        <w:rPr>
          <w:rFonts w:ascii="Times New Roman" w:hAnsi="Times New Roman" w:cs="Times New Roman"/>
          <w:b/>
        </w:rPr>
        <w:t>(3):</w:t>
      </w:r>
    </w:p>
    <w:p w14:paraId="67EAF0BF"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 xml:space="preserve">Omit </w:t>
      </w:r>
      <w:r w:rsidR="00724486">
        <w:rPr>
          <w:rFonts w:ascii="Times New Roman" w:hAnsi="Times New Roman" w:cs="Times New Roman"/>
        </w:rPr>
        <w:t>“</w:t>
      </w:r>
      <w:r w:rsidRPr="00724486">
        <w:rPr>
          <w:rFonts w:ascii="Times New Roman" w:hAnsi="Times New Roman" w:cs="Times New Roman"/>
        </w:rPr>
        <w:t>28 (3) to (8), inclusive,</w:t>
      </w:r>
      <w:r w:rsidR="00724486">
        <w:rPr>
          <w:rFonts w:ascii="Times New Roman" w:hAnsi="Times New Roman" w:cs="Times New Roman"/>
        </w:rPr>
        <w:t>”</w:t>
      </w:r>
      <w:r w:rsidRPr="00724486">
        <w:rPr>
          <w:rFonts w:ascii="Times New Roman" w:hAnsi="Times New Roman" w:cs="Times New Roman"/>
        </w:rPr>
        <w:t xml:space="preserve">, substitute </w:t>
      </w:r>
      <w:r w:rsidR="00724486">
        <w:rPr>
          <w:rFonts w:ascii="Times New Roman" w:hAnsi="Times New Roman" w:cs="Times New Roman"/>
        </w:rPr>
        <w:t>“</w:t>
      </w:r>
      <w:r w:rsidRPr="00724486">
        <w:rPr>
          <w:rFonts w:ascii="Times New Roman" w:hAnsi="Times New Roman" w:cs="Times New Roman"/>
        </w:rPr>
        <w:t xml:space="preserve">28 (3) to (7), inclusive, and sections </w:t>
      </w:r>
      <w:r w:rsidR="00724486" w:rsidRPr="00724486">
        <w:rPr>
          <w:rFonts w:ascii="Times New Roman" w:hAnsi="Times New Roman" w:cs="Times New Roman"/>
          <w:smallCaps/>
        </w:rPr>
        <w:t>2</w:t>
      </w:r>
      <w:r w:rsidR="008F06D9" w:rsidRPr="008F06D9">
        <w:rPr>
          <w:rFonts w:ascii="Times New Roman" w:hAnsi="Times New Roman" w:cs="Times New Roman"/>
          <w:smallCaps/>
        </w:rPr>
        <w:t>8a</w:t>
      </w:r>
      <w:r w:rsidR="00724486" w:rsidRPr="00724486">
        <w:rPr>
          <w:rFonts w:ascii="Times New Roman" w:hAnsi="Times New Roman" w:cs="Times New Roman"/>
          <w:smallCaps/>
        </w:rPr>
        <w:t>a</w:t>
      </w:r>
      <w:r w:rsidRPr="00724486">
        <w:rPr>
          <w:rFonts w:ascii="Times New Roman" w:hAnsi="Times New Roman" w:cs="Times New Roman"/>
        </w:rPr>
        <w:t xml:space="preserve">, </w:t>
      </w:r>
      <w:r w:rsidR="00724486" w:rsidRPr="00724486">
        <w:rPr>
          <w:rFonts w:ascii="Times New Roman" w:hAnsi="Times New Roman" w:cs="Times New Roman"/>
          <w:smallCaps/>
        </w:rPr>
        <w:t>2</w:t>
      </w:r>
      <w:r w:rsidR="008F06D9" w:rsidRPr="008F06D9">
        <w:rPr>
          <w:rFonts w:ascii="Times New Roman" w:hAnsi="Times New Roman" w:cs="Times New Roman"/>
          <w:smallCaps/>
        </w:rPr>
        <w:t>8a</w:t>
      </w:r>
      <w:r w:rsidR="00724486" w:rsidRPr="00724486">
        <w:rPr>
          <w:rFonts w:ascii="Times New Roman" w:hAnsi="Times New Roman" w:cs="Times New Roman"/>
          <w:smallCaps/>
        </w:rPr>
        <w:t>b</w:t>
      </w:r>
      <w:r w:rsidR="00724486" w:rsidRPr="00724486">
        <w:rPr>
          <w:rFonts w:ascii="Times New Roman" w:hAnsi="Times New Roman" w:cs="Times New Roman"/>
          <w:b/>
        </w:rPr>
        <w:t xml:space="preserve"> </w:t>
      </w:r>
      <w:r w:rsidRPr="00724486">
        <w:rPr>
          <w:rFonts w:ascii="Times New Roman" w:hAnsi="Times New Roman" w:cs="Times New Roman"/>
        </w:rPr>
        <w:t xml:space="preserve">and </w:t>
      </w:r>
      <w:r w:rsidR="00724486" w:rsidRPr="00724486">
        <w:rPr>
          <w:rFonts w:ascii="Times New Roman" w:hAnsi="Times New Roman" w:cs="Times New Roman"/>
          <w:smallCaps/>
        </w:rPr>
        <w:t>2</w:t>
      </w:r>
      <w:r w:rsidR="008F06D9" w:rsidRPr="008F06D9">
        <w:rPr>
          <w:rFonts w:ascii="Times New Roman" w:hAnsi="Times New Roman" w:cs="Times New Roman"/>
          <w:smallCaps/>
        </w:rPr>
        <w:t>8a</w:t>
      </w:r>
      <w:r w:rsidR="00724486" w:rsidRPr="00724486">
        <w:rPr>
          <w:rFonts w:ascii="Times New Roman" w:hAnsi="Times New Roman" w:cs="Times New Roman"/>
          <w:smallCaps/>
        </w:rPr>
        <w:t>c</w:t>
      </w:r>
      <w:r w:rsidR="00724486">
        <w:rPr>
          <w:rFonts w:ascii="Times New Roman" w:hAnsi="Times New Roman" w:cs="Times New Roman"/>
        </w:rPr>
        <w:t>”</w:t>
      </w:r>
      <w:r w:rsidRPr="00724486">
        <w:rPr>
          <w:rFonts w:ascii="Times New Roman" w:hAnsi="Times New Roman" w:cs="Times New Roman"/>
        </w:rPr>
        <w:t>.</w:t>
      </w:r>
    </w:p>
    <w:p w14:paraId="3B22AFBF" w14:textId="07399055" w:rsidR="00CB5730" w:rsidRPr="00724486" w:rsidRDefault="00724486" w:rsidP="00FC6505">
      <w:pPr>
        <w:spacing w:before="120" w:after="60" w:line="240" w:lineRule="auto"/>
        <w:jc w:val="center"/>
        <w:rPr>
          <w:rFonts w:ascii="Times New Roman" w:hAnsi="Times New Roman" w:cs="Times New Roman"/>
        </w:rPr>
      </w:pPr>
      <w:r w:rsidRPr="00724486">
        <w:rPr>
          <w:rFonts w:ascii="Times New Roman" w:hAnsi="Times New Roman" w:cs="Times New Roman"/>
          <w:b/>
          <w:i/>
        </w:rPr>
        <w:t>Seat</w:t>
      </w:r>
      <w:r w:rsidRPr="00724486">
        <w:rPr>
          <w:rFonts w:ascii="Times New Roman" w:hAnsi="Times New Roman" w:cs="Times New Roman"/>
          <w:b/>
        </w:rPr>
        <w:t xml:space="preserve"> </w:t>
      </w:r>
      <w:r w:rsidRPr="00724486">
        <w:rPr>
          <w:rFonts w:ascii="Times New Roman" w:hAnsi="Times New Roman" w:cs="Times New Roman"/>
          <w:b/>
          <w:i/>
        </w:rPr>
        <w:t xml:space="preserve">of Government </w:t>
      </w:r>
      <w:r w:rsidRPr="00894E49">
        <w:rPr>
          <w:rFonts w:ascii="Times New Roman" w:hAnsi="Times New Roman" w:cs="Times New Roman"/>
          <w:b/>
        </w:rPr>
        <w:t>(</w:t>
      </w:r>
      <w:r w:rsidRPr="00724486">
        <w:rPr>
          <w:rFonts w:ascii="Times New Roman" w:hAnsi="Times New Roman" w:cs="Times New Roman"/>
          <w:b/>
          <w:i/>
        </w:rPr>
        <w:t>Administration</w:t>
      </w:r>
      <w:r w:rsidRPr="00894E49">
        <w:rPr>
          <w:rFonts w:ascii="Times New Roman" w:hAnsi="Times New Roman" w:cs="Times New Roman"/>
          <w:b/>
        </w:rPr>
        <w:t>)</w:t>
      </w:r>
      <w:r w:rsidRPr="00724486">
        <w:rPr>
          <w:rFonts w:ascii="Times New Roman" w:hAnsi="Times New Roman" w:cs="Times New Roman"/>
          <w:b/>
          <w:i/>
        </w:rPr>
        <w:t xml:space="preserve"> Act 1910</w:t>
      </w:r>
    </w:p>
    <w:p w14:paraId="3CBCFC7E" w14:textId="77777777" w:rsidR="00CB5730" w:rsidRPr="00724486" w:rsidRDefault="00724486" w:rsidP="008067E6">
      <w:pPr>
        <w:spacing w:after="0" w:line="240" w:lineRule="auto"/>
        <w:jc w:val="both"/>
        <w:rPr>
          <w:rFonts w:ascii="Times New Roman" w:hAnsi="Times New Roman" w:cs="Times New Roman"/>
        </w:rPr>
      </w:pPr>
      <w:r w:rsidRPr="00724486">
        <w:rPr>
          <w:rFonts w:ascii="Times New Roman" w:hAnsi="Times New Roman" w:cs="Times New Roman"/>
          <w:b/>
        </w:rPr>
        <w:t>Subsection 12 (3):</w:t>
      </w:r>
    </w:p>
    <w:p w14:paraId="392F39E7"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 xml:space="preserve">Omit </w:t>
      </w:r>
      <w:r w:rsidR="00724486">
        <w:rPr>
          <w:rFonts w:ascii="Times New Roman" w:hAnsi="Times New Roman" w:cs="Times New Roman"/>
        </w:rPr>
        <w:t>“</w:t>
      </w:r>
      <w:r w:rsidRPr="00724486">
        <w:rPr>
          <w:rFonts w:ascii="Times New Roman" w:hAnsi="Times New Roman" w:cs="Times New Roman"/>
        </w:rPr>
        <w:t>shall be void and of no effect</w:t>
      </w:r>
      <w:r w:rsidR="00724486">
        <w:rPr>
          <w:rFonts w:ascii="Times New Roman" w:hAnsi="Times New Roman" w:cs="Times New Roman"/>
        </w:rPr>
        <w:t>”</w:t>
      </w:r>
      <w:r w:rsidRPr="00724486">
        <w:rPr>
          <w:rFonts w:ascii="Times New Roman" w:hAnsi="Times New Roman" w:cs="Times New Roman"/>
        </w:rPr>
        <w:t xml:space="preserve">, substitute </w:t>
      </w:r>
      <w:r w:rsidR="00724486">
        <w:rPr>
          <w:rFonts w:ascii="Times New Roman" w:hAnsi="Times New Roman" w:cs="Times New Roman"/>
        </w:rPr>
        <w:t>“</w:t>
      </w:r>
      <w:r w:rsidRPr="00724486">
        <w:rPr>
          <w:rFonts w:ascii="Times New Roman" w:hAnsi="Times New Roman" w:cs="Times New Roman"/>
        </w:rPr>
        <w:t>ceases to have effect</w:t>
      </w:r>
      <w:r w:rsidR="00724486">
        <w:rPr>
          <w:rFonts w:ascii="Times New Roman" w:hAnsi="Times New Roman" w:cs="Times New Roman"/>
        </w:rPr>
        <w:t>”</w:t>
      </w:r>
      <w:r w:rsidRPr="00724486">
        <w:rPr>
          <w:rFonts w:ascii="Times New Roman" w:hAnsi="Times New Roman" w:cs="Times New Roman"/>
        </w:rPr>
        <w:t>.</w:t>
      </w:r>
    </w:p>
    <w:p w14:paraId="63CD1B5F" w14:textId="4A403125" w:rsidR="00CB5730" w:rsidRPr="00724486" w:rsidRDefault="00724486" w:rsidP="00FC6505">
      <w:pPr>
        <w:spacing w:before="120" w:after="0" w:line="240" w:lineRule="auto"/>
        <w:jc w:val="both"/>
        <w:rPr>
          <w:rFonts w:ascii="Times New Roman" w:hAnsi="Times New Roman" w:cs="Times New Roman"/>
        </w:rPr>
      </w:pPr>
      <w:r w:rsidRPr="00724486">
        <w:rPr>
          <w:rFonts w:ascii="Times New Roman" w:hAnsi="Times New Roman" w:cs="Times New Roman"/>
          <w:b/>
        </w:rPr>
        <w:t>Subsection 12 (4):</w:t>
      </w:r>
    </w:p>
    <w:p w14:paraId="4E9FFE27"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 xml:space="preserve">Omit </w:t>
      </w:r>
      <w:r w:rsidR="00724486">
        <w:rPr>
          <w:rFonts w:ascii="Times New Roman" w:hAnsi="Times New Roman" w:cs="Times New Roman"/>
        </w:rPr>
        <w:t>“</w:t>
      </w:r>
      <w:r w:rsidRPr="00724486">
        <w:rPr>
          <w:rFonts w:ascii="Times New Roman" w:hAnsi="Times New Roman" w:cs="Times New Roman"/>
        </w:rPr>
        <w:t>shall thereupon cease to have effect</w:t>
      </w:r>
      <w:r w:rsidR="00724486">
        <w:rPr>
          <w:rFonts w:ascii="Times New Roman" w:hAnsi="Times New Roman" w:cs="Times New Roman"/>
        </w:rPr>
        <w:t>”</w:t>
      </w:r>
      <w:r w:rsidRPr="00724486">
        <w:rPr>
          <w:rFonts w:ascii="Times New Roman" w:hAnsi="Times New Roman" w:cs="Times New Roman"/>
        </w:rPr>
        <w:t xml:space="preserve">, substitute </w:t>
      </w:r>
      <w:r w:rsidR="00724486">
        <w:rPr>
          <w:rFonts w:ascii="Times New Roman" w:hAnsi="Times New Roman" w:cs="Times New Roman"/>
        </w:rPr>
        <w:t>“</w:t>
      </w:r>
      <w:r w:rsidRPr="00724486">
        <w:rPr>
          <w:rFonts w:ascii="Times New Roman" w:hAnsi="Times New Roman" w:cs="Times New Roman"/>
        </w:rPr>
        <w:t>thereupon ceases to have effect</w:t>
      </w:r>
      <w:r w:rsidR="00724486">
        <w:rPr>
          <w:rFonts w:ascii="Times New Roman" w:hAnsi="Times New Roman" w:cs="Times New Roman"/>
        </w:rPr>
        <w:t>”</w:t>
      </w:r>
      <w:r w:rsidRPr="00724486">
        <w:rPr>
          <w:rFonts w:ascii="Times New Roman" w:hAnsi="Times New Roman" w:cs="Times New Roman"/>
        </w:rPr>
        <w:t>.</w:t>
      </w:r>
    </w:p>
    <w:p w14:paraId="6AE5F48F" w14:textId="5AB4DCDE" w:rsidR="00CB5730" w:rsidRPr="008067E6" w:rsidRDefault="00724486" w:rsidP="00FC6505">
      <w:pPr>
        <w:spacing w:before="120" w:after="0" w:line="240" w:lineRule="auto"/>
        <w:jc w:val="both"/>
        <w:rPr>
          <w:rFonts w:ascii="Times New Roman" w:hAnsi="Times New Roman" w:cs="Times New Roman"/>
          <w:b/>
        </w:rPr>
      </w:pPr>
      <w:r w:rsidRPr="008067E6">
        <w:rPr>
          <w:rFonts w:ascii="Times New Roman" w:hAnsi="Times New Roman" w:cs="Times New Roman"/>
          <w:b/>
        </w:rPr>
        <w:t>Subsections 12 (6) and (</w:t>
      </w:r>
      <w:r w:rsidR="008F06D9" w:rsidRPr="008F06D9">
        <w:rPr>
          <w:rFonts w:ascii="Times New Roman" w:hAnsi="Times New Roman" w:cs="Times New Roman"/>
          <w:b/>
          <w:smallCaps/>
        </w:rPr>
        <w:t>6a</w:t>
      </w:r>
      <w:r w:rsidRPr="008067E6">
        <w:rPr>
          <w:rFonts w:ascii="Times New Roman" w:hAnsi="Times New Roman" w:cs="Times New Roman"/>
          <w:b/>
          <w:smallCaps/>
        </w:rPr>
        <w:t>):</w:t>
      </w:r>
    </w:p>
    <w:p w14:paraId="12E3FC5A"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 xml:space="preserve">Omit </w:t>
      </w:r>
      <w:r w:rsidR="00724486">
        <w:rPr>
          <w:rFonts w:ascii="Times New Roman" w:hAnsi="Times New Roman" w:cs="Times New Roman"/>
        </w:rPr>
        <w:t>“</w:t>
      </w:r>
      <w:r w:rsidRPr="00724486">
        <w:rPr>
          <w:rFonts w:ascii="Times New Roman" w:hAnsi="Times New Roman" w:cs="Times New Roman"/>
        </w:rPr>
        <w:t>becomes void and of no effect</w:t>
      </w:r>
      <w:r w:rsidR="00724486">
        <w:rPr>
          <w:rFonts w:ascii="Times New Roman" w:hAnsi="Times New Roman" w:cs="Times New Roman"/>
        </w:rPr>
        <w:t>”</w:t>
      </w:r>
      <w:r w:rsidRPr="00724486">
        <w:rPr>
          <w:rFonts w:ascii="Times New Roman" w:hAnsi="Times New Roman" w:cs="Times New Roman"/>
        </w:rPr>
        <w:t xml:space="preserve">, substitute </w:t>
      </w:r>
      <w:r w:rsidR="00724486">
        <w:rPr>
          <w:rFonts w:ascii="Times New Roman" w:hAnsi="Times New Roman" w:cs="Times New Roman"/>
        </w:rPr>
        <w:t>“</w:t>
      </w:r>
      <w:r w:rsidRPr="00724486">
        <w:rPr>
          <w:rFonts w:ascii="Times New Roman" w:hAnsi="Times New Roman" w:cs="Times New Roman"/>
        </w:rPr>
        <w:t>ceases to have effect</w:t>
      </w:r>
      <w:r w:rsidR="00724486">
        <w:rPr>
          <w:rFonts w:ascii="Times New Roman" w:hAnsi="Times New Roman" w:cs="Times New Roman"/>
        </w:rPr>
        <w:t>”</w:t>
      </w:r>
      <w:r w:rsidRPr="00724486">
        <w:rPr>
          <w:rFonts w:ascii="Times New Roman" w:hAnsi="Times New Roman" w:cs="Times New Roman"/>
        </w:rPr>
        <w:t>.</w:t>
      </w:r>
    </w:p>
    <w:p w14:paraId="4F54B979" w14:textId="4A450F96" w:rsidR="00CB5730" w:rsidRPr="00724486" w:rsidRDefault="00724486" w:rsidP="00FC6505">
      <w:pPr>
        <w:spacing w:before="120" w:after="0" w:line="240" w:lineRule="auto"/>
        <w:jc w:val="both"/>
        <w:rPr>
          <w:rFonts w:ascii="Times New Roman" w:hAnsi="Times New Roman" w:cs="Times New Roman"/>
        </w:rPr>
      </w:pPr>
      <w:r w:rsidRPr="00724486">
        <w:rPr>
          <w:rFonts w:ascii="Times New Roman" w:hAnsi="Times New Roman" w:cs="Times New Roman"/>
          <w:b/>
        </w:rPr>
        <w:t>Subsection 12 (</w:t>
      </w:r>
      <w:r w:rsidR="008F06D9" w:rsidRPr="008F06D9">
        <w:rPr>
          <w:rFonts w:ascii="Times New Roman" w:hAnsi="Times New Roman" w:cs="Times New Roman"/>
          <w:b/>
          <w:smallCaps/>
        </w:rPr>
        <w:t>6a</w:t>
      </w:r>
      <w:r w:rsidRPr="00724486">
        <w:rPr>
          <w:rFonts w:ascii="Times New Roman" w:hAnsi="Times New Roman" w:cs="Times New Roman"/>
          <w:b/>
        </w:rPr>
        <w:t>):</w:t>
      </w:r>
    </w:p>
    <w:p w14:paraId="005C3A51"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 xml:space="preserve">Omit </w:t>
      </w:r>
      <w:r w:rsidR="00724486">
        <w:rPr>
          <w:rFonts w:ascii="Times New Roman" w:hAnsi="Times New Roman" w:cs="Times New Roman"/>
        </w:rPr>
        <w:t>“</w:t>
      </w:r>
      <w:r w:rsidRPr="00724486">
        <w:rPr>
          <w:rFonts w:ascii="Times New Roman" w:hAnsi="Times New Roman" w:cs="Times New Roman"/>
        </w:rPr>
        <w:t>became void and of no effect</w:t>
      </w:r>
      <w:r w:rsidR="00724486">
        <w:rPr>
          <w:rFonts w:ascii="Times New Roman" w:hAnsi="Times New Roman" w:cs="Times New Roman"/>
        </w:rPr>
        <w:t>”</w:t>
      </w:r>
      <w:r w:rsidRPr="00724486">
        <w:rPr>
          <w:rFonts w:ascii="Times New Roman" w:hAnsi="Times New Roman" w:cs="Times New Roman"/>
        </w:rPr>
        <w:t xml:space="preserve">, substitute </w:t>
      </w:r>
      <w:r w:rsidR="00724486">
        <w:rPr>
          <w:rFonts w:ascii="Times New Roman" w:hAnsi="Times New Roman" w:cs="Times New Roman"/>
        </w:rPr>
        <w:t>“</w:t>
      </w:r>
      <w:r w:rsidRPr="00724486">
        <w:rPr>
          <w:rFonts w:ascii="Times New Roman" w:hAnsi="Times New Roman" w:cs="Times New Roman"/>
        </w:rPr>
        <w:t>ceased to have effect</w:t>
      </w:r>
      <w:r w:rsidR="00724486">
        <w:rPr>
          <w:rFonts w:ascii="Times New Roman" w:hAnsi="Times New Roman" w:cs="Times New Roman"/>
        </w:rPr>
        <w:t>”</w:t>
      </w:r>
      <w:r w:rsidRPr="00724486">
        <w:rPr>
          <w:rFonts w:ascii="Times New Roman" w:hAnsi="Times New Roman" w:cs="Times New Roman"/>
        </w:rPr>
        <w:t>.</w:t>
      </w:r>
    </w:p>
    <w:p w14:paraId="6D35E35B" w14:textId="0F0BF4F5" w:rsidR="00CB5730" w:rsidRPr="00724486" w:rsidRDefault="00724486" w:rsidP="00FC6505">
      <w:pPr>
        <w:spacing w:before="120" w:after="0" w:line="240" w:lineRule="auto"/>
        <w:jc w:val="both"/>
        <w:rPr>
          <w:rFonts w:ascii="Times New Roman" w:hAnsi="Times New Roman" w:cs="Times New Roman"/>
        </w:rPr>
      </w:pPr>
      <w:r w:rsidRPr="00724486">
        <w:rPr>
          <w:rFonts w:ascii="Times New Roman" w:hAnsi="Times New Roman" w:cs="Times New Roman"/>
          <w:b/>
        </w:rPr>
        <w:t>Subsections 12 (7) to (10) (inclusive):</w:t>
      </w:r>
    </w:p>
    <w:p w14:paraId="47600129"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Omit the subsections.</w:t>
      </w:r>
    </w:p>
    <w:p w14:paraId="491967B9" w14:textId="658B1071" w:rsidR="00CB5730" w:rsidRPr="00724486" w:rsidRDefault="00724486" w:rsidP="00FC6505">
      <w:pPr>
        <w:spacing w:before="120" w:after="0" w:line="240" w:lineRule="auto"/>
        <w:jc w:val="both"/>
        <w:rPr>
          <w:rFonts w:ascii="Times New Roman" w:hAnsi="Times New Roman" w:cs="Times New Roman"/>
        </w:rPr>
      </w:pPr>
      <w:r w:rsidRPr="00724486">
        <w:rPr>
          <w:rFonts w:ascii="Times New Roman" w:hAnsi="Times New Roman" w:cs="Times New Roman"/>
          <w:b/>
        </w:rPr>
        <w:t>After section 12:</w:t>
      </w:r>
    </w:p>
    <w:p w14:paraId="6EACF846" w14:textId="77777777" w:rsidR="00CB5730" w:rsidRPr="00724486" w:rsidRDefault="00CB5730" w:rsidP="004F0433">
      <w:pPr>
        <w:spacing w:after="0" w:line="240" w:lineRule="auto"/>
        <w:ind w:firstLine="432"/>
        <w:jc w:val="both"/>
        <w:rPr>
          <w:rFonts w:ascii="Times New Roman" w:hAnsi="Times New Roman" w:cs="Times New Roman"/>
        </w:rPr>
      </w:pPr>
      <w:r w:rsidRPr="00724486">
        <w:rPr>
          <w:rFonts w:ascii="Times New Roman" w:hAnsi="Times New Roman" w:cs="Times New Roman"/>
        </w:rPr>
        <w:t>Insert the following sections in Part III:</w:t>
      </w:r>
    </w:p>
    <w:p w14:paraId="7CBD8DFC" w14:textId="77777777" w:rsidR="00916825" w:rsidRDefault="00916825" w:rsidP="004F0433">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0EFD06CB" w14:textId="77777777" w:rsidR="00CB5730" w:rsidRPr="00724486" w:rsidRDefault="00724486" w:rsidP="008067E6">
      <w:pPr>
        <w:spacing w:after="0" w:line="240" w:lineRule="auto"/>
        <w:jc w:val="center"/>
        <w:rPr>
          <w:rFonts w:ascii="Times New Roman" w:hAnsi="Times New Roman" w:cs="Times New Roman"/>
        </w:rPr>
      </w:pPr>
      <w:r w:rsidRPr="00724486">
        <w:rPr>
          <w:rFonts w:ascii="Times New Roman" w:hAnsi="Times New Roman" w:cs="Times New Roman"/>
          <w:b/>
        </w:rPr>
        <w:lastRenderedPageBreak/>
        <w:t>SCHEDULE</w:t>
      </w:r>
      <w:r w:rsidR="00CB5730" w:rsidRPr="00724486">
        <w:rPr>
          <w:rFonts w:ascii="Times New Roman" w:hAnsi="Times New Roman" w:cs="Times New Roman"/>
        </w:rPr>
        <w:t>—continued</w:t>
      </w:r>
    </w:p>
    <w:p w14:paraId="1BFA522B" w14:textId="77777777" w:rsidR="00CB5730" w:rsidRPr="008067E6" w:rsidRDefault="00724486" w:rsidP="008067E6">
      <w:pPr>
        <w:spacing w:before="120" w:after="60" w:line="240" w:lineRule="auto"/>
        <w:rPr>
          <w:rFonts w:ascii="Times New Roman" w:hAnsi="Times New Roman" w:cs="Times New Roman"/>
          <w:b/>
          <w:sz w:val="20"/>
        </w:rPr>
      </w:pPr>
      <w:r w:rsidRPr="008067E6">
        <w:rPr>
          <w:rFonts w:ascii="Times New Roman" w:hAnsi="Times New Roman" w:cs="Times New Roman"/>
          <w:b/>
          <w:sz w:val="20"/>
        </w:rPr>
        <w:t>Ordinance not to be re-made while required to be tabled</w:t>
      </w:r>
    </w:p>
    <w:p w14:paraId="6D2F0CD7"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1</w:t>
      </w:r>
      <w:r w:rsidR="008F06D9" w:rsidRPr="008F06D9">
        <w:rPr>
          <w:rFonts w:ascii="Times New Roman" w:hAnsi="Times New Roman" w:cs="Times New Roman"/>
          <w:smallCaps/>
        </w:rPr>
        <w:t>2a</w:t>
      </w:r>
      <w:r w:rsidRPr="00724486">
        <w:rPr>
          <w:rFonts w:ascii="Times New Roman" w:hAnsi="Times New Roman" w:cs="Times New Roman"/>
          <w:smallCaps/>
        </w:rPr>
        <w:t xml:space="preserve">a. </w:t>
      </w:r>
      <w:r w:rsidR="00CB5730" w:rsidRPr="00724486">
        <w:rPr>
          <w:rFonts w:ascii="Times New Roman" w:hAnsi="Times New Roman" w:cs="Times New Roman"/>
        </w:rPr>
        <w:t xml:space="preserve">(1) Where an Ordinance (in this section called the </w:t>
      </w:r>
      <w:r>
        <w:rPr>
          <w:rFonts w:ascii="Times New Roman" w:hAnsi="Times New Roman" w:cs="Times New Roman"/>
        </w:rPr>
        <w:t>‘</w:t>
      </w:r>
      <w:r w:rsidR="00CB5730" w:rsidRPr="00724486">
        <w:rPr>
          <w:rFonts w:ascii="Times New Roman" w:hAnsi="Times New Roman" w:cs="Times New Roman"/>
        </w:rPr>
        <w:t>original Ordinance</w:t>
      </w:r>
      <w:r>
        <w:rPr>
          <w:rFonts w:ascii="Times New Roman" w:hAnsi="Times New Roman" w:cs="Times New Roman"/>
        </w:rPr>
        <w:t>’</w:t>
      </w:r>
      <w:r w:rsidR="00CB5730" w:rsidRPr="00724486">
        <w:rPr>
          <w:rFonts w:ascii="Times New Roman" w:hAnsi="Times New Roman" w:cs="Times New Roman"/>
        </w:rPr>
        <w:t>) has been made, no Ordinance containing a provision being the same in substance as a provision of the original Ordinance shall be made during the period defined by subsection (2) unless both Houses of the Parliament by resolution approve the making of an Ordinance containing a provision the same in substance as that provision of the original Ordinance.</w:t>
      </w:r>
    </w:p>
    <w:p w14:paraId="410C9069"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(2) The period referred to in subsection (1) is the period starting on the day on which the original Ordinance was made and ending at the end of 7 days after:</w:t>
      </w:r>
    </w:p>
    <w:p w14:paraId="1A0CF32C" w14:textId="77777777" w:rsidR="00CB5730" w:rsidRPr="00724486" w:rsidRDefault="00CB5730" w:rsidP="00C5422D">
      <w:pPr>
        <w:spacing w:after="0" w:line="240" w:lineRule="auto"/>
        <w:ind w:left="864" w:hanging="432"/>
        <w:jc w:val="both"/>
        <w:rPr>
          <w:rFonts w:ascii="Times New Roman" w:hAnsi="Times New Roman" w:cs="Times New Roman"/>
        </w:rPr>
      </w:pPr>
      <w:r w:rsidRPr="00724486">
        <w:rPr>
          <w:rFonts w:ascii="Times New Roman" w:hAnsi="Times New Roman" w:cs="Times New Roman"/>
        </w:rPr>
        <w:t>(a) if the original Ordinance has been laid, in accordance with subsection 12 (2), before both Houses of the Parliament on the same day—that day;</w:t>
      </w:r>
    </w:p>
    <w:p w14:paraId="7DD9AF74" w14:textId="77777777" w:rsidR="00CB5730" w:rsidRPr="00724486" w:rsidRDefault="00CB5730" w:rsidP="00C5422D">
      <w:pPr>
        <w:spacing w:after="0" w:line="240" w:lineRule="auto"/>
        <w:ind w:left="864" w:hanging="432"/>
        <w:jc w:val="both"/>
        <w:rPr>
          <w:rFonts w:ascii="Times New Roman" w:hAnsi="Times New Roman" w:cs="Times New Roman"/>
        </w:rPr>
      </w:pPr>
      <w:r w:rsidRPr="00724486">
        <w:rPr>
          <w:rFonts w:ascii="Times New Roman" w:hAnsi="Times New Roman" w:cs="Times New Roman"/>
        </w:rPr>
        <w:t>(b) if the original Ordinance has been so laid before both Houses on different days—the later of those days; or</w:t>
      </w:r>
    </w:p>
    <w:p w14:paraId="232CF87E" w14:textId="77777777" w:rsidR="00CB5730" w:rsidRPr="00724486" w:rsidRDefault="00CB5730" w:rsidP="00C5422D">
      <w:pPr>
        <w:spacing w:after="0" w:line="240" w:lineRule="auto"/>
        <w:ind w:left="864" w:hanging="432"/>
        <w:jc w:val="both"/>
        <w:rPr>
          <w:rFonts w:ascii="Times New Roman" w:hAnsi="Times New Roman" w:cs="Times New Roman"/>
        </w:rPr>
      </w:pPr>
      <w:r w:rsidRPr="00724486">
        <w:rPr>
          <w:rFonts w:ascii="Times New Roman" w:hAnsi="Times New Roman" w:cs="Times New Roman"/>
        </w:rPr>
        <w:t>(c) if the original Ordinance has not been so laid before both Houses—the last day on which subsection 12 (2) could have been complied with.</w:t>
      </w:r>
    </w:p>
    <w:p w14:paraId="0F45BD4A"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(3) If a provision of an Ordinance is made in contravention of this section, the provision has no effect.</w:t>
      </w:r>
    </w:p>
    <w:p w14:paraId="017B6640" w14:textId="77777777" w:rsidR="00CB5730" w:rsidRPr="00C5422D" w:rsidRDefault="00724486" w:rsidP="00C5422D">
      <w:pPr>
        <w:spacing w:before="120" w:after="60" w:line="240" w:lineRule="auto"/>
        <w:rPr>
          <w:rFonts w:ascii="Times New Roman" w:hAnsi="Times New Roman" w:cs="Times New Roman"/>
          <w:b/>
          <w:sz w:val="20"/>
        </w:rPr>
      </w:pPr>
      <w:r w:rsidRPr="00C5422D">
        <w:rPr>
          <w:rFonts w:ascii="Times New Roman" w:hAnsi="Times New Roman" w:cs="Times New Roman"/>
          <w:b/>
          <w:sz w:val="20"/>
        </w:rPr>
        <w:t>Ordinance not to be re-made while subject to disallowance</w:t>
      </w:r>
    </w:p>
    <w:p w14:paraId="760E58B9"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Pr="00724486">
        <w:rPr>
          <w:rFonts w:ascii="Times New Roman" w:hAnsi="Times New Roman" w:cs="Times New Roman"/>
          <w:smallCaps/>
        </w:rPr>
        <w:t>1</w:t>
      </w:r>
      <w:r w:rsidR="008F06D9" w:rsidRPr="008F06D9">
        <w:rPr>
          <w:rFonts w:ascii="Times New Roman" w:hAnsi="Times New Roman" w:cs="Times New Roman"/>
          <w:smallCaps/>
        </w:rPr>
        <w:t>2a</w:t>
      </w:r>
      <w:r w:rsidRPr="00724486">
        <w:rPr>
          <w:rFonts w:ascii="Times New Roman" w:hAnsi="Times New Roman" w:cs="Times New Roman"/>
          <w:smallCaps/>
        </w:rPr>
        <w:t>b</w:t>
      </w:r>
      <w:r w:rsidR="00CB5730" w:rsidRPr="00724486">
        <w:rPr>
          <w:rFonts w:ascii="Times New Roman" w:hAnsi="Times New Roman" w:cs="Times New Roman"/>
        </w:rPr>
        <w:t>. (1) Where notice of a motion to disallow an Ordinance has been given in a House of the Parliament within 15 sitting days after the Ordinance has been laid before that House, no Ordinance containing a provision being the same in substance as a provision of the first-mentioned Ordinance shall be made unless:</w:t>
      </w:r>
    </w:p>
    <w:p w14:paraId="1F6EA93F" w14:textId="77777777" w:rsidR="00CB5730" w:rsidRPr="00724486" w:rsidRDefault="00CB5730" w:rsidP="00C5422D">
      <w:pPr>
        <w:spacing w:after="0" w:line="240" w:lineRule="auto"/>
        <w:ind w:left="864" w:hanging="432"/>
        <w:jc w:val="both"/>
        <w:rPr>
          <w:rFonts w:ascii="Times New Roman" w:hAnsi="Times New Roman" w:cs="Times New Roman"/>
        </w:rPr>
      </w:pPr>
      <w:r w:rsidRPr="00724486">
        <w:rPr>
          <w:rFonts w:ascii="Times New Roman" w:hAnsi="Times New Roman" w:cs="Times New Roman"/>
        </w:rPr>
        <w:t>(a) the notice has been withdrawn;</w:t>
      </w:r>
    </w:p>
    <w:p w14:paraId="735F9473" w14:textId="77777777" w:rsidR="00CB5730" w:rsidRPr="00724486" w:rsidRDefault="00CB5730" w:rsidP="00C5422D">
      <w:pPr>
        <w:spacing w:after="0" w:line="240" w:lineRule="auto"/>
        <w:ind w:left="864" w:hanging="432"/>
        <w:jc w:val="both"/>
        <w:rPr>
          <w:rFonts w:ascii="Times New Roman" w:hAnsi="Times New Roman" w:cs="Times New Roman"/>
        </w:rPr>
      </w:pPr>
      <w:r w:rsidRPr="00724486">
        <w:rPr>
          <w:rFonts w:ascii="Times New Roman" w:hAnsi="Times New Roman" w:cs="Times New Roman"/>
        </w:rPr>
        <w:t>(b) the Ordinance is deemed to have been disallowed under subsection 12</w:t>
      </w:r>
      <w:r w:rsidR="006C4643">
        <w:rPr>
          <w:rFonts w:ascii="Times New Roman" w:hAnsi="Times New Roman" w:cs="Times New Roman"/>
        </w:rPr>
        <w:t xml:space="preserve"> </w:t>
      </w:r>
      <w:r w:rsidRPr="00724486">
        <w:rPr>
          <w:rFonts w:ascii="Times New Roman" w:hAnsi="Times New Roman" w:cs="Times New Roman"/>
        </w:rPr>
        <w:t>(5);</w:t>
      </w:r>
    </w:p>
    <w:p w14:paraId="34CEF351" w14:textId="77777777" w:rsidR="00CB5730" w:rsidRPr="00724486" w:rsidRDefault="00CB5730" w:rsidP="00C5422D">
      <w:pPr>
        <w:spacing w:after="0" w:line="240" w:lineRule="auto"/>
        <w:ind w:left="864" w:hanging="432"/>
        <w:jc w:val="both"/>
        <w:rPr>
          <w:rFonts w:ascii="Times New Roman" w:hAnsi="Times New Roman" w:cs="Times New Roman"/>
        </w:rPr>
      </w:pPr>
      <w:r w:rsidRPr="00724486">
        <w:rPr>
          <w:rFonts w:ascii="Times New Roman" w:hAnsi="Times New Roman" w:cs="Times New Roman"/>
        </w:rPr>
        <w:t>(c) the motion has been withdrawn or otherwise disposed of; or</w:t>
      </w:r>
    </w:p>
    <w:p w14:paraId="025947DE" w14:textId="77777777" w:rsidR="00CB5730" w:rsidRPr="00724486" w:rsidRDefault="00CB5730" w:rsidP="00C5422D">
      <w:pPr>
        <w:spacing w:after="0" w:line="240" w:lineRule="auto"/>
        <w:ind w:left="864" w:hanging="432"/>
        <w:jc w:val="both"/>
        <w:rPr>
          <w:rFonts w:ascii="Times New Roman" w:hAnsi="Times New Roman" w:cs="Times New Roman"/>
        </w:rPr>
      </w:pPr>
      <w:r w:rsidRPr="00724486">
        <w:rPr>
          <w:rFonts w:ascii="Times New Roman" w:hAnsi="Times New Roman" w:cs="Times New Roman"/>
        </w:rPr>
        <w:t>(d) subsection 12 (</w:t>
      </w:r>
      <w:r w:rsidR="008F06D9" w:rsidRPr="008F06D9">
        <w:rPr>
          <w:rFonts w:ascii="Times New Roman" w:hAnsi="Times New Roman" w:cs="Times New Roman"/>
          <w:smallCaps/>
        </w:rPr>
        <w:t>5a</w:t>
      </w:r>
      <w:r w:rsidRPr="00724486">
        <w:rPr>
          <w:rFonts w:ascii="Times New Roman" w:hAnsi="Times New Roman" w:cs="Times New Roman"/>
        </w:rPr>
        <w:t>) has applied in relation to the Ordinance.</w:t>
      </w:r>
    </w:p>
    <w:p w14:paraId="3626B02B"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(2) Where:</w:t>
      </w:r>
    </w:p>
    <w:p w14:paraId="05413506" w14:textId="77777777" w:rsidR="00CB5730" w:rsidRPr="00724486" w:rsidRDefault="00CB5730" w:rsidP="00C5422D">
      <w:pPr>
        <w:spacing w:after="0" w:line="240" w:lineRule="auto"/>
        <w:ind w:left="864" w:hanging="432"/>
        <w:jc w:val="both"/>
        <w:rPr>
          <w:rFonts w:ascii="Times New Roman" w:hAnsi="Times New Roman" w:cs="Times New Roman"/>
        </w:rPr>
      </w:pPr>
      <w:r w:rsidRPr="00724486">
        <w:rPr>
          <w:rFonts w:ascii="Times New Roman" w:hAnsi="Times New Roman" w:cs="Times New Roman"/>
        </w:rPr>
        <w:t>(a) because of subsection 12 (</w:t>
      </w:r>
      <w:r w:rsidR="008F06D9" w:rsidRPr="008F06D9">
        <w:rPr>
          <w:rFonts w:ascii="Times New Roman" w:hAnsi="Times New Roman" w:cs="Times New Roman"/>
          <w:smallCaps/>
        </w:rPr>
        <w:t>5a</w:t>
      </w:r>
      <w:r w:rsidRPr="00724486">
        <w:rPr>
          <w:rFonts w:ascii="Times New Roman" w:hAnsi="Times New Roman" w:cs="Times New Roman"/>
        </w:rPr>
        <w:t>), an Ordinance is deemed to have been laid before a House of the Parliament on a particular day; and</w:t>
      </w:r>
    </w:p>
    <w:p w14:paraId="319BD1AA" w14:textId="77777777" w:rsidR="00CB5730" w:rsidRPr="00724486" w:rsidRDefault="00CB5730" w:rsidP="00C5422D">
      <w:pPr>
        <w:spacing w:after="0" w:line="240" w:lineRule="auto"/>
        <w:ind w:left="864" w:hanging="432"/>
        <w:jc w:val="both"/>
        <w:rPr>
          <w:rFonts w:ascii="Times New Roman" w:hAnsi="Times New Roman" w:cs="Times New Roman"/>
        </w:rPr>
      </w:pPr>
      <w:r w:rsidRPr="00724486">
        <w:rPr>
          <w:rFonts w:ascii="Times New Roman" w:hAnsi="Times New Roman" w:cs="Times New Roman"/>
        </w:rPr>
        <w:t>(b) notice of a motion to disallow the Ordinance has been given in that House within 15 sitting days after that day;</w:t>
      </w:r>
    </w:p>
    <w:p w14:paraId="41C74039" w14:textId="77777777" w:rsidR="00CB5730" w:rsidRPr="00724486" w:rsidRDefault="00CB5730" w:rsidP="00C5422D">
      <w:pPr>
        <w:spacing w:after="0" w:line="240" w:lineRule="auto"/>
        <w:jc w:val="both"/>
        <w:rPr>
          <w:rFonts w:ascii="Times New Roman" w:hAnsi="Times New Roman" w:cs="Times New Roman"/>
        </w:rPr>
      </w:pPr>
      <w:r w:rsidRPr="00724486">
        <w:rPr>
          <w:rFonts w:ascii="Times New Roman" w:hAnsi="Times New Roman" w:cs="Times New Roman"/>
        </w:rPr>
        <w:t>no Ordinance containing a provision being the same in substance as a provision of the first-mentioned Ordinance shall be made unless:</w:t>
      </w:r>
    </w:p>
    <w:p w14:paraId="13F79FE7" w14:textId="77777777" w:rsidR="00CB5730" w:rsidRPr="00724486" w:rsidRDefault="00CB5730" w:rsidP="00C5422D">
      <w:pPr>
        <w:spacing w:after="0" w:line="240" w:lineRule="auto"/>
        <w:ind w:left="864" w:hanging="432"/>
        <w:jc w:val="both"/>
        <w:rPr>
          <w:rFonts w:ascii="Times New Roman" w:hAnsi="Times New Roman" w:cs="Times New Roman"/>
        </w:rPr>
      </w:pPr>
      <w:r w:rsidRPr="00724486">
        <w:rPr>
          <w:rFonts w:ascii="Times New Roman" w:hAnsi="Times New Roman" w:cs="Times New Roman"/>
        </w:rPr>
        <w:t>(c) the notice has been withdrawn;</w:t>
      </w:r>
    </w:p>
    <w:p w14:paraId="1DBE288D" w14:textId="77777777" w:rsidR="00916825" w:rsidRDefault="00916825" w:rsidP="004F0433">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23267594" w14:textId="77777777" w:rsidR="00CB5730" w:rsidRPr="00724486" w:rsidRDefault="00724486" w:rsidP="0009364A">
      <w:pPr>
        <w:spacing w:after="0" w:line="240" w:lineRule="auto"/>
        <w:jc w:val="center"/>
        <w:rPr>
          <w:rFonts w:ascii="Times New Roman" w:hAnsi="Times New Roman" w:cs="Times New Roman"/>
        </w:rPr>
      </w:pPr>
      <w:r w:rsidRPr="00724486">
        <w:rPr>
          <w:rFonts w:ascii="Times New Roman" w:hAnsi="Times New Roman" w:cs="Times New Roman"/>
          <w:b/>
        </w:rPr>
        <w:lastRenderedPageBreak/>
        <w:t>SCHEDULE</w:t>
      </w:r>
      <w:r w:rsidR="00CB5730" w:rsidRPr="00724486">
        <w:rPr>
          <w:rFonts w:ascii="Times New Roman" w:hAnsi="Times New Roman" w:cs="Times New Roman"/>
        </w:rPr>
        <w:t>—continued</w:t>
      </w:r>
    </w:p>
    <w:p w14:paraId="157965C4" w14:textId="755F2B91" w:rsidR="00CB5730" w:rsidRPr="00724486" w:rsidRDefault="00CB5730" w:rsidP="00FC6505">
      <w:pPr>
        <w:spacing w:before="120" w:after="0" w:line="240" w:lineRule="auto"/>
        <w:ind w:left="862" w:hanging="431"/>
        <w:jc w:val="both"/>
        <w:rPr>
          <w:rFonts w:ascii="Times New Roman" w:hAnsi="Times New Roman" w:cs="Times New Roman"/>
        </w:rPr>
      </w:pPr>
      <w:r w:rsidRPr="00724486">
        <w:rPr>
          <w:rFonts w:ascii="Times New Roman" w:hAnsi="Times New Roman" w:cs="Times New Roman"/>
        </w:rPr>
        <w:t>(d) the Ordinance is deemed to have been disallowed under subsection 12 (5);</w:t>
      </w:r>
    </w:p>
    <w:p w14:paraId="6D41D01D" w14:textId="77777777" w:rsidR="00CB5730" w:rsidRPr="00724486" w:rsidRDefault="00CB5730" w:rsidP="0009364A">
      <w:pPr>
        <w:spacing w:after="0" w:line="240" w:lineRule="auto"/>
        <w:ind w:left="864" w:hanging="432"/>
        <w:jc w:val="both"/>
        <w:rPr>
          <w:rFonts w:ascii="Times New Roman" w:hAnsi="Times New Roman" w:cs="Times New Roman"/>
        </w:rPr>
      </w:pPr>
      <w:r w:rsidRPr="00724486">
        <w:rPr>
          <w:rFonts w:ascii="Times New Roman" w:hAnsi="Times New Roman" w:cs="Times New Roman"/>
        </w:rPr>
        <w:t>(e) the motion has been withdrawn or otherwise disposed of; or</w:t>
      </w:r>
    </w:p>
    <w:p w14:paraId="10D9E66B" w14:textId="77777777" w:rsidR="00CB5730" w:rsidRPr="00724486" w:rsidRDefault="00CB5730" w:rsidP="0009364A">
      <w:pPr>
        <w:spacing w:after="0" w:line="240" w:lineRule="auto"/>
        <w:ind w:left="864" w:hanging="432"/>
        <w:jc w:val="both"/>
        <w:rPr>
          <w:rFonts w:ascii="Times New Roman" w:hAnsi="Times New Roman" w:cs="Times New Roman"/>
        </w:rPr>
      </w:pPr>
      <w:r w:rsidRPr="00724486">
        <w:rPr>
          <w:rFonts w:ascii="Times New Roman" w:hAnsi="Times New Roman" w:cs="Times New Roman"/>
        </w:rPr>
        <w:t>(f) subsection 12 (</w:t>
      </w:r>
      <w:r w:rsidR="008F06D9" w:rsidRPr="008F06D9">
        <w:rPr>
          <w:rFonts w:ascii="Times New Roman" w:hAnsi="Times New Roman" w:cs="Times New Roman"/>
          <w:smallCaps/>
        </w:rPr>
        <w:t>5a</w:t>
      </w:r>
      <w:r w:rsidRPr="00724486">
        <w:rPr>
          <w:rFonts w:ascii="Times New Roman" w:hAnsi="Times New Roman" w:cs="Times New Roman"/>
        </w:rPr>
        <w:t>) has applied again in relation to the Ordinance.</w:t>
      </w:r>
    </w:p>
    <w:p w14:paraId="12695058"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(3) If a provision of an Ordinance is made in contravention of this section, the provision has no effect.</w:t>
      </w:r>
    </w:p>
    <w:p w14:paraId="6D3BFFA8"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(4) This section does not limit the operation of section 1</w:t>
      </w:r>
      <w:r w:rsidR="008F06D9" w:rsidRPr="008F06D9">
        <w:rPr>
          <w:rFonts w:ascii="Times New Roman" w:hAnsi="Times New Roman" w:cs="Times New Roman"/>
          <w:smallCaps/>
        </w:rPr>
        <w:t>2a</w:t>
      </w:r>
      <w:r w:rsidRPr="00724486">
        <w:rPr>
          <w:rFonts w:ascii="Times New Roman" w:hAnsi="Times New Roman" w:cs="Times New Roman"/>
          <w:smallCaps/>
        </w:rPr>
        <w:t xml:space="preserve">a </w:t>
      </w:r>
      <w:r w:rsidR="00CB5730" w:rsidRPr="00724486">
        <w:rPr>
          <w:rFonts w:ascii="Times New Roman" w:hAnsi="Times New Roman" w:cs="Times New Roman"/>
        </w:rPr>
        <w:t xml:space="preserve">or </w:t>
      </w:r>
      <w:r w:rsidRPr="00724486">
        <w:rPr>
          <w:rFonts w:ascii="Times New Roman" w:hAnsi="Times New Roman" w:cs="Times New Roman"/>
          <w:smallCaps/>
        </w:rPr>
        <w:t>1</w:t>
      </w:r>
      <w:r w:rsidR="008F06D9" w:rsidRPr="008F06D9">
        <w:rPr>
          <w:rFonts w:ascii="Times New Roman" w:hAnsi="Times New Roman" w:cs="Times New Roman"/>
          <w:smallCaps/>
        </w:rPr>
        <w:t>2a</w:t>
      </w:r>
      <w:r w:rsidRPr="00724486">
        <w:rPr>
          <w:rFonts w:ascii="Times New Roman" w:hAnsi="Times New Roman" w:cs="Times New Roman"/>
          <w:smallCaps/>
        </w:rPr>
        <w:t>c</w:t>
      </w:r>
      <w:r w:rsidR="00CB5730" w:rsidRPr="00724486">
        <w:rPr>
          <w:rFonts w:ascii="Times New Roman" w:hAnsi="Times New Roman" w:cs="Times New Roman"/>
        </w:rPr>
        <w:t>.</w:t>
      </w:r>
    </w:p>
    <w:p w14:paraId="31CBB902"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(5) In this section:</w:t>
      </w:r>
    </w:p>
    <w:p w14:paraId="6F8547A2"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Ordinance</w:t>
      </w:r>
      <w:r>
        <w:rPr>
          <w:rFonts w:ascii="Times New Roman" w:hAnsi="Times New Roman" w:cs="Times New Roman"/>
        </w:rPr>
        <w:t>’</w:t>
      </w:r>
      <w:r w:rsidR="00CB5730" w:rsidRPr="00724486">
        <w:rPr>
          <w:rFonts w:ascii="Times New Roman" w:hAnsi="Times New Roman" w:cs="Times New Roman"/>
        </w:rPr>
        <w:t xml:space="preserve"> includes a part of an Ordinance.</w:t>
      </w:r>
    </w:p>
    <w:p w14:paraId="6719FDBF" w14:textId="77777777" w:rsidR="00CB5730" w:rsidRPr="00396E69" w:rsidRDefault="00724486" w:rsidP="00396E69">
      <w:pPr>
        <w:spacing w:before="120" w:after="60" w:line="240" w:lineRule="auto"/>
        <w:jc w:val="both"/>
        <w:rPr>
          <w:rFonts w:ascii="Times New Roman" w:hAnsi="Times New Roman" w:cs="Times New Roman"/>
          <w:b/>
          <w:sz w:val="20"/>
        </w:rPr>
      </w:pPr>
      <w:r w:rsidRPr="00396E69">
        <w:rPr>
          <w:rFonts w:ascii="Times New Roman" w:hAnsi="Times New Roman" w:cs="Times New Roman"/>
          <w:b/>
          <w:sz w:val="20"/>
        </w:rPr>
        <w:t>Disallowed Ordinance not to be re-made unless resolution rescinded or House approves</w:t>
      </w:r>
    </w:p>
    <w:p w14:paraId="6B2877CE"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Pr="00724486">
        <w:rPr>
          <w:rFonts w:ascii="Times New Roman" w:hAnsi="Times New Roman" w:cs="Times New Roman"/>
          <w:smallCaps/>
        </w:rPr>
        <w:t>1</w:t>
      </w:r>
      <w:r w:rsidR="008F06D9" w:rsidRPr="008F06D9">
        <w:rPr>
          <w:rFonts w:ascii="Times New Roman" w:hAnsi="Times New Roman" w:cs="Times New Roman"/>
          <w:smallCaps/>
        </w:rPr>
        <w:t>2a</w:t>
      </w:r>
      <w:r w:rsidRPr="00724486">
        <w:rPr>
          <w:rFonts w:ascii="Times New Roman" w:hAnsi="Times New Roman" w:cs="Times New Roman"/>
          <w:smallCaps/>
        </w:rPr>
        <w:t>c</w:t>
      </w:r>
      <w:r w:rsidR="00CB5730" w:rsidRPr="00724486">
        <w:rPr>
          <w:rFonts w:ascii="Times New Roman" w:hAnsi="Times New Roman" w:cs="Times New Roman"/>
        </w:rPr>
        <w:t>. If an Ordinance or a part of an Ordinance is disallowed, or is deemed to have been disallowed, under section 12, and an Ordinance containing a provision being the same in substance as a provision so disallowed, or deemed to have been disallowed, is made within 6 months after the date of the disallowance, that provision has no effect, unless:</w:t>
      </w:r>
    </w:p>
    <w:p w14:paraId="0A88F780" w14:textId="77777777" w:rsidR="00CB5730" w:rsidRPr="00724486" w:rsidRDefault="00CB5730" w:rsidP="00EF6C56">
      <w:pPr>
        <w:spacing w:after="0" w:line="240" w:lineRule="auto"/>
        <w:ind w:left="864" w:hanging="432"/>
        <w:jc w:val="both"/>
        <w:rPr>
          <w:rFonts w:ascii="Times New Roman" w:hAnsi="Times New Roman" w:cs="Times New Roman"/>
        </w:rPr>
      </w:pPr>
      <w:r w:rsidRPr="00724486">
        <w:rPr>
          <w:rFonts w:ascii="Times New Roman" w:hAnsi="Times New Roman" w:cs="Times New Roman"/>
        </w:rPr>
        <w:t>(a) in the case of an Ordinance, or a part of an Ordinance, disallowed by resolution—the resolution has been rescinded by the House of the Parliament by which it was passed; or</w:t>
      </w:r>
    </w:p>
    <w:p w14:paraId="438B9F13" w14:textId="77777777" w:rsidR="00CB5730" w:rsidRPr="00724486" w:rsidRDefault="00CB5730" w:rsidP="00EF6C56">
      <w:pPr>
        <w:spacing w:after="0" w:line="240" w:lineRule="auto"/>
        <w:ind w:left="864" w:hanging="432"/>
        <w:jc w:val="both"/>
        <w:rPr>
          <w:rFonts w:ascii="Times New Roman" w:hAnsi="Times New Roman" w:cs="Times New Roman"/>
        </w:rPr>
      </w:pPr>
      <w:r w:rsidRPr="00724486">
        <w:rPr>
          <w:rFonts w:ascii="Times New Roman" w:hAnsi="Times New Roman" w:cs="Times New Roman"/>
        </w:rPr>
        <w:t>(b) in the case of an Ordinance, or a part of an Ordinance, deemed to have been disallowed—the House of the Parliament in which notice of the motion to disallow the Ordinance or part was given has approved, by resolution, the making of a provision the same in substance as the provision deemed to have been disallowed.</w:t>
      </w:r>
    </w:p>
    <w:p w14:paraId="5E6270DF" w14:textId="77777777" w:rsidR="00CB5730" w:rsidRPr="00EF6C56" w:rsidRDefault="00724486" w:rsidP="00EF6C56">
      <w:pPr>
        <w:spacing w:before="120" w:after="60" w:line="240" w:lineRule="auto"/>
        <w:rPr>
          <w:rFonts w:ascii="Times New Roman" w:hAnsi="Times New Roman" w:cs="Times New Roman"/>
          <w:b/>
          <w:sz w:val="20"/>
        </w:rPr>
      </w:pPr>
      <w:r w:rsidRPr="00EF6C56">
        <w:rPr>
          <w:rFonts w:ascii="Times New Roman" w:hAnsi="Times New Roman" w:cs="Times New Roman"/>
          <w:b/>
          <w:sz w:val="20"/>
        </w:rPr>
        <w:t>Regulations, rules and by-laws</w:t>
      </w:r>
    </w:p>
    <w:p w14:paraId="0190F41B"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Pr="00724486">
        <w:rPr>
          <w:rFonts w:ascii="Times New Roman" w:hAnsi="Times New Roman" w:cs="Times New Roman"/>
          <w:smallCaps/>
        </w:rPr>
        <w:t>1</w:t>
      </w:r>
      <w:r w:rsidR="008F06D9" w:rsidRPr="008F06D9">
        <w:rPr>
          <w:rFonts w:ascii="Times New Roman" w:hAnsi="Times New Roman" w:cs="Times New Roman"/>
          <w:smallCaps/>
        </w:rPr>
        <w:t>2a</w:t>
      </w:r>
      <w:r w:rsidRPr="00724486">
        <w:rPr>
          <w:rFonts w:ascii="Times New Roman" w:hAnsi="Times New Roman" w:cs="Times New Roman"/>
          <w:smallCaps/>
        </w:rPr>
        <w:t>d</w:t>
      </w:r>
      <w:r w:rsidR="00CB5730" w:rsidRPr="00724486">
        <w:rPr>
          <w:rFonts w:ascii="Times New Roman" w:hAnsi="Times New Roman" w:cs="Times New Roman"/>
        </w:rPr>
        <w:t>. (1) All regulations made under an Ordinance shall be laid before each House of the Parliament within 15 sitting days of that House after the day on which the regulations are made and, if they are not so laid before each House of the Parliament, have no effect.</w:t>
      </w:r>
    </w:p>
    <w:p w14:paraId="30F16229"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(2) Subsections 12 (4) to (</w:t>
      </w:r>
      <w:r w:rsidR="008F06D9" w:rsidRPr="008F06D9">
        <w:rPr>
          <w:rFonts w:ascii="Times New Roman" w:hAnsi="Times New Roman" w:cs="Times New Roman"/>
          <w:smallCaps/>
        </w:rPr>
        <w:t>6b</w:t>
      </w:r>
      <w:r w:rsidR="00CB5730" w:rsidRPr="00724486">
        <w:rPr>
          <w:rFonts w:ascii="Times New Roman" w:hAnsi="Times New Roman" w:cs="Times New Roman"/>
        </w:rPr>
        <w:t xml:space="preserve">), inclusive, and sections </w:t>
      </w:r>
      <w:r w:rsidRPr="00724486">
        <w:rPr>
          <w:rFonts w:ascii="Times New Roman" w:hAnsi="Times New Roman" w:cs="Times New Roman"/>
          <w:smallCaps/>
        </w:rPr>
        <w:t>1</w:t>
      </w:r>
      <w:r w:rsidR="008F06D9" w:rsidRPr="008F06D9">
        <w:rPr>
          <w:rFonts w:ascii="Times New Roman" w:hAnsi="Times New Roman" w:cs="Times New Roman"/>
          <w:smallCaps/>
        </w:rPr>
        <w:t>2a</w:t>
      </w:r>
      <w:r w:rsidRPr="00724486">
        <w:rPr>
          <w:rFonts w:ascii="Times New Roman" w:hAnsi="Times New Roman" w:cs="Times New Roman"/>
          <w:smallCaps/>
        </w:rPr>
        <w:t>a</w:t>
      </w:r>
      <w:r w:rsidR="00CB5730" w:rsidRPr="00724486">
        <w:rPr>
          <w:rFonts w:ascii="Times New Roman" w:hAnsi="Times New Roman" w:cs="Times New Roman"/>
        </w:rPr>
        <w:t xml:space="preserve">, </w:t>
      </w:r>
      <w:r w:rsidRPr="00724486">
        <w:rPr>
          <w:rFonts w:ascii="Times New Roman" w:hAnsi="Times New Roman" w:cs="Times New Roman"/>
          <w:smallCaps/>
        </w:rPr>
        <w:t>1</w:t>
      </w:r>
      <w:r w:rsidR="008F06D9" w:rsidRPr="008F06D9">
        <w:rPr>
          <w:rFonts w:ascii="Times New Roman" w:hAnsi="Times New Roman" w:cs="Times New Roman"/>
          <w:smallCaps/>
        </w:rPr>
        <w:t>2a</w:t>
      </w:r>
      <w:r w:rsidRPr="00724486">
        <w:rPr>
          <w:rFonts w:ascii="Times New Roman" w:hAnsi="Times New Roman" w:cs="Times New Roman"/>
          <w:smallCaps/>
        </w:rPr>
        <w:t>b</w:t>
      </w:r>
      <w:r w:rsidR="00CB5730" w:rsidRPr="00724486">
        <w:rPr>
          <w:rFonts w:ascii="Times New Roman" w:hAnsi="Times New Roman" w:cs="Times New Roman"/>
        </w:rPr>
        <w:t xml:space="preserve"> and </w:t>
      </w:r>
      <w:r w:rsidRPr="00724486">
        <w:rPr>
          <w:rFonts w:ascii="Times New Roman" w:hAnsi="Times New Roman" w:cs="Times New Roman"/>
          <w:smallCaps/>
        </w:rPr>
        <w:t>1</w:t>
      </w:r>
      <w:r w:rsidR="008F06D9" w:rsidRPr="008F06D9">
        <w:rPr>
          <w:rFonts w:ascii="Times New Roman" w:hAnsi="Times New Roman" w:cs="Times New Roman"/>
          <w:smallCaps/>
        </w:rPr>
        <w:t>2a</w:t>
      </w:r>
      <w:r w:rsidRPr="00724486">
        <w:rPr>
          <w:rFonts w:ascii="Times New Roman" w:hAnsi="Times New Roman" w:cs="Times New Roman"/>
          <w:smallCaps/>
        </w:rPr>
        <w:t>c</w:t>
      </w:r>
      <w:r w:rsidR="00CB5730" w:rsidRPr="00724486">
        <w:rPr>
          <w:rFonts w:ascii="Times New Roman" w:hAnsi="Times New Roman" w:cs="Times New Roman"/>
        </w:rPr>
        <w:t xml:space="preserve"> apply in relation to regulations laid before a House of the Parliament as if, in those provisions, references to an Ordinance were references to regulations and references to a provision of an Ordinance were references to a regulation.</w:t>
      </w:r>
    </w:p>
    <w:p w14:paraId="374F9B22"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 xml:space="preserve">(3) In this section, </w:t>
      </w:r>
      <w:r>
        <w:rPr>
          <w:rFonts w:ascii="Times New Roman" w:hAnsi="Times New Roman" w:cs="Times New Roman"/>
        </w:rPr>
        <w:t>‘</w:t>
      </w:r>
      <w:r w:rsidR="00CB5730" w:rsidRPr="00724486">
        <w:rPr>
          <w:rFonts w:ascii="Times New Roman" w:hAnsi="Times New Roman" w:cs="Times New Roman"/>
        </w:rPr>
        <w:t>regulations</w:t>
      </w:r>
      <w:r>
        <w:rPr>
          <w:rFonts w:ascii="Times New Roman" w:hAnsi="Times New Roman" w:cs="Times New Roman"/>
        </w:rPr>
        <w:t>’</w:t>
      </w:r>
      <w:r w:rsidR="00CB5730" w:rsidRPr="00724486">
        <w:rPr>
          <w:rFonts w:ascii="Times New Roman" w:hAnsi="Times New Roman" w:cs="Times New Roman"/>
        </w:rPr>
        <w:t xml:space="preserve"> includes rules and by-laws.</w:t>
      </w:r>
    </w:p>
    <w:p w14:paraId="03FF3D56" w14:textId="77777777" w:rsidR="00CB5730" w:rsidRPr="00EF6C56" w:rsidRDefault="00724486" w:rsidP="00EF6C56">
      <w:pPr>
        <w:spacing w:before="120" w:after="60" w:line="240" w:lineRule="auto"/>
        <w:rPr>
          <w:rFonts w:ascii="Times New Roman" w:hAnsi="Times New Roman" w:cs="Times New Roman"/>
          <w:b/>
          <w:sz w:val="20"/>
        </w:rPr>
      </w:pPr>
      <w:r w:rsidRPr="00EF6C56">
        <w:rPr>
          <w:rFonts w:ascii="Times New Roman" w:hAnsi="Times New Roman" w:cs="Times New Roman"/>
          <w:b/>
          <w:sz w:val="20"/>
        </w:rPr>
        <w:t>Determinations of fees or charges</w:t>
      </w:r>
    </w:p>
    <w:p w14:paraId="71E0BD18"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Pr="00724486">
        <w:rPr>
          <w:rFonts w:ascii="Times New Roman" w:hAnsi="Times New Roman" w:cs="Times New Roman"/>
          <w:smallCaps/>
        </w:rPr>
        <w:t>1</w:t>
      </w:r>
      <w:r w:rsidR="008F06D9" w:rsidRPr="008F06D9">
        <w:rPr>
          <w:rFonts w:ascii="Times New Roman" w:hAnsi="Times New Roman" w:cs="Times New Roman"/>
          <w:smallCaps/>
        </w:rPr>
        <w:t>2a</w:t>
      </w:r>
      <w:r w:rsidRPr="00724486">
        <w:rPr>
          <w:rFonts w:ascii="Times New Roman" w:hAnsi="Times New Roman" w:cs="Times New Roman"/>
          <w:smallCaps/>
        </w:rPr>
        <w:t>e</w:t>
      </w:r>
      <w:r w:rsidR="00CB5730" w:rsidRPr="00724486">
        <w:rPr>
          <w:rFonts w:ascii="Times New Roman" w:hAnsi="Times New Roman" w:cs="Times New Roman"/>
        </w:rPr>
        <w:t>. (1) Every determination shall be laid before each House of the Parliament within 15 sitting days of that House after the day on which the determination is made and, if it is not so laid before each House of the Parliament, has no effect.</w:t>
      </w:r>
    </w:p>
    <w:p w14:paraId="55C32C0A" w14:textId="77777777" w:rsidR="00916825" w:rsidRDefault="00916825" w:rsidP="004F0433">
      <w:pPr>
        <w:spacing w:after="0" w:line="240" w:lineRule="auto"/>
        <w:ind w:firstLine="432"/>
        <w:jc w:val="both"/>
        <w:rPr>
          <w:rFonts w:ascii="Times New Roman" w:hAnsi="Times New Roman" w:cs="Times New Roman"/>
        </w:rPr>
      </w:pPr>
      <w:r>
        <w:rPr>
          <w:rFonts w:ascii="Times New Roman" w:hAnsi="Times New Roman" w:cs="Times New Roman"/>
        </w:rPr>
        <w:br w:type="page"/>
      </w:r>
    </w:p>
    <w:p w14:paraId="3B7D723F" w14:textId="77777777" w:rsidR="00CB5730" w:rsidRPr="00724486" w:rsidRDefault="00724486" w:rsidP="00EF6C56">
      <w:pPr>
        <w:spacing w:after="0" w:line="240" w:lineRule="auto"/>
        <w:jc w:val="center"/>
        <w:rPr>
          <w:rFonts w:ascii="Times New Roman" w:hAnsi="Times New Roman" w:cs="Times New Roman"/>
        </w:rPr>
      </w:pPr>
      <w:r w:rsidRPr="00724486">
        <w:rPr>
          <w:rFonts w:ascii="Times New Roman" w:hAnsi="Times New Roman" w:cs="Times New Roman"/>
          <w:b/>
        </w:rPr>
        <w:lastRenderedPageBreak/>
        <w:t>SCHEDULE</w:t>
      </w:r>
      <w:r w:rsidR="00CB5730" w:rsidRPr="00724486">
        <w:rPr>
          <w:rFonts w:ascii="Times New Roman" w:hAnsi="Times New Roman" w:cs="Times New Roman"/>
        </w:rPr>
        <w:t>—continued</w:t>
      </w:r>
    </w:p>
    <w:p w14:paraId="5694A2F7" w14:textId="08EE2AEC" w:rsidR="00CB5730" w:rsidRPr="00724486" w:rsidRDefault="00724486" w:rsidP="007078D7">
      <w:pPr>
        <w:spacing w:before="120" w:after="0" w:line="240" w:lineRule="auto"/>
        <w:ind w:firstLine="431"/>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(2) Subsections 12 (4) to (</w:t>
      </w:r>
      <w:r w:rsidR="008F06D9" w:rsidRPr="008F06D9">
        <w:rPr>
          <w:rFonts w:ascii="Times New Roman" w:hAnsi="Times New Roman" w:cs="Times New Roman"/>
          <w:smallCaps/>
        </w:rPr>
        <w:t>6b</w:t>
      </w:r>
      <w:r w:rsidR="00CB5730" w:rsidRPr="00724486">
        <w:rPr>
          <w:rFonts w:ascii="Times New Roman" w:hAnsi="Times New Roman" w:cs="Times New Roman"/>
        </w:rPr>
        <w:t>), inclusive, and sections 1</w:t>
      </w:r>
      <w:r w:rsidR="008F06D9" w:rsidRPr="008F06D9">
        <w:rPr>
          <w:rFonts w:ascii="Times New Roman" w:hAnsi="Times New Roman" w:cs="Times New Roman"/>
          <w:smallCaps/>
        </w:rPr>
        <w:t>2a</w:t>
      </w:r>
      <w:r w:rsidRPr="00724486">
        <w:rPr>
          <w:rFonts w:ascii="Times New Roman" w:hAnsi="Times New Roman" w:cs="Times New Roman"/>
          <w:smallCaps/>
        </w:rPr>
        <w:t xml:space="preserve">a, </w:t>
      </w:r>
      <w:r w:rsidR="00CB5730" w:rsidRPr="00724486">
        <w:rPr>
          <w:rFonts w:ascii="Times New Roman" w:hAnsi="Times New Roman" w:cs="Times New Roman"/>
        </w:rPr>
        <w:t>1</w:t>
      </w:r>
      <w:r w:rsidR="008F06D9" w:rsidRPr="008F06D9">
        <w:rPr>
          <w:rFonts w:ascii="Times New Roman" w:hAnsi="Times New Roman" w:cs="Times New Roman"/>
          <w:smallCaps/>
        </w:rPr>
        <w:t>2a</w:t>
      </w:r>
      <w:r w:rsidRPr="00724486">
        <w:rPr>
          <w:rFonts w:ascii="Times New Roman" w:hAnsi="Times New Roman" w:cs="Times New Roman"/>
          <w:smallCaps/>
        </w:rPr>
        <w:t xml:space="preserve">b </w:t>
      </w:r>
      <w:r w:rsidR="00CB5730" w:rsidRPr="00724486">
        <w:rPr>
          <w:rFonts w:ascii="Times New Roman" w:hAnsi="Times New Roman" w:cs="Times New Roman"/>
        </w:rPr>
        <w:t xml:space="preserve">and </w:t>
      </w:r>
      <w:r w:rsidRPr="00724486">
        <w:rPr>
          <w:rFonts w:ascii="Times New Roman" w:hAnsi="Times New Roman" w:cs="Times New Roman"/>
          <w:smallCaps/>
        </w:rPr>
        <w:t>1</w:t>
      </w:r>
      <w:r w:rsidR="008F06D9" w:rsidRPr="008F06D9">
        <w:rPr>
          <w:rFonts w:ascii="Times New Roman" w:hAnsi="Times New Roman" w:cs="Times New Roman"/>
          <w:smallCaps/>
        </w:rPr>
        <w:t>2a</w:t>
      </w:r>
      <w:r w:rsidRPr="00724486">
        <w:rPr>
          <w:rFonts w:ascii="Times New Roman" w:hAnsi="Times New Roman" w:cs="Times New Roman"/>
          <w:smallCaps/>
        </w:rPr>
        <w:t>c</w:t>
      </w:r>
      <w:r w:rsidR="00CB5730" w:rsidRPr="00724486">
        <w:rPr>
          <w:rFonts w:ascii="Times New Roman" w:hAnsi="Times New Roman" w:cs="Times New Roman"/>
        </w:rPr>
        <w:t xml:space="preserve"> apply in relation to a determination laid before a House of the Parliament as if, in those provisions, references to an Ordinance were references to a determination.</w:t>
      </w:r>
    </w:p>
    <w:p w14:paraId="1F3CD3E5" w14:textId="77777777" w:rsidR="00CB5730" w:rsidRPr="00724486" w:rsidRDefault="00724486" w:rsidP="004F0433">
      <w:pPr>
        <w:spacing w:after="0" w:line="240" w:lineRule="auto"/>
        <w:ind w:firstLine="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(3) In this section:</w:t>
      </w:r>
    </w:p>
    <w:p w14:paraId="7B99BCD3" w14:textId="6E059D73" w:rsidR="00CB5730" w:rsidRPr="00724486" w:rsidRDefault="00724486" w:rsidP="00EF6C56">
      <w:pPr>
        <w:spacing w:after="0" w:line="240" w:lineRule="auto"/>
        <w:ind w:left="864" w:hanging="432"/>
        <w:jc w:val="both"/>
        <w:rPr>
          <w:rFonts w:ascii="Times New Roman" w:hAnsi="Times New Roman" w:cs="Times New Roman"/>
        </w:rPr>
      </w:pPr>
      <w:r>
        <w:rPr>
          <w:rFonts w:ascii="Times New Roman" w:hAnsi="Times New Roman" w:cs="Times New Roman"/>
        </w:rPr>
        <w:t>‘</w:t>
      </w:r>
      <w:r w:rsidR="00CB5730" w:rsidRPr="00724486">
        <w:rPr>
          <w:rFonts w:ascii="Times New Roman" w:hAnsi="Times New Roman" w:cs="Times New Roman"/>
        </w:rPr>
        <w:t>determination</w:t>
      </w:r>
      <w:r>
        <w:rPr>
          <w:rFonts w:ascii="Times New Roman" w:hAnsi="Times New Roman" w:cs="Times New Roman"/>
        </w:rPr>
        <w:t>’</w:t>
      </w:r>
      <w:r w:rsidR="00CB5730" w:rsidRPr="00724486">
        <w:rPr>
          <w:rFonts w:ascii="Times New Roman" w:hAnsi="Times New Roman" w:cs="Times New Roman"/>
        </w:rPr>
        <w:t xml:space="preserve"> means a determination made by a Minister under an Ordinance empowering the Minister to determine, by notice published in the </w:t>
      </w:r>
      <w:r w:rsidRPr="00724486">
        <w:rPr>
          <w:rFonts w:ascii="Times New Roman" w:hAnsi="Times New Roman" w:cs="Times New Roman"/>
          <w:i/>
        </w:rPr>
        <w:t>Gazette</w:t>
      </w:r>
      <w:r w:rsidRPr="007078D7">
        <w:rPr>
          <w:rFonts w:ascii="Times New Roman" w:hAnsi="Times New Roman" w:cs="Times New Roman"/>
        </w:rPr>
        <w:t>,</w:t>
      </w:r>
      <w:r w:rsidRPr="00724486">
        <w:rPr>
          <w:rFonts w:ascii="Times New Roman" w:hAnsi="Times New Roman" w:cs="Times New Roman"/>
          <w:i/>
        </w:rPr>
        <w:t xml:space="preserve"> </w:t>
      </w:r>
      <w:r w:rsidR="00CB5730" w:rsidRPr="00724486">
        <w:rPr>
          <w:rFonts w:ascii="Times New Roman" w:hAnsi="Times New Roman" w:cs="Times New Roman"/>
        </w:rPr>
        <w:t>fees or charges for the purposes of the Ordinance.</w:t>
      </w:r>
      <w:r>
        <w:rPr>
          <w:rFonts w:ascii="Times New Roman" w:hAnsi="Times New Roman" w:cs="Times New Roman"/>
        </w:rPr>
        <w:t>”</w:t>
      </w:r>
      <w:r w:rsidR="00CB5730" w:rsidRPr="00724486">
        <w:rPr>
          <w:rFonts w:ascii="Times New Roman" w:hAnsi="Times New Roman" w:cs="Times New Roman"/>
        </w:rPr>
        <w:t>.</w:t>
      </w:r>
    </w:p>
    <w:p w14:paraId="53EDD32D" w14:textId="77777777" w:rsidR="00CB5730" w:rsidRPr="00724486" w:rsidRDefault="00724486" w:rsidP="00EF6C56">
      <w:pPr>
        <w:spacing w:before="120" w:after="120" w:line="240" w:lineRule="auto"/>
        <w:jc w:val="center"/>
        <w:rPr>
          <w:rFonts w:ascii="Times New Roman" w:hAnsi="Times New Roman" w:cs="Times New Roman"/>
        </w:rPr>
      </w:pPr>
      <w:r w:rsidRPr="00724486">
        <w:rPr>
          <w:rFonts w:ascii="Times New Roman" w:hAnsi="Times New Roman" w:cs="Times New Roman"/>
          <w:b/>
          <w:i/>
        </w:rPr>
        <w:t xml:space="preserve">States Grants </w:t>
      </w:r>
      <w:r w:rsidRPr="00894E49">
        <w:rPr>
          <w:rFonts w:ascii="Times New Roman" w:hAnsi="Times New Roman" w:cs="Times New Roman"/>
          <w:b/>
        </w:rPr>
        <w:t>(</w:t>
      </w:r>
      <w:r w:rsidRPr="00724486">
        <w:rPr>
          <w:rFonts w:ascii="Times New Roman" w:hAnsi="Times New Roman" w:cs="Times New Roman"/>
          <w:b/>
          <w:i/>
        </w:rPr>
        <w:t>Petroleum Products</w:t>
      </w:r>
      <w:r w:rsidRPr="00894E49">
        <w:rPr>
          <w:rFonts w:ascii="Times New Roman" w:hAnsi="Times New Roman" w:cs="Times New Roman"/>
          <w:b/>
        </w:rPr>
        <w:t>)</w:t>
      </w:r>
      <w:r w:rsidRPr="00724486">
        <w:rPr>
          <w:rFonts w:ascii="Times New Roman" w:hAnsi="Times New Roman" w:cs="Times New Roman"/>
          <w:b/>
          <w:i/>
        </w:rPr>
        <w:t xml:space="preserve"> Act 1965</w:t>
      </w:r>
    </w:p>
    <w:p w14:paraId="65CB4E2C" w14:textId="77777777" w:rsidR="00CB5730" w:rsidRPr="00724486" w:rsidRDefault="00724486" w:rsidP="001139D6">
      <w:pPr>
        <w:spacing w:after="0" w:line="240" w:lineRule="auto"/>
        <w:jc w:val="both"/>
        <w:rPr>
          <w:rFonts w:ascii="Times New Roman" w:hAnsi="Times New Roman" w:cs="Times New Roman"/>
        </w:rPr>
      </w:pPr>
      <w:r w:rsidRPr="00724486">
        <w:rPr>
          <w:rFonts w:ascii="Times New Roman" w:hAnsi="Times New Roman" w:cs="Times New Roman"/>
          <w:b/>
        </w:rPr>
        <w:t xml:space="preserve">Subsection </w:t>
      </w:r>
      <w:r w:rsidR="008F06D9" w:rsidRPr="008F06D9">
        <w:rPr>
          <w:rFonts w:ascii="Times New Roman" w:hAnsi="Times New Roman" w:cs="Times New Roman"/>
          <w:b/>
          <w:smallCaps/>
        </w:rPr>
        <w:t>7a</w:t>
      </w:r>
      <w:r w:rsidRPr="00724486">
        <w:rPr>
          <w:rFonts w:ascii="Times New Roman" w:hAnsi="Times New Roman" w:cs="Times New Roman"/>
          <w:b/>
          <w:smallCaps/>
        </w:rPr>
        <w:t xml:space="preserve"> </w:t>
      </w:r>
      <w:r w:rsidRPr="00724486">
        <w:rPr>
          <w:rFonts w:ascii="Times New Roman" w:hAnsi="Times New Roman" w:cs="Times New Roman"/>
          <w:b/>
        </w:rPr>
        <w:t>(2):</w:t>
      </w:r>
    </w:p>
    <w:p w14:paraId="4382CC3F" w14:textId="77777777" w:rsidR="00CB5730" w:rsidRDefault="00CB5730" w:rsidP="001139D6">
      <w:pPr>
        <w:spacing w:after="0" w:line="240" w:lineRule="auto"/>
        <w:ind w:firstLine="432"/>
        <w:jc w:val="both"/>
        <w:rPr>
          <w:rFonts w:ascii="Times New Roman" w:hAnsi="Times New Roman" w:cs="Times New Roman"/>
          <w:smallCaps/>
        </w:rPr>
      </w:pPr>
      <w:r w:rsidRPr="00724486">
        <w:rPr>
          <w:rFonts w:ascii="Times New Roman" w:hAnsi="Times New Roman" w:cs="Times New Roman"/>
        </w:rPr>
        <w:t xml:space="preserve">After </w:t>
      </w:r>
      <w:r w:rsidR="00724486">
        <w:rPr>
          <w:rFonts w:ascii="Times New Roman" w:hAnsi="Times New Roman" w:cs="Times New Roman"/>
        </w:rPr>
        <w:t>“</w:t>
      </w:r>
      <w:r w:rsidRPr="00724486">
        <w:rPr>
          <w:rFonts w:ascii="Times New Roman" w:hAnsi="Times New Roman" w:cs="Times New Roman"/>
        </w:rPr>
        <w:t>48</w:t>
      </w:r>
      <w:r w:rsidR="00724486">
        <w:rPr>
          <w:rFonts w:ascii="Times New Roman" w:hAnsi="Times New Roman" w:cs="Times New Roman"/>
        </w:rPr>
        <w:t>”</w:t>
      </w:r>
      <w:r w:rsidRPr="00724486">
        <w:rPr>
          <w:rFonts w:ascii="Times New Roman" w:hAnsi="Times New Roman" w:cs="Times New Roman"/>
        </w:rPr>
        <w:t xml:space="preserve"> insert 4</w:t>
      </w:r>
      <w:r w:rsidR="008F06D9" w:rsidRPr="008F06D9">
        <w:rPr>
          <w:rFonts w:ascii="Times New Roman" w:hAnsi="Times New Roman" w:cs="Times New Roman"/>
          <w:smallCaps/>
        </w:rPr>
        <w:t>8a</w:t>
      </w:r>
      <w:r w:rsidRPr="00724486">
        <w:rPr>
          <w:rFonts w:ascii="Times New Roman" w:hAnsi="Times New Roman" w:cs="Times New Roman"/>
        </w:rPr>
        <w:t>, 4</w:t>
      </w:r>
      <w:r w:rsidR="008F06D9" w:rsidRPr="008F06D9">
        <w:rPr>
          <w:rFonts w:ascii="Times New Roman" w:hAnsi="Times New Roman" w:cs="Times New Roman"/>
          <w:smallCaps/>
        </w:rPr>
        <w:t>8b</w:t>
      </w:r>
      <w:r w:rsidR="00724486">
        <w:rPr>
          <w:rFonts w:ascii="Times New Roman" w:hAnsi="Times New Roman" w:cs="Times New Roman"/>
          <w:smallCaps/>
        </w:rPr>
        <w:t>”</w:t>
      </w:r>
      <w:r w:rsidR="00724486" w:rsidRPr="00724486">
        <w:rPr>
          <w:rFonts w:ascii="Times New Roman" w:hAnsi="Times New Roman" w:cs="Times New Roman"/>
          <w:smallCaps/>
        </w:rPr>
        <w:t>.</w:t>
      </w:r>
    </w:p>
    <w:p w14:paraId="0BE253B3" w14:textId="77777777" w:rsidR="001139D6" w:rsidRPr="001139D6" w:rsidRDefault="001139D6" w:rsidP="001139D6">
      <w:pPr>
        <w:spacing w:after="0" w:line="240" w:lineRule="auto"/>
        <w:jc w:val="center"/>
        <w:rPr>
          <w:rFonts w:ascii="Times New Roman" w:hAnsi="Times New Roman" w:cs="Times New Roman"/>
        </w:rPr>
      </w:pPr>
    </w:p>
    <w:p w14:paraId="04B1A018" w14:textId="77777777" w:rsidR="001139D6" w:rsidRPr="001139D6" w:rsidRDefault="001139D6" w:rsidP="001139D6">
      <w:pPr>
        <w:pBdr>
          <w:top w:val="single" w:sz="6" w:space="1" w:color="auto"/>
        </w:pBdr>
        <w:spacing w:after="0" w:line="240" w:lineRule="auto"/>
        <w:jc w:val="center"/>
        <w:rPr>
          <w:rFonts w:ascii="Times New Roman" w:hAnsi="Times New Roman" w:cs="Times New Roman"/>
        </w:rPr>
      </w:pPr>
    </w:p>
    <w:p w14:paraId="2D5776B0" w14:textId="77777777" w:rsidR="00EF6C56" w:rsidRPr="00724486" w:rsidRDefault="00EF6C56" w:rsidP="001139D6">
      <w:pPr>
        <w:spacing w:after="0" w:line="240" w:lineRule="auto"/>
        <w:jc w:val="center"/>
        <w:rPr>
          <w:rFonts w:ascii="Times New Roman" w:hAnsi="Times New Roman" w:cs="Times New Roman"/>
        </w:rPr>
      </w:pPr>
      <w:r w:rsidRPr="00724486">
        <w:rPr>
          <w:rFonts w:ascii="Times New Roman" w:hAnsi="Times New Roman" w:cs="Times New Roman"/>
          <w:b/>
        </w:rPr>
        <w:t>NOTE</w:t>
      </w:r>
    </w:p>
    <w:p w14:paraId="0F70F9BC" w14:textId="77777777" w:rsidR="00EF6C56" w:rsidRPr="001139D6" w:rsidRDefault="00EF6C56" w:rsidP="001139D6">
      <w:pPr>
        <w:spacing w:after="0" w:line="240" w:lineRule="auto"/>
        <w:ind w:left="288" w:hanging="288"/>
        <w:jc w:val="both"/>
        <w:rPr>
          <w:rFonts w:ascii="Times New Roman" w:hAnsi="Times New Roman" w:cs="Times New Roman"/>
          <w:sz w:val="20"/>
        </w:rPr>
      </w:pPr>
      <w:r w:rsidRPr="001139D6">
        <w:rPr>
          <w:rFonts w:ascii="Times New Roman" w:hAnsi="Times New Roman" w:cs="Times New Roman"/>
          <w:sz w:val="20"/>
        </w:rPr>
        <w:t>1. No. 2, 1901, as amended. For previous amendments, see No. 4, 1916; No. 8, 1918; No. 23, 1930; No. 24, 1932; No. 10, 1937; No. 7, 1941; No. 78, 1947; No. 79, 1948; No. 80, 1950; No. 69, 1957; No. 19, 1963; No. 52, 1964; No. 93, 1966; Nos. 79 and 216, 1973; No. 144, 1976; No. 35, 1978; No. 1, 1980; No. 61, 1981; Nos. 26 and 80, 1982; No. 39, 1983; Nos. 27 and 63, 1984 (as amended by No. 165, 1984); No. 72, 1984; No. 193, 1985; and Nos. 92, 120 and 141, 1987.</w:t>
      </w:r>
    </w:p>
    <w:p w14:paraId="7C2952D2" w14:textId="77777777" w:rsidR="00EF6C56" w:rsidRPr="001139D6" w:rsidRDefault="00EF6C56" w:rsidP="001139D6">
      <w:pPr>
        <w:spacing w:before="240" w:after="0" w:line="240" w:lineRule="auto"/>
        <w:jc w:val="both"/>
        <w:rPr>
          <w:rFonts w:ascii="Times New Roman" w:hAnsi="Times New Roman" w:cs="Times New Roman"/>
          <w:sz w:val="20"/>
        </w:rPr>
      </w:pPr>
      <w:r w:rsidRPr="001139D6">
        <w:rPr>
          <w:rFonts w:ascii="Times New Roman" w:hAnsi="Times New Roman" w:cs="Times New Roman"/>
          <w:sz w:val="20"/>
        </w:rPr>
        <w:t>[</w:t>
      </w:r>
      <w:r w:rsidRPr="001139D6">
        <w:rPr>
          <w:rFonts w:ascii="Times New Roman" w:hAnsi="Times New Roman" w:cs="Times New Roman"/>
          <w:i/>
          <w:sz w:val="20"/>
        </w:rPr>
        <w:t>Minister’s second reading speech made in—</w:t>
      </w:r>
    </w:p>
    <w:p w14:paraId="585B44F6" w14:textId="77777777" w:rsidR="001139D6" w:rsidRDefault="00EF6C56" w:rsidP="001139D6">
      <w:pPr>
        <w:spacing w:after="0" w:line="240" w:lineRule="auto"/>
        <w:ind w:left="720"/>
        <w:jc w:val="both"/>
        <w:rPr>
          <w:rFonts w:ascii="Times New Roman" w:hAnsi="Times New Roman" w:cs="Times New Roman"/>
          <w:i/>
          <w:sz w:val="20"/>
        </w:rPr>
      </w:pPr>
      <w:r w:rsidRPr="001139D6">
        <w:rPr>
          <w:rFonts w:ascii="Times New Roman" w:hAnsi="Times New Roman" w:cs="Times New Roman"/>
          <w:i/>
          <w:sz w:val="20"/>
        </w:rPr>
        <w:t>House of Representatives on 21 April 1988</w:t>
      </w:r>
    </w:p>
    <w:p w14:paraId="4071892E" w14:textId="77777777" w:rsidR="00EF6C56" w:rsidRPr="001139D6" w:rsidRDefault="00EF6C56" w:rsidP="001139D6">
      <w:pPr>
        <w:spacing w:after="0" w:line="240" w:lineRule="auto"/>
        <w:ind w:left="720"/>
        <w:jc w:val="both"/>
        <w:rPr>
          <w:rFonts w:ascii="Times New Roman" w:hAnsi="Times New Roman"/>
          <w:sz w:val="20"/>
        </w:rPr>
      </w:pPr>
      <w:r w:rsidRPr="001139D6">
        <w:rPr>
          <w:rFonts w:ascii="Times New Roman" w:hAnsi="Times New Roman" w:cs="Times New Roman"/>
          <w:i/>
          <w:sz w:val="20"/>
        </w:rPr>
        <w:t>Senate on 27 September 1988</w:t>
      </w:r>
      <w:r w:rsidRPr="001139D6">
        <w:rPr>
          <w:rFonts w:ascii="Times New Roman" w:hAnsi="Times New Roman" w:cs="Times New Roman"/>
          <w:sz w:val="20"/>
        </w:rPr>
        <w:t>]</w:t>
      </w:r>
    </w:p>
    <w:sectPr w:rsidR="00EF6C56" w:rsidRPr="001139D6" w:rsidSect="004F0433">
      <w:headerReference w:type="default" r:id="rId8"/>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9D359D" w15:done="0"/>
  <w15:commentEx w15:paraId="071E7F09" w15:done="0"/>
  <w15:commentEx w15:paraId="37FC3C2F" w15:done="0"/>
  <w15:commentEx w15:paraId="629DBA17" w15:done="0"/>
  <w15:commentEx w15:paraId="57F8F2CC" w15:done="0"/>
  <w15:commentEx w15:paraId="04877246" w15:done="0"/>
  <w15:commentEx w15:paraId="5B37AC10" w15:done="0"/>
  <w15:commentEx w15:paraId="01D0CA57" w15:done="0"/>
  <w15:commentEx w15:paraId="41EF2DFE" w15:done="0"/>
  <w15:commentEx w15:paraId="0FC44092" w15:done="0"/>
  <w15:commentEx w15:paraId="76EDDC9B" w15:done="0"/>
  <w15:commentEx w15:paraId="1E350FA9" w15:done="0"/>
  <w15:commentEx w15:paraId="74A688DA" w15:done="0"/>
  <w15:commentEx w15:paraId="33DD17D2" w15:done="0"/>
  <w15:commentEx w15:paraId="43E79A3F" w15:done="0"/>
  <w15:commentEx w15:paraId="27153D41" w15:done="0"/>
  <w15:commentEx w15:paraId="74DB9C55" w15:done="0"/>
  <w15:commentEx w15:paraId="28097226" w15:done="0"/>
  <w15:commentEx w15:paraId="0D6CECA8" w15:done="0"/>
  <w15:commentEx w15:paraId="26BF9C22" w15:done="0"/>
  <w15:commentEx w15:paraId="1FD5998C" w15:done="0"/>
  <w15:commentEx w15:paraId="6070577D" w15:done="0"/>
  <w15:commentEx w15:paraId="50D94920" w15:done="0"/>
  <w15:commentEx w15:paraId="3AD72DFC" w15:done="0"/>
  <w15:commentEx w15:paraId="6C0C02D2" w15:done="0"/>
  <w15:commentEx w15:paraId="23D5302C" w15:done="0"/>
  <w15:commentEx w15:paraId="44A5C174" w15:done="0"/>
  <w15:commentEx w15:paraId="25FB6532" w15:done="0"/>
  <w15:commentEx w15:paraId="3865F1C7" w15:done="0"/>
  <w15:commentEx w15:paraId="39F92520" w15:done="0"/>
  <w15:commentEx w15:paraId="2612218E" w15:done="0"/>
  <w15:commentEx w15:paraId="209E11C4" w15:done="0"/>
  <w15:commentEx w15:paraId="6B1C4320" w15:done="0"/>
  <w15:commentEx w15:paraId="364801EF" w15:done="0"/>
  <w15:commentEx w15:paraId="037F0977" w15:done="0"/>
  <w15:commentEx w15:paraId="3B9AD354" w15:done="0"/>
  <w15:commentEx w15:paraId="3DAA00BA" w15:done="0"/>
  <w15:commentEx w15:paraId="3DEAB6CA" w15:done="0"/>
  <w15:commentEx w15:paraId="70732757" w15:done="0"/>
  <w15:commentEx w15:paraId="0CB92B25" w15:done="0"/>
  <w15:commentEx w15:paraId="36B8EBB4" w15:done="0"/>
  <w15:commentEx w15:paraId="6F373A3F" w15:done="0"/>
  <w15:commentEx w15:paraId="34C26545" w15:done="0"/>
  <w15:commentEx w15:paraId="20B3CE93" w15:done="0"/>
  <w15:commentEx w15:paraId="2D08B452" w15:done="0"/>
  <w15:commentEx w15:paraId="41FA7C3D" w15:done="0"/>
  <w15:commentEx w15:paraId="417D10D1" w15:done="0"/>
  <w15:commentEx w15:paraId="75FB07E6" w15:done="0"/>
  <w15:commentEx w15:paraId="3A6B0AED" w15:done="0"/>
  <w15:commentEx w15:paraId="378EF00D" w15:done="0"/>
  <w15:commentEx w15:paraId="019C0748" w15:done="0"/>
  <w15:commentEx w15:paraId="59CFFF7D" w15:done="0"/>
  <w15:commentEx w15:paraId="1B89504E" w15:done="0"/>
  <w15:commentEx w15:paraId="7DDA82DE" w15:done="0"/>
  <w15:commentEx w15:paraId="42DB8A3D" w15:done="0"/>
  <w15:commentEx w15:paraId="7B532F48" w15:done="0"/>
  <w15:commentEx w15:paraId="4149D74A" w15:done="0"/>
  <w15:commentEx w15:paraId="48D50EB8" w15:done="0"/>
  <w15:commentEx w15:paraId="30A284B5" w15:done="0"/>
  <w15:commentEx w15:paraId="65C9E1C1" w15:done="0"/>
  <w15:commentEx w15:paraId="0CE68654" w15:done="0"/>
  <w15:commentEx w15:paraId="02BBF67F" w15:done="0"/>
  <w15:commentEx w15:paraId="7FEC1F87" w15:done="0"/>
  <w15:commentEx w15:paraId="2082837F" w15:done="0"/>
  <w15:commentEx w15:paraId="49FB5682" w15:done="0"/>
  <w15:commentEx w15:paraId="4A329BFB" w15:done="0"/>
  <w15:commentEx w15:paraId="1296D576" w15:done="0"/>
  <w15:commentEx w15:paraId="3F87CB36" w15:done="0"/>
  <w15:commentEx w15:paraId="578BAB0F" w15:done="0"/>
  <w15:commentEx w15:paraId="242E537D" w15:done="0"/>
  <w15:commentEx w15:paraId="2045B19D" w15:done="0"/>
  <w15:commentEx w15:paraId="2CBB874A" w15:done="0"/>
  <w15:commentEx w15:paraId="3141DEA7" w15:done="0"/>
  <w15:commentEx w15:paraId="47076C0F" w15:done="0"/>
  <w15:commentEx w15:paraId="02C9488E" w15:done="0"/>
  <w15:commentEx w15:paraId="7EF11F89" w15:done="0"/>
  <w15:commentEx w15:paraId="0353D492" w15:done="0"/>
  <w15:commentEx w15:paraId="420E8A94" w15:done="0"/>
  <w15:commentEx w15:paraId="42E729AF" w15:done="0"/>
  <w15:commentEx w15:paraId="3936E7DB" w15:done="0"/>
  <w15:commentEx w15:paraId="0A6988C4" w15:done="0"/>
  <w15:commentEx w15:paraId="0DB07044" w15:done="0"/>
  <w15:commentEx w15:paraId="44CFA8DC" w15:done="0"/>
  <w15:commentEx w15:paraId="6D8DD6B0" w15:done="0"/>
  <w15:commentEx w15:paraId="757204D0" w15:done="0"/>
  <w15:commentEx w15:paraId="322F888A" w15:done="0"/>
  <w15:commentEx w15:paraId="6495DC0A" w15:done="0"/>
  <w15:commentEx w15:paraId="64275787" w15:done="0"/>
  <w15:commentEx w15:paraId="5455C576" w15:done="0"/>
  <w15:commentEx w15:paraId="79851D86" w15:done="0"/>
  <w15:commentEx w15:paraId="02CA9FD6" w15:done="0"/>
  <w15:commentEx w15:paraId="3262757D" w15:done="0"/>
  <w15:commentEx w15:paraId="0641FE5A" w15:done="0"/>
  <w15:commentEx w15:paraId="2CC7872E" w15:done="0"/>
  <w15:commentEx w15:paraId="7D99CA4C" w15:done="0"/>
  <w15:commentEx w15:paraId="0FF2B69B" w15:done="0"/>
  <w15:commentEx w15:paraId="6D54087C" w15:done="0"/>
  <w15:commentEx w15:paraId="4BD67562" w15:done="0"/>
  <w15:commentEx w15:paraId="7D61FFA6" w15:done="0"/>
  <w15:commentEx w15:paraId="33997559" w15:done="0"/>
  <w15:commentEx w15:paraId="21379C7E" w15:done="0"/>
  <w15:commentEx w15:paraId="6D7B5A59" w15:done="0"/>
  <w15:commentEx w15:paraId="3045FA99" w15:done="0"/>
  <w15:commentEx w15:paraId="07AB9993" w15:done="0"/>
  <w15:commentEx w15:paraId="5D2F55A5" w15:done="0"/>
  <w15:commentEx w15:paraId="7BF59273" w15:done="0"/>
  <w15:commentEx w15:paraId="17003B1E" w15:done="0"/>
  <w15:commentEx w15:paraId="7EE8B2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9D359D" w16cid:durableId="203A08CC"/>
  <w16cid:commentId w16cid:paraId="071E7F09" w16cid:durableId="203A08F0"/>
  <w16cid:commentId w16cid:paraId="37FC3C2F" w16cid:durableId="203A08FB"/>
  <w16cid:commentId w16cid:paraId="629DBA17" w16cid:durableId="203A0909"/>
  <w16cid:commentId w16cid:paraId="57F8F2CC" w16cid:durableId="203A0914"/>
  <w16cid:commentId w16cid:paraId="04877246" w16cid:durableId="203A0929"/>
  <w16cid:commentId w16cid:paraId="5B37AC10" w16cid:durableId="203A0931"/>
  <w16cid:commentId w16cid:paraId="01D0CA57" w16cid:durableId="203A0938"/>
  <w16cid:commentId w16cid:paraId="41EF2DFE" w16cid:durableId="203A093F"/>
  <w16cid:commentId w16cid:paraId="0FC44092" w16cid:durableId="203A0945"/>
  <w16cid:commentId w16cid:paraId="76EDDC9B" w16cid:durableId="203A094E"/>
  <w16cid:commentId w16cid:paraId="1E350FA9" w16cid:durableId="203A0960"/>
  <w16cid:commentId w16cid:paraId="74A688DA" w16cid:durableId="203A0967"/>
  <w16cid:commentId w16cid:paraId="33DD17D2" w16cid:durableId="203A096E"/>
  <w16cid:commentId w16cid:paraId="43E79A3F" w16cid:durableId="203A0975"/>
  <w16cid:commentId w16cid:paraId="27153D41" w16cid:durableId="203A097F"/>
  <w16cid:commentId w16cid:paraId="74DB9C55" w16cid:durableId="203A0986"/>
  <w16cid:commentId w16cid:paraId="28097226" w16cid:durableId="203A0990"/>
  <w16cid:commentId w16cid:paraId="0D6CECA8" w16cid:durableId="203A0996"/>
  <w16cid:commentId w16cid:paraId="26BF9C22" w16cid:durableId="203A09A9"/>
  <w16cid:commentId w16cid:paraId="1FD5998C" w16cid:durableId="203A09B0"/>
  <w16cid:commentId w16cid:paraId="6070577D" w16cid:durableId="203A09BB"/>
  <w16cid:commentId w16cid:paraId="50D94920" w16cid:durableId="203A09C3"/>
  <w16cid:commentId w16cid:paraId="3AD72DFC" w16cid:durableId="203A09C9"/>
  <w16cid:commentId w16cid:paraId="6C0C02D2" w16cid:durableId="203A09DE"/>
  <w16cid:commentId w16cid:paraId="23D5302C" w16cid:durableId="203A09CF"/>
  <w16cid:commentId w16cid:paraId="44A5C174" w16cid:durableId="203A09E3"/>
  <w16cid:commentId w16cid:paraId="25FB6532" w16cid:durableId="203A09D7"/>
  <w16cid:commentId w16cid:paraId="3865F1C7" w16cid:durableId="203A09EB"/>
  <w16cid:commentId w16cid:paraId="39F92520" w16cid:durableId="203A09F8"/>
  <w16cid:commentId w16cid:paraId="2612218E" w16cid:durableId="203A09FE"/>
  <w16cid:commentId w16cid:paraId="209E11C4" w16cid:durableId="203A0A05"/>
  <w16cid:commentId w16cid:paraId="6B1C4320" w16cid:durableId="203A0A0C"/>
  <w16cid:commentId w16cid:paraId="364801EF" w16cid:durableId="203A0A16"/>
  <w16cid:commentId w16cid:paraId="037F0977" w16cid:durableId="203A0A1D"/>
  <w16cid:commentId w16cid:paraId="3B9AD354" w16cid:durableId="203A0F81"/>
  <w16cid:commentId w16cid:paraId="3DAA00BA" w16cid:durableId="203A0FB8"/>
  <w16cid:commentId w16cid:paraId="3DEAB6CA" w16cid:durableId="203A0FBD"/>
  <w16cid:commentId w16cid:paraId="70732757" w16cid:durableId="203A0FC3"/>
  <w16cid:commentId w16cid:paraId="0CB92B25" w16cid:durableId="203A0FC9"/>
  <w16cid:commentId w16cid:paraId="36B8EBB4" w16cid:durableId="203A0A44"/>
  <w16cid:commentId w16cid:paraId="6F373A3F" w16cid:durableId="203A0A55"/>
  <w16cid:commentId w16cid:paraId="34C26545" w16cid:durableId="203A0F91"/>
  <w16cid:commentId w16cid:paraId="20B3CE93" w16cid:durableId="203A0F96"/>
  <w16cid:commentId w16cid:paraId="2D08B452" w16cid:durableId="203A0F9B"/>
  <w16cid:commentId w16cid:paraId="41FA7C3D" w16cid:durableId="203A0FA1"/>
  <w16cid:commentId w16cid:paraId="417D10D1" w16cid:durableId="203A0FA6"/>
  <w16cid:commentId w16cid:paraId="75FB07E6" w16cid:durableId="203A0FAD"/>
  <w16cid:commentId w16cid:paraId="3A6B0AED" w16cid:durableId="203A0D3A"/>
  <w16cid:commentId w16cid:paraId="378EF00D" w16cid:durableId="203A0F74"/>
  <w16cid:commentId w16cid:paraId="019C0748" w16cid:durableId="203A0D4C"/>
  <w16cid:commentId w16cid:paraId="59CFFF7D" w16cid:durableId="203A0D53"/>
  <w16cid:commentId w16cid:paraId="1B89504E" w16cid:durableId="203A0D59"/>
  <w16cid:commentId w16cid:paraId="7DDA82DE" w16cid:durableId="203A0D60"/>
  <w16cid:commentId w16cid:paraId="42DB8A3D" w16cid:durableId="203A0D65"/>
  <w16cid:commentId w16cid:paraId="7B532F48" w16cid:durableId="203A0D6B"/>
  <w16cid:commentId w16cid:paraId="4149D74A" w16cid:durableId="203A0D74"/>
  <w16cid:commentId w16cid:paraId="48D50EB8" w16cid:durableId="203A0D8D"/>
  <w16cid:commentId w16cid:paraId="30A284B5" w16cid:durableId="203A0F6A"/>
  <w16cid:commentId w16cid:paraId="65C9E1C1" w16cid:durableId="203A0D9B"/>
  <w16cid:commentId w16cid:paraId="0CE68654" w16cid:durableId="203A0DB8"/>
  <w16cid:commentId w16cid:paraId="02BBF67F" w16cid:durableId="203A0DAD"/>
  <w16cid:commentId w16cid:paraId="7FEC1F87" w16cid:durableId="203A0DD7"/>
  <w16cid:commentId w16cid:paraId="2082837F" w16cid:durableId="203A0DDD"/>
  <w16cid:commentId w16cid:paraId="49FB5682" w16cid:durableId="203A0DE4"/>
  <w16cid:commentId w16cid:paraId="4A329BFB" w16cid:durableId="203A0E13"/>
  <w16cid:commentId w16cid:paraId="1296D576" w16cid:durableId="203A0F60"/>
  <w16cid:commentId w16cid:paraId="3F87CB36" w16cid:durableId="203A0E29"/>
  <w16cid:commentId w16cid:paraId="578BAB0F" w16cid:durableId="203A0E31"/>
  <w16cid:commentId w16cid:paraId="242E537D" w16cid:durableId="203A0E37"/>
  <w16cid:commentId w16cid:paraId="2045B19D" w16cid:durableId="203A0FE5"/>
  <w16cid:commentId w16cid:paraId="2CBB874A" w16cid:durableId="203A0E54"/>
  <w16cid:commentId w16cid:paraId="3141DEA7" w16cid:durableId="203A0E6D"/>
  <w16cid:commentId w16cid:paraId="47076C0F" w16cid:durableId="203A0F56"/>
  <w16cid:commentId w16cid:paraId="02C9488E" w16cid:durableId="203A0F50"/>
  <w16cid:commentId w16cid:paraId="7EF11F89" w16cid:durableId="203A0E7E"/>
  <w16cid:commentId w16cid:paraId="0353D492" w16cid:durableId="203A0E86"/>
  <w16cid:commentId w16cid:paraId="420E8A94" w16cid:durableId="203A0E8B"/>
  <w16cid:commentId w16cid:paraId="42E729AF" w16cid:durableId="203A0E99"/>
  <w16cid:commentId w16cid:paraId="3936E7DB" w16cid:durableId="203A0EAF"/>
  <w16cid:commentId w16cid:paraId="0A6988C4" w16cid:durableId="203A0F44"/>
  <w16cid:commentId w16cid:paraId="0DB07044" w16cid:durableId="203A0ECA"/>
  <w16cid:commentId w16cid:paraId="44CFA8DC" w16cid:durableId="203A0ED4"/>
  <w16cid:commentId w16cid:paraId="6D8DD6B0" w16cid:durableId="203A0EDA"/>
  <w16cid:commentId w16cid:paraId="757204D0" w16cid:durableId="203A0EE1"/>
  <w16cid:commentId w16cid:paraId="322F888A" w16cid:durableId="203A0EE7"/>
  <w16cid:commentId w16cid:paraId="6495DC0A" w16cid:durableId="203A0EFB"/>
  <w16cid:commentId w16cid:paraId="64275787" w16cid:durableId="203A0F12"/>
  <w16cid:commentId w16cid:paraId="5455C576" w16cid:durableId="203A0F38"/>
  <w16cid:commentId w16cid:paraId="79851D86" w16cid:durableId="203A0F32"/>
  <w16cid:commentId w16cid:paraId="02CA9FD6" w16cid:durableId="203A0F2A"/>
  <w16cid:commentId w16cid:paraId="3262757D" w16cid:durableId="203A0F24"/>
  <w16cid:commentId w16cid:paraId="0641FE5A" w16cid:durableId="203A1000"/>
  <w16cid:commentId w16cid:paraId="2CC7872E" w16cid:durableId="203A1007"/>
  <w16cid:commentId w16cid:paraId="7D99CA4C" w16cid:durableId="203A100C"/>
  <w16cid:commentId w16cid:paraId="0FF2B69B" w16cid:durableId="203A1012"/>
  <w16cid:commentId w16cid:paraId="6D54087C" w16cid:durableId="203A101E"/>
  <w16cid:commentId w16cid:paraId="4BD67562" w16cid:durableId="203A1033"/>
  <w16cid:commentId w16cid:paraId="7D61FFA6" w16cid:durableId="203A1043"/>
  <w16cid:commentId w16cid:paraId="33997559" w16cid:durableId="203A104A"/>
  <w16cid:commentId w16cid:paraId="21379C7E" w16cid:durableId="203A1053"/>
  <w16cid:commentId w16cid:paraId="6D7B5A59" w16cid:durableId="203A105E"/>
  <w16cid:commentId w16cid:paraId="3045FA99" w16cid:durableId="203A1066"/>
  <w16cid:commentId w16cid:paraId="07AB9993" w16cid:durableId="203A106E"/>
  <w16cid:commentId w16cid:paraId="5D2F55A5" w16cid:durableId="203A1075"/>
  <w16cid:commentId w16cid:paraId="7BF59273" w16cid:durableId="203A10AA"/>
  <w16cid:commentId w16cid:paraId="17003B1E" w16cid:durableId="203A10C3"/>
  <w16cid:commentId w16cid:paraId="7EE8B2C1" w16cid:durableId="203A10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2570F9" w14:textId="77777777" w:rsidR="00FC6505" w:rsidRDefault="00FC6505" w:rsidP="004F0433">
      <w:pPr>
        <w:spacing w:after="0" w:line="240" w:lineRule="auto"/>
      </w:pPr>
      <w:r>
        <w:separator/>
      </w:r>
    </w:p>
  </w:endnote>
  <w:endnote w:type="continuationSeparator" w:id="0">
    <w:p w14:paraId="587CB1F1" w14:textId="77777777" w:rsidR="00FC6505" w:rsidRDefault="00FC6505" w:rsidP="004F0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F1808" w14:textId="77777777" w:rsidR="00FC6505" w:rsidRDefault="00FC6505" w:rsidP="004F0433">
      <w:pPr>
        <w:spacing w:after="0" w:line="240" w:lineRule="auto"/>
      </w:pPr>
      <w:r>
        <w:separator/>
      </w:r>
    </w:p>
  </w:footnote>
  <w:footnote w:type="continuationSeparator" w:id="0">
    <w:p w14:paraId="0F7DAF9D" w14:textId="77777777" w:rsidR="00FC6505" w:rsidRDefault="00FC6505" w:rsidP="004F0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7908A" w14:textId="77777777" w:rsidR="00FC6505" w:rsidRDefault="00FC6505" w:rsidP="007C101E">
    <w:pPr>
      <w:tabs>
        <w:tab w:val="left" w:pos="2880"/>
      </w:tabs>
      <w:autoSpaceDE w:val="0"/>
      <w:autoSpaceDN w:val="0"/>
      <w:adjustRightInd w:val="0"/>
      <w:spacing w:after="0" w:line="240" w:lineRule="auto"/>
      <w:ind w:left="576" w:right="576"/>
      <w:jc w:val="center"/>
      <w:rPr>
        <w:rFonts w:ascii="Times New Roman" w:hAnsi="Times New Roman" w:cs="Times-Italic"/>
        <w:i/>
        <w:sz w:val="20"/>
      </w:rPr>
    </w:pPr>
    <w:r w:rsidRPr="009D5592">
      <w:rPr>
        <w:rFonts w:ascii="Times New Roman" w:hAnsi="Times New Roman" w:cs="Times-Italic"/>
        <w:i/>
        <w:sz w:val="20"/>
      </w:rPr>
      <w:t>Statutory Instruments</w:t>
    </w:r>
    <w:r w:rsidRPr="009D5592">
      <w:rPr>
        <w:rFonts w:ascii="Times New Roman" w:hAnsi="Times New Roman" w:cs="Times-Italic"/>
        <w:sz w:val="20"/>
      </w:rPr>
      <w:t xml:space="preserve"> (</w:t>
    </w:r>
    <w:r w:rsidRPr="009D5592">
      <w:rPr>
        <w:rFonts w:ascii="Times New Roman" w:hAnsi="Times New Roman" w:cs="Times-Italic"/>
        <w:i/>
        <w:sz w:val="20"/>
      </w:rPr>
      <w:t>Tabling and Disallowance</w:t>
    </w:r>
    <w:r w:rsidRPr="009D5592">
      <w:rPr>
        <w:rFonts w:ascii="Times New Roman" w:hAnsi="Times New Roman" w:cs="Times-Italic"/>
        <w:sz w:val="20"/>
      </w:rPr>
      <w:t xml:space="preserve">) </w:t>
    </w:r>
    <w:r w:rsidRPr="009D5592">
      <w:rPr>
        <w:rFonts w:ascii="Times New Roman" w:hAnsi="Times New Roman" w:cs="Times-Italic"/>
        <w:i/>
        <w:sz w:val="20"/>
      </w:rPr>
      <w:t>Legislation</w:t>
    </w:r>
  </w:p>
  <w:p w14:paraId="0C60EAA2" w14:textId="77777777" w:rsidR="00FC6505" w:rsidRPr="009D5592" w:rsidRDefault="00FC6505" w:rsidP="007C101E">
    <w:pPr>
      <w:tabs>
        <w:tab w:val="left" w:pos="2160"/>
      </w:tabs>
      <w:autoSpaceDE w:val="0"/>
      <w:autoSpaceDN w:val="0"/>
      <w:adjustRightInd w:val="0"/>
      <w:spacing w:after="0" w:line="240" w:lineRule="auto"/>
      <w:ind w:left="576" w:right="576"/>
      <w:jc w:val="center"/>
      <w:rPr>
        <w:rFonts w:ascii="Times New Roman" w:hAnsi="Times New Roman" w:cs="Times New Roman"/>
        <w:i/>
        <w:sz w:val="20"/>
      </w:rPr>
    </w:pPr>
    <w:r w:rsidRPr="009D5592">
      <w:rPr>
        <w:rFonts w:ascii="Times New Roman" w:hAnsi="Times New Roman" w:cs="Times-Italic"/>
        <w:i/>
        <w:sz w:val="20"/>
      </w:rPr>
      <w:t>Amendment</w:t>
    </w:r>
    <w:r>
      <w:rPr>
        <w:rFonts w:ascii="Times New Roman" w:hAnsi="Times New Roman" w:cs="Times-Italic"/>
        <w:i/>
        <w:sz w:val="20"/>
      </w:rPr>
      <w:tab/>
    </w:r>
    <w:r w:rsidRPr="009D5592">
      <w:rPr>
        <w:rFonts w:ascii="Times New Roman" w:hAnsi="Times New Roman" w:cs="Times-Italic"/>
        <w:i/>
        <w:sz w:val="20"/>
      </w:rPr>
      <w:t>No. 99, 1988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useFELayout/>
    <w:compatSetting w:name="compatibilityMode" w:uri="http://schemas.microsoft.com/office/word" w:val="12"/>
  </w:compat>
  <w:rsids>
    <w:rsidRoot w:val="00CB5730"/>
    <w:rsid w:val="00077409"/>
    <w:rsid w:val="0008146D"/>
    <w:rsid w:val="00083B96"/>
    <w:rsid w:val="0009364A"/>
    <w:rsid w:val="00093C68"/>
    <w:rsid w:val="000E47F4"/>
    <w:rsid w:val="001139D6"/>
    <w:rsid w:val="00122292"/>
    <w:rsid w:val="00143FCC"/>
    <w:rsid w:val="00155FEC"/>
    <w:rsid w:val="00161991"/>
    <w:rsid w:val="00167128"/>
    <w:rsid w:val="0018532C"/>
    <w:rsid w:val="001B0DFD"/>
    <w:rsid w:val="001B287E"/>
    <w:rsid w:val="001E03FC"/>
    <w:rsid w:val="001E2244"/>
    <w:rsid w:val="001F011F"/>
    <w:rsid w:val="001F5795"/>
    <w:rsid w:val="00217648"/>
    <w:rsid w:val="00240CEE"/>
    <w:rsid w:val="00262C43"/>
    <w:rsid w:val="002F7EF5"/>
    <w:rsid w:val="00311908"/>
    <w:rsid w:val="00316429"/>
    <w:rsid w:val="0033377F"/>
    <w:rsid w:val="00353301"/>
    <w:rsid w:val="00366CF6"/>
    <w:rsid w:val="00396E69"/>
    <w:rsid w:val="003E5357"/>
    <w:rsid w:val="0041144E"/>
    <w:rsid w:val="00433253"/>
    <w:rsid w:val="00486091"/>
    <w:rsid w:val="00491A97"/>
    <w:rsid w:val="004E75ED"/>
    <w:rsid w:val="004F0433"/>
    <w:rsid w:val="005217E8"/>
    <w:rsid w:val="00575B2A"/>
    <w:rsid w:val="00584FE6"/>
    <w:rsid w:val="00631CEF"/>
    <w:rsid w:val="006613A3"/>
    <w:rsid w:val="006C4643"/>
    <w:rsid w:val="006D3E58"/>
    <w:rsid w:val="007078D7"/>
    <w:rsid w:val="00717197"/>
    <w:rsid w:val="00724486"/>
    <w:rsid w:val="00793BCB"/>
    <w:rsid w:val="007C101E"/>
    <w:rsid w:val="008067E6"/>
    <w:rsid w:val="0085523B"/>
    <w:rsid w:val="008565E2"/>
    <w:rsid w:val="00890AC9"/>
    <w:rsid w:val="00894DE1"/>
    <w:rsid w:val="00894E49"/>
    <w:rsid w:val="008D0870"/>
    <w:rsid w:val="008F06D9"/>
    <w:rsid w:val="0090567A"/>
    <w:rsid w:val="00907709"/>
    <w:rsid w:val="00916825"/>
    <w:rsid w:val="00922301"/>
    <w:rsid w:val="009561C2"/>
    <w:rsid w:val="00963644"/>
    <w:rsid w:val="009B60C3"/>
    <w:rsid w:val="009D5592"/>
    <w:rsid w:val="009F2326"/>
    <w:rsid w:val="00A10B96"/>
    <w:rsid w:val="00A30495"/>
    <w:rsid w:val="00A541B1"/>
    <w:rsid w:val="00AA05C5"/>
    <w:rsid w:val="00AF5547"/>
    <w:rsid w:val="00B135F9"/>
    <w:rsid w:val="00B42A11"/>
    <w:rsid w:val="00B7589F"/>
    <w:rsid w:val="00BE4926"/>
    <w:rsid w:val="00C417DA"/>
    <w:rsid w:val="00C5422D"/>
    <w:rsid w:val="00CB5730"/>
    <w:rsid w:val="00CB619A"/>
    <w:rsid w:val="00CB6B65"/>
    <w:rsid w:val="00D33CAC"/>
    <w:rsid w:val="00D40749"/>
    <w:rsid w:val="00D5429D"/>
    <w:rsid w:val="00DA38C0"/>
    <w:rsid w:val="00DD0B1C"/>
    <w:rsid w:val="00DF35BC"/>
    <w:rsid w:val="00DF387E"/>
    <w:rsid w:val="00E10443"/>
    <w:rsid w:val="00E146CA"/>
    <w:rsid w:val="00E403A5"/>
    <w:rsid w:val="00E51A4C"/>
    <w:rsid w:val="00E574AB"/>
    <w:rsid w:val="00E610F8"/>
    <w:rsid w:val="00EB1BE8"/>
    <w:rsid w:val="00EB5C92"/>
    <w:rsid w:val="00EE26A8"/>
    <w:rsid w:val="00EF6C56"/>
    <w:rsid w:val="00F66235"/>
    <w:rsid w:val="00FC6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5B2C2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5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78">
    <w:name w:val="Style378"/>
    <w:basedOn w:val="Normal"/>
    <w:rsid w:val="00CB5730"/>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CB5730"/>
    <w:pPr>
      <w:spacing w:after="0" w:line="240" w:lineRule="auto"/>
    </w:pPr>
    <w:rPr>
      <w:rFonts w:ascii="Times New Roman" w:eastAsia="Times New Roman" w:hAnsi="Times New Roman" w:cs="Times New Roman"/>
      <w:sz w:val="20"/>
      <w:szCs w:val="20"/>
    </w:rPr>
  </w:style>
  <w:style w:type="paragraph" w:customStyle="1" w:styleId="Style406">
    <w:name w:val="Style406"/>
    <w:basedOn w:val="Normal"/>
    <w:rsid w:val="00CB5730"/>
    <w:pPr>
      <w:spacing w:after="0" w:line="240" w:lineRule="auto"/>
    </w:pPr>
    <w:rPr>
      <w:rFonts w:ascii="Times New Roman" w:eastAsia="Times New Roman" w:hAnsi="Times New Roman" w:cs="Times New Roman"/>
      <w:sz w:val="20"/>
      <w:szCs w:val="20"/>
    </w:rPr>
  </w:style>
  <w:style w:type="paragraph" w:customStyle="1" w:styleId="Style356">
    <w:name w:val="Style356"/>
    <w:basedOn w:val="Normal"/>
    <w:rsid w:val="00CB573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CB5730"/>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CB5730"/>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CB5730"/>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CB5730"/>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CB5730"/>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CB5730"/>
    <w:pPr>
      <w:spacing w:after="0" w:line="240" w:lineRule="auto"/>
    </w:pPr>
    <w:rPr>
      <w:rFonts w:ascii="Times New Roman" w:eastAsia="Times New Roman" w:hAnsi="Times New Roman" w:cs="Times New Roman"/>
      <w:sz w:val="20"/>
      <w:szCs w:val="20"/>
    </w:rPr>
  </w:style>
  <w:style w:type="paragraph" w:customStyle="1" w:styleId="Style379">
    <w:name w:val="Style379"/>
    <w:basedOn w:val="Normal"/>
    <w:rsid w:val="00CB5730"/>
    <w:pPr>
      <w:spacing w:after="0" w:line="240" w:lineRule="auto"/>
    </w:pPr>
    <w:rPr>
      <w:rFonts w:ascii="Times New Roman" w:eastAsia="Times New Roman" w:hAnsi="Times New Roman" w:cs="Times New Roman"/>
      <w:sz w:val="20"/>
      <w:szCs w:val="20"/>
    </w:rPr>
  </w:style>
  <w:style w:type="paragraph" w:customStyle="1" w:styleId="Style480">
    <w:name w:val="Style480"/>
    <w:basedOn w:val="Normal"/>
    <w:rsid w:val="00CB5730"/>
    <w:pPr>
      <w:spacing w:after="0" w:line="240" w:lineRule="auto"/>
    </w:pPr>
    <w:rPr>
      <w:rFonts w:ascii="Times New Roman" w:eastAsia="Times New Roman" w:hAnsi="Times New Roman" w:cs="Times New Roman"/>
      <w:sz w:val="20"/>
      <w:szCs w:val="20"/>
    </w:rPr>
  </w:style>
  <w:style w:type="paragraph" w:customStyle="1" w:styleId="Style538">
    <w:name w:val="Style538"/>
    <w:basedOn w:val="Normal"/>
    <w:rsid w:val="00CB5730"/>
    <w:pPr>
      <w:spacing w:after="0" w:line="240" w:lineRule="auto"/>
    </w:pPr>
    <w:rPr>
      <w:rFonts w:ascii="Times New Roman" w:eastAsia="Times New Roman" w:hAnsi="Times New Roman" w:cs="Times New Roman"/>
      <w:sz w:val="20"/>
      <w:szCs w:val="20"/>
    </w:rPr>
  </w:style>
  <w:style w:type="paragraph" w:customStyle="1" w:styleId="Style432">
    <w:name w:val="Style432"/>
    <w:basedOn w:val="Normal"/>
    <w:rsid w:val="00CB5730"/>
    <w:pPr>
      <w:spacing w:after="0" w:line="240" w:lineRule="auto"/>
    </w:pPr>
    <w:rPr>
      <w:rFonts w:ascii="Times New Roman" w:eastAsia="Times New Roman" w:hAnsi="Times New Roman" w:cs="Times New Roman"/>
      <w:sz w:val="20"/>
      <w:szCs w:val="20"/>
    </w:rPr>
  </w:style>
  <w:style w:type="paragraph" w:customStyle="1" w:styleId="Style677">
    <w:name w:val="Style677"/>
    <w:basedOn w:val="Normal"/>
    <w:rsid w:val="00CB5730"/>
    <w:pPr>
      <w:spacing w:after="0" w:line="240" w:lineRule="auto"/>
    </w:pPr>
    <w:rPr>
      <w:rFonts w:ascii="Times New Roman" w:eastAsia="Times New Roman" w:hAnsi="Times New Roman" w:cs="Times New Roman"/>
      <w:sz w:val="20"/>
      <w:szCs w:val="20"/>
    </w:rPr>
  </w:style>
  <w:style w:type="paragraph" w:customStyle="1" w:styleId="Style578">
    <w:name w:val="Style578"/>
    <w:basedOn w:val="Normal"/>
    <w:rsid w:val="00CB5730"/>
    <w:pPr>
      <w:spacing w:after="0" w:line="240" w:lineRule="auto"/>
    </w:pPr>
    <w:rPr>
      <w:rFonts w:ascii="Times New Roman" w:eastAsia="Times New Roman" w:hAnsi="Times New Roman" w:cs="Times New Roman"/>
      <w:sz w:val="20"/>
      <w:szCs w:val="20"/>
    </w:rPr>
  </w:style>
  <w:style w:type="paragraph" w:customStyle="1" w:styleId="Style620">
    <w:name w:val="Style620"/>
    <w:basedOn w:val="Normal"/>
    <w:rsid w:val="00CB5730"/>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CB5730"/>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CB5730"/>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CB5730"/>
    <w:pPr>
      <w:spacing w:after="0" w:line="240" w:lineRule="auto"/>
    </w:pPr>
    <w:rPr>
      <w:rFonts w:ascii="Times New Roman" w:eastAsia="Times New Roman" w:hAnsi="Times New Roman" w:cs="Times New Roman"/>
      <w:sz w:val="20"/>
      <w:szCs w:val="20"/>
    </w:rPr>
  </w:style>
  <w:style w:type="paragraph" w:customStyle="1" w:styleId="Style102">
    <w:name w:val="Style102"/>
    <w:basedOn w:val="Normal"/>
    <w:rsid w:val="00CB5730"/>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CB5730"/>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CB5730"/>
    <w:pPr>
      <w:spacing w:after="0" w:line="240" w:lineRule="auto"/>
    </w:pPr>
    <w:rPr>
      <w:rFonts w:ascii="Times New Roman" w:eastAsia="Times New Roman" w:hAnsi="Times New Roman" w:cs="Times New Roman"/>
      <w:sz w:val="20"/>
      <w:szCs w:val="20"/>
    </w:rPr>
  </w:style>
  <w:style w:type="paragraph" w:customStyle="1" w:styleId="Style678">
    <w:name w:val="Style678"/>
    <w:basedOn w:val="Normal"/>
    <w:rsid w:val="00CB5730"/>
    <w:pPr>
      <w:spacing w:after="0" w:line="240" w:lineRule="auto"/>
    </w:pPr>
    <w:rPr>
      <w:rFonts w:ascii="Times New Roman" w:eastAsia="Times New Roman" w:hAnsi="Times New Roman" w:cs="Times New Roman"/>
      <w:sz w:val="20"/>
      <w:szCs w:val="20"/>
    </w:rPr>
  </w:style>
  <w:style w:type="paragraph" w:customStyle="1" w:styleId="Style133">
    <w:name w:val="Style133"/>
    <w:basedOn w:val="Normal"/>
    <w:rsid w:val="00CB5730"/>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CB5730"/>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CB5730"/>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CB5730"/>
    <w:pPr>
      <w:spacing w:after="0" w:line="240" w:lineRule="auto"/>
    </w:pPr>
    <w:rPr>
      <w:rFonts w:ascii="Times New Roman" w:eastAsia="Times New Roman" w:hAnsi="Times New Roman" w:cs="Times New Roman"/>
      <w:sz w:val="20"/>
      <w:szCs w:val="20"/>
    </w:rPr>
  </w:style>
  <w:style w:type="paragraph" w:customStyle="1" w:styleId="Style674">
    <w:name w:val="Style674"/>
    <w:basedOn w:val="Normal"/>
    <w:rsid w:val="00CB5730"/>
    <w:pPr>
      <w:spacing w:after="0" w:line="240" w:lineRule="auto"/>
    </w:pPr>
    <w:rPr>
      <w:rFonts w:ascii="Times New Roman" w:eastAsia="Times New Roman" w:hAnsi="Times New Roman" w:cs="Times New Roman"/>
      <w:sz w:val="20"/>
      <w:szCs w:val="20"/>
    </w:rPr>
  </w:style>
  <w:style w:type="paragraph" w:customStyle="1" w:styleId="Style529">
    <w:name w:val="Style529"/>
    <w:basedOn w:val="Normal"/>
    <w:rsid w:val="00CB5730"/>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CB5730"/>
    <w:pPr>
      <w:spacing w:after="0" w:line="240" w:lineRule="auto"/>
    </w:pPr>
    <w:rPr>
      <w:rFonts w:ascii="Times New Roman" w:eastAsia="Times New Roman" w:hAnsi="Times New Roman" w:cs="Times New Roman"/>
      <w:sz w:val="20"/>
      <w:szCs w:val="20"/>
    </w:rPr>
  </w:style>
  <w:style w:type="paragraph" w:customStyle="1" w:styleId="Style107">
    <w:name w:val="Style107"/>
    <w:basedOn w:val="Normal"/>
    <w:rsid w:val="00CB5730"/>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CB5730"/>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CB5730"/>
    <w:pPr>
      <w:spacing w:after="0" w:line="240" w:lineRule="auto"/>
    </w:pPr>
    <w:rPr>
      <w:rFonts w:ascii="Times New Roman" w:eastAsia="Times New Roman" w:hAnsi="Times New Roman" w:cs="Times New Roman"/>
      <w:sz w:val="20"/>
      <w:szCs w:val="20"/>
    </w:rPr>
  </w:style>
  <w:style w:type="paragraph" w:customStyle="1" w:styleId="Style628">
    <w:name w:val="Style628"/>
    <w:basedOn w:val="Normal"/>
    <w:rsid w:val="00CB5730"/>
    <w:pPr>
      <w:spacing w:after="0" w:line="240" w:lineRule="auto"/>
    </w:pPr>
    <w:rPr>
      <w:rFonts w:ascii="Times New Roman" w:eastAsia="Times New Roman" w:hAnsi="Times New Roman" w:cs="Times New Roman"/>
      <w:sz w:val="20"/>
      <w:szCs w:val="20"/>
    </w:rPr>
  </w:style>
  <w:style w:type="paragraph" w:customStyle="1" w:styleId="Style451">
    <w:name w:val="Style451"/>
    <w:basedOn w:val="Normal"/>
    <w:rsid w:val="00CB5730"/>
    <w:pPr>
      <w:spacing w:after="0" w:line="240" w:lineRule="auto"/>
    </w:pPr>
    <w:rPr>
      <w:rFonts w:ascii="Times New Roman" w:eastAsia="Times New Roman" w:hAnsi="Times New Roman" w:cs="Times New Roman"/>
      <w:sz w:val="20"/>
      <w:szCs w:val="20"/>
    </w:rPr>
  </w:style>
  <w:style w:type="paragraph" w:customStyle="1" w:styleId="Style169">
    <w:name w:val="Style169"/>
    <w:basedOn w:val="Normal"/>
    <w:rsid w:val="00CB5730"/>
    <w:pPr>
      <w:spacing w:after="0" w:line="240" w:lineRule="auto"/>
    </w:pPr>
    <w:rPr>
      <w:rFonts w:ascii="Times New Roman" w:eastAsia="Times New Roman" w:hAnsi="Times New Roman" w:cs="Times New Roman"/>
      <w:sz w:val="20"/>
      <w:szCs w:val="20"/>
    </w:rPr>
  </w:style>
  <w:style w:type="paragraph" w:customStyle="1" w:styleId="Style167">
    <w:name w:val="Style167"/>
    <w:basedOn w:val="Normal"/>
    <w:rsid w:val="00CB5730"/>
    <w:pPr>
      <w:spacing w:after="0" w:line="240" w:lineRule="auto"/>
    </w:pPr>
    <w:rPr>
      <w:rFonts w:ascii="Times New Roman" w:eastAsia="Times New Roman" w:hAnsi="Times New Roman" w:cs="Times New Roman"/>
      <w:sz w:val="20"/>
      <w:szCs w:val="20"/>
    </w:rPr>
  </w:style>
  <w:style w:type="paragraph" w:customStyle="1" w:styleId="Style814">
    <w:name w:val="Style814"/>
    <w:basedOn w:val="Normal"/>
    <w:rsid w:val="00CB5730"/>
    <w:pPr>
      <w:spacing w:after="0" w:line="240" w:lineRule="auto"/>
    </w:pPr>
    <w:rPr>
      <w:rFonts w:ascii="Times New Roman" w:eastAsia="Times New Roman" w:hAnsi="Times New Roman" w:cs="Times New Roman"/>
      <w:sz w:val="20"/>
      <w:szCs w:val="20"/>
    </w:rPr>
  </w:style>
  <w:style w:type="paragraph" w:customStyle="1" w:styleId="Style162">
    <w:name w:val="Style162"/>
    <w:basedOn w:val="Normal"/>
    <w:rsid w:val="00CB5730"/>
    <w:pPr>
      <w:spacing w:after="0" w:line="240" w:lineRule="auto"/>
    </w:pPr>
    <w:rPr>
      <w:rFonts w:ascii="Times New Roman" w:eastAsia="Times New Roman" w:hAnsi="Times New Roman" w:cs="Times New Roman"/>
      <w:sz w:val="20"/>
      <w:szCs w:val="20"/>
    </w:rPr>
  </w:style>
  <w:style w:type="paragraph" w:customStyle="1" w:styleId="Style175">
    <w:name w:val="Style175"/>
    <w:basedOn w:val="Normal"/>
    <w:rsid w:val="00CB5730"/>
    <w:pPr>
      <w:spacing w:after="0" w:line="240" w:lineRule="auto"/>
    </w:pPr>
    <w:rPr>
      <w:rFonts w:ascii="Times New Roman" w:eastAsia="Times New Roman" w:hAnsi="Times New Roman" w:cs="Times New Roman"/>
      <w:sz w:val="20"/>
      <w:szCs w:val="20"/>
    </w:rPr>
  </w:style>
  <w:style w:type="paragraph" w:customStyle="1" w:styleId="Style186">
    <w:name w:val="Style186"/>
    <w:basedOn w:val="Normal"/>
    <w:rsid w:val="00CB5730"/>
    <w:pPr>
      <w:spacing w:after="0" w:line="240" w:lineRule="auto"/>
    </w:pPr>
    <w:rPr>
      <w:rFonts w:ascii="Times New Roman" w:eastAsia="Times New Roman" w:hAnsi="Times New Roman" w:cs="Times New Roman"/>
      <w:sz w:val="20"/>
      <w:szCs w:val="20"/>
    </w:rPr>
  </w:style>
  <w:style w:type="paragraph" w:customStyle="1" w:styleId="Style159">
    <w:name w:val="Style159"/>
    <w:basedOn w:val="Normal"/>
    <w:rsid w:val="00CB5730"/>
    <w:pPr>
      <w:spacing w:after="0" w:line="240" w:lineRule="auto"/>
    </w:pPr>
    <w:rPr>
      <w:rFonts w:ascii="Times New Roman" w:eastAsia="Times New Roman" w:hAnsi="Times New Roman" w:cs="Times New Roman"/>
      <w:sz w:val="20"/>
      <w:szCs w:val="20"/>
    </w:rPr>
  </w:style>
  <w:style w:type="paragraph" w:customStyle="1" w:styleId="Style145">
    <w:name w:val="Style145"/>
    <w:basedOn w:val="Normal"/>
    <w:rsid w:val="00CB5730"/>
    <w:pPr>
      <w:spacing w:after="0" w:line="240" w:lineRule="auto"/>
    </w:pPr>
    <w:rPr>
      <w:rFonts w:ascii="Times New Roman" w:eastAsia="Times New Roman" w:hAnsi="Times New Roman" w:cs="Times New Roman"/>
      <w:sz w:val="20"/>
      <w:szCs w:val="20"/>
    </w:rPr>
  </w:style>
  <w:style w:type="paragraph" w:customStyle="1" w:styleId="Style390">
    <w:name w:val="Style390"/>
    <w:basedOn w:val="Normal"/>
    <w:rsid w:val="00CB5730"/>
    <w:pPr>
      <w:spacing w:after="0" w:line="240" w:lineRule="auto"/>
    </w:pPr>
    <w:rPr>
      <w:rFonts w:ascii="Times New Roman" w:eastAsia="Times New Roman" w:hAnsi="Times New Roman" w:cs="Times New Roman"/>
      <w:sz w:val="20"/>
      <w:szCs w:val="20"/>
    </w:rPr>
  </w:style>
  <w:style w:type="paragraph" w:customStyle="1" w:styleId="Style471">
    <w:name w:val="Style471"/>
    <w:basedOn w:val="Normal"/>
    <w:rsid w:val="00CB5730"/>
    <w:pPr>
      <w:spacing w:after="0" w:line="240" w:lineRule="auto"/>
    </w:pPr>
    <w:rPr>
      <w:rFonts w:ascii="Times New Roman" w:eastAsia="Times New Roman" w:hAnsi="Times New Roman" w:cs="Times New Roman"/>
      <w:sz w:val="20"/>
      <w:szCs w:val="20"/>
    </w:rPr>
  </w:style>
  <w:style w:type="paragraph" w:customStyle="1" w:styleId="Style364">
    <w:name w:val="Style364"/>
    <w:basedOn w:val="Normal"/>
    <w:rsid w:val="00CB5730"/>
    <w:pPr>
      <w:spacing w:after="0" w:line="240" w:lineRule="auto"/>
    </w:pPr>
    <w:rPr>
      <w:rFonts w:ascii="Times New Roman" w:eastAsia="Times New Roman" w:hAnsi="Times New Roman" w:cs="Times New Roman"/>
      <w:sz w:val="20"/>
      <w:szCs w:val="20"/>
    </w:rPr>
  </w:style>
  <w:style w:type="paragraph" w:customStyle="1" w:styleId="Style403">
    <w:name w:val="Style403"/>
    <w:basedOn w:val="Normal"/>
    <w:rsid w:val="00CB5730"/>
    <w:pPr>
      <w:spacing w:after="0" w:line="240" w:lineRule="auto"/>
    </w:pPr>
    <w:rPr>
      <w:rFonts w:ascii="Times New Roman" w:eastAsia="Times New Roman" w:hAnsi="Times New Roman" w:cs="Times New Roman"/>
      <w:sz w:val="20"/>
      <w:szCs w:val="20"/>
    </w:rPr>
  </w:style>
  <w:style w:type="paragraph" w:customStyle="1" w:styleId="Style209">
    <w:name w:val="Style209"/>
    <w:basedOn w:val="Normal"/>
    <w:rsid w:val="00CB5730"/>
    <w:pPr>
      <w:spacing w:after="0" w:line="240" w:lineRule="auto"/>
    </w:pPr>
    <w:rPr>
      <w:rFonts w:ascii="Times New Roman" w:eastAsia="Times New Roman" w:hAnsi="Times New Roman" w:cs="Times New Roman"/>
      <w:sz w:val="20"/>
      <w:szCs w:val="20"/>
    </w:rPr>
  </w:style>
  <w:style w:type="paragraph" w:customStyle="1" w:styleId="Style280">
    <w:name w:val="Style280"/>
    <w:basedOn w:val="Normal"/>
    <w:rsid w:val="00CB5730"/>
    <w:pPr>
      <w:spacing w:after="0" w:line="240" w:lineRule="auto"/>
    </w:pPr>
    <w:rPr>
      <w:rFonts w:ascii="Times New Roman" w:eastAsia="Times New Roman" w:hAnsi="Times New Roman" w:cs="Times New Roman"/>
      <w:sz w:val="20"/>
      <w:szCs w:val="20"/>
    </w:rPr>
  </w:style>
  <w:style w:type="paragraph" w:customStyle="1" w:styleId="Style439">
    <w:name w:val="Style439"/>
    <w:basedOn w:val="Normal"/>
    <w:rsid w:val="00CB5730"/>
    <w:pPr>
      <w:spacing w:after="0" w:line="240" w:lineRule="auto"/>
    </w:pPr>
    <w:rPr>
      <w:rFonts w:ascii="Times New Roman" w:eastAsia="Times New Roman" w:hAnsi="Times New Roman" w:cs="Times New Roman"/>
      <w:sz w:val="20"/>
      <w:szCs w:val="20"/>
    </w:rPr>
  </w:style>
  <w:style w:type="paragraph" w:customStyle="1" w:styleId="Style876">
    <w:name w:val="Style876"/>
    <w:basedOn w:val="Normal"/>
    <w:rsid w:val="00CB5730"/>
    <w:pPr>
      <w:spacing w:after="0" w:line="240" w:lineRule="auto"/>
    </w:pPr>
    <w:rPr>
      <w:rFonts w:ascii="Times New Roman" w:eastAsia="Times New Roman" w:hAnsi="Times New Roman" w:cs="Times New Roman"/>
      <w:sz w:val="20"/>
      <w:szCs w:val="20"/>
    </w:rPr>
  </w:style>
  <w:style w:type="paragraph" w:customStyle="1" w:styleId="Style357">
    <w:name w:val="Style357"/>
    <w:basedOn w:val="Normal"/>
    <w:rsid w:val="00CB5730"/>
    <w:pPr>
      <w:spacing w:after="0" w:line="240" w:lineRule="auto"/>
    </w:pPr>
    <w:rPr>
      <w:rFonts w:ascii="Times New Roman" w:eastAsia="Times New Roman" w:hAnsi="Times New Roman" w:cs="Times New Roman"/>
      <w:sz w:val="20"/>
      <w:szCs w:val="20"/>
    </w:rPr>
  </w:style>
  <w:style w:type="paragraph" w:customStyle="1" w:styleId="Style342">
    <w:name w:val="Style342"/>
    <w:basedOn w:val="Normal"/>
    <w:rsid w:val="00CB5730"/>
    <w:pPr>
      <w:spacing w:after="0" w:line="240" w:lineRule="auto"/>
    </w:pPr>
    <w:rPr>
      <w:rFonts w:ascii="Times New Roman" w:eastAsia="Times New Roman" w:hAnsi="Times New Roman" w:cs="Times New Roman"/>
      <w:sz w:val="20"/>
      <w:szCs w:val="20"/>
    </w:rPr>
  </w:style>
  <w:style w:type="paragraph" w:customStyle="1" w:styleId="Style367">
    <w:name w:val="Style367"/>
    <w:basedOn w:val="Normal"/>
    <w:rsid w:val="00CB5730"/>
    <w:pPr>
      <w:spacing w:after="0" w:line="240" w:lineRule="auto"/>
    </w:pPr>
    <w:rPr>
      <w:rFonts w:ascii="Times New Roman" w:eastAsia="Times New Roman" w:hAnsi="Times New Roman" w:cs="Times New Roman"/>
      <w:sz w:val="20"/>
      <w:szCs w:val="20"/>
    </w:rPr>
  </w:style>
  <w:style w:type="paragraph" w:customStyle="1" w:styleId="Style341">
    <w:name w:val="Style341"/>
    <w:basedOn w:val="Normal"/>
    <w:rsid w:val="00CB5730"/>
    <w:pPr>
      <w:spacing w:after="0" w:line="240" w:lineRule="auto"/>
    </w:pPr>
    <w:rPr>
      <w:rFonts w:ascii="Times New Roman" w:eastAsia="Times New Roman" w:hAnsi="Times New Roman" w:cs="Times New Roman"/>
      <w:sz w:val="20"/>
      <w:szCs w:val="20"/>
    </w:rPr>
  </w:style>
  <w:style w:type="paragraph" w:customStyle="1" w:styleId="Style343">
    <w:name w:val="Style343"/>
    <w:basedOn w:val="Normal"/>
    <w:rsid w:val="00CB5730"/>
    <w:pPr>
      <w:spacing w:after="0" w:line="240" w:lineRule="auto"/>
    </w:pPr>
    <w:rPr>
      <w:rFonts w:ascii="Times New Roman" w:eastAsia="Times New Roman" w:hAnsi="Times New Roman" w:cs="Times New Roman"/>
      <w:sz w:val="20"/>
      <w:szCs w:val="20"/>
    </w:rPr>
  </w:style>
  <w:style w:type="paragraph" w:customStyle="1" w:styleId="Style404">
    <w:name w:val="Style404"/>
    <w:basedOn w:val="Normal"/>
    <w:rsid w:val="00CB5730"/>
    <w:pPr>
      <w:spacing w:after="0" w:line="240" w:lineRule="auto"/>
    </w:pPr>
    <w:rPr>
      <w:rFonts w:ascii="Times New Roman" w:eastAsia="Times New Roman" w:hAnsi="Times New Roman" w:cs="Times New Roman"/>
      <w:sz w:val="20"/>
      <w:szCs w:val="20"/>
    </w:rPr>
  </w:style>
  <w:style w:type="paragraph" w:customStyle="1" w:styleId="Style290">
    <w:name w:val="Style290"/>
    <w:basedOn w:val="Normal"/>
    <w:rsid w:val="00CB5730"/>
    <w:pPr>
      <w:spacing w:after="0" w:line="240" w:lineRule="auto"/>
    </w:pPr>
    <w:rPr>
      <w:rFonts w:ascii="Times New Roman" w:eastAsia="Times New Roman" w:hAnsi="Times New Roman" w:cs="Times New Roman"/>
      <w:sz w:val="20"/>
      <w:szCs w:val="20"/>
    </w:rPr>
  </w:style>
  <w:style w:type="paragraph" w:customStyle="1" w:styleId="Style395">
    <w:name w:val="Style395"/>
    <w:basedOn w:val="Normal"/>
    <w:rsid w:val="00CB5730"/>
    <w:pPr>
      <w:spacing w:after="0" w:line="240" w:lineRule="auto"/>
    </w:pPr>
    <w:rPr>
      <w:rFonts w:ascii="Times New Roman" w:eastAsia="Times New Roman" w:hAnsi="Times New Roman" w:cs="Times New Roman"/>
      <w:sz w:val="20"/>
      <w:szCs w:val="20"/>
    </w:rPr>
  </w:style>
  <w:style w:type="paragraph" w:customStyle="1" w:styleId="Style344">
    <w:name w:val="Style344"/>
    <w:basedOn w:val="Normal"/>
    <w:rsid w:val="00CB5730"/>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CB5730"/>
    <w:rPr>
      <w:rFonts w:ascii="Times New Roman" w:eastAsia="Times New Roman" w:hAnsi="Times New Roman" w:cs="Times New Roman"/>
      <w:b/>
      <w:bCs/>
      <w:i w:val="0"/>
      <w:iCs w:val="0"/>
      <w:smallCaps w:val="0"/>
      <w:sz w:val="26"/>
      <w:szCs w:val="26"/>
    </w:rPr>
  </w:style>
  <w:style w:type="character" w:customStyle="1" w:styleId="CharStyle5">
    <w:name w:val="CharStyle5"/>
    <w:basedOn w:val="DefaultParagraphFont"/>
    <w:rsid w:val="00CB5730"/>
    <w:rPr>
      <w:rFonts w:ascii="Times New Roman" w:eastAsia="Times New Roman" w:hAnsi="Times New Roman" w:cs="Times New Roman"/>
      <w:b w:val="0"/>
      <w:bCs w:val="0"/>
      <w:i w:val="0"/>
      <w:iCs w:val="0"/>
      <w:smallCaps w:val="0"/>
      <w:sz w:val="22"/>
      <w:szCs w:val="22"/>
    </w:rPr>
  </w:style>
  <w:style w:type="character" w:customStyle="1" w:styleId="CharStyle24">
    <w:name w:val="CharStyle24"/>
    <w:basedOn w:val="DefaultParagraphFont"/>
    <w:rsid w:val="00CB5730"/>
    <w:rPr>
      <w:rFonts w:ascii="Times New Roman" w:eastAsia="Times New Roman" w:hAnsi="Times New Roman" w:cs="Times New Roman"/>
      <w:b w:val="0"/>
      <w:bCs w:val="0"/>
      <w:i w:val="0"/>
      <w:iCs w:val="0"/>
      <w:smallCaps w:val="0"/>
      <w:sz w:val="16"/>
      <w:szCs w:val="16"/>
    </w:rPr>
  </w:style>
  <w:style w:type="character" w:customStyle="1" w:styleId="CharStyle25">
    <w:name w:val="CharStyle25"/>
    <w:basedOn w:val="DefaultParagraphFont"/>
    <w:rsid w:val="00CB5730"/>
    <w:rPr>
      <w:rFonts w:ascii="Times New Roman" w:eastAsia="Times New Roman" w:hAnsi="Times New Roman" w:cs="Times New Roman"/>
      <w:b w:val="0"/>
      <w:bCs w:val="0"/>
      <w:i/>
      <w:iCs/>
      <w:smallCaps w:val="0"/>
      <w:sz w:val="16"/>
      <w:szCs w:val="16"/>
    </w:rPr>
  </w:style>
  <w:style w:type="character" w:customStyle="1" w:styleId="CharStyle27">
    <w:name w:val="CharStyle27"/>
    <w:basedOn w:val="DefaultParagraphFont"/>
    <w:rsid w:val="00CB5730"/>
    <w:rPr>
      <w:rFonts w:ascii="Times New Roman" w:eastAsia="Times New Roman" w:hAnsi="Times New Roman" w:cs="Times New Roman"/>
      <w:b/>
      <w:bCs/>
      <w:i w:val="0"/>
      <w:iCs w:val="0"/>
      <w:smallCaps w:val="0"/>
      <w:sz w:val="14"/>
      <w:szCs w:val="14"/>
    </w:rPr>
  </w:style>
  <w:style w:type="character" w:customStyle="1" w:styleId="CharStyle32">
    <w:name w:val="CharStyle32"/>
    <w:basedOn w:val="DefaultParagraphFont"/>
    <w:rsid w:val="00CB5730"/>
    <w:rPr>
      <w:rFonts w:ascii="Times New Roman" w:eastAsia="Times New Roman" w:hAnsi="Times New Roman" w:cs="Times New Roman"/>
      <w:b/>
      <w:bCs/>
      <w:i w:val="0"/>
      <w:iCs w:val="0"/>
      <w:smallCaps w:val="0"/>
      <w:sz w:val="18"/>
      <w:szCs w:val="18"/>
    </w:rPr>
  </w:style>
  <w:style w:type="character" w:customStyle="1" w:styleId="CharStyle33">
    <w:name w:val="CharStyle33"/>
    <w:basedOn w:val="DefaultParagraphFont"/>
    <w:rsid w:val="00CB5730"/>
    <w:rPr>
      <w:rFonts w:ascii="Cambria" w:eastAsia="Cambria" w:hAnsi="Cambria" w:cs="Cambria"/>
      <w:b/>
      <w:bCs/>
      <w:i w:val="0"/>
      <w:iCs w:val="0"/>
      <w:smallCaps w:val="0"/>
      <w:sz w:val="20"/>
      <w:szCs w:val="20"/>
    </w:rPr>
  </w:style>
  <w:style w:type="character" w:customStyle="1" w:styleId="CharStyle34">
    <w:name w:val="CharStyle34"/>
    <w:basedOn w:val="DefaultParagraphFont"/>
    <w:rsid w:val="00CB5730"/>
    <w:rPr>
      <w:rFonts w:ascii="Cambria" w:eastAsia="Cambria" w:hAnsi="Cambria" w:cs="Cambria"/>
      <w:b/>
      <w:bCs/>
      <w:i w:val="0"/>
      <w:iCs w:val="0"/>
      <w:smallCaps w:val="0"/>
      <w:sz w:val="20"/>
      <w:szCs w:val="20"/>
    </w:rPr>
  </w:style>
  <w:style w:type="character" w:customStyle="1" w:styleId="CharStyle35">
    <w:name w:val="CharStyle35"/>
    <w:basedOn w:val="DefaultParagraphFont"/>
    <w:rsid w:val="00CB5730"/>
    <w:rPr>
      <w:rFonts w:ascii="Courier New" w:eastAsia="Courier New" w:hAnsi="Courier New" w:cs="Courier New"/>
      <w:b w:val="0"/>
      <w:bCs w:val="0"/>
      <w:i w:val="0"/>
      <w:iCs w:val="0"/>
      <w:smallCaps w:val="0"/>
      <w:sz w:val="40"/>
      <w:szCs w:val="40"/>
    </w:rPr>
  </w:style>
  <w:style w:type="character" w:customStyle="1" w:styleId="CharStyle36">
    <w:name w:val="CharStyle36"/>
    <w:basedOn w:val="DefaultParagraphFont"/>
    <w:rsid w:val="00CB5730"/>
    <w:rPr>
      <w:rFonts w:ascii="Century Gothic" w:eastAsia="Century Gothic" w:hAnsi="Century Gothic" w:cs="Century Gothic"/>
      <w:b/>
      <w:bCs/>
      <w:i w:val="0"/>
      <w:iCs w:val="0"/>
      <w:smallCaps w:val="0"/>
      <w:sz w:val="18"/>
      <w:szCs w:val="18"/>
    </w:rPr>
  </w:style>
  <w:style w:type="character" w:customStyle="1" w:styleId="CharStyle37">
    <w:name w:val="CharStyle37"/>
    <w:basedOn w:val="DefaultParagraphFont"/>
    <w:rsid w:val="00CB5730"/>
    <w:rPr>
      <w:rFonts w:ascii="Bookman Old Style" w:eastAsia="Bookman Old Style" w:hAnsi="Bookman Old Style" w:cs="Bookman Old Style"/>
      <w:b/>
      <w:bCs/>
      <w:i w:val="0"/>
      <w:iCs w:val="0"/>
      <w:smallCaps w:val="0"/>
      <w:sz w:val="36"/>
      <w:szCs w:val="36"/>
    </w:rPr>
  </w:style>
  <w:style w:type="character" w:customStyle="1" w:styleId="CharStyle38">
    <w:name w:val="CharStyle38"/>
    <w:basedOn w:val="DefaultParagraphFont"/>
    <w:rsid w:val="00CB5730"/>
    <w:rPr>
      <w:rFonts w:ascii="Palatino Linotype" w:eastAsia="Palatino Linotype" w:hAnsi="Palatino Linotype" w:cs="Palatino Linotype"/>
      <w:b/>
      <w:bCs/>
      <w:i w:val="0"/>
      <w:iCs w:val="0"/>
      <w:smallCaps w:val="0"/>
      <w:sz w:val="20"/>
      <w:szCs w:val="20"/>
    </w:rPr>
  </w:style>
  <w:style w:type="character" w:customStyle="1" w:styleId="CharStyle39">
    <w:name w:val="CharStyle39"/>
    <w:basedOn w:val="DefaultParagraphFont"/>
    <w:rsid w:val="00CB5730"/>
    <w:rPr>
      <w:rFonts w:ascii="Times New Roman" w:eastAsia="Times New Roman" w:hAnsi="Times New Roman" w:cs="Times New Roman"/>
      <w:b/>
      <w:bCs/>
      <w:i w:val="0"/>
      <w:iCs w:val="0"/>
      <w:smallCaps w:val="0"/>
      <w:sz w:val="18"/>
      <w:szCs w:val="18"/>
    </w:rPr>
  </w:style>
  <w:style w:type="character" w:customStyle="1" w:styleId="CharStyle41">
    <w:name w:val="CharStyle41"/>
    <w:basedOn w:val="DefaultParagraphFont"/>
    <w:rsid w:val="00CB5730"/>
    <w:rPr>
      <w:rFonts w:ascii="Times New Roman" w:eastAsia="Times New Roman" w:hAnsi="Times New Roman" w:cs="Times New Roman"/>
      <w:b/>
      <w:bCs/>
      <w:i/>
      <w:iCs/>
      <w:smallCaps w:val="0"/>
      <w:sz w:val="18"/>
      <w:szCs w:val="18"/>
    </w:rPr>
  </w:style>
  <w:style w:type="character" w:customStyle="1" w:styleId="CharStyle42">
    <w:name w:val="CharStyle42"/>
    <w:basedOn w:val="DefaultParagraphFont"/>
    <w:rsid w:val="00CB5730"/>
    <w:rPr>
      <w:rFonts w:ascii="Times New Roman" w:eastAsia="Times New Roman" w:hAnsi="Times New Roman" w:cs="Times New Roman"/>
      <w:b/>
      <w:bCs/>
      <w:i w:val="0"/>
      <w:iCs w:val="0"/>
      <w:smallCaps w:val="0"/>
      <w:sz w:val="18"/>
      <w:szCs w:val="18"/>
    </w:rPr>
  </w:style>
  <w:style w:type="character" w:customStyle="1" w:styleId="CharStyle43">
    <w:name w:val="CharStyle43"/>
    <w:basedOn w:val="DefaultParagraphFont"/>
    <w:rsid w:val="00CB5730"/>
    <w:rPr>
      <w:rFonts w:ascii="Book Antiqua" w:eastAsia="Book Antiqua" w:hAnsi="Book Antiqua" w:cs="Book Antiqua"/>
      <w:b w:val="0"/>
      <w:bCs w:val="0"/>
      <w:i w:val="0"/>
      <w:iCs w:val="0"/>
      <w:smallCaps w:val="0"/>
      <w:sz w:val="22"/>
      <w:szCs w:val="22"/>
    </w:rPr>
  </w:style>
  <w:style w:type="character" w:customStyle="1" w:styleId="CharStyle48">
    <w:name w:val="CharStyle48"/>
    <w:basedOn w:val="DefaultParagraphFont"/>
    <w:rsid w:val="00CB5730"/>
    <w:rPr>
      <w:rFonts w:ascii="Times New Roman" w:eastAsia="Times New Roman" w:hAnsi="Times New Roman" w:cs="Times New Roman"/>
      <w:b/>
      <w:bCs/>
      <w:i w:val="0"/>
      <w:iCs w:val="0"/>
      <w:smallCaps/>
      <w:sz w:val="18"/>
      <w:szCs w:val="18"/>
    </w:rPr>
  </w:style>
  <w:style w:type="character" w:customStyle="1" w:styleId="CharStyle49">
    <w:name w:val="CharStyle49"/>
    <w:basedOn w:val="DefaultParagraphFont"/>
    <w:rsid w:val="00CB5730"/>
    <w:rPr>
      <w:rFonts w:ascii="Book Antiqua" w:eastAsia="Book Antiqua" w:hAnsi="Book Antiqua" w:cs="Book Antiqua"/>
      <w:b w:val="0"/>
      <w:bCs w:val="0"/>
      <w:i w:val="0"/>
      <w:iCs w:val="0"/>
      <w:smallCaps w:val="0"/>
      <w:sz w:val="22"/>
      <w:szCs w:val="22"/>
    </w:rPr>
  </w:style>
  <w:style w:type="character" w:customStyle="1" w:styleId="CharStyle54">
    <w:name w:val="CharStyle54"/>
    <w:basedOn w:val="DefaultParagraphFont"/>
    <w:rsid w:val="00CB5730"/>
    <w:rPr>
      <w:rFonts w:ascii="Times New Roman" w:eastAsia="Times New Roman" w:hAnsi="Times New Roman" w:cs="Times New Roman"/>
      <w:b/>
      <w:bCs/>
      <w:i w:val="0"/>
      <w:iCs w:val="0"/>
      <w:smallCaps w:val="0"/>
      <w:sz w:val="16"/>
      <w:szCs w:val="16"/>
    </w:rPr>
  </w:style>
  <w:style w:type="character" w:customStyle="1" w:styleId="CharStyle57">
    <w:name w:val="CharStyle57"/>
    <w:basedOn w:val="DefaultParagraphFont"/>
    <w:rsid w:val="00CB5730"/>
    <w:rPr>
      <w:rFonts w:ascii="Times New Roman" w:eastAsia="Times New Roman" w:hAnsi="Times New Roman" w:cs="Times New Roman"/>
      <w:b w:val="0"/>
      <w:bCs w:val="0"/>
      <w:i w:val="0"/>
      <w:iCs w:val="0"/>
      <w:smallCaps w:val="0"/>
      <w:sz w:val="16"/>
      <w:szCs w:val="16"/>
    </w:rPr>
  </w:style>
  <w:style w:type="character" w:customStyle="1" w:styleId="CharStyle59">
    <w:name w:val="CharStyle59"/>
    <w:basedOn w:val="DefaultParagraphFont"/>
    <w:rsid w:val="00CB5730"/>
    <w:rPr>
      <w:rFonts w:ascii="Times New Roman" w:eastAsia="Times New Roman" w:hAnsi="Times New Roman" w:cs="Times New Roman"/>
      <w:b/>
      <w:bCs/>
      <w:i w:val="0"/>
      <w:iCs w:val="0"/>
      <w:smallCaps w:val="0"/>
      <w:sz w:val="18"/>
      <w:szCs w:val="18"/>
    </w:rPr>
  </w:style>
  <w:style w:type="character" w:customStyle="1" w:styleId="CharStyle61">
    <w:name w:val="CharStyle61"/>
    <w:basedOn w:val="DefaultParagraphFont"/>
    <w:rsid w:val="00CB5730"/>
    <w:rPr>
      <w:rFonts w:ascii="Times New Roman" w:eastAsia="Times New Roman" w:hAnsi="Times New Roman" w:cs="Times New Roman"/>
      <w:b w:val="0"/>
      <w:bCs w:val="0"/>
      <w:i w:val="0"/>
      <w:iCs w:val="0"/>
      <w:smallCaps w:val="0"/>
      <w:sz w:val="18"/>
      <w:szCs w:val="18"/>
    </w:rPr>
  </w:style>
  <w:style w:type="character" w:customStyle="1" w:styleId="CharStyle66">
    <w:name w:val="CharStyle66"/>
    <w:basedOn w:val="DefaultParagraphFont"/>
    <w:rsid w:val="00CB5730"/>
    <w:rPr>
      <w:rFonts w:ascii="Times New Roman" w:eastAsia="Times New Roman" w:hAnsi="Times New Roman" w:cs="Times New Roman"/>
      <w:b/>
      <w:bCs/>
      <w:i w:val="0"/>
      <w:iCs w:val="0"/>
      <w:smallCaps w:val="0"/>
      <w:sz w:val="34"/>
      <w:szCs w:val="34"/>
    </w:rPr>
  </w:style>
  <w:style w:type="character" w:customStyle="1" w:styleId="CharStyle76">
    <w:name w:val="CharStyle76"/>
    <w:basedOn w:val="DefaultParagraphFont"/>
    <w:rsid w:val="00CB5730"/>
    <w:rPr>
      <w:rFonts w:ascii="Times New Roman" w:eastAsia="Times New Roman" w:hAnsi="Times New Roman" w:cs="Times New Roman"/>
      <w:b w:val="0"/>
      <w:bCs w:val="0"/>
      <w:i/>
      <w:iCs/>
      <w:smallCaps w:val="0"/>
      <w:sz w:val="22"/>
      <w:szCs w:val="22"/>
    </w:rPr>
  </w:style>
  <w:style w:type="character" w:customStyle="1" w:styleId="CharStyle108">
    <w:name w:val="CharStyle108"/>
    <w:basedOn w:val="DefaultParagraphFont"/>
    <w:rsid w:val="00CB5730"/>
    <w:rPr>
      <w:rFonts w:ascii="Times New Roman" w:eastAsia="Times New Roman" w:hAnsi="Times New Roman" w:cs="Times New Roman"/>
      <w:b w:val="0"/>
      <w:bCs w:val="0"/>
      <w:i/>
      <w:iCs/>
      <w:smallCaps w:val="0"/>
      <w:sz w:val="18"/>
      <w:szCs w:val="18"/>
    </w:rPr>
  </w:style>
  <w:style w:type="character" w:customStyle="1" w:styleId="CharStyle135">
    <w:name w:val="CharStyle135"/>
    <w:basedOn w:val="DefaultParagraphFont"/>
    <w:rsid w:val="00CB5730"/>
    <w:rPr>
      <w:rFonts w:ascii="Times New Roman" w:eastAsia="Times New Roman" w:hAnsi="Times New Roman" w:cs="Times New Roman"/>
      <w:b/>
      <w:bCs/>
      <w:i/>
      <w:iCs/>
      <w:smallCaps w:val="0"/>
      <w:sz w:val="22"/>
      <w:szCs w:val="22"/>
    </w:rPr>
  </w:style>
  <w:style w:type="character" w:customStyle="1" w:styleId="CharStyle156">
    <w:name w:val="CharStyle156"/>
    <w:basedOn w:val="DefaultParagraphFont"/>
    <w:rsid w:val="00CB5730"/>
    <w:rPr>
      <w:rFonts w:ascii="Times New Roman" w:eastAsia="Times New Roman" w:hAnsi="Times New Roman" w:cs="Times New Roman"/>
      <w:b w:val="0"/>
      <w:bCs w:val="0"/>
      <w:i w:val="0"/>
      <w:iCs w:val="0"/>
      <w:smallCaps w:val="0"/>
      <w:sz w:val="18"/>
      <w:szCs w:val="18"/>
    </w:rPr>
  </w:style>
  <w:style w:type="character" w:customStyle="1" w:styleId="CharStyle187">
    <w:name w:val="CharStyle187"/>
    <w:basedOn w:val="DefaultParagraphFont"/>
    <w:rsid w:val="00CB5730"/>
    <w:rPr>
      <w:rFonts w:ascii="Times New Roman" w:eastAsia="Times New Roman" w:hAnsi="Times New Roman" w:cs="Times New Roman"/>
      <w:b/>
      <w:bCs/>
      <w:i w:val="0"/>
      <w:iCs w:val="0"/>
      <w:smallCaps w:val="0"/>
      <w:sz w:val="22"/>
      <w:szCs w:val="22"/>
    </w:rPr>
  </w:style>
  <w:style w:type="character" w:customStyle="1" w:styleId="CharStyle292">
    <w:name w:val="CharStyle292"/>
    <w:basedOn w:val="DefaultParagraphFont"/>
    <w:rsid w:val="00CB5730"/>
    <w:rPr>
      <w:rFonts w:ascii="Times New Roman" w:eastAsia="Times New Roman" w:hAnsi="Times New Roman" w:cs="Times New Roman"/>
      <w:b w:val="0"/>
      <w:bCs w:val="0"/>
      <w:i w:val="0"/>
      <w:iCs w:val="0"/>
      <w:smallCaps/>
      <w:spacing w:val="30"/>
      <w:sz w:val="20"/>
      <w:szCs w:val="20"/>
    </w:rPr>
  </w:style>
  <w:style w:type="character" w:customStyle="1" w:styleId="CharStyle296">
    <w:name w:val="CharStyle296"/>
    <w:basedOn w:val="DefaultParagraphFont"/>
    <w:rsid w:val="00CB5730"/>
    <w:rPr>
      <w:rFonts w:ascii="Times New Roman" w:eastAsia="Times New Roman" w:hAnsi="Times New Roman" w:cs="Times New Roman"/>
      <w:b/>
      <w:bCs/>
      <w:i w:val="0"/>
      <w:iCs w:val="0"/>
      <w:smallCaps w:val="0"/>
      <w:sz w:val="18"/>
      <w:szCs w:val="18"/>
    </w:rPr>
  </w:style>
  <w:style w:type="character" w:customStyle="1" w:styleId="CharStyle302">
    <w:name w:val="CharStyle302"/>
    <w:basedOn w:val="DefaultParagraphFont"/>
    <w:rsid w:val="00CB5730"/>
    <w:rPr>
      <w:rFonts w:ascii="Times New Roman" w:eastAsia="Times New Roman" w:hAnsi="Times New Roman" w:cs="Times New Roman"/>
      <w:b/>
      <w:bCs/>
      <w:i w:val="0"/>
      <w:iCs w:val="0"/>
      <w:smallCaps w:val="0"/>
      <w:sz w:val="20"/>
      <w:szCs w:val="20"/>
    </w:rPr>
  </w:style>
  <w:style w:type="character" w:customStyle="1" w:styleId="CharStyle306">
    <w:name w:val="CharStyle306"/>
    <w:basedOn w:val="DefaultParagraphFont"/>
    <w:rsid w:val="00CB5730"/>
    <w:rPr>
      <w:rFonts w:ascii="Times New Roman" w:eastAsia="Times New Roman" w:hAnsi="Times New Roman" w:cs="Times New Roman"/>
      <w:b/>
      <w:bCs/>
      <w:i w:val="0"/>
      <w:iCs w:val="0"/>
      <w:smallCaps w:val="0"/>
      <w:sz w:val="18"/>
      <w:szCs w:val="18"/>
    </w:rPr>
  </w:style>
  <w:style w:type="character" w:customStyle="1" w:styleId="CharStyle308">
    <w:name w:val="CharStyle308"/>
    <w:basedOn w:val="DefaultParagraphFont"/>
    <w:rsid w:val="00CB5730"/>
    <w:rPr>
      <w:rFonts w:ascii="Times New Roman" w:eastAsia="Times New Roman" w:hAnsi="Times New Roman" w:cs="Times New Roman"/>
      <w:b/>
      <w:bCs/>
      <w:i w:val="0"/>
      <w:iCs w:val="0"/>
      <w:smallCaps w:val="0"/>
      <w:sz w:val="18"/>
      <w:szCs w:val="18"/>
    </w:rPr>
  </w:style>
  <w:style w:type="character" w:customStyle="1" w:styleId="CharStyle309">
    <w:name w:val="CharStyle309"/>
    <w:basedOn w:val="DefaultParagraphFont"/>
    <w:rsid w:val="00CB5730"/>
    <w:rPr>
      <w:rFonts w:ascii="Times New Roman" w:eastAsia="Times New Roman" w:hAnsi="Times New Roman" w:cs="Times New Roman"/>
      <w:b/>
      <w:bCs/>
      <w:i w:val="0"/>
      <w:iCs w:val="0"/>
      <w:smallCaps w:val="0"/>
      <w:sz w:val="18"/>
      <w:szCs w:val="18"/>
    </w:rPr>
  </w:style>
  <w:style w:type="character" w:customStyle="1" w:styleId="CharStyle310">
    <w:name w:val="CharStyle310"/>
    <w:basedOn w:val="DefaultParagraphFont"/>
    <w:rsid w:val="00CB5730"/>
    <w:rPr>
      <w:rFonts w:ascii="Bookman Old Style" w:eastAsia="Bookman Old Style" w:hAnsi="Bookman Old Style" w:cs="Bookman Old Style"/>
      <w:b/>
      <w:bCs/>
      <w:i w:val="0"/>
      <w:iCs w:val="0"/>
      <w:smallCaps w:val="0"/>
      <w:sz w:val="16"/>
      <w:szCs w:val="16"/>
    </w:rPr>
  </w:style>
  <w:style w:type="character" w:customStyle="1" w:styleId="CharStyle311">
    <w:name w:val="CharStyle311"/>
    <w:basedOn w:val="DefaultParagraphFont"/>
    <w:rsid w:val="00CB5730"/>
    <w:rPr>
      <w:rFonts w:ascii="Times New Roman" w:eastAsia="Times New Roman" w:hAnsi="Times New Roman" w:cs="Times New Roman"/>
      <w:b/>
      <w:bCs/>
      <w:i w:val="0"/>
      <w:iCs w:val="0"/>
      <w:smallCaps w:val="0"/>
      <w:sz w:val="18"/>
      <w:szCs w:val="18"/>
    </w:rPr>
  </w:style>
  <w:style w:type="character" w:customStyle="1" w:styleId="CharStyle312">
    <w:name w:val="CharStyle312"/>
    <w:basedOn w:val="DefaultParagraphFont"/>
    <w:rsid w:val="00CB5730"/>
    <w:rPr>
      <w:rFonts w:ascii="Times New Roman" w:eastAsia="Times New Roman" w:hAnsi="Times New Roman" w:cs="Times New Roman"/>
      <w:b/>
      <w:bCs/>
      <w:i w:val="0"/>
      <w:iCs w:val="0"/>
      <w:smallCaps w:val="0"/>
      <w:sz w:val="18"/>
      <w:szCs w:val="18"/>
    </w:rPr>
  </w:style>
  <w:style w:type="character" w:customStyle="1" w:styleId="CharStyle313">
    <w:name w:val="CharStyle313"/>
    <w:basedOn w:val="DefaultParagraphFont"/>
    <w:rsid w:val="00CB5730"/>
    <w:rPr>
      <w:rFonts w:ascii="Times New Roman" w:eastAsia="Times New Roman" w:hAnsi="Times New Roman" w:cs="Times New Roman"/>
      <w:b/>
      <w:bCs/>
      <w:i w:val="0"/>
      <w:iCs w:val="0"/>
      <w:smallCaps w:val="0"/>
      <w:sz w:val="18"/>
      <w:szCs w:val="18"/>
    </w:rPr>
  </w:style>
  <w:style w:type="character" w:customStyle="1" w:styleId="CharStyle314">
    <w:name w:val="CharStyle314"/>
    <w:basedOn w:val="DefaultParagraphFont"/>
    <w:rsid w:val="00CB5730"/>
    <w:rPr>
      <w:rFonts w:ascii="Times New Roman" w:eastAsia="Times New Roman" w:hAnsi="Times New Roman" w:cs="Times New Roman"/>
      <w:b/>
      <w:bCs/>
      <w:i w:val="0"/>
      <w:iCs w:val="0"/>
      <w:smallCaps w:val="0"/>
      <w:sz w:val="18"/>
      <w:szCs w:val="18"/>
    </w:rPr>
  </w:style>
  <w:style w:type="character" w:customStyle="1" w:styleId="CharStyle315">
    <w:name w:val="CharStyle315"/>
    <w:basedOn w:val="DefaultParagraphFont"/>
    <w:rsid w:val="00CB5730"/>
    <w:rPr>
      <w:rFonts w:ascii="Times New Roman" w:eastAsia="Times New Roman" w:hAnsi="Times New Roman" w:cs="Times New Roman"/>
      <w:b/>
      <w:bCs/>
      <w:i w:val="0"/>
      <w:iCs w:val="0"/>
      <w:smallCaps w:val="0"/>
      <w:sz w:val="18"/>
      <w:szCs w:val="18"/>
    </w:rPr>
  </w:style>
  <w:style w:type="character" w:customStyle="1" w:styleId="CharStyle316">
    <w:name w:val="CharStyle316"/>
    <w:basedOn w:val="DefaultParagraphFont"/>
    <w:rsid w:val="00CB5730"/>
    <w:rPr>
      <w:rFonts w:ascii="Times New Roman" w:eastAsia="Times New Roman" w:hAnsi="Times New Roman" w:cs="Times New Roman"/>
      <w:b/>
      <w:bCs/>
      <w:i w:val="0"/>
      <w:iCs w:val="0"/>
      <w:smallCaps w:val="0"/>
      <w:sz w:val="18"/>
      <w:szCs w:val="18"/>
    </w:rPr>
  </w:style>
  <w:style w:type="character" w:customStyle="1" w:styleId="CharStyle317">
    <w:name w:val="CharStyle317"/>
    <w:basedOn w:val="DefaultParagraphFont"/>
    <w:rsid w:val="00CB5730"/>
    <w:rPr>
      <w:rFonts w:ascii="Times New Roman" w:eastAsia="Times New Roman" w:hAnsi="Times New Roman" w:cs="Times New Roman"/>
      <w:b/>
      <w:bCs/>
      <w:i w:val="0"/>
      <w:iCs w:val="0"/>
      <w:smallCaps w:val="0"/>
      <w:sz w:val="18"/>
      <w:szCs w:val="18"/>
    </w:rPr>
  </w:style>
  <w:style w:type="character" w:customStyle="1" w:styleId="CharStyle335">
    <w:name w:val="CharStyle335"/>
    <w:basedOn w:val="DefaultParagraphFont"/>
    <w:rsid w:val="00CB5730"/>
    <w:rPr>
      <w:rFonts w:ascii="Times New Roman" w:eastAsia="Times New Roman" w:hAnsi="Times New Roman" w:cs="Times New Roman"/>
      <w:b w:val="0"/>
      <w:bCs w:val="0"/>
      <w:i w:val="0"/>
      <w:iCs w:val="0"/>
      <w:smallCaps w:val="0"/>
      <w:sz w:val="18"/>
      <w:szCs w:val="18"/>
    </w:rPr>
  </w:style>
  <w:style w:type="character" w:customStyle="1" w:styleId="CharStyle339">
    <w:name w:val="CharStyle339"/>
    <w:basedOn w:val="DefaultParagraphFont"/>
    <w:rsid w:val="00CB5730"/>
    <w:rPr>
      <w:rFonts w:ascii="Times New Roman" w:eastAsia="Times New Roman" w:hAnsi="Times New Roman" w:cs="Times New Roman"/>
      <w:b w:val="0"/>
      <w:bCs w:val="0"/>
      <w:i w:val="0"/>
      <w:iCs w:val="0"/>
      <w:smallCaps/>
      <w:sz w:val="18"/>
      <w:szCs w:val="18"/>
    </w:rPr>
  </w:style>
  <w:style w:type="character" w:customStyle="1" w:styleId="CharStyle340">
    <w:name w:val="CharStyle340"/>
    <w:basedOn w:val="DefaultParagraphFont"/>
    <w:rsid w:val="00CB5730"/>
    <w:rPr>
      <w:rFonts w:ascii="Times New Roman" w:eastAsia="Times New Roman" w:hAnsi="Times New Roman" w:cs="Times New Roman"/>
      <w:b w:val="0"/>
      <w:bCs w:val="0"/>
      <w:i w:val="0"/>
      <w:iCs w:val="0"/>
      <w:smallCaps w:val="0"/>
      <w:sz w:val="18"/>
      <w:szCs w:val="18"/>
    </w:rPr>
  </w:style>
  <w:style w:type="paragraph" w:styleId="BalloonText">
    <w:name w:val="Balloon Text"/>
    <w:basedOn w:val="Normal"/>
    <w:link w:val="BalloonTextChar"/>
    <w:uiPriority w:val="99"/>
    <w:semiHidden/>
    <w:unhideWhenUsed/>
    <w:rsid w:val="006D3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E58"/>
    <w:rPr>
      <w:rFonts w:ascii="Tahoma" w:hAnsi="Tahoma" w:cs="Tahoma"/>
      <w:sz w:val="16"/>
      <w:szCs w:val="16"/>
    </w:rPr>
  </w:style>
  <w:style w:type="paragraph" w:styleId="Header">
    <w:name w:val="header"/>
    <w:basedOn w:val="Normal"/>
    <w:link w:val="HeaderChar"/>
    <w:uiPriority w:val="99"/>
    <w:semiHidden/>
    <w:unhideWhenUsed/>
    <w:rsid w:val="004F04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0433"/>
  </w:style>
  <w:style w:type="paragraph" w:styleId="Footer">
    <w:name w:val="footer"/>
    <w:basedOn w:val="Normal"/>
    <w:link w:val="FooterChar"/>
    <w:uiPriority w:val="99"/>
    <w:semiHidden/>
    <w:unhideWhenUsed/>
    <w:rsid w:val="004F04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F0433"/>
  </w:style>
  <w:style w:type="paragraph" w:styleId="ListParagraph">
    <w:name w:val="List Paragraph"/>
    <w:basedOn w:val="Normal"/>
    <w:uiPriority w:val="34"/>
    <w:qFormat/>
    <w:rsid w:val="00793BCB"/>
    <w:pPr>
      <w:ind w:left="720"/>
      <w:contextualSpacing/>
    </w:pPr>
  </w:style>
  <w:style w:type="character" w:styleId="CommentReference">
    <w:name w:val="annotation reference"/>
    <w:basedOn w:val="DefaultParagraphFont"/>
    <w:uiPriority w:val="99"/>
    <w:semiHidden/>
    <w:unhideWhenUsed/>
    <w:rsid w:val="00E51A4C"/>
    <w:rPr>
      <w:sz w:val="16"/>
      <w:szCs w:val="16"/>
    </w:rPr>
  </w:style>
  <w:style w:type="paragraph" w:styleId="CommentText">
    <w:name w:val="annotation text"/>
    <w:basedOn w:val="Normal"/>
    <w:link w:val="CommentTextChar"/>
    <w:uiPriority w:val="99"/>
    <w:semiHidden/>
    <w:unhideWhenUsed/>
    <w:rsid w:val="00E51A4C"/>
    <w:pPr>
      <w:spacing w:line="240" w:lineRule="auto"/>
    </w:pPr>
    <w:rPr>
      <w:sz w:val="20"/>
      <w:szCs w:val="20"/>
    </w:rPr>
  </w:style>
  <w:style w:type="character" w:customStyle="1" w:styleId="CommentTextChar">
    <w:name w:val="Comment Text Char"/>
    <w:basedOn w:val="DefaultParagraphFont"/>
    <w:link w:val="CommentText"/>
    <w:uiPriority w:val="99"/>
    <w:semiHidden/>
    <w:rsid w:val="00E51A4C"/>
    <w:rPr>
      <w:sz w:val="20"/>
      <w:szCs w:val="20"/>
    </w:rPr>
  </w:style>
  <w:style w:type="paragraph" w:styleId="CommentSubject">
    <w:name w:val="annotation subject"/>
    <w:basedOn w:val="CommentText"/>
    <w:next w:val="CommentText"/>
    <w:link w:val="CommentSubjectChar"/>
    <w:uiPriority w:val="99"/>
    <w:semiHidden/>
    <w:unhideWhenUsed/>
    <w:rsid w:val="00E51A4C"/>
    <w:rPr>
      <w:b/>
      <w:bCs/>
    </w:rPr>
  </w:style>
  <w:style w:type="character" w:customStyle="1" w:styleId="CommentSubjectChar">
    <w:name w:val="Comment Subject Char"/>
    <w:basedOn w:val="CommentTextChar"/>
    <w:link w:val="CommentSubject"/>
    <w:uiPriority w:val="99"/>
    <w:semiHidden/>
    <w:rsid w:val="00E51A4C"/>
    <w:rPr>
      <w:b/>
      <w:bCs/>
      <w:sz w:val="20"/>
      <w:szCs w:val="20"/>
    </w:rPr>
  </w:style>
  <w:style w:type="paragraph" w:styleId="Revision">
    <w:name w:val="Revision"/>
    <w:hidden/>
    <w:uiPriority w:val="99"/>
    <w:semiHidden/>
    <w:rsid w:val="00E51A4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26</Pages>
  <Words>7858</Words>
  <Characters>44792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4</cp:revision>
  <dcterms:created xsi:type="dcterms:W3CDTF">2019-03-18T02:43:00Z</dcterms:created>
  <dcterms:modified xsi:type="dcterms:W3CDTF">2019-10-03T22:21:00Z</dcterms:modified>
</cp:coreProperties>
</file>