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E8EBB" w14:textId="77777777" w:rsidR="00EE5295" w:rsidRDefault="00EE5295" w:rsidP="00EE5295">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135B5D5" wp14:editId="748D70F9">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3246A8BA" w14:textId="77777777" w:rsidR="00837F78" w:rsidRPr="00EE5295" w:rsidRDefault="00A164F2" w:rsidP="00220965">
      <w:pPr>
        <w:spacing w:before="500" w:after="500" w:line="240" w:lineRule="auto"/>
        <w:jc w:val="center"/>
        <w:rPr>
          <w:rFonts w:ascii="Times New Roman" w:hAnsi="Times New Roman" w:cs="Times New Roman"/>
          <w:sz w:val="36"/>
        </w:rPr>
      </w:pPr>
      <w:r w:rsidRPr="00EE5295">
        <w:rPr>
          <w:rFonts w:ascii="Times New Roman" w:hAnsi="Times New Roman" w:cs="Times New Roman"/>
          <w:b/>
          <w:sz w:val="36"/>
        </w:rPr>
        <w:t>OTC (Conversion into Public Company) Act 1988</w:t>
      </w:r>
    </w:p>
    <w:p w14:paraId="5BC3A6BC" w14:textId="77777777" w:rsidR="00837F78" w:rsidRPr="00EE5295" w:rsidRDefault="00837F78" w:rsidP="00220965">
      <w:pPr>
        <w:spacing w:before="500" w:after="500" w:line="240" w:lineRule="auto"/>
        <w:jc w:val="center"/>
        <w:rPr>
          <w:rFonts w:ascii="Times New Roman" w:hAnsi="Times New Roman" w:cs="Times New Roman"/>
          <w:b/>
          <w:sz w:val="28"/>
        </w:rPr>
      </w:pPr>
      <w:r w:rsidRPr="00EE5295">
        <w:rPr>
          <w:rFonts w:ascii="Times New Roman" w:hAnsi="Times New Roman" w:cs="Times New Roman"/>
          <w:b/>
          <w:sz w:val="28"/>
        </w:rPr>
        <w:t>No. 129 of 1988</w:t>
      </w:r>
    </w:p>
    <w:p w14:paraId="7BE058DA" w14:textId="77777777" w:rsidR="00837F78" w:rsidRPr="00D94D0A" w:rsidRDefault="00A164F2" w:rsidP="00D94D0A">
      <w:pPr>
        <w:spacing w:after="120" w:line="240" w:lineRule="auto"/>
        <w:jc w:val="center"/>
        <w:rPr>
          <w:rFonts w:ascii="Times New Roman" w:hAnsi="Times New Roman" w:cs="Times New Roman"/>
          <w:sz w:val="24"/>
        </w:rPr>
      </w:pPr>
      <w:r w:rsidRPr="00D94D0A">
        <w:rPr>
          <w:rFonts w:ascii="Times New Roman" w:hAnsi="Times New Roman" w:cs="Times New Roman"/>
          <w:b/>
          <w:sz w:val="24"/>
        </w:rPr>
        <w:t>TABLE OF PROVISIONS</w:t>
      </w:r>
    </w:p>
    <w:p w14:paraId="68BDAC3D" w14:textId="77777777" w:rsidR="00837F78" w:rsidRPr="00C96382" w:rsidRDefault="00837F78" w:rsidP="00EE5295">
      <w:pPr>
        <w:spacing w:after="0" w:line="240" w:lineRule="auto"/>
        <w:jc w:val="center"/>
        <w:rPr>
          <w:rFonts w:ascii="Times New Roman" w:hAnsi="Times New Roman" w:cs="Times New Roman"/>
        </w:rPr>
      </w:pPr>
      <w:r w:rsidRPr="00C96382">
        <w:rPr>
          <w:rFonts w:ascii="Times New Roman" w:hAnsi="Times New Roman" w:cs="Times New Roman"/>
        </w:rPr>
        <w:t>PART I—PRELIMINARY</w:t>
      </w:r>
    </w:p>
    <w:p w14:paraId="4F85828A" w14:textId="77777777" w:rsidR="00837F78" w:rsidRPr="00C96382" w:rsidRDefault="00837F78" w:rsidP="00A164F2">
      <w:pPr>
        <w:spacing w:after="0" w:line="240" w:lineRule="auto"/>
        <w:jc w:val="both"/>
        <w:rPr>
          <w:rFonts w:ascii="Times New Roman" w:hAnsi="Times New Roman" w:cs="Times New Roman"/>
          <w:sz w:val="20"/>
        </w:rPr>
      </w:pPr>
      <w:r w:rsidRPr="00C96382">
        <w:rPr>
          <w:rFonts w:ascii="Times New Roman" w:hAnsi="Times New Roman" w:cs="Times New Roman"/>
          <w:sz w:val="20"/>
        </w:rPr>
        <w:t>Section</w:t>
      </w:r>
    </w:p>
    <w:p w14:paraId="4FEDD4EE" w14:textId="77777777" w:rsidR="00837F78" w:rsidRPr="00C96382" w:rsidRDefault="00837F78" w:rsidP="00505708">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1.</w:t>
      </w:r>
      <w:r w:rsidR="002F3210" w:rsidRPr="00C96382">
        <w:rPr>
          <w:rFonts w:ascii="Times New Roman" w:hAnsi="Times New Roman" w:cs="Times New Roman"/>
          <w:sz w:val="20"/>
        </w:rPr>
        <w:tab/>
      </w:r>
      <w:r w:rsidRPr="00C96382">
        <w:rPr>
          <w:rFonts w:ascii="Times New Roman" w:hAnsi="Times New Roman" w:cs="Times New Roman"/>
          <w:sz w:val="20"/>
        </w:rPr>
        <w:t>Short title</w:t>
      </w:r>
    </w:p>
    <w:p w14:paraId="720E7E68" w14:textId="77777777" w:rsidR="00837F78" w:rsidRPr="00C96382" w:rsidRDefault="00A164F2" w:rsidP="00505708">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2.</w:t>
      </w:r>
      <w:r w:rsidR="002F3210" w:rsidRPr="00C96382">
        <w:rPr>
          <w:rFonts w:ascii="Times New Roman" w:hAnsi="Times New Roman" w:cs="Times New Roman"/>
          <w:i/>
          <w:sz w:val="20"/>
        </w:rPr>
        <w:tab/>
      </w:r>
      <w:r w:rsidR="00837F78" w:rsidRPr="00C96382">
        <w:rPr>
          <w:rFonts w:ascii="Times New Roman" w:hAnsi="Times New Roman" w:cs="Times New Roman"/>
          <w:sz w:val="20"/>
        </w:rPr>
        <w:t>Commencement</w:t>
      </w:r>
    </w:p>
    <w:p w14:paraId="311454B7" w14:textId="77777777" w:rsidR="00837F78" w:rsidRPr="00C96382" w:rsidRDefault="00837F78" w:rsidP="001A431A">
      <w:pPr>
        <w:spacing w:before="120" w:after="120" w:line="240" w:lineRule="auto"/>
        <w:jc w:val="center"/>
        <w:rPr>
          <w:rFonts w:ascii="Times New Roman" w:hAnsi="Times New Roman" w:cs="Times New Roman"/>
        </w:rPr>
      </w:pPr>
      <w:r w:rsidRPr="00C96382">
        <w:rPr>
          <w:rFonts w:ascii="Times New Roman" w:hAnsi="Times New Roman" w:cs="Times New Roman"/>
        </w:rPr>
        <w:t>PART II—AMENDMENTS OF THE OVERSEAS TELECOMMUNICATIONS ACT 1946</w:t>
      </w:r>
    </w:p>
    <w:p w14:paraId="7402D0E9"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3.</w:t>
      </w:r>
      <w:r w:rsidR="002F3210" w:rsidRPr="00C96382">
        <w:rPr>
          <w:rFonts w:ascii="Times New Roman" w:hAnsi="Times New Roman" w:cs="Times New Roman"/>
          <w:sz w:val="20"/>
        </w:rPr>
        <w:tab/>
      </w:r>
      <w:r w:rsidRPr="00C96382">
        <w:rPr>
          <w:rFonts w:ascii="Times New Roman" w:hAnsi="Times New Roman" w:cs="Times New Roman"/>
          <w:sz w:val="20"/>
        </w:rPr>
        <w:t>Principal Act</w:t>
      </w:r>
    </w:p>
    <w:p w14:paraId="2B157215"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4.</w:t>
      </w:r>
      <w:r w:rsidR="002F3210" w:rsidRPr="00C96382">
        <w:rPr>
          <w:rFonts w:ascii="Times New Roman" w:hAnsi="Times New Roman" w:cs="Times New Roman"/>
          <w:sz w:val="20"/>
        </w:rPr>
        <w:tab/>
      </w:r>
      <w:r w:rsidRPr="00C96382">
        <w:rPr>
          <w:rFonts w:ascii="Times New Roman" w:hAnsi="Times New Roman" w:cs="Times New Roman"/>
          <w:sz w:val="20"/>
        </w:rPr>
        <w:t>Title</w:t>
      </w:r>
    </w:p>
    <w:p w14:paraId="70C657C8"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5.</w:t>
      </w:r>
      <w:r w:rsidR="002F3210" w:rsidRPr="00C96382">
        <w:rPr>
          <w:rFonts w:ascii="Times New Roman" w:hAnsi="Times New Roman" w:cs="Times New Roman"/>
          <w:sz w:val="20"/>
        </w:rPr>
        <w:tab/>
      </w:r>
      <w:r w:rsidRPr="00C96382">
        <w:rPr>
          <w:rFonts w:ascii="Times New Roman" w:hAnsi="Times New Roman" w:cs="Times New Roman"/>
          <w:sz w:val="20"/>
        </w:rPr>
        <w:t>Short title</w:t>
      </w:r>
    </w:p>
    <w:p w14:paraId="042290CA"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6.</w:t>
      </w:r>
      <w:r w:rsidR="002F3210" w:rsidRPr="00C96382">
        <w:rPr>
          <w:rFonts w:ascii="Times New Roman" w:hAnsi="Times New Roman" w:cs="Times New Roman"/>
          <w:sz w:val="20"/>
        </w:rPr>
        <w:tab/>
      </w:r>
      <w:r w:rsidRPr="00C96382">
        <w:rPr>
          <w:rFonts w:ascii="Times New Roman" w:hAnsi="Times New Roman" w:cs="Times New Roman"/>
          <w:sz w:val="20"/>
        </w:rPr>
        <w:t>Insertion of new sections:</w:t>
      </w:r>
    </w:p>
    <w:p w14:paraId="3D19560C"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3.</w:t>
      </w:r>
      <w:r w:rsidR="002F3210" w:rsidRPr="00C96382">
        <w:rPr>
          <w:rFonts w:ascii="Times New Roman" w:hAnsi="Times New Roman" w:cs="Times New Roman"/>
          <w:sz w:val="20"/>
        </w:rPr>
        <w:tab/>
      </w:r>
      <w:r w:rsidRPr="00C96382">
        <w:rPr>
          <w:rFonts w:ascii="Times New Roman" w:hAnsi="Times New Roman" w:cs="Times New Roman"/>
          <w:sz w:val="20"/>
        </w:rPr>
        <w:t>Interpretation</w:t>
      </w:r>
    </w:p>
    <w:p w14:paraId="1006DAD6"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4.</w:t>
      </w:r>
      <w:r w:rsidR="002F3210" w:rsidRPr="00C96382">
        <w:rPr>
          <w:rFonts w:ascii="Times New Roman" w:hAnsi="Times New Roman" w:cs="Times New Roman"/>
          <w:sz w:val="20"/>
        </w:rPr>
        <w:tab/>
      </w:r>
      <w:r w:rsidRPr="00C96382">
        <w:rPr>
          <w:rFonts w:ascii="Times New Roman" w:hAnsi="Times New Roman" w:cs="Times New Roman"/>
          <w:sz w:val="20"/>
        </w:rPr>
        <w:t>Operating under a name</w:t>
      </w:r>
    </w:p>
    <w:p w14:paraId="7205FA5D" w14:textId="77777777" w:rsidR="00837F78" w:rsidRPr="00C96382" w:rsidRDefault="00837F78" w:rsidP="00372C73">
      <w:pPr>
        <w:tabs>
          <w:tab w:val="left" w:pos="1800"/>
        </w:tabs>
        <w:spacing w:after="0" w:line="240" w:lineRule="auto"/>
        <w:ind w:left="2160" w:hanging="1008"/>
        <w:jc w:val="both"/>
        <w:rPr>
          <w:rFonts w:ascii="Times New Roman" w:hAnsi="Times New Roman" w:cs="Times New Roman"/>
          <w:sz w:val="20"/>
        </w:rPr>
      </w:pPr>
      <w:r w:rsidRPr="00C96382">
        <w:rPr>
          <w:rFonts w:ascii="Times New Roman" w:hAnsi="Times New Roman" w:cs="Times New Roman"/>
          <w:sz w:val="20"/>
        </w:rPr>
        <w:t>4</w:t>
      </w:r>
      <w:r w:rsidR="00A164F2" w:rsidRPr="00C96382">
        <w:rPr>
          <w:rFonts w:ascii="Times New Roman" w:hAnsi="Times New Roman" w:cs="Times New Roman"/>
          <w:smallCaps/>
          <w:sz w:val="20"/>
        </w:rPr>
        <w:t>a</w:t>
      </w:r>
      <w:r w:rsidRPr="00C96382">
        <w:rPr>
          <w:rFonts w:ascii="Times New Roman" w:hAnsi="Times New Roman" w:cs="Times New Roman"/>
          <w:sz w:val="20"/>
        </w:rPr>
        <w:t>.</w:t>
      </w:r>
      <w:r w:rsidR="00372C73" w:rsidRPr="00C96382">
        <w:rPr>
          <w:rFonts w:ascii="Times New Roman" w:hAnsi="Times New Roman" w:cs="Times New Roman"/>
          <w:sz w:val="20"/>
        </w:rPr>
        <w:tab/>
      </w:r>
      <w:r w:rsidRPr="00C96382">
        <w:rPr>
          <w:rFonts w:ascii="Times New Roman" w:hAnsi="Times New Roman" w:cs="Times New Roman"/>
          <w:sz w:val="20"/>
        </w:rPr>
        <w:t>Subsidiaries</w:t>
      </w:r>
    </w:p>
    <w:p w14:paraId="6A62AB95"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7.</w:t>
      </w:r>
      <w:r w:rsidR="002F3210" w:rsidRPr="00C96382">
        <w:rPr>
          <w:rFonts w:ascii="Times New Roman" w:hAnsi="Times New Roman" w:cs="Times New Roman"/>
          <w:sz w:val="20"/>
        </w:rPr>
        <w:tab/>
      </w:r>
      <w:r w:rsidRPr="00C96382">
        <w:rPr>
          <w:rFonts w:ascii="Times New Roman" w:hAnsi="Times New Roman" w:cs="Times New Roman"/>
          <w:sz w:val="20"/>
        </w:rPr>
        <w:t>Repeal of section 5</w:t>
      </w:r>
    </w:p>
    <w:p w14:paraId="665D5F40"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8.</w:t>
      </w:r>
      <w:r w:rsidR="002F3210" w:rsidRPr="00C96382">
        <w:rPr>
          <w:rFonts w:ascii="Times New Roman" w:hAnsi="Times New Roman" w:cs="Times New Roman"/>
          <w:sz w:val="20"/>
        </w:rPr>
        <w:tab/>
      </w:r>
      <w:r w:rsidRPr="00C96382">
        <w:rPr>
          <w:rFonts w:ascii="Times New Roman" w:hAnsi="Times New Roman" w:cs="Times New Roman"/>
          <w:sz w:val="20"/>
        </w:rPr>
        <w:t>Repeal of Part II (other than section 33</w:t>
      </w:r>
      <w:r w:rsidR="00A164F2" w:rsidRPr="00C96382">
        <w:rPr>
          <w:rFonts w:ascii="Times New Roman" w:hAnsi="Times New Roman" w:cs="Times New Roman"/>
          <w:smallCaps/>
          <w:sz w:val="20"/>
        </w:rPr>
        <w:t>a)</w:t>
      </w:r>
    </w:p>
    <w:p w14:paraId="271BF836"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9.</w:t>
      </w:r>
      <w:r w:rsidR="002F3210" w:rsidRPr="00C96382">
        <w:rPr>
          <w:rFonts w:ascii="Times New Roman" w:hAnsi="Times New Roman" w:cs="Times New Roman"/>
          <w:sz w:val="20"/>
        </w:rPr>
        <w:tab/>
      </w:r>
      <w:r w:rsidRPr="00C96382">
        <w:rPr>
          <w:rFonts w:ascii="Times New Roman" w:hAnsi="Times New Roman" w:cs="Times New Roman"/>
          <w:sz w:val="20"/>
        </w:rPr>
        <w:t>Officers etc. not to divulge contents of telecommunications</w:t>
      </w:r>
    </w:p>
    <w:p w14:paraId="770E00E9" w14:textId="77777777" w:rsidR="00837F78" w:rsidRPr="00C96382" w:rsidRDefault="00837F78" w:rsidP="00801EB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10.</w:t>
      </w:r>
      <w:r w:rsidR="002F3210" w:rsidRPr="00C96382">
        <w:rPr>
          <w:rFonts w:ascii="Times New Roman" w:hAnsi="Times New Roman" w:cs="Times New Roman"/>
          <w:sz w:val="20"/>
        </w:rPr>
        <w:tab/>
      </w:r>
      <w:r w:rsidRPr="00C96382">
        <w:rPr>
          <w:rFonts w:ascii="Times New Roman" w:hAnsi="Times New Roman" w:cs="Times New Roman"/>
          <w:sz w:val="20"/>
        </w:rPr>
        <w:t>Insertion of new Part:</w:t>
      </w:r>
    </w:p>
    <w:p w14:paraId="6F45EDEB" w14:textId="77777777" w:rsidR="00837F78" w:rsidRPr="00C96382" w:rsidRDefault="00837F78" w:rsidP="00B51F2A">
      <w:pPr>
        <w:spacing w:before="120" w:after="120" w:line="240" w:lineRule="auto"/>
        <w:jc w:val="center"/>
        <w:rPr>
          <w:rFonts w:ascii="Times New Roman" w:hAnsi="Times New Roman" w:cs="Times New Roman"/>
        </w:rPr>
      </w:pPr>
      <w:r w:rsidRPr="00C96382">
        <w:rPr>
          <w:rFonts w:ascii="Times New Roman" w:hAnsi="Times New Roman" w:cs="Times New Roman"/>
        </w:rPr>
        <w:t xml:space="preserve">PART </w:t>
      </w:r>
      <w:proofErr w:type="spellStart"/>
      <w:r w:rsidR="00A164F2" w:rsidRPr="00C96382">
        <w:rPr>
          <w:rFonts w:ascii="Times New Roman" w:hAnsi="Times New Roman" w:cs="Times New Roman"/>
          <w:smallCaps/>
        </w:rPr>
        <w:t>IIa</w:t>
      </w:r>
      <w:proofErr w:type="spellEnd"/>
      <w:r w:rsidRPr="00C96382">
        <w:rPr>
          <w:rFonts w:ascii="Times New Roman" w:hAnsi="Times New Roman" w:cs="Times New Roman"/>
        </w:rPr>
        <w:t>—CREATION OF CAPITAL STRUCTURE AND OTHER STEPS PRIOR TO CONVERSION OF OTC INTO PUBLIC COMPANY</w:t>
      </w:r>
    </w:p>
    <w:p w14:paraId="68C53333" w14:textId="77777777" w:rsidR="00837F78" w:rsidRPr="00C96382" w:rsidRDefault="00837F78" w:rsidP="006532CC">
      <w:pPr>
        <w:tabs>
          <w:tab w:val="left" w:pos="1800"/>
        </w:tabs>
        <w:spacing w:after="0" w:line="240" w:lineRule="auto"/>
        <w:ind w:left="2160" w:hanging="1008"/>
        <w:jc w:val="both"/>
        <w:rPr>
          <w:rFonts w:ascii="Times New Roman" w:hAnsi="Times New Roman" w:cs="Times New Roman"/>
          <w:sz w:val="20"/>
        </w:rPr>
      </w:pPr>
      <w:r w:rsidRPr="00C96382">
        <w:rPr>
          <w:rFonts w:ascii="Times New Roman" w:hAnsi="Times New Roman" w:cs="Times New Roman"/>
          <w:sz w:val="20"/>
        </w:rPr>
        <w:t>54</w:t>
      </w:r>
      <w:r w:rsidR="00A164F2" w:rsidRPr="00C96382">
        <w:rPr>
          <w:rFonts w:ascii="Times New Roman" w:hAnsi="Times New Roman" w:cs="Times New Roman"/>
          <w:smallCaps/>
          <w:sz w:val="20"/>
        </w:rPr>
        <w:t>a</w:t>
      </w:r>
      <w:r w:rsidRPr="00C96382">
        <w:rPr>
          <w:rFonts w:ascii="Times New Roman" w:hAnsi="Times New Roman" w:cs="Times New Roman"/>
          <w:sz w:val="20"/>
        </w:rPr>
        <w:t>.</w:t>
      </w:r>
      <w:r w:rsidR="006532CC" w:rsidRPr="00C96382">
        <w:rPr>
          <w:rFonts w:ascii="Times New Roman" w:hAnsi="Times New Roman" w:cs="Times New Roman"/>
          <w:sz w:val="20"/>
        </w:rPr>
        <w:tab/>
      </w:r>
      <w:r w:rsidRPr="00C96382">
        <w:rPr>
          <w:rFonts w:ascii="Times New Roman" w:hAnsi="Times New Roman" w:cs="Times New Roman"/>
          <w:sz w:val="20"/>
        </w:rPr>
        <w:t>Share capital of OTC</w:t>
      </w:r>
    </w:p>
    <w:p w14:paraId="704A1BD8" w14:textId="77777777" w:rsidR="00837F78" w:rsidRPr="00C96382" w:rsidRDefault="00837F78" w:rsidP="006532CC">
      <w:pPr>
        <w:tabs>
          <w:tab w:val="left" w:pos="1800"/>
        </w:tabs>
        <w:spacing w:after="0" w:line="240" w:lineRule="auto"/>
        <w:ind w:left="2160" w:hanging="1008"/>
        <w:jc w:val="both"/>
        <w:rPr>
          <w:rFonts w:ascii="Times New Roman" w:hAnsi="Times New Roman" w:cs="Times New Roman"/>
          <w:sz w:val="20"/>
        </w:rPr>
      </w:pPr>
      <w:r w:rsidRPr="00C96382">
        <w:rPr>
          <w:rFonts w:ascii="Times New Roman" w:hAnsi="Times New Roman" w:cs="Times New Roman"/>
          <w:sz w:val="20"/>
        </w:rPr>
        <w:t>54</w:t>
      </w:r>
      <w:r w:rsidR="00A164F2" w:rsidRPr="00C96382">
        <w:rPr>
          <w:rFonts w:ascii="Times New Roman" w:hAnsi="Times New Roman" w:cs="Times New Roman"/>
          <w:smallCaps/>
          <w:sz w:val="20"/>
        </w:rPr>
        <w:t>b.</w:t>
      </w:r>
      <w:r w:rsidR="006532CC" w:rsidRPr="00C96382">
        <w:rPr>
          <w:rFonts w:ascii="Times New Roman" w:hAnsi="Times New Roman" w:cs="Times New Roman"/>
          <w:smallCaps/>
          <w:sz w:val="20"/>
        </w:rPr>
        <w:tab/>
      </w:r>
      <w:r w:rsidRPr="00C96382">
        <w:rPr>
          <w:rFonts w:ascii="Times New Roman" w:hAnsi="Times New Roman" w:cs="Times New Roman"/>
          <w:sz w:val="20"/>
        </w:rPr>
        <w:t>Issue of shares in OTC</w:t>
      </w:r>
    </w:p>
    <w:p w14:paraId="661B1205" w14:textId="77777777" w:rsidR="00837F78" w:rsidRPr="00C96382" w:rsidRDefault="00A164F2" w:rsidP="006532CC">
      <w:pPr>
        <w:tabs>
          <w:tab w:val="left" w:pos="1800"/>
        </w:tabs>
        <w:spacing w:after="0" w:line="240" w:lineRule="auto"/>
        <w:ind w:left="2160" w:hanging="1008"/>
        <w:jc w:val="both"/>
        <w:rPr>
          <w:rFonts w:ascii="Times New Roman" w:hAnsi="Times New Roman" w:cs="Times New Roman"/>
          <w:sz w:val="20"/>
        </w:rPr>
      </w:pPr>
      <w:r w:rsidRPr="00C96382">
        <w:rPr>
          <w:rFonts w:ascii="Times New Roman" w:hAnsi="Times New Roman" w:cs="Times New Roman"/>
          <w:smallCaps/>
          <w:sz w:val="20"/>
        </w:rPr>
        <w:t>54c</w:t>
      </w:r>
      <w:r w:rsidR="00837F78" w:rsidRPr="00C96382">
        <w:rPr>
          <w:rFonts w:ascii="Times New Roman" w:hAnsi="Times New Roman" w:cs="Times New Roman"/>
          <w:sz w:val="20"/>
        </w:rPr>
        <w:t>.</w:t>
      </w:r>
      <w:r w:rsidR="006532CC" w:rsidRPr="00C96382">
        <w:rPr>
          <w:rFonts w:ascii="Times New Roman" w:hAnsi="Times New Roman" w:cs="Times New Roman"/>
          <w:sz w:val="20"/>
        </w:rPr>
        <w:tab/>
      </w:r>
      <w:r w:rsidR="00837F78" w:rsidRPr="00C96382">
        <w:rPr>
          <w:rFonts w:ascii="Times New Roman" w:hAnsi="Times New Roman" w:cs="Times New Roman"/>
          <w:sz w:val="20"/>
        </w:rPr>
        <w:t>OTC to apply to be registered as company etc.</w:t>
      </w:r>
    </w:p>
    <w:p w14:paraId="378F4107" w14:textId="77777777" w:rsidR="00D94D0A" w:rsidRPr="00C96382" w:rsidRDefault="00A164F2" w:rsidP="00D94D0A">
      <w:pPr>
        <w:tabs>
          <w:tab w:val="left" w:pos="1800"/>
        </w:tabs>
        <w:spacing w:after="0" w:line="240" w:lineRule="auto"/>
        <w:ind w:left="2160" w:hanging="1008"/>
        <w:jc w:val="both"/>
        <w:rPr>
          <w:rFonts w:ascii="Times New Roman" w:hAnsi="Times New Roman" w:cs="Times New Roman"/>
          <w:sz w:val="20"/>
        </w:rPr>
      </w:pPr>
      <w:r w:rsidRPr="00C96382">
        <w:rPr>
          <w:rFonts w:ascii="Times New Roman" w:hAnsi="Times New Roman" w:cs="Times New Roman"/>
          <w:smallCaps/>
          <w:sz w:val="20"/>
        </w:rPr>
        <w:t>54d</w:t>
      </w:r>
      <w:r w:rsidR="00837F78" w:rsidRPr="00C96382">
        <w:rPr>
          <w:rFonts w:ascii="Times New Roman" w:hAnsi="Times New Roman" w:cs="Times New Roman"/>
          <w:sz w:val="20"/>
        </w:rPr>
        <w:t>.</w:t>
      </w:r>
      <w:r w:rsidR="006532CC" w:rsidRPr="00C96382">
        <w:rPr>
          <w:rFonts w:ascii="Times New Roman" w:hAnsi="Times New Roman" w:cs="Times New Roman"/>
          <w:sz w:val="20"/>
        </w:rPr>
        <w:tab/>
      </w:r>
      <w:r w:rsidR="00837F78" w:rsidRPr="00C96382">
        <w:rPr>
          <w:rFonts w:ascii="Times New Roman" w:hAnsi="Times New Roman" w:cs="Times New Roman"/>
          <w:sz w:val="20"/>
        </w:rPr>
        <w:t>New name of OTC</w:t>
      </w:r>
      <w:r w:rsidRPr="00C96382">
        <w:rPr>
          <w:rFonts w:ascii="Times New Roman" w:hAnsi="Times New Roman" w:cs="Times New Roman"/>
          <w:sz w:val="20"/>
        </w:rPr>
        <w:br w:type="page"/>
      </w:r>
    </w:p>
    <w:p w14:paraId="0DBE8303" w14:textId="77777777" w:rsidR="00837F78" w:rsidRPr="00C96382" w:rsidRDefault="00837F78" w:rsidP="002A7FAF">
      <w:pPr>
        <w:spacing w:after="0" w:line="240" w:lineRule="auto"/>
        <w:jc w:val="center"/>
        <w:rPr>
          <w:rFonts w:ascii="Times New Roman" w:hAnsi="Times New Roman" w:cs="Times New Roman"/>
        </w:rPr>
      </w:pPr>
      <w:r w:rsidRPr="00C96382">
        <w:rPr>
          <w:rFonts w:ascii="Times New Roman" w:hAnsi="Times New Roman" w:cs="Times New Roman"/>
        </w:rPr>
        <w:lastRenderedPageBreak/>
        <w:t xml:space="preserve">TABLE </w:t>
      </w:r>
      <w:r w:rsidR="00A164F2" w:rsidRPr="00C96382">
        <w:rPr>
          <w:rFonts w:ascii="Times New Roman" w:hAnsi="Times New Roman" w:cs="Times New Roman"/>
        </w:rPr>
        <w:t xml:space="preserve">OF </w:t>
      </w:r>
      <w:r w:rsidRPr="00C96382">
        <w:rPr>
          <w:rFonts w:ascii="Times New Roman" w:hAnsi="Times New Roman" w:cs="Times New Roman"/>
        </w:rPr>
        <w:t>PROVISIONS—</w:t>
      </w:r>
      <w:r w:rsidR="00A164F2" w:rsidRPr="00C96382">
        <w:rPr>
          <w:rFonts w:ascii="Times New Roman" w:hAnsi="Times New Roman" w:cs="Times New Roman"/>
          <w:i/>
        </w:rPr>
        <w:t>continued</w:t>
      </w:r>
    </w:p>
    <w:p w14:paraId="60B4B8EB" w14:textId="03314793" w:rsidR="00837F78" w:rsidRPr="00D94D0A" w:rsidRDefault="00837F78" w:rsidP="00A164F2">
      <w:pPr>
        <w:spacing w:after="0" w:line="240" w:lineRule="auto"/>
        <w:jc w:val="both"/>
        <w:rPr>
          <w:rFonts w:ascii="Times New Roman" w:hAnsi="Times New Roman" w:cs="Times New Roman"/>
          <w:sz w:val="20"/>
        </w:rPr>
      </w:pPr>
      <w:r w:rsidRPr="00D94D0A">
        <w:rPr>
          <w:rFonts w:ascii="Times New Roman" w:hAnsi="Times New Roman" w:cs="Times New Roman"/>
          <w:sz w:val="20"/>
        </w:rPr>
        <w:t>Section</w:t>
      </w:r>
    </w:p>
    <w:p w14:paraId="1026FD5E" w14:textId="77777777" w:rsidR="00837F78" w:rsidRPr="00D94D0A" w:rsidRDefault="00837F78" w:rsidP="00670A7E">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11.</w:t>
      </w:r>
      <w:r w:rsidR="002F3210" w:rsidRPr="00D94D0A">
        <w:rPr>
          <w:rFonts w:ascii="Times New Roman" w:hAnsi="Times New Roman" w:cs="Times New Roman"/>
          <w:sz w:val="20"/>
        </w:rPr>
        <w:tab/>
      </w:r>
      <w:r w:rsidRPr="00D94D0A">
        <w:rPr>
          <w:rFonts w:ascii="Times New Roman" w:hAnsi="Times New Roman" w:cs="Times New Roman"/>
          <w:sz w:val="20"/>
        </w:rPr>
        <w:t>Insertion of new Part:</w:t>
      </w:r>
    </w:p>
    <w:p w14:paraId="42D2CB80" w14:textId="77777777" w:rsidR="00837F78" w:rsidRPr="00D94D0A" w:rsidRDefault="00837F78" w:rsidP="00207596">
      <w:pPr>
        <w:spacing w:before="120" w:after="120" w:line="240" w:lineRule="auto"/>
        <w:jc w:val="center"/>
        <w:rPr>
          <w:rFonts w:ascii="Times New Roman" w:hAnsi="Times New Roman" w:cs="Times New Roman"/>
        </w:rPr>
      </w:pPr>
      <w:r w:rsidRPr="00D94D0A">
        <w:rPr>
          <w:rFonts w:ascii="Times New Roman" w:hAnsi="Times New Roman" w:cs="Times New Roman"/>
        </w:rPr>
        <w:t xml:space="preserve">PART </w:t>
      </w:r>
      <w:r w:rsidR="00FF0A45" w:rsidRPr="00D94D0A">
        <w:rPr>
          <w:rFonts w:ascii="Times New Roman" w:hAnsi="Times New Roman" w:cs="Times New Roman"/>
        </w:rPr>
        <w:t>II</w:t>
      </w:r>
      <w:r w:rsidR="00D76D16" w:rsidRPr="00D94D0A">
        <w:rPr>
          <w:rFonts w:ascii="Times New Roman" w:hAnsi="Times New Roman" w:cs="Times New Roman"/>
          <w:smallCaps/>
        </w:rPr>
        <w:t>b</w:t>
      </w:r>
      <w:r w:rsidR="00670A7E" w:rsidRPr="00D94D0A">
        <w:rPr>
          <w:rFonts w:ascii="Times New Roman" w:hAnsi="Times New Roman" w:cs="Times New Roman"/>
        </w:rPr>
        <w:t>—</w:t>
      </w:r>
      <w:r w:rsidRPr="00D94D0A">
        <w:rPr>
          <w:rFonts w:ascii="Times New Roman" w:hAnsi="Times New Roman" w:cs="Times New Roman"/>
        </w:rPr>
        <w:t xml:space="preserve">CONVERSION </w:t>
      </w:r>
      <w:r w:rsidR="00A164F2" w:rsidRPr="00D94D0A">
        <w:rPr>
          <w:rFonts w:ascii="Times New Roman" w:hAnsi="Times New Roman" w:cs="Times New Roman"/>
        </w:rPr>
        <w:t xml:space="preserve">OF </w:t>
      </w:r>
      <w:r w:rsidRPr="00D94D0A">
        <w:rPr>
          <w:rFonts w:ascii="Times New Roman" w:hAnsi="Times New Roman" w:cs="Times New Roman"/>
        </w:rPr>
        <w:t>OTC INTO PUBLIC COMPANY</w:t>
      </w:r>
    </w:p>
    <w:p w14:paraId="2BD5CADD"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E679AB" w:rsidRPr="00D94D0A">
        <w:rPr>
          <w:rFonts w:ascii="Times New Roman" w:hAnsi="Times New Roman" w:cs="Times New Roman"/>
          <w:smallCaps/>
          <w:sz w:val="20"/>
        </w:rPr>
        <w:t>e</w:t>
      </w:r>
      <w:r w:rsidRPr="00D94D0A">
        <w:rPr>
          <w:rFonts w:ascii="Times New Roman" w:hAnsi="Times New Roman" w:cs="Times New Roman"/>
          <w:sz w:val="20"/>
        </w:rPr>
        <w:t>.</w:t>
      </w:r>
      <w:r w:rsidR="00290D1D" w:rsidRPr="00D94D0A">
        <w:rPr>
          <w:rFonts w:ascii="Times New Roman" w:hAnsi="Times New Roman" w:cs="Times New Roman"/>
          <w:sz w:val="20"/>
        </w:rPr>
        <w:tab/>
      </w:r>
      <w:r w:rsidRPr="00D94D0A">
        <w:rPr>
          <w:rFonts w:ascii="Times New Roman" w:hAnsi="Times New Roman" w:cs="Times New Roman"/>
          <w:sz w:val="20"/>
        </w:rPr>
        <w:t>OTC taken to be registered under Companies Act</w:t>
      </w:r>
    </w:p>
    <w:p w14:paraId="43D44033"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A164F2" w:rsidRPr="00D94D0A">
        <w:rPr>
          <w:rFonts w:ascii="Times New Roman" w:hAnsi="Times New Roman" w:cs="Times New Roman"/>
          <w:smallCaps/>
          <w:sz w:val="20"/>
        </w:rPr>
        <w:t>f</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Memorandum and articles of OTC</w:t>
      </w:r>
    </w:p>
    <w:p w14:paraId="40AFBC0B"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E679AB" w:rsidRPr="00D94D0A">
        <w:rPr>
          <w:rFonts w:ascii="Times New Roman" w:hAnsi="Times New Roman" w:cs="Times New Roman"/>
          <w:smallCaps/>
          <w:sz w:val="20"/>
        </w:rPr>
        <w:t>g</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Membership of OTC</w:t>
      </w:r>
    </w:p>
    <w:p w14:paraId="30CDD1D5"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E679AB" w:rsidRPr="00D94D0A">
        <w:rPr>
          <w:rFonts w:ascii="Times New Roman" w:hAnsi="Times New Roman" w:cs="Times New Roman"/>
          <w:smallCaps/>
          <w:sz w:val="20"/>
        </w:rPr>
        <w:t>h</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Application of certain provisions of Companies Act</w:t>
      </w:r>
    </w:p>
    <w:p w14:paraId="62F79811"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E679AB" w:rsidRPr="00D94D0A">
        <w:rPr>
          <w:rFonts w:ascii="Times New Roman" w:hAnsi="Times New Roman" w:cs="Times New Roman"/>
          <w:smallCaps/>
          <w:sz w:val="20"/>
        </w:rPr>
        <w:t>j</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Accounting records</w:t>
      </w:r>
    </w:p>
    <w:p w14:paraId="4F91AD26"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E679AB" w:rsidRPr="00D94D0A">
        <w:rPr>
          <w:rFonts w:ascii="Times New Roman" w:hAnsi="Times New Roman" w:cs="Times New Roman"/>
          <w:smallCaps/>
          <w:sz w:val="20"/>
        </w:rPr>
        <w:t>k</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Accounts</w:t>
      </w:r>
    </w:p>
    <w:p w14:paraId="22AC7701"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A164F2" w:rsidRPr="00D94D0A">
        <w:rPr>
          <w:rFonts w:ascii="Times New Roman" w:hAnsi="Times New Roman" w:cs="Times New Roman"/>
          <w:smallCaps/>
          <w:sz w:val="20"/>
        </w:rPr>
        <w:t>l</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Operation of section 25</w:t>
      </w:r>
      <w:r w:rsidR="00A164F2" w:rsidRPr="00D94D0A">
        <w:rPr>
          <w:rFonts w:ascii="Times New Roman" w:hAnsi="Times New Roman" w:cs="Times New Roman"/>
          <w:smallCaps/>
          <w:sz w:val="20"/>
        </w:rPr>
        <w:t xml:space="preserve">b </w:t>
      </w:r>
      <w:r w:rsidRPr="00D94D0A">
        <w:rPr>
          <w:rFonts w:ascii="Times New Roman" w:hAnsi="Times New Roman" w:cs="Times New Roman"/>
          <w:sz w:val="20"/>
        </w:rPr>
        <w:t>of Acts Interpretation Act</w:t>
      </w:r>
    </w:p>
    <w:p w14:paraId="4D5E1FEE" w14:textId="77777777" w:rsidR="00837F78" w:rsidRPr="00D94D0A" w:rsidRDefault="00837F78" w:rsidP="006864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54</w:t>
      </w:r>
      <w:r w:rsidR="0094405A" w:rsidRPr="00D94D0A">
        <w:rPr>
          <w:rFonts w:ascii="Times New Roman" w:hAnsi="Times New Roman" w:cs="Times New Roman"/>
          <w:smallCaps/>
          <w:sz w:val="20"/>
        </w:rPr>
        <w:t>m</w:t>
      </w:r>
      <w:r w:rsidRPr="00D94D0A">
        <w:rPr>
          <w:rFonts w:ascii="Times New Roman" w:hAnsi="Times New Roman" w:cs="Times New Roman"/>
          <w:sz w:val="20"/>
        </w:rPr>
        <w:t>.</w:t>
      </w:r>
      <w:r w:rsidR="0068643A" w:rsidRPr="00D94D0A">
        <w:rPr>
          <w:rFonts w:ascii="Times New Roman" w:hAnsi="Times New Roman" w:cs="Times New Roman"/>
          <w:sz w:val="20"/>
        </w:rPr>
        <w:tab/>
      </w:r>
      <w:r w:rsidRPr="00D94D0A">
        <w:rPr>
          <w:rFonts w:ascii="Times New Roman" w:hAnsi="Times New Roman" w:cs="Times New Roman"/>
          <w:sz w:val="20"/>
        </w:rPr>
        <w:t>Effect of Part—summary</w:t>
      </w:r>
    </w:p>
    <w:p w14:paraId="2EFBBAA3" w14:textId="77777777" w:rsidR="00837F78" w:rsidRPr="00D94D0A" w:rsidRDefault="00837F78" w:rsidP="006E07D7">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12.</w:t>
      </w:r>
      <w:r w:rsidR="002F3210" w:rsidRPr="00D94D0A">
        <w:rPr>
          <w:rFonts w:ascii="Times New Roman" w:hAnsi="Times New Roman" w:cs="Times New Roman"/>
          <w:sz w:val="20"/>
        </w:rPr>
        <w:tab/>
      </w:r>
      <w:r w:rsidRPr="00D94D0A">
        <w:rPr>
          <w:rFonts w:ascii="Times New Roman" w:hAnsi="Times New Roman" w:cs="Times New Roman"/>
          <w:sz w:val="20"/>
        </w:rPr>
        <w:t>Repeal of sections 55 to 59</w:t>
      </w:r>
    </w:p>
    <w:p w14:paraId="0A33DC81" w14:textId="77777777" w:rsidR="00837F78" w:rsidRPr="00D94D0A" w:rsidRDefault="00837F78" w:rsidP="006E07D7">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13.</w:t>
      </w:r>
      <w:r w:rsidR="002F3210" w:rsidRPr="00D94D0A">
        <w:rPr>
          <w:rFonts w:ascii="Times New Roman" w:hAnsi="Times New Roman" w:cs="Times New Roman"/>
          <w:sz w:val="20"/>
        </w:rPr>
        <w:tab/>
      </w:r>
      <w:r w:rsidRPr="00D94D0A">
        <w:rPr>
          <w:rFonts w:ascii="Times New Roman" w:hAnsi="Times New Roman" w:cs="Times New Roman"/>
          <w:sz w:val="20"/>
        </w:rPr>
        <w:t>Conduct of overseas telecommunications services</w:t>
      </w:r>
    </w:p>
    <w:p w14:paraId="029EF9D0" w14:textId="77777777" w:rsidR="00837F78" w:rsidRPr="00D94D0A" w:rsidRDefault="00837F78" w:rsidP="006E07D7">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14.</w:t>
      </w:r>
      <w:r w:rsidR="002F3210" w:rsidRPr="00D94D0A">
        <w:rPr>
          <w:rFonts w:ascii="Times New Roman" w:hAnsi="Times New Roman" w:cs="Times New Roman"/>
          <w:sz w:val="20"/>
        </w:rPr>
        <w:tab/>
      </w:r>
      <w:r w:rsidRPr="00D94D0A">
        <w:rPr>
          <w:rFonts w:ascii="Times New Roman" w:hAnsi="Times New Roman" w:cs="Times New Roman"/>
          <w:sz w:val="20"/>
        </w:rPr>
        <w:t>Licences etc. to become ineffective</w:t>
      </w:r>
    </w:p>
    <w:p w14:paraId="27E255D7" w14:textId="77777777" w:rsidR="00837F78" w:rsidRPr="00D94D0A" w:rsidRDefault="00837F78" w:rsidP="006E07D7">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15.</w:t>
      </w:r>
      <w:r w:rsidR="002F3210" w:rsidRPr="00D94D0A">
        <w:rPr>
          <w:rFonts w:ascii="Times New Roman" w:hAnsi="Times New Roman" w:cs="Times New Roman"/>
          <w:sz w:val="20"/>
        </w:rPr>
        <w:tab/>
      </w:r>
      <w:r w:rsidRPr="00D94D0A">
        <w:rPr>
          <w:rFonts w:ascii="Times New Roman" w:hAnsi="Times New Roman" w:cs="Times New Roman"/>
          <w:sz w:val="20"/>
        </w:rPr>
        <w:t>Repeal of section 62</w:t>
      </w:r>
    </w:p>
    <w:p w14:paraId="3103D234" w14:textId="77777777" w:rsidR="00837F78" w:rsidRPr="00D94D0A" w:rsidRDefault="00837F78" w:rsidP="006E07D7">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16.</w:t>
      </w:r>
      <w:r w:rsidR="002F3210" w:rsidRPr="00D94D0A">
        <w:rPr>
          <w:rFonts w:ascii="Times New Roman" w:hAnsi="Times New Roman" w:cs="Times New Roman"/>
          <w:sz w:val="20"/>
        </w:rPr>
        <w:tab/>
      </w:r>
      <w:r w:rsidRPr="00D94D0A">
        <w:rPr>
          <w:rFonts w:ascii="Times New Roman" w:hAnsi="Times New Roman" w:cs="Times New Roman"/>
          <w:sz w:val="20"/>
        </w:rPr>
        <w:t xml:space="preserve">Repeal of Part </w:t>
      </w:r>
      <w:r w:rsidR="00A164F2" w:rsidRPr="00D94D0A">
        <w:rPr>
          <w:rFonts w:ascii="Times New Roman" w:hAnsi="Times New Roman" w:cs="Times New Roman"/>
          <w:sz w:val="20"/>
        </w:rPr>
        <w:t xml:space="preserve">IV </w:t>
      </w:r>
      <w:r w:rsidRPr="00D94D0A">
        <w:rPr>
          <w:rFonts w:ascii="Times New Roman" w:hAnsi="Times New Roman" w:cs="Times New Roman"/>
          <w:sz w:val="20"/>
        </w:rPr>
        <w:t>and substitution of new Parts:</w:t>
      </w:r>
    </w:p>
    <w:p w14:paraId="7AA3EF1A" w14:textId="77777777" w:rsidR="00837F78" w:rsidRPr="00D94D0A" w:rsidRDefault="00837F78" w:rsidP="00527D86">
      <w:pPr>
        <w:spacing w:before="120" w:after="120" w:line="240" w:lineRule="auto"/>
        <w:jc w:val="center"/>
        <w:rPr>
          <w:rFonts w:ascii="Times New Roman" w:hAnsi="Times New Roman" w:cs="Times New Roman"/>
        </w:rPr>
      </w:pPr>
      <w:r w:rsidRPr="00D94D0A">
        <w:rPr>
          <w:rFonts w:ascii="Times New Roman" w:hAnsi="Times New Roman" w:cs="Times New Roman"/>
        </w:rPr>
        <w:t xml:space="preserve">PART </w:t>
      </w:r>
      <w:r w:rsidR="00A164F2" w:rsidRPr="00D94D0A">
        <w:rPr>
          <w:rFonts w:ascii="Times New Roman" w:hAnsi="Times New Roman" w:cs="Times New Roman"/>
        </w:rPr>
        <w:t>IV</w:t>
      </w:r>
      <w:r w:rsidR="006E07D7" w:rsidRPr="00D94D0A">
        <w:rPr>
          <w:rFonts w:ascii="Times New Roman" w:hAnsi="Times New Roman" w:cs="Times New Roman"/>
        </w:rPr>
        <w:t>—</w:t>
      </w:r>
      <w:r w:rsidR="00A164F2" w:rsidRPr="00D94D0A">
        <w:rPr>
          <w:rFonts w:ascii="Times New Roman" w:hAnsi="Times New Roman" w:cs="Times New Roman"/>
        </w:rPr>
        <w:t xml:space="preserve">USE OF </w:t>
      </w:r>
      <w:r w:rsidRPr="00D94D0A">
        <w:rPr>
          <w:rFonts w:ascii="Times New Roman" w:hAnsi="Times New Roman" w:cs="Times New Roman"/>
        </w:rPr>
        <w:t>CERTAIN NAMES</w:t>
      </w:r>
    </w:p>
    <w:p w14:paraId="7E18ACF5" w14:textId="77777777" w:rsidR="00837F78" w:rsidRPr="00D94D0A" w:rsidRDefault="00837F78"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64.</w:t>
      </w:r>
      <w:r w:rsidR="00514A1D" w:rsidRPr="00D94D0A">
        <w:rPr>
          <w:rFonts w:ascii="Times New Roman" w:hAnsi="Times New Roman" w:cs="Times New Roman"/>
          <w:sz w:val="20"/>
        </w:rPr>
        <w:tab/>
      </w:r>
      <w:r w:rsidRPr="00D94D0A">
        <w:rPr>
          <w:rFonts w:ascii="Times New Roman" w:hAnsi="Times New Roman" w:cs="Times New Roman"/>
          <w:sz w:val="20"/>
        </w:rPr>
        <w:t>Protected body may operate under protected company name</w:t>
      </w:r>
    </w:p>
    <w:p w14:paraId="13B01E3B" w14:textId="77777777" w:rsidR="00837F78" w:rsidRPr="00D94D0A" w:rsidRDefault="00837F78"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65.</w:t>
      </w:r>
      <w:r w:rsidR="00514A1D" w:rsidRPr="00D94D0A">
        <w:rPr>
          <w:rFonts w:ascii="Times New Roman" w:hAnsi="Times New Roman" w:cs="Times New Roman"/>
          <w:sz w:val="20"/>
        </w:rPr>
        <w:tab/>
      </w:r>
      <w:r w:rsidRPr="00D94D0A">
        <w:rPr>
          <w:rFonts w:ascii="Times New Roman" w:hAnsi="Times New Roman" w:cs="Times New Roman"/>
          <w:sz w:val="20"/>
        </w:rPr>
        <w:t>Protected body may operate under protected business name</w:t>
      </w:r>
    </w:p>
    <w:p w14:paraId="66846E36" w14:textId="77777777" w:rsidR="00837F78" w:rsidRPr="00D94D0A" w:rsidRDefault="00514A1D"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66.</w:t>
      </w:r>
      <w:r w:rsidRPr="00D94D0A">
        <w:rPr>
          <w:rFonts w:ascii="Times New Roman" w:hAnsi="Times New Roman" w:cs="Times New Roman"/>
          <w:sz w:val="20"/>
        </w:rPr>
        <w:tab/>
      </w:r>
      <w:r w:rsidR="00837F78" w:rsidRPr="00D94D0A">
        <w:rPr>
          <w:rFonts w:ascii="Times New Roman" w:hAnsi="Times New Roman" w:cs="Times New Roman"/>
          <w:sz w:val="20"/>
        </w:rPr>
        <w:t>Other persons not to use protected names</w:t>
      </w:r>
    </w:p>
    <w:p w14:paraId="0184F0FA" w14:textId="77777777" w:rsidR="00837F78" w:rsidRPr="00D94D0A" w:rsidRDefault="00837F78"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67.</w:t>
      </w:r>
      <w:r w:rsidR="00514A1D" w:rsidRPr="00D94D0A">
        <w:rPr>
          <w:rFonts w:ascii="Times New Roman" w:hAnsi="Times New Roman" w:cs="Times New Roman"/>
          <w:sz w:val="20"/>
        </w:rPr>
        <w:tab/>
      </w:r>
      <w:r w:rsidRPr="00D94D0A">
        <w:rPr>
          <w:rFonts w:ascii="Times New Roman" w:hAnsi="Times New Roman" w:cs="Times New Roman"/>
          <w:sz w:val="20"/>
        </w:rPr>
        <w:t>Exceptions for pre-existing rights</w:t>
      </w:r>
    </w:p>
    <w:p w14:paraId="641D54C0" w14:textId="77777777" w:rsidR="00837F78" w:rsidRPr="00D94D0A" w:rsidRDefault="00837F78"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68.</w:t>
      </w:r>
      <w:r w:rsidR="00514A1D" w:rsidRPr="00D94D0A">
        <w:rPr>
          <w:rFonts w:ascii="Times New Roman" w:hAnsi="Times New Roman" w:cs="Times New Roman"/>
          <w:sz w:val="20"/>
        </w:rPr>
        <w:tab/>
      </w:r>
      <w:r w:rsidRPr="00D94D0A">
        <w:rPr>
          <w:rFonts w:ascii="Times New Roman" w:hAnsi="Times New Roman" w:cs="Times New Roman"/>
          <w:sz w:val="20"/>
        </w:rPr>
        <w:t>Use of other names by protected bodies</w:t>
      </w:r>
    </w:p>
    <w:p w14:paraId="544930DA" w14:textId="77777777" w:rsidR="00837F78" w:rsidRPr="00D94D0A" w:rsidRDefault="00837F78" w:rsidP="00514A1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69.</w:t>
      </w:r>
      <w:r w:rsidR="00514A1D" w:rsidRPr="00D94D0A">
        <w:rPr>
          <w:rFonts w:ascii="Times New Roman" w:hAnsi="Times New Roman" w:cs="Times New Roman"/>
          <w:sz w:val="20"/>
        </w:rPr>
        <w:tab/>
      </w:r>
      <w:r w:rsidRPr="00D94D0A">
        <w:rPr>
          <w:rFonts w:ascii="Times New Roman" w:hAnsi="Times New Roman" w:cs="Times New Roman"/>
          <w:sz w:val="20"/>
        </w:rPr>
        <w:t>Effect on State and Territory laws</w:t>
      </w:r>
    </w:p>
    <w:p w14:paraId="16E3FE1A" w14:textId="77777777" w:rsidR="00837F78" w:rsidRPr="00D94D0A" w:rsidRDefault="00837F78" w:rsidP="005C7FC1">
      <w:pPr>
        <w:spacing w:before="120" w:after="120" w:line="240" w:lineRule="auto"/>
        <w:jc w:val="center"/>
        <w:rPr>
          <w:rFonts w:ascii="Times New Roman" w:hAnsi="Times New Roman" w:cs="Times New Roman"/>
        </w:rPr>
      </w:pPr>
      <w:r w:rsidRPr="00D94D0A">
        <w:rPr>
          <w:rFonts w:ascii="Times New Roman" w:hAnsi="Times New Roman" w:cs="Times New Roman"/>
        </w:rPr>
        <w:t xml:space="preserve">PART </w:t>
      </w:r>
      <w:proofErr w:type="spellStart"/>
      <w:r w:rsidR="00A164F2" w:rsidRPr="00D94D0A">
        <w:rPr>
          <w:rFonts w:ascii="Times New Roman" w:hAnsi="Times New Roman" w:cs="Times New Roman"/>
          <w:smallCaps/>
        </w:rPr>
        <w:t>IVa</w:t>
      </w:r>
      <w:proofErr w:type="spellEnd"/>
      <w:r w:rsidR="00A164F2" w:rsidRPr="00D94D0A">
        <w:rPr>
          <w:rFonts w:ascii="Times New Roman" w:hAnsi="Times New Roman" w:cs="Times New Roman"/>
          <w:smallCaps/>
        </w:rPr>
        <w:t xml:space="preserve">-STAFF </w:t>
      </w:r>
      <w:r w:rsidRPr="00D94D0A">
        <w:rPr>
          <w:rFonts w:ascii="Times New Roman" w:hAnsi="Times New Roman" w:cs="Times New Roman"/>
        </w:rPr>
        <w:t>MATTERS</w:t>
      </w:r>
    </w:p>
    <w:p w14:paraId="4397FC4B" w14:textId="77777777" w:rsidR="00837F78" w:rsidRPr="00D94D0A" w:rsidRDefault="00837F78" w:rsidP="000F138E">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70.</w:t>
      </w:r>
      <w:r w:rsidR="00A038D0" w:rsidRPr="00D94D0A">
        <w:rPr>
          <w:rFonts w:ascii="Times New Roman" w:hAnsi="Times New Roman" w:cs="Times New Roman"/>
          <w:sz w:val="20"/>
        </w:rPr>
        <w:tab/>
      </w:r>
      <w:r w:rsidRPr="00D94D0A">
        <w:rPr>
          <w:rFonts w:ascii="Times New Roman" w:hAnsi="Times New Roman" w:cs="Times New Roman"/>
          <w:sz w:val="20"/>
        </w:rPr>
        <w:t>Employment of staff members continues after transition</w:t>
      </w:r>
    </w:p>
    <w:p w14:paraId="38B6A2B6" w14:textId="77777777" w:rsidR="00837F78" w:rsidRPr="00D94D0A" w:rsidRDefault="00837F78" w:rsidP="000F138E">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71.</w:t>
      </w:r>
      <w:r w:rsidR="000F138E" w:rsidRPr="00D94D0A">
        <w:rPr>
          <w:rFonts w:ascii="Times New Roman" w:hAnsi="Times New Roman" w:cs="Times New Roman"/>
          <w:sz w:val="20"/>
        </w:rPr>
        <w:tab/>
      </w:r>
      <w:r w:rsidRPr="00D94D0A">
        <w:rPr>
          <w:rFonts w:ascii="Times New Roman" w:hAnsi="Times New Roman" w:cs="Times New Roman"/>
          <w:sz w:val="20"/>
        </w:rPr>
        <w:t>Act not to affect certain matters relating to staff members</w:t>
      </w:r>
    </w:p>
    <w:p w14:paraId="518CF54F" w14:textId="77777777" w:rsidR="00837F78" w:rsidRPr="00D94D0A" w:rsidRDefault="00837F78" w:rsidP="000F138E">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72.</w:t>
      </w:r>
      <w:r w:rsidR="000F138E" w:rsidRPr="00D94D0A">
        <w:rPr>
          <w:rFonts w:ascii="Times New Roman" w:hAnsi="Times New Roman" w:cs="Times New Roman"/>
          <w:sz w:val="20"/>
        </w:rPr>
        <w:tab/>
      </w:r>
      <w:r w:rsidRPr="00D94D0A">
        <w:rPr>
          <w:rFonts w:ascii="Times New Roman" w:hAnsi="Times New Roman" w:cs="Times New Roman"/>
          <w:sz w:val="20"/>
        </w:rPr>
        <w:t>Effect of sections 70 and 71</w:t>
      </w:r>
    </w:p>
    <w:p w14:paraId="27ABC5B2" w14:textId="77777777" w:rsidR="00837F78" w:rsidRPr="00D94D0A" w:rsidRDefault="00837F78" w:rsidP="000F138E">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73.</w:t>
      </w:r>
      <w:r w:rsidR="000F138E" w:rsidRPr="00D94D0A">
        <w:rPr>
          <w:rFonts w:ascii="Times New Roman" w:hAnsi="Times New Roman" w:cs="Times New Roman"/>
          <w:sz w:val="20"/>
        </w:rPr>
        <w:tab/>
      </w:r>
      <w:r w:rsidRPr="00D94D0A">
        <w:rPr>
          <w:rFonts w:ascii="Times New Roman" w:hAnsi="Times New Roman" w:cs="Times New Roman"/>
          <w:sz w:val="20"/>
        </w:rPr>
        <w:t>Application of Part IV of Public Service Act</w:t>
      </w:r>
    </w:p>
    <w:p w14:paraId="03CC0A05" w14:textId="77777777" w:rsidR="00C97EC7" w:rsidRPr="00D94D0A" w:rsidRDefault="00837F78" w:rsidP="00C97EC7">
      <w:pPr>
        <w:spacing w:before="120" w:after="120" w:line="240" w:lineRule="auto"/>
        <w:jc w:val="center"/>
        <w:rPr>
          <w:rFonts w:ascii="Times New Roman" w:hAnsi="Times New Roman" w:cs="Times New Roman"/>
        </w:rPr>
      </w:pPr>
      <w:r w:rsidRPr="00D94D0A">
        <w:rPr>
          <w:rFonts w:ascii="Times New Roman" w:hAnsi="Times New Roman" w:cs="Times New Roman"/>
        </w:rPr>
        <w:t>PART IVB</w:t>
      </w:r>
      <w:r w:rsidR="00C859F0" w:rsidRPr="00D94D0A">
        <w:rPr>
          <w:rFonts w:ascii="Times New Roman" w:hAnsi="Times New Roman" w:cs="Times New Roman"/>
        </w:rPr>
        <w:t>—</w:t>
      </w:r>
      <w:r w:rsidRPr="00D94D0A">
        <w:rPr>
          <w:rFonts w:ascii="Times New Roman" w:hAnsi="Times New Roman" w:cs="Times New Roman"/>
        </w:rPr>
        <w:t>TAXATION MATTERS</w:t>
      </w:r>
    </w:p>
    <w:p w14:paraId="45A918D0" w14:textId="77777777" w:rsidR="00837F78" w:rsidRPr="00D94D0A" w:rsidRDefault="00A164F2" w:rsidP="00792537">
      <w:pPr>
        <w:spacing w:after="60" w:line="240" w:lineRule="auto"/>
        <w:jc w:val="center"/>
        <w:rPr>
          <w:rFonts w:ascii="Times New Roman" w:hAnsi="Times New Roman" w:cs="Times New Roman"/>
          <w:sz w:val="20"/>
        </w:rPr>
      </w:pPr>
      <w:r w:rsidRPr="00D94D0A">
        <w:rPr>
          <w:rFonts w:ascii="Times New Roman" w:hAnsi="Times New Roman" w:cs="Times New Roman"/>
          <w:i/>
          <w:sz w:val="20"/>
        </w:rPr>
        <w:t>Division 1</w:t>
      </w:r>
      <w:r w:rsidR="00837F78" w:rsidRPr="00D94D0A">
        <w:rPr>
          <w:rFonts w:ascii="Times New Roman" w:hAnsi="Times New Roman" w:cs="Times New Roman"/>
          <w:sz w:val="20"/>
        </w:rPr>
        <w:t>—</w:t>
      </w:r>
      <w:r w:rsidRPr="00D94D0A">
        <w:rPr>
          <w:rFonts w:ascii="Times New Roman" w:hAnsi="Times New Roman" w:cs="Times New Roman"/>
          <w:i/>
          <w:sz w:val="20"/>
        </w:rPr>
        <w:t>Exemption from certain taxes</w:t>
      </w:r>
    </w:p>
    <w:p w14:paraId="0329C9D8" w14:textId="77777777" w:rsidR="00837F78" w:rsidRPr="00D94D0A" w:rsidRDefault="00837F78" w:rsidP="000A7C0D">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73</w:t>
      </w:r>
      <w:r w:rsidR="00A164F2" w:rsidRPr="00D94D0A">
        <w:rPr>
          <w:rFonts w:ascii="Times New Roman" w:hAnsi="Times New Roman" w:cs="Times New Roman"/>
          <w:smallCaps/>
          <w:sz w:val="20"/>
        </w:rPr>
        <w:t>a</w:t>
      </w:r>
      <w:r w:rsidRPr="00D94D0A">
        <w:rPr>
          <w:rFonts w:ascii="Times New Roman" w:hAnsi="Times New Roman" w:cs="Times New Roman"/>
          <w:sz w:val="20"/>
        </w:rPr>
        <w:t>.</w:t>
      </w:r>
      <w:r w:rsidR="00A80D38" w:rsidRPr="00D94D0A">
        <w:rPr>
          <w:rFonts w:ascii="Times New Roman" w:hAnsi="Times New Roman" w:cs="Times New Roman"/>
          <w:sz w:val="20"/>
        </w:rPr>
        <w:tab/>
      </w:r>
      <w:r w:rsidRPr="00D94D0A">
        <w:rPr>
          <w:rFonts w:ascii="Times New Roman" w:hAnsi="Times New Roman" w:cs="Times New Roman"/>
          <w:sz w:val="20"/>
        </w:rPr>
        <w:t>Interpretation</w:t>
      </w:r>
    </w:p>
    <w:p w14:paraId="7531149E" w14:textId="77777777" w:rsidR="00837F78" w:rsidRPr="00D94D0A" w:rsidRDefault="00837F78" w:rsidP="00A80D38">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73</w:t>
      </w:r>
      <w:r w:rsidR="00A164F2" w:rsidRPr="00D94D0A">
        <w:rPr>
          <w:rFonts w:ascii="Times New Roman" w:hAnsi="Times New Roman" w:cs="Times New Roman"/>
          <w:smallCaps/>
          <w:sz w:val="20"/>
        </w:rPr>
        <w:t>b.</w:t>
      </w:r>
      <w:r w:rsidR="00A80D38" w:rsidRPr="00D94D0A">
        <w:rPr>
          <w:rFonts w:ascii="Times New Roman" w:hAnsi="Times New Roman" w:cs="Times New Roman"/>
          <w:sz w:val="20"/>
        </w:rPr>
        <w:tab/>
      </w:r>
      <w:r w:rsidRPr="00D94D0A">
        <w:rPr>
          <w:rFonts w:ascii="Times New Roman" w:hAnsi="Times New Roman" w:cs="Times New Roman"/>
          <w:sz w:val="20"/>
        </w:rPr>
        <w:t>Exemptions relating to exempt matters</w:t>
      </w:r>
    </w:p>
    <w:p w14:paraId="76F0F798" w14:textId="77777777" w:rsidR="00837F78" w:rsidRPr="00D94D0A" w:rsidRDefault="00A164F2" w:rsidP="00A80D38">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mallCaps/>
          <w:sz w:val="20"/>
        </w:rPr>
        <w:t>73c</w:t>
      </w:r>
      <w:r w:rsidR="00837F78" w:rsidRPr="00D94D0A">
        <w:rPr>
          <w:rFonts w:ascii="Times New Roman" w:hAnsi="Times New Roman" w:cs="Times New Roman"/>
          <w:sz w:val="20"/>
        </w:rPr>
        <w:t>.</w:t>
      </w:r>
      <w:r w:rsidR="00A80D38" w:rsidRPr="00D94D0A">
        <w:rPr>
          <w:rFonts w:ascii="Times New Roman" w:hAnsi="Times New Roman" w:cs="Times New Roman"/>
          <w:sz w:val="20"/>
        </w:rPr>
        <w:tab/>
      </w:r>
      <w:r w:rsidR="00837F78" w:rsidRPr="00D94D0A">
        <w:rPr>
          <w:rFonts w:ascii="Times New Roman" w:hAnsi="Times New Roman" w:cs="Times New Roman"/>
          <w:sz w:val="20"/>
        </w:rPr>
        <w:t>Authorised person may certify in relation to exemptions</w:t>
      </w:r>
    </w:p>
    <w:p w14:paraId="15577F47" w14:textId="77777777" w:rsidR="00837F78" w:rsidRPr="00D94D0A" w:rsidRDefault="00A164F2" w:rsidP="00D86A6E">
      <w:pPr>
        <w:spacing w:before="60" w:after="60" w:line="240" w:lineRule="auto"/>
        <w:jc w:val="center"/>
        <w:rPr>
          <w:rFonts w:ascii="Times New Roman" w:hAnsi="Times New Roman" w:cs="Times New Roman"/>
          <w:sz w:val="20"/>
        </w:rPr>
      </w:pPr>
      <w:r w:rsidRPr="00D94D0A">
        <w:rPr>
          <w:rFonts w:ascii="Times New Roman" w:hAnsi="Times New Roman" w:cs="Times New Roman"/>
          <w:i/>
          <w:sz w:val="20"/>
        </w:rPr>
        <w:t>Division 2</w:t>
      </w:r>
      <w:r w:rsidR="00837F78" w:rsidRPr="00D94D0A">
        <w:rPr>
          <w:rFonts w:ascii="Times New Roman" w:hAnsi="Times New Roman" w:cs="Times New Roman"/>
          <w:sz w:val="20"/>
        </w:rPr>
        <w:t>—</w:t>
      </w:r>
      <w:r w:rsidRPr="00D94D0A">
        <w:rPr>
          <w:rFonts w:ascii="Times New Roman" w:hAnsi="Times New Roman" w:cs="Times New Roman"/>
          <w:i/>
          <w:sz w:val="20"/>
        </w:rPr>
        <w:t>Application of Income Tax Assessment Act</w:t>
      </w:r>
    </w:p>
    <w:p w14:paraId="58BA8069" w14:textId="77777777" w:rsidR="00837F78" w:rsidRPr="00D94D0A" w:rsidRDefault="00837F78" w:rsidP="00BA73E0">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73</w:t>
      </w:r>
      <w:r w:rsidR="00FA6B73" w:rsidRPr="00D94D0A">
        <w:rPr>
          <w:rFonts w:ascii="Times New Roman" w:hAnsi="Times New Roman" w:cs="Times New Roman"/>
          <w:smallCaps/>
          <w:sz w:val="20"/>
        </w:rPr>
        <w:t>d</w:t>
      </w:r>
      <w:r w:rsidRPr="00D94D0A">
        <w:rPr>
          <w:rFonts w:ascii="Times New Roman" w:hAnsi="Times New Roman" w:cs="Times New Roman"/>
          <w:sz w:val="20"/>
        </w:rPr>
        <w:t>.</w:t>
      </w:r>
      <w:r w:rsidR="00BA73E0" w:rsidRPr="00D94D0A">
        <w:rPr>
          <w:rFonts w:ascii="Times New Roman" w:hAnsi="Times New Roman" w:cs="Times New Roman"/>
          <w:sz w:val="20"/>
        </w:rPr>
        <w:tab/>
      </w:r>
      <w:r w:rsidRPr="00D94D0A">
        <w:rPr>
          <w:rFonts w:ascii="Times New Roman" w:hAnsi="Times New Roman" w:cs="Times New Roman"/>
          <w:sz w:val="20"/>
        </w:rPr>
        <w:t>OTC to be taken to have had share capital</w:t>
      </w:r>
    </w:p>
    <w:p w14:paraId="05DD3023" w14:textId="77777777" w:rsidR="00837F78" w:rsidRPr="00D94D0A" w:rsidRDefault="00837F78" w:rsidP="0032156E">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17.</w:t>
      </w:r>
      <w:r w:rsidR="00E85CCC" w:rsidRPr="00D94D0A">
        <w:rPr>
          <w:rFonts w:ascii="Times New Roman" w:hAnsi="Times New Roman" w:cs="Times New Roman"/>
          <w:sz w:val="20"/>
        </w:rPr>
        <w:tab/>
      </w:r>
      <w:r w:rsidRPr="00D94D0A">
        <w:rPr>
          <w:rFonts w:ascii="Times New Roman" w:hAnsi="Times New Roman" w:cs="Times New Roman"/>
          <w:sz w:val="20"/>
        </w:rPr>
        <w:t>Repeal of section 74</w:t>
      </w:r>
    </w:p>
    <w:p w14:paraId="118C6916" w14:textId="77777777" w:rsidR="00837F78" w:rsidRPr="00D94D0A" w:rsidRDefault="00837F78" w:rsidP="0032156E">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18.</w:t>
      </w:r>
      <w:r w:rsidR="00E85CCC" w:rsidRPr="00D94D0A">
        <w:rPr>
          <w:rFonts w:ascii="Times New Roman" w:hAnsi="Times New Roman" w:cs="Times New Roman"/>
          <w:sz w:val="20"/>
        </w:rPr>
        <w:tab/>
      </w:r>
      <w:r w:rsidRPr="00D94D0A">
        <w:rPr>
          <w:rFonts w:ascii="Times New Roman" w:hAnsi="Times New Roman" w:cs="Times New Roman"/>
          <w:sz w:val="20"/>
        </w:rPr>
        <w:t>Repeal of section 75 and substitution of new section:</w:t>
      </w:r>
    </w:p>
    <w:p w14:paraId="52A83793" w14:textId="77777777" w:rsidR="00837F78" w:rsidRPr="00D94D0A" w:rsidRDefault="00837F78" w:rsidP="00BA73E0">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75.</w:t>
      </w:r>
      <w:r w:rsidR="00BA73E0" w:rsidRPr="00D94D0A">
        <w:rPr>
          <w:rFonts w:ascii="Times New Roman" w:hAnsi="Times New Roman" w:cs="Times New Roman"/>
          <w:sz w:val="20"/>
        </w:rPr>
        <w:tab/>
      </w:r>
      <w:r w:rsidRPr="00D94D0A">
        <w:rPr>
          <w:rFonts w:ascii="Times New Roman" w:hAnsi="Times New Roman" w:cs="Times New Roman"/>
          <w:sz w:val="20"/>
        </w:rPr>
        <w:t>Alteration of rates</w:t>
      </w:r>
    </w:p>
    <w:p w14:paraId="1A68E04A" w14:textId="77777777" w:rsidR="00837F78" w:rsidRPr="00D94D0A" w:rsidRDefault="00837F78" w:rsidP="0032156E">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19.</w:t>
      </w:r>
      <w:r w:rsidR="00E85CCC" w:rsidRPr="00D94D0A">
        <w:rPr>
          <w:rFonts w:ascii="Times New Roman" w:hAnsi="Times New Roman" w:cs="Times New Roman"/>
          <w:sz w:val="20"/>
        </w:rPr>
        <w:tab/>
      </w:r>
      <w:r w:rsidRPr="00D94D0A">
        <w:rPr>
          <w:rFonts w:ascii="Times New Roman" w:hAnsi="Times New Roman" w:cs="Times New Roman"/>
          <w:sz w:val="20"/>
        </w:rPr>
        <w:t>Land-line connections</w:t>
      </w:r>
    </w:p>
    <w:p w14:paraId="44714136" w14:textId="77777777" w:rsidR="00837F78" w:rsidRPr="00D94D0A" w:rsidRDefault="00837F78" w:rsidP="0032156E">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20.</w:t>
      </w:r>
      <w:r w:rsidR="00E85CCC" w:rsidRPr="00D94D0A">
        <w:rPr>
          <w:rFonts w:ascii="Times New Roman" w:hAnsi="Times New Roman" w:cs="Times New Roman"/>
          <w:sz w:val="20"/>
        </w:rPr>
        <w:tab/>
      </w:r>
      <w:r w:rsidRPr="00D94D0A">
        <w:rPr>
          <w:rFonts w:ascii="Times New Roman" w:hAnsi="Times New Roman" w:cs="Times New Roman"/>
          <w:sz w:val="20"/>
        </w:rPr>
        <w:t>Repeal of section 77</w:t>
      </w:r>
    </w:p>
    <w:p w14:paraId="47DF95A6" w14:textId="77777777" w:rsidR="00837F78" w:rsidRPr="00D94D0A" w:rsidRDefault="00837F78" w:rsidP="00B426AA">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21.</w:t>
      </w:r>
      <w:r w:rsidR="00F25D93" w:rsidRPr="00D94D0A">
        <w:rPr>
          <w:rFonts w:ascii="Times New Roman" w:hAnsi="Times New Roman" w:cs="Times New Roman"/>
          <w:sz w:val="20"/>
        </w:rPr>
        <w:tab/>
      </w:r>
      <w:r w:rsidRPr="00D94D0A">
        <w:rPr>
          <w:rFonts w:ascii="Times New Roman" w:hAnsi="Times New Roman" w:cs="Times New Roman"/>
          <w:sz w:val="20"/>
        </w:rPr>
        <w:t>Protection from actions</w:t>
      </w:r>
    </w:p>
    <w:p w14:paraId="677CE3C2" w14:textId="77777777" w:rsidR="00837F78" w:rsidRPr="00D94D0A" w:rsidRDefault="00837F78" w:rsidP="00B426AA">
      <w:pPr>
        <w:spacing w:after="0" w:line="240" w:lineRule="auto"/>
        <w:ind w:left="864" w:hanging="432"/>
        <w:jc w:val="both"/>
        <w:rPr>
          <w:rFonts w:ascii="Times New Roman" w:hAnsi="Times New Roman" w:cs="Times New Roman"/>
          <w:sz w:val="20"/>
        </w:rPr>
      </w:pPr>
      <w:r w:rsidRPr="00D94D0A">
        <w:rPr>
          <w:rFonts w:ascii="Times New Roman" w:hAnsi="Times New Roman" w:cs="Times New Roman"/>
          <w:sz w:val="20"/>
        </w:rPr>
        <w:t>22.</w:t>
      </w:r>
      <w:r w:rsidR="00F25D93" w:rsidRPr="00D94D0A">
        <w:rPr>
          <w:rFonts w:ascii="Times New Roman" w:hAnsi="Times New Roman" w:cs="Times New Roman"/>
          <w:sz w:val="20"/>
        </w:rPr>
        <w:tab/>
      </w:r>
      <w:r w:rsidRPr="00D94D0A">
        <w:rPr>
          <w:rFonts w:ascii="Times New Roman" w:hAnsi="Times New Roman" w:cs="Times New Roman"/>
          <w:sz w:val="20"/>
        </w:rPr>
        <w:t>Repeal of section 79 and substitution of new sections:</w:t>
      </w:r>
    </w:p>
    <w:p w14:paraId="3D3A7D3E" w14:textId="77777777" w:rsidR="00837F78" w:rsidRPr="00D94D0A" w:rsidRDefault="00653721" w:rsidP="004F4E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79.</w:t>
      </w:r>
      <w:r w:rsidRPr="00D94D0A">
        <w:rPr>
          <w:rFonts w:ascii="Times New Roman" w:hAnsi="Times New Roman" w:cs="Times New Roman"/>
          <w:sz w:val="20"/>
        </w:rPr>
        <w:tab/>
      </w:r>
      <w:r w:rsidR="00837F78" w:rsidRPr="00D94D0A">
        <w:rPr>
          <w:rFonts w:ascii="Times New Roman" w:hAnsi="Times New Roman" w:cs="Times New Roman"/>
          <w:sz w:val="20"/>
        </w:rPr>
        <w:t>OTC not public authority etc.</w:t>
      </w:r>
    </w:p>
    <w:p w14:paraId="07E37F5B" w14:textId="77777777" w:rsidR="00837F78" w:rsidRPr="00D94D0A" w:rsidRDefault="00837F78" w:rsidP="004F4E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79</w:t>
      </w:r>
      <w:r w:rsidR="00A164F2" w:rsidRPr="00D94D0A">
        <w:rPr>
          <w:rFonts w:ascii="Times New Roman" w:hAnsi="Times New Roman" w:cs="Times New Roman"/>
          <w:smallCaps/>
          <w:sz w:val="20"/>
        </w:rPr>
        <w:t>a</w:t>
      </w:r>
      <w:r w:rsidRPr="00D94D0A">
        <w:rPr>
          <w:rFonts w:ascii="Times New Roman" w:hAnsi="Times New Roman" w:cs="Times New Roman"/>
          <w:sz w:val="20"/>
        </w:rPr>
        <w:t>.</w:t>
      </w:r>
      <w:r w:rsidR="00653721" w:rsidRPr="00D94D0A">
        <w:rPr>
          <w:rFonts w:ascii="Times New Roman" w:hAnsi="Times New Roman" w:cs="Times New Roman"/>
          <w:sz w:val="20"/>
        </w:rPr>
        <w:tab/>
      </w:r>
      <w:r w:rsidRPr="00D94D0A">
        <w:rPr>
          <w:rFonts w:ascii="Times New Roman" w:hAnsi="Times New Roman" w:cs="Times New Roman"/>
          <w:sz w:val="20"/>
        </w:rPr>
        <w:t>Judicial notice of OTC</w:t>
      </w:r>
      <w:r w:rsidR="00A164F2" w:rsidRPr="00D94D0A">
        <w:rPr>
          <w:rFonts w:ascii="Times New Roman" w:hAnsi="Times New Roman" w:cs="Times New Roman"/>
          <w:sz w:val="20"/>
        </w:rPr>
        <w:t>’</w:t>
      </w:r>
      <w:r w:rsidRPr="00D94D0A">
        <w:rPr>
          <w:rFonts w:ascii="Times New Roman" w:hAnsi="Times New Roman" w:cs="Times New Roman"/>
          <w:sz w:val="20"/>
        </w:rPr>
        <w:t>s seal</w:t>
      </w:r>
    </w:p>
    <w:p w14:paraId="3D9972A4" w14:textId="77777777" w:rsidR="00837F78" w:rsidRPr="00D94D0A" w:rsidRDefault="00837F78" w:rsidP="004F4E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79</w:t>
      </w:r>
      <w:r w:rsidR="0008050D" w:rsidRPr="00D94D0A">
        <w:rPr>
          <w:rFonts w:ascii="Times New Roman" w:hAnsi="Times New Roman" w:cs="Times New Roman"/>
          <w:smallCaps/>
          <w:sz w:val="20"/>
        </w:rPr>
        <w:t>b</w:t>
      </w:r>
      <w:r w:rsidRPr="00D94D0A">
        <w:rPr>
          <w:rFonts w:ascii="Times New Roman" w:hAnsi="Times New Roman" w:cs="Times New Roman"/>
          <w:sz w:val="20"/>
        </w:rPr>
        <w:t>.</w:t>
      </w:r>
      <w:r w:rsidR="00653721" w:rsidRPr="00D94D0A">
        <w:rPr>
          <w:rFonts w:ascii="Times New Roman" w:hAnsi="Times New Roman" w:cs="Times New Roman"/>
          <w:sz w:val="20"/>
        </w:rPr>
        <w:tab/>
      </w:r>
      <w:r w:rsidRPr="00D94D0A">
        <w:rPr>
          <w:rFonts w:ascii="Times New Roman" w:hAnsi="Times New Roman" w:cs="Times New Roman"/>
          <w:sz w:val="20"/>
        </w:rPr>
        <w:t>Compensation for acquisition of property</w:t>
      </w:r>
    </w:p>
    <w:p w14:paraId="42CFDA57" w14:textId="77777777" w:rsidR="00837F78" w:rsidRPr="00D94D0A" w:rsidRDefault="00837F78" w:rsidP="004F4E3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79</w:t>
      </w:r>
      <w:r w:rsidR="0008050D" w:rsidRPr="00D94D0A">
        <w:rPr>
          <w:rFonts w:ascii="Times New Roman" w:hAnsi="Times New Roman" w:cs="Times New Roman"/>
          <w:smallCaps/>
          <w:sz w:val="20"/>
        </w:rPr>
        <w:t>c</w:t>
      </w:r>
      <w:r w:rsidRPr="00D94D0A">
        <w:rPr>
          <w:rFonts w:ascii="Times New Roman" w:hAnsi="Times New Roman" w:cs="Times New Roman"/>
          <w:sz w:val="20"/>
        </w:rPr>
        <w:t>.</w:t>
      </w:r>
      <w:r w:rsidR="006D58A0" w:rsidRPr="00D94D0A">
        <w:rPr>
          <w:rFonts w:ascii="Times New Roman" w:hAnsi="Times New Roman" w:cs="Times New Roman"/>
          <w:sz w:val="20"/>
        </w:rPr>
        <w:tab/>
      </w:r>
      <w:r w:rsidRPr="00D94D0A">
        <w:rPr>
          <w:rFonts w:ascii="Times New Roman" w:hAnsi="Times New Roman" w:cs="Times New Roman"/>
          <w:sz w:val="20"/>
        </w:rPr>
        <w:t>Public Works Committee Act</w:t>
      </w:r>
    </w:p>
    <w:p w14:paraId="3AF81080" w14:textId="77777777" w:rsidR="00D94D0A" w:rsidRPr="00D94D0A" w:rsidRDefault="00837F78" w:rsidP="00D94D0A">
      <w:pPr>
        <w:tabs>
          <w:tab w:val="left" w:pos="1800"/>
        </w:tabs>
        <w:spacing w:after="0" w:line="240" w:lineRule="auto"/>
        <w:ind w:left="2160" w:hanging="1008"/>
        <w:jc w:val="both"/>
        <w:rPr>
          <w:rFonts w:ascii="Times New Roman" w:hAnsi="Times New Roman" w:cs="Times New Roman"/>
          <w:sz w:val="20"/>
        </w:rPr>
      </w:pPr>
      <w:r w:rsidRPr="00D94D0A">
        <w:rPr>
          <w:rFonts w:ascii="Times New Roman" w:hAnsi="Times New Roman" w:cs="Times New Roman"/>
          <w:sz w:val="20"/>
        </w:rPr>
        <w:t>79</w:t>
      </w:r>
      <w:r w:rsidR="0008050D" w:rsidRPr="00D94D0A">
        <w:rPr>
          <w:rFonts w:ascii="Times New Roman" w:hAnsi="Times New Roman" w:cs="Times New Roman"/>
          <w:smallCaps/>
          <w:sz w:val="20"/>
        </w:rPr>
        <w:t>d</w:t>
      </w:r>
      <w:r w:rsidRPr="00D94D0A">
        <w:rPr>
          <w:rFonts w:ascii="Times New Roman" w:hAnsi="Times New Roman" w:cs="Times New Roman"/>
          <w:sz w:val="20"/>
        </w:rPr>
        <w:t>.</w:t>
      </w:r>
      <w:r w:rsidR="004F4E3A" w:rsidRPr="00D94D0A">
        <w:rPr>
          <w:rFonts w:ascii="Times New Roman" w:hAnsi="Times New Roman" w:cs="Times New Roman"/>
          <w:sz w:val="20"/>
        </w:rPr>
        <w:tab/>
      </w:r>
      <w:r w:rsidRPr="00D94D0A">
        <w:rPr>
          <w:rFonts w:ascii="Times New Roman" w:hAnsi="Times New Roman" w:cs="Times New Roman"/>
          <w:sz w:val="20"/>
        </w:rPr>
        <w:t>Lands Acquisition Act</w:t>
      </w:r>
      <w:r w:rsidR="00A164F2" w:rsidRPr="00D94D0A">
        <w:rPr>
          <w:rFonts w:ascii="Times New Roman" w:hAnsi="Times New Roman" w:cs="Times New Roman"/>
          <w:sz w:val="20"/>
        </w:rPr>
        <w:br w:type="page"/>
      </w:r>
    </w:p>
    <w:p w14:paraId="599DD09F" w14:textId="77777777" w:rsidR="00837F78" w:rsidRPr="00A164F2" w:rsidRDefault="00837F78" w:rsidP="00442E42">
      <w:pPr>
        <w:spacing w:after="0" w:line="240" w:lineRule="auto"/>
        <w:jc w:val="center"/>
        <w:rPr>
          <w:rFonts w:ascii="Times New Roman" w:hAnsi="Times New Roman" w:cs="Times New Roman"/>
        </w:rPr>
      </w:pPr>
      <w:r w:rsidRPr="00A164F2">
        <w:rPr>
          <w:rFonts w:ascii="Times New Roman" w:hAnsi="Times New Roman" w:cs="Times New Roman"/>
        </w:rPr>
        <w:lastRenderedPageBreak/>
        <w:t>TABLE OF PROVISIONS—</w:t>
      </w:r>
      <w:r w:rsidR="00A164F2" w:rsidRPr="00A164F2">
        <w:rPr>
          <w:rFonts w:ascii="Times New Roman" w:hAnsi="Times New Roman" w:cs="Times New Roman"/>
          <w:i/>
        </w:rPr>
        <w:t>continued</w:t>
      </w:r>
    </w:p>
    <w:p w14:paraId="1659409A" w14:textId="77777777" w:rsidR="00837F78" w:rsidRPr="00C96382" w:rsidRDefault="00837F78" w:rsidP="00A164F2">
      <w:pPr>
        <w:spacing w:after="0" w:line="240" w:lineRule="auto"/>
        <w:jc w:val="both"/>
        <w:rPr>
          <w:rFonts w:ascii="Times New Roman" w:hAnsi="Times New Roman" w:cs="Times New Roman"/>
          <w:sz w:val="20"/>
        </w:rPr>
      </w:pPr>
      <w:r w:rsidRPr="00C96382">
        <w:rPr>
          <w:rFonts w:ascii="Times New Roman" w:hAnsi="Times New Roman" w:cs="Times New Roman"/>
          <w:sz w:val="20"/>
        </w:rPr>
        <w:t>Section</w:t>
      </w:r>
    </w:p>
    <w:p w14:paraId="79100971" w14:textId="77777777" w:rsidR="00837F78" w:rsidRPr="00C96382" w:rsidRDefault="00837F78" w:rsidP="00D30E69">
      <w:pPr>
        <w:spacing w:before="120" w:after="120" w:line="240" w:lineRule="auto"/>
        <w:jc w:val="center"/>
        <w:rPr>
          <w:rFonts w:ascii="Times New Roman" w:hAnsi="Times New Roman" w:cs="Times New Roman"/>
        </w:rPr>
      </w:pPr>
      <w:r w:rsidRPr="00C96382">
        <w:rPr>
          <w:rFonts w:ascii="Times New Roman" w:hAnsi="Times New Roman" w:cs="Times New Roman"/>
        </w:rPr>
        <w:t>PART III—AMENDMENT OF THE MATERNITY LEAVE (COMMONWEALTH EMPLOYEES) ACT 1973</w:t>
      </w:r>
    </w:p>
    <w:p w14:paraId="77472869" w14:textId="77777777" w:rsidR="00837F78" w:rsidRPr="00C96382" w:rsidRDefault="00837F78" w:rsidP="00CE17E2">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23.</w:t>
      </w:r>
      <w:r w:rsidR="00F60535" w:rsidRPr="00C96382">
        <w:rPr>
          <w:rFonts w:ascii="Times New Roman" w:hAnsi="Times New Roman" w:cs="Times New Roman"/>
          <w:sz w:val="20"/>
        </w:rPr>
        <w:tab/>
      </w:r>
      <w:r w:rsidRPr="00C96382">
        <w:rPr>
          <w:rFonts w:ascii="Times New Roman" w:hAnsi="Times New Roman" w:cs="Times New Roman"/>
          <w:sz w:val="20"/>
        </w:rPr>
        <w:t>Principal Act</w:t>
      </w:r>
    </w:p>
    <w:p w14:paraId="7FE647CA" w14:textId="77777777" w:rsidR="00837F78" w:rsidRPr="00C96382" w:rsidRDefault="00837F78" w:rsidP="009C47A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24.</w:t>
      </w:r>
      <w:r w:rsidR="00F60535" w:rsidRPr="00C96382">
        <w:rPr>
          <w:rFonts w:ascii="Times New Roman" w:hAnsi="Times New Roman" w:cs="Times New Roman"/>
          <w:sz w:val="20"/>
        </w:rPr>
        <w:tab/>
      </w:r>
      <w:r w:rsidRPr="00C96382">
        <w:rPr>
          <w:rFonts w:ascii="Times New Roman" w:hAnsi="Times New Roman" w:cs="Times New Roman"/>
          <w:sz w:val="20"/>
        </w:rPr>
        <w:t>Interpretation</w:t>
      </w:r>
    </w:p>
    <w:p w14:paraId="405D1621" w14:textId="77777777" w:rsidR="00837F78" w:rsidRPr="00C96382" w:rsidRDefault="00837F78" w:rsidP="00D30E69">
      <w:pPr>
        <w:spacing w:before="120" w:after="120" w:line="240" w:lineRule="auto"/>
        <w:jc w:val="center"/>
        <w:rPr>
          <w:rFonts w:ascii="Times New Roman" w:hAnsi="Times New Roman" w:cs="Times New Roman"/>
        </w:rPr>
      </w:pPr>
      <w:r w:rsidRPr="00C96382">
        <w:rPr>
          <w:rFonts w:ascii="Times New Roman" w:hAnsi="Times New Roman" w:cs="Times New Roman"/>
        </w:rPr>
        <w:t>PART IV—CONSEQUENTIAL AMENDMENTS OF OTHER ACTS</w:t>
      </w:r>
    </w:p>
    <w:p w14:paraId="4E26D2AB" w14:textId="77777777" w:rsidR="00837F78" w:rsidRPr="00C96382" w:rsidRDefault="00837F78" w:rsidP="009C47A6">
      <w:pPr>
        <w:spacing w:after="0" w:line="240" w:lineRule="auto"/>
        <w:ind w:left="864" w:hanging="432"/>
        <w:jc w:val="both"/>
        <w:rPr>
          <w:rFonts w:ascii="Times New Roman" w:hAnsi="Times New Roman" w:cs="Times New Roman"/>
          <w:sz w:val="20"/>
        </w:rPr>
      </w:pPr>
      <w:r w:rsidRPr="00C96382">
        <w:rPr>
          <w:rFonts w:ascii="Times New Roman" w:hAnsi="Times New Roman" w:cs="Times New Roman"/>
          <w:sz w:val="20"/>
        </w:rPr>
        <w:t>25.</w:t>
      </w:r>
      <w:r w:rsidR="00F60535" w:rsidRPr="00C96382">
        <w:rPr>
          <w:rFonts w:ascii="Times New Roman" w:hAnsi="Times New Roman" w:cs="Times New Roman"/>
          <w:sz w:val="20"/>
        </w:rPr>
        <w:tab/>
      </w:r>
      <w:r w:rsidRPr="00C96382">
        <w:rPr>
          <w:rFonts w:ascii="Times New Roman" w:hAnsi="Times New Roman" w:cs="Times New Roman"/>
          <w:sz w:val="20"/>
        </w:rPr>
        <w:t>Consequential amendments</w:t>
      </w:r>
    </w:p>
    <w:p w14:paraId="426CCC6D" w14:textId="77777777" w:rsidR="00837F78" w:rsidRPr="00A164F2" w:rsidRDefault="00837F78" w:rsidP="00CF005A">
      <w:pPr>
        <w:spacing w:before="60" w:after="60" w:line="240" w:lineRule="auto"/>
        <w:jc w:val="center"/>
        <w:rPr>
          <w:rFonts w:ascii="Times New Roman" w:hAnsi="Times New Roman" w:cs="Times New Roman"/>
        </w:rPr>
      </w:pPr>
      <w:r w:rsidRPr="00A164F2">
        <w:rPr>
          <w:rFonts w:ascii="Times New Roman" w:hAnsi="Times New Roman" w:cs="Times New Roman"/>
        </w:rPr>
        <w:t>SCHEDULE</w:t>
      </w:r>
    </w:p>
    <w:p w14:paraId="62EB576C" w14:textId="23521620" w:rsidR="000154E5" w:rsidRDefault="00837F78" w:rsidP="00E33F5A">
      <w:pPr>
        <w:spacing w:before="60" w:after="60" w:line="240" w:lineRule="auto"/>
        <w:jc w:val="center"/>
        <w:rPr>
          <w:rFonts w:ascii="Times New Roman" w:hAnsi="Times New Roman" w:cs="Times New Roman"/>
        </w:rPr>
      </w:pPr>
      <w:r w:rsidRPr="00A164F2">
        <w:rPr>
          <w:rFonts w:ascii="Times New Roman" w:hAnsi="Times New Roman" w:cs="Times New Roman"/>
        </w:rPr>
        <w:t>CONSEQUENTIAL AMENDMENTS OF OTHER ACTS</w:t>
      </w:r>
      <w:r w:rsidR="00A164F2" w:rsidRPr="00A164F2">
        <w:rPr>
          <w:rFonts w:ascii="Times New Roman" w:hAnsi="Times New Roman" w:cs="Times New Roman"/>
        </w:rPr>
        <w:br w:type="page"/>
      </w:r>
    </w:p>
    <w:p w14:paraId="7985C4AA" w14:textId="77777777" w:rsidR="000154E5" w:rsidRDefault="000154E5" w:rsidP="000154E5">
      <w:pPr>
        <w:spacing w:after="0" w:line="240" w:lineRule="auto"/>
        <w:jc w:val="center"/>
        <w:rPr>
          <w:rFonts w:ascii="Times New Roman" w:hAnsi="Times New Roman" w:cs="Times New Roman"/>
        </w:rPr>
      </w:pPr>
      <w:r w:rsidRPr="000154E5">
        <w:rPr>
          <w:rFonts w:ascii="Times New Roman" w:hAnsi="Times New Roman" w:cs="Times New Roman"/>
          <w:noProof/>
          <w:lang w:val="en-AU" w:eastAsia="en-AU"/>
        </w:rPr>
        <w:lastRenderedPageBreak/>
        <w:drawing>
          <wp:inline distT="0" distB="0" distL="0" distR="0" wp14:anchorId="7133F8AD" wp14:editId="71D802F3">
            <wp:extent cx="993648" cy="737616"/>
            <wp:effectExtent l="19050" t="0" r="0" b="0"/>
            <wp:docPr id="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1BD6A652" w14:textId="77777777" w:rsidR="00837F78" w:rsidRPr="00AC53A7" w:rsidRDefault="00A164F2" w:rsidP="00F20C71">
      <w:pPr>
        <w:spacing w:before="240" w:after="240" w:line="240" w:lineRule="auto"/>
        <w:jc w:val="center"/>
        <w:rPr>
          <w:rFonts w:ascii="Times New Roman" w:hAnsi="Times New Roman" w:cs="Times New Roman"/>
          <w:sz w:val="36"/>
        </w:rPr>
      </w:pPr>
      <w:r w:rsidRPr="00AC53A7">
        <w:rPr>
          <w:rFonts w:ascii="Times New Roman" w:hAnsi="Times New Roman" w:cs="Times New Roman"/>
          <w:b/>
          <w:sz w:val="36"/>
        </w:rPr>
        <w:t>OTC (Conversion into Public Company) Act 1988</w:t>
      </w:r>
    </w:p>
    <w:p w14:paraId="14B7554F" w14:textId="77777777" w:rsidR="00837F78" w:rsidRDefault="00837F78" w:rsidP="00117437">
      <w:pPr>
        <w:spacing w:after="0" w:line="240" w:lineRule="auto"/>
        <w:jc w:val="center"/>
        <w:rPr>
          <w:rFonts w:ascii="Times New Roman" w:hAnsi="Times New Roman" w:cs="Times New Roman"/>
          <w:b/>
          <w:sz w:val="28"/>
        </w:rPr>
      </w:pPr>
      <w:r w:rsidRPr="00452B18">
        <w:rPr>
          <w:rFonts w:ascii="Times New Roman" w:hAnsi="Times New Roman" w:cs="Times New Roman"/>
          <w:b/>
          <w:sz w:val="28"/>
        </w:rPr>
        <w:t>No. 129 of 1988</w:t>
      </w:r>
    </w:p>
    <w:p w14:paraId="5850700B" w14:textId="77777777" w:rsidR="000B1A23" w:rsidRPr="000B1A23" w:rsidRDefault="000B1A23" w:rsidP="000B1A23">
      <w:pPr>
        <w:pBdr>
          <w:top w:val="thickThinSmallGap" w:sz="12" w:space="1" w:color="auto"/>
        </w:pBdr>
        <w:spacing w:before="400" w:after="400" w:line="240" w:lineRule="auto"/>
        <w:jc w:val="both"/>
        <w:rPr>
          <w:rFonts w:ascii="Times New Roman" w:hAnsi="Times New Roman" w:cs="Times New Roman"/>
          <w:b/>
          <w:sz w:val="2"/>
        </w:rPr>
      </w:pPr>
    </w:p>
    <w:p w14:paraId="20E7469E" w14:textId="77777777" w:rsidR="00837F78" w:rsidRPr="00452B18" w:rsidRDefault="00A164F2" w:rsidP="00452B18">
      <w:pPr>
        <w:spacing w:after="0" w:line="240" w:lineRule="auto"/>
        <w:jc w:val="center"/>
        <w:rPr>
          <w:rFonts w:ascii="Times New Roman" w:hAnsi="Times New Roman" w:cs="Times New Roman"/>
          <w:sz w:val="26"/>
        </w:rPr>
      </w:pPr>
      <w:r w:rsidRPr="00452B18">
        <w:rPr>
          <w:rFonts w:ascii="Times New Roman" w:hAnsi="Times New Roman" w:cs="Times New Roman"/>
          <w:b/>
          <w:sz w:val="26"/>
        </w:rPr>
        <w:t xml:space="preserve">An Act to amend the </w:t>
      </w:r>
      <w:r w:rsidRPr="00452B18">
        <w:rPr>
          <w:rFonts w:ascii="Times New Roman" w:hAnsi="Times New Roman" w:cs="Times New Roman"/>
          <w:b/>
          <w:i/>
          <w:sz w:val="26"/>
        </w:rPr>
        <w:t xml:space="preserve">Overseas Telecommunications Act 1946 </w:t>
      </w:r>
      <w:r w:rsidRPr="00452B18">
        <w:rPr>
          <w:rFonts w:ascii="Times New Roman" w:hAnsi="Times New Roman" w:cs="Times New Roman"/>
          <w:b/>
          <w:sz w:val="26"/>
        </w:rPr>
        <w:t>to convert OTC into a public company, and for other purposes</w:t>
      </w:r>
    </w:p>
    <w:p w14:paraId="638CCF19" w14:textId="77777777" w:rsidR="00837F78" w:rsidRPr="00D45A09" w:rsidRDefault="00837F78" w:rsidP="00B26BE1">
      <w:pPr>
        <w:spacing w:before="120" w:after="0" w:line="240" w:lineRule="auto"/>
        <w:jc w:val="right"/>
        <w:rPr>
          <w:rFonts w:ascii="Times New Roman" w:hAnsi="Times New Roman" w:cs="Times New Roman"/>
          <w:sz w:val="24"/>
        </w:rPr>
      </w:pPr>
      <w:r w:rsidRPr="00D45A09">
        <w:rPr>
          <w:rFonts w:ascii="Times New Roman" w:hAnsi="Times New Roman" w:cs="Times New Roman"/>
          <w:sz w:val="24"/>
        </w:rPr>
        <w:t>[</w:t>
      </w:r>
      <w:r w:rsidR="00A164F2" w:rsidRPr="00D45A09">
        <w:rPr>
          <w:rFonts w:ascii="Times New Roman" w:hAnsi="Times New Roman" w:cs="Times New Roman"/>
          <w:i/>
          <w:sz w:val="24"/>
        </w:rPr>
        <w:t>Assented to 14 December 1988</w:t>
      </w:r>
      <w:r w:rsidRPr="00D45A09">
        <w:rPr>
          <w:rFonts w:ascii="Times New Roman" w:hAnsi="Times New Roman" w:cs="Times New Roman"/>
          <w:sz w:val="24"/>
        </w:rPr>
        <w:t>]</w:t>
      </w:r>
    </w:p>
    <w:p w14:paraId="2BF1D8A9" w14:textId="77777777" w:rsidR="00837F78" w:rsidRPr="00D45A09" w:rsidRDefault="00837F78" w:rsidP="00B26BE1">
      <w:pPr>
        <w:spacing w:before="120" w:after="0" w:line="240" w:lineRule="auto"/>
        <w:ind w:firstLine="432"/>
        <w:jc w:val="both"/>
        <w:rPr>
          <w:rFonts w:ascii="Times New Roman" w:hAnsi="Times New Roman" w:cs="Times New Roman"/>
          <w:sz w:val="24"/>
        </w:rPr>
      </w:pPr>
      <w:r w:rsidRPr="00D45A09">
        <w:rPr>
          <w:rFonts w:ascii="Times New Roman" w:hAnsi="Times New Roman" w:cs="Times New Roman"/>
          <w:sz w:val="24"/>
        </w:rPr>
        <w:t>BE IT ENACTED by the Queen, and the Senate and the House of Representatives of the Commonwealth of Australia, as follows:</w:t>
      </w:r>
    </w:p>
    <w:p w14:paraId="7811986B" w14:textId="77777777" w:rsidR="00837F78" w:rsidRPr="00484EF2" w:rsidRDefault="00A164F2" w:rsidP="00484EF2">
      <w:pPr>
        <w:spacing w:before="120" w:after="0" w:line="240" w:lineRule="auto"/>
        <w:jc w:val="center"/>
        <w:rPr>
          <w:rFonts w:ascii="Times New Roman" w:hAnsi="Times New Roman" w:cs="Times New Roman"/>
          <w:b/>
          <w:sz w:val="24"/>
        </w:rPr>
      </w:pPr>
      <w:r w:rsidRPr="00484EF2">
        <w:rPr>
          <w:rFonts w:ascii="Times New Roman" w:hAnsi="Times New Roman" w:cs="Times New Roman"/>
          <w:b/>
          <w:sz w:val="24"/>
        </w:rPr>
        <w:t>PART I—PRELIMINARY</w:t>
      </w:r>
    </w:p>
    <w:p w14:paraId="56113695" w14:textId="77777777" w:rsidR="00837F78" w:rsidRPr="00484EF2" w:rsidRDefault="00A164F2" w:rsidP="00484EF2">
      <w:pPr>
        <w:spacing w:before="120" w:after="60" w:line="240" w:lineRule="auto"/>
        <w:jc w:val="both"/>
        <w:rPr>
          <w:rFonts w:ascii="Times New Roman" w:hAnsi="Times New Roman" w:cs="Times New Roman"/>
          <w:b/>
          <w:sz w:val="20"/>
        </w:rPr>
      </w:pPr>
      <w:r w:rsidRPr="00484EF2">
        <w:rPr>
          <w:rFonts w:ascii="Times New Roman" w:hAnsi="Times New Roman" w:cs="Times New Roman"/>
          <w:b/>
          <w:sz w:val="20"/>
        </w:rPr>
        <w:t>Short title</w:t>
      </w:r>
    </w:p>
    <w:p w14:paraId="6D67D9C1" w14:textId="77777777" w:rsidR="00837F78" w:rsidRPr="00A164F2" w:rsidRDefault="00A164F2" w:rsidP="00484EF2">
      <w:pPr>
        <w:spacing w:after="0" w:line="240" w:lineRule="auto"/>
        <w:ind w:firstLine="432"/>
        <w:jc w:val="both"/>
        <w:rPr>
          <w:rFonts w:ascii="Times New Roman" w:hAnsi="Times New Roman" w:cs="Times New Roman"/>
        </w:rPr>
      </w:pPr>
      <w:r w:rsidRPr="00A164F2">
        <w:rPr>
          <w:rFonts w:ascii="Times New Roman" w:hAnsi="Times New Roman" w:cs="Times New Roman"/>
          <w:b/>
        </w:rPr>
        <w:t>1.</w:t>
      </w:r>
      <w:r w:rsidR="00837F78" w:rsidRPr="00A164F2">
        <w:rPr>
          <w:rFonts w:ascii="Times New Roman" w:hAnsi="Times New Roman" w:cs="Times New Roman"/>
        </w:rPr>
        <w:t xml:space="preserve"> This Act may be cited as the </w:t>
      </w:r>
      <w:r w:rsidRPr="00A164F2">
        <w:rPr>
          <w:rFonts w:ascii="Times New Roman" w:hAnsi="Times New Roman" w:cs="Times New Roman"/>
          <w:i/>
        </w:rPr>
        <w:t>OTC (Conversion into Public Company) Act 1988.</w:t>
      </w:r>
    </w:p>
    <w:p w14:paraId="4419A2F8" w14:textId="77777777" w:rsidR="00837F78" w:rsidRPr="00484EF2" w:rsidRDefault="00A164F2" w:rsidP="00484EF2">
      <w:pPr>
        <w:spacing w:before="120" w:after="60" w:line="240" w:lineRule="auto"/>
        <w:jc w:val="both"/>
        <w:rPr>
          <w:rFonts w:ascii="Times New Roman" w:hAnsi="Times New Roman" w:cs="Times New Roman"/>
          <w:b/>
          <w:sz w:val="20"/>
        </w:rPr>
      </w:pPr>
      <w:r w:rsidRPr="00484EF2">
        <w:rPr>
          <w:rFonts w:ascii="Times New Roman" w:hAnsi="Times New Roman" w:cs="Times New Roman"/>
          <w:b/>
          <w:sz w:val="20"/>
        </w:rPr>
        <w:t>Commencement</w:t>
      </w:r>
    </w:p>
    <w:p w14:paraId="268DE6A0" w14:textId="77777777" w:rsidR="00837F78" w:rsidRPr="00A164F2" w:rsidRDefault="00A164F2" w:rsidP="00484EF2">
      <w:pPr>
        <w:spacing w:after="0" w:line="240" w:lineRule="auto"/>
        <w:ind w:firstLine="432"/>
        <w:jc w:val="both"/>
        <w:rPr>
          <w:rFonts w:ascii="Times New Roman" w:hAnsi="Times New Roman" w:cs="Times New Roman"/>
        </w:rPr>
      </w:pPr>
      <w:r w:rsidRPr="00A164F2">
        <w:rPr>
          <w:rFonts w:ascii="Times New Roman" w:hAnsi="Times New Roman" w:cs="Times New Roman"/>
          <w:b/>
        </w:rPr>
        <w:t>2.</w:t>
      </w:r>
      <w:r w:rsidR="00837F78" w:rsidRPr="00A164F2">
        <w:rPr>
          <w:rFonts w:ascii="Times New Roman" w:hAnsi="Times New Roman" w:cs="Times New Roman"/>
        </w:rPr>
        <w:t xml:space="preserve"> </w:t>
      </w:r>
      <w:r w:rsidRPr="00A164F2">
        <w:rPr>
          <w:rFonts w:ascii="Times New Roman" w:hAnsi="Times New Roman" w:cs="Times New Roman"/>
          <w:b/>
        </w:rPr>
        <w:t xml:space="preserve">(1) </w:t>
      </w:r>
      <w:r w:rsidR="00837F78" w:rsidRPr="00A164F2">
        <w:rPr>
          <w:rFonts w:ascii="Times New Roman" w:hAnsi="Times New Roman" w:cs="Times New Roman"/>
        </w:rPr>
        <w:t>Subject to this section, this Act commences on the day on which it receives the Royal Assent.</w:t>
      </w:r>
    </w:p>
    <w:p w14:paraId="2CD55C7F" w14:textId="77777777" w:rsidR="00837F78" w:rsidRPr="00A164F2" w:rsidRDefault="00A164F2" w:rsidP="00484EF2">
      <w:pPr>
        <w:spacing w:after="0" w:line="240" w:lineRule="auto"/>
        <w:ind w:firstLine="432"/>
        <w:jc w:val="both"/>
        <w:rPr>
          <w:rFonts w:ascii="Times New Roman" w:hAnsi="Times New Roman" w:cs="Times New Roman"/>
        </w:rPr>
      </w:pPr>
      <w:r w:rsidRPr="00A164F2">
        <w:rPr>
          <w:rFonts w:ascii="Times New Roman" w:hAnsi="Times New Roman" w:cs="Times New Roman"/>
          <w:b/>
        </w:rPr>
        <w:t xml:space="preserve">(2) </w:t>
      </w:r>
      <w:r w:rsidR="00837F78" w:rsidRPr="00A164F2">
        <w:rPr>
          <w:rFonts w:ascii="Times New Roman" w:hAnsi="Times New Roman" w:cs="Times New Roman"/>
        </w:rPr>
        <w:t>Subsection 8 (1) commences on a day to be fixed by Proclamation for the purposes of this subsection.</w:t>
      </w:r>
    </w:p>
    <w:p w14:paraId="104A3BD9" w14:textId="77777777" w:rsidR="00585FA5" w:rsidRDefault="00585FA5" w:rsidP="00A164F2">
      <w:pPr>
        <w:spacing w:after="0" w:line="240" w:lineRule="auto"/>
        <w:jc w:val="both"/>
        <w:rPr>
          <w:rFonts w:ascii="Times New Roman" w:hAnsi="Times New Roman" w:cs="Times New Roman"/>
        </w:rPr>
        <w:sectPr w:rsidR="00585FA5" w:rsidSect="00D94D0A">
          <w:pgSz w:w="10325" w:h="14573" w:code="13"/>
          <w:pgMar w:top="1008" w:right="1008" w:bottom="720" w:left="1008" w:header="720" w:footer="720" w:gutter="0"/>
          <w:cols w:space="720"/>
          <w:titlePg/>
          <w:docGrid w:linePitch="299"/>
        </w:sectPr>
      </w:pPr>
    </w:p>
    <w:p w14:paraId="0AE6A0CB" w14:textId="77777777" w:rsidR="00837F78" w:rsidRPr="00A164F2" w:rsidRDefault="00A164F2" w:rsidP="00827165">
      <w:pPr>
        <w:spacing w:after="0" w:line="240" w:lineRule="auto"/>
        <w:ind w:firstLine="432"/>
        <w:jc w:val="both"/>
        <w:rPr>
          <w:rFonts w:ascii="Times New Roman" w:hAnsi="Times New Roman" w:cs="Times New Roman"/>
        </w:rPr>
      </w:pPr>
      <w:r w:rsidRPr="00A164F2">
        <w:rPr>
          <w:rFonts w:ascii="Times New Roman" w:hAnsi="Times New Roman" w:cs="Times New Roman"/>
          <w:b/>
        </w:rPr>
        <w:lastRenderedPageBreak/>
        <w:t>(3)</w:t>
      </w:r>
      <w:r w:rsidR="00837F78" w:rsidRPr="00A164F2">
        <w:rPr>
          <w:rFonts w:ascii="Times New Roman" w:hAnsi="Times New Roman" w:cs="Times New Roman"/>
        </w:rPr>
        <w:t xml:space="preserve"> Subsections 7 (2) and 8 (2) and sections 9, 11 to 22 (inclusive) and 25 commence on a day to be fixed by Proclamation for the purposes of this subsection.</w:t>
      </w:r>
    </w:p>
    <w:p w14:paraId="4CB33E9F" w14:textId="77777777" w:rsidR="00837F78" w:rsidRPr="00A164F2" w:rsidRDefault="00A164F2" w:rsidP="00827165">
      <w:pPr>
        <w:spacing w:after="0" w:line="240" w:lineRule="auto"/>
        <w:ind w:firstLine="432"/>
        <w:jc w:val="both"/>
        <w:rPr>
          <w:rFonts w:ascii="Times New Roman" w:hAnsi="Times New Roman" w:cs="Times New Roman"/>
        </w:rPr>
      </w:pPr>
      <w:r w:rsidRPr="00A164F2">
        <w:rPr>
          <w:rFonts w:ascii="Times New Roman" w:hAnsi="Times New Roman" w:cs="Times New Roman"/>
          <w:b/>
        </w:rPr>
        <w:t>(4)</w:t>
      </w:r>
      <w:r w:rsidR="00837F78" w:rsidRPr="00A164F2">
        <w:rPr>
          <w:rFonts w:ascii="Times New Roman" w:hAnsi="Times New Roman" w:cs="Times New Roman"/>
        </w:rPr>
        <w:t xml:space="preserve"> Subsection 8 (3) commences immediately after the commencement of section 11.</w:t>
      </w:r>
    </w:p>
    <w:p w14:paraId="1376406B" w14:textId="77777777" w:rsidR="00837F78" w:rsidRPr="00827165" w:rsidRDefault="00A164F2" w:rsidP="00827165">
      <w:pPr>
        <w:spacing w:before="120" w:after="0" w:line="240" w:lineRule="auto"/>
        <w:jc w:val="center"/>
        <w:rPr>
          <w:rFonts w:ascii="Times New Roman" w:hAnsi="Times New Roman" w:cs="Times New Roman"/>
          <w:sz w:val="24"/>
        </w:rPr>
      </w:pPr>
      <w:r w:rsidRPr="00827165">
        <w:rPr>
          <w:rFonts w:ascii="Times New Roman" w:hAnsi="Times New Roman" w:cs="Times New Roman"/>
          <w:b/>
          <w:sz w:val="24"/>
        </w:rPr>
        <w:t>PART II—AMENDMENTS OF THE OVERSEAS TELECOMMUNICATIONS ACT 1946</w:t>
      </w:r>
    </w:p>
    <w:p w14:paraId="3A91F681" w14:textId="77777777" w:rsidR="00837F78" w:rsidRPr="00D550FA" w:rsidRDefault="00A164F2" w:rsidP="00D550FA">
      <w:pPr>
        <w:spacing w:before="120" w:after="60" w:line="240" w:lineRule="auto"/>
        <w:jc w:val="both"/>
        <w:rPr>
          <w:rFonts w:ascii="Times New Roman" w:hAnsi="Times New Roman" w:cs="Times New Roman"/>
          <w:b/>
          <w:sz w:val="20"/>
        </w:rPr>
      </w:pPr>
      <w:r w:rsidRPr="00D550FA">
        <w:rPr>
          <w:rFonts w:ascii="Times New Roman" w:hAnsi="Times New Roman" w:cs="Times New Roman"/>
          <w:b/>
          <w:sz w:val="20"/>
        </w:rPr>
        <w:t>Principal Act</w:t>
      </w:r>
    </w:p>
    <w:p w14:paraId="0CAA7E18" w14:textId="3D3CA861" w:rsidR="00837F78" w:rsidRPr="00A164F2" w:rsidRDefault="00A164F2" w:rsidP="00D550FA">
      <w:pPr>
        <w:spacing w:after="0" w:line="240" w:lineRule="auto"/>
        <w:ind w:firstLine="432"/>
        <w:jc w:val="both"/>
        <w:rPr>
          <w:rFonts w:ascii="Times New Roman" w:hAnsi="Times New Roman" w:cs="Times New Roman"/>
        </w:rPr>
      </w:pPr>
      <w:r w:rsidRPr="00A164F2">
        <w:rPr>
          <w:rFonts w:ascii="Times New Roman" w:hAnsi="Times New Roman" w:cs="Times New Roman"/>
          <w:b/>
        </w:rPr>
        <w:t>3.</w:t>
      </w:r>
      <w:r w:rsidR="00837F78" w:rsidRPr="00A164F2">
        <w:rPr>
          <w:rFonts w:ascii="Times New Roman" w:hAnsi="Times New Roman" w:cs="Times New Roman"/>
        </w:rPr>
        <w:t xml:space="preserve"> In this Part, </w:t>
      </w:r>
      <w:r>
        <w:rPr>
          <w:rFonts w:ascii="Times New Roman" w:hAnsi="Times New Roman" w:cs="Times New Roman"/>
        </w:rPr>
        <w:t>“</w:t>
      </w:r>
      <w:r w:rsidR="00837F78" w:rsidRPr="00A164F2">
        <w:rPr>
          <w:rFonts w:ascii="Times New Roman" w:hAnsi="Times New Roman" w:cs="Times New Roman"/>
        </w:rPr>
        <w:t>Principal Act</w:t>
      </w:r>
      <w:r>
        <w:rPr>
          <w:rFonts w:ascii="Times New Roman" w:hAnsi="Times New Roman" w:cs="Times New Roman"/>
        </w:rPr>
        <w:t>”</w:t>
      </w:r>
      <w:r w:rsidR="00837F78" w:rsidRPr="00A164F2">
        <w:rPr>
          <w:rFonts w:ascii="Times New Roman" w:hAnsi="Times New Roman" w:cs="Times New Roman"/>
        </w:rPr>
        <w:t xml:space="preserve"> means the </w:t>
      </w:r>
      <w:r w:rsidRPr="00A164F2">
        <w:rPr>
          <w:rFonts w:ascii="Times New Roman" w:hAnsi="Times New Roman" w:cs="Times New Roman"/>
          <w:i/>
        </w:rPr>
        <w:t>Overseas Telecommunications Act 1946</w:t>
      </w:r>
      <w:r w:rsidR="00C96382">
        <w:rPr>
          <w:rFonts w:ascii="Times New Roman" w:hAnsi="Times New Roman" w:cs="Times New Roman"/>
          <w:vertAlign w:val="superscript"/>
        </w:rPr>
        <w:t>1</w:t>
      </w:r>
      <w:r w:rsidRPr="00A164F2">
        <w:rPr>
          <w:rFonts w:ascii="Times New Roman" w:hAnsi="Times New Roman" w:cs="Times New Roman"/>
          <w:i/>
        </w:rPr>
        <w:t>.</w:t>
      </w:r>
    </w:p>
    <w:p w14:paraId="03B42049" w14:textId="77777777" w:rsidR="00837F78" w:rsidRPr="00D550FA" w:rsidRDefault="00A164F2" w:rsidP="00D550FA">
      <w:pPr>
        <w:spacing w:before="120" w:after="60" w:line="240" w:lineRule="auto"/>
        <w:jc w:val="both"/>
        <w:rPr>
          <w:rFonts w:ascii="Times New Roman" w:hAnsi="Times New Roman" w:cs="Times New Roman"/>
          <w:b/>
          <w:sz w:val="20"/>
        </w:rPr>
      </w:pPr>
      <w:r w:rsidRPr="00D550FA">
        <w:rPr>
          <w:rFonts w:ascii="Times New Roman" w:hAnsi="Times New Roman" w:cs="Times New Roman"/>
          <w:b/>
          <w:sz w:val="20"/>
        </w:rPr>
        <w:t>Title</w:t>
      </w:r>
    </w:p>
    <w:p w14:paraId="30474186" w14:textId="77777777" w:rsidR="00837F78" w:rsidRPr="00A164F2" w:rsidRDefault="00A164F2" w:rsidP="00D550FA">
      <w:pPr>
        <w:spacing w:after="0" w:line="240" w:lineRule="auto"/>
        <w:ind w:firstLine="432"/>
        <w:jc w:val="both"/>
        <w:rPr>
          <w:rFonts w:ascii="Times New Roman" w:hAnsi="Times New Roman" w:cs="Times New Roman"/>
        </w:rPr>
      </w:pPr>
      <w:r w:rsidRPr="00A164F2">
        <w:rPr>
          <w:rFonts w:ascii="Times New Roman" w:hAnsi="Times New Roman" w:cs="Times New Roman"/>
          <w:b/>
        </w:rPr>
        <w:t>4.</w:t>
      </w:r>
      <w:r w:rsidR="00837F78" w:rsidRPr="00A164F2">
        <w:rPr>
          <w:rFonts w:ascii="Times New Roman" w:hAnsi="Times New Roman" w:cs="Times New Roman"/>
        </w:rPr>
        <w:t xml:space="preserve"> The title of the Principal Act is repealed and the following title is substituted:</w:t>
      </w:r>
    </w:p>
    <w:p w14:paraId="38A98394" w14:textId="77777777" w:rsidR="00837F78" w:rsidRPr="00A164F2" w:rsidRDefault="00A164F2" w:rsidP="00D6237C">
      <w:pPr>
        <w:spacing w:before="120" w:after="0" w:line="240" w:lineRule="auto"/>
        <w:jc w:val="center"/>
        <w:rPr>
          <w:rFonts w:ascii="Times New Roman" w:hAnsi="Times New Roman" w:cs="Times New Roman"/>
        </w:rPr>
      </w:pPr>
      <w:r>
        <w:rPr>
          <w:rFonts w:ascii="Times New Roman" w:hAnsi="Times New Roman" w:cs="Times New Roman"/>
          <w:b/>
        </w:rPr>
        <w:t>“</w:t>
      </w:r>
      <w:r w:rsidRPr="00A164F2">
        <w:rPr>
          <w:rFonts w:ascii="Times New Roman" w:hAnsi="Times New Roman" w:cs="Times New Roman"/>
          <w:b/>
        </w:rPr>
        <w:t>An Act relating to the constitution of OTC as a public company, and for other purposes</w:t>
      </w:r>
      <w:r>
        <w:rPr>
          <w:rFonts w:ascii="Times New Roman" w:hAnsi="Times New Roman" w:cs="Times New Roman"/>
          <w:b/>
        </w:rPr>
        <w:t>”</w:t>
      </w:r>
      <w:r w:rsidRPr="00A164F2">
        <w:rPr>
          <w:rFonts w:ascii="Times New Roman" w:hAnsi="Times New Roman" w:cs="Times New Roman"/>
          <w:b/>
        </w:rPr>
        <w:t>.</w:t>
      </w:r>
    </w:p>
    <w:p w14:paraId="5A298CB2" w14:textId="77777777" w:rsidR="00837F78" w:rsidRPr="00D6237C" w:rsidRDefault="00A164F2" w:rsidP="00D6237C">
      <w:pPr>
        <w:spacing w:before="120" w:after="60" w:line="240" w:lineRule="auto"/>
        <w:jc w:val="both"/>
        <w:rPr>
          <w:rFonts w:ascii="Times New Roman" w:hAnsi="Times New Roman" w:cs="Times New Roman"/>
          <w:b/>
          <w:sz w:val="20"/>
        </w:rPr>
      </w:pPr>
      <w:r w:rsidRPr="00D6237C">
        <w:rPr>
          <w:rFonts w:ascii="Times New Roman" w:hAnsi="Times New Roman" w:cs="Times New Roman"/>
          <w:b/>
          <w:sz w:val="20"/>
        </w:rPr>
        <w:t>Short title</w:t>
      </w:r>
    </w:p>
    <w:p w14:paraId="070770E5" w14:textId="77777777" w:rsidR="00837F78" w:rsidRPr="00A164F2" w:rsidRDefault="00A164F2" w:rsidP="00D6237C">
      <w:pPr>
        <w:spacing w:after="0" w:line="240" w:lineRule="auto"/>
        <w:ind w:firstLine="432"/>
        <w:jc w:val="both"/>
        <w:rPr>
          <w:rFonts w:ascii="Times New Roman" w:hAnsi="Times New Roman" w:cs="Times New Roman"/>
        </w:rPr>
      </w:pPr>
      <w:r w:rsidRPr="00A164F2">
        <w:rPr>
          <w:rFonts w:ascii="Times New Roman" w:hAnsi="Times New Roman" w:cs="Times New Roman"/>
          <w:b/>
        </w:rPr>
        <w:t>5.</w:t>
      </w:r>
      <w:r w:rsidR="00837F78" w:rsidRPr="00A164F2">
        <w:rPr>
          <w:rFonts w:ascii="Times New Roman" w:hAnsi="Times New Roman" w:cs="Times New Roman"/>
        </w:rPr>
        <w:t xml:space="preserve"> The short title of the Principal Act is amended by omitting </w:t>
      </w:r>
      <w:r>
        <w:rPr>
          <w:rFonts w:ascii="Times New Roman" w:hAnsi="Times New Roman" w:cs="Times New Roman"/>
        </w:rPr>
        <w:t>“</w:t>
      </w:r>
      <w:r w:rsidR="00837F78" w:rsidRPr="00A164F2">
        <w:rPr>
          <w:rFonts w:ascii="Times New Roman" w:hAnsi="Times New Roman" w:cs="Times New Roman"/>
        </w:rPr>
        <w:t>Overseas Telecommunications</w:t>
      </w:r>
      <w:r>
        <w:rPr>
          <w:rFonts w:ascii="Times New Roman" w:hAnsi="Times New Roman" w:cs="Times New Roman"/>
        </w:rPr>
        <w:t>”</w:t>
      </w:r>
      <w:r w:rsidR="00837F78" w:rsidRPr="00A164F2">
        <w:rPr>
          <w:rFonts w:ascii="Times New Roman" w:hAnsi="Times New Roman" w:cs="Times New Roman"/>
        </w:rPr>
        <w:t xml:space="preserve">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4382A7B4" w14:textId="77777777" w:rsidR="00837F78" w:rsidRPr="00A164F2" w:rsidRDefault="00A164F2" w:rsidP="00D6237C">
      <w:pPr>
        <w:spacing w:after="0" w:line="240" w:lineRule="auto"/>
        <w:ind w:firstLine="432"/>
        <w:jc w:val="both"/>
        <w:rPr>
          <w:rFonts w:ascii="Times New Roman" w:hAnsi="Times New Roman" w:cs="Times New Roman"/>
        </w:rPr>
      </w:pPr>
      <w:r w:rsidRPr="00A164F2">
        <w:rPr>
          <w:rFonts w:ascii="Times New Roman" w:hAnsi="Times New Roman" w:cs="Times New Roman"/>
          <w:b/>
        </w:rPr>
        <w:t>6.</w:t>
      </w:r>
      <w:r w:rsidR="00837F78" w:rsidRPr="00A164F2">
        <w:rPr>
          <w:rFonts w:ascii="Times New Roman" w:hAnsi="Times New Roman" w:cs="Times New Roman"/>
        </w:rPr>
        <w:t xml:space="preserve"> After section 2 of the Principal Act the following sections are inserted:</w:t>
      </w:r>
    </w:p>
    <w:p w14:paraId="06688C2C" w14:textId="77777777" w:rsidR="00837F78" w:rsidRPr="00D6237C" w:rsidRDefault="00A164F2" w:rsidP="00D6237C">
      <w:pPr>
        <w:spacing w:before="120" w:after="60" w:line="240" w:lineRule="auto"/>
        <w:jc w:val="both"/>
        <w:rPr>
          <w:rFonts w:ascii="Times New Roman" w:hAnsi="Times New Roman" w:cs="Times New Roman"/>
          <w:b/>
          <w:sz w:val="20"/>
        </w:rPr>
      </w:pPr>
      <w:r w:rsidRPr="00D6237C">
        <w:rPr>
          <w:rFonts w:ascii="Times New Roman" w:hAnsi="Times New Roman" w:cs="Times New Roman"/>
          <w:b/>
          <w:sz w:val="20"/>
        </w:rPr>
        <w:t>Interpretation</w:t>
      </w:r>
    </w:p>
    <w:p w14:paraId="73D6170C" w14:textId="77777777" w:rsidR="00837F78" w:rsidRPr="00A164F2" w:rsidRDefault="00A164F2" w:rsidP="00D6237C">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In this Act, unless the contrary intention appears:</w:t>
      </w:r>
    </w:p>
    <w:p w14:paraId="773F27DC"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amount</w:t>
      </w:r>
      <w:r>
        <w:rPr>
          <w:rFonts w:ascii="Times New Roman" w:hAnsi="Times New Roman" w:cs="Times New Roman"/>
        </w:rPr>
        <w:t>’</w:t>
      </w:r>
      <w:r w:rsidR="00837F78" w:rsidRPr="00A164F2">
        <w:rPr>
          <w:rFonts w:ascii="Times New Roman" w:hAnsi="Times New Roman" w:cs="Times New Roman"/>
        </w:rPr>
        <w:t xml:space="preserve"> includes a nil amount;</w:t>
      </w:r>
    </w:p>
    <w:p w14:paraId="4CE9108B"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articles</w:t>
      </w:r>
      <w:r>
        <w:rPr>
          <w:rFonts w:ascii="Times New Roman" w:hAnsi="Times New Roman" w:cs="Times New Roman"/>
        </w:rPr>
        <w:t>’</w:t>
      </w:r>
      <w:r w:rsidR="00837F78" w:rsidRPr="00A164F2">
        <w:rPr>
          <w:rFonts w:ascii="Times New Roman" w:hAnsi="Times New Roman" w:cs="Times New Roman"/>
        </w:rPr>
        <w:t xml:space="preserve"> means articles of association;</w:t>
      </w:r>
    </w:p>
    <w:p w14:paraId="242C7472"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Australia</w:t>
      </w:r>
      <w:r>
        <w:rPr>
          <w:rFonts w:ascii="Times New Roman" w:hAnsi="Times New Roman" w:cs="Times New Roman"/>
        </w:rPr>
        <w:t>’</w:t>
      </w:r>
      <w:r w:rsidR="00837F78" w:rsidRPr="00A164F2">
        <w:rPr>
          <w:rFonts w:ascii="Times New Roman" w:hAnsi="Times New Roman" w:cs="Times New Roman"/>
        </w:rPr>
        <w:t xml:space="preserve"> includes the external Territories;</w:t>
      </w:r>
    </w:p>
    <w:p w14:paraId="587C0BFC"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Australian Capital Territory</w:t>
      </w:r>
      <w:r>
        <w:rPr>
          <w:rFonts w:ascii="Times New Roman" w:hAnsi="Times New Roman" w:cs="Times New Roman"/>
        </w:rPr>
        <w:t>’</w:t>
      </w:r>
      <w:r w:rsidR="00837F78" w:rsidRPr="00A164F2">
        <w:rPr>
          <w:rFonts w:ascii="Times New Roman" w:hAnsi="Times New Roman" w:cs="Times New Roman"/>
        </w:rPr>
        <w:t xml:space="preserve"> includes the Jervis Bay Territory;</w:t>
      </w:r>
    </w:p>
    <w:p w14:paraId="29E4A2D5"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authorised person</w:t>
      </w:r>
      <w:r>
        <w:rPr>
          <w:rFonts w:ascii="Times New Roman" w:hAnsi="Times New Roman" w:cs="Times New Roman"/>
        </w:rPr>
        <w:t>’</w:t>
      </w:r>
      <w:r w:rsidR="00837F78" w:rsidRPr="00A164F2">
        <w:rPr>
          <w:rFonts w:ascii="Times New Roman" w:hAnsi="Times New Roman" w:cs="Times New Roman"/>
        </w:rPr>
        <w:t xml:space="preserve"> means:</w:t>
      </w:r>
    </w:p>
    <w:p w14:paraId="43478884" w14:textId="77777777" w:rsidR="00837F78" w:rsidRPr="00A164F2" w:rsidRDefault="00837F78" w:rsidP="00D6237C">
      <w:pPr>
        <w:spacing w:after="0" w:line="240" w:lineRule="auto"/>
        <w:ind w:left="1440" w:hanging="288"/>
        <w:jc w:val="both"/>
        <w:rPr>
          <w:rFonts w:ascii="Times New Roman" w:hAnsi="Times New Roman" w:cs="Times New Roman"/>
        </w:rPr>
      </w:pPr>
      <w:r w:rsidRPr="00A164F2">
        <w:rPr>
          <w:rFonts w:ascii="Times New Roman" w:hAnsi="Times New Roman" w:cs="Times New Roman"/>
        </w:rPr>
        <w:t>(a) the Minister; or</w:t>
      </w:r>
    </w:p>
    <w:p w14:paraId="2A4D0034" w14:textId="77777777" w:rsidR="00837F78" w:rsidRPr="00A164F2" w:rsidRDefault="00837F78" w:rsidP="00D6237C">
      <w:pPr>
        <w:spacing w:after="0" w:line="240" w:lineRule="auto"/>
        <w:ind w:left="1440" w:hanging="288"/>
        <w:jc w:val="both"/>
        <w:rPr>
          <w:rFonts w:ascii="Times New Roman" w:hAnsi="Times New Roman" w:cs="Times New Roman"/>
        </w:rPr>
      </w:pPr>
      <w:r w:rsidRPr="00A164F2">
        <w:rPr>
          <w:rFonts w:ascii="Times New Roman" w:hAnsi="Times New Roman" w:cs="Times New Roman"/>
        </w:rPr>
        <w:t>(b) the holder of an authorising office;</w:t>
      </w:r>
    </w:p>
    <w:p w14:paraId="670D92F8"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authorising office</w:t>
      </w:r>
      <w:r>
        <w:rPr>
          <w:rFonts w:ascii="Times New Roman" w:hAnsi="Times New Roman" w:cs="Times New Roman"/>
        </w:rPr>
        <w:t>’</w:t>
      </w:r>
      <w:r w:rsidR="00837F78" w:rsidRPr="00A164F2">
        <w:rPr>
          <w:rFonts w:ascii="Times New Roman" w:hAnsi="Times New Roman" w:cs="Times New Roman"/>
        </w:rPr>
        <w:t xml:space="preserve"> means an office, in the Department, which is declared by writing signed by the Minister to be an authorising office for the purposes of this definition;</w:t>
      </w:r>
    </w:p>
    <w:p w14:paraId="0ECC2A42"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employment</w:t>
      </w:r>
      <w:r>
        <w:rPr>
          <w:rFonts w:ascii="Times New Roman" w:hAnsi="Times New Roman" w:cs="Times New Roman"/>
        </w:rPr>
        <w:t>’</w:t>
      </w:r>
      <w:r w:rsidR="00837F78" w:rsidRPr="00A164F2">
        <w:rPr>
          <w:rFonts w:ascii="Times New Roman" w:hAnsi="Times New Roman" w:cs="Times New Roman"/>
        </w:rPr>
        <w:t>, in relation to a staff member, means employment by, or service with, OTC;</w:t>
      </w:r>
    </w:p>
    <w:p w14:paraId="497DEA9C"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group company</w:t>
      </w:r>
      <w:r>
        <w:rPr>
          <w:rFonts w:ascii="Times New Roman" w:hAnsi="Times New Roman" w:cs="Times New Roman"/>
        </w:rPr>
        <w:t>’</w:t>
      </w:r>
      <w:r w:rsidR="00837F78" w:rsidRPr="00A164F2">
        <w:rPr>
          <w:rFonts w:ascii="Times New Roman" w:hAnsi="Times New Roman" w:cs="Times New Roman"/>
        </w:rPr>
        <w:t xml:space="preserve"> means:</w:t>
      </w:r>
    </w:p>
    <w:p w14:paraId="7E9E4B31" w14:textId="77777777" w:rsidR="00837F78" w:rsidRPr="00A164F2" w:rsidRDefault="00837F78" w:rsidP="00D6237C">
      <w:pPr>
        <w:spacing w:after="0" w:line="240" w:lineRule="auto"/>
        <w:ind w:left="1440" w:hanging="288"/>
        <w:jc w:val="both"/>
        <w:rPr>
          <w:rFonts w:ascii="Times New Roman" w:hAnsi="Times New Roman" w:cs="Times New Roman"/>
        </w:rPr>
      </w:pPr>
      <w:r w:rsidRPr="00A164F2">
        <w:rPr>
          <w:rFonts w:ascii="Times New Roman" w:hAnsi="Times New Roman" w:cs="Times New Roman"/>
        </w:rPr>
        <w:t>(a) OTC; or</w:t>
      </w:r>
    </w:p>
    <w:p w14:paraId="19B7A5EB" w14:textId="77777777" w:rsidR="00837F78" w:rsidRPr="00A164F2" w:rsidRDefault="00837F78" w:rsidP="00D6237C">
      <w:pPr>
        <w:spacing w:after="0" w:line="240" w:lineRule="auto"/>
        <w:ind w:left="1440" w:hanging="288"/>
        <w:jc w:val="both"/>
        <w:rPr>
          <w:rFonts w:ascii="Times New Roman" w:hAnsi="Times New Roman" w:cs="Times New Roman"/>
        </w:rPr>
      </w:pPr>
      <w:r w:rsidRPr="00A164F2">
        <w:rPr>
          <w:rFonts w:ascii="Times New Roman" w:hAnsi="Times New Roman" w:cs="Times New Roman"/>
        </w:rPr>
        <w:t>(b) a wholly-owned subsidiary of OTC;</w:t>
      </w:r>
    </w:p>
    <w:p w14:paraId="3564D973" w14:textId="77777777" w:rsidR="00837F78" w:rsidRPr="00A164F2" w:rsidRDefault="00A164F2" w:rsidP="00D6237C">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liability</w:t>
      </w:r>
      <w:r>
        <w:rPr>
          <w:rFonts w:ascii="Times New Roman" w:hAnsi="Times New Roman" w:cs="Times New Roman"/>
        </w:rPr>
        <w:t>’</w:t>
      </w:r>
      <w:r w:rsidR="00837F78" w:rsidRPr="00A164F2">
        <w:rPr>
          <w:rFonts w:ascii="Times New Roman" w:hAnsi="Times New Roman" w:cs="Times New Roman"/>
        </w:rPr>
        <w:t xml:space="preserve"> includes a debt or obligation;</w:t>
      </w:r>
    </w:p>
    <w:p w14:paraId="78F6E9A4" w14:textId="77777777" w:rsidR="00837F78" w:rsidRPr="00A164F2" w:rsidRDefault="00A164F2" w:rsidP="003E5EA1">
      <w:pPr>
        <w:spacing w:after="0" w:line="240" w:lineRule="auto"/>
        <w:ind w:left="864" w:hanging="432"/>
        <w:jc w:val="both"/>
        <w:rPr>
          <w:rFonts w:ascii="Times New Roman" w:hAnsi="Times New Roman" w:cs="Times New Roman"/>
        </w:rPr>
      </w:pPr>
      <w:r w:rsidRPr="00A164F2">
        <w:rPr>
          <w:rFonts w:ascii="Times New Roman" w:hAnsi="Times New Roman" w:cs="Times New Roman"/>
        </w:rPr>
        <w:br w:type="page"/>
      </w:r>
      <w:r>
        <w:rPr>
          <w:rFonts w:ascii="Times New Roman" w:hAnsi="Times New Roman" w:cs="Times New Roman"/>
        </w:rPr>
        <w:lastRenderedPageBreak/>
        <w:t>‘</w:t>
      </w:r>
      <w:r w:rsidR="00837F78" w:rsidRPr="00A164F2">
        <w:rPr>
          <w:rFonts w:ascii="Times New Roman" w:hAnsi="Times New Roman" w:cs="Times New Roman"/>
        </w:rPr>
        <w:t>member</w:t>
      </w:r>
      <w:r>
        <w:rPr>
          <w:rFonts w:ascii="Times New Roman" w:hAnsi="Times New Roman" w:cs="Times New Roman"/>
        </w:rPr>
        <w:t>’</w:t>
      </w:r>
      <w:r w:rsidR="00837F78" w:rsidRPr="00A164F2">
        <w:rPr>
          <w:rFonts w:ascii="Times New Roman" w:hAnsi="Times New Roman" w:cs="Times New Roman"/>
        </w:rPr>
        <w:t>, in relation to OTC at any time before the transition, includes a Commissioner;</w:t>
      </w:r>
    </w:p>
    <w:p w14:paraId="336E22C1" w14:textId="77777777" w:rsidR="00837F78" w:rsidRPr="00A164F2" w:rsidRDefault="00A164F2" w:rsidP="003E5EA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memorandum</w:t>
      </w:r>
      <w:r>
        <w:rPr>
          <w:rFonts w:ascii="Times New Roman" w:hAnsi="Times New Roman" w:cs="Times New Roman"/>
        </w:rPr>
        <w:t>’</w:t>
      </w:r>
      <w:r w:rsidR="00837F78" w:rsidRPr="00A164F2">
        <w:rPr>
          <w:rFonts w:ascii="Times New Roman" w:hAnsi="Times New Roman" w:cs="Times New Roman"/>
        </w:rPr>
        <w:t xml:space="preserve"> means memorandum of association;</w:t>
      </w:r>
    </w:p>
    <w:p w14:paraId="2338086D" w14:textId="77777777" w:rsidR="00837F78" w:rsidRPr="00A164F2" w:rsidRDefault="00A164F2" w:rsidP="003E5EA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operate</w:t>
      </w:r>
      <w:r>
        <w:rPr>
          <w:rFonts w:ascii="Times New Roman" w:hAnsi="Times New Roman" w:cs="Times New Roman"/>
        </w:rPr>
        <w:t>’</w:t>
      </w:r>
      <w:r w:rsidR="00837F78" w:rsidRPr="00A164F2">
        <w:rPr>
          <w:rFonts w:ascii="Times New Roman" w:hAnsi="Times New Roman" w:cs="Times New Roman"/>
        </w:rPr>
        <w:t>, in relation to a name, has the meaning given by section 4;</w:t>
      </w:r>
    </w:p>
    <w:p w14:paraId="37A80DEC" w14:textId="77777777" w:rsidR="00837F78" w:rsidRPr="00A164F2" w:rsidRDefault="00A164F2" w:rsidP="003E5EA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OTC means the body corporate that, at the commencement of this section, exists, because of subsection 8 (1), under the name </w:t>
      </w:r>
      <w:r>
        <w:rPr>
          <w:rFonts w:ascii="Times New Roman" w:hAnsi="Times New Roman" w:cs="Times New Roman"/>
        </w:rPr>
        <w:t>‘</w:t>
      </w:r>
      <w:r w:rsidR="00837F78" w:rsidRPr="00A164F2">
        <w:rPr>
          <w:rFonts w:ascii="Times New Roman" w:hAnsi="Times New Roman" w:cs="Times New Roman"/>
        </w:rPr>
        <w:t>Overseas Telecommunications Commission (Australia)</w:t>
      </w:r>
      <w:r>
        <w:rPr>
          <w:rFonts w:ascii="Times New Roman" w:hAnsi="Times New Roman" w:cs="Times New Roman"/>
        </w:rPr>
        <w:t>’</w:t>
      </w:r>
      <w:r w:rsidR="00837F78" w:rsidRPr="00A164F2">
        <w:rPr>
          <w:rFonts w:ascii="Times New Roman" w:hAnsi="Times New Roman" w:cs="Times New Roman"/>
        </w:rPr>
        <w:t>;</w:t>
      </w:r>
    </w:p>
    <w:p w14:paraId="452AE5C9" w14:textId="77777777" w:rsidR="00837F78" w:rsidRPr="00A164F2" w:rsidRDefault="00A164F2" w:rsidP="003E5EA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overseas message</w:t>
      </w:r>
      <w:r>
        <w:rPr>
          <w:rFonts w:ascii="Times New Roman" w:hAnsi="Times New Roman" w:cs="Times New Roman"/>
        </w:rPr>
        <w:t>’</w:t>
      </w:r>
      <w:r w:rsidR="00837F78" w:rsidRPr="00A164F2">
        <w:rPr>
          <w:rFonts w:ascii="Times New Roman" w:hAnsi="Times New Roman" w:cs="Times New Roman"/>
        </w:rPr>
        <w:t xml:space="preserve"> means a message received from, or intended for transmission to:</w:t>
      </w:r>
    </w:p>
    <w:p w14:paraId="19BE1BB3" w14:textId="77777777" w:rsidR="00837F78" w:rsidRPr="00A164F2" w:rsidRDefault="00837F78" w:rsidP="003E5EA1">
      <w:pPr>
        <w:spacing w:after="0" w:line="240" w:lineRule="auto"/>
        <w:ind w:left="1440" w:hanging="288"/>
        <w:jc w:val="both"/>
        <w:rPr>
          <w:rFonts w:ascii="Times New Roman" w:hAnsi="Times New Roman" w:cs="Times New Roman"/>
        </w:rPr>
      </w:pPr>
      <w:r w:rsidRPr="00A164F2">
        <w:rPr>
          <w:rFonts w:ascii="Times New Roman" w:hAnsi="Times New Roman" w:cs="Times New Roman"/>
        </w:rPr>
        <w:t>(a) a place outside Australia;</w:t>
      </w:r>
    </w:p>
    <w:p w14:paraId="2D39670A" w14:textId="77777777" w:rsidR="00837F78" w:rsidRPr="00A164F2" w:rsidRDefault="00837F78" w:rsidP="003E5EA1">
      <w:pPr>
        <w:spacing w:after="0" w:line="240" w:lineRule="auto"/>
        <w:ind w:left="1440" w:hanging="288"/>
        <w:jc w:val="both"/>
        <w:rPr>
          <w:rFonts w:ascii="Times New Roman" w:hAnsi="Times New Roman" w:cs="Times New Roman"/>
        </w:rPr>
      </w:pPr>
      <w:r w:rsidRPr="00A164F2">
        <w:rPr>
          <w:rFonts w:ascii="Times New Roman" w:hAnsi="Times New Roman" w:cs="Times New Roman"/>
        </w:rPr>
        <w:t>(b) an external Territory;</w:t>
      </w:r>
    </w:p>
    <w:p w14:paraId="0E32A947" w14:textId="77777777" w:rsidR="00837F78" w:rsidRPr="00A164F2" w:rsidRDefault="00837F78" w:rsidP="003E5EA1">
      <w:pPr>
        <w:spacing w:after="0" w:line="240" w:lineRule="auto"/>
        <w:ind w:left="1440" w:hanging="288"/>
        <w:jc w:val="both"/>
        <w:rPr>
          <w:rFonts w:ascii="Times New Roman" w:hAnsi="Times New Roman" w:cs="Times New Roman"/>
        </w:rPr>
      </w:pPr>
      <w:r w:rsidRPr="00A164F2">
        <w:rPr>
          <w:rFonts w:ascii="Times New Roman" w:hAnsi="Times New Roman" w:cs="Times New Roman"/>
        </w:rPr>
        <w:t>(c) a ship; or</w:t>
      </w:r>
    </w:p>
    <w:p w14:paraId="4894B693" w14:textId="77777777" w:rsidR="00837F78" w:rsidRPr="00A164F2" w:rsidRDefault="00837F78" w:rsidP="003E5EA1">
      <w:pPr>
        <w:spacing w:after="0" w:line="240" w:lineRule="auto"/>
        <w:ind w:left="1440" w:hanging="288"/>
        <w:jc w:val="both"/>
        <w:rPr>
          <w:rFonts w:ascii="Times New Roman" w:hAnsi="Times New Roman" w:cs="Times New Roman"/>
        </w:rPr>
      </w:pPr>
      <w:r w:rsidRPr="00A164F2">
        <w:rPr>
          <w:rFonts w:ascii="Times New Roman" w:hAnsi="Times New Roman" w:cs="Times New Roman"/>
        </w:rPr>
        <w:t>(d) a commercial or private aircraft (other than an aircraft trading or operating exclusively within Australia);</w:t>
      </w:r>
    </w:p>
    <w:p w14:paraId="0C2CFE92" w14:textId="77777777" w:rsidR="00837F78" w:rsidRPr="00A164F2" w:rsidRDefault="00A164F2" w:rsidP="003E5EA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overseas telecommunication service</w:t>
      </w:r>
      <w:r>
        <w:rPr>
          <w:rFonts w:ascii="Times New Roman" w:hAnsi="Times New Roman" w:cs="Times New Roman"/>
        </w:rPr>
        <w:t>’</w:t>
      </w:r>
      <w:r w:rsidR="00837F78" w:rsidRPr="00A164F2">
        <w:rPr>
          <w:rFonts w:ascii="Times New Roman" w:hAnsi="Times New Roman" w:cs="Times New Roman"/>
        </w:rPr>
        <w:t xml:space="preserve"> means a telecommunication service for the conduct of public communications between:</w:t>
      </w:r>
    </w:p>
    <w:p w14:paraId="352EE05C" w14:textId="77777777" w:rsidR="00837F78" w:rsidRPr="00A164F2" w:rsidRDefault="00837F78" w:rsidP="00AF1060">
      <w:pPr>
        <w:spacing w:after="0" w:line="240" w:lineRule="auto"/>
        <w:ind w:left="1440" w:hanging="288"/>
        <w:jc w:val="both"/>
        <w:rPr>
          <w:rFonts w:ascii="Times New Roman" w:hAnsi="Times New Roman" w:cs="Times New Roman"/>
        </w:rPr>
      </w:pPr>
      <w:r w:rsidRPr="00A164F2">
        <w:rPr>
          <w:rFonts w:ascii="Times New Roman" w:hAnsi="Times New Roman" w:cs="Times New Roman"/>
        </w:rPr>
        <w:t>(a) Australia and other countries;</w:t>
      </w:r>
    </w:p>
    <w:p w14:paraId="62620189" w14:textId="77777777" w:rsidR="00837F78" w:rsidRPr="00A164F2" w:rsidRDefault="00837F78" w:rsidP="00AF1060">
      <w:pPr>
        <w:spacing w:after="0" w:line="240" w:lineRule="auto"/>
        <w:ind w:left="1440" w:hanging="288"/>
        <w:jc w:val="both"/>
        <w:rPr>
          <w:rFonts w:ascii="Times New Roman" w:hAnsi="Times New Roman" w:cs="Times New Roman"/>
        </w:rPr>
      </w:pPr>
      <w:r w:rsidRPr="00A164F2">
        <w:rPr>
          <w:rFonts w:ascii="Times New Roman" w:hAnsi="Times New Roman" w:cs="Times New Roman"/>
        </w:rPr>
        <w:t>(b) Australia and external Territories;</w:t>
      </w:r>
    </w:p>
    <w:p w14:paraId="64E1D5FC" w14:textId="77777777" w:rsidR="00837F78" w:rsidRPr="00A164F2" w:rsidRDefault="00837F78" w:rsidP="00AF1060">
      <w:pPr>
        <w:spacing w:after="0" w:line="240" w:lineRule="auto"/>
        <w:ind w:left="1440" w:hanging="288"/>
        <w:jc w:val="both"/>
        <w:rPr>
          <w:rFonts w:ascii="Times New Roman" w:hAnsi="Times New Roman" w:cs="Times New Roman"/>
        </w:rPr>
      </w:pPr>
      <w:r w:rsidRPr="00A164F2">
        <w:rPr>
          <w:rFonts w:ascii="Times New Roman" w:hAnsi="Times New Roman" w:cs="Times New Roman"/>
        </w:rPr>
        <w:t>(c) external Territories;</w:t>
      </w:r>
    </w:p>
    <w:p w14:paraId="46DB0FFE" w14:textId="77777777" w:rsidR="00837F78" w:rsidRPr="00A164F2" w:rsidRDefault="00837F78" w:rsidP="00AF1060">
      <w:pPr>
        <w:spacing w:after="0" w:line="240" w:lineRule="auto"/>
        <w:ind w:left="1440" w:hanging="288"/>
        <w:jc w:val="both"/>
        <w:rPr>
          <w:rFonts w:ascii="Times New Roman" w:hAnsi="Times New Roman" w:cs="Times New Roman"/>
        </w:rPr>
      </w:pPr>
      <w:r w:rsidRPr="00A164F2">
        <w:rPr>
          <w:rFonts w:ascii="Times New Roman" w:hAnsi="Times New Roman" w:cs="Times New Roman"/>
        </w:rPr>
        <w:t>(d) Australia and ships at sea; or</w:t>
      </w:r>
    </w:p>
    <w:p w14:paraId="5D016F3E" w14:textId="77777777" w:rsidR="00837F78" w:rsidRPr="00A164F2" w:rsidRDefault="00837F78" w:rsidP="00AF1060">
      <w:pPr>
        <w:spacing w:after="0" w:line="240" w:lineRule="auto"/>
        <w:ind w:left="1440" w:hanging="288"/>
        <w:jc w:val="both"/>
        <w:rPr>
          <w:rFonts w:ascii="Times New Roman" w:hAnsi="Times New Roman" w:cs="Times New Roman"/>
        </w:rPr>
      </w:pPr>
      <w:r w:rsidRPr="00A164F2">
        <w:rPr>
          <w:rFonts w:ascii="Times New Roman" w:hAnsi="Times New Roman" w:cs="Times New Roman"/>
        </w:rPr>
        <w:t>(e) Australia and commercial or private aircraft (other than aircraft trading or operating exclusively within Australia);</w:t>
      </w:r>
    </w:p>
    <w:p w14:paraId="1B1593EA" w14:textId="77777777" w:rsidR="00837F78" w:rsidRPr="00A164F2" w:rsidRDefault="00A164F2" w:rsidP="00724953">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property</w:t>
      </w:r>
      <w:r>
        <w:rPr>
          <w:rFonts w:ascii="Times New Roman" w:hAnsi="Times New Roman" w:cs="Times New Roman"/>
        </w:rPr>
        <w:t>’</w:t>
      </w:r>
      <w:r w:rsidR="00837F78" w:rsidRPr="00A164F2">
        <w:rPr>
          <w:rFonts w:ascii="Times New Roman" w:hAnsi="Times New Roman" w:cs="Times New Roman"/>
        </w:rPr>
        <w:t xml:space="preserve"> means any legal or equitable estate or interest (whether present or future and whether vested or contingent) in real or personal property of any description;</w:t>
      </w:r>
    </w:p>
    <w:p w14:paraId="25D82B30" w14:textId="77777777" w:rsidR="00837F78" w:rsidRPr="00A164F2" w:rsidRDefault="00A164F2" w:rsidP="00724953">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protected body</w:t>
      </w:r>
      <w:r>
        <w:rPr>
          <w:rFonts w:ascii="Times New Roman" w:hAnsi="Times New Roman" w:cs="Times New Roman"/>
        </w:rPr>
        <w:t>’</w:t>
      </w:r>
      <w:r w:rsidR="00837F78" w:rsidRPr="00A164F2">
        <w:rPr>
          <w:rFonts w:ascii="Times New Roman" w:hAnsi="Times New Roman" w:cs="Times New Roman"/>
        </w:rPr>
        <w:t xml:space="preserve"> means a group company that is a trading corporation, or a financial corporation, within the meaning of paragraph 51 (20) of the Constitution;</w:t>
      </w:r>
    </w:p>
    <w:p w14:paraId="70FD863C" w14:textId="77777777" w:rsidR="00837F78" w:rsidRPr="00A164F2" w:rsidRDefault="00A164F2" w:rsidP="00724953">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protected business name</w:t>
      </w:r>
      <w:r>
        <w:rPr>
          <w:rFonts w:ascii="Times New Roman" w:hAnsi="Times New Roman" w:cs="Times New Roman"/>
        </w:rPr>
        <w:t>’</w:t>
      </w:r>
      <w:r w:rsidR="00837F78" w:rsidRPr="00A164F2">
        <w:rPr>
          <w:rFonts w:ascii="Times New Roman" w:hAnsi="Times New Roman" w:cs="Times New Roman"/>
        </w:rPr>
        <w:t xml:space="preserve"> means any of the following names:</w:t>
      </w:r>
    </w:p>
    <w:p w14:paraId="491395AC"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(a) </w:t>
      </w:r>
      <w:r w:rsidR="00A164F2">
        <w:rPr>
          <w:rFonts w:ascii="Times New Roman" w:hAnsi="Times New Roman" w:cs="Times New Roman"/>
        </w:rPr>
        <w:t>‘</w:t>
      </w:r>
      <w:r w:rsidRPr="00A164F2">
        <w:rPr>
          <w:rFonts w:ascii="Times New Roman" w:hAnsi="Times New Roman" w:cs="Times New Roman"/>
        </w:rPr>
        <w:t>OTC;</w:t>
      </w:r>
    </w:p>
    <w:p w14:paraId="0F61B44A"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(b) </w:t>
      </w:r>
      <w:r w:rsidR="00A164F2">
        <w:rPr>
          <w:rFonts w:ascii="Times New Roman" w:hAnsi="Times New Roman" w:cs="Times New Roman"/>
        </w:rPr>
        <w:t>‘</w:t>
      </w:r>
      <w:r w:rsidRPr="00A164F2">
        <w:rPr>
          <w:rFonts w:ascii="Times New Roman" w:hAnsi="Times New Roman" w:cs="Times New Roman"/>
        </w:rPr>
        <w:t>OTC Australia</w:t>
      </w:r>
      <w:r w:rsidR="00A164F2">
        <w:rPr>
          <w:rFonts w:ascii="Times New Roman" w:hAnsi="Times New Roman" w:cs="Times New Roman"/>
        </w:rPr>
        <w:t>’</w:t>
      </w:r>
      <w:r w:rsidRPr="00A164F2">
        <w:rPr>
          <w:rFonts w:ascii="Times New Roman" w:hAnsi="Times New Roman" w:cs="Times New Roman"/>
        </w:rPr>
        <w:t>;</w:t>
      </w:r>
    </w:p>
    <w:p w14:paraId="324E3554"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(c) </w:t>
      </w:r>
      <w:r w:rsidR="00A164F2">
        <w:rPr>
          <w:rFonts w:ascii="Times New Roman" w:hAnsi="Times New Roman" w:cs="Times New Roman"/>
        </w:rPr>
        <w:t>‘</w:t>
      </w:r>
      <w:r w:rsidRPr="00A164F2">
        <w:rPr>
          <w:rFonts w:ascii="Times New Roman" w:hAnsi="Times New Roman" w:cs="Times New Roman"/>
        </w:rPr>
        <w:t>OTC International</w:t>
      </w:r>
      <w:r w:rsidR="00A164F2">
        <w:rPr>
          <w:rFonts w:ascii="Times New Roman" w:hAnsi="Times New Roman" w:cs="Times New Roman"/>
        </w:rPr>
        <w:t>’</w:t>
      </w:r>
      <w:r w:rsidRPr="00A164F2">
        <w:rPr>
          <w:rFonts w:ascii="Times New Roman" w:hAnsi="Times New Roman" w:cs="Times New Roman"/>
        </w:rPr>
        <w:t>;</w:t>
      </w:r>
    </w:p>
    <w:p w14:paraId="7D60A510"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(d) </w:t>
      </w:r>
      <w:r w:rsidR="00A164F2">
        <w:rPr>
          <w:rFonts w:ascii="Times New Roman" w:hAnsi="Times New Roman" w:cs="Times New Roman"/>
        </w:rPr>
        <w:t>‘</w:t>
      </w:r>
      <w:r w:rsidRPr="00A164F2">
        <w:rPr>
          <w:rFonts w:ascii="Times New Roman" w:hAnsi="Times New Roman" w:cs="Times New Roman"/>
        </w:rPr>
        <w:t>OTCI</w:t>
      </w:r>
      <w:r w:rsidR="00A164F2">
        <w:rPr>
          <w:rFonts w:ascii="Times New Roman" w:hAnsi="Times New Roman" w:cs="Times New Roman"/>
        </w:rPr>
        <w:t>’</w:t>
      </w:r>
      <w:r w:rsidRPr="00A164F2">
        <w:rPr>
          <w:rFonts w:ascii="Times New Roman" w:hAnsi="Times New Roman" w:cs="Times New Roman"/>
        </w:rPr>
        <w:t>;</w:t>
      </w:r>
    </w:p>
    <w:p w14:paraId="7FA956F0"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(e) </w:t>
      </w:r>
      <w:r w:rsidR="00A164F2">
        <w:rPr>
          <w:rFonts w:ascii="Times New Roman" w:hAnsi="Times New Roman" w:cs="Times New Roman"/>
        </w:rPr>
        <w:t>‘</w:t>
      </w:r>
      <w:r w:rsidRPr="00A164F2">
        <w:rPr>
          <w:rFonts w:ascii="Times New Roman" w:hAnsi="Times New Roman" w:cs="Times New Roman"/>
        </w:rPr>
        <w:t>Overseas Telecommunications</w:t>
      </w:r>
      <w:r w:rsidR="00A164F2">
        <w:rPr>
          <w:rFonts w:ascii="Times New Roman" w:hAnsi="Times New Roman" w:cs="Times New Roman"/>
        </w:rPr>
        <w:t>’</w:t>
      </w:r>
      <w:r w:rsidRPr="00A164F2">
        <w:rPr>
          <w:rFonts w:ascii="Times New Roman" w:hAnsi="Times New Roman" w:cs="Times New Roman"/>
        </w:rPr>
        <w:t>;</w:t>
      </w:r>
    </w:p>
    <w:p w14:paraId="1E792668"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(f) </w:t>
      </w:r>
      <w:r w:rsidR="00A164F2">
        <w:rPr>
          <w:rFonts w:ascii="Times New Roman" w:hAnsi="Times New Roman" w:cs="Times New Roman"/>
        </w:rPr>
        <w:t>‘</w:t>
      </w:r>
      <w:r w:rsidRPr="00A164F2">
        <w:rPr>
          <w:rFonts w:ascii="Times New Roman" w:hAnsi="Times New Roman" w:cs="Times New Roman"/>
        </w:rPr>
        <w:t>Overseas Telecommunications Corporation</w:t>
      </w:r>
      <w:r w:rsidR="00A164F2">
        <w:rPr>
          <w:rFonts w:ascii="Times New Roman" w:hAnsi="Times New Roman" w:cs="Times New Roman"/>
        </w:rPr>
        <w:t>’</w:t>
      </w:r>
      <w:r w:rsidRPr="00A164F2">
        <w:rPr>
          <w:rFonts w:ascii="Times New Roman" w:hAnsi="Times New Roman" w:cs="Times New Roman"/>
        </w:rPr>
        <w:t>;</w:t>
      </w:r>
    </w:p>
    <w:p w14:paraId="28C328F1"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(g) such other names as are prescribed for the purposes of this definition;</w:t>
      </w:r>
    </w:p>
    <w:p w14:paraId="62067220" w14:textId="77777777" w:rsidR="00837F78" w:rsidRPr="00A164F2" w:rsidRDefault="00A164F2" w:rsidP="008072A7">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protected company name</w:t>
      </w:r>
      <w:r>
        <w:rPr>
          <w:rFonts w:ascii="Times New Roman" w:hAnsi="Times New Roman" w:cs="Times New Roman"/>
        </w:rPr>
        <w:t>’</w:t>
      </w:r>
      <w:r w:rsidR="00837F78" w:rsidRPr="00A164F2">
        <w:rPr>
          <w:rFonts w:ascii="Times New Roman" w:hAnsi="Times New Roman" w:cs="Times New Roman"/>
        </w:rPr>
        <w:t xml:space="preserve"> means any of the following names:</w:t>
      </w:r>
    </w:p>
    <w:p w14:paraId="2C5527E4"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(a)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w:t>
      </w:r>
    </w:p>
    <w:p w14:paraId="59E82FBE" w14:textId="77777777" w:rsidR="00837F78" w:rsidRPr="00A164F2" w:rsidRDefault="00837F78" w:rsidP="008072A7">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(b) </w:t>
      </w:r>
      <w:r w:rsidR="00A164F2">
        <w:rPr>
          <w:rFonts w:ascii="Times New Roman" w:hAnsi="Times New Roman" w:cs="Times New Roman"/>
        </w:rPr>
        <w:t>‘</w:t>
      </w:r>
      <w:r w:rsidRPr="00A164F2">
        <w:rPr>
          <w:rFonts w:ascii="Times New Roman" w:hAnsi="Times New Roman" w:cs="Times New Roman"/>
        </w:rPr>
        <w:t>OTC International Limited</w:t>
      </w:r>
      <w:r w:rsidR="00A164F2">
        <w:rPr>
          <w:rFonts w:ascii="Times New Roman" w:hAnsi="Times New Roman" w:cs="Times New Roman"/>
        </w:rPr>
        <w:t>’</w:t>
      </w:r>
      <w:r w:rsidRPr="00A164F2">
        <w:rPr>
          <w:rFonts w:ascii="Times New Roman" w:hAnsi="Times New Roman" w:cs="Times New Roman"/>
        </w:rPr>
        <w:t>;</w:t>
      </w:r>
    </w:p>
    <w:p w14:paraId="3B7C64AA" w14:textId="77777777" w:rsidR="00837F78" w:rsidRPr="00A164F2" w:rsidRDefault="00837F78" w:rsidP="00C83711">
      <w:pPr>
        <w:spacing w:after="0" w:line="240" w:lineRule="auto"/>
        <w:ind w:left="1728" w:hanging="576"/>
        <w:jc w:val="both"/>
        <w:rPr>
          <w:rFonts w:ascii="Times New Roman" w:hAnsi="Times New Roman" w:cs="Times New Roman"/>
        </w:rPr>
      </w:pPr>
      <w:r w:rsidRPr="00A164F2">
        <w:rPr>
          <w:rFonts w:ascii="Times New Roman" w:hAnsi="Times New Roman" w:cs="Times New Roman"/>
        </w:rPr>
        <w:t xml:space="preserve">(c) a name consisting only of the words </w:t>
      </w:r>
      <w:r w:rsidR="00A164F2">
        <w:rPr>
          <w:rFonts w:ascii="Times New Roman" w:hAnsi="Times New Roman" w:cs="Times New Roman"/>
        </w:rPr>
        <w:t>‘</w:t>
      </w:r>
      <w:r w:rsidRPr="00A164F2">
        <w:rPr>
          <w:rFonts w:ascii="Times New Roman" w:hAnsi="Times New Roman" w:cs="Times New Roman"/>
        </w:rPr>
        <w:t>Overseas Telecommunications</w:t>
      </w:r>
      <w:r w:rsidR="00A164F2">
        <w:rPr>
          <w:rFonts w:ascii="Times New Roman" w:hAnsi="Times New Roman" w:cs="Times New Roman"/>
        </w:rPr>
        <w:t>’</w:t>
      </w:r>
      <w:r w:rsidRPr="00A164F2">
        <w:rPr>
          <w:rFonts w:ascii="Times New Roman" w:hAnsi="Times New Roman" w:cs="Times New Roman"/>
        </w:rPr>
        <w:t xml:space="preserve"> and words or abbreviations included in</w:t>
      </w:r>
      <w:r w:rsidR="00A164F2" w:rsidRPr="00A164F2">
        <w:rPr>
          <w:rFonts w:ascii="Times New Roman" w:hAnsi="Times New Roman" w:cs="Times New Roman"/>
        </w:rPr>
        <w:br w:type="page"/>
      </w:r>
    </w:p>
    <w:p w14:paraId="2E2EA307" w14:textId="77777777" w:rsidR="00837F78" w:rsidRPr="00A164F2" w:rsidRDefault="00837F78" w:rsidP="00BE6981">
      <w:pPr>
        <w:spacing w:after="0" w:line="240" w:lineRule="auto"/>
        <w:ind w:left="1440"/>
        <w:jc w:val="both"/>
        <w:rPr>
          <w:rFonts w:ascii="Times New Roman" w:hAnsi="Times New Roman" w:cs="Times New Roman"/>
        </w:rPr>
      </w:pPr>
      <w:r w:rsidRPr="00A164F2">
        <w:rPr>
          <w:rFonts w:ascii="Times New Roman" w:hAnsi="Times New Roman" w:cs="Times New Roman"/>
        </w:rPr>
        <w:lastRenderedPageBreak/>
        <w:t>the name in order to comply with a law in force in a State or Territory;</w:t>
      </w:r>
    </w:p>
    <w:p w14:paraId="4E311224" w14:textId="77777777" w:rsidR="00837F78" w:rsidRPr="00A164F2" w:rsidRDefault="00837F78" w:rsidP="00BE6981">
      <w:pPr>
        <w:spacing w:after="0" w:line="240" w:lineRule="auto"/>
        <w:ind w:left="1440" w:hanging="288"/>
        <w:jc w:val="both"/>
        <w:rPr>
          <w:rFonts w:ascii="Times New Roman" w:hAnsi="Times New Roman" w:cs="Times New Roman"/>
        </w:rPr>
      </w:pPr>
      <w:r w:rsidRPr="00A164F2">
        <w:rPr>
          <w:rFonts w:ascii="Times New Roman" w:hAnsi="Times New Roman" w:cs="Times New Roman"/>
        </w:rPr>
        <w:t>(d) such other names as are prescribed for the purposes of this definition;</w:t>
      </w:r>
    </w:p>
    <w:p w14:paraId="4B91DDAC" w14:textId="77777777" w:rsidR="00837F78" w:rsidRPr="00A164F2" w:rsidRDefault="00A164F2" w:rsidP="00BE698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protected name</w:t>
      </w:r>
      <w:r>
        <w:rPr>
          <w:rFonts w:ascii="Times New Roman" w:hAnsi="Times New Roman" w:cs="Times New Roman"/>
        </w:rPr>
        <w:t>’</w:t>
      </w:r>
      <w:r w:rsidR="00837F78" w:rsidRPr="00A164F2">
        <w:rPr>
          <w:rFonts w:ascii="Times New Roman" w:hAnsi="Times New Roman" w:cs="Times New Roman"/>
        </w:rPr>
        <w:t xml:space="preserve"> means a protected business name or a protected company name;</w:t>
      </w:r>
    </w:p>
    <w:p w14:paraId="35F1ED38" w14:textId="77777777" w:rsidR="00837F78" w:rsidRPr="00A164F2" w:rsidRDefault="00A164F2" w:rsidP="00BE6981">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protection time</w:t>
      </w:r>
      <w:r>
        <w:rPr>
          <w:rFonts w:ascii="Times New Roman" w:hAnsi="Times New Roman" w:cs="Times New Roman"/>
        </w:rPr>
        <w:t>’</w:t>
      </w:r>
      <w:r w:rsidR="00837F78" w:rsidRPr="00A164F2">
        <w:rPr>
          <w:rFonts w:ascii="Times New Roman" w:hAnsi="Times New Roman" w:cs="Times New Roman"/>
        </w:rPr>
        <w:t>, in relation to a protected name, means the time immediately before:</w:t>
      </w:r>
    </w:p>
    <w:p w14:paraId="1D26601A" w14:textId="77777777" w:rsidR="00837F78" w:rsidRPr="00A164F2" w:rsidRDefault="00837F78" w:rsidP="00BE6981">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(a) in the case of </w:t>
      </w:r>
      <w:r w:rsidR="00A164F2">
        <w:rPr>
          <w:rFonts w:ascii="Times New Roman" w:hAnsi="Times New Roman" w:cs="Times New Roman"/>
        </w:rPr>
        <w:t>‘</w:t>
      </w:r>
      <w:r w:rsidRPr="00A164F2">
        <w:rPr>
          <w:rFonts w:ascii="Times New Roman" w:hAnsi="Times New Roman" w:cs="Times New Roman"/>
        </w:rPr>
        <w:t xml:space="preserve">OTC and </w:t>
      </w:r>
      <w:r w:rsidR="00A164F2">
        <w:rPr>
          <w:rFonts w:ascii="Times New Roman" w:hAnsi="Times New Roman" w:cs="Times New Roman"/>
        </w:rPr>
        <w:t>‘</w:t>
      </w:r>
      <w:r w:rsidRPr="00A164F2">
        <w:rPr>
          <w:rFonts w:ascii="Times New Roman" w:hAnsi="Times New Roman" w:cs="Times New Roman"/>
        </w:rPr>
        <w:t>OTC Australia</w:t>
      </w:r>
      <w:r w:rsidR="00A164F2">
        <w:rPr>
          <w:rFonts w:ascii="Times New Roman" w:hAnsi="Times New Roman" w:cs="Times New Roman"/>
        </w:rPr>
        <w:t>’</w:t>
      </w:r>
      <w:r w:rsidRPr="00A164F2">
        <w:rPr>
          <w:rFonts w:ascii="Times New Roman" w:hAnsi="Times New Roman" w:cs="Times New Roman"/>
        </w:rPr>
        <w:t>—5 February 1979;</w:t>
      </w:r>
    </w:p>
    <w:p w14:paraId="6441885B" w14:textId="77777777" w:rsidR="00837F78" w:rsidRPr="00A164F2" w:rsidRDefault="00837F78" w:rsidP="00BE6981">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(b) in the case of </w:t>
      </w:r>
      <w:r w:rsidR="00A164F2">
        <w:rPr>
          <w:rFonts w:ascii="Times New Roman" w:hAnsi="Times New Roman" w:cs="Times New Roman"/>
        </w:rPr>
        <w:t>‘</w:t>
      </w:r>
      <w:r w:rsidRPr="00A164F2">
        <w:rPr>
          <w:rFonts w:ascii="Times New Roman" w:hAnsi="Times New Roman" w:cs="Times New Roman"/>
        </w:rPr>
        <w:t>OTC International</w:t>
      </w:r>
      <w:r w:rsidR="00A164F2">
        <w:rPr>
          <w:rFonts w:ascii="Times New Roman" w:hAnsi="Times New Roman" w:cs="Times New Roman"/>
        </w:rPr>
        <w:t>’</w:t>
      </w:r>
      <w:r w:rsidRPr="00A164F2">
        <w:rPr>
          <w:rFonts w:ascii="Times New Roman" w:hAnsi="Times New Roman" w:cs="Times New Roman"/>
        </w:rPr>
        <w:t xml:space="preserve">, </w:t>
      </w:r>
      <w:r w:rsidR="00A164F2">
        <w:rPr>
          <w:rFonts w:ascii="Times New Roman" w:hAnsi="Times New Roman" w:cs="Times New Roman"/>
        </w:rPr>
        <w:t>‘</w:t>
      </w:r>
      <w:r w:rsidRPr="00A164F2">
        <w:rPr>
          <w:rFonts w:ascii="Times New Roman" w:hAnsi="Times New Roman" w:cs="Times New Roman"/>
        </w:rPr>
        <w:t>OTCI</w:t>
      </w:r>
      <w:r w:rsidR="00A164F2">
        <w:rPr>
          <w:rFonts w:ascii="Times New Roman" w:hAnsi="Times New Roman" w:cs="Times New Roman"/>
        </w:rPr>
        <w:t>’</w:t>
      </w:r>
      <w:r w:rsidRPr="00A164F2">
        <w:rPr>
          <w:rFonts w:ascii="Times New Roman" w:hAnsi="Times New Roman" w:cs="Times New Roman"/>
        </w:rPr>
        <w:t xml:space="preserve"> and </w:t>
      </w:r>
      <w:r w:rsidR="00A164F2">
        <w:rPr>
          <w:rFonts w:ascii="Times New Roman" w:hAnsi="Times New Roman" w:cs="Times New Roman"/>
        </w:rPr>
        <w:t>‘</w:t>
      </w:r>
      <w:r w:rsidRPr="00A164F2">
        <w:rPr>
          <w:rFonts w:ascii="Times New Roman" w:hAnsi="Times New Roman" w:cs="Times New Roman"/>
        </w:rPr>
        <w:t>OTC International Limited</w:t>
      </w:r>
      <w:r w:rsidR="00A164F2">
        <w:rPr>
          <w:rFonts w:ascii="Times New Roman" w:hAnsi="Times New Roman" w:cs="Times New Roman"/>
        </w:rPr>
        <w:t>’</w:t>
      </w:r>
      <w:r w:rsidRPr="00A164F2">
        <w:rPr>
          <w:rFonts w:ascii="Times New Roman" w:hAnsi="Times New Roman" w:cs="Times New Roman"/>
        </w:rPr>
        <w:t>—10 December 1987;</w:t>
      </w:r>
    </w:p>
    <w:p w14:paraId="4118ECC4" w14:textId="77777777" w:rsidR="00837F78" w:rsidRPr="00A164F2" w:rsidRDefault="00837F78" w:rsidP="00BE6981">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(c) in the case of a name prescribed for the purposes of the definition of </w:t>
      </w:r>
      <w:r w:rsidR="00A164F2">
        <w:rPr>
          <w:rFonts w:ascii="Times New Roman" w:hAnsi="Times New Roman" w:cs="Times New Roman"/>
        </w:rPr>
        <w:t>‘</w:t>
      </w:r>
      <w:r w:rsidRPr="00A164F2">
        <w:rPr>
          <w:rFonts w:ascii="Times New Roman" w:hAnsi="Times New Roman" w:cs="Times New Roman"/>
        </w:rPr>
        <w:t>protected business name</w:t>
      </w:r>
      <w:r w:rsidR="00A164F2">
        <w:rPr>
          <w:rFonts w:ascii="Times New Roman" w:hAnsi="Times New Roman" w:cs="Times New Roman"/>
        </w:rPr>
        <w:t>’</w:t>
      </w:r>
      <w:r w:rsidRPr="00A164F2">
        <w:rPr>
          <w:rFonts w:ascii="Times New Roman" w:hAnsi="Times New Roman" w:cs="Times New Roman"/>
        </w:rPr>
        <w:t xml:space="preserve"> or </w:t>
      </w:r>
      <w:r w:rsidR="00A164F2">
        <w:rPr>
          <w:rFonts w:ascii="Times New Roman" w:hAnsi="Times New Roman" w:cs="Times New Roman"/>
        </w:rPr>
        <w:t>‘</w:t>
      </w:r>
      <w:r w:rsidRPr="00A164F2">
        <w:rPr>
          <w:rFonts w:ascii="Times New Roman" w:hAnsi="Times New Roman" w:cs="Times New Roman"/>
        </w:rPr>
        <w:t>protected company name</w:t>
      </w:r>
      <w:r w:rsidR="00A164F2">
        <w:rPr>
          <w:rFonts w:ascii="Times New Roman" w:hAnsi="Times New Roman" w:cs="Times New Roman"/>
        </w:rPr>
        <w:t>’</w:t>
      </w:r>
      <w:r w:rsidRPr="00A164F2">
        <w:rPr>
          <w:rFonts w:ascii="Times New Roman" w:hAnsi="Times New Roman" w:cs="Times New Roman"/>
        </w:rPr>
        <w:t>—the name first became so prescribed; or</w:t>
      </w:r>
    </w:p>
    <w:p w14:paraId="743FEFA5" w14:textId="6EF7DE6F" w:rsidR="00837F78" w:rsidRPr="00A164F2" w:rsidRDefault="00837F78" w:rsidP="00BE6981">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(d) in any other case—the commencement of section 16 of the </w:t>
      </w:r>
      <w:r w:rsidR="00A164F2" w:rsidRPr="00A164F2">
        <w:rPr>
          <w:rFonts w:ascii="Times New Roman" w:hAnsi="Times New Roman" w:cs="Times New Roman"/>
          <w:i/>
        </w:rPr>
        <w:t>OTC (Conversion into Public Company) Act 1988</w:t>
      </w:r>
      <w:r w:rsidR="00A164F2" w:rsidRPr="00C96382">
        <w:rPr>
          <w:rFonts w:ascii="Times New Roman" w:hAnsi="Times New Roman" w:cs="Times New Roman"/>
        </w:rPr>
        <w:t>;</w:t>
      </w:r>
    </w:p>
    <w:p w14:paraId="53D981FB"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public communication</w:t>
      </w:r>
      <w:r>
        <w:rPr>
          <w:rFonts w:ascii="Times New Roman" w:hAnsi="Times New Roman" w:cs="Times New Roman"/>
        </w:rPr>
        <w:t>’</w:t>
      </w:r>
      <w:r w:rsidR="00837F78" w:rsidRPr="00A164F2">
        <w:rPr>
          <w:rFonts w:ascii="Times New Roman" w:hAnsi="Times New Roman" w:cs="Times New Roman"/>
        </w:rPr>
        <w:t xml:space="preserve"> means any telecommunication that offices and stations, because of their availability to the public, must accept for transmission;</w:t>
      </w:r>
    </w:p>
    <w:p w14:paraId="5A5C4988"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registered</w:t>
      </w:r>
      <w:r>
        <w:rPr>
          <w:rFonts w:ascii="Times New Roman" w:hAnsi="Times New Roman" w:cs="Times New Roman"/>
        </w:rPr>
        <w:t>’</w:t>
      </w:r>
      <w:r w:rsidR="00837F78" w:rsidRPr="00A164F2">
        <w:rPr>
          <w:rFonts w:ascii="Times New Roman" w:hAnsi="Times New Roman" w:cs="Times New Roman"/>
        </w:rPr>
        <w:t>, in relation to a name, includes reserved;</w:t>
      </w:r>
    </w:p>
    <w:p w14:paraId="217DCDF6"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share</w:t>
      </w:r>
      <w:r>
        <w:rPr>
          <w:rFonts w:ascii="Times New Roman" w:hAnsi="Times New Roman" w:cs="Times New Roman"/>
        </w:rPr>
        <w:t>’</w:t>
      </w:r>
      <w:r w:rsidR="00837F78" w:rsidRPr="00A164F2">
        <w:rPr>
          <w:rFonts w:ascii="Times New Roman" w:hAnsi="Times New Roman" w:cs="Times New Roman"/>
        </w:rPr>
        <w:t>, in relation to a body corporate, means a share in the share capital of the body corporate;</w:t>
      </w:r>
    </w:p>
    <w:p w14:paraId="72530AE4"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staff member</w:t>
      </w:r>
      <w:r>
        <w:rPr>
          <w:rFonts w:ascii="Times New Roman" w:hAnsi="Times New Roman" w:cs="Times New Roman"/>
        </w:rPr>
        <w:t>’</w:t>
      </w:r>
      <w:r w:rsidR="00837F78" w:rsidRPr="00A164F2">
        <w:rPr>
          <w:rFonts w:ascii="Times New Roman" w:hAnsi="Times New Roman" w:cs="Times New Roman"/>
        </w:rPr>
        <w:t xml:space="preserve"> means a person who, immediately before the transition, is:</w:t>
      </w:r>
    </w:p>
    <w:p w14:paraId="76D5B354" w14:textId="77777777" w:rsidR="00837F78" w:rsidRPr="00A164F2" w:rsidRDefault="00837F78" w:rsidP="006F0954">
      <w:pPr>
        <w:spacing w:after="0" w:line="240" w:lineRule="auto"/>
        <w:ind w:left="1440" w:hanging="288"/>
        <w:jc w:val="both"/>
        <w:rPr>
          <w:rFonts w:ascii="Times New Roman" w:hAnsi="Times New Roman" w:cs="Times New Roman"/>
        </w:rPr>
      </w:pPr>
      <w:r w:rsidRPr="00A164F2">
        <w:rPr>
          <w:rFonts w:ascii="Times New Roman" w:hAnsi="Times New Roman" w:cs="Times New Roman"/>
        </w:rPr>
        <w:t>(a) the Managing Director of OTC;</w:t>
      </w:r>
    </w:p>
    <w:p w14:paraId="7F4D89EF" w14:textId="77777777" w:rsidR="00837F78" w:rsidRPr="00A164F2" w:rsidRDefault="00837F78" w:rsidP="006F0954">
      <w:pPr>
        <w:spacing w:after="0" w:line="240" w:lineRule="auto"/>
        <w:ind w:left="1440" w:hanging="288"/>
        <w:jc w:val="both"/>
        <w:rPr>
          <w:rFonts w:ascii="Times New Roman" w:hAnsi="Times New Roman" w:cs="Times New Roman"/>
        </w:rPr>
      </w:pPr>
      <w:r w:rsidRPr="00A164F2">
        <w:rPr>
          <w:rFonts w:ascii="Times New Roman" w:hAnsi="Times New Roman" w:cs="Times New Roman"/>
        </w:rPr>
        <w:t>(b) an officer of OTC; or</w:t>
      </w:r>
    </w:p>
    <w:p w14:paraId="5CB18FBB" w14:textId="77777777" w:rsidR="00837F78" w:rsidRPr="00A164F2" w:rsidRDefault="00837F78" w:rsidP="006F0954">
      <w:pPr>
        <w:spacing w:after="0" w:line="240" w:lineRule="auto"/>
        <w:ind w:left="1440" w:hanging="288"/>
        <w:jc w:val="both"/>
        <w:rPr>
          <w:rFonts w:ascii="Times New Roman" w:hAnsi="Times New Roman" w:cs="Times New Roman"/>
        </w:rPr>
      </w:pPr>
      <w:r w:rsidRPr="00A164F2">
        <w:rPr>
          <w:rFonts w:ascii="Times New Roman" w:hAnsi="Times New Roman" w:cs="Times New Roman"/>
        </w:rPr>
        <w:t>(c) a temporary or casual employee of OTC;</w:t>
      </w:r>
    </w:p>
    <w:p w14:paraId="22E3E728"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subsidiary</w:t>
      </w:r>
      <w:r>
        <w:rPr>
          <w:rFonts w:ascii="Times New Roman" w:hAnsi="Times New Roman" w:cs="Times New Roman"/>
        </w:rPr>
        <w:t>’</w:t>
      </w:r>
      <w:r w:rsidR="00837F78" w:rsidRPr="00A164F2">
        <w:rPr>
          <w:rFonts w:ascii="Times New Roman" w:hAnsi="Times New Roman" w:cs="Times New Roman"/>
        </w:rPr>
        <w:t xml:space="preserve"> has the meaning given by section 4</w:t>
      </w:r>
      <w:r w:rsidRPr="00A164F2">
        <w:rPr>
          <w:rFonts w:ascii="Times New Roman" w:hAnsi="Times New Roman" w:cs="Times New Roman"/>
          <w:smallCaps/>
        </w:rPr>
        <w:t>a;</w:t>
      </w:r>
    </w:p>
    <w:p w14:paraId="1C27A46D"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telecommunication</w:t>
      </w:r>
      <w:r>
        <w:rPr>
          <w:rFonts w:ascii="Times New Roman" w:hAnsi="Times New Roman" w:cs="Times New Roman"/>
        </w:rPr>
        <w:t>’</w:t>
      </w:r>
      <w:r w:rsidR="00837F78" w:rsidRPr="00A164F2">
        <w:rPr>
          <w:rFonts w:ascii="Times New Roman" w:hAnsi="Times New Roman" w:cs="Times New Roman"/>
        </w:rPr>
        <w:t xml:space="preserve"> means any telegraphic or telephonic communication of signs, signals, writing, facsimiles or sounds of any kind by electromagnetic waves or other systems or processes of electric transmission;</w:t>
      </w:r>
    </w:p>
    <w:p w14:paraId="37DBBA99"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transfer</w:t>
      </w:r>
      <w:r>
        <w:rPr>
          <w:rFonts w:ascii="Times New Roman" w:hAnsi="Times New Roman" w:cs="Times New Roman"/>
        </w:rPr>
        <w:t>’</w:t>
      </w:r>
      <w:r w:rsidR="00837F78" w:rsidRPr="00A164F2">
        <w:rPr>
          <w:rFonts w:ascii="Times New Roman" w:hAnsi="Times New Roman" w:cs="Times New Roman"/>
        </w:rPr>
        <w:t xml:space="preserve"> includes a sale, conveyance or assignment;</w:t>
      </w:r>
    </w:p>
    <w:p w14:paraId="039240A0"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transition</w:t>
      </w:r>
      <w:r>
        <w:rPr>
          <w:rFonts w:ascii="Times New Roman" w:hAnsi="Times New Roman" w:cs="Times New Roman"/>
        </w:rPr>
        <w:t>’</w:t>
      </w:r>
      <w:r w:rsidR="00837F78" w:rsidRPr="00A164F2">
        <w:rPr>
          <w:rFonts w:ascii="Times New Roman" w:hAnsi="Times New Roman" w:cs="Times New Roman"/>
        </w:rPr>
        <w:t xml:space="preserve"> means the commencement of Part </w:t>
      </w:r>
      <w:r w:rsidR="00464B5A">
        <w:rPr>
          <w:rFonts w:ascii="Times New Roman" w:hAnsi="Times New Roman" w:cs="Times New Roman"/>
        </w:rPr>
        <w:t>II</w:t>
      </w:r>
      <w:r w:rsidR="00837F78" w:rsidRPr="00A164F2">
        <w:rPr>
          <w:rFonts w:ascii="Times New Roman" w:hAnsi="Times New Roman" w:cs="Times New Roman"/>
        </w:rPr>
        <w:t>B;</w:t>
      </w:r>
    </w:p>
    <w:p w14:paraId="1CC5E0B7" w14:textId="77777777" w:rsidR="00837F78" w:rsidRPr="00A164F2" w:rsidRDefault="00A164F2" w:rsidP="006F0954">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wholly-owned subsidiary</w:t>
      </w:r>
      <w:r>
        <w:rPr>
          <w:rFonts w:ascii="Times New Roman" w:hAnsi="Times New Roman" w:cs="Times New Roman"/>
        </w:rPr>
        <w:t>’</w:t>
      </w:r>
      <w:r w:rsidR="00837F78" w:rsidRPr="00A164F2">
        <w:rPr>
          <w:rFonts w:ascii="Times New Roman" w:hAnsi="Times New Roman" w:cs="Times New Roman"/>
        </w:rPr>
        <w:t xml:space="preserve">, in relation to a body corporate (in this definition called the </w:t>
      </w:r>
      <w:r>
        <w:rPr>
          <w:rFonts w:ascii="Times New Roman" w:hAnsi="Times New Roman" w:cs="Times New Roman"/>
        </w:rPr>
        <w:t>‘</w:t>
      </w:r>
      <w:r w:rsidR="00837F78" w:rsidRPr="00A164F2">
        <w:rPr>
          <w:rFonts w:ascii="Times New Roman" w:hAnsi="Times New Roman" w:cs="Times New Roman"/>
        </w:rPr>
        <w:t>holding body</w:t>
      </w:r>
      <w:r>
        <w:rPr>
          <w:rFonts w:ascii="Times New Roman" w:hAnsi="Times New Roman" w:cs="Times New Roman"/>
        </w:rPr>
        <w:t>’</w:t>
      </w:r>
      <w:r w:rsidR="00837F78" w:rsidRPr="00A164F2">
        <w:rPr>
          <w:rFonts w:ascii="Times New Roman" w:hAnsi="Times New Roman" w:cs="Times New Roman"/>
        </w:rPr>
        <w:t>), means a body corporate:</w:t>
      </w:r>
    </w:p>
    <w:p w14:paraId="6E4A94DC" w14:textId="77777777" w:rsidR="00837F78" w:rsidRPr="00A164F2" w:rsidRDefault="00837F78" w:rsidP="006F0954">
      <w:pPr>
        <w:spacing w:after="0" w:line="240" w:lineRule="auto"/>
        <w:ind w:left="1440" w:hanging="288"/>
        <w:jc w:val="both"/>
        <w:rPr>
          <w:rFonts w:ascii="Times New Roman" w:hAnsi="Times New Roman" w:cs="Times New Roman"/>
        </w:rPr>
      </w:pPr>
      <w:r w:rsidRPr="00A164F2">
        <w:rPr>
          <w:rFonts w:ascii="Times New Roman" w:hAnsi="Times New Roman" w:cs="Times New Roman"/>
        </w:rPr>
        <w:t>(a) that is a subsidiary of the holding body;</w:t>
      </w:r>
    </w:p>
    <w:p w14:paraId="3E3DA798" w14:textId="77777777" w:rsidR="00837F78" w:rsidRPr="00A164F2" w:rsidRDefault="00837F78" w:rsidP="006F0954">
      <w:pPr>
        <w:spacing w:after="0" w:line="240" w:lineRule="auto"/>
        <w:ind w:left="1440" w:hanging="288"/>
        <w:jc w:val="both"/>
        <w:rPr>
          <w:rFonts w:ascii="Times New Roman" w:hAnsi="Times New Roman" w:cs="Times New Roman"/>
        </w:rPr>
      </w:pPr>
      <w:r w:rsidRPr="00A164F2">
        <w:rPr>
          <w:rFonts w:ascii="Times New Roman" w:hAnsi="Times New Roman" w:cs="Times New Roman"/>
        </w:rPr>
        <w:t>(b) none of whose members is a person other than:</w:t>
      </w:r>
    </w:p>
    <w:p w14:paraId="5E534CCE" w14:textId="77777777" w:rsidR="00837F78" w:rsidRPr="00A164F2" w:rsidRDefault="00837F78" w:rsidP="006F0954">
      <w:pPr>
        <w:spacing w:after="0" w:line="240" w:lineRule="auto"/>
        <w:ind w:left="2016" w:hanging="28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the holding body;</w:t>
      </w:r>
    </w:p>
    <w:p w14:paraId="3CB66BD4" w14:textId="77777777" w:rsidR="00837F78" w:rsidRPr="00A164F2" w:rsidRDefault="00837F78" w:rsidP="006F0954">
      <w:pPr>
        <w:spacing w:after="0" w:line="240" w:lineRule="auto"/>
        <w:ind w:left="2016" w:hanging="288"/>
        <w:jc w:val="both"/>
        <w:rPr>
          <w:rFonts w:ascii="Times New Roman" w:hAnsi="Times New Roman" w:cs="Times New Roman"/>
        </w:rPr>
      </w:pPr>
      <w:r w:rsidRPr="00A164F2">
        <w:rPr>
          <w:rFonts w:ascii="Times New Roman" w:hAnsi="Times New Roman" w:cs="Times New Roman"/>
        </w:rPr>
        <w:t>(ii) a body corporate that is, under any other application or applications of this definition, a wholly-owned subsidiary of the holding body; or</w:t>
      </w:r>
    </w:p>
    <w:p w14:paraId="3D537A8F" w14:textId="77777777" w:rsidR="00837F78" w:rsidRPr="00A164F2" w:rsidRDefault="00837F78" w:rsidP="006F0954">
      <w:pPr>
        <w:spacing w:after="0" w:line="240" w:lineRule="auto"/>
        <w:ind w:left="2016" w:hanging="288"/>
        <w:jc w:val="both"/>
        <w:rPr>
          <w:rFonts w:ascii="Times New Roman" w:hAnsi="Times New Roman" w:cs="Times New Roman"/>
        </w:rPr>
      </w:pPr>
      <w:r w:rsidRPr="00A164F2">
        <w:rPr>
          <w:rFonts w:ascii="Times New Roman" w:hAnsi="Times New Roman" w:cs="Times New Roman"/>
        </w:rPr>
        <w:t>(iii) a nominee of the holding body or of a body of a kind referred to in subparagraph (ii); and</w:t>
      </w:r>
    </w:p>
    <w:p w14:paraId="469191EC" w14:textId="77777777" w:rsidR="00C83711" w:rsidRDefault="00A164F2" w:rsidP="00E75BB9">
      <w:pPr>
        <w:spacing w:after="0" w:line="240" w:lineRule="auto"/>
        <w:ind w:left="1440" w:hanging="288"/>
        <w:jc w:val="both"/>
        <w:rPr>
          <w:rFonts w:ascii="Times New Roman" w:hAnsi="Times New Roman" w:cs="Times New Roman"/>
        </w:rPr>
      </w:pPr>
      <w:r w:rsidRPr="00A164F2">
        <w:rPr>
          <w:rFonts w:ascii="Times New Roman" w:hAnsi="Times New Roman" w:cs="Times New Roman"/>
        </w:rPr>
        <w:br w:type="page"/>
      </w:r>
    </w:p>
    <w:p w14:paraId="5997D9A2" w14:textId="77777777" w:rsidR="00837F78" w:rsidRPr="00A164F2" w:rsidRDefault="00837F78" w:rsidP="00E75BB9">
      <w:pPr>
        <w:spacing w:after="0" w:line="240" w:lineRule="auto"/>
        <w:ind w:left="1440" w:hanging="288"/>
        <w:jc w:val="both"/>
        <w:rPr>
          <w:rFonts w:ascii="Times New Roman" w:hAnsi="Times New Roman" w:cs="Times New Roman"/>
        </w:rPr>
      </w:pPr>
      <w:r w:rsidRPr="00A164F2">
        <w:rPr>
          <w:rFonts w:ascii="Times New Roman" w:hAnsi="Times New Roman" w:cs="Times New Roman"/>
        </w:rPr>
        <w:lastRenderedPageBreak/>
        <w:t>(c) no share in which is beneficially owned by a person other than:</w:t>
      </w:r>
    </w:p>
    <w:p w14:paraId="3184FFF5" w14:textId="77777777" w:rsidR="00837F78" w:rsidRPr="00A164F2" w:rsidRDefault="00837F78" w:rsidP="00E75BB9">
      <w:pPr>
        <w:spacing w:after="0" w:line="240" w:lineRule="auto"/>
        <w:ind w:left="172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the holding body; or</w:t>
      </w:r>
    </w:p>
    <w:p w14:paraId="565C2741" w14:textId="77777777" w:rsidR="00837F78" w:rsidRPr="00A164F2" w:rsidRDefault="00837F78" w:rsidP="00E75BB9">
      <w:pPr>
        <w:spacing w:after="0" w:line="240" w:lineRule="auto"/>
        <w:ind w:left="1728"/>
        <w:jc w:val="both"/>
        <w:rPr>
          <w:rFonts w:ascii="Times New Roman" w:hAnsi="Times New Roman" w:cs="Times New Roman"/>
        </w:rPr>
      </w:pPr>
      <w:r w:rsidRPr="00A164F2">
        <w:rPr>
          <w:rFonts w:ascii="Times New Roman" w:hAnsi="Times New Roman" w:cs="Times New Roman"/>
        </w:rPr>
        <w:t>(ii) a body of a kind referred to in subparagraph (b) (ii).</w:t>
      </w:r>
    </w:p>
    <w:p w14:paraId="285ACCDE" w14:textId="77777777" w:rsidR="00837F78" w:rsidRPr="00F05223" w:rsidRDefault="00A164F2" w:rsidP="00F05223">
      <w:pPr>
        <w:spacing w:before="120" w:after="60" w:line="240" w:lineRule="auto"/>
        <w:jc w:val="both"/>
        <w:rPr>
          <w:rFonts w:ascii="Times New Roman" w:hAnsi="Times New Roman" w:cs="Times New Roman"/>
          <w:b/>
          <w:sz w:val="20"/>
        </w:rPr>
      </w:pPr>
      <w:r w:rsidRPr="00F05223">
        <w:rPr>
          <w:rFonts w:ascii="Times New Roman" w:hAnsi="Times New Roman" w:cs="Times New Roman"/>
          <w:b/>
          <w:sz w:val="20"/>
        </w:rPr>
        <w:t>Operating under a name</w:t>
      </w:r>
    </w:p>
    <w:p w14:paraId="3E723BD6" w14:textId="77777777" w:rsidR="00837F78" w:rsidRPr="00A164F2" w:rsidRDefault="00A164F2" w:rsidP="00F052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4. A reference in this Act to a body operating in a State or Territory under a particular name includes a reference to the body engaging in conduct that, for the purposes of a law in force in the State or Territory, constitutes:</w:t>
      </w:r>
    </w:p>
    <w:p w14:paraId="3F6E5CC1" w14:textId="77777777" w:rsidR="00837F78" w:rsidRPr="00A164F2" w:rsidRDefault="00837F78" w:rsidP="00F05223">
      <w:pPr>
        <w:spacing w:after="0" w:line="240" w:lineRule="auto"/>
        <w:ind w:left="864" w:hanging="432"/>
        <w:jc w:val="both"/>
        <w:rPr>
          <w:rFonts w:ascii="Times New Roman" w:hAnsi="Times New Roman" w:cs="Times New Roman"/>
        </w:rPr>
      </w:pPr>
      <w:r w:rsidRPr="00A164F2">
        <w:rPr>
          <w:rFonts w:ascii="Times New Roman" w:hAnsi="Times New Roman" w:cs="Times New Roman"/>
        </w:rPr>
        <w:t>(a) in any case—using the name in the State or Territory;</w:t>
      </w:r>
    </w:p>
    <w:p w14:paraId="07E9340E" w14:textId="77777777" w:rsidR="00837F78" w:rsidRPr="00A164F2" w:rsidRDefault="00837F78" w:rsidP="00F05223">
      <w:pPr>
        <w:spacing w:after="0" w:line="240" w:lineRule="auto"/>
        <w:ind w:left="864" w:hanging="432"/>
        <w:jc w:val="both"/>
        <w:rPr>
          <w:rFonts w:ascii="Times New Roman" w:hAnsi="Times New Roman" w:cs="Times New Roman"/>
        </w:rPr>
      </w:pPr>
      <w:r w:rsidRPr="00A164F2">
        <w:rPr>
          <w:rFonts w:ascii="Times New Roman" w:hAnsi="Times New Roman" w:cs="Times New Roman"/>
        </w:rPr>
        <w:t>(b) if the name is the body</w:t>
      </w:r>
      <w:r w:rsidR="00A164F2">
        <w:rPr>
          <w:rFonts w:ascii="Times New Roman" w:hAnsi="Times New Roman" w:cs="Times New Roman"/>
        </w:rPr>
        <w:t>’</w:t>
      </w:r>
      <w:r w:rsidRPr="00A164F2">
        <w:rPr>
          <w:rFonts w:ascii="Times New Roman" w:hAnsi="Times New Roman" w:cs="Times New Roman"/>
        </w:rPr>
        <w:t>s name—establishing a place of business, or carrying on business, within the State or Territory; or</w:t>
      </w:r>
    </w:p>
    <w:p w14:paraId="187EABB2" w14:textId="77777777" w:rsidR="00837F78" w:rsidRPr="00A164F2" w:rsidRDefault="00837F78" w:rsidP="00F05223">
      <w:pPr>
        <w:spacing w:after="0" w:line="240" w:lineRule="auto"/>
        <w:ind w:left="864" w:hanging="432"/>
        <w:jc w:val="both"/>
        <w:rPr>
          <w:rFonts w:ascii="Times New Roman" w:hAnsi="Times New Roman" w:cs="Times New Roman"/>
        </w:rPr>
      </w:pPr>
      <w:r w:rsidRPr="00A164F2">
        <w:rPr>
          <w:rFonts w:ascii="Times New Roman" w:hAnsi="Times New Roman" w:cs="Times New Roman"/>
        </w:rPr>
        <w:t>(c) if paragraph (b) does not apply—carrying on business under the name in the State or Territory.</w:t>
      </w:r>
    </w:p>
    <w:p w14:paraId="4E8D7E64" w14:textId="77777777" w:rsidR="00837F78" w:rsidRPr="00F05223" w:rsidRDefault="00A164F2" w:rsidP="00F05223">
      <w:pPr>
        <w:spacing w:before="120" w:after="60" w:line="240" w:lineRule="auto"/>
        <w:jc w:val="both"/>
        <w:rPr>
          <w:rFonts w:ascii="Times New Roman" w:hAnsi="Times New Roman" w:cs="Times New Roman"/>
          <w:b/>
          <w:sz w:val="20"/>
        </w:rPr>
      </w:pPr>
      <w:r w:rsidRPr="00F05223">
        <w:rPr>
          <w:rFonts w:ascii="Times New Roman" w:hAnsi="Times New Roman" w:cs="Times New Roman"/>
          <w:b/>
          <w:sz w:val="20"/>
        </w:rPr>
        <w:t>Subsidiaries</w:t>
      </w:r>
    </w:p>
    <w:p w14:paraId="25369B0C" w14:textId="182F92C4" w:rsidR="00837F78" w:rsidRPr="00A164F2" w:rsidRDefault="00A164F2" w:rsidP="00F052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4</w:t>
      </w:r>
      <w:r w:rsidRPr="00A164F2">
        <w:rPr>
          <w:rFonts w:ascii="Times New Roman" w:hAnsi="Times New Roman" w:cs="Times New Roman"/>
          <w:smallCaps/>
        </w:rPr>
        <w:t>a</w:t>
      </w:r>
      <w:r w:rsidR="00837F78" w:rsidRPr="00A164F2">
        <w:rPr>
          <w:rFonts w:ascii="Times New Roman" w:hAnsi="Times New Roman" w:cs="Times New Roman"/>
        </w:rPr>
        <w:t xml:space="preserve">. For the purposes of this Act, the question whether a body corporate is a subsidiary of another body corporate shall be determined in the same manner as the question whether a corporation is a subsidiary of another corporation is determined under the </w:t>
      </w:r>
      <w:r w:rsidRPr="00A164F2">
        <w:rPr>
          <w:rFonts w:ascii="Times New Roman" w:hAnsi="Times New Roman" w:cs="Times New Roman"/>
          <w:i/>
        </w:rPr>
        <w:t>Companies Act 1981</w:t>
      </w:r>
      <w:r w:rsidRPr="00C96382">
        <w:rPr>
          <w:rFonts w:ascii="Times New Roman" w:hAnsi="Times New Roman" w:cs="Times New Roman"/>
        </w:rPr>
        <w:t>”</w:t>
      </w:r>
      <w:r w:rsidRPr="00A164F2">
        <w:rPr>
          <w:rFonts w:ascii="Times New Roman" w:hAnsi="Times New Roman" w:cs="Times New Roman"/>
          <w:i/>
        </w:rPr>
        <w:t>.</w:t>
      </w:r>
    </w:p>
    <w:p w14:paraId="3AE6D13C" w14:textId="77777777" w:rsidR="00837F78" w:rsidRPr="00F05223" w:rsidRDefault="00A164F2" w:rsidP="00F05223">
      <w:pPr>
        <w:spacing w:before="120" w:after="60" w:line="240" w:lineRule="auto"/>
        <w:jc w:val="both"/>
        <w:rPr>
          <w:rFonts w:ascii="Times New Roman" w:hAnsi="Times New Roman" w:cs="Times New Roman"/>
          <w:b/>
          <w:sz w:val="20"/>
        </w:rPr>
      </w:pPr>
      <w:r w:rsidRPr="00F05223">
        <w:rPr>
          <w:rFonts w:ascii="Times New Roman" w:hAnsi="Times New Roman" w:cs="Times New Roman"/>
          <w:b/>
          <w:sz w:val="20"/>
        </w:rPr>
        <w:t>Repeal of section 5</w:t>
      </w:r>
    </w:p>
    <w:p w14:paraId="43F5B547"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7.</w:t>
      </w:r>
      <w:r w:rsidR="00837F78" w:rsidRPr="00A164F2">
        <w:rPr>
          <w:rFonts w:ascii="Times New Roman" w:hAnsi="Times New Roman" w:cs="Times New Roman"/>
        </w:rPr>
        <w:t xml:space="preserve"> </w:t>
      </w:r>
      <w:r w:rsidRPr="00A164F2">
        <w:rPr>
          <w:rFonts w:ascii="Times New Roman" w:hAnsi="Times New Roman" w:cs="Times New Roman"/>
          <w:b/>
        </w:rPr>
        <w:t xml:space="preserve">(1) </w:t>
      </w:r>
      <w:r w:rsidR="00837F78" w:rsidRPr="00A164F2">
        <w:rPr>
          <w:rFonts w:ascii="Times New Roman" w:hAnsi="Times New Roman" w:cs="Times New Roman"/>
        </w:rPr>
        <w:t xml:space="preserve">Section 5 of the Principal Act is amended by omitting the definitions of </w:t>
      </w:r>
      <w:r>
        <w:rPr>
          <w:rFonts w:ascii="Times New Roman" w:hAnsi="Times New Roman" w:cs="Times New Roman"/>
        </w:rPr>
        <w:t>“</w:t>
      </w:r>
      <w:r w:rsidR="00837F78" w:rsidRPr="00A164F2">
        <w:rPr>
          <w:rFonts w:ascii="Times New Roman" w:hAnsi="Times New Roman" w:cs="Times New Roman"/>
        </w:rPr>
        <w:t>Australia</w:t>
      </w:r>
      <w:r>
        <w:rPr>
          <w:rFonts w:ascii="Times New Roman" w:hAnsi="Times New Roman" w:cs="Times New Roman"/>
        </w:rPr>
        <w:t>”</w:t>
      </w:r>
      <w:r w:rsidR="00837F78" w:rsidRPr="00A164F2">
        <w:rPr>
          <w:rFonts w:ascii="Times New Roman" w:hAnsi="Times New Roman" w:cs="Times New Roman"/>
        </w:rPr>
        <w:t xml:space="preserve">, </w:t>
      </w:r>
      <w:r>
        <w:rPr>
          <w:rFonts w:ascii="Times New Roman" w:hAnsi="Times New Roman" w:cs="Times New Roman"/>
        </w:rPr>
        <w:t>“</w:t>
      </w:r>
      <w:r w:rsidR="00837F78" w:rsidRPr="00A164F2">
        <w:rPr>
          <w:rFonts w:ascii="Times New Roman" w:hAnsi="Times New Roman" w:cs="Times New Roman"/>
        </w:rPr>
        <w:t>overseas messages</w:t>
      </w:r>
      <w:r>
        <w:rPr>
          <w:rFonts w:ascii="Times New Roman" w:hAnsi="Times New Roman" w:cs="Times New Roman"/>
        </w:rPr>
        <w:t>”</w:t>
      </w:r>
      <w:r w:rsidR="00837F78" w:rsidRPr="00A164F2">
        <w:rPr>
          <w:rFonts w:ascii="Times New Roman" w:hAnsi="Times New Roman" w:cs="Times New Roman"/>
        </w:rPr>
        <w:t xml:space="preserve">, </w:t>
      </w:r>
      <w:r>
        <w:rPr>
          <w:rFonts w:ascii="Times New Roman" w:hAnsi="Times New Roman" w:cs="Times New Roman"/>
        </w:rPr>
        <w:t>“</w:t>
      </w:r>
      <w:r w:rsidR="00837F78" w:rsidRPr="00A164F2">
        <w:rPr>
          <w:rFonts w:ascii="Times New Roman" w:hAnsi="Times New Roman" w:cs="Times New Roman"/>
        </w:rPr>
        <w:t>overseas telecommunication services</w:t>
      </w:r>
      <w:r>
        <w:rPr>
          <w:rFonts w:ascii="Times New Roman" w:hAnsi="Times New Roman" w:cs="Times New Roman"/>
        </w:rPr>
        <w:t>”</w:t>
      </w:r>
      <w:r w:rsidR="00837F78" w:rsidRPr="00A164F2">
        <w:rPr>
          <w:rFonts w:ascii="Times New Roman" w:hAnsi="Times New Roman" w:cs="Times New Roman"/>
        </w:rPr>
        <w:t xml:space="preserve">, </w:t>
      </w:r>
      <w:r>
        <w:rPr>
          <w:rFonts w:ascii="Times New Roman" w:hAnsi="Times New Roman" w:cs="Times New Roman"/>
        </w:rPr>
        <w:t>“</w:t>
      </w:r>
      <w:r w:rsidR="00837F78" w:rsidRPr="00A164F2">
        <w:rPr>
          <w:rFonts w:ascii="Times New Roman" w:hAnsi="Times New Roman" w:cs="Times New Roman"/>
        </w:rPr>
        <w:t>public communication</w:t>
      </w:r>
      <w:r>
        <w:rPr>
          <w:rFonts w:ascii="Times New Roman" w:hAnsi="Times New Roman" w:cs="Times New Roman"/>
        </w:rPr>
        <w:t>”</w:t>
      </w:r>
      <w:r w:rsidR="00837F78" w:rsidRPr="00A164F2">
        <w:rPr>
          <w:rFonts w:ascii="Times New Roman" w:hAnsi="Times New Roman" w:cs="Times New Roman"/>
        </w:rPr>
        <w:t xml:space="preserve"> and </w:t>
      </w:r>
      <w:r>
        <w:rPr>
          <w:rFonts w:ascii="Times New Roman" w:hAnsi="Times New Roman" w:cs="Times New Roman"/>
        </w:rPr>
        <w:t>“</w:t>
      </w:r>
      <w:r w:rsidR="00837F78" w:rsidRPr="00A164F2">
        <w:rPr>
          <w:rFonts w:ascii="Times New Roman" w:hAnsi="Times New Roman" w:cs="Times New Roman"/>
        </w:rPr>
        <w:t>telecommunications</w:t>
      </w:r>
      <w:r>
        <w:rPr>
          <w:rFonts w:ascii="Times New Roman" w:hAnsi="Times New Roman" w:cs="Times New Roman"/>
        </w:rPr>
        <w:t>”</w:t>
      </w:r>
      <w:r w:rsidR="00837F78" w:rsidRPr="00A164F2">
        <w:rPr>
          <w:rFonts w:ascii="Times New Roman" w:hAnsi="Times New Roman" w:cs="Times New Roman"/>
        </w:rPr>
        <w:t>.</w:t>
      </w:r>
    </w:p>
    <w:p w14:paraId="44382D66"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 xml:space="preserve">(2) </w:t>
      </w:r>
      <w:r w:rsidR="00837F78" w:rsidRPr="00A164F2">
        <w:rPr>
          <w:rFonts w:ascii="Times New Roman" w:hAnsi="Times New Roman" w:cs="Times New Roman"/>
        </w:rPr>
        <w:t>Section 5 of the Principal Act is repealed.</w:t>
      </w:r>
    </w:p>
    <w:p w14:paraId="3A327C45" w14:textId="77777777" w:rsidR="00837F78" w:rsidRPr="00F05223" w:rsidRDefault="00A164F2" w:rsidP="00F05223">
      <w:pPr>
        <w:spacing w:before="120" w:after="60" w:line="240" w:lineRule="auto"/>
        <w:jc w:val="both"/>
        <w:rPr>
          <w:rFonts w:ascii="Times New Roman" w:hAnsi="Times New Roman" w:cs="Times New Roman"/>
          <w:b/>
          <w:sz w:val="20"/>
        </w:rPr>
      </w:pPr>
      <w:r w:rsidRPr="00F05223">
        <w:rPr>
          <w:rFonts w:ascii="Times New Roman" w:hAnsi="Times New Roman" w:cs="Times New Roman"/>
          <w:b/>
          <w:sz w:val="20"/>
        </w:rPr>
        <w:t>Repeal of Part II (other than section 33</w:t>
      </w:r>
      <w:r w:rsidR="001E38A5" w:rsidRPr="001E38A5">
        <w:rPr>
          <w:rFonts w:ascii="Times New Roman" w:hAnsi="Times New Roman" w:cs="Times New Roman"/>
          <w:b/>
          <w:smallCaps/>
          <w:sz w:val="20"/>
        </w:rPr>
        <w:t>A</w:t>
      </w:r>
      <w:r w:rsidRPr="00F05223">
        <w:rPr>
          <w:rFonts w:ascii="Times New Roman" w:hAnsi="Times New Roman" w:cs="Times New Roman"/>
          <w:b/>
          <w:sz w:val="20"/>
        </w:rPr>
        <w:t>)</w:t>
      </w:r>
    </w:p>
    <w:p w14:paraId="3DD63138"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8.</w:t>
      </w:r>
      <w:r w:rsidR="00837F78" w:rsidRPr="00A164F2">
        <w:rPr>
          <w:rFonts w:ascii="Times New Roman" w:hAnsi="Times New Roman" w:cs="Times New Roman"/>
        </w:rPr>
        <w:t xml:space="preserve"> </w:t>
      </w:r>
      <w:r w:rsidRPr="00A164F2">
        <w:rPr>
          <w:rFonts w:ascii="Times New Roman" w:hAnsi="Times New Roman" w:cs="Times New Roman"/>
          <w:b/>
        </w:rPr>
        <w:t xml:space="preserve">(1) </w:t>
      </w:r>
      <w:r w:rsidR="00837F78" w:rsidRPr="00A164F2">
        <w:rPr>
          <w:rFonts w:ascii="Times New Roman" w:hAnsi="Times New Roman" w:cs="Times New Roman"/>
        </w:rPr>
        <w:t>Sections 43 and 44 of the Principal Act are repealed.</w:t>
      </w:r>
    </w:p>
    <w:p w14:paraId="5D2AF620"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(2)</w:t>
      </w:r>
      <w:r w:rsidR="00837F78" w:rsidRPr="00A164F2">
        <w:rPr>
          <w:rFonts w:ascii="Times New Roman" w:hAnsi="Times New Roman" w:cs="Times New Roman"/>
        </w:rPr>
        <w:t xml:space="preserve"> Divisions 2 to 5 (inclusive) of Part II (other than section 33</w:t>
      </w:r>
      <w:r w:rsidRPr="00A164F2">
        <w:rPr>
          <w:rFonts w:ascii="Times New Roman" w:hAnsi="Times New Roman" w:cs="Times New Roman"/>
          <w:smallCaps/>
        </w:rPr>
        <w:t>a</w:t>
      </w:r>
      <w:r w:rsidR="00837F78" w:rsidRPr="00A164F2">
        <w:rPr>
          <w:rFonts w:ascii="Times New Roman" w:hAnsi="Times New Roman" w:cs="Times New Roman"/>
        </w:rPr>
        <w:t>) of the Principal Act are repealed.</w:t>
      </w:r>
    </w:p>
    <w:p w14:paraId="54312016"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(3)</w:t>
      </w:r>
      <w:r w:rsidR="00837F78" w:rsidRPr="00A164F2">
        <w:rPr>
          <w:rFonts w:ascii="Times New Roman" w:hAnsi="Times New Roman" w:cs="Times New Roman"/>
        </w:rPr>
        <w:t xml:space="preserve"> Division 1 of Part II of the Principal Act is repealed.</w:t>
      </w:r>
    </w:p>
    <w:p w14:paraId="7BA8CC7F" w14:textId="77777777" w:rsidR="00837F78" w:rsidRPr="00F05223" w:rsidRDefault="00A164F2" w:rsidP="00F05223">
      <w:pPr>
        <w:spacing w:before="120" w:after="60" w:line="240" w:lineRule="auto"/>
        <w:jc w:val="both"/>
        <w:rPr>
          <w:rFonts w:ascii="Times New Roman" w:hAnsi="Times New Roman" w:cs="Times New Roman"/>
          <w:b/>
          <w:sz w:val="20"/>
        </w:rPr>
      </w:pPr>
      <w:r w:rsidRPr="00F05223">
        <w:rPr>
          <w:rFonts w:ascii="Times New Roman" w:hAnsi="Times New Roman" w:cs="Times New Roman"/>
          <w:b/>
          <w:sz w:val="20"/>
        </w:rPr>
        <w:t>Officers etc. not to divulge contents of telecommunications</w:t>
      </w:r>
    </w:p>
    <w:p w14:paraId="15BA228B"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9.</w:t>
      </w:r>
      <w:r w:rsidR="00837F78" w:rsidRPr="00A164F2">
        <w:rPr>
          <w:rFonts w:ascii="Times New Roman" w:hAnsi="Times New Roman" w:cs="Times New Roman"/>
        </w:rPr>
        <w:t xml:space="preserve"> Section 33</w:t>
      </w:r>
      <w:r w:rsidRPr="00A164F2">
        <w:rPr>
          <w:rFonts w:ascii="Times New Roman" w:hAnsi="Times New Roman" w:cs="Times New Roman"/>
          <w:smallCaps/>
        </w:rPr>
        <w:t xml:space="preserve">a </w:t>
      </w:r>
      <w:r w:rsidR="00837F78" w:rsidRPr="00A164F2">
        <w:rPr>
          <w:rFonts w:ascii="Times New Roman" w:hAnsi="Times New Roman" w:cs="Times New Roman"/>
        </w:rPr>
        <w:t xml:space="preserve">of the Principal Act is amended by omitting from subsections (1) and (2) </w:t>
      </w:r>
      <w:r>
        <w:rPr>
          <w:rFonts w:ascii="Times New Roman" w:hAnsi="Times New Roman" w:cs="Times New Roman"/>
        </w:rPr>
        <w:t>“</w:t>
      </w:r>
      <w:r w:rsidR="00837F78" w:rsidRPr="00A164F2">
        <w:rPr>
          <w:rFonts w:ascii="Times New Roman" w:hAnsi="Times New Roman" w:cs="Times New Roman"/>
        </w:rPr>
        <w:t>the Commission</w:t>
      </w:r>
      <w:r>
        <w:rPr>
          <w:rFonts w:ascii="Times New Roman" w:hAnsi="Times New Roman" w:cs="Times New Roman"/>
        </w:rPr>
        <w:t>”</w:t>
      </w:r>
      <w:r w:rsidR="00837F78" w:rsidRPr="00A164F2">
        <w:rPr>
          <w:rFonts w:ascii="Times New Roman" w:hAnsi="Times New Roman" w:cs="Times New Roman"/>
        </w:rPr>
        <w:t xml:space="preserve"> (wherever occurring)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20CBF275" w14:textId="77777777" w:rsidR="00837F78" w:rsidRPr="00A164F2" w:rsidRDefault="00A164F2" w:rsidP="00F05223">
      <w:pPr>
        <w:spacing w:after="0" w:line="240" w:lineRule="auto"/>
        <w:ind w:firstLine="432"/>
        <w:jc w:val="both"/>
        <w:rPr>
          <w:rFonts w:ascii="Times New Roman" w:hAnsi="Times New Roman" w:cs="Times New Roman"/>
        </w:rPr>
      </w:pPr>
      <w:r w:rsidRPr="00A164F2">
        <w:rPr>
          <w:rFonts w:ascii="Times New Roman" w:hAnsi="Times New Roman" w:cs="Times New Roman"/>
          <w:b/>
        </w:rPr>
        <w:t>10.</w:t>
      </w:r>
      <w:r w:rsidR="00837F78" w:rsidRPr="00A164F2">
        <w:rPr>
          <w:rFonts w:ascii="Times New Roman" w:hAnsi="Times New Roman" w:cs="Times New Roman"/>
        </w:rPr>
        <w:t xml:space="preserve"> After Part II of the Principal Act the following Part is inserted:</w:t>
      </w:r>
    </w:p>
    <w:p w14:paraId="4B2142AD" w14:textId="71AAFA9D" w:rsidR="00837F78" w:rsidRPr="00C96382" w:rsidRDefault="00A164F2" w:rsidP="00F05223">
      <w:pPr>
        <w:spacing w:before="120" w:after="0" w:line="240" w:lineRule="auto"/>
        <w:jc w:val="center"/>
        <w:rPr>
          <w:rFonts w:ascii="Times New Roman" w:hAnsi="Times New Roman" w:cs="Times New Roman"/>
          <w:sz w:val="24"/>
        </w:rPr>
      </w:pPr>
      <w:r w:rsidRPr="00C96382">
        <w:rPr>
          <w:rFonts w:ascii="Times New Roman" w:hAnsi="Times New Roman" w:cs="Times New Roman"/>
          <w:b/>
          <w:sz w:val="24"/>
        </w:rPr>
        <w:t>“PART IIA—CREATION OF CAPITAL STRUCTURE AND OTHER STEPS PRIOR TO CONVERSION OF OTC INTO PUBLIC COMPANY</w:t>
      </w:r>
    </w:p>
    <w:p w14:paraId="5607CE53" w14:textId="77777777" w:rsidR="00837F78" w:rsidRPr="00BB537F" w:rsidRDefault="00A164F2" w:rsidP="00BB537F">
      <w:pPr>
        <w:spacing w:before="120" w:after="60" w:line="240" w:lineRule="auto"/>
        <w:jc w:val="both"/>
        <w:rPr>
          <w:rFonts w:ascii="Times New Roman" w:hAnsi="Times New Roman" w:cs="Times New Roman"/>
          <w:b/>
          <w:sz w:val="20"/>
        </w:rPr>
      </w:pPr>
      <w:r w:rsidRPr="00BB537F">
        <w:rPr>
          <w:rFonts w:ascii="Times New Roman" w:hAnsi="Times New Roman" w:cs="Times New Roman"/>
          <w:b/>
          <w:sz w:val="20"/>
        </w:rPr>
        <w:t>Share capital of OTC</w:t>
      </w:r>
    </w:p>
    <w:p w14:paraId="04831A13"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Pr="00A164F2">
        <w:rPr>
          <w:rFonts w:ascii="Times New Roman" w:hAnsi="Times New Roman" w:cs="Times New Roman"/>
          <w:smallCaps/>
        </w:rPr>
        <w:t xml:space="preserve">a. </w:t>
      </w:r>
      <w:r w:rsidR="00837F78" w:rsidRPr="00A164F2">
        <w:rPr>
          <w:rFonts w:ascii="Times New Roman" w:hAnsi="Times New Roman" w:cs="Times New Roman"/>
        </w:rPr>
        <w:t>(1) As from the commencement of this Part, OTC shall have a share capital.</w:t>
      </w:r>
    </w:p>
    <w:p w14:paraId="348C0F2A" w14:textId="77777777" w:rsidR="00837F78" w:rsidRPr="00A164F2" w:rsidRDefault="00A164F2" w:rsidP="00BB537F">
      <w:pPr>
        <w:spacing w:after="0" w:line="240" w:lineRule="auto"/>
        <w:ind w:firstLine="432"/>
        <w:jc w:val="both"/>
        <w:rPr>
          <w:rFonts w:ascii="Times New Roman" w:hAnsi="Times New Roman" w:cs="Times New Roman"/>
        </w:rPr>
      </w:pPr>
      <w:r w:rsidRPr="00A164F2">
        <w:rPr>
          <w:rFonts w:ascii="Times New Roman" w:hAnsi="Times New Roman" w:cs="Times New Roman"/>
        </w:rPr>
        <w:br w:type="page"/>
      </w:r>
      <w:r>
        <w:rPr>
          <w:rFonts w:ascii="Times New Roman" w:hAnsi="Times New Roman" w:cs="Times New Roman"/>
        </w:rPr>
        <w:lastRenderedPageBreak/>
        <w:t>“</w:t>
      </w:r>
      <w:r w:rsidR="00837F78" w:rsidRPr="00A164F2">
        <w:rPr>
          <w:rFonts w:ascii="Times New Roman" w:hAnsi="Times New Roman" w:cs="Times New Roman"/>
        </w:rPr>
        <w:t>(2) The amount of the share capital shall be equal to the amount that subsection 54</w:t>
      </w:r>
      <w:r w:rsidRPr="00A164F2">
        <w:rPr>
          <w:rFonts w:ascii="Times New Roman" w:hAnsi="Times New Roman" w:cs="Times New Roman"/>
          <w:smallCaps/>
        </w:rPr>
        <w:t>b (</w:t>
      </w:r>
      <w:r w:rsidR="00837F78" w:rsidRPr="00A164F2">
        <w:rPr>
          <w:rFonts w:ascii="Times New Roman" w:hAnsi="Times New Roman" w:cs="Times New Roman"/>
        </w:rPr>
        <w:t>1) requires to be applied as mentioned in that subsection.</w:t>
      </w:r>
    </w:p>
    <w:p w14:paraId="7C2E83F0"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The share capital shall be divided into shares of $1 each.</w:t>
      </w:r>
    </w:p>
    <w:p w14:paraId="1F888B8B"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(4) As from the transition, this section has effect subject to the </w:t>
      </w:r>
      <w:r w:rsidRPr="00A164F2">
        <w:rPr>
          <w:rFonts w:ascii="Times New Roman" w:hAnsi="Times New Roman" w:cs="Times New Roman"/>
          <w:i/>
        </w:rPr>
        <w:t>Companies Act 1981.</w:t>
      </w:r>
    </w:p>
    <w:p w14:paraId="545E28FD" w14:textId="77777777" w:rsidR="00837F78" w:rsidRPr="00BB537F" w:rsidRDefault="00A164F2" w:rsidP="00BB537F">
      <w:pPr>
        <w:spacing w:before="120" w:after="60" w:line="240" w:lineRule="auto"/>
        <w:jc w:val="both"/>
        <w:rPr>
          <w:rFonts w:ascii="Times New Roman" w:hAnsi="Times New Roman" w:cs="Times New Roman"/>
          <w:b/>
          <w:sz w:val="20"/>
        </w:rPr>
      </w:pPr>
      <w:r w:rsidRPr="00BB537F">
        <w:rPr>
          <w:rFonts w:ascii="Times New Roman" w:hAnsi="Times New Roman" w:cs="Times New Roman"/>
          <w:b/>
          <w:sz w:val="20"/>
        </w:rPr>
        <w:t>Issue of shares in OTC</w:t>
      </w:r>
    </w:p>
    <w:p w14:paraId="3B57556A"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Pr="00A164F2">
        <w:rPr>
          <w:rFonts w:ascii="Times New Roman" w:hAnsi="Times New Roman" w:cs="Times New Roman"/>
          <w:smallCaps/>
        </w:rPr>
        <w:t xml:space="preserve">b. </w:t>
      </w:r>
      <w:r w:rsidR="00837F78" w:rsidRPr="00A164F2">
        <w:rPr>
          <w:rFonts w:ascii="Times New Roman" w:hAnsi="Times New Roman" w:cs="Times New Roman"/>
        </w:rPr>
        <w:t>(1) As soon as practicable after the commencement of this Part, OTC shall apply the capital that it has at that commencement in paying up, in full, shares in OTC.</w:t>
      </w:r>
    </w:p>
    <w:p w14:paraId="2074A5BE"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If the amount of the capital is not a multiple of $1, subsection (1) applies as if the amount were reduced to the nearest multiple of $1.</w:t>
      </w:r>
    </w:p>
    <w:p w14:paraId="36072285"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As soon as practicable after complying with subsection (1), OTC shall issue the shares paid up under that subsection:</w:t>
      </w:r>
    </w:p>
    <w:p w14:paraId="4AC42082"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(a) to the Commonwealth; or</w:t>
      </w:r>
    </w:p>
    <w:p w14:paraId="611FED0C"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(b) to nominees of the Commonwealth;</w:t>
      </w:r>
    </w:p>
    <w:p w14:paraId="20D5CCB0" w14:textId="77777777" w:rsidR="00837F78" w:rsidRPr="00A164F2" w:rsidRDefault="00837F78" w:rsidP="00A164F2">
      <w:pPr>
        <w:spacing w:after="0" w:line="240" w:lineRule="auto"/>
        <w:jc w:val="both"/>
        <w:rPr>
          <w:rFonts w:ascii="Times New Roman" w:hAnsi="Times New Roman" w:cs="Times New Roman"/>
        </w:rPr>
      </w:pPr>
      <w:r w:rsidRPr="00A164F2">
        <w:rPr>
          <w:rFonts w:ascii="Times New Roman" w:hAnsi="Times New Roman" w:cs="Times New Roman"/>
        </w:rPr>
        <w:t>as the Minister directs in writing.</w:t>
      </w:r>
    </w:p>
    <w:p w14:paraId="451A41EC"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(4) The issue of shares under subsection (3) discharges in full OTC</w:t>
      </w:r>
      <w:r>
        <w:rPr>
          <w:rFonts w:ascii="Times New Roman" w:hAnsi="Times New Roman" w:cs="Times New Roman"/>
        </w:rPr>
        <w:t>’</w:t>
      </w:r>
      <w:r w:rsidR="00837F78" w:rsidRPr="00A164F2">
        <w:rPr>
          <w:rFonts w:ascii="Times New Roman" w:hAnsi="Times New Roman" w:cs="Times New Roman"/>
        </w:rPr>
        <w:t>s obligations to repay the capital to the Commonwealth.</w:t>
      </w:r>
    </w:p>
    <w:p w14:paraId="1B5FC73D"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 The shares issued under subsection (3) shall be taken to have been issued for valuable consideration other than cash, being the discharge effected by subsection (4).</w:t>
      </w:r>
    </w:p>
    <w:p w14:paraId="446B3418"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 A person is not a member of OTC at any time before the transition merely because the person holds shares in OTC.</w:t>
      </w:r>
    </w:p>
    <w:p w14:paraId="5FBA5AC1" w14:textId="77777777" w:rsidR="00837F78" w:rsidRPr="00BB537F" w:rsidRDefault="00A164F2" w:rsidP="00BB537F">
      <w:pPr>
        <w:spacing w:before="120" w:after="60" w:line="240" w:lineRule="auto"/>
        <w:jc w:val="both"/>
        <w:rPr>
          <w:rFonts w:ascii="Times New Roman" w:hAnsi="Times New Roman" w:cs="Times New Roman"/>
          <w:b/>
          <w:sz w:val="20"/>
        </w:rPr>
      </w:pPr>
      <w:r w:rsidRPr="00BB537F">
        <w:rPr>
          <w:rFonts w:ascii="Times New Roman" w:hAnsi="Times New Roman" w:cs="Times New Roman"/>
          <w:b/>
          <w:sz w:val="20"/>
        </w:rPr>
        <w:t>OTC to apply to be registered as company etc.</w:t>
      </w:r>
    </w:p>
    <w:p w14:paraId="0B387662"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001E38A5" w:rsidRPr="001E38A5">
        <w:rPr>
          <w:rFonts w:ascii="Times New Roman" w:hAnsi="Times New Roman" w:cs="Times New Roman"/>
          <w:smallCaps/>
        </w:rPr>
        <w:t>c</w:t>
      </w:r>
      <w:r w:rsidR="00837F78" w:rsidRPr="00A164F2">
        <w:rPr>
          <w:rFonts w:ascii="Times New Roman" w:hAnsi="Times New Roman" w:cs="Times New Roman"/>
        </w:rPr>
        <w:t>. (1) OTC shall, before the transition:</w:t>
      </w:r>
    </w:p>
    <w:p w14:paraId="10224008"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(a) apply to the National Companies and Securities Commission under subsection 85 (1) of the </w:t>
      </w:r>
      <w:r w:rsidR="00A164F2" w:rsidRPr="00A164F2">
        <w:rPr>
          <w:rFonts w:ascii="Times New Roman" w:hAnsi="Times New Roman" w:cs="Times New Roman"/>
          <w:i/>
        </w:rPr>
        <w:t xml:space="preserve">Companies Act 1981 </w:t>
      </w:r>
      <w:r w:rsidRPr="00A164F2">
        <w:rPr>
          <w:rFonts w:ascii="Times New Roman" w:hAnsi="Times New Roman" w:cs="Times New Roman"/>
        </w:rPr>
        <w:t>to be registered as a company limited by shares within the meaning of that Act;</w:t>
      </w:r>
    </w:p>
    <w:p w14:paraId="0CFF2FC0"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(b) apply to the National Companies and Securities Commission under subsection 55 (1) of the </w:t>
      </w:r>
      <w:r w:rsidR="00A164F2" w:rsidRPr="00A164F2">
        <w:rPr>
          <w:rFonts w:ascii="Times New Roman" w:hAnsi="Times New Roman" w:cs="Times New Roman"/>
          <w:i/>
        </w:rPr>
        <w:t xml:space="preserve">Companies Act 1981 </w:t>
      </w:r>
      <w:r w:rsidRPr="00A164F2">
        <w:rPr>
          <w:rFonts w:ascii="Times New Roman" w:hAnsi="Times New Roman" w:cs="Times New Roman"/>
        </w:rPr>
        <w:t xml:space="preserve">for the reservation of the name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 and</w:t>
      </w:r>
    </w:p>
    <w:p w14:paraId="34D79F1C"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(c) lodge with the National Companies and Securities Commission a proposed memorandum, and proposed articles, for OTC.</w:t>
      </w:r>
    </w:p>
    <w:p w14:paraId="4EFFBE27"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(2) The application mentioned in paragraph (1) (a) shall, subject to the regulations, be accompanied by the documents required by subsection 85 (4) of the </w:t>
      </w:r>
      <w:r w:rsidRPr="00A164F2">
        <w:rPr>
          <w:rFonts w:ascii="Times New Roman" w:hAnsi="Times New Roman" w:cs="Times New Roman"/>
          <w:i/>
        </w:rPr>
        <w:t xml:space="preserve">Companies Act 1981 </w:t>
      </w:r>
      <w:r w:rsidR="00837F78" w:rsidRPr="00A164F2">
        <w:rPr>
          <w:rFonts w:ascii="Times New Roman" w:hAnsi="Times New Roman" w:cs="Times New Roman"/>
        </w:rPr>
        <w:t>to accompany such an application.</w:t>
      </w:r>
    </w:p>
    <w:p w14:paraId="442EB4DC"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The applications mentioned in paragraphs (1) (a) and (b) shall be made to the National Companies and Securities Commission by delivering them to the office of the Corporate Affairs Commission for the Australian Capital Territory, and the documents mentioned in paragraph (1) (c) and</w:t>
      </w:r>
    </w:p>
    <w:p w14:paraId="4EDD3BD4" w14:textId="77777777" w:rsidR="00837F78" w:rsidRPr="00A164F2" w:rsidRDefault="00A164F2" w:rsidP="00A164F2">
      <w:pPr>
        <w:spacing w:after="0" w:line="240" w:lineRule="auto"/>
        <w:jc w:val="both"/>
        <w:rPr>
          <w:rFonts w:ascii="Times New Roman" w:hAnsi="Times New Roman" w:cs="Times New Roman"/>
        </w:rPr>
      </w:pPr>
      <w:r w:rsidRPr="00A164F2">
        <w:rPr>
          <w:rFonts w:ascii="Times New Roman" w:hAnsi="Times New Roman" w:cs="Times New Roman"/>
        </w:rPr>
        <w:br w:type="page"/>
      </w:r>
      <w:r w:rsidR="00837F78" w:rsidRPr="00A164F2">
        <w:rPr>
          <w:rFonts w:ascii="Times New Roman" w:hAnsi="Times New Roman" w:cs="Times New Roman"/>
        </w:rPr>
        <w:lastRenderedPageBreak/>
        <w:t>subsection (2) shall be lodged with the National Companies and Securities Commission by lodging them at that office.</w:t>
      </w:r>
    </w:p>
    <w:p w14:paraId="184D210A"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(4) OTC shall be taken to be entitled to make the applications referred to in paragraphs (1) (a) and (b), and to lodge the documents mentioned in paragraph (1) (c) and subsection (2).</w:t>
      </w:r>
    </w:p>
    <w:p w14:paraId="61F93B1F"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 The National Companies and Securities Commission shall be taken:</w:t>
      </w:r>
    </w:p>
    <w:p w14:paraId="315E00D6" w14:textId="4A18D31E"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(a) to have been required to reserve the name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 xml:space="preserve"> under subsection 55 (2) of the </w:t>
      </w:r>
      <w:r w:rsidR="00A164F2" w:rsidRPr="00A164F2">
        <w:rPr>
          <w:rFonts w:ascii="Times New Roman" w:hAnsi="Times New Roman" w:cs="Times New Roman"/>
          <w:i/>
        </w:rPr>
        <w:t>Companies Act 1981</w:t>
      </w:r>
      <w:r w:rsidR="00A164F2" w:rsidRPr="00C96382">
        <w:rPr>
          <w:rFonts w:ascii="Times New Roman" w:hAnsi="Times New Roman" w:cs="Times New Roman"/>
        </w:rPr>
        <w:t xml:space="preserve">; </w:t>
      </w:r>
      <w:r w:rsidRPr="00A164F2">
        <w:rPr>
          <w:rFonts w:ascii="Times New Roman" w:hAnsi="Times New Roman" w:cs="Times New Roman"/>
        </w:rPr>
        <w:t>and</w:t>
      </w:r>
    </w:p>
    <w:p w14:paraId="7E52CCC8"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(b) to have so reserved that name immediately after the making of the application mentioned in paragraph (1) (b).</w:t>
      </w:r>
    </w:p>
    <w:p w14:paraId="498719F4" w14:textId="77777777" w:rsidR="00837F78" w:rsidRPr="00BB537F" w:rsidRDefault="00A164F2" w:rsidP="00BB537F">
      <w:pPr>
        <w:spacing w:before="120" w:after="60" w:line="240" w:lineRule="auto"/>
        <w:jc w:val="both"/>
        <w:rPr>
          <w:rFonts w:ascii="Times New Roman" w:hAnsi="Times New Roman" w:cs="Times New Roman"/>
          <w:b/>
          <w:sz w:val="20"/>
        </w:rPr>
      </w:pPr>
      <w:r w:rsidRPr="00BB537F">
        <w:rPr>
          <w:rFonts w:ascii="Times New Roman" w:hAnsi="Times New Roman" w:cs="Times New Roman"/>
          <w:b/>
          <w:sz w:val="20"/>
        </w:rPr>
        <w:t>New name of OTC</w:t>
      </w:r>
    </w:p>
    <w:p w14:paraId="5EFB84DF"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001E38A5" w:rsidRPr="001E38A5">
        <w:rPr>
          <w:rFonts w:ascii="Times New Roman" w:hAnsi="Times New Roman" w:cs="Times New Roman"/>
          <w:smallCaps/>
        </w:rPr>
        <w:t>d</w:t>
      </w:r>
      <w:r w:rsidR="00837F78" w:rsidRPr="00A164F2">
        <w:rPr>
          <w:rFonts w:ascii="Times New Roman" w:hAnsi="Times New Roman" w:cs="Times New Roman"/>
        </w:rPr>
        <w:t>. (1) On the day immediately before the transition, OTC</w:t>
      </w:r>
      <w:r>
        <w:rPr>
          <w:rFonts w:ascii="Times New Roman" w:hAnsi="Times New Roman" w:cs="Times New Roman"/>
        </w:rPr>
        <w:t>’</w:t>
      </w:r>
      <w:r w:rsidR="00837F78" w:rsidRPr="00A164F2">
        <w:rPr>
          <w:rFonts w:ascii="Times New Roman" w:hAnsi="Times New Roman" w:cs="Times New Roman"/>
        </w:rPr>
        <w:t xml:space="preserve">s name is, by force of this subsection, changed to </w:t>
      </w:r>
      <w:r>
        <w:rPr>
          <w:rFonts w:ascii="Times New Roman" w:hAnsi="Times New Roman" w:cs="Times New Roman"/>
        </w:rPr>
        <w:t>‘</w:t>
      </w:r>
      <w:r w:rsidR="00837F78" w:rsidRPr="00A164F2">
        <w:rPr>
          <w:rFonts w:ascii="Times New Roman" w:hAnsi="Times New Roman" w:cs="Times New Roman"/>
        </w:rPr>
        <w:t>OTC Limited</w:t>
      </w:r>
      <w:r>
        <w:rPr>
          <w:rFonts w:ascii="Times New Roman" w:hAnsi="Times New Roman" w:cs="Times New Roman"/>
        </w:rPr>
        <w:t>’</w:t>
      </w:r>
      <w:r w:rsidR="00837F78" w:rsidRPr="00A164F2">
        <w:rPr>
          <w:rFonts w:ascii="Times New Roman" w:hAnsi="Times New Roman" w:cs="Times New Roman"/>
        </w:rPr>
        <w:t>.</w:t>
      </w:r>
    </w:p>
    <w:p w14:paraId="72255A0B" w14:textId="77777777"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(2) Subsection 65 (5) of the </w:t>
      </w:r>
      <w:r w:rsidRPr="00A164F2">
        <w:rPr>
          <w:rFonts w:ascii="Times New Roman" w:hAnsi="Times New Roman" w:cs="Times New Roman"/>
          <w:i/>
        </w:rPr>
        <w:t xml:space="preserve">Companies Act 1981 </w:t>
      </w:r>
      <w:r w:rsidR="00837F78" w:rsidRPr="00A164F2">
        <w:rPr>
          <w:rFonts w:ascii="Times New Roman" w:hAnsi="Times New Roman" w:cs="Times New Roman"/>
        </w:rPr>
        <w:t>applies in relation to the change of name made by subsection (1) as if:</w:t>
      </w:r>
    </w:p>
    <w:p w14:paraId="1DFC3B94"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(a) OTC were a company, within the meaning of that Act, when the change was made; and</w:t>
      </w:r>
    </w:p>
    <w:p w14:paraId="70865FAD"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(b) the change were made under that Act.</w:t>
      </w:r>
    </w:p>
    <w:p w14:paraId="6E11518D" w14:textId="333FEE16" w:rsidR="00837F78" w:rsidRPr="00A164F2" w:rsidRDefault="00A164F2" w:rsidP="00BB537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(3) This section has effect in spite of anything in the </w:t>
      </w:r>
      <w:r w:rsidRPr="00A164F2">
        <w:rPr>
          <w:rFonts w:ascii="Times New Roman" w:hAnsi="Times New Roman" w:cs="Times New Roman"/>
          <w:i/>
        </w:rPr>
        <w:t>Companies Act 1981</w:t>
      </w:r>
      <w:r w:rsidRPr="00C96382">
        <w:rPr>
          <w:rFonts w:ascii="Times New Roman" w:hAnsi="Times New Roman" w:cs="Times New Roman"/>
        </w:rPr>
        <w:t>,</w:t>
      </w:r>
      <w:r w:rsidRPr="00A164F2">
        <w:rPr>
          <w:rFonts w:ascii="Times New Roman" w:hAnsi="Times New Roman" w:cs="Times New Roman"/>
          <w:i/>
        </w:rPr>
        <w:t xml:space="preserve"> </w:t>
      </w:r>
      <w:r w:rsidR="00837F78" w:rsidRPr="00A164F2">
        <w:rPr>
          <w:rFonts w:ascii="Times New Roman" w:hAnsi="Times New Roman" w:cs="Times New Roman"/>
        </w:rPr>
        <w:t>but nothing in this section prevents:</w:t>
      </w:r>
    </w:p>
    <w:p w14:paraId="29728908"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(a) OTC from later changing its name under section 65 of that Act; or</w:t>
      </w:r>
    </w:p>
    <w:p w14:paraId="29FFC6A8" w14:textId="77777777" w:rsidR="00837F78" w:rsidRPr="00A164F2" w:rsidRDefault="00837F78" w:rsidP="00BB537F">
      <w:pPr>
        <w:spacing w:after="0" w:line="240" w:lineRule="auto"/>
        <w:ind w:left="864" w:hanging="432"/>
        <w:jc w:val="both"/>
        <w:rPr>
          <w:rFonts w:ascii="Times New Roman" w:hAnsi="Times New Roman" w:cs="Times New Roman"/>
        </w:rPr>
      </w:pPr>
      <w:r w:rsidRPr="00A164F2">
        <w:rPr>
          <w:rFonts w:ascii="Times New Roman" w:hAnsi="Times New Roman" w:cs="Times New Roman"/>
        </w:rPr>
        <w:t>(b) the cancellation, under Division 2 of Part III of that Act, of the registration of a name.</w:t>
      </w:r>
      <w:r w:rsidR="00A164F2">
        <w:rPr>
          <w:rFonts w:ascii="Times New Roman" w:hAnsi="Times New Roman" w:cs="Times New Roman"/>
        </w:rPr>
        <w:t>”</w:t>
      </w:r>
      <w:r w:rsidRPr="00A164F2">
        <w:rPr>
          <w:rFonts w:ascii="Times New Roman" w:hAnsi="Times New Roman" w:cs="Times New Roman"/>
        </w:rPr>
        <w:t>.</w:t>
      </w:r>
    </w:p>
    <w:p w14:paraId="5474F133" w14:textId="77777777" w:rsidR="00837F78" w:rsidRPr="00A164F2" w:rsidRDefault="00A164F2" w:rsidP="00BB537F">
      <w:pPr>
        <w:spacing w:after="0" w:line="240" w:lineRule="auto"/>
        <w:ind w:firstLine="432"/>
        <w:jc w:val="both"/>
        <w:rPr>
          <w:rFonts w:ascii="Times New Roman" w:hAnsi="Times New Roman" w:cs="Times New Roman"/>
        </w:rPr>
      </w:pPr>
      <w:r w:rsidRPr="00A164F2">
        <w:rPr>
          <w:rFonts w:ascii="Times New Roman" w:hAnsi="Times New Roman" w:cs="Times New Roman"/>
          <w:b/>
        </w:rPr>
        <w:t xml:space="preserve">11. </w:t>
      </w:r>
      <w:r w:rsidR="00837F78" w:rsidRPr="00A164F2">
        <w:rPr>
          <w:rFonts w:ascii="Times New Roman" w:hAnsi="Times New Roman" w:cs="Times New Roman"/>
        </w:rPr>
        <w:t>Before Part III of the Principal Act the following Part is inserted:</w:t>
      </w:r>
    </w:p>
    <w:p w14:paraId="25560706" w14:textId="759C875C" w:rsidR="00837F78" w:rsidRPr="00BB537F" w:rsidRDefault="00A164F2" w:rsidP="00BB537F">
      <w:pPr>
        <w:spacing w:before="120" w:after="0" w:line="240" w:lineRule="auto"/>
        <w:jc w:val="center"/>
        <w:rPr>
          <w:rFonts w:ascii="Times New Roman" w:hAnsi="Times New Roman" w:cs="Times New Roman"/>
          <w:b/>
          <w:sz w:val="24"/>
        </w:rPr>
      </w:pPr>
      <w:r w:rsidRPr="00BB537F">
        <w:rPr>
          <w:rFonts w:ascii="Times New Roman" w:hAnsi="Times New Roman" w:cs="Times New Roman"/>
          <w:b/>
          <w:sz w:val="24"/>
        </w:rPr>
        <w:t xml:space="preserve">“PART </w:t>
      </w:r>
      <w:proofErr w:type="spellStart"/>
      <w:r w:rsidRPr="00BB537F">
        <w:rPr>
          <w:rFonts w:ascii="Times New Roman" w:hAnsi="Times New Roman" w:cs="Times New Roman"/>
          <w:b/>
          <w:sz w:val="24"/>
        </w:rPr>
        <w:t>II</w:t>
      </w:r>
      <w:r w:rsidR="00C96382">
        <w:rPr>
          <w:rFonts w:ascii="Times New Roman" w:hAnsi="Times New Roman" w:cs="Times New Roman"/>
          <w:b/>
          <w:smallCaps/>
          <w:sz w:val="24"/>
        </w:rPr>
        <w:t>b</w:t>
      </w:r>
      <w:proofErr w:type="spellEnd"/>
      <w:r w:rsidRPr="00BB537F">
        <w:rPr>
          <w:rFonts w:ascii="Times New Roman" w:hAnsi="Times New Roman" w:cs="Times New Roman"/>
          <w:b/>
          <w:sz w:val="24"/>
        </w:rPr>
        <w:t>—CONVERSION OF OTC INTO PUBLIC COMPANY</w:t>
      </w:r>
    </w:p>
    <w:p w14:paraId="70582E52" w14:textId="77777777" w:rsidR="00837F78" w:rsidRPr="00BB537F" w:rsidRDefault="00A164F2" w:rsidP="00BB537F">
      <w:pPr>
        <w:spacing w:before="120" w:after="60" w:line="240" w:lineRule="auto"/>
        <w:jc w:val="both"/>
        <w:rPr>
          <w:rFonts w:ascii="Times New Roman" w:hAnsi="Times New Roman" w:cs="Times New Roman"/>
          <w:b/>
          <w:sz w:val="20"/>
        </w:rPr>
      </w:pPr>
      <w:r w:rsidRPr="00BB537F">
        <w:rPr>
          <w:rFonts w:ascii="Times New Roman" w:hAnsi="Times New Roman" w:cs="Times New Roman"/>
          <w:b/>
          <w:sz w:val="20"/>
        </w:rPr>
        <w:t>OTC taken to be registered under Companies Act</w:t>
      </w:r>
    </w:p>
    <w:p w14:paraId="01F5E206" w14:textId="77777777" w:rsidR="00837F78" w:rsidRPr="00A164F2" w:rsidRDefault="00A164F2" w:rsidP="002F01FA">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Pr="00A164F2">
        <w:rPr>
          <w:rFonts w:ascii="Times New Roman" w:hAnsi="Times New Roman" w:cs="Times New Roman"/>
          <w:smallCaps/>
        </w:rPr>
        <w:t xml:space="preserve">e. </w:t>
      </w:r>
      <w:r w:rsidR="00837F78" w:rsidRPr="00A164F2">
        <w:rPr>
          <w:rFonts w:ascii="Times New Roman" w:hAnsi="Times New Roman" w:cs="Times New Roman"/>
        </w:rPr>
        <w:t>(1) The National Companies and Securities Commission shall be taken:</w:t>
      </w:r>
    </w:p>
    <w:p w14:paraId="50ECB8C0" w14:textId="69F1C824" w:rsidR="00837F78" w:rsidRPr="00A164F2" w:rsidRDefault="00837F78" w:rsidP="002F01FA">
      <w:pPr>
        <w:spacing w:after="0" w:line="240" w:lineRule="auto"/>
        <w:ind w:left="864" w:hanging="432"/>
        <w:jc w:val="both"/>
        <w:rPr>
          <w:rFonts w:ascii="Times New Roman" w:hAnsi="Times New Roman" w:cs="Times New Roman"/>
        </w:rPr>
      </w:pPr>
      <w:r w:rsidRPr="00A164F2">
        <w:rPr>
          <w:rFonts w:ascii="Times New Roman" w:hAnsi="Times New Roman" w:cs="Times New Roman"/>
        </w:rPr>
        <w:t>(a) to have been required to grant the application mentioned in paragraph 54</w:t>
      </w:r>
      <w:r w:rsidRPr="001E38A5">
        <w:rPr>
          <w:rFonts w:ascii="Times New Roman" w:hAnsi="Times New Roman" w:cs="Times New Roman"/>
          <w:smallCaps/>
        </w:rPr>
        <w:t>c</w:t>
      </w:r>
      <w:r w:rsidRPr="00A164F2">
        <w:rPr>
          <w:rFonts w:ascii="Times New Roman" w:hAnsi="Times New Roman" w:cs="Times New Roman"/>
        </w:rPr>
        <w:t xml:space="preserve"> (1) (a) and to register OTC as a company under subsection 86 (2) of the </w:t>
      </w:r>
      <w:r w:rsidR="00A164F2" w:rsidRPr="00A164F2">
        <w:rPr>
          <w:rFonts w:ascii="Times New Roman" w:hAnsi="Times New Roman" w:cs="Times New Roman"/>
          <w:i/>
        </w:rPr>
        <w:t>Companies Act 1981</w:t>
      </w:r>
      <w:r w:rsidR="00A164F2" w:rsidRPr="00C96382">
        <w:rPr>
          <w:rFonts w:ascii="Times New Roman" w:hAnsi="Times New Roman" w:cs="Times New Roman"/>
        </w:rPr>
        <w:t>;</w:t>
      </w:r>
    </w:p>
    <w:p w14:paraId="24787CEA" w14:textId="77777777" w:rsidR="00837F78" w:rsidRPr="00A164F2" w:rsidRDefault="00837F78" w:rsidP="002F01FA">
      <w:pPr>
        <w:spacing w:after="0" w:line="240" w:lineRule="auto"/>
        <w:ind w:left="864" w:hanging="432"/>
        <w:jc w:val="both"/>
        <w:rPr>
          <w:rFonts w:ascii="Times New Roman" w:hAnsi="Times New Roman" w:cs="Times New Roman"/>
        </w:rPr>
      </w:pPr>
      <w:r w:rsidRPr="00A164F2">
        <w:rPr>
          <w:rFonts w:ascii="Times New Roman" w:hAnsi="Times New Roman" w:cs="Times New Roman"/>
        </w:rPr>
        <w:t>(b) to have granted the application at the commencement of this Part;</w:t>
      </w:r>
    </w:p>
    <w:p w14:paraId="3D5CDB59" w14:textId="77777777" w:rsidR="00837F78" w:rsidRPr="00A164F2" w:rsidRDefault="00837F78" w:rsidP="002F01FA">
      <w:pPr>
        <w:spacing w:after="0" w:line="240" w:lineRule="auto"/>
        <w:ind w:left="864" w:hanging="432"/>
        <w:jc w:val="both"/>
        <w:rPr>
          <w:rFonts w:ascii="Times New Roman" w:hAnsi="Times New Roman" w:cs="Times New Roman"/>
        </w:rPr>
      </w:pPr>
      <w:r w:rsidRPr="00A164F2">
        <w:rPr>
          <w:rFonts w:ascii="Times New Roman" w:hAnsi="Times New Roman" w:cs="Times New Roman"/>
        </w:rPr>
        <w:t>(c) to have so registered OTC, at the commencement of this Part:</w:t>
      </w:r>
    </w:p>
    <w:p w14:paraId="2E57C3F8" w14:textId="77777777" w:rsidR="00837F78" w:rsidRPr="00A164F2" w:rsidRDefault="00837F78" w:rsidP="002F01FA">
      <w:pPr>
        <w:spacing w:after="0" w:line="240" w:lineRule="auto"/>
        <w:ind w:left="1440" w:hanging="28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xml:space="preserve">) by the name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 and</w:t>
      </w:r>
    </w:p>
    <w:p w14:paraId="7805C460" w14:textId="77777777" w:rsidR="00837F78" w:rsidRPr="00A164F2" w:rsidRDefault="00837F78" w:rsidP="002F01FA">
      <w:pPr>
        <w:spacing w:after="0" w:line="240" w:lineRule="auto"/>
        <w:ind w:left="1440" w:hanging="288"/>
        <w:jc w:val="both"/>
        <w:rPr>
          <w:rFonts w:ascii="Times New Roman" w:hAnsi="Times New Roman" w:cs="Times New Roman"/>
        </w:rPr>
      </w:pPr>
      <w:r w:rsidRPr="00A164F2">
        <w:rPr>
          <w:rFonts w:ascii="Times New Roman" w:hAnsi="Times New Roman" w:cs="Times New Roman"/>
        </w:rPr>
        <w:t>(ii) in accordance with subsections 86 (3) and (4) of that Act, as a public company, and as a company limited by shares, within the meaning of that Act; and</w:t>
      </w:r>
    </w:p>
    <w:p w14:paraId="104B9B6D" w14:textId="77777777" w:rsidR="00837F78" w:rsidRPr="00A164F2" w:rsidRDefault="00837F78" w:rsidP="002F01FA">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(d) to have registered the name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 xml:space="preserve"> in relation to OTC at the commencement of this Part, under subsection 55 (4) of the </w:t>
      </w:r>
      <w:r w:rsidR="00A164F2" w:rsidRPr="00A164F2">
        <w:rPr>
          <w:rFonts w:ascii="Times New Roman" w:hAnsi="Times New Roman" w:cs="Times New Roman"/>
          <w:i/>
        </w:rPr>
        <w:t>Companies Act 1981.</w:t>
      </w:r>
    </w:p>
    <w:p w14:paraId="3F966483" w14:textId="77777777" w:rsidR="00837F78" w:rsidRPr="00A164F2" w:rsidRDefault="00A164F2" w:rsidP="008D3823">
      <w:pPr>
        <w:spacing w:after="0" w:line="240" w:lineRule="auto"/>
        <w:ind w:firstLine="432"/>
        <w:jc w:val="both"/>
        <w:rPr>
          <w:rFonts w:ascii="Times New Roman" w:hAnsi="Times New Roman" w:cs="Times New Roman"/>
        </w:rPr>
      </w:pPr>
      <w:r w:rsidRPr="00A164F2">
        <w:rPr>
          <w:rFonts w:ascii="Times New Roman" w:hAnsi="Times New Roman" w:cs="Times New Roman"/>
        </w:rPr>
        <w:br w:type="page"/>
      </w:r>
      <w:r>
        <w:rPr>
          <w:rFonts w:ascii="Times New Roman" w:hAnsi="Times New Roman" w:cs="Times New Roman"/>
        </w:rPr>
        <w:lastRenderedPageBreak/>
        <w:t>“</w:t>
      </w:r>
      <w:r w:rsidR="00837F78" w:rsidRPr="00A164F2">
        <w:rPr>
          <w:rFonts w:ascii="Times New Roman" w:hAnsi="Times New Roman" w:cs="Times New Roman"/>
        </w:rPr>
        <w:t>(2) The date of commencement of OTC</w:t>
      </w:r>
      <w:r>
        <w:rPr>
          <w:rFonts w:ascii="Times New Roman" w:hAnsi="Times New Roman" w:cs="Times New Roman"/>
        </w:rPr>
        <w:t>’</w:t>
      </w:r>
      <w:r w:rsidR="00837F78" w:rsidRPr="00A164F2">
        <w:rPr>
          <w:rFonts w:ascii="Times New Roman" w:hAnsi="Times New Roman" w:cs="Times New Roman"/>
        </w:rPr>
        <w:t xml:space="preserve">s registration as a company under Division 4 of Part III of the </w:t>
      </w:r>
      <w:r w:rsidRPr="00A164F2">
        <w:rPr>
          <w:rFonts w:ascii="Times New Roman" w:hAnsi="Times New Roman" w:cs="Times New Roman"/>
          <w:i/>
        </w:rPr>
        <w:t xml:space="preserve">Companies Act 1981 </w:t>
      </w:r>
      <w:r w:rsidR="00837F78" w:rsidRPr="00A164F2">
        <w:rPr>
          <w:rFonts w:ascii="Times New Roman" w:hAnsi="Times New Roman" w:cs="Times New Roman"/>
        </w:rPr>
        <w:t>shall be taken to be the day of commencement of this Part.</w:t>
      </w:r>
    </w:p>
    <w:p w14:paraId="079ACD1C" w14:textId="78CD308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(3) For the purposes of Division 4 of Part III of the </w:t>
      </w:r>
      <w:r w:rsidRPr="00A164F2">
        <w:rPr>
          <w:rFonts w:ascii="Times New Roman" w:hAnsi="Times New Roman" w:cs="Times New Roman"/>
          <w:i/>
        </w:rPr>
        <w:t>Companies Act 1981</w:t>
      </w:r>
      <w:r w:rsidRPr="00C96382">
        <w:rPr>
          <w:rFonts w:ascii="Times New Roman" w:hAnsi="Times New Roman" w:cs="Times New Roman"/>
        </w:rPr>
        <w:t xml:space="preserve">, </w:t>
      </w:r>
      <w:r w:rsidR="00837F78" w:rsidRPr="00A164F2">
        <w:rPr>
          <w:rFonts w:ascii="Times New Roman" w:hAnsi="Times New Roman" w:cs="Times New Roman"/>
        </w:rPr>
        <w:t>OTC shall be taken to have been on the day before the commencement of this Part, and to be at that commencement, a corporation within the meaning of that Act.</w:t>
      </w:r>
    </w:p>
    <w:p w14:paraId="58BB64A4" w14:textId="77777777" w:rsidR="00837F78" w:rsidRPr="008D3823" w:rsidRDefault="00A164F2" w:rsidP="008D3823">
      <w:pPr>
        <w:spacing w:before="120" w:after="60" w:line="240" w:lineRule="auto"/>
        <w:jc w:val="both"/>
        <w:rPr>
          <w:rFonts w:ascii="Times New Roman" w:hAnsi="Times New Roman" w:cs="Times New Roman"/>
          <w:b/>
          <w:sz w:val="20"/>
        </w:rPr>
      </w:pPr>
      <w:r w:rsidRPr="008D3823">
        <w:rPr>
          <w:rFonts w:ascii="Times New Roman" w:hAnsi="Times New Roman" w:cs="Times New Roman"/>
          <w:b/>
          <w:sz w:val="20"/>
        </w:rPr>
        <w:t>Memorandum and articles of OTC</w:t>
      </w:r>
    </w:p>
    <w:p w14:paraId="2810CDA2"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001E38A5" w:rsidRPr="001E38A5">
        <w:rPr>
          <w:rFonts w:ascii="Times New Roman" w:hAnsi="Times New Roman" w:cs="Times New Roman"/>
          <w:smallCaps/>
        </w:rPr>
        <w:t>f</w:t>
      </w:r>
      <w:r w:rsidR="00837F78" w:rsidRPr="00A164F2">
        <w:rPr>
          <w:rFonts w:ascii="Times New Roman" w:hAnsi="Times New Roman" w:cs="Times New Roman"/>
        </w:rPr>
        <w:t>. (1) As from the commencement of this Part, the proposed memorandum, and the proposed articles, lodged under paragraph 54</w:t>
      </w:r>
      <w:r w:rsidR="001E38A5" w:rsidRPr="001E38A5">
        <w:rPr>
          <w:rFonts w:ascii="Times New Roman" w:hAnsi="Times New Roman" w:cs="Times New Roman"/>
          <w:smallCaps/>
        </w:rPr>
        <w:t>c</w:t>
      </w:r>
      <w:r w:rsidR="00837F78" w:rsidRPr="00A164F2">
        <w:rPr>
          <w:rFonts w:ascii="Times New Roman" w:hAnsi="Times New Roman" w:cs="Times New Roman"/>
        </w:rPr>
        <w:t xml:space="preserve"> (1) (c):</w:t>
      </w:r>
    </w:p>
    <w:p w14:paraId="27AD8277" w14:textId="77777777" w:rsidR="00837F78" w:rsidRPr="00A164F2" w:rsidRDefault="00837F78" w:rsidP="008D3823">
      <w:pPr>
        <w:spacing w:after="0" w:line="240" w:lineRule="auto"/>
        <w:ind w:left="864" w:hanging="432"/>
        <w:jc w:val="both"/>
        <w:rPr>
          <w:rFonts w:ascii="Times New Roman" w:hAnsi="Times New Roman" w:cs="Times New Roman"/>
        </w:rPr>
      </w:pPr>
      <w:r w:rsidRPr="00A164F2">
        <w:rPr>
          <w:rFonts w:ascii="Times New Roman" w:hAnsi="Times New Roman" w:cs="Times New Roman"/>
        </w:rPr>
        <w:t>(a) are respectively the memorandum, and the articles, of OTC; and</w:t>
      </w:r>
    </w:p>
    <w:p w14:paraId="4672D510" w14:textId="77777777" w:rsidR="00837F78" w:rsidRPr="00A164F2" w:rsidRDefault="00837F78" w:rsidP="008D3823">
      <w:pPr>
        <w:spacing w:after="0" w:line="240" w:lineRule="auto"/>
        <w:ind w:left="864" w:hanging="432"/>
        <w:jc w:val="both"/>
        <w:rPr>
          <w:rFonts w:ascii="Times New Roman" w:hAnsi="Times New Roman" w:cs="Times New Roman"/>
        </w:rPr>
      </w:pPr>
      <w:r w:rsidRPr="00A164F2">
        <w:rPr>
          <w:rFonts w:ascii="Times New Roman" w:hAnsi="Times New Roman" w:cs="Times New Roman"/>
        </w:rPr>
        <w:t>(b) bind OTC and its members accordingly.</w:t>
      </w:r>
    </w:p>
    <w:p w14:paraId="3E64ABBE"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(2) As from the commencement of this Part, the </w:t>
      </w:r>
      <w:r w:rsidRPr="00A164F2">
        <w:rPr>
          <w:rFonts w:ascii="Times New Roman" w:hAnsi="Times New Roman" w:cs="Times New Roman"/>
          <w:i/>
        </w:rPr>
        <w:t xml:space="preserve">Companies Act 1981 </w:t>
      </w:r>
      <w:r w:rsidR="00837F78" w:rsidRPr="00A164F2">
        <w:rPr>
          <w:rFonts w:ascii="Times New Roman" w:hAnsi="Times New Roman" w:cs="Times New Roman"/>
        </w:rPr>
        <w:t>applies in relation to OTC</w:t>
      </w:r>
      <w:r>
        <w:rPr>
          <w:rFonts w:ascii="Times New Roman" w:hAnsi="Times New Roman" w:cs="Times New Roman"/>
        </w:rPr>
        <w:t>’</w:t>
      </w:r>
      <w:r w:rsidR="00837F78" w:rsidRPr="00A164F2">
        <w:rPr>
          <w:rFonts w:ascii="Times New Roman" w:hAnsi="Times New Roman" w:cs="Times New Roman"/>
        </w:rPr>
        <w:t>s memorandum and articles as if they had been registered as such under that Act.</w:t>
      </w:r>
    </w:p>
    <w:p w14:paraId="371D6533" w14:textId="77777777" w:rsidR="00837F78" w:rsidRPr="008D3823" w:rsidRDefault="00A164F2" w:rsidP="008D3823">
      <w:pPr>
        <w:spacing w:before="120" w:after="60" w:line="240" w:lineRule="auto"/>
        <w:jc w:val="both"/>
        <w:rPr>
          <w:rFonts w:ascii="Times New Roman" w:hAnsi="Times New Roman" w:cs="Times New Roman"/>
          <w:b/>
          <w:sz w:val="20"/>
        </w:rPr>
      </w:pPr>
      <w:r w:rsidRPr="008D3823">
        <w:rPr>
          <w:rFonts w:ascii="Times New Roman" w:hAnsi="Times New Roman" w:cs="Times New Roman"/>
          <w:b/>
          <w:sz w:val="20"/>
        </w:rPr>
        <w:t>Membership of OTC</w:t>
      </w:r>
    </w:p>
    <w:p w14:paraId="7DC032CF"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001E38A5" w:rsidRPr="001E38A5">
        <w:rPr>
          <w:rFonts w:ascii="Times New Roman" w:hAnsi="Times New Roman" w:cs="Times New Roman"/>
          <w:smallCaps/>
        </w:rPr>
        <w:t>g</w:t>
      </w:r>
      <w:r w:rsidR="00837F78" w:rsidRPr="00A164F2">
        <w:rPr>
          <w:rFonts w:ascii="Times New Roman" w:hAnsi="Times New Roman" w:cs="Times New Roman"/>
        </w:rPr>
        <w:t>. (1) A person who immediately before the commencement of this Part was, or was acting as, a member of OTC ceases at that commencement to be, or to act as, such a member.</w:t>
      </w:r>
    </w:p>
    <w:p w14:paraId="516A34DF"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Each person who holds shares in OTC at the commencement of this Part becomes, by force of this subsection, a member of OTC at that commencement.</w:t>
      </w:r>
    </w:p>
    <w:p w14:paraId="727B2AA5"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A person referred to in subsection (2) is, in relation to membership of OTC, entitled to the same rights, privileges and benefits, and is subject to the same duties, liabilities and obligations, as if the person had become a member of OTC under OTC</w:t>
      </w:r>
      <w:r>
        <w:rPr>
          <w:rFonts w:ascii="Times New Roman" w:hAnsi="Times New Roman" w:cs="Times New Roman"/>
        </w:rPr>
        <w:t>’</w:t>
      </w:r>
      <w:r w:rsidR="00837F78" w:rsidRPr="00A164F2">
        <w:rPr>
          <w:rFonts w:ascii="Times New Roman" w:hAnsi="Times New Roman" w:cs="Times New Roman"/>
        </w:rPr>
        <w:t>s memorandum and articles.</w:t>
      </w:r>
    </w:p>
    <w:p w14:paraId="7A2001C3" w14:textId="77777777" w:rsidR="00837F78" w:rsidRPr="008D3823" w:rsidRDefault="00A164F2" w:rsidP="008D3823">
      <w:pPr>
        <w:spacing w:before="120" w:after="60" w:line="240" w:lineRule="auto"/>
        <w:jc w:val="both"/>
        <w:rPr>
          <w:rFonts w:ascii="Times New Roman" w:hAnsi="Times New Roman" w:cs="Times New Roman"/>
          <w:b/>
          <w:sz w:val="20"/>
        </w:rPr>
      </w:pPr>
      <w:r w:rsidRPr="008D3823">
        <w:rPr>
          <w:rFonts w:ascii="Times New Roman" w:hAnsi="Times New Roman" w:cs="Times New Roman"/>
          <w:b/>
          <w:sz w:val="20"/>
        </w:rPr>
        <w:t>Application of certain provisions of Companies Act</w:t>
      </w:r>
    </w:p>
    <w:p w14:paraId="38F07F90"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Pr="00A164F2">
        <w:rPr>
          <w:rFonts w:ascii="Times New Roman" w:hAnsi="Times New Roman" w:cs="Times New Roman"/>
          <w:smallCaps/>
        </w:rPr>
        <w:t>h</w:t>
      </w:r>
      <w:r w:rsidR="00837F78" w:rsidRPr="00A164F2">
        <w:rPr>
          <w:rFonts w:ascii="Times New Roman" w:hAnsi="Times New Roman" w:cs="Times New Roman"/>
        </w:rPr>
        <w:t>. (1) Where all the shares in OTC are beneficially owned by the Commonwealth, subsection 82 (1), and paragraph 364 (</w:t>
      </w:r>
      <w:r w:rsidR="0078256B">
        <w:rPr>
          <w:rFonts w:ascii="Times New Roman" w:hAnsi="Times New Roman" w:cs="Times New Roman"/>
        </w:rPr>
        <w:t>1</w:t>
      </w:r>
      <w:r w:rsidR="00837F78" w:rsidRPr="00A164F2">
        <w:rPr>
          <w:rFonts w:ascii="Times New Roman" w:hAnsi="Times New Roman" w:cs="Times New Roman"/>
        </w:rPr>
        <w:t xml:space="preserve">) (d), of the </w:t>
      </w:r>
      <w:r w:rsidRPr="00A164F2">
        <w:rPr>
          <w:rFonts w:ascii="Times New Roman" w:hAnsi="Times New Roman" w:cs="Times New Roman"/>
          <w:i/>
        </w:rPr>
        <w:t xml:space="preserve">Companies Act 1981 </w:t>
      </w:r>
      <w:r w:rsidR="00837F78" w:rsidRPr="00A164F2">
        <w:rPr>
          <w:rFonts w:ascii="Times New Roman" w:hAnsi="Times New Roman" w:cs="Times New Roman"/>
        </w:rPr>
        <w:t>do not apply in relation to OTC, and subsection 244 (6) of that Act applies in relation to OTC as if:</w:t>
      </w:r>
    </w:p>
    <w:p w14:paraId="7D5A9C8A" w14:textId="77777777" w:rsidR="00837F78" w:rsidRPr="00A164F2" w:rsidRDefault="00837F78" w:rsidP="008D3823">
      <w:pPr>
        <w:spacing w:after="0" w:line="240" w:lineRule="auto"/>
        <w:ind w:left="864" w:hanging="432"/>
        <w:jc w:val="both"/>
        <w:rPr>
          <w:rFonts w:ascii="Times New Roman" w:hAnsi="Times New Roman" w:cs="Times New Roman"/>
        </w:rPr>
      </w:pPr>
      <w:r w:rsidRPr="00A164F2">
        <w:rPr>
          <w:rFonts w:ascii="Times New Roman" w:hAnsi="Times New Roman" w:cs="Times New Roman"/>
        </w:rPr>
        <w:t>(a) the Commonwealth were a holding company, within the meaning of that subsection, of OTC;</w:t>
      </w:r>
    </w:p>
    <w:p w14:paraId="1834432F" w14:textId="77777777" w:rsidR="00837F78" w:rsidRPr="00A164F2" w:rsidRDefault="00837F78" w:rsidP="008D3823">
      <w:pPr>
        <w:spacing w:after="0" w:line="240" w:lineRule="auto"/>
        <w:ind w:left="864" w:hanging="432"/>
        <w:jc w:val="both"/>
        <w:rPr>
          <w:rFonts w:ascii="Times New Roman" w:hAnsi="Times New Roman" w:cs="Times New Roman"/>
        </w:rPr>
      </w:pPr>
      <w:r w:rsidRPr="00A164F2">
        <w:rPr>
          <w:rFonts w:ascii="Times New Roman" w:hAnsi="Times New Roman" w:cs="Times New Roman"/>
        </w:rPr>
        <w:t>(b) the Commonwealth held the whole of the issued shares in OTC; and</w:t>
      </w:r>
    </w:p>
    <w:p w14:paraId="28022F07" w14:textId="77777777" w:rsidR="00837F78" w:rsidRPr="00A164F2" w:rsidRDefault="00837F78" w:rsidP="008D3823">
      <w:pPr>
        <w:spacing w:after="0" w:line="240" w:lineRule="auto"/>
        <w:ind w:left="864" w:hanging="432"/>
        <w:jc w:val="both"/>
        <w:rPr>
          <w:rFonts w:ascii="Times New Roman" w:hAnsi="Times New Roman" w:cs="Times New Roman"/>
        </w:rPr>
      </w:pPr>
      <w:r w:rsidRPr="00A164F2">
        <w:rPr>
          <w:rFonts w:ascii="Times New Roman" w:hAnsi="Times New Roman" w:cs="Times New Roman"/>
        </w:rPr>
        <w:t>(c) the Minister were a representative of the Commonwealth authorised under subsection 244 (3) of that Act.</w:t>
      </w:r>
    </w:p>
    <w:p w14:paraId="76D2E7EC" w14:textId="77777777"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(2) Paragraph 86 (6) (b) and subsections 87 (4) and 90 (5) of the </w:t>
      </w:r>
      <w:r w:rsidRPr="00A164F2">
        <w:rPr>
          <w:rFonts w:ascii="Times New Roman" w:hAnsi="Times New Roman" w:cs="Times New Roman"/>
          <w:i/>
        </w:rPr>
        <w:t xml:space="preserve">Companies Act 1981 </w:t>
      </w:r>
      <w:r w:rsidR="00837F78" w:rsidRPr="00A164F2">
        <w:rPr>
          <w:rFonts w:ascii="Times New Roman" w:hAnsi="Times New Roman" w:cs="Times New Roman"/>
        </w:rPr>
        <w:t>do not apply in relation to OTC.</w:t>
      </w:r>
    </w:p>
    <w:p w14:paraId="14183469" w14:textId="153F8A66" w:rsidR="00837F78" w:rsidRPr="00A164F2" w:rsidRDefault="00A164F2" w:rsidP="008D382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(3) For the purposes of section 360 of the </w:t>
      </w:r>
      <w:r w:rsidRPr="00A164F2">
        <w:rPr>
          <w:rFonts w:ascii="Times New Roman" w:hAnsi="Times New Roman" w:cs="Times New Roman"/>
          <w:i/>
        </w:rPr>
        <w:t>Companies Act 1981</w:t>
      </w:r>
      <w:r w:rsidRPr="00C96382">
        <w:rPr>
          <w:rFonts w:ascii="Times New Roman" w:hAnsi="Times New Roman" w:cs="Times New Roman"/>
        </w:rPr>
        <w:t>,</w:t>
      </w:r>
      <w:r w:rsidRPr="00A164F2">
        <w:rPr>
          <w:rFonts w:ascii="Times New Roman" w:hAnsi="Times New Roman" w:cs="Times New Roman"/>
          <w:i/>
        </w:rPr>
        <w:t xml:space="preserve"> </w:t>
      </w:r>
      <w:r w:rsidR="00837F78" w:rsidRPr="00A164F2">
        <w:rPr>
          <w:rFonts w:ascii="Times New Roman" w:hAnsi="Times New Roman" w:cs="Times New Roman"/>
        </w:rPr>
        <w:t>a person is not a past member of OTC merely because he or she was a</w:t>
      </w:r>
    </w:p>
    <w:p w14:paraId="7F9F545E" w14:textId="77777777" w:rsidR="00837F78" w:rsidRPr="00A164F2" w:rsidRDefault="00A164F2" w:rsidP="00A164F2">
      <w:pPr>
        <w:spacing w:after="0" w:line="240" w:lineRule="auto"/>
        <w:jc w:val="both"/>
        <w:rPr>
          <w:rFonts w:ascii="Times New Roman" w:hAnsi="Times New Roman" w:cs="Times New Roman"/>
        </w:rPr>
      </w:pPr>
      <w:r w:rsidRPr="00A164F2">
        <w:rPr>
          <w:rFonts w:ascii="Times New Roman" w:hAnsi="Times New Roman" w:cs="Times New Roman"/>
        </w:rPr>
        <w:br w:type="page"/>
      </w:r>
      <w:r w:rsidR="00837F78" w:rsidRPr="00A164F2">
        <w:rPr>
          <w:rFonts w:ascii="Times New Roman" w:hAnsi="Times New Roman" w:cs="Times New Roman"/>
        </w:rPr>
        <w:lastRenderedPageBreak/>
        <w:t>member of OTC, or acted as a member of OTC, before the commencement of this Part.</w:t>
      </w:r>
    </w:p>
    <w:p w14:paraId="1E748B25"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Accounting records</w:t>
      </w:r>
    </w:p>
    <w:p w14:paraId="780ABA9E" w14:textId="7A93E220"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164F2">
        <w:rPr>
          <w:rFonts w:ascii="Times New Roman" w:hAnsi="Times New Roman" w:cs="Times New Roman"/>
          <w:smallCaps/>
        </w:rPr>
        <w:t xml:space="preserve">54j. </w:t>
      </w:r>
      <w:r w:rsidR="00837F78" w:rsidRPr="00A164F2">
        <w:rPr>
          <w:rFonts w:ascii="Times New Roman" w:hAnsi="Times New Roman" w:cs="Times New Roman"/>
        </w:rPr>
        <w:t xml:space="preserve">For the purposes of the </w:t>
      </w:r>
      <w:r w:rsidRPr="00A164F2">
        <w:rPr>
          <w:rFonts w:ascii="Times New Roman" w:hAnsi="Times New Roman" w:cs="Times New Roman"/>
          <w:i/>
        </w:rPr>
        <w:t>Companies Act 1981</w:t>
      </w:r>
      <w:r w:rsidRPr="00C96382">
        <w:rPr>
          <w:rFonts w:ascii="Times New Roman" w:hAnsi="Times New Roman" w:cs="Times New Roman"/>
        </w:rPr>
        <w:t>,</w:t>
      </w:r>
      <w:r w:rsidRPr="00A164F2">
        <w:rPr>
          <w:rFonts w:ascii="Times New Roman" w:hAnsi="Times New Roman" w:cs="Times New Roman"/>
          <w:i/>
        </w:rPr>
        <w:t xml:space="preserve"> </w:t>
      </w:r>
      <w:r w:rsidR="00837F78" w:rsidRPr="00A164F2">
        <w:rPr>
          <w:rFonts w:ascii="Times New Roman" w:hAnsi="Times New Roman" w:cs="Times New Roman"/>
        </w:rPr>
        <w:t xml:space="preserve">accounts and records kept under section </w:t>
      </w:r>
      <w:r w:rsidRPr="00A164F2">
        <w:rPr>
          <w:rFonts w:ascii="Times New Roman" w:hAnsi="Times New Roman" w:cs="Times New Roman"/>
          <w:smallCaps/>
        </w:rPr>
        <w:t xml:space="preserve">49 </w:t>
      </w:r>
      <w:r w:rsidR="00837F78" w:rsidRPr="00A164F2">
        <w:rPr>
          <w:rFonts w:ascii="Times New Roman" w:hAnsi="Times New Roman" w:cs="Times New Roman"/>
        </w:rPr>
        <w:t xml:space="preserve">of this Act shall be taken to be accounting records kept by OTC under a provision of a previous law of the Australian Capital Territory, being a provision corresponding to section </w:t>
      </w:r>
      <w:r w:rsidRPr="00A164F2">
        <w:rPr>
          <w:rFonts w:ascii="Times New Roman" w:hAnsi="Times New Roman" w:cs="Times New Roman"/>
          <w:smallCaps/>
        </w:rPr>
        <w:t xml:space="preserve">267 </w:t>
      </w:r>
      <w:r w:rsidR="00837F78" w:rsidRPr="00A164F2">
        <w:rPr>
          <w:rFonts w:ascii="Times New Roman" w:hAnsi="Times New Roman" w:cs="Times New Roman"/>
        </w:rPr>
        <w:t xml:space="preserve">of the </w:t>
      </w:r>
      <w:r w:rsidRPr="00A164F2">
        <w:rPr>
          <w:rFonts w:ascii="Times New Roman" w:hAnsi="Times New Roman" w:cs="Times New Roman"/>
          <w:i/>
        </w:rPr>
        <w:t>Companies Act 1981.</w:t>
      </w:r>
    </w:p>
    <w:p w14:paraId="4EA637BC"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Accounts</w:t>
      </w:r>
    </w:p>
    <w:p w14:paraId="59B4F658"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54</w:t>
      </w:r>
      <w:r w:rsidR="001E38A5" w:rsidRPr="001E38A5">
        <w:rPr>
          <w:rFonts w:ascii="Times New Roman" w:hAnsi="Times New Roman" w:cs="Times New Roman"/>
          <w:smallCaps/>
        </w:rPr>
        <w:t>k</w:t>
      </w:r>
      <w:r w:rsidR="00837F78" w:rsidRPr="00A164F2">
        <w:rPr>
          <w:rFonts w:ascii="Times New Roman" w:hAnsi="Times New Roman" w:cs="Times New Roman"/>
        </w:rPr>
        <w:t>. (1) This section has effect for the purposes of:</w:t>
      </w:r>
    </w:p>
    <w:p w14:paraId="0E5B8003" w14:textId="1D2BBCEA"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(a) the </w:t>
      </w:r>
      <w:r w:rsidR="00A164F2" w:rsidRPr="00A164F2">
        <w:rPr>
          <w:rFonts w:ascii="Times New Roman" w:hAnsi="Times New Roman" w:cs="Times New Roman"/>
          <w:i/>
        </w:rPr>
        <w:t>Companies Act 1981</w:t>
      </w:r>
      <w:r w:rsidR="00A164F2" w:rsidRPr="00C96382">
        <w:rPr>
          <w:rFonts w:ascii="Times New Roman" w:hAnsi="Times New Roman" w:cs="Times New Roman"/>
        </w:rPr>
        <w:t>;</w:t>
      </w:r>
      <w:r w:rsidR="00A164F2" w:rsidRPr="00A164F2">
        <w:rPr>
          <w:rFonts w:ascii="Times New Roman" w:hAnsi="Times New Roman" w:cs="Times New Roman"/>
          <w:i/>
        </w:rPr>
        <w:t xml:space="preserve"> </w:t>
      </w:r>
      <w:r w:rsidRPr="00A164F2">
        <w:rPr>
          <w:rFonts w:ascii="Times New Roman" w:hAnsi="Times New Roman" w:cs="Times New Roman"/>
        </w:rPr>
        <w:t>and</w:t>
      </w:r>
    </w:p>
    <w:p w14:paraId="674AB819"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(b) the </w:t>
      </w:r>
      <w:r w:rsidR="00A164F2" w:rsidRPr="00A164F2">
        <w:rPr>
          <w:rFonts w:ascii="Times New Roman" w:hAnsi="Times New Roman" w:cs="Times New Roman"/>
          <w:i/>
        </w:rPr>
        <w:t xml:space="preserve">Companies (Transitional Provisions) Act 1981 </w:t>
      </w:r>
      <w:r w:rsidRPr="00A164F2">
        <w:rPr>
          <w:rFonts w:ascii="Times New Roman" w:hAnsi="Times New Roman" w:cs="Times New Roman"/>
        </w:rPr>
        <w:t xml:space="preserve">as it applies in relation to, and in relation to persons and matters associated with, OTC because of subsection </w:t>
      </w:r>
      <w:r w:rsidR="00A164F2" w:rsidRPr="00A164F2">
        <w:rPr>
          <w:rFonts w:ascii="Times New Roman" w:hAnsi="Times New Roman" w:cs="Times New Roman"/>
          <w:smallCaps/>
        </w:rPr>
        <w:t xml:space="preserve">90 (6) </w:t>
      </w:r>
      <w:r w:rsidRPr="00A164F2">
        <w:rPr>
          <w:rFonts w:ascii="Times New Roman" w:hAnsi="Times New Roman" w:cs="Times New Roman"/>
        </w:rPr>
        <w:t xml:space="preserve">of the </w:t>
      </w:r>
      <w:r w:rsidR="00A164F2" w:rsidRPr="00A164F2">
        <w:rPr>
          <w:rFonts w:ascii="Times New Roman" w:hAnsi="Times New Roman" w:cs="Times New Roman"/>
          <w:i/>
        </w:rPr>
        <w:t>Companies Act 1981.</w:t>
      </w:r>
    </w:p>
    <w:p w14:paraId="38857C16"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164F2">
        <w:rPr>
          <w:rFonts w:ascii="Times New Roman" w:hAnsi="Times New Roman" w:cs="Times New Roman"/>
          <w:smallCaps/>
        </w:rPr>
        <w:t xml:space="preserve">(2) </w:t>
      </w:r>
      <w:r w:rsidR="00837F78" w:rsidRPr="00A164F2">
        <w:rPr>
          <w:rFonts w:ascii="Times New Roman" w:hAnsi="Times New Roman" w:cs="Times New Roman"/>
        </w:rPr>
        <w:t xml:space="preserve">A report and financial statements that were prepared under section </w:t>
      </w:r>
      <w:r w:rsidRPr="00A164F2">
        <w:rPr>
          <w:rFonts w:ascii="Times New Roman" w:hAnsi="Times New Roman" w:cs="Times New Roman"/>
          <w:smallCaps/>
        </w:rPr>
        <w:t xml:space="preserve">53 </w:t>
      </w:r>
      <w:r w:rsidR="00837F78" w:rsidRPr="00A164F2">
        <w:rPr>
          <w:rFonts w:ascii="Times New Roman" w:hAnsi="Times New Roman" w:cs="Times New Roman"/>
        </w:rPr>
        <w:t>of this Act in relation to a period and furnished to the Minister on a particular day shall be taken to be a profit and loss account of OTC that was:</w:t>
      </w:r>
    </w:p>
    <w:p w14:paraId="73F62C22"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(a) made out in relation to that period; and</w:t>
      </w:r>
    </w:p>
    <w:p w14:paraId="460813E1"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(b) laid before the body at an annual general meeting of the body held on that day.</w:t>
      </w:r>
    </w:p>
    <w:p w14:paraId="3EEF7E92"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Operation of section 25</w:t>
      </w:r>
      <w:r w:rsidR="001E38A5" w:rsidRPr="001E38A5">
        <w:rPr>
          <w:rFonts w:ascii="Times New Roman" w:hAnsi="Times New Roman" w:cs="Times New Roman"/>
          <w:b/>
          <w:smallCaps/>
          <w:sz w:val="20"/>
        </w:rPr>
        <w:t>b</w:t>
      </w:r>
      <w:r w:rsidRPr="00537035">
        <w:rPr>
          <w:rFonts w:ascii="Times New Roman" w:hAnsi="Times New Roman" w:cs="Times New Roman"/>
          <w:b/>
          <w:sz w:val="20"/>
        </w:rPr>
        <w:t xml:space="preserve"> of Acts Interpretation Act</w:t>
      </w:r>
    </w:p>
    <w:p w14:paraId="04D78D18"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164F2">
        <w:rPr>
          <w:rFonts w:ascii="Times New Roman" w:hAnsi="Times New Roman" w:cs="Times New Roman"/>
          <w:smallCaps/>
        </w:rPr>
        <w:t xml:space="preserve">54l. </w:t>
      </w:r>
      <w:r w:rsidR="00837F78" w:rsidRPr="00A164F2">
        <w:rPr>
          <w:rFonts w:ascii="Times New Roman" w:hAnsi="Times New Roman" w:cs="Times New Roman"/>
        </w:rPr>
        <w:t xml:space="preserve">Nothing in this Act or in the </w:t>
      </w:r>
      <w:r w:rsidRPr="00A164F2">
        <w:rPr>
          <w:rFonts w:ascii="Times New Roman" w:hAnsi="Times New Roman" w:cs="Times New Roman"/>
          <w:i/>
        </w:rPr>
        <w:t xml:space="preserve">Companies Act 1981 </w:t>
      </w:r>
      <w:r w:rsidR="00837F78" w:rsidRPr="00A164F2">
        <w:rPr>
          <w:rFonts w:ascii="Times New Roman" w:hAnsi="Times New Roman" w:cs="Times New Roman"/>
        </w:rPr>
        <w:t xml:space="preserve">affects, or is affected by, section </w:t>
      </w:r>
      <w:r w:rsidRPr="00A164F2">
        <w:rPr>
          <w:rFonts w:ascii="Times New Roman" w:hAnsi="Times New Roman" w:cs="Times New Roman"/>
          <w:smallCaps/>
        </w:rPr>
        <w:t xml:space="preserve">25b </w:t>
      </w:r>
      <w:r w:rsidR="00837F78" w:rsidRPr="00A164F2">
        <w:rPr>
          <w:rFonts w:ascii="Times New Roman" w:hAnsi="Times New Roman" w:cs="Times New Roman"/>
        </w:rPr>
        <w:t xml:space="preserve">of the </w:t>
      </w:r>
      <w:r w:rsidRPr="00A164F2">
        <w:rPr>
          <w:rFonts w:ascii="Times New Roman" w:hAnsi="Times New Roman" w:cs="Times New Roman"/>
          <w:i/>
        </w:rPr>
        <w:t xml:space="preserve">Acts Interpretation Act 1901 </w:t>
      </w:r>
      <w:r w:rsidR="00837F78" w:rsidRPr="00A164F2">
        <w:rPr>
          <w:rFonts w:ascii="Times New Roman" w:hAnsi="Times New Roman" w:cs="Times New Roman"/>
        </w:rPr>
        <w:t>as that section applies in relation to OTC.</w:t>
      </w:r>
    </w:p>
    <w:p w14:paraId="5C4C9454"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Effect of Part—summary</w:t>
      </w:r>
    </w:p>
    <w:p w14:paraId="00E346B7"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A164F2">
        <w:rPr>
          <w:rFonts w:ascii="Times New Roman" w:hAnsi="Times New Roman" w:cs="Times New Roman"/>
          <w:smallCaps/>
        </w:rPr>
        <w:t xml:space="preserve">54m. </w:t>
      </w:r>
      <w:r w:rsidR="00837F78" w:rsidRPr="00A164F2">
        <w:rPr>
          <w:rFonts w:ascii="Times New Roman" w:hAnsi="Times New Roman" w:cs="Times New Roman"/>
        </w:rPr>
        <w:t>After the commencement of this Part:</w:t>
      </w:r>
    </w:p>
    <w:p w14:paraId="2A1C990C" w14:textId="2A3024C9"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(a) OTC is a company registered under the </w:t>
      </w:r>
      <w:r w:rsidR="00A164F2" w:rsidRPr="00A164F2">
        <w:rPr>
          <w:rFonts w:ascii="Times New Roman" w:hAnsi="Times New Roman" w:cs="Times New Roman"/>
          <w:i/>
        </w:rPr>
        <w:t>Companies Act 1981</w:t>
      </w:r>
      <w:r w:rsidR="00A164F2" w:rsidRPr="00C96382">
        <w:rPr>
          <w:rFonts w:ascii="Times New Roman" w:hAnsi="Times New Roman" w:cs="Times New Roman"/>
        </w:rPr>
        <w:t>;</w:t>
      </w:r>
    </w:p>
    <w:p w14:paraId="26282E8A"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(b) OTC</w:t>
      </w:r>
      <w:r w:rsidR="00A164F2">
        <w:rPr>
          <w:rFonts w:ascii="Times New Roman" w:hAnsi="Times New Roman" w:cs="Times New Roman"/>
        </w:rPr>
        <w:t>’</w:t>
      </w:r>
      <w:r w:rsidRPr="00A164F2">
        <w:rPr>
          <w:rFonts w:ascii="Times New Roman" w:hAnsi="Times New Roman" w:cs="Times New Roman"/>
        </w:rPr>
        <w:t xml:space="preserve">s name is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w:t>
      </w:r>
    </w:p>
    <w:p w14:paraId="6E8E268E"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(c) OTC is a public company, and a company limited by shares, within the meaning of that Act; and</w:t>
      </w:r>
    </w:p>
    <w:p w14:paraId="5E6A038B"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(d) that Act applies, subject to this Act, in relation to OTC</w:t>
      </w:r>
      <w:r w:rsidR="00A164F2">
        <w:rPr>
          <w:rFonts w:ascii="Times New Roman" w:hAnsi="Times New Roman" w:cs="Times New Roman"/>
        </w:rPr>
        <w:t>”</w:t>
      </w:r>
      <w:r w:rsidRPr="00A164F2">
        <w:rPr>
          <w:rFonts w:ascii="Times New Roman" w:hAnsi="Times New Roman" w:cs="Times New Roman"/>
        </w:rPr>
        <w:t>.</w:t>
      </w:r>
    </w:p>
    <w:p w14:paraId="2416C796"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Repeal of sections 55 to 59</w:t>
      </w:r>
    </w:p>
    <w:p w14:paraId="18F38209" w14:textId="77777777" w:rsidR="00837F78" w:rsidRPr="00A164F2" w:rsidRDefault="00A164F2" w:rsidP="00537035">
      <w:pPr>
        <w:spacing w:after="0" w:line="240" w:lineRule="auto"/>
        <w:ind w:firstLine="432"/>
        <w:jc w:val="both"/>
        <w:rPr>
          <w:rFonts w:ascii="Times New Roman" w:hAnsi="Times New Roman" w:cs="Times New Roman"/>
        </w:rPr>
      </w:pPr>
      <w:r w:rsidRPr="00A164F2">
        <w:rPr>
          <w:rFonts w:ascii="Times New Roman" w:hAnsi="Times New Roman" w:cs="Times New Roman"/>
          <w:b/>
        </w:rPr>
        <w:t>12.</w:t>
      </w:r>
      <w:r w:rsidR="00837F78" w:rsidRPr="00A164F2">
        <w:rPr>
          <w:rFonts w:ascii="Times New Roman" w:hAnsi="Times New Roman" w:cs="Times New Roman"/>
        </w:rPr>
        <w:t xml:space="preserve"> Sections </w:t>
      </w:r>
      <w:r w:rsidRPr="00A164F2">
        <w:rPr>
          <w:rFonts w:ascii="Times New Roman" w:hAnsi="Times New Roman" w:cs="Times New Roman"/>
          <w:smallCaps/>
        </w:rPr>
        <w:t xml:space="preserve">55 </w:t>
      </w:r>
      <w:r w:rsidR="00837F78" w:rsidRPr="00A164F2">
        <w:rPr>
          <w:rFonts w:ascii="Times New Roman" w:hAnsi="Times New Roman" w:cs="Times New Roman"/>
        </w:rPr>
        <w:t xml:space="preserve">to </w:t>
      </w:r>
      <w:r w:rsidRPr="00A164F2">
        <w:rPr>
          <w:rFonts w:ascii="Times New Roman" w:hAnsi="Times New Roman" w:cs="Times New Roman"/>
          <w:smallCaps/>
        </w:rPr>
        <w:t xml:space="preserve">59 </w:t>
      </w:r>
      <w:r w:rsidR="00837F78" w:rsidRPr="00A164F2">
        <w:rPr>
          <w:rFonts w:ascii="Times New Roman" w:hAnsi="Times New Roman" w:cs="Times New Roman"/>
        </w:rPr>
        <w:t>(inclusive) of the Principal Act are repealed.</w:t>
      </w:r>
    </w:p>
    <w:p w14:paraId="50D0641E"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Conduct of overseas telecommunications services</w:t>
      </w:r>
    </w:p>
    <w:p w14:paraId="659DAC5C" w14:textId="77777777" w:rsidR="00837F78" w:rsidRPr="00A164F2" w:rsidRDefault="00A164F2" w:rsidP="00537035">
      <w:pPr>
        <w:spacing w:after="0" w:line="240" w:lineRule="auto"/>
        <w:ind w:firstLine="432"/>
        <w:jc w:val="both"/>
        <w:rPr>
          <w:rFonts w:ascii="Times New Roman" w:hAnsi="Times New Roman" w:cs="Times New Roman"/>
        </w:rPr>
      </w:pPr>
      <w:r w:rsidRPr="00A164F2">
        <w:rPr>
          <w:rFonts w:ascii="Times New Roman" w:hAnsi="Times New Roman" w:cs="Times New Roman"/>
          <w:b/>
        </w:rPr>
        <w:t>13.</w:t>
      </w:r>
      <w:r w:rsidR="00837F78" w:rsidRPr="00A164F2">
        <w:rPr>
          <w:rFonts w:ascii="Times New Roman" w:hAnsi="Times New Roman" w:cs="Times New Roman"/>
        </w:rPr>
        <w:t xml:space="preserve"> Section </w:t>
      </w:r>
      <w:r w:rsidRPr="00A164F2">
        <w:rPr>
          <w:rFonts w:ascii="Times New Roman" w:hAnsi="Times New Roman" w:cs="Times New Roman"/>
          <w:smallCaps/>
        </w:rPr>
        <w:t xml:space="preserve">60 </w:t>
      </w:r>
      <w:r w:rsidR="00837F78" w:rsidRPr="00A164F2">
        <w:rPr>
          <w:rFonts w:ascii="Times New Roman" w:hAnsi="Times New Roman" w:cs="Times New Roman"/>
        </w:rPr>
        <w:t xml:space="preserve">of the Principal Act is amended by omitting </w:t>
      </w:r>
      <w:r>
        <w:rPr>
          <w:rFonts w:ascii="Times New Roman" w:hAnsi="Times New Roman" w:cs="Times New Roman"/>
        </w:rPr>
        <w:t>“</w:t>
      </w:r>
      <w:r w:rsidR="00837F78" w:rsidRPr="00A164F2">
        <w:rPr>
          <w:rFonts w:ascii="Times New Roman" w:hAnsi="Times New Roman" w:cs="Times New Roman"/>
        </w:rPr>
        <w:t>the Commission</w:t>
      </w:r>
      <w:r>
        <w:rPr>
          <w:rFonts w:ascii="Times New Roman" w:hAnsi="Times New Roman" w:cs="Times New Roman"/>
        </w:rPr>
        <w:t>”</w:t>
      </w:r>
      <w:r w:rsidR="00837F78" w:rsidRPr="00A164F2">
        <w:rPr>
          <w:rFonts w:ascii="Times New Roman" w:hAnsi="Times New Roman" w:cs="Times New Roman"/>
        </w:rPr>
        <w:t xml:space="preserve"> (wherever occurring)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6CEA40FA" w14:textId="77777777" w:rsidR="00837F78" w:rsidRPr="00537035" w:rsidRDefault="00A164F2" w:rsidP="00537035">
      <w:pPr>
        <w:spacing w:before="120" w:after="60" w:line="240" w:lineRule="auto"/>
        <w:jc w:val="both"/>
        <w:rPr>
          <w:rFonts w:ascii="Times New Roman" w:hAnsi="Times New Roman" w:cs="Times New Roman"/>
          <w:b/>
          <w:sz w:val="20"/>
        </w:rPr>
      </w:pPr>
      <w:r w:rsidRPr="00A164F2">
        <w:rPr>
          <w:rFonts w:ascii="Times New Roman" w:hAnsi="Times New Roman" w:cs="Times New Roman"/>
        </w:rPr>
        <w:br w:type="page"/>
      </w:r>
      <w:r w:rsidRPr="00537035">
        <w:rPr>
          <w:rFonts w:ascii="Times New Roman" w:hAnsi="Times New Roman" w:cs="Times New Roman"/>
          <w:b/>
          <w:sz w:val="20"/>
        </w:rPr>
        <w:lastRenderedPageBreak/>
        <w:t>Licences etc. to become ineffective</w:t>
      </w:r>
    </w:p>
    <w:p w14:paraId="71CBA4D0" w14:textId="77777777" w:rsidR="00837F78" w:rsidRPr="00A164F2" w:rsidRDefault="00A164F2" w:rsidP="00537035">
      <w:pPr>
        <w:spacing w:after="0" w:line="240" w:lineRule="auto"/>
        <w:ind w:firstLine="432"/>
        <w:jc w:val="both"/>
        <w:rPr>
          <w:rFonts w:ascii="Times New Roman" w:hAnsi="Times New Roman" w:cs="Times New Roman"/>
        </w:rPr>
      </w:pPr>
      <w:r w:rsidRPr="00A164F2">
        <w:rPr>
          <w:rFonts w:ascii="Times New Roman" w:hAnsi="Times New Roman" w:cs="Times New Roman"/>
          <w:b/>
        </w:rPr>
        <w:t>14.</w:t>
      </w:r>
      <w:r w:rsidR="00837F78" w:rsidRPr="00A164F2">
        <w:rPr>
          <w:rFonts w:ascii="Times New Roman" w:hAnsi="Times New Roman" w:cs="Times New Roman"/>
        </w:rPr>
        <w:t xml:space="preserve"> Section 61 of the Principal Act is amended by omitting </w:t>
      </w:r>
      <w:r>
        <w:rPr>
          <w:rFonts w:ascii="Times New Roman" w:hAnsi="Times New Roman" w:cs="Times New Roman"/>
        </w:rPr>
        <w:t>“</w:t>
      </w:r>
      <w:r w:rsidR="00837F78" w:rsidRPr="00A164F2">
        <w:rPr>
          <w:rFonts w:ascii="Times New Roman" w:hAnsi="Times New Roman" w:cs="Times New Roman"/>
        </w:rPr>
        <w:t>the Commission</w:t>
      </w:r>
      <w:r>
        <w:rPr>
          <w:rFonts w:ascii="Times New Roman" w:hAnsi="Times New Roman" w:cs="Times New Roman"/>
        </w:rPr>
        <w:t>”</w:t>
      </w:r>
      <w:r w:rsidR="00837F78" w:rsidRPr="00A164F2">
        <w:rPr>
          <w:rFonts w:ascii="Times New Roman" w:hAnsi="Times New Roman" w:cs="Times New Roman"/>
        </w:rPr>
        <w:t xml:space="preserve">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2C7EB247"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Repeal of section 62</w:t>
      </w:r>
    </w:p>
    <w:p w14:paraId="138A2B3B" w14:textId="77777777" w:rsidR="00837F78" w:rsidRPr="00A164F2" w:rsidRDefault="00A164F2" w:rsidP="00537035">
      <w:pPr>
        <w:spacing w:after="0" w:line="240" w:lineRule="auto"/>
        <w:ind w:firstLine="432"/>
        <w:jc w:val="both"/>
        <w:rPr>
          <w:rFonts w:ascii="Times New Roman" w:hAnsi="Times New Roman" w:cs="Times New Roman"/>
        </w:rPr>
      </w:pPr>
      <w:r w:rsidRPr="00A164F2">
        <w:rPr>
          <w:rFonts w:ascii="Times New Roman" w:hAnsi="Times New Roman" w:cs="Times New Roman"/>
          <w:b/>
        </w:rPr>
        <w:t>15.</w:t>
      </w:r>
      <w:r w:rsidR="00837F78" w:rsidRPr="00A164F2">
        <w:rPr>
          <w:rFonts w:ascii="Times New Roman" w:hAnsi="Times New Roman" w:cs="Times New Roman"/>
        </w:rPr>
        <w:t xml:space="preserve"> Section 62 of the Principal Act is repealed.</w:t>
      </w:r>
    </w:p>
    <w:p w14:paraId="36A93D51" w14:textId="77777777" w:rsidR="00837F78" w:rsidRPr="00A164F2" w:rsidRDefault="00A164F2" w:rsidP="00537035">
      <w:pPr>
        <w:spacing w:after="0" w:line="240" w:lineRule="auto"/>
        <w:ind w:firstLine="432"/>
        <w:jc w:val="both"/>
        <w:rPr>
          <w:rFonts w:ascii="Times New Roman" w:hAnsi="Times New Roman" w:cs="Times New Roman"/>
        </w:rPr>
      </w:pPr>
      <w:r w:rsidRPr="00A164F2">
        <w:rPr>
          <w:rFonts w:ascii="Times New Roman" w:hAnsi="Times New Roman" w:cs="Times New Roman"/>
          <w:b/>
        </w:rPr>
        <w:t>16.</w:t>
      </w:r>
      <w:r w:rsidR="00837F78" w:rsidRPr="00A164F2">
        <w:rPr>
          <w:rFonts w:ascii="Times New Roman" w:hAnsi="Times New Roman" w:cs="Times New Roman"/>
        </w:rPr>
        <w:t xml:space="preserve"> Part IV of the Principal Act is repealed and the following Parts are substituted:</w:t>
      </w:r>
    </w:p>
    <w:p w14:paraId="15A21FD3" w14:textId="7C14EB61" w:rsidR="00837F78" w:rsidRPr="00537035" w:rsidRDefault="00A164F2" w:rsidP="00537035">
      <w:pPr>
        <w:spacing w:before="120" w:after="0" w:line="240" w:lineRule="auto"/>
        <w:jc w:val="center"/>
        <w:rPr>
          <w:rFonts w:ascii="Times New Roman" w:hAnsi="Times New Roman" w:cs="Times New Roman"/>
          <w:b/>
          <w:sz w:val="24"/>
        </w:rPr>
      </w:pPr>
      <w:r w:rsidRPr="00537035">
        <w:rPr>
          <w:rFonts w:ascii="Times New Roman" w:hAnsi="Times New Roman" w:cs="Times New Roman"/>
          <w:b/>
          <w:sz w:val="24"/>
        </w:rPr>
        <w:t>“PART IV—USE OF CERTAIN NAMES</w:t>
      </w:r>
    </w:p>
    <w:p w14:paraId="07AB9B80"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Protected body may operate under protected company name</w:t>
      </w:r>
    </w:p>
    <w:p w14:paraId="5D7939AA"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64. A protected body whose name is a protected company name may operate under the name in a State or Territory even if the name is not registered in relation to the body under a particular law, or any law, in force in the State or Territory.</w:t>
      </w:r>
    </w:p>
    <w:p w14:paraId="0EA6297E"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Protected body may operate under protected business name</w:t>
      </w:r>
    </w:p>
    <w:p w14:paraId="17928E7C"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65. (1) A protected body may operate under a protected business name in a State or Territory even if the name is not registered in relation to the body under a particular law, or any law, in force in the State or Territory.</w:t>
      </w:r>
    </w:p>
    <w:p w14:paraId="6C70D800"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Nothing in this section permits more than one body to operate under the same name at the same time in the same State or Territory.</w:t>
      </w:r>
    </w:p>
    <w:p w14:paraId="401B779A" w14:textId="77777777" w:rsidR="00837F78" w:rsidRPr="00537035" w:rsidRDefault="00A164F2" w:rsidP="00537035">
      <w:pPr>
        <w:spacing w:before="120" w:after="60" w:line="240" w:lineRule="auto"/>
        <w:jc w:val="both"/>
        <w:rPr>
          <w:rFonts w:ascii="Times New Roman" w:hAnsi="Times New Roman" w:cs="Times New Roman"/>
          <w:b/>
          <w:sz w:val="20"/>
        </w:rPr>
      </w:pPr>
      <w:r w:rsidRPr="00537035">
        <w:rPr>
          <w:rFonts w:ascii="Times New Roman" w:hAnsi="Times New Roman" w:cs="Times New Roman"/>
          <w:b/>
          <w:sz w:val="20"/>
        </w:rPr>
        <w:t>Other persons not to use protected names</w:t>
      </w:r>
    </w:p>
    <w:p w14:paraId="78C835AB" w14:textId="77777777" w:rsidR="00837F78" w:rsidRPr="00A164F2" w:rsidRDefault="00A164F2" w:rsidP="00537035">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66. (1) A person other than a protected body shall not:</w:t>
      </w:r>
    </w:p>
    <w:p w14:paraId="33BFE273"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(a) use in relation to a business, trade, profession or occupation;</w:t>
      </w:r>
    </w:p>
    <w:p w14:paraId="635F1D08"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(b) use as the name, or as part of the name, of any firm, body corporate, institution, premises, vehicle, ship or craft (including aircraft);</w:t>
      </w:r>
    </w:p>
    <w:p w14:paraId="52E9B224"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(c) apply, as a trade mark or otherwise, to goods imported, manufactured, produced, sold, offered for sale or let for hire; or</w:t>
      </w:r>
    </w:p>
    <w:p w14:paraId="6A64010B" w14:textId="77777777" w:rsidR="00837F78" w:rsidRPr="00A164F2" w:rsidRDefault="00837F78" w:rsidP="00537035">
      <w:pPr>
        <w:spacing w:after="0" w:line="240" w:lineRule="auto"/>
        <w:ind w:left="864" w:hanging="432"/>
        <w:jc w:val="both"/>
        <w:rPr>
          <w:rFonts w:ascii="Times New Roman" w:hAnsi="Times New Roman" w:cs="Times New Roman"/>
        </w:rPr>
      </w:pPr>
      <w:r w:rsidRPr="00A164F2">
        <w:rPr>
          <w:rFonts w:ascii="Times New Roman" w:hAnsi="Times New Roman" w:cs="Times New Roman"/>
        </w:rPr>
        <w:t>(d) use in relation to:</w:t>
      </w:r>
    </w:p>
    <w:p w14:paraId="1988E767" w14:textId="77777777" w:rsidR="00837F78" w:rsidRPr="00A164F2" w:rsidRDefault="00837F78" w:rsidP="00537035">
      <w:pPr>
        <w:spacing w:after="0" w:line="240" w:lineRule="auto"/>
        <w:ind w:left="1440" w:hanging="28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goods or services; or</w:t>
      </w:r>
    </w:p>
    <w:p w14:paraId="34221D2E" w14:textId="77777777" w:rsidR="00837F78" w:rsidRPr="00A164F2" w:rsidRDefault="00837F78" w:rsidP="00537035">
      <w:pPr>
        <w:spacing w:after="0" w:line="240" w:lineRule="auto"/>
        <w:ind w:left="1440" w:hanging="288"/>
        <w:jc w:val="both"/>
        <w:rPr>
          <w:rFonts w:ascii="Times New Roman" w:hAnsi="Times New Roman" w:cs="Times New Roman"/>
        </w:rPr>
      </w:pPr>
      <w:r w:rsidRPr="00A164F2">
        <w:rPr>
          <w:rFonts w:ascii="Times New Roman" w:hAnsi="Times New Roman" w:cs="Times New Roman"/>
        </w:rPr>
        <w:t>(ii) the promotion, by any means, of the supply or use of goods or services;</w:t>
      </w:r>
    </w:p>
    <w:p w14:paraId="1BC6417C" w14:textId="77777777" w:rsidR="00837F78" w:rsidRPr="00A164F2" w:rsidRDefault="00837F78" w:rsidP="00A164F2">
      <w:pPr>
        <w:spacing w:after="0" w:line="240" w:lineRule="auto"/>
        <w:jc w:val="both"/>
        <w:rPr>
          <w:rFonts w:ascii="Times New Roman" w:hAnsi="Times New Roman" w:cs="Times New Roman"/>
        </w:rPr>
      </w:pPr>
      <w:r w:rsidRPr="00A164F2">
        <w:rPr>
          <w:rFonts w:ascii="Times New Roman" w:hAnsi="Times New Roman" w:cs="Times New Roman"/>
        </w:rPr>
        <w:t>a protected name, or a name so closely resembling a protected name as to be likely to be mistaken for it.</w:t>
      </w:r>
    </w:p>
    <w:p w14:paraId="1FCAE85F" w14:textId="77777777" w:rsidR="00837F78" w:rsidRPr="00A164F2" w:rsidRDefault="00837F78" w:rsidP="00586ED3">
      <w:pPr>
        <w:spacing w:after="0" w:line="240" w:lineRule="auto"/>
        <w:ind w:firstLine="432"/>
        <w:jc w:val="both"/>
        <w:rPr>
          <w:rFonts w:ascii="Times New Roman" w:hAnsi="Times New Roman" w:cs="Times New Roman"/>
        </w:rPr>
      </w:pPr>
      <w:r w:rsidRPr="00A164F2">
        <w:rPr>
          <w:rFonts w:ascii="Times New Roman" w:hAnsi="Times New Roman" w:cs="Times New Roman"/>
        </w:rPr>
        <w:t>Penalty: $1,000.</w:t>
      </w:r>
    </w:p>
    <w:p w14:paraId="46415270"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Nothing in subsection (1) limits anything else in that subsection.</w:t>
      </w:r>
    </w:p>
    <w:p w14:paraId="530468EE" w14:textId="77777777" w:rsidR="00837F78" w:rsidRPr="00586ED3" w:rsidRDefault="00A164F2" w:rsidP="00586ED3">
      <w:pPr>
        <w:spacing w:before="120" w:after="60" w:line="240" w:lineRule="auto"/>
        <w:jc w:val="both"/>
        <w:rPr>
          <w:rFonts w:ascii="Times New Roman" w:hAnsi="Times New Roman" w:cs="Times New Roman"/>
          <w:b/>
          <w:sz w:val="20"/>
        </w:rPr>
      </w:pPr>
      <w:r w:rsidRPr="00A164F2">
        <w:rPr>
          <w:rFonts w:ascii="Times New Roman" w:hAnsi="Times New Roman" w:cs="Times New Roman"/>
        </w:rPr>
        <w:br w:type="page"/>
      </w:r>
      <w:r w:rsidRPr="00586ED3">
        <w:rPr>
          <w:rFonts w:ascii="Times New Roman" w:hAnsi="Times New Roman" w:cs="Times New Roman"/>
          <w:b/>
          <w:sz w:val="20"/>
        </w:rPr>
        <w:lastRenderedPageBreak/>
        <w:t>Exceptions for pre-existing rights</w:t>
      </w:r>
    </w:p>
    <w:p w14:paraId="6B3A4EEC"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67. (1) Nothing in section 66, so far as it applies in relation to a particular protected name, affects rights conferred by law on a person in relation to:</w:t>
      </w:r>
    </w:p>
    <w:p w14:paraId="36F2931E" w14:textId="6218FD70" w:rsidR="00837F78" w:rsidRPr="00A164F2" w:rsidRDefault="00837F78" w:rsidP="00586ED3">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(a) a trade mark that is registered under the </w:t>
      </w:r>
      <w:r w:rsidR="00A164F2" w:rsidRPr="00A164F2">
        <w:rPr>
          <w:rFonts w:ascii="Times New Roman" w:hAnsi="Times New Roman" w:cs="Times New Roman"/>
          <w:i/>
        </w:rPr>
        <w:t>Trade Marks Act 1955</w:t>
      </w:r>
      <w:r w:rsidR="00A164F2" w:rsidRPr="00C96382">
        <w:rPr>
          <w:rFonts w:ascii="Times New Roman" w:hAnsi="Times New Roman" w:cs="Times New Roman"/>
        </w:rPr>
        <w:t>;</w:t>
      </w:r>
      <w:r w:rsidR="00A164F2" w:rsidRPr="00A164F2">
        <w:rPr>
          <w:rFonts w:ascii="Times New Roman" w:hAnsi="Times New Roman" w:cs="Times New Roman"/>
          <w:i/>
        </w:rPr>
        <w:t xml:space="preserve"> </w:t>
      </w:r>
      <w:r w:rsidRPr="00A164F2">
        <w:rPr>
          <w:rFonts w:ascii="Times New Roman" w:hAnsi="Times New Roman" w:cs="Times New Roman"/>
        </w:rPr>
        <w:t>or</w:t>
      </w:r>
    </w:p>
    <w:p w14:paraId="1302C895" w14:textId="4E20A2C1" w:rsidR="00837F78" w:rsidRPr="00A164F2" w:rsidRDefault="00837F78" w:rsidP="00586ED3">
      <w:pPr>
        <w:spacing w:after="0" w:line="240" w:lineRule="auto"/>
        <w:ind w:left="864" w:hanging="432"/>
        <w:jc w:val="both"/>
        <w:rPr>
          <w:rFonts w:ascii="Times New Roman" w:hAnsi="Times New Roman" w:cs="Times New Roman"/>
        </w:rPr>
      </w:pPr>
      <w:r w:rsidRPr="00A164F2">
        <w:rPr>
          <w:rFonts w:ascii="Times New Roman" w:hAnsi="Times New Roman" w:cs="Times New Roman"/>
        </w:rPr>
        <w:t xml:space="preserve">(b) a design that is registered under the </w:t>
      </w:r>
      <w:r w:rsidR="00A164F2" w:rsidRPr="00A164F2">
        <w:rPr>
          <w:rFonts w:ascii="Times New Roman" w:hAnsi="Times New Roman" w:cs="Times New Roman"/>
          <w:i/>
        </w:rPr>
        <w:t>Designs Act 1906</w:t>
      </w:r>
      <w:r w:rsidR="00A164F2" w:rsidRPr="00C96382">
        <w:rPr>
          <w:rFonts w:ascii="Times New Roman" w:hAnsi="Times New Roman" w:cs="Times New Roman"/>
        </w:rPr>
        <w:t>;</w:t>
      </w:r>
    </w:p>
    <w:p w14:paraId="6CD5B812" w14:textId="77777777" w:rsidR="00837F78" w:rsidRPr="00A164F2" w:rsidRDefault="00837F78" w:rsidP="00A164F2">
      <w:pPr>
        <w:spacing w:after="0" w:line="240" w:lineRule="auto"/>
        <w:jc w:val="both"/>
        <w:rPr>
          <w:rFonts w:ascii="Times New Roman" w:hAnsi="Times New Roman" w:cs="Times New Roman"/>
        </w:rPr>
      </w:pPr>
      <w:r w:rsidRPr="00A164F2">
        <w:rPr>
          <w:rFonts w:ascii="Times New Roman" w:hAnsi="Times New Roman" w:cs="Times New Roman"/>
        </w:rPr>
        <w:t>and was so registered at the protection time in relation to the name.</w:t>
      </w:r>
    </w:p>
    <w:p w14:paraId="5E03705D"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(2) Nothing in section 66, so far as it applies in relation to a particular protected name, affects the use, or rights conferred by law relating to the use, of a name (in this subsection called the </w:t>
      </w:r>
      <w:r>
        <w:rPr>
          <w:rFonts w:ascii="Times New Roman" w:hAnsi="Times New Roman" w:cs="Times New Roman"/>
        </w:rPr>
        <w:t>‘</w:t>
      </w:r>
      <w:r w:rsidR="00837F78" w:rsidRPr="00A164F2">
        <w:rPr>
          <w:rFonts w:ascii="Times New Roman" w:hAnsi="Times New Roman" w:cs="Times New Roman"/>
        </w:rPr>
        <w:t>relevant name</w:t>
      </w:r>
      <w:r>
        <w:rPr>
          <w:rFonts w:ascii="Times New Roman" w:hAnsi="Times New Roman" w:cs="Times New Roman"/>
        </w:rPr>
        <w:t>’</w:t>
      </w:r>
      <w:r w:rsidR="00837F78" w:rsidRPr="00A164F2">
        <w:rPr>
          <w:rFonts w:ascii="Times New Roman" w:hAnsi="Times New Roman" w:cs="Times New Roman"/>
        </w:rPr>
        <w:t>) by a person in a particular manner if, at the protection time in relation to the protected name, the person:</w:t>
      </w:r>
    </w:p>
    <w:p w14:paraId="44FA9A4B" w14:textId="77777777" w:rsidR="00837F78" w:rsidRPr="00A164F2" w:rsidRDefault="00837F78" w:rsidP="00586ED3">
      <w:pPr>
        <w:spacing w:after="0" w:line="240" w:lineRule="auto"/>
        <w:ind w:left="864" w:hanging="432"/>
        <w:jc w:val="both"/>
        <w:rPr>
          <w:rFonts w:ascii="Times New Roman" w:hAnsi="Times New Roman" w:cs="Times New Roman"/>
        </w:rPr>
      </w:pPr>
      <w:r w:rsidRPr="00A164F2">
        <w:rPr>
          <w:rFonts w:ascii="Times New Roman" w:hAnsi="Times New Roman" w:cs="Times New Roman"/>
        </w:rPr>
        <w:t>(a) was using the relevant name in good faith in that manner; or</w:t>
      </w:r>
    </w:p>
    <w:p w14:paraId="5CFE0869" w14:textId="77777777" w:rsidR="00837F78" w:rsidRPr="00A164F2" w:rsidRDefault="00837F78" w:rsidP="00586ED3">
      <w:pPr>
        <w:spacing w:after="0" w:line="240" w:lineRule="auto"/>
        <w:ind w:left="864" w:hanging="432"/>
        <w:jc w:val="both"/>
        <w:rPr>
          <w:rFonts w:ascii="Times New Roman" w:hAnsi="Times New Roman" w:cs="Times New Roman"/>
        </w:rPr>
      </w:pPr>
      <w:r w:rsidRPr="00A164F2">
        <w:rPr>
          <w:rFonts w:ascii="Times New Roman" w:hAnsi="Times New Roman" w:cs="Times New Roman"/>
        </w:rPr>
        <w:t>(b) would have been entitled to prevent another person from passing off, by means of the use of the relevant name or a similar name, goods or services as the goods or services of the first-mentioned person.</w:t>
      </w:r>
    </w:p>
    <w:p w14:paraId="189583D5" w14:textId="77777777" w:rsidR="00837F78" w:rsidRPr="00586ED3" w:rsidRDefault="00A164F2" w:rsidP="00586ED3">
      <w:pPr>
        <w:spacing w:before="120" w:after="60" w:line="240" w:lineRule="auto"/>
        <w:jc w:val="both"/>
        <w:rPr>
          <w:rFonts w:ascii="Times New Roman" w:hAnsi="Times New Roman" w:cs="Times New Roman"/>
          <w:b/>
          <w:sz w:val="20"/>
        </w:rPr>
      </w:pPr>
      <w:r w:rsidRPr="00586ED3">
        <w:rPr>
          <w:rFonts w:ascii="Times New Roman" w:hAnsi="Times New Roman" w:cs="Times New Roman"/>
          <w:b/>
          <w:sz w:val="20"/>
        </w:rPr>
        <w:t>Use of other names by protected bodies</w:t>
      </w:r>
    </w:p>
    <w:p w14:paraId="3AEF3422"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68. This Part does not prevent a protected body from operating in a State or Territory under a name other than a protected name.</w:t>
      </w:r>
    </w:p>
    <w:p w14:paraId="05AFC735" w14:textId="77777777" w:rsidR="00837F78" w:rsidRPr="00586ED3" w:rsidRDefault="00A164F2" w:rsidP="00586ED3">
      <w:pPr>
        <w:spacing w:before="120" w:after="60" w:line="240" w:lineRule="auto"/>
        <w:jc w:val="both"/>
        <w:rPr>
          <w:rFonts w:ascii="Times New Roman" w:hAnsi="Times New Roman" w:cs="Times New Roman"/>
          <w:b/>
          <w:sz w:val="20"/>
        </w:rPr>
      </w:pPr>
      <w:r w:rsidRPr="00586ED3">
        <w:rPr>
          <w:rFonts w:ascii="Times New Roman" w:hAnsi="Times New Roman" w:cs="Times New Roman"/>
          <w:b/>
          <w:sz w:val="20"/>
        </w:rPr>
        <w:t>Effect on State and Territory laws</w:t>
      </w:r>
    </w:p>
    <w:p w14:paraId="437A0157"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69. This Part does not prevent a protected body from registering a name under a law of a State or Territory.</w:t>
      </w:r>
    </w:p>
    <w:p w14:paraId="3A922C37" w14:textId="58F2D05A" w:rsidR="00837F78" w:rsidRPr="00586ED3" w:rsidRDefault="00A164F2" w:rsidP="00586ED3">
      <w:pPr>
        <w:spacing w:before="120" w:after="0" w:line="240" w:lineRule="auto"/>
        <w:jc w:val="center"/>
        <w:rPr>
          <w:rFonts w:ascii="Times New Roman" w:hAnsi="Times New Roman" w:cs="Times New Roman"/>
          <w:b/>
          <w:sz w:val="24"/>
        </w:rPr>
      </w:pPr>
      <w:r w:rsidRPr="00586ED3">
        <w:rPr>
          <w:rFonts w:ascii="Times New Roman" w:hAnsi="Times New Roman" w:cs="Times New Roman"/>
          <w:b/>
          <w:sz w:val="24"/>
        </w:rPr>
        <w:t>“PART IVA—STAFF MATTERS</w:t>
      </w:r>
    </w:p>
    <w:p w14:paraId="14B70A02" w14:textId="77777777" w:rsidR="00837F78" w:rsidRPr="00586ED3" w:rsidRDefault="00A164F2" w:rsidP="00586ED3">
      <w:pPr>
        <w:spacing w:before="120" w:after="60" w:line="240" w:lineRule="auto"/>
        <w:jc w:val="both"/>
        <w:rPr>
          <w:rFonts w:ascii="Times New Roman" w:hAnsi="Times New Roman" w:cs="Times New Roman"/>
          <w:b/>
          <w:sz w:val="20"/>
        </w:rPr>
      </w:pPr>
      <w:r w:rsidRPr="00586ED3">
        <w:rPr>
          <w:rFonts w:ascii="Times New Roman" w:hAnsi="Times New Roman" w:cs="Times New Roman"/>
          <w:b/>
          <w:sz w:val="20"/>
        </w:rPr>
        <w:t>Employment of staff members continues after transition</w:t>
      </w:r>
    </w:p>
    <w:p w14:paraId="4D07A1E7"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70. Each staff member continues at and after the transition to be employed by OTC.</w:t>
      </w:r>
    </w:p>
    <w:p w14:paraId="38DAF715" w14:textId="77777777" w:rsidR="00837F78" w:rsidRPr="00586ED3" w:rsidRDefault="00A164F2" w:rsidP="00586ED3">
      <w:pPr>
        <w:spacing w:before="120" w:after="60" w:line="240" w:lineRule="auto"/>
        <w:jc w:val="both"/>
        <w:rPr>
          <w:rFonts w:ascii="Times New Roman" w:hAnsi="Times New Roman" w:cs="Times New Roman"/>
          <w:b/>
          <w:sz w:val="20"/>
        </w:rPr>
      </w:pPr>
      <w:r w:rsidRPr="00586ED3">
        <w:rPr>
          <w:rFonts w:ascii="Times New Roman" w:hAnsi="Times New Roman" w:cs="Times New Roman"/>
          <w:b/>
          <w:sz w:val="20"/>
        </w:rPr>
        <w:t>Act not to affect certain matters relating to staff members</w:t>
      </w:r>
    </w:p>
    <w:p w14:paraId="4345A424"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71. (1) This section has effect for the purposes of the application, at any time at or after the transition, of a law, award, determination or agreement in relation to the employment of a staff member.</w:t>
      </w:r>
    </w:p>
    <w:p w14:paraId="61B6C5CE"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Neither his or her contract of employment, nor his or her period of employment, shall be taken to have been broken by the operation of this Act.</w:t>
      </w:r>
    </w:p>
    <w:p w14:paraId="3BCF49AD" w14:textId="77777777" w:rsidR="00837F78" w:rsidRPr="00A164F2" w:rsidRDefault="00A164F2" w:rsidP="00586ED3">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(3) Without limiting section 70 or subsection (2) of this section, this Act does not affect any accrued rights that the staff member had immediately before the transition in relation to any kind of leave.</w:t>
      </w:r>
    </w:p>
    <w:p w14:paraId="1A4A4386" w14:textId="77777777" w:rsidR="00837F78" w:rsidRPr="00A164F2" w:rsidRDefault="00A164F2" w:rsidP="003E2B7A">
      <w:pPr>
        <w:spacing w:after="0" w:line="240" w:lineRule="auto"/>
        <w:ind w:firstLine="432"/>
        <w:jc w:val="both"/>
        <w:rPr>
          <w:rFonts w:ascii="Times New Roman" w:hAnsi="Times New Roman" w:cs="Times New Roman"/>
        </w:rPr>
      </w:pPr>
      <w:r w:rsidRPr="00A164F2">
        <w:rPr>
          <w:rFonts w:ascii="Times New Roman" w:hAnsi="Times New Roman" w:cs="Times New Roman"/>
        </w:rPr>
        <w:br w:type="page"/>
      </w:r>
      <w:r>
        <w:rPr>
          <w:rFonts w:ascii="Times New Roman" w:hAnsi="Times New Roman" w:cs="Times New Roman"/>
        </w:rPr>
        <w:lastRenderedPageBreak/>
        <w:t>“</w:t>
      </w:r>
      <w:r w:rsidR="00837F78" w:rsidRPr="00A164F2">
        <w:rPr>
          <w:rFonts w:ascii="Times New Roman" w:hAnsi="Times New Roman" w:cs="Times New Roman"/>
        </w:rPr>
        <w:t>(4) Where:</w:t>
      </w:r>
    </w:p>
    <w:p w14:paraId="2E0D1EB5" w14:textId="77777777" w:rsidR="00837F78" w:rsidRPr="00A164F2" w:rsidRDefault="00837F78" w:rsidP="003E2B7A">
      <w:pPr>
        <w:spacing w:after="0" w:line="240" w:lineRule="auto"/>
        <w:ind w:left="864" w:hanging="432"/>
        <w:jc w:val="both"/>
        <w:rPr>
          <w:rFonts w:ascii="Times New Roman" w:hAnsi="Times New Roman" w:cs="Times New Roman"/>
        </w:rPr>
      </w:pPr>
      <w:r w:rsidRPr="00A164F2">
        <w:rPr>
          <w:rFonts w:ascii="Times New Roman" w:hAnsi="Times New Roman" w:cs="Times New Roman"/>
        </w:rPr>
        <w:t>(a) if the staff member had, immediately before the transition, ceased to be employed by OTC, it would have been necessary to take into account a period during which the staff member was employed by OTC or any other person to determine:</w:t>
      </w:r>
    </w:p>
    <w:p w14:paraId="485FD3FB" w14:textId="77777777" w:rsidR="00837F78" w:rsidRPr="00A164F2" w:rsidRDefault="00837F78" w:rsidP="003E2B7A">
      <w:pPr>
        <w:spacing w:after="0" w:line="240" w:lineRule="auto"/>
        <w:ind w:left="1440" w:hanging="28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an amount payable to the staff member; or</w:t>
      </w:r>
    </w:p>
    <w:p w14:paraId="1F540FF0" w14:textId="77777777" w:rsidR="00837F78" w:rsidRPr="00A164F2" w:rsidRDefault="00837F78" w:rsidP="003E2B7A">
      <w:pPr>
        <w:spacing w:after="0" w:line="240" w:lineRule="auto"/>
        <w:ind w:left="1440" w:hanging="288"/>
        <w:jc w:val="both"/>
        <w:rPr>
          <w:rFonts w:ascii="Times New Roman" w:hAnsi="Times New Roman" w:cs="Times New Roman"/>
        </w:rPr>
      </w:pPr>
      <w:r w:rsidRPr="00A164F2">
        <w:rPr>
          <w:rFonts w:ascii="Times New Roman" w:hAnsi="Times New Roman" w:cs="Times New Roman"/>
        </w:rPr>
        <w:t>(ii) a benefit to which the staff member would have been entitled;</w:t>
      </w:r>
    </w:p>
    <w:p w14:paraId="76F43629" w14:textId="77777777" w:rsidR="00837F78" w:rsidRPr="00A164F2" w:rsidRDefault="00837F78" w:rsidP="003E2B7A">
      <w:pPr>
        <w:spacing w:after="0" w:line="240" w:lineRule="auto"/>
        <w:ind w:left="810"/>
        <w:jc w:val="both"/>
        <w:rPr>
          <w:rFonts w:ascii="Times New Roman" w:hAnsi="Times New Roman" w:cs="Times New Roman"/>
        </w:rPr>
      </w:pPr>
      <w:r w:rsidRPr="00A164F2">
        <w:rPr>
          <w:rFonts w:ascii="Times New Roman" w:hAnsi="Times New Roman" w:cs="Times New Roman"/>
        </w:rPr>
        <w:t>because of his or her so ceasing; and</w:t>
      </w:r>
    </w:p>
    <w:p w14:paraId="11CECA25" w14:textId="77777777" w:rsidR="00837F78" w:rsidRPr="00A164F2" w:rsidRDefault="00837F78" w:rsidP="003E2B7A">
      <w:pPr>
        <w:spacing w:after="0" w:line="240" w:lineRule="auto"/>
        <w:ind w:left="864" w:hanging="432"/>
        <w:jc w:val="both"/>
        <w:rPr>
          <w:rFonts w:ascii="Times New Roman" w:hAnsi="Times New Roman" w:cs="Times New Roman"/>
        </w:rPr>
      </w:pPr>
      <w:r w:rsidRPr="00A164F2">
        <w:rPr>
          <w:rFonts w:ascii="Times New Roman" w:hAnsi="Times New Roman" w:cs="Times New Roman"/>
        </w:rPr>
        <w:t>(b) but for this subsection, some or all of that period would not have to be taken into account as a period during which the staff member was employed by OTC;</w:t>
      </w:r>
    </w:p>
    <w:p w14:paraId="452D9BAC" w14:textId="77777777" w:rsidR="00837F78" w:rsidRPr="00A164F2" w:rsidRDefault="00837F78" w:rsidP="00A164F2">
      <w:pPr>
        <w:spacing w:after="0" w:line="240" w:lineRule="auto"/>
        <w:jc w:val="both"/>
        <w:rPr>
          <w:rFonts w:ascii="Times New Roman" w:hAnsi="Times New Roman" w:cs="Times New Roman"/>
        </w:rPr>
      </w:pPr>
      <w:r w:rsidRPr="00A164F2">
        <w:rPr>
          <w:rFonts w:ascii="Times New Roman" w:hAnsi="Times New Roman" w:cs="Times New Roman"/>
        </w:rPr>
        <w:t>OTC shall treat the whole of the first-mentioned period as a period during which the staff member was employed by it.</w:t>
      </w:r>
    </w:p>
    <w:p w14:paraId="01B9F21A"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Effect of sections 70 and 71</w:t>
      </w:r>
    </w:p>
    <w:p w14:paraId="5589700A"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72. Sections 70 and 71 are enacted only for the avoidance of doubt and, in particular, do not limit subsection 65 (5) or 87 (2) of the </w:t>
      </w:r>
      <w:r w:rsidRPr="00A164F2">
        <w:rPr>
          <w:rFonts w:ascii="Times New Roman" w:hAnsi="Times New Roman" w:cs="Times New Roman"/>
          <w:i/>
        </w:rPr>
        <w:t>Companies Act 1981.</w:t>
      </w:r>
    </w:p>
    <w:p w14:paraId="149C0A00"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Application of Part IV of Public Service Act</w:t>
      </w:r>
    </w:p>
    <w:p w14:paraId="41386EBA"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73. For the purposes of the application, after the transition, of Part IV of the </w:t>
      </w:r>
      <w:r w:rsidRPr="00A164F2">
        <w:rPr>
          <w:rFonts w:ascii="Times New Roman" w:hAnsi="Times New Roman" w:cs="Times New Roman"/>
          <w:i/>
        </w:rPr>
        <w:t xml:space="preserve">Public Service Act 1922 </w:t>
      </w:r>
      <w:r w:rsidR="00837F78" w:rsidRPr="00A164F2">
        <w:rPr>
          <w:rFonts w:ascii="Times New Roman" w:hAnsi="Times New Roman" w:cs="Times New Roman"/>
        </w:rPr>
        <w:t>in relation to a staff member, OTC shall be taken to be declared, by regulations in force under that Act, to be a Commonwealth authority for the purposes of that Part.</w:t>
      </w:r>
    </w:p>
    <w:p w14:paraId="2CFCAF69" w14:textId="0488DE52" w:rsidR="00837F78" w:rsidRPr="00DD2A0F" w:rsidRDefault="00A164F2" w:rsidP="00DD2A0F">
      <w:pPr>
        <w:spacing w:before="120" w:after="0" w:line="240" w:lineRule="auto"/>
        <w:jc w:val="center"/>
        <w:rPr>
          <w:rFonts w:ascii="Times New Roman" w:hAnsi="Times New Roman" w:cs="Times New Roman"/>
          <w:b/>
          <w:sz w:val="24"/>
        </w:rPr>
      </w:pPr>
      <w:r w:rsidRPr="00DD2A0F">
        <w:rPr>
          <w:rFonts w:ascii="Times New Roman" w:hAnsi="Times New Roman" w:cs="Times New Roman"/>
          <w:b/>
          <w:sz w:val="24"/>
        </w:rPr>
        <w:t xml:space="preserve">“PART </w:t>
      </w:r>
      <w:proofErr w:type="spellStart"/>
      <w:r w:rsidRPr="00DD2A0F">
        <w:rPr>
          <w:rFonts w:ascii="Times New Roman" w:hAnsi="Times New Roman" w:cs="Times New Roman"/>
          <w:b/>
          <w:sz w:val="24"/>
        </w:rPr>
        <w:t>IV</w:t>
      </w:r>
      <w:r w:rsidR="00C96382">
        <w:rPr>
          <w:rFonts w:ascii="Times New Roman" w:hAnsi="Times New Roman" w:cs="Times New Roman"/>
          <w:b/>
          <w:smallCaps/>
          <w:sz w:val="24"/>
        </w:rPr>
        <w:t>b</w:t>
      </w:r>
      <w:proofErr w:type="spellEnd"/>
      <w:r w:rsidRPr="00DD2A0F">
        <w:rPr>
          <w:rFonts w:ascii="Times New Roman" w:hAnsi="Times New Roman" w:cs="Times New Roman"/>
          <w:b/>
          <w:sz w:val="24"/>
        </w:rPr>
        <w:t>—TAXATION MATTERS</w:t>
      </w:r>
    </w:p>
    <w:p w14:paraId="74E220D0" w14:textId="6DDD9F01" w:rsidR="00837F78" w:rsidRPr="00A164F2" w:rsidRDefault="00A164F2" w:rsidP="00C96382">
      <w:pPr>
        <w:spacing w:before="60" w:after="0" w:line="240" w:lineRule="auto"/>
        <w:jc w:val="center"/>
        <w:rPr>
          <w:rFonts w:ascii="Times New Roman" w:hAnsi="Times New Roman" w:cs="Times New Roman"/>
        </w:rPr>
      </w:pPr>
      <w:r>
        <w:rPr>
          <w:rFonts w:ascii="Times New Roman" w:hAnsi="Times New Roman" w:cs="Times New Roman"/>
          <w:b/>
          <w:i/>
        </w:rPr>
        <w:t>“</w:t>
      </w:r>
      <w:r w:rsidRPr="00A164F2">
        <w:rPr>
          <w:rFonts w:ascii="Times New Roman" w:hAnsi="Times New Roman" w:cs="Times New Roman"/>
          <w:b/>
          <w:i/>
        </w:rPr>
        <w:t xml:space="preserve">Division </w:t>
      </w:r>
      <w:r w:rsidR="00C96382">
        <w:rPr>
          <w:rFonts w:ascii="Times New Roman" w:hAnsi="Times New Roman" w:cs="Times New Roman"/>
          <w:b/>
          <w:i/>
        </w:rPr>
        <w:t>1</w:t>
      </w:r>
      <w:r w:rsidRPr="00A164F2">
        <w:rPr>
          <w:rFonts w:ascii="Times New Roman" w:hAnsi="Times New Roman" w:cs="Times New Roman"/>
          <w:b/>
          <w:i/>
        </w:rPr>
        <w:t>—Exemption from certain taxes</w:t>
      </w:r>
    </w:p>
    <w:p w14:paraId="2211CB51"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Interpretation</w:t>
      </w:r>
    </w:p>
    <w:p w14:paraId="1FB1B0BA"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73</w:t>
      </w:r>
      <w:r w:rsidR="001E38A5" w:rsidRPr="001E38A5">
        <w:rPr>
          <w:rFonts w:ascii="Times New Roman" w:hAnsi="Times New Roman" w:cs="Times New Roman"/>
          <w:smallCaps/>
        </w:rPr>
        <w:t>a</w:t>
      </w:r>
      <w:r w:rsidR="00837F78" w:rsidRPr="00A164F2">
        <w:rPr>
          <w:rFonts w:ascii="Times New Roman" w:hAnsi="Times New Roman" w:cs="Times New Roman"/>
        </w:rPr>
        <w:t>. In this Division:</w:t>
      </w:r>
    </w:p>
    <w:p w14:paraId="7ED5A24A" w14:textId="77777777" w:rsidR="00837F78" w:rsidRPr="00A164F2" w:rsidRDefault="00A164F2" w:rsidP="00DD2A0F">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exempt matter</w:t>
      </w:r>
      <w:r>
        <w:rPr>
          <w:rFonts w:ascii="Times New Roman" w:hAnsi="Times New Roman" w:cs="Times New Roman"/>
        </w:rPr>
        <w:t>’</w:t>
      </w:r>
      <w:r w:rsidR="00837F78" w:rsidRPr="00A164F2">
        <w:rPr>
          <w:rFonts w:ascii="Times New Roman" w:hAnsi="Times New Roman" w:cs="Times New Roman"/>
        </w:rPr>
        <w:t xml:space="preserve"> means:</w:t>
      </w:r>
    </w:p>
    <w:p w14:paraId="64BFDF1A"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(a) the issue of shares under subsection 54</w:t>
      </w:r>
      <w:r w:rsidR="001E38A5" w:rsidRPr="001E38A5">
        <w:rPr>
          <w:rFonts w:ascii="Times New Roman" w:hAnsi="Times New Roman" w:cs="Times New Roman"/>
          <w:smallCaps/>
        </w:rPr>
        <w:t>b</w:t>
      </w:r>
      <w:r w:rsidRPr="00A164F2">
        <w:rPr>
          <w:rFonts w:ascii="Times New Roman" w:hAnsi="Times New Roman" w:cs="Times New Roman"/>
        </w:rPr>
        <w:t xml:space="preserve"> (3);</w:t>
      </w:r>
    </w:p>
    <w:p w14:paraId="2FDEC9C7"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(b) the reservation of name made by paragraph 54</w:t>
      </w:r>
      <w:r w:rsidR="001E38A5" w:rsidRPr="001E38A5">
        <w:rPr>
          <w:rFonts w:ascii="Times New Roman" w:hAnsi="Times New Roman" w:cs="Times New Roman"/>
          <w:smallCaps/>
        </w:rPr>
        <w:t>c</w:t>
      </w:r>
      <w:r w:rsidRPr="00A164F2">
        <w:rPr>
          <w:rFonts w:ascii="Times New Roman" w:hAnsi="Times New Roman" w:cs="Times New Roman"/>
        </w:rPr>
        <w:t xml:space="preserve"> (5) (b);</w:t>
      </w:r>
    </w:p>
    <w:p w14:paraId="10EFAF43"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(c) the change of name made by subsection 54</w:t>
      </w:r>
      <w:r w:rsidR="001E38A5" w:rsidRPr="001E38A5">
        <w:rPr>
          <w:rFonts w:ascii="Times New Roman" w:hAnsi="Times New Roman" w:cs="Times New Roman"/>
          <w:smallCaps/>
        </w:rPr>
        <w:t>d</w:t>
      </w:r>
      <w:r w:rsidRPr="00A164F2">
        <w:rPr>
          <w:rFonts w:ascii="Times New Roman" w:hAnsi="Times New Roman" w:cs="Times New Roman"/>
        </w:rPr>
        <w:t xml:space="preserve"> (1);</w:t>
      </w:r>
    </w:p>
    <w:p w14:paraId="56235A41"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(d) OTC</w:t>
      </w:r>
      <w:r w:rsidR="00A164F2">
        <w:rPr>
          <w:rFonts w:ascii="Times New Roman" w:hAnsi="Times New Roman" w:cs="Times New Roman"/>
        </w:rPr>
        <w:t>’</w:t>
      </w:r>
      <w:r w:rsidRPr="00A164F2">
        <w:rPr>
          <w:rFonts w:ascii="Times New Roman" w:hAnsi="Times New Roman" w:cs="Times New Roman"/>
        </w:rPr>
        <w:t>s registration as a company by force of this Act;</w:t>
      </w:r>
    </w:p>
    <w:p w14:paraId="254A634E"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(e) the operation of this Act; or</w:t>
      </w:r>
    </w:p>
    <w:p w14:paraId="31D06C32"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(f) giving effect to a matter referred to in another paragraph of this definition or otherwise giving effect to this Act;</w:t>
      </w:r>
    </w:p>
    <w:p w14:paraId="23D3913C" w14:textId="77777777" w:rsidR="00837F78" w:rsidRPr="00A164F2" w:rsidRDefault="00A164F2" w:rsidP="00DD2A0F">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tax</w:t>
      </w:r>
      <w:r>
        <w:rPr>
          <w:rFonts w:ascii="Times New Roman" w:hAnsi="Times New Roman" w:cs="Times New Roman"/>
        </w:rPr>
        <w:t>’</w:t>
      </w:r>
      <w:r w:rsidR="00837F78" w:rsidRPr="00A164F2">
        <w:rPr>
          <w:rFonts w:ascii="Times New Roman" w:hAnsi="Times New Roman" w:cs="Times New Roman"/>
        </w:rPr>
        <w:t xml:space="preserve"> includes:</w:t>
      </w:r>
    </w:p>
    <w:p w14:paraId="067760D3"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(a) sales tax;</w:t>
      </w:r>
    </w:p>
    <w:p w14:paraId="2CCA30B5" w14:textId="5A2AB560"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(b) tax imposed by the </w:t>
      </w:r>
      <w:r w:rsidR="00A164F2" w:rsidRPr="00A164F2">
        <w:rPr>
          <w:rFonts w:ascii="Times New Roman" w:hAnsi="Times New Roman" w:cs="Times New Roman"/>
          <w:i/>
        </w:rPr>
        <w:t>Debits Tax Act 1982</w:t>
      </w:r>
      <w:r w:rsidR="00A164F2" w:rsidRPr="00C96382">
        <w:rPr>
          <w:rFonts w:ascii="Times New Roman" w:hAnsi="Times New Roman" w:cs="Times New Roman"/>
        </w:rPr>
        <w:t>;</w:t>
      </w:r>
    </w:p>
    <w:p w14:paraId="63BB501E" w14:textId="7A1BF503"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(c) fees payable under the </w:t>
      </w:r>
      <w:r w:rsidR="00A164F2" w:rsidRPr="00A164F2">
        <w:rPr>
          <w:rFonts w:ascii="Times New Roman" w:hAnsi="Times New Roman" w:cs="Times New Roman"/>
          <w:i/>
        </w:rPr>
        <w:t>Companies (Fees) Act 1981</w:t>
      </w:r>
      <w:r w:rsidR="00A164F2" w:rsidRPr="00C96382">
        <w:rPr>
          <w:rFonts w:ascii="Times New Roman" w:hAnsi="Times New Roman" w:cs="Times New Roman"/>
        </w:rPr>
        <w:t>;</w:t>
      </w:r>
    </w:p>
    <w:p w14:paraId="23FD69DD"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(d) stamp duty; and</w:t>
      </w:r>
    </w:p>
    <w:p w14:paraId="4BD30A64" w14:textId="77777777" w:rsidR="00837F78" w:rsidRPr="00A164F2" w:rsidRDefault="00837F78" w:rsidP="00DD2A0F">
      <w:pPr>
        <w:spacing w:after="0" w:line="240" w:lineRule="auto"/>
        <w:ind w:left="1440" w:hanging="288"/>
        <w:jc w:val="both"/>
        <w:rPr>
          <w:rFonts w:ascii="Times New Roman" w:hAnsi="Times New Roman" w:cs="Times New Roman"/>
        </w:rPr>
      </w:pPr>
      <w:r w:rsidRPr="00A164F2">
        <w:rPr>
          <w:rFonts w:ascii="Times New Roman" w:hAnsi="Times New Roman" w:cs="Times New Roman"/>
        </w:rPr>
        <w:t>(e) any other tax, fee, duty, levy or charge;</w:t>
      </w:r>
    </w:p>
    <w:p w14:paraId="7A4286A0" w14:textId="77777777" w:rsidR="00837F78" w:rsidRPr="00A164F2" w:rsidRDefault="00A164F2" w:rsidP="00DD2A0F">
      <w:pPr>
        <w:spacing w:after="0" w:line="240" w:lineRule="auto"/>
        <w:ind w:left="720"/>
        <w:jc w:val="both"/>
        <w:rPr>
          <w:rFonts w:ascii="Times New Roman" w:hAnsi="Times New Roman" w:cs="Times New Roman"/>
        </w:rPr>
      </w:pPr>
      <w:r w:rsidRPr="00A164F2">
        <w:rPr>
          <w:rFonts w:ascii="Times New Roman" w:hAnsi="Times New Roman" w:cs="Times New Roman"/>
        </w:rPr>
        <w:br w:type="page"/>
      </w:r>
      <w:r w:rsidR="00837F78" w:rsidRPr="00A164F2">
        <w:rPr>
          <w:rFonts w:ascii="Times New Roman" w:hAnsi="Times New Roman" w:cs="Times New Roman"/>
        </w:rPr>
        <w:lastRenderedPageBreak/>
        <w:t>but does not include income tax imposed as such by a law of the Commonwealth.</w:t>
      </w:r>
    </w:p>
    <w:p w14:paraId="6533A255"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Exemptions relating to exempt matters</w:t>
      </w:r>
    </w:p>
    <w:p w14:paraId="08E77A9D"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73</w:t>
      </w:r>
      <w:r w:rsidRPr="00A164F2">
        <w:rPr>
          <w:rFonts w:ascii="Times New Roman" w:hAnsi="Times New Roman" w:cs="Times New Roman"/>
          <w:smallCaps/>
        </w:rPr>
        <w:t>b</w:t>
      </w:r>
      <w:r w:rsidR="00837F78" w:rsidRPr="00A164F2">
        <w:rPr>
          <w:rFonts w:ascii="Times New Roman" w:hAnsi="Times New Roman" w:cs="Times New Roman"/>
        </w:rPr>
        <w:t>. Tax under a law of the Commonwealth or a State or Territory is not payable in relation to:</w:t>
      </w:r>
    </w:p>
    <w:p w14:paraId="33578372" w14:textId="77777777" w:rsidR="00837F78" w:rsidRPr="00A164F2" w:rsidRDefault="00837F78" w:rsidP="00DD2A0F">
      <w:pPr>
        <w:spacing w:after="0" w:line="240" w:lineRule="auto"/>
        <w:ind w:left="864" w:hanging="432"/>
        <w:jc w:val="both"/>
        <w:rPr>
          <w:rFonts w:ascii="Times New Roman" w:hAnsi="Times New Roman" w:cs="Times New Roman"/>
        </w:rPr>
      </w:pPr>
      <w:r w:rsidRPr="00A164F2">
        <w:rPr>
          <w:rFonts w:ascii="Times New Roman" w:hAnsi="Times New Roman" w:cs="Times New Roman"/>
        </w:rPr>
        <w:t>(a) an exempt matter; or</w:t>
      </w:r>
    </w:p>
    <w:p w14:paraId="3F5A7EE9" w14:textId="77777777" w:rsidR="00837F78" w:rsidRPr="00A164F2" w:rsidRDefault="00837F78" w:rsidP="00DD2A0F">
      <w:pPr>
        <w:spacing w:after="0" w:line="240" w:lineRule="auto"/>
        <w:ind w:left="864" w:hanging="432"/>
        <w:jc w:val="both"/>
        <w:rPr>
          <w:rFonts w:ascii="Times New Roman" w:hAnsi="Times New Roman" w:cs="Times New Roman"/>
        </w:rPr>
      </w:pPr>
      <w:r w:rsidRPr="00A164F2">
        <w:rPr>
          <w:rFonts w:ascii="Times New Roman" w:hAnsi="Times New Roman" w:cs="Times New Roman"/>
        </w:rPr>
        <w:t>(b) anything done (including, for example, a transaction entered into or an instrument or document made, executed, lodged or given) because of, or for a purpose connected with or arising out of, an exempt matter.</w:t>
      </w:r>
    </w:p>
    <w:p w14:paraId="0DC389F6"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Authorised person may certify in relation to exemptions</w:t>
      </w:r>
    </w:p>
    <w:p w14:paraId="219069A0"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73</w:t>
      </w:r>
      <w:r w:rsidR="00EB4B57" w:rsidRPr="00EB4B57">
        <w:rPr>
          <w:rFonts w:ascii="Times New Roman" w:hAnsi="Times New Roman" w:cs="Times New Roman"/>
          <w:smallCaps/>
        </w:rPr>
        <w:t>c</w:t>
      </w:r>
      <w:r w:rsidR="00837F78" w:rsidRPr="00A164F2">
        <w:rPr>
          <w:rFonts w:ascii="Times New Roman" w:hAnsi="Times New Roman" w:cs="Times New Roman"/>
        </w:rPr>
        <w:t>. (1) An authorised person may, by signed writing, certify that:</w:t>
      </w:r>
    </w:p>
    <w:p w14:paraId="3C30EF00" w14:textId="77777777" w:rsidR="00837F78" w:rsidRPr="00A164F2" w:rsidRDefault="00837F78" w:rsidP="00DD2A0F">
      <w:pPr>
        <w:spacing w:after="0" w:line="240" w:lineRule="auto"/>
        <w:ind w:left="864" w:hanging="432"/>
        <w:jc w:val="both"/>
        <w:rPr>
          <w:rFonts w:ascii="Times New Roman" w:hAnsi="Times New Roman" w:cs="Times New Roman"/>
        </w:rPr>
      </w:pPr>
      <w:r w:rsidRPr="00A164F2">
        <w:rPr>
          <w:rFonts w:ascii="Times New Roman" w:hAnsi="Times New Roman" w:cs="Times New Roman"/>
        </w:rPr>
        <w:t>(a) a specified matter or thing is an exempt matter; or</w:t>
      </w:r>
    </w:p>
    <w:p w14:paraId="3C4D9E9A" w14:textId="77777777" w:rsidR="00837F78" w:rsidRPr="00A164F2" w:rsidRDefault="00837F78" w:rsidP="00DD2A0F">
      <w:pPr>
        <w:spacing w:after="0" w:line="240" w:lineRule="auto"/>
        <w:ind w:left="864" w:hanging="432"/>
        <w:jc w:val="both"/>
        <w:rPr>
          <w:rFonts w:ascii="Times New Roman" w:hAnsi="Times New Roman" w:cs="Times New Roman"/>
        </w:rPr>
      </w:pPr>
      <w:r w:rsidRPr="00A164F2">
        <w:rPr>
          <w:rFonts w:ascii="Times New Roman" w:hAnsi="Times New Roman" w:cs="Times New Roman"/>
        </w:rPr>
        <w:t>(b) a specified thing was done (including, for example, a transaction entered into or an instrument or document made, executed, lodged or given) because of, or for a purpose connected with or arising out of, a specified exempt matter.</w:t>
      </w:r>
    </w:p>
    <w:p w14:paraId="08CA5E5A" w14:textId="77777777"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For all purposes and in all proceedings, a certificate under subsection (1) is conclusive evidence of the matters certified, except so far as the contrary is established.</w:t>
      </w:r>
    </w:p>
    <w:p w14:paraId="56926575" w14:textId="77777777" w:rsidR="00837F78" w:rsidRPr="00A164F2" w:rsidRDefault="00A164F2" w:rsidP="00DD2A0F">
      <w:pPr>
        <w:spacing w:before="60" w:after="0" w:line="240" w:lineRule="auto"/>
        <w:jc w:val="center"/>
        <w:rPr>
          <w:rFonts w:ascii="Times New Roman" w:hAnsi="Times New Roman" w:cs="Times New Roman"/>
        </w:rPr>
      </w:pPr>
      <w:r>
        <w:rPr>
          <w:rFonts w:ascii="Times New Roman" w:hAnsi="Times New Roman" w:cs="Times New Roman"/>
          <w:b/>
          <w:i/>
        </w:rPr>
        <w:t>“</w:t>
      </w:r>
      <w:r w:rsidRPr="00A164F2">
        <w:rPr>
          <w:rFonts w:ascii="Times New Roman" w:hAnsi="Times New Roman" w:cs="Times New Roman"/>
          <w:b/>
          <w:i/>
        </w:rPr>
        <w:t>Division 2</w:t>
      </w:r>
      <w:r w:rsidRPr="00A164F2">
        <w:rPr>
          <w:rFonts w:ascii="Times New Roman" w:hAnsi="Times New Roman" w:cs="Times New Roman"/>
          <w:b/>
        </w:rPr>
        <w:t>—</w:t>
      </w:r>
      <w:r w:rsidRPr="00A164F2">
        <w:rPr>
          <w:rFonts w:ascii="Times New Roman" w:hAnsi="Times New Roman" w:cs="Times New Roman"/>
          <w:b/>
          <w:i/>
        </w:rPr>
        <w:t>Application of Income Tax Assessment Act</w:t>
      </w:r>
    </w:p>
    <w:p w14:paraId="494B0D46" w14:textId="77777777" w:rsidR="00837F78" w:rsidRPr="00DD2A0F" w:rsidRDefault="00A164F2" w:rsidP="00DD2A0F">
      <w:pPr>
        <w:spacing w:before="120" w:after="60" w:line="240" w:lineRule="auto"/>
        <w:jc w:val="both"/>
        <w:rPr>
          <w:rFonts w:ascii="Times New Roman" w:hAnsi="Times New Roman" w:cs="Times New Roman"/>
          <w:b/>
          <w:sz w:val="20"/>
        </w:rPr>
      </w:pPr>
      <w:r w:rsidRPr="00DD2A0F">
        <w:rPr>
          <w:rFonts w:ascii="Times New Roman" w:hAnsi="Times New Roman" w:cs="Times New Roman"/>
          <w:b/>
          <w:sz w:val="20"/>
        </w:rPr>
        <w:t>OTC to be taken to have had share capital</w:t>
      </w:r>
    </w:p>
    <w:p w14:paraId="5F49131D" w14:textId="2C0D06FB" w:rsidR="00837F78" w:rsidRPr="00A164F2" w:rsidRDefault="00A164F2" w:rsidP="00DD2A0F">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73</w:t>
      </w:r>
      <w:r w:rsidR="00DD2A0F" w:rsidRPr="00DD2A0F">
        <w:rPr>
          <w:rFonts w:ascii="Times New Roman" w:hAnsi="Times New Roman" w:cs="Times New Roman"/>
          <w:smallCaps/>
        </w:rPr>
        <w:t>d</w:t>
      </w:r>
      <w:r w:rsidR="00837F78" w:rsidRPr="00A164F2">
        <w:rPr>
          <w:rFonts w:ascii="Times New Roman" w:hAnsi="Times New Roman" w:cs="Times New Roman"/>
        </w:rPr>
        <w:t xml:space="preserve">. For the purposes of the </w:t>
      </w:r>
      <w:r w:rsidRPr="00A164F2">
        <w:rPr>
          <w:rFonts w:ascii="Times New Roman" w:hAnsi="Times New Roman" w:cs="Times New Roman"/>
          <w:i/>
        </w:rPr>
        <w:t>Income Tax Assessment Act 1936</w:t>
      </w:r>
      <w:r w:rsidRPr="00C96382">
        <w:rPr>
          <w:rFonts w:ascii="Times New Roman" w:hAnsi="Times New Roman" w:cs="Times New Roman"/>
        </w:rPr>
        <w:t>,</w:t>
      </w:r>
      <w:r w:rsidRPr="00A164F2">
        <w:rPr>
          <w:rFonts w:ascii="Times New Roman" w:hAnsi="Times New Roman" w:cs="Times New Roman"/>
          <w:i/>
        </w:rPr>
        <w:t xml:space="preserve"> </w:t>
      </w:r>
      <w:r w:rsidR="00837F78" w:rsidRPr="00A164F2">
        <w:rPr>
          <w:rFonts w:ascii="Times New Roman" w:hAnsi="Times New Roman" w:cs="Times New Roman"/>
        </w:rPr>
        <w:t>OTC shall be taken to have had, at all times before it complies with subsection 54</w:t>
      </w:r>
      <w:r w:rsidR="001E38A5" w:rsidRPr="001E38A5">
        <w:rPr>
          <w:rFonts w:ascii="Times New Roman" w:hAnsi="Times New Roman" w:cs="Times New Roman"/>
          <w:smallCaps/>
        </w:rPr>
        <w:t>b</w:t>
      </w:r>
      <w:r w:rsidR="00837F78" w:rsidRPr="00A164F2">
        <w:rPr>
          <w:rFonts w:ascii="Times New Roman" w:hAnsi="Times New Roman" w:cs="Times New Roman"/>
        </w:rPr>
        <w:t xml:space="preserve"> (3) of this Act, a share capital, all the issued shares in which were, at all such times, beneficially owned by the Commonwealth.</w:t>
      </w:r>
      <w:r>
        <w:rPr>
          <w:rFonts w:ascii="Times New Roman" w:hAnsi="Times New Roman" w:cs="Times New Roman"/>
        </w:rPr>
        <w:t>”</w:t>
      </w:r>
      <w:r w:rsidR="00837F78" w:rsidRPr="00A164F2">
        <w:rPr>
          <w:rFonts w:ascii="Times New Roman" w:hAnsi="Times New Roman" w:cs="Times New Roman"/>
        </w:rPr>
        <w:t>.</w:t>
      </w:r>
    </w:p>
    <w:p w14:paraId="116F33D4" w14:textId="77777777" w:rsidR="00837F78" w:rsidRPr="00807E48" w:rsidRDefault="00A164F2" w:rsidP="00807E48">
      <w:pPr>
        <w:spacing w:before="120" w:after="60" w:line="240" w:lineRule="auto"/>
        <w:jc w:val="both"/>
        <w:rPr>
          <w:rFonts w:ascii="Times New Roman" w:hAnsi="Times New Roman" w:cs="Times New Roman"/>
          <w:b/>
          <w:sz w:val="20"/>
        </w:rPr>
      </w:pPr>
      <w:r w:rsidRPr="00807E48">
        <w:rPr>
          <w:rFonts w:ascii="Times New Roman" w:hAnsi="Times New Roman" w:cs="Times New Roman"/>
          <w:b/>
          <w:sz w:val="20"/>
        </w:rPr>
        <w:t>Repeal of section 74</w:t>
      </w:r>
    </w:p>
    <w:p w14:paraId="7223FBE4" w14:textId="77777777" w:rsidR="00837F78" w:rsidRPr="00A164F2" w:rsidRDefault="00A164F2" w:rsidP="00807E48">
      <w:pPr>
        <w:spacing w:after="0" w:line="240" w:lineRule="auto"/>
        <w:ind w:firstLine="432"/>
        <w:jc w:val="both"/>
        <w:rPr>
          <w:rFonts w:ascii="Times New Roman" w:hAnsi="Times New Roman" w:cs="Times New Roman"/>
        </w:rPr>
      </w:pPr>
      <w:r w:rsidRPr="00A164F2">
        <w:rPr>
          <w:rFonts w:ascii="Times New Roman" w:hAnsi="Times New Roman" w:cs="Times New Roman"/>
          <w:b/>
        </w:rPr>
        <w:t>17.</w:t>
      </w:r>
      <w:r w:rsidR="00837F78" w:rsidRPr="00A164F2">
        <w:rPr>
          <w:rFonts w:ascii="Times New Roman" w:hAnsi="Times New Roman" w:cs="Times New Roman"/>
        </w:rPr>
        <w:t xml:space="preserve"> Section 74 of the Principal Act is repealed.</w:t>
      </w:r>
    </w:p>
    <w:p w14:paraId="69835CA7" w14:textId="77777777" w:rsidR="00837F78" w:rsidRPr="00A164F2" w:rsidRDefault="00A164F2" w:rsidP="00807E48">
      <w:pPr>
        <w:spacing w:after="0" w:line="240" w:lineRule="auto"/>
        <w:ind w:firstLine="432"/>
        <w:jc w:val="both"/>
        <w:rPr>
          <w:rFonts w:ascii="Times New Roman" w:hAnsi="Times New Roman" w:cs="Times New Roman"/>
        </w:rPr>
      </w:pPr>
      <w:r w:rsidRPr="00A164F2">
        <w:rPr>
          <w:rFonts w:ascii="Times New Roman" w:hAnsi="Times New Roman" w:cs="Times New Roman"/>
          <w:b/>
        </w:rPr>
        <w:t>18.</w:t>
      </w:r>
      <w:r w:rsidR="00837F78" w:rsidRPr="00A164F2">
        <w:rPr>
          <w:rFonts w:ascii="Times New Roman" w:hAnsi="Times New Roman" w:cs="Times New Roman"/>
        </w:rPr>
        <w:t xml:space="preserve"> Section 75 of the Principal Act is repealed and the following section is substituted:</w:t>
      </w:r>
    </w:p>
    <w:p w14:paraId="6F865233" w14:textId="77777777" w:rsidR="00837F78" w:rsidRPr="00807E48" w:rsidRDefault="00A164F2" w:rsidP="00807E48">
      <w:pPr>
        <w:spacing w:before="120" w:after="60" w:line="240" w:lineRule="auto"/>
        <w:jc w:val="both"/>
        <w:rPr>
          <w:rFonts w:ascii="Times New Roman" w:hAnsi="Times New Roman" w:cs="Times New Roman"/>
          <w:b/>
          <w:sz w:val="20"/>
        </w:rPr>
      </w:pPr>
      <w:r w:rsidRPr="00807E48">
        <w:rPr>
          <w:rFonts w:ascii="Times New Roman" w:hAnsi="Times New Roman" w:cs="Times New Roman"/>
          <w:b/>
          <w:sz w:val="20"/>
        </w:rPr>
        <w:t>Alteration of rates</w:t>
      </w:r>
    </w:p>
    <w:p w14:paraId="0F0C5F13" w14:textId="77777777" w:rsidR="00837F78" w:rsidRPr="00A164F2" w:rsidRDefault="00A164F2" w:rsidP="00807E4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75. OTC shall obtain the approval of the Minister before altering:</w:t>
      </w:r>
    </w:p>
    <w:p w14:paraId="68A808C8" w14:textId="77777777" w:rsidR="00837F78" w:rsidRPr="00A164F2" w:rsidRDefault="00837F78" w:rsidP="00807E48">
      <w:pPr>
        <w:spacing w:after="0" w:line="240" w:lineRule="auto"/>
        <w:ind w:left="864" w:hanging="432"/>
        <w:jc w:val="both"/>
        <w:rPr>
          <w:rFonts w:ascii="Times New Roman" w:hAnsi="Times New Roman" w:cs="Times New Roman"/>
        </w:rPr>
      </w:pPr>
      <w:r w:rsidRPr="00A164F2">
        <w:rPr>
          <w:rFonts w:ascii="Times New Roman" w:hAnsi="Times New Roman" w:cs="Times New Roman"/>
        </w:rPr>
        <w:t>(a) the rates charged in Australia for telephone calls or telegrams transmitted over the overseas telecommunications services operated by it; or</w:t>
      </w:r>
    </w:p>
    <w:p w14:paraId="1165D94B" w14:textId="77777777" w:rsidR="00837F78" w:rsidRPr="00A164F2" w:rsidRDefault="00837F78" w:rsidP="00807E48">
      <w:pPr>
        <w:spacing w:after="0" w:line="240" w:lineRule="auto"/>
        <w:ind w:left="864" w:hanging="432"/>
        <w:jc w:val="both"/>
        <w:rPr>
          <w:rFonts w:ascii="Times New Roman" w:hAnsi="Times New Roman" w:cs="Times New Roman"/>
        </w:rPr>
      </w:pPr>
      <w:r w:rsidRPr="00A164F2">
        <w:rPr>
          <w:rFonts w:ascii="Times New Roman" w:hAnsi="Times New Roman" w:cs="Times New Roman"/>
        </w:rPr>
        <w:t>(b) the apportionment of those rates.</w:t>
      </w:r>
      <w:r w:rsidR="00A164F2">
        <w:rPr>
          <w:rFonts w:ascii="Times New Roman" w:hAnsi="Times New Roman" w:cs="Times New Roman"/>
        </w:rPr>
        <w:t>”</w:t>
      </w:r>
      <w:r w:rsidRPr="00A164F2">
        <w:rPr>
          <w:rFonts w:ascii="Times New Roman" w:hAnsi="Times New Roman" w:cs="Times New Roman"/>
        </w:rPr>
        <w:t>.</w:t>
      </w:r>
    </w:p>
    <w:p w14:paraId="0B4DD6A9" w14:textId="77777777" w:rsidR="00837F78" w:rsidRPr="00807E48" w:rsidRDefault="00A164F2" w:rsidP="00807E48">
      <w:pPr>
        <w:spacing w:before="120" w:after="60" w:line="240" w:lineRule="auto"/>
        <w:jc w:val="both"/>
        <w:rPr>
          <w:rFonts w:ascii="Times New Roman" w:hAnsi="Times New Roman" w:cs="Times New Roman"/>
          <w:b/>
          <w:sz w:val="20"/>
        </w:rPr>
      </w:pPr>
      <w:r w:rsidRPr="00807E48">
        <w:rPr>
          <w:rFonts w:ascii="Times New Roman" w:hAnsi="Times New Roman" w:cs="Times New Roman"/>
          <w:b/>
          <w:sz w:val="20"/>
        </w:rPr>
        <w:t>Land-line connections</w:t>
      </w:r>
    </w:p>
    <w:p w14:paraId="4430BEA7" w14:textId="77777777" w:rsidR="00837F78" w:rsidRPr="00A164F2" w:rsidRDefault="00A164F2" w:rsidP="00807E48">
      <w:pPr>
        <w:spacing w:after="0" w:line="240" w:lineRule="auto"/>
        <w:ind w:firstLine="432"/>
        <w:jc w:val="both"/>
        <w:rPr>
          <w:rFonts w:ascii="Times New Roman" w:hAnsi="Times New Roman" w:cs="Times New Roman"/>
        </w:rPr>
      </w:pPr>
      <w:r w:rsidRPr="00A164F2">
        <w:rPr>
          <w:rFonts w:ascii="Times New Roman" w:hAnsi="Times New Roman" w:cs="Times New Roman"/>
          <w:b/>
        </w:rPr>
        <w:t>19.</w:t>
      </w:r>
      <w:r w:rsidR="00837F78" w:rsidRPr="00A164F2">
        <w:rPr>
          <w:rFonts w:ascii="Times New Roman" w:hAnsi="Times New Roman" w:cs="Times New Roman"/>
        </w:rPr>
        <w:t xml:space="preserve"> Section 76 of the Principal Act is amended:</w:t>
      </w:r>
    </w:p>
    <w:p w14:paraId="1D0EDB6C" w14:textId="77777777" w:rsidR="00837F78" w:rsidRPr="00A164F2" w:rsidRDefault="00A164F2" w:rsidP="00807E48">
      <w:pPr>
        <w:spacing w:after="0" w:line="240" w:lineRule="auto"/>
        <w:ind w:left="864" w:hanging="432"/>
        <w:jc w:val="both"/>
        <w:rPr>
          <w:rFonts w:ascii="Times New Roman" w:hAnsi="Times New Roman" w:cs="Times New Roman"/>
        </w:rPr>
      </w:pPr>
      <w:r w:rsidRPr="00DC3C9C">
        <w:rPr>
          <w:rFonts w:ascii="Times New Roman" w:hAnsi="Times New Roman" w:cs="Times New Roman"/>
          <w:b/>
        </w:rPr>
        <w:t>(a)</w:t>
      </w:r>
      <w:r w:rsidRPr="00807E48">
        <w:rPr>
          <w:rFonts w:ascii="Times New Roman" w:hAnsi="Times New Roman" w:cs="Times New Roman"/>
        </w:rPr>
        <w:t xml:space="preserve"> </w:t>
      </w:r>
      <w:r w:rsidR="00837F78" w:rsidRPr="00A164F2">
        <w:rPr>
          <w:rFonts w:ascii="Times New Roman" w:hAnsi="Times New Roman" w:cs="Times New Roman"/>
        </w:rPr>
        <w:t xml:space="preserve">by omitting </w:t>
      </w:r>
      <w:r>
        <w:rPr>
          <w:rFonts w:ascii="Times New Roman" w:hAnsi="Times New Roman" w:cs="Times New Roman"/>
        </w:rPr>
        <w:t>“</w:t>
      </w:r>
      <w:r w:rsidR="00837F78" w:rsidRPr="00A164F2">
        <w:rPr>
          <w:rFonts w:ascii="Times New Roman" w:hAnsi="Times New Roman" w:cs="Times New Roman"/>
        </w:rPr>
        <w:t>specified in section thirty-four of this Act</w:t>
      </w:r>
      <w:r>
        <w:rPr>
          <w:rFonts w:ascii="Times New Roman" w:hAnsi="Times New Roman" w:cs="Times New Roman"/>
        </w:rPr>
        <w:t>”</w:t>
      </w:r>
      <w:r w:rsidR="00837F78" w:rsidRPr="00A164F2">
        <w:rPr>
          <w:rFonts w:ascii="Times New Roman" w:hAnsi="Times New Roman" w:cs="Times New Roman"/>
        </w:rPr>
        <w:t xml:space="preserve"> and substituting </w:t>
      </w:r>
      <w:r>
        <w:rPr>
          <w:rFonts w:ascii="Times New Roman" w:hAnsi="Times New Roman" w:cs="Times New Roman"/>
        </w:rPr>
        <w:t>“</w:t>
      </w:r>
      <w:r w:rsidR="00837F78" w:rsidRPr="00A164F2">
        <w:rPr>
          <w:rFonts w:ascii="Times New Roman" w:hAnsi="Times New Roman" w:cs="Times New Roman"/>
        </w:rPr>
        <w:t>provided by OTC</w:t>
      </w:r>
      <w:r>
        <w:rPr>
          <w:rFonts w:ascii="Times New Roman" w:hAnsi="Times New Roman" w:cs="Times New Roman"/>
        </w:rPr>
        <w:t>”</w:t>
      </w:r>
      <w:r w:rsidR="00837F78" w:rsidRPr="00A164F2">
        <w:rPr>
          <w:rFonts w:ascii="Times New Roman" w:hAnsi="Times New Roman" w:cs="Times New Roman"/>
        </w:rPr>
        <w:t>;</w:t>
      </w:r>
    </w:p>
    <w:p w14:paraId="5E046E0A" w14:textId="77777777" w:rsidR="00837F78" w:rsidRPr="00A164F2" w:rsidRDefault="00A164F2" w:rsidP="00E43278">
      <w:pPr>
        <w:spacing w:after="0" w:line="240" w:lineRule="auto"/>
        <w:ind w:left="864" w:hanging="432"/>
        <w:jc w:val="both"/>
        <w:rPr>
          <w:rFonts w:ascii="Times New Roman" w:hAnsi="Times New Roman" w:cs="Times New Roman"/>
        </w:rPr>
      </w:pPr>
      <w:r w:rsidRPr="00A164F2">
        <w:rPr>
          <w:rFonts w:ascii="Times New Roman" w:hAnsi="Times New Roman" w:cs="Times New Roman"/>
        </w:rPr>
        <w:br w:type="page"/>
      </w:r>
      <w:r w:rsidRPr="00DC3C9C">
        <w:rPr>
          <w:rFonts w:ascii="Times New Roman" w:hAnsi="Times New Roman" w:cs="Times New Roman"/>
          <w:b/>
        </w:rPr>
        <w:lastRenderedPageBreak/>
        <w:t>(b)</w:t>
      </w:r>
      <w:r w:rsidRPr="001F536E">
        <w:rPr>
          <w:rFonts w:ascii="Times New Roman" w:hAnsi="Times New Roman" w:cs="Times New Roman"/>
        </w:rPr>
        <w:t xml:space="preserve"> </w:t>
      </w:r>
      <w:r w:rsidR="00837F78" w:rsidRPr="00A164F2">
        <w:rPr>
          <w:rFonts w:ascii="Times New Roman" w:hAnsi="Times New Roman" w:cs="Times New Roman"/>
        </w:rPr>
        <w:t xml:space="preserve">by omitting </w:t>
      </w:r>
      <w:r>
        <w:rPr>
          <w:rFonts w:ascii="Times New Roman" w:hAnsi="Times New Roman" w:cs="Times New Roman"/>
        </w:rPr>
        <w:t>“</w:t>
      </w:r>
      <w:r w:rsidR="00837F78" w:rsidRPr="00A164F2">
        <w:rPr>
          <w:rFonts w:ascii="Times New Roman" w:hAnsi="Times New Roman" w:cs="Times New Roman"/>
        </w:rPr>
        <w:t>the Commission</w:t>
      </w:r>
      <w:r>
        <w:rPr>
          <w:rFonts w:ascii="Times New Roman" w:hAnsi="Times New Roman" w:cs="Times New Roman"/>
        </w:rPr>
        <w:t>”</w:t>
      </w:r>
      <w:r w:rsidR="00837F78" w:rsidRPr="00A164F2">
        <w:rPr>
          <w:rFonts w:ascii="Times New Roman" w:hAnsi="Times New Roman" w:cs="Times New Roman"/>
        </w:rPr>
        <w:t xml:space="preserve"> (wherever occurring)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6AFE4B20" w14:textId="77777777" w:rsidR="00837F78" w:rsidRPr="00E43278" w:rsidRDefault="00A164F2" w:rsidP="00E43278">
      <w:pPr>
        <w:spacing w:before="120" w:after="60" w:line="240" w:lineRule="auto"/>
        <w:jc w:val="both"/>
        <w:rPr>
          <w:rFonts w:ascii="Times New Roman" w:hAnsi="Times New Roman" w:cs="Times New Roman"/>
          <w:b/>
          <w:sz w:val="20"/>
        </w:rPr>
      </w:pPr>
      <w:r w:rsidRPr="00E43278">
        <w:rPr>
          <w:rFonts w:ascii="Times New Roman" w:hAnsi="Times New Roman" w:cs="Times New Roman"/>
          <w:b/>
          <w:sz w:val="20"/>
        </w:rPr>
        <w:t>Repeal of section 77</w:t>
      </w:r>
    </w:p>
    <w:p w14:paraId="3894EE21" w14:textId="77777777" w:rsidR="00837F78" w:rsidRPr="00A164F2" w:rsidRDefault="00A164F2" w:rsidP="00E43278">
      <w:pPr>
        <w:spacing w:after="0" w:line="240" w:lineRule="auto"/>
        <w:ind w:firstLine="432"/>
        <w:jc w:val="both"/>
        <w:rPr>
          <w:rFonts w:ascii="Times New Roman" w:hAnsi="Times New Roman" w:cs="Times New Roman"/>
        </w:rPr>
      </w:pPr>
      <w:r w:rsidRPr="00A164F2">
        <w:rPr>
          <w:rFonts w:ascii="Times New Roman" w:hAnsi="Times New Roman" w:cs="Times New Roman"/>
          <w:b/>
        </w:rPr>
        <w:t>20.</w:t>
      </w:r>
      <w:r w:rsidR="00837F78" w:rsidRPr="00A164F2">
        <w:rPr>
          <w:rFonts w:ascii="Times New Roman" w:hAnsi="Times New Roman" w:cs="Times New Roman"/>
        </w:rPr>
        <w:t xml:space="preserve"> Section 77 of the Principal Act is repealed.</w:t>
      </w:r>
    </w:p>
    <w:p w14:paraId="44804A38" w14:textId="77777777" w:rsidR="00837F78" w:rsidRPr="00E43278" w:rsidRDefault="00A164F2" w:rsidP="00E43278">
      <w:pPr>
        <w:spacing w:before="120" w:after="60" w:line="240" w:lineRule="auto"/>
        <w:jc w:val="both"/>
        <w:rPr>
          <w:rFonts w:ascii="Times New Roman" w:hAnsi="Times New Roman" w:cs="Times New Roman"/>
          <w:b/>
          <w:sz w:val="20"/>
        </w:rPr>
      </w:pPr>
      <w:r w:rsidRPr="00E43278">
        <w:rPr>
          <w:rFonts w:ascii="Times New Roman" w:hAnsi="Times New Roman" w:cs="Times New Roman"/>
          <w:b/>
          <w:sz w:val="20"/>
        </w:rPr>
        <w:t>Protection from actions</w:t>
      </w:r>
    </w:p>
    <w:p w14:paraId="08AC2535" w14:textId="77777777" w:rsidR="00837F78" w:rsidRPr="00A164F2" w:rsidRDefault="00A164F2" w:rsidP="00E43278">
      <w:pPr>
        <w:spacing w:after="0" w:line="240" w:lineRule="auto"/>
        <w:ind w:firstLine="432"/>
        <w:jc w:val="both"/>
        <w:rPr>
          <w:rFonts w:ascii="Times New Roman" w:hAnsi="Times New Roman" w:cs="Times New Roman"/>
        </w:rPr>
      </w:pPr>
      <w:r w:rsidRPr="00A164F2">
        <w:rPr>
          <w:rFonts w:ascii="Times New Roman" w:hAnsi="Times New Roman" w:cs="Times New Roman"/>
          <w:b/>
        </w:rPr>
        <w:t>21.</w:t>
      </w:r>
      <w:r w:rsidR="00837F78" w:rsidRPr="00A164F2">
        <w:rPr>
          <w:rFonts w:ascii="Times New Roman" w:hAnsi="Times New Roman" w:cs="Times New Roman"/>
        </w:rPr>
        <w:t xml:space="preserve"> Section 78 of the Principal Act is amended by omitting </w:t>
      </w:r>
      <w:r>
        <w:rPr>
          <w:rFonts w:ascii="Times New Roman" w:hAnsi="Times New Roman" w:cs="Times New Roman"/>
        </w:rPr>
        <w:t>“</w:t>
      </w:r>
      <w:r w:rsidR="00837F78" w:rsidRPr="00A164F2">
        <w:rPr>
          <w:rFonts w:ascii="Times New Roman" w:hAnsi="Times New Roman" w:cs="Times New Roman"/>
        </w:rPr>
        <w:t>the Commission</w:t>
      </w:r>
      <w:r>
        <w:rPr>
          <w:rFonts w:ascii="Times New Roman" w:hAnsi="Times New Roman" w:cs="Times New Roman"/>
        </w:rPr>
        <w:t>”</w:t>
      </w:r>
      <w:r w:rsidR="00837F78" w:rsidRPr="00A164F2">
        <w:rPr>
          <w:rFonts w:ascii="Times New Roman" w:hAnsi="Times New Roman" w:cs="Times New Roman"/>
        </w:rPr>
        <w:t xml:space="preserve"> (wherever occurring) and substituting </w:t>
      </w:r>
      <w:r>
        <w:rPr>
          <w:rFonts w:ascii="Times New Roman" w:hAnsi="Times New Roman" w:cs="Times New Roman"/>
        </w:rPr>
        <w:t>“</w:t>
      </w:r>
      <w:r w:rsidR="00837F78" w:rsidRPr="00A164F2">
        <w:rPr>
          <w:rFonts w:ascii="Times New Roman" w:hAnsi="Times New Roman" w:cs="Times New Roman"/>
        </w:rPr>
        <w:t>OTC</w:t>
      </w:r>
      <w:r>
        <w:rPr>
          <w:rFonts w:ascii="Times New Roman" w:hAnsi="Times New Roman" w:cs="Times New Roman"/>
        </w:rPr>
        <w:t>”</w:t>
      </w:r>
      <w:r w:rsidR="00837F78" w:rsidRPr="00A164F2">
        <w:rPr>
          <w:rFonts w:ascii="Times New Roman" w:hAnsi="Times New Roman" w:cs="Times New Roman"/>
        </w:rPr>
        <w:t>.</w:t>
      </w:r>
    </w:p>
    <w:p w14:paraId="4F1C1415" w14:textId="77777777" w:rsidR="00837F78" w:rsidRPr="00A164F2" w:rsidRDefault="00A164F2" w:rsidP="00E43278">
      <w:pPr>
        <w:spacing w:after="0" w:line="240" w:lineRule="auto"/>
        <w:ind w:firstLine="432"/>
        <w:jc w:val="both"/>
        <w:rPr>
          <w:rFonts w:ascii="Times New Roman" w:hAnsi="Times New Roman" w:cs="Times New Roman"/>
        </w:rPr>
      </w:pPr>
      <w:r w:rsidRPr="00A164F2">
        <w:rPr>
          <w:rFonts w:ascii="Times New Roman" w:hAnsi="Times New Roman" w:cs="Times New Roman"/>
          <w:b/>
        </w:rPr>
        <w:t>22.</w:t>
      </w:r>
      <w:r w:rsidR="00837F78" w:rsidRPr="00A164F2">
        <w:rPr>
          <w:rFonts w:ascii="Times New Roman" w:hAnsi="Times New Roman" w:cs="Times New Roman"/>
        </w:rPr>
        <w:t xml:space="preserve"> Section 79 of the Principal Act is repealed and the following sections are substituted:</w:t>
      </w:r>
    </w:p>
    <w:p w14:paraId="033B3B74" w14:textId="77777777" w:rsidR="00837F78" w:rsidRPr="00E43278" w:rsidRDefault="00A164F2" w:rsidP="00E43278">
      <w:pPr>
        <w:spacing w:before="120" w:after="60" w:line="240" w:lineRule="auto"/>
        <w:jc w:val="both"/>
        <w:rPr>
          <w:rFonts w:ascii="Times New Roman" w:hAnsi="Times New Roman" w:cs="Times New Roman"/>
          <w:b/>
          <w:sz w:val="20"/>
        </w:rPr>
      </w:pPr>
      <w:r w:rsidRPr="00E43278">
        <w:rPr>
          <w:rFonts w:ascii="Times New Roman" w:hAnsi="Times New Roman" w:cs="Times New Roman"/>
          <w:b/>
          <w:sz w:val="20"/>
        </w:rPr>
        <w:t>OTC not public authority etc.</w:t>
      </w:r>
    </w:p>
    <w:p w14:paraId="1264921B"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79. OTC, as it exists after the transition, shall be taken for the purposes of a law of the Commonwealth or a State or Territory:</w:t>
      </w:r>
    </w:p>
    <w:p w14:paraId="3745DBCB" w14:textId="77777777" w:rsidR="00837F78" w:rsidRPr="00A164F2" w:rsidRDefault="00837F78" w:rsidP="00E43278">
      <w:pPr>
        <w:spacing w:after="0" w:line="240" w:lineRule="auto"/>
        <w:ind w:left="864" w:hanging="432"/>
        <w:jc w:val="both"/>
        <w:rPr>
          <w:rFonts w:ascii="Times New Roman" w:hAnsi="Times New Roman" w:cs="Times New Roman"/>
        </w:rPr>
      </w:pPr>
      <w:r w:rsidRPr="00A164F2">
        <w:rPr>
          <w:rFonts w:ascii="Times New Roman" w:hAnsi="Times New Roman" w:cs="Times New Roman"/>
        </w:rPr>
        <w:t>(a) not to have been incorporated or established for a public purpose or for a purpose of the Commonwealth;</w:t>
      </w:r>
    </w:p>
    <w:p w14:paraId="0E0DDE41" w14:textId="77777777" w:rsidR="00837F78" w:rsidRPr="00A164F2" w:rsidRDefault="00837F78" w:rsidP="00E43278">
      <w:pPr>
        <w:spacing w:after="0" w:line="240" w:lineRule="auto"/>
        <w:ind w:left="864" w:hanging="432"/>
        <w:jc w:val="both"/>
        <w:rPr>
          <w:rFonts w:ascii="Times New Roman" w:hAnsi="Times New Roman" w:cs="Times New Roman"/>
        </w:rPr>
      </w:pPr>
      <w:r w:rsidRPr="00A164F2">
        <w:rPr>
          <w:rFonts w:ascii="Times New Roman" w:hAnsi="Times New Roman" w:cs="Times New Roman"/>
        </w:rPr>
        <w:t>(b) not to be a public authority or an instrumentality or agency of the Crown; and</w:t>
      </w:r>
    </w:p>
    <w:p w14:paraId="45141F7B" w14:textId="77777777" w:rsidR="00837F78" w:rsidRPr="00A164F2" w:rsidRDefault="00837F78" w:rsidP="00E43278">
      <w:pPr>
        <w:spacing w:after="0" w:line="240" w:lineRule="auto"/>
        <w:ind w:left="864" w:hanging="432"/>
        <w:jc w:val="both"/>
        <w:rPr>
          <w:rFonts w:ascii="Times New Roman" w:hAnsi="Times New Roman" w:cs="Times New Roman"/>
        </w:rPr>
      </w:pPr>
      <w:r w:rsidRPr="00A164F2">
        <w:rPr>
          <w:rFonts w:ascii="Times New Roman" w:hAnsi="Times New Roman" w:cs="Times New Roman"/>
        </w:rPr>
        <w:t>(c) not to be entitled to any immunity or privilege of the Commonwealth;</w:t>
      </w:r>
    </w:p>
    <w:p w14:paraId="3008908B" w14:textId="77777777" w:rsidR="00837F78" w:rsidRPr="00A164F2" w:rsidRDefault="00837F78" w:rsidP="00E43278">
      <w:pPr>
        <w:spacing w:after="0" w:line="240" w:lineRule="auto"/>
        <w:jc w:val="both"/>
        <w:rPr>
          <w:rFonts w:ascii="Times New Roman" w:hAnsi="Times New Roman" w:cs="Times New Roman"/>
        </w:rPr>
      </w:pPr>
      <w:r w:rsidRPr="00A164F2">
        <w:rPr>
          <w:rFonts w:ascii="Times New Roman" w:hAnsi="Times New Roman" w:cs="Times New Roman"/>
        </w:rPr>
        <w:t>except so far as express provision is made by a law of the Commonwealth, State or Territory, as the case may be, or the regulations otherwise provide.</w:t>
      </w:r>
    </w:p>
    <w:p w14:paraId="539DFCB0" w14:textId="77777777" w:rsidR="00837F78" w:rsidRPr="00E43278" w:rsidRDefault="00A164F2" w:rsidP="00E43278">
      <w:pPr>
        <w:spacing w:before="120" w:after="60" w:line="240" w:lineRule="auto"/>
        <w:jc w:val="both"/>
        <w:rPr>
          <w:rFonts w:ascii="Times New Roman" w:hAnsi="Times New Roman" w:cs="Times New Roman"/>
          <w:b/>
          <w:sz w:val="20"/>
        </w:rPr>
      </w:pPr>
      <w:r w:rsidRPr="00E43278">
        <w:rPr>
          <w:rFonts w:ascii="Times New Roman" w:hAnsi="Times New Roman" w:cs="Times New Roman"/>
          <w:b/>
          <w:sz w:val="20"/>
        </w:rPr>
        <w:t>Judicial notice of OTC’s seal</w:t>
      </w:r>
    </w:p>
    <w:p w14:paraId="6EF3BDC2"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79</w:t>
      </w:r>
      <w:r w:rsidRPr="00A164F2">
        <w:rPr>
          <w:rFonts w:ascii="Times New Roman" w:hAnsi="Times New Roman" w:cs="Times New Roman"/>
          <w:smallCaps/>
        </w:rPr>
        <w:t>a</w:t>
      </w:r>
      <w:r w:rsidR="00837F78" w:rsidRPr="00A164F2">
        <w:rPr>
          <w:rFonts w:ascii="Times New Roman" w:hAnsi="Times New Roman" w:cs="Times New Roman"/>
        </w:rPr>
        <w:t>. (1) All courts, judges and persons acting judicially shall take judicial notice of the imprint of the seal of OTC appearing on a document and shall presume that it was duly affixed.</w:t>
      </w:r>
    </w:p>
    <w:p w14:paraId="17C3A2CE"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Subsection (1) applies only in relation to an imprint that was affixed, or appears to have been affixed, before the transition.</w:t>
      </w:r>
    </w:p>
    <w:p w14:paraId="47497EE5" w14:textId="77777777" w:rsidR="00837F78" w:rsidRPr="00E43278" w:rsidRDefault="00A164F2" w:rsidP="00E43278">
      <w:pPr>
        <w:spacing w:before="120" w:after="60" w:line="240" w:lineRule="auto"/>
        <w:jc w:val="both"/>
        <w:rPr>
          <w:rFonts w:ascii="Times New Roman" w:hAnsi="Times New Roman" w:cs="Times New Roman"/>
          <w:b/>
          <w:sz w:val="20"/>
        </w:rPr>
      </w:pPr>
      <w:r w:rsidRPr="00E43278">
        <w:rPr>
          <w:rFonts w:ascii="Times New Roman" w:hAnsi="Times New Roman" w:cs="Times New Roman"/>
          <w:b/>
          <w:sz w:val="20"/>
        </w:rPr>
        <w:t>Compensation for acquisition of property</w:t>
      </w:r>
    </w:p>
    <w:p w14:paraId="6995EAA9"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79</w:t>
      </w:r>
      <w:r w:rsidR="001E38A5" w:rsidRPr="001E38A5">
        <w:rPr>
          <w:rFonts w:ascii="Times New Roman" w:hAnsi="Times New Roman" w:cs="Times New Roman"/>
          <w:smallCaps/>
        </w:rPr>
        <w:t>b</w:t>
      </w:r>
      <w:r w:rsidR="00837F78" w:rsidRPr="00A164F2">
        <w:rPr>
          <w:rFonts w:ascii="Times New Roman" w:hAnsi="Times New Roman" w:cs="Times New Roman"/>
        </w:rPr>
        <w:t>. (1) Where, but for this section, the operation of this Act would result in the acquisition of property from a person otherwise than on just terms, there is payable to the person by OTC such reasonable amount of compensation as is agreed on between the person and OTC or, failing agreement, as is determined by a court of competent jurisdiction.</w:t>
      </w:r>
    </w:p>
    <w:p w14:paraId="37583C92"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Any damages or compensation recovered or other remedy given in proceedings that are instituted otherwise than under this section shall be taken into account in assessing compensation payable in proceedings that are instituted under this section and that arise out of the same event or transaction.</w:t>
      </w:r>
    </w:p>
    <w:p w14:paraId="4F188B73" w14:textId="77777777" w:rsidR="00837F78" w:rsidRPr="00A164F2" w:rsidRDefault="00A164F2" w:rsidP="00E43278">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 xml:space="preserve">(3) In this section, </w:t>
      </w:r>
      <w:r>
        <w:rPr>
          <w:rFonts w:ascii="Times New Roman" w:hAnsi="Times New Roman" w:cs="Times New Roman"/>
        </w:rPr>
        <w:t>‘</w:t>
      </w:r>
      <w:r w:rsidR="00837F78" w:rsidRPr="00A164F2">
        <w:rPr>
          <w:rFonts w:ascii="Times New Roman" w:hAnsi="Times New Roman" w:cs="Times New Roman"/>
        </w:rPr>
        <w:t>acquisition of property</w:t>
      </w:r>
      <w:r>
        <w:rPr>
          <w:rFonts w:ascii="Times New Roman" w:hAnsi="Times New Roman" w:cs="Times New Roman"/>
        </w:rPr>
        <w:t>’</w:t>
      </w:r>
      <w:r w:rsidR="00837F78" w:rsidRPr="00A164F2">
        <w:rPr>
          <w:rFonts w:ascii="Times New Roman" w:hAnsi="Times New Roman" w:cs="Times New Roman"/>
        </w:rPr>
        <w:t xml:space="preserve"> and </w:t>
      </w:r>
      <w:r>
        <w:rPr>
          <w:rFonts w:ascii="Times New Roman" w:hAnsi="Times New Roman" w:cs="Times New Roman"/>
        </w:rPr>
        <w:t>‘</w:t>
      </w:r>
      <w:r w:rsidR="00837F78" w:rsidRPr="00A164F2">
        <w:rPr>
          <w:rFonts w:ascii="Times New Roman" w:hAnsi="Times New Roman" w:cs="Times New Roman"/>
        </w:rPr>
        <w:t>just terms</w:t>
      </w:r>
      <w:r>
        <w:rPr>
          <w:rFonts w:ascii="Times New Roman" w:hAnsi="Times New Roman" w:cs="Times New Roman"/>
        </w:rPr>
        <w:t>’</w:t>
      </w:r>
      <w:r w:rsidR="00837F78" w:rsidRPr="00A164F2">
        <w:rPr>
          <w:rFonts w:ascii="Times New Roman" w:hAnsi="Times New Roman" w:cs="Times New Roman"/>
        </w:rPr>
        <w:t xml:space="preserve"> have the same respective meanings as in paragraph 51 (31) of the Constitution.</w:t>
      </w:r>
    </w:p>
    <w:p w14:paraId="7BAA8F85" w14:textId="77777777" w:rsidR="00837F78" w:rsidRPr="00A150F0" w:rsidRDefault="00A164F2" w:rsidP="00A150F0">
      <w:pPr>
        <w:spacing w:before="120" w:after="60" w:line="240" w:lineRule="auto"/>
        <w:jc w:val="both"/>
        <w:rPr>
          <w:rFonts w:ascii="Times New Roman" w:hAnsi="Times New Roman" w:cs="Times New Roman"/>
          <w:b/>
          <w:sz w:val="20"/>
        </w:rPr>
      </w:pPr>
      <w:r w:rsidRPr="00A164F2">
        <w:rPr>
          <w:rFonts w:ascii="Times New Roman" w:hAnsi="Times New Roman" w:cs="Times New Roman"/>
        </w:rPr>
        <w:br w:type="page"/>
      </w:r>
      <w:r w:rsidRPr="00A150F0">
        <w:rPr>
          <w:rFonts w:ascii="Times New Roman" w:hAnsi="Times New Roman" w:cs="Times New Roman"/>
          <w:b/>
          <w:sz w:val="20"/>
        </w:rPr>
        <w:lastRenderedPageBreak/>
        <w:t>Public Works Committee Act</w:t>
      </w:r>
    </w:p>
    <w:p w14:paraId="5950CBDD" w14:textId="77777777" w:rsidR="00837F78" w:rsidRPr="00A164F2" w:rsidRDefault="00A164F2" w:rsidP="00A150F0">
      <w:pPr>
        <w:spacing w:after="0" w:line="240" w:lineRule="auto"/>
        <w:ind w:firstLine="432"/>
        <w:jc w:val="both"/>
        <w:rPr>
          <w:rFonts w:ascii="Times New Roman" w:hAnsi="Times New Roman" w:cs="Times New Roman"/>
        </w:rPr>
      </w:pPr>
      <w:r>
        <w:rPr>
          <w:rFonts w:ascii="Times New Roman" w:hAnsi="Times New Roman" w:cs="Times New Roman"/>
        </w:rPr>
        <w:t>“</w:t>
      </w:r>
      <w:r w:rsidRPr="00A164F2">
        <w:rPr>
          <w:rFonts w:ascii="Times New Roman" w:hAnsi="Times New Roman" w:cs="Times New Roman"/>
          <w:smallCaps/>
        </w:rPr>
        <w:t>79c</w:t>
      </w:r>
      <w:r w:rsidR="00837F78" w:rsidRPr="00A164F2">
        <w:rPr>
          <w:rFonts w:ascii="Times New Roman" w:hAnsi="Times New Roman" w:cs="Times New Roman"/>
        </w:rPr>
        <w:t xml:space="preserve">. The </w:t>
      </w:r>
      <w:r w:rsidRPr="00A164F2">
        <w:rPr>
          <w:rFonts w:ascii="Times New Roman" w:hAnsi="Times New Roman" w:cs="Times New Roman"/>
          <w:i/>
        </w:rPr>
        <w:t xml:space="preserve">Public Works Committee Act 1969 </w:t>
      </w:r>
      <w:r w:rsidR="00837F78" w:rsidRPr="00A164F2">
        <w:rPr>
          <w:rFonts w:ascii="Times New Roman" w:hAnsi="Times New Roman" w:cs="Times New Roman"/>
        </w:rPr>
        <w:t>does not apply in relation to OTC.</w:t>
      </w:r>
    </w:p>
    <w:p w14:paraId="0BA9C284" w14:textId="77777777" w:rsidR="00837F78" w:rsidRPr="00A150F0" w:rsidRDefault="00A164F2" w:rsidP="00A150F0">
      <w:pPr>
        <w:spacing w:before="120" w:after="60" w:line="240" w:lineRule="auto"/>
        <w:jc w:val="both"/>
        <w:rPr>
          <w:rFonts w:ascii="Times New Roman" w:hAnsi="Times New Roman" w:cs="Times New Roman"/>
          <w:b/>
          <w:sz w:val="20"/>
        </w:rPr>
      </w:pPr>
      <w:r w:rsidRPr="00A150F0">
        <w:rPr>
          <w:rFonts w:ascii="Times New Roman" w:hAnsi="Times New Roman" w:cs="Times New Roman"/>
          <w:b/>
          <w:sz w:val="20"/>
        </w:rPr>
        <w:t>Lands Acquisition Act</w:t>
      </w:r>
    </w:p>
    <w:p w14:paraId="0A9804A5" w14:textId="77777777" w:rsidR="00837F78" w:rsidRPr="00A164F2" w:rsidRDefault="00A164F2" w:rsidP="00A150F0">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79</w:t>
      </w:r>
      <w:r w:rsidR="00F96594" w:rsidRPr="00F96594">
        <w:rPr>
          <w:rFonts w:ascii="Times New Roman" w:hAnsi="Times New Roman" w:cs="Times New Roman"/>
          <w:smallCaps/>
        </w:rPr>
        <w:t>d</w:t>
      </w:r>
      <w:r w:rsidR="00837F78" w:rsidRPr="00A164F2">
        <w:rPr>
          <w:rFonts w:ascii="Times New Roman" w:hAnsi="Times New Roman" w:cs="Times New Roman"/>
        </w:rPr>
        <w:t xml:space="preserve">. (1) The </w:t>
      </w:r>
      <w:r w:rsidRPr="00A164F2">
        <w:rPr>
          <w:rFonts w:ascii="Times New Roman" w:hAnsi="Times New Roman" w:cs="Times New Roman"/>
          <w:i/>
        </w:rPr>
        <w:t xml:space="preserve">Lands Acquisition Act 1955 </w:t>
      </w:r>
      <w:r w:rsidR="00837F78" w:rsidRPr="00A164F2">
        <w:rPr>
          <w:rFonts w:ascii="Times New Roman" w:hAnsi="Times New Roman" w:cs="Times New Roman"/>
        </w:rPr>
        <w:t>does not apply in relation to the acquisition of land, or an interest in land, by OTC by agreement.</w:t>
      </w:r>
    </w:p>
    <w:p w14:paraId="04F6D462" w14:textId="77777777" w:rsidR="00837F78" w:rsidRPr="00A164F2" w:rsidRDefault="00A164F2" w:rsidP="00A150F0">
      <w:pPr>
        <w:spacing w:after="0" w:line="240" w:lineRule="auto"/>
        <w:ind w:firstLine="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(2) In subsection (1):</w:t>
      </w:r>
    </w:p>
    <w:p w14:paraId="0C3E6E0D" w14:textId="77777777" w:rsidR="00837F78" w:rsidRPr="00A164F2" w:rsidRDefault="00A164F2" w:rsidP="00A150F0">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interest</w:t>
      </w:r>
      <w:r>
        <w:rPr>
          <w:rFonts w:ascii="Times New Roman" w:hAnsi="Times New Roman" w:cs="Times New Roman"/>
        </w:rPr>
        <w:t>’</w:t>
      </w:r>
      <w:r w:rsidR="00837F78" w:rsidRPr="00A164F2">
        <w:rPr>
          <w:rFonts w:ascii="Times New Roman" w:hAnsi="Times New Roman" w:cs="Times New Roman"/>
        </w:rPr>
        <w:t>, in relation to land, means:</w:t>
      </w:r>
    </w:p>
    <w:p w14:paraId="52108FE9" w14:textId="77777777" w:rsidR="00837F78" w:rsidRPr="00A164F2" w:rsidRDefault="00837F78" w:rsidP="00A150F0">
      <w:pPr>
        <w:spacing w:after="0" w:line="240" w:lineRule="auto"/>
        <w:ind w:left="1440" w:hanging="288"/>
        <w:jc w:val="both"/>
        <w:rPr>
          <w:rFonts w:ascii="Times New Roman" w:hAnsi="Times New Roman" w:cs="Times New Roman"/>
        </w:rPr>
      </w:pPr>
      <w:r w:rsidRPr="00A164F2">
        <w:rPr>
          <w:rFonts w:ascii="Times New Roman" w:hAnsi="Times New Roman" w:cs="Times New Roman"/>
        </w:rPr>
        <w:t>(a) a legal or equitable estate or interest in the land; or</w:t>
      </w:r>
    </w:p>
    <w:p w14:paraId="606DB768" w14:textId="77777777" w:rsidR="00837F78" w:rsidRPr="00A164F2" w:rsidRDefault="00837F78" w:rsidP="00A150F0">
      <w:pPr>
        <w:spacing w:after="0" w:line="240" w:lineRule="auto"/>
        <w:ind w:left="1440" w:hanging="288"/>
        <w:jc w:val="both"/>
        <w:rPr>
          <w:rFonts w:ascii="Times New Roman" w:hAnsi="Times New Roman" w:cs="Times New Roman"/>
        </w:rPr>
      </w:pPr>
      <w:r w:rsidRPr="00A164F2">
        <w:rPr>
          <w:rFonts w:ascii="Times New Roman" w:hAnsi="Times New Roman" w:cs="Times New Roman"/>
        </w:rPr>
        <w:t>(b) a right, power or privilege over, or in relation to, the land.</w:t>
      </w:r>
      <w:r w:rsidR="00A164F2">
        <w:rPr>
          <w:rFonts w:ascii="Times New Roman" w:hAnsi="Times New Roman" w:cs="Times New Roman"/>
        </w:rPr>
        <w:t>”</w:t>
      </w:r>
      <w:r w:rsidRPr="00A164F2">
        <w:rPr>
          <w:rFonts w:ascii="Times New Roman" w:hAnsi="Times New Roman" w:cs="Times New Roman"/>
        </w:rPr>
        <w:t>.</w:t>
      </w:r>
    </w:p>
    <w:p w14:paraId="6C2201D8" w14:textId="1C93ED65" w:rsidR="00837F78" w:rsidRPr="00A164F2" w:rsidRDefault="00A164F2" w:rsidP="00C96382">
      <w:pPr>
        <w:spacing w:before="240" w:after="0" w:line="240" w:lineRule="auto"/>
        <w:jc w:val="center"/>
        <w:rPr>
          <w:rFonts w:ascii="Times New Roman" w:hAnsi="Times New Roman" w:cs="Times New Roman"/>
        </w:rPr>
      </w:pPr>
      <w:r w:rsidRPr="00C83711">
        <w:rPr>
          <w:rFonts w:ascii="Times New Roman" w:hAnsi="Times New Roman" w:cs="Times New Roman"/>
          <w:b/>
          <w:sz w:val="24"/>
        </w:rPr>
        <w:t>PART III—AMENDMENT OF THE MATERNITY LEAVE (COMMONWEALTH EMPLOYEES) ACT 1973</w:t>
      </w:r>
    </w:p>
    <w:p w14:paraId="6FADBF57" w14:textId="77777777" w:rsidR="00837F78" w:rsidRPr="001E0E90" w:rsidRDefault="00A164F2" w:rsidP="001E0E90">
      <w:pPr>
        <w:spacing w:before="120" w:after="60" w:line="240" w:lineRule="auto"/>
        <w:jc w:val="both"/>
        <w:rPr>
          <w:rFonts w:ascii="Times New Roman" w:hAnsi="Times New Roman" w:cs="Times New Roman"/>
          <w:b/>
          <w:sz w:val="20"/>
        </w:rPr>
      </w:pPr>
      <w:r w:rsidRPr="001E0E90">
        <w:rPr>
          <w:rFonts w:ascii="Times New Roman" w:hAnsi="Times New Roman" w:cs="Times New Roman"/>
          <w:b/>
          <w:sz w:val="20"/>
        </w:rPr>
        <w:t>Principal Act</w:t>
      </w:r>
    </w:p>
    <w:p w14:paraId="779260D1" w14:textId="18CCE726" w:rsidR="00837F78" w:rsidRPr="00A164F2" w:rsidRDefault="00A164F2" w:rsidP="001E0E90">
      <w:pPr>
        <w:spacing w:after="0" w:line="240" w:lineRule="auto"/>
        <w:ind w:firstLine="432"/>
        <w:jc w:val="both"/>
        <w:rPr>
          <w:rFonts w:ascii="Times New Roman" w:hAnsi="Times New Roman" w:cs="Times New Roman"/>
        </w:rPr>
      </w:pPr>
      <w:r w:rsidRPr="00A164F2">
        <w:rPr>
          <w:rFonts w:ascii="Times New Roman" w:hAnsi="Times New Roman" w:cs="Times New Roman"/>
          <w:b/>
        </w:rPr>
        <w:t>23.</w:t>
      </w:r>
      <w:r w:rsidR="00837F78" w:rsidRPr="00A164F2">
        <w:rPr>
          <w:rFonts w:ascii="Times New Roman" w:hAnsi="Times New Roman" w:cs="Times New Roman"/>
        </w:rPr>
        <w:t xml:space="preserve"> In this Part, </w:t>
      </w:r>
      <w:r>
        <w:rPr>
          <w:rFonts w:ascii="Times New Roman" w:hAnsi="Times New Roman" w:cs="Times New Roman"/>
        </w:rPr>
        <w:t>“</w:t>
      </w:r>
      <w:r w:rsidR="00837F78" w:rsidRPr="00A164F2">
        <w:rPr>
          <w:rFonts w:ascii="Times New Roman" w:hAnsi="Times New Roman" w:cs="Times New Roman"/>
        </w:rPr>
        <w:t>Principal Act</w:t>
      </w:r>
      <w:r>
        <w:rPr>
          <w:rFonts w:ascii="Times New Roman" w:hAnsi="Times New Roman" w:cs="Times New Roman"/>
        </w:rPr>
        <w:t>”</w:t>
      </w:r>
      <w:r w:rsidR="00837F78" w:rsidRPr="00A164F2">
        <w:rPr>
          <w:rFonts w:ascii="Times New Roman" w:hAnsi="Times New Roman" w:cs="Times New Roman"/>
        </w:rPr>
        <w:t xml:space="preserve"> means the </w:t>
      </w:r>
      <w:r w:rsidRPr="00A164F2">
        <w:rPr>
          <w:rFonts w:ascii="Times New Roman" w:hAnsi="Times New Roman" w:cs="Times New Roman"/>
          <w:i/>
        </w:rPr>
        <w:t>Maternity Leave (Commonwealth Employees) Act 1973</w:t>
      </w:r>
      <w:r w:rsidRPr="00C96382">
        <w:rPr>
          <w:rFonts w:ascii="Times New Roman" w:hAnsi="Times New Roman" w:cs="Times New Roman"/>
          <w:vertAlign w:val="superscript"/>
        </w:rPr>
        <w:t>2</w:t>
      </w:r>
      <w:r w:rsidRPr="00A164F2">
        <w:rPr>
          <w:rFonts w:ascii="Times New Roman" w:hAnsi="Times New Roman" w:cs="Times New Roman"/>
          <w:i/>
        </w:rPr>
        <w:t>.</w:t>
      </w:r>
    </w:p>
    <w:p w14:paraId="459927A3" w14:textId="77777777" w:rsidR="00837F78" w:rsidRPr="001E0E90" w:rsidRDefault="00A164F2" w:rsidP="001E0E90">
      <w:pPr>
        <w:spacing w:before="120" w:after="60" w:line="240" w:lineRule="auto"/>
        <w:jc w:val="both"/>
        <w:rPr>
          <w:rFonts w:ascii="Times New Roman" w:hAnsi="Times New Roman" w:cs="Times New Roman"/>
          <w:b/>
          <w:sz w:val="20"/>
        </w:rPr>
      </w:pPr>
      <w:r w:rsidRPr="001E0E90">
        <w:rPr>
          <w:rFonts w:ascii="Times New Roman" w:hAnsi="Times New Roman" w:cs="Times New Roman"/>
          <w:b/>
          <w:sz w:val="20"/>
        </w:rPr>
        <w:t>Interpretation</w:t>
      </w:r>
    </w:p>
    <w:p w14:paraId="1F927FD8" w14:textId="77777777" w:rsidR="00837F78" w:rsidRPr="00A164F2" w:rsidRDefault="00A164F2" w:rsidP="001E0E90">
      <w:pPr>
        <w:spacing w:after="0" w:line="240" w:lineRule="auto"/>
        <w:ind w:firstLine="432"/>
        <w:jc w:val="both"/>
        <w:rPr>
          <w:rFonts w:ascii="Times New Roman" w:hAnsi="Times New Roman" w:cs="Times New Roman"/>
        </w:rPr>
      </w:pPr>
      <w:r w:rsidRPr="00A164F2">
        <w:rPr>
          <w:rFonts w:ascii="Times New Roman" w:hAnsi="Times New Roman" w:cs="Times New Roman"/>
          <w:b/>
        </w:rPr>
        <w:t>24.</w:t>
      </w:r>
      <w:r w:rsidR="00837F78" w:rsidRPr="00A164F2">
        <w:rPr>
          <w:rFonts w:ascii="Times New Roman" w:hAnsi="Times New Roman" w:cs="Times New Roman"/>
        </w:rPr>
        <w:t xml:space="preserve"> Section 3 of the Principal Act is amended by omitting the definition of </w:t>
      </w:r>
      <w:r>
        <w:rPr>
          <w:rFonts w:ascii="Times New Roman" w:hAnsi="Times New Roman" w:cs="Times New Roman"/>
        </w:rPr>
        <w:t>“</w:t>
      </w:r>
      <w:r w:rsidR="00837F78" w:rsidRPr="00A164F2">
        <w:rPr>
          <w:rFonts w:ascii="Times New Roman" w:hAnsi="Times New Roman" w:cs="Times New Roman"/>
        </w:rPr>
        <w:t>prescribed authority</w:t>
      </w:r>
      <w:r>
        <w:rPr>
          <w:rFonts w:ascii="Times New Roman" w:hAnsi="Times New Roman" w:cs="Times New Roman"/>
        </w:rPr>
        <w:t>”</w:t>
      </w:r>
      <w:r w:rsidR="00837F78" w:rsidRPr="00A164F2">
        <w:rPr>
          <w:rFonts w:ascii="Times New Roman" w:hAnsi="Times New Roman" w:cs="Times New Roman"/>
        </w:rPr>
        <w:t xml:space="preserve"> and substituting the following definition:</w:t>
      </w:r>
    </w:p>
    <w:p w14:paraId="523F3CF6" w14:textId="567F66FF" w:rsidR="00837F78" w:rsidRPr="00A164F2" w:rsidRDefault="00A164F2" w:rsidP="001E0E90">
      <w:pPr>
        <w:spacing w:after="0" w:line="240" w:lineRule="auto"/>
        <w:ind w:left="864" w:hanging="432"/>
        <w:jc w:val="both"/>
        <w:rPr>
          <w:rFonts w:ascii="Times New Roman" w:hAnsi="Times New Roman" w:cs="Times New Roman"/>
        </w:rPr>
      </w:pPr>
      <w:r>
        <w:rPr>
          <w:rFonts w:ascii="Times New Roman" w:hAnsi="Times New Roman" w:cs="Times New Roman"/>
        </w:rPr>
        <w:t>“</w:t>
      </w:r>
      <w:r w:rsidR="00C96382">
        <w:rPr>
          <w:rFonts w:ascii="Times New Roman" w:hAnsi="Times New Roman" w:cs="Times New Roman"/>
        </w:rPr>
        <w:t xml:space="preserve"> </w:t>
      </w:r>
      <w:r>
        <w:rPr>
          <w:rFonts w:ascii="Times New Roman" w:hAnsi="Times New Roman" w:cs="Times New Roman"/>
        </w:rPr>
        <w:t>‘</w:t>
      </w:r>
      <w:r w:rsidR="00837F78" w:rsidRPr="00A164F2">
        <w:rPr>
          <w:rFonts w:ascii="Times New Roman" w:hAnsi="Times New Roman" w:cs="Times New Roman"/>
        </w:rPr>
        <w:t>prescribed authority</w:t>
      </w:r>
      <w:r>
        <w:rPr>
          <w:rFonts w:ascii="Times New Roman" w:hAnsi="Times New Roman" w:cs="Times New Roman"/>
        </w:rPr>
        <w:t>’</w:t>
      </w:r>
      <w:r w:rsidR="00837F78" w:rsidRPr="00A164F2">
        <w:rPr>
          <w:rFonts w:ascii="Times New Roman" w:hAnsi="Times New Roman" w:cs="Times New Roman"/>
        </w:rPr>
        <w:t xml:space="preserve"> means:</w:t>
      </w:r>
    </w:p>
    <w:p w14:paraId="5F128BBF" w14:textId="77777777" w:rsidR="00837F78" w:rsidRPr="00A164F2" w:rsidRDefault="00837F78" w:rsidP="001E0E90">
      <w:pPr>
        <w:spacing w:after="0" w:line="240" w:lineRule="auto"/>
        <w:ind w:left="1440" w:hanging="288"/>
        <w:jc w:val="both"/>
        <w:rPr>
          <w:rFonts w:ascii="Times New Roman" w:hAnsi="Times New Roman" w:cs="Times New Roman"/>
        </w:rPr>
      </w:pPr>
      <w:r w:rsidRPr="00A164F2">
        <w:rPr>
          <w:rFonts w:ascii="Times New Roman" w:hAnsi="Times New Roman" w:cs="Times New Roman"/>
        </w:rPr>
        <w:t>(a) a body corporate (other than an incorporated company, society or association) that is incorporated for a public purpose by a law of the Commonwealth or of a Territory (other than the Northern Territory) and is declared by the regulations to be a body corporate in relation to which this Act applies;</w:t>
      </w:r>
    </w:p>
    <w:p w14:paraId="65880B2E" w14:textId="24BFF7C0" w:rsidR="00837F78" w:rsidRPr="00A164F2" w:rsidRDefault="00837F78" w:rsidP="001E0E90">
      <w:pPr>
        <w:spacing w:after="0" w:line="240" w:lineRule="auto"/>
        <w:ind w:left="1440" w:hanging="288"/>
        <w:jc w:val="both"/>
        <w:rPr>
          <w:rFonts w:ascii="Times New Roman" w:hAnsi="Times New Roman" w:cs="Times New Roman"/>
        </w:rPr>
      </w:pPr>
      <w:r w:rsidRPr="00A164F2">
        <w:rPr>
          <w:rFonts w:ascii="Times New Roman" w:hAnsi="Times New Roman" w:cs="Times New Roman"/>
        </w:rPr>
        <w:t xml:space="preserve">(b) an unincorporated body that is established for a public purpose by a law of the Commonwealth or of a Territory (other </w:t>
      </w:r>
      <w:proofErr w:type="spellStart"/>
      <w:r w:rsidRPr="00A164F2">
        <w:rPr>
          <w:rFonts w:ascii="Times New Roman" w:hAnsi="Times New Roman" w:cs="Times New Roman"/>
        </w:rPr>
        <w:t>then</w:t>
      </w:r>
      <w:proofErr w:type="spellEnd"/>
      <w:r w:rsidRPr="00A164F2">
        <w:rPr>
          <w:rFonts w:ascii="Times New Roman" w:hAnsi="Times New Roman" w:cs="Times New Roman"/>
        </w:rPr>
        <w:t xml:space="preserve"> the Northern Territory) and is declared by the regulations to be an unincorporated body in relation to which this Act applies; or</w:t>
      </w:r>
    </w:p>
    <w:p w14:paraId="2F21DA06" w14:textId="77777777" w:rsidR="00837F78" w:rsidRPr="00A164F2" w:rsidRDefault="00837F78" w:rsidP="001E0E90">
      <w:pPr>
        <w:spacing w:after="0" w:line="240" w:lineRule="auto"/>
        <w:ind w:left="1440" w:hanging="288"/>
        <w:jc w:val="both"/>
        <w:rPr>
          <w:rFonts w:ascii="Times New Roman" w:hAnsi="Times New Roman" w:cs="Times New Roman"/>
        </w:rPr>
      </w:pPr>
      <w:r w:rsidRPr="00A164F2">
        <w:rPr>
          <w:rFonts w:ascii="Times New Roman" w:hAnsi="Times New Roman" w:cs="Times New Roman"/>
        </w:rPr>
        <w:t>(c) a company that:</w:t>
      </w:r>
    </w:p>
    <w:p w14:paraId="40B5EAC0" w14:textId="77777777" w:rsidR="00837F78" w:rsidRPr="00A164F2" w:rsidRDefault="00837F78" w:rsidP="001E0E90">
      <w:pPr>
        <w:spacing w:after="0" w:line="240" w:lineRule="auto"/>
        <w:ind w:left="2016" w:hanging="288"/>
        <w:jc w:val="both"/>
        <w:rPr>
          <w:rFonts w:ascii="Times New Roman" w:hAnsi="Times New Roman" w:cs="Times New Roman"/>
        </w:rPr>
      </w:pPr>
      <w:r w:rsidRPr="00A164F2">
        <w:rPr>
          <w:rFonts w:ascii="Times New Roman" w:hAnsi="Times New Roman" w:cs="Times New Roman"/>
        </w:rPr>
        <w:t>(</w:t>
      </w:r>
      <w:proofErr w:type="spellStart"/>
      <w:r w:rsidRPr="00A164F2">
        <w:rPr>
          <w:rFonts w:ascii="Times New Roman" w:hAnsi="Times New Roman" w:cs="Times New Roman"/>
        </w:rPr>
        <w:t>i</w:t>
      </w:r>
      <w:proofErr w:type="spellEnd"/>
      <w:r w:rsidRPr="00A164F2">
        <w:rPr>
          <w:rFonts w:ascii="Times New Roman" w:hAnsi="Times New Roman" w:cs="Times New Roman"/>
        </w:rPr>
        <w:t>) is incorporated under a law of the Commonwealth or a law in force in a State or Territory;</w:t>
      </w:r>
    </w:p>
    <w:p w14:paraId="1DFBA809" w14:textId="77777777" w:rsidR="00837F78" w:rsidRPr="00A164F2" w:rsidRDefault="00837F78" w:rsidP="001E0E90">
      <w:pPr>
        <w:spacing w:after="0" w:line="240" w:lineRule="auto"/>
        <w:ind w:left="2016" w:hanging="288"/>
        <w:jc w:val="both"/>
        <w:rPr>
          <w:rFonts w:ascii="Times New Roman" w:hAnsi="Times New Roman" w:cs="Times New Roman"/>
        </w:rPr>
      </w:pPr>
      <w:r w:rsidRPr="00A164F2">
        <w:rPr>
          <w:rFonts w:ascii="Times New Roman" w:hAnsi="Times New Roman" w:cs="Times New Roman"/>
        </w:rPr>
        <w:t>(ii) is a trading corporation, or a financial corporation, within the meaning of paragraph 51 (20) of the Constitution; and</w:t>
      </w:r>
    </w:p>
    <w:p w14:paraId="5A6A2467" w14:textId="77777777" w:rsidR="00837F78" w:rsidRPr="00A164F2" w:rsidRDefault="00A164F2" w:rsidP="00F45115">
      <w:pPr>
        <w:spacing w:after="0" w:line="240" w:lineRule="auto"/>
        <w:ind w:left="2160" w:hanging="432"/>
        <w:jc w:val="both"/>
        <w:rPr>
          <w:rFonts w:ascii="Times New Roman" w:hAnsi="Times New Roman" w:cs="Times New Roman"/>
        </w:rPr>
      </w:pPr>
      <w:r w:rsidRPr="00A164F2">
        <w:rPr>
          <w:rFonts w:ascii="Times New Roman" w:hAnsi="Times New Roman" w:cs="Times New Roman"/>
        </w:rPr>
        <w:br w:type="page"/>
      </w:r>
      <w:r w:rsidR="00837F78" w:rsidRPr="00A164F2">
        <w:rPr>
          <w:rFonts w:ascii="Times New Roman" w:hAnsi="Times New Roman" w:cs="Times New Roman"/>
        </w:rPr>
        <w:lastRenderedPageBreak/>
        <w:t>(iii) is declared by the regulations to be a body corporate in relation to which this Act applies.</w:t>
      </w:r>
      <w:r>
        <w:rPr>
          <w:rFonts w:ascii="Times New Roman" w:hAnsi="Times New Roman" w:cs="Times New Roman"/>
        </w:rPr>
        <w:t>”</w:t>
      </w:r>
      <w:r w:rsidR="00837F78" w:rsidRPr="00A164F2">
        <w:rPr>
          <w:rFonts w:ascii="Times New Roman" w:hAnsi="Times New Roman" w:cs="Times New Roman"/>
        </w:rPr>
        <w:t>.</w:t>
      </w:r>
    </w:p>
    <w:p w14:paraId="35037A08" w14:textId="2AF19859" w:rsidR="00837F78" w:rsidRPr="00070A2D" w:rsidRDefault="00A164F2" w:rsidP="00C96382">
      <w:pPr>
        <w:spacing w:before="240" w:after="0" w:line="240" w:lineRule="auto"/>
        <w:jc w:val="center"/>
        <w:rPr>
          <w:rFonts w:ascii="Times New Roman" w:hAnsi="Times New Roman" w:cs="Times New Roman"/>
          <w:b/>
          <w:sz w:val="24"/>
        </w:rPr>
      </w:pPr>
      <w:r w:rsidRPr="00070A2D">
        <w:rPr>
          <w:rFonts w:ascii="Times New Roman" w:hAnsi="Times New Roman" w:cs="Times New Roman"/>
          <w:b/>
          <w:sz w:val="24"/>
        </w:rPr>
        <w:t>PART IV—CONSEQUENTIAL AMENDMENTS OF OTHER ACTS</w:t>
      </w:r>
      <w:bookmarkStart w:id="0" w:name="_GoBack"/>
      <w:bookmarkEnd w:id="0"/>
    </w:p>
    <w:p w14:paraId="616D4CFC" w14:textId="77777777" w:rsidR="00837F78" w:rsidRPr="00070A2D" w:rsidRDefault="00A164F2" w:rsidP="00070A2D">
      <w:pPr>
        <w:spacing w:before="120" w:after="60" w:line="240" w:lineRule="auto"/>
        <w:jc w:val="both"/>
        <w:rPr>
          <w:rFonts w:ascii="Times New Roman" w:hAnsi="Times New Roman" w:cs="Times New Roman"/>
          <w:b/>
          <w:sz w:val="20"/>
        </w:rPr>
      </w:pPr>
      <w:r w:rsidRPr="00070A2D">
        <w:rPr>
          <w:rFonts w:ascii="Times New Roman" w:hAnsi="Times New Roman" w:cs="Times New Roman"/>
          <w:b/>
          <w:sz w:val="20"/>
        </w:rPr>
        <w:t>Consequential amendments</w:t>
      </w:r>
    </w:p>
    <w:p w14:paraId="392F55B6" w14:textId="77777777" w:rsidR="00837F78" w:rsidRPr="00A164F2" w:rsidRDefault="00A164F2" w:rsidP="00070A2D">
      <w:pPr>
        <w:spacing w:after="0" w:line="240" w:lineRule="auto"/>
        <w:ind w:firstLine="432"/>
        <w:jc w:val="both"/>
        <w:rPr>
          <w:rFonts w:ascii="Times New Roman" w:hAnsi="Times New Roman" w:cs="Times New Roman"/>
        </w:rPr>
      </w:pPr>
      <w:r w:rsidRPr="00A164F2">
        <w:rPr>
          <w:rFonts w:ascii="Times New Roman" w:hAnsi="Times New Roman" w:cs="Times New Roman"/>
          <w:b/>
        </w:rPr>
        <w:t xml:space="preserve">25. </w:t>
      </w:r>
      <w:r w:rsidR="00837F78" w:rsidRPr="00A164F2">
        <w:rPr>
          <w:rFonts w:ascii="Times New Roman" w:hAnsi="Times New Roman" w:cs="Times New Roman"/>
        </w:rPr>
        <w:t>The Acts specified in the Schedule are amended as set out in the Schedule.</w:t>
      </w:r>
    </w:p>
    <w:p w14:paraId="67F7EBC0" w14:textId="77777777" w:rsidR="00070A2D" w:rsidRPr="00C83711" w:rsidRDefault="00070A2D" w:rsidP="00070A2D">
      <w:pPr>
        <w:tabs>
          <w:tab w:val="left" w:pos="3510"/>
        </w:tabs>
        <w:spacing w:before="200" w:line="240" w:lineRule="auto"/>
        <w:jc w:val="center"/>
        <w:rPr>
          <w:rFonts w:ascii="Times New Roman" w:hAnsi="Times New Roman" w:cs="Times New Roman"/>
          <w:b/>
          <w:sz w:val="26"/>
        </w:rPr>
      </w:pPr>
      <w:r w:rsidRPr="00C83711">
        <w:rPr>
          <w:rFonts w:ascii="Times New Roman" w:hAnsi="Times New Roman" w:cs="Times New Roman"/>
          <w:b/>
          <w:sz w:val="26"/>
        </w:rPr>
        <w:t>—————</w:t>
      </w:r>
    </w:p>
    <w:p w14:paraId="2D1C0D47" w14:textId="77777777" w:rsidR="00837F78" w:rsidRPr="00A164F2" w:rsidRDefault="00A164F2" w:rsidP="00450B31">
      <w:pPr>
        <w:tabs>
          <w:tab w:val="left" w:pos="3330"/>
        </w:tabs>
        <w:spacing w:after="0" w:line="240" w:lineRule="auto"/>
        <w:jc w:val="right"/>
        <w:rPr>
          <w:rFonts w:ascii="Times New Roman" w:hAnsi="Times New Roman" w:cs="Times New Roman"/>
        </w:rPr>
      </w:pPr>
      <w:r w:rsidRPr="00A164F2">
        <w:rPr>
          <w:rFonts w:ascii="Times New Roman" w:hAnsi="Times New Roman" w:cs="Times New Roman"/>
          <w:b/>
        </w:rPr>
        <w:t>SCHEDULE</w:t>
      </w:r>
      <w:r w:rsidR="00070A2D">
        <w:rPr>
          <w:rFonts w:ascii="Times New Roman" w:hAnsi="Times New Roman" w:cs="Times New Roman"/>
          <w:b/>
        </w:rPr>
        <w:tab/>
      </w:r>
      <w:r w:rsidR="00837F78" w:rsidRPr="00A164F2">
        <w:rPr>
          <w:rFonts w:ascii="Times New Roman" w:hAnsi="Times New Roman" w:cs="Times New Roman"/>
        </w:rPr>
        <w:t>Section 25</w:t>
      </w:r>
    </w:p>
    <w:p w14:paraId="28361F2E" w14:textId="77777777" w:rsidR="00837F78" w:rsidRPr="00A164F2" w:rsidRDefault="00837F78" w:rsidP="005646EA">
      <w:pPr>
        <w:spacing w:before="60" w:after="60" w:line="240" w:lineRule="auto"/>
        <w:jc w:val="center"/>
        <w:rPr>
          <w:rFonts w:ascii="Times New Roman" w:hAnsi="Times New Roman" w:cs="Times New Roman"/>
        </w:rPr>
      </w:pPr>
      <w:r w:rsidRPr="00A164F2">
        <w:rPr>
          <w:rFonts w:ascii="Times New Roman" w:hAnsi="Times New Roman" w:cs="Times New Roman"/>
        </w:rPr>
        <w:t>CONSEQUENTIAL AMENDMENTS OF OTHER ACTS</w:t>
      </w:r>
    </w:p>
    <w:p w14:paraId="3F56FF01" w14:textId="77777777" w:rsidR="00837F78" w:rsidRPr="00A164F2" w:rsidRDefault="00A164F2" w:rsidP="005646EA">
      <w:pPr>
        <w:spacing w:after="0" w:line="240" w:lineRule="auto"/>
        <w:jc w:val="center"/>
        <w:rPr>
          <w:rFonts w:ascii="Times New Roman" w:hAnsi="Times New Roman" w:cs="Times New Roman"/>
        </w:rPr>
      </w:pPr>
      <w:r w:rsidRPr="00A164F2">
        <w:rPr>
          <w:rFonts w:ascii="Times New Roman" w:hAnsi="Times New Roman" w:cs="Times New Roman"/>
          <w:b/>
          <w:i/>
        </w:rPr>
        <w:t>Commonwealth Borrowing Levy Act 1987</w:t>
      </w:r>
    </w:p>
    <w:p w14:paraId="0781944C" w14:textId="77777777" w:rsidR="00837F78" w:rsidRPr="00A164F2" w:rsidRDefault="00A164F2" w:rsidP="005646EA">
      <w:pPr>
        <w:spacing w:before="120" w:after="0" w:line="240" w:lineRule="auto"/>
        <w:jc w:val="both"/>
        <w:rPr>
          <w:rFonts w:ascii="Times New Roman" w:hAnsi="Times New Roman" w:cs="Times New Roman"/>
        </w:rPr>
      </w:pPr>
      <w:r w:rsidRPr="00A164F2">
        <w:rPr>
          <w:rFonts w:ascii="Times New Roman" w:hAnsi="Times New Roman" w:cs="Times New Roman"/>
          <w:b/>
        </w:rPr>
        <w:t>Schedule (item 17):</w:t>
      </w:r>
    </w:p>
    <w:p w14:paraId="1122CD4D" w14:textId="77777777" w:rsidR="00837F78" w:rsidRPr="00A164F2" w:rsidRDefault="00837F78" w:rsidP="005646EA">
      <w:pPr>
        <w:spacing w:after="0" w:line="240" w:lineRule="auto"/>
        <w:ind w:firstLine="432"/>
        <w:jc w:val="both"/>
        <w:rPr>
          <w:rFonts w:ascii="Times New Roman" w:hAnsi="Times New Roman" w:cs="Times New Roman"/>
        </w:rPr>
      </w:pPr>
      <w:r w:rsidRPr="00A164F2">
        <w:rPr>
          <w:rFonts w:ascii="Times New Roman" w:hAnsi="Times New Roman" w:cs="Times New Roman"/>
        </w:rPr>
        <w:t xml:space="preserve">Omit </w:t>
      </w:r>
      <w:r w:rsidR="00A164F2">
        <w:rPr>
          <w:rFonts w:ascii="Times New Roman" w:hAnsi="Times New Roman" w:cs="Times New Roman"/>
        </w:rPr>
        <w:t>“</w:t>
      </w:r>
      <w:r w:rsidRPr="00A164F2">
        <w:rPr>
          <w:rFonts w:ascii="Times New Roman" w:hAnsi="Times New Roman" w:cs="Times New Roman"/>
        </w:rPr>
        <w:t>Overseas Telecommunications Commission (Australia)</w:t>
      </w:r>
      <w:r w:rsidR="00A164F2">
        <w:rPr>
          <w:rFonts w:ascii="Times New Roman" w:hAnsi="Times New Roman" w:cs="Times New Roman"/>
        </w:rPr>
        <w:t>”</w:t>
      </w:r>
      <w:r w:rsidRPr="00A164F2">
        <w:rPr>
          <w:rFonts w:ascii="Times New Roman" w:hAnsi="Times New Roman" w:cs="Times New Roman"/>
        </w:rPr>
        <w:t xml:space="preserve">, substitute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w:t>
      </w:r>
    </w:p>
    <w:p w14:paraId="7F2AC475" w14:textId="77777777" w:rsidR="00837F78" w:rsidRPr="00A164F2" w:rsidRDefault="00A164F2" w:rsidP="005646EA">
      <w:pPr>
        <w:spacing w:before="60" w:after="0" w:line="240" w:lineRule="auto"/>
        <w:jc w:val="center"/>
        <w:rPr>
          <w:rFonts w:ascii="Times New Roman" w:hAnsi="Times New Roman" w:cs="Times New Roman"/>
        </w:rPr>
      </w:pPr>
      <w:r w:rsidRPr="00A164F2">
        <w:rPr>
          <w:rFonts w:ascii="Times New Roman" w:hAnsi="Times New Roman" w:cs="Times New Roman"/>
          <w:b/>
          <w:i/>
        </w:rPr>
        <w:t>Freedom of Information Act 1982</w:t>
      </w:r>
    </w:p>
    <w:p w14:paraId="26BFB344" w14:textId="77777777" w:rsidR="00837F78" w:rsidRPr="00A164F2" w:rsidRDefault="00A164F2" w:rsidP="005646EA">
      <w:pPr>
        <w:spacing w:before="120" w:after="0" w:line="240" w:lineRule="auto"/>
        <w:jc w:val="both"/>
        <w:rPr>
          <w:rFonts w:ascii="Times New Roman" w:hAnsi="Times New Roman" w:cs="Times New Roman"/>
        </w:rPr>
      </w:pPr>
      <w:r w:rsidRPr="00A164F2">
        <w:rPr>
          <w:rFonts w:ascii="Times New Roman" w:hAnsi="Times New Roman" w:cs="Times New Roman"/>
          <w:b/>
        </w:rPr>
        <w:t>Part II of Schedule 2:</w:t>
      </w:r>
    </w:p>
    <w:p w14:paraId="234D0DCC" w14:textId="77777777" w:rsidR="00837F78" w:rsidRPr="00A164F2" w:rsidRDefault="00837F78" w:rsidP="005646EA">
      <w:pPr>
        <w:spacing w:after="0" w:line="240" w:lineRule="auto"/>
        <w:ind w:firstLine="432"/>
        <w:jc w:val="both"/>
        <w:rPr>
          <w:rFonts w:ascii="Times New Roman" w:hAnsi="Times New Roman" w:cs="Times New Roman"/>
        </w:rPr>
      </w:pPr>
      <w:r w:rsidRPr="00A164F2">
        <w:rPr>
          <w:rFonts w:ascii="Times New Roman" w:hAnsi="Times New Roman" w:cs="Times New Roman"/>
        </w:rPr>
        <w:t xml:space="preserve">Omit </w:t>
      </w:r>
      <w:r w:rsidR="00A164F2">
        <w:rPr>
          <w:rFonts w:ascii="Times New Roman" w:hAnsi="Times New Roman" w:cs="Times New Roman"/>
        </w:rPr>
        <w:t>“</w:t>
      </w:r>
      <w:r w:rsidRPr="00A164F2">
        <w:rPr>
          <w:rFonts w:ascii="Times New Roman" w:hAnsi="Times New Roman" w:cs="Times New Roman"/>
        </w:rPr>
        <w:t>Overseas Telecommunications Commission</w:t>
      </w:r>
      <w:r w:rsidR="00A164F2">
        <w:rPr>
          <w:rFonts w:ascii="Times New Roman" w:hAnsi="Times New Roman" w:cs="Times New Roman"/>
        </w:rPr>
        <w:t>”</w:t>
      </w:r>
      <w:r w:rsidRPr="00A164F2">
        <w:rPr>
          <w:rFonts w:ascii="Times New Roman" w:hAnsi="Times New Roman" w:cs="Times New Roman"/>
        </w:rPr>
        <w:t xml:space="preserve">, substitute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w:t>
      </w:r>
    </w:p>
    <w:p w14:paraId="5E1719A2" w14:textId="77777777" w:rsidR="00837F78" w:rsidRPr="00A164F2" w:rsidRDefault="00A164F2" w:rsidP="005646EA">
      <w:pPr>
        <w:spacing w:before="60" w:after="0" w:line="240" w:lineRule="auto"/>
        <w:jc w:val="center"/>
        <w:rPr>
          <w:rFonts w:ascii="Times New Roman" w:hAnsi="Times New Roman" w:cs="Times New Roman"/>
        </w:rPr>
      </w:pPr>
      <w:r w:rsidRPr="00A164F2">
        <w:rPr>
          <w:rFonts w:ascii="Times New Roman" w:hAnsi="Times New Roman" w:cs="Times New Roman"/>
          <w:b/>
          <w:i/>
        </w:rPr>
        <w:t>Postal Services Act 1975</w:t>
      </w:r>
    </w:p>
    <w:p w14:paraId="373F437A" w14:textId="77777777" w:rsidR="00837F78" w:rsidRPr="00A164F2" w:rsidRDefault="00A164F2" w:rsidP="005646EA">
      <w:pPr>
        <w:spacing w:before="120" w:after="0" w:line="240" w:lineRule="auto"/>
        <w:jc w:val="both"/>
        <w:rPr>
          <w:rFonts w:ascii="Times New Roman" w:hAnsi="Times New Roman" w:cs="Times New Roman"/>
        </w:rPr>
      </w:pPr>
      <w:r w:rsidRPr="00A164F2">
        <w:rPr>
          <w:rFonts w:ascii="Times New Roman" w:hAnsi="Times New Roman" w:cs="Times New Roman"/>
          <w:b/>
        </w:rPr>
        <w:t>Paragraph 10</w:t>
      </w:r>
      <w:r w:rsidRPr="00A164F2">
        <w:rPr>
          <w:rFonts w:ascii="Times New Roman" w:hAnsi="Times New Roman" w:cs="Times New Roman"/>
          <w:b/>
          <w:smallCaps/>
        </w:rPr>
        <w:t xml:space="preserve">a </w:t>
      </w:r>
      <w:r w:rsidRPr="00A164F2">
        <w:rPr>
          <w:rFonts w:ascii="Times New Roman" w:hAnsi="Times New Roman" w:cs="Times New Roman"/>
          <w:b/>
        </w:rPr>
        <w:t>(2) (b)</w:t>
      </w:r>
    </w:p>
    <w:p w14:paraId="110C812E" w14:textId="77777777" w:rsidR="00837F78" w:rsidRPr="00A164F2" w:rsidRDefault="00837F78" w:rsidP="005646EA">
      <w:pPr>
        <w:spacing w:after="0" w:line="240" w:lineRule="auto"/>
        <w:ind w:firstLine="432"/>
        <w:jc w:val="both"/>
        <w:rPr>
          <w:rFonts w:ascii="Times New Roman" w:hAnsi="Times New Roman" w:cs="Times New Roman"/>
        </w:rPr>
      </w:pPr>
      <w:r w:rsidRPr="00A164F2">
        <w:rPr>
          <w:rFonts w:ascii="Times New Roman" w:hAnsi="Times New Roman" w:cs="Times New Roman"/>
        </w:rPr>
        <w:t xml:space="preserve">Omit </w:t>
      </w:r>
      <w:r w:rsidR="00A164F2">
        <w:rPr>
          <w:rFonts w:ascii="Times New Roman" w:hAnsi="Times New Roman" w:cs="Times New Roman"/>
        </w:rPr>
        <w:t>“</w:t>
      </w:r>
      <w:r w:rsidRPr="00A164F2">
        <w:rPr>
          <w:rFonts w:ascii="Times New Roman" w:hAnsi="Times New Roman" w:cs="Times New Roman"/>
        </w:rPr>
        <w:t>Overseas Telecommunications Commission (Australia)</w:t>
      </w:r>
      <w:r w:rsidR="00A164F2">
        <w:rPr>
          <w:rFonts w:ascii="Times New Roman" w:hAnsi="Times New Roman" w:cs="Times New Roman"/>
        </w:rPr>
        <w:t>”</w:t>
      </w:r>
      <w:r w:rsidRPr="00A164F2">
        <w:rPr>
          <w:rFonts w:ascii="Times New Roman" w:hAnsi="Times New Roman" w:cs="Times New Roman"/>
        </w:rPr>
        <w:t xml:space="preserve">, substitute </w:t>
      </w:r>
      <w:r w:rsidR="00A164F2">
        <w:rPr>
          <w:rFonts w:ascii="Times New Roman" w:hAnsi="Times New Roman" w:cs="Times New Roman"/>
        </w:rPr>
        <w:t>“</w:t>
      </w:r>
      <w:r w:rsidRPr="00A164F2">
        <w:rPr>
          <w:rFonts w:ascii="Times New Roman" w:hAnsi="Times New Roman" w:cs="Times New Roman"/>
        </w:rPr>
        <w:t>OTC Limited</w:t>
      </w:r>
      <w:r w:rsidR="00A164F2">
        <w:rPr>
          <w:rFonts w:ascii="Times New Roman" w:hAnsi="Times New Roman" w:cs="Times New Roman"/>
        </w:rPr>
        <w:t>”</w:t>
      </w:r>
      <w:r w:rsidRPr="00A164F2">
        <w:rPr>
          <w:rFonts w:ascii="Times New Roman" w:hAnsi="Times New Roman" w:cs="Times New Roman"/>
        </w:rPr>
        <w:t>.</w:t>
      </w:r>
    </w:p>
    <w:p w14:paraId="27C47DBB" w14:textId="77777777" w:rsidR="00837F78" w:rsidRPr="00A164F2" w:rsidRDefault="00A164F2" w:rsidP="005646EA">
      <w:pPr>
        <w:spacing w:before="60" w:after="0" w:line="240" w:lineRule="auto"/>
        <w:jc w:val="center"/>
        <w:rPr>
          <w:rFonts w:ascii="Times New Roman" w:hAnsi="Times New Roman" w:cs="Times New Roman"/>
        </w:rPr>
      </w:pPr>
      <w:r w:rsidRPr="00A164F2">
        <w:rPr>
          <w:rFonts w:ascii="Times New Roman" w:hAnsi="Times New Roman" w:cs="Times New Roman"/>
          <w:b/>
          <w:i/>
        </w:rPr>
        <w:t>Sales Tax Assessment Act (No. 1) 1930</w:t>
      </w:r>
    </w:p>
    <w:p w14:paraId="3818355E" w14:textId="77777777" w:rsidR="00837F78" w:rsidRPr="00A164F2" w:rsidRDefault="00A164F2" w:rsidP="005646EA">
      <w:pPr>
        <w:spacing w:before="120" w:after="0" w:line="240" w:lineRule="auto"/>
        <w:jc w:val="both"/>
        <w:rPr>
          <w:rFonts w:ascii="Times New Roman" w:hAnsi="Times New Roman" w:cs="Times New Roman"/>
        </w:rPr>
      </w:pPr>
      <w:r w:rsidRPr="00A164F2">
        <w:rPr>
          <w:rFonts w:ascii="Times New Roman" w:hAnsi="Times New Roman" w:cs="Times New Roman"/>
          <w:b/>
        </w:rPr>
        <w:t>Schedule 2:</w:t>
      </w:r>
    </w:p>
    <w:p w14:paraId="13C4271A" w14:textId="77777777" w:rsidR="00837F78" w:rsidRPr="00A164F2" w:rsidRDefault="00837F78" w:rsidP="005646EA">
      <w:pPr>
        <w:spacing w:after="0" w:line="240" w:lineRule="auto"/>
        <w:ind w:firstLine="432"/>
        <w:jc w:val="both"/>
        <w:rPr>
          <w:rFonts w:ascii="Times New Roman" w:hAnsi="Times New Roman" w:cs="Times New Roman"/>
        </w:rPr>
      </w:pPr>
      <w:r w:rsidRPr="00A164F2">
        <w:rPr>
          <w:rFonts w:ascii="Times New Roman" w:hAnsi="Times New Roman" w:cs="Times New Roman"/>
        </w:rPr>
        <w:t xml:space="preserve">Omit </w:t>
      </w:r>
      <w:r w:rsidR="00A164F2">
        <w:rPr>
          <w:rFonts w:ascii="Times New Roman" w:hAnsi="Times New Roman" w:cs="Times New Roman"/>
        </w:rPr>
        <w:t>“</w:t>
      </w:r>
      <w:r w:rsidRPr="00A164F2">
        <w:rPr>
          <w:rFonts w:ascii="Times New Roman" w:hAnsi="Times New Roman" w:cs="Times New Roman"/>
        </w:rPr>
        <w:t>Overseas Telecommunications Commission</w:t>
      </w:r>
      <w:r w:rsidR="00A164F2">
        <w:rPr>
          <w:rFonts w:ascii="Times New Roman" w:hAnsi="Times New Roman" w:cs="Times New Roman"/>
        </w:rPr>
        <w:t>”</w:t>
      </w:r>
      <w:r w:rsidRPr="00A164F2">
        <w:rPr>
          <w:rFonts w:ascii="Times New Roman" w:hAnsi="Times New Roman" w:cs="Times New Roman"/>
        </w:rPr>
        <w:t>.</w:t>
      </w:r>
    </w:p>
    <w:p w14:paraId="671CBCA7" w14:textId="77777777" w:rsidR="00837F78" w:rsidRPr="00A164F2" w:rsidRDefault="00A164F2" w:rsidP="005646EA">
      <w:pPr>
        <w:spacing w:before="60" w:after="0" w:line="240" w:lineRule="auto"/>
        <w:jc w:val="center"/>
        <w:rPr>
          <w:rFonts w:ascii="Times New Roman" w:hAnsi="Times New Roman" w:cs="Times New Roman"/>
        </w:rPr>
      </w:pPr>
      <w:r w:rsidRPr="00A164F2">
        <w:rPr>
          <w:rFonts w:ascii="Times New Roman" w:hAnsi="Times New Roman" w:cs="Times New Roman"/>
          <w:b/>
          <w:i/>
        </w:rPr>
        <w:t>Satellite Communications Act 1984</w:t>
      </w:r>
    </w:p>
    <w:p w14:paraId="547E32F3" w14:textId="77777777" w:rsidR="00837F78" w:rsidRPr="00A164F2" w:rsidRDefault="00A164F2" w:rsidP="005646EA">
      <w:pPr>
        <w:spacing w:before="120" w:after="0" w:line="240" w:lineRule="auto"/>
        <w:jc w:val="both"/>
        <w:rPr>
          <w:rFonts w:ascii="Times New Roman" w:hAnsi="Times New Roman" w:cs="Times New Roman"/>
        </w:rPr>
      </w:pPr>
      <w:r w:rsidRPr="00A164F2">
        <w:rPr>
          <w:rFonts w:ascii="Times New Roman" w:hAnsi="Times New Roman" w:cs="Times New Roman"/>
          <w:b/>
        </w:rPr>
        <w:t>Paragraph 18 (3) (c):</w:t>
      </w:r>
    </w:p>
    <w:p w14:paraId="08757DC8" w14:textId="77777777" w:rsidR="00837F78" w:rsidRPr="00A164F2" w:rsidRDefault="00837F78" w:rsidP="005646EA">
      <w:pPr>
        <w:spacing w:after="0" w:line="240" w:lineRule="auto"/>
        <w:ind w:firstLine="432"/>
        <w:jc w:val="both"/>
        <w:rPr>
          <w:rFonts w:ascii="Times New Roman" w:hAnsi="Times New Roman" w:cs="Times New Roman"/>
        </w:rPr>
      </w:pPr>
      <w:r w:rsidRPr="00A164F2">
        <w:rPr>
          <w:rFonts w:ascii="Times New Roman" w:hAnsi="Times New Roman" w:cs="Times New Roman"/>
        </w:rPr>
        <w:t>Omit the paragraph, substitute the following paragraph:</w:t>
      </w:r>
    </w:p>
    <w:p w14:paraId="1E670B8B" w14:textId="77777777" w:rsidR="00837F78" w:rsidRPr="00A164F2" w:rsidRDefault="00A164F2" w:rsidP="005646EA">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(c) OTC Limited; or</w:t>
      </w:r>
      <w:r>
        <w:rPr>
          <w:rFonts w:ascii="Times New Roman" w:hAnsi="Times New Roman" w:cs="Times New Roman"/>
        </w:rPr>
        <w:t>”</w:t>
      </w:r>
      <w:r w:rsidR="00837F78" w:rsidRPr="00A164F2">
        <w:rPr>
          <w:rFonts w:ascii="Times New Roman" w:hAnsi="Times New Roman" w:cs="Times New Roman"/>
        </w:rPr>
        <w:t>.</w:t>
      </w:r>
    </w:p>
    <w:p w14:paraId="72329B93" w14:textId="77777777" w:rsidR="00837F78" w:rsidRPr="00A164F2" w:rsidRDefault="00A164F2" w:rsidP="00C16F49">
      <w:pPr>
        <w:spacing w:after="0" w:line="240" w:lineRule="auto"/>
        <w:jc w:val="center"/>
        <w:rPr>
          <w:rFonts w:ascii="Times New Roman" w:hAnsi="Times New Roman" w:cs="Times New Roman"/>
        </w:rPr>
      </w:pPr>
      <w:r w:rsidRPr="00A164F2">
        <w:rPr>
          <w:rFonts w:ascii="Times New Roman" w:hAnsi="Times New Roman" w:cs="Times New Roman"/>
        </w:rPr>
        <w:br w:type="page"/>
      </w:r>
      <w:r w:rsidRPr="00A164F2">
        <w:rPr>
          <w:rFonts w:ascii="Times New Roman" w:hAnsi="Times New Roman" w:cs="Times New Roman"/>
          <w:b/>
        </w:rPr>
        <w:lastRenderedPageBreak/>
        <w:t>SCHEDULE—</w:t>
      </w:r>
      <w:r w:rsidR="00837F78" w:rsidRPr="00A164F2">
        <w:rPr>
          <w:rFonts w:ascii="Times New Roman" w:hAnsi="Times New Roman" w:cs="Times New Roman"/>
        </w:rPr>
        <w:t>continued</w:t>
      </w:r>
    </w:p>
    <w:p w14:paraId="1A874C91" w14:textId="77777777" w:rsidR="00837F78" w:rsidRPr="00A164F2" w:rsidRDefault="00A164F2" w:rsidP="00C16F49">
      <w:pPr>
        <w:spacing w:before="60" w:after="0" w:line="240" w:lineRule="auto"/>
        <w:jc w:val="center"/>
        <w:rPr>
          <w:rFonts w:ascii="Times New Roman" w:hAnsi="Times New Roman" w:cs="Times New Roman"/>
        </w:rPr>
      </w:pPr>
      <w:r w:rsidRPr="00A164F2">
        <w:rPr>
          <w:rFonts w:ascii="Times New Roman" w:hAnsi="Times New Roman" w:cs="Times New Roman"/>
          <w:b/>
          <w:i/>
        </w:rPr>
        <w:t>Telecommunications Act 1975</w:t>
      </w:r>
    </w:p>
    <w:p w14:paraId="53911B62" w14:textId="77777777" w:rsidR="00837F78" w:rsidRPr="00A164F2" w:rsidRDefault="00A164F2" w:rsidP="00C16F49">
      <w:pPr>
        <w:spacing w:before="120" w:after="0" w:line="240" w:lineRule="auto"/>
        <w:jc w:val="both"/>
        <w:rPr>
          <w:rFonts w:ascii="Times New Roman" w:hAnsi="Times New Roman" w:cs="Times New Roman"/>
        </w:rPr>
      </w:pPr>
      <w:r w:rsidRPr="00A164F2">
        <w:rPr>
          <w:rFonts w:ascii="Times New Roman" w:hAnsi="Times New Roman" w:cs="Times New Roman"/>
          <w:b/>
        </w:rPr>
        <w:t>Paragraph 94 (2) (h):</w:t>
      </w:r>
    </w:p>
    <w:p w14:paraId="00D46E19" w14:textId="77777777" w:rsidR="00837F78" w:rsidRPr="00A164F2" w:rsidRDefault="00837F78" w:rsidP="00C16F49">
      <w:pPr>
        <w:spacing w:after="0" w:line="240" w:lineRule="auto"/>
        <w:ind w:firstLine="432"/>
        <w:jc w:val="both"/>
        <w:rPr>
          <w:rFonts w:ascii="Times New Roman" w:hAnsi="Times New Roman" w:cs="Times New Roman"/>
        </w:rPr>
      </w:pPr>
      <w:r w:rsidRPr="00A164F2">
        <w:rPr>
          <w:rFonts w:ascii="Times New Roman" w:hAnsi="Times New Roman" w:cs="Times New Roman"/>
        </w:rPr>
        <w:t>Omit the paragraph, substitute the following paragraph:</w:t>
      </w:r>
    </w:p>
    <w:p w14:paraId="70907358" w14:textId="77777777" w:rsidR="00837F78" w:rsidRPr="00A164F2" w:rsidRDefault="00A164F2" w:rsidP="00C16F49">
      <w:pPr>
        <w:spacing w:after="0" w:line="240" w:lineRule="auto"/>
        <w:ind w:left="864" w:hanging="432"/>
        <w:jc w:val="both"/>
        <w:rPr>
          <w:rFonts w:ascii="Times New Roman" w:hAnsi="Times New Roman" w:cs="Times New Roman"/>
        </w:rPr>
      </w:pPr>
      <w:r>
        <w:rPr>
          <w:rFonts w:ascii="Times New Roman" w:hAnsi="Times New Roman" w:cs="Times New Roman"/>
        </w:rPr>
        <w:t>“</w:t>
      </w:r>
      <w:r w:rsidR="00837F78" w:rsidRPr="00A164F2">
        <w:rPr>
          <w:rFonts w:ascii="Times New Roman" w:hAnsi="Times New Roman" w:cs="Times New Roman"/>
        </w:rPr>
        <w:t>(h) by OTC Limited in relation to telecommunications installations and systems owned and operated by it for communications between Australia and overseas.</w:t>
      </w:r>
      <w:r>
        <w:rPr>
          <w:rFonts w:ascii="Times New Roman" w:hAnsi="Times New Roman" w:cs="Times New Roman"/>
        </w:rPr>
        <w:t>”</w:t>
      </w:r>
      <w:r w:rsidR="00837F78" w:rsidRPr="00A164F2">
        <w:rPr>
          <w:rFonts w:ascii="Times New Roman" w:hAnsi="Times New Roman" w:cs="Times New Roman"/>
        </w:rPr>
        <w:t>.</w:t>
      </w:r>
    </w:p>
    <w:p w14:paraId="70A5F4FF" w14:textId="77777777" w:rsidR="00C16F49" w:rsidRPr="00C16F49" w:rsidRDefault="00C16F49" w:rsidP="00C16F49">
      <w:pPr>
        <w:pBdr>
          <w:top w:val="single" w:sz="4" w:space="1" w:color="auto"/>
        </w:pBdr>
        <w:spacing w:before="200" w:line="240" w:lineRule="auto"/>
        <w:jc w:val="center"/>
        <w:rPr>
          <w:rFonts w:ascii="Times New Roman" w:hAnsi="Times New Roman" w:cs="Times New Roman"/>
          <w:b/>
          <w:sz w:val="2"/>
        </w:rPr>
      </w:pPr>
    </w:p>
    <w:p w14:paraId="29B4D3F3" w14:textId="77777777" w:rsidR="00837F78" w:rsidRPr="00A164F2" w:rsidRDefault="00A164F2" w:rsidP="00C16F49">
      <w:pPr>
        <w:spacing w:after="0" w:line="240" w:lineRule="auto"/>
        <w:jc w:val="center"/>
        <w:rPr>
          <w:rFonts w:ascii="Times New Roman" w:hAnsi="Times New Roman" w:cs="Times New Roman"/>
        </w:rPr>
      </w:pPr>
      <w:r w:rsidRPr="00A164F2">
        <w:rPr>
          <w:rFonts w:ascii="Times New Roman" w:hAnsi="Times New Roman" w:cs="Times New Roman"/>
          <w:b/>
        </w:rPr>
        <w:t>NOTES</w:t>
      </w:r>
    </w:p>
    <w:p w14:paraId="1933C7C1" w14:textId="77777777" w:rsidR="00837F78" w:rsidRPr="00FB0B85" w:rsidRDefault="00837F78" w:rsidP="00C16F49">
      <w:pPr>
        <w:spacing w:after="0" w:line="240" w:lineRule="auto"/>
        <w:ind w:left="216" w:hanging="216"/>
        <w:jc w:val="both"/>
        <w:rPr>
          <w:rFonts w:ascii="Times New Roman" w:hAnsi="Times New Roman" w:cs="Times New Roman"/>
          <w:sz w:val="20"/>
        </w:rPr>
      </w:pPr>
      <w:r w:rsidRPr="00FB0B85">
        <w:rPr>
          <w:rFonts w:ascii="Times New Roman" w:hAnsi="Times New Roman" w:cs="Times New Roman"/>
          <w:sz w:val="20"/>
        </w:rPr>
        <w:t>1. No. 23, 1946, as amended. For previous amendments, see No. 69, 1952; No. 26, 1958; No. 85, 1963; No. 93, 1966; Nos. 31 and 139, 1968; No. 9, 1971; No. 216, 1973; No. 56, 1975; No. 37, 1976; No. 36, 1978; No. 19, 1979; No. 177, 1980; Nos. 61 and 115, 1981; Nos. 66 and 80, 1982; Nos. 39, 91, 92 and 136, 1983; Nos. 18, 63, 72 and 165, 1984; Nos. 65 and 119, 1985; No. 76, 1986; No. 69, 1987; and No. 36, 1988.</w:t>
      </w:r>
    </w:p>
    <w:p w14:paraId="7282EC9C" w14:textId="77777777" w:rsidR="00837F78" w:rsidRPr="00FB0B85" w:rsidRDefault="00837F78" w:rsidP="0066710A">
      <w:pPr>
        <w:spacing w:before="120" w:after="0" w:line="240" w:lineRule="auto"/>
        <w:ind w:left="216" w:hanging="216"/>
        <w:jc w:val="both"/>
        <w:rPr>
          <w:rFonts w:ascii="Times New Roman" w:hAnsi="Times New Roman" w:cs="Times New Roman"/>
          <w:sz w:val="20"/>
        </w:rPr>
      </w:pPr>
      <w:r w:rsidRPr="00FB0B85">
        <w:rPr>
          <w:rFonts w:ascii="Times New Roman" w:hAnsi="Times New Roman" w:cs="Times New Roman"/>
          <w:sz w:val="20"/>
        </w:rPr>
        <w:t>2. No. 72, 1973, as amended. For previous amendments, see No. 168, 1978; and No. 155, 1979.</w:t>
      </w:r>
    </w:p>
    <w:p w14:paraId="23BC110A" w14:textId="77777777" w:rsidR="00837F78" w:rsidRPr="00FB0B85" w:rsidRDefault="00837F78" w:rsidP="00E02616">
      <w:pPr>
        <w:spacing w:before="240" w:after="0" w:line="240" w:lineRule="auto"/>
        <w:jc w:val="both"/>
        <w:rPr>
          <w:rFonts w:ascii="Times New Roman" w:hAnsi="Times New Roman" w:cs="Times New Roman"/>
          <w:sz w:val="20"/>
        </w:rPr>
      </w:pPr>
      <w:r w:rsidRPr="00FB0B85">
        <w:rPr>
          <w:rFonts w:ascii="Times New Roman" w:hAnsi="Times New Roman" w:cs="Times New Roman"/>
          <w:sz w:val="20"/>
        </w:rPr>
        <w:t>[</w:t>
      </w:r>
      <w:r w:rsidR="00A164F2" w:rsidRPr="00FB0B85">
        <w:rPr>
          <w:rFonts w:ascii="Times New Roman" w:hAnsi="Times New Roman" w:cs="Times New Roman"/>
          <w:i/>
          <w:sz w:val="20"/>
        </w:rPr>
        <w:t>Minister’s second reading speech made in—</w:t>
      </w:r>
    </w:p>
    <w:p w14:paraId="00E6638F" w14:textId="77777777" w:rsidR="00FB0B85" w:rsidRPr="00FB0B85" w:rsidRDefault="00A164F2" w:rsidP="00FB0B85">
      <w:pPr>
        <w:spacing w:after="0" w:line="240" w:lineRule="auto"/>
        <w:ind w:left="864"/>
        <w:jc w:val="both"/>
        <w:rPr>
          <w:rFonts w:ascii="Times New Roman" w:hAnsi="Times New Roman" w:cs="Times New Roman"/>
          <w:i/>
          <w:sz w:val="20"/>
        </w:rPr>
      </w:pPr>
      <w:r w:rsidRPr="00FB0B85">
        <w:rPr>
          <w:rFonts w:ascii="Times New Roman" w:hAnsi="Times New Roman" w:cs="Times New Roman"/>
          <w:i/>
          <w:sz w:val="20"/>
        </w:rPr>
        <w:t>House of Representatives on 12 October 1988</w:t>
      </w:r>
    </w:p>
    <w:p w14:paraId="21861DE6" w14:textId="77777777" w:rsidR="00837F78" w:rsidRPr="00FB0B85" w:rsidRDefault="00A164F2" w:rsidP="00FB0B85">
      <w:pPr>
        <w:spacing w:after="0" w:line="240" w:lineRule="auto"/>
        <w:ind w:left="864"/>
        <w:jc w:val="both"/>
        <w:rPr>
          <w:sz w:val="20"/>
        </w:rPr>
      </w:pPr>
      <w:r w:rsidRPr="00FB0B85">
        <w:rPr>
          <w:rFonts w:ascii="Times New Roman" w:hAnsi="Times New Roman" w:cs="Times New Roman"/>
          <w:i/>
          <w:sz w:val="20"/>
        </w:rPr>
        <w:t>Senate on 8 November 1988</w:t>
      </w:r>
      <w:r w:rsidR="00837F78" w:rsidRPr="00FB0B85">
        <w:rPr>
          <w:rFonts w:ascii="Times New Roman" w:hAnsi="Times New Roman" w:cs="Times New Roman"/>
          <w:sz w:val="20"/>
        </w:rPr>
        <w:t>]</w:t>
      </w:r>
    </w:p>
    <w:sectPr w:rsidR="00837F78" w:rsidRPr="00FB0B85" w:rsidSect="00E134D5">
      <w:headerReference w:type="even" r:id="rId9"/>
      <w:headerReference w:type="default" r:id="rId10"/>
      <w:headerReference w:type="first" r:id="rId11"/>
      <w:pgSz w:w="10325" w:h="14573" w:code="13"/>
      <w:pgMar w:top="1440" w:right="1440" w:bottom="72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D3D513" w15:done="0"/>
  <w15:commentEx w15:paraId="40A2043B" w15:done="0"/>
  <w15:commentEx w15:paraId="22892C78" w15:done="0"/>
  <w15:commentEx w15:paraId="037BB3B1" w15:done="0"/>
  <w15:commentEx w15:paraId="3BA93457" w15:done="0"/>
  <w15:commentEx w15:paraId="6549B96E" w15:done="0"/>
  <w15:commentEx w15:paraId="585BAA45" w15:done="0"/>
  <w15:commentEx w15:paraId="4F9FF5D4" w15:done="0"/>
  <w15:commentEx w15:paraId="46A69AE9" w15:done="0"/>
  <w15:commentEx w15:paraId="0091AEC5" w15:done="0"/>
  <w15:commentEx w15:paraId="6FEA7209" w15:done="0"/>
  <w15:commentEx w15:paraId="1025C580" w15:done="0"/>
  <w15:commentEx w15:paraId="141672AE" w15:done="0"/>
  <w15:commentEx w15:paraId="3C3A3303" w15:done="0"/>
  <w15:commentEx w15:paraId="1FC3BD9A" w15:done="0"/>
  <w15:commentEx w15:paraId="334D89AC" w15:done="0"/>
  <w15:commentEx w15:paraId="40A76553" w15:done="0"/>
  <w15:commentEx w15:paraId="70E6F2D2" w15:done="0"/>
  <w15:commentEx w15:paraId="66FE620A" w15:done="0"/>
  <w15:commentEx w15:paraId="48040E4C" w15:done="0"/>
  <w15:commentEx w15:paraId="5EA54C54" w15:done="0"/>
  <w15:commentEx w15:paraId="066E20BD" w15:done="0"/>
  <w15:commentEx w15:paraId="49EAAD8E" w15:done="0"/>
  <w15:commentEx w15:paraId="4B10F195" w15:done="0"/>
  <w15:commentEx w15:paraId="6410C887" w15:done="0"/>
  <w15:commentEx w15:paraId="72E9D65B" w15:done="0"/>
  <w15:commentEx w15:paraId="76BC643D" w15:done="0"/>
  <w15:commentEx w15:paraId="5C58D781" w15:done="0"/>
  <w15:commentEx w15:paraId="33E6B848" w15:done="0"/>
  <w15:commentEx w15:paraId="7A15E727" w15:done="0"/>
  <w15:commentEx w15:paraId="7BA3C2EE" w15:done="0"/>
  <w15:commentEx w15:paraId="2559E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D3D513" w16cid:durableId="203CAF71"/>
  <w16cid:commentId w16cid:paraId="40A2043B" w16cid:durableId="203CAFA9"/>
  <w16cid:commentId w16cid:paraId="22892C78" w16cid:durableId="203CAFF2"/>
  <w16cid:commentId w16cid:paraId="037BB3B1" w16cid:durableId="203CB039"/>
  <w16cid:commentId w16cid:paraId="3BA93457" w16cid:durableId="203CB058"/>
  <w16cid:commentId w16cid:paraId="6549B96E" w16cid:durableId="203CB073"/>
  <w16cid:commentId w16cid:paraId="585BAA45" w16cid:durableId="203CB08F"/>
  <w16cid:commentId w16cid:paraId="4F9FF5D4" w16cid:durableId="203CB09D"/>
  <w16cid:commentId w16cid:paraId="46A69AE9" w16cid:durableId="203CB0A9"/>
  <w16cid:commentId w16cid:paraId="0091AEC5" w16cid:durableId="203CB0AF"/>
  <w16cid:commentId w16cid:paraId="6FEA7209" w16cid:durableId="203CB0B8"/>
  <w16cid:commentId w16cid:paraId="1025C580" w16cid:durableId="203CB0CC"/>
  <w16cid:commentId w16cid:paraId="141672AE" w16cid:durableId="203CB0E5"/>
  <w16cid:commentId w16cid:paraId="3C3A3303" w16cid:durableId="203CB0F3"/>
  <w16cid:commentId w16cid:paraId="1FC3BD9A" w16cid:durableId="203CB0FC"/>
  <w16cid:commentId w16cid:paraId="334D89AC" w16cid:durableId="203CB10B"/>
  <w16cid:commentId w16cid:paraId="40A76553" w16cid:durableId="203CB121"/>
  <w16cid:commentId w16cid:paraId="70E6F2D2" w16cid:durableId="203CB143"/>
  <w16cid:commentId w16cid:paraId="66FE620A" w16cid:durableId="203CB148"/>
  <w16cid:commentId w16cid:paraId="48040E4C" w16cid:durableId="203CB152"/>
  <w16cid:commentId w16cid:paraId="5EA54C54" w16cid:durableId="203CB16B"/>
  <w16cid:commentId w16cid:paraId="066E20BD" w16cid:durableId="203CB163"/>
  <w16cid:commentId w16cid:paraId="49EAAD8E" w16cid:durableId="203CB17C"/>
  <w16cid:commentId w16cid:paraId="4B10F195" w16cid:durableId="203CB172"/>
  <w16cid:commentId w16cid:paraId="6410C887" w16cid:durableId="203CB185"/>
  <w16cid:commentId w16cid:paraId="72E9D65B" w16cid:durableId="203CB18B"/>
  <w16cid:commentId w16cid:paraId="76BC643D" w16cid:durableId="203CB87F"/>
  <w16cid:commentId w16cid:paraId="5C58D781" w16cid:durableId="203CB8B7"/>
  <w16cid:commentId w16cid:paraId="33E6B848" w16cid:durableId="203CB8C2"/>
  <w16cid:commentId w16cid:paraId="7A15E727" w16cid:durableId="203CB8CB"/>
  <w16cid:commentId w16cid:paraId="7BA3C2EE" w16cid:durableId="203CB8DD"/>
  <w16cid:commentId w16cid:paraId="2559E856" w16cid:durableId="203CB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D159" w14:textId="77777777" w:rsidR="00636982" w:rsidRDefault="00636982" w:rsidP="00401C82">
      <w:pPr>
        <w:spacing w:after="0" w:line="240" w:lineRule="auto"/>
      </w:pPr>
      <w:r>
        <w:separator/>
      </w:r>
    </w:p>
  </w:endnote>
  <w:endnote w:type="continuationSeparator" w:id="0">
    <w:p w14:paraId="51C7A0DD" w14:textId="77777777" w:rsidR="00636982" w:rsidRDefault="00636982" w:rsidP="0040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F574B" w14:textId="77777777" w:rsidR="00636982" w:rsidRDefault="00636982" w:rsidP="00401C82">
      <w:pPr>
        <w:spacing w:after="0" w:line="240" w:lineRule="auto"/>
      </w:pPr>
      <w:r>
        <w:separator/>
      </w:r>
    </w:p>
  </w:footnote>
  <w:footnote w:type="continuationSeparator" w:id="0">
    <w:p w14:paraId="63914E98" w14:textId="77777777" w:rsidR="00636982" w:rsidRDefault="00636982" w:rsidP="0040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1CB86" w14:textId="77777777" w:rsidR="00636982" w:rsidRPr="00401C82" w:rsidRDefault="00636982" w:rsidP="008308BD">
    <w:pPr>
      <w:pStyle w:val="Header"/>
      <w:jc w:val="center"/>
      <w:rPr>
        <w:sz w:val="20"/>
      </w:rPr>
    </w:pPr>
    <w:r w:rsidRPr="00401C82">
      <w:rPr>
        <w:rFonts w:ascii="Times New Roman" w:hAnsi="Times New Roman" w:cs="Times New Roman"/>
        <w:i/>
        <w:sz w:val="20"/>
      </w:rPr>
      <w:t>OTC (Conversion into Public Company)</w:t>
    </w:r>
    <w:r>
      <w:rPr>
        <w:rFonts w:ascii="Times New Roman" w:hAnsi="Times New Roman" w:cs="Times New Roman"/>
        <w:i/>
        <w:sz w:val="20"/>
      </w:rPr>
      <w:tab/>
    </w:r>
    <w:r w:rsidRPr="00401C82">
      <w:rPr>
        <w:rFonts w:ascii="Times New Roman" w:hAnsi="Times New Roman" w:cs="Times New Roman"/>
        <w:i/>
        <w:sz w:val="20"/>
      </w:rPr>
      <w:t>No. 129, 1988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1C598" w14:textId="77777777" w:rsidR="00636982" w:rsidRPr="00401C82" w:rsidRDefault="00636982" w:rsidP="008308BD">
    <w:pPr>
      <w:pStyle w:val="Header"/>
      <w:jc w:val="center"/>
      <w:rPr>
        <w:sz w:val="20"/>
      </w:rPr>
    </w:pPr>
    <w:r w:rsidRPr="00401C82">
      <w:rPr>
        <w:rFonts w:ascii="Times New Roman" w:hAnsi="Times New Roman" w:cs="Times New Roman"/>
        <w:i/>
        <w:sz w:val="20"/>
      </w:rPr>
      <w:t>OTC (Conversion into Public Company)</w:t>
    </w:r>
    <w:r>
      <w:rPr>
        <w:rFonts w:ascii="Times New Roman" w:hAnsi="Times New Roman" w:cs="Times New Roman"/>
        <w:i/>
        <w:sz w:val="20"/>
      </w:rPr>
      <w:tab/>
    </w:r>
    <w:r w:rsidRPr="00401C82">
      <w:rPr>
        <w:rFonts w:ascii="Times New Roman" w:hAnsi="Times New Roman" w:cs="Times New Roman"/>
        <w:i/>
        <w:sz w:val="20"/>
      </w:rPr>
      <w:t>No. 129, 1988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859D" w14:textId="77777777" w:rsidR="00636982" w:rsidRPr="00401C82" w:rsidRDefault="00636982" w:rsidP="00401C82">
    <w:pPr>
      <w:pStyle w:val="Header"/>
      <w:jc w:val="center"/>
      <w:rPr>
        <w:sz w:val="20"/>
      </w:rPr>
    </w:pPr>
    <w:r w:rsidRPr="00401C82">
      <w:rPr>
        <w:rFonts w:ascii="Times New Roman" w:hAnsi="Times New Roman" w:cs="Times New Roman"/>
        <w:i/>
        <w:sz w:val="20"/>
      </w:rPr>
      <w:t>OTC (Conversion into Public Company)</w:t>
    </w:r>
    <w:r>
      <w:rPr>
        <w:rFonts w:ascii="Times New Roman" w:hAnsi="Times New Roman" w:cs="Times New Roman"/>
        <w:i/>
        <w:sz w:val="20"/>
      </w:rPr>
      <w:tab/>
    </w:r>
    <w:r w:rsidRPr="00401C82">
      <w:rPr>
        <w:rFonts w:ascii="Times New Roman" w:hAnsi="Times New Roman" w:cs="Times New Roman"/>
        <w:i/>
        <w:sz w:val="20"/>
      </w:rPr>
      <w:t>No. 129, 1988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9C60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7F78"/>
    <w:rsid w:val="000154E5"/>
    <w:rsid w:val="00025B71"/>
    <w:rsid w:val="00026CA1"/>
    <w:rsid w:val="0005653E"/>
    <w:rsid w:val="00070A2D"/>
    <w:rsid w:val="0008050D"/>
    <w:rsid w:val="0009792B"/>
    <w:rsid w:val="000A7C0D"/>
    <w:rsid w:val="000B1A23"/>
    <w:rsid w:val="000B4D65"/>
    <w:rsid w:val="000F138E"/>
    <w:rsid w:val="00116C62"/>
    <w:rsid w:val="00117437"/>
    <w:rsid w:val="001416F0"/>
    <w:rsid w:val="001A431A"/>
    <w:rsid w:val="001E0E90"/>
    <w:rsid w:val="001E38A5"/>
    <w:rsid w:val="001E45DC"/>
    <w:rsid w:val="001F536E"/>
    <w:rsid w:val="00207596"/>
    <w:rsid w:val="00220965"/>
    <w:rsid w:val="00244FFD"/>
    <w:rsid w:val="00290D1D"/>
    <w:rsid w:val="002A7FAF"/>
    <w:rsid w:val="002D5A91"/>
    <w:rsid w:val="002F01FA"/>
    <w:rsid w:val="002F3210"/>
    <w:rsid w:val="0032156E"/>
    <w:rsid w:val="00366509"/>
    <w:rsid w:val="00372C73"/>
    <w:rsid w:val="00377198"/>
    <w:rsid w:val="003919F5"/>
    <w:rsid w:val="00392B72"/>
    <w:rsid w:val="003E0806"/>
    <w:rsid w:val="003E2B7A"/>
    <w:rsid w:val="003E5EA1"/>
    <w:rsid w:val="00401C82"/>
    <w:rsid w:val="00442E42"/>
    <w:rsid w:val="00450B31"/>
    <w:rsid w:val="00452B18"/>
    <w:rsid w:val="00464B5A"/>
    <w:rsid w:val="00484EF2"/>
    <w:rsid w:val="004944E8"/>
    <w:rsid w:val="004F4E3A"/>
    <w:rsid w:val="00505708"/>
    <w:rsid w:val="00514A1D"/>
    <w:rsid w:val="00527D86"/>
    <w:rsid w:val="00533EDB"/>
    <w:rsid w:val="00537035"/>
    <w:rsid w:val="005508A2"/>
    <w:rsid w:val="0055183D"/>
    <w:rsid w:val="005646EA"/>
    <w:rsid w:val="00585FA5"/>
    <w:rsid w:val="00586ED3"/>
    <w:rsid w:val="005C0C08"/>
    <w:rsid w:val="005C2021"/>
    <w:rsid w:val="005C7FC1"/>
    <w:rsid w:val="00636982"/>
    <w:rsid w:val="006532CC"/>
    <w:rsid w:val="00653721"/>
    <w:rsid w:val="00657815"/>
    <w:rsid w:val="0066710A"/>
    <w:rsid w:val="00670A7E"/>
    <w:rsid w:val="00677283"/>
    <w:rsid w:val="0068643A"/>
    <w:rsid w:val="00696A41"/>
    <w:rsid w:val="006A56DD"/>
    <w:rsid w:val="006D58A0"/>
    <w:rsid w:val="006E07D7"/>
    <w:rsid w:val="006F0954"/>
    <w:rsid w:val="00724953"/>
    <w:rsid w:val="0078256B"/>
    <w:rsid w:val="00792537"/>
    <w:rsid w:val="007B2FB2"/>
    <w:rsid w:val="007B600A"/>
    <w:rsid w:val="007F3C37"/>
    <w:rsid w:val="00801EB6"/>
    <w:rsid w:val="008072A7"/>
    <w:rsid w:val="00807E48"/>
    <w:rsid w:val="00827165"/>
    <w:rsid w:val="008308BD"/>
    <w:rsid w:val="00837F78"/>
    <w:rsid w:val="008857BC"/>
    <w:rsid w:val="008B67B3"/>
    <w:rsid w:val="008D0691"/>
    <w:rsid w:val="008D3823"/>
    <w:rsid w:val="0094405A"/>
    <w:rsid w:val="00991AD0"/>
    <w:rsid w:val="009C47A6"/>
    <w:rsid w:val="009E4536"/>
    <w:rsid w:val="009E5155"/>
    <w:rsid w:val="00A038D0"/>
    <w:rsid w:val="00A150F0"/>
    <w:rsid w:val="00A15D35"/>
    <w:rsid w:val="00A164F2"/>
    <w:rsid w:val="00A719B6"/>
    <w:rsid w:val="00A80D38"/>
    <w:rsid w:val="00AC4990"/>
    <w:rsid w:val="00AC53A7"/>
    <w:rsid w:val="00AE5D38"/>
    <w:rsid w:val="00AF1060"/>
    <w:rsid w:val="00B00C42"/>
    <w:rsid w:val="00B05898"/>
    <w:rsid w:val="00B26BE1"/>
    <w:rsid w:val="00B426AA"/>
    <w:rsid w:val="00B51F2A"/>
    <w:rsid w:val="00BA73E0"/>
    <w:rsid w:val="00BB537F"/>
    <w:rsid w:val="00BC064D"/>
    <w:rsid w:val="00BE6981"/>
    <w:rsid w:val="00C0245E"/>
    <w:rsid w:val="00C05E49"/>
    <w:rsid w:val="00C16F49"/>
    <w:rsid w:val="00C42D39"/>
    <w:rsid w:val="00C56964"/>
    <w:rsid w:val="00C83711"/>
    <w:rsid w:val="00C859F0"/>
    <w:rsid w:val="00C91DC9"/>
    <w:rsid w:val="00C93149"/>
    <w:rsid w:val="00C96382"/>
    <w:rsid w:val="00C97EC7"/>
    <w:rsid w:val="00CE17E2"/>
    <w:rsid w:val="00CF005A"/>
    <w:rsid w:val="00D30E69"/>
    <w:rsid w:val="00D45A09"/>
    <w:rsid w:val="00D550FA"/>
    <w:rsid w:val="00D6237C"/>
    <w:rsid w:val="00D76D16"/>
    <w:rsid w:val="00D86A6E"/>
    <w:rsid w:val="00D94D0A"/>
    <w:rsid w:val="00DC3C9C"/>
    <w:rsid w:val="00DD2A0F"/>
    <w:rsid w:val="00E02616"/>
    <w:rsid w:val="00E134D5"/>
    <w:rsid w:val="00E33F5A"/>
    <w:rsid w:val="00E43278"/>
    <w:rsid w:val="00E66201"/>
    <w:rsid w:val="00E679AB"/>
    <w:rsid w:val="00E75BB9"/>
    <w:rsid w:val="00E85CCC"/>
    <w:rsid w:val="00EB2E61"/>
    <w:rsid w:val="00EB4B57"/>
    <w:rsid w:val="00EE5295"/>
    <w:rsid w:val="00F05223"/>
    <w:rsid w:val="00F20C71"/>
    <w:rsid w:val="00F25D93"/>
    <w:rsid w:val="00F45115"/>
    <w:rsid w:val="00F60535"/>
    <w:rsid w:val="00F64F8A"/>
    <w:rsid w:val="00F96594"/>
    <w:rsid w:val="00FA6B73"/>
    <w:rsid w:val="00FB0B85"/>
    <w:rsid w:val="00FF0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837F7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37F7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37F78"/>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837F7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37F78"/>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837F7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37F78"/>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837F78"/>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837F78"/>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837F78"/>
    <w:pPr>
      <w:spacing w:after="0" w:line="240" w:lineRule="auto"/>
    </w:pPr>
    <w:rPr>
      <w:rFonts w:ascii="Times New Roman" w:eastAsia="Times New Roman" w:hAnsi="Times New Roman" w:cs="Times New Roman"/>
      <w:sz w:val="20"/>
      <w:szCs w:val="20"/>
    </w:rPr>
  </w:style>
  <w:style w:type="paragraph" w:customStyle="1" w:styleId="Style434">
    <w:name w:val="Style434"/>
    <w:basedOn w:val="Normal"/>
    <w:rsid w:val="00837F78"/>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837F78"/>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837F78"/>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837F78"/>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837F78"/>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837F78"/>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837F78"/>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837F78"/>
    <w:pPr>
      <w:spacing w:after="0" w:line="240" w:lineRule="auto"/>
    </w:pPr>
    <w:rPr>
      <w:rFonts w:ascii="Times New Roman" w:eastAsia="Times New Roman" w:hAnsi="Times New Roman" w:cs="Times New Roman"/>
      <w:sz w:val="20"/>
      <w:szCs w:val="20"/>
    </w:rPr>
  </w:style>
  <w:style w:type="paragraph" w:customStyle="1" w:styleId="Style414">
    <w:name w:val="Style414"/>
    <w:basedOn w:val="Normal"/>
    <w:rsid w:val="00837F78"/>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837F78"/>
    <w:pPr>
      <w:spacing w:after="0" w:line="240" w:lineRule="auto"/>
    </w:pPr>
    <w:rPr>
      <w:rFonts w:ascii="Times New Roman" w:eastAsia="Times New Roman" w:hAnsi="Times New Roman" w:cs="Times New Roman"/>
      <w:sz w:val="20"/>
      <w:szCs w:val="20"/>
    </w:rPr>
  </w:style>
  <w:style w:type="paragraph" w:customStyle="1" w:styleId="Style322">
    <w:name w:val="Style322"/>
    <w:basedOn w:val="Normal"/>
    <w:rsid w:val="00837F78"/>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837F78"/>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837F78"/>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837F78"/>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837F78"/>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837F78"/>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837F78"/>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837F78"/>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837F78"/>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837F78"/>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837F78"/>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837F78"/>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837F78"/>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837F78"/>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837F78"/>
    <w:rPr>
      <w:rFonts w:ascii="Palatino Linotype" w:eastAsia="Palatino Linotype" w:hAnsi="Palatino Linotype" w:cs="Palatino Linotype"/>
      <w:b w:val="0"/>
      <w:bCs w:val="0"/>
      <w:i/>
      <w:iCs/>
      <w:smallCaps w:val="0"/>
      <w:sz w:val="16"/>
      <w:szCs w:val="16"/>
    </w:rPr>
  </w:style>
  <w:style w:type="character" w:customStyle="1" w:styleId="CharStyle15">
    <w:name w:val="CharStyle15"/>
    <w:basedOn w:val="DefaultParagraphFont"/>
    <w:rsid w:val="00837F78"/>
    <w:rPr>
      <w:rFonts w:ascii="Times New Roman" w:eastAsia="Times New Roman" w:hAnsi="Times New Roman" w:cs="Times New Roman"/>
      <w:b/>
      <w:bCs/>
      <w:i w:val="0"/>
      <w:iCs w:val="0"/>
      <w:smallCaps/>
      <w:sz w:val="18"/>
      <w:szCs w:val="18"/>
    </w:rPr>
  </w:style>
  <w:style w:type="character" w:customStyle="1" w:styleId="CharStyle17">
    <w:name w:val="CharStyle17"/>
    <w:basedOn w:val="DefaultParagraphFont"/>
    <w:rsid w:val="00837F78"/>
    <w:rPr>
      <w:rFonts w:ascii="Times New Roman" w:eastAsia="Times New Roman" w:hAnsi="Times New Roman" w:cs="Times New Roman"/>
      <w:b w:val="0"/>
      <w:bCs w:val="0"/>
      <w:i w:val="0"/>
      <w:iCs w:val="0"/>
      <w:smallCaps w:val="0"/>
      <w:sz w:val="16"/>
      <w:szCs w:val="16"/>
    </w:rPr>
  </w:style>
  <w:style w:type="character" w:customStyle="1" w:styleId="CharStyle19">
    <w:name w:val="CharStyle19"/>
    <w:basedOn w:val="DefaultParagraphFont"/>
    <w:rsid w:val="00837F78"/>
    <w:rPr>
      <w:rFonts w:ascii="Times New Roman" w:eastAsia="Times New Roman" w:hAnsi="Times New Roman" w:cs="Times New Roman"/>
      <w:b/>
      <w:bCs/>
      <w:i w:val="0"/>
      <w:iCs w:val="0"/>
      <w:smallCaps/>
      <w:sz w:val="16"/>
      <w:szCs w:val="16"/>
    </w:rPr>
  </w:style>
  <w:style w:type="character" w:customStyle="1" w:styleId="CharStyle24">
    <w:name w:val="CharStyle24"/>
    <w:basedOn w:val="DefaultParagraphFont"/>
    <w:rsid w:val="00837F78"/>
    <w:rPr>
      <w:rFonts w:ascii="Times New Roman" w:eastAsia="Times New Roman" w:hAnsi="Times New Roman" w:cs="Times New Roman"/>
      <w:b w:val="0"/>
      <w:bCs w:val="0"/>
      <w:i w:val="0"/>
      <w:iCs w:val="0"/>
      <w:smallCaps/>
      <w:sz w:val="16"/>
      <w:szCs w:val="16"/>
    </w:rPr>
  </w:style>
  <w:style w:type="character" w:customStyle="1" w:styleId="CharStyle27">
    <w:name w:val="CharStyle27"/>
    <w:basedOn w:val="DefaultParagraphFont"/>
    <w:rsid w:val="00837F78"/>
    <w:rPr>
      <w:rFonts w:ascii="Times New Roman" w:eastAsia="Times New Roman" w:hAnsi="Times New Roman" w:cs="Times New Roman"/>
      <w:b w:val="0"/>
      <w:bCs w:val="0"/>
      <w:i/>
      <w:iCs/>
      <w:smallCaps w:val="0"/>
      <w:sz w:val="16"/>
      <w:szCs w:val="16"/>
    </w:rPr>
  </w:style>
  <w:style w:type="character" w:customStyle="1" w:styleId="CharStyle32">
    <w:name w:val="CharStyle32"/>
    <w:basedOn w:val="DefaultParagraphFont"/>
    <w:rsid w:val="00837F78"/>
    <w:rPr>
      <w:rFonts w:ascii="Bookman Old Style" w:eastAsia="Bookman Old Style" w:hAnsi="Bookman Old Style" w:cs="Bookman Old Style"/>
      <w:b/>
      <w:bCs/>
      <w:i w:val="0"/>
      <w:iCs w:val="0"/>
      <w:smallCaps w:val="0"/>
      <w:sz w:val="16"/>
      <w:szCs w:val="16"/>
    </w:rPr>
  </w:style>
  <w:style w:type="character" w:customStyle="1" w:styleId="CharStyle41">
    <w:name w:val="CharStyle41"/>
    <w:basedOn w:val="DefaultParagraphFont"/>
    <w:rsid w:val="00837F78"/>
    <w:rPr>
      <w:rFonts w:ascii="Times New Roman" w:eastAsia="Times New Roman" w:hAnsi="Times New Roman" w:cs="Times New Roman"/>
      <w:b/>
      <w:bCs/>
      <w:i w:val="0"/>
      <w:iCs w:val="0"/>
      <w:smallCaps w:val="0"/>
      <w:sz w:val="34"/>
      <w:szCs w:val="34"/>
    </w:rPr>
  </w:style>
  <w:style w:type="character" w:customStyle="1" w:styleId="CharStyle45">
    <w:name w:val="CharStyle45"/>
    <w:basedOn w:val="DefaultParagraphFont"/>
    <w:rsid w:val="00837F78"/>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837F78"/>
    <w:rPr>
      <w:rFonts w:ascii="Times New Roman" w:eastAsia="Times New Roman" w:hAnsi="Times New Roman" w:cs="Times New Roman"/>
      <w:b/>
      <w:bCs/>
      <w:i w:val="0"/>
      <w:iCs w:val="0"/>
      <w:smallCaps w:val="0"/>
      <w:sz w:val="20"/>
      <w:szCs w:val="20"/>
    </w:rPr>
  </w:style>
  <w:style w:type="character" w:customStyle="1" w:styleId="CharStyle52">
    <w:name w:val="CharStyle52"/>
    <w:basedOn w:val="DefaultParagraphFont"/>
    <w:rsid w:val="00837F78"/>
    <w:rPr>
      <w:rFonts w:ascii="Times New Roman" w:eastAsia="Times New Roman" w:hAnsi="Times New Roman" w:cs="Times New Roman"/>
      <w:b w:val="0"/>
      <w:bCs w:val="0"/>
      <w:i w:val="0"/>
      <w:iCs w:val="0"/>
      <w:smallCaps w:val="0"/>
      <w:sz w:val="20"/>
      <w:szCs w:val="20"/>
    </w:rPr>
  </w:style>
  <w:style w:type="character" w:customStyle="1" w:styleId="CharStyle104">
    <w:name w:val="CharStyle104"/>
    <w:basedOn w:val="DefaultParagraphFont"/>
    <w:rsid w:val="00837F78"/>
    <w:rPr>
      <w:rFonts w:ascii="Times New Roman" w:eastAsia="Times New Roman" w:hAnsi="Times New Roman" w:cs="Times New Roman"/>
      <w:b/>
      <w:bCs/>
      <w:i w:val="0"/>
      <w:iCs w:val="0"/>
      <w:smallCaps/>
      <w:sz w:val="24"/>
      <w:szCs w:val="24"/>
    </w:rPr>
  </w:style>
  <w:style w:type="character" w:customStyle="1" w:styleId="CharStyle116">
    <w:name w:val="CharStyle116"/>
    <w:basedOn w:val="DefaultParagraphFont"/>
    <w:rsid w:val="00837F78"/>
    <w:rPr>
      <w:rFonts w:ascii="Times New Roman" w:eastAsia="Times New Roman" w:hAnsi="Times New Roman" w:cs="Times New Roman"/>
      <w:b w:val="0"/>
      <w:bCs w:val="0"/>
      <w:i/>
      <w:iCs/>
      <w:smallCaps w:val="0"/>
      <w:sz w:val="20"/>
      <w:szCs w:val="20"/>
    </w:rPr>
  </w:style>
  <w:style w:type="character" w:customStyle="1" w:styleId="CharStyle130">
    <w:name w:val="CharStyle130"/>
    <w:basedOn w:val="DefaultParagraphFont"/>
    <w:rsid w:val="00837F78"/>
    <w:rPr>
      <w:rFonts w:ascii="Trebuchet MS" w:eastAsia="Trebuchet MS" w:hAnsi="Trebuchet MS" w:cs="Trebuchet MS"/>
      <w:b/>
      <w:bCs/>
      <w:i w:val="0"/>
      <w:iCs w:val="0"/>
      <w:smallCaps w:val="0"/>
      <w:sz w:val="30"/>
      <w:szCs w:val="30"/>
    </w:rPr>
  </w:style>
  <w:style w:type="character" w:customStyle="1" w:styleId="CharStyle153">
    <w:name w:val="CharStyle153"/>
    <w:basedOn w:val="DefaultParagraphFont"/>
    <w:rsid w:val="00837F78"/>
    <w:rPr>
      <w:rFonts w:ascii="Times New Roman" w:eastAsia="Times New Roman" w:hAnsi="Times New Roman" w:cs="Times New Roman"/>
      <w:b/>
      <w:bCs/>
      <w:i w:val="0"/>
      <w:iCs w:val="0"/>
      <w:smallCaps/>
      <w:sz w:val="22"/>
      <w:szCs w:val="22"/>
    </w:rPr>
  </w:style>
  <w:style w:type="character" w:customStyle="1" w:styleId="CharStyle155">
    <w:name w:val="CharStyle155"/>
    <w:basedOn w:val="DefaultParagraphFont"/>
    <w:rsid w:val="00837F78"/>
    <w:rPr>
      <w:rFonts w:ascii="Times New Roman" w:eastAsia="Times New Roman" w:hAnsi="Times New Roman" w:cs="Times New Roman"/>
      <w:b/>
      <w:bCs/>
      <w:i/>
      <w:iCs/>
      <w:smallCaps w:val="0"/>
      <w:sz w:val="20"/>
      <w:szCs w:val="20"/>
    </w:rPr>
  </w:style>
  <w:style w:type="character" w:customStyle="1" w:styleId="CharStyle161">
    <w:name w:val="CharStyle161"/>
    <w:basedOn w:val="DefaultParagraphFont"/>
    <w:rsid w:val="00837F78"/>
    <w:rPr>
      <w:rFonts w:ascii="Times New Roman" w:eastAsia="Times New Roman" w:hAnsi="Times New Roman" w:cs="Times New Roman"/>
      <w:b w:val="0"/>
      <w:bCs w:val="0"/>
      <w:i w:val="0"/>
      <w:iCs w:val="0"/>
      <w:smallCaps w:val="0"/>
      <w:sz w:val="20"/>
      <w:szCs w:val="20"/>
    </w:rPr>
  </w:style>
  <w:style w:type="character" w:customStyle="1" w:styleId="CharStyle162">
    <w:name w:val="CharStyle162"/>
    <w:basedOn w:val="DefaultParagraphFont"/>
    <w:rsid w:val="00837F78"/>
    <w:rPr>
      <w:rFonts w:ascii="Times New Roman" w:eastAsia="Times New Roman" w:hAnsi="Times New Roman" w:cs="Times New Roman"/>
      <w:b/>
      <w:bCs/>
      <w:i/>
      <w:iCs/>
      <w:smallCaps w:val="0"/>
      <w:sz w:val="16"/>
      <w:szCs w:val="16"/>
    </w:rPr>
  </w:style>
  <w:style w:type="character" w:customStyle="1" w:styleId="CharStyle166">
    <w:name w:val="CharStyle166"/>
    <w:basedOn w:val="DefaultParagraphFont"/>
    <w:rsid w:val="00837F78"/>
    <w:rPr>
      <w:rFonts w:ascii="Times New Roman" w:eastAsia="Times New Roman" w:hAnsi="Times New Roman" w:cs="Times New Roman"/>
      <w:b/>
      <w:bCs/>
      <w:i/>
      <w:iCs/>
      <w:smallCaps w:val="0"/>
      <w:sz w:val="26"/>
      <w:szCs w:val="26"/>
    </w:rPr>
  </w:style>
  <w:style w:type="character" w:customStyle="1" w:styleId="CharStyle179">
    <w:name w:val="CharStyle179"/>
    <w:basedOn w:val="DefaultParagraphFont"/>
    <w:rsid w:val="00837F78"/>
    <w:rPr>
      <w:rFonts w:ascii="Times New Roman" w:eastAsia="Times New Roman" w:hAnsi="Times New Roman" w:cs="Times New Roman"/>
      <w:b w:val="0"/>
      <w:bCs w:val="0"/>
      <w:i w:val="0"/>
      <w:iCs w:val="0"/>
      <w:smallCaps/>
      <w:sz w:val="20"/>
      <w:szCs w:val="20"/>
    </w:rPr>
  </w:style>
  <w:style w:type="paragraph" w:styleId="BalloonText">
    <w:name w:val="Balloon Text"/>
    <w:basedOn w:val="Normal"/>
    <w:link w:val="BalloonTextChar"/>
    <w:uiPriority w:val="99"/>
    <w:semiHidden/>
    <w:unhideWhenUsed/>
    <w:rsid w:val="00EE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295"/>
    <w:rPr>
      <w:rFonts w:ascii="Tahoma" w:hAnsi="Tahoma" w:cs="Tahoma"/>
      <w:sz w:val="16"/>
      <w:szCs w:val="16"/>
    </w:rPr>
  </w:style>
  <w:style w:type="paragraph" w:styleId="Header">
    <w:name w:val="header"/>
    <w:basedOn w:val="Normal"/>
    <w:link w:val="HeaderChar"/>
    <w:uiPriority w:val="99"/>
    <w:unhideWhenUsed/>
    <w:rsid w:val="0040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C82"/>
  </w:style>
  <w:style w:type="paragraph" w:styleId="Footer">
    <w:name w:val="footer"/>
    <w:basedOn w:val="Normal"/>
    <w:link w:val="FooterChar"/>
    <w:uiPriority w:val="99"/>
    <w:semiHidden/>
    <w:unhideWhenUsed/>
    <w:rsid w:val="00401C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1C82"/>
  </w:style>
  <w:style w:type="paragraph" w:styleId="ListBullet">
    <w:name w:val="List Bullet"/>
    <w:basedOn w:val="Normal"/>
    <w:uiPriority w:val="99"/>
    <w:unhideWhenUsed/>
    <w:rsid w:val="001E38A5"/>
    <w:pPr>
      <w:numPr>
        <w:numId w:val="1"/>
      </w:numPr>
      <w:contextualSpacing/>
    </w:pPr>
  </w:style>
  <w:style w:type="character" w:styleId="CommentReference">
    <w:name w:val="annotation reference"/>
    <w:basedOn w:val="DefaultParagraphFont"/>
    <w:uiPriority w:val="99"/>
    <w:semiHidden/>
    <w:unhideWhenUsed/>
    <w:rsid w:val="005508A2"/>
    <w:rPr>
      <w:sz w:val="16"/>
      <w:szCs w:val="16"/>
    </w:rPr>
  </w:style>
  <w:style w:type="paragraph" w:styleId="CommentText">
    <w:name w:val="annotation text"/>
    <w:basedOn w:val="Normal"/>
    <w:link w:val="CommentTextChar"/>
    <w:uiPriority w:val="99"/>
    <w:semiHidden/>
    <w:unhideWhenUsed/>
    <w:rsid w:val="005508A2"/>
    <w:pPr>
      <w:spacing w:line="240" w:lineRule="auto"/>
    </w:pPr>
    <w:rPr>
      <w:sz w:val="20"/>
      <w:szCs w:val="20"/>
    </w:rPr>
  </w:style>
  <w:style w:type="character" w:customStyle="1" w:styleId="CommentTextChar">
    <w:name w:val="Comment Text Char"/>
    <w:basedOn w:val="DefaultParagraphFont"/>
    <w:link w:val="CommentText"/>
    <w:uiPriority w:val="99"/>
    <w:semiHidden/>
    <w:rsid w:val="005508A2"/>
    <w:rPr>
      <w:sz w:val="20"/>
      <w:szCs w:val="20"/>
    </w:rPr>
  </w:style>
  <w:style w:type="paragraph" w:styleId="CommentSubject">
    <w:name w:val="annotation subject"/>
    <w:basedOn w:val="CommentText"/>
    <w:next w:val="CommentText"/>
    <w:link w:val="CommentSubjectChar"/>
    <w:uiPriority w:val="99"/>
    <w:semiHidden/>
    <w:unhideWhenUsed/>
    <w:rsid w:val="005508A2"/>
    <w:rPr>
      <w:b/>
      <w:bCs/>
    </w:rPr>
  </w:style>
  <w:style w:type="character" w:customStyle="1" w:styleId="CommentSubjectChar">
    <w:name w:val="Comment Subject Char"/>
    <w:basedOn w:val="CommentTextChar"/>
    <w:link w:val="CommentSubject"/>
    <w:uiPriority w:val="99"/>
    <w:semiHidden/>
    <w:rsid w:val="005508A2"/>
    <w:rPr>
      <w:b/>
      <w:bCs/>
      <w:sz w:val="20"/>
      <w:szCs w:val="20"/>
    </w:rPr>
  </w:style>
  <w:style w:type="paragraph" w:styleId="Revision">
    <w:name w:val="Revision"/>
    <w:hidden/>
    <w:uiPriority w:val="99"/>
    <w:semiHidden/>
    <w:rsid w:val="00C963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2019-03-20T03:05:00Z</dcterms:created>
  <dcterms:modified xsi:type="dcterms:W3CDTF">2019-10-03T23:29:00Z</dcterms:modified>
</cp:coreProperties>
</file>