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89467" w14:textId="77777777" w:rsidR="00CB2AF2" w:rsidRPr="001F5072" w:rsidRDefault="00CB2AF2" w:rsidP="00CB2AF2">
      <w:pPr>
        <w:spacing w:after="0" w:line="240" w:lineRule="auto"/>
        <w:jc w:val="center"/>
        <w:rPr>
          <w:rFonts w:ascii="Times New Roman" w:hAnsi="Times New Roman" w:cs="Times New Roman"/>
          <w:b/>
        </w:rPr>
      </w:pPr>
      <w:r w:rsidRPr="001F5072">
        <w:rPr>
          <w:rFonts w:ascii="Times New Roman" w:hAnsi="Times New Roman" w:cs="Times New Roman"/>
          <w:b/>
          <w:noProof/>
          <w:lang w:val="en-AU" w:eastAsia="en-AU"/>
        </w:rPr>
        <w:drawing>
          <wp:inline distT="0" distB="0" distL="0" distR="0" wp14:anchorId="6AB559D8" wp14:editId="4A44B16C">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23D1D3CA" w14:textId="77777777" w:rsidR="00C069D5" w:rsidRPr="001F5072" w:rsidRDefault="00CF00EE" w:rsidP="00CB2AF2">
      <w:pPr>
        <w:spacing w:before="480" w:after="480" w:line="240" w:lineRule="auto"/>
        <w:jc w:val="center"/>
        <w:rPr>
          <w:rFonts w:ascii="Times New Roman" w:hAnsi="Times New Roman" w:cs="Times New Roman"/>
          <w:sz w:val="36"/>
        </w:rPr>
      </w:pPr>
      <w:r w:rsidRPr="001F5072">
        <w:rPr>
          <w:rFonts w:ascii="Times New Roman" w:hAnsi="Times New Roman" w:cs="Times New Roman"/>
          <w:b/>
          <w:sz w:val="36"/>
        </w:rPr>
        <w:t>Transport and Communications Legislation Amendment Act 1989</w:t>
      </w:r>
    </w:p>
    <w:p w14:paraId="43B6B1D7" w14:textId="77777777" w:rsidR="00C069D5" w:rsidRPr="001F5072" w:rsidRDefault="00CF00EE" w:rsidP="00CB2AF2">
      <w:pPr>
        <w:spacing w:before="480" w:after="480" w:line="240" w:lineRule="auto"/>
        <w:jc w:val="center"/>
        <w:rPr>
          <w:rFonts w:ascii="Times New Roman" w:hAnsi="Times New Roman" w:cs="Times New Roman"/>
          <w:sz w:val="28"/>
        </w:rPr>
      </w:pPr>
      <w:r w:rsidRPr="001F5072">
        <w:rPr>
          <w:rFonts w:ascii="Times New Roman" w:hAnsi="Times New Roman" w:cs="Times New Roman"/>
          <w:b/>
          <w:sz w:val="28"/>
        </w:rPr>
        <w:t>No. 29 of 1989</w:t>
      </w:r>
    </w:p>
    <w:p w14:paraId="52D16D8E" w14:textId="77777777" w:rsidR="00C069D5" w:rsidRPr="001F5072" w:rsidRDefault="00CF00EE" w:rsidP="00CB2AF2">
      <w:pPr>
        <w:spacing w:after="0" w:line="240" w:lineRule="auto"/>
        <w:jc w:val="center"/>
        <w:rPr>
          <w:rFonts w:ascii="Times New Roman" w:hAnsi="Times New Roman" w:cs="Times New Roman"/>
          <w:caps/>
          <w:sz w:val="24"/>
        </w:rPr>
      </w:pPr>
      <w:r w:rsidRPr="001F5072">
        <w:rPr>
          <w:rFonts w:ascii="Times New Roman" w:hAnsi="Times New Roman" w:cs="Times New Roman"/>
          <w:b/>
          <w:caps/>
          <w:sz w:val="24"/>
        </w:rPr>
        <w:t>table of provisions</w:t>
      </w:r>
    </w:p>
    <w:p w14:paraId="4764C25E" w14:textId="77777777" w:rsidR="00C069D5" w:rsidRPr="001F5072" w:rsidRDefault="00CF00EE" w:rsidP="00C03BC9">
      <w:pPr>
        <w:spacing w:before="120" w:after="120" w:line="240" w:lineRule="auto"/>
        <w:jc w:val="center"/>
        <w:rPr>
          <w:rFonts w:ascii="Times New Roman" w:hAnsi="Times New Roman" w:cs="Times New Roman"/>
          <w:sz w:val="24"/>
        </w:rPr>
      </w:pPr>
      <w:r w:rsidRPr="001F5072">
        <w:rPr>
          <w:rFonts w:ascii="Times New Roman" w:hAnsi="Times New Roman" w:cs="Times New Roman"/>
          <w:sz w:val="24"/>
        </w:rPr>
        <w:t>PART 1—PRELIMINARY</w:t>
      </w:r>
    </w:p>
    <w:p w14:paraId="7F816B8F" w14:textId="77777777" w:rsidR="00C069D5" w:rsidRPr="00D079E1" w:rsidRDefault="00CF00EE" w:rsidP="00212AE7">
      <w:pPr>
        <w:spacing w:after="0" w:line="240" w:lineRule="auto"/>
        <w:jc w:val="both"/>
        <w:rPr>
          <w:rFonts w:ascii="Times New Roman" w:hAnsi="Times New Roman" w:cs="Times New Roman"/>
        </w:rPr>
      </w:pPr>
      <w:r w:rsidRPr="00D079E1">
        <w:rPr>
          <w:rFonts w:ascii="Times New Roman" w:hAnsi="Times New Roman" w:cs="Times New Roman"/>
        </w:rPr>
        <w:t>Section</w:t>
      </w:r>
    </w:p>
    <w:p w14:paraId="23083DDE" w14:textId="77777777" w:rsidR="00C069D5" w:rsidRPr="001F5072" w:rsidRDefault="00CF00EE" w:rsidP="00CB2AF2">
      <w:pPr>
        <w:spacing w:after="0" w:line="240" w:lineRule="auto"/>
        <w:ind w:left="990" w:hanging="558"/>
        <w:jc w:val="both"/>
        <w:rPr>
          <w:rFonts w:ascii="Times New Roman" w:hAnsi="Times New Roman" w:cs="Times New Roman"/>
        </w:rPr>
      </w:pPr>
      <w:r w:rsidRPr="001F5072">
        <w:rPr>
          <w:rFonts w:ascii="Times New Roman" w:hAnsi="Times New Roman" w:cs="Times New Roman"/>
        </w:rPr>
        <w:t>1.</w:t>
      </w:r>
      <w:r w:rsidR="00CB2AF2" w:rsidRPr="001F5072">
        <w:rPr>
          <w:rFonts w:ascii="Times New Roman" w:hAnsi="Times New Roman" w:cs="Times New Roman"/>
        </w:rPr>
        <w:tab/>
      </w:r>
      <w:r w:rsidRPr="001F5072">
        <w:rPr>
          <w:rFonts w:ascii="Times New Roman" w:hAnsi="Times New Roman" w:cs="Times New Roman"/>
        </w:rPr>
        <w:t>Short title</w:t>
      </w:r>
    </w:p>
    <w:p w14:paraId="0E3A3D4D" w14:textId="77777777" w:rsidR="00C069D5" w:rsidRPr="001F5072" w:rsidRDefault="00CF00EE" w:rsidP="00CB2AF2">
      <w:pPr>
        <w:spacing w:after="0" w:line="240" w:lineRule="auto"/>
        <w:ind w:left="990" w:hanging="558"/>
        <w:jc w:val="both"/>
        <w:rPr>
          <w:rFonts w:ascii="Times New Roman" w:hAnsi="Times New Roman" w:cs="Times New Roman"/>
        </w:rPr>
      </w:pPr>
      <w:r w:rsidRPr="001F5072">
        <w:rPr>
          <w:rFonts w:ascii="Times New Roman" w:hAnsi="Times New Roman" w:cs="Times New Roman"/>
        </w:rPr>
        <w:t>2.</w:t>
      </w:r>
      <w:r w:rsidR="00CB2AF2" w:rsidRPr="001F5072">
        <w:rPr>
          <w:rFonts w:ascii="Times New Roman" w:hAnsi="Times New Roman" w:cs="Times New Roman"/>
        </w:rPr>
        <w:tab/>
      </w:r>
      <w:r w:rsidRPr="001F5072">
        <w:rPr>
          <w:rFonts w:ascii="Times New Roman" w:hAnsi="Times New Roman" w:cs="Times New Roman"/>
        </w:rPr>
        <w:t>Commencement</w:t>
      </w:r>
    </w:p>
    <w:p w14:paraId="6B4E69AB" w14:textId="77777777" w:rsidR="00C069D5" w:rsidRPr="001F5072" w:rsidRDefault="00CF00EE" w:rsidP="00C6626F">
      <w:pPr>
        <w:spacing w:before="120" w:after="120" w:line="240" w:lineRule="auto"/>
        <w:jc w:val="center"/>
        <w:rPr>
          <w:rFonts w:ascii="Times New Roman" w:hAnsi="Times New Roman" w:cs="Times New Roman"/>
          <w:sz w:val="24"/>
        </w:rPr>
      </w:pPr>
      <w:r w:rsidRPr="001F5072">
        <w:rPr>
          <w:rFonts w:ascii="Times New Roman" w:hAnsi="Times New Roman" w:cs="Times New Roman"/>
          <w:sz w:val="24"/>
        </w:rPr>
        <w:t>PART 2—AMENDMENTS OF THE AIR NAVIGATION (CHARGES) ACT 1952</w:t>
      </w:r>
    </w:p>
    <w:p w14:paraId="3A38B5E4" w14:textId="77777777" w:rsidR="00C069D5" w:rsidRPr="001F5072" w:rsidRDefault="00CF00EE" w:rsidP="00CB2AF2">
      <w:pPr>
        <w:spacing w:after="0" w:line="240" w:lineRule="auto"/>
        <w:ind w:left="990" w:hanging="558"/>
        <w:jc w:val="both"/>
        <w:rPr>
          <w:rFonts w:ascii="Times New Roman" w:hAnsi="Times New Roman" w:cs="Times New Roman"/>
        </w:rPr>
      </w:pPr>
      <w:r w:rsidRPr="001F5072">
        <w:rPr>
          <w:rFonts w:ascii="Times New Roman" w:hAnsi="Times New Roman" w:cs="Times New Roman"/>
        </w:rPr>
        <w:t>3.</w:t>
      </w:r>
      <w:r w:rsidR="00CB2AF2" w:rsidRPr="001F5072">
        <w:rPr>
          <w:rFonts w:ascii="Times New Roman" w:hAnsi="Times New Roman" w:cs="Times New Roman"/>
        </w:rPr>
        <w:tab/>
      </w:r>
      <w:r w:rsidRPr="001F5072">
        <w:rPr>
          <w:rFonts w:ascii="Times New Roman" w:hAnsi="Times New Roman" w:cs="Times New Roman"/>
        </w:rPr>
        <w:t>Principal Act</w:t>
      </w:r>
    </w:p>
    <w:p w14:paraId="2CA6AD8B" w14:textId="77777777" w:rsidR="00C069D5" w:rsidRPr="001F5072" w:rsidRDefault="00CF00EE" w:rsidP="00CB2AF2">
      <w:pPr>
        <w:spacing w:after="0" w:line="240" w:lineRule="auto"/>
        <w:ind w:left="990" w:hanging="558"/>
        <w:jc w:val="both"/>
        <w:rPr>
          <w:rFonts w:ascii="Times New Roman" w:hAnsi="Times New Roman" w:cs="Times New Roman"/>
        </w:rPr>
      </w:pPr>
      <w:r w:rsidRPr="001F5072">
        <w:rPr>
          <w:rFonts w:ascii="Times New Roman" w:hAnsi="Times New Roman" w:cs="Times New Roman"/>
        </w:rPr>
        <w:t>4.</w:t>
      </w:r>
      <w:r w:rsidR="00CB2AF2" w:rsidRPr="001F5072">
        <w:rPr>
          <w:rFonts w:ascii="Times New Roman" w:hAnsi="Times New Roman" w:cs="Times New Roman"/>
        </w:rPr>
        <w:tab/>
      </w:r>
      <w:r w:rsidRPr="001F5072">
        <w:rPr>
          <w:rFonts w:ascii="Times New Roman" w:hAnsi="Times New Roman" w:cs="Times New Roman"/>
        </w:rPr>
        <w:t>Interpretation</w:t>
      </w:r>
    </w:p>
    <w:p w14:paraId="115C6C70" w14:textId="77777777" w:rsidR="00C069D5" w:rsidRPr="001F5072" w:rsidRDefault="00CF00EE" w:rsidP="00CB2AF2">
      <w:pPr>
        <w:spacing w:after="0" w:line="240" w:lineRule="auto"/>
        <w:ind w:left="990" w:hanging="558"/>
        <w:jc w:val="both"/>
        <w:rPr>
          <w:rFonts w:ascii="Times New Roman" w:hAnsi="Times New Roman" w:cs="Times New Roman"/>
        </w:rPr>
      </w:pPr>
      <w:r w:rsidRPr="001F5072">
        <w:rPr>
          <w:rFonts w:ascii="Times New Roman" w:hAnsi="Times New Roman" w:cs="Times New Roman"/>
        </w:rPr>
        <w:t>5.</w:t>
      </w:r>
      <w:r w:rsidR="00CB2AF2" w:rsidRPr="001F5072">
        <w:rPr>
          <w:rFonts w:ascii="Times New Roman" w:hAnsi="Times New Roman" w:cs="Times New Roman"/>
        </w:rPr>
        <w:tab/>
      </w:r>
      <w:r w:rsidRPr="001F5072">
        <w:rPr>
          <w:rFonts w:ascii="Times New Roman" w:hAnsi="Times New Roman" w:cs="Times New Roman"/>
        </w:rPr>
        <w:t>Remissions and refunds of charges and penalties</w:t>
      </w:r>
    </w:p>
    <w:p w14:paraId="21B8CE58" w14:textId="77777777" w:rsidR="00C069D5" w:rsidRPr="001F5072" w:rsidRDefault="00CF00EE" w:rsidP="00CB2AF2">
      <w:pPr>
        <w:spacing w:after="0" w:line="240" w:lineRule="auto"/>
        <w:ind w:left="990" w:hanging="558"/>
        <w:jc w:val="both"/>
        <w:rPr>
          <w:rFonts w:ascii="Times New Roman" w:hAnsi="Times New Roman" w:cs="Times New Roman"/>
        </w:rPr>
      </w:pPr>
      <w:r w:rsidRPr="001F5072">
        <w:rPr>
          <w:rFonts w:ascii="Times New Roman" w:hAnsi="Times New Roman" w:cs="Times New Roman"/>
        </w:rPr>
        <w:t>6.</w:t>
      </w:r>
      <w:r w:rsidR="00CB2AF2" w:rsidRPr="001F5072">
        <w:rPr>
          <w:rFonts w:ascii="Times New Roman" w:hAnsi="Times New Roman" w:cs="Times New Roman"/>
        </w:rPr>
        <w:tab/>
      </w:r>
      <w:r w:rsidRPr="001F5072">
        <w:rPr>
          <w:rFonts w:ascii="Times New Roman" w:hAnsi="Times New Roman" w:cs="Times New Roman"/>
        </w:rPr>
        <w:t>Insertion of new sections:</w:t>
      </w:r>
    </w:p>
    <w:p w14:paraId="49D0CEA6" w14:textId="77777777" w:rsidR="00C069D5" w:rsidRPr="001F5072" w:rsidRDefault="00CF00EE" w:rsidP="00CB2AF2">
      <w:pPr>
        <w:spacing w:after="0" w:line="240" w:lineRule="auto"/>
        <w:ind w:left="1858" w:hanging="562"/>
        <w:jc w:val="both"/>
        <w:rPr>
          <w:rFonts w:ascii="Times New Roman" w:hAnsi="Times New Roman" w:cs="Times New Roman"/>
        </w:rPr>
      </w:pPr>
      <w:r w:rsidRPr="001F5072">
        <w:rPr>
          <w:rFonts w:ascii="Times New Roman" w:hAnsi="Times New Roman" w:cs="Times New Roman"/>
        </w:rPr>
        <w:t>5</w:t>
      </w:r>
      <w:r w:rsidRPr="001F5072">
        <w:rPr>
          <w:rFonts w:ascii="Times New Roman" w:hAnsi="Times New Roman" w:cs="Times New Roman"/>
          <w:smallCaps/>
        </w:rPr>
        <w:t>b</w:t>
      </w:r>
      <w:r w:rsidRPr="001F5072">
        <w:rPr>
          <w:rFonts w:ascii="Times New Roman" w:hAnsi="Times New Roman" w:cs="Times New Roman"/>
        </w:rPr>
        <w:t>.</w:t>
      </w:r>
      <w:r w:rsidR="00CB2AF2" w:rsidRPr="001F5072">
        <w:rPr>
          <w:rFonts w:ascii="Times New Roman" w:hAnsi="Times New Roman" w:cs="Times New Roman"/>
        </w:rPr>
        <w:tab/>
      </w:r>
      <w:r w:rsidRPr="001F5072">
        <w:rPr>
          <w:rFonts w:ascii="Times New Roman" w:hAnsi="Times New Roman" w:cs="Times New Roman"/>
        </w:rPr>
        <w:t>Review of decisions</w:t>
      </w:r>
    </w:p>
    <w:p w14:paraId="6A94977C" w14:textId="77777777" w:rsidR="00C069D5" w:rsidRPr="001F5072" w:rsidRDefault="00CF00EE" w:rsidP="00A043FF">
      <w:pPr>
        <w:spacing w:after="0" w:line="240" w:lineRule="auto"/>
        <w:ind w:left="1858" w:hanging="562"/>
        <w:jc w:val="both"/>
        <w:rPr>
          <w:rFonts w:ascii="Times New Roman" w:hAnsi="Times New Roman" w:cs="Times New Roman"/>
        </w:rPr>
      </w:pPr>
      <w:r w:rsidRPr="001F5072">
        <w:rPr>
          <w:rFonts w:ascii="Times New Roman" w:hAnsi="Times New Roman" w:cs="Times New Roman"/>
        </w:rPr>
        <w:t>5</w:t>
      </w:r>
      <w:r w:rsidRPr="001F5072">
        <w:rPr>
          <w:rFonts w:ascii="Times New Roman" w:hAnsi="Times New Roman" w:cs="Times New Roman"/>
          <w:smallCaps/>
        </w:rPr>
        <w:t>c</w:t>
      </w:r>
      <w:r w:rsidRPr="001F5072">
        <w:rPr>
          <w:rFonts w:ascii="Times New Roman" w:hAnsi="Times New Roman" w:cs="Times New Roman"/>
        </w:rPr>
        <w:t>.</w:t>
      </w:r>
      <w:r w:rsidR="00A043FF" w:rsidRPr="001F5072">
        <w:rPr>
          <w:rFonts w:ascii="Times New Roman" w:hAnsi="Times New Roman" w:cs="Times New Roman"/>
        </w:rPr>
        <w:tab/>
      </w:r>
      <w:r w:rsidRPr="001F5072">
        <w:rPr>
          <w:rFonts w:ascii="Times New Roman" w:hAnsi="Times New Roman" w:cs="Times New Roman"/>
        </w:rPr>
        <w:t>Statements to accompany notices</w:t>
      </w:r>
    </w:p>
    <w:p w14:paraId="61846070" w14:textId="77777777" w:rsidR="00C069D5" w:rsidRPr="001F5072" w:rsidRDefault="00CF00EE" w:rsidP="00C6626F">
      <w:pPr>
        <w:spacing w:before="120" w:after="120" w:line="240" w:lineRule="auto"/>
        <w:jc w:val="center"/>
        <w:rPr>
          <w:rFonts w:ascii="Times New Roman" w:hAnsi="Times New Roman" w:cs="Times New Roman"/>
          <w:sz w:val="24"/>
        </w:rPr>
      </w:pPr>
      <w:r w:rsidRPr="001F5072">
        <w:rPr>
          <w:rFonts w:ascii="Times New Roman" w:hAnsi="Times New Roman" w:cs="Times New Roman"/>
          <w:sz w:val="24"/>
        </w:rPr>
        <w:t>PART 3—AMENDMENT OF THE AIRPORTS (SURFACE TRAFFIC) ACT 1960</w:t>
      </w:r>
    </w:p>
    <w:p w14:paraId="2E749436" w14:textId="77777777" w:rsidR="00C069D5" w:rsidRPr="001F5072" w:rsidRDefault="00CF00EE" w:rsidP="00CB2AF2">
      <w:pPr>
        <w:spacing w:after="0" w:line="240" w:lineRule="auto"/>
        <w:ind w:left="990" w:hanging="558"/>
        <w:jc w:val="both"/>
        <w:rPr>
          <w:rFonts w:ascii="Times New Roman" w:hAnsi="Times New Roman" w:cs="Times New Roman"/>
        </w:rPr>
      </w:pPr>
      <w:r w:rsidRPr="001F5072">
        <w:rPr>
          <w:rFonts w:ascii="Times New Roman" w:hAnsi="Times New Roman" w:cs="Times New Roman"/>
        </w:rPr>
        <w:t>7.</w:t>
      </w:r>
      <w:r w:rsidR="00CB2AF2" w:rsidRPr="001F5072">
        <w:rPr>
          <w:rFonts w:ascii="Times New Roman" w:hAnsi="Times New Roman" w:cs="Times New Roman"/>
        </w:rPr>
        <w:tab/>
      </w:r>
      <w:r w:rsidRPr="001F5072">
        <w:rPr>
          <w:rFonts w:ascii="Times New Roman" w:hAnsi="Times New Roman" w:cs="Times New Roman"/>
        </w:rPr>
        <w:t>Principal Act</w:t>
      </w:r>
    </w:p>
    <w:p w14:paraId="4966A832" w14:textId="77777777" w:rsidR="00C069D5" w:rsidRPr="001F5072" w:rsidRDefault="00CF00EE" w:rsidP="00CB2AF2">
      <w:pPr>
        <w:spacing w:after="0" w:line="240" w:lineRule="auto"/>
        <w:ind w:left="990" w:hanging="558"/>
        <w:jc w:val="both"/>
        <w:rPr>
          <w:rFonts w:ascii="Times New Roman" w:hAnsi="Times New Roman" w:cs="Times New Roman"/>
        </w:rPr>
      </w:pPr>
      <w:r w:rsidRPr="001F5072">
        <w:rPr>
          <w:rFonts w:ascii="Times New Roman" w:hAnsi="Times New Roman" w:cs="Times New Roman"/>
        </w:rPr>
        <w:t>8.</w:t>
      </w:r>
      <w:r w:rsidR="00CB2AF2" w:rsidRPr="001F5072">
        <w:rPr>
          <w:rFonts w:ascii="Times New Roman" w:hAnsi="Times New Roman" w:cs="Times New Roman"/>
        </w:rPr>
        <w:tab/>
      </w:r>
      <w:r w:rsidRPr="001F5072">
        <w:rPr>
          <w:rFonts w:ascii="Times New Roman" w:hAnsi="Times New Roman" w:cs="Times New Roman"/>
        </w:rPr>
        <w:t>Repeal of section 16</w:t>
      </w:r>
    </w:p>
    <w:p w14:paraId="024F5212" w14:textId="77777777" w:rsidR="00C069D5" w:rsidRPr="00C6626F" w:rsidRDefault="00CF00EE" w:rsidP="00C6626F">
      <w:pPr>
        <w:spacing w:before="120" w:after="120" w:line="240" w:lineRule="auto"/>
        <w:jc w:val="center"/>
        <w:rPr>
          <w:rFonts w:ascii="Times New Roman" w:hAnsi="Times New Roman" w:cs="Times New Roman"/>
          <w:sz w:val="24"/>
        </w:rPr>
      </w:pPr>
      <w:r w:rsidRPr="001F5072">
        <w:rPr>
          <w:rFonts w:ascii="Times New Roman" w:hAnsi="Times New Roman" w:cs="Times New Roman"/>
          <w:sz w:val="24"/>
        </w:rPr>
        <w:t xml:space="preserve">PART 4—AMENDMENTS OF THE AUSTRALIAN CENTENNIAL ROADS </w:t>
      </w:r>
      <w:r w:rsidRPr="00C6626F">
        <w:rPr>
          <w:rFonts w:ascii="Times New Roman" w:hAnsi="Times New Roman" w:cs="Times New Roman"/>
          <w:sz w:val="24"/>
        </w:rPr>
        <w:t>DEVELOPMENT ACT 1988</w:t>
      </w:r>
    </w:p>
    <w:p w14:paraId="380C3017" w14:textId="77777777" w:rsidR="00C069D5" w:rsidRPr="001F5072" w:rsidRDefault="00CF00EE" w:rsidP="00CB2AF2">
      <w:pPr>
        <w:spacing w:after="0" w:line="240" w:lineRule="auto"/>
        <w:ind w:left="990" w:hanging="558"/>
        <w:jc w:val="both"/>
        <w:rPr>
          <w:rFonts w:ascii="Times New Roman" w:hAnsi="Times New Roman" w:cs="Times New Roman"/>
        </w:rPr>
      </w:pPr>
      <w:r w:rsidRPr="001F5072">
        <w:rPr>
          <w:rFonts w:ascii="Times New Roman" w:hAnsi="Times New Roman" w:cs="Times New Roman"/>
        </w:rPr>
        <w:t>9.</w:t>
      </w:r>
      <w:r w:rsidR="00CB2AF2" w:rsidRPr="001F5072">
        <w:rPr>
          <w:rFonts w:ascii="Times New Roman" w:hAnsi="Times New Roman" w:cs="Times New Roman"/>
        </w:rPr>
        <w:tab/>
      </w:r>
      <w:r w:rsidRPr="001F5072">
        <w:rPr>
          <w:rFonts w:ascii="Times New Roman" w:hAnsi="Times New Roman" w:cs="Times New Roman"/>
        </w:rPr>
        <w:t>Principal Act</w:t>
      </w:r>
    </w:p>
    <w:p w14:paraId="469DBAFF" w14:textId="77777777" w:rsidR="00C069D5" w:rsidRPr="001F5072" w:rsidRDefault="00CF00EE" w:rsidP="00CB2AF2">
      <w:pPr>
        <w:spacing w:after="0" w:line="240" w:lineRule="auto"/>
        <w:ind w:left="990" w:hanging="558"/>
        <w:jc w:val="both"/>
        <w:rPr>
          <w:rFonts w:ascii="Times New Roman" w:hAnsi="Times New Roman" w:cs="Times New Roman"/>
        </w:rPr>
      </w:pPr>
      <w:r w:rsidRPr="001F5072">
        <w:rPr>
          <w:rFonts w:ascii="Times New Roman" w:hAnsi="Times New Roman" w:cs="Times New Roman"/>
        </w:rPr>
        <w:t>10.</w:t>
      </w:r>
      <w:r w:rsidR="00CB2AF2" w:rsidRPr="001F5072">
        <w:rPr>
          <w:rFonts w:ascii="Times New Roman" w:hAnsi="Times New Roman" w:cs="Times New Roman"/>
        </w:rPr>
        <w:tab/>
      </w:r>
      <w:r w:rsidRPr="001F5072">
        <w:rPr>
          <w:rFonts w:ascii="Times New Roman" w:hAnsi="Times New Roman" w:cs="Times New Roman"/>
        </w:rPr>
        <w:t>Determination in relation to charge rate</w:t>
      </w:r>
    </w:p>
    <w:p w14:paraId="2C1BB4E9" w14:textId="77777777" w:rsidR="00C069D5" w:rsidRPr="001F5072" w:rsidRDefault="00212AE7" w:rsidP="00471070">
      <w:pPr>
        <w:spacing w:after="0" w:line="240" w:lineRule="auto"/>
        <w:jc w:val="center"/>
        <w:rPr>
          <w:rFonts w:ascii="Times New Roman" w:hAnsi="Times New Roman" w:cs="Times New Roman"/>
        </w:rPr>
      </w:pPr>
      <w:r w:rsidRPr="001F5072">
        <w:rPr>
          <w:rFonts w:ascii="Times New Roman" w:hAnsi="Times New Roman" w:cs="Times New Roman"/>
        </w:rPr>
        <w:br w:type="page"/>
      </w:r>
      <w:r w:rsidR="00CF00EE" w:rsidRPr="001F5072">
        <w:rPr>
          <w:rFonts w:ascii="Times New Roman" w:hAnsi="Times New Roman" w:cs="Times New Roman"/>
        </w:rPr>
        <w:lastRenderedPageBreak/>
        <w:t>TABLE OF PROVISIONS—</w:t>
      </w:r>
      <w:r w:rsidR="00CF00EE" w:rsidRPr="001F5072">
        <w:rPr>
          <w:rFonts w:ascii="Times New Roman" w:hAnsi="Times New Roman" w:cs="Times New Roman"/>
          <w:i/>
        </w:rPr>
        <w:t>continued</w:t>
      </w:r>
    </w:p>
    <w:p w14:paraId="3DF8142E" w14:textId="7EC5A2E8" w:rsidR="00C069D5" w:rsidRPr="005B5FD6" w:rsidRDefault="00CF00EE" w:rsidP="00212AE7">
      <w:pPr>
        <w:spacing w:after="0" w:line="240" w:lineRule="auto"/>
        <w:jc w:val="both"/>
        <w:rPr>
          <w:rFonts w:ascii="Times New Roman" w:hAnsi="Times New Roman" w:cs="Times New Roman"/>
        </w:rPr>
      </w:pPr>
      <w:r w:rsidRPr="005B5FD6">
        <w:rPr>
          <w:rFonts w:ascii="Times New Roman" w:hAnsi="Times New Roman" w:cs="Times New Roman"/>
        </w:rPr>
        <w:t>Section</w:t>
      </w:r>
    </w:p>
    <w:p w14:paraId="712AF1C3" w14:textId="77777777" w:rsidR="00C069D5" w:rsidRPr="001F5072" w:rsidRDefault="00CF00EE" w:rsidP="00F604B2">
      <w:pPr>
        <w:spacing w:before="120" w:after="120" w:line="240" w:lineRule="auto"/>
        <w:jc w:val="center"/>
        <w:rPr>
          <w:rFonts w:ascii="Times New Roman" w:hAnsi="Times New Roman" w:cs="Times New Roman"/>
          <w:sz w:val="24"/>
        </w:rPr>
      </w:pPr>
      <w:r w:rsidRPr="001F5072">
        <w:rPr>
          <w:rFonts w:ascii="Times New Roman" w:hAnsi="Times New Roman" w:cs="Times New Roman"/>
          <w:sz w:val="24"/>
        </w:rPr>
        <w:t>PART 5—AMENDMENTS OF THE BROADCASTING ACT 1942</w:t>
      </w:r>
    </w:p>
    <w:p w14:paraId="1789C9DE"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11.</w:t>
      </w:r>
      <w:r w:rsidR="00471070" w:rsidRPr="001F5072">
        <w:rPr>
          <w:rFonts w:ascii="Times New Roman" w:hAnsi="Times New Roman" w:cs="Times New Roman"/>
        </w:rPr>
        <w:tab/>
      </w:r>
      <w:r w:rsidRPr="001F5072">
        <w:rPr>
          <w:rFonts w:ascii="Times New Roman" w:hAnsi="Times New Roman" w:cs="Times New Roman"/>
        </w:rPr>
        <w:t>Principal Act</w:t>
      </w:r>
    </w:p>
    <w:p w14:paraId="1C11FF3A"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12.</w:t>
      </w:r>
      <w:r w:rsidR="00471070" w:rsidRPr="001F5072">
        <w:rPr>
          <w:rFonts w:ascii="Times New Roman" w:hAnsi="Times New Roman" w:cs="Times New Roman"/>
        </w:rPr>
        <w:tab/>
      </w:r>
      <w:r w:rsidRPr="001F5072">
        <w:rPr>
          <w:rFonts w:ascii="Times New Roman" w:hAnsi="Times New Roman" w:cs="Times New Roman"/>
        </w:rPr>
        <w:t>Licence warrants</w:t>
      </w:r>
    </w:p>
    <w:p w14:paraId="797902AC" w14:textId="77777777" w:rsidR="00C069D5" w:rsidRPr="001F5072" w:rsidRDefault="00CF00EE" w:rsidP="00F604B2">
      <w:pPr>
        <w:spacing w:before="120" w:after="120" w:line="240" w:lineRule="auto"/>
        <w:jc w:val="center"/>
        <w:rPr>
          <w:rFonts w:ascii="Times New Roman" w:hAnsi="Times New Roman" w:cs="Times New Roman"/>
          <w:sz w:val="24"/>
        </w:rPr>
      </w:pPr>
      <w:r w:rsidRPr="001F5072">
        <w:rPr>
          <w:rFonts w:ascii="Times New Roman" w:hAnsi="Times New Roman" w:cs="Times New Roman"/>
          <w:sz w:val="24"/>
        </w:rPr>
        <w:t>PART 6—AMENDMENTS OF THE INTERSTATE ROAD TRANSPORT ACT 1985</w:t>
      </w:r>
    </w:p>
    <w:p w14:paraId="32687FF0"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13.</w:t>
      </w:r>
      <w:r w:rsidR="00471070" w:rsidRPr="001F5072">
        <w:rPr>
          <w:rFonts w:ascii="Times New Roman" w:hAnsi="Times New Roman" w:cs="Times New Roman"/>
        </w:rPr>
        <w:tab/>
      </w:r>
      <w:r w:rsidRPr="001F5072">
        <w:rPr>
          <w:rFonts w:ascii="Times New Roman" w:hAnsi="Times New Roman" w:cs="Times New Roman"/>
        </w:rPr>
        <w:t>Principal Act</w:t>
      </w:r>
    </w:p>
    <w:p w14:paraId="6E00F2FA"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14.</w:t>
      </w:r>
      <w:r w:rsidR="00471070" w:rsidRPr="001F5072">
        <w:rPr>
          <w:rFonts w:ascii="Times New Roman" w:hAnsi="Times New Roman" w:cs="Times New Roman"/>
        </w:rPr>
        <w:tab/>
      </w:r>
      <w:r w:rsidRPr="001F5072">
        <w:rPr>
          <w:rFonts w:ascii="Times New Roman" w:hAnsi="Times New Roman" w:cs="Times New Roman"/>
        </w:rPr>
        <w:t>Registration of motor vehicles etc.</w:t>
      </w:r>
    </w:p>
    <w:p w14:paraId="35764407"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15.</w:t>
      </w:r>
      <w:r w:rsidR="00471070" w:rsidRPr="001F5072">
        <w:rPr>
          <w:rFonts w:ascii="Times New Roman" w:hAnsi="Times New Roman" w:cs="Times New Roman"/>
        </w:rPr>
        <w:tab/>
      </w:r>
      <w:r w:rsidRPr="001F5072">
        <w:rPr>
          <w:rFonts w:ascii="Times New Roman" w:hAnsi="Times New Roman" w:cs="Times New Roman"/>
        </w:rPr>
        <w:t>Cancellation or suspension of registration</w:t>
      </w:r>
    </w:p>
    <w:p w14:paraId="151C86E7"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16.</w:t>
      </w:r>
      <w:r w:rsidR="00471070" w:rsidRPr="001F5072">
        <w:rPr>
          <w:rFonts w:ascii="Times New Roman" w:hAnsi="Times New Roman" w:cs="Times New Roman"/>
        </w:rPr>
        <w:tab/>
      </w:r>
      <w:r w:rsidRPr="001F5072">
        <w:rPr>
          <w:rFonts w:ascii="Times New Roman" w:hAnsi="Times New Roman" w:cs="Times New Roman"/>
        </w:rPr>
        <w:t>Regulations may make further provision with respect to registered motor vehicles etc.</w:t>
      </w:r>
    </w:p>
    <w:p w14:paraId="027014E7"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17.</w:t>
      </w:r>
      <w:r w:rsidR="00471070" w:rsidRPr="001F5072">
        <w:rPr>
          <w:rFonts w:ascii="Times New Roman" w:hAnsi="Times New Roman" w:cs="Times New Roman"/>
        </w:rPr>
        <w:tab/>
      </w:r>
      <w:r w:rsidRPr="001F5072">
        <w:rPr>
          <w:rFonts w:ascii="Times New Roman" w:hAnsi="Times New Roman" w:cs="Times New Roman"/>
        </w:rPr>
        <w:t>Repeal of section 14 and substitution of new section:</w:t>
      </w:r>
    </w:p>
    <w:p w14:paraId="20DE9240" w14:textId="77777777" w:rsidR="00C069D5" w:rsidRPr="001F5072" w:rsidRDefault="00CF00EE" w:rsidP="00471070">
      <w:pPr>
        <w:spacing w:after="0" w:line="240" w:lineRule="auto"/>
        <w:ind w:left="1858" w:hanging="562"/>
        <w:jc w:val="both"/>
        <w:rPr>
          <w:rFonts w:ascii="Times New Roman" w:hAnsi="Times New Roman" w:cs="Times New Roman"/>
        </w:rPr>
      </w:pPr>
      <w:r w:rsidRPr="001F5072">
        <w:rPr>
          <w:rFonts w:ascii="Times New Roman" w:hAnsi="Times New Roman" w:cs="Times New Roman"/>
        </w:rPr>
        <w:t>14.</w:t>
      </w:r>
      <w:r w:rsidR="00471070" w:rsidRPr="001F5072">
        <w:rPr>
          <w:rFonts w:ascii="Times New Roman" w:hAnsi="Times New Roman" w:cs="Times New Roman"/>
        </w:rPr>
        <w:tab/>
      </w:r>
      <w:r w:rsidRPr="001F5072">
        <w:rPr>
          <w:rFonts w:ascii="Times New Roman" w:hAnsi="Times New Roman" w:cs="Times New Roman"/>
        </w:rPr>
        <w:t>By whom charge etc. payable</w:t>
      </w:r>
    </w:p>
    <w:p w14:paraId="159D5ACD"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18.</w:t>
      </w:r>
      <w:r w:rsidR="00471070" w:rsidRPr="001F5072">
        <w:rPr>
          <w:rFonts w:ascii="Times New Roman" w:hAnsi="Times New Roman" w:cs="Times New Roman"/>
        </w:rPr>
        <w:tab/>
      </w:r>
      <w:r w:rsidRPr="001F5072">
        <w:rPr>
          <w:rFonts w:ascii="Times New Roman" w:hAnsi="Times New Roman" w:cs="Times New Roman"/>
        </w:rPr>
        <w:t>When charge due and payable</w:t>
      </w:r>
    </w:p>
    <w:p w14:paraId="50B121C5"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19.</w:t>
      </w:r>
      <w:r w:rsidR="00471070" w:rsidRPr="001F5072">
        <w:rPr>
          <w:rFonts w:ascii="Times New Roman" w:hAnsi="Times New Roman" w:cs="Times New Roman"/>
        </w:rPr>
        <w:tab/>
      </w:r>
      <w:r w:rsidRPr="001F5072">
        <w:rPr>
          <w:rFonts w:ascii="Times New Roman" w:hAnsi="Times New Roman" w:cs="Times New Roman"/>
        </w:rPr>
        <w:t>Advance on account of charge</w:t>
      </w:r>
    </w:p>
    <w:p w14:paraId="36695E5B"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20.</w:t>
      </w:r>
      <w:r w:rsidR="00471070" w:rsidRPr="001F5072">
        <w:rPr>
          <w:rFonts w:ascii="Times New Roman" w:hAnsi="Times New Roman" w:cs="Times New Roman"/>
        </w:rPr>
        <w:tab/>
      </w:r>
      <w:r w:rsidRPr="001F5072">
        <w:rPr>
          <w:rFonts w:ascii="Times New Roman" w:hAnsi="Times New Roman" w:cs="Times New Roman"/>
        </w:rPr>
        <w:t>Insertion of new section:</w:t>
      </w:r>
    </w:p>
    <w:p w14:paraId="03559018" w14:textId="77777777" w:rsidR="00C069D5" w:rsidRPr="001F5072" w:rsidRDefault="00CF00EE" w:rsidP="00471070">
      <w:pPr>
        <w:spacing w:after="0" w:line="240" w:lineRule="auto"/>
        <w:ind w:left="1858" w:hanging="562"/>
        <w:jc w:val="both"/>
        <w:rPr>
          <w:rFonts w:ascii="Times New Roman" w:hAnsi="Times New Roman" w:cs="Times New Roman"/>
        </w:rPr>
      </w:pPr>
      <w:r w:rsidRPr="001F5072">
        <w:rPr>
          <w:rFonts w:ascii="Times New Roman" w:hAnsi="Times New Roman" w:cs="Times New Roman"/>
        </w:rPr>
        <w:t>17</w:t>
      </w:r>
      <w:r w:rsidRPr="001F5072">
        <w:rPr>
          <w:rFonts w:ascii="Times New Roman" w:hAnsi="Times New Roman" w:cs="Times New Roman"/>
          <w:smallCaps/>
        </w:rPr>
        <w:t>a</w:t>
      </w:r>
      <w:r w:rsidRPr="001F5072">
        <w:rPr>
          <w:rFonts w:ascii="Times New Roman" w:hAnsi="Times New Roman" w:cs="Times New Roman"/>
        </w:rPr>
        <w:t>.</w:t>
      </w:r>
      <w:r w:rsidR="00471070" w:rsidRPr="001F5072">
        <w:rPr>
          <w:rFonts w:ascii="Times New Roman" w:hAnsi="Times New Roman" w:cs="Times New Roman"/>
        </w:rPr>
        <w:tab/>
      </w:r>
      <w:r w:rsidRPr="001F5072">
        <w:rPr>
          <w:rFonts w:ascii="Times New Roman" w:hAnsi="Times New Roman" w:cs="Times New Roman"/>
        </w:rPr>
        <w:t>Payment of charge etc. by instalments</w:t>
      </w:r>
    </w:p>
    <w:p w14:paraId="0485A3B1" w14:textId="77777777" w:rsidR="00C069D5" w:rsidRPr="001F5072" w:rsidRDefault="00CF00EE" w:rsidP="00F604B2">
      <w:pPr>
        <w:spacing w:before="120" w:after="120" w:line="240" w:lineRule="auto"/>
        <w:jc w:val="center"/>
        <w:rPr>
          <w:rFonts w:ascii="Times New Roman" w:hAnsi="Times New Roman" w:cs="Times New Roman"/>
          <w:sz w:val="24"/>
        </w:rPr>
      </w:pPr>
      <w:r w:rsidRPr="001F5072">
        <w:rPr>
          <w:rFonts w:ascii="Times New Roman" w:hAnsi="Times New Roman" w:cs="Times New Roman"/>
          <w:sz w:val="24"/>
        </w:rPr>
        <w:t>PART 7—AMENDMENTS OF THE TELECOMMUNICATIONS ACT 1975</w:t>
      </w:r>
    </w:p>
    <w:p w14:paraId="15E56EE8"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21.</w:t>
      </w:r>
      <w:r w:rsidR="00471070" w:rsidRPr="001F5072">
        <w:rPr>
          <w:rFonts w:ascii="Times New Roman" w:hAnsi="Times New Roman" w:cs="Times New Roman"/>
        </w:rPr>
        <w:tab/>
      </w:r>
      <w:r w:rsidRPr="001F5072">
        <w:rPr>
          <w:rFonts w:ascii="Times New Roman" w:hAnsi="Times New Roman" w:cs="Times New Roman"/>
        </w:rPr>
        <w:t>Principal Act</w:t>
      </w:r>
    </w:p>
    <w:p w14:paraId="1DDC7733" w14:textId="77777777" w:rsidR="00C069D5" w:rsidRPr="001F5072" w:rsidRDefault="00CF00EE" w:rsidP="00471070">
      <w:pPr>
        <w:spacing w:after="0" w:line="240" w:lineRule="auto"/>
        <w:ind w:left="990" w:hanging="558"/>
        <w:jc w:val="both"/>
        <w:rPr>
          <w:rFonts w:ascii="Times New Roman" w:hAnsi="Times New Roman" w:cs="Times New Roman"/>
        </w:rPr>
      </w:pPr>
      <w:r w:rsidRPr="001F5072">
        <w:rPr>
          <w:rFonts w:ascii="Times New Roman" w:hAnsi="Times New Roman" w:cs="Times New Roman"/>
        </w:rPr>
        <w:t>22.</w:t>
      </w:r>
      <w:r w:rsidR="00471070" w:rsidRPr="001F5072">
        <w:rPr>
          <w:rFonts w:ascii="Times New Roman" w:hAnsi="Times New Roman" w:cs="Times New Roman"/>
        </w:rPr>
        <w:tab/>
      </w:r>
      <w:r w:rsidRPr="001F5072">
        <w:rPr>
          <w:rFonts w:ascii="Times New Roman" w:hAnsi="Times New Roman" w:cs="Times New Roman"/>
        </w:rPr>
        <w:t>By-laws</w:t>
      </w:r>
    </w:p>
    <w:p w14:paraId="2DD5ACDB" w14:textId="77777777" w:rsidR="00471070" w:rsidRPr="001F5072" w:rsidRDefault="00471070" w:rsidP="00471070">
      <w:pPr>
        <w:spacing w:after="0" w:line="240" w:lineRule="auto"/>
        <w:ind w:left="990" w:hanging="558"/>
        <w:jc w:val="both"/>
        <w:rPr>
          <w:rFonts w:ascii="Times New Roman" w:hAnsi="Times New Roman" w:cs="Times New Roman"/>
        </w:rPr>
      </w:pPr>
    </w:p>
    <w:p w14:paraId="7955126A" w14:textId="77777777" w:rsidR="00212AE7" w:rsidRPr="001F5072" w:rsidRDefault="00212AE7" w:rsidP="00212AE7">
      <w:pPr>
        <w:spacing w:after="0" w:line="240" w:lineRule="auto"/>
        <w:jc w:val="both"/>
        <w:rPr>
          <w:rFonts w:ascii="Times New Roman" w:hAnsi="Times New Roman" w:cs="Times New Roman"/>
        </w:rPr>
        <w:sectPr w:rsidR="00212AE7" w:rsidRPr="001F5072" w:rsidSect="00212AE7">
          <w:pgSz w:w="10080" w:h="14400"/>
          <w:pgMar w:top="1440" w:right="1440" w:bottom="1440" w:left="1440" w:header="720" w:footer="720" w:gutter="0"/>
          <w:cols w:space="720"/>
          <w:docGrid w:linePitch="299"/>
        </w:sectPr>
      </w:pPr>
    </w:p>
    <w:p w14:paraId="4FB069F0" w14:textId="77777777" w:rsidR="000E50E0" w:rsidRPr="001F5072" w:rsidRDefault="000E50E0" w:rsidP="000B5107">
      <w:pPr>
        <w:spacing w:after="0" w:line="240" w:lineRule="auto"/>
        <w:jc w:val="center"/>
        <w:rPr>
          <w:rFonts w:ascii="Times New Roman" w:hAnsi="Times New Roman" w:cs="Times New Roman"/>
          <w:b/>
          <w:sz w:val="36"/>
        </w:rPr>
      </w:pPr>
      <w:r w:rsidRPr="001F5072">
        <w:rPr>
          <w:rFonts w:ascii="Times New Roman" w:hAnsi="Times New Roman" w:cs="Times New Roman"/>
          <w:b/>
          <w:noProof/>
          <w:sz w:val="36"/>
          <w:lang w:val="en-AU" w:eastAsia="en-AU"/>
        </w:rPr>
        <w:lastRenderedPageBreak/>
        <w:drawing>
          <wp:inline distT="0" distB="0" distL="0" distR="0" wp14:anchorId="48576309" wp14:editId="5B7F3233">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3DDCF8B9" w14:textId="77777777" w:rsidR="00C069D5" w:rsidRPr="001F5072" w:rsidRDefault="00CF00EE" w:rsidP="00A3772E">
      <w:pPr>
        <w:spacing w:before="480" w:after="0" w:line="240" w:lineRule="auto"/>
        <w:jc w:val="center"/>
        <w:rPr>
          <w:rFonts w:ascii="Times New Roman" w:hAnsi="Times New Roman" w:cs="Times New Roman"/>
          <w:sz w:val="36"/>
        </w:rPr>
      </w:pPr>
      <w:r w:rsidRPr="001F5072">
        <w:rPr>
          <w:rFonts w:ascii="Times New Roman" w:hAnsi="Times New Roman" w:cs="Times New Roman"/>
          <w:b/>
          <w:sz w:val="36"/>
        </w:rPr>
        <w:t>Transport and Communications Legislation Amendment Act 1989</w:t>
      </w:r>
    </w:p>
    <w:p w14:paraId="613EB78F" w14:textId="77777777" w:rsidR="00C069D5" w:rsidRPr="001F5072" w:rsidRDefault="00CF00EE" w:rsidP="00A3772E">
      <w:pPr>
        <w:spacing w:before="480" w:after="0" w:line="240" w:lineRule="auto"/>
        <w:jc w:val="center"/>
        <w:rPr>
          <w:rFonts w:ascii="Times New Roman" w:hAnsi="Times New Roman" w:cs="Times New Roman"/>
          <w:sz w:val="28"/>
        </w:rPr>
      </w:pPr>
      <w:r w:rsidRPr="001F5072">
        <w:rPr>
          <w:rFonts w:ascii="Times New Roman" w:hAnsi="Times New Roman" w:cs="Times New Roman"/>
          <w:b/>
          <w:sz w:val="28"/>
        </w:rPr>
        <w:t>No. 29 of 1989</w:t>
      </w:r>
    </w:p>
    <w:p w14:paraId="3E14C76F" w14:textId="77777777" w:rsidR="000B5107" w:rsidRPr="001F5072" w:rsidRDefault="000B5107" w:rsidP="000B5107">
      <w:pPr>
        <w:pBdr>
          <w:bottom w:val="thickThinSmallGap" w:sz="12" w:space="1" w:color="auto"/>
        </w:pBdr>
        <w:spacing w:after="0" w:line="240" w:lineRule="auto"/>
        <w:jc w:val="center"/>
        <w:rPr>
          <w:rFonts w:ascii="Times New Roman" w:hAnsi="Times New Roman" w:cs="Times New Roman"/>
          <w:b/>
          <w:sz w:val="26"/>
        </w:rPr>
      </w:pPr>
    </w:p>
    <w:p w14:paraId="3E33C909" w14:textId="77777777" w:rsidR="00C069D5" w:rsidRPr="001F5072" w:rsidRDefault="00CF00EE" w:rsidP="000B5107">
      <w:pPr>
        <w:spacing w:before="480" w:after="0" w:line="240" w:lineRule="auto"/>
        <w:jc w:val="center"/>
        <w:rPr>
          <w:rFonts w:ascii="Times New Roman" w:hAnsi="Times New Roman" w:cs="Times New Roman"/>
          <w:sz w:val="26"/>
        </w:rPr>
      </w:pPr>
      <w:r w:rsidRPr="001F5072">
        <w:rPr>
          <w:rFonts w:ascii="Times New Roman" w:hAnsi="Times New Roman" w:cs="Times New Roman"/>
          <w:b/>
          <w:sz w:val="26"/>
        </w:rPr>
        <w:t>An Act to amend certain laws relating to Transport and Communications</w:t>
      </w:r>
    </w:p>
    <w:p w14:paraId="63B444B2" w14:textId="77777777" w:rsidR="00C069D5" w:rsidRPr="001F5072" w:rsidRDefault="00CF00EE" w:rsidP="000B5107">
      <w:pPr>
        <w:spacing w:before="120" w:after="0" w:line="240" w:lineRule="auto"/>
        <w:jc w:val="right"/>
        <w:rPr>
          <w:rFonts w:ascii="Times New Roman" w:hAnsi="Times New Roman" w:cs="Times New Roman"/>
          <w:sz w:val="24"/>
        </w:rPr>
      </w:pPr>
      <w:r w:rsidRPr="001F5072">
        <w:rPr>
          <w:rFonts w:ascii="Times New Roman" w:hAnsi="Times New Roman" w:cs="Times New Roman"/>
          <w:sz w:val="24"/>
        </w:rPr>
        <w:t>[</w:t>
      </w:r>
      <w:r w:rsidRPr="001F5072">
        <w:rPr>
          <w:rFonts w:ascii="Times New Roman" w:hAnsi="Times New Roman" w:cs="Times New Roman"/>
          <w:i/>
          <w:sz w:val="24"/>
        </w:rPr>
        <w:t>Assented to 22 May 1989</w:t>
      </w:r>
      <w:r w:rsidRPr="001F5072">
        <w:rPr>
          <w:rFonts w:ascii="Times New Roman" w:hAnsi="Times New Roman" w:cs="Times New Roman"/>
          <w:sz w:val="24"/>
        </w:rPr>
        <w:t>]</w:t>
      </w:r>
    </w:p>
    <w:p w14:paraId="15BC461F" w14:textId="77777777" w:rsidR="00C069D5" w:rsidRPr="001F5072" w:rsidRDefault="00CF00EE" w:rsidP="000B5107">
      <w:pPr>
        <w:spacing w:before="120" w:after="0" w:line="240" w:lineRule="auto"/>
        <w:ind w:firstLine="432"/>
        <w:jc w:val="both"/>
        <w:rPr>
          <w:rFonts w:ascii="Times New Roman" w:hAnsi="Times New Roman" w:cs="Times New Roman"/>
          <w:sz w:val="24"/>
        </w:rPr>
      </w:pPr>
      <w:r w:rsidRPr="001F5072">
        <w:rPr>
          <w:rFonts w:ascii="Times New Roman" w:hAnsi="Times New Roman" w:cs="Times New Roman"/>
          <w:sz w:val="24"/>
        </w:rPr>
        <w:t>BE IT ENACTED by the Queen, and the Senate and the House of Representatives of the Commonwealth of Australia, as follows:</w:t>
      </w:r>
    </w:p>
    <w:p w14:paraId="72DAC47D" w14:textId="19D35EA6" w:rsidR="00C069D5" w:rsidRPr="00A015E4" w:rsidRDefault="00CF00EE" w:rsidP="005B5FD6">
      <w:pPr>
        <w:spacing w:before="240" w:after="120" w:line="240" w:lineRule="auto"/>
        <w:jc w:val="center"/>
        <w:rPr>
          <w:rFonts w:ascii="Times New Roman" w:hAnsi="Times New Roman" w:cs="Times New Roman"/>
          <w:b/>
          <w:sz w:val="24"/>
        </w:rPr>
      </w:pPr>
      <w:r w:rsidRPr="00A015E4">
        <w:rPr>
          <w:rFonts w:ascii="Times New Roman" w:hAnsi="Times New Roman" w:cs="Times New Roman"/>
          <w:b/>
          <w:sz w:val="24"/>
        </w:rPr>
        <w:t>PART 1—PRELIMINARY</w:t>
      </w:r>
    </w:p>
    <w:p w14:paraId="4DB0D636"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Short title</w:t>
      </w:r>
    </w:p>
    <w:p w14:paraId="1416B78D"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1.</w:t>
      </w:r>
      <w:r w:rsidRPr="001F5072">
        <w:rPr>
          <w:rFonts w:ascii="Times New Roman" w:hAnsi="Times New Roman" w:cs="Times New Roman"/>
        </w:rPr>
        <w:t xml:space="preserve"> This Act may be cited as the </w:t>
      </w:r>
      <w:r w:rsidRPr="001F5072">
        <w:rPr>
          <w:rFonts w:ascii="Times New Roman" w:hAnsi="Times New Roman" w:cs="Times New Roman"/>
          <w:i/>
        </w:rPr>
        <w:t>Transport and Communications Legislation Amendment Act 1989.</w:t>
      </w:r>
    </w:p>
    <w:p w14:paraId="468C5F35"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Commencement</w:t>
      </w:r>
    </w:p>
    <w:p w14:paraId="122D5CEF"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2.</w:t>
      </w:r>
      <w:r w:rsidRPr="001F5072">
        <w:rPr>
          <w:rFonts w:ascii="Times New Roman" w:hAnsi="Times New Roman" w:cs="Times New Roman"/>
        </w:rPr>
        <w:t xml:space="preserve"> This Act commences on the day on which it receives the Royal Assent.</w:t>
      </w:r>
    </w:p>
    <w:p w14:paraId="7152E6C8" w14:textId="30CA5F92" w:rsidR="00C069D5" w:rsidRPr="001F5072" w:rsidRDefault="00CF00EE" w:rsidP="005B5FD6">
      <w:pPr>
        <w:spacing w:before="240" w:after="120" w:line="240" w:lineRule="auto"/>
        <w:jc w:val="center"/>
        <w:rPr>
          <w:rFonts w:ascii="Times New Roman" w:hAnsi="Times New Roman" w:cs="Times New Roman"/>
          <w:b/>
          <w:sz w:val="24"/>
        </w:rPr>
      </w:pPr>
      <w:r w:rsidRPr="001F5072">
        <w:rPr>
          <w:rFonts w:ascii="Times New Roman" w:hAnsi="Times New Roman" w:cs="Times New Roman"/>
          <w:b/>
          <w:sz w:val="24"/>
        </w:rPr>
        <w:t>PART 2—AMENDMENTS OF THE AIR NAVIGATION (CHARGES) ACT 1952</w:t>
      </w:r>
    </w:p>
    <w:p w14:paraId="146C7C12"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Principal Act</w:t>
      </w:r>
    </w:p>
    <w:p w14:paraId="20E08A4B"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 xml:space="preserve">3. </w:t>
      </w:r>
      <w:r w:rsidRPr="001F5072">
        <w:rPr>
          <w:rFonts w:ascii="Times New Roman" w:hAnsi="Times New Roman" w:cs="Times New Roman"/>
        </w:rPr>
        <w:t xml:space="preserve">In this Part, </w:t>
      </w:r>
      <w:r w:rsidR="00212AE7" w:rsidRPr="001F5072">
        <w:rPr>
          <w:rFonts w:ascii="Times New Roman" w:hAnsi="Times New Roman" w:cs="Times New Roman"/>
        </w:rPr>
        <w:t>“</w:t>
      </w:r>
      <w:r w:rsidRPr="001F5072">
        <w:rPr>
          <w:rFonts w:ascii="Times New Roman" w:hAnsi="Times New Roman" w:cs="Times New Roman"/>
        </w:rPr>
        <w:t>Principal Act</w:t>
      </w:r>
      <w:r w:rsidR="00212AE7" w:rsidRPr="001F5072">
        <w:rPr>
          <w:rFonts w:ascii="Times New Roman" w:hAnsi="Times New Roman" w:cs="Times New Roman"/>
        </w:rPr>
        <w:t>”</w:t>
      </w:r>
      <w:r w:rsidRPr="001F5072">
        <w:rPr>
          <w:rFonts w:ascii="Times New Roman" w:hAnsi="Times New Roman" w:cs="Times New Roman"/>
        </w:rPr>
        <w:t xml:space="preserve"> means the </w:t>
      </w:r>
      <w:r w:rsidRPr="001F5072">
        <w:rPr>
          <w:rFonts w:ascii="Times New Roman" w:hAnsi="Times New Roman" w:cs="Times New Roman"/>
          <w:i/>
        </w:rPr>
        <w:t>Air Navigation (Charges) Act 1952</w:t>
      </w:r>
      <w:r w:rsidRPr="001F5072">
        <w:rPr>
          <w:rFonts w:ascii="Times New Roman" w:hAnsi="Times New Roman" w:cs="Times New Roman"/>
          <w:vertAlign w:val="superscript"/>
        </w:rPr>
        <w:t>1</w:t>
      </w:r>
      <w:r w:rsidR="00EF0F21" w:rsidRPr="00EF0F21">
        <w:rPr>
          <w:rFonts w:ascii="Times New Roman" w:hAnsi="Times New Roman"/>
        </w:rPr>
        <w:t>.</w:t>
      </w:r>
    </w:p>
    <w:p w14:paraId="61262B39" w14:textId="77777777" w:rsidR="000B5107" w:rsidRPr="001F5072" w:rsidRDefault="000B5107" w:rsidP="00212AE7">
      <w:pPr>
        <w:spacing w:after="0" w:line="240" w:lineRule="auto"/>
        <w:jc w:val="both"/>
        <w:rPr>
          <w:rFonts w:ascii="Times New Roman" w:hAnsi="Times New Roman" w:cs="Times New Roman"/>
        </w:rPr>
        <w:sectPr w:rsidR="000B5107" w:rsidRPr="001F5072" w:rsidSect="00212AE7">
          <w:pgSz w:w="10080" w:h="14400"/>
          <w:pgMar w:top="1440" w:right="1440" w:bottom="1440" w:left="1440" w:header="720" w:footer="720" w:gutter="0"/>
          <w:cols w:space="720"/>
          <w:docGrid w:linePitch="299"/>
        </w:sectPr>
      </w:pPr>
    </w:p>
    <w:p w14:paraId="10550A98"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lastRenderedPageBreak/>
        <w:t>Interpretation</w:t>
      </w:r>
    </w:p>
    <w:p w14:paraId="29841760"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4.</w:t>
      </w:r>
      <w:r w:rsidRPr="001F5072">
        <w:rPr>
          <w:rFonts w:ascii="Times New Roman" w:hAnsi="Times New Roman" w:cs="Times New Roman"/>
        </w:rPr>
        <w:t xml:space="preserve"> Section 2 of the Principal Act is amended by inserting in subsection (1) the following definitions:</w:t>
      </w:r>
    </w:p>
    <w:p w14:paraId="4B819385" w14:textId="3B6605A8" w:rsidR="00C069D5" w:rsidRPr="001F5072" w:rsidRDefault="00212AE7"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w:t>
      </w:r>
      <w:r w:rsidR="005B5FD6">
        <w:rPr>
          <w:rFonts w:ascii="Times New Roman" w:hAnsi="Times New Roman" w:cs="Times New Roman"/>
        </w:rPr>
        <w:t xml:space="preserve"> </w:t>
      </w:r>
      <w:r w:rsidRPr="001F5072">
        <w:rPr>
          <w:rFonts w:ascii="Times New Roman" w:hAnsi="Times New Roman" w:cs="Times New Roman"/>
        </w:rPr>
        <w:t>‘</w:t>
      </w:r>
      <w:r w:rsidR="00CF00EE" w:rsidRPr="001F5072">
        <w:rPr>
          <w:rFonts w:ascii="Times New Roman" w:hAnsi="Times New Roman" w:cs="Times New Roman"/>
        </w:rPr>
        <w:t>decision</w:t>
      </w:r>
      <w:r w:rsidRPr="001F5072">
        <w:rPr>
          <w:rFonts w:ascii="Times New Roman" w:hAnsi="Times New Roman" w:cs="Times New Roman"/>
        </w:rPr>
        <w:t>’</w:t>
      </w:r>
      <w:r w:rsidR="00CF00EE" w:rsidRPr="001F5072">
        <w:rPr>
          <w:rFonts w:ascii="Times New Roman" w:hAnsi="Times New Roman" w:cs="Times New Roman"/>
        </w:rPr>
        <w:t xml:space="preserve"> has the same meaning as in the </w:t>
      </w:r>
      <w:r w:rsidR="00CF00EE" w:rsidRPr="001F5072">
        <w:rPr>
          <w:rFonts w:ascii="Times New Roman" w:hAnsi="Times New Roman" w:cs="Times New Roman"/>
          <w:i/>
        </w:rPr>
        <w:t>Administrative Appeals Tribunal Act 1975</w:t>
      </w:r>
      <w:r w:rsidR="00CF00EE" w:rsidRPr="001F5072">
        <w:rPr>
          <w:rFonts w:ascii="Times New Roman" w:hAnsi="Times New Roman" w:cs="Times New Roman"/>
        </w:rPr>
        <w:t>;</w:t>
      </w:r>
    </w:p>
    <w:p w14:paraId="45052065" w14:textId="77777777" w:rsidR="00C069D5" w:rsidRPr="001F5072" w:rsidRDefault="00212AE7"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reviewable decision</w:t>
      </w:r>
      <w:r w:rsidRPr="001F5072">
        <w:rPr>
          <w:rFonts w:ascii="Times New Roman" w:hAnsi="Times New Roman" w:cs="Times New Roman"/>
        </w:rPr>
        <w:t>’</w:t>
      </w:r>
      <w:r w:rsidR="00CF00EE" w:rsidRPr="001F5072">
        <w:rPr>
          <w:rFonts w:ascii="Times New Roman" w:hAnsi="Times New Roman" w:cs="Times New Roman"/>
        </w:rPr>
        <w:t xml:space="preserve"> means a decision made under section 5</w:t>
      </w:r>
      <w:r w:rsidR="00CF00EE" w:rsidRPr="001F5072">
        <w:rPr>
          <w:rFonts w:ascii="Times New Roman" w:hAnsi="Times New Roman" w:cs="Times New Roman"/>
          <w:smallCaps/>
        </w:rPr>
        <w:t>a</w:t>
      </w:r>
      <w:r w:rsidR="00CF00EE" w:rsidRPr="001F5072">
        <w:rPr>
          <w:rFonts w:ascii="Times New Roman" w:hAnsi="Times New Roman" w:cs="Times New Roman"/>
        </w:rPr>
        <w:t>;</w:t>
      </w:r>
      <w:r w:rsidRPr="001F5072">
        <w:rPr>
          <w:rFonts w:ascii="Times New Roman" w:hAnsi="Times New Roman" w:cs="Times New Roman"/>
        </w:rPr>
        <w:t>”</w:t>
      </w:r>
      <w:r w:rsidR="00CF00EE" w:rsidRPr="001F5072">
        <w:rPr>
          <w:rFonts w:ascii="Times New Roman" w:hAnsi="Times New Roman" w:cs="Times New Roman"/>
        </w:rPr>
        <w:t>.</w:t>
      </w:r>
    </w:p>
    <w:p w14:paraId="70B89CAD"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Remissions and refunds of charges and penalties</w:t>
      </w:r>
    </w:p>
    <w:p w14:paraId="755F9ED1" w14:textId="77777777" w:rsidR="00C069D5" w:rsidRPr="001F5072" w:rsidRDefault="00CF00EE" w:rsidP="000B5107">
      <w:pPr>
        <w:spacing w:after="0" w:line="240" w:lineRule="auto"/>
        <w:ind w:firstLine="432"/>
        <w:jc w:val="both"/>
        <w:rPr>
          <w:rFonts w:ascii="Times New Roman" w:hAnsi="Times New Roman" w:cs="Times New Roman"/>
        </w:rPr>
      </w:pPr>
      <w:r w:rsidRPr="00132F68">
        <w:rPr>
          <w:rFonts w:ascii="Times New Roman" w:hAnsi="Times New Roman" w:cs="Times New Roman"/>
          <w:b/>
        </w:rPr>
        <w:t>5.</w:t>
      </w:r>
      <w:r w:rsidRPr="001F5072">
        <w:rPr>
          <w:rFonts w:ascii="Times New Roman" w:hAnsi="Times New Roman" w:cs="Times New Roman"/>
        </w:rPr>
        <w:t xml:space="preserve"> Section 5</w:t>
      </w:r>
      <w:r w:rsidRPr="001F5072">
        <w:rPr>
          <w:rFonts w:ascii="Times New Roman" w:hAnsi="Times New Roman" w:cs="Times New Roman"/>
          <w:smallCaps/>
        </w:rPr>
        <w:t xml:space="preserve">a </w:t>
      </w:r>
      <w:r w:rsidRPr="001F5072">
        <w:rPr>
          <w:rFonts w:ascii="Times New Roman" w:hAnsi="Times New Roman" w:cs="Times New Roman"/>
        </w:rPr>
        <w:t xml:space="preserve">of the Principal Act is amended by omitting </w:t>
      </w:r>
      <w:r w:rsidR="00212AE7" w:rsidRPr="001F5072">
        <w:rPr>
          <w:rFonts w:ascii="Times New Roman" w:hAnsi="Times New Roman" w:cs="Times New Roman"/>
        </w:rPr>
        <w:t>“</w:t>
      </w:r>
      <w:r w:rsidRPr="001F5072">
        <w:rPr>
          <w:rFonts w:ascii="Times New Roman" w:hAnsi="Times New Roman" w:cs="Times New Roman"/>
        </w:rPr>
        <w:t>Minister, the</w:t>
      </w:r>
      <w:r w:rsidR="00212AE7" w:rsidRPr="001F5072">
        <w:rPr>
          <w:rFonts w:ascii="Times New Roman" w:hAnsi="Times New Roman" w:cs="Times New Roman"/>
        </w:rPr>
        <w:t>”</w:t>
      </w:r>
      <w:r w:rsidRPr="001F5072">
        <w:rPr>
          <w:rFonts w:ascii="Times New Roman" w:hAnsi="Times New Roman" w:cs="Times New Roman"/>
        </w:rPr>
        <w:t>.</w:t>
      </w:r>
    </w:p>
    <w:p w14:paraId="705CAF6F"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6.</w:t>
      </w:r>
      <w:r w:rsidRPr="001F5072">
        <w:rPr>
          <w:rFonts w:ascii="Times New Roman" w:hAnsi="Times New Roman" w:cs="Times New Roman"/>
        </w:rPr>
        <w:t xml:space="preserve"> After section 5</w:t>
      </w:r>
      <w:r w:rsidRPr="001F5072">
        <w:rPr>
          <w:rFonts w:ascii="Times New Roman" w:hAnsi="Times New Roman" w:cs="Times New Roman"/>
          <w:smallCaps/>
        </w:rPr>
        <w:t xml:space="preserve">a </w:t>
      </w:r>
      <w:r w:rsidRPr="001F5072">
        <w:rPr>
          <w:rFonts w:ascii="Times New Roman" w:hAnsi="Times New Roman" w:cs="Times New Roman"/>
        </w:rPr>
        <w:t>of the Principal Act the following sections are inserted:</w:t>
      </w:r>
    </w:p>
    <w:p w14:paraId="2EC32ABD"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Review of decisions</w:t>
      </w:r>
    </w:p>
    <w:p w14:paraId="104B606A"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5</w:t>
      </w:r>
      <w:r w:rsidR="00CF00EE" w:rsidRPr="001F5072">
        <w:rPr>
          <w:rFonts w:ascii="Times New Roman" w:hAnsi="Times New Roman" w:cs="Times New Roman"/>
          <w:smallCaps/>
        </w:rPr>
        <w:t>b</w:t>
      </w:r>
      <w:r w:rsidR="00CF00EE" w:rsidRPr="001F5072">
        <w:rPr>
          <w:rFonts w:ascii="Times New Roman" w:hAnsi="Times New Roman" w:cs="Times New Roman"/>
        </w:rPr>
        <w:t>. (1) A person affected by a reviewable decision may, by notice in writing given to the Secretary:</w:t>
      </w:r>
    </w:p>
    <w:p w14:paraId="36BE8E7C"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(a) within the period of 28 days after the day on which the decision first comes to the person</w:t>
      </w:r>
      <w:r w:rsidR="00212AE7" w:rsidRPr="001F5072">
        <w:rPr>
          <w:rFonts w:ascii="Times New Roman" w:hAnsi="Times New Roman" w:cs="Times New Roman"/>
        </w:rPr>
        <w:t>’</w:t>
      </w:r>
      <w:r w:rsidRPr="001F5072">
        <w:rPr>
          <w:rFonts w:ascii="Times New Roman" w:hAnsi="Times New Roman" w:cs="Times New Roman"/>
        </w:rPr>
        <w:t>s notice; or</w:t>
      </w:r>
    </w:p>
    <w:p w14:paraId="476D0BEE"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(b) within such further period as the Secretary (either before or after the end of the period mentioned in paragraph (a)) allows by notice in writing served on the person;</w:t>
      </w:r>
    </w:p>
    <w:p w14:paraId="3D6F7DFB" w14:textId="77777777" w:rsidR="00C069D5" w:rsidRPr="001F5072" w:rsidRDefault="00CF00EE" w:rsidP="00212AE7">
      <w:pPr>
        <w:spacing w:after="0" w:line="240" w:lineRule="auto"/>
        <w:jc w:val="both"/>
        <w:rPr>
          <w:rFonts w:ascii="Times New Roman" w:hAnsi="Times New Roman" w:cs="Times New Roman"/>
        </w:rPr>
      </w:pPr>
      <w:r w:rsidRPr="001F5072">
        <w:rPr>
          <w:rFonts w:ascii="Times New Roman" w:hAnsi="Times New Roman" w:cs="Times New Roman"/>
        </w:rPr>
        <w:t>request the Secretary to reconsider the decision.</w:t>
      </w:r>
    </w:p>
    <w:p w14:paraId="7940DBD3"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(2) The request shall set out the grounds on which reconsideration of the decision is sought.</w:t>
      </w:r>
    </w:p>
    <w:p w14:paraId="483E1F18"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(3) Within 28 days after receiving the request, the Secretary shall reconsider the decision and affirm or revoke the decision or vary the decision in such manner as the Secretary thinks fit.</w:t>
      </w:r>
    </w:p>
    <w:p w14:paraId="123BB5DC"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(4) Where the Secretary affirms, revokes or varies a decision, the Secretary shall, by notice in writing served on the person who made the request:</w:t>
      </w:r>
    </w:p>
    <w:p w14:paraId="17BC801B"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(a) inform the person of the result of the reconsideration of the decision; and</w:t>
      </w:r>
    </w:p>
    <w:p w14:paraId="358B54B7"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(b) give the reasons for affirming, revoking or varying the decision, as the case may be.</w:t>
      </w:r>
    </w:p>
    <w:p w14:paraId="3D3DC034"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(5) Applications may be made to the Administrative Appeals Tribunal for reviews of reviewable decisions that have been affirmed or varied under subsection (3).</w:t>
      </w:r>
    </w:p>
    <w:p w14:paraId="05036EEC"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Statements to accompany notices</w:t>
      </w:r>
    </w:p>
    <w:p w14:paraId="6FC31A04"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5</w:t>
      </w:r>
      <w:r w:rsidR="00CF00EE" w:rsidRPr="001F5072">
        <w:rPr>
          <w:rFonts w:ascii="Times New Roman" w:hAnsi="Times New Roman" w:cs="Times New Roman"/>
          <w:smallCaps/>
        </w:rPr>
        <w:t>c</w:t>
      </w:r>
      <w:r w:rsidR="00CF00EE" w:rsidRPr="001F5072">
        <w:rPr>
          <w:rFonts w:ascii="Times New Roman" w:hAnsi="Times New Roman" w:cs="Times New Roman"/>
        </w:rPr>
        <w:t>. (1) Where the person who makes a reviewable decision gives to the person or persons whose interests are affected by the decision notice in writing of the making of the decision, that notice shall include a statement to the effect that a person affected by the decision:</w:t>
      </w:r>
    </w:p>
    <w:p w14:paraId="2AC9F3D4" w14:textId="77777777" w:rsidR="00C069D5" w:rsidRPr="001F5072" w:rsidRDefault="00212AE7"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br w:type="page"/>
      </w:r>
      <w:r w:rsidR="00CF00EE" w:rsidRPr="001F5072">
        <w:rPr>
          <w:rFonts w:ascii="Times New Roman" w:hAnsi="Times New Roman" w:cs="Times New Roman"/>
        </w:rPr>
        <w:lastRenderedPageBreak/>
        <w:t>(a) may request the Secretary to reconsider the decision; and</w:t>
      </w:r>
    </w:p>
    <w:p w14:paraId="209BE6E8" w14:textId="53F3D95E"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 xml:space="preserve">(b) may, subject to the </w:t>
      </w:r>
      <w:r w:rsidRPr="001F5072">
        <w:rPr>
          <w:rFonts w:ascii="Times New Roman" w:hAnsi="Times New Roman" w:cs="Times New Roman"/>
          <w:i/>
        </w:rPr>
        <w:t>Administrative Appeals Tribunal Act 1975</w:t>
      </w:r>
      <w:r w:rsidRPr="005B5FD6">
        <w:rPr>
          <w:rFonts w:ascii="Times New Roman" w:hAnsi="Times New Roman" w:cs="Times New Roman"/>
        </w:rPr>
        <w:t>,</w:t>
      </w:r>
      <w:r w:rsidRPr="001F5072">
        <w:rPr>
          <w:rFonts w:ascii="Times New Roman" w:hAnsi="Times New Roman" w:cs="Times New Roman"/>
          <w:i/>
        </w:rPr>
        <w:t xml:space="preserve"> </w:t>
      </w:r>
      <w:r w:rsidRPr="001F5072">
        <w:rPr>
          <w:rFonts w:ascii="Times New Roman" w:hAnsi="Times New Roman" w:cs="Times New Roman"/>
        </w:rPr>
        <w:t>if the person is dissatisfied with a decision made by the Secretary under subsection 5</w:t>
      </w:r>
      <w:r w:rsidRPr="001F5072">
        <w:rPr>
          <w:rFonts w:ascii="Times New Roman" w:hAnsi="Times New Roman" w:cs="Times New Roman"/>
          <w:smallCaps/>
        </w:rPr>
        <w:t>b</w:t>
      </w:r>
      <w:r w:rsidRPr="001F5072">
        <w:rPr>
          <w:rFonts w:ascii="Times New Roman" w:hAnsi="Times New Roman" w:cs="Times New Roman"/>
        </w:rPr>
        <w:t xml:space="preserve"> (3) affirming or varying the reviewable decision, apply to the Administrative Appeals Tribunal for review of the decision so affirmed or varied.</w:t>
      </w:r>
    </w:p>
    <w:p w14:paraId="17F6126C"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(2) Where the Secretary makes a decision under subsection 5</w:t>
      </w:r>
      <w:r w:rsidR="00CF00EE" w:rsidRPr="001F5072">
        <w:rPr>
          <w:rFonts w:ascii="Times New Roman" w:hAnsi="Times New Roman" w:cs="Times New Roman"/>
          <w:smallCaps/>
        </w:rPr>
        <w:t xml:space="preserve">b </w:t>
      </w:r>
      <w:r w:rsidR="00CF00EE" w:rsidRPr="001F5072">
        <w:rPr>
          <w:rFonts w:ascii="Times New Roman" w:hAnsi="Times New Roman" w:cs="Times New Roman"/>
        </w:rPr>
        <w:t xml:space="preserve">(3) affirming or varying a reviewable decision, the notice given under subsection </w:t>
      </w:r>
      <w:r w:rsidR="004B0D62" w:rsidRPr="001F5072">
        <w:rPr>
          <w:rFonts w:ascii="Times New Roman" w:hAnsi="Times New Roman" w:cs="Times New Roman"/>
          <w:smallCaps/>
        </w:rPr>
        <w:t>5b</w:t>
      </w:r>
      <w:r w:rsidR="00CF00EE" w:rsidRPr="001F5072">
        <w:rPr>
          <w:rFonts w:ascii="Times New Roman" w:hAnsi="Times New Roman" w:cs="Times New Roman"/>
        </w:rPr>
        <w:t xml:space="preserve"> (4) shall include a statement to the effect that a person affected by the decision so affirmed or varied may, subject to the </w:t>
      </w:r>
      <w:r w:rsidR="00CF00EE" w:rsidRPr="001F5072">
        <w:rPr>
          <w:rFonts w:ascii="Times New Roman" w:hAnsi="Times New Roman" w:cs="Times New Roman"/>
          <w:i/>
        </w:rPr>
        <w:t>Administrative Appeals Tribunal Act 1975</w:t>
      </w:r>
      <w:r w:rsidR="00CF00EE" w:rsidRPr="001F5072">
        <w:rPr>
          <w:rFonts w:ascii="Times New Roman" w:hAnsi="Times New Roman" w:cs="Times New Roman"/>
        </w:rPr>
        <w:t>,</w:t>
      </w:r>
      <w:r w:rsidR="00CF00EE" w:rsidRPr="001F5072">
        <w:rPr>
          <w:rFonts w:ascii="Times New Roman" w:hAnsi="Times New Roman" w:cs="Times New Roman"/>
          <w:i/>
        </w:rPr>
        <w:t xml:space="preserve"> </w:t>
      </w:r>
      <w:r w:rsidR="00CF00EE" w:rsidRPr="001F5072">
        <w:rPr>
          <w:rFonts w:ascii="Times New Roman" w:hAnsi="Times New Roman" w:cs="Times New Roman"/>
        </w:rPr>
        <w:t>apply to the Administrative Appeals Tribunal for review of the decision.</w:t>
      </w:r>
    </w:p>
    <w:p w14:paraId="562D7F4B"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(3) Any failure to comply with the requirements of subsection (1) or (2) in relation to a decision does not affect the validity of the decision.</w:t>
      </w:r>
      <w:r w:rsidRPr="001F5072">
        <w:rPr>
          <w:rFonts w:ascii="Times New Roman" w:hAnsi="Times New Roman" w:cs="Times New Roman"/>
        </w:rPr>
        <w:t>”</w:t>
      </w:r>
      <w:r w:rsidR="00CF00EE" w:rsidRPr="001F5072">
        <w:rPr>
          <w:rFonts w:ascii="Times New Roman" w:hAnsi="Times New Roman" w:cs="Times New Roman"/>
        </w:rPr>
        <w:t>.</w:t>
      </w:r>
    </w:p>
    <w:p w14:paraId="2A7933B8" w14:textId="528D4835" w:rsidR="00C069D5" w:rsidRPr="001F5072" w:rsidRDefault="00CF00EE" w:rsidP="005B5FD6">
      <w:pPr>
        <w:spacing w:before="240" w:after="120" w:line="240" w:lineRule="auto"/>
        <w:jc w:val="center"/>
        <w:rPr>
          <w:rFonts w:ascii="Times New Roman" w:hAnsi="Times New Roman" w:cs="Times New Roman"/>
          <w:b/>
          <w:sz w:val="24"/>
        </w:rPr>
      </w:pPr>
      <w:r w:rsidRPr="001F5072">
        <w:rPr>
          <w:rFonts w:ascii="Times New Roman" w:hAnsi="Times New Roman" w:cs="Times New Roman"/>
          <w:b/>
          <w:sz w:val="24"/>
        </w:rPr>
        <w:t>PART 3—AMENDMENT OF THE AIRPORTS (SURFACE TRAFFIC)</w:t>
      </w:r>
      <w:r w:rsidR="000B5107" w:rsidRPr="001F5072">
        <w:rPr>
          <w:rFonts w:ascii="Times New Roman" w:hAnsi="Times New Roman" w:cs="Times New Roman"/>
          <w:b/>
          <w:sz w:val="24"/>
        </w:rPr>
        <w:t xml:space="preserve"> </w:t>
      </w:r>
      <w:r w:rsidRPr="001F5072">
        <w:rPr>
          <w:rFonts w:ascii="Times New Roman" w:hAnsi="Times New Roman" w:cs="Times New Roman"/>
          <w:b/>
          <w:sz w:val="24"/>
        </w:rPr>
        <w:t>ACT 1960</w:t>
      </w:r>
    </w:p>
    <w:p w14:paraId="06C1DAA9"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Principal Act</w:t>
      </w:r>
    </w:p>
    <w:p w14:paraId="55EE3D71"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7.</w:t>
      </w:r>
      <w:r w:rsidRPr="001F5072">
        <w:rPr>
          <w:rFonts w:ascii="Times New Roman" w:hAnsi="Times New Roman" w:cs="Times New Roman"/>
        </w:rPr>
        <w:t xml:space="preserve"> In this Part, </w:t>
      </w:r>
      <w:r w:rsidR="00212AE7" w:rsidRPr="001F5072">
        <w:rPr>
          <w:rFonts w:ascii="Times New Roman" w:hAnsi="Times New Roman" w:cs="Times New Roman"/>
        </w:rPr>
        <w:t>“</w:t>
      </w:r>
      <w:r w:rsidRPr="001F5072">
        <w:rPr>
          <w:rFonts w:ascii="Times New Roman" w:hAnsi="Times New Roman" w:cs="Times New Roman"/>
        </w:rPr>
        <w:t>Principal Act</w:t>
      </w:r>
      <w:r w:rsidR="00212AE7" w:rsidRPr="001F5072">
        <w:rPr>
          <w:rFonts w:ascii="Times New Roman" w:hAnsi="Times New Roman" w:cs="Times New Roman"/>
        </w:rPr>
        <w:t>”</w:t>
      </w:r>
      <w:r w:rsidRPr="001F5072">
        <w:rPr>
          <w:rFonts w:ascii="Times New Roman" w:hAnsi="Times New Roman" w:cs="Times New Roman"/>
        </w:rPr>
        <w:t xml:space="preserve"> means the </w:t>
      </w:r>
      <w:r w:rsidRPr="001F5072">
        <w:rPr>
          <w:rFonts w:ascii="Times New Roman" w:hAnsi="Times New Roman" w:cs="Times New Roman"/>
          <w:i/>
        </w:rPr>
        <w:t>Airports (Surface Traffic) Act 1960</w:t>
      </w:r>
      <w:r w:rsidRPr="001F5072">
        <w:rPr>
          <w:rFonts w:ascii="Times New Roman" w:hAnsi="Times New Roman" w:cs="Times New Roman"/>
          <w:vertAlign w:val="superscript"/>
        </w:rPr>
        <w:t>2</w:t>
      </w:r>
      <w:r w:rsidRPr="001F5072">
        <w:rPr>
          <w:rFonts w:ascii="Times New Roman" w:hAnsi="Times New Roman" w:cs="Times New Roman"/>
          <w:i/>
        </w:rPr>
        <w:t>.</w:t>
      </w:r>
    </w:p>
    <w:p w14:paraId="2FB7ECCC"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Repeal of section 16</w:t>
      </w:r>
    </w:p>
    <w:p w14:paraId="3E04124B"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8.</w:t>
      </w:r>
      <w:r w:rsidRPr="001F5072">
        <w:rPr>
          <w:rFonts w:ascii="Times New Roman" w:hAnsi="Times New Roman" w:cs="Times New Roman"/>
        </w:rPr>
        <w:t xml:space="preserve"> Section 16 of the Principal Act is repealed.</w:t>
      </w:r>
    </w:p>
    <w:p w14:paraId="3D3EAC53" w14:textId="7D2D4F59" w:rsidR="00C069D5" w:rsidRPr="001F5072" w:rsidRDefault="00CF00EE" w:rsidP="005B5FD6">
      <w:pPr>
        <w:spacing w:before="240" w:after="120" w:line="240" w:lineRule="auto"/>
        <w:jc w:val="center"/>
        <w:rPr>
          <w:rFonts w:ascii="Times New Roman" w:hAnsi="Times New Roman" w:cs="Times New Roman"/>
          <w:b/>
          <w:sz w:val="24"/>
        </w:rPr>
      </w:pPr>
      <w:r w:rsidRPr="001F5072">
        <w:rPr>
          <w:rFonts w:ascii="Times New Roman" w:hAnsi="Times New Roman" w:cs="Times New Roman"/>
          <w:b/>
          <w:sz w:val="24"/>
        </w:rPr>
        <w:t>PART 4—AMENDMENTS OF THE AUSTRALIAN CENTENNIAL ROADS DEVELOPMENT ACT 1988</w:t>
      </w:r>
    </w:p>
    <w:p w14:paraId="2865C744"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Principal Act</w:t>
      </w:r>
    </w:p>
    <w:p w14:paraId="639A50BF"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9.</w:t>
      </w:r>
      <w:r w:rsidRPr="001F5072">
        <w:rPr>
          <w:rFonts w:ascii="Times New Roman" w:hAnsi="Times New Roman" w:cs="Times New Roman"/>
        </w:rPr>
        <w:t xml:space="preserve"> In this Part, </w:t>
      </w:r>
      <w:r w:rsidR="00212AE7" w:rsidRPr="001F5072">
        <w:rPr>
          <w:rFonts w:ascii="Times New Roman" w:hAnsi="Times New Roman" w:cs="Times New Roman"/>
        </w:rPr>
        <w:t>“</w:t>
      </w:r>
      <w:r w:rsidRPr="001F5072">
        <w:rPr>
          <w:rFonts w:ascii="Times New Roman" w:hAnsi="Times New Roman" w:cs="Times New Roman"/>
        </w:rPr>
        <w:t>Principal Act</w:t>
      </w:r>
      <w:r w:rsidR="00212AE7" w:rsidRPr="001F5072">
        <w:rPr>
          <w:rFonts w:ascii="Times New Roman" w:hAnsi="Times New Roman" w:cs="Times New Roman"/>
        </w:rPr>
        <w:t>”</w:t>
      </w:r>
      <w:r w:rsidRPr="001F5072">
        <w:rPr>
          <w:rFonts w:ascii="Times New Roman" w:hAnsi="Times New Roman" w:cs="Times New Roman"/>
        </w:rPr>
        <w:t xml:space="preserve"> means the </w:t>
      </w:r>
      <w:r w:rsidRPr="001F5072">
        <w:rPr>
          <w:rFonts w:ascii="Times New Roman" w:hAnsi="Times New Roman" w:cs="Times New Roman"/>
          <w:i/>
        </w:rPr>
        <w:t>Australian Centennial Roads Development Act 1988</w:t>
      </w:r>
      <w:r w:rsidRPr="001F5072">
        <w:rPr>
          <w:rFonts w:ascii="Times New Roman" w:hAnsi="Times New Roman" w:cs="Times New Roman"/>
          <w:vertAlign w:val="superscript"/>
        </w:rPr>
        <w:t>3</w:t>
      </w:r>
      <w:r w:rsidRPr="001F5072">
        <w:rPr>
          <w:rFonts w:ascii="Times New Roman" w:hAnsi="Times New Roman" w:cs="Times New Roman"/>
          <w:i/>
        </w:rPr>
        <w:t>.</w:t>
      </w:r>
    </w:p>
    <w:p w14:paraId="32188F72"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Determination in relation to charge rate</w:t>
      </w:r>
    </w:p>
    <w:p w14:paraId="7343DD01"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10.</w:t>
      </w:r>
      <w:r w:rsidRPr="001F5072">
        <w:rPr>
          <w:rFonts w:ascii="Times New Roman" w:hAnsi="Times New Roman" w:cs="Times New Roman"/>
        </w:rPr>
        <w:t xml:space="preserve"> Section 10 of the Principal Act is amended:</w:t>
      </w:r>
    </w:p>
    <w:p w14:paraId="0D827257"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b/>
        </w:rPr>
        <w:t>(a)</w:t>
      </w:r>
      <w:r w:rsidRPr="001F5072">
        <w:rPr>
          <w:rFonts w:ascii="Times New Roman" w:hAnsi="Times New Roman" w:cs="Times New Roman"/>
        </w:rPr>
        <w:t xml:space="preserve"> by omitting paragraph</w:t>
      </w:r>
      <w:r w:rsidR="00212AE7" w:rsidRPr="001F5072">
        <w:rPr>
          <w:rFonts w:ascii="Times New Roman" w:hAnsi="Times New Roman" w:cs="Times New Roman"/>
        </w:rPr>
        <w:t xml:space="preserve"> </w:t>
      </w:r>
      <w:r w:rsidRPr="001F5072">
        <w:rPr>
          <w:rFonts w:ascii="Times New Roman" w:hAnsi="Times New Roman" w:cs="Times New Roman"/>
        </w:rPr>
        <w:t>(5) (b) and substituting the following paragraph:</w:t>
      </w:r>
    </w:p>
    <w:p w14:paraId="60693A90" w14:textId="77777777" w:rsidR="00C069D5" w:rsidRPr="001F5072" w:rsidRDefault="00212AE7"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(b) subject to subsection (6), is a disallowable instrument for the purposes of section 46</w:t>
      </w:r>
      <w:r w:rsidR="00CF00EE" w:rsidRPr="001F5072">
        <w:rPr>
          <w:rFonts w:ascii="Times New Roman" w:hAnsi="Times New Roman" w:cs="Times New Roman"/>
          <w:smallCaps/>
        </w:rPr>
        <w:t xml:space="preserve">a </w:t>
      </w:r>
      <w:r w:rsidR="00CF00EE" w:rsidRPr="001F5072">
        <w:rPr>
          <w:rFonts w:ascii="Times New Roman" w:hAnsi="Times New Roman" w:cs="Times New Roman"/>
        </w:rPr>
        <w:t xml:space="preserve">of the </w:t>
      </w:r>
      <w:r w:rsidR="00CF00EE" w:rsidRPr="001F5072">
        <w:rPr>
          <w:rFonts w:ascii="Times New Roman" w:hAnsi="Times New Roman" w:cs="Times New Roman"/>
          <w:i/>
        </w:rPr>
        <w:t>Acts Interpretation Act 1901</w:t>
      </w:r>
      <w:r w:rsidR="00CF00EE" w:rsidRPr="001F5072">
        <w:rPr>
          <w:rFonts w:ascii="Times New Roman" w:hAnsi="Times New Roman" w:cs="Times New Roman"/>
        </w:rPr>
        <w:t>.</w:t>
      </w:r>
      <w:r w:rsidRPr="001F5072">
        <w:rPr>
          <w:rFonts w:ascii="Times New Roman" w:hAnsi="Times New Roman" w:cs="Times New Roman"/>
        </w:rPr>
        <w:t>”</w:t>
      </w:r>
      <w:r w:rsidR="00CF00EE" w:rsidRPr="001F5072">
        <w:rPr>
          <w:rFonts w:ascii="Times New Roman" w:hAnsi="Times New Roman" w:cs="Times New Roman"/>
        </w:rPr>
        <w:t>;</w:t>
      </w:r>
    </w:p>
    <w:p w14:paraId="3FF880AD"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b/>
        </w:rPr>
        <w:t>(b)</w:t>
      </w:r>
      <w:r w:rsidRPr="001F5072">
        <w:rPr>
          <w:rFonts w:ascii="Times New Roman" w:hAnsi="Times New Roman" w:cs="Times New Roman"/>
        </w:rPr>
        <w:t xml:space="preserve"> by adding at the end the following subsection:</w:t>
      </w:r>
    </w:p>
    <w:p w14:paraId="3B6D48EF" w14:textId="77777777" w:rsidR="00C069D5" w:rsidRPr="001F5072" w:rsidRDefault="00212AE7" w:rsidP="000B5107">
      <w:pPr>
        <w:spacing w:after="0" w:line="240" w:lineRule="auto"/>
        <w:ind w:left="864" w:firstLine="288"/>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 xml:space="preserve">(6) Paragraph 48 (1) (b) of the </w:t>
      </w:r>
      <w:r w:rsidR="00CF00EE" w:rsidRPr="001F5072">
        <w:rPr>
          <w:rFonts w:ascii="Times New Roman" w:hAnsi="Times New Roman" w:cs="Times New Roman"/>
          <w:i/>
        </w:rPr>
        <w:t xml:space="preserve">Acts Interpretation Act 1901 </w:t>
      </w:r>
      <w:r w:rsidR="00CF00EE" w:rsidRPr="001F5072">
        <w:rPr>
          <w:rFonts w:ascii="Times New Roman" w:hAnsi="Times New Roman" w:cs="Times New Roman"/>
        </w:rPr>
        <w:t>does not apply in relation to a determination under this section.</w:t>
      </w:r>
      <w:r w:rsidRPr="001F5072">
        <w:rPr>
          <w:rFonts w:ascii="Times New Roman" w:hAnsi="Times New Roman" w:cs="Times New Roman"/>
        </w:rPr>
        <w:t>”</w:t>
      </w:r>
      <w:r w:rsidR="00CF00EE" w:rsidRPr="001F5072">
        <w:rPr>
          <w:rFonts w:ascii="Times New Roman" w:hAnsi="Times New Roman" w:cs="Times New Roman"/>
        </w:rPr>
        <w:t>.</w:t>
      </w:r>
    </w:p>
    <w:p w14:paraId="6A93DBBA" w14:textId="77777777" w:rsidR="00C069D5" w:rsidRPr="001F5072" w:rsidRDefault="00212AE7" w:rsidP="00212AE7">
      <w:pPr>
        <w:spacing w:after="0" w:line="240" w:lineRule="auto"/>
        <w:jc w:val="both"/>
        <w:rPr>
          <w:rFonts w:ascii="Times New Roman" w:hAnsi="Times New Roman" w:cs="Times New Roman"/>
        </w:rPr>
      </w:pPr>
      <w:r w:rsidRPr="001F5072">
        <w:rPr>
          <w:rFonts w:ascii="Times New Roman" w:hAnsi="Times New Roman" w:cs="Times New Roman"/>
        </w:rPr>
        <w:br w:type="page"/>
      </w:r>
    </w:p>
    <w:p w14:paraId="456165C8" w14:textId="77777777" w:rsidR="00C069D5" w:rsidRPr="001F5072" w:rsidRDefault="00CF00EE" w:rsidP="000B5107">
      <w:pPr>
        <w:spacing w:after="0" w:line="240" w:lineRule="auto"/>
        <w:jc w:val="center"/>
        <w:rPr>
          <w:rFonts w:ascii="Times New Roman" w:hAnsi="Times New Roman" w:cs="Times New Roman"/>
          <w:b/>
          <w:sz w:val="24"/>
        </w:rPr>
      </w:pPr>
      <w:r w:rsidRPr="001F5072">
        <w:rPr>
          <w:rFonts w:ascii="Times New Roman" w:hAnsi="Times New Roman" w:cs="Times New Roman"/>
          <w:b/>
          <w:sz w:val="24"/>
        </w:rPr>
        <w:lastRenderedPageBreak/>
        <w:t>PART 5—AMENDMENTS OF THE BROADCASTING ACT 1942</w:t>
      </w:r>
    </w:p>
    <w:p w14:paraId="448A831F"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Principal Act</w:t>
      </w:r>
    </w:p>
    <w:p w14:paraId="10D51175"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11.</w:t>
      </w:r>
      <w:r w:rsidRPr="001F5072">
        <w:rPr>
          <w:rFonts w:ascii="Times New Roman" w:hAnsi="Times New Roman" w:cs="Times New Roman"/>
        </w:rPr>
        <w:t xml:space="preserve"> In this Part, </w:t>
      </w:r>
      <w:r w:rsidR="00212AE7" w:rsidRPr="001F5072">
        <w:rPr>
          <w:rFonts w:ascii="Times New Roman" w:hAnsi="Times New Roman" w:cs="Times New Roman"/>
        </w:rPr>
        <w:t>“</w:t>
      </w:r>
      <w:r w:rsidRPr="001F5072">
        <w:rPr>
          <w:rFonts w:ascii="Times New Roman" w:hAnsi="Times New Roman" w:cs="Times New Roman"/>
        </w:rPr>
        <w:t>Principal Act</w:t>
      </w:r>
      <w:r w:rsidR="00212AE7" w:rsidRPr="001F5072">
        <w:rPr>
          <w:rFonts w:ascii="Times New Roman" w:hAnsi="Times New Roman" w:cs="Times New Roman"/>
        </w:rPr>
        <w:t>”</w:t>
      </w:r>
      <w:r w:rsidRPr="001F5072">
        <w:rPr>
          <w:rFonts w:ascii="Times New Roman" w:hAnsi="Times New Roman" w:cs="Times New Roman"/>
        </w:rPr>
        <w:t xml:space="preserve"> means the </w:t>
      </w:r>
      <w:r w:rsidRPr="001F5072">
        <w:rPr>
          <w:rFonts w:ascii="Times New Roman" w:hAnsi="Times New Roman" w:cs="Times New Roman"/>
          <w:i/>
        </w:rPr>
        <w:t>Broadcasting Act 1942</w:t>
      </w:r>
      <w:r w:rsidRPr="001F5072">
        <w:rPr>
          <w:rFonts w:ascii="Times New Roman" w:hAnsi="Times New Roman" w:cs="Times New Roman"/>
          <w:vertAlign w:val="superscript"/>
        </w:rPr>
        <w:t>4</w:t>
      </w:r>
      <w:r w:rsidRPr="001F5072">
        <w:rPr>
          <w:rFonts w:ascii="Times New Roman" w:hAnsi="Times New Roman" w:cs="Times New Roman"/>
          <w:i/>
        </w:rPr>
        <w:t>.</w:t>
      </w:r>
    </w:p>
    <w:p w14:paraId="590B7D22"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Licence warrants</w:t>
      </w:r>
    </w:p>
    <w:p w14:paraId="28CC7412"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12.</w:t>
      </w:r>
      <w:r w:rsidRPr="001F5072">
        <w:rPr>
          <w:rFonts w:ascii="Times New Roman" w:hAnsi="Times New Roman" w:cs="Times New Roman"/>
        </w:rPr>
        <w:t xml:space="preserve"> Section 89</w:t>
      </w:r>
      <w:r w:rsidRPr="001F5072">
        <w:rPr>
          <w:rFonts w:ascii="Times New Roman" w:hAnsi="Times New Roman" w:cs="Times New Roman"/>
          <w:smallCaps/>
        </w:rPr>
        <w:t>d</w:t>
      </w:r>
      <w:r w:rsidRPr="001F5072">
        <w:rPr>
          <w:rFonts w:ascii="Times New Roman" w:hAnsi="Times New Roman" w:cs="Times New Roman"/>
        </w:rPr>
        <w:t xml:space="preserve"> of the Principal Act is amended by inserting after paragraph (3) (</w:t>
      </w:r>
      <w:proofErr w:type="spellStart"/>
      <w:r w:rsidRPr="001F5072">
        <w:rPr>
          <w:rFonts w:ascii="Times New Roman" w:hAnsi="Times New Roman" w:cs="Times New Roman"/>
        </w:rPr>
        <w:t>ba</w:t>
      </w:r>
      <w:proofErr w:type="spellEnd"/>
      <w:r w:rsidRPr="001F5072">
        <w:rPr>
          <w:rFonts w:ascii="Times New Roman" w:hAnsi="Times New Roman" w:cs="Times New Roman"/>
        </w:rPr>
        <w:t>) the following paragraph:</w:t>
      </w:r>
    </w:p>
    <w:p w14:paraId="468D8D89" w14:textId="77777777" w:rsidR="00C069D5" w:rsidRPr="001F5072" w:rsidRDefault="00212AE7"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 xml:space="preserve">(bb) in the case of a limited licence—authorises the operation, in accordance with the warrant and by a person or persons specified in the warrant, of a particular radiocommunications transmitter or transmitters (which may be, or may include, a transmitter that is on an </w:t>
      </w:r>
      <w:proofErr w:type="spellStart"/>
      <w:r w:rsidR="00CF00EE" w:rsidRPr="001F5072">
        <w:rPr>
          <w:rFonts w:ascii="Times New Roman" w:hAnsi="Times New Roman" w:cs="Times New Roman"/>
        </w:rPr>
        <w:t>Aussat</w:t>
      </w:r>
      <w:proofErr w:type="spellEnd"/>
      <w:r w:rsidR="00CF00EE" w:rsidRPr="001F5072">
        <w:rPr>
          <w:rFonts w:ascii="Times New Roman" w:hAnsi="Times New Roman" w:cs="Times New Roman"/>
        </w:rPr>
        <w:t xml:space="preserve"> satellite) for the purpose for which the licence is granted;</w:t>
      </w:r>
      <w:r w:rsidRPr="001F5072">
        <w:rPr>
          <w:rFonts w:ascii="Times New Roman" w:hAnsi="Times New Roman" w:cs="Times New Roman"/>
        </w:rPr>
        <w:t>”</w:t>
      </w:r>
      <w:r w:rsidR="00CF00EE" w:rsidRPr="001F5072">
        <w:rPr>
          <w:rFonts w:ascii="Times New Roman" w:hAnsi="Times New Roman" w:cs="Times New Roman"/>
        </w:rPr>
        <w:t>.</w:t>
      </w:r>
    </w:p>
    <w:p w14:paraId="3F7BA70C" w14:textId="56BC75E3" w:rsidR="00C069D5" w:rsidRPr="001F5072" w:rsidRDefault="00CF00EE" w:rsidP="005B5FD6">
      <w:pPr>
        <w:spacing w:before="240" w:after="120" w:line="240" w:lineRule="auto"/>
        <w:jc w:val="center"/>
        <w:rPr>
          <w:rFonts w:ascii="Times New Roman" w:hAnsi="Times New Roman" w:cs="Times New Roman"/>
          <w:b/>
          <w:sz w:val="24"/>
        </w:rPr>
      </w:pPr>
      <w:r w:rsidRPr="001F5072">
        <w:rPr>
          <w:rFonts w:ascii="Times New Roman" w:hAnsi="Times New Roman" w:cs="Times New Roman"/>
          <w:b/>
          <w:sz w:val="24"/>
        </w:rPr>
        <w:t>PART 6—AMENDMENTS OF THE INTERSTATE ROAD TRANSPORT ACT 1985</w:t>
      </w:r>
    </w:p>
    <w:p w14:paraId="05C44EE1"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Principal Act</w:t>
      </w:r>
    </w:p>
    <w:p w14:paraId="5712C735"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13.</w:t>
      </w:r>
      <w:r w:rsidRPr="001F5072">
        <w:rPr>
          <w:rFonts w:ascii="Times New Roman" w:hAnsi="Times New Roman" w:cs="Times New Roman"/>
        </w:rPr>
        <w:t xml:space="preserve"> In this Part, </w:t>
      </w:r>
      <w:r w:rsidR="00212AE7" w:rsidRPr="001F5072">
        <w:rPr>
          <w:rFonts w:ascii="Times New Roman" w:hAnsi="Times New Roman" w:cs="Times New Roman"/>
        </w:rPr>
        <w:t>“</w:t>
      </w:r>
      <w:r w:rsidRPr="001F5072">
        <w:rPr>
          <w:rFonts w:ascii="Times New Roman" w:hAnsi="Times New Roman" w:cs="Times New Roman"/>
        </w:rPr>
        <w:t>Principal Act</w:t>
      </w:r>
      <w:r w:rsidR="00212AE7" w:rsidRPr="001F5072">
        <w:rPr>
          <w:rFonts w:ascii="Times New Roman" w:hAnsi="Times New Roman" w:cs="Times New Roman"/>
        </w:rPr>
        <w:t>”</w:t>
      </w:r>
      <w:r w:rsidRPr="001F5072">
        <w:rPr>
          <w:rFonts w:ascii="Times New Roman" w:hAnsi="Times New Roman" w:cs="Times New Roman"/>
        </w:rPr>
        <w:t xml:space="preserve"> means the </w:t>
      </w:r>
      <w:r w:rsidRPr="001F5072">
        <w:rPr>
          <w:rFonts w:ascii="Times New Roman" w:hAnsi="Times New Roman" w:cs="Times New Roman"/>
          <w:i/>
        </w:rPr>
        <w:t>Interstate Road Transport Act 1985</w:t>
      </w:r>
      <w:r w:rsidRPr="001F5072">
        <w:rPr>
          <w:rFonts w:ascii="Times New Roman" w:hAnsi="Times New Roman" w:cs="Times New Roman"/>
          <w:vertAlign w:val="superscript"/>
        </w:rPr>
        <w:t>5</w:t>
      </w:r>
      <w:r w:rsidRPr="001F5072">
        <w:rPr>
          <w:rFonts w:ascii="Times New Roman" w:hAnsi="Times New Roman" w:cs="Times New Roman"/>
          <w:i/>
        </w:rPr>
        <w:t>.</w:t>
      </w:r>
    </w:p>
    <w:p w14:paraId="0671224F"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Registration of motor vehicles etc.</w:t>
      </w:r>
    </w:p>
    <w:p w14:paraId="3D3DF350"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14.</w:t>
      </w:r>
      <w:r w:rsidRPr="001F5072">
        <w:rPr>
          <w:rFonts w:ascii="Times New Roman" w:hAnsi="Times New Roman" w:cs="Times New Roman"/>
        </w:rPr>
        <w:t xml:space="preserve"> Section 9 of the Principal Act is amended by omitting subparagraphs (1) (b) (</w:t>
      </w:r>
      <w:proofErr w:type="spellStart"/>
      <w:r w:rsidRPr="001F5072">
        <w:rPr>
          <w:rFonts w:ascii="Times New Roman" w:hAnsi="Times New Roman" w:cs="Times New Roman"/>
        </w:rPr>
        <w:t>i</w:t>
      </w:r>
      <w:proofErr w:type="spellEnd"/>
      <w:r w:rsidRPr="001F5072">
        <w:rPr>
          <w:rFonts w:ascii="Times New Roman" w:hAnsi="Times New Roman" w:cs="Times New Roman"/>
        </w:rPr>
        <w:t>) and (ii) and substituting the following subparagraphs:</w:t>
      </w:r>
    </w:p>
    <w:p w14:paraId="0CAC09E6" w14:textId="77777777" w:rsidR="00C069D5" w:rsidRPr="001F5072" w:rsidRDefault="00212AE7"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w:t>
      </w:r>
      <w:proofErr w:type="spellStart"/>
      <w:r w:rsidR="00CF00EE" w:rsidRPr="001F5072">
        <w:rPr>
          <w:rFonts w:ascii="Times New Roman" w:hAnsi="Times New Roman" w:cs="Times New Roman"/>
        </w:rPr>
        <w:t>i</w:t>
      </w:r>
      <w:proofErr w:type="spellEnd"/>
      <w:r w:rsidR="00CF00EE" w:rsidRPr="001F5072">
        <w:rPr>
          <w:rFonts w:ascii="Times New Roman" w:hAnsi="Times New Roman" w:cs="Times New Roman"/>
        </w:rPr>
        <w:t>) where the whole of the charge in respect of the registration of a motor vehicle or trailer, or the whole of the amount payable under section 17 by way of advance on account of that charge, is due and payable on the registration of the motor vehicle or trailer—the amount of the charge or advance (as the case may be);</w:t>
      </w:r>
    </w:p>
    <w:p w14:paraId="3F047B1F" w14:textId="77777777" w:rsidR="00C069D5" w:rsidRPr="001F5072" w:rsidRDefault="00CF00EE"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(ii) where the first instalment of the charge or advance is due and payable on the registration of the motor vehicle or trailer— the amount of that instalment or that amount together with the amount of any of the other instalments;</w:t>
      </w:r>
    </w:p>
    <w:p w14:paraId="29F42171" w14:textId="77777777" w:rsidR="00C069D5" w:rsidRPr="001F5072" w:rsidRDefault="00CF00EE"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w:t>
      </w:r>
      <w:proofErr w:type="spellStart"/>
      <w:r w:rsidRPr="001F5072">
        <w:rPr>
          <w:rFonts w:ascii="Times New Roman" w:hAnsi="Times New Roman" w:cs="Times New Roman"/>
        </w:rPr>
        <w:t>iia</w:t>
      </w:r>
      <w:proofErr w:type="spellEnd"/>
      <w:r w:rsidRPr="001F5072">
        <w:rPr>
          <w:rFonts w:ascii="Times New Roman" w:hAnsi="Times New Roman" w:cs="Times New Roman"/>
        </w:rPr>
        <w:t>) the amount of any fee charged by the regulations in respect of a function performed by a Regulatory Authority in or in connection with the registration of the motor vehicle or trailer,</w:t>
      </w:r>
      <w:r w:rsidR="00212AE7" w:rsidRPr="001F5072">
        <w:rPr>
          <w:rFonts w:ascii="Times New Roman" w:hAnsi="Times New Roman" w:cs="Times New Roman"/>
        </w:rPr>
        <w:t>”</w:t>
      </w:r>
      <w:r w:rsidRPr="001F5072">
        <w:rPr>
          <w:rFonts w:ascii="Times New Roman" w:hAnsi="Times New Roman" w:cs="Times New Roman"/>
        </w:rPr>
        <w:t>.</w:t>
      </w:r>
    </w:p>
    <w:p w14:paraId="15B3A2FA"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Cancellation or suspension of registration</w:t>
      </w:r>
    </w:p>
    <w:p w14:paraId="278009C5"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15.</w:t>
      </w:r>
      <w:r w:rsidRPr="001F5072">
        <w:rPr>
          <w:rFonts w:ascii="Times New Roman" w:hAnsi="Times New Roman" w:cs="Times New Roman"/>
        </w:rPr>
        <w:t xml:space="preserve"> Section 11 of the Principal Act is amended:</w:t>
      </w:r>
    </w:p>
    <w:p w14:paraId="76037FD6"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b/>
        </w:rPr>
        <w:t>(a)</w:t>
      </w:r>
      <w:r w:rsidRPr="001F5072">
        <w:rPr>
          <w:rFonts w:ascii="Times New Roman" w:hAnsi="Times New Roman" w:cs="Times New Roman"/>
        </w:rPr>
        <w:t xml:space="preserve"> by omitting from paragraph (1</w:t>
      </w:r>
      <w:r w:rsidRPr="00132F68">
        <w:rPr>
          <w:rFonts w:ascii="Times New Roman" w:hAnsi="Times New Roman" w:cs="Times New Roman"/>
        </w:rPr>
        <w:t>) (e)</w:t>
      </w:r>
      <w:r w:rsidRPr="001F5072">
        <w:rPr>
          <w:rFonts w:ascii="Times New Roman" w:hAnsi="Times New Roman" w:cs="Times New Roman"/>
          <w:b/>
        </w:rPr>
        <w:t xml:space="preserve"> </w:t>
      </w:r>
      <w:r w:rsidR="00212AE7" w:rsidRPr="001F5072">
        <w:rPr>
          <w:rFonts w:ascii="Times New Roman" w:hAnsi="Times New Roman" w:cs="Times New Roman"/>
        </w:rPr>
        <w:t>“</w:t>
      </w:r>
      <w:r w:rsidRPr="001F5072">
        <w:rPr>
          <w:rFonts w:ascii="Times New Roman" w:hAnsi="Times New Roman" w:cs="Times New Roman"/>
        </w:rPr>
        <w:t>or</w:t>
      </w:r>
      <w:r w:rsidR="00212AE7" w:rsidRPr="001F5072">
        <w:rPr>
          <w:rFonts w:ascii="Times New Roman" w:hAnsi="Times New Roman" w:cs="Times New Roman"/>
        </w:rPr>
        <w:t>”</w:t>
      </w:r>
      <w:r w:rsidRPr="001F5072">
        <w:rPr>
          <w:rFonts w:ascii="Times New Roman" w:hAnsi="Times New Roman" w:cs="Times New Roman"/>
        </w:rPr>
        <w:t xml:space="preserve"> (second occurring);</w:t>
      </w:r>
    </w:p>
    <w:p w14:paraId="7F4C3A90"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b/>
        </w:rPr>
        <w:t>(b)</w:t>
      </w:r>
      <w:r w:rsidRPr="001F5072">
        <w:rPr>
          <w:rFonts w:ascii="Times New Roman" w:hAnsi="Times New Roman" w:cs="Times New Roman"/>
        </w:rPr>
        <w:t xml:space="preserve"> by omitting paragraph (1) (f) and substituting the following paragraphs:</w:t>
      </w:r>
    </w:p>
    <w:p w14:paraId="2A6F900A" w14:textId="77777777" w:rsidR="00C069D5" w:rsidRPr="001F5072" w:rsidRDefault="00212AE7"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(f) in the case of a motor vehicle or trailer in relation to which</w:t>
      </w:r>
    </w:p>
    <w:p w14:paraId="14F58E80" w14:textId="77777777" w:rsidR="00C069D5" w:rsidRPr="001F5072" w:rsidRDefault="00212AE7" w:rsidP="000B5107">
      <w:pPr>
        <w:spacing w:after="0" w:line="240" w:lineRule="auto"/>
        <w:ind w:left="1530"/>
        <w:jc w:val="both"/>
        <w:rPr>
          <w:rFonts w:ascii="Times New Roman" w:hAnsi="Times New Roman" w:cs="Times New Roman"/>
        </w:rPr>
      </w:pPr>
      <w:r w:rsidRPr="001F5072">
        <w:rPr>
          <w:rFonts w:ascii="Times New Roman" w:hAnsi="Times New Roman" w:cs="Times New Roman"/>
        </w:rPr>
        <w:br w:type="page"/>
      </w:r>
      <w:r w:rsidR="000B5107" w:rsidRPr="001F5072">
        <w:rPr>
          <w:rFonts w:ascii="Times New Roman" w:hAnsi="Times New Roman" w:cs="Times New Roman"/>
        </w:rPr>
        <w:lastRenderedPageBreak/>
        <w:t xml:space="preserve"> </w:t>
      </w:r>
      <w:r w:rsidR="00CF00EE" w:rsidRPr="001F5072">
        <w:rPr>
          <w:rFonts w:ascii="Times New Roman" w:hAnsi="Times New Roman" w:cs="Times New Roman"/>
        </w:rPr>
        <w:t>section 17</w:t>
      </w:r>
      <w:r w:rsidR="00CF00EE" w:rsidRPr="001F5072">
        <w:rPr>
          <w:rFonts w:ascii="Times New Roman" w:hAnsi="Times New Roman" w:cs="Times New Roman"/>
          <w:smallCaps/>
        </w:rPr>
        <w:t xml:space="preserve">a </w:t>
      </w:r>
      <w:r w:rsidR="00CF00EE" w:rsidRPr="001F5072">
        <w:rPr>
          <w:rFonts w:ascii="Times New Roman" w:hAnsi="Times New Roman" w:cs="Times New Roman"/>
        </w:rPr>
        <w:t>applies, an instalment (other than the first instalment) of:</w:t>
      </w:r>
    </w:p>
    <w:p w14:paraId="2B688730" w14:textId="77777777" w:rsidR="00C069D5" w:rsidRPr="001F5072" w:rsidRDefault="00CF00EE" w:rsidP="000B5107">
      <w:pPr>
        <w:spacing w:after="0" w:line="240" w:lineRule="auto"/>
        <w:ind w:left="2304" w:hanging="432"/>
        <w:jc w:val="both"/>
        <w:rPr>
          <w:rFonts w:ascii="Times New Roman" w:hAnsi="Times New Roman" w:cs="Times New Roman"/>
        </w:rPr>
      </w:pPr>
      <w:r w:rsidRPr="001F5072">
        <w:rPr>
          <w:rFonts w:ascii="Times New Roman" w:hAnsi="Times New Roman" w:cs="Times New Roman"/>
        </w:rPr>
        <w:t>(</w:t>
      </w:r>
      <w:proofErr w:type="spellStart"/>
      <w:r w:rsidRPr="001F5072">
        <w:rPr>
          <w:rFonts w:ascii="Times New Roman" w:hAnsi="Times New Roman" w:cs="Times New Roman"/>
        </w:rPr>
        <w:t>i</w:t>
      </w:r>
      <w:proofErr w:type="spellEnd"/>
      <w:r w:rsidRPr="001F5072">
        <w:rPr>
          <w:rFonts w:ascii="Times New Roman" w:hAnsi="Times New Roman" w:cs="Times New Roman"/>
        </w:rPr>
        <w:t>) the charge in respect of the registration of the motor vehicle or trailer; or</w:t>
      </w:r>
    </w:p>
    <w:p w14:paraId="6417093D" w14:textId="77777777" w:rsidR="00C069D5" w:rsidRPr="001F5072" w:rsidRDefault="00CF00EE" w:rsidP="000B5107">
      <w:pPr>
        <w:spacing w:after="0" w:line="240" w:lineRule="auto"/>
        <w:ind w:left="2304" w:hanging="432"/>
        <w:jc w:val="both"/>
        <w:rPr>
          <w:rFonts w:ascii="Times New Roman" w:hAnsi="Times New Roman" w:cs="Times New Roman"/>
        </w:rPr>
      </w:pPr>
      <w:r w:rsidRPr="001F5072">
        <w:rPr>
          <w:rFonts w:ascii="Times New Roman" w:hAnsi="Times New Roman" w:cs="Times New Roman"/>
        </w:rPr>
        <w:t>(ii) the advance on account of that charge;</w:t>
      </w:r>
    </w:p>
    <w:p w14:paraId="62CA49F7" w14:textId="77777777" w:rsidR="000B5107" w:rsidRPr="001F5072" w:rsidRDefault="00CF00EE" w:rsidP="000B5107">
      <w:pPr>
        <w:spacing w:after="0" w:line="240" w:lineRule="auto"/>
        <w:ind w:left="1710"/>
        <w:jc w:val="both"/>
        <w:rPr>
          <w:rFonts w:ascii="Times New Roman" w:hAnsi="Times New Roman" w:cs="Times New Roman"/>
        </w:rPr>
      </w:pPr>
      <w:r w:rsidRPr="001F5072">
        <w:rPr>
          <w:rFonts w:ascii="Times New Roman" w:hAnsi="Times New Roman" w:cs="Times New Roman"/>
        </w:rPr>
        <w:t>(as the case may be) has not been paid on or before the day of payment for that instalment; or</w:t>
      </w:r>
    </w:p>
    <w:p w14:paraId="05847CA6" w14:textId="77777777" w:rsidR="00C069D5" w:rsidRPr="001F5072" w:rsidRDefault="00CF00EE"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(g) where an amount, being:</w:t>
      </w:r>
    </w:p>
    <w:p w14:paraId="46AE9FB5" w14:textId="77777777" w:rsidR="00C069D5" w:rsidRPr="001F5072" w:rsidRDefault="00CF00EE" w:rsidP="000B5107">
      <w:pPr>
        <w:spacing w:after="0" w:line="240" w:lineRule="auto"/>
        <w:ind w:left="2304" w:hanging="432"/>
        <w:jc w:val="both"/>
        <w:rPr>
          <w:rFonts w:ascii="Times New Roman" w:hAnsi="Times New Roman" w:cs="Times New Roman"/>
        </w:rPr>
      </w:pPr>
      <w:r w:rsidRPr="001F5072">
        <w:rPr>
          <w:rFonts w:ascii="Times New Roman" w:hAnsi="Times New Roman" w:cs="Times New Roman"/>
        </w:rPr>
        <w:t>(</w:t>
      </w:r>
      <w:proofErr w:type="spellStart"/>
      <w:r w:rsidRPr="001F5072">
        <w:rPr>
          <w:rFonts w:ascii="Times New Roman" w:hAnsi="Times New Roman" w:cs="Times New Roman"/>
        </w:rPr>
        <w:t>i</w:t>
      </w:r>
      <w:proofErr w:type="spellEnd"/>
      <w:r w:rsidRPr="001F5072">
        <w:rPr>
          <w:rFonts w:ascii="Times New Roman" w:hAnsi="Times New Roman" w:cs="Times New Roman"/>
        </w:rPr>
        <w:t>) an amount payable under paragraph 9 (1) (a) or (b) or 9 (3) (b) and accompanying an application for registration under section 9; or</w:t>
      </w:r>
    </w:p>
    <w:p w14:paraId="3431AD75" w14:textId="77777777" w:rsidR="00C069D5" w:rsidRPr="001F5072" w:rsidRDefault="00CF00EE" w:rsidP="000B5107">
      <w:pPr>
        <w:spacing w:after="0" w:line="240" w:lineRule="auto"/>
        <w:ind w:left="2304" w:hanging="432"/>
        <w:jc w:val="both"/>
        <w:rPr>
          <w:rFonts w:ascii="Times New Roman" w:hAnsi="Times New Roman" w:cs="Times New Roman"/>
        </w:rPr>
      </w:pPr>
      <w:r w:rsidRPr="001F5072">
        <w:rPr>
          <w:rFonts w:ascii="Times New Roman" w:hAnsi="Times New Roman" w:cs="Times New Roman"/>
        </w:rPr>
        <w:t>(ii) an instalment of charge or advance on account of charge;</w:t>
      </w:r>
    </w:p>
    <w:p w14:paraId="70D83F03" w14:textId="77777777" w:rsidR="00C069D5" w:rsidRPr="001F5072" w:rsidRDefault="00CF00EE" w:rsidP="000B5107">
      <w:pPr>
        <w:spacing w:after="0" w:line="240" w:lineRule="auto"/>
        <w:ind w:left="1710"/>
        <w:jc w:val="both"/>
        <w:rPr>
          <w:rFonts w:ascii="Times New Roman" w:hAnsi="Times New Roman" w:cs="Times New Roman"/>
        </w:rPr>
      </w:pPr>
      <w:r w:rsidRPr="001F5072">
        <w:rPr>
          <w:rFonts w:ascii="Times New Roman" w:hAnsi="Times New Roman" w:cs="Times New Roman"/>
        </w:rPr>
        <w:t xml:space="preserve">has been paid by </w:t>
      </w:r>
      <w:proofErr w:type="spellStart"/>
      <w:r w:rsidRPr="001F5072">
        <w:rPr>
          <w:rFonts w:ascii="Times New Roman" w:hAnsi="Times New Roman" w:cs="Times New Roman"/>
        </w:rPr>
        <w:t>cheque</w:t>
      </w:r>
      <w:proofErr w:type="spellEnd"/>
      <w:r w:rsidRPr="001F5072">
        <w:rPr>
          <w:rFonts w:ascii="Times New Roman" w:hAnsi="Times New Roman" w:cs="Times New Roman"/>
        </w:rPr>
        <w:t xml:space="preserve">—the </w:t>
      </w:r>
      <w:proofErr w:type="spellStart"/>
      <w:r w:rsidRPr="001F5072">
        <w:rPr>
          <w:rFonts w:ascii="Times New Roman" w:hAnsi="Times New Roman" w:cs="Times New Roman"/>
        </w:rPr>
        <w:t>cheque</w:t>
      </w:r>
      <w:proofErr w:type="spellEnd"/>
      <w:r w:rsidRPr="001F5072">
        <w:rPr>
          <w:rFonts w:ascii="Times New Roman" w:hAnsi="Times New Roman" w:cs="Times New Roman"/>
        </w:rPr>
        <w:t xml:space="preserve"> is </w:t>
      </w:r>
      <w:proofErr w:type="spellStart"/>
      <w:r w:rsidRPr="001F5072">
        <w:rPr>
          <w:rFonts w:ascii="Times New Roman" w:hAnsi="Times New Roman" w:cs="Times New Roman"/>
        </w:rPr>
        <w:t>dishonoured</w:t>
      </w:r>
      <w:proofErr w:type="spellEnd"/>
      <w:r w:rsidRPr="001F5072">
        <w:rPr>
          <w:rFonts w:ascii="Times New Roman" w:hAnsi="Times New Roman" w:cs="Times New Roman"/>
        </w:rPr>
        <w:t xml:space="preserve"> when duly presented for payment.</w:t>
      </w:r>
      <w:r w:rsidR="00212AE7" w:rsidRPr="001F5072">
        <w:rPr>
          <w:rFonts w:ascii="Times New Roman" w:hAnsi="Times New Roman" w:cs="Times New Roman"/>
        </w:rPr>
        <w:t>”</w:t>
      </w:r>
      <w:r w:rsidRPr="001F5072">
        <w:rPr>
          <w:rFonts w:ascii="Times New Roman" w:hAnsi="Times New Roman" w:cs="Times New Roman"/>
        </w:rPr>
        <w:t>;</w:t>
      </w:r>
    </w:p>
    <w:p w14:paraId="32F64A4E"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b/>
        </w:rPr>
        <w:t>(c)</w:t>
      </w:r>
      <w:r w:rsidRPr="001F5072">
        <w:rPr>
          <w:rFonts w:ascii="Times New Roman" w:hAnsi="Times New Roman" w:cs="Times New Roman"/>
        </w:rPr>
        <w:t xml:space="preserve"> by omitting from paragraph (2) (c) </w:t>
      </w:r>
      <w:r w:rsidR="00212AE7" w:rsidRPr="001F5072">
        <w:rPr>
          <w:rFonts w:ascii="Times New Roman" w:hAnsi="Times New Roman" w:cs="Times New Roman"/>
        </w:rPr>
        <w:t>“</w:t>
      </w:r>
      <w:r w:rsidRPr="001F5072">
        <w:rPr>
          <w:rFonts w:ascii="Times New Roman" w:hAnsi="Times New Roman" w:cs="Times New Roman"/>
        </w:rPr>
        <w:t>or</w:t>
      </w:r>
      <w:r w:rsidR="00212AE7" w:rsidRPr="001F5072">
        <w:rPr>
          <w:rFonts w:ascii="Times New Roman" w:hAnsi="Times New Roman" w:cs="Times New Roman"/>
        </w:rPr>
        <w:t>”</w:t>
      </w:r>
      <w:r w:rsidRPr="001F5072">
        <w:rPr>
          <w:rFonts w:ascii="Times New Roman" w:hAnsi="Times New Roman" w:cs="Times New Roman"/>
        </w:rPr>
        <w:t xml:space="preserve"> (last occurring);</w:t>
      </w:r>
    </w:p>
    <w:p w14:paraId="2D8D61B0"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b/>
        </w:rPr>
        <w:t>(d)</w:t>
      </w:r>
      <w:r w:rsidRPr="001F5072">
        <w:rPr>
          <w:rFonts w:ascii="Times New Roman" w:hAnsi="Times New Roman" w:cs="Times New Roman"/>
        </w:rPr>
        <w:t xml:space="preserve"> by omitting paragraph (2) (ca) and substituting the following paragraphs:</w:t>
      </w:r>
    </w:p>
    <w:p w14:paraId="23E95E21" w14:textId="77777777" w:rsidR="00C069D5" w:rsidRPr="001F5072" w:rsidRDefault="00212AE7"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(ca) in the case of a motor vehicle or trailer in relation to which section 17</w:t>
      </w:r>
      <w:r w:rsidR="00CF00EE" w:rsidRPr="001F5072">
        <w:rPr>
          <w:rFonts w:ascii="Times New Roman" w:hAnsi="Times New Roman" w:cs="Times New Roman"/>
          <w:smallCaps/>
        </w:rPr>
        <w:t xml:space="preserve">a </w:t>
      </w:r>
      <w:r w:rsidR="00CF00EE" w:rsidRPr="001F5072">
        <w:rPr>
          <w:rFonts w:ascii="Times New Roman" w:hAnsi="Times New Roman" w:cs="Times New Roman"/>
        </w:rPr>
        <w:t>applies, an instalment (other than the first instalment) of:</w:t>
      </w:r>
    </w:p>
    <w:p w14:paraId="4ACCCC83" w14:textId="77777777" w:rsidR="00C069D5" w:rsidRPr="001F5072" w:rsidRDefault="00CF00EE" w:rsidP="000B5107">
      <w:pPr>
        <w:spacing w:after="0" w:line="240" w:lineRule="auto"/>
        <w:ind w:left="2304" w:hanging="432"/>
        <w:jc w:val="both"/>
        <w:rPr>
          <w:rFonts w:ascii="Times New Roman" w:hAnsi="Times New Roman" w:cs="Times New Roman"/>
        </w:rPr>
      </w:pPr>
      <w:r w:rsidRPr="001F5072">
        <w:rPr>
          <w:rFonts w:ascii="Times New Roman" w:hAnsi="Times New Roman" w:cs="Times New Roman"/>
        </w:rPr>
        <w:t>(</w:t>
      </w:r>
      <w:proofErr w:type="spellStart"/>
      <w:r w:rsidRPr="001F5072">
        <w:rPr>
          <w:rFonts w:ascii="Times New Roman" w:hAnsi="Times New Roman" w:cs="Times New Roman"/>
        </w:rPr>
        <w:t>i</w:t>
      </w:r>
      <w:proofErr w:type="spellEnd"/>
      <w:r w:rsidRPr="001F5072">
        <w:rPr>
          <w:rFonts w:ascii="Times New Roman" w:hAnsi="Times New Roman" w:cs="Times New Roman"/>
        </w:rPr>
        <w:t>) the charge in respect of the registration of the motor vehicle or trailer; or</w:t>
      </w:r>
    </w:p>
    <w:p w14:paraId="2DCEA418" w14:textId="77777777" w:rsidR="00C069D5" w:rsidRPr="001F5072" w:rsidRDefault="00CF00EE" w:rsidP="000B5107">
      <w:pPr>
        <w:spacing w:after="0" w:line="240" w:lineRule="auto"/>
        <w:ind w:left="2304" w:hanging="432"/>
        <w:jc w:val="both"/>
        <w:rPr>
          <w:rFonts w:ascii="Times New Roman" w:hAnsi="Times New Roman" w:cs="Times New Roman"/>
        </w:rPr>
      </w:pPr>
      <w:r w:rsidRPr="001F5072">
        <w:rPr>
          <w:rFonts w:ascii="Times New Roman" w:hAnsi="Times New Roman" w:cs="Times New Roman"/>
        </w:rPr>
        <w:t>(ii) the advance on account of that charge;</w:t>
      </w:r>
    </w:p>
    <w:p w14:paraId="6B79F2C6" w14:textId="77777777" w:rsidR="00C069D5" w:rsidRPr="001F5072" w:rsidRDefault="00CF00EE" w:rsidP="000B5107">
      <w:pPr>
        <w:spacing w:after="0" w:line="240" w:lineRule="auto"/>
        <w:ind w:left="1530"/>
        <w:jc w:val="both"/>
        <w:rPr>
          <w:rFonts w:ascii="Times New Roman" w:hAnsi="Times New Roman" w:cs="Times New Roman"/>
        </w:rPr>
      </w:pPr>
      <w:r w:rsidRPr="001F5072">
        <w:rPr>
          <w:rFonts w:ascii="Times New Roman" w:hAnsi="Times New Roman" w:cs="Times New Roman"/>
        </w:rPr>
        <w:t>(as the case may be) has not been paid on or before the day of payment for that instalment; or</w:t>
      </w:r>
    </w:p>
    <w:p w14:paraId="40638FC3" w14:textId="77777777" w:rsidR="00C069D5" w:rsidRPr="001F5072" w:rsidRDefault="00CF00EE"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w:t>
      </w:r>
      <w:proofErr w:type="spellStart"/>
      <w:r w:rsidRPr="001F5072">
        <w:rPr>
          <w:rFonts w:ascii="Times New Roman" w:hAnsi="Times New Roman" w:cs="Times New Roman"/>
        </w:rPr>
        <w:t>cb</w:t>
      </w:r>
      <w:proofErr w:type="spellEnd"/>
      <w:r w:rsidRPr="001F5072">
        <w:rPr>
          <w:rFonts w:ascii="Times New Roman" w:hAnsi="Times New Roman" w:cs="Times New Roman"/>
        </w:rPr>
        <w:t>) where an amount, being:</w:t>
      </w:r>
    </w:p>
    <w:p w14:paraId="468F132A" w14:textId="77777777" w:rsidR="00C069D5" w:rsidRPr="001F5072" w:rsidRDefault="00CF00EE" w:rsidP="000B5107">
      <w:pPr>
        <w:spacing w:after="0" w:line="240" w:lineRule="auto"/>
        <w:ind w:left="2304" w:hanging="432"/>
        <w:jc w:val="both"/>
        <w:rPr>
          <w:rFonts w:ascii="Times New Roman" w:hAnsi="Times New Roman" w:cs="Times New Roman"/>
        </w:rPr>
      </w:pPr>
      <w:r w:rsidRPr="001F5072">
        <w:rPr>
          <w:rFonts w:ascii="Times New Roman" w:hAnsi="Times New Roman" w:cs="Times New Roman"/>
        </w:rPr>
        <w:t>(</w:t>
      </w:r>
      <w:proofErr w:type="spellStart"/>
      <w:r w:rsidRPr="001F5072">
        <w:rPr>
          <w:rFonts w:ascii="Times New Roman" w:hAnsi="Times New Roman" w:cs="Times New Roman"/>
        </w:rPr>
        <w:t>i</w:t>
      </w:r>
      <w:proofErr w:type="spellEnd"/>
      <w:r w:rsidRPr="001F5072">
        <w:rPr>
          <w:rFonts w:ascii="Times New Roman" w:hAnsi="Times New Roman" w:cs="Times New Roman"/>
        </w:rPr>
        <w:t>) an amount payable under paragraph 9 (1) (a) or (b) or 9 (3) (b) and accompanying an application for registration under section 9; or</w:t>
      </w:r>
    </w:p>
    <w:p w14:paraId="79DF1E9A" w14:textId="77777777" w:rsidR="00C069D5" w:rsidRPr="001F5072" w:rsidRDefault="00CF00EE" w:rsidP="000B5107">
      <w:pPr>
        <w:spacing w:after="0" w:line="240" w:lineRule="auto"/>
        <w:ind w:left="2304" w:hanging="432"/>
        <w:jc w:val="both"/>
        <w:rPr>
          <w:rFonts w:ascii="Times New Roman" w:hAnsi="Times New Roman" w:cs="Times New Roman"/>
        </w:rPr>
      </w:pPr>
      <w:r w:rsidRPr="001F5072">
        <w:rPr>
          <w:rFonts w:ascii="Times New Roman" w:hAnsi="Times New Roman" w:cs="Times New Roman"/>
        </w:rPr>
        <w:t>(ii) an instalment of charge or advance on account of charge;</w:t>
      </w:r>
    </w:p>
    <w:p w14:paraId="7FA5ECCF" w14:textId="77777777" w:rsidR="00C069D5" w:rsidRPr="001F5072" w:rsidRDefault="00CF00EE" w:rsidP="000B5107">
      <w:pPr>
        <w:spacing w:after="0" w:line="240" w:lineRule="auto"/>
        <w:ind w:left="1620"/>
        <w:jc w:val="both"/>
        <w:rPr>
          <w:rFonts w:ascii="Times New Roman" w:hAnsi="Times New Roman" w:cs="Times New Roman"/>
        </w:rPr>
      </w:pPr>
      <w:r w:rsidRPr="001F5072">
        <w:rPr>
          <w:rFonts w:ascii="Times New Roman" w:hAnsi="Times New Roman" w:cs="Times New Roman"/>
        </w:rPr>
        <w:t>has been paid by cheque—the cheque is dishonored when duly presented for payment;</w:t>
      </w:r>
      <w:r w:rsidR="00212AE7" w:rsidRPr="001F5072">
        <w:rPr>
          <w:rFonts w:ascii="Times New Roman" w:hAnsi="Times New Roman" w:cs="Times New Roman"/>
        </w:rPr>
        <w:t>”</w:t>
      </w:r>
      <w:r w:rsidRPr="001F5072">
        <w:rPr>
          <w:rFonts w:ascii="Times New Roman" w:hAnsi="Times New Roman" w:cs="Times New Roman"/>
        </w:rPr>
        <w:t>.</w:t>
      </w:r>
    </w:p>
    <w:p w14:paraId="1B7AAC93"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Regulations may make further provision with respect to registered motor vehicles etc.</w:t>
      </w:r>
    </w:p>
    <w:p w14:paraId="4C3B421E"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 xml:space="preserve">16. </w:t>
      </w:r>
      <w:r w:rsidRPr="001F5072">
        <w:rPr>
          <w:rFonts w:ascii="Times New Roman" w:hAnsi="Times New Roman" w:cs="Times New Roman"/>
        </w:rPr>
        <w:t>Section 13 of the Principal Act is amended by adding at the end the following subsection:</w:t>
      </w:r>
    </w:p>
    <w:p w14:paraId="18645404"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(2) Without limiting the generality of paragraph (1) (aa), regulations for the purposes of that paragraph may make provision for and in relation to requiring registered motor vehicles or trailers:</w:t>
      </w:r>
    </w:p>
    <w:p w14:paraId="5BF7CC22"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(a) to be weighed; and</w:t>
      </w:r>
    </w:p>
    <w:p w14:paraId="4C5F1469"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(b) if necessary, to be unloaded;</w:t>
      </w:r>
    </w:p>
    <w:p w14:paraId="769ED4BC" w14:textId="77777777" w:rsidR="00C069D5" w:rsidRPr="001F5072" w:rsidRDefault="00CF00EE" w:rsidP="00212AE7">
      <w:pPr>
        <w:spacing w:after="0" w:line="240" w:lineRule="auto"/>
        <w:jc w:val="both"/>
        <w:rPr>
          <w:rFonts w:ascii="Times New Roman" w:hAnsi="Times New Roman" w:cs="Times New Roman"/>
        </w:rPr>
      </w:pPr>
      <w:r w:rsidRPr="001F5072">
        <w:rPr>
          <w:rFonts w:ascii="Times New Roman" w:hAnsi="Times New Roman" w:cs="Times New Roman"/>
        </w:rPr>
        <w:t>for the purpose of ensuring that they comply with mass limits.</w:t>
      </w:r>
      <w:r w:rsidR="00212AE7" w:rsidRPr="001F5072">
        <w:rPr>
          <w:rFonts w:ascii="Times New Roman" w:hAnsi="Times New Roman" w:cs="Times New Roman"/>
        </w:rPr>
        <w:t>”</w:t>
      </w:r>
      <w:r w:rsidRPr="001F5072">
        <w:rPr>
          <w:rFonts w:ascii="Times New Roman" w:hAnsi="Times New Roman" w:cs="Times New Roman"/>
        </w:rPr>
        <w:t>.</w:t>
      </w:r>
    </w:p>
    <w:p w14:paraId="46543345"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br w:type="page"/>
      </w:r>
      <w:r w:rsidR="00CF00EE" w:rsidRPr="001F5072">
        <w:rPr>
          <w:rFonts w:ascii="Times New Roman" w:hAnsi="Times New Roman" w:cs="Times New Roman"/>
          <w:b/>
        </w:rPr>
        <w:lastRenderedPageBreak/>
        <w:t>17.</w:t>
      </w:r>
      <w:r w:rsidR="00CF00EE" w:rsidRPr="001F5072">
        <w:rPr>
          <w:rFonts w:ascii="Times New Roman" w:hAnsi="Times New Roman" w:cs="Times New Roman"/>
        </w:rPr>
        <w:t xml:space="preserve"> Section 14 of the Principal Act is repealed and the following section is substituted:</w:t>
      </w:r>
    </w:p>
    <w:p w14:paraId="273FCB63"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By whom charge etc. payable</w:t>
      </w:r>
    </w:p>
    <w:p w14:paraId="556A6F54"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14. An amount of:</w:t>
      </w:r>
    </w:p>
    <w:p w14:paraId="6F3DC59A"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(a) charge in respect of the registration of a motor vehicle or trailer; or</w:t>
      </w:r>
    </w:p>
    <w:p w14:paraId="2FD287DA"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(b) advance payable under this Act on account of that charge;</w:t>
      </w:r>
    </w:p>
    <w:p w14:paraId="3AB2870B" w14:textId="77777777" w:rsidR="00C069D5" w:rsidRPr="001F5072" w:rsidRDefault="00CF00EE" w:rsidP="00212AE7">
      <w:pPr>
        <w:spacing w:after="0" w:line="240" w:lineRule="auto"/>
        <w:jc w:val="both"/>
        <w:rPr>
          <w:rFonts w:ascii="Times New Roman" w:hAnsi="Times New Roman" w:cs="Times New Roman"/>
        </w:rPr>
      </w:pPr>
      <w:r w:rsidRPr="001F5072">
        <w:rPr>
          <w:rFonts w:ascii="Times New Roman" w:hAnsi="Times New Roman" w:cs="Times New Roman"/>
        </w:rPr>
        <w:t>is payable by the person who is, at the time when the amount is due and payable, the owner of the motor vehicle or trailer.</w:t>
      </w:r>
      <w:r w:rsidR="00212AE7" w:rsidRPr="001F5072">
        <w:rPr>
          <w:rFonts w:ascii="Times New Roman" w:hAnsi="Times New Roman" w:cs="Times New Roman"/>
        </w:rPr>
        <w:t>”</w:t>
      </w:r>
      <w:r w:rsidRPr="001F5072">
        <w:rPr>
          <w:rFonts w:ascii="Times New Roman" w:hAnsi="Times New Roman" w:cs="Times New Roman"/>
        </w:rPr>
        <w:t>.</w:t>
      </w:r>
    </w:p>
    <w:p w14:paraId="6DF38A75"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When charge due and payable</w:t>
      </w:r>
    </w:p>
    <w:p w14:paraId="3313A610"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18.</w:t>
      </w:r>
      <w:r w:rsidRPr="001F5072">
        <w:rPr>
          <w:rFonts w:ascii="Times New Roman" w:hAnsi="Times New Roman" w:cs="Times New Roman"/>
        </w:rPr>
        <w:t xml:space="preserve"> Section 16 of the Principal Act is amended by omitting paragraph (b) and substituting the following paragraph:</w:t>
      </w:r>
    </w:p>
    <w:p w14:paraId="13D67B86" w14:textId="77777777" w:rsidR="00C069D5" w:rsidRPr="001F5072" w:rsidRDefault="00212AE7"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(b) in any other case:</w:t>
      </w:r>
    </w:p>
    <w:p w14:paraId="264D70A3" w14:textId="77777777" w:rsidR="00C069D5" w:rsidRPr="001F5072" w:rsidRDefault="00CF00EE"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w:t>
      </w:r>
      <w:proofErr w:type="spellStart"/>
      <w:r w:rsidRPr="001F5072">
        <w:rPr>
          <w:rFonts w:ascii="Times New Roman" w:hAnsi="Times New Roman" w:cs="Times New Roman"/>
        </w:rPr>
        <w:t>i</w:t>
      </w:r>
      <w:proofErr w:type="spellEnd"/>
      <w:r w:rsidRPr="001F5072">
        <w:rPr>
          <w:rFonts w:ascii="Times New Roman" w:hAnsi="Times New Roman" w:cs="Times New Roman"/>
        </w:rPr>
        <w:t>) if section 17</w:t>
      </w:r>
      <w:r w:rsidRPr="001F5072">
        <w:rPr>
          <w:rFonts w:ascii="Times New Roman" w:hAnsi="Times New Roman" w:cs="Times New Roman"/>
          <w:smallCaps/>
        </w:rPr>
        <w:t xml:space="preserve">a </w:t>
      </w:r>
      <w:r w:rsidRPr="001F5072">
        <w:rPr>
          <w:rFonts w:ascii="Times New Roman" w:hAnsi="Times New Roman" w:cs="Times New Roman"/>
        </w:rPr>
        <w:t>applies in relation to the motor vehicle or trailer—in accordance with that section; or</w:t>
      </w:r>
    </w:p>
    <w:p w14:paraId="03E6F675" w14:textId="77777777" w:rsidR="00C069D5" w:rsidRPr="001F5072" w:rsidRDefault="00CF00EE"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(ii) if section 17</w:t>
      </w:r>
      <w:r w:rsidRPr="001F5072">
        <w:rPr>
          <w:rFonts w:ascii="Times New Roman" w:hAnsi="Times New Roman" w:cs="Times New Roman"/>
          <w:smallCaps/>
        </w:rPr>
        <w:t xml:space="preserve">a </w:t>
      </w:r>
      <w:r w:rsidRPr="001F5072">
        <w:rPr>
          <w:rFonts w:ascii="Times New Roman" w:hAnsi="Times New Roman" w:cs="Times New Roman"/>
        </w:rPr>
        <w:t>does not apply in relation to the motor vehicle or trailer—on the day on which the registration comes into force.</w:t>
      </w:r>
      <w:r w:rsidR="00212AE7" w:rsidRPr="001F5072">
        <w:rPr>
          <w:rFonts w:ascii="Times New Roman" w:hAnsi="Times New Roman" w:cs="Times New Roman"/>
        </w:rPr>
        <w:t>”</w:t>
      </w:r>
      <w:r w:rsidRPr="001F5072">
        <w:rPr>
          <w:rFonts w:ascii="Times New Roman" w:hAnsi="Times New Roman" w:cs="Times New Roman"/>
        </w:rPr>
        <w:t>.</w:t>
      </w:r>
    </w:p>
    <w:p w14:paraId="4E89A6CB"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Advance on account of charge</w:t>
      </w:r>
    </w:p>
    <w:p w14:paraId="11D08DBE"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19.</w:t>
      </w:r>
      <w:r w:rsidRPr="001F5072">
        <w:rPr>
          <w:rFonts w:ascii="Times New Roman" w:hAnsi="Times New Roman" w:cs="Times New Roman"/>
        </w:rPr>
        <w:t xml:space="preserve"> Section 17 of the Principal Act is amended:</w:t>
      </w:r>
    </w:p>
    <w:p w14:paraId="08DA7D41"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b/>
        </w:rPr>
        <w:t>(a)</w:t>
      </w:r>
      <w:r w:rsidRPr="001F5072">
        <w:rPr>
          <w:rFonts w:ascii="Times New Roman" w:hAnsi="Times New Roman" w:cs="Times New Roman"/>
        </w:rPr>
        <w:t xml:space="preserve"> by omitting from subsection (1) </w:t>
      </w:r>
      <w:r w:rsidR="00212AE7" w:rsidRPr="001F5072">
        <w:rPr>
          <w:rFonts w:ascii="Times New Roman" w:hAnsi="Times New Roman" w:cs="Times New Roman"/>
        </w:rPr>
        <w:t>“</w:t>
      </w:r>
      <w:r w:rsidRPr="001F5072">
        <w:rPr>
          <w:rFonts w:ascii="Times New Roman" w:hAnsi="Times New Roman" w:cs="Times New Roman"/>
        </w:rPr>
        <w:t>the owner of the motor vehicle or trailer is liable to pay</w:t>
      </w:r>
      <w:r w:rsidR="00212AE7" w:rsidRPr="001F5072">
        <w:rPr>
          <w:rFonts w:ascii="Times New Roman" w:hAnsi="Times New Roman" w:cs="Times New Roman"/>
        </w:rPr>
        <w:t>”</w:t>
      </w:r>
      <w:r w:rsidRPr="001F5072">
        <w:rPr>
          <w:rFonts w:ascii="Times New Roman" w:hAnsi="Times New Roman" w:cs="Times New Roman"/>
        </w:rPr>
        <w:t xml:space="preserve"> and substituting </w:t>
      </w:r>
      <w:r w:rsidR="00212AE7" w:rsidRPr="001F5072">
        <w:rPr>
          <w:rFonts w:ascii="Times New Roman" w:hAnsi="Times New Roman" w:cs="Times New Roman"/>
        </w:rPr>
        <w:t>“</w:t>
      </w:r>
      <w:r w:rsidRPr="001F5072">
        <w:rPr>
          <w:rFonts w:ascii="Times New Roman" w:hAnsi="Times New Roman" w:cs="Times New Roman"/>
        </w:rPr>
        <w:t>there is payable</w:t>
      </w:r>
      <w:r w:rsidR="00212AE7" w:rsidRPr="001F5072">
        <w:rPr>
          <w:rFonts w:ascii="Times New Roman" w:hAnsi="Times New Roman" w:cs="Times New Roman"/>
        </w:rPr>
        <w:t>”</w:t>
      </w:r>
      <w:r w:rsidRPr="001F5072">
        <w:rPr>
          <w:rFonts w:ascii="Times New Roman" w:hAnsi="Times New Roman" w:cs="Times New Roman"/>
        </w:rPr>
        <w:t>;</w:t>
      </w:r>
    </w:p>
    <w:p w14:paraId="4103E82D"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b/>
        </w:rPr>
        <w:t>(b)</w:t>
      </w:r>
      <w:r w:rsidRPr="001F5072">
        <w:rPr>
          <w:rFonts w:ascii="Times New Roman" w:hAnsi="Times New Roman" w:cs="Times New Roman"/>
        </w:rPr>
        <w:t xml:space="preserve"> by inserting after subsection (1) the following subsection:</w:t>
      </w:r>
    </w:p>
    <w:p w14:paraId="4DEEDDB7" w14:textId="77777777" w:rsidR="00C069D5" w:rsidRPr="001F5072" w:rsidRDefault="00212AE7" w:rsidP="000B5107">
      <w:pPr>
        <w:spacing w:after="0" w:line="240" w:lineRule="auto"/>
        <w:ind w:left="864" w:firstLine="288"/>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(1</w:t>
      </w:r>
      <w:r w:rsidR="00CF00EE" w:rsidRPr="001F5072">
        <w:rPr>
          <w:rFonts w:ascii="Times New Roman" w:hAnsi="Times New Roman" w:cs="Times New Roman"/>
          <w:smallCaps/>
        </w:rPr>
        <w:t>a</w:t>
      </w:r>
      <w:r w:rsidR="00CF00EE" w:rsidRPr="001F5072">
        <w:rPr>
          <w:rFonts w:ascii="Times New Roman" w:hAnsi="Times New Roman" w:cs="Times New Roman"/>
        </w:rPr>
        <w:t>) The amount payable under subsection (1) by way of an advance on account of the charge in respect of the registration of a motor vehicle or trailer is due and payable:</w:t>
      </w:r>
    </w:p>
    <w:p w14:paraId="5FBC8760" w14:textId="77777777" w:rsidR="00C069D5" w:rsidRPr="001F5072" w:rsidRDefault="00CF00EE"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(a) if section 17</w:t>
      </w:r>
      <w:r w:rsidRPr="001F5072">
        <w:rPr>
          <w:rFonts w:ascii="Times New Roman" w:hAnsi="Times New Roman" w:cs="Times New Roman"/>
          <w:smallCaps/>
        </w:rPr>
        <w:t xml:space="preserve">a </w:t>
      </w:r>
      <w:r w:rsidRPr="001F5072">
        <w:rPr>
          <w:rFonts w:ascii="Times New Roman" w:hAnsi="Times New Roman" w:cs="Times New Roman"/>
        </w:rPr>
        <w:t>applies in relation to the motor vehicle or trailer—in accordance with that section; or</w:t>
      </w:r>
    </w:p>
    <w:p w14:paraId="5EA25C2B" w14:textId="77777777" w:rsidR="00C069D5" w:rsidRPr="001F5072" w:rsidRDefault="00CF00EE" w:rsidP="000B5107">
      <w:pPr>
        <w:spacing w:after="0" w:line="240" w:lineRule="auto"/>
        <w:ind w:left="1584" w:hanging="432"/>
        <w:jc w:val="both"/>
        <w:rPr>
          <w:rFonts w:ascii="Times New Roman" w:hAnsi="Times New Roman" w:cs="Times New Roman"/>
        </w:rPr>
      </w:pPr>
      <w:r w:rsidRPr="001F5072">
        <w:rPr>
          <w:rFonts w:ascii="Times New Roman" w:hAnsi="Times New Roman" w:cs="Times New Roman"/>
        </w:rPr>
        <w:t>(b) if section 17</w:t>
      </w:r>
      <w:r w:rsidRPr="001F5072">
        <w:rPr>
          <w:rFonts w:ascii="Times New Roman" w:hAnsi="Times New Roman" w:cs="Times New Roman"/>
          <w:smallCaps/>
        </w:rPr>
        <w:t xml:space="preserve">a </w:t>
      </w:r>
      <w:r w:rsidRPr="001F5072">
        <w:rPr>
          <w:rFonts w:ascii="Times New Roman" w:hAnsi="Times New Roman" w:cs="Times New Roman"/>
        </w:rPr>
        <w:t>does not apply in relation to the motor vehicle or trailer—on the day on which the registration comes into force.</w:t>
      </w:r>
      <w:r w:rsidR="00212AE7" w:rsidRPr="001F5072">
        <w:rPr>
          <w:rFonts w:ascii="Times New Roman" w:hAnsi="Times New Roman" w:cs="Times New Roman"/>
        </w:rPr>
        <w:t>”</w:t>
      </w:r>
      <w:r w:rsidRPr="001F5072">
        <w:rPr>
          <w:rFonts w:ascii="Times New Roman" w:hAnsi="Times New Roman" w:cs="Times New Roman"/>
        </w:rPr>
        <w:t>.</w:t>
      </w:r>
    </w:p>
    <w:p w14:paraId="15B6C5D9"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20.</w:t>
      </w:r>
      <w:r w:rsidRPr="001F5072">
        <w:rPr>
          <w:rFonts w:ascii="Times New Roman" w:hAnsi="Times New Roman" w:cs="Times New Roman"/>
        </w:rPr>
        <w:t xml:space="preserve"> After section 17 of the Principal Act the following section is inserted:</w:t>
      </w:r>
    </w:p>
    <w:p w14:paraId="1FD0E2B6"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Payment of charge etc. by instalments</w:t>
      </w:r>
    </w:p>
    <w:p w14:paraId="2B962188"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17</w:t>
      </w:r>
      <w:r w:rsidR="00CF00EE" w:rsidRPr="001F5072">
        <w:rPr>
          <w:rFonts w:ascii="Times New Roman" w:hAnsi="Times New Roman" w:cs="Times New Roman"/>
          <w:smallCaps/>
        </w:rPr>
        <w:t>a</w:t>
      </w:r>
      <w:r w:rsidR="00CF00EE" w:rsidRPr="001F5072">
        <w:rPr>
          <w:rFonts w:ascii="Times New Roman" w:hAnsi="Times New Roman" w:cs="Times New Roman"/>
        </w:rPr>
        <w:t>. (1) This section applies in relation to motor vehicles, and trailers, prescribed for the purposes of this section.</w:t>
      </w:r>
    </w:p>
    <w:p w14:paraId="399127D6"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(2) The charge in respect of the registration of a motor vehicle or trailer in relation to which this section applies may be paid by instalments.</w:t>
      </w:r>
    </w:p>
    <w:p w14:paraId="10B216E2"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(3) The regulations may make provision for and in relation to:</w:t>
      </w:r>
    </w:p>
    <w:p w14:paraId="1B24A349"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(a) the maximum number of instalments by which the charge in respect of the registration of a motor vehicle or trailer may be paid;</w:t>
      </w:r>
    </w:p>
    <w:p w14:paraId="6798F06C" w14:textId="77777777" w:rsidR="00C069D5" w:rsidRPr="001F5072" w:rsidRDefault="00212AE7"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br w:type="page"/>
      </w:r>
      <w:r w:rsidR="00CF00EE" w:rsidRPr="001F5072">
        <w:rPr>
          <w:rFonts w:ascii="Times New Roman" w:hAnsi="Times New Roman" w:cs="Times New Roman"/>
        </w:rPr>
        <w:lastRenderedPageBreak/>
        <w:t>(b) the day of payment for each instalment other than the first instalment; and</w:t>
      </w:r>
    </w:p>
    <w:p w14:paraId="714C5552"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(c) the amount of each instalment.</w:t>
      </w:r>
    </w:p>
    <w:p w14:paraId="18720ED2"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(4) The first instalment of the charge in respect of the registration of a motor vehicle or trailer is due and payable on the day on which the registration comes into force.</w:t>
      </w:r>
    </w:p>
    <w:p w14:paraId="6AAF54A5"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(5) Any other instalment of the charge:</w:t>
      </w:r>
    </w:p>
    <w:p w14:paraId="634F2D48"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(a) is due and payable on the day of payment in respect of the instalment; and</w:t>
      </w:r>
    </w:p>
    <w:p w14:paraId="6F892036"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rPr>
        <w:t>(b) shall be paid to the Registration Authority that registered the motor vehicle or trailer.</w:t>
      </w:r>
    </w:p>
    <w:p w14:paraId="7AA59786" w14:textId="77777777" w:rsidR="00C069D5" w:rsidRPr="001F5072" w:rsidRDefault="00212AE7" w:rsidP="000B5107">
      <w:pPr>
        <w:spacing w:after="0" w:line="240" w:lineRule="auto"/>
        <w:ind w:firstLine="432"/>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(6) A reference in this section to the charge in respect of the registration of a motor vehicle or trailer is, in the case of a motor vehicle or trailer in relation to which a nomination has been made under subsection 15 (1), a reference to the amount payable under subsection 17 (1) by way of an advance on account of that charge.</w:t>
      </w:r>
      <w:r w:rsidRPr="001F5072">
        <w:rPr>
          <w:rFonts w:ascii="Times New Roman" w:hAnsi="Times New Roman" w:cs="Times New Roman"/>
        </w:rPr>
        <w:t>”</w:t>
      </w:r>
      <w:r w:rsidR="00CF00EE" w:rsidRPr="001F5072">
        <w:rPr>
          <w:rFonts w:ascii="Times New Roman" w:hAnsi="Times New Roman" w:cs="Times New Roman"/>
        </w:rPr>
        <w:t>.</w:t>
      </w:r>
    </w:p>
    <w:p w14:paraId="3DB2DCB3" w14:textId="34267CC9" w:rsidR="00C069D5" w:rsidRPr="001F5072" w:rsidRDefault="00CF00EE" w:rsidP="005B5FD6">
      <w:pPr>
        <w:spacing w:before="240" w:after="0" w:line="240" w:lineRule="auto"/>
        <w:jc w:val="center"/>
        <w:rPr>
          <w:rFonts w:ascii="Times New Roman" w:hAnsi="Times New Roman" w:cs="Times New Roman"/>
          <w:b/>
          <w:sz w:val="24"/>
        </w:rPr>
      </w:pPr>
      <w:r w:rsidRPr="001F5072">
        <w:rPr>
          <w:rFonts w:ascii="Times New Roman" w:hAnsi="Times New Roman" w:cs="Times New Roman"/>
          <w:b/>
          <w:sz w:val="24"/>
        </w:rPr>
        <w:t>PART 7—AMENDMENTS OF THE TELECOMMUNICATIONS ACT 1975</w:t>
      </w:r>
    </w:p>
    <w:p w14:paraId="11C9A3F5"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Principal Act</w:t>
      </w:r>
    </w:p>
    <w:p w14:paraId="7FA3BB2D"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21.</w:t>
      </w:r>
      <w:r w:rsidRPr="001F5072">
        <w:rPr>
          <w:rFonts w:ascii="Times New Roman" w:hAnsi="Times New Roman" w:cs="Times New Roman"/>
        </w:rPr>
        <w:t xml:space="preserve"> In this Part, </w:t>
      </w:r>
      <w:r w:rsidR="00212AE7" w:rsidRPr="001F5072">
        <w:rPr>
          <w:rFonts w:ascii="Times New Roman" w:hAnsi="Times New Roman" w:cs="Times New Roman"/>
        </w:rPr>
        <w:t>“</w:t>
      </w:r>
      <w:r w:rsidRPr="001F5072">
        <w:rPr>
          <w:rFonts w:ascii="Times New Roman" w:hAnsi="Times New Roman" w:cs="Times New Roman"/>
        </w:rPr>
        <w:t>Principal Act</w:t>
      </w:r>
      <w:r w:rsidR="00212AE7" w:rsidRPr="001F5072">
        <w:rPr>
          <w:rFonts w:ascii="Times New Roman" w:hAnsi="Times New Roman" w:cs="Times New Roman"/>
        </w:rPr>
        <w:t>”</w:t>
      </w:r>
      <w:r w:rsidRPr="001F5072">
        <w:rPr>
          <w:rFonts w:ascii="Times New Roman" w:hAnsi="Times New Roman" w:cs="Times New Roman"/>
        </w:rPr>
        <w:t xml:space="preserve"> means the </w:t>
      </w:r>
      <w:r w:rsidRPr="001F5072">
        <w:rPr>
          <w:rFonts w:ascii="Times New Roman" w:hAnsi="Times New Roman" w:cs="Times New Roman"/>
          <w:i/>
        </w:rPr>
        <w:t>Telecommunications Act 1975</w:t>
      </w:r>
      <w:r w:rsidRPr="001F5072">
        <w:rPr>
          <w:rFonts w:ascii="Times New Roman" w:hAnsi="Times New Roman" w:cs="Times New Roman"/>
          <w:vertAlign w:val="superscript"/>
        </w:rPr>
        <w:t>6</w:t>
      </w:r>
      <w:r w:rsidRPr="001F5072">
        <w:rPr>
          <w:rFonts w:ascii="Times New Roman" w:hAnsi="Times New Roman" w:cs="Times New Roman"/>
          <w:i/>
        </w:rPr>
        <w:t>.</w:t>
      </w:r>
    </w:p>
    <w:p w14:paraId="4750B0FF" w14:textId="77777777" w:rsidR="00C069D5" w:rsidRPr="001F5072" w:rsidRDefault="00CF00EE" w:rsidP="000B5107">
      <w:pPr>
        <w:spacing w:before="120" w:after="60" w:line="240" w:lineRule="auto"/>
        <w:jc w:val="both"/>
        <w:rPr>
          <w:rFonts w:ascii="Times New Roman" w:hAnsi="Times New Roman" w:cs="Times New Roman"/>
          <w:b/>
          <w:sz w:val="20"/>
        </w:rPr>
      </w:pPr>
      <w:r w:rsidRPr="001F5072">
        <w:rPr>
          <w:rFonts w:ascii="Times New Roman" w:hAnsi="Times New Roman" w:cs="Times New Roman"/>
          <w:b/>
          <w:sz w:val="20"/>
        </w:rPr>
        <w:t>By-laws</w:t>
      </w:r>
    </w:p>
    <w:p w14:paraId="7DA30604" w14:textId="77777777" w:rsidR="00C069D5" w:rsidRPr="001F5072" w:rsidRDefault="00CF00EE" w:rsidP="000B5107">
      <w:pPr>
        <w:spacing w:after="0" w:line="240" w:lineRule="auto"/>
        <w:ind w:firstLine="432"/>
        <w:jc w:val="both"/>
        <w:rPr>
          <w:rFonts w:ascii="Times New Roman" w:hAnsi="Times New Roman" w:cs="Times New Roman"/>
        </w:rPr>
      </w:pPr>
      <w:r w:rsidRPr="001F5072">
        <w:rPr>
          <w:rFonts w:ascii="Times New Roman" w:hAnsi="Times New Roman" w:cs="Times New Roman"/>
          <w:b/>
        </w:rPr>
        <w:t>22.</w:t>
      </w:r>
      <w:r w:rsidRPr="001F5072">
        <w:rPr>
          <w:rFonts w:ascii="Times New Roman" w:hAnsi="Times New Roman" w:cs="Times New Roman"/>
        </w:rPr>
        <w:t xml:space="preserve"> Section 111 of the Principal Act is amended:</w:t>
      </w:r>
    </w:p>
    <w:p w14:paraId="722AD06B"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b/>
        </w:rPr>
        <w:t>(a)</w:t>
      </w:r>
      <w:r w:rsidRPr="001F5072">
        <w:rPr>
          <w:rFonts w:ascii="Times New Roman" w:hAnsi="Times New Roman" w:cs="Times New Roman"/>
        </w:rPr>
        <w:t xml:space="preserve"> by omitting from subsection (2) </w:t>
      </w:r>
      <w:r w:rsidR="00212AE7" w:rsidRPr="001F5072">
        <w:rPr>
          <w:rFonts w:ascii="Times New Roman" w:hAnsi="Times New Roman" w:cs="Times New Roman"/>
        </w:rPr>
        <w:t>“</w:t>
      </w:r>
      <w:r w:rsidRPr="001F5072">
        <w:rPr>
          <w:rFonts w:ascii="Times New Roman" w:hAnsi="Times New Roman" w:cs="Times New Roman"/>
        </w:rPr>
        <w:t>Sections</w:t>
      </w:r>
      <w:r w:rsidR="00212AE7" w:rsidRPr="001F5072">
        <w:rPr>
          <w:rFonts w:ascii="Times New Roman" w:hAnsi="Times New Roman" w:cs="Times New Roman"/>
        </w:rPr>
        <w:t>”</w:t>
      </w:r>
      <w:r w:rsidRPr="001F5072">
        <w:rPr>
          <w:rFonts w:ascii="Times New Roman" w:hAnsi="Times New Roman" w:cs="Times New Roman"/>
        </w:rPr>
        <w:t xml:space="preserve"> and substituting </w:t>
      </w:r>
      <w:r w:rsidR="00212AE7" w:rsidRPr="001F5072">
        <w:rPr>
          <w:rFonts w:ascii="Times New Roman" w:hAnsi="Times New Roman" w:cs="Times New Roman"/>
        </w:rPr>
        <w:t>“</w:t>
      </w:r>
      <w:r w:rsidRPr="001F5072">
        <w:rPr>
          <w:rFonts w:ascii="Times New Roman" w:hAnsi="Times New Roman" w:cs="Times New Roman"/>
        </w:rPr>
        <w:t>Subject to subsection (5), sections</w:t>
      </w:r>
      <w:r w:rsidR="00212AE7" w:rsidRPr="001F5072">
        <w:rPr>
          <w:rFonts w:ascii="Times New Roman" w:hAnsi="Times New Roman" w:cs="Times New Roman"/>
        </w:rPr>
        <w:t>”</w:t>
      </w:r>
      <w:r w:rsidRPr="001F5072">
        <w:rPr>
          <w:rFonts w:ascii="Times New Roman" w:hAnsi="Times New Roman" w:cs="Times New Roman"/>
        </w:rPr>
        <w:t>;</w:t>
      </w:r>
    </w:p>
    <w:p w14:paraId="6F8A9A92" w14:textId="77777777" w:rsidR="00C069D5" w:rsidRPr="001F5072" w:rsidRDefault="00CF00EE" w:rsidP="000B5107">
      <w:pPr>
        <w:spacing w:after="0" w:line="240" w:lineRule="auto"/>
        <w:ind w:left="864" w:hanging="432"/>
        <w:jc w:val="both"/>
        <w:rPr>
          <w:rFonts w:ascii="Times New Roman" w:hAnsi="Times New Roman" w:cs="Times New Roman"/>
        </w:rPr>
      </w:pPr>
      <w:r w:rsidRPr="001F5072">
        <w:rPr>
          <w:rFonts w:ascii="Times New Roman" w:hAnsi="Times New Roman" w:cs="Times New Roman"/>
          <w:b/>
        </w:rPr>
        <w:t>(b)</w:t>
      </w:r>
      <w:r w:rsidRPr="001F5072">
        <w:rPr>
          <w:rFonts w:ascii="Times New Roman" w:hAnsi="Times New Roman" w:cs="Times New Roman"/>
        </w:rPr>
        <w:t xml:space="preserve"> by adding at the end the following subsection:</w:t>
      </w:r>
    </w:p>
    <w:p w14:paraId="3358BD10" w14:textId="77777777" w:rsidR="00C069D5" w:rsidRPr="001F5072" w:rsidRDefault="00212AE7" w:rsidP="000B5107">
      <w:pPr>
        <w:spacing w:after="0" w:line="240" w:lineRule="auto"/>
        <w:ind w:left="864" w:firstLine="288"/>
        <w:jc w:val="both"/>
        <w:rPr>
          <w:rFonts w:ascii="Times New Roman" w:hAnsi="Times New Roman" w:cs="Times New Roman"/>
        </w:rPr>
      </w:pPr>
      <w:r w:rsidRPr="001F5072">
        <w:rPr>
          <w:rFonts w:ascii="Times New Roman" w:hAnsi="Times New Roman" w:cs="Times New Roman"/>
        </w:rPr>
        <w:t>“</w:t>
      </w:r>
      <w:r w:rsidR="00CF00EE" w:rsidRPr="001F5072">
        <w:rPr>
          <w:rFonts w:ascii="Times New Roman" w:hAnsi="Times New Roman" w:cs="Times New Roman"/>
        </w:rPr>
        <w:t>(5) By-laws made within 3 months after the commencement of this subsection that make provision for, or with respect to, charges for telecommunications services may be expressed to take effect from and including a day not earlier than 4 May 1980.</w:t>
      </w:r>
      <w:r w:rsidRPr="001F5072">
        <w:rPr>
          <w:rFonts w:ascii="Times New Roman" w:hAnsi="Times New Roman" w:cs="Times New Roman"/>
        </w:rPr>
        <w:t>”</w:t>
      </w:r>
      <w:r w:rsidR="00CF00EE" w:rsidRPr="001F5072">
        <w:rPr>
          <w:rFonts w:ascii="Times New Roman" w:hAnsi="Times New Roman" w:cs="Times New Roman"/>
        </w:rPr>
        <w:t>.</w:t>
      </w:r>
    </w:p>
    <w:p w14:paraId="6E59E98C" w14:textId="77777777" w:rsidR="000B5107" w:rsidRPr="001F5072" w:rsidRDefault="000B5107" w:rsidP="000B5107">
      <w:pPr>
        <w:pBdr>
          <w:bottom w:val="single" w:sz="4" w:space="1" w:color="auto"/>
        </w:pBdr>
        <w:spacing w:after="0" w:line="240" w:lineRule="auto"/>
        <w:jc w:val="center"/>
        <w:rPr>
          <w:rFonts w:ascii="Times New Roman" w:hAnsi="Times New Roman" w:cs="Times New Roman"/>
        </w:rPr>
      </w:pPr>
    </w:p>
    <w:p w14:paraId="0A619ECB" w14:textId="77777777" w:rsidR="00C069D5" w:rsidRPr="001F5072" w:rsidRDefault="00CF00EE" w:rsidP="000B5107">
      <w:pPr>
        <w:spacing w:before="120" w:after="0" w:line="240" w:lineRule="auto"/>
        <w:jc w:val="center"/>
        <w:rPr>
          <w:rFonts w:ascii="Times New Roman" w:hAnsi="Times New Roman" w:cs="Times New Roman"/>
          <w:b/>
        </w:rPr>
      </w:pPr>
      <w:r w:rsidRPr="001F5072">
        <w:rPr>
          <w:rFonts w:ascii="Times New Roman" w:hAnsi="Times New Roman" w:cs="Times New Roman"/>
          <w:b/>
        </w:rPr>
        <w:t>NOTES</w:t>
      </w:r>
    </w:p>
    <w:p w14:paraId="5E1579D5" w14:textId="77777777" w:rsidR="00C069D5" w:rsidRPr="001F5072" w:rsidRDefault="00CF00EE" w:rsidP="000B5107">
      <w:pPr>
        <w:spacing w:after="0" w:line="240" w:lineRule="auto"/>
        <w:ind w:left="288" w:hanging="288"/>
        <w:jc w:val="both"/>
        <w:rPr>
          <w:rFonts w:ascii="Times New Roman" w:hAnsi="Times New Roman" w:cs="Times New Roman"/>
          <w:sz w:val="20"/>
        </w:rPr>
      </w:pPr>
      <w:r w:rsidRPr="001F5072">
        <w:rPr>
          <w:rFonts w:ascii="Times New Roman" w:hAnsi="Times New Roman" w:cs="Times New Roman"/>
          <w:sz w:val="20"/>
        </w:rPr>
        <w:t>1. No. 101, 1952, as amended. For previous amendments, see No. 87, 1957; No. 49, 1960; No. 78, 1962; No. 97, 1963; No. 95, 1964; Nos. 107 and 125, 1965; No. 48, 1966; No. 79, 1967; No. 84, 1968; No. 75, 1969; No. 105, 1970; No. 100, 1972; No. 179, 1973; No. 114, 1974; Nos. 5 and 124, 1976; No. 176, 1978; No. 142, 1979; No. 138, 1980; No. 123, 1981; Nos. 77 and 80, 1982; No. 107, 1984; Nos. 76 and 168, 1986; and Nos. 57 and 63, 1988.</w:t>
      </w:r>
    </w:p>
    <w:p w14:paraId="78EFC109" w14:textId="77777777" w:rsidR="00C069D5" w:rsidRPr="001F5072" w:rsidRDefault="00CF00EE" w:rsidP="000B5107">
      <w:pPr>
        <w:spacing w:after="0" w:line="240" w:lineRule="auto"/>
        <w:ind w:left="288" w:hanging="288"/>
        <w:jc w:val="both"/>
        <w:rPr>
          <w:rFonts w:ascii="Times New Roman" w:hAnsi="Times New Roman" w:cs="Times New Roman"/>
          <w:sz w:val="20"/>
        </w:rPr>
      </w:pPr>
      <w:r w:rsidRPr="001F5072">
        <w:rPr>
          <w:rFonts w:ascii="Times New Roman" w:hAnsi="Times New Roman" w:cs="Times New Roman"/>
          <w:sz w:val="20"/>
        </w:rPr>
        <w:t>2. No. 40, 1960, as amended. For previous amendments, see No. 93, 1966; No. 216, 1973; No. 124, 1974; No. 125, 1976; No. 80, 1982; Nos. 39 and 91, 1983; No. 65, 1985; and No. 63, 1988.</w:t>
      </w:r>
    </w:p>
    <w:p w14:paraId="20CD5C40" w14:textId="669C7966" w:rsidR="00C069D5" w:rsidRPr="001F5072" w:rsidRDefault="00212AE7" w:rsidP="00AB66B0">
      <w:pPr>
        <w:spacing w:after="0" w:line="240" w:lineRule="auto"/>
        <w:jc w:val="center"/>
        <w:rPr>
          <w:rFonts w:ascii="Times New Roman" w:hAnsi="Times New Roman" w:cs="Times New Roman"/>
        </w:rPr>
      </w:pPr>
      <w:r w:rsidRPr="001F5072">
        <w:rPr>
          <w:rFonts w:ascii="Times New Roman" w:hAnsi="Times New Roman" w:cs="Times New Roman"/>
        </w:rPr>
        <w:br w:type="page"/>
      </w:r>
      <w:r w:rsidR="00CF00EE" w:rsidRPr="001F5072">
        <w:rPr>
          <w:rFonts w:ascii="Times New Roman" w:hAnsi="Times New Roman" w:cs="Times New Roman"/>
          <w:b/>
        </w:rPr>
        <w:lastRenderedPageBreak/>
        <w:t>NOTES—</w:t>
      </w:r>
      <w:r w:rsidR="00CF00EE" w:rsidRPr="005B5FD6">
        <w:rPr>
          <w:rFonts w:ascii="Times New Roman" w:hAnsi="Times New Roman" w:cs="Times New Roman"/>
        </w:rPr>
        <w:t>continued</w:t>
      </w:r>
      <w:bookmarkStart w:id="0" w:name="_GoBack"/>
      <w:bookmarkEnd w:id="0"/>
    </w:p>
    <w:p w14:paraId="0158BEF9" w14:textId="77777777" w:rsidR="00C069D5" w:rsidRPr="001F5072" w:rsidRDefault="00CF00EE" w:rsidP="00AB66B0">
      <w:pPr>
        <w:spacing w:after="0" w:line="240" w:lineRule="auto"/>
        <w:ind w:left="288" w:hanging="288"/>
        <w:jc w:val="both"/>
        <w:rPr>
          <w:rFonts w:ascii="Times New Roman" w:hAnsi="Times New Roman" w:cs="Times New Roman"/>
          <w:sz w:val="20"/>
        </w:rPr>
      </w:pPr>
      <w:r w:rsidRPr="001F5072">
        <w:rPr>
          <w:rFonts w:ascii="Times New Roman" w:hAnsi="Times New Roman" w:cs="Times New Roman"/>
          <w:sz w:val="20"/>
        </w:rPr>
        <w:t>3. No. 154, 1988.</w:t>
      </w:r>
    </w:p>
    <w:p w14:paraId="44A30104" w14:textId="77777777" w:rsidR="00C069D5" w:rsidRPr="001F5072" w:rsidRDefault="00CF00EE" w:rsidP="00AB66B0">
      <w:pPr>
        <w:spacing w:after="0" w:line="240" w:lineRule="auto"/>
        <w:ind w:left="288" w:hanging="288"/>
        <w:jc w:val="both"/>
        <w:rPr>
          <w:rFonts w:ascii="Times New Roman" w:hAnsi="Times New Roman" w:cs="Times New Roman"/>
          <w:sz w:val="20"/>
        </w:rPr>
      </w:pPr>
      <w:r w:rsidRPr="001F5072">
        <w:rPr>
          <w:rFonts w:ascii="Times New Roman" w:hAnsi="Times New Roman" w:cs="Times New Roman"/>
          <w:sz w:val="20"/>
        </w:rPr>
        <w:t>4. No. 33, 1942,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 50, 1973; No. 216, 1973 (as amended by No. 20, 1974); No. 55, 1974; No. 56, 1975; Nos. 89, 157 and 187, 1976; No. 160, 1977; Nos. 36, 52 and 210, 1978; Nos. 143 and 177, 1980; Nos. 61, 113, 153 and 176, 1981; No. 154, 1982; Nos. 7, 37, 39, 91 and 136, 1983; Nos. 10, 63, 72, 163 and 165, 1984; Nos. 66, 166 and 191, 1985; Nos. 2 and 76, 1986; Nos. 68, 79, 80, 134 and 184, 1987; and Nos. 56, 99, 109 and 146, 1988.</w:t>
      </w:r>
    </w:p>
    <w:p w14:paraId="3C6AD6E3" w14:textId="77777777" w:rsidR="00C069D5" w:rsidRPr="001F5072" w:rsidRDefault="00CF00EE" w:rsidP="00AB66B0">
      <w:pPr>
        <w:spacing w:after="0" w:line="240" w:lineRule="auto"/>
        <w:ind w:left="288" w:hanging="288"/>
        <w:jc w:val="both"/>
        <w:rPr>
          <w:rFonts w:ascii="Times New Roman" w:hAnsi="Times New Roman" w:cs="Times New Roman"/>
          <w:sz w:val="20"/>
        </w:rPr>
      </w:pPr>
      <w:r w:rsidRPr="001F5072">
        <w:rPr>
          <w:rFonts w:ascii="Times New Roman" w:hAnsi="Times New Roman" w:cs="Times New Roman"/>
          <w:sz w:val="20"/>
        </w:rPr>
        <w:t>5. No. 130, 1985, as amended. For previous amendments, see Nos. 76 and 168, 1986; and Nos. 39 and 99, 1988.</w:t>
      </w:r>
    </w:p>
    <w:p w14:paraId="69C29F00" w14:textId="77777777" w:rsidR="00C069D5" w:rsidRPr="001F5072" w:rsidRDefault="00CF00EE" w:rsidP="00AB66B0">
      <w:pPr>
        <w:spacing w:after="0" w:line="240" w:lineRule="auto"/>
        <w:ind w:left="288" w:hanging="288"/>
        <w:jc w:val="both"/>
        <w:rPr>
          <w:rFonts w:ascii="Times New Roman" w:hAnsi="Times New Roman" w:cs="Times New Roman"/>
          <w:sz w:val="20"/>
        </w:rPr>
      </w:pPr>
      <w:r w:rsidRPr="001F5072">
        <w:rPr>
          <w:rFonts w:ascii="Times New Roman" w:hAnsi="Times New Roman" w:cs="Times New Roman"/>
          <w:sz w:val="20"/>
        </w:rPr>
        <w:t>6. No. 55, 1975, as amended. For previous amendments, see No. 94, 1976; No. 160, 1977; Nos. 36 and 170, 1978; No. 115, 1979; No. 177, 1980; No. 61, 1981; No. 80, 1982; Nos. 7, 91, 92, 115, 136 and 147, 1983; Nos. 18 and 165, 1984; Nos. 67, 119 and 193, 1985; No. 76, 1986; No. 69, 1987; and Nos. 36, 55, 75 and 121, 1988.</w:t>
      </w:r>
    </w:p>
    <w:p w14:paraId="6A5AA95A" w14:textId="77777777" w:rsidR="00AB66B0" w:rsidRPr="001F5072" w:rsidRDefault="00AB66B0" w:rsidP="00AB66B0">
      <w:pPr>
        <w:pBdr>
          <w:bottom w:val="single" w:sz="4" w:space="1" w:color="auto"/>
        </w:pBdr>
        <w:spacing w:before="120" w:after="0" w:line="240" w:lineRule="auto"/>
        <w:jc w:val="both"/>
        <w:rPr>
          <w:rFonts w:ascii="Times New Roman" w:hAnsi="Times New Roman" w:cs="Times New Roman"/>
          <w:sz w:val="20"/>
        </w:rPr>
      </w:pPr>
    </w:p>
    <w:p w14:paraId="331FC02E" w14:textId="77777777" w:rsidR="00C069D5" w:rsidRPr="001F5072" w:rsidRDefault="00CF00EE" w:rsidP="00212AE7">
      <w:pPr>
        <w:spacing w:after="0" w:line="240" w:lineRule="auto"/>
        <w:jc w:val="both"/>
        <w:rPr>
          <w:rFonts w:ascii="Times New Roman" w:hAnsi="Times New Roman" w:cs="Times New Roman"/>
          <w:sz w:val="20"/>
        </w:rPr>
      </w:pPr>
      <w:r w:rsidRPr="001F5072">
        <w:rPr>
          <w:rFonts w:ascii="Times New Roman" w:hAnsi="Times New Roman" w:cs="Times New Roman"/>
          <w:sz w:val="20"/>
        </w:rPr>
        <w:t>[</w:t>
      </w:r>
      <w:r w:rsidRPr="001F5072">
        <w:rPr>
          <w:rFonts w:ascii="Times New Roman" w:hAnsi="Times New Roman" w:cs="Times New Roman"/>
          <w:i/>
          <w:sz w:val="20"/>
        </w:rPr>
        <w:t>Minister</w:t>
      </w:r>
      <w:r w:rsidR="00212AE7" w:rsidRPr="001F5072">
        <w:rPr>
          <w:rFonts w:ascii="Times New Roman" w:hAnsi="Times New Roman" w:cs="Times New Roman"/>
          <w:i/>
          <w:sz w:val="20"/>
        </w:rPr>
        <w:t>’</w:t>
      </w:r>
      <w:r w:rsidRPr="001F5072">
        <w:rPr>
          <w:rFonts w:ascii="Times New Roman" w:hAnsi="Times New Roman" w:cs="Times New Roman"/>
          <w:i/>
          <w:sz w:val="20"/>
        </w:rPr>
        <w:t>s second reading speech made in—</w:t>
      </w:r>
    </w:p>
    <w:p w14:paraId="641C806C" w14:textId="77777777" w:rsidR="004D7B84" w:rsidRPr="001F5072" w:rsidRDefault="00CF00EE" w:rsidP="00AB66B0">
      <w:pPr>
        <w:spacing w:after="0" w:line="240" w:lineRule="auto"/>
        <w:ind w:left="864"/>
        <w:jc w:val="both"/>
        <w:rPr>
          <w:rFonts w:ascii="Times New Roman" w:hAnsi="Times New Roman" w:cs="Times New Roman"/>
          <w:i/>
          <w:sz w:val="20"/>
        </w:rPr>
      </w:pPr>
      <w:r w:rsidRPr="001F5072">
        <w:rPr>
          <w:rFonts w:ascii="Times New Roman" w:hAnsi="Times New Roman" w:cs="Times New Roman"/>
          <w:i/>
          <w:sz w:val="20"/>
        </w:rPr>
        <w:t>House of Representatives on 8 March 1989</w:t>
      </w:r>
    </w:p>
    <w:p w14:paraId="347795AA" w14:textId="77777777" w:rsidR="00C069D5" w:rsidRPr="001F5072" w:rsidRDefault="00CF00EE" w:rsidP="00AB66B0">
      <w:pPr>
        <w:spacing w:after="0" w:line="240" w:lineRule="auto"/>
        <w:ind w:left="864"/>
        <w:jc w:val="both"/>
        <w:rPr>
          <w:rFonts w:ascii="Times New Roman" w:hAnsi="Times New Roman" w:cs="Times New Roman"/>
          <w:sz w:val="20"/>
        </w:rPr>
      </w:pPr>
      <w:r w:rsidRPr="001F5072">
        <w:rPr>
          <w:rFonts w:ascii="Times New Roman" w:hAnsi="Times New Roman" w:cs="Times New Roman"/>
          <w:i/>
          <w:sz w:val="20"/>
        </w:rPr>
        <w:t>Senate on 7 April 1989</w:t>
      </w:r>
      <w:r w:rsidRPr="001F5072">
        <w:rPr>
          <w:rFonts w:ascii="Times New Roman" w:hAnsi="Times New Roman" w:cs="Times New Roman"/>
          <w:sz w:val="20"/>
        </w:rPr>
        <w:t>]</w:t>
      </w:r>
    </w:p>
    <w:sectPr w:rsidR="00C069D5" w:rsidRPr="001F5072" w:rsidSect="00212AE7">
      <w:headerReference w:type="default" r:id="rId9"/>
      <w:pgSz w:w="10080" w:h="1440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5BF50E" w15:done="0"/>
  <w15:commentEx w15:paraId="61D4C40B" w15:done="0"/>
  <w15:commentEx w15:paraId="3A71CF69" w15:done="0"/>
  <w15:commentEx w15:paraId="3B2EBAD3" w15:done="0"/>
  <w15:commentEx w15:paraId="0AC1F5AA" w15:done="0"/>
  <w15:commentEx w15:paraId="4DFA3966" w15:done="0"/>
  <w15:commentEx w15:paraId="1378D234" w15:done="0"/>
  <w15:commentEx w15:paraId="1D24C7B2" w15:done="0"/>
  <w15:commentEx w15:paraId="270DB0FC" w15:done="0"/>
  <w15:commentEx w15:paraId="534B8B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5BF50E" w16cid:durableId="20459A17"/>
  <w16cid:commentId w16cid:paraId="61D4C40B" w16cid:durableId="20459A2A"/>
  <w16cid:commentId w16cid:paraId="3A71CF69" w16cid:durableId="20459A32"/>
  <w16cid:commentId w16cid:paraId="3B2EBAD3" w16cid:durableId="20459A41"/>
  <w16cid:commentId w16cid:paraId="0AC1F5AA" w16cid:durableId="20459A60"/>
  <w16cid:commentId w16cid:paraId="4DFA3966" w16cid:durableId="20459A6D"/>
  <w16cid:commentId w16cid:paraId="1378D234" w16cid:durableId="20459A77"/>
  <w16cid:commentId w16cid:paraId="1D24C7B2" w16cid:durableId="20459A91"/>
  <w16cid:commentId w16cid:paraId="270DB0FC" w16cid:durableId="20459ADA"/>
  <w16cid:commentId w16cid:paraId="534B8BA9" w16cid:durableId="20459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6035C" w14:textId="77777777" w:rsidR="004A2F1F" w:rsidRDefault="004A2F1F" w:rsidP="000B5107">
      <w:pPr>
        <w:spacing w:after="0" w:line="240" w:lineRule="auto"/>
      </w:pPr>
      <w:r>
        <w:separator/>
      </w:r>
    </w:p>
  </w:endnote>
  <w:endnote w:type="continuationSeparator" w:id="0">
    <w:p w14:paraId="03EC926A" w14:textId="77777777" w:rsidR="004A2F1F" w:rsidRDefault="004A2F1F" w:rsidP="000B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2231F" w14:textId="77777777" w:rsidR="004A2F1F" w:rsidRDefault="004A2F1F" w:rsidP="000B5107">
      <w:pPr>
        <w:spacing w:after="0" w:line="240" w:lineRule="auto"/>
      </w:pPr>
      <w:r>
        <w:separator/>
      </w:r>
    </w:p>
  </w:footnote>
  <w:footnote w:type="continuationSeparator" w:id="0">
    <w:p w14:paraId="1452380A" w14:textId="77777777" w:rsidR="004A2F1F" w:rsidRDefault="004A2F1F" w:rsidP="000B5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6AC31" w14:textId="77777777" w:rsidR="000B5107" w:rsidRPr="000B5107" w:rsidRDefault="000B5107" w:rsidP="00544782">
    <w:pPr>
      <w:tabs>
        <w:tab w:val="left" w:pos="5040"/>
      </w:tabs>
      <w:spacing w:after="0" w:line="240" w:lineRule="auto"/>
      <w:jc w:val="center"/>
      <w:rPr>
        <w:rFonts w:ascii="Times New Roman" w:hAnsi="Times New Roman" w:cs="Times New Roman"/>
        <w:sz w:val="20"/>
      </w:rPr>
    </w:pPr>
    <w:r w:rsidRPr="000B5107">
      <w:rPr>
        <w:rFonts w:ascii="Times New Roman" w:hAnsi="Times New Roman" w:cs="Times New Roman"/>
        <w:i/>
        <w:sz w:val="20"/>
      </w:rPr>
      <w:t>Transport and Communications Legislation Amendment</w:t>
    </w:r>
    <w:r w:rsidRPr="000B5107">
      <w:rPr>
        <w:rFonts w:ascii="Times New Roman" w:hAnsi="Times New Roman" w:cs="Times New Roman"/>
        <w:i/>
        <w:sz w:val="20"/>
      </w:rPr>
      <w:tab/>
      <w:t>No. 29,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4A88"/>
    <w:rsid w:val="0006200E"/>
    <w:rsid w:val="000B5107"/>
    <w:rsid w:val="000B54BF"/>
    <w:rsid w:val="000E50E0"/>
    <w:rsid w:val="0011062D"/>
    <w:rsid w:val="00132F68"/>
    <w:rsid w:val="001C61EE"/>
    <w:rsid w:val="001F5072"/>
    <w:rsid w:val="00212AE7"/>
    <w:rsid w:val="0026551E"/>
    <w:rsid w:val="002E5DC0"/>
    <w:rsid w:val="003E616C"/>
    <w:rsid w:val="00471070"/>
    <w:rsid w:val="004A2F1F"/>
    <w:rsid w:val="004B0D62"/>
    <w:rsid w:val="004D7B84"/>
    <w:rsid w:val="00544782"/>
    <w:rsid w:val="005B5FD6"/>
    <w:rsid w:val="007D52B1"/>
    <w:rsid w:val="00883852"/>
    <w:rsid w:val="009F6438"/>
    <w:rsid w:val="00A015E4"/>
    <w:rsid w:val="00A043FF"/>
    <w:rsid w:val="00A3772E"/>
    <w:rsid w:val="00A84205"/>
    <w:rsid w:val="00AB66B0"/>
    <w:rsid w:val="00B00FB9"/>
    <w:rsid w:val="00B04A88"/>
    <w:rsid w:val="00C03BC9"/>
    <w:rsid w:val="00C5456D"/>
    <w:rsid w:val="00C638A4"/>
    <w:rsid w:val="00C6626F"/>
    <w:rsid w:val="00CB2AF2"/>
    <w:rsid w:val="00CF00EE"/>
    <w:rsid w:val="00D079E1"/>
    <w:rsid w:val="00E10C32"/>
    <w:rsid w:val="00E17CDF"/>
    <w:rsid w:val="00E43F29"/>
    <w:rsid w:val="00EF0F21"/>
    <w:rsid w:val="00F101DB"/>
    <w:rsid w:val="00F604B2"/>
    <w:rsid w:val="00FB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2">
    <w:name w:val="Style72"/>
    <w:basedOn w:val="Normal"/>
    <w:rsid w:val="00A84205"/>
    <w:pPr>
      <w:spacing w:after="0" w:line="240" w:lineRule="auto"/>
    </w:pPr>
    <w:rPr>
      <w:rFonts w:ascii="Book Antiqua" w:eastAsia="Book Antiqua" w:hAnsi="Book Antiqua" w:cs="Book Antiqua"/>
      <w:sz w:val="20"/>
      <w:szCs w:val="20"/>
    </w:rPr>
  </w:style>
  <w:style w:type="paragraph" w:customStyle="1" w:styleId="Style77">
    <w:name w:val="Style77"/>
    <w:basedOn w:val="Normal"/>
    <w:rsid w:val="00A84205"/>
    <w:pPr>
      <w:spacing w:after="0" w:line="240" w:lineRule="auto"/>
    </w:pPr>
    <w:rPr>
      <w:rFonts w:ascii="Book Antiqua" w:eastAsia="Book Antiqua" w:hAnsi="Book Antiqua" w:cs="Book Antiqua"/>
      <w:sz w:val="20"/>
      <w:szCs w:val="20"/>
    </w:rPr>
  </w:style>
  <w:style w:type="paragraph" w:customStyle="1" w:styleId="Style97">
    <w:name w:val="Style97"/>
    <w:basedOn w:val="Normal"/>
    <w:rsid w:val="00A84205"/>
    <w:pPr>
      <w:spacing w:after="0" w:line="240" w:lineRule="auto"/>
    </w:pPr>
    <w:rPr>
      <w:rFonts w:ascii="Book Antiqua" w:eastAsia="Book Antiqua" w:hAnsi="Book Antiqua" w:cs="Book Antiqua"/>
      <w:sz w:val="20"/>
      <w:szCs w:val="20"/>
    </w:rPr>
  </w:style>
  <w:style w:type="paragraph" w:customStyle="1" w:styleId="Style344">
    <w:name w:val="Style344"/>
    <w:basedOn w:val="Normal"/>
    <w:rsid w:val="00A84205"/>
    <w:pPr>
      <w:spacing w:after="0" w:line="240" w:lineRule="auto"/>
    </w:pPr>
    <w:rPr>
      <w:rFonts w:ascii="Book Antiqua" w:eastAsia="Book Antiqua" w:hAnsi="Book Antiqua" w:cs="Book Antiqua"/>
      <w:sz w:val="20"/>
      <w:szCs w:val="20"/>
    </w:rPr>
  </w:style>
  <w:style w:type="paragraph" w:customStyle="1" w:styleId="Style439">
    <w:name w:val="Style439"/>
    <w:basedOn w:val="Normal"/>
    <w:rsid w:val="00A84205"/>
    <w:pPr>
      <w:spacing w:after="0" w:line="240" w:lineRule="auto"/>
    </w:pPr>
    <w:rPr>
      <w:rFonts w:ascii="Book Antiqua" w:eastAsia="Book Antiqua" w:hAnsi="Book Antiqua" w:cs="Book Antiqua"/>
      <w:sz w:val="20"/>
      <w:szCs w:val="20"/>
    </w:rPr>
  </w:style>
  <w:style w:type="paragraph" w:customStyle="1" w:styleId="Style448">
    <w:name w:val="Style448"/>
    <w:basedOn w:val="Normal"/>
    <w:rsid w:val="00A84205"/>
    <w:pPr>
      <w:spacing w:after="0" w:line="240" w:lineRule="auto"/>
    </w:pPr>
    <w:rPr>
      <w:rFonts w:ascii="Book Antiqua" w:eastAsia="Book Antiqua" w:hAnsi="Book Antiqua" w:cs="Book Antiqua"/>
      <w:sz w:val="20"/>
      <w:szCs w:val="20"/>
    </w:rPr>
  </w:style>
  <w:style w:type="paragraph" w:customStyle="1" w:styleId="Style445">
    <w:name w:val="Style445"/>
    <w:basedOn w:val="Normal"/>
    <w:rsid w:val="00A84205"/>
    <w:pPr>
      <w:spacing w:after="0" w:line="240" w:lineRule="auto"/>
    </w:pPr>
    <w:rPr>
      <w:rFonts w:ascii="Book Antiqua" w:eastAsia="Book Antiqua" w:hAnsi="Book Antiqua" w:cs="Book Antiqua"/>
      <w:sz w:val="20"/>
      <w:szCs w:val="20"/>
    </w:rPr>
  </w:style>
  <w:style w:type="paragraph" w:customStyle="1" w:styleId="Style184">
    <w:name w:val="Style184"/>
    <w:basedOn w:val="Normal"/>
    <w:rsid w:val="00A84205"/>
    <w:pPr>
      <w:spacing w:after="0" w:line="240" w:lineRule="auto"/>
    </w:pPr>
    <w:rPr>
      <w:rFonts w:ascii="Book Antiqua" w:eastAsia="Book Antiqua" w:hAnsi="Book Antiqua" w:cs="Book Antiqua"/>
      <w:sz w:val="20"/>
      <w:szCs w:val="20"/>
    </w:rPr>
  </w:style>
  <w:style w:type="paragraph" w:customStyle="1" w:styleId="Style193">
    <w:name w:val="Style193"/>
    <w:basedOn w:val="Normal"/>
    <w:rsid w:val="00A84205"/>
    <w:pPr>
      <w:spacing w:after="0" w:line="240" w:lineRule="auto"/>
    </w:pPr>
    <w:rPr>
      <w:rFonts w:ascii="Book Antiqua" w:eastAsia="Book Antiqua" w:hAnsi="Book Antiqua" w:cs="Book Antiqua"/>
      <w:sz w:val="20"/>
      <w:szCs w:val="20"/>
    </w:rPr>
  </w:style>
  <w:style w:type="paragraph" w:customStyle="1" w:styleId="Style214">
    <w:name w:val="Style214"/>
    <w:basedOn w:val="Normal"/>
    <w:rsid w:val="00A84205"/>
    <w:pPr>
      <w:spacing w:after="0" w:line="240" w:lineRule="auto"/>
    </w:pPr>
    <w:rPr>
      <w:rFonts w:ascii="Book Antiqua" w:eastAsia="Book Antiqua" w:hAnsi="Book Antiqua" w:cs="Book Antiqua"/>
      <w:sz w:val="20"/>
      <w:szCs w:val="20"/>
    </w:rPr>
  </w:style>
  <w:style w:type="paragraph" w:customStyle="1" w:styleId="Style348">
    <w:name w:val="Style348"/>
    <w:basedOn w:val="Normal"/>
    <w:rsid w:val="00A84205"/>
    <w:pPr>
      <w:spacing w:after="0" w:line="240" w:lineRule="auto"/>
    </w:pPr>
    <w:rPr>
      <w:rFonts w:ascii="Book Antiqua" w:eastAsia="Book Antiqua" w:hAnsi="Book Antiqua" w:cs="Book Antiqua"/>
      <w:sz w:val="20"/>
      <w:szCs w:val="20"/>
    </w:rPr>
  </w:style>
  <w:style w:type="paragraph" w:customStyle="1" w:styleId="Style2018">
    <w:name w:val="Style2018"/>
    <w:basedOn w:val="Normal"/>
    <w:rsid w:val="00A84205"/>
    <w:pPr>
      <w:spacing w:after="0" w:line="240" w:lineRule="auto"/>
    </w:pPr>
    <w:rPr>
      <w:rFonts w:ascii="Book Antiqua" w:eastAsia="Book Antiqua" w:hAnsi="Book Antiqua" w:cs="Book Antiqua"/>
      <w:sz w:val="20"/>
      <w:szCs w:val="20"/>
    </w:rPr>
  </w:style>
  <w:style w:type="paragraph" w:customStyle="1" w:styleId="Style2409">
    <w:name w:val="Style2409"/>
    <w:basedOn w:val="Normal"/>
    <w:rsid w:val="00A84205"/>
    <w:pPr>
      <w:spacing w:after="0" w:line="240" w:lineRule="auto"/>
    </w:pPr>
    <w:rPr>
      <w:rFonts w:ascii="Book Antiqua" w:eastAsia="Book Antiqua" w:hAnsi="Book Antiqua" w:cs="Book Antiqua"/>
      <w:sz w:val="20"/>
      <w:szCs w:val="20"/>
    </w:rPr>
  </w:style>
  <w:style w:type="paragraph" w:customStyle="1" w:styleId="Style2020">
    <w:name w:val="Style2020"/>
    <w:basedOn w:val="Normal"/>
    <w:rsid w:val="00A84205"/>
    <w:pPr>
      <w:spacing w:after="0" w:line="240" w:lineRule="auto"/>
    </w:pPr>
    <w:rPr>
      <w:rFonts w:ascii="Book Antiqua" w:eastAsia="Book Antiqua" w:hAnsi="Book Antiqua" w:cs="Book Antiqua"/>
      <w:sz w:val="20"/>
      <w:szCs w:val="20"/>
    </w:rPr>
  </w:style>
  <w:style w:type="paragraph" w:customStyle="1" w:styleId="Style2042">
    <w:name w:val="Style2042"/>
    <w:basedOn w:val="Normal"/>
    <w:rsid w:val="00A84205"/>
    <w:pPr>
      <w:spacing w:after="0" w:line="240" w:lineRule="auto"/>
    </w:pPr>
    <w:rPr>
      <w:rFonts w:ascii="Book Antiqua" w:eastAsia="Book Antiqua" w:hAnsi="Book Antiqua" w:cs="Book Antiqua"/>
      <w:sz w:val="20"/>
      <w:szCs w:val="20"/>
    </w:rPr>
  </w:style>
  <w:style w:type="paragraph" w:customStyle="1" w:styleId="Style2086">
    <w:name w:val="Style2086"/>
    <w:basedOn w:val="Normal"/>
    <w:rsid w:val="00A84205"/>
    <w:pPr>
      <w:spacing w:after="0" w:line="240" w:lineRule="auto"/>
    </w:pPr>
    <w:rPr>
      <w:rFonts w:ascii="Book Antiqua" w:eastAsia="Book Antiqua" w:hAnsi="Book Antiqua" w:cs="Book Antiqua"/>
      <w:sz w:val="20"/>
      <w:szCs w:val="20"/>
    </w:rPr>
  </w:style>
  <w:style w:type="paragraph" w:customStyle="1" w:styleId="Style2416">
    <w:name w:val="Style2416"/>
    <w:basedOn w:val="Normal"/>
    <w:rsid w:val="00A84205"/>
    <w:pPr>
      <w:spacing w:after="0" w:line="240" w:lineRule="auto"/>
    </w:pPr>
    <w:rPr>
      <w:rFonts w:ascii="Book Antiqua" w:eastAsia="Book Antiqua" w:hAnsi="Book Antiqua" w:cs="Book Antiqua"/>
      <w:sz w:val="20"/>
      <w:szCs w:val="20"/>
    </w:rPr>
  </w:style>
  <w:style w:type="paragraph" w:customStyle="1" w:styleId="Style2092">
    <w:name w:val="Style2092"/>
    <w:basedOn w:val="Normal"/>
    <w:rsid w:val="00A84205"/>
    <w:pPr>
      <w:spacing w:after="0" w:line="240" w:lineRule="auto"/>
    </w:pPr>
    <w:rPr>
      <w:rFonts w:ascii="Book Antiqua" w:eastAsia="Book Antiqua" w:hAnsi="Book Antiqua" w:cs="Book Antiqua"/>
      <w:sz w:val="20"/>
      <w:szCs w:val="20"/>
    </w:rPr>
  </w:style>
  <w:style w:type="paragraph" w:customStyle="1" w:styleId="Style2362">
    <w:name w:val="Style2362"/>
    <w:basedOn w:val="Normal"/>
    <w:rsid w:val="00A84205"/>
    <w:pPr>
      <w:spacing w:after="0" w:line="240" w:lineRule="auto"/>
    </w:pPr>
    <w:rPr>
      <w:rFonts w:ascii="Book Antiqua" w:eastAsia="Book Antiqua" w:hAnsi="Book Antiqua" w:cs="Book Antiqua"/>
      <w:sz w:val="20"/>
      <w:szCs w:val="20"/>
    </w:rPr>
  </w:style>
  <w:style w:type="paragraph" w:customStyle="1" w:styleId="Style2112">
    <w:name w:val="Style2112"/>
    <w:basedOn w:val="Normal"/>
    <w:rsid w:val="00A84205"/>
    <w:pPr>
      <w:spacing w:after="0" w:line="240" w:lineRule="auto"/>
    </w:pPr>
    <w:rPr>
      <w:rFonts w:ascii="Book Antiqua" w:eastAsia="Book Antiqua" w:hAnsi="Book Antiqua" w:cs="Book Antiqua"/>
      <w:sz w:val="20"/>
      <w:szCs w:val="20"/>
    </w:rPr>
  </w:style>
  <w:style w:type="paragraph" w:customStyle="1" w:styleId="Style2523">
    <w:name w:val="Style2523"/>
    <w:basedOn w:val="Normal"/>
    <w:rsid w:val="00A84205"/>
    <w:pPr>
      <w:spacing w:after="0" w:line="240" w:lineRule="auto"/>
    </w:pPr>
    <w:rPr>
      <w:rFonts w:ascii="Book Antiqua" w:eastAsia="Book Antiqua" w:hAnsi="Book Antiqua" w:cs="Book Antiqua"/>
      <w:sz w:val="20"/>
      <w:szCs w:val="20"/>
    </w:rPr>
  </w:style>
  <w:style w:type="paragraph" w:customStyle="1" w:styleId="Style2458">
    <w:name w:val="Style2458"/>
    <w:basedOn w:val="Normal"/>
    <w:rsid w:val="00A84205"/>
    <w:pPr>
      <w:spacing w:after="0" w:line="240" w:lineRule="auto"/>
    </w:pPr>
    <w:rPr>
      <w:rFonts w:ascii="Book Antiqua" w:eastAsia="Book Antiqua" w:hAnsi="Book Antiqua" w:cs="Book Antiqua"/>
      <w:sz w:val="20"/>
      <w:szCs w:val="20"/>
    </w:rPr>
  </w:style>
  <w:style w:type="paragraph" w:customStyle="1" w:styleId="Style2378">
    <w:name w:val="Style2378"/>
    <w:basedOn w:val="Normal"/>
    <w:rsid w:val="00A84205"/>
    <w:pPr>
      <w:spacing w:after="0" w:line="240" w:lineRule="auto"/>
    </w:pPr>
    <w:rPr>
      <w:rFonts w:ascii="Book Antiqua" w:eastAsia="Book Antiqua" w:hAnsi="Book Antiqua" w:cs="Book Antiqua"/>
      <w:sz w:val="20"/>
      <w:szCs w:val="20"/>
    </w:rPr>
  </w:style>
  <w:style w:type="character" w:customStyle="1" w:styleId="CharStyle28">
    <w:name w:val="CharStyle28"/>
    <w:basedOn w:val="DefaultParagraphFont"/>
    <w:rsid w:val="00A84205"/>
    <w:rPr>
      <w:rFonts w:ascii="Book Antiqua" w:eastAsia="Book Antiqua" w:hAnsi="Book Antiqua" w:cs="Book Antiqua"/>
      <w:b/>
      <w:bCs/>
      <w:i w:val="0"/>
      <w:iCs w:val="0"/>
      <w:smallCaps w:val="0"/>
      <w:sz w:val="20"/>
      <w:szCs w:val="20"/>
    </w:rPr>
  </w:style>
  <w:style w:type="character" w:customStyle="1" w:styleId="CharStyle36">
    <w:name w:val="CharStyle36"/>
    <w:basedOn w:val="DefaultParagraphFont"/>
    <w:rsid w:val="00A84205"/>
    <w:rPr>
      <w:rFonts w:ascii="Book Antiqua" w:eastAsia="Book Antiqua" w:hAnsi="Book Antiqua" w:cs="Book Antiqua"/>
      <w:b w:val="0"/>
      <w:bCs w:val="0"/>
      <w:i w:val="0"/>
      <w:iCs w:val="0"/>
      <w:smallCaps w:val="0"/>
      <w:sz w:val="20"/>
      <w:szCs w:val="20"/>
    </w:rPr>
  </w:style>
  <w:style w:type="character" w:customStyle="1" w:styleId="CharStyle49">
    <w:name w:val="CharStyle49"/>
    <w:basedOn w:val="DefaultParagraphFont"/>
    <w:rsid w:val="00A84205"/>
    <w:rPr>
      <w:rFonts w:ascii="Book Antiqua" w:eastAsia="Book Antiqua" w:hAnsi="Book Antiqua" w:cs="Book Antiqua"/>
      <w:b w:val="0"/>
      <w:bCs w:val="0"/>
      <w:i/>
      <w:iCs/>
      <w:smallCaps w:val="0"/>
      <w:sz w:val="20"/>
      <w:szCs w:val="20"/>
    </w:rPr>
  </w:style>
  <w:style w:type="character" w:customStyle="1" w:styleId="CharStyle139">
    <w:name w:val="CharStyle139"/>
    <w:basedOn w:val="DefaultParagraphFont"/>
    <w:rsid w:val="00A84205"/>
    <w:rPr>
      <w:rFonts w:ascii="Book Antiqua" w:eastAsia="Book Antiqua" w:hAnsi="Book Antiqua" w:cs="Book Antiqua"/>
      <w:b/>
      <w:bCs/>
      <w:i/>
      <w:iCs/>
      <w:smallCaps w:val="0"/>
      <w:sz w:val="16"/>
      <w:szCs w:val="16"/>
    </w:rPr>
  </w:style>
  <w:style w:type="character" w:customStyle="1" w:styleId="CharStyle214">
    <w:name w:val="CharStyle214"/>
    <w:basedOn w:val="DefaultParagraphFont"/>
    <w:rsid w:val="00A84205"/>
    <w:rPr>
      <w:rFonts w:ascii="Book Antiqua" w:eastAsia="Book Antiqua" w:hAnsi="Book Antiqua" w:cs="Book Antiqua"/>
      <w:b/>
      <w:bCs/>
      <w:i w:val="0"/>
      <w:iCs w:val="0"/>
      <w:smallCaps w:val="0"/>
      <w:sz w:val="16"/>
      <w:szCs w:val="16"/>
    </w:rPr>
  </w:style>
  <w:style w:type="character" w:customStyle="1" w:styleId="CharStyle854">
    <w:name w:val="CharStyle854"/>
    <w:basedOn w:val="DefaultParagraphFont"/>
    <w:rsid w:val="00A84205"/>
    <w:rPr>
      <w:rFonts w:ascii="Book Antiqua" w:eastAsia="Book Antiqua" w:hAnsi="Book Antiqua" w:cs="Book Antiqua"/>
      <w:b/>
      <w:bCs/>
      <w:i w:val="0"/>
      <w:iCs w:val="0"/>
      <w:smallCaps/>
      <w:spacing w:val="-10"/>
      <w:sz w:val="24"/>
      <w:szCs w:val="24"/>
    </w:rPr>
  </w:style>
  <w:style w:type="character" w:customStyle="1" w:styleId="CharStyle1008">
    <w:name w:val="CharStyle1008"/>
    <w:basedOn w:val="DefaultParagraphFont"/>
    <w:rsid w:val="00A84205"/>
    <w:rPr>
      <w:rFonts w:ascii="Book Antiqua" w:eastAsia="Book Antiqua" w:hAnsi="Book Antiqua" w:cs="Book Antiqua"/>
      <w:b w:val="0"/>
      <w:bCs w:val="0"/>
      <w:i w:val="0"/>
      <w:iCs w:val="0"/>
      <w:smallCaps w:val="0"/>
      <w:sz w:val="18"/>
      <w:szCs w:val="18"/>
    </w:rPr>
  </w:style>
  <w:style w:type="character" w:customStyle="1" w:styleId="CharStyle1031">
    <w:name w:val="CharStyle1031"/>
    <w:basedOn w:val="DefaultParagraphFont"/>
    <w:rsid w:val="00A84205"/>
    <w:rPr>
      <w:rFonts w:ascii="Book Antiqua" w:eastAsia="Book Antiqua" w:hAnsi="Book Antiqua" w:cs="Book Antiqua"/>
      <w:b w:val="0"/>
      <w:bCs w:val="0"/>
      <w:i w:val="0"/>
      <w:iCs w:val="0"/>
      <w:smallCaps w:val="0"/>
      <w:sz w:val="16"/>
      <w:szCs w:val="16"/>
    </w:rPr>
  </w:style>
  <w:style w:type="character" w:customStyle="1" w:styleId="CharStyle1044">
    <w:name w:val="CharStyle1044"/>
    <w:basedOn w:val="DefaultParagraphFont"/>
    <w:rsid w:val="00A84205"/>
    <w:rPr>
      <w:rFonts w:ascii="Book Antiqua" w:eastAsia="Book Antiqua" w:hAnsi="Book Antiqua" w:cs="Book Antiqua"/>
      <w:b/>
      <w:bCs/>
      <w:i w:val="0"/>
      <w:iCs w:val="0"/>
      <w:smallCaps w:val="0"/>
      <w:sz w:val="24"/>
      <w:szCs w:val="24"/>
    </w:rPr>
  </w:style>
  <w:style w:type="character" w:customStyle="1" w:styleId="CharStyle1160">
    <w:name w:val="CharStyle1160"/>
    <w:basedOn w:val="DefaultParagraphFont"/>
    <w:rsid w:val="00A84205"/>
    <w:rPr>
      <w:rFonts w:ascii="Book Antiqua" w:eastAsia="Book Antiqua" w:hAnsi="Book Antiqua" w:cs="Book Antiqua"/>
      <w:b/>
      <w:bCs/>
      <w:i w:val="0"/>
      <w:iCs w:val="0"/>
      <w:smallCaps w:val="0"/>
      <w:sz w:val="32"/>
      <w:szCs w:val="32"/>
    </w:rPr>
  </w:style>
  <w:style w:type="character" w:customStyle="1" w:styleId="CharStyle1196">
    <w:name w:val="CharStyle1196"/>
    <w:basedOn w:val="DefaultParagraphFont"/>
    <w:rsid w:val="00A84205"/>
    <w:rPr>
      <w:rFonts w:ascii="Book Antiqua" w:eastAsia="Book Antiqua" w:hAnsi="Book Antiqua" w:cs="Book Antiqua"/>
      <w:b w:val="0"/>
      <w:bCs w:val="0"/>
      <w:i w:val="0"/>
      <w:iCs w:val="0"/>
      <w:smallCaps w:val="0"/>
      <w:sz w:val="20"/>
      <w:szCs w:val="20"/>
    </w:rPr>
  </w:style>
  <w:style w:type="character" w:customStyle="1" w:styleId="CharStyle1338">
    <w:name w:val="CharStyle1338"/>
    <w:basedOn w:val="DefaultParagraphFont"/>
    <w:rsid w:val="00A84205"/>
    <w:rPr>
      <w:rFonts w:ascii="Book Antiqua" w:eastAsia="Book Antiqua" w:hAnsi="Book Antiqua" w:cs="Book Antiqua"/>
      <w:b w:val="0"/>
      <w:bCs w:val="0"/>
      <w:i w:val="0"/>
      <w:iCs w:val="0"/>
      <w:smallCaps/>
      <w:sz w:val="16"/>
      <w:szCs w:val="16"/>
    </w:rPr>
  </w:style>
  <w:style w:type="character" w:customStyle="1" w:styleId="CharStyle1576">
    <w:name w:val="CharStyle1576"/>
    <w:basedOn w:val="DefaultParagraphFont"/>
    <w:rsid w:val="00A84205"/>
    <w:rPr>
      <w:rFonts w:ascii="Book Antiqua" w:eastAsia="Book Antiqua" w:hAnsi="Book Antiqua" w:cs="Book Antiqua"/>
      <w:b w:val="0"/>
      <w:bCs w:val="0"/>
      <w:i w:val="0"/>
      <w:iCs w:val="0"/>
      <w:smallCaps/>
      <w:sz w:val="20"/>
      <w:szCs w:val="20"/>
    </w:rPr>
  </w:style>
  <w:style w:type="character" w:customStyle="1" w:styleId="CharStyle1768">
    <w:name w:val="CharStyle1768"/>
    <w:basedOn w:val="DefaultParagraphFont"/>
    <w:rsid w:val="00A84205"/>
    <w:rPr>
      <w:rFonts w:ascii="Book Antiqua" w:eastAsia="Book Antiqua" w:hAnsi="Book Antiqua" w:cs="Book Antiqua"/>
      <w:b w:val="0"/>
      <w:bCs w:val="0"/>
      <w:i w:val="0"/>
      <w:iCs w:val="0"/>
      <w:smallCaps/>
      <w:sz w:val="18"/>
      <w:szCs w:val="18"/>
    </w:rPr>
  </w:style>
  <w:style w:type="paragraph" w:styleId="BalloonText">
    <w:name w:val="Balloon Text"/>
    <w:basedOn w:val="Normal"/>
    <w:link w:val="BalloonTextChar"/>
    <w:uiPriority w:val="99"/>
    <w:semiHidden/>
    <w:unhideWhenUsed/>
    <w:rsid w:val="00CB2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AF2"/>
    <w:rPr>
      <w:rFonts w:ascii="Tahoma" w:hAnsi="Tahoma" w:cs="Tahoma"/>
      <w:sz w:val="16"/>
      <w:szCs w:val="16"/>
    </w:rPr>
  </w:style>
  <w:style w:type="paragraph" w:styleId="Header">
    <w:name w:val="header"/>
    <w:basedOn w:val="Normal"/>
    <w:link w:val="HeaderChar"/>
    <w:uiPriority w:val="99"/>
    <w:unhideWhenUsed/>
    <w:rsid w:val="000B5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07"/>
  </w:style>
  <w:style w:type="paragraph" w:styleId="Footer">
    <w:name w:val="footer"/>
    <w:basedOn w:val="Normal"/>
    <w:link w:val="FooterChar"/>
    <w:uiPriority w:val="99"/>
    <w:semiHidden/>
    <w:unhideWhenUsed/>
    <w:rsid w:val="000B51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107"/>
  </w:style>
  <w:style w:type="character" w:styleId="CommentReference">
    <w:name w:val="annotation reference"/>
    <w:basedOn w:val="DefaultParagraphFont"/>
    <w:uiPriority w:val="99"/>
    <w:semiHidden/>
    <w:unhideWhenUsed/>
    <w:rsid w:val="00C638A4"/>
    <w:rPr>
      <w:sz w:val="16"/>
      <w:szCs w:val="16"/>
    </w:rPr>
  </w:style>
  <w:style w:type="paragraph" w:styleId="CommentText">
    <w:name w:val="annotation text"/>
    <w:basedOn w:val="Normal"/>
    <w:link w:val="CommentTextChar"/>
    <w:uiPriority w:val="99"/>
    <w:semiHidden/>
    <w:unhideWhenUsed/>
    <w:rsid w:val="00C638A4"/>
    <w:pPr>
      <w:spacing w:line="240" w:lineRule="auto"/>
    </w:pPr>
    <w:rPr>
      <w:sz w:val="20"/>
      <w:szCs w:val="20"/>
    </w:rPr>
  </w:style>
  <w:style w:type="character" w:customStyle="1" w:styleId="CommentTextChar">
    <w:name w:val="Comment Text Char"/>
    <w:basedOn w:val="DefaultParagraphFont"/>
    <w:link w:val="CommentText"/>
    <w:uiPriority w:val="99"/>
    <w:semiHidden/>
    <w:rsid w:val="00C638A4"/>
    <w:rPr>
      <w:sz w:val="20"/>
      <w:szCs w:val="20"/>
    </w:rPr>
  </w:style>
  <w:style w:type="paragraph" w:styleId="CommentSubject">
    <w:name w:val="annotation subject"/>
    <w:basedOn w:val="CommentText"/>
    <w:next w:val="CommentText"/>
    <w:link w:val="CommentSubjectChar"/>
    <w:uiPriority w:val="99"/>
    <w:semiHidden/>
    <w:unhideWhenUsed/>
    <w:rsid w:val="00C638A4"/>
    <w:rPr>
      <w:b/>
      <w:bCs/>
    </w:rPr>
  </w:style>
  <w:style w:type="character" w:customStyle="1" w:styleId="CommentSubjectChar">
    <w:name w:val="Comment Subject Char"/>
    <w:basedOn w:val="CommentTextChar"/>
    <w:link w:val="CommentSubject"/>
    <w:uiPriority w:val="99"/>
    <w:semiHidden/>
    <w:rsid w:val="00C638A4"/>
    <w:rPr>
      <w:b/>
      <w:bCs/>
      <w:sz w:val="20"/>
      <w:szCs w:val="20"/>
    </w:rPr>
  </w:style>
  <w:style w:type="paragraph" w:styleId="Revision">
    <w:name w:val="Revision"/>
    <w:hidden/>
    <w:uiPriority w:val="99"/>
    <w:semiHidden/>
    <w:rsid w:val="005B5F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9711-26BF-48CF-90ED-EA927189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2019-03-26T20:47:00Z</dcterms:created>
  <dcterms:modified xsi:type="dcterms:W3CDTF">2019-10-04T03:15:00Z</dcterms:modified>
</cp:coreProperties>
</file>