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447AF" w14:textId="09859DAA" w:rsidR="0058591B" w:rsidRDefault="00361DB2" w:rsidP="00385432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3FAD31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5pt;height:92.15pt">
            <v:imagedata r:id="rId9" o:title=""/>
          </v:shape>
        </w:pict>
      </w:r>
    </w:p>
    <w:p w14:paraId="3D7ECCBB" w14:textId="77777777" w:rsidR="0058591B" w:rsidRPr="00385432" w:rsidRDefault="00327E8F" w:rsidP="00D52DE5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>
        <w:rPr>
          <w:rFonts w:ascii="Times New Roman" w:hAnsi="Times New Roman" w:cs="Times New Roman"/>
          <w:b/>
          <w:sz w:val="36"/>
          <w:szCs w:val="36"/>
        </w:rPr>
        <w:t>W</w:t>
      </w:r>
      <w:r w:rsidR="00C40267" w:rsidRPr="00385432">
        <w:rPr>
          <w:rFonts w:ascii="Times New Roman" w:hAnsi="Times New Roman" w:cs="Times New Roman"/>
          <w:b/>
          <w:sz w:val="36"/>
          <w:szCs w:val="36"/>
        </w:rPr>
        <w:t>o</w:t>
      </w:r>
      <w:bookmarkStart w:id="1" w:name="_GoBack"/>
      <w:bookmarkEnd w:id="1"/>
      <w:r w:rsidR="00C40267" w:rsidRPr="00385432">
        <w:rPr>
          <w:rFonts w:ascii="Times New Roman" w:hAnsi="Times New Roman" w:cs="Times New Roman"/>
          <w:b/>
          <w:sz w:val="36"/>
          <w:szCs w:val="36"/>
        </w:rPr>
        <w:t>ol Tax (No. 5) Amendment Act 1990</w:t>
      </w:r>
      <w:bookmarkEnd w:id="0"/>
    </w:p>
    <w:p w14:paraId="4480F8B3" w14:textId="77777777" w:rsidR="0058591B" w:rsidRPr="007B1FB4" w:rsidRDefault="00C40267" w:rsidP="00D52DE5">
      <w:pPr>
        <w:spacing w:before="96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bookmark1"/>
      <w:r w:rsidRPr="007B1FB4">
        <w:rPr>
          <w:rFonts w:ascii="Times New Roman" w:hAnsi="Times New Roman" w:cs="Times New Roman"/>
          <w:b/>
          <w:sz w:val="32"/>
          <w:szCs w:val="32"/>
        </w:rPr>
        <w:t>No. 67 of 1990</w:t>
      </w:r>
      <w:bookmarkEnd w:id="2"/>
    </w:p>
    <w:p w14:paraId="22D1D1E8" w14:textId="77777777" w:rsidR="00216495" w:rsidRDefault="00216495" w:rsidP="00D52DE5">
      <w:pPr>
        <w:pStyle w:val="Bodytext20"/>
        <w:pBdr>
          <w:bottom w:val="thinThickSmallGap" w:sz="24" w:space="1" w:color="auto"/>
        </w:pBdr>
        <w:spacing w:before="960" w:line="240" w:lineRule="auto"/>
        <w:rPr>
          <w:sz w:val="22"/>
          <w:szCs w:val="22"/>
        </w:rPr>
      </w:pPr>
    </w:p>
    <w:p w14:paraId="666E73D1" w14:textId="77777777" w:rsidR="00216495" w:rsidRDefault="00216495" w:rsidP="00216495">
      <w:pPr>
        <w:pStyle w:val="Bodytext20"/>
        <w:spacing w:before="120" w:line="240" w:lineRule="auto"/>
        <w:jc w:val="both"/>
        <w:rPr>
          <w:sz w:val="22"/>
          <w:szCs w:val="22"/>
        </w:rPr>
      </w:pPr>
    </w:p>
    <w:p w14:paraId="365DFE28" w14:textId="77777777" w:rsidR="0058591B" w:rsidRPr="00D52DE5" w:rsidRDefault="00C40267" w:rsidP="004D04AA">
      <w:pPr>
        <w:pStyle w:val="Bodytext20"/>
        <w:spacing w:before="120" w:line="240" w:lineRule="auto"/>
        <w:rPr>
          <w:b w:val="0"/>
          <w:sz w:val="26"/>
          <w:szCs w:val="26"/>
        </w:rPr>
      </w:pPr>
      <w:r w:rsidRPr="00D52DE5">
        <w:rPr>
          <w:sz w:val="26"/>
          <w:szCs w:val="26"/>
        </w:rPr>
        <w:t>An Act to amend the</w:t>
      </w:r>
      <w:r w:rsidRPr="00D52DE5">
        <w:rPr>
          <w:b w:val="0"/>
          <w:sz w:val="26"/>
          <w:szCs w:val="26"/>
        </w:rPr>
        <w:t xml:space="preserve"> </w:t>
      </w:r>
      <w:r w:rsidRPr="00D52DE5">
        <w:rPr>
          <w:rStyle w:val="Bodytext2Italic"/>
          <w:b/>
          <w:bCs/>
          <w:sz w:val="26"/>
          <w:szCs w:val="26"/>
        </w:rPr>
        <w:t>Wool Tax Act (No. 5) 1964</w:t>
      </w:r>
      <w:r w:rsidRPr="00D52DE5">
        <w:rPr>
          <w:b w:val="0"/>
          <w:sz w:val="26"/>
          <w:szCs w:val="26"/>
        </w:rPr>
        <w:t xml:space="preserve">, </w:t>
      </w:r>
      <w:r w:rsidRPr="00D52DE5">
        <w:rPr>
          <w:sz w:val="26"/>
          <w:szCs w:val="26"/>
        </w:rPr>
        <w:t>and for</w:t>
      </w:r>
      <w:r w:rsidR="00216495" w:rsidRPr="00D52DE5">
        <w:rPr>
          <w:sz w:val="26"/>
          <w:szCs w:val="26"/>
        </w:rPr>
        <w:t xml:space="preserve"> </w:t>
      </w:r>
      <w:r w:rsidRPr="00D52DE5">
        <w:rPr>
          <w:sz w:val="26"/>
          <w:szCs w:val="26"/>
        </w:rPr>
        <w:t>related purposes</w:t>
      </w:r>
    </w:p>
    <w:p w14:paraId="4EEC0738" w14:textId="77777777" w:rsidR="0058591B" w:rsidRPr="00224F22" w:rsidRDefault="00C40267" w:rsidP="00D52DE5">
      <w:pPr>
        <w:pStyle w:val="Bodytext30"/>
        <w:spacing w:before="120" w:line="240" w:lineRule="auto"/>
        <w:ind w:left="6480"/>
        <w:jc w:val="both"/>
        <w:rPr>
          <w:sz w:val="22"/>
          <w:szCs w:val="22"/>
        </w:rPr>
      </w:pPr>
      <w:r w:rsidRPr="00ED2F83">
        <w:rPr>
          <w:i w:val="0"/>
          <w:sz w:val="22"/>
          <w:szCs w:val="22"/>
        </w:rPr>
        <w:t>[</w:t>
      </w:r>
      <w:r w:rsidRPr="00224F22">
        <w:rPr>
          <w:sz w:val="22"/>
          <w:szCs w:val="22"/>
        </w:rPr>
        <w:t>Assented to 16 June 1990</w:t>
      </w:r>
      <w:r w:rsidRPr="00ED2F83">
        <w:rPr>
          <w:i w:val="0"/>
          <w:sz w:val="22"/>
          <w:szCs w:val="22"/>
        </w:rPr>
        <w:t>]</w:t>
      </w:r>
    </w:p>
    <w:p w14:paraId="4FDDBC25" w14:textId="77777777" w:rsidR="0058591B" w:rsidRPr="00224F22" w:rsidRDefault="00C40267" w:rsidP="00D52DE5">
      <w:pPr>
        <w:pStyle w:val="BodyText21"/>
        <w:spacing w:before="120" w:line="240" w:lineRule="auto"/>
        <w:ind w:firstLine="274"/>
        <w:jc w:val="both"/>
        <w:rPr>
          <w:sz w:val="22"/>
          <w:szCs w:val="22"/>
        </w:rPr>
      </w:pPr>
      <w:r w:rsidRPr="00224F22">
        <w:rPr>
          <w:sz w:val="22"/>
          <w:szCs w:val="22"/>
        </w:rPr>
        <w:t>BE IT ENACTED by the Queen, and the Senate and the House of Representatives of the Commonwealth of Australia, as follows:</w:t>
      </w:r>
    </w:p>
    <w:p w14:paraId="0887B841" w14:textId="77777777" w:rsidR="0058591B" w:rsidRPr="0028069C" w:rsidRDefault="00C40267" w:rsidP="00A80258">
      <w:pPr>
        <w:pStyle w:val="BodyText21"/>
        <w:spacing w:before="120" w:after="60" w:line="240" w:lineRule="auto"/>
        <w:jc w:val="both"/>
        <w:rPr>
          <w:b/>
          <w:sz w:val="22"/>
          <w:szCs w:val="22"/>
        </w:rPr>
      </w:pPr>
      <w:r w:rsidRPr="0028069C">
        <w:rPr>
          <w:b/>
          <w:sz w:val="22"/>
          <w:szCs w:val="22"/>
        </w:rPr>
        <w:t>Short title etc.</w:t>
      </w:r>
    </w:p>
    <w:p w14:paraId="59B43CCD" w14:textId="77777777" w:rsidR="0058591B" w:rsidRPr="00224F22" w:rsidRDefault="0028069C" w:rsidP="00D52DE5">
      <w:pPr>
        <w:pStyle w:val="Bodytext30"/>
        <w:tabs>
          <w:tab w:val="left" w:pos="634"/>
        </w:tabs>
        <w:spacing w:before="120" w:line="240" w:lineRule="auto"/>
        <w:ind w:firstLine="270"/>
        <w:jc w:val="both"/>
        <w:rPr>
          <w:sz w:val="22"/>
          <w:szCs w:val="22"/>
        </w:rPr>
      </w:pPr>
      <w:r w:rsidRPr="003456AE">
        <w:rPr>
          <w:rStyle w:val="Bodytext3NotItalic"/>
          <w:b/>
          <w:sz w:val="22"/>
          <w:szCs w:val="22"/>
        </w:rPr>
        <w:t>1</w:t>
      </w:r>
      <w:r w:rsidR="008C5855">
        <w:rPr>
          <w:rStyle w:val="Bodytext3NotItalic"/>
          <w:b/>
          <w:sz w:val="22"/>
          <w:szCs w:val="22"/>
        </w:rPr>
        <w:t>.</w:t>
      </w:r>
      <w:r w:rsidR="008C5855">
        <w:rPr>
          <w:rStyle w:val="Bodytext3NotItalic"/>
          <w:b/>
          <w:sz w:val="22"/>
          <w:szCs w:val="22"/>
        </w:rPr>
        <w:tab/>
      </w:r>
      <w:r w:rsidR="00C40267" w:rsidRPr="003456AE">
        <w:rPr>
          <w:rStyle w:val="Bodytext3NotItalic"/>
          <w:b/>
          <w:sz w:val="22"/>
          <w:szCs w:val="22"/>
        </w:rPr>
        <w:t>(1)</w:t>
      </w:r>
      <w:r w:rsidR="00C40267" w:rsidRPr="00224F22">
        <w:rPr>
          <w:rStyle w:val="Bodytext3NotItalic"/>
          <w:sz w:val="22"/>
          <w:szCs w:val="22"/>
        </w:rPr>
        <w:t xml:space="preserve"> This Act may be cited as the </w:t>
      </w:r>
      <w:r w:rsidR="00C40267" w:rsidRPr="00224F22">
        <w:rPr>
          <w:sz w:val="22"/>
          <w:szCs w:val="22"/>
        </w:rPr>
        <w:t>Wool Tax (No. 5) Amendment Act 1990.</w:t>
      </w:r>
    </w:p>
    <w:p w14:paraId="728D5E3C" w14:textId="77777777" w:rsidR="0058591B" w:rsidRPr="00224F22" w:rsidRDefault="00C40267" w:rsidP="00D52DE5">
      <w:pPr>
        <w:pStyle w:val="BodyText21"/>
        <w:spacing w:before="120" w:line="240" w:lineRule="auto"/>
        <w:ind w:firstLine="270"/>
        <w:jc w:val="both"/>
        <w:rPr>
          <w:sz w:val="22"/>
          <w:szCs w:val="22"/>
        </w:rPr>
      </w:pPr>
      <w:r w:rsidRPr="003456AE">
        <w:rPr>
          <w:b/>
          <w:sz w:val="22"/>
          <w:szCs w:val="22"/>
        </w:rPr>
        <w:t>(2)</w:t>
      </w:r>
      <w:r w:rsidR="0092718A" w:rsidRPr="00673983">
        <w:rPr>
          <w:sz w:val="22"/>
          <w:szCs w:val="22"/>
        </w:rPr>
        <w:t xml:space="preserve"> </w:t>
      </w:r>
      <w:r w:rsidRPr="00224F22">
        <w:rPr>
          <w:sz w:val="22"/>
          <w:szCs w:val="22"/>
        </w:rPr>
        <w:t xml:space="preserve">In this Act, </w:t>
      </w:r>
      <w:r w:rsidRPr="003456AE">
        <w:rPr>
          <w:b/>
          <w:sz w:val="22"/>
          <w:szCs w:val="22"/>
        </w:rPr>
        <w:t>“Principal Act”</w:t>
      </w:r>
      <w:r w:rsidRPr="00224F22">
        <w:rPr>
          <w:sz w:val="22"/>
          <w:szCs w:val="22"/>
        </w:rPr>
        <w:t xml:space="preserve"> means the </w:t>
      </w:r>
      <w:r w:rsidRPr="00224F22">
        <w:rPr>
          <w:rStyle w:val="BodytextItalic"/>
          <w:sz w:val="22"/>
          <w:szCs w:val="22"/>
        </w:rPr>
        <w:t>Wool Tax Act (No. 5) 1964</w:t>
      </w:r>
      <w:r w:rsidRPr="00224F22">
        <w:rPr>
          <w:rStyle w:val="BodyText1"/>
          <w:sz w:val="22"/>
          <w:szCs w:val="22"/>
          <w:vertAlign w:val="superscript"/>
        </w:rPr>
        <w:t>1</w:t>
      </w:r>
      <w:r w:rsidRPr="00224F22">
        <w:rPr>
          <w:rStyle w:val="BodytextItalic"/>
          <w:sz w:val="22"/>
          <w:szCs w:val="22"/>
        </w:rPr>
        <w:t>.</w:t>
      </w:r>
    </w:p>
    <w:p w14:paraId="346514DD" w14:textId="77777777" w:rsidR="0058591B" w:rsidRPr="00A80258" w:rsidRDefault="00C40267" w:rsidP="00962064">
      <w:pPr>
        <w:pStyle w:val="BodyText21"/>
        <w:spacing w:before="120" w:after="60" w:line="240" w:lineRule="auto"/>
        <w:jc w:val="both"/>
        <w:rPr>
          <w:b/>
          <w:sz w:val="22"/>
          <w:szCs w:val="22"/>
        </w:rPr>
      </w:pPr>
      <w:r w:rsidRPr="00A80258">
        <w:rPr>
          <w:b/>
          <w:sz w:val="22"/>
          <w:szCs w:val="22"/>
        </w:rPr>
        <w:t>Commencement</w:t>
      </w:r>
    </w:p>
    <w:p w14:paraId="24DE3FDF" w14:textId="77777777" w:rsidR="0058591B" w:rsidRPr="00224F22" w:rsidRDefault="0028069C" w:rsidP="00D52DE5">
      <w:pPr>
        <w:pStyle w:val="BodyText21"/>
        <w:tabs>
          <w:tab w:val="left" w:pos="634"/>
        </w:tabs>
        <w:spacing w:before="120" w:line="240" w:lineRule="auto"/>
        <w:ind w:firstLine="270"/>
        <w:jc w:val="both"/>
        <w:rPr>
          <w:sz w:val="22"/>
          <w:szCs w:val="22"/>
        </w:rPr>
      </w:pPr>
      <w:r w:rsidRPr="003456AE">
        <w:rPr>
          <w:b/>
          <w:sz w:val="22"/>
          <w:szCs w:val="22"/>
        </w:rPr>
        <w:t>2.</w:t>
      </w:r>
      <w:r w:rsidR="003C7951">
        <w:rPr>
          <w:b/>
          <w:sz w:val="22"/>
          <w:szCs w:val="22"/>
        </w:rPr>
        <w:tab/>
      </w:r>
      <w:r w:rsidR="00C40267" w:rsidRPr="00224F22">
        <w:rPr>
          <w:sz w:val="22"/>
          <w:szCs w:val="22"/>
        </w:rPr>
        <w:t>This Act commences on the day on which it receives the Royal Assent.</w:t>
      </w:r>
    </w:p>
    <w:p w14:paraId="7D4522D4" w14:textId="77777777" w:rsidR="0058591B" w:rsidRPr="00A80258" w:rsidRDefault="00C40267" w:rsidP="00772502">
      <w:pPr>
        <w:pStyle w:val="BodyText21"/>
        <w:spacing w:before="120" w:after="60" w:line="240" w:lineRule="auto"/>
        <w:jc w:val="both"/>
        <w:rPr>
          <w:b/>
          <w:sz w:val="22"/>
          <w:szCs w:val="22"/>
        </w:rPr>
      </w:pPr>
      <w:r w:rsidRPr="00A80258">
        <w:rPr>
          <w:b/>
          <w:sz w:val="22"/>
          <w:szCs w:val="22"/>
        </w:rPr>
        <w:t>Rate of Tax</w:t>
      </w:r>
    </w:p>
    <w:p w14:paraId="60561088" w14:textId="77777777" w:rsidR="0058591B" w:rsidRPr="00224F22" w:rsidRDefault="0028069C" w:rsidP="00D52DE5">
      <w:pPr>
        <w:pStyle w:val="BodyText21"/>
        <w:tabs>
          <w:tab w:val="left" w:pos="634"/>
        </w:tabs>
        <w:spacing w:before="120" w:line="240" w:lineRule="auto"/>
        <w:ind w:firstLine="270"/>
        <w:jc w:val="both"/>
        <w:rPr>
          <w:sz w:val="22"/>
          <w:szCs w:val="22"/>
        </w:rPr>
      </w:pPr>
      <w:r w:rsidRPr="003456AE">
        <w:rPr>
          <w:b/>
          <w:sz w:val="22"/>
          <w:szCs w:val="22"/>
        </w:rPr>
        <w:t>3.</w:t>
      </w:r>
      <w:r w:rsidR="0017094D">
        <w:rPr>
          <w:sz w:val="22"/>
          <w:szCs w:val="22"/>
        </w:rPr>
        <w:tab/>
      </w:r>
      <w:r w:rsidR="00C40267" w:rsidRPr="00224F22">
        <w:rPr>
          <w:sz w:val="22"/>
          <w:szCs w:val="22"/>
        </w:rPr>
        <w:t>Section 5 of the Principal Act is amended by omitting from paragraph (a) “10” and substituting “20”.</w:t>
      </w:r>
    </w:p>
    <w:p w14:paraId="60C51270" w14:textId="77777777" w:rsidR="00224F22" w:rsidRPr="00224F22" w:rsidRDefault="00224F22" w:rsidP="00224F22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24F22">
        <w:rPr>
          <w:rFonts w:ascii="Times New Roman" w:hAnsi="Times New Roman" w:cs="Times New Roman"/>
          <w:sz w:val="22"/>
          <w:szCs w:val="22"/>
        </w:rPr>
        <w:br w:type="page"/>
      </w:r>
    </w:p>
    <w:p w14:paraId="03613526" w14:textId="530587F3" w:rsidR="0058591B" w:rsidRPr="00224F22" w:rsidRDefault="00C40267" w:rsidP="00DE750E">
      <w:pPr>
        <w:pStyle w:val="Bodytext40"/>
        <w:spacing w:before="120" w:after="60" w:line="240" w:lineRule="auto"/>
        <w:ind w:firstLine="0"/>
      </w:pPr>
      <w:r w:rsidRPr="00224F22">
        <w:lastRenderedPageBreak/>
        <w:t>Application</w:t>
      </w:r>
    </w:p>
    <w:p w14:paraId="434099D8" w14:textId="77777777" w:rsidR="0058591B" w:rsidRPr="00224F22" w:rsidRDefault="00136FDB" w:rsidP="00A1456F">
      <w:pPr>
        <w:pStyle w:val="BodyText21"/>
        <w:tabs>
          <w:tab w:val="left" w:pos="634"/>
        </w:tabs>
        <w:spacing w:before="120" w:line="240" w:lineRule="auto"/>
        <w:ind w:firstLine="270"/>
        <w:jc w:val="both"/>
        <w:rPr>
          <w:sz w:val="22"/>
          <w:szCs w:val="22"/>
        </w:rPr>
      </w:pPr>
      <w:r w:rsidRPr="00B6319F">
        <w:rPr>
          <w:b/>
          <w:sz w:val="22"/>
          <w:szCs w:val="22"/>
        </w:rPr>
        <w:t>4.</w:t>
      </w:r>
      <w:r w:rsidR="00B64C65">
        <w:rPr>
          <w:sz w:val="22"/>
          <w:szCs w:val="22"/>
        </w:rPr>
        <w:tab/>
      </w:r>
      <w:r w:rsidR="00C40267" w:rsidRPr="00224F22">
        <w:rPr>
          <w:sz w:val="22"/>
          <w:szCs w:val="22"/>
        </w:rPr>
        <w:t>Regulations made for the purposes of section 5 of the Principal Act as amended by this Act may be expressed to apply to all shorn wool on which a tax is imposed under section 4 of the Principal Act as so amended, being shorn wool exported from Australia after 30 June 1990 or such later day as is from time to time specified in the regulations.</w:t>
      </w:r>
    </w:p>
    <w:p w14:paraId="205ABF4C" w14:textId="77777777" w:rsidR="00695E80" w:rsidRDefault="00695E80" w:rsidP="00695E80">
      <w:pPr>
        <w:pStyle w:val="Bodytext40"/>
        <w:pBdr>
          <w:bottom w:val="single" w:sz="4" w:space="1" w:color="auto"/>
        </w:pBdr>
        <w:spacing w:line="240" w:lineRule="auto"/>
        <w:ind w:firstLine="0"/>
        <w:jc w:val="center"/>
      </w:pPr>
    </w:p>
    <w:p w14:paraId="5469998E" w14:textId="77777777" w:rsidR="0058591B" w:rsidRPr="00224F22" w:rsidRDefault="00C40267" w:rsidP="00A1456F">
      <w:pPr>
        <w:pStyle w:val="Bodytext40"/>
        <w:spacing w:before="120" w:line="240" w:lineRule="auto"/>
        <w:ind w:firstLine="0"/>
        <w:jc w:val="center"/>
      </w:pPr>
      <w:r w:rsidRPr="00224F22">
        <w:t>NOTE</w:t>
      </w:r>
    </w:p>
    <w:p w14:paraId="7234B958" w14:textId="047A378A" w:rsidR="0058591B" w:rsidRPr="00361DB2" w:rsidRDefault="000C6D45" w:rsidP="00A1456F">
      <w:pPr>
        <w:pStyle w:val="Bodytext50"/>
        <w:tabs>
          <w:tab w:val="left" w:pos="634"/>
        </w:tabs>
        <w:spacing w:before="120" w:line="240" w:lineRule="auto"/>
        <w:ind w:left="270" w:hanging="270"/>
        <w:rPr>
          <w:sz w:val="20"/>
          <w:szCs w:val="20"/>
        </w:rPr>
      </w:pPr>
      <w:r w:rsidRPr="00361DB2">
        <w:rPr>
          <w:sz w:val="20"/>
          <w:szCs w:val="20"/>
        </w:rPr>
        <w:t>1.</w:t>
      </w:r>
      <w:r w:rsidRPr="00361DB2">
        <w:rPr>
          <w:sz w:val="20"/>
          <w:szCs w:val="20"/>
        </w:rPr>
        <w:tab/>
      </w:r>
      <w:r w:rsidR="00C40267" w:rsidRPr="00361DB2">
        <w:rPr>
          <w:sz w:val="20"/>
          <w:szCs w:val="20"/>
        </w:rPr>
        <w:t>No. 29, 1964, as amended. For previous amendments, see No. 68, 1973; No. 70, 1974; No. 90, 1975; Nos. 37 and 76, 1976; No. 48, 1977; No. 76, 1978; No. 36, 1979; No. 55, 1980; No. 89, 1985; and No. 50, 1987.</w:t>
      </w:r>
    </w:p>
    <w:p w14:paraId="6BB76039" w14:textId="77777777" w:rsidR="0058591B" w:rsidRPr="00224F22" w:rsidRDefault="00C40267" w:rsidP="0092718A">
      <w:pPr>
        <w:pStyle w:val="Bodytext60"/>
        <w:spacing w:before="120" w:line="240" w:lineRule="auto"/>
        <w:ind w:firstLine="0"/>
        <w:rPr>
          <w:sz w:val="22"/>
          <w:szCs w:val="22"/>
        </w:rPr>
      </w:pPr>
      <w:r w:rsidRPr="00F405B8">
        <w:rPr>
          <w:rStyle w:val="Bodytext61"/>
          <w:iCs/>
          <w:sz w:val="22"/>
          <w:szCs w:val="22"/>
        </w:rPr>
        <w:t>[</w:t>
      </w:r>
      <w:r w:rsidRPr="00224F22">
        <w:rPr>
          <w:rStyle w:val="Bodytext61"/>
          <w:i/>
          <w:iCs/>
          <w:sz w:val="22"/>
          <w:szCs w:val="22"/>
        </w:rPr>
        <w:t>Minister’s second reading speech made in—</w:t>
      </w:r>
    </w:p>
    <w:p w14:paraId="74F36344" w14:textId="77777777" w:rsidR="0058591B" w:rsidRPr="00224F22" w:rsidRDefault="00C40267" w:rsidP="00F405B8">
      <w:pPr>
        <w:pStyle w:val="Bodytext60"/>
        <w:spacing w:line="240" w:lineRule="auto"/>
        <w:ind w:left="630" w:firstLine="0"/>
        <w:rPr>
          <w:sz w:val="22"/>
          <w:szCs w:val="22"/>
        </w:rPr>
      </w:pPr>
      <w:r w:rsidRPr="00224F22">
        <w:rPr>
          <w:rStyle w:val="Bodytext61"/>
          <w:i/>
          <w:iCs/>
          <w:sz w:val="22"/>
          <w:szCs w:val="22"/>
        </w:rPr>
        <w:t>House of Representatives on 17 May 1990</w:t>
      </w:r>
    </w:p>
    <w:p w14:paraId="38340B95" w14:textId="77777777" w:rsidR="0058591B" w:rsidRPr="00224F22" w:rsidRDefault="00C40267" w:rsidP="00F405B8">
      <w:pPr>
        <w:pStyle w:val="Bodytext60"/>
        <w:spacing w:line="240" w:lineRule="auto"/>
        <w:ind w:left="630" w:firstLine="0"/>
        <w:rPr>
          <w:sz w:val="22"/>
          <w:szCs w:val="22"/>
        </w:rPr>
      </w:pPr>
      <w:r w:rsidRPr="00224F22">
        <w:rPr>
          <w:rStyle w:val="Bodytext61"/>
          <w:i/>
          <w:iCs/>
          <w:sz w:val="22"/>
          <w:szCs w:val="22"/>
        </w:rPr>
        <w:t>Senate on 1 June 1990</w:t>
      </w:r>
      <w:r w:rsidRPr="00233BED">
        <w:rPr>
          <w:rStyle w:val="Bodytext61"/>
          <w:iCs/>
          <w:sz w:val="22"/>
          <w:szCs w:val="22"/>
        </w:rPr>
        <w:t>]</w:t>
      </w:r>
    </w:p>
    <w:sectPr w:rsidR="0058591B" w:rsidRPr="00224F22" w:rsidSect="0092718A">
      <w:headerReference w:type="even" r:id="rId10"/>
      <w:type w:val="continuous"/>
      <w:pgSz w:w="12240" w:h="15840" w:code="1"/>
      <w:pgMar w:top="1440" w:right="1440" w:bottom="1440" w:left="1440" w:header="72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A01794" w15:done="0"/>
  <w15:commentEx w15:paraId="5A82D1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A01794" w16cid:durableId="2061A2BC"/>
  <w16cid:commentId w16cid:paraId="5A82D1BC" w16cid:durableId="2061A2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15524" w14:textId="77777777" w:rsidR="003C6274" w:rsidRDefault="003C6274">
      <w:r>
        <w:separator/>
      </w:r>
    </w:p>
  </w:endnote>
  <w:endnote w:type="continuationSeparator" w:id="0">
    <w:p w14:paraId="789B8626" w14:textId="77777777" w:rsidR="003C6274" w:rsidRDefault="003C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D156E" w14:textId="77777777" w:rsidR="003C6274" w:rsidRDefault="003C6274"/>
  </w:footnote>
  <w:footnote w:type="continuationSeparator" w:id="0">
    <w:p w14:paraId="6868E70D" w14:textId="77777777" w:rsidR="003C6274" w:rsidRDefault="003C62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A4796" w14:textId="6FFB2CD5" w:rsidR="00C718DE" w:rsidRPr="00224F22" w:rsidRDefault="00C718DE" w:rsidP="00C718DE">
    <w:pPr>
      <w:pStyle w:val="BodyText21"/>
      <w:spacing w:line="240" w:lineRule="auto"/>
      <w:ind w:firstLine="270"/>
      <w:jc w:val="center"/>
      <w:rPr>
        <w:sz w:val="22"/>
        <w:szCs w:val="22"/>
      </w:rPr>
    </w:pPr>
    <w:r w:rsidRPr="00224F22">
      <w:rPr>
        <w:rStyle w:val="Bodytext61"/>
        <w:sz w:val="22"/>
        <w:szCs w:val="22"/>
      </w:rPr>
      <w:t xml:space="preserve">Wool Tax (No. 5) Amendment </w:t>
    </w:r>
    <w:r w:rsidR="00361DB2">
      <w:rPr>
        <w:rStyle w:val="Bodytext61"/>
        <w:sz w:val="22"/>
        <w:szCs w:val="22"/>
      </w:rPr>
      <w:t xml:space="preserve">   </w:t>
    </w:r>
    <w:r w:rsidRPr="00224F22">
      <w:rPr>
        <w:rStyle w:val="Bodytext61"/>
        <w:sz w:val="22"/>
        <w:szCs w:val="22"/>
      </w:rPr>
      <w:t>No. 67, 1990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154"/>
    <w:multiLevelType w:val="multilevel"/>
    <w:tmpl w:val="1FC89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8591B"/>
    <w:rsid w:val="00011A52"/>
    <w:rsid w:val="000267F4"/>
    <w:rsid w:val="00046EAC"/>
    <w:rsid w:val="000518DF"/>
    <w:rsid w:val="000962FF"/>
    <w:rsid w:val="000C6D45"/>
    <w:rsid w:val="000C7D64"/>
    <w:rsid w:val="000E21A7"/>
    <w:rsid w:val="001030D4"/>
    <w:rsid w:val="00106F75"/>
    <w:rsid w:val="00123902"/>
    <w:rsid w:val="00136FDB"/>
    <w:rsid w:val="0017094D"/>
    <w:rsid w:val="001F3961"/>
    <w:rsid w:val="00213E41"/>
    <w:rsid w:val="00216495"/>
    <w:rsid w:val="00224F22"/>
    <w:rsid w:val="00233BED"/>
    <w:rsid w:val="0027420A"/>
    <w:rsid w:val="002750DA"/>
    <w:rsid w:val="0028069C"/>
    <w:rsid w:val="002B0C80"/>
    <w:rsid w:val="002D1273"/>
    <w:rsid w:val="002D2148"/>
    <w:rsid w:val="002E1CF6"/>
    <w:rsid w:val="00327E8F"/>
    <w:rsid w:val="00341551"/>
    <w:rsid w:val="00344F7B"/>
    <w:rsid w:val="003456AE"/>
    <w:rsid w:val="00346F62"/>
    <w:rsid w:val="00361DB2"/>
    <w:rsid w:val="0036712C"/>
    <w:rsid w:val="0038348B"/>
    <w:rsid w:val="00385432"/>
    <w:rsid w:val="003C6274"/>
    <w:rsid w:val="003C7951"/>
    <w:rsid w:val="00410D9B"/>
    <w:rsid w:val="004207AD"/>
    <w:rsid w:val="004D04AA"/>
    <w:rsid w:val="004F2BEF"/>
    <w:rsid w:val="004F3F90"/>
    <w:rsid w:val="004F721A"/>
    <w:rsid w:val="0058591B"/>
    <w:rsid w:val="00591F08"/>
    <w:rsid w:val="005B3D68"/>
    <w:rsid w:val="005B56B8"/>
    <w:rsid w:val="005D6340"/>
    <w:rsid w:val="00630F66"/>
    <w:rsid w:val="0065532D"/>
    <w:rsid w:val="00673983"/>
    <w:rsid w:val="00695E80"/>
    <w:rsid w:val="007111ED"/>
    <w:rsid w:val="007376B4"/>
    <w:rsid w:val="007661B9"/>
    <w:rsid w:val="00772502"/>
    <w:rsid w:val="00780332"/>
    <w:rsid w:val="007A46AB"/>
    <w:rsid w:val="007A4C27"/>
    <w:rsid w:val="007B1FB4"/>
    <w:rsid w:val="007C5392"/>
    <w:rsid w:val="007F470F"/>
    <w:rsid w:val="00826066"/>
    <w:rsid w:val="00831F50"/>
    <w:rsid w:val="008617C1"/>
    <w:rsid w:val="00862112"/>
    <w:rsid w:val="008C5855"/>
    <w:rsid w:val="0092718A"/>
    <w:rsid w:val="00962064"/>
    <w:rsid w:val="00974F87"/>
    <w:rsid w:val="00993ACE"/>
    <w:rsid w:val="00997FBF"/>
    <w:rsid w:val="009D03CC"/>
    <w:rsid w:val="00A1456F"/>
    <w:rsid w:val="00A37712"/>
    <w:rsid w:val="00A44A40"/>
    <w:rsid w:val="00A80258"/>
    <w:rsid w:val="00AA44BF"/>
    <w:rsid w:val="00AD42FF"/>
    <w:rsid w:val="00AD7DAC"/>
    <w:rsid w:val="00AE4245"/>
    <w:rsid w:val="00B51FFA"/>
    <w:rsid w:val="00B55C67"/>
    <w:rsid w:val="00B6319F"/>
    <w:rsid w:val="00B64C65"/>
    <w:rsid w:val="00B95D04"/>
    <w:rsid w:val="00C1143E"/>
    <w:rsid w:val="00C40267"/>
    <w:rsid w:val="00C40873"/>
    <w:rsid w:val="00C718DE"/>
    <w:rsid w:val="00C9106C"/>
    <w:rsid w:val="00C96B31"/>
    <w:rsid w:val="00CB03DE"/>
    <w:rsid w:val="00CB2CCC"/>
    <w:rsid w:val="00CB580D"/>
    <w:rsid w:val="00CE5D3E"/>
    <w:rsid w:val="00D1030E"/>
    <w:rsid w:val="00D32DBE"/>
    <w:rsid w:val="00D52DE5"/>
    <w:rsid w:val="00D76E12"/>
    <w:rsid w:val="00D97673"/>
    <w:rsid w:val="00DA181C"/>
    <w:rsid w:val="00DA41A3"/>
    <w:rsid w:val="00DE750E"/>
    <w:rsid w:val="00E2134C"/>
    <w:rsid w:val="00E47336"/>
    <w:rsid w:val="00E730CB"/>
    <w:rsid w:val="00E82279"/>
    <w:rsid w:val="00E953D8"/>
    <w:rsid w:val="00E97D5F"/>
    <w:rsid w:val="00ED2F83"/>
    <w:rsid w:val="00F03CBE"/>
    <w:rsid w:val="00F405B8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61E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0">
    <w:name w:val="Heading #1"/>
    <w:basedOn w:val="Normal"/>
    <w:link w:val="Heading1"/>
    <w:pPr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Heading20">
    <w:name w:val="Heading #2"/>
    <w:basedOn w:val="Normal"/>
    <w:link w:val="Heading2"/>
    <w:pPr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21">
    <w:name w:val="Body Text2"/>
    <w:basedOn w:val="Normal"/>
    <w:link w:val="Bodytext"/>
    <w:pPr>
      <w:spacing w:line="24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60">
    <w:name w:val="Body text (6)"/>
    <w:basedOn w:val="Normal"/>
    <w:link w:val="Bodytext6"/>
    <w:pPr>
      <w:spacing w:line="197" w:lineRule="exact"/>
      <w:ind w:hanging="3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40">
    <w:name w:val="Body text (4)"/>
    <w:basedOn w:val="Normal"/>
    <w:link w:val="Bodytext4"/>
    <w:pPr>
      <w:spacing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197" w:lineRule="exact"/>
      <w:ind w:hanging="3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71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8D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71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8DE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83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4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48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48B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4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8B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61DB2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D9B8-2041-4586-9B8F-990C4C12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4</cp:revision>
  <dcterms:created xsi:type="dcterms:W3CDTF">2019-04-17T03:02:00Z</dcterms:created>
  <dcterms:modified xsi:type="dcterms:W3CDTF">2019-10-09T03:56:00Z</dcterms:modified>
</cp:coreProperties>
</file>