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5C37B" w14:textId="77777777" w:rsidR="00756848" w:rsidRPr="006921BA" w:rsidRDefault="00612FAD" w:rsidP="00C2147D">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5E709B18" wp14:editId="20FAD08C">
            <wp:extent cx="1463040" cy="1089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01091F27" w14:textId="77777777" w:rsidR="00756848" w:rsidRPr="006921BA" w:rsidRDefault="00756848" w:rsidP="00C2147D">
      <w:pPr>
        <w:widowControl w:val="0"/>
        <w:autoSpaceDE w:val="0"/>
        <w:autoSpaceDN w:val="0"/>
        <w:adjustRightInd w:val="0"/>
        <w:spacing w:before="720"/>
        <w:jc w:val="center"/>
        <w:rPr>
          <w:b/>
          <w:sz w:val="36"/>
          <w:szCs w:val="22"/>
        </w:rPr>
      </w:pPr>
      <w:r w:rsidRPr="006921BA">
        <w:rPr>
          <w:b/>
          <w:bCs/>
          <w:sz w:val="36"/>
          <w:szCs w:val="22"/>
        </w:rPr>
        <w:t>Social Se</w:t>
      </w:r>
      <w:bookmarkStart w:id="0" w:name="_GoBack"/>
      <w:bookmarkEnd w:id="0"/>
      <w:r w:rsidRPr="006921BA">
        <w:rPr>
          <w:b/>
          <w:bCs/>
          <w:sz w:val="36"/>
          <w:szCs w:val="22"/>
        </w:rPr>
        <w:t>curity and Veterans’ Affairs Legislation Amendment Act (No. 2) 1990</w:t>
      </w:r>
    </w:p>
    <w:p w14:paraId="55FCC9FF" w14:textId="5E03BE42" w:rsidR="00C2147D" w:rsidRPr="006921BA" w:rsidRDefault="00756848" w:rsidP="00C2147D">
      <w:pPr>
        <w:widowControl w:val="0"/>
        <w:autoSpaceDE w:val="0"/>
        <w:autoSpaceDN w:val="0"/>
        <w:adjustRightInd w:val="0"/>
        <w:spacing w:before="720"/>
        <w:jc w:val="center"/>
        <w:rPr>
          <w:b/>
          <w:bCs/>
          <w:sz w:val="22"/>
          <w:szCs w:val="22"/>
        </w:rPr>
      </w:pPr>
      <w:r w:rsidRPr="00724DCA">
        <w:rPr>
          <w:b/>
          <w:bCs/>
          <w:sz w:val="26"/>
          <w:szCs w:val="22"/>
        </w:rPr>
        <w:t>No. 119 of 1990</w:t>
      </w:r>
    </w:p>
    <w:p w14:paraId="5DDE29A2" w14:textId="77777777" w:rsidR="00756848" w:rsidRPr="006921BA" w:rsidRDefault="00756848" w:rsidP="00C2147D">
      <w:pPr>
        <w:widowControl w:val="0"/>
        <w:pBdr>
          <w:bottom w:val="double" w:sz="4" w:space="1" w:color="auto"/>
        </w:pBdr>
        <w:autoSpaceDE w:val="0"/>
        <w:autoSpaceDN w:val="0"/>
        <w:adjustRightInd w:val="0"/>
        <w:spacing w:before="720"/>
        <w:jc w:val="center"/>
        <w:rPr>
          <w:sz w:val="22"/>
          <w:szCs w:val="22"/>
        </w:rPr>
      </w:pPr>
    </w:p>
    <w:p w14:paraId="2EF003AB" w14:textId="77777777" w:rsidR="00756848" w:rsidRPr="006921BA" w:rsidRDefault="00756848" w:rsidP="00C2147D">
      <w:pPr>
        <w:widowControl w:val="0"/>
        <w:autoSpaceDE w:val="0"/>
        <w:autoSpaceDN w:val="0"/>
        <w:adjustRightInd w:val="0"/>
        <w:spacing w:before="720"/>
        <w:jc w:val="center"/>
        <w:rPr>
          <w:sz w:val="26"/>
          <w:szCs w:val="26"/>
        </w:rPr>
      </w:pPr>
      <w:r w:rsidRPr="006921BA">
        <w:rPr>
          <w:b/>
          <w:bCs/>
          <w:sz w:val="26"/>
          <w:szCs w:val="26"/>
        </w:rPr>
        <w:t>An Act relating to social security and veterans’ affairs</w:t>
      </w:r>
    </w:p>
    <w:p w14:paraId="48C98C77" w14:textId="77777777" w:rsidR="00756848" w:rsidRPr="006921BA" w:rsidRDefault="00756848" w:rsidP="00C2147D">
      <w:pPr>
        <w:widowControl w:val="0"/>
        <w:autoSpaceDE w:val="0"/>
        <w:autoSpaceDN w:val="0"/>
        <w:adjustRightInd w:val="0"/>
        <w:spacing w:before="120"/>
        <w:jc w:val="right"/>
        <w:rPr>
          <w:sz w:val="22"/>
          <w:szCs w:val="22"/>
        </w:rPr>
      </w:pPr>
      <w:r w:rsidRPr="006921BA">
        <w:rPr>
          <w:sz w:val="22"/>
          <w:szCs w:val="22"/>
        </w:rPr>
        <w:t>[</w:t>
      </w:r>
      <w:r w:rsidRPr="006921BA">
        <w:rPr>
          <w:i/>
          <w:iCs/>
          <w:sz w:val="22"/>
          <w:szCs w:val="22"/>
        </w:rPr>
        <w:t>Assented to 28 December 1990</w:t>
      </w:r>
      <w:r w:rsidRPr="006921BA">
        <w:rPr>
          <w:sz w:val="22"/>
          <w:szCs w:val="22"/>
        </w:rPr>
        <w:t>]</w:t>
      </w:r>
    </w:p>
    <w:p w14:paraId="771E86CC" w14:textId="77777777" w:rsidR="00756848" w:rsidRDefault="00756848" w:rsidP="00756848">
      <w:pPr>
        <w:widowControl w:val="0"/>
        <w:autoSpaceDE w:val="0"/>
        <w:autoSpaceDN w:val="0"/>
        <w:adjustRightInd w:val="0"/>
        <w:spacing w:before="120"/>
        <w:ind w:firstLine="341"/>
        <w:jc w:val="both"/>
        <w:rPr>
          <w:sz w:val="22"/>
          <w:szCs w:val="22"/>
        </w:rPr>
      </w:pPr>
      <w:r w:rsidRPr="006921BA">
        <w:rPr>
          <w:sz w:val="22"/>
          <w:szCs w:val="22"/>
        </w:rPr>
        <w:t>BE IT ENACTED by the Queen, and the Senate and the House of Representatives of the Commonwealth of Australia, as follows:</w:t>
      </w:r>
    </w:p>
    <w:p w14:paraId="5A25FA82" w14:textId="77777777" w:rsidR="00724DCA" w:rsidRPr="006921BA" w:rsidRDefault="00724DCA" w:rsidP="00756848">
      <w:pPr>
        <w:widowControl w:val="0"/>
        <w:autoSpaceDE w:val="0"/>
        <w:autoSpaceDN w:val="0"/>
        <w:adjustRightInd w:val="0"/>
        <w:spacing w:before="120"/>
        <w:ind w:firstLine="341"/>
        <w:jc w:val="both"/>
        <w:rPr>
          <w:sz w:val="22"/>
          <w:szCs w:val="22"/>
        </w:rPr>
      </w:pPr>
    </w:p>
    <w:p w14:paraId="69262A95" w14:textId="0640E7A0" w:rsidR="00756848" w:rsidRPr="006921BA" w:rsidRDefault="00756848" w:rsidP="00724DCA">
      <w:pPr>
        <w:widowControl w:val="0"/>
        <w:autoSpaceDE w:val="0"/>
        <w:autoSpaceDN w:val="0"/>
        <w:adjustRightInd w:val="0"/>
        <w:spacing w:before="120"/>
        <w:jc w:val="center"/>
        <w:rPr>
          <w:sz w:val="22"/>
          <w:szCs w:val="22"/>
        </w:rPr>
      </w:pPr>
      <w:r w:rsidRPr="006921BA">
        <w:rPr>
          <w:b/>
          <w:bCs/>
          <w:sz w:val="22"/>
          <w:szCs w:val="22"/>
        </w:rPr>
        <w:t>PART 1—PRELIMINARY</w:t>
      </w:r>
    </w:p>
    <w:p w14:paraId="783C7450"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Short title</w:t>
      </w:r>
    </w:p>
    <w:p w14:paraId="42470744" w14:textId="77777777" w:rsidR="00756848" w:rsidRPr="006921BA" w:rsidRDefault="00756848" w:rsidP="00756848">
      <w:pPr>
        <w:widowControl w:val="0"/>
        <w:tabs>
          <w:tab w:val="left" w:pos="629"/>
        </w:tabs>
        <w:autoSpaceDE w:val="0"/>
        <w:autoSpaceDN w:val="0"/>
        <w:adjustRightInd w:val="0"/>
        <w:spacing w:before="120"/>
        <w:ind w:firstLine="346"/>
        <w:jc w:val="both"/>
        <w:rPr>
          <w:sz w:val="22"/>
          <w:szCs w:val="22"/>
        </w:rPr>
      </w:pPr>
      <w:r w:rsidRPr="006921BA">
        <w:rPr>
          <w:b/>
          <w:bCs/>
          <w:sz w:val="22"/>
          <w:szCs w:val="22"/>
        </w:rPr>
        <w:t>1.</w:t>
      </w:r>
      <w:r w:rsidRPr="006921BA">
        <w:rPr>
          <w:sz w:val="22"/>
          <w:szCs w:val="22"/>
        </w:rPr>
        <w:tab/>
        <w:t xml:space="preserve">This Act may be cited as the </w:t>
      </w:r>
      <w:r w:rsidRPr="006921BA">
        <w:rPr>
          <w:i/>
          <w:iCs/>
          <w:sz w:val="22"/>
          <w:szCs w:val="22"/>
        </w:rPr>
        <w:t>Social Security and Veterans’ Affairs Legislation Amendment Act (No. 2) 1990.</w:t>
      </w:r>
    </w:p>
    <w:p w14:paraId="39EE8C40"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Commencement</w:t>
      </w:r>
    </w:p>
    <w:p w14:paraId="0F875735" w14:textId="77777777" w:rsidR="00756848" w:rsidRPr="006921BA" w:rsidRDefault="00756848" w:rsidP="00756848">
      <w:pPr>
        <w:widowControl w:val="0"/>
        <w:tabs>
          <w:tab w:val="left" w:pos="629"/>
        </w:tabs>
        <w:autoSpaceDE w:val="0"/>
        <w:autoSpaceDN w:val="0"/>
        <w:adjustRightInd w:val="0"/>
        <w:spacing w:before="120"/>
        <w:ind w:firstLine="346"/>
        <w:jc w:val="both"/>
        <w:rPr>
          <w:sz w:val="22"/>
          <w:szCs w:val="22"/>
        </w:rPr>
      </w:pPr>
      <w:r w:rsidRPr="006921BA">
        <w:rPr>
          <w:b/>
          <w:bCs/>
          <w:sz w:val="22"/>
          <w:szCs w:val="22"/>
        </w:rPr>
        <w:t>2.</w:t>
      </w:r>
      <w:r w:rsidRPr="006921BA">
        <w:rPr>
          <w:b/>
          <w:bCs/>
          <w:sz w:val="22"/>
          <w:szCs w:val="22"/>
        </w:rPr>
        <w:tab/>
        <w:t xml:space="preserve">(1) </w:t>
      </w:r>
      <w:r w:rsidRPr="006921BA">
        <w:rPr>
          <w:sz w:val="22"/>
          <w:szCs w:val="22"/>
        </w:rPr>
        <w:t>Subject to subsections (2), (3) and (4), this Act commences on the day on which it receives the Royal Assent.</w:t>
      </w:r>
    </w:p>
    <w:p w14:paraId="56294B91" w14:textId="77777777" w:rsidR="00756848" w:rsidRPr="006921BA" w:rsidRDefault="00756848" w:rsidP="00756848">
      <w:pPr>
        <w:widowControl w:val="0"/>
        <w:autoSpaceDE w:val="0"/>
        <w:autoSpaceDN w:val="0"/>
        <w:adjustRightInd w:val="0"/>
        <w:spacing w:before="120"/>
        <w:ind w:firstLine="336"/>
        <w:jc w:val="both"/>
        <w:rPr>
          <w:sz w:val="22"/>
          <w:szCs w:val="22"/>
        </w:rPr>
      </w:pPr>
      <w:r w:rsidRPr="006921BA">
        <w:rPr>
          <w:sz w:val="22"/>
          <w:szCs w:val="22"/>
        </w:rPr>
        <w:t>(</w:t>
      </w:r>
      <w:r w:rsidRPr="006921BA">
        <w:rPr>
          <w:b/>
          <w:bCs/>
          <w:sz w:val="22"/>
          <w:szCs w:val="22"/>
        </w:rPr>
        <w:t>2</w:t>
      </w:r>
      <w:r w:rsidRPr="006921BA">
        <w:rPr>
          <w:sz w:val="22"/>
          <w:szCs w:val="22"/>
        </w:rPr>
        <w:t>)</w:t>
      </w:r>
      <w:r w:rsidRPr="006921BA">
        <w:rPr>
          <w:sz w:val="22"/>
          <w:szCs w:val="22"/>
        </w:rPr>
        <w:tab/>
        <w:t>Sections 4, 5 and 6, paragraph 7 (g), sections 8, 19, 20 and 21, paragraph 22 (g) and section 23 are taken to have commenced on 22 August 1990.</w:t>
      </w:r>
    </w:p>
    <w:p w14:paraId="0944E62D" w14:textId="6B206AF7" w:rsidR="00756848" w:rsidRPr="006921BA" w:rsidRDefault="00756848" w:rsidP="00C2147D">
      <w:pPr>
        <w:widowControl w:val="0"/>
        <w:tabs>
          <w:tab w:val="left" w:pos="734"/>
        </w:tabs>
        <w:autoSpaceDE w:val="0"/>
        <w:autoSpaceDN w:val="0"/>
        <w:adjustRightInd w:val="0"/>
        <w:spacing w:before="120"/>
        <w:ind w:firstLine="341"/>
        <w:jc w:val="both"/>
        <w:rPr>
          <w:sz w:val="22"/>
          <w:szCs w:val="22"/>
        </w:rPr>
      </w:pPr>
      <w:r w:rsidRPr="006921BA">
        <w:rPr>
          <w:sz w:val="22"/>
          <w:szCs w:val="22"/>
        </w:rPr>
        <w:br w:type="page"/>
      </w:r>
      <w:r w:rsidRPr="006921BA">
        <w:rPr>
          <w:b/>
          <w:bCs/>
          <w:sz w:val="22"/>
          <w:szCs w:val="22"/>
        </w:rPr>
        <w:lastRenderedPageBreak/>
        <w:t>(3)</w:t>
      </w:r>
      <w:r w:rsidRPr="006921BA">
        <w:rPr>
          <w:sz w:val="22"/>
          <w:szCs w:val="22"/>
        </w:rPr>
        <w:tab/>
        <w:t>Paragraphs 7 (a) to (f) and 22 (a) to (f) (inclusive) commence on 1 March 1991.</w:t>
      </w:r>
    </w:p>
    <w:p w14:paraId="333F006D" w14:textId="77777777" w:rsidR="00756848" w:rsidRDefault="00756848" w:rsidP="00756848">
      <w:pPr>
        <w:widowControl w:val="0"/>
        <w:tabs>
          <w:tab w:val="left" w:pos="734"/>
        </w:tabs>
        <w:autoSpaceDE w:val="0"/>
        <w:autoSpaceDN w:val="0"/>
        <w:adjustRightInd w:val="0"/>
        <w:spacing w:before="120"/>
        <w:ind w:firstLine="341"/>
        <w:jc w:val="both"/>
        <w:rPr>
          <w:sz w:val="22"/>
          <w:szCs w:val="22"/>
        </w:rPr>
      </w:pPr>
      <w:r w:rsidRPr="006921BA">
        <w:rPr>
          <w:b/>
          <w:bCs/>
          <w:sz w:val="22"/>
          <w:szCs w:val="22"/>
        </w:rPr>
        <w:t>(4)</w:t>
      </w:r>
      <w:r w:rsidRPr="006921BA">
        <w:rPr>
          <w:sz w:val="22"/>
          <w:szCs w:val="22"/>
        </w:rPr>
        <w:tab/>
        <w:t>Sections 9 and 10 and paragraphs 41 (aa) and 42 (aa) commence on 1 January 1991.</w:t>
      </w:r>
    </w:p>
    <w:p w14:paraId="32389CBA" w14:textId="77777777" w:rsidR="00724DCA" w:rsidRPr="006921BA" w:rsidRDefault="00724DCA" w:rsidP="00756848">
      <w:pPr>
        <w:widowControl w:val="0"/>
        <w:tabs>
          <w:tab w:val="left" w:pos="734"/>
        </w:tabs>
        <w:autoSpaceDE w:val="0"/>
        <w:autoSpaceDN w:val="0"/>
        <w:adjustRightInd w:val="0"/>
        <w:spacing w:before="120"/>
        <w:ind w:firstLine="341"/>
        <w:jc w:val="both"/>
        <w:rPr>
          <w:sz w:val="22"/>
          <w:szCs w:val="22"/>
        </w:rPr>
      </w:pPr>
    </w:p>
    <w:p w14:paraId="1300124B" w14:textId="40E14710" w:rsidR="00756848" w:rsidRPr="006921BA" w:rsidRDefault="00756848" w:rsidP="00C2147D">
      <w:pPr>
        <w:widowControl w:val="0"/>
        <w:autoSpaceDE w:val="0"/>
        <w:autoSpaceDN w:val="0"/>
        <w:adjustRightInd w:val="0"/>
        <w:spacing w:before="120"/>
        <w:jc w:val="center"/>
        <w:rPr>
          <w:sz w:val="22"/>
          <w:szCs w:val="22"/>
        </w:rPr>
      </w:pPr>
      <w:r w:rsidRPr="006921BA">
        <w:rPr>
          <w:b/>
          <w:bCs/>
          <w:sz w:val="22"/>
          <w:szCs w:val="22"/>
        </w:rPr>
        <w:t>PART 2—AMENDMENTS OF SOCIAL SECURITY ACT 1947</w:t>
      </w:r>
    </w:p>
    <w:p w14:paraId="04CA7FAC"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Principal Act</w:t>
      </w:r>
    </w:p>
    <w:p w14:paraId="67909457" w14:textId="77777777" w:rsidR="00756848" w:rsidRPr="006921BA" w:rsidRDefault="00756848" w:rsidP="00756848">
      <w:pPr>
        <w:widowControl w:val="0"/>
        <w:tabs>
          <w:tab w:val="left" w:pos="643"/>
        </w:tabs>
        <w:autoSpaceDE w:val="0"/>
        <w:autoSpaceDN w:val="0"/>
        <w:adjustRightInd w:val="0"/>
        <w:spacing w:before="120"/>
        <w:ind w:left="341"/>
        <w:jc w:val="both"/>
        <w:rPr>
          <w:sz w:val="22"/>
          <w:szCs w:val="22"/>
        </w:rPr>
      </w:pPr>
      <w:r w:rsidRPr="006921BA">
        <w:rPr>
          <w:b/>
          <w:bCs/>
          <w:sz w:val="22"/>
          <w:szCs w:val="22"/>
        </w:rPr>
        <w:t>3.</w:t>
      </w:r>
      <w:r w:rsidRPr="006921BA">
        <w:rPr>
          <w:sz w:val="22"/>
          <w:szCs w:val="22"/>
        </w:rPr>
        <w:tab/>
        <w:t xml:space="preserve">In this Part, </w:t>
      </w:r>
      <w:r w:rsidRPr="006921BA">
        <w:rPr>
          <w:b/>
          <w:bCs/>
          <w:sz w:val="22"/>
          <w:szCs w:val="22"/>
        </w:rPr>
        <w:t xml:space="preserve">‘Principal Act’ </w:t>
      </w:r>
      <w:r w:rsidRPr="006921BA">
        <w:rPr>
          <w:sz w:val="22"/>
          <w:szCs w:val="22"/>
        </w:rPr>
        <w:t xml:space="preserve">means the </w:t>
      </w:r>
      <w:r w:rsidRPr="006921BA">
        <w:rPr>
          <w:i/>
          <w:iCs/>
          <w:sz w:val="22"/>
          <w:szCs w:val="22"/>
        </w:rPr>
        <w:t>Social Security Act 1947</w:t>
      </w:r>
      <w:r w:rsidRPr="006921BA">
        <w:rPr>
          <w:sz w:val="22"/>
          <w:szCs w:val="22"/>
          <w:vertAlign w:val="superscript"/>
        </w:rPr>
        <w:t>1</w:t>
      </w:r>
      <w:r w:rsidRPr="006921BA">
        <w:rPr>
          <w:sz w:val="22"/>
          <w:szCs w:val="22"/>
        </w:rPr>
        <w:t>.</w:t>
      </w:r>
    </w:p>
    <w:p w14:paraId="3097C9EA"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Calculation of value of property</w:t>
      </w:r>
    </w:p>
    <w:p w14:paraId="4A29D699" w14:textId="77777777" w:rsidR="00756848" w:rsidRPr="006921BA" w:rsidRDefault="00756848" w:rsidP="00756848">
      <w:pPr>
        <w:widowControl w:val="0"/>
        <w:tabs>
          <w:tab w:val="left" w:pos="643"/>
        </w:tabs>
        <w:autoSpaceDE w:val="0"/>
        <w:autoSpaceDN w:val="0"/>
        <w:adjustRightInd w:val="0"/>
        <w:spacing w:before="120"/>
        <w:ind w:left="341"/>
        <w:jc w:val="both"/>
        <w:rPr>
          <w:sz w:val="22"/>
          <w:szCs w:val="22"/>
        </w:rPr>
      </w:pPr>
      <w:r w:rsidRPr="006921BA">
        <w:rPr>
          <w:b/>
          <w:bCs/>
          <w:sz w:val="22"/>
          <w:szCs w:val="22"/>
        </w:rPr>
        <w:t>4.</w:t>
      </w:r>
      <w:r w:rsidRPr="006921BA">
        <w:rPr>
          <w:b/>
          <w:bCs/>
          <w:sz w:val="22"/>
          <w:szCs w:val="22"/>
        </w:rPr>
        <w:tab/>
      </w:r>
      <w:r w:rsidRPr="006921BA">
        <w:rPr>
          <w:sz w:val="22"/>
          <w:szCs w:val="22"/>
        </w:rPr>
        <w:t>Section 4 of the Principal Act is amended:</w:t>
      </w:r>
    </w:p>
    <w:p w14:paraId="421A7516" w14:textId="77777777" w:rsidR="00756848" w:rsidRPr="006921BA" w:rsidRDefault="00756848" w:rsidP="00756848">
      <w:pPr>
        <w:widowControl w:val="0"/>
        <w:tabs>
          <w:tab w:val="left" w:pos="778"/>
        </w:tabs>
        <w:autoSpaceDE w:val="0"/>
        <w:autoSpaceDN w:val="0"/>
        <w:adjustRightInd w:val="0"/>
        <w:spacing w:before="120"/>
        <w:ind w:left="778" w:hanging="389"/>
        <w:jc w:val="both"/>
        <w:rPr>
          <w:sz w:val="22"/>
          <w:szCs w:val="22"/>
        </w:rPr>
      </w:pPr>
      <w:r w:rsidRPr="006921BA">
        <w:rPr>
          <w:b/>
          <w:bCs/>
          <w:sz w:val="22"/>
          <w:szCs w:val="22"/>
        </w:rPr>
        <w:t>(a)</w:t>
      </w:r>
      <w:r w:rsidRPr="006921BA">
        <w:rPr>
          <w:sz w:val="22"/>
          <w:szCs w:val="22"/>
        </w:rPr>
        <w:tab/>
        <w:t>by inserting in subparagraph (1) (a) (</w:t>
      </w:r>
      <w:proofErr w:type="spellStart"/>
      <w:r w:rsidRPr="006921BA">
        <w:rPr>
          <w:sz w:val="22"/>
          <w:szCs w:val="22"/>
        </w:rPr>
        <w:t>i</w:t>
      </w:r>
      <w:proofErr w:type="spellEnd"/>
      <w:r w:rsidRPr="006921BA">
        <w:rPr>
          <w:sz w:val="22"/>
          <w:szCs w:val="22"/>
        </w:rPr>
        <w:t>) “or in subsection 4</w:t>
      </w:r>
      <w:r w:rsidRPr="006921BA">
        <w:rPr>
          <w:smallCaps/>
          <w:sz w:val="22"/>
          <w:szCs w:val="22"/>
        </w:rPr>
        <w:t>b</w:t>
      </w:r>
      <w:r w:rsidRPr="006921BA">
        <w:rPr>
          <w:sz w:val="22"/>
          <w:szCs w:val="22"/>
        </w:rPr>
        <w:t xml:space="preserve"> (14)” after “subparagraph (v)”;</w:t>
      </w:r>
    </w:p>
    <w:p w14:paraId="0C0AAE1A" w14:textId="77777777" w:rsidR="00756848" w:rsidRPr="006921BA" w:rsidRDefault="00756848" w:rsidP="00756848">
      <w:pPr>
        <w:widowControl w:val="0"/>
        <w:tabs>
          <w:tab w:val="left" w:pos="778"/>
        </w:tabs>
        <w:autoSpaceDE w:val="0"/>
        <w:autoSpaceDN w:val="0"/>
        <w:adjustRightInd w:val="0"/>
        <w:spacing w:before="120"/>
        <w:ind w:left="778" w:hanging="389"/>
        <w:jc w:val="both"/>
        <w:rPr>
          <w:sz w:val="22"/>
          <w:szCs w:val="22"/>
        </w:rPr>
      </w:pPr>
      <w:r w:rsidRPr="006921BA">
        <w:rPr>
          <w:b/>
          <w:bCs/>
          <w:sz w:val="22"/>
          <w:szCs w:val="22"/>
        </w:rPr>
        <w:t>(b)</w:t>
      </w:r>
      <w:r w:rsidRPr="006921BA">
        <w:rPr>
          <w:sz w:val="22"/>
          <w:szCs w:val="22"/>
        </w:rPr>
        <w:tab/>
        <w:t xml:space="preserve">by inserting in subparagraph (1) (a) (ii) “or in subsection </w:t>
      </w:r>
      <w:r w:rsidRPr="006921BA">
        <w:rPr>
          <w:smallCaps/>
          <w:sz w:val="22"/>
          <w:szCs w:val="22"/>
        </w:rPr>
        <w:t xml:space="preserve">4b </w:t>
      </w:r>
      <w:r w:rsidRPr="006921BA">
        <w:rPr>
          <w:sz w:val="22"/>
          <w:szCs w:val="22"/>
        </w:rPr>
        <w:t>(14)” after “subparagraph (v)”;</w:t>
      </w:r>
    </w:p>
    <w:p w14:paraId="10C5DE82" w14:textId="77777777" w:rsidR="00756848" w:rsidRPr="006921BA" w:rsidRDefault="00756848" w:rsidP="00756848">
      <w:pPr>
        <w:widowControl w:val="0"/>
        <w:tabs>
          <w:tab w:val="left" w:pos="778"/>
        </w:tabs>
        <w:autoSpaceDE w:val="0"/>
        <w:autoSpaceDN w:val="0"/>
        <w:adjustRightInd w:val="0"/>
        <w:spacing w:before="120"/>
        <w:ind w:left="778" w:hanging="389"/>
        <w:jc w:val="both"/>
        <w:rPr>
          <w:sz w:val="22"/>
          <w:szCs w:val="22"/>
        </w:rPr>
      </w:pPr>
      <w:r w:rsidRPr="006921BA">
        <w:rPr>
          <w:b/>
          <w:bCs/>
          <w:sz w:val="22"/>
          <w:szCs w:val="22"/>
        </w:rPr>
        <w:t>(c)</w:t>
      </w:r>
      <w:r w:rsidRPr="006921BA">
        <w:rPr>
          <w:sz w:val="22"/>
          <w:szCs w:val="22"/>
        </w:rPr>
        <w:tab/>
        <w:t>by omitting from subparagraph (1) (a) (v) “has acquired for valuable consideration, or has retained” and substituting “acquired for valuable consideration, or retained, before 22 August 1990”.</w:t>
      </w:r>
    </w:p>
    <w:p w14:paraId="11F5EA82"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Special provisions relating to residents of retirement villages or certain residences</w:t>
      </w:r>
    </w:p>
    <w:p w14:paraId="2232496E" w14:textId="77777777" w:rsidR="00756848" w:rsidRPr="006921BA" w:rsidRDefault="00756848" w:rsidP="00756848">
      <w:pPr>
        <w:widowControl w:val="0"/>
        <w:tabs>
          <w:tab w:val="left" w:pos="638"/>
        </w:tabs>
        <w:autoSpaceDE w:val="0"/>
        <w:autoSpaceDN w:val="0"/>
        <w:adjustRightInd w:val="0"/>
        <w:spacing w:before="120"/>
        <w:ind w:firstLine="336"/>
        <w:jc w:val="both"/>
        <w:rPr>
          <w:sz w:val="22"/>
          <w:szCs w:val="22"/>
        </w:rPr>
      </w:pPr>
      <w:r w:rsidRPr="006921BA">
        <w:rPr>
          <w:b/>
          <w:bCs/>
          <w:sz w:val="22"/>
          <w:szCs w:val="22"/>
        </w:rPr>
        <w:t>5.</w:t>
      </w:r>
      <w:r w:rsidRPr="006921BA">
        <w:rPr>
          <w:b/>
          <w:bCs/>
          <w:sz w:val="22"/>
          <w:szCs w:val="22"/>
        </w:rPr>
        <w:tab/>
      </w:r>
      <w:r w:rsidRPr="006921BA">
        <w:rPr>
          <w:sz w:val="22"/>
          <w:szCs w:val="22"/>
        </w:rPr>
        <w:t xml:space="preserve">Section </w:t>
      </w:r>
      <w:r w:rsidRPr="006921BA">
        <w:rPr>
          <w:smallCaps/>
          <w:sz w:val="22"/>
          <w:szCs w:val="22"/>
        </w:rPr>
        <w:t xml:space="preserve">4b </w:t>
      </w:r>
      <w:r w:rsidRPr="006921BA">
        <w:rPr>
          <w:sz w:val="22"/>
          <w:szCs w:val="22"/>
        </w:rPr>
        <w:t>of the Principal Act is amended by adding at the end thereof the following subsections:</w:t>
      </w:r>
    </w:p>
    <w:p w14:paraId="7E37D062" w14:textId="77777777" w:rsidR="00756848" w:rsidRPr="006921BA" w:rsidRDefault="00756848" w:rsidP="00756848">
      <w:pPr>
        <w:widowControl w:val="0"/>
        <w:autoSpaceDE w:val="0"/>
        <w:autoSpaceDN w:val="0"/>
        <w:adjustRightInd w:val="0"/>
        <w:spacing w:before="120"/>
        <w:ind w:left="350"/>
        <w:jc w:val="both"/>
        <w:rPr>
          <w:sz w:val="22"/>
          <w:szCs w:val="22"/>
        </w:rPr>
      </w:pPr>
      <w:r w:rsidRPr="006921BA">
        <w:rPr>
          <w:sz w:val="22"/>
          <w:szCs w:val="22"/>
        </w:rPr>
        <w:t>“(14)</w:t>
      </w:r>
      <w:r w:rsidRPr="006921BA">
        <w:rPr>
          <w:sz w:val="22"/>
          <w:szCs w:val="22"/>
        </w:rPr>
        <w:tab/>
        <w:t>Where:</w:t>
      </w:r>
    </w:p>
    <w:p w14:paraId="3E422E1F" w14:textId="77777777" w:rsidR="00756848" w:rsidRPr="006921BA" w:rsidRDefault="00756848" w:rsidP="00756848">
      <w:pPr>
        <w:widowControl w:val="0"/>
        <w:tabs>
          <w:tab w:val="left" w:pos="778"/>
        </w:tabs>
        <w:autoSpaceDE w:val="0"/>
        <w:autoSpaceDN w:val="0"/>
        <w:adjustRightInd w:val="0"/>
        <w:spacing w:before="120"/>
        <w:ind w:left="778" w:hanging="389"/>
        <w:jc w:val="both"/>
        <w:rPr>
          <w:sz w:val="22"/>
          <w:szCs w:val="22"/>
        </w:rPr>
      </w:pPr>
      <w:r w:rsidRPr="006921BA">
        <w:rPr>
          <w:sz w:val="22"/>
          <w:szCs w:val="22"/>
        </w:rPr>
        <w:t>(a)</w:t>
      </w:r>
      <w:r w:rsidRPr="006921BA">
        <w:rPr>
          <w:sz w:val="22"/>
          <w:szCs w:val="22"/>
        </w:rPr>
        <w:tab/>
        <w:t>the residence that is the principal home of a person is a private residence; and</w:t>
      </w:r>
    </w:p>
    <w:p w14:paraId="0BF0321B" w14:textId="77777777" w:rsidR="00756848" w:rsidRPr="006921BA" w:rsidRDefault="00756848" w:rsidP="00756848">
      <w:pPr>
        <w:widowControl w:val="0"/>
        <w:tabs>
          <w:tab w:val="left" w:pos="778"/>
        </w:tabs>
        <w:autoSpaceDE w:val="0"/>
        <w:autoSpaceDN w:val="0"/>
        <w:adjustRightInd w:val="0"/>
        <w:spacing w:before="120"/>
        <w:ind w:left="778" w:hanging="389"/>
        <w:jc w:val="both"/>
        <w:rPr>
          <w:sz w:val="22"/>
          <w:szCs w:val="22"/>
        </w:rPr>
      </w:pPr>
      <w:r w:rsidRPr="006921BA">
        <w:rPr>
          <w:sz w:val="22"/>
          <w:szCs w:val="22"/>
        </w:rPr>
        <w:t>(b)</w:t>
      </w:r>
      <w:r w:rsidRPr="006921BA">
        <w:rPr>
          <w:sz w:val="22"/>
          <w:szCs w:val="22"/>
        </w:rPr>
        <w:tab/>
        <w:t>the person has acquired for valuable consideration, or has retained, a right to accommodation for life, or a life interest, in that residence; and</w:t>
      </w:r>
    </w:p>
    <w:p w14:paraId="18BEFD4B" w14:textId="77777777" w:rsidR="00756848" w:rsidRPr="006921BA" w:rsidRDefault="00756848" w:rsidP="00756848">
      <w:pPr>
        <w:widowControl w:val="0"/>
        <w:tabs>
          <w:tab w:val="left" w:pos="778"/>
        </w:tabs>
        <w:autoSpaceDE w:val="0"/>
        <w:autoSpaceDN w:val="0"/>
        <w:adjustRightInd w:val="0"/>
        <w:spacing w:before="120"/>
        <w:ind w:left="413"/>
        <w:jc w:val="both"/>
        <w:rPr>
          <w:sz w:val="22"/>
          <w:szCs w:val="22"/>
        </w:rPr>
      </w:pPr>
      <w:r w:rsidRPr="006921BA">
        <w:rPr>
          <w:sz w:val="22"/>
          <w:szCs w:val="22"/>
        </w:rPr>
        <w:t>(c)</w:t>
      </w:r>
      <w:r w:rsidRPr="006921BA">
        <w:rPr>
          <w:sz w:val="22"/>
          <w:szCs w:val="22"/>
        </w:rPr>
        <w:tab/>
        <w:t>subparagraph 4 (1) (a) (v) does not apply to the right or interest;</w:t>
      </w:r>
    </w:p>
    <w:p w14:paraId="7207E4A9" w14:textId="77777777" w:rsidR="00756848" w:rsidRPr="006921BA" w:rsidRDefault="00756848" w:rsidP="00756848">
      <w:pPr>
        <w:widowControl w:val="0"/>
        <w:tabs>
          <w:tab w:val="left" w:pos="773"/>
        </w:tabs>
        <w:autoSpaceDE w:val="0"/>
        <w:autoSpaceDN w:val="0"/>
        <w:adjustRightInd w:val="0"/>
        <w:spacing w:before="120"/>
        <w:jc w:val="both"/>
        <w:rPr>
          <w:sz w:val="22"/>
          <w:szCs w:val="22"/>
        </w:rPr>
      </w:pPr>
      <w:r w:rsidRPr="006921BA">
        <w:rPr>
          <w:sz w:val="22"/>
          <w:szCs w:val="22"/>
        </w:rPr>
        <w:t>this section applies as if:</w:t>
      </w:r>
    </w:p>
    <w:p w14:paraId="33DC0D00" w14:textId="77777777" w:rsidR="00756848" w:rsidRPr="006921BA" w:rsidRDefault="00756848" w:rsidP="00756848">
      <w:pPr>
        <w:widowControl w:val="0"/>
        <w:tabs>
          <w:tab w:val="left" w:pos="778"/>
        </w:tabs>
        <w:autoSpaceDE w:val="0"/>
        <w:autoSpaceDN w:val="0"/>
        <w:adjustRightInd w:val="0"/>
        <w:spacing w:before="120"/>
        <w:ind w:left="384"/>
        <w:jc w:val="both"/>
        <w:rPr>
          <w:sz w:val="22"/>
          <w:szCs w:val="22"/>
        </w:rPr>
      </w:pPr>
      <w:r w:rsidRPr="006921BA">
        <w:rPr>
          <w:sz w:val="22"/>
          <w:szCs w:val="22"/>
        </w:rPr>
        <w:t>(d)</w:t>
      </w:r>
      <w:r w:rsidRPr="006921BA">
        <w:rPr>
          <w:sz w:val="22"/>
          <w:szCs w:val="22"/>
        </w:rPr>
        <w:tab/>
        <w:t>the home were in a retirement village; and</w:t>
      </w:r>
    </w:p>
    <w:p w14:paraId="1BEB782B" w14:textId="77777777" w:rsidR="00756848" w:rsidRPr="006921BA" w:rsidRDefault="00756848" w:rsidP="00756848">
      <w:pPr>
        <w:widowControl w:val="0"/>
        <w:tabs>
          <w:tab w:val="left" w:pos="782"/>
        </w:tabs>
        <w:autoSpaceDE w:val="0"/>
        <w:autoSpaceDN w:val="0"/>
        <w:adjustRightInd w:val="0"/>
        <w:spacing w:before="120"/>
        <w:ind w:left="782" w:hanging="374"/>
        <w:jc w:val="both"/>
        <w:rPr>
          <w:sz w:val="22"/>
          <w:szCs w:val="22"/>
        </w:rPr>
      </w:pPr>
      <w:r w:rsidRPr="006921BA">
        <w:rPr>
          <w:sz w:val="22"/>
          <w:szCs w:val="22"/>
        </w:rPr>
        <w:t>(e)</w:t>
      </w:r>
      <w:r w:rsidRPr="006921BA">
        <w:rPr>
          <w:sz w:val="22"/>
          <w:szCs w:val="22"/>
        </w:rPr>
        <w:tab/>
        <w:t>the amount of the value of the right or interest were the total amount paid to obtain for the person his or her current right to live in the retirement village.</w:t>
      </w:r>
    </w:p>
    <w:p w14:paraId="336DC1D2"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“(15)</w:t>
      </w:r>
      <w:r w:rsidRPr="006921BA">
        <w:rPr>
          <w:sz w:val="22"/>
          <w:szCs w:val="22"/>
        </w:rPr>
        <w:tab/>
        <w:t>For the purposes of subsection (14), the value of a right or interest is:</w:t>
      </w:r>
    </w:p>
    <w:p w14:paraId="14B1519C" w14:textId="77777777" w:rsidR="00756848" w:rsidRPr="006921BA" w:rsidRDefault="00756848" w:rsidP="00756848">
      <w:pPr>
        <w:widowControl w:val="0"/>
        <w:tabs>
          <w:tab w:val="left" w:pos="782"/>
        </w:tabs>
        <w:autoSpaceDE w:val="0"/>
        <w:autoSpaceDN w:val="0"/>
        <w:adjustRightInd w:val="0"/>
        <w:spacing w:before="120"/>
        <w:ind w:left="782" w:hanging="389"/>
        <w:jc w:val="both"/>
        <w:rPr>
          <w:sz w:val="22"/>
          <w:szCs w:val="22"/>
        </w:rPr>
      </w:pPr>
      <w:r w:rsidRPr="006921BA">
        <w:rPr>
          <w:sz w:val="22"/>
          <w:szCs w:val="22"/>
        </w:rPr>
        <w:t>(a)</w:t>
      </w:r>
      <w:r w:rsidRPr="006921BA">
        <w:rPr>
          <w:sz w:val="22"/>
          <w:szCs w:val="22"/>
        </w:rPr>
        <w:tab/>
        <w:t>except where paragraph (b) applies—the amount paid, or agreed to be paid, for the right or interest; or</w:t>
      </w:r>
    </w:p>
    <w:p w14:paraId="7194899D" w14:textId="77777777" w:rsidR="00756848" w:rsidRPr="006921BA" w:rsidRDefault="00756848" w:rsidP="00756848">
      <w:pPr>
        <w:widowControl w:val="0"/>
        <w:tabs>
          <w:tab w:val="left" w:pos="782"/>
        </w:tabs>
        <w:autoSpaceDE w:val="0"/>
        <w:autoSpaceDN w:val="0"/>
        <w:adjustRightInd w:val="0"/>
        <w:spacing w:before="120"/>
        <w:ind w:left="394"/>
        <w:jc w:val="both"/>
        <w:rPr>
          <w:sz w:val="22"/>
          <w:szCs w:val="22"/>
        </w:rPr>
      </w:pPr>
      <w:r w:rsidRPr="006921BA">
        <w:rPr>
          <w:sz w:val="22"/>
          <w:szCs w:val="22"/>
        </w:rPr>
        <w:t>(b)</w:t>
      </w:r>
      <w:r w:rsidRPr="006921BA">
        <w:rPr>
          <w:sz w:val="22"/>
          <w:szCs w:val="22"/>
        </w:rPr>
        <w:tab/>
        <w:t>where the Secretary considers that, for any special reason in</w:t>
      </w:r>
    </w:p>
    <w:p w14:paraId="6A7031DC" w14:textId="77777777" w:rsidR="00756848" w:rsidRPr="006921BA" w:rsidRDefault="006921BA" w:rsidP="00756848">
      <w:pPr>
        <w:widowControl w:val="0"/>
        <w:autoSpaceDE w:val="0"/>
        <w:autoSpaceDN w:val="0"/>
        <w:adjustRightInd w:val="0"/>
        <w:spacing w:before="120"/>
        <w:ind w:left="811"/>
        <w:jc w:val="both"/>
        <w:rPr>
          <w:sz w:val="22"/>
          <w:szCs w:val="22"/>
        </w:rPr>
      </w:pPr>
      <w:r w:rsidRPr="006921BA">
        <w:rPr>
          <w:sz w:val="22"/>
          <w:szCs w:val="22"/>
        </w:rPr>
        <w:br w:type="page"/>
      </w:r>
      <w:r w:rsidR="00756848" w:rsidRPr="006921BA">
        <w:rPr>
          <w:sz w:val="22"/>
          <w:szCs w:val="22"/>
        </w:rPr>
        <w:lastRenderedPageBreak/>
        <w:t>any particular case, that value is another amount—that other amount.”.</w:t>
      </w:r>
    </w:p>
    <w:p w14:paraId="6D35BF6D" w14:textId="57CD0CD5" w:rsidR="00756848" w:rsidRPr="006921BA" w:rsidRDefault="00756848" w:rsidP="00756848">
      <w:pPr>
        <w:widowControl w:val="0"/>
        <w:autoSpaceDE w:val="0"/>
        <w:autoSpaceDN w:val="0"/>
        <w:adjustRightInd w:val="0"/>
        <w:spacing w:before="120"/>
        <w:ind w:firstLine="331"/>
        <w:jc w:val="both"/>
        <w:rPr>
          <w:sz w:val="22"/>
          <w:szCs w:val="22"/>
        </w:rPr>
      </w:pPr>
      <w:r w:rsidRPr="00724DCA">
        <w:rPr>
          <w:b/>
          <w:sz w:val="22"/>
          <w:szCs w:val="22"/>
        </w:rPr>
        <w:t>6.</w:t>
      </w:r>
      <w:r w:rsidRPr="00724DCA">
        <w:rPr>
          <w:b/>
          <w:sz w:val="22"/>
          <w:szCs w:val="22"/>
        </w:rPr>
        <w:tab/>
        <w:t xml:space="preserve">(1) </w:t>
      </w:r>
      <w:r w:rsidRPr="006921BA">
        <w:rPr>
          <w:sz w:val="22"/>
          <w:szCs w:val="22"/>
        </w:rPr>
        <w:t xml:space="preserve">After section </w:t>
      </w:r>
      <w:r w:rsidRPr="006921BA">
        <w:rPr>
          <w:smallCaps/>
          <w:sz w:val="22"/>
          <w:szCs w:val="22"/>
        </w:rPr>
        <w:t xml:space="preserve">4b </w:t>
      </w:r>
      <w:r w:rsidRPr="006921BA">
        <w:rPr>
          <w:sz w:val="22"/>
          <w:szCs w:val="22"/>
        </w:rPr>
        <w:t>of the Principal Act the following section is inserted:</w:t>
      </w:r>
    </w:p>
    <w:p w14:paraId="41FDB820"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Income from loans</w:t>
      </w:r>
    </w:p>
    <w:p w14:paraId="3D8D8375" w14:textId="77777777" w:rsidR="00756848" w:rsidRPr="006921BA" w:rsidRDefault="00756848" w:rsidP="00756848">
      <w:pPr>
        <w:widowControl w:val="0"/>
        <w:autoSpaceDE w:val="0"/>
        <w:autoSpaceDN w:val="0"/>
        <w:adjustRightInd w:val="0"/>
        <w:spacing w:before="120"/>
        <w:ind w:left="379"/>
        <w:jc w:val="both"/>
        <w:rPr>
          <w:sz w:val="22"/>
          <w:szCs w:val="22"/>
        </w:rPr>
      </w:pPr>
      <w:r w:rsidRPr="006921BA">
        <w:rPr>
          <w:sz w:val="22"/>
          <w:szCs w:val="22"/>
        </w:rPr>
        <w:t>“4</w:t>
      </w:r>
      <w:r w:rsidRPr="006921BA">
        <w:rPr>
          <w:smallCaps/>
          <w:sz w:val="22"/>
          <w:szCs w:val="22"/>
        </w:rPr>
        <w:t>c</w:t>
      </w:r>
      <w:r w:rsidRPr="006921BA">
        <w:rPr>
          <w:sz w:val="22"/>
          <w:szCs w:val="22"/>
        </w:rPr>
        <w:t>. (1) In this section:</w:t>
      </w:r>
    </w:p>
    <w:p w14:paraId="78F9058E" w14:textId="4D7F2965"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‘interest’</w:t>
      </w:r>
      <w:r w:rsidRPr="00724DCA">
        <w:rPr>
          <w:bCs/>
          <w:sz w:val="22"/>
          <w:szCs w:val="22"/>
        </w:rPr>
        <w:t>,</w:t>
      </w:r>
      <w:r w:rsidRPr="006921BA">
        <w:rPr>
          <w:b/>
          <w:bCs/>
          <w:sz w:val="22"/>
          <w:szCs w:val="22"/>
        </w:rPr>
        <w:t xml:space="preserve"> </w:t>
      </w:r>
      <w:r w:rsidRPr="006921BA">
        <w:rPr>
          <w:sz w:val="22"/>
          <w:szCs w:val="22"/>
        </w:rPr>
        <w:t>in relation to a loan, includes any payment for the use of the money lent;</w:t>
      </w:r>
    </w:p>
    <w:p w14:paraId="04570190"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‘loan rate’ </w:t>
      </w:r>
      <w:r w:rsidRPr="006921BA">
        <w:rPr>
          <w:sz w:val="22"/>
          <w:szCs w:val="22"/>
        </w:rPr>
        <w:t>means 10% or, if there is a lower rate determined under subsection (7), that lower rate.</w:t>
      </w:r>
    </w:p>
    <w:p w14:paraId="18E3B739"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“(2)</w:t>
      </w:r>
      <w:r w:rsidRPr="006921BA">
        <w:rPr>
          <w:sz w:val="22"/>
          <w:szCs w:val="22"/>
        </w:rPr>
        <w:tab/>
        <w:t>For the purposes of this section, there is a loan by a person if, but not only if, the person has debentures, bonds or other securities.</w:t>
      </w:r>
    </w:p>
    <w:p w14:paraId="72F8CB3D"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“(3)</w:t>
      </w:r>
      <w:r w:rsidRPr="006921BA">
        <w:rPr>
          <w:sz w:val="22"/>
          <w:szCs w:val="22"/>
        </w:rPr>
        <w:tab/>
        <w:t>For the purposes of this section, there is no loan by a person because the person has money in an account with a bank, building society or credit union.</w:t>
      </w:r>
    </w:p>
    <w:p w14:paraId="4D99D294" w14:textId="77777777" w:rsidR="00756848" w:rsidRPr="006921BA" w:rsidRDefault="00756848" w:rsidP="00756848">
      <w:pPr>
        <w:widowControl w:val="0"/>
        <w:autoSpaceDE w:val="0"/>
        <w:autoSpaceDN w:val="0"/>
        <w:adjustRightInd w:val="0"/>
        <w:spacing w:before="120"/>
        <w:ind w:left="370"/>
        <w:jc w:val="both"/>
        <w:rPr>
          <w:sz w:val="22"/>
          <w:szCs w:val="22"/>
        </w:rPr>
      </w:pPr>
      <w:r w:rsidRPr="006921BA">
        <w:rPr>
          <w:sz w:val="22"/>
          <w:szCs w:val="22"/>
        </w:rPr>
        <w:t>“(4)</w:t>
      </w:r>
      <w:r w:rsidRPr="006921BA">
        <w:rPr>
          <w:sz w:val="22"/>
          <w:szCs w:val="22"/>
        </w:rPr>
        <w:tab/>
        <w:t>For the purposes of this Act, where:</w:t>
      </w:r>
    </w:p>
    <w:p w14:paraId="21305581" w14:textId="77777777" w:rsidR="00756848" w:rsidRPr="006921BA" w:rsidRDefault="00756848" w:rsidP="00756848">
      <w:pPr>
        <w:widowControl w:val="0"/>
        <w:tabs>
          <w:tab w:val="left" w:pos="802"/>
        </w:tabs>
        <w:autoSpaceDE w:val="0"/>
        <w:autoSpaceDN w:val="0"/>
        <w:adjustRightInd w:val="0"/>
        <w:spacing w:before="120"/>
        <w:ind w:left="408"/>
        <w:jc w:val="both"/>
        <w:rPr>
          <w:sz w:val="22"/>
          <w:szCs w:val="22"/>
        </w:rPr>
      </w:pPr>
      <w:r w:rsidRPr="006921BA">
        <w:rPr>
          <w:sz w:val="22"/>
          <w:szCs w:val="22"/>
        </w:rPr>
        <w:t>(a)</w:t>
      </w:r>
      <w:r w:rsidRPr="006921BA">
        <w:rPr>
          <w:sz w:val="22"/>
          <w:szCs w:val="22"/>
        </w:rPr>
        <w:tab/>
        <w:t>there is a loan by a person; and</w:t>
      </w:r>
    </w:p>
    <w:p w14:paraId="564CF241" w14:textId="77777777" w:rsidR="00756848" w:rsidRPr="006921BA" w:rsidRDefault="00756848" w:rsidP="00756848">
      <w:pPr>
        <w:widowControl w:val="0"/>
        <w:tabs>
          <w:tab w:val="left" w:pos="802"/>
        </w:tabs>
        <w:autoSpaceDE w:val="0"/>
        <w:autoSpaceDN w:val="0"/>
        <w:adjustRightInd w:val="0"/>
        <w:spacing w:before="120"/>
        <w:ind w:left="408"/>
        <w:jc w:val="both"/>
        <w:rPr>
          <w:sz w:val="22"/>
          <w:szCs w:val="22"/>
        </w:rPr>
      </w:pPr>
      <w:r w:rsidRPr="006921BA">
        <w:rPr>
          <w:sz w:val="22"/>
          <w:szCs w:val="22"/>
        </w:rPr>
        <w:t>(b)</w:t>
      </w:r>
      <w:r w:rsidRPr="006921BA">
        <w:rPr>
          <w:sz w:val="22"/>
          <w:szCs w:val="22"/>
        </w:rPr>
        <w:tab/>
        <w:t>the person is paid interest on the loan; and</w:t>
      </w:r>
    </w:p>
    <w:p w14:paraId="60F690E3" w14:textId="77777777" w:rsidR="00756848" w:rsidRPr="006921BA" w:rsidRDefault="00756848" w:rsidP="00756848">
      <w:pPr>
        <w:widowControl w:val="0"/>
        <w:tabs>
          <w:tab w:val="left" w:pos="802"/>
        </w:tabs>
        <w:autoSpaceDE w:val="0"/>
        <w:autoSpaceDN w:val="0"/>
        <w:adjustRightInd w:val="0"/>
        <w:spacing w:before="120"/>
        <w:ind w:left="432"/>
        <w:jc w:val="both"/>
        <w:rPr>
          <w:sz w:val="22"/>
          <w:szCs w:val="22"/>
        </w:rPr>
      </w:pPr>
      <w:r w:rsidRPr="006921BA">
        <w:rPr>
          <w:sz w:val="22"/>
          <w:szCs w:val="22"/>
        </w:rPr>
        <w:t>(c)</w:t>
      </w:r>
      <w:r w:rsidRPr="006921BA">
        <w:rPr>
          <w:sz w:val="22"/>
          <w:szCs w:val="22"/>
        </w:rPr>
        <w:tab/>
        <w:t>the rate per year of the interest is less than the loan rate;</w:t>
      </w:r>
    </w:p>
    <w:p w14:paraId="6E21362B" w14:textId="77777777" w:rsidR="00756848" w:rsidRPr="006921BA" w:rsidRDefault="00756848" w:rsidP="00756848">
      <w:pPr>
        <w:widowControl w:val="0"/>
        <w:tabs>
          <w:tab w:val="left" w:pos="773"/>
        </w:tabs>
        <w:autoSpaceDE w:val="0"/>
        <w:autoSpaceDN w:val="0"/>
        <w:adjustRightInd w:val="0"/>
        <w:spacing w:before="120"/>
        <w:jc w:val="both"/>
        <w:rPr>
          <w:sz w:val="22"/>
          <w:szCs w:val="22"/>
        </w:rPr>
      </w:pPr>
      <w:r w:rsidRPr="006921BA">
        <w:rPr>
          <w:sz w:val="22"/>
          <w:szCs w:val="22"/>
        </w:rPr>
        <w:t>the rate per year of the interest is taken to be the loan rate.</w:t>
      </w:r>
    </w:p>
    <w:p w14:paraId="0B280A6F"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“(5)</w:t>
      </w:r>
      <w:r w:rsidRPr="006921BA">
        <w:rPr>
          <w:sz w:val="22"/>
          <w:szCs w:val="22"/>
        </w:rPr>
        <w:tab/>
        <w:t>For the purposes of this Act, where interest paid on a loan is not received, or accounted for, at least as frequently as each anniversary of the making of the loan, interest on the loan is taken to be received by the lender on each such anniversary.</w:t>
      </w:r>
    </w:p>
    <w:p w14:paraId="1A24ECB7" w14:textId="77777777" w:rsidR="00756848" w:rsidRPr="006921BA" w:rsidRDefault="00756848" w:rsidP="00756848">
      <w:pPr>
        <w:widowControl w:val="0"/>
        <w:autoSpaceDE w:val="0"/>
        <w:autoSpaceDN w:val="0"/>
        <w:adjustRightInd w:val="0"/>
        <w:spacing w:before="120"/>
        <w:ind w:left="365"/>
        <w:jc w:val="both"/>
        <w:rPr>
          <w:sz w:val="22"/>
          <w:szCs w:val="22"/>
        </w:rPr>
      </w:pPr>
      <w:r w:rsidRPr="006921BA">
        <w:rPr>
          <w:sz w:val="22"/>
          <w:szCs w:val="22"/>
        </w:rPr>
        <w:t>“(6)</w:t>
      </w:r>
      <w:r w:rsidRPr="006921BA">
        <w:rPr>
          <w:sz w:val="22"/>
          <w:szCs w:val="22"/>
        </w:rPr>
        <w:tab/>
        <w:t>For the purposes of this Act, where:</w:t>
      </w:r>
    </w:p>
    <w:p w14:paraId="1599D84A" w14:textId="77777777" w:rsidR="00756848" w:rsidRPr="006921BA" w:rsidRDefault="00756848" w:rsidP="00756848">
      <w:pPr>
        <w:widowControl w:val="0"/>
        <w:tabs>
          <w:tab w:val="left" w:pos="797"/>
        </w:tabs>
        <w:autoSpaceDE w:val="0"/>
        <w:autoSpaceDN w:val="0"/>
        <w:adjustRightInd w:val="0"/>
        <w:spacing w:before="120"/>
        <w:ind w:left="403"/>
        <w:jc w:val="both"/>
        <w:rPr>
          <w:sz w:val="22"/>
          <w:szCs w:val="22"/>
        </w:rPr>
      </w:pPr>
      <w:r w:rsidRPr="006921BA">
        <w:rPr>
          <w:sz w:val="22"/>
          <w:szCs w:val="22"/>
        </w:rPr>
        <w:t>(a)</w:t>
      </w:r>
      <w:r w:rsidRPr="006921BA">
        <w:rPr>
          <w:sz w:val="22"/>
          <w:szCs w:val="22"/>
        </w:rPr>
        <w:tab/>
        <w:t>there is a loan by a person; and</w:t>
      </w:r>
    </w:p>
    <w:p w14:paraId="4A0B3E03" w14:textId="77777777" w:rsidR="00756848" w:rsidRPr="006921BA" w:rsidRDefault="00756848" w:rsidP="00756848">
      <w:pPr>
        <w:widowControl w:val="0"/>
        <w:tabs>
          <w:tab w:val="left" w:pos="797"/>
        </w:tabs>
        <w:autoSpaceDE w:val="0"/>
        <w:autoSpaceDN w:val="0"/>
        <w:adjustRightInd w:val="0"/>
        <w:spacing w:before="120"/>
        <w:ind w:left="403"/>
        <w:jc w:val="both"/>
        <w:rPr>
          <w:sz w:val="22"/>
          <w:szCs w:val="22"/>
        </w:rPr>
      </w:pPr>
      <w:r w:rsidRPr="006921BA">
        <w:rPr>
          <w:sz w:val="22"/>
          <w:szCs w:val="22"/>
        </w:rPr>
        <w:t>(b)</w:t>
      </w:r>
      <w:r w:rsidRPr="006921BA">
        <w:rPr>
          <w:sz w:val="22"/>
          <w:szCs w:val="22"/>
        </w:rPr>
        <w:tab/>
        <w:t>the person is not paid interest on the loan;</w:t>
      </w:r>
    </w:p>
    <w:p w14:paraId="2C56DC99" w14:textId="77777777" w:rsidR="00756848" w:rsidRPr="006921BA" w:rsidRDefault="00756848" w:rsidP="00756848">
      <w:pPr>
        <w:widowControl w:val="0"/>
        <w:autoSpaceDE w:val="0"/>
        <w:autoSpaceDN w:val="0"/>
        <w:adjustRightInd w:val="0"/>
        <w:spacing w:before="120"/>
        <w:jc w:val="both"/>
        <w:rPr>
          <w:sz w:val="22"/>
          <w:szCs w:val="22"/>
        </w:rPr>
      </w:pPr>
      <w:r w:rsidRPr="006921BA">
        <w:rPr>
          <w:sz w:val="22"/>
          <w:szCs w:val="22"/>
        </w:rPr>
        <w:t>the person is taken to receive on each anniversary of the making of the loan interest on the loan at the loan rate per year.</w:t>
      </w:r>
    </w:p>
    <w:p w14:paraId="1B599574"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“(7)</w:t>
      </w:r>
      <w:r w:rsidRPr="006921BA">
        <w:rPr>
          <w:sz w:val="22"/>
          <w:szCs w:val="22"/>
        </w:rPr>
        <w:tab/>
        <w:t>The Minister may from time to time, by notice in writing, determine a rate of less than 10% that is to be the loan rate for the purposes of this section.</w:t>
      </w:r>
    </w:p>
    <w:p w14:paraId="56C73BA3"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“(8)</w:t>
      </w:r>
      <w:r w:rsidRPr="006921BA">
        <w:rPr>
          <w:sz w:val="22"/>
          <w:szCs w:val="22"/>
        </w:rPr>
        <w:tab/>
        <w:t xml:space="preserve">A notice by the Minister under subsection (7) is a disallowable instrument for the purposes of section </w:t>
      </w:r>
      <w:r w:rsidRPr="006921BA">
        <w:rPr>
          <w:smallCaps/>
          <w:sz w:val="22"/>
          <w:szCs w:val="22"/>
        </w:rPr>
        <w:t xml:space="preserve">46a </w:t>
      </w:r>
      <w:r w:rsidRPr="006921BA">
        <w:rPr>
          <w:sz w:val="22"/>
          <w:szCs w:val="22"/>
        </w:rPr>
        <w:t xml:space="preserve">of the </w:t>
      </w:r>
      <w:r w:rsidRPr="006921BA">
        <w:rPr>
          <w:i/>
          <w:iCs/>
          <w:sz w:val="22"/>
          <w:szCs w:val="22"/>
        </w:rPr>
        <w:t>Acts Interpretation Act 1901.</w:t>
      </w:r>
    </w:p>
    <w:p w14:paraId="3447B468"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“(9)</w:t>
      </w:r>
      <w:r w:rsidRPr="006921BA">
        <w:rPr>
          <w:sz w:val="22"/>
          <w:szCs w:val="22"/>
        </w:rPr>
        <w:tab/>
        <w:t>Where this section applies, Division 2 of Part 1 does not apply.”.</w:t>
      </w:r>
    </w:p>
    <w:p w14:paraId="3DE0CB9A" w14:textId="77777777" w:rsidR="00756848" w:rsidRPr="006921BA" w:rsidRDefault="00756848" w:rsidP="00756848">
      <w:pPr>
        <w:widowControl w:val="0"/>
        <w:autoSpaceDE w:val="0"/>
        <w:autoSpaceDN w:val="0"/>
        <w:adjustRightInd w:val="0"/>
        <w:spacing w:before="120"/>
        <w:ind w:firstLine="336"/>
        <w:jc w:val="both"/>
        <w:rPr>
          <w:sz w:val="22"/>
          <w:szCs w:val="22"/>
        </w:rPr>
      </w:pPr>
      <w:r w:rsidRPr="006921BA">
        <w:rPr>
          <w:sz w:val="22"/>
          <w:szCs w:val="22"/>
        </w:rPr>
        <w:t>(</w:t>
      </w:r>
      <w:r w:rsidRPr="006921BA">
        <w:rPr>
          <w:b/>
          <w:bCs/>
          <w:sz w:val="22"/>
          <w:szCs w:val="22"/>
        </w:rPr>
        <w:t>2</w:t>
      </w:r>
      <w:r w:rsidRPr="006921BA">
        <w:rPr>
          <w:sz w:val="22"/>
          <w:szCs w:val="22"/>
        </w:rPr>
        <w:t>)</w:t>
      </w:r>
      <w:r w:rsidRPr="006921BA">
        <w:rPr>
          <w:sz w:val="22"/>
          <w:szCs w:val="22"/>
        </w:rPr>
        <w:tab/>
        <w:t>The amendment made by subsection (1) applies to loans by a person entered into, or acquired, by the person after 21 August 1990.</w:t>
      </w:r>
    </w:p>
    <w:p w14:paraId="73EFBA45" w14:textId="77777777" w:rsidR="00756848" w:rsidRPr="006921BA" w:rsidRDefault="00756848" w:rsidP="006921BA">
      <w:pPr>
        <w:widowControl w:val="0"/>
        <w:autoSpaceDE w:val="0"/>
        <w:autoSpaceDN w:val="0"/>
        <w:adjustRightInd w:val="0"/>
        <w:spacing w:before="120"/>
        <w:jc w:val="both"/>
        <w:rPr>
          <w:sz w:val="22"/>
          <w:szCs w:val="22"/>
        </w:rPr>
      </w:pPr>
      <w:r w:rsidRPr="006921BA">
        <w:rPr>
          <w:sz w:val="22"/>
          <w:szCs w:val="22"/>
        </w:rPr>
        <w:br w:type="page"/>
      </w:r>
      <w:r w:rsidRPr="006921BA">
        <w:rPr>
          <w:b/>
          <w:bCs/>
          <w:sz w:val="22"/>
          <w:szCs w:val="22"/>
        </w:rPr>
        <w:lastRenderedPageBreak/>
        <w:t>Disposal of income or property</w:t>
      </w:r>
    </w:p>
    <w:p w14:paraId="4EC9D56A" w14:textId="77777777" w:rsidR="00756848" w:rsidRPr="006921BA" w:rsidRDefault="00756848" w:rsidP="00756848">
      <w:pPr>
        <w:widowControl w:val="0"/>
        <w:tabs>
          <w:tab w:val="left" w:pos="634"/>
        </w:tabs>
        <w:autoSpaceDE w:val="0"/>
        <w:autoSpaceDN w:val="0"/>
        <w:adjustRightInd w:val="0"/>
        <w:spacing w:before="120"/>
        <w:ind w:left="331"/>
        <w:jc w:val="both"/>
        <w:rPr>
          <w:sz w:val="22"/>
          <w:szCs w:val="22"/>
        </w:rPr>
      </w:pPr>
      <w:r w:rsidRPr="006921BA">
        <w:rPr>
          <w:b/>
          <w:bCs/>
          <w:sz w:val="22"/>
          <w:szCs w:val="22"/>
        </w:rPr>
        <w:t>7.</w:t>
      </w:r>
      <w:r w:rsidRPr="006921BA">
        <w:rPr>
          <w:b/>
          <w:bCs/>
          <w:sz w:val="22"/>
          <w:szCs w:val="22"/>
        </w:rPr>
        <w:tab/>
      </w:r>
      <w:r w:rsidRPr="006921BA">
        <w:rPr>
          <w:sz w:val="22"/>
          <w:szCs w:val="22"/>
        </w:rPr>
        <w:t>Section 6 of the Principal Act is amended:</w:t>
      </w:r>
    </w:p>
    <w:p w14:paraId="300D1029" w14:textId="77777777" w:rsidR="00756848" w:rsidRPr="006921BA" w:rsidRDefault="00756848" w:rsidP="00756848">
      <w:pPr>
        <w:widowControl w:val="0"/>
        <w:tabs>
          <w:tab w:val="left" w:pos="773"/>
        </w:tabs>
        <w:autoSpaceDE w:val="0"/>
        <w:autoSpaceDN w:val="0"/>
        <w:adjustRightInd w:val="0"/>
        <w:spacing w:before="120"/>
        <w:ind w:left="773" w:hanging="394"/>
        <w:jc w:val="both"/>
        <w:rPr>
          <w:sz w:val="22"/>
          <w:szCs w:val="22"/>
        </w:rPr>
      </w:pPr>
      <w:r w:rsidRPr="006921BA">
        <w:rPr>
          <w:b/>
          <w:bCs/>
          <w:sz w:val="22"/>
          <w:szCs w:val="22"/>
        </w:rPr>
        <w:t>(a)</w:t>
      </w:r>
      <w:r w:rsidRPr="006921BA">
        <w:rPr>
          <w:sz w:val="22"/>
          <w:szCs w:val="22"/>
        </w:rPr>
        <w:tab/>
        <w:t>by omitting from subsection (1) “$4,000” (wherever occurring) and substituting “$10,000”;</w:t>
      </w:r>
    </w:p>
    <w:p w14:paraId="0031C7C5" w14:textId="77777777" w:rsidR="00756848" w:rsidRPr="006921BA" w:rsidRDefault="00756848" w:rsidP="00756848">
      <w:pPr>
        <w:widowControl w:val="0"/>
        <w:tabs>
          <w:tab w:val="left" w:pos="773"/>
        </w:tabs>
        <w:autoSpaceDE w:val="0"/>
        <w:autoSpaceDN w:val="0"/>
        <w:adjustRightInd w:val="0"/>
        <w:spacing w:before="120"/>
        <w:ind w:left="773" w:hanging="394"/>
        <w:jc w:val="both"/>
        <w:rPr>
          <w:sz w:val="22"/>
          <w:szCs w:val="22"/>
        </w:rPr>
      </w:pPr>
      <w:r w:rsidRPr="006921BA">
        <w:rPr>
          <w:b/>
          <w:bCs/>
          <w:sz w:val="22"/>
          <w:szCs w:val="22"/>
        </w:rPr>
        <w:t>(b)</w:t>
      </w:r>
      <w:r w:rsidRPr="006921BA">
        <w:rPr>
          <w:sz w:val="22"/>
          <w:szCs w:val="22"/>
        </w:rPr>
        <w:tab/>
        <w:t>by omitting from subsection (2) “$2,000” (wherever occurring) and substituting “$10,000”;</w:t>
      </w:r>
    </w:p>
    <w:p w14:paraId="10C98000" w14:textId="77777777" w:rsidR="00756848" w:rsidRPr="006921BA" w:rsidRDefault="00756848" w:rsidP="00756848">
      <w:pPr>
        <w:widowControl w:val="0"/>
        <w:tabs>
          <w:tab w:val="left" w:pos="773"/>
        </w:tabs>
        <w:autoSpaceDE w:val="0"/>
        <w:autoSpaceDN w:val="0"/>
        <w:adjustRightInd w:val="0"/>
        <w:spacing w:before="120"/>
        <w:ind w:left="773" w:hanging="394"/>
        <w:jc w:val="both"/>
        <w:rPr>
          <w:sz w:val="22"/>
          <w:szCs w:val="22"/>
        </w:rPr>
      </w:pPr>
      <w:r w:rsidRPr="006921BA">
        <w:rPr>
          <w:b/>
          <w:bCs/>
          <w:sz w:val="22"/>
          <w:szCs w:val="22"/>
        </w:rPr>
        <w:t>(c)</w:t>
      </w:r>
      <w:r w:rsidRPr="006921BA">
        <w:rPr>
          <w:sz w:val="22"/>
          <w:szCs w:val="22"/>
        </w:rPr>
        <w:tab/>
        <w:t>by inserting in subsection (3) “before 1 March 1991” after “property” (second occurring);</w:t>
      </w:r>
    </w:p>
    <w:p w14:paraId="1D4032A8" w14:textId="77777777" w:rsidR="00756848" w:rsidRPr="006921BA" w:rsidRDefault="00756848" w:rsidP="00756848">
      <w:pPr>
        <w:widowControl w:val="0"/>
        <w:tabs>
          <w:tab w:val="left" w:pos="773"/>
        </w:tabs>
        <w:autoSpaceDE w:val="0"/>
        <w:autoSpaceDN w:val="0"/>
        <w:adjustRightInd w:val="0"/>
        <w:spacing w:before="120"/>
        <w:ind w:left="773" w:hanging="394"/>
        <w:jc w:val="both"/>
        <w:rPr>
          <w:sz w:val="22"/>
          <w:szCs w:val="22"/>
        </w:rPr>
      </w:pPr>
      <w:r w:rsidRPr="006921BA">
        <w:rPr>
          <w:b/>
          <w:bCs/>
          <w:sz w:val="22"/>
          <w:szCs w:val="22"/>
        </w:rPr>
        <w:t>(d)</w:t>
      </w:r>
      <w:r w:rsidRPr="006921BA">
        <w:rPr>
          <w:sz w:val="22"/>
          <w:szCs w:val="22"/>
        </w:rPr>
        <w:tab/>
        <w:t>by omitting from subsection (3) “anniversary” and substituting “of the first 5 anniversaries”;</w:t>
      </w:r>
    </w:p>
    <w:p w14:paraId="42E410C8" w14:textId="77777777" w:rsidR="00756848" w:rsidRPr="006921BA" w:rsidRDefault="00756848" w:rsidP="00756848">
      <w:pPr>
        <w:widowControl w:val="0"/>
        <w:tabs>
          <w:tab w:val="left" w:pos="773"/>
        </w:tabs>
        <w:autoSpaceDE w:val="0"/>
        <w:autoSpaceDN w:val="0"/>
        <w:adjustRightInd w:val="0"/>
        <w:spacing w:before="120"/>
        <w:ind w:left="773" w:hanging="394"/>
        <w:jc w:val="both"/>
        <w:rPr>
          <w:sz w:val="22"/>
          <w:szCs w:val="22"/>
        </w:rPr>
      </w:pPr>
      <w:r w:rsidRPr="006921BA">
        <w:rPr>
          <w:b/>
          <w:bCs/>
          <w:sz w:val="22"/>
          <w:szCs w:val="22"/>
        </w:rPr>
        <w:t>(e)</w:t>
      </w:r>
      <w:r w:rsidRPr="006921BA">
        <w:rPr>
          <w:sz w:val="22"/>
          <w:szCs w:val="22"/>
        </w:rPr>
        <w:tab/>
        <w:t>by adding at the end of subsection (3) “and is to cease to be included after the fifth anniversary of that day”;</w:t>
      </w:r>
    </w:p>
    <w:p w14:paraId="4264AC16" w14:textId="77777777" w:rsidR="00756848" w:rsidRPr="006921BA" w:rsidRDefault="00756848" w:rsidP="00756848">
      <w:pPr>
        <w:widowControl w:val="0"/>
        <w:tabs>
          <w:tab w:val="left" w:pos="773"/>
        </w:tabs>
        <w:autoSpaceDE w:val="0"/>
        <w:autoSpaceDN w:val="0"/>
        <w:adjustRightInd w:val="0"/>
        <w:spacing w:before="120"/>
        <w:ind w:left="379"/>
        <w:jc w:val="both"/>
        <w:rPr>
          <w:sz w:val="22"/>
          <w:szCs w:val="22"/>
        </w:rPr>
      </w:pPr>
      <w:r w:rsidRPr="006921BA">
        <w:rPr>
          <w:b/>
          <w:bCs/>
          <w:sz w:val="22"/>
          <w:szCs w:val="22"/>
        </w:rPr>
        <w:t>(f)</w:t>
      </w:r>
      <w:r w:rsidRPr="006921BA">
        <w:rPr>
          <w:sz w:val="22"/>
          <w:szCs w:val="22"/>
        </w:rPr>
        <w:tab/>
        <w:t>by inserting after subsection (3) the following subsection:</w:t>
      </w:r>
    </w:p>
    <w:p w14:paraId="2B2AA342" w14:textId="77777777" w:rsidR="00756848" w:rsidRPr="006921BA" w:rsidRDefault="00756848" w:rsidP="00756848">
      <w:pPr>
        <w:widowControl w:val="0"/>
        <w:autoSpaceDE w:val="0"/>
        <w:autoSpaceDN w:val="0"/>
        <w:adjustRightInd w:val="0"/>
        <w:spacing w:before="120"/>
        <w:ind w:left="782" w:firstLine="211"/>
        <w:jc w:val="both"/>
        <w:rPr>
          <w:sz w:val="22"/>
          <w:szCs w:val="22"/>
        </w:rPr>
      </w:pPr>
      <w:r w:rsidRPr="006921BA">
        <w:rPr>
          <w:smallCaps/>
          <w:sz w:val="22"/>
          <w:szCs w:val="22"/>
        </w:rPr>
        <w:t xml:space="preserve">“(3a) </w:t>
      </w:r>
      <w:r w:rsidRPr="006921BA">
        <w:rPr>
          <w:sz w:val="22"/>
          <w:szCs w:val="22"/>
        </w:rPr>
        <w:t>Where an amount is included in the value of the property of a person under subsection (1) or (2) because of a disposition of property after 28 February 1991, the amount is to cease to be included in that value after the fifth anniversary of the day on which that disposition took place.”;</w:t>
      </w:r>
    </w:p>
    <w:p w14:paraId="1DC5D799" w14:textId="77777777" w:rsidR="00756848" w:rsidRPr="006921BA" w:rsidRDefault="00756848" w:rsidP="00756848">
      <w:pPr>
        <w:widowControl w:val="0"/>
        <w:tabs>
          <w:tab w:val="left" w:pos="773"/>
        </w:tabs>
        <w:autoSpaceDE w:val="0"/>
        <w:autoSpaceDN w:val="0"/>
        <w:adjustRightInd w:val="0"/>
        <w:spacing w:before="120"/>
        <w:ind w:left="379"/>
        <w:jc w:val="both"/>
        <w:rPr>
          <w:sz w:val="22"/>
          <w:szCs w:val="22"/>
        </w:rPr>
      </w:pPr>
      <w:r w:rsidRPr="006921BA">
        <w:rPr>
          <w:b/>
          <w:bCs/>
          <w:sz w:val="22"/>
          <w:szCs w:val="22"/>
        </w:rPr>
        <w:t>(g)</w:t>
      </w:r>
      <w:r w:rsidRPr="006921BA">
        <w:rPr>
          <w:sz w:val="22"/>
          <w:szCs w:val="22"/>
        </w:rPr>
        <w:tab/>
        <w:t>by inserting after subsection (10) the following subsection:</w:t>
      </w:r>
    </w:p>
    <w:p w14:paraId="49ECBA09" w14:textId="77777777" w:rsidR="00756848" w:rsidRPr="006921BA" w:rsidRDefault="00756848" w:rsidP="00756848">
      <w:pPr>
        <w:widowControl w:val="0"/>
        <w:autoSpaceDE w:val="0"/>
        <w:autoSpaceDN w:val="0"/>
        <w:adjustRightInd w:val="0"/>
        <w:spacing w:before="120"/>
        <w:ind w:left="787" w:firstLine="216"/>
        <w:jc w:val="both"/>
        <w:rPr>
          <w:sz w:val="22"/>
          <w:szCs w:val="22"/>
        </w:rPr>
      </w:pPr>
      <w:r w:rsidRPr="006921BA">
        <w:rPr>
          <w:smallCaps/>
          <w:sz w:val="22"/>
          <w:szCs w:val="22"/>
        </w:rPr>
        <w:t xml:space="preserve">“(10a) </w:t>
      </w:r>
      <w:r w:rsidRPr="006921BA">
        <w:rPr>
          <w:sz w:val="22"/>
          <w:szCs w:val="22"/>
        </w:rPr>
        <w:t>Where, under subsection 4</w:t>
      </w:r>
      <w:r w:rsidRPr="006921BA">
        <w:rPr>
          <w:smallCaps/>
          <w:sz w:val="22"/>
          <w:szCs w:val="22"/>
        </w:rPr>
        <w:t>b</w:t>
      </w:r>
      <w:r w:rsidRPr="006921BA">
        <w:rPr>
          <w:sz w:val="22"/>
          <w:szCs w:val="22"/>
        </w:rPr>
        <w:t xml:space="preserve"> (15), the value of a right or interest is less than the amount paid, or agreed to be paid, for the right or interest, then, for the purposes of subsection (10), so much of the amount paid, or agreed to be paid, as exceeds the value is not consideration for the right or interest.”.</w:t>
      </w:r>
    </w:p>
    <w:p w14:paraId="19A9C09E" w14:textId="77777777" w:rsidR="00756848" w:rsidRPr="006921BA" w:rsidRDefault="00756848" w:rsidP="00756848">
      <w:pPr>
        <w:widowControl w:val="0"/>
        <w:tabs>
          <w:tab w:val="left" w:pos="619"/>
        </w:tabs>
        <w:autoSpaceDE w:val="0"/>
        <w:autoSpaceDN w:val="0"/>
        <w:adjustRightInd w:val="0"/>
        <w:spacing w:before="120"/>
        <w:ind w:firstLine="317"/>
        <w:jc w:val="both"/>
        <w:rPr>
          <w:sz w:val="22"/>
          <w:szCs w:val="22"/>
        </w:rPr>
      </w:pPr>
      <w:r w:rsidRPr="006921BA">
        <w:rPr>
          <w:b/>
          <w:bCs/>
          <w:sz w:val="22"/>
          <w:szCs w:val="22"/>
        </w:rPr>
        <w:t>8.</w:t>
      </w:r>
      <w:r w:rsidRPr="006921BA">
        <w:rPr>
          <w:sz w:val="22"/>
          <w:szCs w:val="22"/>
        </w:rPr>
        <w:tab/>
        <w:t>After section 6 of the Principal Act the following section is inserted:</w:t>
      </w:r>
    </w:p>
    <w:p w14:paraId="204F1C9B"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Income from deprived property</w:t>
      </w:r>
    </w:p>
    <w:p w14:paraId="16092A6C" w14:textId="77777777" w:rsidR="00756848" w:rsidRPr="006921BA" w:rsidRDefault="00756848" w:rsidP="00756848">
      <w:pPr>
        <w:widowControl w:val="0"/>
        <w:autoSpaceDE w:val="0"/>
        <w:autoSpaceDN w:val="0"/>
        <w:adjustRightInd w:val="0"/>
        <w:spacing w:before="120"/>
        <w:ind w:left="355"/>
        <w:jc w:val="both"/>
        <w:rPr>
          <w:sz w:val="22"/>
          <w:szCs w:val="22"/>
        </w:rPr>
      </w:pPr>
      <w:r w:rsidRPr="006921BA">
        <w:rPr>
          <w:smallCaps/>
          <w:sz w:val="22"/>
          <w:szCs w:val="22"/>
        </w:rPr>
        <w:t xml:space="preserve">“6a. </w:t>
      </w:r>
      <w:r w:rsidRPr="006921BA">
        <w:rPr>
          <w:sz w:val="22"/>
          <w:szCs w:val="22"/>
        </w:rPr>
        <w:t>(1) In this section:</w:t>
      </w:r>
    </w:p>
    <w:p w14:paraId="78AD28FA"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‘property rate’ </w:t>
      </w:r>
      <w:r w:rsidRPr="006921BA">
        <w:rPr>
          <w:sz w:val="22"/>
          <w:szCs w:val="22"/>
        </w:rPr>
        <w:t>means 10% or, if there is a lower rate determined under subsection (3), that lower rate.</w:t>
      </w:r>
    </w:p>
    <w:p w14:paraId="260A046B"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“(2)</w:t>
      </w:r>
      <w:r w:rsidRPr="006921BA">
        <w:rPr>
          <w:sz w:val="22"/>
          <w:szCs w:val="22"/>
        </w:rPr>
        <w:tab/>
        <w:t>Where, because of section 6, the value of a person’s property for the purposes of this Act includes the value of property disposed of after 21 August 1990:</w:t>
      </w:r>
    </w:p>
    <w:p w14:paraId="6958519D" w14:textId="77777777" w:rsidR="00756848" w:rsidRPr="006921BA" w:rsidRDefault="00756848" w:rsidP="00756848">
      <w:pPr>
        <w:widowControl w:val="0"/>
        <w:tabs>
          <w:tab w:val="left" w:pos="797"/>
        </w:tabs>
        <w:autoSpaceDE w:val="0"/>
        <w:autoSpaceDN w:val="0"/>
        <w:adjustRightInd w:val="0"/>
        <w:spacing w:before="120"/>
        <w:ind w:left="797" w:hanging="394"/>
        <w:jc w:val="both"/>
        <w:rPr>
          <w:sz w:val="22"/>
          <w:szCs w:val="22"/>
        </w:rPr>
      </w:pPr>
      <w:r w:rsidRPr="006921BA">
        <w:rPr>
          <w:sz w:val="22"/>
          <w:szCs w:val="22"/>
        </w:rPr>
        <w:t>(a)</w:t>
      </w:r>
      <w:r w:rsidRPr="006921BA">
        <w:rPr>
          <w:sz w:val="22"/>
          <w:szCs w:val="22"/>
        </w:rPr>
        <w:tab/>
        <w:t>the person is taken to obtain income from that property so disposed of; and</w:t>
      </w:r>
    </w:p>
    <w:p w14:paraId="7C3FDE94" w14:textId="77777777" w:rsidR="00756848" w:rsidRPr="006921BA" w:rsidRDefault="00756848" w:rsidP="00756848">
      <w:pPr>
        <w:widowControl w:val="0"/>
        <w:tabs>
          <w:tab w:val="left" w:pos="797"/>
        </w:tabs>
        <w:autoSpaceDE w:val="0"/>
        <w:autoSpaceDN w:val="0"/>
        <w:adjustRightInd w:val="0"/>
        <w:spacing w:before="120"/>
        <w:ind w:left="797" w:hanging="394"/>
        <w:jc w:val="both"/>
        <w:rPr>
          <w:sz w:val="22"/>
          <w:szCs w:val="22"/>
        </w:rPr>
      </w:pPr>
      <w:r w:rsidRPr="006921BA">
        <w:rPr>
          <w:sz w:val="22"/>
          <w:szCs w:val="22"/>
        </w:rPr>
        <w:t>(b)</w:t>
      </w:r>
      <w:r w:rsidRPr="006921BA">
        <w:rPr>
          <w:sz w:val="22"/>
          <w:szCs w:val="22"/>
        </w:rPr>
        <w:tab/>
        <w:t>that income is taken to be whichever is the higher of interest on the value of that property so disposed of at the property rate per year or the amount calculated in accordance with subsection 6 (8).</w:t>
      </w:r>
    </w:p>
    <w:p w14:paraId="394ADF35" w14:textId="77777777" w:rsidR="00756848" w:rsidRPr="006921BA" w:rsidRDefault="006921BA" w:rsidP="00756848">
      <w:pPr>
        <w:widowControl w:val="0"/>
        <w:autoSpaceDE w:val="0"/>
        <w:autoSpaceDN w:val="0"/>
        <w:adjustRightInd w:val="0"/>
        <w:spacing w:before="120"/>
        <w:ind w:firstLine="341"/>
        <w:jc w:val="both"/>
        <w:rPr>
          <w:sz w:val="22"/>
          <w:szCs w:val="22"/>
        </w:rPr>
      </w:pPr>
      <w:r w:rsidRPr="006921BA">
        <w:rPr>
          <w:sz w:val="22"/>
          <w:szCs w:val="22"/>
        </w:rPr>
        <w:br w:type="page"/>
      </w:r>
      <w:r w:rsidR="00756848" w:rsidRPr="006921BA">
        <w:rPr>
          <w:sz w:val="22"/>
          <w:szCs w:val="22"/>
        </w:rPr>
        <w:lastRenderedPageBreak/>
        <w:t>“(3)</w:t>
      </w:r>
      <w:r w:rsidR="00756848" w:rsidRPr="006921BA">
        <w:rPr>
          <w:sz w:val="22"/>
          <w:szCs w:val="22"/>
        </w:rPr>
        <w:tab/>
        <w:t>The Minister may from time to time, by notice in writing, determine a rate of less than 10% that is to be the property rate for the purposes of this section.</w:t>
      </w:r>
    </w:p>
    <w:p w14:paraId="0861CF72" w14:textId="61392B2F" w:rsidR="00756848" w:rsidRPr="006921BA" w:rsidRDefault="00756848" w:rsidP="00756848">
      <w:pPr>
        <w:widowControl w:val="0"/>
        <w:autoSpaceDE w:val="0"/>
        <w:autoSpaceDN w:val="0"/>
        <w:adjustRightInd w:val="0"/>
        <w:spacing w:before="120"/>
        <w:ind w:firstLine="336"/>
        <w:jc w:val="both"/>
        <w:rPr>
          <w:sz w:val="22"/>
          <w:szCs w:val="22"/>
        </w:rPr>
      </w:pPr>
      <w:r w:rsidRPr="006921BA">
        <w:rPr>
          <w:sz w:val="22"/>
          <w:szCs w:val="22"/>
        </w:rPr>
        <w:t>“(4)</w:t>
      </w:r>
      <w:r w:rsidRPr="006921BA">
        <w:rPr>
          <w:sz w:val="22"/>
          <w:szCs w:val="22"/>
        </w:rPr>
        <w:tab/>
        <w:t xml:space="preserve">A notice by the Minister under subsection (3) is a disallowable instrument for the purposes of section </w:t>
      </w:r>
      <w:r w:rsidRPr="006921BA">
        <w:rPr>
          <w:smallCaps/>
          <w:sz w:val="22"/>
          <w:szCs w:val="22"/>
        </w:rPr>
        <w:t xml:space="preserve">46a </w:t>
      </w:r>
      <w:r w:rsidRPr="006921BA">
        <w:rPr>
          <w:sz w:val="22"/>
          <w:szCs w:val="22"/>
        </w:rPr>
        <w:t xml:space="preserve">of the </w:t>
      </w:r>
      <w:r w:rsidRPr="006921BA">
        <w:rPr>
          <w:i/>
          <w:iCs/>
          <w:sz w:val="22"/>
          <w:szCs w:val="22"/>
        </w:rPr>
        <w:t>Acts Interpretation Act 1901.</w:t>
      </w:r>
      <w:r w:rsidRPr="00724DCA">
        <w:rPr>
          <w:iCs/>
          <w:sz w:val="22"/>
          <w:szCs w:val="22"/>
        </w:rPr>
        <w:t>”</w:t>
      </w:r>
      <w:r w:rsidRPr="006921BA">
        <w:rPr>
          <w:i/>
          <w:iCs/>
          <w:sz w:val="22"/>
          <w:szCs w:val="22"/>
        </w:rPr>
        <w:t>.</w:t>
      </w:r>
    </w:p>
    <w:p w14:paraId="2B5FFE10" w14:textId="77777777" w:rsidR="00756848" w:rsidRPr="006921BA" w:rsidRDefault="00756848" w:rsidP="00756848">
      <w:pPr>
        <w:widowControl w:val="0"/>
        <w:autoSpaceDE w:val="0"/>
        <w:autoSpaceDN w:val="0"/>
        <w:adjustRightInd w:val="0"/>
        <w:spacing w:before="120"/>
        <w:ind w:firstLine="331"/>
        <w:jc w:val="both"/>
        <w:rPr>
          <w:sz w:val="22"/>
          <w:szCs w:val="22"/>
        </w:rPr>
      </w:pPr>
      <w:r w:rsidRPr="006921BA">
        <w:rPr>
          <w:sz w:val="22"/>
          <w:szCs w:val="22"/>
        </w:rPr>
        <w:t>9.</w:t>
      </w:r>
      <w:r w:rsidRPr="006921BA">
        <w:rPr>
          <w:sz w:val="22"/>
          <w:szCs w:val="22"/>
        </w:rPr>
        <w:tab/>
        <w:t>After section 52 of the Principal Act the following sections are inserted:</w:t>
      </w:r>
    </w:p>
    <w:p w14:paraId="1CA287C1"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Provision of tax file numbers</w:t>
      </w:r>
    </w:p>
    <w:p w14:paraId="223EA5B9"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mallCaps/>
          <w:sz w:val="22"/>
          <w:szCs w:val="22"/>
        </w:rPr>
        <w:t xml:space="preserve">“52a. </w:t>
      </w:r>
      <w:r w:rsidRPr="006921BA">
        <w:rPr>
          <w:sz w:val="22"/>
          <w:szCs w:val="22"/>
        </w:rPr>
        <w:t>(1) A sole parent’s pension that a person is qualified to receive under Division 2 is not to be paid to the person:</w:t>
      </w:r>
    </w:p>
    <w:p w14:paraId="58685CEF" w14:textId="77777777" w:rsidR="00756848" w:rsidRPr="006921BA" w:rsidRDefault="00756848" w:rsidP="00756848">
      <w:pPr>
        <w:widowControl w:val="0"/>
        <w:tabs>
          <w:tab w:val="left" w:pos="782"/>
        </w:tabs>
        <w:autoSpaceDE w:val="0"/>
        <w:autoSpaceDN w:val="0"/>
        <w:adjustRightInd w:val="0"/>
        <w:spacing w:before="120"/>
        <w:ind w:left="394"/>
        <w:jc w:val="both"/>
        <w:rPr>
          <w:sz w:val="22"/>
          <w:szCs w:val="22"/>
        </w:rPr>
      </w:pPr>
      <w:r w:rsidRPr="006921BA">
        <w:rPr>
          <w:sz w:val="22"/>
          <w:szCs w:val="22"/>
        </w:rPr>
        <w:t>(a)</w:t>
      </w:r>
      <w:r w:rsidRPr="006921BA">
        <w:rPr>
          <w:sz w:val="22"/>
          <w:szCs w:val="22"/>
        </w:rPr>
        <w:tab/>
        <w:t>where:</w:t>
      </w:r>
    </w:p>
    <w:p w14:paraId="36C2158A" w14:textId="77777777" w:rsidR="00756848" w:rsidRPr="006921BA" w:rsidRDefault="00756848" w:rsidP="00756848">
      <w:pPr>
        <w:widowControl w:val="0"/>
        <w:autoSpaceDE w:val="0"/>
        <w:autoSpaceDN w:val="0"/>
        <w:adjustRightInd w:val="0"/>
        <w:spacing w:before="120"/>
        <w:ind w:left="1104"/>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person is in Australia; and</w:t>
      </w:r>
    </w:p>
    <w:p w14:paraId="4EC12B5E" w14:textId="77777777" w:rsidR="00756848" w:rsidRPr="006921BA" w:rsidRDefault="00756848" w:rsidP="00756848">
      <w:pPr>
        <w:widowControl w:val="0"/>
        <w:autoSpaceDE w:val="0"/>
        <w:autoSpaceDN w:val="0"/>
        <w:adjustRightInd w:val="0"/>
        <w:spacing w:before="120"/>
        <w:ind w:left="1445" w:hanging="408"/>
        <w:jc w:val="both"/>
        <w:rPr>
          <w:sz w:val="22"/>
          <w:szCs w:val="22"/>
        </w:rPr>
      </w:pPr>
      <w:r w:rsidRPr="006921BA">
        <w:rPr>
          <w:sz w:val="22"/>
          <w:szCs w:val="22"/>
        </w:rPr>
        <w:t>(ii)</w:t>
      </w:r>
      <w:r w:rsidRPr="006921BA">
        <w:rPr>
          <w:sz w:val="22"/>
          <w:szCs w:val="22"/>
        </w:rPr>
        <w:tab/>
        <w:t>the Secretary requires the person to give the Secretary, in writing, a statement of the person’s tax file number; and</w:t>
      </w:r>
    </w:p>
    <w:p w14:paraId="63A9A5FD" w14:textId="77777777" w:rsidR="00756848" w:rsidRPr="006921BA" w:rsidRDefault="00756848" w:rsidP="00756848">
      <w:pPr>
        <w:widowControl w:val="0"/>
        <w:autoSpaceDE w:val="0"/>
        <w:autoSpaceDN w:val="0"/>
        <w:adjustRightInd w:val="0"/>
        <w:spacing w:before="120"/>
        <w:ind w:left="1445" w:hanging="475"/>
        <w:jc w:val="both"/>
        <w:rPr>
          <w:sz w:val="22"/>
          <w:szCs w:val="22"/>
        </w:rPr>
      </w:pPr>
      <w:r w:rsidRPr="006921BA">
        <w:rPr>
          <w:sz w:val="22"/>
          <w:szCs w:val="22"/>
        </w:rPr>
        <w:t>(iii)</w:t>
      </w:r>
      <w:r w:rsidRPr="006921BA">
        <w:rPr>
          <w:sz w:val="22"/>
          <w:szCs w:val="22"/>
        </w:rPr>
        <w:tab/>
        <w:t>the person does not comply with the requirement within 28 days; or</w:t>
      </w:r>
    </w:p>
    <w:p w14:paraId="7E51C9E0" w14:textId="77777777" w:rsidR="00756848" w:rsidRPr="006921BA" w:rsidRDefault="00756848" w:rsidP="00756848">
      <w:pPr>
        <w:widowControl w:val="0"/>
        <w:tabs>
          <w:tab w:val="left" w:pos="782"/>
        </w:tabs>
        <w:autoSpaceDE w:val="0"/>
        <w:autoSpaceDN w:val="0"/>
        <w:adjustRightInd w:val="0"/>
        <w:spacing w:before="120"/>
        <w:ind w:left="394"/>
        <w:jc w:val="both"/>
        <w:rPr>
          <w:sz w:val="22"/>
          <w:szCs w:val="22"/>
        </w:rPr>
      </w:pPr>
      <w:r w:rsidRPr="006921BA">
        <w:rPr>
          <w:sz w:val="22"/>
          <w:szCs w:val="22"/>
        </w:rPr>
        <w:t>(b)</w:t>
      </w:r>
      <w:r w:rsidRPr="006921BA">
        <w:rPr>
          <w:sz w:val="22"/>
          <w:szCs w:val="22"/>
        </w:rPr>
        <w:tab/>
        <w:t>where:</w:t>
      </w:r>
    </w:p>
    <w:p w14:paraId="22BA96F4" w14:textId="77777777" w:rsidR="00756848" w:rsidRPr="006921BA" w:rsidRDefault="00756848" w:rsidP="00756848">
      <w:pPr>
        <w:widowControl w:val="0"/>
        <w:autoSpaceDE w:val="0"/>
        <w:autoSpaceDN w:val="0"/>
        <w:adjustRightInd w:val="0"/>
        <w:spacing w:before="120"/>
        <w:ind w:left="1099"/>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person is married; and</w:t>
      </w:r>
    </w:p>
    <w:p w14:paraId="6B3DDCCA" w14:textId="77777777" w:rsidR="00756848" w:rsidRPr="006921BA" w:rsidRDefault="00756848" w:rsidP="00756848">
      <w:pPr>
        <w:widowControl w:val="0"/>
        <w:autoSpaceDE w:val="0"/>
        <w:autoSpaceDN w:val="0"/>
        <w:adjustRightInd w:val="0"/>
        <w:spacing w:before="120"/>
        <w:ind w:left="1027"/>
        <w:jc w:val="both"/>
        <w:rPr>
          <w:sz w:val="22"/>
          <w:szCs w:val="22"/>
        </w:rPr>
      </w:pPr>
      <w:r w:rsidRPr="006921BA">
        <w:rPr>
          <w:sz w:val="22"/>
          <w:szCs w:val="22"/>
        </w:rPr>
        <w:t>(ii)</w:t>
      </w:r>
      <w:r w:rsidRPr="006921BA">
        <w:rPr>
          <w:sz w:val="22"/>
          <w:szCs w:val="22"/>
        </w:rPr>
        <w:tab/>
        <w:t>the person’s spouse is in Australia; and</w:t>
      </w:r>
    </w:p>
    <w:p w14:paraId="3F4C1C88" w14:textId="77777777" w:rsidR="00756848" w:rsidRPr="006921BA" w:rsidRDefault="00756848" w:rsidP="00756848">
      <w:pPr>
        <w:widowControl w:val="0"/>
        <w:autoSpaceDE w:val="0"/>
        <w:autoSpaceDN w:val="0"/>
        <w:adjustRightInd w:val="0"/>
        <w:spacing w:before="120"/>
        <w:ind w:left="1435" w:hanging="475"/>
        <w:jc w:val="both"/>
        <w:rPr>
          <w:sz w:val="22"/>
          <w:szCs w:val="22"/>
        </w:rPr>
      </w:pPr>
      <w:r w:rsidRPr="006921BA">
        <w:rPr>
          <w:sz w:val="22"/>
          <w:szCs w:val="22"/>
        </w:rPr>
        <w:t>(iii)</w:t>
      </w:r>
      <w:r w:rsidRPr="006921BA">
        <w:rPr>
          <w:sz w:val="22"/>
          <w:szCs w:val="22"/>
        </w:rPr>
        <w:tab/>
        <w:t>the Secretary requires the person to give the Secretary, in writing, a statement of the person’s spouse’s tax file number; and</w:t>
      </w:r>
    </w:p>
    <w:p w14:paraId="65EF5DA7" w14:textId="77777777" w:rsidR="00756848" w:rsidRPr="006921BA" w:rsidRDefault="00756848" w:rsidP="00756848">
      <w:pPr>
        <w:widowControl w:val="0"/>
        <w:autoSpaceDE w:val="0"/>
        <w:autoSpaceDN w:val="0"/>
        <w:adjustRightInd w:val="0"/>
        <w:spacing w:before="120"/>
        <w:ind w:left="1435" w:hanging="461"/>
        <w:jc w:val="both"/>
        <w:rPr>
          <w:sz w:val="22"/>
          <w:szCs w:val="22"/>
        </w:rPr>
      </w:pPr>
      <w:r w:rsidRPr="006921BA">
        <w:rPr>
          <w:sz w:val="22"/>
          <w:szCs w:val="22"/>
        </w:rPr>
        <w:t>(iv)</w:t>
      </w:r>
      <w:r w:rsidRPr="006921BA">
        <w:rPr>
          <w:sz w:val="22"/>
          <w:szCs w:val="22"/>
        </w:rPr>
        <w:tab/>
        <w:t>the person does not comply with the requirement within 28 days.</w:t>
      </w:r>
    </w:p>
    <w:p w14:paraId="2AE8BE1D"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“(2)</w:t>
      </w:r>
      <w:r w:rsidRPr="006921BA">
        <w:rPr>
          <w:sz w:val="22"/>
          <w:szCs w:val="22"/>
        </w:rPr>
        <w:tab/>
        <w:t>Subsection (1) is satisfied in relation to a person’s tax file number if:</w:t>
      </w:r>
    </w:p>
    <w:p w14:paraId="3DD22E56" w14:textId="77777777" w:rsidR="00756848" w:rsidRPr="006921BA" w:rsidRDefault="00756848" w:rsidP="00756848">
      <w:pPr>
        <w:widowControl w:val="0"/>
        <w:tabs>
          <w:tab w:val="left" w:pos="758"/>
        </w:tabs>
        <w:autoSpaceDE w:val="0"/>
        <w:autoSpaceDN w:val="0"/>
        <w:adjustRightInd w:val="0"/>
        <w:spacing w:before="120"/>
        <w:ind w:left="379"/>
        <w:jc w:val="both"/>
        <w:rPr>
          <w:sz w:val="22"/>
          <w:szCs w:val="22"/>
        </w:rPr>
      </w:pPr>
      <w:r w:rsidRPr="006921BA">
        <w:rPr>
          <w:sz w:val="22"/>
          <w:szCs w:val="22"/>
        </w:rPr>
        <w:t>(a)</w:t>
      </w:r>
      <w:r w:rsidRPr="006921BA">
        <w:rPr>
          <w:sz w:val="22"/>
          <w:szCs w:val="22"/>
        </w:rPr>
        <w:tab/>
        <w:t>the Secretary is given:</w:t>
      </w:r>
    </w:p>
    <w:p w14:paraId="43485DE0" w14:textId="77777777" w:rsidR="00756848" w:rsidRPr="006921BA" w:rsidRDefault="00756848" w:rsidP="00756848">
      <w:pPr>
        <w:widowControl w:val="0"/>
        <w:autoSpaceDE w:val="0"/>
        <w:autoSpaceDN w:val="0"/>
        <w:adjustRightInd w:val="0"/>
        <w:spacing w:before="120"/>
        <w:ind w:left="1430"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where the person is the qualified person—an employment declaration by the person; or</w:t>
      </w:r>
    </w:p>
    <w:p w14:paraId="4A4642E6" w14:textId="77777777" w:rsidR="00756848" w:rsidRPr="006921BA" w:rsidRDefault="00756848" w:rsidP="00756848">
      <w:pPr>
        <w:widowControl w:val="0"/>
        <w:autoSpaceDE w:val="0"/>
        <w:autoSpaceDN w:val="0"/>
        <w:adjustRightInd w:val="0"/>
        <w:spacing w:before="120"/>
        <w:ind w:left="1430" w:hanging="413"/>
        <w:jc w:val="both"/>
        <w:rPr>
          <w:sz w:val="22"/>
          <w:szCs w:val="22"/>
        </w:rPr>
      </w:pPr>
      <w:r w:rsidRPr="006921BA">
        <w:rPr>
          <w:sz w:val="22"/>
          <w:szCs w:val="22"/>
        </w:rPr>
        <w:t>(ii)</w:t>
      </w:r>
      <w:r w:rsidRPr="006921BA">
        <w:rPr>
          <w:sz w:val="22"/>
          <w:szCs w:val="22"/>
        </w:rPr>
        <w:tab/>
        <w:t>where the person is the qualified person’s spouse—a declaration by the person in a form approved by the Secretary; and</w:t>
      </w:r>
    </w:p>
    <w:p w14:paraId="04815A4F" w14:textId="77777777" w:rsidR="00756848" w:rsidRPr="006921BA" w:rsidRDefault="00756848" w:rsidP="00756848">
      <w:pPr>
        <w:widowControl w:val="0"/>
        <w:tabs>
          <w:tab w:val="left" w:pos="758"/>
        </w:tabs>
        <w:autoSpaceDE w:val="0"/>
        <w:autoSpaceDN w:val="0"/>
        <w:adjustRightInd w:val="0"/>
        <w:spacing w:before="120"/>
        <w:ind w:left="379"/>
        <w:jc w:val="both"/>
        <w:rPr>
          <w:sz w:val="22"/>
          <w:szCs w:val="22"/>
        </w:rPr>
      </w:pPr>
      <w:r w:rsidRPr="006921BA">
        <w:rPr>
          <w:sz w:val="22"/>
          <w:szCs w:val="22"/>
        </w:rPr>
        <w:t>(b)</w:t>
      </w:r>
      <w:r w:rsidRPr="006921BA">
        <w:rPr>
          <w:sz w:val="22"/>
          <w:szCs w:val="22"/>
        </w:rPr>
        <w:tab/>
        <w:t>the declaration states either:</w:t>
      </w:r>
    </w:p>
    <w:p w14:paraId="717239A0" w14:textId="77777777" w:rsidR="00756848" w:rsidRPr="006921BA" w:rsidRDefault="00756848" w:rsidP="00756848">
      <w:pPr>
        <w:widowControl w:val="0"/>
        <w:autoSpaceDE w:val="0"/>
        <w:autoSpaceDN w:val="0"/>
        <w:adjustRightInd w:val="0"/>
        <w:spacing w:before="120"/>
        <w:ind w:left="1421"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that the person has a tax file number but does not know what it is and has asked the Commissioner of Taxation to inform him or her of the number; or</w:t>
      </w:r>
    </w:p>
    <w:p w14:paraId="4619A06B" w14:textId="77777777" w:rsidR="00756848" w:rsidRPr="006921BA" w:rsidRDefault="00756848" w:rsidP="00756848">
      <w:pPr>
        <w:widowControl w:val="0"/>
        <w:autoSpaceDE w:val="0"/>
        <w:autoSpaceDN w:val="0"/>
        <w:adjustRightInd w:val="0"/>
        <w:spacing w:before="120"/>
        <w:ind w:left="1416" w:hanging="403"/>
        <w:jc w:val="both"/>
        <w:rPr>
          <w:sz w:val="22"/>
          <w:szCs w:val="22"/>
        </w:rPr>
      </w:pPr>
      <w:r w:rsidRPr="006921BA">
        <w:rPr>
          <w:sz w:val="22"/>
          <w:szCs w:val="22"/>
        </w:rPr>
        <w:t>(ii)</w:t>
      </w:r>
      <w:r w:rsidRPr="006921BA">
        <w:rPr>
          <w:sz w:val="22"/>
          <w:szCs w:val="22"/>
        </w:rPr>
        <w:tab/>
        <w:t>that an application by the person for a tax file number is pending; and</w:t>
      </w:r>
    </w:p>
    <w:p w14:paraId="602BF4EC" w14:textId="77777777" w:rsidR="00756848" w:rsidRPr="006921BA" w:rsidRDefault="00756848" w:rsidP="00756848">
      <w:pPr>
        <w:widowControl w:val="0"/>
        <w:tabs>
          <w:tab w:val="left" w:pos="758"/>
        </w:tabs>
        <w:autoSpaceDE w:val="0"/>
        <w:autoSpaceDN w:val="0"/>
        <w:adjustRightInd w:val="0"/>
        <w:spacing w:before="120"/>
        <w:ind w:left="379"/>
        <w:jc w:val="both"/>
        <w:rPr>
          <w:sz w:val="22"/>
          <w:szCs w:val="22"/>
        </w:rPr>
      </w:pPr>
      <w:r w:rsidRPr="006921BA">
        <w:rPr>
          <w:sz w:val="22"/>
          <w:szCs w:val="22"/>
        </w:rPr>
        <w:t>(c)</w:t>
      </w:r>
      <w:r w:rsidRPr="006921BA">
        <w:rPr>
          <w:sz w:val="22"/>
          <w:szCs w:val="22"/>
        </w:rPr>
        <w:tab/>
        <w:t>where subparagraph (b) (</w:t>
      </w:r>
      <w:proofErr w:type="spellStart"/>
      <w:r w:rsidRPr="006921BA">
        <w:rPr>
          <w:sz w:val="22"/>
          <w:szCs w:val="22"/>
        </w:rPr>
        <w:t>i</w:t>
      </w:r>
      <w:proofErr w:type="spellEnd"/>
      <w:r w:rsidRPr="006921BA">
        <w:rPr>
          <w:sz w:val="22"/>
          <w:szCs w:val="22"/>
        </w:rPr>
        <w:t>) applies—the person has given the</w:t>
      </w:r>
    </w:p>
    <w:p w14:paraId="115FE997" w14:textId="77777777" w:rsidR="00756848" w:rsidRPr="006921BA" w:rsidRDefault="006921BA" w:rsidP="00756848">
      <w:pPr>
        <w:widowControl w:val="0"/>
        <w:autoSpaceDE w:val="0"/>
        <w:autoSpaceDN w:val="0"/>
        <w:adjustRightInd w:val="0"/>
        <w:spacing w:before="120"/>
        <w:ind w:left="787"/>
        <w:jc w:val="both"/>
        <w:rPr>
          <w:sz w:val="22"/>
          <w:szCs w:val="22"/>
        </w:rPr>
      </w:pPr>
      <w:r w:rsidRPr="006921BA">
        <w:rPr>
          <w:sz w:val="22"/>
          <w:szCs w:val="22"/>
        </w:rPr>
        <w:br w:type="page"/>
      </w:r>
      <w:r w:rsidR="00756848" w:rsidRPr="006921BA">
        <w:rPr>
          <w:sz w:val="22"/>
          <w:szCs w:val="22"/>
        </w:rPr>
        <w:lastRenderedPageBreak/>
        <w:t xml:space="preserve">Secretary a document </w:t>
      </w:r>
      <w:proofErr w:type="spellStart"/>
      <w:r w:rsidR="00756848" w:rsidRPr="006921BA">
        <w:rPr>
          <w:sz w:val="22"/>
          <w:szCs w:val="22"/>
        </w:rPr>
        <w:t>authorising</w:t>
      </w:r>
      <w:proofErr w:type="spellEnd"/>
      <w:r w:rsidR="00756848" w:rsidRPr="006921BA">
        <w:rPr>
          <w:sz w:val="22"/>
          <w:szCs w:val="22"/>
        </w:rPr>
        <w:t xml:space="preserve"> the Commissioner of Taxation to tell the Secretary:</w:t>
      </w:r>
    </w:p>
    <w:p w14:paraId="2790EFE4" w14:textId="77777777" w:rsidR="00756848" w:rsidRPr="006921BA" w:rsidRDefault="00756848" w:rsidP="00756848">
      <w:pPr>
        <w:widowControl w:val="0"/>
        <w:autoSpaceDE w:val="0"/>
        <w:autoSpaceDN w:val="0"/>
        <w:adjustRightInd w:val="0"/>
        <w:spacing w:before="120"/>
        <w:ind w:left="1109"/>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whether the person has a tax file number; and</w:t>
      </w:r>
    </w:p>
    <w:p w14:paraId="7E4FD3D8" w14:textId="77777777" w:rsidR="00756848" w:rsidRPr="006921BA" w:rsidRDefault="00756848" w:rsidP="00756848">
      <w:pPr>
        <w:widowControl w:val="0"/>
        <w:autoSpaceDE w:val="0"/>
        <w:autoSpaceDN w:val="0"/>
        <w:adjustRightInd w:val="0"/>
        <w:spacing w:before="120"/>
        <w:ind w:left="1042"/>
        <w:jc w:val="both"/>
        <w:rPr>
          <w:sz w:val="22"/>
          <w:szCs w:val="22"/>
        </w:rPr>
      </w:pPr>
      <w:r w:rsidRPr="006921BA">
        <w:rPr>
          <w:sz w:val="22"/>
          <w:szCs w:val="22"/>
        </w:rPr>
        <w:t>(ii)</w:t>
      </w:r>
      <w:r w:rsidRPr="006921BA">
        <w:rPr>
          <w:sz w:val="22"/>
          <w:szCs w:val="22"/>
        </w:rPr>
        <w:tab/>
        <w:t>if so—the tax file number; and</w:t>
      </w:r>
    </w:p>
    <w:p w14:paraId="577EF363" w14:textId="77777777" w:rsidR="00756848" w:rsidRPr="006921BA" w:rsidRDefault="00756848" w:rsidP="00756848">
      <w:pPr>
        <w:widowControl w:val="0"/>
        <w:tabs>
          <w:tab w:val="left" w:pos="787"/>
        </w:tabs>
        <w:autoSpaceDE w:val="0"/>
        <w:autoSpaceDN w:val="0"/>
        <w:adjustRightInd w:val="0"/>
        <w:spacing w:before="120"/>
        <w:ind w:left="787" w:hanging="389"/>
        <w:jc w:val="both"/>
        <w:rPr>
          <w:sz w:val="22"/>
          <w:szCs w:val="22"/>
        </w:rPr>
      </w:pPr>
      <w:r w:rsidRPr="006921BA">
        <w:rPr>
          <w:sz w:val="22"/>
          <w:szCs w:val="22"/>
        </w:rPr>
        <w:t>(d)</w:t>
      </w:r>
      <w:r w:rsidRPr="006921BA">
        <w:rPr>
          <w:sz w:val="22"/>
          <w:szCs w:val="22"/>
        </w:rPr>
        <w:tab/>
        <w:t xml:space="preserve">where subparagraph (b) (ii) applies—the person has given the Secretary a document </w:t>
      </w:r>
      <w:proofErr w:type="spellStart"/>
      <w:r w:rsidRPr="006921BA">
        <w:rPr>
          <w:sz w:val="22"/>
          <w:szCs w:val="22"/>
        </w:rPr>
        <w:t>authorising</w:t>
      </w:r>
      <w:proofErr w:type="spellEnd"/>
      <w:r w:rsidRPr="006921BA">
        <w:rPr>
          <w:sz w:val="22"/>
          <w:szCs w:val="22"/>
        </w:rPr>
        <w:t xml:space="preserve"> the Commissioner to tell the Secretary:</w:t>
      </w:r>
    </w:p>
    <w:p w14:paraId="3C4C08CA" w14:textId="77777777" w:rsidR="00756848" w:rsidRPr="006921BA" w:rsidRDefault="00756848" w:rsidP="00756848">
      <w:pPr>
        <w:widowControl w:val="0"/>
        <w:autoSpaceDE w:val="0"/>
        <w:autoSpaceDN w:val="0"/>
        <w:adjustRightInd w:val="0"/>
        <w:spacing w:before="120"/>
        <w:ind w:left="1450"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if a tax file number is issued to the person—the tax file number; or</w:t>
      </w:r>
    </w:p>
    <w:p w14:paraId="4BF9EF78" w14:textId="77777777" w:rsidR="00756848" w:rsidRPr="006921BA" w:rsidRDefault="00756848" w:rsidP="00756848">
      <w:pPr>
        <w:widowControl w:val="0"/>
        <w:autoSpaceDE w:val="0"/>
        <w:autoSpaceDN w:val="0"/>
        <w:adjustRightInd w:val="0"/>
        <w:spacing w:before="120"/>
        <w:ind w:left="1450" w:hanging="408"/>
        <w:jc w:val="both"/>
        <w:rPr>
          <w:sz w:val="22"/>
          <w:szCs w:val="22"/>
        </w:rPr>
      </w:pPr>
      <w:r w:rsidRPr="006921BA">
        <w:rPr>
          <w:sz w:val="22"/>
          <w:szCs w:val="22"/>
        </w:rPr>
        <w:t>(ii)</w:t>
      </w:r>
      <w:r w:rsidRPr="006921BA">
        <w:rPr>
          <w:sz w:val="22"/>
          <w:szCs w:val="22"/>
        </w:rPr>
        <w:tab/>
        <w:t>if the application is refused—that the application has been refused; or</w:t>
      </w:r>
    </w:p>
    <w:p w14:paraId="4E64B060" w14:textId="77777777" w:rsidR="00756848" w:rsidRPr="006921BA" w:rsidRDefault="00756848" w:rsidP="00756848">
      <w:pPr>
        <w:widowControl w:val="0"/>
        <w:autoSpaceDE w:val="0"/>
        <w:autoSpaceDN w:val="0"/>
        <w:adjustRightInd w:val="0"/>
        <w:spacing w:before="120"/>
        <w:ind w:left="1450" w:hanging="480"/>
        <w:jc w:val="both"/>
        <w:rPr>
          <w:sz w:val="22"/>
          <w:szCs w:val="22"/>
        </w:rPr>
      </w:pPr>
      <w:r w:rsidRPr="006921BA">
        <w:rPr>
          <w:sz w:val="22"/>
          <w:szCs w:val="22"/>
        </w:rPr>
        <w:t>(iii)</w:t>
      </w:r>
      <w:r w:rsidRPr="006921BA">
        <w:rPr>
          <w:sz w:val="22"/>
          <w:szCs w:val="22"/>
        </w:rPr>
        <w:tab/>
        <w:t>if the application is withdrawn—that the application has been withdrawn; and</w:t>
      </w:r>
    </w:p>
    <w:p w14:paraId="07CF2E4B" w14:textId="77777777" w:rsidR="00756848" w:rsidRPr="006921BA" w:rsidRDefault="00756848" w:rsidP="00756848">
      <w:pPr>
        <w:widowControl w:val="0"/>
        <w:tabs>
          <w:tab w:val="left" w:pos="787"/>
        </w:tabs>
        <w:autoSpaceDE w:val="0"/>
        <w:autoSpaceDN w:val="0"/>
        <w:adjustRightInd w:val="0"/>
        <w:spacing w:before="120"/>
        <w:ind w:left="787" w:hanging="389"/>
        <w:jc w:val="both"/>
        <w:rPr>
          <w:sz w:val="22"/>
          <w:szCs w:val="22"/>
        </w:rPr>
      </w:pPr>
      <w:r w:rsidRPr="006921BA">
        <w:rPr>
          <w:sz w:val="22"/>
          <w:szCs w:val="22"/>
        </w:rPr>
        <w:t>(e)</w:t>
      </w:r>
      <w:r w:rsidRPr="006921BA">
        <w:rPr>
          <w:sz w:val="22"/>
          <w:szCs w:val="22"/>
        </w:rPr>
        <w:tab/>
        <w:t>the Commissioner of Taxation has not told the Secretary that the person has no tax file number or that an application by the person for a tax file number has been refused; and</w:t>
      </w:r>
    </w:p>
    <w:p w14:paraId="322F9770" w14:textId="77777777" w:rsidR="00756848" w:rsidRPr="006921BA" w:rsidRDefault="00756848" w:rsidP="00756848">
      <w:pPr>
        <w:widowControl w:val="0"/>
        <w:autoSpaceDE w:val="0"/>
        <w:autoSpaceDN w:val="0"/>
        <w:adjustRightInd w:val="0"/>
        <w:spacing w:before="120"/>
        <w:ind w:left="792" w:hanging="346"/>
        <w:jc w:val="both"/>
        <w:rPr>
          <w:sz w:val="22"/>
          <w:szCs w:val="22"/>
        </w:rPr>
      </w:pPr>
      <w:r w:rsidRPr="006921BA">
        <w:rPr>
          <w:sz w:val="22"/>
          <w:szCs w:val="22"/>
        </w:rPr>
        <w:t>(f)</w:t>
      </w:r>
      <w:r w:rsidRPr="006921BA">
        <w:rPr>
          <w:sz w:val="22"/>
          <w:szCs w:val="22"/>
        </w:rPr>
        <w:tab/>
        <w:t>where the declaration states that an application by the person for a tax file number is pending—the application has not been withdrawn.</w:t>
      </w:r>
    </w:p>
    <w:p w14:paraId="66D17342" w14:textId="77777777" w:rsidR="00756848" w:rsidRPr="006921BA" w:rsidRDefault="00756848" w:rsidP="00756848">
      <w:pPr>
        <w:widowControl w:val="0"/>
        <w:autoSpaceDE w:val="0"/>
        <w:autoSpaceDN w:val="0"/>
        <w:adjustRightInd w:val="0"/>
        <w:spacing w:before="120"/>
        <w:ind w:firstLine="350"/>
        <w:jc w:val="both"/>
        <w:rPr>
          <w:sz w:val="22"/>
          <w:szCs w:val="22"/>
        </w:rPr>
      </w:pPr>
      <w:r w:rsidRPr="006921BA">
        <w:rPr>
          <w:sz w:val="22"/>
          <w:szCs w:val="22"/>
        </w:rPr>
        <w:t>“(3)</w:t>
      </w:r>
      <w:r w:rsidRPr="006921BA">
        <w:rPr>
          <w:sz w:val="22"/>
          <w:szCs w:val="22"/>
        </w:rPr>
        <w:tab/>
        <w:t>The Secretary may waive the requirement for a statement of the qualified person’s spouse’s tax file number if satisfied that the person:</w:t>
      </w:r>
    </w:p>
    <w:p w14:paraId="0C3FA770" w14:textId="77777777" w:rsidR="00756848" w:rsidRPr="006921BA" w:rsidRDefault="00756848" w:rsidP="00756848">
      <w:pPr>
        <w:widowControl w:val="0"/>
        <w:tabs>
          <w:tab w:val="left" w:pos="792"/>
        </w:tabs>
        <w:autoSpaceDE w:val="0"/>
        <w:autoSpaceDN w:val="0"/>
        <w:adjustRightInd w:val="0"/>
        <w:spacing w:before="120"/>
        <w:ind w:left="403"/>
        <w:jc w:val="both"/>
        <w:rPr>
          <w:sz w:val="22"/>
          <w:szCs w:val="22"/>
        </w:rPr>
      </w:pPr>
      <w:r w:rsidRPr="006921BA">
        <w:rPr>
          <w:sz w:val="22"/>
          <w:szCs w:val="22"/>
        </w:rPr>
        <w:t>(a)</w:t>
      </w:r>
      <w:r w:rsidRPr="006921BA">
        <w:rPr>
          <w:sz w:val="22"/>
          <w:szCs w:val="22"/>
        </w:rPr>
        <w:tab/>
        <w:t>does not know that number; and</w:t>
      </w:r>
    </w:p>
    <w:p w14:paraId="01071BDA" w14:textId="77777777" w:rsidR="00756848" w:rsidRPr="006921BA" w:rsidRDefault="00756848" w:rsidP="00756848">
      <w:pPr>
        <w:widowControl w:val="0"/>
        <w:tabs>
          <w:tab w:val="left" w:pos="792"/>
        </w:tabs>
        <w:autoSpaceDE w:val="0"/>
        <w:autoSpaceDN w:val="0"/>
        <w:adjustRightInd w:val="0"/>
        <w:spacing w:before="120"/>
        <w:ind w:left="403"/>
        <w:jc w:val="both"/>
        <w:rPr>
          <w:sz w:val="22"/>
          <w:szCs w:val="22"/>
        </w:rPr>
      </w:pPr>
      <w:r w:rsidRPr="006921BA">
        <w:rPr>
          <w:sz w:val="22"/>
          <w:szCs w:val="22"/>
        </w:rPr>
        <w:t>(b)</w:t>
      </w:r>
      <w:r w:rsidRPr="006921BA">
        <w:rPr>
          <w:sz w:val="22"/>
          <w:szCs w:val="22"/>
        </w:rPr>
        <w:tab/>
        <w:t>can obtain none of the following from the spouse:</w:t>
      </w:r>
    </w:p>
    <w:p w14:paraId="08C43B76" w14:textId="77777777" w:rsidR="00756848" w:rsidRPr="006921BA" w:rsidRDefault="00756848" w:rsidP="00756848">
      <w:pPr>
        <w:widowControl w:val="0"/>
        <w:autoSpaceDE w:val="0"/>
        <w:autoSpaceDN w:val="0"/>
        <w:adjustRightInd w:val="0"/>
        <w:spacing w:before="120"/>
        <w:ind w:left="1109"/>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that number;</w:t>
      </w:r>
    </w:p>
    <w:p w14:paraId="6B29D95C" w14:textId="77777777" w:rsidR="00756848" w:rsidRPr="006921BA" w:rsidRDefault="00756848" w:rsidP="00756848">
      <w:pPr>
        <w:widowControl w:val="0"/>
        <w:autoSpaceDE w:val="0"/>
        <w:autoSpaceDN w:val="0"/>
        <w:adjustRightInd w:val="0"/>
        <w:spacing w:before="120"/>
        <w:ind w:left="974"/>
        <w:jc w:val="both"/>
        <w:rPr>
          <w:sz w:val="22"/>
          <w:szCs w:val="22"/>
        </w:rPr>
      </w:pPr>
      <w:r w:rsidRPr="006921BA">
        <w:rPr>
          <w:sz w:val="22"/>
          <w:szCs w:val="22"/>
        </w:rPr>
        <w:t>(ii)</w:t>
      </w:r>
      <w:r w:rsidRPr="006921BA">
        <w:rPr>
          <w:sz w:val="22"/>
          <w:szCs w:val="22"/>
        </w:rPr>
        <w:tab/>
        <w:t>the statement of that number;</w:t>
      </w:r>
    </w:p>
    <w:p w14:paraId="3F848C4E" w14:textId="77777777" w:rsidR="00756848" w:rsidRPr="006921BA" w:rsidRDefault="00756848" w:rsidP="00756848">
      <w:pPr>
        <w:widowControl w:val="0"/>
        <w:autoSpaceDE w:val="0"/>
        <w:autoSpaceDN w:val="0"/>
        <w:adjustRightInd w:val="0"/>
        <w:spacing w:before="120"/>
        <w:ind w:left="974"/>
        <w:jc w:val="both"/>
        <w:rPr>
          <w:sz w:val="22"/>
          <w:szCs w:val="22"/>
        </w:rPr>
      </w:pPr>
      <w:r w:rsidRPr="006921BA">
        <w:rPr>
          <w:sz w:val="22"/>
          <w:szCs w:val="22"/>
        </w:rPr>
        <w:t>(iii)</w:t>
      </w:r>
      <w:r w:rsidRPr="006921BA">
        <w:rPr>
          <w:sz w:val="22"/>
          <w:szCs w:val="22"/>
        </w:rPr>
        <w:tab/>
        <w:t>a declaration under subparagraph (2) (a) (ii).</w:t>
      </w:r>
    </w:p>
    <w:p w14:paraId="5B076187"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Tax file numbers</w:t>
      </w:r>
    </w:p>
    <w:p w14:paraId="4535660A" w14:textId="0E6C6256" w:rsidR="00756848" w:rsidRPr="006921BA" w:rsidRDefault="00756848" w:rsidP="00756848">
      <w:pPr>
        <w:widowControl w:val="0"/>
        <w:autoSpaceDE w:val="0"/>
        <w:autoSpaceDN w:val="0"/>
        <w:adjustRightInd w:val="0"/>
        <w:spacing w:before="120"/>
        <w:ind w:firstLine="365"/>
        <w:jc w:val="both"/>
        <w:rPr>
          <w:sz w:val="22"/>
          <w:szCs w:val="22"/>
        </w:rPr>
      </w:pPr>
      <w:r w:rsidRPr="006921BA">
        <w:rPr>
          <w:smallCaps/>
          <w:sz w:val="22"/>
          <w:szCs w:val="22"/>
        </w:rPr>
        <w:t xml:space="preserve">“52b. </w:t>
      </w:r>
      <w:r w:rsidRPr="006921BA">
        <w:rPr>
          <w:sz w:val="22"/>
          <w:szCs w:val="22"/>
        </w:rPr>
        <w:t xml:space="preserve">(1) In spite of section </w:t>
      </w:r>
      <w:r w:rsidRPr="006921BA">
        <w:rPr>
          <w:smallCaps/>
          <w:sz w:val="22"/>
          <w:szCs w:val="22"/>
        </w:rPr>
        <w:t xml:space="preserve">8wa </w:t>
      </w:r>
      <w:r w:rsidRPr="006921BA">
        <w:rPr>
          <w:sz w:val="22"/>
          <w:szCs w:val="22"/>
        </w:rPr>
        <w:t xml:space="preserve">of the </w:t>
      </w:r>
      <w:r w:rsidRPr="006921BA">
        <w:rPr>
          <w:i/>
          <w:iCs/>
          <w:sz w:val="22"/>
          <w:szCs w:val="22"/>
        </w:rPr>
        <w:t>Taxation Administration Act 1953</w:t>
      </w:r>
      <w:r w:rsidRPr="00724DCA">
        <w:rPr>
          <w:iCs/>
          <w:sz w:val="22"/>
          <w:szCs w:val="22"/>
        </w:rPr>
        <w:t xml:space="preserve">, </w:t>
      </w:r>
      <w:r w:rsidRPr="006921BA">
        <w:rPr>
          <w:sz w:val="22"/>
          <w:szCs w:val="22"/>
        </w:rPr>
        <w:t>the Secretary may request a person to quote a tax file number for the purpose of enabling a payment of a sole parent’s pension to be made to the person or the person’s spouse.</w:t>
      </w:r>
    </w:p>
    <w:p w14:paraId="2C9859FC"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“(2)</w:t>
      </w:r>
      <w:r w:rsidRPr="006921BA">
        <w:rPr>
          <w:sz w:val="22"/>
          <w:szCs w:val="22"/>
        </w:rPr>
        <w:tab/>
        <w:t xml:space="preserve">Where the Secretary is given a document referred to in paragraph </w:t>
      </w:r>
      <w:r w:rsidRPr="006921BA">
        <w:rPr>
          <w:smallCaps/>
          <w:sz w:val="22"/>
          <w:szCs w:val="22"/>
        </w:rPr>
        <w:t xml:space="preserve">52a </w:t>
      </w:r>
      <w:r w:rsidRPr="006921BA">
        <w:rPr>
          <w:sz w:val="22"/>
          <w:szCs w:val="22"/>
        </w:rPr>
        <w:t>(2) (c) or (d) in relation to a person, the Commissioner of Taxation may:</w:t>
      </w:r>
    </w:p>
    <w:p w14:paraId="6BC0F5E8" w14:textId="77777777" w:rsidR="00756848" w:rsidRPr="006921BA" w:rsidRDefault="00756848" w:rsidP="00756848">
      <w:pPr>
        <w:widowControl w:val="0"/>
        <w:tabs>
          <w:tab w:val="left" w:pos="797"/>
        </w:tabs>
        <w:autoSpaceDE w:val="0"/>
        <w:autoSpaceDN w:val="0"/>
        <w:adjustRightInd w:val="0"/>
        <w:spacing w:before="120"/>
        <w:ind w:left="403"/>
        <w:jc w:val="both"/>
        <w:rPr>
          <w:sz w:val="22"/>
          <w:szCs w:val="22"/>
        </w:rPr>
      </w:pPr>
      <w:r w:rsidRPr="006921BA">
        <w:rPr>
          <w:sz w:val="22"/>
          <w:szCs w:val="22"/>
        </w:rPr>
        <w:t>(a)</w:t>
      </w:r>
      <w:r w:rsidRPr="006921BA">
        <w:rPr>
          <w:sz w:val="22"/>
          <w:szCs w:val="22"/>
        </w:rPr>
        <w:tab/>
        <w:t>tell the Secretary whether the person has a tax file number; or</w:t>
      </w:r>
    </w:p>
    <w:p w14:paraId="64A6AB8E" w14:textId="4E0DB39A" w:rsidR="00756848" w:rsidRPr="006921BA" w:rsidRDefault="00756848" w:rsidP="00756848">
      <w:pPr>
        <w:widowControl w:val="0"/>
        <w:tabs>
          <w:tab w:val="left" w:pos="797"/>
        </w:tabs>
        <w:autoSpaceDE w:val="0"/>
        <w:autoSpaceDN w:val="0"/>
        <w:adjustRightInd w:val="0"/>
        <w:spacing w:before="120"/>
        <w:ind w:left="797" w:hanging="394"/>
        <w:jc w:val="both"/>
        <w:rPr>
          <w:sz w:val="22"/>
          <w:szCs w:val="22"/>
        </w:rPr>
      </w:pPr>
      <w:r w:rsidRPr="006921BA">
        <w:rPr>
          <w:sz w:val="22"/>
          <w:szCs w:val="22"/>
        </w:rPr>
        <w:t>(b)</w:t>
      </w:r>
      <w:r w:rsidRPr="006921BA">
        <w:rPr>
          <w:sz w:val="22"/>
          <w:szCs w:val="22"/>
        </w:rPr>
        <w:tab/>
        <w:t xml:space="preserve">in spite of section </w:t>
      </w:r>
      <w:r w:rsidRPr="006921BA">
        <w:rPr>
          <w:smallCaps/>
          <w:sz w:val="22"/>
          <w:szCs w:val="22"/>
        </w:rPr>
        <w:t xml:space="preserve">8wb </w:t>
      </w:r>
      <w:r w:rsidRPr="006921BA">
        <w:rPr>
          <w:sz w:val="22"/>
          <w:szCs w:val="22"/>
        </w:rPr>
        <w:t xml:space="preserve">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tell the Secretary the person’s tax file number; or</w:t>
      </w:r>
    </w:p>
    <w:p w14:paraId="6910648A" w14:textId="77777777" w:rsidR="00756848" w:rsidRPr="006921BA" w:rsidRDefault="00756848" w:rsidP="00756848">
      <w:pPr>
        <w:widowControl w:val="0"/>
        <w:tabs>
          <w:tab w:val="left" w:pos="797"/>
        </w:tabs>
        <w:autoSpaceDE w:val="0"/>
        <w:autoSpaceDN w:val="0"/>
        <w:adjustRightInd w:val="0"/>
        <w:spacing w:before="120"/>
        <w:ind w:left="797" w:hanging="394"/>
        <w:jc w:val="both"/>
        <w:rPr>
          <w:sz w:val="22"/>
          <w:szCs w:val="22"/>
        </w:rPr>
      </w:pPr>
      <w:r w:rsidRPr="006921BA">
        <w:rPr>
          <w:sz w:val="22"/>
          <w:szCs w:val="22"/>
        </w:rPr>
        <w:t>(c)</w:t>
      </w:r>
      <w:r w:rsidRPr="006921BA">
        <w:rPr>
          <w:sz w:val="22"/>
          <w:szCs w:val="22"/>
        </w:rPr>
        <w:tab/>
        <w:t>tell the Secretary if the person’s application for a tax file number is refused; or</w:t>
      </w:r>
    </w:p>
    <w:p w14:paraId="34EDE8EF" w14:textId="77777777" w:rsidR="00756848" w:rsidRPr="006921BA" w:rsidRDefault="00756848" w:rsidP="00756848">
      <w:pPr>
        <w:widowControl w:val="0"/>
        <w:tabs>
          <w:tab w:val="left" w:pos="797"/>
        </w:tabs>
        <w:autoSpaceDE w:val="0"/>
        <w:autoSpaceDN w:val="0"/>
        <w:adjustRightInd w:val="0"/>
        <w:spacing w:before="120"/>
        <w:ind w:left="797" w:hanging="394"/>
        <w:jc w:val="both"/>
        <w:rPr>
          <w:sz w:val="22"/>
          <w:szCs w:val="22"/>
        </w:rPr>
      </w:pPr>
      <w:r w:rsidRPr="006921BA">
        <w:rPr>
          <w:sz w:val="22"/>
          <w:szCs w:val="22"/>
        </w:rPr>
        <w:t>(d)</w:t>
      </w:r>
      <w:r w:rsidRPr="006921BA">
        <w:rPr>
          <w:sz w:val="22"/>
          <w:szCs w:val="22"/>
        </w:rPr>
        <w:tab/>
        <w:t>tell the Secretary if the person withdraws his or her application for a tax file number.</w:t>
      </w:r>
    </w:p>
    <w:p w14:paraId="260DFAC2" w14:textId="25C4AF44" w:rsidR="00756848" w:rsidRPr="006921BA" w:rsidRDefault="00D6093B" w:rsidP="00756848">
      <w:pPr>
        <w:widowControl w:val="0"/>
        <w:autoSpaceDE w:val="0"/>
        <w:autoSpaceDN w:val="0"/>
        <w:adjustRightInd w:val="0"/>
        <w:spacing w:before="120"/>
        <w:ind w:firstLine="326"/>
        <w:jc w:val="both"/>
        <w:rPr>
          <w:sz w:val="22"/>
          <w:szCs w:val="22"/>
        </w:rPr>
      </w:pPr>
      <w:r>
        <w:rPr>
          <w:sz w:val="22"/>
          <w:szCs w:val="22"/>
        </w:rPr>
        <w:br w:type="page"/>
      </w:r>
      <w:r w:rsidR="00756848" w:rsidRPr="006921BA">
        <w:rPr>
          <w:sz w:val="22"/>
          <w:szCs w:val="22"/>
        </w:rPr>
        <w:lastRenderedPageBreak/>
        <w:t>“(3)</w:t>
      </w:r>
      <w:r w:rsidR="00756848" w:rsidRPr="006921BA">
        <w:rPr>
          <w:sz w:val="22"/>
          <w:szCs w:val="22"/>
        </w:rPr>
        <w:tab/>
        <w:t xml:space="preserve">In spite of section </w:t>
      </w:r>
      <w:r w:rsidR="00756848" w:rsidRPr="006921BA">
        <w:rPr>
          <w:smallCaps/>
          <w:sz w:val="22"/>
          <w:szCs w:val="22"/>
        </w:rPr>
        <w:t xml:space="preserve">8wb </w:t>
      </w:r>
      <w:r w:rsidR="00756848" w:rsidRPr="006921BA">
        <w:rPr>
          <w:sz w:val="22"/>
          <w:szCs w:val="22"/>
        </w:rPr>
        <w:t xml:space="preserve">of the </w:t>
      </w:r>
      <w:r w:rsidR="00756848" w:rsidRPr="006921BA">
        <w:rPr>
          <w:i/>
          <w:iCs/>
          <w:sz w:val="22"/>
          <w:szCs w:val="22"/>
        </w:rPr>
        <w:t>Taxation Administration Act 1953</w:t>
      </w:r>
      <w:r w:rsidR="00756848" w:rsidRPr="00724DCA">
        <w:rPr>
          <w:iCs/>
          <w:sz w:val="22"/>
          <w:szCs w:val="22"/>
        </w:rPr>
        <w:t>,</w:t>
      </w:r>
      <w:r w:rsidR="00756848" w:rsidRPr="006921BA">
        <w:rPr>
          <w:i/>
          <w:iCs/>
          <w:sz w:val="22"/>
          <w:szCs w:val="22"/>
        </w:rPr>
        <w:t xml:space="preserve"> </w:t>
      </w:r>
      <w:r w:rsidR="00756848" w:rsidRPr="006921BA">
        <w:rPr>
          <w:sz w:val="22"/>
          <w:szCs w:val="22"/>
        </w:rPr>
        <w:t>the Secretary may record:</w:t>
      </w:r>
    </w:p>
    <w:p w14:paraId="0159A777" w14:textId="77777777" w:rsidR="00756848" w:rsidRPr="006921BA" w:rsidRDefault="00756848" w:rsidP="00756848">
      <w:pPr>
        <w:widowControl w:val="0"/>
        <w:tabs>
          <w:tab w:val="left" w:pos="792"/>
        </w:tabs>
        <w:autoSpaceDE w:val="0"/>
        <w:autoSpaceDN w:val="0"/>
        <w:adjustRightInd w:val="0"/>
        <w:spacing w:before="120"/>
        <w:ind w:left="792" w:hanging="394"/>
        <w:jc w:val="both"/>
        <w:rPr>
          <w:sz w:val="22"/>
          <w:szCs w:val="22"/>
        </w:rPr>
      </w:pPr>
      <w:r w:rsidRPr="006921BA">
        <w:rPr>
          <w:sz w:val="22"/>
          <w:szCs w:val="22"/>
        </w:rPr>
        <w:t>(a)</w:t>
      </w:r>
      <w:r w:rsidRPr="006921BA">
        <w:rPr>
          <w:sz w:val="22"/>
          <w:szCs w:val="22"/>
        </w:rPr>
        <w:tab/>
        <w:t xml:space="preserve">a tax file number quoted in a statement given to the Secretary for the purpose of section </w:t>
      </w:r>
      <w:r w:rsidRPr="006921BA">
        <w:rPr>
          <w:smallCaps/>
          <w:sz w:val="22"/>
          <w:szCs w:val="22"/>
        </w:rPr>
        <w:t xml:space="preserve">52a; </w:t>
      </w:r>
      <w:r w:rsidRPr="006921BA">
        <w:rPr>
          <w:sz w:val="22"/>
          <w:szCs w:val="22"/>
        </w:rPr>
        <w:t>or</w:t>
      </w:r>
    </w:p>
    <w:p w14:paraId="677A428A" w14:textId="77777777" w:rsidR="00756848" w:rsidRPr="006921BA" w:rsidRDefault="00756848" w:rsidP="00756848">
      <w:pPr>
        <w:widowControl w:val="0"/>
        <w:tabs>
          <w:tab w:val="left" w:pos="792"/>
        </w:tabs>
        <w:autoSpaceDE w:val="0"/>
        <w:autoSpaceDN w:val="0"/>
        <w:adjustRightInd w:val="0"/>
        <w:spacing w:before="120"/>
        <w:ind w:left="792" w:hanging="394"/>
        <w:jc w:val="both"/>
        <w:rPr>
          <w:sz w:val="22"/>
          <w:szCs w:val="22"/>
        </w:rPr>
      </w:pPr>
      <w:r w:rsidRPr="006921BA">
        <w:rPr>
          <w:sz w:val="22"/>
          <w:szCs w:val="22"/>
        </w:rPr>
        <w:t>(b)</w:t>
      </w:r>
      <w:r w:rsidRPr="006921BA">
        <w:rPr>
          <w:sz w:val="22"/>
          <w:szCs w:val="22"/>
        </w:rPr>
        <w:tab/>
        <w:t>a tax file number communicated to the Secretary by the Commissioner of Taxation.”.</w:t>
      </w:r>
    </w:p>
    <w:p w14:paraId="58579ED2" w14:textId="77777777" w:rsidR="00756848" w:rsidRPr="006921BA" w:rsidRDefault="00756848" w:rsidP="00756848">
      <w:pPr>
        <w:widowControl w:val="0"/>
        <w:autoSpaceDE w:val="0"/>
        <w:autoSpaceDN w:val="0"/>
        <w:adjustRightInd w:val="0"/>
        <w:spacing w:before="120"/>
        <w:ind w:firstLine="350"/>
        <w:jc w:val="both"/>
        <w:rPr>
          <w:sz w:val="22"/>
          <w:szCs w:val="22"/>
        </w:rPr>
      </w:pPr>
      <w:r w:rsidRPr="006921BA">
        <w:rPr>
          <w:b/>
          <w:bCs/>
          <w:sz w:val="22"/>
          <w:szCs w:val="22"/>
        </w:rPr>
        <w:t>10</w:t>
      </w:r>
      <w:r w:rsidRPr="006921BA">
        <w:rPr>
          <w:sz w:val="22"/>
          <w:szCs w:val="22"/>
        </w:rPr>
        <w:t>.</w:t>
      </w:r>
      <w:r w:rsidRPr="006921BA">
        <w:rPr>
          <w:sz w:val="22"/>
          <w:szCs w:val="22"/>
        </w:rPr>
        <w:tab/>
        <w:t>After section 76 of the Principal Act the following sections are inserted:</w:t>
      </w:r>
    </w:p>
    <w:p w14:paraId="3474B8CE"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Provision of tax file numbers</w:t>
      </w:r>
    </w:p>
    <w:p w14:paraId="7CE27A7E"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“77.</w:t>
      </w:r>
      <w:r w:rsidRPr="006921BA">
        <w:rPr>
          <w:sz w:val="22"/>
          <w:szCs w:val="22"/>
        </w:rPr>
        <w:tab/>
        <w:t>(1) A family allowance supplement that a person is qualified to receive is not to be paid to the person:</w:t>
      </w:r>
    </w:p>
    <w:p w14:paraId="178234CE" w14:textId="77777777" w:rsidR="00756848" w:rsidRPr="006921BA" w:rsidRDefault="00756848" w:rsidP="00756848">
      <w:pPr>
        <w:widowControl w:val="0"/>
        <w:tabs>
          <w:tab w:val="left" w:pos="778"/>
        </w:tabs>
        <w:autoSpaceDE w:val="0"/>
        <w:autoSpaceDN w:val="0"/>
        <w:adjustRightInd w:val="0"/>
        <w:spacing w:before="120"/>
        <w:ind w:left="389"/>
        <w:jc w:val="both"/>
        <w:rPr>
          <w:sz w:val="22"/>
          <w:szCs w:val="22"/>
        </w:rPr>
      </w:pPr>
      <w:r w:rsidRPr="006921BA">
        <w:rPr>
          <w:sz w:val="22"/>
          <w:szCs w:val="22"/>
        </w:rPr>
        <w:t>(a)</w:t>
      </w:r>
      <w:r w:rsidRPr="006921BA">
        <w:rPr>
          <w:sz w:val="22"/>
          <w:szCs w:val="22"/>
        </w:rPr>
        <w:tab/>
        <w:t>where:</w:t>
      </w:r>
    </w:p>
    <w:p w14:paraId="79306E37" w14:textId="77777777" w:rsidR="00756848" w:rsidRPr="006921BA" w:rsidRDefault="00756848" w:rsidP="00756848">
      <w:pPr>
        <w:widowControl w:val="0"/>
        <w:autoSpaceDE w:val="0"/>
        <w:autoSpaceDN w:val="0"/>
        <w:adjustRightInd w:val="0"/>
        <w:spacing w:before="120"/>
        <w:ind w:left="1440" w:hanging="34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Secretary requires the person to give the Secretary, in writing, a statement of the person’s tax file number; and</w:t>
      </w:r>
    </w:p>
    <w:p w14:paraId="52013AB3" w14:textId="77777777" w:rsidR="00756848" w:rsidRPr="006921BA" w:rsidRDefault="00756848" w:rsidP="00756848">
      <w:pPr>
        <w:widowControl w:val="0"/>
        <w:autoSpaceDE w:val="0"/>
        <w:autoSpaceDN w:val="0"/>
        <w:adjustRightInd w:val="0"/>
        <w:spacing w:before="120"/>
        <w:ind w:left="1445" w:hanging="413"/>
        <w:jc w:val="both"/>
        <w:rPr>
          <w:sz w:val="22"/>
          <w:szCs w:val="22"/>
        </w:rPr>
      </w:pPr>
      <w:r w:rsidRPr="006921BA">
        <w:rPr>
          <w:sz w:val="22"/>
          <w:szCs w:val="22"/>
        </w:rPr>
        <w:t>(ii)</w:t>
      </w:r>
      <w:r w:rsidRPr="006921BA">
        <w:rPr>
          <w:sz w:val="22"/>
          <w:szCs w:val="22"/>
        </w:rPr>
        <w:tab/>
        <w:t>the person does not comply with the request within 28 days; or</w:t>
      </w:r>
    </w:p>
    <w:p w14:paraId="1435D5A6" w14:textId="77777777" w:rsidR="00756848" w:rsidRPr="006921BA" w:rsidRDefault="00756848" w:rsidP="00756848">
      <w:pPr>
        <w:widowControl w:val="0"/>
        <w:tabs>
          <w:tab w:val="left" w:pos="778"/>
        </w:tabs>
        <w:autoSpaceDE w:val="0"/>
        <w:autoSpaceDN w:val="0"/>
        <w:adjustRightInd w:val="0"/>
        <w:spacing w:before="120"/>
        <w:ind w:left="389"/>
        <w:jc w:val="both"/>
        <w:rPr>
          <w:sz w:val="22"/>
          <w:szCs w:val="22"/>
        </w:rPr>
      </w:pPr>
      <w:r w:rsidRPr="006921BA">
        <w:rPr>
          <w:sz w:val="22"/>
          <w:szCs w:val="22"/>
        </w:rPr>
        <w:t>(b)</w:t>
      </w:r>
      <w:r w:rsidRPr="006921BA">
        <w:rPr>
          <w:sz w:val="22"/>
          <w:szCs w:val="22"/>
        </w:rPr>
        <w:tab/>
        <w:t>where:</w:t>
      </w:r>
    </w:p>
    <w:p w14:paraId="7051F501" w14:textId="77777777" w:rsidR="00756848" w:rsidRPr="006921BA" w:rsidRDefault="00756848" w:rsidP="00756848">
      <w:pPr>
        <w:widowControl w:val="0"/>
        <w:autoSpaceDE w:val="0"/>
        <w:autoSpaceDN w:val="0"/>
        <w:adjustRightInd w:val="0"/>
        <w:spacing w:before="120"/>
        <w:ind w:left="1094"/>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person is married; and</w:t>
      </w:r>
    </w:p>
    <w:p w14:paraId="13310DF1" w14:textId="77777777" w:rsidR="00756848" w:rsidRPr="006921BA" w:rsidRDefault="00756848" w:rsidP="00756848">
      <w:pPr>
        <w:widowControl w:val="0"/>
        <w:autoSpaceDE w:val="0"/>
        <w:autoSpaceDN w:val="0"/>
        <w:adjustRightInd w:val="0"/>
        <w:spacing w:before="120"/>
        <w:ind w:left="1027"/>
        <w:jc w:val="both"/>
        <w:rPr>
          <w:sz w:val="22"/>
          <w:szCs w:val="22"/>
        </w:rPr>
      </w:pPr>
      <w:r w:rsidRPr="006921BA">
        <w:rPr>
          <w:sz w:val="22"/>
          <w:szCs w:val="22"/>
        </w:rPr>
        <w:t>(ii)</w:t>
      </w:r>
      <w:r w:rsidRPr="006921BA">
        <w:rPr>
          <w:sz w:val="22"/>
          <w:szCs w:val="22"/>
        </w:rPr>
        <w:tab/>
        <w:t>the person’s spouse is in Australia; and</w:t>
      </w:r>
    </w:p>
    <w:p w14:paraId="5BF0A3A7" w14:textId="77777777" w:rsidR="00756848" w:rsidRPr="006921BA" w:rsidRDefault="00756848" w:rsidP="00756848">
      <w:pPr>
        <w:widowControl w:val="0"/>
        <w:autoSpaceDE w:val="0"/>
        <w:autoSpaceDN w:val="0"/>
        <w:adjustRightInd w:val="0"/>
        <w:spacing w:before="120"/>
        <w:ind w:left="1430" w:hanging="475"/>
        <w:jc w:val="both"/>
        <w:rPr>
          <w:sz w:val="22"/>
          <w:szCs w:val="22"/>
        </w:rPr>
      </w:pPr>
      <w:r w:rsidRPr="006921BA">
        <w:rPr>
          <w:sz w:val="22"/>
          <w:szCs w:val="22"/>
        </w:rPr>
        <w:t>(iii)</w:t>
      </w:r>
      <w:r w:rsidRPr="006921BA">
        <w:rPr>
          <w:sz w:val="22"/>
          <w:szCs w:val="22"/>
        </w:rPr>
        <w:tab/>
        <w:t>the Secretary requires the person to give the Secretary, in writing, a statement of the person’s spouse’s tax file number; and</w:t>
      </w:r>
    </w:p>
    <w:p w14:paraId="39C313FC" w14:textId="77777777" w:rsidR="00756848" w:rsidRPr="006921BA" w:rsidRDefault="00756848" w:rsidP="00756848">
      <w:pPr>
        <w:widowControl w:val="0"/>
        <w:autoSpaceDE w:val="0"/>
        <w:autoSpaceDN w:val="0"/>
        <w:adjustRightInd w:val="0"/>
        <w:spacing w:before="120"/>
        <w:ind w:left="1426" w:hanging="456"/>
        <w:jc w:val="both"/>
        <w:rPr>
          <w:sz w:val="22"/>
          <w:szCs w:val="22"/>
        </w:rPr>
      </w:pPr>
      <w:r w:rsidRPr="006921BA">
        <w:rPr>
          <w:sz w:val="22"/>
          <w:szCs w:val="22"/>
        </w:rPr>
        <w:t>(iv)</w:t>
      </w:r>
      <w:r w:rsidRPr="006921BA">
        <w:rPr>
          <w:sz w:val="22"/>
          <w:szCs w:val="22"/>
        </w:rPr>
        <w:tab/>
        <w:t>the person does not comply with the requirement within 28 days.</w:t>
      </w:r>
    </w:p>
    <w:p w14:paraId="0BE28DFB"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“(2)</w:t>
      </w:r>
      <w:r w:rsidRPr="006921BA">
        <w:rPr>
          <w:sz w:val="22"/>
          <w:szCs w:val="22"/>
        </w:rPr>
        <w:tab/>
        <w:t>Subsection (1) is satisfied in relation to a person’s tax file number if:</w:t>
      </w:r>
    </w:p>
    <w:p w14:paraId="0D6D8B16" w14:textId="77777777" w:rsidR="00756848" w:rsidRPr="006921BA" w:rsidRDefault="00756848" w:rsidP="00756848">
      <w:pPr>
        <w:widowControl w:val="0"/>
        <w:tabs>
          <w:tab w:val="left" w:pos="758"/>
        </w:tabs>
        <w:autoSpaceDE w:val="0"/>
        <w:autoSpaceDN w:val="0"/>
        <w:adjustRightInd w:val="0"/>
        <w:spacing w:before="120"/>
        <w:ind w:left="758" w:hanging="394"/>
        <w:jc w:val="both"/>
        <w:rPr>
          <w:sz w:val="22"/>
          <w:szCs w:val="22"/>
        </w:rPr>
      </w:pPr>
      <w:r w:rsidRPr="006921BA">
        <w:rPr>
          <w:sz w:val="22"/>
          <w:szCs w:val="22"/>
        </w:rPr>
        <w:t>(a)</w:t>
      </w:r>
      <w:r w:rsidRPr="006921BA">
        <w:rPr>
          <w:sz w:val="22"/>
          <w:szCs w:val="22"/>
        </w:rPr>
        <w:tab/>
        <w:t>the Secretary is given a declaration by the person in a form approved by the Secretary; and</w:t>
      </w:r>
    </w:p>
    <w:p w14:paraId="3E7D879C" w14:textId="77777777" w:rsidR="00756848" w:rsidRPr="006921BA" w:rsidRDefault="00756848" w:rsidP="00756848">
      <w:pPr>
        <w:widowControl w:val="0"/>
        <w:tabs>
          <w:tab w:val="left" w:pos="758"/>
        </w:tabs>
        <w:autoSpaceDE w:val="0"/>
        <w:autoSpaceDN w:val="0"/>
        <w:adjustRightInd w:val="0"/>
        <w:spacing w:before="120"/>
        <w:ind w:left="365"/>
        <w:jc w:val="both"/>
        <w:rPr>
          <w:sz w:val="22"/>
          <w:szCs w:val="22"/>
        </w:rPr>
      </w:pPr>
      <w:r w:rsidRPr="006921BA">
        <w:rPr>
          <w:sz w:val="22"/>
          <w:szCs w:val="22"/>
        </w:rPr>
        <w:t>(b)</w:t>
      </w:r>
      <w:r w:rsidRPr="006921BA">
        <w:rPr>
          <w:sz w:val="22"/>
          <w:szCs w:val="22"/>
        </w:rPr>
        <w:tab/>
        <w:t>the declaration states either:</w:t>
      </w:r>
    </w:p>
    <w:p w14:paraId="70C8437C" w14:textId="77777777" w:rsidR="00756848" w:rsidRPr="006921BA" w:rsidRDefault="00756848" w:rsidP="00756848">
      <w:pPr>
        <w:widowControl w:val="0"/>
        <w:autoSpaceDE w:val="0"/>
        <w:autoSpaceDN w:val="0"/>
        <w:adjustRightInd w:val="0"/>
        <w:spacing w:before="120"/>
        <w:ind w:left="1426"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that the person has a tax file number but does not know what it is and has asked the Commissioner of Taxation to inform him or her of the number; or</w:t>
      </w:r>
    </w:p>
    <w:p w14:paraId="4DD1E7C1" w14:textId="77777777" w:rsidR="00756848" w:rsidRPr="006921BA" w:rsidRDefault="00756848" w:rsidP="00756848">
      <w:pPr>
        <w:widowControl w:val="0"/>
        <w:autoSpaceDE w:val="0"/>
        <w:autoSpaceDN w:val="0"/>
        <w:adjustRightInd w:val="0"/>
        <w:spacing w:before="120"/>
        <w:ind w:left="1426" w:hanging="413"/>
        <w:jc w:val="both"/>
        <w:rPr>
          <w:sz w:val="22"/>
          <w:szCs w:val="22"/>
        </w:rPr>
      </w:pPr>
      <w:r w:rsidRPr="006921BA">
        <w:rPr>
          <w:sz w:val="22"/>
          <w:szCs w:val="22"/>
        </w:rPr>
        <w:t>(ii)</w:t>
      </w:r>
      <w:r w:rsidRPr="006921BA">
        <w:rPr>
          <w:sz w:val="22"/>
          <w:szCs w:val="22"/>
        </w:rPr>
        <w:tab/>
        <w:t>that an application by the person for a tax file number is pending; and</w:t>
      </w:r>
    </w:p>
    <w:p w14:paraId="08B4ACC3" w14:textId="77777777" w:rsidR="00756848" w:rsidRPr="006921BA" w:rsidRDefault="00756848" w:rsidP="00756848">
      <w:pPr>
        <w:widowControl w:val="0"/>
        <w:tabs>
          <w:tab w:val="left" w:pos="758"/>
        </w:tabs>
        <w:autoSpaceDE w:val="0"/>
        <w:autoSpaceDN w:val="0"/>
        <w:adjustRightInd w:val="0"/>
        <w:spacing w:before="120"/>
        <w:ind w:left="758" w:hanging="394"/>
        <w:jc w:val="both"/>
        <w:rPr>
          <w:sz w:val="22"/>
          <w:szCs w:val="22"/>
        </w:rPr>
      </w:pPr>
      <w:r w:rsidRPr="006921BA">
        <w:rPr>
          <w:sz w:val="22"/>
          <w:szCs w:val="22"/>
        </w:rPr>
        <w:t>(c)</w:t>
      </w:r>
      <w:r w:rsidRPr="006921BA">
        <w:rPr>
          <w:sz w:val="22"/>
          <w:szCs w:val="22"/>
        </w:rPr>
        <w:tab/>
        <w:t>where subparagraph (b) (</w:t>
      </w:r>
      <w:proofErr w:type="spellStart"/>
      <w:r w:rsidRPr="006921BA">
        <w:rPr>
          <w:sz w:val="22"/>
          <w:szCs w:val="22"/>
        </w:rPr>
        <w:t>i</w:t>
      </w:r>
      <w:proofErr w:type="spellEnd"/>
      <w:r w:rsidRPr="006921BA">
        <w:rPr>
          <w:sz w:val="22"/>
          <w:szCs w:val="22"/>
        </w:rPr>
        <w:t xml:space="preserve">) applies—the person has given the Secretary a document </w:t>
      </w:r>
      <w:proofErr w:type="spellStart"/>
      <w:r w:rsidRPr="006921BA">
        <w:rPr>
          <w:sz w:val="22"/>
          <w:szCs w:val="22"/>
        </w:rPr>
        <w:t>authorising</w:t>
      </w:r>
      <w:proofErr w:type="spellEnd"/>
      <w:r w:rsidRPr="006921BA">
        <w:rPr>
          <w:sz w:val="22"/>
          <w:szCs w:val="22"/>
        </w:rPr>
        <w:t xml:space="preserve"> the Commissioner of Taxation to tell the Secretary:</w:t>
      </w:r>
    </w:p>
    <w:p w14:paraId="1654598F" w14:textId="77777777" w:rsidR="00756848" w:rsidRPr="006921BA" w:rsidRDefault="00756848" w:rsidP="00756848">
      <w:pPr>
        <w:widowControl w:val="0"/>
        <w:autoSpaceDE w:val="0"/>
        <w:autoSpaceDN w:val="0"/>
        <w:adjustRightInd w:val="0"/>
        <w:spacing w:before="120"/>
        <w:ind w:left="1008"/>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whether the person has a tax file number; and</w:t>
      </w:r>
    </w:p>
    <w:p w14:paraId="3CFC7693" w14:textId="77777777" w:rsidR="00756848" w:rsidRPr="006921BA" w:rsidRDefault="00756848" w:rsidP="00756848">
      <w:pPr>
        <w:widowControl w:val="0"/>
        <w:autoSpaceDE w:val="0"/>
        <w:autoSpaceDN w:val="0"/>
        <w:adjustRightInd w:val="0"/>
        <w:spacing w:before="120"/>
        <w:ind w:left="1008"/>
        <w:jc w:val="both"/>
        <w:rPr>
          <w:sz w:val="22"/>
          <w:szCs w:val="22"/>
        </w:rPr>
      </w:pPr>
      <w:r w:rsidRPr="006921BA">
        <w:rPr>
          <w:sz w:val="22"/>
          <w:szCs w:val="22"/>
        </w:rPr>
        <w:t>(ii)</w:t>
      </w:r>
      <w:r w:rsidRPr="006921BA">
        <w:rPr>
          <w:sz w:val="22"/>
          <w:szCs w:val="22"/>
        </w:rPr>
        <w:tab/>
        <w:t>if so—the tax file number; and</w:t>
      </w:r>
    </w:p>
    <w:p w14:paraId="3C5DC503" w14:textId="77777777" w:rsidR="00756848" w:rsidRPr="006921BA" w:rsidRDefault="00756848" w:rsidP="00756848">
      <w:pPr>
        <w:widowControl w:val="0"/>
        <w:tabs>
          <w:tab w:val="left" w:pos="758"/>
        </w:tabs>
        <w:autoSpaceDE w:val="0"/>
        <w:autoSpaceDN w:val="0"/>
        <w:adjustRightInd w:val="0"/>
        <w:spacing w:before="120"/>
        <w:ind w:left="365"/>
        <w:jc w:val="both"/>
        <w:rPr>
          <w:sz w:val="22"/>
          <w:szCs w:val="22"/>
        </w:rPr>
      </w:pPr>
      <w:r w:rsidRPr="006921BA">
        <w:rPr>
          <w:sz w:val="22"/>
          <w:szCs w:val="22"/>
        </w:rPr>
        <w:t>(d)</w:t>
      </w:r>
      <w:r w:rsidRPr="006921BA">
        <w:rPr>
          <w:sz w:val="22"/>
          <w:szCs w:val="22"/>
        </w:rPr>
        <w:tab/>
        <w:t>where subparagraph (b) (ii) applies—the person has given the</w:t>
      </w:r>
    </w:p>
    <w:p w14:paraId="745BD53C" w14:textId="77777777" w:rsidR="00756848" w:rsidRPr="006921BA" w:rsidRDefault="00D6093B" w:rsidP="00756848">
      <w:pPr>
        <w:widowControl w:val="0"/>
        <w:autoSpaceDE w:val="0"/>
        <w:autoSpaceDN w:val="0"/>
        <w:adjustRightInd w:val="0"/>
        <w:spacing w:before="120"/>
        <w:ind w:left="802"/>
        <w:jc w:val="both"/>
        <w:rPr>
          <w:sz w:val="22"/>
          <w:szCs w:val="22"/>
        </w:rPr>
      </w:pPr>
      <w:r>
        <w:rPr>
          <w:sz w:val="22"/>
          <w:szCs w:val="22"/>
        </w:rPr>
        <w:br w:type="page"/>
      </w:r>
      <w:r w:rsidR="00756848" w:rsidRPr="006921BA">
        <w:rPr>
          <w:sz w:val="22"/>
          <w:szCs w:val="22"/>
        </w:rPr>
        <w:lastRenderedPageBreak/>
        <w:t xml:space="preserve">Secretary a document </w:t>
      </w:r>
      <w:proofErr w:type="spellStart"/>
      <w:r w:rsidR="00756848" w:rsidRPr="006921BA">
        <w:rPr>
          <w:sz w:val="22"/>
          <w:szCs w:val="22"/>
        </w:rPr>
        <w:t>authorising</w:t>
      </w:r>
      <w:proofErr w:type="spellEnd"/>
      <w:r w:rsidR="00756848" w:rsidRPr="006921BA">
        <w:rPr>
          <w:sz w:val="22"/>
          <w:szCs w:val="22"/>
        </w:rPr>
        <w:t xml:space="preserve"> the Commissioner to tell the Secretary:</w:t>
      </w:r>
    </w:p>
    <w:p w14:paraId="02105424" w14:textId="77777777" w:rsidR="00756848" w:rsidRPr="006921BA" w:rsidRDefault="00756848" w:rsidP="00756848">
      <w:pPr>
        <w:widowControl w:val="0"/>
        <w:autoSpaceDE w:val="0"/>
        <w:autoSpaceDN w:val="0"/>
        <w:adjustRightInd w:val="0"/>
        <w:spacing w:before="120"/>
        <w:ind w:left="1454"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if a tax file number is issued to the person—the tax file number; or</w:t>
      </w:r>
    </w:p>
    <w:p w14:paraId="47788793" w14:textId="77777777" w:rsidR="00756848" w:rsidRPr="006921BA" w:rsidRDefault="00756848" w:rsidP="00756848">
      <w:pPr>
        <w:widowControl w:val="0"/>
        <w:autoSpaceDE w:val="0"/>
        <w:autoSpaceDN w:val="0"/>
        <w:adjustRightInd w:val="0"/>
        <w:spacing w:before="120"/>
        <w:ind w:left="1454" w:hanging="413"/>
        <w:jc w:val="both"/>
        <w:rPr>
          <w:sz w:val="22"/>
          <w:szCs w:val="22"/>
        </w:rPr>
      </w:pPr>
      <w:r w:rsidRPr="006921BA">
        <w:rPr>
          <w:sz w:val="22"/>
          <w:szCs w:val="22"/>
        </w:rPr>
        <w:t>(ii)</w:t>
      </w:r>
      <w:r w:rsidRPr="006921BA">
        <w:rPr>
          <w:sz w:val="22"/>
          <w:szCs w:val="22"/>
        </w:rPr>
        <w:tab/>
        <w:t>if the application is refused—that the application has been refused; or</w:t>
      </w:r>
    </w:p>
    <w:p w14:paraId="75F5E978" w14:textId="77777777" w:rsidR="00756848" w:rsidRPr="006921BA" w:rsidRDefault="00756848" w:rsidP="00756848">
      <w:pPr>
        <w:widowControl w:val="0"/>
        <w:autoSpaceDE w:val="0"/>
        <w:autoSpaceDN w:val="0"/>
        <w:adjustRightInd w:val="0"/>
        <w:spacing w:before="120"/>
        <w:ind w:left="1454" w:hanging="485"/>
        <w:jc w:val="both"/>
        <w:rPr>
          <w:sz w:val="22"/>
          <w:szCs w:val="22"/>
        </w:rPr>
      </w:pPr>
      <w:r w:rsidRPr="006921BA">
        <w:rPr>
          <w:sz w:val="22"/>
          <w:szCs w:val="22"/>
        </w:rPr>
        <w:t>(iii)</w:t>
      </w:r>
      <w:r w:rsidRPr="006921BA">
        <w:rPr>
          <w:sz w:val="22"/>
          <w:szCs w:val="22"/>
        </w:rPr>
        <w:tab/>
        <w:t>if the application is withdrawn—that the application has been withdrawn; and</w:t>
      </w:r>
    </w:p>
    <w:p w14:paraId="760A93FB" w14:textId="77777777" w:rsidR="00756848" w:rsidRPr="006921BA" w:rsidRDefault="00756848" w:rsidP="00756848">
      <w:pPr>
        <w:widowControl w:val="0"/>
        <w:tabs>
          <w:tab w:val="left" w:pos="802"/>
        </w:tabs>
        <w:autoSpaceDE w:val="0"/>
        <w:autoSpaceDN w:val="0"/>
        <w:adjustRightInd w:val="0"/>
        <w:spacing w:before="120"/>
        <w:ind w:left="802" w:hanging="374"/>
        <w:jc w:val="both"/>
        <w:rPr>
          <w:sz w:val="22"/>
          <w:szCs w:val="22"/>
        </w:rPr>
      </w:pPr>
      <w:r w:rsidRPr="006921BA">
        <w:rPr>
          <w:sz w:val="22"/>
          <w:szCs w:val="22"/>
        </w:rPr>
        <w:t>(e)</w:t>
      </w:r>
      <w:r w:rsidRPr="006921BA">
        <w:rPr>
          <w:sz w:val="22"/>
          <w:szCs w:val="22"/>
        </w:rPr>
        <w:tab/>
        <w:t>the Commissioner of Taxation has not told the Secretary that the person has no tax file number or that an application by the person for a tax file number has been refused; and</w:t>
      </w:r>
    </w:p>
    <w:p w14:paraId="0EDBF9E6" w14:textId="77777777" w:rsidR="00756848" w:rsidRPr="006921BA" w:rsidRDefault="00756848" w:rsidP="00756848">
      <w:pPr>
        <w:widowControl w:val="0"/>
        <w:tabs>
          <w:tab w:val="left" w:pos="802"/>
        </w:tabs>
        <w:autoSpaceDE w:val="0"/>
        <w:autoSpaceDN w:val="0"/>
        <w:adjustRightInd w:val="0"/>
        <w:spacing w:before="120"/>
        <w:ind w:left="802" w:hanging="374"/>
        <w:jc w:val="both"/>
        <w:rPr>
          <w:sz w:val="22"/>
          <w:szCs w:val="22"/>
        </w:rPr>
      </w:pPr>
      <w:r w:rsidRPr="006921BA">
        <w:rPr>
          <w:sz w:val="22"/>
          <w:szCs w:val="22"/>
        </w:rPr>
        <w:t>(f)</w:t>
      </w:r>
      <w:r w:rsidRPr="006921BA">
        <w:rPr>
          <w:sz w:val="22"/>
          <w:szCs w:val="22"/>
        </w:rPr>
        <w:tab/>
        <w:t>where the declaration states that an application by the person for a tax file number is pending—the application has not been withdrawn.</w:t>
      </w:r>
    </w:p>
    <w:p w14:paraId="280EADD2" w14:textId="77777777" w:rsidR="00756848" w:rsidRPr="006921BA" w:rsidRDefault="00756848" w:rsidP="00756848">
      <w:pPr>
        <w:widowControl w:val="0"/>
        <w:autoSpaceDE w:val="0"/>
        <w:autoSpaceDN w:val="0"/>
        <w:adjustRightInd w:val="0"/>
        <w:spacing w:before="120"/>
        <w:ind w:firstLine="350"/>
        <w:jc w:val="both"/>
        <w:rPr>
          <w:sz w:val="22"/>
          <w:szCs w:val="22"/>
        </w:rPr>
      </w:pPr>
      <w:r w:rsidRPr="006921BA">
        <w:rPr>
          <w:sz w:val="22"/>
          <w:szCs w:val="22"/>
        </w:rPr>
        <w:t>“(3)</w:t>
      </w:r>
      <w:r w:rsidRPr="006921BA">
        <w:rPr>
          <w:sz w:val="22"/>
          <w:szCs w:val="22"/>
        </w:rPr>
        <w:tab/>
        <w:t>The Secretary may waive the requirement for a statement of the qualified person’s spouse’s tax file number if satisfied that the person:</w:t>
      </w:r>
    </w:p>
    <w:p w14:paraId="562F0CC8" w14:textId="77777777" w:rsidR="00756848" w:rsidRPr="006921BA" w:rsidRDefault="00756848" w:rsidP="00756848">
      <w:pPr>
        <w:widowControl w:val="0"/>
        <w:tabs>
          <w:tab w:val="left" w:pos="802"/>
        </w:tabs>
        <w:autoSpaceDE w:val="0"/>
        <w:autoSpaceDN w:val="0"/>
        <w:adjustRightInd w:val="0"/>
        <w:spacing w:before="120"/>
        <w:ind w:left="408"/>
        <w:jc w:val="both"/>
        <w:rPr>
          <w:sz w:val="22"/>
          <w:szCs w:val="22"/>
        </w:rPr>
      </w:pPr>
      <w:r w:rsidRPr="006921BA">
        <w:rPr>
          <w:sz w:val="22"/>
          <w:szCs w:val="22"/>
        </w:rPr>
        <w:t>(a)</w:t>
      </w:r>
      <w:r w:rsidRPr="006921BA">
        <w:rPr>
          <w:sz w:val="22"/>
          <w:szCs w:val="22"/>
        </w:rPr>
        <w:tab/>
        <w:t>does not know that number; and</w:t>
      </w:r>
    </w:p>
    <w:p w14:paraId="660A3709" w14:textId="77777777" w:rsidR="00756848" w:rsidRPr="006921BA" w:rsidRDefault="00756848" w:rsidP="00756848">
      <w:pPr>
        <w:widowControl w:val="0"/>
        <w:tabs>
          <w:tab w:val="left" w:pos="802"/>
        </w:tabs>
        <w:autoSpaceDE w:val="0"/>
        <w:autoSpaceDN w:val="0"/>
        <w:adjustRightInd w:val="0"/>
        <w:spacing w:before="120"/>
        <w:ind w:left="408"/>
        <w:jc w:val="both"/>
        <w:rPr>
          <w:sz w:val="22"/>
          <w:szCs w:val="22"/>
        </w:rPr>
      </w:pPr>
      <w:r w:rsidRPr="006921BA">
        <w:rPr>
          <w:sz w:val="22"/>
          <w:szCs w:val="22"/>
        </w:rPr>
        <w:t>(b)</w:t>
      </w:r>
      <w:r w:rsidRPr="006921BA">
        <w:rPr>
          <w:sz w:val="22"/>
          <w:szCs w:val="22"/>
        </w:rPr>
        <w:tab/>
        <w:t>can obtain none of the following from the spouse:</w:t>
      </w:r>
    </w:p>
    <w:p w14:paraId="30EE4111" w14:textId="77777777" w:rsidR="00756848" w:rsidRPr="006921BA" w:rsidRDefault="00756848" w:rsidP="00756848">
      <w:pPr>
        <w:widowControl w:val="0"/>
        <w:autoSpaceDE w:val="0"/>
        <w:autoSpaceDN w:val="0"/>
        <w:adjustRightInd w:val="0"/>
        <w:spacing w:before="120"/>
        <w:ind w:left="1114"/>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that number;</w:t>
      </w:r>
    </w:p>
    <w:p w14:paraId="3F42F920" w14:textId="77777777" w:rsidR="00756848" w:rsidRPr="006921BA" w:rsidRDefault="00756848" w:rsidP="00756848">
      <w:pPr>
        <w:widowControl w:val="0"/>
        <w:autoSpaceDE w:val="0"/>
        <w:autoSpaceDN w:val="0"/>
        <w:adjustRightInd w:val="0"/>
        <w:spacing w:before="120"/>
        <w:ind w:left="974"/>
        <w:jc w:val="both"/>
        <w:rPr>
          <w:sz w:val="22"/>
          <w:szCs w:val="22"/>
        </w:rPr>
      </w:pPr>
      <w:r w:rsidRPr="006921BA">
        <w:rPr>
          <w:sz w:val="22"/>
          <w:szCs w:val="22"/>
        </w:rPr>
        <w:t>(ii)</w:t>
      </w:r>
      <w:r w:rsidRPr="006921BA">
        <w:rPr>
          <w:sz w:val="22"/>
          <w:szCs w:val="22"/>
        </w:rPr>
        <w:tab/>
        <w:t>the statement of that number;</w:t>
      </w:r>
    </w:p>
    <w:p w14:paraId="075C1333" w14:textId="77777777" w:rsidR="00756848" w:rsidRPr="006921BA" w:rsidRDefault="00756848" w:rsidP="00756848">
      <w:pPr>
        <w:widowControl w:val="0"/>
        <w:autoSpaceDE w:val="0"/>
        <w:autoSpaceDN w:val="0"/>
        <w:adjustRightInd w:val="0"/>
        <w:spacing w:before="120"/>
        <w:ind w:left="974"/>
        <w:jc w:val="both"/>
        <w:rPr>
          <w:sz w:val="22"/>
          <w:szCs w:val="22"/>
        </w:rPr>
      </w:pPr>
      <w:r w:rsidRPr="006921BA">
        <w:rPr>
          <w:sz w:val="22"/>
          <w:szCs w:val="22"/>
        </w:rPr>
        <w:t>(iii)</w:t>
      </w:r>
      <w:r w:rsidRPr="006921BA">
        <w:rPr>
          <w:sz w:val="22"/>
          <w:szCs w:val="22"/>
        </w:rPr>
        <w:tab/>
        <w:t>a declaration by the spouse under paragraph (2) (a).</w:t>
      </w:r>
    </w:p>
    <w:p w14:paraId="72594572"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Tax file numbers</w:t>
      </w:r>
    </w:p>
    <w:p w14:paraId="65CA0FE9" w14:textId="3B9A10DB" w:rsidR="00756848" w:rsidRPr="006921BA" w:rsidRDefault="00756848" w:rsidP="00756848">
      <w:pPr>
        <w:widowControl w:val="0"/>
        <w:autoSpaceDE w:val="0"/>
        <w:autoSpaceDN w:val="0"/>
        <w:adjustRightInd w:val="0"/>
        <w:spacing w:before="120"/>
        <w:ind w:firstLine="365"/>
        <w:jc w:val="both"/>
        <w:rPr>
          <w:sz w:val="22"/>
          <w:szCs w:val="22"/>
        </w:rPr>
      </w:pPr>
      <w:r w:rsidRPr="006921BA">
        <w:rPr>
          <w:smallCaps/>
          <w:sz w:val="22"/>
          <w:szCs w:val="22"/>
        </w:rPr>
        <w:t xml:space="preserve">“77a. </w:t>
      </w:r>
      <w:r w:rsidRPr="006921BA">
        <w:rPr>
          <w:sz w:val="22"/>
          <w:szCs w:val="22"/>
        </w:rPr>
        <w:t xml:space="preserve">(1) In spite of section </w:t>
      </w:r>
      <w:r w:rsidRPr="006921BA">
        <w:rPr>
          <w:smallCaps/>
          <w:sz w:val="22"/>
          <w:szCs w:val="22"/>
        </w:rPr>
        <w:t xml:space="preserve">8wa </w:t>
      </w:r>
      <w:r w:rsidRPr="006921BA">
        <w:rPr>
          <w:sz w:val="22"/>
          <w:szCs w:val="22"/>
        </w:rPr>
        <w:t xml:space="preserve">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the Secretary may request a person to quote a tax file number for the purpose of enabling a payment of a family allowance supplement to be made to the person or the person’s spouse.</w:t>
      </w:r>
    </w:p>
    <w:p w14:paraId="13D15442" w14:textId="77777777" w:rsidR="00756848" w:rsidRPr="006921BA" w:rsidRDefault="00756848" w:rsidP="00756848">
      <w:pPr>
        <w:widowControl w:val="0"/>
        <w:autoSpaceDE w:val="0"/>
        <w:autoSpaceDN w:val="0"/>
        <w:adjustRightInd w:val="0"/>
        <w:spacing w:before="120"/>
        <w:ind w:firstLine="355"/>
        <w:jc w:val="both"/>
        <w:rPr>
          <w:sz w:val="22"/>
          <w:szCs w:val="22"/>
        </w:rPr>
      </w:pPr>
      <w:r w:rsidRPr="006921BA">
        <w:rPr>
          <w:sz w:val="22"/>
          <w:szCs w:val="22"/>
        </w:rPr>
        <w:t>“(2)</w:t>
      </w:r>
      <w:r w:rsidRPr="006921BA">
        <w:rPr>
          <w:sz w:val="22"/>
          <w:szCs w:val="22"/>
        </w:rPr>
        <w:tab/>
        <w:t>Where the Secretary is given a document referred to in paragraph 77 (2) (c) or (d) in relation to a person, the Commissioner of Taxation may:</w:t>
      </w:r>
    </w:p>
    <w:p w14:paraId="609A300E" w14:textId="77777777" w:rsidR="00756848" w:rsidRPr="006921BA" w:rsidRDefault="00756848" w:rsidP="00756848">
      <w:pPr>
        <w:widowControl w:val="0"/>
        <w:tabs>
          <w:tab w:val="left" w:pos="797"/>
        </w:tabs>
        <w:autoSpaceDE w:val="0"/>
        <w:autoSpaceDN w:val="0"/>
        <w:adjustRightInd w:val="0"/>
        <w:spacing w:before="120"/>
        <w:ind w:left="408"/>
        <w:jc w:val="both"/>
        <w:rPr>
          <w:sz w:val="22"/>
          <w:szCs w:val="22"/>
        </w:rPr>
      </w:pPr>
      <w:r w:rsidRPr="006921BA">
        <w:rPr>
          <w:sz w:val="22"/>
          <w:szCs w:val="22"/>
        </w:rPr>
        <w:t>(a)</w:t>
      </w:r>
      <w:r w:rsidRPr="006921BA">
        <w:rPr>
          <w:sz w:val="22"/>
          <w:szCs w:val="22"/>
        </w:rPr>
        <w:tab/>
        <w:t>tell the Secretary whether the person has a tax file number; or</w:t>
      </w:r>
    </w:p>
    <w:p w14:paraId="16327F40" w14:textId="4895588B" w:rsidR="00756848" w:rsidRPr="006921BA" w:rsidRDefault="00756848" w:rsidP="00756848">
      <w:pPr>
        <w:widowControl w:val="0"/>
        <w:tabs>
          <w:tab w:val="left" w:pos="797"/>
        </w:tabs>
        <w:autoSpaceDE w:val="0"/>
        <w:autoSpaceDN w:val="0"/>
        <w:adjustRightInd w:val="0"/>
        <w:spacing w:before="120"/>
        <w:ind w:left="797" w:hanging="389"/>
        <w:jc w:val="both"/>
        <w:rPr>
          <w:sz w:val="22"/>
          <w:szCs w:val="22"/>
        </w:rPr>
      </w:pPr>
      <w:r w:rsidRPr="006921BA">
        <w:rPr>
          <w:sz w:val="22"/>
          <w:szCs w:val="22"/>
        </w:rPr>
        <w:t>(b)</w:t>
      </w:r>
      <w:r w:rsidRPr="006921BA">
        <w:rPr>
          <w:sz w:val="22"/>
          <w:szCs w:val="22"/>
        </w:rPr>
        <w:tab/>
        <w:t>in spite of section 8</w:t>
      </w:r>
      <w:r w:rsidRPr="006921BA">
        <w:rPr>
          <w:smallCaps/>
          <w:sz w:val="22"/>
          <w:szCs w:val="22"/>
        </w:rPr>
        <w:t>wb</w:t>
      </w:r>
      <w:r w:rsidRPr="006921BA">
        <w:rPr>
          <w:sz w:val="22"/>
          <w:szCs w:val="22"/>
        </w:rPr>
        <w:t xml:space="preserve"> 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tell the Secretary the person’s tax file number; or</w:t>
      </w:r>
    </w:p>
    <w:p w14:paraId="2A487EE3" w14:textId="77777777" w:rsidR="00756848" w:rsidRPr="006921BA" w:rsidRDefault="00756848" w:rsidP="00756848">
      <w:pPr>
        <w:widowControl w:val="0"/>
        <w:tabs>
          <w:tab w:val="left" w:pos="797"/>
        </w:tabs>
        <w:autoSpaceDE w:val="0"/>
        <w:autoSpaceDN w:val="0"/>
        <w:adjustRightInd w:val="0"/>
        <w:spacing w:before="120"/>
        <w:ind w:left="797" w:hanging="389"/>
        <w:jc w:val="both"/>
        <w:rPr>
          <w:sz w:val="22"/>
          <w:szCs w:val="22"/>
        </w:rPr>
      </w:pPr>
      <w:r w:rsidRPr="006921BA">
        <w:rPr>
          <w:sz w:val="22"/>
          <w:szCs w:val="22"/>
        </w:rPr>
        <w:t>(c)</w:t>
      </w:r>
      <w:r w:rsidRPr="006921BA">
        <w:rPr>
          <w:sz w:val="22"/>
          <w:szCs w:val="22"/>
        </w:rPr>
        <w:tab/>
        <w:t>tell the Secretary if the person’s application for a tax file number is refused; or</w:t>
      </w:r>
    </w:p>
    <w:p w14:paraId="3A388CA1" w14:textId="77777777" w:rsidR="00756848" w:rsidRPr="006921BA" w:rsidRDefault="00756848" w:rsidP="00756848">
      <w:pPr>
        <w:widowControl w:val="0"/>
        <w:tabs>
          <w:tab w:val="left" w:pos="797"/>
        </w:tabs>
        <w:autoSpaceDE w:val="0"/>
        <w:autoSpaceDN w:val="0"/>
        <w:adjustRightInd w:val="0"/>
        <w:spacing w:before="120"/>
        <w:ind w:left="797" w:hanging="389"/>
        <w:jc w:val="both"/>
        <w:rPr>
          <w:sz w:val="22"/>
          <w:szCs w:val="22"/>
        </w:rPr>
      </w:pPr>
      <w:r w:rsidRPr="006921BA">
        <w:rPr>
          <w:sz w:val="22"/>
          <w:szCs w:val="22"/>
        </w:rPr>
        <w:t>(d)</w:t>
      </w:r>
      <w:r w:rsidRPr="006921BA">
        <w:rPr>
          <w:sz w:val="22"/>
          <w:szCs w:val="22"/>
        </w:rPr>
        <w:tab/>
        <w:t>tell the Secretary if the person withdraws his or her application for a tax file number.</w:t>
      </w:r>
    </w:p>
    <w:p w14:paraId="2677BEE0" w14:textId="598A638C" w:rsidR="00756848" w:rsidRPr="006921BA" w:rsidRDefault="00756848" w:rsidP="00756848">
      <w:pPr>
        <w:widowControl w:val="0"/>
        <w:autoSpaceDE w:val="0"/>
        <w:autoSpaceDN w:val="0"/>
        <w:adjustRightInd w:val="0"/>
        <w:spacing w:before="120"/>
        <w:ind w:firstLine="331"/>
        <w:jc w:val="both"/>
        <w:rPr>
          <w:sz w:val="22"/>
          <w:szCs w:val="22"/>
        </w:rPr>
      </w:pPr>
      <w:r w:rsidRPr="006921BA">
        <w:rPr>
          <w:sz w:val="22"/>
          <w:szCs w:val="22"/>
        </w:rPr>
        <w:t>“(3)</w:t>
      </w:r>
      <w:r w:rsidRPr="006921BA">
        <w:rPr>
          <w:sz w:val="22"/>
          <w:szCs w:val="22"/>
        </w:rPr>
        <w:tab/>
        <w:t xml:space="preserve">In spite of section </w:t>
      </w:r>
      <w:r w:rsidRPr="006921BA">
        <w:rPr>
          <w:smallCaps/>
          <w:sz w:val="22"/>
          <w:szCs w:val="22"/>
        </w:rPr>
        <w:t xml:space="preserve">8wb </w:t>
      </w:r>
      <w:r w:rsidRPr="006921BA">
        <w:rPr>
          <w:sz w:val="22"/>
          <w:szCs w:val="22"/>
        </w:rPr>
        <w:t xml:space="preserve">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the Secretary may record:</w:t>
      </w:r>
    </w:p>
    <w:p w14:paraId="5AE26EAA" w14:textId="77777777" w:rsidR="00756848" w:rsidRPr="006921BA" w:rsidRDefault="00756848" w:rsidP="00756848">
      <w:pPr>
        <w:widowControl w:val="0"/>
        <w:autoSpaceDE w:val="0"/>
        <w:autoSpaceDN w:val="0"/>
        <w:adjustRightInd w:val="0"/>
        <w:spacing w:before="120"/>
        <w:ind w:left="806" w:hanging="379"/>
        <w:jc w:val="both"/>
        <w:rPr>
          <w:sz w:val="22"/>
          <w:szCs w:val="22"/>
        </w:rPr>
      </w:pPr>
      <w:r w:rsidRPr="006921BA">
        <w:rPr>
          <w:sz w:val="22"/>
          <w:szCs w:val="22"/>
        </w:rPr>
        <w:t>(a)</w:t>
      </w:r>
      <w:r w:rsidRPr="006921BA">
        <w:rPr>
          <w:sz w:val="22"/>
          <w:szCs w:val="22"/>
        </w:rPr>
        <w:tab/>
        <w:t>a tax file number quoted in a statement given to the Secretary for the purpose of section 77; or</w:t>
      </w:r>
    </w:p>
    <w:p w14:paraId="3BBC610D" w14:textId="77777777" w:rsidR="00756848" w:rsidRPr="006921BA" w:rsidRDefault="00D6093B" w:rsidP="00756848">
      <w:pPr>
        <w:widowControl w:val="0"/>
        <w:autoSpaceDE w:val="0"/>
        <w:autoSpaceDN w:val="0"/>
        <w:adjustRightInd w:val="0"/>
        <w:spacing w:before="120"/>
        <w:ind w:left="792" w:hanging="394"/>
        <w:jc w:val="both"/>
        <w:rPr>
          <w:sz w:val="22"/>
          <w:szCs w:val="22"/>
        </w:rPr>
      </w:pPr>
      <w:r>
        <w:rPr>
          <w:sz w:val="22"/>
          <w:szCs w:val="22"/>
        </w:rPr>
        <w:br w:type="page"/>
      </w:r>
      <w:r w:rsidR="00756848" w:rsidRPr="006921BA">
        <w:rPr>
          <w:sz w:val="22"/>
          <w:szCs w:val="22"/>
        </w:rPr>
        <w:lastRenderedPageBreak/>
        <w:t>(b)</w:t>
      </w:r>
      <w:r w:rsidR="00756848" w:rsidRPr="006921BA">
        <w:rPr>
          <w:sz w:val="22"/>
          <w:szCs w:val="22"/>
        </w:rPr>
        <w:tab/>
        <w:t>a tax file number communicated to the Secretary by the Commissioner of Taxation.”.</w:t>
      </w:r>
    </w:p>
    <w:p w14:paraId="44E3FBC6" w14:textId="77777777" w:rsidR="00756848" w:rsidRPr="006921BA" w:rsidRDefault="00756848" w:rsidP="00756848">
      <w:pPr>
        <w:widowControl w:val="0"/>
        <w:autoSpaceDE w:val="0"/>
        <w:autoSpaceDN w:val="0"/>
        <w:adjustRightInd w:val="0"/>
        <w:spacing w:before="120"/>
        <w:ind w:firstLine="350"/>
        <w:jc w:val="both"/>
        <w:rPr>
          <w:sz w:val="22"/>
          <w:szCs w:val="22"/>
        </w:rPr>
      </w:pPr>
      <w:r w:rsidRPr="006921BA">
        <w:rPr>
          <w:b/>
          <w:bCs/>
          <w:sz w:val="22"/>
          <w:szCs w:val="22"/>
        </w:rPr>
        <w:t>11</w:t>
      </w:r>
      <w:r w:rsidRPr="006921BA">
        <w:rPr>
          <w:sz w:val="22"/>
          <w:szCs w:val="22"/>
        </w:rPr>
        <w:t>.</w:t>
      </w:r>
      <w:r w:rsidRPr="006921BA">
        <w:rPr>
          <w:sz w:val="22"/>
          <w:szCs w:val="22"/>
        </w:rPr>
        <w:tab/>
        <w:t>After section 91 of the Principal Act the following sections are inserted:</w:t>
      </w:r>
    </w:p>
    <w:p w14:paraId="793EC2C7"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Provision of tax file numbers</w:t>
      </w:r>
    </w:p>
    <w:p w14:paraId="77C3430D"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“91</w:t>
      </w:r>
      <w:r w:rsidRPr="006921BA">
        <w:rPr>
          <w:smallCaps/>
          <w:sz w:val="22"/>
          <w:szCs w:val="22"/>
        </w:rPr>
        <w:t>a</w:t>
      </w:r>
      <w:r w:rsidRPr="006921BA">
        <w:rPr>
          <w:sz w:val="22"/>
          <w:szCs w:val="22"/>
        </w:rPr>
        <w:t>. (1) A family allowance that a person is qualified to receive, being an allowance the claim for which was lodged after the commencement of this section, is not to be paid to the person:</w:t>
      </w:r>
    </w:p>
    <w:p w14:paraId="18F0462E" w14:textId="77777777" w:rsidR="00756848" w:rsidRPr="006921BA" w:rsidRDefault="00756848" w:rsidP="00756848">
      <w:pPr>
        <w:widowControl w:val="0"/>
        <w:tabs>
          <w:tab w:val="left" w:pos="778"/>
        </w:tabs>
        <w:autoSpaceDE w:val="0"/>
        <w:autoSpaceDN w:val="0"/>
        <w:adjustRightInd w:val="0"/>
        <w:spacing w:before="120"/>
        <w:ind w:left="389"/>
        <w:jc w:val="both"/>
        <w:rPr>
          <w:sz w:val="22"/>
          <w:szCs w:val="22"/>
        </w:rPr>
      </w:pPr>
      <w:r w:rsidRPr="006921BA">
        <w:rPr>
          <w:sz w:val="22"/>
          <w:szCs w:val="22"/>
        </w:rPr>
        <w:t>(a)</w:t>
      </w:r>
      <w:r w:rsidRPr="006921BA">
        <w:rPr>
          <w:sz w:val="22"/>
          <w:szCs w:val="22"/>
        </w:rPr>
        <w:tab/>
        <w:t>where:</w:t>
      </w:r>
    </w:p>
    <w:p w14:paraId="54C1214F" w14:textId="77777777" w:rsidR="00756848" w:rsidRPr="006921BA" w:rsidRDefault="00756848" w:rsidP="00756848">
      <w:pPr>
        <w:widowControl w:val="0"/>
        <w:autoSpaceDE w:val="0"/>
        <w:autoSpaceDN w:val="0"/>
        <w:adjustRightInd w:val="0"/>
        <w:spacing w:before="120"/>
        <w:ind w:left="1440" w:hanging="34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Secretary requires the person to give the Secretary, in writing, a statement of the person’s tax file number; and</w:t>
      </w:r>
    </w:p>
    <w:p w14:paraId="1027C24C" w14:textId="77777777" w:rsidR="00756848" w:rsidRPr="006921BA" w:rsidRDefault="00756848" w:rsidP="00756848">
      <w:pPr>
        <w:widowControl w:val="0"/>
        <w:autoSpaceDE w:val="0"/>
        <w:autoSpaceDN w:val="0"/>
        <w:adjustRightInd w:val="0"/>
        <w:spacing w:before="120"/>
        <w:ind w:left="1440" w:hanging="413"/>
        <w:jc w:val="both"/>
        <w:rPr>
          <w:sz w:val="22"/>
          <w:szCs w:val="22"/>
        </w:rPr>
      </w:pPr>
      <w:r w:rsidRPr="006921BA">
        <w:rPr>
          <w:sz w:val="22"/>
          <w:szCs w:val="22"/>
        </w:rPr>
        <w:t>(ii)</w:t>
      </w:r>
      <w:r w:rsidRPr="006921BA">
        <w:rPr>
          <w:sz w:val="22"/>
          <w:szCs w:val="22"/>
        </w:rPr>
        <w:tab/>
        <w:t>the person does not comply with the request within 28 days; or</w:t>
      </w:r>
    </w:p>
    <w:p w14:paraId="605594FB" w14:textId="77777777" w:rsidR="00756848" w:rsidRPr="006921BA" w:rsidRDefault="00756848" w:rsidP="00756848">
      <w:pPr>
        <w:widowControl w:val="0"/>
        <w:tabs>
          <w:tab w:val="left" w:pos="778"/>
        </w:tabs>
        <w:autoSpaceDE w:val="0"/>
        <w:autoSpaceDN w:val="0"/>
        <w:adjustRightInd w:val="0"/>
        <w:spacing w:before="120"/>
        <w:ind w:left="389"/>
        <w:jc w:val="both"/>
        <w:rPr>
          <w:sz w:val="22"/>
          <w:szCs w:val="22"/>
        </w:rPr>
      </w:pPr>
      <w:r w:rsidRPr="006921BA">
        <w:rPr>
          <w:sz w:val="22"/>
          <w:szCs w:val="22"/>
        </w:rPr>
        <w:t>(b)</w:t>
      </w:r>
      <w:r w:rsidRPr="006921BA">
        <w:rPr>
          <w:sz w:val="22"/>
          <w:szCs w:val="22"/>
        </w:rPr>
        <w:tab/>
        <w:t>where:</w:t>
      </w:r>
    </w:p>
    <w:p w14:paraId="4E4143F0" w14:textId="77777777" w:rsidR="00756848" w:rsidRPr="006921BA" w:rsidRDefault="00756848" w:rsidP="00756848">
      <w:pPr>
        <w:widowControl w:val="0"/>
        <w:autoSpaceDE w:val="0"/>
        <w:autoSpaceDN w:val="0"/>
        <w:adjustRightInd w:val="0"/>
        <w:spacing w:before="120"/>
        <w:ind w:left="1094"/>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person is married; and</w:t>
      </w:r>
    </w:p>
    <w:p w14:paraId="38D83776" w14:textId="77777777" w:rsidR="00756848" w:rsidRPr="006921BA" w:rsidRDefault="00756848" w:rsidP="00756848">
      <w:pPr>
        <w:widowControl w:val="0"/>
        <w:autoSpaceDE w:val="0"/>
        <w:autoSpaceDN w:val="0"/>
        <w:adjustRightInd w:val="0"/>
        <w:spacing w:before="120"/>
        <w:ind w:left="1027"/>
        <w:jc w:val="both"/>
        <w:rPr>
          <w:sz w:val="22"/>
          <w:szCs w:val="22"/>
        </w:rPr>
      </w:pPr>
      <w:r w:rsidRPr="006921BA">
        <w:rPr>
          <w:sz w:val="22"/>
          <w:szCs w:val="22"/>
        </w:rPr>
        <w:t>(ii)</w:t>
      </w:r>
      <w:r w:rsidRPr="006921BA">
        <w:rPr>
          <w:sz w:val="22"/>
          <w:szCs w:val="22"/>
        </w:rPr>
        <w:tab/>
        <w:t>the person’s spouse is in Australia; and</w:t>
      </w:r>
    </w:p>
    <w:p w14:paraId="59D48B93" w14:textId="77777777" w:rsidR="00756848" w:rsidRPr="006921BA" w:rsidRDefault="00756848" w:rsidP="00756848">
      <w:pPr>
        <w:widowControl w:val="0"/>
        <w:autoSpaceDE w:val="0"/>
        <w:autoSpaceDN w:val="0"/>
        <w:adjustRightInd w:val="0"/>
        <w:spacing w:before="120"/>
        <w:ind w:left="1430" w:hanging="475"/>
        <w:jc w:val="both"/>
        <w:rPr>
          <w:sz w:val="22"/>
          <w:szCs w:val="22"/>
        </w:rPr>
      </w:pPr>
      <w:r w:rsidRPr="006921BA">
        <w:rPr>
          <w:sz w:val="22"/>
          <w:szCs w:val="22"/>
        </w:rPr>
        <w:t>(iii)</w:t>
      </w:r>
      <w:r w:rsidRPr="006921BA">
        <w:rPr>
          <w:sz w:val="22"/>
          <w:szCs w:val="22"/>
        </w:rPr>
        <w:tab/>
        <w:t>the Secretary requires the person to give the Secretary, in writing, a statement of the person’s spouse’s tax file number; and</w:t>
      </w:r>
    </w:p>
    <w:p w14:paraId="49FB5AD9" w14:textId="77777777" w:rsidR="00756848" w:rsidRPr="006921BA" w:rsidRDefault="00756848" w:rsidP="00756848">
      <w:pPr>
        <w:widowControl w:val="0"/>
        <w:autoSpaceDE w:val="0"/>
        <w:autoSpaceDN w:val="0"/>
        <w:adjustRightInd w:val="0"/>
        <w:spacing w:before="120"/>
        <w:ind w:left="1430" w:hanging="461"/>
        <w:jc w:val="both"/>
        <w:rPr>
          <w:sz w:val="22"/>
          <w:szCs w:val="22"/>
        </w:rPr>
      </w:pPr>
      <w:r w:rsidRPr="006921BA">
        <w:rPr>
          <w:sz w:val="22"/>
          <w:szCs w:val="22"/>
        </w:rPr>
        <w:t>(iv)</w:t>
      </w:r>
      <w:r w:rsidRPr="006921BA">
        <w:rPr>
          <w:sz w:val="22"/>
          <w:szCs w:val="22"/>
        </w:rPr>
        <w:tab/>
        <w:t>the person does not comply with the requirement within 28 days.</w:t>
      </w:r>
    </w:p>
    <w:p w14:paraId="4AD90582"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“(2)</w:t>
      </w:r>
      <w:r w:rsidRPr="006921BA">
        <w:rPr>
          <w:sz w:val="22"/>
          <w:szCs w:val="22"/>
        </w:rPr>
        <w:tab/>
        <w:t>Subsection (1) is satisfied in relation to a person’s tax file number if:</w:t>
      </w:r>
    </w:p>
    <w:p w14:paraId="02B51B6E" w14:textId="77777777" w:rsidR="00756848" w:rsidRPr="006921BA" w:rsidRDefault="00756848" w:rsidP="00756848">
      <w:pPr>
        <w:widowControl w:val="0"/>
        <w:tabs>
          <w:tab w:val="left" w:pos="758"/>
        </w:tabs>
        <w:autoSpaceDE w:val="0"/>
        <w:autoSpaceDN w:val="0"/>
        <w:adjustRightInd w:val="0"/>
        <w:spacing w:before="120"/>
        <w:ind w:left="758" w:hanging="398"/>
        <w:jc w:val="both"/>
        <w:rPr>
          <w:sz w:val="22"/>
          <w:szCs w:val="22"/>
        </w:rPr>
      </w:pPr>
      <w:r w:rsidRPr="006921BA">
        <w:rPr>
          <w:sz w:val="22"/>
          <w:szCs w:val="22"/>
        </w:rPr>
        <w:t>(a)</w:t>
      </w:r>
      <w:r w:rsidRPr="006921BA">
        <w:rPr>
          <w:sz w:val="22"/>
          <w:szCs w:val="22"/>
        </w:rPr>
        <w:tab/>
        <w:t>the Secretary is given a declaration by the person in a form approved by the Secretary; and</w:t>
      </w:r>
    </w:p>
    <w:p w14:paraId="78E9FE35" w14:textId="77777777" w:rsidR="00756848" w:rsidRPr="006921BA" w:rsidRDefault="00756848" w:rsidP="00756848">
      <w:pPr>
        <w:widowControl w:val="0"/>
        <w:tabs>
          <w:tab w:val="left" w:pos="758"/>
        </w:tabs>
        <w:autoSpaceDE w:val="0"/>
        <w:autoSpaceDN w:val="0"/>
        <w:adjustRightInd w:val="0"/>
        <w:spacing w:before="120"/>
        <w:ind w:left="360"/>
        <w:jc w:val="both"/>
        <w:rPr>
          <w:sz w:val="22"/>
          <w:szCs w:val="22"/>
        </w:rPr>
      </w:pPr>
      <w:r w:rsidRPr="006921BA">
        <w:rPr>
          <w:sz w:val="22"/>
          <w:szCs w:val="22"/>
        </w:rPr>
        <w:t>(b)</w:t>
      </w:r>
      <w:r w:rsidRPr="006921BA">
        <w:rPr>
          <w:sz w:val="22"/>
          <w:szCs w:val="22"/>
        </w:rPr>
        <w:tab/>
        <w:t>the declaration states either:</w:t>
      </w:r>
    </w:p>
    <w:p w14:paraId="43CA40C0" w14:textId="77777777" w:rsidR="00756848" w:rsidRPr="006921BA" w:rsidRDefault="00756848" w:rsidP="00756848">
      <w:pPr>
        <w:widowControl w:val="0"/>
        <w:autoSpaceDE w:val="0"/>
        <w:autoSpaceDN w:val="0"/>
        <w:adjustRightInd w:val="0"/>
        <w:spacing w:before="120"/>
        <w:ind w:left="1421"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that the person has a tax file number but does not know what it is and has asked the Commissioner of Taxation to inform him or her of the number; or</w:t>
      </w:r>
    </w:p>
    <w:p w14:paraId="4122DC24" w14:textId="77777777" w:rsidR="00756848" w:rsidRPr="006921BA" w:rsidRDefault="00756848" w:rsidP="00756848">
      <w:pPr>
        <w:widowControl w:val="0"/>
        <w:autoSpaceDE w:val="0"/>
        <w:autoSpaceDN w:val="0"/>
        <w:adjustRightInd w:val="0"/>
        <w:spacing w:before="120"/>
        <w:ind w:left="1421" w:hanging="408"/>
        <w:jc w:val="both"/>
        <w:rPr>
          <w:sz w:val="22"/>
          <w:szCs w:val="22"/>
        </w:rPr>
      </w:pPr>
      <w:r w:rsidRPr="006921BA">
        <w:rPr>
          <w:sz w:val="22"/>
          <w:szCs w:val="22"/>
        </w:rPr>
        <w:t>(ii)</w:t>
      </w:r>
      <w:r w:rsidRPr="006921BA">
        <w:rPr>
          <w:sz w:val="22"/>
          <w:szCs w:val="22"/>
        </w:rPr>
        <w:tab/>
        <w:t>that an application by the person for a tax file number is pending; and</w:t>
      </w:r>
    </w:p>
    <w:p w14:paraId="71643B79" w14:textId="77777777" w:rsidR="00756848" w:rsidRPr="006921BA" w:rsidRDefault="00756848" w:rsidP="00756848">
      <w:pPr>
        <w:widowControl w:val="0"/>
        <w:tabs>
          <w:tab w:val="left" w:pos="758"/>
        </w:tabs>
        <w:autoSpaceDE w:val="0"/>
        <w:autoSpaceDN w:val="0"/>
        <w:adjustRightInd w:val="0"/>
        <w:spacing w:before="120"/>
        <w:ind w:left="758" w:hanging="398"/>
        <w:jc w:val="both"/>
        <w:rPr>
          <w:sz w:val="22"/>
          <w:szCs w:val="22"/>
        </w:rPr>
      </w:pPr>
      <w:r w:rsidRPr="006921BA">
        <w:rPr>
          <w:sz w:val="22"/>
          <w:szCs w:val="22"/>
        </w:rPr>
        <w:t>(c)</w:t>
      </w:r>
      <w:r w:rsidRPr="006921BA">
        <w:rPr>
          <w:sz w:val="22"/>
          <w:szCs w:val="22"/>
        </w:rPr>
        <w:tab/>
        <w:t>where subparagraph (b) (</w:t>
      </w:r>
      <w:proofErr w:type="spellStart"/>
      <w:r w:rsidRPr="006921BA">
        <w:rPr>
          <w:sz w:val="22"/>
          <w:szCs w:val="22"/>
        </w:rPr>
        <w:t>i</w:t>
      </w:r>
      <w:proofErr w:type="spellEnd"/>
      <w:r w:rsidRPr="006921BA">
        <w:rPr>
          <w:sz w:val="22"/>
          <w:szCs w:val="22"/>
        </w:rPr>
        <w:t xml:space="preserve">) applies—the person has given the Secretary a document </w:t>
      </w:r>
      <w:proofErr w:type="spellStart"/>
      <w:r w:rsidRPr="006921BA">
        <w:rPr>
          <w:sz w:val="22"/>
          <w:szCs w:val="22"/>
        </w:rPr>
        <w:t>authorising</w:t>
      </w:r>
      <w:proofErr w:type="spellEnd"/>
      <w:r w:rsidRPr="006921BA">
        <w:rPr>
          <w:sz w:val="22"/>
          <w:szCs w:val="22"/>
        </w:rPr>
        <w:t xml:space="preserve"> the Commissioner of Taxation to tell the Secretary:</w:t>
      </w:r>
    </w:p>
    <w:p w14:paraId="2D4A8E77" w14:textId="77777777" w:rsidR="00756848" w:rsidRPr="006921BA" w:rsidRDefault="00756848" w:rsidP="00756848">
      <w:pPr>
        <w:widowControl w:val="0"/>
        <w:autoSpaceDE w:val="0"/>
        <w:autoSpaceDN w:val="0"/>
        <w:adjustRightInd w:val="0"/>
        <w:spacing w:before="120"/>
        <w:ind w:left="1008"/>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whether the person has a tax file number; and</w:t>
      </w:r>
    </w:p>
    <w:p w14:paraId="2048284D" w14:textId="77777777" w:rsidR="00756848" w:rsidRPr="006921BA" w:rsidRDefault="00756848" w:rsidP="00756848">
      <w:pPr>
        <w:widowControl w:val="0"/>
        <w:autoSpaceDE w:val="0"/>
        <w:autoSpaceDN w:val="0"/>
        <w:adjustRightInd w:val="0"/>
        <w:spacing w:before="120"/>
        <w:ind w:left="1008"/>
        <w:jc w:val="both"/>
        <w:rPr>
          <w:sz w:val="22"/>
          <w:szCs w:val="22"/>
        </w:rPr>
      </w:pPr>
      <w:r w:rsidRPr="006921BA">
        <w:rPr>
          <w:sz w:val="22"/>
          <w:szCs w:val="22"/>
        </w:rPr>
        <w:t>(ii)</w:t>
      </w:r>
      <w:r w:rsidRPr="006921BA">
        <w:rPr>
          <w:sz w:val="22"/>
          <w:szCs w:val="22"/>
        </w:rPr>
        <w:tab/>
        <w:t>if so—the tax file number; and</w:t>
      </w:r>
    </w:p>
    <w:p w14:paraId="0B3EC6E0" w14:textId="77777777" w:rsidR="00756848" w:rsidRPr="006921BA" w:rsidRDefault="00756848" w:rsidP="00756848">
      <w:pPr>
        <w:widowControl w:val="0"/>
        <w:tabs>
          <w:tab w:val="left" w:pos="758"/>
        </w:tabs>
        <w:autoSpaceDE w:val="0"/>
        <w:autoSpaceDN w:val="0"/>
        <w:adjustRightInd w:val="0"/>
        <w:spacing w:before="120"/>
        <w:ind w:left="758" w:hanging="398"/>
        <w:jc w:val="both"/>
        <w:rPr>
          <w:sz w:val="22"/>
          <w:szCs w:val="22"/>
        </w:rPr>
      </w:pPr>
      <w:r w:rsidRPr="006921BA">
        <w:rPr>
          <w:sz w:val="22"/>
          <w:szCs w:val="22"/>
        </w:rPr>
        <w:t>(d)</w:t>
      </w:r>
      <w:r w:rsidRPr="006921BA">
        <w:rPr>
          <w:sz w:val="22"/>
          <w:szCs w:val="22"/>
        </w:rPr>
        <w:tab/>
        <w:t xml:space="preserve">where subparagraph (b) (ii) applies—the person has given the Secretary a document </w:t>
      </w:r>
      <w:proofErr w:type="spellStart"/>
      <w:r w:rsidRPr="006921BA">
        <w:rPr>
          <w:sz w:val="22"/>
          <w:szCs w:val="22"/>
        </w:rPr>
        <w:t>authorising</w:t>
      </w:r>
      <w:proofErr w:type="spellEnd"/>
      <w:r w:rsidRPr="006921BA">
        <w:rPr>
          <w:sz w:val="22"/>
          <w:szCs w:val="22"/>
        </w:rPr>
        <w:t xml:space="preserve"> the Commissioner to tell the Secretary:</w:t>
      </w:r>
    </w:p>
    <w:p w14:paraId="02603BFF" w14:textId="77777777" w:rsidR="00756848" w:rsidRPr="006921BA" w:rsidRDefault="00756848" w:rsidP="00756848">
      <w:pPr>
        <w:widowControl w:val="0"/>
        <w:autoSpaceDE w:val="0"/>
        <w:autoSpaceDN w:val="0"/>
        <w:adjustRightInd w:val="0"/>
        <w:spacing w:before="120"/>
        <w:ind w:left="1411"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if a tax file number is issued to the person—the tax file number; or</w:t>
      </w:r>
    </w:p>
    <w:p w14:paraId="40EA5717" w14:textId="77777777" w:rsidR="00756848" w:rsidRPr="006921BA" w:rsidRDefault="00D6093B" w:rsidP="00756848">
      <w:pPr>
        <w:widowControl w:val="0"/>
        <w:autoSpaceDE w:val="0"/>
        <w:autoSpaceDN w:val="0"/>
        <w:adjustRightInd w:val="0"/>
        <w:spacing w:before="120"/>
        <w:ind w:left="1450" w:hanging="413"/>
        <w:jc w:val="both"/>
        <w:rPr>
          <w:sz w:val="22"/>
          <w:szCs w:val="22"/>
        </w:rPr>
      </w:pPr>
      <w:r>
        <w:rPr>
          <w:sz w:val="22"/>
          <w:szCs w:val="22"/>
        </w:rPr>
        <w:br w:type="page"/>
      </w:r>
      <w:r w:rsidR="00756848" w:rsidRPr="006921BA">
        <w:rPr>
          <w:sz w:val="22"/>
          <w:szCs w:val="22"/>
        </w:rPr>
        <w:lastRenderedPageBreak/>
        <w:t>(ii)</w:t>
      </w:r>
      <w:r w:rsidR="00756848" w:rsidRPr="006921BA">
        <w:rPr>
          <w:sz w:val="22"/>
          <w:szCs w:val="22"/>
        </w:rPr>
        <w:tab/>
        <w:t>if the application is refused—that the application has been refused; or</w:t>
      </w:r>
    </w:p>
    <w:p w14:paraId="791BE2B3" w14:textId="77777777" w:rsidR="00756848" w:rsidRPr="006921BA" w:rsidRDefault="00756848" w:rsidP="00756848">
      <w:pPr>
        <w:widowControl w:val="0"/>
        <w:autoSpaceDE w:val="0"/>
        <w:autoSpaceDN w:val="0"/>
        <w:adjustRightInd w:val="0"/>
        <w:spacing w:before="120"/>
        <w:ind w:left="1445" w:hanging="470"/>
        <w:jc w:val="both"/>
        <w:rPr>
          <w:sz w:val="22"/>
          <w:szCs w:val="22"/>
        </w:rPr>
      </w:pPr>
      <w:r w:rsidRPr="006921BA">
        <w:rPr>
          <w:sz w:val="22"/>
          <w:szCs w:val="22"/>
        </w:rPr>
        <w:t>(iii)</w:t>
      </w:r>
      <w:r w:rsidRPr="006921BA">
        <w:rPr>
          <w:sz w:val="22"/>
          <w:szCs w:val="22"/>
        </w:rPr>
        <w:tab/>
        <w:t>if the application is withdrawn—that the application has been withdrawn; and</w:t>
      </w:r>
    </w:p>
    <w:p w14:paraId="3DD4D999" w14:textId="77777777" w:rsidR="00756848" w:rsidRPr="006921BA" w:rsidRDefault="00756848" w:rsidP="00756848">
      <w:pPr>
        <w:widowControl w:val="0"/>
        <w:autoSpaceDE w:val="0"/>
        <w:autoSpaceDN w:val="0"/>
        <w:adjustRightInd w:val="0"/>
        <w:spacing w:before="120"/>
        <w:ind w:left="797" w:hanging="379"/>
        <w:jc w:val="both"/>
        <w:rPr>
          <w:sz w:val="22"/>
          <w:szCs w:val="22"/>
        </w:rPr>
      </w:pPr>
      <w:r w:rsidRPr="006921BA">
        <w:rPr>
          <w:sz w:val="22"/>
          <w:szCs w:val="22"/>
        </w:rPr>
        <w:t>(e)</w:t>
      </w:r>
      <w:r w:rsidRPr="006921BA">
        <w:rPr>
          <w:sz w:val="22"/>
          <w:szCs w:val="22"/>
        </w:rPr>
        <w:tab/>
        <w:t>the Commissioner of Taxation has not told the Secretary that the person has no tax file number or that an application by the person for a tax file number has been refused; and</w:t>
      </w:r>
    </w:p>
    <w:p w14:paraId="29ACA411" w14:textId="77777777" w:rsidR="00756848" w:rsidRPr="006921BA" w:rsidRDefault="00756848" w:rsidP="00756848">
      <w:pPr>
        <w:widowControl w:val="0"/>
        <w:autoSpaceDE w:val="0"/>
        <w:autoSpaceDN w:val="0"/>
        <w:adjustRightInd w:val="0"/>
        <w:spacing w:before="120"/>
        <w:ind w:left="797" w:hanging="355"/>
        <w:jc w:val="both"/>
        <w:rPr>
          <w:sz w:val="22"/>
          <w:szCs w:val="22"/>
        </w:rPr>
      </w:pPr>
      <w:r w:rsidRPr="006921BA">
        <w:rPr>
          <w:sz w:val="22"/>
          <w:szCs w:val="22"/>
        </w:rPr>
        <w:t>(f)</w:t>
      </w:r>
      <w:r w:rsidRPr="006921BA">
        <w:rPr>
          <w:sz w:val="22"/>
          <w:szCs w:val="22"/>
        </w:rPr>
        <w:tab/>
        <w:t>where the declaration states that an application by the person for a tax file number is pending—the application has not been withdrawn.</w:t>
      </w:r>
    </w:p>
    <w:p w14:paraId="5F1EDFB7" w14:textId="77777777" w:rsidR="00756848" w:rsidRPr="006921BA" w:rsidRDefault="00756848" w:rsidP="00756848">
      <w:pPr>
        <w:widowControl w:val="0"/>
        <w:autoSpaceDE w:val="0"/>
        <w:autoSpaceDN w:val="0"/>
        <w:adjustRightInd w:val="0"/>
        <w:spacing w:before="120"/>
        <w:ind w:firstLine="350"/>
        <w:jc w:val="both"/>
        <w:rPr>
          <w:sz w:val="22"/>
          <w:szCs w:val="22"/>
        </w:rPr>
      </w:pPr>
      <w:r w:rsidRPr="006921BA">
        <w:rPr>
          <w:sz w:val="22"/>
          <w:szCs w:val="22"/>
        </w:rPr>
        <w:t>“(3)</w:t>
      </w:r>
      <w:r w:rsidRPr="006921BA">
        <w:rPr>
          <w:sz w:val="22"/>
          <w:szCs w:val="22"/>
        </w:rPr>
        <w:tab/>
        <w:t>The Secretary may waive the requirement for a statement of the qualified person’s spouse’s tax file number if satisfied that the person:</w:t>
      </w:r>
    </w:p>
    <w:p w14:paraId="3E794A85" w14:textId="77777777" w:rsidR="00756848" w:rsidRPr="006921BA" w:rsidRDefault="00756848" w:rsidP="00756848">
      <w:pPr>
        <w:widowControl w:val="0"/>
        <w:tabs>
          <w:tab w:val="left" w:pos="797"/>
        </w:tabs>
        <w:autoSpaceDE w:val="0"/>
        <w:autoSpaceDN w:val="0"/>
        <w:adjustRightInd w:val="0"/>
        <w:spacing w:before="120"/>
        <w:ind w:left="403"/>
        <w:jc w:val="both"/>
        <w:rPr>
          <w:sz w:val="22"/>
          <w:szCs w:val="22"/>
        </w:rPr>
      </w:pPr>
      <w:r w:rsidRPr="006921BA">
        <w:rPr>
          <w:sz w:val="22"/>
          <w:szCs w:val="22"/>
        </w:rPr>
        <w:t>(a)</w:t>
      </w:r>
      <w:r w:rsidRPr="006921BA">
        <w:rPr>
          <w:sz w:val="22"/>
          <w:szCs w:val="22"/>
        </w:rPr>
        <w:tab/>
        <w:t>does not know that number; and</w:t>
      </w:r>
    </w:p>
    <w:p w14:paraId="4E2C9E64" w14:textId="77777777" w:rsidR="00756848" w:rsidRPr="006921BA" w:rsidRDefault="00756848" w:rsidP="00756848">
      <w:pPr>
        <w:widowControl w:val="0"/>
        <w:tabs>
          <w:tab w:val="left" w:pos="797"/>
        </w:tabs>
        <w:autoSpaceDE w:val="0"/>
        <w:autoSpaceDN w:val="0"/>
        <w:adjustRightInd w:val="0"/>
        <w:spacing w:before="120"/>
        <w:ind w:left="403"/>
        <w:jc w:val="both"/>
        <w:rPr>
          <w:sz w:val="22"/>
          <w:szCs w:val="22"/>
        </w:rPr>
      </w:pPr>
      <w:r w:rsidRPr="006921BA">
        <w:rPr>
          <w:sz w:val="22"/>
          <w:szCs w:val="22"/>
        </w:rPr>
        <w:t>(b)</w:t>
      </w:r>
      <w:r w:rsidRPr="006921BA">
        <w:rPr>
          <w:sz w:val="22"/>
          <w:szCs w:val="22"/>
        </w:rPr>
        <w:tab/>
        <w:t>can obtain none of the following from the spouse:</w:t>
      </w:r>
    </w:p>
    <w:p w14:paraId="20C54682" w14:textId="77777777" w:rsidR="00756848" w:rsidRPr="006921BA" w:rsidRDefault="00756848" w:rsidP="00756848">
      <w:pPr>
        <w:widowControl w:val="0"/>
        <w:autoSpaceDE w:val="0"/>
        <w:autoSpaceDN w:val="0"/>
        <w:adjustRightInd w:val="0"/>
        <w:spacing w:before="120"/>
        <w:ind w:left="1109"/>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that number;</w:t>
      </w:r>
    </w:p>
    <w:p w14:paraId="4B2EBD72" w14:textId="77777777" w:rsidR="00756848" w:rsidRPr="006921BA" w:rsidRDefault="00756848" w:rsidP="00756848">
      <w:pPr>
        <w:widowControl w:val="0"/>
        <w:autoSpaceDE w:val="0"/>
        <w:autoSpaceDN w:val="0"/>
        <w:adjustRightInd w:val="0"/>
        <w:spacing w:before="120"/>
        <w:ind w:left="970"/>
        <w:jc w:val="both"/>
        <w:rPr>
          <w:sz w:val="22"/>
          <w:szCs w:val="22"/>
        </w:rPr>
      </w:pPr>
      <w:r w:rsidRPr="006921BA">
        <w:rPr>
          <w:sz w:val="22"/>
          <w:szCs w:val="22"/>
        </w:rPr>
        <w:t>(ii)</w:t>
      </w:r>
      <w:r w:rsidRPr="006921BA">
        <w:rPr>
          <w:sz w:val="22"/>
          <w:szCs w:val="22"/>
        </w:rPr>
        <w:tab/>
        <w:t>the statement of that number;</w:t>
      </w:r>
    </w:p>
    <w:p w14:paraId="5B269E8C" w14:textId="77777777" w:rsidR="00756848" w:rsidRPr="006921BA" w:rsidRDefault="00756848" w:rsidP="00756848">
      <w:pPr>
        <w:widowControl w:val="0"/>
        <w:autoSpaceDE w:val="0"/>
        <w:autoSpaceDN w:val="0"/>
        <w:adjustRightInd w:val="0"/>
        <w:spacing w:before="120"/>
        <w:ind w:left="970"/>
        <w:jc w:val="both"/>
        <w:rPr>
          <w:sz w:val="22"/>
          <w:szCs w:val="22"/>
        </w:rPr>
      </w:pPr>
      <w:r w:rsidRPr="006921BA">
        <w:rPr>
          <w:sz w:val="22"/>
          <w:szCs w:val="22"/>
        </w:rPr>
        <w:t>(iii)</w:t>
      </w:r>
      <w:r w:rsidRPr="006921BA">
        <w:rPr>
          <w:sz w:val="22"/>
          <w:szCs w:val="22"/>
        </w:rPr>
        <w:tab/>
        <w:t>a declaration by the spouse under paragraph (2) (a).</w:t>
      </w:r>
    </w:p>
    <w:p w14:paraId="739D3C6B"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Tax file numbers</w:t>
      </w:r>
    </w:p>
    <w:p w14:paraId="7223D3B9" w14:textId="376CCB38" w:rsidR="00756848" w:rsidRPr="006921BA" w:rsidRDefault="00756848" w:rsidP="00756848">
      <w:pPr>
        <w:widowControl w:val="0"/>
        <w:autoSpaceDE w:val="0"/>
        <w:autoSpaceDN w:val="0"/>
        <w:adjustRightInd w:val="0"/>
        <w:spacing w:before="120"/>
        <w:ind w:firstLine="360"/>
        <w:jc w:val="both"/>
        <w:rPr>
          <w:sz w:val="22"/>
          <w:szCs w:val="22"/>
        </w:rPr>
      </w:pPr>
      <w:r w:rsidRPr="006921BA">
        <w:rPr>
          <w:sz w:val="22"/>
          <w:szCs w:val="22"/>
        </w:rPr>
        <w:t>“91</w:t>
      </w:r>
      <w:r w:rsidRPr="006921BA">
        <w:rPr>
          <w:smallCaps/>
          <w:sz w:val="22"/>
          <w:szCs w:val="22"/>
        </w:rPr>
        <w:t>b</w:t>
      </w:r>
      <w:r w:rsidRPr="006921BA">
        <w:rPr>
          <w:sz w:val="22"/>
          <w:szCs w:val="22"/>
        </w:rPr>
        <w:t xml:space="preserve">. (1) In spite of section </w:t>
      </w:r>
      <w:r w:rsidRPr="006921BA">
        <w:rPr>
          <w:smallCaps/>
          <w:sz w:val="22"/>
          <w:szCs w:val="22"/>
        </w:rPr>
        <w:t xml:space="preserve">8wa </w:t>
      </w:r>
      <w:r w:rsidRPr="006921BA">
        <w:rPr>
          <w:sz w:val="22"/>
          <w:szCs w:val="22"/>
        </w:rPr>
        <w:t xml:space="preserve">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the Secretary may request a person to quote a tax file number for the purpose of enabling a payment of a family allowance to be made to the person or the person’s spouse.</w:t>
      </w:r>
    </w:p>
    <w:p w14:paraId="637E4DFA"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“(2)</w:t>
      </w:r>
      <w:r w:rsidRPr="006921BA">
        <w:rPr>
          <w:sz w:val="22"/>
          <w:szCs w:val="22"/>
        </w:rPr>
        <w:tab/>
        <w:t>Where the Secretary is given a document referred to in paragraph 91</w:t>
      </w:r>
      <w:r w:rsidRPr="006921BA">
        <w:rPr>
          <w:smallCaps/>
          <w:sz w:val="22"/>
          <w:szCs w:val="22"/>
        </w:rPr>
        <w:t>a</w:t>
      </w:r>
      <w:r w:rsidRPr="006921BA">
        <w:rPr>
          <w:sz w:val="22"/>
          <w:szCs w:val="22"/>
        </w:rPr>
        <w:t xml:space="preserve"> (2) (c) or (d) in relation to a person, the Commissioner of Taxation may:</w:t>
      </w:r>
    </w:p>
    <w:p w14:paraId="7F824DB4" w14:textId="77777777" w:rsidR="00756848" w:rsidRPr="006921BA" w:rsidRDefault="00756848" w:rsidP="00756848">
      <w:pPr>
        <w:widowControl w:val="0"/>
        <w:tabs>
          <w:tab w:val="left" w:pos="792"/>
        </w:tabs>
        <w:autoSpaceDE w:val="0"/>
        <w:autoSpaceDN w:val="0"/>
        <w:adjustRightInd w:val="0"/>
        <w:spacing w:before="120"/>
        <w:ind w:left="394"/>
        <w:jc w:val="both"/>
        <w:rPr>
          <w:sz w:val="22"/>
          <w:szCs w:val="22"/>
        </w:rPr>
      </w:pPr>
      <w:r w:rsidRPr="006921BA">
        <w:rPr>
          <w:sz w:val="22"/>
          <w:szCs w:val="22"/>
        </w:rPr>
        <w:t>(a)</w:t>
      </w:r>
      <w:r w:rsidRPr="006921BA">
        <w:rPr>
          <w:sz w:val="22"/>
          <w:szCs w:val="22"/>
        </w:rPr>
        <w:tab/>
        <w:t>tell the Secretary whether the person has a tax file number; or</w:t>
      </w:r>
    </w:p>
    <w:p w14:paraId="44EBE315" w14:textId="2D4AD1DB" w:rsidR="00756848" w:rsidRPr="006921BA" w:rsidRDefault="00756848" w:rsidP="00756848">
      <w:pPr>
        <w:widowControl w:val="0"/>
        <w:tabs>
          <w:tab w:val="left" w:pos="792"/>
        </w:tabs>
        <w:autoSpaceDE w:val="0"/>
        <w:autoSpaceDN w:val="0"/>
        <w:adjustRightInd w:val="0"/>
        <w:spacing w:before="120"/>
        <w:ind w:left="792" w:hanging="398"/>
        <w:jc w:val="both"/>
        <w:rPr>
          <w:sz w:val="22"/>
          <w:szCs w:val="22"/>
        </w:rPr>
      </w:pPr>
      <w:r w:rsidRPr="006921BA">
        <w:rPr>
          <w:sz w:val="22"/>
          <w:szCs w:val="22"/>
        </w:rPr>
        <w:t>(b)</w:t>
      </w:r>
      <w:r w:rsidRPr="006921BA">
        <w:rPr>
          <w:sz w:val="22"/>
          <w:szCs w:val="22"/>
        </w:rPr>
        <w:tab/>
        <w:t xml:space="preserve">in spite of section </w:t>
      </w:r>
      <w:r w:rsidRPr="006921BA">
        <w:rPr>
          <w:smallCaps/>
          <w:sz w:val="22"/>
          <w:szCs w:val="22"/>
        </w:rPr>
        <w:t xml:space="preserve">8wb </w:t>
      </w:r>
      <w:r w:rsidRPr="006921BA">
        <w:rPr>
          <w:sz w:val="22"/>
          <w:szCs w:val="22"/>
        </w:rPr>
        <w:t xml:space="preserve">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tell the Secretary the person’s tax file number; or</w:t>
      </w:r>
    </w:p>
    <w:p w14:paraId="28737DAA" w14:textId="77777777" w:rsidR="00756848" w:rsidRPr="006921BA" w:rsidRDefault="00756848" w:rsidP="00756848">
      <w:pPr>
        <w:widowControl w:val="0"/>
        <w:tabs>
          <w:tab w:val="left" w:pos="792"/>
        </w:tabs>
        <w:autoSpaceDE w:val="0"/>
        <w:autoSpaceDN w:val="0"/>
        <w:adjustRightInd w:val="0"/>
        <w:spacing w:before="120"/>
        <w:ind w:left="792" w:hanging="398"/>
        <w:jc w:val="both"/>
        <w:rPr>
          <w:sz w:val="22"/>
          <w:szCs w:val="22"/>
        </w:rPr>
      </w:pPr>
      <w:r w:rsidRPr="006921BA">
        <w:rPr>
          <w:sz w:val="22"/>
          <w:szCs w:val="22"/>
        </w:rPr>
        <w:t>(c)</w:t>
      </w:r>
      <w:r w:rsidRPr="006921BA">
        <w:rPr>
          <w:sz w:val="22"/>
          <w:szCs w:val="22"/>
        </w:rPr>
        <w:tab/>
        <w:t>tell the Secretary if the person’s application for a tax file number is refused; or</w:t>
      </w:r>
    </w:p>
    <w:p w14:paraId="71A89ED9" w14:textId="77777777" w:rsidR="00756848" w:rsidRPr="006921BA" w:rsidRDefault="00756848" w:rsidP="00756848">
      <w:pPr>
        <w:widowControl w:val="0"/>
        <w:tabs>
          <w:tab w:val="left" w:pos="792"/>
        </w:tabs>
        <w:autoSpaceDE w:val="0"/>
        <w:autoSpaceDN w:val="0"/>
        <w:adjustRightInd w:val="0"/>
        <w:spacing w:before="120"/>
        <w:ind w:left="792" w:hanging="398"/>
        <w:jc w:val="both"/>
        <w:rPr>
          <w:sz w:val="22"/>
          <w:szCs w:val="22"/>
        </w:rPr>
      </w:pPr>
      <w:r w:rsidRPr="006921BA">
        <w:rPr>
          <w:sz w:val="22"/>
          <w:szCs w:val="22"/>
        </w:rPr>
        <w:t>(d)</w:t>
      </w:r>
      <w:r w:rsidRPr="006921BA">
        <w:rPr>
          <w:sz w:val="22"/>
          <w:szCs w:val="22"/>
        </w:rPr>
        <w:tab/>
        <w:t>tell the Secretary if the person withdraws his or her application for a tax file number.</w:t>
      </w:r>
    </w:p>
    <w:p w14:paraId="6CE2DE98" w14:textId="63827248" w:rsidR="00756848" w:rsidRPr="006921BA" w:rsidRDefault="00756848" w:rsidP="00756848">
      <w:pPr>
        <w:widowControl w:val="0"/>
        <w:autoSpaceDE w:val="0"/>
        <w:autoSpaceDN w:val="0"/>
        <w:adjustRightInd w:val="0"/>
        <w:spacing w:before="120"/>
        <w:ind w:firstLine="326"/>
        <w:jc w:val="both"/>
        <w:rPr>
          <w:sz w:val="22"/>
          <w:szCs w:val="22"/>
        </w:rPr>
      </w:pPr>
      <w:r w:rsidRPr="006921BA">
        <w:rPr>
          <w:sz w:val="22"/>
          <w:szCs w:val="22"/>
        </w:rPr>
        <w:t>“(3)</w:t>
      </w:r>
      <w:r w:rsidRPr="006921BA">
        <w:rPr>
          <w:sz w:val="22"/>
          <w:szCs w:val="22"/>
        </w:rPr>
        <w:tab/>
        <w:t>In spite of section 8</w:t>
      </w:r>
      <w:r w:rsidRPr="006921BA">
        <w:rPr>
          <w:smallCaps/>
          <w:sz w:val="22"/>
          <w:szCs w:val="22"/>
        </w:rPr>
        <w:t>wb</w:t>
      </w:r>
      <w:r w:rsidRPr="006921BA">
        <w:rPr>
          <w:sz w:val="22"/>
          <w:szCs w:val="22"/>
        </w:rPr>
        <w:t xml:space="preserve"> 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the Secretary may record:</w:t>
      </w:r>
    </w:p>
    <w:p w14:paraId="56825F7C" w14:textId="77777777" w:rsidR="00756848" w:rsidRPr="006921BA" w:rsidRDefault="00756848" w:rsidP="00756848">
      <w:pPr>
        <w:widowControl w:val="0"/>
        <w:tabs>
          <w:tab w:val="left" w:pos="792"/>
        </w:tabs>
        <w:autoSpaceDE w:val="0"/>
        <w:autoSpaceDN w:val="0"/>
        <w:adjustRightInd w:val="0"/>
        <w:spacing w:before="120"/>
        <w:ind w:left="792" w:hanging="389"/>
        <w:jc w:val="both"/>
        <w:rPr>
          <w:sz w:val="22"/>
          <w:szCs w:val="22"/>
        </w:rPr>
      </w:pPr>
      <w:r w:rsidRPr="006921BA">
        <w:rPr>
          <w:sz w:val="22"/>
          <w:szCs w:val="22"/>
        </w:rPr>
        <w:t>(a)</w:t>
      </w:r>
      <w:r w:rsidRPr="006921BA">
        <w:rPr>
          <w:sz w:val="22"/>
          <w:szCs w:val="22"/>
        </w:rPr>
        <w:tab/>
        <w:t xml:space="preserve">a tax file number quoted in a statement given to the Secretary for the purpose of section </w:t>
      </w:r>
      <w:r w:rsidRPr="006921BA">
        <w:rPr>
          <w:smallCaps/>
          <w:sz w:val="22"/>
          <w:szCs w:val="22"/>
        </w:rPr>
        <w:t xml:space="preserve">91a; </w:t>
      </w:r>
      <w:r w:rsidRPr="006921BA">
        <w:rPr>
          <w:sz w:val="22"/>
          <w:szCs w:val="22"/>
        </w:rPr>
        <w:t>or</w:t>
      </w:r>
    </w:p>
    <w:p w14:paraId="6295F209" w14:textId="77777777" w:rsidR="00756848" w:rsidRPr="006921BA" w:rsidRDefault="00756848" w:rsidP="00756848">
      <w:pPr>
        <w:widowControl w:val="0"/>
        <w:tabs>
          <w:tab w:val="left" w:pos="792"/>
        </w:tabs>
        <w:autoSpaceDE w:val="0"/>
        <w:autoSpaceDN w:val="0"/>
        <w:adjustRightInd w:val="0"/>
        <w:spacing w:before="120"/>
        <w:ind w:left="792" w:hanging="389"/>
        <w:jc w:val="both"/>
        <w:rPr>
          <w:sz w:val="22"/>
          <w:szCs w:val="22"/>
        </w:rPr>
      </w:pPr>
      <w:r w:rsidRPr="006921BA">
        <w:rPr>
          <w:sz w:val="22"/>
          <w:szCs w:val="22"/>
        </w:rPr>
        <w:t>(b)</w:t>
      </w:r>
      <w:r w:rsidRPr="006921BA">
        <w:rPr>
          <w:sz w:val="22"/>
          <w:szCs w:val="22"/>
        </w:rPr>
        <w:tab/>
        <w:t>a tax file number communicated to the Secretary by the Commissioner of Taxation.”.</w:t>
      </w:r>
    </w:p>
    <w:p w14:paraId="2D7322E1" w14:textId="77777777" w:rsidR="00756848" w:rsidRPr="006921BA" w:rsidRDefault="00D6093B" w:rsidP="006921BA">
      <w:pPr>
        <w:widowControl w:val="0"/>
        <w:autoSpaceDE w:val="0"/>
        <w:autoSpaceDN w:val="0"/>
        <w:adjustRightInd w:val="0"/>
        <w:spacing w:before="120"/>
        <w:jc w:val="center"/>
        <w:rPr>
          <w:sz w:val="22"/>
          <w:szCs w:val="22"/>
        </w:rPr>
      </w:pPr>
      <w:r>
        <w:rPr>
          <w:sz w:val="22"/>
          <w:szCs w:val="22"/>
        </w:rPr>
        <w:br w:type="page"/>
      </w:r>
      <w:r w:rsidR="00756848" w:rsidRPr="006921BA">
        <w:rPr>
          <w:b/>
          <w:bCs/>
          <w:sz w:val="22"/>
          <w:szCs w:val="22"/>
        </w:rPr>
        <w:lastRenderedPageBreak/>
        <w:t>PART 3—AMNESTY IN RELATION TO CERTAIN LIABILITIES</w:t>
      </w:r>
      <w:r w:rsidR="006921BA" w:rsidRPr="006921BA">
        <w:rPr>
          <w:b/>
          <w:bCs/>
          <w:sz w:val="22"/>
          <w:szCs w:val="22"/>
        </w:rPr>
        <w:br/>
      </w:r>
      <w:r w:rsidR="00756848" w:rsidRPr="006921BA">
        <w:rPr>
          <w:b/>
          <w:bCs/>
          <w:sz w:val="22"/>
          <w:szCs w:val="22"/>
        </w:rPr>
        <w:t>UNDER SOCIAL SECURITY ACT 1947</w:t>
      </w:r>
    </w:p>
    <w:p w14:paraId="350DE2E3"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Interpretation</w:t>
      </w:r>
    </w:p>
    <w:p w14:paraId="70C5ED70" w14:textId="77777777" w:rsidR="00756848" w:rsidRPr="006921BA" w:rsidRDefault="00756848" w:rsidP="00756848">
      <w:pPr>
        <w:widowControl w:val="0"/>
        <w:tabs>
          <w:tab w:val="left" w:pos="744"/>
        </w:tabs>
        <w:autoSpaceDE w:val="0"/>
        <w:autoSpaceDN w:val="0"/>
        <w:adjustRightInd w:val="0"/>
        <w:spacing w:before="120"/>
        <w:ind w:left="346"/>
        <w:jc w:val="both"/>
        <w:rPr>
          <w:sz w:val="22"/>
          <w:szCs w:val="22"/>
        </w:rPr>
      </w:pPr>
      <w:r w:rsidRPr="006921BA">
        <w:rPr>
          <w:b/>
          <w:bCs/>
          <w:sz w:val="22"/>
          <w:szCs w:val="22"/>
        </w:rPr>
        <w:t>12.</w:t>
      </w:r>
      <w:r w:rsidRPr="006921BA">
        <w:rPr>
          <w:b/>
          <w:bCs/>
          <w:sz w:val="22"/>
          <w:szCs w:val="22"/>
        </w:rPr>
        <w:tab/>
        <w:t xml:space="preserve">(1) </w:t>
      </w:r>
      <w:r w:rsidRPr="006921BA">
        <w:rPr>
          <w:sz w:val="22"/>
          <w:szCs w:val="22"/>
        </w:rPr>
        <w:t>In this Part:</w:t>
      </w:r>
    </w:p>
    <w:p w14:paraId="7432CCC2"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“amnesty period” </w:t>
      </w:r>
      <w:r w:rsidRPr="006921BA">
        <w:rPr>
          <w:sz w:val="22"/>
          <w:szCs w:val="22"/>
        </w:rPr>
        <w:t>means the period from 22 August 1990 to 2 October 1990 (inclusive);</w:t>
      </w:r>
    </w:p>
    <w:p w14:paraId="5BE61E0B"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“child allowance” </w:t>
      </w:r>
      <w:r w:rsidRPr="006921BA">
        <w:rPr>
          <w:sz w:val="22"/>
          <w:szCs w:val="22"/>
        </w:rPr>
        <w:t>means an allowance under Part IX, X or XII, or a pension under Part XI, of the Pension Act;</w:t>
      </w:r>
    </w:p>
    <w:p w14:paraId="261B77AC"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“event” </w:t>
      </w:r>
      <w:r w:rsidRPr="006921BA">
        <w:rPr>
          <w:sz w:val="22"/>
          <w:szCs w:val="22"/>
        </w:rPr>
        <w:t>includes a change of circumstances but does not include the making of a false or misleading statement to an officer;</w:t>
      </w:r>
    </w:p>
    <w:p w14:paraId="06CAB5A3"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“pension” </w:t>
      </w:r>
      <w:r w:rsidRPr="006921BA">
        <w:rPr>
          <w:sz w:val="22"/>
          <w:szCs w:val="22"/>
        </w:rPr>
        <w:t>means a pension, benefit or allowance under the Pension Act;</w:t>
      </w:r>
    </w:p>
    <w:p w14:paraId="29A6F1E0" w14:textId="48BCA994"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“Pension Act” </w:t>
      </w:r>
      <w:r w:rsidRPr="006921BA">
        <w:rPr>
          <w:sz w:val="22"/>
          <w:szCs w:val="22"/>
        </w:rPr>
        <w:t xml:space="preserve">means the </w:t>
      </w:r>
      <w:r w:rsidRPr="006921BA">
        <w:rPr>
          <w:i/>
          <w:iCs/>
          <w:sz w:val="22"/>
          <w:szCs w:val="22"/>
        </w:rPr>
        <w:t>Social Security Act 1947</w:t>
      </w:r>
      <w:r w:rsidRPr="00724DCA">
        <w:rPr>
          <w:iCs/>
          <w:sz w:val="22"/>
          <w:szCs w:val="22"/>
        </w:rPr>
        <w:t>;</w:t>
      </w:r>
    </w:p>
    <w:p w14:paraId="0499F90B" w14:textId="30E60A04"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“transgression period”</w:t>
      </w:r>
      <w:r w:rsidRPr="00724DCA">
        <w:rPr>
          <w:bCs/>
          <w:sz w:val="22"/>
          <w:szCs w:val="22"/>
        </w:rPr>
        <w:t>,</w:t>
      </w:r>
      <w:r w:rsidRPr="006921BA">
        <w:rPr>
          <w:b/>
          <w:bCs/>
          <w:sz w:val="22"/>
          <w:szCs w:val="22"/>
        </w:rPr>
        <w:t xml:space="preserve"> </w:t>
      </w:r>
      <w:r w:rsidRPr="006921BA">
        <w:rPr>
          <w:sz w:val="22"/>
          <w:szCs w:val="22"/>
        </w:rPr>
        <w:t>in relation to a person and a pension, means the period:</w:t>
      </w:r>
    </w:p>
    <w:p w14:paraId="21F3C63B" w14:textId="77777777" w:rsidR="00756848" w:rsidRPr="006921BA" w:rsidRDefault="00756848" w:rsidP="00756848">
      <w:pPr>
        <w:widowControl w:val="0"/>
        <w:tabs>
          <w:tab w:val="left" w:pos="782"/>
        </w:tabs>
        <w:autoSpaceDE w:val="0"/>
        <w:autoSpaceDN w:val="0"/>
        <w:adjustRightInd w:val="0"/>
        <w:spacing w:before="120"/>
        <w:ind w:left="782" w:hanging="394"/>
        <w:jc w:val="both"/>
        <w:rPr>
          <w:sz w:val="22"/>
          <w:szCs w:val="22"/>
        </w:rPr>
      </w:pPr>
      <w:r w:rsidRPr="006921BA">
        <w:rPr>
          <w:sz w:val="22"/>
          <w:szCs w:val="22"/>
        </w:rPr>
        <w:t>(a)</w:t>
      </w:r>
      <w:r w:rsidRPr="006921BA">
        <w:rPr>
          <w:sz w:val="22"/>
          <w:szCs w:val="22"/>
        </w:rPr>
        <w:tab/>
        <w:t>beginning on the earliest day before 22 August 1990 in respect of which the person received that pension or a related pension; and</w:t>
      </w:r>
    </w:p>
    <w:p w14:paraId="200897DB" w14:textId="77777777" w:rsidR="00756848" w:rsidRPr="006921BA" w:rsidRDefault="00756848" w:rsidP="00756848">
      <w:pPr>
        <w:widowControl w:val="0"/>
        <w:tabs>
          <w:tab w:val="left" w:pos="782"/>
        </w:tabs>
        <w:autoSpaceDE w:val="0"/>
        <w:autoSpaceDN w:val="0"/>
        <w:adjustRightInd w:val="0"/>
        <w:spacing w:before="120"/>
        <w:ind w:left="389"/>
        <w:jc w:val="both"/>
        <w:rPr>
          <w:sz w:val="22"/>
          <w:szCs w:val="22"/>
        </w:rPr>
      </w:pPr>
      <w:r w:rsidRPr="006921BA">
        <w:rPr>
          <w:sz w:val="22"/>
          <w:szCs w:val="22"/>
        </w:rPr>
        <w:t>(b)</w:t>
      </w:r>
      <w:r w:rsidRPr="006921BA">
        <w:rPr>
          <w:sz w:val="22"/>
          <w:szCs w:val="22"/>
        </w:rPr>
        <w:tab/>
        <w:t>ending on the expiration of 22 August 1990.</w:t>
      </w:r>
    </w:p>
    <w:p w14:paraId="04B67EE9"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w:t>
      </w:r>
      <w:r w:rsidRPr="006921BA">
        <w:rPr>
          <w:b/>
          <w:bCs/>
          <w:sz w:val="22"/>
          <w:szCs w:val="22"/>
        </w:rPr>
        <w:t>2</w:t>
      </w:r>
      <w:r w:rsidRPr="006921BA">
        <w:rPr>
          <w:sz w:val="22"/>
          <w:szCs w:val="22"/>
        </w:rPr>
        <w:t>)</w:t>
      </w:r>
      <w:r w:rsidRPr="006921BA">
        <w:rPr>
          <w:sz w:val="22"/>
          <w:szCs w:val="22"/>
        </w:rPr>
        <w:tab/>
        <w:t>Subject to subsection (1), except so far as the contrary intention appears, expressions used in this Part have the same meaning as in the Pension Act.</w:t>
      </w:r>
    </w:p>
    <w:p w14:paraId="682F55A8"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Related pensions</w:t>
      </w:r>
    </w:p>
    <w:p w14:paraId="7AF603E4" w14:textId="77777777" w:rsidR="00756848" w:rsidRPr="006921BA" w:rsidRDefault="00756848" w:rsidP="00756848">
      <w:pPr>
        <w:widowControl w:val="0"/>
        <w:tabs>
          <w:tab w:val="left" w:pos="744"/>
        </w:tabs>
        <w:autoSpaceDE w:val="0"/>
        <w:autoSpaceDN w:val="0"/>
        <w:adjustRightInd w:val="0"/>
        <w:spacing w:before="120"/>
        <w:ind w:left="346"/>
        <w:jc w:val="both"/>
        <w:rPr>
          <w:sz w:val="22"/>
          <w:szCs w:val="22"/>
        </w:rPr>
      </w:pPr>
      <w:r w:rsidRPr="006921BA">
        <w:rPr>
          <w:b/>
          <w:bCs/>
          <w:sz w:val="22"/>
          <w:szCs w:val="22"/>
        </w:rPr>
        <w:t>13.</w:t>
      </w:r>
      <w:r w:rsidRPr="006921BA">
        <w:rPr>
          <w:b/>
          <w:bCs/>
          <w:sz w:val="22"/>
          <w:szCs w:val="22"/>
        </w:rPr>
        <w:tab/>
      </w:r>
      <w:r w:rsidRPr="006921BA">
        <w:rPr>
          <w:sz w:val="22"/>
          <w:szCs w:val="22"/>
        </w:rPr>
        <w:t>For the purposes of this Part, 2 pensions are related if:</w:t>
      </w:r>
    </w:p>
    <w:p w14:paraId="4B003751" w14:textId="77777777" w:rsidR="00756848" w:rsidRPr="006921BA" w:rsidRDefault="00756848" w:rsidP="00756848">
      <w:pPr>
        <w:widowControl w:val="0"/>
        <w:tabs>
          <w:tab w:val="left" w:pos="778"/>
        </w:tabs>
        <w:autoSpaceDE w:val="0"/>
        <w:autoSpaceDN w:val="0"/>
        <w:adjustRightInd w:val="0"/>
        <w:spacing w:before="120"/>
        <w:ind w:left="384"/>
        <w:jc w:val="both"/>
        <w:rPr>
          <w:sz w:val="22"/>
          <w:szCs w:val="22"/>
        </w:rPr>
      </w:pPr>
      <w:r w:rsidRPr="006921BA">
        <w:rPr>
          <w:sz w:val="22"/>
          <w:szCs w:val="22"/>
        </w:rPr>
        <w:t>(a)</w:t>
      </w:r>
      <w:r w:rsidRPr="006921BA">
        <w:rPr>
          <w:sz w:val="22"/>
          <w:szCs w:val="22"/>
        </w:rPr>
        <w:tab/>
        <w:t>both pensions are child allowances; or</w:t>
      </w:r>
    </w:p>
    <w:p w14:paraId="6256F112" w14:textId="77777777" w:rsidR="00756848" w:rsidRPr="006921BA" w:rsidRDefault="00756848" w:rsidP="00756848">
      <w:pPr>
        <w:widowControl w:val="0"/>
        <w:tabs>
          <w:tab w:val="left" w:pos="778"/>
        </w:tabs>
        <w:autoSpaceDE w:val="0"/>
        <w:autoSpaceDN w:val="0"/>
        <w:adjustRightInd w:val="0"/>
        <w:spacing w:before="120"/>
        <w:ind w:left="384"/>
        <w:jc w:val="both"/>
        <w:rPr>
          <w:sz w:val="22"/>
          <w:szCs w:val="22"/>
        </w:rPr>
      </w:pPr>
      <w:r w:rsidRPr="006921BA">
        <w:rPr>
          <w:sz w:val="22"/>
          <w:szCs w:val="22"/>
        </w:rPr>
        <w:t>(b)</w:t>
      </w:r>
      <w:r w:rsidRPr="006921BA">
        <w:rPr>
          <w:sz w:val="22"/>
          <w:szCs w:val="22"/>
        </w:rPr>
        <w:tab/>
        <w:t>neither pension is a child allowance.</w:t>
      </w:r>
    </w:p>
    <w:p w14:paraId="3C6B26CA"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Effect on the Pension Act</w:t>
      </w:r>
    </w:p>
    <w:p w14:paraId="75BBF8C2" w14:textId="77777777" w:rsidR="00756848" w:rsidRPr="006921BA" w:rsidRDefault="00756848" w:rsidP="00756848">
      <w:pPr>
        <w:widowControl w:val="0"/>
        <w:tabs>
          <w:tab w:val="left" w:pos="744"/>
        </w:tabs>
        <w:autoSpaceDE w:val="0"/>
        <w:autoSpaceDN w:val="0"/>
        <w:adjustRightInd w:val="0"/>
        <w:spacing w:before="120"/>
        <w:ind w:left="346"/>
        <w:jc w:val="both"/>
        <w:rPr>
          <w:sz w:val="22"/>
          <w:szCs w:val="22"/>
        </w:rPr>
      </w:pPr>
      <w:r w:rsidRPr="006921BA">
        <w:rPr>
          <w:b/>
          <w:bCs/>
          <w:sz w:val="22"/>
          <w:szCs w:val="22"/>
        </w:rPr>
        <w:t>14.</w:t>
      </w:r>
      <w:r w:rsidRPr="006921BA">
        <w:rPr>
          <w:b/>
          <w:bCs/>
          <w:sz w:val="22"/>
          <w:szCs w:val="22"/>
        </w:rPr>
        <w:tab/>
      </w:r>
      <w:r w:rsidRPr="006921BA">
        <w:rPr>
          <w:sz w:val="22"/>
          <w:szCs w:val="22"/>
        </w:rPr>
        <w:t>This Part has effect in spite of anything in the Pension Act.</w:t>
      </w:r>
    </w:p>
    <w:p w14:paraId="47432176"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Persons not to be liable under Pension Act in certain cases of failure to notify</w:t>
      </w:r>
    </w:p>
    <w:p w14:paraId="756796C9" w14:textId="77777777" w:rsidR="00756848" w:rsidRPr="006921BA" w:rsidRDefault="00756848" w:rsidP="00756848">
      <w:pPr>
        <w:widowControl w:val="0"/>
        <w:tabs>
          <w:tab w:val="left" w:pos="744"/>
        </w:tabs>
        <w:autoSpaceDE w:val="0"/>
        <w:autoSpaceDN w:val="0"/>
        <w:adjustRightInd w:val="0"/>
        <w:spacing w:before="120"/>
        <w:ind w:left="346"/>
        <w:jc w:val="both"/>
        <w:rPr>
          <w:sz w:val="22"/>
          <w:szCs w:val="22"/>
        </w:rPr>
      </w:pPr>
      <w:r w:rsidRPr="006921BA">
        <w:rPr>
          <w:b/>
          <w:bCs/>
          <w:sz w:val="22"/>
          <w:szCs w:val="22"/>
        </w:rPr>
        <w:t>15.</w:t>
      </w:r>
      <w:r w:rsidRPr="006921BA">
        <w:rPr>
          <w:b/>
          <w:bCs/>
          <w:sz w:val="22"/>
          <w:szCs w:val="22"/>
        </w:rPr>
        <w:tab/>
        <w:t xml:space="preserve">(1) </w:t>
      </w:r>
      <w:r w:rsidRPr="006921BA">
        <w:rPr>
          <w:sz w:val="22"/>
          <w:szCs w:val="22"/>
        </w:rPr>
        <w:t>Subject to subsections (2) and (3), where:</w:t>
      </w:r>
    </w:p>
    <w:p w14:paraId="2210A4F1" w14:textId="77777777" w:rsidR="00756848" w:rsidRPr="006921BA" w:rsidRDefault="00756848" w:rsidP="00756848">
      <w:pPr>
        <w:widowControl w:val="0"/>
        <w:tabs>
          <w:tab w:val="left" w:pos="768"/>
        </w:tabs>
        <w:autoSpaceDE w:val="0"/>
        <w:autoSpaceDN w:val="0"/>
        <w:adjustRightInd w:val="0"/>
        <w:spacing w:before="120"/>
        <w:ind w:left="768" w:hanging="389"/>
        <w:jc w:val="both"/>
        <w:rPr>
          <w:sz w:val="22"/>
          <w:szCs w:val="22"/>
        </w:rPr>
      </w:pPr>
      <w:r w:rsidRPr="006921BA">
        <w:rPr>
          <w:sz w:val="22"/>
          <w:szCs w:val="22"/>
        </w:rPr>
        <w:t>(a)</w:t>
      </w:r>
      <w:r w:rsidRPr="006921BA">
        <w:rPr>
          <w:sz w:val="22"/>
          <w:szCs w:val="22"/>
        </w:rPr>
        <w:tab/>
        <w:t>a person has received a pension in respect of a period that included 22 August 1990; and</w:t>
      </w:r>
    </w:p>
    <w:p w14:paraId="73947835" w14:textId="77777777" w:rsidR="00756848" w:rsidRPr="006921BA" w:rsidRDefault="00756848" w:rsidP="00756848">
      <w:pPr>
        <w:widowControl w:val="0"/>
        <w:tabs>
          <w:tab w:val="left" w:pos="768"/>
        </w:tabs>
        <w:autoSpaceDE w:val="0"/>
        <w:autoSpaceDN w:val="0"/>
        <w:adjustRightInd w:val="0"/>
        <w:spacing w:before="120"/>
        <w:ind w:left="768" w:hanging="389"/>
        <w:jc w:val="both"/>
        <w:rPr>
          <w:sz w:val="22"/>
          <w:szCs w:val="22"/>
        </w:rPr>
      </w:pPr>
      <w:r w:rsidRPr="006921BA">
        <w:rPr>
          <w:sz w:val="22"/>
          <w:szCs w:val="22"/>
        </w:rPr>
        <w:t>(b)</w:t>
      </w:r>
      <w:r w:rsidRPr="006921BA">
        <w:rPr>
          <w:sz w:val="22"/>
          <w:szCs w:val="22"/>
        </w:rPr>
        <w:tab/>
        <w:t>because of an event during the person’s transgression period for the pension:</w:t>
      </w:r>
    </w:p>
    <w:p w14:paraId="21D46E1C" w14:textId="77777777" w:rsidR="00756848" w:rsidRPr="006921BA" w:rsidRDefault="00756848" w:rsidP="00756848">
      <w:pPr>
        <w:widowControl w:val="0"/>
        <w:autoSpaceDE w:val="0"/>
        <w:autoSpaceDN w:val="0"/>
        <w:adjustRightInd w:val="0"/>
        <w:spacing w:before="120"/>
        <w:ind w:left="1426"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person ceased to be eligible for, or entitled to be paid, the pension or a related pension; or</w:t>
      </w:r>
    </w:p>
    <w:p w14:paraId="6D90EE87" w14:textId="77777777" w:rsidR="00756848" w:rsidRPr="006921BA" w:rsidRDefault="00756848" w:rsidP="00756848">
      <w:pPr>
        <w:widowControl w:val="0"/>
        <w:autoSpaceDE w:val="0"/>
        <w:autoSpaceDN w:val="0"/>
        <w:adjustRightInd w:val="0"/>
        <w:spacing w:before="120"/>
        <w:ind w:left="1426" w:hanging="408"/>
        <w:jc w:val="both"/>
        <w:rPr>
          <w:sz w:val="22"/>
          <w:szCs w:val="22"/>
        </w:rPr>
      </w:pPr>
      <w:r w:rsidRPr="006921BA">
        <w:rPr>
          <w:sz w:val="22"/>
          <w:szCs w:val="22"/>
        </w:rPr>
        <w:t>(ii)</w:t>
      </w:r>
      <w:r w:rsidRPr="006921BA">
        <w:rPr>
          <w:sz w:val="22"/>
          <w:szCs w:val="22"/>
        </w:rPr>
        <w:tab/>
        <w:t>the rate at which the person was entitled to be paid the pension or a related pension decreased; and</w:t>
      </w:r>
    </w:p>
    <w:p w14:paraId="6C1BA062" w14:textId="77777777" w:rsidR="00756848" w:rsidRPr="006921BA" w:rsidRDefault="00756848" w:rsidP="00756848">
      <w:pPr>
        <w:widowControl w:val="0"/>
        <w:tabs>
          <w:tab w:val="left" w:pos="768"/>
        </w:tabs>
        <w:autoSpaceDE w:val="0"/>
        <w:autoSpaceDN w:val="0"/>
        <w:adjustRightInd w:val="0"/>
        <w:spacing w:before="120"/>
        <w:ind w:left="379"/>
        <w:jc w:val="both"/>
        <w:rPr>
          <w:sz w:val="22"/>
          <w:szCs w:val="22"/>
        </w:rPr>
      </w:pPr>
      <w:r w:rsidRPr="006921BA">
        <w:rPr>
          <w:sz w:val="22"/>
          <w:szCs w:val="22"/>
        </w:rPr>
        <w:t>(c)</w:t>
      </w:r>
      <w:r w:rsidRPr="006921BA">
        <w:rPr>
          <w:sz w:val="22"/>
          <w:szCs w:val="22"/>
        </w:rPr>
        <w:tab/>
        <w:t>before the amnesty period, the person failed to comply with an</w:t>
      </w:r>
    </w:p>
    <w:p w14:paraId="7AE4CCCE" w14:textId="77777777" w:rsidR="00756848" w:rsidRPr="006921BA" w:rsidRDefault="00D6093B" w:rsidP="00756848">
      <w:pPr>
        <w:widowControl w:val="0"/>
        <w:autoSpaceDE w:val="0"/>
        <w:autoSpaceDN w:val="0"/>
        <w:adjustRightInd w:val="0"/>
        <w:spacing w:before="120"/>
        <w:ind w:left="792"/>
        <w:jc w:val="both"/>
        <w:rPr>
          <w:sz w:val="22"/>
          <w:szCs w:val="22"/>
        </w:rPr>
      </w:pPr>
      <w:r>
        <w:rPr>
          <w:sz w:val="22"/>
          <w:szCs w:val="22"/>
        </w:rPr>
        <w:br w:type="page"/>
      </w:r>
      <w:r w:rsidR="00756848" w:rsidRPr="006921BA">
        <w:rPr>
          <w:sz w:val="22"/>
          <w:szCs w:val="22"/>
        </w:rPr>
        <w:lastRenderedPageBreak/>
        <w:t>obligation under the Pension Act to notify the Department of the event; and</w:t>
      </w:r>
    </w:p>
    <w:p w14:paraId="3691E8C2" w14:textId="77777777" w:rsidR="00756848" w:rsidRPr="006921BA" w:rsidRDefault="00756848" w:rsidP="00756848">
      <w:pPr>
        <w:widowControl w:val="0"/>
        <w:tabs>
          <w:tab w:val="left" w:pos="787"/>
        </w:tabs>
        <w:autoSpaceDE w:val="0"/>
        <w:autoSpaceDN w:val="0"/>
        <w:adjustRightInd w:val="0"/>
        <w:spacing w:before="120"/>
        <w:ind w:left="787" w:hanging="394"/>
        <w:jc w:val="both"/>
        <w:rPr>
          <w:sz w:val="22"/>
          <w:szCs w:val="22"/>
        </w:rPr>
      </w:pPr>
      <w:r w:rsidRPr="006921BA">
        <w:rPr>
          <w:sz w:val="22"/>
          <w:szCs w:val="22"/>
        </w:rPr>
        <w:t>(d)</w:t>
      </w:r>
      <w:r w:rsidRPr="006921BA">
        <w:rPr>
          <w:sz w:val="22"/>
          <w:szCs w:val="22"/>
        </w:rPr>
        <w:tab/>
        <w:t>during the amnesty period, the person has informed, or informs, the Department of the event;</w:t>
      </w:r>
    </w:p>
    <w:p w14:paraId="169B1FF0" w14:textId="77777777" w:rsidR="00756848" w:rsidRPr="006921BA" w:rsidRDefault="00756848" w:rsidP="00756848">
      <w:pPr>
        <w:widowControl w:val="0"/>
        <w:autoSpaceDE w:val="0"/>
        <w:autoSpaceDN w:val="0"/>
        <w:adjustRightInd w:val="0"/>
        <w:spacing w:before="120"/>
        <w:jc w:val="both"/>
        <w:rPr>
          <w:sz w:val="22"/>
          <w:szCs w:val="22"/>
        </w:rPr>
      </w:pPr>
      <w:r w:rsidRPr="006921BA">
        <w:rPr>
          <w:sz w:val="22"/>
          <w:szCs w:val="22"/>
        </w:rPr>
        <w:t>then:</w:t>
      </w:r>
    </w:p>
    <w:p w14:paraId="5824FC46" w14:textId="77777777" w:rsidR="00756848" w:rsidRPr="006921BA" w:rsidRDefault="00756848" w:rsidP="00756848">
      <w:pPr>
        <w:widowControl w:val="0"/>
        <w:tabs>
          <w:tab w:val="left" w:pos="787"/>
        </w:tabs>
        <w:autoSpaceDE w:val="0"/>
        <w:autoSpaceDN w:val="0"/>
        <w:adjustRightInd w:val="0"/>
        <w:spacing w:before="120"/>
        <w:ind w:left="787" w:hanging="394"/>
        <w:jc w:val="both"/>
        <w:rPr>
          <w:sz w:val="22"/>
          <w:szCs w:val="22"/>
        </w:rPr>
      </w:pPr>
      <w:r w:rsidRPr="006921BA">
        <w:rPr>
          <w:sz w:val="22"/>
          <w:szCs w:val="22"/>
        </w:rPr>
        <w:t>(e)</w:t>
      </w:r>
      <w:r w:rsidRPr="006921BA">
        <w:rPr>
          <w:sz w:val="22"/>
          <w:szCs w:val="22"/>
        </w:rPr>
        <w:tab/>
        <w:t>the person is not guilty of an offence in respect of the failure; and</w:t>
      </w:r>
    </w:p>
    <w:p w14:paraId="1DEEEB37" w14:textId="77777777" w:rsidR="00756848" w:rsidRPr="006921BA" w:rsidRDefault="00756848" w:rsidP="00756848">
      <w:pPr>
        <w:widowControl w:val="0"/>
        <w:autoSpaceDE w:val="0"/>
        <w:autoSpaceDN w:val="0"/>
        <w:adjustRightInd w:val="0"/>
        <w:spacing w:before="120"/>
        <w:ind w:left="442"/>
        <w:jc w:val="both"/>
        <w:rPr>
          <w:sz w:val="22"/>
          <w:szCs w:val="22"/>
        </w:rPr>
      </w:pPr>
      <w:r w:rsidRPr="006921BA">
        <w:rPr>
          <w:sz w:val="22"/>
          <w:szCs w:val="22"/>
        </w:rPr>
        <w:t>(f)</w:t>
      </w:r>
      <w:r w:rsidRPr="006921BA">
        <w:rPr>
          <w:sz w:val="22"/>
          <w:szCs w:val="22"/>
        </w:rPr>
        <w:tab/>
        <w:t>where, because of the failure:</w:t>
      </w:r>
    </w:p>
    <w:p w14:paraId="71C25207" w14:textId="77777777" w:rsidR="00756848" w:rsidRPr="006921BA" w:rsidRDefault="00756848" w:rsidP="00756848">
      <w:pPr>
        <w:widowControl w:val="0"/>
        <w:autoSpaceDE w:val="0"/>
        <w:autoSpaceDN w:val="0"/>
        <w:adjustRightInd w:val="0"/>
        <w:spacing w:before="120"/>
        <w:ind w:left="1440"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pension or a related pension that should have ceased to be paid continued to be paid; or</w:t>
      </w:r>
    </w:p>
    <w:p w14:paraId="46D1C776" w14:textId="77777777" w:rsidR="00756848" w:rsidRPr="006921BA" w:rsidRDefault="00756848" w:rsidP="00756848">
      <w:pPr>
        <w:widowControl w:val="0"/>
        <w:autoSpaceDE w:val="0"/>
        <w:autoSpaceDN w:val="0"/>
        <w:adjustRightInd w:val="0"/>
        <w:spacing w:before="120"/>
        <w:ind w:left="1440" w:hanging="408"/>
        <w:jc w:val="both"/>
        <w:rPr>
          <w:sz w:val="22"/>
          <w:szCs w:val="22"/>
        </w:rPr>
      </w:pPr>
      <w:r w:rsidRPr="006921BA">
        <w:rPr>
          <w:sz w:val="22"/>
          <w:szCs w:val="22"/>
        </w:rPr>
        <w:t>(ii)</w:t>
      </w:r>
      <w:r w:rsidRPr="006921BA">
        <w:rPr>
          <w:sz w:val="22"/>
          <w:szCs w:val="22"/>
        </w:rPr>
        <w:tab/>
        <w:t>an amount of the pension or of a related pension that should not have been paid was paid;</w:t>
      </w:r>
    </w:p>
    <w:p w14:paraId="78DDC983" w14:textId="77777777" w:rsidR="00756848" w:rsidRPr="006921BA" w:rsidRDefault="00756848" w:rsidP="00756848">
      <w:pPr>
        <w:widowControl w:val="0"/>
        <w:autoSpaceDE w:val="0"/>
        <w:autoSpaceDN w:val="0"/>
        <w:adjustRightInd w:val="0"/>
        <w:spacing w:before="120"/>
        <w:ind w:left="787"/>
        <w:jc w:val="both"/>
        <w:rPr>
          <w:sz w:val="22"/>
          <w:szCs w:val="22"/>
        </w:rPr>
      </w:pPr>
      <w:r w:rsidRPr="006921BA">
        <w:rPr>
          <w:sz w:val="22"/>
          <w:szCs w:val="22"/>
        </w:rPr>
        <w:t>the person is not indebted to the Commonwealth in respect of the payment.</w:t>
      </w:r>
    </w:p>
    <w:p w14:paraId="6F88AA03" w14:textId="77777777" w:rsidR="00756848" w:rsidRPr="006921BA" w:rsidRDefault="00756848" w:rsidP="00756848">
      <w:pPr>
        <w:widowControl w:val="0"/>
        <w:tabs>
          <w:tab w:val="left" w:pos="734"/>
        </w:tabs>
        <w:autoSpaceDE w:val="0"/>
        <w:autoSpaceDN w:val="0"/>
        <w:adjustRightInd w:val="0"/>
        <w:spacing w:before="120"/>
        <w:ind w:firstLine="346"/>
        <w:jc w:val="both"/>
        <w:rPr>
          <w:sz w:val="22"/>
          <w:szCs w:val="22"/>
        </w:rPr>
      </w:pPr>
      <w:r w:rsidRPr="006921BA">
        <w:rPr>
          <w:b/>
          <w:bCs/>
          <w:sz w:val="22"/>
          <w:szCs w:val="22"/>
        </w:rPr>
        <w:t>(2)</w:t>
      </w:r>
      <w:r w:rsidRPr="006921BA">
        <w:rPr>
          <w:sz w:val="22"/>
          <w:szCs w:val="22"/>
        </w:rPr>
        <w:tab/>
        <w:t>Subsection (1) does not apply where the person, before informing the Department, had been:</w:t>
      </w:r>
    </w:p>
    <w:p w14:paraId="68EF2601" w14:textId="77777777" w:rsidR="00756848" w:rsidRPr="006921BA" w:rsidRDefault="00756848" w:rsidP="00756848">
      <w:pPr>
        <w:widowControl w:val="0"/>
        <w:tabs>
          <w:tab w:val="left" w:pos="782"/>
        </w:tabs>
        <w:autoSpaceDE w:val="0"/>
        <w:autoSpaceDN w:val="0"/>
        <w:adjustRightInd w:val="0"/>
        <w:spacing w:before="120"/>
        <w:ind w:left="394"/>
        <w:jc w:val="both"/>
        <w:rPr>
          <w:sz w:val="22"/>
          <w:szCs w:val="22"/>
        </w:rPr>
      </w:pPr>
      <w:r w:rsidRPr="006921BA">
        <w:rPr>
          <w:sz w:val="22"/>
          <w:szCs w:val="22"/>
        </w:rPr>
        <w:t>(a)</w:t>
      </w:r>
      <w:r w:rsidRPr="006921BA">
        <w:rPr>
          <w:sz w:val="22"/>
          <w:szCs w:val="22"/>
        </w:rPr>
        <w:tab/>
        <w:t>charged with an offence in respect of the failure; or</w:t>
      </w:r>
    </w:p>
    <w:p w14:paraId="3991EA60" w14:textId="77777777" w:rsidR="00756848" w:rsidRPr="006921BA" w:rsidRDefault="00756848" w:rsidP="00756848">
      <w:pPr>
        <w:widowControl w:val="0"/>
        <w:tabs>
          <w:tab w:val="left" w:pos="782"/>
        </w:tabs>
        <w:autoSpaceDE w:val="0"/>
        <w:autoSpaceDN w:val="0"/>
        <w:adjustRightInd w:val="0"/>
        <w:spacing w:before="120"/>
        <w:ind w:left="782" w:hanging="389"/>
        <w:jc w:val="both"/>
        <w:rPr>
          <w:sz w:val="22"/>
          <w:szCs w:val="22"/>
        </w:rPr>
      </w:pPr>
      <w:r w:rsidRPr="006921BA">
        <w:rPr>
          <w:sz w:val="22"/>
          <w:szCs w:val="22"/>
        </w:rPr>
        <w:t>(b)</w:t>
      </w:r>
      <w:r w:rsidRPr="006921BA">
        <w:rPr>
          <w:sz w:val="22"/>
          <w:szCs w:val="22"/>
        </w:rPr>
        <w:tab/>
        <w:t>informed in writing by an officer or by the Director of Public Prosecutions that:</w:t>
      </w:r>
    </w:p>
    <w:p w14:paraId="2DD941F0" w14:textId="77777777" w:rsidR="00756848" w:rsidRPr="006921BA" w:rsidRDefault="00756848" w:rsidP="00756848">
      <w:pPr>
        <w:widowControl w:val="0"/>
        <w:autoSpaceDE w:val="0"/>
        <w:autoSpaceDN w:val="0"/>
        <w:adjustRightInd w:val="0"/>
        <w:spacing w:before="120"/>
        <w:ind w:left="1430"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proceedings had been, or would be, instituted in respect of such an offence; or</w:t>
      </w:r>
    </w:p>
    <w:p w14:paraId="02C35E98" w14:textId="77777777" w:rsidR="00756848" w:rsidRPr="006921BA" w:rsidRDefault="00756848" w:rsidP="00756848">
      <w:pPr>
        <w:widowControl w:val="0"/>
        <w:autoSpaceDE w:val="0"/>
        <w:autoSpaceDN w:val="0"/>
        <w:adjustRightInd w:val="0"/>
        <w:spacing w:before="120"/>
        <w:ind w:left="1435" w:hanging="408"/>
        <w:jc w:val="both"/>
        <w:rPr>
          <w:sz w:val="22"/>
          <w:szCs w:val="22"/>
        </w:rPr>
      </w:pPr>
      <w:r w:rsidRPr="006921BA">
        <w:rPr>
          <w:sz w:val="22"/>
          <w:szCs w:val="22"/>
        </w:rPr>
        <w:t>(ii)</w:t>
      </w:r>
      <w:r w:rsidRPr="006921BA">
        <w:rPr>
          <w:sz w:val="22"/>
          <w:szCs w:val="22"/>
        </w:rPr>
        <w:tab/>
        <w:t>an amount paid because of the failure is recoverable by the Commonwealth.</w:t>
      </w:r>
    </w:p>
    <w:p w14:paraId="1C10AEDC" w14:textId="77777777" w:rsidR="00756848" w:rsidRPr="006921BA" w:rsidRDefault="00756848" w:rsidP="00756848">
      <w:pPr>
        <w:widowControl w:val="0"/>
        <w:tabs>
          <w:tab w:val="left" w:pos="734"/>
        </w:tabs>
        <w:autoSpaceDE w:val="0"/>
        <w:autoSpaceDN w:val="0"/>
        <w:adjustRightInd w:val="0"/>
        <w:spacing w:before="120"/>
        <w:ind w:firstLine="346"/>
        <w:jc w:val="both"/>
        <w:rPr>
          <w:sz w:val="22"/>
          <w:szCs w:val="22"/>
        </w:rPr>
      </w:pPr>
      <w:r w:rsidRPr="006921BA">
        <w:rPr>
          <w:b/>
          <w:bCs/>
          <w:sz w:val="22"/>
          <w:szCs w:val="22"/>
        </w:rPr>
        <w:t>(3)</w:t>
      </w:r>
      <w:r w:rsidRPr="006921BA">
        <w:rPr>
          <w:sz w:val="22"/>
          <w:szCs w:val="22"/>
        </w:rPr>
        <w:tab/>
        <w:t>Subsection (1) does not apply where, before 22 August 1990, the person notified the Department of the possibility of the payment to the person of an amount of pension that should not have been paid because of the event.</w:t>
      </w:r>
    </w:p>
    <w:p w14:paraId="4710E5E5"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Persons not to be liable under Pension Act in certain cases of false or misleading statements</w:t>
      </w:r>
    </w:p>
    <w:p w14:paraId="6E5066F8" w14:textId="77777777" w:rsidR="00756848" w:rsidRPr="006921BA" w:rsidRDefault="00756848" w:rsidP="00756848">
      <w:pPr>
        <w:widowControl w:val="0"/>
        <w:autoSpaceDE w:val="0"/>
        <w:autoSpaceDN w:val="0"/>
        <w:adjustRightInd w:val="0"/>
        <w:spacing w:before="120"/>
        <w:ind w:left="350"/>
        <w:jc w:val="both"/>
        <w:rPr>
          <w:sz w:val="22"/>
          <w:szCs w:val="22"/>
        </w:rPr>
      </w:pPr>
      <w:r w:rsidRPr="006921BA">
        <w:rPr>
          <w:b/>
          <w:bCs/>
          <w:sz w:val="22"/>
          <w:szCs w:val="22"/>
        </w:rPr>
        <w:t>16</w:t>
      </w:r>
      <w:r w:rsidRPr="006921BA">
        <w:rPr>
          <w:sz w:val="22"/>
          <w:szCs w:val="22"/>
        </w:rPr>
        <w:t>.</w:t>
      </w:r>
      <w:r w:rsidRPr="006921BA">
        <w:rPr>
          <w:sz w:val="22"/>
          <w:szCs w:val="22"/>
        </w:rPr>
        <w:tab/>
      </w:r>
      <w:r w:rsidRPr="006921BA">
        <w:rPr>
          <w:b/>
          <w:bCs/>
          <w:sz w:val="22"/>
          <w:szCs w:val="22"/>
        </w:rPr>
        <w:t xml:space="preserve">(1) </w:t>
      </w:r>
      <w:r w:rsidRPr="006921BA">
        <w:rPr>
          <w:sz w:val="22"/>
          <w:szCs w:val="22"/>
        </w:rPr>
        <w:t>Subject to subsections (2) and (3), where:</w:t>
      </w:r>
    </w:p>
    <w:p w14:paraId="1D8B1DB3" w14:textId="77777777" w:rsidR="00756848" w:rsidRPr="006921BA" w:rsidRDefault="00756848" w:rsidP="00756848">
      <w:pPr>
        <w:widowControl w:val="0"/>
        <w:tabs>
          <w:tab w:val="left" w:pos="768"/>
        </w:tabs>
        <w:autoSpaceDE w:val="0"/>
        <w:autoSpaceDN w:val="0"/>
        <w:adjustRightInd w:val="0"/>
        <w:spacing w:before="120"/>
        <w:ind w:left="768" w:hanging="384"/>
        <w:jc w:val="both"/>
        <w:rPr>
          <w:sz w:val="22"/>
          <w:szCs w:val="22"/>
        </w:rPr>
      </w:pPr>
      <w:r w:rsidRPr="006921BA">
        <w:rPr>
          <w:sz w:val="22"/>
          <w:szCs w:val="22"/>
        </w:rPr>
        <w:t>(a)</w:t>
      </w:r>
      <w:r w:rsidRPr="006921BA">
        <w:rPr>
          <w:sz w:val="22"/>
          <w:szCs w:val="22"/>
        </w:rPr>
        <w:tab/>
        <w:t>a person has received a payment of a pension in respect of a period that included 22 August 1990; and</w:t>
      </w:r>
    </w:p>
    <w:p w14:paraId="7CFF1B30" w14:textId="77777777" w:rsidR="00756848" w:rsidRPr="006921BA" w:rsidRDefault="00756848" w:rsidP="00756848">
      <w:pPr>
        <w:widowControl w:val="0"/>
        <w:tabs>
          <w:tab w:val="left" w:pos="768"/>
        </w:tabs>
        <w:autoSpaceDE w:val="0"/>
        <w:autoSpaceDN w:val="0"/>
        <w:adjustRightInd w:val="0"/>
        <w:spacing w:before="120"/>
        <w:ind w:left="768" w:hanging="384"/>
        <w:jc w:val="both"/>
        <w:rPr>
          <w:sz w:val="22"/>
          <w:szCs w:val="22"/>
        </w:rPr>
      </w:pPr>
      <w:r w:rsidRPr="006921BA">
        <w:rPr>
          <w:sz w:val="22"/>
          <w:szCs w:val="22"/>
        </w:rPr>
        <w:t>(b)</w:t>
      </w:r>
      <w:r w:rsidRPr="006921BA">
        <w:rPr>
          <w:sz w:val="22"/>
          <w:szCs w:val="22"/>
        </w:rPr>
        <w:tab/>
        <w:t>the person made a false or misleading statement to an officer that:</w:t>
      </w:r>
    </w:p>
    <w:p w14:paraId="61C3055C" w14:textId="77777777" w:rsidR="00756848" w:rsidRPr="006921BA" w:rsidRDefault="00756848" w:rsidP="00756848">
      <w:pPr>
        <w:widowControl w:val="0"/>
        <w:autoSpaceDE w:val="0"/>
        <w:autoSpaceDN w:val="0"/>
        <w:adjustRightInd w:val="0"/>
        <w:spacing w:before="120"/>
        <w:ind w:left="1421"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resulted in the pension or a related pension being paid to the person during the person’s transgression period for the pension:</w:t>
      </w:r>
    </w:p>
    <w:p w14:paraId="11B17D41" w14:textId="77777777" w:rsidR="00756848" w:rsidRPr="006921BA" w:rsidRDefault="00756848" w:rsidP="00756848">
      <w:pPr>
        <w:widowControl w:val="0"/>
        <w:tabs>
          <w:tab w:val="left" w:pos="2078"/>
        </w:tabs>
        <w:autoSpaceDE w:val="0"/>
        <w:autoSpaceDN w:val="0"/>
        <w:adjustRightInd w:val="0"/>
        <w:spacing w:before="120"/>
        <w:ind w:left="2078" w:hanging="413"/>
        <w:jc w:val="both"/>
        <w:rPr>
          <w:sz w:val="22"/>
          <w:szCs w:val="22"/>
        </w:rPr>
      </w:pPr>
      <w:r w:rsidRPr="006921BA">
        <w:rPr>
          <w:sz w:val="22"/>
          <w:szCs w:val="22"/>
        </w:rPr>
        <w:t>(</w:t>
      </w:r>
      <w:r w:rsidRPr="006921BA">
        <w:rPr>
          <w:smallCaps/>
          <w:sz w:val="22"/>
          <w:szCs w:val="22"/>
        </w:rPr>
        <w:t>a</w:t>
      </w:r>
      <w:r w:rsidRPr="006921BA">
        <w:rPr>
          <w:sz w:val="22"/>
          <w:szCs w:val="22"/>
        </w:rPr>
        <w:t>)</w:t>
      </w:r>
      <w:r w:rsidRPr="006921BA">
        <w:rPr>
          <w:sz w:val="22"/>
          <w:szCs w:val="22"/>
        </w:rPr>
        <w:tab/>
        <w:t>at a time when the person was not eligible for, or entitled to be paid, the pension or related pension; or</w:t>
      </w:r>
    </w:p>
    <w:p w14:paraId="611EF07E" w14:textId="77777777" w:rsidR="00756848" w:rsidRPr="006921BA" w:rsidRDefault="00756848" w:rsidP="00756848">
      <w:pPr>
        <w:widowControl w:val="0"/>
        <w:tabs>
          <w:tab w:val="left" w:pos="2078"/>
        </w:tabs>
        <w:autoSpaceDE w:val="0"/>
        <w:autoSpaceDN w:val="0"/>
        <w:adjustRightInd w:val="0"/>
        <w:spacing w:before="120"/>
        <w:ind w:left="1666"/>
        <w:jc w:val="both"/>
        <w:rPr>
          <w:sz w:val="22"/>
          <w:szCs w:val="22"/>
        </w:rPr>
      </w:pPr>
      <w:r w:rsidRPr="006921BA">
        <w:rPr>
          <w:sz w:val="22"/>
          <w:szCs w:val="22"/>
        </w:rPr>
        <w:t>(</w:t>
      </w:r>
      <w:r w:rsidRPr="006921BA">
        <w:rPr>
          <w:smallCaps/>
          <w:sz w:val="22"/>
          <w:szCs w:val="22"/>
        </w:rPr>
        <w:t>b</w:t>
      </w:r>
      <w:r w:rsidRPr="006921BA">
        <w:rPr>
          <w:sz w:val="22"/>
          <w:szCs w:val="22"/>
        </w:rPr>
        <w:t>)</w:t>
      </w:r>
      <w:r w:rsidRPr="006921BA">
        <w:rPr>
          <w:sz w:val="22"/>
          <w:szCs w:val="22"/>
        </w:rPr>
        <w:tab/>
        <w:t>at a higher rate than the rate at which the person</w:t>
      </w:r>
    </w:p>
    <w:p w14:paraId="7AFCEF5B" w14:textId="77777777" w:rsidR="00756848" w:rsidRPr="006921BA" w:rsidRDefault="00D6093B" w:rsidP="00756848">
      <w:pPr>
        <w:widowControl w:val="0"/>
        <w:autoSpaceDE w:val="0"/>
        <w:autoSpaceDN w:val="0"/>
        <w:adjustRightInd w:val="0"/>
        <w:spacing w:before="120"/>
        <w:ind w:left="2112"/>
        <w:jc w:val="both"/>
        <w:rPr>
          <w:sz w:val="22"/>
          <w:szCs w:val="22"/>
        </w:rPr>
      </w:pPr>
      <w:r>
        <w:rPr>
          <w:sz w:val="22"/>
          <w:szCs w:val="22"/>
        </w:rPr>
        <w:br w:type="page"/>
      </w:r>
      <w:r w:rsidR="00756848" w:rsidRPr="006921BA">
        <w:rPr>
          <w:sz w:val="22"/>
          <w:szCs w:val="22"/>
        </w:rPr>
        <w:lastRenderedPageBreak/>
        <w:t>was entitled to be paid the pension or related pension; or</w:t>
      </w:r>
    </w:p>
    <w:p w14:paraId="5477713D" w14:textId="77777777" w:rsidR="00756848" w:rsidRPr="006921BA" w:rsidRDefault="00756848" w:rsidP="00756848">
      <w:pPr>
        <w:widowControl w:val="0"/>
        <w:autoSpaceDE w:val="0"/>
        <w:autoSpaceDN w:val="0"/>
        <w:adjustRightInd w:val="0"/>
        <w:spacing w:before="120"/>
        <w:ind w:left="1454" w:hanging="413"/>
        <w:jc w:val="both"/>
        <w:rPr>
          <w:sz w:val="22"/>
          <w:szCs w:val="22"/>
        </w:rPr>
      </w:pPr>
      <w:r w:rsidRPr="006921BA">
        <w:rPr>
          <w:sz w:val="22"/>
          <w:szCs w:val="22"/>
        </w:rPr>
        <w:t>(ii)</w:t>
      </w:r>
      <w:r w:rsidRPr="006921BA">
        <w:rPr>
          <w:sz w:val="22"/>
          <w:szCs w:val="22"/>
        </w:rPr>
        <w:tab/>
        <w:t>that prevented the cancellation of, or a reduction of the rate of, the pension or a related pension being paid to the person during the person’s transgression period for the pension; and</w:t>
      </w:r>
    </w:p>
    <w:p w14:paraId="054022AE" w14:textId="77777777" w:rsidR="00756848" w:rsidRPr="006921BA" w:rsidRDefault="00756848" w:rsidP="00756848">
      <w:pPr>
        <w:widowControl w:val="0"/>
        <w:tabs>
          <w:tab w:val="left" w:pos="797"/>
        </w:tabs>
        <w:autoSpaceDE w:val="0"/>
        <w:autoSpaceDN w:val="0"/>
        <w:adjustRightInd w:val="0"/>
        <w:spacing w:before="120"/>
        <w:ind w:left="797" w:hanging="389"/>
        <w:jc w:val="both"/>
        <w:rPr>
          <w:sz w:val="22"/>
          <w:szCs w:val="22"/>
        </w:rPr>
      </w:pPr>
      <w:r w:rsidRPr="006921BA">
        <w:rPr>
          <w:sz w:val="22"/>
          <w:szCs w:val="22"/>
        </w:rPr>
        <w:t>(c)</w:t>
      </w:r>
      <w:r w:rsidRPr="006921BA">
        <w:rPr>
          <w:sz w:val="22"/>
          <w:szCs w:val="22"/>
        </w:rPr>
        <w:tab/>
        <w:t>where subparagraph (b) (</w:t>
      </w:r>
      <w:proofErr w:type="spellStart"/>
      <w:r w:rsidRPr="006921BA">
        <w:rPr>
          <w:sz w:val="22"/>
          <w:szCs w:val="22"/>
        </w:rPr>
        <w:t>i</w:t>
      </w:r>
      <w:proofErr w:type="spellEnd"/>
      <w:r w:rsidRPr="006921BA">
        <w:rPr>
          <w:sz w:val="22"/>
          <w:szCs w:val="22"/>
        </w:rPr>
        <w:t>) applies—at the time of making the statement, the person did not know that the statement was false or misleading; and</w:t>
      </w:r>
    </w:p>
    <w:p w14:paraId="087F27CF" w14:textId="77777777" w:rsidR="00756848" w:rsidRPr="006921BA" w:rsidRDefault="00756848" w:rsidP="00756848">
      <w:pPr>
        <w:widowControl w:val="0"/>
        <w:tabs>
          <w:tab w:val="left" w:pos="797"/>
        </w:tabs>
        <w:autoSpaceDE w:val="0"/>
        <w:autoSpaceDN w:val="0"/>
        <w:adjustRightInd w:val="0"/>
        <w:spacing w:before="120"/>
        <w:ind w:left="797" w:hanging="389"/>
        <w:jc w:val="both"/>
        <w:rPr>
          <w:sz w:val="22"/>
          <w:szCs w:val="22"/>
        </w:rPr>
      </w:pPr>
      <w:r w:rsidRPr="006921BA">
        <w:rPr>
          <w:sz w:val="22"/>
          <w:szCs w:val="22"/>
        </w:rPr>
        <w:t>(d)</w:t>
      </w:r>
      <w:r w:rsidRPr="006921BA">
        <w:rPr>
          <w:sz w:val="22"/>
          <w:szCs w:val="22"/>
        </w:rPr>
        <w:tab/>
        <w:t>during the amnesty period, the person has informed, or informs, the Department of the making of the false or misleading statement;</w:t>
      </w:r>
    </w:p>
    <w:p w14:paraId="1126E554" w14:textId="77777777" w:rsidR="00756848" w:rsidRPr="006921BA" w:rsidRDefault="00756848" w:rsidP="00756848">
      <w:pPr>
        <w:widowControl w:val="0"/>
        <w:autoSpaceDE w:val="0"/>
        <w:autoSpaceDN w:val="0"/>
        <w:adjustRightInd w:val="0"/>
        <w:spacing w:before="120"/>
        <w:jc w:val="both"/>
        <w:rPr>
          <w:sz w:val="22"/>
          <w:szCs w:val="22"/>
        </w:rPr>
      </w:pPr>
      <w:r w:rsidRPr="006921BA">
        <w:rPr>
          <w:sz w:val="22"/>
          <w:szCs w:val="22"/>
        </w:rPr>
        <w:t>then:</w:t>
      </w:r>
    </w:p>
    <w:p w14:paraId="1C3872AD" w14:textId="77777777" w:rsidR="00756848" w:rsidRPr="006921BA" w:rsidRDefault="00756848" w:rsidP="00756848">
      <w:pPr>
        <w:widowControl w:val="0"/>
        <w:tabs>
          <w:tab w:val="left" w:pos="797"/>
        </w:tabs>
        <w:autoSpaceDE w:val="0"/>
        <w:autoSpaceDN w:val="0"/>
        <w:adjustRightInd w:val="0"/>
        <w:spacing w:before="120"/>
        <w:ind w:left="797" w:hanging="389"/>
        <w:jc w:val="both"/>
        <w:rPr>
          <w:sz w:val="22"/>
          <w:szCs w:val="22"/>
        </w:rPr>
      </w:pPr>
      <w:r w:rsidRPr="006921BA">
        <w:rPr>
          <w:sz w:val="22"/>
          <w:szCs w:val="22"/>
        </w:rPr>
        <w:t>(e)</w:t>
      </w:r>
      <w:r w:rsidRPr="006921BA">
        <w:rPr>
          <w:sz w:val="22"/>
          <w:szCs w:val="22"/>
        </w:rPr>
        <w:tab/>
        <w:t>the person is not guilty of any offence in respect of the making of the statement; and</w:t>
      </w:r>
    </w:p>
    <w:p w14:paraId="3C94224D" w14:textId="77777777" w:rsidR="00756848" w:rsidRPr="006921BA" w:rsidRDefault="00756848" w:rsidP="00756848">
      <w:pPr>
        <w:widowControl w:val="0"/>
        <w:tabs>
          <w:tab w:val="left" w:pos="797"/>
        </w:tabs>
        <w:autoSpaceDE w:val="0"/>
        <w:autoSpaceDN w:val="0"/>
        <w:adjustRightInd w:val="0"/>
        <w:spacing w:before="120"/>
        <w:ind w:left="408"/>
        <w:jc w:val="both"/>
        <w:rPr>
          <w:sz w:val="22"/>
          <w:szCs w:val="22"/>
        </w:rPr>
      </w:pPr>
      <w:r w:rsidRPr="006921BA">
        <w:rPr>
          <w:sz w:val="22"/>
          <w:szCs w:val="22"/>
        </w:rPr>
        <w:t>(f)</w:t>
      </w:r>
      <w:r w:rsidRPr="006921BA">
        <w:rPr>
          <w:sz w:val="22"/>
          <w:szCs w:val="22"/>
        </w:rPr>
        <w:tab/>
        <w:t>where, because of the statement:</w:t>
      </w:r>
    </w:p>
    <w:p w14:paraId="19F4BA71" w14:textId="77777777" w:rsidR="00756848" w:rsidRPr="006921BA" w:rsidRDefault="00756848" w:rsidP="00756848">
      <w:pPr>
        <w:widowControl w:val="0"/>
        <w:autoSpaceDE w:val="0"/>
        <w:autoSpaceDN w:val="0"/>
        <w:adjustRightInd w:val="0"/>
        <w:spacing w:before="120"/>
        <w:ind w:left="1450"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pension or a related pension that should have ceased to be paid continued to be paid; or</w:t>
      </w:r>
    </w:p>
    <w:p w14:paraId="5CA14C0D" w14:textId="77777777" w:rsidR="00756848" w:rsidRPr="006921BA" w:rsidRDefault="00756848" w:rsidP="00756848">
      <w:pPr>
        <w:widowControl w:val="0"/>
        <w:autoSpaceDE w:val="0"/>
        <w:autoSpaceDN w:val="0"/>
        <w:adjustRightInd w:val="0"/>
        <w:spacing w:before="120"/>
        <w:ind w:left="1450" w:hanging="408"/>
        <w:jc w:val="both"/>
        <w:rPr>
          <w:sz w:val="22"/>
          <w:szCs w:val="22"/>
        </w:rPr>
      </w:pPr>
      <w:r w:rsidRPr="006921BA">
        <w:rPr>
          <w:sz w:val="22"/>
          <w:szCs w:val="22"/>
        </w:rPr>
        <w:t>(ii)</w:t>
      </w:r>
      <w:r w:rsidRPr="006921BA">
        <w:rPr>
          <w:sz w:val="22"/>
          <w:szCs w:val="22"/>
        </w:rPr>
        <w:tab/>
        <w:t>an amount of the pension or of a related pension that should not have been paid was paid;</w:t>
      </w:r>
    </w:p>
    <w:p w14:paraId="32EF881C" w14:textId="77777777" w:rsidR="00756848" w:rsidRPr="006921BA" w:rsidRDefault="00756848" w:rsidP="00756848">
      <w:pPr>
        <w:widowControl w:val="0"/>
        <w:autoSpaceDE w:val="0"/>
        <w:autoSpaceDN w:val="0"/>
        <w:adjustRightInd w:val="0"/>
        <w:spacing w:before="120"/>
        <w:ind w:left="787"/>
        <w:jc w:val="both"/>
        <w:rPr>
          <w:sz w:val="22"/>
          <w:szCs w:val="22"/>
        </w:rPr>
      </w:pPr>
      <w:r w:rsidRPr="006921BA">
        <w:rPr>
          <w:sz w:val="22"/>
          <w:szCs w:val="22"/>
        </w:rPr>
        <w:t>the person is not indebted to the Commonwealth in respect of the payment.</w:t>
      </w:r>
    </w:p>
    <w:p w14:paraId="2A45578A" w14:textId="77777777" w:rsidR="00756848" w:rsidRPr="006921BA" w:rsidRDefault="00756848" w:rsidP="00756848">
      <w:pPr>
        <w:widowControl w:val="0"/>
        <w:tabs>
          <w:tab w:val="left" w:pos="730"/>
        </w:tabs>
        <w:autoSpaceDE w:val="0"/>
        <w:autoSpaceDN w:val="0"/>
        <w:adjustRightInd w:val="0"/>
        <w:spacing w:before="120"/>
        <w:ind w:firstLine="341"/>
        <w:jc w:val="both"/>
        <w:rPr>
          <w:sz w:val="22"/>
          <w:szCs w:val="22"/>
        </w:rPr>
      </w:pPr>
      <w:r w:rsidRPr="006921BA">
        <w:rPr>
          <w:b/>
          <w:bCs/>
          <w:sz w:val="22"/>
          <w:szCs w:val="22"/>
        </w:rPr>
        <w:t>(2)</w:t>
      </w:r>
      <w:r w:rsidRPr="006921BA">
        <w:rPr>
          <w:sz w:val="22"/>
          <w:szCs w:val="22"/>
        </w:rPr>
        <w:tab/>
        <w:t>Subsection (1) does not apply where the person, before informing the Department, had been:</w:t>
      </w:r>
    </w:p>
    <w:p w14:paraId="413C19E8" w14:textId="77777777" w:rsidR="00756848" w:rsidRPr="006921BA" w:rsidRDefault="00756848" w:rsidP="00756848">
      <w:pPr>
        <w:widowControl w:val="0"/>
        <w:tabs>
          <w:tab w:val="left" w:pos="782"/>
        </w:tabs>
        <w:autoSpaceDE w:val="0"/>
        <w:autoSpaceDN w:val="0"/>
        <w:adjustRightInd w:val="0"/>
        <w:spacing w:before="120"/>
        <w:ind w:left="389"/>
        <w:jc w:val="both"/>
        <w:rPr>
          <w:sz w:val="22"/>
          <w:szCs w:val="22"/>
        </w:rPr>
      </w:pPr>
      <w:r w:rsidRPr="006921BA">
        <w:rPr>
          <w:sz w:val="22"/>
          <w:szCs w:val="22"/>
        </w:rPr>
        <w:t>(a)</w:t>
      </w:r>
      <w:r w:rsidRPr="006921BA">
        <w:rPr>
          <w:sz w:val="22"/>
          <w:szCs w:val="22"/>
        </w:rPr>
        <w:tab/>
        <w:t>charged with an offence in respect of the statement; or</w:t>
      </w:r>
    </w:p>
    <w:p w14:paraId="39BAABC7" w14:textId="77777777" w:rsidR="00756848" w:rsidRPr="006921BA" w:rsidRDefault="00756848" w:rsidP="00756848">
      <w:pPr>
        <w:widowControl w:val="0"/>
        <w:tabs>
          <w:tab w:val="left" w:pos="782"/>
        </w:tabs>
        <w:autoSpaceDE w:val="0"/>
        <w:autoSpaceDN w:val="0"/>
        <w:adjustRightInd w:val="0"/>
        <w:spacing w:before="120"/>
        <w:ind w:left="782" w:hanging="394"/>
        <w:jc w:val="both"/>
        <w:rPr>
          <w:sz w:val="22"/>
          <w:szCs w:val="22"/>
        </w:rPr>
      </w:pPr>
      <w:r w:rsidRPr="006921BA">
        <w:rPr>
          <w:sz w:val="22"/>
          <w:szCs w:val="22"/>
        </w:rPr>
        <w:t>(b)</w:t>
      </w:r>
      <w:r w:rsidRPr="006921BA">
        <w:rPr>
          <w:sz w:val="22"/>
          <w:szCs w:val="22"/>
        </w:rPr>
        <w:tab/>
        <w:t>informed in writing by an officer or by the Director of Public Prosecutions that:</w:t>
      </w:r>
    </w:p>
    <w:p w14:paraId="495CCA9B" w14:textId="77777777" w:rsidR="00756848" w:rsidRPr="006921BA" w:rsidRDefault="00756848" w:rsidP="00756848">
      <w:pPr>
        <w:widowControl w:val="0"/>
        <w:autoSpaceDE w:val="0"/>
        <w:autoSpaceDN w:val="0"/>
        <w:adjustRightInd w:val="0"/>
        <w:spacing w:before="120"/>
        <w:ind w:left="1440"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proceedings had been, or would be, instituted in respect of such an offence; or</w:t>
      </w:r>
    </w:p>
    <w:p w14:paraId="07D589EF" w14:textId="77777777" w:rsidR="00756848" w:rsidRPr="006921BA" w:rsidRDefault="00756848" w:rsidP="00756848">
      <w:pPr>
        <w:widowControl w:val="0"/>
        <w:autoSpaceDE w:val="0"/>
        <w:autoSpaceDN w:val="0"/>
        <w:adjustRightInd w:val="0"/>
        <w:spacing w:before="120"/>
        <w:ind w:left="1435" w:hanging="408"/>
        <w:jc w:val="both"/>
        <w:rPr>
          <w:sz w:val="22"/>
          <w:szCs w:val="22"/>
        </w:rPr>
      </w:pPr>
      <w:r w:rsidRPr="006921BA">
        <w:rPr>
          <w:sz w:val="22"/>
          <w:szCs w:val="22"/>
        </w:rPr>
        <w:t>(ii)</w:t>
      </w:r>
      <w:r w:rsidRPr="006921BA">
        <w:rPr>
          <w:sz w:val="22"/>
          <w:szCs w:val="22"/>
        </w:rPr>
        <w:tab/>
        <w:t>an amount paid because of the statement is recoverable by the Commonwealth.</w:t>
      </w:r>
    </w:p>
    <w:p w14:paraId="26193F56" w14:textId="77777777" w:rsidR="00756848" w:rsidRPr="006921BA" w:rsidRDefault="00756848" w:rsidP="00756848">
      <w:pPr>
        <w:widowControl w:val="0"/>
        <w:tabs>
          <w:tab w:val="left" w:pos="730"/>
        </w:tabs>
        <w:autoSpaceDE w:val="0"/>
        <w:autoSpaceDN w:val="0"/>
        <w:adjustRightInd w:val="0"/>
        <w:spacing w:before="120"/>
        <w:ind w:firstLine="341"/>
        <w:jc w:val="both"/>
        <w:rPr>
          <w:sz w:val="22"/>
          <w:szCs w:val="22"/>
        </w:rPr>
      </w:pPr>
      <w:r w:rsidRPr="006921BA">
        <w:rPr>
          <w:b/>
          <w:bCs/>
          <w:sz w:val="22"/>
          <w:szCs w:val="22"/>
        </w:rPr>
        <w:t>(3)</w:t>
      </w:r>
      <w:r w:rsidRPr="006921BA">
        <w:rPr>
          <w:sz w:val="22"/>
          <w:szCs w:val="22"/>
        </w:rPr>
        <w:tab/>
        <w:t>Subsection (1) does not apply where, before 22 August 1990, the person notified the Department of the possibility of the payment to the person of an amount of pension that should not have been paid because of the statement.</w:t>
      </w:r>
    </w:p>
    <w:p w14:paraId="319F91D9"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Part not to affect liability of officers</w:t>
      </w:r>
    </w:p>
    <w:p w14:paraId="51AAEFDF"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b/>
          <w:bCs/>
          <w:sz w:val="22"/>
          <w:szCs w:val="22"/>
        </w:rPr>
        <w:t>17</w:t>
      </w:r>
      <w:r w:rsidRPr="006921BA">
        <w:rPr>
          <w:sz w:val="22"/>
          <w:szCs w:val="22"/>
        </w:rPr>
        <w:t>.</w:t>
      </w:r>
      <w:r w:rsidRPr="006921BA">
        <w:rPr>
          <w:sz w:val="22"/>
          <w:szCs w:val="22"/>
        </w:rPr>
        <w:tab/>
        <w:t>Nothing in this Part affects the criminal or civil liability of a person who, at the time when that liability arose, was an officer or was otherwise employed in the Department.</w:t>
      </w:r>
    </w:p>
    <w:p w14:paraId="25C12723" w14:textId="77777777" w:rsidR="00756848" w:rsidRPr="006921BA" w:rsidRDefault="00D6093B" w:rsidP="006921BA">
      <w:pPr>
        <w:widowControl w:val="0"/>
        <w:autoSpaceDE w:val="0"/>
        <w:autoSpaceDN w:val="0"/>
        <w:adjustRightInd w:val="0"/>
        <w:spacing w:before="120"/>
        <w:jc w:val="center"/>
        <w:rPr>
          <w:sz w:val="22"/>
          <w:szCs w:val="22"/>
        </w:rPr>
      </w:pPr>
      <w:r>
        <w:rPr>
          <w:sz w:val="22"/>
          <w:szCs w:val="22"/>
        </w:rPr>
        <w:br w:type="page"/>
      </w:r>
      <w:r w:rsidR="00756848" w:rsidRPr="006921BA">
        <w:rPr>
          <w:b/>
          <w:bCs/>
          <w:sz w:val="22"/>
          <w:szCs w:val="22"/>
        </w:rPr>
        <w:lastRenderedPageBreak/>
        <w:t>PART 4—AMENDMENTS OF VETERANS’ ENTITLEMENTS ACT 1986</w:t>
      </w:r>
    </w:p>
    <w:p w14:paraId="7E073D7B"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Principal Act</w:t>
      </w:r>
    </w:p>
    <w:p w14:paraId="76CE9ABB" w14:textId="7168AD8A" w:rsidR="00756848" w:rsidRPr="006921BA" w:rsidRDefault="00756848" w:rsidP="00756848">
      <w:pPr>
        <w:widowControl w:val="0"/>
        <w:tabs>
          <w:tab w:val="left" w:pos="778"/>
        </w:tabs>
        <w:autoSpaceDE w:val="0"/>
        <w:autoSpaceDN w:val="0"/>
        <w:adjustRightInd w:val="0"/>
        <w:spacing w:before="120"/>
        <w:ind w:firstLine="360"/>
        <w:jc w:val="both"/>
        <w:rPr>
          <w:sz w:val="22"/>
          <w:szCs w:val="22"/>
        </w:rPr>
      </w:pPr>
      <w:r w:rsidRPr="006921BA">
        <w:rPr>
          <w:b/>
          <w:bCs/>
          <w:sz w:val="22"/>
          <w:szCs w:val="22"/>
        </w:rPr>
        <w:t>18.</w:t>
      </w:r>
      <w:r w:rsidRPr="006921BA">
        <w:rPr>
          <w:b/>
          <w:bCs/>
          <w:sz w:val="22"/>
          <w:szCs w:val="22"/>
        </w:rPr>
        <w:tab/>
      </w:r>
      <w:r w:rsidRPr="006921BA">
        <w:rPr>
          <w:sz w:val="22"/>
          <w:szCs w:val="22"/>
        </w:rPr>
        <w:t xml:space="preserve">In this Part, </w:t>
      </w:r>
      <w:r w:rsidRPr="006921BA">
        <w:rPr>
          <w:b/>
          <w:bCs/>
          <w:sz w:val="22"/>
          <w:szCs w:val="22"/>
        </w:rPr>
        <w:t xml:space="preserve">“Principal Act” </w:t>
      </w:r>
      <w:r w:rsidRPr="006921BA">
        <w:rPr>
          <w:sz w:val="22"/>
          <w:szCs w:val="22"/>
        </w:rPr>
        <w:t xml:space="preserve">means the </w:t>
      </w:r>
      <w:r w:rsidRPr="006921BA">
        <w:rPr>
          <w:i/>
          <w:iCs/>
          <w:sz w:val="22"/>
          <w:szCs w:val="22"/>
        </w:rPr>
        <w:t>Veterans’ Entitlements Act 1986</w:t>
      </w:r>
      <w:r w:rsidRPr="00724DCA">
        <w:rPr>
          <w:iCs/>
          <w:sz w:val="22"/>
          <w:szCs w:val="22"/>
          <w:vertAlign w:val="superscript"/>
        </w:rPr>
        <w:t>2</w:t>
      </w:r>
      <w:r w:rsidRPr="006921BA">
        <w:rPr>
          <w:i/>
          <w:iCs/>
          <w:sz w:val="22"/>
          <w:szCs w:val="22"/>
        </w:rPr>
        <w:t>.</w:t>
      </w:r>
    </w:p>
    <w:p w14:paraId="6F12EC4B"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Calculation of value of property</w:t>
      </w:r>
    </w:p>
    <w:p w14:paraId="43FFFCE5" w14:textId="77777777" w:rsidR="00756848" w:rsidRPr="006921BA" w:rsidRDefault="00756848" w:rsidP="00756848">
      <w:pPr>
        <w:widowControl w:val="0"/>
        <w:tabs>
          <w:tab w:val="left" w:pos="778"/>
        </w:tabs>
        <w:autoSpaceDE w:val="0"/>
        <w:autoSpaceDN w:val="0"/>
        <w:adjustRightInd w:val="0"/>
        <w:spacing w:before="120"/>
        <w:ind w:left="360"/>
        <w:jc w:val="both"/>
        <w:rPr>
          <w:sz w:val="22"/>
          <w:szCs w:val="22"/>
        </w:rPr>
      </w:pPr>
      <w:r w:rsidRPr="006921BA">
        <w:rPr>
          <w:b/>
          <w:bCs/>
          <w:sz w:val="22"/>
          <w:szCs w:val="22"/>
        </w:rPr>
        <w:t>19.</w:t>
      </w:r>
      <w:r w:rsidRPr="006921BA">
        <w:rPr>
          <w:b/>
          <w:bCs/>
          <w:sz w:val="22"/>
          <w:szCs w:val="22"/>
        </w:rPr>
        <w:tab/>
      </w:r>
      <w:r w:rsidRPr="006921BA">
        <w:rPr>
          <w:sz w:val="22"/>
          <w:szCs w:val="22"/>
        </w:rPr>
        <w:t>Section 50 of the Principal Act is amended:</w:t>
      </w:r>
    </w:p>
    <w:p w14:paraId="4E95BC93" w14:textId="77777777" w:rsidR="00756848" w:rsidRPr="006921BA" w:rsidRDefault="00756848" w:rsidP="00756848">
      <w:pPr>
        <w:widowControl w:val="0"/>
        <w:tabs>
          <w:tab w:val="left" w:pos="802"/>
        </w:tabs>
        <w:autoSpaceDE w:val="0"/>
        <w:autoSpaceDN w:val="0"/>
        <w:adjustRightInd w:val="0"/>
        <w:spacing w:before="120"/>
        <w:ind w:left="802" w:hanging="398"/>
        <w:jc w:val="both"/>
        <w:rPr>
          <w:sz w:val="22"/>
          <w:szCs w:val="22"/>
        </w:rPr>
      </w:pPr>
      <w:r w:rsidRPr="006921BA">
        <w:rPr>
          <w:b/>
          <w:bCs/>
          <w:sz w:val="22"/>
          <w:szCs w:val="22"/>
        </w:rPr>
        <w:t>(a)</w:t>
      </w:r>
      <w:r w:rsidRPr="006921BA">
        <w:rPr>
          <w:sz w:val="22"/>
          <w:szCs w:val="22"/>
        </w:rPr>
        <w:tab/>
        <w:t>by inserting in subparagraph (1) (a) (</w:t>
      </w:r>
      <w:proofErr w:type="spellStart"/>
      <w:r w:rsidRPr="006921BA">
        <w:rPr>
          <w:sz w:val="22"/>
          <w:szCs w:val="22"/>
        </w:rPr>
        <w:t>i</w:t>
      </w:r>
      <w:proofErr w:type="spellEnd"/>
      <w:r w:rsidRPr="006921BA">
        <w:rPr>
          <w:sz w:val="22"/>
          <w:szCs w:val="22"/>
        </w:rPr>
        <w:t>) “or in subsection 50</w:t>
      </w:r>
      <w:r w:rsidRPr="006921BA">
        <w:rPr>
          <w:smallCaps/>
          <w:sz w:val="22"/>
          <w:szCs w:val="22"/>
        </w:rPr>
        <w:t>a</w:t>
      </w:r>
      <w:r w:rsidRPr="006921BA">
        <w:rPr>
          <w:sz w:val="22"/>
          <w:szCs w:val="22"/>
        </w:rPr>
        <w:t xml:space="preserve"> (14)” after “subparagraph (iv)”;</w:t>
      </w:r>
    </w:p>
    <w:p w14:paraId="61703602" w14:textId="77777777" w:rsidR="00756848" w:rsidRPr="006921BA" w:rsidRDefault="00756848" w:rsidP="00756848">
      <w:pPr>
        <w:widowControl w:val="0"/>
        <w:tabs>
          <w:tab w:val="left" w:pos="802"/>
        </w:tabs>
        <w:autoSpaceDE w:val="0"/>
        <w:autoSpaceDN w:val="0"/>
        <w:adjustRightInd w:val="0"/>
        <w:spacing w:before="120"/>
        <w:ind w:left="802" w:hanging="398"/>
        <w:jc w:val="both"/>
        <w:rPr>
          <w:sz w:val="22"/>
          <w:szCs w:val="22"/>
        </w:rPr>
      </w:pPr>
      <w:r w:rsidRPr="006921BA">
        <w:rPr>
          <w:b/>
          <w:bCs/>
          <w:sz w:val="22"/>
          <w:szCs w:val="22"/>
        </w:rPr>
        <w:t>(b)</w:t>
      </w:r>
      <w:r w:rsidRPr="006921BA">
        <w:rPr>
          <w:sz w:val="22"/>
          <w:szCs w:val="22"/>
        </w:rPr>
        <w:tab/>
        <w:t>by inserting in subparagraph (1) (a) (ii) “or in subsection 50</w:t>
      </w:r>
      <w:r w:rsidRPr="006921BA">
        <w:rPr>
          <w:smallCaps/>
          <w:sz w:val="22"/>
          <w:szCs w:val="22"/>
        </w:rPr>
        <w:t>a</w:t>
      </w:r>
      <w:r w:rsidRPr="006921BA">
        <w:rPr>
          <w:sz w:val="22"/>
          <w:szCs w:val="22"/>
        </w:rPr>
        <w:t xml:space="preserve"> (14)” after “subparagraph (iv)”;</w:t>
      </w:r>
    </w:p>
    <w:p w14:paraId="28D4C611" w14:textId="77777777" w:rsidR="00756848" w:rsidRPr="006921BA" w:rsidRDefault="00756848" w:rsidP="00756848">
      <w:pPr>
        <w:widowControl w:val="0"/>
        <w:tabs>
          <w:tab w:val="left" w:pos="802"/>
        </w:tabs>
        <w:autoSpaceDE w:val="0"/>
        <w:autoSpaceDN w:val="0"/>
        <w:adjustRightInd w:val="0"/>
        <w:spacing w:before="120"/>
        <w:ind w:left="802" w:hanging="398"/>
        <w:jc w:val="both"/>
        <w:rPr>
          <w:sz w:val="22"/>
          <w:szCs w:val="22"/>
        </w:rPr>
      </w:pPr>
      <w:r w:rsidRPr="006921BA">
        <w:rPr>
          <w:b/>
          <w:bCs/>
          <w:sz w:val="22"/>
          <w:szCs w:val="22"/>
        </w:rPr>
        <w:t>(c)</w:t>
      </w:r>
      <w:r w:rsidRPr="006921BA">
        <w:rPr>
          <w:sz w:val="22"/>
          <w:szCs w:val="22"/>
        </w:rPr>
        <w:tab/>
        <w:t>by omitting from subparagraph (1) (a) (iv) “has acquired for valuable consideration, or has retained” and substituting “acquired for valuable consideration, or retained, before 22 August 1990”.</w:t>
      </w:r>
    </w:p>
    <w:p w14:paraId="05BF3DC4"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Special provisions relating to residents of retirement villages or certain residences</w:t>
      </w:r>
    </w:p>
    <w:p w14:paraId="14B1358A" w14:textId="77777777" w:rsidR="00756848" w:rsidRPr="006921BA" w:rsidRDefault="00756848" w:rsidP="00756848">
      <w:pPr>
        <w:widowControl w:val="0"/>
        <w:tabs>
          <w:tab w:val="left" w:pos="778"/>
        </w:tabs>
        <w:autoSpaceDE w:val="0"/>
        <w:autoSpaceDN w:val="0"/>
        <w:adjustRightInd w:val="0"/>
        <w:spacing w:before="120"/>
        <w:ind w:firstLine="360"/>
        <w:jc w:val="both"/>
        <w:rPr>
          <w:sz w:val="22"/>
          <w:szCs w:val="22"/>
        </w:rPr>
      </w:pPr>
      <w:r w:rsidRPr="006921BA">
        <w:rPr>
          <w:b/>
          <w:bCs/>
          <w:sz w:val="22"/>
          <w:szCs w:val="22"/>
        </w:rPr>
        <w:t>20.</w:t>
      </w:r>
      <w:r w:rsidRPr="006921BA">
        <w:rPr>
          <w:b/>
          <w:bCs/>
          <w:sz w:val="22"/>
          <w:szCs w:val="22"/>
        </w:rPr>
        <w:tab/>
      </w:r>
      <w:r w:rsidRPr="006921BA">
        <w:rPr>
          <w:sz w:val="22"/>
          <w:szCs w:val="22"/>
        </w:rPr>
        <w:t xml:space="preserve">Section </w:t>
      </w:r>
      <w:r w:rsidRPr="006921BA">
        <w:rPr>
          <w:smallCaps/>
          <w:sz w:val="22"/>
          <w:szCs w:val="22"/>
        </w:rPr>
        <w:t xml:space="preserve">50a </w:t>
      </w:r>
      <w:r w:rsidRPr="006921BA">
        <w:rPr>
          <w:sz w:val="22"/>
          <w:szCs w:val="22"/>
        </w:rPr>
        <w:t>of the Principal Act is amended by adding at the end thereof the following subsections:</w:t>
      </w:r>
    </w:p>
    <w:p w14:paraId="6D5F9E7C" w14:textId="77777777" w:rsidR="00756848" w:rsidRPr="006921BA" w:rsidRDefault="00756848" w:rsidP="00756848">
      <w:pPr>
        <w:widowControl w:val="0"/>
        <w:autoSpaceDE w:val="0"/>
        <w:autoSpaceDN w:val="0"/>
        <w:adjustRightInd w:val="0"/>
        <w:spacing w:before="120"/>
        <w:ind w:left="365"/>
        <w:jc w:val="both"/>
        <w:rPr>
          <w:sz w:val="22"/>
          <w:szCs w:val="22"/>
        </w:rPr>
      </w:pPr>
      <w:r w:rsidRPr="006921BA">
        <w:rPr>
          <w:sz w:val="22"/>
          <w:szCs w:val="22"/>
        </w:rPr>
        <w:t>“(14)</w:t>
      </w:r>
      <w:r w:rsidRPr="006921BA">
        <w:rPr>
          <w:sz w:val="22"/>
          <w:szCs w:val="22"/>
        </w:rPr>
        <w:tab/>
        <w:t>Where:</w:t>
      </w:r>
    </w:p>
    <w:p w14:paraId="084FF376" w14:textId="77777777" w:rsidR="00756848" w:rsidRPr="006921BA" w:rsidRDefault="00756848" w:rsidP="00756848">
      <w:pPr>
        <w:widowControl w:val="0"/>
        <w:tabs>
          <w:tab w:val="left" w:pos="802"/>
        </w:tabs>
        <w:autoSpaceDE w:val="0"/>
        <w:autoSpaceDN w:val="0"/>
        <w:adjustRightInd w:val="0"/>
        <w:spacing w:before="120"/>
        <w:ind w:left="802" w:hanging="398"/>
        <w:jc w:val="both"/>
        <w:rPr>
          <w:sz w:val="22"/>
          <w:szCs w:val="22"/>
        </w:rPr>
      </w:pPr>
      <w:r w:rsidRPr="006921BA">
        <w:rPr>
          <w:sz w:val="22"/>
          <w:szCs w:val="22"/>
        </w:rPr>
        <w:t>(a)</w:t>
      </w:r>
      <w:r w:rsidRPr="006921BA">
        <w:rPr>
          <w:sz w:val="22"/>
          <w:szCs w:val="22"/>
        </w:rPr>
        <w:tab/>
        <w:t>the residence that is the principal home of a person is a private residence; and</w:t>
      </w:r>
    </w:p>
    <w:p w14:paraId="7E3BA571" w14:textId="77777777" w:rsidR="00756848" w:rsidRPr="006921BA" w:rsidRDefault="00756848" w:rsidP="00756848">
      <w:pPr>
        <w:widowControl w:val="0"/>
        <w:tabs>
          <w:tab w:val="left" w:pos="802"/>
        </w:tabs>
        <w:autoSpaceDE w:val="0"/>
        <w:autoSpaceDN w:val="0"/>
        <w:adjustRightInd w:val="0"/>
        <w:spacing w:before="120"/>
        <w:ind w:left="802" w:hanging="398"/>
        <w:jc w:val="both"/>
        <w:rPr>
          <w:sz w:val="22"/>
          <w:szCs w:val="22"/>
        </w:rPr>
      </w:pPr>
      <w:r w:rsidRPr="006921BA">
        <w:rPr>
          <w:sz w:val="22"/>
          <w:szCs w:val="22"/>
        </w:rPr>
        <w:t>(b)</w:t>
      </w:r>
      <w:r w:rsidRPr="006921BA">
        <w:rPr>
          <w:sz w:val="22"/>
          <w:szCs w:val="22"/>
        </w:rPr>
        <w:tab/>
        <w:t>the person has acquired for valuable consideration, or has retained, a right to accommodation for life, or a life interest, in that residence; and</w:t>
      </w:r>
    </w:p>
    <w:p w14:paraId="5146ED5D" w14:textId="136A173E" w:rsidR="00756848" w:rsidRPr="006921BA" w:rsidRDefault="00756848" w:rsidP="00756848">
      <w:pPr>
        <w:widowControl w:val="0"/>
        <w:tabs>
          <w:tab w:val="left" w:pos="802"/>
        </w:tabs>
        <w:autoSpaceDE w:val="0"/>
        <w:autoSpaceDN w:val="0"/>
        <w:adjustRightInd w:val="0"/>
        <w:spacing w:before="120"/>
        <w:ind w:left="802" w:hanging="398"/>
        <w:jc w:val="both"/>
        <w:rPr>
          <w:sz w:val="22"/>
          <w:szCs w:val="22"/>
        </w:rPr>
      </w:pPr>
      <w:r w:rsidRPr="006921BA">
        <w:rPr>
          <w:sz w:val="22"/>
          <w:szCs w:val="22"/>
        </w:rPr>
        <w:t>(c)</w:t>
      </w:r>
      <w:r w:rsidRPr="006921BA">
        <w:rPr>
          <w:sz w:val="22"/>
          <w:szCs w:val="22"/>
        </w:rPr>
        <w:tab/>
        <w:t xml:space="preserve">subparagraph 506((1) (a) (iv) does not apply to the right </w:t>
      </w:r>
      <w:r w:rsidRPr="00724DCA">
        <w:rPr>
          <w:bCs/>
          <w:sz w:val="22"/>
          <w:szCs w:val="22"/>
        </w:rPr>
        <w:t>or</w:t>
      </w:r>
      <w:r w:rsidRPr="006921BA">
        <w:rPr>
          <w:b/>
          <w:bCs/>
          <w:sz w:val="22"/>
          <w:szCs w:val="22"/>
        </w:rPr>
        <w:t xml:space="preserve"> </w:t>
      </w:r>
      <w:r w:rsidRPr="006921BA">
        <w:rPr>
          <w:sz w:val="22"/>
          <w:szCs w:val="22"/>
        </w:rPr>
        <w:t>interest;</w:t>
      </w:r>
    </w:p>
    <w:p w14:paraId="290CF8CE" w14:textId="77777777" w:rsidR="00756848" w:rsidRPr="006921BA" w:rsidRDefault="00756848" w:rsidP="00756848">
      <w:pPr>
        <w:widowControl w:val="0"/>
        <w:autoSpaceDE w:val="0"/>
        <w:autoSpaceDN w:val="0"/>
        <w:adjustRightInd w:val="0"/>
        <w:spacing w:before="120"/>
        <w:jc w:val="both"/>
        <w:rPr>
          <w:sz w:val="22"/>
          <w:szCs w:val="22"/>
        </w:rPr>
      </w:pPr>
      <w:r w:rsidRPr="006921BA">
        <w:rPr>
          <w:sz w:val="22"/>
          <w:szCs w:val="22"/>
        </w:rPr>
        <w:t>this section applies as if:</w:t>
      </w:r>
    </w:p>
    <w:p w14:paraId="71B1BF84" w14:textId="77777777" w:rsidR="00756848" w:rsidRPr="006921BA" w:rsidRDefault="00756848" w:rsidP="00756848">
      <w:pPr>
        <w:widowControl w:val="0"/>
        <w:tabs>
          <w:tab w:val="left" w:pos="802"/>
        </w:tabs>
        <w:autoSpaceDE w:val="0"/>
        <w:autoSpaceDN w:val="0"/>
        <w:adjustRightInd w:val="0"/>
        <w:spacing w:before="120"/>
        <w:ind w:left="403"/>
        <w:jc w:val="both"/>
        <w:rPr>
          <w:sz w:val="22"/>
          <w:szCs w:val="22"/>
        </w:rPr>
      </w:pPr>
      <w:r w:rsidRPr="006921BA">
        <w:rPr>
          <w:sz w:val="22"/>
          <w:szCs w:val="22"/>
        </w:rPr>
        <w:t>(d)</w:t>
      </w:r>
      <w:r w:rsidRPr="006921BA">
        <w:rPr>
          <w:sz w:val="22"/>
          <w:szCs w:val="22"/>
        </w:rPr>
        <w:tab/>
        <w:t>the home were in a retirement village; and</w:t>
      </w:r>
    </w:p>
    <w:p w14:paraId="4B0D0C23" w14:textId="77777777" w:rsidR="00756848" w:rsidRPr="006921BA" w:rsidRDefault="00756848" w:rsidP="00756848">
      <w:pPr>
        <w:widowControl w:val="0"/>
        <w:tabs>
          <w:tab w:val="left" w:pos="802"/>
        </w:tabs>
        <w:autoSpaceDE w:val="0"/>
        <w:autoSpaceDN w:val="0"/>
        <w:adjustRightInd w:val="0"/>
        <w:spacing w:before="120"/>
        <w:ind w:left="802" w:hanging="398"/>
        <w:jc w:val="both"/>
        <w:rPr>
          <w:sz w:val="22"/>
          <w:szCs w:val="22"/>
        </w:rPr>
      </w:pPr>
      <w:r w:rsidRPr="006921BA">
        <w:rPr>
          <w:sz w:val="22"/>
          <w:szCs w:val="22"/>
        </w:rPr>
        <w:t>(e)</w:t>
      </w:r>
      <w:r w:rsidRPr="006921BA">
        <w:rPr>
          <w:sz w:val="22"/>
          <w:szCs w:val="22"/>
        </w:rPr>
        <w:tab/>
        <w:t>the amount of the value of the right or interest were the total amount paid to obtain for the person his or her current right to live in the retirement village.</w:t>
      </w:r>
    </w:p>
    <w:p w14:paraId="4E9764D2"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“(15)</w:t>
      </w:r>
      <w:r w:rsidRPr="006921BA">
        <w:rPr>
          <w:sz w:val="22"/>
          <w:szCs w:val="22"/>
        </w:rPr>
        <w:tab/>
        <w:t>For the purposes of subsection (14), the value of a right or interest is:</w:t>
      </w:r>
    </w:p>
    <w:p w14:paraId="2103986B" w14:textId="77777777" w:rsidR="00756848" w:rsidRPr="006921BA" w:rsidRDefault="00756848" w:rsidP="00756848">
      <w:pPr>
        <w:widowControl w:val="0"/>
        <w:tabs>
          <w:tab w:val="left" w:pos="797"/>
        </w:tabs>
        <w:autoSpaceDE w:val="0"/>
        <w:autoSpaceDN w:val="0"/>
        <w:adjustRightInd w:val="0"/>
        <w:spacing w:before="120"/>
        <w:ind w:left="797" w:hanging="394"/>
        <w:jc w:val="both"/>
        <w:rPr>
          <w:sz w:val="22"/>
          <w:szCs w:val="22"/>
        </w:rPr>
      </w:pPr>
      <w:r w:rsidRPr="006921BA">
        <w:rPr>
          <w:sz w:val="22"/>
          <w:szCs w:val="22"/>
        </w:rPr>
        <w:t>(a)</w:t>
      </w:r>
      <w:r w:rsidRPr="006921BA">
        <w:rPr>
          <w:sz w:val="22"/>
          <w:szCs w:val="22"/>
        </w:rPr>
        <w:tab/>
        <w:t>except where paragraph (b) applies—the amount paid, or agreed to be paid, for the right or interest; or</w:t>
      </w:r>
    </w:p>
    <w:p w14:paraId="21FB0954" w14:textId="77777777" w:rsidR="00756848" w:rsidRPr="006921BA" w:rsidRDefault="00756848" w:rsidP="00756848">
      <w:pPr>
        <w:widowControl w:val="0"/>
        <w:tabs>
          <w:tab w:val="left" w:pos="797"/>
        </w:tabs>
        <w:autoSpaceDE w:val="0"/>
        <w:autoSpaceDN w:val="0"/>
        <w:adjustRightInd w:val="0"/>
        <w:spacing w:before="120"/>
        <w:ind w:left="797" w:hanging="394"/>
        <w:jc w:val="both"/>
        <w:rPr>
          <w:sz w:val="22"/>
          <w:szCs w:val="22"/>
        </w:rPr>
      </w:pPr>
      <w:r w:rsidRPr="006921BA">
        <w:rPr>
          <w:sz w:val="22"/>
          <w:szCs w:val="22"/>
        </w:rPr>
        <w:t>(b)</w:t>
      </w:r>
      <w:r w:rsidRPr="006921BA">
        <w:rPr>
          <w:sz w:val="22"/>
          <w:szCs w:val="22"/>
        </w:rPr>
        <w:tab/>
        <w:t>where the Secretary considers that, for any special reason in any particular case, that value is another amount—that other amount.”.</w:t>
      </w:r>
    </w:p>
    <w:p w14:paraId="36A1A7CB" w14:textId="77777777" w:rsidR="00756848" w:rsidRPr="006921BA" w:rsidRDefault="00D6093B" w:rsidP="00756848">
      <w:pPr>
        <w:widowControl w:val="0"/>
        <w:tabs>
          <w:tab w:val="left" w:pos="734"/>
        </w:tabs>
        <w:autoSpaceDE w:val="0"/>
        <w:autoSpaceDN w:val="0"/>
        <w:adjustRightInd w:val="0"/>
        <w:spacing w:before="120"/>
        <w:ind w:firstLine="322"/>
        <w:jc w:val="both"/>
        <w:rPr>
          <w:sz w:val="22"/>
          <w:szCs w:val="22"/>
        </w:rPr>
      </w:pPr>
      <w:r>
        <w:rPr>
          <w:sz w:val="22"/>
          <w:szCs w:val="22"/>
        </w:rPr>
        <w:br w:type="page"/>
      </w:r>
      <w:r w:rsidR="00756848" w:rsidRPr="006921BA">
        <w:rPr>
          <w:b/>
          <w:bCs/>
          <w:sz w:val="22"/>
          <w:szCs w:val="22"/>
        </w:rPr>
        <w:lastRenderedPageBreak/>
        <w:t>21.</w:t>
      </w:r>
      <w:r w:rsidR="00756848" w:rsidRPr="006921BA">
        <w:rPr>
          <w:b/>
          <w:bCs/>
          <w:sz w:val="22"/>
          <w:szCs w:val="22"/>
        </w:rPr>
        <w:tab/>
        <w:t>(1)</w:t>
      </w:r>
      <w:r w:rsidR="00756848" w:rsidRPr="006921BA">
        <w:rPr>
          <w:sz w:val="22"/>
          <w:szCs w:val="22"/>
        </w:rPr>
        <w:t xml:space="preserve"> After section </w:t>
      </w:r>
      <w:r w:rsidR="00756848" w:rsidRPr="006921BA">
        <w:rPr>
          <w:smallCaps/>
          <w:sz w:val="22"/>
          <w:szCs w:val="22"/>
        </w:rPr>
        <w:t xml:space="preserve">50a </w:t>
      </w:r>
      <w:r w:rsidR="00756848" w:rsidRPr="006921BA">
        <w:rPr>
          <w:sz w:val="22"/>
          <w:szCs w:val="22"/>
        </w:rPr>
        <w:t>of the Principal Act the following section is inserted:</w:t>
      </w:r>
    </w:p>
    <w:p w14:paraId="72AEED23"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Income from loans</w:t>
      </w:r>
    </w:p>
    <w:p w14:paraId="3BCC421D" w14:textId="3AE9F914" w:rsidR="00756848" w:rsidRPr="006921BA" w:rsidRDefault="00756848" w:rsidP="00756848">
      <w:pPr>
        <w:widowControl w:val="0"/>
        <w:autoSpaceDE w:val="0"/>
        <w:autoSpaceDN w:val="0"/>
        <w:adjustRightInd w:val="0"/>
        <w:spacing w:before="120"/>
        <w:ind w:left="350"/>
        <w:jc w:val="both"/>
        <w:rPr>
          <w:sz w:val="22"/>
          <w:szCs w:val="22"/>
        </w:rPr>
      </w:pPr>
      <w:r w:rsidRPr="006921BA">
        <w:rPr>
          <w:sz w:val="22"/>
          <w:szCs w:val="22"/>
        </w:rPr>
        <w:t>“50</w:t>
      </w:r>
      <w:r w:rsidRPr="006921BA">
        <w:rPr>
          <w:smallCaps/>
          <w:sz w:val="22"/>
          <w:szCs w:val="22"/>
        </w:rPr>
        <w:t>b</w:t>
      </w:r>
      <w:r w:rsidRPr="006921BA">
        <w:rPr>
          <w:sz w:val="22"/>
          <w:szCs w:val="22"/>
        </w:rPr>
        <w:t xml:space="preserve">. </w:t>
      </w:r>
      <w:r w:rsidRPr="00724DCA">
        <w:rPr>
          <w:bCs/>
          <w:sz w:val="22"/>
          <w:szCs w:val="22"/>
        </w:rPr>
        <w:t xml:space="preserve">(1) </w:t>
      </w:r>
      <w:r w:rsidRPr="006921BA">
        <w:rPr>
          <w:sz w:val="22"/>
          <w:szCs w:val="22"/>
        </w:rPr>
        <w:t>In this section:</w:t>
      </w:r>
    </w:p>
    <w:p w14:paraId="261129AE" w14:textId="39D2802C"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‘interest’</w:t>
      </w:r>
      <w:r w:rsidRPr="00724DCA">
        <w:rPr>
          <w:bCs/>
          <w:sz w:val="22"/>
          <w:szCs w:val="22"/>
        </w:rPr>
        <w:t xml:space="preserve">, </w:t>
      </w:r>
      <w:r w:rsidRPr="006921BA">
        <w:rPr>
          <w:sz w:val="22"/>
          <w:szCs w:val="22"/>
        </w:rPr>
        <w:t>in relation to a loan, includes any payment for the use of the money lent;</w:t>
      </w:r>
    </w:p>
    <w:p w14:paraId="7B78B533" w14:textId="55E34A7C"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‘loan rate’ </w:t>
      </w:r>
      <w:r w:rsidRPr="006921BA">
        <w:rPr>
          <w:sz w:val="22"/>
          <w:szCs w:val="22"/>
        </w:rPr>
        <w:t>means 10% or, if there is a lower rate determined under subsection 4</w:t>
      </w:r>
      <w:r w:rsidRPr="006921BA">
        <w:rPr>
          <w:smallCaps/>
          <w:sz w:val="22"/>
          <w:szCs w:val="22"/>
        </w:rPr>
        <w:t>c</w:t>
      </w:r>
      <w:r w:rsidRPr="006921BA">
        <w:rPr>
          <w:i/>
          <w:iCs/>
          <w:sz w:val="22"/>
          <w:szCs w:val="22"/>
        </w:rPr>
        <w:t xml:space="preserve"> </w:t>
      </w:r>
      <w:r w:rsidRPr="006921BA">
        <w:rPr>
          <w:sz w:val="22"/>
          <w:szCs w:val="22"/>
        </w:rPr>
        <w:t xml:space="preserve">(7) of the </w:t>
      </w:r>
      <w:r w:rsidRPr="006921BA">
        <w:rPr>
          <w:i/>
          <w:iCs/>
          <w:sz w:val="22"/>
          <w:szCs w:val="22"/>
        </w:rPr>
        <w:t>Social Security Act 1947</w:t>
      </w:r>
      <w:r w:rsidRPr="00724DCA">
        <w:rPr>
          <w:iCs/>
          <w:sz w:val="22"/>
          <w:szCs w:val="22"/>
        </w:rPr>
        <w:t>,</w:t>
      </w:r>
      <w:r w:rsidRPr="006921BA">
        <w:rPr>
          <w:i/>
          <w:iCs/>
          <w:sz w:val="22"/>
          <w:szCs w:val="22"/>
        </w:rPr>
        <w:t xml:space="preserve"> </w:t>
      </w:r>
      <w:r w:rsidRPr="006921BA">
        <w:rPr>
          <w:sz w:val="22"/>
          <w:szCs w:val="22"/>
        </w:rPr>
        <w:t>that lower rate.</w:t>
      </w:r>
    </w:p>
    <w:p w14:paraId="60CC602F" w14:textId="77777777" w:rsidR="00756848" w:rsidRPr="006921BA" w:rsidRDefault="00756848" w:rsidP="00756848">
      <w:pPr>
        <w:widowControl w:val="0"/>
        <w:autoSpaceDE w:val="0"/>
        <w:autoSpaceDN w:val="0"/>
        <w:adjustRightInd w:val="0"/>
        <w:spacing w:before="120"/>
        <w:ind w:firstLine="350"/>
        <w:jc w:val="both"/>
        <w:rPr>
          <w:sz w:val="22"/>
          <w:szCs w:val="22"/>
        </w:rPr>
      </w:pPr>
      <w:r w:rsidRPr="006921BA">
        <w:rPr>
          <w:sz w:val="22"/>
          <w:szCs w:val="22"/>
        </w:rPr>
        <w:t>“(2)</w:t>
      </w:r>
      <w:r w:rsidRPr="006921BA">
        <w:rPr>
          <w:sz w:val="22"/>
          <w:szCs w:val="22"/>
        </w:rPr>
        <w:tab/>
        <w:t>For the purposes of this section, there is a loan by a person if, but not only if, the person has debentures, bonds or other securities.</w:t>
      </w:r>
    </w:p>
    <w:p w14:paraId="1B92D241"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“(3)</w:t>
      </w:r>
      <w:r w:rsidRPr="006921BA">
        <w:rPr>
          <w:sz w:val="22"/>
          <w:szCs w:val="22"/>
        </w:rPr>
        <w:tab/>
        <w:t>For the purposes of this section, there is no loan by a person because the person has money in an account with a bank, building society or credit union.</w:t>
      </w:r>
    </w:p>
    <w:p w14:paraId="6A98BFA8" w14:textId="77777777" w:rsidR="00756848" w:rsidRPr="006921BA" w:rsidRDefault="00756848" w:rsidP="00756848">
      <w:pPr>
        <w:widowControl w:val="0"/>
        <w:autoSpaceDE w:val="0"/>
        <w:autoSpaceDN w:val="0"/>
        <w:adjustRightInd w:val="0"/>
        <w:spacing w:before="120"/>
        <w:ind w:left="350"/>
        <w:jc w:val="both"/>
        <w:rPr>
          <w:sz w:val="22"/>
          <w:szCs w:val="22"/>
        </w:rPr>
      </w:pPr>
      <w:r w:rsidRPr="006921BA">
        <w:rPr>
          <w:sz w:val="22"/>
          <w:szCs w:val="22"/>
        </w:rPr>
        <w:t>“(4)</w:t>
      </w:r>
      <w:r w:rsidRPr="006921BA">
        <w:rPr>
          <w:sz w:val="22"/>
          <w:szCs w:val="22"/>
        </w:rPr>
        <w:tab/>
        <w:t>For the purposes of this Act, where:</w:t>
      </w:r>
    </w:p>
    <w:p w14:paraId="00FD8B25" w14:textId="77777777" w:rsidR="00756848" w:rsidRPr="006921BA" w:rsidRDefault="00756848" w:rsidP="00756848">
      <w:pPr>
        <w:widowControl w:val="0"/>
        <w:tabs>
          <w:tab w:val="left" w:pos="778"/>
        </w:tabs>
        <w:autoSpaceDE w:val="0"/>
        <w:autoSpaceDN w:val="0"/>
        <w:adjustRightInd w:val="0"/>
        <w:spacing w:before="120"/>
        <w:ind w:left="389"/>
        <w:jc w:val="both"/>
        <w:rPr>
          <w:sz w:val="22"/>
          <w:szCs w:val="22"/>
        </w:rPr>
      </w:pPr>
      <w:r w:rsidRPr="006921BA">
        <w:rPr>
          <w:sz w:val="22"/>
          <w:szCs w:val="22"/>
        </w:rPr>
        <w:t>(a)</w:t>
      </w:r>
      <w:r w:rsidRPr="006921BA">
        <w:rPr>
          <w:sz w:val="22"/>
          <w:szCs w:val="22"/>
        </w:rPr>
        <w:tab/>
        <w:t>there is a loan by a person; and</w:t>
      </w:r>
    </w:p>
    <w:p w14:paraId="19CFA844" w14:textId="77777777" w:rsidR="00756848" w:rsidRPr="006921BA" w:rsidRDefault="00756848" w:rsidP="00756848">
      <w:pPr>
        <w:widowControl w:val="0"/>
        <w:tabs>
          <w:tab w:val="left" w:pos="778"/>
        </w:tabs>
        <w:autoSpaceDE w:val="0"/>
        <w:autoSpaceDN w:val="0"/>
        <w:adjustRightInd w:val="0"/>
        <w:spacing w:before="120"/>
        <w:ind w:left="389"/>
        <w:jc w:val="both"/>
        <w:rPr>
          <w:sz w:val="22"/>
          <w:szCs w:val="22"/>
        </w:rPr>
      </w:pPr>
      <w:r w:rsidRPr="006921BA">
        <w:rPr>
          <w:sz w:val="22"/>
          <w:szCs w:val="22"/>
        </w:rPr>
        <w:t>(b)</w:t>
      </w:r>
      <w:r w:rsidRPr="006921BA">
        <w:rPr>
          <w:sz w:val="22"/>
          <w:szCs w:val="22"/>
        </w:rPr>
        <w:tab/>
        <w:t>the person is paid interest on the loan; and</w:t>
      </w:r>
    </w:p>
    <w:p w14:paraId="4E76F76B" w14:textId="77777777" w:rsidR="00756848" w:rsidRPr="006921BA" w:rsidRDefault="00756848" w:rsidP="00756848">
      <w:pPr>
        <w:widowControl w:val="0"/>
        <w:tabs>
          <w:tab w:val="left" w:pos="778"/>
        </w:tabs>
        <w:autoSpaceDE w:val="0"/>
        <w:autoSpaceDN w:val="0"/>
        <w:adjustRightInd w:val="0"/>
        <w:spacing w:before="120"/>
        <w:ind w:left="408"/>
        <w:jc w:val="both"/>
        <w:rPr>
          <w:sz w:val="22"/>
          <w:szCs w:val="22"/>
        </w:rPr>
      </w:pPr>
      <w:r w:rsidRPr="006921BA">
        <w:rPr>
          <w:sz w:val="22"/>
          <w:szCs w:val="22"/>
        </w:rPr>
        <w:t>(c)</w:t>
      </w:r>
      <w:r w:rsidRPr="006921BA">
        <w:rPr>
          <w:sz w:val="22"/>
          <w:szCs w:val="22"/>
        </w:rPr>
        <w:tab/>
        <w:t>the rate per year of the interest is less than the loan rate;</w:t>
      </w:r>
    </w:p>
    <w:p w14:paraId="44FEAA7C" w14:textId="77777777" w:rsidR="00756848" w:rsidRPr="006921BA" w:rsidRDefault="00756848" w:rsidP="00756848">
      <w:pPr>
        <w:widowControl w:val="0"/>
        <w:tabs>
          <w:tab w:val="left" w:pos="778"/>
        </w:tabs>
        <w:autoSpaceDE w:val="0"/>
        <w:autoSpaceDN w:val="0"/>
        <w:adjustRightInd w:val="0"/>
        <w:spacing w:before="120"/>
        <w:ind w:left="408"/>
        <w:jc w:val="both"/>
        <w:rPr>
          <w:sz w:val="22"/>
          <w:szCs w:val="22"/>
        </w:rPr>
      </w:pPr>
      <w:r w:rsidRPr="006921BA">
        <w:rPr>
          <w:sz w:val="22"/>
          <w:szCs w:val="22"/>
        </w:rPr>
        <w:t>the rate per year of the interest is taken to be the loan rate.</w:t>
      </w:r>
    </w:p>
    <w:p w14:paraId="78DF3AB3"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“(5)</w:t>
      </w:r>
      <w:r w:rsidRPr="006921BA">
        <w:rPr>
          <w:sz w:val="22"/>
          <w:szCs w:val="22"/>
        </w:rPr>
        <w:tab/>
        <w:t>For the purposes of this Act, where interest paid on a loan is not received, or accounted for, at least as frequently as each anniversary of the making of the loan, interest on the loan is taken to be received by the lender on each such anniversary.</w:t>
      </w:r>
    </w:p>
    <w:p w14:paraId="26DBD532" w14:textId="77777777" w:rsidR="00756848" w:rsidRPr="006921BA" w:rsidRDefault="00756848" w:rsidP="00756848">
      <w:pPr>
        <w:widowControl w:val="0"/>
        <w:autoSpaceDE w:val="0"/>
        <w:autoSpaceDN w:val="0"/>
        <w:adjustRightInd w:val="0"/>
        <w:spacing w:before="120"/>
        <w:ind w:left="346"/>
        <w:jc w:val="both"/>
        <w:rPr>
          <w:sz w:val="22"/>
          <w:szCs w:val="22"/>
        </w:rPr>
      </w:pPr>
      <w:r w:rsidRPr="006921BA">
        <w:rPr>
          <w:sz w:val="22"/>
          <w:szCs w:val="22"/>
        </w:rPr>
        <w:t>“(6)</w:t>
      </w:r>
      <w:r w:rsidRPr="006921BA">
        <w:rPr>
          <w:sz w:val="22"/>
          <w:szCs w:val="22"/>
        </w:rPr>
        <w:tab/>
        <w:t>For the purposes of this Act, where:</w:t>
      </w:r>
    </w:p>
    <w:p w14:paraId="5A8EB5DB" w14:textId="77777777" w:rsidR="00756848" w:rsidRPr="006921BA" w:rsidRDefault="00756848" w:rsidP="00756848">
      <w:pPr>
        <w:widowControl w:val="0"/>
        <w:tabs>
          <w:tab w:val="left" w:pos="778"/>
        </w:tabs>
        <w:autoSpaceDE w:val="0"/>
        <w:autoSpaceDN w:val="0"/>
        <w:adjustRightInd w:val="0"/>
        <w:spacing w:before="120"/>
        <w:ind w:left="384"/>
        <w:jc w:val="both"/>
        <w:rPr>
          <w:sz w:val="22"/>
          <w:szCs w:val="22"/>
        </w:rPr>
      </w:pPr>
      <w:r w:rsidRPr="006921BA">
        <w:rPr>
          <w:sz w:val="22"/>
          <w:szCs w:val="22"/>
        </w:rPr>
        <w:t>(a)</w:t>
      </w:r>
      <w:r w:rsidRPr="006921BA">
        <w:rPr>
          <w:sz w:val="22"/>
          <w:szCs w:val="22"/>
        </w:rPr>
        <w:tab/>
        <w:t>there is a loan by a person; and</w:t>
      </w:r>
    </w:p>
    <w:p w14:paraId="2FE37278" w14:textId="77777777" w:rsidR="00756848" w:rsidRPr="006921BA" w:rsidRDefault="00756848" w:rsidP="00756848">
      <w:pPr>
        <w:widowControl w:val="0"/>
        <w:tabs>
          <w:tab w:val="left" w:pos="778"/>
        </w:tabs>
        <w:autoSpaceDE w:val="0"/>
        <w:autoSpaceDN w:val="0"/>
        <w:adjustRightInd w:val="0"/>
        <w:spacing w:before="120"/>
        <w:ind w:left="384"/>
        <w:jc w:val="both"/>
        <w:rPr>
          <w:sz w:val="22"/>
          <w:szCs w:val="22"/>
        </w:rPr>
      </w:pPr>
      <w:r w:rsidRPr="006921BA">
        <w:rPr>
          <w:sz w:val="22"/>
          <w:szCs w:val="22"/>
        </w:rPr>
        <w:t>(b)</w:t>
      </w:r>
      <w:r w:rsidRPr="006921BA">
        <w:rPr>
          <w:sz w:val="22"/>
          <w:szCs w:val="22"/>
        </w:rPr>
        <w:tab/>
        <w:t>the person is not paid interest on the loan;</w:t>
      </w:r>
    </w:p>
    <w:p w14:paraId="43AB2C40" w14:textId="77777777" w:rsidR="00756848" w:rsidRPr="006921BA" w:rsidRDefault="00756848" w:rsidP="00756848">
      <w:pPr>
        <w:widowControl w:val="0"/>
        <w:autoSpaceDE w:val="0"/>
        <w:autoSpaceDN w:val="0"/>
        <w:adjustRightInd w:val="0"/>
        <w:spacing w:before="120"/>
        <w:jc w:val="both"/>
        <w:rPr>
          <w:sz w:val="22"/>
          <w:szCs w:val="22"/>
        </w:rPr>
      </w:pPr>
      <w:r w:rsidRPr="006921BA">
        <w:rPr>
          <w:sz w:val="22"/>
          <w:szCs w:val="22"/>
        </w:rPr>
        <w:t>the person is taken to receive on each anniversary of the making of the loan interest on the loan at the loan rate per year.</w:t>
      </w:r>
    </w:p>
    <w:p w14:paraId="18CD781B"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“(7)</w:t>
      </w:r>
      <w:r w:rsidRPr="006921BA">
        <w:rPr>
          <w:sz w:val="22"/>
          <w:szCs w:val="22"/>
        </w:rPr>
        <w:tab/>
        <w:t>Where this section applies, Division 1</w:t>
      </w:r>
      <w:r w:rsidRPr="006921BA">
        <w:rPr>
          <w:smallCaps/>
          <w:sz w:val="22"/>
          <w:szCs w:val="22"/>
        </w:rPr>
        <w:t>a</w:t>
      </w:r>
      <w:r w:rsidRPr="006921BA">
        <w:rPr>
          <w:sz w:val="22"/>
          <w:szCs w:val="22"/>
        </w:rPr>
        <w:t xml:space="preserve"> of Part III does not apply.”.</w:t>
      </w:r>
    </w:p>
    <w:p w14:paraId="1D856A05" w14:textId="77777777" w:rsidR="00756848" w:rsidRPr="006921BA" w:rsidRDefault="00756848" w:rsidP="00756848">
      <w:pPr>
        <w:widowControl w:val="0"/>
        <w:autoSpaceDE w:val="0"/>
        <w:autoSpaceDN w:val="0"/>
        <w:adjustRightInd w:val="0"/>
        <w:spacing w:before="120"/>
        <w:ind w:firstLine="331"/>
        <w:jc w:val="both"/>
        <w:rPr>
          <w:sz w:val="22"/>
          <w:szCs w:val="22"/>
        </w:rPr>
      </w:pPr>
      <w:r w:rsidRPr="006921BA">
        <w:rPr>
          <w:sz w:val="22"/>
          <w:szCs w:val="22"/>
        </w:rPr>
        <w:t>(2)</w:t>
      </w:r>
      <w:r w:rsidRPr="006921BA">
        <w:rPr>
          <w:sz w:val="22"/>
          <w:szCs w:val="22"/>
        </w:rPr>
        <w:tab/>
        <w:t>The amendment made by subsection (1) applies to loans by a person entered into, or acquired, by the person after 21 August 1990.</w:t>
      </w:r>
    </w:p>
    <w:p w14:paraId="2240FCDD"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Disposal of income or property</w:t>
      </w:r>
    </w:p>
    <w:p w14:paraId="323162DB" w14:textId="77777777" w:rsidR="00756848" w:rsidRPr="006921BA" w:rsidRDefault="00756848" w:rsidP="00756848">
      <w:pPr>
        <w:widowControl w:val="0"/>
        <w:tabs>
          <w:tab w:val="left" w:pos="749"/>
        </w:tabs>
        <w:autoSpaceDE w:val="0"/>
        <w:autoSpaceDN w:val="0"/>
        <w:adjustRightInd w:val="0"/>
        <w:spacing w:before="120"/>
        <w:ind w:left="336"/>
        <w:jc w:val="both"/>
        <w:rPr>
          <w:sz w:val="22"/>
          <w:szCs w:val="22"/>
        </w:rPr>
      </w:pPr>
      <w:r w:rsidRPr="006921BA">
        <w:rPr>
          <w:b/>
          <w:bCs/>
          <w:sz w:val="22"/>
          <w:szCs w:val="22"/>
        </w:rPr>
        <w:t>22.</w:t>
      </w:r>
      <w:r w:rsidRPr="006921BA">
        <w:rPr>
          <w:b/>
          <w:bCs/>
          <w:sz w:val="22"/>
          <w:szCs w:val="22"/>
        </w:rPr>
        <w:tab/>
      </w:r>
      <w:r w:rsidRPr="006921BA">
        <w:rPr>
          <w:sz w:val="22"/>
          <w:szCs w:val="22"/>
        </w:rPr>
        <w:t>Section 52 of the Principal Act is amended:</w:t>
      </w:r>
    </w:p>
    <w:p w14:paraId="2BAA4AB8" w14:textId="77777777" w:rsidR="00756848" w:rsidRPr="006921BA" w:rsidRDefault="00756848" w:rsidP="00756848">
      <w:pPr>
        <w:widowControl w:val="0"/>
        <w:tabs>
          <w:tab w:val="left" w:pos="768"/>
        </w:tabs>
        <w:autoSpaceDE w:val="0"/>
        <w:autoSpaceDN w:val="0"/>
        <w:adjustRightInd w:val="0"/>
        <w:spacing w:before="120"/>
        <w:ind w:left="768" w:hanging="389"/>
        <w:jc w:val="both"/>
        <w:rPr>
          <w:sz w:val="22"/>
          <w:szCs w:val="22"/>
        </w:rPr>
      </w:pPr>
      <w:r w:rsidRPr="006921BA">
        <w:rPr>
          <w:b/>
          <w:bCs/>
          <w:sz w:val="22"/>
          <w:szCs w:val="22"/>
        </w:rPr>
        <w:t>(a)</w:t>
      </w:r>
      <w:r w:rsidRPr="006921BA">
        <w:rPr>
          <w:sz w:val="22"/>
          <w:szCs w:val="22"/>
        </w:rPr>
        <w:tab/>
        <w:t>by omitting from subsection (1) “$4,000” (wherever occurring) and substituting “$10,000”;</w:t>
      </w:r>
    </w:p>
    <w:p w14:paraId="3F01428B" w14:textId="77777777" w:rsidR="00756848" w:rsidRPr="006921BA" w:rsidRDefault="00756848" w:rsidP="00756848">
      <w:pPr>
        <w:widowControl w:val="0"/>
        <w:tabs>
          <w:tab w:val="left" w:pos="768"/>
        </w:tabs>
        <w:autoSpaceDE w:val="0"/>
        <w:autoSpaceDN w:val="0"/>
        <w:adjustRightInd w:val="0"/>
        <w:spacing w:before="120"/>
        <w:ind w:left="768" w:hanging="389"/>
        <w:jc w:val="both"/>
        <w:rPr>
          <w:sz w:val="22"/>
          <w:szCs w:val="22"/>
        </w:rPr>
      </w:pPr>
      <w:r w:rsidRPr="006921BA">
        <w:rPr>
          <w:b/>
          <w:bCs/>
          <w:sz w:val="22"/>
          <w:szCs w:val="22"/>
        </w:rPr>
        <w:t>(b)</w:t>
      </w:r>
      <w:r w:rsidRPr="006921BA">
        <w:rPr>
          <w:sz w:val="22"/>
          <w:szCs w:val="22"/>
        </w:rPr>
        <w:tab/>
        <w:t>by omitting from subsection (2) “$2,000” (wherever occurring) and substituting “$10,000”;</w:t>
      </w:r>
    </w:p>
    <w:p w14:paraId="2E62B633" w14:textId="77777777" w:rsidR="00756848" w:rsidRPr="006921BA" w:rsidRDefault="00756848" w:rsidP="00756848">
      <w:pPr>
        <w:widowControl w:val="0"/>
        <w:tabs>
          <w:tab w:val="left" w:pos="768"/>
        </w:tabs>
        <w:autoSpaceDE w:val="0"/>
        <w:autoSpaceDN w:val="0"/>
        <w:adjustRightInd w:val="0"/>
        <w:spacing w:before="120"/>
        <w:ind w:left="768" w:hanging="389"/>
        <w:jc w:val="both"/>
        <w:rPr>
          <w:sz w:val="22"/>
          <w:szCs w:val="22"/>
        </w:rPr>
      </w:pPr>
      <w:r w:rsidRPr="006921BA">
        <w:rPr>
          <w:b/>
          <w:bCs/>
          <w:sz w:val="22"/>
          <w:szCs w:val="22"/>
        </w:rPr>
        <w:t>(c)</w:t>
      </w:r>
      <w:r w:rsidRPr="006921BA">
        <w:rPr>
          <w:sz w:val="22"/>
          <w:szCs w:val="22"/>
        </w:rPr>
        <w:tab/>
        <w:t>by inserting in subsection (3) “before 1 March 1991” after “property” (second occurring);</w:t>
      </w:r>
    </w:p>
    <w:p w14:paraId="1BF484FE" w14:textId="77777777" w:rsidR="00756848" w:rsidRPr="006921BA" w:rsidRDefault="00D6093B" w:rsidP="00756848">
      <w:pPr>
        <w:widowControl w:val="0"/>
        <w:tabs>
          <w:tab w:val="left" w:pos="773"/>
        </w:tabs>
        <w:autoSpaceDE w:val="0"/>
        <w:autoSpaceDN w:val="0"/>
        <w:adjustRightInd w:val="0"/>
        <w:spacing w:before="120"/>
        <w:ind w:left="773" w:hanging="394"/>
        <w:jc w:val="both"/>
        <w:rPr>
          <w:sz w:val="22"/>
          <w:szCs w:val="22"/>
        </w:rPr>
      </w:pPr>
      <w:r>
        <w:rPr>
          <w:sz w:val="22"/>
          <w:szCs w:val="22"/>
        </w:rPr>
        <w:br w:type="page"/>
      </w:r>
      <w:r w:rsidR="00756848" w:rsidRPr="006921BA">
        <w:rPr>
          <w:b/>
          <w:bCs/>
          <w:sz w:val="22"/>
          <w:szCs w:val="22"/>
        </w:rPr>
        <w:lastRenderedPageBreak/>
        <w:t>(d)</w:t>
      </w:r>
      <w:r w:rsidR="00756848" w:rsidRPr="006921BA">
        <w:rPr>
          <w:sz w:val="22"/>
          <w:szCs w:val="22"/>
        </w:rPr>
        <w:tab/>
        <w:t>by omitting from subsection (3) “anniversary” and substituting “of the first 5 anniversaries”;</w:t>
      </w:r>
    </w:p>
    <w:p w14:paraId="0E9EBC2C" w14:textId="119A9420" w:rsidR="00756848" w:rsidRPr="006921BA" w:rsidRDefault="00756848" w:rsidP="00756848">
      <w:pPr>
        <w:widowControl w:val="0"/>
        <w:tabs>
          <w:tab w:val="left" w:pos="773"/>
        </w:tabs>
        <w:autoSpaceDE w:val="0"/>
        <w:autoSpaceDN w:val="0"/>
        <w:adjustRightInd w:val="0"/>
        <w:spacing w:before="120"/>
        <w:ind w:left="773" w:hanging="394"/>
        <w:jc w:val="both"/>
        <w:rPr>
          <w:sz w:val="22"/>
          <w:szCs w:val="22"/>
        </w:rPr>
      </w:pPr>
      <w:r w:rsidRPr="006921BA">
        <w:rPr>
          <w:b/>
          <w:bCs/>
          <w:sz w:val="22"/>
          <w:szCs w:val="22"/>
        </w:rPr>
        <w:t>(e)</w:t>
      </w:r>
      <w:r w:rsidRPr="006921BA">
        <w:rPr>
          <w:sz w:val="22"/>
          <w:szCs w:val="22"/>
        </w:rPr>
        <w:tab/>
        <w:t xml:space="preserve">by adding at the end of subsection (3) “and is to cease </w:t>
      </w:r>
      <w:r w:rsidRPr="00724DCA">
        <w:rPr>
          <w:bCs/>
          <w:sz w:val="22"/>
          <w:szCs w:val="22"/>
        </w:rPr>
        <w:t>to</w:t>
      </w:r>
      <w:r w:rsidRPr="006921BA">
        <w:rPr>
          <w:b/>
          <w:bCs/>
          <w:sz w:val="22"/>
          <w:szCs w:val="22"/>
        </w:rPr>
        <w:t xml:space="preserve"> </w:t>
      </w:r>
      <w:r w:rsidRPr="006921BA">
        <w:rPr>
          <w:sz w:val="22"/>
          <w:szCs w:val="22"/>
        </w:rPr>
        <w:t>be included after the fifth anniversary of that day”;</w:t>
      </w:r>
    </w:p>
    <w:p w14:paraId="7AA5AACA" w14:textId="77777777" w:rsidR="00756848" w:rsidRPr="006921BA" w:rsidRDefault="00756848" w:rsidP="00756848">
      <w:pPr>
        <w:widowControl w:val="0"/>
        <w:tabs>
          <w:tab w:val="left" w:pos="773"/>
        </w:tabs>
        <w:autoSpaceDE w:val="0"/>
        <w:autoSpaceDN w:val="0"/>
        <w:adjustRightInd w:val="0"/>
        <w:spacing w:before="120"/>
        <w:ind w:left="379"/>
        <w:jc w:val="both"/>
        <w:rPr>
          <w:sz w:val="22"/>
          <w:szCs w:val="22"/>
        </w:rPr>
      </w:pPr>
      <w:r w:rsidRPr="006921BA">
        <w:rPr>
          <w:b/>
          <w:bCs/>
          <w:sz w:val="22"/>
          <w:szCs w:val="22"/>
        </w:rPr>
        <w:t>(f)</w:t>
      </w:r>
      <w:r w:rsidRPr="006921BA">
        <w:rPr>
          <w:sz w:val="22"/>
          <w:szCs w:val="22"/>
        </w:rPr>
        <w:tab/>
        <w:t>by inserting after subsection (3) the following subsection:</w:t>
      </w:r>
    </w:p>
    <w:p w14:paraId="4095FA2C" w14:textId="77777777" w:rsidR="00756848" w:rsidRPr="006921BA" w:rsidRDefault="00756848" w:rsidP="00756848">
      <w:pPr>
        <w:widowControl w:val="0"/>
        <w:autoSpaceDE w:val="0"/>
        <w:autoSpaceDN w:val="0"/>
        <w:adjustRightInd w:val="0"/>
        <w:spacing w:before="120"/>
        <w:ind w:left="773" w:firstLine="221"/>
        <w:jc w:val="both"/>
        <w:rPr>
          <w:sz w:val="22"/>
          <w:szCs w:val="22"/>
        </w:rPr>
      </w:pPr>
      <w:r w:rsidRPr="006921BA">
        <w:rPr>
          <w:smallCaps/>
          <w:sz w:val="22"/>
          <w:szCs w:val="22"/>
        </w:rPr>
        <w:t xml:space="preserve">“(3a) </w:t>
      </w:r>
      <w:r w:rsidRPr="006921BA">
        <w:rPr>
          <w:sz w:val="22"/>
          <w:szCs w:val="22"/>
        </w:rPr>
        <w:t>Where an amount is included in the value of the property of a person under subsection (1) or (2) because of a disposition of property after 28 February 1991, the amount is to cease to be included in that value after the fifth anniversary of the day on which that disposition took place.”;</w:t>
      </w:r>
    </w:p>
    <w:p w14:paraId="54AB4E50" w14:textId="77777777" w:rsidR="00756848" w:rsidRPr="006921BA" w:rsidRDefault="00756848" w:rsidP="00756848">
      <w:pPr>
        <w:widowControl w:val="0"/>
        <w:tabs>
          <w:tab w:val="left" w:pos="773"/>
        </w:tabs>
        <w:autoSpaceDE w:val="0"/>
        <w:autoSpaceDN w:val="0"/>
        <w:adjustRightInd w:val="0"/>
        <w:spacing w:before="120"/>
        <w:ind w:left="379"/>
        <w:jc w:val="both"/>
        <w:rPr>
          <w:sz w:val="22"/>
          <w:szCs w:val="22"/>
        </w:rPr>
      </w:pPr>
      <w:r w:rsidRPr="006921BA">
        <w:rPr>
          <w:b/>
          <w:bCs/>
          <w:sz w:val="22"/>
          <w:szCs w:val="22"/>
        </w:rPr>
        <w:t>(g)</w:t>
      </w:r>
      <w:r w:rsidRPr="006921BA">
        <w:rPr>
          <w:sz w:val="22"/>
          <w:szCs w:val="22"/>
        </w:rPr>
        <w:tab/>
        <w:t>by inserting after subsection (10) the following subsection:</w:t>
      </w:r>
    </w:p>
    <w:p w14:paraId="4AE83538" w14:textId="77777777" w:rsidR="00756848" w:rsidRPr="006921BA" w:rsidRDefault="00756848" w:rsidP="00756848">
      <w:pPr>
        <w:widowControl w:val="0"/>
        <w:autoSpaceDE w:val="0"/>
        <w:autoSpaceDN w:val="0"/>
        <w:adjustRightInd w:val="0"/>
        <w:spacing w:before="120"/>
        <w:ind w:left="773" w:firstLine="221"/>
        <w:jc w:val="both"/>
        <w:rPr>
          <w:sz w:val="22"/>
          <w:szCs w:val="22"/>
        </w:rPr>
      </w:pPr>
      <w:r w:rsidRPr="006921BA">
        <w:rPr>
          <w:smallCaps/>
          <w:sz w:val="22"/>
          <w:szCs w:val="22"/>
        </w:rPr>
        <w:t xml:space="preserve">“(10a) </w:t>
      </w:r>
      <w:r w:rsidRPr="006921BA">
        <w:rPr>
          <w:sz w:val="22"/>
          <w:szCs w:val="22"/>
        </w:rPr>
        <w:t xml:space="preserve">Where, under subsection </w:t>
      </w:r>
      <w:r w:rsidRPr="006921BA">
        <w:rPr>
          <w:smallCaps/>
          <w:sz w:val="22"/>
          <w:szCs w:val="22"/>
        </w:rPr>
        <w:t xml:space="preserve">50a </w:t>
      </w:r>
      <w:r w:rsidRPr="006921BA">
        <w:rPr>
          <w:sz w:val="22"/>
          <w:szCs w:val="22"/>
        </w:rPr>
        <w:t>(15), the value of a right or interest is less than the amount paid, or agreed to be paid, for the right or interest, then, for the purposes of subsection (10), so much of the amount paid, or agreed to be paid, as exceeds the value is not consideration for the right or interest.”.</w:t>
      </w:r>
    </w:p>
    <w:p w14:paraId="494E7D3C" w14:textId="77777777" w:rsidR="00756848" w:rsidRPr="006921BA" w:rsidRDefault="00756848" w:rsidP="00756848">
      <w:pPr>
        <w:widowControl w:val="0"/>
        <w:tabs>
          <w:tab w:val="left" w:pos="749"/>
        </w:tabs>
        <w:autoSpaceDE w:val="0"/>
        <w:autoSpaceDN w:val="0"/>
        <w:adjustRightInd w:val="0"/>
        <w:spacing w:before="120"/>
        <w:ind w:firstLine="346"/>
        <w:jc w:val="both"/>
        <w:rPr>
          <w:sz w:val="22"/>
          <w:szCs w:val="22"/>
        </w:rPr>
      </w:pPr>
      <w:r w:rsidRPr="006921BA">
        <w:rPr>
          <w:b/>
          <w:bCs/>
          <w:sz w:val="22"/>
          <w:szCs w:val="22"/>
        </w:rPr>
        <w:t>23.</w:t>
      </w:r>
      <w:r w:rsidRPr="006921BA">
        <w:rPr>
          <w:sz w:val="22"/>
          <w:szCs w:val="22"/>
        </w:rPr>
        <w:tab/>
        <w:t>After section 52 of the Principal Act the following section is inserted:</w:t>
      </w:r>
    </w:p>
    <w:p w14:paraId="6327431B"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Income from deprived property</w:t>
      </w:r>
    </w:p>
    <w:p w14:paraId="74465A9E" w14:textId="77777777" w:rsidR="00756848" w:rsidRPr="006921BA" w:rsidRDefault="00756848" w:rsidP="00756848">
      <w:pPr>
        <w:widowControl w:val="0"/>
        <w:autoSpaceDE w:val="0"/>
        <w:autoSpaceDN w:val="0"/>
        <w:adjustRightInd w:val="0"/>
        <w:spacing w:before="120"/>
        <w:ind w:left="346"/>
        <w:jc w:val="both"/>
        <w:rPr>
          <w:sz w:val="22"/>
          <w:szCs w:val="22"/>
        </w:rPr>
      </w:pPr>
      <w:r w:rsidRPr="006921BA">
        <w:rPr>
          <w:smallCaps/>
          <w:sz w:val="22"/>
          <w:szCs w:val="22"/>
        </w:rPr>
        <w:t xml:space="preserve">“52a. </w:t>
      </w:r>
      <w:r w:rsidRPr="006921BA">
        <w:rPr>
          <w:sz w:val="22"/>
          <w:szCs w:val="22"/>
        </w:rPr>
        <w:t>(1) In this section:</w:t>
      </w:r>
    </w:p>
    <w:p w14:paraId="4A0F4A3F" w14:textId="5BC89B69"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‘property rate’ </w:t>
      </w:r>
      <w:r w:rsidRPr="006921BA">
        <w:rPr>
          <w:sz w:val="22"/>
          <w:szCs w:val="22"/>
        </w:rPr>
        <w:t xml:space="preserve">means 10% or, if there is a lower rate determined under subsection </w:t>
      </w:r>
      <w:r w:rsidRPr="006921BA">
        <w:rPr>
          <w:smallCaps/>
          <w:sz w:val="22"/>
          <w:szCs w:val="22"/>
        </w:rPr>
        <w:t xml:space="preserve">6a </w:t>
      </w:r>
      <w:r w:rsidRPr="006921BA">
        <w:rPr>
          <w:sz w:val="22"/>
          <w:szCs w:val="22"/>
        </w:rPr>
        <w:t xml:space="preserve">(3) of the </w:t>
      </w:r>
      <w:r w:rsidRPr="006921BA">
        <w:rPr>
          <w:i/>
          <w:iCs/>
          <w:sz w:val="22"/>
          <w:szCs w:val="22"/>
        </w:rPr>
        <w:t>Social Security Act 1947</w:t>
      </w:r>
      <w:r w:rsidRPr="00724DCA">
        <w:rPr>
          <w:iCs/>
          <w:sz w:val="22"/>
          <w:szCs w:val="22"/>
        </w:rPr>
        <w:t>,</w:t>
      </w:r>
      <w:r w:rsidRPr="006921BA">
        <w:rPr>
          <w:i/>
          <w:iCs/>
          <w:sz w:val="22"/>
          <w:szCs w:val="22"/>
        </w:rPr>
        <w:t xml:space="preserve"> </w:t>
      </w:r>
      <w:r w:rsidRPr="006921BA">
        <w:rPr>
          <w:sz w:val="22"/>
          <w:szCs w:val="22"/>
        </w:rPr>
        <w:t>that lower rate.</w:t>
      </w:r>
    </w:p>
    <w:p w14:paraId="47A02DA0" w14:textId="17DE29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“(2)</w:t>
      </w:r>
      <w:r w:rsidRPr="006921BA">
        <w:rPr>
          <w:sz w:val="22"/>
          <w:szCs w:val="22"/>
        </w:rPr>
        <w:tab/>
        <w:t xml:space="preserve">Where, because of section 52, the value of a person’s property for the purposes of this Act includes the value of property disposed </w:t>
      </w:r>
      <w:r w:rsidRPr="00724DCA">
        <w:rPr>
          <w:bCs/>
          <w:sz w:val="22"/>
          <w:szCs w:val="22"/>
        </w:rPr>
        <w:t>of</w:t>
      </w:r>
      <w:r w:rsidRPr="006921BA">
        <w:rPr>
          <w:b/>
          <w:bCs/>
          <w:sz w:val="22"/>
          <w:szCs w:val="22"/>
        </w:rPr>
        <w:t xml:space="preserve"> </w:t>
      </w:r>
      <w:r w:rsidRPr="006921BA">
        <w:rPr>
          <w:sz w:val="22"/>
          <w:szCs w:val="22"/>
        </w:rPr>
        <w:t>after 21 August 1990:</w:t>
      </w:r>
    </w:p>
    <w:p w14:paraId="67032BB0" w14:textId="77777777" w:rsidR="00756848" w:rsidRPr="006921BA" w:rsidRDefault="00756848" w:rsidP="00756848">
      <w:pPr>
        <w:widowControl w:val="0"/>
        <w:tabs>
          <w:tab w:val="left" w:pos="778"/>
        </w:tabs>
        <w:autoSpaceDE w:val="0"/>
        <w:autoSpaceDN w:val="0"/>
        <w:adjustRightInd w:val="0"/>
        <w:spacing w:before="120"/>
        <w:ind w:left="778" w:hanging="389"/>
        <w:jc w:val="both"/>
        <w:rPr>
          <w:sz w:val="22"/>
          <w:szCs w:val="22"/>
        </w:rPr>
      </w:pPr>
      <w:r w:rsidRPr="006921BA">
        <w:rPr>
          <w:sz w:val="22"/>
          <w:szCs w:val="22"/>
        </w:rPr>
        <w:t>(a)</w:t>
      </w:r>
      <w:r w:rsidRPr="006921BA">
        <w:rPr>
          <w:sz w:val="22"/>
          <w:szCs w:val="22"/>
        </w:rPr>
        <w:tab/>
        <w:t>the person is taken to obtain income from that property so disposed of; and</w:t>
      </w:r>
    </w:p>
    <w:p w14:paraId="7FAFF399" w14:textId="77777777" w:rsidR="00756848" w:rsidRPr="006921BA" w:rsidRDefault="00756848" w:rsidP="00756848">
      <w:pPr>
        <w:widowControl w:val="0"/>
        <w:tabs>
          <w:tab w:val="left" w:pos="778"/>
        </w:tabs>
        <w:autoSpaceDE w:val="0"/>
        <w:autoSpaceDN w:val="0"/>
        <w:adjustRightInd w:val="0"/>
        <w:spacing w:before="120"/>
        <w:ind w:left="778" w:hanging="389"/>
        <w:jc w:val="both"/>
        <w:rPr>
          <w:sz w:val="22"/>
          <w:szCs w:val="22"/>
        </w:rPr>
      </w:pPr>
      <w:r w:rsidRPr="006921BA">
        <w:rPr>
          <w:sz w:val="22"/>
          <w:szCs w:val="22"/>
        </w:rPr>
        <w:t>(b)</w:t>
      </w:r>
      <w:r w:rsidRPr="006921BA">
        <w:rPr>
          <w:sz w:val="22"/>
          <w:szCs w:val="22"/>
        </w:rPr>
        <w:tab/>
        <w:t>that income is taken to be whichever is the higher of interest on the value of that property so disposed of at the property rate per year or the amount calculated in accordance with subsection 52 (8).”.</w:t>
      </w:r>
    </w:p>
    <w:p w14:paraId="1C212DAB" w14:textId="77777777" w:rsidR="00756848" w:rsidRPr="006921BA" w:rsidRDefault="00756848" w:rsidP="00756848">
      <w:pPr>
        <w:widowControl w:val="0"/>
        <w:tabs>
          <w:tab w:val="left" w:pos="749"/>
        </w:tabs>
        <w:autoSpaceDE w:val="0"/>
        <w:autoSpaceDN w:val="0"/>
        <w:adjustRightInd w:val="0"/>
        <w:spacing w:before="120"/>
        <w:ind w:firstLine="346"/>
        <w:jc w:val="both"/>
        <w:rPr>
          <w:sz w:val="22"/>
          <w:szCs w:val="22"/>
        </w:rPr>
      </w:pPr>
      <w:r w:rsidRPr="006921BA">
        <w:rPr>
          <w:b/>
          <w:bCs/>
          <w:sz w:val="22"/>
          <w:szCs w:val="22"/>
        </w:rPr>
        <w:t>24.</w:t>
      </w:r>
      <w:r w:rsidRPr="006921BA">
        <w:rPr>
          <w:sz w:val="22"/>
          <w:szCs w:val="22"/>
        </w:rPr>
        <w:tab/>
        <w:t>After section 128 of the Principal Act the following sections are inserted:</w:t>
      </w:r>
    </w:p>
    <w:p w14:paraId="3FE1C0FA"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Provision of tax file numbers</w:t>
      </w:r>
    </w:p>
    <w:p w14:paraId="52B51814" w14:textId="77777777" w:rsidR="00756848" w:rsidRPr="006921BA" w:rsidRDefault="00756848" w:rsidP="00756848">
      <w:pPr>
        <w:widowControl w:val="0"/>
        <w:autoSpaceDE w:val="0"/>
        <w:autoSpaceDN w:val="0"/>
        <w:adjustRightInd w:val="0"/>
        <w:spacing w:before="120"/>
        <w:ind w:left="350"/>
        <w:jc w:val="both"/>
        <w:rPr>
          <w:sz w:val="22"/>
          <w:szCs w:val="22"/>
        </w:rPr>
      </w:pPr>
      <w:r w:rsidRPr="006921BA">
        <w:rPr>
          <w:smallCaps/>
          <w:sz w:val="22"/>
          <w:szCs w:val="22"/>
        </w:rPr>
        <w:t xml:space="preserve">“128a. </w:t>
      </w:r>
      <w:r w:rsidRPr="006921BA">
        <w:rPr>
          <w:sz w:val="22"/>
          <w:szCs w:val="22"/>
        </w:rPr>
        <w:t>(1) In this section:</w:t>
      </w:r>
    </w:p>
    <w:p w14:paraId="08698844"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‘income payment’ </w:t>
      </w:r>
      <w:r w:rsidRPr="006921BA">
        <w:rPr>
          <w:sz w:val="22"/>
          <w:szCs w:val="22"/>
        </w:rPr>
        <w:t>means:</w:t>
      </w:r>
    </w:p>
    <w:p w14:paraId="539D59BD" w14:textId="77777777" w:rsidR="00756848" w:rsidRPr="006921BA" w:rsidRDefault="00756848" w:rsidP="00756848">
      <w:pPr>
        <w:widowControl w:val="0"/>
        <w:tabs>
          <w:tab w:val="left" w:pos="778"/>
        </w:tabs>
        <w:autoSpaceDE w:val="0"/>
        <w:autoSpaceDN w:val="0"/>
        <w:adjustRightInd w:val="0"/>
        <w:spacing w:before="120"/>
        <w:ind w:left="389"/>
        <w:jc w:val="both"/>
        <w:rPr>
          <w:sz w:val="22"/>
          <w:szCs w:val="22"/>
        </w:rPr>
      </w:pPr>
      <w:r w:rsidRPr="006921BA">
        <w:rPr>
          <w:sz w:val="22"/>
          <w:szCs w:val="22"/>
        </w:rPr>
        <w:t>(a)</w:t>
      </w:r>
      <w:r w:rsidRPr="006921BA">
        <w:rPr>
          <w:sz w:val="22"/>
          <w:szCs w:val="22"/>
        </w:rPr>
        <w:tab/>
        <w:t>a pension under Part II, III or IV; or</w:t>
      </w:r>
    </w:p>
    <w:p w14:paraId="56889AF9" w14:textId="77777777" w:rsidR="00756848" w:rsidRPr="006921BA" w:rsidRDefault="00756848" w:rsidP="00756848">
      <w:pPr>
        <w:widowControl w:val="0"/>
        <w:tabs>
          <w:tab w:val="left" w:pos="778"/>
        </w:tabs>
        <w:autoSpaceDE w:val="0"/>
        <w:autoSpaceDN w:val="0"/>
        <w:adjustRightInd w:val="0"/>
        <w:spacing w:before="120"/>
        <w:ind w:left="389"/>
        <w:jc w:val="both"/>
        <w:rPr>
          <w:sz w:val="22"/>
          <w:szCs w:val="22"/>
        </w:rPr>
      </w:pPr>
      <w:r w:rsidRPr="006921BA">
        <w:rPr>
          <w:sz w:val="22"/>
          <w:szCs w:val="22"/>
        </w:rPr>
        <w:t>(b)</w:t>
      </w:r>
      <w:r w:rsidRPr="006921BA">
        <w:rPr>
          <w:sz w:val="22"/>
          <w:szCs w:val="22"/>
        </w:rPr>
        <w:tab/>
        <w:t>a temporary incapacity allowance under section 107; or</w:t>
      </w:r>
    </w:p>
    <w:p w14:paraId="51AE3133" w14:textId="77777777" w:rsidR="00756848" w:rsidRPr="006921BA" w:rsidRDefault="00756848" w:rsidP="00756848">
      <w:pPr>
        <w:widowControl w:val="0"/>
        <w:tabs>
          <w:tab w:val="left" w:pos="778"/>
        </w:tabs>
        <w:autoSpaceDE w:val="0"/>
        <w:autoSpaceDN w:val="0"/>
        <w:adjustRightInd w:val="0"/>
        <w:spacing w:before="120"/>
        <w:ind w:left="389"/>
        <w:jc w:val="both"/>
        <w:rPr>
          <w:sz w:val="22"/>
          <w:szCs w:val="22"/>
        </w:rPr>
      </w:pPr>
      <w:r w:rsidRPr="006921BA">
        <w:rPr>
          <w:sz w:val="22"/>
          <w:szCs w:val="22"/>
        </w:rPr>
        <w:t>(c)</w:t>
      </w:r>
      <w:r w:rsidRPr="006921BA">
        <w:rPr>
          <w:sz w:val="22"/>
          <w:szCs w:val="22"/>
        </w:rPr>
        <w:tab/>
        <w:t>a loss of earnings allowance under section 108; or</w:t>
      </w:r>
    </w:p>
    <w:p w14:paraId="22A25D34" w14:textId="77777777" w:rsidR="00756848" w:rsidRPr="006921BA" w:rsidRDefault="00D6093B" w:rsidP="00756848">
      <w:pPr>
        <w:widowControl w:val="0"/>
        <w:autoSpaceDE w:val="0"/>
        <w:autoSpaceDN w:val="0"/>
        <w:adjustRightInd w:val="0"/>
        <w:spacing w:before="120"/>
        <w:ind w:left="778" w:hanging="394"/>
        <w:jc w:val="both"/>
        <w:rPr>
          <w:sz w:val="22"/>
          <w:szCs w:val="22"/>
        </w:rPr>
      </w:pPr>
      <w:r>
        <w:rPr>
          <w:sz w:val="22"/>
          <w:szCs w:val="22"/>
        </w:rPr>
        <w:br w:type="page"/>
      </w:r>
      <w:r w:rsidR="00756848" w:rsidRPr="006921BA">
        <w:rPr>
          <w:sz w:val="22"/>
          <w:szCs w:val="22"/>
        </w:rPr>
        <w:lastRenderedPageBreak/>
        <w:t>(d)</w:t>
      </w:r>
      <w:r w:rsidR="00756848" w:rsidRPr="006921BA">
        <w:rPr>
          <w:sz w:val="22"/>
          <w:szCs w:val="22"/>
        </w:rPr>
        <w:tab/>
        <w:t>an allowance under this Act payable to a person in receipt of a pension referred to in paragraph (a).</w:t>
      </w:r>
    </w:p>
    <w:p w14:paraId="49DE480A" w14:textId="77777777" w:rsidR="00756848" w:rsidRPr="006921BA" w:rsidRDefault="00756848" w:rsidP="00756848">
      <w:pPr>
        <w:widowControl w:val="0"/>
        <w:autoSpaceDE w:val="0"/>
        <w:autoSpaceDN w:val="0"/>
        <w:adjustRightInd w:val="0"/>
        <w:spacing w:before="120"/>
        <w:ind w:firstLine="346"/>
        <w:jc w:val="both"/>
        <w:rPr>
          <w:sz w:val="22"/>
          <w:szCs w:val="22"/>
        </w:rPr>
      </w:pPr>
      <w:r w:rsidRPr="006921BA">
        <w:rPr>
          <w:sz w:val="22"/>
          <w:szCs w:val="22"/>
        </w:rPr>
        <w:t>“(2)</w:t>
      </w:r>
      <w:r w:rsidRPr="006921BA">
        <w:rPr>
          <w:sz w:val="22"/>
          <w:szCs w:val="22"/>
        </w:rPr>
        <w:tab/>
        <w:t>An income payment that a person is eligible to receive is not to be paid to the person where:</w:t>
      </w:r>
    </w:p>
    <w:p w14:paraId="6F7E91A7" w14:textId="77777777" w:rsidR="00756848" w:rsidRPr="006921BA" w:rsidRDefault="00756848" w:rsidP="00756848">
      <w:pPr>
        <w:widowControl w:val="0"/>
        <w:tabs>
          <w:tab w:val="left" w:pos="773"/>
        </w:tabs>
        <w:autoSpaceDE w:val="0"/>
        <w:autoSpaceDN w:val="0"/>
        <w:adjustRightInd w:val="0"/>
        <w:spacing w:before="120"/>
        <w:ind w:left="773" w:hanging="389"/>
        <w:jc w:val="both"/>
        <w:rPr>
          <w:sz w:val="22"/>
          <w:szCs w:val="22"/>
        </w:rPr>
      </w:pPr>
      <w:r w:rsidRPr="006921BA">
        <w:rPr>
          <w:sz w:val="22"/>
          <w:szCs w:val="22"/>
        </w:rPr>
        <w:t>(a)</w:t>
      </w:r>
      <w:r w:rsidRPr="006921BA">
        <w:rPr>
          <w:sz w:val="22"/>
          <w:szCs w:val="22"/>
        </w:rPr>
        <w:tab/>
        <w:t>the Secretary requires the person to give the Secretary, in writing, a statement of the person’s tax file number and a statement of the person’s spouse’s tax file number; and</w:t>
      </w:r>
    </w:p>
    <w:p w14:paraId="65A6B4B1" w14:textId="77777777" w:rsidR="00756848" w:rsidRPr="006921BA" w:rsidRDefault="00756848" w:rsidP="00756848">
      <w:pPr>
        <w:widowControl w:val="0"/>
        <w:tabs>
          <w:tab w:val="left" w:pos="773"/>
        </w:tabs>
        <w:autoSpaceDE w:val="0"/>
        <w:autoSpaceDN w:val="0"/>
        <w:adjustRightInd w:val="0"/>
        <w:spacing w:before="120"/>
        <w:ind w:left="384"/>
        <w:jc w:val="both"/>
        <w:rPr>
          <w:sz w:val="22"/>
          <w:szCs w:val="22"/>
        </w:rPr>
      </w:pPr>
      <w:r w:rsidRPr="006921BA">
        <w:rPr>
          <w:sz w:val="22"/>
          <w:szCs w:val="22"/>
        </w:rPr>
        <w:t>(b)</w:t>
      </w:r>
      <w:r w:rsidRPr="006921BA">
        <w:rPr>
          <w:sz w:val="22"/>
          <w:szCs w:val="22"/>
        </w:rPr>
        <w:tab/>
        <w:t>the person does not comply with that requirement.</w:t>
      </w:r>
    </w:p>
    <w:p w14:paraId="476EE269"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“(3)</w:t>
      </w:r>
      <w:r w:rsidRPr="006921BA">
        <w:rPr>
          <w:sz w:val="22"/>
          <w:szCs w:val="22"/>
        </w:rPr>
        <w:tab/>
        <w:t>An allowance under a scheme within the meaning of Part VII that a person is eligible to receive is not to be paid to the person where:</w:t>
      </w:r>
    </w:p>
    <w:p w14:paraId="03F0B682" w14:textId="77777777" w:rsidR="00756848" w:rsidRPr="006921BA" w:rsidRDefault="00756848" w:rsidP="00756848">
      <w:pPr>
        <w:widowControl w:val="0"/>
        <w:tabs>
          <w:tab w:val="left" w:pos="773"/>
        </w:tabs>
        <w:autoSpaceDE w:val="0"/>
        <w:autoSpaceDN w:val="0"/>
        <w:adjustRightInd w:val="0"/>
        <w:spacing w:before="120"/>
        <w:ind w:left="773" w:hanging="389"/>
        <w:jc w:val="both"/>
        <w:rPr>
          <w:sz w:val="22"/>
          <w:szCs w:val="22"/>
        </w:rPr>
      </w:pPr>
      <w:r w:rsidRPr="006921BA">
        <w:rPr>
          <w:sz w:val="22"/>
          <w:szCs w:val="22"/>
        </w:rPr>
        <w:t>(a)</w:t>
      </w:r>
      <w:r w:rsidRPr="006921BA">
        <w:rPr>
          <w:sz w:val="22"/>
          <w:szCs w:val="22"/>
        </w:rPr>
        <w:tab/>
        <w:t>the Secretary requires the person to give the Secretary, in writing, a statement of the person’s tax file number and a statement of the person’s spouse’s tax file number; and</w:t>
      </w:r>
    </w:p>
    <w:p w14:paraId="44963CF8" w14:textId="77777777" w:rsidR="00756848" w:rsidRPr="006921BA" w:rsidRDefault="00756848" w:rsidP="00756848">
      <w:pPr>
        <w:widowControl w:val="0"/>
        <w:tabs>
          <w:tab w:val="left" w:pos="773"/>
        </w:tabs>
        <w:autoSpaceDE w:val="0"/>
        <w:autoSpaceDN w:val="0"/>
        <w:adjustRightInd w:val="0"/>
        <w:spacing w:before="120"/>
        <w:ind w:left="384"/>
        <w:jc w:val="both"/>
        <w:rPr>
          <w:sz w:val="22"/>
          <w:szCs w:val="22"/>
        </w:rPr>
      </w:pPr>
      <w:r w:rsidRPr="006921BA">
        <w:rPr>
          <w:sz w:val="22"/>
          <w:szCs w:val="22"/>
        </w:rPr>
        <w:t>(b)</w:t>
      </w:r>
      <w:r w:rsidRPr="006921BA">
        <w:rPr>
          <w:sz w:val="22"/>
          <w:szCs w:val="22"/>
        </w:rPr>
        <w:tab/>
        <w:t>the person does not comply with that requirement.</w:t>
      </w:r>
    </w:p>
    <w:p w14:paraId="52ADC238"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“(4)</w:t>
      </w:r>
      <w:r w:rsidRPr="006921BA">
        <w:rPr>
          <w:sz w:val="22"/>
          <w:szCs w:val="22"/>
        </w:rPr>
        <w:tab/>
        <w:t>Subsection (2) or (3) is satisfied in relation to a person’s tax file number if:</w:t>
      </w:r>
    </w:p>
    <w:p w14:paraId="6F00CD29" w14:textId="77777777" w:rsidR="00756848" w:rsidRPr="006921BA" w:rsidRDefault="00756848" w:rsidP="00756848">
      <w:pPr>
        <w:widowControl w:val="0"/>
        <w:tabs>
          <w:tab w:val="left" w:pos="758"/>
        </w:tabs>
        <w:autoSpaceDE w:val="0"/>
        <w:autoSpaceDN w:val="0"/>
        <w:adjustRightInd w:val="0"/>
        <w:spacing w:before="120"/>
        <w:ind w:left="365"/>
        <w:jc w:val="both"/>
        <w:rPr>
          <w:sz w:val="22"/>
          <w:szCs w:val="22"/>
        </w:rPr>
      </w:pPr>
      <w:r w:rsidRPr="006921BA">
        <w:rPr>
          <w:sz w:val="22"/>
          <w:szCs w:val="22"/>
        </w:rPr>
        <w:t>(a)</w:t>
      </w:r>
      <w:r w:rsidRPr="006921BA">
        <w:rPr>
          <w:sz w:val="22"/>
          <w:szCs w:val="22"/>
        </w:rPr>
        <w:tab/>
        <w:t>the Secretary is given:</w:t>
      </w:r>
    </w:p>
    <w:p w14:paraId="0CCB908A" w14:textId="77777777" w:rsidR="00756848" w:rsidRPr="006921BA" w:rsidRDefault="00756848" w:rsidP="00756848">
      <w:pPr>
        <w:widowControl w:val="0"/>
        <w:autoSpaceDE w:val="0"/>
        <w:autoSpaceDN w:val="0"/>
        <w:adjustRightInd w:val="0"/>
        <w:spacing w:before="120"/>
        <w:ind w:left="1421"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 xml:space="preserve">where the person is the qualified person and the pension or allowance is assessable income for the purposes of the </w:t>
      </w:r>
      <w:r w:rsidRPr="006921BA">
        <w:rPr>
          <w:i/>
          <w:iCs/>
          <w:sz w:val="22"/>
          <w:szCs w:val="22"/>
        </w:rPr>
        <w:t>Income Tax Assessment. Act 1936</w:t>
      </w:r>
      <w:r w:rsidRPr="006921BA">
        <w:rPr>
          <w:sz w:val="22"/>
          <w:szCs w:val="22"/>
        </w:rPr>
        <w:t>—an employment declaration by the person; or</w:t>
      </w:r>
    </w:p>
    <w:p w14:paraId="7874AE4F" w14:textId="77777777" w:rsidR="00756848" w:rsidRPr="006921BA" w:rsidRDefault="00756848" w:rsidP="00756848">
      <w:pPr>
        <w:widowControl w:val="0"/>
        <w:autoSpaceDE w:val="0"/>
        <w:autoSpaceDN w:val="0"/>
        <w:adjustRightInd w:val="0"/>
        <w:spacing w:before="120"/>
        <w:ind w:left="1430" w:hanging="413"/>
        <w:jc w:val="both"/>
        <w:rPr>
          <w:sz w:val="22"/>
          <w:szCs w:val="22"/>
        </w:rPr>
      </w:pPr>
      <w:r w:rsidRPr="006921BA">
        <w:rPr>
          <w:sz w:val="22"/>
          <w:szCs w:val="22"/>
        </w:rPr>
        <w:t>(ii)</w:t>
      </w:r>
      <w:r w:rsidRPr="006921BA">
        <w:rPr>
          <w:sz w:val="22"/>
          <w:szCs w:val="22"/>
        </w:rPr>
        <w:tab/>
        <w:t>in any other case—a declaration by the person in a form approved by the Secretary; and</w:t>
      </w:r>
    </w:p>
    <w:p w14:paraId="2F500509" w14:textId="77777777" w:rsidR="00756848" w:rsidRPr="006921BA" w:rsidRDefault="00756848" w:rsidP="00756848">
      <w:pPr>
        <w:widowControl w:val="0"/>
        <w:tabs>
          <w:tab w:val="left" w:pos="758"/>
        </w:tabs>
        <w:autoSpaceDE w:val="0"/>
        <w:autoSpaceDN w:val="0"/>
        <w:adjustRightInd w:val="0"/>
        <w:spacing w:before="120"/>
        <w:ind w:left="365"/>
        <w:jc w:val="both"/>
        <w:rPr>
          <w:sz w:val="22"/>
          <w:szCs w:val="22"/>
        </w:rPr>
      </w:pPr>
      <w:r w:rsidRPr="006921BA">
        <w:rPr>
          <w:sz w:val="22"/>
          <w:szCs w:val="22"/>
        </w:rPr>
        <w:t>(b)</w:t>
      </w:r>
      <w:r w:rsidRPr="006921BA">
        <w:rPr>
          <w:sz w:val="22"/>
          <w:szCs w:val="22"/>
        </w:rPr>
        <w:tab/>
        <w:t>the declaration states either:</w:t>
      </w:r>
    </w:p>
    <w:p w14:paraId="2BDDF952" w14:textId="77777777" w:rsidR="00756848" w:rsidRPr="006921BA" w:rsidRDefault="00756848" w:rsidP="00756848">
      <w:pPr>
        <w:widowControl w:val="0"/>
        <w:autoSpaceDE w:val="0"/>
        <w:autoSpaceDN w:val="0"/>
        <w:adjustRightInd w:val="0"/>
        <w:spacing w:before="120"/>
        <w:ind w:left="1421"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that the person has a tax file number but does not know what it is and has asked the Commissioner of Taxation to inform him or her of the number; or</w:t>
      </w:r>
    </w:p>
    <w:p w14:paraId="7DB28A77" w14:textId="77777777" w:rsidR="00756848" w:rsidRPr="006921BA" w:rsidRDefault="00756848" w:rsidP="00756848">
      <w:pPr>
        <w:widowControl w:val="0"/>
        <w:autoSpaceDE w:val="0"/>
        <w:autoSpaceDN w:val="0"/>
        <w:adjustRightInd w:val="0"/>
        <w:spacing w:before="120"/>
        <w:ind w:left="1421" w:hanging="408"/>
        <w:jc w:val="both"/>
        <w:rPr>
          <w:sz w:val="22"/>
          <w:szCs w:val="22"/>
        </w:rPr>
      </w:pPr>
      <w:r w:rsidRPr="006921BA">
        <w:rPr>
          <w:sz w:val="22"/>
          <w:szCs w:val="22"/>
        </w:rPr>
        <w:t>(ii)</w:t>
      </w:r>
      <w:r w:rsidRPr="006921BA">
        <w:rPr>
          <w:sz w:val="22"/>
          <w:szCs w:val="22"/>
        </w:rPr>
        <w:tab/>
        <w:t>that an application by the person for a tax file number is pending; and</w:t>
      </w:r>
    </w:p>
    <w:p w14:paraId="4576E29A" w14:textId="77777777" w:rsidR="00756848" w:rsidRPr="006921BA" w:rsidRDefault="00756848" w:rsidP="00756848">
      <w:pPr>
        <w:widowControl w:val="0"/>
        <w:tabs>
          <w:tab w:val="left" w:pos="758"/>
        </w:tabs>
        <w:autoSpaceDE w:val="0"/>
        <w:autoSpaceDN w:val="0"/>
        <w:adjustRightInd w:val="0"/>
        <w:spacing w:before="120"/>
        <w:ind w:left="758" w:hanging="394"/>
        <w:jc w:val="both"/>
        <w:rPr>
          <w:sz w:val="22"/>
          <w:szCs w:val="22"/>
        </w:rPr>
      </w:pPr>
      <w:r w:rsidRPr="006921BA">
        <w:rPr>
          <w:sz w:val="22"/>
          <w:szCs w:val="22"/>
        </w:rPr>
        <w:t>(c)</w:t>
      </w:r>
      <w:r w:rsidRPr="006921BA">
        <w:rPr>
          <w:sz w:val="22"/>
          <w:szCs w:val="22"/>
        </w:rPr>
        <w:tab/>
        <w:t>where subparagraph (b) (</w:t>
      </w:r>
      <w:proofErr w:type="spellStart"/>
      <w:r w:rsidRPr="006921BA">
        <w:rPr>
          <w:sz w:val="22"/>
          <w:szCs w:val="22"/>
        </w:rPr>
        <w:t>i</w:t>
      </w:r>
      <w:proofErr w:type="spellEnd"/>
      <w:r w:rsidRPr="006921BA">
        <w:rPr>
          <w:sz w:val="22"/>
          <w:szCs w:val="22"/>
        </w:rPr>
        <w:t xml:space="preserve">) applies—the person has given the Secretary a document </w:t>
      </w:r>
      <w:proofErr w:type="spellStart"/>
      <w:r w:rsidRPr="006921BA">
        <w:rPr>
          <w:sz w:val="22"/>
          <w:szCs w:val="22"/>
        </w:rPr>
        <w:t>authorising</w:t>
      </w:r>
      <w:proofErr w:type="spellEnd"/>
      <w:r w:rsidRPr="006921BA">
        <w:rPr>
          <w:sz w:val="22"/>
          <w:szCs w:val="22"/>
        </w:rPr>
        <w:t xml:space="preserve"> the Commissioner of Taxation to tell the Secretary:</w:t>
      </w:r>
    </w:p>
    <w:p w14:paraId="7CE01305" w14:textId="77777777" w:rsidR="00756848" w:rsidRPr="006921BA" w:rsidRDefault="00756848" w:rsidP="00756848">
      <w:pPr>
        <w:widowControl w:val="0"/>
        <w:autoSpaceDE w:val="0"/>
        <w:autoSpaceDN w:val="0"/>
        <w:adjustRightInd w:val="0"/>
        <w:spacing w:before="120"/>
        <w:ind w:left="1080"/>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whether the person has a tax file number; and</w:t>
      </w:r>
    </w:p>
    <w:p w14:paraId="3B46A84B" w14:textId="77777777" w:rsidR="00756848" w:rsidRPr="006921BA" w:rsidRDefault="00756848" w:rsidP="00756848">
      <w:pPr>
        <w:widowControl w:val="0"/>
        <w:autoSpaceDE w:val="0"/>
        <w:autoSpaceDN w:val="0"/>
        <w:adjustRightInd w:val="0"/>
        <w:spacing w:before="120"/>
        <w:ind w:left="1008"/>
        <w:jc w:val="both"/>
        <w:rPr>
          <w:sz w:val="22"/>
          <w:szCs w:val="22"/>
        </w:rPr>
      </w:pPr>
      <w:r w:rsidRPr="006921BA">
        <w:rPr>
          <w:sz w:val="22"/>
          <w:szCs w:val="22"/>
        </w:rPr>
        <w:t>(ii)</w:t>
      </w:r>
      <w:r w:rsidRPr="006921BA">
        <w:rPr>
          <w:sz w:val="22"/>
          <w:szCs w:val="22"/>
        </w:rPr>
        <w:tab/>
        <w:t>if so—the tax file number; and</w:t>
      </w:r>
    </w:p>
    <w:p w14:paraId="20B31A4B" w14:textId="77777777" w:rsidR="00756848" w:rsidRPr="006921BA" w:rsidRDefault="00756848" w:rsidP="00756848">
      <w:pPr>
        <w:widowControl w:val="0"/>
        <w:tabs>
          <w:tab w:val="left" w:pos="758"/>
        </w:tabs>
        <w:autoSpaceDE w:val="0"/>
        <w:autoSpaceDN w:val="0"/>
        <w:adjustRightInd w:val="0"/>
        <w:spacing w:before="120"/>
        <w:ind w:left="758" w:hanging="394"/>
        <w:jc w:val="both"/>
        <w:rPr>
          <w:sz w:val="22"/>
          <w:szCs w:val="22"/>
        </w:rPr>
      </w:pPr>
      <w:r w:rsidRPr="006921BA">
        <w:rPr>
          <w:sz w:val="22"/>
          <w:szCs w:val="22"/>
        </w:rPr>
        <w:t>(d)</w:t>
      </w:r>
      <w:r w:rsidRPr="006921BA">
        <w:rPr>
          <w:sz w:val="22"/>
          <w:szCs w:val="22"/>
        </w:rPr>
        <w:tab/>
        <w:t xml:space="preserve">where subparagraph (b) (ii) applies—the person has given the Secretary a document </w:t>
      </w:r>
      <w:proofErr w:type="spellStart"/>
      <w:r w:rsidRPr="006921BA">
        <w:rPr>
          <w:sz w:val="22"/>
          <w:szCs w:val="22"/>
        </w:rPr>
        <w:t>authorising</w:t>
      </w:r>
      <w:proofErr w:type="spellEnd"/>
      <w:r w:rsidRPr="006921BA">
        <w:rPr>
          <w:sz w:val="22"/>
          <w:szCs w:val="22"/>
        </w:rPr>
        <w:t xml:space="preserve"> the Commissioner to tell the Secretary:</w:t>
      </w:r>
    </w:p>
    <w:p w14:paraId="120468F2" w14:textId="77777777" w:rsidR="00756848" w:rsidRPr="006921BA" w:rsidRDefault="00756848" w:rsidP="00756848">
      <w:pPr>
        <w:widowControl w:val="0"/>
        <w:autoSpaceDE w:val="0"/>
        <w:autoSpaceDN w:val="0"/>
        <w:adjustRightInd w:val="0"/>
        <w:spacing w:before="120"/>
        <w:ind w:left="1416"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if a tax file number is issued to the person—the tax file number; or</w:t>
      </w:r>
    </w:p>
    <w:p w14:paraId="4E3ABA25" w14:textId="77777777" w:rsidR="00756848" w:rsidRPr="006921BA" w:rsidRDefault="00756848" w:rsidP="00756848">
      <w:pPr>
        <w:widowControl w:val="0"/>
        <w:autoSpaceDE w:val="0"/>
        <w:autoSpaceDN w:val="0"/>
        <w:adjustRightInd w:val="0"/>
        <w:spacing w:before="120"/>
        <w:ind w:left="1411" w:hanging="408"/>
        <w:jc w:val="both"/>
        <w:rPr>
          <w:sz w:val="22"/>
          <w:szCs w:val="22"/>
        </w:rPr>
      </w:pPr>
      <w:r w:rsidRPr="006921BA">
        <w:rPr>
          <w:sz w:val="22"/>
          <w:szCs w:val="22"/>
        </w:rPr>
        <w:t>(ii)</w:t>
      </w:r>
      <w:r w:rsidRPr="006921BA">
        <w:rPr>
          <w:sz w:val="22"/>
          <w:szCs w:val="22"/>
        </w:rPr>
        <w:tab/>
        <w:t>if the application is refused—that the application has been refused; or</w:t>
      </w:r>
    </w:p>
    <w:p w14:paraId="3E03FA0E" w14:textId="77777777" w:rsidR="00756848" w:rsidRPr="006921BA" w:rsidRDefault="00D6093B" w:rsidP="00756848">
      <w:pPr>
        <w:widowControl w:val="0"/>
        <w:autoSpaceDE w:val="0"/>
        <w:autoSpaceDN w:val="0"/>
        <w:adjustRightInd w:val="0"/>
        <w:spacing w:before="120"/>
        <w:ind w:left="1459" w:hanging="480"/>
        <w:jc w:val="both"/>
        <w:rPr>
          <w:sz w:val="22"/>
          <w:szCs w:val="22"/>
        </w:rPr>
      </w:pPr>
      <w:r>
        <w:rPr>
          <w:sz w:val="22"/>
          <w:szCs w:val="22"/>
        </w:rPr>
        <w:br w:type="page"/>
      </w:r>
      <w:r w:rsidR="00756848" w:rsidRPr="006921BA">
        <w:rPr>
          <w:sz w:val="22"/>
          <w:szCs w:val="22"/>
        </w:rPr>
        <w:lastRenderedPageBreak/>
        <w:t>(iii)</w:t>
      </w:r>
      <w:r w:rsidR="00756848" w:rsidRPr="006921BA">
        <w:rPr>
          <w:sz w:val="22"/>
          <w:szCs w:val="22"/>
        </w:rPr>
        <w:tab/>
        <w:t>if the application is withdrawn—that the application has been withdrawn; and</w:t>
      </w:r>
    </w:p>
    <w:p w14:paraId="399CB20B" w14:textId="77777777" w:rsidR="00756848" w:rsidRPr="006921BA" w:rsidRDefault="00756848" w:rsidP="00756848">
      <w:pPr>
        <w:widowControl w:val="0"/>
        <w:tabs>
          <w:tab w:val="left" w:pos="797"/>
        </w:tabs>
        <w:autoSpaceDE w:val="0"/>
        <w:autoSpaceDN w:val="0"/>
        <w:adjustRightInd w:val="0"/>
        <w:spacing w:before="120"/>
        <w:ind w:left="797" w:hanging="370"/>
        <w:jc w:val="both"/>
        <w:rPr>
          <w:sz w:val="22"/>
          <w:szCs w:val="22"/>
        </w:rPr>
      </w:pPr>
      <w:r w:rsidRPr="006921BA">
        <w:rPr>
          <w:sz w:val="22"/>
          <w:szCs w:val="22"/>
        </w:rPr>
        <w:t>(e)</w:t>
      </w:r>
      <w:r w:rsidRPr="006921BA">
        <w:rPr>
          <w:sz w:val="22"/>
          <w:szCs w:val="22"/>
        </w:rPr>
        <w:tab/>
        <w:t>the Commissioner of Taxation has not told the Secretary that the person has no tax file number or that an application by the person for a tax file number has been refused; and</w:t>
      </w:r>
    </w:p>
    <w:p w14:paraId="4B672A5C" w14:textId="77777777" w:rsidR="00756848" w:rsidRPr="006921BA" w:rsidRDefault="00756848" w:rsidP="00756848">
      <w:pPr>
        <w:widowControl w:val="0"/>
        <w:tabs>
          <w:tab w:val="left" w:pos="797"/>
        </w:tabs>
        <w:autoSpaceDE w:val="0"/>
        <w:autoSpaceDN w:val="0"/>
        <w:adjustRightInd w:val="0"/>
        <w:spacing w:before="120"/>
        <w:ind w:left="797" w:hanging="370"/>
        <w:jc w:val="both"/>
        <w:rPr>
          <w:sz w:val="22"/>
          <w:szCs w:val="22"/>
        </w:rPr>
      </w:pPr>
      <w:r w:rsidRPr="006921BA">
        <w:rPr>
          <w:sz w:val="22"/>
          <w:szCs w:val="22"/>
        </w:rPr>
        <w:t>(f)</w:t>
      </w:r>
      <w:r w:rsidRPr="006921BA">
        <w:rPr>
          <w:sz w:val="22"/>
          <w:szCs w:val="22"/>
        </w:rPr>
        <w:tab/>
        <w:t>where the declaration states that an application by the person for a tax file number is pending—the application has not been withdrawn.</w:t>
      </w:r>
    </w:p>
    <w:p w14:paraId="4FD0E782"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Tax file numbers</w:t>
      </w:r>
    </w:p>
    <w:p w14:paraId="1C4E4922" w14:textId="353E21E5" w:rsidR="00756848" w:rsidRPr="006921BA" w:rsidRDefault="00756848" w:rsidP="00756848">
      <w:pPr>
        <w:widowControl w:val="0"/>
        <w:autoSpaceDE w:val="0"/>
        <w:autoSpaceDN w:val="0"/>
        <w:adjustRightInd w:val="0"/>
        <w:spacing w:before="120"/>
        <w:ind w:firstLine="365"/>
        <w:jc w:val="both"/>
        <w:rPr>
          <w:sz w:val="22"/>
          <w:szCs w:val="22"/>
        </w:rPr>
      </w:pPr>
      <w:r w:rsidRPr="006921BA">
        <w:rPr>
          <w:smallCaps/>
          <w:sz w:val="22"/>
          <w:szCs w:val="22"/>
        </w:rPr>
        <w:t xml:space="preserve">“128b. </w:t>
      </w:r>
      <w:r w:rsidRPr="006921BA">
        <w:rPr>
          <w:sz w:val="22"/>
          <w:szCs w:val="22"/>
        </w:rPr>
        <w:t xml:space="preserve">(1) In spite of section </w:t>
      </w:r>
      <w:r w:rsidRPr="006921BA">
        <w:rPr>
          <w:smallCaps/>
          <w:sz w:val="22"/>
          <w:szCs w:val="22"/>
        </w:rPr>
        <w:t xml:space="preserve">8wa </w:t>
      </w:r>
      <w:r w:rsidRPr="006921BA">
        <w:rPr>
          <w:sz w:val="22"/>
          <w:szCs w:val="22"/>
        </w:rPr>
        <w:t xml:space="preserve">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 xml:space="preserve">the Secretary may request a person to quote a tax file number for the purpose of enabling a payment of income payments within the meaning of section </w:t>
      </w:r>
      <w:r w:rsidRPr="006921BA">
        <w:rPr>
          <w:smallCaps/>
          <w:sz w:val="22"/>
          <w:szCs w:val="22"/>
        </w:rPr>
        <w:t xml:space="preserve">128a </w:t>
      </w:r>
      <w:r w:rsidRPr="006921BA">
        <w:rPr>
          <w:sz w:val="22"/>
          <w:szCs w:val="22"/>
        </w:rPr>
        <w:t>to be made to the person or the person’s spouse.</w:t>
      </w:r>
    </w:p>
    <w:p w14:paraId="02586E34" w14:textId="77777777" w:rsidR="00756848" w:rsidRPr="006921BA" w:rsidRDefault="00756848" w:rsidP="00756848">
      <w:pPr>
        <w:widowControl w:val="0"/>
        <w:autoSpaceDE w:val="0"/>
        <w:autoSpaceDN w:val="0"/>
        <w:adjustRightInd w:val="0"/>
        <w:spacing w:before="120"/>
        <w:ind w:firstLine="350"/>
        <w:jc w:val="both"/>
        <w:rPr>
          <w:sz w:val="22"/>
          <w:szCs w:val="22"/>
        </w:rPr>
      </w:pPr>
      <w:r w:rsidRPr="006921BA">
        <w:rPr>
          <w:sz w:val="22"/>
          <w:szCs w:val="22"/>
        </w:rPr>
        <w:t>“(2)</w:t>
      </w:r>
      <w:r w:rsidRPr="006921BA">
        <w:rPr>
          <w:sz w:val="22"/>
          <w:szCs w:val="22"/>
        </w:rPr>
        <w:tab/>
        <w:t xml:space="preserve">Where the Secretary is given a document referred to in paragraph </w:t>
      </w:r>
      <w:r w:rsidRPr="006921BA">
        <w:rPr>
          <w:smallCaps/>
          <w:sz w:val="22"/>
          <w:szCs w:val="22"/>
        </w:rPr>
        <w:t xml:space="preserve">128a </w:t>
      </w:r>
      <w:r w:rsidRPr="006921BA">
        <w:rPr>
          <w:sz w:val="22"/>
          <w:szCs w:val="22"/>
        </w:rPr>
        <w:t>(4) (c) or (d) in relation to a person, the Commissioner of Taxation may:</w:t>
      </w:r>
    </w:p>
    <w:p w14:paraId="158873FF" w14:textId="77777777" w:rsidR="00756848" w:rsidRPr="006921BA" w:rsidRDefault="00756848" w:rsidP="00756848">
      <w:pPr>
        <w:widowControl w:val="0"/>
        <w:tabs>
          <w:tab w:val="left" w:pos="792"/>
        </w:tabs>
        <w:autoSpaceDE w:val="0"/>
        <w:autoSpaceDN w:val="0"/>
        <w:adjustRightInd w:val="0"/>
        <w:spacing w:before="120"/>
        <w:ind w:left="398"/>
        <w:jc w:val="both"/>
        <w:rPr>
          <w:sz w:val="22"/>
          <w:szCs w:val="22"/>
        </w:rPr>
      </w:pPr>
      <w:r w:rsidRPr="006921BA">
        <w:rPr>
          <w:sz w:val="22"/>
          <w:szCs w:val="22"/>
        </w:rPr>
        <w:t>(a)</w:t>
      </w:r>
      <w:r w:rsidRPr="006921BA">
        <w:rPr>
          <w:sz w:val="22"/>
          <w:szCs w:val="22"/>
        </w:rPr>
        <w:tab/>
        <w:t>tell the Secretary whether the person has a tax file number; or</w:t>
      </w:r>
    </w:p>
    <w:p w14:paraId="2ED6AC78" w14:textId="2D0DC61B" w:rsidR="00756848" w:rsidRPr="006921BA" w:rsidRDefault="00756848" w:rsidP="00756848">
      <w:pPr>
        <w:widowControl w:val="0"/>
        <w:tabs>
          <w:tab w:val="left" w:pos="792"/>
        </w:tabs>
        <w:autoSpaceDE w:val="0"/>
        <w:autoSpaceDN w:val="0"/>
        <w:adjustRightInd w:val="0"/>
        <w:spacing w:before="120"/>
        <w:ind w:left="792" w:hanging="394"/>
        <w:jc w:val="both"/>
        <w:rPr>
          <w:sz w:val="22"/>
          <w:szCs w:val="22"/>
        </w:rPr>
      </w:pPr>
      <w:r w:rsidRPr="006921BA">
        <w:rPr>
          <w:sz w:val="22"/>
          <w:szCs w:val="22"/>
        </w:rPr>
        <w:t>(b)</w:t>
      </w:r>
      <w:r w:rsidRPr="006921BA">
        <w:rPr>
          <w:sz w:val="22"/>
          <w:szCs w:val="22"/>
        </w:rPr>
        <w:tab/>
        <w:t xml:space="preserve">in spite of section </w:t>
      </w:r>
      <w:r w:rsidRPr="006921BA">
        <w:rPr>
          <w:smallCaps/>
          <w:sz w:val="22"/>
          <w:szCs w:val="22"/>
        </w:rPr>
        <w:t xml:space="preserve">8wb </w:t>
      </w:r>
      <w:r w:rsidRPr="006921BA">
        <w:rPr>
          <w:sz w:val="22"/>
          <w:szCs w:val="22"/>
        </w:rPr>
        <w:t xml:space="preserve">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tell the Secretary the person’s tax file number; or</w:t>
      </w:r>
    </w:p>
    <w:p w14:paraId="7CA3563A" w14:textId="77777777" w:rsidR="00756848" w:rsidRPr="006921BA" w:rsidRDefault="00756848" w:rsidP="00756848">
      <w:pPr>
        <w:widowControl w:val="0"/>
        <w:tabs>
          <w:tab w:val="left" w:pos="792"/>
        </w:tabs>
        <w:autoSpaceDE w:val="0"/>
        <w:autoSpaceDN w:val="0"/>
        <w:adjustRightInd w:val="0"/>
        <w:spacing w:before="120"/>
        <w:ind w:left="792" w:hanging="394"/>
        <w:jc w:val="both"/>
        <w:rPr>
          <w:sz w:val="22"/>
          <w:szCs w:val="22"/>
        </w:rPr>
      </w:pPr>
      <w:r w:rsidRPr="006921BA">
        <w:rPr>
          <w:sz w:val="22"/>
          <w:szCs w:val="22"/>
        </w:rPr>
        <w:t>(c)</w:t>
      </w:r>
      <w:r w:rsidRPr="006921BA">
        <w:rPr>
          <w:sz w:val="22"/>
          <w:szCs w:val="22"/>
        </w:rPr>
        <w:tab/>
        <w:t>tell the Secretary if the person’s application for a tax file number is refused; or</w:t>
      </w:r>
    </w:p>
    <w:p w14:paraId="212FD8B9" w14:textId="77777777" w:rsidR="00756848" w:rsidRPr="006921BA" w:rsidRDefault="00756848" w:rsidP="00756848">
      <w:pPr>
        <w:widowControl w:val="0"/>
        <w:tabs>
          <w:tab w:val="left" w:pos="792"/>
        </w:tabs>
        <w:autoSpaceDE w:val="0"/>
        <w:autoSpaceDN w:val="0"/>
        <w:adjustRightInd w:val="0"/>
        <w:spacing w:before="120"/>
        <w:ind w:left="792" w:hanging="394"/>
        <w:jc w:val="both"/>
        <w:rPr>
          <w:sz w:val="22"/>
          <w:szCs w:val="22"/>
        </w:rPr>
      </w:pPr>
      <w:r w:rsidRPr="006921BA">
        <w:rPr>
          <w:sz w:val="22"/>
          <w:szCs w:val="22"/>
        </w:rPr>
        <w:t>(d)</w:t>
      </w:r>
      <w:r w:rsidRPr="006921BA">
        <w:rPr>
          <w:sz w:val="22"/>
          <w:szCs w:val="22"/>
        </w:rPr>
        <w:tab/>
        <w:t>tell the Secretary if the person withdraws his or her application for a tax file number.</w:t>
      </w:r>
    </w:p>
    <w:p w14:paraId="4399E92E" w14:textId="52094206" w:rsidR="00756848" w:rsidRPr="006921BA" w:rsidRDefault="00756848" w:rsidP="00756848">
      <w:pPr>
        <w:widowControl w:val="0"/>
        <w:autoSpaceDE w:val="0"/>
        <w:autoSpaceDN w:val="0"/>
        <w:adjustRightInd w:val="0"/>
        <w:spacing w:before="120"/>
        <w:ind w:firstLine="336"/>
        <w:jc w:val="both"/>
        <w:rPr>
          <w:sz w:val="22"/>
          <w:szCs w:val="22"/>
        </w:rPr>
      </w:pPr>
      <w:r w:rsidRPr="006921BA">
        <w:rPr>
          <w:sz w:val="22"/>
          <w:szCs w:val="22"/>
        </w:rPr>
        <w:t>“(3)</w:t>
      </w:r>
      <w:r w:rsidRPr="006921BA">
        <w:rPr>
          <w:sz w:val="22"/>
          <w:szCs w:val="22"/>
        </w:rPr>
        <w:tab/>
        <w:t>In spite of section 8</w:t>
      </w:r>
      <w:r w:rsidRPr="006921BA">
        <w:rPr>
          <w:smallCaps/>
          <w:sz w:val="22"/>
          <w:szCs w:val="22"/>
        </w:rPr>
        <w:t>wb</w:t>
      </w:r>
      <w:r w:rsidRPr="006921BA">
        <w:rPr>
          <w:sz w:val="22"/>
          <w:szCs w:val="22"/>
        </w:rPr>
        <w:t xml:space="preserve"> of the </w:t>
      </w:r>
      <w:r w:rsidRPr="006921BA">
        <w:rPr>
          <w:i/>
          <w:iCs/>
          <w:sz w:val="22"/>
          <w:szCs w:val="22"/>
        </w:rPr>
        <w:t>Taxation Administration Act 1953</w:t>
      </w:r>
      <w:r w:rsidRPr="00724DCA">
        <w:rPr>
          <w:iCs/>
          <w:sz w:val="22"/>
          <w:szCs w:val="22"/>
        </w:rPr>
        <w:t xml:space="preserve">, </w:t>
      </w:r>
      <w:r w:rsidRPr="006921BA">
        <w:rPr>
          <w:sz w:val="22"/>
          <w:szCs w:val="22"/>
        </w:rPr>
        <w:t>the Secretary may record:</w:t>
      </w:r>
    </w:p>
    <w:p w14:paraId="0293577E" w14:textId="77777777" w:rsidR="00756848" w:rsidRPr="006921BA" w:rsidRDefault="00756848" w:rsidP="00756848">
      <w:pPr>
        <w:widowControl w:val="0"/>
        <w:tabs>
          <w:tab w:val="left" w:pos="792"/>
        </w:tabs>
        <w:autoSpaceDE w:val="0"/>
        <w:autoSpaceDN w:val="0"/>
        <w:adjustRightInd w:val="0"/>
        <w:spacing w:before="120"/>
        <w:ind w:left="792" w:hanging="389"/>
        <w:jc w:val="both"/>
        <w:rPr>
          <w:sz w:val="22"/>
          <w:szCs w:val="22"/>
        </w:rPr>
      </w:pPr>
      <w:r w:rsidRPr="006921BA">
        <w:rPr>
          <w:sz w:val="22"/>
          <w:szCs w:val="22"/>
        </w:rPr>
        <w:t>(a)</w:t>
      </w:r>
      <w:r w:rsidRPr="006921BA">
        <w:rPr>
          <w:sz w:val="22"/>
          <w:szCs w:val="22"/>
        </w:rPr>
        <w:tab/>
        <w:t xml:space="preserve">a tax file number quoted in a statement given to the Secretary for the purpose of section </w:t>
      </w:r>
      <w:r w:rsidRPr="006921BA">
        <w:rPr>
          <w:smallCaps/>
          <w:sz w:val="22"/>
          <w:szCs w:val="22"/>
        </w:rPr>
        <w:t xml:space="preserve">128a; </w:t>
      </w:r>
      <w:r w:rsidRPr="006921BA">
        <w:rPr>
          <w:sz w:val="22"/>
          <w:szCs w:val="22"/>
        </w:rPr>
        <w:t>or</w:t>
      </w:r>
    </w:p>
    <w:p w14:paraId="69901EB7" w14:textId="77777777" w:rsidR="00756848" w:rsidRDefault="00756848" w:rsidP="00756848">
      <w:pPr>
        <w:widowControl w:val="0"/>
        <w:tabs>
          <w:tab w:val="left" w:pos="792"/>
        </w:tabs>
        <w:autoSpaceDE w:val="0"/>
        <w:autoSpaceDN w:val="0"/>
        <w:adjustRightInd w:val="0"/>
        <w:spacing w:before="120"/>
        <w:ind w:left="792" w:hanging="389"/>
        <w:jc w:val="both"/>
        <w:rPr>
          <w:sz w:val="22"/>
          <w:szCs w:val="22"/>
        </w:rPr>
      </w:pPr>
      <w:r w:rsidRPr="006921BA">
        <w:rPr>
          <w:sz w:val="22"/>
          <w:szCs w:val="22"/>
        </w:rPr>
        <w:t>(b)</w:t>
      </w:r>
      <w:r w:rsidRPr="006921BA">
        <w:rPr>
          <w:sz w:val="22"/>
          <w:szCs w:val="22"/>
        </w:rPr>
        <w:tab/>
        <w:t>a tax file number communicated to the Secretary by the Commissioner of Taxation.”.</w:t>
      </w:r>
    </w:p>
    <w:p w14:paraId="236C9736" w14:textId="77777777" w:rsidR="00724DCA" w:rsidRPr="006921BA" w:rsidRDefault="00724DCA" w:rsidP="00756848">
      <w:pPr>
        <w:widowControl w:val="0"/>
        <w:tabs>
          <w:tab w:val="left" w:pos="792"/>
        </w:tabs>
        <w:autoSpaceDE w:val="0"/>
        <w:autoSpaceDN w:val="0"/>
        <w:adjustRightInd w:val="0"/>
        <w:spacing w:before="120"/>
        <w:ind w:left="792" w:hanging="389"/>
        <w:jc w:val="both"/>
        <w:rPr>
          <w:sz w:val="22"/>
          <w:szCs w:val="22"/>
        </w:rPr>
      </w:pPr>
    </w:p>
    <w:p w14:paraId="58F7372F" w14:textId="17F1B455" w:rsidR="00756848" w:rsidRPr="006921BA" w:rsidRDefault="00756848" w:rsidP="006921BA">
      <w:pPr>
        <w:widowControl w:val="0"/>
        <w:autoSpaceDE w:val="0"/>
        <w:autoSpaceDN w:val="0"/>
        <w:adjustRightInd w:val="0"/>
        <w:spacing w:before="120"/>
        <w:jc w:val="center"/>
        <w:rPr>
          <w:sz w:val="22"/>
          <w:szCs w:val="22"/>
        </w:rPr>
      </w:pPr>
      <w:r w:rsidRPr="006921BA">
        <w:rPr>
          <w:b/>
          <w:bCs/>
          <w:sz w:val="22"/>
          <w:szCs w:val="22"/>
        </w:rPr>
        <w:t>PART 5—AMNESTY IN RELATION TO CERTAIN LIABILITIES</w:t>
      </w:r>
      <w:r w:rsidR="006921BA" w:rsidRPr="006921BA">
        <w:rPr>
          <w:b/>
          <w:bCs/>
          <w:sz w:val="22"/>
          <w:szCs w:val="22"/>
        </w:rPr>
        <w:br/>
      </w:r>
      <w:r w:rsidRPr="006921BA">
        <w:rPr>
          <w:b/>
          <w:bCs/>
          <w:sz w:val="22"/>
          <w:szCs w:val="22"/>
        </w:rPr>
        <w:t>UNDER VETERANS’ ENTITLEMENTS ACT 1986</w:t>
      </w:r>
    </w:p>
    <w:p w14:paraId="1F0CFBB7"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Interpretation</w:t>
      </w:r>
    </w:p>
    <w:p w14:paraId="502155B3" w14:textId="77777777" w:rsidR="00756848" w:rsidRPr="006921BA" w:rsidRDefault="00756848" w:rsidP="00756848">
      <w:pPr>
        <w:widowControl w:val="0"/>
        <w:autoSpaceDE w:val="0"/>
        <w:autoSpaceDN w:val="0"/>
        <w:adjustRightInd w:val="0"/>
        <w:spacing w:before="120"/>
        <w:ind w:left="355"/>
        <w:jc w:val="both"/>
        <w:rPr>
          <w:sz w:val="22"/>
          <w:szCs w:val="22"/>
        </w:rPr>
      </w:pPr>
      <w:r w:rsidRPr="006921BA">
        <w:rPr>
          <w:b/>
          <w:bCs/>
          <w:sz w:val="22"/>
          <w:szCs w:val="22"/>
        </w:rPr>
        <w:t>25</w:t>
      </w:r>
      <w:r w:rsidRPr="006921BA">
        <w:rPr>
          <w:sz w:val="22"/>
          <w:szCs w:val="22"/>
        </w:rPr>
        <w:t>.</w:t>
      </w:r>
      <w:r w:rsidRPr="006921BA">
        <w:rPr>
          <w:sz w:val="22"/>
          <w:szCs w:val="22"/>
        </w:rPr>
        <w:tab/>
      </w:r>
      <w:r w:rsidRPr="006921BA">
        <w:rPr>
          <w:b/>
          <w:bCs/>
          <w:sz w:val="22"/>
          <w:szCs w:val="22"/>
        </w:rPr>
        <w:t xml:space="preserve">(1) </w:t>
      </w:r>
      <w:r w:rsidRPr="006921BA">
        <w:rPr>
          <w:sz w:val="22"/>
          <w:szCs w:val="22"/>
        </w:rPr>
        <w:t>In this Part:</w:t>
      </w:r>
    </w:p>
    <w:p w14:paraId="29E1930A"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“amnesty period” </w:t>
      </w:r>
      <w:r w:rsidRPr="006921BA">
        <w:rPr>
          <w:sz w:val="22"/>
          <w:szCs w:val="22"/>
        </w:rPr>
        <w:t>means the period from 22 August 1990 to 2 October 1990 (inclusive);</w:t>
      </w:r>
    </w:p>
    <w:p w14:paraId="4DD2A665" w14:textId="59D46432"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“Entitlements Act” </w:t>
      </w:r>
      <w:r w:rsidRPr="006921BA">
        <w:rPr>
          <w:sz w:val="22"/>
          <w:szCs w:val="22"/>
        </w:rPr>
        <w:t xml:space="preserve">means the </w:t>
      </w:r>
      <w:r w:rsidRPr="006921BA">
        <w:rPr>
          <w:i/>
          <w:iCs/>
          <w:sz w:val="22"/>
          <w:szCs w:val="22"/>
        </w:rPr>
        <w:t>Veterans’ Entitlements Act 1986</w:t>
      </w:r>
      <w:r w:rsidRPr="00724DCA">
        <w:rPr>
          <w:iCs/>
          <w:sz w:val="22"/>
          <w:szCs w:val="22"/>
        </w:rPr>
        <w:t>;</w:t>
      </w:r>
    </w:p>
    <w:p w14:paraId="254660A3"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“event” </w:t>
      </w:r>
      <w:r w:rsidRPr="006921BA">
        <w:rPr>
          <w:sz w:val="22"/>
          <w:szCs w:val="22"/>
        </w:rPr>
        <w:t>includes a change of circumstances but does not include the making of a false or misleading statement to an officer;</w:t>
      </w:r>
    </w:p>
    <w:p w14:paraId="17F60EEE" w14:textId="77777777" w:rsidR="00756848" w:rsidRPr="006921BA" w:rsidRDefault="00D6093B" w:rsidP="00756848">
      <w:pPr>
        <w:widowControl w:val="0"/>
        <w:autoSpaceDE w:val="0"/>
        <w:autoSpaceDN w:val="0"/>
        <w:adjustRightInd w:val="0"/>
        <w:spacing w:before="120"/>
        <w:jc w:val="both"/>
        <w:rPr>
          <w:sz w:val="22"/>
          <w:szCs w:val="22"/>
        </w:rPr>
      </w:pPr>
      <w:r>
        <w:rPr>
          <w:sz w:val="22"/>
          <w:szCs w:val="22"/>
        </w:rPr>
        <w:br w:type="page"/>
      </w:r>
      <w:r w:rsidR="00756848" w:rsidRPr="006921BA">
        <w:rPr>
          <w:b/>
          <w:bCs/>
          <w:sz w:val="22"/>
          <w:szCs w:val="22"/>
        </w:rPr>
        <w:lastRenderedPageBreak/>
        <w:t xml:space="preserve">“pension” </w:t>
      </w:r>
      <w:r w:rsidR="00756848" w:rsidRPr="006921BA">
        <w:rPr>
          <w:sz w:val="22"/>
          <w:szCs w:val="22"/>
        </w:rPr>
        <w:t>means a pension, benefit or allowance under the Entitlements Act;</w:t>
      </w:r>
    </w:p>
    <w:p w14:paraId="55A77F66" w14:textId="59287872"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“transgression period”</w:t>
      </w:r>
      <w:r w:rsidRPr="00724DCA">
        <w:rPr>
          <w:bCs/>
          <w:sz w:val="22"/>
          <w:szCs w:val="22"/>
        </w:rPr>
        <w:t>,</w:t>
      </w:r>
      <w:r w:rsidRPr="006921BA">
        <w:rPr>
          <w:b/>
          <w:bCs/>
          <w:sz w:val="22"/>
          <w:szCs w:val="22"/>
        </w:rPr>
        <w:t xml:space="preserve"> </w:t>
      </w:r>
      <w:r w:rsidRPr="006921BA">
        <w:rPr>
          <w:sz w:val="22"/>
          <w:szCs w:val="22"/>
        </w:rPr>
        <w:t>in relation to a person, means the period:</w:t>
      </w:r>
    </w:p>
    <w:p w14:paraId="15CF5C13" w14:textId="77777777" w:rsidR="00756848" w:rsidRPr="006921BA" w:rsidRDefault="00756848" w:rsidP="00756848">
      <w:pPr>
        <w:widowControl w:val="0"/>
        <w:tabs>
          <w:tab w:val="left" w:pos="773"/>
        </w:tabs>
        <w:autoSpaceDE w:val="0"/>
        <w:autoSpaceDN w:val="0"/>
        <w:adjustRightInd w:val="0"/>
        <w:spacing w:before="120"/>
        <w:ind w:left="773" w:hanging="394"/>
        <w:jc w:val="both"/>
        <w:rPr>
          <w:sz w:val="22"/>
          <w:szCs w:val="22"/>
        </w:rPr>
      </w:pPr>
      <w:r w:rsidRPr="006921BA">
        <w:rPr>
          <w:sz w:val="22"/>
          <w:szCs w:val="22"/>
        </w:rPr>
        <w:t>(a)</w:t>
      </w:r>
      <w:r w:rsidRPr="006921BA">
        <w:rPr>
          <w:sz w:val="22"/>
          <w:szCs w:val="22"/>
        </w:rPr>
        <w:tab/>
        <w:t>beginning on the earliest day before 22 August 1990 in respect of which the person received a pension; and</w:t>
      </w:r>
    </w:p>
    <w:p w14:paraId="4F0C0D95" w14:textId="77777777" w:rsidR="00756848" w:rsidRPr="006921BA" w:rsidRDefault="00756848" w:rsidP="00756848">
      <w:pPr>
        <w:widowControl w:val="0"/>
        <w:tabs>
          <w:tab w:val="left" w:pos="773"/>
        </w:tabs>
        <w:autoSpaceDE w:val="0"/>
        <w:autoSpaceDN w:val="0"/>
        <w:adjustRightInd w:val="0"/>
        <w:spacing w:before="120"/>
        <w:ind w:left="379"/>
        <w:jc w:val="both"/>
        <w:rPr>
          <w:sz w:val="22"/>
          <w:szCs w:val="22"/>
        </w:rPr>
      </w:pPr>
      <w:r w:rsidRPr="006921BA">
        <w:rPr>
          <w:sz w:val="22"/>
          <w:szCs w:val="22"/>
        </w:rPr>
        <w:t>(b)</w:t>
      </w:r>
      <w:r w:rsidRPr="006921BA">
        <w:rPr>
          <w:sz w:val="22"/>
          <w:szCs w:val="22"/>
        </w:rPr>
        <w:tab/>
        <w:t>ending on the expiration of 22 August 1990.</w:t>
      </w:r>
    </w:p>
    <w:p w14:paraId="1C71EE50" w14:textId="77777777" w:rsidR="00756848" w:rsidRPr="006921BA" w:rsidRDefault="00756848" w:rsidP="00756848">
      <w:pPr>
        <w:widowControl w:val="0"/>
        <w:autoSpaceDE w:val="0"/>
        <w:autoSpaceDN w:val="0"/>
        <w:adjustRightInd w:val="0"/>
        <w:spacing w:before="120"/>
        <w:ind w:firstLine="336"/>
        <w:jc w:val="both"/>
        <w:rPr>
          <w:sz w:val="22"/>
          <w:szCs w:val="22"/>
        </w:rPr>
      </w:pPr>
      <w:r w:rsidRPr="006921BA">
        <w:rPr>
          <w:sz w:val="22"/>
          <w:szCs w:val="22"/>
        </w:rPr>
        <w:t>(</w:t>
      </w:r>
      <w:r w:rsidRPr="006921BA">
        <w:rPr>
          <w:b/>
          <w:bCs/>
          <w:sz w:val="22"/>
          <w:szCs w:val="22"/>
        </w:rPr>
        <w:t>2</w:t>
      </w:r>
      <w:r w:rsidRPr="006921BA">
        <w:rPr>
          <w:sz w:val="22"/>
          <w:szCs w:val="22"/>
        </w:rPr>
        <w:t>)</w:t>
      </w:r>
      <w:r w:rsidRPr="006921BA">
        <w:rPr>
          <w:sz w:val="22"/>
          <w:szCs w:val="22"/>
        </w:rPr>
        <w:tab/>
        <w:t>Subject to subsection (1), except so far as the contrary intention appears, expressions used in this Part have the same meaning as in the Entitlements Act.</w:t>
      </w:r>
    </w:p>
    <w:p w14:paraId="59D03D17"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Effect on the Entitlements Act</w:t>
      </w:r>
    </w:p>
    <w:p w14:paraId="24C486E1" w14:textId="77777777" w:rsidR="00756848" w:rsidRPr="006921BA" w:rsidRDefault="00756848" w:rsidP="00756848">
      <w:pPr>
        <w:widowControl w:val="0"/>
        <w:tabs>
          <w:tab w:val="left" w:pos="739"/>
        </w:tabs>
        <w:autoSpaceDE w:val="0"/>
        <w:autoSpaceDN w:val="0"/>
        <w:adjustRightInd w:val="0"/>
        <w:spacing w:before="120"/>
        <w:ind w:left="341"/>
        <w:jc w:val="both"/>
        <w:rPr>
          <w:sz w:val="22"/>
          <w:szCs w:val="22"/>
        </w:rPr>
      </w:pPr>
      <w:r w:rsidRPr="006921BA">
        <w:rPr>
          <w:b/>
          <w:bCs/>
          <w:sz w:val="22"/>
          <w:szCs w:val="22"/>
        </w:rPr>
        <w:t>26.</w:t>
      </w:r>
      <w:r w:rsidRPr="006921BA">
        <w:rPr>
          <w:b/>
          <w:bCs/>
          <w:sz w:val="22"/>
          <w:szCs w:val="22"/>
        </w:rPr>
        <w:tab/>
      </w:r>
      <w:r w:rsidRPr="006921BA">
        <w:rPr>
          <w:sz w:val="22"/>
          <w:szCs w:val="22"/>
        </w:rPr>
        <w:t>This Part has effect in spite of anything in the Entitlements Act.</w:t>
      </w:r>
    </w:p>
    <w:p w14:paraId="22773251"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Persons not to be liable under Entitlements Act in certain cases of failure to notify</w:t>
      </w:r>
    </w:p>
    <w:p w14:paraId="51D21954" w14:textId="77777777" w:rsidR="00756848" w:rsidRPr="006921BA" w:rsidRDefault="00756848" w:rsidP="00756848">
      <w:pPr>
        <w:widowControl w:val="0"/>
        <w:tabs>
          <w:tab w:val="left" w:pos="739"/>
        </w:tabs>
        <w:autoSpaceDE w:val="0"/>
        <w:autoSpaceDN w:val="0"/>
        <w:adjustRightInd w:val="0"/>
        <w:spacing w:before="120"/>
        <w:ind w:left="341"/>
        <w:jc w:val="both"/>
        <w:rPr>
          <w:sz w:val="22"/>
          <w:szCs w:val="22"/>
        </w:rPr>
      </w:pPr>
      <w:r w:rsidRPr="006921BA">
        <w:rPr>
          <w:b/>
          <w:bCs/>
          <w:sz w:val="22"/>
          <w:szCs w:val="22"/>
        </w:rPr>
        <w:t>27.</w:t>
      </w:r>
      <w:r w:rsidRPr="006921BA">
        <w:rPr>
          <w:b/>
          <w:bCs/>
          <w:sz w:val="22"/>
          <w:szCs w:val="22"/>
        </w:rPr>
        <w:tab/>
        <w:t xml:space="preserve">(1) </w:t>
      </w:r>
      <w:r w:rsidRPr="006921BA">
        <w:rPr>
          <w:sz w:val="22"/>
          <w:szCs w:val="22"/>
        </w:rPr>
        <w:t>Subject to subsections (2) and (3), where:</w:t>
      </w:r>
    </w:p>
    <w:p w14:paraId="0422856F" w14:textId="77777777" w:rsidR="00756848" w:rsidRPr="006921BA" w:rsidRDefault="00756848" w:rsidP="00756848">
      <w:pPr>
        <w:widowControl w:val="0"/>
        <w:tabs>
          <w:tab w:val="left" w:pos="768"/>
        </w:tabs>
        <w:autoSpaceDE w:val="0"/>
        <w:autoSpaceDN w:val="0"/>
        <w:adjustRightInd w:val="0"/>
        <w:spacing w:before="120"/>
        <w:ind w:left="768" w:hanging="394"/>
        <w:jc w:val="both"/>
        <w:rPr>
          <w:sz w:val="22"/>
          <w:szCs w:val="22"/>
        </w:rPr>
      </w:pPr>
      <w:r w:rsidRPr="006921BA">
        <w:rPr>
          <w:sz w:val="22"/>
          <w:szCs w:val="22"/>
        </w:rPr>
        <w:t>(a)</w:t>
      </w:r>
      <w:r w:rsidRPr="006921BA">
        <w:rPr>
          <w:sz w:val="22"/>
          <w:szCs w:val="22"/>
        </w:rPr>
        <w:tab/>
        <w:t>a person has received a pension in respect of a period that included 22 August 1990; and</w:t>
      </w:r>
    </w:p>
    <w:p w14:paraId="3B65A59A" w14:textId="77777777" w:rsidR="00756848" w:rsidRPr="006921BA" w:rsidRDefault="00756848" w:rsidP="00756848">
      <w:pPr>
        <w:widowControl w:val="0"/>
        <w:tabs>
          <w:tab w:val="left" w:pos="768"/>
        </w:tabs>
        <w:autoSpaceDE w:val="0"/>
        <w:autoSpaceDN w:val="0"/>
        <w:adjustRightInd w:val="0"/>
        <w:spacing w:before="120"/>
        <w:ind w:left="374"/>
        <w:jc w:val="both"/>
        <w:rPr>
          <w:sz w:val="22"/>
          <w:szCs w:val="22"/>
        </w:rPr>
      </w:pPr>
      <w:r w:rsidRPr="006921BA">
        <w:rPr>
          <w:sz w:val="22"/>
          <w:szCs w:val="22"/>
        </w:rPr>
        <w:t>(b)</w:t>
      </w:r>
      <w:r w:rsidRPr="006921BA">
        <w:rPr>
          <w:sz w:val="22"/>
          <w:szCs w:val="22"/>
        </w:rPr>
        <w:tab/>
        <w:t>because of an event during the person’s transgression period:</w:t>
      </w:r>
    </w:p>
    <w:p w14:paraId="458EDA37" w14:textId="77777777" w:rsidR="00756848" w:rsidRPr="006921BA" w:rsidRDefault="00756848" w:rsidP="00756848">
      <w:pPr>
        <w:widowControl w:val="0"/>
        <w:autoSpaceDE w:val="0"/>
        <w:autoSpaceDN w:val="0"/>
        <w:adjustRightInd w:val="0"/>
        <w:spacing w:before="120"/>
        <w:ind w:left="1430"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person ceased to be eligible for, or entitled to be paid, the pension or another pension; or</w:t>
      </w:r>
    </w:p>
    <w:p w14:paraId="14563E95" w14:textId="77777777" w:rsidR="00756848" w:rsidRPr="006921BA" w:rsidRDefault="00756848" w:rsidP="00756848">
      <w:pPr>
        <w:widowControl w:val="0"/>
        <w:autoSpaceDE w:val="0"/>
        <w:autoSpaceDN w:val="0"/>
        <w:adjustRightInd w:val="0"/>
        <w:spacing w:before="120"/>
        <w:ind w:left="1430" w:hanging="413"/>
        <w:jc w:val="both"/>
        <w:rPr>
          <w:sz w:val="22"/>
          <w:szCs w:val="22"/>
        </w:rPr>
      </w:pPr>
      <w:r w:rsidRPr="006921BA">
        <w:rPr>
          <w:sz w:val="22"/>
          <w:szCs w:val="22"/>
        </w:rPr>
        <w:t>(ii)</w:t>
      </w:r>
      <w:r w:rsidRPr="006921BA">
        <w:rPr>
          <w:sz w:val="22"/>
          <w:szCs w:val="22"/>
        </w:rPr>
        <w:tab/>
        <w:t>the rate at which the person was entitled to be paid the pension or another pension decreased; and</w:t>
      </w:r>
    </w:p>
    <w:p w14:paraId="4BABA25C" w14:textId="77777777" w:rsidR="00756848" w:rsidRPr="006921BA" w:rsidRDefault="00756848" w:rsidP="00756848">
      <w:pPr>
        <w:widowControl w:val="0"/>
        <w:tabs>
          <w:tab w:val="left" w:pos="768"/>
        </w:tabs>
        <w:autoSpaceDE w:val="0"/>
        <w:autoSpaceDN w:val="0"/>
        <w:adjustRightInd w:val="0"/>
        <w:spacing w:before="120"/>
        <w:ind w:left="768" w:hanging="394"/>
        <w:jc w:val="both"/>
        <w:rPr>
          <w:sz w:val="22"/>
          <w:szCs w:val="22"/>
        </w:rPr>
      </w:pPr>
      <w:r w:rsidRPr="006921BA">
        <w:rPr>
          <w:sz w:val="22"/>
          <w:szCs w:val="22"/>
        </w:rPr>
        <w:t>(c)</w:t>
      </w:r>
      <w:r w:rsidRPr="006921BA">
        <w:rPr>
          <w:sz w:val="22"/>
          <w:szCs w:val="22"/>
        </w:rPr>
        <w:tab/>
        <w:t>before the amnesty period, the person failed to comply with an obligation under the Entitlements Act to notify the Department of the event; and</w:t>
      </w:r>
    </w:p>
    <w:p w14:paraId="12808129" w14:textId="77777777" w:rsidR="00756848" w:rsidRPr="006921BA" w:rsidRDefault="00756848" w:rsidP="00756848">
      <w:pPr>
        <w:widowControl w:val="0"/>
        <w:tabs>
          <w:tab w:val="left" w:pos="768"/>
        </w:tabs>
        <w:autoSpaceDE w:val="0"/>
        <w:autoSpaceDN w:val="0"/>
        <w:adjustRightInd w:val="0"/>
        <w:spacing w:before="120"/>
        <w:ind w:left="768" w:hanging="394"/>
        <w:jc w:val="both"/>
        <w:rPr>
          <w:sz w:val="22"/>
          <w:szCs w:val="22"/>
        </w:rPr>
      </w:pPr>
      <w:r w:rsidRPr="006921BA">
        <w:rPr>
          <w:sz w:val="22"/>
          <w:szCs w:val="22"/>
        </w:rPr>
        <w:t>(d)</w:t>
      </w:r>
      <w:r w:rsidRPr="006921BA">
        <w:rPr>
          <w:sz w:val="22"/>
          <w:szCs w:val="22"/>
        </w:rPr>
        <w:tab/>
        <w:t>during the amnesty period, the person has informed, or informs, the Department of the event;</w:t>
      </w:r>
    </w:p>
    <w:p w14:paraId="66E7BE49" w14:textId="77777777" w:rsidR="00756848" w:rsidRPr="006921BA" w:rsidRDefault="00756848" w:rsidP="00756848">
      <w:pPr>
        <w:widowControl w:val="0"/>
        <w:autoSpaceDE w:val="0"/>
        <w:autoSpaceDN w:val="0"/>
        <w:adjustRightInd w:val="0"/>
        <w:spacing w:before="120"/>
        <w:jc w:val="both"/>
        <w:rPr>
          <w:sz w:val="22"/>
          <w:szCs w:val="22"/>
        </w:rPr>
      </w:pPr>
      <w:r w:rsidRPr="006921BA">
        <w:rPr>
          <w:sz w:val="22"/>
          <w:szCs w:val="22"/>
        </w:rPr>
        <w:t>then:</w:t>
      </w:r>
    </w:p>
    <w:p w14:paraId="637BDFCB" w14:textId="77777777" w:rsidR="00756848" w:rsidRPr="006921BA" w:rsidRDefault="00756848" w:rsidP="00756848">
      <w:pPr>
        <w:widowControl w:val="0"/>
        <w:tabs>
          <w:tab w:val="left" w:pos="768"/>
        </w:tabs>
        <w:autoSpaceDE w:val="0"/>
        <w:autoSpaceDN w:val="0"/>
        <w:adjustRightInd w:val="0"/>
        <w:spacing w:before="120"/>
        <w:ind w:left="768" w:hanging="394"/>
        <w:jc w:val="both"/>
        <w:rPr>
          <w:sz w:val="22"/>
          <w:szCs w:val="22"/>
        </w:rPr>
      </w:pPr>
      <w:r w:rsidRPr="006921BA">
        <w:rPr>
          <w:sz w:val="22"/>
          <w:szCs w:val="22"/>
        </w:rPr>
        <w:t>(e)</w:t>
      </w:r>
      <w:r w:rsidRPr="006921BA">
        <w:rPr>
          <w:sz w:val="22"/>
          <w:szCs w:val="22"/>
        </w:rPr>
        <w:tab/>
        <w:t>the person is not guilty of an offence in respect of the failure; and</w:t>
      </w:r>
    </w:p>
    <w:p w14:paraId="22455074" w14:textId="77777777" w:rsidR="00756848" w:rsidRPr="006921BA" w:rsidRDefault="00756848" w:rsidP="00756848">
      <w:pPr>
        <w:widowControl w:val="0"/>
        <w:tabs>
          <w:tab w:val="left" w:pos="768"/>
        </w:tabs>
        <w:autoSpaceDE w:val="0"/>
        <w:autoSpaceDN w:val="0"/>
        <w:adjustRightInd w:val="0"/>
        <w:spacing w:before="120"/>
        <w:ind w:left="374"/>
        <w:jc w:val="both"/>
        <w:rPr>
          <w:sz w:val="22"/>
          <w:szCs w:val="22"/>
        </w:rPr>
      </w:pPr>
      <w:r w:rsidRPr="006921BA">
        <w:rPr>
          <w:sz w:val="22"/>
          <w:szCs w:val="22"/>
        </w:rPr>
        <w:t>(f)</w:t>
      </w:r>
      <w:r w:rsidRPr="006921BA">
        <w:rPr>
          <w:sz w:val="22"/>
          <w:szCs w:val="22"/>
        </w:rPr>
        <w:tab/>
        <w:t>where, because of the failure:</w:t>
      </w:r>
    </w:p>
    <w:p w14:paraId="582C4695" w14:textId="77777777" w:rsidR="00756848" w:rsidRPr="006921BA" w:rsidRDefault="00756848" w:rsidP="00756848">
      <w:pPr>
        <w:widowControl w:val="0"/>
        <w:autoSpaceDE w:val="0"/>
        <w:autoSpaceDN w:val="0"/>
        <w:adjustRightInd w:val="0"/>
        <w:spacing w:before="120"/>
        <w:ind w:left="1430" w:hanging="34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pension or another pension that should have ceased to be paid continued to be paid; or</w:t>
      </w:r>
    </w:p>
    <w:p w14:paraId="359CB72B" w14:textId="77777777" w:rsidR="00756848" w:rsidRPr="006921BA" w:rsidRDefault="00756848" w:rsidP="00756848">
      <w:pPr>
        <w:widowControl w:val="0"/>
        <w:autoSpaceDE w:val="0"/>
        <w:autoSpaceDN w:val="0"/>
        <w:adjustRightInd w:val="0"/>
        <w:spacing w:before="120"/>
        <w:ind w:left="1430" w:hanging="413"/>
        <w:jc w:val="both"/>
        <w:rPr>
          <w:sz w:val="22"/>
          <w:szCs w:val="22"/>
        </w:rPr>
      </w:pPr>
      <w:r w:rsidRPr="006921BA">
        <w:rPr>
          <w:sz w:val="22"/>
          <w:szCs w:val="22"/>
        </w:rPr>
        <w:t>(ii)</w:t>
      </w:r>
      <w:r w:rsidRPr="006921BA">
        <w:rPr>
          <w:sz w:val="22"/>
          <w:szCs w:val="22"/>
        </w:rPr>
        <w:tab/>
        <w:t>an amount of the pension or of another pension that should not have been paid was paid;</w:t>
      </w:r>
    </w:p>
    <w:p w14:paraId="582BBBD2" w14:textId="77777777" w:rsidR="00756848" w:rsidRPr="006921BA" w:rsidRDefault="00756848" w:rsidP="00756848">
      <w:pPr>
        <w:widowControl w:val="0"/>
        <w:autoSpaceDE w:val="0"/>
        <w:autoSpaceDN w:val="0"/>
        <w:adjustRightInd w:val="0"/>
        <w:spacing w:before="120"/>
        <w:ind w:left="768"/>
        <w:jc w:val="both"/>
        <w:rPr>
          <w:sz w:val="22"/>
          <w:szCs w:val="22"/>
        </w:rPr>
      </w:pPr>
      <w:r w:rsidRPr="006921BA">
        <w:rPr>
          <w:sz w:val="22"/>
          <w:szCs w:val="22"/>
        </w:rPr>
        <w:t>the person is not indebted to the Commonwealth in respect of the payment.</w:t>
      </w:r>
    </w:p>
    <w:p w14:paraId="20D140E8" w14:textId="77777777" w:rsidR="00756848" w:rsidRPr="006921BA" w:rsidRDefault="00756848" w:rsidP="00756848">
      <w:pPr>
        <w:widowControl w:val="0"/>
        <w:autoSpaceDE w:val="0"/>
        <w:autoSpaceDN w:val="0"/>
        <w:adjustRightInd w:val="0"/>
        <w:spacing w:before="120"/>
        <w:ind w:firstLine="331"/>
        <w:jc w:val="both"/>
        <w:rPr>
          <w:sz w:val="22"/>
          <w:szCs w:val="22"/>
        </w:rPr>
      </w:pPr>
      <w:r w:rsidRPr="006921BA">
        <w:rPr>
          <w:sz w:val="22"/>
          <w:szCs w:val="22"/>
        </w:rPr>
        <w:t>(</w:t>
      </w:r>
      <w:r w:rsidRPr="006921BA">
        <w:rPr>
          <w:b/>
          <w:bCs/>
          <w:sz w:val="22"/>
          <w:szCs w:val="22"/>
        </w:rPr>
        <w:t>2</w:t>
      </w:r>
      <w:r w:rsidRPr="006921BA">
        <w:rPr>
          <w:sz w:val="22"/>
          <w:szCs w:val="22"/>
        </w:rPr>
        <w:t>)</w:t>
      </w:r>
      <w:r w:rsidRPr="006921BA">
        <w:rPr>
          <w:sz w:val="22"/>
          <w:szCs w:val="22"/>
        </w:rPr>
        <w:tab/>
        <w:t>Subsection (1) does not apply where the person, before informing the Department, had been:</w:t>
      </w:r>
    </w:p>
    <w:p w14:paraId="16B3C10D" w14:textId="77777777" w:rsidR="00756848" w:rsidRPr="006921BA" w:rsidRDefault="00756848" w:rsidP="00756848">
      <w:pPr>
        <w:widowControl w:val="0"/>
        <w:tabs>
          <w:tab w:val="left" w:pos="768"/>
        </w:tabs>
        <w:autoSpaceDE w:val="0"/>
        <w:autoSpaceDN w:val="0"/>
        <w:adjustRightInd w:val="0"/>
        <w:spacing w:before="120"/>
        <w:ind w:left="379"/>
        <w:jc w:val="both"/>
        <w:rPr>
          <w:sz w:val="22"/>
          <w:szCs w:val="22"/>
        </w:rPr>
      </w:pPr>
      <w:r w:rsidRPr="006921BA">
        <w:rPr>
          <w:sz w:val="22"/>
          <w:szCs w:val="22"/>
        </w:rPr>
        <w:t>(a)</w:t>
      </w:r>
      <w:r w:rsidRPr="006921BA">
        <w:rPr>
          <w:sz w:val="22"/>
          <w:szCs w:val="22"/>
        </w:rPr>
        <w:tab/>
        <w:t>charged with an offence in respect of the failure; or</w:t>
      </w:r>
    </w:p>
    <w:p w14:paraId="0901CF1E" w14:textId="77777777" w:rsidR="00756848" w:rsidRPr="006921BA" w:rsidRDefault="00756848" w:rsidP="00756848">
      <w:pPr>
        <w:widowControl w:val="0"/>
        <w:tabs>
          <w:tab w:val="left" w:pos="768"/>
        </w:tabs>
        <w:autoSpaceDE w:val="0"/>
        <w:autoSpaceDN w:val="0"/>
        <w:adjustRightInd w:val="0"/>
        <w:spacing w:before="120"/>
        <w:ind w:left="768" w:hanging="389"/>
        <w:jc w:val="both"/>
        <w:rPr>
          <w:sz w:val="22"/>
          <w:szCs w:val="22"/>
        </w:rPr>
      </w:pPr>
      <w:r w:rsidRPr="006921BA">
        <w:rPr>
          <w:sz w:val="22"/>
          <w:szCs w:val="22"/>
        </w:rPr>
        <w:t>(b)</w:t>
      </w:r>
      <w:r w:rsidRPr="006921BA">
        <w:rPr>
          <w:sz w:val="22"/>
          <w:szCs w:val="22"/>
        </w:rPr>
        <w:tab/>
        <w:t>informed in writing by an officer or by the Director of Public Prosecutions that:</w:t>
      </w:r>
    </w:p>
    <w:p w14:paraId="257358A3" w14:textId="77777777" w:rsidR="00756848" w:rsidRPr="006921BA" w:rsidRDefault="00D6093B" w:rsidP="00756848">
      <w:pPr>
        <w:widowControl w:val="0"/>
        <w:autoSpaceDE w:val="0"/>
        <w:autoSpaceDN w:val="0"/>
        <w:adjustRightInd w:val="0"/>
        <w:spacing w:before="120"/>
        <w:ind w:left="1440" w:hanging="341"/>
        <w:jc w:val="both"/>
        <w:rPr>
          <w:sz w:val="22"/>
          <w:szCs w:val="22"/>
        </w:rPr>
      </w:pPr>
      <w:r>
        <w:rPr>
          <w:sz w:val="22"/>
          <w:szCs w:val="22"/>
        </w:rPr>
        <w:br w:type="page"/>
      </w:r>
      <w:r w:rsidR="00756848" w:rsidRPr="006921BA">
        <w:rPr>
          <w:sz w:val="22"/>
          <w:szCs w:val="22"/>
        </w:rPr>
        <w:lastRenderedPageBreak/>
        <w:t>(</w:t>
      </w:r>
      <w:proofErr w:type="spellStart"/>
      <w:r w:rsidR="00756848" w:rsidRPr="006921BA">
        <w:rPr>
          <w:sz w:val="22"/>
          <w:szCs w:val="22"/>
        </w:rPr>
        <w:t>i</w:t>
      </w:r>
      <w:proofErr w:type="spellEnd"/>
      <w:r w:rsidR="00756848" w:rsidRPr="006921BA">
        <w:rPr>
          <w:sz w:val="22"/>
          <w:szCs w:val="22"/>
        </w:rPr>
        <w:t>)</w:t>
      </w:r>
      <w:r w:rsidR="00756848" w:rsidRPr="006921BA">
        <w:rPr>
          <w:sz w:val="22"/>
          <w:szCs w:val="22"/>
        </w:rPr>
        <w:tab/>
        <w:t>proceedings had been, or would be, instituted in respect of such an offence; or</w:t>
      </w:r>
    </w:p>
    <w:p w14:paraId="551C3B88" w14:textId="77777777" w:rsidR="00756848" w:rsidRPr="006921BA" w:rsidRDefault="00756848" w:rsidP="00756848">
      <w:pPr>
        <w:widowControl w:val="0"/>
        <w:autoSpaceDE w:val="0"/>
        <w:autoSpaceDN w:val="0"/>
        <w:adjustRightInd w:val="0"/>
        <w:spacing w:before="120"/>
        <w:ind w:left="1440" w:hanging="408"/>
        <w:jc w:val="both"/>
        <w:rPr>
          <w:sz w:val="22"/>
          <w:szCs w:val="22"/>
        </w:rPr>
      </w:pPr>
      <w:r w:rsidRPr="006921BA">
        <w:rPr>
          <w:sz w:val="22"/>
          <w:szCs w:val="22"/>
        </w:rPr>
        <w:t>(ii)</w:t>
      </w:r>
      <w:r w:rsidRPr="006921BA">
        <w:rPr>
          <w:sz w:val="22"/>
          <w:szCs w:val="22"/>
        </w:rPr>
        <w:tab/>
        <w:t>an amount paid because of the failure is recoverable by the Commonwealth.</w:t>
      </w:r>
    </w:p>
    <w:p w14:paraId="3724B3D6"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w:t>
      </w:r>
      <w:r w:rsidRPr="006921BA">
        <w:rPr>
          <w:b/>
          <w:bCs/>
          <w:sz w:val="22"/>
          <w:szCs w:val="22"/>
        </w:rPr>
        <w:t>3</w:t>
      </w:r>
      <w:r w:rsidRPr="006921BA">
        <w:rPr>
          <w:sz w:val="22"/>
          <w:szCs w:val="22"/>
        </w:rPr>
        <w:t>)</w:t>
      </w:r>
      <w:r w:rsidRPr="006921BA">
        <w:rPr>
          <w:sz w:val="22"/>
          <w:szCs w:val="22"/>
        </w:rPr>
        <w:tab/>
        <w:t>Subsection (1) does not apply where, before 22 August 1990, the person notified the Department of the possibility of the payment to the person of an amount of pension that should not have been paid because of the event.</w:t>
      </w:r>
    </w:p>
    <w:p w14:paraId="1613F402"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Persons not to be liable under Entitlements Act in certain cases of false or misleading statements</w:t>
      </w:r>
    </w:p>
    <w:p w14:paraId="1684AD59" w14:textId="776CF855" w:rsidR="00756848" w:rsidRPr="006921BA" w:rsidRDefault="00756848" w:rsidP="00756848">
      <w:pPr>
        <w:widowControl w:val="0"/>
        <w:autoSpaceDE w:val="0"/>
        <w:autoSpaceDN w:val="0"/>
        <w:adjustRightInd w:val="0"/>
        <w:spacing w:before="120"/>
        <w:ind w:left="346"/>
        <w:jc w:val="both"/>
        <w:rPr>
          <w:sz w:val="22"/>
          <w:szCs w:val="22"/>
        </w:rPr>
      </w:pPr>
      <w:r w:rsidRPr="006921BA">
        <w:rPr>
          <w:b/>
          <w:bCs/>
          <w:sz w:val="22"/>
          <w:szCs w:val="22"/>
        </w:rPr>
        <w:t>28</w:t>
      </w:r>
      <w:r w:rsidRPr="006921BA">
        <w:rPr>
          <w:sz w:val="22"/>
          <w:szCs w:val="22"/>
        </w:rPr>
        <w:t>.</w:t>
      </w:r>
      <w:r w:rsidR="00724DCA">
        <w:rPr>
          <w:sz w:val="22"/>
          <w:szCs w:val="22"/>
        </w:rPr>
        <w:t xml:space="preserve"> </w:t>
      </w:r>
      <w:r w:rsidRPr="006921BA">
        <w:rPr>
          <w:b/>
          <w:bCs/>
          <w:sz w:val="22"/>
          <w:szCs w:val="22"/>
        </w:rPr>
        <w:t xml:space="preserve">(1) </w:t>
      </w:r>
      <w:r w:rsidRPr="006921BA">
        <w:rPr>
          <w:sz w:val="22"/>
          <w:szCs w:val="22"/>
        </w:rPr>
        <w:t>Subject to subsections (2) and (3), where:</w:t>
      </w:r>
    </w:p>
    <w:p w14:paraId="7AFAE0C8" w14:textId="77777777" w:rsidR="00756848" w:rsidRPr="006921BA" w:rsidRDefault="00756848" w:rsidP="00756848">
      <w:pPr>
        <w:widowControl w:val="0"/>
        <w:tabs>
          <w:tab w:val="left" w:pos="773"/>
        </w:tabs>
        <w:autoSpaceDE w:val="0"/>
        <w:autoSpaceDN w:val="0"/>
        <w:adjustRightInd w:val="0"/>
        <w:spacing w:before="120"/>
        <w:ind w:left="773" w:hanging="389"/>
        <w:jc w:val="both"/>
        <w:rPr>
          <w:sz w:val="22"/>
          <w:szCs w:val="22"/>
        </w:rPr>
      </w:pPr>
      <w:r w:rsidRPr="006921BA">
        <w:rPr>
          <w:sz w:val="22"/>
          <w:szCs w:val="22"/>
        </w:rPr>
        <w:t>(a)</w:t>
      </w:r>
      <w:r w:rsidRPr="006921BA">
        <w:rPr>
          <w:sz w:val="22"/>
          <w:szCs w:val="22"/>
        </w:rPr>
        <w:tab/>
        <w:t>a person has received a payment of a pension in respect of a period that included 22 August 1990; and</w:t>
      </w:r>
    </w:p>
    <w:p w14:paraId="058E545E" w14:textId="77777777" w:rsidR="00756848" w:rsidRPr="006921BA" w:rsidRDefault="00756848" w:rsidP="00756848">
      <w:pPr>
        <w:widowControl w:val="0"/>
        <w:tabs>
          <w:tab w:val="left" w:pos="773"/>
        </w:tabs>
        <w:autoSpaceDE w:val="0"/>
        <w:autoSpaceDN w:val="0"/>
        <w:adjustRightInd w:val="0"/>
        <w:spacing w:before="120"/>
        <w:ind w:left="773" w:hanging="389"/>
        <w:jc w:val="both"/>
        <w:rPr>
          <w:sz w:val="22"/>
          <w:szCs w:val="22"/>
        </w:rPr>
      </w:pPr>
      <w:r w:rsidRPr="006921BA">
        <w:rPr>
          <w:sz w:val="22"/>
          <w:szCs w:val="22"/>
        </w:rPr>
        <w:t>(b)</w:t>
      </w:r>
      <w:r w:rsidRPr="006921BA">
        <w:rPr>
          <w:sz w:val="22"/>
          <w:szCs w:val="22"/>
        </w:rPr>
        <w:tab/>
        <w:t>the person made a false or misleading statement to an officer that:</w:t>
      </w:r>
    </w:p>
    <w:p w14:paraId="4047496E" w14:textId="77777777" w:rsidR="00756848" w:rsidRPr="006921BA" w:rsidRDefault="00756848" w:rsidP="00756848">
      <w:pPr>
        <w:widowControl w:val="0"/>
        <w:autoSpaceDE w:val="0"/>
        <w:autoSpaceDN w:val="0"/>
        <w:adjustRightInd w:val="0"/>
        <w:spacing w:before="120"/>
        <w:ind w:left="1435"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resulted in the pension or another pension being paid to the person during the person’s transgression period for the pension:</w:t>
      </w:r>
    </w:p>
    <w:p w14:paraId="09D8CC0B" w14:textId="77777777" w:rsidR="00756848" w:rsidRPr="006921BA" w:rsidRDefault="00756848" w:rsidP="00756848">
      <w:pPr>
        <w:widowControl w:val="0"/>
        <w:autoSpaceDE w:val="0"/>
        <w:autoSpaceDN w:val="0"/>
        <w:adjustRightInd w:val="0"/>
        <w:spacing w:before="120"/>
        <w:ind w:left="2088" w:hanging="413"/>
        <w:jc w:val="both"/>
        <w:rPr>
          <w:sz w:val="22"/>
          <w:szCs w:val="22"/>
        </w:rPr>
      </w:pPr>
      <w:r w:rsidRPr="006921BA">
        <w:rPr>
          <w:sz w:val="22"/>
          <w:szCs w:val="22"/>
        </w:rPr>
        <w:t>(</w:t>
      </w:r>
      <w:r w:rsidRPr="006921BA">
        <w:rPr>
          <w:smallCaps/>
          <w:sz w:val="22"/>
          <w:szCs w:val="22"/>
        </w:rPr>
        <w:t>a</w:t>
      </w:r>
      <w:r w:rsidRPr="006921BA">
        <w:rPr>
          <w:sz w:val="22"/>
          <w:szCs w:val="22"/>
        </w:rPr>
        <w:t>)</w:t>
      </w:r>
      <w:r w:rsidRPr="006921BA">
        <w:rPr>
          <w:sz w:val="22"/>
          <w:szCs w:val="22"/>
        </w:rPr>
        <w:tab/>
        <w:t>at a time when the person was not eligible for, or entitled to be paid, the pension or other pension; or</w:t>
      </w:r>
    </w:p>
    <w:p w14:paraId="5D18759F" w14:textId="77777777" w:rsidR="00756848" w:rsidRPr="006921BA" w:rsidRDefault="00756848" w:rsidP="00756848">
      <w:pPr>
        <w:widowControl w:val="0"/>
        <w:autoSpaceDE w:val="0"/>
        <w:autoSpaceDN w:val="0"/>
        <w:adjustRightInd w:val="0"/>
        <w:spacing w:before="120"/>
        <w:ind w:left="2088" w:hanging="403"/>
        <w:jc w:val="both"/>
        <w:rPr>
          <w:sz w:val="22"/>
          <w:szCs w:val="22"/>
        </w:rPr>
      </w:pPr>
      <w:r w:rsidRPr="006921BA">
        <w:rPr>
          <w:sz w:val="22"/>
          <w:szCs w:val="22"/>
        </w:rPr>
        <w:t>(</w:t>
      </w:r>
      <w:r w:rsidRPr="006921BA">
        <w:rPr>
          <w:smallCaps/>
          <w:sz w:val="22"/>
          <w:szCs w:val="22"/>
        </w:rPr>
        <w:t>b</w:t>
      </w:r>
      <w:r w:rsidRPr="006921BA">
        <w:rPr>
          <w:sz w:val="22"/>
          <w:szCs w:val="22"/>
        </w:rPr>
        <w:t>)</w:t>
      </w:r>
      <w:r w:rsidRPr="006921BA">
        <w:rPr>
          <w:sz w:val="22"/>
          <w:szCs w:val="22"/>
        </w:rPr>
        <w:tab/>
        <w:t>at a higher rate than the rate at which the person was entitled to be paid the pension or other pension; or</w:t>
      </w:r>
    </w:p>
    <w:p w14:paraId="0E653460" w14:textId="77777777" w:rsidR="00756848" w:rsidRPr="006921BA" w:rsidRDefault="00756848" w:rsidP="00756848">
      <w:pPr>
        <w:widowControl w:val="0"/>
        <w:autoSpaceDE w:val="0"/>
        <w:autoSpaceDN w:val="0"/>
        <w:adjustRightInd w:val="0"/>
        <w:spacing w:before="120"/>
        <w:ind w:left="1440" w:hanging="413"/>
        <w:jc w:val="both"/>
        <w:rPr>
          <w:sz w:val="22"/>
          <w:szCs w:val="22"/>
        </w:rPr>
      </w:pPr>
      <w:r w:rsidRPr="006921BA">
        <w:rPr>
          <w:sz w:val="22"/>
          <w:szCs w:val="22"/>
        </w:rPr>
        <w:t>(ii)</w:t>
      </w:r>
      <w:r w:rsidRPr="006921BA">
        <w:rPr>
          <w:sz w:val="22"/>
          <w:szCs w:val="22"/>
        </w:rPr>
        <w:tab/>
        <w:t>that prevented the cancellation of, or a reduction of the rate of, the pension or another pension being paid to the person during the person’s transgression period; and</w:t>
      </w:r>
    </w:p>
    <w:p w14:paraId="5B96F1A8" w14:textId="77777777" w:rsidR="00756848" w:rsidRPr="006921BA" w:rsidRDefault="00756848" w:rsidP="00756848">
      <w:pPr>
        <w:widowControl w:val="0"/>
        <w:tabs>
          <w:tab w:val="left" w:pos="773"/>
        </w:tabs>
        <w:autoSpaceDE w:val="0"/>
        <w:autoSpaceDN w:val="0"/>
        <w:adjustRightInd w:val="0"/>
        <w:spacing w:before="120"/>
        <w:ind w:left="773" w:hanging="389"/>
        <w:jc w:val="both"/>
        <w:rPr>
          <w:sz w:val="22"/>
          <w:szCs w:val="22"/>
        </w:rPr>
      </w:pPr>
      <w:r w:rsidRPr="006921BA">
        <w:rPr>
          <w:sz w:val="22"/>
          <w:szCs w:val="22"/>
        </w:rPr>
        <w:t>(c)</w:t>
      </w:r>
      <w:r w:rsidRPr="006921BA">
        <w:rPr>
          <w:sz w:val="22"/>
          <w:szCs w:val="22"/>
        </w:rPr>
        <w:tab/>
        <w:t>where subparagraph (b) (</w:t>
      </w:r>
      <w:proofErr w:type="spellStart"/>
      <w:r w:rsidRPr="006921BA">
        <w:rPr>
          <w:sz w:val="22"/>
          <w:szCs w:val="22"/>
        </w:rPr>
        <w:t>i</w:t>
      </w:r>
      <w:proofErr w:type="spellEnd"/>
      <w:r w:rsidRPr="006921BA">
        <w:rPr>
          <w:sz w:val="22"/>
          <w:szCs w:val="22"/>
        </w:rPr>
        <w:t>) applies—at the time of making the statement, the person did not know that the statement was false or misleading; and</w:t>
      </w:r>
    </w:p>
    <w:p w14:paraId="48C1AF5E" w14:textId="77777777" w:rsidR="00756848" w:rsidRPr="006921BA" w:rsidRDefault="00756848" w:rsidP="00756848">
      <w:pPr>
        <w:widowControl w:val="0"/>
        <w:tabs>
          <w:tab w:val="left" w:pos="773"/>
        </w:tabs>
        <w:autoSpaceDE w:val="0"/>
        <w:autoSpaceDN w:val="0"/>
        <w:adjustRightInd w:val="0"/>
        <w:spacing w:before="120"/>
        <w:ind w:left="773" w:hanging="389"/>
        <w:jc w:val="both"/>
        <w:rPr>
          <w:sz w:val="22"/>
          <w:szCs w:val="22"/>
        </w:rPr>
      </w:pPr>
      <w:r w:rsidRPr="006921BA">
        <w:rPr>
          <w:sz w:val="22"/>
          <w:szCs w:val="22"/>
        </w:rPr>
        <w:t>(d)</w:t>
      </w:r>
      <w:r w:rsidRPr="006921BA">
        <w:rPr>
          <w:sz w:val="22"/>
          <w:szCs w:val="22"/>
        </w:rPr>
        <w:tab/>
        <w:t>during the amnesty period, the person has informed, or informs, the Department of the making of the false or misleading statement;</w:t>
      </w:r>
    </w:p>
    <w:p w14:paraId="49719439" w14:textId="77777777" w:rsidR="00756848" w:rsidRPr="006921BA" w:rsidRDefault="00756848" w:rsidP="00756848">
      <w:pPr>
        <w:widowControl w:val="0"/>
        <w:autoSpaceDE w:val="0"/>
        <w:autoSpaceDN w:val="0"/>
        <w:adjustRightInd w:val="0"/>
        <w:spacing w:before="120"/>
        <w:jc w:val="both"/>
        <w:rPr>
          <w:sz w:val="22"/>
          <w:szCs w:val="22"/>
        </w:rPr>
      </w:pPr>
      <w:r w:rsidRPr="006921BA">
        <w:rPr>
          <w:sz w:val="22"/>
          <w:szCs w:val="22"/>
        </w:rPr>
        <w:t>then:</w:t>
      </w:r>
    </w:p>
    <w:p w14:paraId="255017D7" w14:textId="77777777" w:rsidR="00756848" w:rsidRPr="006921BA" w:rsidRDefault="00756848" w:rsidP="00756848">
      <w:pPr>
        <w:widowControl w:val="0"/>
        <w:tabs>
          <w:tab w:val="left" w:pos="773"/>
        </w:tabs>
        <w:autoSpaceDE w:val="0"/>
        <w:autoSpaceDN w:val="0"/>
        <w:adjustRightInd w:val="0"/>
        <w:spacing w:before="120"/>
        <w:ind w:left="773" w:hanging="389"/>
        <w:jc w:val="both"/>
        <w:rPr>
          <w:sz w:val="22"/>
          <w:szCs w:val="22"/>
        </w:rPr>
      </w:pPr>
      <w:r w:rsidRPr="006921BA">
        <w:rPr>
          <w:sz w:val="22"/>
          <w:szCs w:val="22"/>
        </w:rPr>
        <w:t>(e)</w:t>
      </w:r>
      <w:r w:rsidRPr="006921BA">
        <w:rPr>
          <w:sz w:val="22"/>
          <w:szCs w:val="22"/>
        </w:rPr>
        <w:tab/>
        <w:t>the person is not guilty of any offence in respect of the making of the statement; and</w:t>
      </w:r>
    </w:p>
    <w:p w14:paraId="0CAF5160" w14:textId="77777777" w:rsidR="00756848" w:rsidRPr="006921BA" w:rsidRDefault="00756848" w:rsidP="00756848">
      <w:pPr>
        <w:widowControl w:val="0"/>
        <w:tabs>
          <w:tab w:val="left" w:pos="773"/>
        </w:tabs>
        <w:autoSpaceDE w:val="0"/>
        <w:autoSpaceDN w:val="0"/>
        <w:adjustRightInd w:val="0"/>
        <w:spacing w:before="120"/>
        <w:ind w:left="384"/>
        <w:jc w:val="both"/>
        <w:rPr>
          <w:sz w:val="22"/>
          <w:szCs w:val="22"/>
        </w:rPr>
      </w:pPr>
      <w:r w:rsidRPr="006921BA">
        <w:rPr>
          <w:sz w:val="22"/>
          <w:szCs w:val="22"/>
        </w:rPr>
        <w:t>(f)</w:t>
      </w:r>
      <w:r w:rsidRPr="006921BA">
        <w:rPr>
          <w:sz w:val="22"/>
          <w:szCs w:val="22"/>
        </w:rPr>
        <w:tab/>
        <w:t>where, because of the statement:</w:t>
      </w:r>
    </w:p>
    <w:p w14:paraId="3CD1812E" w14:textId="77777777" w:rsidR="00756848" w:rsidRPr="006921BA" w:rsidRDefault="00756848" w:rsidP="00756848">
      <w:pPr>
        <w:widowControl w:val="0"/>
        <w:autoSpaceDE w:val="0"/>
        <w:autoSpaceDN w:val="0"/>
        <w:adjustRightInd w:val="0"/>
        <w:spacing w:before="120"/>
        <w:ind w:left="1430" w:hanging="33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pension or another pension that should have ceased to be paid continued to be paid; or</w:t>
      </w:r>
    </w:p>
    <w:p w14:paraId="4C55891E" w14:textId="77777777" w:rsidR="00756848" w:rsidRPr="006921BA" w:rsidRDefault="00756848" w:rsidP="00756848">
      <w:pPr>
        <w:widowControl w:val="0"/>
        <w:autoSpaceDE w:val="0"/>
        <w:autoSpaceDN w:val="0"/>
        <w:adjustRightInd w:val="0"/>
        <w:spacing w:before="120"/>
        <w:ind w:left="1440" w:hanging="413"/>
        <w:jc w:val="both"/>
        <w:rPr>
          <w:sz w:val="22"/>
          <w:szCs w:val="22"/>
        </w:rPr>
      </w:pPr>
      <w:r w:rsidRPr="006921BA">
        <w:rPr>
          <w:sz w:val="22"/>
          <w:szCs w:val="22"/>
        </w:rPr>
        <w:t>(ii)</w:t>
      </w:r>
      <w:r w:rsidRPr="006921BA">
        <w:rPr>
          <w:sz w:val="22"/>
          <w:szCs w:val="22"/>
        </w:rPr>
        <w:tab/>
        <w:t>an amount of the pension or of another pension that should not have been paid was paid;</w:t>
      </w:r>
    </w:p>
    <w:p w14:paraId="087A21B6" w14:textId="77777777" w:rsidR="00756848" w:rsidRPr="006921BA" w:rsidRDefault="00756848" w:rsidP="00756848">
      <w:pPr>
        <w:widowControl w:val="0"/>
        <w:autoSpaceDE w:val="0"/>
        <w:autoSpaceDN w:val="0"/>
        <w:adjustRightInd w:val="0"/>
        <w:spacing w:before="120"/>
        <w:ind w:left="778"/>
        <w:jc w:val="both"/>
        <w:rPr>
          <w:sz w:val="22"/>
          <w:szCs w:val="22"/>
        </w:rPr>
      </w:pPr>
      <w:r w:rsidRPr="006921BA">
        <w:rPr>
          <w:sz w:val="22"/>
          <w:szCs w:val="22"/>
        </w:rPr>
        <w:t>the person is not indebted to the Commonwealth in respect of the payment.</w:t>
      </w:r>
    </w:p>
    <w:p w14:paraId="506C067A" w14:textId="77777777" w:rsidR="00756848" w:rsidRPr="006921BA" w:rsidRDefault="00D6093B" w:rsidP="00756848">
      <w:pPr>
        <w:widowControl w:val="0"/>
        <w:tabs>
          <w:tab w:val="left" w:pos="720"/>
        </w:tabs>
        <w:autoSpaceDE w:val="0"/>
        <w:autoSpaceDN w:val="0"/>
        <w:adjustRightInd w:val="0"/>
        <w:spacing w:before="120"/>
        <w:ind w:firstLine="336"/>
        <w:jc w:val="both"/>
        <w:rPr>
          <w:sz w:val="22"/>
          <w:szCs w:val="22"/>
        </w:rPr>
      </w:pPr>
      <w:r>
        <w:rPr>
          <w:sz w:val="22"/>
          <w:szCs w:val="22"/>
        </w:rPr>
        <w:br w:type="page"/>
      </w:r>
      <w:r w:rsidR="00756848" w:rsidRPr="006921BA">
        <w:rPr>
          <w:b/>
          <w:bCs/>
          <w:sz w:val="22"/>
          <w:szCs w:val="22"/>
        </w:rPr>
        <w:lastRenderedPageBreak/>
        <w:t>(2)</w:t>
      </w:r>
      <w:r w:rsidR="00756848" w:rsidRPr="006921BA">
        <w:rPr>
          <w:sz w:val="22"/>
          <w:szCs w:val="22"/>
        </w:rPr>
        <w:tab/>
        <w:t>Subsection (1) does not apply where the person, before informing the Department, had been:</w:t>
      </w:r>
    </w:p>
    <w:p w14:paraId="5B415B79" w14:textId="77777777" w:rsidR="00756848" w:rsidRPr="006921BA" w:rsidRDefault="00756848" w:rsidP="00756848">
      <w:pPr>
        <w:widowControl w:val="0"/>
        <w:tabs>
          <w:tab w:val="left" w:pos="778"/>
        </w:tabs>
        <w:autoSpaceDE w:val="0"/>
        <w:autoSpaceDN w:val="0"/>
        <w:adjustRightInd w:val="0"/>
        <w:spacing w:before="120"/>
        <w:ind w:left="389"/>
        <w:jc w:val="both"/>
        <w:rPr>
          <w:sz w:val="22"/>
          <w:szCs w:val="22"/>
        </w:rPr>
      </w:pPr>
      <w:r w:rsidRPr="006921BA">
        <w:rPr>
          <w:sz w:val="22"/>
          <w:szCs w:val="22"/>
        </w:rPr>
        <w:t>(a)</w:t>
      </w:r>
      <w:r w:rsidRPr="006921BA">
        <w:rPr>
          <w:sz w:val="22"/>
          <w:szCs w:val="22"/>
        </w:rPr>
        <w:tab/>
        <w:t>charged with an offence in respect of the statement; or</w:t>
      </w:r>
    </w:p>
    <w:p w14:paraId="755F1309" w14:textId="77777777" w:rsidR="00756848" w:rsidRPr="006921BA" w:rsidRDefault="00756848" w:rsidP="00756848">
      <w:pPr>
        <w:widowControl w:val="0"/>
        <w:tabs>
          <w:tab w:val="left" w:pos="778"/>
        </w:tabs>
        <w:autoSpaceDE w:val="0"/>
        <w:autoSpaceDN w:val="0"/>
        <w:adjustRightInd w:val="0"/>
        <w:spacing w:before="120"/>
        <w:ind w:left="778" w:hanging="389"/>
        <w:jc w:val="both"/>
        <w:rPr>
          <w:sz w:val="22"/>
          <w:szCs w:val="22"/>
        </w:rPr>
      </w:pPr>
      <w:r w:rsidRPr="006921BA">
        <w:rPr>
          <w:sz w:val="22"/>
          <w:szCs w:val="22"/>
        </w:rPr>
        <w:t>(b)</w:t>
      </w:r>
      <w:r w:rsidRPr="006921BA">
        <w:rPr>
          <w:sz w:val="22"/>
          <w:szCs w:val="22"/>
        </w:rPr>
        <w:tab/>
        <w:t>informed in writing by an officer or by the Director of Public Prosecutions that:</w:t>
      </w:r>
    </w:p>
    <w:p w14:paraId="5B6A378E" w14:textId="77777777" w:rsidR="00756848" w:rsidRPr="006921BA" w:rsidRDefault="00756848" w:rsidP="00756848">
      <w:pPr>
        <w:widowControl w:val="0"/>
        <w:autoSpaceDE w:val="0"/>
        <w:autoSpaceDN w:val="0"/>
        <w:adjustRightInd w:val="0"/>
        <w:spacing w:before="120"/>
        <w:ind w:left="1094"/>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proceedings had been, or would be, instituted in respect of such an offence; or</w:t>
      </w:r>
    </w:p>
    <w:p w14:paraId="14E22306" w14:textId="77777777" w:rsidR="00756848" w:rsidRPr="006921BA" w:rsidRDefault="00756848" w:rsidP="00756848">
      <w:pPr>
        <w:widowControl w:val="0"/>
        <w:autoSpaceDE w:val="0"/>
        <w:autoSpaceDN w:val="0"/>
        <w:adjustRightInd w:val="0"/>
        <w:spacing w:before="120"/>
        <w:ind w:left="1435" w:hanging="403"/>
        <w:jc w:val="both"/>
        <w:rPr>
          <w:sz w:val="22"/>
          <w:szCs w:val="22"/>
        </w:rPr>
      </w:pPr>
      <w:r w:rsidRPr="006921BA">
        <w:rPr>
          <w:sz w:val="22"/>
          <w:szCs w:val="22"/>
        </w:rPr>
        <w:t>(ii)</w:t>
      </w:r>
      <w:r w:rsidRPr="006921BA">
        <w:rPr>
          <w:sz w:val="22"/>
          <w:szCs w:val="22"/>
        </w:rPr>
        <w:tab/>
        <w:t>an amount paid because of the statement is recoverable by the Commonwealth.</w:t>
      </w:r>
    </w:p>
    <w:p w14:paraId="426647E4" w14:textId="77777777" w:rsidR="00756848" w:rsidRPr="006921BA" w:rsidRDefault="00756848" w:rsidP="00756848">
      <w:pPr>
        <w:widowControl w:val="0"/>
        <w:tabs>
          <w:tab w:val="left" w:pos="720"/>
        </w:tabs>
        <w:autoSpaceDE w:val="0"/>
        <w:autoSpaceDN w:val="0"/>
        <w:adjustRightInd w:val="0"/>
        <w:spacing w:before="120"/>
        <w:ind w:firstLine="336"/>
        <w:jc w:val="both"/>
        <w:rPr>
          <w:sz w:val="22"/>
          <w:szCs w:val="22"/>
        </w:rPr>
      </w:pPr>
      <w:r w:rsidRPr="006921BA">
        <w:rPr>
          <w:b/>
          <w:bCs/>
          <w:sz w:val="22"/>
          <w:szCs w:val="22"/>
        </w:rPr>
        <w:t>(3)</w:t>
      </w:r>
      <w:r w:rsidRPr="006921BA">
        <w:rPr>
          <w:sz w:val="22"/>
          <w:szCs w:val="22"/>
        </w:rPr>
        <w:tab/>
        <w:t>Subsection (1) does not apply where, before 22 August 1990, the person notified the Department of the possibility of the payment to the/person of an amount of pension that should not have been paid because of the statement.</w:t>
      </w:r>
    </w:p>
    <w:p w14:paraId="68E0BDD5"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Part not to affect liability of officers</w:t>
      </w:r>
    </w:p>
    <w:p w14:paraId="10DF8393" w14:textId="77777777" w:rsidR="00756848" w:rsidRDefault="00756848" w:rsidP="00756848">
      <w:pPr>
        <w:widowControl w:val="0"/>
        <w:tabs>
          <w:tab w:val="left" w:pos="749"/>
        </w:tabs>
        <w:autoSpaceDE w:val="0"/>
        <w:autoSpaceDN w:val="0"/>
        <w:adjustRightInd w:val="0"/>
        <w:spacing w:before="120"/>
        <w:ind w:firstLine="331"/>
        <w:jc w:val="both"/>
        <w:rPr>
          <w:sz w:val="22"/>
          <w:szCs w:val="22"/>
        </w:rPr>
      </w:pPr>
      <w:r w:rsidRPr="006921BA">
        <w:rPr>
          <w:b/>
          <w:bCs/>
          <w:sz w:val="22"/>
          <w:szCs w:val="22"/>
        </w:rPr>
        <w:t>29.</w:t>
      </w:r>
      <w:r w:rsidRPr="006921BA">
        <w:rPr>
          <w:b/>
          <w:bCs/>
          <w:sz w:val="22"/>
          <w:szCs w:val="22"/>
        </w:rPr>
        <w:tab/>
      </w:r>
      <w:r w:rsidRPr="006921BA">
        <w:rPr>
          <w:sz w:val="22"/>
          <w:szCs w:val="22"/>
        </w:rPr>
        <w:t>Nothing in this Part affects the criminal or civil liability of a person who, at the time when that liability arose, was an officer or was otherwise employed in the Department.</w:t>
      </w:r>
    </w:p>
    <w:p w14:paraId="21F8358E" w14:textId="77777777" w:rsidR="00724DCA" w:rsidRPr="006921BA" w:rsidRDefault="00724DCA" w:rsidP="00756848">
      <w:pPr>
        <w:widowControl w:val="0"/>
        <w:tabs>
          <w:tab w:val="left" w:pos="749"/>
        </w:tabs>
        <w:autoSpaceDE w:val="0"/>
        <w:autoSpaceDN w:val="0"/>
        <w:adjustRightInd w:val="0"/>
        <w:spacing w:before="120"/>
        <w:ind w:firstLine="331"/>
        <w:jc w:val="both"/>
        <w:rPr>
          <w:sz w:val="22"/>
          <w:szCs w:val="22"/>
        </w:rPr>
      </w:pPr>
    </w:p>
    <w:p w14:paraId="69C76728" w14:textId="4A2B4D98" w:rsidR="00756848" w:rsidRPr="006921BA" w:rsidRDefault="00756848" w:rsidP="006921BA">
      <w:pPr>
        <w:widowControl w:val="0"/>
        <w:autoSpaceDE w:val="0"/>
        <w:autoSpaceDN w:val="0"/>
        <w:adjustRightInd w:val="0"/>
        <w:spacing w:before="120"/>
        <w:jc w:val="center"/>
        <w:rPr>
          <w:sz w:val="22"/>
          <w:szCs w:val="22"/>
        </w:rPr>
      </w:pPr>
      <w:r w:rsidRPr="006921BA">
        <w:rPr>
          <w:b/>
          <w:bCs/>
          <w:sz w:val="22"/>
          <w:szCs w:val="22"/>
        </w:rPr>
        <w:t>PART 6—AMENDMENT OF SEAMEN’S WAR PENSIONS AND</w:t>
      </w:r>
      <w:r w:rsidR="006921BA" w:rsidRPr="006921BA">
        <w:rPr>
          <w:b/>
          <w:bCs/>
          <w:sz w:val="22"/>
          <w:szCs w:val="22"/>
        </w:rPr>
        <w:br/>
      </w:r>
      <w:r w:rsidRPr="006921BA">
        <w:rPr>
          <w:b/>
          <w:bCs/>
          <w:sz w:val="22"/>
          <w:szCs w:val="22"/>
        </w:rPr>
        <w:t>ALLOWANCES ACT 1940</w:t>
      </w:r>
    </w:p>
    <w:p w14:paraId="21CD51AF"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Principal Act</w:t>
      </w:r>
    </w:p>
    <w:p w14:paraId="5CC36C7B" w14:textId="77777777" w:rsidR="00756848" w:rsidRPr="006921BA" w:rsidRDefault="00756848" w:rsidP="00756848">
      <w:pPr>
        <w:widowControl w:val="0"/>
        <w:tabs>
          <w:tab w:val="left" w:pos="749"/>
        </w:tabs>
        <w:autoSpaceDE w:val="0"/>
        <w:autoSpaceDN w:val="0"/>
        <w:adjustRightInd w:val="0"/>
        <w:spacing w:before="120"/>
        <w:ind w:firstLine="331"/>
        <w:jc w:val="both"/>
        <w:rPr>
          <w:sz w:val="22"/>
          <w:szCs w:val="22"/>
        </w:rPr>
      </w:pPr>
      <w:r w:rsidRPr="006921BA">
        <w:rPr>
          <w:b/>
          <w:bCs/>
          <w:sz w:val="22"/>
          <w:szCs w:val="22"/>
        </w:rPr>
        <w:t>30.</w:t>
      </w:r>
      <w:r w:rsidRPr="006921BA">
        <w:rPr>
          <w:b/>
          <w:bCs/>
          <w:sz w:val="22"/>
          <w:szCs w:val="22"/>
        </w:rPr>
        <w:tab/>
      </w:r>
      <w:r w:rsidRPr="006921BA">
        <w:rPr>
          <w:sz w:val="22"/>
          <w:szCs w:val="22"/>
        </w:rPr>
        <w:t xml:space="preserve">In this Part, </w:t>
      </w:r>
      <w:r w:rsidRPr="006921BA">
        <w:rPr>
          <w:b/>
          <w:bCs/>
          <w:sz w:val="22"/>
          <w:szCs w:val="22"/>
        </w:rPr>
        <w:t xml:space="preserve">“Principal Act” </w:t>
      </w:r>
      <w:r w:rsidRPr="006921BA">
        <w:rPr>
          <w:sz w:val="22"/>
          <w:szCs w:val="22"/>
        </w:rPr>
        <w:t xml:space="preserve">means the </w:t>
      </w:r>
      <w:r w:rsidRPr="006921BA">
        <w:rPr>
          <w:i/>
          <w:iCs/>
          <w:sz w:val="22"/>
          <w:szCs w:val="22"/>
        </w:rPr>
        <w:t>Seamen’s War Pensions and Allowances Act 1940</w:t>
      </w:r>
      <w:r w:rsidRPr="006921BA">
        <w:rPr>
          <w:sz w:val="22"/>
          <w:szCs w:val="22"/>
          <w:vertAlign w:val="superscript"/>
        </w:rPr>
        <w:t>3</w:t>
      </w:r>
      <w:r w:rsidRPr="006921BA">
        <w:rPr>
          <w:sz w:val="22"/>
          <w:szCs w:val="22"/>
        </w:rPr>
        <w:t>.</w:t>
      </w:r>
    </w:p>
    <w:p w14:paraId="50259694" w14:textId="77777777" w:rsidR="00756848" w:rsidRPr="006921BA" w:rsidRDefault="00756848" w:rsidP="00756848">
      <w:pPr>
        <w:widowControl w:val="0"/>
        <w:tabs>
          <w:tab w:val="left" w:pos="749"/>
        </w:tabs>
        <w:autoSpaceDE w:val="0"/>
        <w:autoSpaceDN w:val="0"/>
        <w:adjustRightInd w:val="0"/>
        <w:spacing w:before="120"/>
        <w:ind w:firstLine="331"/>
        <w:jc w:val="both"/>
        <w:rPr>
          <w:sz w:val="22"/>
          <w:szCs w:val="22"/>
        </w:rPr>
      </w:pPr>
      <w:r w:rsidRPr="006921BA">
        <w:rPr>
          <w:b/>
          <w:bCs/>
          <w:sz w:val="22"/>
          <w:szCs w:val="22"/>
        </w:rPr>
        <w:t>31.</w:t>
      </w:r>
      <w:r w:rsidRPr="006921BA">
        <w:rPr>
          <w:sz w:val="22"/>
          <w:szCs w:val="22"/>
        </w:rPr>
        <w:tab/>
        <w:t>After section 32 of the Principal Act the following sections are inserted:</w:t>
      </w:r>
    </w:p>
    <w:p w14:paraId="4D0E9B2F"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Provision of tax file numbers</w:t>
      </w:r>
    </w:p>
    <w:p w14:paraId="446437BC" w14:textId="77777777" w:rsidR="00756848" w:rsidRPr="006921BA" w:rsidRDefault="00756848" w:rsidP="00756848">
      <w:pPr>
        <w:widowControl w:val="0"/>
        <w:autoSpaceDE w:val="0"/>
        <w:autoSpaceDN w:val="0"/>
        <w:adjustRightInd w:val="0"/>
        <w:spacing w:before="120"/>
        <w:ind w:firstLine="336"/>
        <w:jc w:val="both"/>
        <w:rPr>
          <w:sz w:val="22"/>
          <w:szCs w:val="22"/>
        </w:rPr>
      </w:pPr>
      <w:r w:rsidRPr="006921BA">
        <w:rPr>
          <w:sz w:val="22"/>
          <w:szCs w:val="22"/>
        </w:rPr>
        <w:t>“32</w:t>
      </w:r>
      <w:r w:rsidRPr="006921BA">
        <w:rPr>
          <w:smallCaps/>
          <w:sz w:val="22"/>
          <w:szCs w:val="22"/>
        </w:rPr>
        <w:t>aa</w:t>
      </w:r>
      <w:r w:rsidRPr="006921BA">
        <w:rPr>
          <w:sz w:val="22"/>
          <w:szCs w:val="22"/>
        </w:rPr>
        <w:t>. (1) A pension under this Act that a person is qualified to receive is not to be paid to the person where:</w:t>
      </w:r>
    </w:p>
    <w:p w14:paraId="53BB0315" w14:textId="77777777" w:rsidR="00756848" w:rsidRPr="006921BA" w:rsidRDefault="00756848" w:rsidP="00756848">
      <w:pPr>
        <w:widowControl w:val="0"/>
        <w:tabs>
          <w:tab w:val="left" w:pos="773"/>
        </w:tabs>
        <w:autoSpaceDE w:val="0"/>
        <w:autoSpaceDN w:val="0"/>
        <w:adjustRightInd w:val="0"/>
        <w:spacing w:before="120"/>
        <w:ind w:left="773" w:hanging="389"/>
        <w:jc w:val="both"/>
        <w:rPr>
          <w:sz w:val="22"/>
          <w:szCs w:val="22"/>
        </w:rPr>
      </w:pPr>
      <w:r w:rsidRPr="006921BA">
        <w:rPr>
          <w:sz w:val="22"/>
          <w:szCs w:val="22"/>
        </w:rPr>
        <w:t>(a)</w:t>
      </w:r>
      <w:r w:rsidRPr="006921BA">
        <w:rPr>
          <w:sz w:val="22"/>
          <w:szCs w:val="22"/>
        </w:rPr>
        <w:tab/>
        <w:t>the Secretary requires the person to give the Secretary, in writing, a statement of the person’s tax file number and the person’s spouse’s tax file number; and</w:t>
      </w:r>
    </w:p>
    <w:p w14:paraId="48722A06" w14:textId="77777777" w:rsidR="00756848" w:rsidRPr="006921BA" w:rsidRDefault="00756848" w:rsidP="00756848">
      <w:pPr>
        <w:widowControl w:val="0"/>
        <w:tabs>
          <w:tab w:val="left" w:pos="773"/>
        </w:tabs>
        <w:autoSpaceDE w:val="0"/>
        <w:autoSpaceDN w:val="0"/>
        <w:adjustRightInd w:val="0"/>
        <w:spacing w:before="120"/>
        <w:ind w:left="384"/>
        <w:jc w:val="both"/>
        <w:rPr>
          <w:sz w:val="22"/>
          <w:szCs w:val="22"/>
        </w:rPr>
      </w:pPr>
      <w:r w:rsidRPr="006921BA">
        <w:rPr>
          <w:sz w:val="22"/>
          <w:szCs w:val="22"/>
        </w:rPr>
        <w:t>(b)</w:t>
      </w:r>
      <w:r w:rsidRPr="006921BA">
        <w:rPr>
          <w:sz w:val="22"/>
          <w:szCs w:val="22"/>
        </w:rPr>
        <w:tab/>
        <w:t>the person does not comply with that requirement.</w:t>
      </w:r>
    </w:p>
    <w:p w14:paraId="5EC30983" w14:textId="77777777" w:rsidR="00756848" w:rsidRPr="006921BA" w:rsidRDefault="00756848" w:rsidP="00756848">
      <w:pPr>
        <w:widowControl w:val="0"/>
        <w:autoSpaceDE w:val="0"/>
        <w:autoSpaceDN w:val="0"/>
        <w:adjustRightInd w:val="0"/>
        <w:spacing w:before="120"/>
        <w:ind w:firstLine="341"/>
        <w:jc w:val="both"/>
        <w:rPr>
          <w:sz w:val="22"/>
          <w:szCs w:val="22"/>
        </w:rPr>
      </w:pPr>
      <w:r w:rsidRPr="006921BA">
        <w:rPr>
          <w:sz w:val="22"/>
          <w:szCs w:val="22"/>
        </w:rPr>
        <w:t>“(2)</w:t>
      </w:r>
      <w:r w:rsidRPr="006921BA">
        <w:rPr>
          <w:sz w:val="22"/>
          <w:szCs w:val="22"/>
        </w:rPr>
        <w:tab/>
        <w:t>Subsection (1) is satisfied in relation to a person’s tax file number if:</w:t>
      </w:r>
    </w:p>
    <w:p w14:paraId="7B50BE8D" w14:textId="77777777" w:rsidR="00756848" w:rsidRPr="006921BA" w:rsidRDefault="00756848" w:rsidP="00756848">
      <w:pPr>
        <w:widowControl w:val="0"/>
        <w:tabs>
          <w:tab w:val="left" w:pos="773"/>
        </w:tabs>
        <w:autoSpaceDE w:val="0"/>
        <w:autoSpaceDN w:val="0"/>
        <w:adjustRightInd w:val="0"/>
        <w:spacing w:before="120"/>
        <w:ind w:left="773" w:hanging="389"/>
        <w:jc w:val="both"/>
        <w:rPr>
          <w:sz w:val="22"/>
          <w:szCs w:val="22"/>
        </w:rPr>
      </w:pPr>
      <w:r w:rsidRPr="006921BA">
        <w:rPr>
          <w:sz w:val="22"/>
          <w:szCs w:val="22"/>
        </w:rPr>
        <w:t>(a)</w:t>
      </w:r>
      <w:r w:rsidRPr="006921BA">
        <w:rPr>
          <w:sz w:val="22"/>
          <w:szCs w:val="22"/>
        </w:rPr>
        <w:tab/>
        <w:t>the Secretary is given a declaration by the person in a form approved by the Secretary; and</w:t>
      </w:r>
    </w:p>
    <w:p w14:paraId="63AB30DD" w14:textId="77777777" w:rsidR="00756848" w:rsidRPr="006921BA" w:rsidRDefault="00756848" w:rsidP="00756848">
      <w:pPr>
        <w:widowControl w:val="0"/>
        <w:tabs>
          <w:tab w:val="left" w:pos="773"/>
        </w:tabs>
        <w:autoSpaceDE w:val="0"/>
        <w:autoSpaceDN w:val="0"/>
        <w:adjustRightInd w:val="0"/>
        <w:spacing w:before="120"/>
        <w:ind w:left="384"/>
        <w:jc w:val="both"/>
        <w:rPr>
          <w:sz w:val="22"/>
          <w:szCs w:val="22"/>
        </w:rPr>
      </w:pPr>
      <w:r w:rsidRPr="006921BA">
        <w:rPr>
          <w:sz w:val="22"/>
          <w:szCs w:val="22"/>
        </w:rPr>
        <w:t>(b)</w:t>
      </w:r>
      <w:r w:rsidRPr="006921BA">
        <w:rPr>
          <w:sz w:val="22"/>
          <w:szCs w:val="22"/>
        </w:rPr>
        <w:tab/>
        <w:t>the declaration states either:</w:t>
      </w:r>
    </w:p>
    <w:p w14:paraId="397E820D" w14:textId="77777777" w:rsidR="00756848" w:rsidRPr="006921BA" w:rsidRDefault="00756848" w:rsidP="00756848">
      <w:pPr>
        <w:widowControl w:val="0"/>
        <w:autoSpaceDE w:val="0"/>
        <w:autoSpaceDN w:val="0"/>
        <w:adjustRightInd w:val="0"/>
        <w:spacing w:before="120"/>
        <w:ind w:left="1426"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that the person has a tax file number but does not know what it is and has asked the Commissioner of Taxation to inform him or her of the number; or</w:t>
      </w:r>
    </w:p>
    <w:p w14:paraId="454FF88D" w14:textId="77777777" w:rsidR="00756848" w:rsidRPr="006921BA" w:rsidRDefault="00D6093B" w:rsidP="00756848">
      <w:pPr>
        <w:widowControl w:val="0"/>
        <w:autoSpaceDE w:val="0"/>
        <w:autoSpaceDN w:val="0"/>
        <w:adjustRightInd w:val="0"/>
        <w:spacing w:before="120"/>
        <w:ind w:left="1459" w:hanging="413"/>
        <w:jc w:val="both"/>
        <w:rPr>
          <w:sz w:val="22"/>
          <w:szCs w:val="22"/>
        </w:rPr>
      </w:pPr>
      <w:r>
        <w:rPr>
          <w:sz w:val="22"/>
          <w:szCs w:val="22"/>
        </w:rPr>
        <w:br w:type="page"/>
      </w:r>
      <w:r w:rsidR="00756848" w:rsidRPr="006921BA">
        <w:rPr>
          <w:sz w:val="22"/>
          <w:szCs w:val="22"/>
        </w:rPr>
        <w:lastRenderedPageBreak/>
        <w:t>(ii)</w:t>
      </w:r>
      <w:r w:rsidR="00756848" w:rsidRPr="006921BA">
        <w:rPr>
          <w:sz w:val="22"/>
          <w:szCs w:val="22"/>
        </w:rPr>
        <w:tab/>
        <w:t>that an application by the person for a tax file number is pending; and</w:t>
      </w:r>
    </w:p>
    <w:p w14:paraId="27FF0C2C" w14:textId="77777777" w:rsidR="00756848" w:rsidRPr="006921BA" w:rsidRDefault="00756848" w:rsidP="00756848">
      <w:pPr>
        <w:widowControl w:val="0"/>
        <w:tabs>
          <w:tab w:val="left" w:pos="802"/>
        </w:tabs>
        <w:autoSpaceDE w:val="0"/>
        <w:autoSpaceDN w:val="0"/>
        <w:adjustRightInd w:val="0"/>
        <w:spacing w:before="120"/>
        <w:ind w:left="802" w:hanging="398"/>
        <w:jc w:val="both"/>
        <w:rPr>
          <w:sz w:val="22"/>
          <w:szCs w:val="22"/>
        </w:rPr>
      </w:pPr>
      <w:r w:rsidRPr="006921BA">
        <w:rPr>
          <w:sz w:val="22"/>
          <w:szCs w:val="22"/>
        </w:rPr>
        <w:t>(c)</w:t>
      </w:r>
      <w:r w:rsidRPr="006921BA">
        <w:rPr>
          <w:sz w:val="22"/>
          <w:szCs w:val="22"/>
        </w:rPr>
        <w:tab/>
        <w:t>where subparagraph (b) (</w:t>
      </w:r>
      <w:proofErr w:type="spellStart"/>
      <w:r w:rsidRPr="006921BA">
        <w:rPr>
          <w:sz w:val="22"/>
          <w:szCs w:val="22"/>
        </w:rPr>
        <w:t>i</w:t>
      </w:r>
      <w:proofErr w:type="spellEnd"/>
      <w:r w:rsidRPr="006921BA">
        <w:rPr>
          <w:sz w:val="22"/>
          <w:szCs w:val="22"/>
        </w:rPr>
        <w:t xml:space="preserve">) applies—the person has given the Secretary a document </w:t>
      </w:r>
      <w:proofErr w:type="spellStart"/>
      <w:r w:rsidRPr="006921BA">
        <w:rPr>
          <w:sz w:val="22"/>
          <w:szCs w:val="22"/>
        </w:rPr>
        <w:t>authorising</w:t>
      </w:r>
      <w:proofErr w:type="spellEnd"/>
      <w:r w:rsidRPr="006921BA">
        <w:rPr>
          <w:sz w:val="22"/>
          <w:szCs w:val="22"/>
        </w:rPr>
        <w:t xml:space="preserve"> the Commissioner of Taxation to tell the Secretary:</w:t>
      </w:r>
    </w:p>
    <w:p w14:paraId="7E82AA61" w14:textId="77777777" w:rsidR="00756848" w:rsidRPr="006921BA" w:rsidRDefault="00756848" w:rsidP="00756848">
      <w:pPr>
        <w:widowControl w:val="0"/>
        <w:autoSpaceDE w:val="0"/>
        <w:autoSpaceDN w:val="0"/>
        <w:adjustRightInd w:val="0"/>
        <w:spacing w:before="120"/>
        <w:ind w:left="1114"/>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whether the person has tax file number; and</w:t>
      </w:r>
    </w:p>
    <w:p w14:paraId="75CF467E" w14:textId="77777777" w:rsidR="00756848" w:rsidRPr="006921BA" w:rsidRDefault="00756848" w:rsidP="00756848">
      <w:pPr>
        <w:widowControl w:val="0"/>
        <w:autoSpaceDE w:val="0"/>
        <w:autoSpaceDN w:val="0"/>
        <w:adjustRightInd w:val="0"/>
        <w:spacing w:before="120"/>
        <w:ind w:left="1046"/>
        <w:jc w:val="both"/>
        <w:rPr>
          <w:sz w:val="22"/>
          <w:szCs w:val="22"/>
        </w:rPr>
      </w:pPr>
      <w:r w:rsidRPr="006921BA">
        <w:rPr>
          <w:sz w:val="22"/>
          <w:szCs w:val="22"/>
        </w:rPr>
        <w:t>(ii)</w:t>
      </w:r>
      <w:r w:rsidRPr="006921BA">
        <w:rPr>
          <w:sz w:val="22"/>
          <w:szCs w:val="22"/>
        </w:rPr>
        <w:tab/>
        <w:t>if so—the tax file number; and</w:t>
      </w:r>
    </w:p>
    <w:p w14:paraId="2BD04856" w14:textId="77777777" w:rsidR="00756848" w:rsidRPr="006921BA" w:rsidRDefault="00756848" w:rsidP="00756848">
      <w:pPr>
        <w:widowControl w:val="0"/>
        <w:tabs>
          <w:tab w:val="left" w:pos="802"/>
        </w:tabs>
        <w:autoSpaceDE w:val="0"/>
        <w:autoSpaceDN w:val="0"/>
        <w:adjustRightInd w:val="0"/>
        <w:spacing w:before="120"/>
        <w:ind w:left="802" w:hanging="398"/>
        <w:jc w:val="both"/>
        <w:rPr>
          <w:sz w:val="22"/>
          <w:szCs w:val="22"/>
        </w:rPr>
      </w:pPr>
      <w:r w:rsidRPr="006921BA">
        <w:rPr>
          <w:sz w:val="22"/>
          <w:szCs w:val="22"/>
        </w:rPr>
        <w:t>(d)</w:t>
      </w:r>
      <w:r w:rsidRPr="006921BA">
        <w:rPr>
          <w:sz w:val="22"/>
          <w:szCs w:val="22"/>
        </w:rPr>
        <w:tab/>
        <w:t xml:space="preserve">where subparagraph (b) (ii) applies—the person has given the Secretary a document </w:t>
      </w:r>
      <w:proofErr w:type="spellStart"/>
      <w:r w:rsidRPr="006921BA">
        <w:rPr>
          <w:sz w:val="22"/>
          <w:szCs w:val="22"/>
        </w:rPr>
        <w:t>authorising</w:t>
      </w:r>
      <w:proofErr w:type="spellEnd"/>
      <w:r w:rsidRPr="006921BA">
        <w:rPr>
          <w:sz w:val="22"/>
          <w:szCs w:val="22"/>
        </w:rPr>
        <w:t xml:space="preserve"> the Commissioner to tell the Secretary:</w:t>
      </w:r>
    </w:p>
    <w:p w14:paraId="7073C8C1" w14:textId="77777777" w:rsidR="00756848" w:rsidRPr="006921BA" w:rsidRDefault="00756848" w:rsidP="00756848">
      <w:pPr>
        <w:widowControl w:val="0"/>
        <w:autoSpaceDE w:val="0"/>
        <w:autoSpaceDN w:val="0"/>
        <w:adjustRightInd w:val="0"/>
        <w:spacing w:before="120"/>
        <w:ind w:left="1454"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if a tax file number is issued to the person—the tax file number; or</w:t>
      </w:r>
    </w:p>
    <w:p w14:paraId="24E99930" w14:textId="77777777" w:rsidR="00756848" w:rsidRPr="006921BA" w:rsidRDefault="00756848" w:rsidP="00756848">
      <w:pPr>
        <w:widowControl w:val="0"/>
        <w:autoSpaceDE w:val="0"/>
        <w:autoSpaceDN w:val="0"/>
        <w:adjustRightInd w:val="0"/>
        <w:spacing w:before="120"/>
        <w:ind w:left="1454" w:hanging="408"/>
        <w:jc w:val="both"/>
        <w:rPr>
          <w:sz w:val="22"/>
          <w:szCs w:val="22"/>
        </w:rPr>
      </w:pPr>
      <w:r w:rsidRPr="006921BA">
        <w:rPr>
          <w:sz w:val="22"/>
          <w:szCs w:val="22"/>
        </w:rPr>
        <w:t>(ii)</w:t>
      </w:r>
      <w:r w:rsidRPr="006921BA">
        <w:rPr>
          <w:sz w:val="22"/>
          <w:szCs w:val="22"/>
        </w:rPr>
        <w:tab/>
        <w:t>if the application is refused—that the application has been refused; or</w:t>
      </w:r>
    </w:p>
    <w:p w14:paraId="30A690B1" w14:textId="77777777" w:rsidR="00756848" w:rsidRPr="006921BA" w:rsidRDefault="00756848" w:rsidP="00756848">
      <w:pPr>
        <w:widowControl w:val="0"/>
        <w:autoSpaceDE w:val="0"/>
        <w:autoSpaceDN w:val="0"/>
        <w:adjustRightInd w:val="0"/>
        <w:spacing w:before="120"/>
        <w:ind w:left="1450" w:hanging="475"/>
        <w:jc w:val="both"/>
        <w:rPr>
          <w:sz w:val="22"/>
          <w:szCs w:val="22"/>
        </w:rPr>
      </w:pPr>
      <w:r w:rsidRPr="006921BA">
        <w:rPr>
          <w:sz w:val="22"/>
          <w:szCs w:val="22"/>
        </w:rPr>
        <w:t>(iii)</w:t>
      </w:r>
      <w:r w:rsidRPr="006921BA">
        <w:rPr>
          <w:sz w:val="22"/>
          <w:szCs w:val="22"/>
        </w:rPr>
        <w:tab/>
        <w:t>if the application is withdrawn—that the application has been withdrawn; and</w:t>
      </w:r>
    </w:p>
    <w:p w14:paraId="0109B05E" w14:textId="77777777" w:rsidR="00756848" w:rsidRPr="006921BA" w:rsidRDefault="00756848" w:rsidP="00756848">
      <w:pPr>
        <w:widowControl w:val="0"/>
        <w:tabs>
          <w:tab w:val="left" w:pos="802"/>
        </w:tabs>
        <w:autoSpaceDE w:val="0"/>
        <w:autoSpaceDN w:val="0"/>
        <w:adjustRightInd w:val="0"/>
        <w:spacing w:before="120"/>
        <w:ind w:left="802" w:hanging="398"/>
        <w:jc w:val="both"/>
        <w:rPr>
          <w:sz w:val="22"/>
          <w:szCs w:val="22"/>
        </w:rPr>
      </w:pPr>
      <w:r w:rsidRPr="006921BA">
        <w:rPr>
          <w:sz w:val="22"/>
          <w:szCs w:val="22"/>
        </w:rPr>
        <w:t>(e)</w:t>
      </w:r>
      <w:r w:rsidRPr="006921BA">
        <w:rPr>
          <w:sz w:val="22"/>
          <w:szCs w:val="22"/>
        </w:rPr>
        <w:tab/>
        <w:t>the Commissioner of Taxation has not told the Secretary that the person has no tax file number or that an application by the person for a tax file number has been refused; and</w:t>
      </w:r>
    </w:p>
    <w:p w14:paraId="6BBFC65C" w14:textId="77777777" w:rsidR="00756848" w:rsidRPr="006921BA" w:rsidRDefault="00756848" w:rsidP="00756848">
      <w:pPr>
        <w:widowControl w:val="0"/>
        <w:autoSpaceDE w:val="0"/>
        <w:autoSpaceDN w:val="0"/>
        <w:adjustRightInd w:val="0"/>
        <w:spacing w:before="120"/>
        <w:ind w:left="797" w:hanging="350"/>
        <w:jc w:val="both"/>
        <w:rPr>
          <w:sz w:val="22"/>
          <w:szCs w:val="22"/>
        </w:rPr>
      </w:pPr>
      <w:r w:rsidRPr="006921BA">
        <w:rPr>
          <w:sz w:val="22"/>
          <w:szCs w:val="22"/>
        </w:rPr>
        <w:t>(f)</w:t>
      </w:r>
      <w:r w:rsidRPr="006921BA">
        <w:rPr>
          <w:sz w:val="22"/>
          <w:szCs w:val="22"/>
        </w:rPr>
        <w:tab/>
        <w:t>where the declaration states that an application by the person for a tax file number is pending—the application has not been withdrawn.</w:t>
      </w:r>
    </w:p>
    <w:p w14:paraId="3729AAD0"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Tax file numbers</w:t>
      </w:r>
    </w:p>
    <w:p w14:paraId="548AC873" w14:textId="75407B0D" w:rsidR="00756848" w:rsidRPr="006921BA" w:rsidRDefault="00756848" w:rsidP="00756848">
      <w:pPr>
        <w:widowControl w:val="0"/>
        <w:autoSpaceDE w:val="0"/>
        <w:autoSpaceDN w:val="0"/>
        <w:adjustRightInd w:val="0"/>
        <w:spacing w:before="120"/>
        <w:ind w:firstLine="365"/>
        <w:jc w:val="both"/>
        <w:rPr>
          <w:sz w:val="22"/>
          <w:szCs w:val="22"/>
        </w:rPr>
      </w:pPr>
      <w:r w:rsidRPr="006921BA">
        <w:rPr>
          <w:smallCaps/>
          <w:sz w:val="22"/>
          <w:szCs w:val="22"/>
        </w:rPr>
        <w:t xml:space="preserve">“32ab. </w:t>
      </w:r>
      <w:r w:rsidRPr="006921BA">
        <w:rPr>
          <w:sz w:val="22"/>
          <w:szCs w:val="22"/>
        </w:rPr>
        <w:t xml:space="preserve">(1) In spite of section </w:t>
      </w:r>
      <w:r w:rsidRPr="006921BA">
        <w:rPr>
          <w:smallCaps/>
          <w:sz w:val="22"/>
          <w:szCs w:val="22"/>
        </w:rPr>
        <w:t xml:space="preserve">8wa </w:t>
      </w:r>
      <w:r w:rsidRPr="006921BA">
        <w:rPr>
          <w:sz w:val="22"/>
          <w:szCs w:val="22"/>
        </w:rPr>
        <w:t xml:space="preserve">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the Secretary may request a person to quote a tax file number for the purpose of enabling a payment of pension under this Act to be made to the person or the person’s spouse.</w:t>
      </w:r>
    </w:p>
    <w:p w14:paraId="6B38CA47" w14:textId="77777777" w:rsidR="00756848" w:rsidRPr="006921BA" w:rsidRDefault="00756848" w:rsidP="00756848">
      <w:pPr>
        <w:widowControl w:val="0"/>
        <w:autoSpaceDE w:val="0"/>
        <w:autoSpaceDN w:val="0"/>
        <w:adjustRightInd w:val="0"/>
        <w:spacing w:before="120"/>
        <w:ind w:firstLine="350"/>
        <w:jc w:val="both"/>
        <w:rPr>
          <w:sz w:val="22"/>
          <w:szCs w:val="22"/>
        </w:rPr>
      </w:pPr>
      <w:r w:rsidRPr="006921BA">
        <w:rPr>
          <w:sz w:val="22"/>
          <w:szCs w:val="22"/>
        </w:rPr>
        <w:t>“(2)</w:t>
      </w:r>
      <w:r w:rsidRPr="006921BA">
        <w:rPr>
          <w:sz w:val="22"/>
          <w:szCs w:val="22"/>
        </w:rPr>
        <w:tab/>
        <w:t xml:space="preserve">Where the Secretary is given a document referred to in paragraph </w:t>
      </w:r>
      <w:r w:rsidRPr="006921BA">
        <w:rPr>
          <w:smallCaps/>
          <w:sz w:val="22"/>
          <w:szCs w:val="22"/>
        </w:rPr>
        <w:t xml:space="preserve">32aa </w:t>
      </w:r>
      <w:r w:rsidRPr="006921BA">
        <w:rPr>
          <w:sz w:val="22"/>
          <w:szCs w:val="22"/>
        </w:rPr>
        <w:t>(2) (c) or (d) in relation to a person, the Commissioner of Taxation may:</w:t>
      </w:r>
    </w:p>
    <w:p w14:paraId="7CB4F236" w14:textId="77777777" w:rsidR="00756848" w:rsidRPr="006921BA" w:rsidRDefault="00756848" w:rsidP="00756848">
      <w:pPr>
        <w:widowControl w:val="0"/>
        <w:tabs>
          <w:tab w:val="left" w:pos="792"/>
        </w:tabs>
        <w:autoSpaceDE w:val="0"/>
        <w:autoSpaceDN w:val="0"/>
        <w:adjustRightInd w:val="0"/>
        <w:spacing w:before="120"/>
        <w:ind w:left="398"/>
        <w:jc w:val="both"/>
        <w:rPr>
          <w:sz w:val="22"/>
          <w:szCs w:val="22"/>
        </w:rPr>
      </w:pPr>
      <w:r w:rsidRPr="006921BA">
        <w:rPr>
          <w:sz w:val="22"/>
          <w:szCs w:val="22"/>
        </w:rPr>
        <w:t>(a)</w:t>
      </w:r>
      <w:r w:rsidRPr="006921BA">
        <w:rPr>
          <w:sz w:val="22"/>
          <w:szCs w:val="22"/>
        </w:rPr>
        <w:tab/>
        <w:t>tell the Secretary whether the person has a tax file number; or</w:t>
      </w:r>
    </w:p>
    <w:p w14:paraId="44BCFB87" w14:textId="51028D17" w:rsidR="00756848" w:rsidRPr="006921BA" w:rsidRDefault="00756848" w:rsidP="00756848">
      <w:pPr>
        <w:widowControl w:val="0"/>
        <w:tabs>
          <w:tab w:val="left" w:pos="792"/>
        </w:tabs>
        <w:autoSpaceDE w:val="0"/>
        <w:autoSpaceDN w:val="0"/>
        <w:adjustRightInd w:val="0"/>
        <w:spacing w:before="120"/>
        <w:ind w:left="792" w:hanging="394"/>
        <w:jc w:val="both"/>
        <w:rPr>
          <w:sz w:val="22"/>
          <w:szCs w:val="22"/>
        </w:rPr>
      </w:pPr>
      <w:r w:rsidRPr="006921BA">
        <w:rPr>
          <w:sz w:val="22"/>
          <w:szCs w:val="22"/>
        </w:rPr>
        <w:t>(b)</w:t>
      </w:r>
      <w:r w:rsidRPr="006921BA">
        <w:rPr>
          <w:sz w:val="22"/>
          <w:szCs w:val="22"/>
        </w:rPr>
        <w:tab/>
        <w:t xml:space="preserve">in spite of section </w:t>
      </w:r>
      <w:r w:rsidRPr="006921BA">
        <w:rPr>
          <w:smallCaps/>
          <w:sz w:val="22"/>
          <w:szCs w:val="22"/>
        </w:rPr>
        <w:t xml:space="preserve">8wb </w:t>
      </w:r>
      <w:r w:rsidRPr="006921BA">
        <w:rPr>
          <w:sz w:val="22"/>
          <w:szCs w:val="22"/>
        </w:rPr>
        <w:t xml:space="preserve">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tell the Secretary the person’s tax file number; or</w:t>
      </w:r>
    </w:p>
    <w:p w14:paraId="210A31E7" w14:textId="77777777" w:rsidR="00756848" w:rsidRPr="006921BA" w:rsidRDefault="00756848" w:rsidP="00756848">
      <w:pPr>
        <w:widowControl w:val="0"/>
        <w:tabs>
          <w:tab w:val="left" w:pos="792"/>
        </w:tabs>
        <w:autoSpaceDE w:val="0"/>
        <w:autoSpaceDN w:val="0"/>
        <w:adjustRightInd w:val="0"/>
        <w:spacing w:before="120"/>
        <w:ind w:left="792" w:hanging="394"/>
        <w:jc w:val="both"/>
        <w:rPr>
          <w:sz w:val="22"/>
          <w:szCs w:val="22"/>
        </w:rPr>
      </w:pPr>
      <w:r w:rsidRPr="006921BA">
        <w:rPr>
          <w:sz w:val="22"/>
          <w:szCs w:val="22"/>
        </w:rPr>
        <w:t>(c)</w:t>
      </w:r>
      <w:r w:rsidRPr="006921BA">
        <w:rPr>
          <w:sz w:val="22"/>
          <w:szCs w:val="22"/>
        </w:rPr>
        <w:tab/>
        <w:t>tell the Secretary if the person’s application for a tax file number is refused; or</w:t>
      </w:r>
    </w:p>
    <w:p w14:paraId="1F2925D0" w14:textId="77777777" w:rsidR="00756848" w:rsidRPr="006921BA" w:rsidRDefault="00756848" w:rsidP="00756848">
      <w:pPr>
        <w:widowControl w:val="0"/>
        <w:tabs>
          <w:tab w:val="left" w:pos="792"/>
        </w:tabs>
        <w:autoSpaceDE w:val="0"/>
        <w:autoSpaceDN w:val="0"/>
        <w:adjustRightInd w:val="0"/>
        <w:spacing w:before="120"/>
        <w:ind w:left="792" w:hanging="394"/>
        <w:jc w:val="both"/>
        <w:rPr>
          <w:sz w:val="22"/>
          <w:szCs w:val="22"/>
        </w:rPr>
      </w:pPr>
      <w:r w:rsidRPr="006921BA">
        <w:rPr>
          <w:sz w:val="22"/>
          <w:szCs w:val="22"/>
        </w:rPr>
        <w:t>(d)</w:t>
      </w:r>
      <w:r w:rsidRPr="006921BA">
        <w:rPr>
          <w:sz w:val="22"/>
          <w:szCs w:val="22"/>
        </w:rPr>
        <w:tab/>
        <w:t>tell the Secretary if the person withdraws his or her application for a tax file number.</w:t>
      </w:r>
    </w:p>
    <w:p w14:paraId="089C6D90" w14:textId="37621A80" w:rsidR="00756848" w:rsidRPr="006921BA" w:rsidRDefault="00756848" w:rsidP="00756848">
      <w:pPr>
        <w:widowControl w:val="0"/>
        <w:autoSpaceDE w:val="0"/>
        <w:autoSpaceDN w:val="0"/>
        <w:adjustRightInd w:val="0"/>
        <w:spacing w:before="120"/>
        <w:ind w:firstLine="331"/>
        <w:jc w:val="both"/>
        <w:rPr>
          <w:sz w:val="22"/>
          <w:szCs w:val="22"/>
        </w:rPr>
      </w:pPr>
      <w:r w:rsidRPr="006921BA">
        <w:rPr>
          <w:sz w:val="22"/>
          <w:szCs w:val="22"/>
        </w:rPr>
        <w:t>“(3)</w:t>
      </w:r>
      <w:r w:rsidRPr="006921BA">
        <w:rPr>
          <w:sz w:val="22"/>
          <w:szCs w:val="22"/>
        </w:rPr>
        <w:tab/>
        <w:t>In spite of section 8</w:t>
      </w:r>
      <w:r w:rsidRPr="006921BA">
        <w:rPr>
          <w:smallCaps/>
          <w:sz w:val="22"/>
          <w:szCs w:val="22"/>
        </w:rPr>
        <w:t>wb</w:t>
      </w:r>
      <w:r w:rsidRPr="006921BA">
        <w:rPr>
          <w:sz w:val="22"/>
          <w:szCs w:val="22"/>
        </w:rPr>
        <w:t xml:space="preserve"> of the </w:t>
      </w:r>
      <w:r w:rsidRPr="006921BA">
        <w:rPr>
          <w:i/>
          <w:iCs/>
          <w:sz w:val="22"/>
          <w:szCs w:val="22"/>
        </w:rPr>
        <w:t>Taxation Administration Act 1953</w:t>
      </w:r>
      <w:r w:rsidRPr="00724DCA">
        <w:rPr>
          <w:iCs/>
          <w:sz w:val="22"/>
          <w:szCs w:val="22"/>
        </w:rPr>
        <w:t>,</w:t>
      </w:r>
      <w:r w:rsidRPr="006921BA">
        <w:rPr>
          <w:i/>
          <w:iCs/>
          <w:sz w:val="22"/>
          <w:szCs w:val="22"/>
        </w:rPr>
        <w:t xml:space="preserve"> </w:t>
      </w:r>
      <w:r w:rsidRPr="006921BA">
        <w:rPr>
          <w:sz w:val="22"/>
          <w:szCs w:val="22"/>
        </w:rPr>
        <w:t>the Secretary may record:</w:t>
      </w:r>
    </w:p>
    <w:p w14:paraId="7423EE59" w14:textId="77777777" w:rsidR="00756848" w:rsidRPr="006921BA" w:rsidRDefault="00756848" w:rsidP="00756848">
      <w:pPr>
        <w:widowControl w:val="0"/>
        <w:autoSpaceDE w:val="0"/>
        <w:autoSpaceDN w:val="0"/>
        <w:adjustRightInd w:val="0"/>
        <w:spacing w:before="120"/>
        <w:ind w:left="797" w:hanging="384"/>
        <w:jc w:val="both"/>
        <w:rPr>
          <w:sz w:val="22"/>
          <w:szCs w:val="22"/>
        </w:rPr>
      </w:pPr>
      <w:r w:rsidRPr="006921BA">
        <w:rPr>
          <w:sz w:val="22"/>
          <w:szCs w:val="22"/>
        </w:rPr>
        <w:t>(a)</w:t>
      </w:r>
      <w:r w:rsidRPr="006921BA">
        <w:rPr>
          <w:sz w:val="22"/>
          <w:szCs w:val="22"/>
        </w:rPr>
        <w:tab/>
        <w:t>a tax file number quoted in a statement given to the Secretary for the purpose of section 32</w:t>
      </w:r>
      <w:r w:rsidRPr="006921BA">
        <w:rPr>
          <w:smallCaps/>
          <w:sz w:val="22"/>
          <w:szCs w:val="22"/>
        </w:rPr>
        <w:t>aa</w:t>
      </w:r>
      <w:r w:rsidRPr="006921BA">
        <w:rPr>
          <w:sz w:val="22"/>
          <w:szCs w:val="22"/>
        </w:rPr>
        <w:t>; or</w:t>
      </w:r>
    </w:p>
    <w:p w14:paraId="217BBFA6" w14:textId="77777777" w:rsidR="00756848" w:rsidRDefault="00D6093B" w:rsidP="00756848">
      <w:pPr>
        <w:widowControl w:val="0"/>
        <w:autoSpaceDE w:val="0"/>
        <w:autoSpaceDN w:val="0"/>
        <w:adjustRightInd w:val="0"/>
        <w:spacing w:before="120"/>
        <w:ind w:left="797" w:hanging="394"/>
        <w:jc w:val="both"/>
        <w:rPr>
          <w:sz w:val="22"/>
          <w:szCs w:val="22"/>
        </w:rPr>
      </w:pPr>
      <w:r>
        <w:rPr>
          <w:sz w:val="22"/>
          <w:szCs w:val="22"/>
        </w:rPr>
        <w:br w:type="page"/>
      </w:r>
      <w:r w:rsidR="00756848" w:rsidRPr="006921BA">
        <w:rPr>
          <w:sz w:val="22"/>
          <w:szCs w:val="22"/>
        </w:rPr>
        <w:lastRenderedPageBreak/>
        <w:t>(b)</w:t>
      </w:r>
      <w:r w:rsidR="00756848" w:rsidRPr="006921BA">
        <w:rPr>
          <w:sz w:val="22"/>
          <w:szCs w:val="22"/>
        </w:rPr>
        <w:tab/>
        <w:t>a tax file number communicated to the Secretary by the Commissioner of Taxation.”.</w:t>
      </w:r>
    </w:p>
    <w:p w14:paraId="7DAF337E" w14:textId="77777777" w:rsidR="00724DCA" w:rsidRPr="006921BA" w:rsidRDefault="00724DCA" w:rsidP="00756848">
      <w:pPr>
        <w:widowControl w:val="0"/>
        <w:autoSpaceDE w:val="0"/>
        <w:autoSpaceDN w:val="0"/>
        <w:adjustRightInd w:val="0"/>
        <w:spacing w:before="120"/>
        <w:ind w:left="797" w:hanging="394"/>
        <w:jc w:val="both"/>
        <w:rPr>
          <w:sz w:val="22"/>
          <w:szCs w:val="22"/>
        </w:rPr>
      </w:pPr>
    </w:p>
    <w:p w14:paraId="23740BC3" w14:textId="45575C50" w:rsidR="00756848" w:rsidRPr="006921BA" w:rsidRDefault="00756848" w:rsidP="006921BA">
      <w:pPr>
        <w:widowControl w:val="0"/>
        <w:autoSpaceDE w:val="0"/>
        <w:autoSpaceDN w:val="0"/>
        <w:adjustRightInd w:val="0"/>
        <w:spacing w:before="120"/>
        <w:jc w:val="center"/>
        <w:rPr>
          <w:sz w:val="22"/>
          <w:szCs w:val="22"/>
        </w:rPr>
      </w:pPr>
      <w:r w:rsidRPr="006921BA">
        <w:rPr>
          <w:b/>
          <w:bCs/>
          <w:sz w:val="22"/>
          <w:szCs w:val="22"/>
        </w:rPr>
        <w:t>PART 7—AMNESTY IN RELATION TO CERTAIN LIABILITIES</w:t>
      </w:r>
      <w:r w:rsidR="006921BA" w:rsidRPr="006921BA">
        <w:rPr>
          <w:b/>
          <w:bCs/>
          <w:sz w:val="22"/>
          <w:szCs w:val="22"/>
        </w:rPr>
        <w:br/>
      </w:r>
      <w:r w:rsidRPr="006921BA">
        <w:rPr>
          <w:b/>
          <w:bCs/>
          <w:sz w:val="22"/>
          <w:szCs w:val="22"/>
        </w:rPr>
        <w:t>UNDER SEAMEN’S WAR PENSIONS AND ALLOWANCES ACT 1940</w:t>
      </w:r>
    </w:p>
    <w:p w14:paraId="35F4041E"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Interpretation</w:t>
      </w:r>
    </w:p>
    <w:p w14:paraId="6D4EC94A" w14:textId="77777777" w:rsidR="00756848" w:rsidRPr="006921BA" w:rsidRDefault="00756848" w:rsidP="00756848">
      <w:pPr>
        <w:widowControl w:val="0"/>
        <w:tabs>
          <w:tab w:val="left" w:pos="744"/>
        </w:tabs>
        <w:autoSpaceDE w:val="0"/>
        <w:autoSpaceDN w:val="0"/>
        <w:adjustRightInd w:val="0"/>
        <w:spacing w:before="120"/>
        <w:ind w:left="341"/>
        <w:jc w:val="both"/>
        <w:rPr>
          <w:sz w:val="22"/>
          <w:szCs w:val="22"/>
        </w:rPr>
      </w:pPr>
      <w:r w:rsidRPr="006921BA">
        <w:rPr>
          <w:b/>
          <w:bCs/>
          <w:sz w:val="22"/>
          <w:szCs w:val="22"/>
        </w:rPr>
        <w:t>32.</w:t>
      </w:r>
      <w:r w:rsidRPr="006921BA">
        <w:rPr>
          <w:b/>
          <w:bCs/>
          <w:sz w:val="22"/>
          <w:szCs w:val="22"/>
        </w:rPr>
        <w:tab/>
        <w:t xml:space="preserve">(1) </w:t>
      </w:r>
      <w:r w:rsidRPr="006921BA">
        <w:rPr>
          <w:sz w:val="22"/>
          <w:szCs w:val="22"/>
        </w:rPr>
        <w:t>In this Part:</w:t>
      </w:r>
    </w:p>
    <w:p w14:paraId="028D0649"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“amnesty period” </w:t>
      </w:r>
      <w:r w:rsidRPr="006921BA">
        <w:rPr>
          <w:sz w:val="22"/>
          <w:szCs w:val="22"/>
        </w:rPr>
        <w:t>means the period from 22 August 1990 to 2 October 1990 (inclusive);</w:t>
      </w:r>
    </w:p>
    <w:p w14:paraId="7736CF4B"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“event” </w:t>
      </w:r>
      <w:r w:rsidRPr="006921BA">
        <w:rPr>
          <w:sz w:val="22"/>
          <w:szCs w:val="22"/>
        </w:rPr>
        <w:t>includes a change of circumstances but does not include the making of a false or misleading statement to an officer;</w:t>
      </w:r>
    </w:p>
    <w:p w14:paraId="0CBB79F8" w14:textId="77777777"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 xml:space="preserve">“pension” </w:t>
      </w:r>
      <w:r w:rsidRPr="006921BA">
        <w:rPr>
          <w:sz w:val="22"/>
          <w:szCs w:val="22"/>
        </w:rPr>
        <w:t xml:space="preserve">means a pension or allowance under the </w:t>
      </w:r>
      <w:proofErr w:type="spellStart"/>
      <w:r w:rsidRPr="006921BA">
        <w:rPr>
          <w:sz w:val="22"/>
          <w:szCs w:val="22"/>
        </w:rPr>
        <w:t>Seamens</w:t>
      </w:r>
      <w:proofErr w:type="spellEnd"/>
      <w:r w:rsidRPr="006921BA">
        <w:rPr>
          <w:sz w:val="22"/>
          <w:szCs w:val="22"/>
        </w:rPr>
        <w:t xml:space="preserve"> Act;</w:t>
      </w:r>
    </w:p>
    <w:p w14:paraId="0F42E41B" w14:textId="2BB14D38"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w:t>
      </w:r>
      <w:proofErr w:type="spellStart"/>
      <w:r w:rsidRPr="006921BA">
        <w:rPr>
          <w:b/>
          <w:bCs/>
          <w:sz w:val="22"/>
          <w:szCs w:val="22"/>
        </w:rPr>
        <w:t>Seamens</w:t>
      </w:r>
      <w:proofErr w:type="spellEnd"/>
      <w:r w:rsidRPr="006921BA">
        <w:rPr>
          <w:b/>
          <w:bCs/>
          <w:sz w:val="22"/>
          <w:szCs w:val="22"/>
        </w:rPr>
        <w:t xml:space="preserve"> Act” </w:t>
      </w:r>
      <w:r w:rsidRPr="006921BA">
        <w:rPr>
          <w:sz w:val="22"/>
          <w:szCs w:val="22"/>
        </w:rPr>
        <w:t xml:space="preserve">means the </w:t>
      </w:r>
      <w:r w:rsidRPr="006921BA">
        <w:rPr>
          <w:i/>
          <w:iCs/>
          <w:sz w:val="22"/>
          <w:szCs w:val="22"/>
        </w:rPr>
        <w:t>Seamen’s War Pensions and Allowances Act 1940</w:t>
      </w:r>
      <w:r w:rsidRPr="00724DCA">
        <w:rPr>
          <w:iCs/>
          <w:sz w:val="22"/>
          <w:szCs w:val="22"/>
        </w:rPr>
        <w:t>;</w:t>
      </w:r>
    </w:p>
    <w:p w14:paraId="14359E74" w14:textId="2982DEB5" w:rsidR="00756848" w:rsidRPr="006921BA" w:rsidRDefault="00756848" w:rsidP="00756848">
      <w:pPr>
        <w:widowControl w:val="0"/>
        <w:autoSpaceDE w:val="0"/>
        <w:autoSpaceDN w:val="0"/>
        <w:adjustRightInd w:val="0"/>
        <w:spacing w:before="120"/>
        <w:jc w:val="both"/>
        <w:rPr>
          <w:sz w:val="22"/>
          <w:szCs w:val="22"/>
        </w:rPr>
      </w:pPr>
      <w:r w:rsidRPr="006921BA">
        <w:rPr>
          <w:b/>
          <w:bCs/>
          <w:sz w:val="22"/>
          <w:szCs w:val="22"/>
        </w:rPr>
        <w:t>“transgression period”</w:t>
      </w:r>
      <w:r w:rsidRPr="00724DCA">
        <w:rPr>
          <w:bCs/>
          <w:sz w:val="22"/>
          <w:szCs w:val="22"/>
        </w:rPr>
        <w:t>,</w:t>
      </w:r>
      <w:r w:rsidRPr="006921BA">
        <w:rPr>
          <w:b/>
          <w:bCs/>
          <w:sz w:val="22"/>
          <w:szCs w:val="22"/>
        </w:rPr>
        <w:t xml:space="preserve"> </w:t>
      </w:r>
      <w:r w:rsidRPr="006921BA">
        <w:rPr>
          <w:sz w:val="22"/>
          <w:szCs w:val="22"/>
        </w:rPr>
        <w:t>in relation to a person, means the period:</w:t>
      </w:r>
    </w:p>
    <w:p w14:paraId="680C75EB" w14:textId="77777777" w:rsidR="00756848" w:rsidRPr="006921BA" w:rsidRDefault="00756848" w:rsidP="00756848">
      <w:pPr>
        <w:widowControl w:val="0"/>
        <w:tabs>
          <w:tab w:val="left" w:pos="782"/>
        </w:tabs>
        <w:autoSpaceDE w:val="0"/>
        <w:autoSpaceDN w:val="0"/>
        <w:adjustRightInd w:val="0"/>
        <w:spacing w:before="120"/>
        <w:ind w:left="782" w:hanging="389"/>
        <w:jc w:val="both"/>
        <w:rPr>
          <w:sz w:val="22"/>
          <w:szCs w:val="22"/>
        </w:rPr>
      </w:pPr>
      <w:r w:rsidRPr="006921BA">
        <w:rPr>
          <w:sz w:val="22"/>
          <w:szCs w:val="22"/>
        </w:rPr>
        <w:t>(a)</w:t>
      </w:r>
      <w:r w:rsidRPr="006921BA">
        <w:rPr>
          <w:sz w:val="22"/>
          <w:szCs w:val="22"/>
        </w:rPr>
        <w:tab/>
        <w:t>beginning on the earliest day before 22 August 1990 in respect of which the person received that pension or a related pension; and</w:t>
      </w:r>
    </w:p>
    <w:p w14:paraId="4114B7E6" w14:textId="77777777" w:rsidR="00756848" w:rsidRPr="006921BA" w:rsidRDefault="00756848" w:rsidP="00756848">
      <w:pPr>
        <w:widowControl w:val="0"/>
        <w:tabs>
          <w:tab w:val="left" w:pos="782"/>
        </w:tabs>
        <w:autoSpaceDE w:val="0"/>
        <w:autoSpaceDN w:val="0"/>
        <w:adjustRightInd w:val="0"/>
        <w:spacing w:before="120"/>
        <w:ind w:left="394"/>
        <w:jc w:val="both"/>
        <w:rPr>
          <w:sz w:val="22"/>
          <w:szCs w:val="22"/>
        </w:rPr>
      </w:pPr>
      <w:r w:rsidRPr="006921BA">
        <w:rPr>
          <w:sz w:val="22"/>
          <w:szCs w:val="22"/>
        </w:rPr>
        <w:t>(b)</w:t>
      </w:r>
      <w:r w:rsidRPr="006921BA">
        <w:rPr>
          <w:sz w:val="22"/>
          <w:szCs w:val="22"/>
        </w:rPr>
        <w:tab/>
        <w:t>ending on the expiration of 22 August 1990.</w:t>
      </w:r>
    </w:p>
    <w:p w14:paraId="52DFD23D" w14:textId="77777777" w:rsidR="00756848" w:rsidRPr="006921BA" w:rsidRDefault="00756848" w:rsidP="00756848">
      <w:pPr>
        <w:widowControl w:val="0"/>
        <w:autoSpaceDE w:val="0"/>
        <w:autoSpaceDN w:val="0"/>
        <w:adjustRightInd w:val="0"/>
        <w:spacing w:before="120"/>
        <w:ind w:firstLine="336"/>
        <w:jc w:val="both"/>
        <w:rPr>
          <w:sz w:val="22"/>
          <w:szCs w:val="22"/>
        </w:rPr>
      </w:pPr>
      <w:r w:rsidRPr="006921BA">
        <w:rPr>
          <w:sz w:val="22"/>
          <w:szCs w:val="22"/>
        </w:rPr>
        <w:t>(</w:t>
      </w:r>
      <w:r w:rsidRPr="006921BA">
        <w:rPr>
          <w:b/>
          <w:bCs/>
          <w:sz w:val="22"/>
          <w:szCs w:val="22"/>
        </w:rPr>
        <w:t>2</w:t>
      </w:r>
      <w:r w:rsidRPr="006921BA">
        <w:rPr>
          <w:sz w:val="22"/>
          <w:szCs w:val="22"/>
        </w:rPr>
        <w:t>)</w:t>
      </w:r>
      <w:r w:rsidRPr="006921BA">
        <w:rPr>
          <w:sz w:val="22"/>
          <w:szCs w:val="22"/>
        </w:rPr>
        <w:tab/>
        <w:t xml:space="preserve">Subject to subsection (1), except so far as the contrary intention appears, expressions used in this Part have the same meaning as in the </w:t>
      </w:r>
      <w:proofErr w:type="spellStart"/>
      <w:r w:rsidRPr="006921BA">
        <w:rPr>
          <w:sz w:val="22"/>
          <w:szCs w:val="22"/>
        </w:rPr>
        <w:t>Seamens</w:t>
      </w:r>
      <w:proofErr w:type="spellEnd"/>
      <w:r w:rsidRPr="006921BA">
        <w:rPr>
          <w:sz w:val="22"/>
          <w:szCs w:val="22"/>
        </w:rPr>
        <w:t xml:space="preserve"> Act.</w:t>
      </w:r>
    </w:p>
    <w:p w14:paraId="6F914646"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 xml:space="preserve">Effect on the </w:t>
      </w:r>
      <w:proofErr w:type="spellStart"/>
      <w:r w:rsidRPr="006921BA">
        <w:rPr>
          <w:b/>
          <w:bCs/>
          <w:sz w:val="22"/>
          <w:szCs w:val="22"/>
        </w:rPr>
        <w:t>Seamens</w:t>
      </w:r>
      <w:proofErr w:type="spellEnd"/>
      <w:r w:rsidRPr="006921BA">
        <w:rPr>
          <w:b/>
          <w:bCs/>
          <w:sz w:val="22"/>
          <w:szCs w:val="22"/>
        </w:rPr>
        <w:t xml:space="preserve"> Act</w:t>
      </w:r>
    </w:p>
    <w:p w14:paraId="3341DCA6" w14:textId="77777777" w:rsidR="00756848" w:rsidRPr="006921BA" w:rsidRDefault="00756848" w:rsidP="00756848">
      <w:pPr>
        <w:widowControl w:val="0"/>
        <w:tabs>
          <w:tab w:val="left" w:pos="744"/>
        </w:tabs>
        <w:autoSpaceDE w:val="0"/>
        <w:autoSpaceDN w:val="0"/>
        <w:adjustRightInd w:val="0"/>
        <w:spacing w:before="120"/>
        <w:ind w:left="341"/>
        <w:jc w:val="both"/>
        <w:rPr>
          <w:sz w:val="22"/>
          <w:szCs w:val="22"/>
        </w:rPr>
      </w:pPr>
      <w:r w:rsidRPr="006921BA">
        <w:rPr>
          <w:b/>
          <w:bCs/>
          <w:sz w:val="22"/>
          <w:szCs w:val="22"/>
        </w:rPr>
        <w:t>33.</w:t>
      </w:r>
      <w:r w:rsidRPr="006921BA">
        <w:rPr>
          <w:b/>
          <w:bCs/>
          <w:sz w:val="22"/>
          <w:szCs w:val="22"/>
        </w:rPr>
        <w:tab/>
      </w:r>
      <w:r w:rsidRPr="006921BA">
        <w:rPr>
          <w:sz w:val="22"/>
          <w:szCs w:val="22"/>
        </w:rPr>
        <w:t xml:space="preserve">This Part has effect in spite of anything in the </w:t>
      </w:r>
      <w:proofErr w:type="spellStart"/>
      <w:r w:rsidRPr="006921BA">
        <w:rPr>
          <w:sz w:val="22"/>
          <w:szCs w:val="22"/>
        </w:rPr>
        <w:t>Seamens</w:t>
      </w:r>
      <w:proofErr w:type="spellEnd"/>
      <w:r w:rsidRPr="006921BA">
        <w:rPr>
          <w:sz w:val="22"/>
          <w:szCs w:val="22"/>
        </w:rPr>
        <w:t xml:space="preserve"> Act.</w:t>
      </w:r>
    </w:p>
    <w:p w14:paraId="00BA9178"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 xml:space="preserve">Persons not to be liable under </w:t>
      </w:r>
      <w:proofErr w:type="spellStart"/>
      <w:r w:rsidRPr="006921BA">
        <w:rPr>
          <w:b/>
          <w:bCs/>
          <w:sz w:val="22"/>
          <w:szCs w:val="22"/>
        </w:rPr>
        <w:t>Seamens</w:t>
      </w:r>
      <w:proofErr w:type="spellEnd"/>
      <w:r w:rsidRPr="006921BA">
        <w:rPr>
          <w:b/>
          <w:bCs/>
          <w:sz w:val="22"/>
          <w:szCs w:val="22"/>
        </w:rPr>
        <w:t xml:space="preserve"> Act in certain cases of failure to notify</w:t>
      </w:r>
    </w:p>
    <w:p w14:paraId="106B4ECF" w14:textId="77777777" w:rsidR="00756848" w:rsidRPr="006921BA" w:rsidRDefault="00756848" w:rsidP="00756848">
      <w:pPr>
        <w:widowControl w:val="0"/>
        <w:tabs>
          <w:tab w:val="left" w:pos="744"/>
        </w:tabs>
        <w:autoSpaceDE w:val="0"/>
        <w:autoSpaceDN w:val="0"/>
        <w:adjustRightInd w:val="0"/>
        <w:spacing w:before="120"/>
        <w:ind w:left="341"/>
        <w:jc w:val="both"/>
        <w:rPr>
          <w:sz w:val="22"/>
          <w:szCs w:val="22"/>
        </w:rPr>
      </w:pPr>
      <w:r w:rsidRPr="006921BA">
        <w:rPr>
          <w:b/>
          <w:bCs/>
          <w:sz w:val="22"/>
          <w:szCs w:val="22"/>
        </w:rPr>
        <w:t>34.</w:t>
      </w:r>
      <w:r w:rsidRPr="006921BA">
        <w:rPr>
          <w:b/>
          <w:bCs/>
          <w:sz w:val="22"/>
          <w:szCs w:val="22"/>
        </w:rPr>
        <w:tab/>
        <w:t xml:space="preserve">(1) </w:t>
      </w:r>
      <w:r w:rsidRPr="006921BA">
        <w:rPr>
          <w:sz w:val="22"/>
          <w:szCs w:val="22"/>
        </w:rPr>
        <w:t>Subject to subsections (2) and (3), where:</w:t>
      </w:r>
    </w:p>
    <w:p w14:paraId="7FBB2719" w14:textId="77777777" w:rsidR="00756848" w:rsidRPr="006921BA" w:rsidRDefault="00756848" w:rsidP="00756848">
      <w:pPr>
        <w:widowControl w:val="0"/>
        <w:tabs>
          <w:tab w:val="left" w:pos="768"/>
        </w:tabs>
        <w:autoSpaceDE w:val="0"/>
        <w:autoSpaceDN w:val="0"/>
        <w:adjustRightInd w:val="0"/>
        <w:spacing w:before="120"/>
        <w:ind w:left="768" w:hanging="394"/>
        <w:jc w:val="both"/>
        <w:rPr>
          <w:sz w:val="22"/>
          <w:szCs w:val="22"/>
        </w:rPr>
      </w:pPr>
      <w:r w:rsidRPr="006921BA">
        <w:rPr>
          <w:sz w:val="22"/>
          <w:szCs w:val="22"/>
        </w:rPr>
        <w:t>(a)</w:t>
      </w:r>
      <w:r w:rsidRPr="006921BA">
        <w:rPr>
          <w:sz w:val="22"/>
          <w:szCs w:val="22"/>
        </w:rPr>
        <w:tab/>
        <w:t>a person has received a pension in respect of a period that included 22 August 1990; and</w:t>
      </w:r>
    </w:p>
    <w:p w14:paraId="49D7F5DC" w14:textId="77777777" w:rsidR="00756848" w:rsidRPr="006921BA" w:rsidRDefault="00756848" w:rsidP="00756848">
      <w:pPr>
        <w:widowControl w:val="0"/>
        <w:tabs>
          <w:tab w:val="left" w:pos="768"/>
        </w:tabs>
        <w:autoSpaceDE w:val="0"/>
        <w:autoSpaceDN w:val="0"/>
        <w:adjustRightInd w:val="0"/>
        <w:spacing w:before="120"/>
        <w:ind w:left="374"/>
        <w:jc w:val="both"/>
        <w:rPr>
          <w:sz w:val="22"/>
          <w:szCs w:val="22"/>
        </w:rPr>
      </w:pPr>
      <w:r w:rsidRPr="006921BA">
        <w:rPr>
          <w:sz w:val="22"/>
          <w:szCs w:val="22"/>
        </w:rPr>
        <w:t>(b)</w:t>
      </w:r>
      <w:r w:rsidRPr="006921BA">
        <w:rPr>
          <w:sz w:val="22"/>
          <w:szCs w:val="22"/>
        </w:rPr>
        <w:tab/>
        <w:t>because of an event during the person’s transgression period:</w:t>
      </w:r>
    </w:p>
    <w:p w14:paraId="7CFFE03F" w14:textId="77777777" w:rsidR="00756848" w:rsidRPr="006921BA" w:rsidRDefault="00756848" w:rsidP="00756848">
      <w:pPr>
        <w:widowControl w:val="0"/>
        <w:autoSpaceDE w:val="0"/>
        <w:autoSpaceDN w:val="0"/>
        <w:adjustRightInd w:val="0"/>
        <w:spacing w:before="120"/>
        <w:ind w:left="1430"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person ceased to be eligible for, or entitled to be paid, the pension or another pension; or</w:t>
      </w:r>
    </w:p>
    <w:p w14:paraId="7F4ABD3B" w14:textId="77777777" w:rsidR="00756848" w:rsidRPr="006921BA" w:rsidRDefault="00756848" w:rsidP="00756848">
      <w:pPr>
        <w:widowControl w:val="0"/>
        <w:autoSpaceDE w:val="0"/>
        <w:autoSpaceDN w:val="0"/>
        <w:adjustRightInd w:val="0"/>
        <w:spacing w:before="120"/>
        <w:ind w:left="1435" w:hanging="413"/>
        <w:jc w:val="both"/>
        <w:rPr>
          <w:sz w:val="22"/>
          <w:szCs w:val="22"/>
        </w:rPr>
      </w:pPr>
      <w:r w:rsidRPr="006921BA">
        <w:rPr>
          <w:sz w:val="22"/>
          <w:szCs w:val="22"/>
        </w:rPr>
        <w:t>(ii)</w:t>
      </w:r>
      <w:r w:rsidRPr="006921BA">
        <w:rPr>
          <w:sz w:val="22"/>
          <w:szCs w:val="22"/>
        </w:rPr>
        <w:tab/>
        <w:t>the rate at which the person was entitled to be paid the pension or another pension decreased; and</w:t>
      </w:r>
    </w:p>
    <w:p w14:paraId="714A7372" w14:textId="77777777" w:rsidR="00756848" w:rsidRPr="006921BA" w:rsidRDefault="00756848" w:rsidP="00756848">
      <w:pPr>
        <w:widowControl w:val="0"/>
        <w:tabs>
          <w:tab w:val="left" w:pos="768"/>
        </w:tabs>
        <w:autoSpaceDE w:val="0"/>
        <w:autoSpaceDN w:val="0"/>
        <w:adjustRightInd w:val="0"/>
        <w:spacing w:before="120"/>
        <w:ind w:left="768" w:hanging="394"/>
        <w:jc w:val="both"/>
        <w:rPr>
          <w:sz w:val="22"/>
          <w:szCs w:val="22"/>
        </w:rPr>
      </w:pPr>
      <w:r w:rsidRPr="006921BA">
        <w:rPr>
          <w:sz w:val="22"/>
          <w:szCs w:val="22"/>
        </w:rPr>
        <w:t>(c)</w:t>
      </w:r>
      <w:r w:rsidRPr="006921BA">
        <w:rPr>
          <w:sz w:val="22"/>
          <w:szCs w:val="22"/>
        </w:rPr>
        <w:tab/>
        <w:t xml:space="preserve">before the amnesty period, the person failed to comply with an obligation under the </w:t>
      </w:r>
      <w:proofErr w:type="spellStart"/>
      <w:r w:rsidRPr="006921BA">
        <w:rPr>
          <w:sz w:val="22"/>
          <w:szCs w:val="22"/>
        </w:rPr>
        <w:t>Seamens</w:t>
      </w:r>
      <w:proofErr w:type="spellEnd"/>
      <w:r w:rsidRPr="006921BA">
        <w:rPr>
          <w:sz w:val="22"/>
          <w:szCs w:val="22"/>
        </w:rPr>
        <w:t xml:space="preserve"> Act to notify the Department of the event; and</w:t>
      </w:r>
    </w:p>
    <w:p w14:paraId="503BD5B9" w14:textId="77777777" w:rsidR="00756848" w:rsidRPr="006921BA" w:rsidRDefault="00756848" w:rsidP="00756848">
      <w:pPr>
        <w:widowControl w:val="0"/>
        <w:tabs>
          <w:tab w:val="left" w:pos="768"/>
        </w:tabs>
        <w:autoSpaceDE w:val="0"/>
        <w:autoSpaceDN w:val="0"/>
        <w:adjustRightInd w:val="0"/>
        <w:spacing w:before="120"/>
        <w:ind w:left="768" w:hanging="394"/>
        <w:jc w:val="both"/>
        <w:rPr>
          <w:sz w:val="22"/>
          <w:szCs w:val="22"/>
        </w:rPr>
      </w:pPr>
      <w:r w:rsidRPr="006921BA">
        <w:rPr>
          <w:sz w:val="22"/>
          <w:szCs w:val="22"/>
        </w:rPr>
        <w:t>(d)</w:t>
      </w:r>
      <w:r w:rsidRPr="006921BA">
        <w:rPr>
          <w:sz w:val="22"/>
          <w:szCs w:val="22"/>
        </w:rPr>
        <w:tab/>
        <w:t>during the amnesty period, the person has informed, or informs, the Department of the event;</w:t>
      </w:r>
    </w:p>
    <w:p w14:paraId="2282F70C" w14:textId="77777777" w:rsidR="00756848" w:rsidRPr="006921BA" w:rsidRDefault="00D6093B" w:rsidP="006921BA">
      <w:pPr>
        <w:widowControl w:val="0"/>
        <w:autoSpaceDE w:val="0"/>
        <w:autoSpaceDN w:val="0"/>
        <w:adjustRightInd w:val="0"/>
        <w:spacing w:before="120"/>
        <w:jc w:val="both"/>
        <w:rPr>
          <w:sz w:val="22"/>
          <w:szCs w:val="22"/>
        </w:rPr>
      </w:pPr>
      <w:r>
        <w:rPr>
          <w:sz w:val="22"/>
          <w:szCs w:val="22"/>
        </w:rPr>
        <w:br w:type="page"/>
      </w:r>
      <w:r w:rsidR="00756848" w:rsidRPr="006921BA">
        <w:rPr>
          <w:sz w:val="22"/>
          <w:szCs w:val="22"/>
        </w:rPr>
        <w:lastRenderedPageBreak/>
        <w:t>then:</w:t>
      </w:r>
    </w:p>
    <w:p w14:paraId="154C3CDC" w14:textId="77777777" w:rsidR="00756848" w:rsidRPr="006921BA" w:rsidRDefault="00756848" w:rsidP="006921BA">
      <w:pPr>
        <w:widowControl w:val="0"/>
        <w:tabs>
          <w:tab w:val="left" w:pos="782"/>
        </w:tabs>
        <w:autoSpaceDE w:val="0"/>
        <w:autoSpaceDN w:val="0"/>
        <w:adjustRightInd w:val="0"/>
        <w:spacing w:before="120"/>
        <w:ind w:left="394"/>
        <w:jc w:val="both"/>
        <w:rPr>
          <w:sz w:val="22"/>
          <w:szCs w:val="22"/>
        </w:rPr>
      </w:pPr>
      <w:r w:rsidRPr="006921BA">
        <w:rPr>
          <w:sz w:val="22"/>
          <w:szCs w:val="22"/>
        </w:rPr>
        <w:t>(e)</w:t>
      </w:r>
      <w:r w:rsidRPr="006921BA">
        <w:rPr>
          <w:sz w:val="22"/>
          <w:szCs w:val="22"/>
        </w:rPr>
        <w:tab/>
        <w:t>the person is not guilty of an offence in respect of the failure; and</w:t>
      </w:r>
    </w:p>
    <w:p w14:paraId="28C791ED" w14:textId="77777777" w:rsidR="00756848" w:rsidRPr="006921BA" w:rsidRDefault="00756848" w:rsidP="006921BA">
      <w:pPr>
        <w:widowControl w:val="0"/>
        <w:tabs>
          <w:tab w:val="left" w:pos="782"/>
        </w:tabs>
        <w:autoSpaceDE w:val="0"/>
        <w:autoSpaceDN w:val="0"/>
        <w:adjustRightInd w:val="0"/>
        <w:spacing w:before="120"/>
        <w:ind w:left="394"/>
        <w:jc w:val="both"/>
        <w:rPr>
          <w:sz w:val="22"/>
          <w:szCs w:val="22"/>
        </w:rPr>
      </w:pPr>
      <w:r w:rsidRPr="006921BA">
        <w:rPr>
          <w:sz w:val="22"/>
          <w:szCs w:val="22"/>
        </w:rPr>
        <w:t>(f)</w:t>
      </w:r>
      <w:r w:rsidRPr="006921BA">
        <w:rPr>
          <w:sz w:val="22"/>
          <w:szCs w:val="22"/>
        </w:rPr>
        <w:tab/>
        <w:t>where, because of the failure:</w:t>
      </w:r>
    </w:p>
    <w:p w14:paraId="0B35E7F3" w14:textId="77777777" w:rsidR="00756848" w:rsidRPr="006921BA" w:rsidRDefault="00756848" w:rsidP="00756848">
      <w:pPr>
        <w:widowControl w:val="0"/>
        <w:autoSpaceDE w:val="0"/>
        <w:autoSpaceDN w:val="0"/>
        <w:adjustRightInd w:val="0"/>
        <w:spacing w:before="120"/>
        <w:ind w:left="1430"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pension or another pension that should have ceased to be paid continued to be paid; or</w:t>
      </w:r>
    </w:p>
    <w:p w14:paraId="2E100742" w14:textId="77777777" w:rsidR="00756848" w:rsidRPr="006921BA" w:rsidRDefault="00756848" w:rsidP="00756848">
      <w:pPr>
        <w:widowControl w:val="0"/>
        <w:autoSpaceDE w:val="0"/>
        <w:autoSpaceDN w:val="0"/>
        <w:adjustRightInd w:val="0"/>
        <w:spacing w:before="120"/>
        <w:ind w:left="1435" w:hanging="413"/>
        <w:jc w:val="both"/>
        <w:rPr>
          <w:sz w:val="22"/>
          <w:szCs w:val="22"/>
        </w:rPr>
      </w:pPr>
      <w:r w:rsidRPr="006921BA">
        <w:rPr>
          <w:sz w:val="22"/>
          <w:szCs w:val="22"/>
        </w:rPr>
        <w:t>(ii)</w:t>
      </w:r>
      <w:r w:rsidRPr="006921BA">
        <w:rPr>
          <w:sz w:val="22"/>
          <w:szCs w:val="22"/>
        </w:rPr>
        <w:tab/>
        <w:t>an amount of the pension or of another pension that should not have been paid was paid;</w:t>
      </w:r>
    </w:p>
    <w:p w14:paraId="37F3285F" w14:textId="77777777" w:rsidR="00756848" w:rsidRPr="006921BA" w:rsidRDefault="00756848" w:rsidP="00756848">
      <w:pPr>
        <w:widowControl w:val="0"/>
        <w:autoSpaceDE w:val="0"/>
        <w:autoSpaceDN w:val="0"/>
        <w:adjustRightInd w:val="0"/>
        <w:spacing w:before="120"/>
        <w:ind w:left="782"/>
        <w:jc w:val="both"/>
        <w:rPr>
          <w:sz w:val="22"/>
          <w:szCs w:val="22"/>
        </w:rPr>
      </w:pPr>
      <w:r w:rsidRPr="006921BA">
        <w:rPr>
          <w:sz w:val="22"/>
          <w:szCs w:val="22"/>
        </w:rPr>
        <w:t>the person is not indebted to the Commonwealth in respect of the payment.</w:t>
      </w:r>
    </w:p>
    <w:p w14:paraId="0660A399" w14:textId="77777777" w:rsidR="00756848" w:rsidRPr="006921BA" w:rsidRDefault="00756848" w:rsidP="00756848">
      <w:pPr>
        <w:widowControl w:val="0"/>
        <w:tabs>
          <w:tab w:val="left" w:pos="725"/>
        </w:tabs>
        <w:autoSpaceDE w:val="0"/>
        <w:autoSpaceDN w:val="0"/>
        <w:adjustRightInd w:val="0"/>
        <w:spacing w:before="120"/>
        <w:ind w:firstLine="336"/>
        <w:jc w:val="both"/>
        <w:rPr>
          <w:sz w:val="22"/>
          <w:szCs w:val="22"/>
        </w:rPr>
      </w:pPr>
      <w:r w:rsidRPr="006921BA">
        <w:rPr>
          <w:b/>
          <w:bCs/>
          <w:sz w:val="22"/>
          <w:szCs w:val="22"/>
        </w:rPr>
        <w:t>(2)</w:t>
      </w:r>
      <w:r w:rsidRPr="006921BA">
        <w:rPr>
          <w:sz w:val="22"/>
          <w:szCs w:val="22"/>
        </w:rPr>
        <w:tab/>
        <w:t>Subsection (1) does not apply where the person, before informing the Department, had been:</w:t>
      </w:r>
    </w:p>
    <w:p w14:paraId="4470EB50" w14:textId="77777777" w:rsidR="00756848" w:rsidRPr="006921BA" w:rsidRDefault="00756848" w:rsidP="00756848">
      <w:pPr>
        <w:widowControl w:val="0"/>
        <w:tabs>
          <w:tab w:val="left" w:pos="782"/>
        </w:tabs>
        <w:autoSpaceDE w:val="0"/>
        <w:autoSpaceDN w:val="0"/>
        <w:adjustRightInd w:val="0"/>
        <w:spacing w:before="120"/>
        <w:ind w:left="394"/>
        <w:jc w:val="both"/>
        <w:rPr>
          <w:sz w:val="22"/>
          <w:szCs w:val="22"/>
        </w:rPr>
      </w:pPr>
      <w:r w:rsidRPr="006921BA">
        <w:rPr>
          <w:sz w:val="22"/>
          <w:szCs w:val="22"/>
        </w:rPr>
        <w:t>(a)</w:t>
      </w:r>
      <w:r w:rsidRPr="006921BA">
        <w:rPr>
          <w:sz w:val="22"/>
          <w:szCs w:val="22"/>
        </w:rPr>
        <w:tab/>
        <w:t>charged with an offence in respect of the failure; or</w:t>
      </w:r>
    </w:p>
    <w:p w14:paraId="3B0047E3" w14:textId="77777777" w:rsidR="00756848" w:rsidRPr="006921BA" w:rsidRDefault="00756848" w:rsidP="00756848">
      <w:pPr>
        <w:widowControl w:val="0"/>
        <w:tabs>
          <w:tab w:val="left" w:pos="782"/>
        </w:tabs>
        <w:autoSpaceDE w:val="0"/>
        <w:autoSpaceDN w:val="0"/>
        <w:adjustRightInd w:val="0"/>
        <w:spacing w:before="120"/>
        <w:ind w:left="782" w:hanging="389"/>
        <w:jc w:val="both"/>
        <w:rPr>
          <w:sz w:val="22"/>
          <w:szCs w:val="22"/>
        </w:rPr>
      </w:pPr>
      <w:r w:rsidRPr="006921BA">
        <w:rPr>
          <w:sz w:val="22"/>
          <w:szCs w:val="22"/>
        </w:rPr>
        <w:t>(b)</w:t>
      </w:r>
      <w:r w:rsidRPr="006921BA">
        <w:rPr>
          <w:sz w:val="22"/>
          <w:szCs w:val="22"/>
        </w:rPr>
        <w:tab/>
        <w:t>informed in writing by an officer or by the Director of Public Prosecutions that:</w:t>
      </w:r>
    </w:p>
    <w:p w14:paraId="14D2918E" w14:textId="77777777" w:rsidR="00756848" w:rsidRPr="006921BA" w:rsidRDefault="00756848" w:rsidP="00756848">
      <w:pPr>
        <w:widowControl w:val="0"/>
        <w:autoSpaceDE w:val="0"/>
        <w:autoSpaceDN w:val="0"/>
        <w:adjustRightInd w:val="0"/>
        <w:spacing w:before="120"/>
        <w:ind w:left="1435"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proceedings had been, or would be, instituted in respect of such an offence; or</w:t>
      </w:r>
    </w:p>
    <w:p w14:paraId="6D26B000" w14:textId="77777777" w:rsidR="00756848" w:rsidRPr="006921BA" w:rsidRDefault="00756848" w:rsidP="00756848">
      <w:pPr>
        <w:widowControl w:val="0"/>
        <w:autoSpaceDE w:val="0"/>
        <w:autoSpaceDN w:val="0"/>
        <w:adjustRightInd w:val="0"/>
        <w:spacing w:before="120"/>
        <w:ind w:left="1435" w:hanging="403"/>
        <w:jc w:val="both"/>
        <w:rPr>
          <w:sz w:val="22"/>
          <w:szCs w:val="22"/>
        </w:rPr>
      </w:pPr>
      <w:r w:rsidRPr="006921BA">
        <w:rPr>
          <w:sz w:val="22"/>
          <w:szCs w:val="22"/>
        </w:rPr>
        <w:t>(ii)</w:t>
      </w:r>
      <w:r w:rsidRPr="006921BA">
        <w:rPr>
          <w:sz w:val="22"/>
          <w:szCs w:val="22"/>
        </w:rPr>
        <w:tab/>
        <w:t>an amount paid because of the failure is recoverable by the Commonwealth.</w:t>
      </w:r>
    </w:p>
    <w:p w14:paraId="003AF1C8" w14:textId="77777777" w:rsidR="00756848" w:rsidRPr="006921BA" w:rsidRDefault="00756848" w:rsidP="00756848">
      <w:pPr>
        <w:widowControl w:val="0"/>
        <w:tabs>
          <w:tab w:val="left" w:pos="725"/>
        </w:tabs>
        <w:autoSpaceDE w:val="0"/>
        <w:autoSpaceDN w:val="0"/>
        <w:adjustRightInd w:val="0"/>
        <w:spacing w:before="120"/>
        <w:ind w:firstLine="336"/>
        <w:jc w:val="both"/>
        <w:rPr>
          <w:sz w:val="22"/>
          <w:szCs w:val="22"/>
        </w:rPr>
      </w:pPr>
      <w:r w:rsidRPr="006921BA">
        <w:rPr>
          <w:b/>
          <w:bCs/>
          <w:sz w:val="22"/>
          <w:szCs w:val="22"/>
        </w:rPr>
        <w:t>(3)</w:t>
      </w:r>
      <w:r w:rsidRPr="006921BA">
        <w:rPr>
          <w:sz w:val="22"/>
          <w:szCs w:val="22"/>
        </w:rPr>
        <w:tab/>
        <w:t>Subsection (1) does not apply where, before 22 August 1990, the person notified the Department of the possibility of the payment to the person of an amount of pension that should not have been paid because of the event.</w:t>
      </w:r>
    </w:p>
    <w:p w14:paraId="705A29D8"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 xml:space="preserve">Persons not to be liable under </w:t>
      </w:r>
      <w:proofErr w:type="spellStart"/>
      <w:r w:rsidRPr="006921BA">
        <w:rPr>
          <w:b/>
          <w:bCs/>
          <w:sz w:val="22"/>
          <w:szCs w:val="22"/>
        </w:rPr>
        <w:t>Seamens</w:t>
      </w:r>
      <w:proofErr w:type="spellEnd"/>
      <w:r w:rsidRPr="006921BA">
        <w:rPr>
          <w:b/>
          <w:bCs/>
          <w:sz w:val="22"/>
          <w:szCs w:val="22"/>
        </w:rPr>
        <w:t xml:space="preserve"> Act in certain cases of false or misleading statements</w:t>
      </w:r>
    </w:p>
    <w:p w14:paraId="4E043968" w14:textId="77777777" w:rsidR="00756848" w:rsidRPr="006921BA" w:rsidRDefault="00756848" w:rsidP="00756848">
      <w:pPr>
        <w:widowControl w:val="0"/>
        <w:autoSpaceDE w:val="0"/>
        <w:autoSpaceDN w:val="0"/>
        <w:adjustRightInd w:val="0"/>
        <w:spacing w:before="120"/>
        <w:ind w:left="346"/>
        <w:jc w:val="both"/>
        <w:rPr>
          <w:sz w:val="22"/>
          <w:szCs w:val="22"/>
        </w:rPr>
      </w:pPr>
      <w:r w:rsidRPr="006921BA">
        <w:rPr>
          <w:b/>
          <w:bCs/>
          <w:sz w:val="22"/>
          <w:szCs w:val="22"/>
        </w:rPr>
        <w:t>35</w:t>
      </w:r>
      <w:r w:rsidRPr="006921BA">
        <w:rPr>
          <w:sz w:val="22"/>
          <w:szCs w:val="22"/>
        </w:rPr>
        <w:t>.</w:t>
      </w:r>
      <w:r w:rsidRPr="006921BA">
        <w:rPr>
          <w:sz w:val="22"/>
          <w:szCs w:val="22"/>
        </w:rPr>
        <w:tab/>
      </w:r>
      <w:r w:rsidRPr="006921BA">
        <w:rPr>
          <w:b/>
          <w:bCs/>
          <w:sz w:val="22"/>
          <w:szCs w:val="22"/>
        </w:rPr>
        <w:t xml:space="preserve">(1) </w:t>
      </w:r>
      <w:r w:rsidRPr="006921BA">
        <w:rPr>
          <w:sz w:val="22"/>
          <w:szCs w:val="22"/>
        </w:rPr>
        <w:t>Subject to subsections (2) and (3), where:</w:t>
      </w:r>
    </w:p>
    <w:p w14:paraId="131B2F43" w14:textId="77777777" w:rsidR="00756848" w:rsidRPr="006921BA" w:rsidRDefault="00756848" w:rsidP="00756848">
      <w:pPr>
        <w:widowControl w:val="0"/>
        <w:tabs>
          <w:tab w:val="left" w:pos="787"/>
        </w:tabs>
        <w:autoSpaceDE w:val="0"/>
        <w:autoSpaceDN w:val="0"/>
        <w:adjustRightInd w:val="0"/>
        <w:spacing w:before="120"/>
        <w:ind w:left="787" w:hanging="389"/>
        <w:jc w:val="both"/>
        <w:rPr>
          <w:sz w:val="22"/>
          <w:szCs w:val="22"/>
        </w:rPr>
      </w:pPr>
      <w:r w:rsidRPr="006921BA">
        <w:rPr>
          <w:sz w:val="22"/>
          <w:szCs w:val="22"/>
        </w:rPr>
        <w:t>(a)</w:t>
      </w:r>
      <w:r w:rsidRPr="006921BA">
        <w:rPr>
          <w:sz w:val="22"/>
          <w:szCs w:val="22"/>
        </w:rPr>
        <w:tab/>
        <w:t>a person has received a payment of a pension in respect of a period that included 22 August 1990; and</w:t>
      </w:r>
    </w:p>
    <w:p w14:paraId="14F0E712" w14:textId="77777777" w:rsidR="00756848" w:rsidRPr="006921BA" w:rsidRDefault="00756848" w:rsidP="00756848">
      <w:pPr>
        <w:widowControl w:val="0"/>
        <w:tabs>
          <w:tab w:val="left" w:pos="787"/>
        </w:tabs>
        <w:autoSpaceDE w:val="0"/>
        <w:autoSpaceDN w:val="0"/>
        <w:adjustRightInd w:val="0"/>
        <w:spacing w:before="120"/>
        <w:ind w:left="787" w:hanging="389"/>
        <w:jc w:val="both"/>
        <w:rPr>
          <w:sz w:val="22"/>
          <w:szCs w:val="22"/>
        </w:rPr>
      </w:pPr>
      <w:r w:rsidRPr="006921BA">
        <w:rPr>
          <w:sz w:val="22"/>
          <w:szCs w:val="22"/>
        </w:rPr>
        <w:t>(b)</w:t>
      </w:r>
      <w:r w:rsidRPr="006921BA">
        <w:rPr>
          <w:sz w:val="22"/>
          <w:szCs w:val="22"/>
        </w:rPr>
        <w:tab/>
        <w:t>the person made a false or misleading statement to an officer that:</w:t>
      </w:r>
    </w:p>
    <w:p w14:paraId="78DD6D2F" w14:textId="77777777" w:rsidR="00756848" w:rsidRPr="006921BA" w:rsidRDefault="00756848" w:rsidP="00756848">
      <w:pPr>
        <w:widowControl w:val="0"/>
        <w:autoSpaceDE w:val="0"/>
        <w:autoSpaceDN w:val="0"/>
        <w:adjustRightInd w:val="0"/>
        <w:spacing w:before="120"/>
        <w:ind w:left="1440" w:hanging="336"/>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resulted in the pension or another pension being paid to the person during the person’s transgression period for the pension:</w:t>
      </w:r>
    </w:p>
    <w:p w14:paraId="61B2A77F" w14:textId="77777777" w:rsidR="00756848" w:rsidRPr="006921BA" w:rsidRDefault="00756848" w:rsidP="00756848">
      <w:pPr>
        <w:widowControl w:val="0"/>
        <w:tabs>
          <w:tab w:val="left" w:pos="2098"/>
        </w:tabs>
        <w:autoSpaceDE w:val="0"/>
        <w:autoSpaceDN w:val="0"/>
        <w:adjustRightInd w:val="0"/>
        <w:spacing w:before="120"/>
        <w:ind w:left="2098" w:hanging="413"/>
        <w:jc w:val="both"/>
        <w:rPr>
          <w:sz w:val="22"/>
          <w:szCs w:val="22"/>
        </w:rPr>
      </w:pPr>
      <w:r w:rsidRPr="006921BA">
        <w:rPr>
          <w:sz w:val="22"/>
          <w:szCs w:val="22"/>
        </w:rPr>
        <w:t>(</w:t>
      </w:r>
      <w:r w:rsidRPr="006921BA">
        <w:rPr>
          <w:smallCaps/>
          <w:sz w:val="22"/>
          <w:szCs w:val="22"/>
        </w:rPr>
        <w:t>a</w:t>
      </w:r>
      <w:r w:rsidRPr="006921BA">
        <w:rPr>
          <w:sz w:val="22"/>
          <w:szCs w:val="22"/>
        </w:rPr>
        <w:t>)</w:t>
      </w:r>
      <w:r w:rsidRPr="006921BA">
        <w:rPr>
          <w:sz w:val="22"/>
          <w:szCs w:val="22"/>
        </w:rPr>
        <w:tab/>
        <w:t>at a time when the person was not eligible for, or entitled to be paid, the pension or other pension; or</w:t>
      </w:r>
    </w:p>
    <w:p w14:paraId="1DD0A40E" w14:textId="77777777" w:rsidR="00756848" w:rsidRPr="006921BA" w:rsidRDefault="00756848" w:rsidP="00756848">
      <w:pPr>
        <w:widowControl w:val="0"/>
        <w:tabs>
          <w:tab w:val="left" w:pos="2098"/>
        </w:tabs>
        <w:autoSpaceDE w:val="0"/>
        <w:autoSpaceDN w:val="0"/>
        <w:adjustRightInd w:val="0"/>
        <w:spacing w:before="120"/>
        <w:ind w:left="2098" w:hanging="413"/>
        <w:jc w:val="both"/>
        <w:rPr>
          <w:sz w:val="22"/>
          <w:szCs w:val="22"/>
        </w:rPr>
      </w:pPr>
      <w:r w:rsidRPr="006921BA">
        <w:rPr>
          <w:sz w:val="22"/>
          <w:szCs w:val="22"/>
        </w:rPr>
        <w:t>(</w:t>
      </w:r>
      <w:r w:rsidRPr="006921BA">
        <w:rPr>
          <w:smallCaps/>
          <w:sz w:val="22"/>
          <w:szCs w:val="22"/>
        </w:rPr>
        <w:t>b</w:t>
      </w:r>
      <w:r w:rsidRPr="006921BA">
        <w:rPr>
          <w:sz w:val="22"/>
          <w:szCs w:val="22"/>
        </w:rPr>
        <w:t>)</w:t>
      </w:r>
      <w:r w:rsidRPr="006921BA">
        <w:rPr>
          <w:sz w:val="22"/>
          <w:szCs w:val="22"/>
        </w:rPr>
        <w:tab/>
        <w:t>at a higher rate than the rate at which the person was entitled to be paid the pension or other pension; or</w:t>
      </w:r>
    </w:p>
    <w:p w14:paraId="68327CA8" w14:textId="77777777" w:rsidR="00756848" w:rsidRPr="006921BA" w:rsidRDefault="00756848" w:rsidP="00756848">
      <w:pPr>
        <w:widowControl w:val="0"/>
        <w:autoSpaceDE w:val="0"/>
        <w:autoSpaceDN w:val="0"/>
        <w:adjustRightInd w:val="0"/>
        <w:spacing w:before="120"/>
        <w:ind w:left="1445" w:hanging="418"/>
        <w:jc w:val="both"/>
        <w:rPr>
          <w:sz w:val="22"/>
          <w:szCs w:val="22"/>
        </w:rPr>
      </w:pPr>
      <w:r w:rsidRPr="006921BA">
        <w:rPr>
          <w:sz w:val="22"/>
          <w:szCs w:val="22"/>
        </w:rPr>
        <w:t>(ii)</w:t>
      </w:r>
      <w:r w:rsidRPr="006921BA">
        <w:rPr>
          <w:sz w:val="22"/>
          <w:szCs w:val="22"/>
        </w:rPr>
        <w:tab/>
        <w:t>that prevented the cancellation of, or a reduction of the rate of, the pension or another pension being paid to the person during the person’s transgression period; and</w:t>
      </w:r>
    </w:p>
    <w:p w14:paraId="73E5357C" w14:textId="77777777" w:rsidR="00756848" w:rsidRPr="006921BA" w:rsidRDefault="00D6093B" w:rsidP="00756848">
      <w:pPr>
        <w:widowControl w:val="0"/>
        <w:tabs>
          <w:tab w:val="left" w:pos="811"/>
        </w:tabs>
        <w:autoSpaceDE w:val="0"/>
        <w:autoSpaceDN w:val="0"/>
        <w:adjustRightInd w:val="0"/>
        <w:spacing w:before="120"/>
        <w:ind w:left="811" w:hanging="394"/>
        <w:jc w:val="both"/>
        <w:rPr>
          <w:sz w:val="22"/>
          <w:szCs w:val="22"/>
        </w:rPr>
      </w:pPr>
      <w:r>
        <w:rPr>
          <w:sz w:val="22"/>
          <w:szCs w:val="22"/>
        </w:rPr>
        <w:br w:type="page"/>
      </w:r>
      <w:r w:rsidR="00756848" w:rsidRPr="006921BA">
        <w:rPr>
          <w:sz w:val="22"/>
          <w:szCs w:val="22"/>
        </w:rPr>
        <w:lastRenderedPageBreak/>
        <w:t>(c)</w:t>
      </w:r>
      <w:r w:rsidR="00756848" w:rsidRPr="006921BA">
        <w:rPr>
          <w:sz w:val="22"/>
          <w:szCs w:val="22"/>
        </w:rPr>
        <w:tab/>
        <w:t>where subparagraph (b) (</w:t>
      </w:r>
      <w:proofErr w:type="spellStart"/>
      <w:r w:rsidR="00756848" w:rsidRPr="006921BA">
        <w:rPr>
          <w:sz w:val="22"/>
          <w:szCs w:val="22"/>
        </w:rPr>
        <w:t>i</w:t>
      </w:r>
      <w:proofErr w:type="spellEnd"/>
      <w:r w:rsidR="00756848" w:rsidRPr="006921BA">
        <w:rPr>
          <w:sz w:val="22"/>
          <w:szCs w:val="22"/>
        </w:rPr>
        <w:t>) applies—at the time of making the statement, the person did not know that the statement was false or misleading; and</w:t>
      </w:r>
    </w:p>
    <w:p w14:paraId="3B41CAF0" w14:textId="77777777" w:rsidR="00756848" w:rsidRPr="006921BA" w:rsidRDefault="00756848" w:rsidP="00756848">
      <w:pPr>
        <w:widowControl w:val="0"/>
        <w:tabs>
          <w:tab w:val="left" w:pos="811"/>
        </w:tabs>
        <w:autoSpaceDE w:val="0"/>
        <w:autoSpaceDN w:val="0"/>
        <w:adjustRightInd w:val="0"/>
        <w:spacing w:before="120"/>
        <w:ind w:left="811" w:hanging="394"/>
        <w:jc w:val="both"/>
        <w:rPr>
          <w:sz w:val="22"/>
          <w:szCs w:val="22"/>
        </w:rPr>
      </w:pPr>
      <w:r w:rsidRPr="006921BA">
        <w:rPr>
          <w:sz w:val="22"/>
          <w:szCs w:val="22"/>
        </w:rPr>
        <w:t>(d)</w:t>
      </w:r>
      <w:r w:rsidRPr="006921BA">
        <w:rPr>
          <w:sz w:val="22"/>
          <w:szCs w:val="22"/>
        </w:rPr>
        <w:tab/>
        <w:t>during the amnesty period, the person has informed, or informs, the Department of the making of the false or misleading statement; and</w:t>
      </w:r>
    </w:p>
    <w:p w14:paraId="66131A73" w14:textId="77777777" w:rsidR="00756848" w:rsidRPr="006921BA" w:rsidRDefault="00756848" w:rsidP="00756848">
      <w:pPr>
        <w:widowControl w:val="0"/>
        <w:autoSpaceDE w:val="0"/>
        <w:autoSpaceDN w:val="0"/>
        <w:adjustRightInd w:val="0"/>
        <w:spacing w:before="120"/>
        <w:jc w:val="both"/>
        <w:rPr>
          <w:sz w:val="22"/>
          <w:szCs w:val="22"/>
        </w:rPr>
      </w:pPr>
      <w:r w:rsidRPr="006921BA">
        <w:rPr>
          <w:sz w:val="22"/>
          <w:szCs w:val="22"/>
        </w:rPr>
        <w:t>then:</w:t>
      </w:r>
    </w:p>
    <w:p w14:paraId="05EA8FA3" w14:textId="77777777" w:rsidR="00756848" w:rsidRPr="006921BA" w:rsidRDefault="00756848" w:rsidP="00756848">
      <w:pPr>
        <w:widowControl w:val="0"/>
        <w:tabs>
          <w:tab w:val="left" w:pos="811"/>
        </w:tabs>
        <w:autoSpaceDE w:val="0"/>
        <w:autoSpaceDN w:val="0"/>
        <w:adjustRightInd w:val="0"/>
        <w:spacing w:before="120"/>
        <w:ind w:left="811" w:hanging="394"/>
        <w:jc w:val="both"/>
        <w:rPr>
          <w:sz w:val="22"/>
          <w:szCs w:val="22"/>
        </w:rPr>
      </w:pPr>
      <w:r w:rsidRPr="006921BA">
        <w:rPr>
          <w:sz w:val="22"/>
          <w:szCs w:val="22"/>
        </w:rPr>
        <w:t>(e)</w:t>
      </w:r>
      <w:r w:rsidRPr="006921BA">
        <w:rPr>
          <w:sz w:val="22"/>
          <w:szCs w:val="22"/>
        </w:rPr>
        <w:tab/>
        <w:t>the person is not guilty of any offence in respect of the making of the statement; and</w:t>
      </w:r>
    </w:p>
    <w:p w14:paraId="12951C3C" w14:textId="77777777" w:rsidR="00756848" w:rsidRPr="006921BA" w:rsidRDefault="00756848" w:rsidP="00756848">
      <w:pPr>
        <w:widowControl w:val="0"/>
        <w:autoSpaceDE w:val="0"/>
        <w:autoSpaceDN w:val="0"/>
        <w:adjustRightInd w:val="0"/>
        <w:spacing w:before="120"/>
        <w:ind w:left="470"/>
        <w:jc w:val="both"/>
        <w:rPr>
          <w:sz w:val="22"/>
          <w:szCs w:val="22"/>
        </w:rPr>
      </w:pPr>
      <w:r w:rsidRPr="006921BA">
        <w:rPr>
          <w:sz w:val="22"/>
          <w:szCs w:val="22"/>
        </w:rPr>
        <w:t>(f)</w:t>
      </w:r>
      <w:r w:rsidRPr="006921BA">
        <w:rPr>
          <w:sz w:val="22"/>
          <w:szCs w:val="22"/>
        </w:rPr>
        <w:tab/>
        <w:t>where, because of the statement:</w:t>
      </w:r>
    </w:p>
    <w:p w14:paraId="7D68F03A" w14:textId="77777777" w:rsidR="00756848" w:rsidRPr="006921BA" w:rsidRDefault="00756848" w:rsidP="00756848">
      <w:pPr>
        <w:widowControl w:val="0"/>
        <w:autoSpaceDE w:val="0"/>
        <w:autoSpaceDN w:val="0"/>
        <w:adjustRightInd w:val="0"/>
        <w:spacing w:before="120"/>
        <w:ind w:left="1469"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the pension or another pension that should have ceased to be paid continued to be paid; or</w:t>
      </w:r>
    </w:p>
    <w:p w14:paraId="3DD4D762" w14:textId="77777777" w:rsidR="00756848" w:rsidRPr="006921BA" w:rsidRDefault="00756848" w:rsidP="00756848">
      <w:pPr>
        <w:widowControl w:val="0"/>
        <w:autoSpaceDE w:val="0"/>
        <w:autoSpaceDN w:val="0"/>
        <w:adjustRightInd w:val="0"/>
        <w:spacing w:before="120"/>
        <w:ind w:left="1469" w:hanging="413"/>
        <w:jc w:val="both"/>
        <w:rPr>
          <w:sz w:val="22"/>
          <w:szCs w:val="22"/>
        </w:rPr>
      </w:pPr>
      <w:r w:rsidRPr="006921BA">
        <w:rPr>
          <w:sz w:val="22"/>
          <w:szCs w:val="22"/>
        </w:rPr>
        <w:t>(ii)</w:t>
      </w:r>
      <w:r w:rsidRPr="006921BA">
        <w:rPr>
          <w:sz w:val="22"/>
          <w:szCs w:val="22"/>
        </w:rPr>
        <w:tab/>
        <w:t>an amount of the pension or of another pension that should not have been paid was paid—</w:t>
      </w:r>
    </w:p>
    <w:p w14:paraId="29579D40" w14:textId="77777777" w:rsidR="00756848" w:rsidRPr="006921BA" w:rsidRDefault="00756848" w:rsidP="00756848">
      <w:pPr>
        <w:widowControl w:val="0"/>
        <w:autoSpaceDE w:val="0"/>
        <w:autoSpaceDN w:val="0"/>
        <w:adjustRightInd w:val="0"/>
        <w:spacing w:before="120"/>
        <w:ind w:left="811"/>
        <w:jc w:val="both"/>
        <w:rPr>
          <w:sz w:val="22"/>
          <w:szCs w:val="22"/>
        </w:rPr>
      </w:pPr>
      <w:r w:rsidRPr="006921BA">
        <w:rPr>
          <w:sz w:val="22"/>
          <w:szCs w:val="22"/>
        </w:rPr>
        <w:t>the person is not indebted to the Commonwealth in respect of the payment.</w:t>
      </w:r>
    </w:p>
    <w:p w14:paraId="21386124" w14:textId="77777777" w:rsidR="00756848" w:rsidRPr="006921BA" w:rsidRDefault="00756848" w:rsidP="00756848">
      <w:pPr>
        <w:widowControl w:val="0"/>
        <w:tabs>
          <w:tab w:val="left" w:pos="734"/>
        </w:tabs>
        <w:autoSpaceDE w:val="0"/>
        <w:autoSpaceDN w:val="0"/>
        <w:adjustRightInd w:val="0"/>
        <w:spacing w:before="120"/>
        <w:ind w:firstLine="346"/>
        <w:jc w:val="both"/>
        <w:rPr>
          <w:sz w:val="22"/>
          <w:szCs w:val="22"/>
        </w:rPr>
      </w:pPr>
      <w:r w:rsidRPr="006921BA">
        <w:rPr>
          <w:b/>
          <w:bCs/>
          <w:sz w:val="22"/>
          <w:szCs w:val="22"/>
        </w:rPr>
        <w:t>(2)</w:t>
      </w:r>
      <w:r w:rsidRPr="006921BA">
        <w:rPr>
          <w:sz w:val="22"/>
          <w:szCs w:val="22"/>
        </w:rPr>
        <w:tab/>
        <w:t>Subsection (1) does not apply where the person, before informing the Department, had been:</w:t>
      </w:r>
    </w:p>
    <w:p w14:paraId="0AF36119" w14:textId="77777777" w:rsidR="00756848" w:rsidRPr="006921BA" w:rsidRDefault="00756848" w:rsidP="00756848">
      <w:pPr>
        <w:widowControl w:val="0"/>
        <w:tabs>
          <w:tab w:val="left" w:pos="806"/>
        </w:tabs>
        <w:autoSpaceDE w:val="0"/>
        <w:autoSpaceDN w:val="0"/>
        <w:adjustRightInd w:val="0"/>
        <w:spacing w:before="120"/>
        <w:ind w:left="413"/>
        <w:jc w:val="both"/>
        <w:rPr>
          <w:sz w:val="22"/>
          <w:szCs w:val="22"/>
        </w:rPr>
      </w:pPr>
      <w:r w:rsidRPr="006921BA">
        <w:rPr>
          <w:sz w:val="22"/>
          <w:szCs w:val="22"/>
        </w:rPr>
        <w:t>(a)</w:t>
      </w:r>
      <w:r w:rsidRPr="006921BA">
        <w:rPr>
          <w:sz w:val="22"/>
          <w:szCs w:val="22"/>
        </w:rPr>
        <w:tab/>
        <w:t>charged with an offence in respect of the statement; or</w:t>
      </w:r>
    </w:p>
    <w:p w14:paraId="35E0A658" w14:textId="77777777" w:rsidR="00756848" w:rsidRPr="006921BA" w:rsidRDefault="00756848" w:rsidP="00756848">
      <w:pPr>
        <w:widowControl w:val="0"/>
        <w:tabs>
          <w:tab w:val="left" w:pos="806"/>
        </w:tabs>
        <w:autoSpaceDE w:val="0"/>
        <w:autoSpaceDN w:val="0"/>
        <w:adjustRightInd w:val="0"/>
        <w:spacing w:before="120"/>
        <w:ind w:left="806" w:hanging="394"/>
        <w:jc w:val="both"/>
        <w:rPr>
          <w:sz w:val="22"/>
          <w:szCs w:val="22"/>
        </w:rPr>
      </w:pPr>
      <w:r w:rsidRPr="006921BA">
        <w:rPr>
          <w:sz w:val="22"/>
          <w:szCs w:val="22"/>
        </w:rPr>
        <w:t>(b)</w:t>
      </w:r>
      <w:r w:rsidRPr="006921BA">
        <w:rPr>
          <w:sz w:val="22"/>
          <w:szCs w:val="22"/>
        </w:rPr>
        <w:tab/>
        <w:t>informed in writing by an officer or by the Director of Public Prosecutions that:</w:t>
      </w:r>
    </w:p>
    <w:p w14:paraId="065A4288" w14:textId="77777777" w:rsidR="00756848" w:rsidRPr="006921BA" w:rsidRDefault="00756848" w:rsidP="00756848">
      <w:pPr>
        <w:widowControl w:val="0"/>
        <w:autoSpaceDE w:val="0"/>
        <w:autoSpaceDN w:val="0"/>
        <w:adjustRightInd w:val="0"/>
        <w:spacing w:before="120"/>
        <w:ind w:left="1459" w:hanging="341"/>
        <w:jc w:val="both"/>
        <w:rPr>
          <w:sz w:val="22"/>
          <w:szCs w:val="22"/>
        </w:rPr>
      </w:pPr>
      <w:r w:rsidRPr="006921BA">
        <w:rPr>
          <w:sz w:val="22"/>
          <w:szCs w:val="22"/>
        </w:rPr>
        <w:t>(</w:t>
      </w:r>
      <w:proofErr w:type="spellStart"/>
      <w:r w:rsidRPr="006921BA">
        <w:rPr>
          <w:sz w:val="22"/>
          <w:szCs w:val="22"/>
        </w:rPr>
        <w:t>i</w:t>
      </w:r>
      <w:proofErr w:type="spellEnd"/>
      <w:r w:rsidRPr="006921BA">
        <w:rPr>
          <w:sz w:val="22"/>
          <w:szCs w:val="22"/>
        </w:rPr>
        <w:t>)</w:t>
      </w:r>
      <w:r w:rsidRPr="006921BA">
        <w:rPr>
          <w:sz w:val="22"/>
          <w:szCs w:val="22"/>
        </w:rPr>
        <w:tab/>
        <w:t>proceedings had been, or would be, instituted in respect of such an offence; or</w:t>
      </w:r>
    </w:p>
    <w:p w14:paraId="4FB71699" w14:textId="77777777" w:rsidR="00756848" w:rsidRPr="006921BA" w:rsidRDefault="00756848" w:rsidP="00756848">
      <w:pPr>
        <w:widowControl w:val="0"/>
        <w:autoSpaceDE w:val="0"/>
        <w:autoSpaceDN w:val="0"/>
        <w:adjustRightInd w:val="0"/>
        <w:spacing w:before="120"/>
        <w:ind w:left="1454" w:hanging="408"/>
        <w:jc w:val="both"/>
        <w:rPr>
          <w:sz w:val="22"/>
          <w:szCs w:val="22"/>
        </w:rPr>
      </w:pPr>
      <w:r w:rsidRPr="006921BA">
        <w:rPr>
          <w:sz w:val="22"/>
          <w:szCs w:val="22"/>
        </w:rPr>
        <w:t>(ii)</w:t>
      </w:r>
      <w:r w:rsidRPr="006921BA">
        <w:rPr>
          <w:sz w:val="22"/>
          <w:szCs w:val="22"/>
        </w:rPr>
        <w:tab/>
        <w:t>an amount paid because of the statement is recoverable by the Commonwealth.</w:t>
      </w:r>
    </w:p>
    <w:p w14:paraId="3DEAD874" w14:textId="77777777" w:rsidR="00756848" w:rsidRPr="006921BA" w:rsidRDefault="00756848" w:rsidP="00756848">
      <w:pPr>
        <w:widowControl w:val="0"/>
        <w:tabs>
          <w:tab w:val="left" w:pos="734"/>
        </w:tabs>
        <w:autoSpaceDE w:val="0"/>
        <w:autoSpaceDN w:val="0"/>
        <w:adjustRightInd w:val="0"/>
        <w:spacing w:before="120"/>
        <w:ind w:firstLine="346"/>
        <w:jc w:val="both"/>
        <w:rPr>
          <w:sz w:val="22"/>
          <w:szCs w:val="22"/>
        </w:rPr>
      </w:pPr>
      <w:r w:rsidRPr="006921BA">
        <w:rPr>
          <w:b/>
          <w:bCs/>
          <w:sz w:val="22"/>
          <w:szCs w:val="22"/>
        </w:rPr>
        <w:t>(3)</w:t>
      </w:r>
      <w:r w:rsidRPr="006921BA">
        <w:rPr>
          <w:sz w:val="22"/>
          <w:szCs w:val="22"/>
        </w:rPr>
        <w:tab/>
        <w:t>Subsection (1) does not apply where, before 22 August 1990, the person notified the Department of the possibility of the payment to the person of an amount of pension that should not have been paid because of the statement.</w:t>
      </w:r>
    </w:p>
    <w:p w14:paraId="757EB10E"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Part not to affect liability of officers</w:t>
      </w:r>
    </w:p>
    <w:p w14:paraId="185B5AE7" w14:textId="77777777" w:rsidR="00756848" w:rsidRDefault="00756848" w:rsidP="00756848">
      <w:pPr>
        <w:widowControl w:val="0"/>
        <w:tabs>
          <w:tab w:val="left" w:pos="768"/>
        </w:tabs>
        <w:autoSpaceDE w:val="0"/>
        <w:autoSpaceDN w:val="0"/>
        <w:adjustRightInd w:val="0"/>
        <w:spacing w:before="120"/>
        <w:ind w:firstLine="350"/>
        <w:jc w:val="both"/>
        <w:rPr>
          <w:sz w:val="22"/>
          <w:szCs w:val="22"/>
        </w:rPr>
      </w:pPr>
      <w:r w:rsidRPr="006921BA">
        <w:rPr>
          <w:b/>
          <w:bCs/>
          <w:sz w:val="22"/>
          <w:szCs w:val="22"/>
        </w:rPr>
        <w:t>36.</w:t>
      </w:r>
      <w:r w:rsidRPr="006921BA">
        <w:rPr>
          <w:b/>
          <w:bCs/>
          <w:sz w:val="22"/>
          <w:szCs w:val="22"/>
        </w:rPr>
        <w:tab/>
      </w:r>
      <w:r w:rsidRPr="006921BA">
        <w:rPr>
          <w:sz w:val="22"/>
          <w:szCs w:val="22"/>
        </w:rPr>
        <w:t>Nothing in this Part affects the criminal or civil liability of a person who, at the time when that liability arose, was an officer or was otherwise employed in the Department.</w:t>
      </w:r>
    </w:p>
    <w:p w14:paraId="5C00A09C" w14:textId="77777777" w:rsidR="00724DCA" w:rsidRPr="006921BA" w:rsidRDefault="00724DCA" w:rsidP="00756848">
      <w:pPr>
        <w:widowControl w:val="0"/>
        <w:tabs>
          <w:tab w:val="left" w:pos="768"/>
        </w:tabs>
        <w:autoSpaceDE w:val="0"/>
        <w:autoSpaceDN w:val="0"/>
        <w:adjustRightInd w:val="0"/>
        <w:spacing w:before="120"/>
        <w:ind w:firstLine="350"/>
        <w:jc w:val="both"/>
        <w:rPr>
          <w:sz w:val="22"/>
          <w:szCs w:val="22"/>
        </w:rPr>
      </w:pPr>
    </w:p>
    <w:p w14:paraId="03BB0A4B" w14:textId="1F1E72B7" w:rsidR="00756848" w:rsidRPr="006921BA" w:rsidRDefault="00756848" w:rsidP="006921BA">
      <w:pPr>
        <w:widowControl w:val="0"/>
        <w:autoSpaceDE w:val="0"/>
        <w:autoSpaceDN w:val="0"/>
        <w:adjustRightInd w:val="0"/>
        <w:spacing w:before="120"/>
        <w:jc w:val="center"/>
        <w:rPr>
          <w:sz w:val="22"/>
          <w:szCs w:val="22"/>
        </w:rPr>
      </w:pPr>
      <w:r w:rsidRPr="006921BA">
        <w:rPr>
          <w:b/>
          <w:bCs/>
          <w:sz w:val="22"/>
          <w:szCs w:val="22"/>
        </w:rPr>
        <w:t>PART 8—AMENDMENTS OF INCOME TAX ASSESSMENT ACT 1936</w:t>
      </w:r>
    </w:p>
    <w:p w14:paraId="39867F77"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Principal Act</w:t>
      </w:r>
    </w:p>
    <w:p w14:paraId="77D4D61D" w14:textId="77777777" w:rsidR="00756848" w:rsidRPr="006921BA" w:rsidRDefault="00756848" w:rsidP="00756848">
      <w:pPr>
        <w:widowControl w:val="0"/>
        <w:tabs>
          <w:tab w:val="left" w:pos="768"/>
        </w:tabs>
        <w:autoSpaceDE w:val="0"/>
        <w:autoSpaceDN w:val="0"/>
        <w:adjustRightInd w:val="0"/>
        <w:spacing w:before="120"/>
        <w:ind w:firstLine="350"/>
        <w:jc w:val="both"/>
        <w:rPr>
          <w:sz w:val="22"/>
          <w:szCs w:val="22"/>
        </w:rPr>
      </w:pPr>
      <w:r w:rsidRPr="006921BA">
        <w:rPr>
          <w:b/>
          <w:bCs/>
          <w:sz w:val="22"/>
          <w:szCs w:val="22"/>
        </w:rPr>
        <w:t>37.</w:t>
      </w:r>
      <w:r w:rsidRPr="006921BA">
        <w:rPr>
          <w:b/>
          <w:bCs/>
          <w:sz w:val="22"/>
          <w:szCs w:val="22"/>
        </w:rPr>
        <w:tab/>
      </w:r>
      <w:r w:rsidRPr="006921BA">
        <w:rPr>
          <w:sz w:val="22"/>
          <w:szCs w:val="22"/>
        </w:rPr>
        <w:t xml:space="preserve">In this Part, </w:t>
      </w:r>
      <w:r w:rsidRPr="006921BA">
        <w:rPr>
          <w:b/>
          <w:bCs/>
          <w:sz w:val="22"/>
          <w:szCs w:val="22"/>
        </w:rPr>
        <w:t xml:space="preserve">“Principal Act” </w:t>
      </w:r>
      <w:r w:rsidRPr="006921BA">
        <w:rPr>
          <w:sz w:val="22"/>
          <w:szCs w:val="22"/>
        </w:rPr>
        <w:t xml:space="preserve">means the </w:t>
      </w:r>
      <w:r w:rsidRPr="006921BA">
        <w:rPr>
          <w:i/>
          <w:iCs/>
          <w:sz w:val="22"/>
          <w:szCs w:val="22"/>
        </w:rPr>
        <w:t>Income Tax Assessment Act 1936</w:t>
      </w:r>
      <w:r w:rsidRPr="006921BA">
        <w:rPr>
          <w:sz w:val="22"/>
          <w:szCs w:val="22"/>
          <w:vertAlign w:val="superscript"/>
        </w:rPr>
        <w:t>4</w:t>
      </w:r>
      <w:r w:rsidRPr="006921BA">
        <w:rPr>
          <w:sz w:val="22"/>
          <w:szCs w:val="22"/>
        </w:rPr>
        <w:t>.</w:t>
      </w:r>
    </w:p>
    <w:p w14:paraId="3B27073A" w14:textId="77777777" w:rsidR="00756848" w:rsidRPr="006921BA" w:rsidRDefault="00D6093B" w:rsidP="00756848">
      <w:pPr>
        <w:widowControl w:val="0"/>
        <w:autoSpaceDE w:val="0"/>
        <w:autoSpaceDN w:val="0"/>
        <w:adjustRightInd w:val="0"/>
        <w:spacing w:before="120" w:after="60"/>
        <w:jc w:val="both"/>
        <w:rPr>
          <w:sz w:val="22"/>
          <w:szCs w:val="22"/>
        </w:rPr>
      </w:pPr>
      <w:r>
        <w:rPr>
          <w:sz w:val="22"/>
          <w:szCs w:val="22"/>
        </w:rPr>
        <w:br w:type="page"/>
      </w:r>
      <w:r w:rsidR="00756848" w:rsidRPr="006921BA">
        <w:rPr>
          <w:b/>
          <w:bCs/>
          <w:sz w:val="22"/>
          <w:szCs w:val="22"/>
        </w:rPr>
        <w:lastRenderedPageBreak/>
        <w:t>Quotation of tax file number in employment declaration</w:t>
      </w:r>
    </w:p>
    <w:p w14:paraId="634D1D1A" w14:textId="77777777" w:rsidR="00756848" w:rsidRPr="006921BA" w:rsidRDefault="00756848" w:rsidP="00756848">
      <w:pPr>
        <w:widowControl w:val="0"/>
        <w:tabs>
          <w:tab w:val="left" w:pos="763"/>
        </w:tabs>
        <w:autoSpaceDE w:val="0"/>
        <w:autoSpaceDN w:val="0"/>
        <w:adjustRightInd w:val="0"/>
        <w:spacing w:before="120"/>
        <w:ind w:left="341"/>
        <w:jc w:val="both"/>
        <w:rPr>
          <w:sz w:val="22"/>
          <w:szCs w:val="22"/>
        </w:rPr>
      </w:pPr>
      <w:r w:rsidRPr="006921BA">
        <w:rPr>
          <w:b/>
          <w:bCs/>
          <w:sz w:val="22"/>
          <w:szCs w:val="22"/>
        </w:rPr>
        <w:t>38.</w:t>
      </w:r>
      <w:r w:rsidRPr="006921BA">
        <w:rPr>
          <w:b/>
          <w:bCs/>
          <w:sz w:val="22"/>
          <w:szCs w:val="22"/>
        </w:rPr>
        <w:tab/>
      </w:r>
      <w:r w:rsidRPr="006921BA">
        <w:rPr>
          <w:sz w:val="22"/>
          <w:szCs w:val="22"/>
        </w:rPr>
        <w:t>Section 202</w:t>
      </w:r>
      <w:r w:rsidRPr="006921BA">
        <w:rPr>
          <w:smallCaps/>
          <w:sz w:val="22"/>
          <w:szCs w:val="22"/>
        </w:rPr>
        <w:t>cb</w:t>
      </w:r>
      <w:r w:rsidRPr="006921BA">
        <w:rPr>
          <w:sz w:val="22"/>
          <w:szCs w:val="22"/>
        </w:rPr>
        <w:t xml:space="preserve"> of the Principal Act is amended:</w:t>
      </w:r>
    </w:p>
    <w:p w14:paraId="206250E7" w14:textId="77777777" w:rsidR="00756848" w:rsidRPr="006921BA" w:rsidRDefault="00756848" w:rsidP="00756848">
      <w:pPr>
        <w:widowControl w:val="0"/>
        <w:tabs>
          <w:tab w:val="left" w:pos="782"/>
        </w:tabs>
        <w:autoSpaceDE w:val="0"/>
        <w:autoSpaceDN w:val="0"/>
        <w:adjustRightInd w:val="0"/>
        <w:spacing w:before="120"/>
        <w:ind w:left="782" w:hanging="394"/>
        <w:jc w:val="both"/>
        <w:rPr>
          <w:sz w:val="22"/>
          <w:szCs w:val="22"/>
        </w:rPr>
      </w:pPr>
      <w:r w:rsidRPr="006921BA">
        <w:rPr>
          <w:b/>
          <w:bCs/>
          <w:sz w:val="22"/>
          <w:szCs w:val="22"/>
        </w:rPr>
        <w:t>(a)</w:t>
      </w:r>
      <w:r w:rsidRPr="006921BA">
        <w:rPr>
          <w:sz w:val="22"/>
          <w:szCs w:val="22"/>
        </w:rPr>
        <w:tab/>
        <w:t>by omitting from paragraph (6) (a) “or a sickness benefit” and substituting “, a sickness benefit or a sole parent’s pension”;</w:t>
      </w:r>
    </w:p>
    <w:p w14:paraId="76C67B51" w14:textId="77777777" w:rsidR="00756848" w:rsidRPr="006921BA" w:rsidRDefault="00756848" w:rsidP="00756848">
      <w:pPr>
        <w:widowControl w:val="0"/>
        <w:tabs>
          <w:tab w:val="left" w:pos="782"/>
        </w:tabs>
        <w:autoSpaceDE w:val="0"/>
        <w:autoSpaceDN w:val="0"/>
        <w:adjustRightInd w:val="0"/>
        <w:spacing w:before="120"/>
        <w:ind w:left="389"/>
        <w:jc w:val="both"/>
        <w:rPr>
          <w:sz w:val="22"/>
          <w:szCs w:val="22"/>
        </w:rPr>
      </w:pPr>
      <w:r w:rsidRPr="006921BA">
        <w:rPr>
          <w:b/>
          <w:bCs/>
          <w:sz w:val="22"/>
          <w:szCs w:val="22"/>
        </w:rPr>
        <w:t>(b)</w:t>
      </w:r>
      <w:r w:rsidRPr="006921BA">
        <w:rPr>
          <w:sz w:val="22"/>
          <w:szCs w:val="22"/>
        </w:rPr>
        <w:tab/>
        <w:t>by adding at the end of paragraph (6) (b) “or pension”;</w:t>
      </w:r>
    </w:p>
    <w:p w14:paraId="3775C49E" w14:textId="77777777" w:rsidR="00756848" w:rsidRPr="006921BA" w:rsidRDefault="00756848" w:rsidP="00756848">
      <w:pPr>
        <w:widowControl w:val="0"/>
        <w:tabs>
          <w:tab w:val="left" w:pos="782"/>
        </w:tabs>
        <w:autoSpaceDE w:val="0"/>
        <w:autoSpaceDN w:val="0"/>
        <w:adjustRightInd w:val="0"/>
        <w:spacing w:before="120"/>
        <w:ind w:left="413"/>
        <w:jc w:val="both"/>
        <w:rPr>
          <w:sz w:val="22"/>
          <w:szCs w:val="22"/>
        </w:rPr>
      </w:pPr>
      <w:r w:rsidRPr="006921BA">
        <w:rPr>
          <w:b/>
          <w:bCs/>
          <w:sz w:val="22"/>
          <w:szCs w:val="22"/>
        </w:rPr>
        <w:t>(c)</w:t>
      </w:r>
      <w:r w:rsidRPr="006921BA">
        <w:rPr>
          <w:sz w:val="22"/>
          <w:szCs w:val="22"/>
        </w:rPr>
        <w:tab/>
        <w:t>by adding at the end thereof the following subsection:</w:t>
      </w:r>
    </w:p>
    <w:p w14:paraId="3C04B458" w14:textId="77777777" w:rsidR="00756848" w:rsidRPr="006921BA" w:rsidRDefault="00756848" w:rsidP="00756848">
      <w:pPr>
        <w:widowControl w:val="0"/>
        <w:tabs>
          <w:tab w:val="left" w:pos="782"/>
        </w:tabs>
        <w:autoSpaceDE w:val="0"/>
        <w:autoSpaceDN w:val="0"/>
        <w:adjustRightInd w:val="0"/>
        <w:spacing w:before="120"/>
        <w:ind w:left="782"/>
        <w:jc w:val="both"/>
        <w:rPr>
          <w:sz w:val="22"/>
          <w:szCs w:val="22"/>
        </w:rPr>
      </w:pPr>
      <w:r w:rsidRPr="006921BA">
        <w:rPr>
          <w:b/>
          <w:bCs/>
          <w:sz w:val="22"/>
          <w:szCs w:val="22"/>
        </w:rPr>
        <w:t>[Persons receiving benefits under Veterans’ Entitlements Act]</w:t>
      </w:r>
    </w:p>
    <w:p w14:paraId="1B8770BC" w14:textId="77777777" w:rsidR="00756848" w:rsidRPr="006921BA" w:rsidRDefault="00756848" w:rsidP="00756848">
      <w:pPr>
        <w:widowControl w:val="0"/>
        <w:autoSpaceDE w:val="0"/>
        <w:autoSpaceDN w:val="0"/>
        <w:adjustRightInd w:val="0"/>
        <w:spacing w:before="120"/>
        <w:ind w:left="787" w:firstLine="216"/>
        <w:jc w:val="both"/>
        <w:rPr>
          <w:sz w:val="22"/>
          <w:szCs w:val="22"/>
        </w:rPr>
      </w:pPr>
      <w:r w:rsidRPr="006921BA">
        <w:rPr>
          <w:sz w:val="22"/>
          <w:szCs w:val="22"/>
        </w:rPr>
        <w:t>“(7)</w:t>
      </w:r>
      <w:r w:rsidRPr="006921BA">
        <w:rPr>
          <w:sz w:val="22"/>
          <w:szCs w:val="22"/>
        </w:rPr>
        <w:tab/>
        <w:t>Subsections (2) to (4) do not apply to an employment declaration given to the Secretary to the Department of Veterans’ Affairs:</w:t>
      </w:r>
    </w:p>
    <w:p w14:paraId="35FC8AD4" w14:textId="23E33928" w:rsidR="00756848" w:rsidRPr="006921BA" w:rsidRDefault="00756848" w:rsidP="00756848">
      <w:pPr>
        <w:widowControl w:val="0"/>
        <w:tabs>
          <w:tab w:val="left" w:pos="1430"/>
        </w:tabs>
        <w:autoSpaceDE w:val="0"/>
        <w:autoSpaceDN w:val="0"/>
        <w:adjustRightInd w:val="0"/>
        <w:spacing w:before="120"/>
        <w:ind w:left="1430" w:hanging="432"/>
        <w:jc w:val="both"/>
        <w:rPr>
          <w:sz w:val="22"/>
          <w:szCs w:val="22"/>
        </w:rPr>
      </w:pPr>
      <w:r w:rsidRPr="006921BA">
        <w:rPr>
          <w:sz w:val="22"/>
          <w:szCs w:val="22"/>
        </w:rPr>
        <w:t>(a)</w:t>
      </w:r>
      <w:r w:rsidRPr="006921BA">
        <w:rPr>
          <w:sz w:val="22"/>
          <w:szCs w:val="22"/>
        </w:rPr>
        <w:tab/>
        <w:t xml:space="preserve">by a person who is an applicant for a pension or allowance under the </w:t>
      </w:r>
      <w:r w:rsidRPr="006921BA">
        <w:rPr>
          <w:i/>
          <w:iCs/>
          <w:sz w:val="22"/>
          <w:szCs w:val="22"/>
        </w:rPr>
        <w:t>Veterans’ Entitlements Act 1986</w:t>
      </w:r>
      <w:r w:rsidRPr="00724DCA">
        <w:rPr>
          <w:iCs/>
          <w:sz w:val="22"/>
          <w:szCs w:val="22"/>
        </w:rPr>
        <w:t>;</w:t>
      </w:r>
      <w:r w:rsidRPr="006921BA">
        <w:rPr>
          <w:i/>
          <w:iCs/>
          <w:sz w:val="22"/>
          <w:szCs w:val="22"/>
        </w:rPr>
        <w:t xml:space="preserve"> </w:t>
      </w:r>
      <w:r w:rsidRPr="006921BA">
        <w:rPr>
          <w:sz w:val="22"/>
          <w:szCs w:val="22"/>
        </w:rPr>
        <w:t>or</w:t>
      </w:r>
    </w:p>
    <w:p w14:paraId="3466B923" w14:textId="77777777" w:rsidR="00756848" w:rsidRPr="006921BA" w:rsidRDefault="00756848" w:rsidP="00756848">
      <w:pPr>
        <w:widowControl w:val="0"/>
        <w:tabs>
          <w:tab w:val="left" w:pos="1430"/>
        </w:tabs>
        <w:autoSpaceDE w:val="0"/>
        <w:autoSpaceDN w:val="0"/>
        <w:adjustRightInd w:val="0"/>
        <w:spacing w:before="120"/>
        <w:ind w:left="1430" w:hanging="432"/>
        <w:jc w:val="both"/>
        <w:rPr>
          <w:sz w:val="22"/>
          <w:szCs w:val="22"/>
        </w:rPr>
      </w:pPr>
      <w:r w:rsidRPr="006921BA">
        <w:rPr>
          <w:sz w:val="22"/>
          <w:szCs w:val="22"/>
        </w:rPr>
        <w:t>(b)</w:t>
      </w:r>
      <w:r w:rsidRPr="006921BA">
        <w:rPr>
          <w:sz w:val="22"/>
          <w:szCs w:val="22"/>
        </w:rPr>
        <w:tab/>
        <w:t>by a person who is an employee for the purposes of this Part because of the receipt by the person of such a pension or allowance.”.</w:t>
      </w:r>
    </w:p>
    <w:p w14:paraId="63D9508D"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Effect of incorrect quotation of tax file number</w:t>
      </w:r>
    </w:p>
    <w:p w14:paraId="22F40D16" w14:textId="77777777" w:rsidR="00756848" w:rsidRPr="006921BA" w:rsidRDefault="00756848" w:rsidP="00756848">
      <w:pPr>
        <w:widowControl w:val="0"/>
        <w:tabs>
          <w:tab w:val="left" w:pos="763"/>
        </w:tabs>
        <w:autoSpaceDE w:val="0"/>
        <w:autoSpaceDN w:val="0"/>
        <w:adjustRightInd w:val="0"/>
        <w:spacing w:before="120"/>
        <w:ind w:left="341"/>
        <w:jc w:val="both"/>
        <w:rPr>
          <w:sz w:val="22"/>
          <w:szCs w:val="22"/>
        </w:rPr>
      </w:pPr>
      <w:r w:rsidRPr="006921BA">
        <w:rPr>
          <w:b/>
          <w:bCs/>
          <w:sz w:val="22"/>
          <w:szCs w:val="22"/>
        </w:rPr>
        <w:t>39.</w:t>
      </w:r>
      <w:r w:rsidRPr="006921BA">
        <w:rPr>
          <w:b/>
          <w:bCs/>
          <w:sz w:val="22"/>
          <w:szCs w:val="22"/>
        </w:rPr>
        <w:tab/>
      </w:r>
      <w:r w:rsidRPr="006921BA">
        <w:rPr>
          <w:sz w:val="22"/>
          <w:szCs w:val="22"/>
        </w:rPr>
        <w:t>Section 202</w:t>
      </w:r>
      <w:r w:rsidRPr="006921BA">
        <w:rPr>
          <w:smallCaps/>
          <w:sz w:val="22"/>
          <w:szCs w:val="22"/>
        </w:rPr>
        <w:t>ce</w:t>
      </w:r>
      <w:r w:rsidRPr="006921BA">
        <w:rPr>
          <w:sz w:val="22"/>
          <w:szCs w:val="22"/>
        </w:rPr>
        <w:t xml:space="preserve"> of the Principal Act is amended:</w:t>
      </w:r>
    </w:p>
    <w:p w14:paraId="07A6D2FF" w14:textId="77777777" w:rsidR="00756848" w:rsidRPr="006921BA" w:rsidRDefault="00756848" w:rsidP="00756848">
      <w:pPr>
        <w:widowControl w:val="0"/>
        <w:tabs>
          <w:tab w:val="left" w:pos="792"/>
        </w:tabs>
        <w:autoSpaceDE w:val="0"/>
        <w:autoSpaceDN w:val="0"/>
        <w:adjustRightInd w:val="0"/>
        <w:spacing w:before="120"/>
        <w:ind w:left="792" w:hanging="394"/>
        <w:jc w:val="both"/>
        <w:rPr>
          <w:sz w:val="22"/>
          <w:szCs w:val="22"/>
        </w:rPr>
      </w:pPr>
      <w:r w:rsidRPr="006921BA">
        <w:rPr>
          <w:b/>
          <w:bCs/>
          <w:sz w:val="22"/>
          <w:szCs w:val="22"/>
        </w:rPr>
        <w:t>(a)</w:t>
      </w:r>
      <w:r w:rsidRPr="006921BA">
        <w:rPr>
          <w:sz w:val="22"/>
          <w:szCs w:val="22"/>
        </w:rPr>
        <w:tab/>
        <w:t>by omitting from paragraph (7) (a) “or a sickness benefit” and substituting “, a sickness benefit or a sole parent’s pension”;</w:t>
      </w:r>
    </w:p>
    <w:p w14:paraId="25F9377C" w14:textId="77777777" w:rsidR="00756848" w:rsidRPr="006921BA" w:rsidRDefault="00756848" w:rsidP="00756848">
      <w:pPr>
        <w:widowControl w:val="0"/>
        <w:tabs>
          <w:tab w:val="left" w:pos="792"/>
        </w:tabs>
        <w:autoSpaceDE w:val="0"/>
        <w:autoSpaceDN w:val="0"/>
        <w:adjustRightInd w:val="0"/>
        <w:spacing w:before="120"/>
        <w:ind w:left="792" w:hanging="394"/>
        <w:jc w:val="both"/>
        <w:rPr>
          <w:sz w:val="22"/>
          <w:szCs w:val="22"/>
        </w:rPr>
      </w:pPr>
      <w:r w:rsidRPr="006921BA">
        <w:rPr>
          <w:b/>
          <w:bCs/>
          <w:sz w:val="22"/>
          <w:szCs w:val="22"/>
        </w:rPr>
        <w:t>(b)</w:t>
      </w:r>
      <w:r w:rsidRPr="006921BA">
        <w:rPr>
          <w:sz w:val="22"/>
          <w:szCs w:val="22"/>
        </w:rPr>
        <w:tab/>
        <w:t>by adding at the end of paragraph (7) (b) “or pension” after “benefit”;</w:t>
      </w:r>
    </w:p>
    <w:p w14:paraId="64D26863" w14:textId="77777777" w:rsidR="00756848" w:rsidRPr="006921BA" w:rsidRDefault="00756848" w:rsidP="00756848">
      <w:pPr>
        <w:widowControl w:val="0"/>
        <w:tabs>
          <w:tab w:val="left" w:pos="792"/>
        </w:tabs>
        <w:autoSpaceDE w:val="0"/>
        <w:autoSpaceDN w:val="0"/>
        <w:adjustRightInd w:val="0"/>
        <w:spacing w:before="120"/>
        <w:ind w:left="418"/>
        <w:jc w:val="both"/>
        <w:rPr>
          <w:sz w:val="22"/>
          <w:szCs w:val="22"/>
        </w:rPr>
      </w:pPr>
      <w:r w:rsidRPr="006921BA">
        <w:rPr>
          <w:b/>
          <w:bCs/>
          <w:sz w:val="22"/>
          <w:szCs w:val="22"/>
        </w:rPr>
        <w:t>(c)</w:t>
      </w:r>
      <w:r w:rsidRPr="006921BA">
        <w:rPr>
          <w:sz w:val="22"/>
          <w:szCs w:val="22"/>
        </w:rPr>
        <w:tab/>
        <w:t>by adding at the end thereof the following subsection:</w:t>
      </w:r>
    </w:p>
    <w:p w14:paraId="76FB7DB8" w14:textId="77777777" w:rsidR="00756848" w:rsidRPr="006921BA" w:rsidRDefault="00756848" w:rsidP="00756848">
      <w:pPr>
        <w:widowControl w:val="0"/>
        <w:tabs>
          <w:tab w:val="left" w:pos="792"/>
        </w:tabs>
        <w:autoSpaceDE w:val="0"/>
        <w:autoSpaceDN w:val="0"/>
        <w:adjustRightInd w:val="0"/>
        <w:spacing w:before="120"/>
        <w:ind w:left="792"/>
        <w:jc w:val="both"/>
        <w:rPr>
          <w:sz w:val="22"/>
          <w:szCs w:val="22"/>
        </w:rPr>
      </w:pPr>
      <w:r w:rsidRPr="006921BA">
        <w:rPr>
          <w:b/>
          <w:bCs/>
          <w:sz w:val="22"/>
          <w:szCs w:val="22"/>
        </w:rPr>
        <w:t>[Persons receiving benefits under Veterans’ Entitlements Act]</w:t>
      </w:r>
    </w:p>
    <w:p w14:paraId="2913014B" w14:textId="77777777" w:rsidR="00756848" w:rsidRPr="006921BA" w:rsidRDefault="00756848" w:rsidP="00756848">
      <w:pPr>
        <w:widowControl w:val="0"/>
        <w:autoSpaceDE w:val="0"/>
        <w:autoSpaceDN w:val="0"/>
        <w:adjustRightInd w:val="0"/>
        <w:spacing w:before="120"/>
        <w:ind w:left="792" w:firstLine="221"/>
        <w:jc w:val="both"/>
        <w:rPr>
          <w:sz w:val="22"/>
          <w:szCs w:val="22"/>
        </w:rPr>
      </w:pPr>
      <w:r w:rsidRPr="006921BA">
        <w:rPr>
          <w:sz w:val="22"/>
          <w:szCs w:val="22"/>
        </w:rPr>
        <w:t>“(8)</w:t>
      </w:r>
      <w:r w:rsidRPr="006921BA">
        <w:rPr>
          <w:sz w:val="22"/>
          <w:szCs w:val="22"/>
        </w:rPr>
        <w:tab/>
        <w:t>Subsection (6) does not apply to an employment declaration given to the Secretary to the Department of Veterans’ Affairs:</w:t>
      </w:r>
    </w:p>
    <w:p w14:paraId="5925610D" w14:textId="08428C56" w:rsidR="00756848" w:rsidRPr="006921BA" w:rsidRDefault="00756848" w:rsidP="00756848">
      <w:pPr>
        <w:widowControl w:val="0"/>
        <w:tabs>
          <w:tab w:val="left" w:pos="1435"/>
        </w:tabs>
        <w:autoSpaceDE w:val="0"/>
        <w:autoSpaceDN w:val="0"/>
        <w:adjustRightInd w:val="0"/>
        <w:spacing w:before="120"/>
        <w:ind w:left="1435" w:hanging="432"/>
        <w:jc w:val="both"/>
        <w:rPr>
          <w:sz w:val="22"/>
          <w:szCs w:val="22"/>
        </w:rPr>
      </w:pPr>
      <w:r w:rsidRPr="006921BA">
        <w:rPr>
          <w:sz w:val="22"/>
          <w:szCs w:val="22"/>
        </w:rPr>
        <w:t>(a)</w:t>
      </w:r>
      <w:r w:rsidRPr="006921BA">
        <w:rPr>
          <w:sz w:val="22"/>
          <w:szCs w:val="22"/>
        </w:rPr>
        <w:tab/>
        <w:t xml:space="preserve">by a person who is an applicant for a pension or allowance under the </w:t>
      </w:r>
      <w:r w:rsidRPr="006921BA">
        <w:rPr>
          <w:i/>
          <w:iCs/>
          <w:sz w:val="22"/>
          <w:szCs w:val="22"/>
        </w:rPr>
        <w:t>Veterans’ Entitlements Act 1986</w:t>
      </w:r>
      <w:r w:rsidRPr="00724DCA">
        <w:rPr>
          <w:iCs/>
          <w:sz w:val="22"/>
          <w:szCs w:val="22"/>
        </w:rPr>
        <w:t>;</w:t>
      </w:r>
      <w:r w:rsidRPr="006921BA">
        <w:rPr>
          <w:i/>
          <w:iCs/>
          <w:sz w:val="22"/>
          <w:szCs w:val="22"/>
        </w:rPr>
        <w:t xml:space="preserve"> </w:t>
      </w:r>
      <w:r w:rsidRPr="006921BA">
        <w:rPr>
          <w:sz w:val="22"/>
          <w:szCs w:val="22"/>
        </w:rPr>
        <w:t>or</w:t>
      </w:r>
    </w:p>
    <w:p w14:paraId="0A092284" w14:textId="77777777" w:rsidR="00756848" w:rsidRDefault="00756848" w:rsidP="00756848">
      <w:pPr>
        <w:widowControl w:val="0"/>
        <w:tabs>
          <w:tab w:val="left" w:pos="1435"/>
        </w:tabs>
        <w:autoSpaceDE w:val="0"/>
        <w:autoSpaceDN w:val="0"/>
        <w:adjustRightInd w:val="0"/>
        <w:spacing w:before="120"/>
        <w:ind w:left="1435" w:hanging="432"/>
        <w:jc w:val="both"/>
        <w:rPr>
          <w:sz w:val="22"/>
          <w:szCs w:val="22"/>
        </w:rPr>
      </w:pPr>
      <w:r w:rsidRPr="006921BA">
        <w:rPr>
          <w:sz w:val="22"/>
          <w:szCs w:val="22"/>
        </w:rPr>
        <w:t>(b)</w:t>
      </w:r>
      <w:r w:rsidRPr="006921BA">
        <w:rPr>
          <w:sz w:val="22"/>
          <w:szCs w:val="22"/>
        </w:rPr>
        <w:tab/>
        <w:t>by a person who is an employee for the purposes of this Part because of the receipt by the person of such a pension or allowance.”.</w:t>
      </w:r>
    </w:p>
    <w:p w14:paraId="03B1F3BE" w14:textId="77777777" w:rsidR="00724DCA" w:rsidRPr="006921BA" w:rsidRDefault="00724DCA" w:rsidP="00756848">
      <w:pPr>
        <w:widowControl w:val="0"/>
        <w:tabs>
          <w:tab w:val="left" w:pos="1435"/>
        </w:tabs>
        <w:autoSpaceDE w:val="0"/>
        <w:autoSpaceDN w:val="0"/>
        <w:adjustRightInd w:val="0"/>
        <w:spacing w:before="120"/>
        <w:ind w:left="1435" w:hanging="432"/>
        <w:jc w:val="both"/>
        <w:rPr>
          <w:sz w:val="22"/>
          <w:szCs w:val="22"/>
        </w:rPr>
      </w:pPr>
    </w:p>
    <w:p w14:paraId="1B7DDFEC" w14:textId="5CE078D1" w:rsidR="00756848" w:rsidRPr="006921BA" w:rsidRDefault="00756848" w:rsidP="00D6093B">
      <w:pPr>
        <w:widowControl w:val="0"/>
        <w:autoSpaceDE w:val="0"/>
        <w:autoSpaceDN w:val="0"/>
        <w:adjustRightInd w:val="0"/>
        <w:spacing w:before="120"/>
        <w:jc w:val="center"/>
        <w:rPr>
          <w:sz w:val="22"/>
          <w:szCs w:val="22"/>
        </w:rPr>
      </w:pPr>
      <w:r w:rsidRPr="006921BA">
        <w:rPr>
          <w:b/>
          <w:bCs/>
          <w:sz w:val="22"/>
          <w:szCs w:val="22"/>
        </w:rPr>
        <w:t>PART 9—AMENDMENTS OF TAXATION ADMINISTRATION</w:t>
      </w:r>
      <w:r w:rsidR="00D6093B">
        <w:rPr>
          <w:b/>
          <w:bCs/>
          <w:sz w:val="22"/>
          <w:szCs w:val="22"/>
        </w:rPr>
        <w:br/>
      </w:r>
      <w:r w:rsidRPr="006921BA">
        <w:rPr>
          <w:b/>
          <w:bCs/>
          <w:sz w:val="22"/>
          <w:szCs w:val="22"/>
        </w:rPr>
        <w:t>ACT 1953</w:t>
      </w:r>
    </w:p>
    <w:p w14:paraId="47041C87" w14:textId="77777777" w:rsidR="00756848" w:rsidRPr="006921BA" w:rsidRDefault="00756848" w:rsidP="00756848">
      <w:pPr>
        <w:widowControl w:val="0"/>
        <w:autoSpaceDE w:val="0"/>
        <w:autoSpaceDN w:val="0"/>
        <w:adjustRightInd w:val="0"/>
        <w:spacing w:before="120" w:after="60"/>
        <w:jc w:val="both"/>
        <w:rPr>
          <w:sz w:val="22"/>
          <w:szCs w:val="22"/>
        </w:rPr>
      </w:pPr>
      <w:r w:rsidRPr="006921BA">
        <w:rPr>
          <w:b/>
          <w:bCs/>
          <w:sz w:val="22"/>
          <w:szCs w:val="22"/>
        </w:rPr>
        <w:t>Principal Act</w:t>
      </w:r>
    </w:p>
    <w:p w14:paraId="03C73EF0" w14:textId="77777777" w:rsidR="00756848" w:rsidRPr="006921BA" w:rsidRDefault="00756848" w:rsidP="00756848">
      <w:pPr>
        <w:widowControl w:val="0"/>
        <w:tabs>
          <w:tab w:val="left" w:pos="763"/>
        </w:tabs>
        <w:autoSpaceDE w:val="0"/>
        <w:autoSpaceDN w:val="0"/>
        <w:adjustRightInd w:val="0"/>
        <w:spacing w:before="120"/>
        <w:ind w:firstLine="341"/>
        <w:jc w:val="both"/>
        <w:rPr>
          <w:sz w:val="22"/>
          <w:szCs w:val="22"/>
        </w:rPr>
      </w:pPr>
      <w:r w:rsidRPr="006921BA">
        <w:rPr>
          <w:b/>
          <w:bCs/>
          <w:sz w:val="22"/>
          <w:szCs w:val="22"/>
        </w:rPr>
        <w:t>40.</w:t>
      </w:r>
      <w:r w:rsidRPr="006921BA">
        <w:rPr>
          <w:b/>
          <w:bCs/>
          <w:sz w:val="22"/>
          <w:szCs w:val="22"/>
        </w:rPr>
        <w:tab/>
      </w:r>
      <w:r w:rsidRPr="006921BA">
        <w:rPr>
          <w:sz w:val="22"/>
          <w:szCs w:val="22"/>
        </w:rPr>
        <w:t xml:space="preserve">In this Part, </w:t>
      </w:r>
      <w:r w:rsidRPr="006921BA">
        <w:rPr>
          <w:b/>
          <w:bCs/>
          <w:sz w:val="22"/>
          <w:szCs w:val="22"/>
        </w:rPr>
        <w:t xml:space="preserve">“Principal Act” </w:t>
      </w:r>
      <w:r w:rsidRPr="006921BA">
        <w:rPr>
          <w:sz w:val="22"/>
          <w:szCs w:val="22"/>
        </w:rPr>
        <w:t xml:space="preserve">means the </w:t>
      </w:r>
      <w:r w:rsidRPr="006921BA">
        <w:rPr>
          <w:i/>
          <w:iCs/>
          <w:sz w:val="22"/>
          <w:szCs w:val="22"/>
        </w:rPr>
        <w:t>Taxation Administration Act 1953</w:t>
      </w:r>
      <w:r w:rsidRPr="006921BA">
        <w:rPr>
          <w:sz w:val="22"/>
          <w:szCs w:val="22"/>
          <w:vertAlign w:val="superscript"/>
        </w:rPr>
        <w:t>5</w:t>
      </w:r>
      <w:r w:rsidRPr="006921BA">
        <w:rPr>
          <w:sz w:val="22"/>
          <w:szCs w:val="22"/>
        </w:rPr>
        <w:t>.</w:t>
      </w:r>
    </w:p>
    <w:p w14:paraId="0DC63324" w14:textId="77777777" w:rsidR="00756848" w:rsidRPr="006921BA" w:rsidRDefault="00756848" w:rsidP="00756848">
      <w:pPr>
        <w:widowControl w:val="0"/>
        <w:autoSpaceDE w:val="0"/>
        <w:autoSpaceDN w:val="0"/>
        <w:adjustRightInd w:val="0"/>
        <w:spacing w:before="120" w:after="60"/>
        <w:jc w:val="both"/>
        <w:rPr>
          <w:sz w:val="22"/>
          <w:szCs w:val="22"/>
        </w:rPr>
      </w:pPr>
      <w:proofErr w:type="spellStart"/>
      <w:r w:rsidRPr="006921BA">
        <w:rPr>
          <w:b/>
          <w:bCs/>
          <w:sz w:val="22"/>
          <w:szCs w:val="22"/>
        </w:rPr>
        <w:t>Unauthorised</w:t>
      </w:r>
      <w:proofErr w:type="spellEnd"/>
      <w:r w:rsidRPr="006921BA">
        <w:rPr>
          <w:b/>
          <w:bCs/>
          <w:sz w:val="22"/>
          <w:szCs w:val="22"/>
        </w:rPr>
        <w:t xml:space="preserve"> requirement etc. that tax file number be quoted</w:t>
      </w:r>
    </w:p>
    <w:p w14:paraId="07A4972A" w14:textId="77777777" w:rsidR="00756848" w:rsidRPr="006921BA" w:rsidRDefault="00756848" w:rsidP="00756848">
      <w:pPr>
        <w:widowControl w:val="0"/>
        <w:tabs>
          <w:tab w:val="left" w:pos="763"/>
        </w:tabs>
        <w:autoSpaceDE w:val="0"/>
        <w:autoSpaceDN w:val="0"/>
        <w:adjustRightInd w:val="0"/>
        <w:spacing w:before="120"/>
        <w:ind w:left="341"/>
        <w:jc w:val="both"/>
        <w:rPr>
          <w:sz w:val="22"/>
          <w:szCs w:val="22"/>
        </w:rPr>
      </w:pPr>
      <w:r w:rsidRPr="006921BA">
        <w:rPr>
          <w:b/>
          <w:bCs/>
          <w:sz w:val="22"/>
          <w:szCs w:val="22"/>
        </w:rPr>
        <w:t>41.</w:t>
      </w:r>
      <w:r w:rsidRPr="006921BA">
        <w:rPr>
          <w:b/>
          <w:bCs/>
          <w:sz w:val="22"/>
          <w:szCs w:val="22"/>
        </w:rPr>
        <w:tab/>
      </w:r>
      <w:r w:rsidRPr="006921BA">
        <w:rPr>
          <w:sz w:val="22"/>
          <w:szCs w:val="22"/>
        </w:rPr>
        <w:t>Section 8</w:t>
      </w:r>
      <w:r w:rsidRPr="006921BA">
        <w:rPr>
          <w:smallCaps/>
          <w:sz w:val="22"/>
          <w:szCs w:val="22"/>
        </w:rPr>
        <w:t>wa</w:t>
      </w:r>
      <w:r w:rsidRPr="006921BA">
        <w:rPr>
          <w:sz w:val="22"/>
          <w:szCs w:val="22"/>
        </w:rPr>
        <w:t xml:space="preserve"> of the Principal Act is amended:</w:t>
      </w:r>
    </w:p>
    <w:p w14:paraId="5047EABE" w14:textId="77777777" w:rsidR="00756848" w:rsidRPr="006921BA" w:rsidRDefault="00756848" w:rsidP="00756848">
      <w:pPr>
        <w:widowControl w:val="0"/>
        <w:autoSpaceDE w:val="0"/>
        <w:autoSpaceDN w:val="0"/>
        <w:adjustRightInd w:val="0"/>
        <w:spacing w:before="120"/>
        <w:ind w:left="797" w:hanging="389"/>
        <w:jc w:val="both"/>
        <w:rPr>
          <w:sz w:val="22"/>
          <w:szCs w:val="22"/>
        </w:rPr>
      </w:pPr>
      <w:r w:rsidRPr="006921BA">
        <w:rPr>
          <w:sz w:val="22"/>
          <w:szCs w:val="22"/>
        </w:rPr>
        <w:t>(</w:t>
      </w:r>
      <w:r w:rsidRPr="006921BA">
        <w:rPr>
          <w:b/>
          <w:bCs/>
          <w:sz w:val="22"/>
          <w:szCs w:val="22"/>
        </w:rPr>
        <w:t>a</w:t>
      </w:r>
      <w:r w:rsidRPr="006921BA">
        <w:rPr>
          <w:sz w:val="22"/>
          <w:szCs w:val="22"/>
        </w:rPr>
        <w:t>)</w:t>
      </w:r>
      <w:r w:rsidRPr="006921BA">
        <w:rPr>
          <w:sz w:val="22"/>
          <w:szCs w:val="22"/>
        </w:rPr>
        <w:tab/>
        <w:t xml:space="preserve">by omitting from subsection (5) “section </w:t>
      </w:r>
      <w:r w:rsidRPr="006921BA">
        <w:rPr>
          <w:smallCaps/>
          <w:sz w:val="22"/>
          <w:szCs w:val="22"/>
        </w:rPr>
        <w:t xml:space="preserve">138a” </w:t>
      </w:r>
      <w:r w:rsidRPr="006921BA">
        <w:rPr>
          <w:sz w:val="22"/>
          <w:szCs w:val="22"/>
        </w:rPr>
        <w:t xml:space="preserve">and substituting “sections </w:t>
      </w:r>
      <w:r w:rsidRPr="006921BA">
        <w:rPr>
          <w:smallCaps/>
          <w:sz w:val="22"/>
          <w:szCs w:val="22"/>
        </w:rPr>
        <w:t xml:space="preserve">91b </w:t>
      </w:r>
      <w:r w:rsidRPr="006921BA">
        <w:rPr>
          <w:sz w:val="22"/>
          <w:szCs w:val="22"/>
        </w:rPr>
        <w:t xml:space="preserve">and </w:t>
      </w:r>
      <w:r w:rsidRPr="006921BA">
        <w:rPr>
          <w:smallCaps/>
          <w:sz w:val="22"/>
          <w:szCs w:val="22"/>
        </w:rPr>
        <w:t>138a”;</w:t>
      </w:r>
    </w:p>
    <w:p w14:paraId="7205559C" w14:textId="77777777" w:rsidR="00756848" w:rsidRPr="006921BA" w:rsidRDefault="00D6093B" w:rsidP="00756848">
      <w:pPr>
        <w:widowControl w:val="0"/>
        <w:tabs>
          <w:tab w:val="left" w:pos="787"/>
        </w:tabs>
        <w:autoSpaceDE w:val="0"/>
        <w:autoSpaceDN w:val="0"/>
        <w:adjustRightInd w:val="0"/>
        <w:spacing w:before="120"/>
        <w:ind w:left="394"/>
        <w:jc w:val="both"/>
        <w:rPr>
          <w:sz w:val="22"/>
          <w:szCs w:val="22"/>
        </w:rPr>
      </w:pPr>
      <w:r>
        <w:rPr>
          <w:smallCaps/>
          <w:sz w:val="22"/>
          <w:szCs w:val="22"/>
        </w:rPr>
        <w:br w:type="page"/>
      </w:r>
      <w:r w:rsidR="00756848" w:rsidRPr="006921BA">
        <w:rPr>
          <w:b/>
          <w:bCs/>
          <w:sz w:val="22"/>
          <w:szCs w:val="22"/>
        </w:rPr>
        <w:lastRenderedPageBreak/>
        <w:t>(b)</w:t>
      </w:r>
      <w:r w:rsidR="00756848" w:rsidRPr="006921BA">
        <w:rPr>
          <w:sz w:val="22"/>
          <w:szCs w:val="22"/>
        </w:rPr>
        <w:tab/>
        <w:t xml:space="preserve">by inserting in subsection (5) </w:t>
      </w:r>
      <w:r w:rsidR="00756848" w:rsidRPr="006921BA">
        <w:rPr>
          <w:smallCaps/>
          <w:sz w:val="22"/>
          <w:szCs w:val="22"/>
        </w:rPr>
        <w:t xml:space="preserve">“52b, 77a,” </w:t>
      </w:r>
      <w:r w:rsidR="00756848" w:rsidRPr="006921BA">
        <w:rPr>
          <w:sz w:val="22"/>
          <w:szCs w:val="22"/>
        </w:rPr>
        <w:t>after “sections”.</w:t>
      </w:r>
    </w:p>
    <w:p w14:paraId="51B232AA" w14:textId="77777777" w:rsidR="00756848" w:rsidRPr="006921BA" w:rsidRDefault="00756848" w:rsidP="00756848">
      <w:pPr>
        <w:widowControl w:val="0"/>
        <w:tabs>
          <w:tab w:val="left" w:pos="787"/>
        </w:tabs>
        <w:autoSpaceDE w:val="0"/>
        <w:autoSpaceDN w:val="0"/>
        <w:adjustRightInd w:val="0"/>
        <w:spacing w:before="120"/>
        <w:ind w:left="394"/>
        <w:jc w:val="both"/>
        <w:rPr>
          <w:sz w:val="22"/>
          <w:szCs w:val="22"/>
        </w:rPr>
      </w:pPr>
      <w:r w:rsidRPr="006921BA">
        <w:rPr>
          <w:b/>
          <w:bCs/>
          <w:sz w:val="22"/>
          <w:szCs w:val="22"/>
        </w:rPr>
        <w:t>(c)</w:t>
      </w:r>
      <w:r w:rsidRPr="006921BA">
        <w:rPr>
          <w:sz w:val="22"/>
          <w:szCs w:val="22"/>
        </w:rPr>
        <w:tab/>
        <w:t>by adding at the end the following subsection:</w:t>
      </w:r>
    </w:p>
    <w:p w14:paraId="3C4E7A4D" w14:textId="77777777" w:rsidR="00756848" w:rsidRPr="006921BA" w:rsidRDefault="00756848" w:rsidP="00756848">
      <w:pPr>
        <w:widowControl w:val="0"/>
        <w:autoSpaceDE w:val="0"/>
        <w:autoSpaceDN w:val="0"/>
        <w:adjustRightInd w:val="0"/>
        <w:spacing w:before="120"/>
        <w:ind w:left="1013"/>
        <w:jc w:val="both"/>
        <w:rPr>
          <w:sz w:val="22"/>
          <w:szCs w:val="22"/>
        </w:rPr>
      </w:pPr>
      <w:r w:rsidRPr="006921BA">
        <w:rPr>
          <w:sz w:val="22"/>
          <w:szCs w:val="22"/>
        </w:rPr>
        <w:t>“(6)</w:t>
      </w:r>
      <w:r w:rsidRPr="006921BA">
        <w:rPr>
          <w:sz w:val="22"/>
          <w:szCs w:val="22"/>
        </w:rPr>
        <w:tab/>
        <w:t>This section has effect subject to:</w:t>
      </w:r>
    </w:p>
    <w:p w14:paraId="29B6ADF2" w14:textId="342F606D" w:rsidR="00756848" w:rsidRPr="006921BA" w:rsidRDefault="00756848" w:rsidP="00756848">
      <w:pPr>
        <w:widowControl w:val="0"/>
        <w:tabs>
          <w:tab w:val="left" w:pos="1430"/>
        </w:tabs>
        <w:autoSpaceDE w:val="0"/>
        <w:autoSpaceDN w:val="0"/>
        <w:adjustRightInd w:val="0"/>
        <w:spacing w:before="120"/>
        <w:ind w:left="1051"/>
        <w:jc w:val="both"/>
        <w:rPr>
          <w:sz w:val="22"/>
          <w:szCs w:val="22"/>
        </w:rPr>
      </w:pPr>
      <w:r w:rsidRPr="006921BA">
        <w:rPr>
          <w:sz w:val="22"/>
          <w:szCs w:val="22"/>
        </w:rPr>
        <w:t>(a)</w:t>
      </w:r>
      <w:r w:rsidRPr="006921BA">
        <w:rPr>
          <w:sz w:val="22"/>
          <w:szCs w:val="22"/>
        </w:rPr>
        <w:tab/>
        <w:t>section 128</w:t>
      </w:r>
      <w:r w:rsidRPr="006921BA">
        <w:rPr>
          <w:smallCaps/>
          <w:sz w:val="22"/>
          <w:szCs w:val="22"/>
        </w:rPr>
        <w:t>b</w:t>
      </w:r>
      <w:r w:rsidRPr="006921BA">
        <w:rPr>
          <w:sz w:val="22"/>
          <w:szCs w:val="22"/>
        </w:rPr>
        <w:t xml:space="preserve"> of the </w:t>
      </w:r>
      <w:r w:rsidRPr="006921BA">
        <w:rPr>
          <w:i/>
          <w:iCs/>
          <w:sz w:val="22"/>
          <w:szCs w:val="22"/>
        </w:rPr>
        <w:t>Veterans’ Entitlements Act 1986</w:t>
      </w:r>
      <w:r w:rsidRPr="00724DCA">
        <w:rPr>
          <w:iCs/>
          <w:sz w:val="22"/>
          <w:szCs w:val="22"/>
        </w:rPr>
        <w:t>;</w:t>
      </w:r>
      <w:r w:rsidRPr="006921BA">
        <w:rPr>
          <w:i/>
          <w:iCs/>
          <w:sz w:val="22"/>
          <w:szCs w:val="22"/>
        </w:rPr>
        <w:t xml:space="preserve"> </w:t>
      </w:r>
      <w:r w:rsidRPr="006921BA">
        <w:rPr>
          <w:sz w:val="22"/>
          <w:szCs w:val="22"/>
        </w:rPr>
        <w:t>and</w:t>
      </w:r>
    </w:p>
    <w:p w14:paraId="603BEBD0" w14:textId="3E6E12E1" w:rsidR="00756848" w:rsidRPr="006921BA" w:rsidRDefault="00756848" w:rsidP="00756848">
      <w:pPr>
        <w:widowControl w:val="0"/>
        <w:tabs>
          <w:tab w:val="left" w:pos="1430"/>
        </w:tabs>
        <w:autoSpaceDE w:val="0"/>
        <w:autoSpaceDN w:val="0"/>
        <w:adjustRightInd w:val="0"/>
        <w:spacing w:before="120"/>
        <w:ind w:left="1430" w:hanging="379"/>
        <w:jc w:val="both"/>
        <w:rPr>
          <w:sz w:val="22"/>
          <w:szCs w:val="22"/>
        </w:rPr>
      </w:pPr>
      <w:r w:rsidRPr="006921BA">
        <w:rPr>
          <w:sz w:val="22"/>
          <w:szCs w:val="22"/>
        </w:rPr>
        <w:t>(b)</w:t>
      </w:r>
      <w:r w:rsidRPr="006921BA">
        <w:rPr>
          <w:sz w:val="22"/>
          <w:szCs w:val="22"/>
        </w:rPr>
        <w:tab/>
        <w:t>section 32</w:t>
      </w:r>
      <w:r w:rsidRPr="006921BA">
        <w:rPr>
          <w:smallCaps/>
          <w:sz w:val="22"/>
          <w:szCs w:val="22"/>
        </w:rPr>
        <w:t>ab</w:t>
      </w:r>
      <w:r w:rsidRPr="006921BA">
        <w:rPr>
          <w:sz w:val="22"/>
          <w:szCs w:val="22"/>
        </w:rPr>
        <w:t xml:space="preserve"> of the </w:t>
      </w:r>
      <w:r w:rsidRPr="006921BA">
        <w:rPr>
          <w:i/>
          <w:iCs/>
          <w:sz w:val="22"/>
          <w:szCs w:val="22"/>
        </w:rPr>
        <w:t>Seamen’s War Pensions and Allowances Act 1940.</w:t>
      </w:r>
      <w:r w:rsidRPr="00724DCA">
        <w:rPr>
          <w:iCs/>
          <w:sz w:val="22"/>
          <w:szCs w:val="22"/>
        </w:rPr>
        <w:t>”</w:t>
      </w:r>
      <w:r w:rsidRPr="006921BA">
        <w:rPr>
          <w:i/>
          <w:iCs/>
          <w:sz w:val="22"/>
          <w:szCs w:val="22"/>
        </w:rPr>
        <w:t>.</w:t>
      </w:r>
    </w:p>
    <w:p w14:paraId="75D26EAA" w14:textId="77777777" w:rsidR="00756848" w:rsidRPr="006921BA" w:rsidRDefault="00756848" w:rsidP="00756848">
      <w:pPr>
        <w:widowControl w:val="0"/>
        <w:autoSpaceDE w:val="0"/>
        <w:autoSpaceDN w:val="0"/>
        <w:adjustRightInd w:val="0"/>
        <w:spacing w:before="120" w:after="60"/>
        <w:jc w:val="both"/>
        <w:rPr>
          <w:sz w:val="22"/>
          <w:szCs w:val="22"/>
        </w:rPr>
      </w:pPr>
      <w:proofErr w:type="spellStart"/>
      <w:r w:rsidRPr="006921BA">
        <w:rPr>
          <w:b/>
          <w:bCs/>
          <w:sz w:val="22"/>
          <w:szCs w:val="22"/>
        </w:rPr>
        <w:t>Unauthorised</w:t>
      </w:r>
      <w:proofErr w:type="spellEnd"/>
      <w:r w:rsidRPr="006921BA">
        <w:rPr>
          <w:b/>
          <w:bCs/>
          <w:sz w:val="22"/>
          <w:szCs w:val="22"/>
        </w:rPr>
        <w:t xml:space="preserve"> recording etc. of tax file number</w:t>
      </w:r>
    </w:p>
    <w:p w14:paraId="24EC6360" w14:textId="77777777" w:rsidR="00756848" w:rsidRPr="006921BA" w:rsidRDefault="00756848" w:rsidP="00756848">
      <w:pPr>
        <w:widowControl w:val="0"/>
        <w:autoSpaceDE w:val="0"/>
        <w:autoSpaceDN w:val="0"/>
        <w:adjustRightInd w:val="0"/>
        <w:spacing w:before="120"/>
        <w:ind w:left="346"/>
        <w:jc w:val="both"/>
        <w:rPr>
          <w:sz w:val="22"/>
          <w:szCs w:val="22"/>
        </w:rPr>
      </w:pPr>
      <w:r w:rsidRPr="006921BA">
        <w:rPr>
          <w:b/>
          <w:bCs/>
          <w:sz w:val="22"/>
          <w:szCs w:val="22"/>
        </w:rPr>
        <w:t>42</w:t>
      </w:r>
      <w:r w:rsidRPr="006921BA">
        <w:rPr>
          <w:sz w:val="22"/>
          <w:szCs w:val="22"/>
        </w:rPr>
        <w:t>.</w:t>
      </w:r>
      <w:r w:rsidRPr="006921BA">
        <w:rPr>
          <w:sz w:val="22"/>
          <w:szCs w:val="22"/>
        </w:rPr>
        <w:tab/>
        <w:t>Section 8</w:t>
      </w:r>
      <w:r w:rsidRPr="006921BA">
        <w:rPr>
          <w:smallCaps/>
          <w:sz w:val="22"/>
          <w:szCs w:val="22"/>
        </w:rPr>
        <w:t>wb</w:t>
      </w:r>
      <w:r w:rsidRPr="006921BA">
        <w:rPr>
          <w:sz w:val="22"/>
          <w:szCs w:val="22"/>
        </w:rPr>
        <w:t xml:space="preserve"> of the Principal Act is amended:</w:t>
      </w:r>
    </w:p>
    <w:p w14:paraId="1BAD17D8" w14:textId="77777777" w:rsidR="00756848" w:rsidRPr="006921BA" w:rsidRDefault="00756848" w:rsidP="00756848">
      <w:pPr>
        <w:widowControl w:val="0"/>
        <w:tabs>
          <w:tab w:val="left" w:pos="782"/>
        </w:tabs>
        <w:autoSpaceDE w:val="0"/>
        <w:autoSpaceDN w:val="0"/>
        <w:adjustRightInd w:val="0"/>
        <w:spacing w:before="120"/>
        <w:ind w:left="782" w:hanging="389"/>
        <w:jc w:val="both"/>
        <w:rPr>
          <w:sz w:val="22"/>
          <w:szCs w:val="22"/>
        </w:rPr>
      </w:pPr>
      <w:r w:rsidRPr="006921BA">
        <w:rPr>
          <w:b/>
          <w:bCs/>
          <w:sz w:val="22"/>
          <w:szCs w:val="22"/>
        </w:rPr>
        <w:t>(a)</w:t>
      </w:r>
      <w:r w:rsidRPr="006921BA">
        <w:rPr>
          <w:sz w:val="22"/>
          <w:szCs w:val="22"/>
        </w:rPr>
        <w:tab/>
        <w:t xml:space="preserve">by omitting from subsection (3) “section </w:t>
      </w:r>
      <w:r w:rsidRPr="006921BA">
        <w:rPr>
          <w:smallCaps/>
          <w:sz w:val="22"/>
          <w:szCs w:val="22"/>
        </w:rPr>
        <w:t xml:space="preserve">138a” </w:t>
      </w:r>
      <w:r w:rsidRPr="006921BA">
        <w:rPr>
          <w:sz w:val="22"/>
          <w:szCs w:val="22"/>
        </w:rPr>
        <w:t>and substituting “sections 91</w:t>
      </w:r>
      <w:r w:rsidRPr="006921BA">
        <w:rPr>
          <w:smallCaps/>
          <w:sz w:val="22"/>
          <w:szCs w:val="22"/>
        </w:rPr>
        <w:t>b</w:t>
      </w:r>
      <w:r w:rsidRPr="006921BA">
        <w:rPr>
          <w:sz w:val="22"/>
          <w:szCs w:val="22"/>
        </w:rPr>
        <w:t xml:space="preserve"> and </w:t>
      </w:r>
      <w:r w:rsidRPr="006921BA">
        <w:rPr>
          <w:smallCaps/>
          <w:sz w:val="22"/>
          <w:szCs w:val="22"/>
        </w:rPr>
        <w:t>138a”;</w:t>
      </w:r>
    </w:p>
    <w:p w14:paraId="5A787543" w14:textId="77777777" w:rsidR="00756848" w:rsidRPr="006921BA" w:rsidRDefault="00756848" w:rsidP="00756848">
      <w:pPr>
        <w:widowControl w:val="0"/>
        <w:tabs>
          <w:tab w:val="left" w:pos="782"/>
        </w:tabs>
        <w:autoSpaceDE w:val="0"/>
        <w:autoSpaceDN w:val="0"/>
        <w:adjustRightInd w:val="0"/>
        <w:spacing w:before="120"/>
        <w:ind w:left="394"/>
        <w:jc w:val="both"/>
        <w:rPr>
          <w:sz w:val="22"/>
          <w:szCs w:val="22"/>
        </w:rPr>
      </w:pPr>
      <w:r w:rsidRPr="006921BA">
        <w:rPr>
          <w:b/>
          <w:bCs/>
          <w:sz w:val="22"/>
          <w:szCs w:val="22"/>
        </w:rPr>
        <w:t>(b)</w:t>
      </w:r>
      <w:r w:rsidRPr="006921BA">
        <w:rPr>
          <w:sz w:val="22"/>
          <w:szCs w:val="22"/>
        </w:rPr>
        <w:tab/>
        <w:t xml:space="preserve">by inserting in subsection (3) </w:t>
      </w:r>
      <w:r w:rsidRPr="006921BA">
        <w:rPr>
          <w:smallCaps/>
          <w:sz w:val="22"/>
          <w:szCs w:val="22"/>
        </w:rPr>
        <w:t xml:space="preserve">“52b, 77a,” </w:t>
      </w:r>
      <w:r w:rsidRPr="006921BA">
        <w:rPr>
          <w:sz w:val="22"/>
          <w:szCs w:val="22"/>
        </w:rPr>
        <w:t>after “section”.</w:t>
      </w:r>
    </w:p>
    <w:p w14:paraId="5A37633B" w14:textId="77777777" w:rsidR="00756848" w:rsidRPr="006921BA" w:rsidRDefault="00756848" w:rsidP="00756848">
      <w:pPr>
        <w:widowControl w:val="0"/>
        <w:tabs>
          <w:tab w:val="left" w:pos="782"/>
        </w:tabs>
        <w:autoSpaceDE w:val="0"/>
        <w:autoSpaceDN w:val="0"/>
        <w:adjustRightInd w:val="0"/>
        <w:spacing w:before="120"/>
        <w:ind w:left="394"/>
        <w:jc w:val="both"/>
        <w:rPr>
          <w:sz w:val="22"/>
          <w:szCs w:val="22"/>
        </w:rPr>
      </w:pPr>
      <w:r w:rsidRPr="006921BA">
        <w:rPr>
          <w:b/>
          <w:bCs/>
          <w:sz w:val="22"/>
          <w:szCs w:val="22"/>
        </w:rPr>
        <w:t>(c)</w:t>
      </w:r>
      <w:r w:rsidRPr="006921BA">
        <w:rPr>
          <w:sz w:val="22"/>
          <w:szCs w:val="22"/>
        </w:rPr>
        <w:tab/>
        <w:t>by adding at the end the following subsection:</w:t>
      </w:r>
    </w:p>
    <w:p w14:paraId="19E6AABF" w14:textId="77777777" w:rsidR="00756848" w:rsidRPr="006921BA" w:rsidRDefault="00756848" w:rsidP="00756848">
      <w:pPr>
        <w:widowControl w:val="0"/>
        <w:autoSpaceDE w:val="0"/>
        <w:autoSpaceDN w:val="0"/>
        <w:adjustRightInd w:val="0"/>
        <w:spacing w:before="120"/>
        <w:ind w:left="1013"/>
        <w:jc w:val="both"/>
        <w:rPr>
          <w:sz w:val="22"/>
          <w:szCs w:val="22"/>
        </w:rPr>
      </w:pPr>
      <w:r w:rsidRPr="006921BA">
        <w:rPr>
          <w:sz w:val="22"/>
          <w:szCs w:val="22"/>
        </w:rPr>
        <w:t>“(4)</w:t>
      </w:r>
      <w:r w:rsidRPr="006921BA">
        <w:rPr>
          <w:sz w:val="22"/>
          <w:szCs w:val="22"/>
        </w:rPr>
        <w:tab/>
        <w:t>This section has effect subject to:</w:t>
      </w:r>
    </w:p>
    <w:p w14:paraId="413132D6" w14:textId="0BA83BE4" w:rsidR="00756848" w:rsidRPr="006921BA" w:rsidRDefault="00756848" w:rsidP="00756848">
      <w:pPr>
        <w:widowControl w:val="0"/>
        <w:tabs>
          <w:tab w:val="left" w:pos="1426"/>
        </w:tabs>
        <w:autoSpaceDE w:val="0"/>
        <w:autoSpaceDN w:val="0"/>
        <w:adjustRightInd w:val="0"/>
        <w:spacing w:before="120"/>
        <w:ind w:left="1051"/>
        <w:jc w:val="both"/>
        <w:rPr>
          <w:sz w:val="22"/>
          <w:szCs w:val="22"/>
        </w:rPr>
      </w:pPr>
      <w:r w:rsidRPr="006921BA">
        <w:rPr>
          <w:sz w:val="22"/>
          <w:szCs w:val="22"/>
        </w:rPr>
        <w:t>(a)</w:t>
      </w:r>
      <w:r w:rsidRPr="006921BA">
        <w:rPr>
          <w:sz w:val="22"/>
          <w:szCs w:val="22"/>
        </w:rPr>
        <w:tab/>
        <w:t xml:space="preserve">section </w:t>
      </w:r>
      <w:r w:rsidRPr="006921BA">
        <w:rPr>
          <w:smallCaps/>
          <w:sz w:val="22"/>
          <w:szCs w:val="22"/>
        </w:rPr>
        <w:t xml:space="preserve">128b </w:t>
      </w:r>
      <w:r w:rsidRPr="006921BA">
        <w:rPr>
          <w:sz w:val="22"/>
          <w:szCs w:val="22"/>
        </w:rPr>
        <w:t xml:space="preserve">of the </w:t>
      </w:r>
      <w:r w:rsidRPr="006921BA">
        <w:rPr>
          <w:i/>
          <w:iCs/>
          <w:sz w:val="22"/>
          <w:szCs w:val="22"/>
        </w:rPr>
        <w:t>Veterans’ Entitlements Act 1986</w:t>
      </w:r>
      <w:r w:rsidRPr="00724DCA">
        <w:rPr>
          <w:iCs/>
          <w:sz w:val="22"/>
          <w:szCs w:val="22"/>
        </w:rPr>
        <w:t>;</w:t>
      </w:r>
      <w:r w:rsidRPr="006921BA">
        <w:rPr>
          <w:i/>
          <w:iCs/>
          <w:sz w:val="22"/>
          <w:szCs w:val="22"/>
        </w:rPr>
        <w:t xml:space="preserve"> </w:t>
      </w:r>
      <w:r w:rsidRPr="006921BA">
        <w:rPr>
          <w:sz w:val="22"/>
          <w:szCs w:val="22"/>
        </w:rPr>
        <w:t>and</w:t>
      </w:r>
    </w:p>
    <w:p w14:paraId="1778003B" w14:textId="17B457FA" w:rsidR="00756848" w:rsidRPr="006921BA" w:rsidRDefault="00756848" w:rsidP="00756848">
      <w:pPr>
        <w:widowControl w:val="0"/>
        <w:tabs>
          <w:tab w:val="left" w:pos="1426"/>
        </w:tabs>
        <w:autoSpaceDE w:val="0"/>
        <w:autoSpaceDN w:val="0"/>
        <w:adjustRightInd w:val="0"/>
        <w:spacing w:before="120"/>
        <w:ind w:left="1426" w:hanging="374"/>
        <w:jc w:val="both"/>
        <w:rPr>
          <w:sz w:val="22"/>
          <w:szCs w:val="22"/>
        </w:rPr>
      </w:pPr>
      <w:r w:rsidRPr="006921BA">
        <w:rPr>
          <w:sz w:val="22"/>
          <w:szCs w:val="22"/>
        </w:rPr>
        <w:t>(b)</w:t>
      </w:r>
      <w:r w:rsidRPr="006921BA">
        <w:rPr>
          <w:sz w:val="22"/>
          <w:szCs w:val="22"/>
        </w:rPr>
        <w:tab/>
        <w:t>section 32</w:t>
      </w:r>
      <w:r w:rsidRPr="006921BA">
        <w:rPr>
          <w:smallCaps/>
          <w:sz w:val="22"/>
          <w:szCs w:val="22"/>
        </w:rPr>
        <w:t xml:space="preserve">ab </w:t>
      </w:r>
      <w:r w:rsidRPr="006921BA">
        <w:rPr>
          <w:sz w:val="22"/>
          <w:szCs w:val="22"/>
        </w:rPr>
        <w:t xml:space="preserve">of the </w:t>
      </w:r>
      <w:r w:rsidRPr="006921BA">
        <w:rPr>
          <w:i/>
          <w:iCs/>
          <w:sz w:val="22"/>
          <w:szCs w:val="22"/>
        </w:rPr>
        <w:t>Seamen’s War Pensions and Allowances Act 1940</w:t>
      </w:r>
      <w:r w:rsidR="00724DCA" w:rsidRPr="00724DCA">
        <w:rPr>
          <w:iCs/>
          <w:sz w:val="22"/>
          <w:szCs w:val="22"/>
        </w:rPr>
        <w:t>.</w:t>
      </w:r>
      <w:r w:rsidRPr="00724DCA">
        <w:rPr>
          <w:iCs/>
          <w:sz w:val="22"/>
          <w:szCs w:val="22"/>
        </w:rPr>
        <w:t>”</w:t>
      </w:r>
      <w:r w:rsidRPr="006921BA">
        <w:rPr>
          <w:i/>
          <w:iCs/>
          <w:sz w:val="22"/>
          <w:szCs w:val="22"/>
        </w:rPr>
        <w:t>.</w:t>
      </w:r>
    </w:p>
    <w:p w14:paraId="71AD8BA8" w14:textId="77777777" w:rsidR="00D6093B" w:rsidRDefault="00724DCA" w:rsidP="00756848">
      <w:pPr>
        <w:widowControl w:val="0"/>
        <w:autoSpaceDE w:val="0"/>
        <w:autoSpaceDN w:val="0"/>
        <w:adjustRightInd w:val="0"/>
        <w:spacing w:before="120"/>
        <w:jc w:val="both"/>
        <w:rPr>
          <w:b/>
          <w:bCs/>
          <w:sz w:val="22"/>
          <w:szCs w:val="22"/>
        </w:rPr>
      </w:pPr>
      <w:r>
        <w:rPr>
          <w:b/>
          <w:bCs/>
          <w:sz w:val="22"/>
          <w:szCs w:val="22"/>
        </w:rPr>
        <w:pict w14:anchorId="511F4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29D39D06" w14:textId="77777777" w:rsidR="00756848" w:rsidRPr="006921BA" w:rsidRDefault="00756848" w:rsidP="00D6093B">
      <w:pPr>
        <w:widowControl w:val="0"/>
        <w:autoSpaceDE w:val="0"/>
        <w:autoSpaceDN w:val="0"/>
        <w:adjustRightInd w:val="0"/>
        <w:spacing w:before="120"/>
        <w:jc w:val="center"/>
        <w:rPr>
          <w:sz w:val="22"/>
          <w:szCs w:val="22"/>
        </w:rPr>
      </w:pPr>
      <w:r w:rsidRPr="006921BA">
        <w:rPr>
          <w:b/>
          <w:bCs/>
          <w:sz w:val="22"/>
          <w:szCs w:val="22"/>
        </w:rPr>
        <w:t>NOTES</w:t>
      </w:r>
    </w:p>
    <w:p w14:paraId="363BC5B9" w14:textId="77777777" w:rsidR="00756848" w:rsidRPr="005B32D4" w:rsidRDefault="00756848" w:rsidP="00756848">
      <w:pPr>
        <w:widowControl w:val="0"/>
        <w:autoSpaceDE w:val="0"/>
        <w:autoSpaceDN w:val="0"/>
        <w:adjustRightInd w:val="0"/>
        <w:spacing w:before="120"/>
        <w:ind w:left="264" w:hanging="264"/>
        <w:jc w:val="both"/>
        <w:rPr>
          <w:sz w:val="20"/>
          <w:szCs w:val="22"/>
        </w:rPr>
      </w:pPr>
      <w:r w:rsidRPr="005B32D4">
        <w:rPr>
          <w:sz w:val="20"/>
          <w:szCs w:val="22"/>
        </w:rPr>
        <w:t>1.</w:t>
      </w:r>
      <w:r w:rsidRPr="005B32D4">
        <w:rPr>
          <w:sz w:val="20"/>
          <w:szCs w:val="22"/>
        </w:rPr>
        <w:tab/>
        <w:t>No. 26, 1947, as amended. For previous amendments, see Nos. 38 and 69, 1948; No. 16, 1949; Nos. 6 and 26, 1950; No. 22, 1951; Nos. 41 and 107, 1952; No. 51, 1953; No. 30, 1954; Nos. 15 and 38, 1955; Nos. 67 and 98, 1956; No. 46, 1957; No. 44,1958; No. 57, 1959; No. 45, 1961; Nos. 1 and 95, 1962; No. 46, 1963; Nos. 3 and 63, 1964; Nos. 57 and 152, 1965; No. 41, 1966; Nos. 10 and 61, 1967; No. 65, 1968; No. 94, 1969; Nos. 2 and 59, 1970; Nos. 16 and 67, 1971; Nos. 1, 14, 5 and 79, 1972; Nos. 1, 26, 48, 103 and 216, 1973; Nos. 2, 23 and 91, 1974; Nos. 34, 56, 101 and 110, 1975; Nos. 26, 62 and 111, 1976; No. 159, 1977; No. 128, 1978; No. 121, 1979 (as amended by Nos. 37 and 98, 1982); No. 130, 1980; Nos. 61 and 170, 1981; No. 159, 1981 (as amended by No. 98, 1982); Nos. 37, 38 and 148, 1982; Nos. 4 and 36, 1983; No. 69, 1983 (as amended by No. 78, 1984); Nos. 46, 78, 93, 120, 134 and 165, 1984; Nos. 24, 52, 95, 127 and 169, 1985; Nos. 5, 28, 33, 106, 130 and 152, 1986; Nos. 77, 88 and 130, 1987; Nos. 13, 35, 58, 75 and 85, 1988; Nos. 133 and 135, 1988 (as amended by Nos. 84 and 164, 1989); Nos. 59, 83, 84, 163 (as amended by No. 164, 1989) and 164, 1989; and No. 56, 1990.</w:t>
      </w:r>
    </w:p>
    <w:p w14:paraId="2E1D1C2E" w14:textId="77777777" w:rsidR="00756848" w:rsidRPr="005B32D4" w:rsidRDefault="00756848" w:rsidP="00756848">
      <w:pPr>
        <w:widowControl w:val="0"/>
        <w:tabs>
          <w:tab w:val="left" w:pos="288"/>
        </w:tabs>
        <w:autoSpaceDE w:val="0"/>
        <w:autoSpaceDN w:val="0"/>
        <w:adjustRightInd w:val="0"/>
        <w:spacing w:before="120"/>
        <w:ind w:left="288" w:hanging="288"/>
        <w:jc w:val="both"/>
        <w:rPr>
          <w:sz w:val="20"/>
          <w:szCs w:val="22"/>
        </w:rPr>
      </w:pPr>
      <w:r w:rsidRPr="005B32D4">
        <w:rPr>
          <w:sz w:val="20"/>
          <w:szCs w:val="22"/>
        </w:rPr>
        <w:t>2.</w:t>
      </w:r>
      <w:r w:rsidR="00D6093B" w:rsidRPr="005B32D4">
        <w:rPr>
          <w:sz w:val="20"/>
          <w:szCs w:val="22"/>
        </w:rPr>
        <w:tab/>
      </w:r>
      <w:r w:rsidRPr="005B32D4">
        <w:rPr>
          <w:sz w:val="20"/>
          <w:szCs w:val="22"/>
        </w:rPr>
        <w:t>No. 27, 1986, as amended. For previous amendments, see Nos. 106 and 130, 1986; Nos. 78 (as amended by No. 164, 1989), 88 and 130, 1987; Nos. 13, 35, 75, 99 and 134 (as amended by No. 164, 1989), 1988; No. 135, 1989 (as amended by No. 84, 1989); Nos. 59, 83, 163 and 164, 1989; and No. 56, 1990.</w:t>
      </w:r>
    </w:p>
    <w:p w14:paraId="2DCEDF9D" w14:textId="77777777" w:rsidR="00756848" w:rsidRPr="005B32D4" w:rsidRDefault="00756848" w:rsidP="00756848">
      <w:pPr>
        <w:widowControl w:val="0"/>
        <w:tabs>
          <w:tab w:val="left" w:pos="288"/>
        </w:tabs>
        <w:autoSpaceDE w:val="0"/>
        <w:autoSpaceDN w:val="0"/>
        <w:adjustRightInd w:val="0"/>
        <w:spacing w:before="120"/>
        <w:ind w:left="288" w:hanging="288"/>
        <w:jc w:val="both"/>
        <w:rPr>
          <w:sz w:val="20"/>
          <w:szCs w:val="22"/>
        </w:rPr>
      </w:pPr>
      <w:r w:rsidRPr="005B32D4">
        <w:rPr>
          <w:sz w:val="20"/>
          <w:szCs w:val="22"/>
        </w:rPr>
        <w:t>3.</w:t>
      </w:r>
      <w:r w:rsidRPr="005B32D4">
        <w:rPr>
          <w:sz w:val="20"/>
          <w:szCs w:val="22"/>
        </w:rPr>
        <w:tab/>
        <w:t>No. 60, 1940, as amended. For previous amendments, see No. 77, 1946; No. 80, 1950; Nos. 17 and 75, 1952; No. 70, 1953; No. 32, 1954; No. 40, 1955; No. 45, 1957; No. 48, 1958; No. 59, 1959; No. 46, 1960; No. 47, 1961; Nos. 64 and 113, 1964; No. 65, 1965; No. 43, 1966; No. 102, 1967; No. 67, 1968;</w:t>
      </w:r>
    </w:p>
    <w:p w14:paraId="746547C6" w14:textId="77777777" w:rsidR="00756848" w:rsidRPr="006921BA" w:rsidRDefault="00D6093B" w:rsidP="00D6093B">
      <w:pPr>
        <w:widowControl w:val="0"/>
        <w:autoSpaceDE w:val="0"/>
        <w:autoSpaceDN w:val="0"/>
        <w:adjustRightInd w:val="0"/>
        <w:spacing w:before="120"/>
        <w:jc w:val="center"/>
        <w:rPr>
          <w:sz w:val="22"/>
          <w:szCs w:val="22"/>
        </w:rPr>
      </w:pPr>
      <w:r>
        <w:rPr>
          <w:sz w:val="22"/>
          <w:szCs w:val="22"/>
        </w:rPr>
        <w:br w:type="page"/>
      </w:r>
      <w:r w:rsidR="00756848" w:rsidRPr="00D6093B">
        <w:rPr>
          <w:b/>
          <w:sz w:val="22"/>
          <w:szCs w:val="22"/>
        </w:rPr>
        <w:lastRenderedPageBreak/>
        <w:t>NOTES</w:t>
      </w:r>
      <w:r w:rsidR="00756848" w:rsidRPr="006921BA">
        <w:rPr>
          <w:sz w:val="22"/>
          <w:szCs w:val="22"/>
        </w:rPr>
        <w:t>—continued</w:t>
      </w:r>
    </w:p>
    <w:p w14:paraId="6C7F6A8B" w14:textId="77777777" w:rsidR="00756848" w:rsidRPr="005B32D4" w:rsidRDefault="00756848" w:rsidP="00756848">
      <w:pPr>
        <w:widowControl w:val="0"/>
        <w:autoSpaceDE w:val="0"/>
        <w:autoSpaceDN w:val="0"/>
        <w:adjustRightInd w:val="0"/>
        <w:spacing w:before="120"/>
        <w:ind w:left="307"/>
        <w:jc w:val="both"/>
        <w:rPr>
          <w:sz w:val="20"/>
          <w:szCs w:val="22"/>
        </w:rPr>
      </w:pPr>
      <w:r w:rsidRPr="005B32D4">
        <w:rPr>
          <w:sz w:val="20"/>
          <w:szCs w:val="22"/>
        </w:rPr>
        <w:t>No. 96, 1969; No. 61, 1970; Nos. 18 and 69, 1971; Nos. 16 and 83, 1972; Nos. 6 and 106, 1973; Nos. 4, 25 and 90, 1974; Nos. 35 and 111, 1975; Nos. 27, 91 and 112, 1976; Nos. 56, 1977; No. 129, 1978; Nos. 18 and 124, 1979; No. 129, 1980; No. 160, 1981; Nos. 80 and 100, 1982; No. 70, 1983; Nos. 90 and 97, 1984; Nos. 90, 95 and 127, 1985; Nos. 28, 29 and 106, 1986; Nos. 78, 88 and 130, 1987; Nos. 35 and 134, 1988; and No. 164, 1989.</w:t>
      </w:r>
    </w:p>
    <w:p w14:paraId="6F273AD3" w14:textId="77777777" w:rsidR="00756848" w:rsidRPr="005B32D4" w:rsidRDefault="00756848" w:rsidP="00756848">
      <w:pPr>
        <w:widowControl w:val="0"/>
        <w:tabs>
          <w:tab w:val="left" w:pos="288"/>
        </w:tabs>
        <w:autoSpaceDE w:val="0"/>
        <w:autoSpaceDN w:val="0"/>
        <w:adjustRightInd w:val="0"/>
        <w:spacing w:before="120"/>
        <w:ind w:left="288" w:hanging="288"/>
        <w:jc w:val="both"/>
        <w:rPr>
          <w:sz w:val="20"/>
          <w:szCs w:val="22"/>
        </w:rPr>
      </w:pPr>
      <w:r w:rsidRPr="005B32D4">
        <w:rPr>
          <w:sz w:val="20"/>
          <w:szCs w:val="22"/>
        </w:rPr>
        <w:t>4.</w:t>
      </w:r>
      <w:r w:rsidRPr="005B32D4">
        <w:rPr>
          <w:sz w:val="20"/>
          <w:szCs w:val="22"/>
        </w:rPr>
        <w:tab/>
        <w:t>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97, 105, 107, 129, 163 and 167, 1989; No. 97, 1989 (as amended by No. 105, 1989); and Nos 20, 35, 37, 45, 57, 58, 60 and 61, 1990.</w:t>
      </w:r>
    </w:p>
    <w:p w14:paraId="4F0892E2" w14:textId="77777777" w:rsidR="00756848" w:rsidRPr="005B32D4" w:rsidRDefault="00756848" w:rsidP="00756848">
      <w:pPr>
        <w:widowControl w:val="0"/>
        <w:tabs>
          <w:tab w:val="left" w:pos="288"/>
        </w:tabs>
        <w:autoSpaceDE w:val="0"/>
        <w:autoSpaceDN w:val="0"/>
        <w:adjustRightInd w:val="0"/>
        <w:spacing w:before="120"/>
        <w:ind w:left="288" w:hanging="288"/>
        <w:jc w:val="both"/>
        <w:rPr>
          <w:sz w:val="20"/>
          <w:szCs w:val="22"/>
        </w:rPr>
      </w:pPr>
      <w:r w:rsidRPr="005B32D4">
        <w:rPr>
          <w:sz w:val="20"/>
          <w:szCs w:val="22"/>
        </w:rPr>
        <w:t>5.</w:t>
      </w:r>
      <w:r w:rsidRPr="005B32D4">
        <w:rPr>
          <w:sz w:val="20"/>
          <w:szCs w:val="22"/>
        </w:rPr>
        <w:tab/>
        <w:t>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Nos. 41, 46, 48, 112, 144 and 154, 1986; No. 49, 1986 (as amended by No. 141, 1987); Nos. 120 and 145, 1987; No. 62, 1987 (as amended by No. 108, 1987); No. 108, 1987 (as amended by No. 138, 1987); No. 138, 1987 (as amended by No. 11, 1988); Nos. 95 and 97, 1988; Nos. 105, 107, 124, 163 and 167, 1989; and Nos. 20 and 61, 1990.</w:t>
      </w:r>
    </w:p>
    <w:p w14:paraId="16F7C70A" w14:textId="77777777" w:rsidR="00756848" w:rsidRPr="005B32D4" w:rsidRDefault="00756848" w:rsidP="00756848">
      <w:pPr>
        <w:widowControl w:val="0"/>
        <w:autoSpaceDE w:val="0"/>
        <w:autoSpaceDN w:val="0"/>
        <w:adjustRightInd w:val="0"/>
        <w:spacing w:before="120"/>
        <w:jc w:val="both"/>
        <w:rPr>
          <w:sz w:val="20"/>
          <w:szCs w:val="22"/>
        </w:rPr>
      </w:pPr>
      <w:r w:rsidRPr="005B32D4">
        <w:rPr>
          <w:sz w:val="20"/>
          <w:szCs w:val="22"/>
        </w:rPr>
        <w:t>[</w:t>
      </w:r>
      <w:r w:rsidRPr="005B32D4">
        <w:rPr>
          <w:i/>
          <w:iCs/>
          <w:sz w:val="20"/>
          <w:szCs w:val="22"/>
        </w:rPr>
        <w:t>Minister’s second reading speech made in</w:t>
      </w:r>
      <w:r w:rsidRPr="005B32D4">
        <w:rPr>
          <w:sz w:val="20"/>
          <w:szCs w:val="22"/>
        </w:rPr>
        <w:t>—</w:t>
      </w:r>
    </w:p>
    <w:p w14:paraId="3A9B836E" w14:textId="77777777" w:rsidR="00756848" w:rsidRPr="005B32D4" w:rsidRDefault="00756848" w:rsidP="00D6093B">
      <w:pPr>
        <w:widowControl w:val="0"/>
        <w:autoSpaceDE w:val="0"/>
        <w:autoSpaceDN w:val="0"/>
        <w:adjustRightInd w:val="0"/>
        <w:ind w:left="734"/>
        <w:jc w:val="both"/>
        <w:rPr>
          <w:sz w:val="20"/>
          <w:szCs w:val="22"/>
        </w:rPr>
      </w:pPr>
      <w:r w:rsidRPr="005B32D4">
        <w:rPr>
          <w:i/>
          <w:iCs/>
          <w:sz w:val="20"/>
          <w:szCs w:val="22"/>
        </w:rPr>
        <w:t>House of Representatives on 23 August 1990</w:t>
      </w:r>
    </w:p>
    <w:p w14:paraId="7B0DE0A9" w14:textId="77777777" w:rsidR="00756848" w:rsidRPr="005B32D4" w:rsidRDefault="00756848" w:rsidP="00D6093B">
      <w:pPr>
        <w:widowControl w:val="0"/>
        <w:autoSpaceDE w:val="0"/>
        <w:autoSpaceDN w:val="0"/>
        <w:adjustRightInd w:val="0"/>
        <w:ind w:left="734"/>
        <w:jc w:val="both"/>
        <w:rPr>
          <w:sz w:val="22"/>
        </w:rPr>
      </w:pPr>
      <w:r w:rsidRPr="005B32D4">
        <w:rPr>
          <w:i/>
          <w:iCs/>
          <w:sz w:val="20"/>
          <w:szCs w:val="22"/>
        </w:rPr>
        <w:t>Senate on 10 October 1990</w:t>
      </w:r>
      <w:r w:rsidRPr="005B32D4">
        <w:rPr>
          <w:sz w:val="20"/>
          <w:szCs w:val="22"/>
        </w:rPr>
        <w:t>]</w:t>
      </w:r>
    </w:p>
    <w:sectPr w:rsidR="00756848" w:rsidRPr="005B32D4" w:rsidSect="00612FAD">
      <w:headerReference w:type="default" r:id="rId1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C663F3" w15:done="0"/>
  <w15:commentEx w15:paraId="7FF51F3D" w15:done="0"/>
  <w15:commentEx w15:paraId="79BC6FAD" w15:done="0"/>
  <w15:commentEx w15:paraId="4D153E40" w15:done="0"/>
  <w15:commentEx w15:paraId="43020793" w15:done="0"/>
  <w15:commentEx w15:paraId="3FE96293" w15:done="0"/>
  <w15:commentEx w15:paraId="777788E0" w15:done="0"/>
  <w15:commentEx w15:paraId="3FCAF3A9" w15:done="0"/>
  <w15:commentEx w15:paraId="67F25EA7" w15:done="0"/>
  <w15:commentEx w15:paraId="582618B7" w15:done="0"/>
  <w15:commentEx w15:paraId="488EFB79" w15:done="0"/>
  <w15:commentEx w15:paraId="30522660" w15:done="0"/>
  <w15:commentEx w15:paraId="5A970D69" w15:done="0"/>
  <w15:commentEx w15:paraId="6FEA5B7E" w15:done="0"/>
  <w15:commentEx w15:paraId="0CC4F5A0" w15:done="0"/>
  <w15:commentEx w15:paraId="7B0FB08C" w15:done="0"/>
  <w15:commentEx w15:paraId="23F4D842" w15:done="0"/>
  <w15:commentEx w15:paraId="031916F3" w15:done="0"/>
  <w15:commentEx w15:paraId="749219E1" w15:done="0"/>
  <w15:commentEx w15:paraId="23F7B006" w15:done="0"/>
  <w15:commentEx w15:paraId="70289425" w15:done="0"/>
  <w15:commentEx w15:paraId="5FC83199" w15:done="0"/>
  <w15:commentEx w15:paraId="1E2392A0" w15:done="0"/>
  <w15:commentEx w15:paraId="55BCC802" w15:done="0"/>
  <w15:commentEx w15:paraId="4651E44B" w15:done="0"/>
  <w15:commentEx w15:paraId="4EAFFCD8" w15:done="0"/>
  <w15:commentEx w15:paraId="5083BE03" w15:done="0"/>
  <w15:commentEx w15:paraId="691D673B" w15:done="0"/>
  <w15:commentEx w15:paraId="280E4316" w15:done="0"/>
  <w15:commentEx w15:paraId="4630781C" w15:done="0"/>
  <w15:commentEx w15:paraId="4C7CB133" w15:done="0"/>
  <w15:commentEx w15:paraId="66A6C200" w15:done="0"/>
  <w15:commentEx w15:paraId="266D56FD" w15:done="0"/>
  <w15:commentEx w15:paraId="4BAEEB58" w15:done="0"/>
  <w15:commentEx w15:paraId="10877B18" w15:done="0"/>
  <w15:commentEx w15:paraId="3889FF51" w15:done="0"/>
  <w15:commentEx w15:paraId="211497BA" w15:done="0"/>
  <w15:commentEx w15:paraId="2E0D711F" w15:done="0"/>
  <w15:commentEx w15:paraId="54B96EBA" w15:done="0"/>
  <w15:commentEx w15:paraId="68D9C5D0" w15:done="0"/>
  <w15:commentEx w15:paraId="05869A27" w15:done="0"/>
  <w15:commentEx w15:paraId="17D478A0" w15:done="0"/>
  <w15:commentEx w15:paraId="4D245D47" w15:done="0"/>
  <w15:commentEx w15:paraId="071B4DC1" w15:done="0"/>
  <w15:commentEx w15:paraId="3D829A3D" w15:done="0"/>
  <w15:commentEx w15:paraId="5663E7AE" w15:done="0"/>
  <w15:commentEx w15:paraId="51BBF007" w15:done="0"/>
  <w15:commentEx w15:paraId="31F413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663F3" w16cid:durableId="206818E7"/>
  <w16cid:commentId w16cid:paraId="7FF51F3D" w16cid:durableId="206818FC"/>
  <w16cid:commentId w16cid:paraId="79BC6FAD" w16cid:durableId="2068191D"/>
  <w16cid:commentId w16cid:paraId="4D153E40" w16cid:durableId="20681928"/>
  <w16cid:commentId w16cid:paraId="43020793" w16cid:durableId="20681953"/>
  <w16cid:commentId w16cid:paraId="3FE96293" w16cid:durableId="20681B66"/>
  <w16cid:commentId w16cid:paraId="777788E0" w16cid:durableId="20681982"/>
  <w16cid:commentId w16cid:paraId="3FCAF3A9" w16cid:durableId="2068199F"/>
  <w16cid:commentId w16cid:paraId="67F25EA7" w16cid:durableId="206819AB"/>
  <w16cid:commentId w16cid:paraId="582618B7" w16cid:durableId="206819B9"/>
  <w16cid:commentId w16cid:paraId="488EFB79" w16cid:durableId="206819DA"/>
  <w16cid:commentId w16cid:paraId="30522660" w16cid:durableId="206819E6"/>
  <w16cid:commentId w16cid:paraId="5A970D69" w16cid:durableId="206819EF"/>
  <w16cid:commentId w16cid:paraId="6FEA5B7E" w16cid:durableId="20681A10"/>
  <w16cid:commentId w16cid:paraId="0CC4F5A0" w16cid:durableId="20681A1A"/>
  <w16cid:commentId w16cid:paraId="7B0FB08C" w16cid:durableId="20681A21"/>
  <w16cid:commentId w16cid:paraId="23F4D842" w16cid:durableId="20681A48"/>
  <w16cid:commentId w16cid:paraId="031916F3" w16cid:durableId="20681B51"/>
  <w16cid:commentId w16cid:paraId="749219E1" w16cid:durableId="20681A7E"/>
  <w16cid:commentId w16cid:paraId="23F7B006" w16cid:durableId="20681A89"/>
  <w16cid:commentId w16cid:paraId="70289425" w16cid:durableId="20681A99"/>
  <w16cid:commentId w16cid:paraId="5FC83199" w16cid:durableId="20681B41"/>
  <w16cid:commentId w16cid:paraId="1E2392A0" w16cid:durableId="20681AA3"/>
  <w16cid:commentId w16cid:paraId="55BCC802" w16cid:durableId="20681ABE"/>
  <w16cid:commentId w16cid:paraId="4651E44B" w16cid:durableId="20681ACC"/>
  <w16cid:commentId w16cid:paraId="4EAFFCD8" w16cid:durableId="20681AD6"/>
  <w16cid:commentId w16cid:paraId="5083BE03" w16cid:durableId="20681AF6"/>
  <w16cid:commentId w16cid:paraId="691D673B" w16cid:durableId="20681B00"/>
  <w16cid:commentId w16cid:paraId="280E4316" w16cid:durableId="20681B09"/>
  <w16cid:commentId w16cid:paraId="4630781C" w16cid:durableId="20681B12"/>
  <w16cid:commentId w16cid:paraId="4C7CB133" w16cid:durableId="20681B1E"/>
  <w16cid:commentId w16cid:paraId="66A6C200" w16cid:durableId="20681B2D"/>
  <w16cid:commentId w16cid:paraId="266D56FD" w16cid:durableId="20681B8B"/>
  <w16cid:commentId w16cid:paraId="4BAEEB58" w16cid:durableId="20681BA1"/>
  <w16cid:commentId w16cid:paraId="10877B18" w16cid:durableId="20681BB7"/>
  <w16cid:commentId w16cid:paraId="3889FF51" w16cid:durableId="20681BC1"/>
  <w16cid:commentId w16cid:paraId="211497BA" w16cid:durableId="20681BCA"/>
  <w16cid:commentId w16cid:paraId="2E0D711F" w16cid:durableId="20681BDC"/>
  <w16cid:commentId w16cid:paraId="54B96EBA" w16cid:durableId="20681BE8"/>
  <w16cid:commentId w16cid:paraId="68D9C5D0" w16cid:durableId="20681BF0"/>
  <w16cid:commentId w16cid:paraId="05869A27" w16cid:durableId="20681C16"/>
  <w16cid:commentId w16cid:paraId="17D478A0" w16cid:durableId="20681C2C"/>
  <w16cid:commentId w16cid:paraId="4D245D47" w16cid:durableId="20681C3B"/>
  <w16cid:commentId w16cid:paraId="071B4DC1" w16cid:durableId="20681C43"/>
  <w16cid:commentId w16cid:paraId="3D829A3D" w16cid:durableId="20681C56"/>
  <w16cid:commentId w16cid:paraId="5663E7AE" w16cid:durableId="20681C5A"/>
  <w16cid:commentId w16cid:paraId="51BBF007" w16cid:durableId="20681C66"/>
  <w16cid:commentId w16cid:paraId="31F41303" w16cid:durableId="20681C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BE19B" w14:textId="77777777" w:rsidR="00BE280E" w:rsidRDefault="00BE280E">
      <w:r>
        <w:separator/>
      </w:r>
    </w:p>
  </w:endnote>
  <w:endnote w:type="continuationSeparator" w:id="0">
    <w:p w14:paraId="64E602C0" w14:textId="77777777" w:rsidR="00BE280E" w:rsidRDefault="00BE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AAD1C" w14:textId="77777777" w:rsidR="00BE280E" w:rsidRDefault="00BE280E">
      <w:r>
        <w:separator/>
      </w:r>
    </w:p>
  </w:footnote>
  <w:footnote w:type="continuationSeparator" w:id="0">
    <w:p w14:paraId="1DCF318E" w14:textId="77777777" w:rsidR="00BE280E" w:rsidRDefault="00BE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3DCD1" w14:textId="156552A6" w:rsidR="00210939" w:rsidRDefault="00210939" w:rsidP="00C2147D">
    <w:pPr>
      <w:pStyle w:val="Header"/>
      <w:jc w:val="center"/>
    </w:pPr>
    <w:r w:rsidRPr="00166B8D">
      <w:rPr>
        <w:i/>
        <w:iCs/>
        <w:sz w:val="22"/>
        <w:szCs w:val="22"/>
      </w:rPr>
      <w:t>Social Security and Veterans’ Affairs Legislation</w:t>
    </w:r>
    <w:r>
      <w:rPr>
        <w:i/>
        <w:iCs/>
        <w:sz w:val="22"/>
        <w:szCs w:val="22"/>
      </w:rPr>
      <w:br/>
    </w:r>
    <w:r w:rsidRPr="00166B8D">
      <w:rPr>
        <w:i/>
        <w:iCs/>
        <w:sz w:val="22"/>
        <w:szCs w:val="22"/>
      </w:rPr>
      <w:t xml:space="preserve">Amendment (No. 2) </w:t>
    </w:r>
    <w:r w:rsidR="00724DCA">
      <w:rPr>
        <w:i/>
        <w:iCs/>
        <w:sz w:val="22"/>
        <w:szCs w:val="22"/>
      </w:rPr>
      <w:t xml:space="preserve">   </w:t>
    </w:r>
    <w:r w:rsidRPr="00166B8D">
      <w:rPr>
        <w:i/>
        <w:iCs/>
        <w:sz w:val="22"/>
        <w:szCs w:val="22"/>
      </w:rPr>
      <w:t>No. 119,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33A"/>
    <w:multiLevelType w:val="singleLevel"/>
    <w:tmpl w:val="E01E88BE"/>
    <w:lvl w:ilvl="0">
      <w:start w:val="6"/>
      <w:numFmt w:val="lowerLetter"/>
      <w:lvlText w:val="(%1)"/>
      <w:legacy w:legacy="1" w:legacySpace="0" w:legacyIndent="404"/>
      <w:lvlJc w:val="left"/>
      <w:rPr>
        <w:rFonts w:ascii="Times New Roman" w:hAnsi="Times New Roman" w:cs="Times New Roman" w:hint="default"/>
      </w:rPr>
    </w:lvl>
  </w:abstractNum>
  <w:abstractNum w:abstractNumId="1">
    <w:nsid w:val="6D60458C"/>
    <w:multiLevelType w:val="singleLevel"/>
    <w:tmpl w:val="78501A10"/>
    <w:lvl w:ilvl="0">
      <w:start w:val="6"/>
      <w:numFmt w:val="lowerLetter"/>
      <w:lvlText w:val="(%1)"/>
      <w:legacy w:legacy="1" w:legacySpace="0" w:legacyIndent="384"/>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48"/>
    <w:rsid w:val="00210939"/>
    <w:rsid w:val="005B32D4"/>
    <w:rsid w:val="00612FAD"/>
    <w:rsid w:val="006921BA"/>
    <w:rsid w:val="007067AE"/>
    <w:rsid w:val="00724DCA"/>
    <w:rsid w:val="00756848"/>
    <w:rsid w:val="00757A00"/>
    <w:rsid w:val="00AB21A6"/>
    <w:rsid w:val="00BE280E"/>
    <w:rsid w:val="00C2147D"/>
    <w:rsid w:val="00D6093B"/>
    <w:rsid w:val="00EC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47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147D"/>
    <w:pPr>
      <w:tabs>
        <w:tab w:val="center" w:pos="4320"/>
        <w:tab w:val="right" w:pos="8640"/>
      </w:tabs>
    </w:pPr>
  </w:style>
  <w:style w:type="paragraph" w:styleId="Footer">
    <w:name w:val="footer"/>
    <w:basedOn w:val="Normal"/>
    <w:rsid w:val="00C2147D"/>
    <w:pPr>
      <w:tabs>
        <w:tab w:val="center" w:pos="4320"/>
        <w:tab w:val="right" w:pos="8640"/>
      </w:tabs>
    </w:pPr>
  </w:style>
  <w:style w:type="paragraph" w:styleId="BalloonText">
    <w:name w:val="Balloon Text"/>
    <w:basedOn w:val="Normal"/>
    <w:link w:val="BalloonTextChar"/>
    <w:semiHidden/>
    <w:unhideWhenUsed/>
    <w:rsid w:val="00210939"/>
    <w:rPr>
      <w:rFonts w:ascii="Segoe UI" w:hAnsi="Segoe UI" w:cs="Segoe UI"/>
      <w:sz w:val="18"/>
      <w:szCs w:val="18"/>
    </w:rPr>
  </w:style>
  <w:style w:type="character" w:customStyle="1" w:styleId="BalloonTextChar">
    <w:name w:val="Balloon Text Char"/>
    <w:basedOn w:val="DefaultParagraphFont"/>
    <w:link w:val="BalloonText"/>
    <w:semiHidden/>
    <w:rsid w:val="00210939"/>
    <w:rPr>
      <w:rFonts w:ascii="Segoe UI" w:hAnsi="Segoe UI" w:cs="Segoe UI"/>
      <w:sz w:val="18"/>
      <w:szCs w:val="18"/>
    </w:rPr>
  </w:style>
  <w:style w:type="character" w:styleId="CommentReference">
    <w:name w:val="annotation reference"/>
    <w:basedOn w:val="DefaultParagraphFont"/>
    <w:semiHidden/>
    <w:unhideWhenUsed/>
    <w:rsid w:val="00210939"/>
    <w:rPr>
      <w:sz w:val="16"/>
      <w:szCs w:val="16"/>
    </w:rPr>
  </w:style>
  <w:style w:type="paragraph" w:styleId="CommentText">
    <w:name w:val="annotation text"/>
    <w:basedOn w:val="Normal"/>
    <w:link w:val="CommentTextChar"/>
    <w:semiHidden/>
    <w:unhideWhenUsed/>
    <w:rsid w:val="00210939"/>
    <w:rPr>
      <w:sz w:val="20"/>
      <w:szCs w:val="20"/>
    </w:rPr>
  </w:style>
  <w:style w:type="character" w:customStyle="1" w:styleId="CommentTextChar">
    <w:name w:val="Comment Text Char"/>
    <w:basedOn w:val="DefaultParagraphFont"/>
    <w:link w:val="CommentText"/>
    <w:semiHidden/>
    <w:rsid w:val="00210939"/>
  </w:style>
  <w:style w:type="paragraph" w:styleId="CommentSubject">
    <w:name w:val="annotation subject"/>
    <w:basedOn w:val="CommentText"/>
    <w:next w:val="CommentText"/>
    <w:link w:val="CommentSubjectChar"/>
    <w:semiHidden/>
    <w:unhideWhenUsed/>
    <w:rsid w:val="00210939"/>
    <w:rPr>
      <w:b/>
      <w:bCs/>
    </w:rPr>
  </w:style>
  <w:style w:type="character" w:customStyle="1" w:styleId="CommentSubjectChar">
    <w:name w:val="Comment Subject Char"/>
    <w:basedOn w:val="CommentTextChar"/>
    <w:link w:val="CommentSubject"/>
    <w:semiHidden/>
    <w:rsid w:val="00210939"/>
    <w:rPr>
      <w:b/>
      <w:bCs/>
    </w:rPr>
  </w:style>
  <w:style w:type="paragraph" w:styleId="Revision">
    <w:name w:val="Revision"/>
    <w:hidden/>
    <w:uiPriority w:val="99"/>
    <w:semiHidden/>
    <w:rsid w:val="00724D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147D"/>
    <w:pPr>
      <w:tabs>
        <w:tab w:val="center" w:pos="4320"/>
        <w:tab w:val="right" w:pos="8640"/>
      </w:tabs>
    </w:pPr>
  </w:style>
  <w:style w:type="paragraph" w:styleId="Footer">
    <w:name w:val="footer"/>
    <w:basedOn w:val="Normal"/>
    <w:rsid w:val="00C2147D"/>
    <w:pPr>
      <w:tabs>
        <w:tab w:val="center" w:pos="4320"/>
        <w:tab w:val="right" w:pos="8640"/>
      </w:tabs>
    </w:pPr>
  </w:style>
  <w:style w:type="paragraph" w:styleId="BalloonText">
    <w:name w:val="Balloon Text"/>
    <w:basedOn w:val="Normal"/>
    <w:link w:val="BalloonTextChar"/>
    <w:semiHidden/>
    <w:unhideWhenUsed/>
    <w:rsid w:val="00210939"/>
    <w:rPr>
      <w:rFonts w:ascii="Segoe UI" w:hAnsi="Segoe UI" w:cs="Segoe UI"/>
      <w:sz w:val="18"/>
      <w:szCs w:val="18"/>
    </w:rPr>
  </w:style>
  <w:style w:type="character" w:customStyle="1" w:styleId="BalloonTextChar">
    <w:name w:val="Balloon Text Char"/>
    <w:basedOn w:val="DefaultParagraphFont"/>
    <w:link w:val="BalloonText"/>
    <w:semiHidden/>
    <w:rsid w:val="00210939"/>
    <w:rPr>
      <w:rFonts w:ascii="Segoe UI" w:hAnsi="Segoe UI" w:cs="Segoe UI"/>
      <w:sz w:val="18"/>
      <w:szCs w:val="18"/>
    </w:rPr>
  </w:style>
  <w:style w:type="character" w:styleId="CommentReference">
    <w:name w:val="annotation reference"/>
    <w:basedOn w:val="DefaultParagraphFont"/>
    <w:semiHidden/>
    <w:unhideWhenUsed/>
    <w:rsid w:val="00210939"/>
    <w:rPr>
      <w:sz w:val="16"/>
      <w:szCs w:val="16"/>
    </w:rPr>
  </w:style>
  <w:style w:type="paragraph" w:styleId="CommentText">
    <w:name w:val="annotation text"/>
    <w:basedOn w:val="Normal"/>
    <w:link w:val="CommentTextChar"/>
    <w:semiHidden/>
    <w:unhideWhenUsed/>
    <w:rsid w:val="00210939"/>
    <w:rPr>
      <w:sz w:val="20"/>
      <w:szCs w:val="20"/>
    </w:rPr>
  </w:style>
  <w:style w:type="character" w:customStyle="1" w:styleId="CommentTextChar">
    <w:name w:val="Comment Text Char"/>
    <w:basedOn w:val="DefaultParagraphFont"/>
    <w:link w:val="CommentText"/>
    <w:semiHidden/>
    <w:rsid w:val="00210939"/>
  </w:style>
  <w:style w:type="paragraph" w:styleId="CommentSubject">
    <w:name w:val="annotation subject"/>
    <w:basedOn w:val="CommentText"/>
    <w:next w:val="CommentText"/>
    <w:link w:val="CommentSubjectChar"/>
    <w:semiHidden/>
    <w:unhideWhenUsed/>
    <w:rsid w:val="00210939"/>
    <w:rPr>
      <w:b/>
      <w:bCs/>
    </w:rPr>
  </w:style>
  <w:style w:type="character" w:customStyle="1" w:styleId="CommentSubjectChar">
    <w:name w:val="Comment Subject Char"/>
    <w:basedOn w:val="CommentTextChar"/>
    <w:link w:val="CommentSubject"/>
    <w:semiHidden/>
    <w:rsid w:val="00210939"/>
    <w:rPr>
      <w:b/>
      <w:bCs/>
    </w:rPr>
  </w:style>
  <w:style w:type="paragraph" w:styleId="Revision">
    <w:name w:val="Revision"/>
    <w:hidden/>
    <w:uiPriority w:val="99"/>
    <w:semiHidden/>
    <w:rsid w:val="00724D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7979</Words>
  <Characters>45481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2019-04-22T00:59:00Z</dcterms:created>
  <dcterms:modified xsi:type="dcterms:W3CDTF">2019-10-09T22:53:00Z</dcterms:modified>
</cp:coreProperties>
</file>