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CCE98" w14:textId="77777777" w:rsidR="00691A1F" w:rsidRPr="0013558E" w:rsidRDefault="00DC6B7B" w:rsidP="001C4861">
      <w:pPr>
        <w:jc w:val="center"/>
        <w:rPr>
          <w:sz w:val="24"/>
          <w:szCs w:val="24"/>
        </w:rPr>
      </w:pPr>
      <w:r w:rsidRPr="0013558E">
        <w:rPr>
          <w:noProof/>
          <w:sz w:val="24"/>
          <w:szCs w:val="24"/>
          <w:lang w:val="en-AU" w:eastAsia="en-AU"/>
        </w:rPr>
        <w:drawing>
          <wp:inline distT="0" distB="0" distL="0" distR="0" wp14:anchorId="4E3E4DDB" wp14:editId="473DB5A2">
            <wp:extent cx="1362075" cy="9925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992505"/>
                    </a:xfrm>
                    <a:prstGeom prst="rect">
                      <a:avLst/>
                    </a:prstGeom>
                    <a:noFill/>
                    <a:ln>
                      <a:noFill/>
                    </a:ln>
                  </pic:spPr>
                </pic:pic>
              </a:graphicData>
            </a:graphic>
          </wp:inline>
        </w:drawing>
      </w:r>
    </w:p>
    <w:p w14:paraId="50AE64B3" w14:textId="77777777" w:rsidR="00691A1F" w:rsidRPr="0013558E" w:rsidRDefault="00691A1F" w:rsidP="001C4861">
      <w:pPr>
        <w:shd w:val="clear" w:color="auto" w:fill="FFFFFF"/>
        <w:spacing w:before="1906"/>
        <w:ind w:left="1440" w:right="1440"/>
        <w:jc w:val="center"/>
        <w:rPr>
          <w:sz w:val="36"/>
          <w:szCs w:val="24"/>
        </w:rPr>
      </w:pPr>
      <w:r w:rsidRPr="0013558E">
        <w:rPr>
          <w:b/>
          <w:bCs/>
          <w:sz w:val="36"/>
          <w:szCs w:val="24"/>
        </w:rPr>
        <w:t>Veterans</w:t>
      </w:r>
      <w:r w:rsidR="001C4861" w:rsidRPr="0013558E">
        <w:rPr>
          <w:b/>
          <w:bCs/>
          <w:sz w:val="36"/>
          <w:szCs w:val="24"/>
        </w:rPr>
        <w:t>’</w:t>
      </w:r>
      <w:r w:rsidRPr="0013558E">
        <w:rPr>
          <w:b/>
          <w:bCs/>
          <w:sz w:val="36"/>
          <w:szCs w:val="24"/>
        </w:rPr>
        <w:t xml:space="preserve"> Affairs Legislation Amendment Act 1991</w:t>
      </w:r>
    </w:p>
    <w:p w14:paraId="4D5A174F" w14:textId="77777777" w:rsidR="0013558E" w:rsidRDefault="0013558E" w:rsidP="0013558E">
      <w:pPr>
        <w:shd w:val="clear" w:color="auto" w:fill="FFFFFF"/>
        <w:ind w:right="5"/>
        <w:jc w:val="center"/>
        <w:rPr>
          <w:b/>
          <w:bCs/>
          <w:sz w:val="24"/>
          <w:szCs w:val="24"/>
        </w:rPr>
      </w:pPr>
    </w:p>
    <w:p w14:paraId="143CFFA1" w14:textId="77777777" w:rsidR="0013558E" w:rsidRDefault="0013558E" w:rsidP="0013558E">
      <w:pPr>
        <w:shd w:val="clear" w:color="auto" w:fill="FFFFFF"/>
        <w:ind w:right="5"/>
        <w:jc w:val="center"/>
        <w:rPr>
          <w:b/>
          <w:bCs/>
          <w:sz w:val="24"/>
          <w:szCs w:val="24"/>
        </w:rPr>
      </w:pPr>
    </w:p>
    <w:p w14:paraId="0327735F" w14:textId="77777777" w:rsidR="00691A1F" w:rsidRDefault="00691A1F" w:rsidP="0013558E">
      <w:pPr>
        <w:shd w:val="clear" w:color="auto" w:fill="FFFFFF"/>
        <w:ind w:right="5"/>
        <w:jc w:val="center"/>
        <w:rPr>
          <w:b/>
          <w:bCs/>
          <w:sz w:val="24"/>
          <w:szCs w:val="24"/>
        </w:rPr>
      </w:pPr>
      <w:r w:rsidRPr="0013558E">
        <w:rPr>
          <w:b/>
          <w:bCs/>
          <w:sz w:val="24"/>
          <w:szCs w:val="24"/>
        </w:rPr>
        <w:t>No. 74 of 1991</w:t>
      </w:r>
    </w:p>
    <w:p w14:paraId="1B81B99D" w14:textId="77777777" w:rsidR="0013558E" w:rsidRDefault="0013558E" w:rsidP="0013558E">
      <w:pPr>
        <w:shd w:val="clear" w:color="auto" w:fill="FFFFFF"/>
        <w:ind w:right="5"/>
        <w:jc w:val="center"/>
        <w:rPr>
          <w:b/>
          <w:bCs/>
          <w:sz w:val="24"/>
          <w:szCs w:val="24"/>
        </w:rPr>
      </w:pPr>
    </w:p>
    <w:p w14:paraId="5ABA750E" w14:textId="77777777" w:rsidR="0013558E" w:rsidRDefault="0013558E" w:rsidP="0013558E">
      <w:pPr>
        <w:shd w:val="clear" w:color="auto" w:fill="FFFFFF"/>
        <w:ind w:right="5"/>
        <w:jc w:val="center"/>
        <w:rPr>
          <w:b/>
          <w:bCs/>
          <w:sz w:val="24"/>
          <w:szCs w:val="24"/>
        </w:rPr>
      </w:pPr>
    </w:p>
    <w:p w14:paraId="3E2993B2" w14:textId="77777777" w:rsidR="0013558E" w:rsidRDefault="0013558E" w:rsidP="0013558E">
      <w:pPr>
        <w:shd w:val="clear" w:color="auto" w:fill="FFFFFF"/>
        <w:ind w:right="5"/>
        <w:jc w:val="center"/>
        <w:rPr>
          <w:b/>
          <w:bCs/>
          <w:sz w:val="24"/>
          <w:szCs w:val="24"/>
        </w:rPr>
      </w:pPr>
    </w:p>
    <w:p w14:paraId="5C13E5EF" w14:textId="77777777" w:rsidR="0013558E" w:rsidRDefault="0013558E" w:rsidP="0013558E">
      <w:pPr>
        <w:pBdr>
          <w:bottom w:val="double" w:sz="4" w:space="1" w:color="auto"/>
        </w:pBdr>
        <w:shd w:val="clear" w:color="auto" w:fill="FFFFFF"/>
        <w:ind w:right="5"/>
        <w:jc w:val="center"/>
        <w:rPr>
          <w:b/>
          <w:bCs/>
          <w:sz w:val="24"/>
          <w:szCs w:val="24"/>
        </w:rPr>
      </w:pPr>
    </w:p>
    <w:p w14:paraId="0268EC9A" w14:textId="77777777" w:rsidR="0013558E" w:rsidRDefault="0013558E" w:rsidP="0013558E">
      <w:pPr>
        <w:shd w:val="clear" w:color="auto" w:fill="FFFFFF"/>
        <w:ind w:right="5"/>
        <w:jc w:val="center"/>
        <w:rPr>
          <w:b/>
          <w:bCs/>
          <w:sz w:val="24"/>
          <w:szCs w:val="24"/>
        </w:rPr>
      </w:pPr>
    </w:p>
    <w:p w14:paraId="0E497D35" w14:textId="77777777" w:rsidR="0013558E" w:rsidRPr="0013558E" w:rsidRDefault="0013558E" w:rsidP="0013558E">
      <w:pPr>
        <w:shd w:val="clear" w:color="auto" w:fill="FFFFFF"/>
        <w:ind w:right="5"/>
        <w:jc w:val="center"/>
        <w:rPr>
          <w:sz w:val="24"/>
          <w:szCs w:val="24"/>
        </w:rPr>
      </w:pPr>
    </w:p>
    <w:p w14:paraId="345502A5" w14:textId="77777777" w:rsidR="00691A1F" w:rsidRPr="009F55C6" w:rsidRDefault="00691A1F" w:rsidP="0013558E">
      <w:pPr>
        <w:shd w:val="clear" w:color="auto" w:fill="FFFFFF"/>
        <w:ind w:left="2376" w:hanging="2376"/>
        <w:jc w:val="center"/>
        <w:rPr>
          <w:sz w:val="28"/>
          <w:szCs w:val="24"/>
        </w:rPr>
      </w:pPr>
      <w:r w:rsidRPr="009F55C6">
        <w:rPr>
          <w:b/>
          <w:bCs/>
          <w:sz w:val="28"/>
          <w:szCs w:val="24"/>
        </w:rPr>
        <w:t>An Act to amend the law relating to veterans</w:t>
      </w:r>
      <w:r w:rsidR="001C4861" w:rsidRPr="009F55C6">
        <w:rPr>
          <w:b/>
          <w:bCs/>
          <w:sz w:val="28"/>
          <w:szCs w:val="24"/>
        </w:rPr>
        <w:t>’</w:t>
      </w:r>
      <w:r w:rsidRPr="009F55C6">
        <w:rPr>
          <w:b/>
          <w:bCs/>
          <w:sz w:val="28"/>
          <w:szCs w:val="24"/>
        </w:rPr>
        <w:t xml:space="preserve"> affairs, and for related matters</w:t>
      </w:r>
    </w:p>
    <w:p w14:paraId="3C533AC0" w14:textId="77777777" w:rsidR="00691A1F" w:rsidRPr="0013558E" w:rsidRDefault="00691A1F" w:rsidP="001C4861">
      <w:pPr>
        <w:shd w:val="clear" w:color="auto" w:fill="FFFFFF"/>
        <w:spacing w:before="547"/>
        <w:jc w:val="right"/>
        <w:rPr>
          <w:sz w:val="22"/>
          <w:szCs w:val="22"/>
        </w:rPr>
      </w:pPr>
      <w:r w:rsidRPr="0013558E">
        <w:rPr>
          <w:sz w:val="22"/>
          <w:szCs w:val="22"/>
        </w:rPr>
        <w:t>[</w:t>
      </w:r>
      <w:r w:rsidRPr="0013558E">
        <w:rPr>
          <w:i/>
          <w:iCs/>
          <w:sz w:val="22"/>
          <w:szCs w:val="22"/>
        </w:rPr>
        <w:t>Assented to 25 June 1991</w:t>
      </w:r>
      <w:r w:rsidRPr="0013558E">
        <w:rPr>
          <w:sz w:val="22"/>
          <w:szCs w:val="22"/>
        </w:rPr>
        <w:t>]</w:t>
      </w:r>
    </w:p>
    <w:p w14:paraId="6001A42D" w14:textId="77777777" w:rsidR="00691A1F" w:rsidRPr="0013558E" w:rsidRDefault="00691A1F" w:rsidP="001C4861">
      <w:pPr>
        <w:shd w:val="clear" w:color="auto" w:fill="FFFFFF"/>
        <w:ind w:left="360"/>
        <w:jc w:val="both"/>
        <w:rPr>
          <w:sz w:val="22"/>
          <w:szCs w:val="22"/>
        </w:rPr>
      </w:pPr>
      <w:r w:rsidRPr="0013558E">
        <w:rPr>
          <w:sz w:val="22"/>
          <w:szCs w:val="22"/>
        </w:rPr>
        <w:t>The Parliament of Australia enacts:</w:t>
      </w:r>
    </w:p>
    <w:p w14:paraId="3A0436AD" w14:textId="77777777" w:rsidR="00691A1F" w:rsidRPr="00D71774" w:rsidRDefault="00691A1F" w:rsidP="001C4861">
      <w:pPr>
        <w:shd w:val="clear" w:color="auto" w:fill="FFFFFF"/>
        <w:spacing w:before="240" w:after="240"/>
        <w:jc w:val="center"/>
        <w:rPr>
          <w:sz w:val="24"/>
          <w:szCs w:val="22"/>
        </w:rPr>
      </w:pPr>
      <w:r w:rsidRPr="00D71774">
        <w:rPr>
          <w:b/>
          <w:bCs/>
          <w:sz w:val="24"/>
          <w:szCs w:val="22"/>
        </w:rPr>
        <w:t>PART 1</w:t>
      </w:r>
      <w:r w:rsidRPr="00D71774">
        <w:rPr>
          <w:rFonts w:eastAsia="Times New Roman"/>
          <w:b/>
          <w:bCs/>
          <w:sz w:val="24"/>
          <w:szCs w:val="22"/>
        </w:rPr>
        <w:t>—PRELIMINARY</w:t>
      </w:r>
    </w:p>
    <w:p w14:paraId="4EB26D01" w14:textId="77777777" w:rsidR="00691A1F" w:rsidRPr="0013558E" w:rsidRDefault="00691A1F" w:rsidP="001C4861">
      <w:pPr>
        <w:shd w:val="clear" w:color="auto" w:fill="FFFFFF"/>
        <w:spacing w:before="120" w:after="60"/>
        <w:jc w:val="both"/>
        <w:rPr>
          <w:sz w:val="22"/>
          <w:szCs w:val="22"/>
        </w:rPr>
      </w:pPr>
      <w:r w:rsidRPr="0013558E">
        <w:rPr>
          <w:b/>
          <w:bCs/>
          <w:sz w:val="22"/>
          <w:szCs w:val="22"/>
        </w:rPr>
        <w:t>Short title</w:t>
      </w:r>
    </w:p>
    <w:p w14:paraId="2E0C9741" w14:textId="77777777" w:rsidR="00691A1F" w:rsidRPr="0013558E" w:rsidRDefault="00691A1F" w:rsidP="001C4861">
      <w:pPr>
        <w:shd w:val="clear" w:color="auto" w:fill="FFFFFF"/>
        <w:tabs>
          <w:tab w:val="left" w:pos="634"/>
        </w:tabs>
        <w:spacing w:before="120"/>
        <w:ind w:firstLine="346"/>
        <w:jc w:val="both"/>
        <w:rPr>
          <w:sz w:val="22"/>
          <w:szCs w:val="22"/>
        </w:rPr>
      </w:pPr>
      <w:r w:rsidRPr="0013558E">
        <w:rPr>
          <w:b/>
          <w:bCs/>
          <w:sz w:val="22"/>
          <w:szCs w:val="22"/>
        </w:rPr>
        <w:t>1.</w:t>
      </w:r>
      <w:r w:rsidRPr="0013558E">
        <w:rPr>
          <w:sz w:val="22"/>
          <w:szCs w:val="22"/>
        </w:rPr>
        <w:tab/>
        <w:t>This Act may be cited</w:t>
      </w:r>
      <w:r w:rsidR="00E411DA" w:rsidRPr="0013558E">
        <w:rPr>
          <w:sz w:val="22"/>
          <w:szCs w:val="22"/>
        </w:rPr>
        <w:t xml:space="preserve"> </w:t>
      </w:r>
      <w:r w:rsidRPr="0013558E">
        <w:rPr>
          <w:sz w:val="22"/>
          <w:szCs w:val="22"/>
        </w:rPr>
        <w:t>as the</w:t>
      </w:r>
      <w:r w:rsidR="00E411DA" w:rsidRPr="0013558E">
        <w:rPr>
          <w:sz w:val="22"/>
          <w:szCs w:val="22"/>
        </w:rPr>
        <w:t xml:space="preserve"> </w:t>
      </w:r>
      <w:r w:rsidRPr="0013558E">
        <w:rPr>
          <w:i/>
          <w:iCs/>
          <w:sz w:val="22"/>
          <w:szCs w:val="22"/>
        </w:rPr>
        <w:t>Veterans</w:t>
      </w:r>
      <w:r w:rsidR="001C4861" w:rsidRPr="0013558E">
        <w:rPr>
          <w:i/>
          <w:iCs/>
          <w:sz w:val="22"/>
          <w:szCs w:val="22"/>
        </w:rPr>
        <w:t>’</w:t>
      </w:r>
      <w:r w:rsidRPr="0013558E">
        <w:rPr>
          <w:i/>
          <w:iCs/>
          <w:sz w:val="22"/>
          <w:szCs w:val="22"/>
        </w:rPr>
        <w:t xml:space="preserve"> Affairs Legislation</w:t>
      </w:r>
      <w:r w:rsidR="001C4861" w:rsidRPr="0013558E">
        <w:rPr>
          <w:i/>
          <w:iCs/>
          <w:sz w:val="22"/>
          <w:szCs w:val="22"/>
        </w:rPr>
        <w:t xml:space="preserve"> </w:t>
      </w:r>
      <w:r w:rsidRPr="0013558E">
        <w:rPr>
          <w:i/>
          <w:iCs/>
          <w:sz w:val="22"/>
          <w:szCs w:val="22"/>
        </w:rPr>
        <w:t>Amendment Act 1991.</w:t>
      </w:r>
    </w:p>
    <w:p w14:paraId="341374ED" w14:textId="77777777" w:rsidR="00691A1F" w:rsidRPr="0013558E" w:rsidRDefault="00691A1F" w:rsidP="001C4861">
      <w:pPr>
        <w:shd w:val="clear" w:color="auto" w:fill="FFFFFF"/>
        <w:spacing w:before="120" w:after="60"/>
        <w:jc w:val="both"/>
        <w:rPr>
          <w:sz w:val="22"/>
          <w:szCs w:val="22"/>
        </w:rPr>
      </w:pPr>
      <w:r w:rsidRPr="0013558E">
        <w:rPr>
          <w:b/>
          <w:bCs/>
          <w:sz w:val="22"/>
          <w:szCs w:val="22"/>
        </w:rPr>
        <w:t>Commencement</w:t>
      </w:r>
    </w:p>
    <w:p w14:paraId="6979798B" w14:textId="77777777" w:rsidR="00691A1F" w:rsidRPr="0013558E" w:rsidRDefault="00691A1F" w:rsidP="001C4861">
      <w:pPr>
        <w:shd w:val="clear" w:color="auto" w:fill="FFFFFF"/>
        <w:tabs>
          <w:tab w:val="left" w:pos="634"/>
        </w:tabs>
        <w:spacing w:before="120"/>
        <w:ind w:firstLine="346"/>
        <w:jc w:val="both"/>
        <w:rPr>
          <w:sz w:val="22"/>
          <w:szCs w:val="22"/>
        </w:rPr>
      </w:pPr>
      <w:r w:rsidRPr="0013558E">
        <w:rPr>
          <w:b/>
          <w:bCs/>
          <w:sz w:val="22"/>
          <w:szCs w:val="22"/>
        </w:rPr>
        <w:t>2.</w:t>
      </w:r>
      <w:r w:rsidRPr="0013558E">
        <w:rPr>
          <w:b/>
          <w:bCs/>
          <w:sz w:val="22"/>
          <w:szCs w:val="22"/>
        </w:rPr>
        <w:tab/>
        <w:t xml:space="preserve">(1) </w:t>
      </w:r>
      <w:r w:rsidRPr="0013558E">
        <w:rPr>
          <w:sz w:val="22"/>
          <w:szCs w:val="22"/>
        </w:rPr>
        <w:t>This Part and Part</w:t>
      </w:r>
      <w:r w:rsidR="00E411DA" w:rsidRPr="0013558E">
        <w:rPr>
          <w:sz w:val="22"/>
          <w:szCs w:val="22"/>
        </w:rPr>
        <w:t xml:space="preserve"> </w:t>
      </w:r>
      <w:r w:rsidRPr="0013558E">
        <w:rPr>
          <w:sz w:val="22"/>
          <w:szCs w:val="22"/>
        </w:rPr>
        <w:t>3 commence or are taken to have</w:t>
      </w:r>
      <w:r w:rsidR="001C4861" w:rsidRPr="0013558E">
        <w:rPr>
          <w:sz w:val="22"/>
          <w:szCs w:val="22"/>
        </w:rPr>
        <w:t xml:space="preserve"> </w:t>
      </w:r>
      <w:r w:rsidRPr="0013558E">
        <w:rPr>
          <w:sz w:val="22"/>
          <w:szCs w:val="22"/>
        </w:rPr>
        <w:t>commenced on 1 July 1991.</w:t>
      </w:r>
    </w:p>
    <w:p w14:paraId="7438B457" w14:textId="77777777" w:rsidR="00691A1F" w:rsidRPr="0013558E" w:rsidRDefault="00691A1F" w:rsidP="001C4861">
      <w:pPr>
        <w:shd w:val="clear" w:color="auto" w:fill="FFFFFF"/>
        <w:spacing w:before="120"/>
        <w:ind w:left="341"/>
        <w:jc w:val="both"/>
        <w:rPr>
          <w:sz w:val="22"/>
          <w:szCs w:val="22"/>
        </w:rPr>
      </w:pPr>
      <w:r w:rsidRPr="0013558E">
        <w:rPr>
          <w:b/>
          <w:bCs/>
          <w:sz w:val="22"/>
          <w:szCs w:val="22"/>
        </w:rPr>
        <w:t>(2)</w:t>
      </w:r>
      <w:r w:rsidRPr="0013558E">
        <w:rPr>
          <w:sz w:val="22"/>
          <w:szCs w:val="22"/>
        </w:rPr>
        <w:t xml:space="preserve"> Section 3 is taken to have commenced on 22 January 1991.</w:t>
      </w:r>
    </w:p>
    <w:p w14:paraId="3E6B6E8F" w14:textId="77777777" w:rsidR="00691A1F" w:rsidRPr="0013558E" w:rsidRDefault="00691A1F" w:rsidP="001C4861">
      <w:pPr>
        <w:shd w:val="clear" w:color="auto" w:fill="FFFFFF"/>
        <w:spacing w:before="120"/>
        <w:ind w:left="341"/>
        <w:jc w:val="both"/>
        <w:rPr>
          <w:sz w:val="22"/>
          <w:szCs w:val="22"/>
        </w:rPr>
        <w:sectPr w:rsidR="00691A1F" w:rsidRPr="0013558E" w:rsidSect="008F3C92">
          <w:headerReference w:type="default" r:id="rId9"/>
          <w:type w:val="continuous"/>
          <w:pgSz w:w="12240" w:h="15840" w:code="1"/>
          <w:pgMar w:top="1440" w:right="1440" w:bottom="1440" w:left="1440" w:header="720" w:footer="720" w:gutter="0"/>
          <w:cols w:space="60"/>
          <w:noEndnote/>
          <w:titlePg/>
          <w:docGrid w:linePitch="272"/>
        </w:sectPr>
      </w:pPr>
    </w:p>
    <w:p w14:paraId="3A7D2EA7" w14:textId="77777777" w:rsidR="00691A1F" w:rsidRPr="0013558E" w:rsidRDefault="00691A1F" w:rsidP="001C4861">
      <w:pPr>
        <w:numPr>
          <w:ilvl w:val="0"/>
          <w:numId w:val="1"/>
        </w:numPr>
        <w:shd w:val="clear" w:color="auto" w:fill="FFFFFF"/>
        <w:tabs>
          <w:tab w:val="left" w:pos="739"/>
        </w:tabs>
        <w:spacing w:before="120"/>
        <w:ind w:left="5" w:right="34" w:firstLine="341"/>
        <w:jc w:val="both"/>
        <w:rPr>
          <w:b/>
          <w:bCs/>
          <w:sz w:val="22"/>
          <w:szCs w:val="22"/>
        </w:rPr>
      </w:pPr>
      <w:r w:rsidRPr="0013558E">
        <w:rPr>
          <w:sz w:val="22"/>
          <w:szCs w:val="22"/>
        </w:rPr>
        <w:lastRenderedPageBreak/>
        <w:t xml:space="preserve">Subject to subsection (4), section 4 commences or is taken to have commenced on 1 July 1991, immediately after the commencement of section 19 of the </w:t>
      </w:r>
      <w:r w:rsidRPr="0013558E">
        <w:rPr>
          <w:i/>
          <w:iCs/>
          <w:sz w:val="22"/>
          <w:szCs w:val="22"/>
        </w:rPr>
        <w:t>Veterans</w:t>
      </w:r>
      <w:r w:rsidR="001C4861" w:rsidRPr="0013558E">
        <w:rPr>
          <w:i/>
          <w:iCs/>
          <w:sz w:val="22"/>
          <w:szCs w:val="22"/>
        </w:rPr>
        <w:t>’</w:t>
      </w:r>
      <w:r w:rsidRPr="0013558E">
        <w:rPr>
          <w:i/>
          <w:iCs/>
          <w:sz w:val="22"/>
          <w:szCs w:val="22"/>
        </w:rPr>
        <w:t xml:space="preserve"> Entitlements (Rewrite) Transition Act 1991.</w:t>
      </w:r>
    </w:p>
    <w:p w14:paraId="6F739A2D" w14:textId="77777777" w:rsidR="00691A1F" w:rsidRPr="0013558E" w:rsidRDefault="00691A1F" w:rsidP="001C4861">
      <w:pPr>
        <w:numPr>
          <w:ilvl w:val="0"/>
          <w:numId w:val="1"/>
        </w:numPr>
        <w:shd w:val="clear" w:color="auto" w:fill="FFFFFF"/>
        <w:tabs>
          <w:tab w:val="left" w:pos="739"/>
        </w:tabs>
        <w:spacing w:before="120"/>
        <w:ind w:left="5" w:right="24" w:firstLine="341"/>
        <w:jc w:val="both"/>
        <w:rPr>
          <w:b/>
          <w:bCs/>
          <w:sz w:val="22"/>
          <w:szCs w:val="22"/>
        </w:rPr>
      </w:pPr>
      <w:r w:rsidRPr="0013558E">
        <w:rPr>
          <w:sz w:val="22"/>
          <w:szCs w:val="22"/>
        </w:rPr>
        <w:t xml:space="preserve">Part 1 of Schedule 2 commences or is taken to have commenced on 1 July 1991, immediately after the commencement of the </w:t>
      </w:r>
      <w:r w:rsidRPr="0013558E">
        <w:rPr>
          <w:i/>
          <w:iCs/>
          <w:sz w:val="22"/>
          <w:szCs w:val="22"/>
        </w:rPr>
        <w:t xml:space="preserve">Social Security (Job Search and Newstart) Amendment Act 1991 </w:t>
      </w:r>
      <w:r w:rsidRPr="0013558E">
        <w:rPr>
          <w:sz w:val="22"/>
          <w:szCs w:val="22"/>
        </w:rPr>
        <w:t xml:space="preserve">and the </w:t>
      </w:r>
      <w:r w:rsidRPr="0013558E">
        <w:rPr>
          <w:i/>
          <w:iCs/>
          <w:sz w:val="22"/>
          <w:szCs w:val="22"/>
        </w:rPr>
        <w:t>Social Security (Rewrite) Amendment Act 1991.</w:t>
      </w:r>
    </w:p>
    <w:p w14:paraId="40EEA490" w14:textId="77777777" w:rsidR="00691A1F" w:rsidRPr="0013558E" w:rsidRDefault="00691A1F" w:rsidP="001C4861">
      <w:pPr>
        <w:numPr>
          <w:ilvl w:val="0"/>
          <w:numId w:val="1"/>
        </w:numPr>
        <w:shd w:val="clear" w:color="auto" w:fill="FFFFFF"/>
        <w:tabs>
          <w:tab w:val="left" w:pos="739"/>
        </w:tabs>
        <w:spacing w:before="120"/>
        <w:ind w:left="5" w:right="48" w:firstLine="341"/>
        <w:jc w:val="both"/>
        <w:rPr>
          <w:b/>
          <w:bCs/>
          <w:sz w:val="22"/>
          <w:szCs w:val="22"/>
        </w:rPr>
      </w:pPr>
      <w:r w:rsidRPr="0013558E">
        <w:rPr>
          <w:sz w:val="22"/>
          <w:szCs w:val="22"/>
        </w:rPr>
        <w:t>Subject to subsections (6), (7) and (8), section 5 commences on the day on which this Act receives the Royal Assent.</w:t>
      </w:r>
    </w:p>
    <w:p w14:paraId="1E2BF7AA" w14:textId="77777777" w:rsidR="00691A1F" w:rsidRPr="0013558E" w:rsidRDefault="00691A1F" w:rsidP="001C4861">
      <w:pPr>
        <w:numPr>
          <w:ilvl w:val="0"/>
          <w:numId w:val="1"/>
        </w:numPr>
        <w:shd w:val="clear" w:color="auto" w:fill="FFFFFF"/>
        <w:tabs>
          <w:tab w:val="left" w:pos="739"/>
        </w:tabs>
        <w:spacing w:before="120"/>
        <w:ind w:left="5" w:right="10" w:firstLine="341"/>
        <w:jc w:val="both"/>
        <w:rPr>
          <w:b/>
          <w:bCs/>
          <w:sz w:val="22"/>
          <w:szCs w:val="22"/>
        </w:rPr>
      </w:pPr>
      <w:r w:rsidRPr="0013558E">
        <w:rPr>
          <w:sz w:val="22"/>
          <w:szCs w:val="22"/>
        </w:rPr>
        <w:t xml:space="preserve">Part 2 of Schedule 3 commences or is taken to have commenced on 1 July 1991, immediately after the commencement of section 19 of the </w:t>
      </w:r>
      <w:r w:rsidRPr="0013558E">
        <w:rPr>
          <w:i/>
          <w:iCs/>
          <w:sz w:val="22"/>
          <w:szCs w:val="22"/>
        </w:rPr>
        <w:t>Veterans</w:t>
      </w:r>
      <w:r w:rsidR="001C4861" w:rsidRPr="0013558E">
        <w:rPr>
          <w:i/>
          <w:iCs/>
          <w:sz w:val="22"/>
          <w:szCs w:val="22"/>
        </w:rPr>
        <w:t>’</w:t>
      </w:r>
      <w:r w:rsidRPr="0013558E">
        <w:rPr>
          <w:i/>
          <w:iCs/>
          <w:sz w:val="22"/>
          <w:szCs w:val="22"/>
        </w:rPr>
        <w:t xml:space="preserve"> Entitlements (Rewrite) Transition Act 1991.</w:t>
      </w:r>
    </w:p>
    <w:p w14:paraId="17C8F5F3" w14:textId="77777777" w:rsidR="00691A1F" w:rsidRPr="0013558E" w:rsidRDefault="00691A1F" w:rsidP="001C4861">
      <w:pPr>
        <w:numPr>
          <w:ilvl w:val="0"/>
          <w:numId w:val="1"/>
        </w:numPr>
        <w:shd w:val="clear" w:color="auto" w:fill="FFFFFF"/>
        <w:tabs>
          <w:tab w:val="left" w:pos="739"/>
        </w:tabs>
        <w:spacing w:before="120"/>
        <w:ind w:left="5" w:right="34" w:firstLine="341"/>
        <w:jc w:val="both"/>
        <w:rPr>
          <w:b/>
          <w:bCs/>
          <w:sz w:val="22"/>
          <w:szCs w:val="22"/>
        </w:rPr>
      </w:pPr>
      <w:r w:rsidRPr="0013558E">
        <w:rPr>
          <w:sz w:val="22"/>
          <w:szCs w:val="22"/>
        </w:rPr>
        <w:t>Part 3 of Schedule 3 is taken to have commenced on 12 June 1991.</w:t>
      </w:r>
    </w:p>
    <w:p w14:paraId="13901FCE" w14:textId="77777777" w:rsidR="00691A1F" w:rsidRPr="0013558E" w:rsidRDefault="00691A1F" w:rsidP="001C4861">
      <w:pPr>
        <w:numPr>
          <w:ilvl w:val="0"/>
          <w:numId w:val="1"/>
        </w:numPr>
        <w:shd w:val="clear" w:color="auto" w:fill="FFFFFF"/>
        <w:tabs>
          <w:tab w:val="left" w:pos="739"/>
        </w:tabs>
        <w:spacing w:before="120"/>
        <w:ind w:left="5" w:right="38" w:firstLine="341"/>
        <w:jc w:val="both"/>
        <w:rPr>
          <w:b/>
          <w:bCs/>
          <w:sz w:val="22"/>
          <w:szCs w:val="22"/>
        </w:rPr>
      </w:pPr>
      <w:r w:rsidRPr="0013558E">
        <w:rPr>
          <w:sz w:val="22"/>
          <w:szCs w:val="22"/>
        </w:rPr>
        <w:t>Part 4 of Schedule 3 is taken to have commenced on 20 March 1991.</w:t>
      </w:r>
    </w:p>
    <w:p w14:paraId="1B20E1FA" w14:textId="77777777" w:rsidR="00691A1F" w:rsidRPr="00D71774" w:rsidRDefault="00691A1F" w:rsidP="001C4861">
      <w:pPr>
        <w:shd w:val="clear" w:color="auto" w:fill="FFFFFF"/>
        <w:spacing w:before="360" w:after="240"/>
        <w:jc w:val="center"/>
        <w:rPr>
          <w:sz w:val="24"/>
          <w:szCs w:val="22"/>
        </w:rPr>
      </w:pPr>
      <w:r w:rsidRPr="00D71774">
        <w:rPr>
          <w:b/>
          <w:bCs/>
          <w:sz w:val="24"/>
          <w:szCs w:val="22"/>
        </w:rPr>
        <w:t>PART 2</w:t>
      </w:r>
      <w:r w:rsidRPr="00D71774">
        <w:rPr>
          <w:rFonts w:eastAsia="Times New Roman"/>
          <w:b/>
          <w:bCs/>
          <w:sz w:val="24"/>
          <w:szCs w:val="22"/>
        </w:rPr>
        <w:t>—AMENDMENTS OF ACTS</w:t>
      </w:r>
    </w:p>
    <w:p w14:paraId="5789F9E1" w14:textId="77777777" w:rsidR="00691A1F" w:rsidRPr="0013558E" w:rsidRDefault="00691A1F" w:rsidP="001C4861">
      <w:pPr>
        <w:shd w:val="clear" w:color="auto" w:fill="FFFFFF"/>
        <w:spacing w:before="120" w:after="60"/>
        <w:jc w:val="both"/>
        <w:rPr>
          <w:sz w:val="22"/>
          <w:szCs w:val="22"/>
        </w:rPr>
      </w:pPr>
      <w:r w:rsidRPr="0013558E">
        <w:rPr>
          <w:b/>
          <w:bCs/>
          <w:sz w:val="22"/>
          <w:szCs w:val="22"/>
        </w:rPr>
        <w:t xml:space="preserve">Modifications and amendments of the </w:t>
      </w:r>
      <w:r w:rsidRPr="0013558E">
        <w:rPr>
          <w:b/>
          <w:bCs/>
          <w:i/>
          <w:iCs/>
          <w:sz w:val="22"/>
          <w:szCs w:val="22"/>
        </w:rPr>
        <w:t>Veterans</w:t>
      </w:r>
      <w:r w:rsidR="001C4861" w:rsidRPr="0013558E">
        <w:rPr>
          <w:b/>
          <w:bCs/>
          <w:i/>
          <w:iCs/>
          <w:sz w:val="22"/>
          <w:szCs w:val="22"/>
        </w:rPr>
        <w:t>’</w:t>
      </w:r>
      <w:r w:rsidRPr="0013558E">
        <w:rPr>
          <w:b/>
          <w:bCs/>
          <w:i/>
          <w:iCs/>
          <w:sz w:val="22"/>
          <w:szCs w:val="22"/>
        </w:rPr>
        <w:t xml:space="preserve"> Entitlements Act 1986 </w:t>
      </w:r>
      <w:r w:rsidRPr="0013558E">
        <w:rPr>
          <w:b/>
          <w:bCs/>
          <w:sz w:val="22"/>
          <w:szCs w:val="22"/>
        </w:rPr>
        <w:t>(commencing on 22 January 1991)</w:t>
      </w:r>
    </w:p>
    <w:p w14:paraId="63440035" w14:textId="77777777" w:rsidR="00691A1F" w:rsidRPr="0013558E" w:rsidRDefault="00691A1F" w:rsidP="001C4861">
      <w:pPr>
        <w:shd w:val="clear" w:color="auto" w:fill="FFFFFF"/>
        <w:tabs>
          <w:tab w:val="left" w:pos="643"/>
        </w:tabs>
        <w:spacing w:before="120"/>
        <w:ind w:left="14" w:firstLine="331"/>
        <w:jc w:val="both"/>
        <w:rPr>
          <w:sz w:val="22"/>
          <w:szCs w:val="22"/>
        </w:rPr>
      </w:pPr>
      <w:r w:rsidRPr="0013558E">
        <w:rPr>
          <w:b/>
          <w:bCs/>
          <w:sz w:val="22"/>
          <w:szCs w:val="22"/>
        </w:rPr>
        <w:t>3.</w:t>
      </w:r>
      <w:r w:rsidRPr="0013558E">
        <w:rPr>
          <w:sz w:val="22"/>
          <w:szCs w:val="22"/>
        </w:rPr>
        <w:tab/>
      </w:r>
      <w:r w:rsidRPr="0013558E">
        <w:rPr>
          <w:b/>
          <w:bCs/>
          <w:sz w:val="22"/>
          <w:szCs w:val="22"/>
        </w:rPr>
        <w:t xml:space="preserve">(1) </w:t>
      </w:r>
      <w:r w:rsidRPr="0013558E">
        <w:rPr>
          <w:sz w:val="22"/>
          <w:szCs w:val="22"/>
        </w:rPr>
        <w:t>For the period beginning on 22 January 1991 and ending</w:t>
      </w:r>
      <w:r w:rsidR="001C4861" w:rsidRPr="0013558E">
        <w:rPr>
          <w:sz w:val="22"/>
          <w:szCs w:val="22"/>
        </w:rPr>
        <w:t xml:space="preserve"> </w:t>
      </w:r>
      <w:r w:rsidRPr="0013558E">
        <w:rPr>
          <w:sz w:val="22"/>
          <w:szCs w:val="22"/>
        </w:rPr>
        <w:t xml:space="preserve">immediately before 1 July 1991, the </w:t>
      </w:r>
      <w:r w:rsidRPr="0013558E">
        <w:rPr>
          <w:i/>
          <w:iCs/>
          <w:sz w:val="22"/>
          <w:szCs w:val="22"/>
        </w:rPr>
        <w:t>Veterans</w:t>
      </w:r>
      <w:r w:rsidR="001C4861" w:rsidRPr="0013558E">
        <w:rPr>
          <w:i/>
          <w:iCs/>
          <w:sz w:val="22"/>
          <w:szCs w:val="22"/>
        </w:rPr>
        <w:t>’</w:t>
      </w:r>
      <w:r w:rsidRPr="0013558E">
        <w:rPr>
          <w:i/>
          <w:iCs/>
          <w:sz w:val="22"/>
          <w:szCs w:val="22"/>
        </w:rPr>
        <w:t xml:space="preserve"> Entitlements Act 1986 </w:t>
      </w:r>
      <w:r w:rsidRPr="0013558E">
        <w:rPr>
          <w:sz w:val="22"/>
          <w:szCs w:val="22"/>
        </w:rPr>
        <w:t>is</w:t>
      </w:r>
      <w:r w:rsidR="001C4861" w:rsidRPr="0013558E">
        <w:rPr>
          <w:sz w:val="22"/>
          <w:szCs w:val="22"/>
        </w:rPr>
        <w:t xml:space="preserve"> </w:t>
      </w:r>
      <w:r w:rsidRPr="0013558E">
        <w:rPr>
          <w:sz w:val="22"/>
          <w:szCs w:val="22"/>
        </w:rPr>
        <w:t>to be read as if it had been modified as set out in Part 1 of</w:t>
      </w:r>
      <w:r w:rsidR="001C4861" w:rsidRPr="0013558E">
        <w:rPr>
          <w:sz w:val="22"/>
          <w:szCs w:val="22"/>
        </w:rPr>
        <w:t xml:space="preserve"> </w:t>
      </w:r>
      <w:r w:rsidRPr="0013558E">
        <w:rPr>
          <w:sz w:val="22"/>
          <w:szCs w:val="22"/>
        </w:rPr>
        <w:t>Schedule 1.</w:t>
      </w:r>
    </w:p>
    <w:p w14:paraId="42C8D86E" w14:textId="77777777" w:rsidR="00691A1F" w:rsidRPr="0013558E" w:rsidRDefault="00691A1F" w:rsidP="001C4861">
      <w:pPr>
        <w:shd w:val="clear" w:color="auto" w:fill="FFFFFF"/>
        <w:spacing w:before="120"/>
        <w:ind w:left="24" w:right="34" w:firstLine="326"/>
        <w:jc w:val="both"/>
        <w:rPr>
          <w:sz w:val="22"/>
          <w:szCs w:val="22"/>
        </w:rPr>
      </w:pPr>
      <w:r w:rsidRPr="0013558E">
        <w:rPr>
          <w:b/>
          <w:bCs/>
          <w:sz w:val="22"/>
          <w:szCs w:val="22"/>
        </w:rPr>
        <w:t>(2)</w:t>
      </w:r>
      <w:r w:rsidRPr="0013558E">
        <w:rPr>
          <w:sz w:val="22"/>
          <w:szCs w:val="22"/>
        </w:rPr>
        <w:t xml:space="preserve"> The </w:t>
      </w:r>
      <w:r w:rsidRPr="0013558E">
        <w:rPr>
          <w:i/>
          <w:iCs/>
          <w:sz w:val="22"/>
          <w:szCs w:val="22"/>
        </w:rPr>
        <w:t>Veterans</w:t>
      </w:r>
      <w:r w:rsidR="001C4861" w:rsidRPr="0013558E">
        <w:rPr>
          <w:i/>
          <w:iCs/>
          <w:sz w:val="22"/>
          <w:szCs w:val="22"/>
        </w:rPr>
        <w:t>’</w:t>
      </w:r>
      <w:r w:rsidRPr="0013558E">
        <w:rPr>
          <w:i/>
          <w:iCs/>
          <w:sz w:val="22"/>
          <w:szCs w:val="22"/>
        </w:rPr>
        <w:t xml:space="preserve"> Entitlements Act 1986 </w:t>
      </w:r>
      <w:r w:rsidRPr="0013558E">
        <w:rPr>
          <w:sz w:val="22"/>
          <w:szCs w:val="22"/>
        </w:rPr>
        <w:t>is amended as set out in Part 2 of Schedule 1.</w:t>
      </w:r>
    </w:p>
    <w:p w14:paraId="2E23D25F" w14:textId="77777777" w:rsidR="00691A1F" w:rsidRPr="0013558E" w:rsidRDefault="00691A1F" w:rsidP="001C4861">
      <w:pPr>
        <w:shd w:val="clear" w:color="auto" w:fill="FFFFFF"/>
        <w:spacing w:before="120" w:after="60"/>
        <w:jc w:val="both"/>
        <w:rPr>
          <w:sz w:val="22"/>
          <w:szCs w:val="22"/>
        </w:rPr>
      </w:pPr>
      <w:r w:rsidRPr="0013558E">
        <w:rPr>
          <w:b/>
          <w:bCs/>
          <w:sz w:val="22"/>
          <w:szCs w:val="22"/>
        </w:rPr>
        <w:t>Amendments of Acts (commencing on 1 July 1991)</w:t>
      </w:r>
    </w:p>
    <w:p w14:paraId="2F4A5B42" w14:textId="77777777" w:rsidR="00691A1F" w:rsidRPr="0013558E" w:rsidRDefault="00691A1F" w:rsidP="001C4861">
      <w:pPr>
        <w:shd w:val="clear" w:color="auto" w:fill="FFFFFF"/>
        <w:tabs>
          <w:tab w:val="left" w:pos="643"/>
        </w:tabs>
        <w:spacing w:before="120"/>
        <w:ind w:left="14" w:right="34" w:firstLine="331"/>
        <w:jc w:val="both"/>
        <w:rPr>
          <w:sz w:val="22"/>
          <w:szCs w:val="22"/>
        </w:rPr>
      </w:pPr>
      <w:r w:rsidRPr="0013558E">
        <w:rPr>
          <w:b/>
          <w:bCs/>
          <w:sz w:val="22"/>
          <w:szCs w:val="22"/>
        </w:rPr>
        <w:t>4.</w:t>
      </w:r>
      <w:r w:rsidRPr="0013558E">
        <w:rPr>
          <w:b/>
          <w:bCs/>
          <w:sz w:val="22"/>
          <w:szCs w:val="22"/>
        </w:rPr>
        <w:tab/>
      </w:r>
      <w:r w:rsidRPr="0013558E">
        <w:rPr>
          <w:sz w:val="22"/>
          <w:szCs w:val="22"/>
        </w:rPr>
        <w:t>The Acts specified in Schedule 2 are amended as set out in that</w:t>
      </w:r>
      <w:r w:rsidR="001C4861" w:rsidRPr="0013558E">
        <w:rPr>
          <w:sz w:val="22"/>
          <w:szCs w:val="22"/>
        </w:rPr>
        <w:t xml:space="preserve"> </w:t>
      </w:r>
      <w:r w:rsidRPr="0013558E">
        <w:rPr>
          <w:sz w:val="22"/>
          <w:szCs w:val="22"/>
        </w:rPr>
        <w:t>Schedule.</w:t>
      </w:r>
    </w:p>
    <w:p w14:paraId="529BB729" w14:textId="77777777" w:rsidR="00691A1F" w:rsidRPr="0013558E" w:rsidRDefault="00691A1F" w:rsidP="001C4861">
      <w:pPr>
        <w:shd w:val="clear" w:color="auto" w:fill="FFFFFF"/>
        <w:spacing w:before="120" w:after="60"/>
        <w:jc w:val="both"/>
        <w:rPr>
          <w:sz w:val="22"/>
          <w:szCs w:val="22"/>
        </w:rPr>
      </w:pPr>
      <w:r w:rsidRPr="0013558E">
        <w:rPr>
          <w:b/>
          <w:bCs/>
          <w:sz w:val="22"/>
          <w:szCs w:val="22"/>
        </w:rPr>
        <w:t>Other amendments of Acts</w:t>
      </w:r>
    </w:p>
    <w:p w14:paraId="3ACE84F9" w14:textId="77777777" w:rsidR="00691A1F" w:rsidRPr="0013558E" w:rsidRDefault="00691A1F" w:rsidP="001C4861">
      <w:pPr>
        <w:shd w:val="clear" w:color="auto" w:fill="FFFFFF"/>
        <w:tabs>
          <w:tab w:val="left" w:pos="643"/>
        </w:tabs>
        <w:spacing w:before="120"/>
        <w:ind w:left="14" w:right="29" w:firstLine="331"/>
        <w:jc w:val="both"/>
        <w:rPr>
          <w:sz w:val="22"/>
          <w:szCs w:val="22"/>
        </w:rPr>
      </w:pPr>
      <w:r w:rsidRPr="0013558E">
        <w:rPr>
          <w:b/>
          <w:bCs/>
          <w:sz w:val="22"/>
          <w:szCs w:val="22"/>
        </w:rPr>
        <w:t>5.</w:t>
      </w:r>
      <w:r w:rsidRPr="0013558E">
        <w:rPr>
          <w:b/>
          <w:bCs/>
          <w:sz w:val="22"/>
          <w:szCs w:val="22"/>
        </w:rPr>
        <w:tab/>
      </w:r>
      <w:r w:rsidRPr="0013558E">
        <w:rPr>
          <w:sz w:val="22"/>
          <w:szCs w:val="22"/>
        </w:rPr>
        <w:t>The Acts specified in Schedule 3 are amended as set out in that</w:t>
      </w:r>
      <w:r w:rsidR="001C4861" w:rsidRPr="0013558E">
        <w:rPr>
          <w:sz w:val="22"/>
          <w:szCs w:val="22"/>
        </w:rPr>
        <w:t xml:space="preserve"> </w:t>
      </w:r>
      <w:r w:rsidRPr="0013558E">
        <w:rPr>
          <w:sz w:val="22"/>
          <w:szCs w:val="22"/>
        </w:rPr>
        <w:t>Schedule.</w:t>
      </w:r>
    </w:p>
    <w:p w14:paraId="1FD01F92" w14:textId="77777777" w:rsidR="00691A1F" w:rsidRPr="00D71774" w:rsidRDefault="00691A1F" w:rsidP="001C4861">
      <w:pPr>
        <w:shd w:val="clear" w:color="auto" w:fill="FFFFFF"/>
        <w:spacing w:before="360" w:after="240"/>
        <w:jc w:val="center"/>
        <w:rPr>
          <w:sz w:val="24"/>
          <w:szCs w:val="22"/>
        </w:rPr>
      </w:pPr>
      <w:r w:rsidRPr="00D71774">
        <w:rPr>
          <w:b/>
          <w:bCs/>
          <w:sz w:val="24"/>
          <w:szCs w:val="22"/>
        </w:rPr>
        <w:t>PART 3</w:t>
      </w:r>
      <w:r w:rsidRPr="00D71774">
        <w:rPr>
          <w:rFonts w:eastAsia="Times New Roman"/>
          <w:b/>
          <w:bCs/>
          <w:sz w:val="24"/>
          <w:szCs w:val="22"/>
        </w:rPr>
        <w:t>—TRANSITIONAL AND SAVINGS ETC.</w:t>
      </w:r>
    </w:p>
    <w:p w14:paraId="0E57F916" w14:textId="77777777" w:rsidR="00691A1F" w:rsidRPr="0013558E" w:rsidRDefault="00691A1F" w:rsidP="001C4861">
      <w:pPr>
        <w:shd w:val="clear" w:color="auto" w:fill="FFFFFF"/>
        <w:spacing w:before="120" w:after="60"/>
        <w:jc w:val="both"/>
        <w:rPr>
          <w:sz w:val="22"/>
          <w:szCs w:val="22"/>
        </w:rPr>
      </w:pPr>
      <w:r w:rsidRPr="0013558E">
        <w:rPr>
          <w:b/>
          <w:bCs/>
          <w:sz w:val="22"/>
          <w:szCs w:val="22"/>
        </w:rPr>
        <w:t>Principal Act</w:t>
      </w:r>
    </w:p>
    <w:p w14:paraId="5FFB7AAF" w14:textId="77777777" w:rsidR="00691A1F" w:rsidRPr="0013558E" w:rsidRDefault="00691A1F" w:rsidP="001C4861">
      <w:pPr>
        <w:shd w:val="clear" w:color="auto" w:fill="FFFFFF"/>
        <w:spacing w:before="120"/>
        <w:ind w:firstLine="350"/>
        <w:jc w:val="both"/>
        <w:rPr>
          <w:sz w:val="22"/>
          <w:szCs w:val="22"/>
        </w:rPr>
      </w:pPr>
      <w:r w:rsidRPr="0013558E">
        <w:rPr>
          <w:b/>
          <w:bCs/>
          <w:sz w:val="22"/>
          <w:szCs w:val="22"/>
        </w:rPr>
        <w:t xml:space="preserve">6. </w:t>
      </w:r>
      <w:r w:rsidRPr="0013558E">
        <w:rPr>
          <w:sz w:val="22"/>
          <w:szCs w:val="22"/>
        </w:rPr>
        <w:t xml:space="preserve">In this Part, </w:t>
      </w:r>
      <w:r w:rsidR="001C4861" w:rsidRPr="0013558E">
        <w:rPr>
          <w:b/>
          <w:bCs/>
          <w:sz w:val="22"/>
          <w:szCs w:val="22"/>
        </w:rPr>
        <w:t>“</w:t>
      </w:r>
      <w:r w:rsidRPr="0013558E">
        <w:rPr>
          <w:b/>
          <w:bCs/>
          <w:sz w:val="22"/>
          <w:szCs w:val="22"/>
        </w:rPr>
        <w:t>Principal Act</w:t>
      </w:r>
      <w:r w:rsidR="001C4861" w:rsidRPr="0013558E">
        <w:rPr>
          <w:b/>
          <w:bCs/>
          <w:sz w:val="22"/>
          <w:szCs w:val="22"/>
        </w:rPr>
        <w:t>”</w:t>
      </w:r>
      <w:r w:rsidRPr="0013558E">
        <w:rPr>
          <w:b/>
          <w:bCs/>
          <w:sz w:val="22"/>
          <w:szCs w:val="22"/>
        </w:rPr>
        <w:t xml:space="preserve"> </w:t>
      </w:r>
      <w:r w:rsidRPr="0013558E">
        <w:rPr>
          <w:sz w:val="22"/>
          <w:szCs w:val="22"/>
        </w:rPr>
        <w:t xml:space="preserve">means the </w:t>
      </w:r>
      <w:r w:rsidRPr="0013558E">
        <w:rPr>
          <w:i/>
          <w:iCs/>
          <w:sz w:val="22"/>
          <w:szCs w:val="22"/>
        </w:rPr>
        <w:t>Veterans</w:t>
      </w:r>
      <w:r w:rsidR="001C4861" w:rsidRPr="0013558E">
        <w:rPr>
          <w:i/>
          <w:iCs/>
          <w:sz w:val="22"/>
          <w:szCs w:val="22"/>
        </w:rPr>
        <w:t>’</w:t>
      </w:r>
      <w:r w:rsidRPr="0013558E">
        <w:rPr>
          <w:i/>
          <w:iCs/>
          <w:sz w:val="22"/>
          <w:szCs w:val="22"/>
        </w:rPr>
        <w:t xml:space="preserve"> Entitlements Act 1986</w:t>
      </w:r>
      <w:r w:rsidRPr="0013558E">
        <w:rPr>
          <w:sz w:val="22"/>
          <w:szCs w:val="22"/>
          <w:vertAlign w:val="superscript"/>
        </w:rPr>
        <w:t>1</w:t>
      </w:r>
      <w:r w:rsidRPr="0013558E">
        <w:rPr>
          <w:sz w:val="22"/>
          <w:szCs w:val="22"/>
        </w:rPr>
        <w:t>.</w:t>
      </w:r>
    </w:p>
    <w:p w14:paraId="4D9E8688" w14:textId="77777777" w:rsidR="00691A1F" w:rsidRPr="0013558E" w:rsidRDefault="00691A1F" w:rsidP="001C4861">
      <w:pPr>
        <w:shd w:val="clear" w:color="auto" w:fill="FFFFFF"/>
        <w:spacing w:before="120"/>
        <w:ind w:firstLine="350"/>
        <w:jc w:val="both"/>
        <w:rPr>
          <w:sz w:val="22"/>
          <w:szCs w:val="22"/>
        </w:rPr>
        <w:sectPr w:rsidR="00691A1F" w:rsidRPr="0013558E" w:rsidSect="001C4861">
          <w:pgSz w:w="12240" w:h="15840" w:code="1"/>
          <w:pgMar w:top="1440" w:right="1440" w:bottom="1440" w:left="1440" w:header="720" w:footer="720" w:gutter="0"/>
          <w:cols w:space="60"/>
          <w:noEndnote/>
        </w:sectPr>
      </w:pPr>
    </w:p>
    <w:p w14:paraId="559BEC04" w14:textId="77777777" w:rsidR="00691A1F" w:rsidRPr="0013558E" w:rsidRDefault="00691A1F" w:rsidP="001C4861">
      <w:pPr>
        <w:shd w:val="clear" w:color="auto" w:fill="FFFFFF"/>
        <w:spacing w:before="120" w:after="60"/>
        <w:jc w:val="both"/>
        <w:rPr>
          <w:sz w:val="22"/>
          <w:szCs w:val="22"/>
        </w:rPr>
      </w:pPr>
      <w:r w:rsidRPr="0013558E">
        <w:rPr>
          <w:b/>
          <w:bCs/>
          <w:sz w:val="22"/>
          <w:szCs w:val="22"/>
        </w:rPr>
        <w:lastRenderedPageBreak/>
        <w:t>Certain claims may be made after re-marriage or marriage</w:t>
      </w:r>
      <w:r w:rsidRPr="0013558E">
        <w:rPr>
          <w:rFonts w:eastAsia="Times New Roman"/>
          <w:b/>
          <w:bCs/>
          <w:sz w:val="22"/>
          <w:szCs w:val="22"/>
        </w:rPr>
        <w:t>—pensions under Part II of the Principal Act</w:t>
      </w:r>
    </w:p>
    <w:p w14:paraId="59BA42C6" w14:textId="2B023227" w:rsidR="00691A1F" w:rsidRPr="0013558E" w:rsidRDefault="00691A1F" w:rsidP="001C4861">
      <w:pPr>
        <w:shd w:val="clear" w:color="auto" w:fill="FFFFFF"/>
        <w:tabs>
          <w:tab w:val="left" w:pos="634"/>
        </w:tabs>
        <w:spacing w:before="120"/>
        <w:ind w:left="5" w:right="19" w:firstLine="331"/>
        <w:jc w:val="both"/>
        <w:rPr>
          <w:sz w:val="22"/>
          <w:szCs w:val="22"/>
        </w:rPr>
      </w:pPr>
      <w:r w:rsidRPr="0013558E">
        <w:rPr>
          <w:b/>
          <w:bCs/>
          <w:sz w:val="22"/>
          <w:szCs w:val="22"/>
        </w:rPr>
        <w:t>7.</w:t>
      </w:r>
      <w:r w:rsidRPr="0013558E">
        <w:rPr>
          <w:b/>
          <w:bCs/>
          <w:sz w:val="22"/>
          <w:szCs w:val="22"/>
        </w:rPr>
        <w:tab/>
      </w:r>
      <w:r w:rsidRPr="0013558E">
        <w:rPr>
          <w:sz w:val="22"/>
          <w:szCs w:val="22"/>
        </w:rPr>
        <w:t>In spite of subsection 13</w:t>
      </w:r>
      <w:r w:rsidR="00D71774">
        <w:rPr>
          <w:sz w:val="22"/>
          <w:szCs w:val="22"/>
        </w:rPr>
        <w:t xml:space="preserve"> </w:t>
      </w:r>
      <w:r w:rsidRPr="0013558E">
        <w:rPr>
          <w:sz w:val="22"/>
          <w:szCs w:val="22"/>
        </w:rPr>
        <w:t>(8) of the Principal Act, the</w:t>
      </w:r>
      <w:r w:rsidR="001C4861" w:rsidRPr="0013558E">
        <w:rPr>
          <w:sz w:val="22"/>
          <w:szCs w:val="22"/>
        </w:rPr>
        <w:t xml:space="preserve"> </w:t>
      </w:r>
      <w:r w:rsidRPr="0013558E">
        <w:rPr>
          <w:sz w:val="22"/>
          <w:szCs w:val="22"/>
        </w:rPr>
        <w:t xml:space="preserve">Commonwealth is liable to pay a pension to a male </w:t>
      </w:r>
      <w:proofErr w:type="spellStart"/>
      <w:r w:rsidRPr="0013558E">
        <w:rPr>
          <w:sz w:val="22"/>
          <w:szCs w:val="22"/>
        </w:rPr>
        <w:t>dependant</w:t>
      </w:r>
      <w:proofErr w:type="spellEnd"/>
      <w:r w:rsidRPr="0013558E">
        <w:rPr>
          <w:sz w:val="22"/>
          <w:szCs w:val="22"/>
        </w:rPr>
        <w:t xml:space="preserve"> of a</w:t>
      </w:r>
      <w:r w:rsidR="001C4861" w:rsidRPr="0013558E">
        <w:rPr>
          <w:sz w:val="22"/>
          <w:szCs w:val="22"/>
        </w:rPr>
        <w:t xml:space="preserve"> </w:t>
      </w:r>
      <w:r w:rsidRPr="0013558E">
        <w:rPr>
          <w:sz w:val="22"/>
          <w:szCs w:val="22"/>
        </w:rPr>
        <w:t>deceased veteran (other than a child of the veteran) under section 13</w:t>
      </w:r>
      <w:r w:rsidR="001C4861" w:rsidRPr="0013558E">
        <w:rPr>
          <w:sz w:val="22"/>
          <w:szCs w:val="22"/>
        </w:rPr>
        <w:t xml:space="preserve"> </w:t>
      </w:r>
      <w:r w:rsidRPr="0013558E">
        <w:rPr>
          <w:sz w:val="22"/>
          <w:szCs w:val="22"/>
        </w:rPr>
        <w:t>of the Principal Act if:</w:t>
      </w:r>
    </w:p>
    <w:p w14:paraId="59A0804B" w14:textId="77777777" w:rsidR="00691A1F" w:rsidRPr="0013558E" w:rsidRDefault="00691A1F" w:rsidP="001C4861">
      <w:pPr>
        <w:numPr>
          <w:ilvl w:val="0"/>
          <w:numId w:val="2"/>
        </w:numPr>
        <w:shd w:val="clear" w:color="auto" w:fill="FFFFFF"/>
        <w:tabs>
          <w:tab w:val="left" w:pos="787"/>
        </w:tabs>
        <w:spacing w:before="120"/>
        <w:ind w:left="787" w:right="19" w:hanging="398"/>
        <w:jc w:val="both"/>
        <w:rPr>
          <w:sz w:val="22"/>
          <w:szCs w:val="22"/>
        </w:rPr>
      </w:pPr>
      <w:r w:rsidRPr="0013558E">
        <w:rPr>
          <w:sz w:val="22"/>
          <w:szCs w:val="22"/>
        </w:rPr>
        <w:t xml:space="preserve">the </w:t>
      </w:r>
      <w:proofErr w:type="spellStart"/>
      <w:r w:rsidRPr="0013558E">
        <w:rPr>
          <w:sz w:val="22"/>
          <w:szCs w:val="22"/>
        </w:rPr>
        <w:t>dependant</w:t>
      </w:r>
      <w:proofErr w:type="spellEnd"/>
      <w:r w:rsidRPr="0013558E">
        <w:rPr>
          <w:sz w:val="22"/>
          <w:szCs w:val="22"/>
        </w:rPr>
        <w:t xml:space="preserve"> re-married or married after the death of the veteran; and</w:t>
      </w:r>
    </w:p>
    <w:p w14:paraId="7D669954" w14:textId="77777777" w:rsidR="00691A1F" w:rsidRPr="0013558E" w:rsidRDefault="00691A1F" w:rsidP="001C4861">
      <w:pPr>
        <w:numPr>
          <w:ilvl w:val="0"/>
          <w:numId w:val="2"/>
        </w:numPr>
        <w:shd w:val="clear" w:color="auto" w:fill="FFFFFF"/>
        <w:tabs>
          <w:tab w:val="left" w:pos="787"/>
        </w:tabs>
        <w:spacing w:before="120"/>
        <w:ind w:left="787" w:right="24" w:hanging="398"/>
        <w:jc w:val="both"/>
        <w:rPr>
          <w:sz w:val="22"/>
          <w:szCs w:val="22"/>
        </w:rPr>
      </w:pPr>
      <w:r w:rsidRPr="0013558E">
        <w:rPr>
          <w:sz w:val="22"/>
          <w:szCs w:val="22"/>
        </w:rPr>
        <w:t>the re-marriage or marriage occurred on or after 22 January 1991; and</w:t>
      </w:r>
    </w:p>
    <w:p w14:paraId="641534C8" w14:textId="77777777" w:rsidR="00691A1F" w:rsidRPr="0013558E" w:rsidRDefault="00691A1F" w:rsidP="001C4861">
      <w:pPr>
        <w:numPr>
          <w:ilvl w:val="0"/>
          <w:numId w:val="2"/>
        </w:numPr>
        <w:shd w:val="clear" w:color="auto" w:fill="FFFFFF"/>
        <w:tabs>
          <w:tab w:val="left" w:pos="787"/>
        </w:tabs>
        <w:spacing w:before="120"/>
        <w:ind w:left="787" w:right="14" w:hanging="398"/>
        <w:jc w:val="both"/>
        <w:rPr>
          <w:sz w:val="22"/>
          <w:szCs w:val="22"/>
        </w:rPr>
      </w:pPr>
      <w:r w:rsidRPr="0013558E">
        <w:rPr>
          <w:sz w:val="22"/>
          <w:szCs w:val="22"/>
        </w:rPr>
        <w:t xml:space="preserve">the </w:t>
      </w:r>
      <w:proofErr w:type="spellStart"/>
      <w:r w:rsidRPr="0013558E">
        <w:rPr>
          <w:sz w:val="22"/>
          <w:szCs w:val="22"/>
        </w:rPr>
        <w:t>dependant</w:t>
      </w:r>
      <w:proofErr w:type="spellEnd"/>
      <w:r w:rsidRPr="0013558E">
        <w:rPr>
          <w:sz w:val="22"/>
          <w:szCs w:val="22"/>
        </w:rPr>
        <w:t xml:space="preserve"> made a claim in writing for a pension under section 13 (whether or not in a form approved under paragraph 14 (3) (a) and whether or not before the re-marriage or marriage occurred); and</w:t>
      </w:r>
    </w:p>
    <w:p w14:paraId="1C96D3DF" w14:textId="77777777" w:rsidR="00691A1F" w:rsidRPr="0013558E" w:rsidRDefault="00691A1F" w:rsidP="001C4861">
      <w:pPr>
        <w:numPr>
          <w:ilvl w:val="0"/>
          <w:numId w:val="2"/>
        </w:numPr>
        <w:shd w:val="clear" w:color="auto" w:fill="FFFFFF"/>
        <w:tabs>
          <w:tab w:val="left" w:pos="787"/>
        </w:tabs>
        <w:spacing w:before="120"/>
        <w:ind w:left="787" w:right="14" w:hanging="398"/>
        <w:jc w:val="both"/>
        <w:rPr>
          <w:sz w:val="22"/>
          <w:szCs w:val="22"/>
        </w:rPr>
      </w:pPr>
      <w:r w:rsidRPr="0013558E">
        <w:rPr>
          <w:sz w:val="22"/>
          <w:szCs w:val="22"/>
        </w:rPr>
        <w:t>that claim was made after 21 January 1991 and before 1 October 1991; and</w:t>
      </w:r>
    </w:p>
    <w:p w14:paraId="614AC51C" w14:textId="77777777" w:rsidR="00691A1F" w:rsidRPr="0013558E" w:rsidRDefault="00691A1F" w:rsidP="001C4861">
      <w:pPr>
        <w:numPr>
          <w:ilvl w:val="0"/>
          <w:numId w:val="2"/>
        </w:numPr>
        <w:shd w:val="clear" w:color="auto" w:fill="FFFFFF"/>
        <w:tabs>
          <w:tab w:val="left" w:pos="787"/>
        </w:tabs>
        <w:spacing w:before="120"/>
        <w:ind w:left="389"/>
        <w:jc w:val="both"/>
        <w:rPr>
          <w:sz w:val="22"/>
          <w:szCs w:val="22"/>
        </w:rPr>
      </w:pPr>
      <w:r w:rsidRPr="0013558E">
        <w:rPr>
          <w:sz w:val="22"/>
          <w:szCs w:val="22"/>
        </w:rPr>
        <w:t>the Commission grants the claim.</w:t>
      </w:r>
    </w:p>
    <w:p w14:paraId="0C78BEBB" w14:textId="77777777" w:rsidR="00691A1F" w:rsidRPr="0013558E" w:rsidRDefault="00691A1F" w:rsidP="001C4861">
      <w:pPr>
        <w:shd w:val="clear" w:color="auto" w:fill="FFFFFF"/>
        <w:spacing w:before="120" w:after="60"/>
        <w:jc w:val="both"/>
        <w:rPr>
          <w:sz w:val="22"/>
          <w:szCs w:val="22"/>
        </w:rPr>
      </w:pPr>
      <w:r w:rsidRPr="0013558E">
        <w:rPr>
          <w:b/>
          <w:bCs/>
          <w:sz w:val="22"/>
          <w:szCs w:val="22"/>
        </w:rPr>
        <w:t>Date of operation of grant of pensions under Parts II and IV of the Principal Act</w:t>
      </w:r>
    </w:p>
    <w:p w14:paraId="0F39D391" w14:textId="77777777" w:rsidR="00691A1F" w:rsidRPr="0013558E" w:rsidRDefault="00691A1F" w:rsidP="001C4861">
      <w:pPr>
        <w:shd w:val="clear" w:color="auto" w:fill="FFFFFF"/>
        <w:tabs>
          <w:tab w:val="left" w:pos="634"/>
        </w:tabs>
        <w:spacing w:before="120"/>
        <w:ind w:left="336"/>
        <w:jc w:val="both"/>
        <w:rPr>
          <w:sz w:val="22"/>
          <w:szCs w:val="22"/>
        </w:rPr>
      </w:pPr>
      <w:r w:rsidRPr="0013558E">
        <w:rPr>
          <w:b/>
          <w:bCs/>
          <w:sz w:val="22"/>
          <w:szCs w:val="22"/>
        </w:rPr>
        <w:t>8.</w:t>
      </w:r>
      <w:r w:rsidRPr="0013558E">
        <w:rPr>
          <w:b/>
          <w:bCs/>
          <w:sz w:val="22"/>
          <w:szCs w:val="22"/>
        </w:rPr>
        <w:tab/>
      </w:r>
      <w:r w:rsidRPr="0013558E">
        <w:rPr>
          <w:sz w:val="22"/>
          <w:szCs w:val="22"/>
        </w:rPr>
        <w:t>In spite of section 20 of the Principal Act, if:</w:t>
      </w:r>
    </w:p>
    <w:p w14:paraId="38762E07" w14:textId="77777777" w:rsidR="00691A1F" w:rsidRPr="0013558E" w:rsidRDefault="00691A1F" w:rsidP="001C4861">
      <w:pPr>
        <w:numPr>
          <w:ilvl w:val="0"/>
          <w:numId w:val="3"/>
        </w:numPr>
        <w:shd w:val="clear" w:color="auto" w:fill="FFFFFF"/>
        <w:tabs>
          <w:tab w:val="left" w:pos="778"/>
        </w:tabs>
        <w:spacing w:before="120"/>
        <w:ind w:left="778" w:hanging="394"/>
        <w:jc w:val="both"/>
        <w:rPr>
          <w:sz w:val="22"/>
          <w:szCs w:val="22"/>
        </w:rPr>
      </w:pPr>
      <w:r w:rsidRPr="0013558E">
        <w:rPr>
          <w:sz w:val="22"/>
          <w:szCs w:val="22"/>
        </w:rPr>
        <w:t xml:space="preserve">a male </w:t>
      </w:r>
      <w:proofErr w:type="spellStart"/>
      <w:r w:rsidRPr="0013558E">
        <w:rPr>
          <w:sz w:val="22"/>
          <w:szCs w:val="22"/>
        </w:rPr>
        <w:t>dependant</w:t>
      </w:r>
      <w:proofErr w:type="spellEnd"/>
      <w:r w:rsidRPr="0013558E">
        <w:rPr>
          <w:sz w:val="22"/>
          <w:szCs w:val="22"/>
        </w:rPr>
        <w:t xml:space="preserve"> of a deceased veteran (other than a child of the veteran) made a claim for a pension under section 13 or 70 (whether or not in a form approved under paragraph 14 (3) (a)); and</w:t>
      </w:r>
    </w:p>
    <w:p w14:paraId="28D09FE8" w14:textId="77777777" w:rsidR="00691A1F" w:rsidRPr="0013558E" w:rsidRDefault="00691A1F" w:rsidP="001C4861">
      <w:pPr>
        <w:numPr>
          <w:ilvl w:val="0"/>
          <w:numId w:val="3"/>
        </w:numPr>
        <w:shd w:val="clear" w:color="auto" w:fill="FFFFFF"/>
        <w:tabs>
          <w:tab w:val="left" w:pos="778"/>
        </w:tabs>
        <w:spacing w:before="120"/>
        <w:ind w:left="778" w:right="24" w:hanging="394"/>
        <w:jc w:val="both"/>
        <w:rPr>
          <w:sz w:val="22"/>
          <w:szCs w:val="22"/>
        </w:rPr>
      </w:pPr>
      <w:r w:rsidRPr="0013558E">
        <w:rPr>
          <w:sz w:val="22"/>
          <w:szCs w:val="22"/>
        </w:rPr>
        <w:t>that claim was made after 21 January 1991 and before 1 October 1991; and</w:t>
      </w:r>
    </w:p>
    <w:p w14:paraId="66934731" w14:textId="77777777" w:rsidR="00691A1F" w:rsidRPr="0013558E" w:rsidRDefault="00691A1F" w:rsidP="001C4861">
      <w:pPr>
        <w:numPr>
          <w:ilvl w:val="0"/>
          <w:numId w:val="3"/>
        </w:numPr>
        <w:shd w:val="clear" w:color="auto" w:fill="FFFFFF"/>
        <w:tabs>
          <w:tab w:val="left" w:pos="778"/>
        </w:tabs>
        <w:spacing w:before="120"/>
        <w:ind w:left="384"/>
        <w:jc w:val="both"/>
        <w:rPr>
          <w:sz w:val="22"/>
          <w:szCs w:val="22"/>
        </w:rPr>
      </w:pPr>
      <w:r w:rsidRPr="0013558E">
        <w:rPr>
          <w:sz w:val="22"/>
          <w:szCs w:val="22"/>
        </w:rPr>
        <w:t>the Commission grants the claim;</w:t>
      </w:r>
    </w:p>
    <w:p w14:paraId="3B1F20AE" w14:textId="77777777" w:rsidR="00691A1F" w:rsidRPr="0013558E" w:rsidRDefault="00691A1F" w:rsidP="001C4861">
      <w:pPr>
        <w:shd w:val="clear" w:color="auto" w:fill="FFFFFF"/>
        <w:spacing w:before="120"/>
        <w:jc w:val="both"/>
        <w:rPr>
          <w:sz w:val="22"/>
          <w:szCs w:val="22"/>
        </w:rPr>
      </w:pPr>
      <w:r w:rsidRPr="0013558E">
        <w:rPr>
          <w:sz w:val="22"/>
          <w:szCs w:val="22"/>
        </w:rPr>
        <w:t>the Commission may approve the payment of the pension to begin on a date that is not earlier than 22 January 1991.</w:t>
      </w:r>
    </w:p>
    <w:p w14:paraId="3435930C" w14:textId="77777777" w:rsidR="00691A1F" w:rsidRPr="0013558E" w:rsidRDefault="00691A1F" w:rsidP="001C4861">
      <w:pPr>
        <w:shd w:val="clear" w:color="auto" w:fill="FFFFFF"/>
        <w:spacing w:before="120" w:after="60"/>
        <w:jc w:val="both"/>
        <w:rPr>
          <w:sz w:val="22"/>
          <w:szCs w:val="22"/>
        </w:rPr>
      </w:pPr>
      <w:r w:rsidRPr="0013558E">
        <w:rPr>
          <w:b/>
          <w:bCs/>
          <w:sz w:val="22"/>
          <w:szCs w:val="22"/>
        </w:rPr>
        <w:t>Date of operation of grant of spouse</w:t>
      </w:r>
      <w:r w:rsidR="001C4861" w:rsidRPr="0013558E">
        <w:rPr>
          <w:b/>
          <w:bCs/>
          <w:sz w:val="22"/>
          <w:szCs w:val="22"/>
        </w:rPr>
        <w:t>’</w:t>
      </w:r>
      <w:r w:rsidRPr="0013558E">
        <w:rPr>
          <w:b/>
          <w:bCs/>
          <w:sz w:val="22"/>
          <w:szCs w:val="22"/>
        </w:rPr>
        <w:t>s service pension etc.</w:t>
      </w:r>
    </w:p>
    <w:p w14:paraId="0656F30D" w14:textId="77777777" w:rsidR="00691A1F" w:rsidRPr="0013558E" w:rsidRDefault="00691A1F" w:rsidP="001C4861">
      <w:pPr>
        <w:shd w:val="clear" w:color="auto" w:fill="FFFFFF"/>
        <w:tabs>
          <w:tab w:val="left" w:pos="634"/>
        </w:tabs>
        <w:spacing w:before="120"/>
        <w:ind w:left="5" w:right="29" w:firstLine="331"/>
        <w:jc w:val="both"/>
        <w:rPr>
          <w:sz w:val="22"/>
          <w:szCs w:val="22"/>
        </w:rPr>
      </w:pPr>
      <w:r w:rsidRPr="0013558E">
        <w:rPr>
          <w:b/>
          <w:bCs/>
          <w:sz w:val="22"/>
          <w:szCs w:val="22"/>
        </w:rPr>
        <w:t>9.</w:t>
      </w:r>
      <w:r w:rsidRPr="0013558E">
        <w:rPr>
          <w:b/>
          <w:bCs/>
          <w:sz w:val="22"/>
          <w:szCs w:val="22"/>
        </w:rPr>
        <w:tab/>
        <w:t>(1)</w:t>
      </w:r>
      <w:r w:rsidRPr="0013558E">
        <w:rPr>
          <w:sz w:val="22"/>
          <w:szCs w:val="22"/>
        </w:rPr>
        <w:t xml:space="preserve"> In spite of section 46 of the Principal Act as in force on</w:t>
      </w:r>
      <w:r w:rsidR="001C4861" w:rsidRPr="0013558E">
        <w:rPr>
          <w:sz w:val="22"/>
          <w:szCs w:val="22"/>
        </w:rPr>
        <w:t xml:space="preserve"> </w:t>
      </w:r>
      <w:r w:rsidRPr="0013558E">
        <w:rPr>
          <w:sz w:val="22"/>
          <w:szCs w:val="22"/>
        </w:rPr>
        <w:t>22 January 1991, if:</w:t>
      </w:r>
    </w:p>
    <w:p w14:paraId="50B6FC55" w14:textId="77777777" w:rsidR="00691A1F" w:rsidRPr="0013558E" w:rsidRDefault="00691A1F" w:rsidP="001C4861">
      <w:pPr>
        <w:numPr>
          <w:ilvl w:val="0"/>
          <w:numId w:val="4"/>
        </w:numPr>
        <w:shd w:val="clear" w:color="auto" w:fill="FFFFFF"/>
        <w:tabs>
          <w:tab w:val="left" w:pos="778"/>
        </w:tabs>
        <w:spacing w:before="120"/>
        <w:ind w:left="778" w:right="24" w:hanging="389"/>
        <w:jc w:val="both"/>
        <w:rPr>
          <w:sz w:val="22"/>
          <w:szCs w:val="22"/>
        </w:rPr>
      </w:pPr>
      <w:r w:rsidRPr="0013558E">
        <w:rPr>
          <w:sz w:val="22"/>
          <w:szCs w:val="22"/>
        </w:rPr>
        <w:t>a man makes a claim in writing for a spouse</w:t>
      </w:r>
      <w:r w:rsidR="001C4861" w:rsidRPr="0013558E">
        <w:rPr>
          <w:sz w:val="22"/>
          <w:szCs w:val="22"/>
        </w:rPr>
        <w:t>’</w:t>
      </w:r>
      <w:r w:rsidRPr="0013558E">
        <w:rPr>
          <w:sz w:val="22"/>
          <w:szCs w:val="22"/>
        </w:rPr>
        <w:t>s service pension (whether or not in a form approved under paragraph 43 (1) (a) of the Principal Act as then in force); and</w:t>
      </w:r>
    </w:p>
    <w:p w14:paraId="16FB3514" w14:textId="77777777" w:rsidR="00691A1F" w:rsidRPr="0013558E" w:rsidRDefault="00691A1F" w:rsidP="001C4861">
      <w:pPr>
        <w:numPr>
          <w:ilvl w:val="0"/>
          <w:numId w:val="4"/>
        </w:numPr>
        <w:shd w:val="clear" w:color="auto" w:fill="FFFFFF"/>
        <w:tabs>
          <w:tab w:val="left" w:pos="778"/>
        </w:tabs>
        <w:spacing w:before="120"/>
        <w:ind w:left="778" w:right="19" w:hanging="389"/>
        <w:jc w:val="both"/>
        <w:rPr>
          <w:sz w:val="22"/>
          <w:szCs w:val="22"/>
        </w:rPr>
      </w:pPr>
      <w:r w:rsidRPr="0013558E">
        <w:rPr>
          <w:sz w:val="22"/>
          <w:szCs w:val="22"/>
        </w:rPr>
        <w:t>that claim was made after 21 January 1991 and before 1 July 1991; and</w:t>
      </w:r>
    </w:p>
    <w:p w14:paraId="3E2FFED5" w14:textId="77777777" w:rsidR="00691A1F" w:rsidRPr="0013558E" w:rsidRDefault="00691A1F" w:rsidP="001C4861">
      <w:pPr>
        <w:numPr>
          <w:ilvl w:val="0"/>
          <w:numId w:val="4"/>
        </w:numPr>
        <w:shd w:val="clear" w:color="auto" w:fill="FFFFFF"/>
        <w:tabs>
          <w:tab w:val="left" w:pos="778"/>
        </w:tabs>
        <w:spacing w:before="120"/>
        <w:ind w:left="389"/>
        <w:jc w:val="both"/>
        <w:rPr>
          <w:sz w:val="22"/>
          <w:szCs w:val="22"/>
        </w:rPr>
      </w:pPr>
      <w:r w:rsidRPr="0013558E">
        <w:rPr>
          <w:sz w:val="22"/>
          <w:szCs w:val="22"/>
        </w:rPr>
        <w:t>the Commission grants the claim;</w:t>
      </w:r>
    </w:p>
    <w:p w14:paraId="524FFE8E" w14:textId="77777777" w:rsidR="00691A1F" w:rsidRPr="0013558E" w:rsidRDefault="00691A1F" w:rsidP="001C4861">
      <w:pPr>
        <w:shd w:val="clear" w:color="auto" w:fill="FFFFFF"/>
        <w:spacing w:before="120"/>
        <w:jc w:val="both"/>
        <w:rPr>
          <w:sz w:val="22"/>
          <w:szCs w:val="22"/>
        </w:rPr>
      </w:pPr>
      <w:r w:rsidRPr="0013558E">
        <w:rPr>
          <w:sz w:val="22"/>
          <w:szCs w:val="22"/>
        </w:rPr>
        <w:t>the Commission may approve the payment of the pension to begin on a date that is not earlier than 22 January 1991.</w:t>
      </w:r>
    </w:p>
    <w:p w14:paraId="61E56ADF" w14:textId="77777777" w:rsidR="00691A1F" w:rsidRPr="0013558E" w:rsidRDefault="00691A1F" w:rsidP="001C4861">
      <w:pPr>
        <w:shd w:val="clear" w:color="auto" w:fill="FFFFFF"/>
        <w:spacing w:before="120"/>
        <w:ind w:left="29" w:right="24" w:firstLine="312"/>
        <w:jc w:val="both"/>
        <w:rPr>
          <w:sz w:val="22"/>
          <w:szCs w:val="22"/>
        </w:rPr>
      </w:pPr>
      <w:r w:rsidRPr="0013558E">
        <w:rPr>
          <w:sz w:val="22"/>
          <w:szCs w:val="22"/>
        </w:rPr>
        <w:t>(2) In spite of section 38</w:t>
      </w:r>
      <w:r w:rsidRPr="0013558E">
        <w:rPr>
          <w:smallCaps/>
          <w:sz w:val="22"/>
          <w:szCs w:val="22"/>
        </w:rPr>
        <w:t>b</w:t>
      </w:r>
      <w:r w:rsidRPr="0013558E">
        <w:rPr>
          <w:sz w:val="22"/>
          <w:szCs w:val="22"/>
        </w:rPr>
        <w:t xml:space="preserve"> of the Principal Act as in force on 1 July 1991, if:</w:t>
      </w:r>
    </w:p>
    <w:p w14:paraId="3941CC52" w14:textId="77777777" w:rsidR="00691A1F" w:rsidRPr="0013558E" w:rsidRDefault="00691A1F" w:rsidP="001C4861">
      <w:pPr>
        <w:shd w:val="clear" w:color="auto" w:fill="FFFFFF"/>
        <w:spacing w:before="120"/>
        <w:ind w:left="29" w:right="24" w:firstLine="312"/>
        <w:jc w:val="both"/>
        <w:rPr>
          <w:sz w:val="22"/>
          <w:szCs w:val="22"/>
        </w:rPr>
        <w:sectPr w:rsidR="00691A1F" w:rsidRPr="0013558E" w:rsidSect="001C4861">
          <w:pgSz w:w="12240" w:h="15840" w:code="1"/>
          <w:pgMar w:top="1440" w:right="1440" w:bottom="1440" w:left="1440" w:header="720" w:footer="720" w:gutter="0"/>
          <w:cols w:space="60"/>
          <w:noEndnote/>
        </w:sectPr>
      </w:pPr>
    </w:p>
    <w:p w14:paraId="2C48416E" w14:textId="0079DB9D" w:rsidR="00691A1F" w:rsidRPr="0013558E" w:rsidRDefault="00691A1F" w:rsidP="000C63CB">
      <w:pPr>
        <w:numPr>
          <w:ilvl w:val="0"/>
          <w:numId w:val="5"/>
        </w:numPr>
        <w:shd w:val="clear" w:color="auto" w:fill="FFFFFF"/>
        <w:tabs>
          <w:tab w:val="left" w:pos="778"/>
        </w:tabs>
        <w:ind w:left="778" w:right="14" w:hanging="394"/>
        <w:jc w:val="both"/>
        <w:rPr>
          <w:sz w:val="22"/>
          <w:szCs w:val="22"/>
        </w:rPr>
      </w:pPr>
      <w:r w:rsidRPr="0013558E">
        <w:rPr>
          <w:sz w:val="22"/>
          <w:szCs w:val="22"/>
        </w:rPr>
        <w:lastRenderedPageBreak/>
        <w:t>a man makes a claim in writing for a partner service pension (whether or not the claim is a proper claim under section 38</w:t>
      </w:r>
      <w:r w:rsidR="00D71774">
        <w:rPr>
          <w:smallCaps/>
          <w:sz w:val="22"/>
          <w:szCs w:val="22"/>
        </w:rPr>
        <w:t>f</w:t>
      </w:r>
      <w:r w:rsidRPr="0013558E">
        <w:rPr>
          <w:sz w:val="22"/>
          <w:szCs w:val="22"/>
        </w:rPr>
        <w:t xml:space="preserve"> of the Principal Act as then in force); and</w:t>
      </w:r>
    </w:p>
    <w:p w14:paraId="6B02D20E" w14:textId="77777777" w:rsidR="00691A1F" w:rsidRPr="0013558E" w:rsidRDefault="00691A1F" w:rsidP="001C4861">
      <w:pPr>
        <w:numPr>
          <w:ilvl w:val="0"/>
          <w:numId w:val="5"/>
        </w:numPr>
        <w:shd w:val="clear" w:color="auto" w:fill="FFFFFF"/>
        <w:tabs>
          <w:tab w:val="left" w:pos="778"/>
        </w:tabs>
        <w:spacing w:before="120"/>
        <w:ind w:left="778" w:right="10" w:hanging="394"/>
        <w:jc w:val="both"/>
        <w:rPr>
          <w:sz w:val="22"/>
          <w:szCs w:val="22"/>
        </w:rPr>
      </w:pPr>
      <w:r w:rsidRPr="0013558E">
        <w:rPr>
          <w:sz w:val="22"/>
          <w:szCs w:val="22"/>
        </w:rPr>
        <w:t>that claim was made after 30 June 1991 and before 1 October 1991; and</w:t>
      </w:r>
    </w:p>
    <w:p w14:paraId="66414CA8" w14:textId="77777777" w:rsidR="00691A1F" w:rsidRPr="0013558E" w:rsidRDefault="00691A1F" w:rsidP="001C4861">
      <w:pPr>
        <w:numPr>
          <w:ilvl w:val="0"/>
          <w:numId w:val="5"/>
        </w:numPr>
        <w:shd w:val="clear" w:color="auto" w:fill="FFFFFF"/>
        <w:tabs>
          <w:tab w:val="left" w:pos="778"/>
        </w:tabs>
        <w:spacing w:before="120"/>
        <w:ind w:left="384"/>
        <w:jc w:val="both"/>
        <w:rPr>
          <w:sz w:val="22"/>
          <w:szCs w:val="22"/>
        </w:rPr>
      </w:pPr>
      <w:r w:rsidRPr="0013558E">
        <w:rPr>
          <w:sz w:val="22"/>
          <w:szCs w:val="22"/>
        </w:rPr>
        <w:t>the Commission grants the claim;</w:t>
      </w:r>
    </w:p>
    <w:p w14:paraId="7226C6AF" w14:textId="77777777" w:rsidR="00691A1F" w:rsidRPr="0013558E" w:rsidRDefault="00691A1F" w:rsidP="001C4861">
      <w:pPr>
        <w:shd w:val="clear" w:color="auto" w:fill="FFFFFF"/>
        <w:spacing w:before="120"/>
        <w:ind w:right="19"/>
        <w:jc w:val="both"/>
        <w:rPr>
          <w:sz w:val="22"/>
          <w:szCs w:val="22"/>
        </w:rPr>
      </w:pPr>
      <w:r w:rsidRPr="0013558E">
        <w:rPr>
          <w:sz w:val="22"/>
          <w:szCs w:val="22"/>
        </w:rPr>
        <w:t>the Commission may approve the payment of the pension to begin on a date that is not earlier than 22 January 1991.</w:t>
      </w:r>
    </w:p>
    <w:p w14:paraId="54A118DD" w14:textId="77777777" w:rsidR="00691A1F" w:rsidRPr="0013558E" w:rsidRDefault="00691A1F" w:rsidP="000C63CB">
      <w:pPr>
        <w:shd w:val="clear" w:color="auto" w:fill="FFFFFF"/>
        <w:spacing w:before="120" w:after="60"/>
        <w:jc w:val="both"/>
        <w:rPr>
          <w:sz w:val="22"/>
          <w:szCs w:val="22"/>
        </w:rPr>
      </w:pPr>
      <w:r w:rsidRPr="0013558E">
        <w:rPr>
          <w:b/>
          <w:bCs/>
          <w:sz w:val="22"/>
          <w:szCs w:val="22"/>
        </w:rPr>
        <w:t>Certain claims may be made after re-marriage or marriage</w:t>
      </w:r>
      <w:r w:rsidRPr="0013558E">
        <w:rPr>
          <w:rFonts w:eastAsia="Times New Roman"/>
          <w:b/>
          <w:bCs/>
          <w:sz w:val="22"/>
          <w:szCs w:val="22"/>
        </w:rPr>
        <w:t>—pensions under Part IV of the Principal Act</w:t>
      </w:r>
    </w:p>
    <w:p w14:paraId="4343C8B3" w14:textId="77777777" w:rsidR="00691A1F" w:rsidRPr="0013558E" w:rsidRDefault="00691A1F" w:rsidP="001C4861">
      <w:pPr>
        <w:shd w:val="clear" w:color="auto" w:fill="FFFFFF"/>
        <w:tabs>
          <w:tab w:val="left" w:pos="758"/>
        </w:tabs>
        <w:spacing w:before="120"/>
        <w:ind w:right="10" w:firstLine="355"/>
        <w:jc w:val="both"/>
        <w:rPr>
          <w:sz w:val="22"/>
          <w:szCs w:val="22"/>
        </w:rPr>
      </w:pPr>
      <w:r w:rsidRPr="0013558E">
        <w:rPr>
          <w:b/>
          <w:bCs/>
          <w:sz w:val="22"/>
          <w:szCs w:val="22"/>
        </w:rPr>
        <w:t>10.</w:t>
      </w:r>
      <w:r w:rsidRPr="0013558E">
        <w:rPr>
          <w:b/>
          <w:bCs/>
          <w:sz w:val="22"/>
          <w:szCs w:val="22"/>
        </w:rPr>
        <w:tab/>
      </w:r>
      <w:r w:rsidRPr="0013558E">
        <w:rPr>
          <w:sz w:val="22"/>
          <w:szCs w:val="22"/>
        </w:rPr>
        <w:t>In spite of subsection 70 (1) of the Principal Act, the</w:t>
      </w:r>
      <w:r w:rsidR="001C4861" w:rsidRPr="0013558E">
        <w:rPr>
          <w:sz w:val="22"/>
          <w:szCs w:val="22"/>
        </w:rPr>
        <w:t xml:space="preserve"> </w:t>
      </w:r>
      <w:r w:rsidRPr="0013558E">
        <w:rPr>
          <w:sz w:val="22"/>
          <w:szCs w:val="22"/>
        </w:rPr>
        <w:t xml:space="preserve">Commonwealth is liable to pay a pension to a male </w:t>
      </w:r>
      <w:proofErr w:type="spellStart"/>
      <w:r w:rsidRPr="0013558E">
        <w:rPr>
          <w:sz w:val="22"/>
          <w:szCs w:val="22"/>
        </w:rPr>
        <w:t>dependant</w:t>
      </w:r>
      <w:proofErr w:type="spellEnd"/>
      <w:r w:rsidRPr="0013558E">
        <w:rPr>
          <w:sz w:val="22"/>
          <w:szCs w:val="22"/>
        </w:rPr>
        <w:t xml:space="preserve"> of a</w:t>
      </w:r>
      <w:r w:rsidR="001C4861" w:rsidRPr="0013558E">
        <w:rPr>
          <w:sz w:val="22"/>
          <w:szCs w:val="22"/>
        </w:rPr>
        <w:t xml:space="preserve"> </w:t>
      </w:r>
      <w:r w:rsidRPr="0013558E">
        <w:rPr>
          <w:sz w:val="22"/>
          <w:szCs w:val="22"/>
        </w:rPr>
        <w:t>deceased veteran (other than a child of the veteran) under section 70</w:t>
      </w:r>
      <w:r w:rsidR="001C4861" w:rsidRPr="0013558E">
        <w:rPr>
          <w:sz w:val="22"/>
          <w:szCs w:val="22"/>
        </w:rPr>
        <w:t xml:space="preserve"> </w:t>
      </w:r>
      <w:r w:rsidRPr="0013558E">
        <w:rPr>
          <w:sz w:val="22"/>
          <w:szCs w:val="22"/>
        </w:rPr>
        <w:t>of the Principal Act if:</w:t>
      </w:r>
    </w:p>
    <w:p w14:paraId="1A7762E1" w14:textId="77777777" w:rsidR="00691A1F" w:rsidRPr="0013558E" w:rsidRDefault="00691A1F" w:rsidP="001C4861">
      <w:pPr>
        <w:numPr>
          <w:ilvl w:val="0"/>
          <w:numId w:val="6"/>
        </w:numPr>
        <w:shd w:val="clear" w:color="auto" w:fill="FFFFFF"/>
        <w:tabs>
          <w:tab w:val="left" w:pos="782"/>
        </w:tabs>
        <w:spacing w:before="120"/>
        <w:ind w:left="782" w:right="10" w:hanging="398"/>
        <w:jc w:val="both"/>
        <w:rPr>
          <w:sz w:val="22"/>
          <w:szCs w:val="22"/>
        </w:rPr>
      </w:pPr>
      <w:r w:rsidRPr="0013558E">
        <w:rPr>
          <w:sz w:val="22"/>
          <w:szCs w:val="22"/>
        </w:rPr>
        <w:t xml:space="preserve">the </w:t>
      </w:r>
      <w:proofErr w:type="spellStart"/>
      <w:r w:rsidRPr="0013558E">
        <w:rPr>
          <w:sz w:val="22"/>
          <w:szCs w:val="22"/>
        </w:rPr>
        <w:t>dependant</w:t>
      </w:r>
      <w:proofErr w:type="spellEnd"/>
      <w:r w:rsidRPr="0013558E">
        <w:rPr>
          <w:sz w:val="22"/>
          <w:szCs w:val="22"/>
        </w:rPr>
        <w:t xml:space="preserve"> re-married or married after the death of the veteran; and</w:t>
      </w:r>
    </w:p>
    <w:p w14:paraId="71192222" w14:textId="77777777" w:rsidR="00691A1F" w:rsidRPr="0013558E" w:rsidRDefault="00691A1F" w:rsidP="001C4861">
      <w:pPr>
        <w:numPr>
          <w:ilvl w:val="0"/>
          <w:numId w:val="6"/>
        </w:numPr>
        <w:shd w:val="clear" w:color="auto" w:fill="FFFFFF"/>
        <w:tabs>
          <w:tab w:val="left" w:pos="782"/>
        </w:tabs>
        <w:spacing w:before="120"/>
        <w:ind w:left="782" w:right="14" w:hanging="398"/>
        <w:jc w:val="both"/>
        <w:rPr>
          <w:sz w:val="22"/>
          <w:szCs w:val="22"/>
        </w:rPr>
      </w:pPr>
      <w:r w:rsidRPr="0013558E">
        <w:rPr>
          <w:sz w:val="22"/>
          <w:szCs w:val="22"/>
        </w:rPr>
        <w:t>the re-marriage or marriage occurred on or after 22 January 1991; and</w:t>
      </w:r>
    </w:p>
    <w:p w14:paraId="6C3F6EBB" w14:textId="77777777" w:rsidR="00691A1F" w:rsidRPr="0013558E" w:rsidRDefault="00691A1F" w:rsidP="001C4861">
      <w:pPr>
        <w:numPr>
          <w:ilvl w:val="0"/>
          <w:numId w:val="6"/>
        </w:numPr>
        <w:shd w:val="clear" w:color="auto" w:fill="FFFFFF"/>
        <w:tabs>
          <w:tab w:val="left" w:pos="782"/>
        </w:tabs>
        <w:spacing w:before="120"/>
        <w:ind w:left="782" w:right="5" w:hanging="398"/>
        <w:jc w:val="both"/>
        <w:rPr>
          <w:sz w:val="22"/>
          <w:szCs w:val="22"/>
        </w:rPr>
      </w:pPr>
      <w:r w:rsidRPr="0013558E">
        <w:rPr>
          <w:sz w:val="22"/>
          <w:szCs w:val="22"/>
        </w:rPr>
        <w:t xml:space="preserve">the </w:t>
      </w:r>
      <w:proofErr w:type="spellStart"/>
      <w:r w:rsidRPr="0013558E">
        <w:rPr>
          <w:sz w:val="22"/>
          <w:szCs w:val="22"/>
        </w:rPr>
        <w:t>dependant</w:t>
      </w:r>
      <w:proofErr w:type="spellEnd"/>
      <w:r w:rsidRPr="0013558E">
        <w:rPr>
          <w:sz w:val="22"/>
          <w:szCs w:val="22"/>
        </w:rPr>
        <w:t xml:space="preserve"> made a claim in writing for a pension under section 70 (whether or not in a form approved under paragraph 14 (3) (a) and whether or not before the re-marriage or marriage occurred); and</w:t>
      </w:r>
    </w:p>
    <w:p w14:paraId="5887E9DA" w14:textId="77777777" w:rsidR="00691A1F" w:rsidRPr="0013558E" w:rsidRDefault="00691A1F" w:rsidP="001C4861">
      <w:pPr>
        <w:numPr>
          <w:ilvl w:val="0"/>
          <w:numId w:val="6"/>
        </w:numPr>
        <w:shd w:val="clear" w:color="auto" w:fill="FFFFFF"/>
        <w:tabs>
          <w:tab w:val="left" w:pos="782"/>
        </w:tabs>
        <w:spacing w:before="120"/>
        <w:ind w:left="782" w:right="5" w:hanging="398"/>
        <w:jc w:val="both"/>
        <w:rPr>
          <w:sz w:val="22"/>
          <w:szCs w:val="22"/>
        </w:rPr>
      </w:pPr>
      <w:r w:rsidRPr="0013558E">
        <w:rPr>
          <w:sz w:val="22"/>
          <w:szCs w:val="22"/>
        </w:rPr>
        <w:t>the claim was made after 21 January 1991 and before 1 October 1991; and</w:t>
      </w:r>
    </w:p>
    <w:p w14:paraId="71233C04" w14:textId="77777777" w:rsidR="00691A1F" w:rsidRPr="0013558E" w:rsidRDefault="00691A1F" w:rsidP="001C4861">
      <w:pPr>
        <w:numPr>
          <w:ilvl w:val="0"/>
          <w:numId w:val="6"/>
        </w:numPr>
        <w:shd w:val="clear" w:color="auto" w:fill="FFFFFF"/>
        <w:tabs>
          <w:tab w:val="left" w:pos="782"/>
        </w:tabs>
        <w:spacing w:before="120"/>
        <w:ind w:left="384"/>
        <w:jc w:val="both"/>
        <w:rPr>
          <w:sz w:val="22"/>
          <w:szCs w:val="22"/>
        </w:rPr>
      </w:pPr>
      <w:r w:rsidRPr="0013558E">
        <w:rPr>
          <w:sz w:val="22"/>
          <w:szCs w:val="22"/>
        </w:rPr>
        <w:t>the Commission grants the claim.</w:t>
      </w:r>
    </w:p>
    <w:p w14:paraId="6FC24DE7" w14:textId="77777777" w:rsidR="00691A1F" w:rsidRPr="0013558E" w:rsidRDefault="00691A1F" w:rsidP="000C63CB">
      <w:pPr>
        <w:shd w:val="clear" w:color="auto" w:fill="FFFFFF"/>
        <w:spacing w:before="120" w:after="60"/>
        <w:jc w:val="both"/>
        <w:rPr>
          <w:sz w:val="22"/>
          <w:szCs w:val="22"/>
        </w:rPr>
      </w:pPr>
      <w:r w:rsidRPr="0013558E">
        <w:rPr>
          <w:b/>
          <w:bCs/>
          <w:sz w:val="22"/>
          <w:szCs w:val="22"/>
        </w:rPr>
        <w:t>Certain expressions are taken to have particular meaning on and after 22 January 1991</w:t>
      </w:r>
    </w:p>
    <w:p w14:paraId="0C3378DA" w14:textId="77777777" w:rsidR="00691A1F" w:rsidRPr="0013558E" w:rsidRDefault="00691A1F" w:rsidP="001C4861">
      <w:pPr>
        <w:shd w:val="clear" w:color="auto" w:fill="FFFFFF"/>
        <w:tabs>
          <w:tab w:val="left" w:pos="758"/>
        </w:tabs>
        <w:spacing w:before="120"/>
        <w:ind w:left="355"/>
        <w:jc w:val="both"/>
        <w:rPr>
          <w:sz w:val="22"/>
          <w:szCs w:val="22"/>
        </w:rPr>
      </w:pPr>
      <w:r w:rsidRPr="0013558E">
        <w:rPr>
          <w:b/>
          <w:bCs/>
          <w:sz w:val="22"/>
          <w:szCs w:val="22"/>
        </w:rPr>
        <w:t>11.</w:t>
      </w:r>
      <w:r w:rsidRPr="0013558E">
        <w:rPr>
          <w:b/>
          <w:bCs/>
          <w:sz w:val="22"/>
          <w:szCs w:val="22"/>
        </w:rPr>
        <w:tab/>
        <w:t xml:space="preserve">(1) </w:t>
      </w:r>
      <w:r w:rsidRPr="0013558E">
        <w:rPr>
          <w:sz w:val="22"/>
          <w:szCs w:val="22"/>
        </w:rPr>
        <w:t>In this section:</w:t>
      </w:r>
    </w:p>
    <w:p w14:paraId="2DB00642" w14:textId="77777777" w:rsidR="00691A1F" w:rsidRPr="0013558E" w:rsidRDefault="001C4861" w:rsidP="001C4861">
      <w:pPr>
        <w:shd w:val="clear" w:color="auto" w:fill="FFFFFF"/>
        <w:spacing w:before="120"/>
        <w:ind w:left="5" w:right="14"/>
        <w:jc w:val="both"/>
        <w:rPr>
          <w:sz w:val="22"/>
          <w:szCs w:val="22"/>
        </w:rPr>
      </w:pPr>
      <w:r w:rsidRPr="0013558E">
        <w:rPr>
          <w:b/>
          <w:bCs/>
          <w:sz w:val="22"/>
          <w:szCs w:val="22"/>
        </w:rPr>
        <w:t>“</w:t>
      </w:r>
      <w:r w:rsidR="00691A1F" w:rsidRPr="0013558E">
        <w:rPr>
          <w:b/>
          <w:bCs/>
          <w:sz w:val="22"/>
          <w:szCs w:val="22"/>
        </w:rPr>
        <w:t>interim period</w:t>
      </w:r>
      <w:r w:rsidRPr="0013558E">
        <w:rPr>
          <w:b/>
          <w:bCs/>
          <w:sz w:val="22"/>
          <w:szCs w:val="22"/>
        </w:rPr>
        <w:t>”</w:t>
      </w:r>
      <w:r w:rsidR="00691A1F" w:rsidRPr="0013558E">
        <w:rPr>
          <w:b/>
          <w:bCs/>
          <w:sz w:val="22"/>
          <w:szCs w:val="22"/>
        </w:rPr>
        <w:t xml:space="preserve"> </w:t>
      </w:r>
      <w:r w:rsidR="00691A1F" w:rsidRPr="0013558E">
        <w:rPr>
          <w:sz w:val="22"/>
          <w:szCs w:val="22"/>
        </w:rPr>
        <w:t>means the period beginning on 22 January 1991 and ending immediately before 1 July 1991;</w:t>
      </w:r>
    </w:p>
    <w:p w14:paraId="54ECDB41" w14:textId="77777777" w:rsidR="00691A1F" w:rsidRPr="0013558E" w:rsidRDefault="001C4861" w:rsidP="001C4861">
      <w:pPr>
        <w:shd w:val="clear" w:color="auto" w:fill="FFFFFF"/>
        <w:spacing w:before="120"/>
        <w:ind w:left="5" w:right="5"/>
        <w:jc w:val="both"/>
        <w:rPr>
          <w:sz w:val="22"/>
          <w:szCs w:val="22"/>
        </w:rPr>
      </w:pPr>
      <w:r w:rsidRPr="0013558E">
        <w:rPr>
          <w:b/>
          <w:bCs/>
          <w:sz w:val="22"/>
          <w:szCs w:val="22"/>
        </w:rPr>
        <w:t>“</w:t>
      </w:r>
      <w:r w:rsidR="00691A1F" w:rsidRPr="0013558E">
        <w:rPr>
          <w:b/>
          <w:bCs/>
          <w:sz w:val="22"/>
          <w:szCs w:val="22"/>
        </w:rPr>
        <w:t>wife</w:t>
      </w:r>
      <w:r w:rsidRPr="0013558E">
        <w:rPr>
          <w:b/>
          <w:bCs/>
          <w:sz w:val="22"/>
          <w:szCs w:val="22"/>
        </w:rPr>
        <w:t>’</w:t>
      </w:r>
      <w:r w:rsidR="00691A1F" w:rsidRPr="0013558E">
        <w:rPr>
          <w:b/>
          <w:bCs/>
          <w:sz w:val="22"/>
          <w:szCs w:val="22"/>
        </w:rPr>
        <w:t>s service pension</w:t>
      </w:r>
      <w:r w:rsidRPr="0013558E">
        <w:rPr>
          <w:b/>
          <w:bCs/>
          <w:sz w:val="22"/>
          <w:szCs w:val="22"/>
        </w:rPr>
        <w:t>”</w:t>
      </w:r>
      <w:r w:rsidR="00691A1F" w:rsidRPr="0013558E">
        <w:rPr>
          <w:b/>
          <w:bCs/>
          <w:sz w:val="22"/>
          <w:szCs w:val="22"/>
        </w:rPr>
        <w:t xml:space="preserve"> </w:t>
      </w:r>
      <w:r w:rsidR="00691A1F" w:rsidRPr="0013558E">
        <w:rPr>
          <w:sz w:val="22"/>
          <w:szCs w:val="22"/>
        </w:rPr>
        <w:t>means the pension eligibility for which is specified under section 40 of the Principal Act as in force immediately before the interim period;</w:t>
      </w:r>
    </w:p>
    <w:p w14:paraId="1DA43F2E" w14:textId="77777777" w:rsidR="00691A1F" w:rsidRPr="0013558E" w:rsidRDefault="001C4861" w:rsidP="001C4861">
      <w:pPr>
        <w:shd w:val="clear" w:color="auto" w:fill="FFFFFF"/>
        <w:spacing w:before="120"/>
        <w:ind w:left="14"/>
        <w:jc w:val="both"/>
        <w:rPr>
          <w:sz w:val="22"/>
          <w:szCs w:val="22"/>
        </w:rPr>
      </w:pPr>
      <w:r w:rsidRPr="0013558E">
        <w:rPr>
          <w:b/>
          <w:bCs/>
          <w:sz w:val="22"/>
          <w:szCs w:val="22"/>
        </w:rPr>
        <w:t>“</w:t>
      </w:r>
      <w:r w:rsidR="00691A1F" w:rsidRPr="0013558E">
        <w:rPr>
          <w:b/>
          <w:bCs/>
          <w:sz w:val="22"/>
          <w:szCs w:val="22"/>
        </w:rPr>
        <w:t>WSP provision</w:t>
      </w:r>
      <w:r w:rsidRPr="0013558E">
        <w:rPr>
          <w:b/>
          <w:bCs/>
          <w:sz w:val="22"/>
          <w:szCs w:val="22"/>
        </w:rPr>
        <w:t>”</w:t>
      </w:r>
      <w:r w:rsidR="00691A1F" w:rsidRPr="0013558E">
        <w:rPr>
          <w:b/>
          <w:bCs/>
          <w:sz w:val="22"/>
          <w:szCs w:val="22"/>
        </w:rPr>
        <w:t xml:space="preserve"> </w:t>
      </w:r>
      <w:r w:rsidR="00691A1F" w:rsidRPr="0013558E">
        <w:rPr>
          <w:sz w:val="22"/>
          <w:szCs w:val="22"/>
        </w:rPr>
        <w:t>means a provision in any Act in force on or after 22 January 1991 that refers to wife</w:t>
      </w:r>
      <w:r w:rsidRPr="0013558E">
        <w:rPr>
          <w:sz w:val="22"/>
          <w:szCs w:val="22"/>
        </w:rPr>
        <w:t>’</w:t>
      </w:r>
      <w:r w:rsidR="00691A1F" w:rsidRPr="0013558E">
        <w:rPr>
          <w:sz w:val="22"/>
          <w:szCs w:val="22"/>
        </w:rPr>
        <w:t>s service pension.</w:t>
      </w:r>
    </w:p>
    <w:p w14:paraId="41189723" w14:textId="77777777" w:rsidR="00691A1F" w:rsidRPr="0013558E" w:rsidRDefault="00691A1F" w:rsidP="001C4861">
      <w:pPr>
        <w:shd w:val="clear" w:color="auto" w:fill="FFFFFF"/>
        <w:spacing w:before="120"/>
        <w:ind w:left="10" w:right="5" w:firstLine="336"/>
        <w:jc w:val="both"/>
        <w:rPr>
          <w:sz w:val="22"/>
          <w:szCs w:val="22"/>
        </w:rPr>
      </w:pPr>
      <w:r w:rsidRPr="0013558E">
        <w:rPr>
          <w:b/>
          <w:bCs/>
          <w:sz w:val="22"/>
          <w:szCs w:val="22"/>
        </w:rPr>
        <w:t>(2)</w:t>
      </w:r>
      <w:r w:rsidRPr="0013558E">
        <w:rPr>
          <w:sz w:val="22"/>
          <w:szCs w:val="22"/>
        </w:rPr>
        <w:t xml:space="preserve"> For the purpose of the application of a WSP provision during the interim period, the provision is taken to have effect as follows:</w:t>
      </w:r>
    </w:p>
    <w:p w14:paraId="676AE1DE" w14:textId="77777777" w:rsidR="00691A1F" w:rsidRPr="0013558E" w:rsidRDefault="00691A1F" w:rsidP="001C4861">
      <w:pPr>
        <w:numPr>
          <w:ilvl w:val="0"/>
          <w:numId w:val="7"/>
        </w:numPr>
        <w:shd w:val="clear" w:color="auto" w:fill="FFFFFF"/>
        <w:tabs>
          <w:tab w:val="left" w:pos="787"/>
        </w:tabs>
        <w:spacing w:before="120"/>
        <w:ind w:left="787" w:right="5" w:hanging="389"/>
        <w:jc w:val="both"/>
        <w:rPr>
          <w:sz w:val="22"/>
          <w:szCs w:val="22"/>
        </w:rPr>
      </w:pPr>
      <w:r w:rsidRPr="0013558E">
        <w:rPr>
          <w:sz w:val="22"/>
          <w:szCs w:val="22"/>
        </w:rPr>
        <w:t xml:space="preserve">any reference in the provision to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 service pension</w:t>
      </w:r>
      <w:r w:rsidR="001C4861" w:rsidRPr="0013558E">
        <w:rPr>
          <w:sz w:val="22"/>
          <w:szCs w:val="22"/>
        </w:rPr>
        <w:t>”</w:t>
      </w:r>
      <w:r w:rsidRPr="0013558E">
        <w:rPr>
          <w:sz w:val="22"/>
          <w:szCs w:val="22"/>
        </w:rPr>
        <w:t xml:space="preserve"> is taken to be a reference to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 service pension</w:t>
      </w:r>
      <w:r w:rsidR="001C4861" w:rsidRPr="0013558E">
        <w:rPr>
          <w:sz w:val="22"/>
          <w:szCs w:val="22"/>
        </w:rPr>
        <w:t>”</w:t>
      </w:r>
      <w:r w:rsidRPr="0013558E">
        <w:rPr>
          <w:sz w:val="22"/>
          <w:szCs w:val="22"/>
        </w:rPr>
        <w:t>;</w:t>
      </w:r>
    </w:p>
    <w:p w14:paraId="0A67FEC8" w14:textId="77777777" w:rsidR="00691A1F" w:rsidRPr="0013558E" w:rsidRDefault="00691A1F" w:rsidP="001C4861">
      <w:pPr>
        <w:numPr>
          <w:ilvl w:val="0"/>
          <w:numId w:val="7"/>
        </w:numPr>
        <w:shd w:val="clear" w:color="auto" w:fill="FFFFFF"/>
        <w:tabs>
          <w:tab w:val="left" w:pos="787"/>
        </w:tabs>
        <w:spacing w:before="120"/>
        <w:ind w:left="787" w:right="10" w:hanging="389"/>
        <w:jc w:val="both"/>
        <w:rPr>
          <w:sz w:val="22"/>
          <w:szCs w:val="22"/>
        </w:rPr>
      </w:pPr>
      <w:r w:rsidRPr="0013558E">
        <w:rPr>
          <w:sz w:val="22"/>
          <w:szCs w:val="22"/>
        </w:rPr>
        <w:t xml:space="preserve">any reference in the provision to </w:t>
      </w:r>
      <w:r w:rsidR="001C4861" w:rsidRPr="0013558E">
        <w:rPr>
          <w:sz w:val="22"/>
          <w:szCs w:val="22"/>
        </w:rPr>
        <w:t>“</w:t>
      </w:r>
      <w:r w:rsidRPr="0013558E">
        <w:rPr>
          <w:sz w:val="22"/>
          <w:szCs w:val="22"/>
        </w:rPr>
        <w:t>wife of a veteran</w:t>
      </w:r>
      <w:r w:rsidR="001C4861" w:rsidRPr="0013558E">
        <w:rPr>
          <w:sz w:val="22"/>
          <w:szCs w:val="22"/>
        </w:rPr>
        <w:t>”</w:t>
      </w:r>
      <w:r w:rsidRPr="0013558E">
        <w:rPr>
          <w:sz w:val="22"/>
          <w:szCs w:val="22"/>
        </w:rPr>
        <w:t xml:space="preserve"> is taken to include a reference to </w:t>
      </w:r>
      <w:r w:rsidR="001C4861" w:rsidRPr="0013558E">
        <w:rPr>
          <w:sz w:val="22"/>
          <w:szCs w:val="22"/>
        </w:rPr>
        <w:t>“</w:t>
      </w:r>
      <w:r w:rsidRPr="0013558E">
        <w:rPr>
          <w:sz w:val="22"/>
          <w:szCs w:val="22"/>
        </w:rPr>
        <w:t>husband of a veteran</w:t>
      </w:r>
      <w:r w:rsidR="001C4861" w:rsidRPr="0013558E">
        <w:rPr>
          <w:sz w:val="22"/>
          <w:szCs w:val="22"/>
        </w:rPr>
        <w:t>”</w:t>
      </w:r>
      <w:r w:rsidRPr="0013558E">
        <w:rPr>
          <w:sz w:val="22"/>
          <w:szCs w:val="22"/>
        </w:rPr>
        <w:t>;</w:t>
      </w:r>
    </w:p>
    <w:p w14:paraId="52A5FF2B" w14:textId="77777777" w:rsidR="00691A1F" w:rsidRPr="0013558E" w:rsidRDefault="00691A1F" w:rsidP="001C4861">
      <w:pPr>
        <w:numPr>
          <w:ilvl w:val="0"/>
          <w:numId w:val="7"/>
        </w:numPr>
        <w:shd w:val="clear" w:color="auto" w:fill="FFFFFF"/>
        <w:tabs>
          <w:tab w:val="left" w:pos="787"/>
        </w:tabs>
        <w:spacing w:before="120"/>
        <w:ind w:left="398"/>
        <w:jc w:val="both"/>
        <w:rPr>
          <w:sz w:val="22"/>
          <w:szCs w:val="22"/>
        </w:rPr>
      </w:pPr>
      <w:r w:rsidRPr="0013558E">
        <w:rPr>
          <w:sz w:val="22"/>
          <w:szCs w:val="22"/>
        </w:rPr>
        <w:t xml:space="preserve">any reference in the provision to </w:t>
      </w:r>
      <w:r w:rsidR="001C4861" w:rsidRPr="0013558E">
        <w:rPr>
          <w:sz w:val="22"/>
          <w:szCs w:val="22"/>
        </w:rPr>
        <w:t>“</w:t>
      </w:r>
      <w:r w:rsidRPr="0013558E">
        <w:rPr>
          <w:sz w:val="22"/>
          <w:szCs w:val="22"/>
        </w:rPr>
        <w:t>widow of a deceased veteran</w:t>
      </w:r>
      <w:r w:rsidR="001C4861" w:rsidRPr="0013558E">
        <w:rPr>
          <w:sz w:val="22"/>
          <w:szCs w:val="22"/>
        </w:rPr>
        <w:t>”</w:t>
      </w:r>
    </w:p>
    <w:p w14:paraId="453AFD85" w14:textId="77777777" w:rsidR="00691A1F" w:rsidRPr="0013558E" w:rsidRDefault="00691A1F" w:rsidP="001C4861">
      <w:pPr>
        <w:numPr>
          <w:ilvl w:val="0"/>
          <w:numId w:val="7"/>
        </w:numPr>
        <w:shd w:val="clear" w:color="auto" w:fill="FFFFFF"/>
        <w:tabs>
          <w:tab w:val="left" w:pos="787"/>
        </w:tabs>
        <w:spacing w:before="120"/>
        <w:ind w:left="398"/>
        <w:jc w:val="both"/>
        <w:rPr>
          <w:sz w:val="22"/>
          <w:szCs w:val="22"/>
        </w:rPr>
        <w:sectPr w:rsidR="00691A1F" w:rsidRPr="0013558E" w:rsidSect="001C4861">
          <w:pgSz w:w="12240" w:h="15840" w:code="1"/>
          <w:pgMar w:top="1440" w:right="1440" w:bottom="1440" w:left="1440" w:header="720" w:footer="720" w:gutter="0"/>
          <w:cols w:space="60"/>
          <w:noEndnote/>
        </w:sectPr>
      </w:pPr>
    </w:p>
    <w:p w14:paraId="031CBC8C" w14:textId="77777777" w:rsidR="00691A1F" w:rsidRPr="0013558E" w:rsidRDefault="00691A1F" w:rsidP="000C63CB">
      <w:pPr>
        <w:shd w:val="clear" w:color="auto" w:fill="FFFFFF"/>
        <w:ind w:left="778"/>
        <w:jc w:val="both"/>
        <w:rPr>
          <w:sz w:val="22"/>
          <w:szCs w:val="22"/>
        </w:rPr>
      </w:pPr>
      <w:r w:rsidRPr="0013558E">
        <w:rPr>
          <w:sz w:val="22"/>
          <w:szCs w:val="22"/>
        </w:rPr>
        <w:lastRenderedPageBreak/>
        <w:t xml:space="preserve">is taken to include a reference to </w:t>
      </w:r>
      <w:r w:rsidR="001C4861" w:rsidRPr="0013558E">
        <w:rPr>
          <w:sz w:val="22"/>
          <w:szCs w:val="22"/>
        </w:rPr>
        <w:t>“</w:t>
      </w:r>
      <w:r w:rsidRPr="0013558E">
        <w:rPr>
          <w:sz w:val="22"/>
          <w:szCs w:val="22"/>
        </w:rPr>
        <w:t>widower of a deceased veteran</w:t>
      </w:r>
      <w:r w:rsidR="001C4861" w:rsidRPr="0013558E">
        <w:rPr>
          <w:sz w:val="22"/>
          <w:szCs w:val="22"/>
        </w:rPr>
        <w:t>”</w:t>
      </w:r>
      <w:r w:rsidRPr="0013558E">
        <w:rPr>
          <w:sz w:val="22"/>
          <w:szCs w:val="22"/>
        </w:rPr>
        <w:t>;</w:t>
      </w:r>
    </w:p>
    <w:p w14:paraId="007A098D" w14:textId="77777777" w:rsidR="00691A1F" w:rsidRPr="0013558E" w:rsidRDefault="00691A1F" w:rsidP="001C4861">
      <w:pPr>
        <w:shd w:val="clear" w:color="auto" w:fill="FFFFFF"/>
        <w:spacing w:before="120"/>
        <w:ind w:left="773" w:hanging="398"/>
        <w:jc w:val="both"/>
        <w:rPr>
          <w:sz w:val="22"/>
          <w:szCs w:val="22"/>
        </w:rPr>
      </w:pPr>
      <w:r w:rsidRPr="0013558E">
        <w:rPr>
          <w:sz w:val="22"/>
          <w:szCs w:val="22"/>
        </w:rPr>
        <w:t>(d) any gender-specific expression in the WSP provision is taken to have the corresponding meaning consequential to paragraphs (a), (b) and (c).</w:t>
      </w:r>
    </w:p>
    <w:p w14:paraId="64CD0CA9" w14:textId="77777777" w:rsidR="00691A1F" w:rsidRPr="0013558E" w:rsidRDefault="00691A1F" w:rsidP="000C63CB">
      <w:pPr>
        <w:shd w:val="clear" w:color="auto" w:fill="FFFFFF"/>
        <w:spacing w:before="120" w:after="60"/>
        <w:jc w:val="both"/>
        <w:rPr>
          <w:sz w:val="22"/>
          <w:szCs w:val="22"/>
        </w:rPr>
      </w:pPr>
      <w:r w:rsidRPr="0013558E">
        <w:rPr>
          <w:b/>
          <w:bCs/>
          <w:sz w:val="22"/>
          <w:szCs w:val="22"/>
        </w:rPr>
        <w:t>Application</w:t>
      </w:r>
    </w:p>
    <w:p w14:paraId="296BA733" w14:textId="77777777" w:rsidR="00691A1F" w:rsidRDefault="00691A1F" w:rsidP="001C4861">
      <w:pPr>
        <w:shd w:val="clear" w:color="auto" w:fill="FFFFFF"/>
        <w:spacing w:before="120"/>
        <w:ind w:firstLine="346"/>
        <w:jc w:val="both"/>
        <w:rPr>
          <w:sz w:val="22"/>
          <w:szCs w:val="22"/>
        </w:rPr>
      </w:pPr>
      <w:r w:rsidRPr="0013558E">
        <w:rPr>
          <w:b/>
          <w:bCs/>
          <w:sz w:val="22"/>
          <w:szCs w:val="22"/>
        </w:rPr>
        <w:t xml:space="preserve">12. </w:t>
      </w:r>
      <w:r w:rsidRPr="0013558E">
        <w:rPr>
          <w:sz w:val="22"/>
          <w:szCs w:val="22"/>
        </w:rPr>
        <w:t>The amendments of section 118</w:t>
      </w:r>
      <w:r w:rsidRPr="0013558E">
        <w:rPr>
          <w:smallCaps/>
          <w:sz w:val="22"/>
          <w:szCs w:val="22"/>
        </w:rPr>
        <w:t>ja</w:t>
      </w:r>
      <w:r w:rsidRPr="0013558E">
        <w:rPr>
          <w:sz w:val="22"/>
          <w:szCs w:val="22"/>
        </w:rPr>
        <w:t xml:space="preserve"> of the Principal Act made by section 5 apply to payments under that Act that fell or fall due on or after 20 March 1991.</w:t>
      </w:r>
    </w:p>
    <w:p w14:paraId="21FA2745" w14:textId="77777777" w:rsidR="009F55C6" w:rsidRDefault="009F55C6" w:rsidP="001C4861">
      <w:pPr>
        <w:shd w:val="clear" w:color="auto" w:fill="FFFFFF"/>
        <w:spacing w:before="120"/>
        <w:ind w:firstLine="346"/>
        <w:jc w:val="both"/>
        <w:rPr>
          <w:sz w:val="22"/>
          <w:szCs w:val="22"/>
        </w:rPr>
      </w:pPr>
    </w:p>
    <w:p w14:paraId="14C15072" w14:textId="77777777" w:rsidR="009F55C6" w:rsidRDefault="009F55C6" w:rsidP="001C4861">
      <w:pPr>
        <w:shd w:val="clear" w:color="auto" w:fill="FFFFFF"/>
        <w:spacing w:before="120"/>
        <w:ind w:firstLine="346"/>
        <w:jc w:val="both"/>
        <w:rPr>
          <w:sz w:val="22"/>
          <w:szCs w:val="22"/>
        </w:rPr>
      </w:pPr>
    </w:p>
    <w:p w14:paraId="5737D8BD" w14:textId="77777777" w:rsidR="009F55C6" w:rsidRPr="0013558E" w:rsidRDefault="009F55C6" w:rsidP="009F55C6">
      <w:pPr>
        <w:shd w:val="clear" w:color="auto" w:fill="FFFFFF"/>
        <w:spacing w:before="120"/>
        <w:ind w:firstLine="346"/>
        <w:jc w:val="center"/>
        <w:rPr>
          <w:sz w:val="22"/>
          <w:szCs w:val="22"/>
        </w:rPr>
      </w:pPr>
      <w:r>
        <w:rPr>
          <w:sz w:val="22"/>
          <w:szCs w:val="22"/>
        </w:rPr>
        <w:t>________</w:t>
      </w:r>
    </w:p>
    <w:p w14:paraId="1482B4C3" w14:textId="77777777" w:rsidR="00691A1F" w:rsidRPr="0013558E" w:rsidRDefault="00691A1F" w:rsidP="001C4861">
      <w:pPr>
        <w:shd w:val="clear" w:color="auto" w:fill="FFFFFF"/>
        <w:spacing w:before="120"/>
        <w:ind w:firstLine="346"/>
        <w:jc w:val="both"/>
        <w:rPr>
          <w:sz w:val="22"/>
          <w:szCs w:val="22"/>
        </w:rPr>
        <w:sectPr w:rsidR="00691A1F" w:rsidRPr="0013558E" w:rsidSect="001C4861">
          <w:pgSz w:w="12240" w:h="15840" w:code="1"/>
          <w:pgMar w:top="1440" w:right="1440" w:bottom="1440" w:left="1440" w:header="720" w:footer="720" w:gutter="0"/>
          <w:cols w:space="60"/>
          <w:noEndnote/>
        </w:sectPr>
      </w:pPr>
    </w:p>
    <w:p w14:paraId="755D581B" w14:textId="77777777" w:rsidR="00691A1F" w:rsidRPr="0013558E" w:rsidRDefault="00691A1F" w:rsidP="000C63CB">
      <w:pPr>
        <w:shd w:val="clear" w:color="auto" w:fill="FFFFFF"/>
        <w:tabs>
          <w:tab w:val="left" w:pos="6466"/>
        </w:tabs>
        <w:spacing w:before="120"/>
        <w:ind w:left="2832"/>
        <w:jc w:val="right"/>
        <w:rPr>
          <w:sz w:val="22"/>
          <w:szCs w:val="22"/>
        </w:rPr>
      </w:pPr>
      <w:r w:rsidRPr="0013558E">
        <w:rPr>
          <w:b/>
          <w:bCs/>
          <w:sz w:val="22"/>
          <w:szCs w:val="22"/>
        </w:rPr>
        <w:lastRenderedPageBreak/>
        <w:t>SCHEDULE 1</w:t>
      </w:r>
      <w:r w:rsidR="000C63CB" w:rsidRPr="0013558E">
        <w:rPr>
          <w:b/>
          <w:bCs/>
          <w:sz w:val="22"/>
          <w:szCs w:val="22"/>
        </w:rPr>
        <w:tab/>
      </w:r>
      <w:r w:rsidR="000C63CB" w:rsidRPr="0013558E">
        <w:rPr>
          <w:b/>
          <w:bCs/>
          <w:sz w:val="22"/>
          <w:szCs w:val="22"/>
        </w:rPr>
        <w:tab/>
      </w:r>
      <w:r w:rsidRPr="0013558E">
        <w:rPr>
          <w:b/>
          <w:bCs/>
          <w:sz w:val="22"/>
          <w:szCs w:val="22"/>
        </w:rPr>
        <w:tab/>
      </w:r>
      <w:r w:rsidRPr="0013558E">
        <w:rPr>
          <w:sz w:val="22"/>
          <w:szCs w:val="22"/>
        </w:rPr>
        <w:t>Section 3</w:t>
      </w:r>
    </w:p>
    <w:p w14:paraId="1909F7A7" w14:textId="6E37E083" w:rsidR="00691A1F" w:rsidRPr="00D71774" w:rsidRDefault="00691A1F" w:rsidP="000C63CB">
      <w:pPr>
        <w:shd w:val="clear" w:color="auto" w:fill="FFFFFF"/>
        <w:spacing w:before="120" w:after="120"/>
        <w:jc w:val="center"/>
        <w:rPr>
          <w:sz w:val="22"/>
          <w:szCs w:val="22"/>
        </w:rPr>
      </w:pPr>
      <w:r w:rsidRPr="00D71774">
        <w:rPr>
          <w:bCs/>
          <w:sz w:val="22"/>
          <w:szCs w:val="22"/>
        </w:rPr>
        <w:t>MODIFICATIONS AND AMENDMENTS OF VETERANS</w:t>
      </w:r>
      <w:r w:rsidR="001C4861" w:rsidRPr="00D71774">
        <w:rPr>
          <w:bCs/>
          <w:sz w:val="22"/>
          <w:szCs w:val="22"/>
        </w:rPr>
        <w:t>’</w:t>
      </w:r>
      <w:r w:rsidRPr="00D71774">
        <w:rPr>
          <w:bCs/>
          <w:sz w:val="22"/>
          <w:szCs w:val="22"/>
        </w:rPr>
        <w:t xml:space="preserve"> ENTITLEMENTS ACT 1986 (COMMENCING ON 22 JANUARY 1991)</w:t>
      </w:r>
    </w:p>
    <w:p w14:paraId="2E6E6E40" w14:textId="77777777" w:rsidR="00691A1F" w:rsidRPr="0013558E" w:rsidRDefault="00691A1F" w:rsidP="000C63CB">
      <w:pPr>
        <w:shd w:val="clear" w:color="auto" w:fill="FFFFFF"/>
        <w:spacing w:before="120" w:after="120"/>
        <w:jc w:val="center"/>
        <w:rPr>
          <w:sz w:val="22"/>
          <w:szCs w:val="22"/>
        </w:rPr>
      </w:pPr>
      <w:r w:rsidRPr="0013558E">
        <w:rPr>
          <w:b/>
          <w:bCs/>
          <w:sz w:val="22"/>
          <w:szCs w:val="22"/>
        </w:rPr>
        <w:t>PART 1</w:t>
      </w:r>
    </w:p>
    <w:p w14:paraId="5D886A02" w14:textId="77777777" w:rsidR="00691A1F" w:rsidRPr="0013558E" w:rsidRDefault="00691A1F" w:rsidP="000C63CB">
      <w:pPr>
        <w:shd w:val="clear" w:color="auto" w:fill="FFFFFF"/>
        <w:spacing w:before="120" w:after="120"/>
        <w:jc w:val="center"/>
        <w:rPr>
          <w:sz w:val="22"/>
          <w:szCs w:val="22"/>
        </w:rPr>
      </w:pPr>
      <w:r w:rsidRPr="0013558E">
        <w:rPr>
          <w:b/>
          <w:bCs/>
          <w:sz w:val="22"/>
          <w:szCs w:val="22"/>
        </w:rPr>
        <w:t xml:space="preserve">Modifications of </w:t>
      </w:r>
      <w:r w:rsidRPr="0013558E">
        <w:rPr>
          <w:b/>
          <w:bCs/>
          <w:i/>
          <w:iCs/>
          <w:sz w:val="22"/>
          <w:szCs w:val="22"/>
        </w:rPr>
        <w:t>Veterans</w:t>
      </w:r>
      <w:r w:rsidR="001C4861" w:rsidRPr="0013558E">
        <w:rPr>
          <w:b/>
          <w:bCs/>
          <w:i/>
          <w:iCs/>
          <w:sz w:val="22"/>
          <w:szCs w:val="22"/>
        </w:rPr>
        <w:t>’</w:t>
      </w:r>
      <w:r w:rsidRPr="0013558E">
        <w:rPr>
          <w:b/>
          <w:bCs/>
          <w:i/>
          <w:iCs/>
          <w:sz w:val="22"/>
          <w:szCs w:val="22"/>
        </w:rPr>
        <w:t xml:space="preserve"> Entitlements Act 1986</w:t>
      </w:r>
    </w:p>
    <w:p w14:paraId="5557C9FC" w14:textId="77777777" w:rsidR="00691A1F" w:rsidRPr="0013558E" w:rsidRDefault="00691A1F" w:rsidP="000C63CB">
      <w:pPr>
        <w:shd w:val="clear" w:color="auto" w:fill="FFFFFF"/>
        <w:spacing w:before="120" w:after="60"/>
        <w:jc w:val="both"/>
        <w:rPr>
          <w:sz w:val="22"/>
          <w:szCs w:val="22"/>
        </w:rPr>
      </w:pPr>
      <w:r w:rsidRPr="0013558E">
        <w:rPr>
          <w:b/>
          <w:bCs/>
          <w:sz w:val="22"/>
          <w:szCs w:val="22"/>
        </w:rPr>
        <w:t>Paragraph 11 (1) (b):</w:t>
      </w:r>
    </w:p>
    <w:p w14:paraId="23EC9AAC" w14:textId="77777777" w:rsidR="00691A1F" w:rsidRPr="0013558E" w:rsidRDefault="00691A1F" w:rsidP="001C4861">
      <w:pPr>
        <w:shd w:val="clear" w:color="auto" w:fill="FFFFFF"/>
        <w:spacing w:before="120"/>
        <w:ind w:left="360"/>
        <w:jc w:val="both"/>
        <w:rPr>
          <w:sz w:val="22"/>
          <w:szCs w:val="22"/>
        </w:rPr>
      </w:pPr>
      <w:r w:rsidRPr="0013558E">
        <w:rPr>
          <w:sz w:val="22"/>
          <w:szCs w:val="22"/>
        </w:rPr>
        <w:t>Omit the paragraph, substitute:</w:t>
      </w:r>
    </w:p>
    <w:p w14:paraId="46F66EF5" w14:textId="77777777" w:rsidR="00691A1F" w:rsidRPr="0013558E" w:rsidRDefault="001C4861" w:rsidP="001C4861">
      <w:pPr>
        <w:shd w:val="clear" w:color="auto" w:fill="FFFFFF"/>
        <w:spacing w:before="120"/>
        <w:ind w:left="893" w:hanging="485"/>
        <w:jc w:val="both"/>
        <w:rPr>
          <w:sz w:val="22"/>
          <w:szCs w:val="22"/>
        </w:rPr>
      </w:pPr>
      <w:r w:rsidRPr="0013558E">
        <w:rPr>
          <w:sz w:val="22"/>
          <w:szCs w:val="22"/>
        </w:rPr>
        <w:t>“</w:t>
      </w:r>
      <w:r w:rsidR="00691A1F" w:rsidRPr="0013558E">
        <w:rPr>
          <w:sz w:val="22"/>
          <w:szCs w:val="22"/>
        </w:rPr>
        <w:t>(b) in respect of a female veteran (including a veteran who has died):</w:t>
      </w:r>
    </w:p>
    <w:p w14:paraId="770B88DD" w14:textId="77777777" w:rsidR="00691A1F" w:rsidRPr="0013558E" w:rsidRDefault="00691A1F" w:rsidP="001C4861">
      <w:pPr>
        <w:shd w:val="clear" w:color="auto" w:fill="FFFFFF"/>
        <w:spacing w:before="120"/>
        <w:ind w:left="1104"/>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the husband or widower of the veteran; or</w:t>
      </w:r>
    </w:p>
    <w:p w14:paraId="108E7AA7" w14:textId="77777777" w:rsidR="00691A1F" w:rsidRPr="0013558E" w:rsidRDefault="00691A1F" w:rsidP="001C4861">
      <w:pPr>
        <w:shd w:val="clear" w:color="auto" w:fill="FFFFFF"/>
        <w:spacing w:before="120"/>
        <w:ind w:left="1445" w:hanging="413"/>
        <w:jc w:val="both"/>
        <w:rPr>
          <w:sz w:val="22"/>
          <w:szCs w:val="22"/>
        </w:rPr>
      </w:pPr>
      <w:r w:rsidRPr="0013558E">
        <w:rPr>
          <w:sz w:val="22"/>
          <w:szCs w:val="22"/>
        </w:rPr>
        <w:t>(ii) a man with whom the veteran is living, or was living immediately before her death, as his wife on a genuine domestic basis although not legally married to him (whether or not her husband or widower is also alive); or</w:t>
      </w:r>
    </w:p>
    <w:p w14:paraId="45040F97" w14:textId="77777777" w:rsidR="00691A1F" w:rsidRPr="0013558E" w:rsidRDefault="00691A1F" w:rsidP="001C4861">
      <w:pPr>
        <w:shd w:val="clear" w:color="auto" w:fill="FFFFFF"/>
        <w:spacing w:before="120"/>
        <w:ind w:left="965"/>
        <w:jc w:val="both"/>
        <w:rPr>
          <w:sz w:val="22"/>
          <w:szCs w:val="22"/>
        </w:rPr>
      </w:pPr>
      <w:r w:rsidRPr="0013558E">
        <w:rPr>
          <w:sz w:val="22"/>
          <w:szCs w:val="22"/>
        </w:rPr>
        <w:t>(iii) a child of the veteran;</w:t>
      </w:r>
    </w:p>
    <w:p w14:paraId="47D6F32A" w14:textId="77777777" w:rsidR="00691A1F" w:rsidRPr="0013558E" w:rsidRDefault="00691A1F" w:rsidP="001C4861">
      <w:pPr>
        <w:shd w:val="clear" w:color="auto" w:fill="FFFFFF"/>
        <w:spacing w:before="120"/>
        <w:ind w:left="797"/>
        <w:jc w:val="both"/>
        <w:rPr>
          <w:sz w:val="22"/>
          <w:szCs w:val="22"/>
        </w:rPr>
      </w:pPr>
      <w:r w:rsidRPr="0013558E">
        <w:rPr>
          <w:sz w:val="22"/>
          <w:szCs w:val="22"/>
        </w:rPr>
        <w:t xml:space="preserve">is a </w:t>
      </w:r>
      <w:proofErr w:type="spellStart"/>
      <w:r w:rsidRPr="0013558E">
        <w:rPr>
          <w:sz w:val="22"/>
          <w:szCs w:val="22"/>
        </w:rPr>
        <w:t>dependant</w:t>
      </w:r>
      <w:proofErr w:type="spellEnd"/>
      <w:r w:rsidRPr="0013558E">
        <w:rPr>
          <w:sz w:val="22"/>
          <w:szCs w:val="22"/>
        </w:rPr>
        <w:t xml:space="preserve"> of the veteran.</w:t>
      </w:r>
      <w:r w:rsidR="001C4861" w:rsidRPr="0013558E">
        <w:rPr>
          <w:sz w:val="22"/>
          <w:szCs w:val="22"/>
        </w:rPr>
        <w:t>”</w:t>
      </w:r>
      <w:r w:rsidRPr="0013558E">
        <w:rPr>
          <w:sz w:val="22"/>
          <w:szCs w:val="22"/>
        </w:rPr>
        <w:t>.</w:t>
      </w:r>
    </w:p>
    <w:p w14:paraId="1C3B6DE6" w14:textId="77777777" w:rsidR="00691A1F" w:rsidRPr="0013558E" w:rsidRDefault="00691A1F" w:rsidP="000C63CB">
      <w:pPr>
        <w:shd w:val="clear" w:color="auto" w:fill="FFFFFF"/>
        <w:spacing w:before="120" w:after="60"/>
        <w:jc w:val="both"/>
        <w:rPr>
          <w:sz w:val="22"/>
          <w:szCs w:val="22"/>
        </w:rPr>
      </w:pPr>
      <w:r w:rsidRPr="0013558E">
        <w:rPr>
          <w:b/>
          <w:bCs/>
          <w:sz w:val="22"/>
          <w:szCs w:val="22"/>
        </w:rPr>
        <w:t xml:space="preserve">Subsection 35 (1) (paragraph (b) of the definition of </w:t>
      </w:r>
      <w:r w:rsidR="001C4861" w:rsidRPr="0013558E">
        <w:rPr>
          <w:b/>
          <w:bCs/>
          <w:sz w:val="22"/>
          <w:szCs w:val="22"/>
        </w:rPr>
        <w:t>“</w:t>
      </w:r>
      <w:r w:rsidRPr="0013558E">
        <w:rPr>
          <w:b/>
          <w:bCs/>
          <w:sz w:val="22"/>
          <w:szCs w:val="22"/>
        </w:rPr>
        <w:t>income support pension</w:t>
      </w:r>
      <w:r w:rsidR="001C4861" w:rsidRPr="0013558E">
        <w:rPr>
          <w:b/>
          <w:bCs/>
          <w:sz w:val="22"/>
          <w:szCs w:val="22"/>
        </w:rPr>
        <w:t>”</w:t>
      </w:r>
      <w:r w:rsidRPr="0013558E">
        <w:rPr>
          <w:b/>
          <w:bCs/>
          <w:sz w:val="22"/>
          <w:szCs w:val="22"/>
        </w:rPr>
        <w:t>):</w:t>
      </w:r>
    </w:p>
    <w:p w14:paraId="2EF3C9A7"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598BCEE1" w14:textId="77777777" w:rsidR="00691A1F" w:rsidRPr="0013558E" w:rsidRDefault="00691A1F" w:rsidP="000C63CB">
      <w:pPr>
        <w:shd w:val="clear" w:color="auto" w:fill="FFFFFF"/>
        <w:spacing w:before="120" w:after="60"/>
        <w:jc w:val="both"/>
        <w:rPr>
          <w:sz w:val="22"/>
          <w:szCs w:val="22"/>
        </w:rPr>
      </w:pPr>
      <w:r w:rsidRPr="0013558E">
        <w:rPr>
          <w:b/>
          <w:bCs/>
          <w:sz w:val="22"/>
          <w:szCs w:val="22"/>
        </w:rPr>
        <w:t xml:space="preserve">Subsection 35 (1) (definition of </w:t>
      </w:r>
      <w:r w:rsidR="001C4861" w:rsidRPr="0013558E">
        <w:rPr>
          <w:b/>
          <w:bCs/>
          <w:sz w:val="22"/>
          <w:szCs w:val="22"/>
        </w:rPr>
        <w:t>“</w:t>
      </w:r>
      <w:r w:rsidRPr="0013558E">
        <w:rPr>
          <w:b/>
          <w:bCs/>
          <w:sz w:val="22"/>
          <w:szCs w:val="22"/>
        </w:rPr>
        <w:t>service pensioner</w:t>
      </w:r>
      <w:r w:rsidR="001C4861" w:rsidRPr="0013558E">
        <w:rPr>
          <w:b/>
          <w:bCs/>
          <w:sz w:val="22"/>
          <w:szCs w:val="22"/>
        </w:rPr>
        <w:t>”</w:t>
      </w:r>
      <w:r w:rsidRPr="0013558E">
        <w:rPr>
          <w:b/>
          <w:bCs/>
          <w:sz w:val="22"/>
          <w:szCs w:val="22"/>
        </w:rPr>
        <w:t>):</w:t>
      </w:r>
    </w:p>
    <w:p w14:paraId="638C64F4"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1C09CEF7" w14:textId="77777777" w:rsidR="00691A1F" w:rsidRPr="0013558E" w:rsidRDefault="00691A1F" w:rsidP="000C63CB">
      <w:pPr>
        <w:shd w:val="clear" w:color="auto" w:fill="FFFFFF"/>
        <w:spacing w:before="120" w:after="60"/>
        <w:jc w:val="both"/>
        <w:rPr>
          <w:sz w:val="22"/>
          <w:szCs w:val="22"/>
        </w:rPr>
      </w:pPr>
      <w:r w:rsidRPr="0013558E">
        <w:rPr>
          <w:b/>
          <w:bCs/>
          <w:sz w:val="22"/>
          <w:szCs w:val="22"/>
        </w:rPr>
        <w:t xml:space="preserve">Subsection 35 (1) (definition of </w:t>
      </w:r>
      <w:r w:rsidR="001C4861" w:rsidRPr="0013558E">
        <w:rPr>
          <w:b/>
          <w:bCs/>
          <w:sz w:val="22"/>
          <w:szCs w:val="22"/>
        </w:rPr>
        <w:t>“</w:t>
      </w:r>
      <w:r w:rsidRPr="0013558E">
        <w:rPr>
          <w:b/>
          <w:bCs/>
          <w:sz w:val="22"/>
          <w:szCs w:val="22"/>
        </w:rPr>
        <w:t>wife</w:t>
      </w:r>
      <w:r w:rsidR="001C4861" w:rsidRPr="0013558E">
        <w:rPr>
          <w:b/>
          <w:bCs/>
          <w:sz w:val="22"/>
          <w:szCs w:val="22"/>
        </w:rPr>
        <w:t>’</w:t>
      </w:r>
      <w:r w:rsidRPr="0013558E">
        <w:rPr>
          <w:b/>
          <w:bCs/>
          <w:sz w:val="22"/>
          <w:szCs w:val="22"/>
        </w:rPr>
        <w:t>s service pension</w:t>
      </w:r>
      <w:r w:rsidR="001C4861" w:rsidRPr="0013558E">
        <w:rPr>
          <w:b/>
          <w:bCs/>
          <w:sz w:val="22"/>
          <w:szCs w:val="22"/>
        </w:rPr>
        <w:t>”</w:t>
      </w:r>
      <w:r w:rsidRPr="0013558E">
        <w:rPr>
          <w:b/>
          <w:bCs/>
          <w:sz w:val="22"/>
          <w:szCs w:val="22"/>
        </w:rPr>
        <w:t>):</w:t>
      </w:r>
    </w:p>
    <w:p w14:paraId="3F55A9E7" w14:textId="77777777" w:rsidR="00691A1F" w:rsidRPr="0013558E" w:rsidRDefault="00691A1F" w:rsidP="001C4861">
      <w:pPr>
        <w:shd w:val="clear" w:color="auto" w:fill="FFFFFF"/>
        <w:spacing w:before="120"/>
        <w:ind w:left="350"/>
        <w:jc w:val="both"/>
        <w:rPr>
          <w:sz w:val="22"/>
          <w:szCs w:val="22"/>
        </w:rPr>
      </w:pPr>
      <w:r w:rsidRPr="0013558E">
        <w:rPr>
          <w:sz w:val="22"/>
          <w:szCs w:val="22"/>
        </w:rPr>
        <w:t>Omit the definition.</w:t>
      </w:r>
    </w:p>
    <w:p w14:paraId="5463EA65" w14:textId="77777777" w:rsidR="00691A1F" w:rsidRPr="0013558E" w:rsidRDefault="00691A1F" w:rsidP="000C63CB">
      <w:pPr>
        <w:shd w:val="clear" w:color="auto" w:fill="FFFFFF"/>
        <w:spacing w:before="120" w:after="60"/>
        <w:jc w:val="both"/>
        <w:rPr>
          <w:sz w:val="22"/>
          <w:szCs w:val="22"/>
        </w:rPr>
      </w:pPr>
      <w:r w:rsidRPr="0013558E">
        <w:rPr>
          <w:b/>
          <w:bCs/>
          <w:sz w:val="22"/>
          <w:szCs w:val="22"/>
        </w:rPr>
        <w:t>Subsection 35 (1):</w:t>
      </w:r>
    </w:p>
    <w:p w14:paraId="1823F89D" w14:textId="77777777" w:rsidR="00691A1F" w:rsidRPr="0013558E" w:rsidRDefault="00691A1F" w:rsidP="001C4861">
      <w:pPr>
        <w:shd w:val="clear" w:color="auto" w:fill="FFFFFF"/>
        <w:spacing w:before="120"/>
        <w:ind w:left="355"/>
        <w:jc w:val="both"/>
        <w:rPr>
          <w:sz w:val="22"/>
          <w:szCs w:val="22"/>
        </w:rPr>
      </w:pPr>
      <w:r w:rsidRPr="0013558E">
        <w:rPr>
          <w:sz w:val="22"/>
          <w:szCs w:val="22"/>
        </w:rPr>
        <w:t>Insert:</w:t>
      </w:r>
    </w:p>
    <w:p w14:paraId="3705634C" w14:textId="39DEC5DA" w:rsidR="00691A1F" w:rsidRPr="0013558E" w:rsidRDefault="001C4861" w:rsidP="001C4861">
      <w:pPr>
        <w:shd w:val="clear" w:color="auto" w:fill="FFFFFF"/>
        <w:spacing w:before="120"/>
        <w:ind w:left="5"/>
        <w:jc w:val="both"/>
        <w:rPr>
          <w:sz w:val="22"/>
          <w:szCs w:val="22"/>
        </w:rPr>
      </w:pPr>
      <w:r w:rsidRPr="00D71774">
        <w:rPr>
          <w:bCs/>
          <w:sz w:val="22"/>
          <w:szCs w:val="22"/>
        </w:rPr>
        <w:t>“</w:t>
      </w:r>
      <w:r w:rsidR="00D71774">
        <w:rPr>
          <w:rStyle w:val="CommentReference"/>
        </w:rPr>
        <w:t xml:space="preserve"> </w:t>
      </w:r>
      <w:r w:rsidRPr="0013558E">
        <w:rPr>
          <w:b/>
          <w:bCs/>
          <w:sz w:val="22"/>
          <w:szCs w:val="22"/>
        </w:rPr>
        <w:t>‘</w:t>
      </w:r>
      <w:r w:rsidR="00691A1F" w:rsidRPr="0013558E">
        <w:rPr>
          <w:b/>
          <w:bCs/>
          <w:sz w:val="22"/>
          <w:szCs w:val="22"/>
        </w:rPr>
        <w:t>spouse</w:t>
      </w:r>
      <w:r w:rsidRPr="0013558E">
        <w:rPr>
          <w:b/>
          <w:bCs/>
          <w:sz w:val="22"/>
          <w:szCs w:val="22"/>
        </w:rPr>
        <w:t>’</w:t>
      </w:r>
      <w:r w:rsidR="00691A1F" w:rsidRPr="0013558E">
        <w:rPr>
          <w:b/>
          <w:bCs/>
          <w:sz w:val="22"/>
          <w:szCs w:val="22"/>
        </w:rPr>
        <w:t>s service pension</w:t>
      </w:r>
      <w:r w:rsidRPr="0013558E">
        <w:rPr>
          <w:b/>
          <w:bCs/>
          <w:sz w:val="22"/>
          <w:szCs w:val="22"/>
        </w:rPr>
        <w:t>’</w:t>
      </w:r>
      <w:r w:rsidR="00691A1F" w:rsidRPr="0013558E">
        <w:rPr>
          <w:b/>
          <w:bCs/>
          <w:sz w:val="22"/>
          <w:szCs w:val="22"/>
        </w:rPr>
        <w:t xml:space="preserve"> </w:t>
      </w:r>
      <w:r w:rsidR="00691A1F" w:rsidRPr="0013558E">
        <w:rPr>
          <w:sz w:val="22"/>
          <w:szCs w:val="22"/>
        </w:rPr>
        <w:t>means a spouse</w:t>
      </w:r>
      <w:r w:rsidRPr="0013558E">
        <w:rPr>
          <w:sz w:val="22"/>
          <w:szCs w:val="22"/>
        </w:rPr>
        <w:t>’</w:t>
      </w:r>
      <w:r w:rsidR="00691A1F" w:rsidRPr="0013558E">
        <w:rPr>
          <w:sz w:val="22"/>
          <w:szCs w:val="22"/>
        </w:rPr>
        <w:t>s service pension granted to the spouse of a veteran under section 40;</w:t>
      </w:r>
      <w:r w:rsidRPr="0013558E">
        <w:rPr>
          <w:sz w:val="22"/>
          <w:szCs w:val="22"/>
        </w:rPr>
        <w:t>”</w:t>
      </w:r>
      <w:r w:rsidR="00691A1F" w:rsidRPr="0013558E">
        <w:rPr>
          <w:sz w:val="22"/>
          <w:szCs w:val="22"/>
        </w:rPr>
        <w:t>.</w:t>
      </w:r>
    </w:p>
    <w:p w14:paraId="64BF204A" w14:textId="77777777" w:rsidR="00691A1F" w:rsidRPr="0013558E" w:rsidRDefault="00691A1F" w:rsidP="000C63CB">
      <w:pPr>
        <w:shd w:val="clear" w:color="auto" w:fill="FFFFFF"/>
        <w:spacing w:before="120" w:after="60"/>
        <w:jc w:val="both"/>
        <w:rPr>
          <w:sz w:val="22"/>
          <w:szCs w:val="22"/>
        </w:rPr>
      </w:pPr>
      <w:r w:rsidRPr="0013558E">
        <w:rPr>
          <w:b/>
          <w:bCs/>
          <w:sz w:val="22"/>
          <w:szCs w:val="22"/>
        </w:rPr>
        <w:t>Subsection 35 (14):</w:t>
      </w:r>
    </w:p>
    <w:p w14:paraId="1346B43E"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1A7D5D95" w14:textId="77777777" w:rsidR="00691A1F" w:rsidRPr="0013558E" w:rsidRDefault="00691A1F" w:rsidP="000C63CB">
      <w:pPr>
        <w:shd w:val="clear" w:color="auto" w:fill="FFFFFF"/>
        <w:spacing w:before="120" w:after="60"/>
        <w:jc w:val="both"/>
        <w:rPr>
          <w:sz w:val="22"/>
          <w:szCs w:val="22"/>
        </w:rPr>
      </w:pPr>
      <w:r w:rsidRPr="0013558E">
        <w:rPr>
          <w:b/>
          <w:bCs/>
          <w:sz w:val="22"/>
          <w:szCs w:val="22"/>
        </w:rPr>
        <w:t>Paragraph 37</w:t>
      </w:r>
      <w:r w:rsidRPr="0013558E">
        <w:rPr>
          <w:sz w:val="22"/>
          <w:szCs w:val="22"/>
        </w:rPr>
        <w:t xml:space="preserve"> </w:t>
      </w:r>
      <w:r w:rsidRPr="0013558E">
        <w:rPr>
          <w:b/>
          <w:bCs/>
          <w:sz w:val="22"/>
          <w:szCs w:val="22"/>
        </w:rPr>
        <w:t>(1) (a):</w:t>
      </w:r>
    </w:p>
    <w:p w14:paraId="567BD34D"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7661753" w14:textId="77777777" w:rsidR="00691A1F" w:rsidRPr="0013558E" w:rsidRDefault="00691A1F" w:rsidP="001C4861">
      <w:pPr>
        <w:shd w:val="clear" w:color="auto" w:fill="FFFFFF"/>
        <w:spacing w:before="120"/>
        <w:ind w:left="346"/>
        <w:jc w:val="both"/>
        <w:rPr>
          <w:sz w:val="22"/>
          <w:szCs w:val="22"/>
        </w:rPr>
        <w:sectPr w:rsidR="00691A1F" w:rsidRPr="0013558E" w:rsidSect="001C4861">
          <w:pgSz w:w="12240" w:h="15840" w:code="1"/>
          <w:pgMar w:top="1440" w:right="1440" w:bottom="1440" w:left="1440" w:header="720" w:footer="720" w:gutter="0"/>
          <w:cols w:space="60"/>
          <w:noEndnote/>
        </w:sectPr>
      </w:pPr>
    </w:p>
    <w:p w14:paraId="5299A9A3" w14:textId="77777777" w:rsidR="00691A1F" w:rsidRPr="0013558E" w:rsidRDefault="00691A1F" w:rsidP="000C63CB">
      <w:pPr>
        <w:shd w:val="clear" w:color="auto" w:fill="FFFFFF"/>
        <w:jc w:val="center"/>
        <w:rPr>
          <w:sz w:val="22"/>
          <w:szCs w:val="22"/>
        </w:rPr>
      </w:pPr>
      <w:r w:rsidRPr="0013558E">
        <w:rPr>
          <w:b/>
          <w:bCs/>
          <w:sz w:val="22"/>
          <w:szCs w:val="22"/>
        </w:rPr>
        <w:lastRenderedPageBreak/>
        <w:t>SCHEDULE 1</w:t>
      </w:r>
      <w:r w:rsidRPr="0013558E">
        <w:rPr>
          <w:rFonts w:eastAsia="Times New Roman"/>
          <w:sz w:val="22"/>
          <w:szCs w:val="22"/>
        </w:rPr>
        <w:t>—continued</w:t>
      </w:r>
    </w:p>
    <w:p w14:paraId="6C0DADED" w14:textId="77777777" w:rsidR="00691A1F" w:rsidRPr="0013558E" w:rsidRDefault="00691A1F" w:rsidP="000C63CB">
      <w:pPr>
        <w:shd w:val="clear" w:color="auto" w:fill="FFFFFF"/>
        <w:spacing w:before="120" w:after="60"/>
        <w:jc w:val="both"/>
        <w:rPr>
          <w:sz w:val="22"/>
          <w:szCs w:val="22"/>
        </w:rPr>
      </w:pPr>
      <w:r w:rsidRPr="0013558E">
        <w:rPr>
          <w:b/>
          <w:bCs/>
          <w:sz w:val="22"/>
          <w:szCs w:val="22"/>
        </w:rPr>
        <w:t>Subsection 40 (1):</w:t>
      </w:r>
    </w:p>
    <w:p w14:paraId="63D64386" w14:textId="77777777" w:rsidR="00691A1F" w:rsidRPr="0013558E" w:rsidRDefault="00691A1F" w:rsidP="001C4861">
      <w:pPr>
        <w:numPr>
          <w:ilvl w:val="0"/>
          <w:numId w:val="8"/>
        </w:numPr>
        <w:shd w:val="clear" w:color="auto" w:fill="FFFFFF"/>
        <w:tabs>
          <w:tab w:val="left" w:pos="782"/>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2DE95135" w14:textId="77777777" w:rsidR="00691A1F" w:rsidRPr="0013558E" w:rsidRDefault="00691A1F" w:rsidP="001C4861">
      <w:pPr>
        <w:numPr>
          <w:ilvl w:val="0"/>
          <w:numId w:val="8"/>
        </w:numPr>
        <w:shd w:val="clear" w:color="auto" w:fill="FFFFFF"/>
        <w:tabs>
          <w:tab w:val="left" w:pos="782"/>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ADD3CD0" w14:textId="77777777" w:rsidR="00691A1F" w:rsidRPr="0013558E" w:rsidRDefault="00691A1F" w:rsidP="001C4861">
      <w:pPr>
        <w:numPr>
          <w:ilvl w:val="0"/>
          <w:numId w:val="8"/>
        </w:numPr>
        <w:shd w:val="clear" w:color="auto" w:fill="FFFFFF"/>
        <w:tabs>
          <w:tab w:val="left" w:pos="782"/>
        </w:tabs>
        <w:spacing w:before="120"/>
        <w:ind w:left="384"/>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(wherever occurring),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4472DA3E" w14:textId="77777777" w:rsidR="00691A1F" w:rsidRPr="0013558E" w:rsidRDefault="00691A1F" w:rsidP="001C4861">
      <w:pPr>
        <w:numPr>
          <w:ilvl w:val="0"/>
          <w:numId w:val="8"/>
        </w:numPr>
        <w:shd w:val="clear" w:color="auto" w:fill="FFFFFF"/>
        <w:tabs>
          <w:tab w:val="left" w:pos="782"/>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the widow or widower</w:t>
      </w:r>
      <w:r w:rsidR="001C4861" w:rsidRPr="0013558E">
        <w:rPr>
          <w:sz w:val="22"/>
          <w:szCs w:val="22"/>
        </w:rPr>
        <w:t>”</w:t>
      </w:r>
      <w:r w:rsidRPr="0013558E">
        <w:rPr>
          <w:sz w:val="22"/>
          <w:szCs w:val="22"/>
        </w:rPr>
        <w:t>.</w:t>
      </w:r>
    </w:p>
    <w:p w14:paraId="052B5EE8" w14:textId="77777777" w:rsidR="00691A1F" w:rsidRPr="0013558E" w:rsidRDefault="00691A1F" w:rsidP="001C4861">
      <w:pPr>
        <w:numPr>
          <w:ilvl w:val="0"/>
          <w:numId w:val="8"/>
        </w:numPr>
        <w:shd w:val="clear" w:color="auto" w:fill="FFFFFF"/>
        <w:tabs>
          <w:tab w:val="left" w:pos="782"/>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his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the veteran</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BE4B0B6" w14:textId="77777777" w:rsidR="00691A1F" w:rsidRPr="0013558E" w:rsidRDefault="00691A1F" w:rsidP="000C63CB">
      <w:pPr>
        <w:shd w:val="clear" w:color="auto" w:fill="FFFFFF"/>
        <w:spacing w:before="120" w:after="60"/>
        <w:jc w:val="both"/>
        <w:rPr>
          <w:sz w:val="22"/>
          <w:szCs w:val="22"/>
        </w:rPr>
      </w:pPr>
      <w:r w:rsidRPr="0013558E">
        <w:rPr>
          <w:b/>
          <w:bCs/>
          <w:sz w:val="22"/>
          <w:szCs w:val="22"/>
        </w:rPr>
        <w:t>Subsection 40 (3):</w:t>
      </w:r>
    </w:p>
    <w:p w14:paraId="3F5C2C6E" w14:textId="77777777" w:rsidR="00691A1F" w:rsidRPr="0013558E" w:rsidRDefault="00691A1F" w:rsidP="001C4861">
      <w:pPr>
        <w:numPr>
          <w:ilvl w:val="0"/>
          <w:numId w:val="9"/>
        </w:numPr>
        <w:shd w:val="clear" w:color="auto" w:fill="FFFFFF"/>
        <w:tabs>
          <w:tab w:val="left" w:pos="778"/>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4E214A9B" w14:textId="77777777" w:rsidR="00691A1F" w:rsidRPr="0013558E" w:rsidRDefault="00691A1F" w:rsidP="001C4861">
      <w:pPr>
        <w:numPr>
          <w:ilvl w:val="0"/>
          <w:numId w:val="9"/>
        </w:numPr>
        <w:shd w:val="clear" w:color="auto" w:fill="FFFFFF"/>
        <w:tabs>
          <w:tab w:val="left" w:pos="778"/>
        </w:tabs>
        <w:spacing w:before="120"/>
        <w:ind w:left="384"/>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(first occurring),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6E38038F" w14:textId="77777777" w:rsidR="00691A1F" w:rsidRPr="0013558E" w:rsidRDefault="00691A1F" w:rsidP="001C4861">
      <w:pPr>
        <w:numPr>
          <w:ilvl w:val="0"/>
          <w:numId w:val="9"/>
        </w:numPr>
        <w:shd w:val="clear" w:color="auto" w:fill="FFFFFF"/>
        <w:tabs>
          <w:tab w:val="left" w:pos="778"/>
        </w:tabs>
        <w:spacing w:before="120"/>
        <w:ind w:left="778" w:hanging="394"/>
        <w:jc w:val="both"/>
        <w:rPr>
          <w:sz w:val="22"/>
          <w:szCs w:val="22"/>
        </w:rPr>
      </w:pPr>
      <w:r w:rsidRPr="0013558E">
        <w:rPr>
          <w:sz w:val="22"/>
          <w:szCs w:val="22"/>
        </w:rPr>
        <w:t xml:space="preserve">Omit </w:t>
      </w:r>
      <w:r w:rsidR="001C4861" w:rsidRPr="0013558E">
        <w:rPr>
          <w:sz w:val="22"/>
          <w:szCs w:val="22"/>
        </w:rPr>
        <w:t>“</w:t>
      </w:r>
      <w:r w:rsidRPr="0013558E">
        <w:rPr>
          <w:sz w:val="22"/>
          <w:szCs w:val="22"/>
        </w:rPr>
        <w:t>or widow</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widow or widower</w:t>
      </w:r>
      <w:r w:rsidR="001C4861" w:rsidRPr="0013558E">
        <w:rPr>
          <w:sz w:val="22"/>
          <w:szCs w:val="22"/>
        </w:rPr>
        <w:t>”</w:t>
      </w:r>
      <w:r w:rsidRPr="0013558E">
        <w:rPr>
          <w:sz w:val="22"/>
          <w:szCs w:val="22"/>
        </w:rPr>
        <w:t>.</w:t>
      </w:r>
    </w:p>
    <w:p w14:paraId="75ED6A53" w14:textId="77777777" w:rsidR="00691A1F" w:rsidRPr="0013558E" w:rsidRDefault="00691A1F" w:rsidP="001C4861">
      <w:pPr>
        <w:numPr>
          <w:ilvl w:val="0"/>
          <w:numId w:val="9"/>
        </w:numPr>
        <w:shd w:val="clear" w:color="auto" w:fill="FFFFFF"/>
        <w:tabs>
          <w:tab w:val="left" w:pos="778"/>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3014E937" w14:textId="77777777" w:rsidR="00691A1F" w:rsidRPr="0013558E" w:rsidRDefault="00691A1F" w:rsidP="000C63CB">
      <w:pPr>
        <w:shd w:val="clear" w:color="auto" w:fill="FFFFFF"/>
        <w:spacing w:before="120" w:after="60"/>
        <w:jc w:val="both"/>
        <w:rPr>
          <w:sz w:val="22"/>
          <w:szCs w:val="22"/>
        </w:rPr>
      </w:pPr>
      <w:r w:rsidRPr="0013558E">
        <w:rPr>
          <w:b/>
          <w:bCs/>
          <w:sz w:val="22"/>
          <w:szCs w:val="22"/>
        </w:rPr>
        <w:t>Paragraph 42 (1) (d):</w:t>
      </w:r>
    </w:p>
    <w:p w14:paraId="2D43AE96" w14:textId="77777777" w:rsidR="00691A1F" w:rsidRPr="0013558E" w:rsidRDefault="00691A1F" w:rsidP="001C4861">
      <w:pPr>
        <w:numPr>
          <w:ilvl w:val="0"/>
          <w:numId w:val="10"/>
        </w:numPr>
        <w:shd w:val="clear" w:color="auto" w:fill="FFFFFF"/>
        <w:tabs>
          <w:tab w:val="left" w:pos="773"/>
        </w:tabs>
        <w:spacing w:before="120"/>
        <w:ind w:left="389"/>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(wherever occurring),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188D6E89" w14:textId="77777777" w:rsidR="00691A1F" w:rsidRPr="0013558E" w:rsidRDefault="00691A1F" w:rsidP="001C4861">
      <w:pPr>
        <w:numPr>
          <w:ilvl w:val="0"/>
          <w:numId w:val="10"/>
        </w:numPr>
        <w:shd w:val="clear" w:color="auto" w:fill="FFFFFF"/>
        <w:tabs>
          <w:tab w:val="left" w:pos="773"/>
        </w:tabs>
        <w:spacing w:before="120"/>
        <w:ind w:left="389"/>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4D64089" w14:textId="77777777" w:rsidR="00691A1F" w:rsidRPr="0013558E" w:rsidRDefault="00691A1F" w:rsidP="001C4861">
      <w:pPr>
        <w:numPr>
          <w:ilvl w:val="0"/>
          <w:numId w:val="10"/>
        </w:numPr>
        <w:shd w:val="clear" w:color="auto" w:fill="FFFFFF"/>
        <w:tabs>
          <w:tab w:val="left" w:pos="773"/>
        </w:tabs>
        <w:spacing w:before="120"/>
        <w:ind w:left="389"/>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2A76752D" w14:textId="77777777" w:rsidR="00691A1F" w:rsidRPr="0013558E" w:rsidRDefault="00691A1F" w:rsidP="000C63CB">
      <w:pPr>
        <w:shd w:val="clear" w:color="auto" w:fill="FFFFFF"/>
        <w:spacing w:before="120" w:after="60"/>
        <w:jc w:val="both"/>
        <w:rPr>
          <w:sz w:val="22"/>
          <w:szCs w:val="22"/>
        </w:rPr>
      </w:pPr>
      <w:r w:rsidRPr="0013558E">
        <w:rPr>
          <w:b/>
          <w:bCs/>
          <w:sz w:val="22"/>
          <w:szCs w:val="22"/>
        </w:rPr>
        <w:t xml:space="preserve">Subsection 42 (2) (definition of </w:t>
      </w:r>
      <w:r w:rsidR="001C4861" w:rsidRPr="0013558E">
        <w:rPr>
          <w:b/>
          <w:bCs/>
          <w:sz w:val="22"/>
          <w:szCs w:val="22"/>
        </w:rPr>
        <w:t>“</w:t>
      </w:r>
      <w:r w:rsidRPr="0013558E">
        <w:rPr>
          <w:b/>
          <w:bCs/>
          <w:sz w:val="22"/>
          <w:szCs w:val="22"/>
        </w:rPr>
        <w:t>service pension</w:t>
      </w:r>
      <w:r w:rsidR="001C4861" w:rsidRPr="0013558E">
        <w:rPr>
          <w:b/>
          <w:bCs/>
          <w:sz w:val="22"/>
          <w:szCs w:val="22"/>
        </w:rPr>
        <w:t>”</w:t>
      </w:r>
      <w:r w:rsidRPr="0013558E">
        <w:rPr>
          <w:b/>
          <w:bCs/>
          <w:sz w:val="22"/>
          <w:szCs w:val="22"/>
        </w:rPr>
        <w:t>):</w:t>
      </w:r>
    </w:p>
    <w:p w14:paraId="1D7A1C09"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70925331" w14:textId="77777777" w:rsidR="00691A1F" w:rsidRPr="0013558E" w:rsidRDefault="00691A1F" w:rsidP="000C63CB">
      <w:pPr>
        <w:shd w:val="clear" w:color="auto" w:fill="FFFFFF"/>
        <w:spacing w:before="120" w:after="60"/>
        <w:jc w:val="both"/>
        <w:rPr>
          <w:sz w:val="22"/>
          <w:szCs w:val="22"/>
        </w:rPr>
      </w:pPr>
      <w:r w:rsidRPr="0013558E">
        <w:rPr>
          <w:b/>
          <w:bCs/>
          <w:sz w:val="22"/>
          <w:szCs w:val="22"/>
        </w:rPr>
        <w:t>Subparagraph 42 (3) (b) (</w:t>
      </w:r>
      <w:proofErr w:type="spellStart"/>
      <w:r w:rsidRPr="0013558E">
        <w:rPr>
          <w:b/>
          <w:bCs/>
          <w:sz w:val="22"/>
          <w:szCs w:val="22"/>
        </w:rPr>
        <w:t>i</w:t>
      </w:r>
      <w:proofErr w:type="spellEnd"/>
      <w:r w:rsidRPr="0013558E">
        <w:rPr>
          <w:b/>
          <w:bCs/>
          <w:sz w:val="22"/>
          <w:szCs w:val="22"/>
        </w:rPr>
        <w:t>):</w:t>
      </w:r>
    </w:p>
    <w:p w14:paraId="388E7B68" w14:textId="77777777" w:rsidR="00691A1F" w:rsidRPr="0013558E" w:rsidRDefault="00691A1F" w:rsidP="001C4861">
      <w:pPr>
        <w:numPr>
          <w:ilvl w:val="0"/>
          <w:numId w:val="11"/>
        </w:numPr>
        <w:shd w:val="clear" w:color="auto" w:fill="FFFFFF"/>
        <w:tabs>
          <w:tab w:val="left" w:pos="778"/>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if the person is a man</w:t>
      </w:r>
      <w:r w:rsidRPr="0013558E">
        <w:rPr>
          <w:rFonts w:eastAsia="Times New Roman"/>
          <w:sz w:val="22"/>
          <w:szCs w:val="22"/>
        </w:rPr>
        <w:t>—</w:t>
      </w:r>
      <w:r w:rsidR="001C4861" w:rsidRPr="0013558E">
        <w:rPr>
          <w:rFonts w:eastAsia="Times New Roman"/>
          <w:sz w:val="22"/>
          <w:szCs w:val="22"/>
        </w:rPr>
        <w:t>”</w:t>
      </w:r>
      <w:r w:rsidRPr="0013558E">
        <w:rPr>
          <w:rFonts w:eastAsia="Times New Roman"/>
          <w:sz w:val="22"/>
          <w:szCs w:val="22"/>
        </w:rPr>
        <w:t>.</w:t>
      </w:r>
    </w:p>
    <w:p w14:paraId="4D212151" w14:textId="77777777" w:rsidR="00691A1F" w:rsidRPr="0013558E" w:rsidRDefault="00691A1F" w:rsidP="001C4861">
      <w:pPr>
        <w:numPr>
          <w:ilvl w:val="0"/>
          <w:numId w:val="11"/>
        </w:numPr>
        <w:shd w:val="clear" w:color="auto" w:fill="FFFFFF"/>
        <w:tabs>
          <w:tab w:val="left" w:pos="778"/>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B0806C8" w14:textId="77777777" w:rsidR="00691A1F" w:rsidRPr="0013558E" w:rsidRDefault="00691A1F" w:rsidP="001C4861">
      <w:pPr>
        <w:numPr>
          <w:ilvl w:val="0"/>
          <w:numId w:val="11"/>
        </w:numPr>
        <w:shd w:val="clear" w:color="auto" w:fill="FFFFFF"/>
        <w:tabs>
          <w:tab w:val="left" w:pos="778"/>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 of the 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 of the person</w:t>
      </w:r>
      <w:r w:rsidR="001C4861" w:rsidRPr="0013558E">
        <w:rPr>
          <w:sz w:val="22"/>
          <w:szCs w:val="22"/>
        </w:rPr>
        <w:t>”</w:t>
      </w:r>
      <w:r w:rsidRPr="0013558E">
        <w:rPr>
          <w:sz w:val="22"/>
          <w:szCs w:val="22"/>
        </w:rPr>
        <w:t>.</w:t>
      </w:r>
    </w:p>
    <w:p w14:paraId="4DF8DEC7" w14:textId="77777777" w:rsidR="00691A1F" w:rsidRPr="0013558E" w:rsidRDefault="00691A1F" w:rsidP="000C63CB">
      <w:pPr>
        <w:shd w:val="clear" w:color="auto" w:fill="FFFFFF"/>
        <w:spacing w:before="120" w:after="60"/>
        <w:jc w:val="both"/>
        <w:rPr>
          <w:sz w:val="22"/>
          <w:szCs w:val="22"/>
        </w:rPr>
      </w:pPr>
      <w:r w:rsidRPr="0013558E">
        <w:rPr>
          <w:b/>
          <w:bCs/>
          <w:sz w:val="22"/>
          <w:szCs w:val="22"/>
        </w:rPr>
        <w:t>Subparagraph 42 (5) (a) (</w:t>
      </w:r>
      <w:proofErr w:type="spellStart"/>
      <w:r w:rsidRPr="0013558E">
        <w:rPr>
          <w:b/>
          <w:bCs/>
          <w:sz w:val="22"/>
          <w:szCs w:val="22"/>
        </w:rPr>
        <w:t>i</w:t>
      </w:r>
      <w:proofErr w:type="spellEnd"/>
      <w:r w:rsidRPr="0013558E">
        <w:rPr>
          <w:b/>
          <w:bCs/>
          <w:sz w:val="22"/>
          <w:szCs w:val="22"/>
        </w:rPr>
        <w:t>):</w:t>
      </w:r>
    </w:p>
    <w:p w14:paraId="5F875401"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5AE90CA" w14:textId="77777777" w:rsidR="00691A1F" w:rsidRPr="0013558E" w:rsidRDefault="00691A1F" w:rsidP="000C63CB">
      <w:pPr>
        <w:shd w:val="clear" w:color="auto" w:fill="FFFFFF"/>
        <w:spacing w:before="120" w:after="60"/>
        <w:jc w:val="both"/>
        <w:rPr>
          <w:sz w:val="22"/>
          <w:szCs w:val="22"/>
        </w:rPr>
      </w:pPr>
      <w:r w:rsidRPr="0013558E">
        <w:rPr>
          <w:b/>
          <w:bCs/>
          <w:sz w:val="22"/>
          <w:szCs w:val="22"/>
        </w:rPr>
        <w:t>Subsection 42 (8):</w:t>
      </w:r>
    </w:p>
    <w:p w14:paraId="74F57AD5"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8763B56" w14:textId="77777777" w:rsidR="00691A1F" w:rsidRPr="0013558E" w:rsidRDefault="00691A1F" w:rsidP="001C4861">
      <w:pPr>
        <w:shd w:val="clear" w:color="auto" w:fill="FFFFFF"/>
        <w:spacing w:before="120"/>
        <w:ind w:left="5"/>
        <w:jc w:val="both"/>
        <w:rPr>
          <w:sz w:val="22"/>
          <w:szCs w:val="22"/>
        </w:rPr>
      </w:pPr>
      <w:r w:rsidRPr="0013558E">
        <w:rPr>
          <w:b/>
          <w:bCs/>
          <w:sz w:val="22"/>
          <w:szCs w:val="22"/>
        </w:rPr>
        <w:t>Subsection 43 (1):</w:t>
      </w:r>
    </w:p>
    <w:p w14:paraId="3ACF12C2"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350F5F04" w14:textId="77777777" w:rsidR="00691A1F" w:rsidRPr="0013558E" w:rsidRDefault="00691A1F" w:rsidP="000C63CB">
      <w:pPr>
        <w:shd w:val="clear" w:color="auto" w:fill="FFFFFF"/>
        <w:spacing w:before="120" w:after="60"/>
        <w:jc w:val="both"/>
        <w:rPr>
          <w:sz w:val="22"/>
          <w:szCs w:val="22"/>
        </w:rPr>
      </w:pPr>
      <w:r w:rsidRPr="0013558E">
        <w:rPr>
          <w:b/>
          <w:bCs/>
          <w:sz w:val="22"/>
          <w:szCs w:val="22"/>
        </w:rPr>
        <w:t>Subsection 43 (2):</w:t>
      </w:r>
    </w:p>
    <w:p w14:paraId="29BCDB52" w14:textId="77777777" w:rsidR="00691A1F" w:rsidRPr="0013558E" w:rsidRDefault="00691A1F" w:rsidP="000C63CB">
      <w:pPr>
        <w:numPr>
          <w:ilvl w:val="0"/>
          <w:numId w:val="12"/>
        </w:numPr>
        <w:shd w:val="clear" w:color="auto" w:fill="FFFFFF"/>
        <w:tabs>
          <w:tab w:val="left" w:pos="773"/>
        </w:tabs>
        <w:spacing w:before="6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4D369B7A" w14:textId="77777777" w:rsidR="00691A1F" w:rsidRPr="0013558E" w:rsidRDefault="00691A1F" w:rsidP="000C63CB">
      <w:pPr>
        <w:numPr>
          <w:ilvl w:val="0"/>
          <w:numId w:val="12"/>
        </w:numPr>
        <w:shd w:val="clear" w:color="auto" w:fill="FFFFFF"/>
        <w:tabs>
          <w:tab w:val="left" w:pos="773"/>
        </w:tabs>
        <w:spacing w:before="6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42F7641F" w14:textId="77777777" w:rsidR="00691A1F" w:rsidRPr="0013558E" w:rsidRDefault="00691A1F" w:rsidP="000C63CB">
      <w:pPr>
        <w:shd w:val="clear" w:color="auto" w:fill="FFFFFF"/>
        <w:spacing w:before="120" w:after="60"/>
        <w:jc w:val="both"/>
        <w:rPr>
          <w:sz w:val="22"/>
          <w:szCs w:val="22"/>
        </w:rPr>
      </w:pPr>
      <w:r w:rsidRPr="0013558E">
        <w:rPr>
          <w:b/>
          <w:bCs/>
          <w:sz w:val="22"/>
          <w:szCs w:val="22"/>
        </w:rPr>
        <w:t>Paragraph 43 (3) (b):</w:t>
      </w:r>
    </w:p>
    <w:p w14:paraId="27C8DA12" w14:textId="77777777" w:rsidR="00691A1F" w:rsidRPr="0013558E" w:rsidRDefault="00691A1F" w:rsidP="000C63CB">
      <w:pPr>
        <w:numPr>
          <w:ilvl w:val="0"/>
          <w:numId w:val="13"/>
        </w:numPr>
        <w:shd w:val="clear" w:color="auto" w:fill="FFFFFF"/>
        <w:tabs>
          <w:tab w:val="left" w:pos="773"/>
        </w:tabs>
        <w:spacing w:before="6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5F62B217" w14:textId="77777777" w:rsidR="00691A1F" w:rsidRPr="0013558E" w:rsidRDefault="00691A1F" w:rsidP="000C63CB">
      <w:pPr>
        <w:numPr>
          <w:ilvl w:val="0"/>
          <w:numId w:val="13"/>
        </w:numPr>
        <w:shd w:val="clear" w:color="auto" w:fill="FFFFFF"/>
        <w:tabs>
          <w:tab w:val="left" w:pos="773"/>
        </w:tabs>
        <w:spacing w:before="6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6856F61E" w14:textId="77777777" w:rsidR="00691A1F" w:rsidRPr="0013558E" w:rsidRDefault="00691A1F" w:rsidP="001C4861">
      <w:pPr>
        <w:numPr>
          <w:ilvl w:val="0"/>
          <w:numId w:val="13"/>
        </w:numPr>
        <w:shd w:val="clear" w:color="auto" w:fill="FFFFFF"/>
        <w:tabs>
          <w:tab w:val="left" w:pos="773"/>
        </w:tabs>
        <w:spacing w:before="120"/>
        <w:ind w:left="384"/>
        <w:jc w:val="both"/>
        <w:rPr>
          <w:sz w:val="22"/>
          <w:szCs w:val="22"/>
        </w:rPr>
        <w:sectPr w:rsidR="00691A1F" w:rsidRPr="0013558E" w:rsidSect="001C4861">
          <w:pgSz w:w="12240" w:h="15840" w:code="1"/>
          <w:pgMar w:top="1440" w:right="1440" w:bottom="1440" w:left="1440" w:header="720" w:footer="720" w:gutter="0"/>
          <w:cols w:space="60"/>
          <w:noEndnote/>
        </w:sectPr>
      </w:pPr>
    </w:p>
    <w:p w14:paraId="6B2CCDF7" w14:textId="77777777" w:rsidR="00691A1F" w:rsidRPr="0013558E" w:rsidRDefault="00691A1F" w:rsidP="00DD1F56">
      <w:pPr>
        <w:shd w:val="clear" w:color="auto" w:fill="FFFFFF"/>
        <w:ind w:right="43"/>
        <w:jc w:val="center"/>
        <w:rPr>
          <w:sz w:val="22"/>
          <w:szCs w:val="22"/>
        </w:rPr>
      </w:pPr>
      <w:r w:rsidRPr="0013558E">
        <w:rPr>
          <w:b/>
          <w:bCs/>
          <w:sz w:val="22"/>
          <w:szCs w:val="22"/>
        </w:rPr>
        <w:lastRenderedPageBreak/>
        <w:t>SCHEDULE 1</w:t>
      </w:r>
      <w:r w:rsidRPr="0013558E">
        <w:rPr>
          <w:rFonts w:eastAsia="Times New Roman"/>
          <w:sz w:val="22"/>
          <w:szCs w:val="22"/>
        </w:rPr>
        <w:t>—continued</w:t>
      </w:r>
    </w:p>
    <w:p w14:paraId="30E65A3E" w14:textId="77777777" w:rsidR="00691A1F" w:rsidRPr="0013558E" w:rsidRDefault="00691A1F" w:rsidP="00DD1F56">
      <w:pPr>
        <w:shd w:val="clear" w:color="auto" w:fill="FFFFFF"/>
        <w:spacing w:before="120" w:after="60"/>
        <w:jc w:val="both"/>
        <w:rPr>
          <w:sz w:val="22"/>
          <w:szCs w:val="22"/>
        </w:rPr>
      </w:pPr>
      <w:r w:rsidRPr="0013558E">
        <w:rPr>
          <w:b/>
          <w:bCs/>
          <w:sz w:val="22"/>
          <w:szCs w:val="22"/>
        </w:rPr>
        <w:t>Paragraph 43 (5) (a):</w:t>
      </w:r>
    </w:p>
    <w:p w14:paraId="1020CA61" w14:textId="77777777" w:rsidR="00691A1F" w:rsidRPr="0013558E" w:rsidRDefault="00691A1F" w:rsidP="001C4861">
      <w:pPr>
        <w:numPr>
          <w:ilvl w:val="0"/>
          <w:numId w:val="14"/>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55009426" w14:textId="77777777" w:rsidR="00691A1F" w:rsidRPr="0013558E" w:rsidRDefault="00691A1F" w:rsidP="001C4861">
      <w:pPr>
        <w:numPr>
          <w:ilvl w:val="0"/>
          <w:numId w:val="14"/>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12405664" w14:textId="77777777" w:rsidR="00691A1F" w:rsidRPr="0013558E" w:rsidRDefault="00691A1F" w:rsidP="001C4861">
      <w:pPr>
        <w:numPr>
          <w:ilvl w:val="0"/>
          <w:numId w:val="14"/>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the spouse</w:t>
      </w:r>
      <w:r w:rsidR="001C4861" w:rsidRPr="0013558E">
        <w:rPr>
          <w:sz w:val="22"/>
          <w:szCs w:val="22"/>
        </w:rPr>
        <w:t>”</w:t>
      </w:r>
      <w:r w:rsidRPr="0013558E">
        <w:rPr>
          <w:sz w:val="22"/>
          <w:szCs w:val="22"/>
        </w:rPr>
        <w:t>.</w:t>
      </w:r>
    </w:p>
    <w:p w14:paraId="493EF2F9"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44 (4):</w:t>
      </w:r>
    </w:p>
    <w:p w14:paraId="0EFC2096"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797AE412" w14:textId="77777777" w:rsidR="00691A1F" w:rsidRPr="0013558E" w:rsidRDefault="00691A1F" w:rsidP="00DD1F56">
      <w:pPr>
        <w:shd w:val="clear" w:color="auto" w:fill="FFFFFF"/>
        <w:spacing w:before="120" w:after="60"/>
        <w:jc w:val="both"/>
        <w:rPr>
          <w:sz w:val="22"/>
          <w:szCs w:val="22"/>
        </w:rPr>
      </w:pPr>
      <w:r w:rsidRPr="0013558E">
        <w:rPr>
          <w:b/>
          <w:bCs/>
          <w:sz w:val="22"/>
          <w:szCs w:val="22"/>
        </w:rPr>
        <w:t>Section 45:</w:t>
      </w:r>
    </w:p>
    <w:p w14:paraId="7A8C6E9C"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787C6269"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46 (4):</w:t>
      </w:r>
    </w:p>
    <w:p w14:paraId="56D84D34"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4316B5DB"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48 (1):</w:t>
      </w:r>
    </w:p>
    <w:p w14:paraId="594B76F6"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3F1FA47E"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48 (2):</w:t>
      </w:r>
    </w:p>
    <w:p w14:paraId="3BF6498B" w14:textId="77777777" w:rsidR="00691A1F" w:rsidRPr="0013558E" w:rsidRDefault="00691A1F" w:rsidP="001C4861">
      <w:pPr>
        <w:numPr>
          <w:ilvl w:val="0"/>
          <w:numId w:val="15"/>
        </w:numPr>
        <w:shd w:val="clear" w:color="auto" w:fill="FFFFFF"/>
        <w:tabs>
          <w:tab w:val="left" w:pos="792"/>
        </w:tabs>
        <w:spacing w:before="120"/>
        <w:ind w:left="403"/>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7270362E" w14:textId="77777777" w:rsidR="00691A1F" w:rsidRPr="0013558E" w:rsidRDefault="00691A1F" w:rsidP="001C4861">
      <w:pPr>
        <w:numPr>
          <w:ilvl w:val="0"/>
          <w:numId w:val="15"/>
        </w:numPr>
        <w:shd w:val="clear" w:color="auto" w:fill="FFFFFF"/>
        <w:tabs>
          <w:tab w:val="left" w:pos="792"/>
        </w:tabs>
        <w:spacing w:before="120"/>
        <w:ind w:left="403"/>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55DB7700"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48 (3):</w:t>
      </w:r>
    </w:p>
    <w:p w14:paraId="5F71113E" w14:textId="77777777" w:rsidR="00691A1F" w:rsidRPr="0013558E" w:rsidRDefault="00691A1F" w:rsidP="001C4861">
      <w:pPr>
        <w:numPr>
          <w:ilvl w:val="0"/>
          <w:numId w:val="16"/>
        </w:numPr>
        <w:shd w:val="clear" w:color="auto" w:fill="FFFFFF"/>
        <w:tabs>
          <w:tab w:val="left" w:pos="797"/>
        </w:tabs>
        <w:spacing w:before="120"/>
        <w:ind w:left="403"/>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FAF53FD" w14:textId="77777777" w:rsidR="00691A1F" w:rsidRPr="0013558E" w:rsidRDefault="00691A1F" w:rsidP="001C4861">
      <w:pPr>
        <w:numPr>
          <w:ilvl w:val="0"/>
          <w:numId w:val="16"/>
        </w:numPr>
        <w:shd w:val="clear" w:color="auto" w:fill="FFFFFF"/>
        <w:tabs>
          <w:tab w:val="left" w:pos="797"/>
        </w:tabs>
        <w:spacing w:before="120"/>
        <w:ind w:left="403"/>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5435C9EE"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48 (4):</w:t>
      </w:r>
    </w:p>
    <w:p w14:paraId="2E909211" w14:textId="77777777" w:rsidR="00691A1F" w:rsidRPr="0013558E" w:rsidRDefault="00691A1F" w:rsidP="001C4861">
      <w:pPr>
        <w:numPr>
          <w:ilvl w:val="0"/>
          <w:numId w:val="17"/>
        </w:numPr>
        <w:shd w:val="clear" w:color="auto" w:fill="FFFFFF"/>
        <w:tabs>
          <w:tab w:val="left" w:pos="802"/>
        </w:tabs>
        <w:spacing w:before="120"/>
        <w:ind w:left="403"/>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7B407183" w14:textId="77777777" w:rsidR="00691A1F" w:rsidRPr="0013558E" w:rsidRDefault="00691A1F" w:rsidP="001C4861">
      <w:pPr>
        <w:numPr>
          <w:ilvl w:val="0"/>
          <w:numId w:val="17"/>
        </w:numPr>
        <w:shd w:val="clear" w:color="auto" w:fill="FFFFFF"/>
        <w:tabs>
          <w:tab w:val="left" w:pos="802"/>
        </w:tabs>
        <w:spacing w:before="120"/>
        <w:ind w:left="403"/>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(first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724F9889" w14:textId="77777777" w:rsidR="00691A1F" w:rsidRPr="0013558E" w:rsidRDefault="00691A1F" w:rsidP="001C4861">
      <w:pPr>
        <w:numPr>
          <w:ilvl w:val="0"/>
          <w:numId w:val="17"/>
        </w:numPr>
        <w:shd w:val="clear" w:color="auto" w:fill="FFFFFF"/>
        <w:tabs>
          <w:tab w:val="left" w:pos="802"/>
        </w:tabs>
        <w:spacing w:before="120"/>
        <w:ind w:left="403"/>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729BB9FA" w14:textId="77777777" w:rsidR="00691A1F" w:rsidRPr="0013558E" w:rsidRDefault="00691A1F" w:rsidP="001C4861">
      <w:pPr>
        <w:numPr>
          <w:ilvl w:val="0"/>
          <w:numId w:val="18"/>
        </w:numPr>
        <w:shd w:val="clear" w:color="auto" w:fill="FFFFFF"/>
        <w:tabs>
          <w:tab w:val="left" w:pos="802"/>
        </w:tabs>
        <w:spacing w:before="120"/>
        <w:ind w:left="802" w:hanging="398"/>
        <w:jc w:val="both"/>
        <w:rPr>
          <w:sz w:val="22"/>
          <w:szCs w:val="22"/>
        </w:rPr>
      </w:pPr>
      <w:r w:rsidRPr="0013558E">
        <w:rPr>
          <w:sz w:val="22"/>
          <w:szCs w:val="22"/>
        </w:rPr>
        <w:t xml:space="preserve">Omit </w:t>
      </w:r>
      <w:r w:rsidR="001C4861" w:rsidRPr="0013558E">
        <w:rPr>
          <w:sz w:val="22"/>
          <w:szCs w:val="22"/>
        </w:rPr>
        <w:t>“</w:t>
      </w:r>
      <w:r w:rsidRPr="0013558E">
        <w:rPr>
          <w:sz w:val="22"/>
          <w:szCs w:val="22"/>
        </w:rPr>
        <w:t>wife or widow</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 widow or widower</w:t>
      </w:r>
      <w:r w:rsidR="001C4861" w:rsidRPr="0013558E">
        <w:rPr>
          <w:sz w:val="22"/>
          <w:szCs w:val="22"/>
        </w:rPr>
        <w:t>”</w:t>
      </w:r>
      <w:r w:rsidRPr="0013558E">
        <w:rPr>
          <w:sz w:val="22"/>
          <w:szCs w:val="22"/>
        </w:rPr>
        <w:t>.</w:t>
      </w:r>
    </w:p>
    <w:p w14:paraId="5B3A8F8C" w14:textId="77777777" w:rsidR="00691A1F" w:rsidRPr="0013558E" w:rsidRDefault="00691A1F" w:rsidP="00DD1F56">
      <w:pPr>
        <w:shd w:val="clear" w:color="auto" w:fill="FFFFFF"/>
        <w:spacing w:before="120" w:after="60"/>
        <w:jc w:val="both"/>
        <w:rPr>
          <w:sz w:val="22"/>
          <w:szCs w:val="22"/>
        </w:rPr>
      </w:pPr>
      <w:r w:rsidRPr="0013558E">
        <w:rPr>
          <w:b/>
          <w:bCs/>
          <w:sz w:val="22"/>
          <w:szCs w:val="22"/>
        </w:rPr>
        <w:t xml:space="preserve">Subsection 48 </w:t>
      </w:r>
      <w:r w:rsidRPr="0013558E">
        <w:rPr>
          <w:b/>
          <w:bCs/>
          <w:smallCaps/>
          <w:sz w:val="22"/>
          <w:szCs w:val="22"/>
        </w:rPr>
        <w:t>(4a):</w:t>
      </w:r>
    </w:p>
    <w:p w14:paraId="70A1E511" w14:textId="77777777" w:rsidR="00691A1F" w:rsidRPr="0013558E" w:rsidRDefault="00691A1F" w:rsidP="001C4861">
      <w:pPr>
        <w:numPr>
          <w:ilvl w:val="0"/>
          <w:numId w:val="19"/>
        </w:numPr>
        <w:shd w:val="clear" w:color="auto" w:fill="FFFFFF"/>
        <w:tabs>
          <w:tab w:val="left" w:pos="811"/>
        </w:tabs>
        <w:spacing w:before="120"/>
        <w:ind w:left="811" w:hanging="394"/>
        <w:jc w:val="both"/>
        <w:rPr>
          <w:sz w:val="22"/>
          <w:szCs w:val="22"/>
        </w:rPr>
      </w:pPr>
      <w:r w:rsidRPr="0013558E">
        <w:rPr>
          <w:sz w:val="22"/>
          <w:szCs w:val="22"/>
        </w:rPr>
        <w:t xml:space="preserve">Omit </w:t>
      </w:r>
      <w:r w:rsidR="001C4861" w:rsidRPr="0013558E">
        <w:rPr>
          <w:sz w:val="22"/>
          <w:szCs w:val="22"/>
        </w:rPr>
        <w:t>“</w:t>
      </w:r>
      <w:r w:rsidRPr="0013558E">
        <w:rPr>
          <w:sz w:val="22"/>
          <w:szCs w:val="22"/>
        </w:rPr>
        <w:t>wife or widow</w:t>
      </w:r>
      <w:r w:rsidR="001C4861" w:rsidRPr="0013558E">
        <w:rPr>
          <w:sz w:val="22"/>
          <w:szCs w:val="22"/>
        </w:rPr>
        <w:t>”</w:t>
      </w:r>
      <w:r w:rsidRPr="0013558E">
        <w:rPr>
          <w:sz w:val="22"/>
          <w:szCs w:val="22"/>
        </w:rPr>
        <w:t xml:space="preserve"> (first and last occurring),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0DDDBD02" w14:textId="77777777" w:rsidR="00691A1F" w:rsidRPr="0013558E" w:rsidRDefault="00691A1F" w:rsidP="001C4861">
      <w:pPr>
        <w:numPr>
          <w:ilvl w:val="0"/>
          <w:numId w:val="20"/>
        </w:numPr>
        <w:shd w:val="clear" w:color="auto" w:fill="FFFFFF"/>
        <w:tabs>
          <w:tab w:val="left" w:pos="811"/>
        </w:tabs>
        <w:spacing w:before="120"/>
        <w:ind w:left="418"/>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EA8A4B6" w14:textId="77777777" w:rsidR="00691A1F" w:rsidRPr="0013558E" w:rsidRDefault="00691A1F" w:rsidP="00DD1F56">
      <w:pPr>
        <w:shd w:val="clear" w:color="auto" w:fill="FFFFFF"/>
        <w:spacing w:before="120" w:after="60"/>
        <w:jc w:val="both"/>
        <w:rPr>
          <w:sz w:val="22"/>
          <w:szCs w:val="22"/>
        </w:rPr>
      </w:pPr>
      <w:r w:rsidRPr="0013558E">
        <w:rPr>
          <w:b/>
          <w:bCs/>
          <w:sz w:val="22"/>
          <w:szCs w:val="22"/>
        </w:rPr>
        <w:t>Subparagraph 48 (4</w:t>
      </w:r>
      <w:r w:rsidRPr="0013558E">
        <w:rPr>
          <w:b/>
          <w:bCs/>
          <w:smallCaps/>
          <w:sz w:val="22"/>
          <w:szCs w:val="22"/>
        </w:rPr>
        <w:t>a</w:t>
      </w:r>
      <w:r w:rsidRPr="0013558E">
        <w:rPr>
          <w:b/>
          <w:bCs/>
          <w:sz w:val="22"/>
          <w:szCs w:val="22"/>
        </w:rPr>
        <w:t>) (a) (</w:t>
      </w:r>
      <w:proofErr w:type="spellStart"/>
      <w:r w:rsidRPr="0013558E">
        <w:rPr>
          <w:b/>
          <w:bCs/>
          <w:sz w:val="22"/>
          <w:szCs w:val="22"/>
        </w:rPr>
        <w:t>i</w:t>
      </w:r>
      <w:proofErr w:type="spellEnd"/>
      <w:r w:rsidRPr="0013558E">
        <w:rPr>
          <w:b/>
          <w:bCs/>
          <w:sz w:val="22"/>
          <w:szCs w:val="22"/>
        </w:rPr>
        <w:t>):</w:t>
      </w:r>
    </w:p>
    <w:p w14:paraId="76C38952" w14:textId="77777777" w:rsidR="00691A1F" w:rsidRPr="0013558E" w:rsidRDefault="00691A1F" w:rsidP="001C4861">
      <w:pPr>
        <w:numPr>
          <w:ilvl w:val="0"/>
          <w:numId w:val="21"/>
        </w:numPr>
        <w:shd w:val="clear" w:color="auto" w:fill="FFFFFF"/>
        <w:tabs>
          <w:tab w:val="left" w:pos="816"/>
        </w:tabs>
        <w:spacing w:before="120"/>
        <w:ind w:left="418"/>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(first occurring),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4677F943" w14:textId="77777777" w:rsidR="00691A1F" w:rsidRPr="0013558E" w:rsidRDefault="00691A1F" w:rsidP="001C4861">
      <w:pPr>
        <w:numPr>
          <w:ilvl w:val="0"/>
          <w:numId w:val="21"/>
        </w:numPr>
        <w:shd w:val="clear" w:color="auto" w:fill="FFFFFF"/>
        <w:tabs>
          <w:tab w:val="left" w:pos="816"/>
        </w:tabs>
        <w:spacing w:before="120"/>
        <w:ind w:left="418"/>
        <w:jc w:val="both"/>
        <w:rPr>
          <w:sz w:val="22"/>
          <w:szCs w:val="22"/>
        </w:rPr>
      </w:pPr>
      <w:r w:rsidRPr="0013558E">
        <w:rPr>
          <w:sz w:val="22"/>
          <w:szCs w:val="22"/>
        </w:rPr>
        <w:t xml:space="preserve">Omit </w:t>
      </w:r>
      <w:r w:rsidR="001C4861" w:rsidRPr="0013558E">
        <w:rPr>
          <w:sz w:val="22"/>
          <w:szCs w:val="22"/>
        </w:rPr>
        <w:t>“</w:t>
      </w:r>
      <w:r w:rsidRPr="0013558E">
        <w:rPr>
          <w:sz w:val="22"/>
          <w:szCs w:val="22"/>
        </w:rPr>
        <w:t>or a widow</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 a widow or widower</w:t>
      </w:r>
      <w:r w:rsidR="001C4861" w:rsidRPr="0013558E">
        <w:rPr>
          <w:sz w:val="22"/>
          <w:szCs w:val="22"/>
        </w:rPr>
        <w:t>”</w:t>
      </w:r>
      <w:r w:rsidRPr="0013558E">
        <w:rPr>
          <w:sz w:val="22"/>
          <w:szCs w:val="22"/>
        </w:rPr>
        <w:t>.</w:t>
      </w:r>
    </w:p>
    <w:p w14:paraId="03A25D87" w14:textId="77777777" w:rsidR="00691A1F" w:rsidRPr="0013558E" w:rsidRDefault="00691A1F" w:rsidP="001C4861">
      <w:pPr>
        <w:numPr>
          <w:ilvl w:val="0"/>
          <w:numId w:val="21"/>
        </w:numPr>
        <w:shd w:val="clear" w:color="auto" w:fill="FFFFFF"/>
        <w:tabs>
          <w:tab w:val="left" w:pos="816"/>
        </w:tabs>
        <w:spacing w:before="120"/>
        <w:ind w:left="418"/>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6EAC3E3" w14:textId="77777777" w:rsidR="00691A1F" w:rsidRPr="0013558E" w:rsidRDefault="00691A1F" w:rsidP="001C4861">
      <w:pPr>
        <w:numPr>
          <w:ilvl w:val="0"/>
          <w:numId w:val="21"/>
        </w:numPr>
        <w:shd w:val="clear" w:color="auto" w:fill="FFFFFF"/>
        <w:tabs>
          <w:tab w:val="left" w:pos="816"/>
        </w:tabs>
        <w:spacing w:before="120"/>
        <w:ind w:left="418"/>
        <w:jc w:val="both"/>
        <w:rPr>
          <w:sz w:val="22"/>
          <w:szCs w:val="22"/>
        </w:rPr>
      </w:pPr>
      <w:r w:rsidRPr="0013558E">
        <w:rPr>
          <w:sz w:val="22"/>
          <w:szCs w:val="22"/>
        </w:rPr>
        <w:t xml:space="preserve">Omit </w:t>
      </w:r>
      <w:r w:rsidR="001C4861" w:rsidRPr="0013558E">
        <w:rPr>
          <w:sz w:val="22"/>
          <w:szCs w:val="22"/>
        </w:rPr>
        <w:t>“</w:t>
      </w:r>
      <w:r w:rsidRPr="0013558E">
        <w:rPr>
          <w:sz w:val="22"/>
          <w:szCs w:val="22"/>
        </w:rPr>
        <w:t>wife or widow</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776985A5" w14:textId="77777777" w:rsidR="00691A1F" w:rsidRPr="0013558E" w:rsidRDefault="00691A1F" w:rsidP="001C4861">
      <w:pPr>
        <w:numPr>
          <w:ilvl w:val="0"/>
          <w:numId w:val="21"/>
        </w:numPr>
        <w:shd w:val="clear" w:color="auto" w:fill="FFFFFF"/>
        <w:tabs>
          <w:tab w:val="left" w:pos="816"/>
        </w:tabs>
        <w:spacing w:before="120"/>
        <w:ind w:left="418"/>
        <w:jc w:val="both"/>
        <w:rPr>
          <w:sz w:val="22"/>
          <w:szCs w:val="22"/>
        </w:rPr>
        <w:sectPr w:rsidR="00691A1F" w:rsidRPr="0013558E" w:rsidSect="001C4861">
          <w:pgSz w:w="12240" w:h="15840" w:code="1"/>
          <w:pgMar w:top="1440" w:right="1440" w:bottom="1440" w:left="1440" w:header="720" w:footer="720" w:gutter="0"/>
          <w:cols w:space="60"/>
          <w:noEndnote/>
        </w:sectPr>
      </w:pPr>
    </w:p>
    <w:p w14:paraId="26391543" w14:textId="77777777" w:rsidR="00691A1F" w:rsidRPr="0013558E" w:rsidRDefault="00691A1F" w:rsidP="00DD1F56">
      <w:pPr>
        <w:shd w:val="clear" w:color="auto" w:fill="FFFFFF"/>
        <w:spacing w:before="120"/>
        <w:jc w:val="center"/>
        <w:rPr>
          <w:sz w:val="22"/>
          <w:szCs w:val="22"/>
        </w:rPr>
      </w:pPr>
      <w:r w:rsidRPr="0013558E">
        <w:rPr>
          <w:b/>
          <w:bCs/>
          <w:sz w:val="22"/>
          <w:szCs w:val="22"/>
        </w:rPr>
        <w:lastRenderedPageBreak/>
        <w:t>SCHEDULE 1</w:t>
      </w:r>
      <w:r w:rsidRPr="0013558E">
        <w:rPr>
          <w:rFonts w:eastAsia="Times New Roman"/>
          <w:sz w:val="22"/>
          <w:szCs w:val="22"/>
        </w:rPr>
        <w:t>—continued</w:t>
      </w:r>
    </w:p>
    <w:p w14:paraId="76F16ACD" w14:textId="77777777" w:rsidR="00691A1F" w:rsidRPr="0013558E" w:rsidRDefault="00691A1F" w:rsidP="00DD1F56">
      <w:pPr>
        <w:shd w:val="clear" w:color="auto" w:fill="FFFFFF"/>
        <w:spacing w:before="120" w:after="60"/>
        <w:jc w:val="both"/>
        <w:rPr>
          <w:sz w:val="22"/>
          <w:szCs w:val="22"/>
        </w:rPr>
      </w:pPr>
      <w:r w:rsidRPr="0013558E">
        <w:rPr>
          <w:b/>
          <w:bCs/>
          <w:sz w:val="22"/>
          <w:szCs w:val="22"/>
        </w:rPr>
        <w:t xml:space="preserve">Paragraph 48 </w:t>
      </w:r>
      <w:r w:rsidRPr="0013558E">
        <w:rPr>
          <w:b/>
          <w:bCs/>
          <w:smallCaps/>
          <w:sz w:val="22"/>
          <w:szCs w:val="22"/>
        </w:rPr>
        <w:t xml:space="preserve">(4a) </w:t>
      </w:r>
      <w:r w:rsidRPr="0013558E">
        <w:rPr>
          <w:b/>
          <w:bCs/>
          <w:sz w:val="22"/>
          <w:szCs w:val="22"/>
        </w:rPr>
        <w:t>(a):</w:t>
      </w:r>
    </w:p>
    <w:p w14:paraId="269B34E8" w14:textId="77777777" w:rsidR="00691A1F" w:rsidRPr="0013558E" w:rsidRDefault="00691A1F" w:rsidP="001C4861">
      <w:pPr>
        <w:numPr>
          <w:ilvl w:val="0"/>
          <w:numId w:val="22"/>
        </w:numPr>
        <w:shd w:val="clear" w:color="auto" w:fill="FFFFFF"/>
        <w:tabs>
          <w:tab w:val="left" w:pos="792"/>
        </w:tabs>
        <w:spacing w:before="120"/>
        <w:ind w:left="792" w:hanging="394"/>
        <w:jc w:val="both"/>
        <w:rPr>
          <w:sz w:val="22"/>
          <w:szCs w:val="22"/>
        </w:rPr>
      </w:pPr>
      <w:r w:rsidRPr="0013558E">
        <w:rPr>
          <w:sz w:val="22"/>
          <w:szCs w:val="22"/>
        </w:rPr>
        <w:t xml:space="preserve">Omit </w:t>
      </w:r>
      <w:r w:rsidR="001C4861" w:rsidRPr="0013558E">
        <w:rPr>
          <w:sz w:val="22"/>
          <w:szCs w:val="22"/>
        </w:rPr>
        <w:t>“</w:t>
      </w:r>
      <w:r w:rsidRPr="0013558E">
        <w:rPr>
          <w:sz w:val="22"/>
          <w:szCs w:val="22"/>
        </w:rPr>
        <w:t>in the case of a 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in the case of a person:</w:t>
      </w:r>
      <w:r w:rsidR="001C4861" w:rsidRPr="0013558E">
        <w:rPr>
          <w:sz w:val="22"/>
          <w:szCs w:val="22"/>
        </w:rPr>
        <w:t>”</w:t>
      </w:r>
      <w:r w:rsidRPr="0013558E">
        <w:rPr>
          <w:sz w:val="22"/>
          <w:szCs w:val="22"/>
        </w:rPr>
        <w:t>.</w:t>
      </w:r>
    </w:p>
    <w:p w14:paraId="2B497AA1" w14:textId="77777777" w:rsidR="00691A1F" w:rsidRPr="0013558E" w:rsidRDefault="00691A1F" w:rsidP="001C4861">
      <w:pPr>
        <w:numPr>
          <w:ilvl w:val="0"/>
          <w:numId w:val="22"/>
        </w:numPr>
        <w:shd w:val="clear" w:color="auto" w:fill="FFFFFF"/>
        <w:tabs>
          <w:tab w:val="left" w:pos="792"/>
        </w:tabs>
        <w:spacing w:before="120"/>
        <w:ind w:left="792" w:hanging="394"/>
        <w:jc w:val="both"/>
        <w:rPr>
          <w:sz w:val="22"/>
          <w:szCs w:val="22"/>
        </w:rPr>
      </w:pPr>
      <w:r w:rsidRPr="0013558E">
        <w:rPr>
          <w:sz w:val="22"/>
          <w:szCs w:val="22"/>
        </w:rPr>
        <w:t xml:space="preserve">Omit </w:t>
      </w:r>
      <w:r w:rsidR="001C4861" w:rsidRPr="0013558E">
        <w:rPr>
          <w:sz w:val="22"/>
          <w:szCs w:val="22"/>
        </w:rPr>
        <w:t>“</w:t>
      </w:r>
      <w:r w:rsidRPr="0013558E">
        <w:rPr>
          <w:sz w:val="22"/>
          <w:szCs w:val="22"/>
        </w:rPr>
        <w:t>whose husband</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whose spouse</w:t>
      </w:r>
      <w:r w:rsidR="001C4861" w:rsidRPr="0013558E">
        <w:rPr>
          <w:sz w:val="22"/>
          <w:szCs w:val="22"/>
        </w:rPr>
        <w:t>”</w:t>
      </w:r>
      <w:r w:rsidRPr="0013558E">
        <w:rPr>
          <w:sz w:val="22"/>
          <w:szCs w:val="22"/>
        </w:rPr>
        <w:t>.</w:t>
      </w:r>
    </w:p>
    <w:p w14:paraId="3CF23DDE" w14:textId="77777777" w:rsidR="00691A1F" w:rsidRPr="0013558E" w:rsidRDefault="00691A1F" w:rsidP="001C4861">
      <w:pPr>
        <w:numPr>
          <w:ilvl w:val="0"/>
          <w:numId w:val="22"/>
        </w:numPr>
        <w:shd w:val="clear" w:color="auto" w:fill="FFFFFF"/>
        <w:tabs>
          <w:tab w:val="left" w:pos="792"/>
        </w:tabs>
        <w:spacing w:before="120"/>
        <w:ind w:left="792" w:hanging="394"/>
        <w:jc w:val="both"/>
        <w:rPr>
          <w:sz w:val="22"/>
          <w:szCs w:val="22"/>
        </w:rPr>
      </w:pPr>
      <w:r w:rsidRPr="0013558E">
        <w:rPr>
          <w:sz w:val="22"/>
          <w:szCs w:val="22"/>
        </w:rPr>
        <w:t xml:space="preserve">Omit </w:t>
      </w:r>
      <w:r w:rsidR="001C4861" w:rsidRPr="0013558E">
        <w:rPr>
          <w:sz w:val="22"/>
          <w:szCs w:val="22"/>
        </w:rPr>
        <w:t>“</w:t>
      </w:r>
      <w:r w:rsidRPr="0013558E">
        <w:rPr>
          <w:sz w:val="22"/>
          <w:szCs w:val="22"/>
        </w:rPr>
        <w:t>wife, the husband</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 the person</w:t>
      </w:r>
      <w:r w:rsidR="001C4861" w:rsidRPr="0013558E">
        <w:rPr>
          <w:sz w:val="22"/>
          <w:szCs w:val="22"/>
        </w:rPr>
        <w:t>’</w:t>
      </w:r>
      <w:r w:rsidRPr="0013558E">
        <w:rPr>
          <w:sz w:val="22"/>
          <w:szCs w:val="22"/>
        </w:rPr>
        <w:t>s spouse</w:t>
      </w:r>
      <w:r w:rsidR="001C4861" w:rsidRPr="0013558E">
        <w:rPr>
          <w:sz w:val="22"/>
          <w:szCs w:val="22"/>
        </w:rPr>
        <w:t>”</w:t>
      </w:r>
      <w:r w:rsidRPr="0013558E">
        <w:rPr>
          <w:sz w:val="22"/>
          <w:szCs w:val="22"/>
        </w:rPr>
        <w:t>.</w:t>
      </w:r>
    </w:p>
    <w:p w14:paraId="343C3D26" w14:textId="77777777" w:rsidR="00691A1F" w:rsidRPr="0013558E" w:rsidRDefault="00691A1F" w:rsidP="001C4861">
      <w:pPr>
        <w:numPr>
          <w:ilvl w:val="0"/>
          <w:numId w:val="22"/>
        </w:numPr>
        <w:shd w:val="clear" w:color="auto" w:fill="FFFFFF"/>
        <w:tabs>
          <w:tab w:val="left" w:pos="792"/>
        </w:tabs>
        <w:spacing w:before="120"/>
        <w:ind w:left="792" w:hanging="394"/>
        <w:jc w:val="both"/>
        <w:rPr>
          <w:sz w:val="22"/>
          <w:szCs w:val="22"/>
        </w:rPr>
      </w:pPr>
      <w:r w:rsidRPr="0013558E">
        <w:rPr>
          <w:sz w:val="22"/>
          <w:szCs w:val="22"/>
        </w:rPr>
        <w:t xml:space="preserve">Omit </w:t>
      </w:r>
      <w:r w:rsidR="001C4861" w:rsidRPr="0013558E">
        <w:rPr>
          <w:sz w:val="22"/>
          <w:szCs w:val="22"/>
        </w:rPr>
        <w:t>“</w:t>
      </w:r>
      <w:r w:rsidRPr="0013558E">
        <w:rPr>
          <w:sz w:val="22"/>
          <w:szCs w:val="22"/>
        </w:rPr>
        <w:t>applicable to the 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applicable to the person</w:t>
      </w:r>
      <w:r w:rsidR="001C4861" w:rsidRPr="0013558E">
        <w:rPr>
          <w:sz w:val="22"/>
          <w:szCs w:val="22"/>
        </w:rPr>
        <w:t>”</w:t>
      </w:r>
      <w:r w:rsidRPr="0013558E">
        <w:rPr>
          <w:sz w:val="22"/>
          <w:szCs w:val="22"/>
        </w:rPr>
        <w:t>.</w:t>
      </w:r>
    </w:p>
    <w:p w14:paraId="0602A9EF" w14:textId="77777777" w:rsidR="00691A1F" w:rsidRPr="0013558E" w:rsidRDefault="00691A1F" w:rsidP="001C4861">
      <w:pPr>
        <w:numPr>
          <w:ilvl w:val="0"/>
          <w:numId w:val="22"/>
        </w:numPr>
        <w:shd w:val="clear" w:color="auto" w:fill="FFFFFF"/>
        <w:tabs>
          <w:tab w:val="left" w:pos="792"/>
        </w:tabs>
        <w:spacing w:before="120"/>
        <w:ind w:left="792" w:hanging="394"/>
        <w:jc w:val="both"/>
        <w:rPr>
          <w:sz w:val="22"/>
          <w:szCs w:val="22"/>
        </w:rPr>
      </w:pPr>
      <w:r w:rsidRPr="0013558E">
        <w:rPr>
          <w:sz w:val="22"/>
          <w:szCs w:val="22"/>
        </w:rPr>
        <w:t xml:space="preserve">Omit </w:t>
      </w:r>
      <w:r w:rsidR="001C4861" w:rsidRPr="0013558E">
        <w:rPr>
          <w:sz w:val="22"/>
          <w:szCs w:val="22"/>
        </w:rPr>
        <w:t>“</w:t>
      </w:r>
      <w:r w:rsidRPr="0013558E">
        <w:rPr>
          <w:sz w:val="22"/>
          <w:szCs w:val="22"/>
        </w:rPr>
        <w:t>applicable to the husband</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applicable to the spouse</w:t>
      </w:r>
      <w:r w:rsidR="001C4861" w:rsidRPr="0013558E">
        <w:rPr>
          <w:sz w:val="22"/>
          <w:szCs w:val="22"/>
        </w:rPr>
        <w:t>”</w:t>
      </w:r>
      <w:r w:rsidRPr="0013558E">
        <w:rPr>
          <w:sz w:val="22"/>
          <w:szCs w:val="22"/>
        </w:rPr>
        <w:t>.</w:t>
      </w:r>
    </w:p>
    <w:p w14:paraId="2F3DE21C" w14:textId="77777777" w:rsidR="00691A1F" w:rsidRPr="0013558E" w:rsidRDefault="00691A1F" w:rsidP="001C4861">
      <w:pPr>
        <w:shd w:val="clear" w:color="auto" w:fill="FFFFFF"/>
        <w:spacing w:before="120"/>
        <w:ind w:left="787" w:hanging="341"/>
        <w:jc w:val="both"/>
        <w:rPr>
          <w:sz w:val="22"/>
          <w:szCs w:val="22"/>
        </w:rPr>
      </w:pPr>
      <w:r w:rsidRPr="0013558E">
        <w:rPr>
          <w:sz w:val="22"/>
          <w:szCs w:val="22"/>
        </w:rPr>
        <w:t xml:space="preserve">(f) Omit </w:t>
      </w:r>
      <w:r w:rsidR="001C4861" w:rsidRPr="0013558E">
        <w:rPr>
          <w:sz w:val="22"/>
          <w:szCs w:val="22"/>
        </w:rPr>
        <w:t>“</w:t>
      </w:r>
      <w:r w:rsidRPr="0013558E">
        <w:rPr>
          <w:sz w:val="22"/>
          <w:szCs w:val="22"/>
        </w:rPr>
        <w:t>in relation to the 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in relation to the person</w:t>
      </w:r>
      <w:r w:rsidR="001C4861" w:rsidRPr="0013558E">
        <w:rPr>
          <w:sz w:val="22"/>
          <w:szCs w:val="22"/>
        </w:rPr>
        <w:t>”</w:t>
      </w:r>
      <w:r w:rsidRPr="0013558E">
        <w:rPr>
          <w:sz w:val="22"/>
          <w:szCs w:val="22"/>
        </w:rPr>
        <w:t>.</w:t>
      </w:r>
    </w:p>
    <w:p w14:paraId="74180D0F" w14:textId="77777777" w:rsidR="00691A1F" w:rsidRPr="0013558E" w:rsidRDefault="00691A1F" w:rsidP="001C4861">
      <w:pPr>
        <w:shd w:val="clear" w:color="auto" w:fill="FFFFFF"/>
        <w:spacing w:before="120"/>
        <w:ind w:left="787" w:hanging="365"/>
        <w:jc w:val="both"/>
        <w:rPr>
          <w:sz w:val="22"/>
          <w:szCs w:val="22"/>
        </w:rPr>
      </w:pPr>
      <w:r w:rsidRPr="0013558E">
        <w:rPr>
          <w:sz w:val="22"/>
          <w:szCs w:val="22"/>
          <w:lang w:val="fr-FR"/>
        </w:rPr>
        <w:t xml:space="preserve">(g) Omit </w:t>
      </w:r>
      <w:r w:rsidR="001C4861" w:rsidRPr="0013558E">
        <w:rPr>
          <w:sz w:val="22"/>
          <w:szCs w:val="22"/>
        </w:rPr>
        <w:t>“</w:t>
      </w:r>
      <w:r w:rsidRPr="0013558E">
        <w:rPr>
          <w:sz w:val="22"/>
          <w:szCs w:val="22"/>
        </w:rPr>
        <w:t>in relation to the husband</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in relation to the spouse</w:t>
      </w:r>
      <w:r w:rsidR="001C4861" w:rsidRPr="0013558E">
        <w:rPr>
          <w:sz w:val="22"/>
          <w:szCs w:val="22"/>
        </w:rPr>
        <w:t>”</w:t>
      </w:r>
      <w:r w:rsidRPr="0013558E">
        <w:rPr>
          <w:sz w:val="22"/>
          <w:szCs w:val="22"/>
        </w:rPr>
        <w:t>.</w:t>
      </w:r>
    </w:p>
    <w:p w14:paraId="59B9DDD3" w14:textId="77777777" w:rsidR="00691A1F" w:rsidRPr="0013558E" w:rsidRDefault="00691A1F" w:rsidP="001C4861">
      <w:pPr>
        <w:shd w:val="clear" w:color="auto" w:fill="FFFFFF"/>
        <w:spacing w:before="120"/>
        <w:ind w:left="398"/>
        <w:jc w:val="both"/>
        <w:rPr>
          <w:sz w:val="22"/>
          <w:szCs w:val="22"/>
        </w:rPr>
      </w:pPr>
      <w:r w:rsidRPr="0013558E">
        <w:rPr>
          <w:sz w:val="22"/>
          <w:szCs w:val="22"/>
        </w:rPr>
        <w:t xml:space="preserve">(h) Omit </w:t>
      </w:r>
      <w:r w:rsidR="001C4861" w:rsidRPr="0013558E">
        <w:rPr>
          <w:sz w:val="22"/>
          <w:szCs w:val="22"/>
        </w:rPr>
        <w:t>“</w:t>
      </w:r>
      <w:r w:rsidRPr="0013558E">
        <w:rPr>
          <w:sz w:val="22"/>
          <w:szCs w:val="22"/>
        </w:rPr>
        <w:t>husband</w:t>
      </w:r>
      <w:r w:rsidR="001C4861" w:rsidRPr="0013558E">
        <w:rPr>
          <w:sz w:val="22"/>
          <w:szCs w:val="22"/>
        </w:rPr>
        <w:t>”</w:t>
      </w:r>
      <w:r w:rsidRPr="0013558E">
        <w:rPr>
          <w:sz w:val="22"/>
          <w:szCs w:val="22"/>
        </w:rPr>
        <w:t xml:space="preserve"> (last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4A7FDEB7"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48 (4</w:t>
      </w:r>
      <w:r w:rsidRPr="0013558E">
        <w:rPr>
          <w:b/>
          <w:bCs/>
          <w:smallCaps/>
          <w:sz w:val="22"/>
          <w:szCs w:val="22"/>
        </w:rPr>
        <w:t>b</w:t>
      </w:r>
      <w:r w:rsidRPr="0013558E">
        <w:rPr>
          <w:b/>
          <w:bCs/>
          <w:sz w:val="22"/>
          <w:szCs w:val="22"/>
        </w:rPr>
        <w:t>):</w:t>
      </w:r>
    </w:p>
    <w:p w14:paraId="268FDE03" w14:textId="77777777" w:rsidR="00691A1F" w:rsidRPr="0013558E" w:rsidRDefault="00691A1F" w:rsidP="001C4861">
      <w:pPr>
        <w:shd w:val="clear" w:color="auto" w:fill="FFFFFF"/>
        <w:spacing w:before="120"/>
        <w:ind w:left="19" w:firstLine="336"/>
        <w:jc w:val="both"/>
        <w:rPr>
          <w:sz w:val="22"/>
          <w:szCs w:val="22"/>
        </w:rPr>
      </w:pPr>
      <w:r w:rsidRPr="0013558E">
        <w:rPr>
          <w:sz w:val="22"/>
          <w:szCs w:val="22"/>
        </w:rPr>
        <w:t xml:space="preserve">Omit </w:t>
      </w:r>
      <w:r w:rsidR="001C4861" w:rsidRPr="0013558E">
        <w:rPr>
          <w:sz w:val="22"/>
          <w:szCs w:val="22"/>
        </w:rPr>
        <w:t>“</w:t>
      </w:r>
      <w:r w:rsidRPr="0013558E">
        <w:rPr>
          <w:sz w:val="22"/>
          <w:szCs w:val="22"/>
        </w:rPr>
        <w:t>wife or widow</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 eligible to receive a spouse</w:t>
      </w:r>
      <w:r w:rsidR="001C4861" w:rsidRPr="0013558E">
        <w:rPr>
          <w:sz w:val="22"/>
          <w:szCs w:val="22"/>
        </w:rPr>
        <w:t>’</w:t>
      </w:r>
      <w:r w:rsidRPr="0013558E">
        <w:rPr>
          <w:sz w:val="22"/>
          <w:szCs w:val="22"/>
        </w:rPr>
        <w:t>s service pension</w:t>
      </w:r>
      <w:r w:rsidR="001C4861" w:rsidRPr="0013558E">
        <w:rPr>
          <w:sz w:val="22"/>
          <w:szCs w:val="22"/>
        </w:rPr>
        <w:t>”</w:t>
      </w:r>
      <w:r w:rsidRPr="0013558E">
        <w:rPr>
          <w:sz w:val="22"/>
          <w:szCs w:val="22"/>
        </w:rPr>
        <w:t>.</w:t>
      </w:r>
    </w:p>
    <w:p w14:paraId="7844D029" w14:textId="77777777" w:rsidR="00691A1F" w:rsidRPr="0013558E" w:rsidRDefault="00691A1F" w:rsidP="00DD1F56">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49a </w:t>
      </w:r>
      <w:r w:rsidRPr="0013558E">
        <w:rPr>
          <w:b/>
          <w:bCs/>
          <w:sz w:val="22"/>
          <w:szCs w:val="22"/>
        </w:rPr>
        <w:t>(2):</w:t>
      </w:r>
    </w:p>
    <w:p w14:paraId="02F2A225" w14:textId="77777777" w:rsidR="00691A1F" w:rsidRPr="0013558E" w:rsidRDefault="00691A1F" w:rsidP="001C4861">
      <w:pPr>
        <w:numPr>
          <w:ilvl w:val="0"/>
          <w:numId w:val="23"/>
        </w:numPr>
        <w:shd w:val="clear" w:color="auto" w:fill="FFFFFF"/>
        <w:tabs>
          <w:tab w:val="left" w:pos="782"/>
        </w:tabs>
        <w:spacing w:before="120"/>
        <w:ind w:left="394"/>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314312A0" w14:textId="77777777" w:rsidR="00691A1F" w:rsidRPr="0013558E" w:rsidRDefault="00691A1F" w:rsidP="001C4861">
      <w:pPr>
        <w:numPr>
          <w:ilvl w:val="0"/>
          <w:numId w:val="23"/>
        </w:numPr>
        <w:shd w:val="clear" w:color="auto" w:fill="FFFFFF"/>
        <w:tabs>
          <w:tab w:val="left" w:pos="782"/>
        </w:tabs>
        <w:spacing w:before="120"/>
        <w:ind w:left="394"/>
        <w:jc w:val="both"/>
        <w:rPr>
          <w:sz w:val="22"/>
          <w:szCs w:val="22"/>
        </w:rPr>
      </w:pPr>
      <w:r w:rsidRPr="0013558E">
        <w:rPr>
          <w:sz w:val="22"/>
          <w:szCs w:val="22"/>
        </w:rPr>
        <w:t xml:space="preserve">Omit </w:t>
      </w:r>
      <w:r w:rsidR="001C4861" w:rsidRPr="0013558E">
        <w:rPr>
          <w:sz w:val="22"/>
          <w:szCs w:val="22"/>
        </w:rPr>
        <w:t>“</w:t>
      </w:r>
      <w:r w:rsidRPr="0013558E">
        <w:rPr>
          <w:sz w:val="22"/>
          <w:szCs w:val="22"/>
        </w:rPr>
        <w:t>her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the person</w:t>
      </w:r>
      <w:r w:rsidR="001C4861" w:rsidRPr="0013558E">
        <w:rPr>
          <w:sz w:val="22"/>
          <w:szCs w:val="22"/>
        </w:rPr>
        <w:t>”</w:t>
      </w:r>
      <w:r w:rsidRPr="0013558E">
        <w:rPr>
          <w:sz w:val="22"/>
          <w:szCs w:val="22"/>
        </w:rPr>
        <w:t>.</w:t>
      </w:r>
    </w:p>
    <w:p w14:paraId="752E4BE8" w14:textId="77777777" w:rsidR="00691A1F" w:rsidRPr="0013558E" w:rsidRDefault="00691A1F" w:rsidP="001C4861">
      <w:pPr>
        <w:numPr>
          <w:ilvl w:val="0"/>
          <w:numId w:val="23"/>
        </w:numPr>
        <w:shd w:val="clear" w:color="auto" w:fill="FFFFFF"/>
        <w:tabs>
          <w:tab w:val="left" w:pos="782"/>
        </w:tabs>
        <w:spacing w:before="120"/>
        <w:ind w:left="394"/>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he or she</w:t>
      </w:r>
      <w:r w:rsidR="001C4861" w:rsidRPr="0013558E">
        <w:rPr>
          <w:sz w:val="22"/>
          <w:szCs w:val="22"/>
        </w:rPr>
        <w:t>”</w:t>
      </w:r>
      <w:r w:rsidRPr="0013558E">
        <w:rPr>
          <w:sz w:val="22"/>
          <w:szCs w:val="22"/>
        </w:rPr>
        <w:t>.</w:t>
      </w:r>
    </w:p>
    <w:p w14:paraId="0C22F494" w14:textId="77777777" w:rsidR="00691A1F" w:rsidRPr="0013558E" w:rsidRDefault="00691A1F" w:rsidP="00DD1F56">
      <w:pPr>
        <w:shd w:val="clear" w:color="auto" w:fill="FFFFFF"/>
        <w:spacing w:before="120" w:after="60"/>
        <w:jc w:val="both"/>
        <w:rPr>
          <w:sz w:val="22"/>
          <w:szCs w:val="22"/>
        </w:rPr>
      </w:pPr>
      <w:r w:rsidRPr="0013558E">
        <w:rPr>
          <w:b/>
          <w:bCs/>
          <w:sz w:val="22"/>
          <w:szCs w:val="22"/>
        </w:rPr>
        <w:t>Paragraph 49</w:t>
      </w:r>
      <w:r w:rsidRPr="0013558E">
        <w:rPr>
          <w:b/>
          <w:bCs/>
          <w:smallCaps/>
          <w:sz w:val="22"/>
          <w:szCs w:val="22"/>
        </w:rPr>
        <w:t>a</w:t>
      </w:r>
      <w:r w:rsidRPr="0013558E">
        <w:rPr>
          <w:sz w:val="22"/>
          <w:szCs w:val="22"/>
        </w:rPr>
        <w:t xml:space="preserve"> </w:t>
      </w:r>
      <w:r w:rsidRPr="0013558E">
        <w:rPr>
          <w:b/>
          <w:bCs/>
          <w:sz w:val="22"/>
          <w:szCs w:val="22"/>
        </w:rPr>
        <w:t>(3) (a):</w:t>
      </w:r>
    </w:p>
    <w:p w14:paraId="340D7775" w14:textId="77777777" w:rsidR="00691A1F" w:rsidRPr="0013558E" w:rsidRDefault="00691A1F" w:rsidP="001C4861">
      <w:pPr>
        <w:numPr>
          <w:ilvl w:val="0"/>
          <w:numId w:val="24"/>
        </w:numPr>
        <w:shd w:val="clear" w:color="auto" w:fill="FFFFFF"/>
        <w:tabs>
          <w:tab w:val="left" w:pos="778"/>
        </w:tabs>
        <w:spacing w:before="120"/>
        <w:ind w:left="394"/>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03AC84FF" w14:textId="77777777" w:rsidR="00691A1F" w:rsidRPr="0013558E" w:rsidRDefault="00691A1F" w:rsidP="001C4861">
      <w:pPr>
        <w:numPr>
          <w:ilvl w:val="0"/>
          <w:numId w:val="24"/>
        </w:numPr>
        <w:shd w:val="clear" w:color="auto" w:fill="FFFFFF"/>
        <w:tabs>
          <w:tab w:val="left" w:pos="778"/>
        </w:tabs>
        <w:spacing w:before="120"/>
        <w:ind w:left="394"/>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(wherever occurring),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0C76D4AD" w14:textId="77777777" w:rsidR="00691A1F" w:rsidRPr="0013558E" w:rsidRDefault="00691A1F" w:rsidP="00DD1F56">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49a </w:t>
      </w:r>
      <w:r w:rsidRPr="0013558E">
        <w:rPr>
          <w:b/>
          <w:bCs/>
          <w:sz w:val="22"/>
          <w:szCs w:val="22"/>
        </w:rPr>
        <w:t>(4):</w:t>
      </w:r>
    </w:p>
    <w:p w14:paraId="45C9A081" w14:textId="77777777" w:rsidR="00691A1F" w:rsidRPr="0013558E" w:rsidRDefault="00691A1F" w:rsidP="001C4861">
      <w:pPr>
        <w:numPr>
          <w:ilvl w:val="0"/>
          <w:numId w:val="25"/>
        </w:numPr>
        <w:shd w:val="clear" w:color="auto" w:fill="FFFFFF"/>
        <w:tabs>
          <w:tab w:val="left" w:pos="778"/>
        </w:tabs>
        <w:spacing w:before="120"/>
        <w:ind w:left="389"/>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631F3C6B" w14:textId="77777777" w:rsidR="00691A1F" w:rsidRPr="0013558E" w:rsidRDefault="00691A1F" w:rsidP="001C4861">
      <w:pPr>
        <w:numPr>
          <w:ilvl w:val="0"/>
          <w:numId w:val="25"/>
        </w:numPr>
        <w:shd w:val="clear" w:color="auto" w:fill="FFFFFF"/>
        <w:tabs>
          <w:tab w:val="left" w:pos="778"/>
        </w:tabs>
        <w:spacing w:before="120"/>
        <w:ind w:left="389"/>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he or she</w:t>
      </w:r>
      <w:r w:rsidR="001C4861" w:rsidRPr="0013558E">
        <w:rPr>
          <w:sz w:val="22"/>
          <w:szCs w:val="22"/>
        </w:rPr>
        <w:t>”</w:t>
      </w:r>
      <w:r w:rsidRPr="0013558E">
        <w:rPr>
          <w:sz w:val="22"/>
          <w:szCs w:val="22"/>
        </w:rPr>
        <w:t>.</w:t>
      </w:r>
    </w:p>
    <w:p w14:paraId="405DC09E" w14:textId="77777777" w:rsidR="00691A1F" w:rsidRPr="0013558E" w:rsidRDefault="00691A1F" w:rsidP="00DD1F56">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49a </w:t>
      </w:r>
      <w:r w:rsidRPr="0013558E">
        <w:rPr>
          <w:b/>
          <w:bCs/>
          <w:sz w:val="22"/>
          <w:szCs w:val="22"/>
        </w:rPr>
        <w:t xml:space="preserve">(5) (paragraphs (a) and (b) of the definition of </w:t>
      </w:r>
      <w:r w:rsidR="001C4861" w:rsidRPr="0013558E">
        <w:rPr>
          <w:b/>
          <w:bCs/>
          <w:sz w:val="22"/>
          <w:szCs w:val="22"/>
        </w:rPr>
        <w:t>“</w:t>
      </w:r>
      <w:r w:rsidRPr="0013558E">
        <w:rPr>
          <w:b/>
          <w:bCs/>
          <w:sz w:val="22"/>
          <w:szCs w:val="22"/>
        </w:rPr>
        <w:t>prescribed pension</w:t>
      </w:r>
      <w:r w:rsidR="001C4861" w:rsidRPr="0013558E">
        <w:rPr>
          <w:b/>
          <w:bCs/>
          <w:sz w:val="22"/>
          <w:szCs w:val="22"/>
        </w:rPr>
        <w:t>”</w:t>
      </w:r>
      <w:r w:rsidRPr="0013558E">
        <w:rPr>
          <w:b/>
          <w:bCs/>
          <w:sz w:val="22"/>
          <w:szCs w:val="22"/>
        </w:rPr>
        <w:t>):</w:t>
      </w:r>
    </w:p>
    <w:p w14:paraId="67B34EE1"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After </w:t>
      </w:r>
      <w:r w:rsidR="001C4861" w:rsidRPr="0013558E">
        <w:rPr>
          <w:sz w:val="22"/>
          <w:szCs w:val="22"/>
        </w:rPr>
        <w:t>“</w:t>
      </w:r>
      <w:r w:rsidRPr="0013558E">
        <w:rPr>
          <w:sz w:val="22"/>
          <w:szCs w:val="22"/>
        </w:rPr>
        <w:t xml:space="preserve">widow (wherever occurring),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64E5F3A4" w14:textId="77777777" w:rsidR="00691A1F" w:rsidRPr="0013558E" w:rsidRDefault="00691A1F" w:rsidP="00DD1F56">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49a </w:t>
      </w:r>
      <w:r w:rsidRPr="0013558E">
        <w:rPr>
          <w:b/>
          <w:bCs/>
          <w:sz w:val="22"/>
          <w:szCs w:val="22"/>
        </w:rPr>
        <w:t xml:space="preserve">(5) (definition of </w:t>
      </w:r>
      <w:r w:rsidR="001C4861" w:rsidRPr="0013558E">
        <w:rPr>
          <w:b/>
          <w:bCs/>
          <w:sz w:val="22"/>
          <w:szCs w:val="22"/>
        </w:rPr>
        <w:t>“</w:t>
      </w:r>
      <w:r w:rsidRPr="0013558E">
        <w:rPr>
          <w:b/>
          <w:bCs/>
          <w:sz w:val="22"/>
          <w:szCs w:val="22"/>
        </w:rPr>
        <w:t>service pension</w:t>
      </w:r>
      <w:r w:rsidR="001C4861" w:rsidRPr="0013558E">
        <w:rPr>
          <w:b/>
          <w:bCs/>
          <w:sz w:val="22"/>
          <w:szCs w:val="22"/>
        </w:rPr>
        <w:t>”</w:t>
      </w:r>
      <w:r w:rsidRPr="0013558E">
        <w:rPr>
          <w:b/>
          <w:bCs/>
          <w:sz w:val="22"/>
          <w:szCs w:val="22"/>
        </w:rPr>
        <w:t>):</w:t>
      </w:r>
    </w:p>
    <w:p w14:paraId="64C0B59D"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50043C79" w14:textId="77777777" w:rsidR="00691A1F" w:rsidRPr="0013558E" w:rsidRDefault="00691A1F" w:rsidP="001C4861">
      <w:pPr>
        <w:shd w:val="clear" w:color="auto" w:fill="FFFFFF"/>
        <w:spacing w:before="120"/>
        <w:ind w:left="341"/>
        <w:jc w:val="both"/>
        <w:rPr>
          <w:sz w:val="22"/>
          <w:szCs w:val="22"/>
        </w:rPr>
        <w:sectPr w:rsidR="00691A1F" w:rsidRPr="0013558E" w:rsidSect="001C4861">
          <w:pgSz w:w="12240" w:h="15840" w:code="1"/>
          <w:pgMar w:top="1440" w:right="1440" w:bottom="1440" w:left="1440" w:header="720" w:footer="720" w:gutter="0"/>
          <w:cols w:space="60"/>
          <w:noEndnote/>
        </w:sectPr>
      </w:pPr>
    </w:p>
    <w:p w14:paraId="4D90D223" w14:textId="77777777" w:rsidR="00691A1F" w:rsidRPr="0013558E" w:rsidRDefault="00691A1F" w:rsidP="00DD1F56">
      <w:pPr>
        <w:shd w:val="clear" w:color="auto" w:fill="FFFFFF"/>
        <w:spacing w:before="120"/>
        <w:jc w:val="center"/>
        <w:rPr>
          <w:sz w:val="22"/>
          <w:szCs w:val="22"/>
        </w:rPr>
      </w:pPr>
      <w:r w:rsidRPr="0013558E">
        <w:rPr>
          <w:b/>
          <w:bCs/>
          <w:sz w:val="22"/>
          <w:szCs w:val="22"/>
        </w:rPr>
        <w:lastRenderedPageBreak/>
        <w:t>SCHEDULE 1</w:t>
      </w:r>
      <w:r w:rsidRPr="0013558E">
        <w:rPr>
          <w:rFonts w:eastAsia="Times New Roman"/>
          <w:sz w:val="22"/>
          <w:szCs w:val="22"/>
        </w:rPr>
        <w:t>—continued</w:t>
      </w:r>
    </w:p>
    <w:p w14:paraId="47DA5CEF" w14:textId="77777777" w:rsidR="00691A1F" w:rsidRPr="0013558E" w:rsidRDefault="00691A1F" w:rsidP="00DD1F56">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49a </w:t>
      </w:r>
      <w:r w:rsidRPr="0013558E">
        <w:rPr>
          <w:b/>
          <w:bCs/>
          <w:sz w:val="22"/>
          <w:szCs w:val="22"/>
        </w:rPr>
        <w:t>(5):</w:t>
      </w:r>
    </w:p>
    <w:p w14:paraId="1F2C1CF6" w14:textId="77777777" w:rsidR="00691A1F" w:rsidRPr="0013558E" w:rsidRDefault="00691A1F" w:rsidP="001C4861">
      <w:pPr>
        <w:shd w:val="clear" w:color="auto" w:fill="FFFFFF"/>
        <w:spacing w:before="120"/>
        <w:ind w:left="346"/>
        <w:jc w:val="both"/>
        <w:rPr>
          <w:sz w:val="22"/>
          <w:szCs w:val="22"/>
        </w:rPr>
      </w:pPr>
      <w:r w:rsidRPr="0013558E">
        <w:rPr>
          <w:sz w:val="22"/>
          <w:szCs w:val="22"/>
        </w:rPr>
        <w:t>Insert:</w:t>
      </w:r>
    </w:p>
    <w:p w14:paraId="7A5FBE90" w14:textId="73A9475B" w:rsidR="00691A1F" w:rsidRPr="0013558E" w:rsidRDefault="001C4861" w:rsidP="00DD1F56">
      <w:pPr>
        <w:shd w:val="clear" w:color="auto" w:fill="FFFFFF"/>
        <w:spacing w:before="120"/>
        <w:jc w:val="both"/>
        <w:rPr>
          <w:sz w:val="22"/>
          <w:szCs w:val="22"/>
        </w:rPr>
      </w:pPr>
      <w:r w:rsidRPr="00D71774">
        <w:rPr>
          <w:bCs/>
          <w:sz w:val="22"/>
          <w:szCs w:val="22"/>
        </w:rPr>
        <w:t>“</w:t>
      </w:r>
      <w:r w:rsidR="00D71774">
        <w:rPr>
          <w:rStyle w:val="CommentReference"/>
        </w:rPr>
        <w:t xml:space="preserve"> </w:t>
      </w:r>
      <w:r w:rsidRPr="0013558E">
        <w:rPr>
          <w:b/>
          <w:bCs/>
          <w:sz w:val="22"/>
          <w:szCs w:val="22"/>
        </w:rPr>
        <w:t>‘</w:t>
      </w:r>
      <w:r w:rsidR="00691A1F" w:rsidRPr="0013558E">
        <w:rPr>
          <w:b/>
          <w:bCs/>
          <w:sz w:val="22"/>
          <w:szCs w:val="22"/>
        </w:rPr>
        <w:t>widower</w:t>
      </w:r>
      <w:r w:rsidRPr="0013558E">
        <w:rPr>
          <w:b/>
          <w:bCs/>
          <w:sz w:val="22"/>
          <w:szCs w:val="22"/>
        </w:rPr>
        <w:t>’</w:t>
      </w:r>
      <w:r w:rsidR="00691A1F" w:rsidRPr="0013558E">
        <w:rPr>
          <w:b/>
          <w:bCs/>
          <w:sz w:val="22"/>
          <w:szCs w:val="22"/>
        </w:rPr>
        <w:t xml:space="preserve"> </w:t>
      </w:r>
      <w:r w:rsidR="00691A1F" w:rsidRPr="0013558E">
        <w:rPr>
          <w:sz w:val="22"/>
          <w:szCs w:val="22"/>
        </w:rPr>
        <w:t>means a man who is a widower for the purposes of Part III.</w:t>
      </w:r>
      <w:r w:rsidRPr="0013558E">
        <w:rPr>
          <w:sz w:val="22"/>
          <w:szCs w:val="22"/>
        </w:rPr>
        <w:t>”</w:t>
      </w:r>
      <w:r w:rsidR="00691A1F" w:rsidRPr="0013558E">
        <w:rPr>
          <w:sz w:val="22"/>
          <w:szCs w:val="22"/>
        </w:rPr>
        <w:t>.</w:t>
      </w:r>
    </w:p>
    <w:p w14:paraId="461E992B" w14:textId="77777777" w:rsidR="00691A1F" w:rsidRPr="0013558E" w:rsidRDefault="00691A1F" w:rsidP="00DD1F56">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49b </w:t>
      </w:r>
      <w:r w:rsidRPr="0013558E">
        <w:rPr>
          <w:b/>
          <w:bCs/>
          <w:sz w:val="22"/>
          <w:szCs w:val="22"/>
        </w:rPr>
        <w:t xml:space="preserve">(1) (definition of </w:t>
      </w:r>
      <w:r w:rsidR="001C4861" w:rsidRPr="0013558E">
        <w:rPr>
          <w:b/>
          <w:bCs/>
          <w:sz w:val="22"/>
          <w:szCs w:val="22"/>
        </w:rPr>
        <w:t>“</w:t>
      </w:r>
      <w:r w:rsidRPr="0013558E">
        <w:rPr>
          <w:b/>
          <w:bCs/>
          <w:sz w:val="22"/>
          <w:szCs w:val="22"/>
        </w:rPr>
        <w:t>pension</w:t>
      </w:r>
      <w:r w:rsidR="001C4861" w:rsidRPr="0013558E">
        <w:rPr>
          <w:b/>
          <w:bCs/>
          <w:sz w:val="22"/>
          <w:szCs w:val="22"/>
        </w:rPr>
        <w:t>”</w:t>
      </w:r>
      <w:r w:rsidRPr="0013558E">
        <w:rPr>
          <w:b/>
          <w:bCs/>
          <w:sz w:val="22"/>
          <w:szCs w:val="22"/>
        </w:rPr>
        <w:t>):</w:t>
      </w:r>
    </w:p>
    <w:p w14:paraId="1EE6CE08"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177AC05B"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51 (2):</w:t>
      </w:r>
    </w:p>
    <w:p w14:paraId="5B32266B"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2DF8BC07" w14:textId="77777777" w:rsidR="00691A1F" w:rsidRPr="0013558E" w:rsidRDefault="00691A1F" w:rsidP="00DD1F56">
      <w:pPr>
        <w:shd w:val="clear" w:color="auto" w:fill="FFFFFF"/>
        <w:spacing w:before="120" w:after="60"/>
        <w:jc w:val="both"/>
        <w:rPr>
          <w:sz w:val="22"/>
          <w:szCs w:val="22"/>
        </w:rPr>
      </w:pPr>
      <w:r w:rsidRPr="0013558E">
        <w:rPr>
          <w:b/>
          <w:bCs/>
          <w:sz w:val="22"/>
          <w:szCs w:val="22"/>
        </w:rPr>
        <w:t>Paragraph 51 (5) (a):</w:t>
      </w:r>
    </w:p>
    <w:p w14:paraId="3A521443"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79E01F42" w14:textId="77777777" w:rsidR="00691A1F" w:rsidRPr="0013558E" w:rsidRDefault="00691A1F" w:rsidP="00DD1F56">
      <w:pPr>
        <w:shd w:val="clear" w:color="auto" w:fill="FFFFFF"/>
        <w:spacing w:before="120" w:after="60"/>
        <w:jc w:val="both"/>
        <w:rPr>
          <w:sz w:val="22"/>
          <w:szCs w:val="22"/>
        </w:rPr>
      </w:pPr>
      <w:r w:rsidRPr="0013558E">
        <w:rPr>
          <w:b/>
          <w:bCs/>
          <w:sz w:val="22"/>
          <w:szCs w:val="22"/>
        </w:rPr>
        <w:t>Paragraph 52</w:t>
      </w:r>
      <w:r w:rsidRPr="0013558E">
        <w:rPr>
          <w:sz w:val="22"/>
          <w:szCs w:val="22"/>
        </w:rPr>
        <w:t xml:space="preserve"> </w:t>
      </w:r>
      <w:r w:rsidRPr="0013558E">
        <w:rPr>
          <w:b/>
          <w:bCs/>
          <w:sz w:val="22"/>
          <w:szCs w:val="22"/>
        </w:rPr>
        <w:t>(9) (a):</w:t>
      </w:r>
    </w:p>
    <w:p w14:paraId="261C2DC6"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2214D614" w14:textId="77777777" w:rsidR="00691A1F" w:rsidRPr="0013558E" w:rsidRDefault="00691A1F" w:rsidP="00DD1F56">
      <w:pPr>
        <w:shd w:val="clear" w:color="auto" w:fill="FFFFFF"/>
        <w:spacing w:before="120" w:after="60"/>
        <w:jc w:val="both"/>
        <w:rPr>
          <w:sz w:val="22"/>
          <w:szCs w:val="22"/>
        </w:rPr>
      </w:pPr>
      <w:r w:rsidRPr="0013558E">
        <w:rPr>
          <w:b/>
          <w:bCs/>
          <w:sz w:val="22"/>
          <w:szCs w:val="22"/>
        </w:rPr>
        <w:t>Subparagraph 52 (10) (b) (</w:t>
      </w:r>
      <w:proofErr w:type="spellStart"/>
      <w:r w:rsidRPr="0013558E">
        <w:rPr>
          <w:b/>
          <w:bCs/>
          <w:sz w:val="22"/>
          <w:szCs w:val="22"/>
        </w:rPr>
        <w:t>i</w:t>
      </w:r>
      <w:proofErr w:type="spellEnd"/>
      <w:r w:rsidRPr="0013558E">
        <w:rPr>
          <w:b/>
          <w:bCs/>
          <w:sz w:val="22"/>
          <w:szCs w:val="22"/>
        </w:rPr>
        <w:t>):</w:t>
      </w:r>
    </w:p>
    <w:p w14:paraId="14658C3E"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16C1EB3C" w14:textId="77777777" w:rsidR="00691A1F" w:rsidRPr="0013558E" w:rsidRDefault="00691A1F" w:rsidP="00DD1F56">
      <w:pPr>
        <w:shd w:val="clear" w:color="auto" w:fill="FFFFFF"/>
        <w:spacing w:before="120" w:after="60"/>
        <w:jc w:val="both"/>
        <w:rPr>
          <w:sz w:val="22"/>
          <w:szCs w:val="22"/>
        </w:rPr>
      </w:pPr>
      <w:r w:rsidRPr="0013558E">
        <w:rPr>
          <w:b/>
          <w:bCs/>
          <w:sz w:val="22"/>
          <w:szCs w:val="22"/>
        </w:rPr>
        <w:t>Subparagraph 52 (11) (b) (</w:t>
      </w:r>
      <w:proofErr w:type="spellStart"/>
      <w:r w:rsidRPr="0013558E">
        <w:rPr>
          <w:b/>
          <w:bCs/>
          <w:sz w:val="22"/>
          <w:szCs w:val="22"/>
        </w:rPr>
        <w:t>i</w:t>
      </w:r>
      <w:proofErr w:type="spellEnd"/>
      <w:r w:rsidRPr="0013558E">
        <w:rPr>
          <w:b/>
          <w:bCs/>
          <w:sz w:val="22"/>
          <w:szCs w:val="22"/>
        </w:rPr>
        <w:t>):</w:t>
      </w:r>
    </w:p>
    <w:p w14:paraId="286A25EE"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B3DD9BB" w14:textId="77777777" w:rsidR="00691A1F" w:rsidRPr="0013558E" w:rsidRDefault="00691A1F" w:rsidP="00DD1F56">
      <w:pPr>
        <w:shd w:val="clear" w:color="auto" w:fill="FFFFFF"/>
        <w:spacing w:before="120" w:after="60"/>
        <w:jc w:val="both"/>
        <w:rPr>
          <w:sz w:val="22"/>
          <w:szCs w:val="22"/>
        </w:rPr>
      </w:pPr>
      <w:r w:rsidRPr="0013558E">
        <w:rPr>
          <w:b/>
          <w:bCs/>
          <w:sz w:val="22"/>
          <w:szCs w:val="22"/>
        </w:rPr>
        <w:t>Paragraph 53 (1) (a):</w:t>
      </w:r>
    </w:p>
    <w:p w14:paraId="5ED68C3C" w14:textId="77777777" w:rsidR="00691A1F" w:rsidRPr="0013558E" w:rsidRDefault="00691A1F" w:rsidP="001C4861">
      <w:pPr>
        <w:shd w:val="clear" w:color="auto" w:fill="FFFFFF"/>
        <w:spacing w:before="120"/>
        <w:ind w:left="36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7CEC791"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53 (2):</w:t>
      </w:r>
    </w:p>
    <w:p w14:paraId="02CAE37D" w14:textId="77777777" w:rsidR="00691A1F" w:rsidRPr="0013558E" w:rsidRDefault="00691A1F" w:rsidP="001C4861">
      <w:pPr>
        <w:shd w:val="clear" w:color="auto" w:fill="FFFFFF"/>
        <w:spacing w:before="120"/>
        <w:ind w:left="36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3C85F5C5"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53 (4):</w:t>
      </w:r>
    </w:p>
    <w:p w14:paraId="7A326BB8" w14:textId="77777777" w:rsidR="00691A1F" w:rsidRPr="0013558E" w:rsidRDefault="00691A1F" w:rsidP="001C4861">
      <w:pPr>
        <w:shd w:val="clear" w:color="auto" w:fill="FFFFFF"/>
        <w:spacing w:before="120"/>
        <w:ind w:left="36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7B5B6AED"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54 (1):</w:t>
      </w:r>
    </w:p>
    <w:p w14:paraId="7D21F450" w14:textId="77777777" w:rsidR="00691A1F" w:rsidRPr="0013558E" w:rsidRDefault="00691A1F" w:rsidP="001C4861">
      <w:pPr>
        <w:shd w:val="clear" w:color="auto" w:fill="FFFFFF"/>
        <w:spacing w:before="120"/>
        <w:ind w:left="36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1AA6A8C3"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55 (3):</w:t>
      </w:r>
    </w:p>
    <w:p w14:paraId="06A4F285" w14:textId="77777777" w:rsidR="00691A1F" w:rsidRPr="0013558E" w:rsidRDefault="00691A1F" w:rsidP="001C4861">
      <w:pPr>
        <w:shd w:val="clear" w:color="auto" w:fill="FFFFFF"/>
        <w:spacing w:before="120"/>
        <w:ind w:left="36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0F89C35"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55 (4):</w:t>
      </w:r>
    </w:p>
    <w:p w14:paraId="5C8D4018" w14:textId="77777777" w:rsidR="00691A1F" w:rsidRPr="0013558E" w:rsidRDefault="00691A1F" w:rsidP="001C4861">
      <w:pPr>
        <w:shd w:val="clear" w:color="auto" w:fill="FFFFFF"/>
        <w:spacing w:before="120"/>
        <w:ind w:left="36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31E0C451" w14:textId="77777777" w:rsidR="00691A1F" w:rsidRPr="0013558E" w:rsidRDefault="00691A1F" w:rsidP="00DD1F56">
      <w:pPr>
        <w:shd w:val="clear" w:color="auto" w:fill="FFFFFF"/>
        <w:spacing w:before="120" w:after="60"/>
        <w:jc w:val="both"/>
        <w:rPr>
          <w:sz w:val="22"/>
          <w:szCs w:val="22"/>
        </w:rPr>
      </w:pPr>
      <w:r w:rsidRPr="0013558E">
        <w:rPr>
          <w:b/>
          <w:bCs/>
          <w:sz w:val="22"/>
          <w:szCs w:val="22"/>
        </w:rPr>
        <w:t>Paragraph 55 (6) (a):</w:t>
      </w:r>
    </w:p>
    <w:p w14:paraId="16D83670" w14:textId="77777777" w:rsidR="00691A1F" w:rsidRPr="0013558E" w:rsidRDefault="00691A1F" w:rsidP="001C4861">
      <w:pPr>
        <w:shd w:val="clear" w:color="auto" w:fill="FFFFFF"/>
        <w:spacing w:before="120"/>
        <w:ind w:left="36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7FAD2673"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55 (10):</w:t>
      </w:r>
    </w:p>
    <w:p w14:paraId="30A8F9B9" w14:textId="77777777" w:rsidR="00691A1F" w:rsidRPr="0013558E" w:rsidRDefault="00691A1F" w:rsidP="001C4861">
      <w:pPr>
        <w:shd w:val="clear" w:color="auto" w:fill="FFFFFF"/>
        <w:spacing w:before="120"/>
        <w:ind w:left="37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5D80F011" w14:textId="77777777" w:rsidR="00691A1F" w:rsidRPr="0013558E" w:rsidRDefault="00691A1F" w:rsidP="001C4861">
      <w:pPr>
        <w:shd w:val="clear" w:color="auto" w:fill="FFFFFF"/>
        <w:spacing w:before="120"/>
        <w:ind w:left="370"/>
        <w:jc w:val="both"/>
        <w:rPr>
          <w:sz w:val="22"/>
          <w:szCs w:val="22"/>
        </w:rPr>
        <w:sectPr w:rsidR="00691A1F" w:rsidRPr="0013558E" w:rsidSect="001C4861">
          <w:pgSz w:w="12240" w:h="15840" w:code="1"/>
          <w:pgMar w:top="1440" w:right="1440" w:bottom="1440" w:left="1440" w:header="720" w:footer="720" w:gutter="0"/>
          <w:cols w:space="60"/>
          <w:noEndnote/>
        </w:sectPr>
      </w:pPr>
    </w:p>
    <w:p w14:paraId="3686AF6B" w14:textId="77777777" w:rsidR="00691A1F" w:rsidRPr="0013558E" w:rsidRDefault="00691A1F" w:rsidP="00DD1F56">
      <w:pPr>
        <w:shd w:val="clear" w:color="auto" w:fill="FFFFFF"/>
        <w:jc w:val="center"/>
        <w:rPr>
          <w:sz w:val="22"/>
          <w:szCs w:val="22"/>
        </w:rPr>
      </w:pPr>
      <w:r w:rsidRPr="0013558E">
        <w:rPr>
          <w:b/>
          <w:bCs/>
          <w:sz w:val="22"/>
          <w:szCs w:val="22"/>
        </w:rPr>
        <w:lastRenderedPageBreak/>
        <w:t>SCHEDULE 1</w:t>
      </w:r>
      <w:r w:rsidRPr="0013558E">
        <w:rPr>
          <w:rFonts w:eastAsia="Times New Roman"/>
          <w:b/>
          <w:bCs/>
          <w:sz w:val="22"/>
          <w:szCs w:val="22"/>
        </w:rPr>
        <w:t>—</w:t>
      </w:r>
      <w:r w:rsidRPr="0013558E">
        <w:rPr>
          <w:rFonts w:eastAsia="Times New Roman"/>
          <w:sz w:val="22"/>
          <w:szCs w:val="22"/>
        </w:rPr>
        <w:t>continued</w:t>
      </w:r>
    </w:p>
    <w:p w14:paraId="68045D48"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57 (2):</w:t>
      </w:r>
    </w:p>
    <w:p w14:paraId="0A7B82F4" w14:textId="77777777" w:rsidR="00691A1F" w:rsidRPr="0013558E" w:rsidRDefault="00691A1F" w:rsidP="001C4861">
      <w:pPr>
        <w:shd w:val="clear" w:color="auto" w:fill="FFFFFF"/>
        <w:spacing w:before="120"/>
        <w:ind w:left="33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3F5B7E6B" w14:textId="77777777" w:rsidR="00691A1F" w:rsidRPr="0013558E" w:rsidRDefault="00691A1F" w:rsidP="00DD1F56">
      <w:pPr>
        <w:shd w:val="clear" w:color="auto" w:fill="FFFFFF"/>
        <w:spacing w:before="120" w:after="60"/>
        <w:jc w:val="both"/>
        <w:rPr>
          <w:sz w:val="22"/>
          <w:szCs w:val="22"/>
        </w:rPr>
      </w:pPr>
      <w:r w:rsidRPr="0013558E">
        <w:rPr>
          <w:b/>
          <w:bCs/>
          <w:sz w:val="22"/>
          <w:szCs w:val="22"/>
        </w:rPr>
        <w:t xml:space="preserve">Paragraph </w:t>
      </w:r>
      <w:r w:rsidRPr="0013558E">
        <w:rPr>
          <w:b/>
          <w:bCs/>
          <w:smallCaps/>
          <w:sz w:val="22"/>
          <w:szCs w:val="22"/>
        </w:rPr>
        <w:t>57a</w:t>
      </w:r>
      <w:r w:rsidRPr="0013558E">
        <w:rPr>
          <w:smallCaps/>
          <w:sz w:val="22"/>
          <w:szCs w:val="22"/>
        </w:rPr>
        <w:t xml:space="preserve"> </w:t>
      </w:r>
      <w:r w:rsidRPr="0013558E">
        <w:rPr>
          <w:b/>
          <w:bCs/>
          <w:sz w:val="22"/>
          <w:szCs w:val="22"/>
        </w:rPr>
        <w:t>(13) (b):</w:t>
      </w:r>
    </w:p>
    <w:p w14:paraId="340D960E" w14:textId="77777777" w:rsidR="00691A1F" w:rsidRPr="0013558E" w:rsidRDefault="00691A1F" w:rsidP="001C4861">
      <w:pPr>
        <w:numPr>
          <w:ilvl w:val="0"/>
          <w:numId w:val="26"/>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8425FFF" w14:textId="77777777" w:rsidR="00691A1F" w:rsidRPr="0013558E" w:rsidRDefault="00691A1F" w:rsidP="00C1461C">
      <w:pPr>
        <w:numPr>
          <w:ilvl w:val="0"/>
          <w:numId w:val="26"/>
        </w:numPr>
        <w:shd w:val="clear" w:color="auto" w:fill="FFFFFF"/>
        <w:tabs>
          <w:tab w:val="left" w:pos="773"/>
        </w:tabs>
        <w:spacing w:before="6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he or she</w:t>
      </w:r>
      <w:r w:rsidR="001C4861" w:rsidRPr="0013558E">
        <w:rPr>
          <w:sz w:val="22"/>
          <w:szCs w:val="22"/>
        </w:rPr>
        <w:t>”</w:t>
      </w:r>
      <w:r w:rsidRPr="0013558E">
        <w:rPr>
          <w:sz w:val="22"/>
          <w:szCs w:val="22"/>
        </w:rPr>
        <w:t>.</w:t>
      </w:r>
    </w:p>
    <w:p w14:paraId="756962FF"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58 (5):</w:t>
      </w:r>
    </w:p>
    <w:p w14:paraId="6707B4AA"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2DAACA7B"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59 (8):</w:t>
      </w:r>
    </w:p>
    <w:p w14:paraId="0C2699AB"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3FE1E573" w14:textId="77777777" w:rsidR="00691A1F" w:rsidRPr="0013558E" w:rsidRDefault="00691A1F" w:rsidP="00DD1F56">
      <w:pPr>
        <w:shd w:val="clear" w:color="auto" w:fill="FFFFFF"/>
        <w:spacing w:before="120" w:after="60"/>
        <w:jc w:val="both"/>
        <w:rPr>
          <w:sz w:val="22"/>
          <w:szCs w:val="22"/>
        </w:rPr>
      </w:pPr>
      <w:r w:rsidRPr="0013558E">
        <w:rPr>
          <w:b/>
          <w:bCs/>
          <w:sz w:val="22"/>
          <w:szCs w:val="22"/>
        </w:rPr>
        <w:t>Subsection 61 (5):</w:t>
      </w:r>
    </w:p>
    <w:p w14:paraId="582C4CAF"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3686C299"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63 (6):</w:t>
      </w:r>
    </w:p>
    <w:p w14:paraId="6AE42612"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4D956D1C"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66 (1):</w:t>
      </w:r>
    </w:p>
    <w:p w14:paraId="7887ACA7" w14:textId="77777777" w:rsidR="00691A1F" w:rsidRPr="0013558E" w:rsidRDefault="00691A1F" w:rsidP="00C1461C">
      <w:pPr>
        <w:numPr>
          <w:ilvl w:val="0"/>
          <w:numId w:val="27"/>
        </w:numPr>
        <w:shd w:val="clear" w:color="auto" w:fill="FFFFFF"/>
        <w:tabs>
          <w:tab w:val="left" w:pos="773"/>
        </w:tabs>
        <w:spacing w:before="6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7F76893" w14:textId="77777777" w:rsidR="00691A1F" w:rsidRPr="0013558E" w:rsidRDefault="00691A1F" w:rsidP="00C1461C">
      <w:pPr>
        <w:numPr>
          <w:ilvl w:val="0"/>
          <w:numId w:val="27"/>
        </w:numPr>
        <w:shd w:val="clear" w:color="auto" w:fill="FFFFFF"/>
        <w:tabs>
          <w:tab w:val="left" w:pos="773"/>
        </w:tabs>
        <w:spacing w:before="6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39738414" w14:textId="77777777" w:rsidR="00691A1F" w:rsidRPr="0013558E" w:rsidRDefault="00691A1F" w:rsidP="00C1461C">
      <w:pPr>
        <w:numPr>
          <w:ilvl w:val="0"/>
          <w:numId w:val="27"/>
        </w:numPr>
        <w:shd w:val="clear" w:color="auto" w:fill="FFFFFF"/>
        <w:tabs>
          <w:tab w:val="left" w:pos="773"/>
        </w:tabs>
        <w:spacing w:before="60"/>
        <w:ind w:left="384"/>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1F9EC158"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66 (2):</w:t>
      </w:r>
    </w:p>
    <w:p w14:paraId="286C0AC9" w14:textId="77777777" w:rsidR="00691A1F" w:rsidRPr="0013558E" w:rsidRDefault="00691A1F" w:rsidP="00C1461C">
      <w:pPr>
        <w:numPr>
          <w:ilvl w:val="0"/>
          <w:numId w:val="28"/>
        </w:numPr>
        <w:shd w:val="clear" w:color="auto" w:fill="FFFFFF"/>
        <w:tabs>
          <w:tab w:val="left" w:pos="773"/>
        </w:tabs>
        <w:spacing w:before="60"/>
        <w:ind w:left="384"/>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(wherever occurring),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53E6953D" w14:textId="77777777" w:rsidR="00691A1F" w:rsidRPr="0013558E" w:rsidRDefault="00691A1F" w:rsidP="00C1461C">
      <w:pPr>
        <w:numPr>
          <w:ilvl w:val="0"/>
          <w:numId w:val="28"/>
        </w:numPr>
        <w:shd w:val="clear" w:color="auto" w:fill="FFFFFF"/>
        <w:tabs>
          <w:tab w:val="left" w:pos="773"/>
        </w:tabs>
        <w:spacing w:before="6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4FF8254B"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66 (3):</w:t>
      </w:r>
    </w:p>
    <w:p w14:paraId="7DBB89CE" w14:textId="77777777" w:rsidR="00691A1F" w:rsidRPr="0013558E" w:rsidRDefault="00691A1F" w:rsidP="00C1461C">
      <w:pPr>
        <w:numPr>
          <w:ilvl w:val="0"/>
          <w:numId w:val="29"/>
        </w:numPr>
        <w:shd w:val="clear" w:color="auto" w:fill="FFFFFF"/>
        <w:tabs>
          <w:tab w:val="left" w:pos="773"/>
        </w:tabs>
        <w:spacing w:before="6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1EA2A2B1" w14:textId="77777777" w:rsidR="00691A1F" w:rsidRPr="0013558E" w:rsidRDefault="00691A1F" w:rsidP="00C1461C">
      <w:pPr>
        <w:numPr>
          <w:ilvl w:val="0"/>
          <w:numId w:val="29"/>
        </w:numPr>
        <w:shd w:val="clear" w:color="auto" w:fill="FFFFFF"/>
        <w:tabs>
          <w:tab w:val="left" w:pos="773"/>
        </w:tabs>
        <w:spacing w:before="60"/>
        <w:ind w:left="384"/>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604827B5"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66 (4):</w:t>
      </w:r>
    </w:p>
    <w:p w14:paraId="4B282890" w14:textId="77777777" w:rsidR="00691A1F" w:rsidRPr="0013558E" w:rsidRDefault="00691A1F" w:rsidP="00C1461C">
      <w:pPr>
        <w:numPr>
          <w:ilvl w:val="0"/>
          <w:numId w:val="30"/>
        </w:numPr>
        <w:shd w:val="clear" w:color="auto" w:fill="FFFFFF"/>
        <w:tabs>
          <w:tab w:val="left" w:pos="773"/>
        </w:tabs>
        <w:spacing w:before="60"/>
        <w:ind w:left="384"/>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5EA90609" w14:textId="77777777" w:rsidR="00691A1F" w:rsidRPr="0013558E" w:rsidRDefault="00691A1F" w:rsidP="00C1461C">
      <w:pPr>
        <w:numPr>
          <w:ilvl w:val="0"/>
          <w:numId w:val="30"/>
        </w:numPr>
        <w:shd w:val="clear" w:color="auto" w:fill="FFFFFF"/>
        <w:tabs>
          <w:tab w:val="left" w:pos="773"/>
        </w:tabs>
        <w:spacing w:before="6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15596C6D" w14:textId="77777777" w:rsidR="00691A1F" w:rsidRPr="0013558E" w:rsidRDefault="00691A1F" w:rsidP="00C1461C">
      <w:pPr>
        <w:numPr>
          <w:ilvl w:val="0"/>
          <w:numId w:val="30"/>
        </w:numPr>
        <w:shd w:val="clear" w:color="auto" w:fill="FFFFFF"/>
        <w:tabs>
          <w:tab w:val="left" w:pos="773"/>
        </w:tabs>
        <w:spacing w:before="6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her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the widow or widower</w:t>
      </w:r>
      <w:r w:rsidR="001C4861" w:rsidRPr="0013558E">
        <w:rPr>
          <w:sz w:val="22"/>
          <w:szCs w:val="22"/>
        </w:rPr>
        <w:t>”</w:t>
      </w:r>
      <w:r w:rsidRPr="0013558E">
        <w:rPr>
          <w:sz w:val="22"/>
          <w:szCs w:val="22"/>
        </w:rPr>
        <w:t>.</w:t>
      </w:r>
    </w:p>
    <w:p w14:paraId="22A14D51"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67 (3):</w:t>
      </w:r>
    </w:p>
    <w:p w14:paraId="211FED5A"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0E14FC3" w14:textId="77777777" w:rsidR="00691A1F" w:rsidRPr="0013558E" w:rsidRDefault="00691A1F" w:rsidP="00C1461C">
      <w:pPr>
        <w:shd w:val="clear" w:color="auto" w:fill="FFFFFF"/>
        <w:spacing w:before="120" w:after="60"/>
        <w:jc w:val="both"/>
        <w:rPr>
          <w:sz w:val="22"/>
          <w:szCs w:val="22"/>
        </w:rPr>
      </w:pPr>
      <w:r w:rsidRPr="0013558E">
        <w:rPr>
          <w:b/>
          <w:bCs/>
          <w:sz w:val="22"/>
          <w:szCs w:val="22"/>
        </w:rPr>
        <w:t>Paragraph 81 (2)</w:t>
      </w:r>
      <w:r w:rsidRPr="0013558E">
        <w:rPr>
          <w:sz w:val="22"/>
          <w:szCs w:val="22"/>
        </w:rPr>
        <w:t xml:space="preserve"> </w:t>
      </w:r>
      <w:r w:rsidRPr="0013558E">
        <w:rPr>
          <w:b/>
          <w:bCs/>
          <w:sz w:val="22"/>
          <w:szCs w:val="22"/>
        </w:rPr>
        <w:t>(b):</w:t>
      </w:r>
    </w:p>
    <w:p w14:paraId="3EBDE347"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15C4E2CD" w14:textId="77777777" w:rsidR="00691A1F" w:rsidRPr="0013558E" w:rsidRDefault="00691A1F" w:rsidP="00C1461C">
      <w:pPr>
        <w:shd w:val="clear" w:color="auto" w:fill="FFFFFF"/>
        <w:spacing w:before="120" w:after="60"/>
        <w:jc w:val="both"/>
        <w:rPr>
          <w:sz w:val="22"/>
          <w:szCs w:val="22"/>
        </w:rPr>
      </w:pPr>
      <w:r w:rsidRPr="0013558E">
        <w:rPr>
          <w:b/>
          <w:bCs/>
          <w:sz w:val="22"/>
          <w:szCs w:val="22"/>
        </w:rPr>
        <w:t>Paragraph 82 (2) (a):</w:t>
      </w:r>
    </w:p>
    <w:p w14:paraId="3D3D9B4E" w14:textId="77777777" w:rsidR="00691A1F" w:rsidRPr="0013558E" w:rsidRDefault="00691A1F" w:rsidP="00C1461C">
      <w:pPr>
        <w:shd w:val="clear" w:color="auto" w:fill="FFFFFF"/>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7F7BC816" w14:textId="77777777" w:rsidR="00691A1F" w:rsidRPr="0013558E" w:rsidRDefault="00691A1F" w:rsidP="001C4861">
      <w:pPr>
        <w:shd w:val="clear" w:color="auto" w:fill="FFFFFF"/>
        <w:spacing w:before="120"/>
        <w:ind w:left="346"/>
        <w:jc w:val="both"/>
        <w:rPr>
          <w:sz w:val="22"/>
          <w:szCs w:val="22"/>
        </w:rPr>
        <w:sectPr w:rsidR="00691A1F" w:rsidRPr="0013558E" w:rsidSect="001C4861">
          <w:pgSz w:w="12240" w:h="15840" w:code="1"/>
          <w:pgMar w:top="1440" w:right="1440" w:bottom="1440" w:left="1440" w:header="720" w:footer="720" w:gutter="0"/>
          <w:cols w:space="60"/>
          <w:noEndnote/>
        </w:sectPr>
      </w:pPr>
    </w:p>
    <w:p w14:paraId="4AB80281" w14:textId="77777777" w:rsidR="00691A1F" w:rsidRPr="0013558E" w:rsidRDefault="00691A1F" w:rsidP="00C1461C">
      <w:pPr>
        <w:shd w:val="clear" w:color="auto" w:fill="FFFFFF"/>
        <w:jc w:val="center"/>
        <w:rPr>
          <w:sz w:val="22"/>
          <w:szCs w:val="22"/>
        </w:rPr>
      </w:pPr>
      <w:r w:rsidRPr="0013558E">
        <w:rPr>
          <w:b/>
          <w:bCs/>
          <w:sz w:val="22"/>
          <w:szCs w:val="22"/>
        </w:rPr>
        <w:lastRenderedPageBreak/>
        <w:t>SCHEDULE 1</w:t>
      </w:r>
      <w:r w:rsidRPr="0013558E">
        <w:rPr>
          <w:rFonts w:eastAsia="Times New Roman"/>
          <w:sz w:val="22"/>
          <w:szCs w:val="22"/>
        </w:rPr>
        <w:t>—continued</w:t>
      </w:r>
    </w:p>
    <w:p w14:paraId="1044FB4A" w14:textId="77777777" w:rsidR="00691A1F" w:rsidRPr="0013558E" w:rsidRDefault="00691A1F" w:rsidP="00C1461C">
      <w:pPr>
        <w:shd w:val="clear" w:color="auto" w:fill="FFFFFF"/>
        <w:spacing w:before="120" w:after="60"/>
        <w:jc w:val="both"/>
        <w:rPr>
          <w:sz w:val="22"/>
          <w:szCs w:val="22"/>
        </w:rPr>
      </w:pPr>
      <w:r w:rsidRPr="0013558E">
        <w:rPr>
          <w:b/>
          <w:bCs/>
          <w:sz w:val="22"/>
          <w:szCs w:val="22"/>
        </w:rPr>
        <w:t xml:space="preserve">Section </w:t>
      </w:r>
      <w:r w:rsidRPr="0013558E">
        <w:rPr>
          <w:b/>
          <w:bCs/>
          <w:smallCaps/>
          <w:sz w:val="22"/>
          <w:szCs w:val="22"/>
        </w:rPr>
        <w:t xml:space="preserve">118a </w:t>
      </w:r>
      <w:r w:rsidRPr="0013558E">
        <w:rPr>
          <w:b/>
          <w:bCs/>
          <w:sz w:val="22"/>
          <w:szCs w:val="22"/>
        </w:rPr>
        <w:t>(subparagraph (a) (</w:t>
      </w:r>
      <w:proofErr w:type="spellStart"/>
      <w:r w:rsidRPr="0013558E">
        <w:rPr>
          <w:b/>
          <w:bCs/>
          <w:sz w:val="22"/>
          <w:szCs w:val="22"/>
        </w:rPr>
        <w:t>i</w:t>
      </w:r>
      <w:proofErr w:type="spellEnd"/>
      <w:r w:rsidRPr="0013558E">
        <w:rPr>
          <w:b/>
          <w:bCs/>
          <w:sz w:val="22"/>
          <w:szCs w:val="22"/>
        </w:rPr>
        <w:t xml:space="preserve">) of the definition of </w:t>
      </w:r>
      <w:r w:rsidR="001C4861" w:rsidRPr="0013558E">
        <w:rPr>
          <w:b/>
          <w:bCs/>
          <w:sz w:val="22"/>
          <w:szCs w:val="22"/>
        </w:rPr>
        <w:t>“</w:t>
      </w:r>
      <w:r w:rsidRPr="0013558E">
        <w:rPr>
          <w:b/>
          <w:bCs/>
          <w:sz w:val="22"/>
          <w:szCs w:val="22"/>
        </w:rPr>
        <w:t>eligible pensioner</w:t>
      </w:r>
      <w:r w:rsidR="001C4861" w:rsidRPr="0013558E">
        <w:rPr>
          <w:b/>
          <w:bCs/>
          <w:sz w:val="22"/>
          <w:szCs w:val="22"/>
        </w:rPr>
        <w:t>”</w:t>
      </w:r>
      <w:r w:rsidRPr="0013558E">
        <w:rPr>
          <w:b/>
          <w:bCs/>
          <w:sz w:val="22"/>
          <w:szCs w:val="22"/>
        </w:rPr>
        <w:t>):</w:t>
      </w:r>
    </w:p>
    <w:p w14:paraId="4168F2FD"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723EBB15" w14:textId="77777777" w:rsidR="00691A1F" w:rsidRPr="0013558E" w:rsidRDefault="00691A1F" w:rsidP="00C1461C">
      <w:pPr>
        <w:shd w:val="clear" w:color="auto" w:fill="FFFFFF"/>
        <w:spacing w:before="120" w:after="60"/>
        <w:jc w:val="both"/>
        <w:rPr>
          <w:sz w:val="22"/>
          <w:szCs w:val="22"/>
        </w:rPr>
      </w:pPr>
      <w:r w:rsidRPr="0013558E">
        <w:rPr>
          <w:b/>
          <w:bCs/>
          <w:sz w:val="22"/>
          <w:szCs w:val="22"/>
        </w:rPr>
        <w:t xml:space="preserve">Section </w:t>
      </w:r>
      <w:r w:rsidRPr="0013558E">
        <w:rPr>
          <w:b/>
          <w:bCs/>
          <w:smallCaps/>
          <w:sz w:val="22"/>
          <w:szCs w:val="22"/>
        </w:rPr>
        <w:t xml:space="preserve">118a </w:t>
      </w:r>
      <w:r w:rsidRPr="0013558E">
        <w:rPr>
          <w:b/>
          <w:bCs/>
          <w:sz w:val="22"/>
          <w:szCs w:val="22"/>
        </w:rPr>
        <w:t xml:space="preserve">(definition of </w:t>
      </w:r>
      <w:r w:rsidR="001C4861" w:rsidRPr="0013558E">
        <w:rPr>
          <w:b/>
          <w:bCs/>
          <w:sz w:val="22"/>
          <w:szCs w:val="22"/>
        </w:rPr>
        <w:t>“</w:t>
      </w:r>
      <w:r w:rsidRPr="0013558E">
        <w:rPr>
          <w:b/>
          <w:bCs/>
          <w:sz w:val="22"/>
          <w:szCs w:val="22"/>
        </w:rPr>
        <w:t>special wife service pensioner</w:t>
      </w:r>
      <w:r w:rsidR="001C4861" w:rsidRPr="0013558E">
        <w:rPr>
          <w:b/>
          <w:bCs/>
          <w:sz w:val="22"/>
          <w:szCs w:val="22"/>
        </w:rPr>
        <w:t>”</w:t>
      </w:r>
      <w:r w:rsidRPr="0013558E">
        <w:rPr>
          <w:b/>
          <w:bCs/>
          <w:sz w:val="22"/>
          <w:szCs w:val="22"/>
        </w:rPr>
        <w:t>):</w:t>
      </w:r>
    </w:p>
    <w:p w14:paraId="6B9C1966" w14:textId="77777777" w:rsidR="00691A1F" w:rsidRPr="0013558E" w:rsidRDefault="00691A1F" w:rsidP="001C4861">
      <w:pPr>
        <w:shd w:val="clear" w:color="auto" w:fill="FFFFFF"/>
        <w:spacing w:before="120"/>
        <w:ind w:left="341"/>
        <w:jc w:val="both"/>
        <w:rPr>
          <w:sz w:val="22"/>
          <w:szCs w:val="22"/>
        </w:rPr>
      </w:pPr>
      <w:r w:rsidRPr="0013558E">
        <w:rPr>
          <w:sz w:val="22"/>
          <w:szCs w:val="22"/>
        </w:rPr>
        <w:t>Omit the definition, substitute:</w:t>
      </w:r>
    </w:p>
    <w:p w14:paraId="5E875929" w14:textId="0BFC8D92" w:rsidR="00691A1F" w:rsidRPr="0013558E" w:rsidRDefault="001C4861" w:rsidP="001C4861">
      <w:pPr>
        <w:shd w:val="clear" w:color="auto" w:fill="FFFFFF"/>
        <w:spacing w:before="120"/>
        <w:ind w:left="5"/>
        <w:jc w:val="both"/>
        <w:rPr>
          <w:sz w:val="22"/>
          <w:szCs w:val="22"/>
        </w:rPr>
      </w:pPr>
      <w:r w:rsidRPr="00D71774">
        <w:rPr>
          <w:bCs/>
          <w:sz w:val="22"/>
          <w:szCs w:val="22"/>
        </w:rPr>
        <w:t>“</w:t>
      </w:r>
      <w:r w:rsidR="00D71774">
        <w:rPr>
          <w:rStyle w:val="CommentReference"/>
        </w:rPr>
        <w:t xml:space="preserve"> </w:t>
      </w:r>
      <w:r w:rsidRPr="0013558E">
        <w:rPr>
          <w:b/>
          <w:bCs/>
          <w:sz w:val="22"/>
          <w:szCs w:val="22"/>
        </w:rPr>
        <w:t>‘</w:t>
      </w:r>
      <w:r w:rsidR="00691A1F" w:rsidRPr="0013558E">
        <w:rPr>
          <w:b/>
          <w:bCs/>
          <w:sz w:val="22"/>
          <w:szCs w:val="22"/>
        </w:rPr>
        <w:t>special spouse</w:t>
      </w:r>
      <w:r w:rsidRPr="0013558E">
        <w:rPr>
          <w:b/>
          <w:bCs/>
          <w:sz w:val="22"/>
          <w:szCs w:val="22"/>
        </w:rPr>
        <w:t>’</w:t>
      </w:r>
      <w:r w:rsidR="00691A1F" w:rsidRPr="0013558E">
        <w:rPr>
          <w:b/>
          <w:bCs/>
          <w:sz w:val="22"/>
          <w:szCs w:val="22"/>
        </w:rPr>
        <w:t>s service pensioner</w:t>
      </w:r>
      <w:r w:rsidRPr="0013558E">
        <w:rPr>
          <w:b/>
          <w:bCs/>
          <w:sz w:val="22"/>
          <w:szCs w:val="22"/>
        </w:rPr>
        <w:t>’</w:t>
      </w:r>
      <w:r w:rsidR="00691A1F" w:rsidRPr="0013558E">
        <w:rPr>
          <w:b/>
          <w:bCs/>
          <w:sz w:val="22"/>
          <w:szCs w:val="22"/>
        </w:rPr>
        <w:t xml:space="preserve"> </w:t>
      </w:r>
      <w:r w:rsidR="00691A1F" w:rsidRPr="0013558E">
        <w:rPr>
          <w:sz w:val="22"/>
          <w:szCs w:val="22"/>
        </w:rPr>
        <w:t>means a person who either:</w:t>
      </w:r>
    </w:p>
    <w:p w14:paraId="09746485" w14:textId="77777777" w:rsidR="00691A1F" w:rsidRPr="0013558E" w:rsidRDefault="00691A1F" w:rsidP="001C4861">
      <w:pPr>
        <w:shd w:val="clear" w:color="auto" w:fill="FFFFFF"/>
        <w:tabs>
          <w:tab w:val="left" w:pos="792"/>
        </w:tabs>
        <w:spacing w:before="120"/>
        <w:ind w:left="398"/>
        <w:jc w:val="both"/>
        <w:rPr>
          <w:sz w:val="22"/>
          <w:szCs w:val="22"/>
        </w:rPr>
      </w:pPr>
      <w:r w:rsidRPr="0013558E">
        <w:rPr>
          <w:sz w:val="22"/>
          <w:szCs w:val="22"/>
        </w:rPr>
        <w:t>(a)</w:t>
      </w:r>
      <w:r w:rsidRPr="0013558E">
        <w:rPr>
          <w:sz w:val="22"/>
          <w:szCs w:val="22"/>
        </w:rPr>
        <w:tab/>
        <w:t>is:</w:t>
      </w:r>
    </w:p>
    <w:p w14:paraId="51410800" w14:textId="77777777" w:rsidR="00691A1F" w:rsidRPr="0013558E" w:rsidRDefault="00691A1F" w:rsidP="001C4861">
      <w:pPr>
        <w:shd w:val="clear" w:color="auto" w:fill="FFFFFF"/>
        <w:spacing w:before="120"/>
        <w:ind w:left="1032"/>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in receipt of spouse</w:t>
      </w:r>
      <w:r w:rsidR="001C4861" w:rsidRPr="0013558E">
        <w:rPr>
          <w:sz w:val="22"/>
          <w:szCs w:val="22"/>
        </w:rPr>
        <w:t>’</w:t>
      </w:r>
      <w:r w:rsidRPr="0013558E">
        <w:rPr>
          <w:sz w:val="22"/>
          <w:szCs w:val="22"/>
        </w:rPr>
        <w:t>s service pension; and</w:t>
      </w:r>
    </w:p>
    <w:p w14:paraId="46DCBEFE" w14:textId="77777777" w:rsidR="00691A1F" w:rsidRPr="0013558E" w:rsidRDefault="00691A1F" w:rsidP="001C4861">
      <w:pPr>
        <w:shd w:val="clear" w:color="auto" w:fill="FFFFFF"/>
        <w:spacing w:before="120"/>
        <w:ind w:left="1435" w:right="480" w:hanging="403"/>
        <w:jc w:val="both"/>
        <w:rPr>
          <w:sz w:val="22"/>
          <w:szCs w:val="22"/>
        </w:rPr>
      </w:pPr>
      <w:r w:rsidRPr="0013558E">
        <w:rPr>
          <w:sz w:val="22"/>
          <w:szCs w:val="22"/>
        </w:rPr>
        <w:t>(ii) legally married to a veteran but living separately and apart from the veteran on a permanent basis; and</w:t>
      </w:r>
    </w:p>
    <w:p w14:paraId="1D97EBB2" w14:textId="77777777" w:rsidR="00691A1F" w:rsidRPr="0013558E" w:rsidRDefault="00691A1F" w:rsidP="001C4861">
      <w:pPr>
        <w:shd w:val="clear" w:color="auto" w:fill="FFFFFF"/>
        <w:spacing w:before="120"/>
        <w:ind w:left="1435" w:hanging="480"/>
        <w:jc w:val="both"/>
        <w:rPr>
          <w:sz w:val="22"/>
          <w:szCs w:val="22"/>
        </w:rPr>
      </w:pPr>
      <w:r w:rsidRPr="0013558E">
        <w:rPr>
          <w:sz w:val="22"/>
          <w:szCs w:val="22"/>
        </w:rPr>
        <w:t xml:space="preserve">(iii) not living with a person who is an eligible pensioner within the meaning of either section 1 </w:t>
      </w:r>
      <w:r w:rsidRPr="0013558E">
        <w:rPr>
          <w:smallCaps/>
          <w:sz w:val="22"/>
          <w:szCs w:val="22"/>
        </w:rPr>
        <w:t xml:space="preserve">18a </w:t>
      </w:r>
      <w:r w:rsidRPr="0013558E">
        <w:rPr>
          <w:sz w:val="22"/>
          <w:szCs w:val="22"/>
        </w:rPr>
        <w:t xml:space="preserve">of this Act or section </w:t>
      </w:r>
      <w:r w:rsidRPr="0013558E">
        <w:rPr>
          <w:smallCaps/>
          <w:sz w:val="22"/>
          <w:szCs w:val="22"/>
        </w:rPr>
        <w:t xml:space="preserve">151a </w:t>
      </w:r>
      <w:r w:rsidRPr="0013558E">
        <w:rPr>
          <w:sz w:val="22"/>
          <w:szCs w:val="22"/>
        </w:rPr>
        <w:t xml:space="preserve">of the </w:t>
      </w:r>
      <w:r w:rsidRPr="0013558E">
        <w:rPr>
          <w:i/>
          <w:iCs/>
          <w:sz w:val="22"/>
          <w:szCs w:val="22"/>
        </w:rPr>
        <w:t xml:space="preserve">Social Security Act 1947 </w:t>
      </w:r>
      <w:r w:rsidRPr="0013558E">
        <w:rPr>
          <w:sz w:val="22"/>
          <w:szCs w:val="22"/>
        </w:rPr>
        <w:t>as husband and wife on a genuine domestic basis; or</w:t>
      </w:r>
    </w:p>
    <w:p w14:paraId="6839C1D6" w14:textId="77777777" w:rsidR="00691A1F" w:rsidRPr="0013558E" w:rsidRDefault="00691A1F" w:rsidP="001C4861">
      <w:pPr>
        <w:shd w:val="clear" w:color="auto" w:fill="FFFFFF"/>
        <w:tabs>
          <w:tab w:val="left" w:pos="792"/>
        </w:tabs>
        <w:spacing w:before="120"/>
        <w:ind w:left="398"/>
        <w:jc w:val="both"/>
        <w:rPr>
          <w:sz w:val="22"/>
          <w:szCs w:val="22"/>
        </w:rPr>
      </w:pPr>
      <w:r w:rsidRPr="0013558E">
        <w:rPr>
          <w:sz w:val="22"/>
          <w:szCs w:val="22"/>
        </w:rPr>
        <w:t>(b)</w:t>
      </w:r>
      <w:r w:rsidRPr="0013558E">
        <w:rPr>
          <w:sz w:val="22"/>
          <w:szCs w:val="22"/>
        </w:rPr>
        <w:tab/>
        <w:t>is:</w:t>
      </w:r>
    </w:p>
    <w:p w14:paraId="0ACE1519" w14:textId="77777777" w:rsidR="00691A1F" w:rsidRPr="0013558E" w:rsidRDefault="00691A1F" w:rsidP="001C4861">
      <w:pPr>
        <w:shd w:val="clear" w:color="auto" w:fill="FFFFFF"/>
        <w:spacing w:before="120"/>
        <w:ind w:left="1450" w:right="4800" w:hanging="350"/>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in receipt of spouse</w:t>
      </w:r>
      <w:r w:rsidR="001C4861" w:rsidRPr="0013558E">
        <w:rPr>
          <w:sz w:val="22"/>
          <w:szCs w:val="22"/>
        </w:rPr>
        <w:t>’</w:t>
      </w:r>
      <w:r w:rsidRPr="0013558E">
        <w:rPr>
          <w:sz w:val="22"/>
          <w:szCs w:val="22"/>
        </w:rPr>
        <w:t>s service pension because of section 66; and</w:t>
      </w:r>
    </w:p>
    <w:p w14:paraId="1F0C1835" w14:textId="77777777" w:rsidR="00691A1F" w:rsidRPr="0013558E" w:rsidRDefault="00691A1F" w:rsidP="001C4861">
      <w:pPr>
        <w:shd w:val="clear" w:color="auto" w:fill="FFFFFF"/>
        <w:spacing w:before="120"/>
        <w:ind w:left="1440" w:hanging="408"/>
        <w:jc w:val="both"/>
        <w:rPr>
          <w:sz w:val="22"/>
          <w:szCs w:val="22"/>
        </w:rPr>
      </w:pPr>
      <w:r w:rsidRPr="0013558E">
        <w:rPr>
          <w:sz w:val="22"/>
          <w:szCs w:val="22"/>
        </w:rPr>
        <w:t>(ii) not living with a person who is an eligible pensioner within the meaning of either section 11</w:t>
      </w:r>
      <w:r w:rsidRPr="0013558E">
        <w:rPr>
          <w:smallCaps/>
          <w:sz w:val="22"/>
          <w:szCs w:val="22"/>
        </w:rPr>
        <w:t xml:space="preserve">8a </w:t>
      </w:r>
      <w:r w:rsidRPr="0013558E">
        <w:rPr>
          <w:sz w:val="22"/>
          <w:szCs w:val="22"/>
        </w:rPr>
        <w:t xml:space="preserve">of this Act or section </w:t>
      </w:r>
      <w:r w:rsidRPr="0013558E">
        <w:rPr>
          <w:smallCaps/>
          <w:sz w:val="22"/>
          <w:szCs w:val="22"/>
        </w:rPr>
        <w:t xml:space="preserve">151a </w:t>
      </w:r>
      <w:r w:rsidRPr="0013558E">
        <w:rPr>
          <w:sz w:val="22"/>
          <w:szCs w:val="22"/>
        </w:rPr>
        <w:t xml:space="preserve">of the </w:t>
      </w:r>
      <w:r w:rsidRPr="0013558E">
        <w:rPr>
          <w:i/>
          <w:iCs/>
          <w:sz w:val="22"/>
          <w:szCs w:val="22"/>
        </w:rPr>
        <w:t xml:space="preserve">Social Security Act 1947 </w:t>
      </w:r>
      <w:r w:rsidRPr="0013558E">
        <w:rPr>
          <w:sz w:val="22"/>
          <w:szCs w:val="22"/>
        </w:rPr>
        <w:t>as husband and wife on a genuine domestic basis;</w:t>
      </w:r>
      <w:r w:rsidR="001C4861" w:rsidRPr="0013558E">
        <w:rPr>
          <w:sz w:val="22"/>
          <w:szCs w:val="22"/>
        </w:rPr>
        <w:t>”</w:t>
      </w:r>
      <w:r w:rsidRPr="0013558E">
        <w:rPr>
          <w:sz w:val="22"/>
          <w:szCs w:val="22"/>
        </w:rPr>
        <w:t>.</w:t>
      </w:r>
    </w:p>
    <w:p w14:paraId="2E095E9B" w14:textId="77777777" w:rsidR="00691A1F" w:rsidRPr="0013558E" w:rsidRDefault="00691A1F" w:rsidP="00C1461C">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118d (2):</w:t>
      </w:r>
    </w:p>
    <w:p w14:paraId="387F2060" w14:textId="77777777" w:rsidR="00691A1F" w:rsidRPr="0013558E" w:rsidRDefault="00691A1F" w:rsidP="001C4861">
      <w:pPr>
        <w:shd w:val="clear" w:color="auto" w:fill="FFFFFF"/>
        <w:spacing w:before="120"/>
        <w:ind w:left="36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009C1F8"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118</w:t>
      </w:r>
      <w:r w:rsidRPr="0013558E">
        <w:rPr>
          <w:b/>
          <w:bCs/>
          <w:smallCaps/>
          <w:sz w:val="22"/>
          <w:szCs w:val="22"/>
        </w:rPr>
        <w:t>f</w:t>
      </w:r>
      <w:r w:rsidRPr="0013558E">
        <w:rPr>
          <w:sz w:val="22"/>
          <w:szCs w:val="22"/>
        </w:rPr>
        <w:t xml:space="preserve"> </w:t>
      </w:r>
      <w:r w:rsidRPr="0013558E">
        <w:rPr>
          <w:b/>
          <w:bCs/>
          <w:sz w:val="22"/>
          <w:szCs w:val="22"/>
        </w:rPr>
        <w:t>(2):</w:t>
      </w:r>
    </w:p>
    <w:p w14:paraId="1162F853" w14:textId="77777777" w:rsidR="00691A1F" w:rsidRPr="0013558E" w:rsidRDefault="00691A1F" w:rsidP="001C4861">
      <w:pPr>
        <w:shd w:val="clear" w:color="auto" w:fill="FFFFFF"/>
        <w:spacing w:before="120"/>
        <w:ind w:left="36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1CDD4898" w14:textId="77777777" w:rsidR="00691A1F" w:rsidRPr="0013558E" w:rsidRDefault="00691A1F" w:rsidP="00C1461C">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118g (4):</w:t>
      </w:r>
    </w:p>
    <w:p w14:paraId="7036B871" w14:textId="77777777" w:rsidR="00691A1F" w:rsidRPr="0013558E" w:rsidRDefault="00691A1F" w:rsidP="001C4861">
      <w:pPr>
        <w:shd w:val="clear" w:color="auto" w:fill="FFFFFF"/>
        <w:spacing w:before="120"/>
        <w:ind w:left="36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7E4EAAC7" w14:textId="77777777" w:rsidR="00691A1F" w:rsidRPr="0013558E" w:rsidRDefault="00691A1F" w:rsidP="00C1461C">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118h (5):</w:t>
      </w:r>
    </w:p>
    <w:p w14:paraId="2AFA8B81" w14:textId="77777777" w:rsidR="00691A1F" w:rsidRPr="0013558E" w:rsidRDefault="00691A1F" w:rsidP="001C4861">
      <w:pPr>
        <w:shd w:val="clear" w:color="auto" w:fill="FFFFFF"/>
        <w:spacing w:before="120"/>
        <w:ind w:left="36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8C6AD67"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118</w:t>
      </w:r>
      <w:r w:rsidRPr="0013558E">
        <w:rPr>
          <w:b/>
          <w:bCs/>
          <w:smallCaps/>
          <w:sz w:val="22"/>
          <w:szCs w:val="22"/>
        </w:rPr>
        <w:t>j</w:t>
      </w:r>
      <w:r w:rsidRPr="0013558E">
        <w:rPr>
          <w:b/>
          <w:bCs/>
          <w:sz w:val="22"/>
          <w:szCs w:val="22"/>
        </w:rPr>
        <w:t xml:space="preserve"> (3) (subparagraph (b) (ii) of the definition of </w:t>
      </w:r>
      <w:r w:rsidR="001C4861" w:rsidRPr="0013558E">
        <w:rPr>
          <w:b/>
          <w:bCs/>
          <w:sz w:val="22"/>
          <w:szCs w:val="22"/>
        </w:rPr>
        <w:t>“</w:t>
      </w:r>
      <w:r w:rsidRPr="0013558E">
        <w:rPr>
          <w:b/>
          <w:bCs/>
          <w:sz w:val="22"/>
          <w:szCs w:val="22"/>
        </w:rPr>
        <w:t>advance payment period</w:t>
      </w:r>
      <w:r w:rsidR="001C4861" w:rsidRPr="0013558E">
        <w:rPr>
          <w:b/>
          <w:bCs/>
          <w:sz w:val="22"/>
          <w:szCs w:val="22"/>
        </w:rPr>
        <w:t>”</w:t>
      </w:r>
      <w:r w:rsidRPr="0013558E">
        <w:rPr>
          <w:b/>
          <w:bCs/>
          <w:sz w:val="22"/>
          <w:szCs w:val="22"/>
        </w:rPr>
        <w:t>):</w:t>
      </w:r>
    </w:p>
    <w:p w14:paraId="28F72495" w14:textId="77777777" w:rsidR="00691A1F" w:rsidRPr="0013558E" w:rsidRDefault="00691A1F" w:rsidP="001C4861">
      <w:pPr>
        <w:shd w:val="clear" w:color="auto" w:fill="FFFFFF"/>
        <w:spacing w:before="120"/>
        <w:ind w:left="36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2C432BA4" w14:textId="77777777" w:rsidR="00691A1F" w:rsidRPr="0013558E" w:rsidRDefault="00691A1F" w:rsidP="00C1461C">
      <w:pPr>
        <w:shd w:val="clear" w:color="auto" w:fill="FFFFFF"/>
        <w:spacing w:before="120" w:after="60"/>
        <w:jc w:val="both"/>
        <w:rPr>
          <w:sz w:val="22"/>
          <w:szCs w:val="22"/>
        </w:rPr>
      </w:pPr>
      <w:r w:rsidRPr="0013558E">
        <w:rPr>
          <w:b/>
          <w:bCs/>
          <w:sz w:val="22"/>
          <w:szCs w:val="22"/>
        </w:rPr>
        <w:t>Paragraph 118</w:t>
      </w:r>
      <w:r w:rsidRPr="0013558E">
        <w:rPr>
          <w:b/>
          <w:bCs/>
          <w:smallCaps/>
          <w:sz w:val="22"/>
          <w:szCs w:val="22"/>
        </w:rPr>
        <w:t>ja</w:t>
      </w:r>
      <w:r w:rsidRPr="0013558E">
        <w:rPr>
          <w:b/>
          <w:bCs/>
          <w:sz w:val="22"/>
          <w:szCs w:val="22"/>
        </w:rPr>
        <w:t xml:space="preserve"> (a):</w:t>
      </w:r>
    </w:p>
    <w:p w14:paraId="27EDFF4E" w14:textId="77777777" w:rsidR="00691A1F" w:rsidRPr="0013558E" w:rsidRDefault="00691A1F" w:rsidP="001C4861">
      <w:pPr>
        <w:shd w:val="clear" w:color="auto" w:fill="FFFFFF"/>
        <w:spacing w:before="120"/>
        <w:ind w:left="36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70682D2C"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118</w:t>
      </w:r>
      <w:r w:rsidRPr="0013558E">
        <w:rPr>
          <w:b/>
          <w:bCs/>
          <w:smallCaps/>
          <w:sz w:val="22"/>
          <w:szCs w:val="22"/>
        </w:rPr>
        <w:t>jb</w:t>
      </w:r>
      <w:r w:rsidRPr="0013558E">
        <w:rPr>
          <w:b/>
          <w:bCs/>
          <w:sz w:val="22"/>
          <w:szCs w:val="22"/>
        </w:rPr>
        <w:t xml:space="preserve"> (2):</w:t>
      </w:r>
    </w:p>
    <w:p w14:paraId="6799E904" w14:textId="77777777" w:rsidR="00691A1F" w:rsidRPr="0013558E" w:rsidRDefault="00691A1F" w:rsidP="001C4861">
      <w:pPr>
        <w:shd w:val="clear" w:color="auto" w:fill="FFFFFF"/>
        <w:spacing w:before="120"/>
        <w:ind w:left="37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168D3E5C" w14:textId="77777777" w:rsidR="00691A1F" w:rsidRPr="0013558E" w:rsidRDefault="00691A1F" w:rsidP="001C4861">
      <w:pPr>
        <w:shd w:val="clear" w:color="auto" w:fill="FFFFFF"/>
        <w:spacing w:before="120"/>
        <w:ind w:left="370"/>
        <w:jc w:val="both"/>
        <w:rPr>
          <w:sz w:val="22"/>
          <w:szCs w:val="22"/>
        </w:rPr>
        <w:sectPr w:rsidR="00691A1F" w:rsidRPr="0013558E" w:rsidSect="001C4861">
          <w:pgSz w:w="12240" w:h="15840" w:code="1"/>
          <w:pgMar w:top="1440" w:right="1440" w:bottom="1440" w:left="1440" w:header="720" w:footer="720" w:gutter="0"/>
          <w:cols w:space="60"/>
          <w:noEndnote/>
        </w:sectPr>
      </w:pPr>
    </w:p>
    <w:p w14:paraId="439E0538" w14:textId="77777777" w:rsidR="00691A1F" w:rsidRPr="0013558E" w:rsidRDefault="00691A1F" w:rsidP="00C1461C">
      <w:pPr>
        <w:shd w:val="clear" w:color="auto" w:fill="FFFFFF"/>
        <w:ind w:right="5"/>
        <w:jc w:val="center"/>
        <w:rPr>
          <w:sz w:val="22"/>
          <w:szCs w:val="22"/>
        </w:rPr>
      </w:pPr>
      <w:r w:rsidRPr="0013558E">
        <w:rPr>
          <w:b/>
          <w:bCs/>
          <w:sz w:val="22"/>
          <w:szCs w:val="22"/>
        </w:rPr>
        <w:lastRenderedPageBreak/>
        <w:t>SCHEDULE 1</w:t>
      </w:r>
      <w:r w:rsidRPr="0013558E">
        <w:rPr>
          <w:rFonts w:eastAsia="Times New Roman"/>
          <w:b/>
          <w:bCs/>
          <w:sz w:val="22"/>
          <w:szCs w:val="22"/>
        </w:rPr>
        <w:t>—</w:t>
      </w:r>
      <w:r w:rsidRPr="0013558E">
        <w:rPr>
          <w:rFonts w:eastAsia="Times New Roman"/>
          <w:sz w:val="22"/>
          <w:szCs w:val="22"/>
        </w:rPr>
        <w:t>continued</w:t>
      </w:r>
    </w:p>
    <w:p w14:paraId="203B1F38"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118</w:t>
      </w:r>
      <w:r w:rsidRPr="0013558E">
        <w:rPr>
          <w:b/>
          <w:bCs/>
          <w:smallCaps/>
          <w:sz w:val="22"/>
          <w:szCs w:val="22"/>
        </w:rPr>
        <w:t>k</w:t>
      </w:r>
      <w:r w:rsidRPr="0013558E">
        <w:rPr>
          <w:b/>
          <w:bCs/>
          <w:sz w:val="22"/>
          <w:szCs w:val="22"/>
        </w:rPr>
        <w:t xml:space="preserve"> (2) (subparagraph (b) (ii) of the definition of </w:t>
      </w:r>
      <w:r w:rsidR="001C4861" w:rsidRPr="0013558E">
        <w:rPr>
          <w:b/>
          <w:bCs/>
          <w:sz w:val="22"/>
          <w:szCs w:val="22"/>
        </w:rPr>
        <w:t>“</w:t>
      </w:r>
      <w:r w:rsidRPr="0013558E">
        <w:rPr>
          <w:b/>
          <w:bCs/>
          <w:sz w:val="22"/>
          <w:szCs w:val="22"/>
        </w:rPr>
        <w:t>advance payment period</w:t>
      </w:r>
      <w:r w:rsidR="001C4861" w:rsidRPr="0013558E">
        <w:rPr>
          <w:b/>
          <w:bCs/>
          <w:sz w:val="22"/>
          <w:szCs w:val="22"/>
        </w:rPr>
        <w:t>”</w:t>
      </w:r>
      <w:r w:rsidRPr="0013558E">
        <w:rPr>
          <w:b/>
          <w:bCs/>
          <w:sz w:val="22"/>
          <w:szCs w:val="22"/>
        </w:rPr>
        <w:t>):</w:t>
      </w:r>
    </w:p>
    <w:p w14:paraId="17297413" w14:textId="77777777" w:rsidR="00691A1F" w:rsidRPr="0013558E" w:rsidRDefault="00691A1F" w:rsidP="001C4861">
      <w:pPr>
        <w:shd w:val="clear" w:color="auto" w:fill="FFFFFF"/>
        <w:spacing w:before="120"/>
        <w:ind w:left="36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2C56B061"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118</w:t>
      </w:r>
      <w:r w:rsidRPr="0013558E">
        <w:rPr>
          <w:b/>
          <w:bCs/>
          <w:smallCaps/>
          <w:sz w:val="22"/>
          <w:szCs w:val="22"/>
        </w:rPr>
        <w:t>m</w:t>
      </w:r>
      <w:r w:rsidRPr="0013558E">
        <w:rPr>
          <w:b/>
          <w:bCs/>
          <w:sz w:val="22"/>
          <w:szCs w:val="22"/>
        </w:rPr>
        <w:t xml:space="preserve"> (1) (paragraph (b) of the definition of the </w:t>
      </w:r>
      <w:r w:rsidR="001C4861" w:rsidRPr="0013558E">
        <w:rPr>
          <w:b/>
          <w:bCs/>
          <w:sz w:val="22"/>
          <w:szCs w:val="22"/>
        </w:rPr>
        <w:t>“</w:t>
      </w:r>
      <w:r w:rsidRPr="0013558E">
        <w:rPr>
          <w:b/>
          <w:bCs/>
          <w:sz w:val="22"/>
          <w:szCs w:val="22"/>
        </w:rPr>
        <w:t>X</w:t>
      </w:r>
      <w:r w:rsidR="001C4861" w:rsidRPr="0013558E">
        <w:rPr>
          <w:b/>
          <w:bCs/>
          <w:sz w:val="22"/>
          <w:szCs w:val="22"/>
        </w:rPr>
        <w:t>”</w:t>
      </w:r>
      <w:r w:rsidRPr="0013558E">
        <w:rPr>
          <w:b/>
          <w:bCs/>
          <w:sz w:val="22"/>
          <w:szCs w:val="22"/>
        </w:rPr>
        <w:t>):</w:t>
      </w:r>
    </w:p>
    <w:p w14:paraId="14B94AEA"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237BA609" w14:textId="77777777" w:rsidR="00691A1F" w:rsidRPr="0013558E" w:rsidRDefault="00691A1F" w:rsidP="00C1461C">
      <w:pPr>
        <w:shd w:val="clear" w:color="auto" w:fill="FFFFFF"/>
        <w:spacing w:before="120" w:after="60"/>
        <w:jc w:val="both"/>
        <w:rPr>
          <w:sz w:val="22"/>
          <w:szCs w:val="22"/>
        </w:rPr>
      </w:pPr>
      <w:r w:rsidRPr="0013558E">
        <w:rPr>
          <w:b/>
          <w:bCs/>
          <w:sz w:val="22"/>
          <w:szCs w:val="22"/>
        </w:rPr>
        <w:t>Paragraph 118</w:t>
      </w:r>
      <w:r w:rsidRPr="0013558E">
        <w:rPr>
          <w:b/>
          <w:bCs/>
          <w:smallCaps/>
          <w:sz w:val="22"/>
          <w:szCs w:val="22"/>
        </w:rPr>
        <w:t>n</w:t>
      </w:r>
      <w:r w:rsidRPr="0013558E">
        <w:rPr>
          <w:b/>
          <w:bCs/>
          <w:sz w:val="22"/>
          <w:szCs w:val="22"/>
        </w:rPr>
        <w:t xml:space="preserve"> (1) (d):</w:t>
      </w:r>
    </w:p>
    <w:p w14:paraId="599D757E"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8B154E5" w14:textId="77777777" w:rsidR="00691A1F" w:rsidRPr="0013558E" w:rsidRDefault="00691A1F" w:rsidP="00C1461C">
      <w:pPr>
        <w:shd w:val="clear" w:color="auto" w:fill="FFFFFF"/>
        <w:spacing w:before="120" w:after="60"/>
        <w:jc w:val="both"/>
        <w:rPr>
          <w:sz w:val="22"/>
          <w:szCs w:val="22"/>
        </w:rPr>
      </w:pPr>
      <w:r w:rsidRPr="0013558E">
        <w:rPr>
          <w:b/>
          <w:bCs/>
          <w:sz w:val="22"/>
          <w:szCs w:val="22"/>
        </w:rPr>
        <w:t>Paragraph 118</w:t>
      </w:r>
      <w:r w:rsidRPr="0013558E">
        <w:rPr>
          <w:b/>
          <w:bCs/>
          <w:smallCaps/>
          <w:sz w:val="22"/>
          <w:szCs w:val="22"/>
        </w:rPr>
        <w:t>n</w:t>
      </w:r>
      <w:r w:rsidRPr="0013558E">
        <w:rPr>
          <w:b/>
          <w:bCs/>
          <w:sz w:val="22"/>
          <w:szCs w:val="22"/>
        </w:rPr>
        <w:t xml:space="preserve"> (2) (e):</w:t>
      </w:r>
    </w:p>
    <w:p w14:paraId="16127ACF"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5DFE11B7" w14:textId="77777777" w:rsidR="00691A1F" w:rsidRPr="0013558E" w:rsidRDefault="00691A1F" w:rsidP="00C1461C">
      <w:pPr>
        <w:shd w:val="clear" w:color="auto" w:fill="FFFFFF"/>
        <w:spacing w:before="120" w:after="60"/>
        <w:jc w:val="both"/>
        <w:rPr>
          <w:sz w:val="22"/>
          <w:szCs w:val="22"/>
        </w:rPr>
      </w:pPr>
      <w:r w:rsidRPr="0013558E">
        <w:rPr>
          <w:b/>
          <w:bCs/>
          <w:sz w:val="22"/>
          <w:szCs w:val="22"/>
        </w:rPr>
        <w:t>Paragraph 119 (1) (b):</w:t>
      </w:r>
    </w:p>
    <w:p w14:paraId="76FA945C"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61A896F" w14:textId="77777777" w:rsidR="00691A1F" w:rsidRPr="0013558E" w:rsidRDefault="00691A1F" w:rsidP="00C1461C">
      <w:pPr>
        <w:shd w:val="clear" w:color="auto" w:fill="FFFFFF"/>
        <w:spacing w:before="120" w:after="60"/>
        <w:jc w:val="both"/>
        <w:rPr>
          <w:sz w:val="22"/>
          <w:szCs w:val="22"/>
        </w:rPr>
      </w:pPr>
      <w:r w:rsidRPr="0013558E">
        <w:rPr>
          <w:b/>
          <w:bCs/>
          <w:sz w:val="22"/>
          <w:szCs w:val="22"/>
        </w:rPr>
        <w:t>Paragraph 119 (1) (e):</w:t>
      </w:r>
    </w:p>
    <w:p w14:paraId="43170C1D"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638957E" w14:textId="77777777" w:rsidR="00691A1F" w:rsidRPr="0013558E" w:rsidRDefault="00691A1F" w:rsidP="00C1461C">
      <w:pPr>
        <w:shd w:val="clear" w:color="auto" w:fill="FFFFFF"/>
        <w:spacing w:before="120" w:after="60"/>
        <w:jc w:val="both"/>
        <w:rPr>
          <w:sz w:val="22"/>
          <w:szCs w:val="22"/>
        </w:rPr>
      </w:pPr>
      <w:r w:rsidRPr="0013558E">
        <w:rPr>
          <w:b/>
          <w:bCs/>
          <w:sz w:val="22"/>
          <w:szCs w:val="22"/>
        </w:rPr>
        <w:t xml:space="preserve">Subsection 119 (2) (paragraph (a) of the definition of </w:t>
      </w:r>
      <w:r w:rsidR="001C4861" w:rsidRPr="0013558E">
        <w:rPr>
          <w:b/>
          <w:bCs/>
          <w:sz w:val="22"/>
          <w:szCs w:val="22"/>
        </w:rPr>
        <w:t>“</w:t>
      </w:r>
      <w:r w:rsidRPr="0013558E">
        <w:rPr>
          <w:b/>
          <w:bCs/>
          <w:sz w:val="22"/>
          <w:szCs w:val="22"/>
        </w:rPr>
        <w:t>application</w:t>
      </w:r>
      <w:r w:rsidR="001C4861" w:rsidRPr="0013558E">
        <w:rPr>
          <w:b/>
          <w:bCs/>
          <w:sz w:val="22"/>
          <w:szCs w:val="22"/>
        </w:rPr>
        <w:t>”</w:t>
      </w:r>
      <w:r w:rsidRPr="0013558E">
        <w:rPr>
          <w:b/>
          <w:bCs/>
          <w:sz w:val="22"/>
          <w:szCs w:val="22"/>
        </w:rPr>
        <w:t>):</w:t>
      </w:r>
    </w:p>
    <w:p w14:paraId="23CBDE43"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5F1A81DC" w14:textId="77777777" w:rsidR="00691A1F" w:rsidRPr="0013558E" w:rsidRDefault="00691A1F" w:rsidP="00C1461C">
      <w:pPr>
        <w:shd w:val="clear" w:color="auto" w:fill="FFFFFF"/>
        <w:spacing w:before="120" w:after="60"/>
        <w:jc w:val="both"/>
        <w:rPr>
          <w:sz w:val="22"/>
          <w:szCs w:val="22"/>
        </w:rPr>
      </w:pPr>
      <w:r w:rsidRPr="0013558E">
        <w:rPr>
          <w:b/>
          <w:bCs/>
          <w:sz w:val="22"/>
          <w:szCs w:val="22"/>
        </w:rPr>
        <w:t xml:space="preserve">Subsection 119 (2) (paragraph (b) of the definition of </w:t>
      </w:r>
      <w:r w:rsidR="001C4861" w:rsidRPr="0013558E">
        <w:rPr>
          <w:b/>
          <w:bCs/>
          <w:sz w:val="22"/>
          <w:szCs w:val="22"/>
        </w:rPr>
        <w:t>“</w:t>
      </w:r>
      <w:r w:rsidRPr="0013558E">
        <w:rPr>
          <w:b/>
          <w:bCs/>
          <w:sz w:val="22"/>
          <w:szCs w:val="22"/>
        </w:rPr>
        <w:t>claim</w:t>
      </w:r>
      <w:r w:rsidR="001C4861" w:rsidRPr="0013558E">
        <w:rPr>
          <w:b/>
          <w:bCs/>
          <w:sz w:val="22"/>
          <w:szCs w:val="22"/>
        </w:rPr>
        <w:t>”</w:t>
      </w:r>
      <w:r w:rsidRPr="0013558E">
        <w:rPr>
          <w:b/>
          <w:bCs/>
          <w:sz w:val="22"/>
          <w:szCs w:val="22"/>
        </w:rPr>
        <w:t>):</w:t>
      </w:r>
    </w:p>
    <w:p w14:paraId="16F4C6BE"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47791721"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125 (2):</w:t>
      </w:r>
    </w:p>
    <w:p w14:paraId="0B7917FF"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3F9A3E4B" w14:textId="77777777" w:rsidR="00691A1F" w:rsidRPr="0013558E" w:rsidRDefault="00691A1F" w:rsidP="00C1461C">
      <w:pPr>
        <w:shd w:val="clear" w:color="auto" w:fill="FFFFFF"/>
        <w:spacing w:before="120" w:after="60"/>
        <w:jc w:val="both"/>
        <w:rPr>
          <w:sz w:val="22"/>
          <w:szCs w:val="22"/>
        </w:rPr>
      </w:pPr>
      <w:r w:rsidRPr="0013558E">
        <w:rPr>
          <w:b/>
          <w:bCs/>
          <w:sz w:val="22"/>
          <w:szCs w:val="22"/>
        </w:rPr>
        <w:t>Subsection 176 (8):</w:t>
      </w:r>
    </w:p>
    <w:p w14:paraId="1B54A6FA"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19969598" w14:textId="77777777" w:rsidR="00691A1F" w:rsidRPr="0013558E" w:rsidRDefault="00691A1F" w:rsidP="00C1461C">
      <w:pPr>
        <w:shd w:val="clear" w:color="auto" w:fill="FFFFFF"/>
        <w:spacing w:before="120" w:after="60"/>
        <w:jc w:val="both"/>
        <w:rPr>
          <w:sz w:val="22"/>
          <w:szCs w:val="22"/>
        </w:rPr>
      </w:pPr>
      <w:r w:rsidRPr="0013558E">
        <w:rPr>
          <w:b/>
          <w:bCs/>
          <w:sz w:val="22"/>
          <w:szCs w:val="22"/>
        </w:rPr>
        <w:t xml:space="preserve">Subsection 189 (5) (definition of </w:t>
      </w:r>
      <w:r w:rsidR="001C4861" w:rsidRPr="0013558E">
        <w:rPr>
          <w:b/>
          <w:bCs/>
          <w:sz w:val="22"/>
          <w:szCs w:val="22"/>
        </w:rPr>
        <w:t>“</w:t>
      </w:r>
      <w:r w:rsidRPr="0013558E">
        <w:rPr>
          <w:b/>
          <w:bCs/>
          <w:sz w:val="22"/>
          <w:szCs w:val="22"/>
        </w:rPr>
        <w:t>pension</w:t>
      </w:r>
      <w:r w:rsidR="001C4861" w:rsidRPr="0013558E">
        <w:rPr>
          <w:b/>
          <w:bCs/>
          <w:sz w:val="22"/>
          <w:szCs w:val="22"/>
        </w:rPr>
        <w:t>”</w:t>
      </w:r>
      <w:r w:rsidRPr="0013558E">
        <w:rPr>
          <w:b/>
          <w:bCs/>
          <w:sz w:val="22"/>
          <w:szCs w:val="22"/>
        </w:rPr>
        <w:t>):</w:t>
      </w:r>
    </w:p>
    <w:p w14:paraId="40F5BAB7"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2E08D7CC" w14:textId="77777777" w:rsidR="00691A1F" w:rsidRPr="0013558E" w:rsidRDefault="00691A1F" w:rsidP="00C1461C">
      <w:pPr>
        <w:shd w:val="clear" w:color="auto" w:fill="FFFFFF"/>
        <w:spacing w:before="240" w:after="120"/>
        <w:jc w:val="center"/>
        <w:rPr>
          <w:sz w:val="22"/>
          <w:szCs w:val="22"/>
        </w:rPr>
      </w:pPr>
      <w:r w:rsidRPr="0013558E">
        <w:rPr>
          <w:b/>
          <w:bCs/>
          <w:sz w:val="22"/>
          <w:szCs w:val="22"/>
        </w:rPr>
        <w:t>PART 2</w:t>
      </w:r>
    </w:p>
    <w:p w14:paraId="244B745E" w14:textId="77777777" w:rsidR="00691A1F" w:rsidRPr="0013558E" w:rsidRDefault="00691A1F" w:rsidP="00C1461C">
      <w:pPr>
        <w:shd w:val="clear" w:color="auto" w:fill="FFFFFF"/>
        <w:spacing w:before="240" w:after="120"/>
        <w:jc w:val="center"/>
        <w:rPr>
          <w:sz w:val="22"/>
          <w:szCs w:val="22"/>
        </w:rPr>
      </w:pPr>
      <w:r w:rsidRPr="0013558E">
        <w:rPr>
          <w:b/>
          <w:bCs/>
          <w:sz w:val="22"/>
          <w:szCs w:val="22"/>
        </w:rPr>
        <w:t xml:space="preserve">Amendments of </w:t>
      </w:r>
      <w:r w:rsidRPr="0013558E">
        <w:rPr>
          <w:b/>
          <w:bCs/>
          <w:i/>
          <w:iCs/>
          <w:sz w:val="22"/>
          <w:szCs w:val="22"/>
        </w:rPr>
        <w:t>Veterans</w:t>
      </w:r>
      <w:r w:rsidR="001C4861" w:rsidRPr="0013558E">
        <w:rPr>
          <w:b/>
          <w:bCs/>
          <w:i/>
          <w:iCs/>
          <w:sz w:val="22"/>
          <w:szCs w:val="22"/>
        </w:rPr>
        <w:t>’</w:t>
      </w:r>
      <w:r w:rsidRPr="0013558E">
        <w:rPr>
          <w:b/>
          <w:bCs/>
          <w:i/>
          <w:iCs/>
          <w:sz w:val="22"/>
          <w:szCs w:val="22"/>
        </w:rPr>
        <w:t xml:space="preserve"> Entitlements Act 1986</w:t>
      </w:r>
    </w:p>
    <w:p w14:paraId="7DBC0A05" w14:textId="77777777" w:rsidR="00691A1F" w:rsidRPr="0013558E" w:rsidRDefault="00691A1F" w:rsidP="00C1461C">
      <w:pPr>
        <w:shd w:val="clear" w:color="auto" w:fill="FFFFFF"/>
        <w:spacing w:before="120" w:after="60"/>
        <w:jc w:val="both"/>
        <w:rPr>
          <w:sz w:val="22"/>
          <w:szCs w:val="22"/>
        </w:rPr>
      </w:pPr>
      <w:r w:rsidRPr="0013558E">
        <w:rPr>
          <w:b/>
          <w:bCs/>
          <w:sz w:val="22"/>
          <w:szCs w:val="22"/>
        </w:rPr>
        <w:t>After subsection 13 (8</w:t>
      </w:r>
      <w:r w:rsidRPr="0013558E">
        <w:rPr>
          <w:b/>
          <w:bCs/>
          <w:smallCaps/>
          <w:sz w:val="22"/>
          <w:szCs w:val="22"/>
        </w:rPr>
        <w:t>a</w:t>
      </w:r>
      <w:r w:rsidRPr="0013558E">
        <w:rPr>
          <w:b/>
          <w:bCs/>
          <w:sz w:val="22"/>
          <w:szCs w:val="22"/>
        </w:rPr>
        <w:t>):</w:t>
      </w:r>
    </w:p>
    <w:p w14:paraId="31D953C9" w14:textId="77777777" w:rsidR="00691A1F" w:rsidRPr="0013558E" w:rsidRDefault="00691A1F" w:rsidP="001C4861">
      <w:pPr>
        <w:shd w:val="clear" w:color="auto" w:fill="FFFFFF"/>
        <w:spacing w:before="120"/>
        <w:ind w:left="346"/>
        <w:jc w:val="both"/>
        <w:rPr>
          <w:sz w:val="22"/>
          <w:szCs w:val="22"/>
        </w:rPr>
      </w:pPr>
      <w:r w:rsidRPr="0013558E">
        <w:rPr>
          <w:sz w:val="22"/>
          <w:szCs w:val="22"/>
        </w:rPr>
        <w:t>Insert:</w:t>
      </w:r>
    </w:p>
    <w:p w14:paraId="79700422" w14:textId="77777777" w:rsidR="00691A1F" w:rsidRPr="0013558E" w:rsidRDefault="001C4861" w:rsidP="001C4861">
      <w:pPr>
        <w:shd w:val="clear" w:color="auto" w:fill="FFFFFF"/>
        <w:spacing w:before="120"/>
        <w:ind w:left="336"/>
        <w:jc w:val="both"/>
        <w:rPr>
          <w:sz w:val="22"/>
          <w:szCs w:val="22"/>
        </w:rPr>
      </w:pPr>
      <w:r w:rsidRPr="0013558E">
        <w:rPr>
          <w:sz w:val="22"/>
          <w:szCs w:val="22"/>
        </w:rPr>
        <w:t>“</w:t>
      </w:r>
      <w:r w:rsidR="00691A1F" w:rsidRPr="0013558E">
        <w:rPr>
          <w:sz w:val="22"/>
          <w:szCs w:val="22"/>
        </w:rPr>
        <w:t>(8</w:t>
      </w:r>
      <w:r w:rsidR="00691A1F" w:rsidRPr="0013558E">
        <w:rPr>
          <w:smallCaps/>
          <w:sz w:val="22"/>
          <w:szCs w:val="22"/>
        </w:rPr>
        <w:t>b</w:t>
      </w:r>
      <w:r w:rsidR="00691A1F" w:rsidRPr="0013558E">
        <w:rPr>
          <w:sz w:val="22"/>
          <w:szCs w:val="22"/>
        </w:rPr>
        <w:t>) If:</w:t>
      </w:r>
    </w:p>
    <w:p w14:paraId="595B7C71" w14:textId="77777777" w:rsidR="00691A1F" w:rsidRPr="0013558E" w:rsidRDefault="00691A1F" w:rsidP="001C4861">
      <w:pPr>
        <w:numPr>
          <w:ilvl w:val="0"/>
          <w:numId w:val="31"/>
        </w:numPr>
        <w:shd w:val="clear" w:color="auto" w:fill="FFFFFF"/>
        <w:tabs>
          <w:tab w:val="left" w:pos="768"/>
        </w:tabs>
        <w:spacing w:before="120"/>
        <w:ind w:left="768" w:hanging="389"/>
        <w:jc w:val="both"/>
        <w:rPr>
          <w:sz w:val="22"/>
          <w:szCs w:val="22"/>
        </w:rPr>
      </w:pPr>
      <w:r w:rsidRPr="0013558E">
        <w:rPr>
          <w:sz w:val="22"/>
          <w:szCs w:val="22"/>
        </w:rPr>
        <w:t xml:space="preserve">a male </w:t>
      </w:r>
      <w:proofErr w:type="spellStart"/>
      <w:r w:rsidRPr="0013558E">
        <w:rPr>
          <w:sz w:val="22"/>
          <w:szCs w:val="22"/>
        </w:rPr>
        <w:t>dependant</w:t>
      </w:r>
      <w:proofErr w:type="spellEnd"/>
      <w:r w:rsidRPr="0013558E">
        <w:rPr>
          <w:sz w:val="22"/>
          <w:szCs w:val="22"/>
        </w:rPr>
        <w:t xml:space="preserve"> of a deceased veteran (not being a child of the veteran) has re-married or married after the death of the veteran; and</w:t>
      </w:r>
    </w:p>
    <w:p w14:paraId="25C1F111" w14:textId="77777777" w:rsidR="00691A1F" w:rsidRPr="0013558E" w:rsidRDefault="00691A1F" w:rsidP="001C4861">
      <w:pPr>
        <w:numPr>
          <w:ilvl w:val="0"/>
          <w:numId w:val="31"/>
        </w:numPr>
        <w:shd w:val="clear" w:color="auto" w:fill="FFFFFF"/>
        <w:tabs>
          <w:tab w:val="left" w:pos="768"/>
        </w:tabs>
        <w:spacing w:before="120"/>
        <w:ind w:left="379"/>
        <w:jc w:val="both"/>
        <w:rPr>
          <w:sz w:val="22"/>
          <w:szCs w:val="22"/>
        </w:rPr>
      </w:pPr>
      <w:r w:rsidRPr="0013558E">
        <w:rPr>
          <w:sz w:val="22"/>
          <w:szCs w:val="22"/>
        </w:rPr>
        <w:t>the re-marriage or marriage occurred before 22 January 1991;</w:t>
      </w:r>
    </w:p>
    <w:p w14:paraId="1C49CFE0" w14:textId="77777777" w:rsidR="00691A1F" w:rsidRPr="0013558E" w:rsidRDefault="00691A1F" w:rsidP="001C4861">
      <w:pPr>
        <w:numPr>
          <w:ilvl w:val="0"/>
          <w:numId w:val="31"/>
        </w:numPr>
        <w:shd w:val="clear" w:color="auto" w:fill="FFFFFF"/>
        <w:tabs>
          <w:tab w:val="left" w:pos="768"/>
        </w:tabs>
        <w:spacing w:before="120"/>
        <w:ind w:left="379"/>
        <w:jc w:val="both"/>
        <w:rPr>
          <w:sz w:val="22"/>
          <w:szCs w:val="22"/>
        </w:rPr>
        <w:sectPr w:rsidR="00691A1F" w:rsidRPr="0013558E" w:rsidSect="001C4861">
          <w:pgSz w:w="12240" w:h="15840" w:code="1"/>
          <w:pgMar w:top="1440" w:right="1440" w:bottom="1440" w:left="1440" w:header="720" w:footer="720" w:gutter="0"/>
          <w:cols w:space="60"/>
          <w:noEndnote/>
        </w:sectPr>
      </w:pPr>
    </w:p>
    <w:p w14:paraId="56B88EC7" w14:textId="77777777" w:rsidR="00691A1F" w:rsidRPr="0013558E" w:rsidRDefault="00691A1F" w:rsidP="00E0567C">
      <w:pPr>
        <w:shd w:val="clear" w:color="auto" w:fill="FFFFFF"/>
        <w:spacing w:before="120"/>
        <w:jc w:val="center"/>
        <w:rPr>
          <w:sz w:val="22"/>
          <w:szCs w:val="22"/>
        </w:rPr>
      </w:pPr>
      <w:r w:rsidRPr="0013558E">
        <w:rPr>
          <w:b/>
          <w:bCs/>
          <w:sz w:val="22"/>
          <w:szCs w:val="22"/>
        </w:rPr>
        <w:lastRenderedPageBreak/>
        <w:t>SCHEDULE 1</w:t>
      </w:r>
      <w:r w:rsidRPr="0013558E">
        <w:rPr>
          <w:rFonts w:eastAsia="Times New Roman"/>
          <w:sz w:val="22"/>
          <w:szCs w:val="22"/>
        </w:rPr>
        <w:t>—continued</w:t>
      </w:r>
    </w:p>
    <w:p w14:paraId="014A504C" w14:textId="77777777" w:rsidR="00691A1F" w:rsidRPr="0013558E" w:rsidRDefault="00691A1F" w:rsidP="001C4861">
      <w:pPr>
        <w:shd w:val="clear" w:color="auto" w:fill="FFFFFF"/>
        <w:spacing w:before="120"/>
        <w:ind w:left="5"/>
        <w:jc w:val="both"/>
        <w:rPr>
          <w:sz w:val="22"/>
          <w:szCs w:val="22"/>
        </w:rPr>
      </w:pPr>
      <w:r w:rsidRPr="0013558E">
        <w:rPr>
          <w:sz w:val="22"/>
          <w:szCs w:val="22"/>
        </w:rPr>
        <w:t xml:space="preserve">the Commonwealth is not liable to pay a pension to that </w:t>
      </w:r>
      <w:proofErr w:type="spellStart"/>
      <w:r w:rsidRPr="0013558E">
        <w:rPr>
          <w:sz w:val="22"/>
          <w:szCs w:val="22"/>
        </w:rPr>
        <w:t>dependant</w:t>
      </w:r>
      <w:proofErr w:type="spellEnd"/>
      <w:r w:rsidRPr="0013558E">
        <w:rPr>
          <w:sz w:val="22"/>
          <w:szCs w:val="22"/>
        </w:rPr>
        <w:t xml:space="preserve"> under this section.</w:t>
      </w:r>
      <w:r w:rsidR="001C4861" w:rsidRPr="0013558E">
        <w:rPr>
          <w:sz w:val="22"/>
          <w:szCs w:val="22"/>
        </w:rPr>
        <w:t>”</w:t>
      </w:r>
      <w:r w:rsidRPr="0013558E">
        <w:rPr>
          <w:sz w:val="22"/>
          <w:szCs w:val="22"/>
        </w:rPr>
        <w:t>.</w:t>
      </w:r>
    </w:p>
    <w:p w14:paraId="1AF72B95" w14:textId="77777777" w:rsidR="00691A1F" w:rsidRPr="0013558E" w:rsidRDefault="00691A1F" w:rsidP="00E0567C">
      <w:pPr>
        <w:shd w:val="clear" w:color="auto" w:fill="FFFFFF"/>
        <w:spacing w:before="120" w:after="60"/>
        <w:jc w:val="both"/>
        <w:rPr>
          <w:sz w:val="22"/>
          <w:szCs w:val="22"/>
        </w:rPr>
      </w:pPr>
      <w:r w:rsidRPr="0013558E">
        <w:rPr>
          <w:b/>
          <w:bCs/>
          <w:sz w:val="22"/>
          <w:szCs w:val="22"/>
        </w:rPr>
        <w:t>Subsection 13 (9):</w:t>
      </w:r>
    </w:p>
    <w:p w14:paraId="174FC0E9"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(wherever occurring)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69A85816" w14:textId="77777777" w:rsidR="00691A1F" w:rsidRPr="0013558E" w:rsidRDefault="00691A1F" w:rsidP="00E0567C">
      <w:pPr>
        <w:shd w:val="clear" w:color="auto" w:fill="FFFFFF"/>
        <w:spacing w:before="120" w:after="60"/>
        <w:jc w:val="both"/>
        <w:rPr>
          <w:sz w:val="22"/>
          <w:szCs w:val="22"/>
        </w:rPr>
      </w:pPr>
      <w:r w:rsidRPr="0013558E">
        <w:rPr>
          <w:b/>
          <w:bCs/>
          <w:sz w:val="22"/>
          <w:szCs w:val="22"/>
        </w:rPr>
        <w:t>Subsection 13 (11):</w:t>
      </w:r>
    </w:p>
    <w:p w14:paraId="7A483757"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After </w:t>
      </w:r>
      <w:r w:rsidR="001C4861" w:rsidRPr="0013558E">
        <w:rPr>
          <w:smallCaps/>
          <w:sz w:val="22"/>
          <w:szCs w:val="22"/>
        </w:rPr>
        <w:t>“</w:t>
      </w:r>
      <w:r w:rsidRPr="0013558E">
        <w:rPr>
          <w:smallCaps/>
          <w:sz w:val="22"/>
          <w:szCs w:val="22"/>
        </w:rPr>
        <w:t>(8a),</w:t>
      </w:r>
      <w:r w:rsidR="001C4861" w:rsidRPr="0013558E">
        <w:rPr>
          <w:smallCaps/>
          <w:sz w:val="22"/>
          <w:szCs w:val="22"/>
        </w:rPr>
        <w:t>”</w:t>
      </w:r>
      <w:r w:rsidRPr="0013558E">
        <w:rPr>
          <w:smallCaps/>
          <w:sz w:val="22"/>
          <w:szCs w:val="22"/>
        </w:rPr>
        <w:t xml:space="preserve"> </w:t>
      </w:r>
      <w:r w:rsidRPr="0013558E">
        <w:rPr>
          <w:sz w:val="22"/>
          <w:szCs w:val="22"/>
        </w:rPr>
        <w:t xml:space="preserve">insert </w:t>
      </w:r>
      <w:r w:rsidR="001C4861" w:rsidRPr="0013558E">
        <w:rPr>
          <w:sz w:val="22"/>
          <w:szCs w:val="22"/>
        </w:rPr>
        <w:t>“</w:t>
      </w:r>
      <w:r w:rsidRPr="0013558E">
        <w:rPr>
          <w:sz w:val="22"/>
          <w:szCs w:val="22"/>
        </w:rPr>
        <w:t>(8</w:t>
      </w:r>
      <w:r w:rsidRPr="0013558E">
        <w:rPr>
          <w:smallCaps/>
          <w:sz w:val="22"/>
          <w:szCs w:val="22"/>
        </w:rPr>
        <w:t>b</w:t>
      </w:r>
      <w:r w:rsidRPr="0013558E">
        <w:rPr>
          <w:sz w:val="22"/>
          <w:szCs w:val="22"/>
        </w:rPr>
        <w:t>),</w:t>
      </w:r>
      <w:r w:rsidR="001C4861" w:rsidRPr="0013558E">
        <w:rPr>
          <w:sz w:val="22"/>
          <w:szCs w:val="22"/>
        </w:rPr>
        <w:t>”</w:t>
      </w:r>
      <w:r w:rsidRPr="0013558E">
        <w:rPr>
          <w:sz w:val="22"/>
          <w:szCs w:val="22"/>
        </w:rPr>
        <w:t>.</w:t>
      </w:r>
    </w:p>
    <w:p w14:paraId="3F8009FA" w14:textId="77777777" w:rsidR="00691A1F" w:rsidRPr="0013558E" w:rsidRDefault="00691A1F" w:rsidP="00E0567C">
      <w:pPr>
        <w:shd w:val="clear" w:color="auto" w:fill="FFFFFF"/>
        <w:spacing w:before="120" w:after="60"/>
        <w:jc w:val="both"/>
        <w:rPr>
          <w:sz w:val="22"/>
          <w:szCs w:val="22"/>
        </w:rPr>
      </w:pPr>
      <w:r w:rsidRPr="0013558E">
        <w:rPr>
          <w:b/>
          <w:bCs/>
          <w:sz w:val="22"/>
          <w:szCs w:val="22"/>
        </w:rPr>
        <w:t>Subsection 30 (1):</w:t>
      </w:r>
    </w:p>
    <w:p w14:paraId="2E0BA1F3" w14:textId="77777777" w:rsidR="00691A1F" w:rsidRPr="0013558E" w:rsidRDefault="00691A1F" w:rsidP="001C4861">
      <w:pPr>
        <w:shd w:val="clear" w:color="auto" w:fill="FFFFFF"/>
        <w:spacing w:before="120"/>
        <w:ind w:left="336"/>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0F50B0DC" w14:textId="77777777" w:rsidR="00691A1F" w:rsidRPr="0013558E" w:rsidRDefault="00691A1F" w:rsidP="00E0567C">
      <w:pPr>
        <w:shd w:val="clear" w:color="auto" w:fill="FFFFFF"/>
        <w:spacing w:before="120" w:after="60"/>
        <w:jc w:val="both"/>
        <w:rPr>
          <w:sz w:val="22"/>
          <w:szCs w:val="22"/>
        </w:rPr>
      </w:pPr>
      <w:r w:rsidRPr="0013558E">
        <w:rPr>
          <w:b/>
          <w:bCs/>
          <w:sz w:val="22"/>
          <w:szCs w:val="22"/>
        </w:rPr>
        <w:t>Subsection 30 (4):</w:t>
      </w:r>
    </w:p>
    <w:p w14:paraId="259DA9A3" w14:textId="77777777" w:rsidR="00691A1F" w:rsidRPr="0013558E" w:rsidRDefault="00691A1F" w:rsidP="001C4861">
      <w:pPr>
        <w:shd w:val="clear" w:color="auto" w:fill="FFFFFF"/>
        <w:spacing w:before="120"/>
        <w:ind w:left="336"/>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 xml:space="preserve">, </w:t>
      </w:r>
      <w:r w:rsidR="001C4861" w:rsidRPr="0013558E">
        <w:rPr>
          <w:sz w:val="22"/>
          <w:szCs w:val="22"/>
        </w:rPr>
        <w:t>‘</w:t>
      </w:r>
      <w:r w:rsidRPr="0013558E">
        <w:rPr>
          <w:sz w:val="22"/>
          <w:szCs w:val="22"/>
        </w:rPr>
        <w:t>widower</w:t>
      </w:r>
      <w:r w:rsidR="001C4861" w:rsidRPr="0013558E">
        <w:rPr>
          <w:sz w:val="22"/>
          <w:szCs w:val="22"/>
        </w:rPr>
        <w:t>’”</w:t>
      </w:r>
      <w:r w:rsidRPr="0013558E">
        <w:rPr>
          <w:sz w:val="22"/>
          <w:szCs w:val="22"/>
        </w:rPr>
        <w:t>.</w:t>
      </w:r>
    </w:p>
    <w:p w14:paraId="2C819128" w14:textId="77777777" w:rsidR="00691A1F" w:rsidRPr="0013558E" w:rsidRDefault="00691A1F" w:rsidP="00E0567C">
      <w:pPr>
        <w:shd w:val="clear" w:color="auto" w:fill="FFFFFF"/>
        <w:spacing w:before="120" w:after="60"/>
        <w:jc w:val="both"/>
        <w:rPr>
          <w:sz w:val="22"/>
          <w:szCs w:val="22"/>
        </w:rPr>
      </w:pPr>
      <w:r w:rsidRPr="0013558E">
        <w:rPr>
          <w:b/>
          <w:bCs/>
          <w:sz w:val="22"/>
          <w:szCs w:val="22"/>
        </w:rPr>
        <w:t>After subsection 70 (11):</w:t>
      </w:r>
    </w:p>
    <w:p w14:paraId="01AA7531" w14:textId="77777777" w:rsidR="00691A1F" w:rsidRPr="0013558E" w:rsidRDefault="00691A1F" w:rsidP="001C4861">
      <w:pPr>
        <w:shd w:val="clear" w:color="auto" w:fill="FFFFFF"/>
        <w:spacing w:before="120"/>
        <w:ind w:left="346"/>
        <w:jc w:val="both"/>
        <w:rPr>
          <w:sz w:val="22"/>
          <w:szCs w:val="22"/>
        </w:rPr>
      </w:pPr>
      <w:r w:rsidRPr="0013558E">
        <w:rPr>
          <w:sz w:val="22"/>
          <w:szCs w:val="22"/>
        </w:rPr>
        <w:t>Insert:</w:t>
      </w:r>
    </w:p>
    <w:p w14:paraId="035E7B1F" w14:textId="77777777" w:rsidR="00691A1F" w:rsidRPr="0013558E" w:rsidRDefault="001C4861" w:rsidP="001C4861">
      <w:pPr>
        <w:shd w:val="clear" w:color="auto" w:fill="FFFFFF"/>
        <w:spacing w:before="120"/>
        <w:ind w:left="341"/>
        <w:jc w:val="both"/>
        <w:rPr>
          <w:sz w:val="22"/>
          <w:szCs w:val="22"/>
        </w:rPr>
      </w:pPr>
      <w:r w:rsidRPr="0013558E">
        <w:rPr>
          <w:sz w:val="22"/>
          <w:szCs w:val="22"/>
        </w:rPr>
        <w:t>“</w:t>
      </w:r>
      <w:r w:rsidR="00691A1F" w:rsidRPr="0013558E">
        <w:rPr>
          <w:sz w:val="22"/>
          <w:szCs w:val="22"/>
        </w:rPr>
        <w:t>(11</w:t>
      </w:r>
      <w:r w:rsidR="00691A1F" w:rsidRPr="0013558E">
        <w:rPr>
          <w:smallCaps/>
          <w:sz w:val="22"/>
          <w:szCs w:val="22"/>
        </w:rPr>
        <w:t>a</w:t>
      </w:r>
      <w:r w:rsidR="00691A1F" w:rsidRPr="0013558E">
        <w:rPr>
          <w:sz w:val="22"/>
          <w:szCs w:val="22"/>
        </w:rPr>
        <w:t>) If:</w:t>
      </w:r>
    </w:p>
    <w:p w14:paraId="5AA60F15" w14:textId="77777777" w:rsidR="00691A1F" w:rsidRPr="0013558E" w:rsidRDefault="00691A1F" w:rsidP="001C4861">
      <w:pPr>
        <w:shd w:val="clear" w:color="auto" w:fill="FFFFFF"/>
        <w:tabs>
          <w:tab w:val="left" w:pos="778"/>
        </w:tabs>
        <w:spacing w:before="120"/>
        <w:ind w:left="778" w:hanging="379"/>
        <w:jc w:val="both"/>
        <w:rPr>
          <w:sz w:val="22"/>
          <w:szCs w:val="22"/>
        </w:rPr>
      </w:pPr>
      <w:r w:rsidRPr="0013558E">
        <w:rPr>
          <w:sz w:val="22"/>
          <w:szCs w:val="22"/>
        </w:rPr>
        <w:t>(a)</w:t>
      </w:r>
      <w:r w:rsidRPr="0013558E">
        <w:rPr>
          <w:sz w:val="22"/>
          <w:szCs w:val="22"/>
        </w:rPr>
        <w:tab/>
        <w:t xml:space="preserve">a male </w:t>
      </w:r>
      <w:proofErr w:type="spellStart"/>
      <w:r w:rsidRPr="0013558E">
        <w:rPr>
          <w:sz w:val="22"/>
          <w:szCs w:val="22"/>
        </w:rPr>
        <w:t>dependant</w:t>
      </w:r>
      <w:proofErr w:type="spellEnd"/>
      <w:r w:rsidRPr="0013558E">
        <w:rPr>
          <w:sz w:val="22"/>
          <w:szCs w:val="22"/>
        </w:rPr>
        <w:t xml:space="preserve"> of a deceased member of the Forces or of a</w:t>
      </w:r>
      <w:r w:rsidR="001C4861" w:rsidRPr="0013558E">
        <w:rPr>
          <w:sz w:val="22"/>
          <w:szCs w:val="22"/>
        </w:rPr>
        <w:t xml:space="preserve"> </w:t>
      </w:r>
      <w:r w:rsidRPr="0013558E">
        <w:rPr>
          <w:sz w:val="22"/>
          <w:szCs w:val="22"/>
        </w:rPr>
        <w:t>deceased member of a Peacekeeping Force (not being a child of</w:t>
      </w:r>
      <w:r w:rsidR="001C4861" w:rsidRPr="0013558E">
        <w:rPr>
          <w:sz w:val="22"/>
          <w:szCs w:val="22"/>
        </w:rPr>
        <w:t xml:space="preserve"> </w:t>
      </w:r>
      <w:r w:rsidRPr="0013558E">
        <w:rPr>
          <w:sz w:val="22"/>
          <w:szCs w:val="22"/>
        </w:rPr>
        <w:t>the member) has re-married or married after the death of the</w:t>
      </w:r>
      <w:r w:rsidR="001C4861" w:rsidRPr="0013558E">
        <w:rPr>
          <w:sz w:val="22"/>
          <w:szCs w:val="22"/>
        </w:rPr>
        <w:t xml:space="preserve"> </w:t>
      </w:r>
      <w:r w:rsidRPr="0013558E">
        <w:rPr>
          <w:sz w:val="22"/>
          <w:szCs w:val="22"/>
        </w:rPr>
        <w:t>member; and</w:t>
      </w:r>
    </w:p>
    <w:p w14:paraId="2F9D79A7" w14:textId="77777777" w:rsidR="00691A1F" w:rsidRPr="0013558E" w:rsidRDefault="00691A1F" w:rsidP="001C4861">
      <w:pPr>
        <w:shd w:val="clear" w:color="auto" w:fill="FFFFFF"/>
        <w:tabs>
          <w:tab w:val="left" w:pos="778"/>
        </w:tabs>
        <w:spacing w:before="120"/>
        <w:ind w:firstLine="384"/>
        <w:jc w:val="both"/>
        <w:rPr>
          <w:sz w:val="22"/>
          <w:szCs w:val="22"/>
        </w:rPr>
      </w:pPr>
      <w:r w:rsidRPr="0013558E">
        <w:rPr>
          <w:sz w:val="22"/>
          <w:szCs w:val="22"/>
        </w:rPr>
        <w:t>(b)</w:t>
      </w:r>
      <w:r w:rsidRPr="0013558E">
        <w:rPr>
          <w:sz w:val="22"/>
          <w:szCs w:val="22"/>
        </w:rPr>
        <w:tab/>
        <w:t>the re-marriage or marriage occurred before 22 January 1991;</w:t>
      </w:r>
      <w:r w:rsidR="001C4861" w:rsidRPr="0013558E">
        <w:rPr>
          <w:sz w:val="22"/>
          <w:szCs w:val="22"/>
        </w:rPr>
        <w:t xml:space="preserve"> </w:t>
      </w:r>
      <w:r w:rsidRPr="0013558E">
        <w:rPr>
          <w:sz w:val="22"/>
          <w:szCs w:val="22"/>
        </w:rPr>
        <w:t xml:space="preserve">the Commonwealth is not liable to pay a pension to that </w:t>
      </w:r>
      <w:proofErr w:type="spellStart"/>
      <w:r w:rsidRPr="0013558E">
        <w:rPr>
          <w:sz w:val="22"/>
          <w:szCs w:val="22"/>
        </w:rPr>
        <w:t>dependant</w:t>
      </w:r>
      <w:proofErr w:type="spellEnd"/>
      <w:r w:rsidR="001C4861" w:rsidRPr="0013558E">
        <w:rPr>
          <w:sz w:val="22"/>
          <w:szCs w:val="22"/>
        </w:rPr>
        <w:t xml:space="preserve"> </w:t>
      </w:r>
      <w:r w:rsidRPr="0013558E">
        <w:rPr>
          <w:sz w:val="22"/>
          <w:szCs w:val="22"/>
        </w:rPr>
        <w:t>under this section.</w:t>
      </w:r>
      <w:r w:rsidR="001C4861" w:rsidRPr="0013558E">
        <w:rPr>
          <w:sz w:val="22"/>
          <w:szCs w:val="22"/>
        </w:rPr>
        <w:t>”</w:t>
      </w:r>
      <w:r w:rsidRPr="0013558E">
        <w:rPr>
          <w:sz w:val="22"/>
          <w:szCs w:val="22"/>
        </w:rPr>
        <w:t>.</w:t>
      </w:r>
    </w:p>
    <w:p w14:paraId="4750CED7" w14:textId="77777777" w:rsidR="00691A1F" w:rsidRPr="0013558E" w:rsidRDefault="00691A1F" w:rsidP="00E0567C">
      <w:pPr>
        <w:shd w:val="clear" w:color="auto" w:fill="FFFFFF"/>
        <w:spacing w:before="120" w:after="60"/>
        <w:jc w:val="both"/>
        <w:rPr>
          <w:sz w:val="22"/>
          <w:szCs w:val="22"/>
        </w:rPr>
      </w:pPr>
      <w:r w:rsidRPr="0013558E">
        <w:rPr>
          <w:b/>
          <w:bCs/>
          <w:sz w:val="22"/>
          <w:szCs w:val="22"/>
        </w:rPr>
        <w:t>Subsection 70 (12):</w:t>
      </w:r>
    </w:p>
    <w:p w14:paraId="021BD96A" w14:textId="77777777" w:rsidR="00691A1F" w:rsidRDefault="00691A1F" w:rsidP="001C4861">
      <w:pPr>
        <w:shd w:val="clear" w:color="auto" w:fill="FFFFFF"/>
        <w:spacing w:before="120"/>
        <w:ind w:left="336"/>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(wherever occurring)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017059AE" w14:textId="77777777" w:rsidR="009F55C6" w:rsidRDefault="009F55C6" w:rsidP="001C4861">
      <w:pPr>
        <w:shd w:val="clear" w:color="auto" w:fill="FFFFFF"/>
        <w:spacing w:before="120"/>
        <w:ind w:left="336"/>
        <w:jc w:val="both"/>
        <w:rPr>
          <w:sz w:val="22"/>
          <w:szCs w:val="22"/>
        </w:rPr>
      </w:pPr>
    </w:p>
    <w:p w14:paraId="4E2D1518" w14:textId="77777777" w:rsidR="009F55C6" w:rsidRDefault="009F55C6" w:rsidP="009F55C6">
      <w:pPr>
        <w:shd w:val="clear" w:color="auto" w:fill="FFFFFF"/>
        <w:spacing w:before="120"/>
        <w:ind w:left="336"/>
        <w:jc w:val="center"/>
        <w:rPr>
          <w:sz w:val="22"/>
          <w:szCs w:val="22"/>
        </w:rPr>
      </w:pPr>
      <w:r>
        <w:rPr>
          <w:sz w:val="22"/>
          <w:szCs w:val="22"/>
        </w:rPr>
        <w:t>__________</w:t>
      </w:r>
    </w:p>
    <w:p w14:paraId="328F22FD" w14:textId="77777777" w:rsidR="009F55C6" w:rsidRPr="0013558E" w:rsidRDefault="009F55C6" w:rsidP="001C4861">
      <w:pPr>
        <w:shd w:val="clear" w:color="auto" w:fill="FFFFFF"/>
        <w:spacing w:before="120"/>
        <w:ind w:left="336"/>
        <w:jc w:val="both"/>
        <w:rPr>
          <w:sz w:val="22"/>
          <w:szCs w:val="22"/>
        </w:rPr>
      </w:pPr>
    </w:p>
    <w:p w14:paraId="383E1283" w14:textId="77777777" w:rsidR="00691A1F" w:rsidRPr="0013558E" w:rsidRDefault="00691A1F" w:rsidP="001C4861">
      <w:pPr>
        <w:shd w:val="clear" w:color="auto" w:fill="FFFFFF"/>
        <w:spacing w:before="120"/>
        <w:ind w:left="336"/>
        <w:jc w:val="both"/>
        <w:rPr>
          <w:sz w:val="22"/>
          <w:szCs w:val="22"/>
        </w:rPr>
        <w:sectPr w:rsidR="00691A1F" w:rsidRPr="0013558E" w:rsidSect="001C4861">
          <w:pgSz w:w="12240" w:h="15840" w:code="1"/>
          <w:pgMar w:top="1440" w:right="1440" w:bottom="1440" w:left="1440" w:header="720" w:footer="720" w:gutter="0"/>
          <w:cols w:space="60"/>
          <w:noEndnote/>
        </w:sectPr>
      </w:pPr>
    </w:p>
    <w:p w14:paraId="4058F3D2" w14:textId="77777777" w:rsidR="00691A1F" w:rsidRPr="0013558E" w:rsidRDefault="00691A1F" w:rsidP="00E0567C">
      <w:pPr>
        <w:shd w:val="clear" w:color="auto" w:fill="FFFFFF"/>
        <w:tabs>
          <w:tab w:val="left" w:pos="6499"/>
        </w:tabs>
        <w:spacing w:before="120"/>
        <w:ind w:left="2866"/>
        <w:jc w:val="right"/>
        <w:rPr>
          <w:sz w:val="22"/>
          <w:szCs w:val="22"/>
        </w:rPr>
      </w:pPr>
      <w:r w:rsidRPr="0013558E">
        <w:rPr>
          <w:b/>
          <w:bCs/>
          <w:sz w:val="22"/>
          <w:szCs w:val="22"/>
        </w:rPr>
        <w:lastRenderedPageBreak/>
        <w:t>SCHEDULE 2</w:t>
      </w:r>
      <w:r w:rsidR="00E0567C" w:rsidRPr="0013558E">
        <w:rPr>
          <w:b/>
          <w:bCs/>
          <w:sz w:val="22"/>
          <w:szCs w:val="22"/>
        </w:rPr>
        <w:tab/>
      </w:r>
      <w:r w:rsidRPr="0013558E">
        <w:rPr>
          <w:b/>
          <w:bCs/>
          <w:sz w:val="22"/>
          <w:szCs w:val="22"/>
        </w:rPr>
        <w:tab/>
      </w:r>
      <w:r w:rsidRPr="0013558E">
        <w:rPr>
          <w:sz w:val="22"/>
          <w:szCs w:val="22"/>
        </w:rPr>
        <w:t>Section 4</w:t>
      </w:r>
    </w:p>
    <w:p w14:paraId="2F8E9D07" w14:textId="77777777" w:rsidR="00691A1F" w:rsidRPr="0013558E" w:rsidRDefault="00691A1F" w:rsidP="00CC18D3">
      <w:pPr>
        <w:shd w:val="clear" w:color="auto" w:fill="FFFFFF"/>
        <w:spacing w:before="120" w:after="120"/>
        <w:jc w:val="center"/>
        <w:rPr>
          <w:sz w:val="22"/>
          <w:szCs w:val="22"/>
        </w:rPr>
      </w:pPr>
      <w:r w:rsidRPr="0013558E">
        <w:rPr>
          <w:sz w:val="22"/>
          <w:szCs w:val="22"/>
        </w:rPr>
        <w:t>AMENDMENT OF ACTS (COMMENCING ON 1 JULY 1991)</w:t>
      </w:r>
    </w:p>
    <w:p w14:paraId="0D2AD1F0" w14:textId="77777777" w:rsidR="00691A1F" w:rsidRPr="0013558E" w:rsidRDefault="00691A1F" w:rsidP="00CC18D3">
      <w:pPr>
        <w:shd w:val="clear" w:color="auto" w:fill="FFFFFF"/>
        <w:spacing w:before="120" w:after="120"/>
        <w:jc w:val="center"/>
        <w:rPr>
          <w:sz w:val="22"/>
          <w:szCs w:val="22"/>
        </w:rPr>
      </w:pPr>
      <w:r w:rsidRPr="0013558E">
        <w:rPr>
          <w:b/>
          <w:bCs/>
          <w:sz w:val="22"/>
          <w:szCs w:val="22"/>
        </w:rPr>
        <w:t>PART 1</w:t>
      </w:r>
    </w:p>
    <w:p w14:paraId="3EC4A719" w14:textId="77777777" w:rsidR="00691A1F" w:rsidRPr="0013558E" w:rsidRDefault="00691A1F" w:rsidP="00CC18D3">
      <w:pPr>
        <w:shd w:val="clear" w:color="auto" w:fill="FFFFFF"/>
        <w:spacing w:before="120" w:after="120"/>
        <w:jc w:val="center"/>
        <w:rPr>
          <w:sz w:val="22"/>
          <w:szCs w:val="22"/>
        </w:rPr>
      </w:pPr>
      <w:r w:rsidRPr="0013558E">
        <w:rPr>
          <w:b/>
          <w:bCs/>
          <w:i/>
          <w:iCs/>
          <w:sz w:val="22"/>
          <w:szCs w:val="22"/>
        </w:rPr>
        <w:t>Social Security Act 1991</w:t>
      </w:r>
    </w:p>
    <w:p w14:paraId="194B4BCB" w14:textId="77777777" w:rsidR="00691A1F" w:rsidRPr="0013558E" w:rsidRDefault="00691A1F" w:rsidP="00CC18D3">
      <w:pPr>
        <w:shd w:val="clear" w:color="auto" w:fill="FFFFFF"/>
        <w:spacing w:before="120" w:after="60"/>
        <w:jc w:val="both"/>
        <w:rPr>
          <w:sz w:val="22"/>
          <w:szCs w:val="22"/>
        </w:rPr>
      </w:pPr>
      <w:r w:rsidRPr="0013558E">
        <w:rPr>
          <w:b/>
          <w:bCs/>
          <w:sz w:val="22"/>
          <w:szCs w:val="22"/>
        </w:rPr>
        <w:t>Section 3 (Index of definitions):</w:t>
      </w:r>
    </w:p>
    <w:p w14:paraId="78A758D3" w14:textId="77777777" w:rsidR="00691A1F" w:rsidRPr="0013558E" w:rsidRDefault="00691A1F" w:rsidP="001C4861">
      <w:pPr>
        <w:shd w:val="clear" w:color="auto" w:fill="FFFFFF"/>
        <w:spacing w:before="120"/>
        <w:ind w:left="34" w:firstLine="346"/>
        <w:jc w:val="both"/>
        <w:rPr>
          <w:sz w:val="22"/>
          <w:szCs w:val="22"/>
        </w:rPr>
      </w:pPr>
      <w:r w:rsidRPr="0013558E">
        <w:rPr>
          <w:sz w:val="22"/>
          <w:szCs w:val="22"/>
        </w:rPr>
        <w:t>Insert the following terms in their respective appropriate alphabetical positions (determined on a letter-by-letter basis):</w:t>
      </w:r>
    </w:p>
    <w:p w14:paraId="47078BB1" w14:textId="77777777" w:rsidR="00691A1F" w:rsidRPr="0013558E" w:rsidRDefault="001C4861" w:rsidP="001C4861">
      <w:pPr>
        <w:shd w:val="clear" w:color="auto" w:fill="FFFFFF"/>
        <w:tabs>
          <w:tab w:val="left" w:pos="6528"/>
        </w:tabs>
        <w:spacing w:before="120"/>
        <w:ind w:left="696"/>
        <w:jc w:val="both"/>
        <w:rPr>
          <w:sz w:val="22"/>
          <w:szCs w:val="22"/>
        </w:rPr>
      </w:pPr>
      <w:r w:rsidRPr="0013558E">
        <w:rPr>
          <w:sz w:val="22"/>
          <w:szCs w:val="22"/>
        </w:rPr>
        <w:t>“</w:t>
      </w:r>
      <w:r w:rsidR="00691A1F" w:rsidRPr="0013558E">
        <w:rPr>
          <w:sz w:val="22"/>
          <w:szCs w:val="22"/>
        </w:rPr>
        <w:t>armed services widower</w:t>
      </w:r>
      <w:r w:rsidR="00691A1F" w:rsidRPr="0013558E">
        <w:rPr>
          <w:sz w:val="22"/>
          <w:szCs w:val="22"/>
        </w:rPr>
        <w:tab/>
        <w:t>4 (1)</w:t>
      </w:r>
    </w:p>
    <w:p w14:paraId="0786D4A7" w14:textId="77777777" w:rsidR="00691A1F" w:rsidRPr="0013558E" w:rsidRDefault="00691A1F" w:rsidP="001C4861">
      <w:pPr>
        <w:shd w:val="clear" w:color="auto" w:fill="FFFFFF"/>
        <w:tabs>
          <w:tab w:val="left" w:pos="6408"/>
        </w:tabs>
        <w:spacing w:before="120"/>
        <w:ind w:left="806"/>
        <w:jc w:val="both"/>
        <w:rPr>
          <w:sz w:val="22"/>
          <w:szCs w:val="22"/>
        </w:rPr>
      </w:pPr>
      <w:r w:rsidRPr="0013558E">
        <w:rPr>
          <w:sz w:val="22"/>
          <w:szCs w:val="22"/>
        </w:rPr>
        <w:t>widower</w:t>
      </w:r>
      <w:r w:rsidRPr="0013558E">
        <w:rPr>
          <w:sz w:val="22"/>
          <w:szCs w:val="22"/>
        </w:rPr>
        <w:tab/>
        <w:t>23 (1)</w:t>
      </w:r>
      <w:r w:rsidR="001C4861" w:rsidRPr="0013558E">
        <w:rPr>
          <w:sz w:val="22"/>
          <w:szCs w:val="22"/>
        </w:rPr>
        <w:t>”</w:t>
      </w:r>
      <w:r w:rsidRPr="0013558E">
        <w:rPr>
          <w:sz w:val="22"/>
          <w:szCs w:val="22"/>
        </w:rPr>
        <w:t>.</w:t>
      </w:r>
    </w:p>
    <w:p w14:paraId="5A98CBDB" w14:textId="77777777" w:rsidR="00691A1F" w:rsidRPr="0013558E" w:rsidRDefault="00691A1F" w:rsidP="00CC18D3">
      <w:pPr>
        <w:shd w:val="clear" w:color="auto" w:fill="FFFFFF"/>
        <w:spacing w:before="120" w:after="60"/>
        <w:jc w:val="both"/>
        <w:rPr>
          <w:sz w:val="22"/>
          <w:szCs w:val="22"/>
        </w:rPr>
      </w:pPr>
      <w:r w:rsidRPr="0013558E">
        <w:rPr>
          <w:b/>
          <w:bCs/>
          <w:sz w:val="22"/>
          <w:szCs w:val="22"/>
        </w:rPr>
        <w:t>Subsection 4 (1):</w:t>
      </w:r>
    </w:p>
    <w:p w14:paraId="32D16B73" w14:textId="77777777" w:rsidR="00691A1F" w:rsidRPr="0013558E" w:rsidRDefault="00691A1F" w:rsidP="001C4861">
      <w:pPr>
        <w:shd w:val="clear" w:color="auto" w:fill="FFFFFF"/>
        <w:spacing w:before="120"/>
        <w:ind w:left="370"/>
        <w:jc w:val="both"/>
        <w:rPr>
          <w:sz w:val="22"/>
          <w:szCs w:val="22"/>
        </w:rPr>
      </w:pPr>
      <w:r w:rsidRPr="0013558E">
        <w:rPr>
          <w:sz w:val="22"/>
          <w:szCs w:val="22"/>
        </w:rPr>
        <w:t>Insert:</w:t>
      </w:r>
    </w:p>
    <w:p w14:paraId="2713DAEB" w14:textId="719061A7" w:rsidR="00691A1F" w:rsidRPr="0013558E" w:rsidRDefault="001C4861" w:rsidP="001C4861">
      <w:pPr>
        <w:shd w:val="clear" w:color="auto" w:fill="FFFFFF"/>
        <w:spacing w:before="120"/>
        <w:ind w:left="29"/>
        <w:jc w:val="both"/>
        <w:rPr>
          <w:sz w:val="22"/>
          <w:szCs w:val="22"/>
        </w:rPr>
      </w:pPr>
      <w:r w:rsidRPr="00D71774">
        <w:rPr>
          <w:bCs/>
          <w:sz w:val="22"/>
          <w:szCs w:val="22"/>
        </w:rPr>
        <w:t>“</w:t>
      </w:r>
      <w:r w:rsidR="00D71774">
        <w:rPr>
          <w:rStyle w:val="CommentReference"/>
        </w:rPr>
        <w:t xml:space="preserve"> </w:t>
      </w:r>
      <w:r w:rsidRPr="0013558E">
        <w:rPr>
          <w:b/>
          <w:bCs/>
          <w:sz w:val="22"/>
          <w:szCs w:val="22"/>
        </w:rPr>
        <w:t>‘</w:t>
      </w:r>
      <w:r w:rsidR="00691A1F" w:rsidRPr="0013558E">
        <w:rPr>
          <w:b/>
          <w:bCs/>
          <w:sz w:val="22"/>
          <w:szCs w:val="22"/>
        </w:rPr>
        <w:t>armed services widower</w:t>
      </w:r>
      <w:r w:rsidRPr="0013558E">
        <w:rPr>
          <w:b/>
          <w:bCs/>
          <w:sz w:val="22"/>
          <w:szCs w:val="22"/>
        </w:rPr>
        <w:t>’</w:t>
      </w:r>
      <w:r w:rsidR="00691A1F" w:rsidRPr="0013558E">
        <w:rPr>
          <w:b/>
          <w:bCs/>
          <w:sz w:val="22"/>
          <w:szCs w:val="22"/>
        </w:rPr>
        <w:t xml:space="preserve"> </w:t>
      </w:r>
      <w:r w:rsidR="00691A1F" w:rsidRPr="0013558E">
        <w:rPr>
          <w:sz w:val="22"/>
          <w:szCs w:val="22"/>
        </w:rPr>
        <w:t>means a man who was the partner of:</w:t>
      </w:r>
    </w:p>
    <w:p w14:paraId="3FC22F6E" w14:textId="77777777" w:rsidR="00691A1F" w:rsidRPr="0013558E" w:rsidRDefault="00691A1F" w:rsidP="001C4861">
      <w:pPr>
        <w:numPr>
          <w:ilvl w:val="0"/>
          <w:numId w:val="32"/>
        </w:numPr>
        <w:shd w:val="clear" w:color="auto" w:fill="FFFFFF"/>
        <w:tabs>
          <w:tab w:val="left" w:pos="797"/>
        </w:tabs>
        <w:spacing w:before="120"/>
        <w:ind w:left="797" w:right="19" w:hanging="389"/>
        <w:jc w:val="both"/>
        <w:rPr>
          <w:sz w:val="22"/>
          <w:szCs w:val="22"/>
        </w:rPr>
      </w:pPr>
      <w:r w:rsidRPr="0013558E">
        <w:rPr>
          <w:sz w:val="22"/>
          <w:szCs w:val="22"/>
        </w:rPr>
        <w:t>a person who was a veteran for the purposes of any provisions of the Veterans</w:t>
      </w:r>
      <w:r w:rsidR="001C4861" w:rsidRPr="0013558E">
        <w:rPr>
          <w:sz w:val="22"/>
          <w:szCs w:val="22"/>
        </w:rPr>
        <w:t>’</w:t>
      </w:r>
      <w:r w:rsidRPr="0013558E">
        <w:rPr>
          <w:sz w:val="22"/>
          <w:szCs w:val="22"/>
        </w:rPr>
        <w:t xml:space="preserve"> Entitlements Act; or</w:t>
      </w:r>
    </w:p>
    <w:p w14:paraId="17A2626F" w14:textId="77777777" w:rsidR="00691A1F" w:rsidRPr="0013558E" w:rsidRDefault="00691A1F" w:rsidP="001C4861">
      <w:pPr>
        <w:numPr>
          <w:ilvl w:val="0"/>
          <w:numId w:val="32"/>
        </w:numPr>
        <w:shd w:val="clear" w:color="auto" w:fill="FFFFFF"/>
        <w:tabs>
          <w:tab w:val="left" w:pos="797"/>
        </w:tabs>
        <w:spacing w:before="120"/>
        <w:ind w:left="797" w:hanging="389"/>
        <w:jc w:val="both"/>
        <w:rPr>
          <w:sz w:val="22"/>
          <w:szCs w:val="22"/>
        </w:rPr>
      </w:pPr>
      <w:r w:rsidRPr="0013558E">
        <w:rPr>
          <w:sz w:val="22"/>
          <w:szCs w:val="22"/>
        </w:rPr>
        <w:t>a person who was a member of the Forces for the purposes of Part IV of that Act; or</w:t>
      </w:r>
    </w:p>
    <w:p w14:paraId="4BA6FD23" w14:textId="77777777" w:rsidR="00691A1F" w:rsidRPr="0013558E" w:rsidRDefault="00691A1F" w:rsidP="001C4861">
      <w:pPr>
        <w:numPr>
          <w:ilvl w:val="0"/>
          <w:numId w:val="32"/>
        </w:numPr>
        <w:shd w:val="clear" w:color="auto" w:fill="FFFFFF"/>
        <w:tabs>
          <w:tab w:val="left" w:pos="797"/>
        </w:tabs>
        <w:spacing w:before="120"/>
        <w:ind w:left="797" w:right="24" w:hanging="389"/>
        <w:jc w:val="both"/>
        <w:rPr>
          <w:sz w:val="22"/>
          <w:szCs w:val="22"/>
        </w:rPr>
      </w:pPr>
      <w:r w:rsidRPr="0013558E">
        <w:rPr>
          <w:sz w:val="22"/>
          <w:szCs w:val="22"/>
        </w:rPr>
        <w:t>a person who was a member of a Peacekeeping Force for the purposes of Part IV of that Act;</w:t>
      </w:r>
    </w:p>
    <w:p w14:paraId="604A061F" w14:textId="77777777" w:rsidR="00691A1F" w:rsidRPr="0013558E" w:rsidRDefault="00691A1F" w:rsidP="001C4861">
      <w:pPr>
        <w:shd w:val="clear" w:color="auto" w:fill="FFFFFF"/>
        <w:spacing w:before="120"/>
        <w:ind w:left="29"/>
        <w:jc w:val="both"/>
        <w:rPr>
          <w:sz w:val="22"/>
          <w:szCs w:val="22"/>
        </w:rPr>
      </w:pPr>
      <w:r w:rsidRPr="0013558E">
        <w:rPr>
          <w:sz w:val="22"/>
          <w:szCs w:val="22"/>
        </w:rPr>
        <w:t>immediately before the death of the person;</w:t>
      </w:r>
      <w:r w:rsidR="001C4861" w:rsidRPr="0013558E">
        <w:rPr>
          <w:sz w:val="22"/>
          <w:szCs w:val="22"/>
        </w:rPr>
        <w:t>”</w:t>
      </w:r>
      <w:r w:rsidRPr="0013558E">
        <w:rPr>
          <w:sz w:val="22"/>
          <w:szCs w:val="22"/>
        </w:rPr>
        <w:t>.</w:t>
      </w:r>
    </w:p>
    <w:p w14:paraId="12D9CE5F" w14:textId="77777777" w:rsidR="00691A1F" w:rsidRPr="0013558E" w:rsidRDefault="00691A1F" w:rsidP="00CC18D3">
      <w:pPr>
        <w:shd w:val="clear" w:color="auto" w:fill="FFFFFF"/>
        <w:spacing w:before="120" w:after="60"/>
        <w:jc w:val="both"/>
        <w:rPr>
          <w:sz w:val="22"/>
          <w:szCs w:val="22"/>
        </w:rPr>
      </w:pPr>
      <w:r w:rsidRPr="0013558E">
        <w:rPr>
          <w:b/>
          <w:bCs/>
          <w:sz w:val="22"/>
          <w:szCs w:val="22"/>
        </w:rPr>
        <w:t xml:space="preserve">Subsection 23 (1) (paragraph (c) of the definition </w:t>
      </w:r>
      <w:r w:rsidRPr="0013558E">
        <w:rPr>
          <w:sz w:val="22"/>
          <w:szCs w:val="22"/>
        </w:rPr>
        <w:t xml:space="preserve">of </w:t>
      </w:r>
      <w:r w:rsidR="001C4861" w:rsidRPr="0013558E">
        <w:rPr>
          <w:b/>
          <w:bCs/>
          <w:sz w:val="22"/>
          <w:szCs w:val="22"/>
        </w:rPr>
        <w:t>“</w:t>
      </w:r>
      <w:r w:rsidRPr="0013558E">
        <w:rPr>
          <w:b/>
          <w:bCs/>
          <w:sz w:val="22"/>
          <w:szCs w:val="22"/>
        </w:rPr>
        <w:t>service pension</w:t>
      </w:r>
      <w:r w:rsidR="001C4861" w:rsidRPr="0013558E">
        <w:rPr>
          <w:b/>
          <w:bCs/>
          <w:sz w:val="22"/>
          <w:szCs w:val="22"/>
        </w:rPr>
        <w:t>”</w:t>
      </w:r>
      <w:r w:rsidRPr="0013558E">
        <w:rPr>
          <w:b/>
          <w:bCs/>
          <w:sz w:val="22"/>
          <w:szCs w:val="22"/>
        </w:rPr>
        <w:t>):</w:t>
      </w:r>
    </w:p>
    <w:p w14:paraId="48CED6B2" w14:textId="77777777" w:rsidR="00691A1F" w:rsidRPr="0013558E" w:rsidRDefault="00691A1F" w:rsidP="001C4861">
      <w:pPr>
        <w:shd w:val="clear" w:color="auto" w:fill="FFFFFF"/>
        <w:spacing w:before="120"/>
        <w:ind w:left="36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420F4FBE" w14:textId="77777777" w:rsidR="00691A1F" w:rsidRPr="0013558E" w:rsidRDefault="00691A1F" w:rsidP="00CC18D3">
      <w:pPr>
        <w:shd w:val="clear" w:color="auto" w:fill="FFFFFF"/>
        <w:spacing w:before="120" w:after="60"/>
        <w:jc w:val="both"/>
        <w:rPr>
          <w:sz w:val="22"/>
          <w:szCs w:val="22"/>
        </w:rPr>
      </w:pPr>
      <w:r w:rsidRPr="0013558E">
        <w:rPr>
          <w:b/>
          <w:bCs/>
          <w:sz w:val="22"/>
          <w:szCs w:val="22"/>
        </w:rPr>
        <w:t>Subsection 23 (1):</w:t>
      </w:r>
    </w:p>
    <w:p w14:paraId="60730722" w14:textId="77777777" w:rsidR="00691A1F" w:rsidRPr="0013558E" w:rsidRDefault="00691A1F" w:rsidP="001C4861">
      <w:pPr>
        <w:shd w:val="clear" w:color="auto" w:fill="FFFFFF"/>
        <w:spacing w:before="120"/>
        <w:ind w:left="360"/>
        <w:jc w:val="both"/>
        <w:rPr>
          <w:sz w:val="22"/>
          <w:szCs w:val="22"/>
        </w:rPr>
      </w:pPr>
      <w:r w:rsidRPr="0013558E">
        <w:rPr>
          <w:sz w:val="22"/>
          <w:szCs w:val="22"/>
        </w:rPr>
        <w:t>Insert:</w:t>
      </w:r>
    </w:p>
    <w:p w14:paraId="37E59EC2" w14:textId="43FF01B7" w:rsidR="00691A1F" w:rsidRPr="0013558E" w:rsidRDefault="001C4861" w:rsidP="001C4861">
      <w:pPr>
        <w:shd w:val="clear" w:color="auto" w:fill="FFFFFF"/>
        <w:spacing w:before="120"/>
        <w:ind w:left="10"/>
        <w:jc w:val="both"/>
        <w:rPr>
          <w:sz w:val="22"/>
          <w:szCs w:val="22"/>
        </w:rPr>
      </w:pPr>
      <w:r w:rsidRPr="00D71774">
        <w:rPr>
          <w:bCs/>
          <w:sz w:val="22"/>
          <w:szCs w:val="22"/>
        </w:rPr>
        <w:t>“</w:t>
      </w:r>
      <w:r w:rsidR="00D71774">
        <w:rPr>
          <w:rStyle w:val="CommentReference"/>
        </w:rPr>
        <w:t xml:space="preserve"> </w:t>
      </w:r>
      <w:r w:rsidRPr="0013558E">
        <w:rPr>
          <w:b/>
          <w:bCs/>
          <w:sz w:val="22"/>
          <w:szCs w:val="22"/>
        </w:rPr>
        <w:t>‘</w:t>
      </w:r>
      <w:r w:rsidR="00691A1F" w:rsidRPr="0013558E">
        <w:rPr>
          <w:b/>
          <w:bCs/>
          <w:sz w:val="22"/>
          <w:szCs w:val="22"/>
        </w:rPr>
        <w:t>widower</w:t>
      </w:r>
      <w:r w:rsidRPr="0013558E">
        <w:rPr>
          <w:b/>
          <w:bCs/>
          <w:sz w:val="22"/>
          <w:szCs w:val="22"/>
        </w:rPr>
        <w:t>’</w:t>
      </w:r>
      <w:r w:rsidR="00691A1F" w:rsidRPr="0013558E">
        <w:rPr>
          <w:b/>
          <w:bCs/>
          <w:sz w:val="22"/>
          <w:szCs w:val="22"/>
        </w:rPr>
        <w:t xml:space="preserve"> </w:t>
      </w:r>
      <w:r w:rsidR="00691A1F" w:rsidRPr="0013558E">
        <w:rPr>
          <w:sz w:val="22"/>
          <w:szCs w:val="22"/>
        </w:rPr>
        <w:t>means a man who was the partner of a woman immediately before she died;</w:t>
      </w:r>
      <w:r w:rsidRPr="0013558E">
        <w:rPr>
          <w:sz w:val="22"/>
          <w:szCs w:val="22"/>
        </w:rPr>
        <w:t>”</w:t>
      </w:r>
      <w:r w:rsidR="00691A1F" w:rsidRPr="0013558E">
        <w:rPr>
          <w:sz w:val="22"/>
          <w:szCs w:val="22"/>
        </w:rPr>
        <w:t>.</w:t>
      </w:r>
    </w:p>
    <w:p w14:paraId="7F085888" w14:textId="77777777" w:rsidR="00691A1F" w:rsidRPr="0013558E" w:rsidRDefault="00691A1F" w:rsidP="00CC18D3">
      <w:pPr>
        <w:shd w:val="clear" w:color="auto" w:fill="FFFFFF"/>
        <w:spacing w:before="120" w:after="60"/>
        <w:jc w:val="both"/>
        <w:rPr>
          <w:sz w:val="22"/>
          <w:szCs w:val="22"/>
        </w:rPr>
      </w:pPr>
      <w:r w:rsidRPr="0013558E">
        <w:rPr>
          <w:b/>
          <w:bCs/>
          <w:sz w:val="22"/>
          <w:szCs w:val="22"/>
        </w:rPr>
        <w:t>Subparagraph 249 (2) (b) (ii):</w:t>
      </w:r>
    </w:p>
    <w:p w14:paraId="7E39545C"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78665078" w14:textId="77777777" w:rsidR="00691A1F" w:rsidRPr="0013558E" w:rsidRDefault="00691A1F" w:rsidP="00CC18D3">
      <w:pPr>
        <w:shd w:val="clear" w:color="auto" w:fill="FFFFFF"/>
        <w:spacing w:before="120" w:after="60"/>
        <w:jc w:val="both"/>
        <w:rPr>
          <w:sz w:val="22"/>
          <w:szCs w:val="22"/>
        </w:rPr>
      </w:pPr>
      <w:r w:rsidRPr="0013558E">
        <w:rPr>
          <w:b/>
          <w:bCs/>
          <w:sz w:val="22"/>
          <w:szCs w:val="22"/>
        </w:rPr>
        <w:t>After subsection 258 (3):</w:t>
      </w:r>
    </w:p>
    <w:p w14:paraId="0829FFF6" w14:textId="77777777" w:rsidR="00691A1F" w:rsidRPr="0013558E" w:rsidRDefault="00691A1F" w:rsidP="001C4861">
      <w:pPr>
        <w:shd w:val="clear" w:color="auto" w:fill="FFFFFF"/>
        <w:spacing w:before="120"/>
        <w:ind w:left="346"/>
        <w:jc w:val="both"/>
        <w:rPr>
          <w:sz w:val="22"/>
          <w:szCs w:val="22"/>
        </w:rPr>
      </w:pPr>
      <w:r w:rsidRPr="0013558E">
        <w:rPr>
          <w:sz w:val="22"/>
          <w:szCs w:val="22"/>
        </w:rPr>
        <w:t>Add:</w:t>
      </w:r>
    </w:p>
    <w:p w14:paraId="4E4D374A" w14:textId="77777777" w:rsidR="00691A1F" w:rsidRPr="0013558E" w:rsidRDefault="001C4861" w:rsidP="001C4861">
      <w:pPr>
        <w:shd w:val="clear" w:color="auto" w:fill="FFFFFF"/>
        <w:spacing w:before="120"/>
        <w:ind w:left="346"/>
        <w:jc w:val="both"/>
        <w:rPr>
          <w:sz w:val="22"/>
          <w:szCs w:val="22"/>
        </w:rPr>
      </w:pPr>
      <w:r w:rsidRPr="0013558E">
        <w:rPr>
          <w:sz w:val="22"/>
          <w:szCs w:val="22"/>
        </w:rPr>
        <w:t>“</w:t>
      </w:r>
      <w:r w:rsidR="00691A1F" w:rsidRPr="0013558E">
        <w:rPr>
          <w:sz w:val="22"/>
          <w:szCs w:val="22"/>
        </w:rPr>
        <w:t>(4) A sole parent pension is not payable to a man if:</w:t>
      </w:r>
    </w:p>
    <w:p w14:paraId="034EF132" w14:textId="77777777" w:rsidR="00691A1F" w:rsidRPr="0013558E" w:rsidRDefault="00691A1F" w:rsidP="001C4861">
      <w:pPr>
        <w:numPr>
          <w:ilvl w:val="0"/>
          <w:numId w:val="33"/>
        </w:numPr>
        <w:shd w:val="clear" w:color="auto" w:fill="FFFFFF"/>
        <w:tabs>
          <w:tab w:val="left" w:pos="773"/>
        </w:tabs>
        <w:spacing w:before="120"/>
        <w:ind w:left="389"/>
        <w:jc w:val="both"/>
        <w:rPr>
          <w:sz w:val="22"/>
          <w:szCs w:val="22"/>
        </w:rPr>
      </w:pPr>
      <w:r w:rsidRPr="0013558E">
        <w:rPr>
          <w:sz w:val="22"/>
          <w:szCs w:val="22"/>
        </w:rPr>
        <w:t>the man is an armed services widower; and</w:t>
      </w:r>
    </w:p>
    <w:p w14:paraId="0687C071" w14:textId="77777777" w:rsidR="00691A1F" w:rsidRPr="0013558E" w:rsidRDefault="00691A1F" w:rsidP="001C4861">
      <w:pPr>
        <w:numPr>
          <w:ilvl w:val="0"/>
          <w:numId w:val="33"/>
        </w:numPr>
        <w:shd w:val="clear" w:color="auto" w:fill="FFFFFF"/>
        <w:tabs>
          <w:tab w:val="left" w:pos="773"/>
        </w:tabs>
        <w:spacing w:before="120"/>
        <w:ind w:left="773" w:right="38" w:hanging="384"/>
        <w:jc w:val="both"/>
        <w:rPr>
          <w:sz w:val="22"/>
          <w:szCs w:val="22"/>
        </w:rPr>
      </w:pPr>
      <w:r w:rsidRPr="0013558E">
        <w:rPr>
          <w:sz w:val="22"/>
          <w:szCs w:val="22"/>
        </w:rPr>
        <w:t>the man is receiving a pension under Part II or IV of the Veterans</w:t>
      </w:r>
      <w:r w:rsidR="001C4861" w:rsidRPr="0013558E">
        <w:rPr>
          <w:sz w:val="22"/>
          <w:szCs w:val="22"/>
        </w:rPr>
        <w:t>’</w:t>
      </w:r>
      <w:r w:rsidRPr="0013558E">
        <w:rPr>
          <w:sz w:val="22"/>
          <w:szCs w:val="22"/>
        </w:rPr>
        <w:t xml:space="preserve"> Entitlements Act at a rate determined under or by reference to subsection 30 (1) of that Act.</w:t>
      </w:r>
    </w:p>
    <w:p w14:paraId="20EE6827" w14:textId="77777777" w:rsidR="00691A1F" w:rsidRPr="0013558E" w:rsidRDefault="00691A1F" w:rsidP="001C4861">
      <w:pPr>
        <w:shd w:val="clear" w:color="auto" w:fill="FFFFFF"/>
        <w:spacing w:before="120"/>
        <w:jc w:val="both"/>
        <w:rPr>
          <w:sz w:val="22"/>
          <w:szCs w:val="22"/>
        </w:rPr>
      </w:pPr>
      <w:r w:rsidRPr="0013558E">
        <w:rPr>
          <w:sz w:val="22"/>
          <w:szCs w:val="22"/>
        </w:rPr>
        <w:t xml:space="preserve">Note: for </w:t>
      </w:r>
      <w:r w:rsidR="001C4861" w:rsidRPr="0013558E">
        <w:rPr>
          <w:sz w:val="22"/>
          <w:szCs w:val="22"/>
        </w:rPr>
        <w:t>‘</w:t>
      </w:r>
      <w:r w:rsidRPr="0013558E">
        <w:rPr>
          <w:sz w:val="22"/>
          <w:szCs w:val="22"/>
        </w:rPr>
        <w:t>armed services widower</w:t>
      </w:r>
      <w:r w:rsidR="001C4861" w:rsidRPr="0013558E">
        <w:rPr>
          <w:sz w:val="22"/>
          <w:szCs w:val="22"/>
        </w:rPr>
        <w:t>’</w:t>
      </w:r>
      <w:r w:rsidRPr="0013558E">
        <w:rPr>
          <w:sz w:val="22"/>
          <w:szCs w:val="22"/>
        </w:rPr>
        <w:t xml:space="preserve"> see subsection 4 (1).</w:t>
      </w:r>
      <w:r w:rsidR="001C4861" w:rsidRPr="0013558E">
        <w:rPr>
          <w:sz w:val="22"/>
          <w:szCs w:val="22"/>
        </w:rPr>
        <w:t>”</w:t>
      </w:r>
      <w:r w:rsidRPr="0013558E">
        <w:rPr>
          <w:sz w:val="22"/>
          <w:szCs w:val="22"/>
        </w:rPr>
        <w:t>.</w:t>
      </w:r>
    </w:p>
    <w:p w14:paraId="751E5402" w14:textId="77777777" w:rsidR="00691A1F" w:rsidRPr="0013558E" w:rsidRDefault="00691A1F" w:rsidP="001C4861">
      <w:pPr>
        <w:shd w:val="clear" w:color="auto" w:fill="FFFFFF"/>
        <w:spacing w:before="120"/>
        <w:jc w:val="both"/>
        <w:rPr>
          <w:sz w:val="22"/>
          <w:szCs w:val="22"/>
        </w:rPr>
        <w:sectPr w:rsidR="00691A1F" w:rsidRPr="0013558E" w:rsidSect="001C4861">
          <w:pgSz w:w="12240" w:h="15840" w:code="1"/>
          <w:pgMar w:top="1440" w:right="1440" w:bottom="1440" w:left="1440" w:header="720" w:footer="720" w:gutter="0"/>
          <w:cols w:space="60"/>
          <w:noEndnote/>
        </w:sectPr>
      </w:pPr>
    </w:p>
    <w:p w14:paraId="2789B5FE" w14:textId="77777777" w:rsidR="00691A1F" w:rsidRPr="0013558E" w:rsidRDefault="00691A1F" w:rsidP="00CC18D3">
      <w:pPr>
        <w:shd w:val="clear" w:color="auto" w:fill="FFFFFF"/>
        <w:jc w:val="center"/>
        <w:rPr>
          <w:sz w:val="22"/>
          <w:szCs w:val="22"/>
        </w:rPr>
      </w:pPr>
      <w:r w:rsidRPr="0013558E">
        <w:rPr>
          <w:b/>
          <w:bCs/>
          <w:sz w:val="22"/>
          <w:szCs w:val="22"/>
        </w:rPr>
        <w:lastRenderedPageBreak/>
        <w:t>SCHEDULE 2</w:t>
      </w:r>
      <w:r w:rsidRPr="0013558E">
        <w:rPr>
          <w:rFonts w:eastAsia="Times New Roman"/>
          <w:sz w:val="22"/>
          <w:szCs w:val="22"/>
        </w:rPr>
        <w:t>—continued</w:t>
      </w:r>
    </w:p>
    <w:p w14:paraId="6917AAA9" w14:textId="77777777" w:rsidR="00691A1F" w:rsidRPr="0013558E" w:rsidRDefault="00691A1F" w:rsidP="00CC18D3">
      <w:pPr>
        <w:shd w:val="clear" w:color="auto" w:fill="FFFFFF"/>
        <w:spacing w:before="120" w:after="60"/>
        <w:jc w:val="both"/>
        <w:rPr>
          <w:sz w:val="22"/>
          <w:szCs w:val="22"/>
        </w:rPr>
      </w:pPr>
      <w:r w:rsidRPr="0013558E">
        <w:rPr>
          <w:b/>
          <w:bCs/>
          <w:sz w:val="22"/>
          <w:szCs w:val="22"/>
        </w:rPr>
        <w:t>Subparagraph 262 (2) (b) (ii):</w:t>
      </w:r>
    </w:p>
    <w:p w14:paraId="4BFB09FC"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78BAD44C" w14:textId="77777777" w:rsidR="00691A1F" w:rsidRPr="0013558E" w:rsidRDefault="00691A1F" w:rsidP="00862612">
      <w:pPr>
        <w:shd w:val="clear" w:color="auto" w:fill="FFFFFF"/>
        <w:spacing w:before="120" w:after="60"/>
        <w:jc w:val="both"/>
        <w:rPr>
          <w:sz w:val="22"/>
          <w:szCs w:val="22"/>
        </w:rPr>
      </w:pPr>
      <w:r w:rsidRPr="0013558E">
        <w:rPr>
          <w:b/>
          <w:bCs/>
          <w:sz w:val="22"/>
          <w:szCs w:val="22"/>
        </w:rPr>
        <w:t>Sub-subparagraph 315 (1) (d) (iv) (</w:t>
      </w:r>
      <w:r w:rsidRPr="0013558E">
        <w:rPr>
          <w:b/>
          <w:bCs/>
          <w:smallCaps/>
          <w:sz w:val="22"/>
          <w:szCs w:val="22"/>
        </w:rPr>
        <w:t>a</w:t>
      </w:r>
      <w:r w:rsidRPr="0013558E">
        <w:rPr>
          <w:b/>
          <w:bCs/>
          <w:sz w:val="22"/>
          <w:szCs w:val="22"/>
        </w:rPr>
        <w:t>):</w:t>
      </w:r>
    </w:p>
    <w:p w14:paraId="326F59F3"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74DAA04E" w14:textId="77777777" w:rsidR="00691A1F" w:rsidRPr="0013558E" w:rsidRDefault="00691A1F" w:rsidP="00862612">
      <w:pPr>
        <w:shd w:val="clear" w:color="auto" w:fill="FFFFFF"/>
        <w:spacing w:before="120" w:after="60"/>
        <w:jc w:val="both"/>
        <w:rPr>
          <w:sz w:val="22"/>
          <w:szCs w:val="22"/>
        </w:rPr>
      </w:pPr>
      <w:r w:rsidRPr="0013558E">
        <w:rPr>
          <w:b/>
          <w:bCs/>
          <w:sz w:val="22"/>
          <w:szCs w:val="22"/>
        </w:rPr>
        <w:t>After subsection 321 (3):</w:t>
      </w:r>
    </w:p>
    <w:p w14:paraId="0244D929" w14:textId="77777777" w:rsidR="00691A1F" w:rsidRPr="0013558E" w:rsidRDefault="00691A1F" w:rsidP="001C4861">
      <w:pPr>
        <w:shd w:val="clear" w:color="auto" w:fill="FFFFFF"/>
        <w:spacing w:before="120"/>
        <w:ind w:left="341"/>
        <w:jc w:val="both"/>
        <w:rPr>
          <w:sz w:val="22"/>
          <w:szCs w:val="22"/>
        </w:rPr>
      </w:pPr>
      <w:r w:rsidRPr="0013558E">
        <w:rPr>
          <w:sz w:val="22"/>
          <w:szCs w:val="22"/>
        </w:rPr>
        <w:t>Add:</w:t>
      </w:r>
    </w:p>
    <w:p w14:paraId="264BA115" w14:textId="77777777" w:rsidR="00691A1F" w:rsidRPr="0013558E" w:rsidRDefault="001C4861" w:rsidP="001C4861">
      <w:pPr>
        <w:shd w:val="clear" w:color="auto" w:fill="FFFFFF"/>
        <w:spacing w:before="120"/>
        <w:ind w:left="350"/>
        <w:jc w:val="both"/>
        <w:rPr>
          <w:sz w:val="22"/>
          <w:szCs w:val="22"/>
        </w:rPr>
      </w:pPr>
      <w:r w:rsidRPr="0013558E">
        <w:rPr>
          <w:sz w:val="22"/>
          <w:szCs w:val="22"/>
        </w:rPr>
        <w:t>“</w:t>
      </w:r>
      <w:r w:rsidR="00691A1F" w:rsidRPr="0013558E">
        <w:rPr>
          <w:sz w:val="22"/>
          <w:szCs w:val="22"/>
        </w:rPr>
        <w:t>(4) A widowed person allowance is not payable to a man if:</w:t>
      </w:r>
    </w:p>
    <w:p w14:paraId="3E6F7C65" w14:textId="77777777" w:rsidR="00691A1F" w:rsidRPr="0013558E" w:rsidRDefault="00691A1F" w:rsidP="001C4861">
      <w:pPr>
        <w:numPr>
          <w:ilvl w:val="0"/>
          <w:numId w:val="34"/>
        </w:numPr>
        <w:shd w:val="clear" w:color="auto" w:fill="FFFFFF"/>
        <w:tabs>
          <w:tab w:val="left" w:pos="782"/>
        </w:tabs>
        <w:spacing w:before="120"/>
        <w:ind w:left="389"/>
        <w:jc w:val="both"/>
        <w:rPr>
          <w:sz w:val="22"/>
          <w:szCs w:val="22"/>
        </w:rPr>
      </w:pPr>
      <w:r w:rsidRPr="0013558E">
        <w:rPr>
          <w:sz w:val="22"/>
          <w:szCs w:val="22"/>
        </w:rPr>
        <w:t>the man is an armed services widower; and</w:t>
      </w:r>
    </w:p>
    <w:p w14:paraId="56041066" w14:textId="1A160A3D" w:rsidR="00691A1F" w:rsidRPr="0013558E" w:rsidRDefault="00691A1F" w:rsidP="001C4861">
      <w:pPr>
        <w:numPr>
          <w:ilvl w:val="0"/>
          <w:numId w:val="35"/>
        </w:numPr>
        <w:shd w:val="clear" w:color="auto" w:fill="FFFFFF"/>
        <w:tabs>
          <w:tab w:val="left" w:pos="782"/>
        </w:tabs>
        <w:spacing w:before="120"/>
        <w:ind w:left="782" w:right="5" w:hanging="394"/>
        <w:jc w:val="both"/>
        <w:rPr>
          <w:sz w:val="22"/>
          <w:szCs w:val="22"/>
        </w:rPr>
      </w:pPr>
      <w:r w:rsidRPr="0013558E">
        <w:rPr>
          <w:sz w:val="22"/>
          <w:szCs w:val="22"/>
        </w:rPr>
        <w:t>the man is receiving a pension under Part II or IV of the Veterans</w:t>
      </w:r>
      <w:r w:rsidR="001C4861" w:rsidRPr="0013558E">
        <w:rPr>
          <w:sz w:val="22"/>
          <w:szCs w:val="22"/>
        </w:rPr>
        <w:t>’</w:t>
      </w:r>
      <w:r w:rsidRPr="0013558E">
        <w:rPr>
          <w:sz w:val="22"/>
          <w:szCs w:val="22"/>
        </w:rPr>
        <w:t xml:space="preserve"> Entitlements Act at a rate determined under or by reference to subsection 30</w:t>
      </w:r>
      <w:r w:rsidR="00D71774">
        <w:rPr>
          <w:sz w:val="22"/>
          <w:szCs w:val="22"/>
        </w:rPr>
        <w:t xml:space="preserve"> </w:t>
      </w:r>
      <w:r w:rsidRPr="0013558E">
        <w:rPr>
          <w:sz w:val="22"/>
          <w:szCs w:val="22"/>
        </w:rPr>
        <w:t xml:space="preserve">(1) </w:t>
      </w:r>
      <w:r w:rsidRPr="0013558E">
        <w:rPr>
          <w:sz w:val="22"/>
          <w:szCs w:val="22"/>
          <w:lang w:val="de-DE"/>
        </w:rPr>
        <w:t>ofthat Act.</w:t>
      </w:r>
    </w:p>
    <w:p w14:paraId="74F5ED7F" w14:textId="77777777" w:rsidR="00691A1F" w:rsidRPr="0013558E" w:rsidRDefault="00691A1F" w:rsidP="001C4861">
      <w:pPr>
        <w:shd w:val="clear" w:color="auto" w:fill="FFFFFF"/>
        <w:spacing w:before="120"/>
        <w:ind w:left="5"/>
        <w:jc w:val="both"/>
        <w:rPr>
          <w:sz w:val="22"/>
          <w:szCs w:val="22"/>
        </w:rPr>
      </w:pPr>
      <w:r w:rsidRPr="0013558E">
        <w:rPr>
          <w:sz w:val="22"/>
          <w:szCs w:val="22"/>
        </w:rPr>
        <w:t xml:space="preserve">Note: for </w:t>
      </w:r>
      <w:r w:rsidR="001C4861" w:rsidRPr="0013558E">
        <w:rPr>
          <w:sz w:val="22"/>
          <w:szCs w:val="22"/>
        </w:rPr>
        <w:t>‘</w:t>
      </w:r>
      <w:r w:rsidRPr="0013558E">
        <w:rPr>
          <w:sz w:val="22"/>
          <w:szCs w:val="22"/>
        </w:rPr>
        <w:t>armed services widower</w:t>
      </w:r>
      <w:r w:rsidR="001C4861" w:rsidRPr="0013558E">
        <w:rPr>
          <w:sz w:val="22"/>
          <w:szCs w:val="22"/>
        </w:rPr>
        <w:t>’</w:t>
      </w:r>
      <w:r w:rsidRPr="0013558E">
        <w:rPr>
          <w:sz w:val="22"/>
          <w:szCs w:val="22"/>
        </w:rPr>
        <w:t xml:space="preserve"> see subsection 4 (1).</w:t>
      </w:r>
      <w:r w:rsidR="001C4861" w:rsidRPr="0013558E">
        <w:rPr>
          <w:sz w:val="22"/>
          <w:szCs w:val="22"/>
        </w:rPr>
        <w:t>”</w:t>
      </w:r>
      <w:r w:rsidRPr="0013558E">
        <w:rPr>
          <w:sz w:val="22"/>
          <w:szCs w:val="22"/>
        </w:rPr>
        <w:t>.</w:t>
      </w:r>
    </w:p>
    <w:p w14:paraId="19A5162D" w14:textId="77777777" w:rsidR="00691A1F" w:rsidRPr="0013558E" w:rsidRDefault="00691A1F" w:rsidP="00862612">
      <w:pPr>
        <w:shd w:val="clear" w:color="auto" w:fill="FFFFFF"/>
        <w:spacing w:before="120" w:after="60"/>
        <w:jc w:val="both"/>
        <w:rPr>
          <w:sz w:val="22"/>
          <w:szCs w:val="22"/>
        </w:rPr>
      </w:pPr>
      <w:r w:rsidRPr="0013558E">
        <w:rPr>
          <w:b/>
          <w:bCs/>
          <w:sz w:val="22"/>
          <w:szCs w:val="22"/>
        </w:rPr>
        <w:t>Subparagraph 362 (2) (b) (ii):</w:t>
      </w:r>
    </w:p>
    <w:p w14:paraId="6D508BB2"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460C1337" w14:textId="77777777" w:rsidR="00691A1F" w:rsidRPr="0013558E" w:rsidRDefault="00691A1F" w:rsidP="00862612">
      <w:pPr>
        <w:shd w:val="clear" w:color="auto" w:fill="FFFFFF"/>
        <w:spacing w:before="120" w:after="60"/>
        <w:jc w:val="both"/>
        <w:rPr>
          <w:sz w:val="22"/>
          <w:szCs w:val="22"/>
        </w:rPr>
      </w:pPr>
      <w:r w:rsidRPr="0013558E">
        <w:rPr>
          <w:b/>
          <w:bCs/>
          <w:sz w:val="22"/>
          <w:szCs w:val="22"/>
        </w:rPr>
        <w:t>Subparagraph 372 (2) (b) (ii):</w:t>
      </w:r>
    </w:p>
    <w:p w14:paraId="584A0004"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29EF8DE5" w14:textId="77777777" w:rsidR="00691A1F" w:rsidRPr="0013558E" w:rsidRDefault="00691A1F" w:rsidP="00862612">
      <w:pPr>
        <w:shd w:val="clear" w:color="auto" w:fill="FFFFFF"/>
        <w:spacing w:before="120" w:after="60"/>
        <w:jc w:val="both"/>
        <w:rPr>
          <w:sz w:val="22"/>
          <w:szCs w:val="22"/>
        </w:rPr>
      </w:pPr>
      <w:r w:rsidRPr="0013558E">
        <w:rPr>
          <w:b/>
          <w:bCs/>
          <w:sz w:val="22"/>
          <w:szCs w:val="22"/>
        </w:rPr>
        <w:t>After paragraph 533 (1) (b):</w:t>
      </w:r>
    </w:p>
    <w:p w14:paraId="66234801" w14:textId="77777777" w:rsidR="00691A1F" w:rsidRPr="0013558E" w:rsidRDefault="00691A1F" w:rsidP="001C4861">
      <w:pPr>
        <w:shd w:val="clear" w:color="auto" w:fill="FFFFFF"/>
        <w:spacing w:before="120"/>
        <w:ind w:left="341"/>
        <w:jc w:val="both"/>
        <w:rPr>
          <w:sz w:val="22"/>
          <w:szCs w:val="22"/>
        </w:rPr>
      </w:pPr>
      <w:r w:rsidRPr="0013558E">
        <w:rPr>
          <w:sz w:val="22"/>
          <w:szCs w:val="22"/>
        </w:rPr>
        <w:t>Add:</w:t>
      </w:r>
    </w:p>
    <w:p w14:paraId="728E48F1" w14:textId="77777777" w:rsidR="00691A1F" w:rsidRPr="0013558E" w:rsidRDefault="001C4861" w:rsidP="001C4861">
      <w:pPr>
        <w:shd w:val="clear" w:color="auto" w:fill="FFFFFF"/>
        <w:spacing w:before="120"/>
        <w:ind w:left="1027" w:hanging="686"/>
        <w:jc w:val="both"/>
        <w:rPr>
          <w:sz w:val="22"/>
          <w:szCs w:val="22"/>
        </w:rPr>
      </w:pPr>
      <w:r w:rsidRPr="0013558E">
        <w:rPr>
          <w:sz w:val="22"/>
          <w:szCs w:val="22"/>
        </w:rPr>
        <w:t>“</w:t>
      </w:r>
      <w:r w:rsidR="00691A1F" w:rsidRPr="0013558E">
        <w:rPr>
          <w:sz w:val="22"/>
          <w:szCs w:val="22"/>
        </w:rPr>
        <w:t>(</w:t>
      </w:r>
      <w:proofErr w:type="spellStart"/>
      <w:r w:rsidR="00691A1F" w:rsidRPr="0013558E">
        <w:rPr>
          <w:sz w:val="22"/>
          <w:szCs w:val="22"/>
        </w:rPr>
        <w:t>ba</w:t>
      </w:r>
      <w:proofErr w:type="spellEnd"/>
      <w:r w:rsidR="00691A1F" w:rsidRPr="0013558E">
        <w:rPr>
          <w:sz w:val="22"/>
          <w:szCs w:val="22"/>
        </w:rPr>
        <w:t>) the person is a widower who is receiving a pension under Part II or IV of the Veterans</w:t>
      </w:r>
      <w:r w:rsidRPr="0013558E">
        <w:rPr>
          <w:sz w:val="22"/>
          <w:szCs w:val="22"/>
        </w:rPr>
        <w:t>’</w:t>
      </w:r>
      <w:r w:rsidR="00691A1F" w:rsidRPr="0013558E">
        <w:rPr>
          <w:sz w:val="22"/>
          <w:szCs w:val="22"/>
        </w:rPr>
        <w:t xml:space="preserve"> Entitlements Act at a rate determined under or by reference to subsection 30 (1) </w:t>
      </w:r>
      <w:r w:rsidR="00691A1F" w:rsidRPr="0013558E">
        <w:rPr>
          <w:sz w:val="22"/>
          <w:szCs w:val="22"/>
          <w:lang w:val="de-DE"/>
        </w:rPr>
        <w:t>of</w:t>
      </w:r>
      <w:r w:rsidR="00691A1F" w:rsidRPr="0013558E">
        <w:rPr>
          <w:sz w:val="22"/>
          <w:szCs w:val="22"/>
        </w:rPr>
        <w:t xml:space="preserve"> </w:t>
      </w:r>
      <w:r w:rsidR="00691A1F" w:rsidRPr="0013558E">
        <w:rPr>
          <w:sz w:val="22"/>
          <w:szCs w:val="22"/>
          <w:lang w:val="de-DE"/>
        </w:rPr>
        <w:t xml:space="preserve">that </w:t>
      </w:r>
      <w:r w:rsidR="00691A1F" w:rsidRPr="0013558E">
        <w:rPr>
          <w:sz w:val="22"/>
          <w:szCs w:val="22"/>
        </w:rPr>
        <w:t>Act; or</w:t>
      </w:r>
      <w:r w:rsidRPr="0013558E">
        <w:rPr>
          <w:sz w:val="22"/>
          <w:szCs w:val="22"/>
        </w:rPr>
        <w:t>”</w:t>
      </w:r>
      <w:r w:rsidR="00691A1F" w:rsidRPr="0013558E">
        <w:rPr>
          <w:sz w:val="22"/>
          <w:szCs w:val="22"/>
        </w:rPr>
        <w:t>.</w:t>
      </w:r>
    </w:p>
    <w:p w14:paraId="57914C0C" w14:textId="77777777" w:rsidR="00691A1F" w:rsidRPr="0013558E" w:rsidRDefault="00691A1F" w:rsidP="00862612">
      <w:pPr>
        <w:shd w:val="clear" w:color="auto" w:fill="FFFFFF"/>
        <w:spacing w:before="120" w:after="60"/>
        <w:jc w:val="both"/>
        <w:rPr>
          <w:sz w:val="22"/>
          <w:szCs w:val="22"/>
        </w:rPr>
      </w:pPr>
      <w:r w:rsidRPr="0013558E">
        <w:rPr>
          <w:b/>
          <w:bCs/>
          <w:sz w:val="22"/>
          <w:szCs w:val="22"/>
        </w:rPr>
        <w:t>Section 533 (Note 2):</w:t>
      </w:r>
    </w:p>
    <w:p w14:paraId="7C1F43FE" w14:textId="77777777" w:rsidR="00691A1F" w:rsidRPr="0013558E" w:rsidRDefault="00691A1F" w:rsidP="001C4861">
      <w:pPr>
        <w:shd w:val="clear" w:color="auto" w:fill="FFFFFF"/>
        <w:spacing w:before="120"/>
        <w:ind w:firstLine="346"/>
        <w:jc w:val="both"/>
        <w:rPr>
          <w:sz w:val="22"/>
          <w:szCs w:val="22"/>
        </w:rPr>
      </w:pPr>
      <w:r w:rsidRPr="0013558E">
        <w:rPr>
          <w:sz w:val="22"/>
          <w:szCs w:val="22"/>
        </w:rPr>
        <w:t xml:space="preserve">After </w:t>
      </w:r>
      <w:r w:rsidR="001C4861" w:rsidRPr="0013558E">
        <w:rPr>
          <w:sz w:val="22"/>
          <w:szCs w:val="22"/>
        </w:rPr>
        <w:t>“</w:t>
      </w:r>
      <w:r w:rsidRPr="0013558E">
        <w:rPr>
          <w:sz w:val="22"/>
          <w:szCs w:val="22"/>
        </w:rPr>
        <w:t>(b)</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a widower receiving a payment under the VEA who is not covered by paragraph (</w:t>
      </w:r>
      <w:proofErr w:type="spellStart"/>
      <w:r w:rsidRPr="0013558E">
        <w:rPr>
          <w:sz w:val="22"/>
          <w:szCs w:val="22"/>
        </w:rPr>
        <w:t>ba</w:t>
      </w:r>
      <w:proofErr w:type="spellEnd"/>
      <w:r w:rsidRPr="0013558E">
        <w:rPr>
          <w:sz w:val="22"/>
          <w:szCs w:val="22"/>
        </w:rPr>
        <w:t>)</w:t>
      </w:r>
      <w:r w:rsidR="001C4861" w:rsidRPr="0013558E">
        <w:rPr>
          <w:sz w:val="22"/>
          <w:szCs w:val="22"/>
        </w:rPr>
        <w:t>”</w:t>
      </w:r>
      <w:r w:rsidRPr="0013558E">
        <w:rPr>
          <w:sz w:val="22"/>
          <w:szCs w:val="22"/>
        </w:rPr>
        <w:t>.</w:t>
      </w:r>
    </w:p>
    <w:p w14:paraId="56806D18" w14:textId="77777777" w:rsidR="00691A1F" w:rsidRPr="0013558E" w:rsidRDefault="00691A1F" w:rsidP="00862612">
      <w:pPr>
        <w:shd w:val="clear" w:color="auto" w:fill="FFFFFF"/>
        <w:spacing w:before="120" w:after="60"/>
        <w:jc w:val="both"/>
        <w:rPr>
          <w:sz w:val="22"/>
          <w:szCs w:val="22"/>
        </w:rPr>
      </w:pPr>
      <w:r w:rsidRPr="0013558E">
        <w:rPr>
          <w:b/>
          <w:bCs/>
          <w:sz w:val="22"/>
          <w:szCs w:val="22"/>
        </w:rPr>
        <w:t>After subsection 614 (3):</w:t>
      </w:r>
    </w:p>
    <w:p w14:paraId="17E61B72" w14:textId="77777777" w:rsidR="00691A1F" w:rsidRPr="0013558E" w:rsidRDefault="00691A1F" w:rsidP="001C4861">
      <w:pPr>
        <w:shd w:val="clear" w:color="auto" w:fill="FFFFFF"/>
        <w:spacing w:before="120"/>
        <w:ind w:left="346"/>
        <w:jc w:val="both"/>
        <w:rPr>
          <w:sz w:val="22"/>
          <w:szCs w:val="22"/>
        </w:rPr>
      </w:pPr>
      <w:r w:rsidRPr="0013558E">
        <w:rPr>
          <w:sz w:val="22"/>
          <w:szCs w:val="22"/>
        </w:rPr>
        <w:t>Insert:</w:t>
      </w:r>
    </w:p>
    <w:p w14:paraId="71B7A334" w14:textId="77777777" w:rsidR="00691A1F" w:rsidRPr="0013558E" w:rsidRDefault="001C4861" w:rsidP="001C4861">
      <w:pPr>
        <w:shd w:val="clear" w:color="auto" w:fill="FFFFFF"/>
        <w:spacing w:before="120"/>
        <w:ind w:left="346"/>
        <w:jc w:val="both"/>
        <w:rPr>
          <w:sz w:val="22"/>
          <w:szCs w:val="22"/>
        </w:rPr>
      </w:pPr>
      <w:r w:rsidRPr="0013558E">
        <w:rPr>
          <w:smallCaps/>
          <w:sz w:val="22"/>
          <w:szCs w:val="22"/>
        </w:rPr>
        <w:t>“</w:t>
      </w:r>
      <w:r w:rsidR="00691A1F" w:rsidRPr="0013558E">
        <w:rPr>
          <w:smallCaps/>
          <w:sz w:val="22"/>
          <w:szCs w:val="22"/>
        </w:rPr>
        <w:t xml:space="preserve">(3a) </w:t>
      </w:r>
      <w:r w:rsidR="00691A1F" w:rsidRPr="0013558E">
        <w:rPr>
          <w:sz w:val="22"/>
          <w:szCs w:val="22"/>
        </w:rPr>
        <w:t xml:space="preserve">A </w:t>
      </w:r>
      <w:proofErr w:type="spellStart"/>
      <w:r w:rsidR="00691A1F" w:rsidRPr="0013558E">
        <w:rPr>
          <w:sz w:val="22"/>
          <w:szCs w:val="22"/>
        </w:rPr>
        <w:t>newstart</w:t>
      </w:r>
      <w:proofErr w:type="spellEnd"/>
      <w:r w:rsidR="00691A1F" w:rsidRPr="0013558E">
        <w:rPr>
          <w:sz w:val="22"/>
          <w:szCs w:val="22"/>
        </w:rPr>
        <w:t xml:space="preserve"> allowance is not payable to a man if:</w:t>
      </w:r>
    </w:p>
    <w:p w14:paraId="2CFCE3F9" w14:textId="77777777" w:rsidR="00691A1F" w:rsidRPr="0013558E" w:rsidRDefault="00691A1F" w:rsidP="001C4861">
      <w:pPr>
        <w:numPr>
          <w:ilvl w:val="0"/>
          <w:numId w:val="36"/>
        </w:numPr>
        <w:shd w:val="clear" w:color="auto" w:fill="FFFFFF"/>
        <w:tabs>
          <w:tab w:val="left" w:pos="782"/>
        </w:tabs>
        <w:spacing w:before="120"/>
        <w:ind w:left="394"/>
        <w:jc w:val="both"/>
        <w:rPr>
          <w:sz w:val="22"/>
          <w:szCs w:val="22"/>
        </w:rPr>
      </w:pPr>
      <w:r w:rsidRPr="0013558E">
        <w:rPr>
          <w:sz w:val="22"/>
          <w:szCs w:val="22"/>
        </w:rPr>
        <w:t>the man is an armed services widower; and</w:t>
      </w:r>
    </w:p>
    <w:p w14:paraId="7CC29873" w14:textId="18C3336C" w:rsidR="00691A1F" w:rsidRPr="0013558E" w:rsidRDefault="00691A1F" w:rsidP="001C4861">
      <w:pPr>
        <w:numPr>
          <w:ilvl w:val="0"/>
          <w:numId w:val="37"/>
        </w:numPr>
        <w:shd w:val="clear" w:color="auto" w:fill="FFFFFF"/>
        <w:tabs>
          <w:tab w:val="left" w:pos="782"/>
        </w:tabs>
        <w:spacing w:before="120"/>
        <w:ind w:left="782" w:hanging="389"/>
        <w:jc w:val="both"/>
        <w:rPr>
          <w:sz w:val="22"/>
          <w:szCs w:val="22"/>
        </w:rPr>
      </w:pPr>
      <w:r w:rsidRPr="0013558E">
        <w:rPr>
          <w:sz w:val="22"/>
          <w:szCs w:val="22"/>
        </w:rPr>
        <w:t>the man is receiving a pension under Part II or IV of the Veterans</w:t>
      </w:r>
      <w:r w:rsidR="001C4861" w:rsidRPr="0013558E">
        <w:rPr>
          <w:sz w:val="22"/>
          <w:szCs w:val="22"/>
        </w:rPr>
        <w:t>’</w:t>
      </w:r>
      <w:r w:rsidRPr="0013558E">
        <w:rPr>
          <w:sz w:val="22"/>
          <w:szCs w:val="22"/>
        </w:rPr>
        <w:t xml:space="preserve"> Entitlements Act at a rate determined under or by reference to subsection 30</w:t>
      </w:r>
      <w:r w:rsidR="00D71774">
        <w:rPr>
          <w:sz w:val="22"/>
          <w:szCs w:val="22"/>
        </w:rPr>
        <w:t xml:space="preserve"> </w:t>
      </w:r>
      <w:r w:rsidRPr="0013558E">
        <w:rPr>
          <w:sz w:val="22"/>
          <w:szCs w:val="22"/>
        </w:rPr>
        <w:t xml:space="preserve">(1) </w:t>
      </w:r>
      <w:r w:rsidRPr="0013558E">
        <w:rPr>
          <w:sz w:val="22"/>
          <w:szCs w:val="22"/>
          <w:lang w:val="de-DE"/>
        </w:rPr>
        <w:t>of</w:t>
      </w:r>
      <w:r w:rsidRPr="0013558E">
        <w:rPr>
          <w:sz w:val="22"/>
          <w:szCs w:val="22"/>
        </w:rPr>
        <w:t xml:space="preserve"> </w:t>
      </w:r>
      <w:r w:rsidRPr="0013558E">
        <w:rPr>
          <w:sz w:val="22"/>
          <w:szCs w:val="22"/>
          <w:lang w:val="de-DE"/>
        </w:rPr>
        <w:t>that Act.</w:t>
      </w:r>
      <w:r w:rsidR="001C4861" w:rsidRPr="0013558E">
        <w:rPr>
          <w:sz w:val="22"/>
          <w:szCs w:val="22"/>
          <w:lang w:val="de-DE"/>
        </w:rPr>
        <w:t>”</w:t>
      </w:r>
      <w:r w:rsidRPr="0013558E">
        <w:rPr>
          <w:sz w:val="22"/>
          <w:szCs w:val="22"/>
          <w:lang w:val="de-DE"/>
        </w:rPr>
        <w:t>.</w:t>
      </w:r>
    </w:p>
    <w:p w14:paraId="505F818A" w14:textId="77777777" w:rsidR="00691A1F" w:rsidRPr="0013558E" w:rsidRDefault="00691A1F" w:rsidP="00862612">
      <w:pPr>
        <w:shd w:val="clear" w:color="auto" w:fill="FFFFFF"/>
        <w:spacing w:before="120" w:after="60"/>
        <w:jc w:val="both"/>
        <w:rPr>
          <w:sz w:val="22"/>
          <w:szCs w:val="22"/>
        </w:rPr>
      </w:pPr>
      <w:r w:rsidRPr="0013558E">
        <w:rPr>
          <w:b/>
          <w:bCs/>
          <w:sz w:val="22"/>
          <w:szCs w:val="22"/>
        </w:rPr>
        <w:t>After subsection 675 (3):</w:t>
      </w:r>
    </w:p>
    <w:p w14:paraId="7AF97E72" w14:textId="77777777" w:rsidR="00691A1F" w:rsidRPr="0013558E" w:rsidRDefault="00691A1F" w:rsidP="001C4861">
      <w:pPr>
        <w:shd w:val="clear" w:color="auto" w:fill="FFFFFF"/>
        <w:spacing w:before="120"/>
        <w:ind w:left="355"/>
        <w:jc w:val="both"/>
        <w:rPr>
          <w:sz w:val="22"/>
          <w:szCs w:val="22"/>
        </w:rPr>
      </w:pPr>
      <w:r w:rsidRPr="0013558E">
        <w:rPr>
          <w:sz w:val="22"/>
          <w:szCs w:val="22"/>
        </w:rPr>
        <w:t>Insert:</w:t>
      </w:r>
    </w:p>
    <w:p w14:paraId="5074CA28" w14:textId="77777777" w:rsidR="00691A1F" w:rsidRPr="0013558E" w:rsidRDefault="001C4861" w:rsidP="001C4861">
      <w:pPr>
        <w:shd w:val="clear" w:color="auto" w:fill="FFFFFF"/>
        <w:spacing w:before="120"/>
        <w:ind w:left="403"/>
        <w:jc w:val="both"/>
        <w:rPr>
          <w:sz w:val="22"/>
          <w:szCs w:val="22"/>
        </w:rPr>
      </w:pPr>
      <w:r w:rsidRPr="0013558E">
        <w:rPr>
          <w:smallCaps/>
          <w:sz w:val="22"/>
          <w:szCs w:val="22"/>
        </w:rPr>
        <w:t>“</w:t>
      </w:r>
      <w:r w:rsidR="00691A1F" w:rsidRPr="0013558E">
        <w:rPr>
          <w:smallCaps/>
          <w:sz w:val="22"/>
          <w:szCs w:val="22"/>
        </w:rPr>
        <w:t xml:space="preserve">(3a) </w:t>
      </w:r>
      <w:r w:rsidR="00691A1F" w:rsidRPr="0013558E">
        <w:rPr>
          <w:sz w:val="22"/>
          <w:szCs w:val="22"/>
        </w:rPr>
        <w:t>Sickness benefit is not payable to a man if:</w:t>
      </w:r>
    </w:p>
    <w:p w14:paraId="2B7C4C5B" w14:textId="77777777" w:rsidR="00691A1F" w:rsidRPr="0013558E" w:rsidRDefault="00691A1F" w:rsidP="001C4861">
      <w:pPr>
        <w:shd w:val="clear" w:color="auto" w:fill="FFFFFF"/>
        <w:spacing w:before="120"/>
        <w:ind w:left="403"/>
        <w:jc w:val="both"/>
        <w:rPr>
          <w:sz w:val="22"/>
          <w:szCs w:val="22"/>
        </w:rPr>
      </w:pPr>
      <w:r w:rsidRPr="0013558E">
        <w:rPr>
          <w:sz w:val="22"/>
          <w:szCs w:val="22"/>
        </w:rPr>
        <w:t>(a) the man is an armed services widower; and</w:t>
      </w:r>
    </w:p>
    <w:p w14:paraId="5A8A0125" w14:textId="77777777" w:rsidR="00691A1F" w:rsidRPr="0013558E" w:rsidRDefault="00691A1F" w:rsidP="001C4861">
      <w:pPr>
        <w:shd w:val="clear" w:color="auto" w:fill="FFFFFF"/>
        <w:spacing w:before="120"/>
        <w:ind w:left="403"/>
        <w:jc w:val="both"/>
        <w:rPr>
          <w:sz w:val="22"/>
          <w:szCs w:val="22"/>
        </w:rPr>
        <w:sectPr w:rsidR="00691A1F" w:rsidRPr="0013558E" w:rsidSect="001C4861">
          <w:pgSz w:w="12240" w:h="15840" w:code="1"/>
          <w:pgMar w:top="1440" w:right="1440" w:bottom="1440" w:left="1440" w:header="720" w:footer="720" w:gutter="0"/>
          <w:cols w:space="60"/>
          <w:noEndnote/>
        </w:sectPr>
      </w:pPr>
    </w:p>
    <w:p w14:paraId="7B5ACA38" w14:textId="77777777" w:rsidR="00691A1F" w:rsidRPr="0013558E" w:rsidRDefault="00691A1F" w:rsidP="00862612">
      <w:pPr>
        <w:shd w:val="clear" w:color="auto" w:fill="FFFFFF"/>
        <w:ind w:left="5"/>
        <w:jc w:val="center"/>
        <w:rPr>
          <w:sz w:val="22"/>
          <w:szCs w:val="22"/>
        </w:rPr>
      </w:pPr>
      <w:r w:rsidRPr="0013558E">
        <w:rPr>
          <w:b/>
          <w:bCs/>
          <w:sz w:val="22"/>
          <w:szCs w:val="22"/>
          <w:lang w:val="it-IT"/>
        </w:rPr>
        <w:lastRenderedPageBreak/>
        <w:t xml:space="preserve">SCHEDULE </w:t>
      </w:r>
      <w:r w:rsidRPr="0013558E">
        <w:rPr>
          <w:b/>
          <w:bCs/>
          <w:sz w:val="22"/>
          <w:szCs w:val="22"/>
        </w:rPr>
        <w:t>2</w:t>
      </w:r>
      <w:r w:rsidRPr="0013558E">
        <w:rPr>
          <w:rFonts w:eastAsia="Times New Roman"/>
          <w:sz w:val="22"/>
          <w:szCs w:val="22"/>
        </w:rPr>
        <w:t>—continued</w:t>
      </w:r>
    </w:p>
    <w:p w14:paraId="650CC81E" w14:textId="77777777" w:rsidR="00691A1F" w:rsidRPr="0013558E" w:rsidRDefault="00691A1F" w:rsidP="001C4861">
      <w:pPr>
        <w:shd w:val="clear" w:color="auto" w:fill="FFFFFF"/>
        <w:spacing w:before="120"/>
        <w:ind w:left="782" w:hanging="384"/>
        <w:jc w:val="both"/>
        <w:rPr>
          <w:sz w:val="22"/>
          <w:szCs w:val="22"/>
        </w:rPr>
      </w:pPr>
      <w:r w:rsidRPr="0013558E">
        <w:rPr>
          <w:sz w:val="22"/>
          <w:szCs w:val="22"/>
          <w:lang w:val="it-IT"/>
        </w:rPr>
        <w:t xml:space="preserve">(b) </w:t>
      </w:r>
      <w:r w:rsidRPr="0013558E">
        <w:rPr>
          <w:sz w:val="22"/>
          <w:szCs w:val="22"/>
        </w:rPr>
        <w:t>the man is receiving a pension under Part II or IV of the Veterans</w:t>
      </w:r>
      <w:r w:rsidR="001C4861" w:rsidRPr="0013558E">
        <w:rPr>
          <w:sz w:val="22"/>
          <w:szCs w:val="22"/>
        </w:rPr>
        <w:t>’</w:t>
      </w:r>
      <w:r w:rsidRPr="0013558E">
        <w:rPr>
          <w:sz w:val="22"/>
          <w:szCs w:val="22"/>
        </w:rPr>
        <w:t xml:space="preserve"> Entitlements Act at a rate determined under or by reference to subsection 30 (1) </w:t>
      </w:r>
      <w:r w:rsidRPr="0013558E">
        <w:rPr>
          <w:sz w:val="22"/>
          <w:szCs w:val="22"/>
          <w:lang w:val="de-DE"/>
        </w:rPr>
        <w:t>of</w:t>
      </w:r>
      <w:r w:rsidRPr="0013558E">
        <w:rPr>
          <w:sz w:val="22"/>
          <w:szCs w:val="22"/>
        </w:rPr>
        <w:t xml:space="preserve"> </w:t>
      </w:r>
      <w:r w:rsidRPr="0013558E">
        <w:rPr>
          <w:sz w:val="22"/>
          <w:szCs w:val="22"/>
          <w:lang w:val="de-DE"/>
        </w:rPr>
        <w:t>that Act.</w:t>
      </w:r>
    </w:p>
    <w:p w14:paraId="366617D1" w14:textId="763E5E93" w:rsidR="00691A1F" w:rsidRPr="00D71774" w:rsidRDefault="00691A1F" w:rsidP="001C4861">
      <w:pPr>
        <w:shd w:val="clear" w:color="auto" w:fill="FFFFFF"/>
        <w:spacing w:before="120"/>
        <w:ind w:left="10"/>
        <w:jc w:val="both"/>
        <w:rPr>
          <w:szCs w:val="22"/>
        </w:rPr>
      </w:pPr>
      <w:r w:rsidRPr="00D71774">
        <w:rPr>
          <w:szCs w:val="22"/>
        </w:rPr>
        <w:t xml:space="preserve">Note: for </w:t>
      </w:r>
      <w:r w:rsidR="001C4861" w:rsidRPr="00D71774">
        <w:rPr>
          <w:szCs w:val="22"/>
        </w:rPr>
        <w:t>‘</w:t>
      </w:r>
      <w:r w:rsidRPr="00D71774">
        <w:rPr>
          <w:szCs w:val="22"/>
        </w:rPr>
        <w:t>armed services widower</w:t>
      </w:r>
      <w:r w:rsidR="001C4861" w:rsidRPr="00D71774">
        <w:rPr>
          <w:szCs w:val="22"/>
        </w:rPr>
        <w:t>’</w:t>
      </w:r>
      <w:r w:rsidRPr="00D71774">
        <w:rPr>
          <w:szCs w:val="22"/>
        </w:rPr>
        <w:t xml:space="preserve"> see subsection 4</w:t>
      </w:r>
      <w:r w:rsidR="00D71774">
        <w:rPr>
          <w:szCs w:val="22"/>
        </w:rPr>
        <w:t xml:space="preserve"> </w:t>
      </w:r>
      <w:r w:rsidRPr="00D71774">
        <w:rPr>
          <w:szCs w:val="22"/>
        </w:rPr>
        <w:t>(1).</w:t>
      </w:r>
      <w:r w:rsidR="001C4861" w:rsidRPr="00D71774">
        <w:rPr>
          <w:szCs w:val="22"/>
        </w:rPr>
        <w:t>”</w:t>
      </w:r>
      <w:r w:rsidRPr="00D71774">
        <w:rPr>
          <w:szCs w:val="22"/>
        </w:rPr>
        <w:t>.</w:t>
      </w:r>
    </w:p>
    <w:p w14:paraId="05AC7C81" w14:textId="77777777" w:rsidR="00691A1F" w:rsidRPr="0013558E" w:rsidRDefault="00691A1F" w:rsidP="00862612">
      <w:pPr>
        <w:shd w:val="clear" w:color="auto" w:fill="FFFFFF"/>
        <w:spacing w:before="120" w:after="60"/>
        <w:jc w:val="both"/>
        <w:rPr>
          <w:sz w:val="22"/>
          <w:szCs w:val="22"/>
        </w:rPr>
      </w:pPr>
      <w:r w:rsidRPr="0013558E">
        <w:rPr>
          <w:b/>
          <w:bCs/>
          <w:sz w:val="22"/>
          <w:szCs w:val="22"/>
        </w:rPr>
        <w:t>After subsection 735 (3):</w:t>
      </w:r>
    </w:p>
    <w:p w14:paraId="45311098" w14:textId="77777777" w:rsidR="00691A1F" w:rsidRPr="0013558E" w:rsidRDefault="00691A1F" w:rsidP="001C4861">
      <w:pPr>
        <w:shd w:val="clear" w:color="auto" w:fill="FFFFFF"/>
        <w:spacing w:before="120"/>
        <w:ind w:left="346"/>
        <w:jc w:val="both"/>
        <w:rPr>
          <w:sz w:val="22"/>
          <w:szCs w:val="22"/>
        </w:rPr>
      </w:pPr>
      <w:r w:rsidRPr="0013558E">
        <w:rPr>
          <w:sz w:val="22"/>
          <w:szCs w:val="22"/>
        </w:rPr>
        <w:t>Add:</w:t>
      </w:r>
    </w:p>
    <w:p w14:paraId="065665BF" w14:textId="77777777" w:rsidR="00691A1F" w:rsidRPr="0013558E" w:rsidRDefault="001C4861" w:rsidP="001C4861">
      <w:pPr>
        <w:shd w:val="clear" w:color="auto" w:fill="FFFFFF"/>
        <w:spacing w:before="120"/>
        <w:ind w:left="355"/>
        <w:jc w:val="both"/>
        <w:rPr>
          <w:sz w:val="22"/>
          <w:szCs w:val="22"/>
        </w:rPr>
      </w:pPr>
      <w:r w:rsidRPr="0013558E">
        <w:rPr>
          <w:sz w:val="22"/>
          <w:szCs w:val="22"/>
        </w:rPr>
        <w:t>“</w:t>
      </w:r>
      <w:r w:rsidR="00691A1F" w:rsidRPr="0013558E">
        <w:rPr>
          <w:sz w:val="22"/>
          <w:szCs w:val="22"/>
        </w:rPr>
        <w:t>(4) Special benefit is not payable to a man if:</w:t>
      </w:r>
    </w:p>
    <w:p w14:paraId="3B8A11A6" w14:textId="77777777" w:rsidR="00691A1F" w:rsidRPr="0013558E" w:rsidRDefault="00691A1F" w:rsidP="001C4861">
      <w:pPr>
        <w:numPr>
          <w:ilvl w:val="0"/>
          <w:numId w:val="38"/>
        </w:numPr>
        <w:shd w:val="clear" w:color="auto" w:fill="FFFFFF"/>
        <w:tabs>
          <w:tab w:val="left" w:pos="782"/>
        </w:tabs>
        <w:spacing w:before="120"/>
        <w:ind w:left="398"/>
        <w:jc w:val="both"/>
        <w:rPr>
          <w:sz w:val="22"/>
          <w:szCs w:val="22"/>
        </w:rPr>
      </w:pPr>
      <w:r w:rsidRPr="0013558E">
        <w:rPr>
          <w:sz w:val="22"/>
          <w:szCs w:val="22"/>
        </w:rPr>
        <w:t>the man is an armed services widower; and</w:t>
      </w:r>
    </w:p>
    <w:p w14:paraId="3AD3EF29" w14:textId="77777777" w:rsidR="00691A1F" w:rsidRPr="0013558E" w:rsidRDefault="00691A1F" w:rsidP="001C4861">
      <w:pPr>
        <w:numPr>
          <w:ilvl w:val="0"/>
          <w:numId w:val="38"/>
        </w:numPr>
        <w:shd w:val="clear" w:color="auto" w:fill="FFFFFF"/>
        <w:tabs>
          <w:tab w:val="left" w:pos="782"/>
        </w:tabs>
        <w:spacing w:before="120"/>
        <w:ind w:left="782" w:right="5" w:hanging="384"/>
        <w:jc w:val="both"/>
        <w:rPr>
          <w:sz w:val="22"/>
          <w:szCs w:val="22"/>
        </w:rPr>
      </w:pPr>
      <w:r w:rsidRPr="0013558E">
        <w:rPr>
          <w:sz w:val="22"/>
          <w:szCs w:val="22"/>
        </w:rPr>
        <w:t>the man is receiving a pension under Part II or IV of the Veterans</w:t>
      </w:r>
      <w:r w:rsidR="001C4861" w:rsidRPr="0013558E">
        <w:rPr>
          <w:sz w:val="22"/>
          <w:szCs w:val="22"/>
        </w:rPr>
        <w:t>’</w:t>
      </w:r>
      <w:r w:rsidRPr="0013558E">
        <w:rPr>
          <w:sz w:val="22"/>
          <w:szCs w:val="22"/>
        </w:rPr>
        <w:t xml:space="preserve"> Entitlements Act at a rate determined under or by reference to subsection 30 (1) of that Act.</w:t>
      </w:r>
    </w:p>
    <w:p w14:paraId="6F8ADA46" w14:textId="5DAF5E97" w:rsidR="00691A1F" w:rsidRPr="0013558E" w:rsidRDefault="00691A1F" w:rsidP="001C4861">
      <w:pPr>
        <w:shd w:val="clear" w:color="auto" w:fill="FFFFFF"/>
        <w:spacing w:before="120"/>
        <w:ind w:left="10"/>
        <w:jc w:val="both"/>
        <w:rPr>
          <w:sz w:val="22"/>
          <w:szCs w:val="22"/>
        </w:rPr>
      </w:pPr>
      <w:r w:rsidRPr="00D71774">
        <w:rPr>
          <w:szCs w:val="22"/>
        </w:rPr>
        <w:t xml:space="preserve">Note: for </w:t>
      </w:r>
      <w:r w:rsidR="001C4861" w:rsidRPr="00D71774">
        <w:rPr>
          <w:szCs w:val="22"/>
        </w:rPr>
        <w:t>‘</w:t>
      </w:r>
      <w:r w:rsidRPr="00D71774">
        <w:rPr>
          <w:szCs w:val="22"/>
        </w:rPr>
        <w:t>armed services widower</w:t>
      </w:r>
      <w:r w:rsidR="001C4861" w:rsidRPr="00D71774">
        <w:rPr>
          <w:szCs w:val="22"/>
        </w:rPr>
        <w:t>’</w:t>
      </w:r>
      <w:r w:rsidRPr="00D71774">
        <w:rPr>
          <w:szCs w:val="22"/>
        </w:rPr>
        <w:t xml:space="preserve"> see subsection 4 (1).</w:t>
      </w:r>
      <w:r w:rsidR="001C4861" w:rsidRPr="00D71774">
        <w:rPr>
          <w:szCs w:val="22"/>
        </w:rPr>
        <w:t>”</w:t>
      </w:r>
      <w:r w:rsidRPr="00D71774">
        <w:rPr>
          <w:szCs w:val="22"/>
        </w:rPr>
        <w:t>.</w:t>
      </w:r>
    </w:p>
    <w:p w14:paraId="3CE49C3A" w14:textId="77777777" w:rsidR="00691A1F" w:rsidRPr="0013558E" w:rsidRDefault="00691A1F" w:rsidP="00862612">
      <w:pPr>
        <w:shd w:val="clear" w:color="auto" w:fill="FFFFFF"/>
        <w:spacing w:before="120" w:after="60"/>
        <w:jc w:val="both"/>
        <w:rPr>
          <w:sz w:val="22"/>
          <w:szCs w:val="22"/>
        </w:rPr>
      </w:pPr>
      <w:r w:rsidRPr="0013558E">
        <w:rPr>
          <w:b/>
          <w:bCs/>
          <w:sz w:val="22"/>
          <w:szCs w:val="22"/>
        </w:rPr>
        <w:t>After subsection 787 (3):</w:t>
      </w:r>
    </w:p>
    <w:p w14:paraId="294A2D05" w14:textId="77777777" w:rsidR="00691A1F" w:rsidRPr="0013558E" w:rsidRDefault="00691A1F" w:rsidP="001C4861">
      <w:pPr>
        <w:shd w:val="clear" w:color="auto" w:fill="FFFFFF"/>
        <w:spacing w:before="120"/>
        <w:ind w:left="346"/>
        <w:jc w:val="both"/>
        <w:rPr>
          <w:sz w:val="22"/>
          <w:szCs w:val="22"/>
        </w:rPr>
      </w:pPr>
      <w:r w:rsidRPr="0013558E">
        <w:rPr>
          <w:sz w:val="22"/>
          <w:szCs w:val="22"/>
        </w:rPr>
        <w:t>Add:</w:t>
      </w:r>
    </w:p>
    <w:p w14:paraId="1DADEB64" w14:textId="77777777" w:rsidR="00691A1F" w:rsidRPr="0013558E" w:rsidRDefault="001C4861" w:rsidP="001C4861">
      <w:pPr>
        <w:shd w:val="clear" w:color="auto" w:fill="FFFFFF"/>
        <w:spacing w:before="120"/>
        <w:ind w:left="355"/>
        <w:jc w:val="both"/>
        <w:rPr>
          <w:sz w:val="22"/>
          <w:szCs w:val="22"/>
        </w:rPr>
      </w:pPr>
      <w:r w:rsidRPr="0013558E">
        <w:rPr>
          <w:sz w:val="22"/>
          <w:szCs w:val="22"/>
        </w:rPr>
        <w:t>“</w:t>
      </w:r>
      <w:r w:rsidR="00691A1F" w:rsidRPr="0013558E">
        <w:rPr>
          <w:sz w:val="22"/>
          <w:szCs w:val="22"/>
        </w:rPr>
        <w:t>(4) A special needs pension is not payable to a man if:</w:t>
      </w:r>
    </w:p>
    <w:p w14:paraId="342C1540" w14:textId="77777777" w:rsidR="00691A1F" w:rsidRPr="0013558E" w:rsidRDefault="00691A1F" w:rsidP="001C4861">
      <w:pPr>
        <w:numPr>
          <w:ilvl w:val="0"/>
          <w:numId w:val="39"/>
        </w:numPr>
        <w:shd w:val="clear" w:color="auto" w:fill="FFFFFF"/>
        <w:tabs>
          <w:tab w:val="left" w:pos="782"/>
        </w:tabs>
        <w:spacing w:before="120"/>
        <w:ind w:left="394"/>
        <w:jc w:val="both"/>
        <w:rPr>
          <w:sz w:val="22"/>
          <w:szCs w:val="22"/>
        </w:rPr>
      </w:pPr>
      <w:r w:rsidRPr="0013558E">
        <w:rPr>
          <w:sz w:val="22"/>
          <w:szCs w:val="22"/>
        </w:rPr>
        <w:t>the man is an armed services widower; and</w:t>
      </w:r>
    </w:p>
    <w:p w14:paraId="1A37FB63" w14:textId="77777777" w:rsidR="00691A1F" w:rsidRPr="0013558E" w:rsidRDefault="00691A1F" w:rsidP="001C4861">
      <w:pPr>
        <w:numPr>
          <w:ilvl w:val="0"/>
          <w:numId w:val="40"/>
        </w:numPr>
        <w:shd w:val="clear" w:color="auto" w:fill="FFFFFF"/>
        <w:tabs>
          <w:tab w:val="left" w:pos="782"/>
        </w:tabs>
        <w:spacing w:before="120"/>
        <w:ind w:left="782" w:hanging="389"/>
        <w:jc w:val="both"/>
        <w:rPr>
          <w:sz w:val="22"/>
          <w:szCs w:val="22"/>
        </w:rPr>
      </w:pPr>
      <w:r w:rsidRPr="0013558E">
        <w:rPr>
          <w:sz w:val="22"/>
          <w:szCs w:val="22"/>
        </w:rPr>
        <w:t>the man is receiving a pension under Part II or IV of the Veterans</w:t>
      </w:r>
      <w:r w:rsidR="001C4861" w:rsidRPr="0013558E">
        <w:rPr>
          <w:sz w:val="22"/>
          <w:szCs w:val="22"/>
        </w:rPr>
        <w:t>’</w:t>
      </w:r>
      <w:r w:rsidRPr="0013558E">
        <w:rPr>
          <w:sz w:val="22"/>
          <w:szCs w:val="22"/>
        </w:rPr>
        <w:t xml:space="preserve"> Entitlements Act at a rate determined under or by reference to subsection 30 (1) of that Act.</w:t>
      </w:r>
    </w:p>
    <w:p w14:paraId="70B3D536" w14:textId="745B4771" w:rsidR="00691A1F" w:rsidRPr="00D71774" w:rsidRDefault="00691A1F" w:rsidP="001C4861">
      <w:pPr>
        <w:shd w:val="clear" w:color="auto" w:fill="FFFFFF"/>
        <w:spacing w:before="120"/>
        <w:ind w:left="10"/>
        <w:jc w:val="both"/>
        <w:rPr>
          <w:szCs w:val="22"/>
        </w:rPr>
      </w:pPr>
      <w:r w:rsidRPr="00D71774">
        <w:rPr>
          <w:szCs w:val="22"/>
        </w:rPr>
        <w:t xml:space="preserve">Note: for </w:t>
      </w:r>
      <w:r w:rsidR="001C4861" w:rsidRPr="00D71774">
        <w:rPr>
          <w:szCs w:val="22"/>
        </w:rPr>
        <w:t>‘</w:t>
      </w:r>
      <w:r w:rsidRPr="00D71774">
        <w:rPr>
          <w:szCs w:val="22"/>
        </w:rPr>
        <w:t>armed services widower</w:t>
      </w:r>
      <w:r w:rsidR="001C4861" w:rsidRPr="00D71774">
        <w:rPr>
          <w:szCs w:val="22"/>
        </w:rPr>
        <w:t>’</w:t>
      </w:r>
      <w:r w:rsidRPr="00D71774">
        <w:rPr>
          <w:szCs w:val="22"/>
        </w:rPr>
        <w:t xml:space="preserve"> see subsection 4 (1).</w:t>
      </w:r>
      <w:r w:rsidR="001C4861" w:rsidRPr="00D71774">
        <w:rPr>
          <w:szCs w:val="22"/>
        </w:rPr>
        <w:t>”</w:t>
      </w:r>
      <w:r w:rsidRPr="00D71774">
        <w:rPr>
          <w:szCs w:val="22"/>
        </w:rPr>
        <w:t>.</w:t>
      </w:r>
    </w:p>
    <w:p w14:paraId="3E076710" w14:textId="77777777" w:rsidR="00691A1F" w:rsidRPr="0013558E" w:rsidRDefault="00691A1F" w:rsidP="00862612">
      <w:pPr>
        <w:shd w:val="clear" w:color="auto" w:fill="FFFFFF"/>
        <w:spacing w:before="120" w:after="60"/>
        <w:jc w:val="both"/>
        <w:rPr>
          <w:sz w:val="22"/>
          <w:szCs w:val="22"/>
        </w:rPr>
      </w:pPr>
      <w:r w:rsidRPr="0013558E">
        <w:rPr>
          <w:b/>
          <w:bCs/>
          <w:sz w:val="22"/>
          <w:szCs w:val="22"/>
        </w:rPr>
        <w:t>Section 1067 (Benefit Rate Calculator A</w:t>
      </w:r>
      <w:r w:rsidRPr="0013558E">
        <w:rPr>
          <w:rFonts w:eastAsia="Times New Roman"/>
          <w:b/>
          <w:bCs/>
          <w:sz w:val="22"/>
          <w:szCs w:val="22"/>
        </w:rPr>
        <w:t>—point 1067-K4— subparagraph (b) (iv)):</w:t>
      </w:r>
    </w:p>
    <w:p w14:paraId="3D09A0C3" w14:textId="77777777" w:rsidR="00691A1F" w:rsidRPr="0013558E" w:rsidRDefault="00691A1F" w:rsidP="001C4861">
      <w:pPr>
        <w:numPr>
          <w:ilvl w:val="0"/>
          <w:numId w:val="41"/>
        </w:numPr>
        <w:shd w:val="clear" w:color="auto" w:fill="FFFFFF"/>
        <w:tabs>
          <w:tab w:val="left" w:pos="778"/>
        </w:tabs>
        <w:spacing w:before="120"/>
        <w:ind w:left="389"/>
        <w:jc w:val="both"/>
        <w:rPr>
          <w:sz w:val="22"/>
          <w:szCs w:val="22"/>
        </w:rPr>
      </w:pPr>
      <w:r w:rsidRPr="0013558E">
        <w:rPr>
          <w:sz w:val="22"/>
          <w:szCs w:val="22"/>
        </w:rPr>
        <w:t xml:space="preserve">After </w:t>
      </w:r>
      <w:r w:rsidR="001C4861" w:rsidRPr="0013558E">
        <w:rPr>
          <w:sz w:val="22"/>
          <w:szCs w:val="22"/>
        </w:rPr>
        <w:t>“</w:t>
      </w:r>
      <w:r w:rsidRPr="0013558E">
        <w:rPr>
          <w:sz w:val="22"/>
          <w:szCs w:val="22"/>
        </w:rPr>
        <w:t>Widows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 Widowers</w:t>
      </w:r>
      <w:r w:rsidR="001C4861" w:rsidRPr="0013558E">
        <w:rPr>
          <w:sz w:val="22"/>
          <w:szCs w:val="22"/>
        </w:rPr>
        <w:t>”</w:t>
      </w:r>
      <w:r w:rsidRPr="0013558E">
        <w:rPr>
          <w:sz w:val="22"/>
          <w:szCs w:val="22"/>
        </w:rPr>
        <w:t>.</w:t>
      </w:r>
    </w:p>
    <w:p w14:paraId="35692B69" w14:textId="77777777" w:rsidR="00691A1F" w:rsidRPr="0013558E" w:rsidRDefault="00691A1F" w:rsidP="001C4861">
      <w:pPr>
        <w:numPr>
          <w:ilvl w:val="0"/>
          <w:numId w:val="41"/>
        </w:numPr>
        <w:shd w:val="clear" w:color="auto" w:fill="FFFFFF"/>
        <w:tabs>
          <w:tab w:val="left" w:pos="778"/>
        </w:tabs>
        <w:spacing w:before="120"/>
        <w:ind w:left="389"/>
        <w:jc w:val="both"/>
        <w:rPr>
          <w:sz w:val="22"/>
          <w:szCs w:val="22"/>
        </w:rPr>
      </w:pPr>
      <w:r w:rsidRPr="0013558E">
        <w:rPr>
          <w:sz w:val="22"/>
          <w:szCs w:val="22"/>
        </w:rPr>
        <w:t xml:space="preserve">Omit </w:t>
      </w:r>
      <w:r w:rsidR="001C4861" w:rsidRPr="0013558E">
        <w:rPr>
          <w:sz w:val="22"/>
          <w:szCs w:val="22"/>
        </w:rPr>
        <w:t>“</w:t>
      </w:r>
      <w:r w:rsidRPr="0013558E">
        <w:rPr>
          <w:sz w:val="22"/>
          <w:szCs w:val="22"/>
        </w:rPr>
        <w:t>Wives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Spouses</w:t>
      </w:r>
      <w:r w:rsidR="001C4861" w:rsidRPr="0013558E">
        <w:rPr>
          <w:sz w:val="22"/>
          <w:szCs w:val="22"/>
        </w:rPr>
        <w:t>”</w:t>
      </w:r>
      <w:r w:rsidRPr="0013558E">
        <w:rPr>
          <w:sz w:val="22"/>
          <w:szCs w:val="22"/>
        </w:rPr>
        <w:t>.</w:t>
      </w:r>
    </w:p>
    <w:p w14:paraId="1EB33B6E" w14:textId="77777777" w:rsidR="00691A1F" w:rsidRPr="0013558E" w:rsidRDefault="00691A1F" w:rsidP="00862612">
      <w:pPr>
        <w:shd w:val="clear" w:color="auto" w:fill="FFFFFF"/>
        <w:spacing w:before="120" w:after="60"/>
        <w:jc w:val="both"/>
        <w:rPr>
          <w:sz w:val="22"/>
          <w:szCs w:val="22"/>
        </w:rPr>
      </w:pPr>
      <w:r w:rsidRPr="0013558E">
        <w:rPr>
          <w:b/>
          <w:bCs/>
          <w:sz w:val="22"/>
          <w:szCs w:val="22"/>
        </w:rPr>
        <w:t>Section 1068 (Benefit Rate Calculator B</w:t>
      </w:r>
      <w:r w:rsidRPr="0013558E">
        <w:rPr>
          <w:rFonts w:eastAsia="Times New Roman"/>
          <w:b/>
          <w:bCs/>
          <w:sz w:val="22"/>
          <w:szCs w:val="22"/>
        </w:rPr>
        <w:t>—point 1068-J4— subparagraph (b) (iv)):</w:t>
      </w:r>
    </w:p>
    <w:p w14:paraId="5CFBAE18" w14:textId="77777777" w:rsidR="00691A1F" w:rsidRPr="0013558E" w:rsidRDefault="00691A1F" w:rsidP="001C4861">
      <w:pPr>
        <w:numPr>
          <w:ilvl w:val="0"/>
          <w:numId w:val="42"/>
        </w:numPr>
        <w:shd w:val="clear" w:color="auto" w:fill="FFFFFF"/>
        <w:tabs>
          <w:tab w:val="left" w:pos="778"/>
        </w:tabs>
        <w:spacing w:before="120"/>
        <w:ind w:left="389"/>
        <w:jc w:val="both"/>
        <w:rPr>
          <w:sz w:val="22"/>
          <w:szCs w:val="22"/>
        </w:rPr>
      </w:pPr>
      <w:r w:rsidRPr="0013558E">
        <w:rPr>
          <w:sz w:val="22"/>
          <w:szCs w:val="22"/>
        </w:rPr>
        <w:t xml:space="preserve">After </w:t>
      </w:r>
      <w:r w:rsidR="001C4861" w:rsidRPr="0013558E">
        <w:rPr>
          <w:sz w:val="22"/>
          <w:szCs w:val="22"/>
        </w:rPr>
        <w:t>“</w:t>
      </w:r>
      <w:r w:rsidRPr="0013558E">
        <w:rPr>
          <w:sz w:val="22"/>
          <w:szCs w:val="22"/>
        </w:rPr>
        <w:t>Widows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 Widowers</w:t>
      </w:r>
      <w:r w:rsidR="001C4861" w:rsidRPr="0013558E">
        <w:rPr>
          <w:sz w:val="22"/>
          <w:szCs w:val="22"/>
        </w:rPr>
        <w:t>”</w:t>
      </w:r>
      <w:r w:rsidRPr="0013558E">
        <w:rPr>
          <w:sz w:val="22"/>
          <w:szCs w:val="22"/>
        </w:rPr>
        <w:t>.</w:t>
      </w:r>
    </w:p>
    <w:p w14:paraId="3E52C555" w14:textId="77777777" w:rsidR="00691A1F" w:rsidRPr="0013558E" w:rsidRDefault="00691A1F" w:rsidP="001C4861">
      <w:pPr>
        <w:numPr>
          <w:ilvl w:val="0"/>
          <w:numId w:val="42"/>
        </w:numPr>
        <w:shd w:val="clear" w:color="auto" w:fill="FFFFFF"/>
        <w:tabs>
          <w:tab w:val="left" w:pos="778"/>
        </w:tabs>
        <w:spacing w:before="120"/>
        <w:ind w:left="389"/>
        <w:jc w:val="both"/>
        <w:rPr>
          <w:sz w:val="22"/>
          <w:szCs w:val="22"/>
        </w:rPr>
      </w:pPr>
      <w:r w:rsidRPr="0013558E">
        <w:rPr>
          <w:sz w:val="22"/>
          <w:szCs w:val="22"/>
        </w:rPr>
        <w:t xml:space="preserve">Omit </w:t>
      </w:r>
      <w:r w:rsidR="001C4861" w:rsidRPr="0013558E">
        <w:rPr>
          <w:sz w:val="22"/>
          <w:szCs w:val="22"/>
        </w:rPr>
        <w:t>“</w:t>
      </w:r>
      <w:r w:rsidRPr="0013558E">
        <w:rPr>
          <w:sz w:val="22"/>
          <w:szCs w:val="22"/>
        </w:rPr>
        <w:t>Wives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Spouses</w:t>
      </w:r>
      <w:r w:rsidR="001C4861" w:rsidRPr="0013558E">
        <w:rPr>
          <w:sz w:val="22"/>
          <w:szCs w:val="22"/>
        </w:rPr>
        <w:t>”</w:t>
      </w:r>
      <w:r w:rsidRPr="0013558E">
        <w:rPr>
          <w:sz w:val="22"/>
          <w:szCs w:val="22"/>
        </w:rPr>
        <w:t>.</w:t>
      </w:r>
    </w:p>
    <w:p w14:paraId="086915F7" w14:textId="77777777" w:rsidR="00691A1F" w:rsidRPr="0013558E" w:rsidRDefault="00691A1F" w:rsidP="00862612">
      <w:pPr>
        <w:shd w:val="clear" w:color="auto" w:fill="FFFFFF"/>
        <w:spacing w:before="120" w:after="120"/>
        <w:jc w:val="center"/>
        <w:rPr>
          <w:sz w:val="22"/>
          <w:szCs w:val="22"/>
        </w:rPr>
      </w:pPr>
      <w:r w:rsidRPr="0013558E">
        <w:rPr>
          <w:b/>
          <w:bCs/>
          <w:sz w:val="22"/>
          <w:szCs w:val="22"/>
        </w:rPr>
        <w:t>PART 2</w:t>
      </w:r>
    </w:p>
    <w:p w14:paraId="427C4E2A" w14:textId="77777777" w:rsidR="00691A1F" w:rsidRPr="0013558E" w:rsidRDefault="00691A1F" w:rsidP="00862612">
      <w:pPr>
        <w:shd w:val="clear" w:color="auto" w:fill="FFFFFF"/>
        <w:spacing w:before="120" w:after="120"/>
        <w:jc w:val="center"/>
        <w:rPr>
          <w:sz w:val="22"/>
          <w:szCs w:val="22"/>
        </w:rPr>
      </w:pPr>
      <w:r w:rsidRPr="0013558E">
        <w:rPr>
          <w:b/>
          <w:bCs/>
          <w:i/>
          <w:iCs/>
          <w:sz w:val="22"/>
          <w:szCs w:val="22"/>
        </w:rPr>
        <w:t>Veterans</w:t>
      </w:r>
      <w:r w:rsidR="001C4861" w:rsidRPr="0013558E">
        <w:rPr>
          <w:b/>
          <w:bCs/>
          <w:i/>
          <w:iCs/>
          <w:sz w:val="22"/>
          <w:szCs w:val="22"/>
        </w:rPr>
        <w:t>’</w:t>
      </w:r>
      <w:r w:rsidRPr="0013558E">
        <w:rPr>
          <w:b/>
          <w:bCs/>
          <w:i/>
          <w:iCs/>
          <w:sz w:val="22"/>
          <w:szCs w:val="22"/>
        </w:rPr>
        <w:t xml:space="preserve"> Entitlements Act 1986</w:t>
      </w:r>
    </w:p>
    <w:p w14:paraId="35CF8C42" w14:textId="77777777" w:rsidR="00691A1F" w:rsidRPr="0013558E" w:rsidRDefault="00691A1F" w:rsidP="00862612">
      <w:pPr>
        <w:shd w:val="clear" w:color="auto" w:fill="FFFFFF"/>
        <w:spacing w:before="120" w:after="60"/>
        <w:jc w:val="both"/>
        <w:rPr>
          <w:sz w:val="22"/>
          <w:szCs w:val="22"/>
        </w:rPr>
      </w:pPr>
      <w:r w:rsidRPr="0013558E">
        <w:rPr>
          <w:b/>
          <w:bCs/>
          <w:sz w:val="22"/>
          <w:szCs w:val="22"/>
        </w:rPr>
        <w:t>Section 5 (Index of definitions):</w:t>
      </w:r>
    </w:p>
    <w:p w14:paraId="76448223" w14:textId="77777777" w:rsidR="00691A1F" w:rsidRPr="0013558E" w:rsidRDefault="00691A1F" w:rsidP="001C4861">
      <w:pPr>
        <w:shd w:val="clear" w:color="auto" w:fill="FFFFFF"/>
        <w:tabs>
          <w:tab w:val="left" w:pos="773"/>
        </w:tabs>
        <w:spacing w:before="120"/>
        <w:ind w:left="384"/>
        <w:jc w:val="both"/>
        <w:rPr>
          <w:sz w:val="22"/>
          <w:szCs w:val="22"/>
        </w:rPr>
      </w:pPr>
      <w:r w:rsidRPr="0013558E">
        <w:rPr>
          <w:sz w:val="22"/>
          <w:szCs w:val="22"/>
        </w:rPr>
        <w:t>(a)</w:t>
      </w:r>
      <w:r w:rsidRPr="0013558E">
        <w:rPr>
          <w:sz w:val="22"/>
          <w:szCs w:val="22"/>
        </w:rPr>
        <w:tab/>
        <w:t>Omit:</w:t>
      </w:r>
    </w:p>
    <w:p w14:paraId="3D416177" w14:textId="77777777" w:rsidR="00691A1F" w:rsidRPr="0013558E" w:rsidRDefault="001C4861" w:rsidP="001C4861">
      <w:pPr>
        <w:shd w:val="clear" w:color="auto" w:fill="FFFFFF"/>
        <w:tabs>
          <w:tab w:val="left" w:pos="6077"/>
        </w:tabs>
        <w:spacing w:before="120"/>
        <w:ind w:left="835"/>
        <w:jc w:val="both"/>
        <w:rPr>
          <w:sz w:val="22"/>
          <w:szCs w:val="22"/>
        </w:rPr>
      </w:pPr>
      <w:r w:rsidRPr="0013558E">
        <w:rPr>
          <w:sz w:val="22"/>
          <w:szCs w:val="22"/>
        </w:rPr>
        <w:t>“</w:t>
      </w:r>
      <w:r w:rsidR="00691A1F" w:rsidRPr="0013558E">
        <w:rPr>
          <w:sz w:val="22"/>
          <w:szCs w:val="22"/>
        </w:rPr>
        <w:t>non-illness separated wife</w:t>
      </w:r>
      <w:r w:rsidR="00691A1F" w:rsidRPr="0013558E">
        <w:rPr>
          <w:sz w:val="22"/>
          <w:szCs w:val="22"/>
        </w:rPr>
        <w:tab/>
      </w:r>
      <w:r w:rsidR="00691A1F" w:rsidRPr="0013558E">
        <w:rPr>
          <w:smallCaps/>
          <w:sz w:val="22"/>
          <w:szCs w:val="22"/>
        </w:rPr>
        <w:t xml:space="preserve">5e </w:t>
      </w:r>
      <w:r w:rsidR="00691A1F" w:rsidRPr="0013558E">
        <w:rPr>
          <w:sz w:val="22"/>
          <w:szCs w:val="22"/>
        </w:rPr>
        <w:t>(1)</w:t>
      </w:r>
      <w:r w:rsidRPr="0013558E">
        <w:rPr>
          <w:sz w:val="22"/>
          <w:szCs w:val="22"/>
        </w:rPr>
        <w:t>”</w:t>
      </w:r>
      <w:r w:rsidR="00691A1F" w:rsidRPr="0013558E">
        <w:rPr>
          <w:sz w:val="22"/>
          <w:szCs w:val="22"/>
        </w:rPr>
        <w:t>,</w:t>
      </w:r>
    </w:p>
    <w:p w14:paraId="1044E9AD" w14:textId="77777777" w:rsidR="00691A1F" w:rsidRPr="0013558E" w:rsidRDefault="00691A1F" w:rsidP="001C4861">
      <w:pPr>
        <w:shd w:val="clear" w:color="auto" w:fill="FFFFFF"/>
        <w:spacing w:before="120"/>
        <w:ind w:left="840"/>
        <w:jc w:val="both"/>
        <w:rPr>
          <w:sz w:val="22"/>
          <w:szCs w:val="22"/>
        </w:rPr>
      </w:pPr>
      <w:r w:rsidRPr="0013558E">
        <w:rPr>
          <w:sz w:val="22"/>
          <w:szCs w:val="22"/>
        </w:rPr>
        <w:t>substitute:</w:t>
      </w:r>
    </w:p>
    <w:p w14:paraId="3EC5445A" w14:textId="77777777" w:rsidR="00691A1F" w:rsidRPr="0013558E" w:rsidRDefault="001C4861" w:rsidP="001C4861">
      <w:pPr>
        <w:shd w:val="clear" w:color="auto" w:fill="FFFFFF"/>
        <w:tabs>
          <w:tab w:val="left" w:pos="6077"/>
        </w:tabs>
        <w:spacing w:before="120"/>
        <w:ind w:left="835"/>
        <w:jc w:val="both"/>
        <w:rPr>
          <w:sz w:val="22"/>
          <w:szCs w:val="22"/>
        </w:rPr>
      </w:pPr>
      <w:r w:rsidRPr="0013558E">
        <w:rPr>
          <w:sz w:val="22"/>
          <w:szCs w:val="22"/>
        </w:rPr>
        <w:t>“</w:t>
      </w:r>
      <w:r w:rsidR="00691A1F" w:rsidRPr="0013558E">
        <w:rPr>
          <w:sz w:val="22"/>
          <w:szCs w:val="22"/>
        </w:rPr>
        <w:t>non-illness separated spouse</w:t>
      </w:r>
      <w:r w:rsidR="00691A1F" w:rsidRPr="0013558E">
        <w:rPr>
          <w:sz w:val="22"/>
          <w:szCs w:val="22"/>
        </w:rPr>
        <w:tab/>
      </w:r>
      <w:r w:rsidR="00691A1F" w:rsidRPr="0013558E">
        <w:rPr>
          <w:smallCaps/>
          <w:sz w:val="22"/>
          <w:szCs w:val="22"/>
        </w:rPr>
        <w:t>5e (1)</w:t>
      </w:r>
      <w:r w:rsidRPr="0013558E">
        <w:rPr>
          <w:smallCaps/>
          <w:sz w:val="22"/>
          <w:szCs w:val="22"/>
        </w:rPr>
        <w:t>”</w:t>
      </w:r>
      <w:r w:rsidR="00691A1F" w:rsidRPr="0013558E">
        <w:rPr>
          <w:smallCaps/>
          <w:sz w:val="22"/>
          <w:szCs w:val="22"/>
        </w:rPr>
        <w:t>.</w:t>
      </w:r>
    </w:p>
    <w:p w14:paraId="30DBF482" w14:textId="77777777" w:rsidR="00691A1F" w:rsidRPr="0013558E" w:rsidRDefault="00691A1F" w:rsidP="001C4861">
      <w:pPr>
        <w:shd w:val="clear" w:color="auto" w:fill="FFFFFF"/>
        <w:tabs>
          <w:tab w:val="left" w:pos="773"/>
        </w:tabs>
        <w:spacing w:before="120"/>
        <w:ind w:left="384"/>
        <w:jc w:val="both"/>
        <w:rPr>
          <w:sz w:val="22"/>
          <w:szCs w:val="22"/>
        </w:rPr>
      </w:pPr>
      <w:r w:rsidRPr="0013558E">
        <w:rPr>
          <w:sz w:val="22"/>
          <w:szCs w:val="22"/>
        </w:rPr>
        <w:t>(b)</w:t>
      </w:r>
      <w:r w:rsidRPr="0013558E">
        <w:rPr>
          <w:sz w:val="22"/>
          <w:szCs w:val="22"/>
        </w:rPr>
        <w:tab/>
        <w:t>After:</w:t>
      </w:r>
    </w:p>
    <w:p w14:paraId="013FE178" w14:textId="77777777" w:rsidR="00691A1F" w:rsidRPr="0013558E" w:rsidRDefault="00691A1F" w:rsidP="001C4861">
      <w:pPr>
        <w:shd w:val="clear" w:color="auto" w:fill="FFFFFF"/>
        <w:tabs>
          <w:tab w:val="left" w:pos="773"/>
        </w:tabs>
        <w:spacing w:before="120"/>
        <w:ind w:left="384"/>
        <w:jc w:val="both"/>
        <w:rPr>
          <w:sz w:val="22"/>
          <w:szCs w:val="22"/>
        </w:rPr>
        <w:sectPr w:rsidR="00691A1F" w:rsidRPr="0013558E" w:rsidSect="001C4861">
          <w:pgSz w:w="12240" w:h="15840" w:code="1"/>
          <w:pgMar w:top="1440" w:right="1440" w:bottom="1440" w:left="1440" w:header="720" w:footer="720" w:gutter="0"/>
          <w:cols w:space="60"/>
          <w:noEndnote/>
        </w:sectPr>
      </w:pPr>
    </w:p>
    <w:p w14:paraId="0AB95B97" w14:textId="77777777" w:rsidR="00691A1F" w:rsidRPr="0013558E" w:rsidRDefault="00691A1F" w:rsidP="00F12142">
      <w:pPr>
        <w:shd w:val="clear" w:color="auto" w:fill="FFFFFF"/>
        <w:ind w:right="5"/>
        <w:jc w:val="center"/>
        <w:rPr>
          <w:sz w:val="22"/>
          <w:szCs w:val="22"/>
        </w:rPr>
      </w:pPr>
      <w:r w:rsidRPr="0013558E">
        <w:rPr>
          <w:b/>
          <w:bCs/>
          <w:sz w:val="22"/>
          <w:szCs w:val="22"/>
        </w:rPr>
        <w:lastRenderedPageBreak/>
        <w:t>SCHEDULE 2</w:t>
      </w:r>
      <w:r w:rsidRPr="0013558E">
        <w:rPr>
          <w:rFonts w:eastAsia="Times New Roman"/>
          <w:sz w:val="22"/>
          <w:szCs w:val="22"/>
        </w:rPr>
        <w:t>—continued</w:t>
      </w:r>
    </w:p>
    <w:p w14:paraId="03FB5CAB" w14:textId="77777777" w:rsidR="00691A1F" w:rsidRPr="0013558E" w:rsidRDefault="001C4861" w:rsidP="001C4861">
      <w:pPr>
        <w:shd w:val="clear" w:color="auto" w:fill="FFFFFF"/>
        <w:tabs>
          <w:tab w:val="left" w:pos="6072"/>
        </w:tabs>
        <w:spacing w:before="120"/>
        <w:ind w:left="845"/>
        <w:jc w:val="both"/>
        <w:rPr>
          <w:sz w:val="22"/>
          <w:szCs w:val="22"/>
        </w:rPr>
      </w:pPr>
      <w:r w:rsidRPr="0013558E">
        <w:rPr>
          <w:sz w:val="22"/>
          <w:szCs w:val="22"/>
        </w:rPr>
        <w:t>“</w:t>
      </w:r>
      <w:r w:rsidR="00691A1F" w:rsidRPr="0013558E">
        <w:rPr>
          <w:sz w:val="22"/>
          <w:szCs w:val="22"/>
        </w:rPr>
        <w:t>war widow</w:t>
      </w:r>
      <w:r w:rsidR="00691A1F" w:rsidRPr="0013558E">
        <w:rPr>
          <w:sz w:val="22"/>
          <w:szCs w:val="22"/>
        </w:rPr>
        <w:tab/>
        <w:t>5</w:t>
      </w:r>
      <w:r w:rsidR="00691A1F" w:rsidRPr="0013558E">
        <w:rPr>
          <w:smallCaps/>
          <w:sz w:val="22"/>
          <w:szCs w:val="22"/>
        </w:rPr>
        <w:t>e</w:t>
      </w:r>
      <w:r w:rsidR="00691A1F" w:rsidRPr="0013558E">
        <w:rPr>
          <w:sz w:val="22"/>
          <w:szCs w:val="22"/>
        </w:rPr>
        <w:t xml:space="preserve"> (1)</w:t>
      </w:r>
      <w:r w:rsidRPr="0013558E">
        <w:rPr>
          <w:sz w:val="22"/>
          <w:szCs w:val="22"/>
        </w:rPr>
        <w:t>”</w:t>
      </w:r>
      <w:r w:rsidR="00691A1F" w:rsidRPr="0013558E">
        <w:rPr>
          <w:sz w:val="22"/>
          <w:szCs w:val="22"/>
        </w:rPr>
        <w:t>,</w:t>
      </w:r>
    </w:p>
    <w:p w14:paraId="5D1EBC90" w14:textId="77777777" w:rsidR="00691A1F" w:rsidRPr="0013558E" w:rsidRDefault="00691A1F" w:rsidP="001C4861">
      <w:pPr>
        <w:shd w:val="clear" w:color="auto" w:fill="FFFFFF"/>
        <w:spacing w:before="120"/>
        <w:ind w:left="854"/>
        <w:jc w:val="both"/>
        <w:rPr>
          <w:sz w:val="22"/>
          <w:szCs w:val="22"/>
        </w:rPr>
      </w:pPr>
      <w:r w:rsidRPr="0013558E">
        <w:rPr>
          <w:sz w:val="22"/>
          <w:szCs w:val="22"/>
        </w:rPr>
        <w:t>insert:</w:t>
      </w:r>
    </w:p>
    <w:p w14:paraId="7F34B77D" w14:textId="77777777" w:rsidR="00691A1F" w:rsidRPr="0013558E" w:rsidRDefault="001C4861" w:rsidP="001C4861">
      <w:pPr>
        <w:shd w:val="clear" w:color="auto" w:fill="FFFFFF"/>
        <w:tabs>
          <w:tab w:val="left" w:pos="6077"/>
        </w:tabs>
        <w:spacing w:before="120"/>
        <w:ind w:left="850"/>
        <w:jc w:val="both"/>
        <w:rPr>
          <w:sz w:val="22"/>
          <w:szCs w:val="22"/>
        </w:rPr>
      </w:pPr>
      <w:r w:rsidRPr="0013558E">
        <w:rPr>
          <w:sz w:val="22"/>
          <w:szCs w:val="22"/>
        </w:rPr>
        <w:t>“</w:t>
      </w:r>
      <w:r w:rsidR="00691A1F" w:rsidRPr="0013558E">
        <w:rPr>
          <w:sz w:val="22"/>
          <w:szCs w:val="22"/>
        </w:rPr>
        <w:t>war widower</w:t>
      </w:r>
      <w:r w:rsidR="00691A1F" w:rsidRPr="0013558E">
        <w:rPr>
          <w:sz w:val="22"/>
          <w:szCs w:val="22"/>
        </w:rPr>
        <w:tab/>
        <w:t>5</w:t>
      </w:r>
      <w:r w:rsidR="00691A1F" w:rsidRPr="0013558E">
        <w:rPr>
          <w:smallCaps/>
          <w:sz w:val="22"/>
          <w:szCs w:val="22"/>
        </w:rPr>
        <w:t>e</w:t>
      </w:r>
      <w:r w:rsidR="00691A1F" w:rsidRPr="0013558E">
        <w:rPr>
          <w:sz w:val="22"/>
          <w:szCs w:val="22"/>
        </w:rPr>
        <w:t xml:space="preserve"> (1)</w:t>
      </w:r>
      <w:r w:rsidRPr="0013558E">
        <w:rPr>
          <w:sz w:val="22"/>
          <w:szCs w:val="22"/>
        </w:rPr>
        <w:t>”</w:t>
      </w:r>
      <w:r w:rsidR="00691A1F" w:rsidRPr="0013558E">
        <w:rPr>
          <w:sz w:val="22"/>
          <w:szCs w:val="22"/>
        </w:rPr>
        <w:t>.</w:t>
      </w:r>
    </w:p>
    <w:p w14:paraId="24703065" w14:textId="77777777" w:rsidR="00691A1F" w:rsidRPr="0013558E" w:rsidRDefault="00691A1F" w:rsidP="00F12142">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5e </w:t>
      </w:r>
      <w:r w:rsidRPr="0013558E">
        <w:rPr>
          <w:b/>
          <w:bCs/>
          <w:sz w:val="22"/>
          <w:szCs w:val="22"/>
        </w:rPr>
        <w:t xml:space="preserve">(1) (definition of </w:t>
      </w:r>
      <w:r w:rsidR="001C4861" w:rsidRPr="0013558E">
        <w:rPr>
          <w:b/>
          <w:bCs/>
          <w:sz w:val="22"/>
          <w:szCs w:val="22"/>
        </w:rPr>
        <w:t>“</w:t>
      </w:r>
      <w:r w:rsidRPr="0013558E">
        <w:rPr>
          <w:b/>
          <w:bCs/>
          <w:sz w:val="22"/>
          <w:szCs w:val="22"/>
        </w:rPr>
        <w:t>non-illness separated wife</w:t>
      </w:r>
      <w:r w:rsidR="001C4861" w:rsidRPr="0013558E">
        <w:rPr>
          <w:b/>
          <w:bCs/>
          <w:sz w:val="22"/>
          <w:szCs w:val="22"/>
        </w:rPr>
        <w:t>”</w:t>
      </w:r>
      <w:r w:rsidRPr="0013558E">
        <w:rPr>
          <w:b/>
          <w:bCs/>
          <w:sz w:val="22"/>
          <w:szCs w:val="22"/>
        </w:rPr>
        <w:t>):</w:t>
      </w:r>
    </w:p>
    <w:p w14:paraId="7EFD6170" w14:textId="77777777" w:rsidR="00691A1F" w:rsidRPr="0013558E" w:rsidRDefault="00691A1F" w:rsidP="001C4861">
      <w:pPr>
        <w:shd w:val="clear" w:color="auto" w:fill="FFFFFF"/>
        <w:spacing w:before="120"/>
        <w:ind w:left="350"/>
        <w:jc w:val="both"/>
        <w:rPr>
          <w:sz w:val="22"/>
          <w:szCs w:val="22"/>
        </w:rPr>
      </w:pPr>
      <w:r w:rsidRPr="0013558E">
        <w:rPr>
          <w:sz w:val="22"/>
          <w:szCs w:val="22"/>
        </w:rPr>
        <w:t>Omit the definition.</w:t>
      </w:r>
    </w:p>
    <w:p w14:paraId="59900238" w14:textId="77777777" w:rsidR="00691A1F" w:rsidRPr="0013558E" w:rsidRDefault="00691A1F" w:rsidP="00F12142">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5e </w:t>
      </w:r>
      <w:r w:rsidRPr="0013558E">
        <w:rPr>
          <w:b/>
          <w:bCs/>
          <w:sz w:val="22"/>
          <w:szCs w:val="22"/>
        </w:rPr>
        <w:t>(1):</w:t>
      </w:r>
    </w:p>
    <w:p w14:paraId="04B1F3FE" w14:textId="77777777" w:rsidR="00691A1F" w:rsidRPr="0013558E" w:rsidRDefault="00691A1F" w:rsidP="001C4861">
      <w:pPr>
        <w:shd w:val="clear" w:color="auto" w:fill="FFFFFF"/>
        <w:spacing w:before="120"/>
        <w:ind w:left="355"/>
        <w:jc w:val="both"/>
        <w:rPr>
          <w:sz w:val="22"/>
          <w:szCs w:val="22"/>
        </w:rPr>
      </w:pPr>
      <w:r w:rsidRPr="0013558E">
        <w:rPr>
          <w:sz w:val="22"/>
          <w:szCs w:val="22"/>
        </w:rPr>
        <w:t>Insert:</w:t>
      </w:r>
    </w:p>
    <w:p w14:paraId="39E9FBFD" w14:textId="16B52E4E" w:rsidR="00691A1F" w:rsidRPr="0013558E" w:rsidRDefault="001C4861" w:rsidP="001C4861">
      <w:pPr>
        <w:shd w:val="clear" w:color="auto" w:fill="FFFFFF"/>
        <w:spacing w:before="120"/>
        <w:ind w:left="10"/>
        <w:jc w:val="both"/>
        <w:rPr>
          <w:sz w:val="22"/>
          <w:szCs w:val="22"/>
        </w:rPr>
      </w:pPr>
      <w:r w:rsidRPr="00D71774">
        <w:rPr>
          <w:bCs/>
          <w:sz w:val="22"/>
          <w:szCs w:val="22"/>
        </w:rPr>
        <w:t>“</w:t>
      </w:r>
      <w:r w:rsidR="00D71774">
        <w:rPr>
          <w:rStyle w:val="CommentReference"/>
        </w:rPr>
        <w:t xml:space="preserve"> </w:t>
      </w:r>
      <w:r w:rsidRPr="0013558E">
        <w:rPr>
          <w:b/>
          <w:bCs/>
          <w:sz w:val="22"/>
          <w:szCs w:val="22"/>
        </w:rPr>
        <w:t>‘</w:t>
      </w:r>
      <w:r w:rsidR="00691A1F" w:rsidRPr="0013558E">
        <w:rPr>
          <w:b/>
          <w:bCs/>
          <w:sz w:val="22"/>
          <w:szCs w:val="22"/>
        </w:rPr>
        <w:t>non-illness separated spouse</w:t>
      </w:r>
      <w:r w:rsidRPr="0013558E">
        <w:rPr>
          <w:b/>
          <w:bCs/>
          <w:sz w:val="22"/>
          <w:szCs w:val="22"/>
        </w:rPr>
        <w:t>’</w:t>
      </w:r>
      <w:r w:rsidR="00691A1F" w:rsidRPr="0013558E">
        <w:rPr>
          <w:b/>
          <w:bCs/>
          <w:sz w:val="22"/>
          <w:szCs w:val="22"/>
        </w:rPr>
        <w:t xml:space="preserve"> </w:t>
      </w:r>
      <w:r w:rsidR="00691A1F" w:rsidRPr="0013558E">
        <w:rPr>
          <w:sz w:val="22"/>
          <w:szCs w:val="22"/>
        </w:rPr>
        <w:t>means a person:</w:t>
      </w:r>
    </w:p>
    <w:p w14:paraId="6074F2E6" w14:textId="77777777" w:rsidR="00691A1F" w:rsidRPr="0013558E" w:rsidRDefault="00691A1F" w:rsidP="001C4861">
      <w:pPr>
        <w:numPr>
          <w:ilvl w:val="0"/>
          <w:numId w:val="43"/>
        </w:numPr>
        <w:shd w:val="clear" w:color="auto" w:fill="FFFFFF"/>
        <w:tabs>
          <w:tab w:val="left" w:pos="787"/>
        </w:tabs>
        <w:spacing w:before="120"/>
        <w:ind w:left="787" w:hanging="389"/>
        <w:jc w:val="both"/>
        <w:rPr>
          <w:sz w:val="22"/>
          <w:szCs w:val="22"/>
        </w:rPr>
      </w:pPr>
      <w:r w:rsidRPr="0013558E">
        <w:rPr>
          <w:sz w:val="22"/>
          <w:szCs w:val="22"/>
        </w:rPr>
        <w:t>who is legally married to a veteran but is living separately and apart from the veteran on a permanent basis; and</w:t>
      </w:r>
    </w:p>
    <w:p w14:paraId="0197412B" w14:textId="77777777" w:rsidR="00691A1F" w:rsidRPr="0013558E" w:rsidRDefault="00691A1F" w:rsidP="001C4861">
      <w:pPr>
        <w:numPr>
          <w:ilvl w:val="0"/>
          <w:numId w:val="43"/>
        </w:numPr>
        <w:shd w:val="clear" w:color="auto" w:fill="FFFFFF"/>
        <w:tabs>
          <w:tab w:val="left" w:pos="787"/>
        </w:tabs>
        <w:spacing w:before="120"/>
        <w:ind w:left="787" w:hanging="389"/>
        <w:jc w:val="both"/>
        <w:rPr>
          <w:sz w:val="22"/>
          <w:szCs w:val="22"/>
        </w:rPr>
      </w:pPr>
      <w:r w:rsidRPr="0013558E">
        <w:rPr>
          <w:sz w:val="22"/>
          <w:szCs w:val="22"/>
        </w:rPr>
        <w:t>whose separation has not resulted in a direction under subsection 5</w:t>
      </w:r>
      <w:r w:rsidRPr="0013558E">
        <w:rPr>
          <w:smallCaps/>
          <w:sz w:val="22"/>
          <w:szCs w:val="22"/>
        </w:rPr>
        <w:t>r</w:t>
      </w:r>
      <w:r w:rsidRPr="0013558E">
        <w:rPr>
          <w:sz w:val="22"/>
          <w:szCs w:val="22"/>
        </w:rPr>
        <w:t xml:space="preserve"> (3); and</w:t>
      </w:r>
    </w:p>
    <w:p w14:paraId="22ABB968" w14:textId="77777777" w:rsidR="00691A1F" w:rsidRPr="0013558E" w:rsidRDefault="00691A1F" w:rsidP="001C4861">
      <w:pPr>
        <w:shd w:val="clear" w:color="auto" w:fill="FFFFFF"/>
        <w:tabs>
          <w:tab w:val="left" w:pos="792"/>
        </w:tabs>
        <w:spacing w:before="120"/>
        <w:ind w:left="418"/>
        <w:jc w:val="both"/>
        <w:rPr>
          <w:sz w:val="22"/>
          <w:szCs w:val="22"/>
        </w:rPr>
      </w:pPr>
      <w:r w:rsidRPr="0013558E">
        <w:rPr>
          <w:sz w:val="22"/>
          <w:szCs w:val="22"/>
        </w:rPr>
        <w:t>(c)</w:t>
      </w:r>
      <w:r w:rsidRPr="0013558E">
        <w:rPr>
          <w:sz w:val="22"/>
          <w:szCs w:val="22"/>
        </w:rPr>
        <w:tab/>
        <w:t>who is not receiving age or invalidity service pension;</w:t>
      </w:r>
    </w:p>
    <w:p w14:paraId="30F499C2" w14:textId="77777777" w:rsidR="00691A1F" w:rsidRPr="0013558E" w:rsidRDefault="001C4861" w:rsidP="001C4861">
      <w:pPr>
        <w:shd w:val="clear" w:color="auto" w:fill="FFFFFF"/>
        <w:tabs>
          <w:tab w:val="left" w:pos="792"/>
        </w:tabs>
        <w:spacing w:before="120"/>
        <w:ind w:left="5"/>
        <w:jc w:val="both"/>
        <w:rPr>
          <w:sz w:val="22"/>
          <w:szCs w:val="22"/>
        </w:rPr>
      </w:pPr>
      <w:r w:rsidRPr="0013558E">
        <w:rPr>
          <w:b/>
          <w:bCs/>
          <w:sz w:val="22"/>
          <w:szCs w:val="22"/>
        </w:rPr>
        <w:t>‘</w:t>
      </w:r>
      <w:r w:rsidR="00691A1F" w:rsidRPr="0013558E">
        <w:rPr>
          <w:b/>
          <w:bCs/>
          <w:sz w:val="22"/>
          <w:szCs w:val="22"/>
        </w:rPr>
        <w:t>war widower</w:t>
      </w:r>
      <w:r w:rsidRPr="0013558E">
        <w:rPr>
          <w:b/>
          <w:bCs/>
          <w:sz w:val="22"/>
          <w:szCs w:val="22"/>
        </w:rPr>
        <w:t>’</w:t>
      </w:r>
      <w:r w:rsidR="00691A1F" w:rsidRPr="0013558E">
        <w:rPr>
          <w:b/>
          <w:bCs/>
          <w:sz w:val="22"/>
          <w:szCs w:val="22"/>
        </w:rPr>
        <w:t xml:space="preserve"> </w:t>
      </w:r>
      <w:r w:rsidR="00691A1F" w:rsidRPr="0013558E">
        <w:rPr>
          <w:sz w:val="22"/>
          <w:szCs w:val="22"/>
        </w:rPr>
        <w:t>means a man:</w:t>
      </w:r>
    </w:p>
    <w:p w14:paraId="32BB77B0" w14:textId="77777777" w:rsidR="00691A1F" w:rsidRPr="0013558E" w:rsidRDefault="00691A1F" w:rsidP="001C4861">
      <w:pPr>
        <w:shd w:val="clear" w:color="auto" w:fill="FFFFFF"/>
        <w:tabs>
          <w:tab w:val="left" w:pos="792"/>
        </w:tabs>
        <w:spacing w:before="120"/>
        <w:ind w:left="394"/>
        <w:jc w:val="both"/>
        <w:rPr>
          <w:sz w:val="22"/>
          <w:szCs w:val="22"/>
        </w:rPr>
      </w:pPr>
      <w:r w:rsidRPr="0013558E">
        <w:rPr>
          <w:sz w:val="22"/>
          <w:szCs w:val="22"/>
        </w:rPr>
        <w:t>(a)</w:t>
      </w:r>
      <w:r w:rsidRPr="0013558E">
        <w:rPr>
          <w:sz w:val="22"/>
          <w:szCs w:val="22"/>
        </w:rPr>
        <w:tab/>
        <w:t>who was the partner of, or was legally married to:</w:t>
      </w:r>
    </w:p>
    <w:p w14:paraId="5CEB72B7" w14:textId="77777777" w:rsidR="00691A1F" w:rsidRPr="0013558E" w:rsidRDefault="00691A1F" w:rsidP="001C4861">
      <w:pPr>
        <w:shd w:val="clear" w:color="auto" w:fill="FFFFFF"/>
        <w:spacing w:before="120"/>
        <w:ind w:left="1104"/>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a veteran; or</w:t>
      </w:r>
    </w:p>
    <w:p w14:paraId="4F9CBB85" w14:textId="77777777" w:rsidR="00691A1F" w:rsidRPr="0013558E" w:rsidRDefault="00691A1F" w:rsidP="001C4861">
      <w:pPr>
        <w:shd w:val="clear" w:color="auto" w:fill="FFFFFF"/>
        <w:spacing w:before="120"/>
        <w:ind w:left="1445" w:hanging="408"/>
        <w:jc w:val="both"/>
        <w:rPr>
          <w:sz w:val="22"/>
          <w:szCs w:val="22"/>
        </w:rPr>
      </w:pPr>
      <w:r w:rsidRPr="0013558E">
        <w:rPr>
          <w:sz w:val="22"/>
          <w:szCs w:val="22"/>
        </w:rPr>
        <w:t>(ii) a person who was a member of the Forces for the purposes of Part II; or</w:t>
      </w:r>
    </w:p>
    <w:p w14:paraId="4AD2C82A" w14:textId="77777777" w:rsidR="00691A1F" w:rsidRPr="0013558E" w:rsidRDefault="00691A1F" w:rsidP="001C4861">
      <w:pPr>
        <w:shd w:val="clear" w:color="auto" w:fill="FFFFFF"/>
        <w:spacing w:before="120"/>
        <w:ind w:left="1445" w:hanging="480"/>
        <w:jc w:val="both"/>
        <w:rPr>
          <w:sz w:val="22"/>
          <w:szCs w:val="22"/>
        </w:rPr>
      </w:pPr>
      <w:r w:rsidRPr="0013558E">
        <w:rPr>
          <w:sz w:val="22"/>
          <w:szCs w:val="22"/>
        </w:rPr>
        <w:t>(iii) a person who was a member of the Forces for the purposes of Part IV;</w:t>
      </w:r>
    </w:p>
    <w:p w14:paraId="1355CDD9" w14:textId="77777777" w:rsidR="00691A1F" w:rsidRPr="0013558E" w:rsidRDefault="00691A1F" w:rsidP="001C4861">
      <w:pPr>
        <w:shd w:val="clear" w:color="auto" w:fill="FFFFFF"/>
        <w:spacing w:before="120"/>
        <w:ind w:left="802"/>
        <w:jc w:val="both"/>
        <w:rPr>
          <w:sz w:val="22"/>
          <w:szCs w:val="22"/>
        </w:rPr>
      </w:pPr>
      <w:r w:rsidRPr="0013558E">
        <w:rPr>
          <w:sz w:val="22"/>
          <w:szCs w:val="22"/>
        </w:rPr>
        <w:t>immediately before the death of the veteran or person; and</w:t>
      </w:r>
    </w:p>
    <w:p w14:paraId="5DC6C876" w14:textId="77777777" w:rsidR="00691A1F" w:rsidRPr="0013558E" w:rsidRDefault="00691A1F" w:rsidP="001C4861">
      <w:pPr>
        <w:shd w:val="clear" w:color="auto" w:fill="FFFFFF"/>
        <w:tabs>
          <w:tab w:val="left" w:pos="792"/>
        </w:tabs>
        <w:spacing w:before="120"/>
        <w:ind w:left="394"/>
        <w:jc w:val="both"/>
        <w:rPr>
          <w:sz w:val="22"/>
          <w:szCs w:val="22"/>
        </w:rPr>
      </w:pPr>
      <w:r w:rsidRPr="0013558E">
        <w:rPr>
          <w:sz w:val="22"/>
          <w:szCs w:val="22"/>
        </w:rPr>
        <w:t>(b)</w:t>
      </w:r>
      <w:r w:rsidRPr="0013558E">
        <w:rPr>
          <w:sz w:val="22"/>
          <w:szCs w:val="22"/>
        </w:rPr>
        <w:tab/>
        <w:t>who is receiving:</w:t>
      </w:r>
    </w:p>
    <w:p w14:paraId="2E052D69" w14:textId="77777777" w:rsidR="00691A1F" w:rsidRPr="0013558E" w:rsidRDefault="00691A1F" w:rsidP="001C4861">
      <w:pPr>
        <w:shd w:val="clear" w:color="auto" w:fill="FFFFFF"/>
        <w:spacing w:before="120"/>
        <w:ind w:left="1445" w:hanging="341"/>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a pension payable under Part II or IV at a rate determined under or by reference to subsection 30 (1); or</w:t>
      </w:r>
    </w:p>
    <w:p w14:paraId="17ABE71E" w14:textId="77777777" w:rsidR="00691A1F" w:rsidRPr="0013558E" w:rsidRDefault="00691A1F" w:rsidP="001C4861">
      <w:pPr>
        <w:shd w:val="clear" w:color="auto" w:fill="FFFFFF"/>
        <w:spacing w:before="120"/>
        <w:ind w:left="1037"/>
        <w:jc w:val="both"/>
        <w:rPr>
          <w:sz w:val="22"/>
          <w:szCs w:val="22"/>
        </w:rPr>
      </w:pPr>
      <w:r w:rsidRPr="0013558E">
        <w:rPr>
          <w:sz w:val="22"/>
          <w:szCs w:val="22"/>
        </w:rPr>
        <w:t>(ii) a pension that:</w:t>
      </w:r>
    </w:p>
    <w:p w14:paraId="38CE38CC" w14:textId="46530FC9" w:rsidR="00691A1F" w:rsidRPr="0013558E" w:rsidRDefault="00691A1F" w:rsidP="00D71774">
      <w:pPr>
        <w:shd w:val="clear" w:color="auto" w:fill="FFFFFF"/>
        <w:spacing w:before="120"/>
        <w:ind w:left="1701"/>
        <w:jc w:val="both"/>
        <w:rPr>
          <w:sz w:val="22"/>
          <w:szCs w:val="22"/>
        </w:rPr>
      </w:pPr>
      <w:r w:rsidRPr="0013558E">
        <w:rPr>
          <w:smallCaps/>
          <w:sz w:val="22"/>
          <w:szCs w:val="22"/>
        </w:rPr>
        <w:t xml:space="preserve">(a) </w:t>
      </w:r>
      <w:r w:rsidRPr="0013558E">
        <w:rPr>
          <w:sz w:val="22"/>
          <w:szCs w:val="22"/>
        </w:rPr>
        <w:t>is payable under the law of a foreign country; and</w:t>
      </w:r>
    </w:p>
    <w:p w14:paraId="5A65CE36" w14:textId="77777777" w:rsidR="00691A1F" w:rsidRPr="0013558E" w:rsidRDefault="00691A1F" w:rsidP="00D71774">
      <w:pPr>
        <w:shd w:val="clear" w:color="auto" w:fill="FFFFFF"/>
        <w:spacing w:before="120"/>
        <w:ind w:left="2104" w:hanging="403"/>
        <w:jc w:val="both"/>
        <w:rPr>
          <w:sz w:val="22"/>
          <w:szCs w:val="22"/>
        </w:rPr>
      </w:pPr>
      <w:r w:rsidRPr="0013558E">
        <w:rPr>
          <w:sz w:val="22"/>
          <w:szCs w:val="22"/>
        </w:rPr>
        <w:t>(</w:t>
      </w:r>
      <w:r w:rsidRPr="0013558E">
        <w:rPr>
          <w:smallCaps/>
          <w:sz w:val="22"/>
          <w:szCs w:val="22"/>
        </w:rPr>
        <w:t>b</w:t>
      </w:r>
      <w:r w:rsidRPr="0013558E">
        <w:rPr>
          <w:sz w:val="22"/>
          <w:szCs w:val="22"/>
        </w:rPr>
        <w:t>) is, in the opinion of the Commission, similar in character to a pension referred to in subparagraph (</w:t>
      </w:r>
      <w:proofErr w:type="spellStart"/>
      <w:r w:rsidRPr="0013558E">
        <w:rPr>
          <w:sz w:val="22"/>
          <w:szCs w:val="22"/>
        </w:rPr>
        <w:t>i</w:t>
      </w:r>
      <w:proofErr w:type="spellEnd"/>
      <w:r w:rsidRPr="0013558E">
        <w:rPr>
          <w:sz w:val="22"/>
          <w:szCs w:val="22"/>
        </w:rPr>
        <w:t>);</w:t>
      </w:r>
      <w:r w:rsidR="001C4861" w:rsidRPr="0013558E">
        <w:rPr>
          <w:sz w:val="22"/>
          <w:szCs w:val="22"/>
        </w:rPr>
        <w:t>”</w:t>
      </w:r>
      <w:r w:rsidRPr="0013558E">
        <w:rPr>
          <w:sz w:val="22"/>
          <w:szCs w:val="22"/>
        </w:rPr>
        <w:t>.</w:t>
      </w:r>
    </w:p>
    <w:p w14:paraId="0EA4E13C"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5</w:t>
      </w:r>
      <w:r w:rsidRPr="0013558E">
        <w:rPr>
          <w:b/>
          <w:bCs/>
          <w:smallCaps/>
          <w:sz w:val="22"/>
          <w:szCs w:val="22"/>
        </w:rPr>
        <w:t>g</w:t>
      </w:r>
      <w:r w:rsidRPr="0013558E">
        <w:rPr>
          <w:b/>
          <w:bCs/>
          <w:sz w:val="22"/>
          <w:szCs w:val="22"/>
        </w:rPr>
        <w:t xml:space="preserve"> (4):</w:t>
      </w:r>
    </w:p>
    <w:p w14:paraId="666178B0" w14:textId="77777777" w:rsidR="00691A1F" w:rsidRPr="0013558E" w:rsidRDefault="00691A1F" w:rsidP="001C4861">
      <w:pPr>
        <w:numPr>
          <w:ilvl w:val="0"/>
          <w:numId w:val="44"/>
        </w:numPr>
        <w:shd w:val="clear" w:color="auto" w:fill="FFFFFF"/>
        <w:tabs>
          <w:tab w:val="left" w:pos="797"/>
        </w:tabs>
        <w:spacing w:before="120"/>
        <w:ind w:left="797" w:hanging="394"/>
        <w:jc w:val="both"/>
        <w:rPr>
          <w:sz w:val="22"/>
          <w:szCs w:val="22"/>
        </w:rPr>
      </w:pPr>
      <w:r w:rsidRPr="0013558E">
        <w:rPr>
          <w:sz w:val="22"/>
          <w:szCs w:val="22"/>
        </w:rPr>
        <w:t>Omit</w:t>
      </w:r>
      <w:r w:rsidR="00E411DA" w:rsidRPr="0013558E">
        <w:rPr>
          <w:sz w:val="22"/>
          <w:szCs w:val="22"/>
        </w:rPr>
        <w:t xml:space="preserve"> </w:t>
      </w:r>
      <w:r w:rsidR="001C4861" w:rsidRPr="0013558E">
        <w:rPr>
          <w:sz w:val="22"/>
          <w:szCs w:val="22"/>
        </w:rPr>
        <w:t>“</w:t>
      </w:r>
      <w:r w:rsidRPr="0013558E">
        <w:rPr>
          <w:sz w:val="22"/>
          <w:szCs w:val="22"/>
        </w:rPr>
        <w:t>non-illness</w:t>
      </w:r>
      <w:r w:rsidR="00E411DA" w:rsidRPr="0013558E">
        <w:rPr>
          <w:sz w:val="22"/>
          <w:szCs w:val="22"/>
        </w:rPr>
        <w:t xml:space="preserve"> </w:t>
      </w:r>
      <w:r w:rsidRPr="0013558E">
        <w:rPr>
          <w:sz w:val="22"/>
          <w:szCs w:val="22"/>
        </w:rPr>
        <w:t>separated</w:t>
      </w:r>
      <w:r w:rsidR="00E411DA" w:rsidRPr="0013558E">
        <w:rPr>
          <w:sz w:val="22"/>
          <w:szCs w:val="22"/>
        </w:rPr>
        <w:t xml:space="preserve"> </w:t>
      </w:r>
      <w:r w:rsidRPr="0013558E">
        <w:rPr>
          <w:sz w:val="22"/>
          <w:szCs w:val="22"/>
        </w:rPr>
        <w:t>wife</w:t>
      </w:r>
      <w:r w:rsidR="001C4861" w:rsidRPr="0013558E">
        <w:rPr>
          <w:sz w:val="22"/>
          <w:szCs w:val="22"/>
        </w:rPr>
        <w:t>”</w:t>
      </w:r>
      <w:r w:rsidRPr="0013558E">
        <w:rPr>
          <w:sz w:val="22"/>
          <w:szCs w:val="22"/>
        </w:rPr>
        <w:t>,</w:t>
      </w:r>
      <w:r w:rsidR="00E411DA" w:rsidRPr="0013558E">
        <w:rPr>
          <w:sz w:val="22"/>
          <w:szCs w:val="22"/>
        </w:rPr>
        <w:t xml:space="preserve"> </w:t>
      </w:r>
      <w:r w:rsidRPr="0013558E">
        <w:rPr>
          <w:sz w:val="22"/>
          <w:szCs w:val="22"/>
        </w:rPr>
        <w:t>substitute</w:t>
      </w:r>
      <w:r w:rsidR="00E411DA" w:rsidRPr="0013558E">
        <w:rPr>
          <w:sz w:val="22"/>
          <w:szCs w:val="22"/>
        </w:rPr>
        <w:t xml:space="preserve"> </w:t>
      </w:r>
      <w:r w:rsidR="001C4861" w:rsidRPr="0013558E">
        <w:rPr>
          <w:sz w:val="22"/>
          <w:szCs w:val="22"/>
        </w:rPr>
        <w:t>“</w:t>
      </w:r>
      <w:r w:rsidRPr="0013558E">
        <w:rPr>
          <w:sz w:val="22"/>
          <w:szCs w:val="22"/>
        </w:rPr>
        <w:t>non-illness separated spouse</w:t>
      </w:r>
      <w:r w:rsidR="001C4861" w:rsidRPr="0013558E">
        <w:rPr>
          <w:sz w:val="22"/>
          <w:szCs w:val="22"/>
        </w:rPr>
        <w:t>”</w:t>
      </w:r>
      <w:r w:rsidRPr="0013558E">
        <w:rPr>
          <w:sz w:val="22"/>
          <w:szCs w:val="22"/>
        </w:rPr>
        <w:t>.</w:t>
      </w:r>
    </w:p>
    <w:p w14:paraId="445FD320" w14:textId="77777777" w:rsidR="00691A1F" w:rsidRPr="0013558E" w:rsidRDefault="00691A1F" w:rsidP="001C4861">
      <w:pPr>
        <w:numPr>
          <w:ilvl w:val="0"/>
          <w:numId w:val="44"/>
        </w:numPr>
        <w:shd w:val="clear" w:color="auto" w:fill="FFFFFF"/>
        <w:tabs>
          <w:tab w:val="left" w:pos="797"/>
        </w:tabs>
        <w:spacing w:before="120"/>
        <w:ind w:left="403"/>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non-illness separated spouse</w:t>
      </w:r>
      <w:r w:rsidR="001C4861" w:rsidRPr="0013558E">
        <w:rPr>
          <w:sz w:val="22"/>
          <w:szCs w:val="22"/>
        </w:rPr>
        <w:t>”</w:t>
      </w:r>
      <w:r w:rsidRPr="0013558E">
        <w:rPr>
          <w:sz w:val="22"/>
          <w:szCs w:val="22"/>
        </w:rPr>
        <w:t>.</w:t>
      </w:r>
    </w:p>
    <w:p w14:paraId="2B334EA3" w14:textId="77777777" w:rsidR="00691A1F" w:rsidRPr="0013558E" w:rsidRDefault="00691A1F" w:rsidP="00F12142">
      <w:pPr>
        <w:shd w:val="clear" w:color="auto" w:fill="FFFFFF"/>
        <w:spacing w:before="120" w:after="60"/>
        <w:jc w:val="both"/>
        <w:rPr>
          <w:sz w:val="22"/>
          <w:szCs w:val="22"/>
        </w:rPr>
      </w:pPr>
      <w:r w:rsidRPr="0013558E">
        <w:rPr>
          <w:b/>
          <w:bCs/>
          <w:sz w:val="22"/>
          <w:szCs w:val="22"/>
        </w:rPr>
        <w:t>Subparagraphs 5</w:t>
      </w:r>
      <w:r w:rsidRPr="0013558E">
        <w:rPr>
          <w:b/>
          <w:bCs/>
          <w:smallCaps/>
          <w:sz w:val="22"/>
          <w:szCs w:val="22"/>
        </w:rPr>
        <w:t>l</w:t>
      </w:r>
      <w:r w:rsidRPr="0013558E">
        <w:rPr>
          <w:b/>
          <w:bCs/>
          <w:sz w:val="22"/>
          <w:szCs w:val="22"/>
        </w:rPr>
        <w:t xml:space="preserve"> (7) (c) (ii), (d) (ii) and (e) (ii):</w:t>
      </w:r>
    </w:p>
    <w:p w14:paraId="6A5C9F26"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7E527022" w14:textId="77777777" w:rsidR="00691A1F" w:rsidRPr="0013558E" w:rsidRDefault="00691A1F" w:rsidP="001C4861">
      <w:pPr>
        <w:shd w:val="clear" w:color="auto" w:fill="FFFFFF"/>
        <w:spacing w:before="120"/>
        <w:ind w:left="355"/>
        <w:jc w:val="both"/>
        <w:rPr>
          <w:sz w:val="22"/>
          <w:szCs w:val="22"/>
        </w:rPr>
        <w:sectPr w:rsidR="00691A1F" w:rsidRPr="0013558E" w:rsidSect="001C4861">
          <w:pgSz w:w="12240" w:h="15840" w:code="1"/>
          <w:pgMar w:top="1440" w:right="1440" w:bottom="1440" w:left="1440" w:header="720" w:footer="720" w:gutter="0"/>
          <w:cols w:space="60"/>
          <w:noEndnote/>
        </w:sectPr>
      </w:pPr>
    </w:p>
    <w:p w14:paraId="3BA4C7CE" w14:textId="77777777" w:rsidR="00691A1F" w:rsidRPr="0013558E" w:rsidRDefault="00691A1F" w:rsidP="00F12142">
      <w:pPr>
        <w:shd w:val="clear" w:color="auto" w:fill="FFFFFF"/>
        <w:jc w:val="center"/>
        <w:rPr>
          <w:sz w:val="22"/>
          <w:szCs w:val="22"/>
        </w:rPr>
      </w:pPr>
      <w:r w:rsidRPr="0013558E">
        <w:rPr>
          <w:b/>
          <w:bCs/>
          <w:sz w:val="22"/>
          <w:szCs w:val="22"/>
        </w:rPr>
        <w:lastRenderedPageBreak/>
        <w:t>SCHEDULE 2</w:t>
      </w:r>
      <w:r w:rsidRPr="0013558E">
        <w:rPr>
          <w:rFonts w:eastAsia="Times New Roman"/>
          <w:sz w:val="22"/>
          <w:szCs w:val="22"/>
        </w:rPr>
        <w:t>—continued</w:t>
      </w:r>
    </w:p>
    <w:p w14:paraId="3B9202A0" w14:textId="77777777" w:rsidR="00691A1F" w:rsidRPr="0013558E" w:rsidRDefault="00691A1F" w:rsidP="00F12142">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5m </w:t>
      </w:r>
      <w:r w:rsidRPr="0013558E">
        <w:rPr>
          <w:b/>
          <w:bCs/>
          <w:sz w:val="22"/>
          <w:szCs w:val="22"/>
        </w:rPr>
        <w:t xml:space="preserve">(6) (paragraph (c) of the definition of </w:t>
      </w:r>
      <w:r w:rsidR="001C4861" w:rsidRPr="0013558E">
        <w:rPr>
          <w:b/>
          <w:bCs/>
          <w:sz w:val="22"/>
          <w:szCs w:val="22"/>
        </w:rPr>
        <w:t>“</w:t>
      </w:r>
      <w:r w:rsidRPr="0013558E">
        <w:rPr>
          <w:b/>
          <w:bCs/>
          <w:sz w:val="22"/>
          <w:szCs w:val="22"/>
        </w:rPr>
        <w:t>couple</w:t>
      </w:r>
      <w:r w:rsidR="001C4861" w:rsidRPr="0013558E">
        <w:rPr>
          <w:b/>
          <w:bCs/>
          <w:sz w:val="22"/>
          <w:szCs w:val="22"/>
        </w:rPr>
        <w:t>’</w:t>
      </w:r>
      <w:r w:rsidRPr="0013558E">
        <w:rPr>
          <w:b/>
          <w:bCs/>
          <w:sz w:val="22"/>
          <w:szCs w:val="22"/>
        </w:rPr>
        <w:t>s assets deeming provisions</w:t>
      </w:r>
      <w:r w:rsidR="001C4861" w:rsidRPr="0013558E">
        <w:rPr>
          <w:b/>
          <w:bCs/>
          <w:sz w:val="22"/>
          <w:szCs w:val="22"/>
        </w:rPr>
        <w:t>”</w:t>
      </w:r>
      <w:r w:rsidRPr="0013558E">
        <w:rPr>
          <w:b/>
          <w:bCs/>
          <w:sz w:val="22"/>
          <w:szCs w:val="22"/>
        </w:rPr>
        <w:t>):</w:t>
      </w:r>
    </w:p>
    <w:p w14:paraId="6B7B9754" w14:textId="77777777" w:rsidR="00691A1F" w:rsidRPr="0013558E" w:rsidRDefault="00691A1F" w:rsidP="001C4861">
      <w:pPr>
        <w:shd w:val="clear" w:color="auto" w:fill="FFFFFF"/>
        <w:spacing w:before="120"/>
        <w:ind w:left="5" w:right="5" w:firstLine="336"/>
        <w:jc w:val="both"/>
        <w:rPr>
          <w:sz w:val="22"/>
          <w:szCs w:val="22"/>
        </w:rPr>
      </w:pPr>
      <w:r w:rsidRPr="0013558E">
        <w:rPr>
          <w:sz w:val="22"/>
          <w:szCs w:val="22"/>
        </w:rPr>
        <w:t xml:space="preserve">Omit </w:t>
      </w:r>
      <w:r w:rsidR="001C4861" w:rsidRPr="0013558E">
        <w:rPr>
          <w:sz w:val="22"/>
          <w:szCs w:val="22"/>
        </w:rPr>
        <w:t>“</w:t>
      </w:r>
      <w:r w:rsidRPr="0013558E">
        <w:rPr>
          <w:sz w:val="22"/>
          <w:szCs w:val="22"/>
        </w:rPr>
        <w:t>Widow or Non-illness Separated Wife Service Pension Rate Calculator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Service Pension Rate Calculator for Widows, Widowers and Non-illness Separated Spouses</w:t>
      </w:r>
      <w:r w:rsidR="001C4861" w:rsidRPr="0013558E">
        <w:rPr>
          <w:sz w:val="22"/>
          <w:szCs w:val="22"/>
        </w:rPr>
        <w:t>”</w:t>
      </w:r>
      <w:r w:rsidRPr="0013558E">
        <w:rPr>
          <w:sz w:val="22"/>
          <w:szCs w:val="22"/>
        </w:rPr>
        <w:t>.</w:t>
      </w:r>
    </w:p>
    <w:p w14:paraId="7F695E3C"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5</w:t>
      </w:r>
      <w:r w:rsidRPr="0013558E">
        <w:rPr>
          <w:b/>
          <w:bCs/>
          <w:smallCaps/>
          <w:sz w:val="22"/>
          <w:szCs w:val="22"/>
        </w:rPr>
        <w:t>q</w:t>
      </w:r>
      <w:r w:rsidRPr="0013558E">
        <w:rPr>
          <w:b/>
          <w:bCs/>
          <w:sz w:val="22"/>
          <w:szCs w:val="22"/>
        </w:rPr>
        <w:t xml:space="preserve"> (1) (paragraph (c) of the definition of </w:t>
      </w:r>
      <w:r w:rsidR="001C4861" w:rsidRPr="0013558E">
        <w:rPr>
          <w:b/>
          <w:bCs/>
          <w:sz w:val="22"/>
          <w:szCs w:val="22"/>
        </w:rPr>
        <w:t>“</w:t>
      </w:r>
      <w:r w:rsidRPr="0013558E">
        <w:rPr>
          <w:b/>
          <w:bCs/>
          <w:sz w:val="22"/>
          <w:szCs w:val="22"/>
        </w:rPr>
        <w:t>service pension</w:t>
      </w:r>
      <w:r w:rsidR="001C4861" w:rsidRPr="0013558E">
        <w:rPr>
          <w:b/>
          <w:bCs/>
          <w:sz w:val="22"/>
          <w:szCs w:val="22"/>
        </w:rPr>
        <w:t>”</w:t>
      </w:r>
      <w:r w:rsidRPr="0013558E">
        <w:rPr>
          <w:b/>
          <w:bCs/>
          <w:sz w:val="22"/>
          <w:szCs w:val="22"/>
        </w:rPr>
        <w:t>):</w:t>
      </w:r>
    </w:p>
    <w:p w14:paraId="08511338" w14:textId="77777777" w:rsidR="00691A1F" w:rsidRPr="0013558E" w:rsidRDefault="00691A1F" w:rsidP="001C4861">
      <w:pPr>
        <w:shd w:val="clear" w:color="auto" w:fill="FFFFFF"/>
        <w:spacing w:before="120"/>
        <w:ind w:left="33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295B02B8"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11 (1):</w:t>
      </w:r>
    </w:p>
    <w:p w14:paraId="2384093D" w14:textId="77777777" w:rsidR="00691A1F" w:rsidRPr="0013558E" w:rsidRDefault="00691A1F" w:rsidP="001C4861">
      <w:pPr>
        <w:shd w:val="clear" w:color="auto" w:fill="FFFFFF"/>
        <w:spacing w:before="120"/>
        <w:ind w:left="341"/>
        <w:jc w:val="both"/>
        <w:rPr>
          <w:sz w:val="22"/>
          <w:szCs w:val="22"/>
        </w:rPr>
      </w:pPr>
      <w:r w:rsidRPr="0013558E">
        <w:rPr>
          <w:sz w:val="22"/>
          <w:szCs w:val="22"/>
        </w:rPr>
        <w:t>Omit the subsection, substitute:</w:t>
      </w:r>
    </w:p>
    <w:p w14:paraId="1B632C13" w14:textId="77777777" w:rsidR="00691A1F" w:rsidRPr="0013558E" w:rsidRDefault="001C4861" w:rsidP="001C4861">
      <w:pPr>
        <w:shd w:val="clear" w:color="auto" w:fill="FFFFFF"/>
        <w:spacing w:before="120"/>
        <w:ind w:left="346"/>
        <w:jc w:val="both"/>
        <w:rPr>
          <w:sz w:val="22"/>
          <w:szCs w:val="22"/>
        </w:rPr>
      </w:pPr>
      <w:r w:rsidRPr="0013558E">
        <w:rPr>
          <w:sz w:val="22"/>
          <w:szCs w:val="22"/>
        </w:rPr>
        <w:t>“</w:t>
      </w:r>
      <w:r w:rsidR="00691A1F" w:rsidRPr="0013558E">
        <w:rPr>
          <w:sz w:val="22"/>
          <w:szCs w:val="22"/>
        </w:rPr>
        <w:t>(1) In this Act, unless the contrary intention appears:</w:t>
      </w:r>
    </w:p>
    <w:p w14:paraId="469E903F" w14:textId="40462783" w:rsidR="00691A1F" w:rsidRPr="0013558E" w:rsidRDefault="001C4861" w:rsidP="001C4861">
      <w:pPr>
        <w:shd w:val="clear" w:color="auto" w:fill="FFFFFF"/>
        <w:spacing w:before="120"/>
        <w:ind w:left="5"/>
        <w:jc w:val="both"/>
        <w:rPr>
          <w:sz w:val="22"/>
          <w:szCs w:val="22"/>
        </w:rPr>
      </w:pPr>
      <w:r w:rsidRPr="0013558E">
        <w:rPr>
          <w:b/>
          <w:bCs/>
          <w:sz w:val="22"/>
          <w:szCs w:val="22"/>
        </w:rPr>
        <w:t>‘</w:t>
      </w:r>
      <w:proofErr w:type="spellStart"/>
      <w:r w:rsidR="00691A1F" w:rsidRPr="0013558E">
        <w:rPr>
          <w:b/>
          <w:bCs/>
          <w:sz w:val="22"/>
          <w:szCs w:val="22"/>
        </w:rPr>
        <w:t>dependant</w:t>
      </w:r>
      <w:proofErr w:type="spellEnd"/>
      <w:r w:rsidRPr="0013558E">
        <w:rPr>
          <w:b/>
          <w:bCs/>
          <w:sz w:val="22"/>
          <w:szCs w:val="22"/>
        </w:rPr>
        <w:t>’</w:t>
      </w:r>
      <w:r w:rsidR="00691A1F" w:rsidRPr="00D71774">
        <w:rPr>
          <w:bCs/>
          <w:sz w:val="22"/>
          <w:szCs w:val="22"/>
        </w:rPr>
        <w:t>,</w:t>
      </w:r>
      <w:r w:rsidR="00691A1F" w:rsidRPr="0013558E">
        <w:rPr>
          <w:b/>
          <w:bCs/>
          <w:sz w:val="22"/>
          <w:szCs w:val="22"/>
        </w:rPr>
        <w:t xml:space="preserve"> </w:t>
      </w:r>
      <w:r w:rsidR="00691A1F" w:rsidRPr="0013558E">
        <w:rPr>
          <w:sz w:val="22"/>
          <w:szCs w:val="22"/>
        </w:rPr>
        <w:t>in relation to a veteran (including a veteran who has died), means:</w:t>
      </w:r>
    </w:p>
    <w:p w14:paraId="4C109555" w14:textId="77777777" w:rsidR="00691A1F" w:rsidRPr="0013558E" w:rsidRDefault="00691A1F" w:rsidP="001C4861">
      <w:pPr>
        <w:numPr>
          <w:ilvl w:val="0"/>
          <w:numId w:val="45"/>
        </w:numPr>
        <w:shd w:val="clear" w:color="auto" w:fill="FFFFFF"/>
        <w:tabs>
          <w:tab w:val="left" w:pos="773"/>
        </w:tabs>
        <w:spacing w:before="120"/>
        <w:ind w:left="374"/>
        <w:jc w:val="both"/>
        <w:rPr>
          <w:sz w:val="22"/>
          <w:szCs w:val="22"/>
        </w:rPr>
      </w:pPr>
      <w:r w:rsidRPr="0013558E">
        <w:rPr>
          <w:sz w:val="22"/>
          <w:szCs w:val="22"/>
        </w:rPr>
        <w:t>the partner; or</w:t>
      </w:r>
    </w:p>
    <w:p w14:paraId="333DAC8E" w14:textId="77777777" w:rsidR="00691A1F" w:rsidRPr="0013558E" w:rsidRDefault="00691A1F" w:rsidP="001C4861">
      <w:pPr>
        <w:numPr>
          <w:ilvl w:val="0"/>
          <w:numId w:val="45"/>
        </w:numPr>
        <w:shd w:val="clear" w:color="auto" w:fill="FFFFFF"/>
        <w:tabs>
          <w:tab w:val="left" w:pos="773"/>
        </w:tabs>
        <w:spacing w:before="120"/>
        <w:ind w:left="374"/>
        <w:jc w:val="both"/>
        <w:rPr>
          <w:sz w:val="22"/>
          <w:szCs w:val="22"/>
        </w:rPr>
      </w:pPr>
      <w:r w:rsidRPr="0013558E">
        <w:rPr>
          <w:sz w:val="22"/>
          <w:szCs w:val="22"/>
        </w:rPr>
        <w:t>a non-illness separated spouse; or</w:t>
      </w:r>
    </w:p>
    <w:p w14:paraId="601192C9" w14:textId="77777777" w:rsidR="00691A1F" w:rsidRPr="0013558E" w:rsidRDefault="00691A1F" w:rsidP="001C4861">
      <w:pPr>
        <w:numPr>
          <w:ilvl w:val="0"/>
          <w:numId w:val="45"/>
        </w:numPr>
        <w:shd w:val="clear" w:color="auto" w:fill="FFFFFF"/>
        <w:tabs>
          <w:tab w:val="left" w:pos="773"/>
        </w:tabs>
        <w:spacing w:before="120"/>
        <w:ind w:left="374"/>
        <w:jc w:val="both"/>
        <w:rPr>
          <w:sz w:val="22"/>
          <w:szCs w:val="22"/>
          <w:lang w:val="fr-FR"/>
        </w:rPr>
      </w:pPr>
      <w:r w:rsidRPr="0013558E">
        <w:rPr>
          <w:sz w:val="22"/>
          <w:szCs w:val="22"/>
          <w:lang w:val="fr-FR"/>
        </w:rPr>
        <w:t xml:space="preserve">a </w:t>
      </w:r>
      <w:r w:rsidRPr="0013558E">
        <w:rPr>
          <w:sz w:val="22"/>
          <w:szCs w:val="22"/>
        </w:rPr>
        <w:t>widow or widower; or</w:t>
      </w:r>
    </w:p>
    <w:p w14:paraId="1D3902A3" w14:textId="77777777" w:rsidR="00691A1F" w:rsidRPr="0013558E" w:rsidRDefault="00691A1F" w:rsidP="001C4861">
      <w:pPr>
        <w:numPr>
          <w:ilvl w:val="0"/>
          <w:numId w:val="45"/>
        </w:numPr>
        <w:shd w:val="clear" w:color="auto" w:fill="FFFFFF"/>
        <w:tabs>
          <w:tab w:val="left" w:pos="773"/>
        </w:tabs>
        <w:spacing w:before="120"/>
        <w:ind w:left="374"/>
        <w:jc w:val="both"/>
        <w:rPr>
          <w:sz w:val="22"/>
          <w:szCs w:val="22"/>
        </w:rPr>
      </w:pPr>
      <w:r w:rsidRPr="0013558E">
        <w:rPr>
          <w:sz w:val="22"/>
          <w:szCs w:val="22"/>
        </w:rPr>
        <w:t>a child;</w:t>
      </w:r>
    </w:p>
    <w:p w14:paraId="2F26E3FC" w14:textId="77777777" w:rsidR="00691A1F" w:rsidRPr="0013558E" w:rsidRDefault="00691A1F" w:rsidP="001C4861">
      <w:pPr>
        <w:shd w:val="clear" w:color="auto" w:fill="FFFFFF"/>
        <w:tabs>
          <w:tab w:val="left" w:pos="773"/>
        </w:tabs>
        <w:spacing w:before="120"/>
        <w:jc w:val="both"/>
        <w:rPr>
          <w:sz w:val="22"/>
          <w:szCs w:val="22"/>
        </w:rPr>
      </w:pPr>
      <w:r w:rsidRPr="0013558E">
        <w:rPr>
          <w:sz w:val="22"/>
          <w:szCs w:val="22"/>
        </w:rPr>
        <w:t>of the veteran.</w:t>
      </w:r>
    </w:p>
    <w:p w14:paraId="0204F9F1" w14:textId="77777777" w:rsidR="00691A1F" w:rsidRPr="0013558E" w:rsidRDefault="00691A1F" w:rsidP="001C4861">
      <w:pPr>
        <w:shd w:val="clear" w:color="auto" w:fill="FFFFFF"/>
        <w:spacing w:before="120"/>
        <w:ind w:left="485" w:hanging="485"/>
        <w:jc w:val="both"/>
        <w:rPr>
          <w:sz w:val="22"/>
          <w:szCs w:val="22"/>
        </w:rPr>
      </w:pPr>
      <w:r w:rsidRPr="0013558E">
        <w:rPr>
          <w:sz w:val="22"/>
          <w:szCs w:val="22"/>
        </w:rPr>
        <w:t xml:space="preserve">Note: a veteran may have more than one </w:t>
      </w:r>
      <w:proofErr w:type="spellStart"/>
      <w:r w:rsidRPr="0013558E">
        <w:rPr>
          <w:sz w:val="22"/>
          <w:szCs w:val="22"/>
        </w:rPr>
        <w:t>dependant</w:t>
      </w:r>
      <w:proofErr w:type="spellEnd"/>
      <w:r w:rsidRPr="0013558E">
        <w:rPr>
          <w:sz w:val="22"/>
          <w:szCs w:val="22"/>
        </w:rPr>
        <w:t xml:space="preserve"> of the kind referred to in paragraphs (a) to (d) at the same time.</w:t>
      </w:r>
      <w:r w:rsidR="001C4861" w:rsidRPr="0013558E">
        <w:rPr>
          <w:sz w:val="22"/>
          <w:szCs w:val="22"/>
        </w:rPr>
        <w:t>”</w:t>
      </w:r>
      <w:r w:rsidRPr="0013558E">
        <w:rPr>
          <w:sz w:val="22"/>
          <w:szCs w:val="22"/>
        </w:rPr>
        <w:t>.</w:t>
      </w:r>
    </w:p>
    <w:p w14:paraId="13F5394B" w14:textId="77777777" w:rsidR="00691A1F" w:rsidRPr="0013558E" w:rsidRDefault="00691A1F" w:rsidP="00F12142">
      <w:pPr>
        <w:shd w:val="clear" w:color="auto" w:fill="FFFFFF"/>
        <w:spacing w:before="120" w:after="60"/>
        <w:jc w:val="both"/>
        <w:rPr>
          <w:sz w:val="22"/>
          <w:szCs w:val="22"/>
        </w:rPr>
      </w:pPr>
      <w:r w:rsidRPr="0013558E">
        <w:rPr>
          <w:b/>
          <w:bCs/>
          <w:sz w:val="22"/>
          <w:szCs w:val="22"/>
        </w:rPr>
        <w:t>Paragraph 35 (1) (b):</w:t>
      </w:r>
    </w:p>
    <w:p w14:paraId="41A3A234" w14:textId="77777777" w:rsidR="00691A1F" w:rsidRPr="0013558E" w:rsidRDefault="00691A1F" w:rsidP="001C4861">
      <w:pPr>
        <w:shd w:val="clear" w:color="auto" w:fill="FFFFFF"/>
        <w:spacing w:before="120"/>
        <w:ind w:left="33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3D9278F6" w14:textId="77777777" w:rsidR="00691A1F" w:rsidRPr="0013558E" w:rsidRDefault="00691A1F" w:rsidP="00F12142">
      <w:pPr>
        <w:shd w:val="clear" w:color="auto" w:fill="FFFFFF"/>
        <w:spacing w:before="120" w:after="60"/>
        <w:jc w:val="both"/>
        <w:rPr>
          <w:sz w:val="22"/>
          <w:szCs w:val="22"/>
        </w:rPr>
      </w:pPr>
      <w:r w:rsidRPr="0013558E">
        <w:rPr>
          <w:b/>
          <w:bCs/>
          <w:sz w:val="22"/>
          <w:szCs w:val="22"/>
        </w:rPr>
        <w:t>Subparagraph 36</w:t>
      </w:r>
      <w:r w:rsidRPr="0013558E">
        <w:rPr>
          <w:b/>
          <w:bCs/>
          <w:smallCaps/>
          <w:sz w:val="22"/>
          <w:szCs w:val="22"/>
        </w:rPr>
        <w:t>h</w:t>
      </w:r>
      <w:r w:rsidRPr="0013558E">
        <w:rPr>
          <w:b/>
          <w:bCs/>
          <w:sz w:val="22"/>
          <w:szCs w:val="22"/>
        </w:rPr>
        <w:t xml:space="preserve"> (2) (a) (ii):</w:t>
      </w:r>
    </w:p>
    <w:p w14:paraId="37374790" w14:textId="77777777" w:rsidR="00691A1F" w:rsidRPr="0013558E" w:rsidRDefault="00691A1F" w:rsidP="001C4861">
      <w:pPr>
        <w:shd w:val="clear" w:color="auto" w:fill="FFFFFF"/>
        <w:spacing w:before="120"/>
        <w:ind w:left="33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5EC1431E" w14:textId="77777777" w:rsidR="00691A1F" w:rsidRPr="0013558E" w:rsidRDefault="00691A1F" w:rsidP="00F12142">
      <w:pPr>
        <w:shd w:val="clear" w:color="auto" w:fill="FFFFFF"/>
        <w:spacing w:before="120" w:after="60"/>
        <w:jc w:val="both"/>
        <w:rPr>
          <w:sz w:val="22"/>
          <w:szCs w:val="22"/>
        </w:rPr>
      </w:pPr>
      <w:r w:rsidRPr="0013558E">
        <w:rPr>
          <w:b/>
          <w:bCs/>
          <w:sz w:val="22"/>
          <w:szCs w:val="22"/>
        </w:rPr>
        <w:t>Paragraph 36</w:t>
      </w:r>
      <w:r w:rsidRPr="0013558E">
        <w:rPr>
          <w:b/>
          <w:bCs/>
          <w:smallCaps/>
          <w:sz w:val="22"/>
          <w:szCs w:val="22"/>
        </w:rPr>
        <w:t>n</w:t>
      </w:r>
      <w:r w:rsidRPr="0013558E">
        <w:rPr>
          <w:b/>
          <w:bCs/>
          <w:sz w:val="22"/>
          <w:szCs w:val="22"/>
        </w:rPr>
        <w:t xml:space="preserve"> (2) (c):</w:t>
      </w:r>
    </w:p>
    <w:p w14:paraId="3738ADA4" w14:textId="77777777" w:rsidR="00691A1F" w:rsidRPr="0013558E" w:rsidRDefault="00691A1F" w:rsidP="001C4861">
      <w:pPr>
        <w:shd w:val="clear" w:color="auto" w:fill="FFFFFF"/>
        <w:spacing w:before="120"/>
        <w:ind w:right="10" w:firstLine="336"/>
        <w:jc w:val="both"/>
        <w:rPr>
          <w:sz w:val="22"/>
          <w:szCs w:val="22"/>
        </w:rPr>
      </w:pPr>
      <w:r w:rsidRPr="0013558E">
        <w:rPr>
          <w:sz w:val="22"/>
          <w:szCs w:val="22"/>
        </w:rPr>
        <w:t xml:space="preserve">Omit </w:t>
      </w:r>
      <w:r w:rsidR="001C4861" w:rsidRPr="0013558E">
        <w:rPr>
          <w:sz w:val="22"/>
          <w:szCs w:val="22"/>
        </w:rPr>
        <w:t>“‘</w:t>
      </w:r>
      <w:r w:rsidRPr="0013558E">
        <w:rPr>
          <w:sz w:val="22"/>
          <w:szCs w:val="22"/>
        </w:rPr>
        <w:t>Frozen Rate</w:t>
      </w:r>
      <w:r w:rsidR="001C4861" w:rsidRPr="0013558E">
        <w:rPr>
          <w:sz w:val="22"/>
          <w:szCs w:val="22"/>
        </w:rPr>
        <w:t>’</w:t>
      </w:r>
      <w:r w:rsidRPr="0013558E">
        <w:rPr>
          <w:sz w:val="22"/>
          <w:szCs w:val="22"/>
        </w:rPr>
        <w:t xml:space="preserve"> Widow Service Pension Rate Calculator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 xml:space="preserve">Service Pension Rate Calculator for </w:t>
      </w:r>
      <w:r w:rsidR="001C4861" w:rsidRPr="0013558E">
        <w:rPr>
          <w:sz w:val="22"/>
          <w:szCs w:val="22"/>
        </w:rPr>
        <w:t>‘</w:t>
      </w:r>
      <w:r w:rsidRPr="0013558E">
        <w:rPr>
          <w:sz w:val="22"/>
          <w:szCs w:val="22"/>
        </w:rPr>
        <w:t>Frozen Rate</w:t>
      </w:r>
      <w:r w:rsidR="001C4861" w:rsidRPr="0013558E">
        <w:rPr>
          <w:sz w:val="22"/>
          <w:szCs w:val="22"/>
        </w:rPr>
        <w:t>’</w:t>
      </w:r>
      <w:r w:rsidRPr="0013558E">
        <w:rPr>
          <w:sz w:val="22"/>
          <w:szCs w:val="22"/>
        </w:rPr>
        <w:t xml:space="preserve"> Widows and Widowers</w:t>
      </w:r>
      <w:r w:rsidR="001C4861" w:rsidRPr="0013558E">
        <w:rPr>
          <w:sz w:val="22"/>
          <w:szCs w:val="22"/>
        </w:rPr>
        <w:t>”</w:t>
      </w:r>
      <w:r w:rsidRPr="0013558E">
        <w:rPr>
          <w:sz w:val="22"/>
          <w:szCs w:val="22"/>
        </w:rPr>
        <w:t>.</w:t>
      </w:r>
    </w:p>
    <w:p w14:paraId="146A3AF5" w14:textId="77777777" w:rsidR="00691A1F" w:rsidRPr="0013558E" w:rsidRDefault="00691A1F" w:rsidP="00F12142">
      <w:pPr>
        <w:shd w:val="clear" w:color="auto" w:fill="FFFFFF"/>
        <w:spacing w:before="120" w:after="60"/>
        <w:jc w:val="both"/>
        <w:rPr>
          <w:sz w:val="22"/>
          <w:szCs w:val="22"/>
        </w:rPr>
      </w:pPr>
      <w:r w:rsidRPr="0013558E">
        <w:rPr>
          <w:b/>
          <w:bCs/>
          <w:sz w:val="22"/>
          <w:szCs w:val="22"/>
        </w:rPr>
        <w:t>After paragraph 36</w:t>
      </w:r>
      <w:r w:rsidRPr="0013558E">
        <w:rPr>
          <w:b/>
          <w:bCs/>
          <w:smallCaps/>
          <w:sz w:val="22"/>
          <w:szCs w:val="22"/>
        </w:rPr>
        <w:t>n</w:t>
      </w:r>
      <w:r w:rsidRPr="0013558E">
        <w:rPr>
          <w:b/>
          <w:bCs/>
          <w:sz w:val="22"/>
          <w:szCs w:val="22"/>
        </w:rPr>
        <w:t xml:space="preserve"> (2) (c):</w:t>
      </w:r>
    </w:p>
    <w:p w14:paraId="4A647C54" w14:textId="77777777" w:rsidR="00691A1F" w:rsidRPr="0013558E" w:rsidRDefault="00691A1F" w:rsidP="001C4861">
      <w:pPr>
        <w:shd w:val="clear" w:color="auto" w:fill="FFFFFF"/>
        <w:spacing w:before="120"/>
        <w:ind w:left="336"/>
        <w:jc w:val="both"/>
        <w:rPr>
          <w:sz w:val="22"/>
          <w:szCs w:val="22"/>
        </w:rPr>
      </w:pPr>
      <w:r w:rsidRPr="0013558E">
        <w:rPr>
          <w:sz w:val="22"/>
          <w:szCs w:val="22"/>
        </w:rPr>
        <w:t>Add:</w:t>
      </w:r>
    </w:p>
    <w:p w14:paraId="0C028C9E" w14:textId="5392B723" w:rsidR="00691A1F" w:rsidRPr="0013558E" w:rsidRDefault="001C4861" w:rsidP="001C4861">
      <w:pPr>
        <w:shd w:val="clear" w:color="auto" w:fill="FFFFFF"/>
        <w:spacing w:before="120"/>
        <w:ind w:left="1090" w:hanging="1085"/>
        <w:jc w:val="both"/>
        <w:rPr>
          <w:sz w:val="22"/>
          <w:szCs w:val="22"/>
        </w:rPr>
      </w:pPr>
      <w:r w:rsidRPr="0013558E">
        <w:rPr>
          <w:sz w:val="22"/>
          <w:szCs w:val="22"/>
        </w:rPr>
        <w:t>“</w:t>
      </w:r>
      <w:r w:rsidR="00691A1F" w:rsidRPr="0013558E">
        <w:rPr>
          <w:sz w:val="22"/>
          <w:szCs w:val="22"/>
        </w:rPr>
        <w:t>;</w:t>
      </w:r>
      <w:r w:rsidR="00D71774">
        <w:rPr>
          <w:sz w:val="22"/>
          <w:szCs w:val="22"/>
        </w:rPr>
        <w:t xml:space="preserve"> </w:t>
      </w:r>
      <w:r w:rsidR="00691A1F" w:rsidRPr="0013558E">
        <w:rPr>
          <w:sz w:val="22"/>
          <w:szCs w:val="22"/>
        </w:rPr>
        <w:t>or (d) if the veteran is a war widower who is receiving a pension under Part II or IV at a rate determined under or by reference to subsection 30 (1)</w:t>
      </w:r>
      <w:r w:rsidR="00691A1F" w:rsidRPr="0013558E">
        <w:rPr>
          <w:rFonts w:eastAsia="Times New Roman"/>
          <w:sz w:val="22"/>
          <w:szCs w:val="22"/>
        </w:rPr>
        <w:t xml:space="preserve">—the Service Pension Rate Calculator for </w:t>
      </w:r>
      <w:r w:rsidRPr="0013558E">
        <w:rPr>
          <w:rFonts w:eastAsia="Times New Roman"/>
          <w:sz w:val="22"/>
          <w:szCs w:val="22"/>
        </w:rPr>
        <w:t>‘</w:t>
      </w:r>
      <w:r w:rsidR="00691A1F" w:rsidRPr="0013558E">
        <w:rPr>
          <w:rFonts w:eastAsia="Times New Roman"/>
          <w:sz w:val="22"/>
          <w:szCs w:val="22"/>
        </w:rPr>
        <w:t>Frozen Rate</w:t>
      </w:r>
      <w:r w:rsidRPr="0013558E">
        <w:rPr>
          <w:rFonts w:eastAsia="Times New Roman"/>
          <w:sz w:val="22"/>
          <w:szCs w:val="22"/>
        </w:rPr>
        <w:t>’</w:t>
      </w:r>
      <w:r w:rsidR="00691A1F" w:rsidRPr="0013558E">
        <w:rPr>
          <w:rFonts w:eastAsia="Times New Roman"/>
          <w:sz w:val="22"/>
          <w:szCs w:val="22"/>
        </w:rPr>
        <w:t xml:space="preserve"> Widows and Widowers at the end of section 45.</w:t>
      </w:r>
      <w:r w:rsidRPr="0013558E">
        <w:rPr>
          <w:rFonts w:eastAsia="Times New Roman"/>
          <w:sz w:val="22"/>
          <w:szCs w:val="22"/>
        </w:rPr>
        <w:t>”</w:t>
      </w:r>
      <w:r w:rsidR="00691A1F" w:rsidRPr="0013558E">
        <w:rPr>
          <w:rFonts w:eastAsia="Times New Roman"/>
          <w:sz w:val="22"/>
          <w:szCs w:val="22"/>
        </w:rPr>
        <w:t>.</w:t>
      </w:r>
    </w:p>
    <w:p w14:paraId="58D944AA" w14:textId="77777777" w:rsidR="00691A1F" w:rsidRPr="0013558E" w:rsidRDefault="00691A1F" w:rsidP="00F12142">
      <w:pPr>
        <w:shd w:val="clear" w:color="auto" w:fill="FFFFFF"/>
        <w:spacing w:before="120" w:after="60"/>
        <w:jc w:val="both"/>
        <w:rPr>
          <w:sz w:val="22"/>
          <w:szCs w:val="22"/>
        </w:rPr>
      </w:pPr>
      <w:r w:rsidRPr="0013558E">
        <w:rPr>
          <w:b/>
          <w:bCs/>
          <w:sz w:val="22"/>
          <w:szCs w:val="22"/>
        </w:rPr>
        <w:t>Subparagraph 37</w:t>
      </w:r>
      <w:r w:rsidRPr="0013558E">
        <w:rPr>
          <w:b/>
          <w:bCs/>
          <w:smallCaps/>
          <w:sz w:val="22"/>
          <w:szCs w:val="22"/>
        </w:rPr>
        <w:t>h</w:t>
      </w:r>
      <w:r w:rsidRPr="0013558E">
        <w:rPr>
          <w:b/>
          <w:bCs/>
          <w:sz w:val="22"/>
          <w:szCs w:val="22"/>
        </w:rPr>
        <w:t xml:space="preserve"> (2) (a) (ii):</w:t>
      </w:r>
    </w:p>
    <w:p w14:paraId="222C2199"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1211BD62" w14:textId="77777777" w:rsidR="00691A1F" w:rsidRPr="0013558E" w:rsidRDefault="00691A1F" w:rsidP="001C4861">
      <w:pPr>
        <w:shd w:val="clear" w:color="auto" w:fill="FFFFFF"/>
        <w:spacing w:before="120"/>
        <w:ind w:left="341"/>
        <w:jc w:val="both"/>
        <w:rPr>
          <w:sz w:val="22"/>
          <w:szCs w:val="22"/>
        </w:rPr>
        <w:sectPr w:rsidR="00691A1F" w:rsidRPr="0013558E" w:rsidSect="001C4861">
          <w:pgSz w:w="12240" w:h="15840" w:code="1"/>
          <w:pgMar w:top="1440" w:right="1440" w:bottom="1440" w:left="1440" w:header="720" w:footer="720" w:gutter="0"/>
          <w:cols w:space="60"/>
          <w:noEndnote/>
        </w:sectPr>
      </w:pPr>
    </w:p>
    <w:p w14:paraId="4D9B0110" w14:textId="77777777" w:rsidR="00691A1F" w:rsidRPr="0013558E" w:rsidRDefault="00691A1F" w:rsidP="00F12142">
      <w:pPr>
        <w:shd w:val="clear" w:color="auto" w:fill="FFFFFF"/>
        <w:spacing w:before="120"/>
        <w:jc w:val="center"/>
        <w:rPr>
          <w:sz w:val="22"/>
          <w:szCs w:val="22"/>
        </w:rPr>
      </w:pPr>
      <w:r w:rsidRPr="0013558E">
        <w:rPr>
          <w:b/>
          <w:bCs/>
          <w:sz w:val="22"/>
          <w:szCs w:val="22"/>
        </w:rPr>
        <w:lastRenderedPageBreak/>
        <w:t>SCHEDULE 2</w:t>
      </w:r>
      <w:r w:rsidRPr="0013558E">
        <w:rPr>
          <w:rFonts w:eastAsia="Times New Roman"/>
          <w:b/>
          <w:bCs/>
          <w:sz w:val="22"/>
          <w:szCs w:val="22"/>
        </w:rPr>
        <w:t>—</w:t>
      </w:r>
      <w:r w:rsidRPr="0013558E">
        <w:rPr>
          <w:rFonts w:eastAsia="Times New Roman"/>
          <w:sz w:val="22"/>
          <w:szCs w:val="22"/>
        </w:rPr>
        <w:t>continued</w:t>
      </w:r>
    </w:p>
    <w:p w14:paraId="4E849FF3" w14:textId="77777777" w:rsidR="00691A1F" w:rsidRPr="0013558E" w:rsidRDefault="00691A1F" w:rsidP="00F12142">
      <w:pPr>
        <w:shd w:val="clear" w:color="auto" w:fill="FFFFFF"/>
        <w:spacing w:before="120" w:after="60"/>
        <w:jc w:val="both"/>
        <w:rPr>
          <w:sz w:val="22"/>
          <w:szCs w:val="22"/>
        </w:rPr>
      </w:pPr>
      <w:r w:rsidRPr="0013558E">
        <w:rPr>
          <w:b/>
          <w:bCs/>
          <w:sz w:val="22"/>
          <w:szCs w:val="22"/>
        </w:rPr>
        <w:t>Paragraph 37</w:t>
      </w:r>
      <w:r w:rsidRPr="0013558E">
        <w:rPr>
          <w:b/>
          <w:bCs/>
          <w:smallCaps/>
          <w:sz w:val="22"/>
          <w:szCs w:val="22"/>
        </w:rPr>
        <w:t>n</w:t>
      </w:r>
      <w:r w:rsidRPr="0013558E">
        <w:rPr>
          <w:b/>
          <w:bCs/>
          <w:sz w:val="22"/>
          <w:szCs w:val="22"/>
        </w:rPr>
        <w:t xml:space="preserve"> (2) (c):</w:t>
      </w:r>
    </w:p>
    <w:p w14:paraId="50F8FEA6" w14:textId="77777777" w:rsidR="00691A1F" w:rsidRPr="0013558E" w:rsidRDefault="00691A1F" w:rsidP="001C4861">
      <w:pPr>
        <w:shd w:val="clear" w:color="auto" w:fill="FFFFFF"/>
        <w:spacing w:before="120"/>
        <w:ind w:right="10" w:firstLine="341"/>
        <w:jc w:val="both"/>
        <w:rPr>
          <w:sz w:val="22"/>
          <w:szCs w:val="22"/>
        </w:rPr>
      </w:pPr>
      <w:r w:rsidRPr="0013558E">
        <w:rPr>
          <w:sz w:val="22"/>
          <w:szCs w:val="22"/>
        </w:rPr>
        <w:t xml:space="preserve">Omit </w:t>
      </w:r>
      <w:r w:rsidR="001C4861" w:rsidRPr="0013558E">
        <w:rPr>
          <w:sz w:val="22"/>
          <w:szCs w:val="22"/>
        </w:rPr>
        <w:t>“‘</w:t>
      </w:r>
      <w:r w:rsidRPr="0013558E">
        <w:rPr>
          <w:sz w:val="22"/>
          <w:szCs w:val="22"/>
        </w:rPr>
        <w:t>Frozen Rate</w:t>
      </w:r>
      <w:r w:rsidR="001C4861" w:rsidRPr="0013558E">
        <w:rPr>
          <w:sz w:val="22"/>
          <w:szCs w:val="22"/>
        </w:rPr>
        <w:t>’</w:t>
      </w:r>
      <w:r w:rsidRPr="0013558E">
        <w:rPr>
          <w:sz w:val="22"/>
          <w:szCs w:val="22"/>
        </w:rPr>
        <w:t xml:space="preserve"> Widow Service Pension Rate Calculator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 xml:space="preserve">Service Pension Rate Calculator for </w:t>
      </w:r>
      <w:r w:rsidR="001C4861" w:rsidRPr="0013558E">
        <w:rPr>
          <w:sz w:val="22"/>
          <w:szCs w:val="22"/>
        </w:rPr>
        <w:t>‘</w:t>
      </w:r>
      <w:r w:rsidRPr="0013558E">
        <w:rPr>
          <w:sz w:val="22"/>
          <w:szCs w:val="22"/>
        </w:rPr>
        <w:t>Frozen Rate</w:t>
      </w:r>
      <w:r w:rsidR="001C4861" w:rsidRPr="0013558E">
        <w:rPr>
          <w:sz w:val="22"/>
          <w:szCs w:val="22"/>
        </w:rPr>
        <w:t>’</w:t>
      </w:r>
      <w:r w:rsidRPr="0013558E">
        <w:rPr>
          <w:sz w:val="22"/>
          <w:szCs w:val="22"/>
        </w:rPr>
        <w:t xml:space="preserve"> Widows and Widowers</w:t>
      </w:r>
      <w:r w:rsidR="001C4861" w:rsidRPr="0013558E">
        <w:rPr>
          <w:sz w:val="22"/>
          <w:szCs w:val="22"/>
        </w:rPr>
        <w:t>”</w:t>
      </w:r>
      <w:r w:rsidRPr="0013558E">
        <w:rPr>
          <w:sz w:val="22"/>
          <w:szCs w:val="22"/>
        </w:rPr>
        <w:t>.</w:t>
      </w:r>
    </w:p>
    <w:p w14:paraId="7B4E0A2E" w14:textId="77777777" w:rsidR="00691A1F" w:rsidRPr="0013558E" w:rsidRDefault="00691A1F" w:rsidP="00F12142">
      <w:pPr>
        <w:shd w:val="clear" w:color="auto" w:fill="FFFFFF"/>
        <w:spacing w:before="120" w:after="60"/>
        <w:jc w:val="both"/>
        <w:rPr>
          <w:sz w:val="22"/>
          <w:szCs w:val="22"/>
        </w:rPr>
      </w:pPr>
      <w:r w:rsidRPr="0013558E">
        <w:rPr>
          <w:b/>
          <w:bCs/>
          <w:sz w:val="22"/>
          <w:szCs w:val="22"/>
        </w:rPr>
        <w:t>After paragraph 37</w:t>
      </w:r>
      <w:r w:rsidRPr="0013558E">
        <w:rPr>
          <w:b/>
          <w:bCs/>
          <w:smallCaps/>
          <w:sz w:val="22"/>
          <w:szCs w:val="22"/>
        </w:rPr>
        <w:t>n</w:t>
      </w:r>
      <w:r w:rsidRPr="0013558E">
        <w:rPr>
          <w:b/>
          <w:bCs/>
          <w:sz w:val="22"/>
          <w:szCs w:val="22"/>
        </w:rPr>
        <w:t xml:space="preserve"> (2) (c):</w:t>
      </w:r>
    </w:p>
    <w:p w14:paraId="7BE98BC8" w14:textId="77777777" w:rsidR="00691A1F" w:rsidRPr="0013558E" w:rsidRDefault="00691A1F" w:rsidP="001C4861">
      <w:pPr>
        <w:shd w:val="clear" w:color="auto" w:fill="FFFFFF"/>
        <w:spacing w:before="120"/>
        <w:ind w:left="341"/>
        <w:jc w:val="both"/>
        <w:rPr>
          <w:sz w:val="22"/>
          <w:szCs w:val="22"/>
        </w:rPr>
      </w:pPr>
      <w:r w:rsidRPr="0013558E">
        <w:rPr>
          <w:sz w:val="22"/>
          <w:szCs w:val="22"/>
        </w:rPr>
        <w:t>Add:</w:t>
      </w:r>
    </w:p>
    <w:p w14:paraId="49A46846" w14:textId="09D23836" w:rsidR="00691A1F" w:rsidRPr="0013558E" w:rsidRDefault="001C4861" w:rsidP="001C4861">
      <w:pPr>
        <w:shd w:val="clear" w:color="auto" w:fill="FFFFFF"/>
        <w:spacing w:before="120"/>
        <w:ind w:left="1099" w:right="10" w:hanging="1094"/>
        <w:jc w:val="both"/>
        <w:rPr>
          <w:sz w:val="22"/>
          <w:szCs w:val="22"/>
        </w:rPr>
      </w:pPr>
      <w:r w:rsidRPr="0013558E">
        <w:rPr>
          <w:sz w:val="22"/>
          <w:szCs w:val="22"/>
        </w:rPr>
        <w:t>“</w:t>
      </w:r>
      <w:r w:rsidR="00691A1F" w:rsidRPr="0013558E">
        <w:rPr>
          <w:sz w:val="22"/>
          <w:szCs w:val="22"/>
        </w:rPr>
        <w:t>;</w:t>
      </w:r>
      <w:r w:rsidR="00D71774">
        <w:rPr>
          <w:sz w:val="22"/>
          <w:szCs w:val="22"/>
        </w:rPr>
        <w:t xml:space="preserve"> </w:t>
      </w:r>
      <w:r w:rsidR="00691A1F" w:rsidRPr="0013558E">
        <w:rPr>
          <w:sz w:val="22"/>
          <w:szCs w:val="22"/>
        </w:rPr>
        <w:t>or (d) if the veteran is a war widower who is receiving a pension under Part II or IV at a rate determined under or by reference to subsection 30 (1)</w:t>
      </w:r>
      <w:r w:rsidR="00691A1F" w:rsidRPr="0013558E">
        <w:rPr>
          <w:rFonts w:eastAsia="Times New Roman"/>
          <w:sz w:val="22"/>
          <w:szCs w:val="22"/>
        </w:rPr>
        <w:t xml:space="preserve">—the Service Pension Rate Calculator for </w:t>
      </w:r>
      <w:r w:rsidRPr="0013558E">
        <w:rPr>
          <w:rFonts w:eastAsia="Times New Roman"/>
          <w:sz w:val="22"/>
          <w:szCs w:val="22"/>
        </w:rPr>
        <w:t>‘</w:t>
      </w:r>
      <w:r w:rsidR="00691A1F" w:rsidRPr="0013558E">
        <w:rPr>
          <w:rFonts w:eastAsia="Times New Roman"/>
          <w:sz w:val="22"/>
          <w:szCs w:val="22"/>
        </w:rPr>
        <w:t>Frozen Rate</w:t>
      </w:r>
      <w:r w:rsidRPr="0013558E">
        <w:rPr>
          <w:rFonts w:eastAsia="Times New Roman"/>
          <w:sz w:val="22"/>
          <w:szCs w:val="22"/>
        </w:rPr>
        <w:t>’</w:t>
      </w:r>
      <w:r w:rsidR="00691A1F" w:rsidRPr="0013558E">
        <w:rPr>
          <w:rFonts w:eastAsia="Times New Roman"/>
          <w:sz w:val="22"/>
          <w:szCs w:val="22"/>
        </w:rPr>
        <w:t xml:space="preserve"> Widows and Widowers at the end of section 45.</w:t>
      </w:r>
      <w:r w:rsidRPr="0013558E">
        <w:rPr>
          <w:rFonts w:eastAsia="Times New Roman"/>
          <w:sz w:val="22"/>
          <w:szCs w:val="22"/>
        </w:rPr>
        <w:t>”</w:t>
      </w:r>
      <w:r w:rsidR="00691A1F" w:rsidRPr="0013558E">
        <w:rPr>
          <w:rFonts w:eastAsia="Times New Roman"/>
          <w:sz w:val="22"/>
          <w:szCs w:val="22"/>
        </w:rPr>
        <w:t>.</w:t>
      </w:r>
    </w:p>
    <w:p w14:paraId="43411F92" w14:textId="77777777" w:rsidR="00691A1F" w:rsidRPr="0013558E" w:rsidRDefault="00691A1F" w:rsidP="00F12142">
      <w:pPr>
        <w:shd w:val="clear" w:color="auto" w:fill="FFFFFF"/>
        <w:spacing w:before="120" w:after="60"/>
        <w:jc w:val="both"/>
        <w:rPr>
          <w:sz w:val="22"/>
          <w:szCs w:val="22"/>
        </w:rPr>
      </w:pPr>
      <w:r w:rsidRPr="0013558E">
        <w:rPr>
          <w:b/>
          <w:bCs/>
          <w:sz w:val="22"/>
          <w:szCs w:val="22"/>
        </w:rPr>
        <w:t>Division 5 of Part III (headings):</w:t>
      </w:r>
    </w:p>
    <w:p w14:paraId="3464EB39" w14:textId="3FD19B62"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D71774">
        <w:rPr>
          <w:bCs/>
          <w:sz w:val="22"/>
          <w:szCs w:val="22"/>
        </w:rPr>
        <w:t>“</w:t>
      </w:r>
      <w:r w:rsidRPr="0013558E">
        <w:rPr>
          <w:b/>
          <w:bCs/>
          <w:i/>
          <w:iCs/>
          <w:sz w:val="22"/>
          <w:szCs w:val="22"/>
        </w:rPr>
        <w:t>Wife</w:t>
      </w:r>
      <w:r w:rsidR="001C4861" w:rsidRPr="00D71774">
        <w:rPr>
          <w:bCs/>
          <w:sz w:val="22"/>
          <w:szCs w:val="22"/>
        </w:rPr>
        <w:t>”</w:t>
      </w:r>
      <w:r w:rsidRPr="00D71774">
        <w:rPr>
          <w:bCs/>
          <w:sz w:val="22"/>
          <w:szCs w:val="22"/>
        </w:rPr>
        <w:t>,</w:t>
      </w:r>
      <w:r w:rsidRPr="0013558E">
        <w:rPr>
          <w:b/>
          <w:bCs/>
          <w:i/>
          <w:iCs/>
          <w:sz w:val="22"/>
          <w:szCs w:val="22"/>
        </w:rPr>
        <w:t xml:space="preserve"> </w:t>
      </w:r>
      <w:r w:rsidRPr="0013558E">
        <w:rPr>
          <w:sz w:val="22"/>
          <w:szCs w:val="22"/>
        </w:rPr>
        <w:t xml:space="preserve">substitute </w:t>
      </w:r>
      <w:r w:rsidR="001C4861" w:rsidRPr="00D71774">
        <w:rPr>
          <w:bCs/>
          <w:sz w:val="22"/>
          <w:szCs w:val="22"/>
          <w:lang w:val="it-IT"/>
        </w:rPr>
        <w:t>“</w:t>
      </w:r>
      <w:r w:rsidRPr="0013558E">
        <w:rPr>
          <w:b/>
          <w:bCs/>
          <w:i/>
          <w:iCs/>
          <w:sz w:val="22"/>
          <w:szCs w:val="22"/>
          <w:lang w:val="it-IT"/>
        </w:rPr>
        <w:t>Partner</w:t>
      </w:r>
      <w:r w:rsidR="001C4861" w:rsidRPr="00D71774">
        <w:rPr>
          <w:bCs/>
          <w:sz w:val="22"/>
          <w:szCs w:val="22"/>
          <w:lang w:val="it-IT"/>
        </w:rPr>
        <w:t>”</w:t>
      </w:r>
      <w:r w:rsidRPr="00D71774">
        <w:rPr>
          <w:bCs/>
          <w:i/>
          <w:iCs/>
          <w:sz w:val="22"/>
          <w:szCs w:val="22"/>
          <w:lang w:val="it-IT"/>
        </w:rPr>
        <w:t>.</w:t>
      </w:r>
    </w:p>
    <w:p w14:paraId="1EA0B29D" w14:textId="77777777" w:rsidR="00691A1F" w:rsidRPr="0013558E" w:rsidRDefault="00691A1F" w:rsidP="00F12142">
      <w:pPr>
        <w:shd w:val="clear" w:color="auto" w:fill="FFFFFF"/>
        <w:spacing w:before="120" w:after="60"/>
        <w:jc w:val="both"/>
        <w:rPr>
          <w:sz w:val="22"/>
          <w:szCs w:val="22"/>
        </w:rPr>
      </w:pPr>
      <w:r w:rsidRPr="0013558E">
        <w:rPr>
          <w:b/>
          <w:bCs/>
          <w:sz w:val="22"/>
          <w:szCs w:val="22"/>
        </w:rPr>
        <w:t>Subdivision A of Division 5 of Part III (heading):</w:t>
      </w:r>
    </w:p>
    <w:p w14:paraId="15F100C3" w14:textId="3A81D082"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D71774">
        <w:rPr>
          <w:bCs/>
          <w:iCs/>
          <w:sz w:val="22"/>
          <w:szCs w:val="22"/>
        </w:rPr>
        <w:t>“</w:t>
      </w:r>
      <w:r w:rsidRPr="0013558E">
        <w:rPr>
          <w:b/>
          <w:bCs/>
          <w:i/>
          <w:iCs/>
          <w:sz w:val="22"/>
          <w:szCs w:val="22"/>
        </w:rPr>
        <w:t>wife</w:t>
      </w:r>
      <w:r w:rsidR="001C4861" w:rsidRPr="00D71774">
        <w:rPr>
          <w:bCs/>
          <w:iCs/>
          <w:sz w:val="22"/>
          <w:szCs w:val="22"/>
        </w:rPr>
        <w:t>”</w:t>
      </w:r>
      <w:r w:rsidRPr="0013558E">
        <w:rPr>
          <w:i/>
          <w:iCs/>
          <w:sz w:val="22"/>
          <w:szCs w:val="22"/>
        </w:rPr>
        <w:t xml:space="preserve">, </w:t>
      </w:r>
      <w:r w:rsidRPr="0013558E">
        <w:rPr>
          <w:sz w:val="22"/>
          <w:szCs w:val="22"/>
        </w:rPr>
        <w:t xml:space="preserve">substitute </w:t>
      </w:r>
      <w:r w:rsidR="001C4861" w:rsidRPr="00D71774">
        <w:rPr>
          <w:bCs/>
          <w:iCs/>
          <w:sz w:val="22"/>
          <w:szCs w:val="22"/>
        </w:rPr>
        <w:t>“</w:t>
      </w:r>
      <w:r w:rsidRPr="0013558E">
        <w:rPr>
          <w:b/>
          <w:bCs/>
          <w:i/>
          <w:iCs/>
          <w:sz w:val="22"/>
          <w:szCs w:val="22"/>
        </w:rPr>
        <w:t>partner</w:t>
      </w:r>
      <w:r w:rsidR="001C4861" w:rsidRPr="00D71774">
        <w:rPr>
          <w:bCs/>
          <w:iCs/>
          <w:sz w:val="22"/>
          <w:szCs w:val="22"/>
        </w:rPr>
        <w:t>”</w:t>
      </w:r>
      <w:r w:rsidRPr="00D71774">
        <w:rPr>
          <w:bCs/>
          <w:i/>
          <w:iCs/>
          <w:sz w:val="22"/>
          <w:szCs w:val="22"/>
        </w:rPr>
        <w:t>.</w:t>
      </w:r>
    </w:p>
    <w:p w14:paraId="59B6F681"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 (1):</w:t>
      </w:r>
    </w:p>
    <w:p w14:paraId="5B1B9F82" w14:textId="77777777" w:rsidR="00691A1F" w:rsidRPr="0013558E" w:rsidRDefault="00691A1F" w:rsidP="001C4861">
      <w:pPr>
        <w:shd w:val="clear" w:color="auto" w:fill="FFFFFF"/>
        <w:spacing w:before="120"/>
        <w:ind w:left="346"/>
        <w:jc w:val="both"/>
        <w:rPr>
          <w:sz w:val="22"/>
          <w:szCs w:val="22"/>
        </w:rPr>
      </w:pPr>
      <w:r w:rsidRPr="0013558E">
        <w:rPr>
          <w:sz w:val="22"/>
          <w:szCs w:val="22"/>
        </w:rPr>
        <w:t>Omit the subsection, substitute:</w:t>
      </w:r>
    </w:p>
    <w:p w14:paraId="4DC3269A" w14:textId="77777777" w:rsidR="00691A1F" w:rsidRPr="0013558E" w:rsidRDefault="001C4861" w:rsidP="001C4861">
      <w:pPr>
        <w:shd w:val="clear" w:color="auto" w:fill="FFFFFF"/>
        <w:spacing w:before="120"/>
        <w:ind w:left="10" w:firstLine="341"/>
        <w:jc w:val="both"/>
        <w:rPr>
          <w:sz w:val="22"/>
          <w:szCs w:val="22"/>
        </w:rPr>
      </w:pPr>
      <w:r w:rsidRPr="0013558E">
        <w:rPr>
          <w:sz w:val="22"/>
          <w:szCs w:val="22"/>
        </w:rPr>
        <w:t>“</w:t>
      </w:r>
      <w:r w:rsidR="00691A1F" w:rsidRPr="0013558E">
        <w:rPr>
          <w:sz w:val="22"/>
          <w:szCs w:val="22"/>
        </w:rPr>
        <w:t>(1) Subject to subsection (4), a person is eligible for a partner service pension if the person:</w:t>
      </w:r>
    </w:p>
    <w:p w14:paraId="52ACBCC2" w14:textId="77777777" w:rsidR="00691A1F" w:rsidRPr="0013558E" w:rsidRDefault="00691A1F" w:rsidP="001C4861">
      <w:pPr>
        <w:shd w:val="clear" w:color="auto" w:fill="FFFFFF"/>
        <w:tabs>
          <w:tab w:val="left" w:pos="787"/>
        </w:tabs>
        <w:spacing w:before="120"/>
        <w:ind w:left="384"/>
        <w:jc w:val="both"/>
        <w:rPr>
          <w:sz w:val="22"/>
          <w:szCs w:val="22"/>
        </w:rPr>
      </w:pPr>
      <w:r w:rsidRPr="0013558E">
        <w:rPr>
          <w:sz w:val="22"/>
          <w:szCs w:val="22"/>
        </w:rPr>
        <w:t>(a)</w:t>
      </w:r>
      <w:r w:rsidRPr="0013558E">
        <w:rPr>
          <w:sz w:val="22"/>
          <w:szCs w:val="22"/>
        </w:rPr>
        <w:tab/>
        <w:t>is a person:</w:t>
      </w:r>
    </w:p>
    <w:p w14:paraId="47D23E03" w14:textId="77777777" w:rsidR="00691A1F" w:rsidRPr="0013558E" w:rsidRDefault="00691A1F" w:rsidP="001C4861">
      <w:pPr>
        <w:shd w:val="clear" w:color="auto" w:fill="FFFFFF"/>
        <w:spacing w:before="120"/>
        <w:ind w:left="1094"/>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who is a member of a couple; and</w:t>
      </w:r>
    </w:p>
    <w:p w14:paraId="67A1C344" w14:textId="77777777" w:rsidR="00691A1F" w:rsidRPr="0013558E" w:rsidRDefault="00691A1F" w:rsidP="001C4861">
      <w:pPr>
        <w:shd w:val="clear" w:color="auto" w:fill="FFFFFF"/>
        <w:spacing w:before="120"/>
        <w:ind w:left="1435" w:right="10" w:hanging="408"/>
        <w:jc w:val="both"/>
        <w:rPr>
          <w:sz w:val="22"/>
          <w:szCs w:val="22"/>
        </w:rPr>
      </w:pPr>
      <w:r w:rsidRPr="0013558E">
        <w:rPr>
          <w:sz w:val="22"/>
          <w:szCs w:val="22"/>
        </w:rPr>
        <w:t>(ii) whose partner is a veteran who is receiving an age service pension or invalidity service pension; or</w:t>
      </w:r>
    </w:p>
    <w:p w14:paraId="43CD0129" w14:textId="77777777" w:rsidR="00691A1F" w:rsidRPr="0013558E" w:rsidRDefault="00691A1F" w:rsidP="001C4861">
      <w:pPr>
        <w:shd w:val="clear" w:color="auto" w:fill="FFFFFF"/>
        <w:tabs>
          <w:tab w:val="left" w:pos="787"/>
        </w:tabs>
        <w:spacing w:before="120"/>
        <w:ind w:left="384"/>
        <w:jc w:val="both"/>
        <w:rPr>
          <w:sz w:val="22"/>
          <w:szCs w:val="22"/>
        </w:rPr>
      </w:pPr>
      <w:r w:rsidRPr="0013558E">
        <w:rPr>
          <w:sz w:val="22"/>
          <w:szCs w:val="22"/>
        </w:rPr>
        <w:t>(b)</w:t>
      </w:r>
      <w:r w:rsidRPr="0013558E">
        <w:rPr>
          <w:sz w:val="22"/>
          <w:szCs w:val="22"/>
        </w:rPr>
        <w:tab/>
        <w:t>is a person;</w:t>
      </w:r>
    </w:p>
    <w:p w14:paraId="2AB26C98" w14:textId="77777777" w:rsidR="00691A1F" w:rsidRPr="0013558E" w:rsidRDefault="00691A1F" w:rsidP="001C4861">
      <w:pPr>
        <w:shd w:val="clear" w:color="auto" w:fill="FFFFFF"/>
        <w:spacing w:before="120"/>
        <w:ind w:left="1094"/>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who is the non-illness separated spouse of a veteran; and</w:t>
      </w:r>
    </w:p>
    <w:p w14:paraId="19FCCFDF" w14:textId="77777777" w:rsidR="00691A1F" w:rsidRPr="0013558E" w:rsidRDefault="00691A1F" w:rsidP="001C4861">
      <w:pPr>
        <w:shd w:val="clear" w:color="auto" w:fill="FFFFFF"/>
        <w:spacing w:before="120"/>
        <w:ind w:left="1435" w:right="5" w:hanging="408"/>
        <w:jc w:val="both"/>
        <w:rPr>
          <w:sz w:val="22"/>
          <w:szCs w:val="22"/>
        </w:rPr>
      </w:pPr>
      <w:r w:rsidRPr="0013558E">
        <w:rPr>
          <w:sz w:val="22"/>
          <w:szCs w:val="22"/>
        </w:rPr>
        <w:t>(ii) whose non-illness separated spouse is receiving an age service pension or invalidity service pension; or</w:t>
      </w:r>
    </w:p>
    <w:p w14:paraId="12BF70E3" w14:textId="77777777" w:rsidR="00691A1F" w:rsidRPr="0013558E" w:rsidRDefault="00691A1F" w:rsidP="001C4861">
      <w:pPr>
        <w:shd w:val="clear" w:color="auto" w:fill="FFFFFF"/>
        <w:tabs>
          <w:tab w:val="left" w:pos="787"/>
        </w:tabs>
        <w:spacing w:before="120"/>
        <w:ind w:left="384"/>
        <w:jc w:val="both"/>
        <w:rPr>
          <w:sz w:val="22"/>
          <w:szCs w:val="22"/>
        </w:rPr>
      </w:pPr>
      <w:r w:rsidRPr="0013558E">
        <w:rPr>
          <w:sz w:val="22"/>
          <w:szCs w:val="22"/>
        </w:rPr>
        <w:t>(c)</w:t>
      </w:r>
      <w:r w:rsidRPr="0013558E">
        <w:rPr>
          <w:sz w:val="22"/>
          <w:szCs w:val="22"/>
        </w:rPr>
        <w:tab/>
        <w:t>is a person:</w:t>
      </w:r>
    </w:p>
    <w:p w14:paraId="555A63E5" w14:textId="77777777" w:rsidR="00691A1F" w:rsidRPr="0013558E" w:rsidRDefault="00691A1F" w:rsidP="001C4861">
      <w:pPr>
        <w:shd w:val="clear" w:color="auto" w:fill="FFFFFF"/>
        <w:spacing w:before="120"/>
        <w:ind w:left="1027" w:firstLine="72"/>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who is the widow or widower of a veteran; and (ii) who was receiving a partner service pension immediately before the veteran</w:t>
      </w:r>
      <w:r w:rsidR="001C4861" w:rsidRPr="0013558E">
        <w:rPr>
          <w:sz w:val="22"/>
          <w:szCs w:val="22"/>
        </w:rPr>
        <w:t>’</w:t>
      </w:r>
      <w:r w:rsidRPr="0013558E">
        <w:rPr>
          <w:sz w:val="22"/>
          <w:szCs w:val="22"/>
        </w:rPr>
        <w:t>s death; or</w:t>
      </w:r>
    </w:p>
    <w:p w14:paraId="07B72136" w14:textId="77777777" w:rsidR="00691A1F" w:rsidRPr="0013558E" w:rsidRDefault="00691A1F" w:rsidP="001C4861">
      <w:pPr>
        <w:shd w:val="clear" w:color="auto" w:fill="FFFFFF"/>
        <w:tabs>
          <w:tab w:val="left" w:pos="787"/>
        </w:tabs>
        <w:spacing w:before="120"/>
        <w:ind w:left="384"/>
        <w:jc w:val="both"/>
        <w:rPr>
          <w:sz w:val="22"/>
          <w:szCs w:val="22"/>
        </w:rPr>
      </w:pPr>
      <w:r w:rsidRPr="0013558E">
        <w:rPr>
          <w:sz w:val="22"/>
          <w:szCs w:val="22"/>
        </w:rPr>
        <w:t>(d)</w:t>
      </w:r>
      <w:r w:rsidRPr="0013558E">
        <w:rPr>
          <w:sz w:val="22"/>
          <w:szCs w:val="22"/>
        </w:rPr>
        <w:tab/>
        <w:t>is a person:</w:t>
      </w:r>
    </w:p>
    <w:p w14:paraId="1781C001" w14:textId="77777777" w:rsidR="00691A1F" w:rsidRPr="0013558E" w:rsidRDefault="00691A1F" w:rsidP="001C4861">
      <w:pPr>
        <w:shd w:val="clear" w:color="auto" w:fill="FFFFFF"/>
        <w:spacing w:before="120"/>
        <w:ind w:left="1099"/>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who is the widow or widower of a veteran; and</w:t>
      </w:r>
    </w:p>
    <w:p w14:paraId="67AFA05B" w14:textId="77777777" w:rsidR="00691A1F" w:rsidRPr="0013558E" w:rsidRDefault="00691A1F" w:rsidP="001C4861">
      <w:pPr>
        <w:shd w:val="clear" w:color="auto" w:fill="FFFFFF"/>
        <w:spacing w:before="120"/>
        <w:ind w:left="1435" w:right="10" w:hanging="413"/>
        <w:jc w:val="both"/>
        <w:rPr>
          <w:sz w:val="22"/>
          <w:szCs w:val="22"/>
        </w:rPr>
      </w:pPr>
      <w:r w:rsidRPr="0013558E">
        <w:rPr>
          <w:sz w:val="22"/>
          <w:szCs w:val="22"/>
        </w:rPr>
        <w:t>(ii) who had, before the veteran</w:t>
      </w:r>
      <w:r w:rsidR="001C4861" w:rsidRPr="0013558E">
        <w:rPr>
          <w:sz w:val="22"/>
          <w:szCs w:val="22"/>
        </w:rPr>
        <w:t>’</w:t>
      </w:r>
      <w:r w:rsidRPr="0013558E">
        <w:rPr>
          <w:sz w:val="22"/>
          <w:szCs w:val="22"/>
        </w:rPr>
        <w:t>s death, made a claim for a partner service pension which had not been determined at the date of the death; and</w:t>
      </w:r>
    </w:p>
    <w:p w14:paraId="57A7B386" w14:textId="77777777" w:rsidR="00691A1F" w:rsidRPr="0013558E" w:rsidRDefault="00691A1F" w:rsidP="001C4861">
      <w:pPr>
        <w:shd w:val="clear" w:color="auto" w:fill="FFFFFF"/>
        <w:spacing w:before="120"/>
        <w:ind w:left="960"/>
        <w:jc w:val="both"/>
        <w:rPr>
          <w:sz w:val="22"/>
          <w:szCs w:val="22"/>
        </w:rPr>
      </w:pPr>
      <w:r w:rsidRPr="0013558E">
        <w:rPr>
          <w:sz w:val="22"/>
          <w:szCs w:val="22"/>
        </w:rPr>
        <w:t>(iii) whose partner or spouse:</w:t>
      </w:r>
    </w:p>
    <w:p w14:paraId="579F0E2B" w14:textId="77777777" w:rsidR="00691A1F" w:rsidRPr="0013558E" w:rsidRDefault="00691A1F" w:rsidP="001C4861">
      <w:pPr>
        <w:shd w:val="clear" w:color="auto" w:fill="FFFFFF"/>
        <w:spacing w:before="120"/>
        <w:jc w:val="both"/>
        <w:rPr>
          <w:sz w:val="22"/>
          <w:szCs w:val="22"/>
        </w:rPr>
      </w:pPr>
      <w:r w:rsidRPr="0013558E">
        <w:rPr>
          <w:smallCaps/>
          <w:sz w:val="22"/>
          <w:szCs w:val="22"/>
        </w:rPr>
        <w:t xml:space="preserve">(a) </w:t>
      </w:r>
      <w:r w:rsidRPr="0013558E">
        <w:rPr>
          <w:sz w:val="22"/>
          <w:szCs w:val="22"/>
        </w:rPr>
        <w:t>was, immediately before his or her death, receiving</w:t>
      </w:r>
    </w:p>
    <w:p w14:paraId="0BEF7672" w14:textId="77777777" w:rsidR="00691A1F" w:rsidRPr="0013558E" w:rsidRDefault="00691A1F" w:rsidP="001C4861">
      <w:pPr>
        <w:shd w:val="clear" w:color="auto" w:fill="FFFFFF"/>
        <w:spacing w:before="120"/>
        <w:jc w:val="both"/>
        <w:rPr>
          <w:sz w:val="22"/>
          <w:szCs w:val="22"/>
        </w:rPr>
        <w:sectPr w:rsidR="00691A1F" w:rsidRPr="0013558E" w:rsidSect="001C4861">
          <w:pgSz w:w="12240" w:h="15840" w:code="1"/>
          <w:pgMar w:top="1440" w:right="1440" w:bottom="1440" w:left="1440" w:header="720" w:footer="720" w:gutter="0"/>
          <w:cols w:space="60"/>
          <w:noEndnote/>
        </w:sectPr>
      </w:pPr>
    </w:p>
    <w:p w14:paraId="7C9F9953" w14:textId="77777777" w:rsidR="00691A1F" w:rsidRPr="0013558E" w:rsidRDefault="00691A1F" w:rsidP="00F12142">
      <w:pPr>
        <w:shd w:val="clear" w:color="auto" w:fill="FFFFFF"/>
        <w:jc w:val="center"/>
        <w:rPr>
          <w:sz w:val="22"/>
          <w:szCs w:val="22"/>
        </w:rPr>
      </w:pPr>
      <w:r w:rsidRPr="0013558E">
        <w:rPr>
          <w:b/>
          <w:bCs/>
          <w:sz w:val="22"/>
          <w:szCs w:val="22"/>
        </w:rPr>
        <w:lastRenderedPageBreak/>
        <w:t>SCHEDULE 2</w:t>
      </w:r>
      <w:r w:rsidRPr="0013558E">
        <w:rPr>
          <w:rFonts w:eastAsia="Times New Roman"/>
          <w:sz w:val="22"/>
          <w:szCs w:val="22"/>
        </w:rPr>
        <w:t>—continued</w:t>
      </w:r>
    </w:p>
    <w:p w14:paraId="11CA01E9" w14:textId="77777777" w:rsidR="00691A1F" w:rsidRPr="0013558E" w:rsidRDefault="00691A1F" w:rsidP="001C4861">
      <w:pPr>
        <w:shd w:val="clear" w:color="auto" w:fill="FFFFFF"/>
        <w:spacing w:before="120"/>
        <w:ind w:left="2078"/>
        <w:jc w:val="both"/>
        <w:rPr>
          <w:sz w:val="22"/>
          <w:szCs w:val="22"/>
        </w:rPr>
      </w:pPr>
      <w:r w:rsidRPr="0013558E">
        <w:rPr>
          <w:sz w:val="22"/>
          <w:szCs w:val="22"/>
        </w:rPr>
        <w:t>an age service pension or invalidity service pension; or</w:t>
      </w:r>
    </w:p>
    <w:p w14:paraId="0DB80BC2" w14:textId="77777777" w:rsidR="00691A1F" w:rsidRPr="0013558E" w:rsidRDefault="00691A1F" w:rsidP="001C4861">
      <w:pPr>
        <w:shd w:val="clear" w:color="auto" w:fill="FFFFFF"/>
        <w:spacing w:before="120"/>
        <w:ind w:left="2083" w:right="5" w:hanging="403"/>
        <w:jc w:val="both"/>
        <w:rPr>
          <w:sz w:val="22"/>
          <w:szCs w:val="22"/>
        </w:rPr>
      </w:pPr>
      <w:r w:rsidRPr="0013558E">
        <w:rPr>
          <w:sz w:val="22"/>
          <w:szCs w:val="22"/>
        </w:rPr>
        <w:t>(</w:t>
      </w:r>
      <w:r w:rsidRPr="0013558E">
        <w:rPr>
          <w:smallCaps/>
          <w:sz w:val="22"/>
          <w:szCs w:val="22"/>
        </w:rPr>
        <w:t>b</w:t>
      </w:r>
      <w:r w:rsidRPr="0013558E">
        <w:rPr>
          <w:sz w:val="22"/>
          <w:szCs w:val="22"/>
        </w:rPr>
        <w:t>) had, before his or her death, made a claim for an age service pension or invalidity service pension which had not been determined at the date of the death but which the Commission determines would have been granted if the veteran had not died.</w:t>
      </w:r>
      <w:r w:rsidR="001C4861" w:rsidRPr="0013558E">
        <w:rPr>
          <w:sz w:val="22"/>
          <w:szCs w:val="22"/>
        </w:rPr>
        <w:t>”</w:t>
      </w:r>
      <w:r w:rsidRPr="0013558E">
        <w:rPr>
          <w:sz w:val="22"/>
          <w:szCs w:val="22"/>
        </w:rPr>
        <w:t>.</w:t>
      </w:r>
    </w:p>
    <w:p w14:paraId="68A7C939" w14:textId="77777777" w:rsidR="00691A1F" w:rsidRPr="0013558E" w:rsidRDefault="00691A1F" w:rsidP="00F12142">
      <w:pPr>
        <w:shd w:val="clear" w:color="auto" w:fill="FFFFFF"/>
        <w:spacing w:before="120" w:after="60"/>
        <w:jc w:val="both"/>
        <w:rPr>
          <w:sz w:val="22"/>
          <w:szCs w:val="22"/>
        </w:rPr>
      </w:pPr>
      <w:r w:rsidRPr="0013558E">
        <w:rPr>
          <w:b/>
          <w:bCs/>
          <w:sz w:val="22"/>
          <w:szCs w:val="22"/>
        </w:rPr>
        <w:t>Paragraph 38 (3) (a):</w:t>
      </w:r>
    </w:p>
    <w:p w14:paraId="07DF6EF2" w14:textId="77777777" w:rsidR="00691A1F" w:rsidRPr="0013558E" w:rsidRDefault="00691A1F" w:rsidP="001C4861">
      <w:pPr>
        <w:shd w:val="clear" w:color="auto" w:fill="FFFFFF"/>
        <w:spacing w:before="120"/>
        <w:ind w:left="5" w:firstLine="336"/>
        <w:jc w:val="both"/>
        <w:rPr>
          <w:sz w:val="22"/>
          <w:szCs w:val="22"/>
        </w:rPr>
      </w:pPr>
      <w:r w:rsidRPr="0013558E">
        <w:rPr>
          <w:sz w:val="22"/>
          <w:szCs w:val="22"/>
        </w:rPr>
        <w:t xml:space="preserve">Omit </w:t>
      </w:r>
      <w:r w:rsidR="001C4861" w:rsidRPr="0013558E">
        <w:rPr>
          <w:sz w:val="22"/>
          <w:szCs w:val="22"/>
        </w:rPr>
        <w:t>“</w:t>
      </w:r>
      <w:r w:rsidRPr="0013558E">
        <w:rPr>
          <w:sz w:val="22"/>
          <w:szCs w:val="22"/>
        </w:rPr>
        <w:t>woman is eligible for 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 is eligible for partner</w:t>
      </w:r>
      <w:r w:rsidR="001C4861" w:rsidRPr="0013558E">
        <w:rPr>
          <w:sz w:val="22"/>
          <w:szCs w:val="22"/>
        </w:rPr>
        <w:t>”</w:t>
      </w:r>
      <w:r w:rsidRPr="0013558E">
        <w:rPr>
          <w:sz w:val="22"/>
          <w:szCs w:val="22"/>
        </w:rPr>
        <w:t>.</w:t>
      </w:r>
    </w:p>
    <w:p w14:paraId="21AFE839"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 (3):</w:t>
      </w:r>
    </w:p>
    <w:p w14:paraId="746C8FEC" w14:textId="77777777" w:rsidR="00691A1F" w:rsidRPr="0013558E" w:rsidRDefault="00691A1F" w:rsidP="001C4861">
      <w:pPr>
        <w:numPr>
          <w:ilvl w:val="0"/>
          <w:numId w:val="46"/>
        </w:numPr>
        <w:shd w:val="clear" w:color="auto" w:fill="FFFFFF"/>
        <w:tabs>
          <w:tab w:val="left" w:pos="773"/>
        </w:tabs>
        <w:spacing w:before="120"/>
        <w:ind w:left="773" w:hanging="389"/>
        <w:jc w:val="both"/>
        <w:rPr>
          <w:sz w:val="22"/>
          <w:szCs w:val="22"/>
        </w:rPr>
      </w:pPr>
      <w:r w:rsidRPr="0013558E">
        <w:rPr>
          <w:sz w:val="22"/>
          <w:szCs w:val="22"/>
        </w:rPr>
        <w:t xml:space="preserve">Omit </w:t>
      </w:r>
      <w:r w:rsidR="001C4861" w:rsidRPr="0013558E">
        <w:rPr>
          <w:sz w:val="22"/>
          <w:szCs w:val="22"/>
        </w:rPr>
        <w:t>“</w:t>
      </w:r>
      <w:r w:rsidRPr="0013558E">
        <w:rPr>
          <w:sz w:val="22"/>
          <w:szCs w:val="22"/>
        </w:rPr>
        <w:t>woman becomes legally married to a 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 becomes legally married to a person</w:t>
      </w:r>
      <w:r w:rsidR="001C4861" w:rsidRPr="0013558E">
        <w:rPr>
          <w:sz w:val="22"/>
          <w:szCs w:val="22"/>
        </w:rPr>
        <w:t>”</w:t>
      </w:r>
      <w:r w:rsidRPr="0013558E">
        <w:rPr>
          <w:sz w:val="22"/>
          <w:szCs w:val="22"/>
        </w:rPr>
        <w:t>.</w:t>
      </w:r>
    </w:p>
    <w:p w14:paraId="03DA39F0" w14:textId="77777777" w:rsidR="00691A1F" w:rsidRPr="0013558E" w:rsidRDefault="00691A1F" w:rsidP="001C4861">
      <w:pPr>
        <w:numPr>
          <w:ilvl w:val="0"/>
          <w:numId w:val="46"/>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her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the person</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5ED608F"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 (4):</w:t>
      </w:r>
    </w:p>
    <w:p w14:paraId="5E9E4CE0" w14:textId="77777777" w:rsidR="00691A1F" w:rsidRPr="0013558E" w:rsidRDefault="00691A1F" w:rsidP="001C4861">
      <w:pPr>
        <w:numPr>
          <w:ilvl w:val="0"/>
          <w:numId w:val="47"/>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79F82209" w14:textId="77777777" w:rsidR="00691A1F" w:rsidRPr="0013558E" w:rsidRDefault="00691A1F" w:rsidP="001C4861">
      <w:pPr>
        <w:numPr>
          <w:ilvl w:val="0"/>
          <w:numId w:val="47"/>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3F3EAC5B" w14:textId="77777777" w:rsidR="00691A1F" w:rsidRPr="0013558E" w:rsidRDefault="00691A1F" w:rsidP="001C4861">
      <w:pPr>
        <w:numPr>
          <w:ilvl w:val="0"/>
          <w:numId w:val="47"/>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the person</w:t>
      </w:r>
      <w:r w:rsidR="001C4861" w:rsidRPr="0013558E">
        <w:rPr>
          <w:sz w:val="22"/>
          <w:szCs w:val="22"/>
        </w:rPr>
        <w:t>”</w:t>
      </w:r>
      <w:r w:rsidRPr="0013558E">
        <w:rPr>
          <w:sz w:val="22"/>
          <w:szCs w:val="22"/>
        </w:rPr>
        <w:t>.</w:t>
      </w:r>
    </w:p>
    <w:p w14:paraId="6266E6EA" w14:textId="77777777" w:rsidR="00691A1F" w:rsidRPr="0013558E" w:rsidRDefault="00691A1F" w:rsidP="00F12142">
      <w:pPr>
        <w:shd w:val="clear" w:color="auto" w:fill="FFFFFF"/>
        <w:spacing w:before="120" w:after="60"/>
        <w:jc w:val="both"/>
        <w:rPr>
          <w:sz w:val="22"/>
          <w:szCs w:val="22"/>
        </w:rPr>
      </w:pPr>
      <w:r w:rsidRPr="0013558E">
        <w:rPr>
          <w:b/>
          <w:bCs/>
          <w:sz w:val="22"/>
          <w:szCs w:val="22"/>
        </w:rPr>
        <w:t>Paragraph 38 (4) (d):</w:t>
      </w:r>
    </w:p>
    <w:p w14:paraId="20B58044" w14:textId="77777777" w:rsidR="00691A1F" w:rsidRPr="0013558E" w:rsidRDefault="00691A1F" w:rsidP="001C4861">
      <w:pPr>
        <w:shd w:val="clear" w:color="auto" w:fill="FFFFFF"/>
        <w:spacing w:before="120"/>
        <w:ind w:left="336"/>
        <w:jc w:val="both"/>
        <w:rPr>
          <w:sz w:val="22"/>
          <w:szCs w:val="22"/>
        </w:rPr>
      </w:pPr>
      <w:r w:rsidRPr="0013558E">
        <w:rPr>
          <w:sz w:val="22"/>
          <w:szCs w:val="22"/>
        </w:rPr>
        <w:t xml:space="preserve">Omit </w:t>
      </w:r>
      <w:r w:rsidR="001C4861" w:rsidRPr="0013558E">
        <w:rPr>
          <w:sz w:val="22"/>
          <w:szCs w:val="22"/>
        </w:rPr>
        <w:t>“</w:t>
      </w:r>
      <w:r w:rsidRPr="0013558E">
        <w:rPr>
          <w:sz w:val="22"/>
          <w:szCs w:val="22"/>
        </w:rPr>
        <w:t>age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6E0681B3" w14:textId="77777777" w:rsidR="00691A1F" w:rsidRPr="0013558E" w:rsidRDefault="00691A1F" w:rsidP="00F12142">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38a </w:t>
      </w:r>
      <w:r w:rsidRPr="0013558E">
        <w:rPr>
          <w:b/>
          <w:bCs/>
          <w:sz w:val="22"/>
          <w:szCs w:val="22"/>
        </w:rPr>
        <w:t>(1):</w:t>
      </w:r>
    </w:p>
    <w:p w14:paraId="0AAA976F" w14:textId="77777777" w:rsidR="00691A1F" w:rsidRPr="0013558E" w:rsidRDefault="00691A1F" w:rsidP="001C4861">
      <w:pPr>
        <w:numPr>
          <w:ilvl w:val="0"/>
          <w:numId w:val="48"/>
        </w:numPr>
        <w:shd w:val="clear" w:color="auto" w:fill="FFFFFF"/>
        <w:tabs>
          <w:tab w:val="left" w:pos="773"/>
        </w:tabs>
        <w:spacing w:before="120"/>
        <w:ind w:left="374"/>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4D8023E9" w14:textId="77777777" w:rsidR="00691A1F" w:rsidRPr="0013558E" w:rsidRDefault="00691A1F" w:rsidP="001C4861">
      <w:pPr>
        <w:numPr>
          <w:ilvl w:val="0"/>
          <w:numId w:val="48"/>
        </w:numPr>
        <w:shd w:val="clear" w:color="auto" w:fill="FFFFFF"/>
        <w:tabs>
          <w:tab w:val="left" w:pos="773"/>
        </w:tabs>
        <w:spacing w:before="120"/>
        <w:ind w:left="37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47EE9063" w14:textId="77777777" w:rsidR="00691A1F" w:rsidRPr="0013558E" w:rsidRDefault="00691A1F" w:rsidP="001C4861">
      <w:pPr>
        <w:numPr>
          <w:ilvl w:val="0"/>
          <w:numId w:val="48"/>
        </w:numPr>
        <w:shd w:val="clear" w:color="auto" w:fill="FFFFFF"/>
        <w:tabs>
          <w:tab w:val="left" w:pos="773"/>
        </w:tabs>
        <w:spacing w:before="120"/>
        <w:ind w:left="374"/>
        <w:jc w:val="both"/>
        <w:rPr>
          <w:sz w:val="22"/>
          <w:szCs w:val="22"/>
        </w:rPr>
      </w:pPr>
      <w:r w:rsidRPr="0013558E">
        <w:rPr>
          <w:sz w:val="22"/>
          <w:szCs w:val="22"/>
        </w:rPr>
        <w:t xml:space="preserve">Omit </w:t>
      </w:r>
      <w:r w:rsidR="001C4861" w:rsidRPr="0013558E">
        <w:rPr>
          <w:sz w:val="22"/>
          <w:szCs w:val="22"/>
        </w:rPr>
        <w:t>“</w:t>
      </w:r>
      <w:r w:rsidRPr="0013558E">
        <w:rPr>
          <w:sz w:val="22"/>
          <w:szCs w:val="22"/>
        </w:rPr>
        <w:t>her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the person</w:t>
      </w:r>
      <w:r w:rsidR="001C4861" w:rsidRPr="0013558E">
        <w:rPr>
          <w:sz w:val="22"/>
          <w:szCs w:val="22"/>
        </w:rPr>
        <w:t>”</w:t>
      </w:r>
      <w:r w:rsidRPr="0013558E">
        <w:rPr>
          <w:sz w:val="22"/>
          <w:szCs w:val="22"/>
        </w:rPr>
        <w:t>.</w:t>
      </w:r>
    </w:p>
    <w:p w14:paraId="262611A4" w14:textId="77777777" w:rsidR="00691A1F" w:rsidRPr="0013558E" w:rsidRDefault="00691A1F" w:rsidP="001C4861">
      <w:pPr>
        <w:numPr>
          <w:ilvl w:val="0"/>
          <w:numId w:val="48"/>
        </w:numPr>
        <w:shd w:val="clear" w:color="auto" w:fill="FFFFFF"/>
        <w:tabs>
          <w:tab w:val="left" w:pos="773"/>
        </w:tabs>
        <w:spacing w:before="120"/>
        <w:ind w:left="374"/>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the person</w:t>
      </w:r>
      <w:r w:rsidR="001C4861" w:rsidRPr="0013558E">
        <w:rPr>
          <w:sz w:val="22"/>
          <w:szCs w:val="22"/>
        </w:rPr>
        <w:t>”</w:t>
      </w:r>
      <w:r w:rsidRPr="0013558E">
        <w:rPr>
          <w:sz w:val="22"/>
          <w:szCs w:val="22"/>
        </w:rPr>
        <w:t>.</w:t>
      </w:r>
    </w:p>
    <w:p w14:paraId="1D7F74BB" w14:textId="77777777" w:rsidR="00691A1F" w:rsidRPr="0013558E" w:rsidRDefault="00691A1F" w:rsidP="00F12142">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38a </w:t>
      </w:r>
      <w:r w:rsidRPr="0013558E">
        <w:rPr>
          <w:b/>
          <w:bCs/>
          <w:sz w:val="22"/>
          <w:szCs w:val="22"/>
        </w:rPr>
        <w:t>(2):</w:t>
      </w:r>
    </w:p>
    <w:p w14:paraId="3DADED98" w14:textId="77777777" w:rsidR="00691A1F" w:rsidRPr="0013558E" w:rsidRDefault="00691A1F" w:rsidP="001C4861">
      <w:pPr>
        <w:numPr>
          <w:ilvl w:val="0"/>
          <w:numId w:val="49"/>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5480BAE2" w14:textId="77777777" w:rsidR="00691A1F" w:rsidRPr="0013558E" w:rsidRDefault="00691A1F" w:rsidP="001C4861">
      <w:pPr>
        <w:numPr>
          <w:ilvl w:val="0"/>
          <w:numId w:val="49"/>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698E41B2" w14:textId="77777777" w:rsidR="00691A1F" w:rsidRPr="0013558E" w:rsidRDefault="00691A1F" w:rsidP="001C4861">
      <w:pPr>
        <w:numPr>
          <w:ilvl w:val="0"/>
          <w:numId w:val="49"/>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her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his or her</w:t>
      </w:r>
      <w:r w:rsidR="001C4861" w:rsidRPr="0013558E">
        <w:rPr>
          <w:sz w:val="22"/>
          <w:szCs w:val="22"/>
        </w:rPr>
        <w:t>”</w:t>
      </w:r>
      <w:r w:rsidRPr="0013558E">
        <w:rPr>
          <w:sz w:val="22"/>
          <w:szCs w:val="22"/>
        </w:rPr>
        <w:t>.</w:t>
      </w:r>
    </w:p>
    <w:p w14:paraId="117B4274" w14:textId="77777777" w:rsidR="00691A1F" w:rsidRPr="0013558E" w:rsidRDefault="00691A1F" w:rsidP="00F12142">
      <w:pPr>
        <w:shd w:val="clear" w:color="auto" w:fill="FFFFFF"/>
        <w:spacing w:before="120" w:after="60"/>
        <w:jc w:val="both"/>
        <w:rPr>
          <w:sz w:val="22"/>
          <w:szCs w:val="22"/>
        </w:rPr>
      </w:pPr>
      <w:r w:rsidRPr="0013558E">
        <w:rPr>
          <w:b/>
          <w:bCs/>
          <w:sz w:val="22"/>
          <w:szCs w:val="22"/>
        </w:rPr>
        <w:t xml:space="preserve">Section </w:t>
      </w:r>
      <w:r w:rsidRPr="0013558E">
        <w:rPr>
          <w:b/>
          <w:bCs/>
          <w:smallCaps/>
          <w:sz w:val="22"/>
          <w:szCs w:val="22"/>
        </w:rPr>
        <w:t xml:space="preserve">38a </w:t>
      </w:r>
      <w:r w:rsidRPr="0013558E">
        <w:rPr>
          <w:b/>
          <w:bCs/>
          <w:sz w:val="22"/>
          <w:szCs w:val="22"/>
        </w:rPr>
        <w:t>(Note):</w:t>
      </w:r>
    </w:p>
    <w:p w14:paraId="40B10820"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62917F00"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w:t>
      </w:r>
      <w:r w:rsidRPr="0013558E">
        <w:rPr>
          <w:b/>
          <w:bCs/>
          <w:smallCaps/>
          <w:sz w:val="22"/>
          <w:szCs w:val="22"/>
        </w:rPr>
        <w:t>b</w:t>
      </w:r>
      <w:r w:rsidRPr="0013558E">
        <w:rPr>
          <w:b/>
          <w:bCs/>
          <w:sz w:val="22"/>
          <w:szCs w:val="22"/>
        </w:rPr>
        <w:t xml:space="preserve"> (1):</w:t>
      </w:r>
    </w:p>
    <w:p w14:paraId="02C218DE" w14:textId="77777777" w:rsidR="00691A1F" w:rsidRPr="0013558E" w:rsidRDefault="00691A1F" w:rsidP="001C4861">
      <w:pPr>
        <w:numPr>
          <w:ilvl w:val="0"/>
          <w:numId w:val="50"/>
        </w:numPr>
        <w:shd w:val="clear" w:color="auto" w:fill="FFFFFF"/>
        <w:tabs>
          <w:tab w:val="left" w:pos="768"/>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6B40A568" w14:textId="77777777" w:rsidR="00691A1F" w:rsidRPr="0013558E" w:rsidRDefault="00691A1F" w:rsidP="001C4861">
      <w:pPr>
        <w:numPr>
          <w:ilvl w:val="0"/>
          <w:numId w:val="50"/>
        </w:numPr>
        <w:shd w:val="clear" w:color="auto" w:fill="FFFFFF"/>
        <w:tabs>
          <w:tab w:val="left" w:pos="768"/>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2A167FCB" w14:textId="77777777" w:rsidR="00691A1F" w:rsidRPr="0013558E" w:rsidRDefault="00691A1F" w:rsidP="001C4861">
      <w:pPr>
        <w:numPr>
          <w:ilvl w:val="0"/>
          <w:numId w:val="50"/>
        </w:numPr>
        <w:shd w:val="clear" w:color="auto" w:fill="FFFFFF"/>
        <w:tabs>
          <w:tab w:val="left" w:pos="768"/>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the person</w:t>
      </w:r>
      <w:r w:rsidR="001C4861" w:rsidRPr="0013558E">
        <w:rPr>
          <w:sz w:val="22"/>
          <w:szCs w:val="22"/>
        </w:rPr>
        <w:t>”</w:t>
      </w:r>
      <w:r w:rsidRPr="0013558E">
        <w:rPr>
          <w:sz w:val="22"/>
          <w:szCs w:val="22"/>
        </w:rPr>
        <w:t>.</w:t>
      </w:r>
    </w:p>
    <w:p w14:paraId="3C3166A3" w14:textId="77777777" w:rsidR="00691A1F" w:rsidRPr="0013558E" w:rsidRDefault="00691A1F" w:rsidP="001C4861">
      <w:pPr>
        <w:numPr>
          <w:ilvl w:val="0"/>
          <w:numId w:val="50"/>
        </w:numPr>
        <w:shd w:val="clear" w:color="auto" w:fill="FFFFFF"/>
        <w:tabs>
          <w:tab w:val="left" w:pos="768"/>
        </w:tabs>
        <w:spacing w:before="120"/>
        <w:ind w:left="384"/>
        <w:jc w:val="both"/>
        <w:rPr>
          <w:sz w:val="22"/>
          <w:szCs w:val="22"/>
        </w:rPr>
        <w:sectPr w:rsidR="00691A1F" w:rsidRPr="0013558E" w:rsidSect="001C4861">
          <w:pgSz w:w="12240" w:h="15840" w:code="1"/>
          <w:pgMar w:top="1440" w:right="1440" w:bottom="1440" w:left="1440" w:header="720" w:footer="720" w:gutter="0"/>
          <w:cols w:space="60"/>
          <w:noEndnote/>
        </w:sectPr>
      </w:pPr>
    </w:p>
    <w:p w14:paraId="4E3B5787" w14:textId="77777777" w:rsidR="00691A1F" w:rsidRPr="0013558E" w:rsidRDefault="00691A1F" w:rsidP="00F12142">
      <w:pPr>
        <w:shd w:val="clear" w:color="auto" w:fill="FFFFFF"/>
        <w:jc w:val="center"/>
        <w:rPr>
          <w:sz w:val="22"/>
          <w:szCs w:val="22"/>
        </w:rPr>
      </w:pPr>
      <w:r w:rsidRPr="0013558E">
        <w:rPr>
          <w:b/>
          <w:bCs/>
          <w:sz w:val="22"/>
          <w:szCs w:val="22"/>
        </w:rPr>
        <w:lastRenderedPageBreak/>
        <w:t>SCHEDULE 2</w:t>
      </w:r>
      <w:r w:rsidRPr="0013558E">
        <w:rPr>
          <w:rFonts w:eastAsia="Times New Roman"/>
          <w:b/>
          <w:bCs/>
          <w:sz w:val="22"/>
          <w:szCs w:val="22"/>
        </w:rPr>
        <w:t>—</w:t>
      </w:r>
      <w:r w:rsidRPr="0013558E">
        <w:rPr>
          <w:rFonts w:eastAsia="Times New Roman"/>
          <w:sz w:val="22"/>
          <w:szCs w:val="22"/>
        </w:rPr>
        <w:t>continued</w:t>
      </w:r>
    </w:p>
    <w:p w14:paraId="5599A77D"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w:t>
      </w:r>
      <w:r w:rsidRPr="0013558E">
        <w:rPr>
          <w:b/>
          <w:bCs/>
          <w:smallCaps/>
          <w:sz w:val="22"/>
          <w:szCs w:val="22"/>
        </w:rPr>
        <w:t>b</w:t>
      </w:r>
      <w:r w:rsidRPr="0013558E">
        <w:rPr>
          <w:b/>
          <w:bCs/>
          <w:sz w:val="22"/>
          <w:szCs w:val="22"/>
        </w:rPr>
        <w:t xml:space="preserve"> (2):</w:t>
      </w:r>
    </w:p>
    <w:p w14:paraId="02BB5143" w14:textId="77777777" w:rsidR="00691A1F" w:rsidRPr="0013558E" w:rsidRDefault="00691A1F" w:rsidP="00F12142">
      <w:pPr>
        <w:numPr>
          <w:ilvl w:val="0"/>
          <w:numId w:val="51"/>
        </w:numPr>
        <w:shd w:val="clear" w:color="auto" w:fill="FFFFFF"/>
        <w:tabs>
          <w:tab w:val="left" w:pos="773"/>
        </w:tabs>
        <w:spacing w:before="60"/>
        <w:ind w:left="398"/>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67292B90" w14:textId="77777777" w:rsidR="00691A1F" w:rsidRPr="0013558E" w:rsidRDefault="00691A1F" w:rsidP="00F12142">
      <w:pPr>
        <w:numPr>
          <w:ilvl w:val="0"/>
          <w:numId w:val="51"/>
        </w:numPr>
        <w:shd w:val="clear" w:color="auto" w:fill="FFFFFF"/>
        <w:tabs>
          <w:tab w:val="left" w:pos="773"/>
        </w:tabs>
        <w:spacing w:before="60"/>
        <w:ind w:left="398"/>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3179244F" w14:textId="77777777" w:rsidR="00691A1F" w:rsidRPr="0013558E" w:rsidRDefault="00691A1F" w:rsidP="00F12142">
      <w:pPr>
        <w:numPr>
          <w:ilvl w:val="0"/>
          <w:numId w:val="51"/>
        </w:numPr>
        <w:shd w:val="clear" w:color="auto" w:fill="FFFFFF"/>
        <w:tabs>
          <w:tab w:val="left" w:pos="773"/>
        </w:tabs>
        <w:spacing w:before="60"/>
        <w:ind w:left="398"/>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the person</w:t>
      </w:r>
      <w:r w:rsidR="001C4861" w:rsidRPr="0013558E">
        <w:rPr>
          <w:sz w:val="22"/>
          <w:szCs w:val="22"/>
        </w:rPr>
        <w:t>”</w:t>
      </w:r>
      <w:r w:rsidRPr="0013558E">
        <w:rPr>
          <w:sz w:val="22"/>
          <w:szCs w:val="22"/>
        </w:rPr>
        <w:t>.</w:t>
      </w:r>
    </w:p>
    <w:p w14:paraId="0F72B1E2"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w:t>
      </w:r>
      <w:r w:rsidRPr="0013558E">
        <w:rPr>
          <w:b/>
          <w:bCs/>
          <w:smallCaps/>
          <w:sz w:val="22"/>
          <w:szCs w:val="22"/>
        </w:rPr>
        <w:t>c</w:t>
      </w:r>
      <w:r w:rsidRPr="0013558E">
        <w:rPr>
          <w:b/>
          <w:bCs/>
          <w:sz w:val="22"/>
          <w:szCs w:val="22"/>
        </w:rPr>
        <w:t xml:space="preserve"> (1):</w:t>
      </w:r>
    </w:p>
    <w:p w14:paraId="3E1EF402" w14:textId="77777777" w:rsidR="00691A1F" w:rsidRPr="0013558E" w:rsidRDefault="00691A1F" w:rsidP="00F12142">
      <w:pPr>
        <w:numPr>
          <w:ilvl w:val="0"/>
          <w:numId w:val="52"/>
        </w:numPr>
        <w:shd w:val="clear" w:color="auto" w:fill="FFFFFF"/>
        <w:tabs>
          <w:tab w:val="left" w:pos="773"/>
        </w:tabs>
        <w:spacing w:before="60"/>
        <w:ind w:left="398"/>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4483C073" w14:textId="77777777" w:rsidR="00691A1F" w:rsidRPr="0013558E" w:rsidRDefault="00691A1F" w:rsidP="00F12142">
      <w:pPr>
        <w:numPr>
          <w:ilvl w:val="0"/>
          <w:numId w:val="52"/>
        </w:numPr>
        <w:shd w:val="clear" w:color="auto" w:fill="FFFFFF"/>
        <w:tabs>
          <w:tab w:val="left" w:pos="773"/>
        </w:tabs>
        <w:spacing w:before="60"/>
        <w:ind w:left="398"/>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0D7ADFCF" w14:textId="77777777" w:rsidR="00691A1F" w:rsidRPr="0013558E" w:rsidRDefault="00691A1F" w:rsidP="00F12142">
      <w:pPr>
        <w:numPr>
          <w:ilvl w:val="0"/>
          <w:numId w:val="52"/>
        </w:numPr>
        <w:shd w:val="clear" w:color="auto" w:fill="FFFFFF"/>
        <w:tabs>
          <w:tab w:val="left" w:pos="773"/>
        </w:tabs>
        <w:spacing w:before="60"/>
        <w:ind w:left="398"/>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the person</w:t>
      </w:r>
      <w:r w:rsidR="001C4861" w:rsidRPr="0013558E">
        <w:rPr>
          <w:sz w:val="22"/>
          <w:szCs w:val="22"/>
        </w:rPr>
        <w:t>”</w:t>
      </w:r>
      <w:r w:rsidRPr="0013558E">
        <w:rPr>
          <w:sz w:val="22"/>
          <w:szCs w:val="22"/>
        </w:rPr>
        <w:t>.</w:t>
      </w:r>
    </w:p>
    <w:p w14:paraId="3DE8CE7B"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w:t>
      </w:r>
      <w:r w:rsidRPr="0013558E">
        <w:rPr>
          <w:b/>
          <w:bCs/>
          <w:smallCaps/>
          <w:sz w:val="22"/>
          <w:szCs w:val="22"/>
        </w:rPr>
        <w:t>c</w:t>
      </w:r>
      <w:r w:rsidRPr="0013558E">
        <w:rPr>
          <w:b/>
          <w:bCs/>
          <w:sz w:val="22"/>
          <w:szCs w:val="22"/>
        </w:rPr>
        <w:t xml:space="preserve"> (2):</w:t>
      </w:r>
    </w:p>
    <w:p w14:paraId="27462D0F" w14:textId="77777777" w:rsidR="00691A1F" w:rsidRPr="0013558E" w:rsidRDefault="00691A1F" w:rsidP="001C4861">
      <w:pPr>
        <w:numPr>
          <w:ilvl w:val="0"/>
          <w:numId w:val="53"/>
        </w:numPr>
        <w:shd w:val="clear" w:color="auto" w:fill="FFFFFF"/>
        <w:tabs>
          <w:tab w:val="left" w:pos="782"/>
        </w:tabs>
        <w:spacing w:before="120"/>
        <w:ind w:left="389"/>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4A3B7343" w14:textId="77777777" w:rsidR="00691A1F" w:rsidRPr="0013558E" w:rsidRDefault="00691A1F" w:rsidP="001C4861">
      <w:pPr>
        <w:numPr>
          <w:ilvl w:val="0"/>
          <w:numId w:val="53"/>
        </w:numPr>
        <w:shd w:val="clear" w:color="auto" w:fill="FFFFFF"/>
        <w:tabs>
          <w:tab w:val="left" w:pos="782"/>
        </w:tabs>
        <w:spacing w:before="120"/>
        <w:ind w:left="389"/>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a war widower</w:t>
      </w:r>
      <w:r w:rsidR="001C4861" w:rsidRPr="0013558E">
        <w:rPr>
          <w:sz w:val="22"/>
          <w:szCs w:val="22"/>
        </w:rPr>
        <w:t>”</w:t>
      </w:r>
      <w:r w:rsidRPr="0013558E">
        <w:rPr>
          <w:sz w:val="22"/>
          <w:szCs w:val="22"/>
        </w:rPr>
        <w:t>.</w:t>
      </w:r>
    </w:p>
    <w:p w14:paraId="65C1B0DF" w14:textId="77777777" w:rsidR="00691A1F" w:rsidRPr="0013558E" w:rsidRDefault="00691A1F" w:rsidP="00F12142">
      <w:pPr>
        <w:shd w:val="clear" w:color="auto" w:fill="FFFFFF"/>
        <w:spacing w:before="120" w:after="60"/>
        <w:jc w:val="both"/>
        <w:rPr>
          <w:sz w:val="22"/>
          <w:szCs w:val="22"/>
        </w:rPr>
      </w:pPr>
      <w:r w:rsidRPr="0013558E">
        <w:rPr>
          <w:b/>
          <w:bCs/>
          <w:sz w:val="22"/>
          <w:szCs w:val="22"/>
        </w:rPr>
        <w:t>Section 38</w:t>
      </w:r>
      <w:r w:rsidRPr="0013558E">
        <w:rPr>
          <w:b/>
          <w:bCs/>
          <w:smallCaps/>
          <w:sz w:val="22"/>
          <w:szCs w:val="22"/>
        </w:rPr>
        <w:t>c</w:t>
      </w:r>
      <w:r w:rsidRPr="0013558E">
        <w:rPr>
          <w:b/>
          <w:bCs/>
          <w:sz w:val="22"/>
          <w:szCs w:val="22"/>
        </w:rPr>
        <w:t xml:space="preserve"> (Note):</w:t>
      </w:r>
    </w:p>
    <w:p w14:paraId="52AB4B8E"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After </w:t>
      </w:r>
      <w:r w:rsidR="001C4861" w:rsidRPr="0013558E">
        <w:rPr>
          <w:sz w:val="22"/>
          <w:szCs w:val="22"/>
        </w:rPr>
        <w:t>“‘</w:t>
      </w:r>
      <w:r w:rsidRPr="0013558E">
        <w:rPr>
          <w:sz w:val="22"/>
          <w:szCs w:val="22"/>
        </w:rPr>
        <w:t>war 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 xml:space="preserve">and </w:t>
      </w:r>
      <w:r w:rsidR="001C4861" w:rsidRPr="0013558E">
        <w:rPr>
          <w:sz w:val="22"/>
          <w:szCs w:val="22"/>
        </w:rPr>
        <w:t>‘</w:t>
      </w:r>
      <w:r w:rsidRPr="0013558E">
        <w:rPr>
          <w:sz w:val="22"/>
          <w:szCs w:val="22"/>
        </w:rPr>
        <w:t>war widower</w:t>
      </w:r>
      <w:r w:rsidR="001C4861" w:rsidRPr="0013558E">
        <w:rPr>
          <w:sz w:val="22"/>
          <w:szCs w:val="22"/>
        </w:rPr>
        <w:t>’”</w:t>
      </w:r>
      <w:r w:rsidRPr="0013558E">
        <w:rPr>
          <w:sz w:val="22"/>
          <w:szCs w:val="22"/>
        </w:rPr>
        <w:t>.</w:t>
      </w:r>
    </w:p>
    <w:p w14:paraId="107E59AF" w14:textId="77777777" w:rsidR="00691A1F" w:rsidRPr="0013558E" w:rsidRDefault="00691A1F" w:rsidP="00F12142">
      <w:pPr>
        <w:shd w:val="clear" w:color="auto" w:fill="FFFFFF"/>
        <w:spacing w:before="120" w:after="60"/>
        <w:jc w:val="both"/>
        <w:rPr>
          <w:sz w:val="22"/>
          <w:szCs w:val="22"/>
        </w:rPr>
      </w:pPr>
      <w:r w:rsidRPr="0013558E">
        <w:rPr>
          <w:b/>
          <w:bCs/>
          <w:sz w:val="22"/>
          <w:szCs w:val="22"/>
        </w:rPr>
        <w:t>Subdivision B of Division 5 of Part III (heading):</w:t>
      </w:r>
    </w:p>
    <w:p w14:paraId="5A4352E8" w14:textId="44DAA5DB"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D71774">
        <w:rPr>
          <w:bCs/>
          <w:iCs/>
          <w:sz w:val="22"/>
          <w:szCs w:val="22"/>
        </w:rPr>
        <w:t>“</w:t>
      </w:r>
      <w:r w:rsidRPr="0013558E">
        <w:rPr>
          <w:b/>
          <w:bCs/>
          <w:i/>
          <w:iCs/>
          <w:sz w:val="22"/>
          <w:szCs w:val="22"/>
        </w:rPr>
        <w:t>wife</w:t>
      </w:r>
      <w:r w:rsidR="001C4861" w:rsidRPr="00D71774">
        <w:rPr>
          <w:bCs/>
          <w:iCs/>
          <w:sz w:val="22"/>
          <w:szCs w:val="22"/>
        </w:rPr>
        <w:t>”</w:t>
      </w:r>
      <w:r w:rsidRPr="00D71774">
        <w:rPr>
          <w:iCs/>
          <w:sz w:val="22"/>
          <w:szCs w:val="22"/>
        </w:rPr>
        <w:t>,</w:t>
      </w:r>
      <w:r w:rsidRPr="0013558E">
        <w:rPr>
          <w:i/>
          <w:iCs/>
          <w:sz w:val="22"/>
          <w:szCs w:val="22"/>
        </w:rPr>
        <w:t xml:space="preserve"> </w:t>
      </w:r>
      <w:r w:rsidRPr="0013558E">
        <w:rPr>
          <w:sz w:val="22"/>
          <w:szCs w:val="22"/>
        </w:rPr>
        <w:t xml:space="preserve">substitute </w:t>
      </w:r>
      <w:r w:rsidR="001C4861" w:rsidRPr="00D71774">
        <w:rPr>
          <w:bCs/>
          <w:iCs/>
          <w:sz w:val="22"/>
          <w:szCs w:val="22"/>
        </w:rPr>
        <w:t>“</w:t>
      </w:r>
      <w:r w:rsidRPr="0013558E">
        <w:rPr>
          <w:b/>
          <w:bCs/>
          <w:i/>
          <w:iCs/>
          <w:sz w:val="22"/>
          <w:szCs w:val="22"/>
        </w:rPr>
        <w:t>partner</w:t>
      </w:r>
      <w:r w:rsidR="001C4861" w:rsidRPr="00D71774">
        <w:rPr>
          <w:bCs/>
          <w:iCs/>
          <w:sz w:val="22"/>
          <w:szCs w:val="22"/>
        </w:rPr>
        <w:t>”</w:t>
      </w:r>
      <w:r w:rsidRPr="00D71774">
        <w:rPr>
          <w:bCs/>
          <w:i/>
          <w:iCs/>
          <w:sz w:val="22"/>
          <w:szCs w:val="22"/>
        </w:rPr>
        <w:t>.</w:t>
      </w:r>
    </w:p>
    <w:p w14:paraId="63D0814B" w14:textId="77777777" w:rsidR="00691A1F" w:rsidRPr="0013558E" w:rsidRDefault="00691A1F" w:rsidP="00F12142">
      <w:pPr>
        <w:shd w:val="clear" w:color="auto" w:fill="FFFFFF"/>
        <w:spacing w:before="120" w:after="60"/>
        <w:jc w:val="both"/>
        <w:rPr>
          <w:sz w:val="22"/>
          <w:szCs w:val="22"/>
        </w:rPr>
      </w:pPr>
      <w:r w:rsidRPr="0013558E">
        <w:rPr>
          <w:b/>
          <w:bCs/>
          <w:sz w:val="22"/>
          <w:szCs w:val="22"/>
        </w:rPr>
        <w:t>Section 38</w:t>
      </w:r>
      <w:r w:rsidRPr="0013558E">
        <w:rPr>
          <w:b/>
          <w:bCs/>
          <w:smallCaps/>
          <w:sz w:val="22"/>
          <w:szCs w:val="22"/>
        </w:rPr>
        <w:t>d</w:t>
      </w:r>
      <w:r w:rsidRPr="0013558E">
        <w:rPr>
          <w:b/>
          <w:bCs/>
          <w:sz w:val="22"/>
          <w:szCs w:val="22"/>
        </w:rPr>
        <w:t>:</w:t>
      </w:r>
    </w:p>
    <w:p w14:paraId="50FD137B" w14:textId="77777777" w:rsidR="00691A1F" w:rsidRPr="0013558E" w:rsidRDefault="00691A1F" w:rsidP="001C4861">
      <w:pPr>
        <w:numPr>
          <w:ilvl w:val="0"/>
          <w:numId w:val="54"/>
        </w:numPr>
        <w:shd w:val="clear" w:color="auto" w:fill="FFFFFF"/>
        <w:tabs>
          <w:tab w:val="left" w:pos="787"/>
        </w:tabs>
        <w:spacing w:before="120"/>
        <w:ind w:left="394"/>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17E12B7B" w14:textId="77777777" w:rsidR="00691A1F" w:rsidRPr="0013558E" w:rsidRDefault="00691A1F" w:rsidP="001C4861">
      <w:pPr>
        <w:numPr>
          <w:ilvl w:val="0"/>
          <w:numId w:val="54"/>
        </w:numPr>
        <w:shd w:val="clear" w:color="auto" w:fill="FFFFFF"/>
        <w:tabs>
          <w:tab w:val="left" w:pos="787"/>
        </w:tabs>
        <w:spacing w:before="120"/>
        <w:ind w:left="39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344DC056" w14:textId="77777777" w:rsidR="00691A1F" w:rsidRPr="0013558E" w:rsidRDefault="00691A1F" w:rsidP="00F12142">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38e </w:t>
      </w:r>
      <w:r w:rsidRPr="0013558E">
        <w:rPr>
          <w:b/>
          <w:bCs/>
          <w:sz w:val="22"/>
          <w:szCs w:val="22"/>
        </w:rPr>
        <w:t>(1):</w:t>
      </w:r>
    </w:p>
    <w:p w14:paraId="25D874FE" w14:textId="77777777" w:rsidR="00691A1F" w:rsidRPr="0013558E" w:rsidRDefault="00691A1F" w:rsidP="00F12142">
      <w:pPr>
        <w:numPr>
          <w:ilvl w:val="0"/>
          <w:numId w:val="55"/>
        </w:numPr>
        <w:shd w:val="clear" w:color="auto" w:fill="FFFFFF"/>
        <w:tabs>
          <w:tab w:val="left" w:pos="792"/>
        </w:tabs>
        <w:spacing w:before="60"/>
        <w:ind w:left="398"/>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7C0CEE44" w14:textId="6ECA790D" w:rsidR="00691A1F" w:rsidRPr="0013558E" w:rsidRDefault="00691A1F" w:rsidP="00F12142">
      <w:pPr>
        <w:numPr>
          <w:ilvl w:val="0"/>
          <w:numId w:val="55"/>
        </w:numPr>
        <w:shd w:val="clear" w:color="auto" w:fill="FFFFFF"/>
        <w:tabs>
          <w:tab w:val="left" w:pos="792"/>
        </w:tabs>
        <w:spacing w:before="60"/>
        <w:ind w:left="398"/>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00D71774">
        <w:rPr>
          <w:sz w:val="22"/>
          <w:szCs w:val="22"/>
        </w:rPr>
        <w:t xml:space="preserve"> </w:t>
      </w:r>
      <w:r w:rsidRPr="0013558E">
        <w:rPr>
          <w:sz w:val="22"/>
          <w:szCs w:val="22"/>
        </w:rPr>
        <w:t xml:space="preserve">(wherever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171D972C" w14:textId="77777777" w:rsidR="00691A1F" w:rsidRPr="0013558E" w:rsidRDefault="00691A1F" w:rsidP="00F12142">
      <w:pPr>
        <w:numPr>
          <w:ilvl w:val="0"/>
          <w:numId w:val="55"/>
        </w:numPr>
        <w:shd w:val="clear" w:color="auto" w:fill="FFFFFF"/>
        <w:tabs>
          <w:tab w:val="left" w:pos="792"/>
        </w:tabs>
        <w:spacing w:before="60"/>
        <w:ind w:left="398"/>
        <w:jc w:val="both"/>
        <w:rPr>
          <w:sz w:val="22"/>
          <w:szCs w:val="22"/>
        </w:rPr>
      </w:pPr>
      <w:r w:rsidRPr="0013558E">
        <w:rPr>
          <w:sz w:val="22"/>
          <w:szCs w:val="22"/>
        </w:rPr>
        <w:t xml:space="preserve">Omit </w:t>
      </w:r>
      <w:r w:rsidR="001C4861" w:rsidRPr="0013558E">
        <w:rPr>
          <w:sz w:val="22"/>
          <w:szCs w:val="22"/>
        </w:rPr>
        <w:t>“</w:t>
      </w:r>
      <w:r w:rsidRPr="0013558E">
        <w:rPr>
          <w:sz w:val="22"/>
          <w:szCs w:val="22"/>
        </w:rPr>
        <w:t>the woman</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his or her</w:t>
      </w:r>
      <w:r w:rsidR="001C4861" w:rsidRPr="0013558E">
        <w:rPr>
          <w:sz w:val="22"/>
          <w:szCs w:val="22"/>
        </w:rPr>
        <w:t>”</w:t>
      </w:r>
      <w:r w:rsidRPr="0013558E">
        <w:rPr>
          <w:sz w:val="22"/>
          <w:szCs w:val="22"/>
        </w:rPr>
        <w:t>.</w:t>
      </w:r>
    </w:p>
    <w:p w14:paraId="653D3F2F"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w:t>
      </w:r>
      <w:r w:rsidRPr="0013558E">
        <w:rPr>
          <w:b/>
          <w:bCs/>
          <w:smallCaps/>
          <w:sz w:val="22"/>
          <w:szCs w:val="22"/>
        </w:rPr>
        <w:t>e</w:t>
      </w:r>
      <w:r w:rsidRPr="0013558E">
        <w:rPr>
          <w:b/>
          <w:bCs/>
          <w:sz w:val="22"/>
          <w:szCs w:val="22"/>
        </w:rPr>
        <w:t xml:space="preserve"> (2):</w:t>
      </w:r>
    </w:p>
    <w:p w14:paraId="79ADE3DC" w14:textId="77777777" w:rsidR="00691A1F" w:rsidRPr="0013558E" w:rsidRDefault="00691A1F" w:rsidP="00F12142">
      <w:pPr>
        <w:numPr>
          <w:ilvl w:val="0"/>
          <w:numId w:val="56"/>
        </w:numPr>
        <w:shd w:val="clear" w:color="auto" w:fill="FFFFFF"/>
        <w:tabs>
          <w:tab w:val="left" w:pos="787"/>
        </w:tabs>
        <w:spacing w:before="60"/>
        <w:ind w:left="398"/>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1F0B5D72" w14:textId="77777777" w:rsidR="00691A1F" w:rsidRPr="0013558E" w:rsidRDefault="00691A1F" w:rsidP="00F12142">
      <w:pPr>
        <w:numPr>
          <w:ilvl w:val="0"/>
          <w:numId w:val="56"/>
        </w:numPr>
        <w:shd w:val="clear" w:color="auto" w:fill="FFFFFF"/>
        <w:tabs>
          <w:tab w:val="left" w:pos="787"/>
        </w:tabs>
        <w:spacing w:before="60"/>
        <w:ind w:left="398"/>
        <w:jc w:val="both"/>
        <w:rPr>
          <w:sz w:val="22"/>
          <w:szCs w:val="22"/>
        </w:rPr>
      </w:pPr>
      <w:r w:rsidRPr="0013558E">
        <w:rPr>
          <w:sz w:val="22"/>
          <w:szCs w:val="22"/>
        </w:rPr>
        <w:t xml:space="preserve">Omit </w:t>
      </w:r>
      <w:r w:rsidR="001C4861" w:rsidRPr="0013558E">
        <w:rPr>
          <w:sz w:val="22"/>
          <w:szCs w:val="22"/>
        </w:rPr>
        <w:t>“</w:t>
      </w:r>
      <w:r w:rsidRPr="0013558E">
        <w:rPr>
          <w:sz w:val="22"/>
          <w:szCs w:val="22"/>
        </w:rPr>
        <w:t>her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his or her</w:t>
      </w:r>
      <w:r w:rsidR="001C4861" w:rsidRPr="0013558E">
        <w:rPr>
          <w:sz w:val="22"/>
          <w:szCs w:val="22"/>
        </w:rPr>
        <w:t>”</w:t>
      </w:r>
      <w:r w:rsidRPr="0013558E">
        <w:rPr>
          <w:sz w:val="22"/>
          <w:szCs w:val="22"/>
        </w:rPr>
        <w:t>.</w:t>
      </w:r>
    </w:p>
    <w:p w14:paraId="120C8EE5"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w:t>
      </w:r>
      <w:r w:rsidRPr="0013558E">
        <w:rPr>
          <w:b/>
          <w:bCs/>
          <w:smallCaps/>
          <w:sz w:val="22"/>
          <w:szCs w:val="22"/>
        </w:rPr>
        <w:t>g</w:t>
      </w:r>
      <w:r w:rsidRPr="0013558E">
        <w:rPr>
          <w:b/>
          <w:bCs/>
          <w:sz w:val="22"/>
          <w:szCs w:val="22"/>
        </w:rPr>
        <w:t xml:space="preserve"> (2):</w:t>
      </w:r>
    </w:p>
    <w:p w14:paraId="06D2AEAD"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5B83E143" w14:textId="77777777" w:rsidR="00691A1F" w:rsidRPr="0013558E" w:rsidRDefault="00691A1F" w:rsidP="00F12142">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38h </w:t>
      </w:r>
      <w:r w:rsidRPr="0013558E">
        <w:rPr>
          <w:b/>
          <w:bCs/>
          <w:sz w:val="22"/>
          <w:szCs w:val="22"/>
        </w:rPr>
        <w:t>(1):</w:t>
      </w:r>
    </w:p>
    <w:p w14:paraId="6D65ACF1"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70A87F13" w14:textId="77777777" w:rsidR="00691A1F" w:rsidRPr="0013558E" w:rsidRDefault="00691A1F" w:rsidP="00F12142">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38h </w:t>
      </w:r>
      <w:r w:rsidRPr="0013558E">
        <w:rPr>
          <w:b/>
          <w:bCs/>
          <w:sz w:val="22"/>
          <w:szCs w:val="22"/>
        </w:rPr>
        <w:t>(2):</w:t>
      </w:r>
    </w:p>
    <w:p w14:paraId="0B2000E7" w14:textId="77777777" w:rsidR="00691A1F" w:rsidRPr="0013558E" w:rsidRDefault="00691A1F" w:rsidP="001C4861">
      <w:pPr>
        <w:numPr>
          <w:ilvl w:val="0"/>
          <w:numId w:val="57"/>
        </w:numPr>
        <w:shd w:val="clear" w:color="auto" w:fill="FFFFFF"/>
        <w:tabs>
          <w:tab w:val="left" w:pos="792"/>
        </w:tabs>
        <w:spacing w:before="120"/>
        <w:ind w:left="403"/>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5CF6147" w14:textId="77777777" w:rsidR="00691A1F" w:rsidRPr="0013558E" w:rsidRDefault="00691A1F" w:rsidP="001C4861">
      <w:pPr>
        <w:numPr>
          <w:ilvl w:val="0"/>
          <w:numId w:val="57"/>
        </w:numPr>
        <w:shd w:val="clear" w:color="auto" w:fill="FFFFFF"/>
        <w:tabs>
          <w:tab w:val="left" w:pos="792"/>
        </w:tabs>
        <w:spacing w:before="120"/>
        <w:ind w:left="403"/>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5FD3C5F2" w14:textId="77777777" w:rsidR="00691A1F" w:rsidRPr="0013558E" w:rsidRDefault="00691A1F" w:rsidP="00F12142">
      <w:pPr>
        <w:numPr>
          <w:ilvl w:val="0"/>
          <w:numId w:val="57"/>
        </w:numPr>
        <w:shd w:val="clear" w:color="auto" w:fill="FFFFFF"/>
        <w:tabs>
          <w:tab w:val="left" w:pos="792"/>
        </w:tabs>
        <w:spacing w:before="60"/>
        <w:ind w:left="792" w:hanging="389"/>
        <w:jc w:val="both"/>
        <w:rPr>
          <w:sz w:val="22"/>
          <w:szCs w:val="22"/>
        </w:rPr>
      </w:pPr>
      <w:r w:rsidRPr="0013558E">
        <w:rPr>
          <w:sz w:val="22"/>
          <w:szCs w:val="22"/>
        </w:rPr>
        <w:t>Omit</w:t>
      </w:r>
      <w:r w:rsidR="00E411DA" w:rsidRPr="0013558E">
        <w:rPr>
          <w:sz w:val="22"/>
          <w:szCs w:val="22"/>
        </w:rPr>
        <w:t xml:space="preserve"> </w:t>
      </w:r>
      <w:r w:rsidR="001C4861" w:rsidRPr="0013558E">
        <w:rPr>
          <w:sz w:val="22"/>
          <w:szCs w:val="22"/>
        </w:rPr>
        <w:t>“</w:t>
      </w:r>
      <w:r w:rsidRPr="0013558E">
        <w:rPr>
          <w:sz w:val="22"/>
          <w:szCs w:val="22"/>
        </w:rPr>
        <w:t>wife</w:t>
      </w:r>
      <w:r w:rsidR="00E411DA" w:rsidRPr="0013558E">
        <w:rPr>
          <w:sz w:val="22"/>
          <w:szCs w:val="22"/>
        </w:rPr>
        <w:t xml:space="preserve"> </w:t>
      </w:r>
      <w:r w:rsidRPr="0013558E">
        <w:rPr>
          <w:sz w:val="22"/>
          <w:szCs w:val="22"/>
        </w:rPr>
        <w:t>service</w:t>
      </w:r>
      <w:r w:rsidR="00E411DA" w:rsidRPr="0013558E">
        <w:rPr>
          <w:sz w:val="22"/>
          <w:szCs w:val="22"/>
        </w:rPr>
        <w:t xml:space="preserve"> </w:t>
      </w:r>
      <w:r w:rsidRPr="0013558E">
        <w:rPr>
          <w:sz w:val="22"/>
          <w:szCs w:val="22"/>
        </w:rPr>
        <w:t>pension</w:t>
      </w:r>
      <w:r w:rsidR="001C4861" w:rsidRPr="0013558E">
        <w:rPr>
          <w:sz w:val="22"/>
          <w:szCs w:val="22"/>
        </w:rPr>
        <w:t>”</w:t>
      </w:r>
      <w:r w:rsidRPr="0013558E">
        <w:rPr>
          <w:sz w:val="22"/>
          <w:szCs w:val="22"/>
        </w:rPr>
        <w:t>,</w:t>
      </w:r>
      <w:r w:rsidR="00E411DA" w:rsidRPr="0013558E">
        <w:rPr>
          <w:sz w:val="22"/>
          <w:szCs w:val="22"/>
        </w:rPr>
        <w:t xml:space="preserve"> </w:t>
      </w:r>
      <w:r w:rsidRPr="0013558E">
        <w:rPr>
          <w:sz w:val="22"/>
          <w:szCs w:val="22"/>
        </w:rPr>
        <w:t>substitute</w:t>
      </w:r>
      <w:r w:rsidR="00E411DA" w:rsidRPr="0013558E">
        <w:rPr>
          <w:sz w:val="22"/>
          <w:szCs w:val="22"/>
        </w:rPr>
        <w:t xml:space="preserve"> </w:t>
      </w:r>
      <w:r w:rsidR="001C4861" w:rsidRPr="0013558E">
        <w:rPr>
          <w:sz w:val="22"/>
          <w:szCs w:val="22"/>
        </w:rPr>
        <w:t>“</w:t>
      </w:r>
      <w:r w:rsidRPr="0013558E">
        <w:rPr>
          <w:sz w:val="22"/>
          <w:szCs w:val="22"/>
        </w:rPr>
        <w:t>partner</w:t>
      </w:r>
      <w:r w:rsidR="00E411DA" w:rsidRPr="0013558E">
        <w:rPr>
          <w:sz w:val="22"/>
          <w:szCs w:val="22"/>
        </w:rPr>
        <w:t xml:space="preserve"> </w:t>
      </w:r>
      <w:r w:rsidRPr="0013558E">
        <w:rPr>
          <w:sz w:val="22"/>
          <w:szCs w:val="22"/>
        </w:rPr>
        <w:t>service pension</w:t>
      </w:r>
      <w:r w:rsidR="001C4861" w:rsidRPr="0013558E">
        <w:rPr>
          <w:sz w:val="22"/>
          <w:szCs w:val="22"/>
        </w:rPr>
        <w:t>”</w:t>
      </w:r>
      <w:r w:rsidRPr="0013558E">
        <w:rPr>
          <w:sz w:val="22"/>
          <w:szCs w:val="22"/>
        </w:rPr>
        <w:t>.</w:t>
      </w:r>
    </w:p>
    <w:p w14:paraId="5A5DB6FE" w14:textId="77777777" w:rsidR="00691A1F" w:rsidRPr="0013558E" w:rsidRDefault="00691A1F" w:rsidP="001C4861">
      <w:pPr>
        <w:numPr>
          <w:ilvl w:val="0"/>
          <w:numId w:val="57"/>
        </w:numPr>
        <w:shd w:val="clear" w:color="auto" w:fill="FFFFFF"/>
        <w:tabs>
          <w:tab w:val="left" w:pos="792"/>
        </w:tabs>
        <w:spacing w:before="120"/>
        <w:ind w:left="792" w:hanging="389"/>
        <w:jc w:val="both"/>
        <w:rPr>
          <w:sz w:val="22"/>
          <w:szCs w:val="22"/>
        </w:rPr>
        <w:sectPr w:rsidR="00691A1F" w:rsidRPr="0013558E" w:rsidSect="001C4861">
          <w:pgSz w:w="12240" w:h="15840" w:code="1"/>
          <w:pgMar w:top="1440" w:right="1440" w:bottom="1440" w:left="1440" w:header="720" w:footer="720" w:gutter="0"/>
          <w:cols w:space="60"/>
          <w:noEndnote/>
        </w:sectPr>
      </w:pPr>
    </w:p>
    <w:p w14:paraId="5842258F" w14:textId="77777777" w:rsidR="00691A1F" w:rsidRPr="0013558E" w:rsidRDefault="00691A1F" w:rsidP="00F12142">
      <w:pPr>
        <w:shd w:val="clear" w:color="auto" w:fill="FFFFFF"/>
        <w:jc w:val="center"/>
        <w:rPr>
          <w:sz w:val="22"/>
          <w:szCs w:val="22"/>
        </w:rPr>
      </w:pPr>
      <w:r w:rsidRPr="0013558E">
        <w:rPr>
          <w:b/>
          <w:bCs/>
          <w:sz w:val="22"/>
          <w:szCs w:val="22"/>
        </w:rPr>
        <w:lastRenderedPageBreak/>
        <w:t>SCHEDULE</w:t>
      </w:r>
      <w:r w:rsidRPr="0013558E">
        <w:rPr>
          <w:sz w:val="22"/>
          <w:szCs w:val="22"/>
        </w:rPr>
        <w:t xml:space="preserve"> </w:t>
      </w:r>
      <w:r w:rsidRPr="0013558E">
        <w:rPr>
          <w:b/>
          <w:bCs/>
          <w:sz w:val="22"/>
          <w:szCs w:val="22"/>
        </w:rPr>
        <w:t>2</w:t>
      </w:r>
      <w:r w:rsidRPr="0013558E">
        <w:rPr>
          <w:rFonts w:eastAsia="Times New Roman"/>
          <w:b/>
          <w:bCs/>
          <w:sz w:val="22"/>
          <w:szCs w:val="22"/>
        </w:rPr>
        <w:t>—</w:t>
      </w:r>
      <w:r w:rsidRPr="0013558E">
        <w:rPr>
          <w:rFonts w:eastAsia="Times New Roman"/>
          <w:sz w:val="22"/>
          <w:szCs w:val="22"/>
        </w:rPr>
        <w:t>continued</w:t>
      </w:r>
    </w:p>
    <w:p w14:paraId="7CA7BF61"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w:t>
      </w:r>
      <w:r w:rsidRPr="0013558E">
        <w:rPr>
          <w:b/>
          <w:bCs/>
          <w:smallCaps/>
          <w:sz w:val="22"/>
          <w:szCs w:val="22"/>
        </w:rPr>
        <w:t>h</w:t>
      </w:r>
      <w:r w:rsidRPr="0013558E">
        <w:rPr>
          <w:b/>
          <w:bCs/>
          <w:sz w:val="22"/>
          <w:szCs w:val="22"/>
        </w:rPr>
        <w:t xml:space="preserve"> (2) (Note):</w:t>
      </w:r>
    </w:p>
    <w:p w14:paraId="4A65E3AC" w14:textId="77777777" w:rsidR="00691A1F" w:rsidRPr="0013558E" w:rsidRDefault="00691A1F" w:rsidP="001C4861">
      <w:pPr>
        <w:numPr>
          <w:ilvl w:val="0"/>
          <w:numId w:val="58"/>
        </w:numPr>
        <w:shd w:val="clear" w:color="auto" w:fill="FFFFFF"/>
        <w:tabs>
          <w:tab w:val="left" w:pos="768"/>
        </w:tabs>
        <w:spacing w:before="120"/>
        <w:ind w:left="379"/>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41DC2C01" w14:textId="77777777" w:rsidR="00691A1F" w:rsidRPr="0013558E" w:rsidRDefault="00691A1F" w:rsidP="001C4861">
      <w:pPr>
        <w:numPr>
          <w:ilvl w:val="0"/>
          <w:numId w:val="58"/>
        </w:numPr>
        <w:shd w:val="clear" w:color="auto" w:fill="FFFFFF"/>
        <w:tabs>
          <w:tab w:val="left" w:pos="768"/>
        </w:tabs>
        <w:spacing w:before="120"/>
        <w:ind w:left="379"/>
        <w:jc w:val="both"/>
        <w:rPr>
          <w:sz w:val="22"/>
          <w:szCs w:val="22"/>
        </w:rPr>
      </w:pPr>
      <w:r w:rsidRPr="0013558E">
        <w:rPr>
          <w:sz w:val="22"/>
          <w:szCs w:val="22"/>
        </w:rPr>
        <w:t xml:space="preserve">Omit </w:t>
      </w:r>
      <w:r w:rsidR="001C4861" w:rsidRPr="0013558E">
        <w:rPr>
          <w:sz w:val="22"/>
          <w:szCs w:val="22"/>
        </w:rPr>
        <w:t>“</w:t>
      </w:r>
      <w:r w:rsidRPr="0013558E">
        <w:rPr>
          <w:sz w:val="22"/>
          <w:szCs w:val="22"/>
        </w:rPr>
        <w:t>her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the person</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3690F922" w14:textId="77777777" w:rsidR="00691A1F" w:rsidRPr="0013558E" w:rsidRDefault="00691A1F" w:rsidP="001C4861">
      <w:pPr>
        <w:numPr>
          <w:ilvl w:val="0"/>
          <w:numId w:val="58"/>
        </w:numPr>
        <w:shd w:val="clear" w:color="auto" w:fill="FFFFFF"/>
        <w:tabs>
          <w:tab w:val="left" w:pos="768"/>
        </w:tabs>
        <w:spacing w:before="120"/>
        <w:ind w:left="379"/>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72B24DDD" w14:textId="77777777" w:rsidR="00691A1F" w:rsidRPr="0013558E" w:rsidRDefault="00691A1F" w:rsidP="00F12142">
      <w:pPr>
        <w:shd w:val="clear" w:color="auto" w:fill="FFFFFF"/>
        <w:spacing w:before="120" w:after="60"/>
        <w:jc w:val="both"/>
        <w:rPr>
          <w:sz w:val="22"/>
          <w:szCs w:val="22"/>
        </w:rPr>
      </w:pPr>
      <w:r w:rsidRPr="0013558E">
        <w:rPr>
          <w:b/>
          <w:bCs/>
          <w:sz w:val="22"/>
          <w:szCs w:val="22"/>
        </w:rPr>
        <w:t xml:space="preserve">Subsections </w:t>
      </w:r>
      <w:r w:rsidRPr="0013558E">
        <w:rPr>
          <w:b/>
          <w:bCs/>
          <w:smallCaps/>
          <w:sz w:val="22"/>
          <w:szCs w:val="22"/>
        </w:rPr>
        <w:t xml:space="preserve">38j </w:t>
      </w:r>
      <w:r w:rsidRPr="0013558E">
        <w:rPr>
          <w:b/>
          <w:bCs/>
          <w:sz w:val="22"/>
          <w:szCs w:val="22"/>
        </w:rPr>
        <w:t>(1) and (3):</w:t>
      </w:r>
    </w:p>
    <w:p w14:paraId="3D62002F"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73ADF04D"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w:t>
      </w:r>
      <w:r w:rsidRPr="0013558E">
        <w:rPr>
          <w:b/>
          <w:bCs/>
          <w:smallCaps/>
          <w:sz w:val="22"/>
          <w:szCs w:val="22"/>
        </w:rPr>
        <w:t>k</w:t>
      </w:r>
      <w:r w:rsidRPr="0013558E">
        <w:rPr>
          <w:b/>
          <w:bCs/>
          <w:sz w:val="22"/>
          <w:szCs w:val="22"/>
        </w:rPr>
        <w:t xml:space="preserve"> (1):</w:t>
      </w:r>
    </w:p>
    <w:p w14:paraId="72E8A305" w14:textId="77777777" w:rsidR="00691A1F" w:rsidRPr="0013558E" w:rsidRDefault="00691A1F" w:rsidP="001C4861">
      <w:pPr>
        <w:numPr>
          <w:ilvl w:val="0"/>
          <w:numId w:val="59"/>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61C2EA21" w14:textId="77777777" w:rsidR="00691A1F" w:rsidRPr="0013558E" w:rsidRDefault="00691A1F" w:rsidP="001C4861">
      <w:pPr>
        <w:numPr>
          <w:ilvl w:val="0"/>
          <w:numId w:val="59"/>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540116EA" w14:textId="77777777" w:rsidR="00D71774" w:rsidRDefault="00691A1F" w:rsidP="001C4861">
      <w:pPr>
        <w:shd w:val="clear" w:color="auto" w:fill="FFFFFF"/>
        <w:spacing w:before="120"/>
        <w:ind w:left="341" w:right="1920" w:hanging="341"/>
        <w:jc w:val="both"/>
        <w:rPr>
          <w:b/>
          <w:bCs/>
          <w:sz w:val="22"/>
          <w:szCs w:val="22"/>
        </w:rPr>
      </w:pPr>
      <w:r w:rsidRPr="0013558E">
        <w:rPr>
          <w:b/>
          <w:bCs/>
          <w:sz w:val="22"/>
          <w:szCs w:val="22"/>
        </w:rPr>
        <w:t xml:space="preserve">Subdivision </w:t>
      </w:r>
      <w:r w:rsidRPr="0013558E">
        <w:rPr>
          <w:b/>
          <w:bCs/>
          <w:sz w:val="22"/>
          <w:szCs w:val="22"/>
          <w:lang w:val="it-IT"/>
        </w:rPr>
        <w:t xml:space="preserve">E </w:t>
      </w:r>
      <w:r w:rsidRPr="0013558E">
        <w:rPr>
          <w:b/>
          <w:bCs/>
          <w:sz w:val="22"/>
          <w:szCs w:val="22"/>
        </w:rPr>
        <w:t xml:space="preserve">of Division 5 of Part III (heading): </w:t>
      </w:r>
    </w:p>
    <w:p w14:paraId="0D9CE2D0" w14:textId="48D8FBF4" w:rsidR="00691A1F" w:rsidRPr="0013558E" w:rsidRDefault="00691A1F" w:rsidP="001C4861">
      <w:pPr>
        <w:shd w:val="clear" w:color="auto" w:fill="FFFFFF"/>
        <w:spacing w:before="120"/>
        <w:ind w:left="341" w:right="1920" w:hanging="341"/>
        <w:jc w:val="both"/>
        <w:rPr>
          <w:sz w:val="22"/>
          <w:szCs w:val="22"/>
        </w:rPr>
      </w:pPr>
      <w:r w:rsidRPr="0013558E">
        <w:rPr>
          <w:sz w:val="22"/>
          <w:szCs w:val="22"/>
        </w:rPr>
        <w:t xml:space="preserve">Omit </w:t>
      </w:r>
      <w:r w:rsidR="001C4861" w:rsidRPr="00D71774">
        <w:rPr>
          <w:b/>
          <w:bCs/>
          <w:iCs/>
          <w:sz w:val="22"/>
          <w:szCs w:val="22"/>
        </w:rPr>
        <w:t>“</w:t>
      </w:r>
      <w:r w:rsidRPr="0013558E">
        <w:rPr>
          <w:b/>
          <w:bCs/>
          <w:i/>
          <w:iCs/>
          <w:sz w:val="22"/>
          <w:szCs w:val="22"/>
        </w:rPr>
        <w:t>wife</w:t>
      </w:r>
      <w:r w:rsidR="001C4861" w:rsidRPr="00D71774">
        <w:rPr>
          <w:b/>
          <w:bCs/>
          <w:iCs/>
          <w:sz w:val="22"/>
          <w:szCs w:val="22"/>
        </w:rPr>
        <w:t>”</w:t>
      </w:r>
      <w:r w:rsidRPr="0013558E">
        <w:rPr>
          <w:i/>
          <w:iCs/>
          <w:sz w:val="22"/>
          <w:szCs w:val="22"/>
        </w:rPr>
        <w:t xml:space="preserve">, </w:t>
      </w:r>
      <w:r w:rsidRPr="0013558E">
        <w:rPr>
          <w:sz w:val="22"/>
          <w:szCs w:val="22"/>
        </w:rPr>
        <w:t xml:space="preserve">substitute </w:t>
      </w:r>
      <w:r w:rsidR="001C4861" w:rsidRPr="00D71774">
        <w:rPr>
          <w:b/>
          <w:bCs/>
          <w:iCs/>
          <w:sz w:val="22"/>
          <w:szCs w:val="22"/>
        </w:rPr>
        <w:t>“</w:t>
      </w:r>
      <w:r w:rsidRPr="0013558E">
        <w:rPr>
          <w:b/>
          <w:bCs/>
          <w:i/>
          <w:iCs/>
          <w:sz w:val="22"/>
          <w:szCs w:val="22"/>
        </w:rPr>
        <w:t>partner</w:t>
      </w:r>
      <w:r w:rsidR="001C4861" w:rsidRPr="00D71774">
        <w:rPr>
          <w:b/>
          <w:bCs/>
          <w:iCs/>
          <w:sz w:val="22"/>
          <w:szCs w:val="22"/>
        </w:rPr>
        <w:t>”</w:t>
      </w:r>
      <w:r w:rsidRPr="0013558E">
        <w:rPr>
          <w:b/>
          <w:bCs/>
          <w:i/>
          <w:iCs/>
          <w:sz w:val="22"/>
          <w:szCs w:val="22"/>
        </w:rPr>
        <w:t>.</w:t>
      </w:r>
    </w:p>
    <w:p w14:paraId="56B5EB7A" w14:textId="47469D87" w:rsidR="00691A1F" w:rsidRPr="0013558E" w:rsidRDefault="00691A1F" w:rsidP="00F12142">
      <w:pPr>
        <w:shd w:val="clear" w:color="auto" w:fill="FFFFFF"/>
        <w:spacing w:before="120" w:after="60"/>
        <w:jc w:val="both"/>
        <w:rPr>
          <w:sz w:val="22"/>
          <w:szCs w:val="22"/>
        </w:rPr>
      </w:pPr>
      <w:r w:rsidRPr="0013558E">
        <w:rPr>
          <w:b/>
          <w:bCs/>
          <w:sz w:val="22"/>
          <w:szCs w:val="22"/>
        </w:rPr>
        <w:t>Subsections 38</w:t>
      </w:r>
      <w:r w:rsidRPr="0013558E">
        <w:rPr>
          <w:b/>
          <w:bCs/>
          <w:smallCaps/>
          <w:sz w:val="22"/>
          <w:szCs w:val="22"/>
        </w:rPr>
        <w:t>n</w:t>
      </w:r>
      <w:r w:rsidRPr="0013558E">
        <w:rPr>
          <w:b/>
          <w:bCs/>
          <w:sz w:val="22"/>
          <w:szCs w:val="22"/>
        </w:rPr>
        <w:t xml:space="preserve"> (1), (2) and (3):</w:t>
      </w:r>
    </w:p>
    <w:p w14:paraId="1C177DB7"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s 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s partner</w:t>
      </w:r>
      <w:r w:rsidR="001C4861" w:rsidRPr="0013558E">
        <w:rPr>
          <w:sz w:val="22"/>
          <w:szCs w:val="22"/>
        </w:rPr>
        <w:t>”</w:t>
      </w:r>
      <w:r w:rsidRPr="0013558E">
        <w:rPr>
          <w:sz w:val="22"/>
          <w:szCs w:val="22"/>
        </w:rPr>
        <w:t>.</w:t>
      </w:r>
    </w:p>
    <w:p w14:paraId="4C3E9984" w14:textId="77777777" w:rsidR="00691A1F" w:rsidRPr="0013558E" w:rsidRDefault="00691A1F" w:rsidP="00F12142">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38n </w:t>
      </w:r>
      <w:r w:rsidRPr="0013558E">
        <w:rPr>
          <w:b/>
          <w:bCs/>
          <w:sz w:val="22"/>
          <w:szCs w:val="22"/>
        </w:rPr>
        <w:t>(2):</w:t>
      </w:r>
    </w:p>
    <w:p w14:paraId="18943419"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089F6014"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w:t>
      </w:r>
      <w:r w:rsidRPr="0013558E">
        <w:rPr>
          <w:b/>
          <w:bCs/>
          <w:smallCaps/>
          <w:sz w:val="22"/>
          <w:szCs w:val="22"/>
        </w:rPr>
        <w:t>n</w:t>
      </w:r>
      <w:r w:rsidRPr="0013558E">
        <w:rPr>
          <w:b/>
          <w:bCs/>
          <w:sz w:val="22"/>
          <w:szCs w:val="22"/>
        </w:rPr>
        <w:t xml:space="preserve"> (3):</w:t>
      </w:r>
    </w:p>
    <w:p w14:paraId="65358D32" w14:textId="77777777" w:rsidR="00691A1F" w:rsidRPr="0013558E" w:rsidRDefault="00691A1F" w:rsidP="001C4861">
      <w:pPr>
        <w:numPr>
          <w:ilvl w:val="0"/>
          <w:numId w:val="60"/>
        </w:numPr>
        <w:shd w:val="clear" w:color="auto" w:fill="FFFFFF"/>
        <w:tabs>
          <w:tab w:val="left" w:pos="773"/>
        </w:tabs>
        <w:spacing w:before="120"/>
        <w:ind w:left="773" w:hanging="389"/>
        <w:jc w:val="both"/>
        <w:rPr>
          <w:sz w:val="22"/>
          <w:szCs w:val="22"/>
        </w:rPr>
      </w:pPr>
      <w:r w:rsidRPr="0013558E">
        <w:rPr>
          <w:sz w:val="22"/>
          <w:szCs w:val="22"/>
        </w:rPr>
        <w:t xml:space="preserve">Omit </w:t>
      </w:r>
      <w:r w:rsidR="001C4861" w:rsidRPr="0013558E">
        <w:rPr>
          <w:sz w:val="22"/>
          <w:szCs w:val="22"/>
        </w:rPr>
        <w:t>“</w:t>
      </w:r>
      <w:r w:rsidRPr="0013558E">
        <w:rPr>
          <w:sz w:val="22"/>
          <w:szCs w:val="22"/>
        </w:rPr>
        <w:t>Widows and Non-illness Separated Wives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Widows, Widowers and Non-illness Separated Spouses</w:t>
      </w:r>
      <w:r w:rsidR="001C4861" w:rsidRPr="0013558E">
        <w:rPr>
          <w:sz w:val="22"/>
          <w:szCs w:val="22"/>
        </w:rPr>
        <w:t>”</w:t>
      </w:r>
      <w:r w:rsidRPr="0013558E">
        <w:rPr>
          <w:sz w:val="22"/>
          <w:szCs w:val="22"/>
        </w:rPr>
        <w:t>.</w:t>
      </w:r>
    </w:p>
    <w:p w14:paraId="52769E44" w14:textId="77777777" w:rsidR="00691A1F" w:rsidRPr="0013558E" w:rsidRDefault="00691A1F" w:rsidP="001C4861">
      <w:pPr>
        <w:numPr>
          <w:ilvl w:val="0"/>
          <w:numId w:val="60"/>
        </w:numPr>
        <w:shd w:val="clear" w:color="auto" w:fill="FFFFFF"/>
        <w:tabs>
          <w:tab w:val="left" w:pos="773"/>
        </w:tabs>
        <w:spacing w:before="120"/>
        <w:ind w:left="773" w:hanging="389"/>
        <w:jc w:val="both"/>
        <w:rPr>
          <w:sz w:val="22"/>
          <w:szCs w:val="22"/>
        </w:rPr>
      </w:pPr>
      <w:r w:rsidRPr="0013558E">
        <w:rPr>
          <w:sz w:val="22"/>
          <w:szCs w:val="22"/>
        </w:rPr>
        <w:t xml:space="preserve">Omit </w:t>
      </w:r>
      <w:r w:rsidR="001C4861" w:rsidRPr="0013558E">
        <w:rPr>
          <w:sz w:val="22"/>
          <w:szCs w:val="22"/>
        </w:rPr>
        <w:t>“</w:t>
      </w:r>
      <w:r w:rsidRPr="0013558E">
        <w:rPr>
          <w:sz w:val="22"/>
          <w:szCs w:val="22"/>
        </w:rPr>
        <w:t>woman is a widow</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 is a widow or widower</w:t>
      </w:r>
      <w:r w:rsidR="001C4861" w:rsidRPr="0013558E">
        <w:rPr>
          <w:sz w:val="22"/>
          <w:szCs w:val="22"/>
        </w:rPr>
        <w:t>”</w:t>
      </w:r>
      <w:r w:rsidRPr="0013558E">
        <w:rPr>
          <w:sz w:val="22"/>
          <w:szCs w:val="22"/>
        </w:rPr>
        <w:t>.</w:t>
      </w:r>
    </w:p>
    <w:p w14:paraId="2BA26E25" w14:textId="77777777" w:rsidR="00691A1F" w:rsidRPr="0013558E" w:rsidRDefault="00691A1F" w:rsidP="001C4861">
      <w:pPr>
        <w:numPr>
          <w:ilvl w:val="0"/>
          <w:numId w:val="60"/>
        </w:numPr>
        <w:shd w:val="clear" w:color="auto" w:fill="FFFFFF"/>
        <w:tabs>
          <w:tab w:val="left" w:pos="773"/>
        </w:tabs>
        <w:spacing w:before="120"/>
        <w:ind w:left="773" w:hanging="389"/>
        <w:jc w:val="both"/>
        <w:rPr>
          <w:sz w:val="22"/>
          <w:szCs w:val="22"/>
        </w:rPr>
      </w:pPr>
      <w:r w:rsidRPr="0013558E">
        <w:rPr>
          <w:sz w:val="22"/>
          <w:szCs w:val="22"/>
        </w:rPr>
        <w:t>Omit</w:t>
      </w:r>
      <w:r w:rsidR="00E411DA" w:rsidRPr="0013558E">
        <w:rPr>
          <w:sz w:val="22"/>
          <w:szCs w:val="22"/>
        </w:rPr>
        <w:t xml:space="preserve"> </w:t>
      </w:r>
      <w:r w:rsidR="001C4861" w:rsidRPr="0013558E">
        <w:rPr>
          <w:sz w:val="22"/>
          <w:szCs w:val="22"/>
        </w:rPr>
        <w:t>“</w:t>
      </w:r>
      <w:r w:rsidRPr="0013558E">
        <w:rPr>
          <w:sz w:val="22"/>
          <w:szCs w:val="22"/>
        </w:rPr>
        <w:t>woman</w:t>
      </w:r>
      <w:r w:rsidR="00E411DA" w:rsidRPr="0013558E">
        <w:rPr>
          <w:sz w:val="22"/>
          <w:szCs w:val="22"/>
        </w:rPr>
        <w:t xml:space="preserve"> </w:t>
      </w:r>
      <w:r w:rsidRPr="0013558E">
        <w:rPr>
          <w:sz w:val="22"/>
          <w:szCs w:val="22"/>
        </w:rPr>
        <w:t>is</w:t>
      </w:r>
      <w:r w:rsidR="00E411DA" w:rsidRPr="0013558E">
        <w:rPr>
          <w:sz w:val="22"/>
          <w:szCs w:val="22"/>
        </w:rPr>
        <w:t xml:space="preserve"> </w:t>
      </w:r>
      <w:r w:rsidRPr="0013558E">
        <w:rPr>
          <w:sz w:val="22"/>
          <w:szCs w:val="22"/>
        </w:rPr>
        <w:t>a non-illness</w:t>
      </w:r>
      <w:r w:rsidR="00E411DA" w:rsidRPr="0013558E">
        <w:rPr>
          <w:sz w:val="22"/>
          <w:szCs w:val="22"/>
        </w:rPr>
        <w:t xml:space="preserve"> </w:t>
      </w:r>
      <w:r w:rsidRPr="0013558E">
        <w:rPr>
          <w:sz w:val="22"/>
          <w:szCs w:val="22"/>
        </w:rPr>
        <w:t>separated wife</w:t>
      </w:r>
      <w:r w:rsidR="001C4861" w:rsidRPr="0013558E">
        <w:rPr>
          <w:sz w:val="22"/>
          <w:szCs w:val="22"/>
        </w:rPr>
        <w:t>”</w:t>
      </w:r>
      <w:r w:rsidRPr="0013558E">
        <w:rPr>
          <w:sz w:val="22"/>
          <w:szCs w:val="22"/>
        </w:rPr>
        <w:t>,</w:t>
      </w:r>
      <w:r w:rsidR="00E411DA" w:rsidRPr="0013558E">
        <w:rPr>
          <w:sz w:val="22"/>
          <w:szCs w:val="22"/>
        </w:rPr>
        <w:t xml:space="preserve"> </w:t>
      </w:r>
      <w:r w:rsidRPr="0013558E">
        <w:rPr>
          <w:sz w:val="22"/>
          <w:szCs w:val="22"/>
        </w:rPr>
        <w:t xml:space="preserve">substitute </w:t>
      </w:r>
      <w:r w:rsidR="001C4861" w:rsidRPr="0013558E">
        <w:rPr>
          <w:sz w:val="22"/>
          <w:szCs w:val="22"/>
        </w:rPr>
        <w:t>“</w:t>
      </w:r>
      <w:r w:rsidRPr="0013558E">
        <w:rPr>
          <w:sz w:val="22"/>
          <w:szCs w:val="22"/>
        </w:rPr>
        <w:t>person is a non-illness separated spouse</w:t>
      </w:r>
      <w:r w:rsidR="001C4861" w:rsidRPr="0013558E">
        <w:rPr>
          <w:sz w:val="22"/>
          <w:szCs w:val="22"/>
        </w:rPr>
        <w:t>”</w:t>
      </w:r>
      <w:r w:rsidRPr="0013558E">
        <w:rPr>
          <w:sz w:val="22"/>
          <w:szCs w:val="22"/>
        </w:rPr>
        <w:t>.</w:t>
      </w:r>
    </w:p>
    <w:p w14:paraId="11685A4F" w14:textId="77777777" w:rsidR="00691A1F" w:rsidRPr="0013558E" w:rsidRDefault="00691A1F" w:rsidP="00F12142">
      <w:pPr>
        <w:shd w:val="clear" w:color="auto" w:fill="FFFFFF"/>
        <w:spacing w:before="120" w:after="60"/>
        <w:jc w:val="both"/>
        <w:rPr>
          <w:sz w:val="22"/>
          <w:szCs w:val="22"/>
        </w:rPr>
      </w:pPr>
      <w:r w:rsidRPr="0013558E">
        <w:rPr>
          <w:b/>
          <w:bCs/>
          <w:sz w:val="22"/>
          <w:szCs w:val="22"/>
        </w:rPr>
        <w:t>Paragraph 38</w:t>
      </w:r>
      <w:r w:rsidRPr="0013558E">
        <w:rPr>
          <w:b/>
          <w:bCs/>
          <w:smallCaps/>
          <w:sz w:val="22"/>
          <w:szCs w:val="22"/>
        </w:rPr>
        <w:t>p</w:t>
      </w:r>
      <w:r w:rsidRPr="0013558E">
        <w:rPr>
          <w:b/>
          <w:bCs/>
          <w:sz w:val="22"/>
          <w:szCs w:val="22"/>
        </w:rPr>
        <w:t xml:space="preserve"> (1) (a):</w:t>
      </w:r>
    </w:p>
    <w:p w14:paraId="6B5D4C82"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754CFFD3"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w:t>
      </w:r>
      <w:r w:rsidRPr="0013558E">
        <w:rPr>
          <w:b/>
          <w:bCs/>
          <w:smallCaps/>
          <w:sz w:val="22"/>
          <w:szCs w:val="22"/>
        </w:rPr>
        <w:t>p</w:t>
      </w:r>
      <w:r w:rsidRPr="0013558E">
        <w:rPr>
          <w:b/>
          <w:bCs/>
          <w:sz w:val="22"/>
          <w:szCs w:val="22"/>
        </w:rPr>
        <w:t xml:space="preserve"> (1) (Note 3):</w:t>
      </w:r>
    </w:p>
    <w:p w14:paraId="25FF315F" w14:textId="77777777" w:rsidR="00691A1F" w:rsidRPr="0013558E" w:rsidRDefault="00691A1F" w:rsidP="001C4861">
      <w:pPr>
        <w:shd w:val="clear" w:color="auto" w:fill="FFFFFF"/>
        <w:spacing w:before="120"/>
        <w:ind w:left="346"/>
        <w:jc w:val="both"/>
        <w:rPr>
          <w:sz w:val="22"/>
          <w:szCs w:val="22"/>
        </w:rPr>
      </w:pPr>
      <w:r w:rsidRPr="0013558E">
        <w:rPr>
          <w:sz w:val="22"/>
          <w:szCs w:val="22"/>
        </w:rPr>
        <w:t>Omit the Note, substitute:</w:t>
      </w:r>
    </w:p>
    <w:p w14:paraId="4A15DCC2" w14:textId="55E778A2" w:rsidR="00691A1F" w:rsidRPr="00D71774" w:rsidRDefault="001C4861" w:rsidP="001C4861">
      <w:pPr>
        <w:shd w:val="clear" w:color="auto" w:fill="FFFFFF"/>
        <w:spacing w:before="120"/>
        <w:ind w:left="778" w:hanging="768"/>
        <w:jc w:val="both"/>
        <w:rPr>
          <w:szCs w:val="22"/>
        </w:rPr>
      </w:pPr>
      <w:r w:rsidRPr="00D71774">
        <w:rPr>
          <w:szCs w:val="22"/>
        </w:rPr>
        <w:t>“</w:t>
      </w:r>
      <w:r w:rsidR="00691A1F" w:rsidRPr="00D71774">
        <w:rPr>
          <w:szCs w:val="22"/>
        </w:rPr>
        <w:t xml:space="preserve">Note 3: a person can continue receiving a partner service pension after the death of his or her veteran husband or wife (see section 38); the person can continue to receive the pension even though he or she has entered into </w:t>
      </w:r>
      <w:r w:rsidR="00691A1F" w:rsidRPr="00D71774">
        <w:rPr>
          <w:szCs w:val="22"/>
          <w:lang w:val="it-IT"/>
        </w:rPr>
        <w:t xml:space="preserve">a de facto </w:t>
      </w:r>
      <w:r w:rsidR="00691A1F" w:rsidRPr="00D71774">
        <w:rPr>
          <w:szCs w:val="22"/>
        </w:rPr>
        <w:t>relationship (the person</w:t>
      </w:r>
      <w:r w:rsidRPr="00D71774">
        <w:rPr>
          <w:szCs w:val="22"/>
        </w:rPr>
        <w:t>’</w:t>
      </w:r>
      <w:r w:rsidR="00691A1F" w:rsidRPr="00D71774">
        <w:rPr>
          <w:szCs w:val="22"/>
        </w:rPr>
        <w:t>s entitlement only ceases on re-marriage); so the situation of a partner service pensioner with a social security recipient partner is possible and sub-subparagraphs (d) (ii) (</w:t>
      </w:r>
      <w:r w:rsidR="00691A1F" w:rsidRPr="00D71774">
        <w:rPr>
          <w:smallCaps/>
          <w:szCs w:val="22"/>
        </w:rPr>
        <w:t>a</w:t>
      </w:r>
      <w:r w:rsidR="00691A1F" w:rsidRPr="00D71774">
        <w:rPr>
          <w:szCs w:val="22"/>
        </w:rPr>
        <w:t>) to (</w:t>
      </w:r>
      <w:r w:rsidR="00691A1F" w:rsidRPr="00D71774">
        <w:rPr>
          <w:smallCaps/>
          <w:szCs w:val="22"/>
        </w:rPr>
        <w:t>g</w:t>
      </w:r>
      <w:r w:rsidR="00691A1F" w:rsidRPr="00D71774">
        <w:rPr>
          <w:szCs w:val="22"/>
        </w:rPr>
        <w:t>) are necessary.</w:t>
      </w:r>
      <w:r w:rsidRPr="00D71774">
        <w:rPr>
          <w:szCs w:val="22"/>
        </w:rPr>
        <w:t>”</w:t>
      </w:r>
      <w:r w:rsidR="00691A1F" w:rsidRPr="00D71774">
        <w:rPr>
          <w:szCs w:val="22"/>
        </w:rPr>
        <w:t>.</w:t>
      </w:r>
    </w:p>
    <w:p w14:paraId="43C2D0BF" w14:textId="77777777" w:rsidR="00691A1F" w:rsidRPr="0013558E" w:rsidRDefault="00691A1F" w:rsidP="00F12142">
      <w:pPr>
        <w:shd w:val="clear" w:color="auto" w:fill="FFFFFF"/>
        <w:spacing w:before="120" w:after="60"/>
        <w:jc w:val="both"/>
        <w:rPr>
          <w:sz w:val="22"/>
          <w:szCs w:val="22"/>
        </w:rPr>
      </w:pPr>
      <w:r w:rsidRPr="0013558E">
        <w:rPr>
          <w:b/>
          <w:bCs/>
          <w:sz w:val="22"/>
          <w:szCs w:val="22"/>
        </w:rPr>
        <w:t>Section 38</w:t>
      </w:r>
      <w:r w:rsidRPr="0013558E">
        <w:rPr>
          <w:b/>
          <w:bCs/>
          <w:smallCaps/>
          <w:sz w:val="22"/>
          <w:szCs w:val="22"/>
        </w:rPr>
        <w:t>r</w:t>
      </w:r>
      <w:r w:rsidRPr="0013558E">
        <w:rPr>
          <w:b/>
          <w:bCs/>
          <w:sz w:val="22"/>
          <w:szCs w:val="22"/>
        </w:rPr>
        <w:t xml:space="preserve"> (Lump Sum Calculator</w:t>
      </w:r>
      <w:r w:rsidRPr="0013558E">
        <w:rPr>
          <w:rFonts w:eastAsia="Times New Roman"/>
          <w:b/>
          <w:bCs/>
          <w:sz w:val="22"/>
          <w:szCs w:val="22"/>
        </w:rPr>
        <w:t>—Method statement—Step 2):</w:t>
      </w:r>
    </w:p>
    <w:p w14:paraId="23CF1A29"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5B2B6A83" w14:textId="77777777" w:rsidR="00691A1F" w:rsidRPr="0013558E" w:rsidRDefault="00691A1F" w:rsidP="00F12142">
      <w:pPr>
        <w:shd w:val="clear" w:color="auto" w:fill="FFFFFF"/>
        <w:spacing w:before="120" w:after="60"/>
        <w:jc w:val="both"/>
        <w:rPr>
          <w:sz w:val="22"/>
          <w:szCs w:val="22"/>
        </w:rPr>
      </w:pPr>
      <w:r w:rsidRPr="0013558E">
        <w:rPr>
          <w:b/>
          <w:bCs/>
          <w:sz w:val="22"/>
          <w:szCs w:val="22"/>
        </w:rPr>
        <w:t>Section 38</w:t>
      </w:r>
      <w:r w:rsidRPr="0013558E">
        <w:rPr>
          <w:b/>
          <w:bCs/>
          <w:smallCaps/>
          <w:sz w:val="22"/>
          <w:szCs w:val="22"/>
        </w:rPr>
        <w:t>u</w:t>
      </w:r>
      <w:r w:rsidRPr="0013558E">
        <w:rPr>
          <w:b/>
          <w:bCs/>
          <w:sz w:val="22"/>
          <w:szCs w:val="22"/>
        </w:rPr>
        <w:t>:</w:t>
      </w:r>
    </w:p>
    <w:p w14:paraId="2BA218B4"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049A8790" w14:textId="77777777" w:rsidR="00691A1F" w:rsidRPr="0013558E" w:rsidRDefault="00691A1F" w:rsidP="001C4861">
      <w:pPr>
        <w:shd w:val="clear" w:color="auto" w:fill="FFFFFF"/>
        <w:spacing w:before="120"/>
        <w:ind w:left="350"/>
        <w:jc w:val="both"/>
        <w:rPr>
          <w:sz w:val="22"/>
          <w:szCs w:val="22"/>
        </w:rPr>
        <w:sectPr w:rsidR="00691A1F" w:rsidRPr="0013558E" w:rsidSect="001C4861">
          <w:pgSz w:w="12240" w:h="15840" w:code="1"/>
          <w:pgMar w:top="1440" w:right="1440" w:bottom="1440" w:left="1440" w:header="720" w:footer="720" w:gutter="0"/>
          <w:cols w:space="60"/>
          <w:noEndnote/>
        </w:sectPr>
      </w:pPr>
    </w:p>
    <w:p w14:paraId="374F4E71" w14:textId="77777777" w:rsidR="00691A1F" w:rsidRPr="0013558E" w:rsidRDefault="00691A1F" w:rsidP="00F12142">
      <w:pPr>
        <w:shd w:val="clear" w:color="auto" w:fill="FFFFFF"/>
        <w:jc w:val="center"/>
        <w:rPr>
          <w:sz w:val="22"/>
          <w:szCs w:val="22"/>
        </w:rPr>
      </w:pPr>
      <w:r w:rsidRPr="0013558E">
        <w:rPr>
          <w:b/>
          <w:bCs/>
          <w:sz w:val="22"/>
          <w:szCs w:val="22"/>
        </w:rPr>
        <w:lastRenderedPageBreak/>
        <w:t>SCHEDULE 2</w:t>
      </w:r>
      <w:r w:rsidRPr="0013558E">
        <w:rPr>
          <w:rFonts w:eastAsia="Times New Roman"/>
          <w:sz w:val="22"/>
          <w:szCs w:val="22"/>
        </w:rPr>
        <w:t>—continued</w:t>
      </w:r>
    </w:p>
    <w:p w14:paraId="7881288D" w14:textId="77777777" w:rsidR="00691A1F" w:rsidRPr="0013558E" w:rsidRDefault="00691A1F" w:rsidP="00F12142">
      <w:pPr>
        <w:shd w:val="clear" w:color="auto" w:fill="FFFFFF"/>
        <w:spacing w:before="120" w:after="60"/>
        <w:jc w:val="both"/>
        <w:rPr>
          <w:sz w:val="22"/>
          <w:szCs w:val="22"/>
        </w:rPr>
      </w:pPr>
      <w:r w:rsidRPr="0013558E">
        <w:rPr>
          <w:b/>
          <w:bCs/>
          <w:sz w:val="22"/>
          <w:szCs w:val="22"/>
        </w:rPr>
        <w:t>Section 38</w:t>
      </w:r>
      <w:r w:rsidRPr="0013558E">
        <w:rPr>
          <w:b/>
          <w:bCs/>
          <w:smallCaps/>
          <w:sz w:val="22"/>
          <w:szCs w:val="22"/>
        </w:rPr>
        <w:t>u</w:t>
      </w:r>
      <w:r w:rsidRPr="0013558E">
        <w:rPr>
          <w:b/>
          <w:bCs/>
          <w:sz w:val="22"/>
          <w:szCs w:val="22"/>
        </w:rPr>
        <w:t xml:space="preserve"> (Note 1):</w:t>
      </w:r>
    </w:p>
    <w:p w14:paraId="0DFDB1D2"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her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the person</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589B7DDC" w14:textId="77777777" w:rsidR="00691A1F" w:rsidRPr="0013558E" w:rsidRDefault="00691A1F" w:rsidP="00F12142">
      <w:pPr>
        <w:shd w:val="clear" w:color="auto" w:fill="FFFFFF"/>
        <w:spacing w:before="120" w:after="60"/>
        <w:jc w:val="both"/>
        <w:rPr>
          <w:sz w:val="22"/>
          <w:szCs w:val="22"/>
        </w:rPr>
      </w:pPr>
      <w:r w:rsidRPr="0013558E">
        <w:rPr>
          <w:b/>
          <w:bCs/>
          <w:sz w:val="22"/>
          <w:szCs w:val="22"/>
        </w:rPr>
        <w:t>Section 38</w:t>
      </w:r>
      <w:r w:rsidRPr="0013558E">
        <w:rPr>
          <w:b/>
          <w:bCs/>
          <w:smallCaps/>
          <w:sz w:val="22"/>
          <w:szCs w:val="22"/>
        </w:rPr>
        <w:t>u</w:t>
      </w:r>
      <w:r w:rsidRPr="0013558E">
        <w:rPr>
          <w:b/>
          <w:bCs/>
          <w:sz w:val="22"/>
          <w:szCs w:val="22"/>
        </w:rPr>
        <w:t xml:space="preserve"> (Note 2):</w:t>
      </w:r>
    </w:p>
    <w:p w14:paraId="60384014"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68FF3354" w14:textId="77777777" w:rsidR="00691A1F" w:rsidRPr="0013558E" w:rsidRDefault="00691A1F" w:rsidP="00F12142">
      <w:pPr>
        <w:shd w:val="clear" w:color="auto" w:fill="FFFFFF"/>
        <w:spacing w:before="120" w:after="60"/>
        <w:jc w:val="both"/>
        <w:rPr>
          <w:sz w:val="22"/>
          <w:szCs w:val="22"/>
        </w:rPr>
      </w:pPr>
      <w:r w:rsidRPr="0013558E">
        <w:rPr>
          <w:b/>
          <w:bCs/>
          <w:sz w:val="22"/>
          <w:szCs w:val="22"/>
        </w:rPr>
        <w:t>Section 38</w:t>
      </w:r>
      <w:r w:rsidRPr="0013558E">
        <w:rPr>
          <w:b/>
          <w:bCs/>
          <w:smallCaps/>
          <w:sz w:val="22"/>
          <w:szCs w:val="22"/>
        </w:rPr>
        <w:t>u</w:t>
      </w:r>
      <w:r w:rsidRPr="0013558E">
        <w:rPr>
          <w:b/>
          <w:bCs/>
          <w:sz w:val="22"/>
          <w:szCs w:val="22"/>
        </w:rPr>
        <w:t xml:space="preserve"> (Note 3):</w:t>
      </w:r>
    </w:p>
    <w:p w14:paraId="21610538"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2211F7CF" w14:textId="77777777" w:rsidR="00691A1F" w:rsidRPr="0013558E" w:rsidRDefault="00691A1F" w:rsidP="00F12142">
      <w:pPr>
        <w:shd w:val="clear" w:color="auto" w:fill="FFFFFF"/>
        <w:spacing w:before="120" w:after="60"/>
        <w:jc w:val="both"/>
        <w:rPr>
          <w:sz w:val="22"/>
          <w:szCs w:val="22"/>
        </w:rPr>
      </w:pPr>
      <w:r w:rsidRPr="0013558E">
        <w:rPr>
          <w:b/>
          <w:bCs/>
          <w:sz w:val="22"/>
          <w:szCs w:val="22"/>
        </w:rPr>
        <w:t>Section 38</w:t>
      </w:r>
      <w:r w:rsidRPr="0013558E">
        <w:rPr>
          <w:b/>
          <w:bCs/>
          <w:smallCaps/>
          <w:sz w:val="22"/>
          <w:szCs w:val="22"/>
        </w:rPr>
        <w:t>v</w:t>
      </w:r>
      <w:r w:rsidRPr="0013558E">
        <w:rPr>
          <w:b/>
          <w:bCs/>
          <w:sz w:val="22"/>
          <w:szCs w:val="22"/>
        </w:rPr>
        <w:t>:</w:t>
      </w:r>
    </w:p>
    <w:p w14:paraId="265C7819"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44781DE4" w14:textId="77777777" w:rsidR="00691A1F" w:rsidRPr="0013558E" w:rsidRDefault="00691A1F" w:rsidP="00F12142">
      <w:pPr>
        <w:shd w:val="clear" w:color="auto" w:fill="FFFFFF"/>
        <w:spacing w:before="120" w:after="60"/>
        <w:jc w:val="both"/>
        <w:rPr>
          <w:sz w:val="22"/>
          <w:szCs w:val="22"/>
        </w:rPr>
      </w:pPr>
      <w:r w:rsidRPr="0013558E">
        <w:rPr>
          <w:b/>
          <w:bCs/>
          <w:sz w:val="22"/>
          <w:szCs w:val="22"/>
        </w:rPr>
        <w:t>Section 38</w:t>
      </w:r>
      <w:r w:rsidRPr="0013558E">
        <w:rPr>
          <w:b/>
          <w:bCs/>
          <w:smallCaps/>
          <w:sz w:val="22"/>
          <w:szCs w:val="22"/>
        </w:rPr>
        <w:t>w</w:t>
      </w:r>
      <w:r w:rsidRPr="0013558E">
        <w:rPr>
          <w:b/>
          <w:bCs/>
          <w:sz w:val="22"/>
          <w:szCs w:val="22"/>
        </w:rPr>
        <w:t xml:space="preserve"> (Lump Sum Calculator</w:t>
      </w:r>
      <w:r w:rsidRPr="0013558E">
        <w:rPr>
          <w:rFonts w:eastAsia="Times New Roman"/>
          <w:b/>
          <w:bCs/>
          <w:sz w:val="22"/>
          <w:szCs w:val="22"/>
        </w:rPr>
        <w:t>—Method statement—Steps 1 and 2):</w:t>
      </w:r>
    </w:p>
    <w:p w14:paraId="4F1F8041"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068821F2"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w:t>
      </w:r>
      <w:r w:rsidRPr="0013558E">
        <w:rPr>
          <w:b/>
          <w:bCs/>
          <w:smallCaps/>
          <w:sz w:val="22"/>
          <w:szCs w:val="22"/>
        </w:rPr>
        <w:t>x</w:t>
      </w:r>
      <w:r w:rsidRPr="0013558E">
        <w:rPr>
          <w:b/>
          <w:bCs/>
          <w:sz w:val="22"/>
          <w:szCs w:val="22"/>
        </w:rPr>
        <w:t xml:space="preserve"> (1):</w:t>
      </w:r>
    </w:p>
    <w:p w14:paraId="2F8AFCB5" w14:textId="77777777" w:rsidR="00691A1F" w:rsidRPr="0013558E" w:rsidRDefault="00691A1F" w:rsidP="001C4861">
      <w:pPr>
        <w:shd w:val="clear" w:color="auto" w:fill="FFFFFF"/>
        <w:spacing w:before="120"/>
        <w:ind w:left="36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020D83A6"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38</w:t>
      </w:r>
      <w:r w:rsidRPr="0013558E">
        <w:rPr>
          <w:b/>
          <w:bCs/>
          <w:smallCaps/>
          <w:sz w:val="22"/>
          <w:szCs w:val="22"/>
        </w:rPr>
        <w:t>x</w:t>
      </w:r>
      <w:r w:rsidRPr="0013558E">
        <w:rPr>
          <w:b/>
          <w:bCs/>
          <w:sz w:val="22"/>
          <w:szCs w:val="22"/>
        </w:rPr>
        <w:t xml:space="preserve"> (1) (Note):</w:t>
      </w:r>
    </w:p>
    <w:p w14:paraId="5B802D40" w14:textId="77777777" w:rsidR="00691A1F" w:rsidRPr="0013558E" w:rsidRDefault="00691A1F" w:rsidP="001C4861">
      <w:pPr>
        <w:numPr>
          <w:ilvl w:val="0"/>
          <w:numId w:val="61"/>
        </w:numPr>
        <w:shd w:val="clear" w:color="auto" w:fill="FFFFFF"/>
        <w:tabs>
          <w:tab w:val="left" w:pos="802"/>
        </w:tabs>
        <w:spacing w:before="120"/>
        <w:ind w:left="403"/>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5F54E810" w14:textId="77777777" w:rsidR="00691A1F" w:rsidRPr="0013558E" w:rsidRDefault="00691A1F" w:rsidP="001C4861">
      <w:pPr>
        <w:numPr>
          <w:ilvl w:val="0"/>
          <w:numId w:val="61"/>
        </w:numPr>
        <w:shd w:val="clear" w:color="auto" w:fill="FFFFFF"/>
        <w:tabs>
          <w:tab w:val="left" w:pos="802"/>
        </w:tabs>
        <w:spacing w:before="120"/>
        <w:ind w:left="403"/>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5757894D" w14:textId="77777777" w:rsidR="00691A1F" w:rsidRPr="0013558E" w:rsidRDefault="00691A1F" w:rsidP="001C4861">
      <w:pPr>
        <w:numPr>
          <w:ilvl w:val="0"/>
          <w:numId w:val="61"/>
        </w:numPr>
        <w:shd w:val="clear" w:color="auto" w:fill="FFFFFF"/>
        <w:tabs>
          <w:tab w:val="left" w:pos="802"/>
        </w:tabs>
        <w:spacing w:before="120"/>
        <w:ind w:left="403"/>
        <w:jc w:val="both"/>
        <w:rPr>
          <w:sz w:val="22"/>
          <w:szCs w:val="22"/>
        </w:rPr>
      </w:pPr>
      <w:r w:rsidRPr="0013558E">
        <w:rPr>
          <w:sz w:val="22"/>
          <w:szCs w:val="22"/>
        </w:rPr>
        <w:t xml:space="preserve">Omit </w:t>
      </w:r>
      <w:r w:rsidR="001C4861" w:rsidRPr="0013558E">
        <w:rPr>
          <w:sz w:val="22"/>
          <w:szCs w:val="22"/>
        </w:rPr>
        <w:t>“</w:t>
      </w:r>
      <w:r w:rsidRPr="0013558E">
        <w:rPr>
          <w:sz w:val="22"/>
          <w:szCs w:val="22"/>
        </w:rPr>
        <w:t>her</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his or her</w:t>
      </w:r>
      <w:r w:rsidR="001C4861" w:rsidRPr="0013558E">
        <w:rPr>
          <w:sz w:val="22"/>
          <w:szCs w:val="22"/>
        </w:rPr>
        <w:t>”</w:t>
      </w:r>
      <w:r w:rsidRPr="0013558E">
        <w:rPr>
          <w:sz w:val="22"/>
          <w:szCs w:val="22"/>
        </w:rPr>
        <w:t>.</w:t>
      </w:r>
    </w:p>
    <w:p w14:paraId="543B207E" w14:textId="77777777" w:rsidR="00691A1F" w:rsidRPr="0013558E" w:rsidRDefault="00691A1F" w:rsidP="001C4861">
      <w:pPr>
        <w:numPr>
          <w:ilvl w:val="0"/>
          <w:numId w:val="61"/>
        </w:numPr>
        <w:shd w:val="clear" w:color="auto" w:fill="FFFFFF"/>
        <w:tabs>
          <w:tab w:val="left" w:pos="802"/>
        </w:tabs>
        <w:spacing w:before="120"/>
        <w:ind w:left="403"/>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he or she</w:t>
      </w:r>
      <w:r w:rsidR="001C4861" w:rsidRPr="0013558E">
        <w:rPr>
          <w:sz w:val="22"/>
          <w:szCs w:val="22"/>
        </w:rPr>
        <w:t>”</w:t>
      </w:r>
      <w:r w:rsidRPr="0013558E">
        <w:rPr>
          <w:sz w:val="22"/>
          <w:szCs w:val="22"/>
        </w:rPr>
        <w:t>.</w:t>
      </w:r>
    </w:p>
    <w:p w14:paraId="7B5A7396" w14:textId="77777777" w:rsidR="00691A1F" w:rsidRPr="0013558E" w:rsidRDefault="00691A1F" w:rsidP="00F12142">
      <w:pPr>
        <w:shd w:val="clear" w:color="auto" w:fill="FFFFFF"/>
        <w:spacing w:before="120" w:after="60"/>
        <w:jc w:val="both"/>
        <w:rPr>
          <w:sz w:val="22"/>
          <w:szCs w:val="22"/>
        </w:rPr>
      </w:pPr>
      <w:r w:rsidRPr="0013558E">
        <w:rPr>
          <w:b/>
          <w:bCs/>
          <w:sz w:val="22"/>
          <w:szCs w:val="22"/>
        </w:rPr>
        <w:t>Subparagraph 39</w:t>
      </w:r>
      <w:r w:rsidRPr="0013558E">
        <w:rPr>
          <w:b/>
          <w:bCs/>
          <w:smallCaps/>
          <w:sz w:val="22"/>
          <w:szCs w:val="22"/>
        </w:rPr>
        <w:t>h</w:t>
      </w:r>
      <w:r w:rsidRPr="0013558E">
        <w:rPr>
          <w:b/>
          <w:bCs/>
          <w:sz w:val="22"/>
          <w:szCs w:val="22"/>
        </w:rPr>
        <w:t xml:space="preserve"> (2) (a) (iii):</w:t>
      </w:r>
    </w:p>
    <w:p w14:paraId="58113E52" w14:textId="77777777" w:rsidR="00691A1F" w:rsidRPr="0013558E" w:rsidRDefault="00691A1F" w:rsidP="001C4861">
      <w:pPr>
        <w:shd w:val="clear" w:color="auto" w:fill="FFFFFF"/>
        <w:spacing w:before="120"/>
        <w:ind w:left="37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2890C14F" w14:textId="77777777" w:rsidR="00691A1F" w:rsidRPr="0013558E" w:rsidRDefault="00691A1F" w:rsidP="00F12142">
      <w:pPr>
        <w:shd w:val="clear" w:color="auto" w:fill="FFFFFF"/>
        <w:spacing w:before="120" w:after="60"/>
        <w:jc w:val="both"/>
        <w:rPr>
          <w:sz w:val="22"/>
          <w:szCs w:val="22"/>
        </w:rPr>
      </w:pPr>
      <w:r w:rsidRPr="0013558E">
        <w:rPr>
          <w:b/>
          <w:bCs/>
          <w:sz w:val="22"/>
          <w:szCs w:val="22"/>
        </w:rPr>
        <w:t>Paragraph 39</w:t>
      </w:r>
      <w:r w:rsidRPr="0013558E">
        <w:rPr>
          <w:b/>
          <w:bCs/>
          <w:smallCaps/>
          <w:sz w:val="22"/>
          <w:szCs w:val="22"/>
        </w:rPr>
        <w:t>n</w:t>
      </w:r>
      <w:r w:rsidRPr="0013558E">
        <w:rPr>
          <w:b/>
          <w:bCs/>
          <w:sz w:val="22"/>
          <w:szCs w:val="22"/>
        </w:rPr>
        <w:t xml:space="preserve"> (2) (b):</w:t>
      </w:r>
    </w:p>
    <w:p w14:paraId="5454AE4B" w14:textId="77777777" w:rsidR="00691A1F" w:rsidRPr="0013558E" w:rsidRDefault="00691A1F" w:rsidP="001C4861">
      <w:pPr>
        <w:shd w:val="clear" w:color="auto" w:fill="FFFFFF"/>
        <w:spacing w:before="120"/>
        <w:ind w:left="365"/>
        <w:jc w:val="both"/>
        <w:rPr>
          <w:sz w:val="22"/>
          <w:szCs w:val="22"/>
        </w:rPr>
      </w:pPr>
      <w:r w:rsidRPr="0013558E">
        <w:rPr>
          <w:sz w:val="22"/>
          <w:szCs w:val="22"/>
        </w:rPr>
        <w:t xml:space="preserve">After </w:t>
      </w:r>
      <w:r w:rsidR="001C4861" w:rsidRPr="0013558E">
        <w:rPr>
          <w:sz w:val="22"/>
          <w:szCs w:val="22"/>
        </w:rPr>
        <w:t>“</w:t>
      </w:r>
      <w:r w:rsidRPr="0013558E">
        <w:rPr>
          <w:sz w:val="22"/>
          <w:szCs w:val="22"/>
        </w:rPr>
        <w:t>Widows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and Widowers</w:t>
      </w:r>
      <w:r w:rsidR="001C4861" w:rsidRPr="0013558E">
        <w:rPr>
          <w:sz w:val="22"/>
          <w:szCs w:val="22"/>
        </w:rPr>
        <w:t>”</w:t>
      </w:r>
      <w:r w:rsidRPr="0013558E">
        <w:rPr>
          <w:sz w:val="22"/>
          <w:szCs w:val="22"/>
        </w:rPr>
        <w:t>.</w:t>
      </w:r>
    </w:p>
    <w:p w14:paraId="4FAF4EBC" w14:textId="77777777" w:rsidR="00691A1F" w:rsidRPr="0013558E" w:rsidRDefault="00691A1F" w:rsidP="00F12142">
      <w:pPr>
        <w:shd w:val="clear" w:color="auto" w:fill="FFFFFF"/>
        <w:spacing w:before="120" w:after="60"/>
        <w:jc w:val="both"/>
        <w:rPr>
          <w:sz w:val="22"/>
          <w:szCs w:val="22"/>
        </w:rPr>
      </w:pPr>
      <w:r w:rsidRPr="0013558E">
        <w:rPr>
          <w:b/>
          <w:bCs/>
          <w:sz w:val="22"/>
          <w:szCs w:val="22"/>
        </w:rPr>
        <w:t>After paragraph 39</w:t>
      </w:r>
      <w:r w:rsidRPr="0013558E">
        <w:rPr>
          <w:b/>
          <w:bCs/>
          <w:smallCaps/>
          <w:sz w:val="22"/>
          <w:szCs w:val="22"/>
        </w:rPr>
        <w:t>n</w:t>
      </w:r>
      <w:r w:rsidRPr="0013558E">
        <w:rPr>
          <w:b/>
          <w:bCs/>
          <w:sz w:val="22"/>
          <w:szCs w:val="22"/>
        </w:rPr>
        <w:t xml:space="preserve"> (2) (b):</w:t>
      </w:r>
    </w:p>
    <w:p w14:paraId="136C53D2" w14:textId="77777777" w:rsidR="00691A1F" w:rsidRPr="0013558E" w:rsidRDefault="00691A1F" w:rsidP="001C4861">
      <w:pPr>
        <w:shd w:val="clear" w:color="auto" w:fill="FFFFFF"/>
        <w:spacing w:before="120"/>
        <w:ind w:left="370"/>
        <w:jc w:val="both"/>
        <w:rPr>
          <w:sz w:val="22"/>
          <w:szCs w:val="22"/>
        </w:rPr>
      </w:pPr>
      <w:r w:rsidRPr="0013558E">
        <w:rPr>
          <w:sz w:val="22"/>
          <w:szCs w:val="22"/>
        </w:rPr>
        <w:t>Add:</w:t>
      </w:r>
    </w:p>
    <w:p w14:paraId="3DD86ABE" w14:textId="77777777" w:rsidR="00691A1F" w:rsidRPr="0013558E" w:rsidRDefault="001C4861" w:rsidP="001C4861">
      <w:pPr>
        <w:shd w:val="clear" w:color="auto" w:fill="FFFFFF"/>
        <w:spacing w:before="120"/>
        <w:ind w:left="1109" w:right="5" w:hanging="1075"/>
        <w:jc w:val="both"/>
        <w:rPr>
          <w:sz w:val="22"/>
          <w:szCs w:val="22"/>
        </w:rPr>
      </w:pPr>
      <w:r w:rsidRPr="0013558E">
        <w:rPr>
          <w:sz w:val="22"/>
          <w:szCs w:val="22"/>
        </w:rPr>
        <w:t>“</w:t>
      </w:r>
      <w:r w:rsidR="00691A1F" w:rsidRPr="0013558E">
        <w:rPr>
          <w:sz w:val="22"/>
          <w:szCs w:val="22"/>
        </w:rPr>
        <w:t>; or (c) if the person is a war widower who is receiving a pension under Part II or IV at a rate determined under or by reference to subsection 30 (1)</w:t>
      </w:r>
      <w:r w:rsidR="00691A1F" w:rsidRPr="0013558E">
        <w:rPr>
          <w:rFonts w:eastAsia="Times New Roman"/>
          <w:sz w:val="22"/>
          <w:szCs w:val="22"/>
        </w:rPr>
        <w:t xml:space="preserve">—the Service Pension Rate Calculator for </w:t>
      </w:r>
      <w:r w:rsidRPr="0013558E">
        <w:rPr>
          <w:rFonts w:eastAsia="Times New Roman"/>
          <w:sz w:val="22"/>
          <w:szCs w:val="22"/>
        </w:rPr>
        <w:t>‘</w:t>
      </w:r>
      <w:r w:rsidR="00691A1F" w:rsidRPr="0013558E">
        <w:rPr>
          <w:rFonts w:eastAsia="Times New Roman"/>
          <w:sz w:val="22"/>
          <w:szCs w:val="22"/>
        </w:rPr>
        <w:t>Frozen Rate</w:t>
      </w:r>
      <w:r w:rsidRPr="0013558E">
        <w:rPr>
          <w:rFonts w:eastAsia="Times New Roman"/>
          <w:sz w:val="22"/>
          <w:szCs w:val="22"/>
        </w:rPr>
        <w:t>’</w:t>
      </w:r>
      <w:r w:rsidR="00691A1F" w:rsidRPr="0013558E">
        <w:rPr>
          <w:rFonts w:eastAsia="Times New Roman"/>
          <w:sz w:val="22"/>
          <w:szCs w:val="22"/>
        </w:rPr>
        <w:t xml:space="preserve"> Widows and Widowers at the end of section 45.</w:t>
      </w:r>
      <w:r w:rsidRPr="0013558E">
        <w:rPr>
          <w:rFonts w:eastAsia="Times New Roman"/>
          <w:sz w:val="22"/>
          <w:szCs w:val="22"/>
        </w:rPr>
        <w:t>”</w:t>
      </w:r>
      <w:r w:rsidR="00691A1F" w:rsidRPr="0013558E">
        <w:rPr>
          <w:rFonts w:eastAsia="Times New Roman"/>
          <w:sz w:val="22"/>
          <w:szCs w:val="22"/>
        </w:rPr>
        <w:t>.</w:t>
      </w:r>
    </w:p>
    <w:p w14:paraId="3283D17E"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40</w:t>
      </w:r>
      <w:r w:rsidRPr="0013558E">
        <w:rPr>
          <w:b/>
          <w:bCs/>
          <w:smallCaps/>
          <w:sz w:val="22"/>
          <w:szCs w:val="22"/>
        </w:rPr>
        <w:t>c</w:t>
      </w:r>
      <w:r w:rsidRPr="0013558E">
        <w:rPr>
          <w:b/>
          <w:bCs/>
          <w:sz w:val="22"/>
          <w:szCs w:val="22"/>
        </w:rPr>
        <w:t xml:space="preserve"> (2) (column 1 of the Table):</w:t>
      </w:r>
    </w:p>
    <w:p w14:paraId="060899C8" w14:textId="77777777" w:rsidR="00691A1F" w:rsidRPr="0013558E" w:rsidRDefault="00691A1F" w:rsidP="001C4861">
      <w:pPr>
        <w:shd w:val="clear" w:color="auto" w:fill="FFFFFF"/>
        <w:spacing w:before="120"/>
        <w:ind w:left="38" w:firstLine="341"/>
        <w:jc w:val="both"/>
        <w:rPr>
          <w:sz w:val="22"/>
          <w:szCs w:val="22"/>
        </w:rPr>
      </w:pPr>
      <w:r w:rsidRPr="0013558E">
        <w:rPr>
          <w:sz w:val="22"/>
          <w:szCs w:val="22"/>
        </w:rPr>
        <w:t>Omit</w:t>
      </w:r>
      <w:r w:rsidR="00E411DA" w:rsidRPr="0013558E">
        <w:rPr>
          <w:sz w:val="22"/>
          <w:szCs w:val="22"/>
        </w:rPr>
        <w:t xml:space="preserve"> </w:t>
      </w:r>
      <w:r w:rsidR="001C4861" w:rsidRPr="0013558E">
        <w:rPr>
          <w:sz w:val="22"/>
          <w:szCs w:val="22"/>
        </w:rPr>
        <w:t>“</w:t>
      </w:r>
      <w:r w:rsidRPr="0013558E">
        <w:rPr>
          <w:sz w:val="22"/>
          <w:szCs w:val="22"/>
        </w:rPr>
        <w:t>Widows</w:t>
      </w:r>
      <w:r w:rsidR="00E411DA" w:rsidRPr="0013558E">
        <w:rPr>
          <w:sz w:val="22"/>
          <w:szCs w:val="22"/>
        </w:rPr>
        <w:t xml:space="preserve"> </w:t>
      </w:r>
      <w:r w:rsidRPr="0013558E">
        <w:rPr>
          <w:sz w:val="22"/>
          <w:szCs w:val="22"/>
        </w:rPr>
        <w:t>and</w:t>
      </w:r>
      <w:r w:rsidR="00E411DA" w:rsidRPr="0013558E">
        <w:rPr>
          <w:sz w:val="22"/>
          <w:szCs w:val="22"/>
        </w:rPr>
        <w:t xml:space="preserve"> </w:t>
      </w:r>
      <w:r w:rsidRPr="0013558E">
        <w:rPr>
          <w:sz w:val="22"/>
          <w:szCs w:val="22"/>
        </w:rPr>
        <w:t>Non-illness</w:t>
      </w:r>
      <w:r w:rsidR="00E411DA" w:rsidRPr="0013558E">
        <w:rPr>
          <w:sz w:val="22"/>
          <w:szCs w:val="22"/>
        </w:rPr>
        <w:t xml:space="preserve"> </w:t>
      </w:r>
      <w:r w:rsidRPr="0013558E">
        <w:rPr>
          <w:sz w:val="22"/>
          <w:szCs w:val="22"/>
        </w:rPr>
        <w:t>Separated</w:t>
      </w:r>
      <w:r w:rsidR="00E411DA" w:rsidRPr="0013558E">
        <w:rPr>
          <w:sz w:val="22"/>
          <w:szCs w:val="22"/>
        </w:rPr>
        <w:t xml:space="preserve"> </w:t>
      </w:r>
      <w:r w:rsidRPr="0013558E">
        <w:rPr>
          <w:sz w:val="22"/>
          <w:szCs w:val="22"/>
        </w:rPr>
        <w:t>Wives</w:t>
      </w:r>
      <w:r w:rsidR="001C4861" w:rsidRPr="0013558E">
        <w:rPr>
          <w:sz w:val="22"/>
          <w:szCs w:val="22"/>
        </w:rPr>
        <w:t>”</w:t>
      </w:r>
      <w:r w:rsidRPr="0013558E">
        <w:rPr>
          <w:sz w:val="22"/>
          <w:szCs w:val="22"/>
        </w:rPr>
        <w:t>,</w:t>
      </w:r>
      <w:r w:rsidR="00E411DA" w:rsidRPr="0013558E">
        <w:rPr>
          <w:sz w:val="22"/>
          <w:szCs w:val="22"/>
        </w:rPr>
        <w:t xml:space="preserve"> </w:t>
      </w:r>
      <w:r w:rsidRPr="0013558E">
        <w:rPr>
          <w:sz w:val="22"/>
          <w:szCs w:val="22"/>
        </w:rPr>
        <w:t xml:space="preserve">substitute </w:t>
      </w:r>
      <w:r w:rsidR="001C4861" w:rsidRPr="0013558E">
        <w:rPr>
          <w:sz w:val="22"/>
          <w:szCs w:val="22"/>
        </w:rPr>
        <w:t>“</w:t>
      </w:r>
      <w:r w:rsidRPr="0013558E">
        <w:rPr>
          <w:sz w:val="22"/>
          <w:szCs w:val="22"/>
        </w:rPr>
        <w:t>Widows, Widowers and Non-illness Separated Spouses</w:t>
      </w:r>
      <w:r w:rsidR="001C4861" w:rsidRPr="0013558E">
        <w:rPr>
          <w:sz w:val="22"/>
          <w:szCs w:val="22"/>
        </w:rPr>
        <w:t>”</w:t>
      </w:r>
      <w:r w:rsidRPr="0013558E">
        <w:rPr>
          <w:sz w:val="22"/>
          <w:szCs w:val="22"/>
        </w:rPr>
        <w:t>.</w:t>
      </w:r>
    </w:p>
    <w:p w14:paraId="13003A51" w14:textId="77777777" w:rsidR="00691A1F" w:rsidRPr="0013558E" w:rsidRDefault="00691A1F" w:rsidP="001C4861">
      <w:pPr>
        <w:shd w:val="clear" w:color="auto" w:fill="FFFFFF"/>
        <w:spacing w:before="120"/>
        <w:ind w:left="38" w:firstLine="341"/>
        <w:jc w:val="both"/>
        <w:rPr>
          <w:sz w:val="22"/>
          <w:szCs w:val="22"/>
        </w:rPr>
        <w:sectPr w:rsidR="00691A1F" w:rsidRPr="0013558E" w:rsidSect="001C4861">
          <w:pgSz w:w="12240" w:h="15840" w:code="1"/>
          <w:pgMar w:top="1440" w:right="1440" w:bottom="1440" w:left="1440" w:header="720" w:footer="720" w:gutter="0"/>
          <w:cols w:space="60"/>
          <w:noEndnote/>
        </w:sectPr>
      </w:pPr>
    </w:p>
    <w:p w14:paraId="0AC9F2CC" w14:textId="77777777" w:rsidR="00691A1F" w:rsidRPr="0013558E" w:rsidRDefault="00691A1F" w:rsidP="00F12142">
      <w:pPr>
        <w:shd w:val="clear" w:color="auto" w:fill="FFFFFF"/>
        <w:jc w:val="center"/>
        <w:rPr>
          <w:sz w:val="22"/>
          <w:szCs w:val="22"/>
        </w:rPr>
      </w:pPr>
      <w:r w:rsidRPr="0013558E">
        <w:rPr>
          <w:b/>
          <w:bCs/>
          <w:sz w:val="22"/>
          <w:szCs w:val="22"/>
        </w:rPr>
        <w:lastRenderedPageBreak/>
        <w:t>SCHEDULE 2</w:t>
      </w:r>
      <w:r w:rsidRPr="0013558E">
        <w:rPr>
          <w:rFonts w:eastAsia="Times New Roman"/>
          <w:sz w:val="22"/>
          <w:szCs w:val="22"/>
        </w:rPr>
        <w:t>—continued</w:t>
      </w:r>
    </w:p>
    <w:p w14:paraId="00742686"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40</w:t>
      </w:r>
      <w:r w:rsidRPr="0013558E">
        <w:rPr>
          <w:b/>
          <w:bCs/>
          <w:smallCaps/>
          <w:sz w:val="22"/>
          <w:szCs w:val="22"/>
        </w:rPr>
        <w:t>c</w:t>
      </w:r>
      <w:r w:rsidRPr="0013558E">
        <w:rPr>
          <w:b/>
          <w:bCs/>
          <w:sz w:val="22"/>
          <w:szCs w:val="22"/>
        </w:rPr>
        <w:t xml:space="preserve"> (2) (Note):</w:t>
      </w:r>
    </w:p>
    <w:p w14:paraId="02F68ED1"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47D19AE1" w14:textId="77777777" w:rsidR="00691A1F" w:rsidRPr="0013558E" w:rsidRDefault="00691A1F" w:rsidP="00F12142">
      <w:pPr>
        <w:shd w:val="clear" w:color="auto" w:fill="FFFFFF"/>
        <w:spacing w:before="120" w:after="60"/>
        <w:jc w:val="both"/>
        <w:rPr>
          <w:sz w:val="22"/>
          <w:szCs w:val="22"/>
        </w:rPr>
      </w:pPr>
      <w:r w:rsidRPr="0013558E">
        <w:rPr>
          <w:b/>
          <w:bCs/>
          <w:sz w:val="22"/>
          <w:szCs w:val="22"/>
        </w:rPr>
        <w:t>Paragraph 41 (1) (c):</w:t>
      </w:r>
    </w:p>
    <w:p w14:paraId="4F2F7C7E"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6BC7DBB1"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41 (2):</w:t>
      </w:r>
    </w:p>
    <w:p w14:paraId="6D44010C"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64E90AFD"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41 (4):</w:t>
      </w:r>
    </w:p>
    <w:p w14:paraId="5B577FD3" w14:textId="77777777" w:rsidR="00691A1F" w:rsidRPr="0013558E" w:rsidRDefault="00691A1F" w:rsidP="001C4861">
      <w:pPr>
        <w:numPr>
          <w:ilvl w:val="0"/>
          <w:numId w:val="62"/>
        </w:numPr>
        <w:shd w:val="clear" w:color="auto" w:fill="FFFFFF"/>
        <w:tabs>
          <w:tab w:val="left" w:pos="782"/>
        </w:tabs>
        <w:spacing w:before="120"/>
        <w:ind w:left="389"/>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war widower</w:t>
      </w:r>
      <w:r w:rsidR="001C4861" w:rsidRPr="0013558E">
        <w:rPr>
          <w:sz w:val="22"/>
          <w:szCs w:val="22"/>
        </w:rPr>
        <w:t>”</w:t>
      </w:r>
      <w:r w:rsidRPr="0013558E">
        <w:rPr>
          <w:sz w:val="22"/>
          <w:szCs w:val="22"/>
        </w:rPr>
        <w:t>.</w:t>
      </w:r>
    </w:p>
    <w:p w14:paraId="46CF9B6B" w14:textId="77777777" w:rsidR="00691A1F" w:rsidRPr="0013558E" w:rsidRDefault="00691A1F" w:rsidP="001C4861">
      <w:pPr>
        <w:numPr>
          <w:ilvl w:val="0"/>
          <w:numId w:val="62"/>
        </w:numPr>
        <w:shd w:val="clear" w:color="auto" w:fill="FFFFFF"/>
        <w:tabs>
          <w:tab w:val="left" w:pos="782"/>
        </w:tabs>
        <w:spacing w:before="120"/>
        <w:ind w:left="389"/>
        <w:jc w:val="both"/>
        <w:rPr>
          <w:sz w:val="22"/>
          <w:szCs w:val="22"/>
        </w:rPr>
      </w:pPr>
      <w:r w:rsidRPr="0013558E">
        <w:rPr>
          <w:sz w:val="22"/>
          <w:szCs w:val="22"/>
        </w:rPr>
        <w:t xml:space="preserve">After </w:t>
      </w:r>
      <w:r w:rsidR="001C4861" w:rsidRPr="0013558E">
        <w:rPr>
          <w:sz w:val="22"/>
          <w:szCs w:val="22"/>
        </w:rPr>
        <w:t>“</w:t>
      </w:r>
      <w:r w:rsidRPr="0013558E">
        <w:rPr>
          <w:sz w:val="22"/>
          <w:szCs w:val="22"/>
        </w:rPr>
        <w:t>Widows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and Widowers</w:t>
      </w:r>
      <w:r w:rsidR="001C4861" w:rsidRPr="0013558E">
        <w:rPr>
          <w:sz w:val="22"/>
          <w:szCs w:val="22"/>
        </w:rPr>
        <w:t>”</w:t>
      </w:r>
      <w:r w:rsidRPr="0013558E">
        <w:rPr>
          <w:sz w:val="22"/>
          <w:szCs w:val="22"/>
        </w:rPr>
        <w:t>.</w:t>
      </w:r>
    </w:p>
    <w:p w14:paraId="258A2294"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41 (4) (Note):</w:t>
      </w:r>
    </w:p>
    <w:p w14:paraId="3F5D3EEA"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war widower</w:t>
      </w:r>
      <w:r w:rsidR="001C4861" w:rsidRPr="0013558E">
        <w:rPr>
          <w:sz w:val="22"/>
          <w:szCs w:val="22"/>
        </w:rPr>
        <w:t>”</w:t>
      </w:r>
      <w:r w:rsidRPr="0013558E">
        <w:rPr>
          <w:sz w:val="22"/>
          <w:szCs w:val="22"/>
        </w:rPr>
        <w:t>.</w:t>
      </w:r>
    </w:p>
    <w:p w14:paraId="774364DB" w14:textId="77777777" w:rsidR="00691A1F" w:rsidRPr="0013558E" w:rsidRDefault="00691A1F" w:rsidP="00F12142">
      <w:pPr>
        <w:shd w:val="clear" w:color="auto" w:fill="FFFFFF"/>
        <w:spacing w:before="120" w:after="60"/>
        <w:jc w:val="both"/>
        <w:rPr>
          <w:sz w:val="22"/>
          <w:szCs w:val="22"/>
        </w:rPr>
      </w:pPr>
      <w:r w:rsidRPr="0013558E">
        <w:rPr>
          <w:b/>
          <w:bCs/>
          <w:sz w:val="22"/>
          <w:szCs w:val="22"/>
        </w:rPr>
        <w:t>Paragraph 42 (1) (c):</w:t>
      </w:r>
    </w:p>
    <w:p w14:paraId="6F811B32"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46FD2DE5"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42 (3):</w:t>
      </w:r>
    </w:p>
    <w:p w14:paraId="79D69735" w14:textId="77777777" w:rsidR="00691A1F" w:rsidRPr="0013558E" w:rsidRDefault="00691A1F" w:rsidP="001C4861">
      <w:pPr>
        <w:numPr>
          <w:ilvl w:val="0"/>
          <w:numId w:val="63"/>
        </w:numPr>
        <w:shd w:val="clear" w:color="auto" w:fill="FFFFFF"/>
        <w:tabs>
          <w:tab w:val="left" w:pos="778"/>
        </w:tabs>
        <w:spacing w:before="120"/>
        <w:ind w:left="389"/>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war widower</w:t>
      </w:r>
      <w:r w:rsidR="001C4861" w:rsidRPr="0013558E">
        <w:rPr>
          <w:sz w:val="22"/>
          <w:szCs w:val="22"/>
        </w:rPr>
        <w:t>”</w:t>
      </w:r>
      <w:r w:rsidRPr="0013558E">
        <w:rPr>
          <w:sz w:val="22"/>
          <w:szCs w:val="22"/>
        </w:rPr>
        <w:t>.</w:t>
      </w:r>
    </w:p>
    <w:p w14:paraId="3873D779" w14:textId="77777777" w:rsidR="00691A1F" w:rsidRPr="0013558E" w:rsidRDefault="00691A1F" w:rsidP="001C4861">
      <w:pPr>
        <w:numPr>
          <w:ilvl w:val="0"/>
          <w:numId w:val="63"/>
        </w:numPr>
        <w:shd w:val="clear" w:color="auto" w:fill="FFFFFF"/>
        <w:tabs>
          <w:tab w:val="left" w:pos="778"/>
        </w:tabs>
        <w:spacing w:before="120"/>
        <w:ind w:left="389"/>
        <w:jc w:val="both"/>
        <w:rPr>
          <w:sz w:val="22"/>
          <w:szCs w:val="22"/>
        </w:rPr>
      </w:pPr>
      <w:r w:rsidRPr="0013558E">
        <w:rPr>
          <w:sz w:val="22"/>
          <w:szCs w:val="22"/>
        </w:rPr>
        <w:t xml:space="preserve">After </w:t>
      </w:r>
      <w:r w:rsidR="001C4861" w:rsidRPr="0013558E">
        <w:rPr>
          <w:sz w:val="22"/>
          <w:szCs w:val="22"/>
        </w:rPr>
        <w:t>“</w:t>
      </w:r>
      <w:r w:rsidRPr="0013558E">
        <w:rPr>
          <w:sz w:val="22"/>
          <w:szCs w:val="22"/>
        </w:rPr>
        <w:t>Widows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and Widowers</w:t>
      </w:r>
      <w:r w:rsidR="001C4861" w:rsidRPr="0013558E">
        <w:rPr>
          <w:sz w:val="22"/>
          <w:szCs w:val="22"/>
        </w:rPr>
        <w:t>”</w:t>
      </w:r>
      <w:r w:rsidRPr="0013558E">
        <w:rPr>
          <w:sz w:val="22"/>
          <w:szCs w:val="22"/>
        </w:rPr>
        <w:t>.</w:t>
      </w:r>
    </w:p>
    <w:p w14:paraId="4F1E0350"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42 (3) (Note):</w:t>
      </w:r>
    </w:p>
    <w:p w14:paraId="4D720368"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war widower</w:t>
      </w:r>
      <w:r w:rsidR="001C4861" w:rsidRPr="0013558E">
        <w:rPr>
          <w:sz w:val="22"/>
          <w:szCs w:val="22"/>
        </w:rPr>
        <w:t>”</w:t>
      </w:r>
      <w:r w:rsidRPr="0013558E">
        <w:rPr>
          <w:sz w:val="22"/>
          <w:szCs w:val="22"/>
        </w:rPr>
        <w:t>.</w:t>
      </w:r>
    </w:p>
    <w:p w14:paraId="29F9837A" w14:textId="77777777" w:rsidR="00691A1F" w:rsidRPr="0013558E" w:rsidRDefault="00691A1F" w:rsidP="00F12142">
      <w:pPr>
        <w:shd w:val="clear" w:color="auto" w:fill="FFFFFF"/>
        <w:spacing w:before="120" w:after="60"/>
        <w:jc w:val="both"/>
        <w:rPr>
          <w:sz w:val="22"/>
          <w:szCs w:val="22"/>
        </w:rPr>
      </w:pPr>
      <w:r w:rsidRPr="0013558E">
        <w:rPr>
          <w:b/>
          <w:bCs/>
          <w:sz w:val="22"/>
          <w:szCs w:val="22"/>
        </w:rPr>
        <w:t>Section 42 (Service Pension Rate Calculator Where There Are Dependent Children</w:t>
      </w:r>
      <w:r w:rsidRPr="0013558E">
        <w:rPr>
          <w:rFonts w:eastAsia="Times New Roman"/>
          <w:b/>
          <w:bCs/>
          <w:sz w:val="22"/>
          <w:szCs w:val="22"/>
        </w:rPr>
        <w:t>—point 42-C2—Table C-1):</w:t>
      </w:r>
    </w:p>
    <w:p w14:paraId="643598DD" w14:textId="77777777" w:rsidR="00691A1F" w:rsidRPr="0013558E" w:rsidRDefault="00691A1F" w:rsidP="001C4861">
      <w:pPr>
        <w:shd w:val="clear" w:color="auto" w:fill="FFFFFF"/>
        <w:spacing w:before="120"/>
        <w:ind w:left="341"/>
        <w:jc w:val="both"/>
        <w:rPr>
          <w:sz w:val="22"/>
          <w:szCs w:val="22"/>
        </w:rPr>
      </w:pPr>
      <w:r w:rsidRPr="0013558E">
        <w:rPr>
          <w:sz w:val="22"/>
          <w:szCs w:val="22"/>
        </w:rPr>
        <w:t>Omit the Table (but not the Key to the Table), substitute:</w:t>
      </w:r>
    </w:p>
    <w:p w14:paraId="7736434E" w14:textId="77777777" w:rsidR="00691A1F" w:rsidRPr="0013558E" w:rsidRDefault="00691A1F" w:rsidP="001C4861">
      <w:pPr>
        <w:shd w:val="clear" w:color="auto" w:fill="FFFFFF"/>
        <w:spacing w:before="120"/>
        <w:ind w:left="341"/>
        <w:jc w:val="both"/>
        <w:rPr>
          <w:sz w:val="22"/>
          <w:szCs w:val="22"/>
        </w:rPr>
        <w:sectPr w:rsidR="00691A1F" w:rsidRPr="0013558E" w:rsidSect="001C4861">
          <w:pgSz w:w="12240" w:h="15840" w:code="1"/>
          <w:pgMar w:top="1440" w:right="1440" w:bottom="1440" w:left="1440" w:header="720" w:footer="720" w:gutter="0"/>
          <w:cols w:space="60"/>
          <w:noEndnote/>
        </w:sectPr>
      </w:pPr>
    </w:p>
    <w:p w14:paraId="77C0EC30" w14:textId="77777777" w:rsidR="00691A1F" w:rsidRPr="0013558E" w:rsidRDefault="00691A1F" w:rsidP="00F12142">
      <w:pPr>
        <w:shd w:val="clear" w:color="auto" w:fill="FFFFFF"/>
        <w:ind w:left="43"/>
        <w:jc w:val="center"/>
        <w:rPr>
          <w:sz w:val="22"/>
          <w:szCs w:val="22"/>
        </w:rPr>
      </w:pPr>
      <w:r w:rsidRPr="0013558E">
        <w:rPr>
          <w:b/>
          <w:bCs/>
          <w:sz w:val="22"/>
          <w:szCs w:val="22"/>
          <w:lang w:val="it-IT"/>
        </w:rPr>
        <w:lastRenderedPageBreak/>
        <w:t xml:space="preserve">SCHEDULE </w:t>
      </w:r>
      <w:r w:rsidRPr="0013558E">
        <w:rPr>
          <w:b/>
          <w:bCs/>
          <w:sz w:val="22"/>
          <w:szCs w:val="22"/>
        </w:rPr>
        <w:t>2</w:t>
      </w:r>
      <w:r w:rsidRPr="0013558E">
        <w:rPr>
          <w:rFonts w:eastAsia="Times New Roman"/>
          <w:sz w:val="22"/>
          <w:szCs w:val="22"/>
        </w:rPr>
        <w:t>—continued</w:t>
      </w:r>
    </w:p>
    <w:p w14:paraId="3F31DA29" w14:textId="77777777" w:rsidR="00691A1F" w:rsidRPr="0013558E" w:rsidRDefault="00691A1F" w:rsidP="001C4861">
      <w:pPr>
        <w:spacing w:before="120"/>
        <w:jc w:val="both"/>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429"/>
        <w:gridCol w:w="682"/>
        <w:gridCol w:w="975"/>
        <w:gridCol w:w="1057"/>
        <w:gridCol w:w="986"/>
        <w:gridCol w:w="982"/>
        <w:gridCol w:w="1075"/>
        <w:gridCol w:w="999"/>
        <w:gridCol w:w="946"/>
        <w:gridCol w:w="957"/>
        <w:gridCol w:w="352"/>
      </w:tblGrid>
      <w:tr w:rsidR="00691A1F" w:rsidRPr="0013558E" w14:paraId="4A3BC875" w14:textId="77777777" w:rsidTr="00F12142">
        <w:trPr>
          <w:trHeight w:val="20"/>
          <w:jc w:val="center"/>
        </w:trPr>
        <w:tc>
          <w:tcPr>
            <w:tcW w:w="350" w:type="dxa"/>
            <w:tcBorders>
              <w:top w:val="nil"/>
              <w:left w:val="nil"/>
              <w:bottom w:val="nil"/>
              <w:right w:val="single" w:sz="6" w:space="0" w:color="auto"/>
            </w:tcBorders>
            <w:shd w:val="clear" w:color="auto" w:fill="FFFFFF"/>
          </w:tcPr>
          <w:p w14:paraId="768B1FF2" w14:textId="77777777" w:rsidR="00691A1F" w:rsidRPr="0013558E" w:rsidRDefault="001C4861" w:rsidP="001C4861">
            <w:pPr>
              <w:shd w:val="clear" w:color="auto" w:fill="FFFFFF"/>
              <w:spacing w:before="120"/>
              <w:ind w:left="77"/>
              <w:jc w:val="both"/>
              <w:rPr>
                <w:sz w:val="22"/>
                <w:szCs w:val="22"/>
              </w:rPr>
            </w:pPr>
            <w:r w:rsidRPr="0013558E">
              <w:rPr>
                <w:rFonts w:eastAsia="Times New Roman"/>
                <w:sz w:val="22"/>
                <w:szCs w:val="22"/>
              </w:rPr>
              <w:t>“</w:t>
            </w:r>
          </w:p>
        </w:tc>
        <w:tc>
          <w:tcPr>
            <w:tcW w:w="557" w:type="dxa"/>
            <w:tcBorders>
              <w:top w:val="single" w:sz="6" w:space="0" w:color="auto"/>
              <w:left w:val="single" w:sz="6" w:space="0" w:color="auto"/>
              <w:bottom w:val="single" w:sz="6" w:space="0" w:color="auto"/>
              <w:right w:val="nil"/>
            </w:tcBorders>
            <w:shd w:val="clear" w:color="auto" w:fill="FFFFFF"/>
          </w:tcPr>
          <w:p w14:paraId="52558AF0" w14:textId="77777777" w:rsidR="00691A1F" w:rsidRPr="0013558E" w:rsidRDefault="00691A1F" w:rsidP="001C4861">
            <w:pPr>
              <w:shd w:val="clear" w:color="auto" w:fill="FFFFFF"/>
              <w:spacing w:before="120"/>
              <w:jc w:val="both"/>
              <w:rPr>
                <w:sz w:val="22"/>
                <w:szCs w:val="22"/>
              </w:rPr>
            </w:pPr>
          </w:p>
        </w:tc>
        <w:tc>
          <w:tcPr>
            <w:tcW w:w="797" w:type="dxa"/>
            <w:tcBorders>
              <w:top w:val="single" w:sz="6" w:space="0" w:color="auto"/>
              <w:left w:val="nil"/>
              <w:bottom w:val="single" w:sz="6" w:space="0" w:color="auto"/>
              <w:right w:val="nil"/>
            </w:tcBorders>
            <w:shd w:val="clear" w:color="auto" w:fill="FFFFFF"/>
          </w:tcPr>
          <w:p w14:paraId="36BFF520" w14:textId="77777777" w:rsidR="00691A1F" w:rsidRPr="0013558E" w:rsidRDefault="00691A1F" w:rsidP="001C4861">
            <w:pPr>
              <w:shd w:val="clear" w:color="auto" w:fill="FFFFFF"/>
              <w:spacing w:before="120"/>
              <w:jc w:val="both"/>
              <w:rPr>
                <w:sz w:val="22"/>
                <w:szCs w:val="22"/>
              </w:rPr>
            </w:pPr>
          </w:p>
        </w:tc>
        <w:tc>
          <w:tcPr>
            <w:tcW w:w="4166" w:type="dxa"/>
            <w:gridSpan w:val="5"/>
            <w:tcBorders>
              <w:top w:val="single" w:sz="6" w:space="0" w:color="auto"/>
              <w:left w:val="nil"/>
              <w:bottom w:val="single" w:sz="6" w:space="0" w:color="auto"/>
              <w:right w:val="nil"/>
            </w:tcBorders>
            <w:shd w:val="clear" w:color="auto" w:fill="FFFFFF"/>
          </w:tcPr>
          <w:p w14:paraId="7D2BA197" w14:textId="77777777" w:rsidR="00F12142" w:rsidRPr="0013558E" w:rsidRDefault="00691A1F" w:rsidP="00F12142">
            <w:pPr>
              <w:shd w:val="clear" w:color="auto" w:fill="FFFFFF"/>
              <w:ind w:left="533" w:right="346" w:firstLine="1152"/>
              <w:jc w:val="both"/>
              <w:rPr>
                <w:sz w:val="22"/>
                <w:szCs w:val="22"/>
              </w:rPr>
            </w:pPr>
            <w:r w:rsidRPr="0013558E">
              <w:rPr>
                <w:sz w:val="22"/>
                <w:szCs w:val="22"/>
              </w:rPr>
              <w:t>TABLE C-1</w:t>
            </w:r>
          </w:p>
          <w:p w14:paraId="0DE31D50" w14:textId="77777777" w:rsidR="00691A1F" w:rsidRPr="0013558E" w:rsidRDefault="00691A1F" w:rsidP="00F12142">
            <w:pPr>
              <w:shd w:val="clear" w:color="auto" w:fill="FFFFFF"/>
              <w:spacing w:before="120"/>
              <w:jc w:val="center"/>
              <w:rPr>
                <w:sz w:val="22"/>
                <w:szCs w:val="22"/>
              </w:rPr>
            </w:pPr>
            <w:r w:rsidRPr="0013558E">
              <w:rPr>
                <w:sz w:val="22"/>
                <w:szCs w:val="22"/>
              </w:rPr>
              <w:t>ALLOCATION OF DEPENDENT CHILDREN</w:t>
            </w:r>
          </w:p>
        </w:tc>
        <w:tc>
          <w:tcPr>
            <w:tcW w:w="773" w:type="dxa"/>
            <w:tcBorders>
              <w:top w:val="single" w:sz="6" w:space="0" w:color="auto"/>
              <w:left w:val="nil"/>
              <w:bottom w:val="single" w:sz="6" w:space="0" w:color="auto"/>
              <w:right w:val="nil"/>
            </w:tcBorders>
            <w:shd w:val="clear" w:color="auto" w:fill="FFFFFF"/>
          </w:tcPr>
          <w:p w14:paraId="5CE8387D" w14:textId="77777777" w:rsidR="00691A1F" w:rsidRPr="0013558E" w:rsidRDefault="00691A1F" w:rsidP="001C4861">
            <w:pPr>
              <w:shd w:val="clear" w:color="auto" w:fill="FFFFFF"/>
              <w:spacing w:before="120"/>
              <w:jc w:val="both"/>
              <w:rPr>
                <w:sz w:val="22"/>
                <w:szCs w:val="22"/>
              </w:rPr>
            </w:pPr>
          </w:p>
        </w:tc>
        <w:tc>
          <w:tcPr>
            <w:tcW w:w="782" w:type="dxa"/>
            <w:tcBorders>
              <w:top w:val="single" w:sz="6" w:space="0" w:color="auto"/>
              <w:left w:val="nil"/>
              <w:bottom w:val="single" w:sz="6" w:space="0" w:color="auto"/>
              <w:right w:val="single" w:sz="6" w:space="0" w:color="auto"/>
            </w:tcBorders>
            <w:shd w:val="clear" w:color="auto" w:fill="FFFFFF"/>
          </w:tcPr>
          <w:p w14:paraId="53CBF69D" w14:textId="77777777" w:rsidR="00691A1F" w:rsidRPr="0013558E" w:rsidRDefault="00691A1F" w:rsidP="001C4861">
            <w:pPr>
              <w:shd w:val="clear" w:color="auto" w:fill="FFFFFF"/>
              <w:spacing w:before="120"/>
              <w:jc w:val="both"/>
              <w:rPr>
                <w:sz w:val="22"/>
                <w:szCs w:val="22"/>
              </w:rPr>
            </w:pPr>
          </w:p>
        </w:tc>
        <w:tc>
          <w:tcPr>
            <w:tcW w:w="288" w:type="dxa"/>
            <w:tcBorders>
              <w:top w:val="nil"/>
              <w:left w:val="single" w:sz="6" w:space="0" w:color="auto"/>
              <w:bottom w:val="nil"/>
              <w:right w:val="nil"/>
            </w:tcBorders>
            <w:shd w:val="clear" w:color="auto" w:fill="FFFFFF"/>
          </w:tcPr>
          <w:p w14:paraId="52C0D1C1" w14:textId="77777777" w:rsidR="00691A1F" w:rsidRPr="0013558E" w:rsidRDefault="00691A1F" w:rsidP="001C4861">
            <w:pPr>
              <w:shd w:val="clear" w:color="auto" w:fill="FFFFFF"/>
              <w:spacing w:before="120"/>
              <w:jc w:val="both"/>
              <w:rPr>
                <w:sz w:val="22"/>
                <w:szCs w:val="22"/>
              </w:rPr>
            </w:pPr>
          </w:p>
        </w:tc>
      </w:tr>
      <w:tr w:rsidR="00691A1F" w:rsidRPr="0013558E" w14:paraId="23CF82BF" w14:textId="77777777" w:rsidTr="00F12142">
        <w:trPr>
          <w:trHeight w:val="20"/>
          <w:jc w:val="center"/>
        </w:trPr>
        <w:tc>
          <w:tcPr>
            <w:tcW w:w="350" w:type="dxa"/>
            <w:tcBorders>
              <w:top w:val="nil"/>
              <w:left w:val="nil"/>
              <w:bottom w:val="nil"/>
              <w:right w:val="single" w:sz="6" w:space="0" w:color="auto"/>
            </w:tcBorders>
            <w:shd w:val="clear" w:color="auto" w:fill="FFFFFF"/>
          </w:tcPr>
          <w:p w14:paraId="72860731" w14:textId="77777777" w:rsidR="00691A1F" w:rsidRPr="0013558E" w:rsidRDefault="00691A1F" w:rsidP="001C4861">
            <w:pPr>
              <w:shd w:val="clear" w:color="auto" w:fill="FFFFFF"/>
              <w:spacing w:before="120"/>
              <w:jc w:val="both"/>
              <w:rPr>
                <w:sz w:val="22"/>
                <w:szCs w:val="22"/>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14:paraId="1ACEE913" w14:textId="77777777" w:rsidR="00691A1F" w:rsidRPr="0013558E" w:rsidRDefault="00691A1F" w:rsidP="001C4861">
            <w:pPr>
              <w:shd w:val="clear" w:color="auto" w:fill="FFFFFF"/>
              <w:spacing w:before="120"/>
              <w:jc w:val="both"/>
              <w:rPr>
                <w:sz w:val="22"/>
                <w:szCs w:val="22"/>
              </w:rPr>
            </w:pP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0ED04490" w14:textId="77777777" w:rsidR="00691A1F" w:rsidRPr="0013558E" w:rsidRDefault="00691A1F" w:rsidP="00F12142">
            <w:pPr>
              <w:shd w:val="clear" w:color="auto" w:fill="FFFFFF"/>
              <w:spacing w:before="120"/>
              <w:jc w:val="center"/>
              <w:rPr>
                <w:sz w:val="22"/>
                <w:szCs w:val="22"/>
              </w:rPr>
            </w:pPr>
            <w:r w:rsidRPr="0013558E">
              <w:rPr>
                <w:sz w:val="22"/>
                <w:szCs w:val="22"/>
              </w:rPr>
              <w:t>column 1</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66E306CD" w14:textId="77777777" w:rsidR="00691A1F" w:rsidRPr="0013558E" w:rsidRDefault="00691A1F" w:rsidP="00F12142">
            <w:pPr>
              <w:shd w:val="clear" w:color="auto" w:fill="FFFFFF"/>
              <w:spacing w:before="120"/>
              <w:ind w:left="14"/>
              <w:jc w:val="center"/>
              <w:rPr>
                <w:sz w:val="22"/>
                <w:szCs w:val="22"/>
              </w:rPr>
            </w:pPr>
            <w:r w:rsidRPr="0013558E">
              <w:rPr>
                <w:sz w:val="22"/>
                <w:szCs w:val="22"/>
              </w:rPr>
              <w:t>column 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E88D30C" w14:textId="77777777" w:rsidR="00691A1F" w:rsidRPr="0013558E" w:rsidRDefault="00691A1F" w:rsidP="00F12142">
            <w:pPr>
              <w:shd w:val="clear" w:color="auto" w:fill="FFFFFF"/>
              <w:spacing w:before="120"/>
              <w:jc w:val="center"/>
              <w:rPr>
                <w:sz w:val="22"/>
                <w:szCs w:val="22"/>
              </w:rPr>
            </w:pPr>
            <w:r w:rsidRPr="0013558E">
              <w:rPr>
                <w:sz w:val="22"/>
                <w:szCs w:val="22"/>
              </w:rPr>
              <w:t>column 3</w:t>
            </w:r>
          </w:p>
        </w:tc>
        <w:tc>
          <w:tcPr>
            <w:tcW w:w="802" w:type="dxa"/>
            <w:tcBorders>
              <w:top w:val="single" w:sz="6" w:space="0" w:color="auto"/>
              <w:left w:val="single" w:sz="6" w:space="0" w:color="auto"/>
              <w:bottom w:val="single" w:sz="6" w:space="0" w:color="auto"/>
              <w:right w:val="single" w:sz="6" w:space="0" w:color="auto"/>
            </w:tcBorders>
            <w:shd w:val="clear" w:color="auto" w:fill="FFFFFF"/>
          </w:tcPr>
          <w:p w14:paraId="52152E67" w14:textId="77777777" w:rsidR="00691A1F" w:rsidRPr="0013558E" w:rsidRDefault="00691A1F" w:rsidP="00F12142">
            <w:pPr>
              <w:shd w:val="clear" w:color="auto" w:fill="FFFFFF"/>
              <w:spacing w:before="120"/>
              <w:ind w:left="10"/>
              <w:jc w:val="center"/>
              <w:rPr>
                <w:sz w:val="22"/>
                <w:szCs w:val="22"/>
              </w:rPr>
            </w:pPr>
            <w:r w:rsidRPr="0013558E">
              <w:rPr>
                <w:sz w:val="22"/>
                <w:szCs w:val="22"/>
              </w:rPr>
              <w:t>column 4</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11A2045B" w14:textId="77777777" w:rsidR="00691A1F" w:rsidRPr="0013558E" w:rsidRDefault="00691A1F" w:rsidP="00F12142">
            <w:pPr>
              <w:shd w:val="clear" w:color="auto" w:fill="FFFFFF"/>
              <w:spacing w:before="120"/>
              <w:ind w:left="38"/>
              <w:jc w:val="center"/>
              <w:rPr>
                <w:sz w:val="22"/>
                <w:szCs w:val="22"/>
              </w:rPr>
            </w:pPr>
            <w:r w:rsidRPr="0013558E">
              <w:rPr>
                <w:sz w:val="22"/>
                <w:szCs w:val="22"/>
              </w:rPr>
              <w:t>column 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F8DCFDC" w14:textId="77777777" w:rsidR="00691A1F" w:rsidRPr="0013558E" w:rsidRDefault="00691A1F" w:rsidP="00F12142">
            <w:pPr>
              <w:shd w:val="clear" w:color="auto" w:fill="FFFFFF"/>
              <w:spacing w:before="120"/>
              <w:jc w:val="center"/>
              <w:rPr>
                <w:sz w:val="22"/>
                <w:szCs w:val="22"/>
              </w:rPr>
            </w:pPr>
            <w:r w:rsidRPr="0013558E">
              <w:rPr>
                <w:sz w:val="22"/>
                <w:szCs w:val="22"/>
              </w:rPr>
              <w:t>column 6</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4E6BD242" w14:textId="77777777" w:rsidR="00691A1F" w:rsidRPr="0013558E" w:rsidRDefault="00691A1F" w:rsidP="00F12142">
            <w:pPr>
              <w:shd w:val="clear" w:color="auto" w:fill="FFFFFF"/>
              <w:spacing w:before="120"/>
              <w:jc w:val="center"/>
              <w:rPr>
                <w:sz w:val="22"/>
                <w:szCs w:val="22"/>
              </w:rPr>
            </w:pPr>
            <w:r w:rsidRPr="0013558E">
              <w:rPr>
                <w:sz w:val="22"/>
                <w:szCs w:val="22"/>
              </w:rPr>
              <w:t>column 7</w:t>
            </w:r>
          </w:p>
        </w:tc>
        <w:tc>
          <w:tcPr>
            <w:tcW w:w="782" w:type="dxa"/>
            <w:tcBorders>
              <w:top w:val="single" w:sz="6" w:space="0" w:color="auto"/>
              <w:left w:val="single" w:sz="6" w:space="0" w:color="auto"/>
              <w:bottom w:val="single" w:sz="6" w:space="0" w:color="auto"/>
              <w:right w:val="single" w:sz="6" w:space="0" w:color="auto"/>
            </w:tcBorders>
            <w:shd w:val="clear" w:color="auto" w:fill="FFFFFF"/>
          </w:tcPr>
          <w:p w14:paraId="196E15AE" w14:textId="77777777" w:rsidR="00691A1F" w:rsidRPr="0013558E" w:rsidRDefault="00691A1F" w:rsidP="00F12142">
            <w:pPr>
              <w:shd w:val="clear" w:color="auto" w:fill="FFFFFF"/>
              <w:spacing w:before="120"/>
              <w:jc w:val="center"/>
              <w:rPr>
                <w:sz w:val="22"/>
                <w:szCs w:val="22"/>
              </w:rPr>
            </w:pPr>
            <w:r w:rsidRPr="0013558E">
              <w:rPr>
                <w:sz w:val="22"/>
                <w:szCs w:val="22"/>
              </w:rPr>
              <w:t>column 8</w:t>
            </w:r>
          </w:p>
        </w:tc>
        <w:tc>
          <w:tcPr>
            <w:tcW w:w="288" w:type="dxa"/>
            <w:tcBorders>
              <w:top w:val="nil"/>
              <w:left w:val="single" w:sz="6" w:space="0" w:color="auto"/>
              <w:bottom w:val="nil"/>
              <w:right w:val="nil"/>
            </w:tcBorders>
            <w:shd w:val="clear" w:color="auto" w:fill="FFFFFF"/>
          </w:tcPr>
          <w:p w14:paraId="2F4276AC" w14:textId="77777777" w:rsidR="00691A1F" w:rsidRPr="0013558E" w:rsidRDefault="00691A1F" w:rsidP="001C4861">
            <w:pPr>
              <w:shd w:val="clear" w:color="auto" w:fill="FFFFFF"/>
              <w:spacing w:before="120"/>
              <w:jc w:val="both"/>
              <w:rPr>
                <w:sz w:val="22"/>
                <w:szCs w:val="22"/>
              </w:rPr>
            </w:pPr>
          </w:p>
        </w:tc>
      </w:tr>
      <w:tr w:rsidR="00691A1F" w:rsidRPr="0013558E" w14:paraId="269C1FF2" w14:textId="77777777" w:rsidTr="00F12142">
        <w:trPr>
          <w:trHeight w:val="20"/>
          <w:jc w:val="center"/>
        </w:trPr>
        <w:tc>
          <w:tcPr>
            <w:tcW w:w="350" w:type="dxa"/>
            <w:tcBorders>
              <w:top w:val="nil"/>
              <w:left w:val="nil"/>
              <w:bottom w:val="nil"/>
              <w:right w:val="single" w:sz="6" w:space="0" w:color="auto"/>
            </w:tcBorders>
            <w:shd w:val="clear" w:color="auto" w:fill="FFFFFF"/>
          </w:tcPr>
          <w:p w14:paraId="6AD7A031" w14:textId="77777777" w:rsidR="00691A1F" w:rsidRPr="0013558E" w:rsidRDefault="00691A1F" w:rsidP="001C4861">
            <w:pPr>
              <w:shd w:val="clear" w:color="auto" w:fill="FFFFFF"/>
              <w:spacing w:before="120"/>
              <w:jc w:val="both"/>
              <w:rPr>
                <w:sz w:val="22"/>
                <w:szCs w:val="22"/>
              </w:rPr>
            </w:pPr>
          </w:p>
        </w:tc>
        <w:tc>
          <w:tcPr>
            <w:tcW w:w="557" w:type="dxa"/>
            <w:tcBorders>
              <w:top w:val="single" w:sz="6" w:space="0" w:color="auto"/>
              <w:left w:val="single" w:sz="6" w:space="0" w:color="auto"/>
              <w:bottom w:val="single" w:sz="6" w:space="0" w:color="auto"/>
              <w:right w:val="single" w:sz="6" w:space="0" w:color="auto"/>
            </w:tcBorders>
            <w:shd w:val="clear" w:color="auto" w:fill="FFFFFF"/>
            <w:vAlign w:val="bottom"/>
          </w:tcPr>
          <w:p w14:paraId="6D296A97" w14:textId="77777777" w:rsidR="00691A1F" w:rsidRPr="0013558E" w:rsidRDefault="00691A1F" w:rsidP="00F12142">
            <w:pPr>
              <w:shd w:val="clear" w:color="auto" w:fill="FFFFFF"/>
              <w:jc w:val="center"/>
              <w:rPr>
                <w:sz w:val="22"/>
                <w:szCs w:val="22"/>
              </w:rPr>
            </w:pPr>
            <w:r w:rsidRPr="0013558E">
              <w:rPr>
                <w:sz w:val="22"/>
                <w:szCs w:val="22"/>
              </w:rPr>
              <w:t>item</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bottom"/>
          </w:tcPr>
          <w:p w14:paraId="68EB072F" w14:textId="77777777" w:rsidR="00691A1F" w:rsidRPr="0013558E" w:rsidRDefault="00691A1F" w:rsidP="00F12142">
            <w:pPr>
              <w:shd w:val="clear" w:color="auto" w:fill="FFFFFF"/>
              <w:ind w:firstLine="418"/>
              <w:jc w:val="center"/>
              <w:rPr>
                <w:sz w:val="22"/>
                <w:szCs w:val="22"/>
              </w:rPr>
            </w:pPr>
            <w:r w:rsidRPr="0013558E">
              <w:rPr>
                <w:sz w:val="22"/>
                <w:szCs w:val="22"/>
              </w:rPr>
              <w:t>man woman</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bottom"/>
          </w:tcPr>
          <w:p w14:paraId="1B7F784F" w14:textId="77777777" w:rsidR="00691A1F" w:rsidRPr="0013558E" w:rsidRDefault="00691A1F" w:rsidP="00F12142">
            <w:pPr>
              <w:shd w:val="clear" w:color="auto" w:fill="FFFFFF"/>
              <w:jc w:val="center"/>
              <w:rPr>
                <w:sz w:val="22"/>
                <w:szCs w:val="22"/>
              </w:rPr>
            </w:pPr>
            <w:r w:rsidRPr="0013558E">
              <w:rPr>
                <w:sz w:val="22"/>
                <w:szCs w:val="22"/>
              </w:rPr>
              <w:t>Service age</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bottom"/>
          </w:tcPr>
          <w:p w14:paraId="04372733" w14:textId="77777777" w:rsidR="00691A1F" w:rsidRPr="0013558E" w:rsidRDefault="00691A1F" w:rsidP="00F12142">
            <w:pPr>
              <w:shd w:val="clear" w:color="auto" w:fill="FFFFFF"/>
              <w:ind w:firstLine="67"/>
              <w:jc w:val="center"/>
              <w:rPr>
                <w:sz w:val="22"/>
                <w:szCs w:val="22"/>
              </w:rPr>
            </w:pPr>
            <w:r w:rsidRPr="0013558E">
              <w:rPr>
                <w:sz w:val="22"/>
                <w:szCs w:val="22"/>
              </w:rPr>
              <w:t>Service invalidity</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bottom"/>
          </w:tcPr>
          <w:p w14:paraId="52E7815B" w14:textId="77777777" w:rsidR="00691A1F" w:rsidRPr="0013558E" w:rsidRDefault="00691A1F" w:rsidP="00F12142">
            <w:pPr>
              <w:shd w:val="clear" w:color="auto" w:fill="FFFFFF"/>
              <w:jc w:val="center"/>
              <w:rPr>
                <w:sz w:val="22"/>
                <w:szCs w:val="22"/>
              </w:rPr>
            </w:pPr>
            <w:r w:rsidRPr="0013558E">
              <w:rPr>
                <w:sz w:val="22"/>
                <w:szCs w:val="22"/>
              </w:rPr>
              <w:t>Service partner</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bottom"/>
          </w:tcPr>
          <w:p w14:paraId="165A51E2" w14:textId="77777777" w:rsidR="00691A1F" w:rsidRPr="0013558E" w:rsidRDefault="00691A1F" w:rsidP="00F12142">
            <w:pPr>
              <w:shd w:val="clear" w:color="auto" w:fill="FFFFFF"/>
              <w:jc w:val="center"/>
              <w:rPr>
                <w:sz w:val="22"/>
                <w:szCs w:val="22"/>
              </w:rPr>
            </w:pPr>
            <w:r w:rsidRPr="0013558E">
              <w:rPr>
                <w:sz w:val="22"/>
                <w:szCs w:val="22"/>
              </w:rPr>
              <w:t>Service illness separated</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bottom"/>
          </w:tcPr>
          <w:p w14:paraId="22040C11" w14:textId="77777777" w:rsidR="00691A1F" w:rsidRPr="0013558E" w:rsidRDefault="00691A1F" w:rsidP="00F12142">
            <w:pPr>
              <w:shd w:val="clear" w:color="auto" w:fill="FFFFFF"/>
              <w:jc w:val="center"/>
              <w:rPr>
                <w:sz w:val="22"/>
                <w:szCs w:val="22"/>
              </w:rPr>
            </w:pPr>
            <w:r w:rsidRPr="0013558E">
              <w:rPr>
                <w:sz w:val="22"/>
                <w:szCs w:val="22"/>
              </w:rPr>
              <w:t xml:space="preserve">Service </w:t>
            </w:r>
            <w:proofErr w:type="spellStart"/>
            <w:r w:rsidRPr="0013558E">
              <w:rPr>
                <w:sz w:val="22"/>
                <w:szCs w:val="22"/>
              </w:rPr>
              <w:t>carer</w:t>
            </w:r>
            <w:proofErr w:type="spellEnd"/>
          </w:p>
        </w:tc>
        <w:tc>
          <w:tcPr>
            <w:tcW w:w="773" w:type="dxa"/>
            <w:tcBorders>
              <w:top w:val="single" w:sz="6" w:space="0" w:color="auto"/>
              <w:left w:val="single" w:sz="6" w:space="0" w:color="auto"/>
              <w:bottom w:val="single" w:sz="6" w:space="0" w:color="auto"/>
              <w:right w:val="single" w:sz="6" w:space="0" w:color="auto"/>
            </w:tcBorders>
            <w:shd w:val="clear" w:color="auto" w:fill="FFFFFF"/>
            <w:vAlign w:val="bottom"/>
          </w:tcPr>
          <w:p w14:paraId="104FAE29" w14:textId="77777777" w:rsidR="00691A1F" w:rsidRPr="0013558E" w:rsidRDefault="00691A1F" w:rsidP="00F12142">
            <w:pPr>
              <w:shd w:val="clear" w:color="auto" w:fill="FFFFFF"/>
              <w:jc w:val="center"/>
              <w:rPr>
                <w:sz w:val="22"/>
                <w:szCs w:val="22"/>
              </w:rPr>
            </w:pPr>
            <w:r w:rsidRPr="0013558E">
              <w:rPr>
                <w:sz w:val="22"/>
                <w:szCs w:val="22"/>
              </w:rPr>
              <w:t>Social Security</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bottom"/>
          </w:tcPr>
          <w:p w14:paraId="5BD92765" w14:textId="77777777" w:rsidR="00691A1F" w:rsidRPr="0013558E" w:rsidRDefault="00691A1F" w:rsidP="00F12142">
            <w:pPr>
              <w:shd w:val="clear" w:color="auto" w:fill="FFFFFF"/>
              <w:jc w:val="center"/>
              <w:rPr>
                <w:sz w:val="22"/>
                <w:szCs w:val="22"/>
              </w:rPr>
            </w:pPr>
            <w:r w:rsidRPr="0013558E">
              <w:rPr>
                <w:sz w:val="22"/>
                <w:szCs w:val="22"/>
              </w:rPr>
              <w:t>Nothing</w:t>
            </w:r>
          </w:p>
        </w:tc>
        <w:tc>
          <w:tcPr>
            <w:tcW w:w="288" w:type="dxa"/>
            <w:tcBorders>
              <w:top w:val="nil"/>
              <w:left w:val="single" w:sz="6" w:space="0" w:color="auto"/>
              <w:bottom w:val="nil"/>
              <w:right w:val="nil"/>
            </w:tcBorders>
            <w:shd w:val="clear" w:color="auto" w:fill="FFFFFF"/>
          </w:tcPr>
          <w:p w14:paraId="34C938FD" w14:textId="77777777" w:rsidR="00691A1F" w:rsidRPr="0013558E" w:rsidRDefault="00691A1F" w:rsidP="001C4861">
            <w:pPr>
              <w:shd w:val="clear" w:color="auto" w:fill="FFFFFF"/>
              <w:spacing w:before="120"/>
              <w:jc w:val="both"/>
              <w:rPr>
                <w:sz w:val="22"/>
                <w:szCs w:val="22"/>
              </w:rPr>
            </w:pPr>
          </w:p>
        </w:tc>
      </w:tr>
      <w:tr w:rsidR="00691A1F" w:rsidRPr="0013558E" w14:paraId="6D7A2695" w14:textId="77777777" w:rsidTr="00F12142">
        <w:trPr>
          <w:trHeight w:val="20"/>
          <w:jc w:val="center"/>
        </w:trPr>
        <w:tc>
          <w:tcPr>
            <w:tcW w:w="350" w:type="dxa"/>
            <w:tcBorders>
              <w:top w:val="nil"/>
              <w:left w:val="nil"/>
              <w:bottom w:val="nil"/>
              <w:right w:val="single" w:sz="6" w:space="0" w:color="auto"/>
            </w:tcBorders>
            <w:shd w:val="clear" w:color="auto" w:fill="FFFFFF"/>
          </w:tcPr>
          <w:p w14:paraId="4E825F2E" w14:textId="77777777" w:rsidR="00691A1F" w:rsidRPr="0013558E" w:rsidRDefault="00691A1F" w:rsidP="001C4861">
            <w:pPr>
              <w:shd w:val="clear" w:color="auto" w:fill="FFFFFF"/>
              <w:spacing w:before="120"/>
              <w:jc w:val="both"/>
              <w:rPr>
                <w:sz w:val="22"/>
                <w:szCs w:val="22"/>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14:paraId="7A8A407F" w14:textId="77777777" w:rsidR="00691A1F" w:rsidRPr="0013558E" w:rsidRDefault="00691A1F" w:rsidP="00F12142">
            <w:pPr>
              <w:shd w:val="clear" w:color="auto" w:fill="FFFFFF"/>
              <w:jc w:val="both"/>
              <w:rPr>
                <w:sz w:val="22"/>
                <w:szCs w:val="22"/>
              </w:rPr>
            </w:pPr>
            <w:r w:rsidRPr="0013558E">
              <w:rPr>
                <w:sz w:val="22"/>
                <w:szCs w:val="22"/>
              </w:rPr>
              <w:t>1.</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24D951B5" w14:textId="77777777" w:rsidR="00691A1F" w:rsidRPr="0013558E" w:rsidRDefault="00691A1F" w:rsidP="00F12142">
            <w:pPr>
              <w:shd w:val="clear" w:color="auto" w:fill="FFFFFF"/>
              <w:jc w:val="center"/>
              <w:rPr>
                <w:sz w:val="22"/>
                <w:szCs w:val="22"/>
              </w:rPr>
            </w:pPr>
            <w:r w:rsidRPr="0013558E">
              <w:rPr>
                <w:sz w:val="22"/>
                <w:szCs w:val="22"/>
              </w:rPr>
              <w:t>Service age</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4020531D" w14:textId="77777777" w:rsidR="00691A1F" w:rsidRPr="0013558E" w:rsidRDefault="00691A1F" w:rsidP="00F12142">
            <w:pPr>
              <w:shd w:val="clear" w:color="auto" w:fill="FFFFFF"/>
              <w:jc w:val="center"/>
              <w:rPr>
                <w:sz w:val="22"/>
                <w:szCs w:val="22"/>
              </w:rPr>
            </w:pPr>
            <w:r w:rsidRPr="0013558E">
              <w:rPr>
                <w:sz w:val="22"/>
                <w:szCs w:val="22"/>
              </w:rPr>
              <w:t>man</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3214884" w14:textId="77777777" w:rsidR="00691A1F" w:rsidRPr="0013558E" w:rsidRDefault="00691A1F" w:rsidP="00F12142">
            <w:pPr>
              <w:shd w:val="clear" w:color="auto" w:fill="FFFFFF"/>
              <w:jc w:val="center"/>
              <w:rPr>
                <w:sz w:val="22"/>
                <w:szCs w:val="22"/>
              </w:rPr>
            </w:pPr>
            <w:r w:rsidRPr="0013558E">
              <w:rPr>
                <w:sz w:val="22"/>
                <w:szCs w:val="22"/>
              </w:rPr>
              <w:t>man</w:t>
            </w:r>
          </w:p>
        </w:tc>
        <w:tc>
          <w:tcPr>
            <w:tcW w:w="802" w:type="dxa"/>
            <w:tcBorders>
              <w:top w:val="single" w:sz="6" w:space="0" w:color="auto"/>
              <w:left w:val="single" w:sz="6" w:space="0" w:color="auto"/>
              <w:bottom w:val="single" w:sz="6" w:space="0" w:color="auto"/>
              <w:right w:val="single" w:sz="6" w:space="0" w:color="auto"/>
            </w:tcBorders>
            <w:shd w:val="clear" w:color="auto" w:fill="FFFFFF"/>
          </w:tcPr>
          <w:p w14:paraId="1EE7C6A6" w14:textId="77777777" w:rsidR="00691A1F" w:rsidRPr="0013558E" w:rsidRDefault="00691A1F" w:rsidP="00F12142">
            <w:pPr>
              <w:shd w:val="clear" w:color="auto" w:fill="FFFFFF"/>
              <w:jc w:val="center"/>
              <w:rPr>
                <w:sz w:val="22"/>
                <w:szCs w:val="22"/>
              </w:rPr>
            </w:pPr>
            <w:r w:rsidRPr="0013558E">
              <w:rPr>
                <w:sz w:val="22"/>
                <w:szCs w:val="22"/>
              </w:rPr>
              <w:t>woman</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3CBC87DA" w14:textId="77777777" w:rsidR="00691A1F" w:rsidRPr="0013558E" w:rsidRDefault="00691A1F" w:rsidP="00F12142">
            <w:pPr>
              <w:shd w:val="clear" w:color="auto" w:fill="FFFFFF"/>
              <w:jc w:val="center"/>
              <w:rPr>
                <w:sz w:val="22"/>
                <w:szCs w:val="22"/>
              </w:rPr>
            </w:pPr>
            <w:r w:rsidRPr="0013558E">
              <w:rPr>
                <w:sz w:val="22"/>
                <w:szCs w:val="22"/>
              </w:rPr>
              <w:t>woman</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27B47CDB" w14:textId="77777777" w:rsidR="00691A1F" w:rsidRPr="0013558E" w:rsidRDefault="00691A1F" w:rsidP="00F12142">
            <w:pPr>
              <w:shd w:val="clear" w:color="auto" w:fill="FFFFFF"/>
              <w:jc w:val="center"/>
              <w:rPr>
                <w:sz w:val="22"/>
                <w:szCs w:val="22"/>
              </w:rPr>
            </w:pPr>
            <w:r w:rsidRPr="0013558E">
              <w:rPr>
                <w:sz w:val="22"/>
                <w:szCs w:val="22"/>
              </w:rPr>
              <w:t>woman</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52269C0C" w14:textId="77777777" w:rsidR="00691A1F" w:rsidRPr="0013558E" w:rsidRDefault="00691A1F" w:rsidP="00F12142">
            <w:pPr>
              <w:shd w:val="clear" w:color="auto" w:fill="FFFFFF"/>
              <w:jc w:val="center"/>
              <w:rPr>
                <w:sz w:val="22"/>
                <w:szCs w:val="22"/>
              </w:rPr>
            </w:pPr>
            <w:r w:rsidRPr="0013558E">
              <w:rPr>
                <w:sz w:val="22"/>
                <w:szCs w:val="22"/>
              </w:rPr>
              <w:t>man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14:paraId="2E3D64EF" w14:textId="77777777" w:rsidR="00691A1F" w:rsidRPr="0013558E" w:rsidRDefault="00691A1F" w:rsidP="00F12142">
            <w:pPr>
              <w:shd w:val="clear" w:color="auto" w:fill="FFFFFF"/>
              <w:jc w:val="center"/>
              <w:rPr>
                <w:sz w:val="22"/>
                <w:szCs w:val="22"/>
              </w:rPr>
            </w:pPr>
            <w:r w:rsidRPr="0013558E">
              <w:rPr>
                <w:sz w:val="22"/>
                <w:szCs w:val="22"/>
              </w:rPr>
              <w:t>woman</w:t>
            </w:r>
          </w:p>
        </w:tc>
        <w:tc>
          <w:tcPr>
            <w:tcW w:w="288" w:type="dxa"/>
            <w:tcBorders>
              <w:top w:val="nil"/>
              <w:left w:val="single" w:sz="6" w:space="0" w:color="auto"/>
              <w:bottom w:val="nil"/>
              <w:right w:val="nil"/>
            </w:tcBorders>
            <w:shd w:val="clear" w:color="auto" w:fill="FFFFFF"/>
          </w:tcPr>
          <w:p w14:paraId="0455DFDF" w14:textId="77777777" w:rsidR="00691A1F" w:rsidRPr="0013558E" w:rsidRDefault="00691A1F" w:rsidP="001C4861">
            <w:pPr>
              <w:shd w:val="clear" w:color="auto" w:fill="FFFFFF"/>
              <w:spacing w:before="120"/>
              <w:jc w:val="both"/>
              <w:rPr>
                <w:sz w:val="22"/>
                <w:szCs w:val="22"/>
              </w:rPr>
            </w:pPr>
          </w:p>
        </w:tc>
      </w:tr>
      <w:tr w:rsidR="00691A1F" w:rsidRPr="0013558E" w14:paraId="7C0C036D" w14:textId="77777777" w:rsidTr="00F12142">
        <w:trPr>
          <w:trHeight w:val="20"/>
          <w:jc w:val="center"/>
        </w:trPr>
        <w:tc>
          <w:tcPr>
            <w:tcW w:w="350" w:type="dxa"/>
            <w:tcBorders>
              <w:top w:val="nil"/>
              <w:left w:val="nil"/>
              <w:bottom w:val="nil"/>
              <w:right w:val="single" w:sz="6" w:space="0" w:color="auto"/>
            </w:tcBorders>
            <w:shd w:val="clear" w:color="auto" w:fill="FFFFFF"/>
          </w:tcPr>
          <w:p w14:paraId="0227014B" w14:textId="77777777" w:rsidR="00691A1F" w:rsidRPr="0013558E" w:rsidRDefault="00691A1F" w:rsidP="001C4861">
            <w:pPr>
              <w:shd w:val="clear" w:color="auto" w:fill="FFFFFF"/>
              <w:spacing w:before="120"/>
              <w:jc w:val="both"/>
              <w:rPr>
                <w:sz w:val="22"/>
                <w:szCs w:val="22"/>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14:paraId="2D6941BC" w14:textId="77777777" w:rsidR="00691A1F" w:rsidRPr="0013558E" w:rsidRDefault="00691A1F" w:rsidP="00F12142">
            <w:pPr>
              <w:shd w:val="clear" w:color="auto" w:fill="FFFFFF"/>
              <w:jc w:val="both"/>
              <w:rPr>
                <w:sz w:val="22"/>
                <w:szCs w:val="22"/>
              </w:rPr>
            </w:pPr>
            <w:r w:rsidRPr="0013558E">
              <w:rPr>
                <w:sz w:val="22"/>
                <w:szCs w:val="22"/>
              </w:rPr>
              <w:t>2.</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3A0B9893" w14:textId="77777777" w:rsidR="00691A1F" w:rsidRPr="0013558E" w:rsidRDefault="00691A1F" w:rsidP="00F12142">
            <w:pPr>
              <w:shd w:val="clear" w:color="auto" w:fill="FFFFFF"/>
              <w:ind w:firstLine="62"/>
              <w:jc w:val="center"/>
              <w:rPr>
                <w:sz w:val="22"/>
                <w:szCs w:val="22"/>
              </w:rPr>
            </w:pPr>
            <w:r w:rsidRPr="0013558E">
              <w:rPr>
                <w:sz w:val="22"/>
                <w:szCs w:val="22"/>
              </w:rPr>
              <w:t>Service invalidity</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69E9109F" w14:textId="77777777" w:rsidR="00691A1F" w:rsidRPr="0013558E" w:rsidRDefault="00691A1F" w:rsidP="00F12142">
            <w:pPr>
              <w:shd w:val="clear" w:color="auto" w:fill="FFFFFF"/>
              <w:jc w:val="center"/>
              <w:rPr>
                <w:sz w:val="22"/>
                <w:szCs w:val="22"/>
              </w:rPr>
            </w:pPr>
            <w:r w:rsidRPr="0013558E">
              <w:rPr>
                <w:sz w:val="22"/>
                <w:szCs w:val="22"/>
              </w:rPr>
              <w:t>man</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D2FA012" w14:textId="77777777" w:rsidR="00691A1F" w:rsidRPr="0013558E" w:rsidRDefault="00691A1F" w:rsidP="00F12142">
            <w:pPr>
              <w:shd w:val="clear" w:color="auto" w:fill="FFFFFF"/>
              <w:jc w:val="center"/>
              <w:rPr>
                <w:sz w:val="22"/>
                <w:szCs w:val="22"/>
              </w:rPr>
            </w:pPr>
            <w:r w:rsidRPr="0013558E">
              <w:rPr>
                <w:sz w:val="22"/>
                <w:szCs w:val="22"/>
              </w:rPr>
              <w:t>man</w:t>
            </w:r>
          </w:p>
        </w:tc>
        <w:tc>
          <w:tcPr>
            <w:tcW w:w="802" w:type="dxa"/>
            <w:tcBorders>
              <w:top w:val="single" w:sz="6" w:space="0" w:color="auto"/>
              <w:left w:val="single" w:sz="6" w:space="0" w:color="auto"/>
              <w:bottom w:val="single" w:sz="6" w:space="0" w:color="auto"/>
              <w:right w:val="single" w:sz="6" w:space="0" w:color="auto"/>
            </w:tcBorders>
            <w:shd w:val="clear" w:color="auto" w:fill="FFFFFF"/>
          </w:tcPr>
          <w:p w14:paraId="171C9321" w14:textId="77777777" w:rsidR="00691A1F" w:rsidRPr="0013558E" w:rsidRDefault="00691A1F" w:rsidP="00F12142">
            <w:pPr>
              <w:shd w:val="clear" w:color="auto" w:fill="FFFFFF"/>
              <w:jc w:val="center"/>
              <w:rPr>
                <w:sz w:val="22"/>
                <w:szCs w:val="22"/>
              </w:rPr>
            </w:pPr>
            <w:r w:rsidRPr="0013558E">
              <w:rPr>
                <w:sz w:val="22"/>
                <w:szCs w:val="22"/>
              </w:rPr>
              <w:t>woman</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3E45227E" w14:textId="77777777" w:rsidR="00691A1F" w:rsidRPr="0013558E" w:rsidRDefault="00691A1F" w:rsidP="00F12142">
            <w:pPr>
              <w:shd w:val="clear" w:color="auto" w:fill="FFFFFF"/>
              <w:jc w:val="center"/>
              <w:rPr>
                <w:sz w:val="22"/>
                <w:szCs w:val="22"/>
              </w:rPr>
            </w:pPr>
            <w:r w:rsidRPr="0013558E">
              <w:rPr>
                <w:sz w:val="22"/>
                <w:szCs w:val="22"/>
              </w:rPr>
              <w:t>woman</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7D491CE1" w14:textId="77777777" w:rsidR="00691A1F" w:rsidRPr="0013558E" w:rsidRDefault="00691A1F" w:rsidP="00F12142">
            <w:pPr>
              <w:shd w:val="clear" w:color="auto" w:fill="FFFFFF"/>
              <w:jc w:val="center"/>
              <w:rPr>
                <w:sz w:val="22"/>
                <w:szCs w:val="22"/>
              </w:rPr>
            </w:pPr>
            <w:r w:rsidRPr="0013558E">
              <w:rPr>
                <w:sz w:val="22"/>
                <w:szCs w:val="22"/>
              </w:rPr>
              <w:t>woman</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78E5CD29" w14:textId="77777777" w:rsidR="00691A1F" w:rsidRPr="0013558E" w:rsidRDefault="00691A1F" w:rsidP="00F12142">
            <w:pPr>
              <w:shd w:val="clear" w:color="auto" w:fill="FFFFFF"/>
              <w:jc w:val="center"/>
              <w:rPr>
                <w:sz w:val="22"/>
                <w:szCs w:val="22"/>
              </w:rPr>
            </w:pPr>
            <w:r w:rsidRPr="0013558E">
              <w:rPr>
                <w:sz w:val="22"/>
                <w:szCs w:val="22"/>
              </w:rPr>
              <w:t>man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14:paraId="22FC8D9D" w14:textId="77777777" w:rsidR="00691A1F" w:rsidRPr="0013558E" w:rsidRDefault="00691A1F" w:rsidP="00F12142">
            <w:pPr>
              <w:shd w:val="clear" w:color="auto" w:fill="FFFFFF"/>
              <w:jc w:val="center"/>
              <w:rPr>
                <w:sz w:val="22"/>
                <w:szCs w:val="22"/>
              </w:rPr>
            </w:pPr>
            <w:r w:rsidRPr="0013558E">
              <w:rPr>
                <w:sz w:val="22"/>
                <w:szCs w:val="22"/>
              </w:rPr>
              <w:t>woman</w:t>
            </w:r>
          </w:p>
        </w:tc>
        <w:tc>
          <w:tcPr>
            <w:tcW w:w="288" w:type="dxa"/>
            <w:tcBorders>
              <w:top w:val="nil"/>
              <w:left w:val="single" w:sz="6" w:space="0" w:color="auto"/>
              <w:bottom w:val="nil"/>
              <w:right w:val="nil"/>
            </w:tcBorders>
            <w:shd w:val="clear" w:color="auto" w:fill="FFFFFF"/>
          </w:tcPr>
          <w:p w14:paraId="4DD19348" w14:textId="77777777" w:rsidR="00691A1F" w:rsidRPr="0013558E" w:rsidRDefault="00691A1F" w:rsidP="001C4861">
            <w:pPr>
              <w:shd w:val="clear" w:color="auto" w:fill="FFFFFF"/>
              <w:spacing w:before="120"/>
              <w:jc w:val="both"/>
              <w:rPr>
                <w:sz w:val="22"/>
                <w:szCs w:val="22"/>
              </w:rPr>
            </w:pPr>
          </w:p>
        </w:tc>
      </w:tr>
      <w:tr w:rsidR="00691A1F" w:rsidRPr="0013558E" w14:paraId="6C9E9817" w14:textId="77777777" w:rsidTr="00F12142">
        <w:trPr>
          <w:trHeight w:val="20"/>
          <w:jc w:val="center"/>
        </w:trPr>
        <w:tc>
          <w:tcPr>
            <w:tcW w:w="350" w:type="dxa"/>
            <w:tcBorders>
              <w:top w:val="nil"/>
              <w:left w:val="nil"/>
              <w:bottom w:val="nil"/>
              <w:right w:val="single" w:sz="6" w:space="0" w:color="auto"/>
            </w:tcBorders>
            <w:shd w:val="clear" w:color="auto" w:fill="FFFFFF"/>
          </w:tcPr>
          <w:p w14:paraId="73EC575E" w14:textId="77777777" w:rsidR="00691A1F" w:rsidRPr="0013558E" w:rsidRDefault="00691A1F" w:rsidP="001C4861">
            <w:pPr>
              <w:shd w:val="clear" w:color="auto" w:fill="FFFFFF"/>
              <w:spacing w:before="120"/>
              <w:jc w:val="both"/>
              <w:rPr>
                <w:sz w:val="22"/>
                <w:szCs w:val="22"/>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14:paraId="4CE0AB35" w14:textId="77777777" w:rsidR="00691A1F" w:rsidRPr="0013558E" w:rsidRDefault="00691A1F" w:rsidP="00F12142">
            <w:pPr>
              <w:shd w:val="clear" w:color="auto" w:fill="FFFFFF"/>
              <w:jc w:val="both"/>
              <w:rPr>
                <w:sz w:val="22"/>
                <w:szCs w:val="22"/>
              </w:rPr>
            </w:pPr>
            <w:r w:rsidRPr="0013558E">
              <w:rPr>
                <w:sz w:val="22"/>
                <w:szCs w:val="22"/>
              </w:rPr>
              <w:t>3.</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6214E60C" w14:textId="77777777" w:rsidR="00691A1F" w:rsidRPr="0013558E" w:rsidRDefault="00691A1F" w:rsidP="00F12142">
            <w:pPr>
              <w:shd w:val="clear" w:color="auto" w:fill="FFFFFF"/>
              <w:jc w:val="center"/>
              <w:rPr>
                <w:sz w:val="22"/>
                <w:szCs w:val="22"/>
              </w:rPr>
            </w:pPr>
            <w:r w:rsidRPr="0013558E">
              <w:rPr>
                <w:sz w:val="22"/>
                <w:szCs w:val="22"/>
              </w:rPr>
              <w:t>Service partner</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56CA3360" w14:textId="77777777" w:rsidR="00691A1F" w:rsidRPr="0013558E" w:rsidRDefault="00691A1F" w:rsidP="00F12142">
            <w:pPr>
              <w:shd w:val="clear" w:color="auto" w:fill="FFFFFF"/>
              <w:jc w:val="center"/>
              <w:rPr>
                <w:sz w:val="22"/>
                <w:szCs w:val="22"/>
              </w:rPr>
            </w:pPr>
            <w:r w:rsidRPr="0013558E">
              <w:rPr>
                <w:sz w:val="22"/>
                <w:szCs w:val="22"/>
              </w:rPr>
              <w:t>man</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621BBA0" w14:textId="77777777" w:rsidR="00691A1F" w:rsidRPr="0013558E" w:rsidRDefault="00691A1F" w:rsidP="00F12142">
            <w:pPr>
              <w:shd w:val="clear" w:color="auto" w:fill="FFFFFF"/>
              <w:jc w:val="center"/>
              <w:rPr>
                <w:sz w:val="22"/>
                <w:szCs w:val="22"/>
              </w:rPr>
            </w:pPr>
            <w:r w:rsidRPr="0013558E">
              <w:rPr>
                <w:sz w:val="22"/>
                <w:szCs w:val="22"/>
              </w:rPr>
              <w:t>man</w:t>
            </w:r>
          </w:p>
        </w:tc>
        <w:tc>
          <w:tcPr>
            <w:tcW w:w="802" w:type="dxa"/>
            <w:tcBorders>
              <w:top w:val="single" w:sz="6" w:space="0" w:color="auto"/>
              <w:left w:val="single" w:sz="6" w:space="0" w:color="auto"/>
              <w:bottom w:val="single" w:sz="6" w:space="0" w:color="auto"/>
              <w:right w:val="single" w:sz="6" w:space="0" w:color="auto"/>
            </w:tcBorders>
            <w:shd w:val="clear" w:color="auto" w:fill="FFFFFF"/>
          </w:tcPr>
          <w:p w14:paraId="7727A31E" w14:textId="77777777" w:rsidR="00691A1F" w:rsidRPr="0013558E" w:rsidRDefault="00691A1F" w:rsidP="00F12142">
            <w:pPr>
              <w:shd w:val="clear" w:color="auto" w:fill="FFFFFF"/>
              <w:jc w:val="center"/>
              <w:rPr>
                <w:sz w:val="22"/>
                <w:szCs w:val="22"/>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46A9A65E" w14:textId="77777777" w:rsidR="00691A1F" w:rsidRPr="0013558E" w:rsidRDefault="00691A1F" w:rsidP="00F12142">
            <w:pPr>
              <w:shd w:val="clear" w:color="auto" w:fill="FFFFFF"/>
              <w:jc w:val="center"/>
              <w:rPr>
                <w:sz w:val="22"/>
                <w:szCs w:val="22"/>
              </w:rPr>
            </w:pPr>
            <w:r w:rsidRPr="0013558E">
              <w:rPr>
                <w:sz w:val="22"/>
                <w:szCs w:val="22"/>
              </w:rPr>
              <w:t>woman</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75603059" w14:textId="77777777" w:rsidR="00691A1F" w:rsidRPr="0013558E" w:rsidRDefault="00691A1F" w:rsidP="00F12142">
            <w:pPr>
              <w:shd w:val="clear" w:color="auto" w:fill="FFFFFF"/>
              <w:jc w:val="center"/>
              <w:rPr>
                <w:sz w:val="22"/>
                <w:szCs w:val="22"/>
              </w:rPr>
            </w:pPr>
            <w:r w:rsidRPr="0013558E">
              <w:rPr>
                <w:sz w:val="22"/>
                <w:szCs w:val="22"/>
              </w:rPr>
              <w:t>man</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062BBC20" w14:textId="77777777" w:rsidR="00691A1F" w:rsidRPr="0013558E" w:rsidRDefault="00691A1F" w:rsidP="00F12142">
            <w:pPr>
              <w:shd w:val="clear" w:color="auto" w:fill="FFFFFF"/>
              <w:jc w:val="center"/>
              <w:rPr>
                <w:sz w:val="22"/>
                <w:szCs w:val="22"/>
              </w:rPr>
            </w:pPr>
            <w:r w:rsidRPr="0013558E">
              <w:rPr>
                <w:sz w:val="22"/>
                <w:szCs w:val="22"/>
              </w:rPr>
              <w:t>man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14:paraId="56DCB96B" w14:textId="77777777" w:rsidR="00691A1F" w:rsidRPr="0013558E" w:rsidRDefault="00691A1F" w:rsidP="00F12142">
            <w:pPr>
              <w:shd w:val="clear" w:color="auto" w:fill="FFFFFF"/>
              <w:jc w:val="center"/>
              <w:rPr>
                <w:sz w:val="22"/>
                <w:szCs w:val="22"/>
              </w:rPr>
            </w:pPr>
          </w:p>
        </w:tc>
        <w:tc>
          <w:tcPr>
            <w:tcW w:w="288" w:type="dxa"/>
            <w:tcBorders>
              <w:top w:val="nil"/>
              <w:left w:val="single" w:sz="6" w:space="0" w:color="auto"/>
              <w:bottom w:val="nil"/>
              <w:right w:val="nil"/>
            </w:tcBorders>
            <w:shd w:val="clear" w:color="auto" w:fill="FFFFFF"/>
          </w:tcPr>
          <w:p w14:paraId="6CC214A3" w14:textId="77777777" w:rsidR="00691A1F" w:rsidRPr="0013558E" w:rsidRDefault="00691A1F" w:rsidP="001C4861">
            <w:pPr>
              <w:shd w:val="clear" w:color="auto" w:fill="FFFFFF"/>
              <w:spacing w:before="120"/>
              <w:jc w:val="both"/>
              <w:rPr>
                <w:sz w:val="22"/>
                <w:szCs w:val="22"/>
              </w:rPr>
            </w:pPr>
          </w:p>
        </w:tc>
      </w:tr>
      <w:tr w:rsidR="00691A1F" w:rsidRPr="0013558E" w14:paraId="6CBA678A" w14:textId="77777777" w:rsidTr="00F12142">
        <w:trPr>
          <w:trHeight w:val="20"/>
          <w:jc w:val="center"/>
        </w:trPr>
        <w:tc>
          <w:tcPr>
            <w:tcW w:w="350" w:type="dxa"/>
            <w:tcBorders>
              <w:top w:val="nil"/>
              <w:left w:val="nil"/>
              <w:bottom w:val="nil"/>
              <w:right w:val="single" w:sz="6" w:space="0" w:color="auto"/>
            </w:tcBorders>
            <w:shd w:val="clear" w:color="auto" w:fill="FFFFFF"/>
          </w:tcPr>
          <w:p w14:paraId="1B3D9355" w14:textId="77777777" w:rsidR="00691A1F" w:rsidRPr="0013558E" w:rsidRDefault="00691A1F" w:rsidP="001C4861">
            <w:pPr>
              <w:shd w:val="clear" w:color="auto" w:fill="FFFFFF"/>
              <w:spacing w:before="120"/>
              <w:jc w:val="both"/>
              <w:rPr>
                <w:sz w:val="22"/>
                <w:szCs w:val="22"/>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14:paraId="2449E9CA" w14:textId="77777777" w:rsidR="00691A1F" w:rsidRPr="0013558E" w:rsidRDefault="00691A1F" w:rsidP="00F12142">
            <w:pPr>
              <w:shd w:val="clear" w:color="auto" w:fill="FFFFFF"/>
              <w:jc w:val="both"/>
              <w:rPr>
                <w:sz w:val="22"/>
                <w:szCs w:val="22"/>
              </w:rPr>
            </w:pPr>
            <w:r w:rsidRPr="0013558E">
              <w:rPr>
                <w:sz w:val="22"/>
                <w:szCs w:val="22"/>
              </w:rPr>
              <w:t>4.</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429AAFEB" w14:textId="77777777" w:rsidR="00691A1F" w:rsidRPr="0013558E" w:rsidRDefault="00691A1F" w:rsidP="00F12142">
            <w:pPr>
              <w:shd w:val="clear" w:color="auto" w:fill="FFFFFF"/>
              <w:jc w:val="center"/>
              <w:rPr>
                <w:sz w:val="22"/>
                <w:szCs w:val="22"/>
              </w:rPr>
            </w:pPr>
            <w:r w:rsidRPr="0013558E">
              <w:rPr>
                <w:sz w:val="22"/>
                <w:szCs w:val="22"/>
              </w:rPr>
              <w:t>Service illness separated</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435B936D" w14:textId="77777777" w:rsidR="00691A1F" w:rsidRPr="0013558E" w:rsidRDefault="00691A1F" w:rsidP="00F12142">
            <w:pPr>
              <w:shd w:val="clear" w:color="auto" w:fill="FFFFFF"/>
              <w:jc w:val="center"/>
              <w:rPr>
                <w:sz w:val="22"/>
                <w:szCs w:val="22"/>
              </w:rPr>
            </w:pPr>
            <w:r w:rsidRPr="0013558E">
              <w:rPr>
                <w:sz w:val="22"/>
                <w:szCs w:val="22"/>
              </w:rPr>
              <w:t>man</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B339A42" w14:textId="77777777" w:rsidR="00691A1F" w:rsidRPr="0013558E" w:rsidRDefault="00691A1F" w:rsidP="00F12142">
            <w:pPr>
              <w:shd w:val="clear" w:color="auto" w:fill="FFFFFF"/>
              <w:jc w:val="center"/>
              <w:rPr>
                <w:sz w:val="22"/>
                <w:szCs w:val="22"/>
              </w:rPr>
            </w:pPr>
            <w:r w:rsidRPr="0013558E">
              <w:rPr>
                <w:sz w:val="22"/>
                <w:szCs w:val="22"/>
              </w:rPr>
              <w:t>man</w:t>
            </w:r>
          </w:p>
        </w:tc>
        <w:tc>
          <w:tcPr>
            <w:tcW w:w="802" w:type="dxa"/>
            <w:tcBorders>
              <w:top w:val="single" w:sz="6" w:space="0" w:color="auto"/>
              <w:left w:val="single" w:sz="6" w:space="0" w:color="auto"/>
              <w:bottom w:val="single" w:sz="6" w:space="0" w:color="auto"/>
              <w:right w:val="single" w:sz="6" w:space="0" w:color="auto"/>
            </w:tcBorders>
            <w:shd w:val="clear" w:color="auto" w:fill="FFFFFF"/>
          </w:tcPr>
          <w:p w14:paraId="75B1B1C3" w14:textId="77777777" w:rsidR="00691A1F" w:rsidRPr="0013558E" w:rsidRDefault="00691A1F" w:rsidP="00F12142">
            <w:pPr>
              <w:shd w:val="clear" w:color="auto" w:fill="FFFFFF"/>
              <w:jc w:val="center"/>
              <w:rPr>
                <w:sz w:val="22"/>
                <w:szCs w:val="22"/>
              </w:rPr>
            </w:pPr>
            <w:r w:rsidRPr="0013558E">
              <w:rPr>
                <w:sz w:val="22"/>
                <w:szCs w:val="22"/>
              </w:rPr>
              <w:t>man</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3CFD733C" w14:textId="77777777" w:rsidR="00691A1F" w:rsidRPr="0013558E" w:rsidRDefault="00691A1F" w:rsidP="00F12142">
            <w:pPr>
              <w:shd w:val="clear" w:color="auto" w:fill="FFFFFF"/>
              <w:jc w:val="center"/>
              <w:rPr>
                <w:sz w:val="22"/>
                <w:szCs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23AA621" w14:textId="77777777" w:rsidR="00691A1F" w:rsidRPr="0013558E" w:rsidRDefault="00691A1F" w:rsidP="00F12142">
            <w:pPr>
              <w:shd w:val="clear" w:color="auto" w:fill="FFFFFF"/>
              <w:jc w:val="center"/>
              <w:rPr>
                <w:sz w:val="22"/>
                <w:szCs w:val="22"/>
              </w:rPr>
            </w:pPr>
            <w:r w:rsidRPr="0013558E">
              <w:rPr>
                <w:sz w:val="22"/>
                <w:szCs w:val="22"/>
              </w:rPr>
              <w:t>man</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7F0417F3" w14:textId="77777777" w:rsidR="00691A1F" w:rsidRPr="0013558E" w:rsidRDefault="00691A1F" w:rsidP="00F12142">
            <w:pPr>
              <w:shd w:val="clear" w:color="auto" w:fill="FFFFFF"/>
              <w:jc w:val="center"/>
              <w:rPr>
                <w:sz w:val="22"/>
                <w:szCs w:val="22"/>
              </w:rPr>
            </w:pPr>
            <w:r w:rsidRPr="0013558E">
              <w:rPr>
                <w:sz w:val="22"/>
                <w:szCs w:val="22"/>
              </w:rPr>
              <w:t>man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14:paraId="5B17CEEB" w14:textId="77777777" w:rsidR="00691A1F" w:rsidRPr="0013558E" w:rsidRDefault="00691A1F" w:rsidP="00F12142">
            <w:pPr>
              <w:shd w:val="clear" w:color="auto" w:fill="FFFFFF"/>
              <w:jc w:val="center"/>
              <w:rPr>
                <w:sz w:val="22"/>
                <w:szCs w:val="22"/>
              </w:rPr>
            </w:pPr>
            <w:r w:rsidRPr="0013558E">
              <w:rPr>
                <w:sz w:val="22"/>
                <w:szCs w:val="22"/>
              </w:rPr>
              <w:t>woman</w:t>
            </w:r>
          </w:p>
        </w:tc>
        <w:tc>
          <w:tcPr>
            <w:tcW w:w="288" w:type="dxa"/>
            <w:tcBorders>
              <w:top w:val="nil"/>
              <w:left w:val="single" w:sz="6" w:space="0" w:color="auto"/>
              <w:bottom w:val="nil"/>
              <w:right w:val="nil"/>
            </w:tcBorders>
            <w:shd w:val="clear" w:color="auto" w:fill="FFFFFF"/>
          </w:tcPr>
          <w:p w14:paraId="3B6A0123" w14:textId="77777777" w:rsidR="00691A1F" w:rsidRPr="0013558E" w:rsidRDefault="00691A1F" w:rsidP="001C4861">
            <w:pPr>
              <w:shd w:val="clear" w:color="auto" w:fill="FFFFFF"/>
              <w:spacing w:before="120"/>
              <w:jc w:val="both"/>
              <w:rPr>
                <w:sz w:val="22"/>
                <w:szCs w:val="22"/>
              </w:rPr>
            </w:pPr>
          </w:p>
        </w:tc>
      </w:tr>
      <w:tr w:rsidR="00691A1F" w:rsidRPr="0013558E" w14:paraId="35389E99" w14:textId="77777777" w:rsidTr="00F12142">
        <w:trPr>
          <w:trHeight w:val="20"/>
          <w:jc w:val="center"/>
        </w:trPr>
        <w:tc>
          <w:tcPr>
            <w:tcW w:w="350" w:type="dxa"/>
            <w:tcBorders>
              <w:top w:val="nil"/>
              <w:left w:val="nil"/>
              <w:bottom w:val="nil"/>
              <w:right w:val="single" w:sz="6" w:space="0" w:color="auto"/>
            </w:tcBorders>
            <w:shd w:val="clear" w:color="auto" w:fill="FFFFFF"/>
          </w:tcPr>
          <w:p w14:paraId="46231271" w14:textId="77777777" w:rsidR="00691A1F" w:rsidRPr="0013558E" w:rsidRDefault="00691A1F" w:rsidP="001C4861">
            <w:pPr>
              <w:shd w:val="clear" w:color="auto" w:fill="FFFFFF"/>
              <w:spacing w:before="120"/>
              <w:jc w:val="both"/>
              <w:rPr>
                <w:sz w:val="22"/>
                <w:szCs w:val="22"/>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14:paraId="4A8755E3" w14:textId="77777777" w:rsidR="00691A1F" w:rsidRPr="0013558E" w:rsidRDefault="00691A1F" w:rsidP="00F12142">
            <w:pPr>
              <w:shd w:val="clear" w:color="auto" w:fill="FFFFFF"/>
              <w:jc w:val="both"/>
              <w:rPr>
                <w:sz w:val="22"/>
                <w:szCs w:val="22"/>
              </w:rPr>
            </w:pPr>
            <w:r w:rsidRPr="0013558E">
              <w:rPr>
                <w:sz w:val="22"/>
                <w:szCs w:val="22"/>
              </w:rPr>
              <w:t>5.</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44F6C154" w14:textId="77777777" w:rsidR="00691A1F" w:rsidRPr="0013558E" w:rsidRDefault="00691A1F" w:rsidP="00F12142">
            <w:pPr>
              <w:shd w:val="clear" w:color="auto" w:fill="FFFFFF"/>
              <w:jc w:val="center"/>
              <w:rPr>
                <w:sz w:val="22"/>
                <w:szCs w:val="22"/>
              </w:rPr>
            </w:pPr>
            <w:r w:rsidRPr="0013558E">
              <w:rPr>
                <w:sz w:val="22"/>
                <w:szCs w:val="22"/>
              </w:rPr>
              <w:t xml:space="preserve">Service </w:t>
            </w:r>
            <w:proofErr w:type="spellStart"/>
            <w:r w:rsidRPr="0013558E">
              <w:rPr>
                <w:sz w:val="22"/>
                <w:szCs w:val="22"/>
              </w:rPr>
              <w:t>carer</w:t>
            </w:r>
            <w:proofErr w:type="spellEnd"/>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49638184" w14:textId="77777777" w:rsidR="00691A1F" w:rsidRPr="0013558E" w:rsidRDefault="00691A1F" w:rsidP="00F12142">
            <w:pPr>
              <w:shd w:val="clear" w:color="auto" w:fill="FFFFFF"/>
              <w:jc w:val="center"/>
              <w:rPr>
                <w:sz w:val="22"/>
                <w:szCs w:val="22"/>
              </w:rPr>
            </w:pPr>
            <w:r w:rsidRPr="0013558E">
              <w:rPr>
                <w:sz w:val="22"/>
                <w:szCs w:val="22"/>
              </w:rPr>
              <w:t>man</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96C822B" w14:textId="77777777" w:rsidR="00691A1F" w:rsidRPr="0013558E" w:rsidRDefault="00691A1F" w:rsidP="00F12142">
            <w:pPr>
              <w:shd w:val="clear" w:color="auto" w:fill="FFFFFF"/>
              <w:jc w:val="center"/>
              <w:rPr>
                <w:sz w:val="22"/>
                <w:szCs w:val="22"/>
              </w:rPr>
            </w:pPr>
            <w:r w:rsidRPr="0013558E">
              <w:rPr>
                <w:sz w:val="22"/>
                <w:szCs w:val="22"/>
              </w:rPr>
              <w:t>man</w:t>
            </w:r>
          </w:p>
        </w:tc>
        <w:tc>
          <w:tcPr>
            <w:tcW w:w="802" w:type="dxa"/>
            <w:tcBorders>
              <w:top w:val="single" w:sz="6" w:space="0" w:color="auto"/>
              <w:left w:val="single" w:sz="6" w:space="0" w:color="auto"/>
              <w:bottom w:val="single" w:sz="6" w:space="0" w:color="auto"/>
              <w:right w:val="single" w:sz="6" w:space="0" w:color="auto"/>
            </w:tcBorders>
            <w:shd w:val="clear" w:color="auto" w:fill="FFFFFF"/>
          </w:tcPr>
          <w:p w14:paraId="22CA5D9A" w14:textId="77777777" w:rsidR="00691A1F" w:rsidRPr="0013558E" w:rsidRDefault="00691A1F" w:rsidP="00F12142">
            <w:pPr>
              <w:shd w:val="clear" w:color="auto" w:fill="FFFFFF"/>
              <w:jc w:val="center"/>
              <w:rPr>
                <w:sz w:val="22"/>
                <w:szCs w:val="22"/>
              </w:rPr>
            </w:pPr>
            <w:r w:rsidRPr="0013558E">
              <w:rPr>
                <w:sz w:val="22"/>
                <w:szCs w:val="22"/>
              </w:rPr>
              <w:t>woman</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48759657" w14:textId="77777777" w:rsidR="00691A1F" w:rsidRPr="0013558E" w:rsidRDefault="00691A1F" w:rsidP="00F12142">
            <w:pPr>
              <w:shd w:val="clear" w:color="auto" w:fill="FFFFFF"/>
              <w:jc w:val="center"/>
              <w:rPr>
                <w:sz w:val="22"/>
                <w:szCs w:val="22"/>
              </w:rPr>
            </w:pPr>
            <w:r w:rsidRPr="0013558E">
              <w:rPr>
                <w:sz w:val="22"/>
                <w:szCs w:val="22"/>
              </w:rPr>
              <w:t>woman</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21566B0" w14:textId="77777777" w:rsidR="00691A1F" w:rsidRPr="0013558E" w:rsidRDefault="00691A1F" w:rsidP="00F12142">
            <w:pPr>
              <w:shd w:val="clear" w:color="auto" w:fill="FFFFFF"/>
              <w:jc w:val="center"/>
              <w:rPr>
                <w:sz w:val="22"/>
                <w:szCs w:val="22"/>
              </w:rPr>
            </w:pPr>
            <w:r w:rsidRPr="0013558E">
              <w:rPr>
                <w:sz w:val="22"/>
                <w:szCs w:val="22"/>
              </w:rPr>
              <w:t>woman</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6A115B08" w14:textId="77777777" w:rsidR="00691A1F" w:rsidRPr="0013558E" w:rsidRDefault="00691A1F" w:rsidP="00F12142">
            <w:pPr>
              <w:shd w:val="clear" w:color="auto" w:fill="FFFFFF"/>
              <w:jc w:val="center"/>
              <w:rPr>
                <w:sz w:val="22"/>
                <w:szCs w:val="22"/>
              </w:rPr>
            </w:pPr>
            <w:r w:rsidRPr="0013558E">
              <w:rPr>
                <w:sz w:val="22"/>
                <w:szCs w:val="22"/>
              </w:rPr>
              <w:t>man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14:paraId="36DE2DBB" w14:textId="77777777" w:rsidR="00691A1F" w:rsidRPr="0013558E" w:rsidRDefault="00691A1F" w:rsidP="00F12142">
            <w:pPr>
              <w:shd w:val="clear" w:color="auto" w:fill="FFFFFF"/>
              <w:jc w:val="center"/>
              <w:rPr>
                <w:sz w:val="22"/>
                <w:szCs w:val="22"/>
              </w:rPr>
            </w:pPr>
            <w:r w:rsidRPr="0013558E">
              <w:rPr>
                <w:sz w:val="22"/>
                <w:szCs w:val="22"/>
              </w:rPr>
              <w:t>woman</w:t>
            </w:r>
          </w:p>
        </w:tc>
        <w:tc>
          <w:tcPr>
            <w:tcW w:w="288" w:type="dxa"/>
            <w:tcBorders>
              <w:top w:val="nil"/>
              <w:left w:val="single" w:sz="6" w:space="0" w:color="auto"/>
              <w:bottom w:val="nil"/>
              <w:right w:val="nil"/>
            </w:tcBorders>
            <w:shd w:val="clear" w:color="auto" w:fill="FFFFFF"/>
          </w:tcPr>
          <w:p w14:paraId="048D2106" w14:textId="77777777" w:rsidR="00691A1F" w:rsidRPr="0013558E" w:rsidRDefault="00691A1F" w:rsidP="001C4861">
            <w:pPr>
              <w:shd w:val="clear" w:color="auto" w:fill="FFFFFF"/>
              <w:spacing w:before="120"/>
              <w:jc w:val="both"/>
              <w:rPr>
                <w:sz w:val="22"/>
                <w:szCs w:val="22"/>
              </w:rPr>
            </w:pPr>
          </w:p>
        </w:tc>
      </w:tr>
      <w:tr w:rsidR="00691A1F" w:rsidRPr="0013558E" w14:paraId="607CA80D" w14:textId="77777777" w:rsidTr="00F12142">
        <w:trPr>
          <w:trHeight w:val="20"/>
          <w:jc w:val="center"/>
        </w:trPr>
        <w:tc>
          <w:tcPr>
            <w:tcW w:w="350" w:type="dxa"/>
            <w:tcBorders>
              <w:top w:val="nil"/>
              <w:left w:val="nil"/>
              <w:bottom w:val="nil"/>
              <w:right w:val="single" w:sz="6" w:space="0" w:color="auto"/>
            </w:tcBorders>
            <w:shd w:val="clear" w:color="auto" w:fill="FFFFFF"/>
          </w:tcPr>
          <w:p w14:paraId="58292EFE" w14:textId="77777777" w:rsidR="00691A1F" w:rsidRPr="0013558E" w:rsidRDefault="00691A1F" w:rsidP="001C4861">
            <w:pPr>
              <w:shd w:val="clear" w:color="auto" w:fill="FFFFFF"/>
              <w:spacing w:before="120"/>
              <w:jc w:val="both"/>
              <w:rPr>
                <w:sz w:val="22"/>
                <w:szCs w:val="22"/>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14:paraId="3EFCB731" w14:textId="77777777" w:rsidR="00691A1F" w:rsidRPr="0013558E" w:rsidRDefault="00691A1F" w:rsidP="00F12142">
            <w:pPr>
              <w:shd w:val="clear" w:color="auto" w:fill="FFFFFF"/>
              <w:jc w:val="both"/>
              <w:rPr>
                <w:sz w:val="22"/>
                <w:szCs w:val="22"/>
              </w:rPr>
            </w:pPr>
            <w:r w:rsidRPr="0013558E">
              <w:rPr>
                <w:sz w:val="22"/>
                <w:szCs w:val="22"/>
              </w:rPr>
              <w:t>6.</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000CA261" w14:textId="77777777" w:rsidR="00691A1F" w:rsidRPr="0013558E" w:rsidRDefault="00691A1F" w:rsidP="00F12142">
            <w:pPr>
              <w:shd w:val="clear" w:color="auto" w:fill="FFFFFF"/>
              <w:ind w:firstLine="62"/>
              <w:jc w:val="center"/>
              <w:rPr>
                <w:sz w:val="22"/>
                <w:szCs w:val="22"/>
              </w:rPr>
            </w:pPr>
            <w:r w:rsidRPr="0013558E">
              <w:rPr>
                <w:sz w:val="22"/>
                <w:szCs w:val="22"/>
              </w:rPr>
              <w:t>Social Security</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7FBE12F7" w14:textId="77777777" w:rsidR="00691A1F" w:rsidRPr="0013558E" w:rsidRDefault="00691A1F" w:rsidP="00F12142">
            <w:pPr>
              <w:shd w:val="clear" w:color="auto" w:fill="FFFFFF"/>
              <w:jc w:val="center"/>
              <w:rPr>
                <w:sz w:val="22"/>
                <w:szCs w:val="22"/>
              </w:rPr>
            </w:pPr>
            <w:r w:rsidRPr="0013558E">
              <w:rPr>
                <w:sz w:val="22"/>
                <w:szCs w:val="22"/>
              </w:rPr>
              <w:t>man</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9EA829F" w14:textId="77777777" w:rsidR="00691A1F" w:rsidRPr="0013558E" w:rsidRDefault="00691A1F" w:rsidP="00F12142">
            <w:pPr>
              <w:shd w:val="clear" w:color="auto" w:fill="FFFFFF"/>
              <w:jc w:val="center"/>
              <w:rPr>
                <w:sz w:val="22"/>
                <w:szCs w:val="22"/>
              </w:rPr>
            </w:pPr>
            <w:r w:rsidRPr="0013558E">
              <w:rPr>
                <w:sz w:val="22"/>
                <w:szCs w:val="22"/>
              </w:rPr>
              <w:t>man</w:t>
            </w:r>
          </w:p>
        </w:tc>
        <w:tc>
          <w:tcPr>
            <w:tcW w:w="802" w:type="dxa"/>
            <w:tcBorders>
              <w:top w:val="single" w:sz="6" w:space="0" w:color="auto"/>
              <w:left w:val="single" w:sz="6" w:space="0" w:color="auto"/>
              <w:bottom w:val="single" w:sz="6" w:space="0" w:color="auto"/>
              <w:right w:val="single" w:sz="6" w:space="0" w:color="auto"/>
            </w:tcBorders>
            <w:shd w:val="clear" w:color="auto" w:fill="FFFFFF"/>
          </w:tcPr>
          <w:p w14:paraId="74A1DCCF" w14:textId="77777777" w:rsidR="00691A1F" w:rsidRPr="0013558E" w:rsidRDefault="00691A1F" w:rsidP="00F12142">
            <w:pPr>
              <w:shd w:val="clear" w:color="auto" w:fill="FFFFFF"/>
              <w:jc w:val="center"/>
              <w:rPr>
                <w:sz w:val="22"/>
                <w:szCs w:val="22"/>
              </w:rPr>
            </w:pPr>
            <w:r w:rsidRPr="0013558E">
              <w:rPr>
                <w:sz w:val="22"/>
                <w:szCs w:val="22"/>
              </w:rPr>
              <w:t>woman</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00A0E33F" w14:textId="77777777" w:rsidR="00691A1F" w:rsidRPr="0013558E" w:rsidRDefault="00691A1F" w:rsidP="00F12142">
            <w:pPr>
              <w:shd w:val="clear" w:color="auto" w:fill="FFFFFF"/>
              <w:jc w:val="center"/>
              <w:rPr>
                <w:sz w:val="22"/>
                <w:szCs w:val="22"/>
              </w:rPr>
            </w:pPr>
            <w:r w:rsidRPr="0013558E">
              <w:rPr>
                <w:sz w:val="22"/>
                <w:szCs w:val="22"/>
              </w:rPr>
              <w:t>woman</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73A86AF" w14:textId="77777777" w:rsidR="00691A1F" w:rsidRPr="0013558E" w:rsidRDefault="00691A1F" w:rsidP="00F12142">
            <w:pPr>
              <w:shd w:val="clear" w:color="auto" w:fill="FFFFFF"/>
              <w:jc w:val="center"/>
              <w:rPr>
                <w:sz w:val="22"/>
                <w:szCs w:val="22"/>
              </w:rPr>
            </w:pPr>
            <w:r w:rsidRPr="0013558E">
              <w:rPr>
                <w:sz w:val="22"/>
                <w:szCs w:val="22"/>
              </w:rPr>
              <w:t>woman</w:t>
            </w:r>
          </w:p>
        </w:tc>
        <w:tc>
          <w:tcPr>
            <w:tcW w:w="773" w:type="dxa"/>
            <w:tcBorders>
              <w:top w:val="single" w:sz="6" w:space="0" w:color="auto"/>
              <w:left w:val="single" w:sz="6" w:space="0" w:color="auto"/>
              <w:bottom w:val="nil"/>
              <w:right w:val="nil"/>
            </w:tcBorders>
            <w:shd w:val="clear" w:color="auto" w:fill="FFFFFF"/>
          </w:tcPr>
          <w:p w14:paraId="5B4DB427" w14:textId="77777777" w:rsidR="00691A1F" w:rsidRPr="0013558E" w:rsidRDefault="00691A1F" w:rsidP="00F12142">
            <w:pPr>
              <w:shd w:val="clear" w:color="auto" w:fill="FFFFFF"/>
              <w:jc w:val="center"/>
              <w:rPr>
                <w:sz w:val="22"/>
                <w:szCs w:val="22"/>
              </w:rPr>
            </w:pPr>
          </w:p>
        </w:tc>
        <w:tc>
          <w:tcPr>
            <w:tcW w:w="782" w:type="dxa"/>
            <w:tcBorders>
              <w:top w:val="single" w:sz="6" w:space="0" w:color="auto"/>
              <w:left w:val="nil"/>
              <w:bottom w:val="nil"/>
              <w:right w:val="single" w:sz="6" w:space="0" w:color="auto"/>
            </w:tcBorders>
            <w:shd w:val="clear" w:color="auto" w:fill="FFFFFF"/>
          </w:tcPr>
          <w:p w14:paraId="4F051389" w14:textId="77777777" w:rsidR="00691A1F" w:rsidRPr="0013558E" w:rsidRDefault="00691A1F" w:rsidP="00F12142">
            <w:pPr>
              <w:shd w:val="clear" w:color="auto" w:fill="FFFFFF"/>
              <w:jc w:val="center"/>
              <w:rPr>
                <w:sz w:val="22"/>
                <w:szCs w:val="22"/>
              </w:rPr>
            </w:pPr>
          </w:p>
        </w:tc>
        <w:tc>
          <w:tcPr>
            <w:tcW w:w="288" w:type="dxa"/>
            <w:tcBorders>
              <w:top w:val="nil"/>
              <w:left w:val="single" w:sz="6" w:space="0" w:color="auto"/>
              <w:bottom w:val="nil"/>
              <w:right w:val="nil"/>
            </w:tcBorders>
            <w:shd w:val="clear" w:color="auto" w:fill="FFFFFF"/>
          </w:tcPr>
          <w:p w14:paraId="10CB40AB" w14:textId="77777777" w:rsidR="00691A1F" w:rsidRPr="0013558E" w:rsidRDefault="00691A1F" w:rsidP="001C4861">
            <w:pPr>
              <w:shd w:val="clear" w:color="auto" w:fill="FFFFFF"/>
              <w:spacing w:before="120"/>
              <w:jc w:val="both"/>
              <w:rPr>
                <w:sz w:val="22"/>
                <w:szCs w:val="22"/>
              </w:rPr>
            </w:pPr>
          </w:p>
        </w:tc>
      </w:tr>
      <w:tr w:rsidR="00691A1F" w:rsidRPr="0013558E" w14:paraId="20A73928" w14:textId="77777777" w:rsidTr="00F12142">
        <w:trPr>
          <w:trHeight w:val="20"/>
          <w:jc w:val="center"/>
        </w:trPr>
        <w:tc>
          <w:tcPr>
            <w:tcW w:w="350" w:type="dxa"/>
            <w:tcBorders>
              <w:top w:val="nil"/>
              <w:left w:val="nil"/>
              <w:bottom w:val="nil"/>
              <w:right w:val="single" w:sz="6" w:space="0" w:color="auto"/>
            </w:tcBorders>
            <w:shd w:val="clear" w:color="auto" w:fill="FFFFFF"/>
          </w:tcPr>
          <w:p w14:paraId="2947E2F3" w14:textId="77777777" w:rsidR="00691A1F" w:rsidRPr="0013558E" w:rsidRDefault="00691A1F" w:rsidP="001C4861">
            <w:pPr>
              <w:shd w:val="clear" w:color="auto" w:fill="FFFFFF"/>
              <w:spacing w:before="120"/>
              <w:jc w:val="both"/>
              <w:rPr>
                <w:sz w:val="22"/>
                <w:szCs w:val="22"/>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14:paraId="45DA5127" w14:textId="77777777" w:rsidR="00691A1F" w:rsidRPr="0013558E" w:rsidRDefault="00691A1F" w:rsidP="00F12142">
            <w:pPr>
              <w:shd w:val="clear" w:color="auto" w:fill="FFFFFF"/>
              <w:jc w:val="both"/>
              <w:rPr>
                <w:sz w:val="22"/>
                <w:szCs w:val="22"/>
              </w:rPr>
            </w:pPr>
            <w:r w:rsidRPr="0013558E">
              <w:rPr>
                <w:sz w:val="22"/>
                <w:szCs w:val="22"/>
              </w:rPr>
              <w:t>7.</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63682CF1" w14:textId="77777777" w:rsidR="00691A1F" w:rsidRPr="0013558E" w:rsidRDefault="00691A1F" w:rsidP="00F12142">
            <w:pPr>
              <w:shd w:val="clear" w:color="auto" w:fill="FFFFFF"/>
              <w:jc w:val="center"/>
              <w:rPr>
                <w:sz w:val="22"/>
                <w:szCs w:val="22"/>
              </w:rPr>
            </w:pPr>
            <w:r w:rsidRPr="0013558E">
              <w:rPr>
                <w:sz w:val="22"/>
                <w:szCs w:val="22"/>
              </w:rPr>
              <w:t>Nothing</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2E910958" w14:textId="77777777" w:rsidR="00691A1F" w:rsidRPr="0013558E" w:rsidRDefault="00691A1F" w:rsidP="00F12142">
            <w:pPr>
              <w:shd w:val="clear" w:color="auto" w:fill="FFFFFF"/>
              <w:jc w:val="center"/>
              <w:rPr>
                <w:sz w:val="22"/>
                <w:szCs w:val="22"/>
              </w:rPr>
            </w:pPr>
            <w:r w:rsidRPr="0013558E">
              <w:rPr>
                <w:sz w:val="22"/>
                <w:szCs w:val="22"/>
              </w:rPr>
              <w:t>man</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D204F1C" w14:textId="77777777" w:rsidR="00691A1F" w:rsidRPr="0013558E" w:rsidRDefault="00691A1F" w:rsidP="00F12142">
            <w:pPr>
              <w:shd w:val="clear" w:color="auto" w:fill="FFFFFF"/>
              <w:jc w:val="center"/>
              <w:rPr>
                <w:sz w:val="22"/>
                <w:szCs w:val="22"/>
              </w:rPr>
            </w:pPr>
            <w:r w:rsidRPr="0013558E">
              <w:rPr>
                <w:sz w:val="22"/>
                <w:szCs w:val="22"/>
              </w:rPr>
              <w:t>man</w:t>
            </w:r>
          </w:p>
        </w:tc>
        <w:tc>
          <w:tcPr>
            <w:tcW w:w="802" w:type="dxa"/>
            <w:tcBorders>
              <w:top w:val="single" w:sz="6" w:space="0" w:color="auto"/>
              <w:left w:val="single" w:sz="6" w:space="0" w:color="auto"/>
              <w:bottom w:val="single" w:sz="6" w:space="0" w:color="auto"/>
              <w:right w:val="single" w:sz="6" w:space="0" w:color="auto"/>
            </w:tcBorders>
            <w:shd w:val="clear" w:color="auto" w:fill="FFFFFF"/>
          </w:tcPr>
          <w:p w14:paraId="2B87AC5B" w14:textId="77777777" w:rsidR="00691A1F" w:rsidRPr="0013558E" w:rsidRDefault="00691A1F" w:rsidP="00F12142">
            <w:pPr>
              <w:shd w:val="clear" w:color="auto" w:fill="FFFFFF"/>
              <w:jc w:val="center"/>
              <w:rPr>
                <w:sz w:val="22"/>
                <w:szCs w:val="22"/>
              </w:rPr>
            </w:pP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0EEBE7F8" w14:textId="77777777" w:rsidR="00691A1F" w:rsidRPr="0013558E" w:rsidRDefault="00691A1F" w:rsidP="00F12142">
            <w:pPr>
              <w:shd w:val="clear" w:color="auto" w:fill="FFFFFF"/>
              <w:jc w:val="center"/>
              <w:rPr>
                <w:sz w:val="22"/>
                <w:szCs w:val="22"/>
              </w:rPr>
            </w:pPr>
            <w:r w:rsidRPr="0013558E">
              <w:rPr>
                <w:sz w:val="22"/>
                <w:szCs w:val="22"/>
              </w:rPr>
              <w:t>man</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B2EBE75" w14:textId="77777777" w:rsidR="00691A1F" w:rsidRPr="0013558E" w:rsidRDefault="00691A1F" w:rsidP="00F12142">
            <w:pPr>
              <w:shd w:val="clear" w:color="auto" w:fill="FFFFFF"/>
              <w:jc w:val="center"/>
              <w:rPr>
                <w:sz w:val="22"/>
                <w:szCs w:val="22"/>
              </w:rPr>
            </w:pPr>
            <w:r w:rsidRPr="0013558E">
              <w:rPr>
                <w:sz w:val="22"/>
                <w:szCs w:val="22"/>
              </w:rPr>
              <w:t>man</w:t>
            </w:r>
          </w:p>
        </w:tc>
        <w:tc>
          <w:tcPr>
            <w:tcW w:w="773" w:type="dxa"/>
            <w:tcBorders>
              <w:top w:val="nil"/>
              <w:left w:val="single" w:sz="6" w:space="0" w:color="auto"/>
              <w:bottom w:val="single" w:sz="6" w:space="0" w:color="auto"/>
              <w:right w:val="nil"/>
            </w:tcBorders>
            <w:shd w:val="clear" w:color="auto" w:fill="FFFFFF"/>
          </w:tcPr>
          <w:p w14:paraId="1B4D4C2C" w14:textId="77777777" w:rsidR="00691A1F" w:rsidRPr="0013558E" w:rsidRDefault="00691A1F" w:rsidP="00F12142">
            <w:pPr>
              <w:shd w:val="clear" w:color="auto" w:fill="FFFFFF"/>
              <w:jc w:val="center"/>
              <w:rPr>
                <w:sz w:val="22"/>
                <w:szCs w:val="22"/>
              </w:rPr>
            </w:pPr>
          </w:p>
        </w:tc>
        <w:tc>
          <w:tcPr>
            <w:tcW w:w="782" w:type="dxa"/>
            <w:tcBorders>
              <w:top w:val="nil"/>
              <w:left w:val="nil"/>
              <w:bottom w:val="single" w:sz="6" w:space="0" w:color="auto"/>
              <w:right w:val="single" w:sz="6" w:space="0" w:color="auto"/>
            </w:tcBorders>
            <w:shd w:val="clear" w:color="auto" w:fill="FFFFFF"/>
          </w:tcPr>
          <w:p w14:paraId="7F6FFA43" w14:textId="77777777" w:rsidR="00691A1F" w:rsidRPr="0013558E" w:rsidRDefault="00691A1F" w:rsidP="00F12142">
            <w:pPr>
              <w:shd w:val="clear" w:color="auto" w:fill="FFFFFF"/>
              <w:jc w:val="center"/>
              <w:rPr>
                <w:sz w:val="22"/>
                <w:szCs w:val="22"/>
              </w:rPr>
            </w:pPr>
          </w:p>
        </w:tc>
        <w:tc>
          <w:tcPr>
            <w:tcW w:w="288" w:type="dxa"/>
            <w:tcBorders>
              <w:top w:val="nil"/>
              <w:left w:val="single" w:sz="6" w:space="0" w:color="auto"/>
              <w:bottom w:val="nil"/>
              <w:right w:val="nil"/>
            </w:tcBorders>
            <w:shd w:val="clear" w:color="auto" w:fill="FFFFFF"/>
          </w:tcPr>
          <w:p w14:paraId="05E0EB15" w14:textId="77777777" w:rsidR="00691A1F" w:rsidRPr="0013558E" w:rsidRDefault="00F12142" w:rsidP="00F12142">
            <w:pPr>
              <w:shd w:val="clear" w:color="auto" w:fill="FFFFFF"/>
              <w:jc w:val="both"/>
              <w:rPr>
                <w:sz w:val="22"/>
                <w:szCs w:val="22"/>
              </w:rPr>
            </w:pPr>
            <w:r w:rsidRPr="0013558E">
              <w:rPr>
                <w:rFonts w:eastAsia="Times New Roman"/>
                <w:sz w:val="22"/>
                <w:szCs w:val="22"/>
              </w:rPr>
              <w:t>”</w:t>
            </w:r>
            <w:r w:rsidR="00691A1F" w:rsidRPr="0013558E">
              <w:rPr>
                <w:rFonts w:eastAsia="Times New Roman"/>
                <w:sz w:val="22"/>
                <w:szCs w:val="22"/>
              </w:rPr>
              <w:t>.</w:t>
            </w:r>
          </w:p>
        </w:tc>
      </w:tr>
    </w:tbl>
    <w:p w14:paraId="4A4873AB" w14:textId="77777777" w:rsidR="00691A1F" w:rsidRPr="0013558E" w:rsidRDefault="00691A1F" w:rsidP="00F12142">
      <w:pPr>
        <w:shd w:val="clear" w:color="auto" w:fill="FFFFFF"/>
        <w:spacing w:before="120"/>
        <w:jc w:val="both"/>
        <w:rPr>
          <w:sz w:val="22"/>
          <w:szCs w:val="22"/>
        </w:rPr>
      </w:pPr>
      <w:r w:rsidRPr="0013558E">
        <w:rPr>
          <w:b/>
          <w:bCs/>
          <w:sz w:val="22"/>
          <w:szCs w:val="22"/>
        </w:rPr>
        <w:t>Section 42 (Service Pension Rate Calculator Where There Are</w:t>
      </w:r>
      <w:r w:rsidR="00F12142" w:rsidRPr="0013558E">
        <w:rPr>
          <w:b/>
          <w:bCs/>
          <w:sz w:val="22"/>
          <w:szCs w:val="22"/>
        </w:rPr>
        <w:t xml:space="preserve"> </w:t>
      </w:r>
      <w:r w:rsidRPr="0013558E">
        <w:rPr>
          <w:b/>
          <w:bCs/>
          <w:sz w:val="22"/>
          <w:szCs w:val="22"/>
        </w:rPr>
        <w:t>Dependent Children</w:t>
      </w:r>
      <w:r w:rsidRPr="0013558E">
        <w:rPr>
          <w:rFonts w:eastAsia="Times New Roman"/>
          <w:b/>
          <w:bCs/>
          <w:sz w:val="22"/>
          <w:szCs w:val="22"/>
        </w:rPr>
        <w:t>—point 42-C2—Key to Table C-1):</w:t>
      </w:r>
    </w:p>
    <w:p w14:paraId="588A538B" w14:textId="77777777" w:rsidR="00691A1F" w:rsidRPr="0013558E" w:rsidRDefault="00691A1F" w:rsidP="001C4861">
      <w:pPr>
        <w:shd w:val="clear" w:color="auto" w:fill="FFFFFF"/>
        <w:spacing w:before="120"/>
        <w:ind w:left="682"/>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4DB3CEF7"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43 (2):</w:t>
      </w:r>
    </w:p>
    <w:p w14:paraId="0617C0E9" w14:textId="77777777" w:rsidR="00691A1F" w:rsidRPr="0013558E" w:rsidRDefault="00691A1F" w:rsidP="001C4861">
      <w:pPr>
        <w:numPr>
          <w:ilvl w:val="0"/>
          <w:numId w:val="64"/>
        </w:numPr>
        <w:shd w:val="clear" w:color="auto" w:fill="FFFFFF"/>
        <w:tabs>
          <w:tab w:val="left" w:pos="1118"/>
        </w:tabs>
        <w:spacing w:before="120"/>
        <w:ind w:left="730"/>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war widower</w:t>
      </w:r>
      <w:r w:rsidR="001C4861" w:rsidRPr="0013558E">
        <w:rPr>
          <w:sz w:val="22"/>
          <w:szCs w:val="22"/>
        </w:rPr>
        <w:t>”</w:t>
      </w:r>
      <w:r w:rsidRPr="0013558E">
        <w:rPr>
          <w:sz w:val="22"/>
          <w:szCs w:val="22"/>
        </w:rPr>
        <w:t>.</w:t>
      </w:r>
    </w:p>
    <w:p w14:paraId="585062B1" w14:textId="77777777" w:rsidR="00691A1F" w:rsidRPr="0013558E" w:rsidRDefault="00691A1F" w:rsidP="001C4861">
      <w:pPr>
        <w:numPr>
          <w:ilvl w:val="0"/>
          <w:numId w:val="64"/>
        </w:numPr>
        <w:shd w:val="clear" w:color="auto" w:fill="FFFFFF"/>
        <w:tabs>
          <w:tab w:val="left" w:pos="1118"/>
        </w:tabs>
        <w:spacing w:before="120"/>
        <w:ind w:left="730"/>
        <w:jc w:val="both"/>
        <w:rPr>
          <w:sz w:val="22"/>
          <w:szCs w:val="22"/>
        </w:rPr>
      </w:pPr>
      <w:r w:rsidRPr="0013558E">
        <w:rPr>
          <w:sz w:val="22"/>
          <w:szCs w:val="22"/>
        </w:rPr>
        <w:t xml:space="preserve">After </w:t>
      </w:r>
      <w:r w:rsidR="001C4861" w:rsidRPr="0013558E">
        <w:rPr>
          <w:sz w:val="22"/>
          <w:szCs w:val="22"/>
        </w:rPr>
        <w:t>“</w:t>
      </w:r>
      <w:r w:rsidRPr="0013558E">
        <w:rPr>
          <w:sz w:val="22"/>
          <w:szCs w:val="22"/>
        </w:rPr>
        <w:t>Widows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and Widowers</w:t>
      </w:r>
      <w:r w:rsidR="001C4861" w:rsidRPr="0013558E">
        <w:rPr>
          <w:sz w:val="22"/>
          <w:szCs w:val="22"/>
        </w:rPr>
        <w:t>”</w:t>
      </w:r>
      <w:r w:rsidRPr="0013558E">
        <w:rPr>
          <w:sz w:val="22"/>
          <w:szCs w:val="22"/>
        </w:rPr>
        <w:t>.</w:t>
      </w:r>
    </w:p>
    <w:p w14:paraId="1EE6F50C" w14:textId="77777777" w:rsidR="00691A1F" w:rsidRPr="0013558E" w:rsidRDefault="00691A1F" w:rsidP="00F12142">
      <w:pPr>
        <w:shd w:val="clear" w:color="auto" w:fill="FFFFFF"/>
        <w:spacing w:before="120" w:after="60"/>
        <w:jc w:val="both"/>
        <w:rPr>
          <w:sz w:val="22"/>
          <w:szCs w:val="22"/>
        </w:rPr>
      </w:pPr>
      <w:r w:rsidRPr="0013558E">
        <w:rPr>
          <w:b/>
          <w:bCs/>
          <w:sz w:val="22"/>
          <w:szCs w:val="22"/>
        </w:rPr>
        <w:t>Subsection 43 (2) (Note):</w:t>
      </w:r>
    </w:p>
    <w:p w14:paraId="1D53918C" w14:textId="77777777" w:rsidR="00691A1F" w:rsidRPr="0013558E" w:rsidRDefault="00691A1F" w:rsidP="001C4861">
      <w:pPr>
        <w:shd w:val="clear" w:color="auto" w:fill="FFFFFF"/>
        <w:spacing w:before="120"/>
        <w:ind w:left="682"/>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war widower</w:t>
      </w:r>
      <w:r w:rsidR="001C4861" w:rsidRPr="0013558E">
        <w:rPr>
          <w:sz w:val="22"/>
          <w:szCs w:val="22"/>
        </w:rPr>
        <w:t>”</w:t>
      </w:r>
      <w:r w:rsidRPr="0013558E">
        <w:rPr>
          <w:sz w:val="22"/>
          <w:szCs w:val="22"/>
        </w:rPr>
        <w:t>.</w:t>
      </w:r>
    </w:p>
    <w:p w14:paraId="2A036693" w14:textId="77777777" w:rsidR="00691A1F" w:rsidRPr="0013558E" w:rsidRDefault="00691A1F" w:rsidP="00F12142">
      <w:pPr>
        <w:shd w:val="clear" w:color="auto" w:fill="FFFFFF"/>
        <w:spacing w:before="120" w:after="60"/>
        <w:jc w:val="both"/>
        <w:rPr>
          <w:sz w:val="22"/>
          <w:szCs w:val="22"/>
        </w:rPr>
      </w:pPr>
      <w:r w:rsidRPr="0013558E">
        <w:rPr>
          <w:b/>
          <w:bCs/>
          <w:sz w:val="22"/>
          <w:szCs w:val="22"/>
        </w:rPr>
        <w:t>Section 43 (Service Pension Rate Calculator for Blinded Veterans</w:t>
      </w:r>
      <w:r w:rsidRPr="0013558E">
        <w:rPr>
          <w:rFonts w:eastAsia="Times New Roman"/>
          <w:b/>
          <w:bCs/>
          <w:sz w:val="22"/>
          <w:szCs w:val="22"/>
        </w:rPr>
        <w:t>— point 43-C2—item 3 of column 1 of Table C-1):</w:t>
      </w:r>
    </w:p>
    <w:p w14:paraId="5F82F083" w14:textId="77777777" w:rsidR="00691A1F" w:rsidRPr="0013558E" w:rsidRDefault="00691A1F" w:rsidP="001C4861">
      <w:pPr>
        <w:shd w:val="clear" w:color="auto" w:fill="FFFFFF"/>
        <w:spacing w:before="120"/>
        <w:ind w:left="691"/>
        <w:jc w:val="both"/>
        <w:rPr>
          <w:sz w:val="22"/>
          <w:szCs w:val="22"/>
        </w:rPr>
      </w:pPr>
      <w:r w:rsidRPr="0013558E">
        <w:rPr>
          <w:sz w:val="22"/>
          <w:szCs w:val="22"/>
        </w:rPr>
        <w:t>Omit the Table (but not the Key to the Table), substitute:</w:t>
      </w:r>
    </w:p>
    <w:p w14:paraId="3D51CCFF" w14:textId="77777777" w:rsidR="00691A1F" w:rsidRPr="0013558E" w:rsidRDefault="00691A1F" w:rsidP="001C4861">
      <w:pPr>
        <w:shd w:val="clear" w:color="auto" w:fill="FFFFFF"/>
        <w:spacing w:before="120"/>
        <w:ind w:left="691"/>
        <w:jc w:val="both"/>
        <w:rPr>
          <w:sz w:val="22"/>
          <w:szCs w:val="22"/>
        </w:rPr>
        <w:sectPr w:rsidR="00691A1F" w:rsidRPr="0013558E" w:rsidSect="001C4861">
          <w:pgSz w:w="12240" w:h="15840" w:code="1"/>
          <w:pgMar w:top="1440" w:right="1440" w:bottom="1440" w:left="1440" w:header="720" w:footer="720" w:gutter="0"/>
          <w:cols w:space="60"/>
          <w:noEndnote/>
        </w:sectPr>
      </w:pPr>
    </w:p>
    <w:p w14:paraId="063232B3" w14:textId="77777777" w:rsidR="00691A1F" w:rsidRPr="0013558E" w:rsidRDefault="00691A1F" w:rsidP="00F12142">
      <w:pPr>
        <w:shd w:val="clear" w:color="auto" w:fill="FFFFFF"/>
        <w:jc w:val="center"/>
        <w:rPr>
          <w:sz w:val="22"/>
          <w:szCs w:val="22"/>
        </w:rPr>
      </w:pPr>
      <w:r w:rsidRPr="0013558E">
        <w:rPr>
          <w:b/>
          <w:bCs/>
          <w:sz w:val="22"/>
          <w:szCs w:val="22"/>
          <w:lang w:val="it-IT"/>
        </w:rPr>
        <w:lastRenderedPageBreak/>
        <w:t xml:space="preserve">SCHEDULE </w:t>
      </w:r>
      <w:r w:rsidRPr="0013558E">
        <w:rPr>
          <w:b/>
          <w:bCs/>
          <w:sz w:val="22"/>
          <w:szCs w:val="22"/>
        </w:rPr>
        <w:t>2</w:t>
      </w:r>
      <w:r w:rsidRPr="0013558E">
        <w:rPr>
          <w:rFonts w:eastAsia="Times New Roman"/>
          <w:sz w:val="22"/>
          <w:szCs w:val="22"/>
        </w:rPr>
        <w:t>—continued</w:t>
      </w:r>
    </w:p>
    <w:p w14:paraId="4ECFAB42" w14:textId="77777777" w:rsidR="00691A1F" w:rsidRPr="0013558E" w:rsidRDefault="00691A1F" w:rsidP="001C4861">
      <w:pPr>
        <w:spacing w:before="120"/>
        <w:jc w:val="both"/>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444"/>
        <w:gridCol w:w="662"/>
        <w:gridCol w:w="1016"/>
        <w:gridCol w:w="1004"/>
        <w:gridCol w:w="1063"/>
        <w:gridCol w:w="1016"/>
        <w:gridCol w:w="1004"/>
        <w:gridCol w:w="1028"/>
        <w:gridCol w:w="975"/>
        <w:gridCol w:w="962"/>
        <w:gridCol w:w="266"/>
      </w:tblGrid>
      <w:tr w:rsidR="00691A1F" w:rsidRPr="0013558E" w14:paraId="0E07C7DC" w14:textId="77777777" w:rsidTr="00F12142">
        <w:trPr>
          <w:trHeight w:val="20"/>
          <w:jc w:val="center"/>
        </w:trPr>
        <w:tc>
          <w:tcPr>
            <w:tcW w:w="360" w:type="dxa"/>
            <w:tcBorders>
              <w:top w:val="nil"/>
              <w:left w:val="nil"/>
              <w:bottom w:val="nil"/>
              <w:right w:val="single" w:sz="6" w:space="0" w:color="auto"/>
            </w:tcBorders>
            <w:shd w:val="clear" w:color="auto" w:fill="FFFFFF"/>
          </w:tcPr>
          <w:p w14:paraId="0FE9DF97" w14:textId="77777777" w:rsidR="00691A1F" w:rsidRPr="0013558E" w:rsidRDefault="001C4861" w:rsidP="00F12142">
            <w:pPr>
              <w:shd w:val="clear" w:color="auto" w:fill="FFFFFF"/>
              <w:jc w:val="both"/>
              <w:rPr>
                <w:sz w:val="22"/>
                <w:szCs w:val="22"/>
              </w:rPr>
            </w:pPr>
            <w:r w:rsidRPr="0013558E">
              <w:rPr>
                <w:rFonts w:eastAsia="Times New Roman"/>
                <w:sz w:val="22"/>
                <w:szCs w:val="22"/>
              </w:rPr>
              <w:t>“</w:t>
            </w:r>
          </w:p>
        </w:tc>
        <w:tc>
          <w:tcPr>
            <w:tcW w:w="538" w:type="dxa"/>
            <w:tcBorders>
              <w:top w:val="single" w:sz="6" w:space="0" w:color="auto"/>
              <w:left w:val="single" w:sz="6" w:space="0" w:color="auto"/>
              <w:bottom w:val="single" w:sz="6" w:space="0" w:color="auto"/>
              <w:right w:val="nil"/>
            </w:tcBorders>
            <w:shd w:val="clear" w:color="auto" w:fill="FFFFFF"/>
          </w:tcPr>
          <w:p w14:paraId="1A336AD1" w14:textId="77777777" w:rsidR="00691A1F" w:rsidRPr="0013558E" w:rsidRDefault="00691A1F" w:rsidP="00F12142">
            <w:pPr>
              <w:shd w:val="clear" w:color="auto" w:fill="FFFFFF"/>
              <w:jc w:val="center"/>
              <w:rPr>
                <w:sz w:val="22"/>
                <w:szCs w:val="22"/>
              </w:rPr>
            </w:pPr>
          </w:p>
        </w:tc>
        <w:tc>
          <w:tcPr>
            <w:tcW w:w="826" w:type="dxa"/>
            <w:tcBorders>
              <w:top w:val="single" w:sz="6" w:space="0" w:color="auto"/>
              <w:left w:val="nil"/>
              <w:bottom w:val="single" w:sz="6" w:space="0" w:color="auto"/>
              <w:right w:val="nil"/>
            </w:tcBorders>
            <w:shd w:val="clear" w:color="auto" w:fill="FFFFFF"/>
          </w:tcPr>
          <w:p w14:paraId="419587ED" w14:textId="77777777" w:rsidR="00691A1F" w:rsidRPr="0013558E" w:rsidRDefault="00691A1F" w:rsidP="00F12142">
            <w:pPr>
              <w:shd w:val="clear" w:color="auto" w:fill="FFFFFF"/>
              <w:jc w:val="center"/>
              <w:rPr>
                <w:sz w:val="22"/>
                <w:szCs w:val="22"/>
              </w:rPr>
            </w:pPr>
          </w:p>
        </w:tc>
        <w:tc>
          <w:tcPr>
            <w:tcW w:w="4157" w:type="dxa"/>
            <w:gridSpan w:val="5"/>
            <w:tcBorders>
              <w:top w:val="single" w:sz="6" w:space="0" w:color="auto"/>
              <w:left w:val="nil"/>
              <w:bottom w:val="single" w:sz="6" w:space="0" w:color="auto"/>
              <w:right w:val="nil"/>
            </w:tcBorders>
            <w:shd w:val="clear" w:color="auto" w:fill="FFFFFF"/>
          </w:tcPr>
          <w:p w14:paraId="6D27BB4D" w14:textId="77777777" w:rsidR="00D71774" w:rsidRDefault="00691A1F" w:rsidP="00F12142">
            <w:pPr>
              <w:shd w:val="clear" w:color="auto" w:fill="FFFFFF"/>
              <w:ind w:left="533" w:right="341" w:firstLine="1142"/>
              <w:jc w:val="center"/>
              <w:rPr>
                <w:sz w:val="22"/>
                <w:szCs w:val="22"/>
              </w:rPr>
            </w:pPr>
            <w:r w:rsidRPr="0013558E">
              <w:rPr>
                <w:sz w:val="22"/>
                <w:szCs w:val="22"/>
              </w:rPr>
              <w:t xml:space="preserve">TABLE C-1 </w:t>
            </w:r>
          </w:p>
          <w:p w14:paraId="208C6B30" w14:textId="71EF4308" w:rsidR="00691A1F" w:rsidRPr="0013558E" w:rsidRDefault="00D71774" w:rsidP="00D71774">
            <w:pPr>
              <w:shd w:val="clear" w:color="auto" w:fill="FFFFFF"/>
              <w:ind w:firstLine="1142"/>
              <w:jc w:val="center"/>
              <w:rPr>
                <w:sz w:val="22"/>
                <w:szCs w:val="22"/>
              </w:rPr>
            </w:pPr>
            <w:r>
              <w:rPr>
                <w:sz w:val="22"/>
                <w:szCs w:val="22"/>
              </w:rPr>
              <w:t xml:space="preserve">ALLOCATION OF </w:t>
            </w:r>
            <w:r w:rsidR="00691A1F" w:rsidRPr="0013558E">
              <w:rPr>
                <w:sz w:val="22"/>
                <w:szCs w:val="22"/>
              </w:rPr>
              <w:t>DEPENDENT CHILDREN</w:t>
            </w:r>
          </w:p>
        </w:tc>
        <w:tc>
          <w:tcPr>
            <w:tcW w:w="792" w:type="dxa"/>
            <w:tcBorders>
              <w:top w:val="single" w:sz="6" w:space="0" w:color="auto"/>
              <w:left w:val="nil"/>
              <w:bottom w:val="single" w:sz="6" w:space="0" w:color="auto"/>
              <w:right w:val="nil"/>
            </w:tcBorders>
            <w:shd w:val="clear" w:color="auto" w:fill="FFFFFF"/>
          </w:tcPr>
          <w:p w14:paraId="45F8CCFB" w14:textId="77777777" w:rsidR="00691A1F" w:rsidRPr="0013558E" w:rsidRDefault="00691A1F" w:rsidP="00F12142">
            <w:pPr>
              <w:shd w:val="clear" w:color="auto" w:fill="FFFFFF"/>
              <w:jc w:val="center"/>
              <w:rPr>
                <w:sz w:val="22"/>
                <w:szCs w:val="22"/>
              </w:rPr>
            </w:pPr>
          </w:p>
        </w:tc>
        <w:tc>
          <w:tcPr>
            <w:tcW w:w="782" w:type="dxa"/>
            <w:tcBorders>
              <w:top w:val="single" w:sz="6" w:space="0" w:color="auto"/>
              <w:left w:val="nil"/>
              <w:bottom w:val="single" w:sz="6" w:space="0" w:color="auto"/>
              <w:right w:val="single" w:sz="6" w:space="0" w:color="auto"/>
            </w:tcBorders>
            <w:shd w:val="clear" w:color="auto" w:fill="FFFFFF"/>
          </w:tcPr>
          <w:p w14:paraId="74DC8A07" w14:textId="77777777" w:rsidR="00691A1F" w:rsidRPr="0013558E" w:rsidRDefault="00691A1F" w:rsidP="00F12142">
            <w:pPr>
              <w:shd w:val="clear" w:color="auto" w:fill="FFFFFF"/>
              <w:jc w:val="center"/>
              <w:rPr>
                <w:sz w:val="22"/>
                <w:szCs w:val="22"/>
              </w:rPr>
            </w:pPr>
          </w:p>
        </w:tc>
        <w:tc>
          <w:tcPr>
            <w:tcW w:w="216" w:type="dxa"/>
            <w:tcBorders>
              <w:top w:val="nil"/>
              <w:left w:val="single" w:sz="6" w:space="0" w:color="auto"/>
              <w:bottom w:val="nil"/>
              <w:right w:val="nil"/>
            </w:tcBorders>
            <w:shd w:val="clear" w:color="auto" w:fill="FFFFFF"/>
          </w:tcPr>
          <w:p w14:paraId="4BA82E5F" w14:textId="77777777" w:rsidR="00691A1F" w:rsidRPr="0013558E" w:rsidRDefault="00691A1F" w:rsidP="00F12142">
            <w:pPr>
              <w:shd w:val="clear" w:color="auto" w:fill="FFFFFF"/>
              <w:jc w:val="both"/>
              <w:rPr>
                <w:sz w:val="22"/>
                <w:szCs w:val="22"/>
              </w:rPr>
            </w:pPr>
          </w:p>
        </w:tc>
      </w:tr>
      <w:tr w:rsidR="00691A1F" w:rsidRPr="0013558E" w14:paraId="250A4703" w14:textId="77777777" w:rsidTr="00F12142">
        <w:trPr>
          <w:trHeight w:val="20"/>
          <w:jc w:val="center"/>
        </w:trPr>
        <w:tc>
          <w:tcPr>
            <w:tcW w:w="360" w:type="dxa"/>
            <w:tcBorders>
              <w:top w:val="nil"/>
              <w:left w:val="nil"/>
              <w:bottom w:val="nil"/>
              <w:right w:val="single" w:sz="6" w:space="0" w:color="auto"/>
            </w:tcBorders>
            <w:shd w:val="clear" w:color="auto" w:fill="FFFFFF"/>
          </w:tcPr>
          <w:p w14:paraId="5B8AF220" w14:textId="77777777" w:rsidR="00691A1F" w:rsidRPr="0013558E" w:rsidRDefault="00691A1F" w:rsidP="00F12142">
            <w:pPr>
              <w:shd w:val="clear" w:color="auto" w:fill="FFFFFF"/>
              <w:jc w:val="both"/>
              <w:rPr>
                <w:sz w:val="22"/>
                <w:szCs w:val="22"/>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14:paraId="7C77A018" w14:textId="77777777" w:rsidR="00691A1F" w:rsidRPr="0013558E" w:rsidRDefault="00691A1F" w:rsidP="00F12142">
            <w:pPr>
              <w:shd w:val="clear" w:color="auto" w:fill="FFFFFF"/>
              <w:jc w:val="center"/>
              <w:rPr>
                <w:sz w:val="22"/>
                <w:szCs w:val="22"/>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445BD32" w14:textId="77777777" w:rsidR="00691A1F" w:rsidRPr="0013558E" w:rsidRDefault="00691A1F" w:rsidP="00F12142">
            <w:pPr>
              <w:shd w:val="clear" w:color="auto" w:fill="FFFFFF"/>
              <w:ind w:left="5"/>
              <w:jc w:val="center"/>
              <w:rPr>
                <w:sz w:val="22"/>
                <w:szCs w:val="22"/>
              </w:rPr>
            </w:pPr>
            <w:r w:rsidRPr="0013558E">
              <w:rPr>
                <w:sz w:val="22"/>
                <w:szCs w:val="22"/>
              </w:rPr>
              <w:t>column 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5277E009" w14:textId="77777777" w:rsidR="00691A1F" w:rsidRPr="0013558E" w:rsidRDefault="00691A1F" w:rsidP="00F12142">
            <w:pPr>
              <w:shd w:val="clear" w:color="auto" w:fill="FFFFFF"/>
              <w:ind w:left="14"/>
              <w:jc w:val="center"/>
              <w:rPr>
                <w:sz w:val="22"/>
                <w:szCs w:val="22"/>
              </w:rPr>
            </w:pPr>
            <w:r w:rsidRPr="0013558E">
              <w:rPr>
                <w:sz w:val="22"/>
                <w:szCs w:val="22"/>
              </w:rPr>
              <w:t>column 2</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5BDA8DF0" w14:textId="77777777" w:rsidR="00691A1F" w:rsidRPr="0013558E" w:rsidRDefault="00691A1F" w:rsidP="00F12142">
            <w:pPr>
              <w:shd w:val="clear" w:color="auto" w:fill="FFFFFF"/>
              <w:ind w:left="29"/>
              <w:jc w:val="center"/>
              <w:rPr>
                <w:sz w:val="22"/>
                <w:szCs w:val="22"/>
              </w:rPr>
            </w:pPr>
            <w:r w:rsidRPr="0013558E">
              <w:rPr>
                <w:sz w:val="22"/>
                <w:szCs w:val="22"/>
              </w:rPr>
              <w:t>column 3</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A8413C4" w14:textId="77777777" w:rsidR="00691A1F" w:rsidRPr="0013558E" w:rsidRDefault="00691A1F" w:rsidP="00F12142">
            <w:pPr>
              <w:shd w:val="clear" w:color="auto" w:fill="FFFFFF"/>
              <w:jc w:val="center"/>
              <w:rPr>
                <w:sz w:val="22"/>
                <w:szCs w:val="22"/>
              </w:rPr>
            </w:pPr>
            <w:r w:rsidRPr="0013558E">
              <w:rPr>
                <w:sz w:val="22"/>
                <w:szCs w:val="22"/>
              </w:rPr>
              <w:t>column 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7F72F66" w14:textId="77777777" w:rsidR="00691A1F" w:rsidRPr="0013558E" w:rsidRDefault="00691A1F" w:rsidP="00F12142">
            <w:pPr>
              <w:shd w:val="clear" w:color="auto" w:fill="FFFFFF"/>
              <w:jc w:val="center"/>
              <w:rPr>
                <w:sz w:val="22"/>
                <w:szCs w:val="22"/>
              </w:rPr>
            </w:pPr>
            <w:r w:rsidRPr="0013558E">
              <w:rPr>
                <w:sz w:val="22"/>
                <w:szCs w:val="22"/>
              </w:rPr>
              <w:t>column 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10E25D29" w14:textId="77777777" w:rsidR="00691A1F" w:rsidRPr="0013558E" w:rsidRDefault="00691A1F" w:rsidP="00F12142">
            <w:pPr>
              <w:shd w:val="clear" w:color="auto" w:fill="FFFFFF"/>
              <w:jc w:val="center"/>
              <w:rPr>
                <w:sz w:val="22"/>
                <w:szCs w:val="22"/>
              </w:rPr>
            </w:pPr>
            <w:r w:rsidRPr="0013558E">
              <w:rPr>
                <w:sz w:val="22"/>
                <w:szCs w:val="22"/>
              </w:rPr>
              <w:t>column 6</w:t>
            </w:r>
          </w:p>
        </w:tc>
        <w:tc>
          <w:tcPr>
            <w:tcW w:w="792" w:type="dxa"/>
            <w:tcBorders>
              <w:top w:val="single" w:sz="6" w:space="0" w:color="auto"/>
              <w:left w:val="single" w:sz="6" w:space="0" w:color="auto"/>
              <w:bottom w:val="single" w:sz="6" w:space="0" w:color="auto"/>
              <w:right w:val="single" w:sz="6" w:space="0" w:color="auto"/>
            </w:tcBorders>
            <w:shd w:val="clear" w:color="auto" w:fill="FFFFFF"/>
          </w:tcPr>
          <w:p w14:paraId="571CA018" w14:textId="77777777" w:rsidR="00691A1F" w:rsidRPr="0013558E" w:rsidRDefault="00691A1F" w:rsidP="00F12142">
            <w:pPr>
              <w:shd w:val="clear" w:color="auto" w:fill="FFFFFF"/>
              <w:jc w:val="center"/>
              <w:rPr>
                <w:sz w:val="22"/>
                <w:szCs w:val="22"/>
              </w:rPr>
            </w:pPr>
            <w:r w:rsidRPr="0013558E">
              <w:rPr>
                <w:sz w:val="22"/>
                <w:szCs w:val="22"/>
              </w:rPr>
              <w:t>column 7</w:t>
            </w:r>
          </w:p>
        </w:tc>
        <w:tc>
          <w:tcPr>
            <w:tcW w:w="782" w:type="dxa"/>
            <w:tcBorders>
              <w:top w:val="single" w:sz="6" w:space="0" w:color="auto"/>
              <w:left w:val="single" w:sz="6" w:space="0" w:color="auto"/>
              <w:bottom w:val="single" w:sz="6" w:space="0" w:color="auto"/>
              <w:right w:val="single" w:sz="6" w:space="0" w:color="auto"/>
            </w:tcBorders>
            <w:shd w:val="clear" w:color="auto" w:fill="FFFFFF"/>
          </w:tcPr>
          <w:p w14:paraId="0036AD63" w14:textId="77777777" w:rsidR="00691A1F" w:rsidRPr="0013558E" w:rsidRDefault="00691A1F" w:rsidP="00F12142">
            <w:pPr>
              <w:shd w:val="clear" w:color="auto" w:fill="FFFFFF"/>
              <w:jc w:val="center"/>
              <w:rPr>
                <w:sz w:val="22"/>
                <w:szCs w:val="22"/>
              </w:rPr>
            </w:pPr>
            <w:r w:rsidRPr="0013558E">
              <w:rPr>
                <w:sz w:val="22"/>
                <w:szCs w:val="22"/>
              </w:rPr>
              <w:t>column 8</w:t>
            </w:r>
          </w:p>
        </w:tc>
        <w:tc>
          <w:tcPr>
            <w:tcW w:w="216" w:type="dxa"/>
            <w:tcBorders>
              <w:top w:val="nil"/>
              <w:left w:val="single" w:sz="6" w:space="0" w:color="auto"/>
              <w:bottom w:val="nil"/>
              <w:right w:val="nil"/>
            </w:tcBorders>
            <w:shd w:val="clear" w:color="auto" w:fill="FFFFFF"/>
          </w:tcPr>
          <w:p w14:paraId="4CA65B52" w14:textId="77777777" w:rsidR="00691A1F" w:rsidRPr="0013558E" w:rsidRDefault="00691A1F" w:rsidP="00F12142">
            <w:pPr>
              <w:shd w:val="clear" w:color="auto" w:fill="FFFFFF"/>
              <w:jc w:val="both"/>
              <w:rPr>
                <w:sz w:val="22"/>
                <w:szCs w:val="22"/>
              </w:rPr>
            </w:pPr>
          </w:p>
        </w:tc>
      </w:tr>
      <w:tr w:rsidR="00691A1F" w:rsidRPr="0013558E" w14:paraId="7EFA9FA1" w14:textId="77777777" w:rsidTr="00F12142">
        <w:trPr>
          <w:trHeight w:val="20"/>
          <w:jc w:val="center"/>
        </w:trPr>
        <w:tc>
          <w:tcPr>
            <w:tcW w:w="360" w:type="dxa"/>
            <w:tcBorders>
              <w:top w:val="nil"/>
              <w:left w:val="nil"/>
              <w:bottom w:val="nil"/>
              <w:right w:val="single" w:sz="6" w:space="0" w:color="auto"/>
            </w:tcBorders>
            <w:shd w:val="clear" w:color="auto" w:fill="FFFFFF"/>
          </w:tcPr>
          <w:p w14:paraId="1653075F" w14:textId="77777777" w:rsidR="00691A1F" w:rsidRPr="0013558E" w:rsidRDefault="00691A1F" w:rsidP="00F12142">
            <w:pPr>
              <w:shd w:val="clear" w:color="auto" w:fill="FFFFFF"/>
              <w:jc w:val="both"/>
              <w:rPr>
                <w:sz w:val="22"/>
                <w:szCs w:val="22"/>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bottom"/>
          </w:tcPr>
          <w:p w14:paraId="0A4E93B8" w14:textId="77777777" w:rsidR="00691A1F" w:rsidRPr="0013558E" w:rsidRDefault="00691A1F" w:rsidP="00F12142">
            <w:pPr>
              <w:shd w:val="clear" w:color="auto" w:fill="FFFFFF"/>
              <w:jc w:val="center"/>
              <w:rPr>
                <w:sz w:val="22"/>
                <w:szCs w:val="22"/>
              </w:rPr>
            </w:pPr>
            <w:r w:rsidRPr="0013558E">
              <w:rPr>
                <w:sz w:val="22"/>
                <w:szCs w:val="22"/>
              </w:rPr>
              <w:t>item</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bottom"/>
          </w:tcPr>
          <w:p w14:paraId="0385A2E9" w14:textId="77777777" w:rsidR="00691A1F" w:rsidRPr="0013558E" w:rsidRDefault="00691A1F" w:rsidP="00F12142">
            <w:pPr>
              <w:shd w:val="clear" w:color="auto" w:fill="FFFFFF"/>
              <w:ind w:firstLine="422"/>
              <w:jc w:val="center"/>
              <w:rPr>
                <w:sz w:val="22"/>
                <w:szCs w:val="22"/>
              </w:rPr>
            </w:pPr>
            <w:r w:rsidRPr="0013558E">
              <w:rPr>
                <w:sz w:val="22"/>
                <w:szCs w:val="22"/>
              </w:rPr>
              <w:t>man woman</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bottom"/>
          </w:tcPr>
          <w:p w14:paraId="38C76670" w14:textId="77777777" w:rsidR="00691A1F" w:rsidRPr="0013558E" w:rsidRDefault="00691A1F" w:rsidP="00F12142">
            <w:pPr>
              <w:shd w:val="clear" w:color="auto" w:fill="FFFFFF"/>
              <w:ind w:left="91" w:right="48"/>
              <w:jc w:val="center"/>
              <w:rPr>
                <w:sz w:val="22"/>
                <w:szCs w:val="22"/>
              </w:rPr>
            </w:pPr>
            <w:r w:rsidRPr="0013558E">
              <w:rPr>
                <w:sz w:val="22"/>
                <w:szCs w:val="22"/>
              </w:rPr>
              <w:t>Service age</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bottom"/>
          </w:tcPr>
          <w:p w14:paraId="54B1AD74" w14:textId="77777777" w:rsidR="00691A1F" w:rsidRPr="0013558E" w:rsidRDefault="00691A1F" w:rsidP="00F12142">
            <w:pPr>
              <w:shd w:val="clear" w:color="auto" w:fill="FFFFFF"/>
              <w:ind w:left="34" w:right="10" w:firstLine="72"/>
              <w:jc w:val="center"/>
              <w:rPr>
                <w:sz w:val="22"/>
                <w:szCs w:val="22"/>
              </w:rPr>
            </w:pPr>
            <w:r w:rsidRPr="0013558E">
              <w:rPr>
                <w:sz w:val="22"/>
                <w:szCs w:val="22"/>
              </w:rPr>
              <w:t>Service invalidity</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bottom"/>
          </w:tcPr>
          <w:p w14:paraId="3F582204" w14:textId="77777777" w:rsidR="00691A1F" w:rsidRPr="0013558E" w:rsidRDefault="00691A1F" w:rsidP="00F12142">
            <w:pPr>
              <w:shd w:val="clear" w:color="auto" w:fill="FFFFFF"/>
              <w:ind w:left="67" w:right="82"/>
              <w:jc w:val="center"/>
              <w:rPr>
                <w:sz w:val="22"/>
                <w:szCs w:val="22"/>
              </w:rPr>
            </w:pPr>
            <w:r w:rsidRPr="0013558E">
              <w:rPr>
                <w:sz w:val="22"/>
                <w:szCs w:val="22"/>
              </w:rPr>
              <w:t>Service partner</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bottom"/>
          </w:tcPr>
          <w:p w14:paraId="331DDC5B" w14:textId="77777777" w:rsidR="00691A1F" w:rsidRPr="0013558E" w:rsidRDefault="00691A1F" w:rsidP="00F12142">
            <w:pPr>
              <w:shd w:val="clear" w:color="auto" w:fill="FFFFFF"/>
              <w:jc w:val="center"/>
              <w:rPr>
                <w:sz w:val="22"/>
                <w:szCs w:val="22"/>
              </w:rPr>
            </w:pPr>
            <w:r w:rsidRPr="0013558E">
              <w:rPr>
                <w:sz w:val="22"/>
                <w:szCs w:val="22"/>
              </w:rPr>
              <w:t>Service illness separated</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bottom"/>
          </w:tcPr>
          <w:p w14:paraId="1B9B4DED" w14:textId="77777777" w:rsidR="00691A1F" w:rsidRPr="0013558E" w:rsidRDefault="00691A1F" w:rsidP="00F12142">
            <w:pPr>
              <w:shd w:val="clear" w:color="auto" w:fill="FFFFFF"/>
              <w:ind w:left="91" w:right="72"/>
              <w:jc w:val="center"/>
              <w:rPr>
                <w:sz w:val="22"/>
                <w:szCs w:val="22"/>
              </w:rPr>
            </w:pPr>
            <w:r w:rsidRPr="0013558E">
              <w:rPr>
                <w:sz w:val="22"/>
                <w:szCs w:val="22"/>
              </w:rPr>
              <w:t xml:space="preserve">Service </w:t>
            </w:r>
            <w:proofErr w:type="spellStart"/>
            <w:r w:rsidRPr="0013558E">
              <w:rPr>
                <w:sz w:val="22"/>
                <w:szCs w:val="22"/>
              </w:rPr>
              <w:t>carer</w:t>
            </w:r>
            <w:proofErr w:type="spellEnd"/>
          </w:p>
        </w:tc>
        <w:tc>
          <w:tcPr>
            <w:tcW w:w="792" w:type="dxa"/>
            <w:tcBorders>
              <w:top w:val="single" w:sz="6" w:space="0" w:color="auto"/>
              <w:left w:val="single" w:sz="6" w:space="0" w:color="auto"/>
              <w:bottom w:val="single" w:sz="6" w:space="0" w:color="auto"/>
              <w:right w:val="single" w:sz="6" w:space="0" w:color="auto"/>
            </w:tcBorders>
            <w:shd w:val="clear" w:color="auto" w:fill="FFFFFF"/>
            <w:vAlign w:val="bottom"/>
          </w:tcPr>
          <w:p w14:paraId="30093FC9" w14:textId="77777777" w:rsidR="00691A1F" w:rsidRPr="0013558E" w:rsidRDefault="00691A1F" w:rsidP="00F12142">
            <w:pPr>
              <w:shd w:val="clear" w:color="auto" w:fill="FFFFFF"/>
              <w:ind w:left="24" w:right="34"/>
              <w:jc w:val="center"/>
              <w:rPr>
                <w:sz w:val="22"/>
                <w:szCs w:val="22"/>
              </w:rPr>
            </w:pPr>
            <w:r w:rsidRPr="0013558E">
              <w:rPr>
                <w:sz w:val="22"/>
                <w:szCs w:val="22"/>
              </w:rPr>
              <w:t>Social Security</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bottom"/>
          </w:tcPr>
          <w:p w14:paraId="6DE0CED2" w14:textId="77777777" w:rsidR="00691A1F" w:rsidRPr="0013558E" w:rsidRDefault="00691A1F" w:rsidP="00F12142">
            <w:pPr>
              <w:shd w:val="clear" w:color="auto" w:fill="FFFFFF"/>
              <w:jc w:val="center"/>
              <w:rPr>
                <w:sz w:val="22"/>
                <w:szCs w:val="22"/>
              </w:rPr>
            </w:pPr>
            <w:r w:rsidRPr="0013558E">
              <w:rPr>
                <w:sz w:val="22"/>
                <w:szCs w:val="22"/>
              </w:rPr>
              <w:t>Nothing</w:t>
            </w:r>
          </w:p>
        </w:tc>
        <w:tc>
          <w:tcPr>
            <w:tcW w:w="216" w:type="dxa"/>
            <w:tcBorders>
              <w:top w:val="nil"/>
              <w:left w:val="single" w:sz="6" w:space="0" w:color="auto"/>
              <w:bottom w:val="nil"/>
              <w:right w:val="nil"/>
            </w:tcBorders>
            <w:shd w:val="clear" w:color="auto" w:fill="FFFFFF"/>
          </w:tcPr>
          <w:p w14:paraId="646B2F18" w14:textId="77777777" w:rsidR="00691A1F" w:rsidRPr="0013558E" w:rsidRDefault="00691A1F" w:rsidP="00F12142">
            <w:pPr>
              <w:shd w:val="clear" w:color="auto" w:fill="FFFFFF"/>
              <w:jc w:val="both"/>
              <w:rPr>
                <w:sz w:val="22"/>
                <w:szCs w:val="22"/>
              </w:rPr>
            </w:pPr>
          </w:p>
        </w:tc>
      </w:tr>
      <w:tr w:rsidR="00691A1F" w:rsidRPr="0013558E" w14:paraId="74EFBC1A" w14:textId="77777777" w:rsidTr="00F12142">
        <w:trPr>
          <w:trHeight w:val="20"/>
          <w:jc w:val="center"/>
        </w:trPr>
        <w:tc>
          <w:tcPr>
            <w:tcW w:w="360" w:type="dxa"/>
            <w:tcBorders>
              <w:top w:val="nil"/>
              <w:left w:val="nil"/>
              <w:bottom w:val="nil"/>
              <w:right w:val="single" w:sz="6" w:space="0" w:color="auto"/>
            </w:tcBorders>
            <w:shd w:val="clear" w:color="auto" w:fill="FFFFFF"/>
          </w:tcPr>
          <w:p w14:paraId="6FCAE39D" w14:textId="77777777" w:rsidR="00691A1F" w:rsidRPr="0013558E" w:rsidRDefault="00691A1F" w:rsidP="00F12142">
            <w:pPr>
              <w:shd w:val="clear" w:color="auto" w:fill="FFFFFF"/>
              <w:jc w:val="both"/>
              <w:rPr>
                <w:sz w:val="22"/>
                <w:szCs w:val="22"/>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14:paraId="558AEF40" w14:textId="77777777" w:rsidR="00691A1F" w:rsidRPr="0013558E" w:rsidRDefault="00691A1F" w:rsidP="00F12142">
            <w:pPr>
              <w:shd w:val="clear" w:color="auto" w:fill="FFFFFF"/>
              <w:jc w:val="both"/>
              <w:rPr>
                <w:sz w:val="22"/>
                <w:szCs w:val="22"/>
              </w:rPr>
            </w:pPr>
            <w:r w:rsidRPr="0013558E">
              <w:rPr>
                <w:sz w:val="22"/>
                <w:szCs w:val="22"/>
              </w:rPr>
              <w:t>1.</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E0955C6" w14:textId="77777777" w:rsidR="00691A1F" w:rsidRPr="0013558E" w:rsidRDefault="00691A1F" w:rsidP="00F12142">
            <w:pPr>
              <w:shd w:val="clear" w:color="auto" w:fill="FFFFFF"/>
              <w:jc w:val="center"/>
              <w:rPr>
                <w:sz w:val="22"/>
                <w:szCs w:val="22"/>
              </w:rPr>
            </w:pPr>
            <w:r w:rsidRPr="0013558E">
              <w:rPr>
                <w:sz w:val="22"/>
                <w:szCs w:val="22"/>
              </w:rPr>
              <w:t>Service age</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572C5981" w14:textId="77777777" w:rsidR="00691A1F" w:rsidRPr="0013558E" w:rsidRDefault="00691A1F" w:rsidP="00F12142">
            <w:pPr>
              <w:shd w:val="clear" w:color="auto" w:fill="FFFFFF"/>
              <w:jc w:val="center"/>
              <w:rPr>
                <w:sz w:val="22"/>
                <w:szCs w:val="22"/>
              </w:rPr>
            </w:pPr>
            <w:r w:rsidRPr="0013558E">
              <w:rPr>
                <w:sz w:val="22"/>
                <w:szCs w:val="22"/>
              </w:rPr>
              <w:t>man</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5B729C21" w14:textId="77777777" w:rsidR="00691A1F" w:rsidRPr="0013558E" w:rsidRDefault="00691A1F" w:rsidP="00F12142">
            <w:pPr>
              <w:shd w:val="clear" w:color="auto" w:fill="FFFFFF"/>
              <w:jc w:val="center"/>
              <w:rPr>
                <w:sz w:val="22"/>
                <w:szCs w:val="22"/>
              </w:rPr>
            </w:pPr>
            <w:r w:rsidRPr="0013558E">
              <w:rPr>
                <w:sz w:val="22"/>
                <w:szCs w:val="22"/>
              </w:rPr>
              <w:t>man</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6DC77E7" w14:textId="77777777" w:rsidR="00691A1F" w:rsidRPr="0013558E" w:rsidRDefault="00691A1F" w:rsidP="00F12142">
            <w:pPr>
              <w:shd w:val="clear" w:color="auto" w:fill="FFFFFF"/>
              <w:jc w:val="center"/>
              <w:rPr>
                <w:sz w:val="22"/>
                <w:szCs w:val="22"/>
              </w:rPr>
            </w:pPr>
            <w:r w:rsidRPr="0013558E">
              <w:rPr>
                <w:sz w:val="22"/>
                <w:szCs w:val="22"/>
              </w:rPr>
              <w:t>woman</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2F0B18E" w14:textId="77777777" w:rsidR="00691A1F" w:rsidRPr="0013558E" w:rsidRDefault="00691A1F" w:rsidP="00F12142">
            <w:pPr>
              <w:shd w:val="clear" w:color="auto" w:fill="FFFFFF"/>
              <w:jc w:val="center"/>
              <w:rPr>
                <w:sz w:val="22"/>
                <w:szCs w:val="22"/>
              </w:rPr>
            </w:pPr>
            <w:r w:rsidRPr="0013558E">
              <w:rPr>
                <w:sz w:val="22"/>
                <w:szCs w:val="22"/>
              </w:rPr>
              <w:t>woman</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46D89038" w14:textId="77777777" w:rsidR="00691A1F" w:rsidRPr="0013558E" w:rsidRDefault="00691A1F" w:rsidP="00F12142">
            <w:pPr>
              <w:shd w:val="clear" w:color="auto" w:fill="FFFFFF"/>
              <w:jc w:val="center"/>
              <w:rPr>
                <w:sz w:val="22"/>
                <w:szCs w:val="22"/>
              </w:rPr>
            </w:pPr>
            <w:r w:rsidRPr="0013558E">
              <w:rPr>
                <w:sz w:val="22"/>
                <w:szCs w:val="22"/>
              </w:rPr>
              <w:t>woman</w:t>
            </w:r>
          </w:p>
        </w:tc>
        <w:tc>
          <w:tcPr>
            <w:tcW w:w="792" w:type="dxa"/>
            <w:tcBorders>
              <w:top w:val="single" w:sz="6" w:space="0" w:color="auto"/>
              <w:left w:val="single" w:sz="6" w:space="0" w:color="auto"/>
              <w:bottom w:val="single" w:sz="6" w:space="0" w:color="auto"/>
              <w:right w:val="single" w:sz="6" w:space="0" w:color="auto"/>
            </w:tcBorders>
            <w:shd w:val="clear" w:color="auto" w:fill="FFFFFF"/>
          </w:tcPr>
          <w:p w14:paraId="7D2182F1" w14:textId="77777777" w:rsidR="00691A1F" w:rsidRPr="0013558E" w:rsidRDefault="00691A1F" w:rsidP="00F12142">
            <w:pPr>
              <w:shd w:val="clear" w:color="auto" w:fill="FFFFFF"/>
              <w:jc w:val="center"/>
              <w:rPr>
                <w:sz w:val="22"/>
                <w:szCs w:val="22"/>
              </w:rPr>
            </w:pPr>
            <w:r w:rsidRPr="0013558E">
              <w:rPr>
                <w:sz w:val="22"/>
                <w:szCs w:val="22"/>
              </w:rPr>
              <w:t>man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14:paraId="09A94626" w14:textId="77777777" w:rsidR="00691A1F" w:rsidRPr="0013558E" w:rsidRDefault="00691A1F" w:rsidP="00F12142">
            <w:pPr>
              <w:shd w:val="clear" w:color="auto" w:fill="FFFFFF"/>
              <w:jc w:val="center"/>
              <w:rPr>
                <w:sz w:val="22"/>
                <w:szCs w:val="22"/>
              </w:rPr>
            </w:pPr>
            <w:r w:rsidRPr="0013558E">
              <w:rPr>
                <w:sz w:val="22"/>
                <w:szCs w:val="22"/>
              </w:rPr>
              <w:t>woman</w:t>
            </w:r>
          </w:p>
        </w:tc>
        <w:tc>
          <w:tcPr>
            <w:tcW w:w="216" w:type="dxa"/>
            <w:tcBorders>
              <w:top w:val="nil"/>
              <w:left w:val="single" w:sz="6" w:space="0" w:color="auto"/>
              <w:bottom w:val="nil"/>
              <w:right w:val="nil"/>
            </w:tcBorders>
            <w:shd w:val="clear" w:color="auto" w:fill="FFFFFF"/>
          </w:tcPr>
          <w:p w14:paraId="3DF4D72D" w14:textId="77777777" w:rsidR="00691A1F" w:rsidRPr="0013558E" w:rsidRDefault="00691A1F" w:rsidP="00F12142">
            <w:pPr>
              <w:shd w:val="clear" w:color="auto" w:fill="FFFFFF"/>
              <w:jc w:val="both"/>
              <w:rPr>
                <w:sz w:val="22"/>
                <w:szCs w:val="22"/>
              </w:rPr>
            </w:pPr>
          </w:p>
        </w:tc>
      </w:tr>
      <w:tr w:rsidR="00691A1F" w:rsidRPr="0013558E" w14:paraId="412DC8DE" w14:textId="77777777" w:rsidTr="00F12142">
        <w:trPr>
          <w:trHeight w:val="20"/>
          <w:jc w:val="center"/>
        </w:trPr>
        <w:tc>
          <w:tcPr>
            <w:tcW w:w="360" w:type="dxa"/>
            <w:tcBorders>
              <w:top w:val="nil"/>
              <w:left w:val="nil"/>
              <w:bottom w:val="nil"/>
              <w:right w:val="single" w:sz="6" w:space="0" w:color="auto"/>
            </w:tcBorders>
            <w:shd w:val="clear" w:color="auto" w:fill="FFFFFF"/>
          </w:tcPr>
          <w:p w14:paraId="2C101AB9" w14:textId="77777777" w:rsidR="00691A1F" w:rsidRPr="0013558E" w:rsidRDefault="00691A1F" w:rsidP="00F12142">
            <w:pPr>
              <w:shd w:val="clear" w:color="auto" w:fill="FFFFFF"/>
              <w:jc w:val="both"/>
              <w:rPr>
                <w:sz w:val="22"/>
                <w:szCs w:val="22"/>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14:paraId="00DDE6A1" w14:textId="77777777" w:rsidR="00691A1F" w:rsidRPr="0013558E" w:rsidRDefault="00691A1F" w:rsidP="00F12142">
            <w:pPr>
              <w:shd w:val="clear" w:color="auto" w:fill="FFFFFF"/>
              <w:jc w:val="both"/>
              <w:rPr>
                <w:sz w:val="22"/>
                <w:szCs w:val="22"/>
              </w:rPr>
            </w:pPr>
            <w:r w:rsidRPr="0013558E">
              <w:rPr>
                <w:sz w:val="22"/>
                <w:szCs w:val="22"/>
              </w:rPr>
              <w:t>2.</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5BE56389" w14:textId="77777777" w:rsidR="00691A1F" w:rsidRPr="0013558E" w:rsidRDefault="00691A1F" w:rsidP="00F12142">
            <w:pPr>
              <w:shd w:val="clear" w:color="auto" w:fill="FFFFFF"/>
              <w:ind w:firstLine="67"/>
              <w:jc w:val="center"/>
              <w:rPr>
                <w:sz w:val="22"/>
                <w:szCs w:val="22"/>
              </w:rPr>
            </w:pPr>
            <w:r w:rsidRPr="0013558E">
              <w:rPr>
                <w:sz w:val="22"/>
                <w:szCs w:val="22"/>
              </w:rPr>
              <w:t>Service invalidity</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A286FB1" w14:textId="77777777" w:rsidR="00691A1F" w:rsidRPr="0013558E" w:rsidRDefault="00691A1F" w:rsidP="00F12142">
            <w:pPr>
              <w:shd w:val="clear" w:color="auto" w:fill="FFFFFF"/>
              <w:jc w:val="center"/>
              <w:rPr>
                <w:sz w:val="22"/>
                <w:szCs w:val="22"/>
              </w:rPr>
            </w:pPr>
            <w:r w:rsidRPr="0013558E">
              <w:rPr>
                <w:sz w:val="22"/>
                <w:szCs w:val="22"/>
              </w:rPr>
              <w:t>man</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4C518DFA" w14:textId="77777777" w:rsidR="00691A1F" w:rsidRPr="0013558E" w:rsidRDefault="00691A1F" w:rsidP="00F12142">
            <w:pPr>
              <w:shd w:val="clear" w:color="auto" w:fill="FFFFFF"/>
              <w:jc w:val="center"/>
              <w:rPr>
                <w:sz w:val="22"/>
                <w:szCs w:val="22"/>
              </w:rPr>
            </w:pPr>
            <w:r w:rsidRPr="0013558E">
              <w:rPr>
                <w:sz w:val="22"/>
                <w:szCs w:val="22"/>
              </w:rPr>
              <w:t>man</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FC07DE5" w14:textId="77777777" w:rsidR="00691A1F" w:rsidRPr="0013558E" w:rsidRDefault="00691A1F" w:rsidP="00F12142">
            <w:pPr>
              <w:shd w:val="clear" w:color="auto" w:fill="FFFFFF"/>
              <w:jc w:val="center"/>
              <w:rPr>
                <w:sz w:val="22"/>
                <w:szCs w:val="22"/>
              </w:rPr>
            </w:pPr>
            <w:r w:rsidRPr="0013558E">
              <w:rPr>
                <w:sz w:val="22"/>
                <w:szCs w:val="22"/>
              </w:rPr>
              <w:t>woman</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6AA9E5F" w14:textId="77777777" w:rsidR="00691A1F" w:rsidRPr="0013558E" w:rsidRDefault="00691A1F" w:rsidP="00F12142">
            <w:pPr>
              <w:shd w:val="clear" w:color="auto" w:fill="FFFFFF"/>
              <w:jc w:val="center"/>
              <w:rPr>
                <w:sz w:val="22"/>
                <w:szCs w:val="22"/>
              </w:rPr>
            </w:pPr>
            <w:r w:rsidRPr="0013558E">
              <w:rPr>
                <w:sz w:val="22"/>
                <w:szCs w:val="22"/>
              </w:rPr>
              <w:t>woman</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1A8A76CF" w14:textId="77777777" w:rsidR="00691A1F" w:rsidRPr="0013558E" w:rsidRDefault="00691A1F" w:rsidP="00F12142">
            <w:pPr>
              <w:shd w:val="clear" w:color="auto" w:fill="FFFFFF"/>
              <w:jc w:val="center"/>
              <w:rPr>
                <w:sz w:val="22"/>
                <w:szCs w:val="22"/>
              </w:rPr>
            </w:pPr>
            <w:r w:rsidRPr="0013558E">
              <w:rPr>
                <w:sz w:val="22"/>
                <w:szCs w:val="22"/>
              </w:rPr>
              <w:t>woman</w:t>
            </w:r>
          </w:p>
        </w:tc>
        <w:tc>
          <w:tcPr>
            <w:tcW w:w="792" w:type="dxa"/>
            <w:tcBorders>
              <w:top w:val="single" w:sz="6" w:space="0" w:color="auto"/>
              <w:left w:val="single" w:sz="6" w:space="0" w:color="auto"/>
              <w:bottom w:val="single" w:sz="6" w:space="0" w:color="auto"/>
              <w:right w:val="single" w:sz="6" w:space="0" w:color="auto"/>
            </w:tcBorders>
            <w:shd w:val="clear" w:color="auto" w:fill="FFFFFF"/>
          </w:tcPr>
          <w:p w14:paraId="4CFCA3F0" w14:textId="77777777" w:rsidR="00691A1F" w:rsidRPr="0013558E" w:rsidRDefault="00691A1F" w:rsidP="00F12142">
            <w:pPr>
              <w:shd w:val="clear" w:color="auto" w:fill="FFFFFF"/>
              <w:jc w:val="center"/>
              <w:rPr>
                <w:sz w:val="22"/>
                <w:szCs w:val="22"/>
              </w:rPr>
            </w:pPr>
            <w:r w:rsidRPr="0013558E">
              <w:rPr>
                <w:sz w:val="22"/>
                <w:szCs w:val="22"/>
              </w:rPr>
              <w:t>man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14:paraId="132A05A2" w14:textId="77777777" w:rsidR="00691A1F" w:rsidRPr="0013558E" w:rsidRDefault="00691A1F" w:rsidP="00F12142">
            <w:pPr>
              <w:shd w:val="clear" w:color="auto" w:fill="FFFFFF"/>
              <w:jc w:val="center"/>
              <w:rPr>
                <w:sz w:val="22"/>
                <w:szCs w:val="22"/>
              </w:rPr>
            </w:pPr>
            <w:r w:rsidRPr="0013558E">
              <w:rPr>
                <w:sz w:val="22"/>
                <w:szCs w:val="22"/>
              </w:rPr>
              <w:t>woman</w:t>
            </w:r>
          </w:p>
        </w:tc>
        <w:tc>
          <w:tcPr>
            <w:tcW w:w="216" w:type="dxa"/>
            <w:tcBorders>
              <w:top w:val="nil"/>
              <w:left w:val="single" w:sz="6" w:space="0" w:color="auto"/>
              <w:bottom w:val="nil"/>
              <w:right w:val="nil"/>
            </w:tcBorders>
            <w:shd w:val="clear" w:color="auto" w:fill="FFFFFF"/>
          </w:tcPr>
          <w:p w14:paraId="4E26CA5A" w14:textId="77777777" w:rsidR="00691A1F" w:rsidRPr="0013558E" w:rsidRDefault="00691A1F" w:rsidP="00F12142">
            <w:pPr>
              <w:shd w:val="clear" w:color="auto" w:fill="FFFFFF"/>
              <w:jc w:val="both"/>
              <w:rPr>
                <w:sz w:val="22"/>
                <w:szCs w:val="22"/>
              </w:rPr>
            </w:pPr>
          </w:p>
        </w:tc>
      </w:tr>
      <w:tr w:rsidR="00691A1F" w:rsidRPr="0013558E" w14:paraId="2E438804" w14:textId="77777777" w:rsidTr="00F12142">
        <w:trPr>
          <w:trHeight w:val="20"/>
          <w:jc w:val="center"/>
        </w:trPr>
        <w:tc>
          <w:tcPr>
            <w:tcW w:w="360" w:type="dxa"/>
            <w:tcBorders>
              <w:top w:val="nil"/>
              <w:left w:val="nil"/>
              <w:bottom w:val="nil"/>
              <w:right w:val="single" w:sz="6" w:space="0" w:color="auto"/>
            </w:tcBorders>
            <w:shd w:val="clear" w:color="auto" w:fill="FFFFFF"/>
          </w:tcPr>
          <w:p w14:paraId="147FD540" w14:textId="77777777" w:rsidR="00691A1F" w:rsidRPr="0013558E" w:rsidRDefault="00691A1F" w:rsidP="00F12142">
            <w:pPr>
              <w:shd w:val="clear" w:color="auto" w:fill="FFFFFF"/>
              <w:jc w:val="both"/>
              <w:rPr>
                <w:sz w:val="22"/>
                <w:szCs w:val="22"/>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14:paraId="0724C19C" w14:textId="77777777" w:rsidR="00691A1F" w:rsidRPr="0013558E" w:rsidRDefault="00691A1F" w:rsidP="00F12142">
            <w:pPr>
              <w:shd w:val="clear" w:color="auto" w:fill="FFFFFF"/>
              <w:jc w:val="both"/>
              <w:rPr>
                <w:sz w:val="22"/>
                <w:szCs w:val="22"/>
              </w:rPr>
            </w:pPr>
            <w:r w:rsidRPr="0013558E">
              <w:rPr>
                <w:sz w:val="22"/>
                <w:szCs w:val="22"/>
              </w:rPr>
              <w:t>3.</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8242A7B" w14:textId="77777777" w:rsidR="00691A1F" w:rsidRPr="0013558E" w:rsidRDefault="00691A1F" w:rsidP="00F12142">
            <w:pPr>
              <w:shd w:val="clear" w:color="auto" w:fill="FFFFFF"/>
              <w:ind w:firstLine="34"/>
              <w:jc w:val="center"/>
              <w:rPr>
                <w:sz w:val="22"/>
                <w:szCs w:val="22"/>
              </w:rPr>
            </w:pPr>
            <w:r w:rsidRPr="0013558E">
              <w:rPr>
                <w:sz w:val="22"/>
                <w:szCs w:val="22"/>
              </w:rPr>
              <w:t>Service partner</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E7E7BFD" w14:textId="77777777" w:rsidR="00691A1F" w:rsidRPr="0013558E" w:rsidRDefault="00691A1F" w:rsidP="00F12142">
            <w:pPr>
              <w:shd w:val="clear" w:color="auto" w:fill="FFFFFF"/>
              <w:jc w:val="center"/>
              <w:rPr>
                <w:sz w:val="22"/>
                <w:szCs w:val="22"/>
              </w:rPr>
            </w:pPr>
            <w:r w:rsidRPr="0013558E">
              <w:rPr>
                <w:sz w:val="22"/>
                <w:szCs w:val="22"/>
              </w:rPr>
              <w:t>man</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25676171" w14:textId="77777777" w:rsidR="00691A1F" w:rsidRPr="0013558E" w:rsidRDefault="00691A1F" w:rsidP="00F12142">
            <w:pPr>
              <w:shd w:val="clear" w:color="auto" w:fill="FFFFFF"/>
              <w:jc w:val="center"/>
              <w:rPr>
                <w:sz w:val="22"/>
                <w:szCs w:val="22"/>
              </w:rPr>
            </w:pPr>
            <w:r w:rsidRPr="0013558E">
              <w:rPr>
                <w:sz w:val="22"/>
                <w:szCs w:val="22"/>
              </w:rPr>
              <w:t>man</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A11FF4D" w14:textId="77777777" w:rsidR="00691A1F" w:rsidRPr="0013558E" w:rsidRDefault="00691A1F" w:rsidP="00F12142">
            <w:pPr>
              <w:shd w:val="clear" w:color="auto" w:fill="FFFFFF"/>
              <w:jc w:val="center"/>
              <w:rPr>
                <w:sz w:val="22"/>
                <w:szCs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F7BD8E1" w14:textId="77777777" w:rsidR="00691A1F" w:rsidRPr="0013558E" w:rsidRDefault="00691A1F" w:rsidP="00F12142">
            <w:pPr>
              <w:shd w:val="clear" w:color="auto" w:fill="FFFFFF"/>
              <w:jc w:val="center"/>
              <w:rPr>
                <w:sz w:val="22"/>
                <w:szCs w:val="22"/>
              </w:rPr>
            </w:pPr>
            <w:r w:rsidRPr="0013558E">
              <w:rPr>
                <w:sz w:val="22"/>
                <w:szCs w:val="22"/>
              </w:rPr>
              <w:t>woman</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7D3C1A82" w14:textId="77777777" w:rsidR="00691A1F" w:rsidRPr="0013558E" w:rsidRDefault="00691A1F" w:rsidP="00F12142">
            <w:pPr>
              <w:shd w:val="clear" w:color="auto" w:fill="FFFFFF"/>
              <w:jc w:val="center"/>
              <w:rPr>
                <w:sz w:val="22"/>
                <w:szCs w:val="22"/>
              </w:rPr>
            </w:pPr>
            <w:r w:rsidRPr="0013558E">
              <w:rPr>
                <w:sz w:val="22"/>
                <w:szCs w:val="22"/>
              </w:rPr>
              <w:t>man</w:t>
            </w:r>
          </w:p>
        </w:tc>
        <w:tc>
          <w:tcPr>
            <w:tcW w:w="792" w:type="dxa"/>
            <w:tcBorders>
              <w:top w:val="single" w:sz="6" w:space="0" w:color="auto"/>
              <w:left w:val="single" w:sz="6" w:space="0" w:color="auto"/>
              <w:bottom w:val="single" w:sz="6" w:space="0" w:color="auto"/>
              <w:right w:val="single" w:sz="6" w:space="0" w:color="auto"/>
            </w:tcBorders>
            <w:shd w:val="clear" w:color="auto" w:fill="FFFFFF"/>
          </w:tcPr>
          <w:p w14:paraId="05D1E74A" w14:textId="77777777" w:rsidR="00691A1F" w:rsidRPr="0013558E" w:rsidRDefault="00691A1F" w:rsidP="00F12142">
            <w:pPr>
              <w:shd w:val="clear" w:color="auto" w:fill="FFFFFF"/>
              <w:jc w:val="center"/>
              <w:rPr>
                <w:sz w:val="22"/>
                <w:szCs w:val="22"/>
              </w:rPr>
            </w:pPr>
            <w:r w:rsidRPr="0013558E">
              <w:rPr>
                <w:sz w:val="22"/>
                <w:szCs w:val="22"/>
              </w:rPr>
              <w:t>man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14:paraId="60A2B150" w14:textId="77777777" w:rsidR="00691A1F" w:rsidRPr="0013558E" w:rsidRDefault="00691A1F" w:rsidP="00F12142">
            <w:pPr>
              <w:shd w:val="clear" w:color="auto" w:fill="FFFFFF"/>
              <w:jc w:val="center"/>
              <w:rPr>
                <w:sz w:val="22"/>
                <w:szCs w:val="22"/>
              </w:rPr>
            </w:pPr>
          </w:p>
        </w:tc>
        <w:tc>
          <w:tcPr>
            <w:tcW w:w="216" w:type="dxa"/>
            <w:tcBorders>
              <w:top w:val="nil"/>
              <w:left w:val="single" w:sz="6" w:space="0" w:color="auto"/>
              <w:bottom w:val="nil"/>
              <w:right w:val="nil"/>
            </w:tcBorders>
            <w:shd w:val="clear" w:color="auto" w:fill="FFFFFF"/>
          </w:tcPr>
          <w:p w14:paraId="5C792313" w14:textId="77777777" w:rsidR="00691A1F" w:rsidRPr="0013558E" w:rsidRDefault="00691A1F" w:rsidP="00F12142">
            <w:pPr>
              <w:shd w:val="clear" w:color="auto" w:fill="FFFFFF"/>
              <w:jc w:val="both"/>
              <w:rPr>
                <w:sz w:val="22"/>
                <w:szCs w:val="22"/>
              </w:rPr>
            </w:pPr>
          </w:p>
        </w:tc>
      </w:tr>
      <w:tr w:rsidR="00691A1F" w:rsidRPr="0013558E" w14:paraId="249D57E2" w14:textId="77777777" w:rsidTr="00F12142">
        <w:trPr>
          <w:trHeight w:val="20"/>
          <w:jc w:val="center"/>
        </w:trPr>
        <w:tc>
          <w:tcPr>
            <w:tcW w:w="360" w:type="dxa"/>
            <w:tcBorders>
              <w:top w:val="nil"/>
              <w:left w:val="nil"/>
              <w:bottom w:val="nil"/>
              <w:right w:val="single" w:sz="6" w:space="0" w:color="auto"/>
            </w:tcBorders>
            <w:shd w:val="clear" w:color="auto" w:fill="FFFFFF"/>
          </w:tcPr>
          <w:p w14:paraId="6FC5BB72" w14:textId="77777777" w:rsidR="00691A1F" w:rsidRPr="0013558E" w:rsidRDefault="00691A1F" w:rsidP="00F12142">
            <w:pPr>
              <w:shd w:val="clear" w:color="auto" w:fill="FFFFFF"/>
              <w:jc w:val="both"/>
              <w:rPr>
                <w:sz w:val="22"/>
                <w:szCs w:val="22"/>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14:paraId="0FB4F4E2" w14:textId="77777777" w:rsidR="00691A1F" w:rsidRPr="0013558E" w:rsidRDefault="00691A1F" w:rsidP="00F12142">
            <w:pPr>
              <w:shd w:val="clear" w:color="auto" w:fill="FFFFFF"/>
              <w:jc w:val="both"/>
              <w:rPr>
                <w:sz w:val="22"/>
                <w:szCs w:val="22"/>
              </w:rPr>
            </w:pPr>
            <w:r w:rsidRPr="0013558E">
              <w:rPr>
                <w:sz w:val="22"/>
                <w:szCs w:val="22"/>
              </w:rPr>
              <w:t>4.</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C234E4E" w14:textId="77777777" w:rsidR="00691A1F" w:rsidRPr="0013558E" w:rsidRDefault="00691A1F" w:rsidP="00F12142">
            <w:pPr>
              <w:shd w:val="clear" w:color="auto" w:fill="FFFFFF"/>
              <w:jc w:val="center"/>
              <w:rPr>
                <w:sz w:val="22"/>
                <w:szCs w:val="22"/>
              </w:rPr>
            </w:pPr>
            <w:r w:rsidRPr="0013558E">
              <w:rPr>
                <w:sz w:val="22"/>
                <w:szCs w:val="22"/>
              </w:rPr>
              <w:t>Service illness separated</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17FD5C2" w14:textId="77777777" w:rsidR="00691A1F" w:rsidRPr="0013558E" w:rsidRDefault="00691A1F" w:rsidP="00F12142">
            <w:pPr>
              <w:shd w:val="clear" w:color="auto" w:fill="FFFFFF"/>
              <w:jc w:val="center"/>
              <w:rPr>
                <w:sz w:val="22"/>
                <w:szCs w:val="22"/>
              </w:rPr>
            </w:pPr>
            <w:r w:rsidRPr="0013558E">
              <w:rPr>
                <w:sz w:val="22"/>
                <w:szCs w:val="22"/>
              </w:rPr>
              <w:t>man</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00386200" w14:textId="77777777" w:rsidR="00691A1F" w:rsidRPr="0013558E" w:rsidRDefault="00691A1F" w:rsidP="00F12142">
            <w:pPr>
              <w:shd w:val="clear" w:color="auto" w:fill="FFFFFF"/>
              <w:jc w:val="center"/>
              <w:rPr>
                <w:sz w:val="22"/>
                <w:szCs w:val="22"/>
              </w:rPr>
            </w:pPr>
            <w:r w:rsidRPr="0013558E">
              <w:rPr>
                <w:sz w:val="22"/>
                <w:szCs w:val="22"/>
              </w:rPr>
              <w:t>man</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E144A68" w14:textId="77777777" w:rsidR="00691A1F" w:rsidRPr="0013558E" w:rsidRDefault="00691A1F" w:rsidP="00F12142">
            <w:pPr>
              <w:shd w:val="clear" w:color="auto" w:fill="FFFFFF"/>
              <w:jc w:val="center"/>
              <w:rPr>
                <w:sz w:val="22"/>
                <w:szCs w:val="22"/>
              </w:rPr>
            </w:pPr>
            <w:r w:rsidRPr="0013558E">
              <w:rPr>
                <w:sz w:val="22"/>
                <w:szCs w:val="22"/>
              </w:rPr>
              <w:t>man</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B77384C" w14:textId="77777777" w:rsidR="00691A1F" w:rsidRPr="0013558E" w:rsidRDefault="00691A1F" w:rsidP="00F12142">
            <w:pPr>
              <w:shd w:val="clear" w:color="auto" w:fill="FFFFFF"/>
              <w:jc w:val="center"/>
              <w:rPr>
                <w:sz w:val="22"/>
                <w:szCs w:val="22"/>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67B78C83" w14:textId="77777777" w:rsidR="00691A1F" w:rsidRPr="0013558E" w:rsidRDefault="00691A1F" w:rsidP="00F12142">
            <w:pPr>
              <w:shd w:val="clear" w:color="auto" w:fill="FFFFFF"/>
              <w:jc w:val="center"/>
              <w:rPr>
                <w:sz w:val="22"/>
                <w:szCs w:val="22"/>
              </w:rPr>
            </w:pPr>
            <w:r w:rsidRPr="0013558E">
              <w:rPr>
                <w:sz w:val="22"/>
                <w:szCs w:val="22"/>
              </w:rPr>
              <w:t>man</w:t>
            </w:r>
          </w:p>
        </w:tc>
        <w:tc>
          <w:tcPr>
            <w:tcW w:w="792" w:type="dxa"/>
            <w:tcBorders>
              <w:top w:val="single" w:sz="6" w:space="0" w:color="auto"/>
              <w:left w:val="single" w:sz="6" w:space="0" w:color="auto"/>
              <w:bottom w:val="single" w:sz="6" w:space="0" w:color="auto"/>
              <w:right w:val="single" w:sz="6" w:space="0" w:color="auto"/>
            </w:tcBorders>
            <w:shd w:val="clear" w:color="auto" w:fill="FFFFFF"/>
          </w:tcPr>
          <w:p w14:paraId="079665E5" w14:textId="77777777" w:rsidR="00691A1F" w:rsidRPr="0013558E" w:rsidRDefault="00691A1F" w:rsidP="00F12142">
            <w:pPr>
              <w:shd w:val="clear" w:color="auto" w:fill="FFFFFF"/>
              <w:jc w:val="center"/>
              <w:rPr>
                <w:sz w:val="22"/>
                <w:szCs w:val="22"/>
              </w:rPr>
            </w:pPr>
            <w:r w:rsidRPr="0013558E">
              <w:rPr>
                <w:sz w:val="22"/>
                <w:szCs w:val="22"/>
              </w:rPr>
              <w:t>man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14:paraId="2FCFAFAD" w14:textId="77777777" w:rsidR="00691A1F" w:rsidRPr="0013558E" w:rsidRDefault="00691A1F" w:rsidP="00F12142">
            <w:pPr>
              <w:shd w:val="clear" w:color="auto" w:fill="FFFFFF"/>
              <w:jc w:val="center"/>
              <w:rPr>
                <w:sz w:val="22"/>
                <w:szCs w:val="22"/>
              </w:rPr>
            </w:pPr>
            <w:r w:rsidRPr="0013558E">
              <w:rPr>
                <w:sz w:val="22"/>
                <w:szCs w:val="22"/>
              </w:rPr>
              <w:t>woman</w:t>
            </w:r>
          </w:p>
        </w:tc>
        <w:tc>
          <w:tcPr>
            <w:tcW w:w="216" w:type="dxa"/>
            <w:tcBorders>
              <w:top w:val="nil"/>
              <w:left w:val="single" w:sz="6" w:space="0" w:color="auto"/>
              <w:bottom w:val="nil"/>
              <w:right w:val="nil"/>
            </w:tcBorders>
            <w:shd w:val="clear" w:color="auto" w:fill="FFFFFF"/>
          </w:tcPr>
          <w:p w14:paraId="4D933D23" w14:textId="77777777" w:rsidR="00691A1F" w:rsidRPr="0013558E" w:rsidRDefault="00691A1F" w:rsidP="00F12142">
            <w:pPr>
              <w:shd w:val="clear" w:color="auto" w:fill="FFFFFF"/>
              <w:jc w:val="both"/>
              <w:rPr>
                <w:sz w:val="22"/>
                <w:szCs w:val="22"/>
              </w:rPr>
            </w:pPr>
          </w:p>
        </w:tc>
      </w:tr>
      <w:tr w:rsidR="00691A1F" w:rsidRPr="0013558E" w14:paraId="59F5FEF3" w14:textId="77777777" w:rsidTr="00F12142">
        <w:trPr>
          <w:trHeight w:val="20"/>
          <w:jc w:val="center"/>
        </w:trPr>
        <w:tc>
          <w:tcPr>
            <w:tcW w:w="360" w:type="dxa"/>
            <w:tcBorders>
              <w:top w:val="nil"/>
              <w:left w:val="nil"/>
              <w:bottom w:val="nil"/>
              <w:right w:val="single" w:sz="6" w:space="0" w:color="auto"/>
            </w:tcBorders>
            <w:shd w:val="clear" w:color="auto" w:fill="FFFFFF"/>
          </w:tcPr>
          <w:p w14:paraId="43414FB8" w14:textId="77777777" w:rsidR="00691A1F" w:rsidRPr="0013558E" w:rsidRDefault="00691A1F" w:rsidP="00F12142">
            <w:pPr>
              <w:shd w:val="clear" w:color="auto" w:fill="FFFFFF"/>
              <w:jc w:val="both"/>
              <w:rPr>
                <w:sz w:val="22"/>
                <w:szCs w:val="22"/>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14:paraId="3B9C1EC9" w14:textId="77777777" w:rsidR="00691A1F" w:rsidRPr="0013558E" w:rsidRDefault="00691A1F" w:rsidP="00F12142">
            <w:pPr>
              <w:shd w:val="clear" w:color="auto" w:fill="FFFFFF"/>
              <w:jc w:val="both"/>
              <w:rPr>
                <w:sz w:val="22"/>
                <w:szCs w:val="22"/>
              </w:rPr>
            </w:pPr>
            <w:r w:rsidRPr="0013558E">
              <w:rPr>
                <w:sz w:val="22"/>
                <w:szCs w:val="22"/>
              </w:rPr>
              <w:t>5.</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6F55CFCC" w14:textId="77777777" w:rsidR="00691A1F" w:rsidRPr="0013558E" w:rsidRDefault="00691A1F" w:rsidP="00F12142">
            <w:pPr>
              <w:shd w:val="clear" w:color="auto" w:fill="FFFFFF"/>
              <w:jc w:val="center"/>
              <w:rPr>
                <w:sz w:val="22"/>
                <w:szCs w:val="22"/>
              </w:rPr>
            </w:pPr>
            <w:r w:rsidRPr="0013558E">
              <w:rPr>
                <w:sz w:val="22"/>
                <w:szCs w:val="22"/>
              </w:rPr>
              <w:t xml:space="preserve">Service </w:t>
            </w:r>
            <w:proofErr w:type="spellStart"/>
            <w:r w:rsidRPr="0013558E">
              <w:rPr>
                <w:sz w:val="22"/>
                <w:szCs w:val="22"/>
              </w:rPr>
              <w:t>carer</w:t>
            </w:r>
            <w:proofErr w:type="spellEnd"/>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A11A997" w14:textId="77777777" w:rsidR="00691A1F" w:rsidRPr="0013558E" w:rsidRDefault="00691A1F" w:rsidP="00F12142">
            <w:pPr>
              <w:shd w:val="clear" w:color="auto" w:fill="FFFFFF"/>
              <w:jc w:val="center"/>
              <w:rPr>
                <w:sz w:val="22"/>
                <w:szCs w:val="22"/>
              </w:rPr>
            </w:pPr>
            <w:r w:rsidRPr="0013558E">
              <w:rPr>
                <w:sz w:val="22"/>
                <w:szCs w:val="22"/>
              </w:rPr>
              <w:t>man</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22A3CFA9" w14:textId="77777777" w:rsidR="00691A1F" w:rsidRPr="0013558E" w:rsidRDefault="00691A1F" w:rsidP="00F12142">
            <w:pPr>
              <w:shd w:val="clear" w:color="auto" w:fill="FFFFFF"/>
              <w:jc w:val="center"/>
              <w:rPr>
                <w:sz w:val="22"/>
                <w:szCs w:val="22"/>
              </w:rPr>
            </w:pPr>
            <w:r w:rsidRPr="0013558E">
              <w:rPr>
                <w:sz w:val="22"/>
                <w:szCs w:val="22"/>
              </w:rPr>
              <w:t>man</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01625D04" w14:textId="77777777" w:rsidR="00691A1F" w:rsidRPr="0013558E" w:rsidRDefault="00691A1F" w:rsidP="00F12142">
            <w:pPr>
              <w:shd w:val="clear" w:color="auto" w:fill="FFFFFF"/>
              <w:jc w:val="center"/>
              <w:rPr>
                <w:sz w:val="22"/>
                <w:szCs w:val="22"/>
              </w:rPr>
            </w:pPr>
            <w:r w:rsidRPr="0013558E">
              <w:rPr>
                <w:sz w:val="22"/>
                <w:szCs w:val="22"/>
              </w:rPr>
              <w:t>woman</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5971508" w14:textId="77777777" w:rsidR="00691A1F" w:rsidRPr="0013558E" w:rsidRDefault="00691A1F" w:rsidP="00F12142">
            <w:pPr>
              <w:shd w:val="clear" w:color="auto" w:fill="FFFFFF"/>
              <w:jc w:val="center"/>
              <w:rPr>
                <w:sz w:val="22"/>
                <w:szCs w:val="22"/>
              </w:rPr>
            </w:pPr>
            <w:r w:rsidRPr="0013558E">
              <w:rPr>
                <w:sz w:val="22"/>
                <w:szCs w:val="22"/>
              </w:rPr>
              <w:t>woman</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000E9EB1" w14:textId="77777777" w:rsidR="00691A1F" w:rsidRPr="0013558E" w:rsidRDefault="00691A1F" w:rsidP="00F12142">
            <w:pPr>
              <w:shd w:val="clear" w:color="auto" w:fill="FFFFFF"/>
              <w:jc w:val="center"/>
              <w:rPr>
                <w:sz w:val="22"/>
                <w:szCs w:val="22"/>
              </w:rPr>
            </w:pPr>
            <w:r w:rsidRPr="0013558E">
              <w:rPr>
                <w:sz w:val="22"/>
                <w:szCs w:val="22"/>
              </w:rPr>
              <w:t>woman</w:t>
            </w:r>
          </w:p>
        </w:tc>
        <w:tc>
          <w:tcPr>
            <w:tcW w:w="792" w:type="dxa"/>
            <w:tcBorders>
              <w:top w:val="single" w:sz="6" w:space="0" w:color="auto"/>
              <w:left w:val="single" w:sz="6" w:space="0" w:color="auto"/>
              <w:bottom w:val="single" w:sz="6" w:space="0" w:color="auto"/>
              <w:right w:val="single" w:sz="6" w:space="0" w:color="auto"/>
            </w:tcBorders>
            <w:shd w:val="clear" w:color="auto" w:fill="FFFFFF"/>
          </w:tcPr>
          <w:p w14:paraId="4BEA8F84" w14:textId="77777777" w:rsidR="00691A1F" w:rsidRPr="0013558E" w:rsidRDefault="00691A1F" w:rsidP="00F12142">
            <w:pPr>
              <w:shd w:val="clear" w:color="auto" w:fill="FFFFFF"/>
              <w:jc w:val="center"/>
              <w:rPr>
                <w:sz w:val="22"/>
                <w:szCs w:val="22"/>
              </w:rPr>
            </w:pPr>
            <w:r w:rsidRPr="0013558E">
              <w:rPr>
                <w:sz w:val="22"/>
                <w:szCs w:val="22"/>
              </w:rPr>
              <w:t>man</w:t>
            </w:r>
          </w:p>
        </w:tc>
        <w:tc>
          <w:tcPr>
            <w:tcW w:w="782" w:type="dxa"/>
            <w:tcBorders>
              <w:top w:val="single" w:sz="6" w:space="0" w:color="auto"/>
              <w:left w:val="single" w:sz="6" w:space="0" w:color="auto"/>
              <w:bottom w:val="single" w:sz="6" w:space="0" w:color="auto"/>
              <w:right w:val="single" w:sz="6" w:space="0" w:color="auto"/>
            </w:tcBorders>
            <w:shd w:val="clear" w:color="auto" w:fill="FFFFFF"/>
          </w:tcPr>
          <w:p w14:paraId="0090A309" w14:textId="77777777" w:rsidR="00691A1F" w:rsidRPr="0013558E" w:rsidRDefault="00691A1F" w:rsidP="00F12142">
            <w:pPr>
              <w:shd w:val="clear" w:color="auto" w:fill="FFFFFF"/>
              <w:jc w:val="center"/>
              <w:rPr>
                <w:sz w:val="22"/>
                <w:szCs w:val="22"/>
              </w:rPr>
            </w:pPr>
            <w:r w:rsidRPr="0013558E">
              <w:rPr>
                <w:sz w:val="22"/>
                <w:szCs w:val="22"/>
              </w:rPr>
              <w:t>woman</w:t>
            </w:r>
          </w:p>
        </w:tc>
        <w:tc>
          <w:tcPr>
            <w:tcW w:w="216" w:type="dxa"/>
            <w:tcBorders>
              <w:top w:val="nil"/>
              <w:left w:val="single" w:sz="6" w:space="0" w:color="auto"/>
              <w:bottom w:val="nil"/>
              <w:right w:val="nil"/>
            </w:tcBorders>
            <w:shd w:val="clear" w:color="auto" w:fill="FFFFFF"/>
          </w:tcPr>
          <w:p w14:paraId="47CB367C" w14:textId="77777777" w:rsidR="00691A1F" w:rsidRPr="0013558E" w:rsidRDefault="00691A1F" w:rsidP="00F12142">
            <w:pPr>
              <w:shd w:val="clear" w:color="auto" w:fill="FFFFFF"/>
              <w:jc w:val="both"/>
              <w:rPr>
                <w:sz w:val="22"/>
                <w:szCs w:val="22"/>
              </w:rPr>
            </w:pPr>
          </w:p>
        </w:tc>
      </w:tr>
      <w:tr w:rsidR="00691A1F" w:rsidRPr="0013558E" w14:paraId="527AEEB1" w14:textId="77777777" w:rsidTr="00F12142">
        <w:trPr>
          <w:trHeight w:val="20"/>
          <w:jc w:val="center"/>
        </w:trPr>
        <w:tc>
          <w:tcPr>
            <w:tcW w:w="360" w:type="dxa"/>
            <w:tcBorders>
              <w:top w:val="nil"/>
              <w:left w:val="nil"/>
              <w:bottom w:val="nil"/>
              <w:right w:val="single" w:sz="6" w:space="0" w:color="auto"/>
            </w:tcBorders>
            <w:shd w:val="clear" w:color="auto" w:fill="FFFFFF"/>
          </w:tcPr>
          <w:p w14:paraId="4D4295A8" w14:textId="77777777" w:rsidR="00691A1F" w:rsidRPr="0013558E" w:rsidRDefault="00691A1F" w:rsidP="00F12142">
            <w:pPr>
              <w:shd w:val="clear" w:color="auto" w:fill="FFFFFF"/>
              <w:jc w:val="both"/>
              <w:rPr>
                <w:sz w:val="22"/>
                <w:szCs w:val="22"/>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14:paraId="0E741EA8" w14:textId="77777777" w:rsidR="00691A1F" w:rsidRPr="0013558E" w:rsidRDefault="00691A1F" w:rsidP="00F12142">
            <w:pPr>
              <w:shd w:val="clear" w:color="auto" w:fill="FFFFFF"/>
              <w:jc w:val="both"/>
              <w:rPr>
                <w:sz w:val="22"/>
                <w:szCs w:val="22"/>
              </w:rPr>
            </w:pPr>
            <w:r w:rsidRPr="0013558E">
              <w:rPr>
                <w:sz w:val="22"/>
                <w:szCs w:val="22"/>
              </w:rPr>
              <w:t>6.</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7C8D798" w14:textId="77777777" w:rsidR="00691A1F" w:rsidRPr="0013558E" w:rsidRDefault="00691A1F" w:rsidP="00F12142">
            <w:pPr>
              <w:shd w:val="clear" w:color="auto" w:fill="FFFFFF"/>
              <w:ind w:firstLine="72"/>
              <w:jc w:val="center"/>
              <w:rPr>
                <w:sz w:val="22"/>
                <w:szCs w:val="22"/>
              </w:rPr>
            </w:pPr>
            <w:r w:rsidRPr="0013558E">
              <w:rPr>
                <w:sz w:val="22"/>
                <w:szCs w:val="22"/>
              </w:rPr>
              <w:t>Social Security</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F039D6A" w14:textId="77777777" w:rsidR="00691A1F" w:rsidRPr="0013558E" w:rsidRDefault="00691A1F" w:rsidP="00F12142">
            <w:pPr>
              <w:shd w:val="clear" w:color="auto" w:fill="FFFFFF"/>
              <w:jc w:val="center"/>
              <w:rPr>
                <w:sz w:val="22"/>
                <w:szCs w:val="22"/>
              </w:rPr>
            </w:pPr>
            <w:r w:rsidRPr="0013558E">
              <w:rPr>
                <w:sz w:val="22"/>
                <w:szCs w:val="22"/>
              </w:rPr>
              <w:t>man</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18BAB205" w14:textId="77777777" w:rsidR="00691A1F" w:rsidRPr="0013558E" w:rsidRDefault="00691A1F" w:rsidP="00F12142">
            <w:pPr>
              <w:shd w:val="clear" w:color="auto" w:fill="FFFFFF"/>
              <w:jc w:val="center"/>
              <w:rPr>
                <w:sz w:val="22"/>
                <w:szCs w:val="22"/>
              </w:rPr>
            </w:pPr>
            <w:r w:rsidRPr="0013558E">
              <w:rPr>
                <w:sz w:val="22"/>
                <w:szCs w:val="22"/>
              </w:rPr>
              <w:t>man</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4D4C1A5F" w14:textId="77777777" w:rsidR="00691A1F" w:rsidRPr="0013558E" w:rsidRDefault="00691A1F" w:rsidP="00F12142">
            <w:pPr>
              <w:shd w:val="clear" w:color="auto" w:fill="FFFFFF"/>
              <w:jc w:val="center"/>
              <w:rPr>
                <w:sz w:val="22"/>
                <w:szCs w:val="22"/>
              </w:rPr>
            </w:pPr>
            <w:r w:rsidRPr="0013558E">
              <w:rPr>
                <w:sz w:val="22"/>
                <w:szCs w:val="22"/>
              </w:rPr>
              <w:t>woman</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7B9C7CF5" w14:textId="77777777" w:rsidR="00691A1F" w:rsidRPr="0013558E" w:rsidRDefault="00691A1F" w:rsidP="00F12142">
            <w:pPr>
              <w:shd w:val="clear" w:color="auto" w:fill="FFFFFF"/>
              <w:jc w:val="center"/>
              <w:rPr>
                <w:sz w:val="22"/>
                <w:szCs w:val="22"/>
              </w:rPr>
            </w:pPr>
            <w:r w:rsidRPr="0013558E">
              <w:rPr>
                <w:sz w:val="22"/>
                <w:szCs w:val="22"/>
              </w:rPr>
              <w:t>woman</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3D72CA06" w14:textId="77777777" w:rsidR="00691A1F" w:rsidRPr="0013558E" w:rsidRDefault="00691A1F" w:rsidP="00F12142">
            <w:pPr>
              <w:shd w:val="clear" w:color="auto" w:fill="FFFFFF"/>
              <w:jc w:val="center"/>
              <w:rPr>
                <w:sz w:val="22"/>
                <w:szCs w:val="22"/>
              </w:rPr>
            </w:pPr>
            <w:r w:rsidRPr="0013558E">
              <w:rPr>
                <w:sz w:val="22"/>
                <w:szCs w:val="22"/>
              </w:rPr>
              <w:t>woman</w:t>
            </w:r>
          </w:p>
        </w:tc>
        <w:tc>
          <w:tcPr>
            <w:tcW w:w="792" w:type="dxa"/>
            <w:tcBorders>
              <w:top w:val="single" w:sz="6" w:space="0" w:color="auto"/>
              <w:left w:val="single" w:sz="6" w:space="0" w:color="auto"/>
              <w:bottom w:val="nil"/>
              <w:right w:val="nil"/>
            </w:tcBorders>
            <w:shd w:val="clear" w:color="auto" w:fill="FFFFFF"/>
          </w:tcPr>
          <w:p w14:paraId="77BD2E4E" w14:textId="77777777" w:rsidR="00691A1F" w:rsidRPr="0013558E" w:rsidRDefault="00691A1F" w:rsidP="00F12142">
            <w:pPr>
              <w:shd w:val="clear" w:color="auto" w:fill="FFFFFF"/>
              <w:jc w:val="center"/>
              <w:rPr>
                <w:sz w:val="22"/>
                <w:szCs w:val="22"/>
              </w:rPr>
            </w:pPr>
          </w:p>
        </w:tc>
        <w:tc>
          <w:tcPr>
            <w:tcW w:w="782" w:type="dxa"/>
            <w:tcBorders>
              <w:top w:val="single" w:sz="6" w:space="0" w:color="auto"/>
              <w:left w:val="nil"/>
              <w:bottom w:val="nil"/>
              <w:right w:val="single" w:sz="6" w:space="0" w:color="auto"/>
            </w:tcBorders>
            <w:shd w:val="clear" w:color="auto" w:fill="FFFFFF"/>
          </w:tcPr>
          <w:p w14:paraId="2FA65648" w14:textId="77777777" w:rsidR="00691A1F" w:rsidRPr="0013558E" w:rsidRDefault="00691A1F" w:rsidP="00F12142">
            <w:pPr>
              <w:shd w:val="clear" w:color="auto" w:fill="FFFFFF"/>
              <w:jc w:val="center"/>
              <w:rPr>
                <w:sz w:val="22"/>
                <w:szCs w:val="22"/>
              </w:rPr>
            </w:pPr>
          </w:p>
        </w:tc>
        <w:tc>
          <w:tcPr>
            <w:tcW w:w="216" w:type="dxa"/>
            <w:tcBorders>
              <w:top w:val="nil"/>
              <w:left w:val="single" w:sz="6" w:space="0" w:color="auto"/>
              <w:bottom w:val="nil"/>
              <w:right w:val="nil"/>
            </w:tcBorders>
            <w:shd w:val="clear" w:color="auto" w:fill="FFFFFF"/>
          </w:tcPr>
          <w:p w14:paraId="1B48CA05" w14:textId="77777777" w:rsidR="00691A1F" w:rsidRPr="0013558E" w:rsidRDefault="00691A1F" w:rsidP="00F12142">
            <w:pPr>
              <w:shd w:val="clear" w:color="auto" w:fill="FFFFFF"/>
              <w:jc w:val="both"/>
              <w:rPr>
                <w:sz w:val="22"/>
                <w:szCs w:val="22"/>
              </w:rPr>
            </w:pPr>
          </w:p>
        </w:tc>
      </w:tr>
      <w:tr w:rsidR="00691A1F" w:rsidRPr="0013558E" w14:paraId="16275F7F" w14:textId="77777777" w:rsidTr="00F12142">
        <w:trPr>
          <w:trHeight w:val="20"/>
          <w:jc w:val="center"/>
        </w:trPr>
        <w:tc>
          <w:tcPr>
            <w:tcW w:w="360" w:type="dxa"/>
            <w:tcBorders>
              <w:top w:val="nil"/>
              <w:left w:val="nil"/>
              <w:bottom w:val="nil"/>
              <w:right w:val="single" w:sz="6" w:space="0" w:color="auto"/>
            </w:tcBorders>
            <w:shd w:val="clear" w:color="auto" w:fill="FFFFFF"/>
          </w:tcPr>
          <w:p w14:paraId="5123E413" w14:textId="77777777" w:rsidR="00691A1F" w:rsidRPr="0013558E" w:rsidRDefault="00691A1F" w:rsidP="00F12142">
            <w:pPr>
              <w:shd w:val="clear" w:color="auto" w:fill="FFFFFF"/>
              <w:jc w:val="both"/>
              <w:rPr>
                <w:sz w:val="22"/>
                <w:szCs w:val="22"/>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14:paraId="68F19CB1" w14:textId="77777777" w:rsidR="00691A1F" w:rsidRPr="0013558E" w:rsidRDefault="00691A1F" w:rsidP="00F12142">
            <w:pPr>
              <w:shd w:val="clear" w:color="auto" w:fill="FFFFFF"/>
              <w:jc w:val="both"/>
              <w:rPr>
                <w:sz w:val="22"/>
                <w:szCs w:val="22"/>
              </w:rPr>
            </w:pPr>
            <w:r w:rsidRPr="0013558E">
              <w:rPr>
                <w:sz w:val="22"/>
                <w:szCs w:val="22"/>
              </w:rPr>
              <w:t>7.</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81532CE" w14:textId="77777777" w:rsidR="00691A1F" w:rsidRPr="0013558E" w:rsidRDefault="00691A1F" w:rsidP="00F12142">
            <w:pPr>
              <w:shd w:val="clear" w:color="auto" w:fill="FFFFFF"/>
              <w:jc w:val="center"/>
              <w:rPr>
                <w:sz w:val="22"/>
                <w:szCs w:val="22"/>
              </w:rPr>
            </w:pPr>
            <w:r w:rsidRPr="0013558E">
              <w:rPr>
                <w:sz w:val="22"/>
                <w:szCs w:val="22"/>
              </w:rPr>
              <w:t>Nothing</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04AD006" w14:textId="77777777" w:rsidR="00691A1F" w:rsidRPr="0013558E" w:rsidRDefault="00691A1F" w:rsidP="00F12142">
            <w:pPr>
              <w:shd w:val="clear" w:color="auto" w:fill="FFFFFF"/>
              <w:jc w:val="center"/>
              <w:rPr>
                <w:sz w:val="22"/>
                <w:szCs w:val="22"/>
              </w:rPr>
            </w:pPr>
            <w:r w:rsidRPr="0013558E">
              <w:rPr>
                <w:sz w:val="22"/>
                <w:szCs w:val="22"/>
              </w:rPr>
              <w:t>man</w:t>
            </w:r>
          </w:p>
        </w:tc>
        <w:tc>
          <w:tcPr>
            <w:tcW w:w="864" w:type="dxa"/>
            <w:tcBorders>
              <w:top w:val="single" w:sz="6" w:space="0" w:color="auto"/>
              <w:left w:val="single" w:sz="6" w:space="0" w:color="auto"/>
              <w:bottom w:val="single" w:sz="6" w:space="0" w:color="auto"/>
              <w:right w:val="single" w:sz="6" w:space="0" w:color="auto"/>
            </w:tcBorders>
            <w:shd w:val="clear" w:color="auto" w:fill="FFFFFF"/>
          </w:tcPr>
          <w:p w14:paraId="511B18B9" w14:textId="77777777" w:rsidR="00691A1F" w:rsidRPr="0013558E" w:rsidRDefault="00691A1F" w:rsidP="00F12142">
            <w:pPr>
              <w:shd w:val="clear" w:color="auto" w:fill="FFFFFF"/>
              <w:jc w:val="center"/>
              <w:rPr>
                <w:sz w:val="22"/>
                <w:szCs w:val="22"/>
              </w:rPr>
            </w:pPr>
            <w:r w:rsidRPr="0013558E">
              <w:rPr>
                <w:sz w:val="22"/>
                <w:szCs w:val="22"/>
              </w:rPr>
              <w:t>man</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179040EF" w14:textId="77777777" w:rsidR="00691A1F" w:rsidRPr="0013558E" w:rsidRDefault="00691A1F" w:rsidP="00F12142">
            <w:pPr>
              <w:shd w:val="clear" w:color="auto" w:fill="FFFFFF"/>
              <w:jc w:val="center"/>
              <w:rPr>
                <w:sz w:val="22"/>
                <w:szCs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1417DCE1" w14:textId="77777777" w:rsidR="00691A1F" w:rsidRPr="0013558E" w:rsidRDefault="00691A1F" w:rsidP="00F12142">
            <w:pPr>
              <w:shd w:val="clear" w:color="auto" w:fill="FFFFFF"/>
              <w:jc w:val="center"/>
              <w:rPr>
                <w:sz w:val="22"/>
                <w:szCs w:val="22"/>
              </w:rPr>
            </w:pPr>
            <w:r w:rsidRPr="0013558E">
              <w:rPr>
                <w:sz w:val="22"/>
                <w:szCs w:val="22"/>
              </w:rPr>
              <w:t>man</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72816539" w14:textId="77777777" w:rsidR="00691A1F" w:rsidRPr="0013558E" w:rsidRDefault="00691A1F" w:rsidP="00F12142">
            <w:pPr>
              <w:shd w:val="clear" w:color="auto" w:fill="FFFFFF"/>
              <w:jc w:val="center"/>
              <w:rPr>
                <w:sz w:val="22"/>
                <w:szCs w:val="22"/>
              </w:rPr>
            </w:pPr>
            <w:r w:rsidRPr="0013558E">
              <w:rPr>
                <w:sz w:val="22"/>
                <w:szCs w:val="22"/>
              </w:rPr>
              <w:t>man</w:t>
            </w:r>
          </w:p>
        </w:tc>
        <w:tc>
          <w:tcPr>
            <w:tcW w:w="792" w:type="dxa"/>
            <w:tcBorders>
              <w:top w:val="nil"/>
              <w:left w:val="single" w:sz="6" w:space="0" w:color="auto"/>
              <w:bottom w:val="single" w:sz="6" w:space="0" w:color="auto"/>
              <w:right w:val="nil"/>
            </w:tcBorders>
            <w:shd w:val="clear" w:color="auto" w:fill="FFFFFF"/>
          </w:tcPr>
          <w:p w14:paraId="69153277" w14:textId="77777777" w:rsidR="00691A1F" w:rsidRPr="0013558E" w:rsidRDefault="00691A1F" w:rsidP="00F12142">
            <w:pPr>
              <w:shd w:val="clear" w:color="auto" w:fill="FFFFFF"/>
              <w:jc w:val="center"/>
              <w:rPr>
                <w:sz w:val="22"/>
                <w:szCs w:val="22"/>
              </w:rPr>
            </w:pPr>
          </w:p>
        </w:tc>
        <w:tc>
          <w:tcPr>
            <w:tcW w:w="782" w:type="dxa"/>
            <w:tcBorders>
              <w:top w:val="nil"/>
              <w:left w:val="nil"/>
              <w:bottom w:val="single" w:sz="6" w:space="0" w:color="auto"/>
              <w:right w:val="single" w:sz="6" w:space="0" w:color="auto"/>
            </w:tcBorders>
            <w:shd w:val="clear" w:color="auto" w:fill="FFFFFF"/>
          </w:tcPr>
          <w:p w14:paraId="6D3DFBAF" w14:textId="77777777" w:rsidR="00691A1F" w:rsidRPr="0013558E" w:rsidRDefault="00691A1F" w:rsidP="00F12142">
            <w:pPr>
              <w:shd w:val="clear" w:color="auto" w:fill="FFFFFF"/>
              <w:jc w:val="center"/>
              <w:rPr>
                <w:sz w:val="22"/>
                <w:szCs w:val="22"/>
              </w:rPr>
            </w:pPr>
          </w:p>
        </w:tc>
        <w:tc>
          <w:tcPr>
            <w:tcW w:w="216" w:type="dxa"/>
            <w:tcBorders>
              <w:top w:val="nil"/>
              <w:left w:val="single" w:sz="6" w:space="0" w:color="auto"/>
              <w:bottom w:val="nil"/>
              <w:right w:val="nil"/>
            </w:tcBorders>
            <w:shd w:val="clear" w:color="auto" w:fill="FFFFFF"/>
          </w:tcPr>
          <w:p w14:paraId="7DED5D75" w14:textId="77777777" w:rsidR="00691A1F" w:rsidRPr="0013558E" w:rsidRDefault="00F12142" w:rsidP="00F12142">
            <w:pPr>
              <w:shd w:val="clear" w:color="auto" w:fill="FFFFFF"/>
              <w:jc w:val="both"/>
              <w:rPr>
                <w:sz w:val="22"/>
                <w:szCs w:val="22"/>
              </w:rPr>
            </w:pPr>
            <w:r w:rsidRPr="0013558E">
              <w:rPr>
                <w:rFonts w:eastAsia="Times New Roman"/>
                <w:sz w:val="22"/>
                <w:szCs w:val="22"/>
              </w:rPr>
              <w:t>”.</w:t>
            </w:r>
          </w:p>
        </w:tc>
      </w:tr>
    </w:tbl>
    <w:p w14:paraId="7F8746B3" w14:textId="77777777" w:rsidR="00691A1F" w:rsidRPr="0013558E" w:rsidRDefault="00691A1F" w:rsidP="00F36CAF">
      <w:pPr>
        <w:shd w:val="clear" w:color="auto" w:fill="FFFFFF"/>
        <w:spacing w:before="120"/>
        <w:jc w:val="both"/>
        <w:rPr>
          <w:sz w:val="22"/>
          <w:szCs w:val="22"/>
        </w:rPr>
      </w:pPr>
      <w:r w:rsidRPr="0013558E">
        <w:rPr>
          <w:b/>
          <w:bCs/>
          <w:sz w:val="22"/>
          <w:szCs w:val="22"/>
        </w:rPr>
        <w:t>Section 43 (Service Pension Rate Calculator for Blinded Veterans</w:t>
      </w:r>
      <w:r w:rsidRPr="0013558E">
        <w:rPr>
          <w:rFonts w:eastAsia="Times New Roman"/>
          <w:b/>
          <w:bCs/>
          <w:sz w:val="22"/>
          <w:szCs w:val="22"/>
        </w:rPr>
        <w:t>— point 43-C2—Key to Table C-1):</w:t>
      </w:r>
    </w:p>
    <w:p w14:paraId="03B050BE" w14:textId="77777777" w:rsidR="00691A1F" w:rsidRPr="0013558E" w:rsidRDefault="00691A1F" w:rsidP="00F36CAF">
      <w:pPr>
        <w:shd w:val="clear" w:color="auto" w:fill="FFFFFF"/>
        <w:spacing w:before="120"/>
        <w:ind w:left="288"/>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1E164B7D" w14:textId="77777777" w:rsidR="00691A1F" w:rsidRPr="0013558E" w:rsidRDefault="00691A1F" w:rsidP="00F36CAF">
      <w:pPr>
        <w:shd w:val="clear" w:color="auto" w:fill="FFFFFF"/>
        <w:spacing w:before="120" w:after="60"/>
        <w:jc w:val="both"/>
        <w:rPr>
          <w:sz w:val="22"/>
          <w:szCs w:val="22"/>
        </w:rPr>
      </w:pPr>
      <w:r w:rsidRPr="0013558E">
        <w:rPr>
          <w:b/>
          <w:bCs/>
          <w:sz w:val="22"/>
          <w:szCs w:val="22"/>
        </w:rPr>
        <w:t xml:space="preserve">Subdivision </w:t>
      </w:r>
      <w:r w:rsidRPr="0013558E">
        <w:rPr>
          <w:b/>
          <w:bCs/>
          <w:sz w:val="22"/>
          <w:szCs w:val="22"/>
          <w:lang w:val="it-IT"/>
        </w:rPr>
        <w:t xml:space="preserve">E </w:t>
      </w:r>
      <w:r w:rsidRPr="0013558E">
        <w:rPr>
          <w:b/>
          <w:bCs/>
          <w:sz w:val="22"/>
          <w:szCs w:val="22"/>
        </w:rPr>
        <w:t>of Division 7 of Part III (heading):</w:t>
      </w:r>
    </w:p>
    <w:p w14:paraId="585AB24E" w14:textId="1DB88F5E" w:rsidR="00691A1F" w:rsidRPr="0013558E" w:rsidRDefault="00691A1F" w:rsidP="00F36CAF">
      <w:pPr>
        <w:shd w:val="clear" w:color="auto" w:fill="FFFFFF"/>
        <w:spacing w:before="120"/>
        <w:ind w:firstLine="307"/>
        <w:jc w:val="both"/>
        <w:rPr>
          <w:sz w:val="22"/>
          <w:szCs w:val="22"/>
        </w:rPr>
      </w:pPr>
      <w:r w:rsidRPr="0013558E">
        <w:rPr>
          <w:sz w:val="22"/>
          <w:szCs w:val="22"/>
        </w:rPr>
        <w:t xml:space="preserve">Omit </w:t>
      </w:r>
      <w:r w:rsidR="001C4861" w:rsidRPr="00D71774">
        <w:rPr>
          <w:iCs/>
          <w:sz w:val="22"/>
          <w:szCs w:val="22"/>
        </w:rPr>
        <w:t>“</w:t>
      </w:r>
      <w:r w:rsidRPr="0013558E">
        <w:rPr>
          <w:b/>
          <w:bCs/>
          <w:i/>
          <w:iCs/>
          <w:sz w:val="22"/>
          <w:szCs w:val="22"/>
        </w:rPr>
        <w:t>Widows and Non-illness Separated Wives</w:t>
      </w:r>
      <w:r w:rsidR="001C4861" w:rsidRPr="00D71774">
        <w:rPr>
          <w:sz w:val="22"/>
          <w:szCs w:val="22"/>
        </w:rPr>
        <w:t>”</w:t>
      </w:r>
      <w:r w:rsidRPr="0013558E">
        <w:rPr>
          <w:sz w:val="22"/>
          <w:szCs w:val="22"/>
        </w:rPr>
        <w:t>,</w:t>
      </w:r>
      <w:r w:rsidRPr="0013558E">
        <w:rPr>
          <w:i/>
          <w:iCs/>
          <w:sz w:val="22"/>
          <w:szCs w:val="22"/>
        </w:rPr>
        <w:t xml:space="preserve"> </w:t>
      </w:r>
      <w:r w:rsidRPr="0013558E">
        <w:rPr>
          <w:sz w:val="22"/>
          <w:szCs w:val="22"/>
        </w:rPr>
        <w:t xml:space="preserve">substitute </w:t>
      </w:r>
      <w:r w:rsidR="001C4861" w:rsidRPr="00D71774">
        <w:rPr>
          <w:iCs/>
          <w:sz w:val="22"/>
          <w:szCs w:val="22"/>
        </w:rPr>
        <w:t>“</w:t>
      </w:r>
      <w:r w:rsidRPr="0013558E">
        <w:rPr>
          <w:b/>
          <w:bCs/>
          <w:i/>
          <w:iCs/>
          <w:sz w:val="22"/>
          <w:szCs w:val="22"/>
        </w:rPr>
        <w:t>Widows, Widowers and Non-illness Separated Spouses</w:t>
      </w:r>
      <w:r w:rsidR="001C4861" w:rsidRPr="0013558E">
        <w:rPr>
          <w:sz w:val="22"/>
          <w:szCs w:val="22"/>
        </w:rPr>
        <w:t>”</w:t>
      </w:r>
      <w:r w:rsidRPr="0013558E">
        <w:rPr>
          <w:sz w:val="22"/>
          <w:szCs w:val="22"/>
        </w:rPr>
        <w:t>.</w:t>
      </w:r>
    </w:p>
    <w:p w14:paraId="2A774782" w14:textId="77777777" w:rsidR="00691A1F" w:rsidRPr="0013558E" w:rsidRDefault="00691A1F" w:rsidP="00F36CAF">
      <w:pPr>
        <w:shd w:val="clear" w:color="auto" w:fill="FFFFFF"/>
        <w:spacing w:before="120" w:after="60"/>
        <w:jc w:val="both"/>
        <w:rPr>
          <w:sz w:val="22"/>
          <w:szCs w:val="22"/>
        </w:rPr>
      </w:pPr>
      <w:r w:rsidRPr="0013558E">
        <w:rPr>
          <w:b/>
          <w:bCs/>
          <w:sz w:val="22"/>
          <w:szCs w:val="22"/>
        </w:rPr>
        <w:t>Section 44:</w:t>
      </w:r>
    </w:p>
    <w:p w14:paraId="3CFF12A7" w14:textId="77777777" w:rsidR="00691A1F" w:rsidRPr="0013558E" w:rsidRDefault="00691A1F" w:rsidP="00F36CAF">
      <w:pPr>
        <w:numPr>
          <w:ilvl w:val="0"/>
          <w:numId w:val="65"/>
        </w:numPr>
        <w:shd w:val="clear" w:color="auto" w:fill="FFFFFF"/>
        <w:tabs>
          <w:tab w:val="left" w:pos="1118"/>
        </w:tabs>
        <w:spacing w:before="60"/>
        <w:ind w:left="432"/>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(first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207B7500" w14:textId="77777777" w:rsidR="00691A1F" w:rsidRPr="0013558E" w:rsidRDefault="00691A1F" w:rsidP="00F36CAF">
      <w:pPr>
        <w:numPr>
          <w:ilvl w:val="0"/>
          <w:numId w:val="65"/>
        </w:numPr>
        <w:shd w:val="clear" w:color="auto" w:fill="FFFFFF"/>
        <w:tabs>
          <w:tab w:val="left" w:pos="1118"/>
        </w:tabs>
        <w:spacing w:before="60"/>
        <w:ind w:left="432"/>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3B443CCB" w14:textId="77777777" w:rsidR="00691A1F" w:rsidRPr="0013558E" w:rsidRDefault="00691A1F" w:rsidP="00F36CAF">
      <w:pPr>
        <w:numPr>
          <w:ilvl w:val="0"/>
          <w:numId w:val="65"/>
        </w:numPr>
        <w:shd w:val="clear" w:color="auto" w:fill="FFFFFF"/>
        <w:tabs>
          <w:tab w:val="left" w:pos="1118"/>
        </w:tabs>
        <w:spacing w:before="60"/>
        <w:ind w:left="432"/>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43DD0FA3" w14:textId="77777777" w:rsidR="00691A1F" w:rsidRPr="0013558E" w:rsidRDefault="00691A1F" w:rsidP="00F36CAF">
      <w:pPr>
        <w:numPr>
          <w:ilvl w:val="0"/>
          <w:numId w:val="65"/>
        </w:numPr>
        <w:shd w:val="clear" w:color="auto" w:fill="FFFFFF"/>
        <w:tabs>
          <w:tab w:val="left" w:pos="1118"/>
        </w:tabs>
        <w:spacing w:before="60"/>
        <w:ind w:left="432"/>
        <w:jc w:val="both"/>
        <w:rPr>
          <w:sz w:val="22"/>
          <w:szCs w:val="22"/>
        </w:rPr>
      </w:pPr>
      <w:r w:rsidRPr="0013558E">
        <w:rPr>
          <w:sz w:val="22"/>
          <w:szCs w:val="22"/>
        </w:rPr>
        <w:t>Omit</w:t>
      </w:r>
      <w:r w:rsidR="00E411DA" w:rsidRPr="0013558E">
        <w:rPr>
          <w:sz w:val="22"/>
          <w:szCs w:val="22"/>
        </w:rPr>
        <w:t xml:space="preserve"> </w:t>
      </w:r>
      <w:r w:rsidR="001C4861" w:rsidRPr="0013558E">
        <w:rPr>
          <w:sz w:val="22"/>
          <w:szCs w:val="22"/>
        </w:rPr>
        <w:t>“</w:t>
      </w:r>
      <w:r w:rsidRPr="0013558E">
        <w:rPr>
          <w:sz w:val="22"/>
          <w:szCs w:val="22"/>
        </w:rPr>
        <w:t>non-illness</w:t>
      </w:r>
      <w:r w:rsidR="00E411DA" w:rsidRPr="0013558E">
        <w:rPr>
          <w:sz w:val="22"/>
          <w:szCs w:val="22"/>
        </w:rPr>
        <w:t xml:space="preserve"> </w:t>
      </w:r>
      <w:r w:rsidRPr="0013558E">
        <w:rPr>
          <w:sz w:val="22"/>
          <w:szCs w:val="22"/>
        </w:rPr>
        <w:t>separated</w:t>
      </w:r>
      <w:r w:rsidR="00E411DA" w:rsidRPr="0013558E">
        <w:rPr>
          <w:sz w:val="22"/>
          <w:szCs w:val="22"/>
        </w:rPr>
        <w:t xml:space="preserve"> </w:t>
      </w:r>
      <w:r w:rsidRPr="0013558E">
        <w:rPr>
          <w:sz w:val="22"/>
          <w:szCs w:val="22"/>
        </w:rPr>
        <w:t>wife</w:t>
      </w:r>
      <w:r w:rsidR="001C4861" w:rsidRPr="0013558E">
        <w:rPr>
          <w:sz w:val="22"/>
          <w:szCs w:val="22"/>
        </w:rPr>
        <w:t>”</w:t>
      </w:r>
      <w:r w:rsidRPr="0013558E">
        <w:rPr>
          <w:sz w:val="22"/>
          <w:szCs w:val="22"/>
        </w:rPr>
        <w:t>,</w:t>
      </w:r>
      <w:r w:rsidR="00E411DA" w:rsidRPr="0013558E">
        <w:rPr>
          <w:sz w:val="22"/>
          <w:szCs w:val="22"/>
        </w:rPr>
        <w:t xml:space="preserve"> </w:t>
      </w:r>
      <w:r w:rsidRPr="0013558E">
        <w:rPr>
          <w:sz w:val="22"/>
          <w:szCs w:val="22"/>
        </w:rPr>
        <w:t>substitute</w:t>
      </w:r>
      <w:r w:rsidR="00E411DA" w:rsidRPr="0013558E">
        <w:rPr>
          <w:sz w:val="22"/>
          <w:szCs w:val="22"/>
        </w:rPr>
        <w:t xml:space="preserve"> </w:t>
      </w:r>
      <w:r w:rsidR="001C4861" w:rsidRPr="0013558E">
        <w:rPr>
          <w:sz w:val="22"/>
          <w:szCs w:val="22"/>
        </w:rPr>
        <w:t>“</w:t>
      </w:r>
      <w:r w:rsidRPr="0013558E">
        <w:rPr>
          <w:sz w:val="22"/>
          <w:szCs w:val="22"/>
        </w:rPr>
        <w:t>non-illness separated spouse</w:t>
      </w:r>
      <w:r w:rsidR="001C4861" w:rsidRPr="0013558E">
        <w:rPr>
          <w:sz w:val="22"/>
          <w:szCs w:val="22"/>
        </w:rPr>
        <w:t>”</w:t>
      </w:r>
      <w:r w:rsidRPr="0013558E">
        <w:rPr>
          <w:sz w:val="22"/>
          <w:szCs w:val="22"/>
        </w:rPr>
        <w:t>.</w:t>
      </w:r>
    </w:p>
    <w:p w14:paraId="12ADBC88" w14:textId="77777777" w:rsidR="00691A1F" w:rsidRPr="0013558E" w:rsidRDefault="00691A1F" w:rsidP="00F36CAF">
      <w:pPr>
        <w:shd w:val="clear" w:color="auto" w:fill="FFFFFF"/>
        <w:spacing w:before="120" w:after="60"/>
        <w:jc w:val="both"/>
        <w:rPr>
          <w:sz w:val="22"/>
          <w:szCs w:val="22"/>
        </w:rPr>
      </w:pPr>
      <w:r w:rsidRPr="0013558E">
        <w:rPr>
          <w:b/>
          <w:bCs/>
          <w:sz w:val="22"/>
          <w:szCs w:val="22"/>
        </w:rPr>
        <w:t>Section 44 (Note 3):</w:t>
      </w:r>
    </w:p>
    <w:p w14:paraId="2E26587E" w14:textId="77777777" w:rsidR="00691A1F" w:rsidRPr="0013558E" w:rsidRDefault="00691A1F" w:rsidP="00F36CAF">
      <w:pPr>
        <w:shd w:val="clear" w:color="auto" w:fill="FFFFFF"/>
        <w:spacing w:before="60"/>
        <w:ind w:left="432"/>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101D9E43" w14:textId="77777777" w:rsidR="00691A1F" w:rsidRPr="0013558E" w:rsidRDefault="00691A1F" w:rsidP="00F36CAF">
      <w:pPr>
        <w:shd w:val="clear" w:color="auto" w:fill="FFFFFF"/>
        <w:spacing w:before="120" w:after="60"/>
        <w:jc w:val="both"/>
        <w:rPr>
          <w:sz w:val="22"/>
          <w:szCs w:val="22"/>
        </w:rPr>
      </w:pPr>
      <w:r w:rsidRPr="0013558E">
        <w:rPr>
          <w:b/>
          <w:bCs/>
          <w:sz w:val="22"/>
          <w:szCs w:val="22"/>
        </w:rPr>
        <w:t>Section 44 (Note 4):</w:t>
      </w:r>
    </w:p>
    <w:p w14:paraId="5B4D2490" w14:textId="77777777" w:rsidR="00691A1F" w:rsidRPr="0013558E" w:rsidRDefault="00691A1F" w:rsidP="00F36CAF">
      <w:pPr>
        <w:numPr>
          <w:ilvl w:val="0"/>
          <w:numId w:val="66"/>
        </w:numPr>
        <w:shd w:val="clear" w:color="auto" w:fill="FFFFFF"/>
        <w:tabs>
          <w:tab w:val="left" w:pos="1114"/>
        </w:tabs>
        <w:spacing w:before="60"/>
        <w:ind w:left="432"/>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3980994E" w14:textId="77777777" w:rsidR="00691A1F" w:rsidRPr="0013558E" w:rsidRDefault="00691A1F" w:rsidP="00F36CAF">
      <w:pPr>
        <w:numPr>
          <w:ilvl w:val="0"/>
          <w:numId w:val="66"/>
        </w:numPr>
        <w:shd w:val="clear" w:color="auto" w:fill="FFFFFF"/>
        <w:tabs>
          <w:tab w:val="left" w:pos="1114"/>
        </w:tabs>
        <w:spacing w:before="60"/>
        <w:ind w:left="432"/>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the person</w:t>
      </w:r>
      <w:r w:rsidR="001C4861" w:rsidRPr="0013558E">
        <w:rPr>
          <w:sz w:val="22"/>
          <w:szCs w:val="22"/>
        </w:rPr>
        <w:t>”</w:t>
      </w:r>
      <w:r w:rsidRPr="0013558E">
        <w:rPr>
          <w:sz w:val="22"/>
          <w:szCs w:val="22"/>
        </w:rPr>
        <w:t>.</w:t>
      </w:r>
    </w:p>
    <w:p w14:paraId="15861BE2" w14:textId="77777777" w:rsidR="00691A1F" w:rsidRPr="0013558E" w:rsidRDefault="00691A1F" w:rsidP="00F36CAF">
      <w:pPr>
        <w:shd w:val="clear" w:color="auto" w:fill="FFFFFF"/>
        <w:spacing w:before="120" w:after="60"/>
        <w:jc w:val="both"/>
        <w:rPr>
          <w:sz w:val="22"/>
          <w:szCs w:val="22"/>
        </w:rPr>
      </w:pPr>
      <w:r w:rsidRPr="0013558E">
        <w:rPr>
          <w:b/>
          <w:bCs/>
          <w:sz w:val="22"/>
          <w:szCs w:val="22"/>
        </w:rPr>
        <w:t>Section 44 (Note 5):</w:t>
      </w:r>
    </w:p>
    <w:p w14:paraId="54E858B5" w14:textId="77777777" w:rsidR="00691A1F" w:rsidRPr="0013558E" w:rsidRDefault="00691A1F" w:rsidP="00F36CAF">
      <w:pPr>
        <w:numPr>
          <w:ilvl w:val="0"/>
          <w:numId w:val="67"/>
        </w:numPr>
        <w:shd w:val="clear" w:color="auto" w:fill="FFFFFF"/>
        <w:tabs>
          <w:tab w:val="left" w:pos="1114"/>
        </w:tabs>
        <w:spacing w:before="60"/>
        <w:ind w:left="432"/>
        <w:jc w:val="both"/>
        <w:rPr>
          <w:sz w:val="22"/>
          <w:szCs w:val="22"/>
        </w:rPr>
      </w:pPr>
      <w:r w:rsidRPr="0013558E">
        <w:rPr>
          <w:sz w:val="22"/>
          <w:szCs w:val="22"/>
        </w:rPr>
        <w:t xml:space="preserve">Omit </w:t>
      </w:r>
      <w:r w:rsidR="001C4861" w:rsidRPr="0013558E">
        <w:rPr>
          <w:sz w:val="22"/>
          <w:szCs w:val="22"/>
        </w:rPr>
        <w:t>“</w:t>
      </w:r>
      <w:r w:rsidRPr="0013558E">
        <w:rPr>
          <w:sz w:val="22"/>
          <w:szCs w:val="22"/>
        </w:rPr>
        <w:t>woman</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person</w:t>
      </w:r>
      <w:r w:rsidR="001C4861" w:rsidRPr="0013558E">
        <w:rPr>
          <w:sz w:val="22"/>
          <w:szCs w:val="22"/>
        </w:rPr>
        <w:t>”</w:t>
      </w:r>
      <w:r w:rsidRPr="0013558E">
        <w:rPr>
          <w:sz w:val="22"/>
          <w:szCs w:val="22"/>
        </w:rPr>
        <w:t>.</w:t>
      </w:r>
    </w:p>
    <w:p w14:paraId="70A00D04" w14:textId="77777777" w:rsidR="00691A1F" w:rsidRPr="0013558E" w:rsidRDefault="00691A1F" w:rsidP="00F36CAF">
      <w:pPr>
        <w:numPr>
          <w:ilvl w:val="0"/>
          <w:numId w:val="67"/>
        </w:numPr>
        <w:shd w:val="clear" w:color="auto" w:fill="FFFFFF"/>
        <w:tabs>
          <w:tab w:val="left" w:pos="1114"/>
        </w:tabs>
        <w:spacing w:before="60"/>
        <w:ind w:left="432"/>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(first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4720368F" w14:textId="77777777" w:rsidR="00691A1F" w:rsidRPr="0013558E" w:rsidRDefault="00691A1F" w:rsidP="00F36CAF">
      <w:pPr>
        <w:numPr>
          <w:ilvl w:val="0"/>
          <w:numId w:val="67"/>
        </w:numPr>
        <w:shd w:val="clear" w:color="auto" w:fill="FFFFFF"/>
        <w:tabs>
          <w:tab w:val="left" w:pos="1114"/>
        </w:tabs>
        <w:spacing w:before="60"/>
        <w:ind w:left="432"/>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 widower</w:t>
      </w:r>
      <w:r w:rsidR="001C4861" w:rsidRPr="0013558E">
        <w:rPr>
          <w:sz w:val="22"/>
          <w:szCs w:val="22"/>
        </w:rPr>
        <w:t>”</w:t>
      </w:r>
      <w:r w:rsidRPr="0013558E">
        <w:rPr>
          <w:sz w:val="22"/>
          <w:szCs w:val="22"/>
        </w:rPr>
        <w:t>.</w:t>
      </w:r>
    </w:p>
    <w:p w14:paraId="39D9D933" w14:textId="77777777" w:rsidR="00691A1F" w:rsidRPr="0013558E" w:rsidRDefault="00691A1F" w:rsidP="001C4861">
      <w:pPr>
        <w:numPr>
          <w:ilvl w:val="0"/>
          <w:numId w:val="67"/>
        </w:numPr>
        <w:shd w:val="clear" w:color="auto" w:fill="FFFFFF"/>
        <w:tabs>
          <w:tab w:val="left" w:pos="1114"/>
        </w:tabs>
        <w:spacing w:before="120"/>
        <w:ind w:left="720"/>
        <w:jc w:val="both"/>
        <w:rPr>
          <w:sz w:val="22"/>
          <w:szCs w:val="22"/>
        </w:rPr>
        <w:sectPr w:rsidR="00691A1F" w:rsidRPr="0013558E" w:rsidSect="001C4861">
          <w:pgSz w:w="12240" w:h="15840" w:code="1"/>
          <w:pgMar w:top="1440" w:right="1440" w:bottom="1440" w:left="1440" w:header="720" w:footer="720" w:gutter="0"/>
          <w:cols w:space="60"/>
          <w:noEndnote/>
        </w:sectPr>
      </w:pPr>
    </w:p>
    <w:p w14:paraId="756E5DC7" w14:textId="77777777" w:rsidR="00691A1F" w:rsidRPr="0013558E" w:rsidRDefault="00691A1F" w:rsidP="00396358">
      <w:pPr>
        <w:shd w:val="clear" w:color="auto" w:fill="FFFFFF"/>
        <w:jc w:val="center"/>
        <w:rPr>
          <w:sz w:val="22"/>
          <w:szCs w:val="22"/>
        </w:rPr>
      </w:pPr>
      <w:r w:rsidRPr="0013558E">
        <w:rPr>
          <w:b/>
          <w:bCs/>
          <w:sz w:val="22"/>
          <w:szCs w:val="22"/>
        </w:rPr>
        <w:lastRenderedPageBreak/>
        <w:t>SCHEDULE 2</w:t>
      </w:r>
      <w:r w:rsidRPr="0013558E">
        <w:rPr>
          <w:rFonts w:eastAsia="Times New Roman"/>
          <w:b/>
          <w:bCs/>
          <w:sz w:val="22"/>
          <w:szCs w:val="22"/>
        </w:rPr>
        <w:t>—</w:t>
      </w:r>
      <w:r w:rsidRPr="0013558E">
        <w:rPr>
          <w:rFonts w:eastAsia="Times New Roman"/>
          <w:sz w:val="22"/>
          <w:szCs w:val="22"/>
        </w:rPr>
        <w:t>continued</w:t>
      </w:r>
    </w:p>
    <w:p w14:paraId="26109CD9" w14:textId="77777777" w:rsidR="00691A1F" w:rsidRPr="0013558E" w:rsidRDefault="00691A1F" w:rsidP="001C4861">
      <w:pPr>
        <w:numPr>
          <w:ilvl w:val="0"/>
          <w:numId w:val="68"/>
        </w:numPr>
        <w:shd w:val="clear" w:color="auto" w:fill="FFFFFF"/>
        <w:tabs>
          <w:tab w:val="left" w:pos="773"/>
        </w:tabs>
        <w:spacing w:before="120"/>
        <w:ind w:left="379"/>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(second occurring),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665DE68E" w14:textId="77777777" w:rsidR="00691A1F" w:rsidRPr="0013558E" w:rsidRDefault="00691A1F" w:rsidP="001C4861">
      <w:pPr>
        <w:numPr>
          <w:ilvl w:val="0"/>
          <w:numId w:val="68"/>
        </w:numPr>
        <w:shd w:val="clear" w:color="auto" w:fill="FFFFFF"/>
        <w:tabs>
          <w:tab w:val="left" w:pos="773"/>
        </w:tabs>
        <w:spacing w:before="120"/>
        <w:ind w:left="379"/>
        <w:jc w:val="both"/>
        <w:rPr>
          <w:sz w:val="22"/>
          <w:szCs w:val="22"/>
        </w:rPr>
      </w:pPr>
      <w:r w:rsidRPr="0013558E">
        <w:rPr>
          <w:sz w:val="22"/>
          <w:szCs w:val="22"/>
        </w:rPr>
        <w:t xml:space="preserve">Omit </w:t>
      </w:r>
      <w:r w:rsidR="001C4861" w:rsidRPr="0013558E">
        <w:rPr>
          <w:sz w:val="22"/>
          <w:szCs w:val="22"/>
        </w:rPr>
        <w:t>“</w:t>
      </w:r>
      <w:r w:rsidRPr="0013558E">
        <w:rPr>
          <w:sz w:val="22"/>
          <w:szCs w:val="22"/>
        </w:rPr>
        <w:t>her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the person</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3B62B87E" w14:textId="77777777" w:rsidR="00691A1F" w:rsidRPr="0013558E" w:rsidRDefault="00691A1F" w:rsidP="00396358">
      <w:pPr>
        <w:shd w:val="clear" w:color="auto" w:fill="FFFFFF"/>
        <w:spacing w:before="120" w:after="60"/>
        <w:jc w:val="both"/>
        <w:rPr>
          <w:sz w:val="22"/>
          <w:szCs w:val="22"/>
        </w:rPr>
      </w:pPr>
      <w:r w:rsidRPr="0013558E">
        <w:rPr>
          <w:b/>
          <w:bCs/>
          <w:sz w:val="22"/>
          <w:szCs w:val="22"/>
        </w:rPr>
        <w:t>Section 44 (heading of the Rate Calculator):</w:t>
      </w:r>
    </w:p>
    <w:p w14:paraId="554C8A9F" w14:textId="77777777" w:rsidR="00691A1F" w:rsidRPr="0013558E" w:rsidRDefault="00691A1F" w:rsidP="00396358">
      <w:pPr>
        <w:shd w:val="clear" w:color="auto" w:fill="FFFFFF"/>
        <w:ind w:left="346"/>
        <w:jc w:val="both"/>
        <w:rPr>
          <w:sz w:val="22"/>
          <w:szCs w:val="22"/>
        </w:rPr>
      </w:pPr>
      <w:r w:rsidRPr="0013558E">
        <w:rPr>
          <w:sz w:val="22"/>
          <w:szCs w:val="22"/>
        </w:rPr>
        <w:t>Omit the heading, substitute:</w:t>
      </w:r>
    </w:p>
    <w:p w14:paraId="746ECF39" w14:textId="4BEAC64A" w:rsidR="00691A1F" w:rsidRPr="0013558E" w:rsidRDefault="001C4861" w:rsidP="00396358">
      <w:pPr>
        <w:shd w:val="clear" w:color="auto" w:fill="FFFFFF"/>
        <w:spacing w:before="120"/>
        <w:jc w:val="center"/>
        <w:rPr>
          <w:sz w:val="22"/>
          <w:szCs w:val="22"/>
        </w:rPr>
      </w:pPr>
      <w:r w:rsidRPr="00D71774">
        <w:rPr>
          <w:bCs/>
          <w:iCs/>
          <w:sz w:val="22"/>
          <w:szCs w:val="22"/>
        </w:rPr>
        <w:t>“</w:t>
      </w:r>
      <w:r w:rsidR="00691A1F" w:rsidRPr="0013558E">
        <w:rPr>
          <w:b/>
          <w:bCs/>
          <w:i/>
          <w:iCs/>
          <w:sz w:val="22"/>
          <w:szCs w:val="22"/>
        </w:rPr>
        <w:t>SERVICE PENSION RATE CALCULATOR FOR WIDOWS, WIDOWERS AND NON-ILLNESS SEPARATED SPOUSES</w:t>
      </w:r>
      <w:r w:rsidRPr="00D71774">
        <w:rPr>
          <w:bCs/>
          <w:iCs/>
          <w:sz w:val="22"/>
          <w:szCs w:val="22"/>
        </w:rPr>
        <w:t>”</w:t>
      </w:r>
      <w:r w:rsidR="00691A1F" w:rsidRPr="0013558E">
        <w:rPr>
          <w:b/>
          <w:bCs/>
          <w:i/>
          <w:iCs/>
          <w:sz w:val="22"/>
          <w:szCs w:val="22"/>
        </w:rPr>
        <w:t>.</w:t>
      </w:r>
    </w:p>
    <w:p w14:paraId="5A10B943" w14:textId="77777777" w:rsidR="00691A1F" w:rsidRPr="0013558E" w:rsidRDefault="00691A1F" w:rsidP="00396358">
      <w:pPr>
        <w:shd w:val="clear" w:color="auto" w:fill="FFFFFF"/>
        <w:spacing w:before="120" w:after="60"/>
        <w:jc w:val="both"/>
        <w:rPr>
          <w:sz w:val="22"/>
          <w:szCs w:val="22"/>
        </w:rPr>
      </w:pPr>
      <w:r w:rsidRPr="0013558E">
        <w:rPr>
          <w:b/>
          <w:bCs/>
          <w:sz w:val="22"/>
          <w:szCs w:val="22"/>
        </w:rPr>
        <w:t xml:space="preserve">Subdivision </w:t>
      </w:r>
      <w:r w:rsidRPr="0013558E">
        <w:rPr>
          <w:b/>
          <w:bCs/>
          <w:sz w:val="22"/>
          <w:szCs w:val="22"/>
          <w:lang w:val="fr-FR"/>
        </w:rPr>
        <w:t xml:space="preserve">F </w:t>
      </w:r>
      <w:r w:rsidRPr="0013558E">
        <w:rPr>
          <w:b/>
          <w:bCs/>
          <w:sz w:val="22"/>
          <w:szCs w:val="22"/>
        </w:rPr>
        <w:t>of Division 7 of Part III (heading):</w:t>
      </w:r>
    </w:p>
    <w:p w14:paraId="4EA02D69" w14:textId="51A20879" w:rsidR="00691A1F" w:rsidRPr="0013558E" w:rsidRDefault="00691A1F" w:rsidP="001C4861">
      <w:pPr>
        <w:shd w:val="clear" w:color="auto" w:fill="FFFFFF"/>
        <w:spacing w:before="120"/>
        <w:ind w:left="350"/>
        <w:jc w:val="both"/>
        <w:rPr>
          <w:sz w:val="22"/>
          <w:szCs w:val="22"/>
        </w:rPr>
      </w:pPr>
      <w:r w:rsidRPr="0013558E">
        <w:rPr>
          <w:b/>
          <w:bCs/>
          <w:sz w:val="22"/>
          <w:szCs w:val="22"/>
        </w:rPr>
        <w:t xml:space="preserve">After </w:t>
      </w:r>
      <w:r w:rsidR="001C4861" w:rsidRPr="00D71774">
        <w:rPr>
          <w:bCs/>
          <w:iCs/>
          <w:sz w:val="22"/>
          <w:szCs w:val="22"/>
        </w:rPr>
        <w:t>“</w:t>
      </w:r>
      <w:r w:rsidRPr="0013558E">
        <w:rPr>
          <w:b/>
          <w:bCs/>
          <w:i/>
          <w:iCs/>
          <w:sz w:val="22"/>
          <w:szCs w:val="22"/>
        </w:rPr>
        <w:t>Widows</w:t>
      </w:r>
      <w:r w:rsidR="001C4861" w:rsidRPr="0013558E">
        <w:rPr>
          <w:b/>
          <w:bCs/>
          <w:i/>
          <w:iCs/>
          <w:sz w:val="22"/>
          <w:szCs w:val="22"/>
        </w:rPr>
        <w:t>”</w:t>
      </w:r>
      <w:r w:rsidRPr="0013558E">
        <w:rPr>
          <w:b/>
          <w:bCs/>
          <w:i/>
          <w:iCs/>
          <w:sz w:val="22"/>
          <w:szCs w:val="22"/>
        </w:rPr>
        <w:t xml:space="preserve"> </w:t>
      </w:r>
      <w:r w:rsidRPr="0013558E">
        <w:rPr>
          <w:sz w:val="22"/>
          <w:szCs w:val="22"/>
        </w:rPr>
        <w:t xml:space="preserve">insert </w:t>
      </w:r>
      <w:r w:rsidR="001C4861" w:rsidRPr="0013558E">
        <w:rPr>
          <w:b/>
          <w:bCs/>
          <w:i/>
          <w:iCs/>
          <w:sz w:val="22"/>
          <w:szCs w:val="22"/>
        </w:rPr>
        <w:t>“</w:t>
      </w:r>
      <w:r w:rsidRPr="0013558E">
        <w:rPr>
          <w:b/>
          <w:bCs/>
          <w:i/>
          <w:iCs/>
          <w:sz w:val="22"/>
          <w:szCs w:val="22"/>
        </w:rPr>
        <w:t>and Widowers</w:t>
      </w:r>
      <w:r w:rsidR="001C4861" w:rsidRPr="00D71774">
        <w:rPr>
          <w:bCs/>
          <w:iCs/>
          <w:sz w:val="22"/>
          <w:szCs w:val="22"/>
        </w:rPr>
        <w:t>”</w:t>
      </w:r>
      <w:r w:rsidRPr="0013558E">
        <w:rPr>
          <w:b/>
          <w:bCs/>
          <w:i/>
          <w:iCs/>
          <w:sz w:val="22"/>
          <w:szCs w:val="22"/>
        </w:rPr>
        <w:t>.</w:t>
      </w:r>
    </w:p>
    <w:p w14:paraId="71FAE876" w14:textId="77777777" w:rsidR="00691A1F" w:rsidRPr="0013558E" w:rsidRDefault="00691A1F" w:rsidP="00396358">
      <w:pPr>
        <w:shd w:val="clear" w:color="auto" w:fill="FFFFFF"/>
        <w:spacing w:before="120" w:after="60"/>
        <w:jc w:val="both"/>
        <w:rPr>
          <w:sz w:val="22"/>
          <w:szCs w:val="22"/>
        </w:rPr>
      </w:pPr>
      <w:r w:rsidRPr="0013558E">
        <w:rPr>
          <w:b/>
          <w:bCs/>
          <w:sz w:val="22"/>
          <w:szCs w:val="22"/>
        </w:rPr>
        <w:t>Section 45:</w:t>
      </w:r>
    </w:p>
    <w:p w14:paraId="41B4F678" w14:textId="77777777" w:rsidR="00691A1F" w:rsidRPr="0013558E" w:rsidRDefault="00691A1F" w:rsidP="001C4861">
      <w:pPr>
        <w:shd w:val="clear" w:color="auto" w:fill="FFFFFF"/>
        <w:spacing w:before="120"/>
        <w:ind w:left="360"/>
        <w:jc w:val="both"/>
        <w:rPr>
          <w:sz w:val="22"/>
          <w:szCs w:val="22"/>
        </w:rPr>
      </w:pPr>
      <w:r w:rsidRPr="0013558E">
        <w:rPr>
          <w:sz w:val="22"/>
          <w:szCs w:val="22"/>
        </w:rPr>
        <w:t>Add at the end:</w:t>
      </w:r>
    </w:p>
    <w:p w14:paraId="56604052" w14:textId="77777777" w:rsidR="00691A1F" w:rsidRPr="0013558E" w:rsidRDefault="001C4861" w:rsidP="001C4861">
      <w:pPr>
        <w:shd w:val="clear" w:color="auto" w:fill="FFFFFF"/>
        <w:spacing w:before="120"/>
        <w:ind w:left="360"/>
        <w:jc w:val="both"/>
        <w:rPr>
          <w:sz w:val="22"/>
          <w:szCs w:val="22"/>
        </w:rPr>
      </w:pPr>
      <w:r w:rsidRPr="0013558E">
        <w:rPr>
          <w:sz w:val="22"/>
          <w:szCs w:val="22"/>
        </w:rPr>
        <w:t>“</w:t>
      </w:r>
      <w:r w:rsidR="00691A1F" w:rsidRPr="0013558E">
        <w:rPr>
          <w:sz w:val="22"/>
          <w:szCs w:val="22"/>
        </w:rPr>
        <w:t>(2) If:</w:t>
      </w:r>
    </w:p>
    <w:p w14:paraId="459064C1" w14:textId="77777777" w:rsidR="00691A1F" w:rsidRPr="0013558E" w:rsidRDefault="00691A1F" w:rsidP="001C4861">
      <w:pPr>
        <w:numPr>
          <w:ilvl w:val="0"/>
          <w:numId w:val="69"/>
        </w:numPr>
        <w:shd w:val="clear" w:color="auto" w:fill="FFFFFF"/>
        <w:tabs>
          <w:tab w:val="left" w:pos="797"/>
        </w:tabs>
        <w:spacing w:before="120"/>
        <w:ind w:left="797" w:hanging="394"/>
        <w:jc w:val="both"/>
        <w:rPr>
          <w:sz w:val="22"/>
          <w:szCs w:val="22"/>
        </w:rPr>
      </w:pPr>
      <w:r w:rsidRPr="0013558E">
        <w:rPr>
          <w:sz w:val="22"/>
          <w:szCs w:val="22"/>
        </w:rPr>
        <w:t>a man is a war widower because he is receiving a pension under Part II or IV at a rate determined under or by reference to subsection 30 (1); and</w:t>
      </w:r>
    </w:p>
    <w:p w14:paraId="4F760738" w14:textId="77777777" w:rsidR="00691A1F" w:rsidRPr="0013558E" w:rsidRDefault="00691A1F" w:rsidP="001C4861">
      <w:pPr>
        <w:numPr>
          <w:ilvl w:val="0"/>
          <w:numId w:val="69"/>
        </w:numPr>
        <w:shd w:val="clear" w:color="auto" w:fill="FFFFFF"/>
        <w:tabs>
          <w:tab w:val="left" w:pos="797"/>
        </w:tabs>
        <w:spacing w:before="120"/>
        <w:ind w:left="403"/>
        <w:jc w:val="both"/>
        <w:rPr>
          <w:sz w:val="22"/>
          <w:szCs w:val="22"/>
        </w:rPr>
      </w:pPr>
      <w:r w:rsidRPr="0013558E">
        <w:rPr>
          <w:sz w:val="22"/>
          <w:szCs w:val="22"/>
        </w:rPr>
        <w:t>he is also receiving:</w:t>
      </w:r>
    </w:p>
    <w:p w14:paraId="7DFFD7A4" w14:textId="77777777" w:rsidR="00691A1F" w:rsidRPr="0013558E" w:rsidRDefault="00691A1F" w:rsidP="001C4861">
      <w:pPr>
        <w:shd w:val="clear" w:color="auto" w:fill="FFFFFF"/>
        <w:spacing w:before="120"/>
        <w:ind w:left="1109"/>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an age service pension; or</w:t>
      </w:r>
    </w:p>
    <w:p w14:paraId="5B00A8C9" w14:textId="77777777" w:rsidR="00691A1F" w:rsidRPr="0013558E" w:rsidRDefault="00691A1F" w:rsidP="001C4861">
      <w:pPr>
        <w:shd w:val="clear" w:color="auto" w:fill="FFFFFF"/>
        <w:spacing w:before="120"/>
        <w:ind w:left="1037"/>
        <w:jc w:val="both"/>
        <w:rPr>
          <w:sz w:val="22"/>
          <w:szCs w:val="22"/>
        </w:rPr>
      </w:pPr>
      <w:r w:rsidRPr="0013558E">
        <w:rPr>
          <w:sz w:val="22"/>
          <w:szCs w:val="22"/>
        </w:rPr>
        <w:t>(ii) an invalidity service pension; or</w:t>
      </w:r>
    </w:p>
    <w:p w14:paraId="43580AC0" w14:textId="77777777" w:rsidR="00691A1F" w:rsidRPr="0013558E" w:rsidRDefault="00691A1F" w:rsidP="001C4861">
      <w:pPr>
        <w:shd w:val="clear" w:color="auto" w:fill="FFFFFF"/>
        <w:spacing w:before="120"/>
        <w:ind w:left="19" w:firstLine="955"/>
        <w:jc w:val="both"/>
        <w:rPr>
          <w:sz w:val="22"/>
          <w:szCs w:val="22"/>
        </w:rPr>
      </w:pPr>
      <w:r w:rsidRPr="0013558E">
        <w:rPr>
          <w:sz w:val="22"/>
          <w:szCs w:val="22"/>
        </w:rPr>
        <w:t xml:space="preserve">(iii) a </w:t>
      </w:r>
      <w:proofErr w:type="spellStart"/>
      <w:r w:rsidRPr="0013558E">
        <w:rPr>
          <w:sz w:val="22"/>
          <w:szCs w:val="22"/>
        </w:rPr>
        <w:t>carer</w:t>
      </w:r>
      <w:proofErr w:type="spellEnd"/>
      <w:r w:rsidRPr="0013558E">
        <w:rPr>
          <w:sz w:val="22"/>
          <w:szCs w:val="22"/>
        </w:rPr>
        <w:t xml:space="preserve"> service pension; the rate of the service pension payable to him is to be calculated in accordance with the Rate Calculator at the end of this section.</w:t>
      </w:r>
      <w:r w:rsidR="001C4861" w:rsidRPr="0013558E">
        <w:rPr>
          <w:sz w:val="22"/>
          <w:szCs w:val="22"/>
        </w:rPr>
        <w:t>”</w:t>
      </w:r>
      <w:r w:rsidRPr="0013558E">
        <w:rPr>
          <w:sz w:val="22"/>
          <w:szCs w:val="22"/>
        </w:rPr>
        <w:t>.</w:t>
      </w:r>
    </w:p>
    <w:p w14:paraId="23A13886" w14:textId="77777777" w:rsidR="00691A1F" w:rsidRPr="0013558E" w:rsidRDefault="00691A1F" w:rsidP="00396358">
      <w:pPr>
        <w:shd w:val="clear" w:color="auto" w:fill="FFFFFF"/>
        <w:spacing w:before="120" w:after="60"/>
        <w:jc w:val="both"/>
        <w:rPr>
          <w:sz w:val="22"/>
          <w:szCs w:val="22"/>
        </w:rPr>
      </w:pPr>
      <w:r w:rsidRPr="0013558E">
        <w:rPr>
          <w:b/>
          <w:bCs/>
          <w:sz w:val="22"/>
          <w:szCs w:val="22"/>
        </w:rPr>
        <w:t>Section 45 (Note):</w:t>
      </w:r>
    </w:p>
    <w:p w14:paraId="7B023F2C" w14:textId="3ED0F7A5" w:rsidR="00691A1F" w:rsidRPr="0013558E" w:rsidRDefault="00691A1F" w:rsidP="001C4861">
      <w:pPr>
        <w:shd w:val="clear" w:color="auto" w:fill="FFFFFF"/>
        <w:spacing w:before="120"/>
        <w:ind w:left="360"/>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 xml:space="preserve">and </w:t>
      </w:r>
      <w:r w:rsidR="001C4861" w:rsidRPr="0013558E">
        <w:rPr>
          <w:sz w:val="22"/>
          <w:szCs w:val="22"/>
        </w:rPr>
        <w:t>‘</w:t>
      </w:r>
      <w:r w:rsidRPr="0013558E">
        <w:rPr>
          <w:sz w:val="22"/>
          <w:szCs w:val="22"/>
        </w:rPr>
        <w:t>war widower</w:t>
      </w:r>
      <w:r w:rsidR="001C4861" w:rsidRPr="0013558E">
        <w:rPr>
          <w:sz w:val="22"/>
          <w:szCs w:val="22"/>
        </w:rPr>
        <w:t>’</w:t>
      </w:r>
      <w:r w:rsidR="00D71774">
        <w:rPr>
          <w:sz w:val="22"/>
          <w:szCs w:val="22"/>
        </w:rPr>
        <w:t xml:space="preserve"> ”</w:t>
      </w:r>
      <w:r w:rsidRPr="0013558E">
        <w:rPr>
          <w:sz w:val="22"/>
          <w:szCs w:val="22"/>
        </w:rPr>
        <w:t>.</w:t>
      </w:r>
    </w:p>
    <w:p w14:paraId="203E7AAA" w14:textId="77777777" w:rsidR="00691A1F" w:rsidRPr="0013558E" w:rsidRDefault="00691A1F" w:rsidP="00396358">
      <w:pPr>
        <w:shd w:val="clear" w:color="auto" w:fill="FFFFFF"/>
        <w:spacing w:before="120" w:after="60"/>
        <w:jc w:val="both"/>
        <w:rPr>
          <w:sz w:val="22"/>
          <w:szCs w:val="22"/>
        </w:rPr>
      </w:pPr>
      <w:r w:rsidRPr="0013558E">
        <w:rPr>
          <w:b/>
          <w:bCs/>
          <w:sz w:val="22"/>
          <w:szCs w:val="22"/>
        </w:rPr>
        <w:t>Section 45 (heading of the Rate Calculator):</w:t>
      </w:r>
    </w:p>
    <w:p w14:paraId="17F49304" w14:textId="7253B6FF" w:rsidR="00691A1F" w:rsidRPr="0013558E" w:rsidRDefault="00691A1F" w:rsidP="001C4861">
      <w:pPr>
        <w:shd w:val="clear" w:color="auto" w:fill="FFFFFF"/>
        <w:spacing w:before="120"/>
        <w:ind w:left="365"/>
        <w:jc w:val="both"/>
        <w:rPr>
          <w:sz w:val="22"/>
          <w:szCs w:val="22"/>
        </w:rPr>
      </w:pPr>
      <w:r w:rsidRPr="0013558E">
        <w:rPr>
          <w:sz w:val="22"/>
          <w:szCs w:val="22"/>
        </w:rPr>
        <w:t xml:space="preserve">After </w:t>
      </w:r>
      <w:r w:rsidR="001C4861" w:rsidRPr="00D71774">
        <w:rPr>
          <w:bCs/>
          <w:iCs/>
          <w:sz w:val="22"/>
          <w:szCs w:val="22"/>
        </w:rPr>
        <w:t>“</w:t>
      </w:r>
      <w:r w:rsidRPr="0013558E">
        <w:rPr>
          <w:b/>
          <w:bCs/>
          <w:i/>
          <w:iCs/>
          <w:sz w:val="22"/>
          <w:szCs w:val="22"/>
        </w:rPr>
        <w:t>WIDOWS</w:t>
      </w:r>
      <w:r w:rsidR="001C4861" w:rsidRPr="00D71774">
        <w:rPr>
          <w:bCs/>
          <w:iCs/>
          <w:sz w:val="22"/>
          <w:szCs w:val="22"/>
        </w:rPr>
        <w:t>”</w:t>
      </w:r>
      <w:r w:rsidRPr="0013558E">
        <w:rPr>
          <w:b/>
          <w:bCs/>
          <w:i/>
          <w:iCs/>
          <w:sz w:val="22"/>
          <w:szCs w:val="22"/>
        </w:rPr>
        <w:t xml:space="preserve"> </w:t>
      </w:r>
      <w:r w:rsidRPr="0013558E">
        <w:rPr>
          <w:sz w:val="22"/>
          <w:szCs w:val="22"/>
        </w:rPr>
        <w:t xml:space="preserve">insert </w:t>
      </w:r>
      <w:r w:rsidR="001C4861" w:rsidRPr="00D71774">
        <w:rPr>
          <w:bCs/>
          <w:iCs/>
          <w:sz w:val="22"/>
          <w:szCs w:val="22"/>
        </w:rPr>
        <w:t>“</w:t>
      </w:r>
      <w:r w:rsidRPr="0013558E">
        <w:rPr>
          <w:b/>
          <w:bCs/>
          <w:i/>
          <w:iCs/>
          <w:sz w:val="22"/>
          <w:szCs w:val="22"/>
        </w:rPr>
        <w:t>AND WIDOWERS</w:t>
      </w:r>
      <w:r w:rsidR="001C4861" w:rsidRPr="00D71774">
        <w:rPr>
          <w:bCs/>
          <w:iCs/>
          <w:sz w:val="22"/>
          <w:szCs w:val="22"/>
        </w:rPr>
        <w:t>”</w:t>
      </w:r>
      <w:r w:rsidRPr="0013558E">
        <w:rPr>
          <w:b/>
          <w:bCs/>
          <w:i/>
          <w:iCs/>
          <w:sz w:val="22"/>
          <w:szCs w:val="22"/>
        </w:rPr>
        <w:t>.</w:t>
      </w:r>
    </w:p>
    <w:p w14:paraId="1CB8D054" w14:textId="77777777" w:rsidR="00691A1F" w:rsidRPr="0013558E" w:rsidRDefault="00691A1F" w:rsidP="00396358">
      <w:pPr>
        <w:shd w:val="clear" w:color="auto" w:fill="FFFFFF"/>
        <w:spacing w:before="120" w:after="60"/>
        <w:jc w:val="both"/>
        <w:rPr>
          <w:sz w:val="22"/>
          <w:szCs w:val="22"/>
        </w:rPr>
      </w:pPr>
      <w:r w:rsidRPr="0013558E">
        <w:rPr>
          <w:b/>
          <w:bCs/>
          <w:sz w:val="22"/>
          <w:szCs w:val="22"/>
        </w:rPr>
        <w:t xml:space="preserve">Section 45 (Service Pension Rate Calculator for </w:t>
      </w:r>
      <w:r w:rsidR="001C4861" w:rsidRPr="0013558E">
        <w:rPr>
          <w:b/>
          <w:bCs/>
          <w:sz w:val="22"/>
          <w:szCs w:val="22"/>
        </w:rPr>
        <w:t>‘</w:t>
      </w:r>
      <w:r w:rsidRPr="0013558E">
        <w:rPr>
          <w:b/>
          <w:bCs/>
          <w:sz w:val="22"/>
          <w:szCs w:val="22"/>
        </w:rPr>
        <w:t>Frozen Rate</w:t>
      </w:r>
      <w:r w:rsidR="001C4861" w:rsidRPr="0013558E">
        <w:rPr>
          <w:b/>
          <w:bCs/>
          <w:sz w:val="22"/>
          <w:szCs w:val="22"/>
        </w:rPr>
        <w:t>’</w:t>
      </w:r>
      <w:r w:rsidRPr="0013558E">
        <w:rPr>
          <w:b/>
          <w:bCs/>
          <w:sz w:val="22"/>
          <w:szCs w:val="22"/>
        </w:rPr>
        <w:t xml:space="preserve"> Widows and Widowers</w:t>
      </w:r>
      <w:r w:rsidRPr="0013558E">
        <w:rPr>
          <w:rFonts w:eastAsia="Times New Roman"/>
          <w:b/>
          <w:bCs/>
          <w:sz w:val="22"/>
          <w:szCs w:val="22"/>
        </w:rPr>
        <w:t>—point 45-A1—Step 1 of the Method statement):</w:t>
      </w:r>
    </w:p>
    <w:p w14:paraId="791CF21D" w14:textId="77777777" w:rsidR="00691A1F" w:rsidRPr="0013558E" w:rsidRDefault="00691A1F" w:rsidP="001C4861">
      <w:pPr>
        <w:numPr>
          <w:ilvl w:val="0"/>
          <w:numId w:val="70"/>
        </w:numPr>
        <w:shd w:val="clear" w:color="auto" w:fill="FFFFFF"/>
        <w:tabs>
          <w:tab w:val="left" w:pos="811"/>
        </w:tabs>
        <w:spacing w:before="120"/>
        <w:ind w:left="422"/>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6814D4D" w14:textId="77777777" w:rsidR="00691A1F" w:rsidRPr="0013558E" w:rsidRDefault="00691A1F" w:rsidP="001C4861">
      <w:pPr>
        <w:numPr>
          <w:ilvl w:val="0"/>
          <w:numId w:val="70"/>
        </w:numPr>
        <w:shd w:val="clear" w:color="auto" w:fill="FFFFFF"/>
        <w:tabs>
          <w:tab w:val="left" w:pos="811"/>
        </w:tabs>
        <w:spacing w:before="120"/>
        <w:ind w:left="422"/>
        <w:jc w:val="both"/>
        <w:rPr>
          <w:sz w:val="22"/>
          <w:szCs w:val="22"/>
        </w:rPr>
      </w:pPr>
      <w:r w:rsidRPr="0013558E">
        <w:rPr>
          <w:sz w:val="22"/>
          <w:szCs w:val="22"/>
        </w:rPr>
        <w:t xml:space="preserve">Omit </w:t>
      </w:r>
      <w:r w:rsidR="001C4861" w:rsidRPr="0013558E">
        <w:rPr>
          <w:sz w:val="22"/>
          <w:szCs w:val="22"/>
        </w:rPr>
        <w:t>“</w:t>
      </w:r>
      <w:r w:rsidRPr="0013558E">
        <w:rPr>
          <w:sz w:val="22"/>
          <w:szCs w:val="22"/>
        </w:rPr>
        <w:t>her</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him or her</w:t>
      </w:r>
      <w:r w:rsidR="001C4861" w:rsidRPr="0013558E">
        <w:rPr>
          <w:sz w:val="22"/>
          <w:szCs w:val="22"/>
        </w:rPr>
        <w:t>”</w:t>
      </w:r>
      <w:r w:rsidRPr="0013558E">
        <w:rPr>
          <w:sz w:val="22"/>
          <w:szCs w:val="22"/>
        </w:rPr>
        <w:t>.</w:t>
      </w:r>
    </w:p>
    <w:p w14:paraId="097F6C1A" w14:textId="77777777" w:rsidR="00691A1F" w:rsidRPr="0013558E" w:rsidRDefault="00691A1F" w:rsidP="00396358">
      <w:pPr>
        <w:shd w:val="clear" w:color="auto" w:fill="FFFFFF"/>
        <w:spacing w:before="120" w:after="60"/>
        <w:jc w:val="both"/>
        <w:rPr>
          <w:sz w:val="22"/>
          <w:szCs w:val="22"/>
        </w:rPr>
      </w:pPr>
      <w:r w:rsidRPr="0013558E">
        <w:rPr>
          <w:b/>
          <w:bCs/>
          <w:sz w:val="22"/>
          <w:szCs w:val="22"/>
        </w:rPr>
        <w:t xml:space="preserve">Section 45 (Service Pension Rate Calculator for </w:t>
      </w:r>
      <w:r w:rsidR="001C4861" w:rsidRPr="0013558E">
        <w:rPr>
          <w:b/>
          <w:bCs/>
          <w:sz w:val="22"/>
          <w:szCs w:val="22"/>
        </w:rPr>
        <w:t>‘</w:t>
      </w:r>
      <w:r w:rsidRPr="0013558E">
        <w:rPr>
          <w:b/>
          <w:bCs/>
          <w:sz w:val="22"/>
          <w:szCs w:val="22"/>
        </w:rPr>
        <w:t>Frozen Rate</w:t>
      </w:r>
      <w:r w:rsidR="001C4861" w:rsidRPr="0013558E">
        <w:rPr>
          <w:b/>
          <w:bCs/>
          <w:sz w:val="22"/>
          <w:szCs w:val="22"/>
        </w:rPr>
        <w:t>’</w:t>
      </w:r>
      <w:r w:rsidRPr="0013558E">
        <w:rPr>
          <w:b/>
          <w:bCs/>
          <w:sz w:val="22"/>
          <w:szCs w:val="22"/>
        </w:rPr>
        <w:t xml:space="preserve"> Widows and Widowers</w:t>
      </w:r>
      <w:r w:rsidRPr="0013558E">
        <w:rPr>
          <w:rFonts w:eastAsia="Times New Roman"/>
          <w:b/>
          <w:bCs/>
          <w:sz w:val="22"/>
          <w:szCs w:val="22"/>
        </w:rPr>
        <w:t>—point 45-</w:t>
      </w:r>
      <w:r w:rsidRPr="0013558E">
        <w:rPr>
          <w:rFonts w:eastAsia="Times New Roman"/>
          <w:b/>
          <w:bCs/>
          <w:sz w:val="22"/>
          <w:szCs w:val="22"/>
          <w:lang w:val="it-IT"/>
        </w:rPr>
        <w:t>A1</w:t>
      </w:r>
      <w:r w:rsidRPr="0013558E">
        <w:rPr>
          <w:rFonts w:eastAsia="Times New Roman"/>
          <w:b/>
          <w:bCs/>
          <w:sz w:val="22"/>
          <w:szCs w:val="22"/>
        </w:rPr>
        <w:t>—Step 2 of the Method statement):</w:t>
      </w:r>
    </w:p>
    <w:p w14:paraId="7862CED9" w14:textId="77777777" w:rsidR="00691A1F" w:rsidRPr="0013558E" w:rsidRDefault="00691A1F" w:rsidP="001C4861">
      <w:pPr>
        <w:shd w:val="clear" w:color="auto" w:fill="FFFFFF"/>
        <w:spacing w:before="120"/>
        <w:ind w:left="374"/>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01A65DE3" w14:textId="77777777" w:rsidR="00691A1F" w:rsidRPr="0013558E" w:rsidRDefault="00691A1F" w:rsidP="00396358">
      <w:pPr>
        <w:shd w:val="clear" w:color="auto" w:fill="FFFFFF"/>
        <w:spacing w:before="120" w:after="60"/>
        <w:jc w:val="both"/>
        <w:rPr>
          <w:sz w:val="22"/>
          <w:szCs w:val="22"/>
        </w:rPr>
      </w:pPr>
      <w:r w:rsidRPr="0013558E">
        <w:rPr>
          <w:b/>
          <w:bCs/>
          <w:sz w:val="22"/>
          <w:szCs w:val="22"/>
        </w:rPr>
        <w:t xml:space="preserve">Section 45 (Service Pension Rate Calculator for </w:t>
      </w:r>
      <w:r w:rsidR="001C4861" w:rsidRPr="0013558E">
        <w:rPr>
          <w:b/>
          <w:bCs/>
          <w:sz w:val="22"/>
          <w:szCs w:val="22"/>
        </w:rPr>
        <w:t>‘</w:t>
      </w:r>
      <w:r w:rsidRPr="0013558E">
        <w:rPr>
          <w:b/>
          <w:bCs/>
          <w:sz w:val="22"/>
          <w:szCs w:val="22"/>
        </w:rPr>
        <w:t>Frozen Rate</w:t>
      </w:r>
      <w:r w:rsidR="001C4861" w:rsidRPr="0013558E">
        <w:rPr>
          <w:b/>
          <w:bCs/>
          <w:sz w:val="22"/>
          <w:szCs w:val="22"/>
        </w:rPr>
        <w:t>’</w:t>
      </w:r>
      <w:r w:rsidRPr="0013558E">
        <w:rPr>
          <w:b/>
          <w:bCs/>
          <w:sz w:val="22"/>
          <w:szCs w:val="22"/>
        </w:rPr>
        <w:t xml:space="preserve"> Widows and Widowers</w:t>
      </w:r>
      <w:r w:rsidRPr="0013558E">
        <w:rPr>
          <w:rFonts w:eastAsia="Times New Roman"/>
          <w:b/>
          <w:bCs/>
          <w:sz w:val="22"/>
          <w:szCs w:val="22"/>
        </w:rPr>
        <w:t>—point 45-A1—Step 3 of the Method statement):</w:t>
      </w:r>
    </w:p>
    <w:p w14:paraId="666C751A" w14:textId="77777777" w:rsidR="00691A1F" w:rsidRPr="0013558E" w:rsidRDefault="00691A1F" w:rsidP="001C4861">
      <w:pPr>
        <w:numPr>
          <w:ilvl w:val="0"/>
          <w:numId w:val="71"/>
        </w:numPr>
        <w:shd w:val="clear" w:color="auto" w:fill="FFFFFF"/>
        <w:tabs>
          <w:tab w:val="left" w:pos="821"/>
        </w:tabs>
        <w:spacing w:before="120"/>
        <w:ind w:left="427"/>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9D543A8" w14:textId="77777777" w:rsidR="00691A1F" w:rsidRPr="0013558E" w:rsidRDefault="00691A1F" w:rsidP="001C4861">
      <w:pPr>
        <w:numPr>
          <w:ilvl w:val="0"/>
          <w:numId w:val="71"/>
        </w:numPr>
        <w:shd w:val="clear" w:color="auto" w:fill="FFFFFF"/>
        <w:tabs>
          <w:tab w:val="left" w:pos="821"/>
        </w:tabs>
        <w:spacing w:before="120"/>
        <w:ind w:left="427"/>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359167D6" w14:textId="77777777" w:rsidR="00691A1F" w:rsidRPr="0013558E" w:rsidRDefault="00691A1F" w:rsidP="001C4861">
      <w:pPr>
        <w:numPr>
          <w:ilvl w:val="0"/>
          <w:numId w:val="71"/>
        </w:numPr>
        <w:shd w:val="clear" w:color="auto" w:fill="FFFFFF"/>
        <w:tabs>
          <w:tab w:val="left" w:pos="821"/>
        </w:tabs>
        <w:spacing w:before="120"/>
        <w:ind w:left="427"/>
        <w:jc w:val="both"/>
        <w:rPr>
          <w:sz w:val="22"/>
          <w:szCs w:val="22"/>
        </w:rPr>
        <w:sectPr w:rsidR="00691A1F" w:rsidRPr="0013558E" w:rsidSect="001C4861">
          <w:pgSz w:w="12240" w:h="15840" w:code="1"/>
          <w:pgMar w:top="1440" w:right="1440" w:bottom="1440" w:left="1440" w:header="720" w:footer="720" w:gutter="0"/>
          <w:cols w:space="60"/>
          <w:noEndnote/>
        </w:sectPr>
      </w:pPr>
    </w:p>
    <w:p w14:paraId="2649547C" w14:textId="77777777" w:rsidR="00691A1F" w:rsidRPr="0013558E" w:rsidRDefault="00691A1F" w:rsidP="00396358">
      <w:pPr>
        <w:shd w:val="clear" w:color="auto" w:fill="FFFFFF"/>
        <w:ind w:left="5"/>
        <w:jc w:val="center"/>
        <w:rPr>
          <w:sz w:val="22"/>
          <w:szCs w:val="22"/>
        </w:rPr>
      </w:pPr>
      <w:r w:rsidRPr="0013558E">
        <w:rPr>
          <w:b/>
          <w:bCs/>
          <w:sz w:val="22"/>
          <w:szCs w:val="22"/>
        </w:rPr>
        <w:lastRenderedPageBreak/>
        <w:t>SCHEDULE 2</w:t>
      </w:r>
      <w:r w:rsidRPr="0013558E">
        <w:rPr>
          <w:rFonts w:eastAsia="Times New Roman"/>
          <w:sz w:val="22"/>
          <w:szCs w:val="22"/>
        </w:rPr>
        <w:t>—continued</w:t>
      </w:r>
    </w:p>
    <w:p w14:paraId="663AE76B" w14:textId="77777777" w:rsidR="00691A1F" w:rsidRPr="0013558E" w:rsidRDefault="00691A1F" w:rsidP="00396358">
      <w:pPr>
        <w:shd w:val="clear" w:color="auto" w:fill="FFFFFF"/>
        <w:spacing w:before="120" w:after="60"/>
        <w:jc w:val="both"/>
        <w:rPr>
          <w:sz w:val="22"/>
          <w:szCs w:val="22"/>
        </w:rPr>
      </w:pPr>
      <w:r w:rsidRPr="0013558E">
        <w:rPr>
          <w:b/>
          <w:bCs/>
          <w:sz w:val="22"/>
          <w:szCs w:val="22"/>
        </w:rPr>
        <w:t xml:space="preserve">Section 45 (Service Pension Rate Calculator for </w:t>
      </w:r>
      <w:r w:rsidR="001C4861" w:rsidRPr="0013558E">
        <w:rPr>
          <w:b/>
          <w:bCs/>
          <w:sz w:val="22"/>
          <w:szCs w:val="22"/>
        </w:rPr>
        <w:t>‘</w:t>
      </w:r>
      <w:r w:rsidRPr="0013558E">
        <w:rPr>
          <w:b/>
          <w:bCs/>
          <w:sz w:val="22"/>
          <w:szCs w:val="22"/>
        </w:rPr>
        <w:t>Frozen Rate</w:t>
      </w:r>
      <w:r w:rsidR="001C4861" w:rsidRPr="0013558E">
        <w:rPr>
          <w:b/>
          <w:bCs/>
          <w:sz w:val="22"/>
          <w:szCs w:val="22"/>
        </w:rPr>
        <w:t>’</w:t>
      </w:r>
      <w:r w:rsidRPr="0013558E">
        <w:rPr>
          <w:b/>
          <w:bCs/>
          <w:sz w:val="22"/>
          <w:szCs w:val="22"/>
        </w:rPr>
        <w:t xml:space="preserve"> Widows and Widowers</w:t>
      </w:r>
      <w:r w:rsidRPr="0013558E">
        <w:rPr>
          <w:rFonts w:eastAsia="Times New Roman"/>
          <w:b/>
          <w:bCs/>
          <w:sz w:val="22"/>
          <w:szCs w:val="22"/>
        </w:rPr>
        <w:t>—Module B—point 45-B1):</w:t>
      </w:r>
    </w:p>
    <w:p w14:paraId="7CCCF3EC"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(wherever occurring)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5DB68ED5" w14:textId="77777777" w:rsidR="00691A1F" w:rsidRPr="0013558E" w:rsidRDefault="00691A1F" w:rsidP="00396358">
      <w:pPr>
        <w:shd w:val="clear" w:color="auto" w:fill="FFFFFF"/>
        <w:spacing w:before="120" w:after="60"/>
        <w:jc w:val="both"/>
        <w:rPr>
          <w:sz w:val="22"/>
          <w:szCs w:val="22"/>
        </w:rPr>
      </w:pPr>
      <w:r w:rsidRPr="0013558E">
        <w:rPr>
          <w:b/>
          <w:bCs/>
          <w:sz w:val="22"/>
          <w:szCs w:val="22"/>
        </w:rPr>
        <w:t xml:space="preserve">Section 45 (Service Pension Rate Calculator for </w:t>
      </w:r>
      <w:r w:rsidR="001C4861" w:rsidRPr="0013558E">
        <w:rPr>
          <w:b/>
          <w:bCs/>
          <w:sz w:val="22"/>
          <w:szCs w:val="22"/>
        </w:rPr>
        <w:t>‘</w:t>
      </w:r>
      <w:r w:rsidRPr="0013558E">
        <w:rPr>
          <w:b/>
          <w:bCs/>
          <w:sz w:val="22"/>
          <w:szCs w:val="22"/>
        </w:rPr>
        <w:t>Frozen Rate</w:t>
      </w:r>
      <w:r w:rsidR="001C4861" w:rsidRPr="0013558E">
        <w:rPr>
          <w:b/>
          <w:bCs/>
          <w:sz w:val="22"/>
          <w:szCs w:val="22"/>
        </w:rPr>
        <w:t>’</w:t>
      </w:r>
      <w:r w:rsidRPr="0013558E">
        <w:rPr>
          <w:b/>
          <w:bCs/>
          <w:sz w:val="22"/>
          <w:szCs w:val="22"/>
        </w:rPr>
        <w:t xml:space="preserve"> Widows and Widowers</w:t>
      </w:r>
      <w:r w:rsidRPr="0013558E">
        <w:rPr>
          <w:rFonts w:eastAsia="Times New Roman"/>
          <w:b/>
          <w:bCs/>
          <w:sz w:val="22"/>
          <w:szCs w:val="22"/>
        </w:rPr>
        <w:t>—Module B—point 45-B2):</w:t>
      </w:r>
    </w:p>
    <w:p w14:paraId="3F926303" w14:textId="77777777" w:rsidR="00691A1F" w:rsidRPr="0013558E" w:rsidRDefault="00691A1F" w:rsidP="001C4861">
      <w:pPr>
        <w:numPr>
          <w:ilvl w:val="0"/>
          <w:numId w:val="72"/>
        </w:numPr>
        <w:shd w:val="clear" w:color="auto" w:fill="FFFFFF"/>
        <w:tabs>
          <w:tab w:val="left" w:pos="782"/>
        </w:tabs>
        <w:spacing w:before="120"/>
        <w:ind w:left="394"/>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6DED3790" w14:textId="77777777" w:rsidR="00691A1F" w:rsidRPr="0013558E" w:rsidRDefault="00691A1F" w:rsidP="001C4861">
      <w:pPr>
        <w:numPr>
          <w:ilvl w:val="0"/>
          <w:numId w:val="72"/>
        </w:numPr>
        <w:shd w:val="clear" w:color="auto" w:fill="FFFFFF"/>
        <w:tabs>
          <w:tab w:val="left" w:pos="782"/>
        </w:tabs>
        <w:spacing w:before="120"/>
        <w:ind w:left="394"/>
        <w:jc w:val="both"/>
        <w:rPr>
          <w:sz w:val="22"/>
          <w:szCs w:val="22"/>
        </w:rPr>
      </w:pPr>
      <w:r w:rsidRPr="0013558E">
        <w:rPr>
          <w:sz w:val="22"/>
          <w:szCs w:val="22"/>
        </w:rPr>
        <w:t xml:space="preserve">Omit </w:t>
      </w:r>
      <w:r w:rsidR="001C4861" w:rsidRPr="0013558E">
        <w:rPr>
          <w:sz w:val="22"/>
          <w:szCs w:val="22"/>
        </w:rPr>
        <w:t>“</w:t>
      </w:r>
      <w:r w:rsidRPr="0013558E">
        <w:rPr>
          <w:sz w:val="22"/>
          <w:szCs w:val="22"/>
        </w:rPr>
        <w:t>her</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his or her</w:t>
      </w:r>
      <w:r w:rsidR="001C4861" w:rsidRPr="0013558E">
        <w:rPr>
          <w:sz w:val="22"/>
          <w:szCs w:val="22"/>
        </w:rPr>
        <w:t>”</w:t>
      </w:r>
      <w:r w:rsidRPr="0013558E">
        <w:rPr>
          <w:sz w:val="22"/>
          <w:szCs w:val="22"/>
        </w:rPr>
        <w:t>.</w:t>
      </w:r>
    </w:p>
    <w:p w14:paraId="40798879" w14:textId="77777777" w:rsidR="00691A1F" w:rsidRPr="0013558E" w:rsidRDefault="00691A1F" w:rsidP="00396358">
      <w:pPr>
        <w:shd w:val="clear" w:color="auto" w:fill="FFFFFF"/>
        <w:spacing w:before="120" w:after="60"/>
        <w:jc w:val="both"/>
        <w:rPr>
          <w:sz w:val="22"/>
          <w:szCs w:val="22"/>
        </w:rPr>
      </w:pPr>
      <w:r w:rsidRPr="0013558E">
        <w:rPr>
          <w:b/>
          <w:bCs/>
          <w:sz w:val="22"/>
          <w:szCs w:val="22"/>
        </w:rPr>
        <w:t xml:space="preserve">Subparagraph </w:t>
      </w:r>
      <w:r w:rsidRPr="0013558E">
        <w:rPr>
          <w:b/>
          <w:bCs/>
          <w:smallCaps/>
          <w:sz w:val="22"/>
          <w:szCs w:val="22"/>
        </w:rPr>
        <w:t xml:space="preserve">50a </w:t>
      </w:r>
      <w:r w:rsidRPr="0013558E">
        <w:rPr>
          <w:b/>
          <w:bCs/>
          <w:sz w:val="22"/>
          <w:szCs w:val="22"/>
        </w:rPr>
        <w:t>(2) (c)</w:t>
      </w:r>
      <w:r w:rsidRPr="0013558E">
        <w:rPr>
          <w:sz w:val="22"/>
          <w:szCs w:val="22"/>
        </w:rPr>
        <w:t xml:space="preserve"> </w:t>
      </w:r>
      <w:r w:rsidRPr="0013558E">
        <w:rPr>
          <w:b/>
          <w:bCs/>
          <w:sz w:val="22"/>
          <w:szCs w:val="22"/>
        </w:rPr>
        <w:t>(</w:t>
      </w:r>
      <w:proofErr w:type="spellStart"/>
      <w:r w:rsidRPr="0013558E">
        <w:rPr>
          <w:b/>
          <w:bCs/>
          <w:sz w:val="22"/>
          <w:szCs w:val="22"/>
        </w:rPr>
        <w:t>i</w:t>
      </w:r>
      <w:proofErr w:type="spellEnd"/>
      <w:r w:rsidRPr="0013558E">
        <w:rPr>
          <w:b/>
          <w:bCs/>
          <w:sz w:val="22"/>
          <w:szCs w:val="22"/>
        </w:rPr>
        <w:t>):</w:t>
      </w:r>
    </w:p>
    <w:p w14:paraId="117558DC"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5DDEADA9" w14:textId="77777777" w:rsidR="00691A1F" w:rsidRPr="0013558E" w:rsidRDefault="00691A1F" w:rsidP="00396358">
      <w:pPr>
        <w:shd w:val="clear" w:color="auto" w:fill="FFFFFF"/>
        <w:spacing w:before="120" w:after="60"/>
        <w:jc w:val="both"/>
        <w:rPr>
          <w:sz w:val="22"/>
          <w:szCs w:val="22"/>
        </w:rPr>
      </w:pPr>
      <w:r w:rsidRPr="0013558E">
        <w:rPr>
          <w:b/>
          <w:bCs/>
          <w:sz w:val="22"/>
          <w:szCs w:val="22"/>
        </w:rPr>
        <w:t>Section 53 (Fringe Benefits Ordinary Income Test Calculator</w:t>
      </w:r>
      <w:r w:rsidRPr="0013558E">
        <w:rPr>
          <w:rFonts w:eastAsia="Times New Roman"/>
          <w:b/>
          <w:bCs/>
          <w:sz w:val="22"/>
          <w:szCs w:val="22"/>
        </w:rPr>
        <w:t>— point 53B-4):</w:t>
      </w:r>
    </w:p>
    <w:p w14:paraId="42B92002" w14:textId="77777777" w:rsidR="00691A1F" w:rsidRPr="0013558E" w:rsidRDefault="00691A1F" w:rsidP="001C4861">
      <w:pPr>
        <w:shd w:val="clear" w:color="auto" w:fill="FFFFFF"/>
        <w:spacing w:before="120"/>
        <w:ind w:left="336"/>
        <w:jc w:val="both"/>
        <w:rPr>
          <w:sz w:val="22"/>
          <w:szCs w:val="22"/>
        </w:rPr>
      </w:pPr>
      <w:r w:rsidRPr="0013558E">
        <w:rPr>
          <w:sz w:val="22"/>
          <w:szCs w:val="22"/>
        </w:rPr>
        <w:t>Omit the point, substitute:</w:t>
      </w:r>
    </w:p>
    <w:p w14:paraId="530DD0FB" w14:textId="77777777" w:rsidR="00691A1F" w:rsidRPr="0013558E" w:rsidRDefault="00691A1F" w:rsidP="001C4861">
      <w:pPr>
        <w:shd w:val="clear" w:color="auto" w:fill="FFFFFF"/>
        <w:spacing w:before="120"/>
        <w:ind w:left="10"/>
        <w:jc w:val="both"/>
        <w:rPr>
          <w:sz w:val="22"/>
          <w:szCs w:val="22"/>
        </w:rPr>
      </w:pPr>
      <w:r w:rsidRPr="0013558E">
        <w:rPr>
          <w:i/>
          <w:iCs/>
          <w:sz w:val="22"/>
          <w:szCs w:val="22"/>
        </w:rPr>
        <w:t>Fringe benefits income of widows, widowers and non-illness separated spouses</w:t>
      </w:r>
    </w:p>
    <w:p w14:paraId="5417085F" w14:textId="77777777" w:rsidR="00691A1F" w:rsidRPr="0013558E" w:rsidRDefault="001C4861" w:rsidP="001C4861">
      <w:pPr>
        <w:shd w:val="clear" w:color="auto" w:fill="FFFFFF"/>
        <w:spacing w:before="120"/>
        <w:ind w:left="350"/>
        <w:jc w:val="both"/>
        <w:rPr>
          <w:sz w:val="22"/>
          <w:szCs w:val="22"/>
        </w:rPr>
      </w:pPr>
      <w:r w:rsidRPr="0013558E">
        <w:rPr>
          <w:sz w:val="22"/>
          <w:szCs w:val="22"/>
        </w:rPr>
        <w:t>“</w:t>
      </w:r>
      <w:r w:rsidR="00691A1F" w:rsidRPr="0013558E">
        <w:rPr>
          <w:sz w:val="22"/>
          <w:szCs w:val="22"/>
        </w:rPr>
        <w:t>53B-4. If:</w:t>
      </w:r>
    </w:p>
    <w:p w14:paraId="12A90087" w14:textId="77777777" w:rsidR="00691A1F" w:rsidRPr="0013558E" w:rsidRDefault="00691A1F" w:rsidP="001C4861">
      <w:pPr>
        <w:numPr>
          <w:ilvl w:val="0"/>
          <w:numId w:val="73"/>
        </w:numPr>
        <w:shd w:val="clear" w:color="auto" w:fill="FFFFFF"/>
        <w:tabs>
          <w:tab w:val="left" w:pos="773"/>
        </w:tabs>
        <w:spacing w:before="120"/>
        <w:ind w:left="379"/>
        <w:jc w:val="both"/>
        <w:rPr>
          <w:sz w:val="22"/>
          <w:szCs w:val="22"/>
        </w:rPr>
      </w:pPr>
      <w:r w:rsidRPr="0013558E">
        <w:rPr>
          <w:sz w:val="22"/>
          <w:szCs w:val="22"/>
        </w:rPr>
        <w:t>a person is receiving a partner service pension; and</w:t>
      </w:r>
    </w:p>
    <w:p w14:paraId="7885F09D" w14:textId="77777777" w:rsidR="00691A1F" w:rsidRPr="0013558E" w:rsidRDefault="00691A1F" w:rsidP="001C4861">
      <w:pPr>
        <w:numPr>
          <w:ilvl w:val="0"/>
          <w:numId w:val="73"/>
        </w:numPr>
        <w:shd w:val="clear" w:color="auto" w:fill="FFFFFF"/>
        <w:tabs>
          <w:tab w:val="left" w:pos="773"/>
        </w:tabs>
        <w:spacing w:before="120"/>
        <w:ind w:left="773" w:right="5" w:hanging="394"/>
        <w:jc w:val="both"/>
        <w:rPr>
          <w:sz w:val="22"/>
          <w:szCs w:val="22"/>
        </w:rPr>
      </w:pPr>
      <w:r w:rsidRPr="0013558E">
        <w:rPr>
          <w:sz w:val="22"/>
          <w:szCs w:val="22"/>
        </w:rPr>
        <w:t>the person</w:t>
      </w:r>
      <w:r w:rsidR="001C4861" w:rsidRPr="0013558E">
        <w:rPr>
          <w:sz w:val="22"/>
          <w:szCs w:val="22"/>
        </w:rPr>
        <w:t>’</w:t>
      </w:r>
      <w:r w:rsidRPr="0013558E">
        <w:rPr>
          <w:sz w:val="22"/>
          <w:szCs w:val="22"/>
        </w:rPr>
        <w:t>s rate of that pension is calculated under section 44 (Service Pension Rate Calculator for Widows, Widowers and Non-illness Separated Spouses); and</w:t>
      </w:r>
    </w:p>
    <w:p w14:paraId="456CB25E" w14:textId="77777777" w:rsidR="00691A1F" w:rsidRPr="0013558E" w:rsidRDefault="00691A1F" w:rsidP="001C4861">
      <w:pPr>
        <w:numPr>
          <w:ilvl w:val="0"/>
          <w:numId w:val="73"/>
        </w:numPr>
        <w:shd w:val="clear" w:color="auto" w:fill="FFFFFF"/>
        <w:tabs>
          <w:tab w:val="left" w:pos="773"/>
        </w:tabs>
        <w:spacing w:before="120"/>
        <w:ind w:left="379"/>
        <w:jc w:val="both"/>
        <w:rPr>
          <w:sz w:val="22"/>
          <w:szCs w:val="22"/>
        </w:rPr>
      </w:pPr>
      <w:r w:rsidRPr="0013558E">
        <w:rPr>
          <w:sz w:val="22"/>
          <w:szCs w:val="22"/>
        </w:rPr>
        <w:t>the person is a member of a couple; and</w:t>
      </w:r>
    </w:p>
    <w:p w14:paraId="76039963" w14:textId="77777777" w:rsidR="00691A1F" w:rsidRPr="0013558E" w:rsidRDefault="00691A1F" w:rsidP="001C4861">
      <w:pPr>
        <w:numPr>
          <w:ilvl w:val="0"/>
          <w:numId w:val="73"/>
        </w:numPr>
        <w:shd w:val="clear" w:color="auto" w:fill="FFFFFF"/>
        <w:tabs>
          <w:tab w:val="left" w:pos="773"/>
        </w:tabs>
        <w:spacing w:before="120"/>
        <w:ind w:left="773" w:right="5" w:hanging="394"/>
        <w:jc w:val="both"/>
        <w:rPr>
          <w:sz w:val="22"/>
          <w:szCs w:val="22"/>
        </w:rPr>
      </w:pPr>
      <w:r w:rsidRPr="0013558E">
        <w:rPr>
          <w:sz w:val="22"/>
          <w:szCs w:val="22"/>
        </w:rPr>
        <w:t>the person</w:t>
      </w:r>
      <w:r w:rsidR="001C4861" w:rsidRPr="0013558E">
        <w:rPr>
          <w:sz w:val="22"/>
          <w:szCs w:val="22"/>
        </w:rPr>
        <w:t>’</w:t>
      </w:r>
      <w:r w:rsidRPr="0013558E">
        <w:rPr>
          <w:sz w:val="22"/>
          <w:szCs w:val="22"/>
        </w:rPr>
        <w:t>s partner is receiving an age service pension or an invalidity service pension; and</w:t>
      </w:r>
    </w:p>
    <w:p w14:paraId="0320519F" w14:textId="77777777" w:rsidR="00691A1F" w:rsidRPr="0013558E" w:rsidRDefault="00691A1F" w:rsidP="001C4861">
      <w:pPr>
        <w:numPr>
          <w:ilvl w:val="0"/>
          <w:numId w:val="73"/>
        </w:numPr>
        <w:shd w:val="clear" w:color="auto" w:fill="FFFFFF"/>
        <w:tabs>
          <w:tab w:val="left" w:pos="773"/>
        </w:tabs>
        <w:spacing w:before="120"/>
        <w:ind w:left="773" w:hanging="394"/>
        <w:jc w:val="both"/>
        <w:rPr>
          <w:sz w:val="22"/>
          <w:szCs w:val="22"/>
        </w:rPr>
      </w:pPr>
      <w:r w:rsidRPr="0013558E">
        <w:rPr>
          <w:sz w:val="22"/>
          <w:szCs w:val="22"/>
        </w:rPr>
        <w:t>the partner</w:t>
      </w:r>
      <w:r w:rsidR="001C4861" w:rsidRPr="0013558E">
        <w:rPr>
          <w:sz w:val="22"/>
          <w:szCs w:val="22"/>
        </w:rPr>
        <w:t>’</w:t>
      </w:r>
      <w:r w:rsidRPr="0013558E">
        <w:rPr>
          <w:sz w:val="22"/>
          <w:szCs w:val="22"/>
        </w:rPr>
        <w:t>s service pension rate includes a child add-on for a child or child add-ons for children;</w:t>
      </w:r>
    </w:p>
    <w:p w14:paraId="09E7EE8C" w14:textId="77777777" w:rsidR="00691A1F" w:rsidRPr="0013558E" w:rsidRDefault="00691A1F" w:rsidP="001C4861">
      <w:pPr>
        <w:shd w:val="clear" w:color="auto" w:fill="FFFFFF"/>
        <w:spacing w:before="120"/>
        <w:ind w:left="10"/>
        <w:jc w:val="both"/>
        <w:rPr>
          <w:sz w:val="22"/>
          <w:szCs w:val="22"/>
        </w:rPr>
      </w:pPr>
      <w:r w:rsidRPr="0013558E">
        <w:rPr>
          <w:sz w:val="22"/>
          <w:szCs w:val="22"/>
        </w:rPr>
        <w:t>the person</w:t>
      </w:r>
      <w:r w:rsidR="001C4861" w:rsidRPr="0013558E">
        <w:rPr>
          <w:sz w:val="22"/>
          <w:szCs w:val="22"/>
        </w:rPr>
        <w:t>’</w:t>
      </w:r>
      <w:r w:rsidRPr="0013558E">
        <w:rPr>
          <w:sz w:val="22"/>
          <w:szCs w:val="22"/>
        </w:rPr>
        <w:t xml:space="preserve">s </w:t>
      </w:r>
      <w:r w:rsidRPr="0013558E">
        <w:rPr>
          <w:b/>
          <w:bCs/>
          <w:sz w:val="22"/>
          <w:szCs w:val="22"/>
        </w:rPr>
        <w:t xml:space="preserve">fringe benefits income </w:t>
      </w:r>
      <w:r w:rsidRPr="0013558E">
        <w:rPr>
          <w:sz w:val="22"/>
          <w:szCs w:val="22"/>
        </w:rPr>
        <w:t>is the person</w:t>
      </w:r>
      <w:r w:rsidR="001C4861" w:rsidRPr="0013558E">
        <w:rPr>
          <w:sz w:val="22"/>
          <w:szCs w:val="22"/>
        </w:rPr>
        <w:t>’</w:t>
      </w:r>
      <w:r w:rsidRPr="0013558E">
        <w:rPr>
          <w:sz w:val="22"/>
          <w:szCs w:val="22"/>
        </w:rPr>
        <w:t>s annual rate of ordinary income less $156.</w:t>
      </w:r>
    </w:p>
    <w:p w14:paraId="21B723AA" w14:textId="0DE9850F" w:rsidR="00691A1F" w:rsidRPr="00D71774" w:rsidRDefault="00691A1F" w:rsidP="001C4861">
      <w:pPr>
        <w:shd w:val="clear" w:color="auto" w:fill="FFFFFF"/>
        <w:spacing w:before="120"/>
        <w:ind w:left="490" w:hanging="485"/>
        <w:jc w:val="both"/>
        <w:rPr>
          <w:szCs w:val="22"/>
        </w:rPr>
      </w:pPr>
      <w:r w:rsidRPr="00D71774">
        <w:rPr>
          <w:szCs w:val="22"/>
        </w:rPr>
        <w:t>Note: a person</w:t>
      </w:r>
      <w:r w:rsidR="001C4861" w:rsidRPr="00D71774">
        <w:rPr>
          <w:szCs w:val="22"/>
        </w:rPr>
        <w:t>’</w:t>
      </w:r>
      <w:r w:rsidRPr="00D71774">
        <w:rPr>
          <w:szCs w:val="22"/>
        </w:rPr>
        <w:t xml:space="preserve">s rate of partner service pension may be calculated under the Service Pension Rate Calculator for Widows, Widowers and Non-illness Separated Spouses, and the person may also be a member of a couple. This situation arises if the person has entered into a </w:t>
      </w:r>
      <w:r w:rsidRPr="00D71774">
        <w:rPr>
          <w:szCs w:val="22"/>
          <w:lang w:val="de-DE"/>
        </w:rPr>
        <w:t xml:space="preserve">de facto </w:t>
      </w:r>
      <w:r w:rsidRPr="00D71774">
        <w:rPr>
          <w:szCs w:val="22"/>
        </w:rPr>
        <w:t>relationship since the person was widowed or separated.</w:t>
      </w:r>
      <w:r w:rsidR="001C4861" w:rsidRPr="00D71774">
        <w:rPr>
          <w:szCs w:val="22"/>
        </w:rPr>
        <w:t>”</w:t>
      </w:r>
      <w:r w:rsidRPr="00D71774">
        <w:rPr>
          <w:szCs w:val="22"/>
        </w:rPr>
        <w:t>.</w:t>
      </w:r>
    </w:p>
    <w:p w14:paraId="09E00113" w14:textId="77777777" w:rsidR="00691A1F" w:rsidRPr="0013558E" w:rsidRDefault="00691A1F" w:rsidP="00396358">
      <w:pPr>
        <w:shd w:val="clear" w:color="auto" w:fill="FFFFFF"/>
        <w:spacing w:before="120" w:after="60"/>
        <w:jc w:val="both"/>
        <w:rPr>
          <w:sz w:val="22"/>
          <w:szCs w:val="22"/>
        </w:rPr>
      </w:pPr>
      <w:r w:rsidRPr="0013558E">
        <w:rPr>
          <w:b/>
          <w:bCs/>
          <w:sz w:val="22"/>
          <w:szCs w:val="22"/>
        </w:rPr>
        <w:t>Section 53 (Fringe Benefits Ordinary Income Test Calculator</w:t>
      </w:r>
      <w:r w:rsidRPr="0013558E">
        <w:rPr>
          <w:rFonts w:eastAsia="Times New Roman"/>
          <w:b/>
          <w:bCs/>
          <w:sz w:val="22"/>
          <w:szCs w:val="22"/>
        </w:rPr>
        <w:t>— heading of point 53B-5):</w:t>
      </w:r>
    </w:p>
    <w:p w14:paraId="7195F5B3" w14:textId="746269C9" w:rsidR="00691A1F" w:rsidRPr="0013558E" w:rsidRDefault="00691A1F" w:rsidP="001C4861">
      <w:pPr>
        <w:shd w:val="clear" w:color="auto" w:fill="FFFFFF"/>
        <w:spacing w:before="120"/>
        <w:ind w:left="14" w:firstLine="326"/>
        <w:jc w:val="both"/>
        <w:rPr>
          <w:sz w:val="22"/>
          <w:szCs w:val="22"/>
        </w:rPr>
      </w:pPr>
      <w:r w:rsidRPr="0013558E">
        <w:rPr>
          <w:sz w:val="22"/>
          <w:szCs w:val="22"/>
        </w:rPr>
        <w:t xml:space="preserve">Omit </w:t>
      </w:r>
      <w:r w:rsidR="001C4861" w:rsidRPr="00D71774">
        <w:rPr>
          <w:iCs/>
          <w:sz w:val="22"/>
          <w:szCs w:val="22"/>
        </w:rPr>
        <w:t>“</w:t>
      </w:r>
      <w:r w:rsidRPr="0013558E">
        <w:rPr>
          <w:i/>
          <w:iCs/>
          <w:sz w:val="22"/>
          <w:szCs w:val="22"/>
        </w:rPr>
        <w:t>widows and non-illness separated wives</w:t>
      </w:r>
      <w:r w:rsidR="001C4861" w:rsidRPr="00D71774">
        <w:rPr>
          <w:iCs/>
          <w:sz w:val="22"/>
          <w:szCs w:val="22"/>
        </w:rPr>
        <w:t>”</w:t>
      </w:r>
      <w:r w:rsidRPr="00D71774">
        <w:rPr>
          <w:iCs/>
          <w:sz w:val="22"/>
          <w:szCs w:val="22"/>
        </w:rPr>
        <w:t>,</w:t>
      </w:r>
      <w:r w:rsidRPr="0013558E">
        <w:rPr>
          <w:i/>
          <w:iCs/>
          <w:sz w:val="22"/>
          <w:szCs w:val="22"/>
        </w:rPr>
        <w:t xml:space="preserve"> </w:t>
      </w:r>
      <w:r w:rsidRPr="0013558E">
        <w:rPr>
          <w:sz w:val="22"/>
          <w:szCs w:val="22"/>
        </w:rPr>
        <w:t xml:space="preserve">substitute </w:t>
      </w:r>
      <w:r w:rsidR="001C4861" w:rsidRPr="00D71774">
        <w:rPr>
          <w:iCs/>
          <w:sz w:val="22"/>
          <w:szCs w:val="22"/>
        </w:rPr>
        <w:t>“</w:t>
      </w:r>
      <w:r w:rsidRPr="0013558E">
        <w:rPr>
          <w:i/>
          <w:iCs/>
          <w:sz w:val="22"/>
          <w:szCs w:val="22"/>
        </w:rPr>
        <w:t>widows, widowers and non-illness separated spouses</w:t>
      </w:r>
      <w:r w:rsidR="001C4861" w:rsidRPr="00D71774">
        <w:rPr>
          <w:iCs/>
          <w:sz w:val="22"/>
          <w:szCs w:val="22"/>
        </w:rPr>
        <w:t>”</w:t>
      </w:r>
      <w:r w:rsidRPr="0013558E">
        <w:rPr>
          <w:i/>
          <w:iCs/>
          <w:sz w:val="22"/>
          <w:szCs w:val="22"/>
        </w:rPr>
        <w:t>.</w:t>
      </w:r>
    </w:p>
    <w:p w14:paraId="20FFDAA3" w14:textId="77777777" w:rsidR="00691A1F" w:rsidRPr="0013558E" w:rsidRDefault="00691A1F" w:rsidP="00396358">
      <w:pPr>
        <w:shd w:val="clear" w:color="auto" w:fill="FFFFFF"/>
        <w:spacing w:before="120" w:after="60"/>
        <w:jc w:val="both"/>
        <w:rPr>
          <w:sz w:val="22"/>
          <w:szCs w:val="22"/>
        </w:rPr>
      </w:pPr>
      <w:r w:rsidRPr="0013558E">
        <w:rPr>
          <w:b/>
          <w:bCs/>
          <w:sz w:val="22"/>
          <w:szCs w:val="22"/>
        </w:rPr>
        <w:t>Subsection 53</w:t>
      </w:r>
      <w:r w:rsidRPr="0013558E">
        <w:rPr>
          <w:b/>
          <w:bCs/>
          <w:smallCaps/>
          <w:sz w:val="22"/>
          <w:szCs w:val="22"/>
        </w:rPr>
        <w:t>d</w:t>
      </w:r>
      <w:r w:rsidRPr="0013558E">
        <w:rPr>
          <w:b/>
          <w:bCs/>
          <w:sz w:val="22"/>
          <w:szCs w:val="22"/>
        </w:rPr>
        <w:t xml:space="preserve"> (Note 2):</w:t>
      </w:r>
    </w:p>
    <w:p w14:paraId="1273722A" w14:textId="77777777" w:rsidR="00691A1F" w:rsidRPr="0013558E" w:rsidRDefault="00691A1F" w:rsidP="001C4861">
      <w:pPr>
        <w:numPr>
          <w:ilvl w:val="0"/>
          <w:numId w:val="74"/>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71EF6BA7" w14:textId="77777777" w:rsidR="00691A1F" w:rsidRPr="0013558E" w:rsidRDefault="00691A1F" w:rsidP="001C4861">
      <w:pPr>
        <w:numPr>
          <w:ilvl w:val="0"/>
          <w:numId w:val="74"/>
        </w:numPr>
        <w:shd w:val="clear" w:color="auto" w:fill="FFFFFF"/>
        <w:tabs>
          <w:tab w:val="left" w:pos="773"/>
        </w:tabs>
        <w:spacing w:before="120"/>
        <w:ind w:left="384"/>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he or she</w:t>
      </w:r>
      <w:r w:rsidR="001C4861" w:rsidRPr="0013558E">
        <w:rPr>
          <w:sz w:val="22"/>
          <w:szCs w:val="22"/>
        </w:rPr>
        <w:t>”</w:t>
      </w:r>
      <w:r w:rsidRPr="0013558E">
        <w:rPr>
          <w:sz w:val="22"/>
          <w:szCs w:val="22"/>
        </w:rPr>
        <w:t>.</w:t>
      </w:r>
    </w:p>
    <w:p w14:paraId="0901E0EE" w14:textId="77777777" w:rsidR="00691A1F" w:rsidRPr="0013558E" w:rsidRDefault="00691A1F" w:rsidP="001C4861">
      <w:pPr>
        <w:numPr>
          <w:ilvl w:val="0"/>
          <w:numId w:val="74"/>
        </w:numPr>
        <w:shd w:val="clear" w:color="auto" w:fill="FFFFFF"/>
        <w:tabs>
          <w:tab w:val="left" w:pos="773"/>
        </w:tabs>
        <w:spacing w:before="120"/>
        <w:ind w:left="384"/>
        <w:jc w:val="both"/>
        <w:rPr>
          <w:sz w:val="22"/>
          <w:szCs w:val="22"/>
        </w:rPr>
        <w:sectPr w:rsidR="00691A1F" w:rsidRPr="0013558E" w:rsidSect="001C4861">
          <w:pgSz w:w="12240" w:h="15840" w:code="1"/>
          <w:pgMar w:top="1440" w:right="1440" w:bottom="1440" w:left="1440" w:header="720" w:footer="720" w:gutter="0"/>
          <w:cols w:space="60"/>
          <w:noEndnote/>
        </w:sectPr>
      </w:pPr>
    </w:p>
    <w:p w14:paraId="281EB64C" w14:textId="77777777" w:rsidR="00691A1F" w:rsidRPr="0013558E" w:rsidRDefault="00691A1F" w:rsidP="002D4A8F">
      <w:pPr>
        <w:shd w:val="clear" w:color="auto" w:fill="FFFFFF"/>
        <w:ind w:right="43"/>
        <w:jc w:val="center"/>
        <w:rPr>
          <w:sz w:val="22"/>
          <w:szCs w:val="22"/>
        </w:rPr>
      </w:pPr>
      <w:r w:rsidRPr="0013558E">
        <w:rPr>
          <w:b/>
          <w:bCs/>
          <w:sz w:val="22"/>
          <w:szCs w:val="22"/>
        </w:rPr>
        <w:lastRenderedPageBreak/>
        <w:t>SCHEDULE 2</w:t>
      </w:r>
      <w:r w:rsidRPr="0013558E">
        <w:rPr>
          <w:rFonts w:eastAsia="Times New Roman"/>
          <w:sz w:val="22"/>
          <w:szCs w:val="22"/>
        </w:rPr>
        <w:t>—continued</w:t>
      </w:r>
    </w:p>
    <w:p w14:paraId="3D443F0D" w14:textId="77777777" w:rsidR="00691A1F" w:rsidRPr="0013558E" w:rsidRDefault="00691A1F" w:rsidP="002D4A8F">
      <w:pPr>
        <w:shd w:val="clear" w:color="auto" w:fill="FFFFFF"/>
        <w:spacing w:before="120" w:after="60"/>
        <w:jc w:val="both"/>
        <w:rPr>
          <w:sz w:val="22"/>
          <w:szCs w:val="22"/>
        </w:rPr>
      </w:pPr>
      <w:r w:rsidRPr="0013558E">
        <w:rPr>
          <w:b/>
          <w:bCs/>
          <w:sz w:val="22"/>
          <w:szCs w:val="22"/>
        </w:rPr>
        <w:t>Section 56</w:t>
      </w:r>
      <w:r w:rsidRPr="0013558E">
        <w:rPr>
          <w:b/>
          <w:bCs/>
          <w:smallCaps/>
          <w:sz w:val="22"/>
          <w:szCs w:val="22"/>
        </w:rPr>
        <w:t>j</w:t>
      </w:r>
      <w:r w:rsidRPr="0013558E">
        <w:rPr>
          <w:b/>
          <w:bCs/>
          <w:sz w:val="22"/>
          <w:szCs w:val="22"/>
        </w:rPr>
        <w:t>:</w:t>
      </w:r>
    </w:p>
    <w:p w14:paraId="7E33AD76"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1F927C9C" w14:textId="77777777" w:rsidR="00691A1F" w:rsidRPr="0013558E" w:rsidRDefault="00691A1F" w:rsidP="002D4A8F">
      <w:pPr>
        <w:shd w:val="clear" w:color="auto" w:fill="FFFFFF"/>
        <w:spacing w:before="120" w:after="60"/>
        <w:jc w:val="both"/>
        <w:rPr>
          <w:sz w:val="22"/>
          <w:szCs w:val="22"/>
        </w:rPr>
      </w:pPr>
      <w:r w:rsidRPr="0013558E">
        <w:rPr>
          <w:b/>
          <w:bCs/>
          <w:sz w:val="22"/>
          <w:szCs w:val="22"/>
        </w:rPr>
        <w:t>Section 56</w:t>
      </w:r>
      <w:r w:rsidRPr="0013558E">
        <w:rPr>
          <w:b/>
          <w:bCs/>
          <w:smallCaps/>
          <w:sz w:val="22"/>
          <w:szCs w:val="22"/>
        </w:rPr>
        <w:t>j</w:t>
      </w:r>
      <w:r w:rsidRPr="0013558E">
        <w:rPr>
          <w:b/>
          <w:bCs/>
          <w:sz w:val="22"/>
          <w:szCs w:val="22"/>
        </w:rPr>
        <w:t xml:space="preserve"> (Note):</w:t>
      </w:r>
    </w:p>
    <w:p w14:paraId="51C32026"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45B5237A"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Section </w:t>
      </w:r>
      <w:r w:rsidRPr="0013558E">
        <w:rPr>
          <w:b/>
          <w:bCs/>
          <w:smallCaps/>
          <w:sz w:val="22"/>
          <w:szCs w:val="22"/>
        </w:rPr>
        <w:t>56k:</w:t>
      </w:r>
    </w:p>
    <w:p w14:paraId="511ED8B6"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276C8C58" w14:textId="77777777" w:rsidR="00691A1F" w:rsidRPr="0013558E" w:rsidRDefault="00691A1F" w:rsidP="002D4A8F">
      <w:pPr>
        <w:shd w:val="clear" w:color="auto" w:fill="FFFFFF"/>
        <w:spacing w:before="120" w:after="60"/>
        <w:jc w:val="both"/>
        <w:rPr>
          <w:sz w:val="22"/>
          <w:szCs w:val="22"/>
        </w:rPr>
      </w:pPr>
      <w:r w:rsidRPr="0013558E">
        <w:rPr>
          <w:b/>
          <w:bCs/>
          <w:sz w:val="22"/>
          <w:szCs w:val="22"/>
        </w:rPr>
        <w:t>Section 56</w:t>
      </w:r>
      <w:r w:rsidRPr="0013558E">
        <w:rPr>
          <w:b/>
          <w:bCs/>
          <w:smallCaps/>
          <w:sz w:val="22"/>
          <w:szCs w:val="22"/>
        </w:rPr>
        <w:t>k</w:t>
      </w:r>
      <w:r w:rsidRPr="0013558E">
        <w:rPr>
          <w:b/>
          <w:bCs/>
          <w:sz w:val="22"/>
          <w:szCs w:val="22"/>
        </w:rPr>
        <w:t xml:space="preserve"> (Note 2):</w:t>
      </w:r>
    </w:p>
    <w:p w14:paraId="0A50D7BA"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5A70A02F"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 58</w:t>
      </w:r>
      <w:r w:rsidRPr="0013558E">
        <w:rPr>
          <w:b/>
          <w:bCs/>
          <w:smallCaps/>
          <w:sz w:val="22"/>
          <w:szCs w:val="22"/>
        </w:rPr>
        <w:t>k</w:t>
      </w:r>
      <w:r w:rsidRPr="0013558E">
        <w:rPr>
          <w:b/>
          <w:bCs/>
          <w:sz w:val="22"/>
          <w:szCs w:val="22"/>
        </w:rPr>
        <w:t xml:space="preserve"> (1) (c):</w:t>
      </w:r>
    </w:p>
    <w:p w14:paraId="2DBE0BF5" w14:textId="77777777" w:rsidR="00691A1F" w:rsidRPr="0013558E" w:rsidRDefault="00691A1F" w:rsidP="001C4861">
      <w:pPr>
        <w:shd w:val="clear" w:color="auto" w:fill="FFFFFF"/>
        <w:spacing w:before="120"/>
        <w:ind w:left="36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6EDD8A85" w14:textId="77777777" w:rsidR="00691A1F" w:rsidRPr="0013558E" w:rsidRDefault="00691A1F" w:rsidP="002D4A8F">
      <w:pPr>
        <w:shd w:val="clear" w:color="auto" w:fill="FFFFFF"/>
        <w:spacing w:before="120" w:after="60"/>
        <w:jc w:val="both"/>
        <w:rPr>
          <w:sz w:val="22"/>
          <w:szCs w:val="22"/>
        </w:rPr>
      </w:pPr>
      <w:r w:rsidRPr="0013558E">
        <w:rPr>
          <w:b/>
          <w:bCs/>
          <w:sz w:val="22"/>
          <w:szCs w:val="22"/>
        </w:rPr>
        <w:t>Subparagraph 58</w:t>
      </w:r>
      <w:r w:rsidRPr="0013558E">
        <w:rPr>
          <w:b/>
          <w:bCs/>
          <w:smallCaps/>
          <w:sz w:val="22"/>
          <w:szCs w:val="22"/>
        </w:rPr>
        <w:t>m</w:t>
      </w:r>
      <w:r w:rsidRPr="0013558E">
        <w:rPr>
          <w:b/>
          <w:bCs/>
          <w:sz w:val="22"/>
          <w:szCs w:val="22"/>
        </w:rPr>
        <w:t xml:space="preserve"> (1) (d) (iii):</w:t>
      </w:r>
    </w:p>
    <w:p w14:paraId="44180C53" w14:textId="77777777" w:rsidR="00691A1F" w:rsidRPr="0013558E" w:rsidRDefault="00691A1F" w:rsidP="001C4861">
      <w:pPr>
        <w:shd w:val="clear" w:color="auto" w:fill="FFFFFF"/>
        <w:spacing w:before="120"/>
        <w:ind w:left="36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699D974E" w14:textId="77777777" w:rsidR="00691A1F" w:rsidRPr="0013558E" w:rsidRDefault="00691A1F" w:rsidP="002D4A8F">
      <w:pPr>
        <w:shd w:val="clear" w:color="auto" w:fill="FFFFFF"/>
        <w:spacing w:before="120" w:after="60"/>
        <w:jc w:val="both"/>
        <w:rPr>
          <w:sz w:val="22"/>
          <w:szCs w:val="22"/>
        </w:rPr>
      </w:pPr>
      <w:r w:rsidRPr="0013558E">
        <w:rPr>
          <w:b/>
          <w:bCs/>
          <w:sz w:val="22"/>
          <w:szCs w:val="22"/>
        </w:rPr>
        <w:t>Subparagraph 58</w:t>
      </w:r>
      <w:r w:rsidRPr="0013558E">
        <w:rPr>
          <w:b/>
          <w:bCs/>
          <w:smallCaps/>
          <w:sz w:val="22"/>
          <w:szCs w:val="22"/>
        </w:rPr>
        <w:t>n</w:t>
      </w:r>
      <w:r w:rsidRPr="0013558E">
        <w:rPr>
          <w:b/>
          <w:bCs/>
          <w:sz w:val="22"/>
          <w:szCs w:val="22"/>
        </w:rPr>
        <w:t xml:space="preserve"> (a) (iii):</w:t>
      </w:r>
    </w:p>
    <w:p w14:paraId="5DC26C4B" w14:textId="77777777" w:rsidR="00691A1F" w:rsidRPr="0013558E" w:rsidRDefault="00691A1F" w:rsidP="001C4861">
      <w:pPr>
        <w:shd w:val="clear" w:color="auto" w:fill="FFFFFF"/>
        <w:spacing w:before="120"/>
        <w:ind w:left="365"/>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06C154BD" w14:textId="77777777" w:rsidR="00691A1F" w:rsidRPr="0013558E" w:rsidRDefault="00691A1F" w:rsidP="002D4A8F">
      <w:pPr>
        <w:shd w:val="clear" w:color="auto" w:fill="FFFFFF"/>
        <w:spacing w:before="120" w:after="60"/>
        <w:jc w:val="both"/>
        <w:rPr>
          <w:sz w:val="22"/>
          <w:szCs w:val="22"/>
        </w:rPr>
      </w:pPr>
      <w:r w:rsidRPr="0013558E">
        <w:rPr>
          <w:b/>
          <w:bCs/>
          <w:sz w:val="22"/>
          <w:szCs w:val="22"/>
        </w:rPr>
        <w:t>Subparagraph 58</w:t>
      </w:r>
      <w:r w:rsidRPr="0013558E">
        <w:rPr>
          <w:b/>
          <w:bCs/>
          <w:smallCaps/>
          <w:sz w:val="22"/>
          <w:szCs w:val="22"/>
        </w:rPr>
        <w:t>n</w:t>
      </w:r>
      <w:r w:rsidRPr="0013558E">
        <w:rPr>
          <w:b/>
          <w:bCs/>
          <w:sz w:val="22"/>
          <w:szCs w:val="22"/>
        </w:rPr>
        <w:t xml:space="preserve"> (c) (iii):</w:t>
      </w:r>
    </w:p>
    <w:p w14:paraId="41DC81D2" w14:textId="77777777" w:rsidR="00691A1F" w:rsidRPr="0013558E" w:rsidRDefault="00691A1F" w:rsidP="001C4861">
      <w:pPr>
        <w:shd w:val="clear" w:color="auto" w:fill="FFFFFF"/>
        <w:spacing w:before="120"/>
        <w:ind w:left="370"/>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436D20BE"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Section </w:t>
      </w:r>
      <w:r w:rsidRPr="0013558E">
        <w:rPr>
          <w:b/>
          <w:bCs/>
          <w:smallCaps/>
          <w:sz w:val="22"/>
          <w:szCs w:val="22"/>
        </w:rPr>
        <w:t xml:space="preserve">59a </w:t>
      </w:r>
      <w:r w:rsidRPr="0013558E">
        <w:rPr>
          <w:b/>
          <w:bCs/>
          <w:sz w:val="22"/>
          <w:szCs w:val="22"/>
        </w:rPr>
        <w:t>(Indexed and Adjusted Amounts Table</w:t>
      </w:r>
      <w:r w:rsidRPr="0013558E">
        <w:rPr>
          <w:rFonts w:eastAsia="Times New Roman"/>
          <w:b/>
          <w:bCs/>
          <w:sz w:val="22"/>
          <w:szCs w:val="22"/>
        </w:rPr>
        <w:t>—column 4—items 1, 6, 7, 9, 10, 11 and 12):</w:t>
      </w:r>
    </w:p>
    <w:p w14:paraId="4C8DEF7E" w14:textId="77777777" w:rsidR="00691A1F" w:rsidRPr="0013558E" w:rsidRDefault="00691A1F" w:rsidP="001C4861">
      <w:pPr>
        <w:numPr>
          <w:ilvl w:val="0"/>
          <w:numId w:val="75"/>
        </w:numPr>
        <w:shd w:val="clear" w:color="auto" w:fill="FFFFFF"/>
        <w:tabs>
          <w:tab w:val="left" w:pos="816"/>
        </w:tabs>
        <w:spacing w:before="120"/>
        <w:ind w:left="422"/>
        <w:jc w:val="both"/>
        <w:rPr>
          <w:sz w:val="22"/>
          <w:szCs w:val="22"/>
        </w:rPr>
      </w:pPr>
      <w:r w:rsidRPr="0013558E">
        <w:rPr>
          <w:sz w:val="22"/>
          <w:szCs w:val="22"/>
        </w:rPr>
        <w:t xml:space="preserve">After </w:t>
      </w:r>
      <w:r w:rsidR="001C4861" w:rsidRPr="0013558E">
        <w:rPr>
          <w:sz w:val="22"/>
          <w:szCs w:val="22"/>
        </w:rPr>
        <w:t>“</w:t>
      </w:r>
      <w:r w:rsidRPr="0013558E">
        <w:rPr>
          <w:sz w:val="22"/>
          <w:szCs w:val="22"/>
        </w:rPr>
        <w:t>Widows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 Widowers</w:t>
      </w:r>
      <w:r w:rsidR="001C4861" w:rsidRPr="0013558E">
        <w:rPr>
          <w:sz w:val="22"/>
          <w:szCs w:val="22"/>
        </w:rPr>
        <w:t>”</w:t>
      </w:r>
      <w:r w:rsidRPr="0013558E">
        <w:rPr>
          <w:sz w:val="22"/>
          <w:szCs w:val="22"/>
        </w:rPr>
        <w:t>.</w:t>
      </w:r>
    </w:p>
    <w:p w14:paraId="7C297FC6" w14:textId="77777777" w:rsidR="00691A1F" w:rsidRPr="0013558E" w:rsidRDefault="00691A1F" w:rsidP="001C4861">
      <w:pPr>
        <w:numPr>
          <w:ilvl w:val="0"/>
          <w:numId w:val="75"/>
        </w:numPr>
        <w:shd w:val="clear" w:color="auto" w:fill="FFFFFF"/>
        <w:tabs>
          <w:tab w:val="left" w:pos="816"/>
        </w:tabs>
        <w:spacing w:before="120"/>
        <w:ind w:left="422"/>
        <w:jc w:val="both"/>
        <w:rPr>
          <w:sz w:val="22"/>
          <w:szCs w:val="22"/>
        </w:rPr>
      </w:pPr>
      <w:r w:rsidRPr="0013558E">
        <w:rPr>
          <w:sz w:val="22"/>
          <w:szCs w:val="22"/>
        </w:rPr>
        <w:t xml:space="preserve">Omit </w:t>
      </w:r>
      <w:r w:rsidR="001C4861" w:rsidRPr="0013558E">
        <w:rPr>
          <w:sz w:val="22"/>
          <w:szCs w:val="22"/>
        </w:rPr>
        <w:t>“</w:t>
      </w:r>
      <w:r w:rsidRPr="0013558E">
        <w:rPr>
          <w:sz w:val="22"/>
          <w:szCs w:val="22"/>
        </w:rPr>
        <w:t>Wives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Spouses</w:t>
      </w:r>
      <w:r w:rsidR="001C4861" w:rsidRPr="0013558E">
        <w:rPr>
          <w:sz w:val="22"/>
          <w:szCs w:val="22"/>
        </w:rPr>
        <w:t>”</w:t>
      </w:r>
      <w:r w:rsidRPr="0013558E">
        <w:rPr>
          <w:sz w:val="22"/>
          <w:szCs w:val="22"/>
        </w:rPr>
        <w:t>.</w:t>
      </w:r>
    </w:p>
    <w:p w14:paraId="5F17C850"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 74 (12) (a):</w:t>
      </w:r>
    </w:p>
    <w:p w14:paraId="2E6C88CB" w14:textId="77777777" w:rsidR="00691A1F" w:rsidRPr="0013558E" w:rsidRDefault="00691A1F" w:rsidP="001C4861">
      <w:pPr>
        <w:shd w:val="clear" w:color="auto" w:fill="FFFFFF"/>
        <w:spacing w:before="120"/>
        <w:ind w:left="374"/>
        <w:jc w:val="both"/>
        <w:rPr>
          <w:sz w:val="22"/>
          <w:szCs w:val="22"/>
        </w:rPr>
      </w:pPr>
      <w:r w:rsidRPr="0013558E">
        <w:rPr>
          <w:sz w:val="22"/>
          <w:szCs w:val="22"/>
        </w:rPr>
        <w:t xml:space="preserve">After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or widower</w:t>
      </w:r>
      <w:r w:rsidR="001C4861" w:rsidRPr="0013558E">
        <w:rPr>
          <w:sz w:val="22"/>
          <w:szCs w:val="22"/>
        </w:rPr>
        <w:t>”</w:t>
      </w:r>
      <w:r w:rsidRPr="0013558E">
        <w:rPr>
          <w:sz w:val="22"/>
          <w:szCs w:val="22"/>
        </w:rPr>
        <w:t>.</w:t>
      </w:r>
    </w:p>
    <w:p w14:paraId="14C8A486"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 113 (1) (c):</w:t>
      </w:r>
    </w:p>
    <w:p w14:paraId="705C54CF" w14:textId="77777777" w:rsidR="00691A1F" w:rsidRPr="0013558E" w:rsidRDefault="00691A1F" w:rsidP="001C4861">
      <w:pPr>
        <w:shd w:val="clear" w:color="auto" w:fill="FFFFFF"/>
        <w:spacing w:before="120"/>
        <w:ind w:left="38" w:firstLine="346"/>
        <w:jc w:val="both"/>
        <w:rPr>
          <w:sz w:val="22"/>
          <w:szCs w:val="22"/>
        </w:rPr>
      </w:pPr>
      <w:r w:rsidRPr="0013558E">
        <w:rPr>
          <w:sz w:val="22"/>
          <w:szCs w:val="22"/>
        </w:rPr>
        <w:t xml:space="preserve">Omit </w:t>
      </w:r>
      <w:r w:rsidR="001C4861" w:rsidRPr="0013558E">
        <w:rPr>
          <w:sz w:val="22"/>
          <w:szCs w:val="22"/>
        </w:rPr>
        <w:t>“</w:t>
      </w:r>
      <w:r w:rsidRPr="0013558E">
        <w:rPr>
          <w:sz w:val="22"/>
          <w:szCs w:val="22"/>
        </w:rPr>
        <w:t>non-illness separated 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non-illness separated spouse</w:t>
      </w:r>
      <w:r w:rsidR="001C4861" w:rsidRPr="0013558E">
        <w:rPr>
          <w:sz w:val="22"/>
          <w:szCs w:val="22"/>
        </w:rPr>
        <w:t>”</w:t>
      </w:r>
      <w:r w:rsidRPr="0013558E">
        <w:rPr>
          <w:sz w:val="22"/>
          <w:szCs w:val="22"/>
        </w:rPr>
        <w:t>.</w:t>
      </w:r>
    </w:p>
    <w:p w14:paraId="212E88E1"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Section </w:t>
      </w:r>
      <w:r w:rsidRPr="0013558E">
        <w:rPr>
          <w:b/>
          <w:bCs/>
          <w:smallCaps/>
          <w:sz w:val="22"/>
          <w:szCs w:val="22"/>
        </w:rPr>
        <w:t xml:space="preserve">118a </w:t>
      </w:r>
      <w:r w:rsidRPr="0013558E">
        <w:rPr>
          <w:b/>
          <w:bCs/>
          <w:sz w:val="22"/>
          <w:szCs w:val="22"/>
        </w:rPr>
        <w:t xml:space="preserve">(definition of </w:t>
      </w:r>
      <w:r w:rsidR="001C4861" w:rsidRPr="0013558E">
        <w:rPr>
          <w:b/>
          <w:bCs/>
          <w:sz w:val="22"/>
          <w:szCs w:val="22"/>
        </w:rPr>
        <w:t>“</w:t>
      </w:r>
      <w:r w:rsidRPr="0013558E">
        <w:rPr>
          <w:b/>
          <w:bCs/>
          <w:sz w:val="22"/>
          <w:szCs w:val="22"/>
        </w:rPr>
        <w:t>special wife service pensioner</w:t>
      </w:r>
      <w:r w:rsidR="001C4861" w:rsidRPr="0013558E">
        <w:rPr>
          <w:b/>
          <w:bCs/>
          <w:sz w:val="22"/>
          <w:szCs w:val="22"/>
        </w:rPr>
        <w:t>”</w:t>
      </w:r>
      <w:r w:rsidRPr="0013558E">
        <w:rPr>
          <w:b/>
          <w:bCs/>
          <w:sz w:val="22"/>
          <w:szCs w:val="22"/>
        </w:rPr>
        <w:t>):</w:t>
      </w:r>
    </w:p>
    <w:p w14:paraId="1145E700" w14:textId="77777777" w:rsidR="00691A1F" w:rsidRPr="0013558E" w:rsidRDefault="00691A1F" w:rsidP="001C4861">
      <w:pPr>
        <w:shd w:val="clear" w:color="auto" w:fill="FFFFFF"/>
        <w:spacing w:before="120"/>
        <w:ind w:left="384"/>
        <w:jc w:val="both"/>
        <w:rPr>
          <w:sz w:val="22"/>
          <w:szCs w:val="22"/>
        </w:rPr>
      </w:pPr>
      <w:r w:rsidRPr="0013558E">
        <w:rPr>
          <w:sz w:val="22"/>
          <w:szCs w:val="22"/>
        </w:rPr>
        <w:t>Omit the definition.</w:t>
      </w:r>
    </w:p>
    <w:p w14:paraId="41BB9483"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Section </w:t>
      </w:r>
      <w:r w:rsidRPr="0013558E">
        <w:rPr>
          <w:b/>
          <w:bCs/>
          <w:smallCaps/>
          <w:sz w:val="22"/>
          <w:szCs w:val="22"/>
        </w:rPr>
        <w:t>118a:</w:t>
      </w:r>
    </w:p>
    <w:p w14:paraId="543D3131" w14:textId="7A2EA9D5" w:rsidR="00691A1F" w:rsidRPr="0013558E" w:rsidRDefault="00691A1F" w:rsidP="001C4861">
      <w:pPr>
        <w:shd w:val="clear" w:color="auto" w:fill="FFFFFF"/>
        <w:spacing w:before="120"/>
        <w:ind w:left="48" w:right="461"/>
        <w:jc w:val="both"/>
        <w:rPr>
          <w:sz w:val="22"/>
          <w:szCs w:val="22"/>
        </w:rPr>
      </w:pPr>
      <w:r w:rsidRPr="0013558E">
        <w:rPr>
          <w:sz w:val="22"/>
          <w:szCs w:val="22"/>
        </w:rPr>
        <w:t xml:space="preserve">Insert: </w:t>
      </w:r>
      <w:r w:rsidR="001C4861" w:rsidRPr="00D71774">
        <w:rPr>
          <w:bCs/>
          <w:sz w:val="22"/>
          <w:szCs w:val="22"/>
        </w:rPr>
        <w:t>“</w:t>
      </w:r>
      <w:r w:rsidRPr="0013558E">
        <w:rPr>
          <w:b/>
          <w:bCs/>
          <w:sz w:val="22"/>
          <w:szCs w:val="22"/>
        </w:rPr>
        <w:t xml:space="preserve"> </w:t>
      </w:r>
      <w:r w:rsidR="001C4861" w:rsidRPr="0013558E">
        <w:rPr>
          <w:b/>
          <w:bCs/>
          <w:sz w:val="22"/>
          <w:szCs w:val="22"/>
        </w:rPr>
        <w:t>‘</w:t>
      </w:r>
      <w:r w:rsidRPr="0013558E">
        <w:rPr>
          <w:b/>
          <w:bCs/>
          <w:sz w:val="22"/>
          <w:szCs w:val="22"/>
        </w:rPr>
        <w:t>special partner service pensioner</w:t>
      </w:r>
      <w:r w:rsidR="001C4861" w:rsidRPr="0013558E">
        <w:rPr>
          <w:b/>
          <w:bCs/>
          <w:sz w:val="22"/>
          <w:szCs w:val="22"/>
        </w:rPr>
        <w:t>’</w:t>
      </w:r>
      <w:r w:rsidRPr="0013558E">
        <w:rPr>
          <w:b/>
          <w:bCs/>
          <w:sz w:val="22"/>
          <w:szCs w:val="22"/>
        </w:rPr>
        <w:t xml:space="preserve"> </w:t>
      </w:r>
      <w:r w:rsidRPr="0013558E">
        <w:rPr>
          <w:sz w:val="22"/>
          <w:szCs w:val="22"/>
        </w:rPr>
        <w:t>means a person who either: (a) is:</w:t>
      </w:r>
    </w:p>
    <w:p w14:paraId="4A950934" w14:textId="77777777" w:rsidR="00691A1F" w:rsidRPr="0013558E" w:rsidRDefault="00691A1F" w:rsidP="001C4861">
      <w:pPr>
        <w:shd w:val="clear" w:color="auto" w:fill="FFFFFF"/>
        <w:spacing w:before="120"/>
        <w:ind w:left="1488" w:hanging="346"/>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xml:space="preserve">) a non-illness separated spouse who is receiving </w:t>
      </w:r>
      <w:r w:rsidRPr="0013558E">
        <w:rPr>
          <w:bCs/>
          <w:sz w:val="22"/>
          <w:szCs w:val="22"/>
        </w:rPr>
        <w:t>a</w:t>
      </w:r>
      <w:r w:rsidRPr="0013558E">
        <w:rPr>
          <w:b/>
          <w:bCs/>
          <w:sz w:val="22"/>
          <w:szCs w:val="22"/>
        </w:rPr>
        <w:t xml:space="preserve"> </w:t>
      </w:r>
      <w:r w:rsidRPr="0013558E">
        <w:rPr>
          <w:sz w:val="22"/>
          <w:szCs w:val="22"/>
        </w:rPr>
        <w:t>partner service pension; and</w:t>
      </w:r>
    </w:p>
    <w:p w14:paraId="528EF904" w14:textId="77777777" w:rsidR="00691A1F" w:rsidRPr="0013558E" w:rsidRDefault="00691A1F" w:rsidP="001C4861">
      <w:pPr>
        <w:shd w:val="clear" w:color="auto" w:fill="FFFFFF"/>
        <w:spacing w:before="120"/>
        <w:ind w:left="1488" w:hanging="346"/>
        <w:jc w:val="both"/>
        <w:rPr>
          <w:sz w:val="22"/>
          <w:szCs w:val="22"/>
        </w:rPr>
        <w:sectPr w:rsidR="00691A1F" w:rsidRPr="0013558E" w:rsidSect="001C4861">
          <w:pgSz w:w="12240" w:h="15840" w:code="1"/>
          <w:pgMar w:top="1440" w:right="1440" w:bottom="1440" w:left="1440" w:header="720" w:footer="720" w:gutter="0"/>
          <w:cols w:space="60"/>
          <w:noEndnote/>
        </w:sectPr>
      </w:pPr>
    </w:p>
    <w:p w14:paraId="51F3E239" w14:textId="77777777" w:rsidR="00691A1F" w:rsidRPr="0013558E" w:rsidRDefault="00691A1F" w:rsidP="002D4A8F">
      <w:pPr>
        <w:shd w:val="clear" w:color="auto" w:fill="FFFFFF"/>
        <w:jc w:val="center"/>
        <w:rPr>
          <w:sz w:val="22"/>
          <w:szCs w:val="22"/>
        </w:rPr>
      </w:pPr>
      <w:r w:rsidRPr="0013558E">
        <w:rPr>
          <w:b/>
          <w:bCs/>
          <w:sz w:val="22"/>
          <w:szCs w:val="22"/>
        </w:rPr>
        <w:lastRenderedPageBreak/>
        <w:t>SCHEDULE 2</w:t>
      </w:r>
      <w:r w:rsidRPr="0013558E">
        <w:rPr>
          <w:rFonts w:eastAsia="Times New Roman"/>
          <w:sz w:val="22"/>
          <w:szCs w:val="22"/>
        </w:rPr>
        <w:t>—continued</w:t>
      </w:r>
    </w:p>
    <w:p w14:paraId="143A8165" w14:textId="011904FF" w:rsidR="00691A1F" w:rsidRPr="0013558E" w:rsidRDefault="00691A1F" w:rsidP="001C4861">
      <w:pPr>
        <w:shd w:val="clear" w:color="auto" w:fill="FFFFFF"/>
        <w:spacing w:before="120"/>
        <w:ind w:left="1426" w:hanging="413"/>
        <w:jc w:val="both"/>
        <w:rPr>
          <w:sz w:val="22"/>
          <w:szCs w:val="22"/>
        </w:rPr>
      </w:pPr>
      <w:r w:rsidRPr="0013558E">
        <w:rPr>
          <w:sz w:val="22"/>
          <w:szCs w:val="22"/>
        </w:rPr>
        <w:t>(ii) is neither the partner of an eligible pensioner w</w:t>
      </w:r>
      <w:r w:rsidR="00D71774">
        <w:rPr>
          <w:sz w:val="22"/>
          <w:szCs w:val="22"/>
        </w:rPr>
        <w:t>ithin the meaning of section 11</w:t>
      </w:r>
      <w:r w:rsidRPr="0013558E">
        <w:rPr>
          <w:smallCaps/>
          <w:sz w:val="22"/>
          <w:szCs w:val="22"/>
        </w:rPr>
        <w:t xml:space="preserve">8a </w:t>
      </w:r>
      <w:r w:rsidRPr="0013558E">
        <w:rPr>
          <w:sz w:val="22"/>
          <w:szCs w:val="22"/>
        </w:rPr>
        <w:t xml:space="preserve">of this Act nor the partner of an eligible 1947 Act pensioner or eligible 1991 Act pensioner within the meaning of section </w:t>
      </w:r>
      <w:r w:rsidRPr="0013558E">
        <w:rPr>
          <w:smallCaps/>
          <w:sz w:val="22"/>
          <w:szCs w:val="22"/>
        </w:rPr>
        <w:t xml:space="preserve">19a </w:t>
      </w:r>
      <w:r w:rsidRPr="0013558E">
        <w:rPr>
          <w:sz w:val="22"/>
          <w:szCs w:val="22"/>
        </w:rPr>
        <w:t>of the Social Security Act; or</w:t>
      </w:r>
    </w:p>
    <w:p w14:paraId="2382CD9E" w14:textId="77777777" w:rsidR="00691A1F" w:rsidRPr="0013558E" w:rsidRDefault="00691A1F" w:rsidP="001C4861">
      <w:pPr>
        <w:shd w:val="clear" w:color="auto" w:fill="FFFFFF"/>
        <w:spacing w:before="120"/>
        <w:ind w:left="384"/>
        <w:jc w:val="both"/>
        <w:rPr>
          <w:sz w:val="22"/>
          <w:szCs w:val="22"/>
        </w:rPr>
      </w:pPr>
      <w:r w:rsidRPr="0013558E">
        <w:rPr>
          <w:sz w:val="22"/>
          <w:szCs w:val="22"/>
        </w:rPr>
        <w:t>(b) is:</w:t>
      </w:r>
    </w:p>
    <w:p w14:paraId="6C16FCA3" w14:textId="77777777" w:rsidR="00691A1F" w:rsidRPr="0013558E" w:rsidRDefault="00691A1F" w:rsidP="001C4861">
      <w:pPr>
        <w:shd w:val="clear" w:color="auto" w:fill="FFFFFF"/>
        <w:spacing w:before="120"/>
        <w:ind w:left="1440" w:right="24" w:hanging="350"/>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receiving a partner service pension because of paragraph 38 (1) (c) or (d); and</w:t>
      </w:r>
    </w:p>
    <w:p w14:paraId="48E6FC0A" w14:textId="77777777" w:rsidR="00691A1F" w:rsidRPr="0013558E" w:rsidRDefault="00691A1F" w:rsidP="001C4861">
      <w:pPr>
        <w:shd w:val="clear" w:color="auto" w:fill="FFFFFF"/>
        <w:spacing w:before="120"/>
        <w:ind w:left="1426" w:hanging="408"/>
        <w:jc w:val="both"/>
        <w:rPr>
          <w:sz w:val="22"/>
          <w:szCs w:val="22"/>
        </w:rPr>
      </w:pPr>
      <w:r w:rsidRPr="0013558E">
        <w:rPr>
          <w:sz w:val="22"/>
          <w:szCs w:val="22"/>
        </w:rPr>
        <w:t>(ii) is neither the partner of an eligible pensioner within the meaning of section 11</w:t>
      </w:r>
      <w:r w:rsidRPr="0013558E">
        <w:rPr>
          <w:smallCaps/>
          <w:sz w:val="22"/>
          <w:szCs w:val="22"/>
        </w:rPr>
        <w:t xml:space="preserve">8a </w:t>
      </w:r>
      <w:r w:rsidRPr="0013558E">
        <w:rPr>
          <w:sz w:val="22"/>
          <w:szCs w:val="22"/>
        </w:rPr>
        <w:t xml:space="preserve">of this Act nor the partner of an eligible 1947 Act pensioner or eligible 1991 Act pensioner within the meaning of section </w:t>
      </w:r>
      <w:r w:rsidRPr="0013558E">
        <w:rPr>
          <w:smallCaps/>
          <w:sz w:val="22"/>
          <w:szCs w:val="22"/>
        </w:rPr>
        <w:t xml:space="preserve">19a </w:t>
      </w:r>
      <w:r w:rsidRPr="0013558E">
        <w:rPr>
          <w:sz w:val="22"/>
          <w:szCs w:val="22"/>
        </w:rPr>
        <w:t>of the Social Security Act;</w:t>
      </w:r>
      <w:r w:rsidR="001C4861" w:rsidRPr="0013558E">
        <w:rPr>
          <w:sz w:val="22"/>
          <w:szCs w:val="22"/>
        </w:rPr>
        <w:t>”</w:t>
      </w:r>
      <w:r w:rsidRPr="0013558E">
        <w:rPr>
          <w:sz w:val="22"/>
          <w:szCs w:val="22"/>
        </w:rPr>
        <w:t>.</w:t>
      </w:r>
    </w:p>
    <w:p w14:paraId="605FEB2A"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 118</w:t>
      </w:r>
      <w:r w:rsidRPr="0013558E">
        <w:rPr>
          <w:b/>
          <w:bCs/>
          <w:smallCaps/>
          <w:sz w:val="22"/>
          <w:szCs w:val="22"/>
        </w:rPr>
        <w:t>d</w:t>
      </w:r>
      <w:r w:rsidRPr="0013558E">
        <w:rPr>
          <w:b/>
          <w:bCs/>
          <w:sz w:val="22"/>
          <w:szCs w:val="22"/>
        </w:rPr>
        <w:t xml:space="preserve"> (2) (b):</w:t>
      </w:r>
    </w:p>
    <w:p w14:paraId="5ACD9ACC"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1CB87D92"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Subsections 118</w:t>
      </w:r>
      <w:r w:rsidRPr="0013558E">
        <w:rPr>
          <w:b/>
          <w:bCs/>
          <w:smallCaps/>
          <w:sz w:val="22"/>
          <w:szCs w:val="22"/>
        </w:rPr>
        <w:t>f</w:t>
      </w:r>
      <w:r w:rsidRPr="0013558E">
        <w:rPr>
          <w:b/>
          <w:bCs/>
          <w:sz w:val="22"/>
          <w:szCs w:val="22"/>
        </w:rPr>
        <w:t xml:space="preserve"> (2) and 118</w:t>
      </w:r>
      <w:r w:rsidRPr="0013558E">
        <w:rPr>
          <w:b/>
          <w:bCs/>
          <w:smallCaps/>
          <w:sz w:val="22"/>
          <w:szCs w:val="22"/>
        </w:rPr>
        <w:t>g</w:t>
      </w:r>
      <w:r w:rsidRPr="0013558E">
        <w:rPr>
          <w:b/>
          <w:bCs/>
          <w:sz w:val="22"/>
          <w:szCs w:val="22"/>
        </w:rPr>
        <w:t xml:space="preserve"> (4):</w:t>
      </w:r>
    </w:p>
    <w:p w14:paraId="6CB60E5F" w14:textId="77777777" w:rsidR="00691A1F" w:rsidRPr="0013558E" w:rsidRDefault="00691A1F" w:rsidP="001C4861">
      <w:pPr>
        <w:shd w:val="clear" w:color="auto" w:fill="FFFFFF"/>
        <w:spacing w:before="120"/>
        <w:ind w:left="336"/>
        <w:jc w:val="both"/>
        <w:rPr>
          <w:sz w:val="22"/>
          <w:szCs w:val="22"/>
        </w:rPr>
      </w:pPr>
      <w:r w:rsidRPr="0013558E">
        <w:rPr>
          <w:sz w:val="22"/>
          <w:szCs w:val="22"/>
        </w:rPr>
        <w:t xml:space="preserve">Omit </w:t>
      </w:r>
      <w:r w:rsidR="001C4861" w:rsidRPr="0013558E">
        <w:rPr>
          <w:sz w:val="22"/>
          <w:szCs w:val="22"/>
        </w:rPr>
        <w:t>“</w:t>
      </w:r>
      <w:r w:rsidRPr="0013558E">
        <w:rPr>
          <w:sz w:val="22"/>
          <w:szCs w:val="22"/>
        </w:rPr>
        <w:t>per fortnight</w:t>
      </w:r>
      <w:r w:rsidR="001C4861" w:rsidRPr="0013558E">
        <w:rPr>
          <w:sz w:val="22"/>
          <w:szCs w:val="22"/>
        </w:rPr>
        <w:t>”</w:t>
      </w:r>
      <w:r w:rsidRPr="0013558E">
        <w:rPr>
          <w:sz w:val="22"/>
          <w:szCs w:val="22"/>
        </w:rPr>
        <w:t>.</w:t>
      </w:r>
    </w:p>
    <w:p w14:paraId="1F524587"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 118</w:t>
      </w:r>
      <w:r w:rsidRPr="0013558E">
        <w:rPr>
          <w:b/>
          <w:bCs/>
          <w:smallCaps/>
          <w:sz w:val="22"/>
          <w:szCs w:val="22"/>
        </w:rPr>
        <w:t>f</w:t>
      </w:r>
      <w:r w:rsidRPr="0013558E">
        <w:rPr>
          <w:b/>
          <w:bCs/>
          <w:sz w:val="22"/>
          <w:szCs w:val="22"/>
        </w:rPr>
        <w:t xml:space="preserve"> (2) (b):</w:t>
      </w:r>
    </w:p>
    <w:p w14:paraId="32421EFD"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2DABACAC" w14:textId="77777777" w:rsidR="00691A1F" w:rsidRPr="0013558E" w:rsidRDefault="00691A1F" w:rsidP="002D4A8F">
      <w:pPr>
        <w:shd w:val="clear" w:color="auto" w:fill="FFFFFF"/>
        <w:spacing w:before="120" w:after="60"/>
        <w:jc w:val="both"/>
        <w:rPr>
          <w:sz w:val="22"/>
          <w:szCs w:val="22"/>
        </w:rPr>
      </w:pPr>
      <w:r w:rsidRPr="0013558E">
        <w:rPr>
          <w:b/>
          <w:bCs/>
          <w:sz w:val="22"/>
          <w:szCs w:val="22"/>
        </w:rPr>
        <w:t>Sections 118</w:t>
      </w:r>
      <w:r w:rsidRPr="0013558E">
        <w:rPr>
          <w:b/>
          <w:bCs/>
          <w:smallCaps/>
          <w:sz w:val="22"/>
          <w:szCs w:val="22"/>
        </w:rPr>
        <w:t>g</w:t>
      </w:r>
      <w:r w:rsidRPr="0013558E">
        <w:rPr>
          <w:b/>
          <w:bCs/>
          <w:sz w:val="22"/>
          <w:szCs w:val="22"/>
        </w:rPr>
        <w:t xml:space="preserve"> and 118</w:t>
      </w:r>
      <w:r w:rsidRPr="0013558E">
        <w:rPr>
          <w:b/>
          <w:bCs/>
          <w:smallCaps/>
          <w:sz w:val="22"/>
          <w:szCs w:val="22"/>
        </w:rPr>
        <w:t>h</w:t>
      </w:r>
      <w:r w:rsidRPr="0013558E">
        <w:rPr>
          <w:b/>
          <w:bCs/>
          <w:sz w:val="22"/>
          <w:szCs w:val="22"/>
        </w:rPr>
        <w:t>:</w:t>
      </w:r>
    </w:p>
    <w:p w14:paraId="2E0C1761" w14:textId="77777777" w:rsidR="00691A1F" w:rsidRPr="0013558E" w:rsidRDefault="00691A1F" w:rsidP="001C4861">
      <w:pPr>
        <w:shd w:val="clear" w:color="auto" w:fill="FFFFFF"/>
        <w:spacing w:before="120"/>
        <w:ind w:firstLine="341"/>
        <w:jc w:val="both"/>
        <w:rPr>
          <w:sz w:val="22"/>
          <w:szCs w:val="22"/>
        </w:rPr>
      </w:pPr>
      <w:r w:rsidRPr="0013558E">
        <w:rPr>
          <w:sz w:val="22"/>
          <w:szCs w:val="22"/>
        </w:rPr>
        <w:t xml:space="preserve">Omit </w:t>
      </w:r>
      <w:r w:rsidR="001C4861" w:rsidRPr="0013558E">
        <w:rPr>
          <w:sz w:val="22"/>
          <w:szCs w:val="22"/>
        </w:rPr>
        <w:t>“</w:t>
      </w:r>
      <w:r w:rsidRPr="0013558E">
        <w:rPr>
          <w:sz w:val="22"/>
          <w:szCs w:val="22"/>
        </w:rPr>
        <w:t>non-illness separated 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non-illness separated spouse</w:t>
      </w:r>
      <w:r w:rsidR="001C4861" w:rsidRPr="0013558E">
        <w:rPr>
          <w:sz w:val="22"/>
          <w:szCs w:val="22"/>
        </w:rPr>
        <w:t>”</w:t>
      </w:r>
      <w:r w:rsidRPr="0013558E">
        <w:rPr>
          <w:sz w:val="22"/>
          <w:szCs w:val="22"/>
        </w:rPr>
        <w:t>.</w:t>
      </w:r>
    </w:p>
    <w:p w14:paraId="20E9B65D"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 118</w:t>
      </w:r>
      <w:r w:rsidRPr="0013558E">
        <w:rPr>
          <w:b/>
          <w:bCs/>
          <w:smallCaps/>
          <w:sz w:val="22"/>
          <w:szCs w:val="22"/>
        </w:rPr>
        <w:t>g</w:t>
      </w:r>
      <w:r w:rsidRPr="0013558E">
        <w:rPr>
          <w:b/>
          <w:bCs/>
          <w:sz w:val="22"/>
          <w:szCs w:val="22"/>
        </w:rPr>
        <w:t xml:space="preserve"> (4):</w:t>
      </w:r>
    </w:p>
    <w:p w14:paraId="4105C442"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1546F3D7"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118h (5):</w:t>
      </w:r>
    </w:p>
    <w:p w14:paraId="5E054D1B"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0C6BE206"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 118</w:t>
      </w:r>
      <w:r w:rsidRPr="0013558E">
        <w:rPr>
          <w:b/>
          <w:bCs/>
          <w:smallCaps/>
          <w:sz w:val="22"/>
          <w:szCs w:val="22"/>
        </w:rPr>
        <w:t>jb</w:t>
      </w:r>
      <w:r w:rsidRPr="0013558E">
        <w:rPr>
          <w:b/>
          <w:bCs/>
          <w:sz w:val="22"/>
          <w:szCs w:val="22"/>
        </w:rPr>
        <w:t xml:space="preserve"> (2) (b):</w:t>
      </w:r>
    </w:p>
    <w:p w14:paraId="21CAB229"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78218849"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118m </w:t>
      </w:r>
      <w:r w:rsidRPr="0013558E">
        <w:rPr>
          <w:b/>
          <w:bCs/>
          <w:sz w:val="22"/>
          <w:szCs w:val="22"/>
        </w:rPr>
        <w:t xml:space="preserve">(1) (paragraph (b) of the definition of </w:t>
      </w:r>
      <w:r w:rsidR="001C4861" w:rsidRPr="0013558E">
        <w:rPr>
          <w:b/>
          <w:bCs/>
          <w:sz w:val="22"/>
          <w:szCs w:val="22"/>
        </w:rPr>
        <w:t>“</w:t>
      </w:r>
      <w:r w:rsidRPr="0013558E">
        <w:rPr>
          <w:b/>
          <w:bCs/>
          <w:sz w:val="22"/>
          <w:szCs w:val="22"/>
        </w:rPr>
        <w:t>X</w:t>
      </w:r>
      <w:r w:rsidR="001C4861" w:rsidRPr="0013558E">
        <w:rPr>
          <w:b/>
          <w:bCs/>
          <w:sz w:val="22"/>
          <w:szCs w:val="22"/>
        </w:rPr>
        <w:t>”</w:t>
      </w:r>
      <w:r w:rsidRPr="0013558E">
        <w:rPr>
          <w:b/>
          <w:bCs/>
          <w:sz w:val="22"/>
          <w:szCs w:val="22"/>
        </w:rPr>
        <w:t>):</w:t>
      </w:r>
    </w:p>
    <w:p w14:paraId="39765DF8"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0CFFB9E8"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Subsections 118</w:t>
      </w:r>
      <w:r w:rsidRPr="0013558E">
        <w:rPr>
          <w:b/>
          <w:bCs/>
          <w:smallCaps/>
          <w:sz w:val="22"/>
          <w:szCs w:val="22"/>
        </w:rPr>
        <w:t>n</w:t>
      </w:r>
      <w:r w:rsidRPr="0013558E">
        <w:rPr>
          <w:b/>
          <w:bCs/>
          <w:sz w:val="22"/>
          <w:szCs w:val="22"/>
        </w:rPr>
        <w:t xml:space="preserve"> (1) and (2):</w:t>
      </w:r>
    </w:p>
    <w:p w14:paraId="498B9F58"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0C6CD74D"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Subsection 123 (1) (paragraph (c) of the definition of </w:t>
      </w:r>
      <w:r w:rsidR="001C4861" w:rsidRPr="0013558E">
        <w:rPr>
          <w:b/>
          <w:bCs/>
          <w:sz w:val="22"/>
          <w:szCs w:val="22"/>
        </w:rPr>
        <w:t>“</w:t>
      </w:r>
      <w:r w:rsidRPr="0013558E">
        <w:rPr>
          <w:b/>
          <w:bCs/>
          <w:sz w:val="22"/>
          <w:szCs w:val="22"/>
        </w:rPr>
        <w:t>child</w:t>
      </w:r>
      <w:r w:rsidR="001C4861" w:rsidRPr="0013558E">
        <w:rPr>
          <w:b/>
          <w:bCs/>
          <w:sz w:val="22"/>
          <w:szCs w:val="22"/>
        </w:rPr>
        <w:t>”</w:t>
      </w:r>
      <w:r w:rsidRPr="0013558E">
        <w:rPr>
          <w:b/>
          <w:bCs/>
          <w:sz w:val="22"/>
          <w:szCs w:val="22"/>
        </w:rPr>
        <w:t>):</w:t>
      </w:r>
    </w:p>
    <w:p w14:paraId="468C60C4"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12691719" w14:textId="77777777" w:rsidR="00691A1F" w:rsidRPr="0013558E" w:rsidRDefault="00691A1F" w:rsidP="001C4861">
      <w:pPr>
        <w:shd w:val="clear" w:color="auto" w:fill="FFFFFF"/>
        <w:spacing w:before="120"/>
        <w:ind w:left="341"/>
        <w:jc w:val="both"/>
        <w:rPr>
          <w:sz w:val="22"/>
          <w:szCs w:val="22"/>
        </w:rPr>
        <w:sectPr w:rsidR="00691A1F" w:rsidRPr="0013558E" w:rsidSect="001C4861">
          <w:pgSz w:w="12240" w:h="15840" w:code="1"/>
          <w:pgMar w:top="1440" w:right="1440" w:bottom="1440" w:left="1440" w:header="720" w:footer="720" w:gutter="0"/>
          <w:cols w:space="60"/>
          <w:noEndnote/>
        </w:sectPr>
      </w:pPr>
    </w:p>
    <w:p w14:paraId="64A7D007" w14:textId="77777777" w:rsidR="00691A1F" w:rsidRPr="0013558E" w:rsidRDefault="00691A1F" w:rsidP="002D4A8F">
      <w:pPr>
        <w:shd w:val="clear" w:color="auto" w:fill="FFFFFF"/>
        <w:jc w:val="center"/>
        <w:rPr>
          <w:sz w:val="22"/>
          <w:szCs w:val="22"/>
        </w:rPr>
      </w:pPr>
      <w:r w:rsidRPr="0013558E">
        <w:rPr>
          <w:b/>
          <w:bCs/>
          <w:sz w:val="22"/>
          <w:szCs w:val="22"/>
        </w:rPr>
        <w:lastRenderedPageBreak/>
        <w:t>SCHEDULE 2</w:t>
      </w:r>
      <w:r w:rsidRPr="0013558E">
        <w:rPr>
          <w:rFonts w:eastAsia="Times New Roman"/>
          <w:b/>
          <w:bCs/>
          <w:sz w:val="22"/>
          <w:szCs w:val="22"/>
        </w:rPr>
        <w:t>—</w:t>
      </w:r>
      <w:r w:rsidRPr="0013558E">
        <w:rPr>
          <w:rFonts w:eastAsia="Times New Roman"/>
          <w:sz w:val="22"/>
          <w:szCs w:val="22"/>
        </w:rPr>
        <w:t>continued</w:t>
      </w:r>
    </w:p>
    <w:p w14:paraId="14E4945B"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Subsections </w:t>
      </w:r>
      <w:r w:rsidRPr="0013558E">
        <w:rPr>
          <w:b/>
          <w:bCs/>
          <w:smallCaps/>
          <w:sz w:val="22"/>
          <w:szCs w:val="22"/>
        </w:rPr>
        <w:t xml:space="preserve">128a </w:t>
      </w:r>
      <w:r w:rsidRPr="0013558E">
        <w:rPr>
          <w:b/>
          <w:bCs/>
          <w:sz w:val="22"/>
          <w:szCs w:val="22"/>
        </w:rPr>
        <w:t>(2) and (3):</w:t>
      </w:r>
    </w:p>
    <w:p w14:paraId="201C2B8C"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73BF4E15"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Subsection </w:t>
      </w:r>
      <w:r w:rsidRPr="0013558E">
        <w:rPr>
          <w:b/>
          <w:bCs/>
          <w:smallCaps/>
          <w:sz w:val="22"/>
          <w:szCs w:val="22"/>
        </w:rPr>
        <w:t xml:space="preserve">128b </w:t>
      </w:r>
      <w:r w:rsidRPr="0013558E">
        <w:rPr>
          <w:b/>
          <w:bCs/>
          <w:sz w:val="22"/>
          <w:szCs w:val="22"/>
        </w:rPr>
        <w:t>(1):</w:t>
      </w:r>
    </w:p>
    <w:p w14:paraId="0D236CA0" w14:textId="77777777" w:rsidR="00691A1F" w:rsidRPr="0013558E" w:rsidRDefault="00691A1F" w:rsidP="001C4861">
      <w:pPr>
        <w:shd w:val="clear" w:color="auto" w:fill="FFFFFF"/>
        <w:spacing w:before="120"/>
        <w:ind w:left="336"/>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w:t>
      </w:r>
    </w:p>
    <w:p w14:paraId="230AE64E" w14:textId="77777777" w:rsidR="00691A1F" w:rsidRPr="0013558E" w:rsidRDefault="00691A1F" w:rsidP="002D4A8F">
      <w:pPr>
        <w:shd w:val="clear" w:color="auto" w:fill="FFFFFF"/>
        <w:spacing w:before="240" w:after="120"/>
        <w:jc w:val="center"/>
        <w:rPr>
          <w:sz w:val="22"/>
          <w:szCs w:val="22"/>
        </w:rPr>
      </w:pPr>
      <w:r w:rsidRPr="0013558E">
        <w:rPr>
          <w:b/>
          <w:bCs/>
          <w:i/>
          <w:iCs/>
          <w:sz w:val="22"/>
          <w:szCs w:val="22"/>
        </w:rPr>
        <w:t>Veterans</w:t>
      </w:r>
      <w:r w:rsidR="001C4861" w:rsidRPr="0013558E">
        <w:rPr>
          <w:b/>
          <w:bCs/>
          <w:i/>
          <w:iCs/>
          <w:sz w:val="22"/>
          <w:szCs w:val="22"/>
        </w:rPr>
        <w:t>’</w:t>
      </w:r>
      <w:r w:rsidRPr="0013558E">
        <w:rPr>
          <w:b/>
          <w:bCs/>
          <w:i/>
          <w:iCs/>
          <w:sz w:val="22"/>
          <w:szCs w:val="22"/>
        </w:rPr>
        <w:t xml:space="preserve"> Entitlements (Rewrite) Transition Act 1991</w:t>
      </w:r>
    </w:p>
    <w:p w14:paraId="7432104E"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 4 (c):</w:t>
      </w:r>
    </w:p>
    <w:p w14:paraId="3FA87599" w14:textId="77777777" w:rsidR="00691A1F" w:rsidRPr="0013558E" w:rsidRDefault="00691A1F" w:rsidP="001C4861">
      <w:pPr>
        <w:numPr>
          <w:ilvl w:val="0"/>
          <w:numId w:val="76"/>
        </w:numPr>
        <w:shd w:val="clear" w:color="auto" w:fill="FFFFFF"/>
        <w:tabs>
          <w:tab w:val="left" w:pos="778"/>
        </w:tabs>
        <w:spacing w:before="120"/>
        <w:ind w:left="778" w:hanging="389"/>
        <w:jc w:val="both"/>
        <w:rPr>
          <w:sz w:val="22"/>
          <w:szCs w:val="22"/>
        </w:rPr>
      </w:pPr>
      <w:r w:rsidRPr="0013558E">
        <w:rPr>
          <w:sz w:val="22"/>
          <w:szCs w:val="22"/>
        </w:rPr>
        <w:t>After</w:t>
      </w:r>
      <w:r w:rsidR="00E411DA" w:rsidRPr="0013558E">
        <w:rPr>
          <w:sz w:val="22"/>
          <w:szCs w:val="22"/>
        </w:rPr>
        <w:t xml:space="preserve">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E411DA" w:rsidRPr="0013558E">
        <w:rPr>
          <w:sz w:val="22"/>
          <w:szCs w:val="22"/>
        </w:rPr>
        <w:t xml:space="preserve"> </w:t>
      </w:r>
      <w:r w:rsidRPr="0013558E">
        <w:rPr>
          <w:sz w:val="22"/>
          <w:szCs w:val="22"/>
        </w:rPr>
        <w:t>service</w:t>
      </w:r>
      <w:r w:rsidR="00E411DA" w:rsidRPr="0013558E">
        <w:rPr>
          <w:sz w:val="22"/>
          <w:szCs w:val="22"/>
        </w:rPr>
        <w:t xml:space="preserve"> </w:t>
      </w:r>
      <w:r w:rsidRPr="0013558E">
        <w:rPr>
          <w:sz w:val="22"/>
          <w:szCs w:val="22"/>
        </w:rPr>
        <w:t>pension</w:t>
      </w:r>
      <w:r w:rsidR="001C4861" w:rsidRPr="0013558E">
        <w:rPr>
          <w:sz w:val="22"/>
          <w:szCs w:val="22"/>
        </w:rPr>
        <w:t>”</w:t>
      </w:r>
      <w:r w:rsidR="00E411DA" w:rsidRPr="0013558E">
        <w:rPr>
          <w:sz w:val="22"/>
          <w:szCs w:val="22"/>
        </w:rPr>
        <w:t xml:space="preserve"> </w:t>
      </w:r>
      <w:r w:rsidRPr="0013558E">
        <w:rPr>
          <w:sz w:val="22"/>
          <w:szCs w:val="22"/>
        </w:rPr>
        <w:t>insert</w:t>
      </w:r>
      <w:r w:rsidR="00E411DA" w:rsidRPr="0013558E">
        <w:rPr>
          <w:sz w:val="22"/>
          <w:szCs w:val="22"/>
        </w:rPr>
        <w:t xml:space="preserve"> </w:t>
      </w:r>
      <w:r w:rsidR="001C4861" w:rsidRPr="0013558E">
        <w:rPr>
          <w:sz w:val="22"/>
          <w:szCs w:val="22"/>
        </w:rPr>
        <w:t>“</w:t>
      </w:r>
      <w:r w:rsidRPr="0013558E">
        <w:rPr>
          <w:sz w:val="22"/>
          <w:szCs w:val="22"/>
        </w:rPr>
        <w:t>or</w:t>
      </w:r>
      <w:r w:rsidR="00E411DA" w:rsidRPr="0013558E">
        <w:rPr>
          <w:sz w:val="22"/>
          <w:szCs w:val="22"/>
        </w:rPr>
        <w:t xml:space="preserve"> </w:t>
      </w:r>
      <w:r w:rsidRPr="0013558E">
        <w:rPr>
          <w:sz w:val="22"/>
          <w:szCs w:val="22"/>
        </w:rPr>
        <w:t>spouse</w:t>
      </w:r>
      <w:r w:rsidR="001C4861" w:rsidRPr="0013558E">
        <w:rPr>
          <w:sz w:val="22"/>
          <w:szCs w:val="22"/>
        </w:rPr>
        <w:t>’</w:t>
      </w:r>
      <w:r w:rsidRPr="0013558E">
        <w:rPr>
          <w:sz w:val="22"/>
          <w:szCs w:val="22"/>
        </w:rPr>
        <w:t>s</w:t>
      </w:r>
      <w:r w:rsidR="00E411DA" w:rsidRPr="0013558E">
        <w:rPr>
          <w:sz w:val="22"/>
          <w:szCs w:val="22"/>
        </w:rPr>
        <w:t xml:space="preserve"> </w:t>
      </w:r>
      <w:r w:rsidRPr="0013558E">
        <w:rPr>
          <w:sz w:val="22"/>
          <w:szCs w:val="22"/>
        </w:rPr>
        <w:t>service pension</w:t>
      </w:r>
      <w:r w:rsidR="001C4861" w:rsidRPr="0013558E">
        <w:rPr>
          <w:sz w:val="22"/>
          <w:szCs w:val="22"/>
        </w:rPr>
        <w:t>”</w:t>
      </w:r>
      <w:r w:rsidRPr="0013558E">
        <w:rPr>
          <w:sz w:val="22"/>
          <w:szCs w:val="22"/>
        </w:rPr>
        <w:t>.</w:t>
      </w:r>
    </w:p>
    <w:p w14:paraId="3CB452C3" w14:textId="77777777" w:rsidR="00691A1F" w:rsidRPr="0013558E" w:rsidRDefault="00691A1F" w:rsidP="001C4861">
      <w:pPr>
        <w:numPr>
          <w:ilvl w:val="0"/>
          <w:numId w:val="76"/>
        </w:numPr>
        <w:shd w:val="clear" w:color="auto" w:fill="FFFFFF"/>
        <w:tabs>
          <w:tab w:val="left" w:pos="778"/>
        </w:tabs>
        <w:spacing w:before="120"/>
        <w:ind w:left="389"/>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partner</w:t>
      </w:r>
      <w:r w:rsidR="001C4861" w:rsidRPr="0013558E">
        <w:rPr>
          <w:sz w:val="22"/>
          <w:szCs w:val="22"/>
        </w:rPr>
        <w:t>”</w:t>
      </w:r>
      <w:r w:rsidRPr="0013558E">
        <w:rPr>
          <w:sz w:val="22"/>
          <w:szCs w:val="22"/>
        </w:rPr>
        <w:t>.</w:t>
      </w:r>
    </w:p>
    <w:p w14:paraId="6CD7D70F" w14:textId="77777777" w:rsidR="00691A1F" w:rsidRPr="0013558E" w:rsidRDefault="00691A1F" w:rsidP="002D4A8F">
      <w:pPr>
        <w:shd w:val="clear" w:color="auto" w:fill="FFFFFF"/>
        <w:spacing w:before="120" w:after="60"/>
        <w:jc w:val="both"/>
        <w:rPr>
          <w:sz w:val="22"/>
          <w:szCs w:val="22"/>
        </w:rPr>
      </w:pPr>
      <w:r w:rsidRPr="0013558E">
        <w:rPr>
          <w:b/>
          <w:bCs/>
          <w:sz w:val="22"/>
          <w:szCs w:val="22"/>
        </w:rPr>
        <w:t>Sections 13, 14 and 15:</w:t>
      </w:r>
    </w:p>
    <w:p w14:paraId="2F623A95" w14:textId="77777777" w:rsidR="00691A1F"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wife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spouse</w:t>
      </w:r>
      <w:r w:rsidR="001C4861" w:rsidRPr="0013558E">
        <w:rPr>
          <w:sz w:val="22"/>
          <w:szCs w:val="22"/>
        </w:rPr>
        <w:t>’</w:t>
      </w:r>
      <w:r w:rsidRPr="0013558E">
        <w:rPr>
          <w:sz w:val="22"/>
          <w:szCs w:val="22"/>
        </w:rPr>
        <w:t>s</w:t>
      </w:r>
      <w:r w:rsidR="001C4861" w:rsidRPr="0013558E">
        <w:rPr>
          <w:sz w:val="22"/>
          <w:szCs w:val="22"/>
        </w:rPr>
        <w:t>”</w:t>
      </w:r>
      <w:r w:rsidRPr="0013558E">
        <w:rPr>
          <w:sz w:val="22"/>
          <w:szCs w:val="22"/>
        </w:rPr>
        <w:t>.</w:t>
      </w:r>
    </w:p>
    <w:p w14:paraId="666E41C4" w14:textId="77777777" w:rsidR="009F55C6" w:rsidRDefault="009F55C6" w:rsidP="001C4861">
      <w:pPr>
        <w:shd w:val="clear" w:color="auto" w:fill="FFFFFF"/>
        <w:spacing w:before="120"/>
        <w:ind w:left="341"/>
        <w:jc w:val="both"/>
        <w:rPr>
          <w:sz w:val="22"/>
          <w:szCs w:val="22"/>
        </w:rPr>
      </w:pPr>
    </w:p>
    <w:p w14:paraId="2EDDDBAA" w14:textId="77777777" w:rsidR="009F55C6" w:rsidRPr="0013558E" w:rsidRDefault="009F55C6" w:rsidP="009F55C6">
      <w:pPr>
        <w:shd w:val="clear" w:color="auto" w:fill="FFFFFF"/>
        <w:spacing w:before="120"/>
        <w:ind w:left="341"/>
        <w:jc w:val="center"/>
        <w:rPr>
          <w:sz w:val="22"/>
          <w:szCs w:val="22"/>
        </w:rPr>
      </w:pPr>
      <w:r>
        <w:rPr>
          <w:sz w:val="22"/>
          <w:szCs w:val="22"/>
        </w:rPr>
        <w:t>__________</w:t>
      </w:r>
    </w:p>
    <w:p w14:paraId="1040CBF9" w14:textId="77777777" w:rsidR="00691A1F" w:rsidRPr="0013558E" w:rsidRDefault="00691A1F" w:rsidP="001C4861">
      <w:pPr>
        <w:shd w:val="clear" w:color="auto" w:fill="FFFFFF"/>
        <w:spacing w:before="120"/>
        <w:ind w:left="341"/>
        <w:jc w:val="both"/>
        <w:rPr>
          <w:sz w:val="22"/>
          <w:szCs w:val="22"/>
        </w:rPr>
        <w:sectPr w:rsidR="00691A1F" w:rsidRPr="0013558E" w:rsidSect="001C4861">
          <w:pgSz w:w="12240" w:h="15840" w:code="1"/>
          <w:pgMar w:top="1440" w:right="1440" w:bottom="1440" w:left="1440" w:header="720" w:footer="720" w:gutter="0"/>
          <w:cols w:space="60"/>
          <w:noEndnote/>
        </w:sectPr>
      </w:pPr>
    </w:p>
    <w:p w14:paraId="20DDC050" w14:textId="77777777" w:rsidR="00691A1F" w:rsidRPr="0013558E" w:rsidRDefault="00691A1F" w:rsidP="002D4A8F">
      <w:pPr>
        <w:shd w:val="clear" w:color="auto" w:fill="FFFFFF"/>
        <w:tabs>
          <w:tab w:val="left" w:pos="4770"/>
        </w:tabs>
        <w:spacing w:after="120"/>
        <w:jc w:val="right"/>
        <w:rPr>
          <w:sz w:val="22"/>
          <w:szCs w:val="22"/>
        </w:rPr>
      </w:pPr>
      <w:r w:rsidRPr="0013558E">
        <w:rPr>
          <w:b/>
          <w:bCs/>
          <w:sz w:val="22"/>
          <w:szCs w:val="22"/>
        </w:rPr>
        <w:lastRenderedPageBreak/>
        <w:t>SCHEDULE 3</w:t>
      </w:r>
      <w:r w:rsidR="002D4A8F" w:rsidRPr="0013558E">
        <w:rPr>
          <w:b/>
          <w:bCs/>
          <w:sz w:val="22"/>
          <w:szCs w:val="22"/>
        </w:rPr>
        <w:tab/>
      </w:r>
      <w:r w:rsidRPr="0013558E">
        <w:rPr>
          <w:sz w:val="22"/>
          <w:szCs w:val="22"/>
        </w:rPr>
        <w:t>Section 5</w:t>
      </w:r>
    </w:p>
    <w:p w14:paraId="76278105" w14:textId="77777777" w:rsidR="00691A1F" w:rsidRPr="0013558E" w:rsidRDefault="00691A1F" w:rsidP="002D4A8F">
      <w:pPr>
        <w:shd w:val="clear" w:color="auto" w:fill="FFFFFF"/>
        <w:spacing w:before="120" w:after="120"/>
        <w:jc w:val="center"/>
        <w:rPr>
          <w:sz w:val="22"/>
          <w:szCs w:val="22"/>
        </w:rPr>
      </w:pPr>
      <w:r w:rsidRPr="0013558E">
        <w:rPr>
          <w:sz w:val="22"/>
          <w:szCs w:val="22"/>
        </w:rPr>
        <w:t>OTHER AMENDMENTS OF ACTS</w:t>
      </w:r>
    </w:p>
    <w:p w14:paraId="648D935A" w14:textId="77777777" w:rsidR="00691A1F" w:rsidRPr="0013558E" w:rsidRDefault="00691A1F" w:rsidP="002D4A8F">
      <w:pPr>
        <w:shd w:val="clear" w:color="auto" w:fill="FFFFFF"/>
        <w:spacing w:before="120" w:after="120"/>
        <w:jc w:val="center"/>
        <w:rPr>
          <w:sz w:val="22"/>
          <w:szCs w:val="22"/>
        </w:rPr>
      </w:pPr>
      <w:r w:rsidRPr="0013558E">
        <w:rPr>
          <w:b/>
          <w:bCs/>
          <w:sz w:val="22"/>
          <w:szCs w:val="22"/>
        </w:rPr>
        <w:t>PART 1</w:t>
      </w:r>
    </w:p>
    <w:p w14:paraId="265ACB53" w14:textId="77777777" w:rsidR="00691A1F" w:rsidRPr="0013558E" w:rsidRDefault="00691A1F" w:rsidP="002D4A8F">
      <w:pPr>
        <w:shd w:val="clear" w:color="auto" w:fill="FFFFFF"/>
        <w:spacing w:before="120" w:after="120"/>
        <w:jc w:val="center"/>
        <w:rPr>
          <w:sz w:val="22"/>
          <w:szCs w:val="22"/>
        </w:rPr>
      </w:pPr>
      <w:proofErr w:type="spellStart"/>
      <w:r w:rsidRPr="0013558E">
        <w:rPr>
          <w:b/>
          <w:bCs/>
          <w:i/>
          <w:iCs/>
          <w:sz w:val="22"/>
          <w:szCs w:val="22"/>
        </w:rPr>
        <w:t>Defence</w:t>
      </w:r>
      <w:proofErr w:type="spellEnd"/>
      <w:r w:rsidRPr="0013558E">
        <w:rPr>
          <w:b/>
          <w:bCs/>
          <w:i/>
          <w:iCs/>
          <w:sz w:val="22"/>
          <w:szCs w:val="22"/>
        </w:rPr>
        <w:t xml:space="preserve"> Service Homes Act 1918</w:t>
      </w:r>
    </w:p>
    <w:p w14:paraId="0436EAA6"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Subsection 4 </w:t>
      </w:r>
      <w:r w:rsidRPr="0013558E">
        <w:rPr>
          <w:b/>
          <w:bCs/>
          <w:sz w:val="22"/>
          <w:szCs w:val="22"/>
          <w:lang w:val="fr-FR"/>
        </w:rPr>
        <w:t>(1)</w:t>
      </w:r>
      <w:r w:rsidRPr="0013558E">
        <w:rPr>
          <w:sz w:val="22"/>
          <w:szCs w:val="22"/>
          <w:lang w:val="fr-FR"/>
        </w:rPr>
        <w:t xml:space="preserve"> </w:t>
      </w:r>
      <w:r w:rsidRPr="0013558E">
        <w:rPr>
          <w:b/>
          <w:bCs/>
          <w:sz w:val="22"/>
          <w:szCs w:val="22"/>
        </w:rPr>
        <w:t xml:space="preserve">(definition of </w:t>
      </w:r>
      <w:r w:rsidR="001C4861" w:rsidRPr="0013558E">
        <w:rPr>
          <w:b/>
          <w:bCs/>
          <w:sz w:val="22"/>
          <w:szCs w:val="22"/>
        </w:rPr>
        <w:t>“</w:t>
      </w:r>
      <w:r w:rsidRPr="0013558E">
        <w:rPr>
          <w:b/>
          <w:bCs/>
          <w:sz w:val="22"/>
          <w:szCs w:val="22"/>
        </w:rPr>
        <w:t>agreement</w:t>
      </w:r>
      <w:r w:rsidR="001C4861" w:rsidRPr="0013558E">
        <w:rPr>
          <w:b/>
          <w:bCs/>
          <w:sz w:val="22"/>
          <w:szCs w:val="22"/>
        </w:rPr>
        <w:t>”</w:t>
      </w:r>
      <w:r w:rsidRPr="0013558E">
        <w:rPr>
          <w:b/>
          <w:bCs/>
          <w:sz w:val="22"/>
          <w:szCs w:val="22"/>
        </w:rPr>
        <w:t>):</w:t>
      </w:r>
    </w:p>
    <w:p w14:paraId="49D49E52" w14:textId="77777777" w:rsidR="00691A1F" w:rsidRPr="0013558E" w:rsidRDefault="00691A1F" w:rsidP="001C4861">
      <w:pPr>
        <w:shd w:val="clear" w:color="auto" w:fill="FFFFFF"/>
        <w:spacing w:before="120"/>
        <w:ind w:left="374"/>
        <w:jc w:val="both"/>
        <w:rPr>
          <w:sz w:val="22"/>
          <w:szCs w:val="22"/>
        </w:rPr>
      </w:pPr>
      <w:r w:rsidRPr="0013558E">
        <w:rPr>
          <w:sz w:val="22"/>
          <w:szCs w:val="22"/>
        </w:rPr>
        <w:t xml:space="preserve">After </w:t>
      </w:r>
      <w:r w:rsidR="001C4861" w:rsidRPr="0013558E">
        <w:rPr>
          <w:smallCaps/>
          <w:sz w:val="22"/>
          <w:szCs w:val="22"/>
        </w:rPr>
        <w:t>“</w:t>
      </w:r>
      <w:r w:rsidRPr="0013558E">
        <w:rPr>
          <w:smallCaps/>
          <w:sz w:val="22"/>
          <w:szCs w:val="22"/>
        </w:rPr>
        <w:t>1a</w:t>
      </w:r>
      <w:r w:rsidR="001C4861" w:rsidRPr="0013558E">
        <w:rPr>
          <w:smallCaps/>
          <w:sz w:val="22"/>
          <w:szCs w:val="22"/>
        </w:rPr>
        <w:t>”</w:t>
      </w:r>
      <w:r w:rsidRPr="0013558E">
        <w:rPr>
          <w:smallCaps/>
          <w:sz w:val="22"/>
          <w:szCs w:val="22"/>
        </w:rPr>
        <w:t xml:space="preserve"> </w:t>
      </w:r>
      <w:r w:rsidRPr="0013558E">
        <w:rPr>
          <w:sz w:val="22"/>
          <w:szCs w:val="22"/>
        </w:rPr>
        <w:t xml:space="preserve">insert </w:t>
      </w:r>
      <w:r w:rsidR="001C4861" w:rsidRPr="0013558E">
        <w:rPr>
          <w:sz w:val="22"/>
          <w:szCs w:val="22"/>
        </w:rPr>
        <w:t>“</w:t>
      </w:r>
      <w:r w:rsidRPr="0013558E">
        <w:rPr>
          <w:sz w:val="22"/>
          <w:szCs w:val="22"/>
        </w:rPr>
        <w:t xml:space="preserve">, and as in force from </w:t>
      </w:r>
      <w:proofErr w:type="spellStart"/>
      <w:r w:rsidRPr="0013558E">
        <w:rPr>
          <w:sz w:val="22"/>
          <w:szCs w:val="22"/>
        </w:rPr>
        <w:t>tim</w:t>
      </w:r>
      <w:proofErr w:type="spellEnd"/>
      <w:r w:rsidRPr="0013558E">
        <w:rPr>
          <w:sz w:val="22"/>
          <w:szCs w:val="22"/>
          <w:lang w:val="it-IT"/>
        </w:rPr>
        <w:t xml:space="preserve">e </w:t>
      </w:r>
      <w:r w:rsidRPr="0013558E">
        <w:rPr>
          <w:sz w:val="22"/>
          <w:szCs w:val="22"/>
        </w:rPr>
        <w:t>to time</w:t>
      </w:r>
      <w:r w:rsidR="001C4861" w:rsidRPr="0013558E">
        <w:rPr>
          <w:sz w:val="22"/>
          <w:szCs w:val="22"/>
        </w:rPr>
        <w:t>”</w:t>
      </w:r>
      <w:r w:rsidRPr="0013558E">
        <w:rPr>
          <w:sz w:val="22"/>
          <w:szCs w:val="22"/>
        </w:rPr>
        <w:t>.</w:t>
      </w:r>
    </w:p>
    <w:p w14:paraId="7CCA9C95"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Subsection 4 (1) (definition of </w:t>
      </w:r>
      <w:r w:rsidR="001C4861" w:rsidRPr="0013558E">
        <w:rPr>
          <w:b/>
          <w:bCs/>
          <w:sz w:val="22"/>
          <w:szCs w:val="22"/>
        </w:rPr>
        <w:t>“</w:t>
      </w:r>
      <w:r w:rsidRPr="0013558E">
        <w:rPr>
          <w:b/>
          <w:bCs/>
          <w:sz w:val="22"/>
          <w:szCs w:val="22"/>
        </w:rPr>
        <w:t>Eligible person</w:t>
      </w:r>
      <w:r w:rsidR="001C4861" w:rsidRPr="0013558E">
        <w:rPr>
          <w:b/>
          <w:bCs/>
          <w:sz w:val="22"/>
          <w:szCs w:val="22"/>
        </w:rPr>
        <w:t>”</w:t>
      </w:r>
      <w:r w:rsidRPr="0013558E">
        <w:rPr>
          <w:b/>
          <w:bCs/>
          <w:sz w:val="22"/>
          <w:szCs w:val="22"/>
        </w:rPr>
        <w:t>):</w:t>
      </w:r>
    </w:p>
    <w:p w14:paraId="03E5F672" w14:textId="77777777" w:rsidR="00691A1F" w:rsidRPr="0013558E" w:rsidRDefault="00691A1F" w:rsidP="001C4861">
      <w:pPr>
        <w:shd w:val="clear" w:color="auto" w:fill="FFFFFF"/>
        <w:spacing w:before="120"/>
        <w:ind w:left="29" w:firstLine="336"/>
        <w:jc w:val="both"/>
        <w:rPr>
          <w:sz w:val="22"/>
          <w:szCs w:val="22"/>
        </w:rPr>
      </w:pPr>
      <w:r w:rsidRPr="0013558E">
        <w:rPr>
          <w:sz w:val="22"/>
          <w:szCs w:val="22"/>
        </w:rPr>
        <w:t xml:space="preserve">Omit </w:t>
      </w:r>
      <w:r w:rsidR="001C4861" w:rsidRPr="0013558E">
        <w:rPr>
          <w:sz w:val="22"/>
          <w:szCs w:val="22"/>
        </w:rPr>
        <w:t>“</w:t>
      </w:r>
      <w:r w:rsidRPr="0013558E">
        <w:rPr>
          <w:sz w:val="22"/>
          <w:szCs w:val="22"/>
        </w:rPr>
        <w:t xml:space="preserve">the female </w:t>
      </w:r>
      <w:proofErr w:type="spellStart"/>
      <w:r w:rsidRPr="0013558E">
        <w:rPr>
          <w:sz w:val="22"/>
          <w:szCs w:val="22"/>
        </w:rPr>
        <w:t>dependant</w:t>
      </w:r>
      <w:proofErr w:type="spellEnd"/>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a widow, widower or dependent parent</w:t>
      </w:r>
      <w:r w:rsidR="001C4861" w:rsidRPr="0013558E">
        <w:rPr>
          <w:sz w:val="22"/>
          <w:szCs w:val="22"/>
        </w:rPr>
        <w:t>”</w:t>
      </w:r>
      <w:r w:rsidRPr="0013558E">
        <w:rPr>
          <w:sz w:val="22"/>
          <w:szCs w:val="22"/>
        </w:rPr>
        <w:t>.</w:t>
      </w:r>
    </w:p>
    <w:p w14:paraId="282C1FB3"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Subsection 4 (1) (definition of </w:t>
      </w:r>
      <w:r w:rsidR="001C4861" w:rsidRPr="0013558E">
        <w:rPr>
          <w:b/>
          <w:bCs/>
          <w:sz w:val="22"/>
          <w:szCs w:val="22"/>
        </w:rPr>
        <w:t>“</w:t>
      </w:r>
      <w:r w:rsidRPr="0013558E">
        <w:rPr>
          <w:b/>
          <w:bCs/>
          <w:sz w:val="22"/>
          <w:szCs w:val="22"/>
        </w:rPr>
        <w:t xml:space="preserve">Female </w:t>
      </w:r>
      <w:proofErr w:type="spellStart"/>
      <w:r w:rsidRPr="0013558E">
        <w:rPr>
          <w:b/>
          <w:bCs/>
          <w:sz w:val="22"/>
          <w:szCs w:val="22"/>
        </w:rPr>
        <w:t>dependant</w:t>
      </w:r>
      <w:proofErr w:type="spellEnd"/>
      <w:r w:rsidR="001C4861" w:rsidRPr="0013558E">
        <w:rPr>
          <w:b/>
          <w:bCs/>
          <w:sz w:val="22"/>
          <w:szCs w:val="22"/>
        </w:rPr>
        <w:t>”</w:t>
      </w:r>
      <w:r w:rsidRPr="0013558E">
        <w:rPr>
          <w:b/>
          <w:bCs/>
          <w:sz w:val="22"/>
          <w:szCs w:val="22"/>
        </w:rPr>
        <w:t>):</w:t>
      </w:r>
    </w:p>
    <w:p w14:paraId="3FC8D6EA" w14:textId="77777777" w:rsidR="00691A1F" w:rsidRPr="0013558E" w:rsidRDefault="00691A1F" w:rsidP="001C4861">
      <w:pPr>
        <w:shd w:val="clear" w:color="auto" w:fill="FFFFFF"/>
        <w:spacing w:before="120"/>
        <w:ind w:left="370"/>
        <w:jc w:val="both"/>
        <w:rPr>
          <w:sz w:val="22"/>
          <w:szCs w:val="22"/>
        </w:rPr>
      </w:pPr>
      <w:r w:rsidRPr="0013558E">
        <w:rPr>
          <w:sz w:val="22"/>
          <w:szCs w:val="22"/>
        </w:rPr>
        <w:t>Omit the definition.</w:t>
      </w:r>
    </w:p>
    <w:p w14:paraId="16E9B463"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Subsection 4 (1) (definition of </w:t>
      </w:r>
      <w:r w:rsidR="001C4861" w:rsidRPr="0013558E">
        <w:rPr>
          <w:b/>
          <w:bCs/>
          <w:sz w:val="22"/>
          <w:szCs w:val="22"/>
        </w:rPr>
        <w:t>“</w:t>
      </w:r>
      <w:r w:rsidRPr="0013558E">
        <w:rPr>
          <w:b/>
          <w:bCs/>
          <w:sz w:val="22"/>
          <w:szCs w:val="22"/>
        </w:rPr>
        <w:t>further advance</w:t>
      </w:r>
      <w:r w:rsidR="001C4861" w:rsidRPr="0013558E">
        <w:rPr>
          <w:b/>
          <w:bCs/>
          <w:sz w:val="22"/>
          <w:szCs w:val="22"/>
        </w:rPr>
        <w:t>”</w:t>
      </w:r>
      <w:r w:rsidRPr="0013558E">
        <w:rPr>
          <w:b/>
          <w:bCs/>
          <w:sz w:val="22"/>
          <w:szCs w:val="22"/>
        </w:rPr>
        <w:t>):</w:t>
      </w:r>
    </w:p>
    <w:p w14:paraId="1EBA0A97"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s advance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widow or widower advance</w:t>
      </w:r>
      <w:r w:rsidR="001C4861" w:rsidRPr="0013558E">
        <w:rPr>
          <w:sz w:val="22"/>
          <w:szCs w:val="22"/>
        </w:rPr>
        <w:t>”</w:t>
      </w:r>
      <w:r w:rsidRPr="0013558E">
        <w:rPr>
          <w:sz w:val="22"/>
          <w:szCs w:val="22"/>
        </w:rPr>
        <w:t>.</w:t>
      </w:r>
    </w:p>
    <w:p w14:paraId="6235076A" w14:textId="77777777" w:rsidR="00691A1F" w:rsidRPr="0013558E" w:rsidRDefault="00691A1F" w:rsidP="002D4A8F">
      <w:pPr>
        <w:shd w:val="clear" w:color="auto" w:fill="FFFFFF"/>
        <w:spacing w:before="120" w:after="60"/>
        <w:jc w:val="both"/>
        <w:rPr>
          <w:sz w:val="22"/>
          <w:szCs w:val="22"/>
        </w:rPr>
      </w:pPr>
      <w:r w:rsidRPr="0013558E">
        <w:rPr>
          <w:b/>
          <w:bCs/>
          <w:sz w:val="22"/>
          <w:szCs w:val="22"/>
        </w:rPr>
        <w:t xml:space="preserve">Subsection 4 (1) (definition of </w:t>
      </w:r>
      <w:r w:rsidR="001C4861" w:rsidRPr="0013558E">
        <w:rPr>
          <w:b/>
          <w:bCs/>
          <w:sz w:val="22"/>
          <w:szCs w:val="22"/>
        </w:rPr>
        <w:t>“</w:t>
      </w:r>
      <w:r w:rsidRPr="0013558E">
        <w:rPr>
          <w:b/>
          <w:bCs/>
          <w:sz w:val="22"/>
          <w:szCs w:val="22"/>
        </w:rPr>
        <w:t>widow</w:t>
      </w:r>
      <w:r w:rsidR="001C4861" w:rsidRPr="0013558E">
        <w:rPr>
          <w:b/>
          <w:bCs/>
          <w:sz w:val="22"/>
          <w:szCs w:val="22"/>
        </w:rPr>
        <w:t>’</w:t>
      </w:r>
      <w:r w:rsidRPr="0013558E">
        <w:rPr>
          <w:b/>
          <w:bCs/>
          <w:sz w:val="22"/>
          <w:szCs w:val="22"/>
        </w:rPr>
        <w:t>s advance</w:t>
      </w:r>
      <w:r w:rsidR="001C4861" w:rsidRPr="0013558E">
        <w:rPr>
          <w:b/>
          <w:bCs/>
          <w:sz w:val="22"/>
          <w:szCs w:val="22"/>
        </w:rPr>
        <w:t>”</w:t>
      </w:r>
      <w:r w:rsidRPr="0013558E">
        <w:rPr>
          <w:b/>
          <w:bCs/>
          <w:sz w:val="22"/>
          <w:szCs w:val="22"/>
        </w:rPr>
        <w:t>):</w:t>
      </w:r>
    </w:p>
    <w:p w14:paraId="276A4F11" w14:textId="77777777" w:rsidR="00691A1F" w:rsidRPr="0013558E" w:rsidRDefault="00691A1F" w:rsidP="001C4861">
      <w:pPr>
        <w:shd w:val="clear" w:color="auto" w:fill="FFFFFF"/>
        <w:spacing w:before="120"/>
        <w:ind w:left="350"/>
        <w:jc w:val="both"/>
        <w:rPr>
          <w:sz w:val="22"/>
          <w:szCs w:val="22"/>
        </w:rPr>
      </w:pPr>
      <w:r w:rsidRPr="0013558E">
        <w:rPr>
          <w:sz w:val="22"/>
          <w:szCs w:val="22"/>
        </w:rPr>
        <w:t>Omit the definition.</w:t>
      </w:r>
    </w:p>
    <w:p w14:paraId="346805AF"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 4 (1):</w:t>
      </w:r>
    </w:p>
    <w:p w14:paraId="15AEE17E" w14:textId="77777777" w:rsidR="00691A1F" w:rsidRPr="0013558E" w:rsidRDefault="00691A1F" w:rsidP="001C4861">
      <w:pPr>
        <w:shd w:val="clear" w:color="auto" w:fill="FFFFFF"/>
        <w:spacing w:before="120"/>
        <w:ind w:left="355"/>
        <w:jc w:val="both"/>
        <w:rPr>
          <w:sz w:val="22"/>
          <w:szCs w:val="22"/>
        </w:rPr>
      </w:pPr>
      <w:r w:rsidRPr="0013558E">
        <w:rPr>
          <w:sz w:val="22"/>
          <w:szCs w:val="22"/>
        </w:rPr>
        <w:t>Insert:</w:t>
      </w:r>
    </w:p>
    <w:p w14:paraId="710D6D38" w14:textId="7DFB3952" w:rsidR="00691A1F" w:rsidRPr="0013558E" w:rsidRDefault="001C4861" w:rsidP="001C4861">
      <w:pPr>
        <w:shd w:val="clear" w:color="auto" w:fill="FFFFFF"/>
        <w:spacing w:before="120"/>
        <w:jc w:val="both"/>
        <w:rPr>
          <w:sz w:val="22"/>
          <w:szCs w:val="22"/>
        </w:rPr>
      </w:pPr>
      <w:r w:rsidRPr="00D71774">
        <w:rPr>
          <w:bCs/>
          <w:sz w:val="22"/>
          <w:szCs w:val="22"/>
        </w:rPr>
        <w:t>“</w:t>
      </w:r>
      <w:r w:rsidR="00D71774">
        <w:rPr>
          <w:rStyle w:val="CommentReference"/>
        </w:rPr>
        <w:t xml:space="preserve"> </w:t>
      </w:r>
      <w:r w:rsidRPr="0013558E">
        <w:rPr>
          <w:b/>
          <w:bCs/>
          <w:sz w:val="22"/>
          <w:szCs w:val="22"/>
        </w:rPr>
        <w:t>‘</w:t>
      </w:r>
      <w:r w:rsidR="00691A1F" w:rsidRPr="0013558E">
        <w:rPr>
          <w:b/>
          <w:bCs/>
          <w:sz w:val="22"/>
          <w:szCs w:val="22"/>
        </w:rPr>
        <w:t>dependent parent</w:t>
      </w:r>
      <w:r w:rsidRPr="0013558E">
        <w:rPr>
          <w:b/>
          <w:bCs/>
          <w:sz w:val="22"/>
          <w:szCs w:val="22"/>
        </w:rPr>
        <w:t>’</w:t>
      </w:r>
      <w:r w:rsidR="00691A1F" w:rsidRPr="0013558E">
        <w:rPr>
          <w:b/>
          <w:bCs/>
          <w:sz w:val="22"/>
          <w:szCs w:val="22"/>
        </w:rPr>
        <w:t xml:space="preserve"> </w:t>
      </w:r>
      <w:r w:rsidR="00691A1F" w:rsidRPr="0013558E">
        <w:rPr>
          <w:sz w:val="22"/>
          <w:szCs w:val="22"/>
        </w:rPr>
        <w:t xml:space="preserve">means a parent of a person mentioned in paragraphs (a) to (g) of the definition of </w:t>
      </w:r>
      <w:r w:rsidRPr="0013558E">
        <w:rPr>
          <w:sz w:val="22"/>
          <w:szCs w:val="22"/>
        </w:rPr>
        <w:t>‘</w:t>
      </w:r>
      <w:r w:rsidR="00691A1F" w:rsidRPr="0013558E">
        <w:rPr>
          <w:sz w:val="22"/>
          <w:szCs w:val="22"/>
        </w:rPr>
        <w:t>Eligible person</w:t>
      </w:r>
      <w:r w:rsidRPr="0013558E">
        <w:rPr>
          <w:sz w:val="22"/>
          <w:szCs w:val="22"/>
        </w:rPr>
        <w:t>’</w:t>
      </w:r>
      <w:r w:rsidR="00691A1F" w:rsidRPr="0013558E">
        <w:rPr>
          <w:sz w:val="22"/>
          <w:szCs w:val="22"/>
        </w:rPr>
        <w:t xml:space="preserve"> if:</w:t>
      </w:r>
    </w:p>
    <w:p w14:paraId="2B24045E" w14:textId="77777777" w:rsidR="00691A1F" w:rsidRPr="0013558E" w:rsidRDefault="00691A1F" w:rsidP="001C4861">
      <w:pPr>
        <w:shd w:val="clear" w:color="auto" w:fill="FFFFFF"/>
        <w:tabs>
          <w:tab w:val="left" w:pos="778"/>
        </w:tabs>
        <w:spacing w:before="120"/>
        <w:ind w:left="389"/>
        <w:jc w:val="both"/>
        <w:rPr>
          <w:sz w:val="22"/>
          <w:szCs w:val="22"/>
        </w:rPr>
      </w:pPr>
      <w:r w:rsidRPr="0013558E">
        <w:rPr>
          <w:sz w:val="22"/>
          <w:szCs w:val="22"/>
        </w:rPr>
        <w:t>(a)</w:t>
      </w:r>
      <w:r w:rsidRPr="0013558E">
        <w:rPr>
          <w:sz w:val="22"/>
          <w:szCs w:val="22"/>
        </w:rPr>
        <w:tab/>
        <w:t>the person so mentioned:</w:t>
      </w:r>
    </w:p>
    <w:p w14:paraId="1FC849EA" w14:textId="77777777" w:rsidR="00691A1F" w:rsidRPr="0013558E" w:rsidRDefault="00691A1F" w:rsidP="001C4861">
      <w:pPr>
        <w:shd w:val="clear" w:color="auto" w:fill="FFFFFF"/>
        <w:spacing w:before="120"/>
        <w:ind w:left="1032"/>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is dead; and</w:t>
      </w:r>
    </w:p>
    <w:p w14:paraId="61C85F96" w14:textId="77777777" w:rsidR="00691A1F" w:rsidRPr="0013558E" w:rsidRDefault="00691A1F" w:rsidP="001C4861">
      <w:pPr>
        <w:shd w:val="clear" w:color="auto" w:fill="FFFFFF"/>
        <w:spacing w:before="120"/>
        <w:ind w:left="1032"/>
        <w:jc w:val="both"/>
        <w:rPr>
          <w:sz w:val="22"/>
          <w:szCs w:val="22"/>
        </w:rPr>
      </w:pPr>
      <w:r w:rsidRPr="0013558E">
        <w:rPr>
          <w:sz w:val="22"/>
          <w:szCs w:val="22"/>
        </w:rPr>
        <w:t>(ii) at the time of death, was not legally married; and</w:t>
      </w:r>
    </w:p>
    <w:p w14:paraId="5F07E591" w14:textId="77777777" w:rsidR="00691A1F" w:rsidRPr="0013558E" w:rsidRDefault="00691A1F" w:rsidP="001C4861">
      <w:pPr>
        <w:shd w:val="clear" w:color="auto" w:fill="FFFFFF"/>
        <w:tabs>
          <w:tab w:val="left" w:pos="778"/>
        </w:tabs>
        <w:spacing w:before="120"/>
        <w:ind w:left="389"/>
        <w:jc w:val="both"/>
        <w:rPr>
          <w:sz w:val="22"/>
          <w:szCs w:val="22"/>
        </w:rPr>
      </w:pPr>
      <w:r w:rsidRPr="0013558E">
        <w:rPr>
          <w:sz w:val="22"/>
          <w:szCs w:val="22"/>
        </w:rPr>
        <w:t>(b)</w:t>
      </w:r>
      <w:r w:rsidRPr="0013558E">
        <w:rPr>
          <w:sz w:val="22"/>
          <w:szCs w:val="22"/>
        </w:rPr>
        <w:tab/>
        <w:t>one of the following subparagraphs applies:</w:t>
      </w:r>
    </w:p>
    <w:p w14:paraId="4CFED0FA" w14:textId="77777777" w:rsidR="00691A1F" w:rsidRPr="0013558E" w:rsidRDefault="00691A1F" w:rsidP="001C4861">
      <w:pPr>
        <w:shd w:val="clear" w:color="auto" w:fill="FFFFFF"/>
        <w:spacing w:before="120"/>
        <w:ind w:left="1435" w:hanging="341"/>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the parent is a widow or widower and was dependent on the person before the person became an eligible person;</w:t>
      </w:r>
    </w:p>
    <w:p w14:paraId="66A3F6D6" w14:textId="77777777" w:rsidR="00691A1F" w:rsidRPr="0013558E" w:rsidRDefault="00691A1F" w:rsidP="001C4861">
      <w:pPr>
        <w:shd w:val="clear" w:color="auto" w:fill="FFFFFF"/>
        <w:spacing w:before="120"/>
        <w:ind w:left="1440" w:hanging="413"/>
        <w:jc w:val="both"/>
        <w:rPr>
          <w:sz w:val="22"/>
          <w:szCs w:val="22"/>
        </w:rPr>
      </w:pPr>
      <w:r w:rsidRPr="0013558E">
        <w:rPr>
          <w:sz w:val="22"/>
          <w:szCs w:val="22"/>
        </w:rPr>
        <w:t>(ii) the parent</w:t>
      </w:r>
      <w:r w:rsidR="001C4861" w:rsidRPr="0013558E">
        <w:rPr>
          <w:sz w:val="22"/>
          <w:szCs w:val="22"/>
        </w:rPr>
        <w:t>’</w:t>
      </w:r>
      <w:r w:rsidRPr="0013558E">
        <w:rPr>
          <w:sz w:val="22"/>
          <w:szCs w:val="22"/>
        </w:rPr>
        <w:t>s husband or wife is so incapacitated as to be unable to contribute materially to that parent</w:t>
      </w:r>
      <w:r w:rsidR="001C4861" w:rsidRPr="0013558E">
        <w:rPr>
          <w:sz w:val="22"/>
          <w:szCs w:val="22"/>
        </w:rPr>
        <w:t>’</w:t>
      </w:r>
      <w:r w:rsidRPr="0013558E">
        <w:rPr>
          <w:sz w:val="22"/>
          <w:szCs w:val="22"/>
        </w:rPr>
        <w:t>s support;</w:t>
      </w:r>
    </w:p>
    <w:p w14:paraId="3B415EC9" w14:textId="77777777" w:rsidR="00691A1F" w:rsidRPr="0013558E" w:rsidRDefault="001C4861" w:rsidP="001C4861">
      <w:pPr>
        <w:shd w:val="clear" w:color="auto" w:fill="FFFFFF"/>
        <w:spacing w:before="120"/>
        <w:ind w:right="29"/>
        <w:jc w:val="both"/>
        <w:rPr>
          <w:sz w:val="22"/>
          <w:szCs w:val="22"/>
        </w:rPr>
      </w:pPr>
      <w:r w:rsidRPr="0013558E">
        <w:rPr>
          <w:b/>
          <w:bCs/>
          <w:sz w:val="22"/>
          <w:szCs w:val="22"/>
        </w:rPr>
        <w:t>‘</w:t>
      </w:r>
      <w:r w:rsidR="00691A1F" w:rsidRPr="0013558E">
        <w:rPr>
          <w:b/>
          <w:bCs/>
          <w:sz w:val="22"/>
          <w:szCs w:val="22"/>
        </w:rPr>
        <w:t>widow or widower advance</w:t>
      </w:r>
      <w:r w:rsidRPr="0013558E">
        <w:rPr>
          <w:b/>
          <w:bCs/>
          <w:sz w:val="22"/>
          <w:szCs w:val="22"/>
        </w:rPr>
        <w:t>’</w:t>
      </w:r>
      <w:r w:rsidR="00691A1F" w:rsidRPr="0013558E">
        <w:rPr>
          <w:b/>
          <w:bCs/>
          <w:sz w:val="22"/>
          <w:szCs w:val="22"/>
        </w:rPr>
        <w:t xml:space="preserve"> </w:t>
      </w:r>
      <w:r w:rsidR="00691A1F" w:rsidRPr="0013558E">
        <w:rPr>
          <w:sz w:val="22"/>
          <w:szCs w:val="22"/>
        </w:rPr>
        <w:t xml:space="preserve">means a </w:t>
      </w:r>
      <w:proofErr w:type="spellStart"/>
      <w:r w:rsidR="00691A1F" w:rsidRPr="0013558E">
        <w:rPr>
          <w:sz w:val="22"/>
          <w:szCs w:val="22"/>
        </w:rPr>
        <w:t>subsidised</w:t>
      </w:r>
      <w:proofErr w:type="spellEnd"/>
      <w:r w:rsidR="00691A1F" w:rsidRPr="0013558E">
        <w:rPr>
          <w:sz w:val="22"/>
          <w:szCs w:val="22"/>
        </w:rPr>
        <w:t xml:space="preserve"> advance to a person referred to in section 20 for a purpose referred to in that section;</w:t>
      </w:r>
      <w:r w:rsidRPr="0013558E">
        <w:rPr>
          <w:sz w:val="22"/>
          <w:szCs w:val="22"/>
        </w:rPr>
        <w:t>”</w:t>
      </w:r>
      <w:r w:rsidR="00691A1F" w:rsidRPr="0013558E">
        <w:rPr>
          <w:sz w:val="22"/>
          <w:szCs w:val="22"/>
        </w:rPr>
        <w:t>.</w:t>
      </w:r>
    </w:p>
    <w:p w14:paraId="55DE2633"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 4 (2</w:t>
      </w:r>
      <w:r w:rsidRPr="0013558E">
        <w:rPr>
          <w:b/>
          <w:bCs/>
          <w:smallCaps/>
          <w:sz w:val="22"/>
          <w:szCs w:val="22"/>
        </w:rPr>
        <w:t>c</w:t>
      </w:r>
      <w:r w:rsidRPr="0013558E">
        <w:rPr>
          <w:b/>
          <w:bCs/>
          <w:sz w:val="22"/>
          <w:szCs w:val="22"/>
        </w:rPr>
        <w:t>):</w:t>
      </w:r>
    </w:p>
    <w:p w14:paraId="466C62EB" w14:textId="77777777" w:rsidR="00691A1F" w:rsidRPr="0013558E" w:rsidRDefault="00691A1F" w:rsidP="001C4861">
      <w:pPr>
        <w:shd w:val="clear" w:color="auto" w:fill="FFFFFF"/>
        <w:spacing w:before="120"/>
        <w:ind w:left="10" w:firstLine="331"/>
        <w:jc w:val="both"/>
        <w:rPr>
          <w:sz w:val="22"/>
          <w:szCs w:val="22"/>
        </w:rPr>
      </w:pPr>
      <w:r w:rsidRPr="0013558E">
        <w:rPr>
          <w:sz w:val="22"/>
          <w:szCs w:val="22"/>
        </w:rPr>
        <w:t xml:space="preserve">Omit </w:t>
      </w:r>
      <w:r w:rsidR="001C4861" w:rsidRPr="0013558E">
        <w:rPr>
          <w:sz w:val="22"/>
          <w:szCs w:val="22"/>
        </w:rPr>
        <w:t>“</w:t>
      </w:r>
      <w:r w:rsidRPr="0013558E">
        <w:rPr>
          <w:sz w:val="22"/>
          <w:szCs w:val="22"/>
        </w:rPr>
        <w:t xml:space="preserve">female </w:t>
      </w:r>
      <w:proofErr w:type="spellStart"/>
      <w:r w:rsidRPr="0013558E">
        <w:rPr>
          <w:sz w:val="22"/>
          <w:szCs w:val="22"/>
        </w:rPr>
        <w:t>dependant</w:t>
      </w:r>
      <w:proofErr w:type="spellEnd"/>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widow, widower or dependent parent</w:t>
      </w:r>
      <w:r w:rsidR="001C4861" w:rsidRPr="0013558E">
        <w:rPr>
          <w:sz w:val="22"/>
          <w:szCs w:val="22"/>
        </w:rPr>
        <w:t>”</w:t>
      </w:r>
      <w:r w:rsidRPr="0013558E">
        <w:rPr>
          <w:sz w:val="22"/>
          <w:szCs w:val="22"/>
        </w:rPr>
        <w:t>.</w:t>
      </w:r>
    </w:p>
    <w:p w14:paraId="471BBCE5"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 18 (6):</w:t>
      </w:r>
    </w:p>
    <w:p w14:paraId="0E2A69C6"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s advance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widow or widower advance</w:t>
      </w:r>
      <w:r w:rsidR="001C4861" w:rsidRPr="0013558E">
        <w:rPr>
          <w:sz w:val="22"/>
          <w:szCs w:val="22"/>
        </w:rPr>
        <w:t>”</w:t>
      </w:r>
      <w:r w:rsidRPr="0013558E">
        <w:rPr>
          <w:sz w:val="22"/>
          <w:szCs w:val="22"/>
        </w:rPr>
        <w:t>.</w:t>
      </w:r>
    </w:p>
    <w:p w14:paraId="0C287679" w14:textId="77777777" w:rsidR="00691A1F" w:rsidRPr="0013558E" w:rsidRDefault="00691A1F" w:rsidP="001C4861">
      <w:pPr>
        <w:shd w:val="clear" w:color="auto" w:fill="FFFFFF"/>
        <w:spacing w:before="120"/>
        <w:ind w:left="341"/>
        <w:jc w:val="both"/>
        <w:rPr>
          <w:sz w:val="22"/>
          <w:szCs w:val="22"/>
        </w:rPr>
        <w:sectPr w:rsidR="00691A1F" w:rsidRPr="0013558E" w:rsidSect="001C4861">
          <w:pgSz w:w="12240" w:h="15840" w:code="1"/>
          <w:pgMar w:top="1440" w:right="1440" w:bottom="1440" w:left="1440" w:header="720" w:footer="720" w:gutter="0"/>
          <w:cols w:space="60"/>
          <w:noEndnote/>
        </w:sectPr>
      </w:pPr>
    </w:p>
    <w:p w14:paraId="0755B383" w14:textId="77777777" w:rsidR="00691A1F" w:rsidRPr="0013558E" w:rsidRDefault="00691A1F" w:rsidP="002D4A8F">
      <w:pPr>
        <w:shd w:val="clear" w:color="auto" w:fill="FFFFFF"/>
        <w:jc w:val="center"/>
        <w:rPr>
          <w:sz w:val="22"/>
          <w:szCs w:val="22"/>
        </w:rPr>
      </w:pPr>
      <w:r w:rsidRPr="0013558E">
        <w:rPr>
          <w:b/>
          <w:bCs/>
          <w:sz w:val="22"/>
          <w:szCs w:val="22"/>
        </w:rPr>
        <w:lastRenderedPageBreak/>
        <w:t>SCHEDULE 3</w:t>
      </w:r>
      <w:r w:rsidRPr="0013558E">
        <w:rPr>
          <w:rFonts w:eastAsia="Times New Roman"/>
          <w:b/>
          <w:bCs/>
          <w:sz w:val="22"/>
          <w:szCs w:val="22"/>
        </w:rPr>
        <w:t>—</w:t>
      </w:r>
      <w:r w:rsidRPr="0013558E">
        <w:rPr>
          <w:rFonts w:eastAsia="Times New Roman"/>
          <w:sz w:val="22"/>
          <w:szCs w:val="22"/>
        </w:rPr>
        <w:t>continued</w:t>
      </w:r>
    </w:p>
    <w:p w14:paraId="7DD45ADD"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 20 (1):</w:t>
      </w:r>
    </w:p>
    <w:p w14:paraId="56AECBEA" w14:textId="77777777" w:rsidR="00691A1F" w:rsidRPr="0013558E" w:rsidRDefault="00691A1F" w:rsidP="001C4861">
      <w:pPr>
        <w:shd w:val="clear" w:color="auto" w:fill="FFFFFF"/>
        <w:spacing w:before="120"/>
        <w:ind w:left="341"/>
        <w:jc w:val="both"/>
        <w:rPr>
          <w:sz w:val="22"/>
          <w:szCs w:val="22"/>
        </w:rPr>
      </w:pPr>
      <w:r w:rsidRPr="0013558E">
        <w:rPr>
          <w:sz w:val="22"/>
          <w:szCs w:val="22"/>
        </w:rPr>
        <w:t xml:space="preserve">Omit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s advance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widow or widower advance</w:t>
      </w:r>
      <w:r w:rsidR="001C4861" w:rsidRPr="0013558E">
        <w:rPr>
          <w:sz w:val="22"/>
          <w:szCs w:val="22"/>
        </w:rPr>
        <w:t>”</w:t>
      </w:r>
      <w:r w:rsidRPr="0013558E">
        <w:rPr>
          <w:sz w:val="22"/>
          <w:szCs w:val="22"/>
        </w:rPr>
        <w:t>.</w:t>
      </w:r>
    </w:p>
    <w:p w14:paraId="0AD1C520"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 20 (1) (a):</w:t>
      </w:r>
    </w:p>
    <w:p w14:paraId="2C840C6E" w14:textId="77777777" w:rsidR="00691A1F" w:rsidRPr="0013558E" w:rsidRDefault="00691A1F" w:rsidP="001C4861">
      <w:pPr>
        <w:shd w:val="clear" w:color="auto" w:fill="FFFFFF"/>
        <w:spacing w:before="120"/>
        <w:ind w:left="403"/>
        <w:jc w:val="both"/>
        <w:rPr>
          <w:sz w:val="22"/>
          <w:szCs w:val="22"/>
        </w:rPr>
      </w:pPr>
      <w:r w:rsidRPr="0013558E">
        <w:rPr>
          <w:sz w:val="22"/>
          <w:szCs w:val="22"/>
        </w:rPr>
        <w:t>Omit the paragraph, substitute:</w:t>
      </w:r>
    </w:p>
    <w:p w14:paraId="60DDAD74" w14:textId="77777777" w:rsidR="00691A1F" w:rsidRPr="0013558E" w:rsidRDefault="001C4861" w:rsidP="001C4861">
      <w:pPr>
        <w:shd w:val="clear" w:color="auto" w:fill="FFFFFF"/>
        <w:spacing w:before="120"/>
        <w:ind w:left="403"/>
        <w:jc w:val="both"/>
        <w:rPr>
          <w:sz w:val="22"/>
          <w:szCs w:val="22"/>
        </w:rPr>
      </w:pPr>
      <w:r w:rsidRPr="0013558E">
        <w:rPr>
          <w:sz w:val="22"/>
          <w:szCs w:val="22"/>
        </w:rPr>
        <w:t>“</w:t>
      </w:r>
      <w:r w:rsidR="00691A1F" w:rsidRPr="0013558E">
        <w:rPr>
          <w:sz w:val="22"/>
          <w:szCs w:val="22"/>
        </w:rPr>
        <w:t>(a) the person is:</w:t>
      </w:r>
    </w:p>
    <w:p w14:paraId="33541EA6" w14:textId="77777777" w:rsidR="00691A1F" w:rsidRPr="0013558E" w:rsidRDefault="00691A1F" w:rsidP="001C4861">
      <w:pPr>
        <w:shd w:val="clear" w:color="auto" w:fill="FFFFFF"/>
        <w:spacing w:before="120"/>
        <w:ind w:left="1430" w:right="2880" w:hanging="341"/>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the widow, widower, widowed mother or widowed father of an eligible person; or</w:t>
      </w:r>
    </w:p>
    <w:p w14:paraId="3D28822C" w14:textId="77777777" w:rsidR="00691A1F" w:rsidRPr="0013558E" w:rsidRDefault="00691A1F" w:rsidP="001C4861">
      <w:pPr>
        <w:shd w:val="clear" w:color="auto" w:fill="FFFFFF"/>
        <w:spacing w:before="120"/>
        <w:ind w:left="1435" w:hanging="413"/>
        <w:jc w:val="both"/>
        <w:rPr>
          <w:sz w:val="22"/>
          <w:szCs w:val="22"/>
        </w:rPr>
      </w:pPr>
      <w:r w:rsidRPr="0013558E">
        <w:rPr>
          <w:sz w:val="22"/>
          <w:szCs w:val="22"/>
        </w:rPr>
        <w:t>(ii) the</w:t>
      </w:r>
      <w:r w:rsidR="00E411DA" w:rsidRPr="0013558E">
        <w:rPr>
          <w:sz w:val="22"/>
          <w:szCs w:val="22"/>
        </w:rPr>
        <w:t xml:space="preserve"> </w:t>
      </w:r>
      <w:r w:rsidRPr="0013558E">
        <w:rPr>
          <w:sz w:val="22"/>
          <w:szCs w:val="22"/>
        </w:rPr>
        <w:t>wife</w:t>
      </w:r>
      <w:r w:rsidR="00E411DA" w:rsidRPr="0013558E">
        <w:rPr>
          <w:sz w:val="22"/>
          <w:szCs w:val="22"/>
        </w:rPr>
        <w:t xml:space="preserve"> </w:t>
      </w:r>
      <w:r w:rsidRPr="0013558E">
        <w:rPr>
          <w:sz w:val="22"/>
          <w:szCs w:val="22"/>
        </w:rPr>
        <w:t>or</w:t>
      </w:r>
      <w:r w:rsidR="00E411DA" w:rsidRPr="0013558E">
        <w:rPr>
          <w:sz w:val="22"/>
          <w:szCs w:val="22"/>
        </w:rPr>
        <w:t xml:space="preserve"> </w:t>
      </w:r>
      <w:r w:rsidRPr="0013558E">
        <w:rPr>
          <w:sz w:val="22"/>
          <w:szCs w:val="22"/>
        </w:rPr>
        <w:t>husband</w:t>
      </w:r>
      <w:r w:rsidR="00E411DA" w:rsidRPr="0013558E">
        <w:rPr>
          <w:sz w:val="22"/>
          <w:szCs w:val="22"/>
        </w:rPr>
        <w:t xml:space="preserve"> </w:t>
      </w:r>
      <w:r w:rsidRPr="0013558E">
        <w:rPr>
          <w:sz w:val="22"/>
          <w:szCs w:val="22"/>
        </w:rPr>
        <w:t>of an</w:t>
      </w:r>
      <w:r w:rsidR="00E411DA" w:rsidRPr="0013558E">
        <w:rPr>
          <w:sz w:val="22"/>
          <w:szCs w:val="22"/>
        </w:rPr>
        <w:t xml:space="preserve"> </w:t>
      </w:r>
      <w:r w:rsidRPr="0013558E">
        <w:rPr>
          <w:sz w:val="22"/>
          <w:szCs w:val="22"/>
        </w:rPr>
        <w:t>eligible</w:t>
      </w:r>
      <w:r w:rsidR="00E411DA" w:rsidRPr="0013558E">
        <w:rPr>
          <w:sz w:val="22"/>
          <w:szCs w:val="22"/>
        </w:rPr>
        <w:t xml:space="preserve"> </w:t>
      </w:r>
      <w:r w:rsidRPr="0013558E">
        <w:rPr>
          <w:sz w:val="22"/>
          <w:szCs w:val="22"/>
        </w:rPr>
        <w:t>person</w:t>
      </w:r>
      <w:r w:rsidR="00E411DA" w:rsidRPr="0013558E">
        <w:rPr>
          <w:sz w:val="22"/>
          <w:szCs w:val="22"/>
        </w:rPr>
        <w:t xml:space="preserve"> </w:t>
      </w:r>
      <w:r w:rsidRPr="0013558E">
        <w:rPr>
          <w:sz w:val="22"/>
          <w:szCs w:val="22"/>
        </w:rPr>
        <w:t>who</w:t>
      </w:r>
      <w:r w:rsidR="00E411DA" w:rsidRPr="0013558E">
        <w:rPr>
          <w:sz w:val="22"/>
          <w:szCs w:val="22"/>
        </w:rPr>
        <w:t xml:space="preserve"> </w:t>
      </w:r>
      <w:r w:rsidRPr="0013558E">
        <w:rPr>
          <w:sz w:val="22"/>
          <w:szCs w:val="22"/>
        </w:rPr>
        <w:t>is temporarily or permanently insane; and</w:t>
      </w:r>
      <w:r w:rsidR="001C4861" w:rsidRPr="0013558E">
        <w:rPr>
          <w:sz w:val="22"/>
          <w:szCs w:val="22"/>
        </w:rPr>
        <w:t>”</w:t>
      </w:r>
      <w:r w:rsidRPr="0013558E">
        <w:rPr>
          <w:sz w:val="22"/>
          <w:szCs w:val="22"/>
        </w:rPr>
        <w:t>.</w:t>
      </w:r>
    </w:p>
    <w:p w14:paraId="5616B0D8"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 20 (1) (c):</w:t>
      </w:r>
    </w:p>
    <w:p w14:paraId="3F8B26A9"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s advance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widow or widower advance</w:t>
      </w:r>
      <w:r w:rsidR="001C4861" w:rsidRPr="0013558E">
        <w:rPr>
          <w:sz w:val="22"/>
          <w:szCs w:val="22"/>
        </w:rPr>
        <w:t>”</w:t>
      </w:r>
      <w:r w:rsidRPr="0013558E">
        <w:rPr>
          <w:sz w:val="22"/>
          <w:szCs w:val="22"/>
        </w:rPr>
        <w:t>.</w:t>
      </w:r>
    </w:p>
    <w:p w14:paraId="5856F337"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 20 (2):</w:t>
      </w:r>
    </w:p>
    <w:p w14:paraId="1ABD6C4F"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s advance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widow or widower advance</w:t>
      </w:r>
      <w:r w:rsidR="001C4861" w:rsidRPr="0013558E">
        <w:rPr>
          <w:sz w:val="22"/>
          <w:szCs w:val="22"/>
        </w:rPr>
        <w:t>”</w:t>
      </w:r>
      <w:r w:rsidRPr="0013558E">
        <w:rPr>
          <w:sz w:val="22"/>
          <w:szCs w:val="22"/>
        </w:rPr>
        <w:t>.</w:t>
      </w:r>
    </w:p>
    <w:p w14:paraId="6FF0D8AE"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Paragraphs 20 (2) (a) and (b):</w:t>
      </w:r>
    </w:p>
    <w:p w14:paraId="05B57E14"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she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he or she</w:t>
      </w:r>
      <w:r w:rsidR="001C4861" w:rsidRPr="0013558E">
        <w:rPr>
          <w:sz w:val="22"/>
          <w:szCs w:val="22"/>
        </w:rPr>
        <w:t>”</w:t>
      </w:r>
      <w:r w:rsidRPr="0013558E">
        <w:rPr>
          <w:sz w:val="22"/>
          <w:szCs w:val="22"/>
        </w:rPr>
        <w:t>.</w:t>
      </w:r>
    </w:p>
    <w:p w14:paraId="1EB28A47"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 23 (1) (a):</w:t>
      </w:r>
    </w:p>
    <w:p w14:paraId="426F846F" w14:textId="77777777" w:rsidR="00691A1F" w:rsidRPr="0013558E" w:rsidRDefault="00691A1F" w:rsidP="001C4861">
      <w:pPr>
        <w:shd w:val="clear" w:color="auto" w:fill="FFFFFF"/>
        <w:spacing w:before="120"/>
        <w:ind w:left="418"/>
        <w:jc w:val="both"/>
        <w:rPr>
          <w:sz w:val="22"/>
          <w:szCs w:val="22"/>
        </w:rPr>
      </w:pPr>
      <w:r w:rsidRPr="0013558E">
        <w:rPr>
          <w:sz w:val="22"/>
          <w:szCs w:val="22"/>
        </w:rPr>
        <w:t>Omit the paragraph, substitute:</w:t>
      </w:r>
    </w:p>
    <w:p w14:paraId="4B386A78" w14:textId="77777777" w:rsidR="00691A1F" w:rsidRPr="0013558E" w:rsidRDefault="001C4861" w:rsidP="001C4861">
      <w:pPr>
        <w:shd w:val="clear" w:color="auto" w:fill="FFFFFF"/>
        <w:spacing w:before="120"/>
        <w:ind w:left="418"/>
        <w:jc w:val="both"/>
        <w:rPr>
          <w:sz w:val="22"/>
          <w:szCs w:val="22"/>
        </w:rPr>
      </w:pPr>
      <w:r w:rsidRPr="0013558E">
        <w:rPr>
          <w:sz w:val="22"/>
          <w:szCs w:val="22"/>
        </w:rPr>
        <w:t>“</w:t>
      </w:r>
      <w:r w:rsidR="00691A1F" w:rsidRPr="0013558E">
        <w:rPr>
          <w:sz w:val="22"/>
          <w:szCs w:val="22"/>
        </w:rPr>
        <w:t>(a) the applicant is a purchaser or borrower who is:</w:t>
      </w:r>
    </w:p>
    <w:p w14:paraId="4E5956C2" w14:textId="77777777" w:rsidR="00691A1F" w:rsidRPr="0013558E" w:rsidRDefault="00691A1F" w:rsidP="001C4861">
      <w:pPr>
        <w:shd w:val="clear" w:color="auto" w:fill="FFFFFF"/>
        <w:spacing w:before="120"/>
        <w:ind w:left="1042"/>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the widow or widower of an eligible person; or</w:t>
      </w:r>
    </w:p>
    <w:p w14:paraId="54623029" w14:textId="77777777" w:rsidR="00691A1F" w:rsidRPr="0013558E" w:rsidRDefault="00691A1F" w:rsidP="001C4861">
      <w:pPr>
        <w:shd w:val="clear" w:color="auto" w:fill="FFFFFF"/>
        <w:spacing w:before="120"/>
        <w:ind w:left="1450" w:right="4320" w:hanging="408"/>
        <w:jc w:val="both"/>
        <w:rPr>
          <w:sz w:val="22"/>
          <w:szCs w:val="22"/>
        </w:rPr>
      </w:pPr>
      <w:r w:rsidRPr="0013558E">
        <w:rPr>
          <w:sz w:val="22"/>
          <w:szCs w:val="22"/>
        </w:rPr>
        <w:t>(ii) the widowed mother or widowed father of an eligible person; or</w:t>
      </w:r>
    </w:p>
    <w:p w14:paraId="55DE6D02" w14:textId="77777777" w:rsidR="00691A1F" w:rsidRPr="0013558E" w:rsidRDefault="00691A1F" w:rsidP="001C4861">
      <w:pPr>
        <w:shd w:val="clear" w:color="auto" w:fill="FFFFFF"/>
        <w:spacing w:before="120"/>
        <w:ind w:left="1450" w:hanging="480"/>
        <w:jc w:val="both"/>
        <w:rPr>
          <w:sz w:val="22"/>
          <w:szCs w:val="22"/>
        </w:rPr>
      </w:pPr>
      <w:r w:rsidRPr="0013558E">
        <w:rPr>
          <w:sz w:val="22"/>
          <w:szCs w:val="22"/>
        </w:rPr>
        <w:t>(iii) the</w:t>
      </w:r>
      <w:r w:rsidR="00E411DA" w:rsidRPr="0013558E">
        <w:rPr>
          <w:sz w:val="22"/>
          <w:szCs w:val="22"/>
        </w:rPr>
        <w:t xml:space="preserve"> </w:t>
      </w:r>
      <w:r w:rsidRPr="0013558E">
        <w:rPr>
          <w:sz w:val="22"/>
          <w:szCs w:val="22"/>
        </w:rPr>
        <w:t>wife</w:t>
      </w:r>
      <w:r w:rsidR="00E411DA" w:rsidRPr="0013558E">
        <w:rPr>
          <w:sz w:val="22"/>
          <w:szCs w:val="22"/>
        </w:rPr>
        <w:t xml:space="preserve"> </w:t>
      </w:r>
      <w:r w:rsidRPr="0013558E">
        <w:rPr>
          <w:sz w:val="22"/>
          <w:szCs w:val="22"/>
        </w:rPr>
        <w:t>or</w:t>
      </w:r>
      <w:r w:rsidR="00E411DA" w:rsidRPr="0013558E">
        <w:rPr>
          <w:sz w:val="22"/>
          <w:szCs w:val="22"/>
        </w:rPr>
        <w:t xml:space="preserve"> </w:t>
      </w:r>
      <w:r w:rsidRPr="0013558E">
        <w:rPr>
          <w:sz w:val="22"/>
          <w:szCs w:val="22"/>
        </w:rPr>
        <w:t>husband</w:t>
      </w:r>
      <w:r w:rsidR="00E411DA" w:rsidRPr="0013558E">
        <w:rPr>
          <w:sz w:val="22"/>
          <w:szCs w:val="22"/>
        </w:rPr>
        <w:t xml:space="preserve"> </w:t>
      </w:r>
      <w:r w:rsidRPr="0013558E">
        <w:rPr>
          <w:sz w:val="22"/>
          <w:szCs w:val="22"/>
        </w:rPr>
        <w:t>of an</w:t>
      </w:r>
      <w:r w:rsidR="00E411DA" w:rsidRPr="0013558E">
        <w:rPr>
          <w:sz w:val="22"/>
          <w:szCs w:val="22"/>
        </w:rPr>
        <w:t xml:space="preserve"> </w:t>
      </w:r>
      <w:r w:rsidRPr="0013558E">
        <w:rPr>
          <w:sz w:val="22"/>
          <w:szCs w:val="22"/>
        </w:rPr>
        <w:t>eligible</w:t>
      </w:r>
      <w:r w:rsidR="00E411DA" w:rsidRPr="0013558E">
        <w:rPr>
          <w:sz w:val="22"/>
          <w:szCs w:val="22"/>
        </w:rPr>
        <w:t xml:space="preserve"> </w:t>
      </w:r>
      <w:r w:rsidRPr="0013558E">
        <w:rPr>
          <w:sz w:val="22"/>
          <w:szCs w:val="22"/>
        </w:rPr>
        <w:t>person</w:t>
      </w:r>
      <w:r w:rsidR="00E411DA" w:rsidRPr="0013558E">
        <w:rPr>
          <w:sz w:val="22"/>
          <w:szCs w:val="22"/>
        </w:rPr>
        <w:t xml:space="preserve"> </w:t>
      </w:r>
      <w:r w:rsidRPr="0013558E">
        <w:rPr>
          <w:sz w:val="22"/>
          <w:szCs w:val="22"/>
        </w:rPr>
        <w:t>who</w:t>
      </w:r>
      <w:r w:rsidR="00E411DA" w:rsidRPr="0013558E">
        <w:rPr>
          <w:sz w:val="22"/>
          <w:szCs w:val="22"/>
        </w:rPr>
        <w:t xml:space="preserve"> </w:t>
      </w:r>
      <w:r w:rsidRPr="0013558E">
        <w:rPr>
          <w:sz w:val="22"/>
          <w:szCs w:val="22"/>
        </w:rPr>
        <w:t>is temporarily or permanently insane; or</w:t>
      </w:r>
      <w:r w:rsidR="001C4861" w:rsidRPr="0013558E">
        <w:rPr>
          <w:sz w:val="22"/>
          <w:szCs w:val="22"/>
        </w:rPr>
        <w:t>”</w:t>
      </w:r>
      <w:r w:rsidRPr="0013558E">
        <w:rPr>
          <w:sz w:val="22"/>
          <w:szCs w:val="22"/>
        </w:rPr>
        <w:t>.</w:t>
      </w:r>
    </w:p>
    <w:p w14:paraId="5108D6F1"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 25 (1) (c):</w:t>
      </w:r>
    </w:p>
    <w:p w14:paraId="5B2AC6FF" w14:textId="77777777" w:rsidR="00691A1F" w:rsidRPr="0013558E" w:rsidRDefault="00691A1F" w:rsidP="001C4861">
      <w:pPr>
        <w:shd w:val="clear" w:color="auto" w:fill="FFFFFF"/>
        <w:spacing w:before="120"/>
        <w:ind w:left="365"/>
        <w:jc w:val="both"/>
        <w:rPr>
          <w:sz w:val="22"/>
          <w:szCs w:val="22"/>
        </w:rPr>
      </w:pPr>
      <w:r w:rsidRPr="0013558E">
        <w:rPr>
          <w:sz w:val="22"/>
          <w:szCs w:val="22"/>
        </w:rPr>
        <w:t xml:space="preserve">Omit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s advance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widow or widower advance</w:t>
      </w:r>
      <w:r w:rsidR="001C4861" w:rsidRPr="0013558E">
        <w:rPr>
          <w:sz w:val="22"/>
          <w:szCs w:val="22"/>
        </w:rPr>
        <w:t>”</w:t>
      </w:r>
      <w:r w:rsidRPr="0013558E">
        <w:rPr>
          <w:sz w:val="22"/>
          <w:szCs w:val="22"/>
        </w:rPr>
        <w:t>.</w:t>
      </w:r>
    </w:p>
    <w:p w14:paraId="1321109D" w14:textId="77777777" w:rsidR="00691A1F" w:rsidRPr="0013558E" w:rsidRDefault="00691A1F" w:rsidP="002D4A8F">
      <w:pPr>
        <w:shd w:val="clear" w:color="auto" w:fill="FFFFFF"/>
        <w:spacing w:before="120" w:after="60"/>
        <w:jc w:val="both"/>
        <w:rPr>
          <w:sz w:val="22"/>
          <w:szCs w:val="22"/>
        </w:rPr>
      </w:pPr>
      <w:r w:rsidRPr="0013558E">
        <w:rPr>
          <w:b/>
          <w:bCs/>
          <w:sz w:val="22"/>
          <w:szCs w:val="22"/>
        </w:rPr>
        <w:t>Section 32:</w:t>
      </w:r>
    </w:p>
    <w:p w14:paraId="768700B1" w14:textId="77777777" w:rsidR="00691A1F" w:rsidRPr="0013558E" w:rsidRDefault="00691A1F" w:rsidP="001C4861">
      <w:pPr>
        <w:shd w:val="clear" w:color="auto" w:fill="FFFFFF"/>
        <w:spacing w:before="120"/>
        <w:ind w:left="370"/>
        <w:jc w:val="both"/>
        <w:rPr>
          <w:sz w:val="22"/>
          <w:szCs w:val="22"/>
        </w:rPr>
      </w:pPr>
      <w:r w:rsidRPr="0013558E">
        <w:rPr>
          <w:sz w:val="22"/>
          <w:szCs w:val="22"/>
        </w:rPr>
        <w:t xml:space="preserve">Omit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s advance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widow or widower advance</w:t>
      </w:r>
      <w:r w:rsidR="001C4861" w:rsidRPr="0013558E">
        <w:rPr>
          <w:sz w:val="22"/>
          <w:szCs w:val="22"/>
        </w:rPr>
        <w:t>”</w:t>
      </w:r>
      <w:r w:rsidRPr="0013558E">
        <w:rPr>
          <w:sz w:val="22"/>
          <w:szCs w:val="22"/>
        </w:rPr>
        <w:t>.</w:t>
      </w:r>
    </w:p>
    <w:p w14:paraId="34328634" w14:textId="77777777" w:rsidR="00691A1F" w:rsidRPr="0013558E" w:rsidRDefault="00691A1F" w:rsidP="002D4A8F">
      <w:pPr>
        <w:shd w:val="clear" w:color="auto" w:fill="FFFFFF"/>
        <w:spacing w:before="120" w:after="60"/>
        <w:jc w:val="both"/>
        <w:rPr>
          <w:sz w:val="22"/>
          <w:szCs w:val="22"/>
        </w:rPr>
      </w:pPr>
      <w:r w:rsidRPr="0013558E">
        <w:rPr>
          <w:b/>
          <w:bCs/>
          <w:sz w:val="22"/>
          <w:szCs w:val="22"/>
        </w:rPr>
        <w:t>Paragraph 36 (1) (b):</w:t>
      </w:r>
    </w:p>
    <w:p w14:paraId="11535521" w14:textId="77777777" w:rsidR="00691A1F" w:rsidRPr="0013558E" w:rsidRDefault="00691A1F" w:rsidP="001C4861">
      <w:pPr>
        <w:shd w:val="clear" w:color="auto" w:fill="FFFFFF"/>
        <w:spacing w:before="120"/>
        <w:ind w:left="365"/>
        <w:jc w:val="both"/>
        <w:rPr>
          <w:sz w:val="22"/>
          <w:szCs w:val="22"/>
        </w:rPr>
      </w:pPr>
      <w:r w:rsidRPr="0013558E">
        <w:rPr>
          <w:sz w:val="22"/>
          <w:szCs w:val="22"/>
        </w:rPr>
        <w:t xml:space="preserve">Omit </w:t>
      </w:r>
      <w:r w:rsidR="001C4861" w:rsidRPr="0013558E">
        <w:rPr>
          <w:sz w:val="22"/>
          <w:szCs w:val="22"/>
        </w:rPr>
        <w:t>“</w:t>
      </w:r>
      <w:r w:rsidRPr="0013558E">
        <w:rPr>
          <w:sz w:val="22"/>
          <w:szCs w:val="22"/>
        </w:rPr>
        <w:t>widow</w:t>
      </w:r>
      <w:r w:rsidR="001C4861" w:rsidRPr="0013558E">
        <w:rPr>
          <w:sz w:val="22"/>
          <w:szCs w:val="22"/>
        </w:rPr>
        <w:t>’</w:t>
      </w:r>
      <w:r w:rsidRPr="0013558E">
        <w:rPr>
          <w:sz w:val="22"/>
          <w:szCs w:val="22"/>
        </w:rPr>
        <w:t>s advance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widow or widower advance</w:t>
      </w:r>
      <w:r w:rsidR="001C4861" w:rsidRPr="0013558E">
        <w:rPr>
          <w:sz w:val="22"/>
          <w:szCs w:val="22"/>
        </w:rPr>
        <w:t>”</w:t>
      </w:r>
      <w:r w:rsidRPr="0013558E">
        <w:rPr>
          <w:sz w:val="22"/>
          <w:szCs w:val="22"/>
        </w:rPr>
        <w:t>.</w:t>
      </w:r>
    </w:p>
    <w:p w14:paraId="44F59D78" w14:textId="77777777" w:rsidR="00691A1F" w:rsidRPr="0013558E" w:rsidRDefault="00691A1F" w:rsidP="002D4A8F">
      <w:pPr>
        <w:shd w:val="clear" w:color="auto" w:fill="FFFFFF"/>
        <w:spacing w:before="120" w:after="120"/>
        <w:jc w:val="center"/>
        <w:rPr>
          <w:sz w:val="22"/>
          <w:szCs w:val="22"/>
        </w:rPr>
      </w:pPr>
      <w:r w:rsidRPr="0013558E">
        <w:rPr>
          <w:b/>
          <w:bCs/>
          <w:i/>
          <w:iCs/>
          <w:sz w:val="22"/>
          <w:szCs w:val="22"/>
        </w:rPr>
        <w:t>Veterans</w:t>
      </w:r>
      <w:r w:rsidR="001C4861" w:rsidRPr="0013558E">
        <w:rPr>
          <w:b/>
          <w:bCs/>
          <w:i/>
          <w:iCs/>
          <w:sz w:val="22"/>
          <w:szCs w:val="22"/>
        </w:rPr>
        <w:t>’</w:t>
      </w:r>
      <w:r w:rsidRPr="0013558E">
        <w:rPr>
          <w:b/>
          <w:bCs/>
          <w:i/>
          <w:iCs/>
          <w:sz w:val="22"/>
          <w:szCs w:val="22"/>
        </w:rPr>
        <w:t xml:space="preserve"> Entitlements Act 1986</w:t>
      </w:r>
    </w:p>
    <w:p w14:paraId="1DA6CD34" w14:textId="77777777" w:rsidR="00691A1F" w:rsidRPr="0013558E" w:rsidRDefault="00691A1F" w:rsidP="002D4A8F">
      <w:pPr>
        <w:shd w:val="clear" w:color="auto" w:fill="FFFFFF"/>
        <w:spacing w:before="120" w:after="60"/>
        <w:jc w:val="both"/>
        <w:rPr>
          <w:sz w:val="22"/>
          <w:szCs w:val="22"/>
        </w:rPr>
      </w:pPr>
      <w:r w:rsidRPr="0013558E">
        <w:rPr>
          <w:b/>
          <w:bCs/>
          <w:sz w:val="22"/>
          <w:szCs w:val="22"/>
        </w:rPr>
        <w:t>Before paragraph 31 (7) (a):</w:t>
      </w:r>
    </w:p>
    <w:p w14:paraId="231AF7BE" w14:textId="77777777" w:rsidR="00691A1F" w:rsidRPr="0013558E" w:rsidRDefault="00691A1F" w:rsidP="001C4861">
      <w:pPr>
        <w:shd w:val="clear" w:color="auto" w:fill="FFFFFF"/>
        <w:spacing w:before="120"/>
        <w:ind w:left="384"/>
        <w:jc w:val="both"/>
        <w:rPr>
          <w:sz w:val="22"/>
          <w:szCs w:val="22"/>
        </w:rPr>
      </w:pPr>
      <w:r w:rsidRPr="0013558E">
        <w:rPr>
          <w:sz w:val="22"/>
          <w:szCs w:val="22"/>
        </w:rPr>
        <w:t>Insert:</w:t>
      </w:r>
    </w:p>
    <w:p w14:paraId="5C9F022C" w14:textId="77777777" w:rsidR="00691A1F" w:rsidRPr="0013558E" w:rsidRDefault="001C4861" w:rsidP="001C4861">
      <w:pPr>
        <w:shd w:val="clear" w:color="auto" w:fill="FFFFFF"/>
        <w:spacing w:before="120"/>
        <w:ind w:left="1032" w:hanging="610"/>
        <w:jc w:val="both"/>
        <w:rPr>
          <w:sz w:val="22"/>
          <w:szCs w:val="22"/>
        </w:rPr>
      </w:pPr>
      <w:r w:rsidRPr="0013558E">
        <w:rPr>
          <w:sz w:val="22"/>
          <w:szCs w:val="22"/>
        </w:rPr>
        <w:t>“</w:t>
      </w:r>
      <w:r w:rsidR="00691A1F" w:rsidRPr="0013558E">
        <w:rPr>
          <w:sz w:val="22"/>
          <w:szCs w:val="22"/>
        </w:rPr>
        <w:t>(aa) by reason of the Commission having regard to a matter that affects the payment of a pension or attendant allowance in the circumstances specified in paragraph (6) (a); or</w:t>
      </w:r>
      <w:r w:rsidRPr="0013558E">
        <w:rPr>
          <w:sz w:val="22"/>
          <w:szCs w:val="22"/>
        </w:rPr>
        <w:t>”</w:t>
      </w:r>
      <w:r w:rsidR="00691A1F" w:rsidRPr="0013558E">
        <w:rPr>
          <w:sz w:val="22"/>
          <w:szCs w:val="22"/>
        </w:rPr>
        <w:t>.</w:t>
      </w:r>
    </w:p>
    <w:p w14:paraId="5B233D21" w14:textId="77777777" w:rsidR="00691A1F" w:rsidRPr="0013558E" w:rsidRDefault="00691A1F" w:rsidP="001C4861">
      <w:pPr>
        <w:shd w:val="clear" w:color="auto" w:fill="FFFFFF"/>
        <w:spacing w:before="120"/>
        <w:ind w:left="1032" w:hanging="610"/>
        <w:jc w:val="both"/>
        <w:rPr>
          <w:sz w:val="22"/>
          <w:szCs w:val="22"/>
        </w:rPr>
        <w:sectPr w:rsidR="00691A1F" w:rsidRPr="0013558E" w:rsidSect="001C4861">
          <w:pgSz w:w="12240" w:h="15840" w:code="1"/>
          <w:pgMar w:top="1440" w:right="1440" w:bottom="1440" w:left="1440" w:header="720" w:footer="720" w:gutter="0"/>
          <w:cols w:space="60"/>
          <w:noEndnote/>
        </w:sectPr>
      </w:pPr>
    </w:p>
    <w:p w14:paraId="71ED1172" w14:textId="77777777" w:rsidR="00691A1F" w:rsidRPr="0013558E" w:rsidRDefault="00691A1F" w:rsidP="002D4A8F">
      <w:pPr>
        <w:shd w:val="clear" w:color="auto" w:fill="FFFFFF"/>
        <w:jc w:val="center"/>
        <w:rPr>
          <w:sz w:val="22"/>
          <w:szCs w:val="22"/>
        </w:rPr>
      </w:pPr>
      <w:r w:rsidRPr="0013558E">
        <w:rPr>
          <w:b/>
          <w:bCs/>
          <w:sz w:val="22"/>
          <w:szCs w:val="22"/>
        </w:rPr>
        <w:lastRenderedPageBreak/>
        <w:t>SCHEDULE 3</w:t>
      </w:r>
      <w:r w:rsidRPr="0013558E">
        <w:rPr>
          <w:rFonts w:eastAsia="Times New Roman"/>
          <w:sz w:val="22"/>
          <w:szCs w:val="22"/>
        </w:rPr>
        <w:t>—continued</w:t>
      </w:r>
    </w:p>
    <w:p w14:paraId="2EC34949"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 31 (8):</w:t>
      </w:r>
    </w:p>
    <w:p w14:paraId="14DF4D90" w14:textId="77777777" w:rsidR="00691A1F" w:rsidRPr="0013558E" w:rsidRDefault="00691A1F" w:rsidP="001C4861">
      <w:pPr>
        <w:shd w:val="clear" w:color="auto" w:fill="FFFFFF"/>
        <w:spacing w:before="120"/>
        <w:ind w:left="10" w:firstLine="331"/>
        <w:jc w:val="both"/>
        <w:rPr>
          <w:sz w:val="22"/>
          <w:szCs w:val="22"/>
        </w:rPr>
      </w:pPr>
      <w:r w:rsidRPr="0013558E">
        <w:rPr>
          <w:sz w:val="22"/>
          <w:szCs w:val="22"/>
        </w:rPr>
        <w:t xml:space="preserve">Omit </w:t>
      </w:r>
      <w:r w:rsidR="001C4861" w:rsidRPr="0013558E">
        <w:rPr>
          <w:sz w:val="22"/>
          <w:szCs w:val="22"/>
        </w:rPr>
        <w:t>“</w:t>
      </w:r>
      <w:r w:rsidRPr="0013558E">
        <w:rPr>
          <w:sz w:val="22"/>
          <w:szCs w:val="22"/>
        </w:rPr>
        <w:t xml:space="preserve">(not being </w:t>
      </w:r>
      <w:r w:rsidR="009F55C6" w:rsidRPr="0013558E">
        <w:rPr>
          <w:sz w:val="22"/>
          <w:szCs w:val="22"/>
        </w:rPr>
        <w:t>a date more than 3 month</w:t>
      </w:r>
      <w:r w:rsidR="009F55C6">
        <w:rPr>
          <w:sz w:val="22"/>
          <w:szCs w:val="22"/>
        </w:rPr>
        <w:t>s</w:t>
      </w:r>
      <w:r w:rsidRPr="0013558E">
        <w:rPr>
          <w:sz w:val="22"/>
          <w:szCs w:val="22"/>
        </w:rPr>
        <w:t xml:space="preserve"> before the date of the determination)</w:t>
      </w:r>
      <w:r w:rsidR="001C4861" w:rsidRPr="0013558E">
        <w:rPr>
          <w:sz w:val="22"/>
          <w:szCs w:val="22"/>
        </w:rPr>
        <w:t>”</w:t>
      </w:r>
      <w:r w:rsidRPr="0013558E">
        <w:rPr>
          <w:sz w:val="22"/>
          <w:szCs w:val="22"/>
        </w:rPr>
        <w:t>.</w:t>
      </w:r>
    </w:p>
    <w:p w14:paraId="55AF5132"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 74 (3):</w:t>
      </w:r>
    </w:p>
    <w:p w14:paraId="41CADABC" w14:textId="77777777" w:rsidR="00691A1F" w:rsidRPr="0013558E" w:rsidRDefault="00691A1F" w:rsidP="001C4861">
      <w:pPr>
        <w:shd w:val="clear" w:color="auto" w:fill="FFFFFF"/>
        <w:spacing w:before="120"/>
        <w:ind w:left="14" w:firstLine="331"/>
        <w:jc w:val="both"/>
        <w:rPr>
          <w:sz w:val="22"/>
          <w:szCs w:val="22"/>
        </w:rPr>
      </w:pPr>
      <w:r w:rsidRPr="0013558E">
        <w:rPr>
          <w:sz w:val="22"/>
          <w:szCs w:val="22"/>
        </w:rPr>
        <w:t xml:space="preserve">After </w:t>
      </w:r>
      <w:r w:rsidR="001C4861" w:rsidRPr="0013558E">
        <w:rPr>
          <w:sz w:val="22"/>
          <w:szCs w:val="22"/>
        </w:rPr>
        <w:t>“</w:t>
      </w:r>
      <w:r w:rsidRPr="0013558E">
        <w:rPr>
          <w:sz w:val="22"/>
          <w:szCs w:val="22"/>
        </w:rPr>
        <w:t>compensation</w:t>
      </w:r>
      <w:r w:rsidR="001C4861" w:rsidRPr="0013558E">
        <w:rPr>
          <w:sz w:val="22"/>
          <w:szCs w:val="22"/>
        </w:rPr>
        <w:t>”</w:t>
      </w:r>
      <w:r w:rsidRPr="0013558E">
        <w:rPr>
          <w:sz w:val="22"/>
          <w:szCs w:val="22"/>
        </w:rPr>
        <w:t xml:space="preserve"> (first occurring) insert </w:t>
      </w:r>
      <w:r w:rsidR="001C4861" w:rsidRPr="0013558E">
        <w:rPr>
          <w:sz w:val="22"/>
          <w:szCs w:val="22"/>
        </w:rPr>
        <w:t>“</w:t>
      </w:r>
      <w:r w:rsidRPr="0013558E">
        <w:rPr>
          <w:sz w:val="22"/>
          <w:szCs w:val="22"/>
        </w:rPr>
        <w:t xml:space="preserve">(other than a lump sum payment mentioned in paragraph </w:t>
      </w:r>
      <w:r w:rsidRPr="0013558E">
        <w:rPr>
          <w:smallCaps/>
          <w:sz w:val="22"/>
          <w:szCs w:val="22"/>
        </w:rPr>
        <w:t xml:space="preserve">(3a) </w:t>
      </w:r>
      <w:r w:rsidRPr="0013558E">
        <w:rPr>
          <w:sz w:val="22"/>
          <w:szCs w:val="22"/>
        </w:rPr>
        <w:t>(a))</w:t>
      </w:r>
      <w:r w:rsidR="001C4861" w:rsidRPr="0013558E">
        <w:rPr>
          <w:sz w:val="22"/>
          <w:szCs w:val="22"/>
        </w:rPr>
        <w:t>”</w:t>
      </w:r>
      <w:r w:rsidRPr="0013558E">
        <w:rPr>
          <w:sz w:val="22"/>
          <w:szCs w:val="22"/>
        </w:rPr>
        <w:t>.</w:t>
      </w:r>
    </w:p>
    <w:p w14:paraId="1E362388" w14:textId="77777777" w:rsidR="00691A1F" w:rsidRPr="0013558E" w:rsidRDefault="00691A1F" w:rsidP="002D4A8F">
      <w:pPr>
        <w:shd w:val="clear" w:color="auto" w:fill="FFFFFF"/>
        <w:spacing w:before="120" w:after="60"/>
        <w:jc w:val="both"/>
        <w:rPr>
          <w:sz w:val="22"/>
          <w:szCs w:val="22"/>
        </w:rPr>
      </w:pPr>
      <w:r w:rsidRPr="0013558E">
        <w:rPr>
          <w:b/>
          <w:bCs/>
          <w:sz w:val="22"/>
          <w:szCs w:val="22"/>
        </w:rPr>
        <w:t>After subsection 74 (3):</w:t>
      </w:r>
    </w:p>
    <w:p w14:paraId="1DFDEBF4" w14:textId="77777777" w:rsidR="00691A1F" w:rsidRPr="0013558E" w:rsidRDefault="00691A1F" w:rsidP="001C4861">
      <w:pPr>
        <w:shd w:val="clear" w:color="auto" w:fill="FFFFFF"/>
        <w:spacing w:before="120"/>
        <w:ind w:left="360"/>
        <w:jc w:val="both"/>
        <w:rPr>
          <w:sz w:val="22"/>
          <w:szCs w:val="22"/>
        </w:rPr>
      </w:pPr>
      <w:r w:rsidRPr="0013558E">
        <w:rPr>
          <w:sz w:val="22"/>
          <w:szCs w:val="22"/>
        </w:rPr>
        <w:t>Insert:</w:t>
      </w:r>
    </w:p>
    <w:p w14:paraId="3151B76C" w14:textId="77777777" w:rsidR="00691A1F" w:rsidRPr="0013558E" w:rsidRDefault="001C4861" w:rsidP="001C4861">
      <w:pPr>
        <w:shd w:val="clear" w:color="auto" w:fill="FFFFFF"/>
        <w:spacing w:before="120"/>
        <w:ind w:left="360"/>
        <w:jc w:val="both"/>
        <w:rPr>
          <w:sz w:val="22"/>
          <w:szCs w:val="22"/>
        </w:rPr>
      </w:pPr>
      <w:r w:rsidRPr="0013558E">
        <w:rPr>
          <w:smallCaps/>
          <w:sz w:val="22"/>
          <w:szCs w:val="22"/>
        </w:rPr>
        <w:t>“</w:t>
      </w:r>
      <w:r w:rsidR="00691A1F" w:rsidRPr="0013558E">
        <w:rPr>
          <w:smallCaps/>
          <w:sz w:val="22"/>
          <w:szCs w:val="22"/>
        </w:rPr>
        <w:t xml:space="preserve">(3a) </w:t>
      </w:r>
      <w:r w:rsidR="00691A1F" w:rsidRPr="0013558E">
        <w:rPr>
          <w:sz w:val="22"/>
          <w:szCs w:val="22"/>
        </w:rPr>
        <w:t>In this section, if:</w:t>
      </w:r>
    </w:p>
    <w:p w14:paraId="26F68486" w14:textId="77777777" w:rsidR="00691A1F" w:rsidRPr="0013558E" w:rsidRDefault="00691A1F" w:rsidP="001C4861">
      <w:pPr>
        <w:shd w:val="clear" w:color="auto" w:fill="FFFFFF"/>
        <w:tabs>
          <w:tab w:val="left" w:pos="782"/>
        </w:tabs>
        <w:spacing w:before="120"/>
        <w:ind w:left="782" w:right="34" w:hanging="355"/>
        <w:jc w:val="both"/>
        <w:rPr>
          <w:sz w:val="22"/>
          <w:szCs w:val="22"/>
        </w:rPr>
      </w:pPr>
      <w:r w:rsidRPr="0013558E">
        <w:rPr>
          <w:sz w:val="22"/>
          <w:szCs w:val="22"/>
        </w:rPr>
        <w:t>(a)</w:t>
      </w:r>
      <w:r w:rsidRPr="0013558E">
        <w:rPr>
          <w:sz w:val="22"/>
          <w:szCs w:val="22"/>
        </w:rPr>
        <w:tab/>
        <w:t>a lump sum payment is made under section 137 of the</w:t>
      </w:r>
      <w:r w:rsidR="001C4861" w:rsidRPr="0013558E">
        <w:rPr>
          <w:sz w:val="22"/>
          <w:szCs w:val="22"/>
        </w:rPr>
        <w:t xml:space="preserve"> </w:t>
      </w:r>
      <w:r w:rsidRPr="0013558E">
        <w:rPr>
          <w:i/>
          <w:iCs/>
          <w:sz w:val="22"/>
          <w:szCs w:val="22"/>
        </w:rPr>
        <w:t>Commonwealth Employees</w:t>
      </w:r>
      <w:r w:rsidR="001C4861" w:rsidRPr="0013558E">
        <w:rPr>
          <w:i/>
          <w:iCs/>
          <w:sz w:val="22"/>
          <w:szCs w:val="22"/>
        </w:rPr>
        <w:t>’</w:t>
      </w:r>
      <w:r w:rsidRPr="0013558E">
        <w:rPr>
          <w:i/>
          <w:iCs/>
          <w:sz w:val="22"/>
          <w:szCs w:val="22"/>
        </w:rPr>
        <w:t xml:space="preserve"> Rehabilitation and Compensation</w:t>
      </w:r>
      <w:r w:rsidR="001C4861" w:rsidRPr="0013558E">
        <w:rPr>
          <w:i/>
          <w:iCs/>
          <w:sz w:val="22"/>
          <w:szCs w:val="22"/>
        </w:rPr>
        <w:t xml:space="preserve"> </w:t>
      </w:r>
      <w:r w:rsidRPr="0013558E">
        <w:rPr>
          <w:i/>
          <w:iCs/>
          <w:sz w:val="22"/>
          <w:szCs w:val="22"/>
        </w:rPr>
        <w:t xml:space="preserve">Act 1988 </w:t>
      </w:r>
      <w:r w:rsidRPr="0013558E">
        <w:rPr>
          <w:sz w:val="22"/>
          <w:szCs w:val="22"/>
        </w:rPr>
        <w:t>to a person who is:</w:t>
      </w:r>
    </w:p>
    <w:p w14:paraId="5A46DDCC" w14:textId="77777777" w:rsidR="00691A1F" w:rsidRPr="0013558E" w:rsidRDefault="00691A1F" w:rsidP="001C4861">
      <w:pPr>
        <w:shd w:val="clear" w:color="auto" w:fill="FFFFFF"/>
        <w:spacing w:before="120"/>
        <w:ind w:left="1459" w:right="34" w:hanging="336"/>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a member of the Forces or a member of a Peacekeeping Force, in respect of the incapacity of the member from injury or disease; or</w:t>
      </w:r>
    </w:p>
    <w:p w14:paraId="6BB7C222" w14:textId="77777777" w:rsidR="00691A1F" w:rsidRPr="0013558E" w:rsidRDefault="00691A1F" w:rsidP="001C4861">
      <w:pPr>
        <w:shd w:val="clear" w:color="auto" w:fill="FFFFFF"/>
        <w:spacing w:before="120"/>
        <w:ind w:left="1454" w:right="34" w:hanging="408"/>
        <w:jc w:val="both"/>
        <w:rPr>
          <w:sz w:val="22"/>
          <w:szCs w:val="22"/>
        </w:rPr>
      </w:pPr>
      <w:r w:rsidRPr="0013558E">
        <w:rPr>
          <w:sz w:val="22"/>
          <w:szCs w:val="22"/>
        </w:rPr>
        <w:t xml:space="preserve">(ii) a </w:t>
      </w:r>
      <w:proofErr w:type="spellStart"/>
      <w:r w:rsidRPr="0013558E">
        <w:rPr>
          <w:sz w:val="22"/>
          <w:szCs w:val="22"/>
        </w:rPr>
        <w:t>dependant</w:t>
      </w:r>
      <w:proofErr w:type="spellEnd"/>
      <w:r w:rsidRPr="0013558E">
        <w:rPr>
          <w:sz w:val="22"/>
          <w:szCs w:val="22"/>
        </w:rPr>
        <w:t xml:space="preserve"> of a member of the Forces or of a member of a Peacekeeping Force, in respect of the death of the member from injury or disease; and</w:t>
      </w:r>
    </w:p>
    <w:p w14:paraId="039F8931" w14:textId="77777777" w:rsidR="00691A1F" w:rsidRPr="0013558E" w:rsidRDefault="00691A1F" w:rsidP="001C4861">
      <w:pPr>
        <w:shd w:val="clear" w:color="auto" w:fill="FFFFFF"/>
        <w:tabs>
          <w:tab w:val="left" w:pos="782"/>
        </w:tabs>
        <w:spacing w:before="120"/>
        <w:ind w:left="782" w:right="29" w:hanging="355"/>
        <w:jc w:val="both"/>
        <w:rPr>
          <w:sz w:val="22"/>
          <w:szCs w:val="22"/>
        </w:rPr>
      </w:pPr>
      <w:r w:rsidRPr="0013558E">
        <w:rPr>
          <w:sz w:val="22"/>
          <w:szCs w:val="22"/>
        </w:rPr>
        <w:t>(b)</w:t>
      </w:r>
      <w:r w:rsidRPr="0013558E">
        <w:rPr>
          <w:sz w:val="22"/>
          <w:szCs w:val="22"/>
        </w:rPr>
        <w:tab/>
        <w:t>that person is in receipt of, or is subsequently granted, a pension</w:t>
      </w:r>
      <w:r w:rsidR="001C4861" w:rsidRPr="0013558E">
        <w:rPr>
          <w:sz w:val="22"/>
          <w:szCs w:val="22"/>
        </w:rPr>
        <w:t xml:space="preserve"> </w:t>
      </w:r>
      <w:r w:rsidRPr="0013558E">
        <w:rPr>
          <w:sz w:val="22"/>
          <w:szCs w:val="22"/>
        </w:rPr>
        <w:t>under this Part in respect of that incapacity or death;</w:t>
      </w:r>
    </w:p>
    <w:p w14:paraId="1A5ED393" w14:textId="77777777" w:rsidR="00691A1F" w:rsidRPr="0013558E" w:rsidRDefault="00691A1F" w:rsidP="001C4861">
      <w:pPr>
        <w:shd w:val="clear" w:color="auto" w:fill="FFFFFF"/>
        <w:spacing w:before="120"/>
        <w:ind w:left="34"/>
        <w:jc w:val="both"/>
        <w:rPr>
          <w:sz w:val="22"/>
          <w:szCs w:val="22"/>
        </w:rPr>
      </w:pPr>
      <w:r w:rsidRPr="0013558E">
        <w:rPr>
          <w:sz w:val="22"/>
          <w:szCs w:val="22"/>
        </w:rPr>
        <w:t>the person is taken to have been, or to be, in receipt of payments of compensation:</w:t>
      </w:r>
    </w:p>
    <w:p w14:paraId="42E77FC6" w14:textId="77777777" w:rsidR="00691A1F" w:rsidRPr="0013558E" w:rsidRDefault="00691A1F" w:rsidP="001C4861">
      <w:pPr>
        <w:numPr>
          <w:ilvl w:val="0"/>
          <w:numId w:val="77"/>
        </w:numPr>
        <w:shd w:val="clear" w:color="auto" w:fill="FFFFFF"/>
        <w:tabs>
          <w:tab w:val="left" w:pos="782"/>
        </w:tabs>
        <w:spacing w:before="120"/>
        <w:ind w:left="782" w:right="5" w:hanging="355"/>
        <w:jc w:val="both"/>
        <w:rPr>
          <w:sz w:val="22"/>
          <w:szCs w:val="22"/>
        </w:rPr>
      </w:pPr>
      <w:r w:rsidRPr="0013558E">
        <w:rPr>
          <w:sz w:val="22"/>
          <w:szCs w:val="22"/>
        </w:rPr>
        <w:t>that is determined by, or under the instructions of, the Commonwealth Actuary to be equivalent to the amount of that lump sum payment; and</w:t>
      </w:r>
    </w:p>
    <w:p w14:paraId="461DB2CF" w14:textId="77777777" w:rsidR="00691A1F" w:rsidRPr="0013558E" w:rsidRDefault="00691A1F" w:rsidP="001C4861">
      <w:pPr>
        <w:numPr>
          <w:ilvl w:val="0"/>
          <w:numId w:val="77"/>
        </w:numPr>
        <w:shd w:val="clear" w:color="auto" w:fill="FFFFFF"/>
        <w:tabs>
          <w:tab w:val="left" w:pos="782"/>
        </w:tabs>
        <w:spacing w:before="120"/>
        <w:ind w:left="782" w:right="10" w:hanging="355"/>
        <w:jc w:val="both"/>
        <w:rPr>
          <w:sz w:val="22"/>
          <w:szCs w:val="22"/>
        </w:rPr>
      </w:pPr>
      <w:r w:rsidRPr="0013558E">
        <w:rPr>
          <w:sz w:val="22"/>
          <w:szCs w:val="22"/>
        </w:rPr>
        <w:t>at the rate per fortnight for the person</w:t>
      </w:r>
      <w:r w:rsidR="001C4861" w:rsidRPr="0013558E">
        <w:rPr>
          <w:sz w:val="22"/>
          <w:szCs w:val="22"/>
        </w:rPr>
        <w:t>’</w:t>
      </w:r>
      <w:r w:rsidRPr="0013558E">
        <w:rPr>
          <w:sz w:val="22"/>
          <w:szCs w:val="22"/>
        </w:rPr>
        <w:t>s life determined by, or under the instructions of, the Commonwealth Actuary; and</w:t>
      </w:r>
    </w:p>
    <w:p w14:paraId="7C618DE8" w14:textId="77777777" w:rsidR="00691A1F" w:rsidRPr="0013558E" w:rsidRDefault="00691A1F" w:rsidP="001C4861">
      <w:pPr>
        <w:numPr>
          <w:ilvl w:val="0"/>
          <w:numId w:val="77"/>
        </w:numPr>
        <w:shd w:val="clear" w:color="auto" w:fill="FFFFFF"/>
        <w:tabs>
          <w:tab w:val="left" w:pos="782"/>
        </w:tabs>
        <w:spacing w:before="120"/>
        <w:ind w:left="427"/>
        <w:jc w:val="both"/>
        <w:rPr>
          <w:sz w:val="22"/>
          <w:szCs w:val="22"/>
        </w:rPr>
      </w:pPr>
      <w:r w:rsidRPr="0013558E">
        <w:rPr>
          <w:sz w:val="22"/>
          <w:szCs w:val="22"/>
        </w:rPr>
        <w:t>beginning:</w:t>
      </w:r>
    </w:p>
    <w:p w14:paraId="458DEDE6" w14:textId="77777777" w:rsidR="00691A1F" w:rsidRPr="0013558E" w:rsidRDefault="00691A1F" w:rsidP="001C4861">
      <w:pPr>
        <w:shd w:val="clear" w:color="auto" w:fill="FFFFFF"/>
        <w:spacing w:before="120"/>
        <w:ind w:left="1478" w:hanging="322"/>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on the day that lump sum payment is made to that person; or</w:t>
      </w:r>
    </w:p>
    <w:p w14:paraId="70EC6AB1" w14:textId="77777777" w:rsidR="00691A1F" w:rsidRPr="0013558E" w:rsidRDefault="00691A1F" w:rsidP="001C4861">
      <w:pPr>
        <w:shd w:val="clear" w:color="auto" w:fill="FFFFFF"/>
        <w:spacing w:before="120"/>
        <w:ind w:left="826" w:firstLine="240"/>
        <w:jc w:val="both"/>
        <w:rPr>
          <w:sz w:val="22"/>
          <w:szCs w:val="22"/>
        </w:rPr>
      </w:pPr>
      <w:r w:rsidRPr="0013558E">
        <w:rPr>
          <w:sz w:val="22"/>
          <w:szCs w:val="22"/>
        </w:rPr>
        <w:t>(ii) on the day the pension becomes payable to the person; whichever is the later day.</w:t>
      </w:r>
      <w:r w:rsidR="001C4861" w:rsidRPr="0013558E">
        <w:rPr>
          <w:sz w:val="22"/>
          <w:szCs w:val="22"/>
        </w:rPr>
        <w:t>”</w:t>
      </w:r>
      <w:r w:rsidRPr="0013558E">
        <w:rPr>
          <w:sz w:val="22"/>
          <w:szCs w:val="22"/>
        </w:rPr>
        <w:t>.</w:t>
      </w:r>
    </w:p>
    <w:p w14:paraId="38C5F5D9" w14:textId="77777777" w:rsidR="00691A1F" w:rsidRPr="0013558E" w:rsidRDefault="00691A1F" w:rsidP="001C4861">
      <w:pPr>
        <w:shd w:val="clear" w:color="auto" w:fill="FFFFFF"/>
        <w:spacing w:before="120"/>
        <w:ind w:left="826" w:firstLine="240"/>
        <w:jc w:val="both"/>
        <w:rPr>
          <w:sz w:val="22"/>
          <w:szCs w:val="22"/>
        </w:rPr>
        <w:sectPr w:rsidR="00691A1F" w:rsidRPr="0013558E" w:rsidSect="001C4861">
          <w:pgSz w:w="12240" w:h="15840" w:code="1"/>
          <w:pgMar w:top="1440" w:right="1440" w:bottom="1440" w:left="1440" w:header="720" w:footer="720" w:gutter="0"/>
          <w:cols w:space="60"/>
          <w:noEndnote/>
        </w:sectPr>
      </w:pPr>
    </w:p>
    <w:p w14:paraId="1D754EE4" w14:textId="77777777" w:rsidR="00691A1F" w:rsidRPr="0013558E" w:rsidRDefault="00691A1F" w:rsidP="002D4A8F">
      <w:pPr>
        <w:shd w:val="clear" w:color="auto" w:fill="FFFFFF"/>
        <w:spacing w:after="120"/>
        <w:jc w:val="center"/>
        <w:rPr>
          <w:sz w:val="22"/>
          <w:szCs w:val="22"/>
        </w:rPr>
      </w:pPr>
      <w:r w:rsidRPr="0013558E">
        <w:rPr>
          <w:b/>
          <w:bCs/>
          <w:sz w:val="22"/>
          <w:szCs w:val="22"/>
        </w:rPr>
        <w:lastRenderedPageBreak/>
        <w:t>SCHEDULE 3</w:t>
      </w:r>
      <w:r w:rsidRPr="0013558E">
        <w:rPr>
          <w:rFonts w:eastAsia="Times New Roman"/>
          <w:b/>
          <w:bCs/>
          <w:sz w:val="22"/>
          <w:szCs w:val="22"/>
        </w:rPr>
        <w:t>—</w:t>
      </w:r>
      <w:r w:rsidRPr="0013558E">
        <w:rPr>
          <w:rFonts w:eastAsia="Times New Roman"/>
          <w:sz w:val="22"/>
          <w:szCs w:val="22"/>
        </w:rPr>
        <w:t>continued</w:t>
      </w:r>
    </w:p>
    <w:p w14:paraId="38603820" w14:textId="77777777" w:rsidR="00691A1F" w:rsidRPr="0013558E" w:rsidRDefault="00691A1F" w:rsidP="002D4A8F">
      <w:pPr>
        <w:shd w:val="clear" w:color="auto" w:fill="FFFFFF"/>
        <w:spacing w:before="120" w:after="120"/>
        <w:ind w:left="2045" w:hanging="2045"/>
        <w:jc w:val="center"/>
        <w:rPr>
          <w:sz w:val="22"/>
          <w:szCs w:val="22"/>
        </w:rPr>
      </w:pPr>
      <w:r w:rsidRPr="0013558E">
        <w:rPr>
          <w:b/>
          <w:bCs/>
          <w:i/>
          <w:iCs/>
          <w:sz w:val="22"/>
          <w:szCs w:val="22"/>
        </w:rPr>
        <w:t>Veterans</w:t>
      </w:r>
      <w:r w:rsidR="001C4861" w:rsidRPr="0013558E">
        <w:rPr>
          <w:b/>
          <w:bCs/>
          <w:i/>
          <w:iCs/>
          <w:sz w:val="22"/>
          <w:szCs w:val="22"/>
        </w:rPr>
        <w:t>’</w:t>
      </w:r>
      <w:r w:rsidRPr="0013558E">
        <w:rPr>
          <w:b/>
          <w:bCs/>
          <w:i/>
          <w:iCs/>
          <w:sz w:val="22"/>
          <w:szCs w:val="22"/>
        </w:rPr>
        <w:t xml:space="preserve"> Entitlements (Transitional Provisions and Consequential Amendments) Act 1986</w:t>
      </w:r>
    </w:p>
    <w:p w14:paraId="5E55FF69" w14:textId="77777777" w:rsidR="00691A1F" w:rsidRPr="0013558E" w:rsidRDefault="00691A1F" w:rsidP="002D4A8F">
      <w:pPr>
        <w:shd w:val="clear" w:color="auto" w:fill="FFFFFF"/>
        <w:spacing w:before="120" w:after="60"/>
        <w:jc w:val="both"/>
        <w:rPr>
          <w:sz w:val="22"/>
          <w:szCs w:val="22"/>
        </w:rPr>
      </w:pPr>
      <w:r w:rsidRPr="0013558E">
        <w:rPr>
          <w:b/>
          <w:bCs/>
          <w:sz w:val="22"/>
          <w:szCs w:val="22"/>
        </w:rPr>
        <w:t>Section 12:</w:t>
      </w:r>
    </w:p>
    <w:p w14:paraId="24344C8B" w14:textId="77777777" w:rsidR="00691A1F" w:rsidRPr="0013558E" w:rsidRDefault="00691A1F" w:rsidP="001C4861">
      <w:pPr>
        <w:shd w:val="clear" w:color="auto" w:fill="FFFFFF"/>
        <w:spacing w:before="120"/>
        <w:ind w:left="350"/>
        <w:jc w:val="both"/>
        <w:rPr>
          <w:sz w:val="22"/>
          <w:szCs w:val="22"/>
        </w:rPr>
      </w:pPr>
      <w:r w:rsidRPr="0013558E">
        <w:rPr>
          <w:sz w:val="22"/>
          <w:szCs w:val="22"/>
        </w:rPr>
        <w:t>Repeal the section.</w:t>
      </w:r>
    </w:p>
    <w:p w14:paraId="05692B78" w14:textId="77777777" w:rsidR="00691A1F" w:rsidRPr="0013558E" w:rsidRDefault="00691A1F" w:rsidP="002D4A8F">
      <w:pPr>
        <w:shd w:val="clear" w:color="auto" w:fill="FFFFFF"/>
        <w:spacing w:before="120" w:after="120"/>
        <w:ind w:left="2045" w:hanging="2045"/>
        <w:jc w:val="center"/>
        <w:rPr>
          <w:sz w:val="22"/>
          <w:szCs w:val="22"/>
        </w:rPr>
      </w:pPr>
      <w:r w:rsidRPr="0013558E">
        <w:rPr>
          <w:b/>
          <w:bCs/>
          <w:sz w:val="22"/>
          <w:szCs w:val="22"/>
        </w:rPr>
        <w:t>PART 2</w:t>
      </w:r>
    </w:p>
    <w:p w14:paraId="2EB54C33" w14:textId="77777777" w:rsidR="00691A1F" w:rsidRPr="0013558E" w:rsidRDefault="00691A1F" w:rsidP="002D4A8F">
      <w:pPr>
        <w:shd w:val="clear" w:color="auto" w:fill="FFFFFF"/>
        <w:spacing w:before="120" w:after="120"/>
        <w:ind w:left="2045" w:hanging="2045"/>
        <w:jc w:val="center"/>
        <w:rPr>
          <w:sz w:val="22"/>
          <w:szCs w:val="22"/>
        </w:rPr>
      </w:pPr>
      <w:r w:rsidRPr="0013558E">
        <w:rPr>
          <w:b/>
          <w:bCs/>
          <w:i/>
          <w:iCs/>
          <w:sz w:val="22"/>
          <w:szCs w:val="22"/>
        </w:rPr>
        <w:t>Veterans</w:t>
      </w:r>
      <w:r w:rsidR="001C4861" w:rsidRPr="0013558E">
        <w:rPr>
          <w:b/>
          <w:bCs/>
          <w:i/>
          <w:iCs/>
          <w:sz w:val="22"/>
          <w:szCs w:val="22"/>
        </w:rPr>
        <w:t>’</w:t>
      </w:r>
      <w:r w:rsidRPr="0013558E">
        <w:rPr>
          <w:b/>
          <w:bCs/>
          <w:i/>
          <w:iCs/>
          <w:sz w:val="22"/>
          <w:szCs w:val="22"/>
        </w:rPr>
        <w:t xml:space="preserve"> Entitlements Act 1986</w:t>
      </w:r>
    </w:p>
    <w:p w14:paraId="7C38FD71" w14:textId="77777777" w:rsidR="00691A1F" w:rsidRPr="0013558E" w:rsidRDefault="00691A1F" w:rsidP="002D4A8F">
      <w:pPr>
        <w:shd w:val="clear" w:color="auto" w:fill="FFFFFF"/>
        <w:spacing w:before="120" w:after="60"/>
        <w:jc w:val="both"/>
        <w:rPr>
          <w:sz w:val="22"/>
          <w:szCs w:val="22"/>
        </w:rPr>
      </w:pPr>
      <w:r w:rsidRPr="0013558E">
        <w:rPr>
          <w:b/>
          <w:bCs/>
          <w:sz w:val="22"/>
          <w:szCs w:val="22"/>
        </w:rPr>
        <w:t>Section 5 (Index of definitions):</w:t>
      </w:r>
    </w:p>
    <w:p w14:paraId="315FCBBE" w14:textId="77777777" w:rsidR="00691A1F" w:rsidRPr="0013558E" w:rsidRDefault="00691A1F" w:rsidP="001C4861">
      <w:pPr>
        <w:shd w:val="clear" w:color="auto" w:fill="FFFFFF"/>
        <w:tabs>
          <w:tab w:val="left" w:pos="6341"/>
        </w:tabs>
        <w:spacing w:before="120"/>
        <w:ind w:left="10" w:firstLine="346"/>
        <w:jc w:val="both"/>
        <w:rPr>
          <w:sz w:val="22"/>
          <w:szCs w:val="22"/>
        </w:rPr>
      </w:pPr>
      <w:r w:rsidRPr="0013558E">
        <w:rPr>
          <w:sz w:val="22"/>
          <w:szCs w:val="22"/>
        </w:rPr>
        <w:t>Insert the following terms in their respective appropriate alphabetical positions (determined on a letter-by-letter basis):</w:t>
      </w:r>
    </w:p>
    <w:p w14:paraId="4317FCE2" w14:textId="77777777" w:rsidR="00691A1F" w:rsidRPr="0013558E" w:rsidRDefault="001C4861" w:rsidP="001C4861">
      <w:pPr>
        <w:shd w:val="clear" w:color="auto" w:fill="FFFFFF"/>
        <w:tabs>
          <w:tab w:val="left" w:pos="6341"/>
        </w:tabs>
        <w:spacing w:before="120"/>
        <w:ind w:left="10"/>
        <w:jc w:val="both"/>
        <w:rPr>
          <w:sz w:val="22"/>
          <w:szCs w:val="22"/>
        </w:rPr>
      </w:pPr>
      <w:r w:rsidRPr="0013558E">
        <w:rPr>
          <w:sz w:val="22"/>
          <w:szCs w:val="22"/>
        </w:rPr>
        <w:t>“</w:t>
      </w:r>
      <w:r w:rsidR="00691A1F" w:rsidRPr="0013558E">
        <w:rPr>
          <w:sz w:val="22"/>
          <w:szCs w:val="22"/>
        </w:rPr>
        <w:t>exempt funeral investment</w:t>
      </w:r>
      <w:r w:rsidR="00691A1F" w:rsidRPr="0013558E">
        <w:rPr>
          <w:sz w:val="22"/>
          <w:szCs w:val="22"/>
        </w:rPr>
        <w:tab/>
        <w:t>5</w:t>
      </w:r>
      <w:r w:rsidR="00691A1F" w:rsidRPr="0013558E">
        <w:rPr>
          <w:smallCaps/>
          <w:sz w:val="22"/>
          <w:szCs w:val="22"/>
        </w:rPr>
        <w:t>q</w:t>
      </w:r>
      <w:r w:rsidR="00691A1F" w:rsidRPr="0013558E">
        <w:rPr>
          <w:sz w:val="22"/>
          <w:szCs w:val="22"/>
        </w:rPr>
        <w:t xml:space="preserve"> (1)</w:t>
      </w:r>
    </w:p>
    <w:p w14:paraId="0A4D412C" w14:textId="77777777" w:rsidR="00691A1F" w:rsidRPr="0013558E" w:rsidRDefault="001C4861" w:rsidP="001C4861">
      <w:pPr>
        <w:shd w:val="clear" w:color="auto" w:fill="FFFFFF"/>
        <w:tabs>
          <w:tab w:val="left" w:pos="6341"/>
        </w:tabs>
        <w:spacing w:before="120"/>
        <w:ind w:left="10"/>
        <w:jc w:val="both"/>
        <w:rPr>
          <w:sz w:val="22"/>
          <w:szCs w:val="22"/>
        </w:rPr>
      </w:pPr>
      <w:r w:rsidRPr="0013558E">
        <w:rPr>
          <w:sz w:val="22"/>
          <w:szCs w:val="22"/>
        </w:rPr>
        <w:t>“</w:t>
      </w:r>
      <w:r w:rsidR="00691A1F" w:rsidRPr="0013558E">
        <w:rPr>
          <w:sz w:val="22"/>
          <w:szCs w:val="22"/>
        </w:rPr>
        <w:t>tax year</w:t>
      </w:r>
      <w:r w:rsidR="00691A1F" w:rsidRPr="0013558E">
        <w:rPr>
          <w:sz w:val="22"/>
          <w:szCs w:val="22"/>
        </w:rPr>
        <w:tab/>
        <w:t>5</w:t>
      </w:r>
      <w:r w:rsidR="00691A1F" w:rsidRPr="0013558E">
        <w:rPr>
          <w:smallCaps/>
          <w:sz w:val="22"/>
          <w:szCs w:val="22"/>
        </w:rPr>
        <w:t>q</w:t>
      </w:r>
      <w:r w:rsidR="00691A1F" w:rsidRPr="0013558E">
        <w:rPr>
          <w:sz w:val="22"/>
          <w:szCs w:val="22"/>
        </w:rPr>
        <w:t xml:space="preserve"> (1)</w:t>
      </w:r>
    </w:p>
    <w:p w14:paraId="50C9EB02" w14:textId="77777777" w:rsidR="00691A1F" w:rsidRPr="0013558E" w:rsidRDefault="001C4861" w:rsidP="001C4861">
      <w:pPr>
        <w:shd w:val="clear" w:color="auto" w:fill="FFFFFF"/>
        <w:tabs>
          <w:tab w:val="left" w:pos="6341"/>
        </w:tabs>
        <w:spacing w:before="120"/>
        <w:ind w:left="10"/>
        <w:jc w:val="both"/>
        <w:rPr>
          <w:sz w:val="22"/>
          <w:szCs w:val="22"/>
        </w:rPr>
      </w:pPr>
      <w:r w:rsidRPr="0013558E">
        <w:rPr>
          <w:sz w:val="22"/>
          <w:szCs w:val="22"/>
        </w:rPr>
        <w:t>“</w:t>
      </w:r>
      <w:r w:rsidR="00691A1F" w:rsidRPr="0013558E">
        <w:rPr>
          <w:sz w:val="22"/>
          <w:szCs w:val="22"/>
        </w:rPr>
        <w:t>type A funeral investment</w:t>
      </w:r>
      <w:r w:rsidR="00691A1F" w:rsidRPr="0013558E">
        <w:rPr>
          <w:sz w:val="22"/>
          <w:szCs w:val="22"/>
        </w:rPr>
        <w:tab/>
        <w:t>5</w:t>
      </w:r>
      <w:r w:rsidR="00691A1F" w:rsidRPr="0013558E">
        <w:rPr>
          <w:smallCaps/>
          <w:sz w:val="22"/>
          <w:szCs w:val="22"/>
        </w:rPr>
        <w:t>q</w:t>
      </w:r>
      <w:r w:rsidR="00691A1F" w:rsidRPr="0013558E">
        <w:rPr>
          <w:sz w:val="22"/>
          <w:szCs w:val="22"/>
        </w:rPr>
        <w:t xml:space="preserve"> (1)</w:t>
      </w:r>
    </w:p>
    <w:p w14:paraId="6D498424" w14:textId="77777777" w:rsidR="00691A1F" w:rsidRPr="0013558E" w:rsidRDefault="001C4861" w:rsidP="001C4861">
      <w:pPr>
        <w:shd w:val="clear" w:color="auto" w:fill="FFFFFF"/>
        <w:tabs>
          <w:tab w:val="left" w:pos="6341"/>
        </w:tabs>
        <w:spacing w:before="120"/>
        <w:ind w:left="10"/>
        <w:jc w:val="both"/>
        <w:rPr>
          <w:sz w:val="22"/>
          <w:szCs w:val="22"/>
        </w:rPr>
      </w:pPr>
      <w:r w:rsidRPr="0013558E">
        <w:rPr>
          <w:sz w:val="22"/>
          <w:szCs w:val="22"/>
        </w:rPr>
        <w:t>“</w:t>
      </w:r>
      <w:r w:rsidR="00691A1F" w:rsidRPr="0013558E">
        <w:rPr>
          <w:sz w:val="22"/>
          <w:szCs w:val="22"/>
        </w:rPr>
        <w:t>type B funeral investment</w:t>
      </w:r>
      <w:r w:rsidR="00691A1F" w:rsidRPr="0013558E">
        <w:rPr>
          <w:sz w:val="22"/>
          <w:szCs w:val="22"/>
        </w:rPr>
        <w:tab/>
        <w:t>5</w:t>
      </w:r>
      <w:r w:rsidR="00691A1F" w:rsidRPr="0013558E">
        <w:rPr>
          <w:smallCaps/>
          <w:sz w:val="22"/>
          <w:szCs w:val="22"/>
        </w:rPr>
        <w:t>q</w:t>
      </w:r>
      <w:r w:rsidR="00691A1F" w:rsidRPr="0013558E">
        <w:rPr>
          <w:sz w:val="22"/>
          <w:szCs w:val="22"/>
        </w:rPr>
        <w:t xml:space="preserve"> (1)</w:t>
      </w:r>
      <w:r w:rsidRPr="0013558E">
        <w:rPr>
          <w:sz w:val="22"/>
          <w:szCs w:val="22"/>
        </w:rPr>
        <w:t>”</w:t>
      </w:r>
      <w:r w:rsidR="00691A1F" w:rsidRPr="0013558E">
        <w:rPr>
          <w:sz w:val="22"/>
          <w:szCs w:val="22"/>
        </w:rPr>
        <w:t>.</w:t>
      </w:r>
    </w:p>
    <w:p w14:paraId="385F3FCE"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 5</w:t>
      </w:r>
      <w:r w:rsidRPr="0013558E">
        <w:rPr>
          <w:b/>
          <w:bCs/>
          <w:smallCaps/>
          <w:sz w:val="22"/>
          <w:szCs w:val="22"/>
        </w:rPr>
        <w:t>d</w:t>
      </w:r>
      <w:r w:rsidRPr="0013558E">
        <w:rPr>
          <w:b/>
          <w:bCs/>
          <w:sz w:val="22"/>
          <w:szCs w:val="22"/>
        </w:rPr>
        <w:t xml:space="preserve"> (1) (definition of </w:t>
      </w:r>
      <w:r w:rsidR="001C4861" w:rsidRPr="0013558E">
        <w:rPr>
          <w:b/>
          <w:bCs/>
          <w:sz w:val="22"/>
          <w:szCs w:val="22"/>
        </w:rPr>
        <w:t>“</w:t>
      </w:r>
      <w:r w:rsidRPr="0013558E">
        <w:rPr>
          <w:b/>
          <w:bCs/>
          <w:sz w:val="22"/>
          <w:szCs w:val="22"/>
        </w:rPr>
        <w:t>disease</w:t>
      </w:r>
      <w:r w:rsidR="001C4861" w:rsidRPr="0013558E">
        <w:rPr>
          <w:b/>
          <w:bCs/>
          <w:sz w:val="22"/>
          <w:szCs w:val="22"/>
        </w:rPr>
        <w:t>”</w:t>
      </w:r>
      <w:r w:rsidRPr="0013558E">
        <w:rPr>
          <w:b/>
          <w:bCs/>
          <w:sz w:val="22"/>
          <w:szCs w:val="22"/>
        </w:rPr>
        <w:t>):</w:t>
      </w:r>
    </w:p>
    <w:p w14:paraId="391F9CE0" w14:textId="77777777" w:rsidR="00691A1F" w:rsidRPr="0013558E" w:rsidRDefault="00691A1F" w:rsidP="001C4861">
      <w:pPr>
        <w:shd w:val="clear" w:color="auto" w:fill="FFFFFF"/>
        <w:spacing w:before="120"/>
        <w:ind w:left="350"/>
        <w:jc w:val="both"/>
        <w:rPr>
          <w:sz w:val="22"/>
          <w:szCs w:val="22"/>
        </w:rPr>
      </w:pPr>
      <w:r w:rsidRPr="0013558E">
        <w:rPr>
          <w:sz w:val="22"/>
          <w:szCs w:val="22"/>
        </w:rPr>
        <w:t>Omit the definition, substitute:</w:t>
      </w:r>
    </w:p>
    <w:p w14:paraId="0CD20B74" w14:textId="71E42D4B" w:rsidR="00691A1F" w:rsidRPr="0013558E" w:rsidRDefault="001C4861" w:rsidP="001C4861">
      <w:pPr>
        <w:shd w:val="clear" w:color="auto" w:fill="FFFFFF"/>
        <w:spacing w:before="120"/>
        <w:ind w:left="14"/>
        <w:jc w:val="both"/>
        <w:rPr>
          <w:sz w:val="22"/>
          <w:szCs w:val="22"/>
        </w:rPr>
      </w:pPr>
      <w:r w:rsidRPr="0013558E">
        <w:rPr>
          <w:sz w:val="22"/>
          <w:szCs w:val="22"/>
        </w:rPr>
        <w:t>“</w:t>
      </w:r>
      <w:r w:rsidR="00D71774">
        <w:rPr>
          <w:sz w:val="22"/>
          <w:szCs w:val="22"/>
        </w:rPr>
        <w:t xml:space="preserve"> </w:t>
      </w:r>
      <w:r w:rsidRPr="0013558E">
        <w:rPr>
          <w:b/>
          <w:bCs/>
          <w:sz w:val="22"/>
          <w:szCs w:val="22"/>
        </w:rPr>
        <w:t>‘</w:t>
      </w:r>
      <w:r w:rsidR="00691A1F" w:rsidRPr="0013558E">
        <w:rPr>
          <w:b/>
          <w:bCs/>
          <w:sz w:val="22"/>
          <w:szCs w:val="22"/>
        </w:rPr>
        <w:t>disease</w:t>
      </w:r>
      <w:r w:rsidRPr="0013558E">
        <w:rPr>
          <w:b/>
          <w:bCs/>
          <w:sz w:val="22"/>
          <w:szCs w:val="22"/>
        </w:rPr>
        <w:t>’</w:t>
      </w:r>
      <w:r w:rsidR="00691A1F" w:rsidRPr="0013558E">
        <w:rPr>
          <w:b/>
          <w:bCs/>
          <w:sz w:val="22"/>
          <w:szCs w:val="22"/>
        </w:rPr>
        <w:t xml:space="preserve"> </w:t>
      </w:r>
      <w:r w:rsidR="00691A1F" w:rsidRPr="0013558E">
        <w:rPr>
          <w:sz w:val="22"/>
          <w:szCs w:val="22"/>
        </w:rPr>
        <w:t>means:</w:t>
      </w:r>
    </w:p>
    <w:p w14:paraId="710E1EF4" w14:textId="77777777" w:rsidR="00691A1F" w:rsidRPr="0013558E" w:rsidRDefault="00691A1F" w:rsidP="001C4861">
      <w:pPr>
        <w:numPr>
          <w:ilvl w:val="0"/>
          <w:numId w:val="78"/>
        </w:numPr>
        <w:shd w:val="clear" w:color="auto" w:fill="FFFFFF"/>
        <w:tabs>
          <w:tab w:val="left" w:pos="787"/>
        </w:tabs>
        <w:spacing w:before="120"/>
        <w:ind w:left="787" w:right="38" w:hanging="394"/>
        <w:jc w:val="both"/>
        <w:rPr>
          <w:sz w:val="22"/>
          <w:szCs w:val="22"/>
        </w:rPr>
      </w:pPr>
      <w:r w:rsidRPr="0013558E">
        <w:rPr>
          <w:sz w:val="22"/>
          <w:szCs w:val="22"/>
        </w:rPr>
        <w:t>any physical or mental ailment, disorder, defect or morbid condition (whether of sudden onset or gradual development); or</w:t>
      </w:r>
    </w:p>
    <w:p w14:paraId="45C67139" w14:textId="77777777" w:rsidR="00691A1F" w:rsidRPr="0013558E" w:rsidRDefault="00691A1F" w:rsidP="001C4861">
      <w:pPr>
        <w:numPr>
          <w:ilvl w:val="0"/>
          <w:numId w:val="78"/>
        </w:numPr>
        <w:shd w:val="clear" w:color="auto" w:fill="FFFFFF"/>
        <w:tabs>
          <w:tab w:val="left" w:pos="787"/>
        </w:tabs>
        <w:spacing w:before="120"/>
        <w:ind w:left="787" w:right="34" w:hanging="394"/>
        <w:jc w:val="both"/>
        <w:rPr>
          <w:sz w:val="22"/>
          <w:szCs w:val="22"/>
        </w:rPr>
      </w:pPr>
      <w:r w:rsidRPr="0013558E">
        <w:rPr>
          <w:sz w:val="22"/>
          <w:szCs w:val="22"/>
        </w:rPr>
        <w:t>the recurrence of such an ailment, disorder, defect or morbid condition;</w:t>
      </w:r>
    </w:p>
    <w:p w14:paraId="68F277D6" w14:textId="77777777" w:rsidR="00691A1F" w:rsidRPr="0013558E" w:rsidRDefault="00691A1F" w:rsidP="001C4861">
      <w:pPr>
        <w:shd w:val="clear" w:color="auto" w:fill="FFFFFF"/>
        <w:spacing w:before="120"/>
        <w:ind w:left="14"/>
        <w:jc w:val="both"/>
        <w:rPr>
          <w:sz w:val="22"/>
          <w:szCs w:val="22"/>
        </w:rPr>
      </w:pPr>
      <w:r w:rsidRPr="0013558E">
        <w:rPr>
          <w:sz w:val="22"/>
          <w:szCs w:val="22"/>
        </w:rPr>
        <w:t>but does not include:</w:t>
      </w:r>
    </w:p>
    <w:p w14:paraId="38EC4EAB" w14:textId="77777777" w:rsidR="00691A1F" w:rsidRPr="0013558E" w:rsidRDefault="00691A1F" w:rsidP="001C4861">
      <w:pPr>
        <w:numPr>
          <w:ilvl w:val="0"/>
          <w:numId w:val="79"/>
        </w:numPr>
        <w:shd w:val="clear" w:color="auto" w:fill="FFFFFF"/>
        <w:tabs>
          <w:tab w:val="left" w:pos="787"/>
        </w:tabs>
        <w:spacing w:before="120"/>
        <w:ind w:left="787" w:right="29" w:hanging="394"/>
        <w:jc w:val="both"/>
        <w:rPr>
          <w:sz w:val="22"/>
          <w:szCs w:val="22"/>
        </w:rPr>
      </w:pPr>
      <w:r w:rsidRPr="0013558E">
        <w:rPr>
          <w:sz w:val="22"/>
          <w:szCs w:val="22"/>
        </w:rPr>
        <w:t>the aggravation of such an ailment, disorder, defect or morbid condition; or</w:t>
      </w:r>
    </w:p>
    <w:p w14:paraId="5C92CE9C" w14:textId="77777777" w:rsidR="00691A1F" w:rsidRPr="0013558E" w:rsidRDefault="00691A1F" w:rsidP="001C4861">
      <w:pPr>
        <w:numPr>
          <w:ilvl w:val="0"/>
          <w:numId w:val="80"/>
        </w:numPr>
        <w:shd w:val="clear" w:color="auto" w:fill="FFFFFF"/>
        <w:tabs>
          <w:tab w:val="left" w:pos="787"/>
        </w:tabs>
        <w:spacing w:before="120"/>
        <w:ind w:left="394"/>
        <w:jc w:val="both"/>
        <w:rPr>
          <w:sz w:val="22"/>
          <w:szCs w:val="22"/>
        </w:rPr>
      </w:pPr>
      <w:r w:rsidRPr="0013558E">
        <w:rPr>
          <w:sz w:val="22"/>
          <w:szCs w:val="22"/>
        </w:rPr>
        <w:t>a temporary departure from:</w:t>
      </w:r>
    </w:p>
    <w:p w14:paraId="070D245F" w14:textId="77777777" w:rsidR="00691A1F" w:rsidRPr="0013558E" w:rsidRDefault="00691A1F" w:rsidP="001C4861">
      <w:pPr>
        <w:shd w:val="clear" w:color="auto" w:fill="FFFFFF"/>
        <w:spacing w:before="120"/>
        <w:ind w:left="1109"/>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the normal physiological state; or</w:t>
      </w:r>
    </w:p>
    <w:p w14:paraId="1E3900FE" w14:textId="77777777" w:rsidR="00691A1F" w:rsidRPr="0013558E" w:rsidRDefault="00691A1F" w:rsidP="001C4861">
      <w:pPr>
        <w:shd w:val="clear" w:color="auto" w:fill="FFFFFF"/>
        <w:spacing w:before="120"/>
        <w:ind w:left="802"/>
        <w:jc w:val="both"/>
        <w:rPr>
          <w:sz w:val="22"/>
          <w:szCs w:val="22"/>
        </w:rPr>
      </w:pPr>
      <w:r w:rsidRPr="0013558E">
        <w:rPr>
          <w:sz w:val="22"/>
          <w:szCs w:val="22"/>
        </w:rPr>
        <w:t>(ii) the accepted ranges of physiological or biochemical measures; that results from normal physiological stress (for example, the effect of exercise on blood pressure) or the temporary effect of extraneous agents (for example, alcohol on blood cholesterol levels);</w:t>
      </w:r>
      <w:r w:rsidR="001C4861" w:rsidRPr="0013558E">
        <w:rPr>
          <w:sz w:val="22"/>
          <w:szCs w:val="22"/>
        </w:rPr>
        <w:t>”</w:t>
      </w:r>
      <w:r w:rsidRPr="0013558E">
        <w:rPr>
          <w:sz w:val="22"/>
          <w:szCs w:val="22"/>
        </w:rPr>
        <w:t>.</w:t>
      </w:r>
    </w:p>
    <w:p w14:paraId="0BE7D7C2" w14:textId="77777777" w:rsidR="00691A1F" w:rsidRPr="0013558E" w:rsidRDefault="00691A1F" w:rsidP="002D4A8F">
      <w:pPr>
        <w:shd w:val="clear" w:color="auto" w:fill="FFFFFF"/>
        <w:spacing w:before="120" w:after="60"/>
        <w:jc w:val="both"/>
        <w:rPr>
          <w:sz w:val="22"/>
          <w:szCs w:val="22"/>
        </w:rPr>
      </w:pPr>
      <w:r w:rsidRPr="0013558E">
        <w:rPr>
          <w:b/>
          <w:bCs/>
          <w:sz w:val="22"/>
          <w:szCs w:val="22"/>
        </w:rPr>
        <w:t>After subsection 5</w:t>
      </w:r>
      <w:r w:rsidRPr="0013558E">
        <w:rPr>
          <w:b/>
          <w:bCs/>
          <w:smallCaps/>
          <w:sz w:val="22"/>
          <w:szCs w:val="22"/>
        </w:rPr>
        <w:t>g</w:t>
      </w:r>
      <w:r w:rsidRPr="0013558E">
        <w:rPr>
          <w:b/>
          <w:bCs/>
          <w:sz w:val="22"/>
          <w:szCs w:val="22"/>
        </w:rPr>
        <w:t xml:space="preserve"> (1):</w:t>
      </w:r>
    </w:p>
    <w:p w14:paraId="584CEBE4" w14:textId="77777777" w:rsidR="00691A1F" w:rsidRPr="0013558E" w:rsidRDefault="00691A1F" w:rsidP="001C4861">
      <w:pPr>
        <w:shd w:val="clear" w:color="auto" w:fill="FFFFFF"/>
        <w:spacing w:before="120"/>
        <w:ind w:left="370"/>
        <w:jc w:val="both"/>
        <w:rPr>
          <w:sz w:val="22"/>
          <w:szCs w:val="22"/>
        </w:rPr>
      </w:pPr>
      <w:r w:rsidRPr="0013558E">
        <w:rPr>
          <w:sz w:val="22"/>
          <w:szCs w:val="22"/>
        </w:rPr>
        <w:t>Insert:</w:t>
      </w:r>
    </w:p>
    <w:p w14:paraId="1A026F6F" w14:textId="77777777" w:rsidR="00691A1F" w:rsidRPr="0013558E" w:rsidRDefault="001C4861" w:rsidP="001C4861">
      <w:pPr>
        <w:shd w:val="clear" w:color="auto" w:fill="FFFFFF"/>
        <w:spacing w:before="120"/>
        <w:ind w:left="24" w:right="19" w:firstLine="341"/>
        <w:jc w:val="both"/>
        <w:rPr>
          <w:sz w:val="22"/>
          <w:szCs w:val="22"/>
        </w:rPr>
      </w:pPr>
      <w:r w:rsidRPr="0013558E">
        <w:rPr>
          <w:sz w:val="22"/>
          <w:szCs w:val="22"/>
        </w:rPr>
        <w:t>“</w:t>
      </w:r>
      <w:r w:rsidR="00691A1F" w:rsidRPr="0013558E">
        <w:rPr>
          <w:sz w:val="22"/>
          <w:szCs w:val="22"/>
        </w:rPr>
        <w:t>(1</w:t>
      </w:r>
      <w:r w:rsidR="00691A1F" w:rsidRPr="0013558E">
        <w:rPr>
          <w:smallCaps/>
          <w:sz w:val="22"/>
          <w:szCs w:val="22"/>
        </w:rPr>
        <w:t>a</w:t>
      </w:r>
      <w:r w:rsidR="00691A1F" w:rsidRPr="0013558E">
        <w:rPr>
          <w:sz w:val="22"/>
          <w:szCs w:val="22"/>
        </w:rPr>
        <w:t>) In deciding for the purposes of this Act whether or not a person resides in Australia, regard must be had to:</w:t>
      </w:r>
    </w:p>
    <w:p w14:paraId="6A79B47D" w14:textId="77777777" w:rsidR="00691A1F" w:rsidRPr="0013558E" w:rsidRDefault="00691A1F" w:rsidP="001C4861">
      <w:pPr>
        <w:shd w:val="clear" w:color="auto" w:fill="FFFFFF"/>
        <w:spacing w:before="120"/>
        <w:ind w:left="806" w:right="24" w:hanging="384"/>
        <w:jc w:val="both"/>
        <w:rPr>
          <w:sz w:val="22"/>
          <w:szCs w:val="22"/>
        </w:rPr>
      </w:pPr>
      <w:r w:rsidRPr="0013558E">
        <w:rPr>
          <w:sz w:val="22"/>
          <w:szCs w:val="22"/>
        </w:rPr>
        <w:t>(a) the nature of the accommodation used by the person in Australia; and</w:t>
      </w:r>
    </w:p>
    <w:p w14:paraId="5A0DFDF8" w14:textId="77777777" w:rsidR="00691A1F" w:rsidRPr="0013558E" w:rsidRDefault="00691A1F" w:rsidP="001C4861">
      <w:pPr>
        <w:shd w:val="clear" w:color="auto" w:fill="FFFFFF"/>
        <w:spacing w:before="120"/>
        <w:ind w:left="806" w:right="24" w:hanging="384"/>
        <w:jc w:val="both"/>
        <w:rPr>
          <w:sz w:val="22"/>
          <w:szCs w:val="22"/>
        </w:rPr>
        <w:sectPr w:rsidR="00691A1F" w:rsidRPr="0013558E" w:rsidSect="001C4861">
          <w:pgSz w:w="12240" w:h="15840" w:code="1"/>
          <w:pgMar w:top="1440" w:right="1440" w:bottom="1440" w:left="1440" w:header="720" w:footer="720" w:gutter="0"/>
          <w:cols w:space="60"/>
          <w:noEndnote/>
        </w:sectPr>
      </w:pPr>
    </w:p>
    <w:p w14:paraId="65D4F5C6" w14:textId="77777777" w:rsidR="00691A1F" w:rsidRPr="0013558E" w:rsidRDefault="00691A1F" w:rsidP="002D4A8F">
      <w:pPr>
        <w:shd w:val="clear" w:color="auto" w:fill="FFFFFF"/>
        <w:jc w:val="center"/>
        <w:rPr>
          <w:sz w:val="22"/>
          <w:szCs w:val="22"/>
        </w:rPr>
      </w:pPr>
      <w:r w:rsidRPr="0013558E">
        <w:rPr>
          <w:b/>
          <w:bCs/>
          <w:sz w:val="22"/>
          <w:szCs w:val="22"/>
        </w:rPr>
        <w:lastRenderedPageBreak/>
        <w:t>SCHEDULE 3</w:t>
      </w:r>
      <w:r w:rsidRPr="0013558E">
        <w:rPr>
          <w:rFonts w:eastAsia="Times New Roman"/>
          <w:sz w:val="22"/>
          <w:szCs w:val="22"/>
        </w:rPr>
        <w:t>—continued</w:t>
      </w:r>
    </w:p>
    <w:p w14:paraId="35E58F3D" w14:textId="77777777" w:rsidR="00691A1F" w:rsidRPr="0013558E" w:rsidRDefault="00691A1F" w:rsidP="001C4861">
      <w:pPr>
        <w:numPr>
          <w:ilvl w:val="0"/>
          <w:numId w:val="81"/>
        </w:numPr>
        <w:shd w:val="clear" w:color="auto" w:fill="FFFFFF"/>
        <w:tabs>
          <w:tab w:val="left" w:pos="763"/>
        </w:tabs>
        <w:spacing w:before="120"/>
        <w:ind w:left="763" w:right="67" w:hanging="389"/>
        <w:jc w:val="both"/>
        <w:rPr>
          <w:sz w:val="22"/>
          <w:szCs w:val="22"/>
        </w:rPr>
      </w:pPr>
      <w:r w:rsidRPr="0013558E">
        <w:rPr>
          <w:sz w:val="22"/>
          <w:szCs w:val="22"/>
        </w:rPr>
        <w:t>the nature and extent of the family relationships the person has in Australia; and</w:t>
      </w:r>
    </w:p>
    <w:p w14:paraId="42B4D6A0" w14:textId="77777777" w:rsidR="00691A1F" w:rsidRPr="0013558E" w:rsidRDefault="00691A1F" w:rsidP="001C4861">
      <w:pPr>
        <w:numPr>
          <w:ilvl w:val="0"/>
          <w:numId w:val="81"/>
        </w:numPr>
        <w:shd w:val="clear" w:color="auto" w:fill="FFFFFF"/>
        <w:tabs>
          <w:tab w:val="left" w:pos="763"/>
        </w:tabs>
        <w:spacing w:before="120"/>
        <w:ind w:left="763" w:right="62" w:hanging="389"/>
        <w:jc w:val="both"/>
        <w:rPr>
          <w:sz w:val="22"/>
          <w:szCs w:val="22"/>
        </w:rPr>
      </w:pPr>
      <w:r w:rsidRPr="0013558E">
        <w:rPr>
          <w:sz w:val="22"/>
          <w:szCs w:val="22"/>
        </w:rPr>
        <w:t>the nature and extent of the person</w:t>
      </w:r>
      <w:r w:rsidR="001C4861" w:rsidRPr="0013558E">
        <w:rPr>
          <w:sz w:val="22"/>
          <w:szCs w:val="22"/>
        </w:rPr>
        <w:t>’</w:t>
      </w:r>
      <w:r w:rsidRPr="0013558E">
        <w:rPr>
          <w:sz w:val="22"/>
          <w:szCs w:val="22"/>
        </w:rPr>
        <w:t>s employment, business or financial ties with Australia; and</w:t>
      </w:r>
    </w:p>
    <w:p w14:paraId="2E9A8C32" w14:textId="77777777" w:rsidR="00691A1F" w:rsidRPr="0013558E" w:rsidRDefault="00691A1F" w:rsidP="001C4861">
      <w:pPr>
        <w:numPr>
          <w:ilvl w:val="0"/>
          <w:numId w:val="81"/>
        </w:numPr>
        <w:shd w:val="clear" w:color="auto" w:fill="FFFFFF"/>
        <w:tabs>
          <w:tab w:val="left" w:pos="763"/>
        </w:tabs>
        <w:spacing w:before="120"/>
        <w:ind w:left="763" w:right="67" w:hanging="389"/>
        <w:jc w:val="both"/>
        <w:rPr>
          <w:sz w:val="22"/>
          <w:szCs w:val="22"/>
        </w:rPr>
      </w:pPr>
      <w:r w:rsidRPr="0013558E">
        <w:rPr>
          <w:sz w:val="22"/>
          <w:szCs w:val="22"/>
        </w:rPr>
        <w:t>any other matter relevant to determining whether the person intends to remain permanently in Australia.</w:t>
      </w:r>
      <w:r w:rsidR="001C4861" w:rsidRPr="0013558E">
        <w:rPr>
          <w:sz w:val="22"/>
          <w:szCs w:val="22"/>
        </w:rPr>
        <w:t>”</w:t>
      </w:r>
      <w:r w:rsidRPr="0013558E">
        <w:rPr>
          <w:sz w:val="22"/>
          <w:szCs w:val="22"/>
        </w:rPr>
        <w:t>.</w:t>
      </w:r>
    </w:p>
    <w:p w14:paraId="7A012C5B"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 5</w:t>
      </w:r>
      <w:r w:rsidRPr="0013558E">
        <w:rPr>
          <w:b/>
          <w:bCs/>
          <w:smallCaps/>
          <w:sz w:val="22"/>
          <w:szCs w:val="22"/>
        </w:rPr>
        <w:t>h</w:t>
      </w:r>
      <w:r w:rsidRPr="0013558E">
        <w:rPr>
          <w:b/>
          <w:bCs/>
          <w:sz w:val="22"/>
          <w:szCs w:val="22"/>
        </w:rPr>
        <w:t xml:space="preserve"> (8):</w:t>
      </w:r>
    </w:p>
    <w:p w14:paraId="1A0FA93B" w14:textId="77777777" w:rsidR="00691A1F" w:rsidRPr="0013558E" w:rsidRDefault="00691A1F" w:rsidP="001C4861">
      <w:pPr>
        <w:shd w:val="clear" w:color="auto" w:fill="FFFFFF"/>
        <w:spacing w:before="120"/>
        <w:ind w:left="341"/>
        <w:jc w:val="both"/>
        <w:rPr>
          <w:sz w:val="22"/>
          <w:szCs w:val="22"/>
        </w:rPr>
      </w:pPr>
      <w:r w:rsidRPr="0013558E">
        <w:rPr>
          <w:sz w:val="22"/>
          <w:szCs w:val="22"/>
        </w:rPr>
        <w:t>Add at the end:</w:t>
      </w:r>
    </w:p>
    <w:p w14:paraId="65DBEDCF" w14:textId="77777777" w:rsidR="00691A1F" w:rsidRPr="0013558E" w:rsidRDefault="001C4861" w:rsidP="001C4861">
      <w:pPr>
        <w:shd w:val="clear" w:color="auto" w:fill="FFFFFF"/>
        <w:spacing w:before="120"/>
        <w:ind w:left="994" w:hanging="614"/>
        <w:jc w:val="both"/>
        <w:rPr>
          <w:sz w:val="22"/>
          <w:szCs w:val="22"/>
        </w:rPr>
      </w:pPr>
      <w:r w:rsidRPr="0013558E">
        <w:rPr>
          <w:sz w:val="22"/>
          <w:szCs w:val="22"/>
        </w:rPr>
        <w:t>“</w:t>
      </w:r>
      <w:r w:rsidR="00691A1F" w:rsidRPr="0013558E">
        <w:rPr>
          <w:sz w:val="22"/>
          <w:szCs w:val="22"/>
        </w:rPr>
        <w:t>(</w:t>
      </w:r>
      <w:proofErr w:type="spellStart"/>
      <w:r w:rsidR="00691A1F" w:rsidRPr="0013558E">
        <w:rPr>
          <w:sz w:val="22"/>
          <w:szCs w:val="22"/>
        </w:rPr>
        <w:t>zh</w:t>
      </w:r>
      <w:proofErr w:type="spellEnd"/>
      <w:r w:rsidR="00691A1F" w:rsidRPr="0013558E">
        <w:rPr>
          <w:sz w:val="22"/>
          <w:szCs w:val="22"/>
        </w:rPr>
        <w:t>) a payment received by the person</w:t>
      </w:r>
      <w:r w:rsidR="00E411DA" w:rsidRPr="0013558E">
        <w:rPr>
          <w:sz w:val="22"/>
          <w:szCs w:val="22"/>
        </w:rPr>
        <w:t xml:space="preserve"> </w:t>
      </w:r>
      <w:r w:rsidR="00691A1F" w:rsidRPr="0013558E">
        <w:rPr>
          <w:sz w:val="22"/>
          <w:szCs w:val="22"/>
        </w:rPr>
        <w:t>for serving, or being summoned to serve, on a jury;</w:t>
      </w:r>
    </w:p>
    <w:p w14:paraId="413F12F0" w14:textId="77777777" w:rsidR="00691A1F" w:rsidRPr="0013558E" w:rsidRDefault="00691A1F" w:rsidP="001C4861">
      <w:pPr>
        <w:shd w:val="clear" w:color="auto" w:fill="FFFFFF"/>
        <w:spacing w:before="120"/>
        <w:ind w:left="998" w:hanging="446"/>
        <w:jc w:val="both"/>
        <w:rPr>
          <w:sz w:val="22"/>
          <w:szCs w:val="22"/>
        </w:rPr>
      </w:pPr>
      <w:r w:rsidRPr="0013558E">
        <w:rPr>
          <w:sz w:val="22"/>
          <w:szCs w:val="22"/>
          <w:lang w:val="it-IT"/>
        </w:rPr>
        <w:t xml:space="preserve">(zi) a </w:t>
      </w:r>
      <w:r w:rsidRPr="0013558E">
        <w:rPr>
          <w:sz w:val="22"/>
          <w:szCs w:val="22"/>
        </w:rPr>
        <w:t>payment received by the person for expenses incurred by the person as a witness, other than an expert witness, before a court, tribunal or commission;</w:t>
      </w:r>
    </w:p>
    <w:p w14:paraId="2BC65AE1" w14:textId="77777777" w:rsidR="00691A1F" w:rsidRPr="0013558E" w:rsidRDefault="00691A1F" w:rsidP="001C4861">
      <w:pPr>
        <w:shd w:val="clear" w:color="auto" w:fill="FFFFFF"/>
        <w:spacing w:before="120"/>
        <w:ind w:left="552"/>
        <w:jc w:val="both"/>
        <w:rPr>
          <w:sz w:val="22"/>
          <w:szCs w:val="22"/>
        </w:rPr>
      </w:pPr>
      <w:r w:rsidRPr="0013558E">
        <w:rPr>
          <w:sz w:val="22"/>
          <w:szCs w:val="22"/>
        </w:rPr>
        <w:t>(</w:t>
      </w:r>
      <w:proofErr w:type="spellStart"/>
      <w:r w:rsidRPr="0013558E">
        <w:rPr>
          <w:sz w:val="22"/>
          <w:szCs w:val="22"/>
        </w:rPr>
        <w:t>zj</w:t>
      </w:r>
      <w:proofErr w:type="spellEnd"/>
      <w:r w:rsidRPr="0013558E">
        <w:rPr>
          <w:sz w:val="22"/>
          <w:szCs w:val="22"/>
        </w:rPr>
        <w:t>) a return on an exempt funeral investment.</w:t>
      </w:r>
      <w:r w:rsidR="001C4861" w:rsidRPr="0013558E">
        <w:rPr>
          <w:sz w:val="22"/>
          <w:szCs w:val="22"/>
        </w:rPr>
        <w:t>”</w:t>
      </w:r>
      <w:r w:rsidRPr="0013558E">
        <w:rPr>
          <w:sz w:val="22"/>
          <w:szCs w:val="22"/>
        </w:rPr>
        <w:t>.</w:t>
      </w:r>
    </w:p>
    <w:p w14:paraId="73992D78" w14:textId="77777777" w:rsidR="00691A1F" w:rsidRPr="0013558E" w:rsidRDefault="00691A1F" w:rsidP="002D4A8F">
      <w:pPr>
        <w:shd w:val="clear" w:color="auto" w:fill="FFFFFF"/>
        <w:spacing w:before="120" w:after="60"/>
        <w:jc w:val="both"/>
        <w:rPr>
          <w:sz w:val="22"/>
          <w:szCs w:val="22"/>
        </w:rPr>
      </w:pPr>
      <w:r w:rsidRPr="0013558E">
        <w:rPr>
          <w:b/>
          <w:bCs/>
          <w:sz w:val="22"/>
          <w:szCs w:val="22"/>
        </w:rPr>
        <w:t>Subsection 5</w:t>
      </w:r>
      <w:r w:rsidRPr="0013558E">
        <w:rPr>
          <w:b/>
          <w:bCs/>
          <w:smallCaps/>
          <w:sz w:val="22"/>
          <w:szCs w:val="22"/>
        </w:rPr>
        <w:t>q</w:t>
      </w:r>
      <w:r w:rsidRPr="0013558E">
        <w:rPr>
          <w:b/>
          <w:bCs/>
          <w:sz w:val="22"/>
          <w:szCs w:val="22"/>
        </w:rPr>
        <w:t xml:space="preserve"> (1):</w:t>
      </w:r>
    </w:p>
    <w:p w14:paraId="56725C96" w14:textId="77777777" w:rsidR="00691A1F" w:rsidRPr="0013558E" w:rsidRDefault="00691A1F" w:rsidP="001C4861">
      <w:pPr>
        <w:shd w:val="clear" w:color="auto" w:fill="FFFFFF"/>
        <w:spacing w:before="120"/>
        <w:ind w:left="360"/>
        <w:jc w:val="both"/>
        <w:rPr>
          <w:sz w:val="22"/>
          <w:szCs w:val="22"/>
        </w:rPr>
      </w:pPr>
      <w:r w:rsidRPr="0013558E">
        <w:rPr>
          <w:sz w:val="22"/>
          <w:szCs w:val="22"/>
        </w:rPr>
        <w:t>Insert:</w:t>
      </w:r>
    </w:p>
    <w:p w14:paraId="7C56DA67" w14:textId="77777777" w:rsidR="00691A1F" w:rsidRPr="0013558E" w:rsidRDefault="001C4861" w:rsidP="001C4861">
      <w:pPr>
        <w:shd w:val="clear" w:color="auto" w:fill="FFFFFF"/>
        <w:spacing w:before="120"/>
        <w:ind w:left="19"/>
        <w:jc w:val="both"/>
        <w:rPr>
          <w:sz w:val="22"/>
          <w:szCs w:val="22"/>
        </w:rPr>
      </w:pPr>
      <w:r w:rsidRPr="0013558E">
        <w:rPr>
          <w:sz w:val="22"/>
          <w:szCs w:val="22"/>
        </w:rPr>
        <w:t>“</w:t>
      </w:r>
      <w:r w:rsidR="00691A1F" w:rsidRPr="0013558E">
        <w:rPr>
          <w:sz w:val="22"/>
          <w:szCs w:val="22"/>
        </w:rPr>
        <w:t xml:space="preserve"> </w:t>
      </w:r>
      <w:r w:rsidRPr="0013558E">
        <w:rPr>
          <w:b/>
          <w:bCs/>
          <w:sz w:val="22"/>
          <w:szCs w:val="22"/>
        </w:rPr>
        <w:t>‘</w:t>
      </w:r>
      <w:r w:rsidR="00691A1F" w:rsidRPr="0013558E">
        <w:rPr>
          <w:b/>
          <w:bCs/>
          <w:sz w:val="22"/>
          <w:szCs w:val="22"/>
        </w:rPr>
        <w:t>exempt funeral investment</w:t>
      </w:r>
      <w:r w:rsidRPr="0013558E">
        <w:rPr>
          <w:b/>
          <w:bCs/>
          <w:sz w:val="22"/>
          <w:szCs w:val="22"/>
        </w:rPr>
        <w:t>’</w:t>
      </w:r>
      <w:r w:rsidR="00691A1F" w:rsidRPr="0013558E">
        <w:rPr>
          <w:b/>
          <w:bCs/>
          <w:sz w:val="22"/>
          <w:szCs w:val="22"/>
        </w:rPr>
        <w:t xml:space="preserve"> </w:t>
      </w:r>
      <w:r w:rsidR="00691A1F" w:rsidRPr="0013558E">
        <w:rPr>
          <w:sz w:val="22"/>
          <w:szCs w:val="22"/>
        </w:rPr>
        <w:t>means:</w:t>
      </w:r>
    </w:p>
    <w:p w14:paraId="2B05A18C" w14:textId="77777777" w:rsidR="00691A1F" w:rsidRPr="0013558E" w:rsidRDefault="00691A1F" w:rsidP="001C4861">
      <w:pPr>
        <w:shd w:val="clear" w:color="auto" w:fill="FFFFFF"/>
        <w:tabs>
          <w:tab w:val="left" w:pos="787"/>
        </w:tabs>
        <w:spacing w:before="120"/>
        <w:ind w:left="787" w:right="38" w:hanging="379"/>
        <w:jc w:val="both"/>
        <w:rPr>
          <w:sz w:val="22"/>
          <w:szCs w:val="22"/>
        </w:rPr>
      </w:pPr>
      <w:r w:rsidRPr="0013558E">
        <w:rPr>
          <w:sz w:val="22"/>
          <w:szCs w:val="22"/>
        </w:rPr>
        <w:t>(a)</w:t>
      </w:r>
      <w:r w:rsidRPr="0013558E">
        <w:rPr>
          <w:sz w:val="22"/>
          <w:szCs w:val="22"/>
        </w:rPr>
        <w:tab/>
        <w:t>a type A funeral investment of not more than $5,000</w:t>
      </w:r>
      <w:r w:rsidR="001C4861" w:rsidRPr="0013558E">
        <w:rPr>
          <w:sz w:val="22"/>
          <w:szCs w:val="22"/>
        </w:rPr>
        <w:t xml:space="preserve"> </w:t>
      </w:r>
      <w:r w:rsidRPr="0013558E">
        <w:rPr>
          <w:sz w:val="22"/>
          <w:szCs w:val="22"/>
        </w:rPr>
        <w:t>(disregarding any return on the investment) that does not relate</w:t>
      </w:r>
      <w:r w:rsidR="001C4861" w:rsidRPr="0013558E">
        <w:rPr>
          <w:sz w:val="22"/>
          <w:szCs w:val="22"/>
        </w:rPr>
        <w:t xml:space="preserve"> </w:t>
      </w:r>
      <w:r w:rsidRPr="0013558E">
        <w:rPr>
          <w:sz w:val="22"/>
          <w:szCs w:val="22"/>
        </w:rPr>
        <w:t>to a funeral:</w:t>
      </w:r>
    </w:p>
    <w:p w14:paraId="121342B7" w14:textId="77777777" w:rsidR="00691A1F" w:rsidRPr="0013558E" w:rsidRDefault="00691A1F" w:rsidP="001C4861">
      <w:pPr>
        <w:shd w:val="clear" w:color="auto" w:fill="FFFFFF"/>
        <w:spacing w:before="120"/>
        <w:ind w:left="1104"/>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to which another type A funeral investment relates; or</w:t>
      </w:r>
    </w:p>
    <w:p w14:paraId="07F32B91" w14:textId="1083ED98" w:rsidR="00691A1F" w:rsidRPr="0013558E" w:rsidRDefault="00D71774" w:rsidP="001C4861">
      <w:pPr>
        <w:shd w:val="clear" w:color="auto" w:fill="FFFFFF"/>
        <w:spacing w:before="120"/>
        <w:ind w:left="970"/>
        <w:jc w:val="both"/>
        <w:rPr>
          <w:sz w:val="22"/>
          <w:szCs w:val="22"/>
        </w:rPr>
      </w:pPr>
      <w:r>
        <w:rPr>
          <w:sz w:val="22"/>
          <w:szCs w:val="22"/>
        </w:rPr>
        <w:t xml:space="preserve"> </w:t>
      </w:r>
      <w:r w:rsidR="00691A1F" w:rsidRPr="0013558E">
        <w:rPr>
          <w:sz w:val="22"/>
          <w:szCs w:val="22"/>
        </w:rPr>
        <w:t>(ii) to which a type B funeral investment relates; or</w:t>
      </w:r>
    </w:p>
    <w:p w14:paraId="16DB1F49" w14:textId="77777777" w:rsidR="00691A1F" w:rsidRPr="0013558E" w:rsidRDefault="00691A1F" w:rsidP="001C4861">
      <w:pPr>
        <w:shd w:val="clear" w:color="auto" w:fill="FFFFFF"/>
        <w:spacing w:before="120"/>
        <w:ind w:left="970"/>
        <w:jc w:val="both"/>
        <w:rPr>
          <w:sz w:val="22"/>
          <w:szCs w:val="22"/>
        </w:rPr>
      </w:pPr>
      <w:r w:rsidRPr="0013558E">
        <w:rPr>
          <w:sz w:val="22"/>
          <w:szCs w:val="22"/>
        </w:rPr>
        <w:t>(iii) expenses for which have been paid in advance; or</w:t>
      </w:r>
    </w:p>
    <w:p w14:paraId="6F4C038A" w14:textId="77777777" w:rsidR="00691A1F" w:rsidRPr="0013558E" w:rsidRDefault="00691A1F" w:rsidP="001C4861">
      <w:pPr>
        <w:shd w:val="clear" w:color="auto" w:fill="FFFFFF"/>
        <w:tabs>
          <w:tab w:val="left" w:pos="787"/>
        </w:tabs>
        <w:spacing w:before="120"/>
        <w:ind w:left="787" w:right="29" w:hanging="379"/>
        <w:jc w:val="both"/>
        <w:rPr>
          <w:sz w:val="22"/>
          <w:szCs w:val="22"/>
        </w:rPr>
      </w:pPr>
      <w:r w:rsidRPr="0013558E">
        <w:rPr>
          <w:sz w:val="22"/>
          <w:szCs w:val="22"/>
        </w:rPr>
        <w:t>(b)</w:t>
      </w:r>
      <w:r w:rsidRPr="0013558E">
        <w:rPr>
          <w:sz w:val="22"/>
          <w:szCs w:val="22"/>
        </w:rPr>
        <w:tab/>
        <w:t>a type B funeral investment of not more than $5,000</w:t>
      </w:r>
      <w:r w:rsidR="001C4861" w:rsidRPr="0013558E">
        <w:rPr>
          <w:sz w:val="22"/>
          <w:szCs w:val="22"/>
        </w:rPr>
        <w:t xml:space="preserve"> </w:t>
      </w:r>
      <w:r w:rsidRPr="0013558E">
        <w:rPr>
          <w:sz w:val="22"/>
          <w:szCs w:val="22"/>
        </w:rPr>
        <w:t>(disregarding any return on the investment) that does not relate</w:t>
      </w:r>
      <w:r w:rsidR="001C4861" w:rsidRPr="0013558E">
        <w:rPr>
          <w:sz w:val="22"/>
          <w:szCs w:val="22"/>
        </w:rPr>
        <w:t xml:space="preserve"> </w:t>
      </w:r>
      <w:r w:rsidRPr="0013558E">
        <w:rPr>
          <w:sz w:val="22"/>
          <w:szCs w:val="22"/>
        </w:rPr>
        <w:t>to a funeral:</w:t>
      </w:r>
    </w:p>
    <w:p w14:paraId="5230C509" w14:textId="77777777" w:rsidR="00691A1F" w:rsidRPr="0013558E" w:rsidRDefault="00691A1F" w:rsidP="001C4861">
      <w:pPr>
        <w:shd w:val="clear" w:color="auto" w:fill="FFFFFF"/>
        <w:spacing w:before="120"/>
        <w:ind w:left="1114"/>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to which another type B funeral investment relates; or</w:t>
      </w:r>
    </w:p>
    <w:p w14:paraId="3403C682" w14:textId="5EFEAAE4" w:rsidR="00691A1F" w:rsidRPr="0013558E" w:rsidRDefault="00D71774" w:rsidP="001C4861">
      <w:pPr>
        <w:shd w:val="clear" w:color="auto" w:fill="FFFFFF"/>
        <w:spacing w:before="120"/>
        <w:ind w:left="979"/>
        <w:jc w:val="both"/>
        <w:rPr>
          <w:sz w:val="22"/>
          <w:szCs w:val="22"/>
        </w:rPr>
      </w:pPr>
      <w:r>
        <w:rPr>
          <w:sz w:val="22"/>
          <w:szCs w:val="22"/>
        </w:rPr>
        <w:t xml:space="preserve"> </w:t>
      </w:r>
      <w:r w:rsidR="00691A1F" w:rsidRPr="0013558E">
        <w:rPr>
          <w:sz w:val="22"/>
          <w:szCs w:val="22"/>
        </w:rPr>
        <w:t>(ii) to which a type A funeral investment relates; or</w:t>
      </w:r>
    </w:p>
    <w:p w14:paraId="0FE333B5" w14:textId="77777777" w:rsidR="00691A1F" w:rsidRPr="0013558E" w:rsidRDefault="00691A1F" w:rsidP="001C4861">
      <w:pPr>
        <w:shd w:val="clear" w:color="auto" w:fill="FFFFFF"/>
        <w:spacing w:before="120"/>
        <w:ind w:left="979"/>
        <w:jc w:val="both"/>
        <w:rPr>
          <w:sz w:val="22"/>
          <w:szCs w:val="22"/>
        </w:rPr>
      </w:pPr>
      <w:r w:rsidRPr="0013558E">
        <w:rPr>
          <w:sz w:val="22"/>
          <w:szCs w:val="22"/>
        </w:rPr>
        <w:t>(iii) expenses for which have been paid in advance;</w:t>
      </w:r>
    </w:p>
    <w:p w14:paraId="1A436F5D" w14:textId="77777777" w:rsidR="00691A1F" w:rsidRPr="0013558E" w:rsidRDefault="001C4861" w:rsidP="001C4861">
      <w:pPr>
        <w:shd w:val="clear" w:color="auto" w:fill="FFFFFF"/>
        <w:spacing w:before="120"/>
        <w:ind w:left="29"/>
        <w:jc w:val="both"/>
        <w:rPr>
          <w:sz w:val="22"/>
          <w:szCs w:val="22"/>
        </w:rPr>
      </w:pPr>
      <w:r w:rsidRPr="0013558E">
        <w:rPr>
          <w:b/>
          <w:bCs/>
          <w:sz w:val="22"/>
          <w:szCs w:val="22"/>
        </w:rPr>
        <w:t>‘</w:t>
      </w:r>
      <w:r w:rsidR="00691A1F" w:rsidRPr="0013558E">
        <w:rPr>
          <w:b/>
          <w:bCs/>
          <w:sz w:val="22"/>
          <w:szCs w:val="22"/>
        </w:rPr>
        <w:t>tax year</w:t>
      </w:r>
      <w:r w:rsidRPr="0013558E">
        <w:rPr>
          <w:b/>
          <w:bCs/>
          <w:sz w:val="22"/>
          <w:szCs w:val="22"/>
        </w:rPr>
        <w:t>’</w:t>
      </w:r>
      <w:r w:rsidR="00691A1F" w:rsidRPr="0013558E">
        <w:rPr>
          <w:b/>
          <w:bCs/>
          <w:sz w:val="22"/>
          <w:szCs w:val="22"/>
        </w:rPr>
        <w:t xml:space="preserve"> </w:t>
      </w:r>
      <w:r w:rsidR="00691A1F" w:rsidRPr="0013558E">
        <w:rPr>
          <w:sz w:val="22"/>
          <w:szCs w:val="22"/>
        </w:rPr>
        <w:t xml:space="preserve">has the same meaning as </w:t>
      </w:r>
      <w:r w:rsidRPr="0013558E">
        <w:rPr>
          <w:b/>
          <w:bCs/>
          <w:sz w:val="22"/>
          <w:szCs w:val="22"/>
        </w:rPr>
        <w:t>‘</w:t>
      </w:r>
      <w:r w:rsidR="00691A1F" w:rsidRPr="0013558E">
        <w:rPr>
          <w:b/>
          <w:bCs/>
          <w:sz w:val="22"/>
          <w:szCs w:val="22"/>
        </w:rPr>
        <w:t>year of income</w:t>
      </w:r>
      <w:r w:rsidRPr="0013558E">
        <w:rPr>
          <w:b/>
          <w:bCs/>
          <w:sz w:val="22"/>
          <w:szCs w:val="22"/>
        </w:rPr>
        <w:t>’</w:t>
      </w:r>
      <w:r w:rsidR="00691A1F" w:rsidRPr="0013558E">
        <w:rPr>
          <w:b/>
          <w:bCs/>
          <w:sz w:val="22"/>
          <w:szCs w:val="22"/>
        </w:rPr>
        <w:t xml:space="preserve"> </w:t>
      </w:r>
      <w:r w:rsidR="00691A1F" w:rsidRPr="0013558E">
        <w:rPr>
          <w:sz w:val="22"/>
          <w:szCs w:val="22"/>
        </w:rPr>
        <w:t>has in the Income Tax Assessment Act;</w:t>
      </w:r>
    </w:p>
    <w:p w14:paraId="2813F6A3" w14:textId="77777777" w:rsidR="00691A1F" w:rsidRPr="0013558E" w:rsidRDefault="00691A1F" w:rsidP="001C4861">
      <w:pPr>
        <w:shd w:val="clear" w:color="auto" w:fill="FFFFFF"/>
        <w:spacing w:before="120"/>
        <w:ind w:left="514" w:hanging="480"/>
        <w:jc w:val="both"/>
        <w:rPr>
          <w:sz w:val="22"/>
          <w:szCs w:val="22"/>
        </w:rPr>
      </w:pPr>
      <w:r w:rsidRPr="0013558E">
        <w:rPr>
          <w:sz w:val="22"/>
          <w:szCs w:val="22"/>
        </w:rPr>
        <w:t xml:space="preserve">Note: section 6 of the Income Tax Assessment Act defines </w:t>
      </w:r>
      <w:r w:rsidR="001C4861" w:rsidRPr="0013558E">
        <w:rPr>
          <w:sz w:val="22"/>
          <w:szCs w:val="22"/>
        </w:rPr>
        <w:t>‘</w:t>
      </w:r>
      <w:r w:rsidRPr="0013558E">
        <w:rPr>
          <w:sz w:val="22"/>
          <w:szCs w:val="22"/>
        </w:rPr>
        <w:t>year of income</w:t>
      </w:r>
      <w:r w:rsidR="001C4861" w:rsidRPr="0013558E">
        <w:rPr>
          <w:sz w:val="22"/>
          <w:szCs w:val="22"/>
        </w:rPr>
        <w:t>’</w:t>
      </w:r>
      <w:r w:rsidRPr="0013558E">
        <w:rPr>
          <w:sz w:val="22"/>
          <w:szCs w:val="22"/>
        </w:rPr>
        <w:t xml:space="preserve"> as the financial year (1 July to 30 June) or, if another accounting period has been adopted under section 18 of that Act instead of the financial year, that accounting period.</w:t>
      </w:r>
    </w:p>
    <w:p w14:paraId="20E9995E" w14:textId="77777777" w:rsidR="00691A1F" w:rsidRPr="0013558E" w:rsidRDefault="001C4861" w:rsidP="001C4861">
      <w:pPr>
        <w:shd w:val="clear" w:color="auto" w:fill="FFFFFF"/>
        <w:spacing w:before="120"/>
        <w:ind w:left="38"/>
        <w:jc w:val="both"/>
        <w:rPr>
          <w:sz w:val="22"/>
          <w:szCs w:val="22"/>
        </w:rPr>
      </w:pPr>
      <w:r w:rsidRPr="0013558E">
        <w:rPr>
          <w:b/>
          <w:bCs/>
          <w:sz w:val="22"/>
          <w:szCs w:val="22"/>
        </w:rPr>
        <w:t>‘</w:t>
      </w:r>
      <w:r w:rsidR="00691A1F" w:rsidRPr="0013558E">
        <w:rPr>
          <w:b/>
          <w:bCs/>
          <w:sz w:val="22"/>
          <w:szCs w:val="22"/>
        </w:rPr>
        <w:t>type A funeral investment</w:t>
      </w:r>
      <w:r w:rsidRPr="0013558E">
        <w:rPr>
          <w:b/>
          <w:bCs/>
          <w:sz w:val="22"/>
          <w:szCs w:val="22"/>
        </w:rPr>
        <w:t>’</w:t>
      </w:r>
      <w:r w:rsidR="00691A1F" w:rsidRPr="0013558E">
        <w:rPr>
          <w:b/>
          <w:bCs/>
          <w:sz w:val="22"/>
          <w:szCs w:val="22"/>
        </w:rPr>
        <w:t xml:space="preserve"> </w:t>
      </w:r>
      <w:r w:rsidR="00691A1F" w:rsidRPr="0013558E">
        <w:rPr>
          <w:sz w:val="22"/>
          <w:szCs w:val="22"/>
        </w:rPr>
        <w:t>means an investment:</w:t>
      </w:r>
    </w:p>
    <w:p w14:paraId="3CAD6FEF" w14:textId="77777777" w:rsidR="00691A1F" w:rsidRPr="0013558E" w:rsidRDefault="00691A1F" w:rsidP="001C4861">
      <w:pPr>
        <w:shd w:val="clear" w:color="auto" w:fill="FFFFFF"/>
        <w:tabs>
          <w:tab w:val="left" w:pos="806"/>
        </w:tabs>
        <w:spacing w:before="120"/>
        <w:ind w:left="418"/>
        <w:jc w:val="both"/>
        <w:rPr>
          <w:sz w:val="22"/>
          <w:szCs w:val="22"/>
        </w:rPr>
      </w:pPr>
      <w:r w:rsidRPr="0013558E">
        <w:rPr>
          <w:sz w:val="22"/>
          <w:szCs w:val="22"/>
        </w:rPr>
        <w:t>(a)</w:t>
      </w:r>
      <w:r w:rsidRPr="0013558E">
        <w:rPr>
          <w:sz w:val="22"/>
          <w:szCs w:val="22"/>
        </w:rPr>
        <w:tab/>
        <w:t>that:</w:t>
      </w:r>
    </w:p>
    <w:p w14:paraId="64ABF3EC" w14:textId="77777777" w:rsidR="00691A1F" w:rsidRPr="0013558E" w:rsidRDefault="00691A1F" w:rsidP="001C4861">
      <w:pPr>
        <w:shd w:val="clear" w:color="auto" w:fill="FFFFFF"/>
        <w:spacing w:before="120"/>
        <w:ind w:left="1051"/>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matures on the death of the investor; or</w:t>
      </w:r>
    </w:p>
    <w:p w14:paraId="33B9853E" w14:textId="77777777" w:rsidR="00691A1F" w:rsidRPr="0013558E" w:rsidRDefault="00691A1F" w:rsidP="001C4861">
      <w:pPr>
        <w:shd w:val="clear" w:color="auto" w:fill="FFFFFF"/>
        <w:spacing w:before="120"/>
        <w:ind w:left="1051"/>
        <w:jc w:val="both"/>
        <w:rPr>
          <w:sz w:val="22"/>
          <w:szCs w:val="22"/>
        </w:rPr>
      </w:pPr>
      <w:r w:rsidRPr="0013558E">
        <w:rPr>
          <w:sz w:val="22"/>
          <w:szCs w:val="22"/>
        </w:rPr>
        <w:t>(ii) matures on the death of the investor</w:t>
      </w:r>
      <w:r w:rsidR="001C4861" w:rsidRPr="0013558E">
        <w:rPr>
          <w:sz w:val="22"/>
          <w:szCs w:val="22"/>
        </w:rPr>
        <w:t>’</w:t>
      </w:r>
      <w:r w:rsidRPr="0013558E">
        <w:rPr>
          <w:sz w:val="22"/>
          <w:szCs w:val="22"/>
        </w:rPr>
        <w:t>s partner; and</w:t>
      </w:r>
    </w:p>
    <w:p w14:paraId="6F397390" w14:textId="77777777" w:rsidR="00691A1F" w:rsidRPr="0013558E" w:rsidRDefault="00691A1F" w:rsidP="001C4861">
      <w:pPr>
        <w:numPr>
          <w:ilvl w:val="0"/>
          <w:numId w:val="82"/>
        </w:numPr>
        <w:shd w:val="clear" w:color="auto" w:fill="FFFFFF"/>
        <w:tabs>
          <w:tab w:val="left" w:pos="806"/>
        </w:tabs>
        <w:spacing w:before="120"/>
        <w:ind w:left="418"/>
        <w:jc w:val="both"/>
        <w:rPr>
          <w:sz w:val="22"/>
          <w:szCs w:val="22"/>
        </w:rPr>
      </w:pPr>
      <w:r w:rsidRPr="0013558E">
        <w:rPr>
          <w:sz w:val="22"/>
          <w:szCs w:val="22"/>
        </w:rPr>
        <w:t xml:space="preserve">that cannot be </w:t>
      </w:r>
      <w:proofErr w:type="spellStart"/>
      <w:r w:rsidRPr="0013558E">
        <w:rPr>
          <w:sz w:val="22"/>
          <w:szCs w:val="22"/>
        </w:rPr>
        <w:t>realised</w:t>
      </w:r>
      <w:proofErr w:type="spellEnd"/>
      <w:r w:rsidRPr="0013558E">
        <w:rPr>
          <w:sz w:val="22"/>
          <w:szCs w:val="22"/>
        </w:rPr>
        <w:t xml:space="preserve"> before maturity; and</w:t>
      </w:r>
    </w:p>
    <w:p w14:paraId="0A134590" w14:textId="77777777" w:rsidR="00691A1F" w:rsidRPr="0013558E" w:rsidRDefault="00691A1F" w:rsidP="001C4861">
      <w:pPr>
        <w:numPr>
          <w:ilvl w:val="0"/>
          <w:numId w:val="82"/>
        </w:numPr>
        <w:shd w:val="clear" w:color="auto" w:fill="FFFFFF"/>
        <w:tabs>
          <w:tab w:val="left" w:pos="806"/>
        </w:tabs>
        <w:spacing w:before="120"/>
        <w:ind w:left="418"/>
        <w:jc w:val="both"/>
        <w:rPr>
          <w:sz w:val="22"/>
          <w:szCs w:val="22"/>
        </w:rPr>
      </w:pPr>
      <w:r w:rsidRPr="0013558E">
        <w:rPr>
          <w:sz w:val="22"/>
          <w:szCs w:val="22"/>
        </w:rPr>
        <w:t>the return on which is not payable before maturity; and</w:t>
      </w:r>
    </w:p>
    <w:p w14:paraId="20606EAB" w14:textId="77777777" w:rsidR="00691A1F" w:rsidRPr="0013558E" w:rsidRDefault="00691A1F" w:rsidP="001C4861">
      <w:pPr>
        <w:numPr>
          <w:ilvl w:val="0"/>
          <w:numId w:val="82"/>
        </w:numPr>
        <w:shd w:val="clear" w:color="auto" w:fill="FFFFFF"/>
        <w:tabs>
          <w:tab w:val="left" w:pos="806"/>
        </w:tabs>
        <w:spacing w:before="120"/>
        <w:ind w:left="418"/>
        <w:jc w:val="both"/>
        <w:rPr>
          <w:sz w:val="22"/>
          <w:szCs w:val="22"/>
        </w:rPr>
        <w:sectPr w:rsidR="00691A1F" w:rsidRPr="0013558E" w:rsidSect="001C4861">
          <w:pgSz w:w="12240" w:h="15840" w:code="1"/>
          <w:pgMar w:top="1440" w:right="1440" w:bottom="1440" w:left="1440" w:header="720" w:footer="720" w:gutter="0"/>
          <w:cols w:space="60"/>
          <w:noEndnote/>
        </w:sectPr>
      </w:pPr>
    </w:p>
    <w:p w14:paraId="2E82694B" w14:textId="77777777" w:rsidR="00691A1F" w:rsidRPr="0013558E" w:rsidRDefault="00691A1F" w:rsidP="002D4A8F">
      <w:pPr>
        <w:shd w:val="clear" w:color="auto" w:fill="FFFFFF"/>
        <w:jc w:val="center"/>
        <w:rPr>
          <w:sz w:val="22"/>
          <w:szCs w:val="22"/>
        </w:rPr>
      </w:pPr>
      <w:r w:rsidRPr="0013558E">
        <w:rPr>
          <w:b/>
          <w:bCs/>
          <w:sz w:val="22"/>
          <w:szCs w:val="22"/>
        </w:rPr>
        <w:lastRenderedPageBreak/>
        <w:t>SCHEDULE 3</w:t>
      </w:r>
      <w:r w:rsidRPr="0013558E">
        <w:rPr>
          <w:rFonts w:eastAsia="Times New Roman"/>
          <w:b/>
          <w:bCs/>
          <w:sz w:val="22"/>
          <w:szCs w:val="22"/>
        </w:rPr>
        <w:t>—</w:t>
      </w:r>
      <w:r w:rsidRPr="0013558E">
        <w:rPr>
          <w:rFonts w:eastAsia="Times New Roman"/>
          <w:sz w:val="22"/>
          <w:szCs w:val="22"/>
        </w:rPr>
        <w:t>continued</w:t>
      </w:r>
    </w:p>
    <w:p w14:paraId="5C0E2D8C" w14:textId="77777777" w:rsidR="00691A1F" w:rsidRPr="0013558E" w:rsidRDefault="00691A1F" w:rsidP="001C4861">
      <w:pPr>
        <w:shd w:val="clear" w:color="auto" w:fill="FFFFFF"/>
        <w:spacing w:before="120"/>
        <w:ind w:left="773" w:right="19" w:hanging="389"/>
        <w:jc w:val="both"/>
        <w:rPr>
          <w:sz w:val="22"/>
          <w:szCs w:val="22"/>
        </w:rPr>
      </w:pPr>
      <w:r w:rsidRPr="0013558E">
        <w:rPr>
          <w:sz w:val="22"/>
          <w:szCs w:val="22"/>
        </w:rPr>
        <w:t>(d) the amount paid on whose maturity is to be applied to the expenses of the funeral of the person on whose death it matures;</w:t>
      </w:r>
    </w:p>
    <w:p w14:paraId="26F642C1" w14:textId="77777777" w:rsidR="00691A1F" w:rsidRPr="0013558E" w:rsidRDefault="001C4861" w:rsidP="001C4861">
      <w:pPr>
        <w:shd w:val="clear" w:color="auto" w:fill="FFFFFF"/>
        <w:spacing w:before="120"/>
        <w:jc w:val="both"/>
        <w:rPr>
          <w:sz w:val="22"/>
          <w:szCs w:val="22"/>
        </w:rPr>
      </w:pPr>
      <w:r w:rsidRPr="0013558E">
        <w:rPr>
          <w:b/>
          <w:bCs/>
          <w:sz w:val="22"/>
          <w:szCs w:val="22"/>
        </w:rPr>
        <w:t>‘</w:t>
      </w:r>
      <w:r w:rsidR="00691A1F" w:rsidRPr="0013558E">
        <w:rPr>
          <w:b/>
          <w:bCs/>
          <w:sz w:val="22"/>
          <w:szCs w:val="22"/>
        </w:rPr>
        <w:t>type B funeral investment</w:t>
      </w:r>
      <w:r w:rsidRPr="0013558E">
        <w:rPr>
          <w:b/>
          <w:bCs/>
          <w:sz w:val="22"/>
          <w:szCs w:val="22"/>
        </w:rPr>
        <w:t>’</w:t>
      </w:r>
      <w:r w:rsidR="00691A1F" w:rsidRPr="0013558E">
        <w:rPr>
          <w:b/>
          <w:bCs/>
          <w:sz w:val="22"/>
          <w:szCs w:val="22"/>
        </w:rPr>
        <w:t xml:space="preserve"> </w:t>
      </w:r>
      <w:r w:rsidR="00691A1F" w:rsidRPr="0013558E">
        <w:rPr>
          <w:sz w:val="22"/>
          <w:szCs w:val="22"/>
        </w:rPr>
        <w:t>means an investment:</w:t>
      </w:r>
    </w:p>
    <w:p w14:paraId="506BB95C" w14:textId="77777777" w:rsidR="00691A1F" w:rsidRPr="0013558E" w:rsidRDefault="00691A1F" w:rsidP="001C4861">
      <w:pPr>
        <w:shd w:val="clear" w:color="auto" w:fill="FFFFFF"/>
        <w:tabs>
          <w:tab w:val="left" w:pos="778"/>
        </w:tabs>
        <w:spacing w:before="120"/>
        <w:ind w:left="384"/>
        <w:jc w:val="both"/>
        <w:rPr>
          <w:sz w:val="22"/>
          <w:szCs w:val="22"/>
        </w:rPr>
      </w:pPr>
      <w:r w:rsidRPr="0013558E">
        <w:rPr>
          <w:sz w:val="22"/>
          <w:szCs w:val="22"/>
        </w:rPr>
        <w:t>(a)</w:t>
      </w:r>
      <w:r w:rsidRPr="0013558E">
        <w:rPr>
          <w:sz w:val="22"/>
          <w:szCs w:val="22"/>
        </w:rPr>
        <w:tab/>
        <w:t>made by:</w:t>
      </w:r>
    </w:p>
    <w:p w14:paraId="4FB2D0B1" w14:textId="77777777" w:rsidR="00691A1F" w:rsidRPr="0013558E" w:rsidRDefault="00691A1F" w:rsidP="001C4861">
      <w:pPr>
        <w:shd w:val="clear" w:color="auto" w:fill="FFFFFF"/>
        <w:spacing w:before="120"/>
        <w:ind w:left="1027"/>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a person who is a member of a couple; or</w:t>
      </w:r>
    </w:p>
    <w:p w14:paraId="19FD0114" w14:textId="77777777" w:rsidR="00691A1F" w:rsidRPr="0013558E" w:rsidRDefault="00691A1F" w:rsidP="001C4861">
      <w:pPr>
        <w:shd w:val="clear" w:color="auto" w:fill="FFFFFF"/>
        <w:spacing w:before="120"/>
        <w:ind w:left="1027"/>
        <w:jc w:val="both"/>
        <w:rPr>
          <w:sz w:val="22"/>
          <w:szCs w:val="22"/>
        </w:rPr>
      </w:pPr>
      <w:r w:rsidRPr="0013558E">
        <w:rPr>
          <w:sz w:val="22"/>
          <w:szCs w:val="22"/>
        </w:rPr>
        <w:t>(ii) both members of a couple; and</w:t>
      </w:r>
    </w:p>
    <w:p w14:paraId="1A1F0986" w14:textId="77777777" w:rsidR="00691A1F" w:rsidRPr="0013558E" w:rsidRDefault="00691A1F" w:rsidP="001C4861">
      <w:pPr>
        <w:shd w:val="clear" w:color="auto" w:fill="FFFFFF"/>
        <w:tabs>
          <w:tab w:val="left" w:pos="778"/>
        </w:tabs>
        <w:spacing w:before="120"/>
        <w:ind w:left="384"/>
        <w:jc w:val="both"/>
        <w:rPr>
          <w:sz w:val="22"/>
          <w:szCs w:val="22"/>
        </w:rPr>
      </w:pPr>
      <w:r w:rsidRPr="0013558E">
        <w:rPr>
          <w:sz w:val="22"/>
          <w:szCs w:val="22"/>
        </w:rPr>
        <w:t>(b)</w:t>
      </w:r>
      <w:r w:rsidRPr="0013558E">
        <w:rPr>
          <w:sz w:val="22"/>
          <w:szCs w:val="22"/>
        </w:rPr>
        <w:tab/>
        <w:t>that matures on the death of:</w:t>
      </w:r>
    </w:p>
    <w:p w14:paraId="33BD286E" w14:textId="77777777" w:rsidR="00691A1F" w:rsidRPr="0013558E" w:rsidRDefault="00691A1F" w:rsidP="001C4861">
      <w:pPr>
        <w:shd w:val="clear" w:color="auto" w:fill="FFFFFF"/>
        <w:spacing w:before="120"/>
        <w:ind w:left="1027"/>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whichever member of the couple dies first; or</w:t>
      </w:r>
    </w:p>
    <w:p w14:paraId="7AC4DA20" w14:textId="77777777" w:rsidR="00691A1F" w:rsidRPr="0013558E" w:rsidRDefault="00691A1F" w:rsidP="001C4861">
      <w:pPr>
        <w:shd w:val="clear" w:color="auto" w:fill="FFFFFF"/>
        <w:spacing w:before="120"/>
        <w:ind w:left="1027"/>
        <w:jc w:val="both"/>
        <w:rPr>
          <w:sz w:val="22"/>
          <w:szCs w:val="22"/>
        </w:rPr>
      </w:pPr>
      <w:r w:rsidRPr="0013558E">
        <w:rPr>
          <w:sz w:val="22"/>
          <w:szCs w:val="22"/>
        </w:rPr>
        <w:t>(ii) whichever member of the couple dies last; and</w:t>
      </w:r>
    </w:p>
    <w:p w14:paraId="6CF0F97B" w14:textId="77777777" w:rsidR="00691A1F" w:rsidRPr="0013558E" w:rsidRDefault="00691A1F" w:rsidP="001C4861">
      <w:pPr>
        <w:numPr>
          <w:ilvl w:val="0"/>
          <w:numId w:val="83"/>
        </w:numPr>
        <w:shd w:val="clear" w:color="auto" w:fill="FFFFFF"/>
        <w:tabs>
          <w:tab w:val="left" w:pos="778"/>
        </w:tabs>
        <w:spacing w:before="120"/>
        <w:ind w:left="384"/>
        <w:jc w:val="both"/>
        <w:rPr>
          <w:sz w:val="22"/>
          <w:szCs w:val="22"/>
        </w:rPr>
      </w:pPr>
      <w:r w:rsidRPr="0013558E">
        <w:rPr>
          <w:sz w:val="22"/>
          <w:szCs w:val="22"/>
        </w:rPr>
        <w:t xml:space="preserve">that cannot be </w:t>
      </w:r>
      <w:proofErr w:type="spellStart"/>
      <w:r w:rsidRPr="0013558E">
        <w:rPr>
          <w:sz w:val="22"/>
          <w:szCs w:val="22"/>
        </w:rPr>
        <w:t>realised</w:t>
      </w:r>
      <w:proofErr w:type="spellEnd"/>
      <w:r w:rsidRPr="0013558E">
        <w:rPr>
          <w:sz w:val="22"/>
          <w:szCs w:val="22"/>
        </w:rPr>
        <w:t xml:space="preserve"> before maturity; and</w:t>
      </w:r>
    </w:p>
    <w:p w14:paraId="739FC743" w14:textId="77777777" w:rsidR="00691A1F" w:rsidRPr="0013558E" w:rsidRDefault="00691A1F" w:rsidP="001C4861">
      <w:pPr>
        <w:numPr>
          <w:ilvl w:val="0"/>
          <w:numId w:val="83"/>
        </w:numPr>
        <w:shd w:val="clear" w:color="auto" w:fill="FFFFFF"/>
        <w:tabs>
          <w:tab w:val="left" w:pos="778"/>
        </w:tabs>
        <w:spacing w:before="120"/>
        <w:ind w:left="384"/>
        <w:jc w:val="both"/>
        <w:rPr>
          <w:sz w:val="22"/>
          <w:szCs w:val="22"/>
        </w:rPr>
      </w:pPr>
      <w:r w:rsidRPr="0013558E">
        <w:rPr>
          <w:sz w:val="22"/>
          <w:szCs w:val="22"/>
        </w:rPr>
        <w:t>the return on which is not payable before maturity; and</w:t>
      </w:r>
    </w:p>
    <w:p w14:paraId="53AC3E9D" w14:textId="77777777" w:rsidR="00691A1F" w:rsidRPr="0013558E" w:rsidRDefault="00691A1F" w:rsidP="001C4861">
      <w:pPr>
        <w:numPr>
          <w:ilvl w:val="0"/>
          <w:numId w:val="83"/>
        </w:numPr>
        <w:shd w:val="clear" w:color="auto" w:fill="FFFFFF"/>
        <w:tabs>
          <w:tab w:val="left" w:pos="778"/>
        </w:tabs>
        <w:spacing w:before="120"/>
        <w:ind w:left="778" w:right="19" w:hanging="394"/>
        <w:jc w:val="both"/>
        <w:rPr>
          <w:sz w:val="22"/>
          <w:szCs w:val="22"/>
        </w:rPr>
      </w:pPr>
      <w:r w:rsidRPr="0013558E">
        <w:rPr>
          <w:sz w:val="22"/>
          <w:szCs w:val="22"/>
        </w:rPr>
        <w:t>the amount paid on whose maturity is to be applied to the expenses of the funeral of a member of the couple.</w:t>
      </w:r>
      <w:r w:rsidR="001C4861" w:rsidRPr="0013558E">
        <w:rPr>
          <w:sz w:val="22"/>
          <w:szCs w:val="22"/>
        </w:rPr>
        <w:t>”</w:t>
      </w:r>
      <w:r w:rsidRPr="0013558E">
        <w:rPr>
          <w:sz w:val="22"/>
          <w:szCs w:val="22"/>
        </w:rPr>
        <w:t>.</w:t>
      </w:r>
    </w:p>
    <w:p w14:paraId="11EAEED2" w14:textId="77777777" w:rsidR="00691A1F" w:rsidRPr="0013558E" w:rsidRDefault="00691A1F" w:rsidP="00057F4D">
      <w:pPr>
        <w:shd w:val="clear" w:color="auto" w:fill="FFFFFF"/>
        <w:spacing w:before="120" w:after="60"/>
        <w:jc w:val="both"/>
        <w:rPr>
          <w:sz w:val="22"/>
          <w:szCs w:val="22"/>
        </w:rPr>
      </w:pPr>
      <w:r w:rsidRPr="0013558E">
        <w:rPr>
          <w:b/>
          <w:bCs/>
          <w:sz w:val="22"/>
          <w:szCs w:val="22"/>
        </w:rPr>
        <w:t>Paragraph 13 (1) (c):</w:t>
      </w:r>
    </w:p>
    <w:p w14:paraId="7CD8A356"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After </w:t>
      </w:r>
      <w:r w:rsidR="001C4861" w:rsidRPr="0013558E">
        <w:rPr>
          <w:sz w:val="22"/>
          <w:szCs w:val="22"/>
        </w:rPr>
        <w:t>“</w:t>
      </w:r>
      <w:r w:rsidRPr="0013558E">
        <w:rPr>
          <w:sz w:val="22"/>
          <w:szCs w:val="22"/>
        </w:rPr>
        <w:t>pensions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by way of compensation</w:t>
      </w:r>
      <w:r w:rsidR="001C4861" w:rsidRPr="0013558E">
        <w:rPr>
          <w:sz w:val="22"/>
          <w:szCs w:val="22"/>
        </w:rPr>
        <w:t>”</w:t>
      </w:r>
      <w:r w:rsidRPr="0013558E">
        <w:rPr>
          <w:sz w:val="22"/>
          <w:szCs w:val="22"/>
        </w:rPr>
        <w:t>.</w:t>
      </w:r>
    </w:p>
    <w:p w14:paraId="1DFF0B29" w14:textId="77777777" w:rsidR="00691A1F" w:rsidRPr="0013558E" w:rsidRDefault="00691A1F" w:rsidP="00057F4D">
      <w:pPr>
        <w:shd w:val="clear" w:color="auto" w:fill="FFFFFF"/>
        <w:spacing w:before="120" w:after="60"/>
        <w:jc w:val="both"/>
        <w:rPr>
          <w:sz w:val="22"/>
          <w:szCs w:val="22"/>
        </w:rPr>
      </w:pPr>
      <w:r w:rsidRPr="0013558E">
        <w:rPr>
          <w:b/>
          <w:bCs/>
          <w:sz w:val="22"/>
          <w:szCs w:val="22"/>
        </w:rPr>
        <w:t>Paragraph 13 (1) (d):</w:t>
      </w:r>
    </w:p>
    <w:p w14:paraId="5C5BF38B"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After </w:t>
      </w:r>
      <w:r w:rsidR="001C4861" w:rsidRPr="0013558E">
        <w:rPr>
          <w:sz w:val="22"/>
          <w:szCs w:val="22"/>
        </w:rPr>
        <w:t>“</w:t>
      </w:r>
      <w:r w:rsidRPr="0013558E">
        <w:rPr>
          <w:sz w:val="22"/>
          <w:szCs w:val="22"/>
        </w:rPr>
        <w:t>pension</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by way of compensation</w:t>
      </w:r>
      <w:r w:rsidR="001C4861" w:rsidRPr="0013558E">
        <w:rPr>
          <w:sz w:val="22"/>
          <w:szCs w:val="22"/>
        </w:rPr>
        <w:t>”</w:t>
      </w:r>
      <w:r w:rsidRPr="0013558E">
        <w:rPr>
          <w:sz w:val="22"/>
          <w:szCs w:val="22"/>
        </w:rPr>
        <w:t>.</w:t>
      </w:r>
    </w:p>
    <w:p w14:paraId="4E9AF88E" w14:textId="77777777" w:rsidR="00691A1F" w:rsidRPr="0013558E" w:rsidRDefault="00691A1F" w:rsidP="00057F4D">
      <w:pPr>
        <w:shd w:val="clear" w:color="auto" w:fill="FFFFFF"/>
        <w:spacing w:before="120" w:after="60"/>
        <w:jc w:val="both"/>
        <w:rPr>
          <w:sz w:val="22"/>
          <w:szCs w:val="22"/>
        </w:rPr>
      </w:pPr>
      <w:r w:rsidRPr="0013558E">
        <w:rPr>
          <w:b/>
          <w:bCs/>
          <w:sz w:val="22"/>
          <w:szCs w:val="22"/>
        </w:rPr>
        <w:t>Subsection 13 (2):</w:t>
      </w:r>
    </w:p>
    <w:p w14:paraId="2A3E505B" w14:textId="77777777" w:rsidR="00691A1F" w:rsidRPr="0013558E" w:rsidRDefault="00691A1F" w:rsidP="001C4861">
      <w:pPr>
        <w:shd w:val="clear" w:color="auto" w:fill="FFFFFF"/>
        <w:spacing w:before="120"/>
        <w:ind w:left="346"/>
        <w:jc w:val="both"/>
        <w:rPr>
          <w:sz w:val="22"/>
          <w:szCs w:val="22"/>
        </w:rPr>
      </w:pPr>
      <w:r w:rsidRPr="0013558E">
        <w:rPr>
          <w:sz w:val="22"/>
          <w:szCs w:val="22"/>
        </w:rPr>
        <w:t xml:space="preserve">After </w:t>
      </w:r>
      <w:r w:rsidR="001C4861" w:rsidRPr="0013558E">
        <w:rPr>
          <w:sz w:val="22"/>
          <w:szCs w:val="22"/>
        </w:rPr>
        <w:t>“</w:t>
      </w:r>
      <w:r w:rsidRPr="0013558E">
        <w:rPr>
          <w:sz w:val="22"/>
          <w:szCs w:val="22"/>
        </w:rPr>
        <w:t>pensions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by way of compensation</w:t>
      </w:r>
      <w:r w:rsidR="001C4861" w:rsidRPr="0013558E">
        <w:rPr>
          <w:sz w:val="22"/>
          <w:szCs w:val="22"/>
        </w:rPr>
        <w:t>”</w:t>
      </w:r>
      <w:r w:rsidRPr="0013558E">
        <w:rPr>
          <w:sz w:val="22"/>
          <w:szCs w:val="22"/>
        </w:rPr>
        <w:t>.</w:t>
      </w:r>
    </w:p>
    <w:p w14:paraId="339D74B2" w14:textId="77777777" w:rsidR="00691A1F" w:rsidRPr="0013558E" w:rsidRDefault="00691A1F" w:rsidP="00057F4D">
      <w:pPr>
        <w:shd w:val="clear" w:color="auto" w:fill="FFFFFF"/>
        <w:spacing w:before="120" w:after="60"/>
        <w:jc w:val="both"/>
        <w:rPr>
          <w:sz w:val="22"/>
          <w:szCs w:val="22"/>
        </w:rPr>
      </w:pPr>
      <w:r w:rsidRPr="0013558E">
        <w:rPr>
          <w:b/>
          <w:bCs/>
          <w:sz w:val="22"/>
          <w:szCs w:val="22"/>
        </w:rPr>
        <w:t>Before Division 8 of Part III:</w:t>
      </w:r>
    </w:p>
    <w:p w14:paraId="3A92AF00" w14:textId="77777777" w:rsidR="00691A1F" w:rsidRPr="0013558E" w:rsidRDefault="00691A1F" w:rsidP="001C4861">
      <w:pPr>
        <w:shd w:val="clear" w:color="auto" w:fill="FFFFFF"/>
        <w:spacing w:before="120"/>
        <w:ind w:left="360"/>
        <w:jc w:val="both"/>
        <w:rPr>
          <w:sz w:val="22"/>
          <w:szCs w:val="22"/>
        </w:rPr>
      </w:pPr>
      <w:r w:rsidRPr="0013558E">
        <w:rPr>
          <w:sz w:val="22"/>
          <w:szCs w:val="22"/>
        </w:rPr>
        <w:t>Insert:</w:t>
      </w:r>
    </w:p>
    <w:p w14:paraId="285060C7" w14:textId="77777777" w:rsidR="00691A1F" w:rsidRPr="0013558E" w:rsidRDefault="001C4861" w:rsidP="00057F4D">
      <w:pPr>
        <w:shd w:val="clear" w:color="auto" w:fill="FFFFFF"/>
        <w:spacing w:before="120" w:after="120"/>
        <w:jc w:val="center"/>
        <w:rPr>
          <w:sz w:val="22"/>
          <w:szCs w:val="22"/>
        </w:rPr>
      </w:pPr>
      <w:r w:rsidRPr="0013558E">
        <w:rPr>
          <w:b/>
          <w:bCs/>
          <w:i/>
          <w:iCs/>
          <w:sz w:val="22"/>
          <w:szCs w:val="22"/>
        </w:rPr>
        <w:t>“</w:t>
      </w:r>
      <w:r w:rsidR="00691A1F" w:rsidRPr="0013558E">
        <w:rPr>
          <w:b/>
          <w:bCs/>
          <w:i/>
          <w:iCs/>
          <w:sz w:val="22"/>
          <w:szCs w:val="22"/>
        </w:rPr>
        <w:t xml:space="preserve">Division </w:t>
      </w:r>
      <w:r w:rsidR="00691A1F" w:rsidRPr="0013558E">
        <w:rPr>
          <w:b/>
          <w:bCs/>
          <w:i/>
          <w:iCs/>
          <w:smallCaps/>
          <w:sz w:val="22"/>
          <w:szCs w:val="22"/>
        </w:rPr>
        <w:t>8aa</w:t>
      </w:r>
      <w:r w:rsidR="00691A1F" w:rsidRPr="0013558E">
        <w:rPr>
          <w:rFonts w:eastAsia="Times New Roman"/>
          <w:b/>
          <w:bCs/>
          <w:i/>
          <w:iCs/>
          <w:smallCaps/>
          <w:sz w:val="22"/>
          <w:szCs w:val="22"/>
        </w:rPr>
        <w:t>—</w:t>
      </w:r>
      <w:r w:rsidR="00691A1F" w:rsidRPr="0013558E">
        <w:rPr>
          <w:rFonts w:eastAsia="Times New Roman"/>
          <w:b/>
          <w:bCs/>
          <w:i/>
          <w:iCs/>
          <w:sz w:val="22"/>
          <w:szCs w:val="22"/>
        </w:rPr>
        <w:t>Ordinary income test</w:t>
      </w:r>
      <w:r w:rsidR="00691A1F" w:rsidRPr="0013558E">
        <w:rPr>
          <w:rFonts w:eastAsia="Times New Roman"/>
          <w:b/>
          <w:bCs/>
          <w:sz w:val="22"/>
          <w:szCs w:val="22"/>
        </w:rPr>
        <w:t>—</w:t>
      </w:r>
      <w:r w:rsidR="00691A1F" w:rsidRPr="0013558E">
        <w:rPr>
          <w:rFonts w:eastAsia="Times New Roman"/>
          <w:b/>
          <w:bCs/>
          <w:i/>
          <w:iCs/>
          <w:sz w:val="22"/>
          <w:szCs w:val="22"/>
        </w:rPr>
        <w:t>ordinary income concept</w:t>
      </w:r>
    </w:p>
    <w:p w14:paraId="2E9D7A9A" w14:textId="77777777" w:rsidR="00691A1F" w:rsidRPr="0013558E" w:rsidRDefault="00691A1F" w:rsidP="00057F4D">
      <w:pPr>
        <w:shd w:val="clear" w:color="auto" w:fill="FFFFFF"/>
        <w:spacing w:before="120" w:after="60"/>
        <w:jc w:val="both"/>
        <w:rPr>
          <w:sz w:val="22"/>
          <w:szCs w:val="22"/>
        </w:rPr>
      </w:pPr>
      <w:r w:rsidRPr="0013558E">
        <w:rPr>
          <w:b/>
          <w:bCs/>
          <w:sz w:val="22"/>
          <w:szCs w:val="22"/>
        </w:rPr>
        <w:t>Ordinary income is generally total gross income (not net income after deductions) from all sources</w:t>
      </w:r>
    </w:p>
    <w:p w14:paraId="6A752449" w14:textId="77777777" w:rsidR="00691A1F" w:rsidRPr="0013558E" w:rsidRDefault="001C4861" w:rsidP="001C4861">
      <w:pPr>
        <w:shd w:val="clear" w:color="auto" w:fill="FFFFFF"/>
        <w:spacing w:before="120"/>
        <w:ind w:left="14" w:firstLine="346"/>
        <w:jc w:val="both"/>
        <w:rPr>
          <w:sz w:val="22"/>
          <w:szCs w:val="22"/>
        </w:rPr>
      </w:pPr>
      <w:r w:rsidRPr="0013558E">
        <w:rPr>
          <w:smallCaps/>
          <w:sz w:val="22"/>
          <w:szCs w:val="22"/>
        </w:rPr>
        <w:t>“</w:t>
      </w:r>
      <w:r w:rsidR="00691A1F" w:rsidRPr="0013558E">
        <w:rPr>
          <w:smallCaps/>
          <w:sz w:val="22"/>
          <w:szCs w:val="22"/>
        </w:rPr>
        <w:t xml:space="preserve">45a. </w:t>
      </w:r>
      <w:r w:rsidR="00691A1F" w:rsidRPr="0013558E">
        <w:rPr>
          <w:sz w:val="22"/>
          <w:szCs w:val="22"/>
        </w:rPr>
        <w:t>(1) A person</w:t>
      </w:r>
      <w:r w:rsidRPr="0013558E">
        <w:rPr>
          <w:sz w:val="22"/>
          <w:szCs w:val="22"/>
        </w:rPr>
        <w:t>’</w:t>
      </w:r>
      <w:r w:rsidR="00691A1F" w:rsidRPr="0013558E">
        <w:rPr>
          <w:sz w:val="22"/>
          <w:szCs w:val="22"/>
        </w:rPr>
        <w:t>s ordinary income is to be worked out by adding together the person</w:t>
      </w:r>
      <w:r w:rsidRPr="0013558E">
        <w:rPr>
          <w:sz w:val="22"/>
          <w:szCs w:val="22"/>
        </w:rPr>
        <w:t>’</w:t>
      </w:r>
      <w:r w:rsidR="00691A1F" w:rsidRPr="0013558E">
        <w:rPr>
          <w:sz w:val="22"/>
          <w:szCs w:val="22"/>
        </w:rPr>
        <w:t>s ordinary income from all sources.</w:t>
      </w:r>
    </w:p>
    <w:p w14:paraId="2AFDE328" w14:textId="33BA6F20" w:rsidR="00691A1F" w:rsidRPr="00D71774" w:rsidRDefault="00691A1F" w:rsidP="001C4861">
      <w:pPr>
        <w:shd w:val="clear" w:color="auto" w:fill="FFFFFF"/>
        <w:spacing w:before="120"/>
        <w:ind w:left="19"/>
        <w:jc w:val="both"/>
        <w:rPr>
          <w:szCs w:val="22"/>
        </w:rPr>
      </w:pPr>
      <w:r w:rsidRPr="00D71774">
        <w:rPr>
          <w:szCs w:val="22"/>
        </w:rPr>
        <w:t xml:space="preserve">Note: for </w:t>
      </w:r>
      <w:r w:rsidR="001C4861" w:rsidRPr="00D71774">
        <w:rPr>
          <w:szCs w:val="22"/>
        </w:rPr>
        <w:t>‘</w:t>
      </w:r>
      <w:r w:rsidRPr="00D71774">
        <w:rPr>
          <w:szCs w:val="22"/>
        </w:rPr>
        <w:t>ordinary income</w:t>
      </w:r>
      <w:r w:rsidR="001C4861" w:rsidRPr="00D71774">
        <w:rPr>
          <w:szCs w:val="22"/>
        </w:rPr>
        <w:t>’</w:t>
      </w:r>
      <w:r w:rsidRPr="00D71774">
        <w:rPr>
          <w:szCs w:val="22"/>
        </w:rPr>
        <w:t xml:space="preserve"> see subsection 5</w:t>
      </w:r>
      <w:r w:rsidR="00D71774">
        <w:rPr>
          <w:smallCaps/>
          <w:szCs w:val="22"/>
        </w:rPr>
        <w:t>h</w:t>
      </w:r>
      <w:r w:rsidRPr="00D71774">
        <w:rPr>
          <w:szCs w:val="22"/>
        </w:rPr>
        <w:t xml:space="preserve"> (1).</w:t>
      </w:r>
    </w:p>
    <w:p w14:paraId="690038D1" w14:textId="77777777" w:rsidR="00691A1F" w:rsidRPr="0013558E" w:rsidRDefault="001C4861" w:rsidP="001C4861">
      <w:pPr>
        <w:shd w:val="clear" w:color="auto" w:fill="FFFFFF"/>
        <w:spacing w:before="120"/>
        <w:ind w:left="360"/>
        <w:jc w:val="both"/>
        <w:rPr>
          <w:sz w:val="22"/>
          <w:szCs w:val="22"/>
        </w:rPr>
      </w:pPr>
      <w:r w:rsidRPr="0013558E">
        <w:rPr>
          <w:sz w:val="22"/>
          <w:szCs w:val="22"/>
        </w:rPr>
        <w:t>“</w:t>
      </w:r>
      <w:r w:rsidR="00691A1F" w:rsidRPr="0013558E">
        <w:rPr>
          <w:sz w:val="22"/>
          <w:szCs w:val="22"/>
        </w:rPr>
        <w:t>(2) A person</w:t>
      </w:r>
      <w:r w:rsidRPr="0013558E">
        <w:rPr>
          <w:sz w:val="22"/>
          <w:szCs w:val="22"/>
        </w:rPr>
        <w:t>’</w:t>
      </w:r>
      <w:r w:rsidR="00691A1F" w:rsidRPr="0013558E">
        <w:rPr>
          <w:sz w:val="22"/>
          <w:szCs w:val="22"/>
        </w:rPr>
        <w:t>s ordinary income consists of:</w:t>
      </w:r>
    </w:p>
    <w:p w14:paraId="4890881C" w14:textId="77777777" w:rsidR="00691A1F" w:rsidRPr="0013558E" w:rsidRDefault="00691A1F" w:rsidP="001C4861">
      <w:pPr>
        <w:numPr>
          <w:ilvl w:val="0"/>
          <w:numId w:val="84"/>
        </w:numPr>
        <w:shd w:val="clear" w:color="auto" w:fill="FFFFFF"/>
        <w:tabs>
          <w:tab w:val="left" w:pos="797"/>
        </w:tabs>
        <w:spacing w:before="120"/>
        <w:ind w:left="797" w:right="10" w:hanging="389"/>
        <w:jc w:val="both"/>
        <w:rPr>
          <w:sz w:val="22"/>
          <w:szCs w:val="22"/>
        </w:rPr>
      </w:pPr>
      <w:r w:rsidRPr="0013558E">
        <w:rPr>
          <w:sz w:val="22"/>
          <w:szCs w:val="22"/>
        </w:rPr>
        <w:t>the person</w:t>
      </w:r>
      <w:r w:rsidR="001C4861" w:rsidRPr="0013558E">
        <w:rPr>
          <w:sz w:val="22"/>
          <w:szCs w:val="22"/>
        </w:rPr>
        <w:t>’</w:t>
      </w:r>
      <w:r w:rsidRPr="0013558E">
        <w:rPr>
          <w:sz w:val="22"/>
          <w:szCs w:val="22"/>
        </w:rPr>
        <w:t>s ordinary income as defined in subsection 5</w:t>
      </w:r>
      <w:r w:rsidRPr="0013558E">
        <w:rPr>
          <w:smallCaps/>
          <w:sz w:val="22"/>
          <w:szCs w:val="22"/>
        </w:rPr>
        <w:t>h</w:t>
      </w:r>
      <w:r w:rsidRPr="0013558E">
        <w:rPr>
          <w:sz w:val="22"/>
          <w:szCs w:val="22"/>
        </w:rPr>
        <w:t xml:space="preserve"> (1); and</w:t>
      </w:r>
    </w:p>
    <w:p w14:paraId="6BC2805F" w14:textId="77777777" w:rsidR="00691A1F" w:rsidRPr="0013558E" w:rsidRDefault="00691A1F" w:rsidP="001C4861">
      <w:pPr>
        <w:numPr>
          <w:ilvl w:val="0"/>
          <w:numId w:val="84"/>
        </w:numPr>
        <w:shd w:val="clear" w:color="auto" w:fill="FFFFFF"/>
        <w:tabs>
          <w:tab w:val="left" w:pos="797"/>
        </w:tabs>
        <w:spacing w:before="120"/>
        <w:ind w:left="797" w:right="5" w:hanging="389"/>
        <w:jc w:val="both"/>
        <w:rPr>
          <w:sz w:val="22"/>
          <w:szCs w:val="22"/>
        </w:rPr>
      </w:pPr>
      <w:r w:rsidRPr="0013558E">
        <w:rPr>
          <w:sz w:val="22"/>
          <w:szCs w:val="22"/>
        </w:rPr>
        <w:t>amounts that are taken to be ordinary income of the person under section 45</w:t>
      </w:r>
      <w:r w:rsidRPr="0013558E">
        <w:rPr>
          <w:smallCaps/>
          <w:sz w:val="22"/>
          <w:szCs w:val="22"/>
        </w:rPr>
        <w:t>b</w:t>
      </w:r>
      <w:r w:rsidRPr="0013558E">
        <w:rPr>
          <w:sz w:val="22"/>
          <w:szCs w:val="22"/>
        </w:rPr>
        <w:t xml:space="preserve"> (trading stock) or under Division 8 (investment income), Division </w:t>
      </w:r>
      <w:r w:rsidRPr="0013558E">
        <w:rPr>
          <w:smallCaps/>
          <w:sz w:val="22"/>
          <w:szCs w:val="22"/>
        </w:rPr>
        <w:t xml:space="preserve">8a </w:t>
      </w:r>
      <w:r w:rsidRPr="0013558E">
        <w:rPr>
          <w:sz w:val="22"/>
          <w:szCs w:val="22"/>
        </w:rPr>
        <w:t>(money held or invested at low interest rate), Division 8</w:t>
      </w:r>
      <w:r w:rsidRPr="0013558E">
        <w:rPr>
          <w:smallCaps/>
          <w:sz w:val="22"/>
          <w:szCs w:val="22"/>
        </w:rPr>
        <w:t>b</w:t>
      </w:r>
      <w:r w:rsidRPr="0013558E">
        <w:rPr>
          <w:sz w:val="22"/>
          <w:szCs w:val="22"/>
        </w:rPr>
        <w:t xml:space="preserve"> (money on loan) or Division 8</w:t>
      </w:r>
      <w:r w:rsidRPr="0013558E">
        <w:rPr>
          <w:smallCaps/>
          <w:sz w:val="22"/>
          <w:szCs w:val="22"/>
        </w:rPr>
        <w:t xml:space="preserve">c </w:t>
      </w:r>
      <w:r w:rsidRPr="0013558E">
        <w:rPr>
          <w:sz w:val="22"/>
          <w:szCs w:val="22"/>
        </w:rPr>
        <w:t>(deprived assets).</w:t>
      </w:r>
    </w:p>
    <w:p w14:paraId="1FC3B36D" w14:textId="77777777" w:rsidR="00691A1F" w:rsidRPr="0013558E" w:rsidRDefault="001C4861" w:rsidP="001C4861">
      <w:pPr>
        <w:shd w:val="clear" w:color="auto" w:fill="FFFFFF"/>
        <w:spacing w:before="120"/>
        <w:ind w:left="29" w:firstLine="341"/>
        <w:jc w:val="both"/>
        <w:rPr>
          <w:sz w:val="22"/>
          <w:szCs w:val="22"/>
        </w:rPr>
      </w:pPr>
      <w:r w:rsidRPr="0013558E">
        <w:rPr>
          <w:sz w:val="22"/>
          <w:szCs w:val="22"/>
        </w:rPr>
        <w:t>“</w:t>
      </w:r>
      <w:r w:rsidR="00691A1F" w:rsidRPr="0013558E">
        <w:rPr>
          <w:sz w:val="22"/>
          <w:szCs w:val="22"/>
        </w:rPr>
        <w:t>(3) Subject to sections 45</w:t>
      </w:r>
      <w:r w:rsidR="00691A1F" w:rsidRPr="0013558E">
        <w:rPr>
          <w:smallCaps/>
          <w:sz w:val="22"/>
          <w:szCs w:val="22"/>
        </w:rPr>
        <w:t>b</w:t>
      </w:r>
      <w:r w:rsidR="00691A1F" w:rsidRPr="0013558E">
        <w:rPr>
          <w:sz w:val="22"/>
          <w:szCs w:val="22"/>
        </w:rPr>
        <w:t>, 45</w:t>
      </w:r>
      <w:r w:rsidR="00691A1F" w:rsidRPr="0013558E">
        <w:rPr>
          <w:smallCaps/>
          <w:sz w:val="22"/>
          <w:szCs w:val="22"/>
        </w:rPr>
        <w:t>c</w:t>
      </w:r>
      <w:r w:rsidR="00691A1F" w:rsidRPr="0013558E">
        <w:rPr>
          <w:sz w:val="22"/>
          <w:szCs w:val="22"/>
        </w:rPr>
        <w:t xml:space="preserve"> and 45</w:t>
      </w:r>
      <w:r w:rsidR="00691A1F" w:rsidRPr="0013558E">
        <w:rPr>
          <w:smallCaps/>
          <w:sz w:val="22"/>
          <w:szCs w:val="22"/>
        </w:rPr>
        <w:t>d</w:t>
      </w:r>
      <w:r w:rsidR="00691A1F" w:rsidRPr="0013558E">
        <w:rPr>
          <w:sz w:val="22"/>
          <w:szCs w:val="22"/>
        </w:rPr>
        <w:t>, a person</w:t>
      </w:r>
      <w:r w:rsidRPr="0013558E">
        <w:rPr>
          <w:sz w:val="22"/>
          <w:szCs w:val="22"/>
        </w:rPr>
        <w:t>’</w:t>
      </w:r>
      <w:r w:rsidR="00691A1F" w:rsidRPr="0013558E">
        <w:rPr>
          <w:sz w:val="22"/>
          <w:szCs w:val="22"/>
        </w:rPr>
        <w:t>s ordinary income is the person</w:t>
      </w:r>
      <w:r w:rsidRPr="0013558E">
        <w:rPr>
          <w:sz w:val="22"/>
          <w:szCs w:val="22"/>
        </w:rPr>
        <w:t>’</w:t>
      </w:r>
      <w:r w:rsidR="00691A1F" w:rsidRPr="0013558E">
        <w:rPr>
          <w:sz w:val="22"/>
          <w:szCs w:val="22"/>
        </w:rPr>
        <w:t>s gross ordinary income without any deduction.</w:t>
      </w:r>
    </w:p>
    <w:p w14:paraId="31C71A44" w14:textId="77777777" w:rsidR="00691A1F" w:rsidRPr="0013558E" w:rsidRDefault="00691A1F" w:rsidP="001C4861">
      <w:pPr>
        <w:shd w:val="clear" w:color="auto" w:fill="FFFFFF"/>
        <w:spacing w:before="120"/>
        <w:ind w:left="29" w:firstLine="341"/>
        <w:jc w:val="both"/>
        <w:rPr>
          <w:sz w:val="22"/>
          <w:szCs w:val="22"/>
        </w:rPr>
        <w:sectPr w:rsidR="00691A1F" w:rsidRPr="0013558E" w:rsidSect="001C4861">
          <w:pgSz w:w="12240" w:h="15840" w:code="1"/>
          <w:pgMar w:top="1440" w:right="1440" w:bottom="1440" w:left="1440" w:header="720" w:footer="720" w:gutter="0"/>
          <w:cols w:space="60"/>
          <w:noEndnote/>
        </w:sectPr>
      </w:pPr>
    </w:p>
    <w:p w14:paraId="3E4768FC" w14:textId="77777777" w:rsidR="00691A1F" w:rsidRPr="0013558E" w:rsidRDefault="00691A1F" w:rsidP="00057F4D">
      <w:pPr>
        <w:shd w:val="clear" w:color="auto" w:fill="FFFFFF"/>
        <w:jc w:val="center"/>
        <w:rPr>
          <w:sz w:val="22"/>
          <w:szCs w:val="22"/>
        </w:rPr>
      </w:pPr>
      <w:r w:rsidRPr="0013558E">
        <w:rPr>
          <w:b/>
          <w:bCs/>
          <w:sz w:val="22"/>
          <w:szCs w:val="22"/>
        </w:rPr>
        <w:lastRenderedPageBreak/>
        <w:t>SCHEDULE 3</w:t>
      </w:r>
      <w:r w:rsidRPr="0013558E">
        <w:rPr>
          <w:rFonts w:eastAsia="Times New Roman"/>
          <w:sz w:val="22"/>
          <w:szCs w:val="22"/>
        </w:rPr>
        <w:t>—continued</w:t>
      </w:r>
    </w:p>
    <w:p w14:paraId="549373EC" w14:textId="77777777" w:rsidR="00691A1F" w:rsidRPr="0013558E" w:rsidRDefault="00691A1F" w:rsidP="00057F4D">
      <w:pPr>
        <w:shd w:val="clear" w:color="auto" w:fill="FFFFFF"/>
        <w:spacing w:before="120" w:after="60"/>
        <w:jc w:val="both"/>
        <w:rPr>
          <w:sz w:val="22"/>
          <w:szCs w:val="22"/>
        </w:rPr>
      </w:pPr>
      <w:r w:rsidRPr="0013558E">
        <w:rPr>
          <w:b/>
          <w:bCs/>
          <w:sz w:val="22"/>
          <w:szCs w:val="22"/>
        </w:rPr>
        <w:t>Ordinary income from a business</w:t>
      </w:r>
      <w:r w:rsidRPr="0013558E">
        <w:rPr>
          <w:rFonts w:eastAsia="Times New Roman"/>
          <w:b/>
          <w:bCs/>
          <w:sz w:val="22"/>
          <w:szCs w:val="22"/>
        </w:rPr>
        <w:t>—treatment of trading stock</w:t>
      </w:r>
    </w:p>
    <w:p w14:paraId="37D2FF8C" w14:textId="77777777" w:rsidR="00691A1F" w:rsidRPr="0013558E" w:rsidRDefault="001C4861" w:rsidP="001C4861">
      <w:pPr>
        <w:shd w:val="clear" w:color="auto" w:fill="FFFFFF"/>
        <w:spacing w:before="120"/>
        <w:ind w:left="346"/>
        <w:jc w:val="both"/>
        <w:rPr>
          <w:sz w:val="22"/>
          <w:szCs w:val="22"/>
        </w:rPr>
      </w:pPr>
      <w:r w:rsidRPr="0013558E">
        <w:rPr>
          <w:sz w:val="22"/>
          <w:szCs w:val="22"/>
        </w:rPr>
        <w:t>“</w:t>
      </w:r>
      <w:r w:rsidR="00691A1F" w:rsidRPr="0013558E">
        <w:rPr>
          <w:sz w:val="22"/>
          <w:szCs w:val="22"/>
        </w:rPr>
        <w:t>45</w:t>
      </w:r>
      <w:r w:rsidR="00691A1F" w:rsidRPr="0013558E">
        <w:rPr>
          <w:smallCaps/>
          <w:sz w:val="22"/>
          <w:szCs w:val="22"/>
        </w:rPr>
        <w:t>b</w:t>
      </w:r>
      <w:r w:rsidR="00691A1F" w:rsidRPr="0013558E">
        <w:rPr>
          <w:sz w:val="22"/>
          <w:szCs w:val="22"/>
        </w:rPr>
        <w:t>. (1) If:</w:t>
      </w:r>
    </w:p>
    <w:p w14:paraId="34A27D65" w14:textId="77777777" w:rsidR="00691A1F" w:rsidRPr="0013558E" w:rsidRDefault="00691A1F" w:rsidP="001C4861">
      <w:pPr>
        <w:numPr>
          <w:ilvl w:val="0"/>
          <w:numId w:val="85"/>
        </w:numPr>
        <w:shd w:val="clear" w:color="auto" w:fill="FFFFFF"/>
        <w:tabs>
          <w:tab w:val="left" w:pos="778"/>
        </w:tabs>
        <w:spacing w:before="120"/>
        <w:ind w:left="384"/>
        <w:jc w:val="both"/>
        <w:rPr>
          <w:sz w:val="22"/>
          <w:szCs w:val="22"/>
        </w:rPr>
      </w:pPr>
      <w:r w:rsidRPr="0013558E">
        <w:rPr>
          <w:sz w:val="22"/>
          <w:szCs w:val="22"/>
        </w:rPr>
        <w:t>a person carries on a business; and</w:t>
      </w:r>
    </w:p>
    <w:p w14:paraId="58B155DF" w14:textId="77777777" w:rsidR="00691A1F" w:rsidRPr="0013558E" w:rsidRDefault="00691A1F" w:rsidP="001C4861">
      <w:pPr>
        <w:numPr>
          <w:ilvl w:val="0"/>
          <w:numId w:val="85"/>
        </w:numPr>
        <w:shd w:val="clear" w:color="auto" w:fill="FFFFFF"/>
        <w:tabs>
          <w:tab w:val="left" w:pos="778"/>
        </w:tabs>
        <w:spacing w:before="120"/>
        <w:ind w:left="778" w:right="10" w:hanging="394"/>
        <w:jc w:val="both"/>
        <w:rPr>
          <w:sz w:val="22"/>
          <w:szCs w:val="22"/>
        </w:rPr>
      </w:pPr>
      <w:r w:rsidRPr="0013558E">
        <w:rPr>
          <w:sz w:val="22"/>
          <w:szCs w:val="22"/>
        </w:rPr>
        <w:t>the value of all the business</w:t>
      </w:r>
      <w:r w:rsidR="001C4861" w:rsidRPr="0013558E">
        <w:rPr>
          <w:sz w:val="22"/>
          <w:szCs w:val="22"/>
        </w:rPr>
        <w:t>’</w:t>
      </w:r>
      <w:r w:rsidRPr="0013558E">
        <w:rPr>
          <w:sz w:val="22"/>
          <w:szCs w:val="22"/>
        </w:rPr>
        <w:t xml:space="preserve"> trading stock on hand at the end of a tax year is greater than the value of all the business</w:t>
      </w:r>
      <w:r w:rsidR="001C4861" w:rsidRPr="0013558E">
        <w:rPr>
          <w:sz w:val="22"/>
          <w:szCs w:val="22"/>
        </w:rPr>
        <w:t>’</w:t>
      </w:r>
      <w:r w:rsidRPr="0013558E">
        <w:rPr>
          <w:sz w:val="22"/>
          <w:szCs w:val="22"/>
        </w:rPr>
        <w:t xml:space="preserve"> trading stock on hand at the beginning of that tax year;</w:t>
      </w:r>
    </w:p>
    <w:p w14:paraId="26381F1C" w14:textId="77777777" w:rsidR="00691A1F" w:rsidRPr="0013558E" w:rsidRDefault="00691A1F" w:rsidP="001C4861">
      <w:pPr>
        <w:shd w:val="clear" w:color="auto" w:fill="FFFFFF"/>
        <w:spacing w:before="120"/>
        <w:ind w:left="10" w:right="14"/>
        <w:jc w:val="both"/>
        <w:rPr>
          <w:sz w:val="22"/>
          <w:szCs w:val="22"/>
        </w:rPr>
      </w:pPr>
      <w:r w:rsidRPr="0013558E">
        <w:rPr>
          <w:sz w:val="22"/>
          <w:szCs w:val="22"/>
        </w:rPr>
        <w:t>the person</w:t>
      </w:r>
      <w:r w:rsidR="001C4861" w:rsidRPr="0013558E">
        <w:rPr>
          <w:sz w:val="22"/>
          <w:szCs w:val="22"/>
        </w:rPr>
        <w:t>’</w:t>
      </w:r>
      <w:r w:rsidRPr="0013558E">
        <w:rPr>
          <w:sz w:val="22"/>
          <w:szCs w:val="22"/>
        </w:rPr>
        <w:t>s ordinary income for that tax year in the form of profits from the business is to include the amount of the difference in values.</w:t>
      </w:r>
    </w:p>
    <w:p w14:paraId="520E3981" w14:textId="77777777" w:rsidR="00691A1F" w:rsidRPr="0013558E" w:rsidRDefault="001C4861" w:rsidP="001C4861">
      <w:pPr>
        <w:shd w:val="clear" w:color="auto" w:fill="FFFFFF"/>
        <w:spacing w:before="120"/>
        <w:ind w:left="346"/>
        <w:jc w:val="both"/>
        <w:rPr>
          <w:sz w:val="22"/>
          <w:szCs w:val="22"/>
        </w:rPr>
      </w:pPr>
      <w:r w:rsidRPr="0013558E">
        <w:rPr>
          <w:sz w:val="22"/>
          <w:szCs w:val="22"/>
        </w:rPr>
        <w:t>“</w:t>
      </w:r>
      <w:r w:rsidR="00691A1F" w:rsidRPr="0013558E">
        <w:rPr>
          <w:sz w:val="22"/>
          <w:szCs w:val="22"/>
        </w:rPr>
        <w:t>(2) If:</w:t>
      </w:r>
    </w:p>
    <w:p w14:paraId="06C0FCE2" w14:textId="77777777" w:rsidR="00691A1F" w:rsidRPr="0013558E" w:rsidRDefault="00691A1F" w:rsidP="001C4861">
      <w:pPr>
        <w:numPr>
          <w:ilvl w:val="0"/>
          <w:numId w:val="86"/>
        </w:numPr>
        <w:shd w:val="clear" w:color="auto" w:fill="FFFFFF"/>
        <w:tabs>
          <w:tab w:val="left" w:pos="778"/>
        </w:tabs>
        <w:spacing w:before="120"/>
        <w:ind w:left="389"/>
        <w:jc w:val="both"/>
        <w:rPr>
          <w:sz w:val="22"/>
          <w:szCs w:val="22"/>
        </w:rPr>
      </w:pPr>
      <w:r w:rsidRPr="0013558E">
        <w:rPr>
          <w:sz w:val="22"/>
          <w:szCs w:val="22"/>
        </w:rPr>
        <w:t>a person carries on a business; and</w:t>
      </w:r>
    </w:p>
    <w:p w14:paraId="34B2169C" w14:textId="77777777" w:rsidR="00691A1F" w:rsidRPr="0013558E" w:rsidRDefault="00691A1F" w:rsidP="001C4861">
      <w:pPr>
        <w:numPr>
          <w:ilvl w:val="0"/>
          <w:numId w:val="86"/>
        </w:numPr>
        <w:shd w:val="clear" w:color="auto" w:fill="FFFFFF"/>
        <w:tabs>
          <w:tab w:val="left" w:pos="778"/>
        </w:tabs>
        <w:spacing w:before="120"/>
        <w:ind w:left="778" w:right="10" w:hanging="389"/>
        <w:jc w:val="both"/>
        <w:rPr>
          <w:sz w:val="22"/>
          <w:szCs w:val="22"/>
        </w:rPr>
      </w:pPr>
      <w:r w:rsidRPr="0013558E">
        <w:rPr>
          <w:sz w:val="22"/>
          <w:szCs w:val="22"/>
        </w:rPr>
        <w:t>the value of all the business</w:t>
      </w:r>
      <w:r w:rsidR="001C4861" w:rsidRPr="0013558E">
        <w:rPr>
          <w:sz w:val="22"/>
          <w:szCs w:val="22"/>
        </w:rPr>
        <w:t>’</w:t>
      </w:r>
      <w:r w:rsidRPr="0013558E">
        <w:rPr>
          <w:sz w:val="22"/>
          <w:szCs w:val="22"/>
        </w:rPr>
        <w:t xml:space="preserve"> trading stock on hand at the end of a tax year is greater than the value of all business</w:t>
      </w:r>
      <w:r w:rsidR="001C4861" w:rsidRPr="0013558E">
        <w:rPr>
          <w:sz w:val="22"/>
          <w:szCs w:val="22"/>
        </w:rPr>
        <w:t>’</w:t>
      </w:r>
      <w:r w:rsidRPr="0013558E">
        <w:rPr>
          <w:sz w:val="22"/>
          <w:szCs w:val="22"/>
        </w:rPr>
        <w:t xml:space="preserve"> trading stock at the beginning of that tax year;</w:t>
      </w:r>
    </w:p>
    <w:p w14:paraId="2F1A3477" w14:textId="77777777" w:rsidR="00691A1F" w:rsidRPr="0013558E" w:rsidRDefault="00691A1F" w:rsidP="001C4861">
      <w:pPr>
        <w:shd w:val="clear" w:color="auto" w:fill="FFFFFF"/>
        <w:spacing w:before="120"/>
        <w:ind w:left="10" w:right="10"/>
        <w:jc w:val="both"/>
        <w:rPr>
          <w:sz w:val="22"/>
          <w:szCs w:val="22"/>
        </w:rPr>
      </w:pPr>
      <w:r w:rsidRPr="0013558E">
        <w:rPr>
          <w:sz w:val="22"/>
          <w:szCs w:val="22"/>
        </w:rPr>
        <w:t>the person</w:t>
      </w:r>
      <w:r w:rsidR="001C4861" w:rsidRPr="0013558E">
        <w:rPr>
          <w:sz w:val="22"/>
          <w:szCs w:val="22"/>
        </w:rPr>
        <w:t>’</w:t>
      </w:r>
      <w:r w:rsidRPr="0013558E">
        <w:rPr>
          <w:sz w:val="22"/>
          <w:szCs w:val="22"/>
        </w:rPr>
        <w:t>s ordinary income for that tax year in the form of profits from the business is to be reduced by the amount of the difference in values.</w:t>
      </w:r>
    </w:p>
    <w:p w14:paraId="1B5B923F" w14:textId="77777777" w:rsidR="00691A1F" w:rsidRPr="0013558E" w:rsidRDefault="00691A1F" w:rsidP="00057F4D">
      <w:pPr>
        <w:shd w:val="clear" w:color="auto" w:fill="FFFFFF"/>
        <w:spacing w:before="120" w:after="60"/>
        <w:jc w:val="both"/>
        <w:rPr>
          <w:sz w:val="22"/>
          <w:szCs w:val="22"/>
        </w:rPr>
      </w:pPr>
      <w:r w:rsidRPr="0013558E">
        <w:rPr>
          <w:b/>
          <w:bCs/>
          <w:sz w:val="22"/>
          <w:szCs w:val="22"/>
        </w:rPr>
        <w:t>Permissible reductions</w:t>
      </w:r>
      <w:r w:rsidRPr="0013558E">
        <w:rPr>
          <w:rFonts w:eastAsia="Times New Roman"/>
          <w:b/>
          <w:bCs/>
          <w:sz w:val="22"/>
          <w:szCs w:val="22"/>
        </w:rPr>
        <w:t>—business income</w:t>
      </w:r>
    </w:p>
    <w:p w14:paraId="23064CA3" w14:textId="77777777" w:rsidR="00691A1F" w:rsidRPr="0013558E" w:rsidRDefault="001C4861" w:rsidP="001C4861">
      <w:pPr>
        <w:shd w:val="clear" w:color="auto" w:fill="FFFFFF"/>
        <w:spacing w:before="120"/>
        <w:ind w:left="5" w:right="10" w:firstLine="341"/>
        <w:jc w:val="both"/>
        <w:rPr>
          <w:sz w:val="22"/>
          <w:szCs w:val="22"/>
        </w:rPr>
      </w:pPr>
      <w:r w:rsidRPr="0013558E">
        <w:rPr>
          <w:sz w:val="22"/>
          <w:szCs w:val="22"/>
        </w:rPr>
        <w:t>“</w:t>
      </w:r>
      <w:r w:rsidR="00691A1F" w:rsidRPr="0013558E">
        <w:rPr>
          <w:sz w:val="22"/>
          <w:szCs w:val="22"/>
        </w:rPr>
        <w:t>45</w:t>
      </w:r>
      <w:r w:rsidR="00691A1F" w:rsidRPr="0013558E">
        <w:rPr>
          <w:smallCaps/>
          <w:sz w:val="22"/>
          <w:szCs w:val="22"/>
        </w:rPr>
        <w:t>c</w:t>
      </w:r>
      <w:r w:rsidR="00691A1F" w:rsidRPr="0013558E">
        <w:rPr>
          <w:sz w:val="22"/>
          <w:szCs w:val="22"/>
        </w:rPr>
        <w:t>. (1) Subject to subsections (2) and (3) and section 45</w:t>
      </w:r>
      <w:r w:rsidR="00691A1F" w:rsidRPr="0013558E">
        <w:rPr>
          <w:smallCaps/>
          <w:sz w:val="22"/>
          <w:szCs w:val="22"/>
        </w:rPr>
        <w:t>d</w:t>
      </w:r>
      <w:r w:rsidR="00691A1F" w:rsidRPr="0013558E">
        <w:rPr>
          <w:sz w:val="22"/>
          <w:szCs w:val="22"/>
        </w:rPr>
        <w:t>, if a person carries on a business, the person</w:t>
      </w:r>
      <w:r w:rsidRPr="0013558E">
        <w:rPr>
          <w:sz w:val="22"/>
          <w:szCs w:val="22"/>
        </w:rPr>
        <w:t>’</w:t>
      </w:r>
      <w:r w:rsidR="00691A1F" w:rsidRPr="0013558E">
        <w:rPr>
          <w:sz w:val="22"/>
          <w:szCs w:val="22"/>
        </w:rPr>
        <w:t>s ordinary income from the business is to be reduced by:</w:t>
      </w:r>
    </w:p>
    <w:p w14:paraId="43B6C336" w14:textId="77777777" w:rsidR="00691A1F" w:rsidRPr="0013558E" w:rsidRDefault="00691A1F" w:rsidP="001C4861">
      <w:pPr>
        <w:numPr>
          <w:ilvl w:val="0"/>
          <w:numId w:val="87"/>
        </w:numPr>
        <w:shd w:val="clear" w:color="auto" w:fill="FFFFFF"/>
        <w:tabs>
          <w:tab w:val="left" w:pos="787"/>
        </w:tabs>
        <w:spacing w:before="120"/>
        <w:ind w:left="787" w:right="10" w:hanging="398"/>
        <w:jc w:val="both"/>
        <w:rPr>
          <w:sz w:val="22"/>
          <w:szCs w:val="22"/>
        </w:rPr>
      </w:pPr>
      <w:r w:rsidRPr="0013558E">
        <w:rPr>
          <w:sz w:val="22"/>
          <w:szCs w:val="22"/>
        </w:rPr>
        <w:t>losses and outgoings that related to the business and are allowable deductions for the purposes of section 51 of the Income Tax Assessment Act; and</w:t>
      </w:r>
    </w:p>
    <w:p w14:paraId="556BB8B8" w14:textId="77777777" w:rsidR="00691A1F" w:rsidRPr="0013558E" w:rsidRDefault="00691A1F" w:rsidP="001C4861">
      <w:pPr>
        <w:numPr>
          <w:ilvl w:val="0"/>
          <w:numId w:val="87"/>
        </w:numPr>
        <w:shd w:val="clear" w:color="auto" w:fill="FFFFFF"/>
        <w:tabs>
          <w:tab w:val="left" w:pos="787"/>
        </w:tabs>
        <w:spacing w:before="120"/>
        <w:ind w:left="787" w:right="10" w:hanging="398"/>
        <w:jc w:val="both"/>
        <w:rPr>
          <w:sz w:val="22"/>
          <w:szCs w:val="22"/>
        </w:rPr>
      </w:pPr>
      <w:r w:rsidRPr="0013558E">
        <w:rPr>
          <w:sz w:val="22"/>
          <w:szCs w:val="22"/>
        </w:rPr>
        <w:t>depreciation that relates to the business and is an allowable deduction for the purposes of subsection 54 (1) of that Act; and</w:t>
      </w:r>
    </w:p>
    <w:p w14:paraId="209A5D56" w14:textId="77777777" w:rsidR="00691A1F" w:rsidRPr="0013558E" w:rsidRDefault="00691A1F" w:rsidP="001C4861">
      <w:pPr>
        <w:numPr>
          <w:ilvl w:val="0"/>
          <w:numId w:val="87"/>
        </w:numPr>
        <w:shd w:val="clear" w:color="auto" w:fill="FFFFFF"/>
        <w:tabs>
          <w:tab w:val="left" w:pos="787"/>
        </w:tabs>
        <w:spacing w:before="120"/>
        <w:ind w:left="787" w:right="5" w:hanging="398"/>
        <w:jc w:val="both"/>
        <w:rPr>
          <w:sz w:val="22"/>
          <w:szCs w:val="22"/>
        </w:rPr>
      </w:pPr>
      <w:r w:rsidRPr="0013558E">
        <w:rPr>
          <w:sz w:val="22"/>
          <w:szCs w:val="22"/>
        </w:rPr>
        <w:t xml:space="preserve">amounts that relate to the business and are allowable deductions under subsection </w:t>
      </w:r>
      <w:r w:rsidRPr="0013558E">
        <w:rPr>
          <w:smallCaps/>
          <w:sz w:val="22"/>
          <w:szCs w:val="22"/>
        </w:rPr>
        <w:t xml:space="preserve">82aa </w:t>
      </w:r>
      <w:r w:rsidRPr="0013558E">
        <w:rPr>
          <w:sz w:val="22"/>
          <w:szCs w:val="22"/>
        </w:rPr>
        <w:t xml:space="preserve">(1) </w:t>
      </w:r>
      <w:r w:rsidRPr="0013558E">
        <w:rPr>
          <w:sz w:val="22"/>
          <w:szCs w:val="22"/>
          <w:lang w:val="de-DE"/>
        </w:rPr>
        <w:t>of</w:t>
      </w:r>
      <w:r w:rsidRPr="0013558E">
        <w:rPr>
          <w:sz w:val="22"/>
          <w:szCs w:val="22"/>
        </w:rPr>
        <w:t xml:space="preserve"> </w:t>
      </w:r>
      <w:r w:rsidRPr="0013558E">
        <w:rPr>
          <w:sz w:val="22"/>
          <w:szCs w:val="22"/>
          <w:lang w:val="de-DE"/>
        </w:rPr>
        <w:t>that Act.</w:t>
      </w:r>
    </w:p>
    <w:p w14:paraId="5CFB74B2" w14:textId="77777777" w:rsidR="00691A1F" w:rsidRPr="0013558E" w:rsidRDefault="001C4861" w:rsidP="001C4861">
      <w:pPr>
        <w:shd w:val="clear" w:color="auto" w:fill="FFFFFF"/>
        <w:spacing w:before="120"/>
        <w:ind w:left="10" w:right="5" w:firstLine="341"/>
        <w:jc w:val="both"/>
        <w:rPr>
          <w:sz w:val="22"/>
          <w:szCs w:val="22"/>
        </w:rPr>
      </w:pPr>
      <w:r w:rsidRPr="0013558E">
        <w:rPr>
          <w:sz w:val="22"/>
          <w:szCs w:val="22"/>
        </w:rPr>
        <w:t>“</w:t>
      </w:r>
      <w:r w:rsidR="00691A1F" w:rsidRPr="0013558E">
        <w:rPr>
          <w:sz w:val="22"/>
          <w:szCs w:val="22"/>
        </w:rPr>
        <w:t xml:space="preserve">(2) If the person is to be taken because of Division </w:t>
      </w:r>
      <w:r w:rsidR="00691A1F" w:rsidRPr="0013558E">
        <w:rPr>
          <w:smallCaps/>
          <w:sz w:val="22"/>
          <w:szCs w:val="22"/>
        </w:rPr>
        <w:t xml:space="preserve">8a </w:t>
      </w:r>
      <w:r w:rsidR="00691A1F" w:rsidRPr="0013558E">
        <w:rPr>
          <w:sz w:val="22"/>
          <w:szCs w:val="22"/>
        </w:rPr>
        <w:t>to receive ordinary income or additional ordinary income from money, the person</w:t>
      </w:r>
      <w:r w:rsidRPr="0013558E">
        <w:rPr>
          <w:sz w:val="22"/>
          <w:szCs w:val="22"/>
        </w:rPr>
        <w:t>’</w:t>
      </w:r>
      <w:r w:rsidR="00691A1F" w:rsidRPr="0013558E">
        <w:rPr>
          <w:sz w:val="22"/>
          <w:szCs w:val="22"/>
        </w:rPr>
        <w:t>s ordinary income from the money is not to be reduced by any expenses incurred by the person because of the investment of the money.</w:t>
      </w:r>
    </w:p>
    <w:p w14:paraId="35B8C34E" w14:textId="77777777" w:rsidR="00691A1F" w:rsidRPr="0013558E" w:rsidRDefault="001C4861" w:rsidP="001C4861">
      <w:pPr>
        <w:shd w:val="clear" w:color="auto" w:fill="FFFFFF"/>
        <w:spacing w:before="120"/>
        <w:ind w:left="10" w:firstLine="341"/>
        <w:jc w:val="both"/>
        <w:rPr>
          <w:sz w:val="22"/>
          <w:szCs w:val="22"/>
        </w:rPr>
      </w:pPr>
      <w:r w:rsidRPr="0013558E">
        <w:rPr>
          <w:sz w:val="22"/>
          <w:szCs w:val="22"/>
        </w:rPr>
        <w:t>“</w:t>
      </w:r>
      <w:r w:rsidR="00691A1F" w:rsidRPr="0013558E">
        <w:rPr>
          <w:sz w:val="22"/>
          <w:szCs w:val="22"/>
        </w:rPr>
        <w:t xml:space="preserve">(3) If the person is to be taken because of Division </w:t>
      </w:r>
      <w:r w:rsidR="00691A1F" w:rsidRPr="0013558E">
        <w:rPr>
          <w:smallCaps/>
          <w:sz w:val="22"/>
          <w:szCs w:val="22"/>
        </w:rPr>
        <w:t xml:space="preserve">8b </w:t>
      </w:r>
      <w:r w:rsidR="00691A1F" w:rsidRPr="0013558E">
        <w:rPr>
          <w:sz w:val="22"/>
          <w:szCs w:val="22"/>
        </w:rPr>
        <w:t>to receive ordinary income or additional ordinary income from a loan, the person</w:t>
      </w:r>
      <w:r w:rsidRPr="0013558E">
        <w:rPr>
          <w:sz w:val="22"/>
          <w:szCs w:val="22"/>
        </w:rPr>
        <w:t>’</w:t>
      </w:r>
      <w:r w:rsidR="00691A1F" w:rsidRPr="0013558E">
        <w:rPr>
          <w:sz w:val="22"/>
          <w:szCs w:val="22"/>
        </w:rPr>
        <w:t>s ordinary income from the loan is not to be reduced by any expenses incurred by the person because of the loan.</w:t>
      </w:r>
    </w:p>
    <w:p w14:paraId="0C295DBB" w14:textId="77777777" w:rsidR="00691A1F" w:rsidRPr="0013558E" w:rsidRDefault="00691A1F" w:rsidP="00057F4D">
      <w:pPr>
        <w:shd w:val="clear" w:color="auto" w:fill="FFFFFF"/>
        <w:spacing w:before="120" w:after="60"/>
        <w:jc w:val="both"/>
        <w:rPr>
          <w:sz w:val="22"/>
          <w:szCs w:val="22"/>
        </w:rPr>
      </w:pPr>
      <w:r w:rsidRPr="0013558E">
        <w:rPr>
          <w:b/>
          <w:bCs/>
          <w:sz w:val="22"/>
          <w:szCs w:val="22"/>
        </w:rPr>
        <w:t>Permissible reductions</w:t>
      </w:r>
      <w:r w:rsidRPr="0013558E">
        <w:rPr>
          <w:rFonts w:eastAsia="Times New Roman"/>
          <w:b/>
          <w:bCs/>
          <w:sz w:val="22"/>
          <w:szCs w:val="22"/>
        </w:rPr>
        <w:t>—investment income</w:t>
      </w:r>
    </w:p>
    <w:p w14:paraId="29FD92F8" w14:textId="77777777" w:rsidR="00691A1F" w:rsidRPr="0013558E" w:rsidRDefault="001C4861" w:rsidP="001C4861">
      <w:pPr>
        <w:shd w:val="clear" w:color="auto" w:fill="FFFFFF"/>
        <w:spacing w:before="120"/>
        <w:ind w:left="10" w:firstLine="341"/>
        <w:jc w:val="both"/>
        <w:rPr>
          <w:sz w:val="22"/>
          <w:szCs w:val="22"/>
        </w:rPr>
      </w:pPr>
      <w:r w:rsidRPr="0013558E">
        <w:rPr>
          <w:sz w:val="22"/>
          <w:szCs w:val="22"/>
        </w:rPr>
        <w:t>“</w:t>
      </w:r>
      <w:r w:rsidR="00691A1F" w:rsidRPr="0013558E">
        <w:rPr>
          <w:sz w:val="22"/>
          <w:szCs w:val="22"/>
        </w:rPr>
        <w:t>45</w:t>
      </w:r>
      <w:r w:rsidR="00691A1F" w:rsidRPr="0013558E">
        <w:rPr>
          <w:smallCaps/>
          <w:sz w:val="22"/>
          <w:szCs w:val="22"/>
        </w:rPr>
        <w:t>d</w:t>
      </w:r>
      <w:r w:rsidR="00691A1F" w:rsidRPr="0013558E">
        <w:rPr>
          <w:sz w:val="22"/>
          <w:szCs w:val="22"/>
        </w:rPr>
        <w:t>. If a person is to be taken because of Division 8 to receive ordinary income by way of rate of return on an investment, the person</w:t>
      </w:r>
      <w:r w:rsidRPr="0013558E">
        <w:rPr>
          <w:sz w:val="22"/>
          <w:szCs w:val="22"/>
        </w:rPr>
        <w:t>’</w:t>
      </w:r>
      <w:r w:rsidR="00691A1F" w:rsidRPr="0013558E">
        <w:rPr>
          <w:sz w:val="22"/>
          <w:szCs w:val="22"/>
        </w:rPr>
        <w:t xml:space="preserve">s ordinary income on the investment may be reduced but only in accordance with section </w:t>
      </w:r>
      <w:r w:rsidR="00691A1F" w:rsidRPr="0013558E">
        <w:rPr>
          <w:smallCaps/>
          <w:sz w:val="22"/>
          <w:szCs w:val="22"/>
        </w:rPr>
        <w:t xml:space="preserve">46g </w:t>
      </w:r>
      <w:r w:rsidR="00691A1F" w:rsidRPr="0013558E">
        <w:rPr>
          <w:sz w:val="22"/>
          <w:szCs w:val="22"/>
        </w:rPr>
        <w:t>or 46</w:t>
      </w:r>
      <w:r w:rsidR="00691A1F" w:rsidRPr="0013558E">
        <w:rPr>
          <w:smallCaps/>
          <w:sz w:val="22"/>
          <w:szCs w:val="22"/>
        </w:rPr>
        <w:t>r</w:t>
      </w:r>
      <w:r w:rsidR="00691A1F" w:rsidRPr="0013558E">
        <w:rPr>
          <w:sz w:val="22"/>
          <w:szCs w:val="22"/>
        </w:rPr>
        <w:t xml:space="preserve"> (reasonable investment costs).</w:t>
      </w:r>
      <w:r w:rsidRPr="0013558E">
        <w:rPr>
          <w:sz w:val="22"/>
          <w:szCs w:val="22"/>
        </w:rPr>
        <w:t>”</w:t>
      </w:r>
      <w:r w:rsidR="00691A1F" w:rsidRPr="0013558E">
        <w:rPr>
          <w:sz w:val="22"/>
          <w:szCs w:val="22"/>
        </w:rPr>
        <w:t>.</w:t>
      </w:r>
    </w:p>
    <w:p w14:paraId="7FFC0B3B" w14:textId="77777777" w:rsidR="00691A1F" w:rsidRPr="0013558E" w:rsidRDefault="00691A1F" w:rsidP="001C4861">
      <w:pPr>
        <w:shd w:val="clear" w:color="auto" w:fill="FFFFFF"/>
        <w:spacing w:before="120"/>
        <w:ind w:left="10" w:firstLine="341"/>
        <w:jc w:val="both"/>
        <w:rPr>
          <w:sz w:val="22"/>
          <w:szCs w:val="22"/>
        </w:rPr>
        <w:sectPr w:rsidR="00691A1F" w:rsidRPr="0013558E" w:rsidSect="001C4861">
          <w:pgSz w:w="12240" w:h="15840" w:code="1"/>
          <w:pgMar w:top="1440" w:right="1440" w:bottom="1440" w:left="1440" w:header="720" w:footer="720" w:gutter="0"/>
          <w:cols w:space="60"/>
          <w:noEndnote/>
        </w:sectPr>
      </w:pPr>
    </w:p>
    <w:p w14:paraId="0347E028" w14:textId="77777777" w:rsidR="00691A1F" w:rsidRPr="0013558E" w:rsidRDefault="00691A1F" w:rsidP="00057F4D">
      <w:pPr>
        <w:shd w:val="clear" w:color="auto" w:fill="FFFFFF"/>
        <w:jc w:val="center"/>
        <w:rPr>
          <w:sz w:val="22"/>
          <w:szCs w:val="22"/>
        </w:rPr>
      </w:pPr>
      <w:r w:rsidRPr="0013558E">
        <w:rPr>
          <w:b/>
          <w:bCs/>
          <w:sz w:val="22"/>
          <w:szCs w:val="22"/>
        </w:rPr>
        <w:lastRenderedPageBreak/>
        <w:t>SCHEDULE 3</w:t>
      </w:r>
      <w:r w:rsidRPr="0013558E">
        <w:rPr>
          <w:rFonts w:eastAsia="Times New Roman"/>
          <w:b/>
          <w:bCs/>
          <w:sz w:val="22"/>
          <w:szCs w:val="22"/>
        </w:rPr>
        <w:t>—</w:t>
      </w:r>
      <w:r w:rsidRPr="0013558E">
        <w:rPr>
          <w:rFonts w:eastAsia="Times New Roman"/>
          <w:sz w:val="22"/>
          <w:szCs w:val="22"/>
        </w:rPr>
        <w:t>continued</w:t>
      </w:r>
    </w:p>
    <w:p w14:paraId="776F0C9C" w14:textId="77777777" w:rsidR="00691A1F" w:rsidRPr="0013558E" w:rsidRDefault="00691A1F" w:rsidP="00057F4D">
      <w:pPr>
        <w:shd w:val="clear" w:color="auto" w:fill="FFFFFF"/>
        <w:spacing w:before="120" w:after="60"/>
        <w:jc w:val="both"/>
        <w:rPr>
          <w:sz w:val="22"/>
          <w:szCs w:val="22"/>
        </w:rPr>
      </w:pPr>
      <w:r w:rsidRPr="0013558E">
        <w:rPr>
          <w:b/>
          <w:bCs/>
          <w:sz w:val="22"/>
          <w:szCs w:val="22"/>
        </w:rPr>
        <w:t xml:space="preserve">Division </w:t>
      </w:r>
      <w:r w:rsidRPr="0013558E">
        <w:rPr>
          <w:b/>
          <w:bCs/>
          <w:smallCaps/>
          <w:sz w:val="22"/>
          <w:szCs w:val="22"/>
        </w:rPr>
        <w:t xml:space="preserve">8a </w:t>
      </w:r>
      <w:r w:rsidRPr="0013558E">
        <w:rPr>
          <w:b/>
          <w:bCs/>
          <w:sz w:val="22"/>
          <w:szCs w:val="22"/>
        </w:rPr>
        <w:t>of Part III (heading):</w:t>
      </w:r>
    </w:p>
    <w:p w14:paraId="7A43B1B5" w14:textId="65EDB7A9" w:rsidR="00691A1F" w:rsidRPr="0013558E" w:rsidRDefault="00691A1F" w:rsidP="001C4861">
      <w:pPr>
        <w:shd w:val="clear" w:color="auto" w:fill="FFFFFF"/>
        <w:spacing w:before="120"/>
        <w:ind w:left="408"/>
        <w:jc w:val="both"/>
        <w:rPr>
          <w:sz w:val="22"/>
          <w:szCs w:val="22"/>
        </w:rPr>
      </w:pPr>
      <w:r w:rsidRPr="0013558E">
        <w:rPr>
          <w:sz w:val="22"/>
          <w:szCs w:val="22"/>
        </w:rPr>
        <w:t xml:space="preserve">After </w:t>
      </w:r>
      <w:r w:rsidR="001C4861" w:rsidRPr="00D71774">
        <w:rPr>
          <w:bCs/>
          <w:smallCaps/>
          <w:sz w:val="22"/>
          <w:szCs w:val="22"/>
        </w:rPr>
        <w:t>“</w:t>
      </w:r>
      <w:r w:rsidRPr="0013558E">
        <w:rPr>
          <w:b/>
          <w:bCs/>
          <w:i/>
          <w:iCs/>
          <w:smallCaps/>
          <w:sz w:val="22"/>
          <w:szCs w:val="22"/>
        </w:rPr>
        <w:t>8a</w:t>
      </w:r>
      <w:r w:rsidRPr="0013558E">
        <w:rPr>
          <w:rFonts w:eastAsia="Times New Roman"/>
          <w:b/>
          <w:bCs/>
          <w:i/>
          <w:iCs/>
          <w:smallCaps/>
          <w:sz w:val="22"/>
          <w:szCs w:val="22"/>
        </w:rPr>
        <w:t>—</w:t>
      </w:r>
      <w:r w:rsidR="001C4861" w:rsidRPr="00D71774">
        <w:rPr>
          <w:rFonts w:eastAsia="Times New Roman"/>
          <w:bCs/>
          <w:sz w:val="22"/>
          <w:szCs w:val="22"/>
        </w:rPr>
        <w:t>”</w:t>
      </w:r>
      <w:r w:rsidRPr="0013558E">
        <w:rPr>
          <w:rFonts w:eastAsia="Times New Roman"/>
          <w:b/>
          <w:bCs/>
          <w:sz w:val="22"/>
          <w:szCs w:val="22"/>
        </w:rPr>
        <w:t xml:space="preserve"> </w:t>
      </w:r>
      <w:r w:rsidRPr="0013558E">
        <w:rPr>
          <w:rFonts w:eastAsia="Times New Roman"/>
          <w:sz w:val="22"/>
          <w:szCs w:val="22"/>
        </w:rPr>
        <w:t xml:space="preserve">insert </w:t>
      </w:r>
      <w:r w:rsidR="001C4861" w:rsidRPr="00D71774">
        <w:rPr>
          <w:rFonts w:eastAsia="Times New Roman"/>
          <w:bCs/>
          <w:iCs/>
          <w:sz w:val="22"/>
          <w:szCs w:val="22"/>
        </w:rPr>
        <w:t>“</w:t>
      </w:r>
      <w:r w:rsidRPr="0013558E">
        <w:rPr>
          <w:rFonts w:eastAsia="Times New Roman"/>
          <w:b/>
          <w:bCs/>
          <w:i/>
          <w:iCs/>
          <w:sz w:val="22"/>
          <w:szCs w:val="22"/>
        </w:rPr>
        <w:t>Ordinary income test—</w:t>
      </w:r>
      <w:r w:rsidR="001C4861" w:rsidRPr="00D71774">
        <w:rPr>
          <w:rFonts w:eastAsia="Times New Roman"/>
          <w:bCs/>
          <w:iCs/>
          <w:sz w:val="22"/>
          <w:szCs w:val="22"/>
        </w:rPr>
        <w:t>”</w:t>
      </w:r>
      <w:r w:rsidRPr="00D71774">
        <w:rPr>
          <w:rFonts w:eastAsia="Times New Roman"/>
          <w:bCs/>
          <w:i/>
          <w:iCs/>
          <w:sz w:val="22"/>
          <w:szCs w:val="22"/>
        </w:rPr>
        <w:t>.</w:t>
      </w:r>
    </w:p>
    <w:p w14:paraId="12057966" w14:textId="77777777" w:rsidR="00691A1F" w:rsidRPr="0013558E" w:rsidRDefault="00691A1F" w:rsidP="00057F4D">
      <w:pPr>
        <w:shd w:val="clear" w:color="auto" w:fill="FFFFFF"/>
        <w:spacing w:before="120" w:after="60"/>
        <w:jc w:val="both"/>
        <w:rPr>
          <w:sz w:val="22"/>
          <w:szCs w:val="22"/>
        </w:rPr>
      </w:pPr>
      <w:r w:rsidRPr="0013558E">
        <w:rPr>
          <w:b/>
          <w:bCs/>
          <w:sz w:val="22"/>
          <w:szCs w:val="22"/>
        </w:rPr>
        <w:t>Division 8</w:t>
      </w:r>
      <w:r w:rsidRPr="0013558E">
        <w:rPr>
          <w:b/>
          <w:bCs/>
          <w:smallCaps/>
          <w:sz w:val="22"/>
          <w:szCs w:val="22"/>
        </w:rPr>
        <w:t>b</w:t>
      </w:r>
      <w:r w:rsidRPr="0013558E">
        <w:rPr>
          <w:b/>
          <w:bCs/>
          <w:sz w:val="22"/>
          <w:szCs w:val="22"/>
        </w:rPr>
        <w:t xml:space="preserve"> of Part III (heading):</w:t>
      </w:r>
    </w:p>
    <w:p w14:paraId="770EEF48" w14:textId="6BFCF85A" w:rsidR="00691A1F" w:rsidRPr="0013558E" w:rsidRDefault="00691A1F" w:rsidP="001C4861">
      <w:pPr>
        <w:shd w:val="clear" w:color="auto" w:fill="FFFFFF"/>
        <w:spacing w:before="120"/>
        <w:ind w:left="403"/>
        <w:jc w:val="both"/>
        <w:rPr>
          <w:sz w:val="22"/>
          <w:szCs w:val="22"/>
        </w:rPr>
      </w:pPr>
      <w:r w:rsidRPr="0013558E">
        <w:rPr>
          <w:sz w:val="22"/>
          <w:szCs w:val="22"/>
        </w:rPr>
        <w:t xml:space="preserve">After </w:t>
      </w:r>
      <w:r w:rsidR="001C4861" w:rsidRPr="0013558E">
        <w:rPr>
          <w:smallCaps/>
          <w:sz w:val="22"/>
          <w:szCs w:val="22"/>
        </w:rPr>
        <w:t>“</w:t>
      </w:r>
      <w:r w:rsidRPr="0013558E">
        <w:rPr>
          <w:b/>
          <w:bCs/>
          <w:i/>
          <w:iCs/>
          <w:smallCaps/>
          <w:sz w:val="22"/>
          <w:szCs w:val="22"/>
        </w:rPr>
        <w:t>8b</w:t>
      </w:r>
      <w:r w:rsidRPr="0013558E">
        <w:rPr>
          <w:rFonts w:eastAsia="Times New Roman"/>
          <w:sz w:val="22"/>
          <w:szCs w:val="22"/>
        </w:rPr>
        <w:t>—</w:t>
      </w:r>
      <w:r w:rsidR="001C4861" w:rsidRPr="0013558E">
        <w:rPr>
          <w:rFonts w:eastAsia="Times New Roman"/>
          <w:sz w:val="22"/>
          <w:szCs w:val="22"/>
        </w:rPr>
        <w:t>”</w:t>
      </w:r>
      <w:r w:rsidRPr="0013558E">
        <w:rPr>
          <w:rFonts w:eastAsia="Times New Roman"/>
          <w:sz w:val="22"/>
          <w:szCs w:val="22"/>
        </w:rPr>
        <w:t xml:space="preserve"> insert </w:t>
      </w:r>
      <w:r w:rsidR="001C4861" w:rsidRPr="00D71774">
        <w:rPr>
          <w:rFonts w:eastAsia="Times New Roman"/>
          <w:bCs/>
          <w:iCs/>
          <w:sz w:val="22"/>
          <w:szCs w:val="22"/>
        </w:rPr>
        <w:t>“</w:t>
      </w:r>
      <w:r w:rsidRPr="0013558E">
        <w:rPr>
          <w:rFonts w:eastAsia="Times New Roman"/>
          <w:b/>
          <w:bCs/>
          <w:i/>
          <w:iCs/>
          <w:sz w:val="22"/>
          <w:szCs w:val="22"/>
        </w:rPr>
        <w:t>Ordinary income test—</w:t>
      </w:r>
      <w:r w:rsidR="001C4861" w:rsidRPr="00D71774">
        <w:rPr>
          <w:rFonts w:eastAsia="Times New Roman"/>
          <w:bCs/>
          <w:iCs/>
          <w:sz w:val="22"/>
          <w:szCs w:val="22"/>
        </w:rPr>
        <w:t>”</w:t>
      </w:r>
      <w:r w:rsidRPr="00D71774">
        <w:rPr>
          <w:rFonts w:eastAsia="Times New Roman"/>
          <w:bCs/>
          <w:iCs/>
          <w:sz w:val="22"/>
          <w:szCs w:val="22"/>
        </w:rPr>
        <w:t>.</w:t>
      </w:r>
    </w:p>
    <w:p w14:paraId="12FE83F6" w14:textId="77777777" w:rsidR="00691A1F" w:rsidRPr="0013558E" w:rsidRDefault="00691A1F" w:rsidP="00057F4D">
      <w:pPr>
        <w:shd w:val="clear" w:color="auto" w:fill="FFFFFF"/>
        <w:spacing w:before="120" w:after="60"/>
        <w:jc w:val="both"/>
        <w:rPr>
          <w:sz w:val="22"/>
          <w:szCs w:val="22"/>
        </w:rPr>
      </w:pPr>
      <w:r w:rsidRPr="0013558E">
        <w:rPr>
          <w:b/>
          <w:bCs/>
          <w:sz w:val="22"/>
          <w:szCs w:val="22"/>
        </w:rPr>
        <w:t>Division 8</w:t>
      </w:r>
      <w:r w:rsidRPr="0013558E">
        <w:rPr>
          <w:b/>
          <w:bCs/>
          <w:smallCaps/>
          <w:sz w:val="22"/>
          <w:szCs w:val="22"/>
        </w:rPr>
        <w:t>c</w:t>
      </w:r>
      <w:r w:rsidRPr="0013558E">
        <w:rPr>
          <w:b/>
          <w:bCs/>
          <w:sz w:val="22"/>
          <w:szCs w:val="22"/>
        </w:rPr>
        <w:t xml:space="preserve"> of Part III (heading):</w:t>
      </w:r>
    </w:p>
    <w:p w14:paraId="49192FEF" w14:textId="4064C379" w:rsidR="00691A1F" w:rsidRPr="0013558E" w:rsidRDefault="00691A1F" w:rsidP="001C4861">
      <w:pPr>
        <w:shd w:val="clear" w:color="auto" w:fill="FFFFFF"/>
        <w:spacing w:before="120"/>
        <w:ind w:left="398"/>
        <w:jc w:val="both"/>
        <w:rPr>
          <w:sz w:val="22"/>
          <w:szCs w:val="22"/>
        </w:rPr>
      </w:pPr>
      <w:r w:rsidRPr="0013558E">
        <w:rPr>
          <w:sz w:val="22"/>
          <w:szCs w:val="22"/>
        </w:rPr>
        <w:t xml:space="preserve">After </w:t>
      </w:r>
      <w:r w:rsidR="001C4861" w:rsidRPr="0013558E">
        <w:rPr>
          <w:sz w:val="22"/>
          <w:szCs w:val="22"/>
        </w:rPr>
        <w:t>“</w:t>
      </w:r>
      <w:r w:rsidRPr="0013558E">
        <w:rPr>
          <w:b/>
          <w:bCs/>
          <w:i/>
          <w:iCs/>
          <w:sz w:val="22"/>
          <w:szCs w:val="22"/>
        </w:rPr>
        <w:t>8</w:t>
      </w:r>
      <w:r w:rsidRPr="0013558E">
        <w:rPr>
          <w:b/>
          <w:bCs/>
          <w:i/>
          <w:iCs/>
          <w:smallCaps/>
          <w:sz w:val="22"/>
          <w:szCs w:val="22"/>
        </w:rPr>
        <w:t>c</w:t>
      </w:r>
      <w:r w:rsidR="00D71774">
        <w:rPr>
          <w:rFonts w:eastAsia="Times New Roman"/>
          <w:i/>
          <w:iCs/>
          <w:sz w:val="22"/>
          <w:szCs w:val="22"/>
        </w:rPr>
        <w:t>—</w:t>
      </w:r>
      <w:r w:rsidR="00D71774" w:rsidRPr="00D71774">
        <w:rPr>
          <w:rFonts w:eastAsia="Times New Roman"/>
          <w:iCs/>
          <w:sz w:val="22"/>
          <w:szCs w:val="22"/>
        </w:rPr>
        <w:t>”</w:t>
      </w:r>
      <w:r w:rsidRPr="0013558E">
        <w:rPr>
          <w:rFonts w:eastAsia="Times New Roman"/>
          <w:sz w:val="22"/>
          <w:szCs w:val="22"/>
        </w:rPr>
        <w:t xml:space="preserve"> insert </w:t>
      </w:r>
      <w:r w:rsidR="001C4861" w:rsidRPr="00D71774">
        <w:rPr>
          <w:rFonts w:eastAsia="Times New Roman"/>
          <w:bCs/>
          <w:iCs/>
          <w:sz w:val="22"/>
          <w:szCs w:val="22"/>
        </w:rPr>
        <w:t>“</w:t>
      </w:r>
      <w:r w:rsidRPr="0013558E">
        <w:rPr>
          <w:rFonts w:eastAsia="Times New Roman"/>
          <w:b/>
          <w:bCs/>
          <w:i/>
          <w:iCs/>
          <w:sz w:val="22"/>
          <w:szCs w:val="22"/>
        </w:rPr>
        <w:t>Ordinary income test—</w:t>
      </w:r>
      <w:r w:rsidR="001C4861" w:rsidRPr="00D71774">
        <w:rPr>
          <w:rFonts w:eastAsia="Times New Roman"/>
          <w:bCs/>
          <w:iCs/>
          <w:sz w:val="22"/>
          <w:szCs w:val="22"/>
        </w:rPr>
        <w:t>”</w:t>
      </w:r>
      <w:r w:rsidRPr="00D71774">
        <w:rPr>
          <w:rFonts w:eastAsia="Times New Roman"/>
          <w:bCs/>
          <w:iCs/>
          <w:sz w:val="22"/>
          <w:szCs w:val="22"/>
        </w:rPr>
        <w:t>.</w:t>
      </w:r>
    </w:p>
    <w:p w14:paraId="6650CD2C" w14:textId="77777777" w:rsidR="00691A1F" w:rsidRPr="0013558E" w:rsidRDefault="00691A1F" w:rsidP="00057F4D">
      <w:pPr>
        <w:shd w:val="clear" w:color="auto" w:fill="FFFFFF"/>
        <w:spacing w:before="120" w:after="60"/>
        <w:jc w:val="both"/>
        <w:rPr>
          <w:sz w:val="22"/>
          <w:szCs w:val="22"/>
        </w:rPr>
      </w:pPr>
      <w:r w:rsidRPr="0013558E">
        <w:rPr>
          <w:b/>
          <w:bCs/>
          <w:sz w:val="22"/>
          <w:szCs w:val="22"/>
        </w:rPr>
        <w:t>After paragraph 52 (1) (j):</w:t>
      </w:r>
    </w:p>
    <w:p w14:paraId="44DBF9A9" w14:textId="77777777" w:rsidR="00691A1F" w:rsidRPr="0013558E" w:rsidRDefault="00691A1F" w:rsidP="001C4861">
      <w:pPr>
        <w:shd w:val="clear" w:color="auto" w:fill="FFFFFF"/>
        <w:spacing w:before="120"/>
        <w:ind w:left="413"/>
        <w:jc w:val="both"/>
        <w:rPr>
          <w:sz w:val="22"/>
          <w:szCs w:val="22"/>
        </w:rPr>
      </w:pPr>
      <w:r w:rsidRPr="0013558E">
        <w:rPr>
          <w:sz w:val="22"/>
          <w:szCs w:val="22"/>
        </w:rPr>
        <w:t>Insert:</w:t>
      </w:r>
    </w:p>
    <w:p w14:paraId="460598B8" w14:textId="77777777" w:rsidR="00691A1F" w:rsidRPr="0013558E" w:rsidRDefault="001C4861" w:rsidP="001C4861">
      <w:pPr>
        <w:shd w:val="clear" w:color="auto" w:fill="FFFFFF"/>
        <w:spacing w:before="120"/>
        <w:ind w:left="1061" w:hanging="571"/>
        <w:jc w:val="both"/>
        <w:rPr>
          <w:sz w:val="22"/>
          <w:szCs w:val="22"/>
        </w:rPr>
      </w:pPr>
      <w:r w:rsidRPr="0013558E">
        <w:rPr>
          <w:sz w:val="22"/>
          <w:szCs w:val="22"/>
          <w:lang w:val="de-DE"/>
        </w:rPr>
        <w:t>“</w:t>
      </w:r>
      <w:r w:rsidR="00691A1F" w:rsidRPr="0013558E">
        <w:rPr>
          <w:sz w:val="22"/>
          <w:szCs w:val="22"/>
          <w:lang w:val="de-DE"/>
        </w:rPr>
        <w:t xml:space="preserve">(ja) an </w:t>
      </w:r>
      <w:r w:rsidR="00691A1F" w:rsidRPr="0013558E">
        <w:rPr>
          <w:sz w:val="22"/>
          <w:szCs w:val="22"/>
        </w:rPr>
        <w:t>amount invested in an exempt funeral investment and any return on the investment;</w:t>
      </w:r>
      <w:r w:rsidRPr="0013558E">
        <w:rPr>
          <w:sz w:val="22"/>
          <w:szCs w:val="22"/>
        </w:rPr>
        <w:t>”</w:t>
      </w:r>
      <w:r w:rsidR="00691A1F" w:rsidRPr="0013558E">
        <w:rPr>
          <w:sz w:val="22"/>
          <w:szCs w:val="22"/>
        </w:rPr>
        <w:t>.</w:t>
      </w:r>
    </w:p>
    <w:p w14:paraId="5FC099E4" w14:textId="77777777" w:rsidR="00691A1F" w:rsidRPr="0013558E" w:rsidRDefault="00691A1F" w:rsidP="00057F4D">
      <w:pPr>
        <w:shd w:val="clear" w:color="auto" w:fill="FFFFFF"/>
        <w:spacing w:before="120" w:after="60"/>
        <w:jc w:val="both"/>
        <w:rPr>
          <w:sz w:val="22"/>
          <w:szCs w:val="22"/>
        </w:rPr>
      </w:pPr>
      <w:r w:rsidRPr="0013558E">
        <w:rPr>
          <w:b/>
          <w:bCs/>
          <w:sz w:val="22"/>
          <w:szCs w:val="22"/>
        </w:rPr>
        <w:t xml:space="preserve">Section </w:t>
      </w:r>
      <w:r w:rsidRPr="0013558E">
        <w:rPr>
          <w:b/>
          <w:bCs/>
          <w:smallCaps/>
          <w:sz w:val="22"/>
          <w:szCs w:val="22"/>
        </w:rPr>
        <w:t xml:space="preserve">59a </w:t>
      </w:r>
      <w:r w:rsidRPr="0013558E">
        <w:rPr>
          <w:b/>
          <w:bCs/>
          <w:sz w:val="22"/>
          <w:szCs w:val="22"/>
        </w:rPr>
        <w:t>(Indexed and Adjusted Amounts Table):</w:t>
      </w:r>
    </w:p>
    <w:p w14:paraId="7ADCB1DE" w14:textId="77777777" w:rsidR="00691A1F" w:rsidRPr="0013558E" w:rsidRDefault="00691A1F" w:rsidP="001C4861">
      <w:pPr>
        <w:shd w:val="clear" w:color="auto" w:fill="FFFFFF"/>
        <w:spacing w:before="120"/>
        <w:ind w:left="360"/>
        <w:jc w:val="both"/>
        <w:rPr>
          <w:sz w:val="22"/>
          <w:szCs w:val="22"/>
        </w:rPr>
      </w:pPr>
      <w:r w:rsidRPr="0013558E">
        <w:rPr>
          <w:sz w:val="22"/>
          <w:szCs w:val="22"/>
        </w:rPr>
        <w:t>After item 7 in the Table insert:</w:t>
      </w:r>
    </w:p>
    <w:p w14:paraId="7FA07D04" w14:textId="77777777" w:rsidR="00691A1F" w:rsidRPr="0013558E" w:rsidRDefault="00691A1F" w:rsidP="001C4861">
      <w:pPr>
        <w:spacing w:before="120"/>
        <w:jc w:val="both"/>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2360"/>
        <w:gridCol w:w="2360"/>
        <w:gridCol w:w="2360"/>
        <w:gridCol w:w="2360"/>
      </w:tblGrid>
      <w:tr w:rsidR="00691A1F" w:rsidRPr="0013558E" w14:paraId="572B9368" w14:textId="77777777" w:rsidTr="00057F4D">
        <w:trPr>
          <w:trHeight w:hRule="exact" w:val="1818"/>
          <w:jc w:val="center"/>
        </w:trPr>
        <w:tc>
          <w:tcPr>
            <w:tcW w:w="0" w:type="pct"/>
            <w:tcBorders>
              <w:top w:val="nil"/>
              <w:left w:val="nil"/>
              <w:bottom w:val="nil"/>
              <w:right w:val="single" w:sz="6" w:space="0" w:color="auto"/>
            </w:tcBorders>
            <w:shd w:val="clear" w:color="auto" w:fill="FFFFFF"/>
          </w:tcPr>
          <w:p w14:paraId="4AE90DE5" w14:textId="77777777" w:rsidR="00691A1F" w:rsidRPr="0013558E" w:rsidRDefault="001C4861" w:rsidP="00057F4D">
            <w:pPr>
              <w:shd w:val="clear" w:color="auto" w:fill="FFFFFF"/>
              <w:jc w:val="both"/>
              <w:rPr>
                <w:sz w:val="22"/>
                <w:szCs w:val="22"/>
              </w:rPr>
            </w:pPr>
            <w:r w:rsidRPr="0013558E">
              <w:rPr>
                <w:sz w:val="22"/>
                <w:szCs w:val="22"/>
              </w:rPr>
              <w:t>“</w:t>
            </w:r>
            <w:r w:rsidR="00691A1F" w:rsidRPr="0013558E">
              <w:rPr>
                <w:sz w:val="22"/>
                <w:szCs w:val="22"/>
              </w:rPr>
              <w:t>7</w:t>
            </w:r>
            <w:r w:rsidR="00691A1F" w:rsidRPr="0013558E">
              <w:rPr>
                <w:smallCaps/>
                <w:sz w:val="22"/>
                <w:szCs w:val="22"/>
              </w:rPr>
              <w:t>aa</w:t>
            </w:r>
            <w:r w:rsidR="00691A1F" w:rsidRPr="0013558E">
              <w:rPr>
                <w:sz w:val="22"/>
                <w:szCs w:val="22"/>
              </w:rPr>
              <w:t>.</w:t>
            </w:r>
          </w:p>
        </w:tc>
        <w:tc>
          <w:tcPr>
            <w:tcW w:w="0" w:type="pct"/>
            <w:tcBorders>
              <w:top w:val="nil"/>
              <w:left w:val="single" w:sz="6" w:space="0" w:color="auto"/>
              <w:bottom w:val="nil"/>
              <w:right w:val="single" w:sz="6" w:space="0" w:color="auto"/>
            </w:tcBorders>
            <w:shd w:val="clear" w:color="auto" w:fill="FFFFFF"/>
          </w:tcPr>
          <w:p w14:paraId="69C6E560" w14:textId="77777777" w:rsidR="00691A1F" w:rsidRPr="0013558E" w:rsidRDefault="00691A1F" w:rsidP="00057F4D">
            <w:pPr>
              <w:shd w:val="clear" w:color="auto" w:fill="FFFFFF"/>
              <w:jc w:val="both"/>
              <w:rPr>
                <w:sz w:val="22"/>
                <w:szCs w:val="22"/>
              </w:rPr>
            </w:pPr>
            <w:r w:rsidRPr="0013558E">
              <w:rPr>
                <w:sz w:val="22"/>
                <w:szCs w:val="22"/>
              </w:rPr>
              <w:t>Rent assistance free area</w:t>
            </w:r>
          </w:p>
        </w:tc>
        <w:tc>
          <w:tcPr>
            <w:tcW w:w="0" w:type="pct"/>
            <w:tcBorders>
              <w:top w:val="nil"/>
              <w:left w:val="single" w:sz="6" w:space="0" w:color="auto"/>
              <w:bottom w:val="nil"/>
              <w:right w:val="single" w:sz="6" w:space="0" w:color="auto"/>
            </w:tcBorders>
            <w:shd w:val="clear" w:color="auto" w:fill="FFFFFF"/>
          </w:tcPr>
          <w:p w14:paraId="0E5A9641" w14:textId="77777777" w:rsidR="00691A1F" w:rsidRPr="0013558E" w:rsidRDefault="00691A1F" w:rsidP="00057F4D">
            <w:pPr>
              <w:shd w:val="clear" w:color="auto" w:fill="FFFFFF"/>
              <w:jc w:val="both"/>
              <w:rPr>
                <w:sz w:val="22"/>
                <w:szCs w:val="22"/>
              </w:rPr>
            </w:pPr>
            <w:r w:rsidRPr="0013558E">
              <w:rPr>
                <w:sz w:val="22"/>
                <w:szCs w:val="22"/>
              </w:rPr>
              <w:t>rent free area</w:t>
            </w:r>
          </w:p>
        </w:tc>
        <w:tc>
          <w:tcPr>
            <w:tcW w:w="0" w:type="pct"/>
            <w:tcBorders>
              <w:top w:val="nil"/>
              <w:left w:val="single" w:sz="6" w:space="0" w:color="auto"/>
              <w:bottom w:val="nil"/>
              <w:right w:val="nil"/>
            </w:tcBorders>
            <w:shd w:val="clear" w:color="auto" w:fill="FFFFFF"/>
          </w:tcPr>
          <w:p w14:paraId="4442F130" w14:textId="77777777" w:rsidR="00691A1F" w:rsidRPr="0013558E" w:rsidRDefault="00691A1F" w:rsidP="00591A7E">
            <w:pPr>
              <w:shd w:val="clear" w:color="auto" w:fill="FFFFFF"/>
              <w:ind w:firstLine="10"/>
              <w:rPr>
                <w:sz w:val="22"/>
                <w:szCs w:val="22"/>
              </w:rPr>
            </w:pPr>
            <w:r w:rsidRPr="0013558E">
              <w:rPr>
                <w:sz w:val="22"/>
                <w:szCs w:val="22"/>
              </w:rPr>
              <w:t>* Service Pension Rate Calculator Where There Are No Dependent Children</w:t>
            </w:r>
            <w:r w:rsidRPr="0013558E">
              <w:rPr>
                <w:rFonts w:eastAsia="Times New Roman"/>
                <w:sz w:val="22"/>
                <w:szCs w:val="22"/>
              </w:rPr>
              <w:t>—point 41-C12—Table C-2—column 3—</w:t>
            </w:r>
            <w:r w:rsidR="00591A7E" w:rsidRPr="0013558E">
              <w:rPr>
                <w:rFonts w:eastAsia="Times New Roman"/>
                <w:sz w:val="22"/>
                <w:szCs w:val="22"/>
              </w:rPr>
              <w:t xml:space="preserve"> </w:t>
            </w:r>
            <w:r w:rsidRPr="0013558E">
              <w:rPr>
                <w:rFonts w:eastAsia="Times New Roman"/>
                <w:b/>
                <w:bCs/>
                <w:sz w:val="22"/>
                <w:szCs w:val="22"/>
              </w:rPr>
              <w:t>all amounts</w:t>
            </w:r>
          </w:p>
        </w:tc>
      </w:tr>
      <w:tr w:rsidR="00691A1F" w:rsidRPr="0013558E" w14:paraId="39D9F5B0" w14:textId="77777777" w:rsidTr="00057F4D">
        <w:trPr>
          <w:trHeight w:hRule="exact" w:val="1791"/>
          <w:jc w:val="center"/>
        </w:trPr>
        <w:tc>
          <w:tcPr>
            <w:tcW w:w="0" w:type="pct"/>
            <w:tcBorders>
              <w:top w:val="nil"/>
              <w:left w:val="nil"/>
              <w:bottom w:val="nil"/>
              <w:right w:val="single" w:sz="6" w:space="0" w:color="auto"/>
            </w:tcBorders>
            <w:shd w:val="clear" w:color="auto" w:fill="FFFFFF"/>
          </w:tcPr>
          <w:p w14:paraId="3DC2D5DF" w14:textId="77777777" w:rsidR="00691A1F" w:rsidRPr="0013558E" w:rsidRDefault="00691A1F" w:rsidP="00057F4D">
            <w:pPr>
              <w:shd w:val="clear" w:color="auto" w:fill="FFFFFF"/>
              <w:jc w:val="both"/>
              <w:rPr>
                <w:sz w:val="22"/>
                <w:szCs w:val="22"/>
              </w:rPr>
            </w:pPr>
          </w:p>
        </w:tc>
        <w:tc>
          <w:tcPr>
            <w:tcW w:w="0" w:type="pct"/>
            <w:tcBorders>
              <w:top w:val="nil"/>
              <w:left w:val="single" w:sz="6" w:space="0" w:color="auto"/>
              <w:bottom w:val="nil"/>
              <w:right w:val="single" w:sz="6" w:space="0" w:color="auto"/>
            </w:tcBorders>
            <w:shd w:val="clear" w:color="auto" w:fill="FFFFFF"/>
          </w:tcPr>
          <w:p w14:paraId="7693A4B9" w14:textId="77777777" w:rsidR="00691A1F" w:rsidRPr="0013558E" w:rsidRDefault="00691A1F" w:rsidP="00057F4D">
            <w:pPr>
              <w:shd w:val="clear" w:color="auto" w:fill="FFFFFF"/>
              <w:jc w:val="both"/>
              <w:rPr>
                <w:sz w:val="22"/>
                <w:szCs w:val="22"/>
              </w:rPr>
            </w:pPr>
          </w:p>
        </w:tc>
        <w:tc>
          <w:tcPr>
            <w:tcW w:w="0" w:type="pct"/>
            <w:tcBorders>
              <w:top w:val="nil"/>
              <w:left w:val="single" w:sz="6" w:space="0" w:color="auto"/>
              <w:bottom w:val="nil"/>
              <w:right w:val="single" w:sz="6" w:space="0" w:color="auto"/>
            </w:tcBorders>
            <w:shd w:val="clear" w:color="auto" w:fill="FFFFFF"/>
          </w:tcPr>
          <w:p w14:paraId="19234FCF" w14:textId="77777777" w:rsidR="00691A1F" w:rsidRPr="0013558E" w:rsidRDefault="00691A1F" w:rsidP="00057F4D">
            <w:pPr>
              <w:shd w:val="clear" w:color="auto" w:fill="FFFFFF"/>
              <w:jc w:val="both"/>
              <w:rPr>
                <w:sz w:val="22"/>
                <w:szCs w:val="22"/>
              </w:rPr>
            </w:pPr>
          </w:p>
        </w:tc>
        <w:tc>
          <w:tcPr>
            <w:tcW w:w="0" w:type="pct"/>
            <w:tcBorders>
              <w:top w:val="nil"/>
              <w:left w:val="single" w:sz="6" w:space="0" w:color="auto"/>
              <w:bottom w:val="nil"/>
              <w:right w:val="nil"/>
            </w:tcBorders>
            <w:shd w:val="clear" w:color="auto" w:fill="FFFFFF"/>
          </w:tcPr>
          <w:p w14:paraId="7AB982C0" w14:textId="77777777" w:rsidR="00691A1F" w:rsidRPr="0013558E" w:rsidRDefault="00691A1F" w:rsidP="00591A7E">
            <w:pPr>
              <w:shd w:val="clear" w:color="auto" w:fill="FFFFFF"/>
              <w:ind w:firstLine="5"/>
              <w:rPr>
                <w:sz w:val="22"/>
                <w:szCs w:val="22"/>
              </w:rPr>
            </w:pPr>
            <w:r w:rsidRPr="0013558E">
              <w:rPr>
                <w:sz w:val="22"/>
                <w:szCs w:val="22"/>
              </w:rPr>
              <w:t>* Service Pension Rate Calculator Where There Are Dependent Children</w:t>
            </w:r>
            <w:r w:rsidRPr="0013558E">
              <w:rPr>
                <w:rFonts w:eastAsia="Times New Roman"/>
                <w:sz w:val="22"/>
                <w:szCs w:val="22"/>
              </w:rPr>
              <w:t>—point 42-D12—Table D-2—column 3—</w:t>
            </w:r>
            <w:r w:rsidR="00591A7E" w:rsidRPr="0013558E">
              <w:rPr>
                <w:rFonts w:eastAsia="Times New Roman"/>
                <w:sz w:val="22"/>
                <w:szCs w:val="22"/>
              </w:rPr>
              <w:t xml:space="preserve"> </w:t>
            </w:r>
            <w:r w:rsidRPr="0013558E">
              <w:rPr>
                <w:rFonts w:eastAsia="Times New Roman"/>
                <w:b/>
                <w:bCs/>
                <w:sz w:val="22"/>
                <w:szCs w:val="22"/>
              </w:rPr>
              <w:t>all amounts</w:t>
            </w:r>
          </w:p>
        </w:tc>
      </w:tr>
      <w:tr w:rsidR="00691A1F" w:rsidRPr="0013558E" w14:paraId="1B14AE1B" w14:textId="77777777" w:rsidTr="00057F4D">
        <w:trPr>
          <w:trHeight w:hRule="exact" w:val="2390"/>
          <w:jc w:val="center"/>
        </w:trPr>
        <w:tc>
          <w:tcPr>
            <w:tcW w:w="0" w:type="pct"/>
            <w:tcBorders>
              <w:top w:val="nil"/>
              <w:left w:val="nil"/>
              <w:bottom w:val="nil"/>
              <w:right w:val="single" w:sz="6" w:space="0" w:color="auto"/>
            </w:tcBorders>
            <w:shd w:val="clear" w:color="auto" w:fill="FFFFFF"/>
          </w:tcPr>
          <w:p w14:paraId="79B3372D" w14:textId="77777777" w:rsidR="00691A1F" w:rsidRPr="0013558E" w:rsidRDefault="00691A1F" w:rsidP="00057F4D">
            <w:pPr>
              <w:shd w:val="clear" w:color="auto" w:fill="FFFFFF"/>
              <w:jc w:val="both"/>
              <w:rPr>
                <w:sz w:val="22"/>
                <w:szCs w:val="22"/>
              </w:rPr>
            </w:pPr>
          </w:p>
        </w:tc>
        <w:tc>
          <w:tcPr>
            <w:tcW w:w="0" w:type="pct"/>
            <w:tcBorders>
              <w:top w:val="nil"/>
              <w:left w:val="single" w:sz="6" w:space="0" w:color="auto"/>
              <w:bottom w:val="nil"/>
              <w:right w:val="single" w:sz="6" w:space="0" w:color="auto"/>
            </w:tcBorders>
            <w:shd w:val="clear" w:color="auto" w:fill="FFFFFF"/>
          </w:tcPr>
          <w:p w14:paraId="6B58BC2C" w14:textId="77777777" w:rsidR="00691A1F" w:rsidRPr="0013558E" w:rsidRDefault="00691A1F" w:rsidP="00057F4D">
            <w:pPr>
              <w:shd w:val="clear" w:color="auto" w:fill="FFFFFF"/>
              <w:jc w:val="both"/>
              <w:rPr>
                <w:sz w:val="22"/>
                <w:szCs w:val="22"/>
              </w:rPr>
            </w:pPr>
          </w:p>
        </w:tc>
        <w:tc>
          <w:tcPr>
            <w:tcW w:w="0" w:type="pct"/>
            <w:tcBorders>
              <w:top w:val="nil"/>
              <w:left w:val="single" w:sz="6" w:space="0" w:color="auto"/>
              <w:bottom w:val="nil"/>
              <w:right w:val="single" w:sz="6" w:space="0" w:color="auto"/>
            </w:tcBorders>
            <w:shd w:val="clear" w:color="auto" w:fill="FFFFFF"/>
          </w:tcPr>
          <w:p w14:paraId="4637C385" w14:textId="77777777" w:rsidR="00691A1F" w:rsidRPr="0013558E" w:rsidRDefault="00691A1F" w:rsidP="00057F4D">
            <w:pPr>
              <w:shd w:val="clear" w:color="auto" w:fill="FFFFFF"/>
              <w:jc w:val="both"/>
              <w:rPr>
                <w:sz w:val="22"/>
                <w:szCs w:val="22"/>
              </w:rPr>
            </w:pPr>
          </w:p>
        </w:tc>
        <w:tc>
          <w:tcPr>
            <w:tcW w:w="0" w:type="pct"/>
            <w:tcBorders>
              <w:top w:val="nil"/>
              <w:left w:val="single" w:sz="6" w:space="0" w:color="auto"/>
              <w:bottom w:val="nil"/>
              <w:right w:val="nil"/>
            </w:tcBorders>
            <w:shd w:val="clear" w:color="auto" w:fill="FFFFFF"/>
          </w:tcPr>
          <w:p w14:paraId="64548F92" w14:textId="77777777" w:rsidR="00691A1F" w:rsidRPr="0013558E" w:rsidRDefault="00691A1F" w:rsidP="00591A7E">
            <w:pPr>
              <w:shd w:val="clear" w:color="auto" w:fill="FFFFFF"/>
              <w:rPr>
                <w:sz w:val="22"/>
                <w:szCs w:val="22"/>
              </w:rPr>
            </w:pPr>
            <w:r w:rsidRPr="0013558E">
              <w:rPr>
                <w:sz w:val="22"/>
                <w:szCs w:val="22"/>
              </w:rPr>
              <w:t>* Service Pension Rate Calculator for Widows, Widowers and Non-illness Separated Spouses</w:t>
            </w:r>
            <w:r w:rsidRPr="0013558E">
              <w:rPr>
                <w:rFonts w:eastAsia="Times New Roman"/>
                <w:sz w:val="22"/>
                <w:szCs w:val="22"/>
              </w:rPr>
              <w:t>—point 44-C12—Table C-2—column 3—</w:t>
            </w:r>
            <w:r w:rsidR="00591A7E" w:rsidRPr="0013558E">
              <w:rPr>
                <w:rFonts w:eastAsia="Times New Roman"/>
                <w:sz w:val="22"/>
                <w:szCs w:val="22"/>
              </w:rPr>
              <w:t xml:space="preserve"> </w:t>
            </w:r>
            <w:r w:rsidRPr="0013558E">
              <w:rPr>
                <w:rFonts w:eastAsia="Times New Roman"/>
                <w:b/>
                <w:bCs/>
                <w:sz w:val="22"/>
                <w:szCs w:val="22"/>
              </w:rPr>
              <w:t>all amounts</w:t>
            </w:r>
          </w:p>
        </w:tc>
      </w:tr>
    </w:tbl>
    <w:p w14:paraId="03680207" w14:textId="77777777" w:rsidR="00691A1F" w:rsidRPr="0013558E" w:rsidRDefault="00691A1F" w:rsidP="001C4861">
      <w:pPr>
        <w:spacing w:before="120"/>
        <w:jc w:val="both"/>
        <w:rPr>
          <w:sz w:val="22"/>
          <w:szCs w:val="22"/>
        </w:rPr>
        <w:sectPr w:rsidR="00691A1F" w:rsidRPr="0013558E" w:rsidSect="001C4861">
          <w:pgSz w:w="12240" w:h="15840" w:code="1"/>
          <w:pgMar w:top="1440" w:right="1440" w:bottom="1440" w:left="1440" w:header="720" w:footer="720" w:gutter="0"/>
          <w:cols w:space="60"/>
          <w:noEndnote/>
        </w:sectPr>
      </w:pPr>
    </w:p>
    <w:p w14:paraId="48226D35" w14:textId="77777777" w:rsidR="00691A1F" w:rsidRPr="0013558E" w:rsidRDefault="00691A1F" w:rsidP="00591A7E">
      <w:pPr>
        <w:shd w:val="clear" w:color="auto" w:fill="FFFFFF"/>
        <w:jc w:val="center"/>
        <w:rPr>
          <w:sz w:val="22"/>
          <w:szCs w:val="22"/>
        </w:rPr>
      </w:pPr>
      <w:r w:rsidRPr="0013558E">
        <w:rPr>
          <w:b/>
          <w:bCs/>
          <w:sz w:val="22"/>
          <w:szCs w:val="22"/>
          <w:lang w:val="it-IT"/>
        </w:rPr>
        <w:lastRenderedPageBreak/>
        <w:t xml:space="preserve">SCHEDULE </w:t>
      </w:r>
      <w:r w:rsidRPr="0013558E">
        <w:rPr>
          <w:b/>
          <w:bCs/>
          <w:sz w:val="22"/>
          <w:szCs w:val="22"/>
        </w:rPr>
        <w:t>3</w:t>
      </w:r>
      <w:r w:rsidRPr="0013558E">
        <w:rPr>
          <w:rFonts w:eastAsia="Times New Roman"/>
          <w:sz w:val="22"/>
          <w:szCs w:val="22"/>
        </w:rPr>
        <w:t>—continued</w:t>
      </w:r>
    </w:p>
    <w:p w14:paraId="6BC4599A" w14:textId="77777777" w:rsidR="00691A1F" w:rsidRPr="0013558E" w:rsidRDefault="00691A1F" w:rsidP="001C4861">
      <w:pPr>
        <w:spacing w:before="120"/>
        <w:jc w:val="both"/>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2380"/>
        <w:gridCol w:w="2340"/>
        <w:gridCol w:w="2340"/>
        <w:gridCol w:w="1968"/>
        <w:gridCol w:w="412"/>
      </w:tblGrid>
      <w:tr w:rsidR="00691A1F" w:rsidRPr="0013558E" w14:paraId="21B4E7B5" w14:textId="77777777" w:rsidTr="00591A7E">
        <w:trPr>
          <w:trHeight w:val="20"/>
          <w:jc w:val="center"/>
        </w:trPr>
        <w:tc>
          <w:tcPr>
            <w:tcW w:w="2380" w:type="dxa"/>
            <w:tcBorders>
              <w:top w:val="nil"/>
              <w:left w:val="nil"/>
              <w:bottom w:val="nil"/>
              <w:right w:val="single" w:sz="6" w:space="0" w:color="auto"/>
            </w:tcBorders>
            <w:shd w:val="clear" w:color="auto" w:fill="FFFFFF"/>
          </w:tcPr>
          <w:p w14:paraId="66AE507F" w14:textId="77777777" w:rsidR="00691A1F" w:rsidRPr="0013558E" w:rsidRDefault="001C4861" w:rsidP="00591A7E">
            <w:pPr>
              <w:shd w:val="clear" w:color="auto" w:fill="FFFFFF"/>
              <w:jc w:val="both"/>
              <w:rPr>
                <w:sz w:val="22"/>
                <w:szCs w:val="22"/>
              </w:rPr>
            </w:pPr>
            <w:r w:rsidRPr="0013558E">
              <w:rPr>
                <w:smallCaps/>
                <w:sz w:val="22"/>
                <w:szCs w:val="22"/>
                <w:lang w:val="it-IT"/>
              </w:rPr>
              <w:t>“</w:t>
            </w:r>
            <w:r w:rsidR="00691A1F" w:rsidRPr="0013558E">
              <w:rPr>
                <w:smallCaps/>
                <w:sz w:val="22"/>
                <w:szCs w:val="22"/>
                <w:lang w:val="it-IT"/>
              </w:rPr>
              <w:t>7a.</w:t>
            </w:r>
          </w:p>
        </w:tc>
        <w:tc>
          <w:tcPr>
            <w:tcW w:w="2340" w:type="dxa"/>
            <w:tcBorders>
              <w:top w:val="nil"/>
              <w:left w:val="single" w:sz="6" w:space="0" w:color="auto"/>
              <w:bottom w:val="nil"/>
              <w:right w:val="single" w:sz="6" w:space="0" w:color="auto"/>
            </w:tcBorders>
            <w:shd w:val="clear" w:color="auto" w:fill="FFFFFF"/>
          </w:tcPr>
          <w:p w14:paraId="4852F32D" w14:textId="77777777" w:rsidR="00691A1F" w:rsidRPr="0013558E" w:rsidRDefault="00691A1F" w:rsidP="00591A7E">
            <w:pPr>
              <w:shd w:val="clear" w:color="auto" w:fill="FFFFFF"/>
              <w:jc w:val="both"/>
              <w:rPr>
                <w:sz w:val="22"/>
                <w:szCs w:val="22"/>
              </w:rPr>
            </w:pPr>
            <w:r w:rsidRPr="0013558E">
              <w:rPr>
                <w:sz w:val="22"/>
                <w:szCs w:val="22"/>
              </w:rPr>
              <w:t>Maintenance income free area for service pension</w:t>
            </w:r>
          </w:p>
        </w:tc>
        <w:tc>
          <w:tcPr>
            <w:tcW w:w="2340" w:type="dxa"/>
            <w:tcBorders>
              <w:top w:val="nil"/>
              <w:left w:val="single" w:sz="6" w:space="0" w:color="auto"/>
              <w:bottom w:val="nil"/>
              <w:right w:val="single" w:sz="6" w:space="0" w:color="auto"/>
            </w:tcBorders>
            <w:shd w:val="clear" w:color="auto" w:fill="FFFFFF"/>
          </w:tcPr>
          <w:p w14:paraId="3147D36D" w14:textId="77777777" w:rsidR="00691A1F" w:rsidRPr="0013558E" w:rsidRDefault="00691A1F" w:rsidP="00591A7E">
            <w:pPr>
              <w:shd w:val="clear" w:color="auto" w:fill="FFFFFF"/>
              <w:jc w:val="both"/>
              <w:rPr>
                <w:sz w:val="22"/>
                <w:szCs w:val="22"/>
              </w:rPr>
            </w:pPr>
            <w:r w:rsidRPr="0013558E">
              <w:rPr>
                <w:sz w:val="22"/>
                <w:szCs w:val="22"/>
              </w:rPr>
              <w:t>maintenance free area</w:t>
            </w:r>
          </w:p>
        </w:tc>
        <w:tc>
          <w:tcPr>
            <w:tcW w:w="1968" w:type="dxa"/>
            <w:tcBorders>
              <w:top w:val="nil"/>
              <w:left w:val="single" w:sz="6" w:space="0" w:color="auto"/>
              <w:bottom w:val="nil"/>
              <w:right w:val="nil"/>
            </w:tcBorders>
            <w:shd w:val="clear" w:color="auto" w:fill="FFFFFF"/>
          </w:tcPr>
          <w:p w14:paraId="2B86BA6A" w14:textId="77777777" w:rsidR="00691A1F" w:rsidRPr="0013558E" w:rsidRDefault="00691A1F" w:rsidP="00591A7E">
            <w:pPr>
              <w:shd w:val="clear" w:color="auto" w:fill="FFFFFF"/>
              <w:rPr>
                <w:sz w:val="22"/>
                <w:szCs w:val="22"/>
              </w:rPr>
            </w:pPr>
            <w:r w:rsidRPr="0013558E">
              <w:rPr>
                <w:sz w:val="22"/>
                <w:szCs w:val="22"/>
              </w:rPr>
              <w:t>* Service Pension Rate Calculator Where There Are No Dependent Children</w:t>
            </w:r>
            <w:r w:rsidRPr="0013558E">
              <w:rPr>
                <w:rFonts w:eastAsia="Times New Roman"/>
                <w:sz w:val="22"/>
                <w:szCs w:val="22"/>
              </w:rPr>
              <w:t>—point 41-E6—Table E-1 —column 3—</w:t>
            </w:r>
            <w:r w:rsidRPr="0013558E">
              <w:rPr>
                <w:rFonts w:eastAsia="Times New Roman"/>
                <w:b/>
                <w:bCs/>
                <w:sz w:val="22"/>
                <w:szCs w:val="22"/>
              </w:rPr>
              <w:t>all amounts</w:t>
            </w:r>
          </w:p>
        </w:tc>
        <w:tc>
          <w:tcPr>
            <w:tcW w:w="412" w:type="dxa"/>
            <w:tcBorders>
              <w:top w:val="nil"/>
              <w:left w:val="nil"/>
              <w:bottom w:val="nil"/>
              <w:right w:val="nil"/>
            </w:tcBorders>
            <w:shd w:val="clear" w:color="auto" w:fill="FFFFFF"/>
          </w:tcPr>
          <w:p w14:paraId="6AAA48BA" w14:textId="77777777" w:rsidR="00691A1F" w:rsidRPr="0013558E" w:rsidRDefault="00691A1F" w:rsidP="00591A7E">
            <w:pPr>
              <w:shd w:val="clear" w:color="auto" w:fill="FFFFFF"/>
              <w:jc w:val="both"/>
              <w:rPr>
                <w:sz w:val="22"/>
                <w:szCs w:val="22"/>
              </w:rPr>
            </w:pPr>
          </w:p>
        </w:tc>
      </w:tr>
      <w:tr w:rsidR="00691A1F" w:rsidRPr="0013558E" w14:paraId="17FE687A" w14:textId="77777777" w:rsidTr="00591A7E">
        <w:trPr>
          <w:trHeight w:val="20"/>
          <w:jc w:val="center"/>
        </w:trPr>
        <w:tc>
          <w:tcPr>
            <w:tcW w:w="2380" w:type="dxa"/>
            <w:tcBorders>
              <w:top w:val="nil"/>
              <w:left w:val="nil"/>
              <w:bottom w:val="nil"/>
              <w:right w:val="single" w:sz="6" w:space="0" w:color="auto"/>
            </w:tcBorders>
            <w:shd w:val="clear" w:color="auto" w:fill="FFFFFF"/>
          </w:tcPr>
          <w:p w14:paraId="3429BFF4" w14:textId="77777777" w:rsidR="00691A1F" w:rsidRPr="0013558E" w:rsidRDefault="00691A1F" w:rsidP="00591A7E">
            <w:pPr>
              <w:shd w:val="clear" w:color="auto" w:fill="FFFFFF"/>
              <w:jc w:val="both"/>
              <w:rPr>
                <w:sz w:val="22"/>
                <w:szCs w:val="22"/>
              </w:rPr>
            </w:pPr>
          </w:p>
        </w:tc>
        <w:tc>
          <w:tcPr>
            <w:tcW w:w="2340" w:type="dxa"/>
            <w:tcBorders>
              <w:top w:val="nil"/>
              <w:left w:val="single" w:sz="6" w:space="0" w:color="auto"/>
              <w:bottom w:val="nil"/>
              <w:right w:val="single" w:sz="6" w:space="0" w:color="auto"/>
            </w:tcBorders>
            <w:shd w:val="clear" w:color="auto" w:fill="FFFFFF"/>
          </w:tcPr>
          <w:p w14:paraId="40B5CC22" w14:textId="77777777" w:rsidR="00691A1F" w:rsidRPr="0013558E" w:rsidRDefault="00691A1F" w:rsidP="00591A7E">
            <w:pPr>
              <w:shd w:val="clear" w:color="auto" w:fill="FFFFFF"/>
              <w:jc w:val="both"/>
              <w:rPr>
                <w:sz w:val="22"/>
                <w:szCs w:val="22"/>
              </w:rPr>
            </w:pPr>
          </w:p>
        </w:tc>
        <w:tc>
          <w:tcPr>
            <w:tcW w:w="2340" w:type="dxa"/>
            <w:tcBorders>
              <w:top w:val="nil"/>
              <w:left w:val="single" w:sz="6" w:space="0" w:color="auto"/>
              <w:bottom w:val="nil"/>
              <w:right w:val="single" w:sz="6" w:space="0" w:color="auto"/>
            </w:tcBorders>
            <w:shd w:val="clear" w:color="auto" w:fill="FFFFFF"/>
          </w:tcPr>
          <w:p w14:paraId="1964FBB0" w14:textId="77777777" w:rsidR="00691A1F" w:rsidRPr="0013558E" w:rsidRDefault="00691A1F" w:rsidP="00591A7E">
            <w:pPr>
              <w:shd w:val="clear" w:color="auto" w:fill="FFFFFF"/>
              <w:jc w:val="both"/>
              <w:rPr>
                <w:sz w:val="22"/>
                <w:szCs w:val="22"/>
              </w:rPr>
            </w:pPr>
          </w:p>
        </w:tc>
        <w:tc>
          <w:tcPr>
            <w:tcW w:w="1968" w:type="dxa"/>
            <w:tcBorders>
              <w:top w:val="nil"/>
              <w:left w:val="single" w:sz="6" w:space="0" w:color="auto"/>
              <w:bottom w:val="nil"/>
              <w:right w:val="nil"/>
            </w:tcBorders>
            <w:shd w:val="clear" w:color="auto" w:fill="FFFFFF"/>
          </w:tcPr>
          <w:p w14:paraId="52183F6A" w14:textId="77777777" w:rsidR="00691A1F" w:rsidRPr="0013558E" w:rsidRDefault="00691A1F" w:rsidP="00591A7E">
            <w:pPr>
              <w:shd w:val="clear" w:color="auto" w:fill="FFFFFF"/>
              <w:rPr>
                <w:sz w:val="22"/>
                <w:szCs w:val="22"/>
              </w:rPr>
            </w:pPr>
            <w:r w:rsidRPr="0013558E">
              <w:rPr>
                <w:sz w:val="22"/>
                <w:szCs w:val="22"/>
              </w:rPr>
              <w:t>* Service Pension Rate Calculator Where There Are Dependent Children</w:t>
            </w:r>
            <w:r w:rsidRPr="0013558E">
              <w:rPr>
                <w:rFonts w:eastAsia="Times New Roman"/>
                <w:sz w:val="22"/>
                <w:szCs w:val="22"/>
              </w:rPr>
              <w:t>—point 42-F9—Table F-1 —columns 3 and 5—</w:t>
            </w:r>
            <w:r w:rsidRPr="0013558E">
              <w:rPr>
                <w:rFonts w:eastAsia="Times New Roman"/>
                <w:b/>
                <w:bCs/>
                <w:sz w:val="22"/>
                <w:szCs w:val="22"/>
              </w:rPr>
              <w:t>all amounts</w:t>
            </w:r>
          </w:p>
        </w:tc>
        <w:tc>
          <w:tcPr>
            <w:tcW w:w="412" w:type="dxa"/>
            <w:tcBorders>
              <w:top w:val="nil"/>
              <w:left w:val="nil"/>
              <w:bottom w:val="nil"/>
              <w:right w:val="nil"/>
            </w:tcBorders>
            <w:shd w:val="clear" w:color="auto" w:fill="FFFFFF"/>
          </w:tcPr>
          <w:p w14:paraId="0745B35B" w14:textId="77777777" w:rsidR="00691A1F" w:rsidRPr="0013558E" w:rsidRDefault="00691A1F" w:rsidP="00591A7E">
            <w:pPr>
              <w:shd w:val="clear" w:color="auto" w:fill="FFFFFF"/>
              <w:jc w:val="both"/>
              <w:rPr>
                <w:sz w:val="22"/>
                <w:szCs w:val="22"/>
              </w:rPr>
            </w:pPr>
          </w:p>
        </w:tc>
      </w:tr>
      <w:tr w:rsidR="00691A1F" w:rsidRPr="0013558E" w14:paraId="25AEF10C" w14:textId="77777777" w:rsidTr="00591A7E">
        <w:trPr>
          <w:trHeight w:val="20"/>
          <w:jc w:val="center"/>
        </w:trPr>
        <w:tc>
          <w:tcPr>
            <w:tcW w:w="2380" w:type="dxa"/>
            <w:tcBorders>
              <w:top w:val="nil"/>
              <w:left w:val="nil"/>
              <w:bottom w:val="nil"/>
              <w:right w:val="single" w:sz="6" w:space="0" w:color="auto"/>
            </w:tcBorders>
            <w:shd w:val="clear" w:color="auto" w:fill="FFFFFF"/>
          </w:tcPr>
          <w:p w14:paraId="15FACF90" w14:textId="77777777" w:rsidR="00691A1F" w:rsidRPr="0013558E" w:rsidRDefault="00691A1F" w:rsidP="00591A7E">
            <w:pPr>
              <w:shd w:val="clear" w:color="auto" w:fill="FFFFFF"/>
              <w:jc w:val="both"/>
              <w:rPr>
                <w:sz w:val="22"/>
                <w:szCs w:val="22"/>
              </w:rPr>
            </w:pPr>
          </w:p>
        </w:tc>
        <w:tc>
          <w:tcPr>
            <w:tcW w:w="2340" w:type="dxa"/>
            <w:tcBorders>
              <w:top w:val="nil"/>
              <w:left w:val="single" w:sz="6" w:space="0" w:color="auto"/>
              <w:bottom w:val="nil"/>
              <w:right w:val="single" w:sz="6" w:space="0" w:color="auto"/>
            </w:tcBorders>
            <w:shd w:val="clear" w:color="auto" w:fill="FFFFFF"/>
          </w:tcPr>
          <w:p w14:paraId="51F9867A" w14:textId="77777777" w:rsidR="00691A1F" w:rsidRPr="0013558E" w:rsidRDefault="00691A1F" w:rsidP="00591A7E">
            <w:pPr>
              <w:shd w:val="clear" w:color="auto" w:fill="FFFFFF"/>
              <w:jc w:val="both"/>
              <w:rPr>
                <w:sz w:val="22"/>
                <w:szCs w:val="22"/>
              </w:rPr>
            </w:pPr>
          </w:p>
        </w:tc>
        <w:tc>
          <w:tcPr>
            <w:tcW w:w="2340" w:type="dxa"/>
            <w:tcBorders>
              <w:top w:val="nil"/>
              <w:left w:val="single" w:sz="6" w:space="0" w:color="auto"/>
              <w:bottom w:val="nil"/>
              <w:right w:val="single" w:sz="6" w:space="0" w:color="auto"/>
            </w:tcBorders>
            <w:shd w:val="clear" w:color="auto" w:fill="FFFFFF"/>
          </w:tcPr>
          <w:p w14:paraId="6CA8D4E1" w14:textId="77777777" w:rsidR="00691A1F" w:rsidRPr="0013558E" w:rsidRDefault="00691A1F" w:rsidP="00591A7E">
            <w:pPr>
              <w:shd w:val="clear" w:color="auto" w:fill="FFFFFF"/>
              <w:jc w:val="both"/>
              <w:rPr>
                <w:sz w:val="22"/>
                <w:szCs w:val="22"/>
              </w:rPr>
            </w:pPr>
          </w:p>
        </w:tc>
        <w:tc>
          <w:tcPr>
            <w:tcW w:w="1968" w:type="dxa"/>
            <w:tcBorders>
              <w:top w:val="nil"/>
              <w:left w:val="single" w:sz="6" w:space="0" w:color="auto"/>
              <w:bottom w:val="nil"/>
              <w:right w:val="nil"/>
            </w:tcBorders>
            <w:shd w:val="clear" w:color="auto" w:fill="FFFFFF"/>
          </w:tcPr>
          <w:p w14:paraId="23FB9E6C" w14:textId="77777777" w:rsidR="00691A1F" w:rsidRPr="0013558E" w:rsidRDefault="00691A1F" w:rsidP="00591A7E">
            <w:pPr>
              <w:shd w:val="clear" w:color="auto" w:fill="FFFFFF"/>
              <w:rPr>
                <w:sz w:val="22"/>
                <w:szCs w:val="22"/>
              </w:rPr>
            </w:pPr>
            <w:r w:rsidRPr="0013558E">
              <w:rPr>
                <w:sz w:val="22"/>
                <w:szCs w:val="22"/>
              </w:rPr>
              <w:t>* Service Pension Rate Calculator For Widows, Widowers and Non-illness Separated Spouses</w:t>
            </w:r>
            <w:r w:rsidRPr="0013558E">
              <w:rPr>
                <w:rFonts w:eastAsia="Times New Roman"/>
                <w:sz w:val="22"/>
                <w:szCs w:val="22"/>
              </w:rPr>
              <w:t>—point 44-E6—Table E-1 —columns 3 and 5—</w:t>
            </w:r>
            <w:r w:rsidRPr="0013558E">
              <w:rPr>
                <w:rFonts w:eastAsia="Times New Roman"/>
                <w:b/>
                <w:bCs/>
                <w:sz w:val="22"/>
                <w:szCs w:val="22"/>
              </w:rPr>
              <w:t>all amounts</w:t>
            </w:r>
          </w:p>
        </w:tc>
        <w:tc>
          <w:tcPr>
            <w:tcW w:w="412" w:type="dxa"/>
            <w:tcBorders>
              <w:top w:val="nil"/>
              <w:left w:val="nil"/>
              <w:bottom w:val="nil"/>
              <w:right w:val="nil"/>
            </w:tcBorders>
            <w:shd w:val="clear" w:color="auto" w:fill="FFFFFF"/>
          </w:tcPr>
          <w:p w14:paraId="06F95141" w14:textId="77777777" w:rsidR="00691A1F" w:rsidRPr="0013558E" w:rsidRDefault="00691A1F" w:rsidP="00591A7E">
            <w:pPr>
              <w:shd w:val="clear" w:color="auto" w:fill="FFFFFF"/>
              <w:jc w:val="both"/>
              <w:rPr>
                <w:sz w:val="22"/>
                <w:szCs w:val="22"/>
              </w:rPr>
            </w:pPr>
          </w:p>
        </w:tc>
      </w:tr>
      <w:tr w:rsidR="00691A1F" w:rsidRPr="0013558E" w14:paraId="47CE4F92" w14:textId="77777777" w:rsidTr="00591A7E">
        <w:trPr>
          <w:trHeight w:val="20"/>
          <w:jc w:val="center"/>
        </w:trPr>
        <w:tc>
          <w:tcPr>
            <w:tcW w:w="2380" w:type="dxa"/>
            <w:tcBorders>
              <w:top w:val="nil"/>
              <w:left w:val="nil"/>
              <w:bottom w:val="nil"/>
              <w:right w:val="nil"/>
            </w:tcBorders>
            <w:shd w:val="clear" w:color="auto" w:fill="FFFFFF"/>
          </w:tcPr>
          <w:p w14:paraId="4362294F" w14:textId="77777777" w:rsidR="00691A1F" w:rsidRPr="0013558E" w:rsidRDefault="00691A1F" w:rsidP="00591A7E">
            <w:pPr>
              <w:shd w:val="clear" w:color="auto" w:fill="FFFFFF"/>
              <w:jc w:val="both"/>
              <w:rPr>
                <w:sz w:val="22"/>
                <w:szCs w:val="22"/>
              </w:rPr>
            </w:pPr>
          </w:p>
        </w:tc>
        <w:tc>
          <w:tcPr>
            <w:tcW w:w="2340" w:type="dxa"/>
            <w:tcBorders>
              <w:top w:val="nil"/>
              <w:left w:val="nil"/>
              <w:bottom w:val="nil"/>
              <w:right w:val="nil"/>
            </w:tcBorders>
            <w:shd w:val="clear" w:color="auto" w:fill="FFFFFF"/>
          </w:tcPr>
          <w:p w14:paraId="27D78E46" w14:textId="77777777" w:rsidR="00691A1F" w:rsidRPr="0013558E" w:rsidRDefault="00691A1F" w:rsidP="00591A7E">
            <w:pPr>
              <w:shd w:val="clear" w:color="auto" w:fill="FFFFFF"/>
              <w:jc w:val="both"/>
              <w:rPr>
                <w:sz w:val="22"/>
                <w:szCs w:val="22"/>
              </w:rPr>
            </w:pPr>
          </w:p>
        </w:tc>
        <w:tc>
          <w:tcPr>
            <w:tcW w:w="2340" w:type="dxa"/>
            <w:tcBorders>
              <w:top w:val="nil"/>
              <w:left w:val="nil"/>
              <w:bottom w:val="nil"/>
              <w:right w:val="nil"/>
            </w:tcBorders>
            <w:shd w:val="clear" w:color="auto" w:fill="FFFFFF"/>
          </w:tcPr>
          <w:p w14:paraId="1379CD5A" w14:textId="77777777" w:rsidR="00691A1F" w:rsidRPr="0013558E" w:rsidRDefault="00691A1F" w:rsidP="00591A7E">
            <w:pPr>
              <w:shd w:val="clear" w:color="auto" w:fill="FFFFFF"/>
              <w:jc w:val="both"/>
              <w:rPr>
                <w:sz w:val="22"/>
                <w:szCs w:val="22"/>
              </w:rPr>
            </w:pPr>
          </w:p>
        </w:tc>
        <w:tc>
          <w:tcPr>
            <w:tcW w:w="1968" w:type="dxa"/>
            <w:tcBorders>
              <w:top w:val="nil"/>
              <w:left w:val="nil"/>
              <w:bottom w:val="nil"/>
              <w:right w:val="nil"/>
            </w:tcBorders>
            <w:shd w:val="clear" w:color="auto" w:fill="FFFFFF"/>
          </w:tcPr>
          <w:p w14:paraId="42C7B8D5" w14:textId="77777777" w:rsidR="00691A1F" w:rsidRPr="0013558E" w:rsidRDefault="00691A1F" w:rsidP="00591A7E">
            <w:pPr>
              <w:shd w:val="clear" w:color="auto" w:fill="FFFFFF"/>
              <w:rPr>
                <w:sz w:val="22"/>
                <w:szCs w:val="22"/>
              </w:rPr>
            </w:pPr>
          </w:p>
        </w:tc>
        <w:tc>
          <w:tcPr>
            <w:tcW w:w="412" w:type="dxa"/>
            <w:tcBorders>
              <w:top w:val="nil"/>
              <w:left w:val="nil"/>
              <w:bottom w:val="nil"/>
              <w:right w:val="nil"/>
            </w:tcBorders>
            <w:shd w:val="clear" w:color="auto" w:fill="FFFFFF"/>
          </w:tcPr>
          <w:p w14:paraId="030A93A2" w14:textId="77777777" w:rsidR="00691A1F" w:rsidRPr="0013558E" w:rsidRDefault="001C4861" w:rsidP="00591A7E">
            <w:pPr>
              <w:shd w:val="clear" w:color="auto" w:fill="FFFFFF"/>
              <w:jc w:val="both"/>
              <w:rPr>
                <w:sz w:val="22"/>
                <w:szCs w:val="22"/>
              </w:rPr>
            </w:pPr>
            <w:r w:rsidRPr="0013558E">
              <w:rPr>
                <w:rFonts w:eastAsia="Times New Roman"/>
                <w:sz w:val="22"/>
                <w:szCs w:val="22"/>
              </w:rPr>
              <w:t>“</w:t>
            </w:r>
            <w:r w:rsidR="00691A1F" w:rsidRPr="0013558E">
              <w:rPr>
                <w:rFonts w:eastAsia="Times New Roman"/>
                <w:sz w:val="22"/>
                <w:szCs w:val="22"/>
              </w:rPr>
              <w:t>.</w:t>
            </w:r>
          </w:p>
        </w:tc>
      </w:tr>
    </w:tbl>
    <w:p w14:paraId="50CF63D7" w14:textId="77777777" w:rsidR="00691A1F" w:rsidRPr="0013558E" w:rsidRDefault="00691A1F" w:rsidP="00591A7E">
      <w:pPr>
        <w:shd w:val="clear" w:color="auto" w:fill="FFFFFF"/>
        <w:spacing w:before="120" w:after="60"/>
        <w:jc w:val="both"/>
        <w:rPr>
          <w:sz w:val="22"/>
          <w:szCs w:val="22"/>
        </w:rPr>
      </w:pPr>
      <w:r w:rsidRPr="0013558E">
        <w:rPr>
          <w:b/>
          <w:bCs/>
          <w:sz w:val="22"/>
          <w:szCs w:val="22"/>
        </w:rPr>
        <w:t>Subsection 59</w:t>
      </w:r>
      <w:r w:rsidRPr="0013558E">
        <w:rPr>
          <w:b/>
          <w:bCs/>
          <w:smallCaps/>
          <w:sz w:val="22"/>
          <w:szCs w:val="22"/>
        </w:rPr>
        <w:t>b</w:t>
      </w:r>
      <w:r w:rsidRPr="0013558E">
        <w:rPr>
          <w:b/>
          <w:bCs/>
          <w:sz w:val="22"/>
          <w:szCs w:val="22"/>
        </w:rPr>
        <w:t xml:space="preserve"> (1) (CPI Indexation Table):</w:t>
      </w:r>
    </w:p>
    <w:p w14:paraId="3F360ABE" w14:textId="77777777" w:rsidR="00691A1F" w:rsidRPr="0013558E" w:rsidRDefault="00691A1F" w:rsidP="001C4861">
      <w:pPr>
        <w:shd w:val="clear" w:color="auto" w:fill="FFFFFF"/>
        <w:spacing w:before="120"/>
        <w:ind w:left="581"/>
        <w:jc w:val="both"/>
        <w:rPr>
          <w:sz w:val="22"/>
          <w:szCs w:val="22"/>
        </w:rPr>
      </w:pPr>
      <w:r w:rsidRPr="0013558E">
        <w:rPr>
          <w:sz w:val="22"/>
          <w:szCs w:val="22"/>
        </w:rPr>
        <w:t>After item 4 in the Table insert:</w:t>
      </w:r>
    </w:p>
    <w:p w14:paraId="1746FA7C" w14:textId="77777777" w:rsidR="00691A1F" w:rsidRPr="0013558E" w:rsidRDefault="00691A1F" w:rsidP="001C4861">
      <w:pPr>
        <w:spacing w:before="120"/>
        <w:jc w:val="both"/>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944"/>
        <w:gridCol w:w="2161"/>
        <w:gridCol w:w="1056"/>
        <w:gridCol w:w="1567"/>
        <w:gridCol w:w="2435"/>
        <w:gridCol w:w="1277"/>
      </w:tblGrid>
      <w:tr w:rsidR="00691A1F" w:rsidRPr="0013558E" w14:paraId="796A1FC4" w14:textId="77777777" w:rsidTr="00591A7E">
        <w:trPr>
          <w:trHeight w:hRule="exact" w:val="1138"/>
          <w:jc w:val="center"/>
        </w:trPr>
        <w:tc>
          <w:tcPr>
            <w:tcW w:w="763" w:type="dxa"/>
            <w:tcBorders>
              <w:top w:val="nil"/>
              <w:left w:val="nil"/>
              <w:bottom w:val="nil"/>
              <w:right w:val="single" w:sz="6" w:space="0" w:color="auto"/>
            </w:tcBorders>
            <w:shd w:val="clear" w:color="auto" w:fill="FFFFFF"/>
          </w:tcPr>
          <w:p w14:paraId="19042A43" w14:textId="77777777" w:rsidR="00691A1F" w:rsidRPr="0013558E" w:rsidRDefault="001C4861" w:rsidP="00591A7E">
            <w:pPr>
              <w:shd w:val="clear" w:color="auto" w:fill="FFFFFF"/>
              <w:jc w:val="both"/>
              <w:rPr>
                <w:sz w:val="22"/>
                <w:szCs w:val="22"/>
              </w:rPr>
            </w:pPr>
            <w:r w:rsidRPr="0013558E">
              <w:rPr>
                <w:smallCaps/>
                <w:sz w:val="22"/>
                <w:szCs w:val="22"/>
              </w:rPr>
              <w:t>“</w:t>
            </w:r>
            <w:r w:rsidR="00691A1F" w:rsidRPr="0013558E">
              <w:rPr>
                <w:smallCaps/>
                <w:sz w:val="22"/>
                <w:szCs w:val="22"/>
              </w:rPr>
              <w:t>4a.</w:t>
            </w:r>
          </w:p>
        </w:tc>
        <w:tc>
          <w:tcPr>
            <w:tcW w:w="1747" w:type="dxa"/>
            <w:tcBorders>
              <w:top w:val="nil"/>
              <w:left w:val="single" w:sz="6" w:space="0" w:color="auto"/>
              <w:bottom w:val="nil"/>
              <w:right w:val="single" w:sz="6" w:space="0" w:color="auto"/>
            </w:tcBorders>
            <w:shd w:val="clear" w:color="auto" w:fill="FFFFFF"/>
          </w:tcPr>
          <w:p w14:paraId="4FD5FD31" w14:textId="77777777" w:rsidR="00691A1F" w:rsidRPr="0013558E" w:rsidRDefault="00691A1F" w:rsidP="00591A7E">
            <w:pPr>
              <w:shd w:val="clear" w:color="auto" w:fill="FFFFFF"/>
              <w:jc w:val="both"/>
              <w:rPr>
                <w:sz w:val="22"/>
                <w:szCs w:val="22"/>
              </w:rPr>
            </w:pPr>
            <w:r w:rsidRPr="0013558E">
              <w:rPr>
                <w:sz w:val="22"/>
                <w:szCs w:val="22"/>
              </w:rPr>
              <w:t>Maintenance free area</w:t>
            </w:r>
          </w:p>
        </w:tc>
        <w:tc>
          <w:tcPr>
            <w:tcW w:w="854" w:type="dxa"/>
            <w:tcBorders>
              <w:top w:val="nil"/>
              <w:left w:val="single" w:sz="6" w:space="0" w:color="auto"/>
              <w:bottom w:val="nil"/>
              <w:right w:val="single" w:sz="6" w:space="0" w:color="auto"/>
            </w:tcBorders>
            <w:shd w:val="clear" w:color="auto" w:fill="FFFFFF"/>
          </w:tcPr>
          <w:p w14:paraId="5F5F2B1F" w14:textId="77777777" w:rsidR="00691A1F" w:rsidRPr="0013558E" w:rsidRDefault="00691A1F" w:rsidP="00591A7E">
            <w:pPr>
              <w:shd w:val="clear" w:color="auto" w:fill="FFFFFF"/>
              <w:jc w:val="both"/>
              <w:rPr>
                <w:sz w:val="22"/>
                <w:szCs w:val="22"/>
              </w:rPr>
            </w:pPr>
            <w:r w:rsidRPr="0013558E">
              <w:rPr>
                <w:sz w:val="22"/>
                <w:szCs w:val="22"/>
              </w:rPr>
              <w:t>1 July</w:t>
            </w:r>
          </w:p>
        </w:tc>
        <w:tc>
          <w:tcPr>
            <w:tcW w:w="1267" w:type="dxa"/>
            <w:tcBorders>
              <w:top w:val="nil"/>
              <w:left w:val="single" w:sz="6" w:space="0" w:color="auto"/>
              <w:bottom w:val="nil"/>
              <w:right w:val="single" w:sz="6" w:space="0" w:color="auto"/>
            </w:tcBorders>
            <w:shd w:val="clear" w:color="auto" w:fill="FFFFFF"/>
          </w:tcPr>
          <w:p w14:paraId="61063ACC" w14:textId="77777777" w:rsidR="00691A1F" w:rsidRPr="0013558E" w:rsidRDefault="00691A1F" w:rsidP="00591A7E">
            <w:pPr>
              <w:shd w:val="clear" w:color="auto" w:fill="FFFFFF"/>
              <w:jc w:val="both"/>
              <w:rPr>
                <w:sz w:val="22"/>
                <w:szCs w:val="22"/>
              </w:rPr>
            </w:pPr>
            <w:r w:rsidRPr="0013558E">
              <w:rPr>
                <w:sz w:val="22"/>
                <w:szCs w:val="22"/>
              </w:rPr>
              <w:t>December</w:t>
            </w:r>
          </w:p>
        </w:tc>
        <w:tc>
          <w:tcPr>
            <w:tcW w:w="1968" w:type="dxa"/>
            <w:tcBorders>
              <w:top w:val="nil"/>
              <w:left w:val="single" w:sz="6" w:space="0" w:color="auto"/>
              <w:bottom w:val="nil"/>
              <w:right w:val="single" w:sz="6" w:space="0" w:color="auto"/>
            </w:tcBorders>
            <w:shd w:val="clear" w:color="auto" w:fill="FFFFFF"/>
          </w:tcPr>
          <w:p w14:paraId="470A8B96" w14:textId="77777777" w:rsidR="00691A1F" w:rsidRPr="0013558E" w:rsidRDefault="00691A1F" w:rsidP="00591A7E">
            <w:pPr>
              <w:shd w:val="clear" w:color="auto" w:fill="FFFFFF"/>
              <w:jc w:val="both"/>
              <w:rPr>
                <w:sz w:val="22"/>
                <w:szCs w:val="22"/>
              </w:rPr>
            </w:pPr>
            <w:r w:rsidRPr="0013558E">
              <w:rPr>
                <w:sz w:val="22"/>
                <w:szCs w:val="22"/>
              </w:rPr>
              <w:t>most recent December quarter before reference quarter</w:t>
            </w:r>
          </w:p>
        </w:tc>
        <w:tc>
          <w:tcPr>
            <w:tcW w:w="1032" w:type="dxa"/>
            <w:tcBorders>
              <w:top w:val="nil"/>
              <w:left w:val="single" w:sz="6" w:space="0" w:color="auto"/>
              <w:bottom w:val="nil"/>
              <w:right w:val="nil"/>
            </w:tcBorders>
            <w:shd w:val="clear" w:color="auto" w:fill="FFFFFF"/>
          </w:tcPr>
          <w:p w14:paraId="7A99CD69" w14:textId="77777777" w:rsidR="00691A1F" w:rsidRPr="0013558E" w:rsidRDefault="00691A1F" w:rsidP="00591A7E">
            <w:pPr>
              <w:shd w:val="clear" w:color="auto" w:fill="FFFFFF"/>
              <w:jc w:val="both"/>
              <w:rPr>
                <w:sz w:val="22"/>
                <w:szCs w:val="22"/>
              </w:rPr>
            </w:pPr>
            <w:r w:rsidRPr="0013558E">
              <w:rPr>
                <w:sz w:val="22"/>
                <w:szCs w:val="22"/>
              </w:rPr>
              <w:t>$2.60</w:t>
            </w:r>
          </w:p>
        </w:tc>
      </w:tr>
      <w:tr w:rsidR="00691A1F" w:rsidRPr="0013558E" w14:paraId="5C165548" w14:textId="77777777" w:rsidTr="00591A7E">
        <w:trPr>
          <w:trHeight w:hRule="exact" w:val="322"/>
          <w:jc w:val="center"/>
        </w:trPr>
        <w:tc>
          <w:tcPr>
            <w:tcW w:w="763" w:type="dxa"/>
            <w:tcBorders>
              <w:top w:val="nil"/>
              <w:left w:val="nil"/>
              <w:bottom w:val="nil"/>
              <w:right w:val="nil"/>
            </w:tcBorders>
            <w:shd w:val="clear" w:color="auto" w:fill="FFFFFF"/>
          </w:tcPr>
          <w:p w14:paraId="77518E52" w14:textId="77777777" w:rsidR="00691A1F" w:rsidRPr="0013558E" w:rsidRDefault="00691A1F" w:rsidP="00591A7E">
            <w:pPr>
              <w:shd w:val="clear" w:color="auto" w:fill="FFFFFF"/>
              <w:jc w:val="both"/>
              <w:rPr>
                <w:sz w:val="22"/>
                <w:szCs w:val="22"/>
              </w:rPr>
            </w:pPr>
          </w:p>
        </w:tc>
        <w:tc>
          <w:tcPr>
            <w:tcW w:w="1747" w:type="dxa"/>
            <w:tcBorders>
              <w:top w:val="nil"/>
              <w:left w:val="nil"/>
              <w:bottom w:val="nil"/>
              <w:right w:val="nil"/>
            </w:tcBorders>
            <w:shd w:val="clear" w:color="auto" w:fill="FFFFFF"/>
          </w:tcPr>
          <w:p w14:paraId="0ECDE431" w14:textId="77777777" w:rsidR="00691A1F" w:rsidRPr="0013558E" w:rsidRDefault="00691A1F" w:rsidP="00591A7E">
            <w:pPr>
              <w:shd w:val="clear" w:color="auto" w:fill="FFFFFF"/>
              <w:jc w:val="both"/>
              <w:rPr>
                <w:sz w:val="22"/>
                <w:szCs w:val="22"/>
              </w:rPr>
            </w:pPr>
          </w:p>
        </w:tc>
        <w:tc>
          <w:tcPr>
            <w:tcW w:w="854" w:type="dxa"/>
            <w:tcBorders>
              <w:top w:val="nil"/>
              <w:left w:val="nil"/>
              <w:bottom w:val="nil"/>
              <w:right w:val="nil"/>
            </w:tcBorders>
            <w:shd w:val="clear" w:color="auto" w:fill="FFFFFF"/>
          </w:tcPr>
          <w:p w14:paraId="0BB7DDC8" w14:textId="77777777" w:rsidR="00691A1F" w:rsidRPr="0013558E" w:rsidRDefault="00691A1F" w:rsidP="00591A7E">
            <w:pPr>
              <w:shd w:val="clear" w:color="auto" w:fill="FFFFFF"/>
              <w:jc w:val="both"/>
              <w:rPr>
                <w:sz w:val="22"/>
                <w:szCs w:val="22"/>
              </w:rPr>
            </w:pPr>
          </w:p>
        </w:tc>
        <w:tc>
          <w:tcPr>
            <w:tcW w:w="1267" w:type="dxa"/>
            <w:tcBorders>
              <w:top w:val="nil"/>
              <w:left w:val="nil"/>
              <w:bottom w:val="nil"/>
              <w:right w:val="nil"/>
            </w:tcBorders>
            <w:shd w:val="clear" w:color="auto" w:fill="FFFFFF"/>
          </w:tcPr>
          <w:p w14:paraId="27C3FB0E" w14:textId="77777777" w:rsidR="00691A1F" w:rsidRPr="0013558E" w:rsidRDefault="00691A1F" w:rsidP="00591A7E">
            <w:pPr>
              <w:shd w:val="clear" w:color="auto" w:fill="FFFFFF"/>
              <w:jc w:val="both"/>
              <w:rPr>
                <w:sz w:val="22"/>
                <w:szCs w:val="22"/>
              </w:rPr>
            </w:pPr>
          </w:p>
        </w:tc>
        <w:tc>
          <w:tcPr>
            <w:tcW w:w="1968" w:type="dxa"/>
            <w:tcBorders>
              <w:top w:val="nil"/>
              <w:left w:val="nil"/>
              <w:bottom w:val="nil"/>
              <w:right w:val="nil"/>
            </w:tcBorders>
            <w:shd w:val="clear" w:color="auto" w:fill="FFFFFF"/>
          </w:tcPr>
          <w:p w14:paraId="248300CF" w14:textId="77777777" w:rsidR="00691A1F" w:rsidRPr="0013558E" w:rsidRDefault="00691A1F" w:rsidP="00591A7E">
            <w:pPr>
              <w:shd w:val="clear" w:color="auto" w:fill="FFFFFF"/>
              <w:jc w:val="both"/>
              <w:rPr>
                <w:sz w:val="22"/>
                <w:szCs w:val="22"/>
              </w:rPr>
            </w:pPr>
          </w:p>
        </w:tc>
        <w:tc>
          <w:tcPr>
            <w:tcW w:w="1032" w:type="dxa"/>
            <w:tcBorders>
              <w:top w:val="nil"/>
              <w:left w:val="nil"/>
              <w:bottom w:val="nil"/>
              <w:right w:val="nil"/>
            </w:tcBorders>
            <w:shd w:val="clear" w:color="auto" w:fill="FFFFFF"/>
          </w:tcPr>
          <w:p w14:paraId="50C2CBEE" w14:textId="77777777" w:rsidR="00691A1F" w:rsidRPr="0013558E" w:rsidRDefault="00591A7E" w:rsidP="00591A7E">
            <w:pPr>
              <w:shd w:val="clear" w:color="auto" w:fill="FFFFFF"/>
              <w:jc w:val="both"/>
              <w:rPr>
                <w:sz w:val="22"/>
                <w:szCs w:val="22"/>
              </w:rPr>
            </w:pPr>
            <w:r w:rsidRPr="0013558E">
              <w:rPr>
                <w:rFonts w:eastAsia="Times New Roman"/>
                <w:sz w:val="22"/>
                <w:szCs w:val="22"/>
              </w:rPr>
              <w:t>”.</w:t>
            </w:r>
            <w:r w:rsidR="00691A1F" w:rsidRPr="0013558E">
              <w:rPr>
                <w:rFonts w:eastAsia="Times New Roman"/>
                <w:sz w:val="22"/>
                <w:szCs w:val="22"/>
              </w:rPr>
              <w:t>.</w:t>
            </w:r>
          </w:p>
        </w:tc>
      </w:tr>
    </w:tbl>
    <w:p w14:paraId="5FD2939B" w14:textId="77777777" w:rsidR="00691A1F" w:rsidRPr="0013558E" w:rsidRDefault="00691A1F" w:rsidP="00591A7E">
      <w:pPr>
        <w:shd w:val="clear" w:color="auto" w:fill="FFFFFF"/>
        <w:spacing w:before="120" w:after="60"/>
        <w:jc w:val="both"/>
        <w:rPr>
          <w:sz w:val="22"/>
          <w:szCs w:val="22"/>
        </w:rPr>
      </w:pPr>
      <w:r w:rsidRPr="0013558E">
        <w:rPr>
          <w:b/>
          <w:bCs/>
          <w:sz w:val="22"/>
          <w:szCs w:val="22"/>
        </w:rPr>
        <w:t>Subsection 59</w:t>
      </w:r>
      <w:r w:rsidRPr="0013558E">
        <w:rPr>
          <w:b/>
          <w:bCs/>
          <w:smallCaps/>
          <w:sz w:val="22"/>
          <w:szCs w:val="22"/>
        </w:rPr>
        <w:t>b</w:t>
      </w:r>
      <w:r w:rsidRPr="0013558E">
        <w:rPr>
          <w:b/>
          <w:bCs/>
          <w:sz w:val="22"/>
          <w:szCs w:val="22"/>
        </w:rPr>
        <w:t xml:space="preserve"> (1) (CPI Indexation Table</w:t>
      </w:r>
      <w:r w:rsidRPr="0013558E">
        <w:rPr>
          <w:rFonts w:eastAsia="Times New Roman"/>
          <w:b/>
          <w:bCs/>
          <w:sz w:val="22"/>
          <w:szCs w:val="22"/>
        </w:rPr>
        <w:t>—items 6, 7, 8, 9 and 10 of column 3):</w:t>
      </w:r>
    </w:p>
    <w:p w14:paraId="2C758317" w14:textId="77777777" w:rsidR="00691A1F" w:rsidRPr="0013558E" w:rsidRDefault="00691A1F" w:rsidP="001C4861">
      <w:pPr>
        <w:shd w:val="clear" w:color="auto" w:fill="FFFFFF"/>
        <w:spacing w:before="120"/>
        <w:ind w:left="590"/>
        <w:jc w:val="both"/>
        <w:rPr>
          <w:sz w:val="22"/>
          <w:szCs w:val="22"/>
        </w:rPr>
      </w:pPr>
      <w:r w:rsidRPr="0013558E">
        <w:rPr>
          <w:sz w:val="22"/>
          <w:szCs w:val="22"/>
        </w:rPr>
        <w:t xml:space="preserve">Omit </w:t>
      </w:r>
      <w:r w:rsidR="001C4861" w:rsidRPr="0013558E">
        <w:rPr>
          <w:sz w:val="22"/>
          <w:szCs w:val="22"/>
        </w:rPr>
        <w:t>“</w:t>
      </w:r>
      <w:r w:rsidRPr="0013558E">
        <w:rPr>
          <w:sz w:val="22"/>
          <w:szCs w:val="22"/>
        </w:rPr>
        <w:t>13 June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1 July</w:t>
      </w:r>
      <w:r w:rsidR="001C4861" w:rsidRPr="0013558E">
        <w:rPr>
          <w:sz w:val="22"/>
          <w:szCs w:val="22"/>
        </w:rPr>
        <w:t>”</w:t>
      </w:r>
      <w:r w:rsidRPr="0013558E">
        <w:rPr>
          <w:sz w:val="22"/>
          <w:szCs w:val="22"/>
        </w:rPr>
        <w:t>.</w:t>
      </w:r>
    </w:p>
    <w:p w14:paraId="3332E4C5" w14:textId="77777777" w:rsidR="00691A1F" w:rsidRPr="0013558E" w:rsidRDefault="00691A1F" w:rsidP="00591A7E">
      <w:pPr>
        <w:shd w:val="clear" w:color="auto" w:fill="FFFFFF"/>
        <w:spacing w:before="120" w:after="60"/>
        <w:jc w:val="both"/>
        <w:rPr>
          <w:sz w:val="22"/>
          <w:szCs w:val="22"/>
        </w:rPr>
      </w:pPr>
      <w:r w:rsidRPr="0013558E">
        <w:rPr>
          <w:b/>
          <w:bCs/>
          <w:sz w:val="22"/>
          <w:szCs w:val="22"/>
        </w:rPr>
        <w:t>After section 59</w:t>
      </w:r>
      <w:r w:rsidRPr="0013558E">
        <w:rPr>
          <w:b/>
          <w:bCs/>
          <w:smallCaps/>
          <w:sz w:val="22"/>
          <w:szCs w:val="22"/>
        </w:rPr>
        <w:t>g</w:t>
      </w:r>
      <w:r w:rsidRPr="0013558E">
        <w:rPr>
          <w:b/>
          <w:bCs/>
          <w:sz w:val="22"/>
          <w:szCs w:val="22"/>
        </w:rPr>
        <w:t>:</w:t>
      </w:r>
    </w:p>
    <w:p w14:paraId="427F241F" w14:textId="77777777" w:rsidR="00691A1F" w:rsidRPr="0013558E" w:rsidRDefault="00691A1F" w:rsidP="001C4861">
      <w:pPr>
        <w:shd w:val="clear" w:color="auto" w:fill="FFFFFF"/>
        <w:spacing w:before="120"/>
        <w:ind w:left="605"/>
        <w:jc w:val="both"/>
        <w:rPr>
          <w:sz w:val="22"/>
          <w:szCs w:val="22"/>
        </w:rPr>
      </w:pPr>
      <w:r w:rsidRPr="0013558E">
        <w:rPr>
          <w:sz w:val="22"/>
          <w:szCs w:val="22"/>
        </w:rPr>
        <w:t>Insert:</w:t>
      </w:r>
    </w:p>
    <w:p w14:paraId="229988D6" w14:textId="77777777" w:rsidR="00691A1F" w:rsidRPr="0013558E" w:rsidRDefault="00691A1F" w:rsidP="001C4861">
      <w:pPr>
        <w:shd w:val="clear" w:color="auto" w:fill="FFFFFF"/>
        <w:spacing w:before="120"/>
        <w:ind w:left="605"/>
        <w:jc w:val="both"/>
        <w:rPr>
          <w:sz w:val="22"/>
          <w:szCs w:val="22"/>
        </w:rPr>
        <w:sectPr w:rsidR="00691A1F" w:rsidRPr="0013558E" w:rsidSect="001C4861">
          <w:pgSz w:w="12240" w:h="15840" w:code="1"/>
          <w:pgMar w:top="1440" w:right="1440" w:bottom="1440" w:left="1440" w:header="720" w:footer="720" w:gutter="0"/>
          <w:cols w:space="60"/>
          <w:noEndnote/>
        </w:sectPr>
      </w:pPr>
    </w:p>
    <w:p w14:paraId="77234FD5" w14:textId="77777777" w:rsidR="00691A1F" w:rsidRPr="0013558E" w:rsidRDefault="00691A1F" w:rsidP="00591A7E">
      <w:pPr>
        <w:shd w:val="clear" w:color="auto" w:fill="FFFFFF"/>
        <w:jc w:val="center"/>
        <w:rPr>
          <w:sz w:val="22"/>
          <w:szCs w:val="22"/>
        </w:rPr>
      </w:pPr>
      <w:r w:rsidRPr="0013558E">
        <w:rPr>
          <w:b/>
          <w:bCs/>
          <w:sz w:val="22"/>
          <w:szCs w:val="22"/>
        </w:rPr>
        <w:lastRenderedPageBreak/>
        <w:t>SCHEDULE 3</w:t>
      </w:r>
      <w:r w:rsidRPr="0013558E">
        <w:rPr>
          <w:rFonts w:eastAsia="Times New Roman"/>
          <w:sz w:val="22"/>
          <w:szCs w:val="22"/>
        </w:rPr>
        <w:t>—continued</w:t>
      </w:r>
    </w:p>
    <w:p w14:paraId="20BA9345" w14:textId="77777777" w:rsidR="00691A1F" w:rsidRPr="0013558E" w:rsidRDefault="00691A1F" w:rsidP="00591A7E">
      <w:pPr>
        <w:shd w:val="clear" w:color="auto" w:fill="FFFFFF"/>
        <w:spacing w:before="120" w:after="60"/>
        <w:jc w:val="both"/>
        <w:rPr>
          <w:sz w:val="22"/>
          <w:szCs w:val="22"/>
        </w:rPr>
      </w:pPr>
      <w:r w:rsidRPr="0013558E">
        <w:rPr>
          <w:b/>
          <w:bCs/>
          <w:sz w:val="22"/>
          <w:szCs w:val="22"/>
        </w:rPr>
        <w:t>Adjustment of rent free area</w:t>
      </w:r>
    </w:p>
    <w:p w14:paraId="30B07F55" w14:textId="77777777" w:rsidR="00691A1F" w:rsidRPr="0013558E" w:rsidRDefault="001C4861" w:rsidP="001C4861">
      <w:pPr>
        <w:shd w:val="clear" w:color="auto" w:fill="FFFFFF"/>
        <w:spacing w:before="120"/>
        <w:ind w:right="14" w:firstLine="336"/>
        <w:jc w:val="both"/>
        <w:rPr>
          <w:sz w:val="22"/>
          <w:szCs w:val="22"/>
        </w:rPr>
      </w:pPr>
      <w:r w:rsidRPr="0013558E">
        <w:rPr>
          <w:sz w:val="22"/>
          <w:szCs w:val="22"/>
        </w:rPr>
        <w:t>“</w:t>
      </w:r>
      <w:r w:rsidR="00691A1F" w:rsidRPr="0013558E">
        <w:rPr>
          <w:sz w:val="22"/>
          <w:szCs w:val="22"/>
        </w:rPr>
        <w:t>59</w:t>
      </w:r>
      <w:r w:rsidR="00691A1F" w:rsidRPr="0013558E">
        <w:rPr>
          <w:smallCaps/>
          <w:sz w:val="22"/>
          <w:szCs w:val="22"/>
        </w:rPr>
        <w:t>ga</w:t>
      </w:r>
      <w:r w:rsidR="00691A1F" w:rsidRPr="0013558E">
        <w:rPr>
          <w:sz w:val="22"/>
          <w:szCs w:val="22"/>
        </w:rPr>
        <w:t>. (1) This Act has effect as if, on 1 July each year, the rent free area applicable to a person who is not a member of a couple were replaced with the amount that is, on that day, the pension free area applicable to a person who is not a member of a couple.</w:t>
      </w:r>
    </w:p>
    <w:p w14:paraId="7E119B5E" w14:textId="77777777" w:rsidR="00691A1F" w:rsidRPr="0013558E" w:rsidRDefault="001C4861" w:rsidP="001C4861">
      <w:pPr>
        <w:shd w:val="clear" w:color="auto" w:fill="FFFFFF"/>
        <w:spacing w:before="120"/>
        <w:ind w:right="14" w:firstLine="350"/>
        <w:jc w:val="both"/>
        <w:rPr>
          <w:sz w:val="22"/>
          <w:szCs w:val="22"/>
        </w:rPr>
      </w:pPr>
      <w:r w:rsidRPr="0013558E">
        <w:rPr>
          <w:sz w:val="22"/>
          <w:szCs w:val="22"/>
        </w:rPr>
        <w:t>“</w:t>
      </w:r>
      <w:r w:rsidR="00691A1F" w:rsidRPr="0013558E">
        <w:rPr>
          <w:sz w:val="22"/>
          <w:szCs w:val="22"/>
        </w:rPr>
        <w:t>(2) This Act has effect as if, on 1 July each year, the rent free area applicable to a person who is partnered were replaced with the amount that is, on that day, the pension free area applicable to a person who is partnered.</w:t>
      </w:r>
      <w:r w:rsidRPr="0013558E">
        <w:rPr>
          <w:sz w:val="22"/>
          <w:szCs w:val="22"/>
        </w:rPr>
        <w:t>”</w:t>
      </w:r>
      <w:r w:rsidR="00691A1F" w:rsidRPr="0013558E">
        <w:rPr>
          <w:sz w:val="22"/>
          <w:szCs w:val="22"/>
        </w:rPr>
        <w:t>.</w:t>
      </w:r>
    </w:p>
    <w:p w14:paraId="04826DE6" w14:textId="77777777" w:rsidR="00691A1F" w:rsidRPr="0013558E" w:rsidRDefault="00691A1F" w:rsidP="00591A7E">
      <w:pPr>
        <w:shd w:val="clear" w:color="auto" w:fill="FFFFFF"/>
        <w:spacing w:before="120" w:after="60"/>
        <w:jc w:val="both"/>
        <w:rPr>
          <w:sz w:val="22"/>
          <w:szCs w:val="22"/>
        </w:rPr>
      </w:pPr>
      <w:r w:rsidRPr="0013558E">
        <w:rPr>
          <w:b/>
          <w:bCs/>
          <w:sz w:val="22"/>
          <w:szCs w:val="22"/>
        </w:rPr>
        <w:t>Section 59</w:t>
      </w:r>
      <w:r w:rsidRPr="0013558E">
        <w:rPr>
          <w:b/>
          <w:bCs/>
          <w:smallCaps/>
          <w:sz w:val="22"/>
          <w:szCs w:val="22"/>
        </w:rPr>
        <w:t>h</w:t>
      </w:r>
      <w:r w:rsidRPr="0013558E">
        <w:rPr>
          <w:b/>
          <w:bCs/>
          <w:sz w:val="22"/>
          <w:szCs w:val="22"/>
        </w:rPr>
        <w:t>:</w:t>
      </w:r>
    </w:p>
    <w:p w14:paraId="1ABEB0B4"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13 June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1 July</w:t>
      </w:r>
      <w:r w:rsidR="001C4861" w:rsidRPr="0013558E">
        <w:rPr>
          <w:sz w:val="22"/>
          <w:szCs w:val="22"/>
        </w:rPr>
        <w:t>”</w:t>
      </w:r>
      <w:r w:rsidRPr="0013558E">
        <w:rPr>
          <w:sz w:val="22"/>
          <w:szCs w:val="22"/>
        </w:rPr>
        <w:t>.</w:t>
      </w:r>
    </w:p>
    <w:p w14:paraId="208D99F2" w14:textId="77777777" w:rsidR="00691A1F" w:rsidRPr="0013558E" w:rsidRDefault="00691A1F" w:rsidP="00591A7E">
      <w:pPr>
        <w:shd w:val="clear" w:color="auto" w:fill="FFFFFF"/>
        <w:spacing w:before="120" w:after="60"/>
        <w:jc w:val="both"/>
        <w:rPr>
          <w:sz w:val="22"/>
          <w:szCs w:val="22"/>
        </w:rPr>
      </w:pPr>
      <w:r w:rsidRPr="0013558E">
        <w:rPr>
          <w:b/>
          <w:bCs/>
          <w:sz w:val="22"/>
          <w:szCs w:val="22"/>
        </w:rPr>
        <w:t>Section 59</w:t>
      </w:r>
      <w:r w:rsidRPr="0013558E">
        <w:rPr>
          <w:b/>
          <w:bCs/>
          <w:smallCaps/>
          <w:sz w:val="22"/>
          <w:szCs w:val="22"/>
        </w:rPr>
        <w:t>j</w:t>
      </w:r>
      <w:r w:rsidRPr="0013558E">
        <w:rPr>
          <w:b/>
          <w:bCs/>
          <w:sz w:val="22"/>
          <w:szCs w:val="22"/>
        </w:rPr>
        <w:t>:</w:t>
      </w:r>
    </w:p>
    <w:p w14:paraId="7357A75C"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13 June</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1 July</w:t>
      </w:r>
      <w:r w:rsidR="001C4861" w:rsidRPr="0013558E">
        <w:rPr>
          <w:sz w:val="22"/>
          <w:szCs w:val="22"/>
        </w:rPr>
        <w:t>”</w:t>
      </w:r>
      <w:r w:rsidRPr="0013558E">
        <w:rPr>
          <w:sz w:val="22"/>
          <w:szCs w:val="22"/>
        </w:rPr>
        <w:t>.</w:t>
      </w:r>
    </w:p>
    <w:p w14:paraId="04BC7B72" w14:textId="77777777" w:rsidR="00691A1F" w:rsidRPr="0013558E" w:rsidRDefault="00691A1F" w:rsidP="00591A7E">
      <w:pPr>
        <w:shd w:val="clear" w:color="auto" w:fill="FFFFFF"/>
        <w:spacing w:before="120" w:after="60"/>
        <w:jc w:val="both"/>
        <w:rPr>
          <w:sz w:val="22"/>
          <w:szCs w:val="22"/>
        </w:rPr>
      </w:pPr>
      <w:r w:rsidRPr="0013558E">
        <w:rPr>
          <w:b/>
          <w:bCs/>
          <w:sz w:val="22"/>
          <w:szCs w:val="22"/>
        </w:rPr>
        <w:t>Section 59</w:t>
      </w:r>
      <w:r w:rsidRPr="0013558E">
        <w:rPr>
          <w:b/>
          <w:bCs/>
          <w:smallCaps/>
          <w:sz w:val="22"/>
          <w:szCs w:val="22"/>
        </w:rPr>
        <w:t>k</w:t>
      </w:r>
      <w:r w:rsidRPr="0013558E">
        <w:rPr>
          <w:b/>
          <w:bCs/>
          <w:sz w:val="22"/>
          <w:szCs w:val="22"/>
        </w:rPr>
        <w:t>:</w:t>
      </w:r>
    </w:p>
    <w:p w14:paraId="4DD8842D"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Omit </w:t>
      </w:r>
      <w:r w:rsidR="001C4861" w:rsidRPr="0013558E">
        <w:rPr>
          <w:sz w:val="22"/>
          <w:szCs w:val="22"/>
        </w:rPr>
        <w:t>“</w:t>
      </w:r>
      <w:r w:rsidRPr="0013558E">
        <w:rPr>
          <w:sz w:val="22"/>
          <w:szCs w:val="22"/>
        </w:rPr>
        <w:t>13 June</w:t>
      </w:r>
      <w:r w:rsidR="001C4861" w:rsidRPr="0013558E">
        <w:rPr>
          <w:sz w:val="22"/>
          <w:szCs w:val="22"/>
        </w:rPr>
        <w:t>”</w:t>
      </w:r>
      <w:r w:rsidRPr="0013558E">
        <w:rPr>
          <w:sz w:val="22"/>
          <w:szCs w:val="22"/>
        </w:rPr>
        <w:t xml:space="preserve"> (wherever occurring), substitute </w:t>
      </w:r>
      <w:r w:rsidR="001C4861" w:rsidRPr="0013558E">
        <w:rPr>
          <w:sz w:val="22"/>
          <w:szCs w:val="22"/>
        </w:rPr>
        <w:t>“</w:t>
      </w:r>
      <w:r w:rsidRPr="0013558E">
        <w:rPr>
          <w:sz w:val="22"/>
          <w:szCs w:val="22"/>
        </w:rPr>
        <w:t>1 July</w:t>
      </w:r>
      <w:r w:rsidR="001C4861" w:rsidRPr="0013558E">
        <w:rPr>
          <w:sz w:val="22"/>
          <w:szCs w:val="22"/>
        </w:rPr>
        <w:t>”</w:t>
      </w:r>
      <w:r w:rsidRPr="0013558E">
        <w:rPr>
          <w:sz w:val="22"/>
          <w:szCs w:val="22"/>
        </w:rPr>
        <w:t>.</w:t>
      </w:r>
    </w:p>
    <w:p w14:paraId="0653A24B" w14:textId="77777777" w:rsidR="00691A1F" w:rsidRPr="0013558E" w:rsidRDefault="00691A1F" w:rsidP="00591A7E">
      <w:pPr>
        <w:shd w:val="clear" w:color="auto" w:fill="FFFFFF"/>
        <w:spacing w:before="120" w:after="60"/>
        <w:jc w:val="both"/>
        <w:rPr>
          <w:sz w:val="22"/>
          <w:szCs w:val="22"/>
        </w:rPr>
      </w:pPr>
      <w:r w:rsidRPr="0013558E">
        <w:rPr>
          <w:b/>
          <w:bCs/>
          <w:sz w:val="22"/>
          <w:szCs w:val="22"/>
        </w:rPr>
        <w:t>Paragraph 70 (1) (c):</w:t>
      </w:r>
    </w:p>
    <w:p w14:paraId="5185D8F5"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After </w:t>
      </w:r>
      <w:r w:rsidR="001C4861" w:rsidRPr="0013558E">
        <w:rPr>
          <w:sz w:val="22"/>
          <w:szCs w:val="22"/>
        </w:rPr>
        <w:t>“</w:t>
      </w:r>
      <w:r w:rsidRPr="0013558E">
        <w:rPr>
          <w:sz w:val="22"/>
          <w:szCs w:val="22"/>
        </w:rPr>
        <w:t>pension</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by way of compensation</w:t>
      </w:r>
      <w:r w:rsidR="001C4861" w:rsidRPr="0013558E">
        <w:rPr>
          <w:sz w:val="22"/>
          <w:szCs w:val="22"/>
        </w:rPr>
        <w:t>”</w:t>
      </w:r>
      <w:r w:rsidRPr="0013558E">
        <w:rPr>
          <w:sz w:val="22"/>
          <w:szCs w:val="22"/>
        </w:rPr>
        <w:t>.</w:t>
      </w:r>
    </w:p>
    <w:p w14:paraId="16E1144F" w14:textId="77777777" w:rsidR="00691A1F" w:rsidRPr="0013558E" w:rsidRDefault="00691A1F" w:rsidP="00591A7E">
      <w:pPr>
        <w:shd w:val="clear" w:color="auto" w:fill="FFFFFF"/>
        <w:spacing w:before="120" w:after="60"/>
        <w:jc w:val="both"/>
        <w:rPr>
          <w:sz w:val="22"/>
          <w:szCs w:val="22"/>
        </w:rPr>
      </w:pPr>
      <w:r w:rsidRPr="0013558E">
        <w:rPr>
          <w:b/>
          <w:bCs/>
          <w:sz w:val="22"/>
          <w:szCs w:val="22"/>
        </w:rPr>
        <w:t>Paragraph 70 (1) (d):</w:t>
      </w:r>
    </w:p>
    <w:p w14:paraId="53D4E45A"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After </w:t>
      </w:r>
      <w:r w:rsidR="001C4861" w:rsidRPr="0013558E">
        <w:rPr>
          <w:sz w:val="22"/>
          <w:szCs w:val="22"/>
        </w:rPr>
        <w:t>“</w:t>
      </w:r>
      <w:r w:rsidRPr="0013558E">
        <w:rPr>
          <w:sz w:val="22"/>
          <w:szCs w:val="22"/>
        </w:rPr>
        <w:t>pension</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by way of compensation</w:t>
      </w:r>
      <w:r w:rsidR="001C4861" w:rsidRPr="0013558E">
        <w:rPr>
          <w:sz w:val="22"/>
          <w:szCs w:val="22"/>
        </w:rPr>
        <w:t>”</w:t>
      </w:r>
      <w:r w:rsidRPr="0013558E">
        <w:rPr>
          <w:sz w:val="22"/>
          <w:szCs w:val="22"/>
        </w:rPr>
        <w:t>.</w:t>
      </w:r>
    </w:p>
    <w:p w14:paraId="29493FBE" w14:textId="77777777" w:rsidR="00691A1F" w:rsidRPr="0013558E" w:rsidRDefault="00691A1F" w:rsidP="00591A7E">
      <w:pPr>
        <w:shd w:val="clear" w:color="auto" w:fill="FFFFFF"/>
        <w:spacing w:before="120" w:after="60"/>
        <w:jc w:val="both"/>
        <w:rPr>
          <w:sz w:val="22"/>
          <w:szCs w:val="22"/>
        </w:rPr>
      </w:pPr>
      <w:r w:rsidRPr="0013558E">
        <w:rPr>
          <w:b/>
          <w:bCs/>
          <w:sz w:val="22"/>
          <w:szCs w:val="22"/>
        </w:rPr>
        <w:t>Subsection 70 (2):</w:t>
      </w:r>
    </w:p>
    <w:p w14:paraId="7A1F16D7" w14:textId="77777777" w:rsidR="00691A1F" w:rsidRPr="0013558E" w:rsidRDefault="00691A1F" w:rsidP="001C4861">
      <w:pPr>
        <w:shd w:val="clear" w:color="auto" w:fill="FFFFFF"/>
        <w:spacing w:before="120"/>
        <w:ind w:left="350"/>
        <w:jc w:val="both"/>
        <w:rPr>
          <w:sz w:val="22"/>
          <w:szCs w:val="22"/>
        </w:rPr>
      </w:pPr>
      <w:r w:rsidRPr="0013558E">
        <w:rPr>
          <w:sz w:val="22"/>
          <w:szCs w:val="22"/>
        </w:rPr>
        <w:t xml:space="preserve">After </w:t>
      </w:r>
      <w:r w:rsidR="001C4861" w:rsidRPr="0013558E">
        <w:rPr>
          <w:sz w:val="22"/>
          <w:szCs w:val="22"/>
        </w:rPr>
        <w:t>“</w:t>
      </w:r>
      <w:r w:rsidRPr="0013558E">
        <w:rPr>
          <w:sz w:val="22"/>
          <w:szCs w:val="22"/>
        </w:rPr>
        <w:t>pensions</w:t>
      </w:r>
      <w:r w:rsidR="001C4861" w:rsidRPr="0013558E">
        <w:rPr>
          <w:sz w:val="22"/>
          <w:szCs w:val="22"/>
        </w:rPr>
        <w:t>”</w:t>
      </w:r>
      <w:r w:rsidRPr="0013558E">
        <w:rPr>
          <w:sz w:val="22"/>
          <w:szCs w:val="22"/>
        </w:rPr>
        <w:t xml:space="preserve"> insert </w:t>
      </w:r>
      <w:r w:rsidR="001C4861" w:rsidRPr="0013558E">
        <w:rPr>
          <w:sz w:val="22"/>
          <w:szCs w:val="22"/>
        </w:rPr>
        <w:t>“</w:t>
      </w:r>
      <w:r w:rsidRPr="0013558E">
        <w:rPr>
          <w:sz w:val="22"/>
          <w:szCs w:val="22"/>
        </w:rPr>
        <w:t>by way of compensation</w:t>
      </w:r>
      <w:r w:rsidR="001C4861" w:rsidRPr="0013558E">
        <w:rPr>
          <w:sz w:val="22"/>
          <w:szCs w:val="22"/>
        </w:rPr>
        <w:t>”</w:t>
      </w:r>
      <w:r w:rsidRPr="0013558E">
        <w:rPr>
          <w:sz w:val="22"/>
          <w:szCs w:val="22"/>
        </w:rPr>
        <w:t>.</w:t>
      </w:r>
    </w:p>
    <w:p w14:paraId="15BC2680" w14:textId="77777777" w:rsidR="00691A1F" w:rsidRPr="0013558E" w:rsidRDefault="00691A1F" w:rsidP="00591A7E">
      <w:pPr>
        <w:shd w:val="clear" w:color="auto" w:fill="FFFFFF"/>
        <w:spacing w:before="120" w:after="60"/>
        <w:jc w:val="both"/>
        <w:rPr>
          <w:sz w:val="22"/>
          <w:szCs w:val="22"/>
        </w:rPr>
      </w:pPr>
      <w:r w:rsidRPr="0013558E">
        <w:rPr>
          <w:b/>
          <w:bCs/>
          <w:sz w:val="22"/>
          <w:szCs w:val="22"/>
        </w:rPr>
        <w:t>Paragraph 118</w:t>
      </w:r>
      <w:r w:rsidRPr="0013558E">
        <w:rPr>
          <w:b/>
          <w:bCs/>
          <w:smallCaps/>
          <w:sz w:val="22"/>
          <w:szCs w:val="22"/>
        </w:rPr>
        <w:t>ja</w:t>
      </w:r>
      <w:r w:rsidRPr="0013558E">
        <w:rPr>
          <w:b/>
          <w:bCs/>
          <w:sz w:val="22"/>
          <w:szCs w:val="22"/>
        </w:rPr>
        <w:t xml:space="preserve"> (a):</w:t>
      </w:r>
    </w:p>
    <w:p w14:paraId="6E1DC1A8" w14:textId="77777777" w:rsidR="00691A1F" w:rsidRPr="0013558E" w:rsidRDefault="00691A1F" w:rsidP="001C4861">
      <w:pPr>
        <w:shd w:val="clear" w:color="auto" w:fill="FFFFFF"/>
        <w:spacing w:before="120"/>
        <w:ind w:right="3658"/>
        <w:jc w:val="both"/>
        <w:rPr>
          <w:sz w:val="22"/>
          <w:szCs w:val="22"/>
        </w:rPr>
      </w:pPr>
      <w:r w:rsidRPr="0013558E">
        <w:rPr>
          <w:sz w:val="22"/>
          <w:szCs w:val="22"/>
        </w:rPr>
        <w:t>Omit the paragraph, substitute:</w:t>
      </w:r>
    </w:p>
    <w:p w14:paraId="069B3CFA" w14:textId="77777777" w:rsidR="00691A1F" w:rsidRPr="0013558E" w:rsidRDefault="001C4861" w:rsidP="001C4861">
      <w:pPr>
        <w:shd w:val="clear" w:color="auto" w:fill="FFFFFF"/>
        <w:spacing w:before="120"/>
        <w:ind w:right="3634"/>
        <w:jc w:val="both"/>
        <w:rPr>
          <w:sz w:val="22"/>
          <w:szCs w:val="22"/>
        </w:rPr>
      </w:pPr>
      <w:r w:rsidRPr="0013558E">
        <w:rPr>
          <w:sz w:val="22"/>
          <w:szCs w:val="22"/>
        </w:rPr>
        <w:t>“</w:t>
      </w:r>
      <w:r w:rsidR="00691A1F" w:rsidRPr="0013558E">
        <w:rPr>
          <w:sz w:val="22"/>
          <w:szCs w:val="22"/>
        </w:rPr>
        <w:t>(a) the person is in receipt of:</w:t>
      </w:r>
    </w:p>
    <w:p w14:paraId="0C7EE883" w14:textId="3F4E0B63" w:rsidR="00691A1F" w:rsidRPr="0013558E" w:rsidRDefault="00691A1F" w:rsidP="00D71774">
      <w:pPr>
        <w:shd w:val="clear" w:color="auto" w:fill="FFFFFF"/>
        <w:spacing w:before="120"/>
        <w:ind w:left="1037" w:right="3619"/>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a service pension; or</w:t>
      </w:r>
    </w:p>
    <w:p w14:paraId="7BAAAB13" w14:textId="77777777" w:rsidR="00691A1F" w:rsidRPr="0013558E" w:rsidRDefault="00691A1F" w:rsidP="001C4861">
      <w:pPr>
        <w:shd w:val="clear" w:color="auto" w:fill="FFFFFF"/>
        <w:spacing w:before="120"/>
        <w:ind w:left="1450" w:hanging="413"/>
        <w:jc w:val="both"/>
        <w:rPr>
          <w:sz w:val="22"/>
          <w:szCs w:val="22"/>
        </w:rPr>
      </w:pPr>
      <w:r w:rsidRPr="0013558E">
        <w:rPr>
          <w:sz w:val="22"/>
          <w:szCs w:val="22"/>
        </w:rPr>
        <w:t>(ii) a pension whose rate is specified under subsection 30 (1) or (2); or</w:t>
      </w:r>
      <w:r w:rsidR="001C4861" w:rsidRPr="0013558E">
        <w:rPr>
          <w:sz w:val="22"/>
          <w:szCs w:val="22"/>
        </w:rPr>
        <w:t>”</w:t>
      </w:r>
      <w:r w:rsidRPr="0013558E">
        <w:rPr>
          <w:sz w:val="22"/>
          <w:szCs w:val="22"/>
        </w:rPr>
        <w:t>.</w:t>
      </w:r>
    </w:p>
    <w:p w14:paraId="5D71EEAA" w14:textId="77777777" w:rsidR="00691A1F" w:rsidRPr="0013558E" w:rsidRDefault="00691A1F" w:rsidP="00591A7E">
      <w:pPr>
        <w:shd w:val="clear" w:color="auto" w:fill="FFFFFF"/>
        <w:spacing w:before="120" w:after="60"/>
        <w:jc w:val="both"/>
        <w:rPr>
          <w:sz w:val="22"/>
          <w:szCs w:val="22"/>
        </w:rPr>
      </w:pPr>
      <w:r w:rsidRPr="0013558E">
        <w:rPr>
          <w:b/>
          <w:bCs/>
          <w:sz w:val="22"/>
          <w:szCs w:val="22"/>
        </w:rPr>
        <w:t>Subsection 118</w:t>
      </w:r>
      <w:r w:rsidRPr="0013558E">
        <w:rPr>
          <w:b/>
          <w:bCs/>
          <w:smallCaps/>
          <w:sz w:val="22"/>
          <w:szCs w:val="22"/>
        </w:rPr>
        <w:t>jb</w:t>
      </w:r>
      <w:r w:rsidRPr="0013558E">
        <w:rPr>
          <w:b/>
          <w:bCs/>
          <w:sz w:val="22"/>
          <w:szCs w:val="22"/>
        </w:rPr>
        <w:t xml:space="preserve"> (1):</w:t>
      </w:r>
    </w:p>
    <w:p w14:paraId="76DDC5D9" w14:textId="77777777" w:rsidR="00691A1F" w:rsidRPr="0013558E" w:rsidRDefault="00691A1F" w:rsidP="001C4861">
      <w:pPr>
        <w:shd w:val="clear" w:color="auto" w:fill="FFFFFF"/>
        <w:spacing w:before="120"/>
        <w:ind w:left="365"/>
        <w:jc w:val="both"/>
        <w:rPr>
          <w:sz w:val="22"/>
          <w:szCs w:val="22"/>
        </w:rPr>
      </w:pPr>
      <w:r w:rsidRPr="0013558E">
        <w:rPr>
          <w:sz w:val="22"/>
          <w:szCs w:val="22"/>
        </w:rPr>
        <w:t>Omit subsection (1), substitute:</w:t>
      </w:r>
    </w:p>
    <w:p w14:paraId="34FC0AB9" w14:textId="77777777" w:rsidR="00691A1F" w:rsidRPr="0013558E" w:rsidRDefault="001C4861" w:rsidP="001C4861">
      <w:pPr>
        <w:shd w:val="clear" w:color="auto" w:fill="FFFFFF"/>
        <w:spacing w:before="120"/>
        <w:ind w:left="19" w:firstLine="346"/>
        <w:jc w:val="both"/>
        <w:rPr>
          <w:sz w:val="22"/>
          <w:szCs w:val="22"/>
        </w:rPr>
      </w:pPr>
      <w:r w:rsidRPr="0013558E">
        <w:rPr>
          <w:sz w:val="22"/>
          <w:szCs w:val="22"/>
        </w:rPr>
        <w:t>“</w:t>
      </w:r>
      <w:r w:rsidR="00691A1F" w:rsidRPr="0013558E">
        <w:rPr>
          <w:sz w:val="22"/>
          <w:szCs w:val="22"/>
        </w:rPr>
        <w:t>(1) Subject to subsection (2), the rate of a pharmaceutical allowance for a person is twice the amount of the rate specified in subsection (2).</w:t>
      </w:r>
      <w:r w:rsidRPr="0013558E">
        <w:rPr>
          <w:sz w:val="22"/>
          <w:szCs w:val="22"/>
        </w:rPr>
        <w:t>”</w:t>
      </w:r>
      <w:r w:rsidR="00691A1F" w:rsidRPr="0013558E">
        <w:rPr>
          <w:sz w:val="22"/>
          <w:szCs w:val="22"/>
        </w:rPr>
        <w:t>.</w:t>
      </w:r>
    </w:p>
    <w:p w14:paraId="44341C78" w14:textId="77777777" w:rsidR="00691A1F" w:rsidRPr="0013558E" w:rsidRDefault="00691A1F" w:rsidP="00591A7E">
      <w:pPr>
        <w:shd w:val="clear" w:color="auto" w:fill="FFFFFF"/>
        <w:spacing w:before="120" w:after="60"/>
        <w:jc w:val="both"/>
        <w:rPr>
          <w:sz w:val="22"/>
          <w:szCs w:val="22"/>
        </w:rPr>
      </w:pPr>
      <w:r w:rsidRPr="0013558E">
        <w:rPr>
          <w:b/>
          <w:bCs/>
          <w:sz w:val="22"/>
          <w:szCs w:val="22"/>
        </w:rPr>
        <w:t>After subsection 118</w:t>
      </w:r>
      <w:r w:rsidRPr="0013558E">
        <w:rPr>
          <w:b/>
          <w:bCs/>
          <w:smallCaps/>
          <w:sz w:val="22"/>
          <w:szCs w:val="22"/>
        </w:rPr>
        <w:t>jb</w:t>
      </w:r>
      <w:r w:rsidRPr="0013558E">
        <w:rPr>
          <w:b/>
          <w:bCs/>
          <w:sz w:val="22"/>
          <w:szCs w:val="22"/>
        </w:rPr>
        <w:t xml:space="preserve"> (2):</w:t>
      </w:r>
    </w:p>
    <w:p w14:paraId="1E350974" w14:textId="77777777" w:rsidR="00691A1F" w:rsidRPr="0013558E" w:rsidRDefault="00691A1F" w:rsidP="001C4861">
      <w:pPr>
        <w:shd w:val="clear" w:color="auto" w:fill="FFFFFF"/>
        <w:spacing w:before="120"/>
        <w:ind w:left="365"/>
        <w:jc w:val="both"/>
        <w:rPr>
          <w:sz w:val="22"/>
          <w:szCs w:val="22"/>
        </w:rPr>
      </w:pPr>
      <w:r w:rsidRPr="0013558E">
        <w:rPr>
          <w:sz w:val="22"/>
          <w:szCs w:val="22"/>
        </w:rPr>
        <w:t>Add:</w:t>
      </w:r>
    </w:p>
    <w:p w14:paraId="73B86328" w14:textId="77777777" w:rsidR="00691A1F" w:rsidRPr="0013558E" w:rsidRDefault="001C4861" w:rsidP="001C4861">
      <w:pPr>
        <w:shd w:val="clear" w:color="auto" w:fill="FFFFFF"/>
        <w:spacing w:before="120"/>
        <w:ind w:left="648" w:hanging="634"/>
        <w:jc w:val="both"/>
        <w:rPr>
          <w:sz w:val="22"/>
          <w:szCs w:val="22"/>
        </w:rPr>
      </w:pPr>
      <w:r w:rsidRPr="0013558E">
        <w:rPr>
          <w:sz w:val="22"/>
          <w:szCs w:val="22"/>
        </w:rPr>
        <w:t>“</w:t>
      </w:r>
      <w:r w:rsidR="00691A1F" w:rsidRPr="0013558E">
        <w:rPr>
          <w:sz w:val="22"/>
          <w:szCs w:val="22"/>
        </w:rPr>
        <w:t>Note: the amount specified in subsection (2) is indexed in line with CPI increases under section 198</w:t>
      </w:r>
      <w:r w:rsidR="00691A1F" w:rsidRPr="0013558E">
        <w:rPr>
          <w:smallCaps/>
          <w:sz w:val="22"/>
          <w:szCs w:val="22"/>
        </w:rPr>
        <w:t>e</w:t>
      </w:r>
      <w:r w:rsidR="00691A1F" w:rsidRPr="0013558E">
        <w:rPr>
          <w:sz w:val="22"/>
          <w:szCs w:val="22"/>
        </w:rPr>
        <w:t>.</w:t>
      </w:r>
      <w:r w:rsidRPr="0013558E">
        <w:rPr>
          <w:sz w:val="22"/>
          <w:szCs w:val="22"/>
        </w:rPr>
        <w:t>”</w:t>
      </w:r>
      <w:r w:rsidR="00691A1F" w:rsidRPr="0013558E">
        <w:rPr>
          <w:sz w:val="22"/>
          <w:szCs w:val="22"/>
        </w:rPr>
        <w:t>.</w:t>
      </w:r>
    </w:p>
    <w:p w14:paraId="03C0E255" w14:textId="77777777" w:rsidR="00691A1F" w:rsidRPr="0013558E" w:rsidRDefault="00691A1F" w:rsidP="001C4861">
      <w:pPr>
        <w:shd w:val="clear" w:color="auto" w:fill="FFFFFF"/>
        <w:spacing w:before="120"/>
        <w:ind w:left="648" w:hanging="634"/>
        <w:jc w:val="both"/>
        <w:rPr>
          <w:sz w:val="22"/>
          <w:szCs w:val="22"/>
        </w:rPr>
        <w:sectPr w:rsidR="00691A1F" w:rsidRPr="0013558E" w:rsidSect="001C4861">
          <w:pgSz w:w="12240" w:h="15840" w:code="1"/>
          <w:pgMar w:top="1440" w:right="1440" w:bottom="1440" w:left="1440" w:header="720" w:footer="720" w:gutter="0"/>
          <w:cols w:space="60"/>
          <w:noEndnote/>
        </w:sectPr>
      </w:pPr>
    </w:p>
    <w:p w14:paraId="19B78077" w14:textId="77777777" w:rsidR="00691A1F" w:rsidRPr="0013558E" w:rsidRDefault="00691A1F" w:rsidP="00591A7E">
      <w:pPr>
        <w:shd w:val="clear" w:color="auto" w:fill="FFFFFF"/>
        <w:jc w:val="center"/>
        <w:rPr>
          <w:sz w:val="22"/>
          <w:szCs w:val="22"/>
        </w:rPr>
      </w:pPr>
      <w:r w:rsidRPr="0013558E">
        <w:rPr>
          <w:b/>
          <w:bCs/>
          <w:sz w:val="22"/>
          <w:szCs w:val="22"/>
        </w:rPr>
        <w:lastRenderedPageBreak/>
        <w:t>SCHEDULE 3</w:t>
      </w:r>
      <w:r w:rsidRPr="0013558E">
        <w:rPr>
          <w:rFonts w:eastAsia="Times New Roman"/>
          <w:sz w:val="22"/>
          <w:szCs w:val="22"/>
        </w:rPr>
        <w:t>—continued</w:t>
      </w:r>
    </w:p>
    <w:p w14:paraId="2FC827CE" w14:textId="77777777" w:rsidR="00691A1F" w:rsidRPr="0013558E" w:rsidRDefault="00691A1F" w:rsidP="00591A7E">
      <w:pPr>
        <w:shd w:val="clear" w:color="auto" w:fill="FFFFFF"/>
        <w:spacing w:before="120" w:after="60"/>
        <w:jc w:val="both"/>
        <w:rPr>
          <w:sz w:val="22"/>
          <w:szCs w:val="22"/>
        </w:rPr>
      </w:pPr>
      <w:r w:rsidRPr="0013558E">
        <w:rPr>
          <w:b/>
          <w:bCs/>
          <w:sz w:val="22"/>
          <w:szCs w:val="22"/>
        </w:rPr>
        <w:t>After section 198</w:t>
      </w:r>
      <w:r w:rsidRPr="0013558E">
        <w:rPr>
          <w:b/>
          <w:bCs/>
          <w:smallCaps/>
          <w:sz w:val="22"/>
          <w:szCs w:val="22"/>
        </w:rPr>
        <w:t>d</w:t>
      </w:r>
      <w:r w:rsidRPr="0013558E">
        <w:rPr>
          <w:b/>
          <w:bCs/>
          <w:sz w:val="22"/>
          <w:szCs w:val="22"/>
        </w:rPr>
        <w:t>:</w:t>
      </w:r>
    </w:p>
    <w:p w14:paraId="2CABC3C2" w14:textId="77777777" w:rsidR="00691A1F" w:rsidRPr="0013558E" w:rsidRDefault="00691A1F" w:rsidP="001C4861">
      <w:pPr>
        <w:shd w:val="clear" w:color="auto" w:fill="FFFFFF"/>
        <w:spacing w:before="120"/>
        <w:ind w:left="355"/>
        <w:jc w:val="both"/>
        <w:rPr>
          <w:sz w:val="22"/>
          <w:szCs w:val="22"/>
        </w:rPr>
      </w:pPr>
      <w:r w:rsidRPr="0013558E">
        <w:rPr>
          <w:sz w:val="22"/>
          <w:szCs w:val="22"/>
        </w:rPr>
        <w:t>Insert:</w:t>
      </w:r>
    </w:p>
    <w:p w14:paraId="5481AC9D" w14:textId="77777777" w:rsidR="00691A1F" w:rsidRPr="0013558E" w:rsidRDefault="00691A1F" w:rsidP="00591A7E">
      <w:pPr>
        <w:shd w:val="clear" w:color="auto" w:fill="FFFFFF"/>
        <w:spacing w:before="120" w:after="60"/>
        <w:jc w:val="both"/>
        <w:rPr>
          <w:sz w:val="22"/>
          <w:szCs w:val="22"/>
        </w:rPr>
      </w:pPr>
      <w:r w:rsidRPr="0013558E">
        <w:rPr>
          <w:b/>
          <w:bCs/>
          <w:sz w:val="22"/>
          <w:szCs w:val="22"/>
        </w:rPr>
        <w:t>Indexation of pharmaceutical allowance</w:t>
      </w:r>
    </w:p>
    <w:p w14:paraId="0DC7D349" w14:textId="77777777" w:rsidR="00691A1F" w:rsidRPr="0013558E" w:rsidRDefault="001C4861" w:rsidP="001C4861">
      <w:pPr>
        <w:shd w:val="clear" w:color="auto" w:fill="FFFFFF"/>
        <w:spacing w:before="120"/>
        <w:ind w:left="350"/>
        <w:jc w:val="both"/>
        <w:rPr>
          <w:sz w:val="22"/>
          <w:szCs w:val="22"/>
        </w:rPr>
      </w:pPr>
      <w:r w:rsidRPr="0013558E">
        <w:rPr>
          <w:sz w:val="22"/>
          <w:szCs w:val="22"/>
        </w:rPr>
        <w:t>“</w:t>
      </w:r>
      <w:r w:rsidR="00691A1F" w:rsidRPr="0013558E">
        <w:rPr>
          <w:sz w:val="22"/>
          <w:szCs w:val="22"/>
        </w:rPr>
        <w:t>198</w:t>
      </w:r>
      <w:r w:rsidR="00691A1F" w:rsidRPr="0013558E">
        <w:rPr>
          <w:smallCaps/>
          <w:sz w:val="22"/>
          <w:szCs w:val="22"/>
        </w:rPr>
        <w:t>e</w:t>
      </w:r>
      <w:r w:rsidR="00691A1F" w:rsidRPr="0013558E">
        <w:rPr>
          <w:sz w:val="22"/>
          <w:szCs w:val="22"/>
        </w:rPr>
        <w:t>. (1) In this section, unless the contrary intention appears:</w:t>
      </w:r>
    </w:p>
    <w:p w14:paraId="46015F9A" w14:textId="77777777" w:rsidR="00691A1F" w:rsidRPr="0013558E" w:rsidRDefault="001C4861" w:rsidP="001C4861">
      <w:pPr>
        <w:shd w:val="clear" w:color="auto" w:fill="FFFFFF"/>
        <w:spacing w:before="120"/>
        <w:ind w:left="10" w:right="19"/>
        <w:jc w:val="both"/>
        <w:rPr>
          <w:sz w:val="22"/>
          <w:szCs w:val="22"/>
        </w:rPr>
      </w:pPr>
      <w:r w:rsidRPr="0013558E">
        <w:rPr>
          <w:b/>
          <w:bCs/>
          <w:sz w:val="22"/>
          <w:szCs w:val="22"/>
        </w:rPr>
        <w:t>‘</w:t>
      </w:r>
      <w:r w:rsidR="00691A1F" w:rsidRPr="0013558E">
        <w:rPr>
          <w:b/>
          <w:bCs/>
          <w:sz w:val="22"/>
          <w:szCs w:val="22"/>
        </w:rPr>
        <w:t>index number</w:t>
      </w:r>
      <w:r w:rsidRPr="0013558E">
        <w:rPr>
          <w:b/>
          <w:bCs/>
          <w:sz w:val="22"/>
          <w:szCs w:val="22"/>
        </w:rPr>
        <w:t>’</w:t>
      </w:r>
      <w:r w:rsidR="00691A1F" w:rsidRPr="0013558E">
        <w:rPr>
          <w:b/>
          <w:bCs/>
          <w:sz w:val="22"/>
          <w:szCs w:val="22"/>
        </w:rPr>
        <w:t xml:space="preserve">, </w:t>
      </w:r>
      <w:r w:rsidR="00691A1F" w:rsidRPr="0013558E">
        <w:rPr>
          <w:sz w:val="22"/>
          <w:szCs w:val="22"/>
        </w:rPr>
        <w:t>in relation to a quarter, means the All Groups Consumer Price Index number, being the weighted average of the 8 capital cities, published by the Australian Statistician for that quarter;</w:t>
      </w:r>
    </w:p>
    <w:p w14:paraId="3DBD66BF" w14:textId="77777777" w:rsidR="00691A1F" w:rsidRPr="0013558E" w:rsidRDefault="001C4861" w:rsidP="001C4861">
      <w:pPr>
        <w:shd w:val="clear" w:color="auto" w:fill="FFFFFF"/>
        <w:spacing w:before="120"/>
        <w:ind w:left="10"/>
        <w:jc w:val="both"/>
        <w:rPr>
          <w:sz w:val="22"/>
          <w:szCs w:val="22"/>
        </w:rPr>
      </w:pPr>
      <w:r w:rsidRPr="0013558E">
        <w:rPr>
          <w:b/>
          <w:bCs/>
          <w:sz w:val="22"/>
          <w:szCs w:val="22"/>
        </w:rPr>
        <w:t>‘</w:t>
      </w:r>
      <w:r w:rsidR="00691A1F" w:rsidRPr="0013558E">
        <w:rPr>
          <w:b/>
          <w:bCs/>
          <w:sz w:val="22"/>
          <w:szCs w:val="22"/>
        </w:rPr>
        <w:t>relevant rate</w:t>
      </w:r>
      <w:r w:rsidRPr="0013558E">
        <w:rPr>
          <w:b/>
          <w:bCs/>
          <w:sz w:val="22"/>
          <w:szCs w:val="22"/>
        </w:rPr>
        <w:t>’</w:t>
      </w:r>
      <w:r w:rsidR="00691A1F" w:rsidRPr="0013558E">
        <w:rPr>
          <w:b/>
          <w:bCs/>
          <w:sz w:val="22"/>
          <w:szCs w:val="22"/>
        </w:rPr>
        <w:t xml:space="preserve"> </w:t>
      </w:r>
      <w:r w:rsidR="00691A1F" w:rsidRPr="0013558E">
        <w:rPr>
          <w:sz w:val="22"/>
          <w:szCs w:val="22"/>
        </w:rPr>
        <w:t>means the rate specified in subsection 118</w:t>
      </w:r>
      <w:r w:rsidR="00691A1F" w:rsidRPr="0013558E">
        <w:rPr>
          <w:smallCaps/>
          <w:sz w:val="22"/>
          <w:szCs w:val="22"/>
        </w:rPr>
        <w:t>jb</w:t>
      </w:r>
      <w:r w:rsidR="00691A1F" w:rsidRPr="0013558E">
        <w:rPr>
          <w:sz w:val="22"/>
          <w:szCs w:val="22"/>
        </w:rPr>
        <w:t xml:space="preserve"> (2);</w:t>
      </w:r>
    </w:p>
    <w:p w14:paraId="261B7206" w14:textId="77777777" w:rsidR="00691A1F" w:rsidRPr="0013558E" w:rsidRDefault="001C4861" w:rsidP="001C4861">
      <w:pPr>
        <w:shd w:val="clear" w:color="auto" w:fill="FFFFFF"/>
        <w:spacing w:before="120"/>
        <w:ind w:left="14"/>
        <w:jc w:val="both"/>
        <w:rPr>
          <w:sz w:val="22"/>
          <w:szCs w:val="22"/>
        </w:rPr>
      </w:pPr>
      <w:r w:rsidRPr="0013558E">
        <w:rPr>
          <w:b/>
          <w:bCs/>
          <w:sz w:val="22"/>
          <w:szCs w:val="22"/>
        </w:rPr>
        <w:t>‘</w:t>
      </w:r>
      <w:r w:rsidR="00691A1F" w:rsidRPr="0013558E">
        <w:rPr>
          <w:b/>
          <w:bCs/>
          <w:sz w:val="22"/>
          <w:szCs w:val="22"/>
        </w:rPr>
        <w:t>year to which this section applies</w:t>
      </w:r>
      <w:r w:rsidRPr="0013558E">
        <w:rPr>
          <w:b/>
          <w:bCs/>
          <w:sz w:val="22"/>
          <w:szCs w:val="22"/>
        </w:rPr>
        <w:t>’</w:t>
      </w:r>
      <w:r w:rsidR="00691A1F" w:rsidRPr="0013558E">
        <w:rPr>
          <w:b/>
          <w:bCs/>
          <w:sz w:val="22"/>
          <w:szCs w:val="22"/>
        </w:rPr>
        <w:t xml:space="preserve"> </w:t>
      </w:r>
      <w:r w:rsidR="00691A1F" w:rsidRPr="0013558E">
        <w:rPr>
          <w:sz w:val="22"/>
          <w:szCs w:val="22"/>
        </w:rPr>
        <w:t>means:</w:t>
      </w:r>
    </w:p>
    <w:p w14:paraId="05F21258" w14:textId="77777777" w:rsidR="00691A1F" w:rsidRPr="0013558E" w:rsidRDefault="00691A1F" w:rsidP="001C4861">
      <w:pPr>
        <w:numPr>
          <w:ilvl w:val="0"/>
          <w:numId w:val="88"/>
        </w:numPr>
        <w:shd w:val="clear" w:color="auto" w:fill="FFFFFF"/>
        <w:tabs>
          <w:tab w:val="left" w:pos="782"/>
        </w:tabs>
        <w:spacing w:before="120"/>
        <w:ind w:left="394"/>
        <w:jc w:val="both"/>
        <w:rPr>
          <w:sz w:val="22"/>
          <w:szCs w:val="22"/>
        </w:rPr>
      </w:pPr>
      <w:r w:rsidRPr="0013558E">
        <w:rPr>
          <w:sz w:val="22"/>
          <w:szCs w:val="22"/>
        </w:rPr>
        <w:t>the year commencing on 20 September 1991; or</w:t>
      </w:r>
    </w:p>
    <w:p w14:paraId="32B67C5B" w14:textId="77777777" w:rsidR="00691A1F" w:rsidRPr="0013558E" w:rsidRDefault="00691A1F" w:rsidP="001C4861">
      <w:pPr>
        <w:numPr>
          <w:ilvl w:val="0"/>
          <w:numId w:val="88"/>
        </w:numPr>
        <w:shd w:val="clear" w:color="auto" w:fill="FFFFFF"/>
        <w:tabs>
          <w:tab w:val="left" w:pos="782"/>
        </w:tabs>
        <w:spacing w:before="120"/>
        <w:ind w:left="394"/>
        <w:jc w:val="both"/>
        <w:rPr>
          <w:sz w:val="22"/>
          <w:szCs w:val="22"/>
        </w:rPr>
      </w:pPr>
      <w:r w:rsidRPr="0013558E">
        <w:rPr>
          <w:sz w:val="22"/>
          <w:szCs w:val="22"/>
        </w:rPr>
        <w:t>any later year commencing on 20 September.</w:t>
      </w:r>
    </w:p>
    <w:p w14:paraId="1DCD865A" w14:textId="77777777" w:rsidR="00691A1F" w:rsidRPr="0013558E" w:rsidRDefault="001C4861" w:rsidP="001C4861">
      <w:pPr>
        <w:shd w:val="clear" w:color="auto" w:fill="FFFFFF"/>
        <w:spacing w:before="120"/>
        <w:ind w:left="5" w:right="29" w:firstLine="341"/>
        <w:jc w:val="both"/>
        <w:rPr>
          <w:sz w:val="22"/>
          <w:szCs w:val="22"/>
        </w:rPr>
      </w:pPr>
      <w:r w:rsidRPr="0013558E">
        <w:rPr>
          <w:sz w:val="22"/>
          <w:szCs w:val="22"/>
        </w:rPr>
        <w:t>“</w:t>
      </w:r>
      <w:r w:rsidR="00691A1F" w:rsidRPr="0013558E">
        <w:rPr>
          <w:sz w:val="22"/>
          <w:szCs w:val="22"/>
        </w:rPr>
        <w:t>(2) Subject to subsection (3),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 of this section.</w:t>
      </w:r>
    </w:p>
    <w:p w14:paraId="70A7F59F" w14:textId="77777777" w:rsidR="00691A1F" w:rsidRPr="0013558E" w:rsidRDefault="001C4861" w:rsidP="001C4861">
      <w:pPr>
        <w:shd w:val="clear" w:color="auto" w:fill="FFFFFF"/>
        <w:spacing w:before="120"/>
        <w:ind w:left="5" w:firstLine="346"/>
        <w:jc w:val="both"/>
        <w:rPr>
          <w:sz w:val="22"/>
          <w:szCs w:val="22"/>
        </w:rPr>
      </w:pPr>
      <w:r w:rsidRPr="0013558E">
        <w:rPr>
          <w:sz w:val="22"/>
          <w:szCs w:val="22"/>
        </w:rPr>
        <w:t>“</w:t>
      </w:r>
      <w:r w:rsidR="00691A1F" w:rsidRPr="0013558E">
        <w:rPr>
          <w:sz w:val="22"/>
          <w:szCs w:val="22"/>
        </w:rPr>
        <w:t>(3) If at any time, whether before or after the commencement of this section, the Australian Statistician has changed or changes the reference base for the consumer price index, then, for the purposes of the application of this section after the change took place, or takes place, regard is to be had only to index numbers published in terms of the new reference base.</w:t>
      </w:r>
    </w:p>
    <w:p w14:paraId="7686C72D" w14:textId="77777777" w:rsidR="00691A1F" w:rsidRPr="0013558E" w:rsidRDefault="001C4861" w:rsidP="001C4861">
      <w:pPr>
        <w:shd w:val="clear" w:color="auto" w:fill="FFFFFF"/>
        <w:spacing w:before="120"/>
        <w:ind w:right="5" w:firstLine="336"/>
        <w:jc w:val="both"/>
        <w:rPr>
          <w:sz w:val="22"/>
          <w:szCs w:val="22"/>
        </w:rPr>
      </w:pPr>
      <w:r w:rsidRPr="0013558E">
        <w:rPr>
          <w:sz w:val="22"/>
          <w:szCs w:val="22"/>
        </w:rPr>
        <w:t>“</w:t>
      </w:r>
      <w:r w:rsidR="00691A1F" w:rsidRPr="0013558E">
        <w:rPr>
          <w:sz w:val="22"/>
          <w:szCs w:val="22"/>
        </w:rPr>
        <w:t>(4) Where the factor worked out under subsection (5) in relation to a relevant rate in relation to a year to which this section applies is greater than 1, this Act, and any Act that refers to this Act, have effect as if for that relevant rate there were substituted, on the first day of that year:</w:t>
      </w:r>
    </w:p>
    <w:p w14:paraId="2B93F146" w14:textId="77777777" w:rsidR="00691A1F" w:rsidRPr="0013558E" w:rsidRDefault="00691A1F" w:rsidP="001C4861">
      <w:pPr>
        <w:shd w:val="clear" w:color="auto" w:fill="FFFFFF"/>
        <w:tabs>
          <w:tab w:val="left" w:pos="773"/>
        </w:tabs>
        <w:spacing w:before="120"/>
        <w:ind w:left="773" w:right="24" w:hanging="389"/>
        <w:jc w:val="both"/>
        <w:rPr>
          <w:sz w:val="22"/>
          <w:szCs w:val="22"/>
        </w:rPr>
      </w:pPr>
      <w:r w:rsidRPr="0013558E">
        <w:rPr>
          <w:sz w:val="22"/>
          <w:szCs w:val="22"/>
        </w:rPr>
        <w:t>(a)</w:t>
      </w:r>
      <w:r w:rsidRPr="0013558E">
        <w:rPr>
          <w:sz w:val="22"/>
          <w:szCs w:val="22"/>
        </w:rPr>
        <w:tab/>
        <w:t>subject to paragraph (b)</w:t>
      </w:r>
      <w:r w:rsidRPr="0013558E">
        <w:rPr>
          <w:rFonts w:eastAsia="Times New Roman"/>
          <w:sz w:val="22"/>
          <w:szCs w:val="22"/>
        </w:rPr>
        <w:t>—the rate worked out by multiplying</w:t>
      </w:r>
      <w:r w:rsidR="001C4861" w:rsidRPr="0013558E">
        <w:rPr>
          <w:rFonts w:eastAsia="Times New Roman"/>
          <w:sz w:val="22"/>
          <w:szCs w:val="22"/>
        </w:rPr>
        <w:t xml:space="preserve"> </w:t>
      </w:r>
      <w:r w:rsidRPr="0013558E">
        <w:rPr>
          <w:rFonts w:eastAsia="Times New Roman"/>
          <w:sz w:val="22"/>
          <w:szCs w:val="22"/>
        </w:rPr>
        <w:t>by that factor:</w:t>
      </w:r>
    </w:p>
    <w:p w14:paraId="659BE1DE" w14:textId="77777777" w:rsidR="00691A1F" w:rsidRPr="0013558E" w:rsidRDefault="00691A1F" w:rsidP="001C4861">
      <w:pPr>
        <w:shd w:val="clear" w:color="auto" w:fill="FFFFFF"/>
        <w:spacing w:before="120"/>
        <w:ind w:left="1435" w:right="34" w:hanging="341"/>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where subparagraph (ii) does not apply</w:t>
      </w:r>
      <w:r w:rsidRPr="0013558E">
        <w:rPr>
          <w:rFonts w:eastAsia="Times New Roman"/>
          <w:sz w:val="22"/>
          <w:szCs w:val="22"/>
        </w:rPr>
        <w:t>—the relevant rate; or</w:t>
      </w:r>
    </w:p>
    <w:p w14:paraId="283500E1" w14:textId="77777777" w:rsidR="00691A1F" w:rsidRPr="0013558E" w:rsidRDefault="00691A1F" w:rsidP="001C4861">
      <w:pPr>
        <w:shd w:val="clear" w:color="auto" w:fill="FFFFFF"/>
        <w:spacing w:before="120"/>
        <w:ind w:left="1430" w:right="29" w:hanging="408"/>
        <w:jc w:val="both"/>
        <w:rPr>
          <w:sz w:val="22"/>
          <w:szCs w:val="22"/>
        </w:rPr>
      </w:pPr>
      <w:r w:rsidRPr="0013558E">
        <w:rPr>
          <w:sz w:val="22"/>
          <w:szCs w:val="22"/>
        </w:rPr>
        <w:t>(ii) if, because of another application or other applications of this section, this Act has had effect as if another rate was substituted, or other rates were successively substituted, for the relevant rate</w:t>
      </w:r>
      <w:r w:rsidRPr="0013558E">
        <w:rPr>
          <w:rFonts w:eastAsia="Times New Roman"/>
          <w:sz w:val="22"/>
          <w:szCs w:val="22"/>
        </w:rPr>
        <w:t>—the substituted rate or the last substituted rate, as the case may be; or</w:t>
      </w:r>
    </w:p>
    <w:p w14:paraId="146F7B8D" w14:textId="77777777" w:rsidR="00691A1F" w:rsidRPr="0013558E" w:rsidRDefault="00691A1F" w:rsidP="001C4861">
      <w:pPr>
        <w:shd w:val="clear" w:color="auto" w:fill="FFFFFF"/>
        <w:tabs>
          <w:tab w:val="left" w:pos="773"/>
        </w:tabs>
        <w:spacing w:before="120"/>
        <w:ind w:left="773" w:right="34" w:hanging="389"/>
        <w:jc w:val="both"/>
        <w:rPr>
          <w:sz w:val="22"/>
          <w:szCs w:val="22"/>
        </w:rPr>
      </w:pPr>
      <w:r w:rsidRPr="0013558E">
        <w:rPr>
          <w:sz w:val="22"/>
          <w:szCs w:val="22"/>
        </w:rPr>
        <w:t>(b)</w:t>
      </w:r>
      <w:r w:rsidRPr="0013558E">
        <w:rPr>
          <w:sz w:val="22"/>
          <w:szCs w:val="22"/>
        </w:rPr>
        <w:tab/>
        <w:t>where the amount of the rate worked out under paragraph (a)</w:t>
      </w:r>
      <w:r w:rsidR="001C4861" w:rsidRPr="0013558E">
        <w:rPr>
          <w:sz w:val="22"/>
          <w:szCs w:val="22"/>
        </w:rPr>
        <w:t xml:space="preserve"> </w:t>
      </w:r>
      <w:r w:rsidRPr="0013558E">
        <w:rPr>
          <w:sz w:val="22"/>
          <w:szCs w:val="22"/>
        </w:rPr>
        <w:t>is not a multiple of 10 cents per fortnight</w:t>
      </w:r>
      <w:r w:rsidRPr="0013558E">
        <w:rPr>
          <w:rFonts w:eastAsia="Times New Roman"/>
          <w:sz w:val="22"/>
          <w:szCs w:val="22"/>
        </w:rPr>
        <w:t>—a rate equal to that</w:t>
      </w:r>
      <w:r w:rsidR="001C4861" w:rsidRPr="0013558E">
        <w:rPr>
          <w:rFonts w:eastAsia="Times New Roman"/>
          <w:sz w:val="22"/>
          <w:szCs w:val="22"/>
        </w:rPr>
        <w:t xml:space="preserve"> </w:t>
      </w:r>
      <w:r w:rsidRPr="0013558E">
        <w:rPr>
          <w:rFonts w:eastAsia="Times New Roman"/>
          <w:sz w:val="22"/>
          <w:szCs w:val="22"/>
        </w:rPr>
        <w:t>amount rounded down to the nearest multiple of 10 cents.</w:t>
      </w:r>
    </w:p>
    <w:p w14:paraId="13E39276" w14:textId="77777777" w:rsidR="00691A1F" w:rsidRPr="0013558E" w:rsidRDefault="00691A1F" w:rsidP="001C4861">
      <w:pPr>
        <w:shd w:val="clear" w:color="auto" w:fill="FFFFFF"/>
        <w:tabs>
          <w:tab w:val="left" w:pos="773"/>
        </w:tabs>
        <w:spacing w:before="120"/>
        <w:ind w:left="773" w:right="34" w:hanging="389"/>
        <w:jc w:val="both"/>
        <w:rPr>
          <w:sz w:val="22"/>
          <w:szCs w:val="22"/>
        </w:rPr>
        <w:sectPr w:rsidR="00691A1F" w:rsidRPr="0013558E" w:rsidSect="001C4861">
          <w:pgSz w:w="12240" w:h="15840" w:code="1"/>
          <w:pgMar w:top="1440" w:right="1440" w:bottom="1440" w:left="1440" w:header="720" w:footer="720" w:gutter="0"/>
          <w:cols w:space="60"/>
          <w:noEndnote/>
        </w:sectPr>
      </w:pPr>
    </w:p>
    <w:p w14:paraId="1C768239" w14:textId="77777777" w:rsidR="00691A1F" w:rsidRPr="0013558E" w:rsidRDefault="00691A1F" w:rsidP="00591A7E">
      <w:pPr>
        <w:shd w:val="clear" w:color="auto" w:fill="FFFFFF"/>
        <w:jc w:val="center"/>
        <w:rPr>
          <w:sz w:val="22"/>
          <w:szCs w:val="22"/>
        </w:rPr>
      </w:pPr>
      <w:r w:rsidRPr="0013558E">
        <w:rPr>
          <w:b/>
          <w:bCs/>
          <w:sz w:val="22"/>
          <w:szCs w:val="22"/>
        </w:rPr>
        <w:lastRenderedPageBreak/>
        <w:t>SCHEDULE 3</w:t>
      </w:r>
      <w:r w:rsidRPr="0013558E">
        <w:rPr>
          <w:rFonts w:eastAsia="Times New Roman"/>
          <w:b/>
          <w:bCs/>
          <w:sz w:val="22"/>
          <w:szCs w:val="22"/>
        </w:rPr>
        <w:t>—</w:t>
      </w:r>
      <w:r w:rsidRPr="0013558E">
        <w:rPr>
          <w:rFonts w:eastAsia="Times New Roman"/>
          <w:sz w:val="22"/>
          <w:szCs w:val="22"/>
        </w:rPr>
        <w:t>continued</w:t>
      </w:r>
    </w:p>
    <w:p w14:paraId="096E97E2" w14:textId="77777777" w:rsidR="00691A1F" w:rsidRPr="0013558E" w:rsidRDefault="001C4861" w:rsidP="001C4861">
      <w:pPr>
        <w:shd w:val="clear" w:color="auto" w:fill="FFFFFF"/>
        <w:spacing w:before="120"/>
        <w:ind w:right="34" w:firstLine="341"/>
        <w:jc w:val="both"/>
        <w:rPr>
          <w:sz w:val="22"/>
          <w:szCs w:val="22"/>
        </w:rPr>
      </w:pPr>
      <w:r w:rsidRPr="0013558E">
        <w:rPr>
          <w:sz w:val="22"/>
          <w:szCs w:val="22"/>
        </w:rPr>
        <w:t>“</w:t>
      </w:r>
      <w:r w:rsidR="00691A1F" w:rsidRPr="0013558E">
        <w:rPr>
          <w:sz w:val="22"/>
          <w:szCs w:val="22"/>
        </w:rPr>
        <w:t>(5) The factor to be worked out for the purposes of subsection (4) in relation to a year to which this section applies is:</w:t>
      </w:r>
    </w:p>
    <w:p w14:paraId="72C55E0A" w14:textId="77777777" w:rsidR="00691A1F" w:rsidRPr="0013558E" w:rsidRDefault="00691A1F" w:rsidP="001C4861">
      <w:pPr>
        <w:numPr>
          <w:ilvl w:val="0"/>
          <w:numId w:val="89"/>
        </w:numPr>
        <w:shd w:val="clear" w:color="auto" w:fill="FFFFFF"/>
        <w:tabs>
          <w:tab w:val="left" w:pos="768"/>
        </w:tabs>
        <w:spacing w:before="120"/>
        <w:ind w:left="768" w:right="29" w:hanging="384"/>
        <w:jc w:val="both"/>
        <w:rPr>
          <w:sz w:val="22"/>
          <w:szCs w:val="22"/>
        </w:rPr>
      </w:pPr>
      <w:r w:rsidRPr="0013558E">
        <w:rPr>
          <w:sz w:val="22"/>
          <w:szCs w:val="22"/>
        </w:rPr>
        <w:t xml:space="preserve">in relation to the year commencing on 20 September 1991 </w:t>
      </w:r>
      <w:r w:rsidRPr="0013558E">
        <w:rPr>
          <w:rFonts w:eastAsia="Times New Roman"/>
          <w:sz w:val="22"/>
          <w:szCs w:val="22"/>
        </w:rPr>
        <w:t>— the number, calculated to 3 decimal places, worked out by dividing the index number for the March quarter 1991 by the index number for the March quarter 1990; or</w:t>
      </w:r>
    </w:p>
    <w:p w14:paraId="18B59488" w14:textId="77777777" w:rsidR="00691A1F" w:rsidRPr="0013558E" w:rsidRDefault="00691A1F" w:rsidP="001C4861">
      <w:pPr>
        <w:numPr>
          <w:ilvl w:val="0"/>
          <w:numId w:val="89"/>
        </w:numPr>
        <w:shd w:val="clear" w:color="auto" w:fill="FFFFFF"/>
        <w:tabs>
          <w:tab w:val="left" w:pos="768"/>
        </w:tabs>
        <w:spacing w:before="120"/>
        <w:ind w:left="768" w:right="24" w:hanging="384"/>
        <w:jc w:val="both"/>
        <w:rPr>
          <w:sz w:val="22"/>
          <w:szCs w:val="22"/>
        </w:rPr>
      </w:pPr>
      <w:r w:rsidRPr="0013558E">
        <w:rPr>
          <w:sz w:val="22"/>
          <w:szCs w:val="22"/>
        </w:rPr>
        <w:t>in relation to each subsequent year</w:t>
      </w:r>
      <w:r w:rsidRPr="0013558E">
        <w:rPr>
          <w:rFonts w:eastAsia="Times New Roman"/>
          <w:sz w:val="22"/>
          <w:szCs w:val="22"/>
        </w:rPr>
        <w:t>—the number calculated to 3 decimal places, worked out by dividing the index number for the last preceding March quarter by the highest index number in respect of an earlier March quarter, not being a March quarter that occurred before 1991; or</w:t>
      </w:r>
    </w:p>
    <w:p w14:paraId="090FD24B" w14:textId="77777777" w:rsidR="00691A1F" w:rsidRPr="0013558E" w:rsidRDefault="00691A1F" w:rsidP="001C4861">
      <w:pPr>
        <w:numPr>
          <w:ilvl w:val="0"/>
          <w:numId w:val="89"/>
        </w:numPr>
        <w:shd w:val="clear" w:color="auto" w:fill="FFFFFF"/>
        <w:tabs>
          <w:tab w:val="left" w:pos="768"/>
        </w:tabs>
        <w:spacing w:before="120"/>
        <w:ind w:left="768" w:hanging="384"/>
        <w:jc w:val="both"/>
        <w:rPr>
          <w:sz w:val="22"/>
          <w:szCs w:val="22"/>
        </w:rPr>
      </w:pPr>
      <w:r w:rsidRPr="0013558E">
        <w:rPr>
          <w:sz w:val="22"/>
          <w:szCs w:val="22"/>
        </w:rPr>
        <w:t>if the number worked out under paragraph (a) or (b) would, if it were calculated to 4 decimal places, end in a number greater than 4</w:t>
      </w:r>
      <w:r w:rsidRPr="0013558E">
        <w:rPr>
          <w:rFonts w:eastAsia="Times New Roman"/>
          <w:sz w:val="22"/>
          <w:szCs w:val="22"/>
        </w:rPr>
        <w:t>—the number so worked out increased by 0.001.</w:t>
      </w:r>
    </w:p>
    <w:p w14:paraId="3F033328" w14:textId="77777777" w:rsidR="00691A1F" w:rsidRPr="0013558E" w:rsidRDefault="001C4861" w:rsidP="001C4861">
      <w:pPr>
        <w:shd w:val="clear" w:color="auto" w:fill="FFFFFF"/>
        <w:spacing w:before="120"/>
        <w:ind w:right="19" w:firstLine="350"/>
        <w:jc w:val="both"/>
        <w:rPr>
          <w:sz w:val="22"/>
          <w:szCs w:val="22"/>
        </w:rPr>
      </w:pPr>
      <w:r w:rsidRPr="0013558E">
        <w:rPr>
          <w:sz w:val="22"/>
          <w:szCs w:val="22"/>
        </w:rPr>
        <w:t>“</w:t>
      </w:r>
      <w:r w:rsidR="00691A1F" w:rsidRPr="0013558E">
        <w:rPr>
          <w:sz w:val="22"/>
          <w:szCs w:val="22"/>
        </w:rPr>
        <w:t>(6) Where, because of the application of this section, this Act has effect as if another rate were substituted for a relevant rate on the first day of a year to which this section applies, the substitution, in so far as it affects instalments of pharmaceutical allowance under this Act, has effect in relation to every instalment of the allowance that falls due on or after the first day of that year.</w:t>
      </w:r>
      <w:r w:rsidRPr="0013558E">
        <w:rPr>
          <w:sz w:val="22"/>
          <w:szCs w:val="22"/>
        </w:rPr>
        <w:t>”</w:t>
      </w:r>
      <w:r w:rsidR="00691A1F" w:rsidRPr="0013558E">
        <w:rPr>
          <w:sz w:val="22"/>
          <w:szCs w:val="22"/>
        </w:rPr>
        <w:t>.</w:t>
      </w:r>
    </w:p>
    <w:p w14:paraId="78CE49F0" w14:textId="77777777" w:rsidR="00691A1F" w:rsidRPr="0013558E" w:rsidRDefault="00691A1F" w:rsidP="0047541A">
      <w:pPr>
        <w:shd w:val="clear" w:color="auto" w:fill="FFFFFF"/>
        <w:spacing w:before="120" w:after="120"/>
        <w:jc w:val="center"/>
        <w:rPr>
          <w:sz w:val="22"/>
          <w:szCs w:val="22"/>
        </w:rPr>
      </w:pPr>
      <w:r w:rsidRPr="0013558E">
        <w:rPr>
          <w:b/>
          <w:bCs/>
          <w:sz w:val="22"/>
          <w:szCs w:val="22"/>
        </w:rPr>
        <w:t>PART 3</w:t>
      </w:r>
    </w:p>
    <w:p w14:paraId="1CF7762C" w14:textId="77777777" w:rsidR="00691A1F" w:rsidRPr="0013558E" w:rsidRDefault="00691A1F" w:rsidP="0047541A">
      <w:pPr>
        <w:shd w:val="clear" w:color="auto" w:fill="FFFFFF"/>
        <w:spacing w:before="120" w:after="120"/>
        <w:jc w:val="center"/>
        <w:rPr>
          <w:sz w:val="22"/>
          <w:szCs w:val="22"/>
        </w:rPr>
      </w:pPr>
      <w:r w:rsidRPr="0013558E">
        <w:rPr>
          <w:b/>
          <w:bCs/>
          <w:i/>
          <w:iCs/>
          <w:sz w:val="22"/>
          <w:szCs w:val="22"/>
        </w:rPr>
        <w:t>Veterans</w:t>
      </w:r>
      <w:r w:rsidR="001C4861" w:rsidRPr="0013558E">
        <w:rPr>
          <w:b/>
          <w:bCs/>
          <w:i/>
          <w:iCs/>
          <w:sz w:val="22"/>
          <w:szCs w:val="22"/>
        </w:rPr>
        <w:t>’</w:t>
      </w:r>
      <w:r w:rsidRPr="0013558E">
        <w:rPr>
          <w:b/>
          <w:bCs/>
          <w:i/>
          <w:iCs/>
          <w:sz w:val="22"/>
          <w:szCs w:val="22"/>
        </w:rPr>
        <w:t xml:space="preserve"> Entitlements Act 1986</w:t>
      </w:r>
    </w:p>
    <w:p w14:paraId="5C7D44BC" w14:textId="77777777" w:rsidR="00691A1F" w:rsidRPr="0013558E" w:rsidRDefault="00691A1F" w:rsidP="0047541A">
      <w:pPr>
        <w:shd w:val="clear" w:color="auto" w:fill="FFFFFF"/>
        <w:spacing w:before="120" w:after="60"/>
        <w:jc w:val="both"/>
        <w:rPr>
          <w:sz w:val="22"/>
          <w:szCs w:val="22"/>
        </w:rPr>
      </w:pPr>
      <w:r w:rsidRPr="0013558E">
        <w:rPr>
          <w:b/>
          <w:bCs/>
          <w:sz w:val="22"/>
          <w:szCs w:val="22"/>
        </w:rPr>
        <w:t xml:space="preserve">Subsection 198 (1) (definition of </w:t>
      </w:r>
      <w:r w:rsidR="001C4861" w:rsidRPr="0013558E">
        <w:rPr>
          <w:b/>
          <w:bCs/>
          <w:sz w:val="22"/>
          <w:szCs w:val="22"/>
        </w:rPr>
        <w:t>“</w:t>
      </w:r>
      <w:r w:rsidRPr="0013558E">
        <w:rPr>
          <w:b/>
          <w:bCs/>
          <w:sz w:val="22"/>
          <w:szCs w:val="22"/>
        </w:rPr>
        <w:t>relevant year</w:t>
      </w:r>
      <w:r w:rsidR="001C4861" w:rsidRPr="0013558E">
        <w:rPr>
          <w:b/>
          <w:bCs/>
          <w:sz w:val="22"/>
          <w:szCs w:val="22"/>
        </w:rPr>
        <w:t>”</w:t>
      </w:r>
      <w:r w:rsidRPr="0013558E">
        <w:rPr>
          <w:b/>
          <w:bCs/>
          <w:sz w:val="22"/>
          <w:szCs w:val="22"/>
        </w:rPr>
        <w:t>):</w:t>
      </w:r>
    </w:p>
    <w:p w14:paraId="4CC2B677" w14:textId="77777777" w:rsidR="00691A1F" w:rsidRPr="0013558E" w:rsidRDefault="00691A1F" w:rsidP="001C4861">
      <w:pPr>
        <w:shd w:val="clear" w:color="auto" w:fill="FFFFFF"/>
        <w:spacing w:before="120"/>
        <w:ind w:left="355"/>
        <w:jc w:val="both"/>
        <w:rPr>
          <w:sz w:val="22"/>
          <w:szCs w:val="22"/>
        </w:rPr>
      </w:pPr>
      <w:r w:rsidRPr="0013558E">
        <w:rPr>
          <w:sz w:val="22"/>
          <w:szCs w:val="22"/>
        </w:rPr>
        <w:t xml:space="preserve">Omit </w:t>
      </w:r>
      <w:r w:rsidR="001C4861" w:rsidRPr="0013558E">
        <w:rPr>
          <w:sz w:val="22"/>
          <w:szCs w:val="22"/>
        </w:rPr>
        <w:t>“</w:t>
      </w:r>
      <w:r w:rsidRPr="0013558E">
        <w:rPr>
          <w:sz w:val="22"/>
          <w:szCs w:val="22"/>
        </w:rPr>
        <w:t>12 June 1987</w:t>
      </w:r>
      <w:r w:rsidR="001C4861" w:rsidRPr="0013558E">
        <w:rPr>
          <w:sz w:val="22"/>
          <w:szCs w:val="22"/>
        </w:rPr>
        <w:t>”</w:t>
      </w:r>
      <w:r w:rsidRPr="0013558E">
        <w:rPr>
          <w:sz w:val="22"/>
          <w:szCs w:val="22"/>
        </w:rPr>
        <w:t xml:space="preserve">, substitute </w:t>
      </w:r>
      <w:r w:rsidR="001C4861" w:rsidRPr="0013558E">
        <w:rPr>
          <w:sz w:val="22"/>
          <w:szCs w:val="22"/>
        </w:rPr>
        <w:t>“</w:t>
      </w:r>
      <w:r w:rsidRPr="0013558E">
        <w:rPr>
          <w:sz w:val="22"/>
          <w:szCs w:val="22"/>
        </w:rPr>
        <w:t>1 July 1991</w:t>
      </w:r>
      <w:r w:rsidR="001C4861" w:rsidRPr="0013558E">
        <w:rPr>
          <w:sz w:val="22"/>
          <w:szCs w:val="22"/>
        </w:rPr>
        <w:t>”</w:t>
      </w:r>
      <w:r w:rsidRPr="0013558E">
        <w:rPr>
          <w:sz w:val="22"/>
          <w:szCs w:val="22"/>
        </w:rPr>
        <w:t>.</w:t>
      </w:r>
    </w:p>
    <w:p w14:paraId="64DEC8B9" w14:textId="77777777" w:rsidR="00691A1F" w:rsidRPr="0013558E" w:rsidRDefault="00691A1F" w:rsidP="0047541A">
      <w:pPr>
        <w:shd w:val="clear" w:color="auto" w:fill="FFFFFF"/>
        <w:spacing w:before="120" w:after="120"/>
        <w:jc w:val="center"/>
        <w:rPr>
          <w:sz w:val="22"/>
          <w:szCs w:val="22"/>
        </w:rPr>
      </w:pPr>
      <w:r w:rsidRPr="0013558E">
        <w:rPr>
          <w:b/>
          <w:bCs/>
          <w:sz w:val="22"/>
          <w:szCs w:val="22"/>
        </w:rPr>
        <w:t>PART 4</w:t>
      </w:r>
    </w:p>
    <w:p w14:paraId="51C744B6" w14:textId="77777777" w:rsidR="00691A1F" w:rsidRPr="0013558E" w:rsidRDefault="00691A1F" w:rsidP="0047541A">
      <w:pPr>
        <w:shd w:val="clear" w:color="auto" w:fill="FFFFFF"/>
        <w:spacing w:before="120" w:after="120"/>
        <w:jc w:val="center"/>
        <w:rPr>
          <w:sz w:val="22"/>
          <w:szCs w:val="22"/>
        </w:rPr>
      </w:pPr>
      <w:r w:rsidRPr="0013558E">
        <w:rPr>
          <w:b/>
          <w:bCs/>
          <w:i/>
          <w:iCs/>
          <w:sz w:val="22"/>
          <w:szCs w:val="22"/>
        </w:rPr>
        <w:t>Veterans</w:t>
      </w:r>
      <w:r w:rsidR="001C4861" w:rsidRPr="0013558E">
        <w:rPr>
          <w:b/>
          <w:bCs/>
          <w:i/>
          <w:iCs/>
          <w:sz w:val="22"/>
          <w:szCs w:val="22"/>
        </w:rPr>
        <w:t>’</w:t>
      </w:r>
      <w:r w:rsidRPr="0013558E">
        <w:rPr>
          <w:b/>
          <w:bCs/>
          <w:i/>
          <w:iCs/>
          <w:sz w:val="22"/>
          <w:szCs w:val="22"/>
        </w:rPr>
        <w:t xml:space="preserve"> Entitlements Act 1986</w:t>
      </w:r>
    </w:p>
    <w:p w14:paraId="64A3DC59" w14:textId="77777777" w:rsidR="00691A1F" w:rsidRPr="0013558E" w:rsidRDefault="00691A1F" w:rsidP="0047541A">
      <w:pPr>
        <w:shd w:val="clear" w:color="auto" w:fill="FFFFFF"/>
        <w:spacing w:before="120" w:after="60"/>
        <w:jc w:val="both"/>
        <w:rPr>
          <w:sz w:val="22"/>
          <w:szCs w:val="22"/>
        </w:rPr>
      </w:pPr>
      <w:r w:rsidRPr="0013558E">
        <w:rPr>
          <w:b/>
          <w:bCs/>
          <w:sz w:val="22"/>
          <w:szCs w:val="22"/>
        </w:rPr>
        <w:t>Section 118</w:t>
      </w:r>
      <w:r w:rsidRPr="0013558E">
        <w:rPr>
          <w:b/>
          <w:bCs/>
          <w:smallCaps/>
          <w:sz w:val="22"/>
          <w:szCs w:val="22"/>
        </w:rPr>
        <w:t>ja</w:t>
      </w:r>
      <w:r w:rsidRPr="0013558E">
        <w:rPr>
          <w:b/>
          <w:bCs/>
          <w:sz w:val="22"/>
          <w:szCs w:val="22"/>
        </w:rPr>
        <w:t>:</w:t>
      </w:r>
    </w:p>
    <w:p w14:paraId="7D492130" w14:textId="77777777" w:rsidR="00691A1F" w:rsidRPr="0013558E" w:rsidRDefault="00691A1F" w:rsidP="001C4861">
      <w:pPr>
        <w:shd w:val="clear" w:color="auto" w:fill="FFFFFF"/>
        <w:spacing w:before="120"/>
        <w:ind w:left="360"/>
        <w:jc w:val="both"/>
        <w:rPr>
          <w:sz w:val="22"/>
          <w:szCs w:val="22"/>
        </w:rPr>
      </w:pPr>
      <w:r w:rsidRPr="0013558E">
        <w:rPr>
          <w:sz w:val="22"/>
          <w:szCs w:val="22"/>
        </w:rPr>
        <w:t>Repeal the section, substitute:</w:t>
      </w:r>
    </w:p>
    <w:p w14:paraId="798B2CFD" w14:textId="77777777" w:rsidR="00691A1F" w:rsidRPr="0013558E" w:rsidRDefault="00691A1F" w:rsidP="0047541A">
      <w:pPr>
        <w:shd w:val="clear" w:color="auto" w:fill="FFFFFF"/>
        <w:spacing w:before="120" w:after="60"/>
        <w:jc w:val="both"/>
        <w:rPr>
          <w:sz w:val="22"/>
          <w:szCs w:val="22"/>
        </w:rPr>
      </w:pPr>
      <w:r w:rsidRPr="0013558E">
        <w:rPr>
          <w:b/>
          <w:bCs/>
          <w:sz w:val="22"/>
          <w:szCs w:val="22"/>
        </w:rPr>
        <w:t>Qualification for pharmaceutical allowance</w:t>
      </w:r>
    </w:p>
    <w:p w14:paraId="6B49DE2B" w14:textId="77777777" w:rsidR="00691A1F" w:rsidRPr="0013558E" w:rsidRDefault="001C4861" w:rsidP="001C4861">
      <w:pPr>
        <w:shd w:val="clear" w:color="auto" w:fill="FFFFFF"/>
        <w:spacing w:before="120"/>
        <w:ind w:left="19" w:right="10" w:firstLine="341"/>
        <w:jc w:val="both"/>
        <w:rPr>
          <w:sz w:val="22"/>
          <w:szCs w:val="22"/>
        </w:rPr>
      </w:pPr>
      <w:r w:rsidRPr="0013558E">
        <w:rPr>
          <w:sz w:val="22"/>
          <w:szCs w:val="22"/>
        </w:rPr>
        <w:t>“</w:t>
      </w:r>
      <w:r w:rsidR="00691A1F" w:rsidRPr="0013558E">
        <w:rPr>
          <w:sz w:val="22"/>
          <w:szCs w:val="22"/>
        </w:rPr>
        <w:t>118</w:t>
      </w:r>
      <w:r w:rsidR="00691A1F" w:rsidRPr="0013558E">
        <w:rPr>
          <w:smallCaps/>
          <w:sz w:val="22"/>
          <w:szCs w:val="22"/>
        </w:rPr>
        <w:t>ja</w:t>
      </w:r>
      <w:r w:rsidR="00691A1F" w:rsidRPr="0013558E">
        <w:rPr>
          <w:sz w:val="22"/>
          <w:szCs w:val="22"/>
        </w:rPr>
        <w:t>. Subject to sections 118</w:t>
      </w:r>
      <w:r w:rsidR="00691A1F" w:rsidRPr="0013558E">
        <w:rPr>
          <w:smallCaps/>
          <w:sz w:val="22"/>
          <w:szCs w:val="22"/>
        </w:rPr>
        <w:t>k</w:t>
      </w:r>
      <w:r w:rsidR="00691A1F" w:rsidRPr="0013558E">
        <w:rPr>
          <w:sz w:val="22"/>
          <w:szCs w:val="22"/>
        </w:rPr>
        <w:t xml:space="preserve"> and 118</w:t>
      </w:r>
      <w:r w:rsidR="00691A1F" w:rsidRPr="0013558E">
        <w:rPr>
          <w:smallCaps/>
          <w:sz w:val="22"/>
          <w:szCs w:val="22"/>
        </w:rPr>
        <w:t>l</w:t>
      </w:r>
      <w:r w:rsidR="00691A1F" w:rsidRPr="0013558E">
        <w:rPr>
          <w:sz w:val="22"/>
          <w:szCs w:val="22"/>
        </w:rPr>
        <w:t>, a person is eligible to receive a pharmaceutical allowance if:</w:t>
      </w:r>
    </w:p>
    <w:p w14:paraId="0BDD05FE" w14:textId="77777777" w:rsidR="00691A1F" w:rsidRPr="0013558E" w:rsidRDefault="00691A1F" w:rsidP="001C4861">
      <w:pPr>
        <w:shd w:val="clear" w:color="auto" w:fill="FFFFFF"/>
        <w:spacing w:before="120"/>
        <w:ind w:left="418"/>
        <w:jc w:val="both"/>
        <w:rPr>
          <w:sz w:val="22"/>
          <w:szCs w:val="22"/>
        </w:rPr>
      </w:pPr>
      <w:r w:rsidRPr="0013558E">
        <w:rPr>
          <w:sz w:val="22"/>
          <w:szCs w:val="22"/>
        </w:rPr>
        <w:t>(a) the person is in receipt of:</w:t>
      </w:r>
    </w:p>
    <w:p w14:paraId="393BAA2E" w14:textId="77777777" w:rsidR="00691A1F" w:rsidRPr="0013558E" w:rsidRDefault="00691A1F" w:rsidP="001C4861">
      <w:pPr>
        <w:shd w:val="clear" w:color="auto" w:fill="FFFFFF"/>
        <w:spacing w:before="120"/>
        <w:ind w:left="1450" w:hanging="336"/>
        <w:jc w:val="both"/>
        <w:rPr>
          <w:sz w:val="22"/>
          <w:szCs w:val="22"/>
        </w:rPr>
      </w:pPr>
      <w:r w:rsidRPr="0013558E">
        <w:rPr>
          <w:sz w:val="22"/>
          <w:szCs w:val="22"/>
        </w:rPr>
        <w:t>(</w:t>
      </w:r>
      <w:proofErr w:type="spellStart"/>
      <w:r w:rsidRPr="0013558E">
        <w:rPr>
          <w:sz w:val="22"/>
          <w:szCs w:val="22"/>
        </w:rPr>
        <w:t>i</w:t>
      </w:r>
      <w:proofErr w:type="spellEnd"/>
      <w:r w:rsidRPr="0013558E">
        <w:rPr>
          <w:sz w:val="22"/>
          <w:szCs w:val="22"/>
        </w:rPr>
        <w:t>) a service pension under section 38 or 39, a spouse</w:t>
      </w:r>
      <w:r w:rsidR="001C4861" w:rsidRPr="0013558E">
        <w:rPr>
          <w:sz w:val="22"/>
          <w:szCs w:val="22"/>
        </w:rPr>
        <w:t>’</w:t>
      </w:r>
      <w:r w:rsidRPr="0013558E">
        <w:rPr>
          <w:sz w:val="22"/>
          <w:szCs w:val="22"/>
        </w:rPr>
        <w:t xml:space="preserve">s service pension under section 40 or a </w:t>
      </w:r>
      <w:proofErr w:type="spellStart"/>
      <w:r w:rsidRPr="0013558E">
        <w:rPr>
          <w:sz w:val="22"/>
          <w:szCs w:val="22"/>
        </w:rPr>
        <w:t>carer</w:t>
      </w:r>
      <w:r w:rsidR="001C4861" w:rsidRPr="0013558E">
        <w:rPr>
          <w:sz w:val="22"/>
          <w:szCs w:val="22"/>
        </w:rPr>
        <w:t>’</w:t>
      </w:r>
      <w:r w:rsidRPr="0013558E">
        <w:rPr>
          <w:sz w:val="22"/>
          <w:szCs w:val="22"/>
        </w:rPr>
        <w:t>s</w:t>
      </w:r>
      <w:proofErr w:type="spellEnd"/>
      <w:r w:rsidRPr="0013558E">
        <w:rPr>
          <w:sz w:val="22"/>
          <w:szCs w:val="22"/>
        </w:rPr>
        <w:t xml:space="preserve"> service pension under section 41; or</w:t>
      </w:r>
    </w:p>
    <w:p w14:paraId="40FC766F" w14:textId="77777777" w:rsidR="00691A1F" w:rsidRPr="0013558E" w:rsidRDefault="00691A1F" w:rsidP="001C4861">
      <w:pPr>
        <w:shd w:val="clear" w:color="auto" w:fill="FFFFFF"/>
        <w:spacing w:before="120"/>
        <w:ind w:left="1454" w:hanging="413"/>
        <w:jc w:val="both"/>
        <w:rPr>
          <w:sz w:val="22"/>
          <w:szCs w:val="22"/>
        </w:rPr>
      </w:pPr>
      <w:r w:rsidRPr="0013558E">
        <w:rPr>
          <w:sz w:val="22"/>
          <w:szCs w:val="22"/>
        </w:rPr>
        <w:t>(ii) a pension whose rate is specified under subsection 30 (1) or (2); or</w:t>
      </w:r>
    </w:p>
    <w:p w14:paraId="3058645B" w14:textId="77777777" w:rsidR="00691A1F" w:rsidRPr="0013558E" w:rsidRDefault="00691A1F" w:rsidP="001C4861">
      <w:pPr>
        <w:shd w:val="clear" w:color="auto" w:fill="FFFFFF"/>
        <w:spacing w:before="120"/>
        <w:ind w:left="1454" w:hanging="413"/>
        <w:jc w:val="both"/>
        <w:rPr>
          <w:sz w:val="22"/>
          <w:szCs w:val="22"/>
        </w:rPr>
        <w:sectPr w:rsidR="00691A1F" w:rsidRPr="0013558E" w:rsidSect="001C4861">
          <w:pgSz w:w="12240" w:h="15840" w:code="1"/>
          <w:pgMar w:top="1440" w:right="1440" w:bottom="1440" w:left="1440" w:header="720" w:footer="720" w:gutter="0"/>
          <w:cols w:space="60"/>
          <w:noEndnote/>
        </w:sectPr>
      </w:pPr>
    </w:p>
    <w:p w14:paraId="4A0EBD57" w14:textId="77777777" w:rsidR="00691A1F" w:rsidRPr="0013558E" w:rsidRDefault="00691A1F" w:rsidP="0047541A">
      <w:pPr>
        <w:shd w:val="clear" w:color="auto" w:fill="FFFFFF"/>
        <w:jc w:val="center"/>
        <w:rPr>
          <w:sz w:val="22"/>
          <w:szCs w:val="22"/>
        </w:rPr>
      </w:pPr>
      <w:r w:rsidRPr="0013558E">
        <w:rPr>
          <w:b/>
          <w:bCs/>
          <w:sz w:val="22"/>
          <w:szCs w:val="22"/>
        </w:rPr>
        <w:lastRenderedPageBreak/>
        <w:t>SCHEDULE</w:t>
      </w:r>
      <w:r w:rsidRPr="0013558E">
        <w:rPr>
          <w:sz w:val="22"/>
          <w:szCs w:val="22"/>
        </w:rPr>
        <w:t xml:space="preserve"> </w:t>
      </w:r>
      <w:r w:rsidRPr="0013558E">
        <w:rPr>
          <w:b/>
          <w:bCs/>
          <w:sz w:val="22"/>
          <w:szCs w:val="22"/>
        </w:rPr>
        <w:t>3</w:t>
      </w:r>
      <w:r w:rsidRPr="0013558E">
        <w:rPr>
          <w:rFonts w:eastAsia="Times New Roman"/>
          <w:sz w:val="22"/>
          <w:szCs w:val="22"/>
        </w:rPr>
        <w:t>—continued</w:t>
      </w:r>
    </w:p>
    <w:p w14:paraId="32829AFB" w14:textId="77777777" w:rsidR="00691A1F" w:rsidRPr="0013558E" w:rsidRDefault="00691A1F" w:rsidP="001C4861">
      <w:pPr>
        <w:shd w:val="clear" w:color="auto" w:fill="FFFFFF"/>
        <w:spacing w:before="120"/>
        <w:ind w:left="821" w:hanging="394"/>
        <w:jc w:val="both"/>
        <w:rPr>
          <w:sz w:val="22"/>
          <w:szCs w:val="22"/>
        </w:rPr>
      </w:pPr>
      <w:r w:rsidRPr="0013558E">
        <w:rPr>
          <w:sz w:val="22"/>
          <w:szCs w:val="22"/>
        </w:rPr>
        <w:t>(b) but for subsection 13 (7), a pension would have been payable to the person at a rate specified in subsection 30 (2).</w:t>
      </w:r>
      <w:r w:rsidR="001C4861" w:rsidRPr="0013558E">
        <w:rPr>
          <w:sz w:val="22"/>
          <w:szCs w:val="22"/>
        </w:rPr>
        <w:t>”</w:t>
      </w:r>
      <w:r w:rsidRPr="0013558E">
        <w:rPr>
          <w:sz w:val="22"/>
          <w:szCs w:val="22"/>
        </w:rPr>
        <w:t>.</w:t>
      </w:r>
    </w:p>
    <w:p w14:paraId="578069FF" w14:textId="77777777" w:rsidR="009F55C6" w:rsidRDefault="009F55C6" w:rsidP="009F55C6">
      <w:pPr>
        <w:pBdr>
          <w:top w:val="single" w:sz="4" w:space="1" w:color="auto"/>
        </w:pBdr>
        <w:shd w:val="clear" w:color="auto" w:fill="FFFFFF"/>
        <w:spacing w:before="400"/>
        <w:jc w:val="center"/>
        <w:rPr>
          <w:b/>
          <w:bCs/>
          <w:sz w:val="24"/>
          <w:szCs w:val="24"/>
        </w:rPr>
      </w:pPr>
    </w:p>
    <w:p w14:paraId="746F3B2B" w14:textId="20C53E2A" w:rsidR="00691A1F" w:rsidRPr="00D71774" w:rsidRDefault="00691A1F" w:rsidP="009F55C6">
      <w:pPr>
        <w:pBdr>
          <w:top w:val="single" w:sz="4" w:space="1" w:color="auto"/>
        </w:pBdr>
        <w:shd w:val="clear" w:color="auto" w:fill="FFFFFF"/>
        <w:spacing w:before="200"/>
        <w:jc w:val="center"/>
        <w:rPr>
          <w:sz w:val="22"/>
          <w:szCs w:val="24"/>
        </w:rPr>
      </w:pPr>
      <w:r w:rsidRPr="00D71774">
        <w:rPr>
          <w:b/>
          <w:bCs/>
          <w:sz w:val="22"/>
          <w:szCs w:val="24"/>
        </w:rPr>
        <w:t>NOTE</w:t>
      </w:r>
    </w:p>
    <w:p w14:paraId="6A3DD129" w14:textId="77777777" w:rsidR="00691A1F" w:rsidRPr="0013558E" w:rsidRDefault="00691A1F" w:rsidP="009F55C6">
      <w:pPr>
        <w:pBdr>
          <w:top w:val="single" w:sz="4" w:space="1" w:color="auto"/>
        </w:pBdr>
        <w:shd w:val="clear" w:color="auto" w:fill="FFFFFF"/>
        <w:spacing w:before="106"/>
        <w:ind w:left="264" w:hanging="264"/>
        <w:jc w:val="both"/>
        <w:rPr>
          <w:szCs w:val="24"/>
        </w:rPr>
      </w:pPr>
      <w:r w:rsidRPr="0013558E">
        <w:rPr>
          <w:szCs w:val="24"/>
        </w:rPr>
        <w:t xml:space="preserve">1. No. 27, 1986, as amended. For previous amendments, see </w:t>
      </w:r>
      <w:r w:rsidRPr="0013558E">
        <w:rPr>
          <w:szCs w:val="24"/>
          <w:lang w:val="fr-FR"/>
        </w:rPr>
        <w:t xml:space="preserve">Nos. </w:t>
      </w:r>
      <w:r w:rsidRPr="0013558E">
        <w:rPr>
          <w:szCs w:val="24"/>
        </w:rPr>
        <w:t xml:space="preserve">106 and 130 of 1986; </w:t>
      </w:r>
      <w:r w:rsidRPr="0013558E">
        <w:rPr>
          <w:szCs w:val="24"/>
          <w:lang w:val="fr-FR"/>
        </w:rPr>
        <w:t xml:space="preserve">Nos. </w:t>
      </w:r>
      <w:r w:rsidRPr="0013558E">
        <w:rPr>
          <w:szCs w:val="24"/>
        </w:rPr>
        <w:t xml:space="preserve">78, 88 and 130 of 1987; </w:t>
      </w:r>
      <w:r w:rsidRPr="0013558E">
        <w:rPr>
          <w:szCs w:val="24"/>
          <w:lang w:val="fr-FR"/>
        </w:rPr>
        <w:t xml:space="preserve">Nos. </w:t>
      </w:r>
      <w:r w:rsidRPr="0013558E">
        <w:rPr>
          <w:szCs w:val="24"/>
        </w:rPr>
        <w:t xml:space="preserve">13, 35, 75, 99, 134 and 135 of 1988; </w:t>
      </w:r>
      <w:r w:rsidRPr="0013558E">
        <w:rPr>
          <w:szCs w:val="24"/>
          <w:lang w:val="fr-FR"/>
        </w:rPr>
        <w:t xml:space="preserve">Nos. </w:t>
      </w:r>
      <w:r w:rsidRPr="0013558E">
        <w:rPr>
          <w:szCs w:val="24"/>
        </w:rPr>
        <w:t xml:space="preserve">59, 83, 84, 93, 163 and 164 of 1989; </w:t>
      </w:r>
      <w:r w:rsidRPr="0013558E">
        <w:rPr>
          <w:szCs w:val="24"/>
          <w:lang w:val="fr-FR"/>
        </w:rPr>
        <w:t xml:space="preserve">Nos. </w:t>
      </w:r>
      <w:r w:rsidRPr="0013558E">
        <w:rPr>
          <w:szCs w:val="24"/>
        </w:rPr>
        <w:t>56, 84 and 119 of 1990; and No. 2 of 1991.</w:t>
      </w:r>
    </w:p>
    <w:p w14:paraId="608E0B80" w14:textId="77777777" w:rsidR="00691A1F" w:rsidRPr="0013558E" w:rsidRDefault="00691A1F" w:rsidP="0047541A">
      <w:pPr>
        <w:shd w:val="clear" w:color="auto" w:fill="FFFFFF"/>
        <w:spacing w:before="192"/>
        <w:ind w:left="19"/>
        <w:jc w:val="center"/>
        <w:rPr>
          <w:szCs w:val="24"/>
        </w:rPr>
      </w:pPr>
      <w:r w:rsidRPr="0013558E">
        <w:rPr>
          <w:szCs w:val="24"/>
        </w:rPr>
        <w:t>NOTES ABOUT SECTION HEADINGS</w:t>
      </w:r>
    </w:p>
    <w:p w14:paraId="445C2622" w14:textId="4B4553C6" w:rsidR="00691A1F" w:rsidRPr="0013558E" w:rsidRDefault="00691A1F" w:rsidP="0047541A">
      <w:pPr>
        <w:numPr>
          <w:ilvl w:val="0"/>
          <w:numId w:val="90"/>
        </w:numPr>
        <w:shd w:val="clear" w:color="auto" w:fill="FFFFFF"/>
        <w:tabs>
          <w:tab w:val="left" w:pos="331"/>
        </w:tabs>
        <w:spacing w:before="120"/>
        <w:ind w:left="283" w:hanging="283"/>
        <w:jc w:val="both"/>
        <w:rPr>
          <w:szCs w:val="24"/>
        </w:rPr>
      </w:pPr>
      <w:r w:rsidRPr="0013558E">
        <w:rPr>
          <w:szCs w:val="24"/>
        </w:rPr>
        <w:t xml:space="preserve">On the day sections 40, 48 and 66 of the </w:t>
      </w:r>
      <w:r w:rsidRPr="0013558E">
        <w:rPr>
          <w:i/>
          <w:iCs/>
          <w:szCs w:val="24"/>
        </w:rPr>
        <w:t>Veterans</w:t>
      </w:r>
      <w:r w:rsidR="001C4861" w:rsidRPr="0013558E">
        <w:rPr>
          <w:i/>
          <w:iCs/>
          <w:szCs w:val="24"/>
        </w:rPr>
        <w:t>’</w:t>
      </w:r>
      <w:r w:rsidRPr="0013558E">
        <w:rPr>
          <w:i/>
          <w:iCs/>
          <w:szCs w:val="24"/>
        </w:rPr>
        <w:t xml:space="preserve"> Entitlements Act 1986 </w:t>
      </w:r>
      <w:r w:rsidRPr="0013558E">
        <w:rPr>
          <w:szCs w:val="24"/>
        </w:rPr>
        <w:t xml:space="preserve">are taken to be modified by section 3 of this Act, the headings to the sections are to be read as if they had been altered by omitting </w:t>
      </w:r>
      <w:r w:rsidR="001C4861" w:rsidRPr="00D71774">
        <w:rPr>
          <w:bCs/>
          <w:szCs w:val="24"/>
        </w:rPr>
        <w:t>“</w:t>
      </w:r>
      <w:r w:rsidRPr="0013558E">
        <w:rPr>
          <w:b/>
          <w:bCs/>
          <w:szCs w:val="24"/>
        </w:rPr>
        <w:t>wife</w:t>
      </w:r>
      <w:r w:rsidR="001C4861" w:rsidRPr="0013558E">
        <w:rPr>
          <w:b/>
          <w:bCs/>
          <w:szCs w:val="24"/>
        </w:rPr>
        <w:t>’</w:t>
      </w:r>
      <w:r w:rsidRPr="0013558E">
        <w:rPr>
          <w:b/>
          <w:bCs/>
          <w:szCs w:val="24"/>
        </w:rPr>
        <w:t>s</w:t>
      </w:r>
      <w:r w:rsidR="001C4861" w:rsidRPr="00D71774">
        <w:rPr>
          <w:bCs/>
          <w:szCs w:val="24"/>
        </w:rPr>
        <w:t>”</w:t>
      </w:r>
      <w:r w:rsidRPr="0013558E">
        <w:rPr>
          <w:b/>
          <w:bCs/>
          <w:szCs w:val="24"/>
        </w:rPr>
        <w:t xml:space="preserve"> </w:t>
      </w:r>
      <w:r w:rsidRPr="0013558E">
        <w:rPr>
          <w:szCs w:val="24"/>
        </w:rPr>
        <w:t xml:space="preserve">and substituting </w:t>
      </w:r>
      <w:r w:rsidR="001C4861" w:rsidRPr="00D71774">
        <w:rPr>
          <w:bCs/>
          <w:szCs w:val="24"/>
        </w:rPr>
        <w:t>“</w:t>
      </w:r>
      <w:r w:rsidRPr="0013558E">
        <w:rPr>
          <w:b/>
          <w:bCs/>
          <w:szCs w:val="24"/>
        </w:rPr>
        <w:t>spouse</w:t>
      </w:r>
      <w:r w:rsidR="001C4861" w:rsidRPr="0013558E">
        <w:rPr>
          <w:b/>
          <w:bCs/>
          <w:szCs w:val="24"/>
        </w:rPr>
        <w:t>’</w:t>
      </w:r>
      <w:r w:rsidRPr="0013558E">
        <w:rPr>
          <w:b/>
          <w:bCs/>
          <w:szCs w:val="24"/>
        </w:rPr>
        <w:t>s</w:t>
      </w:r>
      <w:r w:rsidR="001C4861" w:rsidRPr="00D71774">
        <w:rPr>
          <w:bCs/>
          <w:szCs w:val="24"/>
        </w:rPr>
        <w:t>”</w:t>
      </w:r>
      <w:r w:rsidRPr="00D71774">
        <w:rPr>
          <w:bCs/>
          <w:szCs w:val="24"/>
        </w:rPr>
        <w:t>.</w:t>
      </w:r>
    </w:p>
    <w:p w14:paraId="1E2FD120" w14:textId="64AB5672" w:rsidR="00691A1F" w:rsidRPr="0013558E" w:rsidRDefault="00691A1F" w:rsidP="0047541A">
      <w:pPr>
        <w:numPr>
          <w:ilvl w:val="0"/>
          <w:numId w:val="90"/>
        </w:numPr>
        <w:shd w:val="clear" w:color="auto" w:fill="FFFFFF"/>
        <w:tabs>
          <w:tab w:val="left" w:pos="331"/>
        </w:tabs>
        <w:spacing w:before="120"/>
        <w:ind w:left="283" w:hanging="283"/>
        <w:jc w:val="both"/>
        <w:rPr>
          <w:szCs w:val="24"/>
        </w:rPr>
      </w:pPr>
      <w:r w:rsidRPr="0013558E">
        <w:rPr>
          <w:szCs w:val="24"/>
        </w:rPr>
        <w:t xml:space="preserve">On the day sections 38, 41, 42 and </w:t>
      </w:r>
      <w:r w:rsidRPr="0013558E">
        <w:rPr>
          <w:smallCaps/>
          <w:szCs w:val="24"/>
        </w:rPr>
        <w:t xml:space="preserve">58k </w:t>
      </w:r>
      <w:r w:rsidRPr="0013558E">
        <w:rPr>
          <w:szCs w:val="24"/>
        </w:rPr>
        <w:t xml:space="preserve">of the </w:t>
      </w:r>
      <w:r w:rsidRPr="0013558E">
        <w:rPr>
          <w:i/>
          <w:iCs/>
          <w:szCs w:val="24"/>
        </w:rPr>
        <w:t>Veterans</w:t>
      </w:r>
      <w:r w:rsidR="001C4861" w:rsidRPr="0013558E">
        <w:rPr>
          <w:i/>
          <w:iCs/>
          <w:szCs w:val="24"/>
        </w:rPr>
        <w:t>’</w:t>
      </w:r>
      <w:r w:rsidRPr="0013558E">
        <w:rPr>
          <w:i/>
          <w:iCs/>
          <w:szCs w:val="24"/>
        </w:rPr>
        <w:t xml:space="preserve"> Entitlements Act 1986 </w:t>
      </w:r>
      <w:r w:rsidRPr="0013558E">
        <w:rPr>
          <w:szCs w:val="24"/>
        </w:rPr>
        <w:t xml:space="preserve">are amended by section 4 of this Act, the headings to the sections are altered by omitting </w:t>
      </w:r>
      <w:r w:rsidR="001C4861" w:rsidRPr="00D71774">
        <w:rPr>
          <w:bCs/>
          <w:szCs w:val="24"/>
        </w:rPr>
        <w:t>“</w:t>
      </w:r>
      <w:r w:rsidRPr="0013558E">
        <w:rPr>
          <w:b/>
          <w:bCs/>
          <w:szCs w:val="24"/>
        </w:rPr>
        <w:t>wife</w:t>
      </w:r>
      <w:r w:rsidR="001C4861" w:rsidRPr="00D71774">
        <w:rPr>
          <w:bCs/>
          <w:szCs w:val="24"/>
        </w:rPr>
        <w:t>”</w:t>
      </w:r>
      <w:r w:rsidRPr="00D71774">
        <w:rPr>
          <w:bCs/>
          <w:szCs w:val="24"/>
        </w:rPr>
        <w:t xml:space="preserve"> </w:t>
      </w:r>
      <w:r w:rsidRPr="0013558E">
        <w:rPr>
          <w:szCs w:val="24"/>
        </w:rPr>
        <w:t>and substituting</w:t>
      </w:r>
      <w:r w:rsidRPr="00D71774">
        <w:rPr>
          <w:szCs w:val="24"/>
        </w:rPr>
        <w:t xml:space="preserve"> </w:t>
      </w:r>
      <w:r w:rsidR="001C4861" w:rsidRPr="00D71774">
        <w:rPr>
          <w:bCs/>
          <w:szCs w:val="24"/>
        </w:rPr>
        <w:t>“</w:t>
      </w:r>
      <w:r w:rsidRPr="0013558E">
        <w:rPr>
          <w:b/>
          <w:bCs/>
          <w:szCs w:val="24"/>
        </w:rPr>
        <w:t>partner</w:t>
      </w:r>
      <w:r w:rsidR="001C4861" w:rsidRPr="00D71774">
        <w:rPr>
          <w:bCs/>
          <w:szCs w:val="24"/>
        </w:rPr>
        <w:t>”</w:t>
      </w:r>
      <w:r w:rsidRPr="00D71774">
        <w:rPr>
          <w:bCs/>
          <w:szCs w:val="24"/>
        </w:rPr>
        <w:t>.</w:t>
      </w:r>
    </w:p>
    <w:p w14:paraId="2B768C3F" w14:textId="3A1D4FD1" w:rsidR="00691A1F" w:rsidRPr="0013558E" w:rsidRDefault="00691A1F" w:rsidP="0047541A">
      <w:pPr>
        <w:numPr>
          <w:ilvl w:val="0"/>
          <w:numId w:val="90"/>
        </w:numPr>
        <w:shd w:val="clear" w:color="auto" w:fill="FFFFFF"/>
        <w:tabs>
          <w:tab w:val="left" w:pos="331"/>
        </w:tabs>
        <w:spacing w:before="120"/>
        <w:ind w:left="283" w:hanging="283"/>
        <w:jc w:val="both"/>
        <w:rPr>
          <w:szCs w:val="24"/>
        </w:rPr>
      </w:pPr>
      <w:r w:rsidRPr="0013558E">
        <w:rPr>
          <w:szCs w:val="24"/>
        </w:rPr>
        <w:t xml:space="preserve">On the day sections </w:t>
      </w:r>
      <w:r w:rsidRPr="0013558E">
        <w:rPr>
          <w:smallCaps/>
          <w:szCs w:val="24"/>
        </w:rPr>
        <w:t xml:space="preserve">38a </w:t>
      </w:r>
      <w:r w:rsidRPr="0013558E">
        <w:rPr>
          <w:szCs w:val="24"/>
        </w:rPr>
        <w:t>and 38</w:t>
      </w:r>
      <w:r w:rsidRPr="0013558E">
        <w:rPr>
          <w:smallCaps/>
          <w:szCs w:val="24"/>
        </w:rPr>
        <w:t>b</w:t>
      </w:r>
      <w:r w:rsidRPr="0013558E">
        <w:rPr>
          <w:szCs w:val="24"/>
        </w:rPr>
        <w:t xml:space="preserve"> of the </w:t>
      </w:r>
      <w:r w:rsidRPr="0013558E">
        <w:rPr>
          <w:i/>
          <w:iCs/>
          <w:szCs w:val="24"/>
        </w:rPr>
        <w:t>Veterans</w:t>
      </w:r>
      <w:r w:rsidR="001C4861" w:rsidRPr="0013558E">
        <w:rPr>
          <w:i/>
          <w:iCs/>
          <w:szCs w:val="24"/>
        </w:rPr>
        <w:t>’</w:t>
      </w:r>
      <w:r w:rsidRPr="0013558E">
        <w:rPr>
          <w:i/>
          <w:iCs/>
          <w:szCs w:val="24"/>
        </w:rPr>
        <w:t xml:space="preserve"> Entitlements Act 1986 </w:t>
      </w:r>
      <w:r w:rsidRPr="0013558E">
        <w:rPr>
          <w:szCs w:val="24"/>
        </w:rPr>
        <w:t xml:space="preserve">are amended by section 4 of this Act, the headings to the sections are altered by omitting </w:t>
      </w:r>
      <w:r w:rsidR="001C4861" w:rsidRPr="00D71774">
        <w:rPr>
          <w:bCs/>
          <w:szCs w:val="24"/>
        </w:rPr>
        <w:t>“</w:t>
      </w:r>
      <w:r w:rsidRPr="0013558E">
        <w:rPr>
          <w:b/>
          <w:bCs/>
          <w:szCs w:val="24"/>
        </w:rPr>
        <w:t>Wife</w:t>
      </w:r>
      <w:r w:rsidR="001C4861" w:rsidRPr="00D71774">
        <w:rPr>
          <w:bCs/>
          <w:szCs w:val="24"/>
        </w:rPr>
        <w:t>”</w:t>
      </w:r>
      <w:r w:rsidRPr="0013558E">
        <w:rPr>
          <w:b/>
          <w:bCs/>
          <w:szCs w:val="24"/>
        </w:rPr>
        <w:t xml:space="preserve"> </w:t>
      </w:r>
      <w:r w:rsidRPr="0013558E">
        <w:rPr>
          <w:szCs w:val="24"/>
        </w:rPr>
        <w:t xml:space="preserve">and substituting </w:t>
      </w:r>
      <w:r w:rsidR="001C4861" w:rsidRPr="00D71774">
        <w:rPr>
          <w:bCs/>
          <w:szCs w:val="24"/>
        </w:rPr>
        <w:t>“</w:t>
      </w:r>
      <w:r w:rsidRPr="0013558E">
        <w:rPr>
          <w:b/>
          <w:bCs/>
          <w:szCs w:val="24"/>
        </w:rPr>
        <w:t>Partner</w:t>
      </w:r>
      <w:r w:rsidR="001C4861" w:rsidRPr="00D71774">
        <w:rPr>
          <w:bCs/>
          <w:szCs w:val="24"/>
        </w:rPr>
        <w:t>”</w:t>
      </w:r>
      <w:r w:rsidRPr="00D71774">
        <w:rPr>
          <w:bCs/>
          <w:szCs w:val="24"/>
        </w:rPr>
        <w:t>.</w:t>
      </w:r>
    </w:p>
    <w:p w14:paraId="7DEF1BA2" w14:textId="7A9F7AAE" w:rsidR="00691A1F" w:rsidRPr="0013558E" w:rsidRDefault="00691A1F" w:rsidP="0047541A">
      <w:pPr>
        <w:numPr>
          <w:ilvl w:val="0"/>
          <w:numId w:val="90"/>
        </w:numPr>
        <w:shd w:val="clear" w:color="auto" w:fill="FFFFFF"/>
        <w:tabs>
          <w:tab w:val="left" w:pos="331"/>
        </w:tabs>
        <w:spacing w:before="120"/>
        <w:ind w:left="283" w:hanging="283"/>
        <w:jc w:val="both"/>
        <w:rPr>
          <w:szCs w:val="24"/>
        </w:rPr>
      </w:pPr>
      <w:r w:rsidRPr="0013558E">
        <w:rPr>
          <w:szCs w:val="24"/>
        </w:rPr>
        <w:t>On the day section 38</w:t>
      </w:r>
      <w:r w:rsidRPr="0013558E">
        <w:rPr>
          <w:smallCaps/>
          <w:szCs w:val="24"/>
        </w:rPr>
        <w:t>n</w:t>
      </w:r>
      <w:r w:rsidRPr="0013558E">
        <w:rPr>
          <w:szCs w:val="24"/>
        </w:rPr>
        <w:t xml:space="preserve"> of the </w:t>
      </w:r>
      <w:r w:rsidRPr="0013558E">
        <w:rPr>
          <w:i/>
          <w:iCs/>
          <w:szCs w:val="24"/>
        </w:rPr>
        <w:t>Veterans</w:t>
      </w:r>
      <w:r w:rsidR="001C4861" w:rsidRPr="0013558E">
        <w:rPr>
          <w:i/>
          <w:iCs/>
          <w:szCs w:val="24"/>
        </w:rPr>
        <w:t>’</w:t>
      </w:r>
      <w:r w:rsidRPr="0013558E">
        <w:rPr>
          <w:i/>
          <w:iCs/>
          <w:szCs w:val="24"/>
        </w:rPr>
        <w:t xml:space="preserve"> Entitlements Act 1986 </w:t>
      </w:r>
      <w:r w:rsidRPr="0013558E">
        <w:rPr>
          <w:szCs w:val="24"/>
        </w:rPr>
        <w:t xml:space="preserve">is amended by section 4 of this Act, the heading to the section is altered by omitting </w:t>
      </w:r>
      <w:r w:rsidR="001C4861" w:rsidRPr="00D71774">
        <w:rPr>
          <w:bCs/>
          <w:szCs w:val="24"/>
        </w:rPr>
        <w:t>“</w:t>
      </w:r>
      <w:r w:rsidRPr="0013558E">
        <w:rPr>
          <w:b/>
          <w:bCs/>
          <w:szCs w:val="24"/>
        </w:rPr>
        <w:t>woman</w:t>
      </w:r>
      <w:r w:rsidR="001C4861" w:rsidRPr="0013558E">
        <w:rPr>
          <w:b/>
          <w:bCs/>
          <w:szCs w:val="24"/>
        </w:rPr>
        <w:t>’</w:t>
      </w:r>
      <w:r w:rsidRPr="0013558E">
        <w:rPr>
          <w:b/>
          <w:bCs/>
          <w:szCs w:val="24"/>
        </w:rPr>
        <w:t>s wife</w:t>
      </w:r>
      <w:r w:rsidR="001C4861" w:rsidRPr="00D71774">
        <w:rPr>
          <w:bCs/>
          <w:szCs w:val="24"/>
        </w:rPr>
        <w:t>”</w:t>
      </w:r>
      <w:r w:rsidRPr="0013558E">
        <w:rPr>
          <w:b/>
          <w:bCs/>
          <w:szCs w:val="24"/>
        </w:rPr>
        <w:t xml:space="preserve"> </w:t>
      </w:r>
      <w:r w:rsidRPr="0013558E">
        <w:rPr>
          <w:szCs w:val="24"/>
        </w:rPr>
        <w:t xml:space="preserve">and substituting </w:t>
      </w:r>
      <w:r w:rsidR="001C4861" w:rsidRPr="00D71774">
        <w:rPr>
          <w:bCs/>
          <w:szCs w:val="24"/>
        </w:rPr>
        <w:t>“</w:t>
      </w:r>
      <w:r w:rsidRPr="0013558E">
        <w:rPr>
          <w:b/>
          <w:bCs/>
          <w:szCs w:val="24"/>
        </w:rPr>
        <w:t>person</w:t>
      </w:r>
      <w:r w:rsidR="001C4861" w:rsidRPr="0013558E">
        <w:rPr>
          <w:b/>
          <w:bCs/>
          <w:szCs w:val="24"/>
        </w:rPr>
        <w:t>’</w:t>
      </w:r>
      <w:r w:rsidRPr="0013558E">
        <w:rPr>
          <w:b/>
          <w:bCs/>
          <w:szCs w:val="24"/>
        </w:rPr>
        <w:t>s partner</w:t>
      </w:r>
      <w:r w:rsidR="001C4861" w:rsidRPr="00D71774">
        <w:rPr>
          <w:bCs/>
          <w:szCs w:val="24"/>
        </w:rPr>
        <w:t>”</w:t>
      </w:r>
      <w:r w:rsidRPr="00D71774">
        <w:rPr>
          <w:bCs/>
          <w:szCs w:val="24"/>
        </w:rPr>
        <w:t>.</w:t>
      </w:r>
    </w:p>
    <w:p w14:paraId="59041262" w14:textId="5DCCBFF3" w:rsidR="00691A1F" w:rsidRPr="0013558E" w:rsidRDefault="00691A1F" w:rsidP="0047541A">
      <w:pPr>
        <w:numPr>
          <w:ilvl w:val="0"/>
          <w:numId w:val="90"/>
        </w:numPr>
        <w:shd w:val="clear" w:color="auto" w:fill="FFFFFF"/>
        <w:tabs>
          <w:tab w:val="left" w:pos="331"/>
        </w:tabs>
        <w:spacing w:before="120"/>
        <w:ind w:left="283" w:hanging="283"/>
        <w:jc w:val="both"/>
        <w:rPr>
          <w:szCs w:val="24"/>
        </w:rPr>
      </w:pPr>
      <w:r w:rsidRPr="0013558E">
        <w:rPr>
          <w:szCs w:val="24"/>
        </w:rPr>
        <w:t xml:space="preserve">On the day section 44 of the </w:t>
      </w:r>
      <w:r w:rsidRPr="0013558E">
        <w:rPr>
          <w:i/>
          <w:iCs/>
          <w:szCs w:val="24"/>
        </w:rPr>
        <w:t>Veterans</w:t>
      </w:r>
      <w:r w:rsidR="001C4861" w:rsidRPr="0013558E">
        <w:rPr>
          <w:i/>
          <w:iCs/>
          <w:szCs w:val="24"/>
        </w:rPr>
        <w:t>’</w:t>
      </w:r>
      <w:r w:rsidRPr="0013558E">
        <w:rPr>
          <w:i/>
          <w:iCs/>
          <w:szCs w:val="24"/>
        </w:rPr>
        <w:t xml:space="preserve"> Entitlements Act 1986 </w:t>
      </w:r>
      <w:r w:rsidRPr="0013558E">
        <w:rPr>
          <w:szCs w:val="24"/>
        </w:rPr>
        <w:t xml:space="preserve">is amended by section 4 of this Act, the heading to the section is altered by omitting </w:t>
      </w:r>
      <w:r w:rsidR="001C4861" w:rsidRPr="00D71774">
        <w:rPr>
          <w:bCs/>
          <w:szCs w:val="24"/>
        </w:rPr>
        <w:t>“</w:t>
      </w:r>
      <w:r w:rsidRPr="0013558E">
        <w:rPr>
          <w:b/>
          <w:bCs/>
          <w:szCs w:val="24"/>
        </w:rPr>
        <w:t>wife service pension for widows and non-illness separated wives</w:t>
      </w:r>
      <w:r w:rsidR="001C4861" w:rsidRPr="00D71774">
        <w:rPr>
          <w:bCs/>
          <w:szCs w:val="24"/>
        </w:rPr>
        <w:t>”</w:t>
      </w:r>
      <w:r w:rsidRPr="0013558E">
        <w:rPr>
          <w:b/>
          <w:bCs/>
          <w:szCs w:val="24"/>
        </w:rPr>
        <w:t xml:space="preserve"> </w:t>
      </w:r>
      <w:r w:rsidRPr="0013558E">
        <w:rPr>
          <w:szCs w:val="24"/>
        </w:rPr>
        <w:t xml:space="preserve">and substituting </w:t>
      </w:r>
      <w:r w:rsidR="001C4861" w:rsidRPr="00D71774">
        <w:rPr>
          <w:bCs/>
          <w:szCs w:val="24"/>
        </w:rPr>
        <w:t>“</w:t>
      </w:r>
      <w:r w:rsidRPr="0013558E">
        <w:rPr>
          <w:b/>
          <w:bCs/>
          <w:szCs w:val="24"/>
        </w:rPr>
        <w:t>partner service pension for widows, widowers and non-illness separated spouses</w:t>
      </w:r>
      <w:r w:rsidR="00D71774" w:rsidRPr="00D71774">
        <w:rPr>
          <w:bCs/>
          <w:szCs w:val="24"/>
        </w:rPr>
        <w:t>”</w:t>
      </w:r>
      <w:r w:rsidRPr="00D71774">
        <w:rPr>
          <w:bCs/>
          <w:szCs w:val="24"/>
        </w:rPr>
        <w:t>.</w:t>
      </w:r>
    </w:p>
    <w:p w14:paraId="0C420F40" w14:textId="50C67E03" w:rsidR="00691A1F" w:rsidRPr="0013558E" w:rsidRDefault="00691A1F" w:rsidP="0047541A">
      <w:pPr>
        <w:numPr>
          <w:ilvl w:val="0"/>
          <w:numId w:val="90"/>
        </w:numPr>
        <w:shd w:val="clear" w:color="auto" w:fill="FFFFFF"/>
        <w:tabs>
          <w:tab w:val="left" w:pos="331"/>
        </w:tabs>
        <w:spacing w:before="120"/>
        <w:ind w:left="283" w:hanging="283"/>
        <w:jc w:val="both"/>
        <w:rPr>
          <w:szCs w:val="24"/>
        </w:rPr>
      </w:pPr>
      <w:r w:rsidRPr="0013558E">
        <w:rPr>
          <w:szCs w:val="24"/>
        </w:rPr>
        <w:t xml:space="preserve">On the day section 45 of the </w:t>
      </w:r>
      <w:r w:rsidRPr="0013558E">
        <w:rPr>
          <w:i/>
          <w:iCs/>
          <w:szCs w:val="24"/>
        </w:rPr>
        <w:t>Veterans</w:t>
      </w:r>
      <w:r w:rsidR="001C4861" w:rsidRPr="0013558E">
        <w:rPr>
          <w:i/>
          <w:iCs/>
          <w:szCs w:val="24"/>
        </w:rPr>
        <w:t>’</w:t>
      </w:r>
      <w:r w:rsidRPr="0013558E">
        <w:rPr>
          <w:i/>
          <w:iCs/>
          <w:szCs w:val="24"/>
        </w:rPr>
        <w:t xml:space="preserve"> Entitlements Act 1986 </w:t>
      </w:r>
      <w:r w:rsidRPr="0013558E">
        <w:rPr>
          <w:szCs w:val="24"/>
        </w:rPr>
        <w:t xml:space="preserve">is amended by section 4 of this Act, the heading to the section is altered by inserting </w:t>
      </w:r>
      <w:r w:rsidR="001C4861" w:rsidRPr="00D71774">
        <w:rPr>
          <w:bCs/>
          <w:szCs w:val="24"/>
        </w:rPr>
        <w:t>“</w:t>
      </w:r>
      <w:r w:rsidRPr="0013558E">
        <w:rPr>
          <w:b/>
          <w:bCs/>
          <w:szCs w:val="24"/>
        </w:rPr>
        <w:t>or war widower</w:t>
      </w:r>
      <w:r w:rsidR="001C4861" w:rsidRPr="00D71774">
        <w:rPr>
          <w:bCs/>
          <w:szCs w:val="24"/>
        </w:rPr>
        <w:t>”</w:t>
      </w:r>
      <w:r w:rsidRPr="0013558E">
        <w:rPr>
          <w:b/>
          <w:bCs/>
          <w:szCs w:val="24"/>
        </w:rPr>
        <w:t xml:space="preserve"> </w:t>
      </w:r>
      <w:r w:rsidRPr="0013558E">
        <w:rPr>
          <w:szCs w:val="24"/>
        </w:rPr>
        <w:t xml:space="preserve">after </w:t>
      </w:r>
      <w:r w:rsidR="001C4861" w:rsidRPr="00D71774">
        <w:rPr>
          <w:bCs/>
          <w:szCs w:val="24"/>
        </w:rPr>
        <w:t>“</w:t>
      </w:r>
      <w:r w:rsidRPr="0013558E">
        <w:rPr>
          <w:b/>
          <w:bCs/>
          <w:szCs w:val="24"/>
        </w:rPr>
        <w:t>widow</w:t>
      </w:r>
      <w:r w:rsidR="001C4861" w:rsidRPr="00D71774">
        <w:rPr>
          <w:bCs/>
          <w:szCs w:val="24"/>
        </w:rPr>
        <w:t>”</w:t>
      </w:r>
      <w:r w:rsidRPr="00D71774">
        <w:rPr>
          <w:bCs/>
          <w:szCs w:val="24"/>
        </w:rPr>
        <w:t>.</w:t>
      </w:r>
    </w:p>
    <w:p w14:paraId="5D4FAEF7" w14:textId="1031434B" w:rsidR="00691A1F" w:rsidRPr="0013558E" w:rsidRDefault="00691A1F" w:rsidP="0047541A">
      <w:pPr>
        <w:numPr>
          <w:ilvl w:val="0"/>
          <w:numId w:val="90"/>
        </w:numPr>
        <w:shd w:val="clear" w:color="auto" w:fill="FFFFFF"/>
        <w:tabs>
          <w:tab w:val="left" w:pos="331"/>
        </w:tabs>
        <w:spacing w:before="120"/>
        <w:ind w:left="283" w:hanging="283"/>
        <w:jc w:val="both"/>
        <w:rPr>
          <w:szCs w:val="24"/>
        </w:rPr>
      </w:pPr>
      <w:r w:rsidRPr="0013558E">
        <w:rPr>
          <w:szCs w:val="24"/>
        </w:rPr>
        <w:t xml:space="preserve">On the day sections 18, 20 and 32 of the </w:t>
      </w:r>
      <w:proofErr w:type="spellStart"/>
      <w:r w:rsidRPr="0013558E">
        <w:rPr>
          <w:i/>
          <w:iCs/>
          <w:szCs w:val="24"/>
        </w:rPr>
        <w:t>Defence</w:t>
      </w:r>
      <w:proofErr w:type="spellEnd"/>
      <w:r w:rsidRPr="0013558E">
        <w:rPr>
          <w:i/>
          <w:iCs/>
          <w:szCs w:val="24"/>
        </w:rPr>
        <w:t xml:space="preserve"> Service Homes Act 1918 </w:t>
      </w:r>
      <w:r w:rsidRPr="0013558E">
        <w:rPr>
          <w:szCs w:val="24"/>
        </w:rPr>
        <w:t xml:space="preserve">are amended by section 5 of this Act, the headings to those sections are altered by omitting </w:t>
      </w:r>
      <w:r w:rsidR="001C4861" w:rsidRPr="00D71774">
        <w:rPr>
          <w:bCs/>
          <w:szCs w:val="24"/>
        </w:rPr>
        <w:t>“</w:t>
      </w:r>
      <w:bookmarkStart w:id="0" w:name="_GoBack"/>
      <w:bookmarkEnd w:id="0"/>
      <w:r w:rsidRPr="0013558E">
        <w:rPr>
          <w:b/>
          <w:bCs/>
          <w:szCs w:val="24"/>
        </w:rPr>
        <w:t>widows</w:t>
      </w:r>
      <w:r w:rsidR="001C4861" w:rsidRPr="0013558E">
        <w:rPr>
          <w:b/>
          <w:bCs/>
          <w:szCs w:val="24"/>
        </w:rPr>
        <w:t>’</w:t>
      </w:r>
      <w:r w:rsidRPr="0013558E">
        <w:rPr>
          <w:b/>
          <w:bCs/>
          <w:szCs w:val="24"/>
        </w:rPr>
        <w:t xml:space="preserve"> advances</w:t>
      </w:r>
      <w:r w:rsidR="001C4861" w:rsidRPr="00D71774">
        <w:rPr>
          <w:bCs/>
          <w:szCs w:val="24"/>
        </w:rPr>
        <w:t>”</w:t>
      </w:r>
      <w:r w:rsidRPr="0013558E">
        <w:rPr>
          <w:b/>
          <w:bCs/>
          <w:szCs w:val="24"/>
        </w:rPr>
        <w:t xml:space="preserve"> </w:t>
      </w:r>
      <w:r w:rsidRPr="0013558E">
        <w:rPr>
          <w:szCs w:val="24"/>
        </w:rPr>
        <w:t xml:space="preserve">and substituting </w:t>
      </w:r>
      <w:r w:rsidR="001C4861" w:rsidRPr="00D71774">
        <w:rPr>
          <w:bCs/>
          <w:szCs w:val="24"/>
        </w:rPr>
        <w:t>“</w:t>
      </w:r>
      <w:r w:rsidRPr="0013558E">
        <w:rPr>
          <w:b/>
          <w:bCs/>
          <w:szCs w:val="24"/>
        </w:rPr>
        <w:t>widow or widower advances</w:t>
      </w:r>
      <w:r w:rsidR="001C4861" w:rsidRPr="00D71774">
        <w:rPr>
          <w:bCs/>
          <w:szCs w:val="24"/>
        </w:rPr>
        <w:t>”</w:t>
      </w:r>
      <w:r w:rsidRPr="00D71774">
        <w:rPr>
          <w:bCs/>
          <w:szCs w:val="24"/>
        </w:rPr>
        <w:t>.</w:t>
      </w:r>
    </w:p>
    <w:p w14:paraId="54F813B8" w14:textId="77777777" w:rsidR="0047541A" w:rsidRPr="0013558E" w:rsidRDefault="00691A1F" w:rsidP="0047541A">
      <w:pPr>
        <w:shd w:val="clear" w:color="auto" w:fill="FFFFFF"/>
        <w:spacing w:before="240"/>
        <w:ind w:left="744" w:hanging="744"/>
        <w:jc w:val="both"/>
        <w:rPr>
          <w:rFonts w:eastAsia="Times New Roman"/>
          <w:szCs w:val="24"/>
        </w:rPr>
      </w:pPr>
      <w:r w:rsidRPr="0013558E">
        <w:rPr>
          <w:szCs w:val="24"/>
        </w:rPr>
        <w:t>[</w:t>
      </w:r>
      <w:r w:rsidRPr="0013558E">
        <w:rPr>
          <w:i/>
          <w:iCs/>
          <w:szCs w:val="24"/>
        </w:rPr>
        <w:t>Minister</w:t>
      </w:r>
      <w:r w:rsidR="001C4861" w:rsidRPr="0013558E">
        <w:rPr>
          <w:i/>
          <w:iCs/>
          <w:szCs w:val="24"/>
        </w:rPr>
        <w:t>’</w:t>
      </w:r>
      <w:r w:rsidRPr="0013558E">
        <w:rPr>
          <w:i/>
          <w:iCs/>
          <w:szCs w:val="24"/>
        </w:rPr>
        <w:t>s second reading speech made in</w:t>
      </w:r>
      <w:r w:rsidRPr="0013558E">
        <w:rPr>
          <w:rFonts w:eastAsia="Times New Roman"/>
          <w:szCs w:val="24"/>
        </w:rPr>
        <w:t>—</w:t>
      </w:r>
    </w:p>
    <w:p w14:paraId="4C195974" w14:textId="77777777" w:rsidR="0047541A" w:rsidRPr="0013558E" w:rsidRDefault="00691A1F" w:rsidP="0047541A">
      <w:pPr>
        <w:shd w:val="clear" w:color="auto" w:fill="FFFFFF"/>
        <w:ind w:left="1896" w:hanging="744"/>
        <w:jc w:val="both"/>
        <w:rPr>
          <w:rFonts w:eastAsia="Times New Roman"/>
          <w:i/>
          <w:iCs/>
          <w:szCs w:val="24"/>
        </w:rPr>
      </w:pPr>
      <w:r w:rsidRPr="0013558E">
        <w:rPr>
          <w:rFonts w:eastAsia="Times New Roman"/>
          <w:i/>
          <w:iCs/>
          <w:szCs w:val="24"/>
        </w:rPr>
        <w:t>House of Representatives on 31 May 1991</w:t>
      </w:r>
    </w:p>
    <w:p w14:paraId="0389884B" w14:textId="77777777" w:rsidR="00691A1F" w:rsidRPr="0013558E" w:rsidRDefault="00691A1F" w:rsidP="0047541A">
      <w:pPr>
        <w:shd w:val="clear" w:color="auto" w:fill="FFFFFF"/>
        <w:ind w:left="1896" w:hanging="744"/>
        <w:jc w:val="both"/>
        <w:rPr>
          <w:szCs w:val="24"/>
        </w:rPr>
      </w:pPr>
      <w:r w:rsidRPr="0013558E">
        <w:rPr>
          <w:rFonts w:eastAsia="Times New Roman"/>
          <w:i/>
          <w:iCs/>
          <w:szCs w:val="24"/>
        </w:rPr>
        <w:t>Senate on 5 June 1991</w:t>
      </w:r>
      <w:r w:rsidR="00D93699">
        <w:rPr>
          <w:rFonts w:eastAsia="Times New Roman"/>
          <w:szCs w:val="24"/>
        </w:rPr>
        <w:t>]</w:t>
      </w:r>
    </w:p>
    <w:sectPr w:rsidR="00691A1F" w:rsidRPr="0013558E" w:rsidSect="001C4861">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73303B" w15:done="0"/>
  <w15:commentEx w15:paraId="5B0E0ED7" w15:done="0"/>
  <w15:commentEx w15:paraId="455C376B" w15:done="0"/>
  <w15:commentEx w15:paraId="7DC6D5D7" w15:done="0"/>
  <w15:commentEx w15:paraId="50068E5E" w15:done="0"/>
  <w15:commentEx w15:paraId="26909054" w15:done="0"/>
  <w15:commentEx w15:paraId="12FDBABD" w15:done="0"/>
  <w15:commentEx w15:paraId="2AF19E6E" w15:done="0"/>
  <w15:commentEx w15:paraId="1257BD87" w15:done="0"/>
  <w15:commentEx w15:paraId="4B0E962B" w15:done="0"/>
  <w15:commentEx w15:paraId="09A3DD52" w15:done="0"/>
  <w15:commentEx w15:paraId="6E6E4344" w15:done="0"/>
  <w15:commentEx w15:paraId="1717758D" w15:done="0"/>
  <w15:commentEx w15:paraId="7A0560C9" w15:done="0"/>
  <w15:commentEx w15:paraId="3B5EF28F" w15:done="0"/>
  <w15:commentEx w15:paraId="448C3563" w15:done="0"/>
  <w15:commentEx w15:paraId="51E8DDD9" w15:done="0"/>
  <w15:commentEx w15:paraId="6D93A13A" w15:done="0"/>
  <w15:commentEx w15:paraId="539D0E47" w15:done="0"/>
  <w15:commentEx w15:paraId="4B399C53" w15:done="0"/>
  <w15:commentEx w15:paraId="7C2EF085" w15:done="0"/>
  <w15:commentEx w15:paraId="2FCE0C63" w15:done="0"/>
  <w15:commentEx w15:paraId="0EBE055D" w15:done="0"/>
  <w15:commentEx w15:paraId="2AE07AA2" w15:done="0"/>
  <w15:commentEx w15:paraId="00CD5506" w15:done="0"/>
  <w15:commentEx w15:paraId="6043752F" w15:done="0"/>
  <w15:commentEx w15:paraId="16F37A26" w15:done="0"/>
  <w15:commentEx w15:paraId="15A1BC3B" w15:done="0"/>
  <w15:commentEx w15:paraId="78BECE4A" w15:done="0"/>
  <w15:commentEx w15:paraId="4AFCE930" w15:done="0"/>
  <w15:commentEx w15:paraId="638ABD76" w15:done="0"/>
  <w15:commentEx w15:paraId="5C934EB4" w15:done="0"/>
  <w15:commentEx w15:paraId="1A3F2C61" w15:done="0"/>
  <w15:commentEx w15:paraId="049648AD" w15:done="0"/>
  <w15:commentEx w15:paraId="146EDA9C" w15:done="0"/>
  <w15:commentEx w15:paraId="7BC54A44" w15:done="0"/>
  <w15:commentEx w15:paraId="5ABF0A5D" w15:done="0"/>
  <w15:commentEx w15:paraId="6DFD6EC5" w15:done="0"/>
  <w15:commentEx w15:paraId="2E8F655E" w15:done="0"/>
  <w15:commentEx w15:paraId="4E308CE8" w15:done="0"/>
  <w15:commentEx w15:paraId="379A7E3E" w15:done="0"/>
  <w15:commentEx w15:paraId="3CE9E1D2" w15:done="0"/>
  <w15:commentEx w15:paraId="73891233" w15:done="0"/>
  <w15:commentEx w15:paraId="6C8C115B" w15:done="0"/>
  <w15:commentEx w15:paraId="5482C060" w15:done="0"/>
  <w15:commentEx w15:paraId="371B0781" w15:done="0"/>
  <w15:commentEx w15:paraId="22FBB788" w15:done="0"/>
  <w15:commentEx w15:paraId="2DBCA3D0" w15:done="0"/>
  <w15:commentEx w15:paraId="38E54060" w15:done="0"/>
  <w15:commentEx w15:paraId="4DE3663C" w15:done="0"/>
  <w15:commentEx w15:paraId="27D5F0F4" w15:done="0"/>
  <w15:commentEx w15:paraId="55897C5C" w15:done="0"/>
  <w15:commentEx w15:paraId="1674A659" w15:done="0"/>
  <w15:commentEx w15:paraId="141E5E68" w15:done="0"/>
  <w15:commentEx w15:paraId="6C18667D" w15:done="0"/>
  <w15:commentEx w15:paraId="7F20B7C7" w15:done="0"/>
  <w15:commentEx w15:paraId="25373C90" w15:done="0"/>
  <w15:commentEx w15:paraId="531B301C" w15:done="0"/>
  <w15:commentEx w15:paraId="55118D2B" w15:done="0"/>
  <w15:commentEx w15:paraId="1D619326" w15:done="0"/>
  <w15:commentEx w15:paraId="4356DB31" w15:done="0"/>
  <w15:commentEx w15:paraId="7623BE17" w15:done="0"/>
  <w15:commentEx w15:paraId="544069A5" w15:done="0"/>
  <w15:commentEx w15:paraId="4621D15B" w15:done="0"/>
  <w15:commentEx w15:paraId="1A6977E9" w15:done="0"/>
  <w15:commentEx w15:paraId="5B29F60B" w15:done="0"/>
  <w15:commentEx w15:paraId="73D0DA03" w15:done="0"/>
  <w15:commentEx w15:paraId="2E489303" w15:done="0"/>
  <w15:commentEx w15:paraId="313C9F8D" w15:done="0"/>
  <w15:commentEx w15:paraId="7DC1A64E" w15:done="0"/>
  <w15:commentEx w15:paraId="0916067C" w15:done="0"/>
  <w15:commentEx w15:paraId="2D03782C" w15:done="0"/>
  <w15:commentEx w15:paraId="79260181" w15:done="0"/>
  <w15:commentEx w15:paraId="4214A3AE" w15:done="0"/>
  <w15:commentEx w15:paraId="2CD820C1" w15:done="0"/>
  <w15:commentEx w15:paraId="7A6D5E15" w15:done="0"/>
  <w15:commentEx w15:paraId="50BF40E4" w15:done="0"/>
  <w15:commentEx w15:paraId="54294F02" w15:done="0"/>
  <w15:commentEx w15:paraId="4FC8D3F2" w15:done="0"/>
  <w15:commentEx w15:paraId="6677CB0C" w15:done="0"/>
  <w15:commentEx w15:paraId="1CB566ED" w15:done="0"/>
  <w15:commentEx w15:paraId="763A4439" w15:done="0"/>
  <w15:commentEx w15:paraId="34582C67" w15:done="0"/>
  <w15:commentEx w15:paraId="35AC4243" w15:done="0"/>
  <w15:commentEx w15:paraId="2C76CBD3" w15:done="0"/>
  <w15:commentEx w15:paraId="64761C11" w15:done="0"/>
  <w15:commentEx w15:paraId="221F9DC8" w15:done="0"/>
  <w15:commentEx w15:paraId="31F4C0D2" w15:done="0"/>
  <w15:commentEx w15:paraId="159616DA" w15:done="0"/>
  <w15:commentEx w15:paraId="39F76583" w15:done="0"/>
  <w15:commentEx w15:paraId="62FE34E5" w15:done="0"/>
  <w15:commentEx w15:paraId="4D401B05" w15:done="0"/>
  <w15:commentEx w15:paraId="2F5962E3" w15:done="0"/>
  <w15:commentEx w15:paraId="133370AA" w15:done="0"/>
  <w15:commentEx w15:paraId="3775E733" w15:done="0"/>
  <w15:commentEx w15:paraId="41336745" w15:done="0"/>
  <w15:commentEx w15:paraId="6C0D9070" w15:done="0"/>
  <w15:commentEx w15:paraId="5F6B18BD" w15:done="0"/>
  <w15:commentEx w15:paraId="2AA0F4D6" w15:done="0"/>
  <w15:commentEx w15:paraId="7BDD77FA" w15:done="0"/>
  <w15:commentEx w15:paraId="7A50A189" w15:done="0"/>
  <w15:commentEx w15:paraId="0251FE62" w15:done="0"/>
  <w15:commentEx w15:paraId="1E98A196" w15:done="0"/>
  <w15:commentEx w15:paraId="607BC2DF" w15:done="0"/>
  <w15:commentEx w15:paraId="06EFCB84" w15:done="0"/>
  <w15:commentEx w15:paraId="385F4D03" w15:done="0"/>
  <w15:commentEx w15:paraId="3B1A3F90" w15:done="0"/>
  <w15:commentEx w15:paraId="7905381F" w15:done="0"/>
  <w15:commentEx w15:paraId="58470209" w15:done="0"/>
  <w15:commentEx w15:paraId="3725E804" w15:done="0"/>
  <w15:commentEx w15:paraId="4442A5A3" w15:done="0"/>
  <w15:commentEx w15:paraId="4BD9434B" w15:done="0"/>
  <w15:commentEx w15:paraId="68F76F5B" w15:done="0"/>
  <w15:commentEx w15:paraId="7777F176" w15:done="0"/>
  <w15:commentEx w15:paraId="4F77424A" w15:done="0"/>
  <w15:commentEx w15:paraId="2D36E5A1" w15:done="0"/>
  <w15:commentEx w15:paraId="2E1415AD" w15:done="0"/>
  <w15:commentEx w15:paraId="53904C90" w15:done="0"/>
  <w15:commentEx w15:paraId="61D60B6C" w15:done="0"/>
  <w15:commentEx w15:paraId="6B8129A4" w15:done="0"/>
  <w15:commentEx w15:paraId="552758A3" w15:done="0"/>
  <w15:commentEx w15:paraId="618039F5" w15:done="0"/>
  <w15:commentEx w15:paraId="0F3C56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3303B" w16cid:durableId="207A564F"/>
  <w16cid:commentId w16cid:paraId="5B0E0ED7" w16cid:durableId="207A5672"/>
  <w16cid:commentId w16cid:paraId="455C376B" w16cid:durableId="207A719E"/>
  <w16cid:commentId w16cid:paraId="7DC6D5D7" w16cid:durableId="207A71AE"/>
  <w16cid:commentId w16cid:paraId="50068E5E" w16cid:durableId="207A71B5"/>
  <w16cid:commentId w16cid:paraId="26909054" w16cid:durableId="207A71F1"/>
  <w16cid:commentId w16cid:paraId="12FDBABD" w16cid:durableId="207A71F9"/>
  <w16cid:commentId w16cid:paraId="2AF19E6E" w16cid:durableId="207A721B"/>
  <w16cid:commentId w16cid:paraId="1257BD87" w16cid:durableId="207A7222"/>
  <w16cid:commentId w16cid:paraId="4B0E962B" w16cid:durableId="207A725D"/>
  <w16cid:commentId w16cid:paraId="09A3DD52" w16cid:durableId="207A7263"/>
  <w16cid:commentId w16cid:paraId="6E6E4344" w16cid:durableId="207A726F"/>
  <w16cid:commentId w16cid:paraId="1717758D" w16cid:durableId="207A7276"/>
  <w16cid:commentId w16cid:paraId="7A0560C9" w16cid:durableId="207A728C"/>
  <w16cid:commentId w16cid:paraId="3B5EF28F" w16cid:durableId="207A729B"/>
  <w16cid:commentId w16cid:paraId="448C3563" w16cid:durableId="207A72A8"/>
  <w16cid:commentId w16cid:paraId="51E8DDD9" w16cid:durableId="207A72B1"/>
  <w16cid:commentId w16cid:paraId="6D93A13A" w16cid:durableId="207A72BB"/>
  <w16cid:commentId w16cid:paraId="539D0E47" w16cid:durableId="207A72C5"/>
  <w16cid:commentId w16cid:paraId="4B399C53" w16cid:durableId="207A72E3"/>
  <w16cid:commentId w16cid:paraId="7C2EF085" w16cid:durableId="207A72EB"/>
  <w16cid:commentId w16cid:paraId="2FCE0C63" w16cid:durableId="207A72F9"/>
  <w16cid:commentId w16cid:paraId="0EBE055D" w16cid:durableId="207A731B"/>
  <w16cid:commentId w16cid:paraId="2AE07AA2" w16cid:durableId="207A734C"/>
  <w16cid:commentId w16cid:paraId="00CD5506" w16cid:durableId="207A735C"/>
  <w16cid:commentId w16cid:paraId="6043752F" w16cid:durableId="207A789A"/>
  <w16cid:commentId w16cid:paraId="16F37A26" w16cid:durableId="207A78A7"/>
  <w16cid:commentId w16cid:paraId="15A1BC3B" w16cid:durableId="207A7378"/>
  <w16cid:commentId w16cid:paraId="78BECE4A" w16cid:durableId="207A78AE"/>
  <w16cid:commentId w16cid:paraId="4AFCE930" w16cid:durableId="207A78B9"/>
  <w16cid:commentId w16cid:paraId="638ABD76" w16cid:durableId="207A7384"/>
  <w16cid:commentId w16cid:paraId="5C934EB4" w16cid:durableId="207A7432"/>
  <w16cid:commentId w16cid:paraId="1A3F2C61" w16cid:durableId="207A78C6"/>
  <w16cid:commentId w16cid:paraId="049648AD" w16cid:durableId="207A742B"/>
  <w16cid:commentId w16cid:paraId="146EDA9C" w16cid:durableId="207A78CC"/>
  <w16cid:commentId w16cid:paraId="7BC54A44" w16cid:durableId="207A7423"/>
  <w16cid:commentId w16cid:paraId="5ABF0A5D" w16cid:durableId="207A78D2"/>
  <w16cid:commentId w16cid:paraId="6DFD6EC5" w16cid:durableId="207A741C"/>
  <w16cid:commentId w16cid:paraId="2E8F655E" w16cid:durableId="207A78DC"/>
  <w16cid:commentId w16cid:paraId="4E308CE8" w16cid:durableId="207A738C"/>
  <w16cid:commentId w16cid:paraId="379A7E3E" w16cid:durableId="207A73CA"/>
  <w16cid:commentId w16cid:paraId="3CE9E1D2" w16cid:durableId="207A78F2"/>
  <w16cid:commentId w16cid:paraId="73891233" w16cid:durableId="207A73D0"/>
  <w16cid:commentId w16cid:paraId="6C8C115B" w16cid:durableId="207A78F9"/>
  <w16cid:commentId w16cid:paraId="5482C060" w16cid:durableId="207A73C4"/>
  <w16cid:commentId w16cid:paraId="371B0781" w16cid:durableId="207A78FE"/>
  <w16cid:commentId w16cid:paraId="22FBB788" w16cid:durableId="207A73BA"/>
  <w16cid:commentId w16cid:paraId="2DBCA3D0" w16cid:durableId="207A7904"/>
  <w16cid:commentId w16cid:paraId="38E54060" w16cid:durableId="207A73B1"/>
  <w16cid:commentId w16cid:paraId="4DE3663C" w16cid:durableId="207A73D7"/>
  <w16cid:commentId w16cid:paraId="27D5F0F4" w16cid:durableId="207A73F9"/>
  <w16cid:commentId w16cid:paraId="55897C5C" w16cid:durableId="207A7402"/>
  <w16cid:commentId w16cid:paraId="1674A659" w16cid:durableId="207A740B"/>
  <w16cid:commentId w16cid:paraId="141E5E68" w16cid:durableId="207A73F0"/>
  <w16cid:commentId w16cid:paraId="6C18667D" w16cid:durableId="207A744A"/>
  <w16cid:commentId w16cid:paraId="7F20B7C7" w16cid:durableId="207A7498"/>
  <w16cid:commentId w16cid:paraId="25373C90" w16cid:durableId="207A74C4"/>
  <w16cid:commentId w16cid:paraId="531B301C" w16cid:durableId="207A74B4"/>
  <w16cid:commentId w16cid:paraId="55118D2B" w16cid:durableId="207A74CD"/>
  <w16cid:commentId w16cid:paraId="1D619326" w16cid:durableId="207A74E6"/>
  <w16cid:commentId w16cid:paraId="4356DB31" w16cid:durableId="207A74F2"/>
  <w16cid:commentId w16cid:paraId="7623BE17" w16cid:durableId="207A74FE"/>
  <w16cid:commentId w16cid:paraId="544069A5" w16cid:durableId="207A7507"/>
  <w16cid:commentId w16cid:paraId="4621D15B" w16cid:durableId="207A7515"/>
  <w16cid:commentId w16cid:paraId="1A6977E9" w16cid:durableId="207A7529"/>
  <w16cid:commentId w16cid:paraId="5B29F60B" w16cid:durableId="207A7530"/>
  <w16cid:commentId w16cid:paraId="73D0DA03" w16cid:durableId="207A7538"/>
  <w16cid:commentId w16cid:paraId="2E489303" w16cid:durableId="207A7542"/>
  <w16cid:commentId w16cid:paraId="313C9F8D" w16cid:durableId="207A7569"/>
  <w16cid:commentId w16cid:paraId="7DC1A64E" w16cid:durableId="207A7570"/>
  <w16cid:commentId w16cid:paraId="0916067C" w16cid:durableId="207A7578"/>
  <w16cid:commentId w16cid:paraId="2D03782C" w16cid:durableId="207A757F"/>
  <w16cid:commentId w16cid:paraId="79260181" w16cid:durableId="207A7586"/>
  <w16cid:commentId w16cid:paraId="4214A3AE" w16cid:durableId="207A75A2"/>
  <w16cid:commentId w16cid:paraId="2CD820C1" w16cid:durableId="207A75B3"/>
  <w16cid:commentId w16cid:paraId="7A6D5E15" w16cid:durableId="207A75E4"/>
  <w16cid:commentId w16cid:paraId="50BF40E4" w16cid:durableId="207A75EC"/>
  <w16cid:commentId w16cid:paraId="54294F02" w16cid:durableId="207A7622"/>
  <w16cid:commentId w16cid:paraId="4FC8D3F2" w16cid:durableId="207A763E"/>
  <w16cid:commentId w16cid:paraId="6677CB0C" w16cid:durableId="207A7644"/>
  <w16cid:commentId w16cid:paraId="1CB566ED" w16cid:durableId="207A7664"/>
  <w16cid:commentId w16cid:paraId="763A4439" w16cid:durableId="207A766B"/>
  <w16cid:commentId w16cid:paraId="34582C67" w16cid:durableId="207A768E"/>
  <w16cid:commentId w16cid:paraId="35AC4243" w16cid:durableId="207A7695"/>
  <w16cid:commentId w16cid:paraId="2C76CBD3" w16cid:durableId="207A769E"/>
  <w16cid:commentId w16cid:paraId="64761C11" w16cid:durableId="207A76A6"/>
  <w16cid:commentId w16cid:paraId="221F9DC8" w16cid:durableId="207A76B7"/>
  <w16cid:commentId w16cid:paraId="31F4C0D2" w16cid:durableId="207A76CE"/>
  <w16cid:commentId w16cid:paraId="159616DA" w16cid:durableId="207A76E2"/>
  <w16cid:commentId w16cid:paraId="39F76583" w16cid:durableId="207A76C4"/>
  <w16cid:commentId w16cid:paraId="62FE34E5" w16cid:durableId="207A76EB"/>
  <w16cid:commentId w16cid:paraId="4D401B05" w16cid:durableId="207A76F4"/>
  <w16cid:commentId w16cid:paraId="2F5962E3" w16cid:durableId="207A7725"/>
  <w16cid:commentId w16cid:paraId="133370AA" w16cid:durableId="207A7762"/>
  <w16cid:commentId w16cid:paraId="3775E733" w16cid:durableId="207A7782"/>
  <w16cid:commentId w16cid:paraId="41336745" w16cid:durableId="207A7788"/>
  <w16cid:commentId w16cid:paraId="6C0D9070" w16cid:durableId="207A778E"/>
  <w16cid:commentId w16cid:paraId="5F6B18BD" w16cid:durableId="207A7794"/>
  <w16cid:commentId w16cid:paraId="2AA0F4D6" w16cid:durableId="207A779D"/>
  <w16cid:commentId w16cid:paraId="7BDD77FA" w16cid:durableId="207A77A4"/>
  <w16cid:commentId w16cid:paraId="7A50A189" w16cid:durableId="207A77A9"/>
  <w16cid:commentId w16cid:paraId="0251FE62" w16cid:durableId="207A77AF"/>
  <w16cid:commentId w16cid:paraId="1E98A196" w16cid:durableId="207A77B6"/>
  <w16cid:commentId w16cid:paraId="607BC2DF" w16cid:durableId="207A77BC"/>
  <w16cid:commentId w16cid:paraId="06EFCB84" w16cid:durableId="207A77C1"/>
  <w16cid:commentId w16cid:paraId="385F4D03" w16cid:durableId="207A77C7"/>
  <w16cid:commentId w16cid:paraId="3B1A3F90" w16cid:durableId="207A77D1"/>
  <w16cid:commentId w16cid:paraId="7905381F" w16cid:durableId="207A77D7"/>
  <w16cid:commentId w16cid:paraId="58470209" w16cid:durableId="207A77DD"/>
  <w16cid:commentId w16cid:paraId="3725E804" w16cid:durableId="207A77E3"/>
  <w16cid:commentId w16cid:paraId="4442A5A3" w16cid:durableId="207A77EB"/>
  <w16cid:commentId w16cid:paraId="4BD9434B" w16cid:durableId="207A77F0"/>
  <w16cid:commentId w16cid:paraId="68F76F5B" w16cid:durableId="207A77F6"/>
  <w16cid:commentId w16cid:paraId="7777F176" w16cid:durableId="207A780F"/>
  <w16cid:commentId w16cid:paraId="4F77424A" w16cid:durableId="207A7808"/>
  <w16cid:commentId w16cid:paraId="2D36E5A1" w16cid:durableId="207A782B"/>
  <w16cid:commentId w16cid:paraId="2E1415AD" w16cid:durableId="207A7832"/>
  <w16cid:commentId w16cid:paraId="53904C90" w16cid:durableId="207A7838"/>
  <w16cid:commentId w16cid:paraId="61D60B6C" w16cid:durableId="207A783E"/>
  <w16cid:commentId w16cid:paraId="6B8129A4" w16cid:durableId="207A7844"/>
  <w16cid:commentId w16cid:paraId="552758A3" w16cid:durableId="207A7849"/>
  <w16cid:commentId w16cid:paraId="618039F5" w16cid:durableId="207A784E"/>
  <w16cid:commentId w16cid:paraId="0F3C568E" w16cid:durableId="207A78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1A525" w14:textId="77777777" w:rsidR="005A4A63" w:rsidRDefault="005A4A63" w:rsidP="008F3C92">
      <w:r>
        <w:separator/>
      </w:r>
    </w:p>
  </w:endnote>
  <w:endnote w:type="continuationSeparator" w:id="0">
    <w:p w14:paraId="51EED6AB" w14:textId="77777777" w:rsidR="005A4A63" w:rsidRDefault="005A4A63" w:rsidP="008F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A5ECA" w14:textId="77777777" w:rsidR="005A4A63" w:rsidRDefault="005A4A63" w:rsidP="008F3C92">
      <w:r>
        <w:separator/>
      </w:r>
    </w:p>
  </w:footnote>
  <w:footnote w:type="continuationSeparator" w:id="0">
    <w:p w14:paraId="11D08136" w14:textId="77777777" w:rsidR="005A4A63" w:rsidRDefault="005A4A63" w:rsidP="008F3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35851" w14:textId="77777777" w:rsidR="00B14821" w:rsidRPr="008F3C92" w:rsidRDefault="00B14821" w:rsidP="008F3C92">
    <w:pPr>
      <w:pStyle w:val="Header"/>
      <w:jc w:val="center"/>
      <w:rPr>
        <w:sz w:val="22"/>
        <w:szCs w:val="22"/>
      </w:rPr>
    </w:pPr>
    <w:r w:rsidRPr="008F3C92">
      <w:rPr>
        <w:i/>
        <w:iCs/>
        <w:sz w:val="22"/>
        <w:szCs w:val="22"/>
      </w:rPr>
      <w:t>Veterans'</w:t>
    </w:r>
    <w:r>
      <w:rPr>
        <w:i/>
        <w:iCs/>
        <w:sz w:val="22"/>
        <w:szCs w:val="22"/>
      </w:rPr>
      <w:t xml:space="preserve"> </w:t>
    </w:r>
    <w:r w:rsidRPr="008F3C92">
      <w:rPr>
        <w:i/>
        <w:iCs/>
        <w:sz w:val="22"/>
        <w:szCs w:val="22"/>
      </w:rPr>
      <w:t>Affairs Legislation Amendment</w:t>
    </w:r>
    <w:r>
      <w:rPr>
        <w:i/>
        <w:iCs/>
        <w:sz w:val="22"/>
        <w:szCs w:val="22"/>
      </w:rPr>
      <w:tab/>
    </w:r>
    <w:r w:rsidRPr="008F3C92">
      <w:rPr>
        <w:i/>
        <w:iCs/>
        <w:sz w:val="22"/>
        <w:szCs w:val="22"/>
      </w:rPr>
      <w:t>No. 74,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8B1"/>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015264FC"/>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1AF5510"/>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495678F"/>
    <w:multiLevelType w:val="singleLevel"/>
    <w:tmpl w:val="4E4C4D5E"/>
    <w:lvl w:ilvl="0">
      <w:start w:val="1"/>
      <w:numFmt w:val="decimal"/>
      <w:lvlText w:val="%1."/>
      <w:legacy w:legacy="1" w:legacySpace="0" w:legacyIndent="283"/>
      <w:lvlJc w:val="left"/>
      <w:rPr>
        <w:rFonts w:ascii="Times New Roman" w:hAnsi="Times New Roman" w:cs="Times New Roman" w:hint="default"/>
      </w:rPr>
    </w:lvl>
  </w:abstractNum>
  <w:abstractNum w:abstractNumId="4">
    <w:nsid w:val="053C711B"/>
    <w:multiLevelType w:val="singleLevel"/>
    <w:tmpl w:val="BE1CA95A"/>
    <w:lvl w:ilvl="0">
      <w:start w:val="4"/>
      <w:numFmt w:val="lowerLetter"/>
      <w:lvlText w:val="(%1)"/>
      <w:legacy w:legacy="1" w:legacySpace="0" w:legacyIndent="394"/>
      <w:lvlJc w:val="left"/>
      <w:rPr>
        <w:rFonts w:ascii="Times New Roman" w:hAnsi="Times New Roman" w:cs="Times New Roman" w:hint="default"/>
      </w:rPr>
    </w:lvl>
  </w:abstractNum>
  <w:abstractNum w:abstractNumId="5">
    <w:nsid w:val="05B100D2"/>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06326952"/>
    <w:multiLevelType w:val="singleLevel"/>
    <w:tmpl w:val="B652F7CA"/>
    <w:lvl w:ilvl="0">
      <w:start w:val="1"/>
      <w:numFmt w:val="lowerLetter"/>
      <w:lvlText w:val="(%1)"/>
      <w:legacy w:legacy="1" w:legacySpace="0" w:legacyIndent="398"/>
      <w:lvlJc w:val="left"/>
      <w:rPr>
        <w:rFonts w:ascii="Times New Roman" w:hAnsi="Times New Roman" w:cs="Times New Roman" w:hint="default"/>
      </w:rPr>
    </w:lvl>
  </w:abstractNum>
  <w:abstractNum w:abstractNumId="7">
    <w:nsid w:val="07637F52"/>
    <w:multiLevelType w:val="singleLevel"/>
    <w:tmpl w:val="FF54DBFE"/>
    <w:lvl w:ilvl="0">
      <w:start w:val="1"/>
      <w:numFmt w:val="lowerLetter"/>
      <w:lvlText w:val="(%1)"/>
      <w:legacy w:legacy="1" w:legacySpace="0" w:legacyIndent="399"/>
      <w:lvlJc w:val="left"/>
      <w:rPr>
        <w:rFonts w:ascii="Times New Roman" w:hAnsi="Times New Roman" w:cs="Times New Roman" w:hint="default"/>
      </w:rPr>
    </w:lvl>
  </w:abstractNum>
  <w:abstractNum w:abstractNumId="8">
    <w:nsid w:val="077E302B"/>
    <w:multiLevelType w:val="singleLevel"/>
    <w:tmpl w:val="25B01AE6"/>
    <w:lvl w:ilvl="0">
      <w:start w:val="1"/>
      <w:numFmt w:val="lowerLetter"/>
      <w:lvlText w:val="(%1)"/>
      <w:legacy w:legacy="1" w:legacySpace="0" w:legacyIndent="388"/>
      <w:lvlJc w:val="left"/>
      <w:rPr>
        <w:rFonts w:ascii="Times New Roman" w:hAnsi="Times New Roman" w:cs="Times New Roman" w:hint="default"/>
      </w:rPr>
    </w:lvl>
  </w:abstractNum>
  <w:abstractNum w:abstractNumId="9">
    <w:nsid w:val="08834D60"/>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09F77913"/>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0D256DF3"/>
    <w:multiLevelType w:val="singleLevel"/>
    <w:tmpl w:val="9C1675A0"/>
    <w:lvl w:ilvl="0">
      <w:start w:val="2"/>
      <w:numFmt w:val="lowerLetter"/>
      <w:lvlText w:val="(%1)"/>
      <w:legacy w:legacy="1" w:legacySpace="0" w:legacyIndent="388"/>
      <w:lvlJc w:val="left"/>
      <w:rPr>
        <w:rFonts w:ascii="Times New Roman" w:hAnsi="Times New Roman" w:cs="Times New Roman" w:hint="default"/>
      </w:rPr>
    </w:lvl>
  </w:abstractNum>
  <w:abstractNum w:abstractNumId="12">
    <w:nsid w:val="0FD058B3"/>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0FE60FE5"/>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12A56AD2"/>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13CE6D1F"/>
    <w:multiLevelType w:val="singleLevel"/>
    <w:tmpl w:val="0482481E"/>
    <w:lvl w:ilvl="0">
      <w:start w:val="2"/>
      <w:numFmt w:val="lowerLetter"/>
      <w:lvlText w:val="(%1)"/>
      <w:legacy w:legacy="1" w:legacySpace="0" w:legacyIndent="389"/>
      <w:lvlJc w:val="left"/>
      <w:rPr>
        <w:rFonts w:ascii="Times New Roman" w:hAnsi="Times New Roman" w:cs="Times New Roman" w:hint="default"/>
      </w:rPr>
    </w:lvl>
  </w:abstractNum>
  <w:abstractNum w:abstractNumId="16">
    <w:nsid w:val="19AC00DF"/>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1A9C7FAE"/>
    <w:multiLevelType w:val="singleLevel"/>
    <w:tmpl w:val="306CFD3E"/>
    <w:lvl w:ilvl="0">
      <w:start w:val="1"/>
      <w:numFmt w:val="lowerLetter"/>
      <w:lvlText w:val="(%1)"/>
      <w:legacy w:legacy="1" w:legacySpace="0" w:legacyIndent="403"/>
      <w:lvlJc w:val="left"/>
      <w:rPr>
        <w:rFonts w:ascii="Times New Roman" w:hAnsi="Times New Roman" w:cs="Times New Roman" w:hint="default"/>
      </w:rPr>
    </w:lvl>
  </w:abstractNum>
  <w:abstractNum w:abstractNumId="18">
    <w:nsid w:val="1C0C37CC"/>
    <w:multiLevelType w:val="singleLevel"/>
    <w:tmpl w:val="B652F7CA"/>
    <w:lvl w:ilvl="0">
      <w:start w:val="1"/>
      <w:numFmt w:val="lowerLetter"/>
      <w:lvlText w:val="(%1)"/>
      <w:legacy w:legacy="1" w:legacySpace="0" w:legacyIndent="398"/>
      <w:lvlJc w:val="left"/>
      <w:rPr>
        <w:rFonts w:ascii="Times New Roman" w:hAnsi="Times New Roman" w:cs="Times New Roman" w:hint="default"/>
      </w:rPr>
    </w:lvl>
  </w:abstractNum>
  <w:abstractNum w:abstractNumId="19">
    <w:nsid w:val="1C2D16D6"/>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1D6A2A3B"/>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21">
    <w:nsid w:val="1E850176"/>
    <w:multiLevelType w:val="singleLevel"/>
    <w:tmpl w:val="F364DF70"/>
    <w:lvl w:ilvl="0">
      <w:start w:val="1"/>
      <w:numFmt w:val="lowerLetter"/>
      <w:lvlText w:val="(%1)"/>
      <w:legacy w:legacy="1" w:legacySpace="0" w:legacyIndent="384"/>
      <w:lvlJc w:val="left"/>
      <w:rPr>
        <w:rFonts w:ascii="Times New Roman" w:hAnsi="Times New Roman" w:cs="Times New Roman" w:hint="default"/>
      </w:rPr>
    </w:lvl>
  </w:abstractNum>
  <w:abstractNum w:abstractNumId="22">
    <w:nsid w:val="1FFE0BD2"/>
    <w:multiLevelType w:val="singleLevel"/>
    <w:tmpl w:val="FF54DBFE"/>
    <w:lvl w:ilvl="0">
      <w:start w:val="1"/>
      <w:numFmt w:val="lowerLetter"/>
      <w:lvlText w:val="(%1)"/>
      <w:legacy w:legacy="1" w:legacySpace="0" w:legacyIndent="398"/>
      <w:lvlJc w:val="left"/>
      <w:rPr>
        <w:rFonts w:ascii="Times New Roman" w:hAnsi="Times New Roman" w:cs="Times New Roman" w:hint="default"/>
      </w:rPr>
    </w:lvl>
  </w:abstractNum>
  <w:abstractNum w:abstractNumId="23">
    <w:nsid w:val="23F93F61"/>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24591FAC"/>
    <w:multiLevelType w:val="singleLevel"/>
    <w:tmpl w:val="EDFC77D6"/>
    <w:lvl w:ilvl="0">
      <w:start w:val="1"/>
      <w:numFmt w:val="lowerLetter"/>
      <w:lvlText w:val="(%1)"/>
      <w:legacy w:legacy="1" w:legacySpace="0" w:legacyIndent="393"/>
      <w:lvlJc w:val="left"/>
      <w:rPr>
        <w:rFonts w:ascii="Times New Roman" w:hAnsi="Times New Roman" w:cs="Times New Roman" w:hint="default"/>
      </w:rPr>
    </w:lvl>
  </w:abstractNum>
  <w:abstractNum w:abstractNumId="25">
    <w:nsid w:val="253D4C8A"/>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26">
    <w:nsid w:val="27CD2E42"/>
    <w:multiLevelType w:val="singleLevel"/>
    <w:tmpl w:val="B652F7CA"/>
    <w:lvl w:ilvl="0">
      <w:start w:val="1"/>
      <w:numFmt w:val="lowerLetter"/>
      <w:lvlText w:val="(%1)"/>
      <w:legacy w:legacy="1" w:legacySpace="0" w:legacyIndent="398"/>
      <w:lvlJc w:val="left"/>
      <w:rPr>
        <w:rFonts w:ascii="Times New Roman" w:hAnsi="Times New Roman" w:cs="Times New Roman" w:hint="default"/>
      </w:rPr>
    </w:lvl>
  </w:abstractNum>
  <w:abstractNum w:abstractNumId="27">
    <w:nsid w:val="293512C0"/>
    <w:multiLevelType w:val="singleLevel"/>
    <w:tmpl w:val="25B01AE6"/>
    <w:lvl w:ilvl="0">
      <w:start w:val="1"/>
      <w:numFmt w:val="lowerLetter"/>
      <w:lvlText w:val="(%1)"/>
      <w:legacy w:legacy="1" w:legacySpace="0" w:legacyIndent="388"/>
      <w:lvlJc w:val="left"/>
      <w:rPr>
        <w:rFonts w:ascii="Times New Roman" w:hAnsi="Times New Roman" w:cs="Times New Roman" w:hint="default"/>
      </w:rPr>
    </w:lvl>
  </w:abstractNum>
  <w:abstractNum w:abstractNumId="28">
    <w:nsid w:val="2CA02AA3"/>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2D3878E3"/>
    <w:multiLevelType w:val="singleLevel"/>
    <w:tmpl w:val="FF54DBFE"/>
    <w:lvl w:ilvl="0">
      <w:start w:val="1"/>
      <w:numFmt w:val="lowerLetter"/>
      <w:lvlText w:val="(%1)"/>
      <w:legacy w:legacy="1" w:legacySpace="0" w:legacyIndent="399"/>
      <w:lvlJc w:val="left"/>
      <w:rPr>
        <w:rFonts w:ascii="Times New Roman" w:hAnsi="Times New Roman" w:cs="Times New Roman" w:hint="default"/>
      </w:rPr>
    </w:lvl>
  </w:abstractNum>
  <w:abstractNum w:abstractNumId="30">
    <w:nsid w:val="313504C8"/>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34B65F17"/>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32">
    <w:nsid w:val="3595601E"/>
    <w:multiLevelType w:val="singleLevel"/>
    <w:tmpl w:val="25B01AE6"/>
    <w:lvl w:ilvl="0">
      <w:start w:val="1"/>
      <w:numFmt w:val="lowerLetter"/>
      <w:lvlText w:val="(%1)"/>
      <w:legacy w:legacy="1" w:legacySpace="0" w:legacyIndent="388"/>
      <w:lvlJc w:val="left"/>
      <w:rPr>
        <w:rFonts w:ascii="Times New Roman" w:hAnsi="Times New Roman" w:cs="Times New Roman" w:hint="default"/>
      </w:rPr>
    </w:lvl>
  </w:abstractNum>
  <w:abstractNum w:abstractNumId="33">
    <w:nsid w:val="362F5A4C"/>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34">
    <w:nsid w:val="36370DFB"/>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35">
    <w:nsid w:val="36E94163"/>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36">
    <w:nsid w:val="3A1A2CB9"/>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37">
    <w:nsid w:val="3BC413DF"/>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38">
    <w:nsid w:val="3BCF4498"/>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39">
    <w:nsid w:val="3C9E2B7B"/>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40">
    <w:nsid w:val="3DA06E3F"/>
    <w:multiLevelType w:val="singleLevel"/>
    <w:tmpl w:val="EDFC77D6"/>
    <w:lvl w:ilvl="0">
      <w:start w:val="1"/>
      <w:numFmt w:val="lowerLetter"/>
      <w:lvlText w:val="(%1)"/>
      <w:legacy w:legacy="1" w:legacySpace="0" w:legacyIndent="393"/>
      <w:lvlJc w:val="left"/>
      <w:rPr>
        <w:rFonts w:ascii="Times New Roman" w:hAnsi="Times New Roman" w:cs="Times New Roman" w:hint="default"/>
      </w:rPr>
    </w:lvl>
  </w:abstractNum>
  <w:abstractNum w:abstractNumId="41">
    <w:nsid w:val="3E614193"/>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42">
    <w:nsid w:val="3EF04A5B"/>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43">
    <w:nsid w:val="40BA6A25"/>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44">
    <w:nsid w:val="431E0F36"/>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45">
    <w:nsid w:val="43CA5F95"/>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46">
    <w:nsid w:val="4514473E"/>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47">
    <w:nsid w:val="463A5CAC"/>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48">
    <w:nsid w:val="485E0392"/>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49">
    <w:nsid w:val="4C354817"/>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50">
    <w:nsid w:val="4CD970FF"/>
    <w:multiLevelType w:val="singleLevel"/>
    <w:tmpl w:val="25B01AE6"/>
    <w:lvl w:ilvl="0">
      <w:start w:val="1"/>
      <w:numFmt w:val="lowerLetter"/>
      <w:lvlText w:val="(%1)"/>
      <w:legacy w:legacy="1" w:legacySpace="0" w:legacyIndent="388"/>
      <w:lvlJc w:val="left"/>
      <w:rPr>
        <w:rFonts w:ascii="Times New Roman" w:hAnsi="Times New Roman" w:cs="Times New Roman" w:hint="default"/>
      </w:rPr>
    </w:lvl>
  </w:abstractNum>
  <w:abstractNum w:abstractNumId="51">
    <w:nsid w:val="4DA32D52"/>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52">
    <w:nsid w:val="4EAF46F0"/>
    <w:multiLevelType w:val="singleLevel"/>
    <w:tmpl w:val="F364DF70"/>
    <w:lvl w:ilvl="0">
      <w:start w:val="1"/>
      <w:numFmt w:val="lowerLetter"/>
      <w:lvlText w:val="(%1)"/>
      <w:legacy w:legacy="1" w:legacySpace="0" w:legacyIndent="384"/>
      <w:lvlJc w:val="left"/>
      <w:rPr>
        <w:rFonts w:ascii="Times New Roman" w:hAnsi="Times New Roman" w:cs="Times New Roman" w:hint="default"/>
      </w:rPr>
    </w:lvl>
  </w:abstractNum>
  <w:abstractNum w:abstractNumId="53">
    <w:nsid w:val="4F2F1097"/>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54">
    <w:nsid w:val="4F9833BF"/>
    <w:multiLevelType w:val="singleLevel"/>
    <w:tmpl w:val="EDFC77D6"/>
    <w:lvl w:ilvl="0">
      <w:start w:val="1"/>
      <w:numFmt w:val="lowerLetter"/>
      <w:lvlText w:val="(%1)"/>
      <w:legacy w:legacy="1" w:legacySpace="0" w:legacyIndent="393"/>
      <w:lvlJc w:val="left"/>
      <w:rPr>
        <w:rFonts w:ascii="Times New Roman" w:hAnsi="Times New Roman" w:cs="Times New Roman" w:hint="default"/>
      </w:rPr>
    </w:lvl>
  </w:abstractNum>
  <w:abstractNum w:abstractNumId="55">
    <w:nsid w:val="504937C5"/>
    <w:multiLevelType w:val="singleLevel"/>
    <w:tmpl w:val="FF54DBFE"/>
    <w:lvl w:ilvl="0">
      <w:start w:val="1"/>
      <w:numFmt w:val="lowerLetter"/>
      <w:lvlText w:val="(%1)"/>
      <w:legacy w:legacy="1" w:legacySpace="0" w:legacyIndent="399"/>
      <w:lvlJc w:val="left"/>
      <w:rPr>
        <w:rFonts w:ascii="Times New Roman" w:hAnsi="Times New Roman" w:cs="Times New Roman" w:hint="default"/>
      </w:rPr>
    </w:lvl>
  </w:abstractNum>
  <w:abstractNum w:abstractNumId="56">
    <w:nsid w:val="568901E9"/>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57">
    <w:nsid w:val="57860237"/>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58">
    <w:nsid w:val="5896473F"/>
    <w:multiLevelType w:val="singleLevel"/>
    <w:tmpl w:val="05DE5D70"/>
    <w:lvl w:ilvl="0">
      <w:start w:val="3"/>
      <w:numFmt w:val="lowerLetter"/>
      <w:lvlText w:val="(%1)"/>
      <w:legacy w:legacy="1" w:legacySpace="0" w:legacyIndent="355"/>
      <w:lvlJc w:val="left"/>
      <w:rPr>
        <w:rFonts w:ascii="Times New Roman" w:hAnsi="Times New Roman" w:cs="Times New Roman" w:hint="default"/>
      </w:rPr>
    </w:lvl>
  </w:abstractNum>
  <w:abstractNum w:abstractNumId="59">
    <w:nsid w:val="5AD443B2"/>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60">
    <w:nsid w:val="5CD77D17"/>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61">
    <w:nsid w:val="5EFC2BA2"/>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62">
    <w:nsid w:val="5FEC2C2B"/>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63">
    <w:nsid w:val="604A4C20"/>
    <w:multiLevelType w:val="singleLevel"/>
    <w:tmpl w:val="F364DF70"/>
    <w:lvl w:ilvl="0">
      <w:start w:val="1"/>
      <w:numFmt w:val="lowerLetter"/>
      <w:lvlText w:val="(%1)"/>
      <w:legacy w:legacy="1" w:legacySpace="0" w:legacyIndent="384"/>
      <w:lvlJc w:val="left"/>
      <w:rPr>
        <w:rFonts w:ascii="Times New Roman" w:hAnsi="Times New Roman" w:cs="Times New Roman" w:hint="default"/>
      </w:rPr>
    </w:lvl>
  </w:abstractNum>
  <w:abstractNum w:abstractNumId="64">
    <w:nsid w:val="62C86D11"/>
    <w:multiLevelType w:val="singleLevel"/>
    <w:tmpl w:val="F364DF70"/>
    <w:lvl w:ilvl="0">
      <w:start w:val="1"/>
      <w:numFmt w:val="lowerLetter"/>
      <w:lvlText w:val="(%1)"/>
      <w:legacy w:legacy="1" w:legacySpace="0" w:legacyIndent="384"/>
      <w:lvlJc w:val="left"/>
      <w:rPr>
        <w:rFonts w:ascii="Times New Roman" w:hAnsi="Times New Roman" w:cs="Times New Roman" w:hint="default"/>
      </w:rPr>
    </w:lvl>
  </w:abstractNum>
  <w:abstractNum w:abstractNumId="65">
    <w:nsid w:val="62F17C9B"/>
    <w:multiLevelType w:val="singleLevel"/>
    <w:tmpl w:val="25B01AE6"/>
    <w:lvl w:ilvl="0">
      <w:start w:val="1"/>
      <w:numFmt w:val="lowerLetter"/>
      <w:lvlText w:val="(%1)"/>
      <w:legacy w:legacy="1" w:legacySpace="0" w:legacyIndent="388"/>
      <w:lvlJc w:val="left"/>
      <w:rPr>
        <w:rFonts w:ascii="Times New Roman" w:hAnsi="Times New Roman" w:cs="Times New Roman" w:hint="default"/>
      </w:rPr>
    </w:lvl>
  </w:abstractNum>
  <w:abstractNum w:abstractNumId="66">
    <w:nsid w:val="65443322"/>
    <w:multiLevelType w:val="singleLevel"/>
    <w:tmpl w:val="FF54DBFE"/>
    <w:lvl w:ilvl="0">
      <w:start w:val="1"/>
      <w:numFmt w:val="lowerLetter"/>
      <w:lvlText w:val="(%1)"/>
      <w:legacy w:legacy="1" w:legacySpace="0" w:legacyIndent="398"/>
      <w:lvlJc w:val="left"/>
      <w:rPr>
        <w:rFonts w:ascii="Times New Roman" w:hAnsi="Times New Roman" w:cs="Times New Roman" w:hint="default"/>
      </w:rPr>
    </w:lvl>
  </w:abstractNum>
  <w:abstractNum w:abstractNumId="67">
    <w:nsid w:val="66C02BE1"/>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68">
    <w:nsid w:val="68EA18C3"/>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69">
    <w:nsid w:val="69D25AE3"/>
    <w:multiLevelType w:val="singleLevel"/>
    <w:tmpl w:val="EDFC77D6"/>
    <w:lvl w:ilvl="0">
      <w:start w:val="1"/>
      <w:numFmt w:val="lowerLetter"/>
      <w:lvlText w:val="(%1)"/>
      <w:legacy w:legacy="1" w:legacySpace="0" w:legacyIndent="393"/>
      <w:lvlJc w:val="left"/>
      <w:rPr>
        <w:rFonts w:ascii="Times New Roman" w:hAnsi="Times New Roman" w:cs="Times New Roman" w:hint="default"/>
      </w:rPr>
    </w:lvl>
  </w:abstractNum>
  <w:abstractNum w:abstractNumId="70">
    <w:nsid w:val="6A5753E0"/>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71">
    <w:nsid w:val="6AAF137C"/>
    <w:multiLevelType w:val="singleLevel"/>
    <w:tmpl w:val="EDF2E20A"/>
    <w:lvl w:ilvl="0">
      <w:start w:val="3"/>
      <w:numFmt w:val="lowerLetter"/>
      <w:lvlText w:val="(%1)"/>
      <w:legacy w:legacy="1" w:legacySpace="0" w:legacyIndent="394"/>
      <w:lvlJc w:val="left"/>
      <w:rPr>
        <w:rFonts w:ascii="Times New Roman" w:hAnsi="Times New Roman" w:cs="Times New Roman" w:hint="default"/>
      </w:rPr>
    </w:lvl>
  </w:abstractNum>
  <w:abstractNum w:abstractNumId="72">
    <w:nsid w:val="6BE503C0"/>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73">
    <w:nsid w:val="6C2A43E4"/>
    <w:multiLevelType w:val="singleLevel"/>
    <w:tmpl w:val="EDFC77D6"/>
    <w:lvl w:ilvl="0">
      <w:start w:val="1"/>
      <w:numFmt w:val="lowerLetter"/>
      <w:lvlText w:val="(%1)"/>
      <w:legacy w:legacy="1" w:legacySpace="0" w:legacyIndent="394"/>
      <w:lvlJc w:val="left"/>
      <w:rPr>
        <w:rFonts w:ascii="Times New Roman" w:hAnsi="Times New Roman" w:cs="Times New Roman" w:hint="default"/>
      </w:rPr>
    </w:lvl>
  </w:abstractNum>
  <w:abstractNum w:abstractNumId="74">
    <w:nsid w:val="6DE403ED"/>
    <w:multiLevelType w:val="singleLevel"/>
    <w:tmpl w:val="FF54DBFE"/>
    <w:lvl w:ilvl="0">
      <w:start w:val="1"/>
      <w:numFmt w:val="lowerLetter"/>
      <w:lvlText w:val="(%1)"/>
      <w:legacy w:legacy="1" w:legacySpace="0" w:legacyIndent="399"/>
      <w:lvlJc w:val="left"/>
      <w:rPr>
        <w:rFonts w:ascii="Times New Roman" w:hAnsi="Times New Roman" w:cs="Times New Roman" w:hint="default"/>
      </w:rPr>
    </w:lvl>
  </w:abstractNum>
  <w:abstractNum w:abstractNumId="75">
    <w:nsid w:val="71B62747"/>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76">
    <w:nsid w:val="73861B32"/>
    <w:multiLevelType w:val="singleLevel"/>
    <w:tmpl w:val="25B01AE6"/>
    <w:lvl w:ilvl="0">
      <w:start w:val="1"/>
      <w:numFmt w:val="lowerLetter"/>
      <w:lvlText w:val="(%1)"/>
      <w:legacy w:legacy="1" w:legacySpace="0" w:legacyIndent="388"/>
      <w:lvlJc w:val="left"/>
      <w:rPr>
        <w:rFonts w:ascii="Times New Roman" w:hAnsi="Times New Roman" w:cs="Times New Roman" w:hint="default"/>
      </w:rPr>
    </w:lvl>
  </w:abstractNum>
  <w:abstractNum w:abstractNumId="77">
    <w:nsid w:val="739856FB"/>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78">
    <w:nsid w:val="74FE7504"/>
    <w:multiLevelType w:val="singleLevel"/>
    <w:tmpl w:val="F0AEF884"/>
    <w:lvl w:ilvl="0">
      <w:start w:val="3"/>
      <w:numFmt w:val="decimal"/>
      <w:lvlText w:val="(%1)"/>
      <w:legacy w:legacy="1" w:legacySpace="0" w:legacyIndent="393"/>
      <w:lvlJc w:val="left"/>
      <w:rPr>
        <w:rFonts w:ascii="Times New Roman" w:hAnsi="Times New Roman" w:cs="Times New Roman" w:hint="default"/>
      </w:rPr>
    </w:lvl>
  </w:abstractNum>
  <w:abstractNum w:abstractNumId="79">
    <w:nsid w:val="765C08DB"/>
    <w:multiLevelType w:val="singleLevel"/>
    <w:tmpl w:val="F364DF70"/>
    <w:lvl w:ilvl="0">
      <w:start w:val="1"/>
      <w:numFmt w:val="lowerLetter"/>
      <w:lvlText w:val="(%1)"/>
      <w:legacy w:legacy="1" w:legacySpace="0" w:legacyIndent="384"/>
      <w:lvlJc w:val="left"/>
      <w:rPr>
        <w:rFonts w:ascii="Times New Roman" w:hAnsi="Times New Roman" w:cs="Times New Roman" w:hint="default"/>
      </w:rPr>
    </w:lvl>
  </w:abstractNum>
  <w:abstractNum w:abstractNumId="80">
    <w:nsid w:val="76904831"/>
    <w:multiLevelType w:val="singleLevel"/>
    <w:tmpl w:val="0A36390E"/>
    <w:lvl w:ilvl="0">
      <w:start w:val="1"/>
      <w:numFmt w:val="lowerLetter"/>
      <w:lvlText w:val="(%1)"/>
      <w:legacy w:legacy="1" w:legacySpace="0" w:legacyIndent="389"/>
      <w:lvlJc w:val="left"/>
      <w:rPr>
        <w:rFonts w:ascii="Times New Roman" w:hAnsi="Times New Roman" w:cs="Times New Roman" w:hint="default"/>
      </w:rPr>
    </w:lvl>
  </w:abstractNum>
  <w:abstractNum w:abstractNumId="81">
    <w:nsid w:val="7B7C21FF"/>
    <w:multiLevelType w:val="singleLevel"/>
    <w:tmpl w:val="EDF2E20A"/>
    <w:lvl w:ilvl="0">
      <w:start w:val="3"/>
      <w:numFmt w:val="lowerLetter"/>
      <w:lvlText w:val="(%1)"/>
      <w:legacy w:legacy="1" w:legacySpace="0" w:legacyIndent="394"/>
      <w:lvlJc w:val="left"/>
      <w:rPr>
        <w:rFonts w:ascii="Times New Roman" w:hAnsi="Times New Roman" w:cs="Times New Roman" w:hint="default"/>
      </w:rPr>
    </w:lvl>
  </w:abstractNum>
  <w:abstractNum w:abstractNumId="82">
    <w:nsid w:val="7B9B422D"/>
    <w:multiLevelType w:val="singleLevel"/>
    <w:tmpl w:val="25B01AE6"/>
    <w:lvl w:ilvl="0">
      <w:start w:val="1"/>
      <w:numFmt w:val="lowerLetter"/>
      <w:lvlText w:val="(%1)"/>
      <w:legacy w:legacy="1" w:legacySpace="0" w:legacyIndent="389"/>
      <w:lvlJc w:val="left"/>
      <w:rPr>
        <w:rFonts w:ascii="Times New Roman" w:hAnsi="Times New Roman" w:cs="Times New Roman" w:hint="default"/>
      </w:rPr>
    </w:lvl>
  </w:abstractNum>
  <w:abstractNum w:abstractNumId="83">
    <w:nsid w:val="7DF50315"/>
    <w:multiLevelType w:val="singleLevel"/>
    <w:tmpl w:val="F364DF70"/>
    <w:lvl w:ilvl="0">
      <w:start w:val="1"/>
      <w:numFmt w:val="lowerLetter"/>
      <w:lvlText w:val="(%1)"/>
      <w:legacy w:legacy="1" w:legacySpace="0" w:legacyIndent="384"/>
      <w:lvlJc w:val="left"/>
      <w:rPr>
        <w:rFonts w:ascii="Times New Roman" w:hAnsi="Times New Roman" w:cs="Times New Roman" w:hint="default"/>
      </w:rPr>
    </w:lvl>
  </w:abstractNum>
  <w:num w:numId="1">
    <w:abstractNumId w:val="78"/>
  </w:num>
  <w:num w:numId="2">
    <w:abstractNumId w:val="18"/>
  </w:num>
  <w:num w:numId="3">
    <w:abstractNumId w:val="47"/>
  </w:num>
  <w:num w:numId="4">
    <w:abstractNumId w:val="67"/>
  </w:num>
  <w:num w:numId="5">
    <w:abstractNumId w:val="25"/>
  </w:num>
  <w:num w:numId="6">
    <w:abstractNumId w:val="6"/>
  </w:num>
  <w:num w:numId="7">
    <w:abstractNumId w:val="49"/>
  </w:num>
  <w:num w:numId="8">
    <w:abstractNumId w:val="26"/>
  </w:num>
  <w:num w:numId="9">
    <w:abstractNumId w:val="38"/>
  </w:num>
  <w:num w:numId="10">
    <w:abstractNumId w:val="83"/>
  </w:num>
  <w:num w:numId="11">
    <w:abstractNumId w:val="31"/>
  </w:num>
  <w:num w:numId="12">
    <w:abstractNumId w:val="30"/>
  </w:num>
  <w:num w:numId="13">
    <w:abstractNumId w:val="45"/>
  </w:num>
  <w:num w:numId="14">
    <w:abstractNumId w:val="46"/>
  </w:num>
  <w:num w:numId="15">
    <w:abstractNumId w:val="43"/>
  </w:num>
  <w:num w:numId="16">
    <w:abstractNumId w:val="41"/>
  </w:num>
  <w:num w:numId="17">
    <w:abstractNumId w:val="29"/>
  </w:num>
  <w:num w:numId="18">
    <w:abstractNumId w:val="29"/>
    <w:lvlOverride w:ilvl="0">
      <w:lvl w:ilvl="0">
        <w:start w:val="1"/>
        <w:numFmt w:val="lowerLetter"/>
        <w:lvlText w:val="(%1)"/>
        <w:legacy w:legacy="1" w:legacySpace="0" w:legacyIndent="398"/>
        <w:lvlJc w:val="left"/>
        <w:rPr>
          <w:rFonts w:ascii="Times New Roman" w:hAnsi="Times New Roman" w:cs="Times New Roman" w:hint="default"/>
        </w:rPr>
      </w:lvl>
    </w:lvlOverride>
  </w:num>
  <w:num w:numId="19">
    <w:abstractNumId w:val="14"/>
  </w:num>
  <w:num w:numId="20">
    <w:abstractNumId w:val="14"/>
    <w:lvlOverride w:ilvl="0">
      <w:lvl w:ilvl="0">
        <w:start w:val="1"/>
        <w:numFmt w:val="lowerLetter"/>
        <w:lvlText w:val="(%1)"/>
        <w:legacy w:legacy="1" w:legacySpace="0" w:legacyIndent="393"/>
        <w:lvlJc w:val="left"/>
        <w:rPr>
          <w:rFonts w:ascii="Times New Roman" w:hAnsi="Times New Roman" w:cs="Times New Roman" w:hint="default"/>
        </w:rPr>
      </w:lvl>
    </w:lvlOverride>
  </w:num>
  <w:num w:numId="21">
    <w:abstractNumId w:val="66"/>
  </w:num>
  <w:num w:numId="22">
    <w:abstractNumId w:val="51"/>
  </w:num>
  <w:num w:numId="23">
    <w:abstractNumId w:val="65"/>
  </w:num>
  <w:num w:numId="24">
    <w:abstractNumId w:val="21"/>
  </w:num>
  <w:num w:numId="25">
    <w:abstractNumId w:val="19"/>
  </w:num>
  <w:num w:numId="26">
    <w:abstractNumId w:val="60"/>
  </w:num>
  <w:num w:numId="27">
    <w:abstractNumId w:val="57"/>
  </w:num>
  <w:num w:numId="28">
    <w:abstractNumId w:val="59"/>
  </w:num>
  <w:num w:numId="29">
    <w:abstractNumId w:val="1"/>
  </w:num>
  <w:num w:numId="30">
    <w:abstractNumId w:val="68"/>
  </w:num>
  <w:num w:numId="31">
    <w:abstractNumId w:val="12"/>
  </w:num>
  <w:num w:numId="32">
    <w:abstractNumId w:val="80"/>
  </w:num>
  <w:num w:numId="33">
    <w:abstractNumId w:val="79"/>
  </w:num>
  <w:num w:numId="34">
    <w:abstractNumId w:val="24"/>
  </w:num>
  <w:num w:numId="35">
    <w:abstractNumId w:val="24"/>
    <w:lvlOverride w:ilvl="0">
      <w:lvl w:ilvl="0">
        <w:start w:val="1"/>
        <w:numFmt w:val="lowerLetter"/>
        <w:lvlText w:val="(%1)"/>
        <w:legacy w:legacy="1" w:legacySpace="0" w:legacyIndent="394"/>
        <w:lvlJc w:val="left"/>
        <w:rPr>
          <w:rFonts w:ascii="Times New Roman" w:hAnsi="Times New Roman" w:cs="Times New Roman" w:hint="default"/>
        </w:rPr>
      </w:lvl>
    </w:lvlOverride>
  </w:num>
  <w:num w:numId="36">
    <w:abstractNumId w:val="8"/>
  </w:num>
  <w:num w:numId="37">
    <w:abstractNumId w:val="8"/>
    <w:lvlOverride w:ilvl="0">
      <w:lvl w:ilvl="0">
        <w:start w:val="1"/>
        <w:numFmt w:val="lowerLetter"/>
        <w:lvlText w:val="(%1)"/>
        <w:legacy w:legacy="1" w:legacySpace="0" w:legacyIndent="389"/>
        <w:lvlJc w:val="left"/>
        <w:rPr>
          <w:rFonts w:ascii="Times New Roman" w:hAnsi="Times New Roman" w:cs="Times New Roman" w:hint="default"/>
        </w:rPr>
      </w:lvl>
    </w:lvlOverride>
  </w:num>
  <w:num w:numId="38">
    <w:abstractNumId w:val="63"/>
  </w:num>
  <w:num w:numId="39">
    <w:abstractNumId w:val="27"/>
  </w:num>
  <w:num w:numId="40">
    <w:abstractNumId w:val="27"/>
    <w:lvlOverride w:ilvl="0">
      <w:lvl w:ilvl="0">
        <w:start w:val="1"/>
        <w:numFmt w:val="lowerLetter"/>
        <w:lvlText w:val="(%1)"/>
        <w:legacy w:legacy="1" w:legacySpace="0" w:legacyIndent="389"/>
        <w:lvlJc w:val="left"/>
        <w:rPr>
          <w:rFonts w:ascii="Times New Roman" w:hAnsi="Times New Roman" w:cs="Times New Roman" w:hint="default"/>
        </w:rPr>
      </w:lvl>
    </w:lvlOverride>
  </w:num>
  <w:num w:numId="41">
    <w:abstractNumId w:val="62"/>
  </w:num>
  <w:num w:numId="42">
    <w:abstractNumId w:val="77"/>
  </w:num>
  <w:num w:numId="43">
    <w:abstractNumId w:val="33"/>
  </w:num>
  <w:num w:numId="44">
    <w:abstractNumId w:val="36"/>
  </w:num>
  <w:num w:numId="45">
    <w:abstractNumId w:val="55"/>
  </w:num>
  <w:num w:numId="46">
    <w:abstractNumId w:val="39"/>
  </w:num>
  <w:num w:numId="47">
    <w:abstractNumId w:val="0"/>
  </w:num>
  <w:num w:numId="48">
    <w:abstractNumId w:val="74"/>
  </w:num>
  <w:num w:numId="49">
    <w:abstractNumId w:val="20"/>
  </w:num>
  <w:num w:numId="50">
    <w:abstractNumId w:val="64"/>
  </w:num>
  <w:num w:numId="51">
    <w:abstractNumId w:val="16"/>
  </w:num>
  <w:num w:numId="52">
    <w:abstractNumId w:val="42"/>
  </w:num>
  <w:num w:numId="53">
    <w:abstractNumId w:val="40"/>
  </w:num>
  <w:num w:numId="54">
    <w:abstractNumId w:val="54"/>
  </w:num>
  <w:num w:numId="55">
    <w:abstractNumId w:val="70"/>
  </w:num>
  <w:num w:numId="56">
    <w:abstractNumId w:val="2"/>
  </w:num>
  <w:num w:numId="57">
    <w:abstractNumId w:val="44"/>
  </w:num>
  <w:num w:numId="58">
    <w:abstractNumId w:val="48"/>
  </w:num>
  <w:num w:numId="59">
    <w:abstractNumId w:val="37"/>
  </w:num>
  <w:num w:numId="60">
    <w:abstractNumId w:val="34"/>
  </w:num>
  <w:num w:numId="61">
    <w:abstractNumId w:val="7"/>
  </w:num>
  <w:num w:numId="62">
    <w:abstractNumId w:val="69"/>
  </w:num>
  <w:num w:numId="63">
    <w:abstractNumId w:val="35"/>
  </w:num>
  <w:num w:numId="64">
    <w:abstractNumId w:val="32"/>
  </w:num>
  <w:num w:numId="65">
    <w:abstractNumId w:val="17"/>
  </w:num>
  <w:num w:numId="66">
    <w:abstractNumId w:val="75"/>
  </w:num>
  <w:num w:numId="67">
    <w:abstractNumId w:val="5"/>
  </w:num>
  <w:num w:numId="68">
    <w:abstractNumId w:val="4"/>
  </w:num>
  <w:num w:numId="69">
    <w:abstractNumId w:val="28"/>
  </w:num>
  <w:num w:numId="70">
    <w:abstractNumId w:val="82"/>
  </w:num>
  <w:num w:numId="71">
    <w:abstractNumId w:val="73"/>
  </w:num>
  <w:num w:numId="72">
    <w:abstractNumId w:val="76"/>
  </w:num>
  <w:num w:numId="73">
    <w:abstractNumId w:val="13"/>
  </w:num>
  <w:num w:numId="74">
    <w:abstractNumId w:val="61"/>
  </w:num>
  <w:num w:numId="75">
    <w:abstractNumId w:val="53"/>
  </w:num>
  <w:num w:numId="76">
    <w:abstractNumId w:val="10"/>
  </w:num>
  <w:num w:numId="77">
    <w:abstractNumId w:val="58"/>
  </w:num>
  <w:num w:numId="78">
    <w:abstractNumId w:val="9"/>
  </w:num>
  <w:num w:numId="79">
    <w:abstractNumId w:val="81"/>
  </w:num>
  <w:num w:numId="80">
    <w:abstractNumId w:val="81"/>
    <w:lvlOverride w:ilvl="0">
      <w:lvl w:ilvl="0">
        <w:start w:val="3"/>
        <w:numFmt w:val="lowerLetter"/>
        <w:lvlText w:val="(%1)"/>
        <w:legacy w:legacy="1" w:legacySpace="0" w:legacyIndent="393"/>
        <w:lvlJc w:val="left"/>
        <w:rPr>
          <w:rFonts w:ascii="Times New Roman" w:hAnsi="Times New Roman" w:cs="Times New Roman" w:hint="default"/>
        </w:rPr>
      </w:lvl>
    </w:lvlOverride>
  </w:num>
  <w:num w:numId="81">
    <w:abstractNumId w:val="15"/>
  </w:num>
  <w:num w:numId="82">
    <w:abstractNumId w:val="11"/>
  </w:num>
  <w:num w:numId="83">
    <w:abstractNumId w:val="71"/>
  </w:num>
  <w:num w:numId="84">
    <w:abstractNumId w:val="72"/>
  </w:num>
  <w:num w:numId="85">
    <w:abstractNumId w:val="56"/>
  </w:num>
  <w:num w:numId="86">
    <w:abstractNumId w:val="23"/>
  </w:num>
  <w:num w:numId="87">
    <w:abstractNumId w:val="22"/>
  </w:num>
  <w:num w:numId="88">
    <w:abstractNumId w:val="50"/>
  </w:num>
  <w:num w:numId="89">
    <w:abstractNumId w:val="52"/>
  </w:num>
  <w:num w:numId="90">
    <w:abstractNumId w:val="3"/>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37"/>
    <w:rsid w:val="00057F4D"/>
    <w:rsid w:val="0006208B"/>
    <w:rsid w:val="000950D0"/>
    <w:rsid w:val="000C63CB"/>
    <w:rsid w:val="0013558E"/>
    <w:rsid w:val="001456D0"/>
    <w:rsid w:val="001C4861"/>
    <w:rsid w:val="002D4A8F"/>
    <w:rsid w:val="00396358"/>
    <w:rsid w:val="0047541A"/>
    <w:rsid w:val="005662B4"/>
    <w:rsid w:val="00591A7E"/>
    <w:rsid w:val="005A4A63"/>
    <w:rsid w:val="00691A1F"/>
    <w:rsid w:val="007F2725"/>
    <w:rsid w:val="00862612"/>
    <w:rsid w:val="008F3C92"/>
    <w:rsid w:val="009F55C6"/>
    <w:rsid w:val="00A214F8"/>
    <w:rsid w:val="00A6492D"/>
    <w:rsid w:val="00A946BF"/>
    <w:rsid w:val="00B14821"/>
    <w:rsid w:val="00C1461C"/>
    <w:rsid w:val="00CC18D3"/>
    <w:rsid w:val="00D71774"/>
    <w:rsid w:val="00D93699"/>
    <w:rsid w:val="00DA6396"/>
    <w:rsid w:val="00DC6B7B"/>
    <w:rsid w:val="00DD1F56"/>
    <w:rsid w:val="00E0567C"/>
    <w:rsid w:val="00E411DA"/>
    <w:rsid w:val="00F12142"/>
    <w:rsid w:val="00F36CAF"/>
    <w:rsid w:val="00F5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3A73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C92"/>
    <w:pPr>
      <w:tabs>
        <w:tab w:val="center" w:pos="4680"/>
        <w:tab w:val="right" w:pos="9360"/>
      </w:tabs>
    </w:pPr>
  </w:style>
  <w:style w:type="character" w:customStyle="1" w:styleId="HeaderChar">
    <w:name w:val="Header Char"/>
    <w:basedOn w:val="DefaultParagraphFont"/>
    <w:link w:val="Header"/>
    <w:uiPriority w:val="99"/>
    <w:locked/>
    <w:rsid w:val="008F3C92"/>
    <w:rPr>
      <w:rFonts w:ascii="Times New Roman" w:hAnsi="Times New Roman" w:cs="Times New Roman"/>
      <w:sz w:val="20"/>
      <w:szCs w:val="20"/>
    </w:rPr>
  </w:style>
  <w:style w:type="paragraph" w:styleId="Footer">
    <w:name w:val="footer"/>
    <w:basedOn w:val="Normal"/>
    <w:link w:val="FooterChar"/>
    <w:uiPriority w:val="99"/>
    <w:unhideWhenUsed/>
    <w:rsid w:val="008F3C92"/>
    <w:pPr>
      <w:tabs>
        <w:tab w:val="center" w:pos="4680"/>
        <w:tab w:val="right" w:pos="9360"/>
      </w:tabs>
    </w:pPr>
  </w:style>
  <w:style w:type="character" w:customStyle="1" w:styleId="FooterChar">
    <w:name w:val="Footer Char"/>
    <w:basedOn w:val="DefaultParagraphFont"/>
    <w:link w:val="Footer"/>
    <w:uiPriority w:val="99"/>
    <w:locked/>
    <w:rsid w:val="008F3C9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F3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3C92"/>
    <w:rPr>
      <w:rFonts w:ascii="Tahoma" w:hAnsi="Tahoma" w:cs="Tahoma"/>
      <w:sz w:val="16"/>
      <w:szCs w:val="16"/>
    </w:rPr>
  </w:style>
  <w:style w:type="character" w:styleId="CommentReference">
    <w:name w:val="annotation reference"/>
    <w:basedOn w:val="DefaultParagraphFont"/>
    <w:uiPriority w:val="99"/>
    <w:semiHidden/>
    <w:unhideWhenUsed/>
    <w:rsid w:val="00B14821"/>
    <w:rPr>
      <w:sz w:val="16"/>
      <w:szCs w:val="16"/>
    </w:rPr>
  </w:style>
  <w:style w:type="paragraph" w:styleId="CommentText">
    <w:name w:val="annotation text"/>
    <w:basedOn w:val="Normal"/>
    <w:link w:val="CommentTextChar"/>
    <w:uiPriority w:val="99"/>
    <w:semiHidden/>
    <w:unhideWhenUsed/>
    <w:rsid w:val="00B14821"/>
  </w:style>
  <w:style w:type="character" w:customStyle="1" w:styleId="CommentTextChar">
    <w:name w:val="Comment Text Char"/>
    <w:basedOn w:val="DefaultParagraphFont"/>
    <w:link w:val="CommentText"/>
    <w:uiPriority w:val="99"/>
    <w:semiHidden/>
    <w:rsid w:val="00B1482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14821"/>
    <w:rPr>
      <w:b/>
      <w:bCs/>
    </w:rPr>
  </w:style>
  <w:style w:type="character" w:customStyle="1" w:styleId="CommentSubjectChar">
    <w:name w:val="Comment Subject Char"/>
    <w:basedOn w:val="CommentTextChar"/>
    <w:link w:val="CommentSubject"/>
    <w:uiPriority w:val="99"/>
    <w:semiHidden/>
    <w:rsid w:val="00B14821"/>
    <w:rPr>
      <w:rFonts w:ascii="Times New Roman" w:hAnsi="Times New Roman"/>
      <w:b/>
      <w:bCs/>
      <w:sz w:val="20"/>
      <w:szCs w:val="20"/>
    </w:rPr>
  </w:style>
  <w:style w:type="paragraph" w:styleId="Revision">
    <w:name w:val="Revision"/>
    <w:hidden/>
    <w:uiPriority w:val="99"/>
    <w:semiHidden/>
    <w:rsid w:val="00D71774"/>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C92"/>
    <w:pPr>
      <w:tabs>
        <w:tab w:val="center" w:pos="4680"/>
        <w:tab w:val="right" w:pos="9360"/>
      </w:tabs>
    </w:pPr>
  </w:style>
  <w:style w:type="character" w:customStyle="1" w:styleId="HeaderChar">
    <w:name w:val="Header Char"/>
    <w:basedOn w:val="DefaultParagraphFont"/>
    <w:link w:val="Header"/>
    <w:uiPriority w:val="99"/>
    <w:locked/>
    <w:rsid w:val="008F3C92"/>
    <w:rPr>
      <w:rFonts w:ascii="Times New Roman" w:hAnsi="Times New Roman" w:cs="Times New Roman"/>
      <w:sz w:val="20"/>
      <w:szCs w:val="20"/>
    </w:rPr>
  </w:style>
  <w:style w:type="paragraph" w:styleId="Footer">
    <w:name w:val="footer"/>
    <w:basedOn w:val="Normal"/>
    <w:link w:val="FooterChar"/>
    <w:uiPriority w:val="99"/>
    <w:unhideWhenUsed/>
    <w:rsid w:val="008F3C92"/>
    <w:pPr>
      <w:tabs>
        <w:tab w:val="center" w:pos="4680"/>
        <w:tab w:val="right" w:pos="9360"/>
      </w:tabs>
    </w:pPr>
  </w:style>
  <w:style w:type="character" w:customStyle="1" w:styleId="FooterChar">
    <w:name w:val="Footer Char"/>
    <w:basedOn w:val="DefaultParagraphFont"/>
    <w:link w:val="Footer"/>
    <w:uiPriority w:val="99"/>
    <w:locked/>
    <w:rsid w:val="008F3C9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F3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3C92"/>
    <w:rPr>
      <w:rFonts w:ascii="Tahoma" w:hAnsi="Tahoma" w:cs="Tahoma"/>
      <w:sz w:val="16"/>
      <w:szCs w:val="16"/>
    </w:rPr>
  </w:style>
  <w:style w:type="character" w:styleId="CommentReference">
    <w:name w:val="annotation reference"/>
    <w:basedOn w:val="DefaultParagraphFont"/>
    <w:uiPriority w:val="99"/>
    <w:semiHidden/>
    <w:unhideWhenUsed/>
    <w:rsid w:val="00B14821"/>
    <w:rPr>
      <w:sz w:val="16"/>
      <w:szCs w:val="16"/>
    </w:rPr>
  </w:style>
  <w:style w:type="paragraph" w:styleId="CommentText">
    <w:name w:val="annotation text"/>
    <w:basedOn w:val="Normal"/>
    <w:link w:val="CommentTextChar"/>
    <w:uiPriority w:val="99"/>
    <w:semiHidden/>
    <w:unhideWhenUsed/>
    <w:rsid w:val="00B14821"/>
  </w:style>
  <w:style w:type="character" w:customStyle="1" w:styleId="CommentTextChar">
    <w:name w:val="Comment Text Char"/>
    <w:basedOn w:val="DefaultParagraphFont"/>
    <w:link w:val="CommentText"/>
    <w:uiPriority w:val="99"/>
    <w:semiHidden/>
    <w:rsid w:val="00B1482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14821"/>
    <w:rPr>
      <w:b/>
      <w:bCs/>
    </w:rPr>
  </w:style>
  <w:style w:type="character" w:customStyle="1" w:styleId="CommentSubjectChar">
    <w:name w:val="Comment Subject Char"/>
    <w:basedOn w:val="CommentTextChar"/>
    <w:link w:val="CommentSubject"/>
    <w:uiPriority w:val="99"/>
    <w:semiHidden/>
    <w:rsid w:val="00B14821"/>
    <w:rPr>
      <w:rFonts w:ascii="Times New Roman" w:hAnsi="Times New Roman"/>
      <w:b/>
      <w:bCs/>
      <w:sz w:val="20"/>
      <w:szCs w:val="20"/>
    </w:rPr>
  </w:style>
  <w:style w:type="paragraph" w:styleId="Revision">
    <w:name w:val="Revision"/>
    <w:hidden/>
    <w:uiPriority w:val="99"/>
    <w:semiHidden/>
    <w:rsid w:val="00D71774"/>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45</Pages>
  <Words>10094</Words>
  <Characters>51656</Characters>
  <Application>Microsoft Office Word</Application>
  <DocSecurity>0</DocSecurity>
  <Lines>1434</Lines>
  <Paragraphs>1046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3</cp:revision>
  <dcterms:created xsi:type="dcterms:W3CDTF">2019-05-05T23:13:00Z</dcterms:created>
  <dcterms:modified xsi:type="dcterms:W3CDTF">2019-10-11T04:59:00Z</dcterms:modified>
</cp:coreProperties>
</file>