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BADF9" w14:textId="77777777" w:rsidR="00CC397D" w:rsidRDefault="00533CAA" w:rsidP="00CC397D">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58AEF189" wp14:editId="4A74FF64">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437E0578" w14:textId="77777777" w:rsidR="00CC397D" w:rsidRDefault="00CC397D" w:rsidP="00CC397D">
      <w:pPr>
        <w:autoSpaceDE w:val="0"/>
        <w:autoSpaceDN w:val="0"/>
        <w:adjustRightInd w:val="0"/>
        <w:spacing w:before="960" w:after="0" w:line="240" w:lineRule="auto"/>
        <w:jc w:val="center"/>
        <w:rPr>
          <w:rFonts w:ascii="Times New Roman" w:hAnsi="Times New Roman" w:cs="Times New Roman"/>
          <w:b/>
          <w:bCs/>
          <w:sz w:val="36"/>
        </w:rPr>
      </w:pPr>
      <w:r w:rsidRPr="00C77C25">
        <w:rPr>
          <w:rFonts w:ascii="Times New Roman" w:hAnsi="Times New Roman" w:cs="Times New Roman"/>
          <w:b/>
          <w:bCs/>
          <w:sz w:val="36"/>
        </w:rPr>
        <w:t>Arts, Sport, Environment, Tourism and Territories Legislation Amendment Act</w:t>
      </w:r>
    </w:p>
    <w:p w14:paraId="54A4A888" w14:textId="77777777" w:rsidR="00CC397D" w:rsidRPr="00C77C25" w:rsidRDefault="00CC397D" w:rsidP="00CC397D">
      <w:pPr>
        <w:autoSpaceDE w:val="0"/>
        <w:autoSpaceDN w:val="0"/>
        <w:adjustRightInd w:val="0"/>
        <w:spacing w:after="0" w:line="240" w:lineRule="auto"/>
        <w:jc w:val="center"/>
        <w:rPr>
          <w:rFonts w:ascii="Times New Roman" w:hAnsi="Times New Roman" w:cs="Times New Roman"/>
          <w:b/>
          <w:bCs/>
          <w:sz w:val="36"/>
        </w:rPr>
      </w:pPr>
      <w:r w:rsidRPr="00C77C25">
        <w:rPr>
          <w:rFonts w:ascii="Times New Roman" w:hAnsi="Times New Roman" w:cs="Times New Roman"/>
          <w:b/>
          <w:bCs/>
          <w:sz w:val="36"/>
        </w:rPr>
        <w:t>(No. 2) 1991</w:t>
      </w:r>
    </w:p>
    <w:p w14:paraId="4BE23E60" w14:textId="69F6546E" w:rsidR="00CC397D" w:rsidRDefault="00CC397D" w:rsidP="00CC397D">
      <w:pPr>
        <w:autoSpaceDE w:val="0"/>
        <w:autoSpaceDN w:val="0"/>
        <w:adjustRightInd w:val="0"/>
        <w:spacing w:before="960" w:after="720" w:line="240" w:lineRule="auto"/>
        <w:jc w:val="center"/>
        <w:rPr>
          <w:rFonts w:ascii="Times New Roman" w:hAnsi="Times New Roman" w:cs="Times New Roman"/>
          <w:b/>
          <w:bCs/>
        </w:rPr>
      </w:pPr>
      <w:r w:rsidRPr="008553A9">
        <w:rPr>
          <w:rFonts w:ascii="Times New Roman" w:hAnsi="Times New Roman" w:cs="Times New Roman"/>
          <w:b/>
          <w:bCs/>
          <w:sz w:val="24"/>
          <w:szCs w:val="24"/>
        </w:rPr>
        <w:t>No. 179 of 1991</w:t>
      </w:r>
    </w:p>
    <w:p w14:paraId="417FC1F7" w14:textId="77777777" w:rsidR="00CC397D" w:rsidRDefault="00CC397D" w:rsidP="00CC397D">
      <w:pPr>
        <w:pBdr>
          <w:bottom w:val="double" w:sz="4" w:space="1" w:color="auto"/>
        </w:pBdr>
        <w:autoSpaceDE w:val="0"/>
        <w:autoSpaceDN w:val="0"/>
        <w:adjustRightInd w:val="0"/>
        <w:spacing w:after="0" w:line="240" w:lineRule="auto"/>
        <w:jc w:val="center"/>
        <w:rPr>
          <w:rFonts w:ascii="Times New Roman" w:hAnsi="Times New Roman" w:cs="Times New Roman"/>
          <w:b/>
          <w:bCs/>
          <w:sz w:val="26"/>
        </w:rPr>
      </w:pPr>
    </w:p>
    <w:p w14:paraId="5D40F972" w14:textId="77777777" w:rsidR="00CC397D" w:rsidRPr="00C77C25" w:rsidRDefault="00CC397D" w:rsidP="00CC397D">
      <w:pPr>
        <w:autoSpaceDE w:val="0"/>
        <w:autoSpaceDN w:val="0"/>
        <w:adjustRightInd w:val="0"/>
        <w:spacing w:before="960" w:after="0" w:line="240" w:lineRule="auto"/>
        <w:jc w:val="center"/>
        <w:rPr>
          <w:rFonts w:ascii="Times New Roman" w:hAnsi="Times New Roman" w:cs="Times New Roman"/>
          <w:b/>
          <w:bCs/>
          <w:sz w:val="26"/>
        </w:rPr>
      </w:pPr>
      <w:r w:rsidRPr="00C77C25">
        <w:rPr>
          <w:rFonts w:ascii="Times New Roman" w:hAnsi="Times New Roman" w:cs="Times New Roman"/>
          <w:b/>
          <w:bCs/>
          <w:sz w:val="26"/>
        </w:rPr>
        <w:t>An Act to amend legislation relating to the arts, sport, the environment, tourism and Territories</w:t>
      </w:r>
    </w:p>
    <w:p w14:paraId="20AE66A7" w14:textId="77777777" w:rsidR="00CC397D" w:rsidRDefault="00CC397D" w:rsidP="00CC397D">
      <w:pPr>
        <w:autoSpaceDE w:val="0"/>
        <w:autoSpaceDN w:val="0"/>
        <w:adjustRightInd w:val="0"/>
        <w:spacing w:before="120" w:after="0" w:line="240" w:lineRule="auto"/>
        <w:jc w:val="right"/>
        <w:rPr>
          <w:rFonts w:ascii="Times New Roman" w:hAnsi="Times New Roman" w:cs="Times New Roman"/>
          <w:i/>
          <w:iCs/>
        </w:rPr>
      </w:pPr>
      <w:r w:rsidRPr="00C77C25">
        <w:rPr>
          <w:rFonts w:ascii="Times New Roman" w:hAnsi="Times New Roman" w:cs="Times New Roman"/>
          <w:iCs/>
        </w:rPr>
        <w:t>[</w:t>
      </w:r>
      <w:r>
        <w:rPr>
          <w:rFonts w:ascii="Times New Roman" w:hAnsi="Times New Roman" w:cs="Times New Roman"/>
          <w:i/>
          <w:iCs/>
        </w:rPr>
        <w:t>Assented to 25 November 1991</w:t>
      </w:r>
      <w:r w:rsidRPr="00C77C25">
        <w:rPr>
          <w:rFonts w:ascii="Times New Roman" w:hAnsi="Times New Roman" w:cs="Times New Roman"/>
          <w:iCs/>
        </w:rPr>
        <w:t>]</w:t>
      </w:r>
    </w:p>
    <w:p w14:paraId="5DA4DF25"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The Parliam</w:t>
      </w:r>
      <w:bookmarkStart w:id="0" w:name="_GoBack"/>
      <w:bookmarkEnd w:id="0"/>
      <w:r>
        <w:rPr>
          <w:rFonts w:ascii="Times New Roman" w:hAnsi="Times New Roman" w:cs="Times New Roman"/>
        </w:rPr>
        <w:t>ent of Australia enacts:</w:t>
      </w:r>
    </w:p>
    <w:p w14:paraId="19117D6A"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w:t>
      </w:r>
    </w:p>
    <w:p w14:paraId="4F04FF5C"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1.</w:t>
      </w:r>
      <w:r>
        <w:rPr>
          <w:rFonts w:ascii="Times New Roman" w:hAnsi="Times New Roman" w:cs="Times New Roman"/>
        </w:rPr>
        <w:t xml:space="preserve"> This Act may be cited as the </w:t>
      </w:r>
      <w:r>
        <w:rPr>
          <w:rFonts w:ascii="Times New Roman" w:hAnsi="Times New Roman" w:cs="Times New Roman"/>
          <w:i/>
          <w:iCs/>
        </w:rPr>
        <w:t>Arts, Sport, Environment, Tourism and Territories Legislation Amendment Act (No. 2) 1991.</w:t>
      </w:r>
    </w:p>
    <w:p w14:paraId="0DC53A93"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Commencement</w:t>
      </w:r>
    </w:p>
    <w:p w14:paraId="6264DE2F"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This Act commences on the day on which it receives the Royal Assent.</w:t>
      </w:r>
    </w:p>
    <w:p w14:paraId="52ACA789"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44A4134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Amendments of Acts</w:t>
      </w:r>
    </w:p>
    <w:p w14:paraId="658462D5"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3.(1) </w:t>
      </w:r>
      <w:r>
        <w:rPr>
          <w:rFonts w:ascii="Times New Roman" w:hAnsi="Times New Roman" w:cs="Times New Roman"/>
        </w:rPr>
        <w:t>Acts specified in the Schedule are amended as set out in the Schedule.</w:t>
      </w:r>
    </w:p>
    <w:p w14:paraId="22D06FA1"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A person who:</w:t>
      </w:r>
    </w:p>
    <w:p w14:paraId="31573CB2" w14:textId="77CCF5CD"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immediately before the commencement of this Act, was the holder of a public office within the meaning of the </w:t>
      </w:r>
      <w:r>
        <w:rPr>
          <w:rFonts w:ascii="Times New Roman" w:hAnsi="Times New Roman" w:cs="Times New Roman"/>
          <w:i/>
          <w:iCs/>
        </w:rPr>
        <w:t>Remuneration Tribunal Act 1973</w:t>
      </w:r>
      <w:r w:rsidRPr="008553A9">
        <w:rPr>
          <w:rFonts w:ascii="Times New Roman" w:hAnsi="Times New Roman" w:cs="Times New Roman"/>
          <w:iCs/>
        </w:rPr>
        <w:t xml:space="preserve">; </w:t>
      </w:r>
      <w:r>
        <w:rPr>
          <w:rFonts w:ascii="Times New Roman" w:hAnsi="Times New Roman" w:cs="Times New Roman"/>
        </w:rPr>
        <w:t>and</w:t>
      </w:r>
    </w:p>
    <w:p w14:paraId="7AC03DE5" w14:textId="77777777"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upon that commencement, has in respect of that office such recreation leave entitlements as are determined by the Remuneration Tribunal;</w:t>
      </w:r>
    </w:p>
    <w:p w14:paraId="3C13741A" w14:textId="77777777" w:rsidR="00CC397D" w:rsidRDefault="00CC397D" w:rsidP="00CC397D">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retains, in respect of that office, such rights (if any) in relation to leave of absence for recreation as had accrued to the person immediately before that commencement.</w:t>
      </w:r>
    </w:p>
    <w:p w14:paraId="5159D14D" w14:textId="77777777" w:rsidR="00CC397D" w:rsidRDefault="00CC397D" w:rsidP="00CC397D">
      <w:pPr>
        <w:spacing w:before="480"/>
        <w:jc w:val="center"/>
        <w:rPr>
          <w:rFonts w:ascii="Times New Roman" w:hAnsi="Times New Roman" w:cs="Times New Roman"/>
          <w:b/>
          <w:bCs/>
        </w:rPr>
      </w:pPr>
      <w:r>
        <w:rPr>
          <w:rFonts w:ascii="Times New Roman" w:hAnsi="Times New Roman" w:cs="Times New Roman"/>
          <w:b/>
          <w:bCs/>
        </w:rPr>
        <w:t>_____________</w:t>
      </w:r>
    </w:p>
    <w:p w14:paraId="7DBF583A"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30A8A06F" w14:textId="77777777" w:rsidR="00CC397D" w:rsidRDefault="00CC397D" w:rsidP="00CC397D">
      <w:pPr>
        <w:tabs>
          <w:tab w:val="left" w:pos="3870"/>
          <w:tab w:val="left" w:pos="8280"/>
        </w:tabs>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lastRenderedPageBreak/>
        <w:tab/>
        <w:t>SCHEDULE</w:t>
      </w:r>
      <w:r>
        <w:rPr>
          <w:rFonts w:ascii="Times New Roman" w:hAnsi="Times New Roman" w:cs="Times New Roman"/>
          <w:b/>
          <w:bCs/>
        </w:rPr>
        <w:tab/>
      </w:r>
      <w:r w:rsidRPr="00C77C25">
        <w:rPr>
          <w:rFonts w:ascii="Times New Roman" w:hAnsi="Times New Roman" w:cs="Times New Roman"/>
          <w:sz w:val="19"/>
        </w:rPr>
        <w:t>Section 3</w:t>
      </w:r>
    </w:p>
    <w:p w14:paraId="501F8370"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AMENDMENTS OF OTHER ACTS</w:t>
      </w:r>
    </w:p>
    <w:p w14:paraId="6402339B" w14:textId="77777777" w:rsidR="00CC397D" w:rsidRDefault="00CC397D" w:rsidP="00CC397D">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Australia Council Act 1975</w:t>
      </w:r>
    </w:p>
    <w:p w14:paraId="4382ABEF"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12:</w:t>
      </w:r>
    </w:p>
    <w:p w14:paraId="070AB583"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40E21338"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3C0820C3" w14:textId="659B1826"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"12.(1)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 full-time Chairperson has such recreation leave entitlements as are determined by the Remuneration Tribunal.</w:t>
      </w:r>
    </w:p>
    <w:p w14:paraId="1EDDB561"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grant a full-time Chairperson leave of absence, other than recreation leave, on such terms and conditions as to remuneration or otherwise as the Minister determines.".</w:t>
      </w:r>
    </w:p>
    <w:p w14:paraId="3A840A3A"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Subparagraph 14(2)(b)(ii):</w:t>
      </w:r>
    </w:p>
    <w:p w14:paraId="7689318D"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Minister".</w:t>
      </w:r>
    </w:p>
    <w:p w14:paraId="083EF04D"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19C:</w:t>
      </w:r>
    </w:p>
    <w:p w14:paraId="71957A09"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0E7790BA"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1BF7E0F3" w14:textId="00108A9D"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"19C.(1)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the General Manager has such recreation leave entitlements as are determined by the Remuneration Tribunal.</w:t>
      </w:r>
    </w:p>
    <w:p w14:paraId="0F7D98A8"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Council may grant to the General Manager leave of absence, other than recreation leave, on such terms and conditions as to remuneration or otherwise as the Council determines.".</w:t>
      </w:r>
    </w:p>
    <w:p w14:paraId="6056185B"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19F(2)(b):</w:t>
      </w:r>
    </w:p>
    <w:p w14:paraId="61F14528"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Council", substitute "of absence".</w:t>
      </w:r>
    </w:p>
    <w:p w14:paraId="7FF6F129"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34(1)(a):</w:t>
      </w:r>
    </w:p>
    <w:p w14:paraId="3F8EA5BC"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"$100,000", substitute "$250,000".</w:t>
      </w:r>
    </w:p>
    <w:p w14:paraId="5E78F03E"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i/>
          <w:iCs/>
        </w:rPr>
      </w:pPr>
      <w:r>
        <w:rPr>
          <w:rFonts w:ascii="Times New Roman" w:hAnsi="Times New Roman" w:cs="Times New Roman"/>
          <w:b/>
          <w:bCs/>
          <w:i/>
          <w:iCs/>
        </w:rPr>
        <w:t>Australian Capital Territory (Planning and Land Management) Act 1988</w:t>
      </w:r>
    </w:p>
    <w:p w14:paraId="60A55748"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38:</w:t>
      </w:r>
    </w:p>
    <w:p w14:paraId="4212606A"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 the following section:</w:t>
      </w:r>
    </w:p>
    <w:p w14:paraId="560994A1"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4897C153" w14:textId="1FF6ECC4"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"38.(1)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 full-time member has such recreation leave entitlements as are determined by the Remuneration Tribunal.</w:t>
      </w:r>
    </w:p>
    <w:p w14:paraId="00E06905"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3C298C74"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w:t>
      </w:r>
      <w:r>
        <w:rPr>
          <w:rFonts w:ascii="Times New Roman" w:hAnsi="Times New Roman" w:cs="Times New Roman"/>
        </w:rPr>
        <w:t>continued</w:t>
      </w:r>
    </w:p>
    <w:p w14:paraId="20FE1B5B"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w:t>
      </w:r>
    </w:p>
    <w:p w14:paraId="4F6C2F80" w14:textId="77777777"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grant a full-time member leave of absence, other than recreation leave, on such terms and conditions as to remuneration or otherwise as the Minister determines in writing; and</w:t>
      </w:r>
    </w:p>
    <w:p w14:paraId="0467193F" w14:textId="77777777"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grant a part-time member leave to be absent from a meeting or meetings of the Authority.".</w:t>
      </w:r>
    </w:p>
    <w:p w14:paraId="02402DE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41(2)(b):</w:t>
      </w:r>
    </w:p>
    <w:p w14:paraId="732DAA3E"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Minister".</w:t>
      </w:r>
    </w:p>
    <w:p w14:paraId="39E8F6A0" w14:textId="77777777" w:rsidR="00CC397D" w:rsidRDefault="00CC397D" w:rsidP="00CC397D">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Australian Film Commission Act 1975</w:t>
      </w:r>
    </w:p>
    <w:p w14:paraId="394A2A79"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16(2):</w:t>
      </w:r>
    </w:p>
    <w:p w14:paraId="6D4C2F55"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w:t>
      </w:r>
    </w:p>
    <w:p w14:paraId="1EC0C5BE"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18:</w:t>
      </w:r>
    </w:p>
    <w:p w14:paraId="646ED939"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0B903953"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36F3E1EC" w14:textId="7AC23778"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"18.(1)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 full-time member has such recreation leave entitlements as are determined by the Remuneration Tribunal.</w:t>
      </w:r>
    </w:p>
    <w:p w14:paraId="452EDA20"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grant a full-time member leave of absence, other than recreation leave, on such terms and conditions as to remuneration or otherwise as the Minister determines.".</w:t>
      </w:r>
    </w:p>
    <w:p w14:paraId="3172CABA"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Subparagraph 23(2)(b)(iii):</w:t>
      </w:r>
    </w:p>
    <w:p w14:paraId="1BD817E4"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Minister".</w:t>
      </w:r>
    </w:p>
    <w:p w14:paraId="4C1942E5" w14:textId="77777777" w:rsidR="00CC397D" w:rsidRDefault="00CC397D" w:rsidP="00CC397D">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Australian Film, Television and Radio School Act 1973</w:t>
      </w:r>
    </w:p>
    <w:p w14:paraId="00282675"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8(1)(e):</w:t>
      </w:r>
    </w:p>
    <w:p w14:paraId="1F581320"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"elected by Convocation in the manner prescribed", substitute "of Convocation appointed by the Council".</w:t>
      </w:r>
    </w:p>
    <w:p w14:paraId="10E26415"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8(8)(b):</w:t>
      </w:r>
    </w:p>
    <w:p w14:paraId="582636FE"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"elected", substitute "appointed".</w:t>
      </w:r>
    </w:p>
    <w:p w14:paraId="4D18A569"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Subsections 11(3), (4) and (5):</w:t>
      </w:r>
    </w:p>
    <w:p w14:paraId="458E7FA4"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subsections.</w:t>
      </w:r>
    </w:p>
    <w:p w14:paraId="06C38FE5"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17:</w:t>
      </w:r>
    </w:p>
    <w:p w14:paraId="17740B73"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59E80AA6"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35ED7446"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w:t>
      </w:r>
      <w:r>
        <w:rPr>
          <w:rFonts w:ascii="Times New Roman" w:hAnsi="Times New Roman" w:cs="Times New Roman"/>
        </w:rPr>
        <w:t>continued</w:t>
      </w:r>
    </w:p>
    <w:p w14:paraId="71925F78"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176567B9" w14:textId="3BEA3B09"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"17.(1)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 full-time member has such recreation leave entitlements as are determined by the Remuneration Tribunal.</w:t>
      </w:r>
    </w:p>
    <w:p w14:paraId="2848D1B1"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Council may grant a full-time member leave of absence, other than recreation leave, on such terms and conditions as to remuneration or otherwise as the Council determines.</w:t>
      </w:r>
    </w:p>
    <w:p w14:paraId="0CA13098"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 The Council may grant a part-time member </w:t>
      </w:r>
      <w:r w:rsidR="006B00A7">
        <w:rPr>
          <w:rFonts w:ascii="Times New Roman" w:hAnsi="Times New Roman" w:cs="Times New Roman"/>
        </w:rPr>
        <w:t>leave</w:t>
      </w:r>
      <w:r>
        <w:rPr>
          <w:rFonts w:ascii="Times New Roman" w:hAnsi="Times New Roman" w:cs="Times New Roman"/>
        </w:rPr>
        <w:t xml:space="preserve"> to be absent from a meeting or meetings of the Council.".</w:t>
      </w:r>
    </w:p>
    <w:p w14:paraId="1ED2010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29(1)(b):</w:t>
      </w:r>
    </w:p>
    <w:p w14:paraId="797E19CB"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Council", substitute "of absence".</w:t>
      </w:r>
    </w:p>
    <w:p w14:paraId="75B0800C"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Paragraphs 40(</w:t>
      </w:r>
      <w:r w:rsidR="006B00A7">
        <w:rPr>
          <w:rFonts w:ascii="Times New Roman" w:hAnsi="Times New Roman" w:cs="Times New Roman"/>
          <w:b/>
          <w:bCs/>
        </w:rPr>
        <w:t>1)</w:t>
      </w:r>
      <w:r>
        <w:rPr>
          <w:rFonts w:ascii="Times New Roman" w:hAnsi="Times New Roman" w:cs="Times New Roman"/>
          <w:b/>
          <w:bCs/>
        </w:rPr>
        <w:t>(a) and (b):</w:t>
      </w:r>
    </w:p>
    <w:p w14:paraId="0F2D3D94"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"$50,000", substitute "$250,000".</w:t>
      </w:r>
    </w:p>
    <w:p w14:paraId="55A01BEC" w14:textId="77777777" w:rsidR="00CC397D" w:rsidRDefault="00CC397D" w:rsidP="00CC397D">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Australian National Maritime Museum Act 1990</w:t>
      </w:r>
    </w:p>
    <w:p w14:paraId="7A5C1FAC"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3(1) (definition of "appointed member"):</w:t>
      </w:r>
    </w:p>
    <w:p w14:paraId="3B37FBC0"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 "or the naval member".</w:t>
      </w:r>
    </w:p>
    <w:p w14:paraId="6DC1CEBD"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3(1):</w:t>
      </w:r>
    </w:p>
    <w:p w14:paraId="3F250845"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 the following definition:</w:t>
      </w:r>
    </w:p>
    <w:p w14:paraId="0ABB1038" w14:textId="60C871C3" w:rsidR="00CC397D" w:rsidRDefault="00CC397D" w:rsidP="00CC397D">
      <w:pPr>
        <w:autoSpaceDE w:val="0"/>
        <w:autoSpaceDN w:val="0"/>
        <w:adjustRightInd w:val="0"/>
        <w:spacing w:before="120" w:after="0" w:line="240" w:lineRule="auto"/>
        <w:jc w:val="both"/>
        <w:rPr>
          <w:rFonts w:ascii="Times New Roman" w:hAnsi="Times New Roman" w:cs="Times New Roman"/>
        </w:rPr>
      </w:pPr>
      <w:r w:rsidRPr="008553A9">
        <w:rPr>
          <w:rFonts w:ascii="Times New Roman" w:hAnsi="Times New Roman" w:cs="Times New Roman"/>
          <w:bCs/>
        </w:rPr>
        <w:t>"</w:t>
      </w:r>
      <w:r>
        <w:rPr>
          <w:rFonts w:ascii="Times New Roman" w:hAnsi="Times New Roman" w:cs="Times New Roman"/>
          <w:b/>
          <w:bCs/>
        </w:rPr>
        <w:t xml:space="preserve"> 'naval member' </w:t>
      </w:r>
      <w:r>
        <w:rPr>
          <w:rFonts w:ascii="Times New Roman" w:hAnsi="Times New Roman" w:cs="Times New Roman"/>
        </w:rPr>
        <w:t>means the member appointed under subsection 17(2A) by the Chief of Naval Staff;".</w:t>
      </w:r>
    </w:p>
    <w:p w14:paraId="4569DCF4" w14:textId="77777777" w:rsidR="00CC397D" w:rsidRPr="00525467" w:rsidRDefault="00CC397D" w:rsidP="00CC397D">
      <w:pPr>
        <w:autoSpaceDE w:val="0"/>
        <w:autoSpaceDN w:val="0"/>
        <w:adjustRightInd w:val="0"/>
        <w:spacing w:before="120" w:after="60" w:line="240" w:lineRule="auto"/>
        <w:jc w:val="both"/>
        <w:rPr>
          <w:rFonts w:ascii="Times New Roman" w:hAnsi="Times New Roman" w:cs="Times New Roman"/>
          <w:b/>
          <w:bCs/>
          <w:lang w:val="fr-CA"/>
        </w:rPr>
      </w:pPr>
      <w:r w:rsidRPr="00525467">
        <w:rPr>
          <w:rFonts w:ascii="Times New Roman" w:hAnsi="Times New Roman" w:cs="Times New Roman"/>
          <w:b/>
          <w:bCs/>
          <w:lang w:val="fr-CA"/>
        </w:rPr>
        <w:t>Paragraph 10(4)(b):</w:t>
      </w:r>
    </w:p>
    <w:p w14:paraId="094E67B8" w14:textId="77777777" w:rsidR="00CC397D" w:rsidRPr="00525467" w:rsidRDefault="00CC397D" w:rsidP="00CC397D">
      <w:pPr>
        <w:autoSpaceDE w:val="0"/>
        <w:autoSpaceDN w:val="0"/>
        <w:adjustRightInd w:val="0"/>
        <w:spacing w:before="120" w:after="0" w:line="240" w:lineRule="auto"/>
        <w:ind w:firstLine="360"/>
        <w:jc w:val="both"/>
        <w:rPr>
          <w:rFonts w:ascii="Times New Roman" w:hAnsi="Times New Roman" w:cs="Times New Roman"/>
          <w:lang w:val="fr-CA"/>
        </w:rPr>
      </w:pPr>
      <w:r w:rsidRPr="00525467">
        <w:rPr>
          <w:rFonts w:ascii="Times New Roman" w:hAnsi="Times New Roman" w:cs="Times New Roman"/>
          <w:lang w:val="fr-CA"/>
        </w:rPr>
        <w:t>Omit "$10,000", substitute "$20,000".</w:t>
      </w:r>
    </w:p>
    <w:p w14:paraId="1FEDA09D" w14:textId="77777777" w:rsidR="00CC397D" w:rsidRPr="00525467" w:rsidRDefault="00CC397D" w:rsidP="00CC397D">
      <w:pPr>
        <w:autoSpaceDE w:val="0"/>
        <w:autoSpaceDN w:val="0"/>
        <w:adjustRightInd w:val="0"/>
        <w:spacing w:before="120" w:after="60" w:line="240" w:lineRule="auto"/>
        <w:jc w:val="both"/>
        <w:rPr>
          <w:rFonts w:ascii="Times New Roman" w:hAnsi="Times New Roman" w:cs="Times New Roman"/>
          <w:b/>
          <w:bCs/>
          <w:lang w:val="fr-CA"/>
        </w:rPr>
      </w:pPr>
      <w:r w:rsidRPr="00525467">
        <w:rPr>
          <w:rFonts w:ascii="Times New Roman" w:hAnsi="Times New Roman" w:cs="Times New Roman"/>
          <w:b/>
          <w:bCs/>
          <w:lang w:val="fr-CA"/>
        </w:rPr>
        <w:t>Section 10:</w:t>
      </w:r>
    </w:p>
    <w:p w14:paraId="7A37654C"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3A3612A4"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"(5) The Museum must, in each report prepared under section 63M of the </w:t>
      </w:r>
      <w:r>
        <w:rPr>
          <w:rFonts w:ascii="Times New Roman" w:hAnsi="Times New Roman" w:cs="Times New Roman"/>
          <w:i/>
          <w:iCs/>
        </w:rPr>
        <w:t xml:space="preserve">Audit Act 1901 </w:t>
      </w:r>
      <w:r>
        <w:rPr>
          <w:rFonts w:ascii="Times New Roman" w:hAnsi="Times New Roman" w:cs="Times New Roman"/>
        </w:rPr>
        <w:t>(as that section applies by virtue of subsection 48(1)), include particulars of any disposals of material during the financial year to which the report relates.".</w:t>
      </w:r>
    </w:p>
    <w:p w14:paraId="4775E522"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After paragraph 17(1)(b):</w:t>
      </w:r>
    </w:p>
    <w:p w14:paraId="10E4351A"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1DD5E191"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ba</w:t>
      </w:r>
      <w:proofErr w:type="spellEnd"/>
      <w:r>
        <w:rPr>
          <w:rFonts w:ascii="Times New Roman" w:hAnsi="Times New Roman" w:cs="Times New Roman"/>
        </w:rPr>
        <w:t>) an officer of the Royal Australian Navy;".</w:t>
      </w:r>
    </w:p>
    <w:p w14:paraId="313B373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17(1)(c):</w:t>
      </w:r>
    </w:p>
    <w:p w14:paraId="47C21405"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"7 nor more than 10", substitute "6 nor more than 9".</w:t>
      </w:r>
    </w:p>
    <w:p w14:paraId="7B86D1E3"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7E2EFC01"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w:t>
      </w:r>
      <w:r>
        <w:rPr>
          <w:rFonts w:ascii="Times New Roman" w:hAnsi="Times New Roman" w:cs="Times New Roman"/>
        </w:rPr>
        <w:t>continued</w:t>
      </w:r>
    </w:p>
    <w:p w14:paraId="6B86AD05"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After subsection 17(2):</w:t>
      </w:r>
    </w:p>
    <w:p w14:paraId="28A87FFF"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634311C2"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"(2A) The member referred to in paragraph (1)(</w:t>
      </w:r>
      <w:proofErr w:type="spellStart"/>
      <w:r>
        <w:rPr>
          <w:rFonts w:ascii="Times New Roman" w:hAnsi="Times New Roman" w:cs="Times New Roman"/>
        </w:rPr>
        <w:t>ba</w:t>
      </w:r>
      <w:proofErr w:type="spellEnd"/>
      <w:r>
        <w:rPr>
          <w:rFonts w:ascii="Times New Roman" w:hAnsi="Times New Roman" w:cs="Times New Roman"/>
        </w:rPr>
        <w:t>) is to be appointed by the Chief of Naval Staff as a part-time member.".</w:t>
      </w:r>
    </w:p>
    <w:p w14:paraId="1F0D1B31"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17(4):</w:t>
      </w:r>
    </w:p>
    <w:p w14:paraId="54D8E6DD"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w:t>
      </w:r>
    </w:p>
    <w:p w14:paraId="201D91BE"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After subsection 17(5):</w:t>
      </w:r>
    </w:p>
    <w:p w14:paraId="296CD741"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4F8A990D"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"(5A) The naval member holds office at the pleasure of the Chief of Naval Staff.".</w:t>
      </w:r>
    </w:p>
    <w:p w14:paraId="131E69A8"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After paragraph 17(6)(a):</w:t>
      </w:r>
    </w:p>
    <w:p w14:paraId="10C81505"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66DB2320"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"(ab) there is no member holding office under paragraph (1)(</w:t>
      </w:r>
      <w:proofErr w:type="spellStart"/>
      <w:r>
        <w:rPr>
          <w:rFonts w:ascii="Times New Roman" w:hAnsi="Times New Roman" w:cs="Times New Roman"/>
        </w:rPr>
        <w:t>ba</w:t>
      </w:r>
      <w:proofErr w:type="spellEnd"/>
      <w:r>
        <w:rPr>
          <w:rFonts w:ascii="Times New Roman" w:hAnsi="Times New Roman" w:cs="Times New Roman"/>
        </w:rPr>
        <w:t>); or".</w:t>
      </w:r>
    </w:p>
    <w:p w14:paraId="7FDF794F" w14:textId="77777777" w:rsidR="00CC397D" w:rsidRPr="00525467" w:rsidRDefault="00CC397D" w:rsidP="00CC397D">
      <w:pPr>
        <w:autoSpaceDE w:val="0"/>
        <w:autoSpaceDN w:val="0"/>
        <w:adjustRightInd w:val="0"/>
        <w:spacing w:before="120" w:after="60" w:line="240" w:lineRule="auto"/>
        <w:jc w:val="both"/>
        <w:rPr>
          <w:rFonts w:ascii="Times New Roman" w:hAnsi="Times New Roman" w:cs="Times New Roman"/>
          <w:b/>
          <w:bCs/>
          <w:lang w:val="fr-CA"/>
        </w:rPr>
      </w:pPr>
      <w:r w:rsidRPr="00525467">
        <w:rPr>
          <w:rFonts w:ascii="Times New Roman" w:hAnsi="Times New Roman" w:cs="Times New Roman"/>
          <w:b/>
          <w:bCs/>
          <w:lang w:val="fr-CA"/>
        </w:rPr>
        <w:t>Paragraph 17(6)(b):</w:t>
      </w:r>
    </w:p>
    <w:p w14:paraId="3B3DC11D" w14:textId="77777777" w:rsidR="00CC397D" w:rsidRPr="00525467" w:rsidRDefault="00CC397D" w:rsidP="00CC397D">
      <w:pPr>
        <w:autoSpaceDE w:val="0"/>
        <w:autoSpaceDN w:val="0"/>
        <w:adjustRightInd w:val="0"/>
        <w:spacing w:before="120" w:after="0" w:line="240" w:lineRule="auto"/>
        <w:ind w:firstLine="360"/>
        <w:jc w:val="both"/>
        <w:rPr>
          <w:rFonts w:ascii="Times New Roman" w:hAnsi="Times New Roman" w:cs="Times New Roman"/>
          <w:lang w:val="fr-CA"/>
        </w:rPr>
      </w:pPr>
      <w:r w:rsidRPr="00525467">
        <w:rPr>
          <w:rFonts w:ascii="Times New Roman" w:hAnsi="Times New Roman" w:cs="Times New Roman"/>
          <w:lang w:val="fr-CA"/>
        </w:rPr>
        <w:t>Omit "7", substitute "6".</w:t>
      </w:r>
    </w:p>
    <w:p w14:paraId="4B26414A" w14:textId="77777777" w:rsidR="00CC397D" w:rsidRPr="00525467" w:rsidRDefault="00CC397D" w:rsidP="00CC397D">
      <w:pPr>
        <w:autoSpaceDE w:val="0"/>
        <w:autoSpaceDN w:val="0"/>
        <w:adjustRightInd w:val="0"/>
        <w:spacing w:before="120" w:after="60" w:line="240" w:lineRule="auto"/>
        <w:jc w:val="both"/>
        <w:rPr>
          <w:rFonts w:ascii="Times New Roman" w:hAnsi="Times New Roman" w:cs="Times New Roman"/>
          <w:b/>
          <w:bCs/>
          <w:lang w:val="fr-CA"/>
        </w:rPr>
      </w:pPr>
      <w:r w:rsidRPr="00525467">
        <w:rPr>
          <w:rFonts w:ascii="Times New Roman" w:hAnsi="Times New Roman" w:cs="Times New Roman"/>
          <w:b/>
          <w:bCs/>
          <w:lang w:val="fr-CA"/>
        </w:rPr>
        <w:t>Section 19:</w:t>
      </w:r>
    </w:p>
    <w:p w14:paraId="15A37FDD"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After "appointed member", insert ", or the naval member,".</w:t>
      </w:r>
    </w:p>
    <w:p w14:paraId="3C6CFBCE"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20:</w:t>
      </w:r>
    </w:p>
    <w:p w14:paraId="3C04E25B"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226C92B4"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naval member may resign the office of naval member by writing signed by the naval member and delivered to the Chief of Naval Staff.".</w:t>
      </w:r>
    </w:p>
    <w:p w14:paraId="3A44CE78"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34:</w:t>
      </w:r>
    </w:p>
    <w:p w14:paraId="7CB1AB94"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471052BD"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5842EDCE" w14:textId="78F44890"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"34.(1)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the Director has such recreation leave entitlements as are determined by the Remuneration Tribunal.</w:t>
      </w:r>
    </w:p>
    <w:p w14:paraId="1AA9ED2D"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Subject to subsection (3), the Minister may grant leave of absence to the Director, other than recreation leave, on such terms and conditions as to remuneration or otherwise as the Minister determines.</w:t>
      </w:r>
    </w:p>
    <w:p w14:paraId="03FC9C10"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Chairperson may grant the Director leave of absence, other than recreation leave, on such terms and conditions as to</w:t>
      </w:r>
    </w:p>
    <w:p w14:paraId="0CFBB495"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2F4B7665"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w:t>
      </w:r>
      <w:r>
        <w:rPr>
          <w:rFonts w:ascii="Times New Roman" w:hAnsi="Times New Roman" w:cs="Times New Roman"/>
        </w:rPr>
        <w:t>—continued</w:t>
      </w:r>
    </w:p>
    <w:p w14:paraId="7D09D85B" w14:textId="77777777" w:rsidR="00CC397D" w:rsidRDefault="00CC397D" w:rsidP="00CC397D">
      <w:pPr>
        <w:autoSpaceDE w:val="0"/>
        <w:autoSpaceDN w:val="0"/>
        <w:adjustRightInd w:val="0"/>
        <w:spacing w:before="120" w:after="0" w:line="240" w:lineRule="auto"/>
        <w:jc w:val="both"/>
        <w:rPr>
          <w:rFonts w:ascii="Times New Roman" w:hAnsi="Times New Roman" w:cs="Times New Roman"/>
          <w:b/>
          <w:bCs/>
        </w:rPr>
      </w:pPr>
      <w:r>
        <w:rPr>
          <w:rFonts w:ascii="Times New Roman" w:hAnsi="Times New Roman" w:cs="Times New Roman"/>
        </w:rPr>
        <w:t>remuneration or otherwise as the Chairperson determines, if the period of leave of absence is less than 5 working days.".</w:t>
      </w:r>
    </w:p>
    <w:p w14:paraId="7DBE08D3"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36(2)(b):</w:t>
      </w:r>
    </w:p>
    <w:p w14:paraId="7E658AE6"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Minister or by the Chairperson in accordance with section 34", substitute "of absence".</w:t>
      </w:r>
    </w:p>
    <w:p w14:paraId="188E8A53"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Paragraphs 47(1)(a) and (b):</w:t>
      </w:r>
    </w:p>
    <w:p w14:paraId="2F5D53DE"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"$100,000", substitute "$250,000".</w:t>
      </w:r>
    </w:p>
    <w:p w14:paraId="2A672A9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49:</w:t>
      </w:r>
    </w:p>
    <w:p w14:paraId="52D9AC82"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03BBE646"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Exemption from taxation</w:t>
      </w:r>
    </w:p>
    <w:p w14:paraId="5A7DC63F"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"49.(1) The Museum is not subject to taxation under any law of the Commonwealth or of a State or Territory.</w:t>
      </w:r>
    </w:p>
    <w:p w14:paraId="262B4F48"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In particular, the transactions of the Museum in respect of goods for use (whether as goods or in some other form), and not for sale, by the Museum are not subject to the laws of the Commonwealth relating to sales tax.".</w:t>
      </w:r>
    </w:p>
    <w:p w14:paraId="668D4250" w14:textId="77777777" w:rsidR="00CC397D" w:rsidRDefault="00CC397D" w:rsidP="00CC397D">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Australian Sports Commission Act 1989</w:t>
      </w:r>
    </w:p>
    <w:p w14:paraId="5435EA00"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13(5):</w:t>
      </w:r>
    </w:p>
    <w:p w14:paraId="335EF444"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w:t>
      </w:r>
    </w:p>
    <w:p w14:paraId="5CCDAE9E"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14:</w:t>
      </w:r>
    </w:p>
    <w:p w14:paraId="59B0BC0A"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6C2AA0E6"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3A6B8C85" w14:textId="611E32D5"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"14.(1)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 full-time member has such recreation leave entitlements as are determined by the Remuneration Tribunal.</w:t>
      </w:r>
    </w:p>
    <w:p w14:paraId="4AFA929F"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w:t>
      </w:r>
    </w:p>
    <w:p w14:paraId="09D7C278" w14:textId="36E483C4"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if the Chairperson is appointed on a full-time basis—grant </w:t>
      </w:r>
      <w:r w:rsidRPr="008553A9">
        <w:rPr>
          <w:rFonts w:ascii="Times New Roman" w:hAnsi="Times New Roman" w:cs="Times New Roman"/>
          <w:bCs/>
        </w:rPr>
        <w:t>to</w:t>
      </w:r>
      <w:r>
        <w:rPr>
          <w:rFonts w:ascii="Times New Roman" w:hAnsi="Times New Roman" w:cs="Times New Roman"/>
          <w:b/>
          <w:bCs/>
        </w:rPr>
        <w:t xml:space="preserve"> </w:t>
      </w:r>
      <w:r>
        <w:rPr>
          <w:rFonts w:ascii="Times New Roman" w:hAnsi="Times New Roman" w:cs="Times New Roman"/>
        </w:rPr>
        <w:t>the Chairperson leave of absence, other than recreation leave, on such terms and conditions as to remuneration or otherwise as the Minister determines; or</w:t>
      </w:r>
    </w:p>
    <w:p w14:paraId="354C2DDE" w14:textId="77777777"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if the Chairperson is appointed on a part-time basis—grant to the Chairperson leave to be absent from a meeting or meetings of the Commission.</w:t>
      </w:r>
    </w:p>
    <w:p w14:paraId="468860EF"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Chairperson may:</w:t>
      </w:r>
    </w:p>
    <w:p w14:paraId="78FB8F02" w14:textId="77777777"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grant to a full-time member, other than the Chairperson, leave of absence, other than recreation leave, on such terms and</w:t>
      </w:r>
    </w:p>
    <w:p w14:paraId="65AA25ED"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4B7DEC02"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w:t>
      </w:r>
      <w:r>
        <w:rPr>
          <w:rFonts w:ascii="Times New Roman" w:hAnsi="Times New Roman" w:cs="Times New Roman"/>
        </w:rPr>
        <w:t>continued</w:t>
      </w:r>
    </w:p>
    <w:p w14:paraId="38D3ECAF" w14:textId="77777777" w:rsidR="00CC397D" w:rsidRDefault="00CC397D" w:rsidP="00CC397D">
      <w:pPr>
        <w:autoSpaceDE w:val="0"/>
        <w:autoSpaceDN w:val="0"/>
        <w:adjustRightInd w:val="0"/>
        <w:spacing w:before="120" w:after="0" w:line="240" w:lineRule="auto"/>
        <w:ind w:left="720"/>
        <w:jc w:val="both"/>
        <w:rPr>
          <w:rFonts w:ascii="Times New Roman" w:hAnsi="Times New Roman" w:cs="Times New Roman"/>
        </w:rPr>
      </w:pPr>
      <w:r>
        <w:rPr>
          <w:rFonts w:ascii="Times New Roman" w:hAnsi="Times New Roman" w:cs="Times New Roman"/>
        </w:rPr>
        <w:t>conditions as to remuneration or otherwise as the Chairperson determines; and</w:t>
      </w:r>
    </w:p>
    <w:p w14:paraId="352BB4E4" w14:textId="77777777"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grant to a part-time member, other than the Chairperson, leave to be absent from a meeting or meetings of the Commission.".</w:t>
      </w:r>
    </w:p>
    <w:p w14:paraId="68C754F5"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35:</w:t>
      </w:r>
    </w:p>
    <w:p w14:paraId="42133BCE"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76EA30E3"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1162799E" w14:textId="6607576D"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"35.(1)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the Executive Director has such recreation leave entitlements as are determined by the Remuneration Tribunal.</w:t>
      </w:r>
    </w:p>
    <w:p w14:paraId="09E04D56"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Commission may grant to the Executive Director leave of absence, other than recreation leave, on such terms and conditions as to remuneration or otherwise as the Commission determines.".</w:t>
      </w:r>
    </w:p>
    <w:p w14:paraId="7D0392C9" w14:textId="77777777" w:rsidR="00CC397D" w:rsidRDefault="00CC397D" w:rsidP="00CC397D">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Australian Sports Drug Agency Act 1990</w:t>
      </w:r>
    </w:p>
    <w:p w14:paraId="0D23323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Paragraphs 20(3)(a) and (b):</w:t>
      </w:r>
    </w:p>
    <w:p w14:paraId="1A4A31F0"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"a member", substitute "the Chief Executive".</w:t>
      </w:r>
    </w:p>
    <w:p w14:paraId="2B6A8261"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33(2):</w:t>
      </w:r>
    </w:p>
    <w:p w14:paraId="301893F0"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"member", substitute "part-time member".</w:t>
      </w:r>
    </w:p>
    <w:p w14:paraId="39F029B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33(3):</w:t>
      </w:r>
    </w:p>
    <w:p w14:paraId="4D7D2EEA"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 substitute:</w:t>
      </w:r>
    </w:p>
    <w:p w14:paraId="567DB441" w14:textId="2D504289"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the Chief Executive has such recreation leave entitlements as are determined by the Remuneration Tribunal.</w:t>
      </w:r>
    </w:p>
    <w:p w14:paraId="2F78F503"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The Chairperson may grant the Chief Executive leave of absence, other than recreation leave, on such terms and conditions as to remuneration or otherwise as the Chairperson determines.</w:t>
      </w:r>
    </w:p>
    <w:p w14:paraId="4E5C2DEF"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The Chairperson must notify the Minister if the Chief Executive is to be absent on leave for a continuous period of more than 4 weeks.".</w:t>
      </w:r>
    </w:p>
    <w:p w14:paraId="415B0C5B" w14:textId="77777777" w:rsidR="00CC397D" w:rsidRDefault="00CC397D" w:rsidP="00CC397D">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Australian Tourist Commission Act 1987</w:t>
      </w:r>
    </w:p>
    <w:p w14:paraId="5CF5D36D"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13(7):</w:t>
      </w:r>
    </w:p>
    <w:p w14:paraId="5DBCEAAA"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w:t>
      </w:r>
    </w:p>
    <w:p w14:paraId="33837571"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18(1):</w:t>
      </w:r>
    </w:p>
    <w:p w14:paraId="553D494A"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Chairperson", substitute "a part-time Chairperson".</w:t>
      </w:r>
    </w:p>
    <w:p w14:paraId="2B318289"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256995C4"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w:t>
      </w:r>
      <w:r>
        <w:rPr>
          <w:rFonts w:ascii="Times New Roman" w:hAnsi="Times New Roman" w:cs="Times New Roman"/>
        </w:rPr>
        <w:t>continued</w:t>
      </w:r>
    </w:p>
    <w:p w14:paraId="5EA34B6E"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18:</w:t>
      </w:r>
    </w:p>
    <w:p w14:paraId="3991A2E3"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2322B5D5" w14:textId="36B189EE"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 full-time Chairperson has such recreation leave entitlements as are determined by the Remuneration Tribunal.</w:t>
      </w:r>
    </w:p>
    <w:p w14:paraId="05A67E48"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The Minister may grant a full-time Chairperson leave of absence, other than recreation leave, on such terms and conditions as to remuneration or otherwise as the Minister determines.".</w:t>
      </w:r>
    </w:p>
    <w:p w14:paraId="5F4731B9"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21(2)(d):</w:t>
      </w:r>
    </w:p>
    <w:p w14:paraId="494B6E6F"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"with the leave of the Minister", substitute "on leave of absence".</w:t>
      </w:r>
    </w:p>
    <w:p w14:paraId="6DD86533"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36:</w:t>
      </w:r>
    </w:p>
    <w:p w14:paraId="21AF3D4E"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5ACFA2D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6AA6F336" w14:textId="4595A3F2"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"36.(1)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the Managing Director has such recreation leave entitlements as are determined by the Remuneration Tribunal.</w:t>
      </w:r>
    </w:p>
    <w:p w14:paraId="21CD480B"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Chairperson may grant the Managing Director leave of absence, other than recreation leave, on such terms and conditions as to remuneration or otherwise as are determined by the Board with the Minister's written approval.".</w:t>
      </w:r>
    </w:p>
    <w:p w14:paraId="5B519746" w14:textId="77777777" w:rsidR="00CC397D" w:rsidRDefault="00CC397D" w:rsidP="00CC397D">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Environment Protection (Alligator Rivers Region) Act 1978</w:t>
      </w:r>
    </w:p>
    <w:p w14:paraId="64254AFE"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11:</w:t>
      </w:r>
    </w:p>
    <w:p w14:paraId="05BAE811"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6E6575F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456B81DC" w14:textId="0E85F44A"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"11.(1)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the Supervising Scientist has such recreation leave entitlements as are determined by the Remuneration Tribunal.</w:t>
      </w:r>
    </w:p>
    <w:p w14:paraId="4861BBF3"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grant the Supervising Scientist leave of absence, other than recreation leave, on such terms and conditions as to remuneration or otherwise as the Minister determines.".</w:t>
      </w:r>
    </w:p>
    <w:p w14:paraId="687429C0"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13(2)(d):</w:t>
      </w:r>
    </w:p>
    <w:p w14:paraId="4B7287BC"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Minister".</w:t>
      </w:r>
    </w:p>
    <w:p w14:paraId="03CE211A" w14:textId="77777777" w:rsidR="00CC397D" w:rsidRDefault="00CC397D" w:rsidP="00CC397D">
      <w:pPr>
        <w:rPr>
          <w:rFonts w:ascii="Times New Roman" w:hAnsi="Times New Roman" w:cs="Times New Roman"/>
        </w:rPr>
      </w:pPr>
      <w:r>
        <w:rPr>
          <w:rFonts w:ascii="Times New Roman" w:hAnsi="Times New Roman" w:cs="Times New Roman"/>
        </w:rPr>
        <w:br w:type="page"/>
      </w:r>
    </w:p>
    <w:p w14:paraId="15D881D8"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sidRPr="001F4692">
        <w:rPr>
          <w:rFonts w:ascii="Times New Roman" w:hAnsi="Times New Roman" w:cs="Times New Roman"/>
          <w:b/>
        </w:rPr>
        <w:lastRenderedPageBreak/>
        <w:t>SCHEDULE</w:t>
      </w:r>
      <w:r>
        <w:rPr>
          <w:rFonts w:ascii="Times New Roman" w:hAnsi="Times New Roman" w:cs="Times New Roman"/>
        </w:rPr>
        <w:t>—continued</w:t>
      </w:r>
    </w:p>
    <w:p w14:paraId="2DF9F311" w14:textId="77777777" w:rsidR="00CC397D" w:rsidRDefault="00CC397D" w:rsidP="00CC397D">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Great Barrier Reef Marine Park Act 1975</w:t>
      </w:r>
    </w:p>
    <w:p w14:paraId="68EEA479"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13:</w:t>
      </w:r>
    </w:p>
    <w:p w14:paraId="262892DF"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7D97317A"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2C520590" w14:textId="1DF8C051"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"13.(1)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the Chairman has such recreation leave entitlements as are determined by the Remuneration Tribunal.</w:t>
      </w:r>
    </w:p>
    <w:p w14:paraId="61AC430C"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grant the Chairman leave of absence, other than recreation leave, on such terms and conditions as to remuneration or otherwise as the Minister determines.".</w:t>
      </w:r>
    </w:p>
    <w:p w14:paraId="2895061E"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16(2)(b):</w:t>
      </w:r>
    </w:p>
    <w:p w14:paraId="78186FCE"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Minister", substitute "of absence".</w:t>
      </w:r>
    </w:p>
    <w:p w14:paraId="5C8639E7" w14:textId="77777777" w:rsidR="00CC397D" w:rsidRDefault="00CC397D" w:rsidP="00CC397D">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Hazardous Waste (Regulations of Exports and Imports) Act 1989</w:t>
      </w:r>
    </w:p>
    <w:p w14:paraId="24684DBA"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32(1):</w:t>
      </w:r>
    </w:p>
    <w:p w14:paraId="507AA73F"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"$4,000", substitute "$8,000".</w:t>
      </w:r>
    </w:p>
    <w:p w14:paraId="0C6EEB1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32:</w:t>
      </w:r>
    </w:p>
    <w:p w14:paraId="163D849C"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51151170"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The amount or rate of a fee must be reasonably related to the expenses incurred or to be incurred by the Commonwealth in relation to the application or notice to which it relates, and must not be such as to amount to taxation.".</w:t>
      </w:r>
    </w:p>
    <w:p w14:paraId="304ADB71" w14:textId="77777777" w:rsidR="00CC397D" w:rsidRDefault="00CC397D" w:rsidP="00CC397D">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National Gallery Act 1975</w:t>
      </w:r>
    </w:p>
    <w:p w14:paraId="42D14B2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28:</w:t>
      </w:r>
    </w:p>
    <w:p w14:paraId="723CED7C"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266F917B"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212CD0A9" w14:textId="11100623"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"28.(1)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the Director has such recreation leave entitlements as are determined by the Remuneration Tribunal.</w:t>
      </w:r>
    </w:p>
    <w:p w14:paraId="4F4DA6FB"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grant the Director leave of absence, other than recreation leave, on such terms and conditions as to remuneration or otherwise as the Minister determines.".</w:t>
      </w:r>
    </w:p>
    <w:p w14:paraId="710BBEE0"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29(2)(b):</w:t>
      </w:r>
    </w:p>
    <w:p w14:paraId="6AA69374"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Minister".</w:t>
      </w:r>
    </w:p>
    <w:p w14:paraId="1373C18E"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5AD51417"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w:t>
      </w:r>
      <w:r>
        <w:rPr>
          <w:rFonts w:ascii="Times New Roman" w:hAnsi="Times New Roman" w:cs="Times New Roman"/>
        </w:rPr>
        <w:t>—continued</w:t>
      </w:r>
    </w:p>
    <w:p w14:paraId="3B70965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38(1)(b):</w:t>
      </w:r>
    </w:p>
    <w:p w14:paraId="6944553B"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"$100,000", substitute "$250,000".</w:t>
      </w:r>
    </w:p>
    <w:p w14:paraId="7D86992A"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38(1)(c):</w:t>
      </w:r>
    </w:p>
    <w:p w14:paraId="2FAECD34"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"$50,000", substitute "$250,000".</w:t>
      </w:r>
    </w:p>
    <w:p w14:paraId="600321ED" w14:textId="77777777" w:rsidR="00CC397D" w:rsidRDefault="00CC397D" w:rsidP="00CC397D">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National Library Act 1960</w:t>
      </w:r>
    </w:p>
    <w:p w14:paraId="7339595C"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17B:</w:t>
      </w:r>
    </w:p>
    <w:p w14:paraId="7A261D92"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234973AF"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53E7CDF9" w14:textId="3C1877B1"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"17B.(1)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sidRPr="008553A9">
        <w:rPr>
          <w:rFonts w:ascii="Times New Roman" w:hAnsi="Times New Roman" w:cs="Times New Roman"/>
          <w:bCs/>
        </w:rPr>
        <w:t xml:space="preserve">a </w:t>
      </w:r>
      <w:r>
        <w:rPr>
          <w:rFonts w:ascii="Times New Roman" w:hAnsi="Times New Roman" w:cs="Times New Roman"/>
        </w:rPr>
        <w:t>full-time member has such recreation leave entitlements as are determined by the Remuneration Tribunal.</w:t>
      </w:r>
    </w:p>
    <w:p w14:paraId="7ED5BBA5"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or the Council acting with the Minister's authority, may grant a full-time member leave of absence, other than recreation leave, on such terms and conditions as to remuneration or otherwise as the Minister or the Council, acting with the Minister's authority, determines.".</w:t>
      </w:r>
    </w:p>
    <w:p w14:paraId="688CA240" w14:textId="77777777" w:rsidR="00CC397D" w:rsidRDefault="00CC397D" w:rsidP="00CC397D">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National Museum of Australia Act 1980</w:t>
      </w:r>
    </w:p>
    <w:p w14:paraId="76394E15" w14:textId="77777777" w:rsidR="00CC397D" w:rsidRPr="00525467" w:rsidRDefault="00CC397D" w:rsidP="00CC397D">
      <w:pPr>
        <w:autoSpaceDE w:val="0"/>
        <w:autoSpaceDN w:val="0"/>
        <w:adjustRightInd w:val="0"/>
        <w:spacing w:before="120" w:after="60" w:line="240" w:lineRule="auto"/>
        <w:jc w:val="both"/>
        <w:rPr>
          <w:rFonts w:ascii="Times New Roman" w:hAnsi="Times New Roman" w:cs="Times New Roman"/>
          <w:b/>
          <w:bCs/>
          <w:lang w:val="fr-CA"/>
        </w:rPr>
      </w:pPr>
      <w:r w:rsidRPr="00525467">
        <w:rPr>
          <w:rFonts w:ascii="Times New Roman" w:hAnsi="Times New Roman" w:cs="Times New Roman"/>
          <w:b/>
          <w:bCs/>
          <w:lang w:val="fr-CA"/>
        </w:rPr>
        <w:t>Paragraph 9(4)(b):</w:t>
      </w:r>
    </w:p>
    <w:p w14:paraId="0F757DDC" w14:textId="77777777" w:rsidR="00CC397D" w:rsidRPr="00525467" w:rsidRDefault="00CC397D" w:rsidP="00CC397D">
      <w:pPr>
        <w:autoSpaceDE w:val="0"/>
        <w:autoSpaceDN w:val="0"/>
        <w:adjustRightInd w:val="0"/>
        <w:spacing w:before="120" w:after="0" w:line="240" w:lineRule="auto"/>
        <w:ind w:firstLine="360"/>
        <w:jc w:val="both"/>
        <w:rPr>
          <w:rFonts w:ascii="Times New Roman" w:hAnsi="Times New Roman" w:cs="Times New Roman"/>
          <w:lang w:val="fr-CA"/>
        </w:rPr>
      </w:pPr>
      <w:r w:rsidRPr="00525467">
        <w:rPr>
          <w:rFonts w:ascii="Times New Roman" w:hAnsi="Times New Roman" w:cs="Times New Roman"/>
          <w:lang w:val="fr-CA"/>
        </w:rPr>
        <w:t>Omit "$5,000", substitute "$20,000".</w:t>
      </w:r>
    </w:p>
    <w:p w14:paraId="296A08B6" w14:textId="77777777" w:rsidR="00CC397D" w:rsidRPr="00525467" w:rsidRDefault="00CC397D" w:rsidP="00CC397D">
      <w:pPr>
        <w:autoSpaceDE w:val="0"/>
        <w:autoSpaceDN w:val="0"/>
        <w:adjustRightInd w:val="0"/>
        <w:spacing w:before="120" w:after="60" w:line="240" w:lineRule="auto"/>
        <w:jc w:val="both"/>
        <w:rPr>
          <w:rFonts w:ascii="Times New Roman" w:hAnsi="Times New Roman" w:cs="Times New Roman"/>
          <w:b/>
          <w:bCs/>
          <w:lang w:val="fr-CA"/>
        </w:rPr>
      </w:pPr>
      <w:r w:rsidRPr="00525467">
        <w:rPr>
          <w:rFonts w:ascii="Times New Roman" w:hAnsi="Times New Roman" w:cs="Times New Roman"/>
          <w:b/>
          <w:bCs/>
          <w:lang w:val="fr-CA"/>
        </w:rPr>
        <w:t>Section 9:</w:t>
      </w:r>
    </w:p>
    <w:p w14:paraId="63DCF2E6"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Add at the end:</w:t>
      </w:r>
    </w:p>
    <w:p w14:paraId="2E5F5805"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"(5) The Museum must, in each report prepared under section 63M of the </w:t>
      </w:r>
      <w:r>
        <w:rPr>
          <w:rFonts w:ascii="Times New Roman" w:hAnsi="Times New Roman" w:cs="Times New Roman"/>
          <w:i/>
          <w:iCs/>
        </w:rPr>
        <w:t xml:space="preserve">Audit Act 1901 </w:t>
      </w:r>
      <w:r>
        <w:rPr>
          <w:rFonts w:ascii="Times New Roman" w:hAnsi="Times New Roman" w:cs="Times New Roman"/>
        </w:rPr>
        <w:t>(as that section applies by virtue of section 38), include particulars of any disposals of historic material under this section or section 9A during the financial year to which the report relates.".</w:t>
      </w:r>
    </w:p>
    <w:p w14:paraId="1AC071F7" w14:textId="77777777" w:rsidR="00CC397D" w:rsidRPr="00525467" w:rsidRDefault="00CC397D" w:rsidP="00CC397D">
      <w:pPr>
        <w:autoSpaceDE w:val="0"/>
        <w:autoSpaceDN w:val="0"/>
        <w:adjustRightInd w:val="0"/>
        <w:spacing w:before="120" w:after="60" w:line="240" w:lineRule="auto"/>
        <w:jc w:val="both"/>
        <w:rPr>
          <w:rFonts w:ascii="Times New Roman" w:hAnsi="Times New Roman" w:cs="Times New Roman"/>
          <w:b/>
          <w:bCs/>
          <w:lang w:val="fr-CA"/>
        </w:rPr>
      </w:pPr>
      <w:r w:rsidRPr="00525467">
        <w:rPr>
          <w:rFonts w:ascii="Times New Roman" w:hAnsi="Times New Roman" w:cs="Times New Roman"/>
          <w:b/>
          <w:bCs/>
          <w:lang w:val="fr-CA"/>
        </w:rPr>
        <w:t>Paragraph 9A(3)(b):</w:t>
      </w:r>
    </w:p>
    <w:p w14:paraId="63E0C268" w14:textId="77777777" w:rsidR="00CC397D" w:rsidRPr="00525467" w:rsidRDefault="00CC397D" w:rsidP="00CC397D">
      <w:pPr>
        <w:autoSpaceDE w:val="0"/>
        <w:autoSpaceDN w:val="0"/>
        <w:adjustRightInd w:val="0"/>
        <w:spacing w:before="120" w:after="0" w:line="240" w:lineRule="auto"/>
        <w:ind w:firstLine="360"/>
        <w:jc w:val="both"/>
        <w:rPr>
          <w:rFonts w:ascii="Times New Roman" w:hAnsi="Times New Roman" w:cs="Times New Roman"/>
          <w:lang w:val="fr-CA"/>
        </w:rPr>
      </w:pPr>
      <w:r w:rsidRPr="00525467">
        <w:rPr>
          <w:rFonts w:ascii="Times New Roman" w:hAnsi="Times New Roman" w:cs="Times New Roman"/>
          <w:lang w:val="fr-CA"/>
        </w:rPr>
        <w:t>Omit "$5,000", substitute "$20,000".</w:t>
      </w:r>
    </w:p>
    <w:p w14:paraId="408EFA08"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26:</w:t>
      </w:r>
    </w:p>
    <w:p w14:paraId="481ACE1C"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4761F3C5"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13D1A01D" w14:textId="3FC8A2FD"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"26.(1) Subject to section 87E of the </w:t>
      </w:r>
      <w:r>
        <w:rPr>
          <w:rFonts w:ascii="Times New Roman" w:hAnsi="Times New Roman" w:cs="Times New Roman"/>
          <w:i/>
          <w:iCs/>
        </w:rPr>
        <w:t>Public Service Act 1922</w:t>
      </w:r>
      <w:r w:rsidRPr="008553A9">
        <w:rPr>
          <w:rFonts w:ascii="Times New Roman" w:hAnsi="Times New Roman" w:cs="Times New Roman"/>
          <w:iCs/>
        </w:rPr>
        <w:t xml:space="preserve">, </w:t>
      </w:r>
      <w:r>
        <w:rPr>
          <w:rFonts w:ascii="Times New Roman" w:hAnsi="Times New Roman" w:cs="Times New Roman"/>
        </w:rPr>
        <w:t>the Director has such recreation leave entitlements as are determined by the Remuneration Tribunal.</w:t>
      </w:r>
    </w:p>
    <w:p w14:paraId="6BF84050" w14:textId="77777777" w:rsidR="00CC397D" w:rsidRDefault="00CC397D" w:rsidP="00CC397D">
      <w:pPr>
        <w:rPr>
          <w:rFonts w:ascii="Times New Roman" w:hAnsi="Times New Roman" w:cs="Times New Roman"/>
          <w:b/>
          <w:bCs/>
        </w:rPr>
      </w:pPr>
      <w:r>
        <w:rPr>
          <w:rFonts w:ascii="Times New Roman" w:hAnsi="Times New Roman" w:cs="Times New Roman"/>
          <w:b/>
          <w:bCs/>
        </w:rPr>
        <w:br w:type="page"/>
      </w:r>
    </w:p>
    <w:p w14:paraId="2DC83DB7"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w:t>
      </w:r>
      <w:r>
        <w:rPr>
          <w:rFonts w:ascii="Times New Roman" w:hAnsi="Times New Roman" w:cs="Times New Roman"/>
        </w:rPr>
        <w:t>—continued</w:t>
      </w:r>
    </w:p>
    <w:p w14:paraId="75F46AAC"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grant the Director leave of absence, other than recreation leave, on such terms and conditions as to remuneration or otherwise as the Minister determines.".</w:t>
      </w:r>
    </w:p>
    <w:p w14:paraId="3CAD367B"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27(2)(b):</w:t>
      </w:r>
    </w:p>
    <w:p w14:paraId="5C0FD909"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Minister".</w:t>
      </w:r>
    </w:p>
    <w:p w14:paraId="67060BA1" w14:textId="77777777" w:rsidR="00CC397D" w:rsidRPr="00525467" w:rsidRDefault="00CC397D" w:rsidP="00CC397D">
      <w:pPr>
        <w:autoSpaceDE w:val="0"/>
        <w:autoSpaceDN w:val="0"/>
        <w:adjustRightInd w:val="0"/>
        <w:spacing w:before="120" w:after="60" w:line="240" w:lineRule="auto"/>
        <w:jc w:val="both"/>
        <w:rPr>
          <w:rFonts w:ascii="Times New Roman" w:hAnsi="Times New Roman" w:cs="Times New Roman"/>
          <w:b/>
          <w:bCs/>
          <w:lang w:val="fr-CA"/>
        </w:rPr>
      </w:pPr>
      <w:r w:rsidRPr="00525467">
        <w:rPr>
          <w:rFonts w:ascii="Times New Roman" w:hAnsi="Times New Roman" w:cs="Times New Roman"/>
          <w:b/>
          <w:bCs/>
          <w:lang w:val="fr-CA"/>
        </w:rPr>
        <w:t>Paragraph 37(1)(a):</w:t>
      </w:r>
    </w:p>
    <w:p w14:paraId="6DF905C3" w14:textId="77777777" w:rsidR="00CC397D" w:rsidRPr="00525467" w:rsidRDefault="00CC397D" w:rsidP="00CC397D">
      <w:pPr>
        <w:autoSpaceDE w:val="0"/>
        <w:autoSpaceDN w:val="0"/>
        <w:adjustRightInd w:val="0"/>
        <w:spacing w:before="120" w:after="0" w:line="240" w:lineRule="auto"/>
        <w:ind w:firstLine="360"/>
        <w:jc w:val="both"/>
        <w:rPr>
          <w:rFonts w:ascii="Times New Roman" w:hAnsi="Times New Roman" w:cs="Times New Roman"/>
          <w:lang w:val="fr-CA"/>
        </w:rPr>
      </w:pPr>
      <w:r w:rsidRPr="00525467">
        <w:rPr>
          <w:rFonts w:ascii="Times New Roman" w:hAnsi="Times New Roman" w:cs="Times New Roman"/>
          <w:lang w:val="fr-CA"/>
        </w:rPr>
        <w:t>Omit "$100,000", substitute "$250,000".</w:t>
      </w:r>
    </w:p>
    <w:p w14:paraId="055F07B9" w14:textId="77777777" w:rsidR="00CC397D" w:rsidRPr="00525467" w:rsidRDefault="00CC397D" w:rsidP="00CC397D">
      <w:pPr>
        <w:autoSpaceDE w:val="0"/>
        <w:autoSpaceDN w:val="0"/>
        <w:adjustRightInd w:val="0"/>
        <w:spacing w:before="120" w:after="60" w:line="240" w:lineRule="auto"/>
        <w:jc w:val="both"/>
        <w:rPr>
          <w:rFonts w:ascii="Times New Roman" w:hAnsi="Times New Roman" w:cs="Times New Roman"/>
          <w:b/>
          <w:bCs/>
          <w:lang w:val="fr-CA"/>
        </w:rPr>
      </w:pPr>
      <w:r w:rsidRPr="00525467">
        <w:rPr>
          <w:rFonts w:ascii="Times New Roman" w:hAnsi="Times New Roman" w:cs="Times New Roman"/>
          <w:b/>
          <w:bCs/>
          <w:lang w:val="fr-CA"/>
        </w:rPr>
        <w:t>Paragraph 37(1)(b):</w:t>
      </w:r>
    </w:p>
    <w:p w14:paraId="29B7FDAE" w14:textId="77777777" w:rsidR="00CC397D" w:rsidRPr="00525467" w:rsidRDefault="00CC397D" w:rsidP="00CC397D">
      <w:pPr>
        <w:autoSpaceDE w:val="0"/>
        <w:autoSpaceDN w:val="0"/>
        <w:adjustRightInd w:val="0"/>
        <w:spacing w:before="120" w:after="0" w:line="240" w:lineRule="auto"/>
        <w:ind w:firstLine="360"/>
        <w:jc w:val="both"/>
        <w:rPr>
          <w:rFonts w:ascii="Times New Roman" w:hAnsi="Times New Roman" w:cs="Times New Roman"/>
          <w:lang w:val="fr-CA"/>
        </w:rPr>
      </w:pPr>
      <w:r w:rsidRPr="00525467">
        <w:rPr>
          <w:rFonts w:ascii="Times New Roman" w:hAnsi="Times New Roman" w:cs="Times New Roman"/>
          <w:lang w:val="fr-CA"/>
        </w:rPr>
        <w:t>Omit "$50,000", substitute "$250,000".</w:t>
      </w:r>
    </w:p>
    <w:p w14:paraId="128BBBE7" w14:textId="77777777" w:rsidR="00CC397D" w:rsidRDefault="00CC397D" w:rsidP="00CC397D">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National Parks and Wildlife Conservation Act 1975</w:t>
      </w:r>
    </w:p>
    <w:p w14:paraId="15B44F88"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26:</w:t>
      </w:r>
    </w:p>
    <w:p w14:paraId="415BDA3D"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 substitute:</w:t>
      </w:r>
    </w:p>
    <w:p w14:paraId="7BD03B16"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7E77AE87" w14:textId="7DD6BF5F"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"26.(1) Subject to section 87E of the </w:t>
      </w:r>
      <w:r>
        <w:rPr>
          <w:rFonts w:ascii="Times New Roman" w:hAnsi="Times New Roman" w:cs="Times New Roman"/>
          <w:i/>
          <w:iCs/>
        </w:rPr>
        <w:t>Public Service Act 1922</w:t>
      </w:r>
      <w:r w:rsidRPr="008553A9">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the Director has such recreation leave entitlements as are determined by the Remuneration Tribunal.</w:t>
      </w:r>
    </w:p>
    <w:p w14:paraId="506F74D7"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grant the Director leave of absence, other than recreation leave, on such terms and conditions as to remuneration or otherwise as the Minister determines.".</w:t>
      </w:r>
    </w:p>
    <w:p w14:paraId="5EE2496D"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28(2)(b):</w:t>
      </w:r>
    </w:p>
    <w:p w14:paraId="2A27B4F6"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"granted by the Minister".</w:t>
      </w:r>
    </w:p>
    <w:p w14:paraId="50561D74" w14:textId="77777777" w:rsidR="00CC397D" w:rsidRDefault="00CC397D" w:rsidP="00CC397D">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Protection of Movable Cultural Heritage Act 1986</w:t>
      </w:r>
    </w:p>
    <w:p w14:paraId="12B4CE0D"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After section 21:</w:t>
      </w:r>
    </w:p>
    <w:p w14:paraId="3D517335"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78BD91B7" w14:textId="77777777" w:rsidR="00CC397D" w:rsidRDefault="00CC397D" w:rsidP="00CC397D">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Conduct of meetings</w:t>
      </w:r>
    </w:p>
    <w:p w14:paraId="1B8C150A"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"21A.(1) The Committee may regulate the conduct of proceedings at its meetings as it considers appropriate.</w:t>
      </w:r>
    </w:p>
    <w:p w14:paraId="680FE856"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Without limiting subsection (1), the Committee may permit members to participate in, and form part of the quorum at, a particular meeting, or at all meetings, of the Committee by any of the following methods of communication:</w:t>
      </w:r>
    </w:p>
    <w:p w14:paraId="455124ED" w14:textId="77777777"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telephone;</w:t>
      </w:r>
    </w:p>
    <w:p w14:paraId="55027156" w14:textId="77777777"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closed-circuit television;</w:t>
      </w:r>
    </w:p>
    <w:p w14:paraId="59C2D6E5" w14:textId="77777777" w:rsidR="00CC397D" w:rsidRDefault="00CC397D" w:rsidP="00CC397D">
      <w:pPr>
        <w:rPr>
          <w:rFonts w:ascii="Times New Roman" w:hAnsi="Times New Roman" w:cs="Times New Roman"/>
        </w:rPr>
      </w:pPr>
      <w:r>
        <w:rPr>
          <w:rFonts w:ascii="Times New Roman" w:hAnsi="Times New Roman" w:cs="Times New Roman"/>
        </w:rPr>
        <w:br w:type="page"/>
      </w:r>
    </w:p>
    <w:p w14:paraId="22BAE330" w14:textId="77777777" w:rsidR="00CC397D" w:rsidRDefault="00CC397D" w:rsidP="00CC397D">
      <w:pPr>
        <w:autoSpaceDE w:val="0"/>
        <w:autoSpaceDN w:val="0"/>
        <w:adjustRightInd w:val="0"/>
        <w:spacing w:before="120" w:after="0" w:line="240" w:lineRule="auto"/>
        <w:jc w:val="center"/>
        <w:rPr>
          <w:rFonts w:ascii="Times New Roman" w:hAnsi="Times New Roman" w:cs="Times New Roman"/>
        </w:rPr>
      </w:pPr>
      <w:r w:rsidRPr="00DC7C52">
        <w:rPr>
          <w:rFonts w:ascii="Times New Roman" w:hAnsi="Times New Roman" w:cs="Times New Roman"/>
          <w:b/>
        </w:rPr>
        <w:lastRenderedPageBreak/>
        <w:t>SCHEDULE</w:t>
      </w:r>
      <w:r>
        <w:rPr>
          <w:rFonts w:ascii="Times New Roman" w:hAnsi="Times New Roman" w:cs="Times New Roman"/>
        </w:rPr>
        <w:t>—continued</w:t>
      </w:r>
    </w:p>
    <w:p w14:paraId="76AA73AA" w14:textId="77777777" w:rsidR="00CC397D" w:rsidRDefault="00CC397D" w:rsidP="00CC397D">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any other method of communication determined by the Committee.</w:t>
      </w:r>
    </w:p>
    <w:p w14:paraId="042428B0" w14:textId="77777777" w:rsidR="00CC397D" w:rsidRDefault="00CC397D" w:rsidP="00CC397D">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A member who is permitted to participate in a meeting under subsection (2) is regarded as being present at that meeting.".</w:t>
      </w:r>
    </w:p>
    <w:p w14:paraId="7A399903" w14:textId="77777777" w:rsidR="00CC397D" w:rsidRDefault="00CC397D" w:rsidP="00CC397D">
      <w:pPr>
        <w:autoSpaceDE w:val="0"/>
        <w:autoSpaceDN w:val="0"/>
        <w:adjustRightInd w:val="0"/>
        <w:spacing w:before="120" w:after="0" w:line="240" w:lineRule="auto"/>
        <w:jc w:val="center"/>
        <w:rPr>
          <w:rFonts w:ascii="Times New Roman" w:hAnsi="Times New Roman" w:cs="Times New Roman"/>
          <w:iCs/>
        </w:rPr>
      </w:pPr>
      <w:r>
        <w:rPr>
          <w:rFonts w:ascii="Times New Roman" w:hAnsi="Times New Roman" w:cs="Times New Roman"/>
          <w:iCs/>
        </w:rPr>
        <w:t>_____________________________________________________________________________________</w:t>
      </w:r>
    </w:p>
    <w:p w14:paraId="0EB00752" w14:textId="1C435D76" w:rsidR="00CC397D" w:rsidRPr="008553A9" w:rsidRDefault="00CC397D" w:rsidP="00CC397D">
      <w:pPr>
        <w:autoSpaceDE w:val="0"/>
        <w:autoSpaceDN w:val="0"/>
        <w:adjustRightInd w:val="0"/>
        <w:spacing w:before="240" w:after="0" w:line="240" w:lineRule="auto"/>
        <w:jc w:val="both"/>
        <w:rPr>
          <w:rFonts w:ascii="Times New Roman" w:hAnsi="Times New Roman" w:cs="Times New Roman"/>
          <w:i/>
          <w:iCs/>
          <w:sz w:val="20"/>
          <w:szCs w:val="20"/>
        </w:rPr>
      </w:pPr>
      <w:r w:rsidRPr="008553A9">
        <w:rPr>
          <w:rFonts w:ascii="Times New Roman" w:hAnsi="Times New Roman" w:cs="Times New Roman"/>
          <w:iCs/>
          <w:sz w:val="20"/>
          <w:szCs w:val="20"/>
        </w:rPr>
        <w:t>[</w:t>
      </w:r>
      <w:r w:rsidRPr="008553A9">
        <w:rPr>
          <w:rFonts w:ascii="Times New Roman" w:hAnsi="Times New Roman" w:cs="Times New Roman"/>
          <w:i/>
          <w:iCs/>
          <w:sz w:val="20"/>
          <w:szCs w:val="20"/>
        </w:rPr>
        <w:t>Minister's second reading speech made in—</w:t>
      </w:r>
    </w:p>
    <w:p w14:paraId="121598C1" w14:textId="77777777" w:rsidR="00CC397D" w:rsidRPr="008553A9" w:rsidRDefault="00CC397D" w:rsidP="00CC397D">
      <w:pPr>
        <w:autoSpaceDE w:val="0"/>
        <w:autoSpaceDN w:val="0"/>
        <w:adjustRightInd w:val="0"/>
        <w:spacing w:after="0" w:line="240" w:lineRule="auto"/>
        <w:ind w:left="720"/>
        <w:jc w:val="both"/>
        <w:rPr>
          <w:rFonts w:ascii="Times New Roman" w:hAnsi="Times New Roman" w:cs="Times New Roman"/>
          <w:i/>
          <w:iCs/>
          <w:sz w:val="20"/>
          <w:szCs w:val="20"/>
        </w:rPr>
      </w:pPr>
      <w:r w:rsidRPr="008553A9">
        <w:rPr>
          <w:rFonts w:ascii="Times New Roman" w:hAnsi="Times New Roman" w:cs="Times New Roman"/>
          <w:i/>
          <w:iCs/>
          <w:sz w:val="20"/>
          <w:szCs w:val="20"/>
        </w:rPr>
        <w:t>House of Representatives on 21 June 1991</w:t>
      </w:r>
    </w:p>
    <w:p w14:paraId="6191CDEC" w14:textId="77777777" w:rsidR="00CC397D" w:rsidRPr="008553A9" w:rsidRDefault="00CC397D" w:rsidP="00CC397D">
      <w:pPr>
        <w:autoSpaceDE w:val="0"/>
        <w:autoSpaceDN w:val="0"/>
        <w:adjustRightInd w:val="0"/>
        <w:spacing w:after="0" w:line="240" w:lineRule="auto"/>
        <w:ind w:left="720"/>
        <w:jc w:val="both"/>
        <w:rPr>
          <w:rFonts w:ascii="Times New Roman" w:hAnsi="Times New Roman" w:cs="Times New Roman"/>
          <w:i/>
          <w:iCs/>
          <w:sz w:val="20"/>
          <w:szCs w:val="20"/>
        </w:rPr>
      </w:pPr>
      <w:r w:rsidRPr="008553A9">
        <w:rPr>
          <w:rFonts w:ascii="Times New Roman" w:hAnsi="Times New Roman" w:cs="Times New Roman"/>
          <w:i/>
          <w:iCs/>
          <w:sz w:val="20"/>
          <w:szCs w:val="20"/>
        </w:rPr>
        <w:t>Senate on 22 August 1991</w:t>
      </w:r>
      <w:r w:rsidRPr="008553A9">
        <w:rPr>
          <w:rFonts w:ascii="Times New Roman" w:hAnsi="Times New Roman" w:cs="Times New Roman"/>
          <w:iCs/>
          <w:sz w:val="20"/>
          <w:szCs w:val="20"/>
        </w:rPr>
        <w:t>]</w:t>
      </w:r>
    </w:p>
    <w:p w14:paraId="3195BE36" w14:textId="77777777" w:rsidR="0014086F" w:rsidRDefault="0014086F"/>
    <w:sectPr w:rsidR="0014086F" w:rsidSect="00525467">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CDB8DE" w15:done="0"/>
  <w15:commentEx w15:paraId="0239F212" w15:done="0"/>
  <w15:commentEx w15:paraId="040852B7" w15:done="0"/>
  <w15:commentEx w15:paraId="4E59F679" w15:done="0"/>
  <w15:commentEx w15:paraId="6C514F12" w15:done="0"/>
  <w15:commentEx w15:paraId="06534F44" w15:done="0"/>
  <w15:commentEx w15:paraId="4514A291" w15:done="0"/>
  <w15:commentEx w15:paraId="43AD7DBA" w15:done="0"/>
  <w15:commentEx w15:paraId="71BD155E" w15:done="0"/>
  <w15:commentEx w15:paraId="7DE9BE51" w15:done="0"/>
  <w15:commentEx w15:paraId="0B371D58" w15:done="0"/>
  <w15:commentEx w15:paraId="5C6D6C71" w15:done="0"/>
  <w15:commentEx w15:paraId="6CE62315" w15:done="0"/>
  <w15:commentEx w15:paraId="53DCDC61" w15:done="0"/>
  <w15:commentEx w15:paraId="5AFF69E6" w15:done="0"/>
  <w15:commentEx w15:paraId="138E95A4" w15:done="0"/>
  <w15:commentEx w15:paraId="600F7C6F" w15:done="0"/>
  <w15:commentEx w15:paraId="4D258F95" w15:done="0"/>
  <w15:commentEx w15:paraId="35021821" w15:done="0"/>
  <w15:commentEx w15:paraId="2C646B07" w15:done="0"/>
  <w15:commentEx w15:paraId="236AB87F" w15:done="0"/>
  <w15:commentEx w15:paraId="5034A884" w15:done="0"/>
  <w15:commentEx w15:paraId="0F31BB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DB8DE" w16cid:durableId="208FD461"/>
  <w16cid:commentId w16cid:paraId="0239F212" w16cid:durableId="208FD473"/>
  <w16cid:commentId w16cid:paraId="040852B7" w16cid:durableId="208FD487"/>
  <w16cid:commentId w16cid:paraId="4E59F679" w16cid:durableId="208FD495"/>
  <w16cid:commentId w16cid:paraId="6C514F12" w16cid:durableId="208FD49F"/>
  <w16cid:commentId w16cid:paraId="06534F44" w16cid:durableId="208FD4B1"/>
  <w16cid:commentId w16cid:paraId="4514A291" w16cid:durableId="208FD4C4"/>
  <w16cid:commentId w16cid:paraId="43AD7DBA" w16cid:durableId="208FD4CF"/>
  <w16cid:commentId w16cid:paraId="71BD155E" w16cid:durableId="208FD4F9"/>
  <w16cid:commentId w16cid:paraId="7DE9BE51" w16cid:durableId="208FD50D"/>
  <w16cid:commentId w16cid:paraId="0B371D58" w16cid:durableId="208FD512"/>
  <w16cid:commentId w16cid:paraId="5C6D6C71" w16cid:durableId="208FD524"/>
  <w16cid:commentId w16cid:paraId="6CE62315" w16cid:durableId="208FD530"/>
  <w16cid:commentId w16cid:paraId="53DCDC61" w16cid:durableId="208FD542"/>
  <w16cid:commentId w16cid:paraId="5AFF69E6" w16cid:durableId="208FD550"/>
  <w16cid:commentId w16cid:paraId="138E95A4" w16cid:durableId="208FD55A"/>
  <w16cid:commentId w16cid:paraId="600F7C6F" w16cid:durableId="208FD567"/>
  <w16cid:commentId w16cid:paraId="4D258F95" w16cid:durableId="208FD573"/>
  <w16cid:commentId w16cid:paraId="35021821" w16cid:durableId="208FD584"/>
  <w16cid:commentId w16cid:paraId="2C646B07" w16cid:durableId="208FD589"/>
  <w16cid:commentId w16cid:paraId="236AB87F" w16cid:durableId="208FD596"/>
  <w16cid:commentId w16cid:paraId="5034A884" w16cid:durableId="208FD5A6"/>
  <w16cid:commentId w16cid:paraId="0F31BBA1" w16cid:durableId="208FD5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1BA1F" w14:textId="77777777" w:rsidR="00F961BE" w:rsidRDefault="00F961BE" w:rsidP="00525467">
      <w:pPr>
        <w:spacing w:after="0" w:line="240" w:lineRule="auto"/>
      </w:pPr>
      <w:r>
        <w:separator/>
      </w:r>
    </w:p>
  </w:endnote>
  <w:endnote w:type="continuationSeparator" w:id="0">
    <w:p w14:paraId="3B075868" w14:textId="77777777" w:rsidR="00F961BE" w:rsidRDefault="00F961BE" w:rsidP="0052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8B8C6" w14:textId="77777777" w:rsidR="00F961BE" w:rsidRDefault="00F961BE" w:rsidP="00525467">
      <w:pPr>
        <w:spacing w:after="0" w:line="240" w:lineRule="auto"/>
      </w:pPr>
      <w:r>
        <w:separator/>
      </w:r>
    </w:p>
  </w:footnote>
  <w:footnote w:type="continuationSeparator" w:id="0">
    <w:p w14:paraId="4BBB608E" w14:textId="77777777" w:rsidR="00F961BE" w:rsidRDefault="00F961BE" w:rsidP="00525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4CEFB" w14:textId="77777777" w:rsidR="00525467" w:rsidRPr="00525467" w:rsidRDefault="00525467" w:rsidP="00525467">
    <w:pPr>
      <w:autoSpaceDE w:val="0"/>
      <w:autoSpaceDN w:val="0"/>
      <w:adjustRightInd w:val="0"/>
      <w:spacing w:after="0" w:line="240" w:lineRule="auto"/>
      <w:jc w:val="center"/>
      <w:rPr>
        <w:rFonts w:ascii="Times New Roman" w:hAnsi="Times New Roman" w:cs="Times New Roman"/>
        <w:i/>
        <w:iCs/>
        <w:szCs w:val="24"/>
        <w:lang w:val="en-IN"/>
      </w:rPr>
    </w:pPr>
    <w:r w:rsidRPr="00525467">
      <w:rPr>
        <w:rFonts w:ascii="Times New Roman" w:hAnsi="Times New Roman" w:cs="Times New Roman"/>
        <w:i/>
        <w:iCs/>
        <w:szCs w:val="24"/>
        <w:lang w:val="en-IN"/>
      </w:rPr>
      <w:t>Arts, Sport, Environment, Tourism and Territories Legislation</w:t>
    </w:r>
  </w:p>
  <w:p w14:paraId="11953799" w14:textId="77777777" w:rsidR="00525467" w:rsidRPr="00525467" w:rsidRDefault="00525467" w:rsidP="00525467">
    <w:pPr>
      <w:pStyle w:val="Header"/>
      <w:tabs>
        <w:tab w:val="clear" w:pos="4513"/>
        <w:tab w:val="center" w:pos="2700"/>
      </w:tabs>
      <w:jc w:val="center"/>
    </w:pPr>
    <w:r w:rsidRPr="00525467">
      <w:rPr>
        <w:rFonts w:ascii="Times New Roman" w:hAnsi="Times New Roman" w:cs="Times New Roman"/>
        <w:i/>
        <w:iCs/>
        <w:lang w:val="en-IN"/>
      </w:rPr>
      <w:t>Amendment (No. 2)</w:t>
    </w:r>
    <w:r>
      <w:rPr>
        <w:rFonts w:ascii="Times New Roman" w:hAnsi="Times New Roman" w:cs="Times New Roman"/>
        <w:i/>
        <w:iCs/>
        <w:lang w:val="en-IN"/>
      </w:rPr>
      <w:tab/>
    </w:r>
    <w:r w:rsidRPr="00525467">
      <w:rPr>
        <w:rFonts w:ascii="Times New Roman" w:hAnsi="Times New Roman" w:cs="Times New Roman"/>
        <w:i/>
        <w:iCs/>
        <w:lang w:val="en-IN"/>
      </w:rPr>
      <w:t>No. 179,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7D"/>
    <w:rsid w:val="0014086F"/>
    <w:rsid w:val="002B7092"/>
    <w:rsid w:val="00525467"/>
    <w:rsid w:val="00533CAA"/>
    <w:rsid w:val="006B00A7"/>
    <w:rsid w:val="007A7563"/>
    <w:rsid w:val="008553A9"/>
    <w:rsid w:val="00CC397D"/>
    <w:rsid w:val="00F516B1"/>
    <w:rsid w:val="00F9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97D"/>
    <w:rPr>
      <w:rFonts w:ascii="Tahoma" w:eastAsiaTheme="minorEastAsia" w:hAnsi="Tahoma" w:cs="Tahoma"/>
      <w:sz w:val="16"/>
      <w:szCs w:val="16"/>
    </w:rPr>
  </w:style>
  <w:style w:type="paragraph" w:styleId="Header">
    <w:name w:val="header"/>
    <w:basedOn w:val="Normal"/>
    <w:link w:val="HeaderChar"/>
    <w:uiPriority w:val="99"/>
    <w:unhideWhenUsed/>
    <w:rsid w:val="00525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467"/>
  </w:style>
  <w:style w:type="paragraph" w:styleId="Footer">
    <w:name w:val="footer"/>
    <w:basedOn w:val="Normal"/>
    <w:link w:val="FooterChar"/>
    <w:uiPriority w:val="99"/>
    <w:unhideWhenUsed/>
    <w:rsid w:val="00525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467"/>
  </w:style>
  <w:style w:type="character" w:styleId="CommentReference">
    <w:name w:val="annotation reference"/>
    <w:basedOn w:val="DefaultParagraphFont"/>
    <w:uiPriority w:val="99"/>
    <w:semiHidden/>
    <w:unhideWhenUsed/>
    <w:rsid w:val="00F516B1"/>
    <w:rPr>
      <w:sz w:val="16"/>
      <w:szCs w:val="16"/>
    </w:rPr>
  </w:style>
  <w:style w:type="paragraph" w:styleId="CommentText">
    <w:name w:val="annotation text"/>
    <w:basedOn w:val="Normal"/>
    <w:link w:val="CommentTextChar"/>
    <w:uiPriority w:val="99"/>
    <w:semiHidden/>
    <w:unhideWhenUsed/>
    <w:rsid w:val="00F516B1"/>
    <w:pPr>
      <w:spacing w:line="240" w:lineRule="auto"/>
    </w:pPr>
    <w:rPr>
      <w:sz w:val="20"/>
      <w:szCs w:val="20"/>
    </w:rPr>
  </w:style>
  <w:style w:type="character" w:customStyle="1" w:styleId="CommentTextChar">
    <w:name w:val="Comment Text Char"/>
    <w:basedOn w:val="DefaultParagraphFont"/>
    <w:link w:val="CommentText"/>
    <w:uiPriority w:val="99"/>
    <w:semiHidden/>
    <w:rsid w:val="00F516B1"/>
    <w:rPr>
      <w:sz w:val="20"/>
      <w:szCs w:val="20"/>
    </w:rPr>
  </w:style>
  <w:style w:type="paragraph" w:styleId="CommentSubject">
    <w:name w:val="annotation subject"/>
    <w:basedOn w:val="CommentText"/>
    <w:next w:val="CommentText"/>
    <w:link w:val="CommentSubjectChar"/>
    <w:uiPriority w:val="99"/>
    <w:semiHidden/>
    <w:unhideWhenUsed/>
    <w:rsid w:val="00F516B1"/>
    <w:rPr>
      <w:b/>
      <w:bCs/>
    </w:rPr>
  </w:style>
  <w:style w:type="character" w:customStyle="1" w:styleId="CommentSubjectChar">
    <w:name w:val="Comment Subject Char"/>
    <w:basedOn w:val="CommentTextChar"/>
    <w:link w:val="CommentSubject"/>
    <w:uiPriority w:val="99"/>
    <w:semiHidden/>
    <w:rsid w:val="00F516B1"/>
    <w:rPr>
      <w:b/>
      <w:bCs/>
      <w:sz w:val="20"/>
      <w:szCs w:val="20"/>
    </w:rPr>
  </w:style>
  <w:style w:type="paragraph" w:styleId="Revision">
    <w:name w:val="Revision"/>
    <w:hidden/>
    <w:uiPriority w:val="99"/>
    <w:semiHidden/>
    <w:rsid w:val="008553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97D"/>
    <w:rPr>
      <w:rFonts w:ascii="Tahoma" w:eastAsiaTheme="minorEastAsia" w:hAnsi="Tahoma" w:cs="Tahoma"/>
      <w:sz w:val="16"/>
      <w:szCs w:val="16"/>
    </w:rPr>
  </w:style>
  <w:style w:type="paragraph" w:styleId="Header">
    <w:name w:val="header"/>
    <w:basedOn w:val="Normal"/>
    <w:link w:val="HeaderChar"/>
    <w:uiPriority w:val="99"/>
    <w:unhideWhenUsed/>
    <w:rsid w:val="00525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467"/>
  </w:style>
  <w:style w:type="paragraph" w:styleId="Footer">
    <w:name w:val="footer"/>
    <w:basedOn w:val="Normal"/>
    <w:link w:val="FooterChar"/>
    <w:uiPriority w:val="99"/>
    <w:unhideWhenUsed/>
    <w:rsid w:val="00525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467"/>
  </w:style>
  <w:style w:type="character" w:styleId="CommentReference">
    <w:name w:val="annotation reference"/>
    <w:basedOn w:val="DefaultParagraphFont"/>
    <w:uiPriority w:val="99"/>
    <w:semiHidden/>
    <w:unhideWhenUsed/>
    <w:rsid w:val="00F516B1"/>
    <w:rPr>
      <w:sz w:val="16"/>
      <w:szCs w:val="16"/>
    </w:rPr>
  </w:style>
  <w:style w:type="paragraph" w:styleId="CommentText">
    <w:name w:val="annotation text"/>
    <w:basedOn w:val="Normal"/>
    <w:link w:val="CommentTextChar"/>
    <w:uiPriority w:val="99"/>
    <w:semiHidden/>
    <w:unhideWhenUsed/>
    <w:rsid w:val="00F516B1"/>
    <w:pPr>
      <w:spacing w:line="240" w:lineRule="auto"/>
    </w:pPr>
    <w:rPr>
      <w:sz w:val="20"/>
      <w:szCs w:val="20"/>
    </w:rPr>
  </w:style>
  <w:style w:type="character" w:customStyle="1" w:styleId="CommentTextChar">
    <w:name w:val="Comment Text Char"/>
    <w:basedOn w:val="DefaultParagraphFont"/>
    <w:link w:val="CommentText"/>
    <w:uiPriority w:val="99"/>
    <w:semiHidden/>
    <w:rsid w:val="00F516B1"/>
    <w:rPr>
      <w:sz w:val="20"/>
      <w:szCs w:val="20"/>
    </w:rPr>
  </w:style>
  <w:style w:type="paragraph" w:styleId="CommentSubject">
    <w:name w:val="annotation subject"/>
    <w:basedOn w:val="CommentText"/>
    <w:next w:val="CommentText"/>
    <w:link w:val="CommentSubjectChar"/>
    <w:uiPriority w:val="99"/>
    <w:semiHidden/>
    <w:unhideWhenUsed/>
    <w:rsid w:val="00F516B1"/>
    <w:rPr>
      <w:b/>
      <w:bCs/>
    </w:rPr>
  </w:style>
  <w:style w:type="character" w:customStyle="1" w:styleId="CommentSubjectChar">
    <w:name w:val="Comment Subject Char"/>
    <w:basedOn w:val="CommentTextChar"/>
    <w:link w:val="CommentSubject"/>
    <w:uiPriority w:val="99"/>
    <w:semiHidden/>
    <w:rsid w:val="00F516B1"/>
    <w:rPr>
      <w:b/>
      <w:bCs/>
      <w:sz w:val="20"/>
      <w:szCs w:val="20"/>
    </w:rPr>
  </w:style>
  <w:style w:type="paragraph" w:styleId="Revision">
    <w:name w:val="Revision"/>
    <w:hidden/>
    <w:uiPriority w:val="99"/>
    <w:semiHidden/>
    <w:rsid w:val="00855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2019-05-22T04:06:00Z</dcterms:created>
  <dcterms:modified xsi:type="dcterms:W3CDTF">2019-10-15T22:07:00Z</dcterms:modified>
</cp:coreProperties>
</file>