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E878C" w14:textId="77777777" w:rsidR="006730F0" w:rsidRPr="005668E2" w:rsidRDefault="001858C2" w:rsidP="005668E2">
      <w:pPr>
        <w:jc w:val="center"/>
        <w:rPr>
          <w:sz w:val="22"/>
          <w:szCs w:val="24"/>
        </w:rPr>
      </w:pPr>
      <w:r w:rsidRPr="005668E2">
        <w:rPr>
          <w:noProof/>
          <w:sz w:val="22"/>
          <w:szCs w:val="24"/>
          <w:lang w:val="en-AU" w:eastAsia="en-AU"/>
        </w:rPr>
        <w:drawing>
          <wp:inline distT="0" distB="0" distL="0" distR="0" wp14:anchorId="319D3603" wp14:editId="772DCFE0">
            <wp:extent cx="1453515"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3515" cy="1036955"/>
                    </a:xfrm>
                    <a:prstGeom prst="rect">
                      <a:avLst/>
                    </a:prstGeom>
                    <a:noFill/>
                    <a:ln>
                      <a:noFill/>
                    </a:ln>
                  </pic:spPr>
                </pic:pic>
              </a:graphicData>
            </a:graphic>
          </wp:inline>
        </w:drawing>
      </w:r>
    </w:p>
    <w:p w14:paraId="63B2E9B3" w14:textId="77777777" w:rsidR="006730F0" w:rsidRPr="005668E2" w:rsidRDefault="00D41383" w:rsidP="005668E2">
      <w:pPr>
        <w:shd w:val="clear" w:color="auto" w:fill="FFFFFF"/>
        <w:spacing w:before="1301"/>
        <w:ind w:left="720" w:right="720"/>
        <w:jc w:val="center"/>
        <w:rPr>
          <w:sz w:val="36"/>
        </w:rPr>
      </w:pPr>
      <w:r w:rsidRPr="005668E2">
        <w:rPr>
          <w:b/>
          <w:bCs/>
          <w:sz w:val="36"/>
          <w:szCs w:val="38"/>
          <w:lang w:val="it-IT"/>
        </w:rPr>
        <w:t xml:space="preserve">Health, </w:t>
      </w:r>
      <w:r w:rsidRPr="005668E2">
        <w:rPr>
          <w:b/>
          <w:bCs/>
          <w:sz w:val="36"/>
          <w:szCs w:val="38"/>
          <w:lang w:val="en-US"/>
        </w:rPr>
        <w:t>Housing and Community Services Legislation Amendment Act 1992</w:t>
      </w:r>
    </w:p>
    <w:p w14:paraId="61BC6678" w14:textId="77777777" w:rsidR="006730F0" w:rsidRPr="005668E2" w:rsidRDefault="00D41383" w:rsidP="005668E2">
      <w:pPr>
        <w:shd w:val="clear" w:color="auto" w:fill="FFFFFF"/>
        <w:spacing w:before="883"/>
        <w:jc w:val="center"/>
        <w:rPr>
          <w:sz w:val="28"/>
          <w:szCs w:val="28"/>
        </w:rPr>
      </w:pPr>
      <w:r w:rsidRPr="005668E2">
        <w:rPr>
          <w:b/>
          <w:bCs/>
          <w:sz w:val="28"/>
          <w:szCs w:val="28"/>
          <w:lang w:val="en-US"/>
        </w:rPr>
        <w:t>No. 88 of 1992</w:t>
      </w:r>
    </w:p>
    <w:p w14:paraId="13B3FFC2" w14:textId="77777777" w:rsidR="006730F0" w:rsidRPr="005668E2" w:rsidRDefault="00077E34" w:rsidP="005668E2">
      <w:pPr>
        <w:shd w:val="clear" w:color="auto" w:fill="FFFFFF"/>
        <w:spacing w:before="2002"/>
        <w:ind w:left="720" w:right="720"/>
        <w:jc w:val="center"/>
        <w:rPr>
          <w:sz w:val="28"/>
          <w:szCs w:val="28"/>
        </w:rPr>
      </w:pPr>
      <w:r w:rsidRPr="005668E2">
        <w:rPr>
          <w:b/>
          <w:bCs/>
          <w:noProof/>
          <w:sz w:val="28"/>
          <w:szCs w:val="28"/>
          <w:lang w:val="en-AU" w:eastAsia="en-AU"/>
        </w:rPr>
        <mc:AlternateContent>
          <mc:Choice Requires="wps">
            <w:drawing>
              <wp:anchor distT="0" distB="0" distL="114300" distR="114300" simplePos="0" relativeHeight="251664384" behindDoc="0" locked="0" layoutInCell="1" allowOverlap="1" wp14:anchorId="338CCCD2" wp14:editId="3B9A654A">
                <wp:simplePos x="0" y="0"/>
                <wp:positionH relativeFrom="column">
                  <wp:posOffset>-98121</wp:posOffset>
                </wp:positionH>
                <wp:positionV relativeFrom="paragraph">
                  <wp:posOffset>535940</wp:posOffset>
                </wp:positionV>
                <wp:extent cx="6257677" cy="0"/>
                <wp:effectExtent l="0" t="0" r="29210" b="19050"/>
                <wp:wrapNone/>
                <wp:docPr id="7" name="Straight Connector 7"/>
                <wp:cNvGraphicFramePr/>
                <a:graphic xmlns:a="http://schemas.openxmlformats.org/drawingml/2006/main">
                  <a:graphicData uri="http://schemas.microsoft.com/office/word/2010/wordprocessingShape">
                    <wps:wsp>
                      <wps:cNvCnPr/>
                      <wps:spPr>
                        <a:xfrm>
                          <a:off x="0" y="0"/>
                          <a:ext cx="625767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0ADEB3"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75pt,42.2pt" to="48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" strokecolor="black [3040]" strokeweight="1pt"/>
            </w:pict>
          </mc:Fallback>
        </mc:AlternateContent>
      </w:r>
      <w:r w:rsidRPr="005668E2">
        <w:rPr>
          <w:b/>
          <w:bCs/>
          <w:noProof/>
          <w:sz w:val="28"/>
          <w:szCs w:val="28"/>
          <w:lang w:val="en-AU" w:eastAsia="en-AU"/>
        </w:rPr>
        <mc:AlternateContent>
          <mc:Choice Requires="wps">
            <w:drawing>
              <wp:anchor distT="0" distB="0" distL="114300" distR="114300" simplePos="0" relativeHeight="251661312" behindDoc="0" locked="0" layoutInCell="1" allowOverlap="1" wp14:anchorId="2D2C88EC" wp14:editId="208D92B0">
                <wp:simplePos x="0" y="0"/>
                <wp:positionH relativeFrom="column">
                  <wp:posOffset>-95417</wp:posOffset>
                </wp:positionH>
                <wp:positionV relativeFrom="paragraph">
                  <wp:posOffset>508911</wp:posOffset>
                </wp:positionV>
                <wp:extent cx="6257677" cy="0"/>
                <wp:effectExtent l="0" t="0" r="29210" b="19050"/>
                <wp:wrapNone/>
                <wp:docPr id="6" name="Straight Connector 6"/>
                <wp:cNvGraphicFramePr/>
                <a:graphic xmlns:a="http://schemas.openxmlformats.org/drawingml/2006/main">
                  <a:graphicData uri="http://schemas.microsoft.com/office/word/2010/wordprocessingShape">
                    <wps:wsp>
                      <wps:cNvCnPr/>
                      <wps:spPr>
                        <a:xfrm>
                          <a:off x="0" y="0"/>
                          <a:ext cx="625767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605C52"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40.05pt" to="485.2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" strokecolor="black [3040]"/>
            </w:pict>
          </mc:Fallback>
        </mc:AlternateContent>
      </w:r>
      <w:r w:rsidR="00D41383" w:rsidRPr="005668E2">
        <w:rPr>
          <w:b/>
          <w:bCs/>
          <w:sz w:val="28"/>
          <w:szCs w:val="28"/>
          <w:lang w:val="en-US"/>
        </w:rPr>
        <w:t>An Act to amend legislation relating to health, housing and community services, and for related purposes</w:t>
      </w:r>
    </w:p>
    <w:p w14:paraId="7B677A1C" w14:textId="77777777" w:rsidR="006730F0" w:rsidRPr="005668E2" w:rsidRDefault="00D41383" w:rsidP="005668E2">
      <w:pPr>
        <w:shd w:val="clear" w:color="auto" w:fill="FFFFFF"/>
        <w:spacing w:before="240" w:after="240"/>
        <w:jc w:val="right"/>
        <w:rPr>
          <w:sz w:val="22"/>
        </w:rPr>
      </w:pPr>
      <w:r w:rsidRPr="005668E2">
        <w:rPr>
          <w:sz w:val="22"/>
          <w:szCs w:val="24"/>
          <w:lang w:val="en-US"/>
        </w:rPr>
        <w:t>[</w:t>
      </w:r>
      <w:r w:rsidRPr="005668E2">
        <w:rPr>
          <w:i/>
          <w:iCs/>
          <w:sz w:val="22"/>
          <w:szCs w:val="24"/>
          <w:lang w:val="en-US"/>
        </w:rPr>
        <w:t>Assented to 30 June 1992</w:t>
      </w:r>
      <w:r w:rsidRPr="005668E2">
        <w:rPr>
          <w:sz w:val="22"/>
          <w:szCs w:val="24"/>
          <w:lang w:val="en-US"/>
        </w:rPr>
        <w:t>]</w:t>
      </w:r>
    </w:p>
    <w:p w14:paraId="4BC46CB2" w14:textId="20CC907C" w:rsidR="006730F0" w:rsidRPr="005668E2" w:rsidRDefault="00D41383" w:rsidP="005668E2">
      <w:pPr>
        <w:shd w:val="clear" w:color="auto" w:fill="FFFFFF"/>
        <w:spacing w:before="120"/>
        <w:ind w:left="346"/>
        <w:rPr>
          <w:sz w:val="22"/>
        </w:rPr>
      </w:pPr>
      <w:r w:rsidRPr="005668E2">
        <w:rPr>
          <w:sz w:val="22"/>
          <w:szCs w:val="24"/>
          <w:lang w:val="en-US"/>
        </w:rPr>
        <w:t>The Parliament of Australia enacts:</w:t>
      </w:r>
    </w:p>
    <w:p w14:paraId="498AD17D" w14:textId="77777777" w:rsidR="006730F0" w:rsidRPr="005668E2" w:rsidRDefault="00D41383" w:rsidP="005668E2">
      <w:pPr>
        <w:shd w:val="clear" w:color="auto" w:fill="FFFFFF"/>
        <w:spacing w:before="120" w:after="120"/>
        <w:jc w:val="center"/>
        <w:rPr>
          <w:sz w:val="22"/>
        </w:rPr>
      </w:pPr>
      <w:r w:rsidRPr="005668E2">
        <w:rPr>
          <w:b/>
          <w:bCs/>
          <w:sz w:val="22"/>
          <w:szCs w:val="24"/>
          <w:lang w:val="en-US"/>
        </w:rPr>
        <w:t>PART 1</w:t>
      </w:r>
      <w:r w:rsidRPr="005668E2">
        <w:rPr>
          <w:rFonts w:eastAsia="Times New Roman"/>
          <w:b/>
          <w:bCs/>
          <w:sz w:val="22"/>
          <w:szCs w:val="24"/>
          <w:lang w:val="en-US"/>
        </w:rPr>
        <w:t>—PRELIMINARY</w:t>
      </w:r>
    </w:p>
    <w:p w14:paraId="6D9386AB" w14:textId="77777777" w:rsidR="006730F0" w:rsidRPr="005668E2" w:rsidRDefault="00D41383" w:rsidP="005668E2">
      <w:pPr>
        <w:shd w:val="clear" w:color="auto" w:fill="FFFFFF"/>
        <w:spacing w:before="120"/>
        <w:ind w:left="10"/>
        <w:rPr>
          <w:sz w:val="22"/>
        </w:rPr>
      </w:pPr>
      <w:r w:rsidRPr="005668E2">
        <w:rPr>
          <w:b/>
          <w:bCs/>
          <w:sz w:val="22"/>
          <w:szCs w:val="24"/>
          <w:lang w:val="en-US"/>
        </w:rPr>
        <w:t>Short title</w:t>
      </w:r>
    </w:p>
    <w:p w14:paraId="4FA23B4A" w14:textId="77777777" w:rsidR="006730F0" w:rsidRPr="005668E2" w:rsidRDefault="00D41383" w:rsidP="005668E2">
      <w:pPr>
        <w:shd w:val="clear" w:color="auto" w:fill="FFFFFF"/>
        <w:spacing w:before="120"/>
        <w:ind w:left="5" w:firstLine="346"/>
        <w:rPr>
          <w:sz w:val="22"/>
        </w:rPr>
      </w:pPr>
      <w:r w:rsidRPr="005668E2">
        <w:rPr>
          <w:b/>
          <w:bCs/>
          <w:sz w:val="22"/>
          <w:szCs w:val="24"/>
          <w:lang w:val="en-US"/>
        </w:rPr>
        <w:t>1.</w:t>
      </w:r>
      <w:r w:rsidRPr="005668E2">
        <w:rPr>
          <w:sz w:val="22"/>
          <w:szCs w:val="24"/>
          <w:lang w:val="en-US"/>
        </w:rPr>
        <w:t xml:space="preserve"> This Act may be cited as the </w:t>
      </w:r>
      <w:r w:rsidRPr="005668E2">
        <w:rPr>
          <w:i/>
          <w:iCs/>
          <w:sz w:val="22"/>
          <w:szCs w:val="24"/>
          <w:lang w:val="en-US"/>
        </w:rPr>
        <w:t>Health, Housing and Community Services Legislation Amendment Act 1992.</w:t>
      </w:r>
    </w:p>
    <w:p w14:paraId="1DC978C0" w14:textId="77777777" w:rsidR="006730F0" w:rsidRPr="005668E2" w:rsidRDefault="00D41383" w:rsidP="005668E2">
      <w:pPr>
        <w:shd w:val="clear" w:color="auto" w:fill="FFFFFF"/>
        <w:spacing w:before="120"/>
        <w:ind w:left="5"/>
        <w:rPr>
          <w:sz w:val="22"/>
        </w:rPr>
      </w:pPr>
      <w:r w:rsidRPr="005668E2">
        <w:rPr>
          <w:b/>
          <w:bCs/>
          <w:sz w:val="22"/>
          <w:szCs w:val="24"/>
          <w:lang w:val="en-US"/>
        </w:rPr>
        <w:t>Commencement</w:t>
      </w:r>
    </w:p>
    <w:p w14:paraId="552A22AF" w14:textId="77777777" w:rsidR="006730F0" w:rsidRPr="005668E2" w:rsidRDefault="00D41383" w:rsidP="005668E2">
      <w:pPr>
        <w:shd w:val="clear" w:color="auto" w:fill="FFFFFF"/>
        <w:spacing w:before="120"/>
        <w:ind w:firstLine="341"/>
        <w:rPr>
          <w:sz w:val="22"/>
        </w:rPr>
      </w:pPr>
      <w:r w:rsidRPr="005668E2">
        <w:rPr>
          <w:b/>
          <w:bCs/>
          <w:sz w:val="22"/>
          <w:szCs w:val="24"/>
          <w:lang w:val="en-US"/>
        </w:rPr>
        <w:t xml:space="preserve">2.(1) </w:t>
      </w:r>
      <w:r w:rsidRPr="005668E2">
        <w:rPr>
          <w:sz w:val="22"/>
          <w:szCs w:val="24"/>
          <w:lang w:val="en-US"/>
        </w:rPr>
        <w:t>Subject to this section, this Act commences on the day on which it receives the Royal Assent.</w:t>
      </w:r>
    </w:p>
    <w:p w14:paraId="4C81719C" w14:textId="77777777" w:rsidR="006730F0" w:rsidRPr="005668E2" w:rsidRDefault="00D41383" w:rsidP="005668E2">
      <w:pPr>
        <w:shd w:val="clear" w:color="auto" w:fill="FFFFFF"/>
        <w:spacing w:before="120"/>
        <w:ind w:left="341"/>
        <w:rPr>
          <w:sz w:val="22"/>
        </w:rPr>
      </w:pPr>
      <w:r w:rsidRPr="005668E2">
        <w:rPr>
          <w:b/>
          <w:bCs/>
          <w:sz w:val="22"/>
          <w:szCs w:val="24"/>
          <w:lang w:val="en-US"/>
        </w:rPr>
        <w:t>(2)</w:t>
      </w:r>
      <w:r w:rsidRPr="005668E2">
        <w:rPr>
          <w:sz w:val="22"/>
          <w:szCs w:val="24"/>
          <w:lang w:val="en-US"/>
        </w:rPr>
        <w:t xml:space="preserve"> Part 2 commences, or is taken to have commenced:</w:t>
      </w:r>
    </w:p>
    <w:p w14:paraId="1CF045F1" w14:textId="77777777" w:rsidR="006730F0" w:rsidRPr="005668E2" w:rsidRDefault="00D41383" w:rsidP="005668E2">
      <w:pPr>
        <w:shd w:val="clear" w:color="auto" w:fill="FFFFFF"/>
        <w:spacing w:before="120"/>
        <w:ind w:left="394"/>
        <w:rPr>
          <w:sz w:val="22"/>
        </w:rPr>
      </w:pPr>
      <w:r w:rsidRPr="005668E2">
        <w:rPr>
          <w:sz w:val="22"/>
          <w:szCs w:val="24"/>
          <w:lang w:val="en-US"/>
        </w:rPr>
        <w:t>(a) on the day on which this Act receives the Royal Assent; or</w:t>
      </w:r>
    </w:p>
    <w:p w14:paraId="48B7E0FA" w14:textId="77777777" w:rsidR="006730F0" w:rsidRPr="005668E2" w:rsidRDefault="006730F0" w:rsidP="005668E2">
      <w:pPr>
        <w:shd w:val="clear" w:color="auto" w:fill="FFFFFF"/>
        <w:spacing w:before="120"/>
        <w:ind w:left="394"/>
        <w:rPr>
          <w:sz w:val="22"/>
        </w:rPr>
        <w:sectPr w:rsidR="006730F0" w:rsidRPr="005668E2" w:rsidSect="00D67CBF">
          <w:headerReference w:type="default" r:id="rId9"/>
          <w:type w:val="nextColumn"/>
          <w:pgSz w:w="12240" w:h="15840"/>
          <w:pgMar w:top="1440" w:right="1440" w:bottom="1440" w:left="1440" w:header="720" w:footer="720" w:gutter="0"/>
          <w:cols w:space="60"/>
          <w:noEndnote/>
          <w:titlePg/>
          <w:docGrid w:linePitch="272"/>
        </w:sectPr>
      </w:pPr>
    </w:p>
    <w:p w14:paraId="513EBA06" w14:textId="77777777" w:rsidR="006730F0" w:rsidRPr="005668E2" w:rsidRDefault="00D41383" w:rsidP="005668E2">
      <w:pPr>
        <w:shd w:val="clear" w:color="auto" w:fill="FFFFFF"/>
        <w:spacing w:before="120"/>
        <w:ind w:left="398"/>
        <w:rPr>
          <w:sz w:val="22"/>
        </w:rPr>
      </w:pPr>
      <w:r w:rsidRPr="005668E2">
        <w:rPr>
          <w:sz w:val="22"/>
          <w:szCs w:val="24"/>
          <w:lang w:val="en-US"/>
        </w:rPr>
        <w:lastRenderedPageBreak/>
        <w:t>(b) on 1 July 1992:</w:t>
      </w:r>
    </w:p>
    <w:p w14:paraId="6E7364E6" w14:textId="77777777" w:rsidR="006730F0" w:rsidRPr="005668E2" w:rsidRDefault="00D41383" w:rsidP="005668E2">
      <w:pPr>
        <w:shd w:val="clear" w:color="auto" w:fill="FFFFFF"/>
        <w:spacing w:before="120"/>
        <w:ind w:left="5"/>
        <w:rPr>
          <w:sz w:val="22"/>
        </w:rPr>
      </w:pPr>
      <w:r w:rsidRPr="005668E2">
        <w:rPr>
          <w:sz w:val="22"/>
          <w:szCs w:val="24"/>
          <w:lang w:val="en-US"/>
        </w:rPr>
        <w:t>whichever occurs sooner.</w:t>
      </w:r>
    </w:p>
    <w:p w14:paraId="5BF2BAE6" w14:textId="77777777" w:rsidR="006730F0" w:rsidRPr="005668E2" w:rsidRDefault="00D41383" w:rsidP="005668E2">
      <w:pPr>
        <w:numPr>
          <w:ilvl w:val="0"/>
          <w:numId w:val="1"/>
        </w:numPr>
        <w:shd w:val="clear" w:color="auto" w:fill="FFFFFF"/>
        <w:tabs>
          <w:tab w:val="left" w:pos="734"/>
        </w:tabs>
        <w:spacing w:before="120"/>
        <w:ind w:left="5" w:firstLine="336"/>
        <w:jc w:val="both"/>
        <w:rPr>
          <w:b/>
          <w:bCs/>
          <w:sz w:val="22"/>
          <w:szCs w:val="24"/>
          <w:lang w:val="en-US"/>
        </w:rPr>
      </w:pPr>
      <w:r w:rsidRPr="005668E2">
        <w:rPr>
          <w:sz w:val="22"/>
          <w:szCs w:val="24"/>
          <w:lang w:val="en-US"/>
        </w:rPr>
        <w:t xml:space="preserve">Part 3 is taken to have commenced immediately after the commencement of section 17B of the </w:t>
      </w:r>
      <w:r w:rsidRPr="005668E2">
        <w:rPr>
          <w:i/>
          <w:iCs/>
          <w:sz w:val="22"/>
          <w:szCs w:val="24"/>
          <w:lang w:val="en-US"/>
        </w:rPr>
        <w:t>First Home Owners Act 1983.</w:t>
      </w:r>
    </w:p>
    <w:p w14:paraId="09F8E066" w14:textId="77777777" w:rsidR="006730F0" w:rsidRPr="005668E2" w:rsidRDefault="00D41383" w:rsidP="005668E2">
      <w:pPr>
        <w:numPr>
          <w:ilvl w:val="0"/>
          <w:numId w:val="1"/>
        </w:numPr>
        <w:shd w:val="clear" w:color="auto" w:fill="FFFFFF"/>
        <w:tabs>
          <w:tab w:val="left" w:pos="734"/>
        </w:tabs>
        <w:spacing w:before="120"/>
        <w:ind w:left="341"/>
        <w:rPr>
          <w:b/>
          <w:bCs/>
          <w:sz w:val="22"/>
          <w:szCs w:val="24"/>
          <w:lang w:val="en-US"/>
        </w:rPr>
      </w:pPr>
      <w:r w:rsidRPr="005668E2">
        <w:rPr>
          <w:sz w:val="22"/>
          <w:szCs w:val="24"/>
          <w:lang w:val="en-US"/>
        </w:rPr>
        <w:t>Section 45 is taken to have commenced on 1 March 1992.</w:t>
      </w:r>
    </w:p>
    <w:p w14:paraId="2BC5708A" w14:textId="77777777" w:rsidR="006730F0" w:rsidRPr="005668E2" w:rsidRDefault="00D41383" w:rsidP="005668E2">
      <w:pPr>
        <w:numPr>
          <w:ilvl w:val="0"/>
          <w:numId w:val="1"/>
        </w:numPr>
        <w:shd w:val="clear" w:color="auto" w:fill="FFFFFF"/>
        <w:tabs>
          <w:tab w:val="left" w:pos="734"/>
        </w:tabs>
        <w:spacing w:before="120"/>
        <w:ind w:left="341"/>
        <w:rPr>
          <w:b/>
          <w:bCs/>
          <w:sz w:val="22"/>
          <w:szCs w:val="24"/>
          <w:lang w:val="en-US"/>
        </w:rPr>
      </w:pPr>
      <w:r w:rsidRPr="005668E2">
        <w:rPr>
          <w:sz w:val="22"/>
          <w:szCs w:val="24"/>
          <w:lang w:val="en-US"/>
        </w:rPr>
        <w:t>Part 5 commences:</w:t>
      </w:r>
    </w:p>
    <w:p w14:paraId="507B1C8C" w14:textId="77777777" w:rsidR="006730F0" w:rsidRPr="005668E2" w:rsidRDefault="00D41383" w:rsidP="005668E2">
      <w:pPr>
        <w:numPr>
          <w:ilvl w:val="0"/>
          <w:numId w:val="2"/>
        </w:numPr>
        <w:shd w:val="clear" w:color="auto" w:fill="FFFFFF"/>
        <w:tabs>
          <w:tab w:val="left" w:pos="768"/>
        </w:tabs>
        <w:spacing w:before="120"/>
        <w:ind w:left="394"/>
        <w:rPr>
          <w:sz w:val="22"/>
          <w:szCs w:val="24"/>
          <w:lang w:val="en-US"/>
        </w:rPr>
      </w:pPr>
      <w:r w:rsidRPr="005668E2">
        <w:rPr>
          <w:sz w:val="22"/>
          <w:szCs w:val="24"/>
          <w:lang w:val="en-US"/>
        </w:rPr>
        <w:t>on the day on which this Act receives the Royal Assent; or</w:t>
      </w:r>
    </w:p>
    <w:p w14:paraId="1E030C77" w14:textId="0725A1B6" w:rsidR="006730F0" w:rsidRPr="005668E2" w:rsidRDefault="00D41383" w:rsidP="005668E2">
      <w:pPr>
        <w:numPr>
          <w:ilvl w:val="0"/>
          <w:numId w:val="2"/>
        </w:numPr>
        <w:shd w:val="clear" w:color="auto" w:fill="FFFFFF"/>
        <w:tabs>
          <w:tab w:val="left" w:pos="768"/>
        </w:tabs>
        <w:spacing w:before="120"/>
        <w:ind w:left="768" w:hanging="374"/>
        <w:jc w:val="both"/>
        <w:rPr>
          <w:sz w:val="22"/>
          <w:szCs w:val="24"/>
          <w:lang w:val="en-US"/>
        </w:rPr>
      </w:pPr>
      <w:r w:rsidRPr="005668E2">
        <w:rPr>
          <w:sz w:val="22"/>
          <w:szCs w:val="24"/>
          <w:lang w:val="en-US"/>
        </w:rPr>
        <w:t xml:space="preserve">immediately after the commencement of the </w:t>
      </w:r>
      <w:r w:rsidRPr="005668E2">
        <w:rPr>
          <w:i/>
          <w:iCs/>
          <w:sz w:val="22"/>
          <w:szCs w:val="24"/>
          <w:lang w:val="en-US"/>
        </w:rPr>
        <w:t>Hearing Services Act 1991</w:t>
      </w:r>
      <w:r w:rsidRPr="00725BB3">
        <w:rPr>
          <w:iCs/>
          <w:sz w:val="22"/>
          <w:szCs w:val="24"/>
          <w:lang w:val="en-US"/>
        </w:rPr>
        <w:t>;</w:t>
      </w:r>
    </w:p>
    <w:p w14:paraId="7601F064" w14:textId="77777777" w:rsidR="006730F0" w:rsidRPr="005668E2" w:rsidRDefault="00D41383" w:rsidP="005668E2">
      <w:pPr>
        <w:shd w:val="clear" w:color="auto" w:fill="FFFFFF"/>
        <w:spacing w:before="120"/>
        <w:ind w:left="5"/>
        <w:rPr>
          <w:sz w:val="22"/>
        </w:rPr>
      </w:pPr>
      <w:r w:rsidRPr="005668E2">
        <w:rPr>
          <w:sz w:val="22"/>
          <w:szCs w:val="24"/>
          <w:lang w:val="en-US"/>
        </w:rPr>
        <w:t>whichever occurs later.</w:t>
      </w:r>
    </w:p>
    <w:p w14:paraId="43703140" w14:textId="77777777" w:rsidR="006730F0" w:rsidRPr="005668E2" w:rsidRDefault="00D41383" w:rsidP="005668E2">
      <w:pPr>
        <w:shd w:val="clear" w:color="auto" w:fill="FFFFFF"/>
        <w:tabs>
          <w:tab w:val="left" w:pos="734"/>
        </w:tabs>
        <w:spacing w:before="120"/>
        <w:ind w:left="5" w:firstLine="336"/>
        <w:jc w:val="both"/>
        <w:rPr>
          <w:sz w:val="22"/>
        </w:rPr>
      </w:pPr>
      <w:r w:rsidRPr="005668E2">
        <w:rPr>
          <w:b/>
          <w:bCs/>
          <w:sz w:val="22"/>
          <w:szCs w:val="24"/>
          <w:lang w:val="en-US"/>
        </w:rPr>
        <w:t>(6)</w:t>
      </w:r>
      <w:r w:rsidRPr="005668E2">
        <w:rPr>
          <w:sz w:val="22"/>
          <w:szCs w:val="24"/>
          <w:lang w:val="en-US"/>
        </w:rPr>
        <w:tab/>
        <w:t>Part 6 (other than sections 60 to 64 (inclusive) and section 66)</w:t>
      </w:r>
      <w:r w:rsidR="009149AC" w:rsidRPr="005668E2">
        <w:rPr>
          <w:sz w:val="22"/>
          <w:szCs w:val="24"/>
          <w:lang w:val="en-US"/>
        </w:rPr>
        <w:t xml:space="preserve"> </w:t>
      </w:r>
      <w:r w:rsidRPr="005668E2">
        <w:rPr>
          <w:sz w:val="22"/>
          <w:szCs w:val="24"/>
          <w:lang w:val="en-US"/>
        </w:rPr>
        <w:t>is taken to have commenced on 1 January 1992.</w:t>
      </w:r>
    </w:p>
    <w:p w14:paraId="421E4715" w14:textId="77777777" w:rsidR="006730F0" w:rsidRPr="005668E2" w:rsidRDefault="00D41383" w:rsidP="005668E2">
      <w:pPr>
        <w:shd w:val="clear" w:color="auto" w:fill="FFFFFF"/>
        <w:spacing w:before="120"/>
        <w:ind w:left="5"/>
        <w:rPr>
          <w:sz w:val="22"/>
        </w:rPr>
      </w:pPr>
      <w:r w:rsidRPr="005668E2">
        <w:rPr>
          <w:b/>
          <w:bCs/>
          <w:sz w:val="22"/>
          <w:szCs w:val="24"/>
          <w:lang w:val="en-US"/>
        </w:rPr>
        <w:t>Amendments of various Acts</w:t>
      </w:r>
    </w:p>
    <w:p w14:paraId="1E99BA83" w14:textId="77777777" w:rsidR="006730F0" w:rsidRPr="005668E2" w:rsidRDefault="00D41383" w:rsidP="005668E2">
      <w:pPr>
        <w:shd w:val="clear" w:color="auto" w:fill="FFFFFF"/>
        <w:spacing w:before="120"/>
        <w:ind w:left="341"/>
        <w:rPr>
          <w:sz w:val="22"/>
        </w:rPr>
      </w:pPr>
      <w:r w:rsidRPr="005668E2">
        <w:rPr>
          <w:b/>
          <w:bCs/>
          <w:sz w:val="22"/>
          <w:szCs w:val="24"/>
          <w:lang w:val="en-US"/>
        </w:rPr>
        <w:t xml:space="preserve">3.(1) </w:t>
      </w:r>
      <w:r w:rsidRPr="005668E2">
        <w:rPr>
          <w:sz w:val="22"/>
          <w:szCs w:val="24"/>
          <w:lang w:val="en-US"/>
        </w:rPr>
        <w:t>Various Acts are amended as set out in Schedule 1.</w:t>
      </w:r>
    </w:p>
    <w:p w14:paraId="0A94EAD1" w14:textId="77777777" w:rsidR="006730F0" w:rsidRDefault="00D41383" w:rsidP="005668E2">
      <w:pPr>
        <w:shd w:val="clear" w:color="auto" w:fill="FFFFFF"/>
        <w:spacing w:before="120"/>
        <w:ind w:firstLine="346"/>
        <w:jc w:val="both"/>
        <w:rPr>
          <w:sz w:val="22"/>
          <w:szCs w:val="24"/>
          <w:lang w:val="en-US"/>
        </w:rPr>
      </w:pPr>
      <w:r w:rsidRPr="005668E2">
        <w:rPr>
          <w:b/>
          <w:bCs/>
          <w:sz w:val="22"/>
          <w:szCs w:val="24"/>
          <w:lang w:val="en-US"/>
        </w:rPr>
        <w:t>(2)</w:t>
      </w:r>
      <w:r w:rsidRPr="005668E2">
        <w:rPr>
          <w:sz w:val="22"/>
          <w:szCs w:val="24"/>
          <w:lang w:val="en-US"/>
        </w:rPr>
        <w:t xml:space="preserve"> An agreement under section 10GG of the </w:t>
      </w:r>
      <w:r w:rsidRPr="005668E2">
        <w:rPr>
          <w:i/>
          <w:iCs/>
          <w:sz w:val="22"/>
          <w:szCs w:val="24"/>
          <w:lang w:val="en-US"/>
        </w:rPr>
        <w:t xml:space="preserve">Aged or Disabled Persons Care Act 1954 </w:t>
      </w:r>
      <w:r w:rsidRPr="005668E2">
        <w:rPr>
          <w:sz w:val="22"/>
          <w:szCs w:val="24"/>
          <w:lang w:val="en-US"/>
        </w:rPr>
        <w:t>that was in force immediately before the commencement of this Act continues to have effect after that commencement as if the Commonwealth was substituted for the Minister as a party to the agreement.</w:t>
      </w:r>
    </w:p>
    <w:p w14:paraId="57445BC3" w14:textId="77777777" w:rsidR="00725BB3" w:rsidRPr="005668E2" w:rsidRDefault="00725BB3" w:rsidP="005668E2">
      <w:pPr>
        <w:shd w:val="clear" w:color="auto" w:fill="FFFFFF"/>
        <w:spacing w:before="120"/>
        <w:ind w:firstLine="346"/>
        <w:jc w:val="both"/>
        <w:rPr>
          <w:sz w:val="22"/>
        </w:rPr>
      </w:pPr>
    </w:p>
    <w:p w14:paraId="0E010262" w14:textId="74812979" w:rsidR="006730F0" w:rsidRPr="005668E2" w:rsidRDefault="00D41383" w:rsidP="005668E2">
      <w:pPr>
        <w:shd w:val="clear" w:color="auto" w:fill="FFFFFF"/>
        <w:spacing w:before="120" w:after="120"/>
        <w:jc w:val="center"/>
        <w:rPr>
          <w:sz w:val="22"/>
        </w:rPr>
      </w:pPr>
      <w:r w:rsidRPr="005668E2">
        <w:rPr>
          <w:b/>
          <w:bCs/>
          <w:sz w:val="22"/>
          <w:szCs w:val="24"/>
          <w:lang w:val="en-US"/>
        </w:rPr>
        <w:t>PART 2</w:t>
      </w:r>
      <w:r w:rsidRPr="005668E2">
        <w:rPr>
          <w:rFonts w:eastAsia="Times New Roman"/>
          <w:b/>
          <w:bCs/>
          <w:sz w:val="22"/>
          <w:szCs w:val="24"/>
          <w:lang w:val="en-US"/>
        </w:rPr>
        <w:t>—AMENDMENTS OF THE DISABILITY SERVICES ACT 1986</w:t>
      </w:r>
    </w:p>
    <w:p w14:paraId="57C534C1" w14:textId="77777777" w:rsidR="006730F0" w:rsidRPr="005668E2" w:rsidRDefault="00D41383" w:rsidP="005668E2">
      <w:pPr>
        <w:shd w:val="clear" w:color="auto" w:fill="FFFFFF"/>
        <w:spacing w:before="120"/>
        <w:rPr>
          <w:sz w:val="22"/>
        </w:rPr>
      </w:pPr>
      <w:r w:rsidRPr="005668E2">
        <w:rPr>
          <w:b/>
          <w:bCs/>
          <w:sz w:val="22"/>
          <w:szCs w:val="24"/>
          <w:lang w:val="en-US"/>
        </w:rPr>
        <w:t>Principal Act</w:t>
      </w:r>
    </w:p>
    <w:p w14:paraId="4385B112" w14:textId="77777777" w:rsidR="006730F0" w:rsidRPr="005668E2" w:rsidRDefault="00D41383" w:rsidP="005668E2">
      <w:pPr>
        <w:shd w:val="clear" w:color="auto" w:fill="FFFFFF"/>
        <w:tabs>
          <w:tab w:val="left" w:pos="638"/>
        </w:tabs>
        <w:spacing w:before="120"/>
        <w:ind w:left="19" w:firstLine="317"/>
        <w:jc w:val="both"/>
        <w:rPr>
          <w:sz w:val="22"/>
        </w:rPr>
      </w:pPr>
      <w:r w:rsidRPr="005668E2">
        <w:rPr>
          <w:b/>
          <w:bCs/>
          <w:sz w:val="22"/>
          <w:szCs w:val="24"/>
          <w:lang w:val="en-US"/>
        </w:rPr>
        <w:t>4.</w:t>
      </w:r>
      <w:r w:rsidRPr="005668E2">
        <w:rPr>
          <w:b/>
          <w:bCs/>
          <w:sz w:val="22"/>
          <w:szCs w:val="24"/>
          <w:lang w:val="en-US"/>
        </w:rPr>
        <w:tab/>
      </w:r>
      <w:r w:rsidRPr="005668E2">
        <w:rPr>
          <w:sz w:val="22"/>
          <w:szCs w:val="24"/>
          <w:lang w:val="en-US"/>
        </w:rPr>
        <w:t xml:space="preserve">In this Part, </w:t>
      </w:r>
      <w:r w:rsidRPr="005668E2">
        <w:rPr>
          <w:b/>
          <w:bCs/>
          <w:sz w:val="22"/>
          <w:szCs w:val="24"/>
          <w:lang w:val="en-US"/>
        </w:rPr>
        <w:t xml:space="preserve">"Principal Act" </w:t>
      </w:r>
      <w:r w:rsidRPr="005668E2">
        <w:rPr>
          <w:sz w:val="22"/>
          <w:szCs w:val="24"/>
          <w:lang w:val="en-US"/>
        </w:rPr>
        <w:t xml:space="preserve">means the </w:t>
      </w:r>
      <w:r w:rsidRPr="005668E2">
        <w:rPr>
          <w:i/>
          <w:iCs/>
          <w:sz w:val="22"/>
          <w:szCs w:val="24"/>
          <w:lang w:val="en-US"/>
        </w:rPr>
        <w:t>Disability Services Act</w:t>
      </w:r>
      <w:r w:rsidR="009149AC" w:rsidRPr="005668E2">
        <w:rPr>
          <w:i/>
          <w:iCs/>
          <w:sz w:val="22"/>
          <w:szCs w:val="24"/>
          <w:lang w:val="en-US"/>
        </w:rPr>
        <w:t xml:space="preserve"> </w:t>
      </w:r>
      <w:r w:rsidRPr="005668E2">
        <w:rPr>
          <w:i/>
          <w:iCs/>
          <w:sz w:val="22"/>
          <w:szCs w:val="24"/>
          <w:lang w:val="en-US"/>
        </w:rPr>
        <w:t>1986</w:t>
      </w:r>
      <w:r w:rsidRPr="005668E2">
        <w:rPr>
          <w:sz w:val="22"/>
          <w:szCs w:val="24"/>
          <w:vertAlign w:val="superscript"/>
          <w:lang w:val="en-US"/>
        </w:rPr>
        <w:t>1</w:t>
      </w:r>
      <w:r w:rsidRPr="005668E2">
        <w:rPr>
          <w:sz w:val="22"/>
          <w:szCs w:val="24"/>
          <w:lang w:val="en-US"/>
        </w:rPr>
        <w:t>.</w:t>
      </w:r>
    </w:p>
    <w:p w14:paraId="7AE6DB06" w14:textId="77777777" w:rsidR="006730F0" w:rsidRPr="005668E2" w:rsidRDefault="00D41383" w:rsidP="005668E2">
      <w:pPr>
        <w:shd w:val="clear" w:color="auto" w:fill="FFFFFF"/>
        <w:spacing w:before="120"/>
        <w:rPr>
          <w:sz w:val="22"/>
        </w:rPr>
      </w:pPr>
      <w:r w:rsidRPr="005668E2">
        <w:rPr>
          <w:b/>
          <w:bCs/>
          <w:sz w:val="22"/>
          <w:szCs w:val="24"/>
          <w:lang w:val="en-US"/>
        </w:rPr>
        <w:t>Objects</w:t>
      </w:r>
    </w:p>
    <w:p w14:paraId="056D6D12" w14:textId="77777777" w:rsidR="006730F0" w:rsidRPr="005668E2" w:rsidRDefault="00D41383" w:rsidP="005668E2">
      <w:pPr>
        <w:shd w:val="clear" w:color="auto" w:fill="FFFFFF"/>
        <w:tabs>
          <w:tab w:val="left" w:pos="638"/>
        </w:tabs>
        <w:spacing w:before="120"/>
        <w:ind w:left="336"/>
        <w:rPr>
          <w:sz w:val="22"/>
        </w:rPr>
      </w:pPr>
      <w:r w:rsidRPr="005668E2">
        <w:rPr>
          <w:b/>
          <w:bCs/>
          <w:sz w:val="22"/>
          <w:szCs w:val="24"/>
          <w:lang w:val="en-US"/>
        </w:rPr>
        <w:t>5.</w:t>
      </w:r>
      <w:r w:rsidRPr="005668E2">
        <w:rPr>
          <w:b/>
          <w:bCs/>
          <w:sz w:val="22"/>
          <w:szCs w:val="24"/>
          <w:lang w:val="en-US"/>
        </w:rPr>
        <w:tab/>
      </w:r>
      <w:r w:rsidRPr="005668E2">
        <w:rPr>
          <w:sz w:val="22"/>
          <w:szCs w:val="24"/>
          <w:lang w:val="en-US"/>
        </w:rPr>
        <w:t>Section 3 of the Principal Act is amended:</w:t>
      </w:r>
    </w:p>
    <w:p w14:paraId="51FDF0A1" w14:textId="77777777" w:rsidR="006730F0" w:rsidRPr="005668E2" w:rsidRDefault="00D41383" w:rsidP="005668E2">
      <w:pPr>
        <w:shd w:val="clear" w:color="auto" w:fill="FFFFFF"/>
        <w:tabs>
          <w:tab w:val="left" w:pos="773"/>
        </w:tabs>
        <w:spacing w:before="120"/>
        <w:ind w:left="773" w:hanging="389"/>
        <w:jc w:val="both"/>
        <w:rPr>
          <w:sz w:val="22"/>
        </w:rPr>
      </w:pPr>
      <w:r w:rsidRPr="005668E2">
        <w:rPr>
          <w:b/>
          <w:bCs/>
          <w:sz w:val="22"/>
          <w:szCs w:val="24"/>
          <w:lang w:val="en-US"/>
        </w:rPr>
        <w:t>(a)</w:t>
      </w:r>
      <w:r w:rsidRPr="005668E2">
        <w:rPr>
          <w:sz w:val="22"/>
          <w:szCs w:val="24"/>
          <w:lang w:val="en-US"/>
        </w:rPr>
        <w:tab/>
        <w:t>by omitting paragraph (b) and substituting the following</w:t>
      </w:r>
      <w:r w:rsidR="009149AC" w:rsidRPr="005668E2">
        <w:rPr>
          <w:sz w:val="22"/>
          <w:szCs w:val="24"/>
          <w:lang w:val="en-US"/>
        </w:rPr>
        <w:t xml:space="preserve"> </w:t>
      </w:r>
      <w:r w:rsidRPr="005668E2">
        <w:rPr>
          <w:sz w:val="22"/>
          <w:szCs w:val="24"/>
          <w:lang w:val="en-US"/>
        </w:rPr>
        <w:t>paragraph:</w:t>
      </w:r>
    </w:p>
    <w:p w14:paraId="160526F5" w14:textId="77777777" w:rsidR="006730F0" w:rsidRPr="005668E2" w:rsidRDefault="00D41383" w:rsidP="005668E2">
      <w:pPr>
        <w:shd w:val="clear" w:color="auto" w:fill="FFFFFF"/>
        <w:spacing w:before="120"/>
        <w:ind w:left="1426" w:hanging="509"/>
        <w:jc w:val="both"/>
        <w:rPr>
          <w:sz w:val="22"/>
        </w:rPr>
      </w:pPr>
      <w:r w:rsidRPr="005668E2">
        <w:rPr>
          <w:sz w:val="22"/>
          <w:szCs w:val="24"/>
          <w:lang w:val="en-US"/>
        </w:rPr>
        <w:t>"(b) to assist persons with disabilities to receive services necessary to enable them to work towards full participation as members of the community;";</w:t>
      </w:r>
    </w:p>
    <w:p w14:paraId="5EB45001" w14:textId="77777777" w:rsidR="006730F0" w:rsidRPr="005668E2" w:rsidRDefault="00D41383" w:rsidP="005668E2">
      <w:pPr>
        <w:numPr>
          <w:ilvl w:val="0"/>
          <w:numId w:val="3"/>
        </w:numPr>
        <w:shd w:val="clear" w:color="auto" w:fill="FFFFFF"/>
        <w:tabs>
          <w:tab w:val="left" w:pos="773"/>
        </w:tabs>
        <w:spacing w:before="120"/>
        <w:ind w:left="773" w:hanging="389"/>
        <w:jc w:val="both"/>
        <w:rPr>
          <w:b/>
          <w:bCs/>
          <w:sz w:val="22"/>
          <w:szCs w:val="24"/>
          <w:lang w:val="en-US"/>
        </w:rPr>
      </w:pPr>
      <w:r w:rsidRPr="005668E2">
        <w:rPr>
          <w:sz w:val="22"/>
          <w:szCs w:val="24"/>
          <w:lang w:val="en-US"/>
        </w:rPr>
        <w:t>by omitting from paragraph (c) "to ensure that services provided to persons with disabilities</w:t>
      </w:r>
      <w:r w:rsidRPr="005668E2">
        <w:rPr>
          <w:rFonts w:eastAsia="Times New Roman"/>
          <w:sz w:val="22"/>
          <w:szCs w:val="24"/>
          <w:lang w:val="en-US"/>
        </w:rPr>
        <w:t>—" and substituting "to promote services provided to persons with disabilities that:";</w:t>
      </w:r>
    </w:p>
    <w:p w14:paraId="466E2FBF" w14:textId="77777777" w:rsidR="006730F0" w:rsidRPr="005668E2" w:rsidRDefault="00D41383" w:rsidP="005668E2">
      <w:pPr>
        <w:numPr>
          <w:ilvl w:val="0"/>
          <w:numId w:val="3"/>
        </w:numPr>
        <w:shd w:val="clear" w:color="auto" w:fill="FFFFFF"/>
        <w:tabs>
          <w:tab w:val="left" w:pos="773"/>
        </w:tabs>
        <w:spacing w:before="120"/>
        <w:ind w:left="773" w:hanging="389"/>
        <w:jc w:val="both"/>
        <w:rPr>
          <w:b/>
          <w:bCs/>
          <w:sz w:val="22"/>
          <w:szCs w:val="24"/>
          <w:lang w:val="en-US"/>
        </w:rPr>
      </w:pPr>
      <w:r w:rsidRPr="005668E2">
        <w:rPr>
          <w:sz w:val="22"/>
          <w:szCs w:val="24"/>
          <w:lang w:val="en-US"/>
        </w:rPr>
        <w:t>by omitting from subparagraph (c)(</w:t>
      </w:r>
      <w:proofErr w:type="spellStart"/>
      <w:r w:rsidRPr="005668E2">
        <w:rPr>
          <w:sz w:val="22"/>
          <w:szCs w:val="24"/>
          <w:lang w:val="en-US"/>
        </w:rPr>
        <w:t>i</w:t>
      </w:r>
      <w:proofErr w:type="spellEnd"/>
      <w:r w:rsidRPr="005668E2">
        <w:rPr>
          <w:sz w:val="22"/>
          <w:szCs w:val="24"/>
          <w:lang w:val="en-US"/>
        </w:rPr>
        <w:t>) "further the integration of persons with disabilities" and substituting "assist persons with disabilities to integrate";</w:t>
      </w:r>
    </w:p>
    <w:p w14:paraId="0C2A961F" w14:textId="77777777" w:rsidR="006730F0" w:rsidRPr="005668E2" w:rsidRDefault="006730F0" w:rsidP="005668E2">
      <w:pPr>
        <w:numPr>
          <w:ilvl w:val="0"/>
          <w:numId w:val="3"/>
        </w:numPr>
        <w:shd w:val="clear" w:color="auto" w:fill="FFFFFF"/>
        <w:tabs>
          <w:tab w:val="left" w:pos="773"/>
        </w:tabs>
        <w:spacing w:before="120"/>
        <w:ind w:left="773" w:hanging="389"/>
        <w:jc w:val="both"/>
        <w:rPr>
          <w:b/>
          <w:bCs/>
          <w:sz w:val="22"/>
          <w:szCs w:val="24"/>
          <w:lang w:val="en-US"/>
        </w:rPr>
        <w:sectPr w:rsidR="006730F0" w:rsidRPr="005668E2" w:rsidSect="009149AC">
          <w:type w:val="nextColumn"/>
          <w:pgSz w:w="12240" w:h="15840"/>
          <w:pgMar w:top="1440" w:right="1440" w:bottom="1440" w:left="1440" w:header="720" w:footer="720" w:gutter="0"/>
          <w:cols w:space="60"/>
          <w:noEndnote/>
          <w:docGrid w:linePitch="272"/>
        </w:sectPr>
      </w:pPr>
    </w:p>
    <w:p w14:paraId="58CDCDAC" w14:textId="77777777" w:rsidR="006730F0" w:rsidRPr="005668E2" w:rsidRDefault="00D41383" w:rsidP="005668E2">
      <w:pPr>
        <w:numPr>
          <w:ilvl w:val="0"/>
          <w:numId w:val="4"/>
        </w:numPr>
        <w:shd w:val="clear" w:color="auto" w:fill="FFFFFF"/>
        <w:tabs>
          <w:tab w:val="left" w:pos="758"/>
        </w:tabs>
        <w:spacing w:before="120"/>
        <w:ind w:left="758" w:hanging="394"/>
        <w:jc w:val="both"/>
        <w:rPr>
          <w:b/>
          <w:bCs/>
          <w:sz w:val="22"/>
          <w:szCs w:val="24"/>
          <w:lang w:val="en-US"/>
        </w:rPr>
      </w:pPr>
      <w:r w:rsidRPr="005668E2">
        <w:rPr>
          <w:sz w:val="22"/>
          <w:szCs w:val="24"/>
          <w:lang w:val="en-US"/>
        </w:rPr>
        <w:lastRenderedPageBreak/>
        <w:t>by omitting from subparagraph (c)(ii) "enable" and substituting "assist";</w:t>
      </w:r>
    </w:p>
    <w:p w14:paraId="6A5811FA" w14:textId="77777777" w:rsidR="006730F0" w:rsidRPr="005668E2" w:rsidRDefault="00D41383" w:rsidP="005668E2">
      <w:pPr>
        <w:numPr>
          <w:ilvl w:val="0"/>
          <w:numId w:val="4"/>
        </w:numPr>
        <w:shd w:val="clear" w:color="auto" w:fill="FFFFFF"/>
        <w:tabs>
          <w:tab w:val="left" w:pos="758"/>
        </w:tabs>
        <w:spacing w:before="120"/>
        <w:ind w:left="758" w:hanging="394"/>
        <w:jc w:val="both"/>
        <w:rPr>
          <w:b/>
          <w:bCs/>
          <w:sz w:val="22"/>
          <w:szCs w:val="24"/>
          <w:lang w:val="en-US"/>
        </w:rPr>
      </w:pPr>
      <w:r w:rsidRPr="005668E2">
        <w:rPr>
          <w:sz w:val="22"/>
          <w:szCs w:val="24"/>
          <w:lang w:val="en-US"/>
        </w:rPr>
        <w:t>by omitting from paragraph (f) "achieve" and substituting "assist in achieving";</w:t>
      </w:r>
    </w:p>
    <w:p w14:paraId="4FB6A37F" w14:textId="77777777" w:rsidR="006730F0" w:rsidRPr="005668E2" w:rsidRDefault="00D41383" w:rsidP="005668E2">
      <w:pPr>
        <w:numPr>
          <w:ilvl w:val="0"/>
          <w:numId w:val="4"/>
        </w:numPr>
        <w:shd w:val="clear" w:color="auto" w:fill="FFFFFF"/>
        <w:tabs>
          <w:tab w:val="left" w:pos="758"/>
        </w:tabs>
        <w:spacing w:before="120"/>
        <w:ind w:left="758" w:hanging="394"/>
        <w:jc w:val="both"/>
        <w:rPr>
          <w:b/>
          <w:bCs/>
          <w:sz w:val="22"/>
          <w:szCs w:val="24"/>
          <w:lang w:val="en-US"/>
        </w:rPr>
      </w:pPr>
      <w:r w:rsidRPr="005668E2">
        <w:rPr>
          <w:sz w:val="22"/>
          <w:szCs w:val="24"/>
          <w:lang w:val="en-US"/>
        </w:rPr>
        <w:t>by omitting ", and this Act shall be construed and administered accordingly";</w:t>
      </w:r>
    </w:p>
    <w:p w14:paraId="2CAB2CC2" w14:textId="77777777" w:rsidR="006730F0" w:rsidRPr="005668E2" w:rsidRDefault="00D41383" w:rsidP="005668E2">
      <w:pPr>
        <w:numPr>
          <w:ilvl w:val="0"/>
          <w:numId w:val="5"/>
        </w:numPr>
        <w:shd w:val="clear" w:color="auto" w:fill="FFFFFF"/>
        <w:tabs>
          <w:tab w:val="left" w:pos="758"/>
        </w:tabs>
        <w:spacing w:before="120"/>
        <w:ind w:left="365"/>
        <w:rPr>
          <w:b/>
          <w:bCs/>
          <w:sz w:val="22"/>
          <w:szCs w:val="24"/>
          <w:lang w:val="en-US"/>
        </w:rPr>
      </w:pPr>
      <w:r w:rsidRPr="005668E2">
        <w:rPr>
          <w:sz w:val="22"/>
          <w:szCs w:val="24"/>
          <w:lang w:val="en-US"/>
        </w:rPr>
        <w:t>by adding at the end the following subsection:</w:t>
      </w:r>
    </w:p>
    <w:p w14:paraId="3DE0DE5A" w14:textId="77777777" w:rsidR="006730F0" w:rsidRPr="005668E2" w:rsidRDefault="00D41383" w:rsidP="005668E2">
      <w:pPr>
        <w:shd w:val="clear" w:color="auto" w:fill="FFFFFF"/>
        <w:spacing w:before="120"/>
        <w:ind w:left="768" w:firstLine="216"/>
        <w:rPr>
          <w:sz w:val="22"/>
        </w:rPr>
      </w:pPr>
      <w:r w:rsidRPr="005668E2">
        <w:rPr>
          <w:sz w:val="22"/>
          <w:szCs w:val="24"/>
          <w:lang w:val="en-US"/>
        </w:rPr>
        <w:t>"(2) In construing the objects and in administering this Act, due regard must be had to:</w:t>
      </w:r>
    </w:p>
    <w:p w14:paraId="76BEEE4C" w14:textId="77777777" w:rsidR="006730F0" w:rsidRPr="005668E2" w:rsidRDefault="00D41383" w:rsidP="005668E2">
      <w:pPr>
        <w:numPr>
          <w:ilvl w:val="0"/>
          <w:numId w:val="6"/>
        </w:numPr>
        <w:shd w:val="clear" w:color="auto" w:fill="FFFFFF"/>
        <w:tabs>
          <w:tab w:val="left" w:pos="1416"/>
        </w:tabs>
        <w:spacing w:before="120"/>
        <w:ind w:left="1416" w:hanging="389"/>
        <w:rPr>
          <w:sz w:val="22"/>
          <w:szCs w:val="24"/>
          <w:lang w:val="en-US"/>
        </w:rPr>
      </w:pPr>
      <w:r w:rsidRPr="005668E2">
        <w:rPr>
          <w:sz w:val="22"/>
          <w:szCs w:val="24"/>
          <w:lang w:val="en-US"/>
        </w:rPr>
        <w:t>the limited resources available to provide services and programs under this Act; and</w:t>
      </w:r>
    </w:p>
    <w:p w14:paraId="15C8BE04" w14:textId="77777777" w:rsidR="006730F0" w:rsidRPr="005668E2" w:rsidRDefault="00D41383" w:rsidP="005668E2">
      <w:pPr>
        <w:numPr>
          <w:ilvl w:val="0"/>
          <w:numId w:val="6"/>
        </w:numPr>
        <w:shd w:val="clear" w:color="auto" w:fill="FFFFFF"/>
        <w:tabs>
          <w:tab w:val="left" w:pos="1416"/>
        </w:tabs>
        <w:spacing w:before="120"/>
        <w:ind w:left="1416" w:hanging="389"/>
        <w:rPr>
          <w:sz w:val="22"/>
          <w:szCs w:val="24"/>
          <w:lang w:val="en-US"/>
        </w:rPr>
      </w:pPr>
      <w:r w:rsidRPr="005668E2">
        <w:rPr>
          <w:sz w:val="22"/>
          <w:szCs w:val="24"/>
          <w:lang w:val="en-US"/>
        </w:rPr>
        <w:t>the need to consider equity and merit in accessing those resources.".</w:t>
      </w:r>
    </w:p>
    <w:p w14:paraId="512E6237" w14:textId="77777777" w:rsidR="006730F0" w:rsidRPr="005668E2" w:rsidRDefault="00D41383" w:rsidP="005668E2">
      <w:pPr>
        <w:shd w:val="clear" w:color="auto" w:fill="FFFFFF"/>
        <w:spacing w:before="120"/>
        <w:ind w:firstLine="326"/>
        <w:jc w:val="both"/>
        <w:rPr>
          <w:sz w:val="22"/>
        </w:rPr>
      </w:pPr>
      <w:r w:rsidRPr="005668E2">
        <w:rPr>
          <w:b/>
          <w:bCs/>
          <w:sz w:val="22"/>
          <w:szCs w:val="24"/>
          <w:lang w:val="en-US"/>
        </w:rPr>
        <w:t>6.(1)</w:t>
      </w:r>
      <w:r w:rsidRPr="005668E2">
        <w:rPr>
          <w:sz w:val="22"/>
          <w:szCs w:val="24"/>
          <w:lang w:val="en-US"/>
        </w:rPr>
        <w:t xml:space="preserve"> Section 5 of the Principal Act is repealed and the following section is substituted:</w:t>
      </w:r>
    </w:p>
    <w:p w14:paraId="7B7AABBF" w14:textId="77777777" w:rsidR="006730F0" w:rsidRPr="005668E2" w:rsidRDefault="00D41383" w:rsidP="005668E2">
      <w:pPr>
        <w:shd w:val="clear" w:color="auto" w:fill="FFFFFF"/>
        <w:spacing w:before="120"/>
        <w:rPr>
          <w:sz w:val="22"/>
        </w:rPr>
      </w:pPr>
      <w:r w:rsidRPr="005668E2">
        <w:rPr>
          <w:b/>
          <w:bCs/>
          <w:sz w:val="22"/>
          <w:szCs w:val="24"/>
          <w:lang w:val="en-US"/>
        </w:rPr>
        <w:t>Principles, objectives and guidelines</w:t>
      </w:r>
    </w:p>
    <w:p w14:paraId="2C1BC170" w14:textId="77777777" w:rsidR="006730F0" w:rsidRPr="005668E2" w:rsidRDefault="00D41383" w:rsidP="005668E2">
      <w:pPr>
        <w:shd w:val="clear" w:color="auto" w:fill="FFFFFF"/>
        <w:spacing w:before="120"/>
        <w:ind w:firstLine="336"/>
        <w:jc w:val="both"/>
        <w:rPr>
          <w:sz w:val="22"/>
        </w:rPr>
      </w:pPr>
      <w:r w:rsidRPr="005668E2">
        <w:rPr>
          <w:sz w:val="22"/>
          <w:szCs w:val="24"/>
          <w:lang w:val="en-US"/>
        </w:rPr>
        <w:t>"5.(1) The Minister must formulate principles and objectives to be furthered and guidelines to be complied with in the administration of this Act.</w:t>
      </w:r>
    </w:p>
    <w:p w14:paraId="3FD8B3B0" w14:textId="77777777" w:rsidR="006730F0" w:rsidRPr="005668E2" w:rsidRDefault="00D41383" w:rsidP="005668E2">
      <w:pPr>
        <w:shd w:val="clear" w:color="auto" w:fill="FFFFFF"/>
        <w:spacing w:before="120"/>
        <w:ind w:firstLine="341"/>
        <w:jc w:val="both"/>
        <w:rPr>
          <w:sz w:val="22"/>
        </w:rPr>
      </w:pPr>
      <w:r w:rsidRPr="005668E2">
        <w:rPr>
          <w:sz w:val="22"/>
          <w:szCs w:val="24"/>
          <w:lang w:val="en-US"/>
        </w:rPr>
        <w:t>"(2) A copy of the guidelines formulated under subsection (1) is to be laid before each House of the Parliament within 15 sitting days of that House after the guidelines are formulated and the guidelines take effect only as provided by the following provisions of this section.</w:t>
      </w:r>
    </w:p>
    <w:p w14:paraId="77724425" w14:textId="77777777" w:rsidR="006730F0" w:rsidRPr="005668E2" w:rsidRDefault="00D41383" w:rsidP="005668E2">
      <w:pPr>
        <w:shd w:val="clear" w:color="auto" w:fill="FFFFFF"/>
        <w:spacing w:before="120"/>
        <w:ind w:left="346"/>
        <w:rPr>
          <w:sz w:val="22"/>
        </w:rPr>
      </w:pPr>
      <w:r w:rsidRPr="005668E2">
        <w:rPr>
          <w:sz w:val="22"/>
          <w:szCs w:val="24"/>
          <w:lang w:val="en-US"/>
        </w:rPr>
        <w:t>"(3) If:</w:t>
      </w:r>
    </w:p>
    <w:p w14:paraId="75AD3E24" w14:textId="77777777" w:rsidR="006730F0" w:rsidRPr="005668E2" w:rsidRDefault="00D41383" w:rsidP="005668E2">
      <w:pPr>
        <w:numPr>
          <w:ilvl w:val="0"/>
          <w:numId w:val="7"/>
        </w:numPr>
        <w:shd w:val="clear" w:color="auto" w:fill="FFFFFF"/>
        <w:tabs>
          <w:tab w:val="left" w:pos="773"/>
        </w:tabs>
        <w:spacing w:before="120"/>
        <w:ind w:left="773" w:hanging="389"/>
        <w:jc w:val="both"/>
        <w:rPr>
          <w:sz w:val="22"/>
          <w:szCs w:val="24"/>
          <w:lang w:val="en-US"/>
        </w:rPr>
      </w:pPr>
      <w:r w:rsidRPr="005668E2">
        <w:rPr>
          <w:sz w:val="22"/>
          <w:szCs w:val="24"/>
          <w:lang w:val="en-US"/>
        </w:rPr>
        <w:t>a notice of motion to amend the guidelines is given in either House of the Parliament within 15 sitting days after the guidelines have been laid before that House; and</w:t>
      </w:r>
    </w:p>
    <w:p w14:paraId="1235F147" w14:textId="77777777" w:rsidR="006730F0" w:rsidRPr="005668E2" w:rsidRDefault="00D41383" w:rsidP="005668E2">
      <w:pPr>
        <w:numPr>
          <w:ilvl w:val="0"/>
          <w:numId w:val="7"/>
        </w:numPr>
        <w:shd w:val="clear" w:color="auto" w:fill="FFFFFF"/>
        <w:tabs>
          <w:tab w:val="left" w:pos="773"/>
        </w:tabs>
        <w:spacing w:before="120"/>
        <w:ind w:left="773" w:hanging="389"/>
        <w:jc w:val="both"/>
        <w:rPr>
          <w:sz w:val="22"/>
          <w:szCs w:val="24"/>
          <w:lang w:val="en-US"/>
        </w:rPr>
      </w:pPr>
      <w:r w:rsidRPr="005668E2">
        <w:rPr>
          <w:sz w:val="22"/>
          <w:szCs w:val="24"/>
          <w:lang w:val="en-US"/>
        </w:rPr>
        <w:t>the guidelines, whether or not as amended, are subsequently approved by that House; and</w:t>
      </w:r>
    </w:p>
    <w:p w14:paraId="3A75F08F" w14:textId="77777777" w:rsidR="006730F0" w:rsidRPr="005668E2" w:rsidRDefault="00D41383" w:rsidP="005668E2">
      <w:pPr>
        <w:numPr>
          <w:ilvl w:val="0"/>
          <w:numId w:val="7"/>
        </w:numPr>
        <w:shd w:val="clear" w:color="auto" w:fill="FFFFFF"/>
        <w:tabs>
          <w:tab w:val="left" w:pos="773"/>
        </w:tabs>
        <w:spacing w:before="120"/>
        <w:ind w:left="773" w:hanging="389"/>
        <w:jc w:val="both"/>
        <w:rPr>
          <w:sz w:val="22"/>
          <w:szCs w:val="24"/>
          <w:lang w:val="en-US"/>
        </w:rPr>
      </w:pPr>
      <w:r w:rsidRPr="005668E2">
        <w:rPr>
          <w:sz w:val="22"/>
          <w:szCs w:val="24"/>
          <w:lang w:val="en-US"/>
        </w:rPr>
        <w:t xml:space="preserve">the other House approves the guidelines in the form approved by the </w:t>
      </w:r>
      <w:proofErr w:type="spellStart"/>
      <w:r w:rsidRPr="005668E2">
        <w:rPr>
          <w:sz w:val="22"/>
          <w:szCs w:val="24"/>
          <w:lang w:val="en-US"/>
        </w:rPr>
        <w:t>firstmentioned</w:t>
      </w:r>
      <w:proofErr w:type="spellEnd"/>
      <w:r w:rsidRPr="005668E2">
        <w:rPr>
          <w:sz w:val="22"/>
          <w:szCs w:val="24"/>
          <w:lang w:val="en-US"/>
        </w:rPr>
        <w:t xml:space="preserve"> House;</w:t>
      </w:r>
    </w:p>
    <w:p w14:paraId="599A6787" w14:textId="77777777" w:rsidR="006730F0" w:rsidRPr="005668E2" w:rsidRDefault="00D41383" w:rsidP="005668E2">
      <w:pPr>
        <w:shd w:val="clear" w:color="auto" w:fill="FFFFFF"/>
        <w:spacing w:before="120"/>
        <w:ind w:left="5"/>
        <w:rPr>
          <w:sz w:val="22"/>
        </w:rPr>
      </w:pPr>
      <w:r w:rsidRPr="005668E2">
        <w:rPr>
          <w:sz w:val="22"/>
          <w:szCs w:val="24"/>
          <w:lang w:val="en-US"/>
        </w:rPr>
        <w:t>the guidelines take effect in the form so approved from the day on which that other House approves the guidelines in that form.</w:t>
      </w:r>
    </w:p>
    <w:p w14:paraId="13828E1F" w14:textId="77777777" w:rsidR="006730F0" w:rsidRPr="005668E2" w:rsidRDefault="00D41383" w:rsidP="005668E2">
      <w:pPr>
        <w:shd w:val="clear" w:color="auto" w:fill="FFFFFF"/>
        <w:spacing w:before="120"/>
        <w:ind w:left="14" w:firstLine="336"/>
        <w:jc w:val="both"/>
        <w:rPr>
          <w:sz w:val="22"/>
        </w:rPr>
      </w:pPr>
      <w:r w:rsidRPr="005668E2">
        <w:rPr>
          <w:sz w:val="22"/>
          <w:szCs w:val="24"/>
          <w:lang w:val="en-US"/>
        </w:rPr>
        <w:t>"(4) If no notice of a motion to amend the guidelines is given in the House of Representatives or the Senate within 15 sitting days of the particular House after the guidelines have been laid before that House, the guidelines take effect from the day immediately after that 15th sitting day or, where that day differs in respect of each House, the later of those days.".</w:t>
      </w:r>
    </w:p>
    <w:p w14:paraId="1292FA34" w14:textId="77777777" w:rsidR="006730F0" w:rsidRPr="005668E2" w:rsidRDefault="00D41383" w:rsidP="005668E2">
      <w:pPr>
        <w:shd w:val="clear" w:color="auto" w:fill="FFFFFF"/>
        <w:spacing w:before="120"/>
        <w:ind w:left="19" w:firstLine="326"/>
        <w:jc w:val="both"/>
        <w:rPr>
          <w:sz w:val="22"/>
        </w:rPr>
      </w:pPr>
      <w:r w:rsidRPr="005668E2">
        <w:rPr>
          <w:b/>
          <w:bCs/>
          <w:sz w:val="22"/>
          <w:szCs w:val="24"/>
          <w:lang w:val="en-US"/>
        </w:rPr>
        <w:t>(2)</w:t>
      </w:r>
      <w:r w:rsidRPr="005668E2">
        <w:rPr>
          <w:sz w:val="22"/>
          <w:szCs w:val="24"/>
          <w:lang w:val="en-US"/>
        </w:rPr>
        <w:t xml:space="preserve"> Despite the amendment of the Principal Act made by subsection (1):</w:t>
      </w:r>
    </w:p>
    <w:p w14:paraId="2B95668C" w14:textId="77777777" w:rsidR="006730F0" w:rsidRPr="005668E2" w:rsidRDefault="006730F0" w:rsidP="005668E2">
      <w:pPr>
        <w:shd w:val="clear" w:color="auto" w:fill="FFFFFF"/>
        <w:spacing w:before="120"/>
        <w:ind w:left="19" w:firstLine="326"/>
        <w:jc w:val="both"/>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1D8BD18B" w14:textId="77777777" w:rsidR="006730F0" w:rsidRPr="005668E2" w:rsidRDefault="00D41383" w:rsidP="005668E2">
      <w:pPr>
        <w:numPr>
          <w:ilvl w:val="0"/>
          <w:numId w:val="8"/>
        </w:numPr>
        <w:shd w:val="clear" w:color="auto" w:fill="FFFFFF"/>
        <w:tabs>
          <w:tab w:val="left" w:pos="768"/>
        </w:tabs>
        <w:spacing w:before="120"/>
        <w:ind w:left="768" w:hanging="389"/>
        <w:jc w:val="both"/>
        <w:rPr>
          <w:sz w:val="22"/>
          <w:szCs w:val="24"/>
          <w:lang w:val="en-US"/>
        </w:rPr>
      </w:pPr>
      <w:r w:rsidRPr="005668E2">
        <w:rPr>
          <w:sz w:val="22"/>
          <w:szCs w:val="24"/>
          <w:lang w:val="en-US"/>
        </w:rPr>
        <w:lastRenderedPageBreak/>
        <w:t>any principles and objectives formulated by the Minister under section 5 of the Principal Act and in force immediately before the commencement of this section continue in force after the commencement of this section;</w:t>
      </w:r>
    </w:p>
    <w:p w14:paraId="17F27C51" w14:textId="77777777" w:rsidR="006730F0" w:rsidRPr="005668E2" w:rsidRDefault="00D41383" w:rsidP="005668E2">
      <w:pPr>
        <w:numPr>
          <w:ilvl w:val="0"/>
          <w:numId w:val="8"/>
        </w:numPr>
        <w:shd w:val="clear" w:color="auto" w:fill="FFFFFF"/>
        <w:tabs>
          <w:tab w:val="left" w:pos="768"/>
        </w:tabs>
        <w:spacing w:before="120"/>
        <w:ind w:left="768" w:hanging="389"/>
        <w:jc w:val="both"/>
        <w:rPr>
          <w:sz w:val="22"/>
          <w:szCs w:val="24"/>
          <w:lang w:val="en-US"/>
        </w:rPr>
      </w:pPr>
      <w:r w:rsidRPr="005668E2">
        <w:rPr>
          <w:sz w:val="22"/>
          <w:szCs w:val="24"/>
          <w:lang w:val="en-US"/>
        </w:rPr>
        <w:t>any guidelines formulated by the Minister under section 5 of the Principal Act and in force immediately bef</w:t>
      </w:r>
      <w:bookmarkStart w:id="0" w:name="_GoBack"/>
      <w:bookmarkEnd w:id="0"/>
      <w:r w:rsidRPr="005668E2">
        <w:rPr>
          <w:sz w:val="22"/>
          <w:szCs w:val="24"/>
          <w:lang w:val="en-US"/>
        </w:rPr>
        <w:t>ore the commencement of this section continue in force after the commencement of this section but cease to be in force:</w:t>
      </w:r>
    </w:p>
    <w:p w14:paraId="4C97F974" w14:textId="77777777" w:rsidR="006730F0" w:rsidRPr="005668E2" w:rsidRDefault="00D41383" w:rsidP="005668E2">
      <w:pPr>
        <w:shd w:val="clear" w:color="auto" w:fill="FFFFFF"/>
        <w:spacing w:before="120"/>
        <w:ind w:left="1426" w:hanging="336"/>
        <w:jc w:val="both"/>
        <w:rPr>
          <w:sz w:val="22"/>
        </w:rPr>
      </w:pPr>
      <w:r w:rsidRPr="005668E2">
        <w:rPr>
          <w:sz w:val="22"/>
          <w:szCs w:val="24"/>
          <w:lang w:val="en-US"/>
        </w:rPr>
        <w:t>(</w:t>
      </w:r>
      <w:proofErr w:type="spellStart"/>
      <w:r w:rsidRPr="005668E2">
        <w:rPr>
          <w:sz w:val="22"/>
          <w:szCs w:val="24"/>
          <w:lang w:val="en-US"/>
        </w:rPr>
        <w:t>i</w:t>
      </w:r>
      <w:proofErr w:type="spellEnd"/>
      <w:r w:rsidRPr="005668E2">
        <w:rPr>
          <w:sz w:val="22"/>
          <w:szCs w:val="24"/>
          <w:lang w:val="en-US"/>
        </w:rPr>
        <w:t>) upon the first guidelines made by the Minister after the commencement of this section becoming of force and effect, whether with or without amendments; or</w:t>
      </w:r>
    </w:p>
    <w:p w14:paraId="7D49C2A9" w14:textId="77777777" w:rsidR="006730F0" w:rsidRPr="005668E2" w:rsidRDefault="00D41383" w:rsidP="005668E2">
      <w:pPr>
        <w:shd w:val="clear" w:color="auto" w:fill="FFFFFF"/>
        <w:spacing w:before="120"/>
        <w:ind w:left="1430" w:hanging="408"/>
        <w:jc w:val="both"/>
        <w:rPr>
          <w:sz w:val="22"/>
        </w:rPr>
      </w:pPr>
      <w:r w:rsidRPr="005668E2">
        <w:rPr>
          <w:sz w:val="22"/>
          <w:szCs w:val="24"/>
          <w:lang w:val="en-US"/>
        </w:rPr>
        <w:t>(ii) upon the expiration of 5 months after the commencement of this section;</w:t>
      </w:r>
    </w:p>
    <w:p w14:paraId="11BDC056" w14:textId="77777777" w:rsidR="006730F0" w:rsidRPr="005668E2" w:rsidRDefault="00D41383" w:rsidP="005668E2">
      <w:pPr>
        <w:shd w:val="clear" w:color="auto" w:fill="FFFFFF"/>
        <w:spacing w:before="120"/>
        <w:ind w:left="773"/>
        <w:rPr>
          <w:sz w:val="22"/>
        </w:rPr>
      </w:pPr>
      <w:r w:rsidRPr="005668E2">
        <w:rPr>
          <w:sz w:val="22"/>
          <w:szCs w:val="24"/>
          <w:lang w:val="en-US"/>
        </w:rPr>
        <w:t>whichever first occurs.</w:t>
      </w:r>
    </w:p>
    <w:p w14:paraId="37886F4C" w14:textId="77777777" w:rsidR="006730F0" w:rsidRPr="005668E2" w:rsidRDefault="00D41383" w:rsidP="005668E2">
      <w:pPr>
        <w:shd w:val="clear" w:color="auto" w:fill="FFFFFF"/>
        <w:spacing w:before="120"/>
        <w:rPr>
          <w:sz w:val="22"/>
        </w:rPr>
      </w:pPr>
      <w:r w:rsidRPr="005668E2">
        <w:rPr>
          <w:b/>
          <w:bCs/>
          <w:sz w:val="22"/>
          <w:szCs w:val="24"/>
          <w:lang w:val="en-US"/>
        </w:rPr>
        <w:t>Interpretation</w:t>
      </w:r>
    </w:p>
    <w:p w14:paraId="0822781A" w14:textId="77777777" w:rsidR="006730F0" w:rsidRPr="005668E2" w:rsidRDefault="00D41383" w:rsidP="005668E2">
      <w:pPr>
        <w:shd w:val="clear" w:color="auto" w:fill="FFFFFF"/>
        <w:spacing w:before="120"/>
        <w:ind w:left="341"/>
        <w:rPr>
          <w:sz w:val="22"/>
        </w:rPr>
      </w:pPr>
      <w:r w:rsidRPr="005668E2">
        <w:rPr>
          <w:b/>
          <w:bCs/>
          <w:sz w:val="22"/>
          <w:szCs w:val="24"/>
          <w:lang w:val="en-US"/>
        </w:rPr>
        <w:t>7.</w:t>
      </w:r>
      <w:r w:rsidRPr="005668E2">
        <w:rPr>
          <w:sz w:val="22"/>
          <w:szCs w:val="24"/>
          <w:lang w:val="en-US"/>
        </w:rPr>
        <w:t xml:space="preserve"> Section 7 of the Principal Act is amended:</w:t>
      </w:r>
    </w:p>
    <w:p w14:paraId="2D66277B" w14:textId="77777777" w:rsidR="006730F0" w:rsidRPr="005668E2" w:rsidRDefault="00D41383" w:rsidP="005668E2">
      <w:pPr>
        <w:numPr>
          <w:ilvl w:val="0"/>
          <w:numId w:val="9"/>
        </w:numPr>
        <w:shd w:val="clear" w:color="auto" w:fill="FFFFFF"/>
        <w:tabs>
          <w:tab w:val="left" w:pos="773"/>
        </w:tabs>
        <w:spacing w:before="120"/>
        <w:ind w:left="773" w:hanging="384"/>
        <w:jc w:val="both"/>
        <w:rPr>
          <w:b/>
          <w:bCs/>
          <w:sz w:val="22"/>
          <w:szCs w:val="24"/>
          <w:lang w:val="en-US"/>
        </w:rPr>
      </w:pPr>
      <w:r w:rsidRPr="005668E2">
        <w:rPr>
          <w:sz w:val="22"/>
          <w:szCs w:val="24"/>
          <w:lang w:val="en-US"/>
        </w:rPr>
        <w:t xml:space="preserve">by omitting "(other than a society, association or body that is carried on for the purpose of profit or gain to its individual members)" from paragraph (d) of the definition of "eligible </w:t>
      </w:r>
      <w:proofErr w:type="spellStart"/>
      <w:r w:rsidRPr="005668E2">
        <w:rPr>
          <w:sz w:val="22"/>
          <w:szCs w:val="24"/>
          <w:lang w:val="en-US"/>
        </w:rPr>
        <w:t>organisation</w:t>
      </w:r>
      <w:proofErr w:type="spellEnd"/>
      <w:r w:rsidRPr="005668E2">
        <w:rPr>
          <w:sz w:val="22"/>
          <w:szCs w:val="24"/>
          <w:lang w:val="en-US"/>
        </w:rPr>
        <w:t>";</w:t>
      </w:r>
    </w:p>
    <w:p w14:paraId="43056FB4" w14:textId="77777777" w:rsidR="006730F0" w:rsidRPr="005668E2" w:rsidRDefault="00D41383" w:rsidP="005668E2">
      <w:pPr>
        <w:numPr>
          <w:ilvl w:val="0"/>
          <w:numId w:val="9"/>
        </w:numPr>
        <w:shd w:val="clear" w:color="auto" w:fill="FFFFFF"/>
        <w:tabs>
          <w:tab w:val="left" w:pos="773"/>
        </w:tabs>
        <w:spacing w:before="120"/>
        <w:ind w:left="773" w:hanging="384"/>
        <w:jc w:val="both"/>
        <w:rPr>
          <w:b/>
          <w:bCs/>
          <w:sz w:val="22"/>
          <w:szCs w:val="24"/>
          <w:lang w:val="en-US"/>
        </w:rPr>
      </w:pPr>
      <w:r w:rsidRPr="005668E2">
        <w:rPr>
          <w:sz w:val="22"/>
          <w:szCs w:val="24"/>
          <w:lang w:val="en-US"/>
        </w:rPr>
        <w:t>by adding at the end of the definition of "prescribed service" the following:</w:t>
      </w:r>
    </w:p>
    <w:p w14:paraId="429B13F3" w14:textId="77777777" w:rsidR="006730F0" w:rsidRPr="005668E2" w:rsidRDefault="00D41383" w:rsidP="005668E2">
      <w:pPr>
        <w:shd w:val="clear" w:color="auto" w:fill="FFFFFF"/>
        <w:spacing w:before="120"/>
        <w:ind w:left="782"/>
        <w:rPr>
          <w:sz w:val="22"/>
        </w:rPr>
      </w:pPr>
      <w:r w:rsidRPr="005668E2">
        <w:rPr>
          <w:sz w:val="22"/>
          <w:szCs w:val="24"/>
          <w:lang w:val="en-US"/>
        </w:rPr>
        <w:t>"and includes the following services:</w:t>
      </w:r>
    </w:p>
    <w:p w14:paraId="525916A9" w14:textId="77777777" w:rsidR="006730F0" w:rsidRPr="005668E2" w:rsidRDefault="00D41383" w:rsidP="005668E2">
      <w:pPr>
        <w:numPr>
          <w:ilvl w:val="0"/>
          <w:numId w:val="10"/>
        </w:numPr>
        <w:shd w:val="clear" w:color="auto" w:fill="FFFFFF"/>
        <w:tabs>
          <w:tab w:val="left" w:pos="1435"/>
        </w:tabs>
        <w:spacing w:before="120"/>
        <w:ind w:left="1435" w:hanging="389"/>
        <w:jc w:val="both"/>
        <w:rPr>
          <w:sz w:val="22"/>
          <w:szCs w:val="24"/>
          <w:lang w:val="en-US"/>
        </w:rPr>
      </w:pPr>
      <w:r w:rsidRPr="005668E2">
        <w:rPr>
          <w:sz w:val="22"/>
          <w:szCs w:val="24"/>
          <w:lang w:val="en-US"/>
        </w:rPr>
        <w:t>an employment service approved by the Minister under section 9B;</w:t>
      </w:r>
    </w:p>
    <w:p w14:paraId="3EC732E0" w14:textId="77777777" w:rsidR="006730F0" w:rsidRPr="005668E2" w:rsidRDefault="00D41383" w:rsidP="005668E2">
      <w:pPr>
        <w:numPr>
          <w:ilvl w:val="0"/>
          <w:numId w:val="10"/>
        </w:numPr>
        <w:shd w:val="clear" w:color="auto" w:fill="FFFFFF"/>
        <w:tabs>
          <w:tab w:val="left" w:pos="1435"/>
        </w:tabs>
        <w:spacing w:before="120"/>
        <w:ind w:left="1435" w:hanging="389"/>
        <w:jc w:val="both"/>
        <w:rPr>
          <w:sz w:val="22"/>
          <w:szCs w:val="24"/>
          <w:lang w:val="en-US"/>
        </w:rPr>
      </w:pPr>
      <w:r w:rsidRPr="005668E2">
        <w:rPr>
          <w:sz w:val="22"/>
          <w:szCs w:val="24"/>
          <w:lang w:val="en-US"/>
        </w:rPr>
        <w:t>a service provided for persons in the target group in respect of which a grant of financial assistance under section 10 has previously been made;</w:t>
      </w:r>
    </w:p>
    <w:p w14:paraId="7AF7A146" w14:textId="77777777" w:rsidR="006730F0" w:rsidRPr="005668E2" w:rsidRDefault="00D41383" w:rsidP="005668E2">
      <w:pPr>
        <w:shd w:val="clear" w:color="auto" w:fill="FFFFFF"/>
        <w:spacing w:before="120"/>
        <w:ind w:left="787"/>
        <w:rPr>
          <w:sz w:val="22"/>
        </w:rPr>
      </w:pPr>
      <w:r w:rsidRPr="005668E2">
        <w:rPr>
          <w:sz w:val="22"/>
          <w:szCs w:val="24"/>
          <w:lang w:val="en-US"/>
        </w:rPr>
        <w:t>but, except in section 9A, does not include a transitional service;";</w:t>
      </w:r>
    </w:p>
    <w:p w14:paraId="08F2FBD6" w14:textId="77777777" w:rsidR="006730F0" w:rsidRPr="005668E2" w:rsidRDefault="00D41383" w:rsidP="005668E2">
      <w:pPr>
        <w:shd w:val="clear" w:color="auto" w:fill="FFFFFF"/>
        <w:tabs>
          <w:tab w:val="left" w:pos="773"/>
        </w:tabs>
        <w:spacing w:before="120"/>
        <w:ind w:left="389"/>
        <w:rPr>
          <w:sz w:val="22"/>
        </w:rPr>
      </w:pPr>
      <w:r w:rsidRPr="005668E2">
        <w:rPr>
          <w:b/>
          <w:bCs/>
          <w:sz w:val="22"/>
          <w:szCs w:val="24"/>
          <w:lang w:val="en-US"/>
        </w:rPr>
        <w:t>(c)</w:t>
      </w:r>
      <w:r w:rsidRPr="005668E2">
        <w:rPr>
          <w:sz w:val="22"/>
          <w:szCs w:val="24"/>
          <w:lang w:val="en-US"/>
        </w:rPr>
        <w:tab/>
        <w:t>by inserting the following definitions:</w:t>
      </w:r>
    </w:p>
    <w:p w14:paraId="6CB3E887" w14:textId="15B04283" w:rsidR="006730F0" w:rsidRPr="005668E2" w:rsidRDefault="00D41383" w:rsidP="005668E2">
      <w:pPr>
        <w:shd w:val="clear" w:color="auto" w:fill="FFFFFF"/>
        <w:spacing w:before="120"/>
        <w:ind w:left="792"/>
        <w:rPr>
          <w:sz w:val="22"/>
        </w:rPr>
      </w:pPr>
      <w:r w:rsidRPr="005668E2">
        <w:rPr>
          <w:sz w:val="22"/>
          <w:szCs w:val="24"/>
          <w:lang w:val="en-US"/>
        </w:rPr>
        <w:t xml:space="preserve">" </w:t>
      </w:r>
      <w:r w:rsidRPr="005668E2">
        <w:rPr>
          <w:b/>
          <w:bCs/>
          <w:sz w:val="22"/>
          <w:szCs w:val="24"/>
          <w:lang w:val="en-US"/>
        </w:rPr>
        <w:t>'applicable standards'</w:t>
      </w:r>
      <w:r w:rsidRPr="00725BB3">
        <w:rPr>
          <w:bCs/>
          <w:sz w:val="22"/>
          <w:szCs w:val="24"/>
          <w:lang w:val="en-US"/>
        </w:rPr>
        <w:t>,</w:t>
      </w:r>
      <w:r w:rsidRPr="005668E2">
        <w:rPr>
          <w:b/>
          <w:bCs/>
          <w:sz w:val="22"/>
          <w:szCs w:val="24"/>
          <w:lang w:val="en-US"/>
        </w:rPr>
        <w:t xml:space="preserve"> </w:t>
      </w:r>
      <w:r w:rsidRPr="005668E2">
        <w:rPr>
          <w:sz w:val="22"/>
          <w:szCs w:val="24"/>
          <w:lang w:val="en-US"/>
        </w:rPr>
        <w:t>in relation to a service, means:</w:t>
      </w:r>
    </w:p>
    <w:p w14:paraId="4CEC6E31" w14:textId="77777777" w:rsidR="006730F0" w:rsidRPr="005668E2" w:rsidRDefault="00D41383" w:rsidP="005668E2">
      <w:pPr>
        <w:numPr>
          <w:ilvl w:val="0"/>
          <w:numId w:val="11"/>
        </w:numPr>
        <w:shd w:val="clear" w:color="auto" w:fill="FFFFFF"/>
        <w:tabs>
          <w:tab w:val="left" w:pos="1445"/>
        </w:tabs>
        <w:spacing w:before="120"/>
        <w:ind w:left="1445" w:hanging="389"/>
        <w:jc w:val="both"/>
        <w:rPr>
          <w:sz w:val="22"/>
          <w:szCs w:val="24"/>
          <w:lang w:val="en-US"/>
        </w:rPr>
      </w:pPr>
      <w:r w:rsidRPr="005668E2">
        <w:rPr>
          <w:sz w:val="22"/>
          <w:szCs w:val="24"/>
          <w:lang w:val="en-US"/>
        </w:rPr>
        <w:t>in the case of an eligible service</w:t>
      </w:r>
      <w:r w:rsidRPr="005668E2">
        <w:rPr>
          <w:rFonts w:eastAsia="Times New Roman"/>
          <w:sz w:val="22"/>
          <w:szCs w:val="24"/>
          <w:lang w:val="en-US"/>
        </w:rPr>
        <w:t>—the eligibility standards; and</w:t>
      </w:r>
    </w:p>
    <w:p w14:paraId="254C1E0D" w14:textId="77777777" w:rsidR="006730F0" w:rsidRPr="005668E2" w:rsidRDefault="00D41383" w:rsidP="005668E2">
      <w:pPr>
        <w:numPr>
          <w:ilvl w:val="0"/>
          <w:numId w:val="11"/>
        </w:numPr>
        <w:shd w:val="clear" w:color="auto" w:fill="FFFFFF"/>
        <w:tabs>
          <w:tab w:val="left" w:pos="1445"/>
        </w:tabs>
        <w:spacing w:before="120"/>
        <w:ind w:left="1445" w:hanging="389"/>
        <w:jc w:val="both"/>
        <w:rPr>
          <w:sz w:val="22"/>
          <w:szCs w:val="24"/>
          <w:lang w:val="en-US"/>
        </w:rPr>
      </w:pPr>
      <w:r w:rsidRPr="005668E2">
        <w:rPr>
          <w:sz w:val="22"/>
          <w:szCs w:val="24"/>
          <w:lang w:val="en-US"/>
        </w:rPr>
        <w:t>in the case of a transitional service</w:t>
      </w:r>
      <w:r w:rsidRPr="005668E2">
        <w:rPr>
          <w:rFonts w:eastAsia="Times New Roman"/>
          <w:sz w:val="22"/>
          <w:szCs w:val="24"/>
          <w:lang w:val="en-US"/>
        </w:rPr>
        <w:t>—the enhanced standards; and</w:t>
      </w:r>
    </w:p>
    <w:p w14:paraId="7429A0CD" w14:textId="77777777" w:rsidR="006730F0" w:rsidRPr="005668E2" w:rsidRDefault="00D41383" w:rsidP="005668E2">
      <w:pPr>
        <w:shd w:val="clear" w:color="auto" w:fill="FFFFFF"/>
        <w:spacing w:before="120"/>
        <w:ind w:left="1450" w:hanging="370"/>
        <w:jc w:val="both"/>
        <w:rPr>
          <w:sz w:val="22"/>
        </w:rPr>
      </w:pPr>
      <w:r w:rsidRPr="005668E2">
        <w:rPr>
          <w:sz w:val="22"/>
          <w:szCs w:val="24"/>
          <w:lang w:val="en-US"/>
        </w:rPr>
        <w:t>(c) in the case of a prescribed service</w:t>
      </w:r>
      <w:r w:rsidRPr="005668E2">
        <w:rPr>
          <w:rFonts w:eastAsia="Times New Roman"/>
          <w:sz w:val="22"/>
          <w:szCs w:val="24"/>
          <w:lang w:val="en-US"/>
        </w:rPr>
        <w:t>—the minimum standards;</w:t>
      </w:r>
    </w:p>
    <w:p w14:paraId="7C0ACEA2" w14:textId="77777777" w:rsidR="006730F0" w:rsidRPr="005668E2" w:rsidRDefault="00D41383" w:rsidP="005668E2">
      <w:pPr>
        <w:shd w:val="clear" w:color="auto" w:fill="FFFFFF"/>
        <w:spacing w:before="120"/>
        <w:ind w:left="797"/>
        <w:rPr>
          <w:sz w:val="22"/>
        </w:rPr>
      </w:pPr>
      <w:r w:rsidRPr="005668E2">
        <w:rPr>
          <w:b/>
          <w:bCs/>
          <w:sz w:val="22"/>
          <w:szCs w:val="24"/>
          <w:lang w:val="en-US"/>
        </w:rPr>
        <w:t xml:space="preserve">'eligibility standards' </w:t>
      </w:r>
      <w:r w:rsidRPr="005668E2">
        <w:rPr>
          <w:sz w:val="22"/>
          <w:szCs w:val="24"/>
          <w:lang w:val="en-US"/>
        </w:rPr>
        <w:t>means the standards determined by the Minister under section 9C in relation to the provision of eligible services;</w:t>
      </w:r>
    </w:p>
    <w:p w14:paraId="45A607ED" w14:textId="77777777" w:rsidR="006730F0" w:rsidRPr="005668E2" w:rsidRDefault="00D41383" w:rsidP="005668E2">
      <w:pPr>
        <w:shd w:val="clear" w:color="auto" w:fill="FFFFFF"/>
        <w:spacing w:before="120"/>
        <w:ind w:left="792"/>
        <w:rPr>
          <w:sz w:val="22"/>
        </w:rPr>
      </w:pPr>
      <w:r w:rsidRPr="005668E2">
        <w:rPr>
          <w:b/>
          <w:bCs/>
          <w:sz w:val="22"/>
          <w:szCs w:val="24"/>
          <w:lang w:val="en-US"/>
        </w:rPr>
        <w:t xml:space="preserve">'employment service' </w:t>
      </w:r>
      <w:r w:rsidRPr="005668E2">
        <w:rPr>
          <w:sz w:val="22"/>
          <w:szCs w:val="24"/>
          <w:lang w:val="en-US"/>
        </w:rPr>
        <w:t>means a service for persons with disabilities that either:</w:t>
      </w:r>
    </w:p>
    <w:p w14:paraId="0D8AD84E" w14:textId="77777777" w:rsidR="006730F0" w:rsidRPr="005668E2" w:rsidRDefault="006730F0" w:rsidP="005668E2">
      <w:pPr>
        <w:shd w:val="clear" w:color="auto" w:fill="FFFFFF"/>
        <w:spacing w:before="120"/>
        <w:ind w:left="792"/>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2298ED92" w14:textId="77777777" w:rsidR="006730F0" w:rsidRPr="005668E2" w:rsidRDefault="00D41383" w:rsidP="005668E2">
      <w:pPr>
        <w:numPr>
          <w:ilvl w:val="0"/>
          <w:numId w:val="12"/>
        </w:numPr>
        <w:shd w:val="clear" w:color="auto" w:fill="FFFFFF"/>
        <w:tabs>
          <w:tab w:val="left" w:pos="1426"/>
        </w:tabs>
        <w:spacing w:before="120"/>
        <w:ind w:left="1426" w:hanging="394"/>
        <w:jc w:val="both"/>
        <w:rPr>
          <w:sz w:val="22"/>
          <w:szCs w:val="24"/>
          <w:lang w:val="en-US"/>
        </w:rPr>
      </w:pPr>
      <w:r w:rsidRPr="005668E2">
        <w:rPr>
          <w:sz w:val="22"/>
          <w:szCs w:val="24"/>
          <w:lang w:val="en-US"/>
        </w:rPr>
        <w:lastRenderedPageBreak/>
        <w:t>provides, or facilitates access to, wage generating employment for the majority of its clients; or</w:t>
      </w:r>
    </w:p>
    <w:p w14:paraId="5FDECD95" w14:textId="77777777" w:rsidR="006730F0" w:rsidRPr="005668E2" w:rsidRDefault="00D41383" w:rsidP="005668E2">
      <w:pPr>
        <w:numPr>
          <w:ilvl w:val="0"/>
          <w:numId w:val="12"/>
        </w:numPr>
        <w:shd w:val="clear" w:color="auto" w:fill="FFFFFF"/>
        <w:tabs>
          <w:tab w:val="left" w:pos="1426"/>
        </w:tabs>
        <w:spacing w:before="120"/>
        <w:ind w:left="1426" w:hanging="394"/>
        <w:jc w:val="both"/>
        <w:rPr>
          <w:sz w:val="22"/>
          <w:szCs w:val="24"/>
          <w:lang w:val="en-US"/>
        </w:rPr>
      </w:pPr>
      <w:r w:rsidRPr="005668E2">
        <w:rPr>
          <w:sz w:val="22"/>
          <w:szCs w:val="24"/>
          <w:lang w:val="en-US"/>
        </w:rPr>
        <w:t>has as its primary goal the achievement of paid employment for its clients;</w:t>
      </w:r>
    </w:p>
    <w:p w14:paraId="0181BB47" w14:textId="77777777" w:rsidR="006730F0" w:rsidRPr="005668E2" w:rsidRDefault="00D41383" w:rsidP="005668E2">
      <w:pPr>
        <w:shd w:val="clear" w:color="auto" w:fill="FFFFFF"/>
        <w:spacing w:before="120"/>
        <w:ind w:left="773"/>
        <w:jc w:val="both"/>
        <w:rPr>
          <w:sz w:val="22"/>
        </w:rPr>
      </w:pPr>
      <w:r w:rsidRPr="005668E2">
        <w:rPr>
          <w:b/>
          <w:bCs/>
          <w:sz w:val="22"/>
          <w:szCs w:val="24"/>
          <w:lang w:val="en-US"/>
        </w:rPr>
        <w:t xml:space="preserve">'enhanced standards' </w:t>
      </w:r>
      <w:r w:rsidRPr="005668E2">
        <w:rPr>
          <w:sz w:val="22"/>
          <w:szCs w:val="24"/>
          <w:lang w:val="en-US"/>
        </w:rPr>
        <w:t>means the standards determined by the Minister under section 9C in relation to the provision of transitional services;</w:t>
      </w:r>
    </w:p>
    <w:p w14:paraId="68FA46B7" w14:textId="77777777" w:rsidR="006730F0" w:rsidRPr="005668E2" w:rsidRDefault="00D41383" w:rsidP="005668E2">
      <w:pPr>
        <w:shd w:val="clear" w:color="auto" w:fill="FFFFFF"/>
        <w:spacing w:before="120"/>
        <w:ind w:left="773"/>
        <w:jc w:val="both"/>
        <w:rPr>
          <w:sz w:val="22"/>
        </w:rPr>
      </w:pPr>
      <w:r w:rsidRPr="005668E2">
        <w:rPr>
          <w:b/>
          <w:bCs/>
          <w:sz w:val="22"/>
          <w:szCs w:val="24"/>
          <w:lang w:val="en-US"/>
        </w:rPr>
        <w:t xml:space="preserve">'minimum standards' </w:t>
      </w:r>
      <w:r w:rsidRPr="005668E2">
        <w:rPr>
          <w:sz w:val="22"/>
          <w:szCs w:val="24"/>
          <w:lang w:val="en-US"/>
        </w:rPr>
        <w:t>means the standards determined by the Minister under section 9C in relation to the provision of prescribed services;</w:t>
      </w:r>
    </w:p>
    <w:p w14:paraId="6477D5F6" w14:textId="77777777" w:rsidR="006730F0" w:rsidRPr="005668E2" w:rsidRDefault="00D41383" w:rsidP="005668E2">
      <w:pPr>
        <w:shd w:val="clear" w:color="auto" w:fill="FFFFFF"/>
        <w:spacing w:before="120"/>
        <w:ind w:left="778"/>
        <w:jc w:val="both"/>
        <w:rPr>
          <w:sz w:val="22"/>
        </w:rPr>
      </w:pPr>
      <w:r w:rsidRPr="005668E2">
        <w:rPr>
          <w:b/>
          <w:bCs/>
          <w:sz w:val="22"/>
          <w:szCs w:val="24"/>
          <w:lang w:val="en-US"/>
        </w:rPr>
        <w:t xml:space="preserve">'orders' </w:t>
      </w:r>
      <w:r w:rsidRPr="005668E2">
        <w:rPr>
          <w:sz w:val="22"/>
          <w:szCs w:val="24"/>
          <w:lang w:val="en-US"/>
        </w:rPr>
        <w:t>means the orders made by the Minister under section 14F;</w:t>
      </w:r>
    </w:p>
    <w:p w14:paraId="645830DB" w14:textId="77777777" w:rsidR="006730F0" w:rsidRPr="005668E2" w:rsidRDefault="00D41383" w:rsidP="005668E2">
      <w:pPr>
        <w:shd w:val="clear" w:color="auto" w:fill="FFFFFF"/>
        <w:spacing w:before="120"/>
        <w:ind w:left="782"/>
        <w:jc w:val="both"/>
        <w:rPr>
          <w:sz w:val="22"/>
        </w:rPr>
      </w:pPr>
      <w:r w:rsidRPr="005668E2">
        <w:rPr>
          <w:b/>
          <w:bCs/>
          <w:sz w:val="22"/>
          <w:szCs w:val="24"/>
          <w:lang w:val="en-US"/>
        </w:rPr>
        <w:t xml:space="preserve">'transitional service' </w:t>
      </w:r>
      <w:r w:rsidRPr="005668E2">
        <w:rPr>
          <w:sz w:val="22"/>
          <w:szCs w:val="24"/>
          <w:lang w:val="en-US"/>
        </w:rPr>
        <w:t>means a service approved by the Minister under section 9A;</w:t>
      </w:r>
    </w:p>
    <w:p w14:paraId="26573061" w14:textId="3A54E204" w:rsidR="006730F0" w:rsidRPr="005668E2" w:rsidRDefault="00D41383" w:rsidP="005668E2">
      <w:pPr>
        <w:shd w:val="clear" w:color="auto" w:fill="FFFFFF"/>
        <w:spacing w:before="120"/>
        <w:ind w:left="778"/>
        <w:jc w:val="both"/>
        <w:rPr>
          <w:sz w:val="22"/>
        </w:rPr>
      </w:pPr>
      <w:r w:rsidRPr="005668E2">
        <w:rPr>
          <w:b/>
          <w:bCs/>
          <w:sz w:val="22"/>
          <w:szCs w:val="24"/>
          <w:lang w:val="en-US"/>
        </w:rPr>
        <w:t>'transitional strategy'</w:t>
      </w:r>
      <w:r w:rsidRPr="00725BB3">
        <w:rPr>
          <w:bCs/>
          <w:sz w:val="22"/>
          <w:szCs w:val="24"/>
          <w:lang w:val="en-US"/>
        </w:rPr>
        <w:t>,</w:t>
      </w:r>
      <w:r w:rsidRPr="005668E2">
        <w:rPr>
          <w:b/>
          <w:bCs/>
          <w:sz w:val="22"/>
          <w:szCs w:val="24"/>
          <w:lang w:val="en-US"/>
        </w:rPr>
        <w:t xml:space="preserve"> </w:t>
      </w:r>
      <w:r w:rsidRPr="005668E2">
        <w:rPr>
          <w:sz w:val="22"/>
          <w:szCs w:val="24"/>
          <w:lang w:val="en-US"/>
        </w:rPr>
        <w:t>in relation to a transitional service, means the strategy accepted by the Minister under section 9A in respect of the service.".</w:t>
      </w:r>
    </w:p>
    <w:p w14:paraId="79E7C583" w14:textId="77777777" w:rsidR="006730F0" w:rsidRPr="005668E2" w:rsidRDefault="00D41383" w:rsidP="005668E2">
      <w:pPr>
        <w:shd w:val="clear" w:color="auto" w:fill="FFFFFF"/>
        <w:spacing w:before="120"/>
        <w:ind w:left="5" w:firstLine="331"/>
        <w:jc w:val="both"/>
        <w:rPr>
          <w:sz w:val="22"/>
        </w:rPr>
      </w:pPr>
      <w:r w:rsidRPr="005668E2">
        <w:rPr>
          <w:b/>
          <w:bCs/>
          <w:sz w:val="22"/>
          <w:szCs w:val="24"/>
          <w:lang w:val="en-US"/>
        </w:rPr>
        <w:t>8.</w:t>
      </w:r>
      <w:r w:rsidRPr="005668E2">
        <w:rPr>
          <w:sz w:val="22"/>
          <w:szCs w:val="24"/>
          <w:lang w:val="en-US"/>
        </w:rPr>
        <w:t xml:space="preserve"> After section 9 of the Principal Act the following sections are inserted in Division 1 of Part II:</w:t>
      </w:r>
    </w:p>
    <w:p w14:paraId="4B912F58" w14:textId="77777777" w:rsidR="006730F0" w:rsidRPr="005668E2" w:rsidRDefault="00D41383" w:rsidP="005668E2">
      <w:pPr>
        <w:shd w:val="clear" w:color="auto" w:fill="FFFFFF"/>
        <w:spacing w:before="120"/>
        <w:ind w:left="120"/>
        <w:rPr>
          <w:sz w:val="22"/>
        </w:rPr>
      </w:pPr>
      <w:r w:rsidRPr="005668E2">
        <w:rPr>
          <w:b/>
          <w:bCs/>
          <w:sz w:val="22"/>
          <w:szCs w:val="24"/>
          <w:lang w:val="en-US"/>
        </w:rPr>
        <w:t>Minister may approve a prescribed service as a transitional service</w:t>
      </w:r>
    </w:p>
    <w:p w14:paraId="1BD22D72" w14:textId="77777777" w:rsidR="006730F0" w:rsidRPr="005668E2" w:rsidRDefault="00D41383" w:rsidP="005668E2">
      <w:pPr>
        <w:shd w:val="clear" w:color="auto" w:fill="FFFFFF"/>
        <w:spacing w:before="120"/>
        <w:ind w:firstLine="346"/>
        <w:jc w:val="both"/>
        <w:rPr>
          <w:sz w:val="22"/>
        </w:rPr>
      </w:pPr>
      <w:r w:rsidRPr="005668E2">
        <w:rPr>
          <w:sz w:val="22"/>
          <w:szCs w:val="24"/>
          <w:lang w:val="en-US"/>
        </w:rPr>
        <w:t xml:space="preserve">"9A.(1) The Minister may approve a prescribed service provided by a State or an eligible </w:t>
      </w:r>
      <w:proofErr w:type="spellStart"/>
      <w:r w:rsidRPr="005668E2">
        <w:rPr>
          <w:sz w:val="22"/>
          <w:szCs w:val="24"/>
          <w:lang w:val="en-US"/>
        </w:rPr>
        <w:t>organisation</w:t>
      </w:r>
      <w:proofErr w:type="spellEnd"/>
      <w:r w:rsidRPr="005668E2">
        <w:rPr>
          <w:sz w:val="22"/>
          <w:szCs w:val="24"/>
          <w:lang w:val="en-US"/>
        </w:rPr>
        <w:t xml:space="preserve"> as a transitional service if:</w:t>
      </w:r>
    </w:p>
    <w:p w14:paraId="69262629" w14:textId="77777777" w:rsidR="006730F0" w:rsidRPr="005668E2" w:rsidRDefault="00D41383" w:rsidP="005668E2">
      <w:pPr>
        <w:numPr>
          <w:ilvl w:val="0"/>
          <w:numId w:val="13"/>
        </w:numPr>
        <w:shd w:val="clear" w:color="auto" w:fill="FFFFFF"/>
        <w:tabs>
          <w:tab w:val="left" w:pos="778"/>
        </w:tabs>
        <w:spacing w:before="120"/>
        <w:ind w:left="778" w:hanging="389"/>
        <w:jc w:val="both"/>
        <w:rPr>
          <w:sz w:val="22"/>
          <w:szCs w:val="24"/>
          <w:lang w:val="en-US"/>
        </w:rPr>
      </w:pPr>
      <w:r w:rsidRPr="005668E2">
        <w:rPr>
          <w:sz w:val="22"/>
          <w:szCs w:val="24"/>
          <w:lang w:val="en-US"/>
        </w:rPr>
        <w:t xml:space="preserve">the State or eligible </w:t>
      </w:r>
      <w:proofErr w:type="spellStart"/>
      <w:r w:rsidRPr="005668E2">
        <w:rPr>
          <w:sz w:val="22"/>
          <w:szCs w:val="24"/>
          <w:lang w:val="en-US"/>
        </w:rPr>
        <w:t>organisation</w:t>
      </w:r>
      <w:proofErr w:type="spellEnd"/>
      <w:r w:rsidRPr="005668E2">
        <w:rPr>
          <w:sz w:val="22"/>
          <w:szCs w:val="24"/>
          <w:lang w:val="en-US"/>
        </w:rPr>
        <w:t xml:space="preserve"> has, in respect of the service, submitted to the Minister, a transitional strategy for the service becoming an eligible service; and</w:t>
      </w:r>
    </w:p>
    <w:p w14:paraId="7792D220" w14:textId="77777777" w:rsidR="006730F0" w:rsidRPr="005668E2" w:rsidRDefault="00D41383" w:rsidP="005668E2">
      <w:pPr>
        <w:numPr>
          <w:ilvl w:val="0"/>
          <w:numId w:val="13"/>
        </w:numPr>
        <w:shd w:val="clear" w:color="auto" w:fill="FFFFFF"/>
        <w:tabs>
          <w:tab w:val="left" w:pos="778"/>
        </w:tabs>
        <w:spacing w:before="120"/>
        <w:ind w:left="389"/>
        <w:rPr>
          <w:sz w:val="22"/>
          <w:szCs w:val="24"/>
          <w:lang w:val="en-US"/>
        </w:rPr>
      </w:pPr>
      <w:r w:rsidRPr="005668E2">
        <w:rPr>
          <w:sz w:val="22"/>
          <w:szCs w:val="24"/>
          <w:lang w:val="en-US"/>
        </w:rPr>
        <w:t>the Minister:</w:t>
      </w:r>
    </w:p>
    <w:p w14:paraId="569410A8" w14:textId="77777777" w:rsidR="006730F0" w:rsidRPr="005668E2" w:rsidRDefault="00D41383" w:rsidP="005668E2">
      <w:pPr>
        <w:shd w:val="clear" w:color="auto" w:fill="FFFFFF"/>
        <w:spacing w:before="120"/>
        <w:ind w:left="1440" w:hanging="346"/>
        <w:jc w:val="both"/>
        <w:rPr>
          <w:sz w:val="22"/>
        </w:rPr>
      </w:pPr>
      <w:r w:rsidRPr="005668E2">
        <w:rPr>
          <w:sz w:val="22"/>
          <w:szCs w:val="24"/>
          <w:lang w:val="en-US"/>
        </w:rPr>
        <w:t>(</w:t>
      </w:r>
      <w:proofErr w:type="spellStart"/>
      <w:r w:rsidRPr="005668E2">
        <w:rPr>
          <w:sz w:val="22"/>
          <w:szCs w:val="24"/>
          <w:lang w:val="en-US"/>
        </w:rPr>
        <w:t>i</w:t>
      </w:r>
      <w:proofErr w:type="spellEnd"/>
      <w:r w:rsidRPr="005668E2">
        <w:rPr>
          <w:sz w:val="22"/>
          <w:szCs w:val="24"/>
          <w:lang w:val="en-US"/>
        </w:rPr>
        <w:t>) accepts the transitional strategy in respect of the service; and</w:t>
      </w:r>
    </w:p>
    <w:p w14:paraId="094FE0C4" w14:textId="77777777" w:rsidR="006730F0" w:rsidRPr="005668E2" w:rsidRDefault="00D41383" w:rsidP="005668E2">
      <w:pPr>
        <w:shd w:val="clear" w:color="auto" w:fill="FFFFFF"/>
        <w:spacing w:before="120"/>
        <w:ind w:left="1445" w:hanging="418"/>
        <w:jc w:val="both"/>
        <w:rPr>
          <w:sz w:val="22"/>
        </w:rPr>
      </w:pPr>
      <w:r w:rsidRPr="005668E2">
        <w:rPr>
          <w:sz w:val="22"/>
          <w:szCs w:val="24"/>
          <w:lang w:val="en-US"/>
        </w:rPr>
        <w:t xml:space="preserve">(ii) is satisfied that the State or eligible </w:t>
      </w:r>
      <w:proofErr w:type="spellStart"/>
      <w:r w:rsidRPr="005668E2">
        <w:rPr>
          <w:sz w:val="22"/>
          <w:szCs w:val="24"/>
          <w:lang w:val="en-US"/>
        </w:rPr>
        <w:t>organisation</w:t>
      </w:r>
      <w:proofErr w:type="spellEnd"/>
      <w:r w:rsidRPr="005668E2">
        <w:rPr>
          <w:sz w:val="22"/>
          <w:szCs w:val="24"/>
          <w:lang w:val="en-US"/>
        </w:rPr>
        <w:t xml:space="preserve"> will implement the strategy; and</w:t>
      </w:r>
    </w:p>
    <w:p w14:paraId="586E699D" w14:textId="77777777" w:rsidR="006730F0" w:rsidRPr="005668E2" w:rsidRDefault="00D41383" w:rsidP="005668E2">
      <w:pPr>
        <w:shd w:val="clear" w:color="auto" w:fill="FFFFFF"/>
        <w:spacing w:before="120"/>
        <w:ind w:left="1435" w:hanging="475"/>
        <w:jc w:val="both"/>
        <w:rPr>
          <w:sz w:val="22"/>
        </w:rPr>
      </w:pPr>
      <w:r w:rsidRPr="005668E2">
        <w:rPr>
          <w:sz w:val="22"/>
          <w:szCs w:val="24"/>
          <w:lang w:val="fi-FI"/>
        </w:rPr>
        <w:t xml:space="preserve">(iii) </w:t>
      </w:r>
      <w:r w:rsidRPr="005668E2">
        <w:rPr>
          <w:sz w:val="22"/>
          <w:szCs w:val="24"/>
          <w:lang w:val="en-US"/>
        </w:rPr>
        <w:t xml:space="preserve">is satisfied that the State or eligible </w:t>
      </w:r>
      <w:proofErr w:type="spellStart"/>
      <w:r w:rsidRPr="005668E2">
        <w:rPr>
          <w:sz w:val="22"/>
          <w:szCs w:val="24"/>
          <w:lang w:val="en-US"/>
        </w:rPr>
        <w:t>organisation</w:t>
      </w:r>
      <w:proofErr w:type="spellEnd"/>
      <w:r w:rsidRPr="005668E2">
        <w:rPr>
          <w:sz w:val="22"/>
          <w:szCs w:val="24"/>
          <w:lang w:val="en-US"/>
        </w:rPr>
        <w:t xml:space="preserve"> is meeting the enhanced standards in respect of the provision of the prescribed service; and</w:t>
      </w:r>
    </w:p>
    <w:p w14:paraId="1ED67E89" w14:textId="77777777" w:rsidR="006730F0" w:rsidRPr="005668E2" w:rsidRDefault="00D41383" w:rsidP="005668E2">
      <w:pPr>
        <w:shd w:val="clear" w:color="auto" w:fill="FFFFFF"/>
        <w:tabs>
          <w:tab w:val="left" w:pos="778"/>
        </w:tabs>
        <w:spacing w:before="120"/>
        <w:ind w:left="778" w:hanging="389"/>
        <w:jc w:val="both"/>
        <w:rPr>
          <w:sz w:val="22"/>
        </w:rPr>
      </w:pPr>
      <w:r w:rsidRPr="005668E2">
        <w:rPr>
          <w:sz w:val="22"/>
          <w:szCs w:val="24"/>
          <w:lang w:val="en-US"/>
        </w:rPr>
        <w:t>(c)</w:t>
      </w:r>
      <w:r w:rsidRPr="005668E2">
        <w:rPr>
          <w:sz w:val="22"/>
          <w:szCs w:val="24"/>
          <w:lang w:val="en-US"/>
        </w:rPr>
        <w:tab/>
        <w:t xml:space="preserve">the Minister is satisfied that the State or eligible </w:t>
      </w:r>
      <w:proofErr w:type="spellStart"/>
      <w:r w:rsidRPr="005668E2">
        <w:rPr>
          <w:sz w:val="22"/>
          <w:szCs w:val="24"/>
          <w:lang w:val="en-US"/>
        </w:rPr>
        <w:t>organisation</w:t>
      </w:r>
      <w:proofErr w:type="spellEnd"/>
      <w:r w:rsidRPr="005668E2">
        <w:rPr>
          <w:sz w:val="22"/>
          <w:szCs w:val="24"/>
          <w:lang w:val="en-US"/>
        </w:rPr>
        <w:t>,</w:t>
      </w:r>
      <w:r w:rsidR="009149AC" w:rsidRPr="005668E2">
        <w:rPr>
          <w:sz w:val="22"/>
          <w:szCs w:val="24"/>
          <w:lang w:val="en-US"/>
        </w:rPr>
        <w:t xml:space="preserve"> </w:t>
      </w:r>
      <w:r w:rsidRPr="005668E2">
        <w:rPr>
          <w:sz w:val="22"/>
          <w:szCs w:val="24"/>
          <w:lang w:val="en-US"/>
        </w:rPr>
        <w:t>as a result of implementing the transitional strategy, will meet</w:t>
      </w:r>
      <w:r w:rsidR="009149AC" w:rsidRPr="005668E2">
        <w:rPr>
          <w:sz w:val="22"/>
          <w:szCs w:val="24"/>
          <w:lang w:val="en-US"/>
        </w:rPr>
        <w:t xml:space="preserve"> </w:t>
      </w:r>
      <w:r w:rsidRPr="005668E2">
        <w:rPr>
          <w:sz w:val="22"/>
          <w:szCs w:val="24"/>
          <w:lang w:val="en-US"/>
        </w:rPr>
        <w:t>the eligibility standards in respect of the provision of the service.</w:t>
      </w:r>
    </w:p>
    <w:p w14:paraId="25C100B9" w14:textId="77777777" w:rsidR="006730F0" w:rsidRPr="005668E2" w:rsidRDefault="00D41383" w:rsidP="005668E2">
      <w:pPr>
        <w:shd w:val="clear" w:color="auto" w:fill="FFFFFF"/>
        <w:spacing w:before="120"/>
        <w:ind w:left="10" w:firstLine="341"/>
        <w:jc w:val="both"/>
        <w:rPr>
          <w:sz w:val="22"/>
        </w:rPr>
      </w:pPr>
      <w:r w:rsidRPr="005668E2">
        <w:rPr>
          <w:sz w:val="22"/>
          <w:szCs w:val="24"/>
          <w:lang w:val="en-US"/>
        </w:rPr>
        <w:t xml:space="preserve">"(2) If the Minister makes a decision whether to approve the prescribed service as a transitional service, the Minister must cause the State or eligible </w:t>
      </w:r>
      <w:proofErr w:type="spellStart"/>
      <w:r w:rsidRPr="005668E2">
        <w:rPr>
          <w:sz w:val="22"/>
          <w:szCs w:val="24"/>
          <w:lang w:val="en-US"/>
        </w:rPr>
        <w:t>organisation</w:t>
      </w:r>
      <w:proofErr w:type="spellEnd"/>
      <w:r w:rsidRPr="005668E2">
        <w:rPr>
          <w:sz w:val="22"/>
          <w:szCs w:val="24"/>
          <w:lang w:val="en-US"/>
        </w:rPr>
        <w:t xml:space="preserve"> to be notified accordingly.</w:t>
      </w:r>
    </w:p>
    <w:p w14:paraId="78458076" w14:textId="77777777" w:rsidR="006730F0" w:rsidRPr="005668E2" w:rsidRDefault="006730F0" w:rsidP="005668E2">
      <w:pPr>
        <w:shd w:val="clear" w:color="auto" w:fill="FFFFFF"/>
        <w:spacing w:before="120"/>
        <w:ind w:left="10" w:firstLine="341"/>
        <w:jc w:val="both"/>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1D5E251B" w14:textId="77777777" w:rsidR="006730F0" w:rsidRPr="005668E2" w:rsidRDefault="00D41383" w:rsidP="005668E2">
      <w:pPr>
        <w:shd w:val="clear" w:color="auto" w:fill="FFFFFF"/>
        <w:spacing w:before="120"/>
        <w:ind w:left="130"/>
        <w:rPr>
          <w:sz w:val="22"/>
        </w:rPr>
      </w:pPr>
      <w:r w:rsidRPr="005668E2">
        <w:rPr>
          <w:b/>
          <w:bCs/>
          <w:sz w:val="22"/>
          <w:szCs w:val="24"/>
          <w:lang w:val="en-US"/>
        </w:rPr>
        <w:lastRenderedPageBreak/>
        <w:t>Minister may approve an employment service as a prescribed service</w:t>
      </w:r>
    </w:p>
    <w:p w14:paraId="3FC24890" w14:textId="77777777" w:rsidR="006730F0" w:rsidRPr="005668E2" w:rsidRDefault="00D41383" w:rsidP="005668E2">
      <w:pPr>
        <w:shd w:val="clear" w:color="auto" w:fill="FFFFFF"/>
        <w:spacing w:before="120"/>
        <w:ind w:left="10" w:firstLine="346"/>
        <w:jc w:val="both"/>
        <w:rPr>
          <w:sz w:val="22"/>
        </w:rPr>
      </w:pPr>
      <w:r w:rsidRPr="005668E2">
        <w:rPr>
          <w:sz w:val="22"/>
          <w:szCs w:val="24"/>
          <w:lang w:val="en-US"/>
        </w:rPr>
        <w:t xml:space="preserve">"9B.(1) The Minister may approve an employment service provided by a State or an eligible </w:t>
      </w:r>
      <w:proofErr w:type="spellStart"/>
      <w:r w:rsidRPr="005668E2">
        <w:rPr>
          <w:sz w:val="22"/>
          <w:szCs w:val="24"/>
          <w:lang w:val="en-US"/>
        </w:rPr>
        <w:t>organisation</w:t>
      </w:r>
      <w:proofErr w:type="spellEnd"/>
      <w:r w:rsidRPr="005668E2">
        <w:rPr>
          <w:sz w:val="22"/>
          <w:szCs w:val="24"/>
          <w:lang w:val="en-US"/>
        </w:rPr>
        <w:t xml:space="preserve"> as a prescribed service if the service:</w:t>
      </w:r>
    </w:p>
    <w:p w14:paraId="1B66884B" w14:textId="77777777" w:rsidR="006730F0" w:rsidRPr="005668E2" w:rsidRDefault="00D41383" w:rsidP="005668E2">
      <w:pPr>
        <w:numPr>
          <w:ilvl w:val="0"/>
          <w:numId w:val="14"/>
        </w:numPr>
        <w:shd w:val="clear" w:color="auto" w:fill="FFFFFF"/>
        <w:tabs>
          <w:tab w:val="left" w:pos="782"/>
        </w:tabs>
        <w:spacing w:before="120"/>
        <w:ind w:left="782" w:hanging="389"/>
        <w:rPr>
          <w:sz w:val="22"/>
          <w:szCs w:val="24"/>
          <w:lang w:val="en-US"/>
        </w:rPr>
      </w:pPr>
      <w:r w:rsidRPr="005668E2">
        <w:rPr>
          <w:sz w:val="22"/>
          <w:szCs w:val="24"/>
          <w:lang w:val="en-US"/>
        </w:rPr>
        <w:t>is currently receiving funding under a Commonwealth, State or local government program; and</w:t>
      </w:r>
    </w:p>
    <w:p w14:paraId="47875FC4" w14:textId="77777777" w:rsidR="006730F0" w:rsidRPr="005668E2" w:rsidRDefault="00D41383" w:rsidP="005668E2">
      <w:pPr>
        <w:numPr>
          <w:ilvl w:val="0"/>
          <w:numId w:val="14"/>
        </w:numPr>
        <w:shd w:val="clear" w:color="auto" w:fill="FFFFFF"/>
        <w:tabs>
          <w:tab w:val="left" w:pos="782"/>
        </w:tabs>
        <w:spacing w:before="120"/>
        <w:ind w:left="782" w:hanging="389"/>
        <w:rPr>
          <w:sz w:val="22"/>
          <w:szCs w:val="24"/>
          <w:lang w:val="en-US"/>
        </w:rPr>
      </w:pPr>
      <w:r w:rsidRPr="005668E2">
        <w:rPr>
          <w:sz w:val="22"/>
          <w:szCs w:val="24"/>
          <w:lang w:val="en-US"/>
        </w:rPr>
        <w:t xml:space="preserve">is provided by a State or eligible </w:t>
      </w:r>
      <w:proofErr w:type="spellStart"/>
      <w:r w:rsidRPr="005668E2">
        <w:rPr>
          <w:sz w:val="22"/>
          <w:szCs w:val="24"/>
          <w:lang w:val="en-US"/>
        </w:rPr>
        <w:t>organisation</w:t>
      </w:r>
      <w:proofErr w:type="spellEnd"/>
      <w:r w:rsidRPr="005668E2">
        <w:rPr>
          <w:sz w:val="22"/>
          <w:szCs w:val="24"/>
          <w:lang w:val="en-US"/>
        </w:rPr>
        <w:t xml:space="preserve"> for persons in the target group.</w:t>
      </w:r>
    </w:p>
    <w:p w14:paraId="2F71B6B9" w14:textId="77777777" w:rsidR="006730F0" w:rsidRPr="005668E2" w:rsidRDefault="00D41383" w:rsidP="005668E2">
      <w:pPr>
        <w:shd w:val="clear" w:color="auto" w:fill="FFFFFF"/>
        <w:spacing w:before="120"/>
        <w:ind w:left="5" w:firstLine="341"/>
        <w:jc w:val="both"/>
        <w:rPr>
          <w:sz w:val="22"/>
        </w:rPr>
      </w:pPr>
      <w:r w:rsidRPr="005668E2">
        <w:rPr>
          <w:sz w:val="22"/>
          <w:szCs w:val="24"/>
          <w:lang w:val="en-US"/>
        </w:rPr>
        <w:t xml:space="preserve">"(2) If the Minister makes a decision whether to approve the service as a prescribed service, the Minister must cause the State or eligible </w:t>
      </w:r>
      <w:proofErr w:type="spellStart"/>
      <w:r w:rsidRPr="005668E2">
        <w:rPr>
          <w:sz w:val="22"/>
          <w:szCs w:val="24"/>
          <w:lang w:val="en-US"/>
        </w:rPr>
        <w:t>organisation</w:t>
      </w:r>
      <w:proofErr w:type="spellEnd"/>
      <w:r w:rsidRPr="005668E2">
        <w:rPr>
          <w:sz w:val="22"/>
          <w:szCs w:val="24"/>
          <w:lang w:val="en-US"/>
        </w:rPr>
        <w:t xml:space="preserve"> to be notified accordingly.</w:t>
      </w:r>
    </w:p>
    <w:p w14:paraId="387BACDA" w14:textId="77777777" w:rsidR="006730F0" w:rsidRPr="005668E2" w:rsidRDefault="00D41383" w:rsidP="005668E2">
      <w:pPr>
        <w:shd w:val="clear" w:color="auto" w:fill="FFFFFF"/>
        <w:spacing w:before="120"/>
        <w:ind w:left="5"/>
        <w:rPr>
          <w:sz w:val="22"/>
        </w:rPr>
      </w:pPr>
      <w:r w:rsidRPr="005668E2">
        <w:rPr>
          <w:b/>
          <w:bCs/>
          <w:sz w:val="22"/>
          <w:szCs w:val="24"/>
          <w:lang w:val="en-US"/>
        </w:rPr>
        <w:t>Standards for service provision</w:t>
      </w:r>
    </w:p>
    <w:p w14:paraId="7BA2F245" w14:textId="77777777" w:rsidR="006730F0" w:rsidRPr="005668E2" w:rsidRDefault="00D41383" w:rsidP="005668E2">
      <w:pPr>
        <w:shd w:val="clear" w:color="auto" w:fill="FFFFFF"/>
        <w:spacing w:before="120"/>
        <w:ind w:left="346"/>
        <w:rPr>
          <w:sz w:val="22"/>
        </w:rPr>
      </w:pPr>
      <w:r w:rsidRPr="005668E2">
        <w:rPr>
          <w:sz w:val="22"/>
          <w:szCs w:val="24"/>
          <w:lang w:val="en-US"/>
        </w:rPr>
        <w:t>"9C. The Minister may determine:</w:t>
      </w:r>
    </w:p>
    <w:p w14:paraId="3535416B" w14:textId="77777777" w:rsidR="006730F0" w:rsidRPr="005668E2" w:rsidRDefault="00D41383" w:rsidP="005668E2">
      <w:pPr>
        <w:numPr>
          <w:ilvl w:val="0"/>
          <w:numId w:val="15"/>
        </w:numPr>
        <w:shd w:val="clear" w:color="auto" w:fill="FFFFFF"/>
        <w:tabs>
          <w:tab w:val="left" w:pos="773"/>
        </w:tabs>
        <w:spacing w:before="120"/>
        <w:ind w:left="773" w:hanging="389"/>
        <w:rPr>
          <w:sz w:val="22"/>
          <w:szCs w:val="24"/>
          <w:lang w:val="en-US"/>
        </w:rPr>
      </w:pPr>
      <w:r w:rsidRPr="005668E2">
        <w:rPr>
          <w:sz w:val="22"/>
          <w:szCs w:val="24"/>
          <w:lang w:val="en-US"/>
        </w:rPr>
        <w:t>eligibility standards to be observed in the provision of an eligible service; and</w:t>
      </w:r>
    </w:p>
    <w:p w14:paraId="571B858E" w14:textId="77777777" w:rsidR="006730F0" w:rsidRPr="005668E2" w:rsidRDefault="00D41383" w:rsidP="005668E2">
      <w:pPr>
        <w:numPr>
          <w:ilvl w:val="0"/>
          <w:numId w:val="15"/>
        </w:numPr>
        <w:shd w:val="clear" w:color="auto" w:fill="FFFFFF"/>
        <w:tabs>
          <w:tab w:val="left" w:pos="773"/>
        </w:tabs>
        <w:spacing w:before="120"/>
        <w:ind w:left="773" w:hanging="389"/>
        <w:rPr>
          <w:sz w:val="22"/>
          <w:szCs w:val="24"/>
          <w:lang w:val="en-US"/>
        </w:rPr>
      </w:pPr>
      <w:r w:rsidRPr="005668E2">
        <w:rPr>
          <w:sz w:val="22"/>
          <w:szCs w:val="24"/>
          <w:lang w:val="en-US"/>
        </w:rPr>
        <w:t>enhanced standards to be observed in the provision of a transitional service; and</w:t>
      </w:r>
    </w:p>
    <w:p w14:paraId="55DF70B3" w14:textId="77777777" w:rsidR="006730F0" w:rsidRPr="005668E2" w:rsidRDefault="00D41383" w:rsidP="005668E2">
      <w:pPr>
        <w:numPr>
          <w:ilvl w:val="0"/>
          <w:numId w:val="15"/>
        </w:numPr>
        <w:shd w:val="clear" w:color="auto" w:fill="FFFFFF"/>
        <w:tabs>
          <w:tab w:val="left" w:pos="773"/>
        </w:tabs>
        <w:spacing w:before="120"/>
        <w:ind w:left="773" w:hanging="389"/>
        <w:rPr>
          <w:sz w:val="22"/>
          <w:szCs w:val="24"/>
          <w:lang w:val="en-US"/>
        </w:rPr>
      </w:pPr>
      <w:r w:rsidRPr="005668E2">
        <w:rPr>
          <w:sz w:val="22"/>
          <w:szCs w:val="24"/>
          <w:lang w:val="en-US"/>
        </w:rPr>
        <w:t>minimum standards to be observed in the provision of a prescribed service.".</w:t>
      </w:r>
    </w:p>
    <w:p w14:paraId="77F3743E" w14:textId="77777777" w:rsidR="006730F0" w:rsidRPr="005668E2" w:rsidRDefault="00D41383" w:rsidP="005668E2">
      <w:pPr>
        <w:shd w:val="clear" w:color="auto" w:fill="FFFFFF"/>
        <w:spacing w:before="120"/>
        <w:rPr>
          <w:sz w:val="22"/>
        </w:rPr>
      </w:pPr>
      <w:r w:rsidRPr="005668E2">
        <w:rPr>
          <w:b/>
          <w:bCs/>
          <w:sz w:val="22"/>
          <w:szCs w:val="24"/>
          <w:lang w:val="en-US"/>
        </w:rPr>
        <w:t>Financial assistance for eligible services</w:t>
      </w:r>
    </w:p>
    <w:p w14:paraId="51BF59F8" w14:textId="77777777" w:rsidR="006730F0" w:rsidRPr="005668E2" w:rsidRDefault="00D41383" w:rsidP="005668E2">
      <w:pPr>
        <w:shd w:val="clear" w:color="auto" w:fill="FFFFFF"/>
        <w:spacing w:before="120"/>
        <w:ind w:left="331"/>
        <w:rPr>
          <w:sz w:val="22"/>
        </w:rPr>
      </w:pPr>
      <w:r w:rsidRPr="005668E2">
        <w:rPr>
          <w:b/>
          <w:bCs/>
          <w:sz w:val="22"/>
          <w:szCs w:val="24"/>
          <w:lang w:val="en-US"/>
        </w:rPr>
        <w:t xml:space="preserve">9. </w:t>
      </w:r>
      <w:r w:rsidRPr="005668E2">
        <w:rPr>
          <w:sz w:val="22"/>
          <w:szCs w:val="24"/>
          <w:lang w:val="en-US"/>
        </w:rPr>
        <w:t>Section 10 of the Principal Act is amended:</w:t>
      </w:r>
    </w:p>
    <w:p w14:paraId="34EB6B37" w14:textId="77777777" w:rsidR="006730F0" w:rsidRPr="005668E2" w:rsidRDefault="00D41383" w:rsidP="005668E2">
      <w:pPr>
        <w:shd w:val="clear" w:color="auto" w:fill="FFFFFF"/>
        <w:tabs>
          <w:tab w:val="left" w:pos="768"/>
        </w:tabs>
        <w:spacing w:before="120"/>
        <w:ind w:left="768" w:hanging="394"/>
        <w:rPr>
          <w:sz w:val="22"/>
        </w:rPr>
      </w:pPr>
      <w:r w:rsidRPr="005668E2">
        <w:rPr>
          <w:b/>
          <w:bCs/>
          <w:sz w:val="22"/>
          <w:szCs w:val="24"/>
          <w:lang w:val="en-US"/>
        </w:rPr>
        <w:t>(a)</w:t>
      </w:r>
      <w:r w:rsidRPr="005668E2">
        <w:rPr>
          <w:sz w:val="22"/>
          <w:szCs w:val="24"/>
          <w:lang w:val="en-US"/>
        </w:rPr>
        <w:tab/>
        <w:t>by omitting paragraph (2)(b) and substituting the following</w:t>
      </w:r>
      <w:r w:rsidR="009149AC" w:rsidRPr="005668E2">
        <w:rPr>
          <w:sz w:val="22"/>
          <w:szCs w:val="24"/>
          <w:lang w:val="en-US"/>
        </w:rPr>
        <w:t xml:space="preserve"> </w:t>
      </w:r>
      <w:r w:rsidRPr="005668E2">
        <w:rPr>
          <w:sz w:val="22"/>
          <w:szCs w:val="24"/>
          <w:lang w:val="en-US"/>
        </w:rPr>
        <w:t>paragraphs:</w:t>
      </w:r>
    </w:p>
    <w:p w14:paraId="467CFAF1" w14:textId="77777777" w:rsidR="006730F0" w:rsidRPr="005668E2" w:rsidRDefault="00D41383" w:rsidP="005668E2">
      <w:pPr>
        <w:shd w:val="clear" w:color="auto" w:fill="FFFFFF"/>
        <w:spacing w:before="120"/>
        <w:ind w:left="922"/>
        <w:rPr>
          <w:sz w:val="22"/>
        </w:rPr>
      </w:pPr>
      <w:r w:rsidRPr="005668E2">
        <w:rPr>
          <w:sz w:val="22"/>
          <w:szCs w:val="24"/>
          <w:lang w:val="en-US"/>
        </w:rPr>
        <w:t>"(b) the cost of acquiring land (with or without buildings);</w:t>
      </w:r>
    </w:p>
    <w:p w14:paraId="43B3C0D9" w14:textId="77777777" w:rsidR="006730F0" w:rsidRPr="005668E2" w:rsidRDefault="00D41383" w:rsidP="005668E2">
      <w:pPr>
        <w:numPr>
          <w:ilvl w:val="0"/>
          <w:numId w:val="16"/>
        </w:numPr>
        <w:shd w:val="clear" w:color="auto" w:fill="FFFFFF"/>
        <w:tabs>
          <w:tab w:val="left" w:pos="1421"/>
        </w:tabs>
        <w:spacing w:before="120"/>
        <w:ind w:left="1421" w:hanging="394"/>
        <w:rPr>
          <w:sz w:val="22"/>
          <w:szCs w:val="24"/>
          <w:lang w:val="en-US"/>
        </w:rPr>
      </w:pPr>
      <w:r w:rsidRPr="005668E2">
        <w:rPr>
          <w:sz w:val="22"/>
          <w:szCs w:val="24"/>
          <w:lang w:val="en-US"/>
        </w:rPr>
        <w:t>the cost of acquiring, erecting, altering or extending buildings;</w:t>
      </w:r>
    </w:p>
    <w:p w14:paraId="61FA21BE" w14:textId="77777777" w:rsidR="006730F0" w:rsidRPr="005668E2" w:rsidRDefault="00D41383" w:rsidP="005668E2">
      <w:pPr>
        <w:numPr>
          <w:ilvl w:val="0"/>
          <w:numId w:val="16"/>
        </w:numPr>
        <w:shd w:val="clear" w:color="auto" w:fill="FFFFFF"/>
        <w:tabs>
          <w:tab w:val="left" w:pos="1421"/>
        </w:tabs>
        <w:spacing w:before="120"/>
        <w:ind w:left="1027"/>
        <w:rPr>
          <w:sz w:val="22"/>
          <w:szCs w:val="24"/>
          <w:lang w:val="en-US"/>
        </w:rPr>
      </w:pPr>
      <w:r w:rsidRPr="005668E2">
        <w:rPr>
          <w:sz w:val="22"/>
          <w:szCs w:val="24"/>
          <w:lang w:val="en-US"/>
        </w:rPr>
        <w:t>the cost of acquiring, altering or installing equipment.";</w:t>
      </w:r>
    </w:p>
    <w:p w14:paraId="53ED58DA" w14:textId="77777777" w:rsidR="006730F0" w:rsidRPr="005668E2" w:rsidRDefault="00D41383" w:rsidP="005668E2">
      <w:pPr>
        <w:shd w:val="clear" w:color="auto" w:fill="FFFFFF"/>
        <w:tabs>
          <w:tab w:val="left" w:pos="768"/>
        </w:tabs>
        <w:spacing w:before="120"/>
        <w:ind w:left="768" w:hanging="394"/>
        <w:rPr>
          <w:sz w:val="22"/>
        </w:rPr>
      </w:pPr>
      <w:r w:rsidRPr="005668E2">
        <w:rPr>
          <w:sz w:val="22"/>
          <w:szCs w:val="24"/>
          <w:lang w:val="en-US"/>
        </w:rPr>
        <w:t>(b)</w:t>
      </w:r>
      <w:r w:rsidRPr="005668E2">
        <w:rPr>
          <w:sz w:val="22"/>
          <w:szCs w:val="24"/>
          <w:lang w:val="en-US"/>
        </w:rPr>
        <w:tab/>
        <w:t>by omitting subsection (3) and substituting the following</w:t>
      </w:r>
      <w:r w:rsidR="009149AC" w:rsidRPr="005668E2">
        <w:rPr>
          <w:sz w:val="22"/>
          <w:szCs w:val="24"/>
          <w:lang w:val="en-US"/>
        </w:rPr>
        <w:t xml:space="preserve"> </w:t>
      </w:r>
      <w:r w:rsidRPr="005668E2">
        <w:rPr>
          <w:sz w:val="22"/>
          <w:szCs w:val="24"/>
          <w:lang w:val="en-US"/>
        </w:rPr>
        <w:t>subsections:</w:t>
      </w:r>
    </w:p>
    <w:p w14:paraId="53769370" w14:textId="77777777" w:rsidR="006730F0" w:rsidRPr="005668E2" w:rsidRDefault="00D41383" w:rsidP="005668E2">
      <w:pPr>
        <w:shd w:val="clear" w:color="auto" w:fill="FFFFFF"/>
        <w:spacing w:before="120"/>
        <w:ind w:left="768" w:firstLine="226"/>
        <w:rPr>
          <w:sz w:val="22"/>
        </w:rPr>
      </w:pPr>
      <w:r w:rsidRPr="005668E2">
        <w:rPr>
          <w:sz w:val="22"/>
          <w:szCs w:val="24"/>
          <w:lang w:val="en-US"/>
        </w:rPr>
        <w:t>"(3) The Minister must not approve the making of a grant unless:</w:t>
      </w:r>
    </w:p>
    <w:p w14:paraId="07030D47" w14:textId="77777777" w:rsidR="006730F0" w:rsidRPr="005668E2" w:rsidRDefault="00D41383" w:rsidP="005668E2">
      <w:pPr>
        <w:shd w:val="clear" w:color="auto" w:fill="FFFFFF"/>
        <w:tabs>
          <w:tab w:val="left" w:pos="1411"/>
        </w:tabs>
        <w:spacing w:before="120"/>
        <w:ind w:left="1411" w:hanging="389"/>
        <w:rPr>
          <w:sz w:val="22"/>
        </w:rPr>
      </w:pPr>
      <w:r w:rsidRPr="005668E2">
        <w:rPr>
          <w:sz w:val="22"/>
          <w:szCs w:val="24"/>
          <w:lang w:val="en-US"/>
        </w:rPr>
        <w:t>(a)</w:t>
      </w:r>
      <w:r w:rsidRPr="005668E2">
        <w:rPr>
          <w:sz w:val="22"/>
          <w:szCs w:val="24"/>
          <w:lang w:val="en-US"/>
        </w:rPr>
        <w:tab/>
        <w:t>the Minister is satisfied that the making of the grant</w:t>
      </w:r>
      <w:r w:rsidR="009149AC" w:rsidRPr="005668E2">
        <w:rPr>
          <w:sz w:val="22"/>
          <w:szCs w:val="24"/>
          <w:lang w:val="en-US"/>
        </w:rPr>
        <w:t xml:space="preserve"> </w:t>
      </w:r>
      <w:r w:rsidRPr="005668E2">
        <w:rPr>
          <w:sz w:val="22"/>
          <w:szCs w:val="24"/>
          <w:lang w:val="en-US"/>
        </w:rPr>
        <w:t>would:</w:t>
      </w:r>
    </w:p>
    <w:p w14:paraId="1B210B40" w14:textId="77777777" w:rsidR="006730F0" w:rsidRPr="005668E2" w:rsidRDefault="00D41383" w:rsidP="005668E2">
      <w:pPr>
        <w:shd w:val="clear" w:color="auto" w:fill="FFFFFF"/>
        <w:spacing w:before="120"/>
        <w:ind w:left="2069" w:hanging="336"/>
        <w:jc w:val="both"/>
        <w:rPr>
          <w:sz w:val="22"/>
        </w:rPr>
      </w:pPr>
      <w:r w:rsidRPr="005668E2">
        <w:rPr>
          <w:sz w:val="22"/>
          <w:szCs w:val="24"/>
          <w:lang w:val="en-US"/>
        </w:rPr>
        <w:t>(</w:t>
      </w:r>
      <w:proofErr w:type="spellStart"/>
      <w:r w:rsidRPr="005668E2">
        <w:rPr>
          <w:sz w:val="22"/>
          <w:szCs w:val="24"/>
          <w:lang w:val="en-US"/>
        </w:rPr>
        <w:t>i</w:t>
      </w:r>
      <w:proofErr w:type="spellEnd"/>
      <w:r w:rsidRPr="005668E2">
        <w:rPr>
          <w:sz w:val="22"/>
          <w:szCs w:val="24"/>
          <w:lang w:val="en-US"/>
        </w:rPr>
        <w:t>) further the objects of this Act set out in section 3 and the principles and objectives formulated under section 5; and</w:t>
      </w:r>
    </w:p>
    <w:p w14:paraId="5DB96167" w14:textId="77777777" w:rsidR="006730F0" w:rsidRPr="005668E2" w:rsidRDefault="00D41383" w:rsidP="005668E2">
      <w:pPr>
        <w:shd w:val="clear" w:color="auto" w:fill="FFFFFF"/>
        <w:spacing w:before="120"/>
        <w:ind w:left="2064" w:hanging="403"/>
        <w:jc w:val="both"/>
        <w:rPr>
          <w:sz w:val="22"/>
        </w:rPr>
      </w:pPr>
      <w:r w:rsidRPr="005668E2">
        <w:rPr>
          <w:sz w:val="22"/>
          <w:szCs w:val="24"/>
          <w:lang w:val="en-US"/>
        </w:rPr>
        <w:t>(ii) comply with the guidelines formulated under section 5 that are applicable to the making of grants under subsection (1); and</w:t>
      </w:r>
    </w:p>
    <w:p w14:paraId="2BDA8D60" w14:textId="77777777" w:rsidR="006730F0" w:rsidRPr="005668E2" w:rsidRDefault="00D41383" w:rsidP="005668E2">
      <w:pPr>
        <w:shd w:val="clear" w:color="auto" w:fill="FFFFFF"/>
        <w:tabs>
          <w:tab w:val="left" w:pos="1411"/>
        </w:tabs>
        <w:spacing w:before="120"/>
        <w:ind w:left="1022"/>
        <w:rPr>
          <w:sz w:val="22"/>
        </w:rPr>
      </w:pPr>
      <w:r w:rsidRPr="005668E2">
        <w:rPr>
          <w:sz w:val="22"/>
          <w:szCs w:val="24"/>
          <w:lang w:val="en-US"/>
        </w:rPr>
        <w:t>(b)</w:t>
      </w:r>
      <w:r w:rsidRPr="005668E2">
        <w:rPr>
          <w:sz w:val="22"/>
          <w:szCs w:val="24"/>
          <w:lang w:val="en-US"/>
        </w:rPr>
        <w:tab/>
        <w:t>the Minister is satisfied:</w:t>
      </w:r>
    </w:p>
    <w:p w14:paraId="7A6E775C" w14:textId="77777777" w:rsidR="006730F0" w:rsidRPr="005668E2" w:rsidRDefault="00D41383" w:rsidP="005668E2">
      <w:pPr>
        <w:shd w:val="clear" w:color="auto" w:fill="FFFFFF"/>
        <w:spacing w:before="120"/>
        <w:ind w:left="2069" w:hanging="336"/>
        <w:jc w:val="both"/>
        <w:rPr>
          <w:sz w:val="22"/>
        </w:rPr>
      </w:pPr>
      <w:r w:rsidRPr="005668E2">
        <w:rPr>
          <w:sz w:val="22"/>
          <w:szCs w:val="24"/>
          <w:lang w:val="en-US"/>
        </w:rPr>
        <w:t>(</w:t>
      </w:r>
      <w:proofErr w:type="spellStart"/>
      <w:r w:rsidRPr="005668E2">
        <w:rPr>
          <w:sz w:val="22"/>
          <w:szCs w:val="24"/>
          <w:lang w:val="en-US"/>
        </w:rPr>
        <w:t>i</w:t>
      </w:r>
      <w:proofErr w:type="spellEnd"/>
      <w:r w:rsidRPr="005668E2">
        <w:rPr>
          <w:sz w:val="22"/>
          <w:szCs w:val="24"/>
          <w:lang w:val="en-US"/>
        </w:rPr>
        <w:t xml:space="preserve">) if the State or eligible </w:t>
      </w:r>
      <w:proofErr w:type="spellStart"/>
      <w:r w:rsidRPr="005668E2">
        <w:rPr>
          <w:sz w:val="22"/>
          <w:szCs w:val="24"/>
          <w:lang w:val="en-US"/>
        </w:rPr>
        <w:t>organisation</w:t>
      </w:r>
      <w:proofErr w:type="spellEnd"/>
      <w:r w:rsidRPr="005668E2">
        <w:rPr>
          <w:sz w:val="22"/>
          <w:szCs w:val="24"/>
          <w:lang w:val="en-US"/>
        </w:rPr>
        <w:t xml:space="preserve"> has not</w:t>
      </w:r>
    </w:p>
    <w:p w14:paraId="7AE5FC4E" w14:textId="77777777" w:rsidR="006730F0" w:rsidRPr="005668E2" w:rsidRDefault="006730F0" w:rsidP="005668E2">
      <w:pPr>
        <w:shd w:val="clear" w:color="auto" w:fill="FFFFFF"/>
        <w:spacing w:before="120"/>
        <w:jc w:val="right"/>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640D2E26" w14:textId="77777777" w:rsidR="006730F0" w:rsidRPr="005668E2" w:rsidRDefault="00D41383" w:rsidP="005668E2">
      <w:pPr>
        <w:shd w:val="clear" w:color="auto" w:fill="FFFFFF"/>
        <w:spacing w:before="120"/>
        <w:ind w:left="2074"/>
        <w:jc w:val="both"/>
        <w:rPr>
          <w:sz w:val="22"/>
        </w:rPr>
      </w:pPr>
      <w:r w:rsidRPr="005668E2">
        <w:rPr>
          <w:sz w:val="22"/>
          <w:szCs w:val="24"/>
          <w:lang w:val="en-US"/>
        </w:rPr>
        <w:lastRenderedPageBreak/>
        <w:t>previously received a grant of financial assistance under this Part in respect of the provision of the service</w:t>
      </w:r>
      <w:r w:rsidRPr="005668E2">
        <w:rPr>
          <w:rFonts w:eastAsia="Times New Roman"/>
          <w:sz w:val="22"/>
          <w:szCs w:val="24"/>
          <w:lang w:val="en-US"/>
        </w:rPr>
        <w:t xml:space="preserve">—that the State or eligible </w:t>
      </w:r>
      <w:proofErr w:type="spellStart"/>
      <w:r w:rsidRPr="005668E2">
        <w:rPr>
          <w:rFonts w:eastAsia="Times New Roman"/>
          <w:sz w:val="22"/>
          <w:szCs w:val="24"/>
          <w:lang w:val="en-US"/>
        </w:rPr>
        <w:t>organisation</w:t>
      </w:r>
      <w:proofErr w:type="spellEnd"/>
      <w:r w:rsidRPr="005668E2">
        <w:rPr>
          <w:rFonts w:eastAsia="Times New Roman"/>
          <w:sz w:val="22"/>
          <w:szCs w:val="24"/>
          <w:lang w:val="en-US"/>
        </w:rPr>
        <w:t xml:space="preserve"> will meet the eligibility standards in respect of the provision of the service by the day determined by the Minister under paragraph (4)(</w:t>
      </w:r>
      <w:proofErr w:type="spellStart"/>
      <w:r w:rsidRPr="005668E2">
        <w:rPr>
          <w:rFonts w:eastAsia="Times New Roman"/>
          <w:sz w:val="22"/>
          <w:szCs w:val="24"/>
          <w:lang w:val="en-US"/>
        </w:rPr>
        <w:t>ba</w:t>
      </w:r>
      <w:proofErr w:type="spellEnd"/>
      <w:r w:rsidRPr="005668E2">
        <w:rPr>
          <w:rFonts w:eastAsia="Times New Roman"/>
          <w:sz w:val="22"/>
          <w:szCs w:val="24"/>
          <w:lang w:val="en-US"/>
        </w:rPr>
        <w:t>); or</w:t>
      </w:r>
    </w:p>
    <w:p w14:paraId="68B064B5" w14:textId="77777777" w:rsidR="006730F0" w:rsidRPr="005668E2" w:rsidRDefault="00D41383" w:rsidP="005668E2">
      <w:pPr>
        <w:shd w:val="clear" w:color="auto" w:fill="FFFFFF"/>
        <w:spacing w:before="120"/>
        <w:ind w:left="2074" w:hanging="403"/>
        <w:rPr>
          <w:sz w:val="22"/>
        </w:rPr>
      </w:pPr>
      <w:r w:rsidRPr="005668E2">
        <w:rPr>
          <w:sz w:val="22"/>
          <w:szCs w:val="24"/>
          <w:lang w:val="en-US"/>
        </w:rPr>
        <w:t xml:space="preserve">(ii) that the State or eligible </w:t>
      </w:r>
      <w:proofErr w:type="spellStart"/>
      <w:r w:rsidRPr="005668E2">
        <w:rPr>
          <w:sz w:val="22"/>
          <w:szCs w:val="24"/>
          <w:lang w:val="en-US"/>
        </w:rPr>
        <w:t>organisation</w:t>
      </w:r>
      <w:proofErr w:type="spellEnd"/>
      <w:r w:rsidRPr="005668E2">
        <w:rPr>
          <w:sz w:val="22"/>
          <w:szCs w:val="24"/>
          <w:lang w:val="en-US"/>
        </w:rPr>
        <w:t xml:space="preserve"> is meeting the eligibility standards in respect of the provision of the service.</w:t>
      </w:r>
    </w:p>
    <w:p w14:paraId="52146C17" w14:textId="77777777" w:rsidR="006730F0" w:rsidRPr="005668E2" w:rsidRDefault="00D41383" w:rsidP="005668E2">
      <w:pPr>
        <w:shd w:val="clear" w:color="auto" w:fill="FFFFFF"/>
        <w:spacing w:before="120"/>
        <w:ind w:left="773" w:firstLine="216"/>
        <w:jc w:val="both"/>
        <w:rPr>
          <w:sz w:val="22"/>
        </w:rPr>
      </w:pPr>
      <w:r w:rsidRPr="005668E2">
        <w:rPr>
          <w:sz w:val="22"/>
          <w:szCs w:val="24"/>
          <w:lang w:val="en-US"/>
        </w:rPr>
        <w:t xml:space="preserve">"(3A) A grant of financial assistance is subject to the condition that the State or eligible </w:t>
      </w:r>
      <w:proofErr w:type="spellStart"/>
      <w:r w:rsidRPr="005668E2">
        <w:rPr>
          <w:sz w:val="22"/>
          <w:szCs w:val="24"/>
          <w:lang w:val="en-US"/>
        </w:rPr>
        <w:t>organisation</w:t>
      </w:r>
      <w:proofErr w:type="spellEnd"/>
      <w:r w:rsidRPr="005668E2">
        <w:rPr>
          <w:sz w:val="22"/>
          <w:szCs w:val="24"/>
          <w:lang w:val="en-US"/>
        </w:rPr>
        <w:t xml:space="preserve"> receiving the grant meets the eligibility standards in respect of the provision of the eligible service:</w:t>
      </w:r>
    </w:p>
    <w:p w14:paraId="74837D41" w14:textId="77777777" w:rsidR="006730F0" w:rsidRPr="005668E2" w:rsidRDefault="00D41383" w:rsidP="005668E2">
      <w:pPr>
        <w:numPr>
          <w:ilvl w:val="0"/>
          <w:numId w:val="17"/>
        </w:numPr>
        <w:shd w:val="clear" w:color="auto" w:fill="FFFFFF"/>
        <w:tabs>
          <w:tab w:val="left" w:pos="1421"/>
        </w:tabs>
        <w:spacing w:before="120"/>
        <w:ind w:left="1421" w:hanging="379"/>
        <w:jc w:val="both"/>
        <w:rPr>
          <w:sz w:val="22"/>
          <w:szCs w:val="24"/>
          <w:lang w:val="en-US"/>
        </w:rPr>
      </w:pPr>
      <w:r w:rsidRPr="005668E2">
        <w:rPr>
          <w:sz w:val="22"/>
          <w:szCs w:val="24"/>
          <w:lang w:val="en-US"/>
        </w:rPr>
        <w:t>if the Minister has determined a day under paragraph (4)(</w:t>
      </w:r>
      <w:proofErr w:type="spellStart"/>
      <w:r w:rsidRPr="005668E2">
        <w:rPr>
          <w:sz w:val="22"/>
          <w:szCs w:val="24"/>
          <w:lang w:val="en-US"/>
        </w:rPr>
        <w:t>ba</w:t>
      </w:r>
      <w:proofErr w:type="spellEnd"/>
      <w:r w:rsidRPr="005668E2">
        <w:rPr>
          <w:sz w:val="22"/>
          <w:szCs w:val="24"/>
          <w:lang w:val="en-US"/>
        </w:rPr>
        <w:t>) in respect of the service</w:t>
      </w:r>
      <w:r w:rsidRPr="005668E2">
        <w:rPr>
          <w:rFonts w:eastAsia="Times New Roman"/>
          <w:sz w:val="22"/>
          <w:szCs w:val="24"/>
          <w:lang w:val="en-US"/>
        </w:rPr>
        <w:t>—on and from that day; or</w:t>
      </w:r>
    </w:p>
    <w:p w14:paraId="73690AB7" w14:textId="77777777" w:rsidR="006730F0" w:rsidRPr="005668E2" w:rsidRDefault="00D41383" w:rsidP="005668E2">
      <w:pPr>
        <w:numPr>
          <w:ilvl w:val="0"/>
          <w:numId w:val="17"/>
        </w:numPr>
        <w:shd w:val="clear" w:color="auto" w:fill="FFFFFF"/>
        <w:tabs>
          <w:tab w:val="left" w:pos="1421"/>
        </w:tabs>
        <w:spacing w:before="120"/>
        <w:ind w:left="1421" w:hanging="379"/>
        <w:jc w:val="both"/>
        <w:rPr>
          <w:sz w:val="22"/>
          <w:szCs w:val="24"/>
          <w:lang w:val="en-US"/>
        </w:rPr>
      </w:pPr>
      <w:r w:rsidRPr="005668E2">
        <w:rPr>
          <w:sz w:val="22"/>
          <w:szCs w:val="24"/>
          <w:lang w:val="en-US"/>
        </w:rPr>
        <w:t>in any other case</w:t>
      </w:r>
      <w:r w:rsidRPr="005668E2">
        <w:rPr>
          <w:rFonts w:eastAsia="Times New Roman"/>
          <w:sz w:val="22"/>
          <w:szCs w:val="24"/>
          <w:lang w:val="en-US"/>
        </w:rPr>
        <w:t>—on and from the day on which the grant of financial assistance is made.";</w:t>
      </w:r>
    </w:p>
    <w:p w14:paraId="1FCD0219" w14:textId="77777777" w:rsidR="006730F0" w:rsidRPr="005668E2" w:rsidRDefault="00D41383" w:rsidP="005668E2">
      <w:pPr>
        <w:numPr>
          <w:ilvl w:val="0"/>
          <w:numId w:val="18"/>
        </w:numPr>
        <w:shd w:val="clear" w:color="auto" w:fill="FFFFFF"/>
        <w:tabs>
          <w:tab w:val="left" w:pos="773"/>
        </w:tabs>
        <w:spacing w:before="120"/>
        <w:ind w:left="384"/>
        <w:rPr>
          <w:b/>
          <w:bCs/>
          <w:sz w:val="22"/>
          <w:szCs w:val="24"/>
          <w:lang w:val="en-US"/>
        </w:rPr>
      </w:pPr>
      <w:r w:rsidRPr="005668E2">
        <w:rPr>
          <w:sz w:val="22"/>
          <w:szCs w:val="24"/>
          <w:lang w:val="en-US"/>
        </w:rPr>
        <w:t>by adding at the end of paragraph (4)(a) "and";</w:t>
      </w:r>
    </w:p>
    <w:p w14:paraId="16D6370D" w14:textId="77777777" w:rsidR="006730F0" w:rsidRPr="005668E2" w:rsidRDefault="00D41383" w:rsidP="005668E2">
      <w:pPr>
        <w:numPr>
          <w:ilvl w:val="0"/>
          <w:numId w:val="18"/>
        </w:numPr>
        <w:shd w:val="clear" w:color="auto" w:fill="FFFFFF"/>
        <w:tabs>
          <w:tab w:val="left" w:pos="773"/>
        </w:tabs>
        <w:spacing w:before="120"/>
        <w:ind w:left="384"/>
        <w:rPr>
          <w:b/>
          <w:bCs/>
          <w:sz w:val="22"/>
          <w:szCs w:val="24"/>
          <w:lang w:val="en-US"/>
        </w:rPr>
      </w:pPr>
      <w:r w:rsidRPr="005668E2">
        <w:rPr>
          <w:sz w:val="22"/>
          <w:szCs w:val="24"/>
          <w:lang w:val="en-US"/>
        </w:rPr>
        <w:t>by inserting after paragraph (4)(b) the following paragraph:</w:t>
      </w:r>
    </w:p>
    <w:p w14:paraId="330AA984" w14:textId="77777777" w:rsidR="006730F0" w:rsidRPr="005668E2" w:rsidRDefault="00D41383" w:rsidP="005668E2">
      <w:pPr>
        <w:shd w:val="clear" w:color="auto" w:fill="FFFFFF"/>
        <w:spacing w:before="120"/>
        <w:ind w:left="1642" w:hanging="624"/>
        <w:jc w:val="both"/>
        <w:rPr>
          <w:sz w:val="22"/>
        </w:rPr>
      </w:pPr>
      <w:r w:rsidRPr="005668E2">
        <w:rPr>
          <w:sz w:val="22"/>
          <w:szCs w:val="24"/>
          <w:lang w:val="en-US"/>
        </w:rPr>
        <w:t>"(</w:t>
      </w:r>
      <w:proofErr w:type="spellStart"/>
      <w:r w:rsidRPr="005668E2">
        <w:rPr>
          <w:sz w:val="22"/>
          <w:szCs w:val="24"/>
          <w:lang w:val="en-US"/>
        </w:rPr>
        <w:t>ba</w:t>
      </w:r>
      <w:proofErr w:type="spellEnd"/>
      <w:r w:rsidRPr="005668E2">
        <w:rPr>
          <w:sz w:val="22"/>
          <w:szCs w:val="24"/>
          <w:lang w:val="en-US"/>
        </w:rPr>
        <w:t xml:space="preserve">) if the State or eligible </w:t>
      </w:r>
      <w:proofErr w:type="spellStart"/>
      <w:r w:rsidRPr="005668E2">
        <w:rPr>
          <w:sz w:val="22"/>
          <w:szCs w:val="24"/>
          <w:lang w:val="en-US"/>
        </w:rPr>
        <w:t>organisation</w:t>
      </w:r>
      <w:proofErr w:type="spellEnd"/>
      <w:r w:rsidRPr="005668E2">
        <w:rPr>
          <w:sz w:val="22"/>
          <w:szCs w:val="24"/>
          <w:lang w:val="en-US"/>
        </w:rPr>
        <w:t xml:space="preserve"> providing the eligible service has not previously received a grant of financial assistance under this Part in respect of the provision of the service</w:t>
      </w:r>
      <w:r w:rsidRPr="005668E2">
        <w:rPr>
          <w:rFonts w:eastAsia="Times New Roman"/>
          <w:sz w:val="22"/>
          <w:szCs w:val="24"/>
          <w:lang w:val="en-US"/>
        </w:rPr>
        <w:t xml:space="preserve">—determine a day by which the State or eligible </w:t>
      </w:r>
      <w:proofErr w:type="spellStart"/>
      <w:r w:rsidRPr="005668E2">
        <w:rPr>
          <w:rFonts w:eastAsia="Times New Roman"/>
          <w:sz w:val="22"/>
          <w:szCs w:val="24"/>
          <w:lang w:val="en-US"/>
        </w:rPr>
        <w:t>organisation</w:t>
      </w:r>
      <w:proofErr w:type="spellEnd"/>
      <w:r w:rsidRPr="005668E2">
        <w:rPr>
          <w:rFonts w:eastAsia="Times New Roman"/>
          <w:sz w:val="22"/>
          <w:szCs w:val="24"/>
          <w:lang w:val="en-US"/>
        </w:rPr>
        <w:t xml:space="preserve"> must meet the eligibility standards in respect of the provision of the service; and";</w:t>
      </w:r>
    </w:p>
    <w:p w14:paraId="3B1604D8" w14:textId="77777777" w:rsidR="006730F0" w:rsidRPr="005668E2" w:rsidRDefault="00D41383" w:rsidP="005668E2">
      <w:pPr>
        <w:numPr>
          <w:ilvl w:val="0"/>
          <w:numId w:val="19"/>
        </w:numPr>
        <w:shd w:val="clear" w:color="auto" w:fill="FFFFFF"/>
        <w:tabs>
          <w:tab w:val="left" w:pos="773"/>
        </w:tabs>
        <w:spacing w:before="120"/>
        <w:ind w:left="773" w:hanging="389"/>
        <w:rPr>
          <w:b/>
          <w:bCs/>
          <w:sz w:val="22"/>
          <w:szCs w:val="24"/>
          <w:lang w:val="en-US"/>
        </w:rPr>
      </w:pPr>
      <w:r w:rsidRPr="005668E2">
        <w:rPr>
          <w:sz w:val="22"/>
          <w:szCs w:val="24"/>
          <w:lang w:val="en-US"/>
        </w:rPr>
        <w:t>by omitting from paragraph (4)(c) "the terms" and substituting "any other terms";</w:t>
      </w:r>
    </w:p>
    <w:p w14:paraId="56C4AEC8" w14:textId="77777777" w:rsidR="006730F0" w:rsidRPr="005668E2" w:rsidRDefault="00D41383" w:rsidP="005668E2">
      <w:pPr>
        <w:numPr>
          <w:ilvl w:val="0"/>
          <w:numId w:val="19"/>
        </w:numPr>
        <w:shd w:val="clear" w:color="auto" w:fill="FFFFFF"/>
        <w:tabs>
          <w:tab w:val="left" w:pos="773"/>
        </w:tabs>
        <w:spacing w:before="120"/>
        <w:ind w:left="384"/>
        <w:rPr>
          <w:b/>
          <w:bCs/>
          <w:sz w:val="22"/>
          <w:szCs w:val="24"/>
          <w:lang w:val="en-US"/>
        </w:rPr>
      </w:pPr>
      <w:r w:rsidRPr="005668E2">
        <w:rPr>
          <w:sz w:val="22"/>
          <w:szCs w:val="24"/>
          <w:lang w:val="en-US"/>
        </w:rPr>
        <w:t>by inserting after subsection (4) the following subsection:</w:t>
      </w:r>
    </w:p>
    <w:p w14:paraId="5272001A" w14:textId="77777777" w:rsidR="006730F0" w:rsidRPr="005668E2" w:rsidRDefault="00D41383" w:rsidP="005668E2">
      <w:pPr>
        <w:shd w:val="clear" w:color="auto" w:fill="FFFFFF"/>
        <w:spacing w:before="120"/>
        <w:ind w:left="773" w:firstLine="216"/>
        <w:jc w:val="both"/>
        <w:rPr>
          <w:sz w:val="22"/>
        </w:rPr>
      </w:pPr>
      <w:r w:rsidRPr="005668E2">
        <w:rPr>
          <w:sz w:val="22"/>
          <w:szCs w:val="24"/>
          <w:lang w:val="en-US"/>
        </w:rPr>
        <w:t>"(4A) In determining a day under paragraph (4)(</w:t>
      </w:r>
      <w:proofErr w:type="spellStart"/>
      <w:r w:rsidRPr="005668E2">
        <w:rPr>
          <w:sz w:val="22"/>
          <w:szCs w:val="24"/>
          <w:lang w:val="en-US"/>
        </w:rPr>
        <w:t>ba</w:t>
      </w:r>
      <w:proofErr w:type="spellEnd"/>
      <w:r w:rsidRPr="005668E2">
        <w:rPr>
          <w:sz w:val="22"/>
          <w:szCs w:val="24"/>
          <w:lang w:val="en-US"/>
        </w:rPr>
        <w:t xml:space="preserve">) in respect of the provision of a service, the Minister must not determine a day that is more than 12 months later than the day on which the Minister approves the making of a grant to the State or eligible </w:t>
      </w:r>
      <w:proofErr w:type="spellStart"/>
      <w:r w:rsidRPr="005668E2">
        <w:rPr>
          <w:sz w:val="22"/>
          <w:szCs w:val="24"/>
          <w:lang w:val="en-US"/>
        </w:rPr>
        <w:t>organisation</w:t>
      </w:r>
      <w:proofErr w:type="spellEnd"/>
      <w:r w:rsidRPr="005668E2">
        <w:rPr>
          <w:sz w:val="22"/>
          <w:szCs w:val="24"/>
          <w:lang w:val="en-US"/>
        </w:rPr>
        <w:t xml:space="preserve"> in respect of the provision of the service.";</w:t>
      </w:r>
    </w:p>
    <w:p w14:paraId="7A7AD04A" w14:textId="77777777" w:rsidR="006730F0" w:rsidRPr="005668E2" w:rsidRDefault="00D41383" w:rsidP="005668E2">
      <w:pPr>
        <w:shd w:val="clear" w:color="auto" w:fill="FFFFFF"/>
        <w:tabs>
          <w:tab w:val="left" w:pos="773"/>
        </w:tabs>
        <w:spacing w:before="120"/>
        <w:ind w:left="773" w:hanging="389"/>
        <w:rPr>
          <w:sz w:val="22"/>
        </w:rPr>
      </w:pPr>
      <w:r w:rsidRPr="005668E2">
        <w:rPr>
          <w:b/>
          <w:bCs/>
          <w:sz w:val="22"/>
          <w:szCs w:val="24"/>
          <w:lang w:val="en-US"/>
        </w:rPr>
        <w:t>(g)</w:t>
      </w:r>
      <w:r w:rsidRPr="005668E2">
        <w:rPr>
          <w:sz w:val="22"/>
          <w:szCs w:val="24"/>
          <w:lang w:val="en-US"/>
        </w:rPr>
        <w:tab/>
        <w:t>by omitting from paragraphs (5)(e) and (g) "</w:t>
      </w:r>
      <w:proofErr w:type="spellStart"/>
      <w:r w:rsidRPr="005668E2">
        <w:rPr>
          <w:sz w:val="22"/>
          <w:szCs w:val="24"/>
          <w:lang w:val="en-US"/>
        </w:rPr>
        <w:t>fullfillment</w:t>
      </w:r>
      <w:proofErr w:type="spellEnd"/>
      <w:r w:rsidRPr="005668E2">
        <w:rPr>
          <w:sz w:val="22"/>
          <w:szCs w:val="24"/>
          <w:lang w:val="en-US"/>
        </w:rPr>
        <w:t>" and</w:t>
      </w:r>
      <w:r w:rsidR="009149AC" w:rsidRPr="005668E2">
        <w:rPr>
          <w:sz w:val="22"/>
          <w:szCs w:val="24"/>
          <w:lang w:val="en-US"/>
        </w:rPr>
        <w:t xml:space="preserve"> </w:t>
      </w:r>
      <w:r w:rsidRPr="005668E2">
        <w:rPr>
          <w:sz w:val="22"/>
          <w:szCs w:val="24"/>
          <w:lang w:val="en-US"/>
        </w:rPr>
        <w:t>substituting "fulfilment".</w:t>
      </w:r>
    </w:p>
    <w:p w14:paraId="5495A7D5" w14:textId="77777777" w:rsidR="006730F0" w:rsidRPr="005668E2" w:rsidRDefault="00D41383" w:rsidP="005668E2">
      <w:pPr>
        <w:shd w:val="clear" w:color="auto" w:fill="FFFFFF"/>
        <w:spacing w:before="120"/>
        <w:rPr>
          <w:sz w:val="22"/>
        </w:rPr>
      </w:pPr>
      <w:r w:rsidRPr="005668E2">
        <w:rPr>
          <w:b/>
          <w:bCs/>
          <w:sz w:val="22"/>
          <w:szCs w:val="24"/>
          <w:lang w:val="en-US"/>
        </w:rPr>
        <w:t>Repeal of section 11</w:t>
      </w:r>
    </w:p>
    <w:p w14:paraId="0C548773" w14:textId="77777777" w:rsidR="006730F0" w:rsidRPr="005668E2" w:rsidRDefault="00D41383" w:rsidP="005668E2">
      <w:pPr>
        <w:shd w:val="clear" w:color="auto" w:fill="FFFFFF"/>
        <w:tabs>
          <w:tab w:val="left" w:pos="749"/>
        </w:tabs>
        <w:spacing w:before="120"/>
        <w:ind w:left="346"/>
        <w:rPr>
          <w:sz w:val="22"/>
        </w:rPr>
      </w:pPr>
      <w:r w:rsidRPr="005668E2">
        <w:rPr>
          <w:b/>
          <w:bCs/>
          <w:sz w:val="22"/>
          <w:szCs w:val="24"/>
          <w:lang w:val="en-US"/>
        </w:rPr>
        <w:t>10.</w:t>
      </w:r>
      <w:r w:rsidRPr="005668E2">
        <w:rPr>
          <w:b/>
          <w:bCs/>
          <w:sz w:val="22"/>
          <w:szCs w:val="24"/>
          <w:lang w:val="en-US"/>
        </w:rPr>
        <w:tab/>
      </w:r>
      <w:r w:rsidRPr="005668E2">
        <w:rPr>
          <w:sz w:val="22"/>
          <w:szCs w:val="24"/>
          <w:lang w:val="en-US"/>
        </w:rPr>
        <w:t>Section 11 of the Principal Act is repealed.</w:t>
      </w:r>
    </w:p>
    <w:p w14:paraId="21DCFDED" w14:textId="77777777" w:rsidR="006730F0" w:rsidRPr="005668E2" w:rsidRDefault="00D41383" w:rsidP="005668E2">
      <w:pPr>
        <w:shd w:val="clear" w:color="auto" w:fill="FFFFFF"/>
        <w:spacing w:before="120"/>
        <w:rPr>
          <w:sz w:val="22"/>
        </w:rPr>
      </w:pPr>
      <w:r w:rsidRPr="005668E2">
        <w:rPr>
          <w:b/>
          <w:bCs/>
          <w:sz w:val="22"/>
          <w:szCs w:val="24"/>
          <w:lang w:val="en-US"/>
        </w:rPr>
        <w:t>Financial assistance for research and development activities</w:t>
      </w:r>
    </w:p>
    <w:p w14:paraId="36063AF3" w14:textId="77777777" w:rsidR="006730F0" w:rsidRPr="005668E2" w:rsidRDefault="00D41383" w:rsidP="005668E2">
      <w:pPr>
        <w:shd w:val="clear" w:color="auto" w:fill="FFFFFF"/>
        <w:tabs>
          <w:tab w:val="left" w:pos="749"/>
        </w:tabs>
        <w:spacing w:before="120"/>
        <w:ind w:left="346"/>
        <w:rPr>
          <w:sz w:val="22"/>
        </w:rPr>
      </w:pPr>
      <w:r w:rsidRPr="005668E2">
        <w:rPr>
          <w:b/>
          <w:bCs/>
          <w:sz w:val="22"/>
          <w:szCs w:val="24"/>
          <w:lang w:val="en-US"/>
        </w:rPr>
        <w:t>11.</w:t>
      </w:r>
      <w:r w:rsidRPr="005668E2">
        <w:rPr>
          <w:b/>
          <w:bCs/>
          <w:sz w:val="22"/>
          <w:szCs w:val="24"/>
          <w:lang w:val="en-US"/>
        </w:rPr>
        <w:tab/>
      </w:r>
      <w:r w:rsidRPr="005668E2">
        <w:rPr>
          <w:sz w:val="22"/>
          <w:szCs w:val="24"/>
          <w:lang w:val="en-US"/>
        </w:rPr>
        <w:t>Section 12 of the Principal Act is amended:</w:t>
      </w:r>
    </w:p>
    <w:p w14:paraId="28104B8E" w14:textId="77777777" w:rsidR="006730F0" w:rsidRPr="005668E2" w:rsidRDefault="00D41383" w:rsidP="005668E2">
      <w:pPr>
        <w:numPr>
          <w:ilvl w:val="0"/>
          <w:numId w:val="20"/>
        </w:numPr>
        <w:shd w:val="clear" w:color="auto" w:fill="FFFFFF"/>
        <w:tabs>
          <w:tab w:val="left" w:pos="768"/>
        </w:tabs>
        <w:spacing w:before="120"/>
        <w:ind w:left="379"/>
        <w:rPr>
          <w:b/>
          <w:bCs/>
          <w:sz w:val="22"/>
          <w:szCs w:val="24"/>
          <w:lang w:val="en-US"/>
        </w:rPr>
      </w:pPr>
      <w:r w:rsidRPr="005668E2">
        <w:rPr>
          <w:sz w:val="22"/>
          <w:szCs w:val="24"/>
          <w:lang w:val="en-US"/>
        </w:rPr>
        <w:t>by omitting from subsection (2) "and" and substituting "or";</w:t>
      </w:r>
    </w:p>
    <w:p w14:paraId="142F40CF" w14:textId="77777777" w:rsidR="006730F0" w:rsidRPr="005668E2" w:rsidRDefault="00D41383" w:rsidP="005668E2">
      <w:pPr>
        <w:numPr>
          <w:ilvl w:val="0"/>
          <w:numId w:val="20"/>
        </w:numPr>
        <w:shd w:val="clear" w:color="auto" w:fill="FFFFFF"/>
        <w:tabs>
          <w:tab w:val="left" w:pos="768"/>
        </w:tabs>
        <w:spacing w:before="120"/>
        <w:ind w:left="768" w:hanging="389"/>
        <w:rPr>
          <w:b/>
          <w:bCs/>
          <w:sz w:val="22"/>
          <w:szCs w:val="24"/>
          <w:lang w:val="en-US"/>
        </w:rPr>
      </w:pPr>
      <w:r w:rsidRPr="005668E2">
        <w:rPr>
          <w:sz w:val="22"/>
          <w:szCs w:val="24"/>
          <w:lang w:val="en-US"/>
        </w:rPr>
        <w:t>by omitting paragraph (2)(b) and substituting the following paragraphs:</w:t>
      </w:r>
    </w:p>
    <w:p w14:paraId="73D5FDD8" w14:textId="77777777" w:rsidR="006730F0" w:rsidRPr="005668E2" w:rsidRDefault="006730F0" w:rsidP="005668E2">
      <w:pPr>
        <w:numPr>
          <w:ilvl w:val="0"/>
          <w:numId w:val="20"/>
        </w:numPr>
        <w:shd w:val="clear" w:color="auto" w:fill="FFFFFF"/>
        <w:tabs>
          <w:tab w:val="left" w:pos="768"/>
        </w:tabs>
        <w:spacing w:before="120"/>
        <w:ind w:left="768" w:hanging="389"/>
        <w:rPr>
          <w:b/>
          <w:bCs/>
          <w:sz w:val="22"/>
          <w:szCs w:val="24"/>
          <w:lang w:val="en-US"/>
        </w:rPr>
        <w:sectPr w:rsidR="006730F0" w:rsidRPr="005668E2" w:rsidSect="009149AC">
          <w:type w:val="nextColumn"/>
          <w:pgSz w:w="12240" w:h="15840"/>
          <w:pgMar w:top="1440" w:right="1440" w:bottom="1440" w:left="1440" w:header="720" w:footer="720" w:gutter="0"/>
          <w:cols w:space="60"/>
          <w:noEndnote/>
          <w:docGrid w:linePitch="272"/>
        </w:sectPr>
      </w:pPr>
    </w:p>
    <w:p w14:paraId="73782D98" w14:textId="77777777" w:rsidR="006730F0" w:rsidRPr="005668E2" w:rsidRDefault="00D41383" w:rsidP="005668E2">
      <w:pPr>
        <w:shd w:val="clear" w:color="auto" w:fill="FFFFFF"/>
        <w:spacing w:before="120"/>
        <w:ind w:left="931"/>
        <w:rPr>
          <w:sz w:val="22"/>
        </w:rPr>
      </w:pPr>
      <w:r w:rsidRPr="005668E2">
        <w:rPr>
          <w:sz w:val="22"/>
          <w:szCs w:val="24"/>
          <w:lang w:val="en-US"/>
        </w:rPr>
        <w:lastRenderedPageBreak/>
        <w:t>"(b) the cost of acquiring land (with or without buildings);</w:t>
      </w:r>
    </w:p>
    <w:p w14:paraId="647A103C" w14:textId="77777777" w:rsidR="006730F0" w:rsidRPr="005668E2" w:rsidRDefault="00D41383" w:rsidP="005668E2">
      <w:pPr>
        <w:shd w:val="clear" w:color="auto" w:fill="FFFFFF"/>
        <w:tabs>
          <w:tab w:val="left" w:pos="1435"/>
        </w:tabs>
        <w:spacing w:before="120"/>
        <w:ind w:left="1435" w:hanging="365"/>
        <w:rPr>
          <w:sz w:val="22"/>
        </w:rPr>
      </w:pPr>
      <w:r w:rsidRPr="005668E2">
        <w:rPr>
          <w:sz w:val="22"/>
          <w:szCs w:val="24"/>
          <w:lang w:val="en-US"/>
        </w:rPr>
        <w:t>(c)</w:t>
      </w:r>
      <w:r w:rsidRPr="005668E2">
        <w:rPr>
          <w:sz w:val="22"/>
          <w:szCs w:val="24"/>
          <w:lang w:val="en-US"/>
        </w:rPr>
        <w:tab/>
        <w:t>the cost of acquiring, erecting, altering or extending</w:t>
      </w:r>
      <w:r w:rsidR="009149AC" w:rsidRPr="005668E2">
        <w:rPr>
          <w:sz w:val="22"/>
          <w:szCs w:val="24"/>
          <w:lang w:val="en-US"/>
        </w:rPr>
        <w:t xml:space="preserve"> </w:t>
      </w:r>
      <w:r w:rsidRPr="005668E2">
        <w:rPr>
          <w:sz w:val="22"/>
          <w:szCs w:val="24"/>
          <w:lang w:val="en-US"/>
        </w:rPr>
        <w:t>buildings;</w:t>
      </w:r>
    </w:p>
    <w:p w14:paraId="39CDBCEB" w14:textId="77777777" w:rsidR="006730F0" w:rsidRPr="005668E2" w:rsidRDefault="00D41383" w:rsidP="005668E2">
      <w:pPr>
        <w:shd w:val="clear" w:color="auto" w:fill="FFFFFF"/>
        <w:spacing w:before="120"/>
        <w:ind w:left="1042"/>
        <w:rPr>
          <w:sz w:val="22"/>
        </w:rPr>
      </w:pPr>
      <w:r w:rsidRPr="005668E2">
        <w:rPr>
          <w:sz w:val="22"/>
          <w:szCs w:val="24"/>
          <w:lang w:val="en-US"/>
        </w:rPr>
        <w:t>(d)</w:t>
      </w:r>
      <w:r w:rsidRPr="005668E2">
        <w:rPr>
          <w:sz w:val="22"/>
          <w:szCs w:val="24"/>
          <w:lang w:val="en-US"/>
        </w:rPr>
        <w:tab/>
        <w:t>the cost of acquiring, altering or installing equipment.";</w:t>
      </w:r>
    </w:p>
    <w:p w14:paraId="24D54529" w14:textId="77777777" w:rsidR="006730F0" w:rsidRPr="005668E2" w:rsidRDefault="00D41383" w:rsidP="005668E2">
      <w:pPr>
        <w:shd w:val="clear" w:color="auto" w:fill="FFFFFF"/>
        <w:spacing w:before="120"/>
        <w:ind w:left="787" w:hanging="379"/>
        <w:jc w:val="both"/>
        <w:rPr>
          <w:sz w:val="22"/>
        </w:rPr>
      </w:pPr>
      <w:r w:rsidRPr="005668E2">
        <w:rPr>
          <w:b/>
          <w:bCs/>
          <w:sz w:val="22"/>
          <w:szCs w:val="24"/>
          <w:lang w:val="en-US"/>
        </w:rPr>
        <w:t>(c)</w:t>
      </w:r>
      <w:r w:rsidRPr="005668E2">
        <w:rPr>
          <w:sz w:val="22"/>
          <w:szCs w:val="24"/>
          <w:lang w:val="en-US"/>
        </w:rPr>
        <w:t xml:space="preserve"> by omitting from paragraphs (5)(d) and (f) "</w:t>
      </w:r>
      <w:proofErr w:type="spellStart"/>
      <w:r w:rsidRPr="005668E2">
        <w:rPr>
          <w:sz w:val="22"/>
          <w:szCs w:val="24"/>
          <w:lang w:val="en-US"/>
        </w:rPr>
        <w:t>fullfillment</w:t>
      </w:r>
      <w:proofErr w:type="spellEnd"/>
      <w:r w:rsidRPr="005668E2">
        <w:rPr>
          <w:sz w:val="22"/>
          <w:szCs w:val="24"/>
          <w:lang w:val="en-US"/>
        </w:rPr>
        <w:t>" and substituting "fulfilment".</w:t>
      </w:r>
    </w:p>
    <w:p w14:paraId="24CAFBCE" w14:textId="77777777" w:rsidR="006730F0" w:rsidRPr="005668E2" w:rsidRDefault="00D41383" w:rsidP="005668E2">
      <w:pPr>
        <w:shd w:val="clear" w:color="auto" w:fill="FFFFFF"/>
        <w:spacing w:before="120"/>
        <w:ind w:left="5"/>
        <w:rPr>
          <w:sz w:val="22"/>
        </w:rPr>
      </w:pPr>
      <w:r w:rsidRPr="005668E2">
        <w:rPr>
          <w:b/>
          <w:bCs/>
          <w:sz w:val="22"/>
          <w:szCs w:val="24"/>
          <w:lang w:val="en-US"/>
        </w:rPr>
        <w:t>Insertion of new heading</w:t>
      </w:r>
    </w:p>
    <w:p w14:paraId="1A2AD35F" w14:textId="77777777" w:rsidR="006730F0" w:rsidRDefault="00D41383" w:rsidP="005668E2">
      <w:pPr>
        <w:shd w:val="clear" w:color="auto" w:fill="FFFFFF"/>
        <w:tabs>
          <w:tab w:val="left" w:pos="758"/>
        </w:tabs>
        <w:spacing w:before="120"/>
        <w:ind w:firstLine="355"/>
        <w:jc w:val="both"/>
        <w:rPr>
          <w:sz w:val="22"/>
          <w:szCs w:val="24"/>
          <w:lang w:val="en-US"/>
        </w:rPr>
      </w:pPr>
      <w:r w:rsidRPr="005668E2">
        <w:rPr>
          <w:b/>
          <w:bCs/>
          <w:sz w:val="22"/>
          <w:szCs w:val="24"/>
          <w:lang w:val="en-US"/>
        </w:rPr>
        <w:t>12.</w:t>
      </w:r>
      <w:r w:rsidRPr="005668E2">
        <w:rPr>
          <w:b/>
          <w:bCs/>
          <w:sz w:val="22"/>
          <w:szCs w:val="24"/>
          <w:lang w:val="en-US"/>
        </w:rPr>
        <w:tab/>
      </w:r>
      <w:r w:rsidRPr="005668E2">
        <w:rPr>
          <w:sz w:val="22"/>
          <w:szCs w:val="24"/>
          <w:lang w:val="en-US"/>
        </w:rPr>
        <w:t>The heading to Division 3 of Part II of the Principal Act is</w:t>
      </w:r>
      <w:r w:rsidR="009149AC" w:rsidRPr="005668E2">
        <w:rPr>
          <w:sz w:val="22"/>
          <w:szCs w:val="24"/>
          <w:lang w:val="en-US"/>
        </w:rPr>
        <w:t xml:space="preserve"> </w:t>
      </w:r>
      <w:r w:rsidRPr="005668E2">
        <w:rPr>
          <w:sz w:val="22"/>
          <w:szCs w:val="24"/>
          <w:lang w:val="en-US"/>
        </w:rPr>
        <w:t>omitted and the following heading is substituted:</w:t>
      </w:r>
    </w:p>
    <w:p w14:paraId="737F8696" w14:textId="77777777" w:rsidR="00725BB3" w:rsidRPr="005668E2" w:rsidRDefault="00725BB3" w:rsidP="005668E2">
      <w:pPr>
        <w:shd w:val="clear" w:color="auto" w:fill="FFFFFF"/>
        <w:tabs>
          <w:tab w:val="left" w:pos="758"/>
        </w:tabs>
        <w:spacing w:before="120"/>
        <w:ind w:firstLine="355"/>
        <w:jc w:val="both"/>
        <w:rPr>
          <w:sz w:val="22"/>
        </w:rPr>
      </w:pPr>
    </w:p>
    <w:p w14:paraId="77FBAC90" w14:textId="259651E5" w:rsidR="006730F0" w:rsidRPr="005668E2" w:rsidRDefault="00D41383" w:rsidP="005668E2">
      <w:pPr>
        <w:shd w:val="clear" w:color="auto" w:fill="FFFFFF"/>
        <w:spacing w:before="120" w:after="120"/>
        <w:jc w:val="center"/>
        <w:rPr>
          <w:sz w:val="22"/>
        </w:rPr>
      </w:pPr>
      <w:r w:rsidRPr="005668E2">
        <w:rPr>
          <w:b/>
          <w:bCs/>
          <w:sz w:val="22"/>
          <w:szCs w:val="24"/>
          <w:lang w:val="en-US"/>
        </w:rPr>
        <w:t>"</w:t>
      </w:r>
      <w:r w:rsidRPr="005668E2">
        <w:rPr>
          <w:b/>
          <w:bCs/>
          <w:i/>
          <w:iCs/>
          <w:sz w:val="22"/>
          <w:szCs w:val="24"/>
          <w:lang w:val="en-US"/>
        </w:rPr>
        <w:t>Division 3</w:t>
      </w:r>
      <w:r w:rsidRPr="005668E2">
        <w:rPr>
          <w:rFonts w:eastAsia="Times New Roman"/>
          <w:b/>
          <w:bCs/>
          <w:sz w:val="22"/>
          <w:szCs w:val="24"/>
          <w:lang w:val="en-US"/>
        </w:rPr>
        <w:t>—</w:t>
      </w:r>
      <w:r w:rsidRPr="005668E2">
        <w:rPr>
          <w:rFonts w:eastAsia="Times New Roman"/>
          <w:b/>
          <w:bCs/>
          <w:i/>
          <w:iCs/>
          <w:sz w:val="22"/>
          <w:szCs w:val="24"/>
          <w:lang w:val="en-US"/>
        </w:rPr>
        <w:t>Grants for Transitional Services and Prescribed Services</w:t>
      </w:r>
      <w:r w:rsidRPr="005668E2">
        <w:rPr>
          <w:rFonts w:eastAsia="Times New Roman"/>
          <w:b/>
          <w:bCs/>
          <w:sz w:val="22"/>
          <w:szCs w:val="24"/>
          <w:lang w:val="en-US"/>
        </w:rPr>
        <w:t>"</w:t>
      </w:r>
      <w:r w:rsidRPr="00725BB3">
        <w:rPr>
          <w:rFonts w:eastAsia="Times New Roman"/>
          <w:bCs/>
          <w:sz w:val="22"/>
          <w:szCs w:val="24"/>
          <w:lang w:val="en-US"/>
        </w:rPr>
        <w:t>.</w:t>
      </w:r>
    </w:p>
    <w:p w14:paraId="0D181457" w14:textId="77777777" w:rsidR="006730F0" w:rsidRPr="005668E2" w:rsidRDefault="00D41383" w:rsidP="005668E2">
      <w:pPr>
        <w:shd w:val="clear" w:color="auto" w:fill="FFFFFF"/>
        <w:tabs>
          <w:tab w:val="left" w:pos="758"/>
        </w:tabs>
        <w:spacing w:before="120"/>
        <w:ind w:firstLine="355"/>
        <w:rPr>
          <w:sz w:val="22"/>
        </w:rPr>
      </w:pPr>
      <w:r w:rsidRPr="005668E2">
        <w:rPr>
          <w:b/>
          <w:bCs/>
          <w:sz w:val="22"/>
          <w:szCs w:val="24"/>
          <w:lang w:val="en-US"/>
        </w:rPr>
        <w:t>13.</w:t>
      </w:r>
      <w:r w:rsidRPr="005668E2">
        <w:rPr>
          <w:sz w:val="22"/>
          <w:szCs w:val="24"/>
          <w:lang w:val="en-US"/>
        </w:rPr>
        <w:tab/>
        <w:t>After section 12 of the Principal Act the following section is</w:t>
      </w:r>
      <w:r w:rsidR="009149AC" w:rsidRPr="005668E2">
        <w:rPr>
          <w:sz w:val="22"/>
          <w:szCs w:val="24"/>
          <w:lang w:val="en-US"/>
        </w:rPr>
        <w:t xml:space="preserve"> </w:t>
      </w:r>
      <w:r w:rsidRPr="005668E2">
        <w:rPr>
          <w:sz w:val="22"/>
          <w:szCs w:val="24"/>
          <w:lang w:val="en-US"/>
        </w:rPr>
        <w:t>inserted in Division 3 of Part II:</w:t>
      </w:r>
    </w:p>
    <w:p w14:paraId="6FD1032D" w14:textId="77777777" w:rsidR="006730F0" w:rsidRPr="005668E2" w:rsidRDefault="00D41383" w:rsidP="005668E2">
      <w:pPr>
        <w:shd w:val="clear" w:color="auto" w:fill="FFFFFF"/>
        <w:spacing w:before="120"/>
        <w:ind w:left="10"/>
        <w:rPr>
          <w:sz w:val="22"/>
        </w:rPr>
      </w:pPr>
      <w:r w:rsidRPr="005668E2">
        <w:rPr>
          <w:b/>
          <w:bCs/>
          <w:sz w:val="22"/>
          <w:szCs w:val="24"/>
          <w:lang w:val="en-US"/>
        </w:rPr>
        <w:t>Financial assistance for transitional services</w:t>
      </w:r>
    </w:p>
    <w:p w14:paraId="4073D0AE" w14:textId="77777777" w:rsidR="006730F0" w:rsidRPr="005668E2" w:rsidRDefault="00D41383" w:rsidP="005668E2">
      <w:pPr>
        <w:shd w:val="clear" w:color="auto" w:fill="FFFFFF"/>
        <w:spacing w:before="120"/>
        <w:ind w:left="5" w:firstLine="346"/>
        <w:jc w:val="both"/>
        <w:rPr>
          <w:sz w:val="22"/>
        </w:rPr>
      </w:pPr>
      <w:r w:rsidRPr="005668E2">
        <w:rPr>
          <w:sz w:val="22"/>
          <w:szCs w:val="24"/>
          <w:lang w:val="en-US"/>
        </w:rPr>
        <w:t xml:space="preserve">"12A.(1) The Minister may approve the making of a grant of financial assistance to a State or an eligible </w:t>
      </w:r>
      <w:proofErr w:type="spellStart"/>
      <w:r w:rsidRPr="005668E2">
        <w:rPr>
          <w:sz w:val="22"/>
          <w:szCs w:val="24"/>
          <w:lang w:val="en-US"/>
        </w:rPr>
        <w:t>organisation</w:t>
      </w:r>
      <w:proofErr w:type="spellEnd"/>
      <w:r w:rsidRPr="005668E2">
        <w:rPr>
          <w:sz w:val="22"/>
          <w:szCs w:val="24"/>
          <w:lang w:val="en-US"/>
        </w:rPr>
        <w:t xml:space="preserve"> in relation to the provision by the State or the eligible </w:t>
      </w:r>
      <w:proofErr w:type="spellStart"/>
      <w:r w:rsidRPr="005668E2">
        <w:rPr>
          <w:sz w:val="22"/>
          <w:szCs w:val="24"/>
          <w:lang w:val="en-US"/>
        </w:rPr>
        <w:t>organisation</w:t>
      </w:r>
      <w:proofErr w:type="spellEnd"/>
      <w:r w:rsidRPr="005668E2">
        <w:rPr>
          <w:sz w:val="22"/>
          <w:szCs w:val="24"/>
          <w:lang w:val="en-US"/>
        </w:rPr>
        <w:t xml:space="preserve"> of a transitional service for persons included in the target group if the Minister is satisfied that:</w:t>
      </w:r>
    </w:p>
    <w:p w14:paraId="36197C74" w14:textId="77777777" w:rsidR="006730F0" w:rsidRPr="005668E2" w:rsidRDefault="00D41383" w:rsidP="005668E2">
      <w:pPr>
        <w:numPr>
          <w:ilvl w:val="0"/>
          <w:numId w:val="21"/>
        </w:numPr>
        <w:shd w:val="clear" w:color="auto" w:fill="FFFFFF"/>
        <w:tabs>
          <w:tab w:val="left" w:pos="792"/>
        </w:tabs>
        <w:spacing w:before="120"/>
        <w:ind w:left="792" w:hanging="398"/>
        <w:jc w:val="both"/>
        <w:rPr>
          <w:sz w:val="22"/>
          <w:szCs w:val="24"/>
          <w:lang w:val="en-US"/>
        </w:rPr>
      </w:pPr>
      <w:r w:rsidRPr="005668E2">
        <w:rPr>
          <w:sz w:val="22"/>
          <w:szCs w:val="24"/>
          <w:lang w:val="en-US"/>
        </w:rPr>
        <w:t>the making of the grant would be in the interests of persons included in the target group; and</w:t>
      </w:r>
    </w:p>
    <w:p w14:paraId="0AC82E6F" w14:textId="77777777" w:rsidR="006730F0" w:rsidRPr="005668E2" w:rsidRDefault="00D41383" w:rsidP="005668E2">
      <w:pPr>
        <w:numPr>
          <w:ilvl w:val="0"/>
          <w:numId w:val="21"/>
        </w:numPr>
        <w:shd w:val="clear" w:color="auto" w:fill="FFFFFF"/>
        <w:tabs>
          <w:tab w:val="left" w:pos="792"/>
        </w:tabs>
        <w:spacing w:before="120"/>
        <w:ind w:left="792" w:hanging="398"/>
        <w:jc w:val="both"/>
        <w:rPr>
          <w:sz w:val="22"/>
          <w:szCs w:val="24"/>
          <w:lang w:val="en-US"/>
        </w:rPr>
      </w:pPr>
      <w:r w:rsidRPr="005668E2">
        <w:rPr>
          <w:sz w:val="22"/>
          <w:szCs w:val="24"/>
          <w:lang w:val="en-US"/>
        </w:rPr>
        <w:t xml:space="preserve">the State or eligible </w:t>
      </w:r>
      <w:proofErr w:type="spellStart"/>
      <w:r w:rsidRPr="005668E2">
        <w:rPr>
          <w:sz w:val="22"/>
          <w:szCs w:val="24"/>
          <w:lang w:val="en-US"/>
        </w:rPr>
        <w:t>organisation</w:t>
      </w:r>
      <w:proofErr w:type="spellEnd"/>
      <w:r w:rsidRPr="005668E2">
        <w:rPr>
          <w:sz w:val="22"/>
          <w:szCs w:val="24"/>
          <w:lang w:val="en-US"/>
        </w:rPr>
        <w:t xml:space="preserve"> will take adequate steps towards meeting the objects of this Act set out in section 3 and the principles and objectives formulated under section 5; and</w:t>
      </w:r>
    </w:p>
    <w:p w14:paraId="3CAA05F5" w14:textId="77777777" w:rsidR="006730F0" w:rsidRPr="005668E2" w:rsidRDefault="00D41383" w:rsidP="005668E2">
      <w:pPr>
        <w:numPr>
          <w:ilvl w:val="0"/>
          <w:numId w:val="21"/>
        </w:numPr>
        <w:shd w:val="clear" w:color="auto" w:fill="FFFFFF"/>
        <w:tabs>
          <w:tab w:val="left" w:pos="792"/>
        </w:tabs>
        <w:spacing w:before="120"/>
        <w:ind w:left="792" w:hanging="398"/>
        <w:jc w:val="both"/>
        <w:rPr>
          <w:sz w:val="22"/>
          <w:szCs w:val="24"/>
          <w:lang w:val="en-US"/>
        </w:rPr>
      </w:pPr>
      <w:r w:rsidRPr="005668E2">
        <w:rPr>
          <w:sz w:val="22"/>
          <w:szCs w:val="24"/>
          <w:lang w:val="en-US"/>
        </w:rPr>
        <w:t>the making of the grant would comply with the guidelines formulated under section 5 that are applicable to the making of grants under this subsection; and</w:t>
      </w:r>
    </w:p>
    <w:p w14:paraId="61B3533B" w14:textId="77777777" w:rsidR="006730F0" w:rsidRPr="005668E2" w:rsidRDefault="00D41383" w:rsidP="005668E2">
      <w:pPr>
        <w:numPr>
          <w:ilvl w:val="0"/>
          <w:numId w:val="21"/>
        </w:numPr>
        <w:shd w:val="clear" w:color="auto" w:fill="FFFFFF"/>
        <w:tabs>
          <w:tab w:val="left" w:pos="792"/>
        </w:tabs>
        <w:spacing w:before="120"/>
        <w:ind w:left="792" w:hanging="398"/>
        <w:jc w:val="both"/>
        <w:rPr>
          <w:sz w:val="22"/>
          <w:szCs w:val="24"/>
          <w:lang w:val="en-US"/>
        </w:rPr>
      </w:pPr>
      <w:r w:rsidRPr="005668E2">
        <w:rPr>
          <w:sz w:val="22"/>
          <w:szCs w:val="24"/>
          <w:lang w:val="en-US"/>
        </w:rPr>
        <w:t xml:space="preserve">the State or eligible </w:t>
      </w:r>
      <w:proofErr w:type="spellStart"/>
      <w:r w:rsidRPr="005668E2">
        <w:rPr>
          <w:sz w:val="22"/>
          <w:szCs w:val="24"/>
          <w:lang w:val="en-US"/>
        </w:rPr>
        <w:t>organisation</w:t>
      </w:r>
      <w:proofErr w:type="spellEnd"/>
      <w:r w:rsidRPr="005668E2">
        <w:rPr>
          <w:sz w:val="22"/>
          <w:szCs w:val="24"/>
          <w:lang w:val="en-US"/>
        </w:rPr>
        <w:t xml:space="preserve"> is meeting the enhanced standards in respect of the provision of the service; and</w:t>
      </w:r>
    </w:p>
    <w:p w14:paraId="378CE65C" w14:textId="77777777" w:rsidR="006730F0" w:rsidRPr="005668E2" w:rsidRDefault="00D41383" w:rsidP="005668E2">
      <w:pPr>
        <w:numPr>
          <w:ilvl w:val="0"/>
          <w:numId w:val="21"/>
        </w:numPr>
        <w:shd w:val="clear" w:color="auto" w:fill="FFFFFF"/>
        <w:tabs>
          <w:tab w:val="left" w:pos="792"/>
        </w:tabs>
        <w:spacing w:before="120"/>
        <w:ind w:left="792" w:hanging="398"/>
        <w:jc w:val="both"/>
        <w:rPr>
          <w:sz w:val="22"/>
          <w:szCs w:val="24"/>
          <w:lang w:val="en-US"/>
        </w:rPr>
      </w:pPr>
      <w:r w:rsidRPr="005668E2">
        <w:rPr>
          <w:sz w:val="22"/>
          <w:szCs w:val="24"/>
          <w:lang w:val="en-US"/>
        </w:rPr>
        <w:t xml:space="preserve">the State or eligible </w:t>
      </w:r>
      <w:proofErr w:type="spellStart"/>
      <w:r w:rsidRPr="005668E2">
        <w:rPr>
          <w:sz w:val="22"/>
          <w:szCs w:val="24"/>
          <w:lang w:val="en-US"/>
        </w:rPr>
        <w:t>organisation</w:t>
      </w:r>
      <w:proofErr w:type="spellEnd"/>
      <w:r w:rsidRPr="005668E2">
        <w:rPr>
          <w:sz w:val="22"/>
          <w:szCs w:val="24"/>
          <w:lang w:val="en-US"/>
        </w:rPr>
        <w:t xml:space="preserve"> will implement the steps in the transitional strategy for the service.</w:t>
      </w:r>
    </w:p>
    <w:p w14:paraId="336E2ECA" w14:textId="77777777" w:rsidR="006730F0" w:rsidRPr="005668E2" w:rsidRDefault="00D41383" w:rsidP="005668E2">
      <w:pPr>
        <w:shd w:val="clear" w:color="auto" w:fill="FFFFFF"/>
        <w:spacing w:before="120"/>
        <w:ind w:left="14" w:firstLine="350"/>
        <w:jc w:val="both"/>
        <w:rPr>
          <w:sz w:val="22"/>
        </w:rPr>
      </w:pPr>
      <w:r w:rsidRPr="005668E2">
        <w:rPr>
          <w:sz w:val="22"/>
          <w:szCs w:val="24"/>
          <w:lang w:val="en-US"/>
        </w:rPr>
        <w:t>"(2) The Minister may approve the making of the grant even though the Minister is not satisfied that the making of the grant would further the objects of this Act and those principles and objectives.</w:t>
      </w:r>
    </w:p>
    <w:p w14:paraId="2505CD48" w14:textId="77777777" w:rsidR="006730F0" w:rsidRPr="005668E2" w:rsidRDefault="00D41383" w:rsidP="005668E2">
      <w:pPr>
        <w:shd w:val="clear" w:color="auto" w:fill="FFFFFF"/>
        <w:spacing w:before="120"/>
        <w:ind w:left="19" w:firstLine="346"/>
        <w:jc w:val="both"/>
        <w:rPr>
          <w:sz w:val="22"/>
        </w:rPr>
      </w:pPr>
      <w:r w:rsidRPr="005668E2">
        <w:rPr>
          <w:sz w:val="22"/>
          <w:szCs w:val="24"/>
          <w:lang w:val="en-US"/>
        </w:rPr>
        <w:t>"(3) Without limiting subsection (1), the Minister may approve the making of the grant in respect of any of the following:</w:t>
      </w:r>
    </w:p>
    <w:p w14:paraId="6AA10B16" w14:textId="77777777" w:rsidR="006730F0" w:rsidRPr="005668E2" w:rsidRDefault="00D41383" w:rsidP="005668E2">
      <w:pPr>
        <w:numPr>
          <w:ilvl w:val="0"/>
          <w:numId w:val="22"/>
        </w:numPr>
        <w:shd w:val="clear" w:color="auto" w:fill="FFFFFF"/>
        <w:tabs>
          <w:tab w:val="left" w:pos="802"/>
        </w:tabs>
        <w:spacing w:before="120"/>
        <w:ind w:left="403"/>
        <w:rPr>
          <w:sz w:val="22"/>
          <w:szCs w:val="24"/>
          <w:lang w:val="en-US"/>
        </w:rPr>
      </w:pPr>
      <w:r w:rsidRPr="005668E2">
        <w:rPr>
          <w:sz w:val="22"/>
          <w:szCs w:val="24"/>
          <w:lang w:val="en-US"/>
        </w:rPr>
        <w:t>recurrent expenditure incurred or to be incurred;</w:t>
      </w:r>
    </w:p>
    <w:p w14:paraId="3F333338" w14:textId="77777777" w:rsidR="006730F0" w:rsidRPr="005668E2" w:rsidRDefault="00D41383" w:rsidP="005668E2">
      <w:pPr>
        <w:numPr>
          <w:ilvl w:val="0"/>
          <w:numId w:val="22"/>
        </w:numPr>
        <w:shd w:val="clear" w:color="auto" w:fill="FFFFFF"/>
        <w:tabs>
          <w:tab w:val="left" w:pos="802"/>
        </w:tabs>
        <w:spacing w:before="120"/>
        <w:ind w:left="403"/>
        <w:rPr>
          <w:sz w:val="22"/>
          <w:szCs w:val="24"/>
          <w:lang w:val="en-US"/>
        </w:rPr>
      </w:pPr>
      <w:r w:rsidRPr="005668E2">
        <w:rPr>
          <w:sz w:val="22"/>
          <w:szCs w:val="24"/>
          <w:lang w:val="en-US"/>
        </w:rPr>
        <w:t>the cost of acquiring land (with or without buildings);</w:t>
      </w:r>
    </w:p>
    <w:p w14:paraId="2A40B839" w14:textId="77777777" w:rsidR="006730F0" w:rsidRPr="005668E2" w:rsidRDefault="00D41383" w:rsidP="005668E2">
      <w:pPr>
        <w:numPr>
          <w:ilvl w:val="0"/>
          <w:numId w:val="22"/>
        </w:numPr>
        <w:shd w:val="clear" w:color="auto" w:fill="FFFFFF"/>
        <w:tabs>
          <w:tab w:val="left" w:pos="802"/>
        </w:tabs>
        <w:spacing w:before="120"/>
        <w:ind w:left="403"/>
        <w:rPr>
          <w:sz w:val="22"/>
          <w:szCs w:val="24"/>
          <w:lang w:val="en-US"/>
        </w:rPr>
      </w:pPr>
      <w:r w:rsidRPr="005668E2">
        <w:rPr>
          <w:sz w:val="22"/>
          <w:szCs w:val="24"/>
          <w:lang w:val="en-US"/>
        </w:rPr>
        <w:t>the cost of acquiring, erecting, altering or extending buildings;</w:t>
      </w:r>
    </w:p>
    <w:p w14:paraId="0FE8241F" w14:textId="77777777" w:rsidR="006730F0" w:rsidRPr="005668E2" w:rsidRDefault="00D41383" w:rsidP="005668E2">
      <w:pPr>
        <w:numPr>
          <w:ilvl w:val="0"/>
          <w:numId w:val="22"/>
        </w:numPr>
        <w:shd w:val="clear" w:color="auto" w:fill="FFFFFF"/>
        <w:tabs>
          <w:tab w:val="left" w:pos="802"/>
        </w:tabs>
        <w:spacing w:before="120"/>
        <w:ind w:left="403"/>
        <w:rPr>
          <w:sz w:val="22"/>
          <w:szCs w:val="24"/>
          <w:lang w:val="en-US"/>
        </w:rPr>
      </w:pPr>
      <w:r w:rsidRPr="005668E2">
        <w:rPr>
          <w:sz w:val="22"/>
          <w:szCs w:val="24"/>
          <w:lang w:val="en-US"/>
        </w:rPr>
        <w:t>the cost of acquiring, altering or installing equipment.</w:t>
      </w:r>
    </w:p>
    <w:p w14:paraId="57BE82B1" w14:textId="77777777" w:rsidR="006730F0" w:rsidRPr="005668E2" w:rsidRDefault="006730F0" w:rsidP="005668E2">
      <w:pPr>
        <w:numPr>
          <w:ilvl w:val="0"/>
          <w:numId w:val="22"/>
        </w:numPr>
        <w:shd w:val="clear" w:color="auto" w:fill="FFFFFF"/>
        <w:tabs>
          <w:tab w:val="left" w:pos="802"/>
        </w:tabs>
        <w:spacing w:before="120"/>
        <w:ind w:left="403"/>
        <w:rPr>
          <w:sz w:val="22"/>
          <w:szCs w:val="24"/>
          <w:lang w:val="en-US"/>
        </w:rPr>
        <w:sectPr w:rsidR="006730F0" w:rsidRPr="005668E2" w:rsidSect="009149AC">
          <w:type w:val="nextColumn"/>
          <w:pgSz w:w="12240" w:h="15840"/>
          <w:pgMar w:top="1440" w:right="1440" w:bottom="1440" w:left="1440" w:header="720" w:footer="720" w:gutter="0"/>
          <w:cols w:space="60"/>
          <w:noEndnote/>
          <w:docGrid w:linePitch="272"/>
        </w:sectPr>
      </w:pPr>
    </w:p>
    <w:p w14:paraId="42A89A71" w14:textId="77777777" w:rsidR="006730F0" w:rsidRPr="005668E2" w:rsidRDefault="00D41383" w:rsidP="005668E2">
      <w:pPr>
        <w:shd w:val="clear" w:color="auto" w:fill="FFFFFF"/>
        <w:spacing w:before="120"/>
        <w:ind w:firstLine="341"/>
        <w:jc w:val="both"/>
        <w:rPr>
          <w:sz w:val="22"/>
        </w:rPr>
      </w:pPr>
      <w:r w:rsidRPr="005668E2">
        <w:rPr>
          <w:sz w:val="22"/>
          <w:szCs w:val="24"/>
          <w:lang w:val="en-US"/>
        </w:rPr>
        <w:lastRenderedPageBreak/>
        <w:t xml:space="preserve">"(4) The grant is subject to the condition that the State or eligible </w:t>
      </w:r>
      <w:proofErr w:type="spellStart"/>
      <w:r w:rsidRPr="005668E2">
        <w:rPr>
          <w:sz w:val="22"/>
          <w:szCs w:val="24"/>
          <w:lang w:val="en-US"/>
        </w:rPr>
        <w:t>organisation</w:t>
      </w:r>
      <w:proofErr w:type="spellEnd"/>
      <w:r w:rsidRPr="005668E2">
        <w:rPr>
          <w:sz w:val="22"/>
          <w:szCs w:val="24"/>
          <w:lang w:val="en-US"/>
        </w:rPr>
        <w:t xml:space="preserve"> receiving the grant meets the enhanced standards in respect of the provision of the service.</w:t>
      </w:r>
    </w:p>
    <w:p w14:paraId="5939A83B" w14:textId="77777777" w:rsidR="006730F0" w:rsidRPr="005668E2" w:rsidRDefault="00D41383" w:rsidP="005668E2">
      <w:pPr>
        <w:shd w:val="clear" w:color="auto" w:fill="FFFFFF"/>
        <w:spacing w:before="120"/>
        <w:ind w:firstLine="341"/>
        <w:jc w:val="both"/>
        <w:rPr>
          <w:sz w:val="22"/>
        </w:rPr>
      </w:pPr>
      <w:r w:rsidRPr="005668E2">
        <w:rPr>
          <w:sz w:val="22"/>
          <w:szCs w:val="24"/>
          <w:lang w:val="en-US"/>
        </w:rPr>
        <w:t xml:space="preserve">"(5) Subject to the regulations, if the Minister approves the making of a grant of financial assistance to the State or eligible </w:t>
      </w:r>
      <w:proofErr w:type="spellStart"/>
      <w:r w:rsidRPr="005668E2">
        <w:rPr>
          <w:sz w:val="22"/>
          <w:szCs w:val="24"/>
          <w:lang w:val="en-US"/>
        </w:rPr>
        <w:t>organisation</w:t>
      </w:r>
      <w:proofErr w:type="spellEnd"/>
      <w:r w:rsidRPr="005668E2">
        <w:rPr>
          <w:sz w:val="22"/>
          <w:szCs w:val="24"/>
          <w:lang w:val="en-US"/>
        </w:rPr>
        <w:t xml:space="preserve"> the Minister must:</w:t>
      </w:r>
    </w:p>
    <w:p w14:paraId="13F7CEB5" w14:textId="77777777" w:rsidR="006730F0" w:rsidRPr="005668E2" w:rsidRDefault="00D41383" w:rsidP="005668E2">
      <w:pPr>
        <w:numPr>
          <w:ilvl w:val="0"/>
          <w:numId w:val="23"/>
        </w:numPr>
        <w:shd w:val="clear" w:color="auto" w:fill="FFFFFF"/>
        <w:tabs>
          <w:tab w:val="left" w:pos="773"/>
        </w:tabs>
        <w:spacing w:before="120"/>
        <w:ind w:left="773" w:hanging="389"/>
        <w:jc w:val="both"/>
        <w:rPr>
          <w:sz w:val="22"/>
          <w:szCs w:val="24"/>
          <w:lang w:val="en-US"/>
        </w:rPr>
      </w:pPr>
      <w:r w:rsidRPr="005668E2">
        <w:rPr>
          <w:sz w:val="22"/>
          <w:szCs w:val="24"/>
          <w:lang w:val="en-US"/>
        </w:rPr>
        <w:t>determine the amount of the financial assistance or the manner in which the amount of the financial assistance is to be calculated; and</w:t>
      </w:r>
    </w:p>
    <w:p w14:paraId="24C19F1E" w14:textId="77777777" w:rsidR="006730F0" w:rsidRPr="005668E2" w:rsidRDefault="00D41383" w:rsidP="005668E2">
      <w:pPr>
        <w:numPr>
          <w:ilvl w:val="0"/>
          <w:numId w:val="23"/>
        </w:numPr>
        <w:shd w:val="clear" w:color="auto" w:fill="FFFFFF"/>
        <w:tabs>
          <w:tab w:val="left" w:pos="773"/>
        </w:tabs>
        <w:spacing w:before="120"/>
        <w:ind w:left="773" w:hanging="389"/>
        <w:jc w:val="both"/>
        <w:rPr>
          <w:sz w:val="22"/>
          <w:szCs w:val="24"/>
          <w:lang w:val="en-US"/>
        </w:rPr>
      </w:pPr>
      <w:r w:rsidRPr="005668E2">
        <w:rPr>
          <w:sz w:val="22"/>
          <w:szCs w:val="24"/>
          <w:lang w:val="en-US"/>
        </w:rPr>
        <w:t>determine the time or times at which, and the instalments (if any) in which, the financial assistance is to be paid; and</w:t>
      </w:r>
    </w:p>
    <w:p w14:paraId="3301FF91" w14:textId="77777777" w:rsidR="006730F0" w:rsidRPr="005668E2" w:rsidRDefault="00D41383" w:rsidP="005668E2">
      <w:pPr>
        <w:numPr>
          <w:ilvl w:val="0"/>
          <w:numId w:val="23"/>
        </w:numPr>
        <w:shd w:val="clear" w:color="auto" w:fill="FFFFFF"/>
        <w:tabs>
          <w:tab w:val="left" w:pos="773"/>
        </w:tabs>
        <w:spacing w:before="120"/>
        <w:ind w:left="773" w:hanging="389"/>
        <w:jc w:val="both"/>
        <w:rPr>
          <w:sz w:val="22"/>
          <w:szCs w:val="24"/>
          <w:lang w:val="en-US"/>
        </w:rPr>
      </w:pPr>
      <w:r w:rsidRPr="005668E2">
        <w:rPr>
          <w:sz w:val="22"/>
          <w:szCs w:val="24"/>
          <w:lang w:val="en-US"/>
        </w:rPr>
        <w:t>specify any other terms and conditions on which the financial assistance is granted.</w:t>
      </w:r>
    </w:p>
    <w:p w14:paraId="6EB623F5" w14:textId="77777777" w:rsidR="006730F0" w:rsidRPr="005668E2" w:rsidRDefault="00D41383" w:rsidP="005668E2">
      <w:pPr>
        <w:shd w:val="clear" w:color="auto" w:fill="FFFFFF"/>
        <w:spacing w:before="120"/>
        <w:ind w:firstLine="341"/>
        <w:jc w:val="both"/>
        <w:rPr>
          <w:sz w:val="22"/>
        </w:rPr>
      </w:pPr>
      <w:r w:rsidRPr="005668E2">
        <w:rPr>
          <w:sz w:val="22"/>
          <w:szCs w:val="24"/>
          <w:lang w:val="en-US"/>
        </w:rPr>
        <w:t>"(6) Without limiting paragraph (5)(c), the Minister may specify terms and conditions relating to any of the following matters:</w:t>
      </w:r>
    </w:p>
    <w:p w14:paraId="5C8E5661" w14:textId="77777777" w:rsidR="006730F0" w:rsidRPr="005668E2" w:rsidRDefault="00D41383" w:rsidP="005668E2">
      <w:pPr>
        <w:numPr>
          <w:ilvl w:val="0"/>
          <w:numId w:val="24"/>
        </w:numPr>
        <w:shd w:val="clear" w:color="auto" w:fill="FFFFFF"/>
        <w:tabs>
          <w:tab w:val="left" w:pos="768"/>
        </w:tabs>
        <w:spacing w:before="120"/>
        <w:ind w:left="374"/>
        <w:rPr>
          <w:sz w:val="22"/>
          <w:szCs w:val="24"/>
          <w:lang w:val="en-US"/>
        </w:rPr>
      </w:pPr>
      <w:r w:rsidRPr="005668E2">
        <w:rPr>
          <w:sz w:val="22"/>
          <w:szCs w:val="24"/>
          <w:lang w:val="en-US"/>
        </w:rPr>
        <w:t>the purposes for which the financial assistance may be applied;</w:t>
      </w:r>
    </w:p>
    <w:p w14:paraId="5B94A220" w14:textId="77777777" w:rsidR="006730F0" w:rsidRPr="005668E2" w:rsidRDefault="00D41383" w:rsidP="005668E2">
      <w:pPr>
        <w:numPr>
          <w:ilvl w:val="0"/>
          <w:numId w:val="24"/>
        </w:numPr>
        <w:shd w:val="clear" w:color="auto" w:fill="FFFFFF"/>
        <w:tabs>
          <w:tab w:val="left" w:pos="768"/>
        </w:tabs>
        <w:spacing w:before="120"/>
        <w:ind w:left="768" w:hanging="394"/>
        <w:jc w:val="both"/>
        <w:rPr>
          <w:sz w:val="22"/>
          <w:szCs w:val="24"/>
          <w:lang w:val="en-US"/>
        </w:rPr>
      </w:pPr>
      <w:r w:rsidRPr="005668E2">
        <w:rPr>
          <w:sz w:val="22"/>
          <w:szCs w:val="24"/>
          <w:lang w:val="en-US"/>
        </w:rPr>
        <w:t>the amounts to be applied for those purposes or any other purpose, and the source of amounts to be so applied;</w:t>
      </w:r>
    </w:p>
    <w:p w14:paraId="701C8C20" w14:textId="77777777" w:rsidR="006730F0" w:rsidRPr="005668E2" w:rsidRDefault="00D41383" w:rsidP="005668E2">
      <w:pPr>
        <w:numPr>
          <w:ilvl w:val="0"/>
          <w:numId w:val="24"/>
        </w:numPr>
        <w:shd w:val="clear" w:color="auto" w:fill="FFFFFF"/>
        <w:tabs>
          <w:tab w:val="left" w:pos="768"/>
        </w:tabs>
        <w:spacing w:before="120"/>
        <w:ind w:left="768" w:hanging="394"/>
        <w:jc w:val="both"/>
        <w:rPr>
          <w:sz w:val="22"/>
          <w:szCs w:val="24"/>
          <w:lang w:val="en-US"/>
        </w:rPr>
      </w:pPr>
      <w:r w:rsidRPr="005668E2">
        <w:rPr>
          <w:sz w:val="22"/>
          <w:szCs w:val="24"/>
          <w:lang w:val="en-US"/>
        </w:rPr>
        <w:t>the outcomes to be achieved by persons included in the target group by the provision of the service, and the rights of those persons in relation to the provision of the service or otherwise;</w:t>
      </w:r>
    </w:p>
    <w:p w14:paraId="1238940D" w14:textId="77777777" w:rsidR="006730F0" w:rsidRPr="005668E2" w:rsidRDefault="00D41383" w:rsidP="005668E2">
      <w:pPr>
        <w:numPr>
          <w:ilvl w:val="0"/>
          <w:numId w:val="24"/>
        </w:numPr>
        <w:shd w:val="clear" w:color="auto" w:fill="FFFFFF"/>
        <w:tabs>
          <w:tab w:val="left" w:pos="768"/>
        </w:tabs>
        <w:spacing w:before="120"/>
        <w:ind w:left="374"/>
        <w:rPr>
          <w:sz w:val="22"/>
          <w:szCs w:val="24"/>
          <w:lang w:val="en-US"/>
        </w:rPr>
      </w:pPr>
      <w:r w:rsidRPr="005668E2">
        <w:rPr>
          <w:sz w:val="22"/>
          <w:szCs w:val="24"/>
          <w:lang w:val="en-US"/>
        </w:rPr>
        <w:t>the furnishing of information;</w:t>
      </w:r>
    </w:p>
    <w:p w14:paraId="1F9463E8" w14:textId="77777777" w:rsidR="006730F0" w:rsidRPr="005668E2" w:rsidRDefault="00D41383" w:rsidP="005668E2">
      <w:pPr>
        <w:numPr>
          <w:ilvl w:val="0"/>
          <w:numId w:val="24"/>
        </w:numPr>
        <w:shd w:val="clear" w:color="auto" w:fill="FFFFFF"/>
        <w:tabs>
          <w:tab w:val="left" w:pos="768"/>
        </w:tabs>
        <w:spacing w:before="120"/>
        <w:ind w:left="768" w:hanging="394"/>
        <w:jc w:val="both"/>
        <w:rPr>
          <w:sz w:val="22"/>
          <w:szCs w:val="24"/>
          <w:lang w:val="en-US"/>
        </w:rPr>
      </w:pPr>
      <w:r w:rsidRPr="005668E2">
        <w:rPr>
          <w:sz w:val="22"/>
          <w:szCs w:val="24"/>
          <w:lang w:val="en-US"/>
        </w:rPr>
        <w:t>the provision of certificates with respect to the fulfilment of terms and conditions;</w:t>
      </w:r>
    </w:p>
    <w:p w14:paraId="1AC98311" w14:textId="77777777" w:rsidR="006730F0" w:rsidRPr="005668E2" w:rsidRDefault="00D41383" w:rsidP="005668E2">
      <w:pPr>
        <w:numPr>
          <w:ilvl w:val="0"/>
          <w:numId w:val="24"/>
        </w:numPr>
        <w:shd w:val="clear" w:color="auto" w:fill="FFFFFF"/>
        <w:tabs>
          <w:tab w:val="left" w:pos="768"/>
        </w:tabs>
        <w:spacing w:before="120"/>
        <w:ind w:left="374"/>
        <w:rPr>
          <w:sz w:val="22"/>
          <w:szCs w:val="24"/>
          <w:lang w:val="en-US"/>
        </w:rPr>
      </w:pPr>
      <w:r w:rsidRPr="005668E2">
        <w:rPr>
          <w:sz w:val="22"/>
          <w:szCs w:val="24"/>
          <w:lang w:val="en-US"/>
        </w:rPr>
        <w:t>the repayment of financial assistance;</w:t>
      </w:r>
    </w:p>
    <w:p w14:paraId="0CD65654" w14:textId="77777777" w:rsidR="00725BB3" w:rsidRDefault="00D41383" w:rsidP="005668E2">
      <w:pPr>
        <w:shd w:val="clear" w:color="auto" w:fill="FFFFFF"/>
        <w:tabs>
          <w:tab w:val="left" w:pos="773"/>
        </w:tabs>
        <w:spacing w:before="120"/>
        <w:ind w:left="379"/>
        <w:rPr>
          <w:sz w:val="22"/>
          <w:szCs w:val="24"/>
          <w:lang w:val="en-US"/>
        </w:rPr>
      </w:pPr>
      <w:r w:rsidRPr="005668E2">
        <w:rPr>
          <w:sz w:val="22"/>
          <w:szCs w:val="24"/>
          <w:lang w:val="en-US"/>
        </w:rPr>
        <w:t>(g)</w:t>
      </w:r>
      <w:r w:rsidRPr="005668E2">
        <w:rPr>
          <w:sz w:val="22"/>
          <w:szCs w:val="24"/>
          <w:lang w:val="en-US"/>
        </w:rPr>
        <w:tab/>
        <w:t>the giving of security for the fulfilment of terms and conditions;</w:t>
      </w:r>
      <w:r w:rsidR="009149AC" w:rsidRPr="005668E2">
        <w:rPr>
          <w:sz w:val="22"/>
          <w:szCs w:val="24"/>
          <w:lang w:val="en-US"/>
        </w:rPr>
        <w:t xml:space="preserve"> </w:t>
      </w:r>
    </w:p>
    <w:p w14:paraId="3FB5D71A" w14:textId="476C59A2" w:rsidR="006730F0" w:rsidRPr="005668E2" w:rsidRDefault="00D41383" w:rsidP="005668E2">
      <w:pPr>
        <w:shd w:val="clear" w:color="auto" w:fill="FFFFFF"/>
        <w:tabs>
          <w:tab w:val="left" w:pos="773"/>
        </w:tabs>
        <w:spacing w:before="120"/>
        <w:ind w:left="379"/>
        <w:rPr>
          <w:sz w:val="22"/>
        </w:rPr>
      </w:pPr>
      <w:r w:rsidRPr="005668E2">
        <w:rPr>
          <w:sz w:val="22"/>
          <w:szCs w:val="24"/>
          <w:lang w:val="en-US"/>
        </w:rPr>
        <w:t>(h) the use and disposal of, and the recovery of amounts that under</w:t>
      </w:r>
    </w:p>
    <w:p w14:paraId="3E09D590" w14:textId="77777777" w:rsidR="006730F0" w:rsidRPr="005668E2" w:rsidRDefault="00D41383" w:rsidP="005668E2">
      <w:pPr>
        <w:shd w:val="clear" w:color="auto" w:fill="FFFFFF"/>
        <w:spacing w:before="120"/>
        <w:ind w:left="773"/>
        <w:rPr>
          <w:sz w:val="22"/>
        </w:rPr>
      </w:pPr>
      <w:r w:rsidRPr="005668E2">
        <w:rPr>
          <w:sz w:val="22"/>
          <w:szCs w:val="24"/>
          <w:lang w:val="en-US"/>
        </w:rPr>
        <w:t>the terms and conditions are taken as representing the Commonwealth's interest in:</w:t>
      </w:r>
    </w:p>
    <w:p w14:paraId="1A52DC57" w14:textId="77777777" w:rsidR="006730F0" w:rsidRPr="005668E2" w:rsidRDefault="00D41383" w:rsidP="005668E2">
      <w:pPr>
        <w:shd w:val="clear" w:color="auto" w:fill="FFFFFF"/>
        <w:spacing w:before="120"/>
        <w:ind w:left="1085"/>
        <w:rPr>
          <w:sz w:val="22"/>
        </w:rPr>
      </w:pPr>
      <w:r w:rsidRPr="005668E2">
        <w:rPr>
          <w:sz w:val="22"/>
          <w:szCs w:val="24"/>
          <w:lang w:val="en-US"/>
        </w:rPr>
        <w:t>(</w:t>
      </w:r>
      <w:proofErr w:type="spellStart"/>
      <w:r w:rsidRPr="005668E2">
        <w:rPr>
          <w:sz w:val="22"/>
          <w:szCs w:val="24"/>
          <w:lang w:val="en-US"/>
        </w:rPr>
        <w:t>i</w:t>
      </w:r>
      <w:proofErr w:type="spellEnd"/>
      <w:r w:rsidRPr="005668E2">
        <w:rPr>
          <w:sz w:val="22"/>
          <w:szCs w:val="24"/>
          <w:lang w:val="en-US"/>
        </w:rPr>
        <w:t>) land acquired (with or without buildings); and</w:t>
      </w:r>
    </w:p>
    <w:p w14:paraId="77DBC613" w14:textId="77777777" w:rsidR="006730F0" w:rsidRPr="005668E2" w:rsidRDefault="00D41383" w:rsidP="005668E2">
      <w:pPr>
        <w:shd w:val="clear" w:color="auto" w:fill="FFFFFF"/>
        <w:spacing w:before="120"/>
        <w:ind w:left="1018"/>
        <w:rPr>
          <w:sz w:val="22"/>
        </w:rPr>
      </w:pPr>
      <w:r w:rsidRPr="005668E2">
        <w:rPr>
          <w:sz w:val="22"/>
          <w:szCs w:val="24"/>
          <w:lang w:val="en-US"/>
        </w:rPr>
        <w:t>(ii) buildings acquired, erected, altered or extended; and</w:t>
      </w:r>
    </w:p>
    <w:p w14:paraId="454ACA40" w14:textId="77777777" w:rsidR="006730F0" w:rsidRPr="005668E2" w:rsidRDefault="00D41383" w:rsidP="005668E2">
      <w:pPr>
        <w:shd w:val="clear" w:color="auto" w:fill="FFFFFF"/>
        <w:spacing w:before="120"/>
        <w:ind w:left="946"/>
        <w:rPr>
          <w:sz w:val="22"/>
        </w:rPr>
      </w:pPr>
      <w:r w:rsidRPr="005668E2">
        <w:rPr>
          <w:sz w:val="22"/>
          <w:szCs w:val="24"/>
          <w:lang w:val="fi-FI"/>
        </w:rPr>
        <w:t xml:space="preserve">(iii) </w:t>
      </w:r>
      <w:r w:rsidRPr="005668E2">
        <w:rPr>
          <w:sz w:val="22"/>
          <w:szCs w:val="24"/>
          <w:lang w:val="en-US"/>
        </w:rPr>
        <w:t>equipment acquired, altered or installed;</w:t>
      </w:r>
    </w:p>
    <w:p w14:paraId="613DE31F" w14:textId="77777777" w:rsidR="006730F0" w:rsidRPr="005668E2" w:rsidRDefault="00D41383" w:rsidP="005668E2">
      <w:pPr>
        <w:shd w:val="clear" w:color="auto" w:fill="FFFFFF"/>
        <w:spacing w:before="120"/>
        <w:ind w:left="768"/>
        <w:rPr>
          <w:sz w:val="22"/>
        </w:rPr>
      </w:pPr>
      <w:r w:rsidRPr="005668E2">
        <w:rPr>
          <w:sz w:val="22"/>
          <w:szCs w:val="24"/>
          <w:lang w:val="en-US"/>
        </w:rPr>
        <w:t>as a result of the application of the financial assistance or of the financial assistance and other money.".</w:t>
      </w:r>
    </w:p>
    <w:p w14:paraId="5B860404" w14:textId="77777777" w:rsidR="00725BB3" w:rsidRDefault="00D41383" w:rsidP="005668E2">
      <w:pPr>
        <w:shd w:val="clear" w:color="auto" w:fill="FFFFFF"/>
        <w:spacing w:before="120"/>
        <w:ind w:left="346" w:hanging="230"/>
        <w:rPr>
          <w:b/>
          <w:bCs/>
          <w:sz w:val="22"/>
          <w:szCs w:val="24"/>
          <w:lang w:val="en-US"/>
        </w:rPr>
      </w:pPr>
      <w:r w:rsidRPr="005668E2">
        <w:rPr>
          <w:b/>
          <w:bCs/>
          <w:sz w:val="22"/>
          <w:szCs w:val="24"/>
          <w:lang w:val="en-US"/>
        </w:rPr>
        <w:t xml:space="preserve">Financial assistance for prescribed services </w:t>
      </w:r>
    </w:p>
    <w:p w14:paraId="1E3F0F5B" w14:textId="36F7DCE5" w:rsidR="006730F0" w:rsidRPr="005668E2" w:rsidRDefault="00D41383" w:rsidP="005668E2">
      <w:pPr>
        <w:shd w:val="clear" w:color="auto" w:fill="FFFFFF"/>
        <w:spacing w:before="120"/>
        <w:ind w:left="346" w:hanging="230"/>
        <w:rPr>
          <w:sz w:val="22"/>
        </w:rPr>
      </w:pPr>
      <w:r w:rsidRPr="005668E2">
        <w:rPr>
          <w:b/>
          <w:bCs/>
          <w:sz w:val="22"/>
          <w:szCs w:val="24"/>
          <w:lang w:val="en-US"/>
        </w:rPr>
        <w:t xml:space="preserve">14. </w:t>
      </w:r>
      <w:r w:rsidRPr="005668E2">
        <w:rPr>
          <w:sz w:val="22"/>
          <w:szCs w:val="24"/>
          <w:lang w:val="en-US"/>
        </w:rPr>
        <w:t>Section 13 of the Principal Act is amended:</w:t>
      </w:r>
    </w:p>
    <w:p w14:paraId="743CC988" w14:textId="77777777" w:rsidR="006730F0" w:rsidRPr="005668E2" w:rsidRDefault="00D41383" w:rsidP="005668E2">
      <w:pPr>
        <w:shd w:val="clear" w:color="auto" w:fill="FFFFFF"/>
        <w:spacing w:before="120"/>
        <w:ind w:left="768" w:hanging="384"/>
        <w:jc w:val="both"/>
        <w:rPr>
          <w:sz w:val="22"/>
        </w:rPr>
      </w:pPr>
      <w:r w:rsidRPr="005668E2">
        <w:rPr>
          <w:b/>
          <w:bCs/>
          <w:sz w:val="22"/>
          <w:szCs w:val="24"/>
          <w:lang w:val="en-US"/>
        </w:rPr>
        <w:t>(a)</w:t>
      </w:r>
      <w:r w:rsidRPr="005668E2">
        <w:rPr>
          <w:sz w:val="22"/>
          <w:szCs w:val="24"/>
          <w:lang w:val="en-US"/>
        </w:rPr>
        <w:t xml:space="preserve"> by omitting subsection (1) and substituting the following subsections:</w:t>
      </w:r>
    </w:p>
    <w:p w14:paraId="5B0C5E71" w14:textId="77777777" w:rsidR="006730F0" w:rsidRPr="005668E2" w:rsidRDefault="00D41383" w:rsidP="005668E2">
      <w:pPr>
        <w:shd w:val="clear" w:color="auto" w:fill="FFFFFF"/>
        <w:spacing w:before="120"/>
        <w:ind w:left="763" w:firstLine="221"/>
        <w:jc w:val="both"/>
        <w:rPr>
          <w:sz w:val="22"/>
        </w:rPr>
      </w:pPr>
      <w:r w:rsidRPr="005668E2">
        <w:rPr>
          <w:sz w:val="22"/>
          <w:szCs w:val="24"/>
          <w:lang w:val="en-US"/>
        </w:rPr>
        <w:t xml:space="preserve">"(1) The Minister may approve the making of a grant of financial assistance to a State or an eligible </w:t>
      </w:r>
      <w:proofErr w:type="spellStart"/>
      <w:r w:rsidRPr="005668E2">
        <w:rPr>
          <w:sz w:val="22"/>
          <w:szCs w:val="24"/>
          <w:lang w:val="en-US"/>
        </w:rPr>
        <w:t>organisation</w:t>
      </w:r>
      <w:proofErr w:type="spellEnd"/>
      <w:r w:rsidRPr="005668E2">
        <w:rPr>
          <w:sz w:val="22"/>
          <w:szCs w:val="24"/>
          <w:lang w:val="en-US"/>
        </w:rPr>
        <w:t xml:space="preserve"> in relation to the provision by the State or eligible </w:t>
      </w:r>
      <w:proofErr w:type="spellStart"/>
      <w:r w:rsidRPr="005668E2">
        <w:rPr>
          <w:sz w:val="22"/>
          <w:szCs w:val="24"/>
          <w:lang w:val="en-US"/>
        </w:rPr>
        <w:t>organisation</w:t>
      </w:r>
      <w:proofErr w:type="spellEnd"/>
      <w:r w:rsidRPr="005668E2">
        <w:rPr>
          <w:sz w:val="22"/>
          <w:szCs w:val="24"/>
          <w:lang w:val="en-US"/>
        </w:rPr>
        <w:t xml:space="preserve"> of a prescribed service for persons included in the target group if the Minister is satisfied that:</w:t>
      </w:r>
    </w:p>
    <w:p w14:paraId="048FEE98" w14:textId="77777777" w:rsidR="006730F0" w:rsidRPr="005668E2" w:rsidRDefault="006730F0" w:rsidP="005668E2">
      <w:pPr>
        <w:shd w:val="clear" w:color="auto" w:fill="FFFFFF"/>
        <w:spacing w:before="120"/>
        <w:ind w:left="763" w:firstLine="221"/>
        <w:jc w:val="both"/>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20C0F305" w14:textId="77777777" w:rsidR="006730F0" w:rsidRPr="005668E2" w:rsidRDefault="00D41383" w:rsidP="005668E2">
      <w:pPr>
        <w:numPr>
          <w:ilvl w:val="0"/>
          <w:numId w:val="25"/>
        </w:numPr>
        <w:shd w:val="clear" w:color="auto" w:fill="FFFFFF"/>
        <w:tabs>
          <w:tab w:val="left" w:pos="1018"/>
        </w:tabs>
        <w:spacing w:before="120"/>
        <w:ind w:left="1018" w:hanging="384"/>
        <w:jc w:val="both"/>
        <w:rPr>
          <w:sz w:val="22"/>
          <w:szCs w:val="24"/>
          <w:lang w:val="en-US"/>
        </w:rPr>
      </w:pPr>
      <w:r w:rsidRPr="005668E2">
        <w:rPr>
          <w:sz w:val="22"/>
          <w:szCs w:val="24"/>
          <w:lang w:val="en-US"/>
        </w:rPr>
        <w:lastRenderedPageBreak/>
        <w:t>the making of the grant would be in the interests of the persons included in the target group; and</w:t>
      </w:r>
    </w:p>
    <w:p w14:paraId="2537CA54" w14:textId="77777777" w:rsidR="006730F0" w:rsidRPr="005668E2" w:rsidRDefault="00D41383" w:rsidP="005668E2">
      <w:pPr>
        <w:numPr>
          <w:ilvl w:val="0"/>
          <w:numId w:val="25"/>
        </w:numPr>
        <w:shd w:val="clear" w:color="auto" w:fill="FFFFFF"/>
        <w:tabs>
          <w:tab w:val="left" w:pos="1018"/>
        </w:tabs>
        <w:spacing w:before="120"/>
        <w:ind w:left="1018" w:hanging="384"/>
        <w:jc w:val="both"/>
        <w:rPr>
          <w:sz w:val="22"/>
          <w:szCs w:val="24"/>
          <w:lang w:val="en-US"/>
        </w:rPr>
      </w:pPr>
      <w:r w:rsidRPr="005668E2">
        <w:rPr>
          <w:sz w:val="22"/>
          <w:szCs w:val="24"/>
          <w:lang w:val="en-US"/>
        </w:rPr>
        <w:t xml:space="preserve">the State or eligible </w:t>
      </w:r>
      <w:proofErr w:type="spellStart"/>
      <w:r w:rsidRPr="005668E2">
        <w:rPr>
          <w:sz w:val="22"/>
          <w:szCs w:val="24"/>
          <w:lang w:val="en-US"/>
        </w:rPr>
        <w:t>organisation</w:t>
      </w:r>
      <w:proofErr w:type="spellEnd"/>
      <w:r w:rsidRPr="005668E2">
        <w:rPr>
          <w:sz w:val="22"/>
          <w:szCs w:val="24"/>
          <w:lang w:val="en-US"/>
        </w:rPr>
        <w:t xml:space="preserve"> will take adequate steps towards meeting the objects of this Act set out in section 3 and the principles and objectives formulated under section 5; and</w:t>
      </w:r>
    </w:p>
    <w:p w14:paraId="6859C53D" w14:textId="77777777" w:rsidR="006730F0" w:rsidRPr="005668E2" w:rsidRDefault="00D41383" w:rsidP="005668E2">
      <w:pPr>
        <w:numPr>
          <w:ilvl w:val="0"/>
          <w:numId w:val="25"/>
        </w:numPr>
        <w:shd w:val="clear" w:color="auto" w:fill="FFFFFF"/>
        <w:tabs>
          <w:tab w:val="left" w:pos="1018"/>
        </w:tabs>
        <w:spacing w:before="120"/>
        <w:ind w:left="1018" w:hanging="384"/>
        <w:jc w:val="both"/>
        <w:rPr>
          <w:sz w:val="22"/>
          <w:szCs w:val="24"/>
          <w:lang w:val="en-US"/>
        </w:rPr>
      </w:pPr>
      <w:r w:rsidRPr="005668E2">
        <w:rPr>
          <w:sz w:val="22"/>
          <w:szCs w:val="24"/>
          <w:lang w:val="en-US"/>
        </w:rPr>
        <w:t>the making of the grant would comply with the guidelines formulated under section 5 that are applicable to the making of a grant under this subsection; and</w:t>
      </w:r>
    </w:p>
    <w:p w14:paraId="56F0B55D" w14:textId="77777777" w:rsidR="006730F0" w:rsidRPr="005668E2" w:rsidRDefault="00D41383" w:rsidP="005668E2">
      <w:pPr>
        <w:numPr>
          <w:ilvl w:val="0"/>
          <w:numId w:val="25"/>
        </w:numPr>
        <w:shd w:val="clear" w:color="auto" w:fill="FFFFFF"/>
        <w:tabs>
          <w:tab w:val="left" w:pos="1018"/>
        </w:tabs>
        <w:spacing w:before="120"/>
        <w:ind w:left="634"/>
        <w:rPr>
          <w:sz w:val="22"/>
          <w:szCs w:val="24"/>
          <w:lang w:val="en-US"/>
        </w:rPr>
      </w:pPr>
      <w:r w:rsidRPr="005668E2">
        <w:rPr>
          <w:sz w:val="22"/>
          <w:szCs w:val="24"/>
          <w:lang w:val="en-US"/>
        </w:rPr>
        <w:t>either:</w:t>
      </w:r>
    </w:p>
    <w:p w14:paraId="6B6A8274" w14:textId="77777777" w:rsidR="006730F0" w:rsidRPr="005668E2" w:rsidRDefault="00D41383" w:rsidP="005668E2">
      <w:pPr>
        <w:shd w:val="clear" w:color="auto" w:fill="FFFFFF"/>
        <w:spacing w:before="120"/>
        <w:ind w:left="1680" w:hanging="336"/>
        <w:jc w:val="both"/>
        <w:rPr>
          <w:sz w:val="22"/>
        </w:rPr>
      </w:pPr>
      <w:r w:rsidRPr="005668E2">
        <w:rPr>
          <w:sz w:val="22"/>
          <w:szCs w:val="24"/>
          <w:lang w:val="en-US"/>
        </w:rPr>
        <w:t>(</w:t>
      </w:r>
      <w:proofErr w:type="spellStart"/>
      <w:r w:rsidRPr="005668E2">
        <w:rPr>
          <w:sz w:val="22"/>
          <w:szCs w:val="24"/>
          <w:lang w:val="en-US"/>
        </w:rPr>
        <w:t>i</w:t>
      </w:r>
      <w:proofErr w:type="spellEnd"/>
      <w:r w:rsidRPr="005668E2">
        <w:rPr>
          <w:sz w:val="22"/>
          <w:szCs w:val="24"/>
          <w:lang w:val="en-US"/>
        </w:rPr>
        <w:t xml:space="preserve">) if the State or eligible </w:t>
      </w:r>
      <w:proofErr w:type="spellStart"/>
      <w:r w:rsidRPr="005668E2">
        <w:rPr>
          <w:sz w:val="22"/>
          <w:szCs w:val="24"/>
          <w:lang w:val="en-US"/>
        </w:rPr>
        <w:t>organisation</w:t>
      </w:r>
      <w:proofErr w:type="spellEnd"/>
      <w:r w:rsidRPr="005668E2">
        <w:rPr>
          <w:sz w:val="22"/>
          <w:szCs w:val="24"/>
          <w:lang w:val="en-US"/>
        </w:rPr>
        <w:t xml:space="preserve"> has not previously received a grant of financial assistance under this Part in respect of the provision of the service</w:t>
      </w:r>
      <w:r w:rsidRPr="005668E2">
        <w:rPr>
          <w:rFonts w:eastAsia="Times New Roman"/>
          <w:sz w:val="22"/>
          <w:szCs w:val="24"/>
          <w:lang w:val="en-US"/>
        </w:rPr>
        <w:t xml:space="preserve">—that the State or eligible </w:t>
      </w:r>
      <w:proofErr w:type="spellStart"/>
      <w:r w:rsidRPr="005668E2">
        <w:rPr>
          <w:rFonts w:eastAsia="Times New Roman"/>
          <w:sz w:val="22"/>
          <w:szCs w:val="24"/>
          <w:lang w:val="en-US"/>
        </w:rPr>
        <w:t>organisation</w:t>
      </w:r>
      <w:proofErr w:type="spellEnd"/>
      <w:r w:rsidRPr="005668E2">
        <w:rPr>
          <w:rFonts w:eastAsia="Times New Roman"/>
          <w:sz w:val="22"/>
          <w:szCs w:val="24"/>
          <w:lang w:val="en-US"/>
        </w:rPr>
        <w:t xml:space="preserve"> will meet the minimum standards in respect of the provision of the service by the day determined by the Minister under paragraph (3)(</w:t>
      </w:r>
      <w:proofErr w:type="spellStart"/>
      <w:r w:rsidRPr="005668E2">
        <w:rPr>
          <w:rFonts w:eastAsia="Times New Roman"/>
          <w:sz w:val="22"/>
          <w:szCs w:val="24"/>
          <w:lang w:val="en-US"/>
        </w:rPr>
        <w:t>ba</w:t>
      </w:r>
      <w:proofErr w:type="spellEnd"/>
      <w:r w:rsidRPr="005668E2">
        <w:rPr>
          <w:rFonts w:eastAsia="Times New Roman"/>
          <w:sz w:val="22"/>
          <w:szCs w:val="24"/>
          <w:lang w:val="en-US"/>
        </w:rPr>
        <w:t>); or</w:t>
      </w:r>
    </w:p>
    <w:p w14:paraId="701B9BE4" w14:textId="77777777" w:rsidR="006730F0" w:rsidRPr="005668E2" w:rsidRDefault="00D41383" w:rsidP="005668E2">
      <w:pPr>
        <w:shd w:val="clear" w:color="auto" w:fill="FFFFFF"/>
        <w:spacing w:before="120"/>
        <w:ind w:left="1690" w:hanging="408"/>
        <w:jc w:val="both"/>
        <w:rPr>
          <w:sz w:val="22"/>
        </w:rPr>
      </w:pPr>
      <w:r w:rsidRPr="005668E2">
        <w:rPr>
          <w:sz w:val="22"/>
          <w:szCs w:val="24"/>
          <w:lang w:val="en-US"/>
        </w:rPr>
        <w:t>(ii) in any other case</w:t>
      </w:r>
      <w:r w:rsidRPr="005668E2">
        <w:rPr>
          <w:rFonts w:eastAsia="Times New Roman"/>
          <w:sz w:val="22"/>
          <w:szCs w:val="24"/>
          <w:lang w:val="en-US"/>
        </w:rPr>
        <w:t xml:space="preserve">—that the State or eligible </w:t>
      </w:r>
      <w:proofErr w:type="spellStart"/>
      <w:r w:rsidRPr="005668E2">
        <w:rPr>
          <w:rFonts w:eastAsia="Times New Roman"/>
          <w:sz w:val="22"/>
          <w:szCs w:val="24"/>
          <w:lang w:val="en-US"/>
        </w:rPr>
        <w:t>organisation</w:t>
      </w:r>
      <w:proofErr w:type="spellEnd"/>
      <w:r w:rsidRPr="005668E2">
        <w:rPr>
          <w:rFonts w:eastAsia="Times New Roman"/>
          <w:sz w:val="22"/>
          <w:szCs w:val="24"/>
          <w:lang w:val="en-US"/>
        </w:rPr>
        <w:t xml:space="preserve"> is meeting the minimum standards in respect of the provision of the service; and</w:t>
      </w:r>
    </w:p>
    <w:p w14:paraId="6E386E7D" w14:textId="77777777" w:rsidR="006730F0" w:rsidRPr="005668E2" w:rsidRDefault="00D41383" w:rsidP="005668E2">
      <w:pPr>
        <w:shd w:val="clear" w:color="auto" w:fill="FFFFFF"/>
        <w:tabs>
          <w:tab w:val="left" w:pos="1018"/>
        </w:tabs>
        <w:spacing w:before="120"/>
        <w:ind w:left="1018" w:hanging="384"/>
        <w:jc w:val="both"/>
        <w:rPr>
          <w:sz w:val="22"/>
        </w:rPr>
      </w:pPr>
      <w:r w:rsidRPr="005668E2">
        <w:rPr>
          <w:sz w:val="22"/>
          <w:szCs w:val="24"/>
          <w:lang w:val="en-US"/>
        </w:rPr>
        <w:t>(e)</w:t>
      </w:r>
      <w:r w:rsidRPr="005668E2">
        <w:rPr>
          <w:sz w:val="22"/>
          <w:szCs w:val="24"/>
          <w:lang w:val="en-US"/>
        </w:rPr>
        <w:tab/>
        <w:t xml:space="preserve">that the State or eligible </w:t>
      </w:r>
      <w:proofErr w:type="spellStart"/>
      <w:r w:rsidRPr="005668E2">
        <w:rPr>
          <w:sz w:val="22"/>
          <w:szCs w:val="24"/>
          <w:lang w:val="en-US"/>
        </w:rPr>
        <w:t>organisation</w:t>
      </w:r>
      <w:proofErr w:type="spellEnd"/>
      <w:r w:rsidRPr="005668E2">
        <w:rPr>
          <w:sz w:val="22"/>
          <w:szCs w:val="24"/>
          <w:lang w:val="en-US"/>
        </w:rPr>
        <w:t xml:space="preserve"> will take adequate</w:t>
      </w:r>
      <w:r w:rsidR="009149AC" w:rsidRPr="005668E2">
        <w:rPr>
          <w:sz w:val="22"/>
          <w:szCs w:val="24"/>
          <w:lang w:val="en-US"/>
        </w:rPr>
        <w:t xml:space="preserve"> </w:t>
      </w:r>
      <w:r w:rsidRPr="005668E2">
        <w:rPr>
          <w:sz w:val="22"/>
          <w:szCs w:val="24"/>
          <w:lang w:val="en-US"/>
        </w:rPr>
        <w:t>steps to become eligible for funding as a transitional</w:t>
      </w:r>
      <w:r w:rsidR="009149AC" w:rsidRPr="005668E2">
        <w:rPr>
          <w:sz w:val="22"/>
          <w:szCs w:val="24"/>
          <w:lang w:val="en-US"/>
        </w:rPr>
        <w:t xml:space="preserve"> </w:t>
      </w:r>
      <w:r w:rsidRPr="005668E2">
        <w:rPr>
          <w:sz w:val="22"/>
          <w:szCs w:val="24"/>
          <w:lang w:val="en-US"/>
        </w:rPr>
        <w:t>service.</w:t>
      </w:r>
    </w:p>
    <w:p w14:paraId="05F3AA93" w14:textId="77777777" w:rsidR="006730F0" w:rsidRPr="005668E2" w:rsidRDefault="00D41383" w:rsidP="005668E2">
      <w:pPr>
        <w:shd w:val="clear" w:color="auto" w:fill="FFFFFF"/>
        <w:spacing w:before="120"/>
        <w:ind w:left="394" w:firstLine="221"/>
        <w:jc w:val="both"/>
        <w:rPr>
          <w:sz w:val="22"/>
        </w:rPr>
      </w:pPr>
      <w:r w:rsidRPr="005668E2">
        <w:rPr>
          <w:sz w:val="22"/>
          <w:szCs w:val="24"/>
          <w:lang w:val="en-US"/>
        </w:rPr>
        <w:t>"(1A) The Minister may approve the making of the grant even though the Minister is not satisfied that the making of the grant would further the objects of this Act and those principles and objectives.";</w:t>
      </w:r>
    </w:p>
    <w:p w14:paraId="6FE371F0" w14:textId="77777777" w:rsidR="006730F0" w:rsidRPr="005668E2" w:rsidRDefault="00D41383" w:rsidP="005668E2">
      <w:pPr>
        <w:shd w:val="clear" w:color="auto" w:fill="FFFFFF"/>
        <w:tabs>
          <w:tab w:val="left" w:pos="398"/>
        </w:tabs>
        <w:spacing w:before="120"/>
        <w:ind w:left="398" w:hanging="398"/>
        <w:rPr>
          <w:sz w:val="22"/>
        </w:rPr>
      </w:pPr>
      <w:r w:rsidRPr="005668E2">
        <w:rPr>
          <w:b/>
          <w:bCs/>
          <w:sz w:val="22"/>
          <w:szCs w:val="24"/>
          <w:lang w:val="en-US"/>
        </w:rPr>
        <w:t>(b)</w:t>
      </w:r>
      <w:r w:rsidRPr="005668E2">
        <w:rPr>
          <w:sz w:val="22"/>
          <w:szCs w:val="24"/>
          <w:lang w:val="en-US"/>
        </w:rPr>
        <w:tab/>
        <w:t>by omitting paragraph (2)(b) and substituting the following</w:t>
      </w:r>
      <w:r w:rsidR="009149AC" w:rsidRPr="005668E2">
        <w:rPr>
          <w:sz w:val="22"/>
          <w:szCs w:val="24"/>
          <w:lang w:val="en-US"/>
        </w:rPr>
        <w:t xml:space="preserve"> </w:t>
      </w:r>
      <w:r w:rsidRPr="005668E2">
        <w:rPr>
          <w:sz w:val="22"/>
          <w:szCs w:val="24"/>
          <w:lang w:val="en-US"/>
        </w:rPr>
        <w:t>paragraphs:</w:t>
      </w:r>
    </w:p>
    <w:p w14:paraId="0396E84C" w14:textId="77777777" w:rsidR="006730F0" w:rsidRPr="005668E2" w:rsidRDefault="00D41383" w:rsidP="005668E2">
      <w:pPr>
        <w:shd w:val="clear" w:color="auto" w:fill="FFFFFF"/>
        <w:spacing w:before="120"/>
        <w:ind w:left="547"/>
        <w:rPr>
          <w:sz w:val="22"/>
        </w:rPr>
      </w:pPr>
      <w:r w:rsidRPr="005668E2">
        <w:rPr>
          <w:sz w:val="22"/>
          <w:szCs w:val="24"/>
          <w:lang w:val="en-US"/>
        </w:rPr>
        <w:t>"(b) the cost of acquiring land (with or without buildings);</w:t>
      </w:r>
    </w:p>
    <w:p w14:paraId="4F5A527F" w14:textId="77777777" w:rsidR="006730F0" w:rsidRPr="005668E2" w:rsidRDefault="00D41383" w:rsidP="005668E2">
      <w:pPr>
        <w:numPr>
          <w:ilvl w:val="0"/>
          <w:numId w:val="26"/>
        </w:numPr>
        <w:shd w:val="clear" w:color="auto" w:fill="FFFFFF"/>
        <w:tabs>
          <w:tab w:val="left" w:pos="1051"/>
        </w:tabs>
        <w:spacing w:before="120"/>
        <w:ind w:left="1051" w:hanging="394"/>
        <w:jc w:val="both"/>
        <w:rPr>
          <w:sz w:val="22"/>
          <w:szCs w:val="24"/>
          <w:lang w:val="en-US"/>
        </w:rPr>
      </w:pPr>
      <w:r w:rsidRPr="005668E2">
        <w:rPr>
          <w:sz w:val="22"/>
          <w:szCs w:val="24"/>
          <w:lang w:val="en-US"/>
        </w:rPr>
        <w:t>the cost of acquiring, erecting, altering or extending buildings;</w:t>
      </w:r>
    </w:p>
    <w:p w14:paraId="571BB664" w14:textId="77777777" w:rsidR="006730F0" w:rsidRPr="005668E2" w:rsidRDefault="00D41383" w:rsidP="005668E2">
      <w:pPr>
        <w:numPr>
          <w:ilvl w:val="0"/>
          <w:numId w:val="27"/>
        </w:numPr>
        <w:shd w:val="clear" w:color="auto" w:fill="FFFFFF"/>
        <w:tabs>
          <w:tab w:val="left" w:pos="1051"/>
        </w:tabs>
        <w:spacing w:before="120"/>
        <w:ind w:left="658"/>
        <w:rPr>
          <w:sz w:val="22"/>
          <w:szCs w:val="24"/>
          <w:lang w:val="en-US"/>
        </w:rPr>
      </w:pPr>
      <w:r w:rsidRPr="005668E2">
        <w:rPr>
          <w:sz w:val="22"/>
          <w:szCs w:val="24"/>
          <w:lang w:val="en-US"/>
        </w:rPr>
        <w:t>the cost of acquiring, altering or installing equipment.";</w:t>
      </w:r>
    </w:p>
    <w:p w14:paraId="5D30F584" w14:textId="77777777" w:rsidR="006730F0" w:rsidRPr="005668E2" w:rsidRDefault="00D41383" w:rsidP="005668E2">
      <w:pPr>
        <w:shd w:val="clear" w:color="auto" w:fill="FFFFFF"/>
        <w:tabs>
          <w:tab w:val="left" w:pos="398"/>
        </w:tabs>
        <w:spacing w:before="120"/>
        <w:rPr>
          <w:sz w:val="22"/>
        </w:rPr>
      </w:pPr>
      <w:r w:rsidRPr="005668E2">
        <w:rPr>
          <w:b/>
          <w:bCs/>
          <w:sz w:val="22"/>
          <w:szCs w:val="24"/>
          <w:lang w:val="en-US"/>
        </w:rPr>
        <w:t>(c)</w:t>
      </w:r>
      <w:r w:rsidRPr="005668E2">
        <w:rPr>
          <w:sz w:val="22"/>
          <w:szCs w:val="24"/>
          <w:lang w:val="en-US"/>
        </w:rPr>
        <w:tab/>
        <w:t>by inserting after subsection (2) the following subsection:</w:t>
      </w:r>
    </w:p>
    <w:p w14:paraId="3A47A4F7" w14:textId="77777777" w:rsidR="006730F0" w:rsidRPr="005668E2" w:rsidRDefault="00D41383" w:rsidP="005668E2">
      <w:pPr>
        <w:shd w:val="clear" w:color="auto" w:fill="FFFFFF"/>
        <w:spacing w:before="120"/>
        <w:ind w:left="408" w:firstLine="216"/>
        <w:jc w:val="both"/>
        <w:rPr>
          <w:sz w:val="22"/>
        </w:rPr>
      </w:pPr>
      <w:r w:rsidRPr="005668E2">
        <w:rPr>
          <w:sz w:val="22"/>
          <w:szCs w:val="24"/>
          <w:lang w:val="en-US"/>
        </w:rPr>
        <w:t xml:space="preserve">"(2A) A grant of financial assistance is subject to the condition that the State or eligible </w:t>
      </w:r>
      <w:proofErr w:type="spellStart"/>
      <w:r w:rsidRPr="005668E2">
        <w:rPr>
          <w:sz w:val="22"/>
          <w:szCs w:val="24"/>
          <w:lang w:val="en-US"/>
        </w:rPr>
        <w:t>organisation</w:t>
      </w:r>
      <w:proofErr w:type="spellEnd"/>
      <w:r w:rsidRPr="005668E2">
        <w:rPr>
          <w:sz w:val="22"/>
          <w:szCs w:val="24"/>
          <w:lang w:val="en-US"/>
        </w:rPr>
        <w:t xml:space="preserve"> meets the minimum standards in respect of the provision of the prescribed service:</w:t>
      </w:r>
    </w:p>
    <w:p w14:paraId="699073AA" w14:textId="77777777" w:rsidR="006730F0" w:rsidRPr="005668E2" w:rsidRDefault="00D41383" w:rsidP="005668E2">
      <w:pPr>
        <w:numPr>
          <w:ilvl w:val="0"/>
          <w:numId w:val="28"/>
        </w:numPr>
        <w:shd w:val="clear" w:color="auto" w:fill="FFFFFF"/>
        <w:tabs>
          <w:tab w:val="left" w:pos="1061"/>
        </w:tabs>
        <w:spacing w:before="120"/>
        <w:ind w:left="1061" w:hanging="389"/>
        <w:jc w:val="both"/>
        <w:rPr>
          <w:sz w:val="22"/>
          <w:szCs w:val="24"/>
          <w:lang w:val="en-US"/>
        </w:rPr>
      </w:pPr>
      <w:r w:rsidRPr="005668E2">
        <w:rPr>
          <w:sz w:val="22"/>
          <w:szCs w:val="24"/>
          <w:lang w:val="en-US"/>
        </w:rPr>
        <w:t>if the Minister has determined a day under paragraph (3)(</w:t>
      </w:r>
      <w:proofErr w:type="spellStart"/>
      <w:r w:rsidRPr="005668E2">
        <w:rPr>
          <w:sz w:val="22"/>
          <w:szCs w:val="24"/>
          <w:lang w:val="en-US"/>
        </w:rPr>
        <w:t>ba</w:t>
      </w:r>
      <w:proofErr w:type="spellEnd"/>
      <w:r w:rsidRPr="005668E2">
        <w:rPr>
          <w:sz w:val="22"/>
          <w:szCs w:val="24"/>
          <w:lang w:val="en-US"/>
        </w:rPr>
        <w:t>) in respect of the service</w:t>
      </w:r>
      <w:r w:rsidRPr="005668E2">
        <w:rPr>
          <w:rFonts w:eastAsia="Times New Roman"/>
          <w:sz w:val="22"/>
          <w:szCs w:val="24"/>
          <w:lang w:val="en-US"/>
        </w:rPr>
        <w:t>—on and from that day; or</w:t>
      </w:r>
    </w:p>
    <w:p w14:paraId="65B23C16" w14:textId="77777777" w:rsidR="006730F0" w:rsidRPr="005668E2" w:rsidRDefault="00D41383" w:rsidP="005668E2">
      <w:pPr>
        <w:numPr>
          <w:ilvl w:val="0"/>
          <w:numId w:val="28"/>
        </w:numPr>
        <w:shd w:val="clear" w:color="auto" w:fill="FFFFFF"/>
        <w:tabs>
          <w:tab w:val="left" w:pos="1061"/>
        </w:tabs>
        <w:spacing w:before="120"/>
        <w:ind w:left="1061" w:hanging="389"/>
        <w:jc w:val="both"/>
        <w:rPr>
          <w:sz w:val="22"/>
          <w:szCs w:val="24"/>
          <w:lang w:val="en-US"/>
        </w:rPr>
      </w:pPr>
      <w:r w:rsidRPr="005668E2">
        <w:rPr>
          <w:sz w:val="22"/>
          <w:szCs w:val="24"/>
          <w:lang w:val="en-US"/>
        </w:rPr>
        <w:t>in any other case</w:t>
      </w:r>
      <w:r w:rsidRPr="005668E2">
        <w:rPr>
          <w:rFonts w:eastAsia="Times New Roman"/>
          <w:sz w:val="22"/>
          <w:szCs w:val="24"/>
          <w:lang w:val="en-US"/>
        </w:rPr>
        <w:t>—on and from the day on which the financial assistance is granted.";</w:t>
      </w:r>
    </w:p>
    <w:p w14:paraId="01B81773" w14:textId="77777777" w:rsidR="006730F0" w:rsidRPr="005668E2" w:rsidRDefault="00D41383" w:rsidP="005668E2">
      <w:pPr>
        <w:shd w:val="clear" w:color="auto" w:fill="FFFFFF"/>
        <w:tabs>
          <w:tab w:val="left" w:pos="398"/>
        </w:tabs>
        <w:spacing w:before="120"/>
        <w:ind w:left="398" w:hanging="398"/>
        <w:rPr>
          <w:sz w:val="22"/>
        </w:rPr>
      </w:pPr>
      <w:r w:rsidRPr="005668E2">
        <w:rPr>
          <w:b/>
          <w:bCs/>
          <w:sz w:val="22"/>
          <w:szCs w:val="24"/>
          <w:lang w:val="en-US"/>
        </w:rPr>
        <w:t>(d)</w:t>
      </w:r>
      <w:r w:rsidRPr="005668E2">
        <w:rPr>
          <w:sz w:val="22"/>
          <w:szCs w:val="24"/>
          <w:lang w:val="en-US"/>
        </w:rPr>
        <w:tab/>
        <w:t xml:space="preserve">by omitting from subsection (3) "to an eligible </w:t>
      </w:r>
      <w:proofErr w:type="spellStart"/>
      <w:r w:rsidRPr="005668E2">
        <w:rPr>
          <w:sz w:val="22"/>
          <w:szCs w:val="24"/>
          <w:lang w:val="en-US"/>
        </w:rPr>
        <w:t>organisation</w:t>
      </w:r>
      <w:proofErr w:type="spellEnd"/>
      <w:r w:rsidR="009149AC" w:rsidRPr="005668E2">
        <w:rPr>
          <w:sz w:val="22"/>
          <w:szCs w:val="24"/>
          <w:lang w:val="en-US"/>
        </w:rPr>
        <w:t xml:space="preserve"> </w:t>
      </w:r>
      <w:r w:rsidRPr="005668E2">
        <w:rPr>
          <w:sz w:val="22"/>
          <w:szCs w:val="24"/>
          <w:lang w:val="en-US"/>
        </w:rPr>
        <w:t>under sub-section (1) in relation to the provision by the eligible</w:t>
      </w:r>
    </w:p>
    <w:p w14:paraId="0E684922" w14:textId="77777777" w:rsidR="006730F0" w:rsidRPr="005668E2" w:rsidRDefault="006730F0" w:rsidP="005668E2">
      <w:pPr>
        <w:shd w:val="clear" w:color="auto" w:fill="FFFFFF"/>
        <w:tabs>
          <w:tab w:val="left" w:pos="398"/>
        </w:tabs>
        <w:spacing w:before="120"/>
        <w:ind w:left="398" w:hanging="398"/>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51CA533A" w14:textId="77777777" w:rsidR="006730F0" w:rsidRPr="005668E2" w:rsidRDefault="00D41383" w:rsidP="005668E2">
      <w:pPr>
        <w:shd w:val="clear" w:color="auto" w:fill="FFFFFF"/>
        <w:spacing w:before="120"/>
        <w:ind w:left="787"/>
        <w:jc w:val="both"/>
        <w:rPr>
          <w:sz w:val="22"/>
        </w:rPr>
      </w:pPr>
      <w:proofErr w:type="spellStart"/>
      <w:r w:rsidRPr="005668E2">
        <w:rPr>
          <w:sz w:val="22"/>
          <w:szCs w:val="24"/>
          <w:lang w:val="en-US"/>
        </w:rPr>
        <w:lastRenderedPageBreak/>
        <w:t>organisation</w:t>
      </w:r>
      <w:proofErr w:type="spellEnd"/>
      <w:r w:rsidRPr="005668E2">
        <w:rPr>
          <w:sz w:val="22"/>
          <w:szCs w:val="24"/>
          <w:lang w:val="en-US"/>
        </w:rPr>
        <w:t xml:space="preserve"> of a prescribed service for persons included in the target group, the Minister shall, subject to sub-section (5) and", and substituting ", the Minister must, subject to";</w:t>
      </w:r>
    </w:p>
    <w:p w14:paraId="59E7B98D" w14:textId="77777777" w:rsidR="006730F0" w:rsidRPr="005668E2" w:rsidRDefault="00D41383" w:rsidP="005668E2">
      <w:pPr>
        <w:numPr>
          <w:ilvl w:val="0"/>
          <w:numId w:val="29"/>
        </w:numPr>
        <w:shd w:val="clear" w:color="auto" w:fill="FFFFFF"/>
        <w:tabs>
          <w:tab w:val="left" w:pos="787"/>
        </w:tabs>
        <w:spacing w:before="120"/>
        <w:ind w:left="398"/>
        <w:rPr>
          <w:b/>
          <w:bCs/>
          <w:sz w:val="22"/>
          <w:szCs w:val="24"/>
          <w:lang w:val="en-US"/>
        </w:rPr>
      </w:pPr>
      <w:r w:rsidRPr="005668E2">
        <w:rPr>
          <w:sz w:val="22"/>
          <w:szCs w:val="24"/>
          <w:lang w:val="en-US"/>
        </w:rPr>
        <w:t>by adding at the end of paragraph (3)(a) "and";</w:t>
      </w:r>
    </w:p>
    <w:p w14:paraId="29C63C20" w14:textId="77777777" w:rsidR="006730F0" w:rsidRPr="005668E2" w:rsidRDefault="00D41383" w:rsidP="005668E2">
      <w:pPr>
        <w:numPr>
          <w:ilvl w:val="0"/>
          <w:numId w:val="29"/>
        </w:numPr>
        <w:shd w:val="clear" w:color="auto" w:fill="FFFFFF"/>
        <w:tabs>
          <w:tab w:val="left" w:pos="787"/>
        </w:tabs>
        <w:spacing w:before="120"/>
        <w:ind w:left="398"/>
        <w:rPr>
          <w:b/>
          <w:bCs/>
          <w:sz w:val="22"/>
          <w:szCs w:val="24"/>
          <w:lang w:val="en-US"/>
        </w:rPr>
      </w:pPr>
      <w:r w:rsidRPr="005668E2">
        <w:rPr>
          <w:sz w:val="22"/>
          <w:szCs w:val="24"/>
          <w:lang w:val="en-US"/>
        </w:rPr>
        <w:t>by inserting after paragraph (3)(b) the following paragraph:</w:t>
      </w:r>
    </w:p>
    <w:p w14:paraId="34FD72AA" w14:textId="77777777" w:rsidR="006730F0" w:rsidRPr="005668E2" w:rsidRDefault="00D41383" w:rsidP="005668E2">
      <w:pPr>
        <w:shd w:val="clear" w:color="auto" w:fill="FFFFFF"/>
        <w:spacing w:before="120"/>
        <w:ind w:left="1656" w:hanging="619"/>
        <w:jc w:val="both"/>
        <w:rPr>
          <w:sz w:val="22"/>
        </w:rPr>
      </w:pPr>
      <w:r w:rsidRPr="005668E2">
        <w:rPr>
          <w:sz w:val="22"/>
          <w:szCs w:val="24"/>
          <w:lang w:val="en-US"/>
        </w:rPr>
        <w:t>"(</w:t>
      </w:r>
      <w:proofErr w:type="spellStart"/>
      <w:r w:rsidRPr="005668E2">
        <w:rPr>
          <w:sz w:val="22"/>
          <w:szCs w:val="24"/>
          <w:lang w:val="en-US"/>
        </w:rPr>
        <w:t>ba</w:t>
      </w:r>
      <w:proofErr w:type="spellEnd"/>
      <w:r w:rsidRPr="005668E2">
        <w:rPr>
          <w:sz w:val="22"/>
          <w:szCs w:val="24"/>
          <w:lang w:val="en-US"/>
        </w:rPr>
        <w:t xml:space="preserve">) if the State or eligible </w:t>
      </w:r>
      <w:proofErr w:type="spellStart"/>
      <w:r w:rsidRPr="005668E2">
        <w:rPr>
          <w:sz w:val="22"/>
          <w:szCs w:val="24"/>
          <w:lang w:val="en-US"/>
        </w:rPr>
        <w:t>organisation</w:t>
      </w:r>
      <w:proofErr w:type="spellEnd"/>
      <w:r w:rsidRPr="005668E2">
        <w:rPr>
          <w:sz w:val="22"/>
          <w:szCs w:val="24"/>
          <w:lang w:val="en-US"/>
        </w:rPr>
        <w:t xml:space="preserve"> providing the prescribed service has not previously received a grant of financial assistance under this section in respect of the provision of the prescribed service</w:t>
      </w:r>
      <w:r w:rsidRPr="005668E2">
        <w:rPr>
          <w:rFonts w:eastAsia="Times New Roman"/>
          <w:sz w:val="22"/>
          <w:szCs w:val="24"/>
          <w:lang w:val="en-US"/>
        </w:rPr>
        <w:t xml:space="preserve">—determine a day by which the State or eligible </w:t>
      </w:r>
      <w:proofErr w:type="spellStart"/>
      <w:r w:rsidRPr="005668E2">
        <w:rPr>
          <w:rFonts w:eastAsia="Times New Roman"/>
          <w:sz w:val="22"/>
          <w:szCs w:val="24"/>
          <w:lang w:val="en-US"/>
        </w:rPr>
        <w:t>organisation</w:t>
      </w:r>
      <w:proofErr w:type="spellEnd"/>
      <w:r w:rsidRPr="005668E2">
        <w:rPr>
          <w:rFonts w:eastAsia="Times New Roman"/>
          <w:sz w:val="22"/>
          <w:szCs w:val="24"/>
          <w:lang w:val="en-US"/>
        </w:rPr>
        <w:t xml:space="preserve"> must be meeting the minimum standards in respect of the provision of the service; and";</w:t>
      </w:r>
    </w:p>
    <w:p w14:paraId="7A24B1D4" w14:textId="77777777" w:rsidR="006730F0" w:rsidRPr="005668E2" w:rsidRDefault="00D41383" w:rsidP="005668E2">
      <w:pPr>
        <w:shd w:val="clear" w:color="auto" w:fill="FFFFFF"/>
        <w:tabs>
          <w:tab w:val="left" w:pos="787"/>
        </w:tabs>
        <w:spacing w:before="120"/>
        <w:ind w:left="787" w:hanging="389"/>
        <w:jc w:val="both"/>
        <w:rPr>
          <w:sz w:val="22"/>
        </w:rPr>
      </w:pPr>
      <w:r w:rsidRPr="005668E2">
        <w:rPr>
          <w:b/>
          <w:bCs/>
          <w:sz w:val="22"/>
          <w:szCs w:val="24"/>
          <w:lang w:val="en-US"/>
        </w:rPr>
        <w:t>(g)</w:t>
      </w:r>
      <w:r w:rsidRPr="005668E2">
        <w:rPr>
          <w:sz w:val="22"/>
          <w:szCs w:val="24"/>
          <w:lang w:val="en-US"/>
        </w:rPr>
        <w:tab/>
        <w:t>by omitting from paragraph (3)(c) "the terms" and substituting</w:t>
      </w:r>
      <w:r w:rsidR="009149AC" w:rsidRPr="005668E2">
        <w:rPr>
          <w:sz w:val="22"/>
          <w:szCs w:val="24"/>
          <w:lang w:val="en-US"/>
        </w:rPr>
        <w:t xml:space="preserve"> </w:t>
      </w:r>
      <w:r w:rsidRPr="005668E2">
        <w:rPr>
          <w:sz w:val="22"/>
          <w:szCs w:val="24"/>
          <w:lang w:val="en-US"/>
        </w:rPr>
        <w:t>"any other terms";</w:t>
      </w:r>
    </w:p>
    <w:p w14:paraId="6CC71C8E" w14:textId="77777777" w:rsidR="006730F0" w:rsidRPr="005668E2" w:rsidRDefault="00D41383" w:rsidP="005668E2">
      <w:pPr>
        <w:shd w:val="clear" w:color="auto" w:fill="FFFFFF"/>
        <w:spacing w:before="120"/>
        <w:ind w:left="442"/>
        <w:rPr>
          <w:sz w:val="22"/>
        </w:rPr>
      </w:pPr>
      <w:r w:rsidRPr="005668E2">
        <w:rPr>
          <w:b/>
          <w:bCs/>
          <w:sz w:val="22"/>
          <w:szCs w:val="24"/>
          <w:lang w:val="en-US"/>
        </w:rPr>
        <w:t>(h)</w:t>
      </w:r>
      <w:r w:rsidRPr="005668E2">
        <w:rPr>
          <w:sz w:val="22"/>
          <w:szCs w:val="24"/>
          <w:lang w:val="en-US"/>
        </w:rPr>
        <w:t xml:space="preserve"> by omitting from paragraph (4)(b) "by the eligible </w:t>
      </w:r>
      <w:proofErr w:type="spellStart"/>
      <w:r w:rsidRPr="005668E2">
        <w:rPr>
          <w:sz w:val="22"/>
          <w:szCs w:val="24"/>
          <w:lang w:val="en-US"/>
        </w:rPr>
        <w:t>organisation</w:t>
      </w:r>
      <w:proofErr w:type="spellEnd"/>
      <w:r w:rsidRPr="005668E2">
        <w:rPr>
          <w:sz w:val="22"/>
          <w:szCs w:val="24"/>
          <w:lang w:val="en-US"/>
        </w:rPr>
        <w:t>";</w:t>
      </w:r>
    </w:p>
    <w:p w14:paraId="2D9F6E3F" w14:textId="77777777" w:rsidR="006730F0" w:rsidRPr="005668E2" w:rsidRDefault="00D41383" w:rsidP="005668E2">
      <w:pPr>
        <w:shd w:val="clear" w:color="auto" w:fill="FFFFFF"/>
        <w:spacing w:before="120"/>
        <w:ind w:left="787" w:hanging="346"/>
        <w:jc w:val="both"/>
        <w:rPr>
          <w:sz w:val="22"/>
        </w:rPr>
      </w:pPr>
      <w:r w:rsidRPr="005668E2">
        <w:rPr>
          <w:b/>
          <w:bCs/>
          <w:sz w:val="22"/>
          <w:szCs w:val="24"/>
          <w:lang w:val="en-US"/>
        </w:rPr>
        <w:t>(</w:t>
      </w:r>
      <w:proofErr w:type="spellStart"/>
      <w:r w:rsidRPr="005668E2">
        <w:rPr>
          <w:b/>
          <w:bCs/>
          <w:sz w:val="22"/>
          <w:szCs w:val="24"/>
          <w:lang w:val="en-US"/>
        </w:rPr>
        <w:t>i</w:t>
      </w:r>
      <w:proofErr w:type="spellEnd"/>
      <w:r w:rsidRPr="005668E2">
        <w:rPr>
          <w:b/>
          <w:bCs/>
          <w:sz w:val="22"/>
          <w:szCs w:val="24"/>
          <w:lang w:val="en-US"/>
        </w:rPr>
        <w:t>)</w:t>
      </w:r>
      <w:r w:rsidRPr="005668E2">
        <w:rPr>
          <w:sz w:val="22"/>
          <w:szCs w:val="24"/>
          <w:lang w:val="en-US"/>
        </w:rPr>
        <w:t xml:space="preserve"> by omitting from paragraphs (4)(e) and (g) "fulfillment" and substituting "fulfilment";</w:t>
      </w:r>
    </w:p>
    <w:p w14:paraId="585527B3" w14:textId="77777777" w:rsidR="006730F0" w:rsidRPr="005668E2" w:rsidRDefault="00D41383" w:rsidP="005668E2">
      <w:pPr>
        <w:shd w:val="clear" w:color="auto" w:fill="FFFFFF"/>
        <w:spacing w:before="120"/>
        <w:ind w:left="446"/>
        <w:rPr>
          <w:sz w:val="22"/>
        </w:rPr>
      </w:pPr>
      <w:r w:rsidRPr="005668E2">
        <w:rPr>
          <w:b/>
          <w:bCs/>
          <w:sz w:val="22"/>
          <w:szCs w:val="24"/>
          <w:lang w:val="en-US"/>
        </w:rPr>
        <w:t>(j)</w:t>
      </w:r>
      <w:r w:rsidRPr="005668E2">
        <w:rPr>
          <w:sz w:val="22"/>
          <w:szCs w:val="24"/>
          <w:lang w:val="en-US"/>
        </w:rPr>
        <w:t xml:space="preserve"> by omitting subsection (5).</w:t>
      </w:r>
    </w:p>
    <w:p w14:paraId="55E0DC70" w14:textId="77777777" w:rsidR="006730F0" w:rsidRPr="005668E2" w:rsidRDefault="00D41383" w:rsidP="005668E2">
      <w:pPr>
        <w:shd w:val="clear" w:color="auto" w:fill="FFFFFF"/>
        <w:spacing w:before="120"/>
        <w:ind w:left="14" w:firstLine="346"/>
        <w:rPr>
          <w:sz w:val="22"/>
        </w:rPr>
      </w:pPr>
      <w:r w:rsidRPr="005668E2">
        <w:rPr>
          <w:b/>
          <w:bCs/>
          <w:sz w:val="22"/>
          <w:szCs w:val="24"/>
          <w:lang w:val="en-US"/>
        </w:rPr>
        <w:t>15.</w:t>
      </w:r>
      <w:r w:rsidRPr="005668E2">
        <w:rPr>
          <w:sz w:val="22"/>
          <w:szCs w:val="24"/>
          <w:lang w:val="en-US"/>
        </w:rPr>
        <w:t xml:space="preserve"> Section 14 of the Principal Act is repealed and the following sections are substituted:</w:t>
      </w:r>
    </w:p>
    <w:p w14:paraId="2E75896F" w14:textId="77777777" w:rsidR="006730F0" w:rsidRPr="005668E2" w:rsidRDefault="00D41383" w:rsidP="005668E2">
      <w:pPr>
        <w:shd w:val="clear" w:color="auto" w:fill="FFFFFF"/>
        <w:spacing w:before="120"/>
        <w:ind w:left="10"/>
        <w:rPr>
          <w:sz w:val="22"/>
        </w:rPr>
      </w:pPr>
      <w:r w:rsidRPr="005668E2">
        <w:rPr>
          <w:b/>
          <w:bCs/>
          <w:sz w:val="22"/>
          <w:szCs w:val="24"/>
          <w:lang w:val="en-US"/>
        </w:rPr>
        <w:t>Grants of financial assistance for upgrading transitional services and prescribed services</w:t>
      </w:r>
    </w:p>
    <w:p w14:paraId="6E262B82" w14:textId="77777777" w:rsidR="006730F0" w:rsidRPr="005668E2" w:rsidRDefault="00D41383" w:rsidP="005668E2">
      <w:pPr>
        <w:shd w:val="clear" w:color="auto" w:fill="FFFFFF"/>
        <w:spacing w:before="120"/>
        <w:ind w:left="350"/>
        <w:rPr>
          <w:sz w:val="22"/>
        </w:rPr>
      </w:pPr>
      <w:r w:rsidRPr="005668E2">
        <w:rPr>
          <w:sz w:val="22"/>
          <w:szCs w:val="24"/>
          <w:lang w:val="en-US"/>
        </w:rPr>
        <w:t>"14.(1) If:</w:t>
      </w:r>
    </w:p>
    <w:p w14:paraId="495FFF4E" w14:textId="77777777" w:rsidR="006730F0" w:rsidRPr="005668E2" w:rsidRDefault="00D41383" w:rsidP="005668E2">
      <w:pPr>
        <w:numPr>
          <w:ilvl w:val="0"/>
          <w:numId w:val="30"/>
        </w:numPr>
        <w:shd w:val="clear" w:color="auto" w:fill="FFFFFF"/>
        <w:tabs>
          <w:tab w:val="left" w:pos="782"/>
        </w:tabs>
        <w:spacing w:before="120"/>
        <w:ind w:left="782" w:hanging="394"/>
        <w:jc w:val="both"/>
        <w:rPr>
          <w:sz w:val="22"/>
          <w:szCs w:val="24"/>
          <w:lang w:val="en-US"/>
        </w:rPr>
      </w:pPr>
      <w:r w:rsidRPr="005668E2">
        <w:rPr>
          <w:sz w:val="22"/>
          <w:szCs w:val="24"/>
          <w:lang w:val="en-US"/>
        </w:rPr>
        <w:t xml:space="preserve">a State or eligible </w:t>
      </w:r>
      <w:proofErr w:type="spellStart"/>
      <w:r w:rsidRPr="005668E2">
        <w:rPr>
          <w:sz w:val="22"/>
          <w:szCs w:val="24"/>
          <w:lang w:val="en-US"/>
        </w:rPr>
        <w:t>organisation</w:t>
      </w:r>
      <w:proofErr w:type="spellEnd"/>
      <w:r w:rsidRPr="005668E2">
        <w:rPr>
          <w:sz w:val="22"/>
          <w:szCs w:val="24"/>
          <w:lang w:val="en-US"/>
        </w:rPr>
        <w:t xml:space="preserve"> is providing a transitional service for persons included in the target group; and</w:t>
      </w:r>
    </w:p>
    <w:p w14:paraId="02D22E87" w14:textId="77777777" w:rsidR="006730F0" w:rsidRPr="005668E2" w:rsidRDefault="00D41383" w:rsidP="005668E2">
      <w:pPr>
        <w:numPr>
          <w:ilvl w:val="0"/>
          <w:numId w:val="30"/>
        </w:numPr>
        <w:shd w:val="clear" w:color="auto" w:fill="FFFFFF"/>
        <w:tabs>
          <w:tab w:val="left" w:pos="782"/>
        </w:tabs>
        <w:spacing w:before="120"/>
        <w:ind w:left="782" w:hanging="394"/>
        <w:jc w:val="both"/>
        <w:rPr>
          <w:sz w:val="22"/>
          <w:szCs w:val="24"/>
          <w:lang w:val="en-US"/>
        </w:rPr>
      </w:pPr>
      <w:r w:rsidRPr="005668E2">
        <w:rPr>
          <w:sz w:val="22"/>
          <w:szCs w:val="24"/>
          <w:lang w:val="en-US"/>
        </w:rPr>
        <w:t>the Minister is satisfied that the making of a grant under this subsection would comply with the guidelines formulated under section 5 that are applicable to the making of grants under this subsection; and</w:t>
      </w:r>
    </w:p>
    <w:p w14:paraId="544FA6B1" w14:textId="77777777" w:rsidR="006730F0" w:rsidRPr="005668E2" w:rsidRDefault="00D41383" w:rsidP="005668E2">
      <w:pPr>
        <w:numPr>
          <w:ilvl w:val="0"/>
          <w:numId w:val="31"/>
        </w:numPr>
        <w:shd w:val="clear" w:color="auto" w:fill="FFFFFF"/>
        <w:tabs>
          <w:tab w:val="left" w:pos="782"/>
        </w:tabs>
        <w:spacing w:before="120"/>
        <w:ind w:left="389"/>
        <w:rPr>
          <w:sz w:val="22"/>
          <w:szCs w:val="24"/>
          <w:lang w:val="en-US"/>
        </w:rPr>
      </w:pPr>
      <w:r w:rsidRPr="005668E2">
        <w:rPr>
          <w:sz w:val="22"/>
          <w:szCs w:val="24"/>
          <w:lang w:val="en-US"/>
        </w:rPr>
        <w:t>the Minister is satisfied that:</w:t>
      </w:r>
    </w:p>
    <w:p w14:paraId="0EBAB03E" w14:textId="77777777" w:rsidR="006730F0" w:rsidRPr="005668E2" w:rsidRDefault="00D41383" w:rsidP="005668E2">
      <w:pPr>
        <w:shd w:val="clear" w:color="auto" w:fill="FFFFFF"/>
        <w:spacing w:before="120"/>
        <w:ind w:left="1435" w:hanging="336"/>
        <w:jc w:val="both"/>
        <w:rPr>
          <w:sz w:val="22"/>
        </w:rPr>
      </w:pPr>
      <w:r w:rsidRPr="005668E2">
        <w:rPr>
          <w:sz w:val="22"/>
          <w:szCs w:val="24"/>
          <w:lang w:val="en-US"/>
        </w:rPr>
        <w:t>(</w:t>
      </w:r>
      <w:proofErr w:type="spellStart"/>
      <w:r w:rsidRPr="005668E2">
        <w:rPr>
          <w:sz w:val="22"/>
          <w:szCs w:val="24"/>
          <w:lang w:val="en-US"/>
        </w:rPr>
        <w:t>i</w:t>
      </w:r>
      <w:proofErr w:type="spellEnd"/>
      <w:r w:rsidRPr="005668E2">
        <w:rPr>
          <w:sz w:val="22"/>
          <w:szCs w:val="24"/>
          <w:lang w:val="en-US"/>
        </w:rPr>
        <w:t xml:space="preserve">) the State or eligible </w:t>
      </w:r>
      <w:proofErr w:type="spellStart"/>
      <w:r w:rsidRPr="005668E2">
        <w:rPr>
          <w:sz w:val="22"/>
          <w:szCs w:val="24"/>
          <w:lang w:val="en-US"/>
        </w:rPr>
        <w:t>organisation</w:t>
      </w:r>
      <w:proofErr w:type="spellEnd"/>
      <w:r w:rsidRPr="005668E2">
        <w:rPr>
          <w:sz w:val="22"/>
          <w:szCs w:val="24"/>
          <w:lang w:val="en-US"/>
        </w:rPr>
        <w:t xml:space="preserve"> is meeting the enhanced standards in respect of the provision of the service; and</w:t>
      </w:r>
    </w:p>
    <w:p w14:paraId="2B080022" w14:textId="77777777" w:rsidR="006730F0" w:rsidRPr="005668E2" w:rsidRDefault="00D41383" w:rsidP="005668E2">
      <w:pPr>
        <w:shd w:val="clear" w:color="auto" w:fill="FFFFFF"/>
        <w:spacing w:before="120"/>
        <w:ind w:left="1435" w:hanging="413"/>
        <w:jc w:val="both"/>
        <w:rPr>
          <w:sz w:val="22"/>
        </w:rPr>
      </w:pPr>
      <w:r w:rsidRPr="005668E2">
        <w:rPr>
          <w:sz w:val="22"/>
          <w:szCs w:val="24"/>
          <w:lang w:val="en-US"/>
        </w:rPr>
        <w:t xml:space="preserve">(ii) the State or eligible </w:t>
      </w:r>
      <w:proofErr w:type="spellStart"/>
      <w:r w:rsidRPr="005668E2">
        <w:rPr>
          <w:sz w:val="22"/>
          <w:szCs w:val="24"/>
          <w:lang w:val="en-US"/>
        </w:rPr>
        <w:t>organisation</w:t>
      </w:r>
      <w:proofErr w:type="spellEnd"/>
      <w:r w:rsidRPr="005668E2">
        <w:rPr>
          <w:sz w:val="22"/>
          <w:szCs w:val="24"/>
          <w:lang w:val="en-US"/>
        </w:rPr>
        <w:t xml:space="preserve"> will implement the steps, in the service's transitional strategy, for it to become an eligible service;</w:t>
      </w:r>
    </w:p>
    <w:p w14:paraId="6CF9E85F" w14:textId="77777777" w:rsidR="006730F0" w:rsidRPr="005668E2" w:rsidRDefault="00D41383" w:rsidP="005668E2">
      <w:pPr>
        <w:shd w:val="clear" w:color="auto" w:fill="FFFFFF"/>
        <w:spacing w:before="120"/>
        <w:jc w:val="both"/>
        <w:rPr>
          <w:sz w:val="22"/>
        </w:rPr>
      </w:pPr>
      <w:r w:rsidRPr="005668E2">
        <w:rPr>
          <w:sz w:val="22"/>
          <w:szCs w:val="24"/>
          <w:lang w:val="en-US"/>
        </w:rPr>
        <w:t xml:space="preserve">the Minister may approve the making of a grant of financial assistance to the State or eligible </w:t>
      </w:r>
      <w:proofErr w:type="spellStart"/>
      <w:r w:rsidRPr="005668E2">
        <w:rPr>
          <w:sz w:val="22"/>
          <w:szCs w:val="24"/>
          <w:lang w:val="en-US"/>
        </w:rPr>
        <w:t>organisation</w:t>
      </w:r>
      <w:proofErr w:type="spellEnd"/>
      <w:r w:rsidRPr="005668E2">
        <w:rPr>
          <w:sz w:val="22"/>
          <w:szCs w:val="24"/>
          <w:lang w:val="en-US"/>
        </w:rPr>
        <w:t xml:space="preserve"> in order to help the State or eligible </w:t>
      </w:r>
      <w:proofErr w:type="spellStart"/>
      <w:r w:rsidRPr="005668E2">
        <w:rPr>
          <w:sz w:val="22"/>
          <w:szCs w:val="24"/>
          <w:lang w:val="en-US"/>
        </w:rPr>
        <w:t>organisation</w:t>
      </w:r>
      <w:proofErr w:type="spellEnd"/>
      <w:r w:rsidRPr="005668E2">
        <w:rPr>
          <w:sz w:val="22"/>
          <w:szCs w:val="24"/>
          <w:lang w:val="en-US"/>
        </w:rPr>
        <w:t xml:space="preserve"> to take the steps necessary to upgrade the service so that it meets the eligibility standards.</w:t>
      </w:r>
    </w:p>
    <w:p w14:paraId="4A54846A" w14:textId="77777777" w:rsidR="006730F0" w:rsidRPr="005668E2" w:rsidRDefault="00D41383" w:rsidP="005668E2">
      <w:pPr>
        <w:shd w:val="clear" w:color="auto" w:fill="FFFFFF"/>
        <w:spacing w:before="120"/>
        <w:ind w:left="341"/>
        <w:rPr>
          <w:sz w:val="22"/>
        </w:rPr>
      </w:pPr>
      <w:r w:rsidRPr="005668E2">
        <w:rPr>
          <w:sz w:val="22"/>
          <w:szCs w:val="24"/>
          <w:lang w:val="en-US"/>
        </w:rPr>
        <w:t>"(2) If:</w:t>
      </w:r>
    </w:p>
    <w:p w14:paraId="2768B2BF" w14:textId="77777777" w:rsidR="006730F0" w:rsidRPr="005668E2" w:rsidRDefault="00D41383" w:rsidP="005668E2">
      <w:pPr>
        <w:shd w:val="clear" w:color="auto" w:fill="FFFFFF"/>
        <w:spacing w:before="120"/>
        <w:ind w:left="778" w:hanging="379"/>
        <w:jc w:val="both"/>
        <w:rPr>
          <w:sz w:val="22"/>
        </w:rPr>
      </w:pPr>
      <w:r w:rsidRPr="005668E2">
        <w:rPr>
          <w:sz w:val="22"/>
          <w:szCs w:val="24"/>
          <w:lang w:val="en-US"/>
        </w:rPr>
        <w:t xml:space="preserve">(a) a State or eligible </w:t>
      </w:r>
      <w:proofErr w:type="spellStart"/>
      <w:r w:rsidRPr="005668E2">
        <w:rPr>
          <w:sz w:val="22"/>
          <w:szCs w:val="24"/>
          <w:lang w:val="en-US"/>
        </w:rPr>
        <w:t>organisation</w:t>
      </w:r>
      <w:proofErr w:type="spellEnd"/>
      <w:r w:rsidRPr="005668E2">
        <w:rPr>
          <w:sz w:val="22"/>
          <w:szCs w:val="24"/>
          <w:lang w:val="en-US"/>
        </w:rPr>
        <w:t xml:space="preserve"> is providing a prescribed service for persons included in the target group; and</w:t>
      </w:r>
    </w:p>
    <w:p w14:paraId="769E13DD" w14:textId="77777777" w:rsidR="006730F0" w:rsidRPr="005668E2" w:rsidRDefault="006730F0" w:rsidP="005668E2">
      <w:pPr>
        <w:shd w:val="clear" w:color="auto" w:fill="FFFFFF"/>
        <w:spacing w:before="120"/>
        <w:ind w:left="778" w:hanging="379"/>
        <w:jc w:val="both"/>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296CF441" w14:textId="77777777" w:rsidR="006730F0" w:rsidRPr="005668E2" w:rsidRDefault="00D41383" w:rsidP="005668E2">
      <w:pPr>
        <w:numPr>
          <w:ilvl w:val="0"/>
          <w:numId w:val="32"/>
        </w:numPr>
        <w:shd w:val="clear" w:color="auto" w:fill="FFFFFF"/>
        <w:tabs>
          <w:tab w:val="left" w:pos="778"/>
        </w:tabs>
        <w:spacing w:before="120"/>
        <w:ind w:left="778" w:hanging="398"/>
        <w:jc w:val="both"/>
        <w:rPr>
          <w:sz w:val="22"/>
          <w:szCs w:val="24"/>
          <w:lang w:val="en-US"/>
        </w:rPr>
      </w:pPr>
      <w:r w:rsidRPr="005668E2">
        <w:rPr>
          <w:sz w:val="22"/>
          <w:szCs w:val="24"/>
          <w:lang w:val="en-US"/>
        </w:rPr>
        <w:lastRenderedPageBreak/>
        <w:t>the Minister is satisfied that the making of the grant would comply with the guidelines formulated under section 5 that are applicable to the making of grants under this subsection; and</w:t>
      </w:r>
    </w:p>
    <w:p w14:paraId="53E33BE7" w14:textId="77777777" w:rsidR="006730F0" w:rsidRPr="005668E2" w:rsidRDefault="00D41383" w:rsidP="005668E2">
      <w:pPr>
        <w:numPr>
          <w:ilvl w:val="0"/>
          <w:numId w:val="33"/>
        </w:numPr>
        <w:shd w:val="clear" w:color="auto" w:fill="FFFFFF"/>
        <w:tabs>
          <w:tab w:val="left" w:pos="778"/>
        </w:tabs>
        <w:spacing w:before="120"/>
        <w:ind w:left="379"/>
        <w:rPr>
          <w:sz w:val="22"/>
          <w:szCs w:val="24"/>
          <w:lang w:val="en-US"/>
        </w:rPr>
      </w:pPr>
      <w:r w:rsidRPr="005668E2">
        <w:rPr>
          <w:sz w:val="22"/>
          <w:szCs w:val="24"/>
          <w:lang w:val="en-US"/>
        </w:rPr>
        <w:t>the Minister is satisfied:</w:t>
      </w:r>
    </w:p>
    <w:p w14:paraId="4F7DE209" w14:textId="77777777" w:rsidR="006730F0" w:rsidRPr="005668E2" w:rsidRDefault="00D41383" w:rsidP="005668E2">
      <w:pPr>
        <w:shd w:val="clear" w:color="auto" w:fill="FFFFFF"/>
        <w:spacing w:before="120"/>
        <w:ind w:left="1430" w:hanging="341"/>
        <w:jc w:val="both"/>
        <w:rPr>
          <w:sz w:val="22"/>
        </w:rPr>
      </w:pPr>
      <w:r w:rsidRPr="005668E2">
        <w:rPr>
          <w:sz w:val="22"/>
          <w:szCs w:val="24"/>
          <w:lang w:val="en-US"/>
        </w:rPr>
        <w:t>(</w:t>
      </w:r>
      <w:proofErr w:type="spellStart"/>
      <w:r w:rsidRPr="005668E2">
        <w:rPr>
          <w:sz w:val="22"/>
          <w:szCs w:val="24"/>
          <w:lang w:val="en-US"/>
        </w:rPr>
        <w:t>i</w:t>
      </w:r>
      <w:proofErr w:type="spellEnd"/>
      <w:r w:rsidRPr="005668E2">
        <w:rPr>
          <w:sz w:val="22"/>
          <w:szCs w:val="24"/>
          <w:lang w:val="en-US"/>
        </w:rPr>
        <w:t>) if subsection (3) applies in respect of the service</w:t>
      </w:r>
      <w:r w:rsidRPr="005668E2">
        <w:rPr>
          <w:rFonts w:eastAsia="Times New Roman"/>
          <w:sz w:val="22"/>
          <w:szCs w:val="24"/>
          <w:lang w:val="en-US"/>
        </w:rPr>
        <w:t xml:space="preserve">—that the State or eligible </w:t>
      </w:r>
      <w:proofErr w:type="spellStart"/>
      <w:r w:rsidRPr="005668E2">
        <w:rPr>
          <w:rFonts w:eastAsia="Times New Roman"/>
          <w:sz w:val="22"/>
          <w:szCs w:val="24"/>
          <w:lang w:val="en-US"/>
        </w:rPr>
        <w:t>organisation</w:t>
      </w:r>
      <w:proofErr w:type="spellEnd"/>
      <w:r w:rsidRPr="005668E2">
        <w:rPr>
          <w:rFonts w:eastAsia="Times New Roman"/>
          <w:sz w:val="22"/>
          <w:szCs w:val="24"/>
          <w:lang w:val="en-US"/>
        </w:rPr>
        <w:t xml:space="preserve"> will meet the minimum standards in respect of the provision of the service by the day referred to in paragraph (3)(c); or</w:t>
      </w:r>
    </w:p>
    <w:p w14:paraId="2B555A4C" w14:textId="77777777" w:rsidR="006730F0" w:rsidRPr="005668E2" w:rsidRDefault="00D41383" w:rsidP="005668E2">
      <w:pPr>
        <w:shd w:val="clear" w:color="auto" w:fill="FFFFFF"/>
        <w:spacing w:before="120"/>
        <w:ind w:left="1430" w:hanging="413"/>
        <w:jc w:val="both"/>
        <w:rPr>
          <w:sz w:val="22"/>
        </w:rPr>
      </w:pPr>
      <w:r w:rsidRPr="005668E2">
        <w:rPr>
          <w:sz w:val="22"/>
          <w:szCs w:val="24"/>
          <w:lang w:val="en-US"/>
        </w:rPr>
        <w:t>(ii) in any other case</w:t>
      </w:r>
      <w:r w:rsidRPr="005668E2">
        <w:rPr>
          <w:rFonts w:eastAsia="Times New Roman"/>
          <w:sz w:val="22"/>
          <w:szCs w:val="24"/>
          <w:lang w:val="en-US"/>
        </w:rPr>
        <w:t xml:space="preserve">—that the State or eligible </w:t>
      </w:r>
      <w:proofErr w:type="spellStart"/>
      <w:r w:rsidRPr="005668E2">
        <w:rPr>
          <w:rFonts w:eastAsia="Times New Roman"/>
          <w:sz w:val="22"/>
          <w:szCs w:val="24"/>
          <w:lang w:val="en-US"/>
        </w:rPr>
        <w:t>organisation</w:t>
      </w:r>
      <w:proofErr w:type="spellEnd"/>
      <w:r w:rsidRPr="005668E2">
        <w:rPr>
          <w:rFonts w:eastAsia="Times New Roman"/>
          <w:sz w:val="22"/>
          <w:szCs w:val="24"/>
          <w:lang w:val="en-US"/>
        </w:rPr>
        <w:t xml:space="preserve"> is meeting the minimum standards in respect of the provision of the service; and</w:t>
      </w:r>
    </w:p>
    <w:p w14:paraId="0475E616" w14:textId="77777777" w:rsidR="006730F0" w:rsidRPr="005668E2" w:rsidRDefault="00D41383" w:rsidP="005668E2">
      <w:pPr>
        <w:shd w:val="clear" w:color="auto" w:fill="FFFFFF"/>
        <w:tabs>
          <w:tab w:val="left" w:pos="778"/>
        </w:tabs>
        <w:spacing w:before="120"/>
        <w:ind w:left="778" w:hanging="398"/>
        <w:jc w:val="both"/>
        <w:rPr>
          <w:sz w:val="22"/>
        </w:rPr>
      </w:pPr>
      <w:r w:rsidRPr="005668E2">
        <w:rPr>
          <w:sz w:val="22"/>
          <w:szCs w:val="24"/>
          <w:lang w:val="en-US"/>
        </w:rPr>
        <w:t>(d)</w:t>
      </w:r>
      <w:r w:rsidRPr="005668E2">
        <w:rPr>
          <w:sz w:val="22"/>
          <w:szCs w:val="24"/>
          <w:lang w:val="en-US"/>
        </w:rPr>
        <w:tab/>
        <w:t xml:space="preserve">the Minister is satisfied that the State or eligible </w:t>
      </w:r>
      <w:proofErr w:type="spellStart"/>
      <w:r w:rsidRPr="005668E2">
        <w:rPr>
          <w:sz w:val="22"/>
          <w:szCs w:val="24"/>
          <w:lang w:val="en-US"/>
        </w:rPr>
        <w:t>organisation</w:t>
      </w:r>
      <w:proofErr w:type="spellEnd"/>
      <w:r w:rsidR="009149AC" w:rsidRPr="005668E2">
        <w:rPr>
          <w:sz w:val="22"/>
          <w:szCs w:val="24"/>
          <w:lang w:val="en-US"/>
        </w:rPr>
        <w:t xml:space="preserve"> </w:t>
      </w:r>
      <w:r w:rsidRPr="005668E2">
        <w:rPr>
          <w:sz w:val="22"/>
          <w:szCs w:val="24"/>
          <w:lang w:val="en-US"/>
        </w:rPr>
        <w:t>will take adequate steps to become eligible for funding as a</w:t>
      </w:r>
      <w:r w:rsidR="009149AC" w:rsidRPr="005668E2">
        <w:rPr>
          <w:sz w:val="22"/>
          <w:szCs w:val="24"/>
          <w:lang w:val="en-US"/>
        </w:rPr>
        <w:t xml:space="preserve"> </w:t>
      </w:r>
      <w:r w:rsidRPr="005668E2">
        <w:rPr>
          <w:sz w:val="22"/>
          <w:szCs w:val="24"/>
          <w:lang w:val="en-US"/>
        </w:rPr>
        <w:t>transitional service;</w:t>
      </w:r>
    </w:p>
    <w:p w14:paraId="3A08909E" w14:textId="77777777" w:rsidR="006730F0" w:rsidRPr="005668E2" w:rsidRDefault="00D41383" w:rsidP="005668E2">
      <w:pPr>
        <w:shd w:val="clear" w:color="auto" w:fill="FFFFFF"/>
        <w:spacing w:before="120"/>
        <w:jc w:val="both"/>
        <w:rPr>
          <w:sz w:val="22"/>
        </w:rPr>
      </w:pPr>
      <w:r w:rsidRPr="005668E2">
        <w:rPr>
          <w:sz w:val="22"/>
          <w:szCs w:val="24"/>
          <w:lang w:val="en-US"/>
        </w:rPr>
        <w:t xml:space="preserve">the Minister may approve the making of a grant of financial assistance to the State or eligible </w:t>
      </w:r>
      <w:proofErr w:type="spellStart"/>
      <w:r w:rsidRPr="005668E2">
        <w:rPr>
          <w:sz w:val="22"/>
          <w:szCs w:val="24"/>
          <w:lang w:val="en-US"/>
        </w:rPr>
        <w:t>organisation</w:t>
      </w:r>
      <w:proofErr w:type="spellEnd"/>
      <w:r w:rsidRPr="005668E2">
        <w:rPr>
          <w:sz w:val="22"/>
          <w:szCs w:val="24"/>
          <w:lang w:val="en-US"/>
        </w:rPr>
        <w:t xml:space="preserve"> in order to help the State or eligible </w:t>
      </w:r>
      <w:proofErr w:type="spellStart"/>
      <w:r w:rsidRPr="005668E2">
        <w:rPr>
          <w:sz w:val="22"/>
          <w:szCs w:val="24"/>
          <w:lang w:val="en-US"/>
        </w:rPr>
        <w:t>organisation</w:t>
      </w:r>
      <w:proofErr w:type="spellEnd"/>
      <w:r w:rsidRPr="005668E2">
        <w:rPr>
          <w:sz w:val="22"/>
          <w:szCs w:val="24"/>
          <w:lang w:val="en-US"/>
        </w:rPr>
        <w:t xml:space="preserve"> to take the steps necessary to upgrade the service so that it meets the enhanced standards.</w:t>
      </w:r>
    </w:p>
    <w:p w14:paraId="75A0C0D5" w14:textId="77777777" w:rsidR="006730F0" w:rsidRPr="005668E2" w:rsidRDefault="00D41383" w:rsidP="005668E2">
      <w:pPr>
        <w:shd w:val="clear" w:color="auto" w:fill="FFFFFF"/>
        <w:spacing w:before="120"/>
        <w:ind w:left="346"/>
        <w:rPr>
          <w:sz w:val="22"/>
        </w:rPr>
      </w:pPr>
      <w:r w:rsidRPr="005668E2">
        <w:rPr>
          <w:sz w:val="22"/>
          <w:szCs w:val="24"/>
          <w:lang w:val="en-US"/>
        </w:rPr>
        <w:t>"(3) This subsection applies if:</w:t>
      </w:r>
    </w:p>
    <w:p w14:paraId="33129780" w14:textId="77777777" w:rsidR="006730F0" w:rsidRPr="005668E2" w:rsidRDefault="00D41383" w:rsidP="005668E2">
      <w:pPr>
        <w:numPr>
          <w:ilvl w:val="0"/>
          <w:numId w:val="34"/>
        </w:numPr>
        <w:shd w:val="clear" w:color="auto" w:fill="FFFFFF"/>
        <w:tabs>
          <w:tab w:val="left" w:pos="782"/>
        </w:tabs>
        <w:spacing w:before="120"/>
        <w:ind w:left="782" w:hanging="394"/>
        <w:jc w:val="both"/>
        <w:rPr>
          <w:sz w:val="22"/>
          <w:szCs w:val="24"/>
          <w:lang w:val="en-US"/>
        </w:rPr>
      </w:pPr>
      <w:r w:rsidRPr="005668E2">
        <w:rPr>
          <w:sz w:val="22"/>
          <w:szCs w:val="24"/>
          <w:lang w:val="en-US"/>
        </w:rPr>
        <w:t xml:space="preserve">a State or eligible </w:t>
      </w:r>
      <w:proofErr w:type="spellStart"/>
      <w:r w:rsidRPr="005668E2">
        <w:rPr>
          <w:sz w:val="22"/>
          <w:szCs w:val="24"/>
          <w:lang w:val="en-US"/>
        </w:rPr>
        <w:t>organisation</w:t>
      </w:r>
      <w:proofErr w:type="spellEnd"/>
      <w:r w:rsidRPr="005668E2">
        <w:rPr>
          <w:sz w:val="22"/>
          <w:szCs w:val="24"/>
          <w:lang w:val="en-US"/>
        </w:rPr>
        <w:t xml:space="preserve"> is receiving a grant of financial assistance under section 13 in respect of the provision of a prescribed service; and</w:t>
      </w:r>
    </w:p>
    <w:p w14:paraId="6B4AE788" w14:textId="77777777" w:rsidR="006730F0" w:rsidRPr="005668E2" w:rsidRDefault="00D41383" w:rsidP="005668E2">
      <w:pPr>
        <w:numPr>
          <w:ilvl w:val="0"/>
          <w:numId w:val="34"/>
        </w:numPr>
        <w:shd w:val="clear" w:color="auto" w:fill="FFFFFF"/>
        <w:tabs>
          <w:tab w:val="left" w:pos="782"/>
        </w:tabs>
        <w:spacing w:before="120"/>
        <w:ind w:left="782" w:hanging="394"/>
        <w:jc w:val="both"/>
        <w:rPr>
          <w:sz w:val="22"/>
          <w:szCs w:val="24"/>
          <w:lang w:val="en-US"/>
        </w:rPr>
      </w:pPr>
      <w:r w:rsidRPr="005668E2">
        <w:rPr>
          <w:sz w:val="22"/>
          <w:szCs w:val="24"/>
          <w:lang w:val="en-US"/>
        </w:rPr>
        <w:t xml:space="preserve">the grant is the first grant under this Part to the State or eligible </w:t>
      </w:r>
      <w:proofErr w:type="spellStart"/>
      <w:r w:rsidRPr="005668E2">
        <w:rPr>
          <w:sz w:val="22"/>
          <w:szCs w:val="24"/>
          <w:lang w:val="en-US"/>
        </w:rPr>
        <w:t>organisation</w:t>
      </w:r>
      <w:proofErr w:type="spellEnd"/>
      <w:r w:rsidRPr="005668E2">
        <w:rPr>
          <w:sz w:val="22"/>
          <w:szCs w:val="24"/>
          <w:lang w:val="en-US"/>
        </w:rPr>
        <w:t xml:space="preserve"> in respect of the provision of the service; and</w:t>
      </w:r>
    </w:p>
    <w:p w14:paraId="33A14B09" w14:textId="77777777" w:rsidR="006730F0" w:rsidRPr="005668E2" w:rsidRDefault="00D41383" w:rsidP="005668E2">
      <w:pPr>
        <w:numPr>
          <w:ilvl w:val="0"/>
          <w:numId w:val="34"/>
        </w:numPr>
        <w:shd w:val="clear" w:color="auto" w:fill="FFFFFF"/>
        <w:tabs>
          <w:tab w:val="left" w:pos="782"/>
        </w:tabs>
        <w:spacing w:before="120"/>
        <w:ind w:left="782" w:hanging="394"/>
        <w:jc w:val="both"/>
        <w:rPr>
          <w:sz w:val="22"/>
          <w:szCs w:val="24"/>
          <w:lang w:val="en-US"/>
        </w:rPr>
      </w:pPr>
      <w:r w:rsidRPr="005668E2">
        <w:rPr>
          <w:sz w:val="22"/>
          <w:szCs w:val="24"/>
          <w:lang w:val="en-US"/>
        </w:rPr>
        <w:t>the Minister has determined a day under paragraph 13(3)(</w:t>
      </w:r>
      <w:proofErr w:type="spellStart"/>
      <w:r w:rsidRPr="005668E2">
        <w:rPr>
          <w:sz w:val="22"/>
          <w:szCs w:val="24"/>
          <w:lang w:val="en-US"/>
        </w:rPr>
        <w:t>ba</w:t>
      </w:r>
      <w:proofErr w:type="spellEnd"/>
      <w:r w:rsidRPr="005668E2">
        <w:rPr>
          <w:sz w:val="22"/>
          <w:szCs w:val="24"/>
          <w:lang w:val="en-US"/>
        </w:rPr>
        <w:t xml:space="preserve">) by which the State or eligible </w:t>
      </w:r>
      <w:proofErr w:type="spellStart"/>
      <w:r w:rsidRPr="005668E2">
        <w:rPr>
          <w:sz w:val="22"/>
          <w:szCs w:val="24"/>
          <w:lang w:val="en-US"/>
        </w:rPr>
        <w:t>organisation</w:t>
      </w:r>
      <w:proofErr w:type="spellEnd"/>
      <w:r w:rsidRPr="005668E2">
        <w:rPr>
          <w:sz w:val="22"/>
          <w:szCs w:val="24"/>
          <w:lang w:val="en-US"/>
        </w:rPr>
        <w:t xml:space="preserve"> must be meeting the minimum standards in respect of the provision of the service.</w:t>
      </w:r>
    </w:p>
    <w:p w14:paraId="4DC87135" w14:textId="77777777" w:rsidR="006730F0" w:rsidRPr="005668E2" w:rsidRDefault="00D41383" w:rsidP="005668E2">
      <w:pPr>
        <w:shd w:val="clear" w:color="auto" w:fill="FFFFFF"/>
        <w:spacing w:before="120"/>
        <w:ind w:firstLine="346"/>
        <w:jc w:val="both"/>
        <w:rPr>
          <w:sz w:val="22"/>
        </w:rPr>
      </w:pPr>
      <w:r w:rsidRPr="005668E2">
        <w:rPr>
          <w:sz w:val="22"/>
          <w:szCs w:val="24"/>
          <w:lang w:val="en-US"/>
        </w:rPr>
        <w:t>"(4) Without limiting subsections (1) and (2), the Minister may approve the making of a grant with respect to any of the following:</w:t>
      </w:r>
    </w:p>
    <w:p w14:paraId="1DABEF66" w14:textId="77777777" w:rsidR="006730F0" w:rsidRPr="005668E2" w:rsidRDefault="00D41383" w:rsidP="005668E2">
      <w:pPr>
        <w:numPr>
          <w:ilvl w:val="0"/>
          <w:numId w:val="35"/>
        </w:numPr>
        <w:shd w:val="clear" w:color="auto" w:fill="FFFFFF"/>
        <w:tabs>
          <w:tab w:val="left" w:pos="782"/>
        </w:tabs>
        <w:spacing w:before="120"/>
        <w:ind w:left="782" w:hanging="398"/>
        <w:jc w:val="both"/>
        <w:rPr>
          <w:sz w:val="22"/>
          <w:szCs w:val="24"/>
          <w:lang w:val="en-US"/>
        </w:rPr>
      </w:pPr>
      <w:r w:rsidRPr="005668E2">
        <w:rPr>
          <w:sz w:val="22"/>
          <w:szCs w:val="24"/>
          <w:lang w:val="en-US"/>
        </w:rPr>
        <w:t xml:space="preserve">recurrent expenditure that the State or eligible </w:t>
      </w:r>
      <w:proofErr w:type="spellStart"/>
      <w:r w:rsidRPr="005668E2">
        <w:rPr>
          <w:sz w:val="22"/>
          <w:szCs w:val="24"/>
          <w:lang w:val="en-US"/>
        </w:rPr>
        <w:t>organisation</w:t>
      </w:r>
      <w:proofErr w:type="spellEnd"/>
      <w:r w:rsidRPr="005668E2">
        <w:rPr>
          <w:sz w:val="22"/>
          <w:szCs w:val="24"/>
          <w:lang w:val="en-US"/>
        </w:rPr>
        <w:t xml:space="preserve"> has incurred or will incur;</w:t>
      </w:r>
    </w:p>
    <w:p w14:paraId="680BDA2B" w14:textId="77777777" w:rsidR="006730F0" w:rsidRPr="005668E2" w:rsidRDefault="00D41383" w:rsidP="005668E2">
      <w:pPr>
        <w:numPr>
          <w:ilvl w:val="0"/>
          <w:numId w:val="35"/>
        </w:numPr>
        <w:shd w:val="clear" w:color="auto" w:fill="FFFFFF"/>
        <w:tabs>
          <w:tab w:val="left" w:pos="782"/>
        </w:tabs>
        <w:spacing w:before="120"/>
        <w:ind w:left="384"/>
        <w:rPr>
          <w:sz w:val="22"/>
          <w:szCs w:val="24"/>
          <w:lang w:val="en-US"/>
        </w:rPr>
      </w:pPr>
      <w:r w:rsidRPr="005668E2">
        <w:rPr>
          <w:sz w:val="22"/>
          <w:szCs w:val="24"/>
          <w:lang w:val="en-US"/>
        </w:rPr>
        <w:t>the cost of acquiring land (with or without buildings);</w:t>
      </w:r>
    </w:p>
    <w:p w14:paraId="29BD93B7" w14:textId="77777777" w:rsidR="006730F0" w:rsidRPr="005668E2" w:rsidRDefault="00D41383" w:rsidP="005668E2">
      <w:pPr>
        <w:numPr>
          <w:ilvl w:val="0"/>
          <w:numId w:val="35"/>
        </w:numPr>
        <w:shd w:val="clear" w:color="auto" w:fill="FFFFFF"/>
        <w:tabs>
          <w:tab w:val="left" w:pos="782"/>
        </w:tabs>
        <w:spacing w:before="120"/>
        <w:ind w:left="384"/>
        <w:rPr>
          <w:sz w:val="22"/>
          <w:szCs w:val="24"/>
          <w:lang w:val="en-US"/>
        </w:rPr>
      </w:pPr>
      <w:r w:rsidRPr="005668E2">
        <w:rPr>
          <w:sz w:val="22"/>
          <w:szCs w:val="24"/>
          <w:lang w:val="en-US"/>
        </w:rPr>
        <w:t>the cost of acquiring, erecting, altering or extending buildings;</w:t>
      </w:r>
    </w:p>
    <w:p w14:paraId="68D8A321" w14:textId="77777777" w:rsidR="006730F0" w:rsidRPr="005668E2" w:rsidRDefault="00D41383" w:rsidP="005668E2">
      <w:pPr>
        <w:numPr>
          <w:ilvl w:val="0"/>
          <w:numId w:val="35"/>
        </w:numPr>
        <w:shd w:val="clear" w:color="auto" w:fill="FFFFFF"/>
        <w:tabs>
          <w:tab w:val="left" w:pos="782"/>
        </w:tabs>
        <w:spacing w:before="120"/>
        <w:ind w:left="384"/>
        <w:rPr>
          <w:sz w:val="22"/>
          <w:szCs w:val="24"/>
          <w:lang w:val="en-US"/>
        </w:rPr>
      </w:pPr>
      <w:r w:rsidRPr="005668E2">
        <w:rPr>
          <w:sz w:val="22"/>
          <w:szCs w:val="24"/>
          <w:lang w:val="en-US"/>
        </w:rPr>
        <w:t>the cost of acquiring, altering or installing equipment.</w:t>
      </w:r>
    </w:p>
    <w:p w14:paraId="59F7060C" w14:textId="77777777" w:rsidR="006730F0" w:rsidRPr="005668E2" w:rsidRDefault="00D41383" w:rsidP="005668E2">
      <w:pPr>
        <w:shd w:val="clear" w:color="auto" w:fill="FFFFFF"/>
        <w:spacing w:before="120"/>
        <w:ind w:firstLine="346"/>
        <w:jc w:val="both"/>
        <w:rPr>
          <w:sz w:val="22"/>
        </w:rPr>
      </w:pPr>
      <w:r w:rsidRPr="005668E2">
        <w:rPr>
          <w:sz w:val="22"/>
          <w:szCs w:val="24"/>
          <w:lang w:val="en-US"/>
        </w:rPr>
        <w:t xml:space="preserve">"(5) If the State or eligible </w:t>
      </w:r>
      <w:proofErr w:type="spellStart"/>
      <w:r w:rsidRPr="005668E2">
        <w:rPr>
          <w:sz w:val="22"/>
          <w:szCs w:val="24"/>
          <w:lang w:val="en-US"/>
        </w:rPr>
        <w:t>organisation</w:t>
      </w:r>
      <w:proofErr w:type="spellEnd"/>
      <w:r w:rsidRPr="005668E2">
        <w:rPr>
          <w:sz w:val="22"/>
          <w:szCs w:val="24"/>
          <w:lang w:val="en-US"/>
        </w:rPr>
        <w:t xml:space="preserve"> is providing a transitional service, the grant of financial assistance is subject to the condition that the State or eligible </w:t>
      </w:r>
      <w:proofErr w:type="spellStart"/>
      <w:r w:rsidRPr="005668E2">
        <w:rPr>
          <w:sz w:val="22"/>
          <w:szCs w:val="24"/>
          <w:lang w:val="en-US"/>
        </w:rPr>
        <w:t>organisation</w:t>
      </w:r>
      <w:proofErr w:type="spellEnd"/>
      <w:r w:rsidRPr="005668E2">
        <w:rPr>
          <w:sz w:val="22"/>
          <w:szCs w:val="24"/>
          <w:lang w:val="en-US"/>
        </w:rPr>
        <w:t xml:space="preserve"> meets the enhanced standards in respect of the provision of the service.</w:t>
      </w:r>
    </w:p>
    <w:p w14:paraId="74AFEB20" w14:textId="77777777" w:rsidR="006730F0" w:rsidRPr="005668E2" w:rsidRDefault="00D41383" w:rsidP="005668E2">
      <w:pPr>
        <w:shd w:val="clear" w:color="auto" w:fill="FFFFFF"/>
        <w:spacing w:before="120"/>
        <w:ind w:firstLine="346"/>
        <w:jc w:val="both"/>
        <w:rPr>
          <w:sz w:val="22"/>
        </w:rPr>
      </w:pPr>
      <w:r w:rsidRPr="005668E2">
        <w:rPr>
          <w:sz w:val="22"/>
          <w:szCs w:val="24"/>
          <w:lang w:val="en-US"/>
        </w:rPr>
        <w:t xml:space="preserve">"(6) If the State or eligible </w:t>
      </w:r>
      <w:proofErr w:type="spellStart"/>
      <w:r w:rsidRPr="005668E2">
        <w:rPr>
          <w:sz w:val="22"/>
          <w:szCs w:val="24"/>
          <w:lang w:val="en-US"/>
        </w:rPr>
        <w:t>organisation</w:t>
      </w:r>
      <w:proofErr w:type="spellEnd"/>
      <w:r w:rsidRPr="005668E2">
        <w:rPr>
          <w:sz w:val="22"/>
          <w:szCs w:val="24"/>
          <w:lang w:val="en-US"/>
        </w:rPr>
        <w:t xml:space="preserve"> is providing a prescribed service, the grant of financial assistance is subject to the condition that the State or eligible </w:t>
      </w:r>
      <w:proofErr w:type="spellStart"/>
      <w:r w:rsidRPr="005668E2">
        <w:rPr>
          <w:sz w:val="22"/>
          <w:szCs w:val="24"/>
          <w:lang w:val="en-US"/>
        </w:rPr>
        <w:t>organisation</w:t>
      </w:r>
      <w:proofErr w:type="spellEnd"/>
      <w:r w:rsidRPr="005668E2">
        <w:rPr>
          <w:sz w:val="22"/>
          <w:szCs w:val="24"/>
          <w:lang w:val="en-US"/>
        </w:rPr>
        <w:t xml:space="preserve"> meets the minimum standards in respect of the provision of the service:</w:t>
      </w:r>
    </w:p>
    <w:p w14:paraId="1BDC12A1" w14:textId="77777777" w:rsidR="006730F0" w:rsidRPr="005668E2" w:rsidRDefault="006730F0" w:rsidP="005668E2">
      <w:pPr>
        <w:shd w:val="clear" w:color="auto" w:fill="FFFFFF"/>
        <w:spacing w:before="120"/>
        <w:ind w:firstLine="346"/>
        <w:jc w:val="both"/>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64C36275" w14:textId="77777777" w:rsidR="006730F0" w:rsidRPr="005668E2" w:rsidRDefault="00D41383" w:rsidP="005668E2">
      <w:pPr>
        <w:numPr>
          <w:ilvl w:val="0"/>
          <w:numId w:val="36"/>
        </w:numPr>
        <w:shd w:val="clear" w:color="auto" w:fill="FFFFFF"/>
        <w:tabs>
          <w:tab w:val="left" w:pos="787"/>
        </w:tabs>
        <w:spacing w:before="120"/>
        <w:ind w:left="787" w:hanging="394"/>
        <w:jc w:val="both"/>
        <w:rPr>
          <w:sz w:val="22"/>
          <w:szCs w:val="24"/>
          <w:lang w:val="en-US"/>
        </w:rPr>
      </w:pPr>
      <w:r w:rsidRPr="005668E2">
        <w:rPr>
          <w:sz w:val="22"/>
          <w:szCs w:val="24"/>
          <w:lang w:val="en-US"/>
        </w:rPr>
        <w:lastRenderedPageBreak/>
        <w:t>if subsection (3) applies in respect of the service</w:t>
      </w:r>
      <w:r w:rsidRPr="005668E2">
        <w:rPr>
          <w:rFonts w:eastAsia="Times New Roman"/>
          <w:sz w:val="22"/>
          <w:szCs w:val="24"/>
          <w:lang w:val="en-US"/>
        </w:rPr>
        <w:t>—on and from the day referred to in paragraph (3)(c); or</w:t>
      </w:r>
    </w:p>
    <w:p w14:paraId="36A516A5" w14:textId="77777777" w:rsidR="006730F0" w:rsidRPr="005668E2" w:rsidRDefault="00D41383" w:rsidP="005668E2">
      <w:pPr>
        <w:numPr>
          <w:ilvl w:val="0"/>
          <w:numId w:val="36"/>
        </w:numPr>
        <w:shd w:val="clear" w:color="auto" w:fill="FFFFFF"/>
        <w:tabs>
          <w:tab w:val="left" w:pos="787"/>
        </w:tabs>
        <w:spacing w:before="120"/>
        <w:ind w:left="787" w:hanging="394"/>
        <w:jc w:val="both"/>
        <w:rPr>
          <w:sz w:val="22"/>
          <w:szCs w:val="24"/>
          <w:lang w:val="en-US"/>
        </w:rPr>
      </w:pPr>
      <w:r w:rsidRPr="005668E2">
        <w:rPr>
          <w:sz w:val="22"/>
          <w:szCs w:val="24"/>
          <w:lang w:val="en-US"/>
        </w:rPr>
        <w:t>in any other case</w:t>
      </w:r>
      <w:r w:rsidRPr="005668E2">
        <w:rPr>
          <w:rFonts w:eastAsia="Times New Roman"/>
          <w:sz w:val="22"/>
          <w:szCs w:val="24"/>
          <w:lang w:val="en-US"/>
        </w:rPr>
        <w:t>—on and from the day on which the financial assistance is granted.</w:t>
      </w:r>
    </w:p>
    <w:p w14:paraId="7662803F" w14:textId="77777777" w:rsidR="006730F0" w:rsidRPr="005668E2" w:rsidRDefault="00D41383" w:rsidP="005668E2">
      <w:pPr>
        <w:shd w:val="clear" w:color="auto" w:fill="FFFFFF"/>
        <w:spacing w:before="120"/>
        <w:ind w:left="14" w:firstLine="341"/>
        <w:jc w:val="both"/>
        <w:rPr>
          <w:sz w:val="22"/>
        </w:rPr>
      </w:pPr>
      <w:r w:rsidRPr="005668E2">
        <w:rPr>
          <w:sz w:val="22"/>
          <w:szCs w:val="24"/>
          <w:lang w:val="en-US"/>
        </w:rPr>
        <w:t>"(7) If the Minister approves the making of a grant of financial assistance, the Minister must, subject to the regulations:</w:t>
      </w:r>
    </w:p>
    <w:p w14:paraId="3BDED597" w14:textId="77777777" w:rsidR="006730F0" w:rsidRPr="005668E2" w:rsidRDefault="00D41383" w:rsidP="005668E2">
      <w:pPr>
        <w:numPr>
          <w:ilvl w:val="0"/>
          <w:numId w:val="37"/>
        </w:numPr>
        <w:shd w:val="clear" w:color="auto" w:fill="FFFFFF"/>
        <w:tabs>
          <w:tab w:val="left" w:pos="782"/>
        </w:tabs>
        <w:spacing w:before="120"/>
        <w:ind w:left="782" w:hanging="389"/>
        <w:jc w:val="both"/>
        <w:rPr>
          <w:sz w:val="22"/>
          <w:szCs w:val="24"/>
          <w:lang w:val="en-US"/>
        </w:rPr>
      </w:pPr>
      <w:r w:rsidRPr="005668E2">
        <w:rPr>
          <w:sz w:val="22"/>
          <w:szCs w:val="24"/>
          <w:lang w:val="en-US"/>
        </w:rPr>
        <w:t>determine the amount of the financial assistance or the manner in which the amount of the financial assistance is to be calculated; and</w:t>
      </w:r>
    </w:p>
    <w:p w14:paraId="6EB4E07D" w14:textId="77777777" w:rsidR="006730F0" w:rsidRPr="005668E2" w:rsidRDefault="00D41383" w:rsidP="005668E2">
      <w:pPr>
        <w:numPr>
          <w:ilvl w:val="0"/>
          <w:numId w:val="37"/>
        </w:numPr>
        <w:shd w:val="clear" w:color="auto" w:fill="FFFFFF"/>
        <w:tabs>
          <w:tab w:val="left" w:pos="782"/>
        </w:tabs>
        <w:spacing w:before="120"/>
        <w:ind w:left="782" w:hanging="389"/>
        <w:jc w:val="both"/>
        <w:rPr>
          <w:sz w:val="22"/>
          <w:szCs w:val="24"/>
          <w:lang w:val="en-US"/>
        </w:rPr>
      </w:pPr>
      <w:r w:rsidRPr="005668E2">
        <w:rPr>
          <w:sz w:val="22"/>
          <w:szCs w:val="24"/>
          <w:lang w:val="en-US"/>
        </w:rPr>
        <w:t>determine the time or times at which, and the instalments (if any) in which, the financial assistance is to be paid; and</w:t>
      </w:r>
    </w:p>
    <w:p w14:paraId="2C150510" w14:textId="77777777" w:rsidR="006730F0" w:rsidRPr="005668E2" w:rsidRDefault="00D41383" w:rsidP="005668E2">
      <w:pPr>
        <w:numPr>
          <w:ilvl w:val="0"/>
          <w:numId w:val="37"/>
        </w:numPr>
        <w:shd w:val="clear" w:color="auto" w:fill="FFFFFF"/>
        <w:tabs>
          <w:tab w:val="left" w:pos="782"/>
        </w:tabs>
        <w:spacing w:before="120"/>
        <w:ind w:left="782" w:hanging="389"/>
        <w:jc w:val="both"/>
        <w:rPr>
          <w:sz w:val="22"/>
          <w:szCs w:val="24"/>
          <w:lang w:val="en-US"/>
        </w:rPr>
      </w:pPr>
      <w:r w:rsidRPr="005668E2">
        <w:rPr>
          <w:sz w:val="22"/>
          <w:szCs w:val="24"/>
          <w:lang w:val="en-US"/>
        </w:rPr>
        <w:t>specify the other terms and conditions on which the financial assistance is granted.</w:t>
      </w:r>
    </w:p>
    <w:p w14:paraId="3D6FEEC9" w14:textId="77777777" w:rsidR="006730F0" w:rsidRPr="005668E2" w:rsidRDefault="00D41383" w:rsidP="005668E2">
      <w:pPr>
        <w:shd w:val="clear" w:color="auto" w:fill="FFFFFF"/>
        <w:spacing w:before="120"/>
        <w:ind w:left="10" w:firstLine="341"/>
        <w:jc w:val="both"/>
        <w:rPr>
          <w:sz w:val="22"/>
        </w:rPr>
      </w:pPr>
      <w:r w:rsidRPr="005668E2">
        <w:rPr>
          <w:sz w:val="22"/>
          <w:szCs w:val="24"/>
          <w:lang w:val="en-US"/>
        </w:rPr>
        <w:t>"(8) Without limiting paragraph (7)(c), the Minister may specify terms and conditions relating to any of the following matters:</w:t>
      </w:r>
    </w:p>
    <w:p w14:paraId="0A2862CC" w14:textId="77777777" w:rsidR="006730F0" w:rsidRPr="005668E2" w:rsidRDefault="00D41383" w:rsidP="005668E2">
      <w:pPr>
        <w:numPr>
          <w:ilvl w:val="0"/>
          <w:numId w:val="38"/>
        </w:numPr>
        <w:shd w:val="clear" w:color="auto" w:fill="FFFFFF"/>
        <w:tabs>
          <w:tab w:val="left" w:pos="778"/>
        </w:tabs>
        <w:spacing w:before="120"/>
        <w:ind w:left="384"/>
        <w:rPr>
          <w:sz w:val="22"/>
          <w:szCs w:val="24"/>
          <w:lang w:val="en-US"/>
        </w:rPr>
      </w:pPr>
      <w:r w:rsidRPr="005668E2">
        <w:rPr>
          <w:sz w:val="22"/>
          <w:szCs w:val="24"/>
          <w:lang w:val="en-US"/>
        </w:rPr>
        <w:t>the purposes for which the financial assistance may be applied;</w:t>
      </w:r>
    </w:p>
    <w:p w14:paraId="4A62F46A" w14:textId="77777777" w:rsidR="006730F0" w:rsidRPr="005668E2" w:rsidRDefault="00D41383" w:rsidP="005668E2">
      <w:pPr>
        <w:numPr>
          <w:ilvl w:val="0"/>
          <w:numId w:val="38"/>
        </w:numPr>
        <w:shd w:val="clear" w:color="auto" w:fill="FFFFFF"/>
        <w:tabs>
          <w:tab w:val="left" w:pos="778"/>
        </w:tabs>
        <w:spacing w:before="120"/>
        <w:ind w:left="778" w:hanging="394"/>
        <w:jc w:val="both"/>
        <w:rPr>
          <w:sz w:val="22"/>
          <w:szCs w:val="24"/>
          <w:lang w:val="en-US"/>
        </w:rPr>
      </w:pPr>
      <w:r w:rsidRPr="005668E2">
        <w:rPr>
          <w:sz w:val="22"/>
          <w:szCs w:val="24"/>
          <w:lang w:val="en-US"/>
        </w:rPr>
        <w:t>the amounts to be applied for those purposes or any other purpose, and the source of amounts to be so applied;</w:t>
      </w:r>
    </w:p>
    <w:p w14:paraId="51476B36" w14:textId="77777777" w:rsidR="006730F0" w:rsidRPr="005668E2" w:rsidRDefault="00D41383" w:rsidP="005668E2">
      <w:pPr>
        <w:numPr>
          <w:ilvl w:val="0"/>
          <w:numId w:val="38"/>
        </w:numPr>
        <w:shd w:val="clear" w:color="auto" w:fill="FFFFFF"/>
        <w:tabs>
          <w:tab w:val="left" w:pos="778"/>
        </w:tabs>
        <w:spacing w:before="120"/>
        <w:ind w:left="384"/>
        <w:rPr>
          <w:sz w:val="22"/>
          <w:szCs w:val="24"/>
          <w:lang w:val="en-US"/>
        </w:rPr>
      </w:pPr>
      <w:r w:rsidRPr="005668E2">
        <w:rPr>
          <w:sz w:val="22"/>
          <w:szCs w:val="24"/>
          <w:lang w:val="en-US"/>
        </w:rPr>
        <w:t>the furnishing of information;</w:t>
      </w:r>
    </w:p>
    <w:p w14:paraId="3BE8D541" w14:textId="77777777" w:rsidR="006730F0" w:rsidRPr="005668E2" w:rsidRDefault="00D41383" w:rsidP="005668E2">
      <w:pPr>
        <w:numPr>
          <w:ilvl w:val="0"/>
          <w:numId w:val="38"/>
        </w:numPr>
        <w:shd w:val="clear" w:color="auto" w:fill="FFFFFF"/>
        <w:tabs>
          <w:tab w:val="left" w:pos="778"/>
        </w:tabs>
        <w:spacing w:before="120"/>
        <w:ind w:left="778" w:hanging="394"/>
        <w:jc w:val="both"/>
        <w:rPr>
          <w:sz w:val="22"/>
          <w:szCs w:val="24"/>
          <w:lang w:val="en-US"/>
        </w:rPr>
      </w:pPr>
      <w:r w:rsidRPr="005668E2">
        <w:rPr>
          <w:sz w:val="22"/>
          <w:szCs w:val="24"/>
          <w:lang w:val="en-US"/>
        </w:rPr>
        <w:t>the provision of certificates with respect to the fulfilment of terms and conditions;</w:t>
      </w:r>
    </w:p>
    <w:p w14:paraId="6E49E1E5" w14:textId="77777777" w:rsidR="006730F0" w:rsidRPr="005668E2" w:rsidRDefault="00D41383" w:rsidP="005668E2">
      <w:pPr>
        <w:numPr>
          <w:ilvl w:val="0"/>
          <w:numId w:val="38"/>
        </w:numPr>
        <w:shd w:val="clear" w:color="auto" w:fill="FFFFFF"/>
        <w:tabs>
          <w:tab w:val="left" w:pos="778"/>
        </w:tabs>
        <w:spacing w:before="120"/>
        <w:ind w:left="384"/>
        <w:rPr>
          <w:sz w:val="22"/>
          <w:szCs w:val="24"/>
          <w:lang w:val="en-US"/>
        </w:rPr>
      </w:pPr>
      <w:r w:rsidRPr="005668E2">
        <w:rPr>
          <w:sz w:val="22"/>
          <w:szCs w:val="24"/>
          <w:lang w:val="en-US"/>
        </w:rPr>
        <w:t>the repayment of financial assistance;</w:t>
      </w:r>
    </w:p>
    <w:p w14:paraId="54E7F46A" w14:textId="77777777" w:rsidR="00725BB3" w:rsidRDefault="00D41383" w:rsidP="005668E2">
      <w:pPr>
        <w:shd w:val="clear" w:color="auto" w:fill="FFFFFF"/>
        <w:spacing w:before="120"/>
        <w:ind w:left="403"/>
        <w:rPr>
          <w:sz w:val="22"/>
          <w:szCs w:val="24"/>
          <w:lang w:val="en-US"/>
        </w:rPr>
      </w:pPr>
      <w:r w:rsidRPr="005668E2">
        <w:rPr>
          <w:sz w:val="22"/>
          <w:szCs w:val="24"/>
          <w:lang w:val="en-US"/>
        </w:rPr>
        <w:t xml:space="preserve">(f) the giving of security for the fulfilment of terms and conditions; </w:t>
      </w:r>
    </w:p>
    <w:p w14:paraId="236C12BE" w14:textId="310501DB" w:rsidR="006730F0" w:rsidRPr="005668E2" w:rsidRDefault="00D41383" w:rsidP="005668E2">
      <w:pPr>
        <w:shd w:val="clear" w:color="auto" w:fill="FFFFFF"/>
        <w:spacing w:before="120"/>
        <w:ind w:left="403"/>
        <w:rPr>
          <w:sz w:val="22"/>
        </w:rPr>
      </w:pPr>
      <w:r w:rsidRPr="005668E2">
        <w:rPr>
          <w:sz w:val="22"/>
          <w:szCs w:val="24"/>
          <w:lang w:val="en-US"/>
        </w:rPr>
        <w:t>(g) the use and disposal of, and the recovery of amounts that under the terms and conditions are taken as representing the Commonwealth's interest in:</w:t>
      </w:r>
    </w:p>
    <w:p w14:paraId="0417C2F1" w14:textId="77777777" w:rsidR="006730F0" w:rsidRPr="005668E2" w:rsidRDefault="00D41383" w:rsidP="005668E2">
      <w:pPr>
        <w:shd w:val="clear" w:color="auto" w:fill="FFFFFF"/>
        <w:spacing w:before="120"/>
        <w:ind w:left="1094"/>
        <w:rPr>
          <w:sz w:val="22"/>
        </w:rPr>
      </w:pPr>
      <w:r w:rsidRPr="005668E2">
        <w:rPr>
          <w:sz w:val="22"/>
          <w:szCs w:val="24"/>
          <w:lang w:val="en-US"/>
        </w:rPr>
        <w:t>(</w:t>
      </w:r>
      <w:proofErr w:type="spellStart"/>
      <w:r w:rsidRPr="005668E2">
        <w:rPr>
          <w:sz w:val="22"/>
          <w:szCs w:val="24"/>
          <w:lang w:val="en-US"/>
        </w:rPr>
        <w:t>i</w:t>
      </w:r>
      <w:proofErr w:type="spellEnd"/>
      <w:r w:rsidRPr="005668E2">
        <w:rPr>
          <w:sz w:val="22"/>
          <w:szCs w:val="24"/>
          <w:lang w:val="en-US"/>
        </w:rPr>
        <w:t>) land acquired (with or without buildings); and</w:t>
      </w:r>
    </w:p>
    <w:p w14:paraId="1E9E48B5" w14:textId="77777777" w:rsidR="006730F0" w:rsidRPr="005668E2" w:rsidRDefault="00D41383" w:rsidP="005668E2">
      <w:pPr>
        <w:shd w:val="clear" w:color="auto" w:fill="FFFFFF"/>
        <w:spacing w:before="120"/>
        <w:ind w:left="1022"/>
        <w:rPr>
          <w:sz w:val="22"/>
        </w:rPr>
      </w:pPr>
      <w:r w:rsidRPr="005668E2">
        <w:rPr>
          <w:sz w:val="22"/>
          <w:szCs w:val="24"/>
          <w:lang w:val="en-US"/>
        </w:rPr>
        <w:t>(ii) buildings acquired, erected, altered or extended; and</w:t>
      </w:r>
    </w:p>
    <w:p w14:paraId="3958013A" w14:textId="77777777" w:rsidR="006730F0" w:rsidRPr="005668E2" w:rsidRDefault="00D41383" w:rsidP="005668E2">
      <w:pPr>
        <w:shd w:val="clear" w:color="auto" w:fill="FFFFFF"/>
        <w:spacing w:before="120"/>
        <w:ind w:left="955"/>
        <w:rPr>
          <w:sz w:val="22"/>
        </w:rPr>
      </w:pPr>
      <w:r w:rsidRPr="005668E2">
        <w:rPr>
          <w:sz w:val="22"/>
          <w:szCs w:val="24"/>
          <w:lang w:val="fi-FI"/>
        </w:rPr>
        <w:t xml:space="preserve">(iii) </w:t>
      </w:r>
      <w:r w:rsidRPr="005668E2">
        <w:rPr>
          <w:sz w:val="22"/>
          <w:szCs w:val="24"/>
          <w:lang w:val="en-US"/>
        </w:rPr>
        <w:t>equipment acquired, altered or installed;</w:t>
      </w:r>
    </w:p>
    <w:p w14:paraId="0033CDC3" w14:textId="77777777" w:rsidR="006730F0" w:rsidRPr="005668E2" w:rsidRDefault="00D41383" w:rsidP="005668E2">
      <w:pPr>
        <w:shd w:val="clear" w:color="auto" w:fill="FFFFFF"/>
        <w:spacing w:before="120"/>
        <w:ind w:left="773" w:firstLine="72"/>
        <w:rPr>
          <w:sz w:val="22"/>
        </w:rPr>
      </w:pPr>
      <w:r w:rsidRPr="005668E2">
        <w:rPr>
          <w:sz w:val="22"/>
          <w:szCs w:val="24"/>
          <w:lang w:val="en-US"/>
        </w:rPr>
        <w:t>as a result of the application of the financial assistance or of the financial assistance and other money.</w:t>
      </w:r>
    </w:p>
    <w:p w14:paraId="5E697473" w14:textId="77777777" w:rsidR="006730F0" w:rsidRPr="005668E2" w:rsidRDefault="00D41383" w:rsidP="005668E2">
      <w:pPr>
        <w:shd w:val="clear" w:color="auto" w:fill="FFFFFF"/>
        <w:spacing w:before="120"/>
        <w:ind w:left="5"/>
        <w:rPr>
          <w:sz w:val="22"/>
        </w:rPr>
      </w:pPr>
      <w:r w:rsidRPr="005668E2">
        <w:rPr>
          <w:b/>
          <w:bCs/>
          <w:sz w:val="22"/>
          <w:szCs w:val="24"/>
          <w:lang w:val="en-US"/>
        </w:rPr>
        <w:t>Financial assistance not payable to prescribed services beyond a certain day</w:t>
      </w:r>
    </w:p>
    <w:p w14:paraId="0EA54BFB" w14:textId="77777777" w:rsidR="006730F0" w:rsidRPr="005668E2" w:rsidRDefault="00D41383" w:rsidP="005668E2">
      <w:pPr>
        <w:shd w:val="clear" w:color="auto" w:fill="FFFFFF"/>
        <w:spacing w:before="120"/>
        <w:ind w:firstLine="341"/>
        <w:jc w:val="both"/>
        <w:rPr>
          <w:sz w:val="22"/>
        </w:rPr>
      </w:pPr>
      <w:r w:rsidRPr="005668E2">
        <w:rPr>
          <w:sz w:val="22"/>
          <w:szCs w:val="24"/>
          <w:lang w:val="en-US"/>
        </w:rPr>
        <w:t xml:space="preserve">"14A.(1) The Minister may, in relation to a prescribed service, determine a day beyond which financial assistance under section 13 or 14 is not payable to the State or eligible </w:t>
      </w:r>
      <w:proofErr w:type="spellStart"/>
      <w:r w:rsidRPr="005668E2">
        <w:rPr>
          <w:sz w:val="22"/>
          <w:szCs w:val="24"/>
          <w:lang w:val="en-US"/>
        </w:rPr>
        <w:t>organisation</w:t>
      </w:r>
      <w:proofErr w:type="spellEnd"/>
      <w:r w:rsidRPr="005668E2">
        <w:rPr>
          <w:sz w:val="22"/>
          <w:szCs w:val="24"/>
          <w:lang w:val="en-US"/>
        </w:rPr>
        <w:t xml:space="preserve"> in respect of the provision of the service.</w:t>
      </w:r>
    </w:p>
    <w:p w14:paraId="766082C5" w14:textId="77777777" w:rsidR="006730F0" w:rsidRPr="005668E2" w:rsidRDefault="00D41383" w:rsidP="005668E2">
      <w:pPr>
        <w:shd w:val="clear" w:color="auto" w:fill="FFFFFF"/>
        <w:spacing w:before="120"/>
        <w:ind w:firstLine="341"/>
        <w:jc w:val="both"/>
        <w:rPr>
          <w:sz w:val="22"/>
        </w:rPr>
      </w:pPr>
      <w:r w:rsidRPr="005668E2">
        <w:rPr>
          <w:sz w:val="22"/>
          <w:szCs w:val="24"/>
          <w:lang w:val="en-US"/>
        </w:rPr>
        <w:t>"(2) The Minister may vary the determination by substituting a later day for the day first determined if the Minister is satisfied that the variation would comply with the guidelines formulated under section 5 that relate to this section.</w:t>
      </w:r>
    </w:p>
    <w:p w14:paraId="6F85AE4F" w14:textId="77777777" w:rsidR="006730F0" w:rsidRPr="005668E2" w:rsidRDefault="006730F0" w:rsidP="005668E2">
      <w:pPr>
        <w:shd w:val="clear" w:color="auto" w:fill="FFFFFF"/>
        <w:spacing w:before="120"/>
        <w:ind w:firstLine="341"/>
        <w:jc w:val="both"/>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767CF885" w14:textId="77777777" w:rsidR="006730F0" w:rsidRPr="005668E2" w:rsidRDefault="00D41383" w:rsidP="005668E2">
      <w:pPr>
        <w:shd w:val="clear" w:color="auto" w:fill="FFFFFF"/>
        <w:spacing w:before="120"/>
        <w:ind w:firstLine="346"/>
        <w:jc w:val="both"/>
        <w:rPr>
          <w:sz w:val="22"/>
        </w:rPr>
      </w:pPr>
      <w:r w:rsidRPr="005668E2">
        <w:rPr>
          <w:sz w:val="22"/>
          <w:szCs w:val="24"/>
          <w:lang w:val="en-US"/>
        </w:rPr>
        <w:lastRenderedPageBreak/>
        <w:t xml:space="preserve">"(3) The Minister must cause a copy of the determination, or a copy of the determination as so varied, to be given to the State or eligible </w:t>
      </w:r>
      <w:proofErr w:type="spellStart"/>
      <w:r w:rsidRPr="005668E2">
        <w:rPr>
          <w:sz w:val="22"/>
          <w:szCs w:val="24"/>
          <w:lang w:val="en-US"/>
        </w:rPr>
        <w:t>organisation</w:t>
      </w:r>
      <w:proofErr w:type="spellEnd"/>
      <w:r w:rsidRPr="005668E2">
        <w:rPr>
          <w:sz w:val="22"/>
          <w:szCs w:val="24"/>
          <w:lang w:val="en-US"/>
        </w:rPr>
        <w:t xml:space="preserve"> providing the service in relation to which the determination is made.".</w:t>
      </w:r>
    </w:p>
    <w:p w14:paraId="3356EED8" w14:textId="77777777" w:rsidR="006730F0" w:rsidRDefault="00D41383" w:rsidP="005668E2">
      <w:pPr>
        <w:shd w:val="clear" w:color="auto" w:fill="FFFFFF"/>
        <w:spacing w:before="120"/>
        <w:ind w:left="10" w:firstLine="350"/>
        <w:jc w:val="both"/>
        <w:rPr>
          <w:sz w:val="22"/>
          <w:szCs w:val="24"/>
          <w:lang w:val="en-US"/>
        </w:rPr>
      </w:pPr>
      <w:r w:rsidRPr="005668E2">
        <w:rPr>
          <w:b/>
          <w:bCs/>
          <w:sz w:val="22"/>
          <w:szCs w:val="24"/>
          <w:lang w:val="en-US"/>
        </w:rPr>
        <w:t>16.</w:t>
      </w:r>
      <w:r w:rsidRPr="005668E2">
        <w:rPr>
          <w:sz w:val="22"/>
          <w:szCs w:val="24"/>
          <w:lang w:val="en-US"/>
        </w:rPr>
        <w:t xml:space="preserve"> After Division 3 of Part II of the Principal Act the following Divisions are inserted:</w:t>
      </w:r>
    </w:p>
    <w:p w14:paraId="1C4E58A9" w14:textId="77777777" w:rsidR="00725BB3" w:rsidRPr="005668E2" w:rsidRDefault="00725BB3" w:rsidP="005668E2">
      <w:pPr>
        <w:shd w:val="clear" w:color="auto" w:fill="FFFFFF"/>
        <w:spacing w:before="120"/>
        <w:ind w:left="10" w:firstLine="350"/>
        <w:jc w:val="both"/>
        <w:rPr>
          <w:sz w:val="22"/>
        </w:rPr>
      </w:pPr>
    </w:p>
    <w:p w14:paraId="291596EF" w14:textId="04ABFC8D" w:rsidR="006730F0" w:rsidRPr="005668E2" w:rsidRDefault="00D41383" w:rsidP="005668E2">
      <w:pPr>
        <w:shd w:val="clear" w:color="auto" w:fill="FFFFFF"/>
        <w:spacing w:before="120" w:after="120"/>
        <w:jc w:val="center"/>
        <w:rPr>
          <w:sz w:val="22"/>
        </w:rPr>
      </w:pPr>
      <w:r w:rsidRPr="00725BB3">
        <w:rPr>
          <w:bCs/>
          <w:sz w:val="22"/>
          <w:szCs w:val="24"/>
          <w:lang w:val="en-US"/>
        </w:rPr>
        <w:t>"</w:t>
      </w:r>
      <w:r w:rsidRPr="005668E2">
        <w:rPr>
          <w:b/>
          <w:bCs/>
          <w:i/>
          <w:iCs/>
          <w:sz w:val="22"/>
          <w:szCs w:val="24"/>
          <w:lang w:val="en-US"/>
        </w:rPr>
        <w:t>Division 3A</w:t>
      </w:r>
      <w:r w:rsidRPr="005668E2">
        <w:rPr>
          <w:rFonts w:eastAsia="Times New Roman"/>
          <w:sz w:val="22"/>
          <w:szCs w:val="24"/>
          <w:lang w:val="en-US"/>
        </w:rPr>
        <w:t>—</w:t>
      </w:r>
      <w:r w:rsidRPr="005668E2">
        <w:rPr>
          <w:rFonts w:eastAsia="Times New Roman"/>
          <w:b/>
          <w:bCs/>
          <w:i/>
          <w:iCs/>
          <w:sz w:val="22"/>
          <w:szCs w:val="24"/>
          <w:lang w:val="en-US"/>
        </w:rPr>
        <w:t>Disability Standards Review Panels</w:t>
      </w:r>
    </w:p>
    <w:p w14:paraId="3C4C06B9" w14:textId="77777777" w:rsidR="006730F0" w:rsidRPr="005668E2" w:rsidRDefault="00D41383" w:rsidP="005668E2">
      <w:pPr>
        <w:shd w:val="clear" w:color="auto" w:fill="FFFFFF"/>
        <w:spacing w:before="120"/>
        <w:ind w:left="10"/>
        <w:rPr>
          <w:sz w:val="22"/>
        </w:rPr>
      </w:pPr>
      <w:r w:rsidRPr="005668E2">
        <w:rPr>
          <w:b/>
          <w:bCs/>
          <w:sz w:val="22"/>
          <w:szCs w:val="24"/>
          <w:lang w:val="en-US"/>
        </w:rPr>
        <w:t>Establishment</w:t>
      </w:r>
    </w:p>
    <w:p w14:paraId="4BAAAE04" w14:textId="77777777" w:rsidR="006730F0" w:rsidRPr="005668E2" w:rsidRDefault="00D41383" w:rsidP="005668E2">
      <w:pPr>
        <w:shd w:val="clear" w:color="auto" w:fill="FFFFFF"/>
        <w:spacing w:before="120"/>
        <w:ind w:left="19" w:firstLine="341"/>
        <w:jc w:val="both"/>
        <w:rPr>
          <w:sz w:val="22"/>
        </w:rPr>
      </w:pPr>
      <w:r w:rsidRPr="005668E2">
        <w:rPr>
          <w:sz w:val="22"/>
          <w:szCs w:val="24"/>
          <w:lang w:val="en-US"/>
        </w:rPr>
        <w:t>"14B.(1) The Minister must establish a Disability Standards Review Panel for each State or Territory.</w:t>
      </w:r>
    </w:p>
    <w:p w14:paraId="6DE29BE1" w14:textId="77777777" w:rsidR="006730F0" w:rsidRPr="005668E2" w:rsidRDefault="00D41383" w:rsidP="005668E2">
      <w:pPr>
        <w:shd w:val="clear" w:color="auto" w:fill="FFFFFF"/>
        <w:spacing w:before="120"/>
        <w:ind w:left="24" w:firstLine="341"/>
        <w:jc w:val="both"/>
        <w:rPr>
          <w:sz w:val="22"/>
        </w:rPr>
      </w:pPr>
      <w:r w:rsidRPr="005668E2">
        <w:rPr>
          <w:sz w:val="22"/>
          <w:szCs w:val="24"/>
          <w:lang w:val="en-US"/>
        </w:rPr>
        <w:t>"(2) A Panel so established may operate in respect of one or more States and Territories.</w:t>
      </w:r>
    </w:p>
    <w:p w14:paraId="2982EB12" w14:textId="77777777" w:rsidR="006730F0" w:rsidRPr="005668E2" w:rsidRDefault="00D41383" w:rsidP="005668E2">
      <w:pPr>
        <w:shd w:val="clear" w:color="auto" w:fill="FFFFFF"/>
        <w:spacing w:before="120"/>
        <w:ind w:left="24"/>
        <w:rPr>
          <w:sz w:val="22"/>
        </w:rPr>
      </w:pPr>
      <w:r w:rsidRPr="005668E2">
        <w:rPr>
          <w:b/>
          <w:bCs/>
          <w:sz w:val="22"/>
          <w:szCs w:val="24"/>
          <w:lang w:val="en-US"/>
        </w:rPr>
        <w:t>Functions</w:t>
      </w:r>
    </w:p>
    <w:p w14:paraId="1E80CD69" w14:textId="77777777" w:rsidR="006730F0" w:rsidRPr="005668E2" w:rsidRDefault="00D41383" w:rsidP="005668E2">
      <w:pPr>
        <w:shd w:val="clear" w:color="auto" w:fill="FFFFFF"/>
        <w:spacing w:before="120"/>
        <w:ind w:left="24" w:firstLine="346"/>
        <w:jc w:val="both"/>
        <w:rPr>
          <w:sz w:val="22"/>
        </w:rPr>
      </w:pPr>
      <w:r w:rsidRPr="005668E2">
        <w:rPr>
          <w:sz w:val="22"/>
          <w:szCs w:val="24"/>
          <w:lang w:val="en-US"/>
        </w:rPr>
        <w:t>"14C.(1) The functions of a Disability Standards Review Panel for a State or Territory are:</w:t>
      </w:r>
    </w:p>
    <w:p w14:paraId="4E54EDA4" w14:textId="77777777" w:rsidR="006730F0" w:rsidRPr="005668E2" w:rsidRDefault="00D41383" w:rsidP="005668E2">
      <w:pPr>
        <w:numPr>
          <w:ilvl w:val="0"/>
          <w:numId w:val="39"/>
        </w:numPr>
        <w:shd w:val="clear" w:color="auto" w:fill="FFFFFF"/>
        <w:tabs>
          <w:tab w:val="left" w:pos="811"/>
        </w:tabs>
        <w:spacing w:before="120"/>
        <w:ind w:left="811" w:hanging="394"/>
        <w:jc w:val="both"/>
        <w:rPr>
          <w:sz w:val="22"/>
          <w:szCs w:val="24"/>
          <w:lang w:val="en-US"/>
        </w:rPr>
      </w:pPr>
      <w:r w:rsidRPr="005668E2">
        <w:rPr>
          <w:sz w:val="22"/>
          <w:szCs w:val="24"/>
          <w:lang w:val="en-US"/>
        </w:rPr>
        <w:t>to review and to report, in writing, to the Minister on the performance, in the State or Territory, of an eligible service, transitional service or prescribed service in relation to which the Minister proposes to make a declaration under section 14G; and</w:t>
      </w:r>
    </w:p>
    <w:p w14:paraId="2B2D84C5" w14:textId="77777777" w:rsidR="006730F0" w:rsidRPr="005668E2" w:rsidRDefault="00D41383" w:rsidP="005668E2">
      <w:pPr>
        <w:numPr>
          <w:ilvl w:val="0"/>
          <w:numId w:val="40"/>
        </w:numPr>
        <w:shd w:val="clear" w:color="auto" w:fill="FFFFFF"/>
        <w:tabs>
          <w:tab w:val="left" w:pos="811"/>
        </w:tabs>
        <w:spacing w:before="120"/>
        <w:ind w:left="418"/>
        <w:rPr>
          <w:sz w:val="22"/>
          <w:szCs w:val="24"/>
          <w:lang w:val="en-US"/>
        </w:rPr>
      </w:pPr>
      <w:r w:rsidRPr="005668E2">
        <w:rPr>
          <w:sz w:val="22"/>
          <w:szCs w:val="24"/>
          <w:lang w:val="en-US"/>
        </w:rPr>
        <w:t>to undertake such other functions as the Minister directs.</w:t>
      </w:r>
    </w:p>
    <w:p w14:paraId="0C4B4B64" w14:textId="77777777" w:rsidR="006730F0" w:rsidRPr="005668E2" w:rsidRDefault="00D41383" w:rsidP="005668E2">
      <w:pPr>
        <w:shd w:val="clear" w:color="auto" w:fill="FFFFFF"/>
        <w:spacing w:before="120"/>
        <w:ind w:left="379"/>
        <w:rPr>
          <w:sz w:val="22"/>
        </w:rPr>
      </w:pPr>
      <w:r w:rsidRPr="005668E2">
        <w:rPr>
          <w:sz w:val="22"/>
          <w:szCs w:val="24"/>
          <w:lang w:val="en-US"/>
        </w:rPr>
        <w:t>"(2) The Panel is to perform its functions:</w:t>
      </w:r>
    </w:p>
    <w:p w14:paraId="3F97FC4B" w14:textId="77777777" w:rsidR="006730F0" w:rsidRPr="005668E2" w:rsidRDefault="00D41383" w:rsidP="005668E2">
      <w:pPr>
        <w:numPr>
          <w:ilvl w:val="0"/>
          <w:numId w:val="41"/>
        </w:numPr>
        <w:shd w:val="clear" w:color="auto" w:fill="FFFFFF"/>
        <w:tabs>
          <w:tab w:val="left" w:pos="821"/>
        </w:tabs>
        <w:spacing w:before="120"/>
        <w:ind w:left="427"/>
        <w:rPr>
          <w:sz w:val="22"/>
          <w:szCs w:val="24"/>
          <w:lang w:val="en-US"/>
        </w:rPr>
      </w:pPr>
      <w:r w:rsidRPr="005668E2">
        <w:rPr>
          <w:sz w:val="22"/>
          <w:szCs w:val="24"/>
          <w:lang w:val="en-US"/>
        </w:rPr>
        <w:t>at the Minister's direction; or</w:t>
      </w:r>
    </w:p>
    <w:p w14:paraId="44B68F3B" w14:textId="77777777" w:rsidR="006730F0" w:rsidRPr="005668E2" w:rsidRDefault="00D41383" w:rsidP="005668E2">
      <w:pPr>
        <w:numPr>
          <w:ilvl w:val="0"/>
          <w:numId w:val="41"/>
        </w:numPr>
        <w:shd w:val="clear" w:color="auto" w:fill="FFFFFF"/>
        <w:tabs>
          <w:tab w:val="left" w:pos="821"/>
        </w:tabs>
        <w:spacing w:before="120"/>
        <w:ind w:left="821" w:hanging="394"/>
        <w:jc w:val="both"/>
        <w:rPr>
          <w:sz w:val="22"/>
          <w:szCs w:val="24"/>
          <w:lang w:val="en-US"/>
        </w:rPr>
      </w:pPr>
      <w:r w:rsidRPr="005668E2">
        <w:rPr>
          <w:sz w:val="22"/>
          <w:szCs w:val="24"/>
          <w:lang w:val="en-US"/>
        </w:rPr>
        <w:t xml:space="preserve">at the written request of an eligible </w:t>
      </w:r>
      <w:proofErr w:type="spellStart"/>
      <w:r w:rsidRPr="005668E2">
        <w:rPr>
          <w:sz w:val="22"/>
          <w:szCs w:val="24"/>
          <w:lang w:val="en-US"/>
        </w:rPr>
        <w:t>organisation</w:t>
      </w:r>
      <w:proofErr w:type="spellEnd"/>
      <w:r w:rsidRPr="005668E2">
        <w:rPr>
          <w:sz w:val="22"/>
          <w:szCs w:val="24"/>
          <w:lang w:val="en-US"/>
        </w:rPr>
        <w:t xml:space="preserve"> that is providing a service in relation to which the Minister proposes to make a declaration under section 14G.</w:t>
      </w:r>
    </w:p>
    <w:p w14:paraId="2AA196F0" w14:textId="77777777" w:rsidR="006730F0" w:rsidRPr="005668E2" w:rsidRDefault="00D41383" w:rsidP="005668E2">
      <w:pPr>
        <w:shd w:val="clear" w:color="auto" w:fill="FFFFFF"/>
        <w:spacing w:before="120"/>
        <w:ind w:left="43" w:firstLine="346"/>
        <w:jc w:val="both"/>
        <w:rPr>
          <w:sz w:val="22"/>
        </w:rPr>
      </w:pPr>
      <w:r w:rsidRPr="005668E2">
        <w:rPr>
          <w:sz w:val="22"/>
          <w:szCs w:val="24"/>
          <w:lang w:val="en-US"/>
        </w:rPr>
        <w:t>"(3) In conducting the review, the Panel is to consider whether the applicable standards were met in respect of the provision of the service.</w:t>
      </w:r>
    </w:p>
    <w:p w14:paraId="14283A20" w14:textId="77777777" w:rsidR="006730F0" w:rsidRPr="005668E2" w:rsidRDefault="00D41383" w:rsidP="005668E2">
      <w:pPr>
        <w:shd w:val="clear" w:color="auto" w:fill="FFFFFF"/>
        <w:spacing w:before="120"/>
        <w:ind w:left="394"/>
        <w:rPr>
          <w:sz w:val="22"/>
        </w:rPr>
      </w:pPr>
      <w:r w:rsidRPr="005668E2">
        <w:rPr>
          <w:sz w:val="22"/>
          <w:szCs w:val="24"/>
          <w:lang w:val="en-US"/>
        </w:rPr>
        <w:t>"(4) The Panel's report is to include:</w:t>
      </w:r>
    </w:p>
    <w:p w14:paraId="664A954B" w14:textId="77777777" w:rsidR="006730F0" w:rsidRPr="005668E2" w:rsidRDefault="00D41383" w:rsidP="005668E2">
      <w:pPr>
        <w:numPr>
          <w:ilvl w:val="0"/>
          <w:numId w:val="42"/>
        </w:numPr>
        <w:shd w:val="clear" w:color="auto" w:fill="FFFFFF"/>
        <w:tabs>
          <w:tab w:val="left" w:pos="835"/>
        </w:tabs>
        <w:spacing w:before="120"/>
        <w:ind w:left="437"/>
        <w:rPr>
          <w:sz w:val="22"/>
          <w:szCs w:val="24"/>
          <w:lang w:val="en-US"/>
        </w:rPr>
      </w:pPr>
      <w:r w:rsidRPr="005668E2">
        <w:rPr>
          <w:sz w:val="22"/>
          <w:szCs w:val="24"/>
          <w:lang w:val="en-US"/>
        </w:rPr>
        <w:t>its findings and the reasons for those findings; and</w:t>
      </w:r>
    </w:p>
    <w:p w14:paraId="564E5CE0" w14:textId="77777777" w:rsidR="006730F0" w:rsidRPr="005668E2" w:rsidRDefault="00D41383" w:rsidP="005668E2">
      <w:pPr>
        <w:numPr>
          <w:ilvl w:val="0"/>
          <w:numId w:val="42"/>
        </w:numPr>
        <w:shd w:val="clear" w:color="auto" w:fill="FFFFFF"/>
        <w:tabs>
          <w:tab w:val="left" w:pos="835"/>
        </w:tabs>
        <w:spacing w:before="120"/>
        <w:ind w:left="437"/>
        <w:rPr>
          <w:sz w:val="22"/>
          <w:szCs w:val="24"/>
          <w:lang w:val="en-US"/>
        </w:rPr>
      </w:pPr>
      <w:r w:rsidRPr="005668E2">
        <w:rPr>
          <w:sz w:val="22"/>
          <w:szCs w:val="24"/>
          <w:lang w:val="en-US"/>
        </w:rPr>
        <w:t>its recommendations to the Minister arising from those findings.</w:t>
      </w:r>
    </w:p>
    <w:p w14:paraId="174DD62B" w14:textId="77777777" w:rsidR="006730F0" w:rsidRPr="005668E2" w:rsidRDefault="00D41383" w:rsidP="005668E2">
      <w:pPr>
        <w:shd w:val="clear" w:color="auto" w:fill="FFFFFF"/>
        <w:spacing w:before="120"/>
        <w:ind w:left="398"/>
        <w:rPr>
          <w:sz w:val="22"/>
        </w:rPr>
      </w:pPr>
      <w:r w:rsidRPr="005668E2">
        <w:rPr>
          <w:sz w:val="22"/>
          <w:szCs w:val="24"/>
          <w:lang w:val="en-US"/>
        </w:rPr>
        <w:t>"(5) In this section:</w:t>
      </w:r>
    </w:p>
    <w:p w14:paraId="201DEC77" w14:textId="77777777" w:rsidR="006730F0" w:rsidRPr="005668E2" w:rsidRDefault="00D41383" w:rsidP="005668E2">
      <w:pPr>
        <w:shd w:val="clear" w:color="auto" w:fill="FFFFFF"/>
        <w:spacing w:before="120"/>
        <w:ind w:left="58"/>
        <w:rPr>
          <w:sz w:val="22"/>
        </w:rPr>
      </w:pPr>
      <w:r w:rsidRPr="005668E2">
        <w:rPr>
          <w:b/>
          <w:bCs/>
          <w:sz w:val="22"/>
          <w:szCs w:val="24"/>
          <w:lang w:val="en-US"/>
        </w:rPr>
        <w:t xml:space="preserve">'service' </w:t>
      </w:r>
      <w:r w:rsidRPr="005668E2">
        <w:rPr>
          <w:sz w:val="22"/>
          <w:szCs w:val="24"/>
          <w:lang w:val="en-US"/>
        </w:rPr>
        <w:t>means an eligible service, a transitional service or a prescribed service.</w:t>
      </w:r>
    </w:p>
    <w:p w14:paraId="37055797" w14:textId="77777777" w:rsidR="006730F0" w:rsidRPr="005668E2" w:rsidRDefault="00D41383" w:rsidP="005668E2">
      <w:pPr>
        <w:shd w:val="clear" w:color="auto" w:fill="FFFFFF"/>
        <w:spacing w:before="120"/>
        <w:ind w:left="58"/>
        <w:rPr>
          <w:sz w:val="22"/>
        </w:rPr>
      </w:pPr>
      <w:r w:rsidRPr="005668E2">
        <w:rPr>
          <w:b/>
          <w:bCs/>
          <w:sz w:val="22"/>
          <w:szCs w:val="24"/>
          <w:lang w:val="en-US"/>
        </w:rPr>
        <w:t>Powers</w:t>
      </w:r>
    </w:p>
    <w:p w14:paraId="62FE04D5" w14:textId="69ED8396" w:rsidR="006730F0" w:rsidRPr="005668E2" w:rsidRDefault="00D41383" w:rsidP="005668E2">
      <w:pPr>
        <w:shd w:val="clear" w:color="auto" w:fill="FFFFFF"/>
        <w:spacing w:before="120"/>
        <w:ind w:left="62" w:firstLine="341"/>
        <w:jc w:val="both"/>
        <w:rPr>
          <w:sz w:val="22"/>
        </w:rPr>
      </w:pPr>
      <w:r w:rsidRPr="00725BB3">
        <w:rPr>
          <w:bCs/>
          <w:sz w:val="22"/>
          <w:szCs w:val="24"/>
          <w:lang w:val="en-US"/>
        </w:rPr>
        <w:t xml:space="preserve">"14D. </w:t>
      </w:r>
      <w:r w:rsidRPr="005668E2">
        <w:rPr>
          <w:sz w:val="22"/>
          <w:szCs w:val="24"/>
          <w:lang w:val="en-US"/>
        </w:rPr>
        <w:t>Subject to this Part, a Disability Standards Review Panel has power to do all things necessary or convenient to be done in connection with the performance of its functions.</w:t>
      </w:r>
    </w:p>
    <w:p w14:paraId="460C5C6F" w14:textId="77777777" w:rsidR="006730F0" w:rsidRPr="005668E2" w:rsidRDefault="006730F0" w:rsidP="005668E2">
      <w:pPr>
        <w:shd w:val="clear" w:color="auto" w:fill="FFFFFF"/>
        <w:spacing w:before="120"/>
        <w:ind w:left="62" w:firstLine="341"/>
        <w:jc w:val="both"/>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6342EE3B" w14:textId="77777777" w:rsidR="006730F0" w:rsidRPr="005668E2" w:rsidRDefault="00D41383" w:rsidP="005668E2">
      <w:pPr>
        <w:shd w:val="clear" w:color="auto" w:fill="FFFFFF"/>
        <w:spacing w:before="120"/>
        <w:rPr>
          <w:sz w:val="22"/>
        </w:rPr>
      </w:pPr>
      <w:r w:rsidRPr="005668E2">
        <w:rPr>
          <w:b/>
          <w:bCs/>
          <w:sz w:val="22"/>
          <w:szCs w:val="24"/>
          <w:lang w:val="en-US"/>
        </w:rPr>
        <w:lastRenderedPageBreak/>
        <w:t>Performance of a Disability Standards Review Panel's functions</w:t>
      </w:r>
    </w:p>
    <w:p w14:paraId="19BA3A75" w14:textId="77777777" w:rsidR="006730F0" w:rsidRPr="005668E2" w:rsidRDefault="00D41383" w:rsidP="005668E2">
      <w:pPr>
        <w:shd w:val="clear" w:color="auto" w:fill="FFFFFF"/>
        <w:spacing w:before="120"/>
        <w:ind w:left="5" w:firstLine="341"/>
        <w:rPr>
          <w:sz w:val="22"/>
        </w:rPr>
      </w:pPr>
      <w:r w:rsidRPr="005668E2">
        <w:rPr>
          <w:sz w:val="22"/>
          <w:szCs w:val="24"/>
          <w:lang w:val="en-US"/>
        </w:rPr>
        <w:t>"14E. In</w:t>
      </w:r>
      <w:r w:rsidRPr="005668E2">
        <w:rPr>
          <w:b/>
          <w:bCs/>
          <w:sz w:val="22"/>
          <w:szCs w:val="24"/>
          <w:lang w:val="en-US"/>
        </w:rPr>
        <w:t xml:space="preserve"> </w:t>
      </w:r>
      <w:r w:rsidRPr="005668E2">
        <w:rPr>
          <w:sz w:val="22"/>
          <w:szCs w:val="24"/>
          <w:lang w:val="en-US"/>
        </w:rPr>
        <w:t>performing its functions, a Disability Standards Review Panel:</w:t>
      </w:r>
    </w:p>
    <w:p w14:paraId="186158FF" w14:textId="77777777" w:rsidR="006730F0" w:rsidRPr="005668E2" w:rsidRDefault="00D41383" w:rsidP="005668E2">
      <w:pPr>
        <w:numPr>
          <w:ilvl w:val="0"/>
          <w:numId w:val="43"/>
        </w:numPr>
        <w:shd w:val="clear" w:color="auto" w:fill="FFFFFF"/>
        <w:tabs>
          <w:tab w:val="left" w:pos="773"/>
        </w:tabs>
        <w:spacing w:before="120"/>
        <w:ind w:left="379"/>
        <w:rPr>
          <w:sz w:val="22"/>
          <w:szCs w:val="24"/>
          <w:lang w:val="en-US"/>
        </w:rPr>
      </w:pPr>
      <w:r w:rsidRPr="005668E2">
        <w:rPr>
          <w:sz w:val="22"/>
          <w:szCs w:val="24"/>
          <w:lang w:val="en-US"/>
        </w:rPr>
        <w:t>must act with as little formality as possible; and</w:t>
      </w:r>
    </w:p>
    <w:p w14:paraId="699FF4D8" w14:textId="77777777" w:rsidR="006730F0" w:rsidRPr="005668E2" w:rsidRDefault="00D41383" w:rsidP="005668E2">
      <w:pPr>
        <w:numPr>
          <w:ilvl w:val="0"/>
          <w:numId w:val="43"/>
        </w:numPr>
        <w:shd w:val="clear" w:color="auto" w:fill="FFFFFF"/>
        <w:tabs>
          <w:tab w:val="left" w:pos="773"/>
        </w:tabs>
        <w:spacing w:before="120"/>
        <w:ind w:left="773" w:hanging="394"/>
        <w:jc w:val="both"/>
        <w:rPr>
          <w:sz w:val="22"/>
          <w:szCs w:val="24"/>
          <w:lang w:val="en-US"/>
        </w:rPr>
      </w:pPr>
      <w:r w:rsidRPr="005668E2">
        <w:rPr>
          <w:sz w:val="22"/>
          <w:szCs w:val="24"/>
          <w:lang w:val="en-US"/>
        </w:rPr>
        <w:t>must act as quickly as is appropriate given the requirements of this Part and the need properly to consider a matter before it; and</w:t>
      </w:r>
    </w:p>
    <w:p w14:paraId="3880E3E0" w14:textId="77777777" w:rsidR="006730F0" w:rsidRPr="005668E2" w:rsidRDefault="00D41383" w:rsidP="005668E2">
      <w:pPr>
        <w:numPr>
          <w:ilvl w:val="0"/>
          <w:numId w:val="43"/>
        </w:numPr>
        <w:shd w:val="clear" w:color="auto" w:fill="FFFFFF"/>
        <w:tabs>
          <w:tab w:val="left" w:pos="773"/>
        </w:tabs>
        <w:spacing w:before="120"/>
        <w:ind w:left="379"/>
        <w:rPr>
          <w:sz w:val="22"/>
          <w:szCs w:val="24"/>
          <w:lang w:val="en-US"/>
        </w:rPr>
      </w:pPr>
      <w:r w:rsidRPr="005668E2">
        <w:rPr>
          <w:sz w:val="22"/>
          <w:szCs w:val="24"/>
          <w:lang w:val="en-US"/>
        </w:rPr>
        <w:t>is not bound by the rules of evidence; and</w:t>
      </w:r>
    </w:p>
    <w:p w14:paraId="43B2E74F" w14:textId="77777777" w:rsidR="006730F0" w:rsidRPr="005668E2" w:rsidRDefault="00D41383" w:rsidP="005668E2">
      <w:pPr>
        <w:numPr>
          <w:ilvl w:val="0"/>
          <w:numId w:val="43"/>
        </w:numPr>
        <w:shd w:val="clear" w:color="auto" w:fill="FFFFFF"/>
        <w:tabs>
          <w:tab w:val="left" w:pos="773"/>
        </w:tabs>
        <w:spacing w:before="120"/>
        <w:ind w:left="773" w:hanging="394"/>
        <w:jc w:val="both"/>
        <w:rPr>
          <w:sz w:val="22"/>
          <w:szCs w:val="24"/>
          <w:lang w:val="en-US"/>
        </w:rPr>
      </w:pPr>
      <w:r w:rsidRPr="005668E2">
        <w:rPr>
          <w:sz w:val="22"/>
          <w:szCs w:val="24"/>
          <w:lang w:val="en-US"/>
        </w:rPr>
        <w:t>may inform itself on anything relevant to the matter before it in any way it thinks fit; and</w:t>
      </w:r>
    </w:p>
    <w:p w14:paraId="4160A0DC" w14:textId="77777777" w:rsidR="006730F0" w:rsidRPr="005668E2" w:rsidRDefault="00D41383" w:rsidP="005668E2">
      <w:pPr>
        <w:numPr>
          <w:ilvl w:val="0"/>
          <w:numId w:val="43"/>
        </w:numPr>
        <w:shd w:val="clear" w:color="auto" w:fill="FFFFFF"/>
        <w:tabs>
          <w:tab w:val="left" w:pos="773"/>
        </w:tabs>
        <w:spacing w:before="120"/>
        <w:ind w:left="773" w:hanging="394"/>
        <w:jc w:val="both"/>
        <w:rPr>
          <w:sz w:val="22"/>
          <w:szCs w:val="24"/>
          <w:lang w:val="en-US"/>
        </w:rPr>
      </w:pPr>
      <w:r w:rsidRPr="005668E2">
        <w:rPr>
          <w:sz w:val="22"/>
          <w:szCs w:val="24"/>
          <w:lang w:val="en-US"/>
        </w:rPr>
        <w:t>may receive information or submissions orally or by written statements; and</w:t>
      </w:r>
    </w:p>
    <w:p w14:paraId="3307E5A0" w14:textId="77777777" w:rsidR="006730F0" w:rsidRPr="005668E2" w:rsidRDefault="00D41383" w:rsidP="005668E2">
      <w:pPr>
        <w:shd w:val="clear" w:color="auto" w:fill="FFFFFF"/>
        <w:spacing w:before="120"/>
        <w:ind w:left="773" w:hanging="341"/>
        <w:jc w:val="both"/>
        <w:rPr>
          <w:sz w:val="22"/>
        </w:rPr>
      </w:pPr>
      <w:r w:rsidRPr="005668E2">
        <w:rPr>
          <w:sz w:val="22"/>
          <w:szCs w:val="24"/>
          <w:lang w:val="en-US"/>
        </w:rPr>
        <w:t>(f) may, in respect of a matter before it, consult such persons as it thinks fit.</w:t>
      </w:r>
    </w:p>
    <w:p w14:paraId="5100EC76" w14:textId="77777777" w:rsidR="006730F0" w:rsidRPr="005668E2" w:rsidRDefault="00D41383" w:rsidP="005668E2">
      <w:pPr>
        <w:shd w:val="clear" w:color="auto" w:fill="FFFFFF"/>
        <w:spacing w:before="120"/>
        <w:ind w:left="5"/>
        <w:rPr>
          <w:sz w:val="22"/>
        </w:rPr>
      </w:pPr>
      <w:r w:rsidRPr="005668E2">
        <w:rPr>
          <w:b/>
          <w:bCs/>
          <w:sz w:val="22"/>
          <w:szCs w:val="24"/>
          <w:lang w:val="en-US"/>
        </w:rPr>
        <w:t>Minister may make orders</w:t>
      </w:r>
    </w:p>
    <w:p w14:paraId="2B7C53B2" w14:textId="77777777" w:rsidR="006730F0" w:rsidRPr="005668E2" w:rsidRDefault="00D41383" w:rsidP="005668E2">
      <w:pPr>
        <w:shd w:val="clear" w:color="auto" w:fill="FFFFFF"/>
        <w:spacing w:before="120"/>
        <w:ind w:left="5" w:firstLine="341"/>
        <w:rPr>
          <w:sz w:val="22"/>
        </w:rPr>
      </w:pPr>
      <w:r w:rsidRPr="005668E2">
        <w:rPr>
          <w:sz w:val="22"/>
          <w:szCs w:val="24"/>
          <w:lang w:val="en-US"/>
        </w:rPr>
        <w:t>"14F. The Minister may make orders providing for the following matters:</w:t>
      </w:r>
    </w:p>
    <w:p w14:paraId="5BA38B8F" w14:textId="77777777" w:rsidR="006730F0" w:rsidRPr="005668E2" w:rsidRDefault="00D41383" w:rsidP="005668E2">
      <w:pPr>
        <w:numPr>
          <w:ilvl w:val="0"/>
          <w:numId w:val="44"/>
        </w:numPr>
        <w:shd w:val="clear" w:color="auto" w:fill="FFFFFF"/>
        <w:tabs>
          <w:tab w:val="left" w:pos="768"/>
        </w:tabs>
        <w:spacing w:before="120"/>
        <w:ind w:left="768" w:hanging="389"/>
        <w:jc w:val="both"/>
        <w:rPr>
          <w:sz w:val="22"/>
          <w:szCs w:val="24"/>
          <w:lang w:val="en-US"/>
        </w:rPr>
      </w:pPr>
      <w:r w:rsidRPr="005668E2">
        <w:rPr>
          <w:sz w:val="22"/>
          <w:szCs w:val="24"/>
          <w:lang w:val="en-US"/>
        </w:rPr>
        <w:t>the notice requirements to be complied with before the Minister makes a declaration under section 14G;</w:t>
      </w:r>
    </w:p>
    <w:p w14:paraId="2C2DDA1F" w14:textId="77777777" w:rsidR="006730F0" w:rsidRPr="005668E2" w:rsidRDefault="00D41383" w:rsidP="005668E2">
      <w:pPr>
        <w:numPr>
          <w:ilvl w:val="0"/>
          <w:numId w:val="44"/>
        </w:numPr>
        <w:shd w:val="clear" w:color="auto" w:fill="FFFFFF"/>
        <w:tabs>
          <w:tab w:val="left" w:pos="768"/>
        </w:tabs>
        <w:spacing w:before="120"/>
        <w:ind w:left="768" w:hanging="389"/>
        <w:jc w:val="both"/>
        <w:rPr>
          <w:sz w:val="22"/>
          <w:szCs w:val="24"/>
          <w:lang w:val="en-US"/>
        </w:rPr>
      </w:pPr>
      <w:r w:rsidRPr="005668E2">
        <w:rPr>
          <w:sz w:val="22"/>
          <w:szCs w:val="24"/>
          <w:lang w:val="en-US"/>
        </w:rPr>
        <w:t>the procedures to be followed prior to a Disability Standards Review Panel conducting a review under section 14C;</w:t>
      </w:r>
    </w:p>
    <w:p w14:paraId="7615A3B0" w14:textId="77777777" w:rsidR="006730F0" w:rsidRPr="005668E2" w:rsidRDefault="00D41383" w:rsidP="005668E2">
      <w:pPr>
        <w:numPr>
          <w:ilvl w:val="0"/>
          <w:numId w:val="44"/>
        </w:numPr>
        <w:shd w:val="clear" w:color="auto" w:fill="FFFFFF"/>
        <w:tabs>
          <w:tab w:val="left" w:pos="768"/>
        </w:tabs>
        <w:spacing w:before="120"/>
        <w:ind w:left="768" w:hanging="389"/>
        <w:jc w:val="both"/>
        <w:rPr>
          <w:sz w:val="22"/>
          <w:szCs w:val="24"/>
          <w:lang w:val="en-US"/>
        </w:rPr>
      </w:pPr>
      <w:r w:rsidRPr="005668E2">
        <w:rPr>
          <w:sz w:val="22"/>
          <w:szCs w:val="24"/>
          <w:lang w:val="en-US"/>
        </w:rPr>
        <w:t>the procedures to be followed by the Panel in conducting the review;</w:t>
      </w:r>
    </w:p>
    <w:p w14:paraId="37357B44" w14:textId="77777777" w:rsidR="006730F0" w:rsidRPr="005668E2" w:rsidRDefault="00D41383" w:rsidP="005668E2">
      <w:pPr>
        <w:numPr>
          <w:ilvl w:val="0"/>
          <w:numId w:val="44"/>
        </w:numPr>
        <w:shd w:val="clear" w:color="auto" w:fill="FFFFFF"/>
        <w:tabs>
          <w:tab w:val="left" w:pos="768"/>
        </w:tabs>
        <w:spacing w:before="120"/>
        <w:ind w:left="379"/>
        <w:rPr>
          <w:sz w:val="22"/>
          <w:szCs w:val="24"/>
          <w:lang w:val="en-US"/>
        </w:rPr>
      </w:pPr>
      <w:r w:rsidRPr="005668E2">
        <w:rPr>
          <w:sz w:val="22"/>
          <w:szCs w:val="24"/>
          <w:lang w:val="en-US"/>
        </w:rPr>
        <w:t>the making of recommendations under paragraph 14C(4)(b);</w:t>
      </w:r>
    </w:p>
    <w:p w14:paraId="19C6C1F0" w14:textId="77777777" w:rsidR="006730F0" w:rsidRPr="005668E2" w:rsidRDefault="00D41383" w:rsidP="005668E2">
      <w:pPr>
        <w:numPr>
          <w:ilvl w:val="0"/>
          <w:numId w:val="44"/>
        </w:numPr>
        <w:shd w:val="clear" w:color="auto" w:fill="FFFFFF"/>
        <w:tabs>
          <w:tab w:val="left" w:pos="768"/>
        </w:tabs>
        <w:spacing w:before="120"/>
        <w:ind w:left="768" w:hanging="389"/>
        <w:jc w:val="both"/>
        <w:rPr>
          <w:sz w:val="22"/>
          <w:szCs w:val="24"/>
          <w:lang w:val="en-US"/>
        </w:rPr>
      </w:pPr>
      <w:r w:rsidRPr="005668E2">
        <w:rPr>
          <w:sz w:val="22"/>
          <w:szCs w:val="24"/>
          <w:lang w:val="en-US"/>
        </w:rPr>
        <w:t>the appointment, terms and conditions of appointment, resignation and termination of appointment of Panel members;</w:t>
      </w:r>
    </w:p>
    <w:p w14:paraId="790ACCAE" w14:textId="77777777" w:rsidR="006730F0" w:rsidRPr="005668E2" w:rsidRDefault="00D41383" w:rsidP="005668E2">
      <w:pPr>
        <w:numPr>
          <w:ilvl w:val="0"/>
          <w:numId w:val="44"/>
        </w:numPr>
        <w:shd w:val="clear" w:color="auto" w:fill="FFFFFF"/>
        <w:tabs>
          <w:tab w:val="left" w:pos="768"/>
        </w:tabs>
        <w:spacing w:before="120"/>
        <w:ind w:left="379"/>
        <w:rPr>
          <w:sz w:val="22"/>
          <w:szCs w:val="24"/>
          <w:lang w:val="en-US"/>
        </w:rPr>
      </w:pPr>
      <w:r w:rsidRPr="005668E2">
        <w:rPr>
          <w:sz w:val="22"/>
          <w:szCs w:val="24"/>
          <w:lang w:val="en-US"/>
        </w:rPr>
        <w:t>the duties associated with holding office as a Panel member;</w:t>
      </w:r>
    </w:p>
    <w:p w14:paraId="2E5B2DC4" w14:textId="77777777" w:rsidR="006730F0" w:rsidRDefault="00D41383" w:rsidP="005668E2">
      <w:pPr>
        <w:numPr>
          <w:ilvl w:val="0"/>
          <w:numId w:val="44"/>
        </w:numPr>
        <w:shd w:val="clear" w:color="auto" w:fill="FFFFFF"/>
        <w:tabs>
          <w:tab w:val="left" w:pos="768"/>
        </w:tabs>
        <w:spacing w:before="120"/>
        <w:ind w:left="768" w:hanging="389"/>
        <w:jc w:val="both"/>
        <w:rPr>
          <w:sz w:val="22"/>
          <w:szCs w:val="24"/>
          <w:lang w:val="en-US"/>
        </w:rPr>
      </w:pPr>
      <w:r w:rsidRPr="005668E2">
        <w:rPr>
          <w:sz w:val="22"/>
          <w:szCs w:val="24"/>
          <w:lang w:val="en-US"/>
        </w:rPr>
        <w:t>any other matter relating to the establishment or the operation of a Panel in relation to which it is necessary or convenient to make an order under this section.</w:t>
      </w:r>
    </w:p>
    <w:p w14:paraId="3246A538" w14:textId="77777777" w:rsidR="00725BB3" w:rsidRPr="005668E2" w:rsidRDefault="00725BB3" w:rsidP="00725BB3">
      <w:pPr>
        <w:shd w:val="clear" w:color="auto" w:fill="FFFFFF"/>
        <w:tabs>
          <w:tab w:val="left" w:pos="768"/>
        </w:tabs>
        <w:spacing w:before="120"/>
        <w:ind w:left="768"/>
        <w:jc w:val="both"/>
        <w:rPr>
          <w:sz w:val="22"/>
          <w:szCs w:val="24"/>
          <w:lang w:val="en-US"/>
        </w:rPr>
      </w:pPr>
    </w:p>
    <w:p w14:paraId="7AF78A19" w14:textId="5B3D127C" w:rsidR="006730F0" w:rsidRPr="005668E2" w:rsidRDefault="00D41383" w:rsidP="005668E2">
      <w:pPr>
        <w:shd w:val="clear" w:color="auto" w:fill="FFFFFF"/>
        <w:spacing w:before="120" w:after="120"/>
        <w:jc w:val="center"/>
        <w:rPr>
          <w:sz w:val="22"/>
        </w:rPr>
      </w:pPr>
      <w:r w:rsidRPr="00725BB3">
        <w:rPr>
          <w:bCs/>
          <w:sz w:val="22"/>
          <w:szCs w:val="24"/>
          <w:lang w:val="en-US"/>
        </w:rPr>
        <w:t>"</w:t>
      </w:r>
      <w:r w:rsidRPr="005668E2">
        <w:rPr>
          <w:b/>
          <w:bCs/>
          <w:i/>
          <w:iCs/>
          <w:sz w:val="22"/>
          <w:szCs w:val="24"/>
          <w:lang w:val="en-US"/>
        </w:rPr>
        <w:t>Division 3B</w:t>
      </w:r>
      <w:r w:rsidRPr="005668E2">
        <w:rPr>
          <w:rFonts w:eastAsia="Times New Roman"/>
          <w:sz w:val="22"/>
          <w:szCs w:val="24"/>
          <w:lang w:val="en-US"/>
        </w:rPr>
        <w:t>—</w:t>
      </w:r>
      <w:r w:rsidRPr="005668E2">
        <w:rPr>
          <w:rFonts w:eastAsia="Times New Roman"/>
          <w:b/>
          <w:bCs/>
          <w:i/>
          <w:iCs/>
          <w:sz w:val="22"/>
          <w:szCs w:val="24"/>
          <w:lang w:val="en-US"/>
        </w:rPr>
        <w:t>Failure to meet applicable standards in the provision of a service</w:t>
      </w:r>
    </w:p>
    <w:p w14:paraId="0579CF61" w14:textId="77777777" w:rsidR="006730F0" w:rsidRPr="005668E2" w:rsidRDefault="00D41383" w:rsidP="005668E2">
      <w:pPr>
        <w:shd w:val="clear" w:color="auto" w:fill="FFFFFF"/>
        <w:spacing w:before="120"/>
        <w:rPr>
          <w:sz w:val="22"/>
        </w:rPr>
      </w:pPr>
      <w:r w:rsidRPr="005668E2">
        <w:rPr>
          <w:b/>
          <w:bCs/>
          <w:sz w:val="22"/>
          <w:szCs w:val="24"/>
          <w:lang w:val="en-US"/>
        </w:rPr>
        <w:t>Declaration of failure to meet standards</w:t>
      </w:r>
    </w:p>
    <w:p w14:paraId="2D157E1A" w14:textId="77777777" w:rsidR="006730F0" w:rsidRPr="005668E2" w:rsidRDefault="00D41383" w:rsidP="005668E2">
      <w:pPr>
        <w:shd w:val="clear" w:color="auto" w:fill="FFFFFF"/>
        <w:spacing w:before="120"/>
        <w:ind w:left="341"/>
        <w:rPr>
          <w:sz w:val="22"/>
        </w:rPr>
      </w:pPr>
      <w:r w:rsidRPr="005668E2">
        <w:rPr>
          <w:sz w:val="22"/>
          <w:szCs w:val="24"/>
          <w:lang w:val="en-US"/>
        </w:rPr>
        <w:t>"14G.(1) If:</w:t>
      </w:r>
    </w:p>
    <w:p w14:paraId="2C937853" w14:textId="77777777" w:rsidR="006730F0" w:rsidRPr="005668E2" w:rsidRDefault="00D41383" w:rsidP="005668E2">
      <w:pPr>
        <w:numPr>
          <w:ilvl w:val="0"/>
          <w:numId w:val="45"/>
        </w:numPr>
        <w:shd w:val="clear" w:color="auto" w:fill="FFFFFF"/>
        <w:tabs>
          <w:tab w:val="left" w:pos="773"/>
        </w:tabs>
        <w:spacing w:before="120"/>
        <w:ind w:left="773" w:hanging="394"/>
        <w:jc w:val="both"/>
        <w:rPr>
          <w:sz w:val="22"/>
          <w:szCs w:val="24"/>
          <w:lang w:val="en-US"/>
        </w:rPr>
      </w:pPr>
      <w:r w:rsidRPr="005668E2">
        <w:rPr>
          <w:sz w:val="22"/>
          <w:szCs w:val="24"/>
          <w:lang w:val="en-US"/>
        </w:rPr>
        <w:t xml:space="preserve">an eligible </w:t>
      </w:r>
      <w:proofErr w:type="spellStart"/>
      <w:r w:rsidRPr="005668E2">
        <w:rPr>
          <w:sz w:val="22"/>
          <w:szCs w:val="24"/>
          <w:lang w:val="en-US"/>
        </w:rPr>
        <w:t>organisation</w:t>
      </w:r>
      <w:proofErr w:type="spellEnd"/>
      <w:r w:rsidRPr="005668E2">
        <w:rPr>
          <w:sz w:val="22"/>
          <w:szCs w:val="24"/>
          <w:lang w:val="en-US"/>
        </w:rPr>
        <w:t xml:space="preserve"> is receiving a grant of financial assistance under this Part in respect of the provision of an eligible service, a transitional service or a prescribed service; and</w:t>
      </w:r>
    </w:p>
    <w:p w14:paraId="307BC991" w14:textId="77777777" w:rsidR="006730F0" w:rsidRPr="005668E2" w:rsidRDefault="00D41383" w:rsidP="005668E2">
      <w:pPr>
        <w:numPr>
          <w:ilvl w:val="0"/>
          <w:numId w:val="45"/>
        </w:numPr>
        <w:shd w:val="clear" w:color="auto" w:fill="FFFFFF"/>
        <w:tabs>
          <w:tab w:val="left" w:pos="773"/>
        </w:tabs>
        <w:spacing w:before="120"/>
        <w:ind w:left="773" w:hanging="394"/>
        <w:jc w:val="both"/>
        <w:rPr>
          <w:sz w:val="22"/>
          <w:szCs w:val="24"/>
          <w:lang w:val="en-US"/>
        </w:rPr>
      </w:pPr>
      <w:r w:rsidRPr="005668E2">
        <w:rPr>
          <w:sz w:val="22"/>
          <w:szCs w:val="24"/>
          <w:lang w:val="en-US"/>
        </w:rPr>
        <w:t xml:space="preserve">the eligible </w:t>
      </w:r>
      <w:proofErr w:type="spellStart"/>
      <w:r w:rsidRPr="005668E2">
        <w:rPr>
          <w:sz w:val="22"/>
          <w:szCs w:val="24"/>
          <w:lang w:val="en-US"/>
        </w:rPr>
        <w:t>organisation</w:t>
      </w:r>
      <w:proofErr w:type="spellEnd"/>
      <w:r w:rsidRPr="005668E2">
        <w:rPr>
          <w:sz w:val="22"/>
          <w:szCs w:val="24"/>
          <w:lang w:val="en-US"/>
        </w:rPr>
        <w:t xml:space="preserve"> is not meeting the applicable standards in respect of the provision of the service as required by</w:t>
      </w:r>
    </w:p>
    <w:p w14:paraId="17F0891C" w14:textId="77777777" w:rsidR="006730F0" w:rsidRPr="005668E2" w:rsidRDefault="006730F0" w:rsidP="005668E2">
      <w:pPr>
        <w:numPr>
          <w:ilvl w:val="0"/>
          <w:numId w:val="45"/>
        </w:numPr>
        <w:shd w:val="clear" w:color="auto" w:fill="FFFFFF"/>
        <w:tabs>
          <w:tab w:val="left" w:pos="773"/>
        </w:tabs>
        <w:spacing w:before="120"/>
        <w:ind w:left="773" w:hanging="394"/>
        <w:jc w:val="both"/>
        <w:rPr>
          <w:sz w:val="22"/>
          <w:szCs w:val="24"/>
          <w:lang w:val="en-US"/>
        </w:rPr>
        <w:sectPr w:rsidR="006730F0" w:rsidRPr="005668E2" w:rsidSect="009149AC">
          <w:type w:val="nextColumn"/>
          <w:pgSz w:w="12240" w:h="15840"/>
          <w:pgMar w:top="1440" w:right="1440" w:bottom="1440" w:left="1440" w:header="720" w:footer="720" w:gutter="0"/>
          <w:cols w:space="60"/>
          <w:noEndnote/>
          <w:docGrid w:linePitch="272"/>
        </w:sectPr>
      </w:pPr>
    </w:p>
    <w:p w14:paraId="01C8AAF4" w14:textId="77777777" w:rsidR="006730F0" w:rsidRPr="005668E2" w:rsidRDefault="00D41383" w:rsidP="005668E2">
      <w:pPr>
        <w:shd w:val="clear" w:color="auto" w:fill="FFFFFF"/>
        <w:spacing w:before="120"/>
        <w:ind w:left="773"/>
        <w:rPr>
          <w:sz w:val="22"/>
        </w:rPr>
      </w:pPr>
      <w:r w:rsidRPr="005668E2">
        <w:rPr>
          <w:sz w:val="22"/>
          <w:szCs w:val="24"/>
          <w:lang w:val="en-US"/>
        </w:rPr>
        <w:lastRenderedPageBreak/>
        <w:t>subsection 10(3A), 12A(4), 13(2A), 14(5) or 14(6) (as the case may be);</w:t>
      </w:r>
    </w:p>
    <w:p w14:paraId="0A52F376" w14:textId="77777777" w:rsidR="006730F0" w:rsidRPr="005668E2" w:rsidRDefault="00D41383" w:rsidP="005668E2">
      <w:pPr>
        <w:shd w:val="clear" w:color="auto" w:fill="FFFFFF"/>
        <w:spacing w:before="120"/>
        <w:rPr>
          <w:sz w:val="22"/>
        </w:rPr>
      </w:pPr>
      <w:r w:rsidRPr="005668E2">
        <w:rPr>
          <w:sz w:val="22"/>
          <w:szCs w:val="24"/>
          <w:lang w:val="en-US"/>
        </w:rPr>
        <w:t>the Minister may make a declaration:</w:t>
      </w:r>
    </w:p>
    <w:p w14:paraId="2B52BEC7" w14:textId="77777777" w:rsidR="006730F0" w:rsidRPr="005668E2" w:rsidRDefault="00D41383" w:rsidP="005668E2">
      <w:pPr>
        <w:numPr>
          <w:ilvl w:val="0"/>
          <w:numId w:val="46"/>
        </w:numPr>
        <w:shd w:val="clear" w:color="auto" w:fill="FFFFFF"/>
        <w:tabs>
          <w:tab w:val="left" w:pos="773"/>
        </w:tabs>
        <w:spacing w:before="120"/>
        <w:ind w:left="773" w:hanging="394"/>
        <w:jc w:val="both"/>
        <w:rPr>
          <w:sz w:val="22"/>
          <w:szCs w:val="24"/>
          <w:lang w:val="en-US"/>
        </w:rPr>
      </w:pPr>
      <w:r w:rsidRPr="005668E2">
        <w:rPr>
          <w:sz w:val="22"/>
          <w:szCs w:val="24"/>
          <w:lang w:val="en-US"/>
        </w:rPr>
        <w:t xml:space="preserve">stating that the eligible </w:t>
      </w:r>
      <w:proofErr w:type="spellStart"/>
      <w:r w:rsidRPr="005668E2">
        <w:rPr>
          <w:sz w:val="22"/>
          <w:szCs w:val="24"/>
          <w:lang w:val="en-US"/>
        </w:rPr>
        <w:t>organisation</w:t>
      </w:r>
      <w:proofErr w:type="spellEnd"/>
      <w:r w:rsidRPr="005668E2">
        <w:rPr>
          <w:sz w:val="22"/>
          <w:szCs w:val="24"/>
          <w:lang w:val="en-US"/>
        </w:rPr>
        <w:t xml:space="preserve"> is not meeting the applicable standards in respect of the provision of the service and, consequently, is in breach of the condition of the grant in subsection 10(3A), 12A(4), 13(2A), 14(5) or 14(6) (as the case may be); and</w:t>
      </w:r>
    </w:p>
    <w:p w14:paraId="206D98A6" w14:textId="77777777" w:rsidR="006730F0" w:rsidRPr="005668E2" w:rsidRDefault="00D41383" w:rsidP="005668E2">
      <w:pPr>
        <w:numPr>
          <w:ilvl w:val="0"/>
          <w:numId w:val="46"/>
        </w:numPr>
        <w:shd w:val="clear" w:color="auto" w:fill="FFFFFF"/>
        <w:tabs>
          <w:tab w:val="left" w:pos="773"/>
        </w:tabs>
        <w:spacing w:before="120"/>
        <w:ind w:left="773" w:hanging="394"/>
        <w:jc w:val="both"/>
        <w:rPr>
          <w:sz w:val="22"/>
          <w:szCs w:val="24"/>
          <w:lang w:val="en-US"/>
        </w:rPr>
      </w:pPr>
      <w:r w:rsidRPr="005668E2">
        <w:rPr>
          <w:sz w:val="22"/>
          <w:szCs w:val="24"/>
          <w:lang w:val="en-US"/>
        </w:rPr>
        <w:t>specifying the actions that will be taken as a result of the failure to comply with the condition.</w:t>
      </w:r>
    </w:p>
    <w:p w14:paraId="2785E406" w14:textId="77777777" w:rsidR="006730F0" w:rsidRPr="005668E2" w:rsidRDefault="00D41383" w:rsidP="005668E2">
      <w:pPr>
        <w:shd w:val="clear" w:color="auto" w:fill="FFFFFF"/>
        <w:spacing w:before="120"/>
        <w:ind w:left="5" w:firstLine="346"/>
        <w:jc w:val="both"/>
        <w:rPr>
          <w:sz w:val="22"/>
        </w:rPr>
      </w:pPr>
      <w:r w:rsidRPr="005668E2">
        <w:rPr>
          <w:sz w:val="22"/>
          <w:szCs w:val="24"/>
          <w:lang w:val="en-US"/>
        </w:rPr>
        <w:t>"(2) The actions specified under paragraph (1)(d) may be either or both of the following:</w:t>
      </w:r>
    </w:p>
    <w:p w14:paraId="56896F7D" w14:textId="77777777" w:rsidR="006730F0" w:rsidRPr="005668E2" w:rsidRDefault="00D41383" w:rsidP="005668E2">
      <w:pPr>
        <w:numPr>
          <w:ilvl w:val="0"/>
          <w:numId w:val="47"/>
        </w:numPr>
        <w:shd w:val="clear" w:color="auto" w:fill="FFFFFF"/>
        <w:tabs>
          <w:tab w:val="left" w:pos="782"/>
        </w:tabs>
        <w:spacing w:before="120"/>
        <w:ind w:left="782" w:hanging="384"/>
        <w:jc w:val="both"/>
        <w:rPr>
          <w:sz w:val="22"/>
          <w:szCs w:val="24"/>
          <w:lang w:val="en-US"/>
        </w:rPr>
      </w:pPr>
      <w:r w:rsidRPr="005668E2">
        <w:rPr>
          <w:sz w:val="22"/>
          <w:szCs w:val="24"/>
          <w:lang w:val="en-US"/>
        </w:rPr>
        <w:t>all or any of the actions that, under the terms and conditions of the grant of financial assistance, may be taken as a result of the failure to comply with the condition specified under paragraph (1)(c);</w:t>
      </w:r>
    </w:p>
    <w:p w14:paraId="71870488" w14:textId="77777777" w:rsidR="006730F0" w:rsidRPr="005668E2" w:rsidRDefault="00D41383" w:rsidP="005668E2">
      <w:pPr>
        <w:numPr>
          <w:ilvl w:val="0"/>
          <w:numId w:val="47"/>
        </w:numPr>
        <w:shd w:val="clear" w:color="auto" w:fill="FFFFFF"/>
        <w:tabs>
          <w:tab w:val="left" w:pos="782"/>
        </w:tabs>
        <w:spacing w:before="120"/>
        <w:ind w:left="398"/>
        <w:rPr>
          <w:sz w:val="22"/>
          <w:szCs w:val="24"/>
          <w:lang w:val="en-US"/>
        </w:rPr>
      </w:pPr>
      <w:r w:rsidRPr="005668E2">
        <w:rPr>
          <w:sz w:val="22"/>
          <w:szCs w:val="24"/>
          <w:lang w:val="en-US"/>
        </w:rPr>
        <w:t>action taken under section 14J.</w:t>
      </w:r>
    </w:p>
    <w:p w14:paraId="63C5D023" w14:textId="77777777" w:rsidR="006730F0" w:rsidRPr="005668E2" w:rsidRDefault="00D41383" w:rsidP="005668E2">
      <w:pPr>
        <w:shd w:val="clear" w:color="auto" w:fill="FFFFFF"/>
        <w:spacing w:before="120"/>
        <w:ind w:left="10" w:firstLine="341"/>
        <w:jc w:val="both"/>
        <w:rPr>
          <w:sz w:val="22"/>
        </w:rPr>
      </w:pPr>
      <w:r w:rsidRPr="005668E2">
        <w:rPr>
          <w:sz w:val="22"/>
          <w:szCs w:val="24"/>
          <w:lang w:val="en-US"/>
        </w:rPr>
        <w:t>"(3) Actions of a kind referred to in subsection (2) may only be taken if they are specified under paragraph (1)(d).</w:t>
      </w:r>
    </w:p>
    <w:p w14:paraId="36CEBCEF" w14:textId="77777777" w:rsidR="006730F0" w:rsidRPr="005668E2" w:rsidRDefault="00D41383" w:rsidP="005668E2">
      <w:pPr>
        <w:shd w:val="clear" w:color="auto" w:fill="FFFFFF"/>
        <w:spacing w:before="120"/>
        <w:ind w:left="10" w:firstLine="346"/>
        <w:jc w:val="both"/>
        <w:rPr>
          <w:sz w:val="22"/>
        </w:rPr>
      </w:pPr>
      <w:r w:rsidRPr="005668E2">
        <w:rPr>
          <w:sz w:val="22"/>
          <w:szCs w:val="24"/>
          <w:lang w:val="en-US"/>
        </w:rPr>
        <w:t xml:space="preserve">"(4) The Minister must provide a copy of the declaration to the eligible </w:t>
      </w:r>
      <w:proofErr w:type="spellStart"/>
      <w:r w:rsidRPr="005668E2">
        <w:rPr>
          <w:sz w:val="22"/>
          <w:szCs w:val="24"/>
          <w:lang w:val="en-US"/>
        </w:rPr>
        <w:t>organisation</w:t>
      </w:r>
      <w:proofErr w:type="spellEnd"/>
      <w:r w:rsidRPr="005668E2">
        <w:rPr>
          <w:sz w:val="22"/>
          <w:szCs w:val="24"/>
          <w:lang w:val="en-US"/>
        </w:rPr>
        <w:t xml:space="preserve"> concerned.</w:t>
      </w:r>
    </w:p>
    <w:p w14:paraId="3432FE15" w14:textId="77777777" w:rsidR="006730F0" w:rsidRPr="005668E2" w:rsidRDefault="00D41383" w:rsidP="005668E2">
      <w:pPr>
        <w:shd w:val="clear" w:color="auto" w:fill="FFFFFF"/>
        <w:spacing w:before="120"/>
        <w:ind w:left="14"/>
        <w:rPr>
          <w:sz w:val="22"/>
        </w:rPr>
      </w:pPr>
      <w:r w:rsidRPr="005668E2">
        <w:rPr>
          <w:b/>
          <w:bCs/>
          <w:sz w:val="22"/>
          <w:szCs w:val="24"/>
          <w:lang w:val="en-US"/>
        </w:rPr>
        <w:t>Certain matters to occur before Minister makes a declaration or takes action</w:t>
      </w:r>
    </w:p>
    <w:p w14:paraId="234A3CA1" w14:textId="77777777" w:rsidR="006730F0" w:rsidRPr="005668E2" w:rsidRDefault="00D41383" w:rsidP="005668E2">
      <w:pPr>
        <w:shd w:val="clear" w:color="auto" w:fill="FFFFFF"/>
        <w:spacing w:before="120"/>
        <w:ind w:left="14" w:firstLine="317"/>
        <w:jc w:val="both"/>
        <w:rPr>
          <w:sz w:val="22"/>
        </w:rPr>
      </w:pPr>
      <w:r w:rsidRPr="005668E2">
        <w:rPr>
          <w:sz w:val="22"/>
          <w:szCs w:val="24"/>
          <w:lang w:val="en-US"/>
        </w:rPr>
        <w:t>"14H.(1) The Minister must not make a declaration under section 14G in relation to an eligible service, a transitional service or a prescribed service unless:</w:t>
      </w:r>
    </w:p>
    <w:p w14:paraId="7204AD86" w14:textId="77777777" w:rsidR="006730F0" w:rsidRPr="005668E2" w:rsidRDefault="00D41383" w:rsidP="005668E2">
      <w:pPr>
        <w:numPr>
          <w:ilvl w:val="0"/>
          <w:numId w:val="48"/>
        </w:numPr>
        <w:shd w:val="clear" w:color="auto" w:fill="FFFFFF"/>
        <w:tabs>
          <w:tab w:val="left" w:pos="797"/>
        </w:tabs>
        <w:spacing w:before="120"/>
        <w:ind w:left="797" w:hanging="394"/>
        <w:jc w:val="both"/>
        <w:rPr>
          <w:sz w:val="22"/>
          <w:szCs w:val="24"/>
          <w:lang w:val="en-US"/>
        </w:rPr>
      </w:pPr>
      <w:r w:rsidRPr="005668E2">
        <w:rPr>
          <w:sz w:val="22"/>
          <w:szCs w:val="24"/>
          <w:lang w:val="en-US"/>
        </w:rPr>
        <w:t>a Disability Standards Review Panel has been established for the State or Territory in which the service operates; and</w:t>
      </w:r>
    </w:p>
    <w:p w14:paraId="3881E0FF" w14:textId="77777777" w:rsidR="006730F0" w:rsidRPr="005668E2" w:rsidRDefault="00D41383" w:rsidP="005668E2">
      <w:pPr>
        <w:numPr>
          <w:ilvl w:val="0"/>
          <w:numId w:val="48"/>
        </w:numPr>
        <w:shd w:val="clear" w:color="auto" w:fill="FFFFFF"/>
        <w:tabs>
          <w:tab w:val="left" w:pos="797"/>
        </w:tabs>
        <w:spacing w:before="120"/>
        <w:ind w:left="403"/>
        <w:rPr>
          <w:sz w:val="22"/>
          <w:szCs w:val="24"/>
          <w:lang w:val="en-US"/>
        </w:rPr>
      </w:pPr>
      <w:r w:rsidRPr="005668E2">
        <w:rPr>
          <w:sz w:val="22"/>
          <w:szCs w:val="24"/>
          <w:lang w:val="en-US"/>
        </w:rPr>
        <w:t>any requirements of the orders have been complied with; and</w:t>
      </w:r>
    </w:p>
    <w:p w14:paraId="69A15F17" w14:textId="77777777" w:rsidR="006730F0" w:rsidRPr="005668E2" w:rsidRDefault="00D41383" w:rsidP="005668E2">
      <w:pPr>
        <w:numPr>
          <w:ilvl w:val="0"/>
          <w:numId w:val="48"/>
        </w:numPr>
        <w:shd w:val="clear" w:color="auto" w:fill="FFFFFF"/>
        <w:tabs>
          <w:tab w:val="left" w:pos="797"/>
        </w:tabs>
        <w:spacing w:before="120"/>
        <w:ind w:left="797" w:hanging="394"/>
        <w:jc w:val="both"/>
        <w:rPr>
          <w:sz w:val="22"/>
          <w:szCs w:val="24"/>
          <w:lang w:val="en-US"/>
        </w:rPr>
      </w:pPr>
      <w:r w:rsidRPr="005668E2">
        <w:rPr>
          <w:sz w:val="22"/>
          <w:szCs w:val="24"/>
          <w:lang w:val="en-US"/>
        </w:rPr>
        <w:t>the Minister has complied with any guidelines in force under section 5 that relate to the making of such a declaration; and</w:t>
      </w:r>
    </w:p>
    <w:p w14:paraId="6EC9E7FE" w14:textId="77777777" w:rsidR="006730F0" w:rsidRPr="005668E2" w:rsidRDefault="00D41383" w:rsidP="005668E2">
      <w:pPr>
        <w:numPr>
          <w:ilvl w:val="0"/>
          <w:numId w:val="48"/>
        </w:numPr>
        <w:shd w:val="clear" w:color="auto" w:fill="FFFFFF"/>
        <w:tabs>
          <w:tab w:val="left" w:pos="797"/>
        </w:tabs>
        <w:spacing w:before="120"/>
        <w:ind w:left="797" w:hanging="394"/>
        <w:jc w:val="both"/>
        <w:rPr>
          <w:sz w:val="22"/>
          <w:szCs w:val="24"/>
          <w:lang w:val="en-US"/>
        </w:rPr>
      </w:pPr>
      <w:r w:rsidRPr="005668E2">
        <w:rPr>
          <w:sz w:val="22"/>
          <w:szCs w:val="24"/>
          <w:lang w:val="en-US"/>
        </w:rPr>
        <w:t xml:space="preserve">if an eligible </w:t>
      </w:r>
      <w:proofErr w:type="spellStart"/>
      <w:r w:rsidRPr="005668E2">
        <w:rPr>
          <w:sz w:val="22"/>
          <w:szCs w:val="24"/>
          <w:lang w:val="en-US"/>
        </w:rPr>
        <w:t>organisation</w:t>
      </w:r>
      <w:proofErr w:type="spellEnd"/>
      <w:r w:rsidRPr="005668E2">
        <w:rPr>
          <w:sz w:val="22"/>
          <w:szCs w:val="24"/>
          <w:lang w:val="en-US"/>
        </w:rPr>
        <w:t xml:space="preserve"> has applied, under the orders, to the Panel for a review under section 14C of the performance of the service</w:t>
      </w:r>
      <w:r w:rsidRPr="005668E2">
        <w:rPr>
          <w:rFonts w:eastAsia="Times New Roman"/>
          <w:sz w:val="22"/>
          <w:szCs w:val="24"/>
          <w:lang w:val="en-US"/>
        </w:rPr>
        <w:t>—the Minister, in making the declaration, has had regard to the recommendations made by the Panel under paragraph 14C(4)(b).</w:t>
      </w:r>
    </w:p>
    <w:p w14:paraId="52D5F807" w14:textId="77777777" w:rsidR="006730F0" w:rsidRPr="005668E2" w:rsidRDefault="00D41383" w:rsidP="005668E2">
      <w:pPr>
        <w:shd w:val="clear" w:color="auto" w:fill="FFFFFF"/>
        <w:spacing w:before="120"/>
        <w:ind w:left="19" w:firstLine="346"/>
        <w:jc w:val="both"/>
        <w:rPr>
          <w:sz w:val="22"/>
        </w:rPr>
      </w:pPr>
      <w:r w:rsidRPr="005668E2">
        <w:rPr>
          <w:sz w:val="22"/>
          <w:szCs w:val="24"/>
          <w:lang w:val="en-US"/>
        </w:rPr>
        <w:t>"(2) Nothing in this section implies that, in making the declaration, the Minister is obliged to give effect to the recommendations made by the Panel if he or she is satisfied that there is a more appropriate course of action.</w:t>
      </w:r>
    </w:p>
    <w:p w14:paraId="75990F03" w14:textId="77777777" w:rsidR="006730F0" w:rsidRPr="005668E2" w:rsidRDefault="006730F0" w:rsidP="005668E2">
      <w:pPr>
        <w:shd w:val="clear" w:color="auto" w:fill="FFFFFF"/>
        <w:spacing w:before="120"/>
        <w:ind w:left="19" w:firstLine="346"/>
        <w:jc w:val="both"/>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0BE1EA91" w14:textId="77777777" w:rsidR="006730F0" w:rsidRPr="005668E2" w:rsidRDefault="00D41383" w:rsidP="005668E2">
      <w:pPr>
        <w:shd w:val="clear" w:color="auto" w:fill="FFFFFF"/>
        <w:spacing w:before="120"/>
        <w:ind w:left="5"/>
        <w:rPr>
          <w:sz w:val="22"/>
        </w:rPr>
      </w:pPr>
      <w:r w:rsidRPr="005668E2">
        <w:rPr>
          <w:b/>
          <w:bCs/>
          <w:sz w:val="22"/>
          <w:szCs w:val="24"/>
          <w:lang w:val="en-US"/>
        </w:rPr>
        <w:lastRenderedPageBreak/>
        <w:t>Information about Minister's declaration may be made available to the public</w:t>
      </w:r>
    </w:p>
    <w:p w14:paraId="74F0758B" w14:textId="77777777" w:rsidR="006730F0" w:rsidRPr="005668E2" w:rsidRDefault="00D41383" w:rsidP="005668E2">
      <w:pPr>
        <w:shd w:val="clear" w:color="auto" w:fill="FFFFFF"/>
        <w:spacing w:before="120"/>
        <w:ind w:left="346"/>
        <w:rPr>
          <w:sz w:val="22"/>
        </w:rPr>
      </w:pPr>
      <w:r w:rsidRPr="005668E2">
        <w:rPr>
          <w:sz w:val="22"/>
          <w:szCs w:val="24"/>
          <w:lang w:val="en-US"/>
        </w:rPr>
        <w:t>"14J. If:</w:t>
      </w:r>
    </w:p>
    <w:p w14:paraId="47DA5087" w14:textId="77777777" w:rsidR="006730F0" w:rsidRPr="005668E2" w:rsidRDefault="00D41383" w:rsidP="005668E2">
      <w:pPr>
        <w:numPr>
          <w:ilvl w:val="0"/>
          <w:numId w:val="49"/>
        </w:numPr>
        <w:shd w:val="clear" w:color="auto" w:fill="FFFFFF"/>
        <w:tabs>
          <w:tab w:val="left" w:pos="773"/>
        </w:tabs>
        <w:spacing w:before="120"/>
        <w:ind w:left="773" w:hanging="384"/>
        <w:jc w:val="both"/>
        <w:rPr>
          <w:sz w:val="22"/>
          <w:szCs w:val="24"/>
          <w:lang w:val="en-US"/>
        </w:rPr>
      </w:pPr>
      <w:r w:rsidRPr="005668E2">
        <w:rPr>
          <w:sz w:val="22"/>
          <w:szCs w:val="24"/>
          <w:lang w:val="en-US"/>
        </w:rPr>
        <w:t xml:space="preserve">an eligible </w:t>
      </w:r>
      <w:proofErr w:type="spellStart"/>
      <w:r w:rsidRPr="005668E2">
        <w:rPr>
          <w:sz w:val="22"/>
          <w:szCs w:val="24"/>
          <w:lang w:val="en-US"/>
        </w:rPr>
        <w:t>organisation</w:t>
      </w:r>
      <w:proofErr w:type="spellEnd"/>
      <w:r w:rsidRPr="005668E2">
        <w:rPr>
          <w:sz w:val="22"/>
          <w:szCs w:val="24"/>
          <w:lang w:val="en-US"/>
        </w:rPr>
        <w:t xml:space="preserve"> is receiving a grant of financial assistance under this Part in respect of the provision by it of an eligible service, a transitional service or a prescribed service; and</w:t>
      </w:r>
    </w:p>
    <w:p w14:paraId="1D502EC6" w14:textId="77777777" w:rsidR="006730F0" w:rsidRPr="005668E2" w:rsidRDefault="00D41383" w:rsidP="005668E2">
      <w:pPr>
        <w:numPr>
          <w:ilvl w:val="0"/>
          <w:numId w:val="49"/>
        </w:numPr>
        <w:shd w:val="clear" w:color="auto" w:fill="FFFFFF"/>
        <w:tabs>
          <w:tab w:val="left" w:pos="773"/>
        </w:tabs>
        <w:spacing w:before="120"/>
        <w:ind w:left="773" w:hanging="384"/>
        <w:jc w:val="both"/>
        <w:rPr>
          <w:sz w:val="22"/>
          <w:szCs w:val="24"/>
          <w:lang w:val="en-US"/>
        </w:rPr>
      </w:pPr>
      <w:r w:rsidRPr="005668E2">
        <w:rPr>
          <w:sz w:val="22"/>
          <w:szCs w:val="24"/>
          <w:lang w:val="en-US"/>
        </w:rPr>
        <w:t xml:space="preserve">the Minister has made a declaration under section 14G in respect of the </w:t>
      </w:r>
      <w:proofErr w:type="spellStart"/>
      <w:r w:rsidRPr="005668E2">
        <w:rPr>
          <w:sz w:val="22"/>
          <w:szCs w:val="24"/>
          <w:lang w:val="en-US"/>
        </w:rPr>
        <w:t>organisation's</w:t>
      </w:r>
      <w:proofErr w:type="spellEnd"/>
      <w:r w:rsidRPr="005668E2">
        <w:rPr>
          <w:sz w:val="22"/>
          <w:szCs w:val="24"/>
          <w:lang w:val="en-US"/>
        </w:rPr>
        <w:t xml:space="preserve"> provision of the service;</w:t>
      </w:r>
    </w:p>
    <w:p w14:paraId="281F32B4" w14:textId="77777777" w:rsidR="006730F0" w:rsidRPr="005668E2" w:rsidRDefault="00D41383" w:rsidP="005668E2">
      <w:pPr>
        <w:shd w:val="clear" w:color="auto" w:fill="FFFFFF"/>
        <w:spacing w:before="120"/>
        <w:ind w:left="10"/>
        <w:jc w:val="both"/>
        <w:rPr>
          <w:sz w:val="22"/>
        </w:rPr>
      </w:pPr>
      <w:r w:rsidRPr="005668E2">
        <w:rPr>
          <w:sz w:val="22"/>
          <w:szCs w:val="24"/>
          <w:lang w:val="en-US"/>
        </w:rPr>
        <w:t>the Minister may make available to the public, in any way the Minister thinks fit, any or all of the following information:</w:t>
      </w:r>
    </w:p>
    <w:p w14:paraId="4FE8F5E3" w14:textId="77777777" w:rsidR="006730F0" w:rsidRPr="005668E2" w:rsidRDefault="00D41383" w:rsidP="005668E2">
      <w:pPr>
        <w:numPr>
          <w:ilvl w:val="0"/>
          <w:numId w:val="50"/>
        </w:numPr>
        <w:shd w:val="clear" w:color="auto" w:fill="FFFFFF"/>
        <w:tabs>
          <w:tab w:val="left" w:pos="773"/>
        </w:tabs>
        <w:spacing w:before="120"/>
        <w:ind w:left="389"/>
        <w:rPr>
          <w:sz w:val="22"/>
          <w:szCs w:val="24"/>
          <w:lang w:val="en-US"/>
        </w:rPr>
      </w:pPr>
      <w:r w:rsidRPr="005668E2">
        <w:rPr>
          <w:sz w:val="22"/>
          <w:szCs w:val="24"/>
          <w:lang w:val="en-US"/>
        </w:rPr>
        <w:t xml:space="preserve">the eligible </w:t>
      </w:r>
      <w:proofErr w:type="spellStart"/>
      <w:r w:rsidRPr="005668E2">
        <w:rPr>
          <w:sz w:val="22"/>
          <w:szCs w:val="24"/>
          <w:lang w:val="en-US"/>
        </w:rPr>
        <w:t>organisation's</w:t>
      </w:r>
      <w:proofErr w:type="spellEnd"/>
      <w:r w:rsidRPr="005668E2">
        <w:rPr>
          <w:sz w:val="22"/>
          <w:szCs w:val="24"/>
          <w:lang w:val="en-US"/>
        </w:rPr>
        <w:t xml:space="preserve"> name and address;</w:t>
      </w:r>
    </w:p>
    <w:p w14:paraId="372DDEC8" w14:textId="77777777" w:rsidR="006730F0" w:rsidRPr="005668E2" w:rsidRDefault="00D41383" w:rsidP="005668E2">
      <w:pPr>
        <w:numPr>
          <w:ilvl w:val="0"/>
          <w:numId w:val="50"/>
        </w:numPr>
        <w:shd w:val="clear" w:color="auto" w:fill="FFFFFF"/>
        <w:tabs>
          <w:tab w:val="left" w:pos="773"/>
        </w:tabs>
        <w:spacing w:before="120"/>
        <w:ind w:left="773" w:hanging="384"/>
        <w:jc w:val="both"/>
        <w:rPr>
          <w:sz w:val="22"/>
          <w:szCs w:val="24"/>
          <w:lang w:val="en-US"/>
        </w:rPr>
      </w:pPr>
      <w:r w:rsidRPr="005668E2">
        <w:rPr>
          <w:sz w:val="22"/>
          <w:szCs w:val="24"/>
          <w:lang w:val="en-US"/>
        </w:rPr>
        <w:t>the name and address of the service that is the subject of the declaration;</w:t>
      </w:r>
    </w:p>
    <w:p w14:paraId="75C865E9" w14:textId="77777777" w:rsidR="006730F0" w:rsidRPr="005668E2" w:rsidRDefault="00D41383" w:rsidP="005668E2">
      <w:pPr>
        <w:numPr>
          <w:ilvl w:val="0"/>
          <w:numId w:val="50"/>
        </w:numPr>
        <w:shd w:val="clear" w:color="auto" w:fill="FFFFFF"/>
        <w:tabs>
          <w:tab w:val="left" w:pos="773"/>
        </w:tabs>
        <w:spacing w:before="120"/>
        <w:ind w:left="389"/>
        <w:rPr>
          <w:sz w:val="22"/>
          <w:szCs w:val="24"/>
          <w:lang w:val="en-US"/>
        </w:rPr>
      </w:pPr>
      <w:r w:rsidRPr="005668E2">
        <w:rPr>
          <w:sz w:val="22"/>
          <w:szCs w:val="24"/>
          <w:lang w:val="en-US"/>
        </w:rPr>
        <w:t>the terms of the Minister's declaration under section 14G;</w:t>
      </w:r>
    </w:p>
    <w:p w14:paraId="23FA91E2" w14:textId="77777777" w:rsidR="006730F0" w:rsidRPr="005668E2" w:rsidRDefault="00D41383" w:rsidP="005668E2">
      <w:pPr>
        <w:numPr>
          <w:ilvl w:val="0"/>
          <w:numId w:val="50"/>
        </w:numPr>
        <w:shd w:val="clear" w:color="auto" w:fill="FFFFFF"/>
        <w:tabs>
          <w:tab w:val="left" w:pos="773"/>
        </w:tabs>
        <w:spacing w:before="120"/>
        <w:ind w:left="773" w:hanging="384"/>
        <w:jc w:val="both"/>
        <w:rPr>
          <w:sz w:val="22"/>
          <w:szCs w:val="24"/>
          <w:lang w:val="en-US"/>
        </w:rPr>
      </w:pPr>
      <w:r w:rsidRPr="005668E2">
        <w:rPr>
          <w:sz w:val="22"/>
          <w:szCs w:val="24"/>
          <w:lang w:val="en-US"/>
        </w:rPr>
        <w:t xml:space="preserve">details of the eligible </w:t>
      </w:r>
      <w:proofErr w:type="spellStart"/>
      <w:r w:rsidRPr="005668E2">
        <w:rPr>
          <w:sz w:val="22"/>
          <w:szCs w:val="24"/>
          <w:lang w:val="en-US"/>
        </w:rPr>
        <w:t>organisation's</w:t>
      </w:r>
      <w:proofErr w:type="spellEnd"/>
      <w:r w:rsidRPr="005668E2">
        <w:rPr>
          <w:sz w:val="22"/>
          <w:szCs w:val="24"/>
          <w:lang w:val="en-US"/>
        </w:rPr>
        <w:t xml:space="preserve"> failure to meet the applicable standards in respect of the provision of the service;</w:t>
      </w:r>
    </w:p>
    <w:p w14:paraId="5EBB56DA" w14:textId="77777777" w:rsidR="006730F0" w:rsidRPr="005668E2" w:rsidRDefault="00D41383" w:rsidP="005668E2">
      <w:pPr>
        <w:numPr>
          <w:ilvl w:val="0"/>
          <w:numId w:val="50"/>
        </w:numPr>
        <w:shd w:val="clear" w:color="auto" w:fill="FFFFFF"/>
        <w:tabs>
          <w:tab w:val="left" w:pos="773"/>
        </w:tabs>
        <w:spacing w:before="120"/>
        <w:ind w:left="773" w:hanging="384"/>
        <w:jc w:val="both"/>
        <w:rPr>
          <w:sz w:val="22"/>
          <w:szCs w:val="24"/>
          <w:lang w:val="en-US"/>
        </w:rPr>
      </w:pPr>
      <w:r w:rsidRPr="005668E2">
        <w:rPr>
          <w:sz w:val="22"/>
          <w:szCs w:val="24"/>
          <w:lang w:val="en-US"/>
        </w:rPr>
        <w:t xml:space="preserve">the actions taken in respect of the eligible </w:t>
      </w:r>
      <w:proofErr w:type="spellStart"/>
      <w:r w:rsidRPr="005668E2">
        <w:rPr>
          <w:sz w:val="22"/>
          <w:szCs w:val="24"/>
          <w:lang w:val="en-US"/>
        </w:rPr>
        <w:t>organisation's</w:t>
      </w:r>
      <w:proofErr w:type="spellEnd"/>
      <w:r w:rsidRPr="005668E2">
        <w:rPr>
          <w:sz w:val="22"/>
          <w:szCs w:val="24"/>
          <w:lang w:val="en-US"/>
        </w:rPr>
        <w:t xml:space="preserve"> failure to meet the applicable standards.".</w:t>
      </w:r>
    </w:p>
    <w:p w14:paraId="53FFDB89" w14:textId="77777777" w:rsidR="006730F0" w:rsidRPr="005668E2" w:rsidRDefault="00D41383" w:rsidP="005668E2">
      <w:pPr>
        <w:shd w:val="clear" w:color="auto" w:fill="FFFFFF"/>
        <w:spacing w:before="120"/>
        <w:ind w:left="19"/>
        <w:rPr>
          <w:sz w:val="22"/>
        </w:rPr>
      </w:pPr>
      <w:r w:rsidRPr="005668E2">
        <w:rPr>
          <w:b/>
          <w:bCs/>
          <w:sz w:val="22"/>
          <w:szCs w:val="24"/>
          <w:lang w:val="en-US"/>
        </w:rPr>
        <w:t>Repeal of section 15 and substitution of new sections</w:t>
      </w:r>
    </w:p>
    <w:p w14:paraId="1995F7A8" w14:textId="77777777" w:rsidR="006730F0" w:rsidRPr="005668E2" w:rsidRDefault="00D41383" w:rsidP="005668E2">
      <w:pPr>
        <w:shd w:val="clear" w:color="auto" w:fill="FFFFFF"/>
        <w:spacing w:before="120"/>
        <w:ind w:left="24" w:firstLine="341"/>
        <w:jc w:val="both"/>
        <w:rPr>
          <w:sz w:val="22"/>
        </w:rPr>
      </w:pPr>
      <w:r w:rsidRPr="005668E2">
        <w:rPr>
          <w:b/>
          <w:bCs/>
          <w:sz w:val="22"/>
          <w:szCs w:val="24"/>
          <w:lang w:val="en-US"/>
        </w:rPr>
        <w:t xml:space="preserve">17. </w:t>
      </w:r>
      <w:r w:rsidRPr="005668E2">
        <w:rPr>
          <w:sz w:val="22"/>
          <w:szCs w:val="24"/>
          <w:lang w:val="en-US"/>
        </w:rPr>
        <w:t>Section 15 of the Principal Act is repealed and the following sections are substituted:</w:t>
      </w:r>
    </w:p>
    <w:p w14:paraId="294A9630" w14:textId="77777777" w:rsidR="006730F0" w:rsidRPr="005668E2" w:rsidRDefault="00D41383" w:rsidP="005668E2">
      <w:pPr>
        <w:shd w:val="clear" w:color="auto" w:fill="FFFFFF"/>
        <w:spacing w:before="120"/>
        <w:ind w:left="24"/>
        <w:rPr>
          <w:sz w:val="22"/>
        </w:rPr>
      </w:pPr>
      <w:r w:rsidRPr="005668E2">
        <w:rPr>
          <w:b/>
          <w:bCs/>
          <w:sz w:val="22"/>
          <w:szCs w:val="24"/>
          <w:lang w:val="en-US"/>
        </w:rPr>
        <w:t>Review of services funded under Part II</w:t>
      </w:r>
    </w:p>
    <w:p w14:paraId="2D708515" w14:textId="77777777" w:rsidR="006730F0" w:rsidRPr="005668E2" w:rsidRDefault="00D41383" w:rsidP="005668E2">
      <w:pPr>
        <w:shd w:val="clear" w:color="auto" w:fill="FFFFFF"/>
        <w:spacing w:before="120"/>
        <w:ind w:left="24" w:firstLine="346"/>
        <w:jc w:val="both"/>
        <w:rPr>
          <w:sz w:val="22"/>
        </w:rPr>
      </w:pPr>
      <w:r w:rsidRPr="005668E2">
        <w:rPr>
          <w:sz w:val="22"/>
          <w:szCs w:val="24"/>
          <w:lang w:val="en-US"/>
        </w:rPr>
        <w:t xml:space="preserve">"14K.(1) The Minister must ensure that, at intervals of not more than 5 years, a review is conducted of the extent to which a State or an eligible </w:t>
      </w:r>
      <w:proofErr w:type="spellStart"/>
      <w:r w:rsidRPr="005668E2">
        <w:rPr>
          <w:sz w:val="22"/>
          <w:szCs w:val="24"/>
          <w:lang w:val="en-US"/>
        </w:rPr>
        <w:t>organisation</w:t>
      </w:r>
      <w:proofErr w:type="spellEnd"/>
      <w:r w:rsidRPr="005668E2">
        <w:rPr>
          <w:sz w:val="22"/>
          <w:szCs w:val="24"/>
          <w:lang w:val="en-US"/>
        </w:rPr>
        <w:t xml:space="preserve"> that has received a grant of financial assistance under this Part in respect of the provision of a service has </w:t>
      </w:r>
      <w:proofErr w:type="spellStart"/>
      <w:r w:rsidRPr="005668E2">
        <w:rPr>
          <w:sz w:val="22"/>
          <w:szCs w:val="24"/>
          <w:lang w:val="en-US"/>
        </w:rPr>
        <w:t>fulfiled</w:t>
      </w:r>
      <w:proofErr w:type="spellEnd"/>
      <w:r w:rsidRPr="005668E2">
        <w:rPr>
          <w:sz w:val="22"/>
          <w:szCs w:val="24"/>
          <w:lang w:val="en-US"/>
        </w:rPr>
        <w:t xml:space="preserve"> the terms and conditions on which the grant was made.</w:t>
      </w:r>
    </w:p>
    <w:p w14:paraId="50AE41B5" w14:textId="77777777" w:rsidR="006730F0" w:rsidRPr="005668E2" w:rsidRDefault="00D41383" w:rsidP="005668E2">
      <w:pPr>
        <w:shd w:val="clear" w:color="auto" w:fill="FFFFFF"/>
        <w:spacing w:before="120"/>
        <w:ind w:left="370"/>
        <w:rPr>
          <w:sz w:val="22"/>
        </w:rPr>
      </w:pPr>
      <w:r w:rsidRPr="005668E2">
        <w:rPr>
          <w:sz w:val="22"/>
          <w:szCs w:val="24"/>
          <w:lang w:val="en-US"/>
        </w:rPr>
        <w:t>"(2) In conducting a review, particular attention must be paid to:</w:t>
      </w:r>
    </w:p>
    <w:p w14:paraId="481B96BE" w14:textId="77777777" w:rsidR="006730F0" w:rsidRPr="005668E2" w:rsidRDefault="00D41383" w:rsidP="005668E2">
      <w:pPr>
        <w:numPr>
          <w:ilvl w:val="0"/>
          <w:numId w:val="51"/>
        </w:numPr>
        <w:shd w:val="clear" w:color="auto" w:fill="FFFFFF"/>
        <w:tabs>
          <w:tab w:val="left" w:pos="797"/>
        </w:tabs>
        <w:spacing w:before="120"/>
        <w:ind w:left="797" w:hanging="384"/>
        <w:jc w:val="both"/>
        <w:rPr>
          <w:sz w:val="22"/>
          <w:szCs w:val="24"/>
          <w:lang w:val="en-US"/>
        </w:rPr>
      </w:pPr>
      <w:r w:rsidRPr="005668E2">
        <w:rPr>
          <w:sz w:val="22"/>
          <w:szCs w:val="24"/>
          <w:lang w:val="en-US"/>
        </w:rPr>
        <w:t>the extent to which outcomes required by the terms and conditions have been achieved by those persons included in the target group who receive the service; and</w:t>
      </w:r>
    </w:p>
    <w:p w14:paraId="6572D6A1" w14:textId="77777777" w:rsidR="006730F0" w:rsidRPr="005668E2" w:rsidRDefault="00D41383" w:rsidP="005668E2">
      <w:pPr>
        <w:numPr>
          <w:ilvl w:val="0"/>
          <w:numId w:val="51"/>
        </w:numPr>
        <w:shd w:val="clear" w:color="auto" w:fill="FFFFFF"/>
        <w:tabs>
          <w:tab w:val="left" w:pos="797"/>
        </w:tabs>
        <w:spacing w:before="120"/>
        <w:ind w:left="797" w:hanging="384"/>
        <w:jc w:val="both"/>
        <w:rPr>
          <w:sz w:val="22"/>
          <w:szCs w:val="24"/>
          <w:lang w:val="en-US"/>
        </w:rPr>
      </w:pPr>
      <w:r w:rsidRPr="005668E2">
        <w:rPr>
          <w:sz w:val="22"/>
          <w:szCs w:val="24"/>
          <w:lang w:val="en-US"/>
        </w:rPr>
        <w:t xml:space="preserve">the extent to which the State or eligible </w:t>
      </w:r>
      <w:proofErr w:type="spellStart"/>
      <w:r w:rsidRPr="005668E2">
        <w:rPr>
          <w:sz w:val="22"/>
          <w:szCs w:val="24"/>
          <w:lang w:val="en-US"/>
        </w:rPr>
        <w:t>organisation</w:t>
      </w:r>
      <w:proofErr w:type="spellEnd"/>
      <w:r w:rsidRPr="005668E2">
        <w:rPr>
          <w:sz w:val="22"/>
          <w:szCs w:val="24"/>
          <w:lang w:val="en-US"/>
        </w:rPr>
        <w:t xml:space="preserve"> complied with the applicable standards in respect of the provision of the service.</w:t>
      </w:r>
    </w:p>
    <w:p w14:paraId="01A0D601" w14:textId="77777777" w:rsidR="006730F0" w:rsidRPr="005668E2" w:rsidRDefault="00D41383" w:rsidP="005668E2">
      <w:pPr>
        <w:shd w:val="clear" w:color="auto" w:fill="FFFFFF"/>
        <w:spacing w:before="120"/>
        <w:ind w:left="379"/>
        <w:rPr>
          <w:sz w:val="22"/>
        </w:rPr>
      </w:pPr>
      <w:r w:rsidRPr="005668E2">
        <w:rPr>
          <w:sz w:val="22"/>
          <w:szCs w:val="24"/>
          <w:lang w:val="en-US"/>
        </w:rPr>
        <w:t>"(3) In this section:</w:t>
      </w:r>
    </w:p>
    <w:p w14:paraId="123E8CFA" w14:textId="77777777" w:rsidR="006730F0" w:rsidRPr="005668E2" w:rsidRDefault="00D41383" w:rsidP="005668E2">
      <w:pPr>
        <w:shd w:val="clear" w:color="auto" w:fill="FFFFFF"/>
        <w:spacing w:before="120"/>
        <w:ind w:left="38"/>
        <w:rPr>
          <w:sz w:val="22"/>
        </w:rPr>
      </w:pPr>
      <w:r w:rsidRPr="005668E2">
        <w:rPr>
          <w:b/>
          <w:bCs/>
          <w:sz w:val="22"/>
          <w:szCs w:val="24"/>
          <w:lang w:val="en-US"/>
        </w:rPr>
        <w:t xml:space="preserve">'service' </w:t>
      </w:r>
      <w:r w:rsidRPr="005668E2">
        <w:rPr>
          <w:sz w:val="22"/>
          <w:szCs w:val="24"/>
          <w:lang w:val="en-US"/>
        </w:rPr>
        <w:t>means an eligible service, a transitional service or a prescribed service.</w:t>
      </w:r>
    </w:p>
    <w:p w14:paraId="04B31789" w14:textId="77777777" w:rsidR="006730F0" w:rsidRPr="005668E2" w:rsidRDefault="00D41383" w:rsidP="005668E2">
      <w:pPr>
        <w:shd w:val="clear" w:color="auto" w:fill="FFFFFF"/>
        <w:spacing w:before="120"/>
        <w:ind w:left="34"/>
        <w:rPr>
          <w:sz w:val="22"/>
        </w:rPr>
      </w:pPr>
      <w:r w:rsidRPr="005668E2">
        <w:rPr>
          <w:b/>
          <w:bCs/>
          <w:sz w:val="22"/>
          <w:szCs w:val="24"/>
          <w:lang w:val="en-US"/>
        </w:rPr>
        <w:t>Agreements in respect of terms and conditions of grants</w:t>
      </w:r>
    </w:p>
    <w:p w14:paraId="659A9109" w14:textId="77777777" w:rsidR="006730F0" w:rsidRPr="005668E2" w:rsidRDefault="00D41383" w:rsidP="005668E2">
      <w:pPr>
        <w:shd w:val="clear" w:color="auto" w:fill="FFFFFF"/>
        <w:spacing w:before="120"/>
        <w:ind w:left="38" w:firstLine="341"/>
        <w:jc w:val="both"/>
        <w:rPr>
          <w:sz w:val="22"/>
        </w:rPr>
      </w:pPr>
      <w:r w:rsidRPr="005668E2">
        <w:rPr>
          <w:sz w:val="22"/>
          <w:szCs w:val="24"/>
          <w:lang w:val="en-US"/>
        </w:rPr>
        <w:t xml:space="preserve">"15.(1) If the Minister approves the making of a grant of financial assistance to an eligible </w:t>
      </w:r>
      <w:proofErr w:type="spellStart"/>
      <w:r w:rsidRPr="005668E2">
        <w:rPr>
          <w:sz w:val="22"/>
          <w:szCs w:val="24"/>
          <w:lang w:val="en-US"/>
        </w:rPr>
        <w:t>organisation</w:t>
      </w:r>
      <w:proofErr w:type="spellEnd"/>
      <w:r w:rsidRPr="005668E2">
        <w:rPr>
          <w:sz w:val="22"/>
          <w:szCs w:val="24"/>
          <w:lang w:val="en-US"/>
        </w:rPr>
        <w:t xml:space="preserve"> under this Part, the financial assistance is not payable unless the Minister, on the Commonwealth's</w:t>
      </w:r>
    </w:p>
    <w:p w14:paraId="75BAF98B" w14:textId="77777777" w:rsidR="006730F0" w:rsidRPr="005668E2" w:rsidRDefault="006730F0" w:rsidP="005668E2">
      <w:pPr>
        <w:shd w:val="clear" w:color="auto" w:fill="FFFFFF"/>
        <w:spacing w:before="120"/>
        <w:ind w:left="38" w:firstLine="341"/>
        <w:jc w:val="both"/>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210447FA" w14:textId="77777777" w:rsidR="006730F0" w:rsidRPr="005668E2" w:rsidRDefault="00D41383" w:rsidP="005668E2">
      <w:pPr>
        <w:shd w:val="clear" w:color="auto" w:fill="FFFFFF"/>
        <w:spacing w:before="120"/>
        <w:jc w:val="both"/>
        <w:rPr>
          <w:sz w:val="22"/>
        </w:rPr>
      </w:pPr>
      <w:r w:rsidRPr="005668E2">
        <w:rPr>
          <w:sz w:val="22"/>
          <w:szCs w:val="24"/>
          <w:lang w:val="en-US"/>
        </w:rPr>
        <w:lastRenderedPageBreak/>
        <w:t xml:space="preserve">behalf, enters into an agreement with the eligible </w:t>
      </w:r>
      <w:proofErr w:type="spellStart"/>
      <w:r w:rsidRPr="005668E2">
        <w:rPr>
          <w:sz w:val="22"/>
          <w:szCs w:val="24"/>
          <w:lang w:val="en-US"/>
        </w:rPr>
        <w:t>organisation</w:t>
      </w:r>
      <w:proofErr w:type="spellEnd"/>
      <w:r w:rsidRPr="005668E2">
        <w:rPr>
          <w:sz w:val="22"/>
          <w:szCs w:val="24"/>
          <w:lang w:val="en-US"/>
        </w:rPr>
        <w:t xml:space="preserve"> containing the same terms and conditions on which the financial assistance was granted.</w:t>
      </w:r>
    </w:p>
    <w:p w14:paraId="3C4A0CAD" w14:textId="77777777" w:rsidR="006730F0" w:rsidRPr="005668E2" w:rsidRDefault="00D41383" w:rsidP="005668E2">
      <w:pPr>
        <w:shd w:val="clear" w:color="auto" w:fill="FFFFFF"/>
        <w:spacing w:before="120"/>
        <w:ind w:left="355"/>
        <w:rPr>
          <w:sz w:val="22"/>
        </w:rPr>
      </w:pPr>
      <w:r w:rsidRPr="005668E2">
        <w:rPr>
          <w:sz w:val="22"/>
          <w:szCs w:val="24"/>
          <w:lang w:val="en-US"/>
        </w:rPr>
        <w:t>"(2) Nothing in this section affects the operation of section 14A.</w:t>
      </w:r>
    </w:p>
    <w:p w14:paraId="7FD50DEE" w14:textId="77777777" w:rsidR="006730F0" w:rsidRPr="005668E2" w:rsidRDefault="00D41383" w:rsidP="005668E2">
      <w:pPr>
        <w:shd w:val="clear" w:color="auto" w:fill="FFFFFF"/>
        <w:spacing w:before="120"/>
        <w:ind w:left="10" w:firstLine="341"/>
        <w:jc w:val="both"/>
        <w:rPr>
          <w:sz w:val="22"/>
        </w:rPr>
      </w:pPr>
      <w:r w:rsidRPr="005668E2">
        <w:rPr>
          <w:sz w:val="22"/>
          <w:szCs w:val="24"/>
          <w:lang w:val="en-US"/>
        </w:rPr>
        <w:t>"(3) Subject to subsection (4), the Minister may only vary the terms and conditions of a grant of financial assistance with the consent of the person to whom the grant was made.</w:t>
      </w:r>
    </w:p>
    <w:p w14:paraId="2B844F6F" w14:textId="77777777" w:rsidR="006730F0" w:rsidRPr="005668E2" w:rsidRDefault="00D41383" w:rsidP="005668E2">
      <w:pPr>
        <w:shd w:val="clear" w:color="auto" w:fill="FFFFFF"/>
        <w:spacing w:before="120"/>
        <w:ind w:left="355"/>
        <w:rPr>
          <w:sz w:val="22"/>
        </w:rPr>
      </w:pPr>
      <w:r w:rsidRPr="005668E2">
        <w:rPr>
          <w:sz w:val="22"/>
          <w:szCs w:val="24"/>
          <w:lang w:val="en-US"/>
        </w:rPr>
        <w:t>"(4) If:</w:t>
      </w:r>
    </w:p>
    <w:p w14:paraId="0DE8256D" w14:textId="77777777" w:rsidR="006730F0" w:rsidRPr="005668E2" w:rsidRDefault="00D41383" w:rsidP="005668E2">
      <w:pPr>
        <w:numPr>
          <w:ilvl w:val="0"/>
          <w:numId w:val="52"/>
        </w:numPr>
        <w:shd w:val="clear" w:color="auto" w:fill="FFFFFF"/>
        <w:tabs>
          <w:tab w:val="left" w:pos="797"/>
        </w:tabs>
        <w:spacing w:before="120"/>
        <w:ind w:left="797" w:hanging="394"/>
        <w:jc w:val="both"/>
        <w:rPr>
          <w:sz w:val="22"/>
          <w:szCs w:val="24"/>
          <w:lang w:val="en-US"/>
        </w:rPr>
      </w:pPr>
      <w:r w:rsidRPr="005668E2">
        <w:rPr>
          <w:sz w:val="22"/>
          <w:szCs w:val="24"/>
          <w:lang w:val="en-US"/>
        </w:rPr>
        <w:t xml:space="preserve">the Minister has made a declaration under section 14G in respect of the provision, by an eligible </w:t>
      </w:r>
      <w:proofErr w:type="spellStart"/>
      <w:r w:rsidRPr="005668E2">
        <w:rPr>
          <w:sz w:val="22"/>
          <w:szCs w:val="24"/>
          <w:lang w:val="en-US"/>
        </w:rPr>
        <w:t>organisation</w:t>
      </w:r>
      <w:proofErr w:type="spellEnd"/>
      <w:r w:rsidRPr="005668E2">
        <w:rPr>
          <w:sz w:val="22"/>
          <w:szCs w:val="24"/>
          <w:lang w:val="en-US"/>
        </w:rPr>
        <w:t>, of an eligible service, a transitional service or a prescribed service; and</w:t>
      </w:r>
    </w:p>
    <w:p w14:paraId="1DF080BF" w14:textId="77777777" w:rsidR="006730F0" w:rsidRPr="005668E2" w:rsidRDefault="00D41383" w:rsidP="005668E2">
      <w:pPr>
        <w:numPr>
          <w:ilvl w:val="0"/>
          <w:numId w:val="52"/>
        </w:numPr>
        <w:shd w:val="clear" w:color="auto" w:fill="FFFFFF"/>
        <w:tabs>
          <w:tab w:val="left" w:pos="797"/>
        </w:tabs>
        <w:spacing w:before="120"/>
        <w:ind w:left="797" w:hanging="394"/>
        <w:jc w:val="both"/>
        <w:rPr>
          <w:sz w:val="22"/>
          <w:szCs w:val="24"/>
          <w:lang w:val="en-US"/>
        </w:rPr>
      </w:pPr>
      <w:r w:rsidRPr="005668E2">
        <w:rPr>
          <w:sz w:val="22"/>
          <w:szCs w:val="24"/>
          <w:lang w:val="en-US"/>
        </w:rPr>
        <w:t xml:space="preserve">the Minister wishes to take action in respect of the eligible </w:t>
      </w:r>
      <w:proofErr w:type="spellStart"/>
      <w:r w:rsidRPr="005668E2">
        <w:rPr>
          <w:sz w:val="22"/>
          <w:szCs w:val="24"/>
          <w:lang w:val="en-US"/>
        </w:rPr>
        <w:t>organisation's</w:t>
      </w:r>
      <w:proofErr w:type="spellEnd"/>
      <w:r w:rsidRPr="005668E2">
        <w:rPr>
          <w:sz w:val="22"/>
          <w:szCs w:val="24"/>
          <w:lang w:val="en-US"/>
        </w:rPr>
        <w:t xml:space="preserve"> failure to comply with the terms and conditions of the grant of financial assistance made in respect of the provision of the service;</w:t>
      </w:r>
    </w:p>
    <w:p w14:paraId="2E87D111" w14:textId="77777777" w:rsidR="006730F0" w:rsidRPr="005668E2" w:rsidRDefault="00D41383" w:rsidP="005668E2">
      <w:pPr>
        <w:shd w:val="clear" w:color="auto" w:fill="FFFFFF"/>
        <w:spacing w:before="120"/>
        <w:ind w:left="19"/>
        <w:jc w:val="both"/>
        <w:rPr>
          <w:sz w:val="22"/>
        </w:rPr>
      </w:pPr>
      <w:r w:rsidRPr="005668E2">
        <w:rPr>
          <w:sz w:val="22"/>
          <w:szCs w:val="24"/>
          <w:lang w:val="en-US"/>
        </w:rPr>
        <w:t xml:space="preserve">the Minister may, without the eligible </w:t>
      </w:r>
      <w:proofErr w:type="spellStart"/>
      <w:r w:rsidRPr="005668E2">
        <w:rPr>
          <w:sz w:val="22"/>
          <w:szCs w:val="24"/>
          <w:lang w:val="en-US"/>
        </w:rPr>
        <w:t>organisation's</w:t>
      </w:r>
      <w:proofErr w:type="spellEnd"/>
      <w:r w:rsidRPr="005668E2">
        <w:rPr>
          <w:sz w:val="22"/>
          <w:szCs w:val="24"/>
          <w:lang w:val="en-US"/>
        </w:rPr>
        <w:t xml:space="preserve"> consent, vary the terms and conditions of the grant to take the action.</w:t>
      </w:r>
    </w:p>
    <w:p w14:paraId="2B6C3D10" w14:textId="77777777" w:rsidR="006730F0" w:rsidRPr="005668E2" w:rsidRDefault="00D41383" w:rsidP="005668E2">
      <w:pPr>
        <w:shd w:val="clear" w:color="auto" w:fill="FFFFFF"/>
        <w:spacing w:before="120"/>
        <w:ind w:left="365"/>
        <w:rPr>
          <w:sz w:val="22"/>
        </w:rPr>
      </w:pPr>
      <w:r w:rsidRPr="005668E2">
        <w:rPr>
          <w:sz w:val="22"/>
          <w:szCs w:val="24"/>
          <w:lang w:val="en-US"/>
        </w:rPr>
        <w:t>"(5) If:</w:t>
      </w:r>
    </w:p>
    <w:p w14:paraId="726F5804" w14:textId="77777777" w:rsidR="006730F0" w:rsidRPr="005668E2" w:rsidRDefault="00D41383" w:rsidP="005668E2">
      <w:pPr>
        <w:numPr>
          <w:ilvl w:val="0"/>
          <w:numId w:val="53"/>
        </w:numPr>
        <w:shd w:val="clear" w:color="auto" w:fill="FFFFFF"/>
        <w:tabs>
          <w:tab w:val="left" w:pos="806"/>
        </w:tabs>
        <w:spacing w:before="120"/>
        <w:ind w:left="806" w:hanging="394"/>
        <w:jc w:val="both"/>
        <w:rPr>
          <w:sz w:val="22"/>
          <w:szCs w:val="24"/>
          <w:lang w:val="en-US"/>
        </w:rPr>
      </w:pPr>
      <w:r w:rsidRPr="005668E2">
        <w:rPr>
          <w:sz w:val="22"/>
          <w:szCs w:val="24"/>
          <w:lang w:val="en-US"/>
        </w:rPr>
        <w:t>the Minister varies the terms and conditions of a grant of financial assistance; and</w:t>
      </w:r>
    </w:p>
    <w:p w14:paraId="34907D0D" w14:textId="77777777" w:rsidR="006730F0" w:rsidRPr="005668E2" w:rsidRDefault="00D41383" w:rsidP="005668E2">
      <w:pPr>
        <w:numPr>
          <w:ilvl w:val="0"/>
          <w:numId w:val="53"/>
        </w:numPr>
        <w:shd w:val="clear" w:color="auto" w:fill="FFFFFF"/>
        <w:tabs>
          <w:tab w:val="left" w:pos="806"/>
        </w:tabs>
        <w:spacing w:before="120"/>
        <w:ind w:left="806" w:hanging="394"/>
        <w:jc w:val="both"/>
        <w:rPr>
          <w:sz w:val="22"/>
          <w:szCs w:val="24"/>
          <w:lang w:val="en-US"/>
        </w:rPr>
      </w:pPr>
      <w:r w:rsidRPr="005668E2">
        <w:rPr>
          <w:sz w:val="22"/>
          <w:szCs w:val="24"/>
          <w:lang w:val="en-US"/>
        </w:rPr>
        <w:t>the person has previously entered into an agreement with the Minister containing those terms and conditions;</w:t>
      </w:r>
    </w:p>
    <w:p w14:paraId="261A2F45" w14:textId="77777777" w:rsidR="006730F0" w:rsidRPr="005668E2" w:rsidRDefault="00D41383" w:rsidP="005668E2">
      <w:pPr>
        <w:shd w:val="clear" w:color="auto" w:fill="FFFFFF"/>
        <w:spacing w:before="120"/>
        <w:ind w:left="24"/>
        <w:rPr>
          <w:sz w:val="22"/>
        </w:rPr>
      </w:pPr>
      <w:r w:rsidRPr="005668E2">
        <w:rPr>
          <w:sz w:val="22"/>
          <w:szCs w:val="24"/>
          <w:lang w:val="en-US"/>
        </w:rPr>
        <w:t>the agreement is taken to be varied accordingly.</w:t>
      </w:r>
    </w:p>
    <w:p w14:paraId="559431D9" w14:textId="77777777" w:rsidR="006730F0" w:rsidRPr="005668E2" w:rsidRDefault="00D41383" w:rsidP="005668E2">
      <w:pPr>
        <w:shd w:val="clear" w:color="auto" w:fill="FFFFFF"/>
        <w:spacing w:before="120"/>
        <w:ind w:left="370"/>
        <w:rPr>
          <w:sz w:val="22"/>
        </w:rPr>
      </w:pPr>
      <w:r w:rsidRPr="005668E2">
        <w:rPr>
          <w:sz w:val="22"/>
          <w:szCs w:val="24"/>
          <w:lang w:val="en-US"/>
        </w:rPr>
        <w:t>"(6) In this section:</w:t>
      </w:r>
    </w:p>
    <w:p w14:paraId="31492C1F" w14:textId="77777777" w:rsidR="006730F0" w:rsidRPr="005668E2" w:rsidRDefault="00D41383" w:rsidP="005668E2">
      <w:pPr>
        <w:shd w:val="clear" w:color="auto" w:fill="FFFFFF"/>
        <w:spacing w:before="120"/>
        <w:ind w:left="24"/>
        <w:rPr>
          <w:sz w:val="22"/>
        </w:rPr>
      </w:pPr>
      <w:r w:rsidRPr="005668E2">
        <w:rPr>
          <w:b/>
          <w:bCs/>
          <w:sz w:val="22"/>
          <w:szCs w:val="24"/>
          <w:lang w:val="en-US"/>
        </w:rPr>
        <w:t xml:space="preserve">'person' </w:t>
      </w:r>
      <w:r w:rsidRPr="005668E2">
        <w:rPr>
          <w:sz w:val="22"/>
          <w:szCs w:val="24"/>
          <w:lang w:val="en-US"/>
        </w:rPr>
        <w:t xml:space="preserve">includes a State and an eligible </w:t>
      </w:r>
      <w:proofErr w:type="spellStart"/>
      <w:r w:rsidRPr="005668E2">
        <w:rPr>
          <w:sz w:val="22"/>
          <w:szCs w:val="24"/>
          <w:lang w:val="en-US"/>
        </w:rPr>
        <w:t>organisation</w:t>
      </w:r>
      <w:proofErr w:type="spellEnd"/>
      <w:r w:rsidRPr="005668E2">
        <w:rPr>
          <w:sz w:val="22"/>
          <w:szCs w:val="24"/>
          <w:lang w:val="en-US"/>
        </w:rPr>
        <w:t>.".</w:t>
      </w:r>
    </w:p>
    <w:p w14:paraId="5F2E7661" w14:textId="77777777" w:rsidR="006730F0" w:rsidRPr="005668E2" w:rsidRDefault="00D41383" w:rsidP="005668E2">
      <w:pPr>
        <w:shd w:val="clear" w:color="auto" w:fill="FFFFFF"/>
        <w:spacing w:before="120"/>
        <w:ind w:left="24"/>
        <w:rPr>
          <w:sz w:val="22"/>
        </w:rPr>
      </w:pPr>
      <w:r w:rsidRPr="005668E2">
        <w:rPr>
          <w:b/>
          <w:bCs/>
          <w:sz w:val="22"/>
          <w:szCs w:val="24"/>
          <w:lang w:val="en-US"/>
        </w:rPr>
        <w:t>Agreements may be entered into with transferees of land etc.</w:t>
      </w:r>
    </w:p>
    <w:p w14:paraId="14804E45" w14:textId="77777777" w:rsidR="006730F0" w:rsidRPr="005668E2" w:rsidRDefault="00D41383" w:rsidP="005668E2">
      <w:pPr>
        <w:shd w:val="clear" w:color="auto" w:fill="FFFFFF"/>
        <w:tabs>
          <w:tab w:val="left" w:pos="792"/>
        </w:tabs>
        <w:spacing w:before="120"/>
        <w:ind w:left="29" w:firstLine="346"/>
        <w:jc w:val="both"/>
        <w:rPr>
          <w:sz w:val="22"/>
        </w:rPr>
      </w:pPr>
      <w:r w:rsidRPr="005668E2">
        <w:rPr>
          <w:b/>
          <w:bCs/>
          <w:sz w:val="22"/>
          <w:szCs w:val="24"/>
          <w:lang w:val="en-US"/>
        </w:rPr>
        <w:t>18.</w:t>
      </w:r>
      <w:r w:rsidRPr="005668E2">
        <w:rPr>
          <w:b/>
          <w:bCs/>
          <w:sz w:val="22"/>
          <w:szCs w:val="24"/>
          <w:lang w:val="en-US"/>
        </w:rPr>
        <w:tab/>
      </w:r>
      <w:r w:rsidRPr="005668E2">
        <w:rPr>
          <w:sz w:val="22"/>
          <w:szCs w:val="24"/>
          <w:lang w:val="en-US"/>
        </w:rPr>
        <w:t>Section 16 of the Principal Act is amended by inserting in</w:t>
      </w:r>
      <w:r w:rsidR="009149AC" w:rsidRPr="005668E2">
        <w:rPr>
          <w:sz w:val="22"/>
          <w:szCs w:val="24"/>
          <w:lang w:val="en-US"/>
        </w:rPr>
        <w:t xml:space="preserve"> </w:t>
      </w:r>
      <w:r w:rsidRPr="005668E2">
        <w:rPr>
          <w:sz w:val="22"/>
          <w:szCs w:val="24"/>
          <w:lang w:val="en-US"/>
        </w:rPr>
        <w:t>subsection (1) ", on the Commonwealth's behalf," after "Minister</w:t>
      </w:r>
      <w:r w:rsidR="009149AC" w:rsidRPr="005668E2">
        <w:rPr>
          <w:sz w:val="22"/>
          <w:szCs w:val="24"/>
          <w:lang w:val="en-US"/>
        </w:rPr>
        <w:t xml:space="preserve"> </w:t>
      </w:r>
      <w:r w:rsidRPr="005668E2">
        <w:rPr>
          <w:sz w:val="22"/>
          <w:szCs w:val="24"/>
          <w:lang w:val="en-US"/>
        </w:rPr>
        <w:t>may".</w:t>
      </w:r>
    </w:p>
    <w:p w14:paraId="1947572E" w14:textId="77777777" w:rsidR="006730F0" w:rsidRPr="005668E2" w:rsidRDefault="00D41383" w:rsidP="005668E2">
      <w:pPr>
        <w:shd w:val="clear" w:color="auto" w:fill="FFFFFF"/>
        <w:spacing w:before="120"/>
        <w:ind w:left="34"/>
        <w:rPr>
          <w:sz w:val="22"/>
        </w:rPr>
      </w:pPr>
      <w:r w:rsidRPr="005668E2">
        <w:rPr>
          <w:b/>
          <w:bCs/>
          <w:sz w:val="22"/>
          <w:szCs w:val="24"/>
          <w:lang w:val="en-US"/>
        </w:rPr>
        <w:t>Interpretation</w:t>
      </w:r>
    </w:p>
    <w:p w14:paraId="60E83655" w14:textId="77777777" w:rsidR="006730F0" w:rsidRPr="005668E2" w:rsidRDefault="00D41383" w:rsidP="005668E2">
      <w:pPr>
        <w:shd w:val="clear" w:color="auto" w:fill="FFFFFF"/>
        <w:tabs>
          <w:tab w:val="left" w:pos="792"/>
        </w:tabs>
        <w:spacing w:before="120"/>
        <w:ind w:left="29" w:firstLine="346"/>
        <w:jc w:val="both"/>
        <w:rPr>
          <w:sz w:val="22"/>
        </w:rPr>
      </w:pPr>
      <w:r w:rsidRPr="005668E2">
        <w:rPr>
          <w:b/>
          <w:bCs/>
          <w:sz w:val="22"/>
          <w:szCs w:val="24"/>
          <w:lang w:val="en-US"/>
        </w:rPr>
        <w:t>19.</w:t>
      </w:r>
      <w:r w:rsidRPr="005668E2">
        <w:rPr>
          <w:b/>
          <w:bCs/>
          <w:sz w:val="22"/>
          <w:szCs w:val="24"/>
          <w:lang w:val="en-US"/>
        </w:rPr>
        <w:tab/>
      </w:r>
      <w:r w:rsidRPr="005668E2">
        <w:rPr>
          <w:sz w:val="22"/>
          <w:szCs w:val="24"/>
          <w:lang w:val="en-US"/>
        </w:rPr>
        <w:t>Section 17 of the Principal Act is amended by omitting the</w:t>
      </w:r>
      <w:r w:rsidR="009149AC" w:rsidRPr="005668E2">
        <w:rPr>
          <w:sz w:val="22"/>
          <w:szCs w:val="24"/>
          <w:lang w:val="en-US"/>
        </w:rPr>
        <w:t xml:space="preserve"> </w:t>
      </w:r>
      <w:r w:rsidRPr="005668E2">
        <w:rPr>
          <w:sz w:val="22"/>
          <w:szCs w:val="24"/>
          <w:lang w:val="en-US"/>
        </w:rPr>
        <w:t>definition of "rehabilitation allowance".</w:t>
      </w:r>
    </w:p>
    <w:p w14:paraId="477944AD" w14:textId="77777777" w:rsidR="006730F0" w:rsidRPr="005668E2" w:rsidRDefault="00D41383" w:rsidP="005668E2">
      <w:pPr>
        <w:shd w:val="clear" w:color="auto" w:fill="FFFFFF"/>
        <w:spacing w:before="120"/>
        <w:ind w:left="29"/>
        <w:rPr>
          <w:sz w:val="22"/>
        </w:rPr>
      </w:pPr>
      <w:r w:rsidRPr="005668E2">
        <w:rPr>
          <w:b/>
          <w:bCs/>
          <w:sz w:val="22"/>
          <w:szCs w:val="24"/>
          <w:lang w:val="en-US"/>
        </w:rPr>
        <w:t>Provision of rehabilitation programs</w:t>
      </w:r>
    </w:p>
    <w:p w14:paraId="124C8CF9" w14:textId="77777777" w:rsidR="006730F0" w:rsidRPr="005668E2" w:rsidRDefault="00D41383" w:rsidP="005668E2">
      <w:pPr>
        <w:shd w:val="clear" w:color="auto" w:fill="FFFFFF"/>
        <w:tabs>
          <w:tab w:val="left" w:pos="792"/>
        </w:tabs>
        <w:spacing w:before="120"/>
        <w:ind w:left="374"/>
        <w:rPr>
          <w:sz w:val="22"/>
        </w:rPr>
      </w:pPr>
      <w:r w:rsidRPr="005668E2">
        <w:rPr>
          <w:b/>
          <w:bCs/>
          <w:sz w:val="22"/>
          <w:szCs w:val="24"/>
          <w:lang w:val="en-US"/>
        </w:rPr>
        <w:t>20.</w:t>
      </w:r>
      <w:r w:rsidRPr="005668E2">
        <w:rPr>
          <w:b/>
          <w:bCs/>
          <w:sz w:val="22"/>
          <w:szCs w:val="24"/>
          <w:lang w:val="en-US"/>
        </w:rPr>
        <w:tab/>
      </w:r>
      <w:r w:rsidRPr="005668E2">
        <w:rPr>
          <w:sz w:val="22"/>
          <w:szCs w:val="24"/>
          <w:lang w:val="en-US"/>
        </w:rPr>
        <w:t>Section 20 of the Principal Act is amended:</w:t>
      </w:r>
    </w:p>
    <w:p w14:paraId="1DC8E40E" w14:textId="77777777" w:rsidR="006730F0" w:rsidRPr="005668E2" w:rsidRDefault="00D41383" w:rsidP="005668E2">
      <w:pPr>
        <w:shd w:val="clear" w:color="auto" w:fill="FFFFFF"/>
        <w:spacing w:before="120"/>
        <w:ind w:left="816" w:hanging="389"/>
        <w:jc w:val="both"/>
        <w:rPr>
          <w:sz w:val="22"/>
        </w:rPr>
      </w:pPr>
      <w:r w:rsidRPr="005668E2">
        <w:rPr>
          <w:b/>
          <w:bCs/>
          <w:sz w:val="22"/>
          <w:szCs w:val="24"/>
          <w:lang w:val="en-US"/>
        </w:rPr>
        <w:t>(a)</w:t>
      </w:r>
      <w:r w:rsidRPr="005668E2">
        <w:rPr>
          <w:sz w:val="22"/>
          <w:szCs w:val="24"/>
          <w:lang w:val="en-US"/>
        </w:rPr>
        <w:t xml:space="preserve"> by omitting subsection (1) and substituting the following subsection:</w:t>
      </w:r>
    </w:p>
    <w:p w14:paraId="3EE1BE62" w14:textId="77777777" w:rsidR="006730F0" w:rsidRPr="005668E2" w:rsidRDefault="00D41383" w:rsidP="005668E2">
      <w:pPr>
        <w:shd w:val="clear" w:color="auto" w:fill="FFFFFF"/>
        <w:spacing w:before="120"/>
        <w:ind w:left="816" w:firstLine="221"/>
        <w:jc w:val="both"/>
        <w:rPr>
          <w:sz w:val="22"/>
        </w:rPr>
      </w:pPr>
      <w:r w:rsidRPr="005668E2">
        <w:rPr>
          <w:sz w:val="22"/>
          <w:szCs w:val="24"/>
          <w:lang w:val="en-US"/>
        </w:rPr>
        <w:t>"(1) Subject to section 21, if the Secretary is satisfied that the provision of a rehabilitation program for a person in the target group would:</w:t>
      </w:r>
    </w:p>
    <w:p w14:paraId="75519282" w14:textId="77777777" w:rsidR="006730F0" w:rsidRPr="005668E2" w:rsidRDefault="006730F0" w:rsidP="005668E2">
      <w:pPr>
        <w:shd w:val="clear" w:color="auto" w:fill="FFFFFF"/>
        <w:spacing w:before="120"/>
        <w:ind w:left="816" w:firstLine="221"/>
        <w:jc w:val="both"/>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556E8E6B" w14:textId="77777777" w:rsidR="006730F0" w:rsidRPr="005668E2" w:rsidRDefault="00D41383" w:rsidP="005668E2">
      <w:pPr>
        <w:shd w:val="clear" w:color="auto" w:fill="FFFFFF"/>
        <w:tabs>
          <w:tab w:val="left" w:pos="1411"/>
        </w:tabs>
        <w:spacing w:before="120"/>
        <w:ind w:left="1411" w:hanging="389"/>
        <w:rPr>
          <w:sz w:val="22"/>
        </w:rPr>
      </w:pPr>
      <w:r w:rsidRPr="005668E2">
        <w:rPr>
          <w:sz w:val="22"/>
          <w:szCs w:val="24"/>
          <w:lang w:val="en-US"/>
        </w:rPr>
        <w:lastRenderedPageBreak/>
        <w:t>(a)</w:t>
      </w:r>
      <w:r w:rsidRPr="005668E2">
        <w:rPr>
          <w:sz w:val="22"/>
          <w:szCs w:val="24"/>
          <w:lang w:val="en-US"/>
        </w:rPr>
        <w:tab/>
        <w:t>result in the person having a substantially increased</w:t>
      </w:r>
      <w:r w:rsidR="009149AC" w:rsidRPr="005668E2">
        <w:rPr>
          <w:sz w:val="22"/>
          <w:szCs w:val="24"/>
          <w:lang w:val="en-US"/>
        </w:rPr>
        <w:t xml:space="preserve"> </w:t>
      </w:r>
      <w:r w:rsidRPr="005668E2">
        <w:rPr>
          <w:sz w:val="22"/>
          <w:szCs w:val="24"/>
          <w:lang w:val="en-US"/>
        </w:rPr>
        <w:t>capacity to:</w:t>
      </w:r>
    </w:p>
    <w:p w14:paraId="0D5A8F31" w14:textId="77777777" w:rsidR="006730F0" w:rsidRPr="005668E2" w:rsidRDefault="00D41383" w:rsidP="005668E2">
      <w:pPr>
        <w:shd w:val="clear" w:color="auto" w:fill="FFFFFF"/>
        <w:spacing w:before="120"/>
        <w:ind w:left="2064" w:hanging="341"/>
        <w:rPr>
          <w:sz w:val="22"/>
        </w:rPr>
      </w:pPr>
      <w:r w:rsidRPr="005668E2">
        <w:rPr>
          <w:sz w:val="22"/>
          <w:szCs w:val="24"/>
          <w:lang w:val="en-US"/>
        </w:rPr>
        <w:t>(</w:t>
      </w:r>
      <w:proofErr w:type="spellStart"/>
      <w:r w:rsidRPr="005668E2">
        <w:rPr>
          <w:sz w:val="22"/>
          <w:szCs w:val="24"/>
          <w:lang w:val="en-US"/>
        </w:rPr>
        <w:t>i</w:t>
      </w:r>
      <w:proofErr w:type="spellEnd"/>
      <w:r w:rsidRPr="005668E2">
        <w:rPr>
          <w:sz w:val="22"/>
          <w:szCs w:val="24"/>
          <w:lang w:val="en-US"/>
        </w:rPr>
        <w:t>) obtain or retain paid employment (whether or not the employment would be unsupported); or</w:t>
      </w:r>
    </w:p>
    <w:p w14:paraId="663408FD" w14:textId="77777777" w:rsidR="006730F0" w:rsidRPr="005668E2" w:rsidRDefault="00D41383" w:rsidP="005668E2">
      <w:pPr>
        <w:shd w:val="clear" w:color="auto" w:fill="FFFFFF"/>
        <w:spacing w:before="120"/>
        <w:ind w:left="1661"/>
        <w:rPr>
          <w:sz w:val="22"/>
        </w:rPr>
      </w:pPr>
      <w:r w:rsidRPr="005668E2">
        <w:rPr>
          <w:sz w:val="22"/>
          <w:szCs w:val="24"/>
          <w:lang w:val="en-US"/>
        </w:rPr>
        <w:t>(ii) live independently; and</w:t>
      </w:r>
    </w:p>
    <w:p w14:paraId="7549C8F8" w14:textId="77777777" w:rsidR="006730F0" w:rsidRPr="005668E2" w:rsidRDefault="00D41383" w:rsidP="005668E2">
      <w:pPr>
        <w:shd w:val="clear" w:color="auto" w:fill="FFFFFF"/>
        <w:tabs>
          <w:tab w:val="left" w:pos="1411"/>
        </w:tabs>
        <w:spacing w:before="120"/>
        <w:ind w:left="1411" w:hanging="389"/>
        <w:rPr>
          <w:sz w:val="22"/>
        </w:rPr>
      </w:pPr>
      <w:r w:rsidRPr="005668E2">
        <w:rPr>
          <w:sz w:val="22"/>
          <w:szCs w:val="24"/>
          <w:lang w:val="en-US"/>
        </w:rPr>
        <w:t>(b)</w:t>
      </w:r>
      <w:r w:rsidRPr="005668E2">
        <w:rPr>
          <w:sz w:val="22"/>
          <w:szCs w:val="24"/>
          <w:lang w:val="en-US"/>
        </w:rPr>
        <w:tab/>
        <w:t>comply with guidelines (if any) formulated under</w:t>
      </w:r>
      <w:r w:rsidR="009149AC" w:rsidRPr="005668E2">
        <w:rPr>
          <w:sz w:val="22"/>
          <w:szCs w:val="24"/>
          <w:lang w:val="en-US"/>
        </w:rPr>
        <w:t xml:space="preserve"> </w:t>
      </w:r>
      <w:r w:rsidRPr="005668E2">
        <w:rPr>
          <w:sz w:val="22"/>
          <w:szCs w:val="24"/>
          <w:lang w:val="en-US"/>
        </w:rPr>
        <w:t>section 5 that relate to this section;</w:t>
      </w:r>
    </w:p>
    <w:p w14:paraId="2AAFC3FD" w14:textId="77777777" w:rsidR="006730F0" w:rsidRPr="005668E2" w:rsidRDefault="00D41383" w:rsidP="005668E2">
      <w:pPr>
        <w:shd w:val="clear" w:color="auto" w:fill="FFFFFF"/>
        <w:spacing w:before="120"/>
        <w:ind w:left="763"/>
        <w:jc w:val="both"/>
        <w:rPr>
          <w:sz w:val="22"/>
        </w:rPr>
      </w:pPr>
      <w:r w:rsidRPr="005668E2">
        <w:rPr>
          <w:sz w:val="22"/>
          <w:szCs w:val="24"/>
          <w:lang w:val="en-US"/>
        </w:rPr>
        <w:t>the Secretary may, on the Commonwealth's behalf, approve the provision of the rehabilitation program for the person, together with any follow-up program that the Secretary considers necessary or desirable.";</w:t>
      </w:r>
    </w:p>
    <w:p w14:paraId="33FE77FC" w14:textId="77777777" w:rsidR="006730F0" w:rsidRPr="005668E2" w:rsidRDefault="00D41383" w:rsidP="005668E2">
      <w:pPr>
        <w:numPr>
          <w:ilvl w:val="0"/>
          <w:numId w:val="54"/>
        </w:numPr>
        <w:shd w:val="clear" w:color="auto" w:fill="FFFFFF"/>
        <w:tabs>
          <w:tab w:val="left" w:pos="763"/>
        </w:tabs>
        <w:spacing w:before="120"/>
        <w:ind w:left="374"/>
        <w:rPr>
          <w:b/>
          <w:bCs/>
          <w:sz w:val="22"/>
          <w:szCs w:val="24"/>
          <w:lang w:val="en-US"/>
        </w:rPr>
      </w:pPr>
      <w:r w:rsidRPr="005668E2">
        <w:rPr>
          <w:sz w:val="22"/>
          <w:szCs w:val="24"/>
          <w:lang w:val="en-US"/>
        </w:rPr>
        <w:t>by omitting from paragraph (5)(b) "medical services,";</w:t>
      </w:r>
    </w:p>
    <w:p w14:paraId="444DC56E" w14:textId="77777777" w:rsidR="006730F0" w:rsidRPr="005668E2" w:rsidRDefault="00D41383" w:rsidP="005668E2">
      <w:pPr>
        <w:numPr>
          <w:ilvl w:val="0"/>
          <w:numId w:val="54"/>
        </w:numPr>
        <w:shd w:val="clear" w:color="auto" w:fill="FFFFFF"/>
        <w:tabs>
          <w:tab w:val="left" w:pos="763"/>
        </w:tabs>
        <w:spacing w:before="120"/>
        <w:ind w:left="374"/>
        <w:rPr>
          <w:b/>
          <w:bCs/>
          <w:sz w:val="22"/>
          <w:szCs w:val="24"/>
          <w:lang w:val="en-US"/>
        </w:rPr>
      </w:pPr>
      <w:r w:rsidRPr="005668E2">
        <w:rPr>
          <w:sz w:val="22"/>
          <w:szCs w:val="24"/>
          <w:lang w:val="en-US"/>
        </w:rPr>
        <w:t>by adding at the end of subparagraph (5)(d)(</w:t>
      </w:r>
      <w:proofErr w:type="spellStart"/>
      <w:r w:rsidRPr="005668E2">
        <w:rPr>
          <w:sz w:val="22"/>
          <w:szCs w:val="24"/>
          <w:lang w:val="en-US"/>
        </w:rPr>
        <w:t>i</w:t>
      </w:r>
      <w:proofErr w:type="spellEnd"/>
      <w:r w:rsidRPr="005668E2">
        <w:rPr>
          <w:sz w:val="22"/>
          <w:szCs w:val="24"/>
          <w:lang w:val="en-US"/>
        </w:rPr>
        <w:t>) "and";</w:t>
      </w:r>
    </w:p>
    <w:p w14:paraId="769BE05A" w14:textId="77777777" w:rsidR="006730F0" w:rsidRPr="005668E2" w:rsidRDefault="00D41383" w:rsidP="005668E2">
      <w:pPr>
        <w:numPr>
          <w:ilvl w:val="0"/>
          <w:numId w:val="54"/>
        </w:numPr>
        <w:shd w:val="clear" w:color="auto" w:fill="FFFFFF"/>
        <w:tabs>
          <w:tab w:val="left" w:pos="763"/>
        </w:tabs>
        <w:spacing w:before="120"/>
        <w:ind w:left="763" w:hanging="389"/>
        <w:jc w:val="both"/>
        <w:rPr>
          <w:b/>
          <w:bCs/>
          <w:sz w:val="22"/>
          <w:szCs w:val="24"/>
          <w:lang w:val="en-US"/>
        </w:rPr>
      </w:pPr>
      <w:r w:rsidRPr="005668E2">
        <w:rPr>
          <w:sz w:val="22"/>
          <w:szCs w:val="24"/>
          <w:lang w:val="en-US"/>
        </w:rPr>
        <w:t>by omitting from subparagraph (5)(d)(ii) "and" (second occurring);</w:t>
      </w:r>
    </w:p>
    <w:p w14:paraId="54FAE344" w14:textId="77777777" w:rsidR="006730F0" w:rsidRPr="005668E2" w:rsidRDefault="00D41383" w:rsidP="005668E2">
      <w:pPr>
        <w:numPr>
          <w:ilvl w:val="0"/>
          <w:numId w:val="54"/>
        </w:numPr>
        <w:shd w:val="clear" w:color="auto" w:fill="FFFFFF"/>
        <w:tabs>
          <w:tab w:val="left" w:pos="763"/>
        </w:tabs>
        <w:spacing w:before="120"/>
        <w:ind w:left="374"/>
        <w:rPr>
          <w:b/>
          <w:bCs/>
          <w:sz w:val="22"/>
          <w:szCs w:val="24"/>
          <w:lang w:val="en-US"/>
        </w:rPr>
      </w:pPr>
      <w:r w:rsidRPr="005668E2">
        <w:rPr>
          <w:sz w:val="22"/>
          <w:szCs w:val="24"/>
          <w:lang w:val="en-US"/>
        </w:rPr>
        <w:t>by omitting subparagraph (5)(d)(iii).</w:t>
      </w:r>
    </w:p>
    <w:p w14:paraId="37ED8A3C" w14:textId="77777777" w:rsidR="006730F0" w:rsidRPr="005668E2" w:rsidRDefault="00D41383" w:rsidP="005668E2">
      <w:pPr>
        <w:shd w:val="clear" w:color="auto" w:fill="FFFFFF"/>
        <w:spacing w:before="120"/>
        <w:ind w:left="5" w:firstLine="331"/>
        <w:jc w:val="both"/>
        <w:rPr>
          <w:sz w:val="22"/>
        </w:rPr>
      </w:pPr>
      <w:r w:rsidRPr="005668E2">
        <w:rPr>
          <w:b/>
          <w:bCs/>
          <w:sz w:val="22"/>
          <w:szCs w:val="24"/>
          <w:lang w:val="en-US"/>
        </w:rPr>
        <w:t>21.</w:t>
      </w:r>
      <w:r w:rsidRPr="005668E2">
        <w:rPr>
          <w:sz w:val="22"/>
          <w:szCs w:val="24"/>
          <w:lang w:val="en-US"/>
        </w:rPr>
        <w:t xml:space="preserve"> After section 21 of the Principal Act the following section is inserted:</w:t>
      </w:r>
    </w:p>
    <w:p w14:paraId="2EDCF42B" w14:textId="77777777" w:rsidR="006730F0" w:rsidRPr="005668E2" w:rsidRDefault="00D41383" w:rsidP="005668E2">
      <w:pPr>
        <w:shd w:val="clear" w:color="auto" w:fill="FFFFFF"/>
        <w:spacing w:before="120"/>
        <w:rPr>
          <w:sz w:val="22"/>
        </w:rPr>
      </w:pPr>
      <w:r w:rsidRPr="005668E2">
        <w:rPr>
          <w:b/>
          <w:bCs/>
          <w:sz w:val="22"/>
          <w:szCs w:val="24"/>
          <w:lang w:val="en-US"/>
        </w:rPr>
        <w:t>How are rehabilitation programs ended?</w:t>
      </w:r>
    </w:p>
    <w:p w14:paraId="6D8FDD53" w14:textId="77777777" w:rsidR="006730F0" w:rsidRPr="005668E2" w:rsidRDefault="00D41383" w:rsidP="005668E2">
      <w:pPr>
        <w:shd w:val="clear" w:color="auto" w:fill="FFFFFF"/>
        <w:spacing w:before="120"/>
        <w:ind w:firstLine="346"/>
        <w:jc w:val="both"/>
        <w:rPr>
          <w:sz w:val="22"/>
        </w:rPr>
      </w:pPr>
      <w:r w:rsidRPr="005668E2">
        <w:rPr>
          <w:sz w:val="22"/>
          <w:szCs w:val="24"/>
          <w:lang w:val="en-US"/>
        </w:rPr>
        <w:t>"21A.(1) Provision of a rehabilitation program to a person must end:</w:t>
      </w:r>
    </w:p>
    <w:p w14:paraId="432AB2D6" w14:textId="77777777" w:rsidR="006730F0" w:rsidRPr="005668E2" w:rsidRDefault="00D41383" w:rsidP="005668E2">
      <w:pPr>
        <w:numPr>
          <w:ilvl w:val="0"/>
          <w:numId w:val="55"/>
        </w:numPr>
        <w:shd w:val="clear" w:color="auto" w:fill="FFFFFF"/>
        <w:tabs>
          <w:tab w:val="left" w:pos="773"/>
        </w:tabs>
        <w:spacing w:before="120"/>
        <w:ind w:left="773" w:hanging="389"/>
        <w:jc w:val="both"/>
        <w:rPr>
          <w:sz w:val="22"/>
          <w:szCs w:val="24"/>
          <w:lang w:val="en-US"/>
        </w:rPr>
      </w:pPr>
      <w:r w:rsidRPr="005668E2">
        <w:rPr>
          <w:sz w:val="22"/>
          <w:szCs w:val="24"/>
          <w:lang w:val="en-US"/>
        </w:rPr>
        <w:t>after that person requests the Secretary, in writing, to stop the provision of the program; or</w:t>
      </w:r>
    </w:p>
    <w:p w14:paraId="581B94FB" w14:textId="77777777" w:rsidR="006730F0" w:rsidRPr="005668E2" w:rsidRDefault="00D41383" w:rsidP="005668E2">
      <w:pPr>
        <w:numPr>
          <w:ilvl w:val="0"/>
          <w:numId w:val="55"/>
        </w:numPr>
        <w:shd w:val="clear" w:color="auto" w:fill="FFFFFF"/>
        <w:tabs>
          <w:tab w:val="left" w:pos="773"/>
        </w:tabs>
        <w:spacing w:before="120"/>
        <w:ind w:left="773" w:hanging="389"/>
        <w:jc w:val="both"/>
        <w:rPr>
          <w:sz w:val="22"/>
          <w:szCs w:val="24"/>
          <w:lang w:val="en-US"/>
        </w:rPr>
      </w:pPr>
      <w:r w:rsidRPr="005668E2">
        <w:rPr>
          <w:sz w:val="22"/>
          <w:szCs w:val="24"/>
          <w:lang w:val="en-US"/>
        </w:rPr>
        <w:t>after the Secretary determines that the continued provision of a rehabilitation program to the person would not further increase the person's capacity to:</w:t>
      </w:r>
    </w:p>
    <w:p w14:paraId="352F47D6" w14:textId="77777777" w:rsidR="006730F0" w:rsidRPr="005668E2" w:rsidRDefault="00D41383" w:rsidP="005668E2">
      <w:pPr>
        <w:shd w:val="clear" w:color="auto" w:fill="FFFFFF"/>
        <w:spacing w:before="120"/>
        <w:ind w:left="1426" w:hanging="331"/>
        <w:rPr>
          <w:sz w:val="22"/>
        </w:rPr>
      </w:pPr>
      <w:r w:rsidRPr="005668E2">
        <w:rPr>
          <w:sz w:val="22"/>
          <w:szCs w:val="24"/>
          <w:lang w:val="en-US"/>
        </w:rPr>
        <w:t>(</w:t>
      </w:r>
      <w:proofErr w:type="spellStart"/>
      <w:r w:rsidRPr="005668E2">
        <w:rPr>
          <w:sz w:val="22"/>
          <w:szCs w:val="24"/>
          <w:lang w:val="en-US"/>
        </w:rPr>
        <w:t>i</w:t>
      </w:r>
      <w:proofErr w:type="spellEnd"/>
      <w:r w:rsidRPr="005668E2">
        <w:rPr>
          <w:sz w:val="22"/>
          <w:szCs w:val="24"/>
          <w:lang w:val="en-US"/>
        </w:rPr>
        <w:t>) obtain or retain paid employment (whether or not the employment would be unsupported); or</w:t>
      </w:r>
    </w:p>
    <w:p w14:paraId="71E3B0BC" w14:textId="77777777" w:rsidR="006730F0" w:rsidRPr="005668E2" w:rsidRDefault="00D41383" w:rsidP="005668E2">
      <w:pPr>
        <w:shd w:val="clear" w:color="auto" w:fill="FFFFFF"/>
        <w:spacing w:before="120"/>
        <w:ind w:left="1027"/>
        <w:rPr>
          <w:sz w:val="22"/>
        </w:rPr>
      </w:pPr>
      <w:r w:rsidRPr="005668E2">
        <w:rPr>
          <w:sz w:val="22"/>
          <w:szCs w:val="24"/>
          <w:lang w:val="en-US"/>
        </w:rPr>
        <w:t>(ii) live independently; or</w:t>
      </w:r>
    </w:p>
    <w:p w14:paraId="47000DE3" w14:textId="77777777" w:rsidR="006730F0" w:rsidRPr="005668E2" w:rsidRDefault="00D41383" w:rsidP="005668E2">
      <w:pPr>
        <w:shd w:val="clear" w:color="auto" w:fill="FFFFFF"/>
        <w:tabs>
          <w:tab w:val="left" w:pos="773"/>
        </w:tabs>
        <w:spacing w:before="120"/>
        <w:ind w:left="773" w:hanging="389"/>
        <w:jc w:val="both"/>
        <w:rPr>
          <w:sz w:val="22"/>
        </w:rPr>
      </w:pPr>
      <w:r w:rsidRPr="005668E2">
        <w:rPr>
          <w:sz w:val="22"/>
          <w:szCs w:val="24"/>
          <w:lang w:val="en-US"/>
        </w:rPr>
        <w:t>(c)</w:t>
      </w:r>
      <w:r w:rsidRPr="005668E2">
        <w:rPr>
          <w:sz w:val="22"/>
          <w:szCs w:val="24"/>
          <w:lang w:val="en-US"/>
        </w:rPr>
        <w:tab/>
        <w:t>after the Secretary determines that the person receiving the</w:t>
      </w:r>
      <w:r w:rsidR="009149AC" w:rsidRPr="005668E2">
        <w:rPr>
          <w:sz w:val="22"/>
          <w:szCs w:val="24"/>
          <w:lang w:val="en-US"/>
        </w:rPr>
        <w:t xml:space="preserve"> </w:t>
      </w:r>
      <w:r w:rsidRPr="005668E2">
        <w:rPr>
          <w:sz w:val="22"/>
          <w:szCs w:val="24"/>
          <w:lang w:val="en-US"/>
        </w:rPr>
        <w:t>rehabilitation program is not making reasonable progress</w:t>
      </w:r>
      <w:r w:rsidR="009149AC" w:rsidRPr="005668E2">
        <w:rPr>
          <w:sz w:val="22"/>
          <w:szCs w:val="24"/>
          <w:lang w:val="en-US"/>
        </w:rPr>
        <w:t xml:space="preserve"> </w:t>
      </w:r>
      <w:r w:rsidRPr="005668E2">
        <w:rPr>
          <w:sz w:val="22"/>
          <w:szCs w:val="24"/>
          <w:lang w:val="en-US"/>
        </w:rPr>
        <w:t>towards having a substantially increased capacity to:</w:t>
      </w:r>
    </w:p>
    <w:p w14:paraId="6821A563" w14:textId="77777777" w:rsidR="006730F0" w:rsidRPr="005668E2" w:rsidRDefault="00D41383" w:rsidP="005668E2">
      <w:pPr>
        <w:shd w:val="clear" w:color="auto" w:fill="FFFFFF"/>
        <w:spacing w:before="120"/>
        <w:ind w:left="1430" w:hanging="336"/>
        <w:rPr>
          <w:sz w:val="22"/>
        </w:rPr>
      </w:pPr>
      <w:r w:rsidRPr="005668E2">
        <w:rPr>
          <w:sz w:val="22"/>
          <w:szCs w:val="24"/>
          <w:lang w:val="en-US"/>
        </w:rPr>
        <w:t>(</w:t>
      </w:r>
      <w:proofErr w:type="spellStart"/>
      <w:r w:rsidRPr="005668E2">
        <w:rPr>
          <w:sz w:val="22"/>
          <w:szCs w:val="24"/>
          <w:lang w:val="en-US"/>
        </w:rPr>
        <w:t>i</w:t>
      </w:r>
      <w:proofErr w:type="spellEnd"/>
      <w:r w:rsidRPr="005668E2">
        <w:rPr>
          <w:sz w:val="22"/>
          <w:szCs w:val="24"/>
          <w:lang w:val="en-US"/>
        </w:rPr>
        <w:t>) obtain or retain paid employment (whether or not the employment would be unsupported); or</w:t>
      </w:r>
    </w:p>
    <w:p w14:paraId="6DD2C4B1" w14:textId="77777777" w:rsidR="006730F0" w:rsidRPr="005668E2" w:rsidRDefault="00D41383" w:rsidP="005668E2">
      <w:pPr>
        <w:shd w:val="clear" w:color="auto" w:fill="FFFFFF"/>
        <w:spacing w:before="120"/>
        <w:ind w:left="1032"/>
        <w:rPr>
          <w:sz w:val="22"/>
        </w:rPr>
      </w:pPr>
      <w:r w:rsidRPr="005668E2">
        <w:rPr>
          <w:sz w:val="22"/>
          <w:szCs w:val="24"/>
          <w:lang w:val="en-US"/>
        </w:rPr>
        <w:t>(ii) live independently.</w:t>
      </w:r>
    </w:p>
    <w:p w14:paraId="49D0B28F" w14:textId="77777777" w:rsidR="006730F0" w:rsidRPr="005668E2" w:rsidRDefault="00D41383" w:rsidP="005668E2">
      <w:pPr>
        <w:shd w:val="clear" w:color="auto" w:fill="FFFFFF"/>
        <w:spacing w:before="120"/>
        <w:ind w:left="10" w:firstLine="341"/>
        <w:jc w:val="both"/>
        <w:rPr>
          <w:sz w:val="22"/>
        </w:rPr>
      </w:pPr>
      <w:r w:rsidRPr="005668E2">
        <w:rPr>
          <w:sz w:val="22"/>
          <w:szCs w:val="24"/>
          <w:lang w:val="en-US"/>
        </w:rPr>
        <w:t>"(2) In making a determination the Secretary must comply with guidelines (if any) formulated under section 5 that relate to this section.</w:t>
      </w:r>
    </w:p>
    <w:p w14:paraId="665F0651" w14:textId="77777777" w:rsidR="006730F0" w:rsidRPr="005668E2" w:rsidRDefault="00D41383" w:rsidP="005668E2">
      <w:pPr>
        <w:shd w:val="clear" w:color="auto" w:fill="FFFFFF"/>
        <w:spacing w:before="120"/>
        <w:ind w:left="14" w:firstLine="341"/>
        <w:jc w:val="both"/>
        <w:rPr>
          <w:sz w:val="22"/>
        </w:rPr>
      </w:pPr>
      <w:r w:rsidRPr="005668E2">
        <w:rPr>
          <w:sz w:val="22"/>
          <w:szCs w:val="24"/>
          <w:lang w:val="en-US"/>
        </w:rPr>
        <w:t>"(3) The Secretary must cause a copy of the determination to be provided to the person within 14 days of the Secretary making the determination.".</w:t>
      </w:r>
    </w:p>
    <w:p w14:paraId="6682409E" w14:textId="77777777" w:rsidR="006730F0" w:rsidRPr="005668E2" w:rsidRDefault="006730F0" w:rsidP="005668E2">
      <w:pPr>
        <w:shd w:val="clear" w:color="auto" w:fill="FFFFFF"/>
        <w:spacing w:before="120"/>
        <w:ind w:left="14" w:firstLine="341"/>
        <w:jc w:val="both"/>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2DF5DC85" w14:textId="77777777" w:rsidR="006730F0" w:rsidRPr="005668E2" w:rsidRDefault="00D41383" w:rsidP="005668E2">
      <w:pPr>
        <w:shd w:val="clear" w:color="auto" w:fill="FFFFFF"/>
        <w:spacing w:before="120"/>
        <w:rPr>
          <w:sz w:val="22"/>
        </w:rPr>
      </w:pPr>
      <w:r w:rsidRPr="005668E2">
        <w:rPr>
          <w:b/>
          <w:bCs/>
          <w:sz w:val="22"/>
          <w:szCs w:val="24"/>
          <w:lang w:val="en-US"/>
        </w:rPr>
        <w:lastRenderedPageBreak/>
        <w:t>Cost of rehabilitation programs</w:t>
      </w:r>
    </w:p>
    <w:p w14:paraId="4C199C1A" w14:textId="77777777" w:rsidR="006730F0" w:rsidRPr="005668E2" w:rsidRDefault="00D41383" w:rsidP="005668E2">
      <w:pPr>
        <w:shd w:val="clear" w:color="auto" w:fill="FFFFFF"/>
        <w:tabs>
          <w:tab w:val="left" w:pos="773"/>
        </w:tabs>
        <w:spacing w:before="120"/>
        <w:ind w:left="350"/>
        <w:rPr>
          <w:sz w:val="22"/>
        </w:rPr>
      </w:pPr>
      <w:r w:rsidRPr="005668E2">
        <w:rPr>
          <w:b/>
          <w:bCs/>
          <w:sz w:val="22"/>
          <w:szCs w:val="24"/>
          <w:lang w:val="en-US"/>
        </w:rPr>
        <w:t>22.</w:t>
      </w:r>
      <w:r w:rsidRPr="005668E2">
        <w:rPr>
          <w:b/>
          <w:bCs/>
          <w:sz w:val="22"/>
          <w:szCs w:val="24"/>
          <w:lang w:val="en-US"/>
        </w:rPr>
        <w:tab/>
      </w:r>
      <w:r w:rsidRPr="005668E2">
        <w:rPr>
          <w:sz w:val="22"/>
          <w:szCs w:val="24"/>
          <w:lang w:val="en-US"/>
        </w:rPr>
        <w:t>Section 22 of the Principal Act is amended:</w:t>
      </w:r>
    </w:p>
    <w:p w14:paraId="0D867DB8" w14:textId="77777777" w:rsidR="006730F0" w:rsidRPr="005668E2" w:rsidRDefault="00D41383" w:rsidP="005668E2">
      <w:pPr>
        <w:numPr>
          <w:ilvl w:val="0"/>
          <w:numId w:val="56"/>
        </w:numPr>
        <w:shd w:val="clear" w:color="auto" w:fill="FFFFFF"/>
        <w:tabs>
          <w:tab w:val="left" w:pos="792"/>
        </w:tabs>
        <w:spacing w:before="120"/>
        <w:ind w:left="792" w:hanging="398"/>
        <w:rPr>
          <w:b/>
          <w:bCs/>
          <w:sz w:val="22"/>
          <w:szCs w:val="24"/>
          <w:lang w:val="en-US"/>
        </w:rPr>
      </w:pPr>
      <w:r w:rsidRPr="005668E2">
        <w:rPr>
          <w:sz w:val="22"/>
          <w:szCs w:val="24"/>
          <w:lang w:val="en-US"/>
        </w:rPr>
        <w:t>by omitting from subsection (1) "The cost of and substituting "Subject to subsection (1A), the cost of;</w:t>
      </w:r>
    </w:p>
    <w:p w14:paraId="7B91C160" w14:textId="77777777" w:rsidR="006730F0" w:rsidRPr="005668E2" w:rsidRDefault="00D41383" w:rsidP="005668E2">
      <w:pPr>
        <w:numPr>
          <w:ilvl w:val="0"/>
          <w:numId w:val="56"/>
        </w:numPr>
        <w:shd w:val="clear" w:color="auto" w:fill="FFFFFF"/>
        <w:tabs>
          <w:tab w:val="left" w:pos="792"/>
        </w:tabs>
        <w:spacing w:before="120"/>
        <w:ind w:left="394"/>
        <w:rPr>
          <w:b/>
          <w:bCs/>
          <w:sz w:val="22"/>
          <w:szCs w:val="24"/>
          <w:lang w:val="en-US"/>
        </w:rPr>
      </w:pPr>
      <w:r w:rsidRPr="005668E2">
        <w:rPr>
          <w:sz w:val="22"/>
          <w:szCs w:val="24"/>
          <w:lang w:val="en-US"/>
        </w:rPr>
        <w:t>by inserting after subsection (1) the following subsection:</w:t>
      </w:r>
    </w:p>
    <w:p w14:paraId="21B46F4C" w14:textId="77777777" w:rsidR="006730F0" w:rsidRPr="005668E2" w:rsidRDefault="00D41383" w:rsidP="005668E2">
      <w:pPr>
        <w:shd w:val="clear" w:color="auto" w:fill="FFFFFF"/>
        <w:spacing w:before="120"/>
        <w:ind w:left="1022"/>
        <w:rPr>
          <w:sz w:val="22"/>
        </w:rPr>
      </w:pPr>
      <w:r w:rsidRPr="005668E2">
        <w:rPr>
          <w:sz w:val="22"/>
          <w:szCs w:val="24"/>
          <w:lang w:val="en-US"/>
        </w:rPr>
        <w:t>"(1A) If:</w:t>
      </w:r>
    </w:p>
    <w:p w14:paraId="221E6DFC" w14:textId="77777777" w:rsidR="006730F0" w:rsidRPr="005668E2" w:rsidRDefault="00D41383" w:rsidP="005668E2">
      <w:pPr>
        <w:numPr>
          <w:ilvl w:val="0"/>
          <w:numId w:val="57"/>
        </w:numPr>
        <w:shd w:val="clear" w:color="auto" w:fill="FFFFFF"/>
        <w:tabs>
          <w:tab w:val="left" w:pos="1445"/>
        </w:tabs>
        <w:spacing w:before="120"/>
        <w:ind w:left="1445" w:hanging="389"/>
        <w:jc w:val="both"/>
        <w:rPr>
          <w:sz w:val="22"/>
          <w:szCs w:val="24"/>
          <w:lang w:val="en-US"/>
        </w:rPr>
      </w:pPr>
      <w:r w:rsidRPr="005668E2">
        <w:rPr>
          <w:sz w:val="22"/>
          <w:szCs w:val="24"/>
          <w:lang w:val="en-US"/>
        </w:rPr>
        <w:t>a rehabilitation program provided for a pensioner or beneficiary includes a course of study at an institution; and</w:t>
      </w:r>
    </w:p>
    <w:p w14:paraId="046E18F1" w14:textId="77777777" w:rsidR="006730F0" w:rsidRPr="005668E2" w:rsidRDefault="00D41383" w:rsidP="005668E2">
      <w:pPr>
        <w:numPr>
          <w:ilvl w:val="0"/>
          <w:numId w:val="57"/>
        </w:numPr>
        <w:shd w:val="clear" w:color="auto" w:fill="FFFFFF"/>
        <w:tabs>
          <w:tab w:val="left" w:pos="1445"/>
        </w:tabs>
        <w:spacing w:before="120"/>
        <w:ind w:left="1445" w:hanging="389"/>
        <w:jc w:val="both"/>
        <w:rPr>
          <w:sz w:val="22"/>
          <w:szCs w:val="24"/>
          <w:lang w:val="en-US"/>
        </w:rPr>
      </w:pPr>
      <w:r w:rsidRPr="005668E2">
        <w:rPr>
          <w:sz w:val="22"/>
          <w:szCs w:val="24"/>
          <w:lang w:val="en-US"/>
        </w:rPr>
        <w:t>the person owes one or more HEC semester debts to the Commonwealth in respect of undertaking the course of study;</w:t>
      </w:r>
    </w:p>
    <w:p w14:paraId="0EBF9877" w14:textId="47A51036" w:rsidR="006730F0" w:rsidRPr="005668E2" w:rsidRDefault="00D41383" w:rsidP="005668E2">
      <w:pPr>
        <w:shd w:val="clear" w:color="auto" w:fill="FFFFFF"/>
        <w:spacing w:before="120"/>
        <w:ind w:left="802"/>
        <w:jc w:val="both"/>
        <w:rPr>
          <w:sz w:val="22"/>
        </w:rPr>
      </w:pPr>
      <w:r w:rsidRPr="005668E2">
        <w:rPr>
          <w:sz w:val="22"/>
          <w:szCs w:val="24"/>
          <w:lang w:val="en-US"/>
        </w:rPr>
        <w:t xml:space="preserve">the pensioner's or beneficiary's HEC semester debts in respect of the course must not be borne by the Commonwealth unless the </w:t>
      </w:r>
      <w:r w:rsidRPr="005668E2">
        <w:rPr>
          <w:i/>
          <w:iCs/>
          <w:sz w:val="22"/>
          <w:szCs w:val="24"/>
          <w:lang w:val="en-US"/>
        </w:rPr>
        <w:t>Higher Education Funding Act 1988</w:t>
      </w:r>
      <w:r w:rsidRPr="00725BB3">
        <w:rPr>
          <w:iCs/>
          <w:sz w:val="22"/>
          <w:szCs w:val="24"/>
          <w:lang w:val="en-US"/>
        </w:rPr>
        <w:t>,</w:t>
      </w:r>
      <w:r w:rsidRPr="005668E2">
        <w:rPr>
          <w:i/>
          <w:iCs/>
          <w:sz w:val="22"/>
          <w:szCs w:val="24"/>
          <w:lang w:val="en-US"/>
        </w:rPr>
        <w:t xml:space="preserve"> </w:t>
      </w:r>
      <w:r w:rsidRPr="005668E2">
        <w:rPr>
          <w:sz w:val="22"/>
          <w:szCs w:val="24"/>
          <w:lang w:val="en-US"/>
        </w:rPr>
        <w:t>or another Act, provides otherwise.";</w:t>
      </w:r>
    </w:p>
    <w:p w14:paraId="6748C892" w14:textId="77777777" w:rsidR="006730F0" w:rsidRPr="005668E2" w:rsidRDefault="00D41383" w:rsidP="005668E2">
      <w:pPr>
        <w:shd w:val="clear" w:color="auto" w:fill="FFFFFF"/>
        <w:tabs>
          <w:tab w:val="left" w:pos="792"/>
        </w:tabs>
        <w:spacing w:before="120"/>
        <w:ind w:left="792" w:hanging="398"/>
        <w:rPr>
          <w:sz w:val="22"/>
        </w:rPr>
      </w:pPr>
      <w:r w:rsidRPr="005668E2">
        <w:rPr>
          <w:b/>
          <w:bCs/>
          <w:sz w:val="22"/>
          <w:szCs w:val="24"/>
          <w:lang w:val="en-US"/>
        </w:rPr>
        <w:t>(c)</w:t>
      </w:r>
      <w:r w:rsidRPr="005668E2">
        <w:rPr>
          <w:sz w:val="22"/>
          <w:szCs w:val="24"/>
          <w:lang w:val="en-US"/>
        </w:rPr>
        <w:tab/>
        <w:t>by omitting subsection (4) and substituting the following</w:t>
      </w:r>
      <w:r w:rsidR="009149AC" w:rsidRPr="005668E2">
        <w:rPr>
          <w:sz w:val="22"/>
          <w:szCs w:val="24"/>
          <w:lang w:val="en-US"/>
        </w:rPr>
        <w:t xml:space="preserve"> </w:t>
      </w:r>
      <w:r w:rsidRPr="005668E2">
        <w:rPr>
          <w:sz w:val="22"/>
          <w:szCs w:val="24"/>
          <w:lang w:val="en-US"/>
        </w:rPr>
        <w:t>subsection:</w:t>
      </w:r>
    </w:p>
    <w:p w14:paraId="6E4383D8" w14:textId="77777777" w:rsidR="006730F0" w:rsidRPr="005668E2" w:rsidRDefault="00D41383" w:rsidP="005668E2">
      <w:pPr>
        <w:shd w:val="clear" w:color="auto" w:fill="FFFFFF"/>
        <w:spacing w:before="120"/>
        <w:ind w:left="1022"/>
        <w:rPr>
          <w:sz w:val="22"/>
        </w:rPr>
      </w:pPr>
      <w:r w:rsidRPr="005668E2">
        <w:rPr>
          <w:sz w:val="22"/>
          <w:szCs w:val="24"/>
          <w:lang w:val="en-US"/>
        </w:rPr>
        <w:t>"(4) In this section:</w:t>
      </w:r>
    </w:p>
    <w:p w14:paraId="2F25EA82" w14:textId="47B0163E" w:rsidR="006730F0" w:rsidRPr="005668E2" w:rsidRDefault="00D41383" w:rsidP="005668E2">
      <w:pPr>
        <w:shd w:val="clear" w:color="auto" w:fill="FFFFFF"/>
        <w:spacing w:before="120"/>
        <w:ind w:left="811"/>
        <w:rPr>
          <w:sz w:val="22"/>
        </w:rPr>
      </w:pPr>
      <w:r w:rsidRPr="005668E2">
        <w:rPr>
          <w:b/>
          <w:bCs/>
          <w:sz w:val="22"/>
          <w:szCs w:val="24"/>
          <w:lang w:val="en-US"/>
        </w:rPr>
        <w:t>'HEC semester debt'</w:t>
      </w:r>
      <w:r w:rsidRPr="005668E2">
        <w:rPr>
          <w:sz w:val="22"/>
          <w:szCs w:val="24"/>
          <w:lang w:val="en-US"/>
        </w:rPr>
        <w:t xml:space="preserve"> has the same meaning as in Chapter 4 of the </w:t>
      </w:r>
      <w:r w:rsidRPr="005668E2">
        <w:rPr>
          <w:i/>
          <w:iCs/>
          <w:sz w:val="22"/>
          <w:szCs w:val="24"/>
          <w:lang w:val="en-US"/>
        </w:rPr>
        <w:t>Higher Education Funding Act 1988</w:t>
      </w:r>
      <w:r w:rsidRPr="00725BB3">
        <w:rPr>
          <w:iCs/>
          <w:sz w:val="22"/>
          <w:szCs w:val="24"/>
          <w:lang w:val="en-US"/>
        </w:rPr>
        <w:t>;</w:t>
      </w:r>
    </w:p>
    <w:p w14:paraId="5CA24C93" w14:textId="77777777" w:rsidR="006730F0" w:rsidRPr="005668E2" w:rsidRDefault="00D41383" w:rsidP="005668E2">
      <w:pPr>
        <w:shd w:val="clear" w:color="auto" w:fill="FFFFFF"/>
        <w:spacing w:before="120"/>
        <w:ind w:left="802"/>
        <w:rPr>
          <w:sz w:val="22"/>
        </w:rPr>
      </w:pPr>
      <w:r w:rsidRPr="005668E2">
        <w:rPr>
          <w:b/>
          <w:bCs/>
          <w:sz w:val="22"/>
          <w:szCs w:val="24"/>
          <w:lang w:val="en-US"/>
        </w:rPr>
        <w:t>'institution'</w:t>
      </w:r>
      <w:r w:rsidRPr="005668E2">
        <w:rPr>
          <w:sz w:val="22"/>
          <w:szCs w:val="24"/>
          <w:lang w:val="en-US"/>
        </w:rPr>
        <w:t xml:space="preserve"> has the same meaning as in Chapter 4 of the </w:t>
      </w:r>
      <w:r w:rsidRPr="005668E2">
        <w:rPr>
          <w:i/>
          <w:iCs/>
          <w:sz w:val="22"/>
          <w:szCs w:val="24"/>
          <w:lang w:val="en-US"/>
        </w:rPr>
        <w:t>Higher Education Funding Act 1988</w:t>
      </w:r>
      <w:r w:rsidRPr="005668E2">
        <w:rPr>
          <w:sz w:val="22"/>
          <w:szCs w:val="24"/>
          <w:lang w:val="en-US"/>
        </w:rPr>
        <w:t>;</w:t>
      </w:r>
    </w:p>
    <w:p w14:paraId="59608AF4" w14:textId="77777777" w:rsidR="006730F0" w:rsidRPr="005668E2" w:rsidRDefault="00D41383" w:rsidP="005668E2">
      <w:pPr>
        <w:shd w:val="clear" w:color="auto" w:fill="FFFFFF"/>
        <w:spacing w:before="120"/>
        <w:ind w:left="802"/>
        <w:rPr>
          <w:sz w:val="22"/>
        </w:rPr>
      </w:pPr>
      <w:r w:rsidRPr="005668E2">
        <w:rPr>
          <w:b/>
          <w:bCs/>
          <w:sz w:val="22"/>
          <w:szCs w:val="24"/>
          <w:lang w:val="en-US"/>
        </w:rPr>
        <w:t xml:space="preserve">'pensioner or beneficiary' </w:t>
      </w:r>
      <w:r w:rsidRPr="005668E2">
        <w:rPr>
          <w:sz w:val="22"/>
          <w:szCs w:val="24"/>
          <w:lang w:val="en-US"/>
        </w:rPr>
        <w:t>means a person who:</w:t>
      </w:r>
    </w:p>
    <w:p w14:paraId="67BF8D87" w14:textId="061F3E04" w:rsidR="006730F0" w:rsidRPr="005668E2" w:rsidRDefault="00D41383" w:rsidP="005668E2">
      <w:pPr>
        <w:numPr>
          <w:ilvl w:val="0"/>
          <w:numId w:val="58"/>
        </w:numPr>
        <w:shd w:val="clear" w:color="auto" w:fill="FFFFFF"/>
        <w:tabs>
          <w:tab w:val="left" w:pos="1450"/>
        </w:tabs>
        <w:spacing w:before="120"/>
        <w:ind w:left="1450" w:hanging="384"/>
        <w:jc w:val="both"/>
        <w:rPr>
          <w:sz w:val="22"/>
          <w:szCs w:val="24"/>
          <w:lang w:val="en-US"/>
        </w:rPr>
      </w:pPr>
      <w:r w:rsidRPr="005668E2">
        <w:rPr>
          <w:sz w:val="22"/>
          <w:szCs w:val="24"/>
          <w:lang w:val="en-US"/>
        </w:rPr>
        <w:t xml:space="preserve">is receiving a pension under Part 2.2, 2.3, 2.4, 2.5, 2.6 or 2.8 of the </w:t>
      </w:r>
      <w:r w:rsidRPr="005668E2">
        <w:rPr>
          <w:i/>
          <w:iCs/>
          <w:sz w:val="22"/>
          <w:szCs w:val="24"/>
          <w:lang w:val="en-US"/>
        </w:rPr>
        <w:t>Social Security Act 1991</w:t>
      </w:r>
      <w:r w:rsidRPr="00725BB3">
        <w:rPr>
          <w:iCs/>
          <w:sz w:val="22"/>
          <w:szCs w:val="24"/>
          <w:lang w:val="en-US"/>
        </w:rPr>
        <w:t>;</w:t>
      </w:r>
      <w:r w:rsidRPr="005668E2">
        <w:rPr>
          <w:i/>
          <w:iCs/>
          <w:sz w:val="22"/>
          <w:szCs w:val="24"/>
          <w:lang w:val="en-US"/>
        </w:rPr>
        <w:t xml:space="preserve"> </w:t>
      </w:r>
      <w:r w:rsidRPr="005668E2">
        <w:rPr>
          <w:sz w:val="22"/>
          <w:szCs w:val="24"/>
          <w:lang w:val="en-US"/>
        </w:rPr>
        <w:t>or</w:t>
      </w:r>
    </w:p>
    <w:p w14:paraId="3AA55A8C" w14:textId="77777777" w:rsidR="006730F0" w:rsidRPr="005668E2" w:rsidRDefault="00D41383" w:rsidP="005668E2">
      <w:pPr>
        <w:numPr>
          <w:ilvl w:val="0"/>
          <w:numId w:val="58"/>
        </w:numPr>
        <w:shd w:val="clear" w:color="auto" w:fill="FFFFFF"/>
        <w:tabs>
          <w:tab w:val="left" w:pos="1450"/>
        </w:tabs>
        <w:spacing w:before="120"/>
        <w:ind w:left="1450" w:hanging="384"/>
        <w:jc w:val="both"/>
        <w:rPr>
          <w:sz w:val="22"/>
          <w:szCs w:val="24"/>
          <w:lang w:val="en-US"/>
        </w:rPr>
      </w:pPr>
      <w:r w:rsidRPr="005668E2">
        <w:rPr>
          <w:sz w:val="22"/>
          <w:szCs w:val="24"/>
          <w:lang w:val="en-US"/>
        </w:rPr>
        <w:t xml:space="preserve">is receiving an allowance under Part 2.7, 2.11, 2.12 or 2.14 of the </w:t>
      </w:r>
      <w:r w:rsidRPr="005668E2">
        <w:rPr>
          <w:i/>
          <w:iCs/>
          <w:sz w:val="22"/>
          <w:szCs w:val="24"/>
          <w:lang w:val="en-US"/>
        </w:rPr>
        <w:t>Social Security Act 1991</w:t>
      </w:r>
      <w:r w:rsidRPr="005668E2">
        <w:rPr>
          <w:sz w:val="22"/>
          <w:szCs w:val="24"/>
          <w:lang w:val="en-US"/>
        </w:rPr>
        <w:t>; or</w:t>
      </w:r>
    </w:p>
    <w:p w14:paraId="748F72EA" w14:textId="77777777" w:rsidR="006730F0" w:rsidRPr="005668E2" w:rsidRDefault="00D41383" w:rsidP="005668E2">
      <w:pPr>
        <w:numPr>
          <w:ilvl w:val="0"/>
          <w:numId w:val="58"/>
        </w:numPr>
        <w:shd w:val="clear" w:color="auto" w:fill="FFFFFF"/>
        <w:tabs>
          <w:tab w:val="left" w:pos="1450"/>
        </w:tabs>
        <w:spacing w:before="120"/>
        <w:ind w:left="1450" w:hanging="384"/>
        <w:jc w:val="both"/>
        <w:rPr>
          <w:sz w:val="22"/>
          <w:szCs w:val="24"/>
          <w:lang w:val="en-US"/>
        </w:rPr>
      </w:pPr>
      <w:r w:rsidRPr="005668E2">
        <w:rPr>
          <w:sz w:val="22"/>
          <w:szCs w:val="24"/>
          <w:lang w:val="en-US"/>
        </w:rPr>
        <w:t xml:space="preserve">is receiving a benefit under Part 2.15 of the </w:t>
      </w:r>
      <w:r w:rsidRPr="005668E2">
        <w:rPr>
          <w:i/>
          <w:iCs/>
          <w:sz w:val="22"/>
          <w:szCs w:val="24"/>
          <w:lang w:val="en-US"/>
        </w:rPr>
        <w:t>Social Security Act 1991</w:t>
      </w:r>
      <w:r w:rsidRPr="005668E2">
        <w:rPr>
          <w:sz w:val="22"/>
          <w:szCs w:val="24"/>
          <w:lang w:val="en-US"/>
        </w:rPr>
        <w:t>; or</w:t>
      </w:r>
    </w:p>
    <w:p w14:paraId="3E3874D7" w14:textId="77777777" w:rsidR="006730F0" w:rsidRPr="005668E2" w:rsidRDefault="00D41383" w:rsidP="005668E2">
      <w:pPr>
        <w:numPr>
          <w:ilvl w:val="0"/>
          <w:numId w:val="58"/>
        </w:numPr>
        <w:shd w:val="clear" w:color="auto" w:fill="FFFFFF"/>
        <w:tabs>
          <w:tab w:val="left" w:pos="1450"/>
        </w:tabs>
        <w:spacing w:before="120"/>
        <w:ind w:left="1450" w:hanging="384"/>
        <w:jc w:val="both"/>
        <w:rPr>
          <w:sz w:val="22"/>
          <w:szCs w:val="24"/>
          <w:lang w:val="en-US"/>
        </w:rPr>
      </w:pPr>
      <w:r w:rsidRPr="005668E2">
        <w:rPr>
          <w:sz w:val="22"/>
          <w:szCs w:val="24"/>
          <w:lang w:val="en-US"/>
        </w:rPr>
        <w:t xml:space="preserve">is eligible to receive a service pension under Part III of the </w:t>
      </w:r>
      <w:r w:rsidRPr="005668E2">
        <w:rPr>
          <w:i/>
          <w:iCs/>
          <w:sz w:val="22"/>
          <w:szCs w:val="24"/>
          <w:lang w:val="en-US"/>
        </w:rPr>
        <w:t>Veterans' Entitlements Act 1986</w:t>
      </w:r>
      <w:r w:rsidRPr="005668E2">
        <w:rPr>
          <w:sz w:val="22"/>
          <w:szCs w:val="24"/>
          <w:lang w:val="en-US"/>
        </w:rPr>
        <w:t>.".</w:t>
      </w:r>
    </w:p>
    <w:p w14:paraId="16E7436F" w14:textId="77777777" w:rsidR="006730F0" w:rsidRPr="005668E2" w:rsidRDefault="00D41383" w:rsidP="005668E2">
      <w:pPr>
        <w:shd w:val="clear" w:color="auto" w:fill="FFFFFF"/>
        <w:spacing w:before="120"/>
        <w:ind w:left="29"/>
        <w:rPr>
          <w:sz w:val="22"/>
        </w:rPr>
      </w:pPr>
      <w:r w:rsidRPr="005668E2">
        <w:rPr>
          <w:b/>
          <w:bCs/>
          <w:sz w:val="22"/>
          <w:szCs w:val="24"/>
          <w:lang w:val="en-US"/>
        </w:rPr>
        <w:t>Training allowance and living-away-from-home allowance</w:t>
      </w:r>
    </w:p>
    <w:p w14:paraId="4112BF4F" w14:textId="77777777" w:rsidR="006730F0" w:rsidRPr="005668E2" w:rsidRDefault="00D41383" w:rsidP="005668E2">
      <w:pPr>
        <w:shd w:val="clear" w:color="auto" w:fill="FFFFFF"/>
        <w:tabs>
          <w:tab w:val="left" w:pos="773"/>
        </w:tabs>
        <w:spacing w:before="120"/>
        <w:ind w:left="38" w:firstLine="312"/>
        <w:jc w:val="both"/>
        <w:rPr>
          <w:sz w:val="22"/>
        </w:rPr>
      </w:pPr>
      <w:r w:rsidRPr="005668E2">
        <w:rPr>
          <w:b/>
          <w:bCs/>
          <w:sz w:val="22"/>
          <w:szCs w:val="24"/>
          <w:lang w:val="en-US"/>
        </w:rPr>
        <w:t>23.</w:t>
      </w:r>
      <w:r w:rsidRPr="005668E2">
        <w:rPr>
          <w:b/>
          <w:bCs/>
          <w:sz w:val="22"/>
          <w:szCs w:val="24"/>
          <w:lang w:val="en-US"/>
        </w:rPr>
        <w:tab/>
      </w:r>
      <w:r w:rsidRPr="005668E2">
        <w:rPr>
          <w:sz w:val="22"/>
          <w:szCs w:val="24"/>
          <w:lang w:val="en-US"/>
        </w:rPr>
        <w:t>Section 24 of the Principal Act is amended by omitting from</w:t>
      </w:r>
      <w:r w:rsidR="009149AC" w:rsidRPr="005668E2">
        <w:rPr>
          <w:sz w:val="22"/>
          <w:szCs w:val="24"/>
          <w:lang w:val="en-US"/>
        </w:rPr>
        <w:t xml:space="preserve"> </w:t>
      </w:r>
      <w:r w:rsidRPr="005668E2">
        <w:rPr>
          <w:sz w:val="22"/>
          <w:szCs w:val="24"/>
          <w:lang w:val="en-US"/>
        </w:rPr>
        <w:t>subsection (1) ", whether or not the person is also receiving a</w:t>
      </w:r>
      <w:r w:rsidR="009149AC" w:rsidRPr="005668E2">
        <w:rPr>
          <w:sz w:val="22"/>
          <w:szCs w:val="24"/>
          <w:lang w:val="en-US"/>
        </w:rPr>
        <w:t xml:space="preserve"> </w:t>
      </w:r>
      <w:r w:rsidRPr="005668E2">
        <w:rPr>
          <w:sz w:val="22"/>
          <w:szCs w:val="24"/>
          <w:lang w:val="en-US"/>
        </w:rPr>
        <w:t>rehabilitation allowance,".</w:t>
      </w:r>
    </w:p>
    <w:p w14:paraId="07420634" w14:textId="77777777" w:rsidR="006730F0" w:rsidRPr="005668E2" w:rsidRDefault="00D41383" w:rsidP="005668E2">
      <w:pPr>
        <w:shd w:val="clear" w:color="auto" w:fill="FFFFFF"/>
        <w:spacing w:before="120"/>
        <w:ind w:left="38"/>
        <w:rPr>
          <w:sz w:val="22"/>
        </w:rPr>
      </w:pPr>
      <w:r w:rsidRPr="005668E2">
        <w:rPr>
          <w:b/>
          <w:bCs/>
          <w:sz w:val="22"/>
          <w:szCs w:val="24"/>
          <w:lang w:val="en-US"/>
        </w:rPr>
        <w:t>Arrangements for provision of rehabilitation programs</w:t>
      </w:r>
    </w:p>
    <w:p w14:paraId="0AF4BDD4" w14:textId="77777777" w:rsidR="006730F0" w:rsidRPr="005668E2" w:rsidRDefault="00D41383" w:rsidP="005668E2">
      <w:pPr>
        <w:shd w:val="clear" w:color="auto" w:fill="FFFFFF"/>
        <w:tabs>
          <w:tab w:val="left" w:pos="773"/>
        </w:tabs>
        <w:spacing w:before="120"/>
        <w:ind w:left="38" w:firstLine="312"/>
        <w:jc w:val="both"/>
        <w:rPr>
          <w:sz w:val="22"/>
        </w:rPr>
      </w:pPr>
      <w:r w:rsidRPr="005668E2">
        <w:rPr>
          <w:b/>
          <w:bCs/>
          <w:sz w:val="22"/>
          <w:szCs w:val="24"/>
          <w:lang w:val="en-US"/>
        </w:rPr>
        <w:t>24.</w:t>
      </w:r>
      <w:r w:rsidRPr="005668E2">
        <w:rPr>
          <w:b/>
          <w:bCs/>
          <w:sz w:val="22"/>
          <w:szCs w:val="24"/>
          <w:lang w:val="en-US"/>
        </w:rPr>
        <w:tab/>
      </w:r>
      <w:r w:rsidRPr="005668E2">
        <w:rPr>
          <w:sz w:val="22"/>
          <w:szCs w:val="24"/>
          <w:lang w:val="en-US"/>
        </w:rPr>
        <w:t>Section 25 of the Principal Act is amended by inserting after</w:t>
      </w:r>
      <w:r w:rsidR="009149AC" w:rsidRPr="005668E2">
        <w:rPr>
          <w:sz w:val="22"/>
          <w:szCs w:val="24"/>
          <w:lang w:val="en-US"/>
        </w:rPr>
        <w:t xml:space="preserve"> </w:t>
      </w:r>
      <w:r w:rsidRPr="005668E2">
        <w:rPr>
          <w:sz w:val="22"/>
          <w:szCs w:val="24"/>
          <w:lang w:val="en-US"/>
        </w:rPr>
        <w:t>subsection (1) the following subsections:</w:t>
      </w:r>
    </w:p>
    <w:p w14:paraId="6A2325AF" w14:textId="77777777" w:rsidR="006730F0" w:rsidRPr="005668E2" w:rsidRDefault="00D41383" w:rsidP="005668E2">
      <w:pPr>
        <w:shd w:val="clear" w:color="auto" w:fill="FFFFFF"/>
        <w:spacing w:before="120"/>
        <w:ind w:left="48" w:firstLine="341"/>
        <w:jc w:val="both"/>
        <w:rPr>
          <w:sz w:val="22"/>
        </w:rPr>
      </w:pPr>
      <w:r w:rsidRPr="005668E2">
        <w:rPr>
          <w:sz w:val="22"/>
          <w:szCs w:val="24"/>
          <w:lang w:val="en-US"/>
        </w:rPr>
        <w:t>"(1A) The Secretary may enter into an arrangement with the Secretary of another Department under which the Secretary may, on</w:t>
      </w:r>
    </w:p>
    <w:p w14:paraId="6169A934" w14:textId="77777777" w:rsidR="006730F0" w:rsidRPr="005668E2" w:rsidRDefault="006730F0" w:rsidP="005668E2">
      <w:pPr>
        <w:shd w:val="clear" w:color="auto" w:fill="FFFFFF"/>
        <w:spacing w:before="120"/>
        <w:ind w:left="48" w:firstLine="341"/>
        <w:jc w:val="both"/>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2D8D08AF" w14:textId="77777777" w:rsidR="006730F0" w:rsidRPr="005668E2" w:rsidRDefault="00D41383" w:rsidP="005668E2">
      <w:pPr>
        <w:shd w:val="clear" w:color="auto" w:fill="FFFFFF"/>
        <w:spacing w:before="120"/>
        <w:ind w:left="5"/>
        <w:jc w:val="both"/>
        <w:rPr>
          <w:sz w:val="22"/>
        </w:rPr>
      </w:pPr>
      <w:r w:rsidRPr="005668E2">
        <w:rPr>
          <w:sz w:val="22"/>
          <w:szCs w:val="24"/>
          <w:lang w:val="en-US"/>
        </w:rPr>
        <w:lastRenderedPageBreak/>
        <w:t>the Commonwealth's behalf, provide, or arrange for the provision of, rehabilitation programs for such persons included in a class of persons specified in the arrangement.</w:t>
      </w:r>
    </w:p>
    <w:p w14:paraId="1692DE6B" w14:textId="77777777" w:rsidR="006730F0" w:rsidRPr="005668E2" w:rsidRDefault="00D41383" w:rsidP="005668E2">
      <w:pPr>
        <w:shd w:val="clear" w:color="auto" w:fill="FFFFFF"/>
        <w:spacing w:before="120"/>
        <w:ind w:left="346"/>
        <w:rPr>
          <w:sz w:val="22"/>
        </w:rPr>
      </w:pPr>
      <w:r w:rsidRPr="005668E2">
        <w:rPr>
          <w:sz w:val="22"/>
          <w:szCs w:val="24"/>
          <w:lang w:val="en-US"/>
        </w:rPr>
        <w:t>"(1B) In subsection (1A):</w:t>
      </w:r>
    </w:p>
    <w:p w14:paraId="1B6B753B" w14:textId="77777777" w:rsidR="006730F0" w:rsidRPr="005668E2" w:rsidRDefault="00D41383" w:rsidP="005668E2">
      <w:pPr>
        <w:shd w:val="clear" w:color="auto" w:fill="FFFFFF"/>
        <w:spacing w:before="120"/>
        <w:ind w:left="5"/>
        <w:rPr>
          <w:sz w:val="22"/>
        </w:rPr>
      </w:pPr>
      <w:r w:rsidRPr="005668E2">
        <w:rPr>
          <w:b/>
          <w:bCs/>
          <w:sz w:val="22"/>
          <w:szCs w:val="24"/>
          <w:lang w:val="en-US"/>
        </w:rPr>
        <w:t xml:space="preserve">'Department' </w:t>
      </w:r>
      <w:r w:rsidRPr="005668E2">
        <w:rPr>
          <w:sz w:val="22"/>
          <w:szCs w:val="24"/>
          <w:lang w:val="en-US"/>
        </w:rPr>
        <w:t xml:space="preserve">has the same meaning as in the </w:t>
      </w:r>
      <w:r w:rsidRPr="005668E2">
        <w:rPr>
          <w:i/>
          <w:iCs/>
          <w:sz w:val="22"/>
          <w:szCs w:val="24"/>
          <w:lang w:val="en-US"/>
        </w:rPr>
        <w:t>Public Service Act 1922</w:t>
      </w:r>
      <w:r w:rsidRPr="005668E2">
        <w:rPr>
          <w:sz w:val="22"/>
          <w:szCs w:val="24"/>
          <w:lang w:val="en-US"/>
        </w:rPr>
        <w:t>;</w:t>
      </w:r>
    </w:p>
    <w:p w14:paraId="047D216B" w14:textId="77777777" w:rsidR="006730F0" w:rsidRPr="005668E2" w:rsidRDefault="00D41383" w:rsidP="005668E2">
      <w:pPr>
        <w:shd w:val="clear" w:color="auto" w:fill="FFFFFF"/>
        <w:spacing w:before="120"/>
        <w:ind w:left="5"/>
        <w:rPr>
          <w:sz w:val="22"/>
        </w:rPr>
      </w:pPr>
      <w:r w:rsidRPr="005668E2">
        <w:rPr>
          <w:b/>
          <w:bCs/>
          <w:sz w:val="22"/>
          <w:szCs w:val="24"/>
          <w:lang w:val="en-US"/>
        </w:rPr>
        <w:t xml:space="preserve">'Secretary' </w:t>
      </w:r>
      <w:r w:rsidRPr="005668E2">
        <w:rPr>
          <w:sz w:val="22"/>
          <w:szCs w:val="24"/>
          <w:lang w:val="en-US"/>
        </w:rPr>
        <w:t xml:space="preserve">has the same meaning as in the </w:t>
      </w:r>
      <w:r w:rsidRPr="005668E2">
        <w:rPr>
          <w:i/>
          <w:iCs/>
          <w:sz w:val="22"/>
          <w:szCs w:val="24"/>
          <w:lang w:val="en-US"/>
        </w:rPr>
        <w:t>Public Service Act 1922.</w:t>
      </w:r>
      <w:r w:rsidRPr="005668E2">
        <w:rPr>
          <w:sz w:val="22"/>
          <w:szCs w:val="24"/>
          <w:lang w:val="en-US"/>
        </w:rPr>
        <w:t>".</w:t>
      </w:r>
    </w:p>
    <w:p w14:paraId="4F77B633" w14:textId="77777777" w:rsidR="006730F0" w:rsidRPr="005668E2" w:rsidRDefault="00D41383" w:rsidP="005668E2">
      <w:pPr>
        <w:shd w:val="clear" w:color="auto" w:fill="FFFFFF"/>
        <w:spacing w:before="120"/>
        <w:ind w:left="10"/>
        <w:rPr>
          <w:sz w:val="22"/>
        </w:rPr>
      </w:pPr>
      <w:r w:rsidRPr="005668E2">
        <w:rPr>
          <w:b/>
          <w:bCs/>
          <w:sz w:val="22"/>
          <w:szCs w:val="24"/>
          <w:lang w:val="en-US"/>
        </w:rPr>
        <w:t>Principles etc. to be tabled in the Parliament and disallowable</w:t>
      </w:r>
    </w:p>
    <w:p w14:paraId="3E95A270" w14:textId="77777777" w:rsidR="006730F0" w:rsidRPr="005668E2" w:rsidRDefault="00D41383" w:rsidP="005668E2">
      <w:pPr>
        <w:shd w:val="clear" w:color="auto" w:fill="FFFFFF"/>
        <w:tabs>
          <w:tab w:val="left" w:pos="763"/>
        </w:tabs>
        <w:spacing w:before="120"/>
        <w:ind w:left="346"/>
        <w:rPr>
          <w:sz w:val="22"/>
        </w:rPr>
      </w:pPr>
      <w:r w:rsidRPr="005668E2">
        <w:rPr>
          <w:b/>
          <w:bCs/>
          <w:sz w:val="22"/>
          <w:szCs w:val="24"/>
          <w:lang w:val="en-US"/>
        </w:rPr>
        <w:t>25.</w:t>
      </w:r>
      <w:r w:rsidRPr="005668E2">
        <w:rPr>
          <w:b/>
          <w:bCs/>
          <w:sz w:val="22"/>
          <w:szCs w:val="24"/>
          <w:lang w:val="en-US"/>
        </w:rPr>
        <w:tab/>
      </w:r>
      <w:r w:rsidRPr="005668E2">
        <w:rPr>
          <w:sz w:val="22"/>
          <w:szCs w:val="24"/>
          <w:lang w:val="en-US"/>
        </w:rPr>
        <w:t>Section 31 of the Principal Act is amended:</w:t>
      </w:r>
    </w:p>
    <w:p w14:paraId="0D856959" w14:textId="77777777" w:rsidR="006730F0" w:rsidRPr="005668E2" w:rsidRDefault="00D41383" w:rsidP="005668E2">
      <w:pPr>
        <w:numPr>
          <w:ilvl w:val="0"/>
          <w:numId w:val="59"/>
        </w:numPr>
        <w:shd w:val="clear" w:color="auto" w:fill="FFFFFF"/>
        <w:tabs>
          <w:tab w:val="left" w:pos="782"/>
        </w:tabs>
        <w:spacing w:before="120"/>
        <w:ind w:left="394"/>
        <w:rPr>
          <w:b/>
          <w:bCs/>
          <w:sz w:val="22"/>
          <w:szCs w:val="24"/>
          <w:lang w:val="en-US"/>
        </w:rPr>
      </w:pPr>
      <w:r w:rsidRPr="005668E2">
        <w:rPr>
          <w:sz w:val="22"/>
          <w:szCs w:val="24"/>
          <w:lang w:val="en-US"/>
        </w:rPr>
        <w:t>by adding at the end of paragraphs (1)(a) and(b) "and";</w:t>
      </w:r>
    </w:p>
    <w:p w14:paraId="522739D2" w14:textId="77777777" w:rsidR="006730F0" w:rsidRPr="005668E2" w:rsidRDefault="00D41383" w:rsidP="005668E2">
      <w:pPr>
        <w:numPr>
          <w:ilvl w:val="0"/>
          <w:numId w:val="59"/>
        </w:numPr>
        <w:shd w:val="clear" w:color="auto" w:fill="FFFFFF"/>
        <w:tabs>
          <w:tab w:val="left" w:pos="782"/>
        </w:tabs>
        <w:spacing w:before="120"/>
        <w:ind w:left="394"/>
        <w:rPr>
          <w:b/>
          <w:bCs/>
          <w:sz w:val="22"/>
          <w:szCs w:val="24"/>
          <w:lang w:val="en-US"/>
        </w:rPr>
      </w:pPr>
      <w:r w:rsidRPr="005668E2">
        <w:rPr>
          <w:sz w:val="22"/>
          <w:szCs w:val="24"/>
          <w:lang w:val="en-US"/>
        </w:rPr>
        <w:t>by inserting after paragraph (1)(c) the following paragraphs:</w:t>
      </w:r>
    </w:p>
    <w:p w14:paraId="45E219DC" w14:textId="77777777" w:rsidR="006730F0" w:rsidRPr="005668E2" w:rsidRDefault="00D41383" w:rsidP="005668E2">
      <w:pPr>
        <w:shd w:val="clear" w:color="auto" w:fill="FFFFFF"/>
        <w:spacing w:before="120"/>
        <w:ind w:left="1666" w:hanging="610"/>
        <w:rPr>
          <w:sz w:val="22"/>
        </w:rPr>
      </w:pPr>
      <w:r w:rsidRPr="005668E2">
        <w:rPr>
          <w:sz w:val="22"/>
          <w:szCs w:val="24"/>
          <w:lang w:val="en-US"/>
        </w:rPr>
        <w:t>"(ca) a standard determined by the Minister under section 9C; and</w:t>
      </w:r>
    </w:p>
    <w:p w14:paraId="0E06EE55" w14:textId="77777777" w:rsidR="006730F0" w:rsidRPr="005668E2" w:rsidRDefault="00D41383" w:rsidP="005668E2">
      <w:pPr>
        <w:shd w:val="clear" w:color="auto" w:fill="FFFFFF"/>
        <w:spacing w:before="120"/>
        <w:ind w:left="1661" w:hanging="494"/>
        <w:rPr>
          <w:sz w:val="22"/>
        </w:rPr>
      </w:pPr>
      <w:r w:rsidRPr="005668E2">
        <w:rPr>
          <w:sz w:val="22"/>
          <w:szCs w:val="24"/>
          <w:lang w:val="en-US"/>
        </w:rPr>
        <w:t>(</w:t>
      </w:r>
      <w:proofErr w:type="spellStart"/>
      <w:r w:rsidRPr="005668E2">
        <w:rPr>
          <w:sz w:val="22"/>
          <w:szCs w:val="24"/>
          <w:lang w:val="en-US"/>
        </w:rPr>
        <w:t>cb</w:t>
      </w:r>
      <w:proofErr w:type="spellEnd"/>
      <w:r w:rsidRPr="005668E2">
        <w:rPr>
          <w:sz w:val="22"/>
          <w:szCs w:val="24"/>
          <w:lang w:val="en-US"/>
        </w:rPr>
        <w:t>) an order made by the Minister under section 14F; and".</w:t>
      </w:r>
    </w:p>
    <w:p w14:paraId="3AF1EB73" w14:textId="77777777" w:rsidR="006730F0" w:rsidRPr="005668E2" w:rsidRDefault="00D41383" w:rsidP="005668E2">
      <w:pPr>
        <w:shd w:val="clear" w:color="auto" w:fill="FFFFFF"/>
        <w:spacing w:before="120"/>
        <w:ind w:left="19"/>
        <w:rPr>
          <w:sz w:val="22"/>
        </w:rPr>
      </w:pPr>
      <w:r w:rsidRPr="005668E2">
        <w:rPr>
          <w:b/>
          <w:bCs/>
          <w:sz w:val="22"/>
          <w:szCs w:val="24"/>
          <w:lang w:val="en-US"/>
        </w:rPr>
        <w:t>Principles etc. to be in writing</w:t>
      </w:r>
    </w:p>
    <w:p w14:paraId="6DE279EF" w14:textId="77777777" w:rsidR="006730F0" w:rsidRPr="005668E2" w:rsidRDefault="00D41383" w:rsidP="005668E2">
      <w:pPr>
        <w:shd w:val="clear" w:color="auto" w:fill="FFFFFF"/>
        <w:tabs>
          <w:tab w:val="left" w:pos="763"/>
        </w:tabs>
        <w:spacing w:before="120"/>
        <w:ind w:left="24" w:firstLine="322"/>
        <w:jc w:val="both"/>
        <w:rPr>
          <w:sz w:val="22"/>
        </w:rPr>
      </w:pPr>
      <w:r w:rsidRPr="005668E2">
        <w:rPr>
          <w:b/>
          <w:bCs/>
          <w:sz w:val="22"/>
          <w:szCs w:val="24"/>
          <w:lang w:val="en-US"/>
        </w:rPr>
        <w:t>26.</w:t>
      </w:r>
      <w:r w:rsidRPr="005668E2">
        <w:rPr>
          <w:b/>
          <w:bCs/>
          <w:sz w:val="22"/>
          <w:szCs w:val="24"/>
          <w:lang w:val="en-US"/>
        </w:rPr>
        <w:tab/>
      </w:r>
      <w:r w:rsidRPr="005668E2">
        <w:rPr>
          <w:sz w:val="22"/>
          <w:szCs w:val="24"/>
          <w:lang w:val="en-US"/>
        </w:rPr>
        <w:t>Section 32 of the Principal Act is amended by inserting</w:t>
      </w:r>
      <w:r w:rsidR="009149AC" w:rsidRPr="005668E2">
        <w:rPr>
          <w:sz w:val="22"/>
          <w:szCs w:val="24"/>
          <w:lang w:val="en-US"/>
        </w:rPr>
        <w:t xml:space="preserve"> </w:t>
      </w:r>
      <w:r w:rsidRPr="005668E2">
        <w:rPr>
          <w:sz w:val="22"/>
          <w:szCs w:val="24"/>
          <w:lang w:val="en-US"/>
        </w:rPr>
        <w:t>"declaration, order," after "determination,".</w:t>
      </w:r>
    </w:p>
    <w:p w14:paraId="246CB9E4" w14:textId="77777777" w:rsidR="006730F0" w:rsidRPr="005668E2" w:rsidRDefault="00D41383" w:rsidP="005668E2">
      <w:pPr>
        <w:shd w:val="clear" w:color="auto" w:fill="FFFFFF"/>
        <w:spacing w:before="120"/>
        <w:ind w:left="29"/>
        <w:rPr>
          <w:sz w:val="22"/>
        </w:rPr>
      </w:pPr>
      <w:r w:rsidRPr="005668E2">
        <w:rPr>
          <w:b/>
          <w:bCs/>
          <w:sz w:val="22"/>
          <w:szCs w:val="24"/>
          <w:lang w:val="en-US"/>
        </w:rPr>
        <w:t>Delegation by Minister</w:t>
      </w:r>
    </w:p>
    <w:p w14:paraId="7A24213D" w14:textId="77777777" w:rsidR="006730F0" w:rsidRPr="005668E2" w:rsidRDefault="00D41383" w:rsidP="005668E2">
      <w:pPr>
        <w:shd w:val="clear" w:color="auto" w:fill="FFFFFF"/>
        <w:tabs>
          <w:tab w:val="left" w:pos="763"/>
        </w:tabs>
        <w:spacing w:before="120"/>
        <w:ind w:left="346"/>
        <w:rPr>
          <w:sz w:val="22"/>
        </w:rPr>
      </w:pPr>
      <w:r w:rsidRPr="005668E2">
        <w:rPr>
          <w:b/>
          <w:bCs/>
          <w:sz w:val="22"/>
          <w:szCs w:val="24"/>
          <w:lang w:val="en-US"/>
        </w:rPr>
        <w:t>27.</w:t>
      </w:r>
      <w:r w:rsidRPr="005668E2">
        <w:rPr>
          <w:b/>
          <w:bCs/>
          <w:sz w:val="22"/>
          <w:szCs w:val="24"/>
          <w:lang w:val="en-US"/>
        </w:rPr>
        <w:tab/>
      </w:r>
      <w:r w:rsidRPr="005668E2">
        <w:rPr>
          <w:sz w:val="22"/>
          <w:szCs w:val="24"/>
          <w:lang w:val="en-US"/>
        </w:rPr>
        <w:t>Section 33 of the Principal Act is amended:</w:t>
      </w:r>
    </w:p>
    <w:p w14:paraId="571C10F4" w14:textId="77777777" w:rsidR="006730F0" w:rsidRPr="005668E2" w:rsidRDefault="00D41383" w:rsidP="005668E2">
      <w:pPr>
        <w:numPr>
          <w:ilvl w:val="0"/>
          <w:numId w:val="60"/>
        </w:numPr>
        <w:shd w:val="clear" w:color="auto" w:fill="FFFFFF"/>
        <w:tabs>
          <w:tab w:val="left" w:pos="797"/>
        </w:tabs>
        <w:spacing w:before="120"/>
        <w:ind w:left="408"/>
        <w:rPr>
          <w:b/>
          <w:bCs/>
          <w:sz w:val="22"/>
          <w:szCs w:val="24"/>
          <w:lang w:val="en-US"/>
        </w:rPr>
      </w:pPr>
      <w:r w:rsidRPr="005668E2">
        <w:rPr>
          <w:sz w:val="22"/>
          <w:szCs w:val="24"/>
          <w:lang w:val="en-US"/>
        </w:rPr>
        <w:t>by adding at the end of paragraphs (1)(a), (b) and (c) "and";</w:t>
      </w:r>
    </w:p>
    <w:p w14:paraId="6AC33AC7" w14:textId="77777777" w:rsidR="006730F0" w:rsidRPr="005668E2" w:rsidRDefault="00D41383" w:rsidP="005668E2">
      <w:pPr>
        <w:numPr>
          <w:ilvl w:val="0"/>
          <w:numId w:val="60"/>
        </w:numPr>
        <w:shd w:val="clear" w:color="auto" w:fill="FFFFFF"/>
        <w:tabs>
          <w:tab w:val="left" w:pos="797"/>
        </w:tabs>
        <w:spacing w:before="120"/>
        <w:ind w:left="408"/>
        <w:rPr>
          <w:b/>
          <w:bCs/>
          <w:sz w:val="22"/>
          <w:szCs w:val="24"/>
          <w:lang w:val="en-US"/>
        </w:rPr>
      </w:pPr>
      <w:r w:rsidRPr="005668E2">
        <w:rPr>
          <w:sz w:val="22"/>
          <w:szCs w:val="24"/>
          <w:lang w:val="en-US"/>
        </w:rPr>
        <w:t>by inserting after paragraph (1)(c) the following paragraphs:</w:t>
      </w:r>
    </w:p>
    <w:p w14:paraId="5EB2D1D6" w14:textId="77777777" w:rsidR="006730F0" w:rsidRPr="005668E2" w:rsidRDefault="00D41383" w:rsidP="005668E2">
      <w:pPr>
        <w:shd w:val="clear" w:color="auto" w:fill="FFFFFF"/>
        <w:spacing w:before="120"/>
        <w:ind w:left="1675" w:hanging="600"/>
        <w:rPr>
          <w:sz w:val="22"/>
        </w:rPr>
      </w:pPr>
      <w:r w:rsidRPr="005668E2">
        <w:rPr>
          <w:sz w:val="22"/>
          <w:szCs w:val="24"/>
          <w:lang w:val="en-US"/>
        </w:rPr>
        <w:t>"(ca) the power to determine standards under section 9C; and</w:t>
      </w:r>
    </w:p>
    <w:p w14:paraId="0D28EE04" w14:textId="77777777" w:rsidR="006730F0" w:rsidRPr="005668E2" w:rsidRDefault="00D41383" w:rsidP="005668E2">
      <w:pPr>
        <w:shd w:val="clear" w:color="auto" w:fill="FFFFFF"/>
        <w:spacing w:before="120"/>
        <w:ind w:left="1181"/>
        <w:rPr>
          <w:sz w:val="22"/>
        </w:rPr>
      </w:pPr>
      <w:r w:rsidRPr="005668E2">
        <w:rPr>
          <w:sz w:val="22"/>
          <w:szCs w:val="24"/>
          <w:lang w:val="en-US"/>
        </w:rPr>
        <w:t>(</w:t>
      </w:r>
      <w:proofErr w:type="spellStart"/>
      <w:r w:rsidRPr="005668E2">
        <w:rPr>
          <w:sz w:val="22"/>
          <w:szCs w:val="24"/>
          <w:lang w:val="en-US"/>
        </w:rPr>
        <w:t>cb</w:t>
      </w:r>
      <w:proofErr w:type="spellEnd"/>
      <w:r w:rsidRPr="005668E2">
        <w:rPr>
          <w:sz w:val="22"/>
          <w:szCs w:val="24"/>
          <w:lang w:val="en-US"/>
        </w:rPr>
        <w:t>) the power to make orders under section 14F; and".</w:t>
      </w:r>
    </w:p>
    <w:p w14:paraId="763FB8D0" w14:textId="77777777" w:rsidR="006730F0" w:rsidRPr="005668E2" w:rsidRDefault="00D41383" w:rsidP="005668E2">
      <w:pPr>
        <w:shd w:val="clear" w:color="auto" w:fill="FFFFFF"/>
        <w:spacing w:before="120"/>
        <w:ind w:left="29"/>
        <w:rPr>
          <w:sz w:val="22"/>
        </w:rPr>
      </w:pPr>
      <w:r w:rsidRPr="005668E2">
        <w:rPr>
          <w:b/>
          <w:bCs/>
          <w:sz w:val="22"/>
          <w:szCs w:val="24"/>
          <w:lang w:val="en-US"/>
        </w:rPr>
        <w:t>Transitional</w:t>
      </w:r>
    </w:p>
    <w:p w14:paraId="05A1E798" w14:textId="77777777" w:rsidR="006730F0" w:rsidRDefault="00D41383" w:rsidP="005668E2">
      <w:pPr>
        <w:shd w:val="clear" w:color="auto" w:fill="FFFFFF"/>
        <w:tabs>
          <w:tab w:val="left" w:pos="763"/>
        </w:tabs>
        <w:spacing w:before="120"/>
        <w:ind w:left="24" w:firstLine="322"/>
        <w:jc w:val="both"/>
        <w:rPr>
          <w:sz w:val="22"/>
          <w:szCs w:val="24"/>
          <w:lang w:val="en-US"/>
        </w:rPr>
      </w:pPr>
      <w:r w:rsidRPr="005668E2">
        <w:rPr>
          <w:b/>
          <w:bCs/>
          <w:sz w:val="22"/>
          <w:szCs w:val="24"/>
          <w:lang w:val="en-US"/>
        </w:rPr>
        <w:t>28.</w:t>
      </w:r>
      <w:r w:rsidRPr="005668E2">
        <w:rPr>
          <w:b/>
          <w:bCs/>
          <w:sz w:val="22"/>
          <w:szCs w:val="24"/>
          <w:lang w:val="en-US"/>
        </w:rPr>
        <w:tab/>
      </w:r>
      <w:r w:rsidRPr="005668E2">
        <w:rPr>
          <w:sz w:val="22"/>
          <w:szCs w:val="24"/>
          <w:lang w:val="en-US"/>
        </w:rPr>
        <w:t>An agreement under section 15 or 16 of the Principal Act that</w:t>
      </w:r>
      <w:r w:rsidR="009149AC" w:rsidRPr="005668E2">
        <w:rPr>
          <w:sz w:val="22"/>
          <w:szCs w:val="24"/>
          <w:lang w:val="en-US"/>
        </w:rPr>
        <w:t xml:space="preserve"> </w:t>
      </w:r>
      <w:r w:rsidRPr="005668E2">
        <w:rPr>
          <w:sz w:val="22"/>
          <w:szCs w:val="24"/>
          <w:lang w:val="en-US"/>
        </w:rPr>
        <w:t>was in force immediately before the commencement of this Part</w:t>
      </w:r>
      <w:r w:rsidR="009149AC" w:rsidRPr="005668E2">
        <w:rPr>
          <w:sz w:val="22"/>
          <w:szCs w:val="24"/>
          <w:lang w:val="en-US"/>
        </w:rPr>
        <w:t xml:space="preserve"> </w:t>
      </w:r>
      <w:r w:rsidRPr="005668E2">
        <w:rPr>
          <w:sz w:val="22"/>
          <w:szCs w:val="24"/>
          <w:lang w:val="en-US"/>
        </w:rPr>
        <w:t>continues to have effect after that commencement as if the</w:t>
      </w:r>
      <w:r w:rsidR="009149AC" w:rsidRPr="005668E2">
        <w:rPr>
          <w:sz w:val="22"/>
          <w:szCs w:val="24"/>
          <w:lang w:val="en-US"/>
        </w:rPr>
        <w:t xml:space="preserve"> </w:t>
      </w:r>
      <w:r w:rsidRPr="005668E2">
        <w:rPr>
          <w:sz w:val="22"/>
          <w:szCs w:val="24"/>
          <w:lang w:val="en-US"/>
        </w:rPr>
        <w:t>Commonwealth was substituted for the Minister as a party to the</w:t>
      </w:r>
      <w:r w:rsidR="009149AC" w:rsidRPr="005668E2">
        <w:rPr>
          <w:sz w:val="22"/>
          <w:szCs w:val="24"/>
          <w:lang w:val="en-US"/>
        </w:rPr>
        <w:t xml:space="preserve"> </w:t>
      </w:r>
      <w:r w:rsidRPr="005668E2">
        <w:rPr>
          <w:sz w:val="22"/>
          <w:szCs w:val="24"/>
          <w:lang w:val="en-US"/>
        </w:rPr>
        <w:t>agreement.</w:t>
      </w:r>
    </w:p>
    <w:p w14:paraId="08D9EF7C" w14:textId="77777777" w:rsidR="00725BB3" w:rsidRPr="005668E2" w:rsidRDefault="00725BB3" w:rsidP="005668E2">
      <w:pPr>
        <w:shd w:val="clear" w:color="auto" w:fill="FFFFFF"/>
        <w:tabs>
          <w:tab w:val="left" w:pos="763"/>
        </w:tabs>
        <w:spacing w:before="120"/>
        <w:ind w:left="24" w:firstLine="322"/>
        <w:jc w:val="both"/>
        <w:rPr>
          <w:sz w:val="22"/>
        </w:rPr>
      </w:pPr>
    </w:p>
    <w:p w14:paraId="2F3E7894" w14:textId="2BC51C80" w:rsidR="006730F0" w:rsidRPr="005668E2" w:rsidRDefault="00D41383" w:rsidP="005668E2">
      <w:pPr>
        <w:shd w:val="clear" w:color="auto" w:fill="FFFFFF"/>
        <w:spacing w:before="120" w:after="120"/>
        <w:jc w:val="center"/>
        <w:rPr>
          <w:sz w:val="22"/>
        </w:rPr>
      </w:pPr>
      <w:r w:rsidRPr="005668E2">
        <w:rPr>
          <w:b/>
          <w:bCs/>
          <w:sz w:val="22"/>
          <w:szCs w:val="24"/>
          <w:lang w:val="en-US"/>
        </w:rPr>
        <w:t>PART 3</w:t>
      </w:r>
      <w:r w:rsidRPr="005668E2">
        <w:rPr>
          <w:rFonts w:eastAsia="Times New Roman"/>
          <w:b/>
          <w:bCs/>
          <w:sz w:val="22"/>
          <w:szCs w:val="24"/>
          <w:lang w:val="en-US"/>
        </w:rPr>
        <w:t>—AMENDMENTS OF THE FIRST HOME OWNERS ACT 1983</w:t>
      </w:r>
    </w:p>
    <w:p w14:paraId="0AA48EC0" w14:textId="77777777" w:rsidR="006730F0" w:rsidRPr="005668E2" w:rsidRDefault="00D41383" w:rsidP="005668E2">
      <w:pPr>
        <w:shd w:val="clear" w:color="auto" w:fill="FFFFFF"/>
        <w:spacing w:before="120"/>
        <w:ind w:left="38"/>
        <w:rPr>
          <w:sz w:val="22"/>
        </w:rPr>
      </w:pPr>
      <w:r w:rsidRPr="005668E2">
        <w:rPr>
          <w:b/>
          <w:bCs/>
          <w:sz w:val="22"/>
          <w:szCs w:val="24"/>
          <w:lang w:val="en-US"/>
        </w:rPr>
        <w:t>Principal Act</w:t>
      </w:r>
    </w:p>
    <w:p w14:paraId="66050C14" w14:textId="77777777" w:rsidR="006730F0" w:rsidRPr="005668E2" w:rsidRDefault="00D41383" w:rsidP="005668E2">
      <w:pPr>
        <w:shd w:val="clear" w:color="auto" w:fill="FFFFFF"/>
        <w:tabs>
          <w:tab w:val="left" w:pos="763"/>
        </w:tabs>
        <w:spacing w:before="120"/>
        <w:ind w:left="24" w:firstLine="322"/>
        <w:jc w:val="both"/>
        <w:rPr>
          <w:sz w:val="22"/>
        </w:rPr>
      </w:pPr>
      <w:r w:rsidRPr="005668E2">
        <w:rPr>
          <w:b/>
          <w:bCs/>
          <w:sz w:val="22"/>
          <w:szCs w:val="24"/>
          <w:lang w:val="en-US"/>
        </w:rPr>
        <w:t>29.</w:t>
      </w:r>
      <w:r w:rsidRPr="005668E2">
        <w:rPr>
          <w:b/>
          <w:bCs/>
          <w:sz w:val="22"/>
          <w:szCs w:val="24"/>
          <w:lang w:val="en-US"/>
        </w:rPr>
        <w:tab/>
      </w:r>
      <w:r w:rsidRPr="005668E2">
        <w:rPr>
          <w:sz w:val="22"/>
          <w:szCs w:val="24"/>
          <w:lang w:val="en-US"/>
        </w:rPr>
        <w:t xml:space="preserve">In this Part, </w:t>
      </w:r>
      <w:r w:rsidRPr="005668E2">
        <w:rPr>
          <w:b/>
          <w:bCs/>
          <w:sz w:val="22"/>
          <w:szCs w:val="24"/>
          <w:lang w:val="en-US"/>
        </w:rPr>
        <w:t xml:space="preserve">"Principal Act" </w:t>
      </w:r>
      <w:r w:rsidRPr="005668E2">
        <w:rPr>
          <w:sz w:val="22"/>
          <w:szCs w:val="24"/>
          <w:lang w:val="en-US"/>
        </w:rPr>
        <w:t xml:space="preserve">means the </w:t>
      </w:r>
      <w:r w:rsidRPr="005668E2">
        <w:rPr>
          <w:i/>
          <w:iCs/>
          <w:sz w:val="22"/>
          <w:szCs w:val="24"/>
          <w:lang w:val="en-US"/>
        </w:rPr>
        <w:t>First Home Owners Act</w:t>
      </w:r>
      <w:r w:rsidR="009149AC" w:rsidRPr="005668E2">
        <w:rPr>
          <w:i/>
          <w:iCs/>
          <w:sz w:val="22"/>
          <w:szCs w:val="24"/>
          <w:lang w:val="en-US"/>
        </w:rPr>
        <w:t xml:space="preserve"> </w:t>
      </w:r>
      <w:r w:rsidRPr="005668E2">
        <w:rPr>
          <w:i/>
          <w:iCs/>
          <w:sz w:val="22"/>
          <w:szCs w:val="24"/>
          <w:lang w:val="en-US"/>
        </w:rPr>
        <w:t>1983</w:t>
      </w:r>
      <w:r w:rsidRPr="005668E2">
        <w:rPr>
          <w:sz w:val="22"/>
          <w:szCs w:val="24"/>
          <w:vertAlign w:val="superscript"/>
          <w:lang w:val="en-US"/>
        </w:rPr>
        <w:t>2</w:t>
      </w:r>
      <w:r w:rsidRPr="005668E2">
        <w:rPr>
          <w:sz w:val="22"/>
          <w:szCs w:val="24"/>
          <w:lang w:val="en-US"/>
        </w:rPr>
        <w:t>.</w:t>
      </w:r>
    </w:p>
    <w:p w14:paraId="6AAD3B2C" w14:textId="77777777" w:rsidR="006730F0" w:rsidRPr="005668E2" w:rsidRDefault="006730F0" w:rsidP="005668E2">
      <w:pPr>
        <w:shd w:val="clear" w:color="auto" w:fill="FFFFFF"/>
        <w:tabs>
          <w:tab w:val="left" w:pos="763"/>
        </w:tabs>
        <w:spacing w:before="120"/>
        <w:ind w:left="24" w:firstLine="322"/>
        <w:jc w:val="both"/>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12C3F402" w14:textId="77777777" w:rsidR="006730F0" w:rsidRPr="005668E2" w:rsidRDefault="00D41383" w:rsidP="005668E2">
      <w:pPr>
        <w:shd w:val="clear" w:color="auto" w:fill="FFFFFF"/>
        <w:spacing w:before="120"/>
        <w:rPr>
          <w:sz w:val="22"/>
        </w:rPr>
      </w:pPr>
      <w:r w:rsidRPr="005668E2">
        <w:rPr>
          <w:b/>
          <w:bCs/>
          <w:sz w:val="22"/>
          <w:szCs w:val="24"/>
          <w:lang w:val="en-US"/>
        </w:rPr>
        <w:lastRenderedPageBreak/>
        <w:t>Provision of tax file numbers</w:t>
      </w:r>
    </w:p>
    <w:p w14:paraId="0274AF39" w14:textId="77777777" w:rsidR="006730F0" w:rsidRPr="005668E2" w:rsidRDefault="00D41383" w:rsidP="005668E2">
      <w:pPr>
        <w:shd w:val="clear" w:color="auto" w:fill="FFFFFF"/>
        <w:tabs>
          <w:tab w:val="left" w:pos="754"/>
        </w:tabs>
        <w:spacing w:before="120"/>
        <w:ind w:left="5" w:firstLine="331"/>
        <w:jc w:val="both"/>
        <w:rPr>
          <w:sz w:val="22"/>
        </w:rPr>
      </w:pPr>
      <w:r w:rsidRPr="005668E2">
        <w:rPr>
          <w:b/>
          <w:bCs/>
          <w:sz w:val="22"/>
          <w:szCs w:val="24"/>
          <w:lang w:val="en-US"/>
        </w:rPr>
        <w:t>30.</w:t>
      </w:r>
      <w:r w:rsidRPr="005668E2">
        <w:rPr>
          <w:b/>
          <w:bCs/>
          <w:sz w:val="22"/>
          <w:szCs w:val="24"/>
          <w:lang w:val="en-US"/>
        </w:rPr>
        <w:tab/>
      </w:r>
      <w:r w:rsidRPr="005668E2">
        <w:rPr>
          <w:sz w:val="22"/>
          <w:szCs w:val="24"/>
          <w:lang w:val="en-US"/>
        </w:rPr>
        <w:t>Section 17B of the Principal Act is amended by omitting from</w:t>
      </w:r>
      <w:r w:rsidR="009149AC" w:rsidRPr="005668E2">
        <w:rPr>
          <w:sz w:val="22"/>
          <w:szCs w:val="24"/>
          <w:lang w:val="en-US"/>
        </w:rPr>
        <w:t xml:space="preserve"> </w:t>
      </w:r>
      <w:r w:rsidRPr="005668E2">
        <w:rPr>
          <w:sz w:val="22"/>
          <w:szCs w:val="24"/>
          <w:lang w:val="en-US"/>
        </w:rPr>
        <w:t>subsection (1) "Assistance" and substituting "Subject to section 17C,</w:t>
      </w:r>
      <w:r w:rsidR="009149AC" w:rsidRPr="005668E2">
        <w:rPr>
          <w:sz w:val="22"/>
          <w:szCs w:val="24"/>
          <w:lang w:val="en-US"/>
        </w:rPr>
        <w:t xml:space="preserve"> </w:t>
      </w:r>
      <w:r w:rsidRPr="005668E2">
        <w:rPr>
          <w:sz w:val="22"/>
          <w:szCs w:val="24"/>
          <w:lang w:val="en-US"/>
        </w:rPr>
        <w:t>assistance".</w:t>
      </w:r>
    </w:p>
    <w:p w14:paraId="5172BD8D" w14:textId="77777777" w:rsidR="006730F0" w:rsidRPr="005668E2" w:rsidRDefault="00D41383" w:rsidP="005668E2">
      <w:pPr>
        <w:shd w:val="clear" w:color="auto" w:fill="FFFFFF"/>
        <w:spacing w:before="120"/>
        <w:ind w:left="10"/>
        <w:rPr>
          <w:sz w:val="22"/>
        </w:rPr>
      </w:pPr>
      <w:r w:rsidRPr="005668E2">
        <w:rPr>
          <w:b/>
          <w:bCs/>
          <w:sz w:val="22"/>
          <w:szCs w:val="24"/>
          <w:lang w:val="en-US"/>
        </w:rPr>
        <w:t>Insertion of new section</w:t>
      </w:r>
    </w:p>
    <w:p w14:paraId="39DEABA2" w14:textId="77777777" w:rsidR="006730F0" w:rsidRPr="005668E2" w:rsidRDefault="00D41383" w:rsidP="005668E2">
      <w:pPr>
        <w:shd w:val="clear" w:color="auto" w:fill="FFFFFF"/>
        <w:tabs>
          <w:tab w:val="left" w:pos="754"/>
        </w:tabs>
        <w:spacing w:before="120"/>
        <w:ind w:left="5" w:firstLine="331"/>
        <w:jc w:val="both"/>
        <w:rPr>
          <w:sz w:val="22"/>
        </w:rPr>
      </w:pPr>
      <w:r w:rsidRPr="005668E2">
        <w:rPr>
          <w:b/>
          <w:bCs/>
          <w:sz w:val="22"/>
          <w:szCs w:val="24"/>
          <w:lang w:val="en-US"/>
        </w:rPr>
        <w:t>31.</w:t>
      </w:r>
      <w:r w:rsidRPr="005668E2">
        <w:rPr>
          <w:b/>
          <w:bCs/>
          <w:sz w:val="22"/>
          <w:szCs w:val="24"/>
          <w:lang w:val="en-US"/>
        </w:rPr>
        <w:tab/>
      </w:r>
      <w:r w:rsidRPr="005668E2">
        <w:rPr>
          <w:sz w:val="22"/>
          <w:szCs w:val="24"/>
          <w:lang w:val="en-US"/>
        </w:rPr>
        <w:t>After section 17B of the Principal Act the following section is</w:t>
      </w:r>
      <w:r w:rsidR="009149AC" w:rsidRPr="005668E2">
        <w:rPr>
          <w:sz w:val="22"/>
          <w:szCs w:val="24"/>
          <w:lang w:val="en-US"/>
        </w:rPr>
        <w:t xml:space="preserve"> </w:t>
      </w:r>
      <w:r w:rsidRPr="005668E2">
        <w:rPr>
          <w:sz w:val="22"/>
          <w:szCs w:val="24"/>
          <w:lang w:val="en-US"/>
        </w:rPr>
        <w:t>inserted:</w:t>
      </w:r>
    </w:p>
    <w:p w14:paraId="2E6B356D" w14:textId="77777777" w:rsidR="006730F0" w:rsidRPr="005668E2" w:rsidRDefault="00D41383" w:rsidP="005668E2">
      <w:pPr>
        <w:shd w:val="clear" w:color="auto" w:fill="FFFFFF"/>
        <w:spacing w:before="120"/>
        <w:ind w:left="10"/>
        <w:rPr>
          <w:sz w:val="22"/>
        </w:rPr>
      </w:pPr>
      <w:r w:rsidRPr="005668E2">
        <w:rPr>
          <w:b/>
          <w:bCs/>
          <w:sz w:val="22"/>
          <w:szCs w:val="24"/>
          <w:lang w:val="en-US"/>
        </w:rPr>
        <w:t>Late provision of tax file numbers</w:t>
      </w:r>
    </w:p>
    <w:p w14:paraId="61ED6CB0" w14:textId="77777777" w:rsidR="006730F0" w:rsidRPr="005668E2" w:rsidRDefault="00D41383" w:rsidP="005668E2">
      <w:pPr>
        <w:shd w:val="clear" w:color="auto" w:fill="FFFFFF"/>
        <w:spacing w:before="120"/>
        <w:ind w:left="355"/>
        <w:rPr>
          <w:sz w:val="22"/>
        </w:rPr>
      </w:pPr>
      <w:r w:rsidRPr="005668E2">
        <w:rPr>
          <w:sz w:val="22"/>
          <w:szCs w:val="24"/>
          <w:lang w:val="en-US"/>
        </w:rPr>
        <w:t>"17C.(1) If:</w:t>
      </w:r>
    </w:p>
    <w:p w14:paraId="6C6F90D3" w14:textId="77777777" w:rsidR="006730F0" w:rsidRPr="005668E2" w:rsidRDefault="00D41383" w:rsidP="005668E2">
      <w:pPr>
        <w:numPr>
          <w:ilvl w:val="0"/>
          <w:numId w:val="61"/>
        </w:numPr>
        <w:shd w:val="clear" w:color="auto" w:fill="FFFFFF"/>
        <w:tabs>
          <w:tab w:val="left" w:pos="787"/>
        </w:tabs>
        <w:spacing w:before="120"/>
        <w:ind w:left="787" w:hanging="389"/>
        <w:rPr>
          <w:sz w:val="22"/>
          <w:szCs w:val="24"/>
          <w:lang w:val="en-US"/>
        </w:rPr>
      </w:pPr>
      <w:r w:rsidRPr="005668E2">
        <w:rPr>
          <w:sz w:val="22"/>
          <w:szCs w:val="24"/>
          <w:lang w:val="en-US"/>
        </w:rPr>
        <w:t>a requirement is made of an applicant or applicants under paragraph 17B(1)(a); and</w:t>
      </w:r>
    </w:p>
    <w:p w14:paraId="0F13D648" w14:textId="77777777" w:rsidR="006730F0" w:rsidRPr="005668E2" w:rsidRDefault="00D41383" w:rsidP="005668E2">
      <w:pPr>
        <w:numPr>
          <w:ilvl w:val="0"/>
          <w:numId w:val="61"/>
        </w:numPr>
        <w:shd w:val="clear" w:color="auto" w:fill="FFFFFF"/>
        <w:tabs>
          <w:tab w:val="left" w:pos="787"/>
        </w:tabs>
        <w:spacing w:before="120"/>
        <w:ind w:left="787" w:hanging="389"/>
        <w:rPr>
          <w:sz w:val="22"/>
          <w:szCs w:val="24"/>
          <w:lang w:val="en-US"/>
        </w:rPr>
      </w:pPr>
      <w:r w:rsidRPr="005668E2">
        <w:rPr>
          <w:sz w:val="22"/>
          <w:szCs w:val="24"/>
          <w:lang w:val="en-US"/>
        </w:rPr>
        <w:t>the requirement is complied with, but not within the 60 days referred to in paragraph 17B(1)(b);</w:t>
      </w:r>
    </w:p>
    <w:p w14:paraId="071043BA" w14:textId="77777777" w:rsidR="006730F0" w:rsidRPr="005668E2" w:rsidRDefault="00D41383" w:rsidP="005668E2">
      <w:pPr>
        <w:shd w:val="clear" w:color="auto" w:fill="FFFFFF"/>
        <w:spacing w:before="120"/>
        <w:ind w:left="19"/>
        <w:jc w:val="both"/>
        <w:rPr>
          <w:sz w:val="22"/>
        </w:rPr>
      </w:pPr>
      <w:r w:rsidRPr="005668E2">
        <w:rPr>
          <w:sz w:val="22"/>
          <w:szCs w:val="24"/>
          <w:lang w:val="en-US"/>
        </w:rPr>
        <w:t>section 17B ceases to apply in relation to the payment of any instalments of assistance to the applicant or applicants during or after the month in which the requirement was complied with.</w:t>
      </w:r>
    </w:p>
    <w:p w14:paraId="1602F98F" w14:textId="77777777" w:rsidR="006730F0" w:rsidRDefault="00D41383" w:rsidP="005668E2">
      <w:pPr>
        <w:shd w:val="clear" w:color="auto" w:fill="FFFFFF"/>
        <w:spacing w:before="120"/>
        <w:ind w:left="24" w:firstLine="336"/>
        <w:jc w:val="both"/>
        <w:rPr>
          <w:sz w:val="22"/>
          <w:szCs w:val="24"/>
          <w:lang w:val="en-US"/>
        </w:rPr>
      </w:pPr>
      <w:r w:rsidRPr="005668E2">
        <w:rPr>
          <w:sz w:val="22"/>
          <w:szCs w:val="24"/>
          <w:lang w:val="en-US"/>
        </w:rPr>
        <w:t>"(2) Nothing in subsection (1) affects the application of section 17B in relation to payments of assistance to the applicant or applicants prior to the month in which the requirement was complied with.".</w:t>
      </w:r>
    </w:p>
    <w:p w14:paraId="0A3B6298" w14:textId="77777777" w:rsidR="00725BB3" w:rsidRPr="005668E2" w:rsidRDefault="00725BB3" w:rsidP="005668E2">
      <w:pPr>
        <w:shd w:val="clear" w:color="auto" w:fill="FFFFFF"/>
        <w:spacing w:before="120"/>
        <w:ind w:left="24" w:firstLine="336"/>
        <w:jc w:val="both"/>
        <w:rPr>
          <w:sz w:val="22"/>
        </w:rPr>
      </w:pPr>
    </w:p>
    <w:p w14:paraId="0B2CA544" w14:textId="2342045D" w:rsidR="006730F0" w:rsidRPr="005668E2" w:rsidRDefault="00D41383" w:rsidP="005668E2">
      <w:pPr>
        <w:shd w:val="clear" w:color="auto" w:fill="FFFFFF"/>
        <w:spacing w:before="120" w:after="120"/>
        <w:jc w:val="center"/>
        <w:rPr>
          <w:sz w:val="22"/>
        </w:rPr>
      </w:pPr>
      <w:r w:rsidRPr="005668E2">
        <w:rPr>
          <w:b/>
          <w:bCs/>
          <w:sz w:val="22"/>
          <w:szCs w:val="24"/>
          <w:lang w:val="en-US"/>
        </w:rPr>
        <w:t>PART 4</w:t>
      </w:r>
      <w:r w:rsidRPr="005668E2">
        <w:rPr>
          <w:rFonts w:eastAsia="Times New Roman"/>
          <w:b/>
          <w:bCs/>
          <w:sz w:val="22"/>
          <w:szCs w:val="24"/>
          <w:lang w:val="en-US"/>
        </w:rPr>
        <w:t>—AMENDMENTS OF THE HEALTH INSURANCE ACT 1973</w:t>
      </w:r>
    </w:p>
    <w:p w14:paraId="4ACCCBAA" w14:textId="77777777" w:rsidR="006730F0" w:rsidRPr="005668E2" w:rsidRDefault="00D41383" w:rsidP="005668E2">
      <w:pPr>
        <w:shd w:val="clear" w:color="auto" w:fill="FFFFFF"/>
        <w:spacing w:before="120"/>
        <w:ind w:left="29"/>
        <w:rPr>
          <w:sz w:val="22"/>
        </w:rPr>
      </w:pPr>
      <w:r w:rsidRPr="005668E2">
        <w:rPr>
          <w:b/>
          <w:bCs/>
          <w:sz w:val="22"/>
          <w:szCs w:val="24"/>
          <w:lang w:val="en-US"/>
        </w:rPr>
        <w:t>Principal Act</w:t>
      </w:r>
    </w:p>
    <w:p w14:paraId="2DAE07CF" w14:textId="77777777" w:rsidR="006730F0" w:rsidRPr="005668E2" w:rsidRDefault="00D41383" w:rsidP="005668E2">
      <w:pPr>
        <w:shd w:val="clear" w:color="auto" w:fill="FFFFFF"/>
        <w:tabs>
          <w:tab w:val="left" w:pos="754"/>
        </w:tabs>
        <w:spacing w:before="120"/>
        <w:ind w:left="5" w:firstLine="331"/>
        <w:jc w:val="both"/>
        <w:rPr>
          <w:sz w:val="22"/>
        </w:rPr>
      </w:pPr>
      <w:r w:rsidRPr="005668E2">
        <w:rPr>
          <w:b/>
          <w:bCs/>
          <w:sz w:val="22"/>
          <w:szCs w:val="24"/>
          <w:lang w:val="en-US"/>
        </w:rPr>
        <w:t>32.</w:t>
      </w:r>
      <w:r w:rsidRPr="005668E2">
        <w:rPr>
          <w:b/>
          <w:bCs/>
          <w:sz w:val="22"/>
          <w:szCs w:val="24"/>
          <w:lang w:val="en-US"/>
        </w:rPr>
        <w:tab/>
      </w:r>
      <w:r w:rsidRPr="005668E2">
        <w:rPr>
          <w:sz w:val="22"/>
          <w:szCs w:val="24"/>
          <w:lang w:val="en-US"/>
        </w:rPr>
        <w:t xml:space="preserve">In this Part, </w:t>
      </w:r>
      <w:r w:rsidRPr="005668E2">
        <w:rPr>
          <w:b/>
          <w:bCs/>
          <w:sz w:val="22"/>
          <w:szCs w:val="24"/>
          <w:lang w:val="en-US"/>
        </w:rPr>
        <w:t xml:space="preserve">"Principal Act" </w:t>
      </w:r>
      <w:r w:rsidRPr="005668E2">
        <w:rPr>
          <w:sz w:val="22"/>
          <w:szCs w:val="24"/>
          <w:lang w:val="en-US"/>
        </w:rPr>
        <w:t xml:space="preserve">means the </w:t>
      </w:r>
      <w:r w:rsidRPr="005668E2">
        <w:rPr>
          <w:i/>
          <w:iCs/>
          <w:sz w:val="22"/>
          <w:szCs w:val="24"/>
          <w:lang w:val="en-US"/>
        </w:rPr>
        <w:t>Health Insurance Act</w:t>
      </w:r>
      <w:r w:rsidR="009149AC" w:rsidRPr="005668E2">
        <w:rPr>
          <w:i/>
          <w:iCs/>
          <w:sz w:val="22"/>
          <w:szCs w:val="24"/>
          <w:lang w:val="en-US"/>
        </w:rPr>
        <w:t xml:space="preserve"> </w:t>
      </w:r>
      <w:r w:rsidRPr="005668E2">
        <w:rPr>
          <w:i/>
          <w:iCs/>
          <w:sz w:val="22"/>
          <w:szCs w:val="24"/>
          <w:lang w:val="en-US"/>
        </w:rPr>
        <w:t>1973</w:t>
      </w:r>
      <w:r w:rsidRPr="005668E2">
        <w:rPr>
          <w:sz w:val="22"/>
          <w:szCs w:val="24"/>
          <w:vertAlign w:val="superscript"/>
          <w:lang w:val="en-US"/>
        </w:rPr>
        <w:t>3</w:t>
      </w:r>
      <w:r w:rsidRPr="005668E2">
        <w:rPr>
          <w:sz w:val="22"/>
          <w:szCs w:val="24"/>
          <w:lang w:val="en-US"/>
        </w:rPr>
        <w:t>.</w:t>
      </w:r>
    </w:p>
    <w:p w14:paraId="086E5BE1" w14:textId="77777777" w:rsidR="006730F0" w:rsidRPr="005668E2" w:rsidRDefault="00D41383" w:rsidP="005668E2">
      <w:pPr>
        <w:shd w:val="clear" w:color="auto" w:fill="FFFFFF"/>
        <w:spacing w:before="120"/>
        <w:ind w:left="38"/>
        <w:rPr>
          <w:sz w:val="22"/>
        </w:rPr>
      </w:pPr>
      <w:r w:rsidRPr="005668E2">
        <w:rPr>
          <w:b/>
          <w:bCs/>
          <w:sz w:val="22"/>
          <w:szCs w:val="24"/>
          <w:lang w:val="en-US"/>
        </w:rPr>
        <w:t>Interpretation</w:t>
      </w:r>
    </w:p>
    <w:p w14:paraId="0CC78BC0" w14:textId="77777777" w:rsidR="006730F0" w:rsidRPr="005668E2" w:rsidRDefault="00D41383" w:rsidP="005668E2">
      <w:pPr>
        <w:shd w:val="clear" w:color="auto" w:fill="FFFFFF"/>
        <w:tabs>
          <w:tab w:val="left" w:pos="754"/>
        </w:tabs>
        <w:spacing w:before="120"/>
        <w:ind w:left="336"/>
        <w:rPr>
          <w:sz w:val="22"/>
        </w:rPr>
      </w:pPr>
      <w:r w:rsidRPr="005668E2">
        <w:rPr>
          <w:b/>
          <w:bCs/>
          <w:sz w:val="22"/>
          <w:szCs w:val="24"/>
          <w:lang w:val="en-US"/>
        </w:rPr>
        <w:t>33.</w:t>
      </w:r>
      <w:r w:rsidRPr="005668E2">
        <w:rPr>
          <w:b/>
          <w:bCs/>
          <w:sz w:val="22"/>
          <w:szCs w:val="24"/>
          <w:lang w:val="en-US"/>
        </w:rPr>
        <w:tab/>
      </w:r>
      <w:r w:rsidRPr="005668E2">
        <w:rPr>
          <w:sz w:val="22"/>
          <w:szCs w:val="24"/>
          <w:lang w:val="en-US"/>
        </w:rPr>
        <w:t>Section 3 of the Principal Act is amended:</w:t>
      </w:r>
    </w:p>
    <w:p w14:paraId="5E490363" w14:textId="77777777" w:rsidR="006730F0" w:rsidRPr="005668E2" w:rsidRDefault="00D41383" w:rsidP="005668E2">
      <w:pPr>
        <w:numPr>
          <w:ilvl w:val="0"/>
          <w:numId w:val="62"/>
        </w:numPr>
        <w:shd w:val="clear" w:color="auto" w:fill="FFFFFF"/>
        <w:tabs>
          <w:tab w:val="left" w:pos="806"/>
        </w:tabs>
        <w:spacing w:before="120"/>
        <w:ind w:left="806" w:hanging="389"/>
        <w:rPr>
          <w:b/>
          <w:bCs/>
          <w:sz w:val="22"/>
          <w:szCs w:val="24"/>
          <w:lang w:val="en-US"/>
        </w:rPr>
      </w:pPr>
      <w:r w:rsidRPr="005668E2">
        <w:rPr>
          <w:sz w:val="22"/>
          <w:szCs w:val="24"/>
          <w:lang w:val="en-US"/>
        </w:rPr>
        <w:t>by inserting in the definition of "initiate" in subsection (1) "or a diagnostic imaging service" after "pathology service";</w:t>
      </w:r>
    </w:p>
    <w:p w14:paraId="3213E779" w14:textId="77777777" w:rsidR="006730F0" w:rsidRPr="005668E2" w:rsidRDefault="00D41383" w:rsidP="005668E2">
      <w:pPr>
        <w:numPr>
          <w:ilvl w:val="0"/>
          <w:numId w:val="63"/>
        </w:numPr>
        <w:shd w:val="clear" w:color="auto" w:fill="FFFFFF"/>
        <w:tabs>
          <w:tab w:val="left" w:pos="806"/>
        </w:tabs>
        <w:spacing w:before="120"/>
        <w:ind w:left="418"/>
        <w:rPr>
          <w:b/>
          <w:bCs/>
          <w:sz w:val="22"/>
          <w:szCs w:val="24"/>
          <w:lang w:val="en-US"/>
        </w:rPr>
      </w:pPr>
      <w:r w:rsidRPr="005668E2">
        <w:rPr>
          <w:sz w:val="22"/>
          <w:szCs w:val="24"/>
          <w:lang w:val="en-US"/>
        </w:rPr>
        <w:t>by inserting in subsection (1) the following definitions:</w:t>
      </w:r>
    </w:p>
    <w:p w14:paraId="40A3E61F" w14:textId="53C8D2ED" w:rsidR="006730F0" w:rsidRPr="005668E2" w:rsidRDefault="00D41383" w:rsidP="005668E2">
      <w:pPr>
        <w:shd w:val="clear" w:color="auto" w:fill="FFFFFF"/>
        <w:spacing w:before="120"/>
        <w:ind w:left="816"/>
        <w:rPr>
          <w:sz w:val="22"/>
        </w:rPr>
      </w:pPr>
      <w:r w:rsidRPr="00725BB3">
        <w:rPr>
          <w:bCs/>
          <w:sz w:val="22"/>
          <w:szCs w:val="24"/>
          <w:lang w:val="en-US"/>
        </w:rPr>
        <w:t>"</w:t>
      </w:r>
      <w:r w:rsidRPr="005668E2">
        <w:rPr>
          <w:b/>
          <w:bCs/>
          <w:sz w:val="22"/>
          <w:szCs w:val="24"/>
          <w:lang w:val="en-US"/>
        </w:rPr>
        <w:t xml:space="preserve"> 'excessive diagnostic imaging service' </w:t>
      </w:r>
      <w:r w:rsidRPr="005668E2">
        <w:rPr>
          <w:sz w:val="22"/>
          <w:szCs w:val="24"/>
          <w:lang w:val="en-US"/>
        </w:rPr>
        <w:t>means a diagnostic imaging service:</w:t>
      </w:r>
    </w:p>
    <w:p w14:paraId="6AC012F1" w14:textId="77777777" w:rsidR="006730F0" w:rsidRPr="005668E2" w:rsidRDefault="00D41383" w:rsidP="005668E2">
      <w:pPr>
        <w:numPr>
          <w:ilvl w:val="0"/>
          <w:numId w:val="64"/>
        </w:numPr>
        <w:shd w:val="clear" w:color="auto" w:fill="FFFFFF"/>
        <w:tabs>
          <w:tab w:val="left" w:pos="1469"/>
        </w:tabs>
        <w:spacing w:before="120"/>
        <w:ind w:left="1469" w:hanging="389"/>
        <w:rPr>
          <w:sz w:val="22"/>
          <w:szCs w:val="24"/>
          <w:lang w:val="en-US"/>
        </w:rPr>
      </w:pPr>
      <w:r w:rsidRPr="005668E2">
        <w:rPr>
          <w:sz w:val="22"/>
          <w:szCs w:val="24"/>
          <w:lang w:val="en-US"/>
        </w:rPr>
        <w:t xml:space="preserve">in respect of which </w:t>
      </w:r>
      <w:proofErr w:type="spellStart"/>
      <w:r w:rsidRPr="005668E2">
        <w:rPr>
          <w:sz w:val="22"/>
          <w:szCs w:val="24"/>
          <w:lang w:val="en-US"/>
        </w:rPr>
        <w:t>medicare</w:t>
      </w:r>
      <w:proofErr w:type="spellEnd"/>
      <w:r w:rsidRPr="005668E2">
        <w:rPr>
          <w:sz w:val="22"/>
          <w:szCs w:val="24"/>
          <w:lang w:val="en-US"/>
        </w:rPr>
        <w:t xml:space="preserve"> benefit has become or may become payable; and</w:t>
      </w:r>
    </w:p>
    <w:p w14:paraId="65A3A607" w14:textId="77777777" w:rsidR="006730F0" w:rsidRPr="005668E2" w:rsidRDefault="00D41383" w:rsidP="005668E2">
      <w:pPr>
        <w:numPr>
          <w:ilvl w:val="0"/>
          <w:numId w:val="64"/>
        </w:numPr>
        <w:shd w:val="clear" w:color="auto" w:fill="FFFFFF"/>
        <w:tabs>
          <w:tab w:val="left" w:pos="1469"/>
        </w:tabs>
        <w:spacing w:before="120"/>
        <w:ind w:left="1080"/>
        <w:rPr>
          <w:sz w:val="22"/>
          <w:szCs w:val="24"/>
          <w:lang w:val="en-US"/>
        </w:rPr>
      </w:pPr>
      <w:r w:rsidRPr="005668E2">
        <w:rPr>
          <w:sz w:val="22"/>
          <w:szCs w:val="24"/>
          <w:lang w:val="en-US"/>
        </w:rPr>
        <w:t>that is not reasonably necessary for:</w:t>
      </w:r>
    </w:p>
    <w:p w14:paraId="52254BC2" w14:textId="77777777" w:rsidR="003613B3" w:rsidRPr="005668E2" w:rsidRDefault="00D41383" w:rsidP="005668E2">
      <w:pPr>
        <w:shd w:val="clear" w:color="auto" w:fill="FFFFFF"/>
        <w:spacing w:before="120"/>
        <w:ind w:left="2002" w:hanging="288"/>
        <w:rPr>
          <w:sz w:val="22"/>
          <w:szCs w:val="24"/>
          <w:lang w:val="en-US"/>
        </w:rPr>
      </w:pPr>
      <w:r w:rsidRPr="005668E2">
        <w:rPr>
          <w:sz w:val="22"/>
          <w:szCs w:val="24"/>
          <w:lang w:val="en-US"/>
        </w:rPr>
        <w:t>(</w:t>
      </w:r>
      <w:proofErr w:type="spellStart"/>
      <w:r w:rsidRPr="005668E2">
        <w:rPr>
          <w:sz w:val="22"/>
          <w:szCs w:val="24"/>
          <w:lang w:val="en-US"/>
        </w:rPr>
        <w:t>i</w:t>
      </w:r>
      <w:proofErr w:type="spellEnd"/>
      <w:r w:rsidRPr="005668E2">
        <w:rPr>
          <w:sz w:val="22"/>
          <w:szCs w:val="24"/>
          <w:lang w:val="en-US"/>
        </w:rPr>
        <w:t>) the adequate medical care (including the provision of chiropractic, physiotherapy or podiatry); or</w:t>
      </w:r>
    </w:p>
    <w:p w14:paraId="7BD83CEC" w14:textId="77777777" w:rsidR="006730F0" w:rsidRPr="005668E2" w:rsidRDefault="00D41383" w:rsidP="005668E2">
      <w:pPr>
        <w:shd w:val="clear" w:color="auto" w:fill="FFFFFF"/>
        <w:spacing w:before="120"/>
        <w:ind w:left="1718"/>
        <w:rPr>
          <w:sz w:val="22"/>
        </w:rPr>
      </w:pPr>
      <w:r w:rsidRPr="005668E2">
        <w:rPr>
          <w:sz w:val="22"/>
          <w:szCs w:val="24"/>
          <w:lang w:val="en-US"/>
        </w:rPr>
        <w:t>(ii) the adequate dental care;</w:t>
      </w:r>
    </w:p>
    <w:p w14:paraId="31A615B5" w14:textId="77777777" w:rsidR="006730F0" w:rsidRPr="005668E2" w:rsidRDefault="00D41383" w:rsidP="005668E2">
      <w:pPr>
        <w:shd w:val="clear" w:color="auto" w:fill="FFFFFF"/>
        <w:spacing w:before="120"/>
        <w:ind w:left="816"/>
        <w:rPr>
          <w:sz w:val="22"/>
        </w:rPr>
      </w:pPr>
      <w:r w:rsidRPr="005668E2">
        <w:rPr>
          <w:sz w:val="22"/>
          <w:szCs w:val="24"/>
          <w:lang w:val="en-US"/>
        </w:rPr>
        <w:t>of the patient concerned;</w:t>
      </w:r>
    </w:p>
    <w:p w14:paraId="4B9B90DA" w14:textId="77777777" w:rsidR="006730F0" w:rsidRPr="005668E2" w:rsidRDefault="006730F0" w:rsidP="005668E2">
      <w:pPr>
        <w:shd w:val="clear" w:color="auto" w:fill="FFFFFF"/>
        <w:spacing w:before="120"/>
        <w:ind w:left="816"/>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2A10DBB4" w14:textId="77777777" w:rsidR="006730F0" w:rsidRPr="005668E2" w:rsidRDefault="00D41383" w:rsidP="005668E2">
      <w:pPr>
        <w:shd w:val="clear" w:color="auto" w:fill="FFFFFF"/>
        <w:spacing w:before="120"/>
        <w:ind w:left="773"/>
        <w:jc w:val="both"/>
        <w:rPr>
          <w:sz w:val="22"/>
        </w:rPr>
      </w:pPr>
      <w:r w:rsidRPr="005668E2">
        <w:rPr>
          <w:b/>
          <w:bCs/>
          <w:sz w:val="22"/>
          <w:szCs w:val="24"/>
          <w:lang w:val="en-US"/>
        </w:rPr>
        <w:lastRenderedPageBreak/>
        <w:t xml:space="preserve">'Pathology Services Table Committee' </w:t>
      </w:r>
      <w:r w:rsidRPr="005668E2">
        <w:rPr>
          <w:sz w:val="22"/>
          <w:szCs w:val="24"/>
          <w:lang w:val="en-US"/>
        </w:rPr>
        <w:t xml:space="preserve">means the body known as the Pathology Services Table Committee that was established by the Minister under section 136 of the </w:t>
      </w:r>
      <w:r w:rsidRPr="005668E2">
        <w:rPr>
          <w:i/>
          <w:iCs/>
          <w:sz w:val="22"/>
          <w:szCs w:val="24"/>
          <w:lang w:val="en-US"/>
        </w:rPr>
        <w:t xml:space="preserve">National Health Act 1953 </w:t>
      </w:r>
      <w:r w:rsidRPr="005668E2">
        <w:rPr>
          <w:sz w:val="22"/>
          <w:szCs w:val="24"/>
          <w:lang w:val="en-US"/>
        </w:rPr>
        <w:t>on 5 July 1989;".</w:t>
      </w:r>
    </w:p>
    <w:p w14:paraId="63C9606E" w14:textId="77777777" w:rsidR="006730F0" w:rsidRPr="005668E2" w:rsidRDefault="00D41383" w:rsidP="005668E2">
      <w:pPr>
        <w:shd w:val="clear" w:color="auto" w:fill="FFFFFF"/>
        <w:spacing w:before="120"/>
        <w:ind w:left="5"/>
        <w:rPr>
          <w:sz w:val="22"/>
        </w:rPr>
      </w:pPr>
      <w:r w:rsidRPr="005668E2">
        <w:rPr>
          <w:b/>
          <w:bCs/>
          <w:sz w:val="22"/>
          <w:szCs w:val="24"/>
          <w:lang w:val="en-US"/>
        </w:rPr>
        <w:t>Increased fee in complex cases</w:t>
      </w:r>
    </w:p>
    <w:p w14:paraId="3F854636" w14:textId="77777777" w:rsidR="006730F0" w:rsidRPr="005668E2" w:rsidRDefault="00D41383" w:rsidP="005668E2">
      <w:pPr>
        <w:shd w:val="clear" w:color="auto" w:fill="FFFFFF"/>
        <w:tabs>
          <w:tab w:val="left" w:pos="749"/>
        </w:tabs>
        <w:spacing w:before="120"/>
        <w:ind w:left="336"/>
        <w:rPr>
          <w:sz w:val="22"/>
        </w:rPr>
      </w:pPr>
      <w:r w:rsidRPr="005668E2">
        <w:rPr>
          <w:b/>
          <w:bCs/>
          <w:sz w:val="22"/>
          <w:szCs w:val="24"/>
          <w:lang w:val="en-US"/>
        </w:rPr>
        <w:t>34.</w:t>
      </w:r>
      <w:r w:rsidRPr="005668E2">
        <w:rPr>
          <w:b/>
          <w:bCs/>
          <w:sz w:val="22"/>
          <w:szCs w:val="24"/>
          <w:lang w:val="en-US"/>
        </w:rPr>
        <w:tab/>
      </w:r>
      <w:r w:rsidRPr="005668E2">
        <w:rPr>
          <w:sz w:val="22"/>
          <w:szCs w:val="24"/>
          <w:lang w:val="en-US"/>
        </w:rPr>
        <w:t>Section 11 of the Principal Act is amended:</w:t>
      </w:r>
    </w:p>
    <w:p w14:paraId="76E34ED2" w14:textId="77777777" w:rsidR="006730F0" w:rsidRPr="005668E2" w:rsidRDefault="00D41383" w:rsidP="005668E2">
      <w:pPr>
        <w:numPr>
          <w:ilvl w:val="0"/>
          <w:numId w:val="65"/>
        </w:numPr>
        <w:shd w:val="clear" w:color="auto" w:fill="FFFFFF"/>
        <w:tabs>
          <w:tab w:val="left" w:pos="773"/>
        </w:tabs>
        <w:spacing w:before="120"/>
        <w:ind w:left="773" w:hanging="389"/>
        <w:jc w:val="both"/>
        <w:rPr>
          <w:b/>
          <w:bCs/>
          <w:sz w:val="22"/>
          <w:szCs w:val="24"/>
          <w:lang w:val="en-US"/>
        </w:rPr>
      </w:pPr>
      <w:r w:rsidRPr="005668E2">
        <w:rPr>
          <w:sz w:val="22"/>
          <w:szCs w:val="24"/>
          <w:lang w:val="en-US"/>
        </w:rPr>
        <w:t>by inserting in subsection (2) "the professional service referred to in the claim is not a pathology service and" after "Where";</w:t>
      </w:r>
    </w:p>
    <w:p w14:paraId="0953B9E4" w14:textId="77777777" w:rsidR="006730F0" w:rsidRPr="005668E2" w:rsidRDefault="00D41383" w:rsidP="005668E2">
      <w:pPr>
        <w:numPr>
          <w:ilvl w:val="0"/>
          <w:numId w:val="65"/>
        </w:numPr>
        <w:shd w:val="clear" w:color="auto" w:fill="FFFFFF"/>
        <w:tabs>
          <w:tab w:val="left" w:pos="773"/>
        </w:tabs>
        <w:spacing w:before="120"/>
        <w:ind w:left="384"/>
        <w:rPr>
          <w:b/>
          <w:bCs/>
          <w:sz w:val="22"/>
          <w:szCs w:val="24"/>
          <w:lang w:val="en-US"/>
        </w:rPr>
      </w:pPr>
      <w:r w:rsidRPr="005668E2">
        <w:rPr>
          <w:sz w:val="22"/>
          <w:szCs w:val="24"/>
          <w:lang w:val="en-US"/>
        </w:rPr>
        <w:t>by inserting after subsection (2) the following subsection:</w:t>
      </w:r>
    </w:p>
    <w:p w14:paraId="6C0F0D02" w14:textId="77777777" w:rsidR="006730F0" w:rsidRPr="005668E2" w:rsidRDefault="00D41383" w:rsidP="005668E2">
      <w:pPr>
        <w:shd w:val="clear" w:color="auto" w:fill="FFFFFF"/>
        <w:spacing w:before="120"/>
        <w:ind w:left="773" w:firstLine="211"/>
        <w:jc w:val="both"/>
        <w:rPr>
          <w:sz w:val="22"/>
        </w:rPr>
      </w:pPr>
      <w:r w:rsidRPr="005668E2">
        <w:rPr>
          <w:sz w:val="22"/>
          <w:szCs w:val="24"/>
          <w:lang w:val="en-US"/>
        </w:rPr>
        <w:t>"(2A) Where the professional service referred to in the claim is a pathology service and the Commission considers that the professional service is of unusual length or complexity, the Commission shall:</w:t>
      </w:r>
    </w:p>
    <w:p w14:paraId="1872F3E0" w14:textId="77777777" w:rsidR="006730F0" w:rsidRPr="005668E2" w:rsidRDefault="00D41383" w:rsidP="005668E2">
      <w:pPr>
        <w:numPr>
          <w:ilvl w:val="0"/>
          <w:numId w:val="66"/>
        </w:numPr>
        <w:shd w:val="clear" w:color="auto" w:fill="FFFFFF"/>
        <w:tabs>
          <w:tab w:val="left" w:pos="1421"/>
        </w:tabs>
        <w:spacing w:before="120"/>
        <w:ind w:left="1421" w:hanging="384"/>
        <w:jc w:val="both"/>
        <w:rPr>
          <w:sz w:val="22"/>
          <w:szCs w:val="24"/>
          <w:lang w:val="en-US"/>
        </w:rPr>
      </w:pPr>
      <w:r w:rsidRPr="005668E2">
        <w:rPr>
          <w:sz w:val="22"/>
          <w:szCs w:val="24"/>
          <w:lang w:val="en-US"/>
        </w:rPr>
        <w:t>if the Commission considers that the service is of a kind in respect of which an increased fee may be fixed in accordance with principles furnished to the Commission under paragraph (b) of this subsection or under subsection 12(5)</w:t>
      </w:r>
      <w:r w:rsidRPr="005668E2">
        <w:rPr>
          <w:rFonts w:eastAsia="Times New Roman"/>
          <w:sz w:val="22"/>
          <w:szCs w:val="24"/>
          <w:lang w:val="en-US"/>
        </w:rPr>
        <w:t>—fix an increased fee for that service, in accordance with those principles, for the purposes of this section; or</w:t>
      </w:r>
    </w:p>
    <w:p w14:paraId="0D028C74" w14:textId="77777777" w:rsidR="006730F0" w:rsidRPr="005668E2" w:rsidRDefault="00D41383" w:rsidP="005668E2">
      <w:pPr>
        <w:numPr>
          <w:ilvl w:val="0"/>
          <w:numId w:val="66"/>
        </w:numPr>
        <w:shd w:val="clear" w:color="auto" w:fill="FFFFFF"/>
        <w:tabs>
          <w:tab w:val="left" w:pos="1421"/>
        </w:tabs>
        <w:spacing w:before="120"/>
        <w:ind w:left="1421" w:hanging="384"/>
        <w:jc w:val="both"/>
        <w:rPr>
          <w:sz w:val="22"/>
          <w:szCs w:val="24"/>
          <w:lang w:val="en-US"/>
        </w:rPr>
      </w:pPr>
      <w:r w:rsidRPr="005668E2">
        <w:rPr>
          <w:sz w:val="22"/>
          <w:szCs w:val="24"/>
          <w:lang w:val="en-US"/>
        </w:rPr>
        <w:t>in any other case</w:t>
      </w:r>
      <w:r w:rsidRPr="005668E2">
        <w:rPr>
          <w:rFonts w:eastAsia="Times New Roman"/>
          <w:sz w:val="22"/>
          <w:szCs w:val="24"/>
          <w:lang w:val="en-US"/>
        </w:rPr>
        <w:t xml:space="preserve">—refer to the Pathology Services Table Committee for its consideration and recommendation the question whether the fee specified in the item that relates to that service should, for the purpose of calculating the </w:t>
      </w:r>
      <w:proofErr w:type="spellStart"/>
      <w:r w:rsidRPr="005668E2">
        <w:rPr>
          <w:rFonts w:eastAsia="Times New Roman"/>
          <w:sz w:val="22"/>
          <w:szCs w:val="24"/>
          <w:lang w:val="en-US"/>
        </w:rPr>
        <w:t>medicare</w:t>
      </w:r>
      <w:proofErr w:type="spellEnd"/>
      <w:r w:rsidRPr="005668E2">
        <w:rPr>
          <w:rFonts w:eastAsia="Times New Roman"/>
          <w:sz w:val="22"/>
          <w:szCs w:val="24"/>
          <w:lang w:val="en-US"/>
        </w:rPr>
        <w:t xml:space="preserve"> benefit in respect of the service, be increased, having regard to the unusual features of that service, and, if it is to be increased, what principles are to be followed in fixing the amount of the increased fee for that service for the purposes of this section.";</w:t>
      </w:r>
    </w:p>
    <w:p w14:paraId="35D2FAD5" w14:textId="77777777" w:rsidR="006730F0" w:rsidRPr="005668E2" w:rsidRDefault="00D41383" w:rsidP="005668E2">
      <w:pPr>
        <w:shd w:val="clear" w:color="auto" w:fill="FFFFFF"/>
        <w:tabs>
          <w:tab w:val="left" w:pos="773"/>
        </w:tabs>
        <w:spacing w:before="120"/>
        <w:ind w:left="773" w:hanging="389"/>
        <w:jc w:val="both"/>
        <w:rPr>
          <w:sz w:val="22"/>
        </w:rPr>
      </w:pPr>
      <w:r w:rsidRPr="005668E2">
        <w:rPr>
          <w:b/>
          <w:bCs/>
          <w:sz w:val="22"/>
          <w:szCs w:val="24"/>
          <w:lang w:val="en-US"/>
        </w:rPr>
        <w:t>(c)</w:t>
      </w:r>
      <w:r w:rsidRPr="005668E2">
        <w:rPr>
          <w:sz w:val="22"/>
          <w:szCs w:val="24"/>
          <w:lang w:val="en-US"/>
        </w:rPr>
        <w:tab/>
        <w:t>by inserting in subsection (3) "or (2A)(b)" after "paragraph</w:t>
      </w:r>
      <w:r w:rsidR="009149AC" w:rsidRPr="005668E2">
        <w:rPr>
          <w:sz w:val="22"/>
          <w:szCs w:val="24"/>
          <w:lang w:val="en-US"/>
        </w:rPr>
        <w:t xml:space="preserve"> </w:t>
      </w:r>
      <w:r w:rsidRPr="005668E2">
        <w:rPr>
          <w:sz w:val="22"/>
          <w:szCs w:val="24"/>
          <w:lang w:val="en-US"/>
        </w:rPr>
        <w:t>(2)(b)".</w:t>
      </w:r>
    </w:p>
    <w:p w14:paraId="79ED9C29" w14:textId="77777777" w:rsidR="006730F0" w:rsidRPr="005668E2" w:rsidRDefault="00D41383" w:rsidP="005668E2">
      <w:pPr>
        <w:shd w:val="clear" w:color="auto" w:fill="FFFFFF"/>
        <w:spacing w:before="120"/>
        <w:rPr>
          <w:sz w:val="22"/>
        </w:rPr>
      </w:pPr>
      <w:r w:rsidRPr="005668E2">
        <w:rPr>
          <w:b/>
          <w:bCs/>
          <w:sz w:val="22"/>
          <w:szCs w:val="24"/>
          <w:lang w:val="en-US"/>
        </w:rPr>
        <w:t>Appeal from decisions on increased fee</w:t>
      </w:r>
    </w:p>
    <w:p w14:paraId="2B8CC87B" w14:textId="77777777" w:rsidR="006730F0" w:rsidRPr="005668E2" w:rsidRDefault="00D41383" w:rsidP="005668E2">
      <w:pPr>
        <w:shd w:val="clear" w:color="auto" w:fill="FFFFFF"/>
        <w:tabs>
          <w:tab w:val="left" w:pos="749"/>
        </w:tabs>
        <w:spacing w:before="120"/>
        <w:ind w:left="336"/>
        <w:rPr>
          <w:sz w:val="22"/>
        </w:rPr>
      </w:pPr>
      <w:r w:rsidRPr="005668E2">
        <w:rPr>
          <w:b/>
          <w:bCs/>
          <w:sz w:val="22"/>
          <w:szCs w:val="24"/>
          <w:lang w:val="en-US"/>
        </w:rPr>
        <w:t>35.</w:t>
      </w:r>
      <w:r w:rsidRPr="005668E2">
        <w:rPr>
          <w:b/>
          <w:bCs/>
          <w:sz w:val="22"/>
          <w:szCs w:val="24"/>
          <w:lang w:val="en-US"/>
        </w:rPr>
        <w:tab/>
      </w:r>
      <w:r w:rsidRPr="005668E2">
        <w:rPr>
          <w:sz w:val="22"/>
          <w:szCs w:val="24"/>
          <w:lang w:val="en-US"/>
        </w:rPr>
        <w:t>Section 12 of the Principal Act is amended:</w:t>
      </w:r>
    </w:p>
    <w:p w14:paraId="52F3ECA0" w14:textId="77777777" w:rsidR="006730F0" w:rsidRPr="005668E2" w:rsidRDefault="00D41383" w:rsidP="005668E2">
      <w:pPr>
        <w:numPr>
          <w:ilvl w:val="0"/>
          <w:numId w:val="67"/>
        </w:numPr>
        <w:shd w:val="clear" w:color="auto" w:fill="FFFFFF"/>
        <w:tabs>
          <w:tab w:val="left" w:pos="763"/>
        </w:tabs>
        <w:spacing w:before="120"/>
        <w:ind w:left="763" w:hanging="384"/>
        <w:jc w:val="both"/>
        <w:rPr>
          <w:b/>
          <w:bCs/>
          <w:sz w:val="22"/>
          <w:szCs w:val="24"/>
          <w:lang w:val="en-US"/>
        </w:rPr>
      </w:pPr>
      <w:r w:rsidRPr="005668E2">
        <w:rPr>
          <w:sz w:val="22"/>
          <w:szCs w:val="24"/>
          <w:lang w:val="en-US"/>
        </w:rPr>
        <w:t>by omitting from subsections (2), (3), (4) and (6) "Medicare Benefits Advisory Committee" (wherever occurring) and substituting "applicable committee";</w:t>
      </w:r>
    </w:p>
    <w:p w14:paraId="72C99D13" w14:textId="77777777" w:rsidR="006730F0" w:rsidRPr="005668E2" w:rsidRDefault="00D41383" w:rsidP="005668E2">
      <w:pPr>
        <w:numPr>
          <w:ilvl w:val="0"/>
          <w:numId w:val="67"/>
        </w:numPr>
        <w:shd w:val="clear" w:color="auto" w:fill="FFFFFF"/>
        <w:tabs>
          <w:tab w:val="left" w:pos="763"/>
        </w:tabs>
        <w:spacing w:before="120"/>
        <w:ind w:left="379"/>
        <w:rPr>
          <w:b/>
          <w:bCs/>
          <w:sz w:val="22"/>
          <w:szCs w:val="24"/>
          <w:lang w:val="en-US"/>
        </w:rPr>
      </w:pPr>
      <w:r w:rsidRPr="005668E2">
        <w:rPr>
          <w:sz w:val="22"/>
          <w:szCs w:val="24"/>
          <w:lang w:val="en-US"/>
        </w:rPr>
        <w:t>by adding at the end the following subsection:</w:t>
      </w:r>
    </w:p>
    <w:p w14:paraId="3B9BD1C5" w14:textId="77777777" w:rsidR="006730F0" w:rsidRPr="005668E2" w:rsidRDefault="00D41383" w:rsidP="005668E2">
      <w:pPr>
        <w:shd w:val="clear" w:color="auto" w:fill="FFFFFF"/>
        <w:spacing w:before="120"/>
        <w:ind w:left="989"/>
        <w:rPr>
          <w:sz w:val="22"/>
        </w:rPr>
      </w:pPr>
      <w:r w:rsidRPr="005668E2">
        <w:rPr>
          <w:sz w:val="22"/>
          <w:szCs w:val="24"/>
          <w:lang w:val="en-US"/>
        </w:rPr>
        <w:t>"(8) In this section:</w:t>
      </w:r>
    </w:p>
    <w:p w14:paraId="63CB53BF" w14:textId="3BF37C99" w:rsidR="006730F0" w:rsidRPr="005668E2" w:rsidRDefault="00D41383" w:rsidP="005668E2">
      <w:pPr>
        <w:shd w:val="clear" w:color="auto" w:fill="FFFFFF"/>
        <w:spacing w:before="120"/>
        <w:ind w:left="768"/>
        <w:rPr>
          <w:sz w:val="22"/>
        </w:rPr>
      </w:pPr>
      <w:r w:rsidRPr="005668E2">
        <w:rPr>
          <w:b/>
          <w:bCs/>
          <w:sz w:val="22"/>
          <w:szCs w:val="24"/>
          <w:lang w:val="en-US"/>
        </w:rPr>
        <w:t>'applicable committee'</w:t>
      </w:r>
      <w:r w:rsidRPr="00725BB3">
        <w:rPr>
          <w:bCs/>
          <w:sz w:val="22"/>
          <w:szCs w:val="24"/>
          <w:lang w:val="en-US"/>
        </w:rPr>
        <w:t>,</w:t>
      </w:r>
      <w:r w:rsidRPr="005668E2">
        <w:rPr>
          <w:b/>
          <w:bCs/>
          <w:sz w:val="22"/>
          <w:szCs w:val="24"/>
          <w:lang w:val="en-US"/>
        </w:rPr>
        <w:t xml:space="preserve"> </w:t>
      </w:r>
      <w:r w:rsidRPr="005668E2">
        <w:rPr>
          <w:sz w:val="22"/>
          <w:szCs w:val="24"/>
          <w:lang w:val="en-US"/>
        </w:rPr>
        <w:t>in relation to an appeal, means:</w:t>
      </w:r>
    </w:p>
    <w:p w14:paraId="0A58B6C8" w14:textId="77777777" w:rsidR="006730F0" w:rsidRPr="005668E2" w:rsidRDefault="00D41383" w:rsidP="005668E2">
      <w:pPr>
        <w:numPr>
          <w:ilvl w:val="0"/>
          <w:numId w:val="68"/>
        </w:numPr>
        <w:shd w:val="clear" w:color="auto" w:fill="FFFFFF"/>
        <w:tabs>
          <w:tab w:val="left" w:pos="1416"/>
        </w:tabs>
        <w:spacing w:before="120"/>
        <w:ind w:left="1416" w:hanging="394"/>
        <w:jc w:val="both"/>
        <w:rPr>
          <w:sz w:val="22"/>
          <w:szCs w:val="24"/>
          <w:lang w:val="en-US"/>
        </w:rPr>
      </w:pPr>
      <w:r w:rsidRPr="005668E2">
        <w:rPr>
          <w:sz w:val="22"/>
          <w:szCs w:val="24"/>
          <w:lang w:val="en-US"/>
        </w:rPr>
        <w:t>if the claim to which the appeal relates is in respect of a pathology service</w:t>
      </w:r>
      <w:r w:rsidRPr="005668E2">
        <w:rPr>
          <w:rFonts w:eastAsia="Times New Roman"/>
          <w:sz w:val="22"/>
          <w:szCs w:val="24"/>
          <w:lang w:val="en-US"/>
        </w:rPr>
        <w:t>—the Pathology Services Table Committee; or</w:t>
      </w:r>
    </w:p>
    <w:p w14:paraId="0868DBD2" w14:textId="77777777" w:rsidR="006730F0" w:rsidRPr="005668E2" w:rsidRDefault="00D41383" w:rsidP="005668E2">
      <w:pPr>
        <w:numPr>
          <w:ilvl w:val="0"/>
          <w:numId w:val="68"/>
        </w:numPr>
        <w:shd w:val="clear" w:color="auto" w:fill="FFFFFF"/>
        <w:tabs>
          <w:tab w:val="left" w:pos="1416"/>
        </w:tabs>
        <w:spacing w:before="120"/>
        <w:ind w:left="1416" w:hanging="394"/>
        <w:jc w:val="both"/>
        <w:rPr>
          <w:sz w:val="22"/>
          <w:szCs w:val="24"/>
          <w:lang w:val="en-US"/>
        </w:rPr>
      </w:pPr>
      <w:r w:rsidRPr="005668E2">
        <w:rPr>
          <w:sz w:val="22"/>
          <w:szCs w:val="24"/>
          <w:lang w:val="en-US"/>
        </w:rPr>
        <w:t>in any other case</w:t>
      </w:r>
      <w:r w:rsidRPr="005668E2">
        <w:rPr>
          <w:rFonts w:eastAsia="Times New Roman"/>
          <w:sz w:val="22"/>
          <w:szCs w:val="24"/>
          <w:lang w:val="en-US"/>
        </w:rPr>
        <w:t>—the Medicare Benefits Advisory Committee.".</w:t>
      </w:r>
    </w:p>
    <w:p w14:paraId="39C5AD81" w14:textId="77777777" w:rsidR="006730F0" w:rsidRPr="005668E2" w:rsidRDefault="006730F0" w:rsidP="005668E2">
      <w:pPr>
        <w:numPr>
          <w:ilvl w:val="0"/>
          <w:numId w:val="68"/>
        </w:numPr>
        <w:shd w:val="clear" w:color="auto" w:fill="FFFFFF"/>
        <w:tabs>
          <w:tab w:val="left" w:pos="1416"/>
        </w:tabs>
        <w:spacing w:before="120"/>
        <w:ind w:left="1416" w:hanging="394"/>
        <w:jc w:val="both"/>
        <w:rPr>
          <w:sz w:val="22"/>
          <w:szCs w:val="24"/>
          <w:lang w:val="en-US"/>
        </w:rPr>
        <w:sectPr w:rsidR="006730F0" w:rsidRPr="005668E2" w:rsidSect="009149AC">
          <w:type w:val="nextColumn"/>
          <w:pgSz w:w="12240" w:h="15840"/>
          <w:pgMar w:top="1440" w:right="1440" w:bottom="1440" w:left="1440" w:header="720" w:footer="720" w:gutter="0"/>
          <w:cols w:space="60"/>
          <w:noEndnote/>
          <w:docGrid w:linePitch="272"/>
        </w:sectPr>
      </w:pPr>
    </w:p>
    <w:p w14:paraId="6F9DF9C3" w14:textId="77777777" w:rsidR="006730F0" w:rsidRPr="005668E2" w:rsidRDefault="00D41383" w:rsidP="005668E2">
      <w:pPr>
        <w:shd w:val="clear" w:color="auto" w:fill="FFFFFF"/>
        <w:spacing w:before="120"/>
        <w:ind w:left="5"/>
        <w:rPr>
          <w:sz w:val="22"/>
        </w:rPr>
      </w:pPr>
      <w:r w:rsidRPr="005668E2">
        <w:rPr>
          <w:b/>
          <w:bCs/>
          <w:sz w:val="22"/>
          <w:szCs w:val="24"/>
          <w:lang w:val="en-US"/>
        </w:rPr>
        <w:lastRenderedPageBreak/>
        <w:t>Offence where approval of premises as accredited pathology laboratory has been revoked</w:t>
      </w:r>
    </w:p>
    <w:p w14:paraId="1A83AE1F" w14:textId="77777777" w:rsidR="006730F0" w:rsidRPr="005668E2" w:rsidRDefault="00D41383" w:rsidP="005668E2">
      <w:pPr>
        <w:shd w:val="clear" w:color="auto" w:fill="FFFFFF"/>
        <w:tabs>
          <w:tab w:val="left" w:pos="754"/>
        </w:tabs>
        <w:spacing w:before="120"/>
        <w:ind w:left="5" w:firstLine="336"/>
        <w:jc w:val="both"/>
        <w:rPr>
          <w:sz w:val="22"/>
        </w:rPr>
      </w:pPr>
      <w:r w:rsidRPr="005668E2">
        <w:rPr>
          <w:b/>
          <w:bCs/>
          <w:sz w:val="22"/>
          <w:szCs w:val="24"/>
          <w:lang w:val="en-US"/>
        </w:rPr>
        <w:t>36.</w:t>
      </w:r>
      <w:r w:rsidRPr="005668E2">
        <w:rPr>
          <w:b/>
          <w:bCs/>
          <w:sz w:val="22"/>
          <w:szCs w:val="24"/>
          <w:lang w:val="en-US"/>
        </w:rPr>
        <w:tab/>
      </w:r>
      <w:r w:rsidRPr="005668E2">
        <w:rPr>
          <w:sz w:val="22"/>
          <w:szCs w:val="24"/>
          <w:lang w:val="en-US"/>
        </w:rPr>
        <w:t>Section 19DB of the Principal Act is amended by omitting</w:t>
      </w:r>
      <w:r w:rsidR="009149AC" w:rsidRPr="005668E2">
        <w:rPr>
          <w:sz w:val="22"/>
          <w:szCs w:val="24"/>
          <w:lang w:val="en-US"/>
        </w:rPr>
        <w:t xml:space="preserve"> </w:t>
      </w:r>
      <w:r w:rsidRPr="005668E2">
        <w:rPr>
          <w:sz w:val="22"/>
          <w:szCs w:val="24"/>
          <w:lang w:val="en-US"/>
        </w:rPr>
        <w:t>paragraph (c) and substituting the following paragraph:</w:t>
      </w:r>
    </w:p>
    <w:p w14:paraId="48BB8D8A" w14:textId="77777777" w:rsidR="006730F0" w:rsidRPr="005668E2" w:rsidRDefault="00D41383" w:rsidP="005668E2">
      <w:pPr>
        <w:shd w:val="clear" w:color="auto" w:fill="FFFFFF"/>
        <w:spacing w:before="120"/>
        <w:ind w:left="778" w:hanging="485"/>
        <w:rPr>
          <w:sz w:val="22"/>
        </w:rPr>
      </w:pPr>
      <w:r w:rsidRPr="005668E2">
        <w:rPr>
          <w:sz w:val="22"/>
          <w:szCs w:val="24"/>
          <w:lang w:val="en-US"/>
        </w:rPr>
        <w:t>"(c) the practitioner who has as a patient the person in relation to whom the pathology service is to be rendered; and".</w:t>
      </w:r>
    </w:p>
    <w:p w14:paraId="5E31BC66" w14:textId="77777777" w:rsidR="006730F0" w:rsidRPr="005668E2" w:rsidRDefault="00D41383" w:rsidP="005668E2">
      <w:pPr>
        <w:shd w:val="clear" w:color="auto" w:fill="FFFFFF"/>
        <w:spacing w:before="120"/>
        <w:rPr>
          <w:sz w:val="22"/>
        </w:rPr>
      </w:pPr>
      <w:r w:rsidRPr="005668E2">
        <w:rPr>
          <w:b/>
          <w:bCs/>
          <w:sz w:val="22"/>
          <w:szCs w:val="24"/>
          <w:lang w:val="en-US"/>
        </w:rPr>
        <w:t>Accredited pathology laboratories</w:t>
      </w:r>
    </w:p>
    <w:p w14:paraId="35158A05" w14:textId="77777777" w:rsidR="006730F0" w:rsidRPr="005668E2" w:rsidRDefault="00D41383" w:rsidP="005668E2">
      <w:pPr>
        <w:shd w:val="clear" w:color="auto" w:fill="FFFFFF"/>
        <w:tabs>
          <w:tab w:val="left" w:pos="754"/>
        </w:tabs>
        <w:spacing w:before="120"/>
        <w:ind w:left="5" w:firstLine="336"/>
        <w:jc w:val="both"/>
        <w:rPr>
          <w:sz w:val="22"/>
        </w:rPr>
      </w:pPr>
      <w:r w:rsidRPr="005668E2">
        <w:rPr>
          <w:b/>
          <w:bCs/>
          <w:sz w:val="22"/>
          <w:szCs w:val="24"/>
          <w:lang w:val="en-US"/>
        </w:rPr>
        <w:t>37.</w:t>
      </w:r>
      <w:r w:rsidRPr="005668E2">
        <w:rPr>
          <w:b/>
          <w:bCs/>
          <w:sz w:val="22"/>
          <w:szCs w:val="24"/>
          <w:lang w:val="en-US"/>
        </w:rPr>
        <w:tab/>
      </w:r>
      <w:r w:rsidRPr="005668E2">
        <w:rPr>
          <w:sz w:val="22"/>
          <w:szCs w:val="24"/>
          <w:lang w:val="en-US"/>
        </w:rPr>
        <w:t>Section 23DN of the Principal Act is amended by omitting</w:t>
      </w:r>
      <w:r w:rsidR="009149AC" w:rsidRPr="005668E2">
        <w:rPr>
          <w:sz w:val="22"/>
          <w:szCs w:val="24"/>
          <w:lang w:val="en-US"/>
        </w:rPr>
        <w:t xml:space="preserve"> </w:t>
      </w:r>
      <w:r w:rsidRPr="005668E2">
        <w:rPr>
          <w:sz w:val="22"/>
          <w:szCs w:val="24"/>
          <w:lang w:val="en-US"/>
        </w:rPr>
        <w:t>from subsection (7A) "must" and substituting "may".</w:t>
      </w:r>
    </w:p>
    <w:p w14:paraId="165CAA0D" w14:textId="77777777" w:rsidR="006730F0" w:rsidRPr="005668E2" w:rsidRDefault="00D41383" w:rsidP="005668E2">
      <w:pPr>
        <w:shd w:val="clear" w:color="auto" w:fill="FFFFFF"/>
        <w:spacing w:before="120"/>
        <w:ind w:left="10"/>
        <w:rPr>
          <w:sz w:val="22"/>
        </w:rPr>
      </w:pPr>
      <w:r w:rsidRPr="005668E2">
        <w:rPr>
          <w:b/>
          <w:bCs/>
          <w:sz w:val="22"/>
          <w:szCs w:val="24"/>
          <w:lang w:val="en-US"/>
        </w:rPr>
        <w:t>Insertion of new Division</w:t>
      </w:r>
    </w:p>
    <w:p w14:paraId="7BF46C17" w14:textId="77777777" w:rsidR="006730F0" w:rsidRDefault="00D41383" w:rsidP="005668E2">
      <w:pPr>
        <w:shd w:val="clear" w:color="auto" w:fill="FFFFFF"/>
        <w:tabs>
          <w:tab w:val="left" w:pos="754"/>
        </w:tabs>
        <w:spacing w:before="120"/>
        <w:ind w:left="5" w:firstLine="336"/>
        <w:jc w:val="both"/>
        <w:rPr>
          <w:sz w:val="22"/>
          <w:szCs w:val="24"/>
          <w:lang w:val="de-DE"/>
        </w:rPr>
      </w:pPr>
      <w:r w:rsidRPr="005668E2">
        <w:rPr>
          <w:b/>
          <w:bCs/>
          <w:sz w:val="22"/>
          <w:szCs w:val="24"/>
          <w:lang w:val="en-US"/>
        </w:rPr>
        <w:t>38.</w:t>
      </w:r>
      <w:r w:rsidRPr="005668E2">
        <w:rPr>
          <w:b/>
          <w:bCs/>
          <w:sz w:val="22"/>
          <w:szCs w:val="24"/>
          <w:lang w:val="en-US"/>
        </w:rPr>
        <w:tab/>
      </w:r>
      <w:r w:rsidRPr="005668E2">
        <w:rPr>
          <w:sz w:val="22"/>
          <w:szCs w:val="24"/>
          <w:lang w:val="en-US"/>
        </w:rPr>
        <w:t xml:space="preserve">After Division 3 of Part </w:t>
      </w:r>
      <w:r w:rsidRPr="005668E2">
        <w:rPr>
          <w:sz w:val="22"/>
          <w:szCs w:val="24"/>
          <w:lang w:val="de-DE"/>
        </w:rPr>
        <w:t xml:space="preserve">IIB </w:t>
      </w:r>
      <w:r w:rsidRPr="005668E2">
        <w:rPr>
          <w:sz w:val="22"/>
          <w:szCs w:val="24"/>
          <w:lang w:val="en-US"/>
        </w:rPr>
        <w:t>of the Principal Act the following</w:t>
      </w:r>
      <w:r w:rsidR="009149AC" w:rsidRPr="005668E2">
        <w:rPr>
          <w:sz w:val="22"/>
          <w:szCs w:val="24"/>
          <w:lang w:val="en-US"/>
        </w:rPr>
        <w:t xml:space="preserve"> </w:t>
      </w:r>
      <w:r w:rsidRPr="005668E2">
        <w:rPr>
          <w:sz w:val="22"/>
          <w:szCs w:val="24"/>
          <w:lang w:val="en-US"/>
        </w:rPr>
        <w:t xml:space="preserve">Division is inserted in Part </w:t>
      </w:r>
      <w:r w:rsidRPr="005668E2">
        <w:rPr>
          <w:sz w:val="22"/>
          <w:szCs w:val="24"/>
          <w:lang w:val="de-DE"/>
        </w:rPr>
        <w:t>IIB:</w:t>
      </w:r>
    </w:p>
    <w:p w14:paraId="131C2E12" w14:textId="77777777" w:rsidR="00725BB3" w:rsidRPr="005668E2" w:rsidRDefault="00725BB3" w:rsidP="005668E2">
      <w:pPr>
        <w:shd w:val="clear" w:color="auto" w:fill="FFFFFF"/>
        <w:tabs>
          <w:tab w:val="left" w:pos="754"/>
        </w:tabs>
        <w:spacing w:before="120"/>
        <w:ind w:left="5" w:firstLine="336"/>
        <w:jc w:val="both"/>
        <w:rPr>
          <w:sz w:val="22"/>
        </w:rPr>
      </w:pPr>
    </w:p>
    <w:p w14:paraId="6AE3B779" w14:textId="3B203318" w:rsidR="006730F0" w:rsidRPr="005668E2" w:rsidRDefault="00D41383" w:rsidP="005668E2">
      <w:pPr>
        <w:shd w:val="clear" w:color="auto" w:fill="FFFFFF"/>
        <w:spacing w:before="120" w:after="120"/>
        <w:jc w:val="center"/>
        <w:rPr>
          <w:sz w:val="22"/>
        </w:rPr>
      </w:pPr>
      <w:r w:rsidRPr="00725BB3">
        <w:rPr>
          <w:bCs/>
          <w:sz w:val="22"/>
          <w:szCs w:val="24"/>
          <w:lang w:val="en-US"/>
        </w:rPr>
        <w:t>"</w:t>
      </w:r>
      <w:r w:rsidRPr="005668E2">
        <w:rPr>
          <w:b/>
          <w:bCs/>
          <w:i/>
          <w:iCs/>
          <w:sz w:val="22"/>
          <w:szCs w:val="24"/>
          <w:lang w:val="en-US"/>
        </w:rPr>
        <w:t>Division 4</w:t>
      </w:r>
      <w:r w:rsidRPr="005668E2">
        <w:rPr>
          <w:rFonts w:eastAsia="Times New Roman"/>
          <w:sz w:val="22"/>
          <w:szCs w:val="24"/>
          <w:lang w:val="en-US"/>
        </w:rPr>
        <w:t>—</w:t>
      </w:r>
      <w:r w:rsidRPr="005668E2">
        <w:rPr>
          <w:rFonts w:eastAsia="Times New Roman"/>
          <w:b/>
          <w:bCs/>
          <w:i/>
          <w:iCs/>
          <w:sz w:val="22"/>
          <w:szCs w:val="24"/>
          <w:lang w:val="en-US"/>
        </w:rPr>
        <w:t>Initiation of excessive diagnostic imaging services</w:t>
      </w:r>
    </w:p>
    <w:p w14:paraId="3D028662" w14:textId="77777777" w:rsidR="006730F0" w:rsidRPr="005668E2" w:rsidRDefault="00D41383" w:rsidP="005668E2">
      <w:pPr>
        <w:shd w:val="clear" w:color="auto" w:fill="FFFFFF"/>
        <w:spacing w:before="120"/>
        <w:ind w:left="10"/>
        <w:rPr>
          <w:sz w:val="22"/>
        </w:rPr>
      </w:pPr>
      <w:r w:rsidRPr="005668E2">
        <w:rPr>
          <w:b/>
          <w:bCs/>
          <w:sz w:val="22"/>
          <w:szCs w:val="24"/>
          <w:lang w:val="en-US"/>
        </w:rPr>
        <w:t>Notice by Minister concerning excessive diagnostic imaging services</w:t>
      </w:r>
    </w:p>
    <w:p w14:paraId="24EA26F5" w14:textId="77777777" w:rsidR="006730F0" w:rsidRPr="005668E2" w:rsidRDefault="00D41383" w:rsidP="005668E2">
      <w:pPr>
        <w:shd w:val="clear" w:color="auto" w:fill="FFFFFF"/>
        <w:spacing w:before="120"/>
        <w:ind w:left="10" w:firstLine="346"/>
        <w:jc w:val="both"/>
        <w:rPr>
          <w:sz w:val="22"/>
        </w:rPr>
      </w:pPr>
      <w:r w:rsidRPr="005668E2">
        <w:rPr>
          <w:sz w:val="22"/>
          <w:szCs w:val="24"/>
          <w:lang w:val="en-US"/>
        </w:rPr>
        <w:t>"23DZK.(1) If the Minister has reasonable grounds for believing that:</w:t>
      </w:r>
    </w:p>
    <w:p w14:paraId="45E5582D" w14:textId="77777777" w:rsidR="006730F0" w:rsidRPr="005668E2" w:rsidRDefault="00D41383" w:rsidP="005668E2">
      <w:pPr>
        <w:numPr>
          <w:ilvl w:val="0"/>
          <w:numId w:val="69"/>
        </w:numPr>
        <w:shd w:val="clear" w:color="auto" w:fill="FFFFFF"/>
        <w:tabs>
          <w:tab w:val="left" w:pos="782"/>
        </w:tabs>
        <w:spacing w:before="120"/>
        <w:ind w:left="782" w:hanging="389"/>
        <w:jc w:val="both"/>
        <w:rPr>
          <w:sz w:val="22"/>
          <w:szCs w:val="24"/>
          <w:lang w:val="en-US"/>
        </w:rPr>
      </w:pPr>
      <w:r w:rsidRPr="005668E2">
        <w:rPr>
          <w:sz w:val="22"/>
          <w:szCs w:val="24"/>
          <w:lang w:val="en-US"/>
        </w:rPr>
        <w:t>a person who is or was a practitioner has initiated excessive diagnostic imaging services; or</w:t>
      </w:r>
    </w:p>
    <w:p w14:paraId="0A7481A7" w14:textId="77777777" w:rsidR="006730F0" w:rsidRPr="005668E2" w:rsidRDefault="00D41383" w:rsidP="005668E2">
      <w:pPr>
        <w:numPr>
          <w:ilvl w:val="0"/>
          <w:numId w:val="69"/>
        </w:numPr>
        <w:shd w:val="clear" w:color="auto" w:fill="FFFFFF"/>
        <w:tabs>
          <w:tab w:val="left" w:pos="782"/>
        </w:tabs>
        <w:spacing w:before="120"/>
        <w:ind w:left="782" w:hanging="389"/>
        <w:jc w:val="both"/>
        <w:rPr>
          <w:sz w:val="22"/>
          <w:szCs w:val="24"/>
          <w:lang w:val="en-US"/>
        </w:rPr>
      </w:pPr>
      <w:r w:rsidRPr="005668E2">
        <w:rPr>
          <w:sz w:val="22"/>
          <w:szCs w:val="24"/>
          <w:lang w:val="en-US"/>
        </w:rPr>
        <w:t>a person has caused or permitted a practitioner employed by the person to initiate excessive diagnostic imaging services; or</w:t>
      </w:r>
    </w:p>
    <w:p w14:paraId="329EAC33" w14:textId="77777777" w:rsidR="006730F0" w:rsidRPr="005668E2" w:rsidRDefault="00D41383" w:rsidP="005668E2">
      <w:pPr>
        <w:numPr>
          <w:ilvl w:val="0"/>
          <w:numId w:val="69"/>
        </w:numPr>
        <w:shd w:val="clear" w:color="auto" w:fill="FFFFFF"/>
        <w:tabs>
          <w:tab w:val="left" w:pos="782"/>
        </w:tabs>
        <w:spacing w:before="120"/>
        <w:ind w:left="782" w:hanging="389"/>
        <w:jc w:val="both"/>
        <w:rPr>
          <w:sz w:val="22"/>
          <w:szCs w:val="24"/>
          <w:lang w:val="en-US"/>
        </w:rPr>
      </w:pPr>
      <w:r w:rsidRPr="005668E2">
        <w:rPr>
          <w:sz w:val="22"/>
          <w:szCs w:val="24"/>
          <w:lang w:val="en-US"/>
        </w:rPr>
        <w:t>a person who is an officer of a body corporate has caused or permitted a practitioner employed by the body corporate to initiate excessive diagnostic imaging services;</w:t>
      </w:r>
    </w:p>
    <w:p w14:paraId="0C40F3C7" w14:textId="77777777" w:rsidR="006730F0" w:rsidRPr="005668E2" w:rsidRDefault="00D41383" w:rsidP="005668E2">
      <w:pPr>
        <w:shd w:val="clear" w:color="auto" w:fill="FFFFFF"/>
        <w:spacing w:before="120"/>
        <w:ind w:left="10"/>
        <w:rPr>
          <w:sz w:val="22"/>
        </w:rPr>
      </w:pPr>
      <w:r w:rsidRPr="005668E2">
        <w:rPr>
          <w:sz w:val="22"/>
          <w:szCs w:val="24"/>
          <w:lang w:val="en-US"/>
        </w:rPr>
        <w:t>the Minister must give written notice to the person:</w:t>
      </w:r>
    </w:p>
    <w:p w14:paraId="32D4C534" w14:textId="77777777" w:rsidR="006730F0" w:rsidRPr="005668E2" w:rsidRDefault="00D41383" w:rsidP="005668E2">
      <w:pPr>
        <w:numPr>
          <w:ilvl w:val="0"/>
          <w:numId w:val="70"/>
        </w:numPr>
        <w:shd w:val="clear" w:color="auto" w:fill="FFFFFF"/>
        <w:tabs>
          <w:tab w:val="left" w:pos="782"/>
        </w:tabs>
        <w:spacing w:before="120"/>
        <w:ind w:left="394"/>
        <w:rPr>
          <w:sz w:val="22"/>
          <w:szCs w:val="24"/>
          <w:lang w:val="en-US"/>
        </w:rPr>
      </w:pPr>
      <w:r w:rsidRPr="005668E2">
        <w:rPr>
          <w:sz w:val="22"/>
          <w:szCs w:val="24"/>
          <w:lang w:val="en-US"/>
        </w:rPr>
        <w:t>setting out particulars of those grounds; and</w:t>
      </w:r>
    </w:p>
    <w:p w14:paraId="279E204D" w14:textId="77777777" w:rsidR="006730F0" w:rsidRPr="005668E2" w:rsidRDefault="00D41383" w:rsidP="005668E2">
      <w:pPr>
        <w:numPr>
          <w:ilvl w:val="0"/>
          <w:numId w:val="71"/>
        </w:numPr>
        <w:shd w:val="clear" w:color="auto" w:fill="FFFFFF"/>
        <w:tabs>
          <w:tab w:val="left" w:pos="782"/>
        </w:tabs>
        <w:spacing w:before="120"/>
        <w:ind w:left="782" w:hanging="389"/>
        <w:jc w:val="both"/>
        <w:rPr>
          <w:sz w:val="22"/>
          <w:szCs w:val="24"/>
          <w:lang w:val="en-US"/>
        </w:rPr>
      </w:pPr>
      <w:r w:rsidRPr="005668E2">
        <w:rPr>
          <w:sz w:val="22"/>
          <w:szCs w:val="24"/>
          <w:lang w:val="en-US"/>
        </w:rPr>
        <w:t>inviting the person to make submissions to the Minister, under section 23DZL, showing cause why the Minister should not take further action in relation to the person under this Division.</w:t>
      </w:r>
    </w:p>
    <w:p w14:paraId="7849FD97" w14:textId="77777777" w:rsidR="006730F0" w:rsidRPr="005668E2" w:rsidRDefault="00D41383" w:rsidP="005668E2">
      <w:pPr>
        <w:shd w:val="clear" w:color="auto" w:fill="FFFFFF"/>
        <w:spacing w:before="120"/>
        <w:ind w:left="360"/>
        <w:rPr>
          <w:sz w:val="22"/>
        </w:rPr>
      </w:pPr>
      <w:r w:rsidRPr="005668E2">
        <w:rPr>
          <w:sz w:val="22"/>
          <w:szCs w:val="24"/>
          <w:lang w:val="en-US"/>
        </w:rPr>
        <w:t>"(2) In this section:</w:t>
      </w:r>
    </w:p>
    <w:p w14:paraId="49927EF8" w14:textId="2DFCDF4C" w:rsidR="006730F0" w:rsidRPr="005668E2" w:rsidRDefault="00D41383" w:rsidP="005668E2">
      <w:pPr>
        <w:shd w:val="clear" w:color="auto" w:fill="FFFFFF"/>
        <w:spacing w:before="120"/>
        <w:ind w:left="14"/>
        <w:rPr>
          <w:sz w:val="22"/>
        </w:rPr>
      </w:pPr>
      <w:r w:rsidRPr="005668E2">
        <w:rPr>
          <w:b/>
          <w:bCs/>
          <w:sz w:val="22"/>
          <w:szCs w:val="24"/>
          <w:lang w:val="en-US"/>
        </w:rPr>
        <w:t>'officer'</w:t>
      </w:r>
      <w:r w:rsidRPr="00725BB3">
        <w:rPr>
          <w:bCs/>
          <w:sz w:val="22"/>
          <w:szCs w:val="24"/>
          <w:lang w:val="en-US"/>
        </w:rPr>
        <w:t xml:space="preserve">, </w:t>
      </w:r>
      <w:r w:rsidRPr="005668E2">
        <w:rPr>
          <w:sz w:val="22"/>
          <w:szCs w:val="24"/>
          <w:lang w:val="en-US"/>
        </w:rPr>
        <w:t>in relation to a body corporate other than the Commission, means a director, secretary, manager or employee of the body corporate;</w:t>
      </w:r>
    </w:p>
    <w:p w14:paraId="141DC657" w14:textId="77777777" w:rsidR="006730F0" w:rsidRPr="005668E2" w:rsidRDefault="00D41383" w:rsidP="005668E2">
      <w:pPr>
        <w:shd w:val="clear" w:color="auto" w:fill="FFFFFF"/>
        <w:spacing w:before="120"/>
        <w:ind w:left="14"/>
        <w:rPr>
          <w:sz w:val="22"/>
        </w:rPr>
      </w:pPr>
      <w:r w:rsidRPr="005668E2">
        <w:rPr>
          <w:b/>
          <w:bCs/>
          <w:sz w:val="22"/>
          <w:szCs w:val="24"/>
          <w:lang w:val="en-US"/>
        </w:rPr>
        <w:t xml:space="preserve">'practitioner' </w:t>
      </w:r>
      <w:r w:rsidRPr="005668E2">
        <w:rPr>
          <w:sz w:val="22"/>
          <w:szCs w:val="24"/>
          <w:lang w:val="en-US"/>
        </w:rPr>
        <w:t>includes a chiropractor, a physiotherapist and a podiatrist.</w:t>
      </w:r>
    </w:p>
    <w:p w14:paraId="554EADB4" w14:textId="77777777" w:rsidR="006730F0" w:rsidRPr="005668E2" w:rsidRDefault="00D41383" w:rsidP="005668E2">
      <w:pPr>
        <w:shd w:val="clear" w:color="auto" w:fill="FFFFFF"/>
        <w:spacing w:before="120"/>
        <w:ind w:left="14"/>
        <w:rPr>
          <w:sz w:val="22"/>
        </w:rPr>
      </w:pPr>
      <w:r w:rsidRPr="005668E2">
        <w:rPr>
          <w:b/>
          <w:bCs/>
          <w:sz w:val="22"/>
          <w:szCs w:val="24"/>
          <w:lang w:val="en-US"/>
        </w:rPr>
        <w:t>Submissions by person notified</w:t>
      </w:r>
    </w:p>
    <w:p w14:paraId="466AB1C6" w14:textId="77777777" w:rsidR="006730F0" w:rsidRPr="005668E2" w:rsidRDefault="00D41383" w:rsidP="005668E2">
      <w:pPr>
        <w:shd w:val="clear" w:color="auto" w:fill="FFFFFF"/>
        <w:spacing w:before="120"/>
        <w:ind w:left="14" w:firstLine="341"/>
        <w:jc w:val="both"/>
        <w:rPr>
          <w:sz w:val="22"/>
        </w:rPr>
      </w:pPr>
      <w:r w:rsidRPr="005668E2">
        <w:rPr>
          <w:sz w:val="22"/>
          <w:szCs w:val="24"/>
          <w:lang w:val="en-US"/>
        </w:rPr>
        <w:t>"23DZL.(1) A person who is given such notice may, within the period of 28 days commencing on the day on which the notice is given, make submissions to the Minister showing cause why the Minister should not take further action in relation to the person under this Division.</w:t>
      </w:r>
    </w:p>
    <w:p w14:paraId="0632DB8A" w14:textId="77777777" w:rsidR="006730F0" w:rsidRPr="005668E2" w:rsidRDefault="006730F0" w:rsidP="005668E2">
      <w:pPr>
        <w:shd w:val="clear" w:color="auto" w:fill="FFFFFF"/>
        <w:spacing w:before="120"/>
        <w:ind w:left="14" w:firstLine="341"/>
        <w:jc w:val="both"/>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681CF21B" w14:textId="77777777" w:rsidR="006730F0" w:rsidRPr="005668E2" w:rsidRDefault="00D41383" w:rsidP="005668E2">
      <w:pPr>
        <w:shd w:val="clear" w:color="auto" w:fill="FFFFFF"/>
        <w:spacing w:before="120"/>
        <w:ind w:firstLine="341"/>
        <w:jc w:val="both"/>
        <w:rPr>
          <w:sz w:val="22"/>
        </w:rPr>
      </w:pPr>
      <w:r w:rsidRPr="005668E2">
        <w:rPr>
          <w:sz w:val="22"/>
          <w:szCs w:val="24"/>
          <w:lang w:val="en-US"/>
        </w:rPr>
        <w:lastRenderedPageBreak/>
        <w:t>"(2) If the person makes such submissions to the Minister within that period, the Minister must have regard to the submissions in determining whether to take any further action in relation to the person under this Division.</w:t>
      </w:r>
    </w:p>
    <w:p w14:paraId="3980DFC2" w14:textId="77777777" w:rsidR="006730F0" w:rsidRPr="005668E2" w:rsidRDefault="00D41383" w:rsidP="005668E2">
      <w:pPr>
        <w:shd w:val="clear" w:color="auto" w:fill="FFFFFF"/>
        <w:spacing w:before="120"/>
        <w:ind w:left="5"/>
        <w:rPr>
          <w:sz w:val="22"/>
        </w:rPr>
      </w:pPr>
      <w:r w:rsidRPr="005668E2">
        <w:rPr>
          <w:b/>
          <w:bCs/>
          <w:sz w:val="22"/>
          <w:szCs w:val="24"/>
          <w:lang w:val="en-US"/>
        </w:rPr>
        <w:t>Decision on referral of matter to Medical Services Committee of Inquiry</w:t>
      </w:r>
    </w:p>
    <w:p w14:paraId="2014E92C" w14:textId="77777777" w:rsidR="006730F0" w:rsidRPr="005668E2" w:rsidRDefault="00D41383" w:rsidP="005668E2">
      <w:pPr>
        <w:shd w:val="clear" w:color="auto" w:fill="FFFFFF"/>
        <w:spacing w:before="120"/>
        <w:ind w:firstLine="336"/>
        <w:jc w:val="both"/>
        <w:rPr>
          <w:sz w:val="22"/>
        </w:rPr>
      </w:pPr>
      <w:r w:rsidRPr="005668E2">
        <w:rPr>
          <w:sz w:val="22"/>
          <w:szCs w:val="24"/>
          <w:lang w:val="en-US"/>
        </w:rPr>
        <w:t>"23DZM.(1) If, at the end of the period of 28 days, the person has not made any such submissions to the Minister, the Minister must, by written notice, refer the matter to the Medical Services Committee of Inquiry for the State in which the diagnostic imaging services were initiated or, if there is more than one such Committee in that State, to one of those Committees.</w:t>
      </w:r>
    </w:p>
    <w:p w14:paraId="5D4212B3" w14:textId="77777777" w:rsidR="006730F0" w:rsidRPr="005668E2" w:rsidRDefault="00D41383" w:rsidP="005668E2">
      <w:pPr>
        <w:shd w:val="clear" w:color="auto" w:fill="FFFFFF"/>
        <w:spacing w:before="120"/>
        <w:ind w:left="350"/>
        <w:rPr>
          <w:sz w:val="22"/>
        </w:rPr>
      </w:pPr>
      <w:r w:rsidRPr="005668E2">
        <w:rPr>
          <w:sz w:val="22"/>
          <w:szCs w:val="24"/>
          <w:lang w:val="en-US"/>
        </w:rPr>
        <w:t>"(2) If:</w:t>
      </w:r>
    </w:p>
    <w:p w14:paraId="4AD45570" w14:textId="77777777" w:rsidR="006730F0" w:rsidRPr="005668E2" w:rsidRDefault="00D41383" w:rsidP="005668E2">
      <w:pPr>
        <w:numPr>
          <w:ilvl w:val="0"/>
          <w:numId w:val="72"/>
        </w:numPr>
        <w:shd w:val="clear" w:color="auto" w:fill="FFFFFF"/>
        <w:tabs>
          <w:tab w:val="left" w:pos="778"/>
        </w:tabs>
        <w:spacing w:before="120"/>
        <w:ind w:left="778" w:hanging="389"/>
        <w:jc w:val="both"/>
        <w:rPr>
          <w:sz w:val="22"/>
          <w:szCs w:val="24"/>
          <w:lang w:val="en-US"/>
        </w:rPr>
      </w:pPr>
      <w:r w:rsidRPr="005668E2">
        <w:rPr>
          <w:sz w:val="22"/>
          <w:szCs w:val="24"/>
          <w:lang w:val="en-US"/>
        </w:rPr>
        <w:t>the person makes such submissions to the Minister within the period of 28 days; and</w:t>
      </w:r>
    </w:p>
    <w:p w14:paraId="4EDE7F8E" w14:textId="77777777" w:rsidR="006730F0" w:rsidRPr="005668E2" w:rsidRDefault="00D41383" w:rsidP="005668E2">
      <w:pPr>
        <w:numPr>
          <w:ilvl w:val="0"/>
          <w:numId w:val="72"/>
        </w:numPr>
        <w:shd w:val="clear" w:color="auto" w:fill="FFFFFF"/>
        <w:tabs>
          <w:tab w:val="left" w:pos="778"/>
        </w:tabs>
        <w:spacing w:before="120"/>
        <w:ind w:left="778" w:hanging="389"/>
        <w:jc w:val="both"/>
        <w:rPr>
          <w:sz w:val="22"/>
          <w:szCs w:val="24"/>
          <w:lang w:val="en-US"/>
        </w:rPr>
      </w:pPr>
      <w:r w:rsidRPr="005668E2">
        <w:rPr>
          <w:sz w:val="22"/>
          <w:szCs w:val="24"/>
          <w:lang w:val="en-US"/>
        </w:rPr>
        <w:t>the Minister is satisfied that there are no reasonable grounds for believing that the person has initiated excessive diagnostic imaging services, or caused or permitted excessive diagnostic imaging services to be initiated as referred to in the notice under section 23DZK, as the case requires;</w:t>
      </w:r>
    </w:p>
    <w:p w14:paraId="48D04A92" w14:textId="77777777" w:rsidR="006730F0" w:rsidRPr="005668E2" w:rsidRDefault="00D41383" w:rsidP="005668E2">
      <w:pPr>
        <w:shd w:val="clear" w:color="auto" w:fill="FFFFFF"/>
        <w:spacing w:before="120"/>
        <w:ind w:left="10"/>
        <w:jc w:val="both"/>
        <w:rPr>
          <w:sz w:val="22"/>
        </w:rPr>
      </w:pPr>
      <w:r w:rsidRPr="005668E2">
        <w:rPr>
          <w:sz w:val="22"/>
          <w:szCs w:val="24"/>
          <w:lang w:val="en-US"/>
        </w:rPr>
        <w:t>the Minister must decide that no further action be taken in relation to the person under this section in relation to the notice.</w:t>
      </w:r>
    </w:p>
    <w:p w14:paraId="79C990A9" w14:textId="77777777" w:rsidR="006730F0" w:rsidRPr="005668E2" w:rsidRDefault="00D41383" w:rsidP="005668E2">
      <w:pPr>
        <w:shd w:val="clear" w:color="auto" w:fill="FFFFFF"/>
        <w:spacing w:before="120"/>
        <w:ind w:left="355"/>
        <w:rPr>
          <w:sz w:val="22"/>
        </w:rPr>
      </w:pPr>
      <w:r w:rsidRPr="005668E2">
        <w:rPr>
          <w:sz w:val="22"/>
          <w:szCs w:val="24"/>
          <w:lang w:val="en-US"/>
        </w:rPr>
        <w:t>"(3) If:</w:t>
      </w:r>
    </w:p>
    <w:p w14:paraId="44BFAA7E" w14:textId="77777777" w:rsidR="006730F0" w:rsidRPr="005668E2" w:rsidRDefault="00D41383" w:rsidP="005668E2">
      <w:pPr>
        <w:numPr>
          <w:ilvl w:val="0"/>
          <w:numId w:val="73"/>
        </w:numPr>
        <w:shd w:val="clear" w:color="auto" w:fill="FFFFFF"/>
        <w:tabs>
          <w:tab w:val="left" w:pos="782"/>
        </w:tabs>
        <w:spacing w:before="120"/>
        <w:ind w:left="782" w:hanging="384"/>
        <w:jc w:val="both"/>
        <w:rPr>
          <w:sz w:val="22"/>
          <w:szCs w:val="24"/>
          <w:lang w:val="en-US"/>
        </w:rPr>
      </w:pPr>
      <w:r w:rsidRPr="005668E2">
        <w:rPr>
          <w:sz w:val="22"/>
          <w:szCs w:val="24"/>
          <w:lang w:val="en-US"/>
        </w:rPr>
        <w:t>the person makes such submissions to the Minister within the period of 28 days; and</w:t>
      </w:r>
    </w:p>
    <w:p w14:paraId="07FC6A6F" w14:textId="77777777" w:rsidR="006730F0" w:rsidRPr="005668E2" w:rsidRDefault="00D41383" w:rsidP="005668E2">
      <w:pPr>
        <w:numPr>
          <w:ilvl w:val="0"/>
          <w:numId w:val="73"/>
        </w:numPr>
        <w:shd w:val="clear" w:color="auto" w:fill="FFFFFF"/>
        <w:tabs>
          <w:tab w:val="left" w:pos="782"/>
        </w:tabs>
        <w:spacing w:before="120"/>
        <w:ind w:left="782" w:hanging="384"/>
        <w:jc w:val="both"/>
        <w:rPr>
          <w:sz w:val="22"/>
          <w:szCs w:val="24"/>
          <w:lang w:val="en-US"/>
        </w:rPr>
      </w:pPr>
      <w:r w:rsidRPr="005668E2">
        <w:rPr>
          <w:sz w:val="22"/>
          <w:szCs w:val="24"/>
          <w:lang w:val="en-US"/>
        </w:rPr>
        <w:t>the Minister is satisfied that there are reasonable grounds (being grounds that were specified in the notice referred to in section 23DZK) for believing that the person has initiated excessive diagnostic imaging services, or caused or permitted excessive diagnostic imaging services to be initiated as referred to in that notice, as the case requires;</w:t>
      </w:r>
    </w:p>
    <w:p w14:paraId="798BE2D0" w14:textId="77777777" w:rsidR="006730F0" w:rsidRPr="005668E2" w:rsidRDefault="00D41383" w:rsidP="005668E2">
      <w:pPr>
        <w:shd w:val="clear" w:color="auto" w:fill="FFFFFF"/>
        <w:spacing w:before="120"/>
        <w:ind w:left="19"/>
        <w:jc w:val="both"/>
        <w:rPr>
          <w:sz w:val="22"/>
        </w:rPr>
      </w:pPr>
      <w:r w:rsidRPr="005668E2">
        <w:rPr>
          <w:sz w:val="22"/>
          <w:szCs w:val="24"/>
          <w:lang w:val="en-US"/>
        </w:rPr>
        <w:t>the Minister must, by written notice, refer the matter to the Medical Services Committee of Inquiry for the State in which the diagnostic imaging services were initiated or, if there is more than one such Committee in that State, to one of those Committees.</w:t>
      </w:r>
    </w:p>
    <w:p w14:paraId="06893223" w14:textId="77777777" w:rsidR="006730F0" w:rsidRPr="005668E2" w:rsidRDefault="00D41383" w:rsidP="005668E2">
      <w:pPr>
        <w:shd w:val="clear" w:color="auto" w:fill="FFFFFF"/>
        <w:spacing w:before="120"/>
        <w:ind w:left="19" w:firstLine="346"/>
        <w:jc w:val="both"/>
        <w:rPr>
          <w:sz w:val="22"/>
        </w:rPr>
      </w:pPr>
      <w:r w:rsidRPr="005668E2">
        <w:rPr>
          <w:sz w:val="22"/>
          <w:szCs w:val="24"/>
          <w:lang w:val="en-US"/>
        </w:rPr>
        <w:t>"(4) If the Minister refers a matter to a Medical Services Committee of Inquiry under subsection (1) or (3), the Minister must include in the notice to the Committee particulars of the grounds referred to in paragraph 23DZK(1)(d).</w:t>
      </w:r>
    </w:p>
    <w:p w14:paraId="585523D5" w14:textId="77777777" w:rsidR="006730F0" w:rsidRPr="005668E2" w:rsidRDefault="00D41383" w:rsidP="005668E2">
      <w:pPr>
        <w:shd w:val="clear" w:color="auto" w:fill="FFFFFF"/>
        <w:spacing w:before="120"/>
        <w:ind w:left="24"/>
        <w:rPr>
          <w:sz w:val="22"/>
        </w:rPr>
      </w:pPr>
      <w:r w:rsidRPr="005668E2">
        <w:rPr>
          <w:b/>
          <w:bCs/>
          <w:sz w:val="22"/>
          <w:szCs w:val="24"/>
          <w:lang w:val="en-US"/>
        </w:rPr>
        <w:t>Notice of decision</w:t>
      </w:r>
    </w:p>
    <w:p w14:paraId="554C8848" w14:textId="77777777" w:rsidR="006730F0" w:rsidRPr="005668E2" w:rsidRDefault="00D41383" w:rsidP="005668E2">
      <w:pPr>
        <w:shd w:val="clear" w:color="auto" w:fill="FFFFFF"/>
        <w:spacing w:before="120"/>
        <w:ind w:left="29" w:firstLine="336"/>
        <w:jc w:val="both"/>
        <w:rPr>
          <w:sz w:val="22"/>
        </w:rPr>
      </w:pPr>
      <w:r w:rsidRPr="005668E2">
        <w:rPr>
          <w:sz w:val="22"/>
          <w:szCs w:val="24"/>
          <w:lang w:val="en-US"/>
        </w:rPr>
        <w:t xml:space="preserve">"23DZN. The Minister must give to a person written notice of any decision made </w:t>
      </w:r>
      <w:r w:rsidRPr="005668E2">
        <w:rPr>
          <w:sz w:val="22"/>
          <w:szCs w:val="24"/>
          <w:lang w:val="it-IT"/>
        </w:rPr>
        <w:t>under</w:t>
      </w:r>
      <w:r w:rsidRPr="005668E2">
        <w:rPr>
          <w:sz w:val="22"/>
          <w:szCs w:val="24"/>
          <w:lang w:val="en-US"/>
        </w:rPr>
        <w:t xml:space="preserve"> section </w:t>
      </w:r>
      <w:r w:rsidRPr="005668E2">
        <w:rPr>
          <w:sz w:val="22"/>
          <w:szCs w:val="24"/>
          <w:lang w:val="it-IT"/>
        </w:rPr>
        <w:t xml:space="preserve">23DZM </w:t>
      </w:r>
      <w:r w:rsidRPr="005668E2">
        <w:rPr>
          <w:sz w:val="22"/>
          <w:szCs w:val="24"/>
          <w:lang w:val="en-US"/>
        </w:rPr>
        <w:t>in relation to the person.".</w:t>
      </w:r>
    </w:p>
    <w:p w14:paraId="74150D31" w14:textId="77777777" w:rsidR="006730F0" w:rsidRPr="005668E2" w:rsidRDefault="006730F0" w:rsidP="005668E2">
      <w:pPr>
        <w:shd w:val="clear" w:color="auto" w:fill="FFFFFF"/>
        <w:spacing w:before="120"/>
        <w:ind w:left="29" w:firstLine="336"/>
        <w:jc w:val="both"/>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66A8053D" w14:textId="77777777" w:rsidR="006730F0" w:rsidRPr="005668E2" w:rsidRDefault="00D41383" w:rsidP="005668E2">
      <w:pPr>
        <w:shd w:val="clear" w:color="auto" w:fill="FFFFFF"/>
        <w:spacing w:before="120"/>
        <w:rPr>
          <w:sz w:val="22"/>
        </w:rPr>
      </w:pPr>
      <w:r w:rsidRPr="005668E2">
        <w:rPr>
          <w:b/>
          <w:bCs/>
          <w:sz w:val="22"/>
          <w:szCs w:val="24"/>
          <w:lang w:val="en-US"/>
        </w:rPr>
        <w:lastRenderedPageBreak/>
        <w:t>Interpretation</w:t>
      </w:r>
    </w:p>
    <w:p w14:paraId="56DDD97D" w14:textId="77777777" w:rsidR="006730F0" w:rsidRPr="005668E2" w:rsidRDefault="00D41383" w:rsidP="005668E2">
      <w:pPr>
        <w:shd w:val="clear" w:color="auto" w:fill="FFFFFF"/>
        <w:tabs>
          <w:tab w:val="left" w:pos="749"/>
        </w:tabs>
        <w:spacing w:before="120"/>
        <w:ind w:firstLine="331"/>
        <w:jc w:val="both"/>
        <w:rPr>
          <w:sz w:val="22"/>
        </w:rPr>
      </w:pPr>
      <w:r w:rsidRPr="005668E2">
        <w:rPr>
          <w:b/>
          <w:bCs/>
          <w:sz w:val="22"/>
          <w:szCs w:val="24"/>
          <w:lang w:val="en-US"/>
        </w:rPr>
        <w:t>39.</w:t>
      </w:r>
      <w:r w:rsidRPr="005668E2">
        <w:rPr>
          <w:b/>
          <w:bCs/>
          <w:sz w:val="22"/>
          <w:szCs w:val="24"/>
          <w:lang w:val="en-US"/>
        </w:rPr>
        <w:tab/>
      </w:r>
      <w:r w:rsidRPr="005668E2">
        <w:rPr>
          <w:sz w:val="22"/>
          <w:szCs w:val="24"/>
          <w:lang w:val="en-US"/>
        </w:rPr>
        <w:t>Section 79 of the Principal Act is amended by inserting in</w:t>
      </w:r>
      <w:r w:rsidR="009149AC" w:rsidRPr="005668E2">
        <w:rPr>
          <w:sz w:val="22"/>
          <w:szCs w:val="24"/>
          <w:lang w:val="en-US"/>
        </w:rPr>
        <w:t xml:space="preserve"> </w:t>
      </w:r>
      <w:r w:rsidRPr="005668E2">
        <w:rPr>
          <w:sz w:val="22"/>
          <w:szCs w:val="24"/>
          <w:lang w:val="en-US"/>
        </w:rPr>
        <w:t>subsection (1) the following definition:</w:t>
      </w:r>
    </w:p>
    <w:p w14:paraId="17ED7292" w14:textId="74CF916C" w:rsidR="006730F0" w:rsidRPr="005668E2" w:rsidRDefault="00D41383" w:rsidP="005668E2">
      <w:pPr>
        <w:shd w:val="clear" w:color="auto" w:fill="FFFFFF"/>
        <w:spacing w:before="120"/>
        <w:rPr>
          <w:sz w:val="22"/>
        </w:rPr>
      </w:pPr>
      <w:r w:rsidRPr="00725BB3">
        <w:rPr>
          <w:bCs/>
          <w:sz w:val="22"/>
          <w:szCs w:val="24"/>
          <w:lang w:val="en-US"/>
        </w:rPr>
        <w:t>"</w:t>
      </w:r>
      <w:r w:rsidRPr="005668E2">
        <w:rPr>
          <w:b/>
          <w:bCs/>
          <w:sz w:val="22"/>
          <w:szCs w:val="24"/>
          <w:lang w:val="en-US"/>
        </w:rPr>
        <w:t xml:space="preserve"> 'practitioner', </w:t>
      </w:r>
      <w:r w:rsidRPr="005668E2">
        <w:rPr>
          <w:sz w:val="22"/>
          <w:szCs w:val="24"/>
          <w:lang w:val="en-US"/>
        </w:rPr>
        <w:t>in relation to a diagnostic imaging service, includes a chiropractor, a physiotherapist and a podiatrist;".</w:t>
      </w:r>
    </w:p>
    <w:p w14:paraId="0B50FC92" w14:textId="77777777" w:rsidR="006730F0" w:rsidRPr="005668E2" w:rsidRDefault="00D41383" w:rsidP="005668E2">
      <w:pPr>
        <w:shd w:val="clear" w:color="auto" w:fill="FFFFFF"/>
        <w:spacing w:before="120"/>
        <w:rPr>
          <w:sz w:val="22"/>
        </w:rPr>
      </w:pPr>
      <w:r w:rsidRPr="005668E2">
        <w:rPr>
          <w:b/>
          <w:bCs/>
          <w:sz w:val="22"/>
          <w:szCs w:val="24"/>
          <w:lang w:val="en-US"/>
        </w:rPr>
        <w:t>Functions of Committees</w:t>
      </w:r>
    </w:p>
    <w:p w14:paraId="3CF622FD" w14:textId="77777777" w:rsidR="006730F0" w:rsidRPr="005668E2" w:rsidRDefault="00D41383" w:rsidP="005668E2">
      <w:pPr>
        <w:shd w:val="clear" w:color="auto" w:fill="FFFFFF"/>
        <w:tabs>
          <w:tab w:val="left" w:pos="749"/>
        </w:tabs>
        <w:spacing w:before="120"/>
        <w:ind w:left="331"/>
        <w:rPr>
          <w:sz w:val="22"/>
        </w:rPr>
      </w:pPr>
      <w:r w:rsidRPr="005668E2">
        <w:rPr>
          <w:b/>
          <w:bCs/>
          <w:sz w:val="22"/>
          <w:szCs w:val="24"/>
          <w:lang w:val="en-US"/>
        </w:rPr>
        <w:t>40.</w:t>
      </w:r>
      <w:r w:rsidRPr="005668E2">
        <w:rPr>
          <w:b/>
          <w:bCs/>
          <w:sz w:val="22"/>
          <w:szCs w:val="24"/>
          <w:lang w:val="en-US"/>
        </w:rPr>
        <w:tab/>
      </w:r>
      <w:r w:rsidRPr="005668E2">
        <w:rPr>
          <w:sz w:val="22"/>
          <w:szCs w:val="24"/>
          <w:lang w:val="en-US"/>
        </w:rPr>
        <w:t>Section 82 of the Principal Act is amended:</w:t>
      </w:r>
    </w:p>
    <w:p w14:paraId="49A9155B" w14:textId="77777777" w:rsidR="006730F0" w:rsidRPr="005668E2" w:rsidRDefault="00D41383" w:rsidP="005668E2">
      <w:pPr>
        <w:numPr>
          <w:ilvl w:val="0"/>
          <w:numId w:val="74"/>
        </w:numPr>
        <w:shd w:val="clear" w:color="auto" w:fill="FFFFFF"/>
        <w:tabs>
          <w:tab w:val="left" w:pos="773"/>
        </w:tabs>
        <w:spacing w:before="120"/>
        <w:ind w:left="773" w:hanging="389"/>
        <w:jc w:val="both"/>
        <w:rPr>
          <w:b/>
          <w:bCs/>
          <w:sz w:val="22"/>
          <w:szCs w:val="24"/>
          <w:lang w:val="en-US"/>
        </w:rPr>
      </w:pPr>
      <w:r w:rsidRPr="005668E2">
        <w:rPr>
          <w:sz w:val="22"/>
          <w:szCs w:val="24"/>
          <w:lang w:val="en-US"/>
        </w:rPr>
        <w:t>by inserting in subsection (1) "or 23DZM" after "section 23DM";</w:t>
      </w:r>
    </w:p>
    <w:p w14:paraId="76A52EE7" w14:textId="77777777" w:rsidR="006730F0" w:rsidRPr="005668E2" w:rsidRDefault="00D41383" w:rsidP="005668E2">
      <w:pPr>
        <w:numPr>
          <w:ilvl w:val="0"/>
          <w:numId w:val="74"/>
        </w:numPr>
        <w:shd w:val="clear" w:color="auto" w:fill="FFFFFF"/>
        <w:tabs>
          <w:tab w:val="left" w:pos="773"/>
        </w:tabs>
        <w:spacing w:before="120"/>
        <w:ind w:left="773" w:hanging="389"/>
        <w:jc w:val="both"/>
        <w:rPr>
          <w:b/>
          <w:bCs/>
          <w:sz w:val="22"/>
          <w:szCs w:val="24"/>
          <w:lang w:val="en-US"/>
        </w:rPr>
      </w:pPr>
      <w:r w:rsidRPr="005668E2">
        <w:rPr>
          <w:sz w:val="22"/>
          <w:szCs w:val="24"/>
          <w:lang w:val="en-US"/>
        </w:rPr>
        <w:t>by inserting in paragraph (2)(a) "or 23DZM" after "section 23DM";</w:t>
      </w:r>
    </w:p>
    <w:p w14:paraId="3A0554DF" w14:textId="77777777" w:rsidR="006730F0" w:rsidRPr="005668E2" w:rsidRDefault="00D41383" w:rsidP="005668E2">
      <w:pPr>
        <w:numPr>
          <w:ilvl w:val="0"/>
          <w:numId w:val="74"/>
        </w:numPr>
        <w:shd w:val="clear" w:color="auto" w:fill="FFFFFF"/>
        <w:tabs>
          <w:tab w:val="left" w:pos="773"/>
        </w:tabs>
        <w:spacing w:before="120"/>
        <w:ind w:left="773" w:hanging="389"/>
        <w:jc w:val="both"/>
        <w:rPr>
          <w:b/>
          <w:bCs/>
          <w:sz w:val="22"/>
          <w:szCs w:val="24"/>
          <w:lang w:val="en-US"/>
        </w:rPr>
      </w:pPr>
      <w:r w:rsidRPr="005668E2">
        <w:rPr>
          <w:sz w:val="22"/>
          <w:szCs w:val="24"/>
          <w:lang w:val="en-US"/>
        </w:rPr>
        <w:t>by inserting in paragraph (2)(a) "or excessive diagnostic imaging services, as the case requires" after "excessive pathology services";</w:t>
      </w:r>
    </w:p>
    <w:p w14:paraId="7995B9B6" w14:textId="77777777" w:rsidR="006730F0" w:rsidRPr="005668E2" w:rsidRDefault="00D41383" w:rsidP="005668E2">
      <w:pPr>
        <w:numPr>
          <w:ilvl w:val="0"/>
          <w:numId w:val="74"/>
        </w:numPr>
        <w:shd w:val="clear" w:color="auto" w:fill="FFFFFF"/>
        <w:tabs>
          <w:tab w:val="left" w:pos="773"/>
        </w:tabs>
        <w:spacing w:before="120"/>
        <w:ind w:left="773" w:hanging="389"/>
        <w:jc w:val="both"/>
        <w:rPr>
          <w:b/>
          <w:bCs/>
          <w:sz w:val="22"/>
          <w:szCs w:val="24"/>
          <w:lang w:val="en-US"/>
        </w:rPr>
      </w:pPr>
      <w:r w:rsidRPr="005668E2">
        <w:rPr>
          <w:sz w:val="22"/>
          <w:szCs w:val="24"/>
          <w:lang w:val="en-US"/>
        </w:rPr>
        <w:t>by inserting in paragraph (2)(b) "or 23DZM" after "section 23DM";</w:t>
      </w:r>
    </w:p>
    <w:p w14:paraId="00027EFF" w14:textId="77777777" w:rsidR="006730F0" w:rsidRPr="005668E2" w:rsidRDefault="00D41383" w:rsidP="005668E2">
      <w:pPr>
        <w:numPr>
          <w:ilvl w:val="0"/>
          <w:numId w:val="74"/>
        </w:numPr>
        <w:shd w:val="clear" w:color="auto" w:fill="FFFFFF"/>
        <w:tabs>
          <w:tab w:val="left" w:pos="773"/>
        </w:tabs>
        <w:spacing w:before="120"/>
        <w:ind w:left="773" w:hanging="389"/>
        <w:jc w:val="both"/>
        <w:rPr>
          <w:b/>
          <w:bCs/>
          <w:sz w:val="22"/>
          <w:szCs w:val="24"/>
          <w:lang w:val="en-US"/>
        </w:rPr>
      </w:pPr>
      <w:r w:rsidRPr="005668E2">
        <w:rPr>
          <w:sz w:val="22"/>
          <w:szCs w:val="24"/>
          <w:lang w:val="en-US"/>
        </w:rPr>
        <w:t>by adding at the end of subsection (2) "or excessive diagnostic imaging services, as the case requires";</w:t>
      </w:r>
    </w:p>
    <w:p w14:paraId="7ACEA41F" w14:textId="77777777" w:rsidR="006730F0" w:rsidRPr="005668E2" w:rsidRDefault="00D41383" w:rsidP="005668E2">
      <w:pPr>
        <w:numPr>
          <w:ilvl w:val="0"/>
          <w:numId w:val="74"/>
        </w:numPr>
        <w:shd w:val="clear" w:color="auto" w:fill="FFFFFF"/>
        <w:tabs>
          <w:tab w:val="left" w:pos="773"/>
        </w:tabs>
        <w:spacing w:before="120"/>
        <w:ind w:left="773" w:hanging="389"/>
        <w:jc w:val="both"/>
        <w:rPr>
          <w:b/>
          <w:bCs/>
          <w:sz w:val="22"/>
          <w:szCs w:val="24"/>
          <w:lang w:val="en-US"/>
        </w:rPr>
      </w:pPr>
      <w:r w:rsidRPr="005668E2">
        <w:rPr>
          <w:sz w:val="22"/>
          <w:szCs w:val="24"/>
          <w:lang w:val="en-US"/>
        </w:rPr>
        <w:t>by inserting in paragraph (3)(a) "or 23DZM" after "section 23DM".</w:t>
      </w:r>
    </w:p>
    <w:p w14:paraId="647B2EE6" w14:textId="77777777" w:rsidR="006730F0" w:rsidRPr="005668E2" w:rsidRDefault="00D41383" w:rsidP="005668E2">
      <w:pPr>
        <w:shd w:val="clear" w:color="auto" w:fill="FFFFFF"/>
        <w:spacing w:before="120"/>
        <w:ind w:left="5"/>
        <w:rPr>
          <w:sz w:val="22"/>
        </w:rPr>
      </w:pPr>
      <w:r w:rsidRPr="005668E2">
        <w:rPr>
          <w:b/>
          <w:bCs/>
          <w:sz w:val="22"/>
          <w:szCs w:val="24"/>
          <w:lang w:val="en-US"/>
        </w:rPr>
        <w:t>Hearing by Committee</w:t>
      </w:r>
    </w:p>
    <w:p w14:paraId="64C31C12" w14:textId="77777777" w:rsidR="006730F0" w:rsidRPr="005668E2" w:rsidRDefault="00D41383" w:rsidP="005668E2">
      <w:pPr>
        <w:shd w:val="clear" w:color="auto" w:fill="FFFFFF"/>
        <w:tabs>
          <w:tab w:val="left" w:pos="749"/>
        </w:tabs>
        <w:spacing w:before="120"/>
        <w:ind w:left="331"/>
        <w:rPr>
          <w:sz w:val="22"/>
        </w:rPr>
      </w:pPr>
      <w:r w:rsidRPr="005668E2">
        <w:rPr>
          <w:b/>
          <w:bCs/>
          <w:sz w:val="22"/>
          <w:szCs w:val="24"/>
          <w:lang w:val="en-US"/>
        </w:rPr>
        <w:t>41.</w:t>
      </w:r>
      <w:r w:rsidRPr="005668E2">
        <w:rPr>
          <w:b/>
          <w:bCs/>
          <w:sz w:val="22"/>
          <w:szCs w:val="24"/>
          <w:lang w:val="en-US"/>
        </w:rPr>
        <w:tab/>
      </w:r>
      <w:r w:rsidRPr="005668E2">
        <w:rPr>
          <w:sz w:val="22"/>
          <w:szCs w:val="24"/>
          <w:lang w:val="en-US"/>
        </w:rPr>
        <w:t>Section 94 of the Principal Act is amended:</w:t>
      </w:r>
    </w:p>
    <w:p w14:paraId="2C18DBAC" w14:textId="77777777" w:rsidR="006730F0" w:rsidRPr="005668E2" w:rsidRDefault="00D41383" w:rsidP="005668E2">
      <w:pPr>
        <w:numPr>
          <w:ilvl w:val="0"/>
          <w:numId w:val="75"/>
        </w:numPr>
        <w:shd w:val="clear" w:color="auto" w:fill="FFFFFF"/>
        <w:tabs>
          <w:tab w:val="left" w:pos="773"/>
        </w:tabs>
        <w:spacing w:before="120"/>
        <w:ind w:left="773" w:hanging="389"/>
        <w:jc w:val="both"/>
        <w:rPr>
          <w:b/>
          <w:bCs/>
          <w:sz w:val="22"/>
          <w:szCs w:val="24"/>
          <w:lang w:val="en-US"/>
        </w:rPr>
      </w:pPr>
      <w:r w:rsidRPr="005668E2">
        <w:rPr>
          <w:sz w:val="22"/>
          <w:szCs w:val="24"/>
          <w:lang w:val="en-US"/>
        </w:rPr>
        <w:t>by inserting in paragraph (c) "or excessive diagnostic imaging services," after "excessive pathology services";</w:t>
      </w:r>
    </w:p>
    <w:p w14:paraId="50B015FF" w14:textId="77777777" w:rsidR="006730F0" w:rsidRPr="005668E2" w:rsidRDefault="00D41383" w:rsidP="005668E2">
      <w:pPr>
        <w:numPr>
          <w:ilvl w:val="0"/>
          <w:numId w:val="75"/>
        </w:numPr>
        <w:shd w:val="clear" w:color="auto" w:fill="FFFFFF"/>
        <w:tabs>
          <w:tab w:val="left" w:pos="773"/>
        </w:tabs>
        <w:spacing w:before="120"/>
        <w:ind w:left="773" w:hanging="389"/>
        <w:jc w:val="both"/>
        <w:rPr>
          <w:b/>
          <w:bCs/>
          <w:sz w:val="22"/>
          <w:szCs w:val="24"/>
          <w:lang w:val="en-US"/>
        </w:rPr>
      </w:pPr>
      <w:r w:rsidRPr="005668E2">
        <w:rPr>
          <w:sz w:val="22"/>
          <w:szCs w:val="24"/>
          <w:lang w:val="en-US"/>
        </w:rPr>
        <w:t>by omitting from paragraph (d) "or renders" and substituting "or excessive diagnostic imaging services, or render";</w:t>
      </w:r>
    </w:p>
    <w:p w14:paraId="0E48C08A" w14:textId="77777777" w:rsidR="006730F0" w:rsidRPr="005668E2" w:rsidRDefault="00D41383" w:rsidP="005668E2">
      <w:pPr>
        <w:numPr>
          <w:ilvl w:val="0"/>
          <w:numId w:val="75"/>
        </w:numPr>
        <w:shd w:val="clear" w:color="auto" w:fill="FFFFFF"/>
        <w:tabs>
          <w:tab w:val="left" w:pos="773"/>
        </w:tabs>
        <w:spacing w:before="120"/>
        <w:ind w:left="773" w:hanging="389"/>
        <w:jc w:val="both"/>
        <w:rPr>
          <w:b/>
          <w:bCs/>
          <w:sz w:val="22"/>
          <w:szCs w:val="24"/>
          <w:lang w:val="en-US"/>
        </w:rPr>
      </w:pPr>
      <w:r w:rsidRPr="005668E2">
        <w:rPr>
          <w:sz w:val="22"/>
          <w:szCs w:val="24"/>
          <w:lang w:val="en-US"/>
        </w:rPr>
        <w:t>by inserting in paragraph (e) "or excessive diagnostic imaging services," after "excessive pathology services".</w:t>
      </w:r>
    </w:p>
    <w:p w14:paraId="180F2D00" w14:textId="77777777" w:rsidR="006730F0" w:rsidRPr="005668E2" w:rsidRDefault="00D41383" w:rsidP="005668E2">
      <w:pPr>
        <w:shd w:val="clear" w:color="auto" w:fill="FFFFFF"/>
        <w:spacing w:before="120"/>
        <w:rPr>
          <w:sz w:val="22"/>
        </w:rPr>
      </w:pPr>
      <w:r w:rsidRPr="005668E2">
        <w:rPr>
          <w:b/>
          <w:bCs/>
          <w:sz w:val="22"/>
          <w:szCs w:val="24"/>
          <w:lang w:val="en-US"/>
        </w:rPr>
        <w:t>Report by Committee</w:t>
      </w:r>
    </w:p>
    <w:p w14:paraId="193E1BB0" w14:textId="77777777" w:rsidR="006730F0" w:rsidRPr="005668E2" w:rsidRDefault="00D41383" w:rsidP="005668E2">
      <w:pPr>
        <w:shd w:val="clear" w:color="auto" w:fill="FFFFFF"/>
        <w:tabs>
          <w:tab w:val="left" w:pos="749"/>
        </w:tabs>
        <w:spacing w:before="120"/>
        <w:ind w:firstLine="331"/>
        <w:jc w:val="both"/>
        <w:rPr>
          <w:sz w:val="22"/>
        </w:rPr>
      </w:pPr>
      <w:r w:rsidRPr="005668E2">
        <w:rPr>
          <w:b/>
          <w:bCs/>
          <w:sz w:val="22"/>
          <w:szCs w:val="24"/>
          <w:lang w:val="en-US"/>
        </w:rPr>
        <w:t>42.</w:t>
      </w:r>
      <w:r w:rsidRPr="005668E2">
        <w:rPr>
          <w:b/>
          <w:bCs/>
          <w:sz w:val="22"/>
          <w:szCs w:val="24"/>
          <w:lang w:val="en-US"/>
        </w:rPr>
        <w:tab/>
      </w:r>
      <w:r w:rsidRPr="005668E2">
        <w:rPr>
          <w:sz w:val="22"/>
          <w:szCs w:val="24"/>
          <w:lang w:val="en-US"/>
        </w:rPr>
        <w:t>Section 104 of the Principal Act is amended by inserting in</w:t>
      </w:r>
      <w:r w:rsidR="009149AC" w:rsidRPr="005668E2">
        <w:rPr>
          <w:sz w:val="22"/>
          <w:szCs w:val="24"/>
          <w:lang w:val="en-US"/>
        </w:rPr>
        <w:t xml:space="preserve"> </w:t>
      </w:r>
      <w:r w:rsidRPr="005668E2">
        <w:rPr>
          <w:sz w:val="22"/>
          <w:szCs w:val="24"/>
          <w:lang w:val="en-US"/>
        </w:rPr>
        <w:t>paragraphs (a) and (b) "or excessive diagnostic imaging services," after</w:t>
      </w:r>
      <w:r w:rsidR="009149AC" w:rsidRPr="005668E2">
        <w:rPr>
          <w:sz w:val="22"/>
          <w:szCs w:val="24"/>
          <w:lang w:val="en-US"/>
        </w:rPr>
        <w:t xml:space="preserve"> </w:t>
      </w:r>
      <w:r w:rsidRPr="005668E2">
        <w:rPr>
          <w:sz w:val="22"/>
          <w:szCs w:val="24"/>
          <w:lang w:val="en-US"/>
        </w:rPr>
        <w:t>"excessive pathology services".</w:t>
      </w:r>
    </w:p>
    <w:p w14:paraId="7EB8FBBC" w14:textId="77777777" w:rsidR="006730F0" w:rsidRPr="005668E2" w:rsidRDefault="00D41383" w:rsidP="005668E2">
      <w:pPr>
        <w:shd w:val="clear" w:color="auto" w:fill="FFFFFF"/>
        <w:spacing w:before="120"/>
        <w:ind w:left="5"/>
        <w:rPr>
          <w:sz w:val="22"/>
        </w:rPr>
      </w:pPr>
      <w:r w:rsidRPr="005668E2">
        <w:rPr>
          <w:b/>
          <w:bCs/>
          <w:sz w:val="22"/>
          <w:szCs w:val="24"/>
          <w:lang w:val="en-US"/>
        </w:rPr>
        <w:t>Recommendation by Committee</w:t>
      </w:r>
    </w:p>
    <w:p w14:paraId="199E6278" w14:textId="77777777" w:rsidR="006730F0" w:rsidRPr="005668E2" w:rsidRDefault="00D41383" w:rsidP="005668E2">
      <w:pPr>
        <w:shd w:val="clear" w:color="auto" w:fill="FFFFFF"/>
        <w:tabs>
          <w:tab w:val="left" w:pos="749"/>
        </w:tabs>
        <w:spacing w:before="120"/>
        <w:ind w:firstLine="331"/>
        <w:jc w:val="both"/>
        <w:rPr>
          <w:sz w:val="22"/>
        </w:rPr>
      </w:pPr>
      <w:r w:rsidRPr="005668E2">
        <w:rPr>
          <w:b/>
          <w:bCs/>
          <w:sz w:val="22"/>
          <w:szCs w:val="24"/>
          <w:lang w:val="en-US"/>
        </w:rPr>
        <w:t>43.</w:t>
      </w:r>
      <w:r w:rsidRPr="005668E2">
        <w:rPr>
          <w:b/>
          <w:bCs/>
          <w:sz w:val="22"/>
          <w:szCs w:val="24"/>
          <w:lang w:val="en-US"/>
        </w:rPr>
        <w:tab/>
      </w:r>
      <w:r w:rsidRPr="005668E2">
        <w:rPr>
          <w:sz w:val="22"/>
          <w:szCs w:val="24"/>
          <w:lang w:val="en-US"/>
        </w:rPr>
        <w:t>Section 105 of the Principal Act is amended by inserting in</w:t>
      </w:r>
      <w:r w:rsidR="009149AC" w:rsidRPr="005668E2">
        <w:rPr>
          <w:sz w:val="22"/>
          <w:szCs w:val="24"/>
          <w:lang w:val="en-US"/>
        </w:rPr>
        <w:t xml:space="preserve"> </w:t>
      </w:r>
      <w:r w:rsidRPr="005668E2">
        <w:rPr>
          <w:sz w:val="22"/>
          <w:szCs w:val="24"/>
          <w:lang w:val="en-US"/>
        </w:rPr>
        <w:t>paragraphs (2)(a) and (2A)(a) "or excessive diagnostic imaging services,"</w:t>
      </w:r>
      <w:r w:rsidR="009149AC" w:rsidRPr="005668E2">
        <w:rPr>
          <w:sz w:val="22"/>
          <w:szCs w:val="24"/>
          <w:lang w:val="en-US"/>
        </w:rPr>
        <w:t xml:space="preserve"> </w:t>
      </w:r>
      <w:r w:rsidRPr="005668E2">
        <w:rPr>
          <w:sz w:val="22"/>
          <w:szCs w:val="24"/>
          <w:lang w:val="en-US"/>
        </w:rPr>
        <w:t>after "excessive pathology services".</w:t>
      </w:r>
    </w:p>
    <w:p w14:paraId="6C346324" w14:textId="77777777" w:rsidR="006730F0" w:rsidRPr="005668E2" w:rsidRDefault="00D41383" w:rsidP="005668E2">
      <w:pPr>
        <w:shd w:val="clear" w:color="auto" w:fill="FFFFFF"/>
        <w:spacing w:before="120"/>
        <w:rPr>
          <w:sz w:val="22"/>
        </w:rPr>
      </w:pPr>
      <w:r w:rsidRPr="005668E2">
        <w:rPr>
          <w:b/>
          <w:bCs/>
          <w:sz w:val="22"/>
          <w:szCs w:val="24"/>
          <w:lang w:val="en-US"/>
        </w:rPr>
        <w:t>Penalty</w:t>
      </w:r>
    </w:p>
    <w:p w14:paraId="30CC5C35" w14:textId="77777777" w:rsidR="006730F0" w:rsidRPr="005668E2" w:rsidRDefault="00D41383" w:rsidP="005668E2">
      <w:pPr>
        <w:shd w:val="clear" w:color="auto" w:fill="FFFFFF"/>
        <w:tabs>
          <w:tab w:val="left" w:pos="749"/>
        </w:tabs>
        <w:spacing w:before="120"/>
        <w:ind w:firstLine="331"/>
        <w:jc w:val="both"/>
        <w:rPr>
          <w:sz w:val="22"/>
        </w:rPr>
      </w:pPr>
      <w:r w:rsidRPr="005668E2">
        <w:rPr>
          <w:b/>
          <w:bCs/>
          <w:sz w:val="22"/>
          <w:szCs w:val="24"/>
          <w:lang w:val="en-US"/>
        </w:rPr>
        <w:t>44.</w:t>
      </w:r>
      <w:r w:rsidRPr="005668E2">
        <w:rPr>
          <w:b/>
          <w:bCs/>
          <w:sz w:val="22"/>
          <w:szCs w:val="24"/>
          <w:lang w:val="en-US"/>
        </w:rPr>
        <w:tab/>
      </w:r>
      <w:r w:rsidRPr="005668E2">
        <w:rPr>
          <w:sz w:val="22"/>
          <w:szCs w:val="24"/>
          <w:lang w:val="en-US"/>
        </w:rPr>
        <w:t>Section 106AB of the Principal Act is amended by inserting in</w:t>
      </w:r>
      <w:r w:rsidR="009149AC" w:rsidRPr="005668E2">
        <w:rPr>
          <w:sz w:val="22"/>
          <w:szCs w:val="24"/>
          <w:lang w:val="en-US"/>
        </w:rPr>
        <w:t xml:space="preserve"> </w:t>
      </w:r>
      <w:r w:rsidRPr="005668E2">
        <w:rPr>
          <w:sz w:val="22"/>
          <w:szCs w:val="24"/>
          <w:lang w:val="en-US"/>
        </w:rPr>
        <w:t>subparagraphs (2)(a)(</w:t>
      </w:r>
      <w:proofErr w:type="spellStart"/>
      <w:r w:rsidRPr="005668E2">
        <w:rPr>
          <w:sz w:val="22"/>
          <w:szCs w:val="24"/>
          <w:lang w:val="en-US"/>
        </w:rPr>
        <w:t>i</w:t>
      </w:r>
      <w:proofErr w:type="spellEnd"/>
      <w:r w:rsidRPr="005668E2">
        <w:rPr>
          <w:sz w:val="22"/>
          <w:szCs w:val="24"/>
          <w:lang w:val="en-US"/>
        </w:rPr>
        <w:t>) and (3)(a)(</w:t>
      </w:r>
      <w:proofErr w:type="spellStart"/>
      <w:r w:rsidRPr="005668E2">
        <w:rPr>
          <w:sz w:val="22"/>
          <w:szCs w:val="24"/>
          <w:lang w:val="en-US"/>
        </w:rPr>
        <w:t>i</w:t>
      </w:r>
      <w:proofErr w:type="spellEnd"/>
      <w:r w:rsidRPr="005668E2">
        <w:rPr>
          <w:sz w:val="22"/>
          <w:szCs w:val="24"/>
          <w:lang w:val="en-US"/>
        </w:rPr>
        <w:t>) "or excessive diagnostic imaging</w:t>
      </w:r>
      <w:r w:rsidR="009149AC" w:rsidRPr="005668E2">
        <w:rPr>
          <w:sz w:val="22"/>
          <w:szCs w:val="24"/>
          <w:lang w:val="en-US"/>
        </w:rPr>
        <w:t xml:space="preserve"> </w:t>
      </w:r>
      <w:r w:rsidRPr="005668E2">
        <w:rPr>
          <w:sz w:val="22"/>
          <w:szCs w:val="24"/>
          <w:lang w:val="en-US"/>
        </w:rPr>
        <w:t>services," after "excessive pathology services".</w:t>
      </w:r>
    </w:p>
    <w:p w14:paraId="2AFA281C" w14:textId="77777777" w:rsidR="006730F0" w:rsidRPr="005668E2" w:rsidRDefault="006730F0" w:rsidP="005668E2">
      <w:pPr>
        <w:shd w:val="clear" w:color="auto" w:fill="FFFFFF"/>
        <w:tabs>
          <w:tab w:val="left" w:pos="749"/>
        </w:tabs>
        <w:spacing w:before="120"/>
        <w:ind w:firstLine="331"/>
        <w:jc w:val="both"/>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59E17F41" w14:textId="77777777" w:rsidR="006730F0" w:rsidRPr="005668E2" w:rsidRDefault="00D41383" w:rsidP="005668E2">
      <w:pPr>
        <w:shd w:val="clear" w:color="auto" w:fill="FFFFFF"/>
        <w:spacing w:before="120"/>
        <w:ind w:left="5"/>
        <w:rPr>
          <w:sz w:val="22"/>
        </w:rPr>
      </w:pPr>
      <w:r w:rsidRPr="005668E2">
        <w:rPr>
          <w:b/>
          <w:bCs/>
          <w:sz w:val="22"/>
          <w:szCs w:val="24"/>
          <w:lang w:val="en-US"/>
        </w:rPr>
        <w:lastRenderedPageBreak/>
        <w:t>Further amendments of the Principal Act</w:t>
      </w:r>
    </w:p>
    <w:p w14:paraId="3ADBCC96" w14:textId="77777777" w:rsidR="006730F0" w:rsidRPr="005668E2" w:rsidRDefault="00D41383" w:rsidP="005668E2">
      <w:pPr>
        <w:shd w:val="clear" w:color="auto" w:fill="FFFFFF"/>
        <w:spacing w:before="120"/>
        <w:ind w:left="336"/>
        <w:rPr>
          <w:sz w:val="22"/>
        </w:rPr>
      </w:pPr>
      <w:r w:rsidRPr="005668E2">
        <w:rPr>
          <w:b/>
          <w:bCs/>
          <w:sz w:val="22"/>
          <w:szCs w:val="24"/>
          <w:lang w:val="en-US"/>
        </w:rPr>
        <w:t xml:space="preserve">45.(1) </w:t>
      </w:r>
      <w:r w:rsidRPr="005668E2">
        <w:rPr>
          <w:sz w:val="22"/>
          <w:szCs w:val="24"/>
          <w:lang w:val="en-US"/>
        </w:rPr>
        <w:t>The Principal Act is amended as set out in Schedule 2.</w:t>
      </w:r>
    </w:p>
    <w:p w14:paraId="1D446685" w14:textId="77777777" w:rsidR="006730F0" w:rsidRPr="005668E2" w:rsidRDefault="00D41383" w:rsidP="005668E2">
      <w:pPr>
        <w:numPr>
          <w:ilvl w:val="0"/>
          <w:numId w:val="76"/>
        </w:numPr>
        <w:shd w:val="clear" w:color="auto" w:fill="FFFFFF"/>
        <w:tabs>
          <w:tab w:val="left" w:pos="730"/>
        </w:tabs>
        <w:spacing w:before="120"/>
        <w:ind w:firstLine="346"/>
        <w:jc w:val="both"/>
        <w:rPr>
          <w:b/>
          <w:bCs/>
          <w:sz w:val="22"/>
          <w:szCs w:val="24"/>
          <w:lang w:val="en-US"/>
        </w:rPr>
      </w:pPr>
      <w:r w:rsidRPr="005668E2">
        <w:rPr>
          <w:sz w:val="22"/>
          <w:szCs w:val="24"/>
          <w:lang w:val="en-US"/>
        </w:rPr>
        <w:t>Despite the amendments made by subsection (1), the Principal Act continues to have effect in relation to professional services rendered to a patient in the period from 1 December 1991 to 29 February 1992 as if those amendments (other than the amendment of section 10A) had not been made.</w:t>
      </w:r>
    </w:p>
    <w:p w14:paraId="641DAF7E" w14:textId="77777777" w:rsidR="006730F0" w:rsidRPr="00725BB3" w:rsidRDefault="00D41383" w:rsidP="005668E2">
      <w:pPr>
        <w:numPr>
          <w:ilvl w:val="0"/>
          <w:numId w:val="76"/>
        </w:numPr>
        <w:shd w:val="clear" w:color="auto" w:fill="FFFFFF"/>
        <w:tabs>
          <w:tab w:val="left" w:pos="730"/>
        </w:tabs>
        <w:spacing w:before="120"/>
        <w:ind w:firstLine="346"/>
        <w:jc w:val="both"/>
        <w:rPr>
          <w:b/>
          <w:bCs/>
          <w:sz w:val="22"/>
          <w:szCs w:val="24"/>
          <w:lang w:val="en-US"/>
        </w:rPr>
      </w:pPr>
      <w:r w:rsidRPr="005668E2">
        <w:rPr>
          <w:sz w:val="22"/>
          <w:szCs w:val="24"/>
          <w:lang w:val="en-US"/>
        </w:rPr>
        <w:t xml:space="preserve">Despite the amendments of the Principal Act made by subsection (1), sections 9, 10, 11, 12, 13 and 14 of the </w:t>
      </w:r>
      <w:r w:rsidRPr="005668E2">
        <w:rPr>
          <w:i/>
          <w:iCs/>
          <w:sz w:val="22"/>
          <w:szCs w:val="24"/>
          <w:lang w:val="en-US"/>
        </w:rPr>
        <w:t xml:space="preserve">Health Insurance Amendment Act 1991 </w:t>
      </w:r>
      <w:r w:rsidRPr="005668E2">
        <w:rPr>
          <w:sz w:val="22"/>
          <w:szCs w:val="24"/>
          <w:lang w:val="en-US"/>
        </w:rPr>
        <w:t>continue to have effect as if those amendments had not been made.</w:t>
      </w:r>
    </w:p>
    <w:p w14:paraId="61B816FD" w14:textId="77777777" w:rsidR="00725BB3" w:rsidRPr="005668E2" w:rsidRDefault="00725BB3" w:rsidP="00725BB3">
      <w:pPr>
        <w:shd w:val="clear" w:color="auto" w:fill="FFFFFF"/>
        <w:tabs>
          <w:tab w:val="left" w:pos="730"/>
        </w:tabs>
        <w:spacing w:before="120"/>
        <w:ind w:left="346"/>
        <w:jc w:val="both"/>
        <w:rPr>
          <w:b/>
          <w:bCs/>
          <w:sz w:val="22"/>
          <w:szCs w:val="24"/>
          <w:lang w:val="en-US"/>
        </w:rPr>
      </w:pPr>
    </w:p>
    <w:p w14:paraId="61E250EF" w14:textId="6E56C605" w:rsidR="006730F0" w:rsidRPr="005668E2" w:rsidRDefault="00D41383" w:rsidP="005668E2">
      <w:pPr>
        <w:shd w:val="clear" w:color="auto" w:fill="FFFFFF"/>
        <w:spacing w:before="120" w:after="120"/>
        <w:jc w:val="center"/>
        <w:rPr>
          <w:sz w:val="22"/>
        </w:rPr>
      </w:pPr>
      <w:r w:rsidRPr="005668E2">
        <w:rPr>
          <w:b/>
          <w:bCs/>
          <w:sz w:val="22"/>
          <w:szCs w:val="24"/>
          <w:lang w:val="en-US"/>
        </w:rPr>
        <w:t>PART 5</w:t>
      </w:r>
      <w:r w:rsidRPr="005668E2">
        <w:rPr>
          <w:rFonts w:eastAsia="Times New Roman"/>
          <w:b/>
          <w:bCs/>
          <w:sz w:val="22"/>
          <w:szCs w:val="24"/>
          <w:lang w:val="en-US"/>
        </w:rPr>
        <w:t>—AMENDMENTS OF THE HEARING SERVICES ACT 1991</w:t>
      </w:r>
    </w:p>
    <w:p w14:paraId="4247CAB3" w14:textId="77777777" w:rsidR="006730F0" w:rsidRPr="005668E2" w:rsidRDefault="00D41383" w:rsidP="005668E2">
      <w:pPr>
        <w:shd w:val="clear" w:color="auto" w:fill="FFFFFF"/>
        <w:spacing w:before="120"/>
        <w:ind w:left="19"/>
        <w:rPr>
          <w:sz w:val="22"/>
        </w:rPr>
      </w:pPr>
      <w:r w:rsidRPr="005668E2">
        <w:rPr>
          <w:b/>
          <w:bCs/>
          <w:sz w:val="22"/>
          <w:szCs w:val="24"/>
          <w:lang w:val="en-US"/>
        </w:rPr>
        <w:t>Principal Act</w:t>
      </w:r>
    </w:p>
    <w:p w14:paraId="573801C1" w14:textId="77777777" w:rsidR="006730F0" w:rsidRPr="005668E2" w:rsidRDefault="00D41383" w:rsidP="005668E2">
      <w:pPr>
        <w:shd w:val="clear" w:color="auto" w:fill="FFFFFF"/>
        <w:tabs>
          <w:tab w:val="left" w:pos="768"/>
        </w:tabs>
        <w:spacing w:before="120"/>
        <w:ind w:left="24" w:firstLine="326"/>
        <w:jc w:val="both"/>
        <w:rPr>
          <w:sz w:val="22"/>
        </w:rPr>
      </w:pPr>
      <w:r w:rsidRPr="005668E2">
        <w:rPr>
          <w:b/>
          <w:bCs/>
          <w:sz w:val="22"/>
          <w:szCs w:val="24"/>
          <w:lang w:val="en-US"/>
        </w:rPr>
        <w:t>46.</w:t>
      </w:r>
      <w:r w:rsidRPr="005668E2">
        <w:rPr>
          <w:b/>
          <w:bCs/>
          <w:sz w:val="22"/>
          <w:szCs w:val="24"/>
          <w:lang w:val="en-US"/>
        </w:rPr>
        <w:tab/>
      </w:r>
      <w:r w:rsidRPr="005668E2">
        <w:rPr>
          <w:sz w:val="22"/>
          <w:szCs w:val="24"/>
          <w:lang w:val="en-US"/>
        </w:rPr>
        <w:t xml:space="preserve">In this Part, </w:t>
      </w:r>
      <w:r w:rsidRPr="005668E2">
        <w:rPr>
          <w:b/>
          <w:bCs/>
          <w:sz w:val="22"/>
          <w:szCs w:val="24"/>
          <w:lang w:val="en-US"/>
        </w:rPr>
        <w:t xml:space="preserve">"Principal Act" </w:t>
      </w:r>
      <w:r w:rsidRPr="005668E2">
        <w:rPr>
          <w:sz w:val="22"/>
          <w:szCs w:val="24"/>
          <w:lang w:val="en-US"/>
        </w:rPr>
        <w:t xml:space="preserve">means the </w:t>
      </w:r>
      <w:r w:rsidRPr="005668E2">
        <w:rPr>
          <w:i/>
          <w:iCs/>
          <w:sz w:val="22"/>
          <w:szCs w:val="24"/>
          <w:lang w:val="en-US"/>
        </w:rPr>
        <w:t>Hearing Services Act</w:t>
      </w:r>
      <w:r w:rsidR="009149AC" w:rsidRPr="005668E2">
        <w:rPr>
          <w:i/>
          <w:iCs/>
          <w:sz w:val="22"/>
          <w:szCs w:val="24"/>
          <w:lang w:val="en-US"/>
        </w:rPr>
        <w:t xml:space="preserve"> </w:t>
      </w:r>
      <w:r w:rsidRPr="005668E2">
        <w:rPr>
          <w:i/>
          <w:iCs/>
          <w:sz w:val="22"/>
          <w:szCs w:val="24"/>
          <w:lang w:val="en-US"/>
        </w:rPr>
        <w:t>1991</w:t>
      </w:r>
      <w:r w:rsidRPr="005668E2">
        <w:rPr>
          <w:sz w:val="22"/>
          <w:szCs w:val="24"/>
          <w:vertAlign w:val="superscript"/>
          <w:lang w:val="en-US"/>
        </w:rPr>
        <w:t>4</w:t>
      </w:r>
      <w:r w:rsidRPr="005668E2">
        <w:rPr>
          <w:sz w:val="22"/>
          <w:szCs w:val="24"/>
          <w:lang w:val="en-US"/>
        </w:rPr>
        <w:t>.</w:t>
      </w:r>
    </w:p>
    <w:p w14:paraId="1AA822F4" w14:textId="77777777" w:rsidR="006730F0" w:rsidRPr="005668E2" w:rsidRDefault="00D41383" w:rsidP="005668E2">
      <w:pPr>
        <w:shd w:val="clear" w:color="auto" w:fill="FFFFFF"/>
        <w:spacing w:before="120"/>
        <w:ind w:left="24"/>
        <w:rPr>
          <w:sz w:val="22"/>
        </w:rPr>
      </w:pPr>
      <w:r w:rsidRPr="005668E2">
        <w:rPr>
          <w:b/>
          <w:bCs/>
          <w:sz w:val="22"/>
          <w:szCs w:val="24"/>
          <w:lang w:val="en-US"/>
        </w:rPr>
        <w:t>Guarantee of borrowings by Authority</w:t>
      </w:r>
    </w:p>
    <w:p w14:paraId="3F51BC50" w14:textId="77777777" w:rsidR="006730F0" w:rsidRPr="005668E2" w:rsidRDefault="00D41383" w:rsidP="005668E2">
      <w:pPr>
        <w:shd w:val="clear" w:color="auto" w:fill="FFFFFF"/>
        <w:tabs>
          <w:tab w:val="left" w:pos="768"/>
        </w:tabs>
        <w:spacing w:before="120"/>
        <w:ind w:left="24" w:firstLine="326"/>
        <w:jc w:val="both"/>
        <w:rPr>
          <w:sz w:val="22"/>
        </w:rPr>
      </w:pPr>
      <w:r w:rsidRPr="005668E2">
        <w:rPr>
          <w:b/>
          <w:bCs/>
          <w:sz w:val="22"/>
          <w:szCs w:val="24"/>
          <w:lang w:val="en-US"/>
        </w:rPr>
        <w:t>47.</w:t>
      </w:r>
      <w:r w:rsidRPr="005668E2">
        <w:rPr>
          <w:b/>
          <w:bCs/>
          <w:sz w:val="22"/>
          <w:szCs w:val="24"/>
          <w:lang w:val="en-US"/>
        </w:rPr>
        <w:tab/>
      </w:r>
      <w:r w:rsidRPr="005668E2">
        <w:rPr>
          <w:sz w:val="22"/>
          <w:szCs w:val="24"/>
          <w:lang w:val="en-US"/>
        </w:rPr>
        <w:t>Section 56 of the Principal Act is amended by omitting</w:t>
      </w:r>
      <w:r w:rsidR="009149AC" w:rsidRPr="005668E2">
        <w:rPr>
          <w:sz w:val="22"/>
          <w:szCs w:val="24"/>
          <w:lang w:val="en-US"/>
        </w:rPr>
        <w:t xml:space="preserve"> </w:t>
      </w:r>
      <w:r w:rsidRPr="005668E2">
        <w:rPr>
          <w:sz w:val="22"/>
          <w:szCs w:val="24"/>
          <w:lang w:val="en-US"/>
        </w:rPr>
        <w:t>subsection (5).</w:t>
      </w:r>
    </w:p>
    <w:p w14:paraId="3DB22274" w14:textId="77777777" w:rsidR="006730F0" w:rsidRPr="005668E2" w:rsidRDefault="00D41383" w:rsidP="005668E2">
      <w:pPr>
        <w:shd w:val="clear" w:color="auto" w:fill="FFFFFF"/>
        <w:spacing w:before="120"/>
        <w:ind w:left="24"/>
        <w:rPr>
          <w:sz w:val="22"/>
        </w:rPr>
      </w:pPr>
      <w:r w:rsidRPr="005668E2">
        <w:rPr>
          <w:b/>
          <w:bCs/>
          <w:sz w:val="22"/>
          <w:szCs w:val="24"/>
          <w:lang w:val="en-US"/>
        </w:rPr>
        <w:t>Persons not to use protected names or protected symbol</w:t>
      </w:r>
    </w:p>
    <w:p w14:paraId="75E08A5D" w14:textId="77777777" w:rsidR="006730F0" w:rsidRPr="005668E2" w:rsidRDefault="00D41383" w:rsidP="005668E2">
      <w:pPr>
        <w:shd w:val="clear" w:color="auto" w:fill="FFFFFF"/>
        <w:tabs>
          <w:tab w:val="left" w:pos="768"/>
        </w:tabs>
        <w:spacing w:before="120"/>
        <w:ind w:left="350"/>
        <w:rPr>
          <w:sz w:val="22"/>
        </w:rPr>
      </w:pPr>
      <w:r w:rsidRPr="005668E2">
        <w:rPr>
          <w:b/>
          <w:bCs/>
          <w:sz w:val="22"/>
          <w:szCs w:val="24"/>
          <w:lang w:val="en-US"/>
        </w:rPr>
        <w:t>48.</w:t>
      </w:r>
      <w:r w:rsidRPr="005668E2">
        <w:rPr>
          <w:b/>
          <w:bCs/>
          <w:sz w:val="22"/>
          <w:szCs w:val="24"/>
          <w:lang w:val="en-US"/>
        </w:rPr>
        <w:tab/>
      </w:r>
      <w:r w:rsidRPr="005668E2">
        <w:rPr>
          <w:sz w:val="22"/>
          <w:szCs w:val="24"/>
          <w:lang w:val="en-US"/>
        </w:rPr>
        <w:t>Section 66 of the Principal Act is amended:</w:t>
      </w:r>
    </w:p>
    <w:p w14:paraId="422903E7" w14:textId="77777777" w:rsidR="006730F0" w:rsidRPr="005668E2" w:rsidRDefault="00D41383" w:rsidP="005668E2">
      <w:pPr>
        <w:numPr>
          <w:ilvl w:val="0"/>
          <w:numId w:val="77"/>
        </w:numPr>
        <w:shd w:val="clear" w:color="auto" w:fill="FFFFFF"/>
        <w:tabs>
          <w:tab w:val="left" w:pos="797"/>
        </w:tabs>
        <w:spacing w:before="120"/>
        <w:ind w:left="797" w:hanging="389"/>
        <w:jc w:val="both"/>
        <w:rPr>
          <w:b/>
          <w:bCs/>
          <w:sz w:val="22"/>
          <w:szCs w:val="24"/>
          <w:lang w:val="en-US"/>
        </w:rPr>
      </w:pPr>
      <w:r w:rsidRPr="005668E2">
        <w:rPr>
          <w:sz w:val="22"/>
          <w:szCs w:val="24"/>
          <w:lang w:val="en-US"/>
        </w:rPr>
        <w:t>by omitting from the definition of "protected name" in subsection (5) "any" and substituting "either";</w:t>
      </w:r>
    </w:p>
    <w:p w14:paraId="3A8780F9" w14:textId="77777777" w:rsidR="006730F0" w:rsidRPr="00725BB3" w:rsidRDefault="00D41383" w:rsidP="005668E2">
      <w:pPr>
        <w:numPr>
          <w:ilvl w:val="0"/>
          <w:numId w:val="77"/>
        </w:numPr>
        <w:shd w:val="clear" w:color="auto" w:fill="FFFFFF"/>
        <w:tabs>
          <w:tab w:val="left" w:pos="797"/>
        </w:tabs>
        <w:spacing w:before="120"/>
        <w:ind w:left="408"/>
        <w:rPr>
          <w:b/>
          <w:bCs/>
          <w:sz w:val="22"/>
          <w:szCs w:val="24"/>
          <w:lang w:val="en-US"/>
        </w:rPr>
      </w:pPr>
      <w:r w:rsidRPr="005668E2">
        <w:rPr>
          <w:sz w:val="22"/>
          <w:szCs w:val="24"/>
          <w:lang w:val="en-US"/>
        </w:rPr>
        <w:t>by omitting paragraph (c) of that definition.</w:t>
      </w:r>
    </w:p>
    <w:p w14:paraId="439326B9" w14:textId="77777777" w:rsidR="00725BB3" w:rsidRPr="005668E2" w:rsidRDefault="00725BB3" w:rsidP="00725BB3">
      <w:pPr>
        <w:shd w:val="clear" w:color="auto" w:fill="FFFFFF"/>
        <w:tabs>
          <w:tab w:val="left" w:pos="797"/>
        </w:tabs>
        <w:spacing w:before="120"/>
        <w:ind w:left="408"/>
        <w:rPr>
          <w:b/>
          <w:bCs/>
          <w:sz w:val="22"/>
          <w:szCs w:val="24"/>
          <w:lang w:val="en-US"/>
        </w:rPr>
      </w:pPr>
    </w:p>
    <w:p w14:paraId="7B6B91F1" w14:textId="7F415EDF" w:rsidR="006730F0" w:rsidRPr="005668E2" w:rsidRDefault="00D41383" w:rsidP="005668E2">
      <w:pPr>
        <w:shd w:val="clear" w:color="auto" w:fill="FFFFFF"/>
        <w:spacing w:before="120" w:after="120"/>
        <w:jc w:val="center"/>
        <w:rPr>
          <w:sz w:val="22"/>
        </w:rPr>
      </w:pPr>
      <w:r w:rsidRPr="005668E2">
        <w:rPr>
          <w:b/>
          <w:bCs/>
          <w:sz w:val="22"/>
          <w:szCs w:val="24"/>
          <w:lang w:val="en-US"/>
        </w:rPr>
        <w:t>PART 6</w:t>
      </w:r>
      <w:r w:rsidRPr="005668E2">
        <w:rPr>
          <w:rFonts w:eastAsia="Times New Roman"/>
          <w:b/>
          <w:bCs/>
          <w:sz w:val="22"/>
          <w:szCs w:val="24"/>
          <w:lang w:val="en-US"/>
        </w:rPr>
        <w:t xml:space="preserve">—AMENDMENTS OF PART </w:t>
      </w:r>
      <w:r w:rsidRPr="005668E2">
        <w:rPr>
          <w:rFonts w:eastAsia="Times New Roman"/>
          <w:b/>
          <w:bCs/>
          <w:sz w:val="22"/>
          <w:szCs w:val="24"/>
          <w:lang w:val="it-IT"/>
        </w:rPr>
        <w:t xml:space="preserve">VII </w:t>
      </w:r>
      <w:r w:rsidRPr="005668E2">
        <w:rPr>
          <w:rFonts w:eastAsia="Times New Roman"/>
          <w:b/>
          <w:bCs/>
          <w:sz w:val="22"/>
          <w:szCs w:val="24"/>
          <w:lang w:val="en-US"/>
        </w:rPr>
        <w:t>OF THE NATIONAL HEALTH ACT 1953</w:t>
      </w:r>
    </w:p>
    <w:p w14:paraId="68CAC14F" w14:textId="77777777" w:rsidR="006730F0" w:rsidRPr="005668E2" w:rsidRDefault="00D41383" w:rsidP="005668E2">
      <w:pPr>
        <w:shd w:val="clear" w:color="auto" w:fill="FFFFFF"/>
        <w:spacing w:before="120"/>
        <w:ind w:left="29"/>
        <w:rPr>
          <w:sz w:val="22"/>
        </w:rPr>
      </w:pPr>
      <w:r w:rsidRPr="005668E2">
        <w:rPr>
          <w:b/>
          <w:bCs/>
          <w:sz w:val="22"/>
          <w:szCs w:val="24"/>
          <w:lang w:val="en-US"/>
        </w:rPr>
        <w:t>Principal Act</w:t>
      </w:r>
    </w:p>
    <w:p w14:paraId="4566F028" w14:textId="77777777" w:rsidR="006730F0" w:rsidRPr="005668E2" w:rsidRDefault="00D41383" w:rsidP="005668E2">
      <w:pPr>
        <w:shd w:val="clear" w:color="auto" w:fill="FFFFFF"/>
        <w:tabs>
          <w:tab w:val="left" w:pos="768"/>
        </w:tabs>
        <w:spacing w:before="120"/>
        <w:ind w:left="24" w:firstLine="326"/>
        <w:jc w:val="both"/>
        <w:rPr>
          <w:sz w:val="22"/>
        </w:rPr>
      </w:pPr>
      <w:r w:rsidRPr="005668E2">
        <w:rPr>
          <w:b/>
          <w:bCs/>
          <w:sz w:val="22"/>
          <w:szCs w:val="24"/>
          <w:lang w:val="en-US"/>
        </w:rPr>
        <w:t>49.</w:t>
      </w:r>
      <w:r w:rsidRPr="005668E2">
        <w:rPr>
          <w:b/>
          <w:bCs/>
          <w:sz w:val="22"/>
          <w:szCs w:val="24"/>
          <w:lang w:val="en-US"/>
        </w:rPr>
        <w:tab/>
      </w:r>
      <w:r w:rsidRPr="005668E2">
        <w:rPr>
          <w:sz w:val="22"/>
          <w:szCs w:val="24"/>
          <w:lang w:val="en-US"/>
        </w:rPr>
        <w:t xml:space="preserve">In this Part, </w:t>
      </w:r>
      <w:r w:rsidRPr="005668E2">
        <w:rPr>
          <w:b/>
          <w:bCs/>
          <w:sz w:val="22"/>
          <w:szCs w:val="24"/>
          <w:lang w:val="en-US"/>
        </w:rPr>
        <w:t xml:space="preserve">"Principal Act" </w:t>
      </w:r>
      <w:r w:rsidRPr="005668E2">
        <w:rPr>
          <w:sz w:val="22"/>
          <w:szCs w:val="24"/>
          <w:lang w:val="en-US"/>
        </w:rPr>
        <w:t xml:space="preserve">means the </w:t>
      </w:r>
      <w:r w:rsidRPr="005668E2">
        <w:rPr>
          <w:i/>
          <w:iCs/>
          <w:sz w:val="22"/>
          <w:szCs w:val="24"/>
          <w:lang w:val="en-US"/>
        </w:rPr>
        <w:t>National Health Act</w:t>
      </w:r>
      <w:r w:rsidR="009149AC" w:rsidRPr="005668E2">
        <w:rPr>
          <w:i/>
          <w:iCs/>
          <w:sz w:val="22"/>
          <w:szCs w:val="24"/>
          <w:lang w:val="en-US"/>
        </w:rPr>
        <w:t xml:space="preserve"> </w:t>
      </w:r>
      <w:r w:rsidRPr="005668E2">
        <w:rPr>
          <w:i/>
          <w:iCs/>
          <w:sz w:val="22"/>
          <w:szCs w:val="24"/>
          <w:lang w:val="en-US"/>
        </w:rPr>
        <w:t>1953</w:t>
      </w:r>
      <w:r w:rsidRPr="005668E2">
        <w:rPr>
          <w:sz w:val="22"/>
          <w:szCs w:val="24"/>
          <w:vertAlign w:val="superscript"/>
          <w:lang w:val="en-US"/>
        </w:rPr>
        <w:t>5</w:t>
      </w:r>
      <w:r w:rsidRPr="005668E2">
        <w:rPr>
          <w:sz w:val="22"/>
          <w:szCs w:val="24"/>
          <w:lang w:val="en-US"/>
        </w:rPr>
        <w:t>.</w:t>
      </w:r>
    </w:p>
    <w:p w14:paraId="1917FD0F" w14:textId="77777777" w:rsidR="006730F0" w:rsidRPr="005668E2" w:rsidRDefault="00D41383" w:rsidP="005668E2">
      <w:pPr>
        <w:shd w:val="clear" w:color="auto" w:fill="FFFFFF"/>
        <w:spacing w:before="120"/>
        <w:ind w:left="38"/>
        <w:rPr>
          <w:sz w:val="22"/>
        </w:rPr>
      </w:pPr>
      <w:r w:rsidRPr="005668E2">
        <w:rPr>
          <w:b/>
          <w:bCs/>
          <w:sz w:val="22"/>
          <w:szCs w:val="24"/>
          <w:lang w:val="en-US"/>
        </w:rPr>
        <w:t>Interpretation</w:t>
      </w:r>
    </w:p>
    <w:p w14:paraId="4853E9B6" w14:textId="77777777" w:rsidR="006730F0" w:rsidRPr="005668E2" w:rsidRDefault="00D41383" w:rsidP="005668E2">
      <w:pPr>
        <w:shd w:val="clear" w:color="auto" w:fill="FFFFFF"/>
        <w:tabs>
          <w:tab w:val="left" w:pos="768"/>
        </w:tabs>
        <w:spacing w:before="120"/>
        <w:ind w:left="350"/>
        <w:rPr>
          <w:sz w:val="22"/>
        </w:rPr>
      </w:pPr>
      <w:r w:rsidRPr="005668E2">
        <w:rPr>
          <w:b/>
          <w:bCs/>
          <w:sz w:val="22"/>
          <w:szCs w:val="24"/>
          <w:lang w:val="en-US"/>
        </w:rPr>
        <w:t>50.</w:t>
      </w:r>
      <w:r w:rsidRPr="005668E2">
        <w:rPr>
          <w:b/>
          <w:bCs/>
          <w:sz w:val="22"/>
          <w:szCs w:val="24"/>
          <w:lang w:val="en-US"/>
        </w:rPr>
        <w:tab/>
      </w:r>
      <w:r w:rsidRPr="005668E2">
        <w:rPr>
          <w:sz w:val="22"/>
          <w:szCs w:val="24"/>
          <w:lang w:val="en-US"/>
        </w:rPr>
        <w:t>Section 84 of the Principal Act is amended:</w:t>
      </w:r>
    </w:p>
    <w:p w14:paraId="5639CCF9" w14:textId="77777777" w:rsidR="006730F0" w:rsidRPr="005668E2" w:rsidRDefault="00D41383" w:rsidP="005668E2">
      <w:pPr>
        <w:numPr>
          <w:ilvl w:val="0"/>
          <w:numId w:val="78"/>
        </w:numPr>
        <w:shd w:val="clear" w:color="auto" w:fill="FFFFFF"/>
        <w:tabs>
          <w:tab w:val="left" w:pos="806"/>
        </w:tabs>
        <w:spacing w:before="120"/>
        <w:ind w:left="806" w:hanging="389"/>
        <w:jc w:val="both"/>
        <w:rPr>
          <w:b/>
          <w:bCs/>
          <w:sz w:val="22"/>
          <w:szCs w:val="24"/>
          <w:lang w:val="en-US"/>
        </w:rPr>
      </w:pPr>
      <w:r w:rsidRPr="005668E2">
        <w:rPr>
          <w:sz w:val="22"/>
          <w:szCs w:val="24"/>
          <w:lang w:val="en-US"/>
        </w:rPr>
        <w:t>by inserting in the definition of "record form" in subsection (1) ", or an out-patient medication prescription record form," before "issued";</w:t>
      </w:r>
    </w:p>
    <w:p w14:paraId="02794ED8" w14:textId="77777777" w:rsidR="006730F0" w:rsidRPr="005668E2" w:rsidRDefault="00D41383" w:rsidP="005668E2">
      <w:pPr>
        <w:numPr>
          <w:ilvl w:val="0"/>
          <w:numId w:val="79"/>
        </w:numPr>
        <w:shd w:val="clear" w:color="auto" w:fill="FFFFFF"/>
        <w:tabs>
          <w:tab w:val="left" w:pos="806"/>
        </w:tabs>
        <w:spacing w:before="120"/>
        <w:ind w:left="418"/>
        <w:rPr>
          <w:b/>
          <w:bCs/>
          <w:sz w:val="22"/>
          <w:szCs w:val="24"/>
          <w:lang w:val="en-US"/>
        </w:rPr>
      </w:pPr>
      <w:r w:rsidRPr="005668E2">
        <w:rPr>
          <w:sz w:val="22"/>
          <w:szCs w:val="24"/>
          <w:lang w:val="en-US"/>
        </w:rPr>
        <w:t>by inserting in subsection (1) the following definitions:</w:t>
      </w:r>
    </w:p>
    <w:p w14:paraId="02D2548B" w14:textId="24D3297C" w:rsidR="006730F0" w:rsidRPr="005668E2" w:rsidRDefault="00D41383" w:rsidP="005668E2">
      <w:pPr>
        <w:shd w:val="clear" w:color="auto" w:fill="FFFFFF"/>
        <w:spacing w:before="120"/>
        <w:ind w:left="816"/>
        <w:rPr>
          <w:sz w:val="22"/>
        </w:rPr>
      </w:pPr>
      <w:r w:rsidRPr="00725BB3">
        <w:rPr>
          <w:bCs/>
          <w:sz w:val="22"/>
          <w:szCs w:val="24"/>
          <w:lang w:val="en-US"/>
        </w:rPr>
        <w:t>"</w:t>
      </w:r>
      <w:r w:rsidRPr="005668E2">
        <w:rPr>
          <w:b/>
          <w:bCs/>
          <w:sz w:val="22"/>
          <w:szCs w:val="24"/>
          <w:lang w:val="en-US"/>
        </w:rPr>
        <w:t xml:space="preserve"> 'applicable amount' </w:t>
      </w:r>
      <w:r w:rsidRPr="005668E2">
        <w:rPr>
          <w:sz w:val="22"/>
          <w:szCs w:val="24"/>
          <w:lang w:val="en-US"/>
        </w:rPr>
        <w:t>has the meaning given by subsection 84BA(4);</w:t>
      </w:r>
    </w:p>
    <w:p w14:paraId="5A020215" w14:textId="77777777" w:rsidR="006730F0" w:rsidRPr="005668E2" w:rsidRDefault="006730F0" w:rsidP="005668E2">
      <w:pPr>
        <w:shd w:val="clear" w:color="auto" w:fill="FFFFFF"/>
        <w:spacing w:before="120"/>
        <w:ind w:left="816"/>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1A16C933" w14:textId="77777777" w:rsidR="006730F0" w:rsidRPr="005668E2" w:rsidRDefault="00D41383" w:rsidP="005668E2">
      <w:pPr>
        <w:shd w:val="clear" w:color="auto" w:fill="FFFFFF"/>
        <w:spacing w:before="120"/>
        <w:ind w:left="773"/>
        <w:rPr>
          <w:sz w:val="22"/>
        </w:rPr>
      </w:pPr>
      <w:r w:rsidRPr="005668E2">
        <w:rPr>
          <w:b/>
          <w:bCs/>
          <w:sz w:val="22"/>
          <w:szCs w:val="24"/>
          <w:lang w:val="en-US"/>
        </w:rPr>
        <w:lastRenderedPageBreak/>
        <w:t xml:space="preserve">'out-patient medication' </w:t>
      </w:r>
      <w:r w:rsidRPr="005668E2">
        <w:rPr>
          <w:sz w:val="22"/>
          <w:szCs w:val="24"/>
          <w:lang w:val="en-US"/>
        </w:rPr>
        <w:t>means a drug or medicinal preparation supplied through the out-patient department of a public hospital;</w:t>
      </w:r>
    </w:p>
    <w:p w14:paraId="77317919" w14:textId="77777777" w:rsidR="006730F0" w:rsidRPr="005668E2" w:rsidRDefault="00D41383" w:rsidP="005668E2">
      <w:pPr>
        <w:shd w:val="clear" w:color="auto" w:fill="FFFFFF"/>
        <w:spacing w:before="120"/>
        <w:ind w:left="773"/>
        <w:rPr>
          <w:sz w:val="22"/>
        </w:rPr>
      </w:pPr>
      <w:r w:rsidRPr="005668E2">
        <w:rPr>
          <w:b/>
          <w:bCs/>
          <w:sz w:val="22"/>
          <w:szCs w:val="24"/>
          <w:lang w:val="en-US"/>
        </w:rPr>
        <w:t xml:space="preserve">'public hospital' </w:t>
      </w:r>
      <w:r w:rsidRPr="005668E2">
        <w:rPr>
          <w:sz w:val="22"/>
          <w:szCs w:val="24"/>
          <w:lang w:val="en-US"/>
        </w:rPr>
        <w:t>means:</w:t>
      </w:r>
    </w:p>
    <w:p w14:paraId="3FFFB08A" w14:textId="77777777" w:rsidR="006730F0" w:rsidRPr="005668E2" w:rsidRDefault="00D41383" w:rsidP="005668E2">
      <w:pPr>
        <w:numPr>
          <w:ilvl w:val="0"/>
          <w:numId w:val="80"/>
        </w:numPr>
        <w:shd w:val="clear" w:color="auto" w:fill="FFFFFF"/>
        <w:tabs>
          <w:tab w:val="left" w:pos="1426"/>
        </w:tabs>
        <w:spacing w:before="120"/>
        <w:ind w:left="1032"/>
        <w:rPr>
          <w:sz w:val="22"/>
          <w:szCs w:val="24"/>
          <w:lang w:val="en-US"/>
        </w:rPr>
      </w:pPr>
      <w:r w:rsidRPr="005668E2">
        <w:rPr>
          <w:sz w:val="22"/>
          <w:szCs w:val="24"/>
          <w:lang w:val="en-US"/>
        </w:rPr>
        <w:t xml:space="preserve">a </w:t>
      </w:r>
      <w:proofErr w:type="spellStart"/>
      <w:r w:rsidRPr="005668E2">
        <w:rPr>
          <w:sz w:val="22"/>
          <w:szCs w:val="24"/>
          <w:lang w:val="en-US"/>
        </w:rPr>
        <w:t>recognised</w:t>
      </w:r>
      <w:proofErr w:type="spellEnd"/>
      <w:r w:rsidRPr="005668E2">
        <w:rPr>
          <w:sz w:val="22"/>
          <w:szCs w:val="24"/>
          <w:lang w:val="en-US"/>
        </w:rPr>
        <w:t xml:space="preserve"> hospital; or</w:t>
      </w:r>
    </w:p>
    <w:p w14:paraId="4F246CBB" w14:textId="59EE955B" w:rsidR="006730F0" w:rsidRPr="005668E2" w:rsidRDefault="00D41383" w:rsidP="005668E2">
      <w:pPr>
        <w:numPr>
          <w:ilvl w:val="0"/>
          <w:numId w:val="80"/>
        </w:numPr>
        <w:shd w:val="clear" w:color="auto" w:fill="FFFFFF"/>
        <w:tabs>
          <w:tab w:val="left" w:pos="1426"/>
        </w:tabs>
        <w:spacing w:before="120"/>
        <w:ind w:left="1426" w:hanging="394"/>
        <w:rPr>
          <w:sz w:val="22"/>
          <w:szCs w:val="24"/>
          <w:lang w:val="en-US"/>
        </w:rPr>
      </w:pPr>
      <w:r w:rsidRPr="005668E2">
        <w:rPr>
          <w:sz w:val="22"/>
          <w:szCs w:val="24"/>
          <w:lang w:val="en-US"/>
        </w:rPr>
        <w:t xml:space="preserve">a hospital operated by the Repatriation Commission under section 89 of the </w:t>
      </w:r>
      <w:r w:rsidRPr="005668E2">
        <w:rPr>
          <w:i/>
          <w:iCs/>
          <w:sz w:val="22"/>
          <w:szCs w:val="24"/>
          <w:lang w:val="en-US"/>
        </w:rPr>
        <w:t>Veterans' Entitlements Act 1986</w:t>
      </w:r>
      <w:r w:rsidRPr="00725BB3">
        <w:rPr>
          <w:iCs/>
          <w:sz w:val="22"/>
          <w:szCs w:val="24"/>
          <w:lang w:val="en-US"/>
        </w:rPr>
        <w:t>;</w:t>
      </w:r>
    </w:p>
    <w:p w14:paraId="436C3087" w14:textId="77777777" w:rsidR="006730F0" w:rsidRPr="005668E2" w:rsidRDefault="00D41383" w:rsidP="005668E2">
      <w:pPr>
        <w:shd w:val="clear" w:color="auto" w:fill="FFFFFF"/>
        <w:spacing w:before="120"/>
        <w:ind w:left="778"/>
        <w:rPr>
          <w:sz w:val="22"/>
        </w:rPr>
      </w:pPr>
      <w:r w:rsidRPr="005668E2">
        <w:rPr>
          <w:b/>
          <w:bCs/>
          <w:sz w:val="22"/>
          <w:szCs w:val="24"/>
          <w:lang w:val="en-US"/>
        </w:rPr>
        <w:t xml:space="preserve">'public hospital authority' </w:t>
      </w:r>
      <w:r w:rsidRPr="005668E2">
        <w:rPr>
          <w:sz w:val="22"/>
          <w:szCs w:val="24"/>
          <w:lang w:val="en-US"/>
        </w:rPr>
        <w:t>means:</w:t>
      </w:r>
    </w:p>
    <w:p w14:paraId="288E88C8" w14:textId="77777777" w:rsidR="006730F0" w:rsidRPr="005668E2" w:rsidRDefault="00D41383" w:rsidP="005668E2">
      <w:pPr>
        <w:numPr>
          <w:ilvl w:val="0"/>
          <w:numId w:val="81"/>
        </w:numPr>
        <w:shd w:val="clear" w:color="auto" w:fill="FFFFFF"/>
        <w:tabs>
          <w:tab w:val="left" w:pos="1426"/>
        </w:tabs>
        <w:spacing w:before="120"/>
        <w:ind w:left="1426" w:hanging="389"/>
        <w:rPr>
          <w:sz w:val="22"/>
          <w:szCs w:val="24"/>
          <w:lang w:val="en-US"/>
        </w:rPr>
      </w:pPr>
      <w:r w:rsidRPr="005668E2">
        <w:rPr>
          <w:sz w:val="22"/>
          <w:szCs w:val="24"/>
          <w:lang w:val="en-US"/>
        </w:rPr>
        <w:t xml:space="preserve">in relation to a </w:t>
      </w:r>
      <w:proofErr w:type="spellStart"/>
      <w:r w:rsidRPr="005668E2">
        <w:rPr>
          <w:sz w:val="22"/>
          <w:szCs w:val="24"/>
          <w:lang w:val="en-US"/>
        </w:rPr>
        <w:t>recognised</w:t>
      </w:r>
      <w:proofErr w:type="spellEnd"/>
      <w:r w:rsidRPr="005668E2">
        <w:rPr>
          <w:sz w:val="22"/>
          <w:szCs w:val="24"/>
          <w:lang w:val="en-US"/>
        </w:rPr>
        <w:t xml:space="preserve"> hospital</w:t>
      </w:r>
      <w:r w:rsidRPr="005668E2">
        <w:rPr>
          <w:rFonts w:eastAsia="Times New Roman"/>
          <w:sz w:val="22"/>
          <w:szCs w:val="24"/>
          <w:lang w:val="en-US"/>
        </w:rPr>
        <w:t>—the governing body of the hospital; or</w:t>
      </w:r>
    </w:p>
    <w:p w14:paraId="7F221D0C" w14:textId="77777777" w:rsidR="006730F0" w:rsidRPr="005668E2" w:rsidRDefault="00D41383" w:rsidP="005668E2">
      <w:pPr>
        <w:numPr>
          <w:ilvl w:val="0"/>
          <w:numId w:val="81"/>
        </w:numPr>
        <w:shd w:val="clear" w:color="auto" w:fill="FFFFFF"/>
        <w:tabs>
          <w:tab w:val="left" w:pos="1426"/>
        </w:tabs>
        <w:spacing w:before="120"/>
        <w:ind w:left="1426" w:hanging="389"/>
        <w:rPr>
          <w:sz w:val="22"/>
          <w:szCs w:val="24"/>
          <w:lang w:val="en-US"/>
        </w:rPr>
      </w:pPr>
      <w:r w:rsidRPr="005668E2">
        <w:rPr>
          <w:sz w:val="22"/>
          <w:szCs w:val="24"/>
          <w:lang w:val="en-US"/>
        </w:rPr>
        <w:t>in relation to a hospital operated by the Repatriation Commission</w:t>
      </w:r>
      <w:r w:rsidRPr="005668E2">
        <w:rPr>
          <w:rFonts w:eastAsia="Times New Roman"/>
          <w:sz w:val="22"/>
          <w:szCs w:val="24"/>
          <w:lang w:val="en-US"/>
        </w:rPr>
        <w:t>—the Repatriation Commission;".</w:t>
      </w:r>
    </w:p>
    <w:p w14:paraId="5AC13EA2" w14:textId="77777777" w:rsidR="006730F0" w:rsidRPr="005668E2" w:rsidRDefault="00D41383" w:rsidP="005668E2">
      <w:pPr>
        <w:shd w:val="clear" w:color="auto" w:fill="FFFFFF"/>
        <w:spacing w:before="120"/>
        <w:ind w:left="5" w:firstLine="341"/>
        <w:jc w:val="both"/>
        <w:rPr>
          <w:sz w:val="22"/>
        </w:rPr>
      </w:pPr>
      <w:r w:rsidRPr="005668E2">
        <w:rPr>
          <w:b/>
          <w:bCs/>
          <w:sz w:val="22"/>
          <w:szCs w:val="24"/>
          <w:lang w:val="en-US"/>
        </w:rPr>
        <w:t>51.</w:t>
      </w:r>
      <w:r w:rsidRPr="005668E2">
        <w:rPr>
          <w:sz w:val="22"/>
          <w:szCs w:val="24"/>
          <w:lang w:val="en-US"/>
        </w:rPr>
        <w:t xml:space="preserve"> After section 84B of the Principal Act the following section is inserted:</w:t>
      </w:r>
    </w:p>
    <w:p w14:paraId="428CAEA2" w14:textId="77777777" w:rsidR="006730F0" w:rsidRPr="005668E2" w:rsidRDefault="00D41383" w:rsidP="005668E2">
      <w:pPr>
        <w:shd w:val="clear" w:color="auto" w:fill="FFFFFF"/>
        <w:spacing w:before="120"/>
        <w:rPr>
          <w:sz w:val="22"/>
        </w:rPr>
      </w:pPr>
      <w:r w:rsidRPr="005668E2">
        <w:rPr>
          <w:b/>
          <w:bCs/>
          <w:sz w:val="22"/>
          <w:szCs w:val="24"/>
          <w:lang w:val="en-US"/>
        </w:rPr>
        <w:t>Supplies of out-patient medication</w:t>
      </w:r>
    </w:p>
    <w:p w14:paraId="2A145844" w14:textId="77777777" w:rsidR="006730F0" w:rsidRPr="005668E2" w:rsidRDefault="00D41383" w:rsidP="005668E2">
      <w:pPr>
        <w:shd w:val="clear" w:color="auto" w:fill="FFFFFF"/>
        <w:spacing w:before="120"/>
        <w:ind w:left="5" w:firstLine="346"/>
        <w:jc w:val="both"/>
        <w:rPr>
          <w:sz w:val="22"/>
        </w:rPr>
      </w:pPr>
      <w:r w:rsidRPr="005668E2">
        <w:rPr>
          <w:sz w:val="22"/>
          <w:szCs w:val="24"/>
          <w:lang w:val="en-US"/>
        </w:rPr>
        <w:t>"84BA.(1) The purpose of this section is to make provision so that account may be taken of payments made by a person to a public hospital authority for supplies of out-patient medication when it is being ascertained, for the purposes of this Part, whether the person is eligible to be issued with a concession card or an entitlement card.</w:t>
      </w:r>
    </w:p>
    <w:p w14:paraId="698AF341" w14:textId="77777777" w:rsidR="006730F0" w:rsidRPr="005668E2" w:rsidRDefault="00D41383" w:rsidP="005668E2">
      <w:pPr>
        <w:shd w:val="clear" w:color="auto" w:fill="FFFFFF"/>
        <w:spacing w:before="120"/>
        <w:ind w:left="10" w:firstLine="346"/>
        <w:jc w:val="both"/>
        <w:rPr>
          <w:sz w:val="22"/>
        </w:rPr>
      </w:pPr>
      <w:r w:rsidRPr="005668E2">
        <w:rPr>
          <w:sz w:val="22"/>
          <w:szCs w:val="24"/>
          <w:lang w:val="en-US"/>
        </w:rPr>
        <w:t>"(2) Before the beginning of a relevant entitlement period, the Minister must determine in writing the amounts that, for the purposes of this Part, will be taken to have been paid to a public hospital for supplies of out-patient medication made, against payment, by the hospital during the relevant entitlement period.</w:t>
      </w:r>
    </w:p>
    <w:p w14:paraId="12A2FA8E" w14:textId="77777777" w:rsidR="006730F0" w:rsidRPr="005668E2" w:rsidRDefault="00D41383" w:rsidP="005668E2">
      <w:pPr>
        <w:shd w:val="clear" w:color="auto" w:fill="FFFFFF"/>
        <w:spacing w:before="120"/>
        <w:ind w:left="360"/>
        <w:rPr>
          <w:sz w:val="22"/>
        </w:rPr>
      </w:pPr>
      <w:r w:rsidRPr="005668E2">
        <w:rPr>
          <w:sz w:val="22"/>
          <w:szCs w:val="24"/>
          <w:lang w:val="en-US"/>
        </w:rPr>
        <w:t>"(3) In making a determination, the Minister may determine:</w:t>
      </w:r>
    </w:p>
    <w:p w14:paraId="1172C952" w14:textId="77777777" w:rsidR="006730F0" w:rsidRPr="005668E2" w:rsidRDefault="00D41383" w:rsidP="005668E2">
      <w:pPr>
        <w:numPr>
          <w:ilvl w:val="0"/>
          <w:numId w:val="82"/>
        </w:numPr>
        <w:shd w:val="clear" w:color="auto" w:fill="FFFFFF"/>
        <w:tabs>
          <w:tab w:val="left" w:pos="792"/>
        </w:tabs>
        <w:spacing w:before="120"/>
        <w:ind w:left="792" w:hanging="389"/>
        <w:jc w:val="both"/>
        <w:rPr>
          <w:sz w:val="22"/>
          <w:szCs w:val="24"/>
          <w:lang w:val="en-US"/>
        </w:rPr>
      </w:pPr>
      <w:r w:rsidRPr="005668E2">
        <w:rPr>
          <w:sz w:val="22"/>
          <w:szCs w:val="24"/>
          <w:lang w:val="en-US"/>
        </w:rPr>
        <w:t>different amounts in respect of a supply of out-patient medication, having regard to the State or Territory in which the hospital supplying the medication is situated; and</w:t>
      </w:r>
    </w:p>
    <w:p w14:paraId="7BA1F6F3" w14:textId="77777777" w:rsidR="006730F0" w:rsidRPr="005668E2" w:rsidRDefault="00D41383" w:rsidP="005668E2">
      <w:pPr>
        <w:numPr>
          <w:ilvl w:val="0"/>
          <w:numId w:val="82"/>
        </w:numPr>
        <w:shd w:val="clear" w:color="auto" w:fill="FFFFFF"/>
        <w:tabs>
          <w:tab w:val="left" w:pos="792"/>
        </w:tabs>
        <w:spacing w:before="120"/>
        <w:ind w:left="403"/>
        <w:rPr>
          <w:sz w:val="22"/>
          <w:szCs w:val="24"/>
          <w:lang w:val="en-US"/>
        </w:rPr>
      </w:pPr>
      <w:r w:rsidRPr="005668E2">
        <w:rPr>
          <w:sz w:val="22"/>
          <w:szCs w:val="24"/>
          <w:lang w:val="en-US"/>
        </w:rPr>
        <w:t>different amounts in respect of:</w:t>
      </w:r>
    </w:p>
    <w:p w14:paraId="0F8BAFE8" w14:textId="77777777" w:rsidR="006730F0" w:rsidRPr="005668E2" w:rsidRDefault="00D41383" w:rsidP="005668E2">
      <w:pPr>
        <w:shd w:val="clear" w:color="auto" w:fill="FFFFFF"/>
        <w:spacing w:before="120"/>
        <w:ind w:left="1445" w:hanging="336"/>
        <w:rPr>
          <w:sz w:val="22"/>
        </w:rPr>
      </w:pPr>
      <w:r w:rsidRPr="005668E2">
        <w:rPr>
          <w:sz w:val="22"/>
          <w:szCs w:val="24"/>
          <w:lang w:val="en-US"/>
        </w:rPr>
        <w:t>(</w:t>
      </w:r>
      <w:proofErr w:type="spellStart"/>
      <w:r w:rsidRPr="005668E2">
        <w:rPr>
          <w:sz w:val="22"/>
          <w:szCs w:val="24"/>
          <w:lang w:val="en-US"/>
        </w:rPr>
        <w:t>i</w:t>
      </w:r>
      <w:proofErr w:type="spellEnd"/>
      <w:r w:rsidRPr="005668E2">
        <w:rPr>
          <w:sz w:val="22"/>
          <w:szCs w:val="24"/>
          <w:lang w:val="en-US"/>
        </w:rPr>
        <w:t xml:space="preserve">) supplies made to concessional beneficiaries and their </w:t>
      </w:r>
      <w:proofErr w:type="spellStart"/>
      <w:r w:rsidRPr="005668E2">
        <w:rPr>
          <w:sz w:val="22"/>
          <w:szCs w:val="24"/>
          <w:lang w:val="en-US"/>
        </w:rPr>
        <w:t>dependants</w:t>
      </w:r>
      <w:proofErr w:type="spellEnd"/>
      <w:r w:rsidRPr="005668E2">
        <w:rPr>
          <w:sz w:val="22"/>
          <w:szCs w:val="24"/>
          <w:lang w:val="en-US"/>
        </w:rPr>
        <w:t>; and</w:t>
      </w:r>
    </w:p>
    <w:p w14:paraId="7CE812D9" w14:textId="77777777" w:rsidR="006730F0" w:rsidRPr="005668E2" w:rsidRDefault="00D41383" w:rsidP="005668E2">
      <w:pPr>
        <w:shd w:val="clear" w:color="auto" w:fill="FFFFFF"/>
        <w:spacing w:before="120"/>
        <w:ind w:left="1037"/>
        <w:rPr>
          <w:sz w:val="22"/>
        </w:rPr>
      </w:pPr>
      <w:r w:rsidRPr="005668E2">
        <w:rPr>
          <w:sz w:val="22"/>
          <w:szCs w:val="24"/>
          <w:lang w:val="en-US"/>
        </w:rPr>
        <w:t>(ii) supplies made to holders of a concession card; and</w:t>
      </w:r>
    </w:p>
    <w:p w14:paraId="6E27F82E" w14:textId="77777777" w:rsidR="006730F0" w:rsidRPr="005668E2" w:rsidRDefault="00D41383" w:rsidP="005668E2">
      <w:pPr>
        <w:shd w:val="clear" w:color="auto" w:fill="FFFFFF"/>
        <w:spacing w:before="120"/>
        <w:ind w:left="1445" w:hanging="475"/>
        <w:rPr>
          <w:sz w:val="22"/>
        </w:rPr>
      </w:pPr>
      <w:r w:rsidRPr="005668E2">
        <w:rPr>
          <w:sz w:val="22"/>
          <w:szCs w:val="24"/>
          <w:lang w:val="fi-FI"/>
        </w:rPr>
        <w:t xml:space="preserve">(iii) </w:t>
      </w:r>
      <w:r w:rsidRPr="005668E2">
        <w:rPr>
          <w:sz w:val="22"/>
          <w:szCs w:val="24"/>
          <w:lang w:val="en-US"/>
        </w:rPr>
        <w:t>supplies made to general patients other than holders of a concession card.</w:t>
      </w:r>
    </w:p>
    <w:p w14:paraId="0E68E58A" w14:textId="77777777" w:rsidR="006730F0" w:rsidRPr="005668E2" w:rsidRDefault="00D41383" w:rsidP="005668E2">
      <w:pPr>
        <w:shd w:val="clear" w:color="auto" w:fill="FFFFFF"/>
        <w:spacing w:before="120"/>
        <w:ind w:left="365"/>
        <w:rPr>
          <w:sz w:val="22"/>
        </w:rPr>
      </w:pPr>
      <w:r w:rsidRPr="005668E2">
        <w:rPr>
          <w:sz w:val="22"/>
          <w:szCs w:val="24"/>
          <w:lang w:val="en-US"/>
        </w:rPr>
        <w:t>"(4) In this Part:</w:t>
      </w:r>
    </w:p>
    <w:p w14:paraId="693A971A" w14:textId="0A43BD33" w:rsidR="006730F0" w:rsidRPr="005668E2" w:rsidRDefault="00D41383" w:rsidP="005668E2">
      <w:pPr>
        <w:shd w:val="clear" w:color="auto" w:fill="FFFFFF"/>
        <w:spacing w:before="120"/>
        <w:ind w:left="19"/>
        <w:jc w:val="both"/>
        <w:rPr>
          <w:sz w:val="22"/>
        </w:rPr>
      </w:pPr>
      <w:r w:rsidRPr="005668E2">
        <w:rPr>
          <w:b/>
          <w:bCs/>
          <w:sz w:val="22"/>
          <w:szCs w:val="24"/>
          <w:lang w:val="en-US"/>
        </w:rPr>
        <w:t>'applicable amount'</w:t>
      </w:r>
      <w:r w:rsidRPr="00725BB3">
        <w:rPr>
          <w:bCs/>
          <w:sz w:val="22"/>
          <w:szCs w:val="24"/>
          <w:lang w:val="en-US"/>
        </w:rPr>
        <w:t>,</w:t>
      </w:r>
      <w:r w:rsidRPr="005668E2">
        <w:rPr>
          <w:b/>
          <w:bCs/>
          <w:sz w:val="22"/>
          <w:szCs w:val="24"/>
          <w:lang w:val="en-US"/>
        </w:rPr>
        <w:t xml:space="preserve"> </w:t>
      </w:r>
      <w:r w:rsidRPr="005668E2">
        <w:rPr>
          <w:sz w:val="22"/>
          <w:szCs w:val="24"/>
          <w:lang w:val="en-US"/>
        </w:rPr>
        <w:t>in relation to a supply of out-patient medication made by a public hospital to a person during a relevant entitlement period, means the amount that, under the determination applicable for that period, is to be taken to have been paid to the hospital for the supply of medication.".</w:t>
      </w:r>
    </w:p>
    <w:p w14:paraId="07C3B497" w14:textId="77777777" w:rsidR="006730F0" w:rsidRPr="005668E2" w:rsidRDefault="006730F0" w:rsidP="005668E2">
      <w:pPr>
        <w:shd w:val="clear" w:color="auto" w:fill="FFFFFF"/>
        <w:spacing w:before="120"/>
        <w:ind w:left="19"/>
        <w:jc w:val="both"/>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79F3A6CB" w14:textId="77777777" w:rsidR="006730F0" w:rsidRPr="005668E2" w:rsidRDefault="00D41383" w:rsidP="005668E2">
      <w:pPr>
        <w:shd w:val="clear" w:color="auto" w:fill="FFFFFF"/>
        <w:spacing w:before="120"/>
        <w:rPr>
          <w:sz w:val="22"/>
        </w:rPr>
      </w:pPr>
      <w:r w:rsidRPr="005668E2">
        <w:rPr>
          <w:b/>
          <w:bCs/>
          <w:sz w:val="22"/>
          <w:szCs w:val="24"/>
          <w:lang w:val="en-US"/>
        </w:rPr>
        <w:lastRenderedPageBreak/>
        <w:t>Eligibility for concession and entitlement cards</w:t>
      </w:r>
    </w:p>
    <w:p w14:paraId="1352C4D1" w14:textId="77777777" w:rsidR="006730F0" w:rsidRPr="005668E2" w:rsidRDefault="00D41383" w:rsidP="005668E2">
      <w:pPr>
        <w:shd w:val="clear" w:color="auto" w:fill="FFFFFF"/>
        <w:spacing w:before="120"/>
        <w:ind w:left="336"/>
        <w:rPr>
          <w:sz w:val="22"/>
        </w:rPr>
      </w:pPr>
      <w:r w:rsidRPr="005668E2">
        <w:rPr>
          <w:b/>
          <w:bCs/>
          <w:sz w:val="22"/>
          <w:szCs w:val="24"/>
          <w:lang w:val="en-US"/>
        </w:rPr>
        <w:t xml:space="preserve">52. </w:t>
      </w:r>
      <w:r w:rsidRPr="005668E2">
        <w:rPr>
          <w:sz w:val="22"/>
          <w:szCs w:val="24"/>
          <w:lang w:val="en-US"/>
        </w:rPr>
        <w:t>Section 84C of the Principal Act is amended:</w:t>
      </w:r>
    </w:p>
    <w:p w14:paraId="69553E32" w14:textId="236307ED" w:rsidR="006730F0" w:rsidRPr="005668E2" w:rsidRDefault="00D41383" w:rsidP="005668E2">
      <w:pPr>
        <w:numPr>
          <w:ilvl w:val="0"/>
          <w:numId w:val="83"/>
        </w:numPr>
        <w:shd w:val="clear" w:color="auto" w:fill="FFFFFF"/>
        <w:tabs>
          <w:tab w:val="left" w:pos="773"/>
        </w:tabs>
        <w:spacing w:before="120"/>
        <w:ind w:left="773" w:hanging="389"/>
        <w:jc w:val="both"/>
        <w:rPr>
          <w:b/>
          <w:bCs/>
          <w:sz w:val="22"/>
          <w:szCs w:val="24"/>
          <w:lang w:val="en-US"/>
        </w:rPr>
      </w:pPr>
      <w:r w:rsidRPr="005668E2">
        <w:rPr>
          <w:sz w:val="22"/>
          <w:szCs w:val="24"/>
          <w:lang w:val="en-US"/>
        </w:rPr>
        <w:t>by inserting in paragraph (</w:t>
      </w:r>
      <w:r w:rsidR="00725BB3">
        <w:rPr>
          <w:sz w:val="22"/>
          <w:szCs w:val="24"/>
          <w:lang w:val="en-US"/>
        </w:rPr>
        <w:t>1</w:t>
      </w:r>
      <w:r w:rsidRPr="005668E2">
        <w:rPr>
          <w:sz w:val="22"/>
          <w:szCs w:val="24"/>
          <w:lang w:val="en-US"/>
        </w:rPr>
        <w:t>AA)(a) "and of the applicable amounts in relation to the supplies of out-patient medication made to the person during the period" after "period";</w:t>
      </w:r>
    </w:p>
    <w:p w14:paraId="063FEDD1" w14:textId="41535BD4" w:rsidR="006730F0" w:rsidRPr="005668E2" w:rsidRDefault="00D41383" w:rsidP="005668E2">
      <w:pPr>
        <w:numPr>
          <w:ilvl w:val="0"/>
          <w:numId w:val="83"/>
        </w:numPr>
        <w:shd w:val="clear" w:color="auto" w:fill="FFFFFF"/>
        <w:tabs>
          <w:tab w:val="left" w:pos="773"/>
        </w:tabs>
        <w:spacing w:before="120"/>
        <w:ind w:left="773" w:hanging="389"/>
        <w:jc w:val="both"/>
        <w:rPr>
          <w:b/>
          <w:bCs/>
          <w:sz w:val="22"/>
          <w:szCs w:val="24"/>
          <w:lang w:val="en-US"/>
        </w:rPr>
      </w:pPr>
      <w:r w:rsidRPr="005668E2">
        <w:rPr>
          <w:sz w:val="22"/>
          <w:szCs w:val="24"/>
          <w:lang w:val="en-US"/>
        </w:rPr>
        <w:t>by inserting in paragraph (</w:t>
      </w:r>
      <w:r w:rsidR="00725BB3">
        <w:rPr>
          <w:sz w:val="22"/>
          <w:szCs w:val="24"/>
          <w:lang w:val="en-US"/>
        </w:rPr>
        <w:t>1</w:t>
      </w:r>
      <w:r w:rsidRPr="005668E2">
        <w:rPr>
          <w:sz w:val="22"/>
          <w:szCs w:val="24"/>
          <w:lang w:val="en-US"/>
        </w:rPr>
        <w:t>AA)(b) "and of the applicable amounts in relation to the supplies of out-patient medication made to the person and to the person's family during the period" after "period";</w:t>
      </w:r>
    </w:p>
    <w:p w14:paraId="5D9322BF" w14:textId="77777777" w:rsidR="006730F0" w:rsidRPr="005668E2" w:rsidRDefault="00D41383" w:rsidP="005668E2">
      <w:pPr>
        <w:numPr>
          <w:ilvl w:val="0"/>
          <w:numId w:val="83"/>
        </w:numPr>
        <w:shd w:val="clear" w:color="auto" w:fill="FFFFFF"/>
        <w:tabs>
          <w:tab w:val="left" w:pos="773"/>
        </w:tabs>
        <w:spacing w:before="120"/>
        <w:ind w:left="773" w:hanging="389"/>
        <w:jc w:val="both"/>
        <w:rPr>
          <w:b/>
          <w:bCs/>
          <w:sz w:val="22"/>
          <w:szCs w:val="24"/>
          <w:lang w:val="en-US"/>
        </w:rPr>
      </w:pPr>
      <w:r w:rsidRPr="005668E2">
        <w:rPr>
          <w:sz w:val="22"/>
          <w:szCs w:val="24"/>
          <w:lang w:val="en-US"/>
        </w:rPr>
        <w:t>by omitting from paragraph (1)(a) "87(2)(b) or (d)" and substituting "87(2)(a) or (b)";</w:t>
      </w:r>
    </w:p>
    <w:p w14:paraId="70A8DF96" w14:textId="77777777" w:rsidR="006730F0" w:rsidRPr="005668E2" w:rsidRDefault="00D41383" w:rsidP="005668E2">
      <w:pPr>
        <w:numPr>
          <w:ilvl w:val="0"/>
          <w:numId w:val="83"/>
        </w:numPr>
        <w:shd w:val="clear" w:color="auto" w:fill="FFFFFF"/>
        <w:tabs>
          <w:tab w:val="left" w:pos="773"/>
        </w:tabs>
        <w:spacing w:before="120"/>
        <w:ind w:left="773" w:hanging="389"/>
        <w:jc w:val="both"/>
        <w:rPr>
          <w:b/>
          <w:bCs/>
          <w:sz w:val="22"/>
          <w:szCs w:val="24"/>
          <w:lang w:val="en-US"/>
        </w:rPr>
      </w:pPr>
      <w:r w:rsidRPr="005668E2">
        <w:rPr>
          <w:sz w:val="22"/>
          <w:szCs w:val="24"/>
          <w:lang w:val="en-US"/>
        </w:rPr>
        <w:t>by inserting in paragraph (1)(a) "and of the applicable amounts in relation to the supplies of out-patient medication made to the person during that period after a concession card has been issued to the person" after "period";</w:t>
      </w:r>
    </w:p>
    <w:p w14:paraId="19967468" w14:textId="77777777" w:rsidR="006730F0" w:rsidRPr="005668E2" w:rsidRDefault="00D41383" w:rsidP="005668E2">
      <w:pPr>
        <w:numPr>
          <w:ilvl w:val="0"/>
          <w:numId w:val="83"/>
        </w:numPr>
        <w:shd w:val="clear" w:color="auto" w:fill="FFFFFF"/>
        <w:tabs>
          <w:tab w:val="left" w:pos="773"/>
        </w:tabs>
        <w:spacing w:before="120"/>
        <w:ind w:left="773" w:hanging="389"/>
        <w:jc w:val="both"/>
        <w:rPr>
          <w:b/>
          <w:bCs/>
          <w:sz w:val="22"/>
          <w:szCs w:val="24"/>
          <w:lang w:val="en-US"/>
        </w:rPr>
      </w:pPr>
      <w:r w:rsidRPr="005668E2">
        <w:rPr>
          <w:sz w:val="22"/>
          <w:szCs w:val="24"/>
          <w:lang w:val="en-US"/>
        </w:rPr>
        <w:t>by omitting from paragraph (1)(b) "87(2)(c) or (d)" and substituting "87(2)(a) or (c)";</w:t>
      </w:r>
    </w:p>
    <w:p w14:paraId="3BFC7773" w14:textId="77777777" w:rsidR="006730F0" w:rsidRPr="005668E2" w:rsidRDefault="00D41383" w:rsidP="005668E2">
      <w:pPr>
        <w:numPr>
          <w:ilvl w:val="0"/>
          <w:numId w:val="83"/>
        </w:numPr>
        <w:shd w:val="clear" w:color="auto" w:fill="FFFFFF"/>
        <w:tabs>
          <w:tab w:val="left" w:pos="773"/>
        </w:tabs>
        <w:spacing w:before="120"/>
        <w:ind w:left="773" w:hanging="389"/>
        <w:jc w:val="both"/>
        <w:rPr>
          <w:b/>
          <w:bCs/>
          <w:sz w:val="22"/>
          <w:szCs w:val="24"/>
          <w:lang w:val="en-US"/>
        </w:rPr>
      </w:pPr>
      <w:r w:rsidRPr="005668E2">
        <w:rPr>
          <w:sz w:val="22"/>
          <w:szCs w:val="24"/>
          <w:lang w:val="en-US"/>
        </w:rPr>
        <w:t>by inserting in paragraph (1)(b) "and of the applicable amounts in relation to the supplies of out-patient medication made to the person and to the person's family during that period after a concession card has been issued to the person" after "period";</w:t>
      </w:r>
    </w:p>
    <w:p w14:paraId="5F7F3D0F" w14:textId="77777777" w:rsidR="006730F0" w:rsidRPr="005668E2" w:rsidRDefault="00D41383" w:rsidP="005668E2">
      <w:pPr>
        <w:numPr>
          <w:ilvl w:val="0"/>
          <w:numId w:val="83"/>
        </w:numPr>
        <w:shd w:val="clear" w:color="auto" w:fill="FFFFFF"/>
        <w:tabs>
          <w:tab w:val="left" w:pos="773"/>
        </w:tabs>
        <w:spacing w:before="120"/>
        <w:ind w:left="773" w:hanging="389"/>
        <w:jc w:val="both"/>
        <w:rPr>
          <w:b/>
          <w:bCs/>
          <w:sz w:val="22"/>
          <w:szCs w:val="24"/>
          <w:lang w:val="en-US"/>
        </w:rPr>
      </w:pPr>
      <w:r w:rsidRPr="005668E2">
        <w:rPr>
          <w:sz w:val="22"/>
          <w:szCs w:val="24"/>
          <w:lang w:val="en-US"/>
        </w:rPr>
        <w:t>by omitting from subsection (1) "under:" and substituting "under paragraph 87(2)(a) for the supply of a pharmaceutical benefit";</w:t>
      </w:r>
    </w:p>
    <w:p w14:paraId="2F5650D3" w14:textId="77777777" w:rsidR="006730F0" w:rsidRPr="005668E2" w:rsidRDefault="00D41383" w:rsidP="005668E2">
      <w:pPr>
        <w:shd w:val="clear" w:color="auto" w:fill="FFFFFF"/>
        <w:spacing w:before="120"/>
        <w:ind w:left="442"/>
        <w:rPr>
          <w:sz w:val="22"/>
        </w:rPr>
      </w:pPr>
      <w:r w:rsidRPr="005668E2">
        <w:rPr>
          <w:b/>
          <w:bCs/>
          <w:sz w:val="22"/>
          <w:szCs w:val="24"/>
          <w:lang w:val="en-US"/>
        </w:rPr>
        <w:t>(h)</w:t>
      </w:r>
      <w:r w:rsidRPr="005668E2">
        <w:rPr>
          <w:sz w:val="22"/>
          <w:szCs w:val="24"/>
          <w:lang w:val="en-US"/>
        </w:rPr>
        <w:t xml:space="preserve"> by omitting paragraphs (1)(c) and (d);</w:t>
      </w:r>
    </w:p>
    <w:p w14:paraId="1D678978" w14:textId="77777777" w:rsidR="006730F0" w:rsidRPr="005668E2" w:rsidRDefault="00D41383" w:rsidP="005668E2">
      <w:pPr>
        <w:shd w:val="clear" w:color="auto" w:fill="FFFFFF"/>
        <w:spacing w:before="120"/>
        <w:ind w:left="442"/>
        <w:rPr>
          <w:sz w:val="22"/>
        </w:rPr>
      </w:pPr>
      <w:r w:rsidRPr="005668E2">
        <w:rPr>
          <w:b/>
          <w:bCs/>
          <w:sz w:val="22"/>
          <w:szCs w:val="24"/>
          <w:lang w:val="en-US"/>
        </w:rPr>
        <w:t>(</w:t>
      </w:r>
      <w:proofErr w:type="spellStart"/>
      <w:r w:rsidRPr="005668E2">
        <w:rPr>
          <w:b/>
          <w:bCs/>
          <w:sz w:val="22"/>
          <w:szCs w:val="24"/>
          <w:lang w:val="en-US"/>
        </w:rPr>
        <w:t>i</w:t>
      </w:r>
      <w:proofErr w:type="spellEnd"/>
      <w:r w:rsidRPr="005668E2">
        <w:rPr>
          <w:b/>
          <w:bCs/>
          <w:sz w:val="22"/>
          <w:szCs w:val="24"/>
          <w:lang w:val="en-US"/>
        </w:rPr>
        <w:t>)</w:t>
      </w:r>
      <w:r w:rsidRPr="005668E2">
        <w:rPr>
          <w:sz w:val="22"/>
          <w:szCs w:val="24"/>
          <w:lang w:val="en-US"/>
        </w:rPr>
        <w:t xml:space="preserve"> by omitting subsections (1A) and (1B);</w:t>
      </w:r>
    </w:p>
    <w:p w14:paraId="281179C4" w14:textId="77777777" w:rsidR="006730F0" w:rsidRPr="005668E2" w:rsidRDefault="00D41383" w:rsidP="005668E2">
      <w:pPr>
        <w:shd w:val="clear" w:color="auto" w:fill="FFFFFF"/>
        <w:spacing w:before="120"/>
        <w:ind w:left="782" w:hanging="346"/>
        <w:jc w:val="both"/>
        <w:rPr>
          <w:sz w:val="22"/>
        </w:rPr>
      </w:pPr>
      <w:r w:rsidRPr="005668E2">
        <w:rPr>
          <w:b/>
          <w:bCs/>
          <w:sz w:val="22"/>
          <w:szCs w:val="24"/>
          <w:lang w:val="en-US"/>
        </w:rPr>
        <w:t>(j)</w:t>
      </w:r>
      <w:r w:rsidRPr="005668E2">
        <w:rPr>
          <w:sz w:val="22"/>
          <w:szCs w:val="24"/>
          <w:lang w:val="en-US"/>
        </w:rPr>
        <w:t xml:space="preserve"> by inserting after paragraph (1C)(a)(</w:t>
      </w:r>
      <w:proofErr w:type="spellStart"/>
      <w:r w:rsidRPr="005668E2">
        <w:rPr>
          <w:sz w:val="22"/>
          <w:szCs w:val="24"/>
          <w:lang w:val="en-US"/>
        </w:rPr>
        <w:t>i</w:t>
      </w:r>
      <w:proofErr w:type="spellEnd"/>
      <w:r w:rsidRPr="005668E2">
        <w:rPr>
          <w:sz w:val="22"/>
          <w:szCs w:val="24"/>
          <w:lang w:val="en-US"/>
        </w:rPr>
        <w:t>) the following subparagraph:</w:t>
      </w:r>
    </w:p>
    <w:p w14:paraId="41791E62" w14:textId="77777777" w:rsidR="006730F0" w:rsidRPr="005668E2" w:rsidRDefault="00D41383" w:rsidP="005668E2">
      <w:pPr>
        <w:shd w:val="clear" w:color="auto" w:fill="FFFFFF"/>
        <w:spacing w:before="120"/>
        <w:ind w:left="1627" w:hanging="619"/>
        <w:rPr>
          <w:sz w:val="22"/>
        </w:rPr>
      </w:pPr>
      <w:r w:rsidRPr="005668E2">
        <w:rPr>
          <w:sz w:val="22"/>
          <w:szCs w:val="24"/>
          <w:lang w:val="en-US"/>
        </w:rPr>
        <w:t>"(</w:t>
      </w:r>
      <w:proofErr w:type="spellStart"/>
      <w:r w:rsidRPr="005668E2">
        <w:rPr>
          <w:sz w:val="22"/>
          <w:szCs w:val="24"/>
          <w:lang w:val="en-US"/>
        </w:rPr>
        <w:t>ia</w:t>
      </w:r>
      <w:proofErr w:type="spellEnd"/>
      <w:r w:rsidRPr="005668E2">
        <w:rPr>
          <w:sz w:val="22"/>
          <w:szCs w:val="24"/>
          <w:lang w:val="en-US"/>
        </w:rPr>
        <w:t>) the applicable amounts in relation to the supplies of out-patient medication made to the person during that period when the person was a concessional beneficiary; and";</w:t>
      </w:r>
    </w:p>
    <w:p w14:paraId="5E8F68B2" w14:textId="77777777" w:rsidR="006730F0" w:rsidRPr="005668E2" w:rsidRDefault="00D41383" w:rsidP="005668E2">
      <w:pPr>
        <w:shd w:val="clear" w:color="auto" w:fill="FFFFFF"/>
        <w:spacing w:before="120"/>
        <w:ind w:left="778" w:hanging="403"/>
        <w:jc w:val="both"/>
        <w:rPr>
          <w:sz w:val="22"/>
        </w:rPr>
      </w:pPr>
      <w:r w:rsidRPr="005668E2">
        <w:rPr>
          <w:b/>
          <w:bCs/>
          <w:sz w:val="22"/>
          <w:szCs w:val="24"/>
          <w:lang w:val="en-US"/>
        </w:rPr>
        <w:t>(k)</w:t>
      </w:r>
      <w:r w:rsidRPr="005668E2">
        <w:rPr>
          <w:sz w:val="22"/>
          <w:szCs w:val="24"/>
          <w:lang w:val="en-US"/>
        </w:rPr>
        <w:t xml:space="preserve"> by inserting in subparagraph (1C)(a)(ii) ", and of applicable amounts in relation to the supplies (if any) of out-patient medication made to the person," after "person" (second occurring);</w:t>
      </w:r>
    </w:p>
    <w:p w14:paraId="3EB05F5D" w14:textId="77777777" w:rsidR="006730F0" w:rsidRPr="005668E2" w:rsidRDefault="00D41383" w:rsidP="005668E2">
      <w:pPr>
        <w:shd w:val="clear" w:color="auto" w:fill="FFFFFF"/>
        <w:spacing w:before="120"/>
        <w:ind w:left="778" w:hanging="346"/>
        <w:jc w:val="both"/>
        <w:rPr>
          <w:sz w:val="22"/>
        </w:rPr>
      </w:pPr>
      <w:r w:rsidRPr="005668E2">
        <w:rPr>
          <w:b/>
          <w:bCs/>
          <w:sz w:val="22"/>
          <w:szCs w:val="24"/>
          <w:lang w:val="en-US"/>
        </w:rPr>
        <w:t>(l)</w:t>
      </w:r>
      <w:r w:rsidRPr="005668E2">
        <w:rPr>
          <w:sz w:val="22"/>
          <w:szCs w:val="24"/>
          <w:lang w:val="en-US"/>
        </w:rPr>
        <w:t xml:space="preserve"> by omitting from paragraph (1C)(a) "under:" and substituting "under paragraph 87(2)(a) for the supply of a pharmaceutical benefit";</w:t>
      </w:r>
    </w:p>
    <w:p w14:paraId="0F473F71" w14:textId="77777777" w:rsidR="006730F0" w:rsidRPr="005668E2" w:rsidRDefault="00D41383" w:rsidP="005668E2">
      <w:pPr>
        <w:shd w:val="clear" w:color="auto" w:fill="FFFFFF"/>
        <w:spacing w:before="120"/>
        <w:ind w:left="384"/>
        <w:rPr>
          <w:sz w:val="22"/>
        </w:rPr>
      </w:pPr>
      <w:r w:rsidRPr="005668E2">
        <w:rPr>
          <w:b/>
          <w:bCs/>
          <w:sz w:val="22"/>
          <w:szCs w:val="24"/>
          <w:lang w:val="en-US"/>
        </w:rPr>
        <w:t>(m)</w:t>
      </w:r>
      <w:r w:rsidRPr="005668E2">
        <w:rPr>
          <w:sz w:val="22"/>
          <w:szCs w:val="24"/>
          <w:lang w:val="en-US"/>
        </w:rPr>
        <w:t xml:space="preserve"> by omitting subparagraphs (1C)(a)(iii) and (iv);</w:t>
      </w:r>
    </w:p>
    <w:p w14:paraId="3B597E8F" w14:textId="77777777" w:rsidR="006730F0" w:rsidRPr="005668E2" w:rsidRDefault="00D41383" w:rsidP="005668E2">
      <w:pPr>
        <w:shd w:val="clear" w:color="auto" w:fill="FFFFFF"/>
        <w:spacing w:before="120"/>
        <w:ind w:left="787" w:hanging="403"/>
        <w:jc w:val="both"/>
        <w:rPr>
          <w:sz w:val="22"/>
        </w:rPr>
      </w:pPr>
      <w:r w:rsidRPr="005668E2">
        <w:rPr>
          <w:b/>
          <w:bCs/>
          <w:sz w:val="22"/>
          <w:szCs w:val="24"/>
          <w:lang w:val="en-US"/>
        </w:rPr>
        <w:t>(n)</w:t>
      </w:r>
      <w:r w:rsidRPr="005668E2">
        <w:rPr>
          <w:sz w:val="22"/>
          <w:szCs w:val="24"/>
          <w:lang w:val="en-US"/>
        </w:rPr>
        <w:t xml:space="preserve"> by inserting after subparagraph (1C)(b)(</w:t>
      </w:r>
      <w:proofErr w:type="spellStart"/>
      <w:r w:rsidRPr="005668E2">
        <w:rPr>
          <w:sz w:val="22"/>
          <w:szCs w:val="24"/>
          <w:lang w:val="en-US"/>
        </w:rPr>
        <w:t>i</w:t>
      </w:r>
      <w:proofErr w:type="spellEnd"/>
      <w:r w:rsidRPr="005668E2">
        <w:rPr>
          <w:sz w:val="22"/>
          <w:szCs w:val="24"/>
          <w:lang w:val="en-US"/>
        </w:rPr>
        <w:t>) the following subparagraph:</w:t>
      </w:r>
    </w:p>
    <w:p w14:paraId="735909BD" w14:textId="77777777" w:rsidR="006730F0" w:rsidRPr="005668E2" w:rsidRDefault="00D41383" w:rsidP="005668E2">
      <w:pPr>
        <w:shd w:val="clear" w:color="auto" w:fill="FFFFFF"/>
        <w:spacing w:before="120"/>
        <w:ind w:left="1632" w:hanging="629"/>
        <w:rPr>
          <w:sz w:val="22"/>
        </w:rPr>
      </w:pPr>
      <w:r w:rsidRPr="005668E2">
        <w:rPr>
          <w:sz w:val="22"/>
          <w:szCs w:val="24"/>
          <w:lang w:val="en-US"/>
        </w:rPr>
        <w:t>"(</w:t>
      </w:r>
      <w:proofErr w:type="spellStart"/>
      <w:r w:rsidRPr="005668E2">
        <w:rPr>
          <w:sz w:val="22"/>
          <w:szCs w:val="24"/>
          <w:lang w:val="en-US"/>
        </w:rPr>
        <w:t>ia</w:t>
      </w:r>
      <w:proofErr w:type="spellEnd"/>
      <w:r w:rsidRPr="005668E2">
        <w:rPr>
          <w:sz w:val="22"/>
          <w:szCs w:val="24"/>
          <w:lang w:val="en-US"/>
        </w:rPr>
        <w:t>) the applicable amounts in relation to the supplies of out-patient medication made to the person and the</w:t>
      </w:r>
    </w:p>
    <w:p w14:paraId="39D7970A" w14:textId="77777777" w:rsidR="006730F0" w:rsidRPr="005668E2" w:rsidRDefault="006730F0" w:rsidP="005668E2">
      <w:pPr>
        <w:shd w:val="clear" w:color="auto" w:fill="FFFFFF"/>
        <w:spacing w:before="120"/>
        <w:ind w:left="1632" w:hanging="629"/>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1ECA2C62" w14:textId="77777777" w:rsidR="006730F0" w:rsidRPr="005668E2" w:rsidRDefault="00D41383" w:rsidP="005668E2">
      <w:pPr>
        <w:shd w:val="clear" w:color="auto" w:fill="FFFFFF"/>
        <w:spacing w:before="120"/>
        <w:ind w:left="1622"/>
        <w:rPr>
          <w:sz w:val="22"/>
        </w:rPr>
      </w:pPr>
      <w:r w:rsidRPr="005668E2">
        <w:rPr>
          <w:sz w:val="22"/>
          <w:szCs w:val="24"/>
          <w:lang w:val="en-US"/>
        </w:rPr>
        <w:lastRenderedPageBreak/>
        <w:t>person's family during that period when the person was a concessional beneficiary; and";</w:t>
      </w:r>
    </w:p>
    <w:p w14:paraId="4D156598" w14:textId="77777777" w:rsidR="006730F0" w:rsidRPr="005668E2" w:rsidRDefault="00D41383" w:rsidP="005668E2">
      <w:pPr>
        <w:shd w:val="clear" w:color="auto" w:fill="FFFFFF"/>
        <w:spacing w:before="120"/>
        <w:ind w:left="778" w:hanging="389"/>
        <w:jc w:val="both"/>
        <w:rPr>
          <w:sz w:val="22"/>
        </w:rPr>
      </w:pPr>
      <w:r w:rsidRPr="005668E2">
        <w:rPr>
          <w:b/>
          <w:bCs/>
          <w:sz w:val="22"/>
          <w:szCs w:val="24"/>
          <w:lang w:val="en-US"/>
        </w:rPr>
        <w:t>(o)</w:t>
      </w:r>
      <w:r w:rsidRPr="005668E2">
        <w:rPr>
          <w:sz w:val="22"/>
          <w:szCs w:val="24"/>
          <w:lang w:val="en-US"/>
        </w:rPr>
        <w:t xml:space="preserve"> by inserting in subparagraph (1C)(b)(ii) ", and of applicable amounts in relation to the supplies (if any) of out-patient medication made to the person and the person's family," after "family";</w:t>
      </w:r>
    </w:p>
    <w:p w14:paraId="48E768B0" w14:textId="77777777" w:rsidR="006730F0" w:rsidRPr="005668E2" w:rsidRDefault="00D41383" w:rsidP="005668E2">
      <w:pPr>
        <w:shd w:val="clear" w:color="auto" w:fill="FFFFFF"/>
        <w:spacing w:before="120"/>
        <w:ind w:left="778" w:hanging="398"/>
        <w:jc w:val="both"/>
        <w:rPr>
          <w:sz w:val="22"/>
        </w:rPr>
      </w:pPr>
      <w:r w:rsidRPr="005668E2">
        <w:rPr>
          <w:b/>
          <w:bCs/>
          <w:sz w:val="22"/>
          <w:szCs w:val="24"/>
          <w:lang w:val="en-US"/>
        </w:rPr>
        <w:t>(p)</w:t>
      </w:r>
      <w:r w:rsidRPr="005668E2">
        <w:rPr>
          <w:sz w:val="22"/>
          <w:szCs w:val="24"/>
          <w:lang w:val="en-US"/>
        </w:rPr>
        <w:t xml:space="preserve"> by omitting from paragraph (1C)(b) "under:" and substituting "under paragraph 87(2)(a) for the supply of a pharmaceutical benefit";</w:t>
      </w:r>
    </w:p>
    <w:p w14:paraId="70A7F410" w14:textId="77777777" w:rsidR="006730F0" w:rsidRPr="005668E2" w:rsidRDefault="00D41383" w:rsidP="005668E2">
      <w:pPr>
        <w:shd w:val="clear" w:color="auto" w:fill="FFFFFF"/>
        <w:spacing w:before="120"/>
        <w:ind w:left="384"/>
        <w:rPr>
          <w:sz w:val="22"/>
        </w:rPr>
      </w:pPr>
      <w:r w:rsidRPr="005668E2">
        <w:rPr>
          <w:b/>
          <w:bCs/>
          <w:sz w:val="22"/>
          <w:szCs w:val="24"/>
          <w:lang w:val="en-US"/>
        </w:rPr>
        <w:t>(q)</w:t>
      </w:r>
      <w:r w:rsidRPr="005668E2">
        <w:rPr>
          <w:sz w:val="22"/>
          <w:szCs w:val="24"/>
          <w:lang w:val="en-US"/>
        </w:rPr>
        <w:t xml:space="preserve"> by omitting subparagraphs (1C)(b)(iii) and (iv);</w:t>
      </w:r>
    </w:p>
    <w:p w14:paraId="764AF8A1" w14:textId="77777777" w:rsidR="006730F0" w:rsidRPr="005668E2" w:rsidRDefault="00D41383" w:rsidP="005668E2">
      <w:pPr>
        <w:shd w:val="clear" w:color="auto" w:fill="FFFFFF"/>
        <w:spacing w:before="120"/>
        <w:ind w:left="782" w:hanging="365"/>
        <w:jc w:val="both"/>
        <w:rPr>
          <w:sz w:val="22"/>
        </w:rPr>
      </w:pPr>
      <w:r w:rsidRPr="005668E2">
        <w:rPr>
          <w:b/>
          <w:bCs/>
          <w:sz w:val="22"/>
          <w:szCs w:val="24"/>
          <w:lang w:val="en-US"/>
        </w:rPr>
        <w:t>(r)</w:t>
      </w:r>
      <w:r w:rsidRPr="005668E2">
        <w:rPr>
          <w:sz w:val="22"/>
          <w:szCs w:val="24"/>
          <w:lang w:val="en-US"/>
        </w:rPr>
        <w:t xml:space="preserve"> by omitting from subsection (2) "shall be" and substituting "or a supply of out-patient medication is";</w:t>
      </w:r>
    </w:p>
    <w:p w14:paraId="35312B34" w14:textId="77777777" w:rsidR="006730F0" w:rsidRPr="005668E2" w:rsidRDefault="00D41383" w:rsidP="005668E2">
      <w:pPr>
        <w:shd w:val="clear" w:color="auto" w:fill="FFFFFF"/>
        <w:spacing w:before="120"/>
        <w:ind w:left="782" w:hanging="379"/>
        <w:jc w:val="both"/>
        <w:rPr>
          <w:sz w:val="22"/>
        </w:rPr>
      </w:pPr>
      <w:r w:rsidRPr="005668E2">
        <w:rPr>
          <w:b/>
          <w:bCs/>
          <w:sz w:val="22"/>
          <w:szCs w:val="24"/>
          <w:lang w:val="en-US"/>
        </w:rPr>
        <w:t>(s)</w:t>
      </w:r>
      <w:r w:rsidRPr="005668E2">
        <w:rPr>
          <w:sz w:val="22"/>
          <w:szCs w:val="24"/>
          <w:lang w:val="en-US"/>
        </w:rPr>
        <w:t xml:space="preserve"> by omitting from paragraph (2)(a) "is, at the time when an application is made by the person under section 84E for the issue of" and substituting "was, at the time when the person applied for the issue of a concessional card or";</w:t>
      </w:r>
    </w:p>
    <w:p w14:paraId="3A534754" w14:textId="77777777" w:rsidR="006730F0" w:rsidRPr="005668E2" w:rsidRDefault="00D41383" w:rsidP="005668E2">
      <w:pPr>
        <w:shd w:val="clear" w:color="auto" w:fill="FFFFFF"/>
        <w:spacing w:before="120"/>
        <w:ind w:left="427"/>
        <w:rPr>
          <w:sz w:val="22"/>
        </w:rPr>
      </w:pPr>
      <w:r w:rsidRPr="005668E2">
        <w:rPr>
          <w:b/>
          <w:bCs/>
          <w:sz w:val="22"/>
          <w:szCs w:val="24"/>
          <w:lang w:val="en-US"/>
        </w:rPr>
        <w:t>(t)</w:t>
      </w:r>
      <w:r w:rsidRPr="005668E2">
        <w:rPr>
          <w:sz w:val="22"/>
          <w:szCs w:val="24"/>
          <w:lang w:val="en-US"/>
        </w:rPr>
        <w:t xml:space="preserve"> by inserting after subsection (4A) the following subsection:</w:t>
      </w:r>
    </w:p>
    <w:p w14:paraId="27E42866" w14:textId="77777777" w:rsidR="006730F0" w:rsidRPr="005668E2" w:rsidRDefault="00D41383" w:rsidP="005668E2">
      <w:pPr>
        <w:shd w:val="clear" w:color="auto" w:fill="FFFFFF"/>
        <w:spacing w:before="120"/>
        <w:ind w:left="782" w:firstLine="216"/>
        <w:jc w:val="both"/>
        <w:rPr>
          <w:sz w:val="22"/>
        </w:rPr>
      </w:pPr>
      <w:r w:rsidRPr="005668E2">
        <w:rPr>
          <w:sz w:val="22"/>
          <w:szCs w:val="24"/>
          <w:lang w:val="en-US"/>
        </w:rPr>
        <w:t>"(4B) A supply of out-patient medication to a person is not to be taken into account for the purposes of this section if, at the time of the supply, the person is the holder of an entitlement card.".</w:t>
      </w:r>
    </w:p>
    <w:p w14:paraId="76EEA472" w14:textId="77777777" w:rsidR="006730F0" w:rsidRPr="005668E2" w:rsidRDefault="00D41383" w:rsidP="005668E2">
      <w:pPr>
        <w:shd w:val="clear" w:color="auto" w:fill="FFFFFF"/>
        <w:spacing w:before="120"/>
        <w:rPr>
          <w:sz w:val="22"/>
        </w:rPr>
      </w:pPr>
      <w:r w:rsidRPr="005668E2">
        <w:rPr>
          <w:b/>
          <w:bCs/>
          <w:sz w:val="22"/>
          <w:szCs w:val="24"/>
          <w:lang w:val="en-US"/>
        </w:rPr>
        <w:t>Modification of amounts paid</w:t>
      </w:r>
    </w:p>
    <w:p w14:paraId="3C27AFFC" w14:textId="77777777" w:rsidR="006730F0" w:rsidRPr="005668E2" w:rsidRDefault="00D41383" w:rsidP="005668E2">
      <w:pPr>
        <w:shd w:val="clear" w:color="auto" w:fill="FFFFFF"/>
        <w:tabs>
          <w:tab w:val="left" w:pos="758"/>
        </w:tabs>
        <w:spacing w:before="120"/>
        <w:ind w:left="341"/>
        <w:rPr>
          <w:sz w:val="22"/>
        </w:rPr>
      </w:pPr>
      <w:r w:rsidRPr="005668E2">
        <w:rPr>
          <w:b/>
          <w:bCs/>
          <w:sz w:val="22"/>
          <w:szCs w:val="24"/>
          <w:lang w:val="en-US"/>
        </w:rPr>
        <w:t>53.</w:t>
      </w:r>
      <w:r w:rsidRPr="005668E2">
        <w:rPr>
          <w:b/>
          <w:bCs/>
          <w:sz w:val="22"/>
          <w:szCs w:val="24"/>
          <w:lang w:val="en-US"/>
        </w:rPr>
        <w:tab/>
      </w:r>
      <w:r w:rsidRPr="005668E2">
        <w:rPr>
          <w:sz w:val="22"/>
          <w:szCs w:val="24"/>
          <w:lang w:val="en-US"/>
        </w:rPr>
        <w:t>Section 84CA of the Principal Act is amended:</w:t>
      </w:r>
    </w:p>
    <w:p w14:paraId="59973914" w14:textId="77777777" w:rsidR="006730F0" w:rsidRPr="005668E2" w:rsidRDefault="00D41383" w:rsidP="005668E2">
      <w:pPr>
        <w:numPr>
          <w:ilvl w:val="0"/>
          <w:numId w:val="84"/>
        </w:numPr>
        <w:shd w:val="clear" w:color="auto" w:fill="FFFFFF"/>
        <w:tabs>
          <w:tab w:val="left" w:pos="782"/>
        </w:tabs>
        <w:spacing w:before="120"/>
        <w:ind w:left="782" w:hanging="398"/>
        <w:jc w:val="both"/>
        <w:rPr>
          <w:b/>
          <w:bCs/>
          <w:sz w:val="22"/>
          <w:szCs w:val="24"/>
          <w:lang w:val="en-US"/>
        </w:rPr>
      </w:pPr>
      <w:r w:rsidRPr="005668E2">
        <w:rPr>
          <w:sz w:val="22"/>
          <w:szCs w:val="24"/>
          <w:lang w:val="en-US"/>
        </w:rPr>
        <w:t>by omitting "subsections 84C(1A), (1B) and (1C)" and substituting "subsection 84C(1C)";</w:t>
      </w:r>
    </w:p>
    <w:p w14:paraId="197588A3" w14:textId="77777777" w:rsidR="006730F0" w:rsidRPr="005668E2" w:rsidRDefault="00D41383" w:rsidP="005668E2">
      <w:pPr>
        <w:numPr>
          <w:ilvl w:val="0"/>
          <w:numId w:val="84"/>
        </w:numPr>
        <w:shd w:val="clear" w:color="auto" w:fill="FFFFFF"/>
        <w:tabs>
          <w:tab w:val="left" w:pos="782"/>
        </w:tabs>
        <w:spacing w:before="120"/>
        <w:ind w:left="384"/>
        <w:rPr>
          <w:b/>
          <w:bCs/>
          <w:sz w:val="22"/>
          <w:szCs w:val="24"/>
          <w:lang w:val="en-US"/>
        </w:rPr>
      </w:pPr>
      <w:r w:rsidRPr="005668E2">
        <w:rPr>
          <w:sz w:val="22"/>
          <w:szCs w:val="24"/>
          <w:lang w:val="en-US"/>
        </w:rPr>
        <w:t>by inserting ", or applicable in relation to," after "charged for".</w:t>
      </w:r>
    </w:p>
    <w:p w14:paraId="4D079CEC" w14:textId="77777777" w:rsidR="006730F0" w:rsidRPr="005668E2" w:rsidRDefault="00D41383" w:rsidP="005668E2">
      <w:pPr>
        <w:shd w:val="clear" w:color="auto" w:fill="FFFFFF"/>
        <w:spacing w:before="120"/>
        <w:rPr>
          <w:sz w:val="22"/>
        </w:rPr>
      </w:pPr>
      <w:r w:rsidRPr="005668E2">
        <w:rPr>
          <w:b/>
          <w:bCs/>
          <w:sz w:val="22"/>
          <w:szCs w:val="24"/>
          <w:lang w:val="en-US"/>
        </w:rPr>
        <w:t>Pharmaceutical benefits prescription record forms etc.</w:t>
      </w:r>
    </w:p>
    <w:p w14:paraId="381BDD0E" w14:textId="77777777" w:rsidR="006730F0" w:rsidRPr="005668E2" w:rsidRDefault="00D41383" w:rsidP="005668E2">
      <w:pPr>
        <w:shd w:val="clear" w:color="auto" w:fill="FFFFFF"/>
        <w:tabs>
          <w:tab w:val="left" w:pos="758"/>
        </w:tabs>
        <w:spacing w:before="120"/>
        <w:ind w:left="341"/>
        <w:rPr>
          <w:sz w:val="22"/>
        </w:rPr>
      </w:pPr>
      <w:r w:rsidRPr="005668E2">
        <w:rPr>
          <w:b/>
          <w:bCs/>
          <w:sz w:val="22"/>
          <w:szCs w:val="24"/>
          <w:lang w:val="en-US"/>
        </w:rPr>
        <w:t>54.</w:t>
      </w:r>
      <w:r w:rsidRPr="005668E2">
        <w:rPr>
          <w:b/>
          <w:bCs/>
          <w:sz w:val="22"/>
          <w:szCs w:val="24"/>
          <w:lang w:val="en-US"/>
        </w:rPr>
        <w:tab/>
      </w:r>
      <w:r w:rsidRPr="005668E2">
        <w:rPr>
          <w:sz w:val="22"/>
          <w:szCs w:val="24"/>
          <w:lang w:val="en-US"/>
        </w:rPr>
        <w:t>Section 84D of the Principal Act is amended:</w:t>
      </w:r>
    </w:p>
    <w:p w14:paraId="1FFC3B54" w14:textId="77777777" w:rsidR="006730F0" w:rsidRPr="005668E2" w:rsidRDefault="00D41383" w:rsidP="005668E2">
      <w:pPr>
        <w:shd w:val="clear" w:color="auto" w:fill="FFFFFF"/>
        <w:tabs>
          <w:tab w:val="left" w:pos="778"/>
        </w:tabs>
        <w:spacing w:before="120"/>
        <w:ind w:left="389"/>
        <w:rPr>
          <w:sz w:val="22"/>
        </w:rPr>
      </w:pPr>
      <w:r w:rsidRPr="005668E2">
        <w:rPr>
          <w:b/>
          <w:bCs/>
          <w:sz w:val="22"/>
          <w:szCs w:val="24"/>
          <w:lang w:val="en-US"/>
        </w:rPr>
        <w:t>(a)</w:t>
      </w:r>
      <w:r w:rsidRPr="005668E2">
        <w:rPr>
          <w:sz w:val="22"/>
          <w:szCs w:val="24"/>
          <w:lang w:val="en-US"/>
        </w:rPr>
        <w:tab/>
        <w:t>by inserting after subsection (1) the following subsection:</w:t>
      </w:r>
    </w:p>
    <w:p w14:paraId="2A7CC5CE" w14:textId="77777777" w:rsidR="006730F0" w:rsidRPr="005668E2" w:rsidRDefault="00D41383" w:rsidP="005668E2">
      <w:pPr>
        <w:shd w:val="clear" w:color="auto" w:fill="FFFFFF"/>
        <w:spacing w:before="120"/>
        <w:ind w:left="782" w:firstLine="216"/>
        <w:jc w:val="both"/>
        <w:rPr>
          <w:sz w:val="22"/>
        </w:rPr>
      </w:pPr>
      <w:r w:rsidRPr="005668E2">
        <w:rPr>
          <w:sz w:val="22"/>
          <w:szCs w:val="24"/>
          <w:lang w:val="en-US"/>
        </w:rPr>
        <w:t>"(1A) Upon application, the Secretary must issue to a person an out-patient medication prescription record form in accordance with subsections (3) and (4).";</w:t>
      </w:r>
    </w:p>
    <w:p w14:paraId="0FBD43D5" w14:textId="77777777" w:rsidR="006730F0" w:rsidRPr="005668E2" w:rsidRDefault="00D41383" w:rsidP="005668E2">
      <w:pPr>
        <w:shd w:val="clear" w:color="auto" w:fill="FFFFFF"/>
        <w:tabs>
          <w:tab w:val="left" w:pos="778"/>
        </w:tabs>
        <w:spacing w:before="120"/>
        <w:ind w:left="389"/>
        <w:rPr>
          <w:sz w:val="22"/>
        </w:rPr>
      </w:pPr>
      <w:r w:rsidRPr="005668E2">
        <w:rPr>
          <w:b/>
          <w:bCs/>
          <w:sz w:val="22"/>
          <w:szCs w:val="24"/>
          <w:lang w:val="en-US"/>
        </w:rPr>
        <w:t>(b)</w:t>
      </w:r>
      <w:r w:rsidRPr="005668E2">
        <w:rPr>
          <w:sz w:val="22"/>
          <w:szCs w:val="24"/>
          <w:lang w:val="en-US"/>
        </w:rPr>
        <w:tab/>
        <w:t>by inserting after subsection (2) the following subsection:</w:t>
      </w:r>
    </w:p>
    <w:p w14:paraId="6AE00D9B" w14:textId="77777777" w:rsidR="006730F0" w:rsidRPr="005668E2" w:rsidRDefault="00D41383" w:rsidP="005668E2">
      <w:pPr>
        <w:shd w:val="clear" w:color="auto" w:fill="FFFFFF"/>
        <w:spacing w:before="120"/>
        <w:ind w:left="778" w:firstLine="221"/>
        <w:jc w:val="both"/>
        <w:rPr>
          <w:sz w:val="22"/>
        </w:rPr>
      </w:pPr>
      <w:r w:rsidRPr="005668E2">
        <w:rPr>
          <w:sz w:val="22"/>
          <w:szCs w:val="24"/>
          <w:lang w:val="en-US"/>
        </w:rPr>
        <w:t>"(2A) A public hospital authority may issue to a person an out-patient medication prescription record form in accordance with subsections (3) and (4).";</w:t>
      </w:r>
    </w:p>
    <w:p w14:paraId="3076DB3C" w14:textId="77777777" w:rsidR="006730F0" w:rsidRPr="005668E2" w:rsidRDefault="00D41383" w:rsidP="005668E2">
      <w:pPr>
        <w:numPr>
          <w:ilvl w:val="0"/>
          <w:numId w:val="85"/>
        </w:numPr>
        <w:shd w:val="clear" w:color="auto" w:fill="FFFFFF"/>
        <w:tabs>
          <w:tab w:val="left" w:pos="778"/>
        </w:tabs>
        <w:spacing w:before="120"/>
        <w:ind w:left="778" w:hanging="389"/>
        <w:jc w:val="both"/>
        <w:rPr>
          <w:b/>
          <w:bCs/>
          <w:sz w:val="22"/>
          <w:szCs w:val="24"/>
          <w:lang w:val="en-US"/>
        </w:rPr>
      </w:pPr>
      <w:r w:rsidRPr="005668E2">
        <w:rPr>
          <w:sz w:val="22"/>
          <w:szCs w:val="24"/>
          <w:lang w:val="en-US"/>
        </w:rPr>
        <w:t>by omitting from subsection (3) "shall" and substituting "and an out-patient medication prescription record form must";</w:t>
      </w:r>
    </w:p>
    <w:p w14:paraId="5AC5643D" w14:textId="77777777" w:rsidR="006730F0" w:rsidRPr="005668E2" w:rsidRDefault="00D41383" w:rsidP="005668E2">
      <w:pPr>
        <w:numPr>
          <w:ilvl w:val="0"/>
          <w:numId w:val="85"/>
        </w:numPr>
        <w:shd w:val="clear" w:color="auto" w:fill="FFFFFF"/>
        <w:tabs>
          <w:tab w:val="left" w:pos="778"/>
        </w:tabs>
        <w:spacing w:before="120"/>
        <w:ind w:left="778" w:hanging="389"/>
        <w:jc w:val="both"/>
        <w:rPr>
          <w:b/>
          <w:bCs/>
          <w:sz w:val="22"/>
          <w:szCs w:val="24"/>
          <w:lang w:val="en-US"/>
        </w:rPr>
      </w:pPr>
      <w:r w:rsidRPr="005668E2">
        <w:rPr>
          <w:sz w:val="22"/>
          <w:szCs w:val="24"/>
          <w:lang w:val="en-US"/>
        </w:rPr>
        <w:t>by inserting in subsection (4) "or an out-patient medication prescription record form" after "form";</w:t>
      </w:r>
    </w:p>
    <w:p w14:paraId="61A35106" w14:textId="77777777" w:rsidR="006730F0" w:rsidRPr="005668E2" w:rsidRDefault="006730F0" w:rsidP="005668E2">
      <w:pPr>
        <w:numPr>
          <w:ilvl w:val="0"/>
          <w:numId w:val="85"/>
        </w:numPr>
        <w:shd w:val="clear" w:color="auto" w:fill="FFFFFF"/>
        <w:tabs>
          <w:tab w:val="left" w:pos="778"/>
        </w:tabs>
        <w:spacing w:before="120"/>
        <w:ind w:left="778" w:hanging="389"/>
        <w:jc w:val="both"/>
        <w:rPr>
          <w:b/>
          <w:bCs/>
          <w:sz w:val="22"/>
          <w:szCs w:val="24"/>
          <w:lang w:val="en-US"/>
        </w:rPr>
        <w:sectPr w:rsidR="006730F0" w:rsidRPr="005668E2" w:rsidSect="009149AC">
          <w:type w:val="nextColumn"/>
          <w:pgSz w:w="12240" w:h="15840"/>
          <w:pgMar w:top="1440" w:right="1440" w:bottom="1440" w:left="1440" w:header="720" w:footer="720" w:gutter="0"/>
          <w:cols w:space="60"/>
          <w:noEndnote/>
          <w:docGrid w:linePitch="272"/>
        </w:sectPr>
      </w:pPr>
    </w:p>
    <w:p w14:paraId="51683D5A" w14:textId="77777777" w:rsidR="006730F0" w:rsidRPr="005668E2" w:rsidRDefault="00D41383" w:rsidP="005668E2">
      <w:pPr>
        <w:numPr>
          <w:ilvl w:val="0"/>
          <w:numId w:val="86"/>
        </w:numPr>
        <w:shd w:val="clear" w:color="auto" w:fill="FFFFFF"/>
        <w:tabs>
          <w:tab w:val="left" w:pos="754"/>
        </w:tabs>
        <w:spacing w:before="120"/>
        <w:ind w:left="754" w:hanging="370"/>
        <w:jc w:val="both"/>
        <w:rPr>
          <w:b/>
          <w:bCs/>
          <w:sz w:val="22"/>
          <w:szCs w:val="24"/>
          <w:lang w:val="en-US"/>
        </w:rPr>
      </w:pPr>
      <w:r w:rsidRPr="005668E2">
        <w:rPr>
          <w:sz w:val="22"/>
          <w:szCs w:val="24"/>
          <w:lang w:val="en-US"/>
        </w:rPr>
        <w:lastRenderedPageBreak/>
        <w:t>by inserting in subsection (5) "or an out-patient medication prescription record form" after "form" (first occurring);</w:t>
      </w:r>
    </w:p>
    <w:p w14:paraId="27068E4C" w14:textId="77777777" w:rsidR="006730F0" w:rsidRPr="005668E2" w:rsidRDefault="00D41383" w:rsidP="005668E2">
      <w:pPr>
        <w:numPr>
          <w:ilvl w:val="0"/>
          <w:numId w:val="86"/>
        </w:numPr>
        <w:shd w:val="clear" w:color="auto" w:fill="FFFFFF"/>
        <w:tabs>
          <w:tab w:val="left" w:pos="754"/>
        </w:tabs>
        <w:spacing w:before="120"/>
        <w:ind w:left="384"/>
        <w:rPr>
          <w:b/>
          <w:bCs/>
          <w:sz w:val="22"/>
          <w:szCs w:val="24"/>
          <w:lang w:val="en-US"/>
        </w:rPr>
      </w:pPr>
      <w:r w:rsidRPr="005668E2">
        <w:rPr>
          <w:sz w:val="22"/>
          <w:szCs w:val="24"/>
          <w:lang w:val="en-US"/>
        </w:rPr>
        <w:t>by adding at the end the following subsections:</w:t>
      </w:r>
    </w:p>
    <w:p w14:paraId="418DC2F7" w14:textId="77777777" w:rsidR="006730F0" w:rsidRPr="005668E2" w:rsidRDefault="00D41383" w:rsidP="005668E2">
      <w:pPr>
        <w:shd w:val="clear" w:color="auto" w:fill="FFFFFF"/>
        <w:spacing w:before="120"/>
        <w:ind w:left="974"/>
        <w:rPr>
          <w:sz w:val="22"/>
        </w:rPr>
      </w:pPr>
      <w:r w:rsidRPr="005668E2">
        <w:rPr>
          <w:sz w:val="22"/>
          <w:szCs w:val="24"/>
          <w:lang w:val="en-US"/>
        </w:rPr>
        <w:t>"(10) Where:</w:t>
      </w:r>
    </w:p>
    <w:p w14:paraId="767D50E6" w14:textId="77777777" w:rsidR="006730F0" w:rsidRPr="005668E2" w:rsidRDefault="00D41383" w:rsidP="005668E2">
      <w:pPr>
        <w:numPr>
          <w:ilvl w:val="0"/>
          <w:numId w:val="87"/>
        </w:numPr>
        <w:shd w:val="clear" w:color="auto" w:fill="FFFFFF"/>
        <w:tabs>
          <w:tab w:val="left" w:pos="1406"/>
        </w:tabs>
        <w:spacing w:before="120"/>
        <w:ind w:left="1406" w:hanging="384"/>
        <w:jc w:val="both"/>
        <w:rPr>
          <w:sz w:val="22"/>
          <w:szCs w:val="24"/>
          <w:lang w:val="en-US"/>
        </w:rPr>
      </w:pPr>
      <w:r w:rsidRPr="005668E2">
        <w:rPr>
          <w:sz w:val="22"/>
          <w:szCs w:val="24"/>
          <w:lang w:val="en-US"/>
        </w:rPr>
        <w:t>an out-patient medication is supplied to the holder of an out-patient medication prescription record form; and</w:t>
      </w:r>
    </w:p>
    <w:p w14:paraId="40957939" w14:textId="77777777" w:rsidR="006730F0" w:rsidRPr="005668E2" w:rsidRDefault="00D41383" w:rsidP="005668E2">
      <w:pPr>
        <w:numPr>
          <w:ilvl w:val="0"/>
          <w:numId w:val="87"/>
        </w:numPr>
        <w:shd w:val="clear" w:color="auto" w:fill="FFFFFF"/>
        <w:tabs>
          <w:tab w:val="left" w:pos="1406"/>
        </w:tabs>
        <w:spacing w:before="120"/>
        <w:ind w:left="1022"/>
        <w:rPr>
          <w:sz w:val="22"/>
          <w:szCs w:val="24"/>
          <w:lang w:val="en-US"/>
        </w:rPr>
      </w:pPr>
      <w:r w:rsidRPr="005668E2">
        <w:rPr>
          <w:sz w:val="22"/>
          <w:szCs w:val="24"/>
          <w:lang w:val="en-US"/>
        </w:rPr>
        <w:t>the form is presented at the time of supply; and</w:t>
      </w:r>
    </w:p>
    <w:p w14:paraId="41584850" w14:textId="77777777" w:rsidR="006730F0" w:rsidRPr="005668E2" w:rsidRDefault="00D41383" w:rsidP="005668E2">
      <w:pPr>
        <w:numPr>
          <w:ilvl w:val="0"/>
          <w:numId w:val="87"/>
        </w:numPr>
        <w:shd w:val="clear" w:color="auto" w:fill="FFFFFF"/>
        <w:tabs>
          <w:tab w:val="left" w:pos="1406"/>
        </w:tabs>
        <w:spacing w:before="120"/>
        <w:ind w:left="1406" w:hanging="384"/>
        <w:jc w:val="both"/>
        <w:rPr>
          <w:sz w:val="22"/>
          <w:szCs w:val="24"/>
          <w:lang w:val="en-US"/>
        </w:rPr>
      </w:pPr>
      <w:r w:rsidRPr="005668E2">
        <w:rPr>
          <w:sz w:val="22"/>
          <w:szCs w:val="24"/>
          <w:lang w:val="en-US"/>
        </w:rPr>
        <w:t>the supply is not excluded under subsection 84C(4B) from being taken into account for the purposes of section 84C;</w:t>
      </w:r>
    </w:p>
    <w:p w14:paraId="72DAFF46" w14:textId="77777777" w:rsidR="006730F0" w:rsidRPr="005668E2" w:rsidRDefault="00D41383" w:rsidP="005668E2">
      <w:pPr>
        <w:shd w:val="clear" w:color="auto" w:fill="FFFFFF"/>
        <w:spacing w:before="120"/>
        <w:ind w:left="763"/>
        <w:jc w:val="both"/>
        <w:rPr>
          <w:sz w:val="22"/>
        </w:rPr>
      </w:pPr>
      <w:r w:rsidRPr="005668E2">
        <w:rPr>
          <w:sz w:val="22"/>
          <w:szCs w:val="24"/>
          <w:lang w:val="en-US"/>
        </w:rPr>
        <w:t xml:space="preserve">the medical practitioner or pharmacist by whom, or under whose supervision, the medication is dispensed, or any person </w:t>
      </w:r>
      <w:proofErr w:type="spellStart"/>
      <w:r w:rsidRPr="005668E2">
        <w:rPr>
          <w:sz w:val="22"/>
          <w:szCs w:val="24"/>
          <w:lang w:val="en-US"/>
        </w:rPr>
        <w:t>authorised</w:t>
      </w:r>
      <w:proofErr w:type="spellEnd"/>
      <w:r w:rsidRPr="005668E2">
        <w:rPr>
          <w:sz w:val="22"/>
          <w:szCs w:val="24"/>
          <w:lang w:val="en-US"/>
        </w:rPr>
        <w:t xml:space="preserve"> under subsection (12) to do so, must record the supply of the medication on the form.</w:t>
      </w:r>
    </w:p>
    <w:p w14:paraId="568014F1" w14:textId="77777777" w:rsidR="006730F0" w:rsidRPr="005668E2" w:rsidRDefault="00D41383" w:rsidP="005668E2">
      <w:pPr>
        <w:shd w:val="clear" w:color="auto" w:fill="FFFFFF"/>
        <w:spacing w:before="120"/>
        <w:ind w:left="768" w:firstLine="216"/>
        <w:jc w:val="both"/>
        <w:rPr>
          <w:sz w:val="22"/>
        </w:rPr>
      </w:pPr>
      <w:r w:rsidRPr="005668E2">
        <w:rPr>
          <w:sz w:val="22"/>
          <w:szCs w:val="24"/>
          <w:lang w:val="en-US"/>
        </w:rPr>
        <w:t>"(11) A record made for the purposes of subsection (10) must include:</w:t>
      </w:r>
    </w:p>
    <w:p w14:paraId="0AB04CC7" w14:textId="77777777" w:rsidR="006730F0" w:rsidRPr="005668E2" w:rsidRDefault="00D41383" w:rsidP="005668E2">
      <w:pPr>
        <w:numPr>
          <w:ilvl w:val="0"/>
          <w:numId w:val="88"/>
        </w:numPr>
        <w:shd w:val="clear" w:color="auto" w:fill="FFFFFF"/>
        <w:tabs>
          <w:tab w:val="left" w:pos="1411"/>
        </w:tabs>
        <w:spacing w:before="120"/>
        <w:ind w:left="1411" w:hanging="384"/>
        <w:jc w:val="both"/>
        <w:rPr>
          <w:sz w:val="22"/>
          <w:szCs w:val="24"/>
          <w:lang w:val="en-US"/>
        </w:rPr>
      </w:pPr>
      <w:r w:rsidRPr="005668E2">
        <w:rPr>
          <w:sz w:val="22"/>
          <w:szCs w:val="24"/>
          <w:lang w:val="en-US"/>
        </w:rPr>
        <w:t>the prescribed particulars of the prescription upon which the medication is supplied; and</w:t>
      </w:r>
    </w:p>
    <w:p w14:paraId="287E1F00" w14:textId="77777777" w:rsidR="006730F0" w:rsidRPr="005668E2" w:rsidRDefault="00D41383" w:rsidP="005668E2">
      <w:pPr>
        <w:numPr>
          <w:ilvl w:val="0"/>
          <w:numId w:val="88"/>
        </w:numPr>
        <w:shd w:val="clear" w:color="auto" w:fill="FFFFFF"/>
        <w:tabs>
          <w:tab w:val="left" w:pos="1411"/>
        </w:tabs>
        <w:spacing w:before="120"/>
        <w:ind w:left="1027"/>
        <w:rPr>
          <w:sz w:val="22"/>
          <w:szCs w:val="24"/>
          <w:lang w:val="en-US"/>
        </w:rPr>
      </w:pPr>
      <w:r w:rsidRPr="005668E2">
        <w:rPr>
          <w:sz w:val="22"/>
          <w:szCs w:val="24"/>
          <w:lang w:val="en-US"/>
        </w:rPr>
        <w:t>the date on which the medication is supplied; and</w:t>
      </w:r>
    </w:p>
    <w:p w14:paraId="0977F907" w14:textId="77777777" w:rsidR="006730F0" w:rsidRPr="005668E2" w:rsidRDefault="00D41383" w:rsidP="005668E2">
      <w:pPr>
        <w:shd w:val="clear" w:color="auto" w:fill="FFFFFF"/>
        <w:tabs>
          <w:tab w:val="left" w:pos="1416"/>
        </w:tabs>
        <w:spacing w:before="120"/>
        <w:ind w:left="1046"/>
        <w:rPr>
          <w:sz w:val="22"/>
        </w:rPr>
      </w:pPr>
      <w:r w:rsidRPr="005668E2">
        <w:rPr>
          <w:sz w:val="22"/>
          <w:szCs w:val="24"/>
          <w:lang w:val="en-US"/>
        </w:rPr>
        <w:t>(c)</w:t>
      </w:r>
      <w:r w:rsidRPr="005668E2">
        <w:rPr>
          <w:sz w:val="22"/>
          <w:szCs w:val="24"/>
          <w:lang w:val="en-US"/>
        </w:rPr>
        <w:tab/>
        <w:t>any other particulars of the supply that are prescribed;</w:t>
      </w:r>
    </w:p>
    <w:p w14:paraId="5A993398" w14:textId="77777777" w:rsidR="006730F0" w:rsidRPr="005668E2" w:rsidRDefault="00D41383" w:rsidP="005668E2">
      <w:pPr>
        <w:shd w:val="clear" w:color="auto" w:fill="FFFFFF"/>
        <w:tabs>
          <w:tab w:val="left" w:pos="1416"/>
        </w:tabs>
        <w:spacing w:before="120"/>
        <w:ind w:left="763"/>
        <w:rPr>
          <w:sz w:val="22"/>
        </w:rPr>
      </w:pPr>
      <w:r w:rsidRPr="005668E2">
        <w:rPr>
          <w:sz w:val="22"/>
          <w:szCs w:val="24"/>
          <w:lang w:val="en-US"/>
        </w:rPr>
        <w:t>and must be signed by the person making the record.</w:t>
      </w:r>
    </w:p>
    <w:p w14:paraId="425D34F2" w14:textId="77777777" w:rsidR="006730F0" w:rsidRPr="005668E2" w:rsidRDefault="00D41383" w:rsidP="005668E2">
      <w:pPr>
        <w:shd w:val="clear" w:color="auto" w:fill="FFFFFF"/>
        <w:spacing w:before="120"/>
        <w:ind w:left="763" w:firstLine="221"/>
        <w:jc w:val="both"/>
        <w:rPr>
          <w:sz w:val="22"/>
        </w:rPr>
      </w:pPr>
      <w:r w:rsidRPr="005668E2">
        <w:rPr>
          <w:sz w:val="22"/>
          <w:szCs w:val="24"/>
          <w:lang w:val="en-US"/>
        </w:rPr>
        <w:t xml:space="preserve">"(12) The public hospital authority of a public hospital may </w:t>
      </w:r>
      <w:proofErr w:type="spellStart"/>
      <w:r w:rsidRPr="005668E2">
        <w:rPr>
          <w:sz w:val="22"/>
          <w:szCs w:val="24"/>
          <w:lang w:val="en-US"/>
        </w:rPr>
        <w:t>authorise</w:t>
      </w:r>
      <w:proofErr w:type="spellEnd"/>
      <w:r w:rsidRPr="005668E2">
        <w:rPr>
          <w:sz w:val="22"/>
          <w:szCs w:val="24"/>
          <w:lang w:val="en-US"/>
        </w:rPr>
        <w:t xml:space="preserve"> in writing a person employed at the hospital to record, for the purposes of subsection (10), the supply of an out-patient medication dispensed by, or under the supervision of, a medical practitioner or pharmacist.".</w:t>
      </w:r>
    </w:p>
    <w:p w14:paraId="0CC502E1" w14:textId="77777777" w:rsidR="006730F0" w:rsidRPr="005668E2" w:rsidRDefault="00D41383" w:rsidP="005668E2">
      <w:pPr>
        <w:shd w:val="clear" w:color="auto" w:fill="FFFFFF"/>
        <w:spacing w:before="120"/>
        <w:rPr>
          <w:sz w:val="22"/>
        </w:rPr>
      </w:pPr>
      <w:r w:rsidRPr="005668E2">
        <w:rPr>
          <w:b/>
          <w:bCs/>
          <w:sz w:val="22"/>
          <w:szCs w:val="24"/>
          <w:lang w:val="en-US"/>
        </w:rPr>
        <w:t>Issue of safety net concession card</w:t>
      </w:r>
    </w:p>
    <w:p w14:paraId="7D0C38D8" w14:textId="77777777" w:rsidR="006730F0" w:rsidRPr="005668E2" w:rsidRDefault="00D41383" w:rsidP="005668E2">
      <w:pPr>
        <w:shd w:val="clear" w:color="auto" w:fill="FFFFFF"/>
        <w:tabs>
          <w:tab w:val="left" w:pos="744"/>
        </w:tabs>
        <w:spacing w:before="120"/>
        <w:ind w:left="331"/>
        <w:rPr>
          <w:sz w:val="22"/>
        </w:rPr>
      </w:pPr>
      <w:r w:rsidRPr="005668E2">
        <w:rPr>
          <w:b/>
          <w:bCs/>
          <w:sz w:val="22"/>
          <w:szCs w:val="24"/>
          <w:lang w:val="en-US"/>
        </w:rPr>
        <w:t>55.</w:t>
      </w:r>
      <w:r w:rsidRPr="005668E2">
        <w:rPr>
          <w:b/>
          <w:bCs/>
          <w:sz w:val="22"/>
          <w:szCs w:val="24"/>
          <w:lang w:val="en-US"/>
        </w:rPr>
        <w:tab/>
      </w:r>
      <w:r w:rsidRPr="005668E2">
        <w:rPr>
          <w:sz w:val="22"/>
          <w:szCs w:val="24"/>
          <w:lang w:val="en-US"/>
        </w:rPr>
        <w:t>Section 84DA of the Principal Act is amended:</w:t>
      </w:r>
    </w:p>
    <w:p w14:paraId="58ED9EC5" w14:textId="77777777" w:rsidR="006730F0" w:rsidRPr="005668E2" w:rsidRDefault="00D41383" w:rsidP="005668E2">
      <w:pPr>
        <w:numPr>
          <w:ilvl w:val="0"/>
          <w:numId w:val="89"/>
        </w:numPr>
        <w:shd w:val="clear" w:color="auto" w:fill="FFFFFF"/>
        <w:tabs>
          <w:tab w:val="left" w:pos="763"/>
        </w:tabs>
        <w:spacing w:before="120"/>
        <w:ind w:left="763" w:hanging="384"/>
        <w:jc w:val="both"/>
        <w:rPr>
          <w:b/>
          <w:bCs/>
          <w:sz w:val="22"/>
          <w:szCs w:val="24"/>
          <w:lang w:val="en-US"/>
        </w:rPr>
      </w:pPr>
      <w:r w:rsidRPr="005668E2">
        <w:rPr>
          <w:sz w:val="22"/>
          <w:szCs w:val="24"/>
          <w:lang w:val="en-US"/>
        </w:rPr>
        <w:t>by omitting from paragraph (2)(a) "or approved hospital authority" and substitute ", approved hospital authority or public hospital authority";</w:t>
      </w:r>
    </w:p>
    <w:p w14:paraId="2EF0BF6A" w14:textId="77777777" w:rsidR="006730F0" w:rsidRPr="005668E2" w:rsidRDefault="00D41383" w:rsidP="005668E2">
      <w:pPr>
        <w:numPr>
          <w:ilvl w:val="0"/>
          <w:numId w:val="89"/>
        </w:numPr>
        <w:shd w:val="clear" w:color="auto" w:fill="FFFFFF"/>
        <w:tabs>
          <w:tab w:val="left" w:pos="763"/>
        </w:tabs>
        <w:spacing w:before="120"/>
        <w:ind w:left="763" w:hanging="384"/>
        <w:jc w:val="both"/>
        <w:rPr>
          <w:b/>
          <w:bCs/>
          <w:sz w:val="22"/>
          <w:szCs w:val="24"/>
          <w:lang w:val="en-US"/>
        </w:rPr>
      </w:pPr>
      <w:r w:rsidRPr="005668E2">
        <w:rPr>
          <w:sz w:val="22"/>
          <w:szCs w:val="24"/>
          <w:lang w:val="en-US"/>
        </w:rPr>
        <w:t>by omitting from paragraph (5)(a) "or approved hospital authority" and substitute ", approved hospital authority or public hospital authority";</w:t>
      </w:r>
    </w:p>
    <w:p w14:paraId="64EC02CC" w14:textId="77777777" w:rsidR="006730F0" w:rsidRPr="005668E2" w:rsidRDefault="00D41383" w:rsidP="005668E2">
      <w:pPr>
        <w:shd w:val="clear" w:color="auto" w:fill="FFFFFF"/>
        <w:spacing w:before="120"/>
        <w:ind w:left="5"/>
        <w:rPr>
          <w:sz w:val="22"/>
        </w:rPr>
      </w:pPr>
      <w:r w:rsidRPr="005668E2">
        <w:rPr>
          <w:b/>
          <w:bCs/>
          <w:sz w:val="22"/>
          <w:szCs w:val="24"/>
          <w:lang w:val="en-US"/>
        </w:rPr>
        <w:t>Issue of pharmaceutical benefits entitlement card</w:t>
      </w:r>
    </w:p>
    <w:p w14:paraId="4D343C47" w14:textId="77777777" w:rsidR="006730F0" w:rsidRPr="005668E2" w:rsidRDefault="00D41383" w:rsidP="005668E2">
      <w:pPr>
        <w:shd w:val="clear" w:color="auto" w:fill="FFFFFF"/>
        <w:tabs>
          <w:tab w:val="left" w:pos="744"/>
        </w:tabs>
        <w:spacing w:before="120"/>
        <w:ind w:left="331"/>
        <w:rPr>
          <w:sz w:val="22"/>
        </w:rPr>
      </w:pPr>
      <w:r w:rsidRPr="005668E2">
        <w:rPr>
          <w:b/>
          <w:bCs/>
          <w:sz w:val="22"/>
          <w:szCs w:val="24"/>
          <w:lang w:val="en-US"/>
        </w:rPr>
        <w:t>56.</w:t>
      </w:r>
      <w:r w:rsidRPr="005668E2">
        <w:rPr>
          <w:b/>
          <w:bCs/>
          <w:sz w:val="22"/>
          <w:szCs w:val="24"/>
          <w:lang w:val="en-US"/>
        </w:rPr>
        <w:tab/>
      </w:r>
      <w:r w:rsidRPr="005668E2">
        <w:rPr>
          <w:sz w:val="22"/>
          <w:szCs w:val="24"/>
          <w:lang w:val="en-US"/>
        </w:rPr>
        <w:t>Section 84E of the Principal Act is amended:</w:t>
      </w:r>
    </w:p>
    <w:p w14:paraId="67F94668" w14:textId="77777777" w:rsidR="006730F0" w:rsidRPr="005668E2" w:rsidRDefault="00D41383" w:rsidP="005668E2">
      <w:pPr>
        <w:numPr>
          <w:ilvl w:val="0"/>
          <w:numId w:val="90"/>
        </w:numPr>
        <w:shd w:val="clear" w:color="auto" w:fill="FFFFFF"/>
        <w:tabs>
          <w:tab w:val="left" w:pos="768"/>
        </w:tabs>
        <w:spacing w:before="120"/>
        <w:ind w:left="768" w:hanging="389"/>
        <w:jc w:val="both"/>
        <w:rPr>
          <w:b/>
          <w:bCs/>
          <w:sz w:val="22"/>
          <w:szCs w:val="24"/>
          <w:lang w:val="en-US"/>
        </w:rPr>
      </w:pPr>
      <w:r w:rsidRPr="005668E2">
        <w:rPr>
          <w:sz w:val="22"/>
          <w:szCs w:val="24"/>
          <w:lang w:val="en-US"/>
        </w:rPr>
        <w:t>by omitting from paragraph (2)(a) "or approved hospital authority" and substitute ", approved hospital authority or public hospital authority";</w:t>
      </w:r>
    </w:p>
    <w:p w14:paraId="610F0315" w14:textId="77777777" w:rsidR="006730F0" w:rsidRPr="005668E2" w:rsidRDefault="00D41383" w:rsidP="005668E2">
      <w:pPr>
        <w:numPr>
          <w:ilvl w:val="0"/>
          <w:numId w:val="90"/>
        </w:numPr>
        <w:shd w:val="clear" w:color="auto" w:fill="FFFFFF"/>
        <w:tabs>
          <w:tab w:val="left" w:pos="768"/>
        </w:tabs>
        <w:spacing w:before="120"/>
        <w:ind w:left="768" w:hanging="389"/>
        <w:jc w:val="both"/>
        <w:rPr>
          <w:b/>
          <w:bCs/>
          <w:sz w:val="22"/>
          <w:szCs w:val="24"/>
          <w:lang w:val="en-US"/>
        </w:rPr>
      </w:pPr>
      <w:r w:rsidRPr="005668E2">
        <w:rPr>
          <w:sz w:val="22"/>
          <w:szCs w:val="24"/>
          <w:lang w:val="en-US"/>
        </w:rPr>
        <w:t>by omitting from paragraph (5)(a) "or approved hospital authority" and substitute ", approved hospital authority or public hospital authority";</w:t>
      </w:r>
    </w:p>
    <w:p w14:paraId="17F62DC6" w14:textId="77777777" w:rsidR="006730F0" w:rsidRPr="005668E2" w:rsidRDefault="006730F0" w:rsidP="005668E2">
      <w:pPr>
        <w:numPr>
          <w:ilvl w:val="0"/>
          <w:numId w:val="90"/>
        </w:numPr>
        <w:shd w:val="clear" w:color="auto" w:fill="FFFFFF"/>
        <w:tabs>
          <w:tab w:val="left" w:pos="768"/>
        </w:tabs>
        <w:spacing w:before="120"/>
        <w:ind w:left="768" w:hanging="389"/>
        <w:jc w:val="both"/>
        <w:rPr>
          <w:b/>
          <w:bCs/>
          <w:sz w:val="22"/>
          <w:szCs w:val="24"/>
          <w:lang w:val="en-US"/>
        </w:rPr>
        <w:sectPr w:rsidR="006730F0" w:rsidRPr="005668E2" w:rsidSect="009149AC">
          <w:type w:val="nextColumn"/>
          <w:pgSz w:w="12240" w:h="15840"/>
          <w:pgMar w:top="1440" w:right="1440" w:bottom="1440" w:left="1440" w:header="720" w:footer="720" w:gutter="0"/>
          <w:cols w:space="60"/>
          <w:noEndnote/>
          <w:docGrid w:linePitch="272"/>
        </w:sectPr>
      </w:pPr>
    </w:p>
    <w:p w14:paraId="5A46C30B" w14:textId="77777777" w:rsidR="006730F0" w:rsidRPr="005668E2" w:rsidRDefault="00D41383" w:rsidP="005668E2">
      <w:pPr>
        <w:shd w:val="clear" w:color="auto" w:fill="FFFFFF"/>
        <w:spacing w:before="120"/>
        <w:ind w:left="5"/>
        <w:rPr>
          <w:sz w:val="22"/>
        </w:rPr>
      </w:pPr>
      <w:r w:rsidRPr="005668E2">
        <w:rPr>
          <w:b/>
          <w:bCs/>
          <w:sz w:val="22"/>
          <w:szCs w:val="24"/>
          <w:lang w:val="en-US"/>
        </w:rPr>
        <w:lastRenderedPageBreak/>
        <w:t>Offences</w:t>
      </w:r>
    </w:p>
    <w:p w14:paraId="67B56D16" w14:textId="77777777" w:rsidR="006730F0" w:rsidRPr="005668E2" w:rsidRDefault="00D41383" w:rsidP="005668E2">
      <w:pPr>
        <w:shd w:val="clear" w:color="auto" w:fill="FFFFFF"/>
        <w:tabs>
          <w:tab w:val="left" w:pos="763"/>
        </w:tabs>
        <w:spacing w:before="120"/>
        <w:ind w:left="5" w:firstLine="341"/>
        <w:jc w:val="both"/>
        <w:rPr>
          <w:sz w:val="22"/>
        </w:rPr>
      </w:pPr>
      <w:r w:rsidRPr="005668E2">
        <w:rPr>
          <w:b/>
          <w:bCs/>
          <w:sz w:val="22"/>
          <w:szCs w:val="24"/>
          <w:lang w:val="en-US"/>
        </w:rPr>
        <w:t>57.</w:t>
      </w:r>
      <w:r w:rsidRPr="005668E2">
        <w:rPr>
          <w:b/>
          <w:bCs/>
          <w:sz w:val="22"/>
          <w:szCs w:val="24"/>
          <w:lang w:val="en-US"/>
        </w:rPr>
        <w:tab/>
      </w:r>
      <w:r w:rsidRPr="005668E2">
        <w:rPr>
          <w:sz w:val="22"/>
          <w:szCs w:val="24"/>
          <w:lang w:val="en-US"/>
        </w:rPr>
        <w:t>Section 84L of the Principal Act is amended by omitting from</w:t>
      </w:r>
      <w:r w:rsidR="009149AC" w:rsidRPr="005668E2">
        <w:rPr>
          <w:sz w:val="22"/>
          <w:szCs w:val="24"/>
          <w:lang w:val="en-US"/>
        </w:rPr>
        <w:t xml:space="preserve"> </w:t>
      </w:r>
      <w:r w:rsidRPr="005668E2">
        <w:rPr>
          <w:sz w:val="22"/>
          <w:szCs w:val="24"/>
          <w:lang w:val="en-US"/>
        </w:rPr>
        <w:t>subsections (1) and (2) "or approved hospital authority" and substituting</w:t>
      </w:r>
      <w:r w:rsidR="009149AC" w:rsidRPr="005668E2">
        <w:rPr>
          <w:sz w:val="22"/>
          <w:szCs w:val="24"/>
          <w:lang w:val="en-US"/>
        </w:rPr>
        <w:t xml:space="preserve"> </w:t>
      </w:r>
      <w:r w:rsidRPr="005668E2">
        <w:rPr>
          <w:sz w:val="22"/>
          <w:szCs w:val="24"/>
          <w:lang w:val="en-US"/>
        </w:rPr>
        <w:t>", approved hospital authority or public hospital authority".</w:t>
      </w:r>
    </w:p>
    <w:p w14:paraId="3626DB01" w14:textId="77777777" w:rsidR="006730F0" w:rsidRPr="005668E2" w:rsidRDefault="00D41383" w:rsidP="005668E2">
      <w:pPr>
        <w:shd w:val="clear" w:color="auto" w:fill="FFFFFF"/>
        <w:spacing w:before="120"/>
        <w:rPr>
          <w:sz w:val="22"/>
        </w:rPr>
      </w:pPr>
      <w:r w:rsidRPr="005668E2">
        <w:rPr>
          <w:b/>
          <w:bCs/>
          <w:sz w:val="22"/>
          <w:szCs w:val="24"/>
          <w:lang w:val="en-US"/>
        </w:rPr>
        <w:t>Limited charges for pharmaceutical benefits</w:t>
      </w:r>
    </w:p>
    <w:p w14:paraId="0BAC926E" w14:textId="77777777" w:rsidR="006730F0" w:rsidRPr="005668E2" w:rsidRDefault="00D41383" w:rsidP="005668E2">
      <w:pPr>
        <w:shd w:val="clear" w:color="auto" w:fill="FFFFFF"/>
        <w:tabs>
          <w:tab w:val="left" w:pos="763"/>
        </w:tabs>
        <w:spacing w:before="120"/>
        <w:ind w:left="346"/>
        <w:rPr>
          <w:sz w:val="22"/>
        </w:rPr>
      </w:pPr>
      <w:r w:rsidRPr="005668E2">
        <w:rPr>
          <w:b/>
          <w:bCs/>
          <w:sz w:val="22"/>
          <w:szCs w:val="24"/>
          <w:lang w:val="en-US"/>
        </w:rPr>
        <w:t>58.</w:t>
      </w:r>
      <w:r w:rsidRPr="005668E2">
        <w:rPr>
          <w:b/>
          <w:bCs/>
          <w:sz w:val="22"/>
          <w:szCs w:val="24"/>
          <w:lang w:val="en-US"/>
        </w:rPr>
        <w:tab/>
      </w:r>
      <w:r w:rsidRPr="005668E2">
        <w:rPr>
          <w:sz w:val="22"/>
          <w:szCs w:val="24"/>
          <w:lang w:val="en-US"/>
        </w:rPr>
        <w:t>Section 87 of the Principal Act is amended:</w:t>
      </w:r>
    </w:p>
    <w:p w14:paraId="767A2A00" w14:textId="77777777" w:rsidR="006730F0" w:rsidRPr="005668E2" w:rsidRDefault="00D41383" w:rsidP="005668E2">
      <w:pPr>
        <w:numPr>
          <w:ilvl w:val="0"/>
          <w:numId w:val="91"/>
        </w:numPr>
        <w:shd w:val="clear" w:color="auto" w:fill="FFFFFF"/>
        <w:tabs>
          <w:tab w:val="left" w:pos="778"/>
        </w:tabs>
        <w:spacing w:before="120"/>
        <w:ind w:left="389"/>
        <w:rPr>
          <w:b/>
          <w:bCs/>
          <w:sz w:val="22"/>
          <w:szCs w:val="24"/>
          <w:lang w:val="en-US"/>
        </w:rPr>
      </w:pPr>
      <w:r w:rsidRPr="005668E2">
        <w:rPr>
          <w:sz w:val="22"/>
          <w:szCs w:val="24"/>
          <w:lang w:val="en-US"/>
        </w:rPr>
        <w:t>by omitting subparagraphs (2)(b)(</w:t>
      </w:r>
      <w:proofErr w:type="spellStart"/>
      <w:r w:rsidRPr="005668E2">
        <w:rPr>
          <w:sz w:val="22"/>
          <w:szCs w:val="24"/>
          <w:lang w:val="en-US"/>
        </w:rPr>
        <w:t>i</w:t>
      </w:r>
      <w:proofErr w:type="spellEnd"/>
      <w:r w:rsidRPr="005668E2">
        <w:rPr>
          <w:sz w:val="22"/>
          <w:szCs w:val="24"/>
          <w:lang w:val="en-US"/>
        </w:rPr>
        <w:t>) and (2)(c)(</w:t>
      </w:r>
      <w:proofErr w:type="spellStart"/>
      <w:r w:rsidRPr="005668E2">
        <w:rPr>
          <w:sz w:val="22"/>
          <w:szCs w:val="24"/>
          <w:lang w:val="en-US"/>
        </w:rPr>
        <w:t>i</w:t>
      </w:r>
      <w:proofErr w:type="spellEnd"/>
      <w:r w:rsidRPr="005668E2">
        <w:rPr>
          <w:sz w:val="22"/>
          <w:szCs w:val="24"/>
          <w:lang w:val="en-US"/>
        </w:rPr>
        <w:t>);</w:t>
      </w:r>
    </w:p>
    <w:p w14:paraId="47AA2A00" w14:textId="77777777" w:rsidR="006730F0" w:rsidRPr="005668E2" w:rsidRDefault="00D41383" w:rsidP="005668E2">
      <w:pPr>
        <w:numPr>
          <w:ilvl w:val="0"/>
          <w:numId w:val="91"/>
        </w:numPr>
        <w:shd w:val="clear" w:color="auto" w:fill="FFFFFF"/>
        <w:tabs>
          <w:tab w:val="left" w:pos="778"/>
        </w:tabs>
        <w:spacing w:before="120"/>
        <w:ind w:left="389"/>
        <w:rPr>
          <w:b/>
          <w:bCs/>
          <w:sz w:val="22"/>
          <w:szCs w:val="24"/>
          <w:lang w:val="en-US"/>
        </w:rPr>
      </w:pPr>
      <w:r w:rsidRPr="005668E2">
        <w:rPr>
          <w:sz w:val="22"/>
          <w:szCs w:val="24"/>
          <w:lang w:val="en-US"/>
        </w:rPr>
        <w:t>by omitting paragraph (2)(d);</w:t>
      </w:r>
    </w:p>
    <w:p w14:paraId="661A2055" w14:textId="77777777" w:rsidR="006730F0" w:rsidRPr="005668E2" w:rsidRDefault="00D41383" w:rsidP="005668E2">
      <w:pPr>
        <w:numPr>
          <w:ilvl w:val="0"/>
          <w:numId w:val="91"/>
        </w:numPr>
        <w:shd w:val="clear" w:color="auto" w:fill="FFFFFF"/>
        <w:tabs>
          <w:tab w:val="left" w:pos="778"/>
        </w:tabs>
        <w:spacing w:before="120"/>
        <w:ind w:left="778" w:hanging="389"/>
        <w:rPr>
          <w:b/>
          <w:bCs/>
          <w:sz w:val="22"/>
          <w:szCs w:val="24"/>
          <w:lang w:val="en-US"/>
        </w:rPr>
      </w:pPr>
      <w:r w:rsidRPr="005668E2">
        <w:rPr>
          <w:sz w:val="22"/>
          <w:szCs w:val="24"/>
          <w:lang w:val="en-US"/>
        </w:rPr>
        <w:t>by omitting from paragraph (2)(e) ", (c) or (d)" and substituting "or (c)".</w:t>
      </w:r>
    </w:p>
    <w:p w14:paraId="13575105" w14:textId="77777777" w:rsidR="006730F0" w:rsidRPr="005668E2" w:rsidRDefault="00D41383" w:rsidP="005668E2">
      <w:pPr>
        <w:shd w:val="clear" w:color="auto" w:fill="FFFFFF"/>
        <w:spacing w:before="120"/>
        <w:ind w:left="5"/>
        <w:rPr>
          <w:sz w:val="22"/>
        </w:rPr>
      </w:pPr>
      <w:r w:rsidRPr="005668E2">
        <w:rPr>
          <w:b/>
          <w:bCs/>
          <w:sz w:val="22"/>
          <w:szCs w:val="24"/>
          <w:lang w:val="en-US"/>
        </w:rPr>
        <w:t>Entitlement to refund in certain circumstances</w:t>
      </w:r>
    </w:p>
    <w:p w14:paraId="17CBF520" w14:textId="77777777" w:rsidR="006730F0" w:rsidRPr="005668E2" w:rsidRDefault="00D41383" w:rsidP="005668E2">
      <w:pPr>
        <w:shd w:val="clear" w:color="auto" w:fill="FFFFFF"/>
        <w:tabs>
          <w:tab w:val="left" w:pos="763"/>
        </w:tabs>
        <w:spacing w:before="120"/>
        <w:ind w:left="346"/>
        <w:rPr>
          <w:sz w:val="22"/>
        </w:rPr>
      </w:pPr>
      <w:r w:rsidRPr="005668E2">
        <w:rPr>
          <w:b/>
          <w:bCs/>
          <w:sz w:val="22"/>
          <w:szCs w:val="24"/>
          <w:lang w:val="en-US"/>
        </w:rPr>
        <w:t>59.</w:t>
      </w:r>
      <w:r w:rsidRPr="005668E2">
        <w:rPr>
          <w:b/>
          <w:bCs/>
          <w:sz w:val="22"/>
          <w:szCs w:val="24"/>
          <w:lang w:val="en-US"/>
        </w:rPr>
        <w:tab/>
      </w:r>
      <w:r w:rsidRPr="005668E2">
        <w:rPr>
          <w:sz w:val="22"/>
          <w:szCs w:val="24"/>
          <w:lang w:val="en-US"/>
        </w:rPr>
        <w:t>Section 87A of the Principal Act is amended:</w:t>
      </w:r>
    </w:p>
    <w:p w14:paraId="06878AF8" w14:textId="77777777" w:rsidR="006730F0" w:rsidRPr="005668E2" w:rsidRDefault="00D41383" w:rsidP="005668E2">
      <w:pPr>
        <w:numPr>
          <w:ilvl w:val="0"/>
          <w:numId w:val="92"/>
        </w:numPr>
        <w:shd w:val="clear" w:color="auto" w:fill="FFFFFF"/>
        <w:tabs>
          <w:tab w:val="left" w:pos="778"/>
        </w:tabs>
        <w:spacing w:before="120"/>
        <w:ind w:left="778" w:hanging="389"/>
        <w:rPr>
          <w:b/>
          <w:bCs/>
          <w:sz w:val="22"/>
          <w:szCs w:val="24"/>
          <w:lang w:val="en-US"/>
        </w:rPr>
      </w:pPr>
      <w:r w:rsidRPr="005668E2">
        <w:rPr>
          <w:sz w:val="22"/>
          <w:szCs w:val="24"/>
          <w:lang w:val="en-US"/>
        </w:rPr>
        <w:t>by omitting from subsection (1) "This section" and substituting "Subsection (2)";</w:t>
      </w:r>
    </w:p>
    <w:p w14:paraId="18EB045E" w14:textId="77777777" w:rsidR="006730F0" w:rsidRPr="005668E2" w:rsidRDefault="00D41383" w:rsidP="005668E2">
      <w:pPr>
        <w:numPr>
          <w:ilvl w:val="0"/>
          <w:numId w:val="92"/>
        </w:numPr>
        <w:shd w:val="clear" w:color="auto" w:fill="FFFFFF"/>
        <w:tabs>
          <w:tab w:val="left" w:pos="778"/>
        </w:tabs>
        <w:spacing w:before="120"/>
        <w:ind w:left="778" w:hanging="389"/>
        <w:rPr>
          <w:b/>
          <w:bCs/>
          <w:sz w:val="22"/>
          <w:szCs w:val="24"/>
          <w:lang w:val="en-US"/>
        </w:rPr>
      </w:pPr>
      <w:r w:rsidRPr="005668E2">
        <w:rPr>
          <w:sz w:val="22"/>
          <w:szCs w:val="24"/>
          <w:lang w:val="en-US"/>
        </w:rPr>
        <w:t>by omitting from paragraph (1)(a) "or a person who is eligible to be issued with a concession card or an entitlement card";</w:t>
      </w:r>
    </w:p>
    <w:p w14:paraId="0B134D70" w14:textId="77777777" w:rsidR="006730F0" w:rsidRPr="005668E2" w:rsidRDefault="00D41383" w:rsidP="005668E2">
      <w:pPr>
        <w:numPr>
          <w:ilvl w:val="0"/>
          <w:numId w:val="92"/>
        </w:numPr>
        <w:shd w:val="clear" w:color="auto" w:fill="FFFFFF"/>
        <w:tabs>
          <w:tab w:val="left" w:pos="778"/>
        </w:tabs>
        <w:spacing w:before="120"/>
        <w:ind w:left="389"/>
        <w:rPr>
          <w:b/>
          <w:bCs/>
          <w:sz w:val="22"/>
          <w:szCs w:val="24"/>
          <w:lang w:val="en-US"/>
        </w:rPr>
      </w:pPr>
      <w:r w:rsidRPr="005668E2">
        <w:rPr>
          <w:sz w:val="22"/>
          <w:szCs w:val="24"/>
          <w:lang w:val="en-US"/>
        </w:rPr>
        <w:t>by adding at the end the following subsections:</w:t>
      </w:r>
    </w:p>
    <w:p w14:paraId="7E8E7981" w14:textId="77777777" w:rsidR="006730F0" w:rsidRPr="005668E2" w:rsidRDefault="00D41383" w:rsidP="005668E2">
      <w:pPr>
        <w:shd w:val="clear" w:color="auto" w:fill="FFFFFF"/>
        <w:spacing w:before="120"/>
        <w:ind w:left="998"/>
        <w:rPr>
          <w:sz w:val="22"/>
        </w:rPr>
      </w:pPr>
      <w:r w:rsidRPr="005668E2">
        <w:rPr>
          <w:sz w:val="22"/>
          <w:szCs w:val="24"/>
          <w:lang w:val="en-US"/>
        </w:rPr>
        <w:t>"(3) Subsection (4) applies if:</w:t>
      </w:r>
    </w:p>
    <w:p w14:paraId="3AD8566E" w14:textId="77777777" w:rsidR="006730F0" w:rsidRPr="005668E2" w:rsidRDefault="00D41383" w:rsidP="005668E2">
      <w:pPr>
        <w:numPr>
          <w:ilvl w:val="0"/>
          <w:numId w:val="93"/>
        </w:numPr>
        <w:shd w:val="clear" w:color="auto" w:fill="FFFFFF"/>
        <w:tabs>
          <w:tab w:val="left" w:pos="1642"/>
        </w:tabs>
        <w:spacing w:before="120"/>
        <w:ind w:left="1642" w:hanging="384"/>
        <w:jc w:val="both"/>
        <w:rPr>
          <w:sz w:val="22"/>
          <w:szCs w:val="24"/>
          <w:lang w:val="en-US"/>
        </w:rPr>
      </w:pPr>
      <w:r w:rsidRPr="005668E2">
        <w:rPr>
          <w:sz w:val="22"/>
          <w:szCs w:val="24"/>
          <w:lang w:val="en-US"/>
        </w:rPr>
        <w:t>under this Act an approved supplier charged a person an amount in respect of a supply of a pharmaceutical benefit; and</w:t>
      </w:r>
    </w:p>
    <w:p w14:paraId="18788A83" w14:textId="77777777" w:rsidR="006730F0" w:rsidRPr="005668E2" w:rsidRDefault="00D41383" w:rsidP="005668E2">
      <w:pPr>
        <w:numPr>
          <w:ilvl w:val="0"/>
          <w:numId w:val="93"/>
        </w:numPr>
        <w:shd w:val="clear" w:color="auto" w:fill="FFFFFF"/>
        <w:tabs>
          <w:tab w:val="left" w:pos="1642"/>
        </w:tabs>
        <w:spacing w:before="120"/>
        <w:ind w:left="1642" w:hanging="384"/>
        <w:jc w:val="both"/>
        <w:rPr>
          <w:sz w:val="22"/>
          <w:szCs w:val="24"/>
          <w:lang w:val="en-US"/>
        </w:rPr>
      </w:pPr>
      <w:r w:rsidRPr="005668E2">
        <w:rPr>
          <w:sz w:val="22"/>
          <w:szCs w:val="24"/>
          <w:lang w:val="en-US"/>
        </w:rPr>
        <w:t>at the time of the supply, the person was eligible to be issued with a concession card or an entitlement card but was not the holder of such a card.</w:t>
      </w:r>
    </w:p>
    <w:p w14:paraId="6366812E" w14:textId="77777777" w:rsidR="006730F0" w:rsidRPr="005668E2" w:rsidRDefault="00D41383" w:rsidP="005668E2">
      <w:pPr>
        <w:shd w:val="clear" w:color="auto" w:fill="FFFFFF"/>
        <w:spacing w:before="120"/>
        <w:ind w:left="998"/>
        <w:rPr>
          <w:sz w:val="22"/>
        </w:rPr>
      </w:pPr>
      <w:r w:rsidRPr="005668E2">
        <w:rPr>
          <w:sz w:val="22"/>
          <w:szCs w:val="24"/>
          <w:lang w:val="en-US"/>
        </w:rPr>
        <w:t>"(4) If the Secretary is satisfied:</w:t>
      </w:r>
    </w:p>
    <w:p w14:paraId="6E76A763" w14:textId="77777777" w:rsidR="006730F0" w:rsidRPr="005668E2" w:rsidRDefault="00D41383" w:rsidP="005668E2">
      <w:pPr>
        <w:numPr>
          <w:ilvl w:val="0"/>
          <w:numId w:val="94"/>
        </w:numPr>
        <w:shd w:val="clear" w:color="auto" w:fill="FFFFFF"/>
        <w:tabs>
          <w:tab w:val="left" w:pos="1642"/>
        </w:tabs>
        <w:spacing w:before="120"/>
        <w:ind w:left="1642" w:hanging="389"/>
        <w:jc w:val="both"/>
        <w:rPr>
          <w:sz w:val="22"/>
          <w:szCs w:val="24"/>
          <w:lang w:val="en-US"/>
        </w:rPr>
      </w:pPr>
      <w:r w:rsidRPr="005668E2">
        <w:rPr>
          <w:sz w:val="22"/>
          <w:szCs w:val="24"/>
          <w:lang w:val="en-US"/>
        </w:rPr>
        <w:t xml:space="preserve">that the failure to issue a concession card or entitlement card was not caused by some </w:t>
      </w:r>
      <w:proofErr w:type="spellStart"/>
      <w:r w:rsidRPr="005668E2">
        <w:rPr>
          <w:sz w:val="22"/>
          <w:szCs w:val="24"/>
          <w:lang w:val="en-US"/>
        </w:rPr>
        <w:t>wilful</w:t>
      </w:r>
      <w:proofErr w:type="spellEnd"/>
      <w:r w:rsidRPr="005668E2">
        <w:rPr>
          <w:sz w:val="22"/>
          <w:szCs w:val="24"/>
          <w:lang w:val="en-US"/>
        </w:rPr>
        <w:t xml:space="preserve"> action of the person; and</w:t>
      </w:r>
    </w:p>
    <w:p w14:paraId="59006D76" w14:textId="77777777" w:rsidR="006730F0" w:rsidRPr="005668E2" w:rsidRDefault="00D41383" w:rsidP="005668E2">
      <w:pPr>
        <w:numPr>
          <w:ilvl w:val="0"/>
          <w:numId w:val="94"/>
        </w:numPr>
        <w:shd w:val="clear" w:color="auto" w:fill="FFFFFF"/>
        <w:tabs>
          <w:tab w:val="left" w:pos="1642"/>
        </w:tabs>
        <w:spacing w:before="120"/>
        <w:ind w:left="1642" w:hanging="389"/>
        <w:jc w:val="both"/>
        <w:rPr>
          <w:sz w:val="22"/>
          <w:szCs w:val="24"/>
          <w:lang w:val="en-US"/>
        </w:rPr>
      </w:pPr>
      <w:r w:rsidRPr="005668E2">
        <w:rPr>
          <w:sz w:val="22"/>
          <w:szCs w:val="24"/>
          <w:lang w:val="en-US"/>
        </w:rPr>
        <w:t>that in the circumstances the person should be treated as if:</w:t>
      </w:r>
    </w:p>
    <w:p w14:paraId="0074224F" w14:textId="77777777" w:rsidR="006730F0" w:rsidRPr="005668E2" w:rsidRDefault="00D41383" w:rsidP="005668E2">
      <w:pPr>
        <w:shd w:val="clear" w:color="auto" w:fill="FFFFFF"/>
        <w:spacing w:before="120"/>
        <w:ind w:left="2074" w:hanging="336"/>
        <w:jc w:val="both"/>
        <w:rPr>
          <w:sz w:val="22"/>
        </w:rPr>
      </w:pPr>
      <w:r w:rsidRPr="005668E2">
        <w:rPr>
          <w:sz w:val="22"/>
          <w:szCs w:val="24"/>
          <w:lang w:val="en-US"/>
        </w:rPr>
        <w:t>(</w:t>
      </w:r>
      <w:proofErr w:type="spellStart"/>
      <w:r w:rsidRPr="005668E2">
        <w:rPr>
          <w:sz w:val="22"/>
          <w:szCs w:val="24"/>
          <w:lang w:val="en-US"/>
        </w:rPr>
        <w:t>i</w:t>
      </w:r>
      <w:proofErr w:type="spellEnd"/>
      <w:r w:rsidRPr="005668E2">
        <w:rPr>
          <w:sz w:val="22"/>
          <w:szCs w:val="24"/>
          <w:lang w:val="en-US"/>
        </w:rPr>
        <w:t>) the person had been at the time when the pharmaceutical benefit was supplied the holder of a concession card or entitlement card; and</w:t>
      </w:r>
    </w:p>
    <w:p w14:paraId="0254ED65" w14:textId="77777777" w:rsidR="006730F0" w:rsidRPr="005668E2" w:rsidRDefault="00D41383" w:rsidP="005668E2">
      <w:pPr>
        <w:shd w:val="clear" w:color="auto" w:fill="FFFFFF"/>
        <w:spacing w:before="120"/>
        <w:ind w:left="2074" w:hanging="403"/>
        <w:jc w:val="both"/>
        <w:rPr>
          <w:sz w:val="22"/>
        </w:rPr>
      </w:pPr>
      <w:r w:rsidRPr="005668E2">
        <w:rPr>
          <w:sz w:val="22"/>
          <w:szCs w:val="24"/>
          <w:lang w:val="en-US"/>
        </w:rPr>
        <w:t>(ii) the prescription upon which the pharmaceutical benefit had been supplied were a concession card prescription or entitlement card prescription (as the case may be);</w:t>
      </w:r>
    </w:p>
    <w:p w14:paraId="0F23F41E" w14:textId="77777777" w:rsidR="006730F0" w:rsidRPr="005668E2" w:rsidRDefault="00D41383" w:rsidP="005668E2">
      <w:pPr>
        <w:shd w:val="clear" w:color="auto" w:fill="FFFFFF"/>
        <w:spacing w:before="120"/>
        <w:ind w:left="768"/>
        <w:jc w:val="both"/>
        <w:rPr>
          <w:sz w:val="22"/>
        </w:rPr>
      </w:pPr>
      <w:r w:rsidRPr="005668E2">
        <w:rPr>
          <w:sz w:val="22"/>
          <w:szCs w:val="24"/>
          <w:lang w:val="en-US"/>
        </w:rPr>
        <w:t>the person is entitled to be paid by the Commonwealth an amount equal to any amount paid by the person that would not have been payable if the pharmaceutical benefit had been supplied on a concession card prescription or an entitlement card prescription (as the case may be).".</w:t>
      </w:r>
    </w:p>
    <w:p w14:paraId="7158D941" w14:textId="77777777" w:rsidR="006730F0" w:rsidRPr="005668E2" w:rsidRDefault="006730F0" w:rsidP="005668E2">
      <w:pPr>
        <w:shd w:val="clear" w:color="auto" w:fill="FFFFFF"/>
        <w:spacing w:before="120"/>
        <w:ind w:left="768"/>
        <w:jc w:val="both"/>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78938690" w14:textId="77777777" w:rsidR="006730F0" w:rsidRPr="005668E2" w:rsidRDefault="00D41383" w:rsidP="005668E2">
      <w:pPr>
        <w:shd w:val="clear" w:color="auto" w:fill="FFFFFF"/>
        <w:spacing w:before="120"/>
        <w:rPr>
          <w:sz w:val="22"/>
        </w:rPr>
      </w:pPr>
      <w:r w:rsidRPr="005668E2">
        <w:rPr>
          <w:b/>
          <w:bCs/>
          <w:sz w:val="22"/>
          <w:szCs w:val="24"/>
          <w:lang w:val="en-US"/>
        </w:rPr>
        <w:lastRenderedPageBreak/>
        <w:t>Establishment of Pharmaceutical Benefits Remuneration Tribunal</w:t>
      </w:r>
    </w:p>
    <w:p w14:paraId="4E9E32C8" w14:textId="77777777" w:rsidR="006730F0" w:rsidRPr="005668E2" w:rsidRDefault="00D41383" w:rsidP="005668E2">
      <w:pPr>
        <w:shd w:val="clear" w:color="auto" w:fill="FFFFFF"/>
        <w:spacing w:before="120"/>
        <w:ind w:left="5" w:firstLine="331"/>
        <w:jc w:val="both"/>
        <w:rPr>
          <w:sz w:val="22"/>
        </w:rPr>
      </w:pPr>
      <w:r w:rsidRPr="005668E2">
        <w:rPr>
          <w:b/>
          <w:bCs/>
          <w:sz w:val="22"/>
          <w:szCs w:val="24"/>
          <w:lang w:val="en-US"/>
        </w:rPr>
        <w:t xml:space="preserve">60. </w:t>
      </w:r>
      <w:r w:rsidRPr="005668E2">
        <w:rPr>
          <w:sz w:val="22"/>
          <w:szCs w:val="24"/>
          <w:lang w:val="en-US"/>
        </w:rPr>
        <w:t>Section 98A of the Principal Act is amended by inserting in subsection (4) "a Senior Deputy President or" after "the person is".</w:t>
      </w:r>
    </w:p>
    <w:p w14:paraId="260EEEDC" w14:textId="77777777" w:rsidR="006730F0" w:rsidRPr="005668E2" w:rsidRDefault="00D41383" w:rsidP="005668E2">
      <w:pPr>
        <w:shd w:val="clear" w:color="auto" w:fill="FFFFFF"/>
        <w:spacing w:before="120"/>
        <w:rPr>
          <w:sz w:val="22"/>
        </w:rPr>
      </w:pPr>
      <w:r w:rsidRPr="005668E2">
        <w:rPr>
          <w:b/>
          <w:bCs/>
          <w:sz w:val="22"/>
          <w:szCs w:val="24"/>
          <w:lang w:val="en-US"/>
        </w:rPr>
        <w:t>Tribunal must give effect to certain agreements</w:t>
      </w:r>
    </w:p>
    <w:p w14:paraId="25EE3D59" w14:textId="77777777" w:rsidR="006730F0" w:rsidRPr="005668E2" w:rsidRDefault="00D41383" w:rsidP="005668E2">
      <w:pPr>
        <w:shd w:val="clear" w:color="auto" w:fill="FFFFFF"/>
        <w:spacing w:before="120"/>
        <w:ind w:left="10" w:firstLine="331"/>
        <w:jc w:val="both"/>
        <w:rPr>
          <w:sz w:val="22"/>
        </w:rPr>
      </w:pPr>
      <w:r w:rsidRPr="005668E2">
        <w:rPr>
          <w:b/>
          <w:bCs/>
          <w:sz w:val="22"/>
          <w:szCs w:val="24"/>
          <w:lang w:val="en-US"/>
        </w:rPr>
        <w:t xml:space="preserve">61.(1) </w:t>
      </w:r>
      <w:r w:rsidRPr="005668E2">
        <w:rPr>
          <w:sz w:val="22"/>
          <w:szCs w:val="24"/>
          <w:lang w:val="en-US"/>
        </w:rPr>
        <w:t>Section 98BAA of the Principal Act is amended by inserting in subsection (1) "(acting on the Commonwealth's behalf)" after "Minister".</w:t>
      </w:r>
    </w:p>
    <w:p w14:paraId="3FB4477D" w14:textId="77777777" w:rsidR="006730F0" w:rsidRPr="005668E2" w:rsidRDefault="00D41383" w:rsidP="005668E2">
      <w:pPr>
        <w:shd w:val="clear" w:color="auto" w:fill="FFFFFF"/>
        <w:spacing w:before="120"/>
        <w:ind w:left="5" w:firstLine="336"/>
        <w:jc w:val="both"/>
        <w:rPr>
          <w:sz w:val="22"/>
        </w:rPr>
      </w:pPr>
      <w:r w:rsidRPr="005668E2">
        <w:rPr>
          <w:b/>
          <w:bCs/>
          <w:sz w:val="22"/>
          <w:szCs w:val="24"/>
          <w:lang w:val="en-US"/>
        </w:rPr>
        <w:t>(2)</w:t>
      </w:r>
      <w:r w:rsidRPr="005668E2">
        <w:rPr>
          <w:sz w:val="22"/>
          <w:szCs w:val="24"/>
          <w:lang w:val="en-US"/>
        </w:rPr>
        <w:t xml:space="preserve"> An agreement to which section 98BAA of the Principal Act applied immediately before the commencement of this section:</w:t>
      </w:r>
    </w:p>
    <w:p w14:paraId="02275D2E" w14:textId="77777777" w:rsidR="006730F0" w:rsidRPr="005668E2" w:rsidRDefault="00D41383" w:rsidP="005668E2">
      <w:pPr>
        <w:numPr>
          <w:ilvl w:val="0"/>
          <w:numId w:val="95"/>
        </w:numPr>
        <w:shd w:val="clear" w:color="auto" w:fill="FFFFFF"/>
        <w:tabs>
          <w:tab w:val="left" w:pos="773"/>
        </w:tabs>
        <w:spacing w:before="120"/>
        <w:ind w:left="773" w:hanging="384"/>
        <w:jc w:val="both"/>
        <w:rPr>
          <w:sz w:val="22"/>
          <w:szCs w:val="24"/>
          <w:lang w:val="en-US"/>
        </w:rPr>
      </w:pPr>
      <w:r w:rsidRPr="005668E2">
        <w:rPr>
          <w:sz w:val="22"/>
          <w:szCs w:val="24"/>
          <w:lang w:val="en-US"/>
        </w:rPr>
        <w:t>is taken, after that commencement, to have been entered into on the Commonwealth's behalf; and</w:t>
      </w:r>
    </w:p>
    <w:p w14:paraId="3B2E6E3A" w14:textId="77777777" w:rsidR="006730F0" w:rsidRPr="005668E2" w:rsidRDefault="00D41383" w:rsidP="005668E2">
      <w:pPr>
        <w:numPr>
          <w:ilvl w:val="0"/>
          <w:numId w:val="95"/>
        </w:numPr>
        <w:shd w:val="clear" w:color="auto" w:fill="FFFFFF"/>
        <w:tabs>
          <w:tab w:val="left" w:pos="773"/>
        </w:tabs>
        <w:spacing w:before="120"/>
        <w:ind w:left="773" w:hanging="384"/>
        <w:jc w:val="both"/>
        <w:rPr>
          <w:sz w:val="22"/>
          <w:szCs w:val="24"/>
          <w:lang w:val="en-US"/>
        </w:rPr>
      </w:pPr>
      <w:r w:rsidRPr="005668E2">
        <w:rPr>
          <w:sz w:val="22"/>
          <w:szCs w:val="24"/>
          <w:lang w:val="en-US"/>
        </w:rPr>
        <w:t>continues to have effect, after that commencement, as if the Commonwealth were substituted for the Minister as a party to the agreement.</w:t>
      </w:r>
    </w:p>
    <w:p w14:paraId="7F47699B" w14:textId="77777777" w:rsidR="006730F0" w:rsidRPr="005668E2" w:rsidRDefault="00D41383" w:rsidP="005668E2">
      <w:pPr>
        <w:shd w:val="clear" w:color="auto" w:fill="FFFFFF"/>
        <w:spacing w:before="120"/>
        <w:rPr>
          <w:sz w:val="22"/>
        </w:rPr>
      </w:pPr>
      <w:r w:rsidRPr="005668E2">
        <w:rPr>
          <w:b/>
          <w:bCs/>
          <w:sz w:val="22"/>
          <w:szCs w:val="24"/>
          <w:lang w:val="en-US"/>
        </w:rPr>
        <w:t>Terms and conditions of appointment</w:t>
      </w:r>
    </w:p>
    <w:p w14:paraId="71AB5B89" w14:textId="77777777" w:rsidR="006730F0" w:rsidRPr="005668E2" w:rsidRDefault="00D41383" w:rsidP="005668E2">
      <w:pPr>
        <w:shd w:val="clear" w:color="auto" w:fill="FFFFFF"/>
        <w:tabs>
          <w:tab w:val="left" w:pos="754"/>
        </w:tabs>
        <w:spacing w:before="120"/>
        <w:ind w:left="5" w:firstLine="331"/>
        <w:jc w:val="both"/>
        <w:rPr>
          <w:sz w:val="22"/>
        </w:rPr>
      </w:pPr>
      <w:r w:rsidRPr="005668E2">
        <w:rPr>
          <w:b/>
          <w:bCs/>
          <w:sz w:val="22"/>
          <w:szCs w:val="24"/>
          <w:lang w:val="en-US"/>
        </w:rPr>
        <w:t>62.</w:t>
      </w:r>
      <w:r w:rsidRPr="005668E2">
        <w:rPr>
          <w:b/>
          <w:bCs/>
          <w:sz w:val="22"/>
          <w:szCs w:val="24"/>
          <w:lang w:val="en-US"/>
        </w:rPr>
        <w:tab/>
      </w:r>
      <w:r w:rsidRPr="005668E2">
        <w:rPr>
          <w:sz w:val="22"/>
          <w:szCs w:val="24"/>
          <w:lang w:val="en-US"/>
        </w:rPr>
        <w:t>Section 99A of the Principal Act is amended by inserting in</w:t>
      </w:r>
      <w:r w:rsidR="009149AC" w:rsidRPr="005668E2">
        <w:rPr>
          <w:sz w:val="22"/>
          <w:szCs w:val="24"/>
          <w:lang w:val="en-US"/>
        </w:rPr>
        <w:t xml:space="preserve"> </w:t>
      </w:r>
      <w:r w:rsidRPr="005668E2">
        <w:rPr>
          <w:sz w:val="22"/>
          <w:szCs w:val="24"/>
          <w:lang w:val="en-US"/>
        </w:rPr>
        <w:t>subsection (2) "a Senior Deputy President or" after "ceases to be".</w:t>
      </w:r>
    </w:p>
    <w:p w14:paraId="55E39D44" w14:textId="77777777" w:rsidR="006730F0" w:rsidRPr="005668E2" w:rsidRDefault="00D41383" w:rsidP="005668E2">
      <w:pPr>
        <w:shd w:val="clear" w:color="auto" w:fill="FFFFFF"/>
        <w:spacing w:before="120"/>
        <w:ind w:left="5"/>
        <w:rPr>
          <w:sz w:val="22"/>
        </w:rPr>
      </w:pPr>
      <w:r w:rsidRPr="005668E2">
        <w:rPr>
          <w:b/>
          <w:bCs/>
          <w:sz w:val="22"/>
          <w:szCs w:val="24"/>
          <w:lang w:val="en-US"/>
        </w:rPr>
        <w:t>Remuneration and allowances</w:t>
      </w:r>
    </w:p>
    <w:p w14:paraId="18151558" w14:textId="77777777" w:rsidR="006730F0" w:rsidRPr="005668E2" w:rsidRDefault="00D41383" w:rsidP="005668E2">
      <w:pPr>
        <w:shd w:val="clear" w:color="auto" w:fill="FFFFFF"/>
        <w:tabs>
          <w:tab w:val="left" w:pos="754"/>
        </w:tabs>
        <w:spacing w:before="120"/>
        <w:ind w:left="5" w:firstLine="331"/>
        <w:jc w:val="both"/>
        <w:rPr>
          <w:sz w:val="22"/>
        </w:rPr>
      </w:pPr>
      <w:r w:rsidRPr="005668E2">
        <w:rPr>
          <w:b/>
          <w:bCs/>
          <w:sz w:val="22"/>
          <w:szCs w:val="24"/>
          <w:lang w:val="en-US"/>
        </w:rPr>
        <w:t>63.</w:t>
      </w:r>
      <w:r w:rsidRPr="005668E2">
        <w:rPr>
          <w:b/>
          <w:bCs/>
          <w:sz w:val="22"/>
          <w:szCs w:val="24"/>
          <w:lang w:val="en-US"/>
        </w:rPr>
        <w:tab/>
      </w:r>
      <w:r w:rsidRPr="005668E2">
        <w:rPr>
          <w:sz w:val="22"/>
          <w:szCs w:val="24"/>
          <w:lang w:val="en-US"/>
        </w:rPr>
        <w:t>Section 99B of the Principal Act is amended by inserting in</w:t>
      </w:r>
      <w:r w:rsidR="009149AC" w:rsidRPr="005668E2">
        <w:rPr>
          <w:sz w:val="22"/>
          <w:szCs w:val="24"/>
          <w:lang w:val="en-US"/>
        </w:rPr>
        <w:t xml:space="preserve"> </w:t>
      </w:r>
      <w:r w:rsidRPr="005668E2">
        <w:rPr>
          <w:sz w:val="22"/>
          <w:szCs w:val="24"/>
          <w:lang w:val="en-US"/>
        </w:rPr>
        <w:t>subsection (1) "Senior Deputy President or" after "duties as".</w:t>
      </w:r>
    </w:p>
    <w:p w14:paraId="7BE08A10" w14:textId="77777777" w:rsidR="006730F0" w:rsidRPr="005668E2" w:rsidRDefault="00D41383" w:rsidP="005668E2">
      <w:pPr>
        <w:shd w:val="clear" w:color="auto" w:fill="FFFFFF"/>
        <w:spacing w:before="120"/>
        <w:ind w:left="5"/>
        <w:rPr>
          <w:sz w:val="22"/>
        </w:rPr>
      </w:pPr>
      <w:r w:rsidRPr="005668E2">
        <w:rPr>
          <w:b/>
          <w:bCs/>
          <w:sz w:val="22"/>
          <w:szCs w:val="24"/>
          <w:lang w:val="en-US"/>
        </w:rPr>
        <w:t>Acting Chairperson</w:t>
      </w:r>
    </w:p>
    <w:p w14:paraId="701D7162" w14:textId="77777777" w:rsidR="006730F0" w:rsidRPr="005668E2" w:rsidRDefault="00D41383" w:rsidP="005668E2">
      <w:pPr>
        <w:shd w:val="clear" w:color="auto" w:fill="FFFFFF"/>
        <w:tabs>
          <w:tab w:val="left" w:pos="754"/>
        </w:tabs>
        <w:spacing w:before="120"/>
        <w:ind w:left="336"/>
        <w:rPr>
          <w:sz w:val="22"/>
        </w:rPr>
      </w:pPr>
      <w:r w:rsidRPr="005668E2">
        <w:rPr>
          <w:b/>
          <w:bCs/>
          <w:sz w:val="22"/>
          <w:szCs w:val="24"/>
          <w:lang w:val="en-US"/>
        </w:rPr>
        <w:t>64.</w:t>
      </w:r>
      <w:r w:rsidRPr="005668E2">
        <w:rPr>
          <w:b/>
          <w:bCs/>
          <w:sz w:val="22"/>
          <w:szCs w:val="24"/>
          <w:lang w:val="en-US"/>
        </w:rPr>
        <w:tab/>
      </w:r>
      <w:r w:rsidRPr="005668E2">
        <w:rPr>
          <w:sz w:val="22"/>
          <w:szCs w:val="24"/>
          <w:lang w:val="en-US"/>
        </w:rPr>
        <w:t>Section 99D of the Principal Act is amended:</w:t>
      </w:r>
    </w:p>
    <w:p w14:paraId="3493BA42" w14:textId="77777777" w:rsidR="006730F0" w:rsidRPr="005668E2" w:rsidRDefault="00D41383" w:rsidP="005668E2">
      <w:pPr>
        <w:numPr>
          <w:ilvl w:val="0"/>
          <w:numId w:val="96"/>
        </w:numPr>
        <w:shd w:val="clear" w:color="auto" w:fill="FFFFFF"/>
        <w:tabs>
          <w:tab w:val="left" w:pos="778"/>
        </w:tabs>
        <w:spacing w:before="120"/>
        <w:ind w:left="778" w:hanging="384"/>
        <w:jc w:val="both"/>
        <w:rPr>
          <w:b/>
          <w:bCs/>
          <w:sz w:val="22"/>
          <w:szCs w:val="24"/>
          <w:lang w:val="en-US"/>
        </w:rPr>
      </w:pPr>
      <w:r w:rsidRPr="005668E2">
        <w:rPr>
          <w:sz w:val="22"/>
          <w:szCs w:val="24"/>
          <w:lang w:val="en-US"/>
        </w:rPr>
        <w:t>by inserting in subsection (1) "a Senior Deputy President or" after "holds office as";</w:t>
      </w:r>
    </w:p>
    <w:p w14:paraId="225D40FB" w14:textId="77777777" w:rsidR="006730F0" w:rsidRPr="005668E2" w:rsidRDefault="00D41383" w:rsidP="005668E2">
      <w:pPr>
        <w:numPr>
          <w:ilvl w:val="0"/>
          <w:numId w:val="96"/>
        </w:numPr>
        <w:shd w:val="clear" w:color="auto" w:fill="FFFFFF"/>
        <w:tabs>
          <w:tab w:val="left" w:pos="778"/>
        </w:tabs>
        <w:spacing w:before="120"/>
        <w:ind w:left="778" w:hanging="384"/>
        <w:jc w:val="both"/>
        <w:rPr>
          <w:b/>
          <w:bCs/>
          <w:sz w:val="22"/>
          <w:szCs w:val="24"/>
          <w:lang w:val="en-US"/>
        </w:rPr>
      </w:pPr>
      <w:r w:rsidRPr="005668E2">
        <w:rPr>
          <w:sz w:val="22"/>
          <w:szCs w:val="24"/>
          <w:lang w:val="en-US"/>
        </w:rPr>
        <w:t>by inserting in subsection (10) "a Senior Deputy President or" after "hold office as".</w:t>
      </w:r>
    </w:p>
    <w:p w14:paraId="6E92B034" w14:textId="77777777" w:rsidR="006730F0" w:rsidRPr="005668E2" w:rsidRDefault="00D41383" w:rsidP="005668E2">
      <w:pPr>
        <w:shd w:val="clear" w:color="auto" w:fill="FFFFFF"/>
        <w:spacing w:before="120"/>
        <w:ind w:left="14"/>
        <w:rPr>
          <w:sz w:val="22"/>
        </w:rPr>
      </w:pPr>
      <w:r w:rsidRPr="005668E2">
        <w:rPr>
          <w:b/>
          <w:bCs/>
          <w:sz w:val="22"/>
          <w:szCs w:val="24"/>
          <w:lang w:val="en-US"/>
        </w:rPr>
        <w:t>Interpretation</w:t>
      </w:r>
    </w:p>
    <w:p w14:paraId="0C7E9EA0" w14:textId="77777777" w:rsidR="006730F0" w:rsidRPr="005668E2" w:rsidRDefault="00D41383" w:rsidP="005668E2">
      <w:pPr>
        <w:shd w:val="clear" w:color="auto" w:fill="FFFFFF"/>
        <w:tabs>
          <w:tab w:val="left" w:pos="754"/>
        </w:tabs>
        <w:spacing w:before="120"/>
        <w:ind w:left="5" w:firstLine="331"/>
        <w:jc w:val="both"/>
        <w:rPr>
          <w:sz w:val="22"/>
        </w:rPr>
      </w:pPr>
      <w:r w:rsidRPr="005668E2">
        <w:rPr>
          <w:b/>
          <w:bCs/>
          <w:sz w:val="22"/>
          <w:szCs w:val="24"/>
          <w:lang w:val="en-US"/>
        </w:rPr>
        <w:t>65.</w:t>
      </w:r>
      <w:r w:rsidRPr="005668E2">
        <w:rPr>
          <w:b/>
          <w:bCs/>
          <w:sz w:val="22"/>
          <w:szCs w:val="24"/>
          <w:lang w:val="en-US"/>
        </w:rPr>
        <w:tab/>
      </w:r>
      <w:r w:rsidRPr="005668E2">
        <w:rPr>
          <w:sz w:val="22"/>
          <w:szCs w:val="24"/>
          <w:lang w:val="en-US"/>
        </w:rPr>
        <w:t>Section 99F of the Principal Act is amended by omitting from</w:t>
      </w:r>
      <w:r w:rsidR="009149AC" w:rsidRPr="005668E2">
        <w:rPr>
          <w:sz w:val="22"/>
          <w:szCs w:val="24"/>
          <w:lang w:val="en-US"/>
        </w:rPr>
        <w:t xml:space="preserve"> </w:t>
      </w:r>
      <w:r w:rsidRPr="005668E2">
        <w:rPr>
          <w:sz w:val="22"/>
          <w:szCs w:val="24"/>
          <w:lang w:val="en-US"/>
        </w:rPr>
        <w:t>the definition of "general patient reduced charge" "(c) or (d)" and</w:t>
      </w:r>
      <w:r w:rsidR="009149AC" w:rsidRPr="005668E2">
        <w:rPr>
          <w:sz w:val="22"/>
          <w:szCs w:val="24"/>
          <w:lang w:val="en-US"/>
        </w:rPr>
        <w:t xml:space="preserve"> </w:t>
      </w:r>
      <w:r w:rsidRPr="005668E2">
        <w:rPr>
          <w:sz w:val="22"/>
          <w:szCs w:val="24"/>
          <w:lang w:val="en-US"/>
        </w:rPr>
        <w:t>substituting "or (c)".</w:t>
      </w:r>
    </w:p>
    <w:p w14:paraId="70980A9B" w14:textId="77777777" w:rsidR="006730F0" w:rsidRPr="005668E2" w:rsidRDefault="00D41383" w:rsidP="005668E2">
      <w:pPr>
        <w:shd w:val="clear" w:color="auto" w:fill="FFFFFF"/>
        <w:spacing w:before="120"/>
        <w:ind w:left="19"/>
        <w:rPr>
          <w:sz w:val="22"/>
        </w:rPr>
      </w:pPr>
      <w:r w:rsidRPr="005668E2">
        <w:rPr>
          <w:b/>
          <w:bCs/>
          <w:sz w:val="22"/>
          <w:szCs w:val="24"/>
          <w:lang w:val="en-US"/>
        </w:rPr>
        <w:t>Financial assistance</w:t>
      </w:r>
      <w:r w:rsidRPr="005668E2">
        <w:rPr>
          <w:rFonts w:eastAsia="Times New Roman"/>
          <w:b/>
          <w:bCs/>
          <w:sz w:val="22"/>
          <w:szCs w:val="24"/>
          <w:lang w:val="en-US"/>
        </w:rPr>
        <w:t>—amalgamation of pharmacists</w:t>
      </w:r>
    </w:p>
    <w:p w14:paraId="13DBDC24" w14:textId="77777777" w:rsidR="006730F0" w:rsidRPr="005668E2" w:rsidRDefault="00D41383" w:rsidP="005668E2">
      <w:pPr>
        <w:shd w:val="clear" w:color="auto" w:fill="FFFFFF"/>
        <w:tabs>
          <w:tab w:val="left" w:pos="754"/>
        </w:tabs>
        <w:spacing w:before="120"/>
        <w:ind w:left="5" w:firstLine="331"/>
        <w:jc w:val="both"/>
        <w:rPr>
          <w:sz w:val="22"/>
        </w:rPr>
      </w:pPr>
      <w:r w:rsidRPr="005668E2">
        <w:rPr>
          <w:b/>
          <w:bCs/>
          <w:sz w:val="22"/>
          <w:szCs w:val="24"/>
          <w:lang w:val="en-US"/>
        </w:rPr>
        <w:t>66.</w:t>
      </w:r>
      <w:r w:rsidRPr="005668E2">
        <w:rPr>
          <w:b/>
          <w:bCs/>
          <w:sz w:val="22"/>
          <w:szCs w:val="24"/>
          <w:lang w:val="en-US"/>
        </w:rPr>
        <w:tab/>
      </w:r>
      <w:r w:rsidRPr="005668E2">
        <w:rPr>
          <w:sz w:val="22"/>
          <w:szCs w:val="24"/>
          <w:lang w:val="en-US"/>
        </w:rPr>
        <w:t>Section 99ZC of the Principal Act is amended by inserting in</w:t>
      </w:r>
      <w:r w:rsidR="009149AC" w:rsidRPr="005668E2">
        <w:rPr>
          <w:sz w:val="22"/>
          <w:szCs w:val="24"/>
          <w:lang w:val="en-US"/>
        </w:rPr>
        <w:t xml:space="preserve"> </w:t>
      </w:r>
      <w:r w:rsidRPr="005668E2">
        <w:rPr>
          <w:sz w:val="22"/>
          <w:szCs w:val="24"/>
          <w:lang w:val="en-US"/>
        </w:rPr>
        <w:t>subsection (1) "(other than the pharmacist or pharmacists approved</w:t>
      </w:r>
      <w:r w:rsidR="009149AC" w:rsidRPr="005668E2">
        <w:rPr>
          <w:sz w:val="22"/>
          <w:szCs w:val="24"/>
          <w:lang w:val="en-US"/>
        </w:rPr>
        <w:t xml:space="preserve"> </w:t>
      </w:r>
      <w:r w:rsidRPr="005668E2">
        <w:rPr>
          <w:sz w:val="22"/>
          <w:szCs w:val="24"/>
          <w:lang w:val="en-US"/>
        </w:rPr>
        <w:t>under section 90 in respect of the premises at or from which</w:t>
      </w:r>
      <w:r w:rsidR="009149AC" w:rsidRPr="005668E2">
        <w:rPr>
          <w:sz w:val="22"/>
          <w:szCs w:val="24"/>
          <w:lang w:val="en-US"/>
        </w:rPr>
        <w:t xml:space="preserve"> </w:t>
      </w:r>
      <w:r w:rsidRPr="005668E2">
        <w:rPr>
          <w:sz w:val="22"/>
          <w:szCs w:val="24"/>
          <w:lang w:val="en-US"/>
        </w:rPr>
        <w:t>pharmaceutical benefits are to be supplied under the agreement)" after</w:t>
      </w:r>
      <w:r w:rsidR="009149AC" w:rsidRPr="005668E2">
        <w:rPr>
          <w:sz w:val="22"/>
          <w:szCs w:val="24"/>
          <w:lang w:val="en-US"/>
        </w:rPr>
        <w:t xml:space="preserve"> </w:t>
      </w:r>
      <w:r w:rsidRPr="005668E2">
        <w:rPr>
          <w:sz w:val="22"/>
          <w:szCs w:val="24"/>
          <w:lang w:val="en-US"/>
        </w:rPr>
        <w:t>"agreement".</w:t>
      </w:r>
    </w:p>
    <w:p w14:paraId="7499000E" w14:textId="77777777" w:rsidR="006730F0" w:rsidRPr="005668E2" w:rsidRDefault="006730F0" w:rsidP="005668E2">
      <w:pPr>
        <w:shd w:val="clear" w:color="auto" w:fill="FFFFFF"/>
        <w:tabs>
          <w:tab w:val="left" w:pos="754"/>
        </w:tabs>
        <w:spacing w:before="120"/>
        <w:ind w:left="5" w:firstLine="331"/>
        <w:jc w:val="both"/>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2CA41505" w14:textId="77777777" w:rsidR="006730F0" w:rsidRPr="005668E2" w:rsidRDefault="00D41383" w:rsidP="005668E2">
      <w:pPr>
        <w:shd w:val="clear" w:color="auto" w:fill="FFFFFF"/>
        <w:spacing w:before="120"/>
        <w:rPr>
          <w:sz w:val="22"/>
        </w:rPr>
      </w:pPr>
      <w:r w:rsidRPr="005668E2">
        <w:rPr>
          <w:b/>
          <w:bCs/>
          <w:sz w:val="22"/>
          <w:szCs w:val="24"/>
          <w:lang w:val="en-US"/>
        </w:rPr>
        <w:lastRenderedPageBreak/>
        <w:t>Offences</w:t>
      </w:r>
    </w:p>
    <w:p w14:paraId="2DC72514" w14:textId="77777777" w:rsidR="006730F0" w:rsidRPr="005668E2" w:rsidRDefault="00D41383" w:rsidP="005668E2">
      <w:pPr>
        <w:shd w:val="clear" w:color="auto" w:fill="FFFFFF"/>
        <w:spacing w:before="120"/>
        <w:ind w:left="341"/>
        <w:rPr>
          <w:sz w:val="22"/>
        </w:rPr>
      </w:pPr>
      <w:r w:rsidRPr="005668E2">
        <w:rPr>
          <w:b/>
          <w:bCs/>
          <w:sz w:val="22"/>
          <w:szCs w:val="24"/>
          <w:lang w:val="en-US"/>
        </w:rPr>
        <w:t xml:space="preserve">67. </w:t>
      </w:r>
      <w:r w:rsidRPr="005668E2">
        <w:rPr>
          <w:sz w:val="22"/>
          <w:szCs w:val="24"/>
          <w:lang w:val="en-US"/>
        </w:rPr>
        <w:t>Section 103 of the Principal Act is amended:</w:t>
      </w:r>
    </w:p>
    <w:p w14:paraId="4BE635F3" w14:textId="77777777" w:rsidR="006730F0" w:rsidRPr="005668E2" w:rsidRDefault="00D41383" w:rsidP="005668E2">
      <w:pPr>
        <w:numPr>
          <w:ilvl w:val="0"/>
          <w:numId w:val="97"/>
        </w:numPr>
        <w:shd w:val="clear" w:color="auto" w:fill="FFFFFF"/>
        <w:tabs>
          <w:tab w:val="left" w:pos="787"/>
        </w:tabs>
        <w:spacing w:before="120"/>
        <w:ind w:left="787" w:hanging="394"/>
        <w:jc w:val="both"/>
        <w:rPr>
          <w:b/>
          <w:bCs/>
          <w:sz w:val="22"/>
          <w:szCs w:val="24"/>
          <w:lang w:val="en-US"/>
        </w:rPr>
      </w:pPr>
      <w:r w:rsidRPr="005668E2">
        <w:rPr>
          <w:sz w:val="22"/>
          <w:szCs w:val="24"/>
          <w:lang w:val="en-US"/>
        </w:rPr>
        <w:t>by omitting from paragraph (5)(aa) "or approved hospital authority" and substituting ", approved hospital authority or public hospital authority";</w:t>
      </w:r>
    </w:p>
    <w:p w14:paraId="59B08245" w14:textId="77777777" w:rsidR="006730F0" w:rsidRPr="005668E2" w:rsidRDefault="00D41383" w:rsidP="005668E2">
      <w:pPr>
        <w:numPr>
          <w:ilvl w:val="0"/>
          <w:numId w:val="97"/>
        </w:numPr>
        <w:shd w:val="clear" w:color="auto" w:fill="FFFFFF"/>
        <w:tabs>
          <w:tab w:val="left" w:pos="787"/>
        </w:tabs>
        <w:spacing w:before="120"/>
        <w:ind w:left="787" w:hanging="394"/>
        <w:jc w:val="both"/>
        <w:rPr>
          <w:b/>
          <w:bCs/>
          <w:sz w:val="22"/>
          <w:szCs w:val="24"/>
          <w:lang w:val="en-US"/>
        </w:rPr>
      </w:pPr>
      <w:r w:rsidRPr="005668E2">
        <w:rPr>
          <w:sz w:val="22"/>
          <w:szCs w:val="24"/>
          <w:lang w:val="en-US"/>
        </w:rPr>
        <w:t>by inserting in paragraph (5)(aa) "a concession card or" after "application for";</w:t>
      </w:r>
    </w:p>
    <w:p w14:paraId="6382667C" w14:textId="77777777" w:rsidR="006730F0" w:rsidRPr="00725BB3" w:rsidRDefault="00D41383" w:rsidP="005668E2">
      <w:pPr>
        <w:numPr>
          <w:ilvl w:val="0"/>
          <w:numId w:val="97"/>
        </w:numPr>
        <w:shd w:val="clear" w:color="auto" w:fill="FFFFFF"/>
        <w:tabs>
          <w:tab w:val="left" w:pos="787"/>
        </w:tabs>
        <w:spacing w:before="120"/>
        <w:ind w:left="787" w:hanging="394"/>
        <w:jc w:val="both"/>
        <w:rPr>
          <w:b/>
          <w:bCs/>
          <w:sz w:val="22"/>
          <w:szCs w:val="24"/>
          <w:lang w:val="en-US"/>
        </w:rPr>
      </w:pPr>
      <w:r w:rsidRPr="005668E2">
        <w:rPr>
          <w:sz w:val="22"/>
          <w:szCs w:val="24"/>
          <w:lang w:val="en-US"/>
        </w:rPr>
        <w:t>by omitting from paragraph (5)(</w:t>
      </w:r>
      <w:proofErr w:type="spellStart"/>
      <w:r w:rsidRPr="005668E2">
        <w:rPr>
          <w:sz w:val="22"/>
          <w:szCs w:val="24"/>
          <w:lang w:val="en-US"/>
        </w:rPr>
        <w:t>ba</w:t>
      </w:r>
      <w:proofErr w:type="spellEnd"/>
      <w:r w:rsidRPr="005668E2">
        <w:rPr>
          <w:sz w:val="22"/>
          <w:szCs w:val="24"/>
          <w:lang w:val="en-US"/>
        </w:rPr>
        <w:t>) "an" and substituting "a concession card or".</w:t>
      </w:r>
    </w:p>
    <w:p w14:paraId="2FF8896A" w14:textId="77777777" w:rsidR="00725BB3" w:rsidRPr="005668E2" w:rsidRDefault="00725BB3" w:rsidP="00725BB3">
      <w:pPr>
        <w:shd w:val="clear" w:color="auto" w:fill="FFFFFF"/>
        <w:tabs>
          <w:tab w:val="left" w:pos="787"/>
        </w:tabs>
        <w:spacing w:before="120"/>
        <w:ind w:left="787"/>
        <w:jc w:val="both"/>
        <w:rPr>
          <w:b/>
          <w:bCs/>
          <w:sz w:val="22"/>
          <w:szCs w:val="24"/>
          <w:lang w:val="en-US"/>
        </w:rPr>
      </w:pPr>
    </w:p>
    <w:p w14:paraId="1CA27F96" w14:textId="6CBC6ED7" w:rsidR="006730F0" w:rsidRPr="005668E2" w:rsidRDefault="00D41383" w:rsidP="005668E2">
      <w:pPr>
        <w:shd w:val="clear" w:color="auto" w:fill="FFFFFF"/>
        <w:spacing w:before="120" w:after="120"/>
        <w:jc w:val="center"/>
        <w:rPr>
          <w:sz w:val="22"/>
        </w:rPr>
      </w:pPr>
      <w:r w:rsidRPr="005668E2">
        <w:rPr>
          <w:b/>
          <w:bCs/>
          <w:sz w:val="22"/>
          <w:szCs w:val="24"/>
          <w:lang w:val="en-US"/>
        </w:rPr>
        <w:t>PART 7</w:t>
      </w:r>
      <w:r w:rsidRPr="005668E2">
        <w:rPr>
          <w:rFonts w:eastAsia="Times New Roman"/>
          <w:b/>
          <w:bCs/>
          <w:sz w:val="22"/>
          <w:szCs w:val="24"/>
          <w:lang w:val="en-US"/>
        </w:rPr>
        <w:t>—OTHER AMENDMENTS OF THE NATIONAL HEALTH ACT 1953</w:t>
      </w:r>
    </w:p>
    <w:p w14:paraId="21055D7C" w14:textId="77777777" w:rsidR="006730F0" w:rsidRPr="005668E2" w:rsidRDefault="00D41383" w:rsidP="005668E2">
      <w:pPr>
        <w:shd w:val="clear" w:color="auto" w:fill="FFFFFF"/>
        <w:spacing w:before="120"/>
        <w:ind w:left="10"/>
        <w:rPr>
          <w:sz w:val="22"/>
        </w:rPr>
      </w:pPr>
      <w:r w:rsidRPr="005668E2">
        <w:rPr>
          <w:b/>
          <w:bCs/>
          <w:sz w:val="22"/>
          <w:szCs w:val="24"/>
          <w:lang w:val="en-US"/>
        </w:rPr>
        <w:t>Principal Act</w:t>
      </w:r>
    </w:p>
    <w:p w14:paraId="65E0162B" w14:textId="77777777" w:rsidR="006730F0" w:rsidRPr="005668E2" w:rsidRDefault="00D41383" w:rsidP="005668E2">
      <w:pPr>
        <w:shd w:val="clear" w:color="auto" w:fill="FFFFFF"/>
        <w:tabs>
          <w:tab w:val="left" w:pos="778"/>
        </w:tabs>
        <w:spacing w:before="120"/>
        <w:ind w:left="14" w:firstLine="336"/>
        <w:rPr>
          <w:sz w:val="22"/>
        </w:rPr>
      </w:pPr>
      <w:r w:rsidRPr="005668E2">
        <w:rPr>
          <w:b/>
          <w:bCs/>
          <w:sz w:val="22"/>
          <w:szCs w:val="24"/>
          <w:lang w:val="en-US"/>
        </w:rPr>
        <w:t>68.</w:t>
      </w:r>
      <w:r w:rsidRPr="005668E2">
        <w:rPr>
          <w:b/>
          <w:bCs/>
          <w:sz w:val="22"/>
          <w:szCs w:val="24"/>
          <w:lang w:val="en-US"/>
        </w:rPr>
        <w:tab/>
      </w:r>
      <w:r w:rsidRPr="005668E2">
        <w:rPr>
          <w:sz w:val="22"/>
          <w:szCs w:val="24"/>
          <w:lang w:val="en-US"/>
        </w:rPr>
        <w:t xml:space="preserve">In this Part, </w:t>
      </w:r>
      <w:r w:rsidRPr="005668E2">
        <w:rPr>
          <w:b/>
          <w:bCs/>
          <w:sz w:val="22"/>
          <w:szCs w:val="24"/>
          <w:lang w:val="en-US"/>
        </w:rPr>
        <w:t xml:space="preserve">"Principal Act" </w:t>
      </w:r>
      <w:r w:rsidRPr="005668E2">
        <w:rPr>
          <w:sz w:val="22"/>
          <w:szCs w:val="24"/>
          <w:lang w:val="en-US"/>
        </w:rPr>
        <w:t xml:space="preserve">means the </w:t>
      </w:r>
      <w:r w:rsidRPr="005668E2">
        <w:rPr>
          <w:i/>
          <w:iCs/>
          <w:sz w:val="22"/>
          <w:szCs w:val="24"/>
          <w:lang w:val="en-US"/>
        </w:rPr>
        <w:t>National Health Act</w:t>
      </w:r>
      <w:r w:rsidR="009149AC" w:rsidRPr="005668E2">
        <w:rPr>
          <w:i/>
          <w:iCs/>
          <w:sz w:val="22"/>
          <w:szCs w:val="24"/>
          <w:lang w:val="en-US"/>
        </w:rPr>
        <w:t xml:space="preserve"> </w:t>
      </w:r>
      <w:r w:rsidRPr="005668E2">
        <w:rPr>
          <w:i/>
          <w:iCs/>
          <w:sz w:val="22"/>
          <w:szCs w:val="24"/>
          <w:lang w:val="en-US"/>
        </w:rPr>
        <w:t>1953</w:t>
      </w:r>
      <w:r w:rsidRPr="005668E2">
        <w:rPr>
          <w:sz w:val="22"/>
          <w:szCs w:val="24"/>
          <w:vertAlign w:val="superscript"/>
          <w:lang w:val="en-US"/>
        </w:rPr>
        <w:t>5</w:t>
      </w:r>
      <w:r w:rsidRPr="005668E2">
        <w:rPr>
          <w:sz w:val="22"/>
          <w:szCs w:val="24"/>
          <w:lang w:val="en-US"/>
        </w:rPr>
        <w:t>.</w:t>
      </w:r>
    </w:p>
    <w:p w14:paraId="60BF4B55" w14:textId="77777777" w:rsidR="006730F0" w:rsidRPr="005668E2" w:rsidRDefault="00D41383" w:rsidP="005668E2">
      <w:pPr>
        <w:shd w:val="clear" w:color="auto" w:fill="FFFFFF"/>
        <w:spacing w:before="120"/>
        <w:ind w:left="14"/>
        <w:rPr>
          <w:sz w:val="22"/>
        </w:rPr>
      </w:pPr>
      <w:r w:rsidRPr="005668E2">
        <w:rPr>
          <w:b/>
          <w:bCs/>
          <w:sz w:val="22"/>
          <w:szCs w:val="24"/>
          <w:lang w:val="en-US"/>
        </w:rPr>
        <w:t>Interpretation</w:t>
      </w:r>
    </w:p>
    <w:p w14:paraId="25B9E24F" w14:textId="77777777" w:rsidR="006730F0" w:rsidRPr="005668E2" w:rsidRDefault="00D41383" w:rsidP="005668E2">
      <w:pPr>
        <w:shd w:val="clear" w:color="auto" w:fill="FFFFFF"/>
        <w:tabs>
          <w:tab w:val="left" w:pos="778"/>
        </w:tabs>
        <w:spacing w:before="120"/>
        <w:ind w:left="14" w:firstLine="336"/>
        <w:rPr>
          <w:sz w:val="22"/>
        </w:rPr>
      </w:pPr>
      <w:r w:rsidRPr="005668E2">
        <w:rPr>
          <w:b/>
          <w:bCs/>
          <w:sz w:val="22"/>
          <w:szCs w:val="24"/>
          <w:lang w:val="en-US"/>
        </w:rPr>
        <w:t>69.</w:t>
      </w:r>
      <w:r w:rsidRPr="005668E2">
        <w:rPr>
          <w:b/>
          <w:bCs/>
          <w:sz w:val="22"/>
          <w:szCs w:val="24"/>
          <w:lang w:val="en-US"/>
        </w:rPr>
        <w:tab/>
      </w:r>
      <w:r w:rsidRPr="005668E2">
        <w:rPr>
          <w:sz w:val="22"/>
          <w:szCs w:val="24"/>
          <w:lang w:val="en-US"/>
        </w:rPr>
        <w:t>Section 4 of the Principal Act is amended by inserting in</w:t>
      </w:r>
      <w:r w:rsidR="009149AC" w:rsidRPr="005668E2">
        <w:rPr>
          <w:sz w:val="22"/>
          <w:szCs w:val="24"/>
          <w:lang w:val="en-US"/>
        </w:rPr>
        <w:t xml:space="preserve"> </w:t>
      </w:r>
      <w:r w:rsidRPr="005668E2">
        <w:rPr>
          <w:sz w:val="22"/>
          <w:szCs w:val="24"/>
          <w:lang w:val="en-US"/>
        </w:rPr>
        <w:t>subsection (1) the following definitions:</w:t>
      </w:r>
    </w:p>
    <w:p w14:paraId="672BAFC9" w14:textId="3A68CC15" w:rsidR="006730F0" w:rsidRPr="005668E2" w:rsidRDefault="00D41383" w:rsidP="005668E2">
      <w:pPr>
        <w:shd w:val="clear" w:color="auto" w:fill="FFFFFF"/>
        <w:spacing w:before="120"/>
        <w:ind w:left="14"/>
        <w:rPr>
          <w:sz w:val="22"/>
        </w:rPr>
      </w:pPr>
      <w:r w:rsidRPr="00725BB3">
        <w:rPr>
          <w:bCs/>
          <w:sz w:val="22"/>
          <w:szCs w:val="24"/>
          <w:lang w:val="en-US"/>
        </w:rPr>
        <w:t>"</w:t>
      </w:r>
      <w:r w:rsidRPr="005668E2">
        <w:rPr>
          <w:b/>
          <w:bCs/>
          <w:sz w:val="22"/>
          <w:szCs w:val="24"/>
          <w:lang w:val="en-US"/>
        </w:rPr>
        <w:t xml:space="preserve"> 'official appointee', </w:t>
      </w:r>
      <w:r w:rsidRPr="005668E2">
        <w:rPr>
          <w:sz w:val="22"/>
          <w:szCs w:val="24"/>
          <w:lang w:val="en-US"/>
        </w:rPr>
        <w:t>in relation to the proprietor of a nursing home (other than a Government nursing home), means:</w:t>
      </w:r>
    </w:p>
    <w:p w14:paraId="1203AFFA" w14:textId="77777777" w:rsidR="006730F0" w:rsidRPr="005668E2" w:rsidRDefault="00D41383" w:rsidP="005668E2">
      <w:pPr>
        <w:shd w:val="clear" w:color="auto" w:fill="FFFFFF"/>
        <w:tabs>
          <w:tab w:val="left" w:pos="802"/>
        </w:tabs>
        <w:spacing w:before="120"/>
        <w:ind w:left="403"/>
        <w:rPr>
          <w:sz w:val="22"/>
        </w:rPr>
      </w:pPr>
      <w:r w:rsidRPr="005668E2">
        <w:rPr>
          <w:sz w:val="22"/>
          <w:szCs w:val="24"/>
          <w:lang w:val="en-US"/>
        </w:rPr>
        <w:t>(a)</w:t>
      </w:r>
      <w:r w:rsidRPr="005668E2">
        <w:rPr>
          <w:sz w:val="22"/>
          <w:szCs w:val="24"/>
          <w:lang w:val="en-US"/>
        </w:rPr>
        <w:tab/>
        <w:t>if the proprietor is a body corporate:</w:t>
      </w:r>
    </w:p>
    <w:p w14:paraId="3282CA43" w14:textId="77777777" w:rsidR="006730F0" w:rsidRPr="005668E2" w:rsidRDefault="00D41383" w:rsidP="005668E2">
      <w:pPr>
        <w:shd w:val="clear" w:color="auto" w:fill="FFFFFF"/>
        <w:spacing w:before="120"/>
        <w:ind w:left="1114"/>
        <w:rPr>
          <w:sz w:val="22"/>
        </w:rPr>
      </w:pPr>
      <w:r w:rsidRPr="005668E2">
        <w:rPr>
          <w:sz w:val="22"/>
          <w:szCs w:val="24"/>
          <w:lang w:val="en-US"/>
        </w:rPr>
        <w:t>(</w:t>
      </w:r>
      <w:proofErr w:type="spellStart"/>
      <w:r w:rsidRPr="005668E2">
        <w:rPr>
          <w:sz w:val="22"/>
          <w:szCs w:val="24"/>
          <w:lang w:val="en-US"/>
        </w:rPr>
        <w:t>i</w:t>
      </w:r>
      <w:proofErr w:type="spellEnd"/>
      <w:r w:rsidRPr="005668E2">
        <w:rPr>
          <w:sz w:val="22"/>
          <w:szCs w:val="24"/>
          <w:lang w:val="en-US"/>
        </w:rPr>
        <w:t>) a liquidator or official manager of the proprietor; or</w:t>
      </w:r>
    </w:p>
    <w:p w14:paraId="5E9627E8" w14:textId="77777777" w:rsidR="006730F0" w:rsidRPr="005668E2" w:rsidRDefault="00D41383" w:rsidP="005668E2">
      <w:pPr>
        <w:shd w:val="clear" w:color="auto" w:fill="FFFFFF"/>
        <w:spacing w:before="120"/>
        <w:ind w:left="1445" w:hanging="408"/>
        <w:jc w:val="both"/>
        <w:rPr>
          <w:sz w:val="22"/>
        </w:rPr>
      </w:pPr>
      <w:r w:rsidRPr="005668E2">
        <w:rPr>
          <w:sz w:val="22"/>
          <w:szCs w:val="24"/>
          <w:lang w:val="en-US"/>
        </w:rPr>
        <w:t>(ii) a receiver, or receiver and manager, of the whole of the proprietor's property, or a part of the proprietor's property that includes the nursing home or the business or undertaking carried on at the nursing home; or</w:t>
      </w:r>
    </w:p>
    <w:p w14:paraId="4185D8A1" w14:textId="77777777" w:rsidR="006730F0" w:rsidRPr="005668E2" w:rsidRDefault="00D41383" w:rsidP="005668E2">
      <w:pPr>
        <w:numPr>
          <w:ilvl w:val="0"/>
          <w:numId w:val="98"/>
        </w:numPr>
        <w:shd w:val="clear" w:color="auto" w:fill="FFFFFF"/>
        <w:tabs>
          <w:tab w:val="left" w:pos="802"/>
        </w:tabs>
        <w:spacing w:before="120"/>
        <w:ind w:left="802" w:hanging="398"/>
        <w:jc w:val="both"/>
        <w:rPr>
          <w:sz w:val="22"/>
          <w:szCs w:val="24"/>
          <w:lang w:val="en-US"/>
        </w:rPr>
      </w:pPr>
      <w:r w:rsidRPr="005668E2">
        <w:rPr>
          <w:sz w:val="22"/>
          <w:szCs w:val="24"/>
          <w:lang w:val="en-US"/>
        </w:rPr>
        <w:t>if the proprietor is a natural person</w:t>
      </w:r>
      <w:r w:rsidRPr="005668E2">
        <w:rPr>
          <w:rFonts w:eastAsia="Times New Roman"/>
          <w:sz w:val="22"/>
          <w:szCs w:val="24"/>
          <w:lang w:val="en-US"/>
        </w:rPr>
        <w:t>—a person appointed as the trustee in bankruptcy of the proprietor; or</w:t>
      </w:r>
    </w:p>
    <w:p w14:paraId="46D4812A" w14:textId="77777777" w:rsidR="006730F0" w:rsidRPr="005668E2" w:rsidRDefault="00D41383" w:rsidP="005668E2">
      <w:pPr>
        <w:numPr>
          <w:ilvl w:val="0"/>
          <w:numId w:val="98"/>
        </w:numPr>
        <w:shd w:val="clear" w:color="auto" w:fill="FFFFFF"/>
        <w:tabs>
          <w:tab w:val="left" w:pos="802"/>
        </w:tabs>
        <w:spacing w:before="120"/>
        <w:ind w:left="802" w:hanging="398"/>
        <w:jc w:val="both"/>
        <w:rPr>
          <w:sz w:val="22"/>
          <w:szCs w:val="24"/>
          <w:lang w:val="en-US"/>
        </w:rPr>
      </w:pPr>
      <w:r w:rsidRPr="005668E2">
        <w:rPr>
          <w:sz w:val="22"/>
          <w:szCs w:val="24"/>
          <w:lang w:val="en-US"/>
        </w:rPr>
        <w:t>a person appointed under a law of a State or Territory to conduct the nursing home; or</w:t>
      </w:r>
    </w:p>
    <w:p w14:paraId="616BF894" w14:textId="77777777" w:rsidR="006730F0" w:rsidRPr="005668E2" w:rsidRDefault="00D41383" w:rsidP="005668E2">
      <w:pPr>
        <w:numPr>
          <w:ilvl w:val="0"/>
          <w:numId w:val="98"/>
        </w:numPr>
        <w:shd w:val="clear" w:color="auto" w:fill="FFFFFF"/>
        <w:tabs>
          <w:tab w:val="left" w:pos="802"/>
        </w:tabs>
        <w:spacing w:before="120"/>
        <w:ind w:left="802" w:hanging="398"/>
        <w:jc w:val="both"/>
        <w:rPr>
          <w:sz w:val="22"/>
          <w:szCs w:val="24"/>
          <w:lang w:val="en-US"/>
        </w:rPr>
      </w:pPr>
      <w:r w:rsidRPr="005668E2">
        <w:rPr>
          <w:sz w:val="22"/>
          <w:szCs w:val="24"/>
          <w:lang w:val="en-US"/>
        </w:rPr>
        <w:t>a person appointed, under an instrument under which the nursing home is or may become security for a debt owed by the proprietor or any other person, to manage the affairs of the nursing home on behalf of the person to whom the debt is owed; or</w:t>
      </w:r>
    </w:p>
    <w:p w14:paraId="062C3B2F" w14:textId="77777777" w:rsidR="006730F0" w:rsidRPr="005668E2" w:rsidRDefault="00D41383" w:rsidP="005668E2">
      <w:pPr>
        <w:numPr>
          <w:ilvl w:val="0"/>
          <w:numId w:val="98"/>
        </w:numPr>
        <w:shd w:val="clear" w:color="auto" w:fill="FFFFFF"/>
        <w:tabs>
          <w:tab w:val="left" w:pos="802"/>
        </w:tabs>
        <w:spacing w:before="120"/>
        <w:ind w:left="802" w:hanging="398"/>
        <w:jc w:val="both"/>
        <w:rPr>
          <w:sz w:val="22"/>
          <w:szCs w:val="24"/>
          <w:lang w:val="it-IT"/>
        </w:rPr>
      </w:pPr>
      <w:r w:rsidRPr="005668E2">
        <w:rPr>
          <w:sz w:val="22"/>
          <w:szCs w:val="24"/>
          <w:lang w:val="it-IT"/>
        </w:rPr>
        <w:t xml:space="preserve">a </w:t>
      </w:r>
      <w:r w:rsidRPr="005668E2">
        <w:rPr>
          <w:sz w:val="22"/>
          <w:szCs w:val="24"/>
          <w:lang w:val="en-US"/>
        </w:rPr>
        <w:t>person included in a class of persons that the Secretary determines by instrument in writing to be official appointees for the purposes of this paragraph;</w:t>
      </w:r>
    </w:p>
    <w:p w14:paraId="69E71F63" w14:textId="469CE02C" w:rsidR="006730F0" w:rsidRPr="005668E2" w:rsidRDefault="00D41383" w:rsidP="005668E2">
      <w:pPr>
        <w:shd w:val="clear" w:color="auto" w:fill="FFFFFF"/>
        <w:spacing w:before="120"/>
        <w:ind w:left="24"/>
        <w:rPr>
          <w:sz w:val="22"/>
        </w:rPr>
      </w:pPr>
      <w:r w:rsidRPr="005668E2">
        <w:rPr>
          <w:b/>
          <w:bCs/>
          <w:sz w:val="22"/>
          <w:szCs w:val="24"/>
          <w:lang w:val="en-US"/>
        </w:rPr>
        <w:t>'temporary operator'</w:t>
      </w:r>
      <w:r w:rsidRPr="00725BB3">
        <w:rPr>
          <w:bCs/>
          <w:sz w:val="22"/>
          <w:szCs w:val="24"/>
          <w:lang w:val="en-US"/>
        </w:rPr>
        <w:t>,</w:t>
      </w:r>
      <w:r w:rsidRPr="005668E2">
        <w:rPr>
          <w:b/>
          <w:bCs/>
          <w:sz w:val="22"/>
          <w:szCs w:val="24"/>
          <w:lang w:val="en-US"/>
        </w:rPr>
        <w:t xml:space="preserve"> </w:t>
      </w:r>
      <w:r w:rsidRPr="005668E2">
        <w:rPr>
          <w:sz w:val="22"/>
          <w:szCs w:val="24"/>
          <w:lang w:val="en-US"/>
        </w:rPr>
        <w:t>in relation to a nursing home, means a person who:</w:t>
      </w:r>
    </w:p>
    <w:p w14:paraId="62AC0456" w14:textId="77777777" w:rsidR="006730F0" w:rsidRPr="005668E2" w:rsidRDefault="006730F0" w:rsidP="005668E2">
      <w:pPr>
        <w:shd w:val="clear" w:color="auto" w:fill="FFFFFF"/>
        <w:spacing w:before="120"/>
        <w:ind w:left="24"/>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7C2F3C3E" w14:textId="77777777" w:rsidR="006730F0" w:rsidRPr="005668E2" w:rsidRDefault="00D41383" w:rsidP="005668E2">
      <w:pPr>
        <w:numPr>
          <w:ilvl w:val="0"/>
          <w:numId w:val="99"/>
        </w:numPr>
        <w:shd w:val="clear" w:color="auto" w:fill="FFFFFF"/>
        <w:tabs>
          <w:tab w:val="left" w:pos="773"/>
        </w:tabs>
        <w:spacing w:before="120"/>
        <w:ind w:left="773" w:hanging="389"/>
        <w:jc w:val="both"/>
        <w:rPr>
          <w:sz w:val="22"/>
          <w:szCs w:val="24"/>
          <w:lang w:val="en-US"/>
        </w:rPr>
      </w:pPr>
      <w:r w:rsidRPr="005668E2">
        <w:rPr>
          <w:sz w:val="22"/>
          <w:szCs w:val="24"/>
          <w:lang w:val="en-US"/>
        </w:rPr>
        <w:lastRenderedPageBreak/>
        <w:t>is an official appointee in relation to the proprietor of the nursing home; and</w:t>
      </w:r>
    </w:p>
    <w:p w14:paraId="3B271108" w14:textId="77777777" w:rsidR="006730F0" w:rsidRPr="005668E2" w:rsidRDefault="00D41383" w:rsidP="005668E2">
      <w:pPr>
        <w:numPr>
          <w:ilvl w:val="0"/>
          <w:numId w:val="99"/>
        </w:numPr>
        <w:shd w:val="clear" w:color="auto" w:fill="FFFFFF"/>
        <w:tabs>
          <w:tab w:val="left" w:pos="773"/>
        </w:tabs>
        <w:spacing w:before="120"/>
        <w:ind w:left="773" w:hanging="389"/>
        <w:jc w:val="both"/>
        <w:rPr>
          <w:sz w:val="22"/>
          <w:szCs w:val="24"/>
          <w:lang w:val="en-US"/>
        </w:rPr>
      </w:pPr>
      <w:r w:rsidRPr="005668E2">
        <w:rPr>
          <w:sz w:val="22"/>
          <w:szCs w:val="24"/>
          <w:lang w:val="en-US"/>
        </w:rPr>
        <w:t>in relation to whom an approval under section 39BA is in force;".</w:t>
      </w:r>
    </w:p>
    <w:p w14:paraId="64C53925" w14:textId="77777777" w:rsidR="006730F0" w:rsidRPr="005668E2" w:rsidRDefault="00D41383" w:rsidP="005668E2">
      <w:pPr>
        <w:shd w:val="clear" w:color="auto" w:fill="FFFFFF"/>
        <w:spacing w:before="120"/>
        <w:ind w:left="5"/>
        <w:rPr>
          <w:sz w:val="22"/>
        </w:rPr>
      </w:pPr>
      <w:proofErr w:type="spellStart"/>
      <w:r w:rsidRPr="005668E2">
        <w:rPr>
          <w:b/>
          <w:bCs/>
          <w:sz w:val="22"/>
          <w:szCs w:val="24"/>
          <w:lang w:val="en-US"/>
        </w:rPr>
        <w:t>Recognised</w:t>
      </w:r>
      <w:proofErr w:type="spellEnd"/>
      <w:r w:rsidRPr="005668E2">
        <w:rPr>
          <w:b/>
          <w:bCs/>
          <w:sz w:val="22"/>
          <w:szCs w:val="24"/>
          <w:lang w:val="en-US"/>
        </w:rPr>
        <w:t xml:space="preserve"> days of absence of qualified nursing home patients etc.</w:t>
      </w:r>
    </w:p>
    <w:p w14:paraId="7D2E2717" w14:textId="77777777" w:rsidR="006730F0" w:rsidRPr="005668E2" w:rsidRDefault="00D41383" w:rsidP="005668E2">
      <w:pPr>
        <w:shd w:val="clear" w:color="auto" w:fill="FFFFFF"/>
        <w:spacing w:before="120"/>
        <w:ind w:left="10" w:firstLine="326"/>
        <w:jc w:val="both"/>
        <w:rPr>
          <w:sz w:val="22"/>
        </w:rPr>
      </w:pPr>
      <w:r w:rsidRPr="005668E2">
        <w:rPr>
          <w:b/>
          <w:bCs/>
          <w:sz w:val="22"/>
          <w:szCs w:val="24"/>
          <w:lang w:val="en-US"/>
        </w:rPr>
        <w:t xml:space="preserve">70. </w:t>
      </w:r>
      <w:r w:rsidRPr="005668E2">
        <w:rPr>
          <w:sz w:val="22"/>
          <w:szCs w:val="24"/>
          <w:lang w:val="en-US"/>
        </w:rPr>
        <w:t>Section 4AA of the Principal Act is amended by inserting after subsection (6) the following subsection:</w:t>
      </w:r>
    </w:p>
    <w:p w14:paraId="6E9E97B6" w14:textId="77777777" w:rsidR="006730F0" w:rsidRPr="005668E2" w:rsidRDefault="00D41383" w:rsidP="005668E2">
      <w:pPr>
        <w:shd w:val="clear" w:color="auto" w:fill="FFFFFF"/>
        <w:spacing w:before="120"/>
        <w:ind w:left="5" w:firstLine="216"/>
        <w:jc w:val="both"/>
        <w:rPr>
          <w:sz w:val="22"/>
        </w:rPr>
      </w:pPr>
      <w:r w:rsidRPr="005668E2">
        <w:rPr>
          <w:sz w:val="22"/>
          <w:szCs w:val="24"/>
          <w:lang w:val="en-US"/>
        </w:rPr>
        <w:t xml:space="preserve">"(6A) For the purposes of the application of paragraph (6)(b) in relation to a day of absence during a relevant period, any days to which section 46B has applied in relation to the patient in question during the relevant period are to be treated as </w:t>
      </w:r>
      <w:proofErr w:type="spellStart"/>
      <w:r w:rsidRPr="005668E2">
        <w:rPr>
          <w:sz w:val="22"/>
          <w:szCs w:val="24"/>
          <w:lang w:val="en-US"/>
        </w:rPr>
        <w:t>recognised</w:t>
      </w:r>
      <w:proofErr w:type="spellEnd"/>
      <w:r w:rsidRPr="005668E2">
        <w:rPr>
          <w:sz w:val="22"/>
          <w:szCs w:val="24"/>
          <w:lang w:val="en-US"/>
        </w:rPr>
        <w:t xml:space="preserve"> days of absence of the patient (whether or not the patient was, during any of those days, in attendance at a hospital for the purpose of receiving hospital treatment).".</w:t>
      </w:r>
    </w:p>
    <w:p w14:paraId="552F12C8" w14:textId="77777777" w:rsidR="006730F0" w:rsidRPr="005668E2" w:rsidRDefault="00D41383" w:rsidP="005668E2">
      <w:pPr>
        <w:shd w:val="clear" w:color="auto" w:fill="FFFFFF"/>
        <w:spacing w:before="120"/>
        <w:rPr>
          <w:sz w:val="22"/>
        </w:rPr>
      </w:pPr>
      <w:r w:rsidRPr="005668E2">
        <w:rPr>
          <w:b/>
          <w:bCs/>
          <w:sz w:val="22"/>
          <w:szCs w:val="24"/>
          <w:lang w:val="en-US"/>
        </w:rPr>
        <w:t>Approval in principle of transfer of nursing home beds</w:t>
      </w:r>
    </w:p>
    <w:p w14:paraId="09F071A1" w14:textId="77777777" w:rsidR="006730F0" w:rsidRPr="005668E2" w:rsidRDefault="00D41383" w:rsidP="005668E2">
      <w:pPr>
        <w:shd w:val="clear" w:color="auto" w:fill="FFFFFF"/>
        <w:spacing w:before="120"/>
        <w:ind w:left="336"/>
        <w:rPr>
          <w:sz w:val="22"/>
        </w:rPr>
      </w:pPr>
      <w:r w:rsidRPr="005668E2">
        <w:rPr>
          <w:b/>
          <w:bCs/>
          <w:sz w:val="22"/>
          <w:szCs w:val="24"/>
          <w:lang w:val="en-US"/>
        </w:rPr>
        <w:t xml:space="preserve">71.(1) </w:t>
      </w:r>
      <w:r w:rsidRPr="005668E2">
        <w:rPr>
          <w:sz w:val="22"/>
          <w:szCs w:val="24"/>
          <w:lang w:val="en-US"/>
        </w:rPr>
        <w:t>Section 39B of the Principal Act is amended:</w:t>
      </w:r>
    </w:p>
    <w:p w14:paraId="6843E156" w14:textId="77777777" w:rsidR="006730F0" w:rsidRPr="005668E2" w:rsidRDefault="00D41383" w:rsidP="005668E2">
      <w:pPr>
        <w:shd w:val="clear" w:color="auto" w:fill="FFFFFF"/>
        <w:tabs>
          <w:tab w:val="left" w:pos="768"/>
        </w:tabs>
        <w:spacing w:before="120"/>
        <w:ind w:left="379"/>
        <w:rPr>
          <w:sz w:val="22"/>
        </w:rPr>
      </w:pPr>
      <w:r w:rsidRPr="005668E2">
        <w:rPr>
          <w:b/>
          <w:bCs/>
          <w:sz w:val="22"/>
          <w:szCs w:val="24"/>
          <w:lang w:val="en-US"/>
        </w:rPr>
        <w:t>(a)</w:t>
      </w:r>
      <w:r w:rsidRPr="005668E2">
        <w:rPr>
          <w:sz w:val="22"/>
          <w:szCs w:val="24"/>
          <w:lang w:val="en-US"/>
        </w:rPr>
        <w:tab/>
        <w:t>by inserting after subsection (5) the following subsections:</w:t>
      </w:r>
    </w:p>
    <w:p w14:paraId="0F2894C2" w14:textId="77777777" w:rsidR="006730F0" w:rsidRPr="005668E2" w:rsidRDefault="00D41383" w:rsidP="005668E2">
      <w:pPr>
        <w:shd w:val="clear" w:color="auto" w:fill="FFFFFF"/>
        <w:spacing w:before="120"/>
        <w:ind w:left="763" w:firstLine="221"/>
        <w:jc w:val="both"/>
        <w:rPr>
          <w:sz w:val="22"/>
        </w:rPr>
      </w:pPr>
      <w:r w:rsidRPr="005668E2">
        <w:rPr>
          <w:sz w:val="22"/>
          <w:szCs w:val="24"/>
          <w:lang w:val="en-US"/>
        </w:rPr>
        <w:t>"(5A) The certificate is to be made subject to a specification that the nursing home, in relation to which the one or more reduction requests are made in the application for the certificate, continues to be conducted in accordance with the conditions to which, under subsection 40AA(6), the approval of the premises occupied by the nursing home is subject.</w:t>
      </w:r>
    </w:p>
    <w:p w14:paraId="22DF9B43" w14:textId="77777777" w:rsidR="006730F0" w:rsidRPr="005668E2" w:rsidRDefault="00D41383" w:rsidP="005668E2">
      <w:pPr>
        <w:shd w:val="clear" w:color="auto" w:fill="FFFFFF"/>
        <w:spacing w:before="120"/>
        <w:ind w:left="768" w:firstLine="221"/>
        <w:jc w:val="both"/>
        <w:rPr>
          <w:sz w:val="22"/>
        </w:rPr>
      </w:pPr>
      <w:r w:rsidRPr="005668E2">
        <w:rPr>
          <w:sz w:val="22"/>
          <w:szCs w:val="24"/>
          <w:lang w:val="en-US"/>
        </w:rPr>
        <w:t>"(5B) The certificate must contain a statement to the effect that it is subject to the specification imposed by subsection (5A).";</w:t>
      </w:r>
    </w:p>
    <w:p w14:paraId="7754296F" w14:textId="77777777" w:rsidR="006730F0" w:rsidRPr="005668E2" w:rsidRDefault="00D41383" w:rsidP="005668E2">
      <w:pPr>
        <w:numPr>
          <w:ilvl w:val="0"/>
          <w:numId w:val="100"/>
        </w:numPr>
        <w:shd w:val="clear" w:color="auto" w:fill="FFFFFF"/>
        <w:tabs>
          <w:tab w:val="left" w:pos="768"/>
        </w:tabs>
        <w:spacing w:before="120"/>
        <w:ind w:left="768" w:hanging="389"/>
        <w:jc w:val="both"/>
        <w:rPr>
          <w:b/>
          <w:bCs/>
          <w:sz w:val="22"/>
          <w:szCs w:val="24"/>
          <w:lang w:val="en-US"/>
        </w:rPr>
      </w:pPr>
      <w:r w:rsidRPr="005668E2">
        <w:rPr>
          <w:sz w:val="22"/>
          <w:szCs w:val="24"/>
          <w:lang w:val="en-US"/>
        </w:rPr>
        <w:t>by omitting from subsection (6) "subsections 39A(4) to (12) (inclusive), (14) and (15)" and substituting "subsections 39A(4), (4A), (4B) and (9) to (15) (inclusive)";</w:t>
      </w:r>
    </w:p>
    <w:p w14:paraId="72C68E31" w14:textId="77777777" w:rsidR="006730F0" w:rsidRPr="005668E2" w:rsidRDefault="00D41383" w:rsidP="005668E2">
      <w:pPr>
        <w:numPr>
          <w:ilvl w:val="0"/>
          <w:numId w:val="100"/>
        </w:numPr>
        <w:shd w:val="clear" w:color="auto" w:fill="FFFFFF"/>
        <w:tabs>
          <w:tab w:val="left" w:pos="768"/>
        </w:tabs>
        <w:spacing w:before="120"/>
        <w:ind w:left="379"/>
        <w:rPr>
          <w:b/>
          <w:bCs/>
          <w:sz w:val="22"/>
          <w:szCs w:val="24"/>
          <w:lang w:val="en-US"/>
        </w:rPr>
      </w:pPr>
      <w:r w:rsidRPr="005668E2">
        <w:rPr>
          <w:sz w:val="22"/>
          <w:szCs w:val="24"/>
          <w:lang w:val="en-US"/>
        </w:rPr>
        <w:t>by inserting after subsection (6) the following subsections:</w:t>
      </w:r>
    </w:p>
    <w:p w14:paraId="4649EC34" w14:textId="77777777" w:rsidR="006730F0" w:rsidRPr="005668E2" w:rsidRDefault="00D41383" w:rsidP="005668E2">
      <w:pPr>
        <w:shd w:val="clear" w:color="auto" w:fill="FFFFFF"/>
        <w:spacing w:before="120"/>
        <w:ind w:left="768" w:firstLine="226"/>
        <w:jc w:val="both"/>
        <w:rPr>
          <w:sz w:val="22"/>
        </w:rPr>
      </w:pPr>
      <w:r w:rsidRPr="005668E2">
        <w:rPr>
          <w:sz w:val="22"/>
          <w:szCs w:val="24"/>
          <w:lang w:val="en-US"/>
        </w:rPr>
        <w:t>"(6A) In exercising his or her powers under subsection (5), or subsection 39A(4), (4A) or (4B) as those subsections apply because of subsection (6) of this section, the Minister must comply with any relevant principles in force under subsection (6B).</w:t>
      </w:r>
    </w:p>
    <w:p w14:paraId="1CF77137" w14:textId="77777777" w:rsidR="006730F0" w:rsidRPr="005668E2" w:rsidRDefault="00D41383" w:rsidP="005668E2">
      <w:pPr>
        <w:shd w:val="clear" w:color="auto" w:fill="FFFFFF"/>
        <w:spacing w:before="120"/>
        <w:ind w:left="768" w:firstLine="221"/>
        <w:jc w:val="both"/>
        <w:rPr>
          <w:sz w:val="22"/>
        </w:rPr>
      </w:pPr>
      <w:r w:rsidRPr="005668E2">
        <w:rPr>
          <w:sz w:val="22"/>
          <w:szCs w:val="24"/>
          <w:lang w:val="en-US"/>
        </w:rPr>
        <w:t>"(6B) The Minister may, by instrument in writing, formulate principles to be complied with by the Minister with respect to any of his or her powers referred to in subsection (6A).".</w:t>
      </w:r>
    </w:p>
    <w:p w14:paraId="5BBF1B27" w14:textId="77777777" w:rsidR="006730F0" w:rsidRPr="005668E2" w:rsidRDefault="00D41383" w:rsidP="005668E2">
      <w:pPr>
        <w:shd w:val="clear" w:color="auto" w:fill="FFFFFF"/>
        <w:spacing w:before="120"/>
        <w:ind w:firstLine="326"/>
        <w:jc w:val="both"/>
        <w:rPr>
          <w:sz w:val="22"/>
        </w:rPr>
      </w:pPr>
      <w:r w:rsidRPr="005668E2">
        <w:rPr>
          <w:b/>
          <w:bCs/>
          <w:sz w:val="22"/>
          <w:szCs w:val="24"/>
          <w:lang w:val="en-US"/>
        </w:rPr>
        <w:t>(2)</w:t>
      </w:r>
      <w:r w:rsidRPr="005668E2">
        <w:rPr>
          <w:sz w:val="22"/>
          <w:szCs w:val="24"/>
          <w:lang w:val="en-US"/>
        </w:rPr>
        <w:t xml:space="preserve"> Until the Minister formulates principles under subsection 39B(6B) of the Principal Act as amended by this Act, the principles in force under subsection 39A(6) of the Principal Act are taken to apply to any exercise of the powers referred to in subsection 39B(6A) of the</w:t>
      </w:r>
    </w:p>
    <w:p w14:paraId="4D818EA5" w14:textId="77777777" w:rsidR="006730F0" w:rsidRPr="005668E2" w:rsidRDefault="006730F0" w:rsidP="005668E2">
      <w:pPr>
        <w:shd w:val="clear" w:color="auto" w:fill="FFFFFF"/>
        <w:spacing w:before="120"/>
        <w:ind w:firstLine="326"/>
        <w:jc w:val="both"/>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7E4A23DC" w14:textId="77777777" w:rsidR="006730F0" w:rsidRPr="005668E2" w:rsidRDefault="00D41383" w:rsidP="005668E2">
      <w:pPr>
        <w:shd w:val="clear" w:color="auto" w:fill="FFFFFF"/>
        <w:spacing w:before="120"/>
        <w:jc w:val="both"/>
        <w:rPr>
          <w:sz w:val="22"/>
        </w:rPr>
      </w:pPr>
      <w:r w:rsidRPr="005668E2">
        <w:rPr>
          <w:sz w:val="22"/>
          <w:szCs w:val="24"/>
          <w:lang w:val="en-US"/>
        </w:rPr>
        <w:lastRenderedPageBreak/>
        <w:t>Principal Act as amended by this Act as if the last-mentioned principles were formulated under subsection 39B(6B) of the Principal Act as so amended.</w:t>
      </w:r>
    </w:p>
    <w:p w14:paraId="7D4E998B" w14:textId="77777777" w:rsidR="006730F0" w:rsidRPr="005668E2" w:rsidRDefault="00D41383" w:rsidP="005668E2">
      <w:pPr>
        <w:shd w:val="clear" w:color="auto" w:fill="FFFFFF"/>
        <w:spacing w:before="120"/>
        <w:rPr>
          <w:sz w:val="22"/>
        </w:rPr>
      </w:pPr>
      <w:r w:rsidRPr="005668E2">
        <w:rPr>
          <w:b/>
          <w:bCs/>
          <w:sz w:val="22"/>
          <w:szCs w:val="24"/>
          <w:lang w:val="en-US"/>
        </w:rPr>
        <w:t>Approved operators in relation to approved nursing homes</w:t>
      </w:r>
    </w:p>
    <w:p w14:paraId="4B65559E" w14:textId="77777777" w:rsidR="006730F0" w:rsidRPr="005668E2" w:rsidRDefault="00D41383" w:rsidP="005668E2">
      <w:pPr>
        <w:shd w:val="clear" w:color="auto" w:fill="FFFFFF"/>
        <w:tabs>
          <w:tab w:val="left" w:pos="749"/>
        </w:tabs>
        <w:spacing w:before="120"/>
        <w:ind w:left="5" w:firstLine="341"/>
        <w:jc w:val="both"/>
        <w:rPr>
          <w:sz w:val="22"/>
        </w:rPr>
      </w:pPr>
      <w:r w:rsidRPr="005668E2">
        <w:rPr>
          <w:b/>
          <w:bCs/>
          <w:sz w:val="22"/>
          <w:szCs w:val="24"/>
          <w:lang w:val="en-US"/>
        </w:rPr>
        <w:t>72.</w:t>
      </w:r>
      <w:r w:rsidRPr="005668E2">
        <w:rPr>
          <w:b/>
          <w:bCs/>
          <w:sz w:val="22"/>
          <w:szCs w:val="24"/>
          <w:lang w:val="en-US"/>
        </w:rPr>
        <w:tab/>
      </w:r>
      <w:r w:rsidRPr="005668E2">
        <w:rPr>
          <w:sz w:val="22"/>
          <w:szCs w:val="24"/>
          <w:lang w:val="en-US"/>
        </w:rPr>
        <w:t>Section 39BA of the Principal Act is amended by inserting in</w:t>
      </w:r>
      <w:r w:rsidR="009149AC" w:rsidRPr="005668E2">
        <w:rPr>
          <w:sz w:val="22"/>
          <w:szCs w:val="24"/>
          <w:lang w:val="en-US"/>
        </w:rPr>
        <w:t xml:space="preserve"> </w:t>
      </w:r>
      <w:r w:rsidRPr="005668E2">
        <w:rPr>
          <w:sz w:val="22"/>
          <w:szCs w:val="24"/>
          <w:lang w:val="en-US"/>
        </w:rPr>
        <w:t>subsection (2) "or temporary operator" after "proprietor".</w:t>
      </w:r>
    </w:p>
    <w:p w14:paraId="09926C70" w14:textId="77777777" w:rsidR="006730F0" w:rsidRPr="005668E2" w:rsidRDefault="00D41383" w:rsidP="005668E2">
      <w:pPr>
        <w:shd w:val="clear" w:color="auto" w:fill="FFFFFF"/>
        <w:spacing w:before="120"/>
        <w:ind w:left="5"/>
        <w:rPr>
          <w:sz w:val="22"/>
        </w:rPr>
      </w:pPr>
      <w:r w:rsidRPr="005668E2">
        <w:rPr>
          <w:b/>
          <w:bCs/>
          <w:sz w:val="22"/>
          <w:szCs w:val="24"/>
          <w:lang w:val="en-US"/>
        </w:rPr>
        <w:t>Revocation of approval</w:t>
      </w:r>
    </w:p>
    <w:p w14:paraId="5156B697" w14:textId="77777777" w:rsidR="006730F0" w:rsidRPr="005668E2" w:rsidRDefault="00D41383" w:rsidP="005668E2">
      <w:pPr>
        <w:shd w:val="clear" w:color="auto" w:fill="FFFFFF"/>
        <w:tabs>
          <w:tab w:val="left" w:pos="749"/>
        </w:tabs>
        <w:spacing w:before="120"/>
        <w:ind w:left="5" w:firstLine="341"/>
        <w:jc w:val="both"/>
        <w:rPr>
          <w:sz w:val="22"/>
        </w:rPr>
      </w:pPr>
      <w:r w:rsidRPr="005668E2">
        <w:rPr>
          <w:b/>
          <w:bCs/>
          <w:sz w:val="22"/>
          <w:szCs w:val="24"/>
          <w:lang w:val="en-US"/>
        </w:rPr>
        <w:t>73.</w:t>
      </w:r>
      <w:r w:rsidRPr="005668E2">
        <w:rPr>
          <w:b/>
          <w:bCs/>
          <w:sz w:val="22"/>
          <w:szCs w:val="24"/>
          <w:lang w:val="en-US"/>
        </w:rPr>
        <w:tab/>
      </w:r>
      <w:r w:rsidRPr="005668E2">
        <w:rPr>
          <w:sz w:val="22"/>
          <w:szCs w:val="24"/>
          <w:lang w:val="en-US"/>
        </w:rPr>
        <w:t>Section 39BB of the Principal Act is amended by inserting in</w:t>
      </w:r>
      <w:r w:rsidR="009149AC" w:rsidRPr="005668E2">
        <w:rPr>
          <w:sz w:val="22"/>
          <w:szCs w:val="24"/>
          <w:lang w:val="en-US"/>
        </w:rPr>
        <w:t xml:space="preserve"> </w:t>
      </w:r>
      <w:r w:rsidRPr="005668E2">
        <w:rPr>
          <w:sz w:val="22"/>
          <w:szCs w:val="24"/>
          <w:lang w:val="en-US"/>
        </w:rPr>
        <w:t>paragraph (1)(a) and subsection (3) "or temporary operator" after</w:t>
      </w:r>
      <w:r w:rsidR="009149AC" w:rsidRPr="005668E2">
        <w:rPr>
          <w:sz w:val="22"/>
          <w:szCs w:val="24"/>
          <w:lang w:val="en-US"/>
        </w:rPr>
        <w:t xml:space="preserve"> </w:t>
      </w:r>
      <w:r w:rsidRPr="005668E2">
        <w:rPr>
          <w:sz w:val="22"/>
          <w:szCs w:val="24"/>
          <w:lang w:val="en-US"/>
        </w:rPr>
        <w:t>"proprietor".</w:t>
      </w:r>
    </w:p>
    <w:p w14:paraId="06A797A6" w14:textId="77777777" w:rsidR="006730F0" w:rsidRPr="005668E2" w:rsidRDefault="00D41383" w:rsidP="005668E2">
      <w:pPr>
        <w:shd w:val="clear" w:color="auto" w:fill="FFFFFF"/>
        <w:spacing w:before="120"/>
        <w:rPr>
          <w:sz w:val="22"/>
        </w:rPr>
      </w:pPr>
      <w:r w:rsidRPr="005668E2">
        <w:rPr>
          <w:b/>
          <w:bCs/>
          <w:sz w:val="22"/>
          <w:szCs w:val="24"/>
          <w:lang w:val="en-US"/>
        </w:rPr>
        <w:t>Approval of nursing home</w:t>
      </w:r>
    </w:p>
    <w:p w14:paraId="66717825" w14:textId="77777777" w:rsidR="006730F0" w:rsidRPr="005668E2" w:rsidRDefault="00D41383" w:rsidP="005668E2">
      <w:pPr>
        <w:numPr>
          <w:ilvl w:val="0"/>
          <w:numId w:val="101"/>
        </w:numPr>
        <w:shd w:val="clear" w:color="auto" w:fill="FFFFFF"/>
        <w:tabs>
          <w:tab w:val="left" w:pos="749"/>
        </w:tabs>
        <w:spacing w:before="120"/>
        <w:ind w:left="5" w:firstLine="341"/>
        <w:jc w:val="both"/>
        <w:rPr>
          <w:b/>
          <w:bCs/>
          <w:sz w:val="22"/>
          <w:szCs w:val="24"/>
          <w:lang w:val="en-US"/>
        </w:rPr>
      </w:pPr>
      <w:r w:rsidRPr="005668E2">
        <w:rPr>
          <w:sz w:val="22"/>
          <w:szCs w:val="24"/>
          <w:lang w:val="en-US"/>
        </w:rPr>
        <w:t>Section 40AA of the Principal Act is amended by omitting from subsection (3) and paragraph (3A)(b) "the premises comply with any specifications set out in the certificate" and substituting "the specifications set out in the certificate have been complied with".</w:t>
      </w:r>
    </w:p>
    <w:p w14:paraId="2A1B102A" w14:textId="77777777" w:rsidR="006730F0" w:rsidRPr="005668E2" w:rsidRDefault="00D41383" w:rsidP="005668E2">
      <w:pPr>
        <w:numPr>
          <w:ilvl w:val="0"/>
          <w:numId w:val="101"/>
        </w:numPr>
        <w:shd w:val="clear" w:color="auto" w:fill="FFFFFF"/>
        <w:tabs>
          <w:tab w:val="left" w:pos="749"/>
        </w:tabs>
        <w:spacing w:before="120"/>
        <w:ind w:left="5" w:firstLine="341"/>
        <w:jc w:val="both"/>
        <w:rPr>
          <w:b/>
          <w:bCs/>
          <w:sz w:val="22"/>
          <w:szCs w:val="24"/>
          <w:lang w:val="en-US"/>
        </w:rPr>
      </w:pPr>
      <w:r w:rsidRPr="005668E2">
        <w:rPr>
          <w:sz w:val="22"/>
          <w:szCs w:val="24"/>
          <w:lang w:val="en-US"/>
        </w:rPr>
        <w:t>After section 42 of the Principal Act the following section is inserted:</w:t>
      </w:r>
    </w:p>
    <w:p w14:paraId="6B47E43C" w14:textId="77777777" w:rsidR="006730F0" w:rsidRPr="005668E2" w:rsidRDefault="00D41383" w:rsidP="005668E2">
      <w:pPr>
        <w:shd w:val="clear" w:color="auto" w:fill="FFFFFF"/>
        <w:spacing w:before="120"/>
        <w:ind w:left="10"/>
        <w:jc w:val="both"/>
        <w:rPr>
          <w:sz w:val="22"/>
        </w:rPr>
      </w:pPr>
      <w:r w:rsidRPr="005668E2">
        <w:rPr>
          <w:b/>
          <w:bCs/>
          <w:sz w:val="22"/>
          <w:szCs w:val="24"/>
          <w:lang w:val="en-US"/>
        </w:rPr>
        <w:t>Secretary may give certain information to purchaser of approved nursing home</w:t>
      </w:r>
    </w:p>
    <w:p w14:paraId="400BCEDA" w14:textId="77777777" w:rsidR="006730F0" w:rsidRPr="005668E2" w:rsidRDefault="00D41383" w:rsidP="005668E2">
      <w:pPr>
        <w:shd w:val="clear" w:color="auto" w:fill="FFFFFF"/>
        <w:spacing w:before="120"/>
        <w:ind w:left="10" w:firstLine="346"/>
        <w:jc w:val="both"/>
        <w:rPr>
          <w:sz w:val="22"/>
        </w:rPr>
      </w:pPr>
      <w:r w:rsidRPr="005668E2">
        <w:rPr>
          <w:sz w:val="22"/>
          <w:szCs w:val="24"/>
          <w:lang w:val="en-US"/>
        </w:rPr>
        <w:t>"42A.(1) This section applies in respect of the sale of an approved nursing home other than a government nursing home or a nursing home for disabled people.</w:t>
      </w:r>
    </w:p>
    <w:p w14:paraId="200B612E" w14:textId="77777777" w:rsidR="006730F0" w:rsidRPr="005668E2" w:rsidRDefault="00D41383" w:rsidP="005668E2">
      <w:pPr>
        <w:shd w:val="clear" w:color="auto" w:fill="FFFFFF"/>
        <w:spacing w:before="120"/>
        <w:ind w:left="10" w:firstLine="346"/>
        <w:jc w:val="both"/>
        <w:rPr>
          <w:sz w:val="22"/>
        </w:rPr>
      </w:pPr>
      <w:r w:rsidRPr="005668E2">
        <w:rPr>
          <w:sz w:val="22"/>
          <w:szCs w:val="24"/>
          <w:lang w:val="en-US"/>
        </w:rPr>
        <w:t>"(2) The object of this section is to protect any prospective purchaser of an approved nursing home.</w:t>
      </w:r>
    </w:p>
    <w:p w14:paraId="6F9BEF56" w14:textId="77777777" w:rsidR="006730F0" w:rsidRPr="005668E2" w:rsidRDefault="00D41383" w:rsidP="005668E2">
      <w:pPr>
        <w:shd w:val="clear" w:color="auto" w:fill="FFFFFF"/>
        <w:spacing w:before="120"/>
        <w:ind w:left="10" w:firstLine="350"/>
        <w:jc w:val="both"/>
        <w:rPr>
          <w:sz w:val="22"/>
        </w:rPr>
      </w:pPr>
      <w:r w:rsidRPr="005668E2">
        <w:rPr>
          <w:sz w:val="22"/>
          <w:szCs w:val="24"/>
          <w:lang w:val="en-US"/>
        </w:rPr>
        <w:t>"(3) If the Secretary believes that a person is considering buying an approved nursing home, the Secretary may give to the person any information about the current, or any future, scale of fees determined in respect of the nursing home that, in the Secretary's opinion, the person ought to know before completing the contract of sale of the nursing home.</w:t>
      </w:r>
    </w:p>
    <w:p w14:paraId="4C3996F9" w14:textId="77777777" w:rsidR="006730F0" w:rsidRPr="005668E2" w:rsidRDefault="00D41383" w:rsidP="005668E2">
      <w:pPr>
        <w:shd w:val="clear" w:color="auto" w:fill="FFFFFF"/>
        <w:spacing w:before="120"/>
        <w:ind w:left="19" w:firstLine="341"/>
        <w:jc w:val="both"/>
        <w:rPr>
          <w:sz w:val="22"/>
        </w:rPr>
      </w:pPr>
      <w:r w:rsidRPr="005668E2">
        <w:rPr>
          <w:sz w:val="22"/>
          <w:szCs w:val="24"/>
          <w:lang w:val="en-US"/>
        </w:rPr>
        <w:t>"(4) The information made available must not be such as would identify an individual patient of a nursing home.</w:t>
      </w:r>
    </w:p>
    <w:p w14:paraId="5861BB7A" w14:textId="77777777" w:rsidR="006730F0" w:rsidRPr="005668E2" w:rsidRDefault="00D41383" w:rsidP="005668E2">
      <w:pPr>
        <w:shd w:val="clear" w:color="auto" w:fill="FFFFFF"/>
        <w:spacing w:before="120"/>
        <w:ind w:left="10" w:firstLine="346"/>
        <w:jc w:val="both"/>
        <w:rPr>
          <w:sz w:val="22"/>
        </w:rPr>
      </w:pPr>
      <w:r w:rsidRPr="005668E2">
        <w:rPr>
          <w:sz w:val="22"/>
          <w:szCs w:val="24"/>
          <w:lang w:val="en-US"/>
        </w:rPr>
        <w:t>"(5) Before making the information available, the Secretary must allow the proprietor of the nursing home not less than 7 days to consider the information and to make submissions to the Secretary about the information.</w:t>
      </w:r>
    </w:p>
    <w:p w14:paraId="38621C2D" w14:textId="77777777" w:rsidR="006730F0" w:rsidRPr="005668E2" w:rsidRDefault="00D41383" w:rsidP="005668E2">
      <w:pPr>
        <w:shd w:val="clear" w:color="auto" w:fill="FFFFFF"/>
        <w:spacing w:before="120"/>
        <w:ind w:left="14" w:firstLine="341"/>
        <w:jc w:val="both"/>
        <w:rPr>
          <w:sz w:val="22"/>
        </w:rPr>
      </w:pPr>
      <w:r w:rsidRPr="005668E2">
        <w:rPr>
          <w:sz w:val="22"/>
          <w:szCs w:val="24"/>
          <w:lang w:val="en-US"/>
        </w:rPr>
        <w:t>"(6) If it appears to the Secretary in the light of any submission made by the proprietor that the information should be altered, the Secretary is to alter the information accordingly before it is made available.</w:t>
      </w:r>
    </w:p>
    <w:p w14:paraId="26DFB08F" w14:textId="77777777" w:rsidR="006730F0" w:rsidRPr="005668E2" w:rsidRDefault="006730F0" w:rsidP="005668E2">
      <w:pPr>
        <w:shd w:val="clear" w:color="auto" w:fill="FFFFFF"/>
        <w:spacing w:before="120"/>
        <w:ind w:left="14" w:firstLine="341"/>
        <w:jc w:val="both"/>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6E8518FD" w14:textId="77777777" w:rsidR="006730F0" w:rsidRPr="005668E2" w:rsidRDefault="00D41383" w:rsidP="005668E2">
      <w:pPr>
        <w:shd w:val="clear" w:color="auto" w:fill="FFFFFF"/>
        <w:spacing w:before="120"/>
        <w:ind w:firstLine="341"/>
        <w:jc w:val="both"/>
        <w:rPr>
          <w:sz w:val="22"/>
        </w:rPr>
      </w:pPr>
      <w:r w:rsidRPr="005668E2">
        <w:rPr>
          <w:sz w:val="22"/>
          <w:szCs w:val="24"/>
          <w:lang w:val="en-US"/>
        </w:rPr>
        <w:lastRenderedPageBreak/>
        <w:t>"(7) Subsections (5) and (6) do not apply if the Secretary considers that there is an urgent need to make the information available in order to protect the interests of a person who may purchase the nursing home.".</w:t>
      </w:r>
    </w:p>
    <w:p w14:paraId="031CA736" w14:textId="77777777" w:rsidR="006730F0" w:rsidRPr="005668E2" w:rsidRDefault="00D41383" w:rsidP="005668E2">
      <w:pPr>
        <w:shd w:val="clear" w:color="auto" w:fill="FFFFFF"/>
        <w:spacing w:before="120"/>
        <w:rPr>
          <w:sz w:val="22"/>
        </w:rPr>
      </w:pPr>
      <w:r w:rsidRPr="005668E2">
        <w:rPr>
          <w:b/>
          <w:bCs/>
          <w:sz w:val="22"/>
          <w:szCs w:val="24"/>
          <w:lang w:val="en-US"/>
        </w:rPr>
        <w:t>Approved nursing home patient</w:t>
      </w:r>
    </w:p>
    <w:p w14:paraId="7D477B7C" w14:textId="77777777" w:rsidR="006730F0" w:rsidRPr="005668E2" w:rsidRDefault="00D41383" w:rsidP="005668E2">
      <w:pPr>
        <w:numPr>
          <w:ilvl w:val="0"/>
          <w:numId w:val="102"/>
        </w:numPr>
        <w:shd w:val="clear" w:color="auto" w:fill="FFFFFF"/>
        <w:tabs>
          <w:tab w:val="left" w:pos="754"/>
        </w:tabs>
        <w:spacing w:before="120"/>
        <w:ind w:left="5" w:firstLine="336"/>
        <w:jc w:val="both"/>
        <w:rPr>
          <w:b/>
          <w:bCs/>
          <w:sz w:val="22"/>
          <w:szCs w:val="24"/>
          <w:lang w:val="en-US"/>
        </w:rPr>
      </w:pPr>
      <w:r w:rsidRPr="005668E2">
        <w:rPr>
          <w:sz w:val="22"/>
          <w:szCs w:val="24"/>
          <w:lang w:val="en-US"/>
        </w:rPr>
        <w:t>Section 46A of the Principal Act is amended by omitting "For" and substituting "Subject to section 46B, for".</w:t>
      </w:r>
    </w:p>
    <w:p w14:paraId="3A593F15" w14:textId="77777777" w:rsidR="006730F0" w:rsidRPr="005668E2" w:rsidRDefault="00D41383" w:rsidP="005668E2">
      <w:pPr>
        <w:numPr>
          <w:ilvl w:val="0"/>
          <w:numId w:val="102"/>
        </w:numPr>
        <w:shd w:val="clear" w:color="auto" w:fill="FFFFFF"/>
        <w:tabs>
          <w:tab w:val="left" w:pos="754"/>
        </w:tabs>
        <w:spacing w:before="120"/>
        <w:ind w:left="5" w:firstLine="336"/>
        <w:jc w:val="both"/>
        <w:rPr>
          <w:sz w:val="22"/>
          <w:szCs w:val="24"/>
          <w:lang w:val="en-US"/>
        </w:rPr>
      </w:pPr>
      <w:r w:rsidRPr="005668E2">
        <w:rPr>
          <w:sz w:val="22"/>
          <w:szCs w:val="24"/>
          <w:lang w:val="en-US"/>
        </w:rPr>
        <w:t>After section 46A of the Principal Act the following section is inserted:</w:t>
      </w:r>
    </w:p>
    <w:p w14:paraId="0CD5DCED" w14:textId="77777777" w:rsidR="006730F0" w:rsidRPr="005668E2" w:rsidRDefault="00D41383" w:rsidP="005668E2">
      <w:pPr>
        <w:shd w:val="clear" w:color="auto" w:fill="FFFFFF"/>
        <w:spacing w:before="120"/>
        <w:ind w:left="10"/>
        <w:rPr>
          <w:sz w:val="22"/>
        </w:rPr>
      </w:pPr>
      <w:r w:rsidRPr="005668E2">
        <w:rPr>
          <w:b/>
          <w:bCs/>
          <w:sz w:val="22"/>
          <w:szCs w:val="24"/>
          <w:lang w:val="en-US"/>
        </w:rPr>
        <w:t>Benefit payable for up to 2 days prior to admission</w:t>
      </w:r>
    </w:p>
    <w:p w14:paraId="038930D7" w14:textId="77777777" w:rsidR="006730F0" w:rsidRPr="005668E2" w:rsidRDefault="00D41383" w:rsidP="005668E2">
      <w:pPr>
        <w:shd w:val="clear" w:color="auto" w:fill="FFFFFF"/>
        <w:spacing w:before="120"/>
        <w:ind w:left="5" w:firstLine="341"/>
        <w:jc w:val="both"/>
        <w:rPr>
          <w:sz w:val="22"/>
        </w:rPr>
      </w:pPr>
      <w:r w:rsidRPr="005668E2">
        <w:rPr>
          <w:sz w:val="22"/>
          <w:szCs w:val="24"/>
          <w:lang w:val="en-US"/>
        </w:rPr>
        <w:t>"46B. For the purposes of this Part, if an approved nursing home patient was admitted to the nursing home concerned on a day after the day on which the person was notified that there was a vacancy in the nursing home, the patient is taken to have been an approved nursing home patient receiving nursing home care:</w:t>
      </w:r>
    </w:p>
    <w:p w14:paraId="4123592F" w14:textId="77777777" w:rsidR="006730F0" w:rsidRPr="005668E2" w:rsidRDefault="00D41383" w:rsidP="005668E2">
      <w:pPr>
        <w:numPr>
          <w:ilvl w:val="0"/>
          <w:numId w:val="103"/>
        </w:numPr>
        <w:shd w:val="clear" w:color="auto" w:fill="FFFFFF"/>
        <w:tabs>
          <w:tab w:val="left" w:pos="778"/>
        </w:tabs>
        <w:spacing w:before="120"/>
        <w:ind w:left="778" w:hanging="389"/>
        <w:jc w:val="both"/>
        <w:rPr>
          <w:sz w:val="22"/>
          <w:szCs w:val="24"/>
          <w:lang w:val="en-US"/>
        </w:rPr>
      </w:pPr>
      <w:r w:rsidRPr="005668E2">
        <w:rPr>
          <w:sz w:val="22"/>
          <w:szCs w:val="24"/>
          <w:lang w:val="en-US"/>
        </w:rPr>
        <w:t>if the person was so notified on the day before being so admitted</w:t>
      </w:r>
      <w:r w:rsidRPr="005668E2">
        <w:rPr>
          <w:rFonts w:eastAsia="Times New Roman"/>
          <w:sz w:val="22"/>
          <w:szCs w:val="24"/>
          <w:lang w:val="en-US"/>
        </w:rPr>
        <w:t>—on the day immediately preceding admission; or</w:t>
      </w:r>
    </w:p>
    <w:p w14:paraId="042138F1" w14:textId="77777777" w:rsidR="006730F0" w:rsidRPr="005668E2" w:rsidRDefault="00D41383" w:rsidP="005668E2">
      <w:pPr>
        <w:numPr>
          <w:ilvl w:val="0"/>
          <w:numId w:val="103"/>
        </w:numPr>
        <w:shd w:val="clear" w:color="auto" w:fill="FFFFFF"/>
        <w:tabs>
          <w:tab w:val="left" w:pos="778"/>
        </w:tabs>
        <w:spacing w:before="120"/>
        <w:ind w:left="778" w:hanging="389"/>
        <w:jc w:val="both"/>
        <w:rPr>
          <w:sz w:val="22"/>
          <w:szCs w:val="24"/>
          <w:lang w:val="en-US"/>
        </w:rPr>
      </w:pPr>
      <w:r w:rsidRPr="005668E2">
        <w:rPr>
          <w:sz w:val="22"/>
          <w:szCs w:val="24"/>
          <w:lang w:val="en-US"/>
        </w:rPr>
        <w:t>if the person was so notified on a day prior to the day before being so admitted</w:t>
      </w:r>
      <w:r w:rsidRPr="005668E2">
        <w:rPr>
          <w:rFonts w:eastAsia="Times New Roman"/>
          <w:sz w:val="22"/>
          <w:szCs w:val="24"/>
          <w:lang w:val="en-US"/>
        </w:rPr>
        <w:t>—on the 2 days immediately preceding admission.".</w:t>
      </w:r>
    </w:p>
    <w:p w14:paraId="0992395D" w14:textId="77777777" w:rsidR="006730F0" w:rsidRPr="005668E2" w:rsidRDefault="00D41383" w:rsidP="005668E2">
      <w:pPr>
        <w:shd w:val="clear" w:color="auto" w:fill="FFFFFF"/>
        <w:tabs>
          <w:tab w:val="left" w:pos="754"/>
        </w:tabs>
        <w:spacing w:before="120"/>
        <w:ind w:left="5" w:firstLine="336"/>
        <w:jc w:val="both"/>
        <w:rPr>
          <w:sz w:val="22"/>
        </w:rPr>
      </w:pPr>
      <w:r w:rsidRPr="005668E2">
        <w:rPr>
          <w:b/>
          <w:bCs/>
          <w:sz w:val="22"/>
          <w:szCs w:val="24"/>
          <w:lang w:val="en-US"/>
        </w:rPr>
        <w:t>78.</w:t>
      </w:r>
      <w:r w:rsidRPr="005668E2">
        <w:rPr>
          <w:sz w:val="22"/>
          <w:szCs w:val="24"/>
          <w:lang w:val="en-US"/>
        </w:rPr>
        <w:tab/>
        <w:t>After section 61 of the Principal Act the following section is</w:t>
      </w:r>
      <w:r w:rsidR="009149AC" w:rsidRPr="005668E2">
        <w:rPr>
          <w:sz w:val="22"/>
          <w:szCs w:val="24"/>
          <w:lang w:val="en-US"/>
        </w:rPr>
        <w:t xml:space="preserve"> </w:t>
      </w:r>
      <w:r w:rsidRPr="005668E2">
        <w:rPr>
          <w:sz w:val="22"/>
          <w:szCs w:val="24"/>
          <w:lang w:val="en-US"/>
        </w:rPr>
        <w:t>inserted:</w:t>
      </w:r>
    </w:p>
    <w:p w14:paraId="49AF6706" w14:textId="77777777" w:rsidR="006730F0" w:rsidRPr="005668E2" w:rsidRDefault="00D41383" w:rsidP="005668E2">
      <w:pPr>
        <w:shd w:val="clear" w:color="auto" w:fill="FFFFFF"/>
        <w:spacing w:before="120"/>
        <w:ind w:left="5"/>
        <w:rPr>
          <w:sz w:val="22"/>
        </w:rPr>
      </w:pPr>
      <w:r w:rsidRPr="005668E2">
        <w:rPr>
          <w:b/>
          <w:bCs/>
          <w:sz w:val="22"/>
          <w:szCs w:val="24"/>
          <w:lang w:val="en-US"/>
        </w:rPr>
        <w:t>Records to be kept by former proprietors for 12 months</w:t>
      </w:r>
    </w:p>
    <w:p w14:paraId="69101A88" w14:textId="77777777" w:rsidR="006730F0" w:rsidRPr="005668E2" w:rsidRDefault="00D41383" w:rsidP="005668E2">
      <w:pPr>
        <w:shd w:val="clear" w:color="auto" w:fill="FFFFFF"/>
        <w:spacing w:before="120"/>
        <w:ind w:firstLine="346"/>
        <w:jc w:val="both"/>
        <w:rPr>
          <w:sz w:val="22"/>
        </w:rPr>
      </w:pPr>
      <w:r w:rsidRPr="005668E2">
        <w:rPr>
          <w:sz w:val="22"/>
          <w:szCs w:val="24"/>
          <w:lang w:val="en-US"/>
        </w:rPr>
        <w:t>"61AA.(1) This section applies in relation to the sale of an approved nursing home that occurs after the commencement of this section.</w:t>
      </w:r>
    </w:p>
    <w:p w14:paraId="29D6CCF1" w14:textId="77777777" w:rsidR="006730F0" w:rsidRPr="005668E2" w:rsidRDefault="00D41383" w:rsidP="005668E2">
      <w:pPr>
        <w:shd w:val="clear" w:color="auto" w:fill="FFFFFF"/>
        <w:spacing w:before="120"/>
        <w:ind w:left="5" w:firstLine="346"/>
        <w:jc w:val="both"/>
        <w:rPr>
          <w:sz w:val="22"/>
        </w:rPr>
      </w:pPr>
      <w:r w:rsidRPr="005668E2">
        <w:rPr>
          <w:sz w:val="22"/>
          <w:szCs w:val="24"/>
          <w:lang w:val="en-US"/>
        </w:rPr>
        <w:t>"(2) A former proprietor of an approved nursing home must retain all the accounts, books, documents and other records relating to the operation of the nursing home that he or she, as proprietor of the nursing home, was required to keep under this Part for a period of 12 months beginning on the day on which the former proprietor ceased to be the proprietor of the nursing home.</w:t>
      </w:r>
    </w:p>
    <w:p w14:paraId="308104DB" w14:textId="77777777" w:rsidR="006730F0" w:rsidRPr="005668E2" w:rsidRDefault="00D41383" w:rsidP="005668E2">
      <w:pPr>
        <w:shd w:val="clear" w:color="auto" w:fill="FFFFFF"/>
        <w:spacing w:before="120"/>
        <w:ind w:left="10"/>
        <w:rPr>
          <w:sz w:val="22"/>
        </w:rPr>
      </w:pPr>
      <w:r w:rsidRPr="005668E2">
        <w:rPr>
          <w:sz w:val="22"/>
          <w:szCs w:val="24"/>
          <w:lang w:val="en-US"/>
        </w:rPr>
        <w:t>Penalty: $3,000.</w:t>
      </w:r>
    </w:p>
    <w:p w14:paraId="60A40E16" w14:textId="77777777" w:rsidR="006730F0" w:rsidRPr="005668E2" w:rsidRDefault="00D41383" w:rsidP="005668E2">
      <w:pPr>
        <w:shd w:val="clear" w:color="auto" w:fill="FFFFFF"/>
        <w:spacing w:before="120"/>
        <w:ind w:left="10" w:firstLine="341"/>
        <w:jc w:val="both"/>
        <w:rPr>
          <w:sz w:val="22"/>
        </w:rPr>
      </w:pPr>
      <w:r w:rsidRPr="005668E2">
        <w:rPr>
          <w:sz w:val="22"/>
          <w:szCs w:val="24"/>
          <w:lang w:val="en-US"/>
        </w:rPr>
        <w:t>"(3) The former proprietor must hold the accounts, books, documents and other records at a place approved, in writing, by the Secretary.</w:t>
      </w:r>
    </w:p>
    <w:p w14:paraId="10BD5B9B" w14:textId="77777777" w:rsidR="006730F0" w:rsidRPr="005668E2" w:rsidRDefault="00D41383" w:rsidP="005668E2">
      <w:pPr>
        <w:shd w:val="clear" w:color="auto" w:fill="FFFFFF"/>
        <w:spacing w:before="120"/>
        <w:ind w:left="10"/>
        <w:rPr>
          <w:sz w:val="22"/>
        </w:rPr>
      </w:pPr>
      <w:r w:rsidRPr="005668E2">
        <w:rPr>
          <w:sz w:val="22"/>
          <w:szCs w:val="24"/>
          <w:lang w:val="en-US"/>
        </w:rPr>
        <w:t>Penalty: $3,000.</w:t>
      </w:r>
    </w:p>
    <w:p w14:paraId="4B6FF537" w14:textId="77777777" w:rsidR="006730F0" w:rsidRPr="005668E2" w:rsidRDefault="00D41383" w:rsidP="005668E2">
      <w:pPr>
        <w:shd w:val="clear" w:color="auto" w:fill="FFFFFF"/>
        <w:spacing w:before="120"/>
        <w:ind w:left="5" w:firstLine="346"/>
        <w:jc w:val="both"/>
        <w:rPr>
          <w:sz w:val="22"/>
        </w:rPr>
      </w:pPr>
      <w:r w:rsidRPr="005668E2">
        <w:rPr>
          <w:sz w:val="22"/>
          <w:szCs w:val="24"/>
          <w:lang w:val="en-US"/>
        </w:rPr>
        <w:t>"(4) A copy of the Secretary's approval must be given to the former proprietor within 7 days of the approval being given.".</w:t>
      </w:r>
    </w:p>
    <w:p w14:paraId="211F29C1" w14:textId="77777777" w:rsidR="006730F0" w:rsidRPr="005668E2" w:rsidRDefault="006730F0" w:rsidP="005668E2">
      <w:pPr>
        <w:shd w:val="clear" w:color="auto" w:fill="FFFFFF"/>
        <w:spacing w:before="120"/>
        <w:ind w:left="5" w:firstLine="346"/>
        <w:jc w:val="both"/>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4391A4BC" w14:textId="77777777" w:rsidR="006730F0" w:rsidRPr="005668E2" w:rsidRDefault="00D41383" w:rsidP="005668E2">
      <w:pPr>
        <w:shd w:val="clear" w:color="auto" w:fill="FFFFFF"/>
        <w:spacing w:before="120"/>
        <w:rPr>
          <w:sz w:val="22"/>
        </w:rPr>
      </w:pPr>
      <w:r w:rsidRPr="005668E2">
        <w:rPr>
          <w:b/>
          <w:bCs/>
          <w:sz w:val="22"/>
          <w:szCs w:val="24"/>
          <w:lang w:val="en-US"/>
        </w:rPr>
        <w:lastRenderedPageBreak/>
        <w:t>Officers to observe secrecy</w:t>
      </w:r>
    </w:p>
    <w:p w14:paraId="45698F0C" w14:textId="77777777" w:rsidR="006730F0" w:rsidRPr="005668E2" w:rsidRDefault="00D41383" w:rsidP="005668E2">
      <w:pPr>
        <w:shd w:val="clear" w:color="auto" w:fill="FFFFFF"/>
        <w:tabs>
          <w:tab w:val="left" w:pos="768"/>
        </w:tabs>
        <w:spacing w:before="120"/>
        <w:ind w:firstLine="346"/>
        <w:rPr>
          <w:sz w:val="22"/>
        </w:rPr>
      </w:pPr>
      <w:r w:rsidRPr="005668E2">
        <w:rPr>
          <w:b/>
          <w:bCs/>
          <w:sz w:val="22"/>
          <w:szCs w:val="24"/>
          <w:lang w:val="en-US"/>
        </w:rPr>
        <w:t>79.</w:t>
      </w:r>
      <w:r w:rsidRPr="005668E2">
        <w:rPr>
          <w:b/>
          <w:bCs/>
          <w:sz w:val="22"/>
          <w:szCs w:val="24"/>
          <w:lang w:val="en-US"/>
        </w:rPr>
        <w:tab/>
      </w:r>
      <w:r w:rsidRPr="005668E2">
        <w:rPr>
          <w:sz w:val="22"/>
          <w:szCs w:val="24"/>
          <w:lang w:val="en-US"/>
        </w:rPr>
        <w:t>Section 135A of the Principal Act is amended by inserting after</w:t>
      </w:r>
      <w:r w:rsidR="009149AC" w:rsidRPr="005668E2">
        <w:rPr>
          <w:sz w:val="22"/>
          <w:szCs w:val="24"/>
          <w:lang w:val="en-US"/>
        </w:rPr>
        <w:t xml:space="preserve"> </w:t>
      </w:r>
      <w:r w:rsidRPr="005668E2">
        <w:rPr>
          <w:sz w:val="22"/>
          <w:szCs w:val="24"/>
          <w:lang w:val="en-US"/>
        </w:rPr>
        <w:t>subsection (5A) the following subsection:</w:t>
      </w:r>
    </w:p>
    <w:p w14:paraId="7DA19586" w14:textId="77777777" w:rsidR="006730F0" w:rsidRPr="005668E2" w:rsidRDefault="00D41383" w:rsidP="005668E2">
      <w:pPr>
        <w:shd w:val="clear" w:color="auto" w:fill="FFFFFF"/>
        <w:spacing w:before="120"/>
        <w:ind w:firstLine="350"/>
        <w:rPr>
          <w:sz w:val="22"/>
        </w:rPr>
      </w:pPr>
      <w:r w:rsidRPr="005668E2">
        <w:rPr>
          <w:sz w:val="22"/>
          <w:szCs w:val="24"/>
          <w:lang w:val="en-US"/>
        </w:rPr>
        <w:t>"(5B) Nothing in this section prohibits the divulging to a temporary operator of a nursing home information concerning:</w:t>
      </w:r>
    </w:p>
    <w:p w14:paraId="3AF23189" w14:textId="77777777" w:rsidR="006730F0" w:rsidRPr="005668E2" w:rsidRDefault="00D41383" w:rsidP="005668E2">
      <w:pPr>
        <w:numPr>
          <w:ilvl w:val="0"/>
          <w:numId w:val="104"/>
        </w:numPr>
        <w:shd w:val="clear" w:color="auto" w:fill="FFFFFF"/>
        <w:tabs>
          <w:tab w:val="left" w:pos="782"/>
        </w:tabs>
        <w:spacing w:before="120"/>
        <w:ind w:left="782" w:hanging="394"/>
        <w:jc w:val="both"/>
        <w:rPr>
          <w:sz w:val="22"/>
          <w:szCs w:val="24"/>
          <w:lang w:val="en-US"/>
        </w:rPr>
      </w:pPr>
      <w:r w:rsidRPr="005668E2">
        <w:rPr>
          <w:sz w:val="22"/>
          <w:szCs w:val="24"/>
          <w:lang w:val="en-US"/>
        </w:rPr>
        <w:t>the financial affairs of the nursing home (including any money held by the proprietor of the nursing home on behalf of patients); or</w:t>
      </w:r>
    </w:p>
    <w:p w14:paraId="78633859" w14:textId="77777777" w:rsidR="006730F0" w:rsidRPr="005668E2" w:rsidRDefault="00D41383" w:rsidP="005668E2">
      <w:pPr>
        <w:numPr>
          <w:ilvl w:val="0"/>
          <w:numId w:val="104"/>
        </w:numPr>
        <w:shd w:val="clear" w:color="auto" w:fill="FFFFFF"/>
        <w:tabs>
          <w:tab w:val="left" w:pos="782"/>
        </w:tabs>
        <w:spacing w:before="120"/>
        <w:ind w:left="782" w:hanging="394"/>
        <w:jc w:val="both"/>
        <w:rPr>
          <w:sz w:val="22"/>
          <w:szCs w:val="24"/>
          <w:lang w:val="en-US"/>
        </w:rPr>
      </w:pPr>
      <w:r w:rsidRPr="005668E2">
        <w:rPr>
          <w:sz w:val="22"/>
          <w:szCs w:val="24"/>
          <w:lang w:val="en-US"/>
        </w:rPr>
        <w:t>the maximum fees that, under conditions imposed under subsection 40AA(6), may be charged in respect of nursing home care in the nursing home, and any impending variations of those maximum fees; or</w:t>
      </w:r>
    </w:p>
    <w:p w14:paraId="11759789" w14:textId="77777777" w:rsidR="006730F0" w:rsidRPr="005668E2" w:rsidRDefault="00D41383" w:rsidP="005668E2">
      <w:pPr>
        <w:numPr>
          <w:ilvl w:val="0"/>
          <w:numId w:val="104"/>
        </w:numPr>
        <w:shd w:val="clear" w:color="auto" w:fill="FFFFFF"/>
        <w:tabs>
          <w:tab w:val="left" w:pos="782"/>
        </w:tabs>
        <w:spacing w:before="120"/>
        <w:ind w:left="782" w:hanging="394"/>
        <w:jc w:val="both"/>
        <w:rPr>
          <w:sz w:val="22"/>
          <w:szCs w:val="24"/>
          <w:lang w:val="en-US"/>
        </w:rPr>
      </w:pPr>
      <w:r w:rsidRPr="005668E2">
        <w:rPr>
          <w:sz w:val="22"/>
          <w:szCs w:val="24"/>
          <w:lang w:val="en-US"/>
        </w:rPr>
        <w:t>the extent to which the provision of nursing home care in the nursing home has complied with standards determined under section 45D; or</w:t>
      </w:r>
    </w:p>
    <w:p w14:paraId="67431724" w14:textId="77777777" w:rsidR="006730F0" w:rsidRPr="005668E2" w:rsidRDefault="00D41383" w:rsidP="005668E2">
      <w:pPr>
        <w:numPr>
          <w:ilvl w:val="0"/>
          <w:numId w:val="104"/>
        </w:numPr>
        <w:shd w:val="clear" w:color="auto" w:fill="FFFFFF"/>
        <w:tabs>
          <w:tab w:val="left" w:pos="782"/>
        </w:tabs>
        <w:spacing w:before="120"/>
        <w:ind w:left="782" w:hanging="394"/>
        <w:jc w:val="both"/>
        <w:rPr>
          <w:sz w:val="22"/>
          <w:szCs w:val="24"/>
          <w:lang w:val="en-US"/>
        </w:rPr>
      </w:pPr>
      <w:r w:rsidRPr="005668E2">
        <w:rPr>
          <w:sz w:val="22"/>
          <w:szCs w:val="24"/>
          <w:lang w:val="en-US"/>
        </w:rPr>
        <w:t>complaints (if any) made about the provision of nursing home care in the nursing home.".</w:t>
      </w:r>
    </w:p>
    <w:p w14:paraId="13DBBF02" w14:textId="77777777" w:rsidR="006730F0" w:rsidRPr="005668E2" w:rsidRDefault="00D41383" w:rsidP="005668E2">
      <w:pPr>
        <w:shd w:val="clear" w:color="auto" w:fill="FFFFFF"/>
        <w:spacing w:before="120"/>
        <w:ind w:left="5"/>
        <w:rPr>
          <w:sz w:val="22"/>
        </w:rPr>
      </w:pPr>
      <w:r w:rsidRPr="005668E2">
        <w:rPr>
          <w:b/>
          <w:bCs/>
          <w:sz w:val="22"/>
          <w:szCs w:val="24"/>
          <w:lang w:val="en-US"/>
        </w:rPr>
        <w:t>Certain instruments subject to disallowance</w:t>
      </w:r>
    </w:p>
    <w:p w14:paraId="703B7E06" w14:textId="77777777" w:rsidR="006730F0" w:rsidRPr="005668E2" w:rsidRDefault="00D41383" w:rsidP="005668E2">
      <w:pPr>
        <w:shd w:val="clear" w:color="auto" w:fill="FFFFFF"/>
        <w:tabs>
          <w:tab w:val="left" w:pos="768"/>
        </w:tabs>
        <w:spacing w:before="120"/>
        <w:ind w:left="346"/>
        <w:rPr>
          <w:sz w:val="22"/>
        </w:rPr>
      </w:pPr>
      <w:r w:rsidRPr="005668E2">
        <w:rPr>
          <w:b/>
          <w:bCs/>
          <w:sz w:val="22"/>
          <w:szCs w:val="24"/>
          <w:lang w:val="en-US"/>
        </w:rPr>
        <w:t>80.</w:t>
      </w:r>
      <w:r w:rsidRPr="005668E2">
        <w:rPr>
          <w:b/>
          <w:bCs/>
          <w:sz w:val="22"/>
          <w:szCs w:val="24"/>
          <w:lang w:val="en-US"/>
        </w:rPr>
        <w:tab/>
      </w:r>
      <w:r w:rsidRPr="005668E2">
        <w:rPr>
          <w:sz w:val="22"/>
          <w:szCs w:val="24"/>
          <w:lang w:val="en-US"/>
        </w:rPr>
        <w:t>Section 139B of the Principal Act is amended:</w:t>
      </w:r>
    </w:p>
    <w:p w14:paraId="355EA544" w14:textId="77777777" w:rsidR="006730F0" w:rsidRPr="005668E2" w:rsidRDefault="00D41383" w:rsidP="005668E2">
      <w:pPr>
        <w:shd w:val="clear" w:color="auto" w:fill="FFFFFF"/>
        <w:tabs>
          <w:tab w:val="left" w:pos="792"/>
        </w:tabs>
        <w:spacing w:before="120"/>
        <w:ind w:left="398"/>
        <w:rPr>
          <w:sz w:val="22"/>
        </w:rPr>
      </w:pPr>
      <w:r w:rsidRPr="005668E2">
        <w:rPr>
          <w:b/>
          <w:bCs/>
          <w:sz w:val="22"/>
          <w:szCs w:val="24"/>
          <w:lang w:val="en-US"/>
        </w:rPr>
        <w:t>(a)</w:t>
      </w:r>
      <w:r w:rsidRPr="005668E2">
        <w:rPr>
          <w:sz w:val="22"/>
          <w:szCs w:val="24"/>
          <w:lang w:val="en-US"/>
        </w:rPr>
        <w:tab/>
        <w:t>by inserting after paragraph (1)(a) the following paragraph:</w:t>
      </w:r>
    </w:p>
    <w:p w14:paraId="0AF6E990" w14:textId="77777777" w:rsidR="006730F0" w:rsidRPr="005668E2" w:rsidRDefault="00D41383" w:rsidP="005668E2">
      <w:pPr>
        <w:shd w:val="clear" w:color="auto" w:fill="FFFFFF"/>
        <w:spacing w:before="120"/>
        <w:ind w:left="1661" w:hanging="610"/>
        <w:rPr>
          <w:sz w:val="22"/>
        </w:rPr>
      </w:pPr>
      <w:r w:rsidRPr="005668E2">
        <w:rPr>
          <w:sz w:val="22"/>
          <w:szCs w:val="24"/>
          <w:lang w:val="en-US"/>
        </w:rPr>
        <w:t>"(aa) a determination under paragraph (e) of the definition of 'official appointee' in subsection 4(1);";</w:t>
      </w:r>
    </w:p>
    <w:p w14:paraId="3D6AF435" w14:textId="77777777" w:rsidR="006730F0" w:rsidRPr="005668E2" w:rsidRDefault="00D41383" w:rsidP="005668E2">
      <w:pPr>
        <w:shd w:val="clear" w:color="auto" w:fill="FFFFFF"/>
        <w:tabs>
          <w:tab w:val="left" w:pos="792"/>
        </w:tabs>
        <w:spacing w:before="120"/>
        <w:ind w:left="398"/>
        <w:rPr>
          <w:sz w:val="22"/>
        </w:rPr>
      </w:pPr>
      <w:r w:rsidRPr="005668E2">
        <w:rPr>
          <w:b/>
          <w:bCs/>
          <w:sz w:val="22"/>
          <w:szCs w:val="24"/>
          <w:lang w:val="en-US"/>
        </w:rPr>
        <w:t>(b)</w:t>
      </w:r>
      <w:r w:rsidRPr="005668E2">
        <w:rPr>
          <w:sz w:val="22"/>
          <w:szCs w:val="24"/>
          <w:lang w:val="en-US"/>
        </w:rPr>
        <w:tab/>
        <w:t>by inserting in paragraph (1)(ab) "39B(6B)," after "39AC(3),".</w:t>
      </w:r>
    </w:p>
    <w:p w14:paraId="4B276640" w14:textId="77777777" w:rsidR="006730F0" w:rsidRPr="005668E2" w:rsidRDefault="00D41383" w:rsidP="005668E2">
      <w:pPr>
        <w:shd w:val="clear" w:color="auto" w:fill="FFFFFF"/>
        <w:spacing w:before="120"/>
        <w:ind w:left="14"/>
        <w:rPr>
          <w:sz w:val="22"/>
        </w:rPr>
      </w:pPr>
      <w:r w:rsidRPr="005668E2">
        <w:rPr>
          <w:b/>
          <w:bCs/>
          <w:sz w:val="22"/>
          <w:szCs w:val="24"/>
          <w:lang w:val="en-US"/>
        </w:rPr>
        <w:t>Further amendments of the Principal Act</w:t>
      </w:r>
    </w:p>
    <w:p w14:paraId="418A8CA7" w14:textId="77777777" w:rsidR="006730F0" w:rsidRDefault="00D41383" w:rsidP="005668E2">
      <w:pPr>
        <w:shd w:val="clear" w:color="auto" w:fill="FFFFFF"/>
        <w:tabs>
          <w:tab w:val="left" w:pos="768"/>
        </w:tabs>
        <w:spacing w:before="120"/>
        <w:ind w:left="346"/>
        <w:rPr>
          <w:sz w:val="22"/>
          <w:szCs w:val="24"/>
          <w:lang w:val="en-US"/>
        </w:rPr>
      </w:pPr>
      <w:r w:rsidRPr="005668E2">
        <w:rPr>
          <w:b/>
          <w:bCs/>
          <w:sz w:val="22"/>
          <w:szCs w:val="24"/>
          <w:lang w:val="en-US"/>
        </w:rPr>
        <w:t>81.</w:t>
      </w:r>
      <w:r w:rsidRPr="005668E2">
        <w:rPr>
          <w:b/>
          <w:bCs/>
          <w:sz w:val="22"/>
          <w:szCs w:val="24"/>
          <w:lang w:val="en-US"/>
        </w:rPr>
        <w:tab/>
      </w:r>
      <w:r w:rsidRPr="005668E2">
        <w:rPr>
          <w:sz w:val="22"/>
          <w:szCs w:val="24"/>
          <w:lang w:val="en-US"/>
        </w:rPr>
        <w:t>The Principal Act is further amended as set out in Schedule 3.</w:t>
      </w:r>
    </w:p>
    <w:p w14:paraId="45EE9E69" w14:textId="77777777" w:rsidR="00725BB3" w:rsidRPr="005668E2" w:rsidRDefault="00725BB3" w:rsidP="005668E2">
      <w:pPr>
        <w:shd w:val="clear" w:color="auto" w:fill="FFFFFF"/>
        <w:tabs>
          <w:tab w:val="left" w:pos="768"/>
        </w:tabs>
        <w:spacing w:before="120"/>
        <w:ind w:left="346"/>
        <w:rPr>
          <w:sz w:val="22"/>
        </w:rPr>
      </w:pPr>
    </w:p>
    <w:p w14:paraId="7B42AF9E" w14:textId="6E400712" w:rsidR="006730F0" w:rsidRPr="005668E2" w:rsidRDefault="00D41383" w:rsidP="005668E2">
      <w:pPr>
        <w:shd w:val="clear" w:color="auto" w:fill="FFFFFF"/>
        <w:spacing w:before="120" w:after="120"/>
        <w:jc w:val="center"/>
        <w:rPr>
          <w:sz w:val="22"/>
        </w:rPr>
      </w:pPr>
      <w:r w:rsidRPr="005668E2">
        <w:rPr>
          <w:b/>
          <w:bCs/>
          <w:sz w:val="22"/>
          <w:szCs w:val="24"/>
          <w:lang w:val="en-US"/>
        </w:rPr>
        <w:t>PART 8</w:t>
      </w:r>
      <w:r w:rsidRPr="005668E2">
        <w:rPr>
          <w:rFonts w:eastAsia="Times New Roman"/>
          <w:b/>
          <w:bCs/>
          <w:sz w:val="22"/>
          <w:szCs w:val="24"/>
          <w:lang w:val="en-US"/>
        </w:rPr>
        <w:t>—AMENDMENTS OF THE THERAPEUTIC GOODS ACT 1989</w:t>
      </w:r>
    </w:p>
    <w:p w14:paraId="48582F24" w14:textId="77777777" w:rsidR="006730F0" w:rsidRPr="005668E2" w:rsidRDefault="00D41383" w:rsidP="005668E2">
      <w:pPr>
        <w:shd w:val="clear" w:color="auto" w:fill="FFFFFF"/>
        <w:spacing w:before="120"/>
        <w:ind w:left="19"/>
        <w:rPr>
          <w:sz w:val="22"/>
        </w:rPr>
      </w:pPr>
      <w:r w:rsidRPr="005668E2">
        <w:rPr>
          <w:b/>
          <w:bCs/>
          <w:sz w:val="22"/>
          <w:szCs w:val="24"/>
          <w:lang w:val="en-US"/>
        </w:rPr>
        <w:t>Principal Act</w:t>
      </w:r>
    </w:p>
    <w:p w14:paraId="7A1563E6" w14:textId="77777777" w:rsidR="006730F0" w:rsidRPr="005668E2" w:rsidRDefault="00D41383" w:rsidP="005668E2">
      <w:pPr>
        <w:shd w:val="clear" w:color="auto" w:fill="FFFFFF"/>
        <w:tabs>
          <w:tab w:val="left" w:pos="768"/>
        </w:tabs>
        <w:spacing w:before="120"/>
        <w:ind w:firstLine="346"/>
        <w:rPr>
          <w:sz w:val="22"/>
        </w:rPr>
      </w:pPr>
      <w:r w:rsidRPr="005668E2">
        <w:rPr>
          <w:b/>
          <w:bCs/>
          <w:sz w:val="22"/>
          <w:szCs w:val="24"/>
          <w:lang w:val="en-US"/>
        </w:rPr>
        <w:t>82.</w:t>
      </w:r>
      <w:r w:rsidRPr="005668E2">
        <w:rPr>
          <w:b/>
          <w:bCs/>
          <w:sz w:val="22"/>
          <w:szCs w:val="24"/>
          <w:lang w:val="en-US"/>
        </w:rPr>
        <w:tab/>
      </w:r>
      <w:r w:rsidRPr="005668E2">
        <w:rPr>
          <w:sz w:val="22"/>
          <w:szCs w:val="24"/>
          <w:lang w:val="en-US"/>
        </w:rPr>
        <w:t xml:space="preserve">In this Part, </w:t>
      </w:r>
      <w:r w:rsidRPr="005668E2">
        <w:rPr>
          <w:b/>
          <w:bCs/>
          <w:sz w:val="22"/>
          <w:szCs w:val="24"/>
          <w:lang w:val="en-US"/>
        </w:rPr>
        <w:t xml:space="preserve">"Principal Act" </w:t>
      </w:r>
      <w:r w:rsidRPr="005668E2">
        <w:rPr>
          <w:sz w:val="22"/>
          <w:szCs w:val="24"/>
          <w:lang w:val="en-US"/>
        </w:rPr>
        <w:t xml:space="preserve">means the </w:t>
      </w:r>
      <w:r w:rsidRPr="005668E2">
        <w:rPr>
          <w:i/>
          <w:iCs/>
          <w:sz w:val="22"/>
          <w:szCs w:val="24"/>
          <w:lang w:val="en-US"/>
        </w:rPr>
        <w:t>Therapeutic Goods Act</w:t>
      </w:r>
      <w:r w:rsidR="009149AC" w:rsidRPr="005668E2">
        <w:rPr>
          <w:i/>
          <w:iCs/>
          <w:sz w:val="22"/>
          <w:szCs w:val="24"/>
          <w:lang w:val="en-US"/>
        </w:rPr>
        <w:t xml:space="preserve"> </w:t>
      </w:r>
      <w:r w:rsidRPr="005668E2">
        <w:rPr>
          <w:i/>
          <w:iCs/>
          <w:sz w:val="22"/>
          <w:szCs w:val="24"/>
          <w:lang w:val="en-US"/>
        </w:rPr>
        <w:t>1989</w:t>
      </w:r>
      <w:r w:rsidRPr="005668E2">
        <w:rPr>
          <w:sz w:val="22"/>
          <w:szCs w:val="24"/>
          <w:vertAlign w:val="superscript"/>
          <w:lang w:val="en-US"/>
        </w:rPr>
        <w:t>6</w:t>
      </w:r>
      <w:r w:rsidRPr="005668E2">
        <w:rPr>
          <w:sz w:val="22"/>
          <w:szCs w:val="24"/>
          <w:lang w:val="en-US"/>
        </w:rPr>
        <w:t>.</w:t>
      </w:r>
    </w:p>
    <w:p w14:paraId="21A65702" w14:textId="77777777" w:rsidR="006730F0" w:rsidRPr="005668E2" w:rsidRDefault="00D41383" w:rsidP="005668E2">
      <w:pPr>
        <w:shd w:val="clear" w:color="auto" w:fill="FFFFFF"/>
        <w:spacing w:before="120"/>
        <w:ind w:left="24"/>
        <w:rPr>
          <w:sz w:val="22"/>
        </w:rPr>
      </w:pPr>
      <w:r w:rsidRPr="005668E2">
        <w:rPr>
          <w:b/>
          <w:bCs/>
          <w:sz w:val="22"/>
          <w:szCs w:val="24"/>
          <w:lang w:val="en-US"/>
        </w:rPr>
        <w:t>Interpretation</w:t>
      </w:r>
    </w:p>
    <w:p w14:paraId="0564A34C" w14:textId="77777777" w:rsidR="006730F0" w:rsidRPr="005668E2" w:rsidRDefault="00D41383" w:rsidP="005668E2">
      <w:pPr>
        <w:shd w:val="clear" w:color="auto" w:fill="FFFFFF"/>
        <w:spacing w:before="120"/>
        <w:ind w:left="413"/>
        <w:rPr>
          <w:sz w:val="22"/>
        </w:rPr>
      </w:pPr>
      <w:r w:rsidRPr="005668E2">
        <w:rPr>
          <w:b/>
          <w:bCs/>
          <w:sz w:val="22"/>
          <w:szCs w:val="24"/>
          <w:lang w:val="en-US"/>
        </w:rPr>
        <w:t xml:space="preserve">83.(1) </w:t>
      </w:r>
      <w:r w:rsidRPr="005668E2">
        <w:rPr>
          <w:sz w:val="22"/>
          <w:szCs w:val="24"/>
          <w:lang w:val="en-US"/>
        </w:rPr>
        <w:t>Section 3 of the Principal Act is amended:</w:t>
      </w:r>
    </w:p>
    <w:p w14:paraId="00D95D99" w14:textId="77777777" w:rsidR="006730F0" w:rsidRPr="005668E2" w:rsidRDefault="00D41383" w:rsidP="005668E2">
      <w:pPr>
        <w:shd w:val="clear" w:color="auto" w:fill="FFFFFF"/>
        <w:spacing w:before="120"/>
        <w:ind w:left="811" w:hanging="398"/>
        <w:jc w:val="both"/>
        <w:rPr>
          <w:sz w:val="22"/>
        </w:rPr>
      </w:pPr>
      <w:r w:rsidRPr="005668E2">
        <w:rPr>
          <w:b/>
          <w:bCs/>
          <w:sz w:val="22"/>
          <w:szCs w:val="24"/>
          <w:lang w:val="en-US"/>
        </w:rPr>
        <w:t>(a)</w:t>
      </w:r>
      <w:r w:rsidRPr="005668E2">
        <w:rPr>
          <w:sz w:val="22"/>
          <w:szCs w:val="24"/>
          <w:lang w:val="en-US"/>
        </w:rPr>
        <w:t xml:space="preserve"> by omitting from subsection (1) the definition of "therapeutic devices" and substituting the following definition:</w:t>
      </w:r>
    </w:p>
    <w:p w14:paraId="2DE878E5" w14:textId="1E9CD93E" w:rsidR="006730F0" w:rsidRPr="005668E2" w:rsidRDefault="00D41383" w:rsidP="005668E2">
      <w:pPr>
        <w:shd w:val="clear" w:color="auto" w:fill="FFFFFF"/>
        <w:spacing w:before="120"/>
        <w:ind w:left="806"/>
        <w:jc w:val="both"/>
        <w:rPr>
          <w:sz w:val="22"/>
        </w:rPr>
      </w:pPr>
      <w:r w:rsidRPr="00725BB3">
        <w:rPr>
          <w:bCs/>
          <w:sz w:val="22"/>
          <w:szCs w:val="24"/>
          <w:lang w:val="en-US"/>
        </w:rPr>
        <w:t>"</w:t>
      </w:r>
      <w:r w:rsidRPr="005668E2">
        <w:rPr>
          <w:b/>
          <w:bCs/>
          <w:sz w:val="22"/>
          <w:szCs w:val="24"/>
          <w:lang w:val="en-US"/>
        </w:rPr>
        <w:t xml:space="preserve"> 'therapeutic device' </w:t>
      </w:r>
      <w:r w:rsidRPr="005668E2">
        <w:rPr>
          <w:sz w:val="22"/>
          <w:szCs w:val="24"/>
          <w:lang w:val="en-US"/>
        </w:rPr>
        <w:t>means therapeutic goods consisting of an instrument, apparatus, appliance, material or other article (whether for use alone or in combination), together with any accessories or software required for its proper functioning, which does not achieve its principal intended action by</w:t>
      </w:r>
    </w:p>
    <w:p w14:paraId="4A72B984" w14:textId="77777777" w:rsidR="006730F0" w:rsidRPr="005668E2" w:rsidRDefault="006730F0" w:rsidP="005668E2">
      <w:pPr>
        <w:shd w:val="clear" w:color="auto" w:fill="FFFFFF"/>
        <w:spacing w:before="120"/>
        <w:ind w:left="806"/>
        <w:jc w:val="both"/>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2E43D781" w14:textId="07C04DBB" w:rsidR="006730F0" w:rsidRPr="005668E2" w:rsidRDefault="00D41383" w:rsidP="005668E2">
      <w:pPr>
        <w:shd w:val="clear" w:color="auto" w:fill="FFFFFF"/>
        <w:spacing w:before="120"/>
        <w:ind w:left="768"/>
        <w:jc w:val="both"/>
        <w:rPr>
          <w:sz w:val="22"/>
        </w:rPr>
      </w:pPr>
      <w:r w:rsidRPr="005668E2">
        <w:rPr>
          <w:sz w:val="22"/>
          <w:szCs w:val="24"/>
          <w:lang w:val="en-US"/>
        </w:rPr>
        <w:lastRenderedPageBreak/>
        <w:t xml:space="preserve">pharmacological, chemical, immunological or metabolic means though it may be assisted in its function by such means, but the expression does not include therapeutic goods declared by the Secretary, by order published in the </w:t>
      </w:r>
      <w:r w:rsidRPr="005668E2">
        <w:rPr>
          <w:i/>
          <w:iCs/>
          <w:sz w:val="22"/>
          <w:szCs w:val="24"/>
          <w:lang w:val="en-US"/>
        </w:rPr>
        <w:t>Gazette</w:t>
      </w:r>
      <w:r w:rsidRPr="00725BB3">
        <w:rPr>
          <w:iCs/>
          <w:sz w:val="22"/>
          <w:szCs w:val="24"/>
          <w:lang w:val="en-US"/>
        </w:rPr>
        <w:t>,</w:t>
      </w:r>
      <w:r w:rsidRPr="005668E2">
        <w:rPr>
          <w:i/>
          <w:iCs/>
          <w:sz w:val="22"/>
          <w:szCs w:val="24"/>
          <w:lang w:val="en-US"/>
        </w:rPr>
        <w:t xml:space="preserve"> </w:t>
      </w:r>
      <w:r w:rsidRPr="005668E2">
        <w:rPr>
          <w:sz w:val="22"/>
          <w:szCs w:val="24"/>
          <w:lang w:val="en-US"/>
        </w:rPr>
        <w:t>not to be therapeutic devices;";</w:t>
      </w:r>
    </w:p>
    <w:p w14:paraId="7BAF4A39" w14:textId="77777777" w:rsidR="006730F0" w:rsidRPr="005668E2" w:rsidRDefault="00D41383" w:rsidP="005668E2">
      <w:pPr>
        <w:shd w:val="clear" w:color="auto" w:fill="FFFFFF"/>
        <w:spacing w:before="120"/>
        <w:ind w:left="773" w:hanging="398"/>
        <w:jc w:val="both"/>
        <w:rPr>
          <w:sz w:val="22"/>
        </w:rPr>
      </w:pPr>
      <w:r w:rsidRPr="005668E2">
        <w:rPr>
          <w:b/>
          <w:bCs/>
          <w:sz w:val="22"/>
          <w:szCs w:val="24"/>
          <w:lang w:val="en-US"/>
        </w:rPr>
        <w:t>(b)</w:t>
      </w:r>
      <w:r w:rsidRPr="005668E2">
        <w:rPr>
          <w:sz w:val="22"/>
          <w:szCs w:val="24"/>
          <w:lang w:val="en-US"/>
        </w:rPr>
        <w:t xml:space="preserve"> by omitting from the definition of "therapeutic use" in subsection (1) all words after paragraph (c) and substituting the following word and paragraphs:</w:t>
      </w:r>
    </w:p>
    <w:p w14:paraId="0EBF6F29" w14:textId="77777777" w:rsidR="006730F0" w:rsidRPr="005668E2" w:rsidRDefault="00D41383" w:rsidP="005668E2">
      <w:pPr>
        <w:shd w:val="clear" w:color="auto" w:fill="FFFFFF"/>
        <w:spacing w:before="120"/>
        <w:ind w:left="1642" w:hanging="806"/>
        <w:rPr>
          <w:sz w:val="22"/>
        </w:rPr>
      </w:pPr>
      <w:r w:rsidRPr="005668E2">
        <w:rPr>
          <w:sz w:val="22"/>
          <w:szCs w:val="24"/>
          <w:lang w:val="en-US"/>
        </w:rPr>
        <w:t>"or (d) influencing, controlling or preventing conception in persons; or</w:t>
      </w:r>
    </w:p>
    <w:p w14:paraId="61183483" w14:textId="77777777" w:rsidR="006730F0" w:rsidRPr="005668E2" w:rsidRDefault="00D41383" w:rsidP="005668E2">
      <w:pPr>
        <w:shd w:val="clear" w:color="auto" w:fill="FFFFFF"/>
        <w:spacing w:before="120"/>
        <w:ind w:left="1267"/>
        <w:rPr>
          <w:sz w:val="22"/>
        </w:rPr>
      </w:pPr>
      <w:r w:rsidRPr="005668E2">
        <w:rPr>
          <w:sz w:val="22"/>
          <w:szCs w:val="24"/>
          <w:lang w:val="en-US"/>
        </w:rPr>
        <w:t>(e) testing for pregnancy in persons; or</w:t>
      </w:r>
    </w:p>
    <w:p w14:paraId="78A35D67" w14:textId="77777777" w:rsidR="006730F0" w:rsidRPr="005668E2" w:rsidRDefault="00D41383" w:rsidP="005668E2">
      <w:pPr>
        <w:shd w:val="clear" w:color="auto" w:fill="FFFFFF"/>
        <w:spacing w:before="120"/>
        <w:ind w:left="1646" w:hanging="346"/>
        <w:rPr>
          <w:sz w:val="22"/>
        </w:rPr>
      </w:pPr>
      <w:r w:rsidRPr="005668E2">
        <w:rPr>
          <w:sz w:val="22"/>
          <w:szCs w:val="24"/>
          <w:lang w:val="en-US"/>
        </w:rPr>
        <w:t>(f) the replacement or modification of parts of the anatomy in persons or animals.".</w:t>
      </w:r>
    </w:p>
    <w:p w14:paraId="2E433420" w14:textId="77777777" w:rsidR="006730F0" w:rsidRPr="005668E2" w:rsidRDefault="00D41383" w:rsidP="005668E2">
      <w:pPr>
        <w:shd w:val="clear" w:color="auto" w:fill="FFFFFF"/>
        <w:spacing w:before="120"/>
        <w:ind w:firstLine="331"/>
        <w:jc w:val="both"/>
        <w:rPr>
          <w:sz w:val="22"/>
        </w:rPr>
      </w:pPr>
      <w:r w:rsidRPr="005668E2">
        <w:rPr>
          <w:b/>
          <w:bCs/>
          <w:sz w:val="22"/>
          <w:szCs w:val="24"/>
          <w:lang w:val="en-US"/>
        </w:rPr>
        <w:t>(2)</w:t>
      </w:r>
      <w:r w:rsidRPr="005668E2">
        <w:rPr>
          <w:sz w:val="22"/>
          <w:szCs w:val="24"/>
          <w:lang w:val="en-US"/>
        </w:rPr>
        <w:t xml:space="preserve"> A declaration in force under the definition of "therapeutic devices" in subsection 3(1) of the Principal Act immediately before the commencement of this section continues in force as if it had been made under subsection 3(1) of the Principal Act as amended by this Act.</w:t>
      </w:r>
    </w:p>
    <w:p w14:paraId="63338544" w14:textId="77777777" w:rsidR="006730F0" w:rsidRPr="005668E2" w:rsidRDefault="00D41383" w:rsidP="005668E2">
      <w:pPr>
        <w:shd w:val="clear" w:color="auto" w:fill="FFFFFF"/>
        <w:tabs>
          <w:tab w:val="left" w:pos="744"/>
        </w:tabs>
        <w:spacing w:before="120"/>
        <w:ind w:left="10" w:firstLine="331"/>
        <w:jc w:val="both"/>
        <w:rPr>
          <w:sz w:val="22"/>
        </w:rPr>
      </w:pPr>
      <w:r w:rsidRPr="005668E2">
        <w:rPr>
          <w:b/>
          <w:bCs/>
          <w:sz w:val="22"/>
          <w:szCs w:val="24"/>
          <w:lang w:val="en-US"/>
        </w:rPr>
        <w:t>84.</w:t>
      </w:r>
      <w:r w:rsidRPr="005668E2">
        <w:rPr>
          <w:sz w:val="22"/>
          <w:szCs w:val="24"/>
          <w:lang w:val="en-US"/>
        </w:rPr>
        <w:tab/>
        <w:t>After section 24D of the Principal Act the following section is</w:t>
      </w:r>
      <w:r w:rsidR="009149AC" w:rsidRPr="005668E2">
        <w:rPr>
          <w:sz w:val="22"/>
          <w:szCs w:val="24"/>
          <w:lang w:val="en-US"/>
        </w:rPr>
        <w:t xml:space="preserve"> </w:t>
      </w:r>
      <w:r w:rsidRPr="005668E2">
        <w:rPr>
          <w:sz w:val="22"/>
          <w:szCs w:val="24"/>
          <w:lang w:val="en-US"/>
        </w:rPr>
        <w:t>inserted:</w:t>
      </w:r>
    </w:p>
    <w:p w14:paraId="4A8C7325" w14:textId="77777777" w:rsidR="006730F0" w:rsidRPr="005668E2" w:rsidRDefault="00D41383" w:rsidP="005668E2">
      <w:pPr>
        <w:shd w:val="clear" w:color="auto" w:fill="FFFFFF"/>
        <w:spacing w:before="120"/>
        <w:ind w:left="10"/>
        <w:rPr>
          <w:sz w:val="22"/>
        </w:rPr>
      </w:pPr>
      <w:r w:rsidRPr="005668E2">
        <w:rPr>
          <w:b/>
          <w:bCs/>
          <w:sz w:val="22"/>
          <w:szCs w:val="24"/>
          <w:lang w:val="en-US"/>
        </w:rPr>
        <w:t>Deemed refusal of application</w:t>
      </w:r>
    </w:p>
    <w:p w14:paraId="092A2C6F" w14:textId="77777777" w:rsidR="006730F0" w:rsidRPr="005668E2" w:rsidRDefault="00D41383" w:rsidP="005668E2">
      <w:pPr>
        <w:shd w:val="clear" w:color="auto" w:fill="FFFFFF"/>
        <w:spacing w:before="120"/>
        <w:ind w:left="10" w:firstLine="341"/>
        <w:jc w:val="both"/>
        <w:rPr>
          <w:sz w:val="22"/>
        </w:rPr>
      </w:pPr>
      <w:r w:rsidRPr="005668E2">
        <w:rPr>
          <w:sz w:val="22"/>
          <w:szCs w:val="24"/>
          <w:lang w:val="en-US"/>
        </w:rPr>
        <w:t>"24E.(1) This section applies in the case of an application under section 23 in relation to therapeutic goods for the evaluation of which a period is prescribed under paragraph 63(2)(da).</w:t>
      </w:r>
    </w:p>
    <w:p w14:paraId="31F75792" w14:textId="77777777" w:rsidR="006730F0" w:rsidRPr="005668E2" w:rsidRDefault="00D41383" w:rsidP="005668E2">
      <w:pPr>
        <w:shd w:val="clear" w:color="auto" w:fill="FFFFFF"/>
        <w:spacing w:before="120"/>
        <w:ind w:left="10" w:firstLine="346"/>
        <w:jc w:val="both"/>
        <w:rPr>
          <w:sz w:val="22"/>
        </w:rPr>
      </w:pPr>
      <w:r w:rsidRPr="005668E2">
        <w:rPr>
          <w:sz w:val="22"/>
          <w:szCs w:val="24"/>
          <w:lang w:val="en-US"/>
        </w:rPr>
        <w:t>"(2) If, at the end of the period referred to in subsection (1), the evaluation has not been completed, the applicant may give the Secretary written notice that the applicant wishes to treat the application as having been refused.</w:t>
      </w:r>
    </w:p>
    <w:p w14:paraId="78E74D2F" w14:textId="77777777" w:rsidR="006730F0" w:rsidRPr="005668E2" w:rsidRDefault="00D41383" w:rsidP="005668E2">
      <w:pPr>
        <w:shd w:val="clear" w:color="auto" w:fill="FFFFFF"/>
        <w:spacing w:before="120"/>
        <w:ind w:left="14" w:firstLine="341"/>
        <w:jc w:val="both"/>
        <w:rPr>
          <w:sz w:val="22"/>
        </w:rPr>
      </w:pPr>
      <w:r w:rsidRPr="005668E2">
        <w:rPr>
          <w:sz w:val="22"/>
          <w:szCs w:val="24"/>
          <w:lang w:val="en-US"/>
        </w:rPr>
        <w:t>"(3) A notice under subsection (2) may be given at any time before the evaluation is completed.</w:t>
      </w:r>
    </w:p>
    <w:p w14:paraId="5C88F969" w14:textId="77777777" w:rsidR="006730F0" w:rsidRPr="005668E2" w:rsidRDefault="00D41383" w:rsidP="005668E2">
      <w:pPr>
        <w:shd w:val="clear" w:color="auto" w:fill="FFFFFF"/>
        <w:spacing w:before="120"/>
        <w:ind w:left="19" w:firstLine="341"/>
        <w:jc w:val="both"/>
        <w:rPr>
          <w:sz w:val="22"/>
        </w:rPr>
      </w:pPr>
      <w:r w:rsidRPr="005668E2">
        <w:rPr>
          <w:sz w:val="22"/>
          <w:szCs w:val="24"/>
          <w:lang w:val="en-US"/>
        </w:rPr>
        <w:t>"(4) Where a notice has been given, this Act (except for subsection 60(5)) has effect as if:</w:t>
      </w:r>
    </w:p>
    <w:p w14:paraId="0DD51C5F" w14:textId="77777777" w:rsidR="006730F0" w:rsidRPr="005668E2" w:rsidRDefault="00D41383" w:rsidP="005668E2">
      <w:pPr>
        <w:numPr>
          <w:ilvl w:val="0"/>
          <w:numId w:val="105"/>
        </w:numPr>
        <w:shd w:val="clear" w:color="auto" w:fill="FFFFFF"/>
        <w:tabs>
          <w:tab w:val="left" w:pos="787"/>
        </w:tabs>
        <w:spacing w:before="120"/>
        <w:ind w:left="787" w:hanging="384"/>
        <w:jc w:val="both"/>
        <w:rPr>
          <w:sz w:val="22"/>
          <w:szCs w:val="24"/>
          <w:lang w:val="en-US"/>
        </w:rPr>
      </w:pPr>
      <w:r w:rsidRPr="005668E2">
        <w:rPr>
          <w:sz w:val="22"/>
          <w:szCs w:val="24"/>
          <w:lang w:val="en-US"/>
        </w:rPr>
        <w:t>the Secretary had decided not to register the goods the subject of the application; and</w:t>
      </w:r>
    </w:p>
    <w:p w14:paraId="43AE1937" w14:textId="77777777" w:rsidR="006730F0" w:rsidRPr="005668E2" w:rsidRDefault="00D41383" w:rsidP="005668E2">
      <w:pPr>
        <w:numPr>
          <w:ilvl w:val="0"/>
          <w:numId w:val="105"/>
        </w:numPr>
        <w:shd w:val="clear" w:color="auto" w:fill="FFFFFF"/>
        <w:tabs>
          <w:tab w:val="left" w:pos="787"/>
        </w:tabs>
        <w:spacing w:before="120"/>
        <w:ind w:left="787" w:hanging="384"/>
        <w:jc w:val="both"/>
        <w:rPr>
          <w:sz w:val="22"/>
          <w:szCs w:val="24"/>
          <w:lang w:val="en-US"/>
        </w:rPr>
      </w:pPr>
      <w:r w:rsidRPr="005668E2">
        <w:rPr>
          <w:sz w:val="22"/>
          <w:szCs w:val="24"/>
          <w:lang w:val="en-US"/>
        </w:rPr>
        <w:t>the Minister had made a decision under subsection 60(3) confirming the decision of the Secretary; and</w:t>
      </w:r>
    </w:p>
    <w:p w14:paraId="090A2F5F" w14:textId="77777777" w:rsidR="006730F0" w:rsidRPr="005668E2" w:rsidRDefault="00D41383" w:rsidP="005668E2">
      <w:pPr>
        <w:numPr>
          <w:ilvl w:val="0"/>
          <w:numId w:val="105"/>
        </w:numPr>
        <w:shd w:val="clear" w:color="auto" w:fill="FFFFFF"/>
        <w:tabs>
          <w:tab w:val="left" w:pos="787"/>
        </w:tabs>
        <w:spacing w:before="120"/>
        <w:ind w:left="787" w:hanging="384"/>
        <w:jc w:val="both"/>
        <w:rPr>
          <w:sz w:val="22"/>
          <w:szCs w:val="24"/>
          <w:lang w:val="en-US"/>
        </w:rPr>
      </w:pPr>
      <w:r w:rsidRPr="005668E2">
        <w:rPr>
          <w:sz w:val="22"/>
          <w:szCs w:val="24"/>
          <w:lang w:val="en-US"/>
        </w:rPr>
        <w:t>the Minister's decision had been made on the day on which notice was given to the Secretary under subsection (2).".</w:t>
      </w:r>
    </w:p>
    <w:p w14:paraId="66C80190" w14:textId="77777777" w:rsidR="006730F0" w:rsidRPr="005668E2" w:rsidRDefault="00D41383" w:rsidP="005668E2">
      <w:pPr>
        <w:shd w:val="clear" w:color="auto" w:fill="FFFFFF"/>
        <w:tabs>
          <w:tab w:val="left" w:pos="744"/>
        </w:tabs>
        <w:spacing w:before="120"/>
        <w:ind w:left="10" w:firstLine="331"/>
        <w:jc w:val="both"/>
        <w:rPr>
          <w:sz w:val="22"/>
        </w:rPr>
      </w:pPr>
      <w:r w:rsidRPr="005668E2">
        <w:rPr>
          <w:b/>
          <w:bCs/>
          <w:sz w:val="22"/>
          <w:szCs w:val="24"/>
          <w:lang w:val="en-US"/>
        </w:rPr>
        <w:t>85.</w:t>
      </w:r>
      <w:r w:rsidRPr="005668E2">
        <w:rPr>
          <w:sz w:val="22"/>
          <w:szCs w:val="24"/>
          <w:lang w:val="en-US"/>
        </w:rPr>
        <w:tab/>
        <w:t>After section 29 of the Principal Act the following sections are</w:t>
      </w:r>
      <w:r w:rsidR="009149AC" w:rsidRPr="005668E2">
        <w:rPr>
          <w:sz w:val="22"/>
          <w:szCs w:val="24"/>
          <w:lang w:val="en-US"/>
        </w:rPr>
        <w:t xml:space="preserve"> </w:t>
      </w:r>
      <w:r w:rsidRPr="005668E2">
        <w:rPr>
          <w:sz w:val="22"/>
          <w:szCs w:val="24"/>
          <w:lang w:val="en-US"/>
        </w:rPr>
        <w:t>inserted:</w:t>
      </w:r>
    </w:p>
    <w:p w14:paraId="21F0D80B" w14:textId="77777777" w:rsidR="006730F0" w:rsidRPr="005668E2" w:rsidRDefault="006730F0" w:rsidP="005668E2">
      <w:pPr>
        <w:shd w:val="clear" w:color="auto" w:fill="FFFFFF"/>
        <w:tabs>
          <w:tab w:val="left" w:pos="744"/>
        </w:tabs>
        <w:spacing w:before="120"/>
        <w:ind w:left="10" w:firstLine="331"/>
        <w:jc w:val="both"/>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2F9CD299" w14:textId="77777777" w:rsidR="006730F0" w:rsidRPr="005668E2" w:rsidRDefault="00D41383" w:rsidP="005668E2">
      <w:pPr>
        <w:shd w:val="clear" w:color="auto" w:fill="FFFFFF"/>
        <w:spacing w:before="120"/>
        <w:ind w:left="5"/>
        <w:rPr>
          <w:sz w:val="22"/>
        </w:rPr>
      </w:pPr>
      <w:r w:rsidRPr="005668E2">
        <w:rPr>
          <w:b/>
          <w:bCs/>
          <w:sz w:val="22"/>
          <w:szCs w:val="24"/>
          <w:lang w:val="en-US"/>
        </w:rPr>
        <w:lastRenderedPageBreak/>
        <w:t>Notification of adverse effects etc. of goods</w:t>
      </w:r>
    </w:p>
    <w:p w14:paraId="2E47FEB1" w14:textId="77777777" w:rsidR="006730F0" w:rsidRPr="005668E2" w:rsidRDefault="00D41383" w:rsidP="005668E2">
      <w:pPr>
        <w:shd w:val="clear" w:color="auto" w:fill="FFFFFF"/>
        <w:spacing w:before="120"/>
        <w:ind w:firstLine="350"/>
        <w:rPr>
          <w:sz w:val="22"/>
        </w:rPr>
      </w:pPr>
      <w:r w:rsidRPr="005668E2">
        <w:rPr>
          <w:sz w:val="22"/>
          <w:szCs w:val="24"/>
          <w:lang w:val="en-US"/>
        </w:rPr>
        <w:t>"29A.(1) As soon as a person in relation to whom therapeutic goods are registered becomes aware of information of a kind mentioned in subsection (2) relating to the goods, the person must give the information to the Secretary in writing.</w:t>
      </w:r>
    </w:p>
    <w:p w14:paraId="1B028E3E" w14:textId="77777777" w:rsidR="006730F0" w:rsidRPr="005668E2" w:rsidRDefault="00D41383" w:rsidP="005668E2">
      <w:pPr>
        <w:shd w:val="clear" w:color="auto" w:fill="FFFFFF"/>
        <w:spacing w:before="120"/>
        <w:rPr>
          <w:sz w:val="22"/>
        </w:rPr>
      </w:pPr>
      <w:r w:rsidRPr="005668E2">
        <w:rPr>
          <w:sz w:val="22"/>
          <w:szCs w:val="24"/>
          <w:lang w:val="en-US"/>
        </w:rPr>
        <w:t>Penalty: $40,000.</w:t>
      </w:r>
    </w:p>
    <w:p w14:paraId="4C178E01" w14:textId="77777777" w:rsidR="006730F0" w:rsidRPr="005668E2" w:rsidRDefault="00D41383" w:rsidP="005668E2">
      <w:pPr>
        <w:shd w:val="clear" w:color="auto" w:fill="FFFFFF"/>
        <w:spacing w:before="120"/>
        <w:ind w:left="10" w:firstLine="346"/>
        <w:jc w:val="both"/>
        <w:rPr>
          <w:sz w:val="22"/>
        </w:rPr>
      </w:pPr>
      <w:r w:rsidRPr="005668E2">
        <w:rPr>
          <w:sz w:val="22"/>
          <w:szCs w:val="24"/>
          <w:lang w:val="en-US"/>
        </w:rPr>
        <w:t>"(2) The information with which subsection (1) is concerned is information of the following kinds:</w:t>
      </w:r>
    </w:p>
    <w:p w14:paraId="3EAFA005" w14:textId="77777777" w:rsidR="006730F0" w:rsidRPr="005668E2" w:rsidRDefault="00D41383" w:rsidP="005668E2">
      <w:pPr>
        <w:numPr>
          <w:ilvl w:val="0"/>
          <w:numId w:val="106"/>
        </w:numPr>
        <w:shd w:val="clear" w:color="auto" w:fill="FFFFFF"/>
        <w:tabs>
          <w:tab w:val="left" w:pos="797"/>
        </w:tabs>
        <w:spacing w:before="120"/>
        <w:ind w:left="797" w:hanging="403"/>
        <w:jc w:val="both"/>
        <w:rPr>
          <w:sz w:val="22"/>
          <w:szCs w:val="24"/>
          <w:lang w:val="en-US"/>
        </w:rPr>
      </w:pPr>
      <w:r w:rsidRPr="005668E2">
        <w:rPr>
          <w:sz w:val="22"/>
          <w:szCs w:val="24"/>
          <w:lang w:val="en-US"/>
        </w:rPr>
        <w:t>information that contradicts information already furnished by the person under this Act;</w:t>
      </w:r>
    </w:p>
    <w:p w14:paraId="729AA99E" w14:textId="77777777" w:rsidR="006730F0" w:rsidRPr="005668E2" w:rsidRDefault="00D41383" w:rsidP="005668E2">
      <w:pPr>
        <w:numPr>
          <w:ilvl w:val="0"/>
          <w:numId w:val="106"/>
        </w:numPr>
        <w:shd w:val="clear" w:color="auto" w:fill="FFFFFF"/>
        <w:tabs>
          <w:tab w:val="left" w:pos="797"/>
        </w:tabs>
        <w:spacing w:before="120"/>
        <w:ind w:left="797" w:hanging="403"/>
        <w:jc w:val="both"/>
        <w:rPr>
          <w:sz w:val="22"/>
          <w:szCs w:val="24"/>
          <w:lang w:val="en-US"/>
        </w:rPr>
      </w:pPr>
      <w:r w:rsidRPr="005668E2">
        <w:rPr>
          <w:sz w:val="22"/>
          <w:szCs w:val="24"/>
          <w:lang w:val="en-US"/>
        </w:rPr>
        <w:t>information that indicates that the use of the goods in accordance with the recommendations for their use may have an unintended harmful effect;</w:t>
      </w:r>
    </w:p>
    <w:p w14:paraId="326A0F61" w14:textId="77777777" w:rsidR="006730F0" w:rsidRPr="005668E2" w:rsidRDefault="00D41383" w:rsidP="005668E2">
      <w:pPr>
        <w:numPr>
          <w:ilvl w:val="0"/>
          <w:numId w:val="106"/>
        </w:numPr>
        <w:shd w:val="clear" w:color="auto" w:fill="FFFFFF"/>
        <w:tabs>
          <w:tab w:val="left" w:pos="797"/>
        </w:tabs>
        <w:spacing w:before="120"/>
        <w:ind w:left="797" w:hanging="403"/>
        <w:jc w:val="both"/>
        <w:rPr>
          <w:sz w:val="22"/>
          <w:szCs w:val="24"/>
          <w:lang w:val="en-US"/>
        </w:rPr>
      </w:pPr>
      <w:r w:rsidRPr="005668E2">
        <w:rPr>
          <w:sz w:val="22"/>
          <w:szCs w:val="24"/>
          <w:lang w:val="en-US"/>
        </w:rPr>
        <w:t>information that indicates that the goods, when used in accordance with the recommendations for their use, may not be as effective as the application for registration of the goods or information already furnished by the person under this Act suggests.</w:t>
      </w:r>
    </w:p>
    <w:p w14:paraId="29DCD52E" w14:textId="77777777" w:rsidR="006730F0" w:rsidRPr="005668E2" w:rsidRDefault="00D41383" w:rsidP="005668E2">
      <w:pPr>
        <w:shd w:val="clear" w:color="auto" w:fill="FFFFFF"/>
        <w:spacing w:before="120"/>
        <w:ind w:left="14"/>
        <w:rPr>
          <w:sz w:val="22"/>
        </w:rPr>
      </w:pPr>
      <w:r w:rsidRPr="005668E2">
        <w:rPr>
          <w:b/>
          <w:bCs/>
          <w:sz w:val="22"/>
          <w:szCs w:val="24"/>
          <w:lang w:val="en-US"/>
        </w:rPr>
        <w:t>Notification of adverse effects etc. where application withdrawn or lapses</w:t>
      </w:r>
    </w:p>
    <w:p w14:paraId="17EB107E" w14:textId="77777777" w:rsidR="006730F0" w:rsidRPr="005668E2" w:rsidRDefault="00D41383" w:rsidP="005668E2">
      <w:pPr>
        <w:shd w:val="clear" w:color="auto" w:fill="FFFFFF"/>
        <w:spacing w:before="120"/>
        <w:ind w:left="19" w:firstLine="341"/>
        <w:jc w:val="both"/>
        <w:rPr>
          <w:sz w:val="22"/>
        </w:rPr>
      </w:pPr>
      <w:r w:rsidRPr="005668E2">
        <w:rPr>
          <w:sz w:val="22"/>
          <w:szCs w:val="24"/>
          <w:lang w:val="en-US"/>
        </w:rPr>
        <w:t>"29B.(1) If an application for registration of goods is withdrawn or lapses, the Secretary may give the applicant written notice requiring the applicant:</w:t>
      </w:r>
    </w:p>
    <w:p w14:paraId="2FE46FE4" w14:textId="77777777" w:rsidR="006730F0" w:rsidRPr="005668E2" w:rsidRDefault="00D41383" w:rsidP="005668E2">
      <w:pPr>
        <w:numPr>
          <w:ilvl w:val="0"/>
          <w:numId w:val="107"/>
        </w:numPr>
        <w:shd w:val="clear" w:color="auto" w:fill="FFFFFF"/>
        <w:tabs>
          <w:tab w:val="left" w:pos="802"/>
        </w:tabs>
        <w:spacing w:before="120"/>
        <w:ind w:left="802" w:hanging="394"/>
        <w:jc w:val="both"/>
        <w:rPr>
          <w:sz w:val="22"/>
          <w:szCs w:val="24"/>
          <w:lang w:val="en-US"/>
        </w:rPr>
      </w:pPr>
      <w:r w:rsidRPr="005668E2">
        <w:rPr>
          <w:sz w:val="22"/>
          <w:szCs w:val="24"/>
          <w:lang w:val="en-US"/>
        </w:rPr>
        <w:t>to inform the Secretary in writing whether the applicant is aware of any information of a kind mentioned in subsection 29A(2) relating to the goods; and</w:t>
      </w:r>
    </w:p>
    <w:p w14:paraId="69A5478E" w14:textId="77777777" w:rsidR="006730F0" w:rsidRPr="005668E2" w:rsidRDefault="00D41383" w:rsidP="005668E2">
      <w:pPr>
        <w:numPr>
          <w:ilvl w:val="0"/>
          <w:numId w:val="107"/>
        </w:numPr>
        <w:shd w:val="clear" w:color="auto" w:fill="FFFFFF"/>
        <w:tabs>
          <w:tab w:val="left" w:pos="802"/>
        </w:tabs>
        <w:spacing w:before="120"/>
        <w:ind w:left="802" w:hanging="394"/>
        <w:jc w:val="both"/>
        <w:rPr>
          <w:sz w:val="22"/>
          <w:szCs w:val="24"/>
          <w:lang w:val="en-US"/>
        </w:rPr>
      </w:pPr>
      <w:r w:rsidRPr="005668E2">
        <w:rPr>
          <w:sz w:val="22"/>
          <w:szCs w:val="24"/>
          <w:lang w:val="en-US"/>
        </w:rPr>
        <w:t>if the applicant is aware of such information, to give the information to the Secretary in writing.</w:t>
      </w:r>
    </w:p>
    <w:p w14:paraId="04B7089A" w14:textId="77777777" w:rsidR="006730F0" w:rsidRPr="005668E2" w:rsidRDefault="00D41383" w:rsidP="005668E2">
      <w:pPr>
        <w:shd w:val="clear" w:color="auto" w:fill="FFFFFF"/>
        <w:spacing w:before="120"/>
        <w:ind w:left="19" w:firstLine="350"/>
        <w:jc w:val="both"/>
        <w:rPr>
          <w:sz w:val="22"/>
        </w:rPr>
      </w:pPr>
      <w:r w:rsidRPr="005668E2">
        <w:rPr>
          <w:sz w:val="22"/>
          <w:szCs w:val="24"/>
          <w:lang w:val="en-US"/>
        </w:rPr>
        <w:t>"(2) Notice under subsection (1) may be given within 14 days after an application is withdrawn or lapses.</w:t>
      </w:r>
    </w:p>
    <w:p w14:paraId="7CD1B2A4" w14:textId="77777777" w:rsidR="006730F0" w:rsidRPr="005668E2" w:rsidRDefault="00D41383" w:rsidP="005668E2">
      <w:pPr>
        <w:shd w:val="clear" w:color="auto" w:fill="FFFFFF"/>
        <w:spacing w:before="120"/>
        <w:ind w:left="29" w:firstLine="346"/>
        <w:rPr>
          <w:sz w:val="22"/>
        </w:rPr>
      </w:pPr>
      <w:r w:rsidRPr="005668E2">
        <w:rPr>
          <w:sz w:val="22"/>
          <w:szCs w:val="24"/>
          <w:lang w:val="en-US"/>
        </w:rPr>
        <w:t>"(3) A person must comply with the requirements of a notice under subsection (1) within 30 days after the notice is given to the person.</w:t>
      </w:r>
    </w:p>
    <w:p w14:paraId="13BF2E59" w14:textId="77777777" w:rsidR="006730F0" w:rsidRPr="005668E2" w:rsidRDefault="00D41383" w:rsidP="005668E2">
      <w:pPr>
        <w:shd w:val="clear" w:color="auto" w:fill="FFFFFF"/>
        <w:spacing w:before="120"/>
        <w:ind w:left="29"/>
        <w:rPr>
          <w:sz w:val="22"/>
        </w:rPr>
      </w:pPr>
      <w:r w:rsidRPr="005668E2">
        <w:rPr>
          <w:sz w:val="22"/>
          <w:szCs w:val="24"/>
          <w:lang w:val="en-US"/>
        </w:rPr>
        <w:t>Penalty: $40,000.</w:t>
      </w:r>
    </w:p>
    <w:p w14:paraId="2861CE0C" w14:textId="77777777" w:rsidR="006730F0" w:rsidRPr="005668E2" w:rsidRDefault="00D41383" w:rsidP="005668E2">
      <w:pPr>
        <w:shd w:val="clear" w:color="auto" w:fill="FFFFFF"/>
        <w:spacing w:before="120"/>
        <w:ind w:left="29" w:firstLine="346"/>
        <w:rPr>
          <w:sz w:val="22"/>
        </w:rPr>
      </w:pPr>
      <w:r w:rsidRPr="005668E2">
        <w:rPr>
          <w:sz w:val="22"/>
          <w:szCs w:val="24"/>
          <w:lang w:val="en-US"/>
        </w:rPr>
        <w:t>"(4) A person must not, in purported compliance with a notice under subsection (1), knowingly or recklessly give information that is false or misleading in a material particular.</w:t>
      </w:r>
    </w:p>
    <w:p w14:paraId="4B2A614C" w14:textId="77777777" w:rsidR="006730F0" w:rsidRPr="005668E2" w:rsidRDefault="00D41383" w:rsidP="005668E2">
      <w:pPr>
        <w:shd w:val="clear" w:color="auto" w:fill="FFFFFF"/>
        <w:spacing w:before="120"/>
        <w:ind w:left="29"/>
        <w:rPr>
          <w:sz w:val="22"/>
        </w:rPr>
      </w:pPr>
      <w:r w:rsidRPr="005668E2">
        <w:rPr>
          <w:sz w:val="22"/>
          <w:szCs w:val="24"/>
          <w:lang w:val="en-US"/>
        </w:rPr>
        <w:t>Penalty: $40,000.".</w:t>
      </w:r>
    </w:p>
    <w:p w14:paraId="33E390A1" w14:textId="77777777" w:rsidR="006730F0" w:rsidRPr="005668E2" w:rsidRDefault="00D41383" w:rsidP="005668E2">
      <w:pPr>
        <w:shd w:val="clear" w:color="auto" w:fill="FFFFFF"/>
        <w:spacing w:before="120"/>
        <w:ind w:left="29"/>
        <w:rPr>
          <w:sz w:val="22"/>
        </w:rPr>
      </w:pPr>
      <w:r w:rsidRPr="005668E2">
        <w:rPr>
          <w:b/>
          <w:bCs/>
          <w:sz w:val="22"/>
          <w:szCs w:val="24"/>
          <w:lang w:val="en-US"/>
        </w:rPr>
        <w:t>Cancellation of registration or listing</w:t>
      </w:r>
    </w:p>
    <w:p w14:paraId="3C30392B" w14:textId="77777777" w:rsidR="006730F0" w:rsidRPr="005668E2" w:rsidRDefault="00D41383" w:rsidP="005668E2">
      <w:pPr>
        <w:shd w:val="clear" w:color="auto" w:fill="FFFFFF"/>
        <w:spacing w:before="120"/>
        <w:ind w:left="34" w:firstLine="336"/>
        <w:jc w:val="both"/>
        <w:rPr>
          <w:sz w:val="22"/>
        </w:rPr>
      </w:pPr>
      <w:r w:rsidRPr="005668E2">
        <w:rPr>
          <w:b/>
          <w:bCs/>
          <w:sz w:val="22"/>
          <w:szCs w:val="24"/>
          <w:lang w:val="en-US"/>
        </w:rPr>
        <w:t xml:space="preserve">86. </w:t>
      </w:r>
      <w:r w:rsidRPr="005668E2">
        <w:rPr>
          <w:sz w:val="22"/>
          <w:szCs w:val="24"/>
          <w:lang w:val="en-US"/>
        </w:rPr>
        <w:t>Section 30 of the Principal Act is amended by inserting after paragraph (2)(c) the following paragraph:</w:t>
      </w:r>
    </w:p>
    <w:p w14:paraId="210E07CE" w14:textId="77777777" w:rsidR="006730F0" w:rsidRPr="005668E2" w:rsidRDefault="00D41383" w:rsidP="005668E2">
      <w:pPr>
        <w:shd w:val="clear" w:color="auto" w:fill="FFFFFF"/>
        <w:spacing w:before="120"/>
        <w:ind w:left="1032" w:hanging="605"/>
        <w:rPr>
          <w:sz w:val="22"/>
        </w:rPr>
      </w:pPr>
      <w:r w:rsidRPr="005668E2">
        <w:rPr>
          <w:sz w:val="22"/>
          <w:szCs w:val="24"/>
          <w:lang w:val="en-US"/>
        </w:rPr>
        <w:t>"(ca) the person has contravened subsection 29A(1) in relation to the goods; or".</w:t>
      </w:r>
    </w:p>
    <w:p w14:paraId="324E33DE" w14:textId="77777777" w:rsidR="006730F0" w:rsidRPr="005668E2" w:rsidRDefault="006730F0" w:rsidP="005668E2">
      <w:pPr>
        <w:shd w:val="clear" w:color="auto" w:fill="FFFFFF"/>
        <w:spacing w:before="120"/>
        <w:ind w:left="1032" w:hanging="605"/>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7D2890CE" w14:textId="77777777" w:rsidR="006730F0" w:rsidRPr="005668E2" w:rsidRDefault="00D41383" w:rsidP="005668E2">
      <w:pPr>
        <w:shd w:val="clear" w:color="auto" w:fill="FFFFFF"/>
        <w:spacing w:before="120"/>
        <w:ind w:left="10"/>
        <w:rPr>
          <w:sz w:val="22"/>
        </w:rPr>
      </w:pPr>
      <w:r w:rsidRPr="005668E2">
        <w:rPr>
          <w:b/>
          <w:bCs/>
          <w:sz w:val="22"/>
          <w:szCs w:val="26"/>
          <w:lang w:val="en-US"/>
        </w:rPr>
        <w:lastRenderedPageBreak/>
        <w:t>Delegation</w:t>
      </w:r>
    </w:p>
    <w:p w14:paraId="184821C7" w14:textId="77777777" w:rsidR="006730F0" w:rsidRPr="005668E2" w:rsidRDefault="00D41383" w:rsidP="005668E2">
      <w:pPr>
        <w:shd w:val="clear" w:color="auto" w:fill="FFFFFF"/>
        <w:tabs>
          <w:tab w:val="left" w:pos="744"/>
        </w:tabs>
        <w:spacing w:before="120"/>
        <w:ind w:left="331"/>
        <w:rPr>
          <w:sz w:val="22"/>
        </w:rPr>
      </w:pPr>
      <w:r w:rsidRPr="005668E2">
        <w:rPr>
          <w:b/>
          <w:bCs/>
          <w:sz w:val="22"/>
          <w:szCs w:val="26"/>
          <w:lang w:val="en-US"/>
        </w:rPr>
        <w:t>87.</w:t>
      </w:r>
      <w:r w:rsidRPr="005668E2">
        <w:rPr>
          <w:b/>
          <w:bCs/>
          <w:sz w:val="22"/>
          <w:szCs w:val="26"/>
          <w:lang w:val="en-US"/>
        </w:rPr>
        <w:tab/>
      </w:r>
      <w:r w:rsidRPr="005668E2">
        <w:rPr>
          <w:sz w:val="22"/>
          <w:szCs w:val="26"/>
          <w:lang w:val="en-US"/>
        </w:rPr>
        <w:t>Section 57 of the Principal Act is amended:</w:t>
      </w:r>
    </w:p>
    <w:p w14:paraId="22449B59" w14:textId="77777777" w:rsidR="006730F0" w:rsidRPr="005668E2" w:rsidRDefault="00D41383" w:rsidP="005668E2">
      <w:pPr>
        <w:shd w:val="clear" w:color="auto" w:fill="FFFFFF"/>
        <w:tabs>
          <w:tab w:val="left" w:pos="768"/>
        </w:tabs>
        <w:spacing w:before="120"/>
        <w:ind w:left="768" w:hanging="389"/>
        <w:jc w:val="both"/>
        <w:rPr>
          <w:sz w:val="22"/>
        </w:rPr>
      </w:pPr>
      <w:r w:rsidRPr="005668E2">
        <w:rPr>
          <w:b/>
          <w:bCs/>
          <w:sz w:val="22"/>
          <w:szCs w:val="26"/>
          <w:lang w:val="en-US"/>
        </w:rPr>
        <w:t>(a)</w:t>
      </w:r>
      <w:r w:rsidRPr="005668E2">
        <w:rPr>
          <w:sz w:val="22"/>
          <w:szCs w:val="26"/>
          <w:lang w:val="en-US"/>
        </w:rPr>
        <w:tab/>
        <w:t>by inserting in subsection (1) after paragraph (b), the following</w:t>
      </w:r>
      <w:r w:rsidR="009149AC" w:rsidRPr="005668E2">
        <w:rPr>
          <w:sz w:val="22"/>
          <w:szCs w:val="26"/>
          <w:lang w:val="en-US"/>
        </w:rPr>
        <w:t xml:space="preserve"> </w:t>
      </w:r>
      <w:r w:rsidRPr="005668E2">
        <w:rPr>
          <w:sz w:val="22"/>
          <w:szCs w:val="26"/>
          <w:lang w:val="en-US"/>
        </w:rPr>
        <w:t>word and paragraph:</w:t>
      </w:r>
    </w:p>
    <w:p w14:paraId="3D0866D2" w14:textId="77777777" w:rsidR="006730F0" w:rsidRPr="005668E2" w:rsidRDefault="00D41383" w:rsidP="005668E2">
      <w:pPr>
        <w:shd w:val="clear" w:color="auto" w:fill="FFFFFF"/>
        <w:spacing w:before="120"/>
        <w:ind w:left="1646" w:hanging="821"/>
        <w:jc w:val="both"/>
        <w:rPr>
          <w:sz w:val="22"/>
        </w:rPr>
      </w:pPr>
      <w:r w:rsidRPr="005668E2">
        <w:rPr>
          <w:sz w:val="22"/>
          <w:szCs w:val="26"/>
          <w:lang w:val="en-US"/>
        </w:rPr>
        <w:t>"or (c) a person occupying or acting in an office, or holding an appointment, declared by the regulations to be an office or appointment the occupant or holder of which may be a delegate under this section;";</w:t>
      </w:r>
    </w:p>
    <w:p w14:paraId="065D56B1" w14:textId="77777777" w:rsidR="006730F0" w:rsidRPr="005668E2" w:rsidRDefault="00D41383" w:rsidP="005668E2">
      <w:pPr>
        <w:numPr>
          <w:ilvl w:val="0"/>
          <w:numId w:val="108"/>
        </w:numPr>
        <w:shd w:val="clear" w:color="auto" w:fill="FFFFFF"/>
        <w:tabs>
          <w:tab w:val="left" w:pos="768"/>
        </w:tabs>
        <w:spacing w:before="120"/>
        <w:ind w:left="768" w:hanging="389"/>
        <w:jc w:val="both"/>
        <w:rPr>
          <w:b/>
          <w:bCs/>
          <w:sz w:val="22"/>
          <w:szCs w:val="26"/>
          <w:lang w:val="en-US"/>
        </w:rPr>
      </w:pPr>
      <w:r w:rsidRPr="005668E2">
        <w:rPr>
          <w:sz w:val="22"/>
          <w:szCs w:val="26"/>
          <w:lang w:val="en-US"/>
        </w:rPr>
        <w:t xml:space="preserve">by omitting from subsection (2) "an officer of the Department" and substituting "a person referred to in paragraph </w:t>
      </w:r>
      <w:r w:rsidRPr="005668E2">
        <w:rPr>
          <w:sz w:val="22"/>
          <w:szCs w:val="24"/>
          <w:lang w:val="en-US"/>
        </w:rPr>
        <w:t>(1)</w:t>
      </w:r>
      <w:r w:rsidRPr="005668E2">
        <w:rPr>
          <w:sz w:val="22"/>
          <w:szCs w:val="26"/>
          <w:lang w:val="en-US"/>
        </w:rPr>
        <w:t>(a) or (c)";</w:t>
      </w:r>
    </w:p>
    <w:p w14:paraId="45D373F5" w14:textId="77777777" w:rsidR="006730F0" w:rsidRPr="005668E2" w:rsidRDefault="00D41383" w:rsidP="005668E2">
      <w:pPr>
        <w:numPr>
          <w:ilvl w:val="0"/>
          <w:numId w:val="108"/>
        </w:numPr>
        <w:shd w:val="clear" w:color="auto" w:fill="FFFFFF"/>
        <w:tabs>
          <w:tab w:val="left" w:pos="768"/>
        </w:tabs>
        <w:spacing w:before="120"/>
        <w:ind w:left="768" w:hanging="389"/>
        <w:jc w:val="both"/>
        <w:rPr>
          <w:b/>
          <w:bCs/>
          <w:sz w:val="22"/>
          <w:szCs w:val="26"/>
          <w:lang w:val="en-US"/>
        </w:rPr>
      </w:pPr>
      <w:r w:rsidRPr="005668E2">
        <w:rPr>
          <w:sz w:val="22"/>
          <w:szCs w:val="26"/>
          <w:lang w:val="en-US"/>
        </w:rPr>
        <w:t>by omitting from subsection (4) all words after "subject to" and substituting the following words and paragraphs:</w:t>
      </w:r>
    </w:p>
    <w:p w14:paraId="5C14458F" w14:textId="77777777" w:rsidR="006730F0" w:rsidRPr="005668E2" w:rsidRDefault="00D41383" w:rsidP="005668E2">
      <w:pPr>
        <w:shd w:val="clear" w:color="auto" w:fill="FFFFFF"/>
        <w:spacing w:before="120"/>
        <w:ind w:left="778"/>
        <w:rPr>
          <w:sz w:val="22"/>
        </w:rPr>
      </w:pPr>
      <w:r w:rsidRPr="005668E2">
        <w:rPr>
          <w:sz w:val="22"/>
          <w:szCs w:val="26"/>
          <w:lang w:val="en-US"/>
        </w:rPr>
        <w:t>"the directions of:</w:t>
      </w:r>
    </w:p>
    <w:p w14:paraId="10BD6AB3" w14:textId="77777777" w:rsidR="006730F0" w:rsidRPr="005668E2" w:rsidRDefault="00D41383" w:rsidP="005668E2">
      <w:pPr>
        <w:numPr>
          <w:ilvl w:val="0"/>
          <w:numId w:val="109"/>
        </w:numPr>
        <w:shd w:val="clear" w:color="auto" w:fill="FFFFFF"/>
        <w:tabs>
          <w:tab w:val="left" w:pos="1426"/>
        </w:tabs>
        <w:spacing w:before="120"/>
        <w:ind w:left="1042"/>
        <w:rPr>
          <w:sz w:val="22"/>
          <w:szCs w:val="26"/>
          <w:lang w:val="en-US"/>
        </w:rPr>
      </w:pPr>
      <w:r w:rsidRPr="005668E2">
        <w:rPr>
          <w:sz w:val="22"/>
          <w:szCs w:val="26"/>
          <w:lang w:val="en-US"/>
        </w:rPr>
        <w:t>the Secretary; or</w:t>
      </w:r>
    </w:p>
    <w:p w14:paraId="4DB31025" w14:textId="77777777" w:rsidR="006730F0" w:rsidRPr="005668E2" w:rsidRDefault="00D41383" w:rsidP="005668E2">
      <w:pPr>
        <w:numPr>
          <w:ilvl w:val="0"/>
          <w:numId w:val="109"/>
        </w:numPr>
        <w:shd w:val="clear" w:color="auto" w:fill="FFFFFF"/>
        <w:tabs>
          <w:tab w:val="left" w:pos="1426"/>
        </w:tabs>
        <w:spacing w:before="120"/>
        <w:ind w:left="1426" w:hanging="384"/>
        <w:rPr>
          <w:sz w:val="22"/>
          <w:szCs w:val="26"/>
          <w:lang w:val="en-US"/>
        </w:rPr>
      </w:pPr>
      <w:r w:rsidRPr="005668E2">
        <w:rPr>
          <w:sz w:val="22"/>
          <w:szCs w:val="26"/>
          <w:lang w:val="en-US"/>
        </w:rPr>
        <w:t xml:space="preserve">an officer of the Department </w:t>
      </w:r>
      <w:r w:rsidR="00996F7F" w:rsidRPr="005668E2">
        <w:rPr>
          <w:sz w:val="22"/>
          <w:szCs w:val="26"/>
          <w:lang w:val="en-US"/>
        </w:rPr>
        <w:t>authorized</w:t>
      </w:r>
      <w:r w:rsidRPr="005668E2">
        <w:rPr>
          <w:sz w:val="22"/>
          <w:szCs w:val="26"/>
          <w:lang w:val="en-US"/>
        </w:rPr>
        <w:t xml:space="preserve"> in writing by the Secretary; or</w:t>
      </w:r>
    </w:p>
    <w:p w14:paraId="697F4157" w14:textId="77777777" w:rsidR="006730F0" w:rsidRPr="005668E2" w:rsidRDefault="00D41383" w:rsidP="005668E2">
      <w:pPr>
        <w:numPr>
          <w:ilvl w:val="0"/>
          <w:numId w:val="109"/>
        </w:numPr>
        <w:shd w:val="clear" w:color="auto" w:fill="FFFFFF"/>
        <w:tabs>
          <w:tab w:val="left" w:pos="1426"/>
        </w:tabs>
        <w:spacing w:before="120"/>
        <w:ind w:left="1042"/>
        <w:rPr>
          <w:sz w:val="22"/>
          <w:szCs w:val="26"/>
          <w:lang w:val="en-US"/>
        </w:rPr>
      </w:pPr>
      <w:r w:rsidRPr="005668E2">
        <w:rPr>
          <w:sz w:val="22"/>
          <w:szCs w:val="26"/>
          <w:lang w:val="en-US"/>
        </w:rPr>
        <w:t xml:space="preserve">a person referred to in paragraph </w:t>
      </w:r>
      <w:r w:rsidRPr="005668E2">
        <w:rPr>
          <w:sz w:val="22"/>
          <w:szCs w:val="24"/>
          <w:lang w:val="en-US"/>
        </w:rPr>
        <w:t>(1)</w:t>
      </w:r>
      <w:r w:rsidRPr="005668E2">
        <w:rPr>
          <w:sz w:val="22"/>
          <w:szCs w:val="26"/>
          <w:lang w:val="en-US"/>
        </w:rPr>
        <w:t>(c).";</w:t>
      </w:r>
    </w:p>
    <w:p w14:paraId="51FAA801" w14:textId="77777777" w:rsidR="006730F0" w:rsidRPr="005668E2" w:rsidRDefault="00D41383" w:rsidP="005668E2">
      <w:pPr>
        <w:shd w:val="clear" w:color="auto" w:fill="FFFFFF"/>
        <w:tabs>
          <w:tab w:val="left" w:pos="768"/>
        </w:tabs>
        <w:spacing w:before="120"/>
        <w:ind w:left="768" w:hanging="389"/>
        <w:jc w:val="both"/>
        <w:rPr>
          <w:sz w:val="22"/>
        </w:rPr>
      </w:pPr>
      <w:r w:rsidRPr="005668E2">
        <w:rPr>
          <w:b/>
          <w:bCs/>
          <w:sz w:val="22"/>
          <w:szCs w:val="26"/>
          <w:lang w:val="en-US"/>
        </w:rPr>
        <w:t>(d)</w:t>
      </w:r>
      <w:r w:rsidRPr="005668E2">
        <w:rPr>
          <w:sz w:val="22"/>
          <w:szCs w:val="26"/>
          <w:lang w:val="en-US"/>
        </w:rPr>
        <w:tab/>
        <w:t>by omitting from subsection (6) "an officer of the Department"</w:t>
      </w:r>
      <w:r w:rsidR="009149AC" w:rsidRPr="005668E2">
        <w:rPr>
          <w:sz w:val="22"/>
          <w:szCs w:val="26"/>
          <w:lang w:val="en-US"/>
        </w:rPr>
        <w:t xml:space="preserve"> </w:t>
      </w:r>
      <w:r w:rsidRPr="005668E2">
        <w:rPr>
          <w:sz w:val="22"/>
          <w:szCs w:val="26"/>
          <w:lang w:val="en-US"/>
        </w:rPr>
        <w:t xml:space="preserve">and substituting "a person referred to in paragraph </w:t>
      </w:r>
      <w:r w:rsidRPr="005668E2">
        <w:rPr>
          <w:sz w:val="22"/>
          <w:szCs w:val="24"/>
          <w:lang w:val="en-US"/>
        </w:rPr>
        <w:t>(1)</w:t>
      </w:r>
      <w:r w:rsidRPr="005668E2">
        <w:rPr>
          <w:sz w:val="22"/>
          <w:szCs w:val="26"/>
          <w:lang w:val="en-US"/>
        </w:rPr>
        <w:t>(a) or</w:t>
      </w:r>
      <w:r w:rsidR="009149AC" w:rsidRPr="005668E2">
        <w:rPr>
          <w:sz w:val="22"/>
          <w:szCs w:val="26"/>
          <w:lang w:val="en-US"/>
        </w:rPr>
        <w:t xml:space="preserve"> </w:t>
      </w:r>
      <w:r w:rsidRPr="005668E2">
        <w:rPr>
          <w:sz w:val="22"/>
          <w:szCs w:val="26"/>
          <w:lang w:val="en-US"/>
        </w:rPr>
        <w:t>(c)".</w:t>
      </w:r>
    </w:p>
    <w:p w14:paraId="180C22CE" w14:textId="77777777" w:rsidR="006730F0" w:rsidRPr="005668E2" w:rsidRDefault="00D41383" w:rsidP="005668E2">
      <w:pPr>
        <w:shd w:val="clear" w:color="auto" w:fill="FFFFFF"/>
        <w:spacing w:before="120"/>
        <w:rPr>
          <w:sz w:val="22"/>
        </w:rPr>
      </w:pPr>
      <w:r w:rsidRPr="005668E2">
        <w:rPr>
          <w:b/>
          <w:bCs/>
          <w:sz w:val="22"/>
          <w:szCs w:val="26"/>
          <w:lang w:val="en-US"/>
        </w:rPr>
        <w:t>Release of information</w:t>
      </w:r>
    </w:p>
    <w:p w14:paraId="249FF6A7" w14:textId="77777777" w:rsidR="006730F0" w:rsidRPr="005668E2" w:rsidRDefault="00D41383" w:rsidP="005668E2">
      <w:pPr>
        <w:shd w:val="clear" w:color="auto" w:fill="FFFFFF"/>
        <w:tabs>
          <w:tab w:val="left" w:pos="744"/>
        </w:tabs>
        <w:spacing w:before="120"/>
        <w:ind w:left="331"/>
        <w:rPr>
          <w:sz w:val="22"/>
        </w:rPr>
      </w:pPr>
      <w:r w:rsidRPr="005668E2">
        <w:rPr>
          <w:b/>
          <w:bCs/>
          <w:sz w:val="22"/>
          <w:szCs w:val="26"/>
          <w:lang w:val="en-US"/>
        </w:rPr>
        <w:t>88.</w:t>
      </w:r>
      <w:r w:rsidRPr="005668E2">
        <w:rPr>
          <w:b/>
          <w:bCs/>
          <w:sz w:val="22"/>
          <w:szCs w:val="26"/>
          <w:lang w:val="en-US"/>
        </w:rPr>
        <w:tab/>
      </w:r>
      <w:r w:rsidRPr="005668E2">
        <w:rPr>
          <w:sz w:val="22"/>
          <w:szCs w:val="26"/>
          <w:lang w:val="en-US"/>
        </w:rPr>
        <w:t>Section 61 of the Principal Act is amended:</w:t>
      </w:r>
    </w:p>
    <w:p w14:paraId="27C638E4" w14:textId="77777777" w:rsidR="006730F0" w:rsidRPr="005668E2" w:rsidRDefault="00D41383" w:rsidP="005668E2">
      <w:pPr>
        <w:shd w:val="clear" w:color="auto" w:fill="FFFFFF"/>
        <w:tabs>
          <w:tab w:val="left" w:pos="763"/>
        </w:tabs>
        <w:spacing w:before="120"/>
        <w:ind w:left="374"/>
        <w:rPr>
          <w:sz w:val="22"/>
        </w:rPr>
      </w:pPr>
      <w:r w:rsidRPr="005668E2">
        <w:rPr>
          <w:b/>
          <w:bCs/>
          <w:sz w:val="22"/>
          <w:szCs w:val="26"/>
          <w:lang w:val="en-US"/>
        </w:rPr>
        <w:t>(a)</w:t>
      </w:r>
      <w:r w:rsidRPr="005668E2">
        <w:rPr>
          <w:sz w:val="22"/>
          <w:szCs w:val="26"/>
          <w:lang w:val="en-US"/>
        </w:rPr>
        <w:tab/>
        <w:t>by inserting after subsection (6) the following subsection:</w:t>
      </w:r>
    </w:p>
    <w:p w14:paraId="7A813C98" w14:textId="77777777" w:rsidR="006730F0" w:rsidRPr="005668E2" w:rsidRDefault="00D41383" w:rsidP="005668E2">
      <w:pPr>
        <w:shd w:val="clear" w:color="auto" w:fill="FFFFFF"/>
        <w:spacing w:before="120"/>
        <w:ind w:left="773" w:firstLine="221"/>
        <w:rPr>
          <w:sz w:val="22"/>
        </w:rPr>
      </w:pPr>
      <w:r w:rsidRPr="005668E2">
        <w:rPr>
          <w:sz w:val="22"/>
          <w:szCs w:val="26"/>
          <w:lang w:val="en-US"/>
        </w:rPr>
        <w:t>"(6A) Regulations made for the purposes of subsection (6) may:</w:t>
      </w:r>
    </w:p>
    <w:p w14:paraId="4AFE9525" w14:textId="77777777" w:rsidR="006730F0" w:rsidRPr="005668E2" w:rsidRDefault="00D41383" w:rsidP="005668E2">
      <w:pPr>
        <w:numPr>
          <w:ilvl w:val="0"/>
          <w:numId w:val="110"/>
        </w:numPr>
        <w:shd w:val="clear" w:color="auto" w:fill="FFFFFF"/>
        <w:tabs>
          <w:tab w:val="left" w:pos="1416"/>
        </w:tabs>
        <w:spacing w:before="120"/>
        <w:ind w:left="1416" w:hanging="384"/>
        <w:rPr>
          <w:sz w:val="22"/>
          <w:szCs w:val="26"/>
          <w:lang w:val="en-US"/>
        </w:rPr>
      </w:pPr>
      <w:r w:rsidRPr="005668E2">
        <w:rPr>
          <w:sz w:val="22"/>
          <w:szCs w:val="26"/>
          <w:lang w:val="en-US"/>
        </w:rPr>
        <w:t>relate to therapeutic goods generally or to a class of such goods; and</w:t>
      </w:r>
    </w:p>
    <w:p w14:paraId="23AC8515" w14:textId="77777777" w:rsidR="006730F0" w:rsidRPr="005668E2" w:rsidRDefault="00D41383" w:rsidP="005668E2">
      <w:pPr>
        <w:numPr>
          <w:ilvl w:val="0"/>
          <w:numId w:val="110"/>
        </w:numPr>
        <w:shd w:val="clear" w:color="auto" w:fill="FFFFFF"/>
        <w:tabs>
          <w:tab w:val="left" w:pos="1416"/>
        </w:tabs>
        <w:spacing w:before="120"/>
        <w:ind w:left="1416" w:hanging="384"/>
        <w:rPr>
          <w:sz w:val="22"/>
          <w:szCs w:val="26"/>
          <w:lang w:val="en-US"/>
        </w:rPr>
      </w:pPr>
      <w:proofErr w:type="spellStart"/>
      <w:r w:rsidRPr="005668E2">
        <w:rPr>
          <w:sz w:val="22"/>
          <w:szCs w:val="26"/>
          <w:lang w:val="en-US"/>
        </w:rPr>
        <w:t>authorise</w:t>
      </w:r>
      <w:proofErr w:type="spellEnd"/>
      <w:r w:rsidRPr="005668E2">
        <w:rPr>
          <w:sz w:val="22"/>
          <w:szCs w:val="26"/>
          <w:lang w:val="en-US"/>
        </w:rPr>
        <w:t xml:space="preserve"> the release of therapeutic goods information to persons generally or to a class of persons; and</w:t>
      </w:r>
    </w:p>
    <w:p w14:paraId="2C7A4BE6" w14:textId="77777777" w:rsidR="006730F0" w:rsidRPr="005668E2" w:rsidRDefault="00D41383" w:rsidP="005668E2">
      <w:pPr>
        <w:numPr>
          <w:ilvl w:val="0"/>
          <w:numId w:val="110"/>
        </w:numPr>
        <w:shd w:val="clear" w:color="auto" w:fill="FFFFFF"/>
        <w:tabs>
          <w:tab w:val="left" w:pos="1416"/>
        </w:tabs>
        <w:spacing w:before="120"/>
        <w:ind w:left="1416" w:hanging="384"/>
        <w:rPr>
          <w:sz w:val="22"/>
          <w:szCs w:val="26"/>
          <w:lang w:val="en-US"/>
        </w:rPr>
      </w:pPr>
      <w:proofErr w:type="spellStart"/>
      <w:r w:rsidRPr="005668E2">
        <w:rPr>
          <w:sz w:val="22"/>
          <w:szCs w:val="26"/>
          <w:lang w:val="en-US"/>
        </w:rPr>
        <w:t>authorise</w:t>
      </w:r>
      <w:proofErr w:type="spellEnd"/>
      <w:r w:rsidRPr="005668E2">
        <w:rPr>
          <w:sz w:val="22"/>
          <w:szCs w:val="26"/>
          <w:lang w:val="en-US"/>
        </w:rPr>
        <w:t xml:space="preserve"> the release of information on application or otherwise.";</w:t>
      </w:r>
    </w:p>
    <w:p w14:paraId="6ABE8527" w14:textId="77777777" w:rsidR="006730F0" w:rsidRPr="005668E2" w:rsidRDefault="00D41383" w:rsidP="005668E2">
      <w:pPr>
        <w:numPr>
          <w:ilvl w:val="0"/>
          <w:numId w:val="111"/>
        </w:numPr>
        <w:shd w:val="clear" w:color="auto" w:fill="FFFFFF"/>
        <w:tabs>
          <w:tab w:val="left" w:pos="763"/>
        </w:tabs>
        <w:spacing w:before="120"/>
        <w:ind w:left="763" w:hanging="389"/>
        <w:jc w:val="both"/>
        <w:rPr>
          <w:b/>
          <w:bCs/>
          <w:sz w:val="22"/>
          <w:szCs w:val="26"/>
          <w:lang w:val="en-US"/>
        </w:rPr>
      </w:pPr>
      <w:r w:rsidRPr="005668E2">
        <w:rPr>
          <w:sz w:val="22"/>
          <w:szCs w:val="26"/>
          <w:lang w:val="en-US"/>
        </w:rPr>
        <w:t>by omitting from subsection (8A) "under subsection (6)" and substituting "under the regulations";</w:t>
      </w:r>
    </w:p>
    <w:p w14:paraId="2A0717C4" w14:textId="77777777" w:rsidR="006730F0" w:rsidRPr="005668E2" w:rsidRDefault="00D41383" w:rsidP="005668E2">
      <w:pPr>
        <w:numPr>
          <w:ilvl w:val="0"/>
          <w:numId w:val="111"/>
        </w:numPr>
        <w:shd w:val="clear" w:color="auto" w:fill="FFFFFF"/>
        <w:tabs>
          <w:tab w:val="left" w:pos="763"/>
        </w:tabs>
        <w:spacing w:before="120"/>
        <w:ind w:left="763" w:hanging="389"/>
        <w:jc w:val="both"/>
        <w:rPr>
          <w:b/>
          <w:bCs/>
          <w:sz w:val="22"/>
          <w:szCs w:val="26"/>
          <w:lang w:val="en-US"/>
        </w:rPr>
      </w:pPr>
      <w:r w:rsidRPr="005668E2">
        <w:rPr>
          <w:sz w:val="22"/>
          <w:szCs w:val="26"/>
          <w:lang w:val="en-US"/>
        </w:rPr>
        <w:t>by omitting from subsection (8A) "under subsection (6)" and substituting "under the regulations".</w:t>
      </w:r>
    </w:p>
    <w:p w14:paraId="6D277193" w14:textId="77777777" w:rsidR="003613B3" w:rsidRPr="005668E2" w:rsidRDefault="003613B3" w:rsidP="005668E2">
      <w:pPr>
        <w:shd w:val="clear" w:color="auto" w:fill="FFFFFF"/>
        <w:tabs>
          <w:tab w:val="left" w:pos="763"/>
        </w:tabs>
        <w:spacing w:before="1800"/>
        <w:ind w:left="763"/>
        <w:jc w:val="both"/>
        <w:rPr>
          <w:b/>
          <w:bCs/>
          <w:sz w:val="22"/>
          <w:szCs w:val="26"/>
          <w:lang w:val="en-US"/>
        </w:rPr>
      </w:pPr>
      <w:r w:rsidRPr="005668E2">
        <w:rPr>
          <w:b/>
          <w:bCs/>
          <w:noProof/>
          <w:sz w:val="22"/>
          <w:szCs w:val="26"/>
          <w:lang w:val="en-AU" w:eastAsia="en-AU"/>
        </w:rPr>
        <mc:AlternateContent>
          <mc:Choice Requires="wps">
            <w:drawing>
              <wp:anchor distT="0" distB="0" distL="114300" distR="114300" simplePos="0" relativeHeight="251652096" behindDoc="0" locked="0" layoutInCell="1" allowOverlap="1" wp14:anchorId="72413251" wp14:editId="4A343919">
                <wp:simplePos x="0" y="0"/>
                <wp:positionH relativeFrom="column">
                  <wp:posOffset>2245995</wp:posOffset>
                </wp:positionH>
                <wp:positionV relativeFrom="paragraph">
                  <wp:posOffset>321945</wp:posOffset>
                </wp:positionV>
                <wp:extent cx="866692" cy="0"/>
                <wp:effectExtent l="0" t="0" r="29210" b="19050"/>
                <wp:wrapNone/>
                <wp:docPr id="2" name="Straight Connector 2"/>
                <wp:cNvGraphicFramePr/>
                <a:graphic xmlns:a="http://schemas.openxmlformats.org/drawingml/2006/main">
                  <a:graphicData uri="http://schemas.microsoft.com/office/word/2010/wordprocessingShape">
                    <wps:wsp>
                      <wps:cNvCnPr/>
                      <wps:spPr>
                        <a:xfrm>
                          <a:off x="0" y="0"/>
                          <a:ext cx="8666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6A94AC" id="Straight Connector 2"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76.85pt,25.35pt" to="245.1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" strokecolor="black [3040]"/>
            </w:pict>
          </mc:Fallback>
        </mc:AlternateContent>
      </w:r>
    </w:p>
    <w:p w14:paraId="1D3CF729" w14:textId="77777777" w:rsidR="006730F0" w:rsidRPr="005668E2" w:rsidRDefault="006730F0" w:rsidP="005668E2">
      <w:pPr>
        <w:numPr>
          <w:ilvl w:val="0"/>
          <w:numId w:val="111"/>
        </w:numPr>
        <w:shd w:val="clear" w:color="auto" w:fill="FFFFFF"/>
        <w:tabs>
          <w:tab w:val="left" w:pos="763"/>
        </w:tabs>
        <w:spacing w:before="120"/>
        <w:ind w:left="763" w:hanging="389"/>
        <w:jc w:val="both"/>
        <w:rPr>
          <w:b/>
          <w:bCs/>
          <w:sz w:val="22"/>
          <w:szCs w:val="26"/>
          <w:lang w:val="en-US"/>
        </w:rPr>
        <w:sectPr w:rsidR="006730F0" w:rsidRPr="005668E2" w:rsidSect="009149AC">
          <w:type w:val="nextColumn"/>
          <w:pgSz w:w="12240" w:h="15840"/>
          <w:pgMar w:top="1440" w:right="1440" w:bottom="1440" w:left="1440" w:header="720" w:footer="720" w:gutter="0"/>
          <w:cols w:space="60"/>
          <w:noEndnote/>
          <w:docGrid w:linePitch="272"/>
        </w:sectPr>
      </w:pPr>
    </w:p>
    <w:p w14:paraId="46E2A2F5" w14:textId="77777777" w:rsidR="006730F0" w:rsidRPr="005668E2" w:rsidRDefault="00D41383" w:rsidP="005668E2">
      <w:pPr>
        <w:shd w:val="clear" w:color="auto" w:fill="FFFFFF"/>
        <w:tabs>
          <w:tab w:val="left" w:pos="7290"/>
        </w:tabs>
        <w:spacing w:before="120"/>
        <w:ind w:left="2803"/>
        <w:jc w:val="right"/>
      </w:pPr>
      <w:r w:rsidRPr="005668E2">
        <w:rPr>
          <w:b/>
          <w:bCs/>
          <w:sz w:val="22"/>
          <w:szCs w:val="24"/>
          <w:lang w:val="en-US"/>
        </w:rPr>
        <w:lastRenderedPageBreak/>
        <w:t>SCHEDULE 1</w:t>
      </w:r>
      <w:r w:rsidRPr="005668E2">
        <w:rPr>
          <w:sz w:val="22"/>
          <w:szCs w:val="24"/>
          <w:lang w:val="en-US"/>
        </w:rPr>
        <w:tab/>
      </w:r>
      <w:r w:rsidRPr="005668E2">
        <w:rPr>
          <w:szCs w:val="24"/>
          <w:lang w:val="en-US"/>
        </w:rPr>
        <w:t>Section 3</w:t>
      </w:r>
    </w:p>
    <w:p w14:paraId="7F925A48" w14:textId="77777777" w:rsidR="006730F0" w:rsidRPr="005668E2" w:rsidRDefault="00D41383" w:rsidP="005668E2">
      <w:pPr>
        <w:shd w:val="clear" w:color="auto" w:fill="FFFFFF"/>
        <w:spacing w:before="120"/>
        <w:jc w:val="center"/>
        <w:rPr>
          <w:sz w:val="22"/>
        </w:rPr>
      </w:pPr>
      <w:r w:rsidRPr="005668E2">
        <w:rPr>
          <w:sz w:val="22"/>
          <w:szCs w:val="24"/>
          <w:lang w:val="en-US"/>
        </w:rPr>
        <w:t>AMENDMENTS OF VARIOUS ACTS</w:t>
      </w:r>
    </w:p>
    <w:p w14:paraId="2C9E6EB9" w14:textId="77777777" w:rsidR="006730F0" w:rsidRPr="005668E2" w:rsidRDefault="00D41383" w:rsidP="005668E2">
      <w:pPr>
        <w:shd w:val="clear" w:color="auto" w:fill="FFFFFF"/>
        <w:spacing w:before="120"/>
        <w:jc w:val="center"/>
        <w:rPr>
          <w:sz w:val="22"/>
        </w:rPr>
      </w:pPr>
      <w:r w:rsidRPr="005668E2">
        <w:rPr>
          <w:b/>
          <w:bCs/>
          <w:i/>
          <w:iCs/>
          <w:sz w:val="22"/>
          <w:szCs w:val="24"/>
          <w:lang w:val="en-US"/>
        </w:rPr>
        <w:t>Aged or Disabled Persons Care Act 1954</w:t>
      </w:r>
    </w:p>
    <w:p w14:paraId="550A7EB4" w14:textId="77777777" w:rsidR="006730F0" w:rsidRPr="005668E2" w:rsidRDefault="00D41383" w:rsidP="005668E2">
      <w:pPr>
        <w:shd w:val="clear" w:color="auto" w:fill="FFFFFF"/>
        <w:spacing w:before="120"/>
        <w:rPr>
          <w:sz w:val="22"/>
        </w:rPr>
      </w:pPr>
      <w:r w:rsidRPr="005668E2">
        <w:rPr>
          <w:b/>
          <w:bCs/>
          <w:sz w:val="22"/>
          <w:szCs w:val="24"/>
          <w:lang w:val="en-US"/>
        </w:rPr>
        <w:t>Subsection 10GG(1):</w:t>
      </w:r>
    </w:p>
    <w:p w14:paraId="0EABB4E2" w14:textId="77777777" w:rsidR="006730F0" w:rsidRPr="005668E2" w:rsidRDefault="00D41383" w:rsidP="005668E2">
      <w:pPr>
        <w:shd w:val="clear" w:color="auto" w:fill="FFFFFF"/>
        <w:spacing w:before="120"/>
        <w:ind w:firstLine="350"/>
        <w:rPr>
          <w:sz w:val="22"/>
        </w:rPr>
      </w:pPr>
      <w:r w:rsidRPr="005668E2">
        <w:rPr>
          <w:sz w:val="22"/>
          <w:szCs w:val="24"/>
          <w:lang w:val="en-US"/>
        </w:rPr>
        <w:t>Insert ", on the Commonwealth's behalf," after "Minister" (second occurring).</w:t>
      </w:r>
    </w:p>
    <w:p w14:paraId="6C46EE62" w14:textId="77777777" w:rsidR="006730F0" w:rsidRPr="005668E2" w:rsidRDefault="00D41383" w:rsidP="005668E2">
      <w:pPr>
        <w:shd w:val="clear" w:color="auto" w:fill="FFFFFF"/>
        <w:spacing w:before="120" w:after="120"/>
        <w:jc w:val="center"/>
        <w:rPr>
          <w:sz w:val="22"/>
        </w:rPr>
      </w:pPr>
      <w:r w:rsidRPr="005668E2">
        <w:rPr>
          <w:b/>
          <w:bCs/>
          <w:i/>
          <w:iCs/>
          <w:sz w:val="22"/>
          <w:szCs w:val="24"/>
          <w:lang w:val="en-US"/>
        </w:rPr>
        <w:t>Community Services and Health Legislation Amendment Act (No. 2) 1990</w:t>
      </w:r>
    </w:p>
    <w:p w14:paraId="78340CDA" w14:textId="77777777" w:rsidR="006730F0" w:rsidRPr="005668E2" w:rsidRDefault="00D41383" w:rsidP="005668E2">
      <w:pPr>
        <w:shd w:val="clear" w:color="auto" w:fill="FFFFFF"/>
        <w:spacing w:before="120"/>
        <w:ind w:left="5"/>
        <w:rPr>
          <w:sz w:val="22"/>
        </w:rPr>
      </w:pPr>
      <w:r w:rsidRPr="005668E2">
        <w:rPr>
          <w:b/>
          <w:bCs/>
          <w:sz w:val="22"/>
          <w:szCs w:val="24"/>
          <w:lang w:val="en-US"/>
        </w:rPr>
        <w:t>Schedule 1 (amendment of section 129AD):</w:t>
      </w:r>
    </w:p>
    <w:p w14:paraId="7FDDECB8" w14:textId="77777777" w:rsidR="006730F0" w:rsidRPr="005668E2" w:rsidRDefault="00D41383" w:rsidP="005668E2">
      <w:pPr>
        <w:shd w:val="clear" w:color="auto" w:fill="FFFFFF"/>
        <w:spacing w:before="120"/>
        <w:ind w:left="350"/>
        <w:rPr>
          <w:sz w:val="22"/>
        </w:rPr>
      </w:pPr>
      <w:r w:rsidRPr="005668E2">
        <w:rPr>
          <w:sz w:val="22"/>
          <w:szCs w:val="24"/>
          <w:lang w:val="en-US"/>
        </w:rPr>
        <w:t>Omit the item, substitute:</w:t>
      </w:r>
    </w:p>
    <w:p w14:paraId="7FCF53D7" w14:textId="77777777" w:rsidR="006730F0" w:rsidRPr="005668E2" w:rsidRDefault="00D41383" w:rsidP="005668E2">
      <w:pPr>
        <w:shd w:val="clear" w:color="auto" w:fill="FFFFFF"/>
        <w:spacing w:before="120"/>
        <w:ind w:left="14"/>
        <w:rPr>
          <w:sz w:val="22"/>
        </w:rPr>
      </w:pPr>
      <w:r w:rsidRPr="005668E2">
        <w:rPr>
          <w:b/>
          <w:bCs/>
          <w:sz w:val="22"/>
          <w:szCs w:val="24"/>
          <w:lang w:val="en-US"/>
        </w:rPr>
        <w:t>"Section 129AD:</w:t>
      </w:r>
    </w:p>
    <w:p w14:paraId="4FD048D4" w14:textId="77777777" w:rsidR="006730F0" w:rsidRPr="005668E2" w:rsidRDefault="00D41383" w:rsidP="005668E2">
      <w:pPr>
        <w:shd w:val="clear" w:color="auto" w:fill="FFFFFF"/>
        <w:spacing w:before="120"/>
        <w:ind w:left="355"/>
        <w:rPr>
          <w:sz w:val="22"/>
        </w:rPr>
      </w:pPr>
      <w:r w:rsidRPr="005668E2">
        <w:rPr>
          <w:sz w:val="22"/>
          <w:szCs w:val="24"/>
          <w:lang w:val="en-US"/>
        </w:rPr>
        <w:t>Omit '124FF(1)', substitute '124FF(5)' ".</w:t>
      </w:r>
    </w:p>
    <w:p w14:paraId="0486D23F" w14:textId="77777777" w:rsidR="006730F0" w:rsidRPr="005668E2" w:rsidRDefault="00D41383" w:rsidP="005668E2">
      <w:pPr>
        <w:shd w:val="clear" w:color="auto" w:fill="FFFFFF"/>
        <w:spacing w:before="120"/>
        <w:ind w:left="134"/>
        <w:rPr>
          <w:sz w:val="22"/>
        </w:rPr>
      </w:pPr>
      <w:r w:rsidRPr="005668E2">
        <w:rPr>
          <w:b/>
          <w:bCs/>
          <w:sz w:val="22"/>
          <w:szCs w:val="24"/>
          <w:lang w:val="en-US"/>
        </w:rPr>
        <w:t>Schedule 2 (amendment of paragraph 23D(2)(b)):</w:t>
      </w:r>
    </w:p>
    <w:p w14:paraId="433C7D93" w14:textId="77777777" w:rsidR="006730F0" w:rsidRPr="005668E2" w:rsidRDefault="00D41383" w:rsidP="005668E2">
      <w:pPr>
        <w:shd w:val="clear" w:color="auto" w:fill="FFFFFF"/>
        <w:spacing w:before="120"/>
        <w:ind w:left="360"/>
        <w:rPr>
          <w:sz w:val="22"/>
        </w:rPr>
      </w:pPr>
      <w:r w:rsidRPr="005668E2">
        <w:rPr>
          <w:sz w:val="22"/>
          <w:szCs w:val="24"/>
          <w:lang w:val="en-US"/>
        </w:rPr>
        <w:t>Omit "a determination", substitute "the determination".</w:t>
      </w:r>
    </w:p>
    <w:p w14:paraId="02AA3D35" w14:textId="77777777" w:rsidR="006730F0" w:rsidRPr="005668E2" w:rsidRDefault="00D41383" w:rsidP="005668E2">
      <w:pPr>
        <w:shd w:val="clear" w:color="auto" w:fill="FFFFFF"/>
        <w:spacing w:before="120"/>
        <w:ind w:left="139"/>
        <w:rPr>
          <w:sz w:val="22"/>
        </w:rPr>
      </w:pPr>
      <w:r w:rsidRPr="005668E2">
        <w:rPr>
          <w:b/>
          <w:bCs/>
          <w:sz w:val="22"/>
          <w:szCs w:val="24"/>
          <w:lang w:val="en-US"/>
        </w:rPr>
        <w:t>Schedule 2 (amendment of paragraph 105(2)(a)):</w:t>
      </w:r>
    </w:p>
    <w:p w14:paraId="57FAD4B2" w14:textId="77777777" w:rsidR="006730F0" w:rsidRPr="005668E2" w:rsidRDefault="00D41383" w:rsidP="005668E2">
      <w:pPr>
        <w:shd w:val="clear" w:color="auto" w:fill="FFFFFF"/>
        <w:spacing w:before="120"/>
        <w:ind w:left="365"/>
        <w:rPr>
          <w:sz w:val="22"/>
        </w:rPr>
      </w:pPr>
      <w:r w:rsidRPr="005668E2">
        <w:rPr>
          <w:sz w:val="22"/>
          <w:szCs w:val="24"/>
          <w:lang w:val="en-US"/>
        </w:rPr>
        <w:t>Omit "render", substitute "rendered".</w:t>
      </w:r>
    </w:p>
    <w:p w14:paraId="4CBEA494" w14:textId="77777777" w:rsidR="006730F0" w:rsidRPr="005668E2" w:rsidRDefault="00D41383" w:rsidP="005668E2">
      <w:pPr>
        <w:shd w:val="clear" w:color="auto" w:fill="FFFFFF"/>
        <w:spacing w:before="120" w:after="120"/>
        <w:jc w:val="center"/>
        <w:rPr>
          <w:sz w:val="22"/>
        </w:rPr>
      </w:pPr>
      <w:r w:rsidRPr="005668E2">
        <w:rPr>
          <w:b/>
          <w:bCs/>
          <w:i/>
          <w:iCs/>
          <w:sz w:val="22"/>
          <w:szCs w:val="24"/>
          <w:lang w:val="en-US"/>
        </w:rPr>
        <w:t>Health Insurance Act 1973</w:t>
      </w:r>
    </w:p>
    <w:p w14:paraId="48BCB288" w14:textId="77777777" w:rsidR="006730F0" w:rsidRPr="005668E2" w:rsidRDefault="00D41383" w:rsidP="005668E2">
      <w:pPr>
        <w:shd w:val="clear" w:color="auto" w:fill="FFFFFF"/>
        <w:spacing w:before="120"/>
        <w:ind w:left="24"/>
        <w:rPr>
          <w:sz w:val="22"/>
        </w:rPr>
      </w:pPr>
      <w:r w:rsidRPr="005668E2">
        <w:rPr>
          <w:b/>
          <w:bCs/>
          <w:sz w:val="22"/>
          <w:szCs w:val="24"/>
          <w:lang w:val="en-US"/>
        </w:rPr>
        <w:t>Subsection 3(1):</w:t>
      </w:r>
    </w:p>
    <w:p w14:paraId="0A19F369" w14:textId="77777777" w:rsidR="006730F0" w:rsidRPr="005668E2" w:rsidRDefault="00D41383" w:rsidP="005668E2">
      <w:pPr>
        <w:shd w:val="clear" w:color="auto" w:fill="FFFFFF"/>
        <w:spacing w:before="120"/>
        <w:ind w:left="29" w:firstLine="336"/>
        <w:rPr>
          <w:sz w:val="22"/>
        </w:rPr>
      </w:pPr>
      <w:r w:rsidRPr="005668E2">
        <w:rPr>
          <w:sz w:val="22"/>
          <w:szCs w:val="24"/>
          <w:lang w:val="en-US"/>
        </w:rPr>
        <w:t>Add at the end of paragraph (c) of the definition of "professional service", "or".</w:t>
      </w:r>
    </w:p>
    <w:p w14:paraId="209BBB1E" w14:textId="77777777" w:rsidR="006730F0" w:rsidRPr="005668E2" w:rsidRDefault="00D41383" w:rsidP="005668E2">
      <w:pPr>
        <w:shd w:val="clear" w:color="auto" w:fill="FFFFFF"/>
        <w:spacing w:before="120"/>
        <w:ind w:left="24"/>
        <w:jc w:val="both"/>
        <w:rPr>
          <w:sz w:val="22"/>
        </w:rPr>
      </w:pPr>
      <w:r w:rsidRPr="005668E2">
        <w:rPr>
          <w:b/>
          <w:bCs/>
          <w:sz w:val="22"/>
          <w:szCs w:val="24"/>
          <w:lang w:val="en-US"/>
        </w:rPr>
        <w:t>Subsection 5B(12) (definitions of "married person", "unmarried person" and "spouse"):</w:t>
      </w:r>
    </w:p>
    <w:p w14:paraId="11663BAD" w14:textId="77777777" w:rsidR="006730F0" w:rsidRPr="005668E2" w:rsidRDefault="00D41383" w:rsidP="005668E2">
      <w:pPr>
        <w:shd w:val="clear" w:color="auto" w:fill="FFFFFF"/>
        <w:spacing w:before="120"/>
        <w:ind w:left="374"/>
        <w:rPr>
          <w:sz w:val="22"/>
        </w:rPr>
      </w:pPr>
      <w:r w:rsidRPr="005668E2">
        <w:rPr>
          <w:sz w:val="22"/>
          <w:szCs w:val="24"/>
          <w:lang w:val="en-US"/>
        </w:rPr>
        <w:t>Omit the definitions, substitute:</w:t>
      </w:r>
    </w:p>
    <w:p w14:paraId="1A0C2428" w14:textId="6A515ED8" w:rsidR="006730F0" w:rsidRPr="005668E2" w:rsidRDefault="00D41383" w:rsidP="005668E2">
      <w:pPr>
        <w:shd w:val="clear" w:color="auto" w:fill="FFFFFF"/>
        <w:spacing w:before="120"/>
        <w:ind w:left="48"/>
        <w:rPr>
          <w:sz w:val="22"/>
        </w:rPr>
      </w:pPr>
      <w:r w:rsidRPr="00725BB3">
        <w:rPr>
          <w:bCs/>
          <w:sz w:val="22"/>
          <w:szCs w:val="24"/>
          <w:lang w:val="en-US"/>
        </w:rPr>
        <w:t>"</w:t>
      </w:r>
      <w:r w:rsidRPr="005668E2">
        <w:rPr>
          <w:b/>
          <w:bCs/>
          <w:sz w:val="22"/>
          <w:szCs w:val="24"/>
          <w:lang w:val="en-US"/>
        </w:rPr>
        <w:t xml:space="preserve"> 'married person' </w:t>
      </w:r>
      <w:r w:rsidRPr="005668E2">
        <w:rPr>
          <w:sz w:val="22"/>
          <w:szCs w:val="24"/>
          <w:lang w:val="en-US"/>
        </w:rPr>
        <w:t xml:space="preserve">has the same meaning as in the </w:t>
      </w:r>
      <w:r w:rsidRPr="005668E2">
        <w:rPr>
          <w:i/>
          <w:iCs/>
          <w:sz w:val="22"/>
          <w:szCs w:val="24"/>
          <w:lang w:val="en-US"/>
        </w:rPr>
        <w:t>Social Security Act 1991</w:t>
      </w:r>
      <w:r w:rsidRPr="005668E2">
        <w:rPr>
          <w:sz w:val="22"/>
          <w:szCs w:val="24"/>
          <w:lang w:val="en-US"/>
        </w:rPr>
        <w:t>;</w:t>
      </w:r>
    </w:p>
    <w:p w14:paraId="5ED3D0DF" w14:textId="77777777" w:rsidR="006730F0" w:rsidRPr="005668E2" w:rsidRDefault="00D41383" w:rsidP="005668E2">
      <w:pPr>
        <w:shd w:val="clear" w:color="auto" w:fill="FFFFFF"/>
        <w:spacing w:before="120"/>
        <w:ind w:left="38"/>
        <w:rPr>
          <w:sz w:val="22"/>
        </w:rPr>
      </w:pPr>
      <w:r w:rsidRPr="005668E2">
        <w:rPr>
          <w:b/>
          <w:bCs/>
          <w:sz w:val="22"/>
          <w:szCs w:val="24"/>
          <w:lang w:val="en-US"/>
        </w:rPr>
        <w:t xml:space="preserve">'unmarried person' </w:t>
      </w:r>
      <w:r w:rsidRPr="005668E2">
        <w:rPr>
          <w:sz w:val="22"/>
          <w:szCs w:val="24"/>
          <w:lang w:val="en-US"/>
        </w:rPr>
        <w:t xml:space="preserve">has the same meaning as in the </w:t>
      </w:r>
      <w:r w:rsidRPr="005668E2">
        <w:rPr>
          <w:i/>
          <w:iCs/>
          <w:sz w:val="22"/>
          <w:szCs w:val="24"/>
          <w:lang w:val="en-US"/>
        </w:rPr>
        <w:t>Social Security Act 1991</w:t>
      </w:r>
      <w:r w:rsidRPr="005668E2">
        <w:rPr>
          <w:sz w:val="22"/>
          <w:szCs w:val="24"/>
          <w:lang w:val="en-US"/>
        </w:rPr>
        <w:t>;</w:t>
      </w:r>
    </w:p>
    <w:p w14:paraId="7F00D9A5" w14:textId="77777777" w:rsidR="006730F0" w:rsidRPr="005668E2" w:rsidRDefault="00D41383" w:rsidP="005668E2">
      <w:pPr>
        <w:shd w:val="clear" w:color="auto" w:fill="FFFFFF"/>
        <w:spacing w:before="120"/>
        <w:ind w:left="38"/>
        <w:rPr>
          <w:sz w:val="22"/>
        </w:rPr>
      </w:pPr>
      <w:r w:rsidRPr="005668E2">
        <w:rPr>
          <w:b/>
          <w:bCs/>
          <w:sz w:val="22"/>
          <w:szCs w:val="24"/>
          <w:lang w:val="en-US"/>
        </w:rPr>
        <w:t xml:space="preserve">'spouse' </w:t>
      </w:r>
      <w:r w:rsidRPr="005668E2">
        <w:rPr>
          <w:sz w:val="22"/>
          <w:szCs w:val="24"/>
          <w:lang w:val="en-US"/>
        </w:rPr>
        <w:t xml:space="preserve">has the same meaning as in the </w:t>
      </w:r>
      <w:r w:rsidRPr="005668E2">
        <w:rPr>
          <w:i/>
          <w:iCs/>
          <w:sz w:val="22"/>
          <w:szCs w:val="24"/>
          <w:lang w:val="en-US"/>
        </w:rPr>
        <w:t>Social Security Act 1991</w:t>
      </w:r>
      <w:r w:rsidRPr="005668E2">
        <w:rPr>
          <w:sz w:val="22"/>
          <w:szCs w:val="24"/>
          <w:lang w:val="en-US"/>
        </w:rPr>
        <w:t>;".</w:t>
      </w:r>
    </w:p>
    <w:p w14:paraId="5EAA7897" w14:textId="77777777" w:rsidR="006730F0" w:rsidRPr="005668E2" w:rsidRDefault="006730F0" w:rsidP="005668E2">
      <w:pPr>
        <w:shd w:val="clear" w:color="auto" w:fill="FFFFFF"/>
        <w:spacing w:before="120"/>
        <w:ind w:left="38"/>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4CE11731" w14:textId="77777777" w:rsidR="006730F0" w:rsidRPr="005668E2" w:rsidRDefault="00D41383" w:rsidP="005668E2">
      <w:pPr>
        <w:shd w:val="clear" w:color="auto" w:fill="FFFFFF"/>
        <w:spacing w:before="120"/>
        <w:jc w:val="center"/>
        <w:rPr>
          <w:sz w:val="22"/>
        </w:rPr>
      </w:pPr>
      <w:r w:rsidRPr="005668E2">
        <w:rPr>
          <w:b/>
          <w:bCs/>
          <w:sz w:val="22"/>
          <w:szCs w:val="24"/>
          <w:lang w:val="en-US"/>
        </w:rPr>
        <w:lastRenderedPageBreak/>
        <w:t>SCHEDULE 1</w:t>
      </w:r>
      <w:r w:rsidRPr="005668E2">
        <w:rPr>
          <w:rFonts w:eastAsia="Times New Roman"/>
          <w:sz w:val="22"/>
          <w:szCs w:val="24"/>
          <w:lang w:val="en-US"/>
        </w:rPr>
        <w:t>—continued</w:t>
      </w:r>
    </w:p>
    <w:p w14:paraId="72438093" w14:textId="77777777" w:rsidR="006730F0" w:rsidRPr="005668E2" w:rsidRDefault="00D41383" w:rsidP="005668E2">
      <w:pPr>
        <w:shd w:val="clear" w:color="auto" w:fill="FFFFFF"/>
        <w:spacing w:before="120"/>
        <w:rPr>
          <w:sz w:val="22"/>
        </w:rPr>
      </w:pPr>
      <w:r w:rsidRPr="005668E2">
        <w:rPr>
          <w:b/>
          <w:bCs/>
          <w:sz w:val="22"/>
          <w:szCs w:val="24"/>
          <w:lang w:val="en-US"/>
        </w:rPr>
        <w:t>Paragraph 124FA(1)(a):</w:t>
      </w:r>
    </w:p>
    <w:p w14:paraId="22A87613" w14:textId="77777777" w:rsidR="006730F0" w:rsidRPr="005668E2" w:rsidRDefault="00D41383" w:rsidP="005668E2">
      <w:pPr>
        <w:shd w:val="clear" w:color="auto" w:fill="FFFFFF"/>
        <w:spacing w:before="120"/>
        <w:ind w:left="341"/>
        <w:rPr>
          <w:sz w:val="22"/>
        </w:rPr>
      </w:pPr>
      <w:r w:rsidRPr="005668E2">
        <w:rPr>
          <w:sz w:val="22"/>
          <w:szCs w:val="24"/>
          <w:lang w:val="en-US"/>
        </w:rPr>
        <w:t>Omit "section", substitute "subsection".</w:t>
      </w:r>
    </w:p>
    <w:p w14:paraId="33C67552" w14:textId="77777777" w:rsidR="006730F0" w:rsidRPr="005668E2" w:rsidRDefault="003613B3" w:rsidP="005668E2">
      <w:pPr>
        <w:shd w:val="clear" w:color="auto" w:fill="FFFFFF"/>
        <w:tabs>
          <w:tab w:val="left" w:pos="6840"/>
        </w:tabs>
        <w:spacing w:before="840"/>
        <w:ind w:left="2818"/>
        <w:jc w:val="right"/>
        <w:rPr>
          <w:sz w:val="22"/>
        </w:rPr>
      </w:pPr>
      <w:r w:rsidRPr="005668E2">
        <w:rPr>
          <w:b/>
          <w:bCs/>
          <w:noProof/>
          <w:sz w:val="22"/>
          <w:szCs w:val="24"/>
          <w:lang w:val="en-AU" w:eastAsia="en-AU"/>
        </w:rPr>
        <mc:AlternateContent>
          <mc:Choice Requires="wps">
            <w:drawing>
              <wp:anchor distT="0" distB="0" distL="114300" distR="114300" simplePos="0" relativeHeight="251654144" behindDoc="0" locked="0" layoutInCell="1" allowOverlap="1" wp14:anchorId="507F4EAB" wp14:editId="3EF9E71D">
                <wp:simplePos x="0" y="0"/>
                <wp:positionH relativeFrom="column">
                  <wp:posOffset>2599690</wp:posOffset>
                </wp:positionH>
                <wp:positionV relativeFrom="paragraph">
                  <wp:posOffset>187407</wp:posOffset>
                </wp:positionV>
                <wp:extent cx="675860" cy="0"/>
                <wp:effectExtent l="0" t="0" r="29210" b="19050"/>
                <wp:wrapNone/>
                <wp:docPr id="3" name="Straight Connector 3"/>
                <wp:cNvGraphicFramePr/>
                <a:graphic xmlns:a="http://schemas.openxmlformats.org/drawingml/2006/main">
                  <a:graphicData uri="http://schemas.microsoft.com/office/word/2010/wordprocessingShape">
                    <wps:wsp>
                      <wps:cNvCnPr/>
                      <wps:spPr>
                        <a:xfrm>
                          <a:off x="0" y="0"/>
                          <a:ext cx="675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A29B4B" id="Straight Connector 3"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204.7pt,14.75pt" to="257.9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" strokecolor="black [3040]"/>
            </w:pict>
          </mc:Fallback>
        </mc:AlternateContent>
      </w:r>
      <w:r w:rsidR="00D41383" w:rsidRPr="005668E2">
        <w:rPr>
          <w:b/>
          <w:bCs/>
          <w:sz w:val="22"/>
          <w:szCs w:val="24"/>
          <w:lang w:val="en-US"/>
        </w:rPr>
        <w:t>SCHEDULE 2</w:t>
      </w:r>
      <w:r w:rsidR="00D41383" w:rsidRPr="005668E2">
        <w:rPr>
          <w:b/>
          <w:bCs/>
          <w:sz w:val="22"/>
          <w:szCs w:val="24"/>
          <w:lang w:val="en-US"/>
        </w:rPr>
        <w:tab/>
      </w:r>
      <w:r w:rsidR="00D41383" w:rsidRPr="005668E2">
        <w:rPr>
          <w:szCs w:val="24"/>
          <w:lang w:val="en-US"/>
        </w:rPr>
        <w:t>Subsection 45(1)</w:t>
      </w:r>
    </w:p>
    <w:p w14:paraId="5F8F8A07" w14:textId="77777777" w:rsidR="006730F0" w:rsidRPr="005668E2" w:rsidRDefault="00D41383" w:rsidP="005668E2">
      <w:pPr>
        <w:shd w:val="clear" w:color="auto" w:fill="FFFFFF"/>
        <w:spacing w:before="120" w:after="120"/>
        <w:jc w:val="center"/>
        <w:rPr>
          <w:sz w:val="22"/>
        </w:rPr>
      </w:pPr>
      <w:r w:rsidRPr="005668E2">
        <w:rPr>
          <w:sz w:val="22"/>
          <w:szCs w:val="24"/>
          <w:lang w:val="en-US"/>
        </w:rPr>
        <w:t>FURTHER AMENDMENTS OF THE HEALTH INSURANCE ACT 1973</w:t>
      </w:r>
      <w:r w:rsidRPr="005668E2">
        <w:rPr>
          <w:rFonts w:eastAsia="Times New Roman"/>
          <w:sz w:val="22"/>
          <w:szCs w:val="24"/>
          <w:lang w:val="en-US"/>
        </w:rPr>
        <w:t>—REPEAL OF MEDICARE CO-PAYMENT</w:t>
      </w:r>
    </w:p>
    <w:p w14:paraId="20AF1413" w14:textId="77777777" w:rsidR="006730F0" w:rsidRPr="005668E2" w:rsidRDefault="00D41383" w:rsidP="005668E2">
      <w:pPr>
        <w:shd w:val="clear" w:color="auto" w:fill="FFFFFF"/>
        <w:spacing w:before="120"/>
        <w:ind w:left="10"/>
        <w:jc w:val="both"/>
        <w:rPr>
          <w:sz w:val="22"/>
        </w:rPr>
      </w:pPr>
      <w:r w:rsidRPr="005668E2">
        <w:rPr>
          <w:b/>
          <w:bCs/>
          <w:sz w:val="22"/>
          <w:szCs w:val="24"/>
          <w:lang w:val="en-US"/>
        </w:rPr>
        <w:t>Subsection 8(1A) (definitions of "approved investment", "concessional beneficiary", "</w:t>
      </w:r>
      <w:proofErr w:type="spellStart"/>
      <w:r w:rsidRPr="005668E2">
        <w:rPr>
          <w:b/>
          <w:bCs/>
          <w:sz w:val="22"/>
          <w:szCs w:val="24"/>
          <w:lang w:val="en-US"/>
        </w:rPr>
        <w:t>dependant</w:t>
      </w:r>
      <w:proofErr w:type="spellEnd"/>
      <w:r w:rsidRPr="005668E2">
        <w:rPr>
          <w:b/>
          <w:bCs/>
          <w:sz w:val="22"/>
          <w:szCs w:val="24"/>
          <w:lang w:val="en-US"/>
        </w:rPr>
        <w:t>", "maximum co-payment amount", "prescribed GP service" and "safety-net concession card"):</w:t>
      </w:r>
    </w:p>
    <w:p w14:paraId="77A1D518" w14:textId="77777777" w:rsidR="006730F0" w:rsidRPr="005668E2" w:rsidRDefault="00D41383" w:rsidP="005668E2">
      <w:pPr>
        <w:shd w:val="clear" w:color="auto" w:fill="FFFFFF"/>
        <w:spacing w:before="120"/>
        <w:ind w:left="350"/>
        <w:rPr>
          <w:sz w:val="22"/>
        </w:rPr>
      </w:pPr>
      <w:r w:rsidRPr="005668E2">
        <w:rPr>
          <w:sz w:val="22"/>
          <w:szCs w:val="24"/>
          <w:lang w:val="en-US"/>
        </w:rPr>
        <w:t>Omit the definitions.</w:t>
      </w:r>
    </w:p>
    <w:p w14:paraId="167902C4" w14:textId="77777777" w:rsidR="006730F0" w:rsidRPr="005668E2" w:rsidRDefault="00D41383" w:rsidP="005668E2">
      <w:pPr>
        <w:shd w:val="clear" w:color="auto" w:fill="FFFFFF"/>
        <w:spacing w:before="120"/>
        <w:ind w:left="10"/>
        <w:rPr>
          <w:sz w:val="22"/>
        </w:rPr>
      </w:pPr>
      <w:r w:rsidRPr="005668E2">
        <w:rPr>
          <w:b/>
          <w:bCs/>
          <w:sz w:val="22"/>
          <w:szCs w:val="24"/>
          <w:lang w:val="en-US"/>
        </w:rPr>
        <w:t>Subsection 8(1A) (definition of "patient contribution"):</w:t>
      </w:r>
    </w:p>
    <w:p w14:paraId="3B6BD539" w14:textId="77777777" w:rsidR="006730F0" w:rsidRPr="005668E2" w:rsidRDefault="00D41383" w:rsidP="005668E2">
      <w:pPr>
        <w:shd w:val="clear" w:color="auto" w:fill="FFFFFF"/>
        <w:spacing w:before="120"/>
        <w:ind w:left="350"/>
        <w:rPr>
          <w:sz w:val="22"/>
        </w:rPr>
      </w:pPr>
      <w:r w:rsidRPr="005668E2">
        <w:rPr>
          <w:sz w:val="22"/>
          <w:szCs w:val="24"/>
          <w:lang w:val="en-US"/>
        </w:rPr>
        <w:t>Omit the definition, substitute:</w:t>
      </w:r>
    </w:p>
    <w:p w14:paraId="32DFB224" w14:textId="588AD92F" w:rsidR="006730F0" w:rsidRPr="005668E2" w:rsidRDefault="00D41383" w:rsidP="005668E2">
      <w:pPr>
        <w:shd w:val="clear" w:color="auto" w:fill="FFFFFF"/>
        <w:spacing w:before="120"/>
        <w:ind w:left="14"/>
        <w:rPr>
          <w:sz w:val="22"/>
        </w:rPr>
      </w:pPr>
      <w:r w:rsidRPr="00725BB3">
        <w:rPr>
          <w:bCs/>
          <w:sz w:val="22"/>
          <w:szCs w:val="24"/>
          <w:lang w:val="en-US"/>
        </w:rPr>
        <w:t>"</w:t>
      </w:r>
      <w:r w:rsidRPr="005668E2">
        <w:rPr>
          <w:b/>
          <w:bCs/>
          <w:sz w:val="22"/>
          <w:szCs w:val="24"/>
          <w:lang w:val="en-US"/>
        </w:rPr>
        <w:t xml:space="preserve"> 'patient contribution', </w:t>
      </w:r>
      <w:r w:rsidRPr="005668E2">
        <w:rPr>
          <w:sz w:val="22"/>
          <w:szCs w:val="24"/>
          <w:lang w:val="en-US"/>
        </w:rPr>
        <w:t>in relation to a claim for benefit in respect of a service, means an amount equal to the difference between:</w:t>
      </w:r>
    </w:p>
    <w:p w14:paraId="4AC1DF07" w14:textId="77777777" w:rsidR="006730F0" w:rsidRPr="005668E2" w:rsidRDefault="00D41383" w:rsidP="005668E2">
      <w:pPr>
        <w:numPr>
          <w:ilvl w:val="0"/>
          <w:numId w:val="112"/>
        </w:numPr>
        <w:shd w:val="clear" w:color="auto" w:fill="FFFFFF"/>
        <w:tabs>
          <w:tab w:val="left" w:pos="787"/>
        </w:tabs>
        <w:spacing w:before="120"/>
        <w:ind w:left="787" w:hanging="389"/>
        <w:jc w:val="both"/>
        <w:rPr>
          <w:sz w:val="22"/>
          <w:szCs w:val="24"/>
          <w:lang w:val="en-US"/>
        </w:rPr>
      </w:pPr>
      <w:r w:rsidRPr="005668E2">
        <w:rPr>
          <w:sz w:val="22"/>
          <w:szCs w:val="24"/>
          <w:lang w:val="en-US"/>
        </w:rPr>
        <w:t>the Schedule fee or, if the medical expenses in respect of the service are less than that fee, those expenses; and</w:t>
      </w:r>
    </w:p>
    <w:p w14:paraId="0A95E21E" w14:textId="77777777" w:rsidR="006730F0" w:rsidRPr="005668E2" w:rsidRDefault="00D41383" w:rsidP="005668E2">
      <w:pPr>
        <w:numPr>
          <w:ilvl w:val="0"/>
          <w:numId w:val="112"/>
        </w:numPr>
        <w:shd w:val="clear" w:color="auto" w:fill="FFFFFF"/>
        <w:tabs>
          <w:tab w:val="left" w:pos="787"/>
        </w:tabs>
        <w:spacing w:before="120"/>
        <w:ind w:left="787" w:hanging="389"/>
        <w:jc w:val="both"/>
        <w:rPr>
          <w:sz w:val="22"/>
          <w:szCs w:val="24"/>
          <w:lang w:val="en-US"/>
        </w:rPr>
      </w:pPr>
      <w:r w:rsidRPr="005668E2">
        <w:rPr>
          <w:sz w:val="22"/>
          <w:szCs w:val="24"/>
          <w:lang w:val="en-US"/>
        </w:rPr>
        <w:t>the amount of benefit that, apart from section 10AC or 10AD (whichever is appropriate), would be payable in respect of the service;".</w:t>
      </w:r>
    </w:p>
    <w:p w14:paraId="331052D2" w14:textId="77777777" w:rsidR="006730F0" w:rsidRPr="005668E2" w:rsidRDefault="00D41383" w:rsidP="005668E2">
      <w:pPr>
        <w:shd w:val="clear" w:color="auto" w:fill="FFFFFF"/>
        <w:spacing w:before="120"/>
        <w:ind w:left="14"/>
        <w:rPr>
          <w:sz w:val="22"/>
        </w:rPr>
      </w:pPr>
      <w:r w:rsidRPr="005668E2">
        <w:rPr>
          <w:b/>
          <w:bCs/>
          <w:sz w:val="22"/>
          <w:szCs w:val="24"/>
          <w:lang w:val="en-US"/>
        </w:rPr>
        <w:t>Paragraph 10(2)(b):</w:t>
      </w:r>
    </w:p>
    <w:p w14:paraId="1446056E" w14:textId="77777777" w:rsidR="006730F0" w:rsidRPr="005668E2" w:rsidRDefault="00D41383" w:rsidP="005668E2">
      <w:pPr>
        <w:numPr>
          <w:ilvl w:val="0"/>
          <w:numId w:val="113"/>
        </w:numPr>
        <w:shd w:val="clear" w:color="auto" w:fill="FFFFFF"/>
        <w:tabs>
          <w:tab w:val="left" w:pos="792"/>
        </w:tabs>
        <w:spacing w:before="120"/>
        <w:ind w:left="403"/>
        <w:rPr>
          <w:sz w:val="22"/>
          <w:szCs w:val="24"/>
          <w:lang w:val="en-US"/>
        </w:rPr>
      </w:pPr>
      <w:r w:rsidRPr="005668E2">
        <w:rPr>
          <w:sz w:val="22"/>
          <w:szCs w:val="24"/>
          <w:lang w:val="en-US"/>
        </w:rPr>
        <w:t>Omit "(not being a case to which paragraph (c) applies)".</w:t>
      </w:r>
    </w:p>
    <w:p w14:paraId="5D4AF6D8" w14:textId="77777777" w:rsidR="006730F0" w:rsidRPr="005668E2" w:rsidRDefault="00D41383" w:rsidP="005668E2">
      <w:pPr>
        <w:numPr>
          <w:ilvl w:val="0"/>
          <w:numId w:val="113"/>
        </w:numPr>
        <w:shd w:val="clear" w:color="auto" w:fill="FFFFFF"/>
        <w:tabs>
          <w:tab w:val="left" w:pos="792"/>
        </w:tabs>
        <w:spacing w:before="120"/>
        <w:ind w:left="403"/>
        <w:rPr>
          <w:sz w:val="22"/>
          <w:szCs w:val="24"/>
          <w:lang w:val="en-US"/>
        </w:rPr>
      </w:pPr>
      <w:r w:rsidRPr="005668E2">
        <w:rPr>
          <w:sz w:val="22"/>
          <w:szCs w:val="24"/>
          <w:lang w:val="en-US"/>
        </w:rPr>
        <w:t>Omit "; or".</w:t>
      </w:r>
    </w:p>
    <w:p w14:paraId="1FECAAEA" w14:textId="77777777" w:rsidR="006730F0" w:rsidRPr="005668E2" w:rsidRDefault="00D41383" w:rsidP="005668E2">
      <w:pPr>
        <w:shd w:val="clear" w:color="auto" w:fill="FFFFFF"/>
        <w:spacing w:before="120"/>
        <w:ind w:left="19"/>
        <w:rPr>
          <w:sz w:val="22"/>
        </w:rPr>
      </w:pPr>
      <w:r w:rsidRPr="005668E2">
        <w:rPr>
          <w:b/>
          <w:bCs/>
          <w:sz w:val="22"/>
          <w:szCs w:val="24"/>
          <w:lang w:val="en-US"/>
        </w:rPr>
        <w:t>Paragraph 10(2)(c):</w:t>
      </w:r>
    </w:p>
    <w:p w14:paraId="5565A2CE" w14:textId="77777777" w:rsidR="006730F0" w:rsidRPr="005668E2" w:rsidRDefault="00D41383" w:rsidP="005668E2">
      <w:pPr>
        <w:shd w:val="clear" w:color="auto" w:fill="FFFFFF"/>
        <w:spacing w:before="120"/>
        <w:ind w:left="355"/>
        <w:rPr>
          <w:sz w:val="22"/>
        </w:rPr>
      </w:pPr>
      <w:r w:rsidRPr="005668E2">
        <w:rPr>
          <w:sz w:val="22"/>
          <w:szCs w:val="24"/>
          <w:lang w:val="en-US"/>
        </w:rPr>
        <w:t>Omit the paragraph.</w:t>
      </w:r>
    </w:p>
    <w:p w14:paraId="3723A3D6" w14:textId="77777777" w:rsidR="006730F0" w:rsidRPr="005668E2" w:rsidRDefault="00D41383" w:rsidP="005668E2">
      <w:pPr>
        <w:shd w:val="clear" w:color="auto" w:fill="FFFFFF"/>
        <w:spacing w:before="120"/>
        <w:ind w:left="24"/>
        <w:rPr>
          <w:sz w:val="22"/>
        </w:rPr>
      </w:pPr>
      <w:r w:rsidRPr="005668E2">
        <w:rPr>
          <w:b/>
          <w:bCs/>
          <w:sz w:val="22"/>
          <w:szCs w:val="24"/>
          <w:lang w:val="en-US"/>
        </w:rPr>
        <w:t>Subsection 10(3):</w:t>
      </w:r>
    </w:p>
    <w:p w14:paraId="6D510AE7" w14:textId="77777777" w:rsidR="006730F0" w:rsidRPr="005668E2" w:rsidRDefault="00D41383" w:rsidP="005668E2">
      <w:pPr>
        <w:shd w:val="clear" w:color="auto" w:fill="FFFFFF"/>
        <w:spacing w:before="120"/>
        <w:ind w:left="360"/>
        <w:rPr>
          <w:sz w:val="22"/>
        </w:rPr>
      </w:pPr>
      <w:r w:rsidRPr="005668E2">
        <w:rPr>
          <w:sz w:val="22"/>
          <w:szCs w:val="24"/>
          <w:lang w:val="en-US"/>
        </w:rPr>
        <w:t>Omit "or (c)".</w:t>
      </w:r>
    </w:p>
    <w:p w14:paraId="591C28AB" w14:textId="77777777" w:rsidR="006730F0" w:rsidRPr="005668E2" w:rsidRDefault="00D41383" w:rsidP="005668E2">
      <w:pPr>
        <w:shd w:val="clear" w:color="auto" w:fill="FFFFFF"/>
        <w:spacing w:before="120"/>
        <w:ind w:left="24"/>
        <w:rPr>
          <w:sz w:val="22"/>
        </w:rPr>
      </w:pPr>
      <w:r w:rsidRPr="005668E2">
        <w:rPr>
          <w:b/>
          <w:bCs/>
          <w:sz w:val="22"/>
          <w:szCs w:val="24"/>
          <w:lang w:val="en-US"/>
        </w:rPr>
        <w:t>Subsection 10(4):</w:t>
      </w:r>
    </w:p>
    <w:p w14:paraId="2850FF90" w14:textId="77777777" w:rsidR="006730F0" w:rsidRPr="005668E2" w:rsidRDefault="00D41383" w:rsidP="005668E2">
      <w:pPr>
        <w:shd w:val="clear" w:color="auto" w:fill="FFFFFF"/>
        <w:spacing w:before="120"/>
        <w:ind w:left="365"/>
        <w:rPr>
          <w:sz w:val="22"/>
        </w:rPr>
      </w:pPr>
      <w:r w:rsidRPr="005668E2">
        <w:rPr>
          <w:sz w:val="22"/>
          <w:szCs w:val="24"/>
          <w:lang w:val="en-US"/>
        </w:rPr>
        <w:t>Omit ", or the greatest permissible gap,";</w:t>
      </w:r>
    </w:p>
    <w:p w14:paraId="4669102D" w14:textId="77777777" w:rsidR="006730F0" w:rsidRPr="005668E2" w:rsidRDefault="00D41383" w:rsidP="005668E2">
      <w:pPr>
        <w:shd w:val="clear" w:color="auto" w:fill="FFFFFF"/>
        <w:spacing w:before="120"/>
        <w:ind w:left="29"/>
        <w:rPr>
          <w:sz w:val="22"/>
        </w:rPr>
      </w:pPr>
      <w:r w:rsidRPr="005668E2">
        <w:rPr>
          <w:b/>
          <w:bCs/>
          <w:sz w:val="22"/>
          <w:szCs w:val="24"/>
          <w:lang w:val="en-US"/>
        </w:rPr>
        <w:t>Subsection 10AA(1):</w:t>
      </w:r>
    </w:p>
    <w:p w14:paraId="479E7885" w14:textId="77777777" w:rsidR="006730F0" w:rsidRPr="005668E2" w:rsidRDefault="00D41383" w:rsidP="005668E2">
      <w:pPr>
        <w:shd w:val="clear" w:color="auto" w:fill="FFFFFF"/>
        <w:spacing w:before="120"/>
        <w:ind w:left="365"/>
        <w:rPr>
          <w:sz w:val="22"/>
        </w:rPr>
      </w:pPr>
      <w:r w:rsidRPr="005668E2">
        <w:rPr>
          <w:sz w:val="22"/>
          <w:szCs w:val="24"/>
          <w:lang w:val="en-US"/>
        </w:rPr>
        <w:t>Omit "10AK", substitute "10AE".</w:t>
      </w:r>
    </w:p>
    <w:p w14:paraId="25826EEB" w14:textId="77777777" w:rsidR="006730F0" w:rsidRPr="005668E2" w:rsidRDefault="00D41383" w:rsidP="005668E2">
      <w:pPr>
        <w:shd w:val="clear" w:color="auto" w:fill="FFFFFF"/>
        <w:spacing w:before="120"/>
        <w:ind w:left="29"/>
        <w:rPr>
          <w:sz w:val="22"/>
        </w:rPr>
      </w:pPr>
      <w:r w:rsidRPr="005668E2">
        <w:rPr>
          <w:b/>
          <w:bCs/>
          <w:sz w:val="22"/>
          <w:szCs w:val="24"/>
          <w:lang w:val="en-US"/>
        </w:rPr>
        <w:t>Subsection 10AC(7):</w:t>
      </w:r>
    </w:p>
    <w:p w14:paraId="17E5F6BB" w14:textId="77777777" w:rsidR="006730F0" w:rsidRPr="005668E2" w:rsidRDefault="00D41383" w:rsidP="005668E2">
      <w:pPr>
        <w:shd w:val="clear" w:color="auto" w:fill="FFFFFF"/>
        <w:spacing w:before="120"/>
        <w:ind w:left="365"/>
        <w:rPr>
          <w:sz w:val="22"/>
        </w:rPr>
      </w:pPr>
      <w:r w:rsidRPr="005668E2">
        <w:rPr>
          <w:sz w:val="22"/>
          <w:szCs w:val="24"/>
          <w:lang w:val="en-US"/>
        </w:rPr>
        <w:t>Omit the subsection.</w:t>
      </w:r>
    </w:p>
    <w:p w14:paraId="6C3710BD" w14:textId="77777777" w:rsidR="006730F0" w:rsidRPr="005668E2" w:rsidRDefault="006730F0" w:rsidP="005668E2">
      <w:pPr>
        <w:shd w:val="clear" w:color="auto" w:fill="FFFFFF"/>
        <w:spacing w:before="120"/>
        <w:ind w:left="365"/>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178A1454" w14:textId="77777777" w:rsidR="006730F0" w:rsidRPr="005668E2" w:rsidRDefault="00D41383" w:rsidP="005668E2">
      <w:pPr>
        <w:shd w:val="clear" w:color="auto" w:fill="FFFFFF"/>
        <w:spacing w:before="120"/>
        <w:jc w:val="center"/>
        <w:rPr>
          <w:sz w:val="22"/>
        </w:rPr>
      </w:pPr>
      <w:r w:rsidRPr="005668E2">
        <w:rPr>
          <w:b/>
          <w:bCs/>
          <w:sz w:val="22"/>
          <w:szCs w:val="24"/>
          <w:lang w:val="en-US"/>
        </w:rPr>
        <w:lastRenderedPageBreak/>
        <w:t>SCHEDULE 2</w:t>
      </w:r>
      <w:r w:rsidRPr="005668E2">
        <w:rPr>
          <w:rFonts w:eastAsia="Times New Roman"/>
          <w:b/>
          <w:bCs/>
          <w:sz w:val="22"/>
          <w:szCs w:val="24"/>
          <w:lang w:val="en-US"/>
        </w:rPr>
        <w:t>—</w:t>
      </w:r>
      <w:r w:rsidRPr="005668E2">
        <w:rPr>
          <w:rFonts w:eastAsia="Times New Roman"/>
          <w:sz w:val="22"/>
          <w:szCs w:val="24"/>
          <w:lang w:val="en-US"/>
        </w:rPr>
        <w:t>continued</w:t>
      </w:r>
    </w:p>
    <w:p w14:paraId="273AA31F" w14:textId="77777777" w:rsidR="006730F0" w:rsidRPr="005668E2" w:rsidRDefault="00D41383" w:rsidP="005668E2">
      <w:pPr>
        <w:shd w:val="clear" w:color="auto" w:fill="FFFFFF"/>
        <w:spacing w:before="120"/>
        <w:ind w:left="5"/>
        <w:rPr>
          <w:sz w:val="22"/>
        </w:rPr>
      </w:pPr>
      <w:r w:rsidRPr="005668E2">
        <w:rPr>
          <w:b/>
          <w:bCs/>
          <w:sz w:val="22"/>
          <w:szCs w:val="24"/>
          <w:lang w:val="en-US"/>
        </w:rPr>
        <w:t>Subsection 10AD(5):</w:t>
      </w:r>
    </w:p>
    <w:p w14:paraId="0F90B67B" w14:textId="77777777" w:rsidR="006730F0" w:rsidRPr="005668E2" w:rsidRDefault="00D41383" w:rsidP="005668E2">
      <w:pPr>
        <w:shd w:val="clear" w:color="auto" w:fill="FFFFFF"/>
        <w:spacing w:before="120"/>
        <w:ind w:left="341"/>
        <w:rPr>
          <w:sz w:val="22"/>
        </w:rPr>
      </w:pPr>
      <w:r w:rsidRPr="005668E2">
        <w:rPr>
          <w:sz w:val="22"/>
          <w:szCs w:val="24"/>
          <w:lang w:val="en-US"/>
        </w:rPr>
        <w:t>Omit the subsection.</w:t>
      </w:r>
    </w:p>
    <w:p w14:paraId="3DB53479" w14:textId="77777777" w:rsidR="006730F0" w:rsidRPr="005668E2" w:rsidRDefault="00D41383" w:rsidP="005668E2">
      <w:pPr>
        <w:shd w:val="clear" w:color="auto" w:fill="FFFFFF"/>
        <w:spacing w:before="120"/>
        <w:ind w:left="5"/>
        <w:rPr>
          <w:sz w:val="22"/>
        </w:rPr>
      </w:pPr>
      <w:r w:rsidRPr="005668E2">
        <w:rPr>
          <w:b/>
          <w:bCs/>
          <w:sz w:val="22"/>
          <w:szCs w:val="24"/>
          <w:lang w:val="en-US"/>
        </w:rPr>
        <w:t>Subsection 10AE(1):</w:t>
      </w:r>
    </w:p>
    <w:p w14:paraId="6BAACABD" w14:textId="77777777" w:rsidR="006730F0" w:rsidRPr="005668E2" w:rsidRDefault="00D41383" w:rsidP="005668E2">
      <w:pPr>
        <w:shd w:val="clear" w:color="auto" w:fill="FFFFFF"/>
        <w:spacing w:before="120"/>
        <w:ind w:left="10" w:firstLine="331"/>
        <w:jc w:val="both"/>
        <w:rPr>
          <w:sz w:val="22"/>
        </w:rPr>
      </w:pPr>
      <w:r w:rsidRPr="005668E2">
        <w:rPr>
          <w:sz w:val="22"/>
          <w:szCs w:val="24"/>
          <w:lang w:val="en-US"/>
        </w:rPr>
        <w:t>Omit "that person", substitute "the person who registered the family".</w:t>
      </w:r>
    </w:p>
    <w:p w14:paraId="1230AB20" w14:textId="77777777" w:rsidR="006730F0" w:rsidRPr="005668E2" w:rsidRDefault="00D41383" w:rsidP="005668E2">
      <w:pPr>
        <w:shd w:val="clear" w:color="auto" w:fill="FFFFFF"/>
        <w:spacing w:before="120"/>
        <w:ind w:left="5"/>
        <w:rPr>
          <w:sz w:val="22"/>
        </w:rPr>
      </w:pPr>
      <w:r w:rsidRPr="005668E2">
        <w:rPr>
          <w:b/>
          <w:bCs/>
          <w:sz w:val="22"/>
          <w:szCs w:val="24"/>
          <w:lang w:val="en-US"/>
        </w:rPr>
        <w:t>Subsection 10AE(2):</w:t>
      </w:r>
    </w:p>
    <w:p w14:paraId="7021A4D7" w14:textId="77777777" w:rsidR="006730F0" w:rsidRPr="005668E2" w:rsidRDefault="00D41383" w:rsidP="005668E2">
      <w:pPr>
        <w:shd w:val="clear" w:color="auto" w:fill="FFFFFF"/>
        <w:spacing w:before="120"/>
        <w:ind w:left="341"/>
        <w:rPr>
          <w:sz w:val="22"/>
        </w:rPr>
      </w:pPr>
      <w:r w:rsidRPr="005668E2">
        <w:rPr>
          <w:sz w:val="22"/>
          <w:szCs w:val="24"/>
          <w:lang w:val="en-US"/>
        </w:rPr>
        <w:t>Omit the subsection, substitute:</w:t>
      </w:r>
    </w:p>
    <w:p w14:paraId="55BDD17A" w14:textId="77777777" w:rsidR="006730F0" w:rsidRPr="005668E2" w:rsidRDefault="00D41383" w:rsidP="005668E2">
      <w:pPr>
        <w:shd w:val="clear" w:color="auto" w:fill="FFFFFF"/>
        <w:spacing w:before="120"/>
        <w:ind w:left="5" w:firstLine="346"/>
        <w:jc w:val="both"/>
        <w:rPr>
          <w:sz w:val="22"/>
        </w:rPr>
      </w:pPr>
      <w:r w:rsidRPr="005668E2">
        <w:rPr>
          <w:sz w:val="22"/>
          <w:szCs w:val="24"/>
          <w:lang w:val="en-US"/>
        </w:rPr>
        <w:t>"(2) Until a family member provides the information sought under subsection (1), then, despite section 10AC, increased benefits are not payable in respect of the family members in respect of the year for which the confirmation was sought.".</w:t>
      </w:r>
    </w:p>
    <w:p w14:paraId="6E1A1B72" w14:textId="77777777" w:rsidR="006730F0" w:rsidRPr="005668E2" w:rsidRDefault="00D41383" w:rsidP="005668E2">
      <w:pPr>
        <w:shd w:val="clear" w:color="auto" w:fill="FFFFFF"/>
        <w:spacing w:before="120"/>
        <w:ind w:left="10"/>
        <w:rPr>
          <w:sz w:val="22"/>
        </w:rPr>
      </w:pPr>
      <w:r w:rsidRPr="005668E2">
        <w:rPr>
          <w:b/>
          <w:bCs/>
          <w:sz w:val="22"/>
          <w:szCs w:val="24"/>
          <w:lang w:val="en-US"/>
        </w:rPr>
        <w:t>Section 10AF:</w:t>
      </w:r>
    </w:p>
    <w:p w14:paraId="7A9BD45B" w14:textId="77777777" w:rsidR="006730F0" w:rsidRPr="005668E2" w:rsidRDefault="00D41383" w:rsidP="005668E2">
      <w:pPr>
        <w:shd w:val="clear" w:color="auto" w:fill="FFFFFF"/>
        <w:spacing w:before="120"/>
        <w:ind w:left="355"/>
        <w:rPr>
          <w:sz w:val="22"/>
        </w:rPr>
      </w:pPr>
      <w:r w:rsidRPr="005668E2">
        <w:rPr>
          <w:sz w:val="22"/>
          <w:szCs w:val="24"/>
          <w:lang w:val="en-US"/>
        </w:rPr>
        <w:t>Repeal the section.</w:t>
      </w:r>
    </w:p>
    <w:p w14:paraId="472E8F49" w14:textId="77777777" w:rsidR="006730F0" w:rsidRPr="005668E2" w:rsidRDefault="00D41383" w:rsidP="005668E2">
      <w:pPr>
        <w:shd w:val="clear" w:color="auto" w:fill="FFFFFF"/>
        <w:spacing w:before="120"/>
        <w:ind w:left="10"/>
        <w:rPr>
          <w:sz w:val="22"/>
        </w:rPr>
      </w:pPr>
      <w:r w:rsidRPr="005668E2">
        <w:rPr>
          <w:b/>
          <w:bCs/>
          <w:sz w:val="22"/>
          <w:szCs w:val="24"/>
          <w:lang w:val="en-US"/>
        </w:rPr>
        <w:t>Section 10AG:</w:t>
      </w:r>
    </w:p>
    <w:p w14:paraId="603BB078" w14:textId="77777777" w:rsidR="006730F0" w:rsidRPr="005668E2" w:rsidRDefault="00D41383" w:rsidP="005668E2">
      <w:pPr>
        <w:shd w:val="clear" w:color="auto" w:fill="FFFFFF"/>
        <w:spacing w:before="120"/>
        <w:ind w:left="360"/>
        <w:rPr>
          <w:sz w:val="22"/>
        </w:rPr>
      </w:pPr>
      <w:r w:rsidRPr="005668E2">
        <w:rPr>
          <w:sz w:val="22"/>
          <w:szCs w:val="24"/>
          <w:lang w:val="en-US"/>
        </w:rPr>
        <w:t>Repeal the section.</w:t>
      </w:r>
    </w:p>
    <w:p w14:paraId="6CEDDA56" w14:textId="77777777" w:rsidR="006730F0" w:rsidRPr="005668E2" w:rsidRDefault="00D41383" w:rsidP="005668E2">
      <w:pPr>
        <w:shd w:val="clear" w:color="auto" w:fill="FFFFFF"/>
        <w:spacing w:before="120"/>
        <w:ind w:left="5"/>
        <w:rPr>
          <w:sz w:val="22"/>
        </w:rPr>
      </w:pPr>
      <w:r w:rsidRPr="005668E2">
        <w:rPr>
          <w:b/>
          <w:bCs/>
          <w:sz w:val="22"/>
          <w:szCs w:val="24"/>
          <w:lang w:val="en-US"/>
        </w:rPr>
        <w:t>Section 10AH:</w:t>
      </w:r>
    </w:p>
    <w:p w14:paraId="7BDE00E9" w14:textId="77777777" w:rsidR="006730F0" w:rsidRPr="005668E2" w:rsidRDefault="00D41383" w:rsidP="005668E2">
      <w:pPr>
        <w:shd w:val="clear" w:color="auto" w:fill="FFFFFF"/>
        <w:spacing w:before="120"/>
        <w:ind w:left="360"/>
        <w:rPr>
          <w:sz w:val="22"/>
        </w:rPr>
      </w:pPr>
      <w:r w:rsidRPr="005668E2">
        <w:rPr>
          <w:sz w:val="22"/>
          <w:szCs w:val="24"/>
          <w:lang w:val="en-US"/>
        </w:rPr>
        <w:t>Repeal the section.</w:t>
      </w:r>
    </w:p>
    <w:p w14:paraId="0ED5EB99" w14:textId="77777777" w:rsidR="006730F0" w:rsidRPr="005668E2" w:rsidRDefault="00D41383" w:rsidP="005668E2">
      <w:pPr>
        <w:shd w:val="clear" w:color="auto" w:fill="FFFFFF"/>
        <w:spacing w:before="120"/>
        <w:ind w:left="10"/>
        <w:rPr>
          <w:sz w:val="22"/>
        </w:rPr>
      </w:pPr>
      <w:r w:rsidRPr="005668E2">
        <w:rPr>
          <w:b/>
          <w:bCs/>
          <w:sz w:val="22"/>
          <w:szCs w:val="24"/>
          <w:lang w:val="en-US"/>
        </w:rPr>
        <w:t>Section 10AI:</w:t>
      </w:r>
    </w:p>
    <w:p w14:paraId="3FBC1749" w14:textId="77777777" w:rsidR="006730F0" w:rsidRPr="005668E2" w:rsidRDefault="00D41383" w:rsidP="005668E2">
      <w:pPr>
        <w:shd w:val="clear" w:color="auto" w:fill="FFFFFF"/>
        <w:spacing w:before="120"/>
        <w:ind w:left="355"/>
        <w:rPr>
          <w:sz w:val="22"/>
        </w:rPr>
      </w:pPr>
      <w:r w:rsidRPr="005668E2">
        <w:rPr>
          <w:sz w:val="22"/>
          <w:szCs w:val="24"/>
          <w:lang w:val="en-US"/>
        </w:rPr>
        <w:t>Repeal the section.</w:t>
      </w:r>
    </w:p>
    <w:p w14:paraId="2DD62908" w14:textId="77777777" w:rsidR="006730F0" w:rsidRPr="005668E2" w:rsidRDefault="00D41383" w:rsidP="005668E2">
      <w:pPr>
        <w:shd w:val="clear" w:color="auto" w:fill="FFFFFF"/>
        <w:spacing w:before="120"/>
        <w:ind w:left="5"/>
        <w:rPr>
          <w:sz w:val="22"/>
        </w:rPr>
      </w:pPr>
      <w:r w:rsidRPr="005668E2">
        <w:rPr>
          <w:b/>
          <w:bCs/>
          <w:sz w:val="22"/>
          <w:szCs w:val="24"/>
          <w:lang w:val="en-US"/>
        </w:rPr>
        <w:t>Section 10AJ:</w:t>
      </w:r>
    </w:p>
    <w:p w14:paraId="0BF0E5C3" w14:textId="77777777" w:rsidR="006730F0" w:rsidRPr="005668E2" w:rsidRDefault="00D41383" w:rsidP="005668E2">
      <w:pPr>
        <w:shd w:val="clear" w:color="auto" w:fill="FFFFFF"/>
        <w:spacing w:before="120"/>
        <w:ind w:left="355"/>
        <w:rPr>
          <w:sz w:val="22"/>
        </w:rPr>
      </w:pPr>
      <w:r w:rsidRPr="005668E2">
        <w:rPr>
          <w:sz w:val="22"/>
          <w:szCs w:val="24"/>
          <w:lang w:val="en-US"/>
        </w:rPr>
        <w:t>Repeal the section.</w:t>
      </w:r>
    </w:p>
    <w:p w14:paraId="33AB12C0" w14:textId="77777777" w:rsidR="006730F0" w:rsidRPr="005668E2" w:rsidRDefault="00D41383" w:rsidP="005668E2">
      <w:pPr>
        <w:shd w:val="clear" w:color="auto" w:fill="FFFFFF"/>
        <w:spacing w:before="120"/>
        <w:rPr>
          <w:sz w:val="22"/>
        </w:rPr>
      </w:pPr>
      <w:r w:rsidRPr="005668E2">
        <w:rPr>
          <w:b/>
          <w:bCs/>
          <w:sz w:val="22"/>
          <w:szCs w:val="24"/>
          <w:lang w:val="en-US"/>
        </w:rPr>
        <w:t>Section 10AK:</w:t>
      </w:r>
    </w:p>
    <w:p w14:paraId="44FB3055" w14:textId="77777777" w:rsidR="006730F0" w:rsidRPr="005668E2" w:rsidRDefault="00D41383" w:rsidP="005668E2">
      <w:pPr>
        <w:shd w:val="clear" w:color="auto" w:fill="FFFFFF"/>
        <w:spacing w:before="120"/>
        <w:ind w:left="355"/>
        <w:rPr>
          <w:sz w:val="22"/>
        </w:rPr>
      </w:pPr>
      <w:r w:rsidRPr="005668E2">
        <w:rPr>
          <w:sz w:val="22"/>
          <w:szCs w:val="24"/>
          <w:lang w:val="en-US"/>
        </w:rPr>
        <w:t>Repeal the section.</w:t>
      </w:r>
    </w:p>
    <w:p w14:paraId="737A0BE3" w14:textId="77777777" w:rsidR="006730F0" w:rsidRPr="005668E2" w:rsidRDefault="00D41383" w:rsidP="005668E2">
      <w:pPr>
        <w:shd w:val="clear" w:color="auto" w:fill="FFFFFF"/>
        <w:spacing w:before="120"/>
        <w:ind w:left="5"/>
        <w:rPr>
          <w:sz w:val="22"/>
        </w:rPr>
      </w:pPr>
      <w:r w:rsidRPr="005668E2">
        <w:rPr>
          <w:b/>
          <w:bCs/>
          <w:sz w:val="22"/>
          <w:szCs w:val="24"/>
          <w:lang w:val="en-US"/>
        </w:rPr>
        <w:t>Subsection 10A(1):</w:t>
      </w:r>
    </w:p>
    <w:p w14:paraId="2C26E998" w14:textId="77777777" w:rsidR="006730F0" w:rsidRPr="005668E2" w:rsidRDefault="00D41383" w:rsidP="005668E2">
      <w:pPr>
        <w:shd w:val="clear" w:color="auto" w:fill="FFFFFF"/>
        <w:spacing w:before="120"/>
        <w:ind w:left="350"/>
        <w:rPr>
          <w:sz w:val="22"/>
        </w:rPr>
      </w:pPr>
      <w:r w:rsidRPr="005668E2">
        <w:rPr>
          <w:sz w:val="22"/>
          <w:szCs w:val="24"/>
          <w:lang w:val="en-US"/>
        </w:rPr>
        <w:t>Omit paragraphs (a), (d) and (e).</w:t>
      </w:r>
    </w:p>
    <w:p w14:paraId="6BDC35DF" w14:textId="77777777" w:rsidR="006730F0" w:rsidRPr="005668E2" w:rsidRDefault="00D41383" w:rsidP="005668E2">
      <w:pPr>
        <w:shd w:val="clear" w:color="auto" w:fill="FFFFFF"/>
        <w:spacing w:before="120"/>
        <w:ind w:left="5"/>
        <w:rPr>
          <w:sz w:val="22"/>
        </w:rPr>
      </w:pPr>
      <w:r w:rsidRPr="005668E2">
        <w:rPr>
          <w:b/>
          <w:bCs/>
          <w:sz w:val="22"/>
          <w:szCs w:val="24"/>
          <w:lang w:val="en-US"/>
        </w:rPr>
        <w:t>Subsection 10A(2) (CPI indexation table):</w:t>
      </w:r>
    </w:p>
    <w:p w14:paraId="7A0B9B0D" w14:textId="77777777" w:rsidR="006730F0" w:rsidRPr="005668E2" w:rsidRDefault="00D41383" w:rsidP="005668E2">
      <w:pPr>
        <w:shd w:val="clear" w:color="auto" w:fill="FFFFFF"/>
        <w:spacing w:before="120"/>
        <w:ind w:left="350"/>
        <w:rPr>
          <w:sz w:val="22"/>
        </w:rPr>
      </w:pPr>
      <w:r w:rsidRPr="005668E2">
        <w:rPr>
          <w:sz w:val="22"/>
          <w:szCs w:val="24"/>
          <w:lang w:val="en-US"/>
        </w:rPr>
        <w:t>Omit items 1, 4 and 5.</w:t>
      </w:r>
    </w:p>
    <w:p w14:paraId="2A48496B" w14:textId="77777777" w:rsidR="006730F0" w:rsidRPr="005668E2" w:rsidRDefault="00D41383" w:rsidP="005668E2">
      <w:pPr>
        <w:shd w:val="clear" w:color="auto" w:fill="FFFFFF"/>
        <w:spacing w:before="120"/>
        <w:ind w:left="14"/>
        <w:rPr>
          <w:sz w:val="22"/>
        </w:rPr>
      </w:pPr>
      <w:r w:rsidRPr="005668E2">
        <w:rPr>
          <w:b/>
          <w:bCs/>
          <w:sz w:val="22"/>
          <w:szCs w:val="24"/>
          <w:lang w:val="en-US"/>
        </w:rPr>
        <w:t>Paragraph 20A(1)(b):</w:t>
      </w:r>
    </w:p>
    <w:p w14:paraId="323565EA" w14:textId="77777777" w:rsidR="006730F0" w:rsidRPr="005668E2" w:rsidRDefault="00D41383" w:rsidP="005668E2">
      <w:pPr>
        <w:shd w:val="clear" w:color="auto" w:fill="FFFFFF"/>
        <w:spacing w:before="120"/>
        <w:ind w:left="355"/>
        <w:rPr>
          <w:sz w:val="22"/>
        </w:rPr>
      </w:pPr>
      <w:r w:rsidRPr="005668E2">
        <w:rPr>
          <w:sz w:val="22"/>
          <w:szCs w:val="24"/>
          <w:lang w:val="en-US"/>
        </w:rPr>
        <w:t>Omit "(subject to subsection (1A))".</w:t>
      </w:r>
    </w:p>
    <w:p w14:paraId="459385E5" w14:textId="77777777" w:rsidR="006730F0" w:rsidRPr="005668E2" w:rsidRDefault="00D41383" w:rsidP="005668E2">
      <w:pPr>
        <w:shd w:val="clear" w:color="auto" w:fill="FFFFFF"/>
        <w:spacing w:before="120"/>
        <w:ind w:left="10"/>
        <w:rPr>
          <w:sz w:val="22"/>
        </w:rPr>
      </w:pPr>
      <w:r w:rsidRPr="005668E2">
        <w:rPr>
          <w:b/>
          <w:bCs/>
          <w:sz w:val="22"/>
          <w:szCs w:val="24"/>
          <w:lang w:val="en-US"/>
        </w:rPr>
        <w:t>Subsections 20A(1A), (1B), (1C), (1D) and (1E):</w:t>
      </w:r>
    </w:p>
    <w:p w14:paraId="47846B65" w14:textId="77777777" w:rsidR="006730F0" w:rsidRPr="005668E2" w:rsidRDefault="00D41383" w:rsidP="005668E2">
      <w:pPr>
        <w:shd w:val="clear" w:color="auto" w:fill="FFFFFF"/>
        <w:spacing w:before="120"/>
        <w:ind w:left="355"/>
        <w:rPr>
          <w:sz w:val="22"/>
        </w:rPr>
      </w:pPr>
      <w:r w:rsidRPr="005668E2">
        <w:rPr>
          <w:sz w:val="22"/>
          <w:szCs w:val="24"/>
          <w:lang w:val="en-US"/>
        </w:rPr>
        <w:t>Omit the subsections.</w:t>
      </w:r>
    </w:p>
    <w:p w14:paraId="3E18ED4A" w14:textId="77777777" w:rsidR="006730F0" w:rsidRPr="005668E2" w:rsidRDefault="006730F0" w:rsidP="005668E2">
      <w:pPr>
        <w:shd w:val="clear" w:color="auto" w:fill="FFFFFF"/>
        <w:spacing w:before="120"/>
        <w:ind w:left="355"/>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5D54036D" w14:textId="77777777" w:rsidR="006730F0" w:rsidRPr="005668E2" w:rsidRDefault="00D41383" w:rsidP="005668E2">
      <w:pPr>
        <w:shd w:val="clear" w:color="auto" w:fill="FFFFFF"/>
        <w:spacing w:before="120"/>
        <w:jc w:val="center"/>
        <w:rPr>
          <w:sz w:val="22"/>
        </w:rPr>
      </w:pPr>
      <w:r w:rsidRPr="005668E2">
        <w:rPr>
          <w:b/>
          <w:bCs/>
          <w:sz w:val="22"/>
          <w:szCs w:val="24"/>
          <w:lang w:val="en-US"/>
        </w:rPr>
        <w:lastRenderedPageBreak/>
        <w:t>SCHEDULE 2</w:t>
      </w:r>
      <w:r w:rsidRPr="005668E2">
        <w:rPr>
          <w:rFonts w:eastAsia="Times New Roman"/>
          <w:b/>
          <w:bCs/>
          <w:sz w:val="22"/>
          <w:szCs w:val="24"/>
          <w:lang w:val="en-US"/>
        </w:rPr>
        <w:t>—</w:t>
      </w:r>
      <w:r w:rsidRPr="005668E2">
        <w:rPr>
          <w:rFonts w:eastAsia="Times New Roman"/>
          <w:sz w:val="22"/>
          <w:szCs w:val="24"/>
          <w:lang w:val="en-US"/>
        </w:rPr>
        <w:t>continued</w:t>
      </w:r>
    </w:p>
    <w:p w14:paraId="7B145ABD" w14:textId="77777777" w:rsidR="006730F0" w:rsidRPr="005668E2" w:rsidRDefault="00D41383" w:rsidP="005668E2">
      <w:pPr>
        <w:shd w:val="clear" w:color="auto" w:fill="FFFFFF"/>
        <w:spacing w:before="120"/>
        <w:rPr>
          <w:sz w:val="22"/>
        </w:rPr>
      </w:pPr>
      <w:r w:rsidRPr="005668E2">
        <w:rPr>
          <w:b/>
          <w:bCs/>
          <w:sz w:val="22"/>
          <w:szCs w:val="24"/>
          <w:lang w:val="en-US"/>
        </w:rPr>
        <w:t>Section 20C:</w:t>
      </w:r>
    </w:p>
    <w:p w14:paraId="56EA0550" w14:textId="77777777" w:rsidR="006730F0" w:rsidRPr="005668E2" w:rsidRDefault="00D41383" w:rsidP="005668E2">
      <w:pPr>
        <w:shd w:val="clear" w:color="auto" w:fill="FFFFFF"/>
        <w:spacing w:before="120"/>
        <w:ind w:left="341"/>
        <w:rPr>
          <w:sz w:val="22"/>
        </w:rPr>
      </w:pPr>
      <w:r w:rsidRPr="005668E2">
        <w:rPr>
          <w:sz w:val="22"/>
          <w:szCs w:val="24"/>
          <w:lang w:val="en-US"/>
        </w:rPr>
        <w:t>Repeal the section.</w:t>
      </w:r>
    </w:p>
    <w:p w14:paraId="6ADAA341" w14:textId="77777777" w:rsidR="006730F0" w:rsidRPr="005668E2" w:rsidRDefault="00D41383" w:rsidP="005668E2">
      <w:pPr>
        <w:shd w:val="clear" w:color="auto" w:fill="FFFFFF"/>
        <w:spacing w:before="120"/>
        <w:rPr>
          <w:sz w:val="22"/>
        </w:rPr>
      </w:pPr>
      <w:r w:rsidRPr="005668E2">
        <w:rPr>
          <w:b/>
          <w:bCs/>
          <w:sz w:val="22"/>
          <w:szCs w:val="24"/>
          <w:lang w:val="en-US"/>
        </w:rPr>
        <w:t>Section 20D:</w:t>
      </w:r>
    </w:p>
    <w:p w14:paraId="60B5E29B" w14:textId="77777777" w:rsidR="006730F0" w:rsidRPr="005668E2" w:rsidRDefault="00D41383" w:rsidP="005668E2">
      <w:pPr>
        <w:shd w:val="clear" w:color="auto" w:fill="FFFFFF"/>
        <w:spacing w:before="120"/>
        <w:ind w:left="341"/>
        <w:rPr>
          <w:sz w:val="22"/>
        </w:rPr>
      </w:pPr>
      <w:r w:rsidRPr="005668E2">
        <w:rPr>
          <w:sz w:val="22"/>
          <w:szCs w:val="24"/>
          <w:lang w:val="en-US"/>
        </w:rPr>
        <w:t>Repeal the section.</w:t>
      </w:r>
    </w:p>
    <w:p w14:paraId="3CC34706" w14:textId="77777777" w:rsidR="006730F0" w:rsidRPr="005668E2" w:rsidRDefault="003613B3" w:rsidP="005668E2">
      <w:pPr>
        <w:shd w:val="clear" w:color="auto" w:fill="FFFFFF"/>
        <w:tabs>
          <w:tab w:val="left" w:pos="7380"/>
        </w:tabs>
        <w:spacing w:before="480"/>
        <w:ind w:left="2808"/>
        <w:jc w:val="right"/>
      </w:pPr>
      <w:r w:rsidRPr="005668E2">
        <w:rPr>
          <w:b/>
          <w:bCs/>
          <w:noProof/>
          <w:sz w:val="22"/>
          <w:szCs w:val="24"/>
          <w:lang w:val="en-AU" w:eastAsia="en-AU"/>
        </w:rPr>
        <mc:AlternateContent>
          <mc:Choice Requires="wps">
            <w:drawing>
              <wp:anchor distT="0" distB="0" distL="114300" distR="114300" simplePos="0" relativeHeight="251656192" behindDoc="0" locked="0" layoutInCell="1" allowOverlap="1" wp14:anchorId="14241A15" wp14:editId="4809433D">
                <wp:simplePos x="0" y="0"/>
                <wp:positionH relativeFrom="column">
                  <wp:posOffset>2520563</wp:posOffset>
                </wp:positionH>
                <wp:positionV relativeFrom="paragraph">
                  <wp:posOffset>56128</wp:posOffset>
                </wp:positionV>
                <wp:extent cx="699715"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6997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5311FA" id="Straight Connector 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98.45pt,4.4pt" to="253.5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" strokecolor="black [3040]"/>
            </w:pict>
          </mc:Fallback>
        </mc:AlternateContent>
      </w:r>
      <w:r w:rsidR="00D41383" w:rsidRPr="005668E2">
        <w:rPr>
          <w:b/>
          <w:bCs/>
          <w:sz w:val="22"/>
          <w:szCs w:val="24"/>
          <w:lang w:val="en-US"/>
        </w:rPr>
        <w:t>SCHEDULE 3</w:t>
      </w:r>
      <w:r w:rsidR="00D41383" w:rsidRPr="005668E2">
        <w:rPr>
          <w:b/>
          <w:bCs/>
          <w:sz w:val="22"/>
          <w:szCs w:val="24"/>
          <w:lang w:val="en-US"/>
        </w:rPr>
        <w:tab/>
      </w:r>
      <w:r w:rsidR="00D41383" w:rsidRPr="005668E2">
        <w:rPr>
          <w:szCs w:val="24"/>
          <w:lang w:val="en-US"/>
        </w:rPr>
        <w:t>Section 81</w:t>
      </w:r>
    </w:p>
    <w:p w14:paraId="2A888E8B" w14:textId="77777777" w:rsidR="006730F0" w:rsidRPr="005668E2" w:rsidRDefault="00D41383" w:rsidP="005668E2">
      <w:pPr>
        <w:shd w:val="clear" w:color="auto" w:fill="FFFFFF"/>
        <w:spacing w:before="120" w:after="120"/>
        <w:jc w:val="center"/>
        <w:rPr>
          <w:sz w:val="22"/>
        </w:rPr>
      </w:pPr>
      <w:r w:rsidRPr="005668E2">
        <w:rPr>
          <w:sz w:val="22"/>
          <w:szCs w:val="24"/>
          <w:lang w:val="en-US"/>
        </w:rPr>
        <w:t>FURTHER AMENDMENTS OF THE NATIONAL HEALTH ACT 1953</w:t>
      </w:r>
    </w:p>
    <w:p w14:paraId="53D12A69" w14:textId="77777777" w:rsidR="006730F0" w:rsidRPr="005668E2" w:rsidRDefault="00D41383" w:rsidP="005668E2">
      <w:pPr>
        <w:shd w:val="clear" w:color="auto" w:fill="FFFFFF"/>
        <w:spacing w:before="120"/>
        <w:ind w:left="5"/>
        <w:rPr>
          <w:sz w:val="22"/>
        </w:rPr>
      </w:pPr>
      <w:r w:rsidRPr="005668E2">
        <w:rPr>
          <w:b/>
          <w:bCs/>
          <w:sz w:val="22"/>
          <w:szCs w:val="24"/>
          <w:lang w:val="en-US"/>
        </w:rPr>
        <w:t>Subsection 4(1) (definition of "contributor"):</w:t>
      </w:r>
    </w:p>
    <w:p w14:paraId="1A54D5AA" w14:textId="77777777" w:rsidR="006730F0" w:rsidRPr="005668E2" w:rsidRDefault="00D41383" w:rsidP="005668E2">
      <w:pPr>
        <w:shd w:val="clear" w:color="auto" w:fill="FFFFFF"/>
        <w:spacing w:before="120"/>
        <w:ind w:left="346"/>
        <w:rPr>
          <w:sz w:val="22"/>
        </w:rPr>
      </w:pPr>
      <w:r w:rsidRPr="005668E2">
        <w:rPr>
          <w:sz w:val="22"/>
          <w:szCs w:val="24"/>
          <w:lang w:val="en-US"/>
        </w:rPr>
        <w:t>Omit ", a medical benefits fund or a hospital benefits fund".</w:t>
      </w:r>
    </w:p>
    <w:p w14:paraId="4395943A" w14:textId="77777777" w:rsidR="006730F0" w:rsidRPr="005668E2" w:rsidRDefault="00D41383" w:rsidP="005668E2">
      <w:pPr>
        <w:shd w:val="clear" w:color="auto" w:fill="FFFFFF"/>
        <w:spacing w:before="120"/>
        <w:ind w:left="5"/>
        <w:rPr>
          <w:sz w:val="22"/>
        </w:rPr>
      </w:pPr>
      <w:r w:rsidRPr="005668E2">
        <w:rPr>
          <w:b/>
          <w:bCs/>
          <w:sz w:val="22"/>
          <w:szCs w:val="24"/>
          <w:lang w:val="en-US"/>
        </w:rPr>
        <w:t>Subsection 4(1) (definition of "</w:t>
      </w:r>
      <w:proofErr w:type="spellStart"/>
      <w:r w:rsidRPr="005668E2">
        <w:rPr>
          <w:b/>
          <w:bCs/>
          <w:sz w:val="22"/>
          <w:szCs w:val="24"/>
          <w:lang w:val="en-US"/>
        </w:rPr>
        <w:t>dependant</w:t>
      </w:r>
      <w:proofErr w:type="spellEnd"/>
      <w:r w:rsidRPr="005668E2">
        <w:rPr>
          <w:b/>
          <w:bCs/>
          <w:sz w:val="22"/>
          <w:szCs w:val="24"/>
          <w:lang w:val="en-US"/>
        </w:rPr>
        <w:t>"):</w:t>
      </w:r>
    </w:p>
    <w:p w14:paraId="5C645B1F" w14:textId="77777777" w:rsidR="006730F0" w:rsidRPr="005668E2" w:rsidRDefault="00D41383" w:rsidP="005668E2">
      <w:pPr>
        <w:shd w:val="clear" w:color="auto" w:fill="FFFFFF"/>
        <w:spacing w:before="120"/>
        <w:ind w:left="346"/>
        <w:rPr>
          <w:sz w:val="22"/>
        </w:rPr>
      </w:pPr>
      <w:r w:rsidRPr="005668E2">
        <w:rPr>
          <w:sz w:val="22"/>
          <w:szCs w:val="24"/>
          <w:lang w:val="en-US"/>
        </w:rPr>
        <w:t>Omit ", a medical benefits fund or a hospital benefits fund".</w:t>
      </w:r>
    </w:p>
    <w:p w14:paraId="11089D3D" w14:textId="77777777" w:rsidR="006730F0" w:rsidRPr="005668E2" w:rsidRDefault="00D41383" w:rsidP="005668E2">
      <w:pPr>
        <w:shd w:val="clear" w:color="auto" w:fill="FFFFFF"/>
        <w:spacing w:before="120"/>
        <w:ind w:left="10"/>
        <w:rPr>
          <w:sz w:val="22"/>
        </w:rPr>
      </w:pPr>
      <w:r w:rsidRPr="005668E2">
        <w:rPr>
          <w:b/>
          <w:bCs/>
          <w:sz w:val="22"/>
          <w:szCs w:val="24"/>
          <w:lang w:val="en-US"/>
        </w:rPr>
        <w:t>Subsection 4(1) (definition of "organization"):</w:t>
      </w:r>
    </w:p>
    <w:p w14:paraId="1284F2FF" w14:textId="77777777" w:rsidR="006730F0" w:rsidRPr="005668E2" w:rsidRDefault="00D41383" w:rsidP="005668E2">
      <w:pPr>
        <w:shd w:val="clear" w:color="auto" w:fill="FFFFFF"/>
        <w:spacing w:before="120"/>
        <w:ind w:left="350"/>
        <w:rPr>
          <w:sz w:val="22"/>
        </w:rPr>
      </w:pPr>
      <w:r w:rsidRPr="005668E2">
        <w:rPr>
          <w:sz w:val="22"/>
          <w:szCs w:val="24"/>
          <w:lang w:val="en-US"/>
        </w:rPr>
        <w:t>Omit ", a medical benefits fund or a hospital benefits fund".</w:t>
      </w:r>
    </w:p>
    <w:p w14:paraId="116ADF34" w14:textId="77777777" w:rsidR="006730F0" w:rsidRPr="005668E2" w:rsidRDefault="00D41383" w:rsidP="005668E2">
      <w:pPr>
        <w:shd w:val="clear" w:color="auto" w:fill="FFFFFF"/>
        <w:spacing w:before="120"/>
        <w:ind w:left="14"/>
        <w:jc w:val="both"/>
        <w:rPr>
          <w:sz w:val="22"/>
        </w:rPr>
      </w:pPr>
      <w:r w:rsidRPr="005668E2">
        <w:rPr>
          <w:b/>
          <w:bCs/>
          <w:sz w:val="22"/>
          <w:szCs w:val="24"/>
          <w:lang w:val="en-US"/>
        </w:rPr>
        <w:t>Subsection 4(1) (definitions of " 'basic hospital benefits table' or 'basic table' ", " 'basic medical benefits table' or 'basic table' ", "fund medical benefit", "guaranteed medical benefit", "registered hospital benefits organization", "registered medical benefits organization" and "supplementary hospital benefits table, in relation to a hospital benefits organization"):</w:t>
      </w:r>
    </w:p>
    <w:p w14:paraId="4C019B11" w14:textId="77777777" w:rsidR="006730F0" w:rsidRPr="005668E2" w:rsidRDefault="00D41383" w:rsidP="005668E2">
      <w:pPr>
        <w:shd w:val="clear" w:color="auto" w:fill="FFFFFF"/>
        <w:spacing w:before="120"/>
        <w:ind w:left="355"/>
        <w:rPr>
          <w:sz w:val="22"/>
        </w:rPr>
      </w:pPr>
      <w:r w:rsidRPr="005668E2">
        <w:rPr>
          <w:sz w:val="22"/>
          <w:szCs w:val="24"/>
          <w:lang w:val="en-US"/>
        </w:rPr>
        <w:t>Omit the definitions.</w:t>
      </w:r>
    </w:p>
    <w:p w14:paraId="74A6B875" w14:textId="77777777" w:rsidR="006730F0" w:rsidRPr="005668E2" w:rsidRDefault="00D41383" w:rsidP="005668E2">
      <w:pPr>
        <w:shd w:val="clear" w:color="auto" w:fill="FFFFFF"/>
        <w:spacing w:before="120"/>
        <w:ind w:left="14"/>
        <w:rPr>
          <w:sz w:val="22"/>
        </w:rPr>
      </w:pPr>
      <w:r w:rsidRPr="005668E2">
        <w:rPr>
          <w:b/>
          <w:bCs/>
          <w:sz w:val="22"/>
          <w:szCs w:val="24"/>
          <w:lang w:val="en-US"/>
        </w:rPr>
        <w:t>Paragraphs 40AFD(7)(ab) and (ac):</w:t>
      </w:r>
    </w:p>
    <w:p w14:paraId="3AFF662D" w14:textId="77777777" w:rsidR="006730F0" w:rsidRPr="005668E2" w:rsidRDefault="00D41383" w:rsidP="005668E2">
      <w:pPr>
        <w:shd w:val="clear" w:color="auto" w:fill="FFFFFF"/>
        <w:spacing w:before="120"/>
        <w:ind w:left="355"/>
        <w:rPr>
          <w:sz w:val="22"/>
        </w:rPr>
      </w:pPr>
      <w:r w:rsidRPr="005668E2">
        <w:rPr>
          <w:sz w:val="22"/>
          <w:szCs w:val="24"/>
          <w:lang w:val="en-US"/>
        </w:rPr>
        <w:t>Omit the paragraphs, substitute:</w:t>
      </w:r>
    </w:p>
    <w:p w14:paraId="72FFA7FB" w14:textId="77777777" w:rsidR="006730F0" w:rsidRPr="005668E2" w:rsidRDefault="00D41383" w:rsidP="005668E2">
      <w:pPr>
        <w:shd w:val="clear" w:color="auto" w:fill="FFFFFF"/>
        <w:spacing w:before="120"/>
        <w:ind w:left="355"/>
        <w:rPr>
          <w:sz w:val="22"/>
        </w:rPr>
      </w:pPr>
      <w:r w:rsidRPr="005668E2">
        <w:rPr>
          <w:sz w:val="22"/>
          <w:szCs w:val="24"/>
          <w:lang w:val="it-IT"/>
        </w:rPr>
        <w:t xml:space="preserve">"(ab) </w:t>
      </w:r>
      <w:r w:rsidRPr="005668E2">
        <w:rPr>
          <w:sz w:val="22"/>
          <w:szCs w:val="24"/>
          <w:lang w:val="en-US"/>
        </w:rPr>
        <w:t>if:</w:t>
      </w:r>
    </w:p>
    <w:p w14:paraId="54DC4E01" w14:textId="77777777" w:rsidR="006730F0" w:rsidRPr="005668E2" w:rsidRDefault="00D41383" w:rsidP="005668E2">
      <w:pPr>
        <w:shd w:val="clear" w:color="auto" w:fill="FFFFFF"/>
        <w:spacing w:before="120"/>
        <w:ind w:left="1666" w:hanging="341"/>
        <w:jc w:val="both"/>
        <w:rPr>
          <w:sz w:val="22"/>
        </w:rPr>
      </w:pPr>
      <w:r w:rsidRPr="005668E2">
        <w:rPr>
          <w:sz w:val="22"/>
          <w:szCs w:val="24"/>
          <w:lang w:val="en-US"/>
        </w:rPr>
        <w:t>(</w:t>
      </w:r>
      <w:proofErr w:type="spellStart"/>
      <w:r w:rsidRPr="005668E2">
        <w:rPr>
          <w:sz w:val="22"/>
          <w:szCs w:val="24"/>
          <w:lang w:val="en-US"/>
        </w:rPr>
        <w:t>i</w:t>
      </w:r>
      <w:proofErr w:type="spellEnd"/>
      <w:r w:rsidRPr="005668E2">
        <w:rPr>
          <w:sz w:val="22"/>
          <w:szCs w:val="24"/>
          <w:lang w:val="en-US"/>
        </w:rPr>
        <w:t>) at the time when the previous classification of the patient expired, the patient was on hospital leave; and</w:t>
      </w:r>
    </w:p>
    <w:p w14:paraId="22A96617" w14:textId="77777777" w:rsidR="006730F0" w:rsidRPr="005668E2" w:rsidRDefault="00D41383" w:rsidP="005668E2">
      <w:pPr>
        <w:shd w:val="clear" w:color="auto" w:fill="FFFFFF"/>
        <w:spacing w:before="120"/>
        <w:ind w:left="1666" w:hanging="408"/>
        <w:jc w:val="both"/>
        <w:rPr>
          <w:sz w:val="22"/>
        </w:rPr>
      </w:pPr>
      <w:r w:rsidRPr="005668E2">
        <w:rPr>
          <w:sz w:val="22"/>
          <w:szCs w:val="24"/>
          <w:lang w:val="en-US"/>
        </w:rPr>
        <w:t>(ii) the application was made after the readmission of the patient to the nursing home after the hospital leave;</w:t>
      </w:r>
    </w:p>
    <w:p w14:paraId="57BE3F25" w14:textId="77777777" w:rsidR="006730F0" w:rsidRPr="005668E2" w:rsidRDefault="00D41383" w:rsidP="005668E2">
      <w:pPr>
        <w:shd w:val="clear" w:color="auto" w:fill="FFFFFF"/>
        <w:spacing w:before="120"/>
        <w:ind w:left="1013"/>
        <w:jc w:val="both"/>
        <w:rPr>
          <w:sz w:val="22"/>
        </w:rPr>
      </w:pPr>
      <w:r w:rsidRPr="005668E2">
        <w:rPr>
          <w:sz w:val="22"/>
          <w:szCs w:val="24"/>
          <w:lang w:val="en-US"/>
        </w:rPr>
        <w:t>the classification is regarded as having taken effect on the day on which the patient was so readmitted;</w:t>
      </w:r>
    </w:p>
    <w:p w14:paraId="38895086" w14:textId="77777777" w:rsidR="006730F0" w:rsidRPr="005668E2" w:rsidRDefault="00D41383" w:rsidP="005668E2">
      <w:pPr>
        <w:shd w:val="clear" w:color="auto" w:fill="FFFFFF"/>
        <w:spacing w:before="120"/>
        <w:ind w:left="533"/>
        <w:rPr>
          <w:sz w:val="22"/>
        </w:rPr>
      </w:pPr>
      <w:r w:rsidRPr="005668E2">
        <w:rPr>
          <w:sz w:val="22"/>
          <w:szCs w:val="24"/>
          <w:lang w:val="en-US"/>
        </w:rPr>
        <w:t>(ac) if:</w:t>
      </w:r>
    </w:p>
    <w:p w14:paraId="06E2F59B" w14:textId="77777777" w:rsidR="006730F0" w:rsidRPr="005668E2" w:rsidRDefault="00D41383" w:rsidP="005668E2">
      <w:pPr>
        <w:shd w:val="clear" w:color="auto" w:fill="FFFFFF"/>
        <w:spacing w:before="120"/>
        <w:ind w:left="1666" w:hanging="346"/>
        <w:jc w:val="both"/>
        <w:rPr>
          <w:sz w:val="22"/>
        </w:rPr>
      </w:pPr>
      <w:r w:rsidRPr="005668E2">
        <w:rPr>
          <w:sz w:val="22"/>
          <w:szCs w:val="24"/>
          <w:lang w:val="en-US"/>
        </w:rPr>
        <w:t>(</w:t>
      </w:r>
      <w:proofErr w:type="spellStart"/>
      <w:r w:rsidRPr="005668E2">
        <w:rPr>
          <w:sz w:val="22"/>
          <w:szCs w:val="24"/>
          <w:lang w:val="en-US"/>
        </w:rPr>
        <w:t>i</w:t>
      </w:r>
      <w:proofErr w:type="spellEnd"/>
      <w:r w:rsidRPr="005668E2">
        <w:rPr>
          <w:sz w:val="22"/>
          <w:szCs w:val="24"/>
          <w:lang w:val="en-US"/>
        </w:rPr>
        <w:t>) the previous classification of the patient expired within 28 days after the patient was readmitted to the nursing home after a period of hospital leave; and</w:t>
      </w:r>
    </w:p>
    <w:p w14:paraId="4BF4F561" w14:textId="77777777" w:rsidR="006730F0" w:rsidRPr="005668E2" w:rsidRDefault="006730F0" w:rsidP="005668E2">
      <w:pPr>
        <w:shd w:val="clear" w:color="auto" w:fill="FFFFFF"/>
        <w:spacing w:before="120"/>
        <w:ind w:left="1666" w:hanging="346"/>
        <w:jc w:val="both"/>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0F765B50" w14:textId="77777777" w:rsidR="006730F0" w:rsidRPr="005668E2" w:rsidRDefault="00D41383" w:rsidP="005668E2">
      <w:pPr>
        <w:shd w:val="clear" w:color="auto" w:fill="FFFFFF"/>
        <w:spacing w:before="120"/>
        <w:jc w:val="center"/>
        <w:rPr>
          <w:sz w:val="22"/>
        </w:rPr>
      </w:pPr>
      <w:r w:rsidRPr="005668E2">
        <w:rPr>
          <w:b/>
          <w:bCs/>
          <w:sz w:val="22"/>
          <w:szCs w:val="24"/>
          <w:lang w:val="en-US"/>
        </w:rPr>
        <w:lastRenderedPageBreak/>
        <w:t>SCHEDULE 3</w:t>
      </w:r>
      <w:r w:rsidRPr="005668E2">
        <w:rPr>
          <w:rFonts w:eastAsia="Times New Roman"/>
          <w:sz w:val="22"/>
          <w:szCs w:val="24"/>
          <w:lang w:val="en-US"/>
        </w:rPr>
        <w:t>—continued</w:t>
      </w:r>
    </w:p>
    <w:p w14:paraId="4A99D411" w14:textId="77777777" w:rsidR="006730F0" w:rsidRPr="005668E2" w:rsidRDefault="00D41383" w:rsidP="005668E2">
      <w:pPr>
        <w:shd w:val="clear" w:color="auto" w:fill="FFFFFF"/>
        <w:spacing w:before="120"/>
        <w:ind w:left="1651" w:hanging="413"/>
        <w:rPr>
          <w:sz w:val="22"/>
        </w:rPr>
      </w:pPr>
      <w:r w:rsidRPr="005668E2">
        <w:rPr>
          <w:sz w:val="22"/>
          <w:szCs w:val="24"/>
          <w:lang w:val="en-US"/>
        </w:rPr>
        <w:t>(ii) the application was made after the expiration of the previous classification;</w:t>
      </w:r>
    </w:p>
    <w:p w14:paraId="0A697F5F" w14:textId="77777777" w:rsidR="006730F0" w:rsidRPr="005668E2" w:rsidRDefault="00D41383" w:rsidP="005668E2">
      <w:pPr>
        <w:shd w:val="clear" w:color="auto" w:fill="FFFFFF"/>
        <w:spacing w:before="120"/>
        <w:ind w:left="998"/>
        <w:rPr>
          <w:sz w:val="22"/>
        </w:rPr>
      </w:pPr>
      <w:r w:rsidRPr="005668E2">
        <w:rPr>
          <w:sz w:val="22"/>
          <w:szCs w:val="24"/>
          <w:lang w:val="en-US"/>
        </w:rPr>
        <w:t>the classification is regarded as having taken effect at the expiration of the previous classification;".</w:t>
      </w:r>
    </w:p>
    <w:p w14:paraId="0C482845" w14:textId="77777777" w:rsidR="006730F0" w:rsidRPr="005668E2" w:rsidRDefault="00D41383" w:rsidP="005668E2">
      <w:pPr>
        <w:shd w:val="clear" w:color="auto" w:fill="FFFFFF"/>
        <w:spacing w:before="120"/>
        <w:rPr>
          <w:sz w:val="22"/>
        </w:rPr>
      </w:pPr>
      <w:r w:rsidRPr="005668E2">
        <w:rPr>
          <w:b/>
          <w:bCs/>
          <w:sz w:val="22"/>
          <w:szCs w:val="24"/>
          <w:lang w:val="en-US"/>
        </w:rPr>
        <w:t>Section 68A:</w:t>
      </w:r>
    </w:p>
    <w:p w14:paraId="473DA0DA" w14:textId="77777777" w:rsidR="006730F0" w:rsidRPr="005668E2" w:rsidRDefault="00D41383" w:rsidP="005668E2">
      <w:pPr>
        <w:shd w:val="clear" w:color="auto" w:fill="FFFFFF"/>
        <w:spacing w:before="120"/>
        <w:ind w:left="350"/>
        <w:rPr>
          <w:sz w:val="22"/>
        </w:rPr>
      </w:pPr>
      <w:r w:rsidRPr="005668E2">
        <w:rPr>
          <w:sz w:val="22"/>
          <w:szCs w:val="24"/>
          <w:lang w:val="en-US"/>
        </w:rPr>
        <w:t>Repeal the section.</w:t>
      </w:r>
    </w:p>
    <w:p w14:paraId="2250B778" w14:textId="77777777" w:rsidR="006730F0" w:rsidRPr="005668E2" w:rsidRDefault="00D41383" w:rsidP="005668E2">
      <w:pPr>
        <w:shd w:val="clear" w:color="auto" w:fill="FFFFFF"/>
        <w:spacing w:before="120"/>
        <w:ind w:left="5"/>
        <w:rPr>
          <w:sz w:val="22"/>
        </w:rPr>
      </w:pPr>
      <w:r w:rsidRPr="005668E2">
        <w:rPr>
          <w:b/>
          <w:bCs/>
          <w:sz w:val="22"/>
          <w:szCs w:val="24"/>
          <w:lang w:val="en-US"/>
        </w:rPr>
        <w:t>Subsection 73(1):</w:t>
      </w:r>
    </w:p>
    <w:p w14:paraId="0D9B3C21" w14:textId="77777777" w:rsidR="006730F0" w:rsidRPr="005668E2" w:rsidRDefault="00D41383" w:rsidP="005668E2">
      <w:pPr>
        <w:shd w:val="clear" w:color="auto" w:fill="FFFFFF"/>
        <w:spacing w:before="120"/>
        <w:ind w:left="350"/>
        <w:rPr>
          <w:sz w:val="22"/>
        </w:rPr>
      </w:pPr>
      <w:r w:rsidRPr="005668E2">
        <w:rPr>
          <w:sz w:val="22"/>
          <w:szCs w:val="24"/>
          <w:lang w:val="en-US"/>
        </w:rPr>
        <w:t>Omit "other than an application to which section 68A relates,".</w:t>
      </w:r>
    </w:p>
    <w:p w14:paraId="175E870C" w14:textId="77777777" w:rsidR="006730F0" w:rsidRPr="005668E2" w:rsidRDefault="00D41383" w:rsidP="005668E2">
      <w:pPr>
        <w:shd w:val="clear" w:color="auto" w:fill="FFFFFF"/>
        <w:spacing w:before="120"/>
        <w:ind w:left="10"/>
        <w:rPr>
          <w:sz w:val="22"/>
        </w:rPr>
      </w:pPr>
      <w:r w:rsidRPr="005668E2">
        <w:rPr>
          <w:b/>
          <w:bCs/>
          <w:sz w:val="22"/>
          <w:szCs w:val="24"/>
          <w:lang w:val="en-US"/>
        </w:rPr>
        <w:t>Subsection 73(2):</w:t>
      </w:r>
    </w:p>
    <w:p w14:paraId="206F8EA9" w14:textId="77777777" w:rsidR="006730F0" w:rsidRPr="005668E2" w:rsidRDefault="00D41383" w:rsidP="005668E2">
      <w:pPr>
        <w:shd w:val="clear" w:color="auto" w:fill="FFFFFF"/>
        <w:spacing w:before="120"/>
        <w:ind w:left="350"/>
        <w:rPr>
          <w:sz w:val="22"/>
        </w:rPr>
      </w:pPr>
      <w:r w:rsidRPr="005668E2">
        <w:rPr>
          <w:sz w:val="22"/>
          <w:szCs w:val="24"/>
          <w:lang w:val="en-US"/>
        </w:rPr>
        <w:t>Omit the subsection.</w:t>
      </w:r>
    </w:p>
    <w:p w14:paraId="72C09ED1" w14:textId="77777777" w:rsidR="006730F0" w:rsidRPr="005668E2" w:rsidRDefault="00D41383" w:rsidP="005668E2">
      <w:pPr>
        <w:shd w:val="clear" w:color="auto" w:fill="FFFFFF"/>
        <w:spacing w:before="120"/>
        <w:ind w:left="14"/>
        <w:rPr>
          <w:sz w:val="22"/>
        </w:rPr>
      </w:pPr>
      <w:r w:rsidRPr="005668E2">
        <w:rPr>
          <w:b/>
          <w:bCs/>
          <w:sz w:val="22"/>
          <w:szCs w:val="24"/>
          <w:lang w:val="en-US"/>
        </w:rPr>
        <w:t>Section 73AA:</w:t>
      </w:r>
    </w:p>
    <w:p w14:paraId="6299A552" w14:textId="77777777" w:rsidR="006730F0" w:rsidRPr="005668E2" w:rsidRDefault="00D41383" w:rsidP="005668E2">
      <w:pPr>
        <w:shd w:val="clear" w:color="auto" w:fill="FFFFFF"/>
        <w:spacing w:before="120"/>
        <w:ind w:left="360"/>
        <w:rPr>
          <w:sz w:val="22"/>
        </w:rPr>
      </w:pPr>
      <w:r w:rsidRPr="005668E2">
        <w:rPr>
          <w:sz w:val="22"/>
          <w:szCs w:val="24"/>
          <w:lang w:val="en-US"/>
        </w:rPr>
        <w:t>Repeal the section.</w:t>
      </w:r>
    </w:p>
    <w:p w14:paraId="3B681C1F" w14:textId="77777777" w:rsidR="006730F0" w:rsidRPr="005668E2" w:rsidRDefault="00D41383" w:rsidP="005668E2">
      <w:pPr>
        <w:shd w:val="clear" w:color="auto" w:fill="FFFFFF"/>
        <w:spacing w:before="120"/>
        <w:ind w:left="19"/>
        <w:rPr>
          <w:sz w:val="22"/>
        </w:rPr>
      </w:pPr>
      <w:r w:rsidRPr="005668E2">
        <w:rPr>
          <w:b/>
          <w:bCs/>
          <w:sz w:val="22"/>
          <w:szCs w:val="24"/>
          <w:lang w:val="en-US"/>
        </w:rPr>
        <w:t>Paragraph 73BAB(1B)(d):</w:t>
      </w:r>
    </w:p>
    <w:p w14:paraId="240BA93B" w14:textId="77777777" w:rsidR="006730F0" w:rsidRPr="005668E2" w:rsidRDefault="00D41383" w:rsidP="005668E2">
      <w:pPr>
        <w:shd w:val="clear" w:color="auto" w:fill="FFFFFF"/>
        <w:spacing w:before="120"/>
        <w:ind w:left="360"/>
        <w:rPr>
          <w:sz w:val="22"/>
        </w:rPr>
      </w:pPr>
      <w:r w:rsidRPr="005668E2">
        <w:rPr>
          <w:sz w:val="22"/>
          <w:szCs w:val="24"/>
          <w:lang w:val="en-US"/>
        </w:rPr>
        <w:t>Omit "paragraph (6)", substitute "paragraph (b)".</w:t>
      </w:r>
    </w:p>
    <w:p w14:paraId="6E67F959" w14:textId="77777777" w:rsidR="006730F0" w:rsidRPr="005668E2" w:rsidRDefault="00D41383" w:rsidP="005668E2">
      <w:pPr>
        <w:shd w:val="clear" w:color="auto" w:fill="FFFFFF"/>
        <w:spacing w:before="120"/>
        <w:ind w:left="19"/>
        <w:rPr>
          <w:sz w:val="22"/>
        </w:rPr>
      </w:pPr>
      <w:r w:rsidRPr="005668E2">
        <w:rPr>
          <w:b/>
          <w:bCs/>
          <w:sz w:val="22"/>
          <w:szCs w:val="24"/>
          <w:lang w:val="en-US"/>
        </w:rPr>
        <w:t>Subsection 73BB(11) (definition of "basic table"):</w:t>
      </w:r>
    </w:p>
    <w:p w14:paraId="25D5BF06" w14:textId="77777777" w:rsidR="006730F0" w:rsidRPr="005668E2" w:rsidRDefault="00D41383" w:rsidP="005668E2">
      <w:pPr>
        <w:shd w:val="clear" w:color="auto" w:fill="FFFFFF"/>
        <w:spacing w:before="120"/>
        <w:ind w:left="360"/>
        <w:rPr>
          <w:sz w:val="22"/>
        </w:rPr>
      </w:pPr>
      <w:r w:rsidRPr="005668E2">
        <w:rPr>
          <w:sz w:val="22"/>
          <w:szCs w:val="24"/>
          <w:lang w:val="en-US"/>
        </w:rPr>
        <w:t>Omit the definition.</w:t>
      </w:r>
    </w:p>
    <w:p w14:paraId="140E0E0B" w14:textId="77777777" w:rsidR="006730F0" w:rsidRPr="005668E2" w:rsidRDefault="00D41383" w:rsidP="005668E2">
      <w:pPr>
        <w:shd w:val="clear" w:color="auto" w:fill="FFFFFF"/>
        <w:spacing w:before="120"/>
        <w:ind w:left="19"/>
        <w:rPr>
          <w:sz w:val="22"/>
        </w:rPr>
      </w:pPr>
      <w:r w:rsidRPr="005668E2">
        <w:rPr>
          <w:b/>
          <w:bCs/>
          <w:sz w:val="22"/>
          <w:szCs w:val="24"/>
          <w:lang w:val="en-US"/>
        </w:rPr>
        <w:t>Subsection 73BF(1):</w:t>
      </w:r>
    </w:p>
    <w:p w14:paraId="7A3D6CB2" w14:textId="77777777" w:rsidR="006730F0" w:rsidRPr="005668E2" w:rsidRDefault="00D41383" w:rsidP="005668E2">
      <w:pPr>
        <w:shd w:val="clear" w:color="auto" w:fill="FFFFFF"/>
        <w:spacing w:before="120"/>
        <w:ind w:left="360"/>
        <w:rPr>
          <w:sz w:val="22"/>
        </w:rPr>
      </w:pPr>
      <w:r w:rsidRPr="005668E2">
        <w:rPr>
          <w:sz w:val="22"/>
          <w:szCs w:val="24"/>
          <w:lang w:val="en-US"/>
        </w:rPr>
        <w:t>Omit ", a medical benefits fund or a hospital benefits fund".</w:t>
      </w:r>
    </w:p>
    <w:p w14:paraId="217FEB6B" w14:textId="77777777" w:rsidR="006730F0" w:rsidRPr="005668E2" w:rsidRDefault="00D41383" w:rsidP="005668E2">
      <w:pPr>
        <w:shd w:val="clear" w:color="auto" w:fill="FFFFFF"/>
        <w:spacing w:before="120"/>
        <w:ind w:left="24"/>
        <w:rPr>
          <w:sz w:val="22"/>
        </w:rPr>
      </w:pPr>
      <w:r w:rsidRPr="005668E2">
        <w:rPr>
          <w:b/>
          <w:bCs/>
          <w:sz w:val="22"/>
          <w:szCs w:val="24"/>
          <w:lang w:val="en-US"/>
        </w:rPr>
        <w:t>Subsection 73BF(4):</w:t>
      </w:r>
    </w:p>
    <w:p w14:paraId="43771A00" w14:textId="77777777" w:rsidR="006730F0" w:rsidRPr="005668E2" w:rsidRDefault="00D41383" w:rsidP="005668E2">
      <w:pPr>
        <w:shd w:val="clear" w:color="auto" w:fill="FFFFFF"/>
        <w:spacing w:before="120"/>
        <w:ind w:left="29" w:firstLine="336"/>
        <w:rPr>
          <w:sz w:val="22"/>
        </w:rPr>
      </w:pPr>
      <w:r w:rsidRPr="005668E2">
        <w:rPr>
          <w:sz w:val="22"/>
          <w:szCs w:val="24"/>
          <w:lang w:val="en-US"/>
        </w:rPr>
        <w:t>Omit "with respect to a health benefits fund, a medical benefits fund or a hospital benefits fund conducted by a registered organization".</w:t>
      </w:r>
    </w:p>
    <w:p w14:paraId="4B2D3955" w14:textId="77777777" w:rsidR="006730F0" w:rsidRPr="005668E2" w:rsidRDefault="00D41383" w:rsidP="005668E2">
      <w:pPr>
        <w:shd w:val="clear" w:color="auto" w:fill="FFFFFF"/>
        <w:spacing w:before="120"/>
        <w:ind w:left="29"/>
        <w:rPr>
          <w:sz w:val="22"/>
        </w:rPr>
      </w:pPr>
      <w:r w:rsidRPr="005668E2">
        <w:rPr>
          <w:b/>
          <w:bCs/>
          <w:sz w:val="22"/>
          <w:szCs w:val="24"/>
          <w:lang w:val="en-US"/>
        </w:rPr>
        <w:t>Subsection 73BF(5):</w:t>
      </w:r>
    </w:p>
    <w:p w14:paraId="20FD48B9" w14:textId="77777777" w:rsidR="006730F0" w:rsidRPr="005668E2" w:rsidRDefault="00D41383" w:rsidP="005668E2">
      <w:pPr>
        <w:shd w:val="clear" w:color="auto" w:fill="FFFFFF"/>
        <w:spacing w:before="120"/>
        <w:ind w:left="29" w:firstLine="341"/>
        <w:rPr>
          <w:sz w:val="22"/>
        </w:rPr>
      </w:pPr>
      <w:r w:rsidRPr="005668E2">
        <w:rPr>
          <w:sz w:val="22"/>
          <w:szCs w:val="24"/>
          <w:lang w:val="en-US"/>
        </w:rPr>
        <w:t>Omit ", a medical benefits fund or a hospital benefits fund, as the case may be,".</w:t>
      </w:r>
    </w:p>
    <w:p w14:paraId="2FDBA8B1" w14:textId="77777777" w:rsidR="006730F0" w:rsidRPr="005668E2" w:rsidRDefault="00D41383" w:rsidP="005668E2">
      <w:pPr>
        <w:shd w:val="clear" w:color="auto" w:fill="FFFFFF"/>
        <w:spacing w:before="120"/>
        <w:ind w:left="34"/>
        <w:rPr>
          <w:sz w:val="22"/>
        </w:rPr>
      </w:pPr>
      <w:r w:rsidRPr="005668E2">
        <w:rPr>
          <w:b/>
          <w:bCs/>
          <w:sz w:val="22"/>
          <w:szCs w:val="24"/>
          <w:lang w:val="en-US"/>
        </w:rPr>
        <w:t>Subsections 73BFA(1) and (4):</w:t>
      </w:r>
    </w:p>
    <w:p w14:paraId="18E34CB8" w14:textId="77777777" w:rsidR="006730F0" w:rsidRPr="005668E2" w:rsidRDefault="00D41383" w:rsidP="005668E2">
      <w:pPr>
        <w:shd w:val="clear" w:color="auto" w:fill="FFFFFF"/>
        <w:spacing w:before="120"/>
        <w:ind w:left="374"/>
        <w:rPr>
          <w:sz w:val="22"/>
        </w:rPr>
      </w:pPr>
      <w:r w:rsidRPr="005668E2">
        <w:rPr>
          <w:sz w:val="22"/>
          <w:szCs w:val="24"/>
          <w:lang w:val="en-US"/>
        </w:rPr>
        <w:t>Omit "or a hospital benefits fund".</w:t>
      </w:r>
    </w:p>
    <w:p w14:paraId="6302EE15" w14:textId="77777777" w:rsidR="006730F0" w:rsidRPr="005668E2" w:rsidRDefault="00D41383" w:rsidP="005668E2">
      <w:pPr>
        <w:shd w:val="clear" w:color="auto" w:fill="FFFFFF"/>
        <w:spacing w:before="120"/>
        <w:ind w:left="38"/>
        <w:rPr>
          <w:sz w:val="22"/>
        </w:rPr>
      </w:pPr>
      <w:r w:rsidRPr="005668E2">
        <w:rPr>
          <w:b/>
          <w:bCs/>
          <w:sz w:val="22"/>
          <w:szCs w:val="24"/>
          <w:lang w:val="en-US"/>
        </w:rPr>
        <w:t>Subsection 73BFA(5):</w:t>
      </w:r>
    </w:p>
    <w:p w14:paraId="02748129" w14:textId="77777777" w:rsidR="006730F0" w:rsidRPr="005668E2" w:rsidRDefault="00D41383" w:rsidP="005668E2">
      <w:pPr>
        <w:shd w:val="clear" w:color="auto" w:fill="FFFFFF"/>
        <w:spacing w:before="120"/>
        <w:ind w:left="379"/>
        <w:rPr>
          <w:sz w:val="22"/>
        </w:rPr>
      </w:pPr>
      <w:r w:rsidRPr="005668E2">
        <w:rPr>
          <w:sz w:val="22"/>
          <w:szCs w:val="24"/>
          <w:lang w:val="en-US"/>
        </w:rPr>
        <w:t>Omit "hospital", substitute "health".</w:t>
      </w:r>
    </w:p>
    <w:p w14:paraId="4A8BBA17" w14:textId="77777777" w:rsidR="006730F0" w:rsidRPr="005668E2" w:rsidRDefault="00D41383" w:rsidP="005668E2">
      <w:pPr>
        <w:shd w:val="clear" w:color="auto" w:fill="FFFFFF"/>
        <w:spacing w:before="120"/>
        <w:ind w:left="43"/>
        <w:rPr>
          <w:sz w:val="22"/>
        </w:rPr>
      </w:pPr>
      <w:r w:rsidRPr="005668E2">
        <w:rPr>
          <w:b/>
          <w:bCs/>
          <w:sz w:val="22"/>
          <w:szCs w:val="24"/>
          <w:lang w:val="en-US"/>
        </w:rPr>
        <w:t>Subsections 73BFB(1) and (4):</w:t>
      </w:r>
    </w:p>
    <w:p w14:paraId="6D6EE709" w14:textId="77777777" w:rsidR="006730F0" w:rsidRPr="005668E2" w:rsidRDefault="00D41383" w:rsidP="005668E2">
      <w:pPr>
        <w:shd w:val="clear" w:color="auto" w:fill="FFFFFF"/>
        <w:spacing w:before="120"/>
        <w:ind w:left="384"/>
        <w:rPr>
          <w:sz w:val="22"/>
        </w:rPr>
      </w:pPr>
      <w:r w:rsidRPr="005668E2">
        <w:rPr>
          <w:sz w:val="22"/>
          <w:szCs w:val="24"/>
          <w:lang w:val="en-US"/>
        </w:rPr>
        <w:t>Omit "medical" (wherever occurring), substitute "health".</w:t>
      </w:r>
    </w:p>
    <w:p w14:paraId="52A23D94" w14:textId="77777777" w:rsidR="006730F0" w:rsidRPr="005668E2" w:rsidRDefault="00D41383" w:rsidP="005668E2">
      <w:pPr>
        <w:shd w:val="clear" w:color="auto" w:fill="FFFFFF"/>
        <w:spacing w:before="120"/>
        <w:ind w:left="48"/>
        <w:rPr>
          <w:sz w:val="22"/>
        </w:rPr>
      </w:pPr>
      <w:r w:rsidRPr="005668E2">
        <w:rPr>
          <w:b/>
          <w:bCs/>
          <w:sz w:val="22"/>
          <w:szCs w:val="24"/>
          <w:lang w:val="en-US"/>
        </w:rPr>
        <w:t>Subsection 73BFB(6):</w:t>
      </w:r>
    </w:p>
    <w:p w14:paraId="3521339A" w14:textId="77777777" w:rsidR="006730F0" w:rsidRPr="005668E2" w:rsidRDefault="00D41383" w:rsidP="005668E2">
      <w:pPr>
        <w:shd w:val="clear" w:color="auto" w:fill="FFFFFF"/>
        <w:spacing w:before="120"/>
        <w:ind w:left="384"/>
        <w:rPr>
          <w:sz w:val="22"/>
        </w:rPr>
      </w:pPr>
      <w:r w:rsidRPr="005668E2">
        <w:rPr>
          <w:sz w:val="22"/>
          <w:szCs w:val="24"/>
          <w:lang w:val="en-US"/>
        </w:rPr>
        <w:t>Omit the subsection.</w:t>
      </w:r>
    </w:p>
    <w:p w14:paraId="55C576CE" w14:textId="77777777" w:rsidR="006730F0" w:rsidRPr="005668E2" w:rsidRDefault="006730F0" w:rsidP="005668E2">
      <w:pPr>
        <w:shd w:val="clear" w:color="auto" w:fill="FFFFFF"/>
        <w:spacing w:before="120"/>
        <w:ind w:left="384"/>
        <w:rPr>
          <w:sz w:val="22"/>
        </w:rPr>
        <w:sectPr w:rsidR="006730F0" w:rsidRPr="005668E2" w:rsidSect="009149AC">
          <w:type w:val="nextColumn"/>
          <w:pgSz w:w="12240" w:h="15840"/>
          <w:pgMar w:top="1440" w:right="1440" w:bottom="1440" w:left="1440" w:header="720" w:footer="720" w:gutter="0"/>
          <w:cols w:space="60"/>
          <w:noEndnote/>
          <w:docGrid w:linePitch="272"/>
        </w:sectPr>
      </w:pPr>
    </w:p>
    <w:p w14:paraId="136BB134" w14:textId="77777777" w:rsidR="006730F0" w:rsidRPr="005668E2" w:rsidRDefault="00D41383" w:rsidP="005668E2">
      <w:pPr>
        <w:shd w:val="clear" w:color="auto" w:fill="FFFFFF"/>
        <w:spacing w:before="120"/>
        <w:ind w:left="43"/>
        <w:jc w:val="center"/>
        <w:rPr>
          <w:sz w:val="22"/>
        </w:rPr>
      </w:pPr>
      <w:r w:rsidRPr="005668E2">
        <w:rPr>
          <w:b/>
          <w:bCs/>
          <w:sz w:val="22"/>
          <w:szCs w:val="24"/>
          <w:lang w:val="en-US"/>
        </w:rPr>
        <w:lastRenderedPageBreak/>
        <w:t>SCHEDULE 3</w:t>
      </w:r>
      <w:r w:rsidRPr="005668E2">
        <w:rPr>
          <w:rFonts w:eastAsia="Times New Roman"/>
          <w:sz w:val="22"/>
          <w:szCs w:val="24"/>
          <w:lang w:val="en-US"/>
        </w:rPr>
        <w:t>—continued</w:t>
      </w:r>
    </w:p>
    <w:p w14:paraId="2579CEBD" w14:textId="77777777" w:rsidR="006730F0" w:rsidRPr="005668E2" w:rsidRDefault="00D41383" w:rsidP="005668E2">
      <w:pPr>
        <w:shd w:val="clear" w:color="auto" w:fill="FFFFFF"/>
        <w:spacing w:before="120"/>
        <w:ind w:left="19"/>
        <w:rPr>
          <w:sz w:val="22"/>
        </w:rPr>
      </w:pPr>
      <w:r w:rsidRPr="005668E2">
        <w:rPr>
          <w:b/>
          <w:bCs/>
          <w:sz w:val="22"/>
          <w:szCs w:val="24"/>
          <w:lang w:val="en-US"/>
        </w:rPr>
        <w:t>Section 73BH:</w:t>
      </w:r>
    </w:p>
    <w:p w14:paraId="4CFD0100" w14:textId="77777777" w:rsidR="006730F0" w:rsidRPr="005668E2" w:rsidRDefault="00D41383" w:rsidP="005668E2">
      <w:pPr>
        <w:shd w:val="clear" w:color="auto" w:fill="FFFFFF"/>
        <w:spacing w:before="120"/>
        <w:ind w:left="24" w:firstLine="331"/>
        <w:rPr>
          <w:sz w:val="22"/>
        </w:rPr>
      </w:pPr>
      <w:r w:rsidRPr="005668E2">
        <w:rPr>
          <w:sz w:val="22"/>
          <w:szCs w:val="24"/>
          <w:lang w:val="en-US"/>
        </w:rPr>
        <w:t>Omit ", a registered medical benefits organization or a registered hospital benefits organization".</w:t>
      </w:r>
    </w:p>
    <w:p w14:paraId="211C3CC3" w14:textId="77777777" w:rsidR="006730F0" w:rsidRPr="005668E2" w:rsidRDefault="00D41383" w:rsidP="005668E2">
      <w:pPr>
        <w:shd w:val="clear" w:color="auto" w:fill="FFFFFF"/>
        <w:spacing w:before="120"/>
        <w:ind w:left="14"/>
        <w:rPr>
          <w:sz w:val="22"/>
        </w:rPr>
      </w:pPr>
      <w:r w:rsidRPr="005668E2">
        <w:rPr>
          <w:b/>
          <w:bCs/>
          <w:sz w:val="22"/>
          <w:szCs w:val="24"/>
          <w:lang w:val="en-US"/>
        </w:rPr>
        <w:t>Subsection 73F(3):</w:t>
      </w:r>
    </w:p>
    <w:p w14:paraId="5353BD8F" w14:textId="77777777" w:rsidR="006730F0" w:rsidRPr="005668E2" w:rsidRDefault="00D41383" w:rsidP="005668E2">
      <w:pPr>
        <w:shd w:val="clear" w:color="auto" w:fill="FFFFFF"/>
        <w:spacing w:before="120"/>
        <w:ind w:left="350"/>
        <w:rPr>
          <w:sz w:val="22"/>
        </w:rPr>
      </w:pPr>
      <w:r w:rsidRPr="005668E2">
        <w:rPr>
          <w:sz w:val="22"/>
          <w:szCs w:val="24"/>
          <w:lang w:val="en-US"/>
        </w:rPr>
        <w:t>Omit the subsection.</w:t>
      </w:r>
    </w:p>
    <w:p w14:paraId="4E9C040B" w14:textId="77777777" w:rsidR="006730F0" w:rsidRPr="005668E2" w:rsidRDefault="00D41383" w:rsidP="005668E2">
      <w:pPr>
        <w:shd w:val="clear" w:color="auto" w:fill="FFFFFF"/>
        <w:spacing w:before="120"/>
        <w:ind w:left="14"/>
        <w:rPr>
          <w:sz w:val="22"/>
        </w:rPr>
      </w:pPr>
      <w:r w:rsidRPr="005668E2">
        <w:rPr>
          <w:b/>
          <w:bCs/>
          <w:sz w:val="22"/>
          <w:szCs w:val="24"/>
          <w:lang w:val="en-US"/>
        </w:rPr>
        <w:t>Section 73G (definition of "claim to which this section applies"):</w:t>
      </w:r>
    </w:p>
    <w:p w14:paraId="525405D1" w14:textId="77777777" w:rsidR="006730F0" w:rsidRPr="005668E2" w:rsidRDefault="00D41383" w:rsidP="005668E2">
      <w:pPr>
        <w:shd w:val="clear" w:color="auto" w:fill="FFFFFF"/>
        <w:spacing w:before="120"/>
        <w:ind w:left="350"/>
        <w:rPr>
          <w:sz w:val="22"/>
        </w:rPr>
      </w:pPr>
      <w:r w:rsidRPr="005668E2">
        <w:rPr>
          <w:sz w:val="22"/>
          <w:szCs w:val="24"/>
          <w:lang w:val="en-US"/>
        </w:rPr>
        <w:t>Omit "hospital benefits".</w:t>
      </w:r>
    </w:p>
    <w:p w14:paraId="7C700B5F" w14:textId="77777777" w:rsidR="006730F0" w:rsidRPr="005668E2" w:rsidRDefault="00D41383" w:rsidP="005668E2">
      <w:pPr>
        <w:shd w:val="clear" w:color="auto" w:fill="FFFFFF"/>
        <w:spacing w:before="120"/>
        <w:ind w:left="14"/>
        <w:rPr>
          <w:sz w:val="22"/>
        </w:rPr>
      </w:pPr>
      <w:r w:rsidRPr="005668E2">
        <w:rPr>
          <w:b/>
          <w:bCs/>
          <w:sz w:val="22"/>
          <w:szCs w:val="24"/>
          <w:lang w:val="en-US"/>
        </w:rPr>
        <w:t>Section 74B:</w:t>
      </w:r>
    </w:p>
    <w:p w14:paraId="717143A7" w14:textId="77777777" w:rsidR="006730F0" w:rsidRPr="005668E2" w:rsidRDefault="00D41383" w:rsidP="005668E2">
      <w:pPr>
        <w:shd w:val="clear" w:color="auto" w:fill="FFFFFF"/>
        <w:spacing w:before="120"/>
        <w:ind w:left="350"/>
        <w:rPr>
          <w:sz w:val="22"/>
        </w:rPr>
      </w:pPr>
      <w:r w:rsidRPr="005668E2">
        <w:rPr>
          <w:sz w:val="22"/>
          <w:szCs w:val="24"/>
          <w:lang w:val="en-US"/>
        </w:rPr>
        <w:t>Omit ", medical benefits fund or hospital benefits fund".</w:t>
      </w:r>
    </w:p>
    <w:p w14:paraId="213D5F85" w14:textId="77777777" w:rsidR="006730F0" w:rsidRPr="005668E2" w:rsidRDefault="00D41383" w:rsidP="005668E2">
      <w:pPr>
        <w:shd w:val="clear" w:color="auto" w:fill="FFFFFF"/>
        <w:spacing w:before="120"/>
        <w:ind w:left="10"/>
        <w:rPr>
          <w:sz w:val="22"/>
        </w:rPr>
      </w:pPr>
      <w:r w:rsidRPr="005668E2">
        <w:rPr>
          <w:b/>
          <w:bCs/>
          <w:sz w:val="22"/>
          <w:szCs w:val="24"/>
          <w:lang w:val="en-US"/>
        </w:rPr>
        <w:t>Subsection 74C(1):</w:t>
      </w:r>
    </w:p>
    <w:p w14:paraId="4A8642EA" w14:textId="77777777" w:rsidR="006730F0" w:rsidRPr="005668E2" w:rsidRDefault="00D41383" w:rsidP="005668E2">
      <w:pPr>
        <w:shd w:val="clear" w:color="auto" w:fill="FFFFFF"/>
        <w:spacing w:before="120"/>
        <w:ind w:left="346"/>
        <w:rPr>
          <w:sz w:val="22"/>
        </w:rPr>
      </w:pPr>
      <w:r w:rsidRPr="005668E2">
        <w:rPr>
          <w:sz w:val="22"/>
          <w:szCs w:val="24"/>
          <w:lang w:val="en-US"/>
        </w:rPr>
        <w:t>Omit ", medical benefits fund or hospital benefits fund".</w:t>
      </w:r>
    </w:p>
    <w:p w14:paraId="1BC1DD6E" w14:textId="77777777" w:rsidR="006730F0" w:rsidRPr="005668E2" w:rsidRDefault="00D41383" w:rsidP="005668E2">
      <w:pPr>
        <w:shd w:val="clear" w:color="auto" w:fill="FFFFFF"/>
        <w:spacing w:before="120"/>
        <w:ind w:left="10"/>
        <w:rPr>
          <w:sz w:val="22"/>
        </w:rPr>
      </w:pPr>
      <w:r w:rsidRPr="005668E2">
        <w:rPr>
          <w:b/>
          <w:bCs/>
          <w:sz w:val="22"/>
          <w:szCs w:val="24"/>
          <w:lang w:val="en-US"/>
        </w:rPr>
        <w:t>Section 81A:</w:t>
      </w:r>
    </w:p>
    <w:p w14:paraId="7758974E" w14:textId="77777777" w:rsidR="006730F0" w:rsidRPr="005668E2" w:rsidRDefault="00D41383" w:rsidP="005668E2">
      <w:pPr>
        <w:shd w:val="clear" w:color="auto" w:fill="FFFFFF"/>
        <w:spacing w:before="120"/>
        <w:ind w:left="346"/>
        <w:rPr>
          <w:sz w:val="22"/>
        </w:rPr>
      </w:pPr>
      <w:r w:rsidRPr="005668E2">
        <w:rPr>
          <w:sz w:val="22"/>
          <w:szCs w:val="24"/>
          <w:lang w:val="en-US"/>
        </w:rPr>
        <w:t>Repeal the section.</w:t>
      </w:r>
    </w:p>
    <w:p w14:paraId="1CB17D14" w14:textId="77777777" w:rsidR="006730F0" w:rsidRPr="005668E2" w:rsidRDefault="00D41383" w:rsidP="005668E2">
      <w:pPr>
        <w:shd w:val="clear" w:color="auto" w:fill="FFFFFF"/>
        <w:spacing w:before="120"/>
        <w:ind w:left="5"/>
        <w:rPr>
          <w:sz w:val="22"/>
        </w:rPr>
      </w:pPr>
      <w:r w:rsidRPr="005668E2">
        <w:rPr>
          <w:b/>
          <w:bCs/>
          <w:sz w:val="22"/>
          <w:szCs w:val="24"/>
          <w:lang w:val="en-US"/>
        </w:rPr>
        <w:t>Subsection 82Q(1) (definition of "fund"):</w:t>
      </w:r>
    </w:p>
    <w:p w14:paraId="601837EA" w14:textId="77777777" w:rsidR="006730F0" w:rsidRPr="005668E2" w:rsidRDefault="00D41383" w:rsidP="005668E2">
      <w:pPr>
        <w:shd w:val="clear" w:color="auto" w:fill="FFFFFF"/>
        <w:spacing w:before="120"/>
        <w:ind w:left="341"/>
        <w:rPr>
          <w:sz w:val="22"/>
        </w:rPr>
      </w:pPr>
      <w:r w:rsidRPr="005668E2">
        <w:rPr>
          <w:sz w:val="22"/>
          <w:szCs w:val="24"/>
          <w:lang w:val="en-US"/>
        </w:rPr>
        <w:t>Omit ", a medical benefits fund or a hospital benefits fund".</w:t>
      </w:r>
    </w:p>
    <w:p w14:paraId="1C25E912" w14:textId="77777777" w:rsidR="006730F0" w:rsidRPr="005668E2" w:rsidRDefault="00D41383" w:rsidP="005668E2">
      <w:pPr>
        <w:shd w:val="clear" w:color="auto" w:fill="FFFFFF"/>
        <w:spacing w:before="120"/>
        <w:ind w:left="5"/>
        <w:rPr>
          <w:sz w:val="22"/>
        </w:rPr>
      </w:pPr>
      <w:r w:rsidRPr="005668E2">
        <w:rPr>
          <w:b/>
          <w:bCs/>
          <w:sz w:val="22"/>
          <w:szCs w:val="24"/>
          <w:lang w:val="en-US"/>
        </w:rPr>
        <w:t>Subsection 82Z(2):</w:t>
      </w:r>
    </w:p>
    <w:p w14:paraId="756B21F1" w14:textId="77777777" w:rsidR="006730F0" w:rsidRPr="005668E2" w:rsidRDefault="00D41383" w:rsidP="005668E2">
      <w:pPr>
        <w:shd w:val="clear" w:color="auto" w:fill="FFFFFF"/>
        <w:spacing w:before="120"/>
        <w:ind w:left="341"/>
        <w:rPr>
          <w:sz w:val="22"/>
        </w:rPr>
      </w:pPr>
      <w:r w:rsidRPr="005668E2">
        <w:rPr>
          <w:sz w:val="22"/>
          <w:szCs w:val="24"/>
          <w:lang w:val="en-US"/>
        </w:rPr>
        <w:t>Omit ", a medical benefits fund or a hospital benefits fund".</w:t>
      </w:r>
    </w:p>
    <w:p w14:paraId="2A02028E" w14:textId="77777777" w:rsidR="006730F0" w:rsidRPr="005668E2" w:rsidRDefault="00D41383" w:rsidP="005668E2">
      <w:pPr>
        <w:shd w:val="clear" w:color="auto" w:fill="FFFFFF"/>
        <w:spacing w:before="120"/>
        <w:rPr>
          <w:sz w:val="22"/>
        </w:rPr>
      </w:pPr>
      <w:r w:rsidRPr="005668E2">
        <w:rPr>
          <w:b/>
          <w:bCs/>
          <w:sz w:val="22"/>
          <w:szCs w:val="24"/>
          <w:lang w:val="en-US"/>
        </w:rPr>
        <w:t>Section 82ZGA:</w:t>
      </w:r>
    </w:p>
    <w:p w14:paraId="2A28B98F" w14:textId="77777777" w:rsidR="006730F0" w:rsidRPr="005668E2" w:rsidRDefault="00D41383" w:rsidP="005668E2">
      <w:pPr>
        <w:shd w:val="clear" w:color="auto" w:fill="FFFFFF"/>
        <w:spacing w:before="120"/>
        <w:ind w:left="341"/>
        <w:rPr>
          <w:sz w:val="22"/>
        </w:rPr>
      </w:pPr>
      <w:r w:rsidRPr="005668E2">
        <w:rPr>
          <w:sz w:val="22"/>
          <w:szCs w:val="24"/>
          <w:lang w:val="en-US"/>
        </w:rPr>
        <w:t>Repeal the section.</w:t>
      </w:r>
    </w:p>
    <w:p w14:paraId="776370B9" w14:textId="77777777" w:rsidR="006730F0" w:rsidRPr="005668E2" w:rsidRDefault="00D41383" w:rsidP="005668E2">
      <w:pPr>
        <w:shd w:val="clear" w:color="auto" w:fill="FFFFFF"/>
        <w:spacing w:before="120"/>
        <w:rPr>
          <w:sz w:val="22"/>
        </w:rPr>
      </w:pPr>
      <w:r w:rsidRPr="005668E2">
        <w:rPr>
          <w:b/>
          <w:bCs/>
          <w:sz w:val="22"/>
          <w:szCs w:val="24"/>
          <w:lang w:val="en-US"/>
        </w:rPr>
        <w:t>Subsection 82ZN(1) (definition of "fund"):</w:t>
      </w:r>
    </w:p>
    <w:p w14:paraId="3CE857E0" w14:textId="77777777" w:rsidR="006730F0" w:rsidRPr="005668E2" w:rsidRDefault="00D41383" w:rsidP="005668E2">
      <w:pPr>
        <w:shd w:val="clear" w:color="auto" w:fill="FFFFFF"/>
        <w:spacing w:before="120"/>
        <w:ind w:left="336"/>
        <w:rPr>
          <w:sz w:val="22"/>
        </w:rPr>
      </w:pPr>
      <w:r w:rsidRPr="005668E2">
        <w:rPr>
          <w:sz w:val="22"/>
          <w:szCs w:val="24"/>
          <w:lang w:val="en-US"/>
        </w:rPr>
        <w:t>Omit ", a hospital benefits fund or a medical benefits fund".</w:t>
      </w:r>
    </w:p>
    <w:p w14:paraId="38801128" w14:textId="77777777" w:rsidR="006730F0" w:rsidRPr="005668E2" w:rsidRDefault="00D41383" w:rsidP="005668E2">
      <w:pPr>
        <w:shd w:val="clear" w:color="auto" w:fill="FFFFFF"/>
        <w:spacing w:before="120"/>
        <w:rPr>
          <w:sz w:val="22"/>
        </w:rPr>
      </w:pPr>
      <w:r w:rsidRPr="005668E2">
        <w:rPr>
          <w:b/>
          <w:bCs/>
          <w:sz w:val="22"/>
          <w:szCs w:val="24"/>
          <w:lang w:val="en-US"/>
        </w:rPr>
        <w:t>Subsection 98BA(1):</w:t>
      </w:r>
    </w:p>
    <w:p w14:paraId="241EEAC6" w14:textId="77777777" w:rsidR="006730F0" w:rsidRPr="005668E2" w:rsidRDefault="00D41383" w:rsidP="005668E2">
      <w:pPr>
        <w:shd w:val="clear" w:color="auto" w:fill="FFFFFF"/>
        <w:spacing w:before="120"/>
        <w:ind w:left="341"/>
        <w:rPr>
          <w:sz w:val="22"/>
        </w:rPr>
      </w:pPr>
      <w:r w:rsidRPr="005668E2">
        <w:rPr>
          <w:sz w:val="22"/>
          <w:szCs w:val="24"/>
          <w:lang w:val="en-US"/>
        </w:rPr>
        <w:t>Omit "Chairman", substitute "Chairperson".</w:t>
      </w:r>
    </w:p>
    <w:p w14:paraId="51216D18" w14:textId="77777777" w:rsidR="006730F0" w:rsidRPr="005668E2" w:rsidRDefault="00D41383" w:rsidP="005668E2">
      <w:pPr>
        <w:shd w:val="clear" w:color="auto" w:fill="FFFFFF"/>
        <w:spacing w:before="120"/>
        <w:rPr>
          <w:sz w:val="22"/>
        </w:rPr>
      </w:pPr>
      <w:r w:rsidRPr="005668E2">
        <w:rPr>
          <w:b/>
          <w:bCs/>
          <w:sz w:val="22"/>
          <w:szCs w:val="24"/>
          <w:lang w:val="en-US"/>
        </w:rPr>
        <w:t>Subparagraph (1)(iii) of Schedule 1:</w:t>
      </w:r>
    </w:p>
    <w:p w14:paraId="0A631048" w14:textId="77777777" w:rsidR="006730F0" w:rsidRPr="005668E2" w:rsidRDefault="00D41383" w:rsidP="005668E2">
      <w:pPr>
        <w:shd w:val="clear" w:color="auto" w:fill="FFFFFF"/>
        <w:spacing w:before="120"/>
        <w:ind w:left="336"/>
        <w:rPr>
          <w:sz w:val="22"/>
        </w:rPr>
      </w:pPr>
      <w:r w:rsidRPr="005668E2">
        <w:rPr>
          <w:sz w:val="22"/>
          <w:szCs w:val="24"/>
          <w:lang w:val="en-US"/>
        </w:rPr>
        <w:t>Omit ", a hospital benefits fund or a medical benefits fund".</w:t>
      </w:r>
    </w:p>
    <w:p w14:paraId="1574567A" w14:textId="77777777" w:rsidR="006730F0" w:rsidRPr="005668E2" w:rsidRDefault="003613B3" w:rsidP="005668E2">
      <w:pPr>
        <w:shd w:val="clear" w:color="auto" w:fill="FFFFFF"/>
        <w:spacing w:before="720"/>
        <w:jc w:val="center"/>
        <w:rPr>
          <w:sz w:val="22"/>
        </w:rPr>
      </w:pPr>
      <w:r w:rsidRPr="005668E2">
        <w:rPr>
          <w:b/>
          <w:bCs/>
          <w:noProof/>
          <w:sz w:val="22"/>
          <w:szCs w:val="22"/>
          <w:lang w:val="en-AU" w:eastAsia="en-AU"/>
        </w:rPr>
        <mc:AlternateContent>
          <mc:Choice Requires="wps">
            <w:drawing>
              <wp:anchor distT="0" distB="0" distL="114300" distR="114300" simplePos="0" relativeHeight="251658240" behindDoc="0" locked="0" layoutInCell="1" allowOverlap="1" wp14:anchorId="26654A10" wp14:editId="16D7058E">
                <wp:simplePos x="0" y="0"/>
                <wp:positionH relativeFrom="column">
                  <wp:posOffset>-1</wp:posOffset>
                </wp:positionH>
                <wp:positionV relativeFrom="paragraph">
                  <wp:posOffset>209716</wp:posOffset>
                </wp:positionV>
                <wp:extent cx="6027089" cy="0"/>
                <wp:effectExtent l="0" t="0" r="31115" b="19050"/>
                <wp:wrapNone/>
                <wp:docPr id="5" name="Straight Connector 5"/>
                <wp:cNvGraphicFramePr/>
                <a:graphic xmlns:a="http://schemas.openxmlformats.org/drawingml/2006/main">
                  <a:graphicData uri="http://schemas.microsoft.com/office/word/2010/wordprocessingShape">
                    <wps:wsp>
                      <wps:cNvCnPr/>
                      <wps:spPr>
                        <a:xfrm>
                          <a:off x="0" y="0"/>
                          <a:ext cx="60270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15BE99"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16.5pt" to="47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" strokecolor="black [3040]"/>
            </w:pict>
          </mc:Fallback>
        </mc:AlternateContent>
      </w:r>
      <w:r w:rsidR="00D41383" w:rsidRPr="005668E2">
        <w:rPr>
          <w:b/>
          <w:bCs/>
          <w:sz w:val="22"/>
          <w:szCs w:val="22"/>
          <w:lang w:val="en-US"/>
        </w:rPr>
        <w:t>NOTES</w:t>
      </w:r>
    </w:p>
    <w:p w14:paraId="2B264244" w14:textId="77777777" w:rsidR="006730F0" w:rsidRPr="005668E2" w:rsidRDefault="00D41383" w:rsidP="005668E2">
      <w:pPr>
        <w:numPr>
          <w:ilvl w:val="0"/>
          <w:numId w:val="114"/>
        </w:numPr>
        <w:shd w:val="clear" w:color="auto" w:fill="FFFFFF"/>
        <w:tabs>
          <w:tab w:val="left" w:pos="288"/>
        </w:tabs>
        <w:spacing w:before="120"/>
        <w:ind w:left="288" w:hanging="283"/>
        <w:jc w:val="both"/>
        <w:rPr>
          <w:szCs w:val="22"/>
          <w:lang w:val="en-US"/>
        </w:rPr>
      </w:pPr>
      <w:r w:rsidRPr="005668E2">
        <w:rPr>
          <w:szCs w:val="22"/>
          <w:lang w:val="en-US"/>
        </w:rPr>
        <w:t>No. 129, 1986, as amended. For previous amendments, see Nos. 80 and 99, 1988; No. 141, 1990; and Nos. 70 and 73, 1991.</w:t>
      </w:r>
    </w:p>
    <w:p w14:paraId="75C8EA2A" w14:textId="77777777" w:rsidR="006730F0" w:rsidRPr="005668E2" w:rsidRDefault="00D41383" w:rsidP="005668E2">
      <w:pPr>
        <w:numPr>
          <w:ilvl w:val="0"/>
          <w:numId w:val="114"/>
        </w:numPr>
        <w:shd w:val="clear" w:color="auto" w:fill="FFFFFF"/>
        <w:tabs>
          <w:tab w:val="left" w:pos="288"/>
        </w:tabs>
        <w:spacing w:before="120"/>
        <w:ind w:left="288" w:hanging="283"/>
        <w:jc w:val="both"/>
        <w:rPr>
          <w:szCs w:val="22"/>
          <w:lang w:val="en-US"/>
        </w:rPr>
      </w:pPr>
      <w:r w:rsidRPr="005668E2">
        <w:rPr>
          <w:szCs w:val="22"/>
          <w:lang w:val="en-US"/>
        </w:rPr>
        <w:t>No. 46, 1983, as amended. For previous amendments, see No. 23, 1985; No. 141, 1987; Nos. 38, 133 and 155, 1988; No. 59, 1989; Nos. 3 and 89, 1990; and No. 6, 1991.</w:t>
      </w:r>
    </w:p>
    <w:p w14:paraId="37CC47B1" w14:textId="77777777" w:rsidR="006730F0" w:rsidRPr="005668E2" w:rsidRDefault="006730F0" w:rsidP="005668E2">
      <w:pPr>
        <w:numPr>
          <w:ilvl w:val="0"/>
          <w:numId w:val="114"/>
        </w:numPr>
        <w:shd w:val="clear" w:color="auto" w:fill="FFFFFF"/>
        <w:tabs>
          <w:tab w:val="left" w:pos="288"/>
        </w:tabs>
        <w:spacing w:before="120"/>
        <w:ind w:left="288" w:hanging="283"/>
        <w:jc w:val="both"/>
        <w:rPr>
          <w:sz w:val="22"/>
          <w:szCs w:val="22"/>
          <w:lang w:val="en-US"/>
        </w:rPr>
        <w:sectPr w:rsidR="006730F0" w:rsidRPr="005668E2" w:rsidSect="009149AC">
          <w:type w:val="nextColumn"/>
          <w:pgSz w:w="12240" w:h="15840"/>
          <w:pgMar w:top="1440" w:right="1440" w:bottom="1440" w:left="1440" w:header="720" w:footer="720" w:gutter="0"/>
          <w:cols w:space="60"/>
          <w:noEndnote/>
          <w:docGrid w:linePitch="272"/>
        </w:sectPr>
      </w:pPr>
    </w:p>
    <w:p w14:paraId="32E723A6" w14:textId="77777777" w:rsidR="006730F0" w:rsidRPr="005668E2" w:rsidRDefault="00D41383" w:rsidP="005668E2">
      <w:pPr>
        <w:shd w:val="clear" w:color="auto" w:fill="FFFFFF"/>
        <w:spacing w:before="120"/>
        <w:jc w:val="center"/>
      </w:pPr>
      <w:r w:rsidRPr="005668E2">
        <w:rPr>
          <w:b/>
          <w:bCs/>
          <w:szCs w:val="24"/>
          <w:lang w:val="en-US"/>
        </w:rPr>
        <w:lastRenderedPageBreak/>
        <w:t>NOTES</w:t>
      </w:r>
      <w:r w:rsidRPr="005668E2">
        <w:rPr>
          <w:rFonts w:eastAsia="Times New Roman"/>
          <w:szCs w:val="24"/>
          <w:lang w:val="en-US"/>
        </w:rPr>
        <w:t>—continued</w:t>
      </w:r>
    </w:p>
    <w:p w14:paraId="684F62AE" w14:textId="77777777" w:rsidR="006730F0" w:rsidRPr="005668E2" w:rsidRDefault="00D41383" w:rsidP="005668E2">
      <w:pPr>
        <w:numPr>
          <w:ilvl w:val="0"/>
          <w:numId w:val="115"/>
        </w:numPr>
        <w:shd w:val="clear" w:color="auto" w:fill="FFFFFF"/>
        <w:tabs>
          <w:tab w:val="left" w:pos="293"/>
        </w:tabs>
        <w:spacing w:before="120"/>
        <w:ind w:left="293" w:hanging="293"/>
        <w:jc w:val="both"/>
        <w:rPr>
          <w:szCs w:val="22"/>
          <w:lang w:val="en-US"/>
        </w:rPr>
      </w:pPr>
      <w:r w:rsidRPr="005668E2">
        <w:rPr>
          <w:szCs w:val="22"/>
          <w:lang w:val="en-US"/>
        </w:rPr>
        <w:t>No. 42, 1974, as amended. For previous amendments, see No. 58, 1975; Nos. 59, 91, 101, 109 and 157, 1976; No. 75, 1977; Nos. 36, 89 and 133, 1978; Nos. 53 and 123, 1979; No. 132, 1980; Nos. 118 and 176, 1981; Nos. 49, 80 and 112, 1982; Nos. 54 and 139, 1983; Nos. 15, 46, 63, 120, 135 and 165, 1984; Nos. 24, 65, 70, 95 and 167, 1985; Nos. 28, 75 and 94, 1986; Nos. 44, 131, 132 and 141, 1987; Nos. 85, 87, 99 and 155, 1988; Nos. 59, 84, 95 and 164, 1989; Nos. 3, 106 and 141, 1990; and Nos. 6, 57, 68, 70, 73, 84, 116, 141, 171, 172, 175, 190, 193 and 211, 1991.</w:t>
      </w:r>
    </w:p>
    <w:p w14:paraId="4889A313" w14:textId="77777777" w:rsidR="006730F0" w:rsidRPr="005668E2" w:rsidRDefault="00D41383" w:rsidP="005668E2">
      <w:pPr>
        <w:numPr>
          <w:ilvl w:val="0"/>
          <w:numId w:val="115"/>
        </w:numPr>
        <w:shd w:val="clear" w:color="auto" w:fill="FFFFFF"/>
        <w:tabs>
          <w:tab w:val="left" w:pos="293"/>
        </w:tabs>
        <w:spacing w:before="120"/>
        <w:rPr>
          <w:szCs w:val="22"/>
          <w:lang w:val="en-US"/>
        </w:rPr>
      </w:pPr>
      <w:r w:rsidRPr="005668E2">
        <w:rPr>
          <w:szCs w:val="22"/>
          <w:lang w:val="en-US"/>
        </w:rPr>
        <w:t>No. 69, 1991.</w:t>
      </w:r>
    </w:p>
    <w:p w14:paraId="6341DF06" w14:textId="77777777" w:rsidR="006730F0" w:rsidRPr="005668E2" w:rsidRDefault="00D41383" w:rsidP="005668E2">
      <w:pPr>
        <w:numPr>
          <w:ilvl w:val="0"/>
          <w:numId w:val="115"/>
        </w:numPr>
        <w:shd w:val="clear" w:color="auto" w:fill="FFFFFF"/>
        <w:tabs>
          <w:tab w:val="left" w:pos="293"/>
        </w:tabs>
        <w:spacing w:before="120"/>
        <w:ind w:left="293" w:hanging="293"/>
        <w:jc w:val="both"/>
        <w:rPr>
          <w:szCs w:val="22"/>
          <w:lang w:val="en-US"/>
        </w:rPr>
      </w:pPr>
      <w:r w:rsidRPr="005668E2">
        <w:rPr>
          <w:szCs w:val="22"/>
          <w:lang w:val="en-US"/>
        </w:rPr>
        <w:t>No. 95, 1953, as amended. For previous amendments, see No. 68, 1955; Nos. 55 and 95, 1956; No. 92, 1957; No. 68, 1958; No. 72, 1959; No. 16, 1961; No. 82, 1962; No. 77, 1963; No. 37 1964; Nos. 100 and 146, 1965; No. 44, 1966; Nos. 14 and 100, 1967; No. 100, 1968; No. 102, 1969; No. 41, 1970; No. 85, 1971; No. 114, 1972, Nos. 49 and 202, 1973; No. 37, 1974; Nos. 1, 13 and 93, 1975; Nos. 1, 60, 91, 99, 108, 157 and 177, 1976; Nos. 98 and 100, 1977; Nos. 36, 88, 132 and 189, 1978; Nos. 54, 91 and 122, 1979; Nos. 117 and 131, 1980; Nos. 40, 74, 92, 118, 163 and 176, 1981; Nos. 49, 80 and 112, 1982; Nos. 35, 54 and 139, 1983; Nos. 46, 63, 72, 120, 135 and 165, 1984; Nos. 24, 53, 65, 70, 95, 127 and 167, 1985; Nos. 28, 75, 94 and 115, 1986; Nos. 22, 44, 72, 118, 131 and 132, 1987; Nos. 79, 87, 99 and 155, 1988; No. 95, 1989; Nos. 3, 84, 106 and 141, 1990; Nos. 6, 68, 70, 73, 83, 84, 115, 116, 119, 122, 141, 169, 175, 208 and 211, 1991.</w:t>
      </w:r>
    </w:p>
    <w:p w14:paraId="7115E230" w14:textId="77777777" w:rsidR="006730F0" w:rsidRPr="005668E2" w:rsidRDefault="00D41383" w:rsidP="005668E2">
      <w:pPr>
        <w:numPr>
          <w:ilvl w:val="0"/>
          <w:numId w:val="115"/>
        </w:numPr>
        <w:shd w:val="clear" w:color="auto" w:fill="FFFFFF"/>
        <w:tabs>
          <w:tab w:val="left" w:pos="293"/>
        </w:tabs>
        <w:spacing w:before="120"/>
        <w:ind w:left="293" w:hanging="293"/>
        <w:jc w:val="both"/>
        <w:rPr>
          <w:szCs w:val="22"/>
          <w:lang w:val="en-US"/>
        </w:rPr>
      </w:pPr>
      <w:r w:rsidRPr="005668E2">
        <w:rPr>
          <w:szCs w:val="22"/>
          <w:lang w:val="en-US"/>
        </w:rPr>
        <w:t>No. 21, 1990, as amended. For previous amendments, see No. 141, 1990; and Nos. 84 and 204, 1991.</w:t>
      </w:r>
    </w:p>
    <w:p w14:paraId="6F9332B0" w14:textId="77777777" w:rsidR="006730F0" w:rsidRPr="005668E2" w:rsidRDefault="00D41383" w:rsidP="005668E2">
      <w:pPr>
        <w:shd w:val="clear" w:color="auto" w:fill="FFFFFF"/>
        <w:spacing w:before="480"/>
        <w:ind w:left="10"/>
      </w:pPr>
      <w:r w:rsidRPr="005668E2">
        <w:rPr>
          <w:szCs w:val="22"/>
          <w:lang w:val="en-US"/>
        </w:rPr>
        <w:t>[</w:t>
      </w:r>
      <w:r w:rsidRPr="005668E2">
        <w:rPr>
          <w:i/>
          <w:iCs/>
          <w:szCs w:val="22"/>
          <w:lang w:val="en-US"/>
        </w:rPr>
        <w:t>Minister's second reading speech made in</w:t>
      </w:r>
      <w:r w:rsidRPr="005668E2">
        <w:rPr>
          <w:rFonts w:eastAsia="Times New Roman"/>
          <w:szCs w:val="22"/>
          <w:lang w:val="en-US"/>
        </w:rPr>
        <w:t>—</w:t>
      </w:r>
    </w:p>
    <w:p w14:paraId="7D0C6F76" w14:textId="77777777" w:rsidR="001C70AC" w:rsidRPr="005668E2" w:rsidRDefault="00D41383" w:rsidP="005668E2">
      <w:pPr>
        <w:shd w:val="clear" w:color="auto" w:fill="FFFFFF"/>
        <w:ind w:left="763"/>
        <w:rPr>
          <w:i/>
          <w:iCs/>
          <w:szCs w:val="22"/>
          <w:lang w:val="en-US"/>
        </w:rPr>
      </w:pPr>
      <w:r w:rsidRPr="005668E2">
        <w:rPr>
          <w:i/>
          <w:iCs/>
          <w:szCs w:val="22"/>
          <w:lang w:val="en-US"/>
        </w:rPr>
        <w:t>House of Representatives on 7 May 1992</w:t>
      </w:r>
    </w:p>
    <w:p w14:paraId="611D06DD" w14:textId="77777777" w:rsidR="00D41383" w:rsidRPr="005668E2" w:rsidRDefault="00D41383" w:rsidP="005668E2">
      <w:pPr>
        <w:shd w:val="clear" w:color="auto" w:fill="FFFFFF"/>
        <w:ind w:left="763"/>
      </w:pPr>
      <w:r w:rsidRPr="005668E2">
        <w:rPr>
          <w:i/>
          <w:iCs/>
          <w:szCs w:val="22"/>
          <w:lang w:val="en-US"/>
        </w:rPr>
        <w:t>Senate on 28 May 1992</w:t>
      </w:r>
      <w:r w:rsidRPr="005668E2">
        <w:rPr>
          <w:szCs w:val="22"/>
          <w:lang w:val="en-US"/>
        </w:rPr>
        <w:t>]</w:t>
      </w:r>
    </w:p>
    <w:sectPr w:rsidR="00D41383" w:rsidRPr="005668E2" w:rsidSect="009149AC">
      <w:type w:val="nextColumn"/>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0A26FE" w15:done="0"/>
  <w15:commentEx w15:paraId="1686DFD4" w15:done="0"/>
  <w15:commentEx w15:paraId="4F457DBD" w15:done="0"/>
  <w15:commentEx w15:paraId="37F59E91" w15:done="0"/>
  <w15:commentEx w15:paraId="64D0F186" w15:done="0"/>
  <w15:commentEx w15:paraId="3ECE7B25" w15:done="0"/>
  <w15:commentEx w15:paraId="12570FA3" w15:done="0"/>
  <w15:commentEx w15:paraId="30FFA7D9" w15:done="0"/>
  <w15:commentEx w15:paraId="5AD6FC2F" w15:done="0"/>
  <w15:commentEx w15:paraId="04957470" w15:done="0"/>
  <w15:commentEx w15:paraId="74A0AC99" w15:done="0"/>
  <w15:commentEx w15:paraId="530A6776" w15:done="0"/>
  <w15:commentEx w15:paraId="512FF9B3" w15:done="0"/>
  <w15:commentEx w15:paraId="388B2E15" w15:done="0"/>
  <w15:commentEx w15:paraId="4E739E3D" w15:done="0"/>
  <w15:commentEx w15:paraId="448A765B" w15:done="0"/>
  <w15:commentEx w15:paraId="0EEB65FE" w15:done="0"/>
  <w15:commentEx w15:paraId="77B46815" w15:done="0"/>
  <w15:commentEx w15:paraId="5F09F147" w15:done="0"/>
  <w15:commentEx w15:paraId="1B7A102E" w15:done="0"/>
  <w15:commentEx w15:paraId="34CB70F4" w15:done="0"/>
  <w15:commentEx w15:paraId="7BB91BFA" w15:done="0"/>
  <w15:commentEx w15:paraId="07732FC6" w15:done="0"/>
  <w15:commentEx w15:paraId="68FC6C69" w15:done="0"/>
  <w15:commentEx w15:paraId="36D7DBCD" w15:done="0"/>
  <w15:commentEx w15:paraId="12181148" w15:done="0"/>
  <w15:commentEx w15:paraId="405BA769" w15:done="0"/>
  <w15:commentEx w15:paraId="17324016" w15:done="0"/>
  <w15:commentEx w15:paraId="7DD156C4" w15:done="0"/>
  <w15:commentEx w15:paraId="62FAA80B" w15:done="0"/>
  <w15:commentEx w15:paraId="450D9E2A" w15:done="0"/>
  <w15:commentEx w15:paraId="367987E0" w15:done="0"/>
  <w15:commentEx w15:paraId="6F5E7550" w15:done="0"/>
  <w15:commentEx w15:paraId="15C76F35" w15:done="0"/>
  <w15:commentEx w15:paraId="1F020286" w15:done="0"/>
  <w15:commentEx w15:paraId="2B277FFC" w15:done="0"/>
  <w15:commentEx w15:paraId="2565ADF5" w15:done="0"/>
  <w15:commentEx w15:paraId="48CF4773" w15:done="0"/>
  <w15:commentEx w15:paraId="52F4F080" w15:done="0"/>
  <w15:commentEx w15:paraId="19BB43A8" w15:done="0"/>
  <w15:commentEx w15:paraId="401F3F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0A26FE" w16cid:durableId="20A4DC7E"/>
  <w16cid:commentId w16cid:paraId="1686DFD4" w16cid:durableId="20A4DC8B"/>
  <w16cid:commentId w16cid:paraId="4F457DBD" w16cid:durableId="20A4DC98"/>
  <w16cid:commentId w16cid:paraId="37F59E91" w16cid:durableId="20A4DD11"/>
  <w16cid:commentId w16cid:paraId="64D0F186" w16cid:durableId="20A4DD23"/>
  <w16cid:commentId w16cid:paraId="3ECE7B25" w16cid:durableId="20A4DFDD"/>
  <w16cid:commentId w16cid:paraId="12570FA3" w16cid:durableId="20A4DFE8"/>
  <w16cid:commentId w16cid:paraId="30FFA7D9" w16cid:durableId="20A4DDA5"/>
  <w16cid:commentId w16cid:paraId="5AD6FC2F" w16cid:durableId="20A4DDC1"/>
  <w16cid:commentId w16cid:paraId="04957470" w16cid:durableId="20A4DE30"/>
  <w16cid:commentId w16cid:paraId="74A0AC99" w16cid:durableId="20A4DE46"/>
  <w16cid:commentId w16cid:paraId="530A6776" w16cid:durableId="20A4DFB5"/>
  <w16cid:commentId w16cid:paraId="512FF9B3" w16cid:durableId="20A4DE5B"/>
  <w16cid:commentId w16cid:paraId="388B2E15" w16cid:durableId="20A4DE76"/>
  <w16cid:commentId w16cid:paraId="4E739E3D" w16cid:durableId="20A4DFA6"/>
  <w16cid:commentId w16cid:paraId="448A765B" w16cid:durableId="20A4DED4"/>
  <w16cid:commentId w16cid:paraId="0EEB65FE" w16cid:durableId="20A4DEE2"/>
  <w16cid:commentId w16cid:paraId="77B46815" w16cid:durableId="20A4DEEB"/>
  <w16cid:commentId w16cid:paraId="5F09F147" w16cid:durableId="20A4DF14"/>
  <w16cid:commentId w16cid:paraId="1B7A102E" w16cid:durableId="20A4DF2F"/>
  <w16cid:commentId w16cid:paraId="34CB70F4" w16cid:durableId="20A4DF3F"/>
  <w16cid:commentId w16cid:paraId="7BB91BFA" w16cid:durableId="20A4DF60"/>
  <w16cid:commentId w16cid:paraId="07732FC6" w16cid:durableId="20A4DF78"/>
  <w16cid:commentId w16cid:paraId="68FC6C69" w16cid:durableId="20A4DF81"/>
  <w16cid:commentId w16cid:paraId="36D7DBCD" w16cid:durableId="20A4E014"/>
  <w16cid:commentId w16cid:paraId="12181148" w16cid:durableId="20A4E036"/>
  <w16cid:commentId w16cid:paraId="405BA769" w16cid:durableId="20A4E067"/>
  <w16cid:commentId w16cid:paraId="17324016" w16cid:durableId="20A4E08B"/>
  <w16cid:commentId w16cid:paraId="7DD156C4" w16cid:durableId="20A4E09E"/>
  <w16cid:commentId w16cid:paraId="62FAA80B" w16cid:durableId="20A4E0AC"/>
  <w16cid:commentId w16cid:paraId="450D9E2A" w16cid:durableId="20A4E0BE"/>
  <w16cid:commentId w16cid:paraId="367987E0" w16cid:durableId="20A4E0D6"/>
  <w16cid:commentId w16cid:paraId="6F5E7550" w16cid:durableId="20A4E0E0"/>
  <w16cid:commentId w16cid:paraId="15C76F35" w16cid:durableId="20A4E165"/>
  <w16cid:commentId w16cid:paraId="1F020286" w16cid:durableId="20A4E172"/>
  <w16cid:commentId w16cid:paraId="2B277FFC" w16cid:durableId="20A4E17F"/>
  <w16cid:commentId w16cid:paraId="2565ADF5" w16cid:durableId="20A4E1DB"/>
  <w16cid:commentId w16cid:paraId="48CF4773" w16cid:durableId="20A4E1EC"/>
  <w16cid:commentId w16cid:paraId="52F4F080" w16cid:durableId="20A4E1F8"/>
  <w16cid:commentId w16cid:paraId="19BB43A8" w16cid:durableId="20A4E24B"/>
  <w16cid:commentId w16cid:paraId="401F3FC0" w16cid:durableId="20A4E2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53444" w14:textId="77777777" w:rsidR="00366961" w:rsidRDefault="00366961" w:rsidP="0056771A">
      <w:r>
        <w:separator/>
      </w:r>
    </w:p>
  </w:endnote>
  <w:endnote w:type="continuationSeparator" w:id="0">
    <w:p w14:paraId="6141D7B6" w14:textId="77777777" w:rsidR="00366961" w:rsidRDefault="00366961" w:rsidP="0056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7618C" w14:textId="77777777" w:rsidR="00366961" w:rsidRDefault="00366961" w:rsidP="0056771A">
      <w:r>
        <w:separator/>
      </w:r>
    </w:p>
  </w:footnote>
  <w:footnote w:type="continuationSeparator" w:id="0">
    <w:p w14:paraId="71C55F9B" w14:textId="77777777" w:rsidR="00366961" w:rsidRDefault="00366961" w:rsidP="00567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E040A" w14:textId="77777777" w:rsidR="003276CE" w:rsidRPr="0056771A" w:rsidRDefault="003276CE" w:rsidP="0056771A">
    <w:pPr>
      <w:widowControl/>
      <w:jc w:val="center"/>
      <w:rPr>
        <w:i/>
        <w:iCs/>
        <w:sz w:val="22"/>
        <w:szCs w:val="24"/>
        <w:lang w:val="en-US"/>
      </w:rPr>
    </w:pPr>
    <w:r w:rsidRPr="0056771A">
      <w:rPr>
        <w:i/>
        <w:iCs/>
        <w:sz w:val="22"/>
        <w:szCs w:val="24"/>
        <w:lang w:val="en-US"/>
      </w:rPr>
      <w:t>Health, Housing and Community Services</w:t>
    </w:r>
  </w:p>
  <w:p w14:paraId="73DDA768" w14:textId="77777777" w:rsidR="003276CE" w:rsidRPr="0056771A" w:rsidRDefault="003276CE" w:rsidP="0056771A">
    <w:pPr>
      <w:pStyle w:val="Header"/>
      <w:tabs>
        <w:tab w:val="clear" w:pos="4680"/>
        <w:tab w:val="center" w:pos="3060"/>
      </w:tabs>
      <w:jc w:val="center"/>
      <w:rPr>
        <w:sz w:val="22"/>
      </w:rPr>
    </w:pPr>
    <w:r w:rsidRPr="0056771A">
      <w:rPr>
        <w:i/>
        <w:iCs/>
        <w:sz w:val="22"/>
        <w:szCs w:val="24"/>
        <w:lang w:val="en-US"/>
      </w:rPr>
      <w:t>Legislation Amendment</w:t>
    </w:r>
    <w:r>
      <w:rPr>
        <w:i/>
        <w:iCs/>
        <w:sz w:val="22"/>
        <w:szCs w:val="24"/>
        <w:lang w:val="en-US"/>
      </w:rPr>
      <w:tab/>
    </w:r>
    <w:r w:rsidRPr="0056771A">
      <w:rPr>
        <w:i/>
        <w:iCs/>
        <w:sz w:val="22"/>
        <w:szCs w:val="24"/>
        <w:lang w:val="en-US"/>
      </w:rPr>
      <w:t>No. 88,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73A"/>
    <w:multiLevelType w:val="singleLevel"/>
    <w:tmpl w:val="3D845B7A"/>
    <w:lvl w:ilvl="0">
      <w:start w:val="1"/>
      <w:numFmt w:val="lowerLetter"/>
      <w:lvlText w:val="(%1)"/>
      <w:legacy w:legacy="1" w:legacySpace="0" w:legacyIndent="394"/>
      <w:lvlJc w:val="left"/>
      <w:rPr>
        <w:rFonts w:ascii="Times New Roman" w:hAnsi="Times New Roman" w:cs="Times New Roman" w:hint="default"/>
      </w:rPr>
    </w:lvl>
  </w:abstractNum>
  <w:abstractNum w:abstractNumId="1">
    <w:nsid w:val="01AD7DF4"/>
    <w:multiLevelType w:val="singleLevel"/>
    <w:tmpl w:val="3D845B7A"/>
    <w:lvl w:ilvl="0">
      <w:start w:val="1"/>
      <w:numFmt w:val="lowerLetter"/>
      <w:lvlText w:val="(%1)"/>
      <w:legacy w:legacy="1" w:legacySpace="0" w:legacyIndent="394"/>
      <w:lvlJc w:val="left"/>
      <w:rPr>
        <w:rFonts w:ascii="Times New Roman" w:hAnsi="Times New Roman" w:cs="Times New Roman" w:hint="default"/>
      </w:rPr>
    </w:lvl>
  </w:abstractNum>
  <w:abstractNum w:abstractNumId="2">
    <w:nsid w:val="044F0366"/>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3">
    <w:nsid w:val="064F2D86"/>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4">
    <w:nsid w:val="06C67F74"/>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5">
    <w:nsid w:val="07463082"/>
    <w:multiLevelType w:val="singleLevel"/>
    <w:tmpl w:val="18F25F1C"/>
    <w:lvl w:ilvl="0">
      <w:start w:val="2"/>
      <w:numFmt w:val="lowerLetter"/>
      <w:lvlText w:val="(%1)"/>
      <w:legacy w:legacy="1" w:legacySpace="0" w:legacyIndent="389"/>
      <w:lvlJc w:val="left"/>
      <w:rPr>
        <w:rFonts w:ascii="Times New Roman" w:hAnsi="Times New Roman" w:cs="Times New Roman" w:hint="default"/>
      </w:rPr>
    </w:lvl>
  </w:abstractNum>
  <w:abstractNum w:abstractNumId="6">
    <w:nsid w:val="07C71002"/>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7">
    <w:nsid w:val="07F7456B"/>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8">
    <w:nsid w:val="08820A74"/>
    <w:multiLevelType w:val="singleLevel"/>
    <w:tmpl w:val="8DA20E60"/>
    <w:lvl w:ilvl="0">
      <w:start w:val="1"/>
      <w:numFmt w:val="lowerLetter"/>
      <w:lvlText w:val="(%1)"/>
      <w:legacy w:legacy="1" w:legacySpace="0" w:legacyIndent="388"/>
      <w:lvlJc w:val="left"/>
      <w:rPr>
        <w:rFonts w:ascii="Times New Roman" w:hAnsi="Times New Roman" w:cs="Times New Roman" w:hint="default"/>
      </w:rPr>
    </w:lvl>
  </w:abstractNum>
  <w:abstractNum w:abstractNumId="9">
    <w:nsid w:val="0AD07422"/>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10">
    <w:nsid w:val="0B600C78"/>
    <w:multiLevelType w:val="singleLevel"/>
    <w:tmpl w:val="E8102EB4"/>
    <w:lvl w:ilvl="0">
      <w:start w:val="1"/>
      <w:numFmt w:val="lowerLetter"/>
      <w:lvlText w:val="(%1)"/>
      <w:legacy w:legacy="1" w:legacySpace="0" w:legacyIndent="384"/>
      <w:lvlJc w:val="left"/>
      <w:rPr>
        <w:rFonts w:ascii="Times New Roman" w:hAnsi="Times New Roman" w:cs="Times New Roman" w:hint="default"/>
      </w:rPr>
    </w:lvl>
  </w:abstractNum>
  <w:abstractNum w:abstractNumId="11">
    <w:nsid w:val="0D0A6BB5"/>
    <w:multiLevelType w:val="singleLevel"/>
    <w:tmpl w:val="3D845B7A"/>
    <w:lvl w:ilvl="0">
      <w:start w:val="1"/>
      <w:numFmt w:val="lowerLetter"/>
      <w:lvlText w:val="(%1)"/>
      <w:legacy w:legacy="1" w:legacySpace="0" w:legacyIndent="394"/>
      <w:lvlJc w:val="left"/>
      <w:rPr>
        <w:rFonts w:ascii="Times New Roman" w:hAnsi="Times New Roman" w:cs="Times New Roman" w:hint="default"/>
      </w:rPr>
    </w:lvl>
  </w:abstractNum>
  <w:abstractNum w:abstractNumId="12">
    <w:nsid w:val="102352D7"/>
    <w:multiLevelType w:val="singleLevel"/>
    <w:tmpl w:val="8B828C0A"/>
    <w:lvl w:ilvl="0">
      <w:start w:val="74"/>
      <w:numFmt w:val="decimal"/>
      <w:lvlText w:val="%1."/>
      <w:legacy w:legacy="1" w:legacySpace="0" w:legacyIndent="403"/>
      <w:lvlJc w:val="left"/>
      <w:rPr>
        <w:rFonts w:ascii="Times New Roman" w:hAnsi="Times New Roman" w:cs="Times New Roman" w:hint="default"/>
      </w:rPr>
    </w:lvl>
  </w:abstractNum>
  <w:abstractNum w:abstractNumId="13">
    <w:nsid w:val="105C5B7D"/>
    <w:multiLevelType w:val="singleLevel"/>
    <w:tmpl w:val="4CBAE77C"/>
    <w:lvl w:ilvl="0">
      <w:start w:val="2"/>
      <w:numFmt w:val="lowerLetter"/>
      <w:lvlText w:val="(%1)"/>
      <w:legacy w:legacy="1" w:legacySpace="0" w:legacyIndent="398"/>
      <w:lvlJc w:val="left"/>
      <w:rPr>
        <w:rFonts w:ascii="Times New Roman" w:hAnsi="Times New Roman" w:cs="Times New Roman" w:hint="default"/>
      </w:rPr>
    </w:lvl>
  </w:abstractNum>
  <w:abstractNum w:abstractNumId="14">
    <w:nsid w:val="12B44A31"/>
    <w:multiLevelType w:val="singleLevel"/>
    <w:tmpl w:val="18F25F1C"/>
    <w:lvl w:ilvl="0">
      <w:start w:val="2"/>
      <w:numFmt w:val="lowerLetter"/>
      <w:lvlText w:val="(%1)"/>
      <w:legacy w:legacy="1" w:legacySpace="0" w:legacyIndent="389"/>
      <w:lvlJc w:val="left"/>
      <w:rPr>
        <w:rFonts w:ascii="Times New Roman" w:hAnsi="Times New Roman" w:cs="Times New Roman" w:hint="default"/>
      </w:rPr>
    </w:lvl>
  </w:abstractNum>
  <w:abstractNum w:abstractNumId="15">
    <w:nsid w:val="14604975"/>
    <w:multiLevelType w:val="singleLevel"/>
    <w:tmpl w:val="3D845B7A"/>
    <w:lvl w:ilvl="0">
      <w:start w:val="1"/>
      <w:numFmt w:val="lowerLetter"/>
      <w:lvlText w:val="(%1)"/>
      <w:legacy w:legacy="1" w:legacySpace="0" w:legacyIndent="394"/>
      <w:lvlJc w:val="left"/>
      <w:rPr>
        <w:rFonts w:ascii="Times New Roman" w:hAnsi="Times New Roman" w:cs="Times New Roman" w:hint="default"/>
      </w:rPr>
    </w:lvl>
  </w:abstractNum>
  <w:abstractNum w:abstractNumId="16">
    <w:nsid w:val="14942126"/>
    <w:multiLevelType w:val="singleLevel"/>
    <w:tmpl w:val="BF04A268"/>
    <w:lvl w:ilvl="0">
      <w:start w:val="3"/>
      <w:numFmt w:val="decimal"/>
      <w:lvlText w:val="(%1)"/>
      <w:legacy w:legacy="1" w:legacySpace="0" w:legacyIndent="393"/>
      <w:lvlJc w:val="left"/>
      <w:rPr>
        <w:rFonts w:ascii="Times New Roman" w:hAnsi="Times New Roman" w:cs="Times New Roman" w:hint="default"/>
      </w:rPr>
    </w:lvl>
  </w:abstractNum>
  <w:abstractNum w:abstractNumId="17">
    <w:nsid w:val="167C5164"/>
    <w:multiLevelType w:val="singleLevel"/>
    <w:tmpl w:val="3D845B7A"/>
    <w:lvl w:ilvl="0">
      <w:start w:val="1"/>
      <w:numFmt w:val="lowerLetter"/>
      <w:lvlText w:val="(%1)"/>
      <w:legacy w:legacy="1" w:legacySpace="0" w:legacyIndent="394"/>
      <w:lvlJc w:val="left"/>
      <w:rPr>
        <w:rFonts w:ascii="Times New Roman" w:hAnsi="Times New Roman" w:cs="Times New Roman" w:hint="default"/>
      </w:rPr>
    </w:lvl>
  </w:abstractNum>
  <w:abstractNum w:abstractNumId="18">
    <w:nsid w:val="169470CF"/>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19">
    <w:nsid w:val="1806575B"/>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20">
    <w:nsid w:val="18257B59"/>
    <w:multiLevelType w:val="singleLevel"/>
    <w:tmpl w:val="CB505754"/>
    <w:lvl w:ilvl="0">
      <w:start w:val="4"/>
      <w:numFmt w:val="lowerLetter"/>
      <w:lvlText w:val="(%1)"/>
      <w:legacy w:legacy="1" w:legacySpace="0" w:legacyIndent="388"/>
      <w:lvlJc w:val="left"/>
      <w:rPr>
        <w:rFonts w:ascii="Times New Roman" w:hAnsi="Times New Roman" w:cs="Times New Roman" w:hint="default"/>
      </w:rPr>
    </w:lvl>
  </w:abstractNum>
  <w:abstractNum w:abstractNumId="21">
    <w:nsid w:val="18331D78"/>
    <w:multiLevelType w:val="singleLevel"/>
    <w:tmpl w:val="7CC64A18"/>
    <w:lvl w:ilvl="0">
      <w:start w:val="4"/>
      <w:numFmt w:val="lowerLetter"/>
      <w:lvlText w:val="(%1)"/>
      <w:legacy w:legacy="1" w:legacySpace="0" w:legacyIndent="394"/>
      <w:lvlJc w:val="left"/>
      <w:rPr>
        <w:rFonts w:ascii="Times New Roman" w:hAnsi="Times New Roman" w:cs="Times New Roman" w:hint="default"/>
      </w:rPr>
    </w:lvl>
  </w:abstractNum>
  <w:abstractNum w:abstractNumId="22">
    <w:nsid w:val="19DE2060"/>
    <w:multiLevelType w:val="singleLevel"/>
    <w:tmpl w:val="15F6EBC8"/>
    <w:lvl w:ilvl="0">
      <w:start w:val="1"/>
      <w:numFmt w:val="lowerLetter"/>
      <w:lvlText w:val="(%1)"/>
      <w:legacy w:legacy="1" w:legacySpace="0" w:legacyIndent="398"/>
      <w:lvlJc w:val="left"/>
      <w:rPr>
        <w:rFonts w:ascii="Times New Roman" w:hAnsi="Times New Roman" w:cs="Times New Roman" w:hint="default"/>
      </w:rPr>
    </w:lvl>
  </w:abstractNum>
  <w:abstractNum w:abstractNumId="23">
    <w:nsid w:val="1B287F44"/>
    <w:multiLevelType w:val="singleLevel"/>
    <w:tmpl w:val="76003970"/>
    <w:lvl w:ilvl="0">
      <w:start w:val="3"/>
      <w:numFmt w:val="lowerLetter"/>
      <w:lvlText w:val="(%1)"/>
      <w:legacy w:legacy="1" w:legacySpace="0" w:legacyIndent="394"/>
      <w:lvlJc w:val="left"/>
      <w:rPr>
        <w:rFonts w:ascii="Times New Roman" w:hAnsi="Times New Roman" w:cs="Times New Roman" w:hint="default"/>
      </w:rPr>
    </w:lvl>
  </w:abstractNum>
  <w:abstractNum w:abstractNumId="24">
    <w:nsid w:val="1C1B72F4"/>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25">
    <w:nsid w:val="1CE71029"/>
    <w:multiLevelType w:val="singleLevel"/>
    <w:tmpl w:val="3D845B7A"/>
    <w:lvl w:ilvl="0">
      <w:start w:val="1"/>
      <w:numFmt w:val="lowerLetter"/>
      <w:lvlText w:val="(%1)"/>
      <w:legacy w:legacy="1" w:legacySpace="0" w:legacyIndent="394"/>
      <w:lvlJc w:val="left"/>
      <w:rPr>
        <w:rFonts w:ascii="Times New Roman" w:hAnsi="Times New Roman" w:cs="Times New Roman" w:hint="default"/>
      </w:rPr>
    </w:lvl>
  </w:abstractNum>
  <w:abstractNum w:abstractNumId="26">
    <w:nsid w:val="1D740F57"/>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27">
    <w:nsid w:val="1DAD2A1E"/>
    <w:multiLevelType w:val="singleLevel"/>
    <w:tmpl w:val="15F6EBC8"/>
    <w:lvl w:ilvl="0">
      <w:start w:val="1"/>
      <w:numFmt w:val="lowerLetter"/>
      <w:lvlText w:val="(%1)"/>
      <w:legacy w:legacy="1" w:legacySpace="0" w:legacyIndent="398"/>
      <w:lvlJc w:val="left"/>
      <w:rPr>
        <w:rFonts w:ascii="Times New Roman" w:hAnsi="Times New Roman" w:cs="Times New Roman" w:hint="default"/>
      </w:rPr>
    </w:lvl>
  </w:abstractNum>
  <w:abstractNum w:abstractNumId="28">
    <w:nsid w:val="1F815C06"/>
    <w:multiLevelType w:val="singleLevel"/>
    <w:tmpl w:val="52B43594"/>
    <w:lvl w:ilvl="0">
      <w:start w:val="5"/>
      <w:numFmt w:val="lowerLetter"/>
      <w:lvlText w:val="(%1)"/>
      <w:legacy w:legacy="1" w:legacySpace="0" w:legacyIndent="389"/>
      <w:lvlJc w:val="left"/>
      <w:rPr>
        <w:rFonts w:ascii="Times New Roman" w:hAnsi="Times New Roman" w:cs="Times New Roman" w:hint="default"/>
      </w:rPr>
    </w:lvl>
  </w:abstractNum>
  <w:abstractNum w:abstractNumId="29">
    <w:nsid w:val="202E459B"/>
    <w:multiLevelType w:val="singleLevel"/>
    <w:tmpl w:val="0DC8278E"/>
    <w:lvl w:ilvl="0">
      <w:start w:val="1"/>
      <w:numFmt w:val="decimal"/>
      <w:lvlText w:val="%1."/>
      <w:legacy w:legacy="1" w:legacySpace="0" w:legacyIndent="283"/>
      <w:lvlJc w:val="left"/>
      <w:rPr>
        <w:rFonts w:ascii="Times New Roman" w:hAnsi="Times New Roman" w:cs="Times New Roman" w:hint="default"/>
      </w:rPr>
    </w:lvl>
  </w:abstractNum>
  <w:abstractNum w:abstractNumId="30">
    <w:nsid w:val="210F7BD4"/>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31">
    <w:nsid w:val="229D1869"/>
    <w:multiLevelType w:val="singleLevel"/>
    <w:tmpl w:val="3D845B7A"/>
    <w:lvl w:ilvl="0">
      <w:start w:val="1"/>
      <w:numFmt w:val="lowerLetter"/>
      <w:lvlText w:val="(%1)"/>
      <w:legacy w:legacy="1" w:legacySpace="0" w:legacyIndent="394"/>
      <w:lvlJc w:val="left"/>
      <w:rPr>
        <w:rFonts w:ascii="Times New Roman" w:hAnsi="Times New Roman" w:cs="Times New Roman" w:hint="default"/>
      </w:rPr>
    </w:lvl>
  </w:abstractNum>
  <w:abstractNum w:abstractNumId="32">
    <w:nsid w:val="232150B1"/>
    <w:multiLevelType w:val="singleLevel"/>
    <w:tmpl w:val="BD3E8F72"/>
    <w:lvl w:ilvl="0">
      <w:start w:val="1"/>
      <w:numFmt w:val="lowerLetter"/>
      <w:lvlText w:val="(%1)"/>
      <w:legacy w:legacy="1" w:legacySpace="0" w:legacyIndent="403"/>
      <w:lvlJc w:val="left"/>
      <w:rPr>
        <w:rFonts w:ascii="Times New Roman" w:hAnsi="Times New Roman" w:cs="Times New Roman" w:hint="default"/>
      </w:rPr>
    </w:lvl>
  </w:abstractNum>
  <w:abstractNum w:abstractNumId="33">
    <w:nsid w:val="24145EC6"/>
    <w:multiLevelType w:val="singleLevel"/>
    <w:tmpl w:val="1F4ABC94"/>
    <w:lvl w:ilvl="0">
      <w:start w:val="2"/>
      <w:numFmt w:val="decimal"/>
      <w:lvlText w:val="(%1)"/>
      <w:legacy w:legacy="1" w:legacySpace="0" w:legacyIndent="384"/>
      <w:lvlJc w:val="left"/>
      <w:rPr>
        <w:rFonts w:ascii="Times New Roman" w:hAnsi="Times New Roman" w:cs="Times New Roman" w:hint="default"/>
      </w:rPr>
    </w:lvl>
  </w:abstractNum>
  <w:abstractNum w:abstractNumId="34">
    <w:nsid w:val="288702B7"/>
    <w:multiLevelType w:val="singleLevel"/>
    <w:tmpl w:val="E8102EB4"/>
    <w:lvl w:ilvl="0">
      <w:start w:val="1"/>
      <w:numFmt w:val="lowerLetter"/>
      <w:lvlText w:val="(%1)"/>
      <w:legacy w:legacy="1" w:legacySpace="0" w:legacyIndent="384"/>
      <w:lvlJc w:val="left"/>
      <w:rPr>
        <w:rFonts w:ascii="Times New Roman" w:hAnsi="Times New Roman" w:cs="Times New Roman" w:hint="default"/>
      </w:rPr>
    </w:lvl>
  </w:abstractNum>
  <w:abstractNum w:abstractNumId="35">
    <w:nsid w:val="28FB58F7"/>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36">
    <w:nsid w:val="296827EA"/>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37">
    <w:nsid w:val="2A5D7AAB"/>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38">
    <w:nsid w:val="2AD14797"/>
    <w:multiLevelType w:val="singleLevel"/>
    <w:tmpl w:val="15F6EBC8"/>
    <w:lvl w:ilvl="0">
      <w:start w:val="1"/>
      <w:numFmt w:val="lowerLetter"/>
      <w:lvlText w:val="(%1)"/>
      <w:legacy w:legacy="1" w:legacySpace="0" w:legacyIndent="398"/>
      <w:lvlJc w:val="left"/>
      <w:rPr>
        <w:rFonts w:ascii="Times New Roman" w:hAnsi="Times New Roman" w:cs="Times New Roman" w:hint="default"/>
      </w:rPr>
    </w:lvl>
  </w:abstractNum>
  <w:abstractNum w:abstractNumId="39">
    <w:nsid w:val="2B0F0CA0"/>
    <w:multiLevelType w:val="singleLevel"/>
    <w:tmpl w:val="E8102EB4"/>
    <w:lvl w:ilvl="0">
      <w:start w:val="1"/>
      <w:numFmt w:val="lowerLetter"/>
      <w:lvlText w:val="(%1)"/>
      <w:legacy w:legacy="1" w:legacySpace="0" w:legacyIndent="384"/>
      <w:lvlJc w:val="left"/>
      <w:rPr>
        <w:rFonts w:ascii="Times New Roman" w:hAnsi="Times New Roman" w:cs="Times New Roman" w:hint="default"/>
      </w:rPr>
    </w:lvl>
  </w:abstractNum>
  <w:abstractNum w:abstractNumId="40">
    <w:nsid w:val="2C64427C"/>
    <w:multiLevelType w:val="singleLevel"/>
    <w:tmpl w:val="E8102EB4"/>
    <w:lvl w:ilvl="0">
      <w:start w:val="1"/>
      <w:numFmt w:val="lowerLetter"/>
      <w:lvlText w:val="(%1)"/>
      <w:legacy w:legacy="1" w:legacySpace="0" w:legacyIndent="384"/>
      <w:lvlJc w:val="left"/>
      <w:rPr>
        <w:rFonts w:ascii="Times New Roman" w:hAnsi="Times New Roman" w:cs="Times New Roman" w:hint="default"/>
      </w:rPr>
    </w:lvl>
  </w:abstractNum>
  <w:abstractNum w:abstractNumId="41">
    <w:nsid w:val="2D943B96"/>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42">
    <w:nsid w:val="2F1A21CB"/>
    <w:multiLevelType w:val="singleLevel"/>
    <w:tmpl w:val="3D845B7A"/>
    <w:lvl w:ilvl="0">
      <w:start w:val="1"/>
      <w:numFmt w:val="lowerLetter"/>
      <w:lvlText w:val="(%1)"/>
      <w:legacy w:legacy="1" w:legacySpace="0" w:legacyIndent="394"/>
      <w:lvlJc w:val="left"/>
      <w:rPr>
        <w:rFonts w:ascii="Times New Roman" w:hAnsi="Times New Roman" w:cs="Times New Roman" w:hint="default"/>
      </w:rPr>
    </w:lvl>
  </w:abstractNum>
  <w:abstractNum w:abstractNumId="43">
    <w:nsid w:val="2F6C7D12"/>
    <w:multiLevelType w:val="singleLevel"/>
    <w:tmpl w:val="3D845B7A"/>
    <w:lvl w:ilvl="0">
      <w:start w:val="1"/>
      <w:numFmt w:val="lowerLetter"/>
      <w:lvlText w:val="(%1)"/>
      <w:legacy w:legacy="1" w:legacySpace="0" w:legacyIndent="394"/>
      <w:lvlJc w:val="left"/>
      <w:rPr>
        <w:rFonts w:ascii="Times New Roman" w:hAnsi="Times New Roman" w:cs="Times New Roman" w:hint="default"/>
      </w:rPr>
    </w:lvl>
  </w:abstractNum>
  <w:abstractNum w:abstractNumId="44">
    <w:nsid w:val="30A42DF6"/>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45">
    <w:nsid w:val="31D60D84"/>
    <w:multiLevelType w:val="singleLevel"/>
    <w:tmpl w:val="E8102EB4"/>
    <w:lvl w:ilvl="0">
      <w:start w:val="1"/>
      <w:numFmt w:val="lowerLetter"/>
      <w:lvlText w:val="(%1)"/>
      <w:legacy w:legacy="1" w:legacySpace="0" w:legacyIndent="384"/>
      <w:lvlJc w:val="left"/>
      <w:rPr>
        <w:rFonts w:ascii="Times New Roman" w:hAnsi="Times New Roman" w:cs="Times New Roman" w:hint="default"/>
      </w:rPr>
    </w:lvl>
  </w:abstractNum>
  <w:abstractNum w:abstractNumId="46">
    <w:nsid w:val="33784328"/>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47">
    <w:nsid w:val="340262BE"/>
    <w:multiLevelType w:val="singleLevel"/>
    <w:tmpl w:val="E8102EB4"/>
    <w:lvl w:ilvl="0">
      <w:start w:val="1"/>
      <w:numFmt w:val="lowerLetter"/>
      <w:lvlText w:val="(%1)"/>
      <w:legacy w:legacy="1" w:legacySpace="0" w:legacyIndent="384"/>
      <w:lvlJc w:val="left"/>
      <w:rPr>
        <w:rFonts w:ascii="Times New Roman" w:hAnsi="Times New Roman" w:cs="Times New Roman" w:hint="default"/>
      </w:rPr>
    </w:lvl>
  </w:abstractNum>
  <w:abstractNum w:abstractNumId="48">
    <w:nsid w:val="37B71A24"/>
    <w:multiLevelType w:val="singleLevel"/>
    <w:tmpl w:val="3D845B7A"/>
    <w:lvl w:ilvl="0">
      <w:start w:val="1"/>
      <w:numFmt w:val="lowerLetter"/>
      <w:lvlText w:val="(%1)"/>
      <w:legacy w:legacy="1" w:legacySpace="0" w:legacyIndent="394"/>
      <w:lvlJc w:val="left"/>
      <w:rPr>
        <w:rFonts w:ascii="Times New Roman" w:hAnsi="Times New Roman" w:cs="Times New Roman" w:hint="default"/>
      </w:rPr>
    </w:lvl>
  </w:abstractNum>
  <w:abstractNum w:abstractNumId="49">
    <w:nsid w:val="3DEA76F9"/>
    <w:multiLevelType w:val="singleLevel"/>
    <w:tmpl w:val="52B43594"/>
    <w:lvl w:ilvl="0">
      <w:start w:val="5"/>
      <w:numFmt w:val="lowerLetter"/>
      <w:lvlText w:val="(%1)"/>
      <w:legacy w:legacy="1" w:legacySpace="0" w:legacyIndent="389"/>
      <w:lvlJc w:val="left"/>
      <w:rPr>
        <w:rFonts w:ascii="Times New Roman" w:hAnsi="Times New Roman" w:cs="Times New Roman" w:hint="default"/>
      </w:rPr>
    </w:lvl>
  </w:abstractNum>
  <w:abstractNum w:abstractNumId="50">
    <w:nsid w:val="3F013D9A"/>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51">
    <w:nsid w:val="3F776C16"/>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52">
    <w:nsid w:val="40827973"/>
    <w:multiLevelType w:val="singleLevel"/>
    <w:tmpl w:val="1E946404"/>
    <w:lvl w:ilvl="0">
      <w:start w:val="3"/>
      <w:numFmt w:val="lowerLetter"/>
      <w:lvlText w:val="(%1)"/>
      <w:legacy w:legacy="1" w:legacySpace="0" w:legacyIndent="384"/>
      <w:lvlJc w:val="left"/>
      <w:rPr>
        <w:rFonts w:ascii="Times New Roman" w:hAnsi="Times New Roman" w:cs="Times New Roman" w:hint="default"/>
      </w:rPr>
    </w:lvl>
  </w:abstractNum>
  <w:abstractNum w:abstractNumId="53">
    <w:nsid w:val="41F46F88"/>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54">
    <w:nsid w:val="434737B5"/>
    <w:multiLevelType w:val="singleLevel"/>
    <w:tmpl w:val="3D845B7A"/>
    <w:lvl w:ilvl="0">
      <w:start w:val="1"/>
      <w:numFmt w:val="lowerLetter"/>
      <w:lvlText w:val="(%1)"/>
      <w:legacy w:legacy="1" w:legacySpace="0" w:legacyIndent="394"/>
      <w:lvlJc w:val="left"/>
      <w:rPr>
        <w:rFonts w:ascii="Times New Roman" w:hAnsi="Times New Roman" w:cs="Times New Roman" w:hint="default"/>
      </w:rPr>
    </w:lvl>
  </w:abstractNum>
  <w:abstractNum w:abstractNumId="55">
    <w:nsid w:val="447A3C2B"/>
    <w:multiLevelType w:val="singleLevel"/>
    <w:tmpl w:val="E8102EB4"/>
    <w:lvl w:ilvl="0">
      <w:start w:val="1"/>
      <w:numFmt w:val="lowerLetter"/>
      <w:lvlText w:val="(%1)"/>
      <w:legacy w:legacy="1" w:legacySpace="0" w:legacyIndent="384"/>
      <w:lvlJc w:val="left"/>
      <w:rPr>
        <w:rFonts w:ascii="Times New Roman" w:hAnsi="Times New Roman" w:cs="Times New Roman" w:hint="default"/>
      </w:rPr>
    </w:lvl>
  </w:abstractNum>
  <w:abstractNum w:abstractNumId="56">
    <w:nsid w:val="451038A3"/>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57">
    <w:nsid w:val="4556309B"/>
    <w:multiLevelType w:val="singleLevel"/>
    <w:tmpl w:val="E8102EB4"/>
    <w:lvl w:ilvl="0">
      <w:start w:val="1"/>
      <w:numFmt w:val="lowerLetter"/>
      <w:lvlText w:val="(%1)"/>
      <w:legacy w:legacy="1" w:legacySpace="0" w:legacyIndent="384"/>
      <w:lvlJc w:val="left"/>
      <w:rPr>
        <w:rFonts w:ascii="Times New Roman" w:hAnsi="Times New Roman" w:cs="Times New Roman" w:hint="default"/>
      </w:rPr>
    </w:lvl>
  </w:abstractNum>
  <w:abstractNum w:abstractNumId="58">
    <w:nsid w:val="45DF3D48"/>
    <w:multiLevelType w:val="singleLevel"/>
    <w:tmpl w:val="3D845B7A"/>
    <w:lvl w:ilvl="0">
      <w:start w:val="1"/>
      <w:numFmt w:val="lowerLetter"/>
      <w:lvlText w:val="(%1)"/>
      <w:legacy w:legacy="1" w:legacySpace="0" w:legacyIndent="394"/>
      <w:lvlJc w:val="left"/>
      <w:rPr>
        <w:rFonts w:ascii="Times New Roman" w:hAnsi="Times New Roman" w:cs="Times New Roman" w:hint="default"/>
      </w:rPr>
    </w:lvl>
  </w:abstractNum>
  <w:abstractNum w:abstractNumId="59">
    <w:nsid w:val="4746180D"/>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60">
    <w:nsid w:val="483A0C1E"/>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61">
    <w:nsid w:val="495C1A69"/>
    <w:multiLevelType w:val="singleLevel"/>
    <w:tmpl w:val="E8102EB4"/>
    <w:lvl w:ilvl="0">
      <w:start w:val="1"/>
      <w:numFmt w:val="lowerLetter"/>
      <w:lvlText w:val="(%1)"/>
      <w:legacy w:legacy="1" w:legacySpace="0" w:legacyIndent="384"/>
      <w:lvlJc w:val="left"/>
      <w:rPr>
        <w:rFonts w:ascii="Times New Roman" w:hAnsi="Times New Roman" w:cs="Times New Roman" w:hint="default"/>
      </w:rPr>
    </w:lvl>
  </w:abstractNum>
  <w:abstractNum w:abstractNumId="62">
    <w:nsid w:val="49C24B1C"/>
    <w:multiLevelType w:val="singleLevel"/>
    <w:tmpl w:val="3D845B7A"/>
    <w:lvl w:ilvl="0">
      <w:start w:val="1"/>
      <w:numFmt w:val="lowerLetter"/>
      <w:lvlText w:val="(%1)"/>
      <w:legacy w:legacy="1" w:legacySpace="0" w:legacyIndent="394"/>
      <w:lvlJc w:val="left"/>
      <w:rPr>
        <w:rFonts w:ascii="Times New Roman" w:hAnsi="Times New Roman" w:cs="Times New Roman" w:hint="default"/>
      </w:rPr>
    </w:lvl>
  </w:abstractNum>
  <w:abstractNum w:abstractNumId="63">
    <w:nsid w:val="4A141412"/>
    <w:multiLevelType w:val="singleLevel"/>
    <w:tmpl w:val="E8102EB4"/>
    <w:lvl w:ilvl="0">
      <w:start w:val="1"/>
      <w:numFmt w:val="lowerLetter"/>
      <w:lvlText w:val="(%1)"/>
      <w:legacy w:legacy="1" w:legacySpace="0" w:legacyIndent="384"/>
      <w:lvlJc w:val="left"/>
      <w:rPr>
        <w:rFonts w:ascii="Times New Roman" w:hAnsi="Times New Roman" w:cs="Times New Roman" w:hint="default"/>
      </w:rPr>
    </w:lvl>
  </w:abstractNum>
  <w:abstractNum w:abstractNumId="64">
    <w:nsid w:val="4A420971"/>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65">
    <w:nsid w:val="4AA54E2B"/>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66">
    <w:nsid w:val="4B0B2158"/>
    <w:multiLevelType w:val="singleLevel"/>
    <w:tmpl w:val="E8102EB4"/>
    <w:lvl w:ilvl="0">
      <w:start w:val="1"/>
      <w:numFmt w:val="lowerLetter"/>
      <w:lvlText w:val="(%1)"/>
      <w:legacy w:legacy="1" w:legacySpace="0" w:legacyIndent="384"/>
      <w:lvlJc w:val="left"/>
      <w:rPr>
        <w:rFonts w:ascii="Times New Roman" w:hAnsi="Times New Roman" w:cs="Times New Roman" w:hint="default"/>
      </w:rPr>
    </w:lvl>
  </w:abstractNum>
  <w:abstractNum w:abstractNumId="67">
    <w:nsid w:val="4B8E5769"/>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68">
    <w:nsid w:val="4FA4178F"/>
    <w:multiLevelType w:val="singleLevel"/>
    <w:tmpl w:val="E8102EB4"/>
    <w:lvl w:ilvl="0">
      <w:start w:val="1"/>
      <w:numFmt w:val="lowerLetter"/>
      <w:lvlText w:val="(%1)"/>
      <w:legacy w:legacy="1" w:legacySpace="0" w:legacyIndent="384"/>
      <w:lvlJc w:val="left"/>
      <w:rPr>
        <w:rFonts w:ascii="Times New Roman" w:hAnsi="Times New Roman" w:cs="Times New Roman" w:hint="default"/>
      </w:rPr>
    </w:lvl>
  </w:abstractNum>
  <w:abstractNum w:abstractNumId="69">
    <w:nsid w:val="4FF52D65"/>
    <w:multiLevelType w:val="singleLevel"/>
    <w:tmpl w:val="18F25F1C"/>
    <w:lvl w:ilvl="0">
      <w:start w:val="2"/>
      <w:numFmt w:val="lowerLetter"/>
      <w:lvlText w:val="(%1)"/>
      <w:legacy w:legacy="1" w:legacySpace="0" w:legacyIndent="389"/>
      <w:lvlJc w:val="left"/>
      <w:rPr>
        <w:rFonts w:ascii="Times New Roman" w:hAnsi="Times New Roman" w:cs="Times New Roman" w:hint="default"/>
      </w:rPr>
    </w:lvl>
  </w:abstractNum>
  <w:abstractNum w:abstractNumId="70">
    <w:nsid w:val="51E2041A"/>
    <w:multiLevelType w:val="singleLevel"/>
    <w:tmpl w:val="18F25F1C"/>
    <w:lvl w:ilvl="0">
      <w:start w:val="2"/>
      <w:numFmt w:val="lowerLetter"/>
      <w:lvlText w:val="(%1)"/>
      <w:legacy w:legacy="1" w:legacySpace="0" w:legacyIndent="389"/>
      <w:lvlJc w:val="left"/>
      <w:rPr>
        <w:rFonts w:ascii="Times New Roman" w:hAnsi="Times New Roman" w:cs="Times New Roman" w:hint="default"/>
      </w:rPr>
    </w:lvl>
  </w:abstractNum>
  <w:abstractNum w:abstractNumId="71">
    <w:nsid w:val="52A54878"/>
    <w:multiLevelType w:val="singleLevel"/>
    <w:tmpl w:val="E8102EB4"/>
    <w:lvl w:ilvl="0">
      <w:start w:val="1"/>
      <w:numFmt w:val="lowerLetter"/>
      <w:lvlText w:val="(%1)"/>
      <w:legacy w:legacy="1" w:legacySpace="0" w:legacyIndent="384"/>
      <w:lvlJc w:val="left"/>
      <w:rPr>
        <w:rFonts w:ascii="Times New Roman" w:hAnsi="Times New Roman" w:cs="Times New Roman" w:hint="default"/>
      </w:rPr>
    </w:lvl>
  </w:abstractNum>
  <w:abstractNum w:abstractNumId="72">
    <w:nsid w:val="54840F3A"/>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73">
    <w:nsid w:val="54B14B7C"/>
    <w:multiLevelType w:val="singleLevel"/>
    <w:tmpl w:val="3D845B7A"/>
    <w:lvl w:ilvl="0">
      <w:start w:val="1"/>
      <w:numFmt w:val="lowerLetter"/>
      <w:lvlText w:val="(%1)"/>
      <w:legacy w:legacy="1" w:legacySpace="0" w:legacyIndent="394"/>
      <w:lvlJc w:val="left"/>
      <w:rPr>
        <w:rFonts w:ascii="Times New Roman" w:hAnsi="Times New Roman" w:cs="Times New Roman" w:hint="default"/>
      </w:rPr>
    </w:lvl>
  </w:abstractNum>
  <w:abstractNum w:abstractNumId="74">
    <w:nsid w:val="56967E1B"/>
    <w:multiLevelType w:val="singleLevel"/>
    <w:tmpl w:val="18F25F1C"/>
    <w:lvl w:ilvl="0">
      <w:start w:val="2"/>
      <w:numFmt w:val="lowerLetter"/>
      <w:lvlText w:val="(%1)"/>
      <w:legacy w:legacy="1" w:legacySpace="0" w:legacyIndent="389"/>
      <w:lvlJc w:val="left"/>
      <w:rPr>
        <w:rFonts w:ascii="Times New Roman" w:hAnsi="Times New Roman" w:cs="Times New Roman" w:hint="default"/>
      </w:rPr>
    </w:lvl>
  </w:abstractNum>
  <w:abstractNum w:abstractNumId="75">
    <w:nsid w:val="5697210A"/>
    <w:multiLevelType w:val="singleLevel"/>
    <w:tmpl w:val="76003970"/>
    <w:lvl w:ilvl="0">
      <w:start w:val="3"/>
      <w:numFmt w:val="lowerLetter"/>
      <w:lvlText w:val="(%1)"/>
      <w:legacy w:legacy="1" w:legacySpace="0" w:legacyIndent="394"/>
      <w:lvlJc w:val="left"/>
      <w:rPr>
        <w:rFonts w:ascii="Times New Roman" w:hAnsi="Times New Roman" w:cs="Times New Roman" w:hint="default"/>
      </w:rPr>
    </w:lvl>
  </w:abstractNum>
  <w:abstractNum w:abstractNumId="76">
    <w:nsid w:val="56C10395"/>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77">
    <w:nsid w:val="581141B6"/>
    <w:multiLevelType w:val="singleLevel"/>
    <w:tmpl w:val="4CBAE77C"/>
    <w:lvl w:ilvl="0">
      <w:start w:val="2"/>
      <w:numFmt w:val="lowerLetter"/>
      <w:lvlText w:val="(%1)"/>
      <w:legacy w:legacy="1" w:legacySpace="0" w:legacyIndent="398"/>
      <w:lvlJc w:val="left"/>
      <w:rPr>
        <w:rFonts w:ascii="Times New Roman" w:hAnsi="Times New Roman" w:cs="Times New Roman" w:hint="default"/>
      </w:rPr>
    </w:lvl>
  </w:abstractNum>
  <w:abstractNum w:abstractNumId="78">
    <w:nsid w:val="5A437B3D"/>
    <w:multiLevelType w:val="singleLevel"/>
    <w:tmpl w:val="3D845B7A"/>
    <w:lvl w:ilvl="0">
      <w:start w:val="1"/>
      <w:numFmt w:val="lowerLetter"/>
      <w:lvlText w:val="(%1)"/>
      <w:legacy w:legacy="1" w:legacySpace="0" w:legacyIndent="394"/>
      <w:lvlJc w:val="left"/>
      <w:rPr>
        <w:rFonts w:ascii="Times New Roman" w:hAnsi="Times New Roman" w:cs="Times New Roman" w:hint="default"/>
      </w:rPr>
    </w:lvl>
  </w:abstractNum>
  <w:abstractNum w:abstractNumId="79">
    <w:nsid w:val="5A801EB6"/>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80">
    <w:nsid w:val="5B5065B9"/>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81">
    <w:nsid w:val="5F8F4167"/>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82">
    <w:nsid w:val="609175F5"/>
    <w:multiLevelType w:val="singleLevel"/>
    <w:tmpl w:val="3D845B7A"/>
    <w:lvl w:ilvl="0">
      <w:start w:val="1"/>
      <w:numFmt w:val="lowerLetter"/>
      <w:lvlText w:val="(%1)"/>
      <w:legacy w:legacy="1" w:legacySpace="0" w:legacyIndent="394"/>
      <w:lvlJc w:val="left"/>
      <w:rPr>
        <w:rFonts w:ascii="Times New Roman" w:hAnsi="Times New Roman" w:cs="Times New Roman" w:hint="default"/>
      </w:rPr>
    </w:lvl>
  </w:abstractNum>
  <w:abstractNum w:abstractNumId="83">
    <w:nsid w:val="61043071"/>
    <w:multiLevelType w:val="singleLevel"/>
    <w:tmpl w:val="1BC4899C"/>
    <w:lvl w:ilvl="0">
      <w:start w:val="5"/>
      <w:numFmt w:val="lowerLetter"/>
      <w:lvlText w:val="(%1)"/>
      <w:legacy w:legacy="1" w:legacySpace="0" w:legacyIndent="370"/>
      <w:lvlJc w:val="left"/>
      <w:rPr>
        <w:rFonts w:ascii="Times New Roman" w:hAnsi="Times New Roman" w:cs="Times New Roman" w:hint="default"/>
      </w:rPr>
    </w:lvl>
  </w:abstractNum>
  <w:abstractNum w:abstractNumId="84">
    <w:nsid w:val="612816D6"/>
    <w:multiLevelType w:val="singleLevel"/>
    <w:tmpl w:val="76003970"/>
    <w:lvl w:ilvl="0">
      <w:start w:val="3"/>
      <w:numFmt w:val="lowerLetter"/>
      <w:lvlText w:val="(%1)"/>
      <w:legacy w:legacy="1" w:legacySpace="0" w:legacyIndent="394"/>
      <w:lvlJc w:val="left"/>
      <w:rPr>
        <w:rFonts w:ascii="Times New Roman" w:hAnsi="Times New Roman" w:cs="Times New Roman" w:hint="default"/>
      </w:rPr>
    </w:lvl>
  </w:abstractNum>
  <w:abstractNum w:abstractNumId="85">
    <w:nsid w:val="61554B9D"/>
    <w:multiLevelType w:val="singleLevel"/>
    <w:tmpl w:val="1F9E6DA2"/>
    <w:lvl w:ilvl="0">
      <w:start w:val="3"/>
      <w:numFmt w:val="decimal"/>
      <w:lvlText w:val="%1."/>
      <w:legacy w:legacy="1" w:legacySpace="0" w:legacyIndent="293"/>
      <w:lvlJc w:val="left"/>
      <w:rPr>
        <w:rFonts w:ascii="Times New Roman" w:hAnsi="Times New Roman" w:cs="Times New Roman" w:hint="default"/>
      </w:rPr>
    </w:lvl>
  </w:abstractNum>
  <w:abstractNum w:abstractNumId="86">
    <w:nsid w:val="61D4567E"/>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87">
    <w:nsid w:val="63086A65"/>
    <w:multiLevelType w:val="singleLevel"/>
    <w:tmpl w:val="3D845B7A"/>
    <w:lvl w:ilvl="0">
      <w:start w:val="1"/>
      <w:numFmt w:val="lowerLetter"/>
      <w:lvlText w:val="(%1)"/>
      <w:legacy w:legacy="1" w:legacySpace="0" w:legacyIndent="394"/>
      <w:lvlJc w:val="left"/>
      <w:rPr>
        <w:rFonts w:ascii="Times New Roman" w:hAnsi="Times New Roman" w:cs="Times New Roman" w:hint="default"/>
      </w:rPr>
    </w:lvl>
  </w:abstractNum>
  <w:abstractNum w:abstractNumId="88">
    <w:nsid w:val="69037865"/>
    <w:multiLevelType w:val="singleLevel"/>
    <w:tmpl w:val="E8102EB4"/>
    <w:lvl w:ilvl="0">
      <w:start w:val="1"/>
      <w:numFmt w:val="lowerLetter"/>
      <w:lvlText w:val="(%1)"/>
      <w:legacy w:legacy="1" w:legacySpace="0" w:legacyIndent="384"/>
      <w:lvlJc w:val="left"/>
      <w:rPr>
        <w:rFonts w:ascii="Times New Roman" w:hAnsi="Times New Roman" w:cs="Times New Roman" w:hint="default"/>
      </w:rPr>
    </w:lvl>
  </w:abstractNum>
  <w:abstractNum w:abstractNumId="89">
    <w:nsid w:val="6B4A3DCC"/>
    <w:multiLevelType w:val="singleLevel"/>
    <w:tmpl w:val="E8102EB4"/>
    <w:lvl w:ilvl="0">
      <w:start w:val="1"/>
      <w:numFmt w:val="lowerLetter"/>
      <w:lvlText w:val="(%1)"/>
      <w:legacy w:legacy="1" w:legacySpace="0" w:legacyIndent="384"/>
      <w:lvlJc w:val="left"/>
      <w:rPr>
        <w:rFonts w:ascii="Times New Roman" w:hAnsi="Times New Roman" w:cs="Times New Roman" w:hint="default"/>
      </w:rPr>
    </w:lvl>
  </w:abstractNum>
  <w:abstractNum w:abstractNumId="90">
    <w:nsid w:val="6B9E5275"/>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91">
    <w:nsid w:val="6C0C67D0"/>
    <w:multiLevelType w:val="singleLevel"/>
    <w:tmpl w:val="B4CEC58C"/>
    <w:lvl w:ilvl="0">
      <w:start w:val="1"/>
      <w:numFmt w:val="lowerLetter"/>
      <w:lvlText w:val="(%1)"/>
      <w:legacy w:legacy="1" w:legacySpace="0" w:legacyIndent="374"/>
      <w:lvlJc w:val="left"/>
      <w:rPr>
        <w:rFonts w:ascii="Times New Roman" w:hAnsi="Times New Roman" w:cs="Times New Roman" w:hint="default"/>
      </w:rPr>
    </w:lvl>
  </w:abstractNum>
  <w:abstractNum w:abstractNumId="92">
    <w:nsid w:val="6CBA7C2A"/>
    <w:multiLevelType w:val="singleLevel"/>
    <w:tmpl w:val="2F68EE8E"/>
    <w:lvl w:ilvl="0">
      <w:start w:val="3"/>
      <w:numFmt w:val="lowerLetter"/>
      <w:lvlText w:val="(%1)"/>
      <w:legacy w:legacy="1" w:legacySpace="0" w:legacyIndent="389"/>
      <w:lvlJc w:val="left"/>
      <w:rPr>
        <w:rFonts w:ascii="Times New Roman" w:hAnsi="Times New Roman" w:cs="Times New Roman" w:hint="default"/>
      </w:rPr>
    </w:lvl>
  </w:abstractNum>
  <w:abstractNum w:abstractNumId="93">
    <w:nsid w:val="6CC80D43"/>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94">
    <w:nsid w:val="6D506357"/>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95">
    <w:nsid w:val="6D8257DD"/>
    <w:multiLevelType w:val="singleLevel"/>
    <w:tmpl w:val="E8102EB4"/>
    <w:lvl w:ilvl="0">
      <w:start w:val="1"/>
      <w:numFmt w:val="lowerLetter"/>
      <w:lvlText w:val="(%1)"/>
      <w:legacy w:legacy="1" w:legacySpace="0" w:legacyIndent="384"/>
      <w:lvlJc w:val="left"/>
      <w:rPr>
        <w:rFonts w:ascii="Times New Roman" w:hAnsi="Times New Roman" w:cs="Times New Roman" w:hint="default"/>
      </w:rPr>
    </w:lvl>
  </w:abstractNum>
  <w:abstractNum w:abstractNumId="96">
    <w:nsid w:val="71CD2229"/>
    <w:multiLevelType w:val="singleLevel"/>
    <w:tmpl w:val="15F6EBC8"/>
    <w:lvl w:ilvl="0">
      <w:start w:val="1"/>
      <w:numFmt w:val="lowerLetter"/>
      <w:lvlText w:val="(%1)"/>
      <w:legacy w:legacy="1" w:legacySpace="0" w:legacyIndent="398"/>
      <w:lvlJc w:val="left"/>
      <w:rPr>
        <w:rFonts w:ascii="Times New Roman" w:hAnsi="Times New Roman" w:cs="Times New Roman" w:hint="default"/>
      </w:rPr>
    </w:lvl>
  </w:abstractNum>
  <w:abstractNum w:abstractNumId="97">
    <w:nsid w:val="752F539E"/>
    <w:multiLevelType w:val="singleLevel"/>
    <w:tmpl w:val="1DBE7A4E"/>
    <w:lvl w:ilvl="0">
      <w:start w:val="76"/>
      <w:numFmt w:val="decimal"/>
      <w:lvlText w:val="%1."/>
      <w:legacy w:legacy="1" w:legacySpace="0" w:legacyIndent="413"/>
      <w:lvlJc w:val="left"/>
      <w:rPr>
        <w:rFonts w:ascii="Times New Roman" w:hAnsi="Times New Roman" w:cs="Times New Roman" w:hint="default"/>
      </w:rPr>
    </w:lvl>
  </w:abstractNum>
  <w:abstractNum w:abstractNumId="98">
    <w:nsid w:val="7668370C"/>
    <w:multiLevelType w:val="singleLevel"/>
    <w:tmpl w:val="F5D0CD3C"/>
    <w:lvl w:ilvl="0">
      <w:start w:val="1"/>
      <w:numFmt w:val="lowerLetter"/>
      <w:lvlText w:val="(%1)"/>
      <w:legacy w:legacy="1" w:legacySpace="0" w:legacyIndent="379"/>
      <w:lvlJc w:val="left"/>
      <w:rPr>
        <w:rFonts w:ascii="Times New Roman" w:hAnsi="Times New Roman" w:cs="Times New Roman" w:hint="default"/>
      </w:rPr>
    </w:lvl>
  </w:abstractNum>
  <w:abstractNum w:abstractNumId="99">
    <w:nsid w:val="77345653"/>
    <w:multiLevelType w:val="singleLevel"/>
    <w:tmpl w:val="092AD8BC"/>
    <w:lvl w:ilvl="0">
      <w:start w:val="1"/>
      <w:numFmt w:val="lowerLetter"/>
      <w:lvlText w:val="(%1)"/>
      <w:legacy w:legacy="1" w:legacySpace="0" w:legacyIndent="399"/>
      <w:lvlJc w:val="left"/>
      <w:rPr>
        <w:rFonts w:ascii="Times New Roman" w:hAnsi="Times New Roman" w:cs="Times New Roman" w:hint="default"/>
      </w:rPr>
    </w:lvl>
  </w:abstractNum>
  <w:abstractNum w:abstractNumId="100">
    <w:nsid w:val="77793080"/>
    <w:multiLevelType w:val="singleLevel"/>
    <w:tmpl w:val="3D845B7A"/>
    <w:lvl w:ilvl="0">
      <w:start w:val="1"/>
      <w:numFmt w:val="lowerLetter"/>
      <w:lvlText w:val="(%1)"/>
      <w:legacy w:legacy="1" w:legacySpace="0" w:legacyIndent="394"/>
      <w:lvlJc w:val="left"/>
      <w:rPr>
        <w:rFonts w:ascii="Times New Roman" w:hAnsi="Times New Roman" w:cs="Times New Roman" w:hint="default"/>
      </w:rPr>
    </w:lvl>
  </w:abstractNum>
  <w:abstractNum w:abstractNumId="101">
    <w:nsid w:val="78C27E38"/>
    <w:multiLevelType w:val="singleLevel"/>
    <w:tmpl w:val="E8102EB4"/>
    <w:lvl w:ilvl="0">
      <w:start w:val="1"/>
      <w:numFmt w:val="lowerLetter"/>
      <w:lvlText w:val="(%1)"/>
      <w:legacy w:legacy="1" w:legacySpace="0" w:legacyIndent="384"/>
      <w:lvlJc w:val="left"/>
      <w:rPr>
        <w:rFonts w:ascii="Times New Roman" w:hAnsi="Times New Roman" w:cs="Times New Roman" w:hint="default"/>
      </w:rPr>
    </w:lvl>
  </w:abstractNum>
  <w:abstractNum w:abstractNumId="102">
    <w:nsid w:val="7A782C55"/>
    <w:multiLevelType w:val="singleLevel"/>
    <w:tmpl w:val="15F6EBC8"/>
    <w:lvl w:ilvl="0">
      <w:start w:val="1"/>
      <w:numFmt w:val="lowerLetter"/>
      <w:lvlText w:val="(%1)"/>
      <w:legacy w:legacy="1" w:legacySpace="0" w:legacyIndent="398"/>
      <w:lvlJc w:val="left"/>
      <w:rPr>
        <w:rFonts w:ascii="Times New Roman" w:hAnsi="Times New Roman" w:cs="Times New Roman" w:hint="default"/>
      </w:rPr>
    </w:lvl>
  </w:abstractNum>
  <w:abstractNum w:abstractNumId="103">
    <w:nsid w:val="7B3F7548"/>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abstractNum w:abstractNumId="104">
    <w:nsid w:val="7CC27B33"/>
    <w:multiLevelType w:val="singleLevel"/>
    <w:tmpl w:val="2F68EE8E"/>
    <w:lvl w:ilvl="0">
      <w:start w:val="3"/>
      <w:numFmt w:val="lowerLetter"/>
      <w:lvlText w:val="(%1)"/>
      <w:legacy w:legacy="1" w:legacySpace="0" w:legacyIndent="389"/>
      <w:lvlJc w:val="left"/>
      <w:rPr>
        <w:rFonts w:ascii="Times New Roman" w:hAnsi="Times New Roman" w:cs="Times New Roman" w:hint="default"/>
      </w:rPr>
    </w:lvl>
  </w:abstractNum>
  <w:abstractNum w:abstractNumId="105">
    <w:nsid w:val="7D383352"/>
    <w:multiLevelType w:val="singleLevel"/>
    <w:tmpl w:val="E8102EB4"/>
    <w:lvl w:ilvl="0">
      <w:start w:val="1"/>
      <w:numFmt w:val="lowerLetter"/>
      <w:lvlText w:val="(%1)"/>
      <w:legacy w:legacy="1" w:legacySpace="0" w:legacyIndent="384"/>
      <w:lvlJc w:val="left"/>
      <w:rPr>
        <w:rFonts w:ascii="Times New Roman" w:hAnsi="Times New Roman" w:cs="Times New Roman" w:hint="default"/>
      </w:rPr>
    </w:lvl>
  </w:abstractNum>
  <w:abstractNum w:abstractNumId="106">
    <w:nsid w:val="7DEE577D"/>
    <w:multiLevelType w:val="singleLevel"/>
    <w:tmpl w:val="A45AC132"/>
    <w:lvl w:ilvl="0">
      <w:start w:val="1"/>
      <w:numFmt w:val="lowerLetter"/>
      <w:lvlText w:val="(%1)"/>
      <w:legacy w:legacy="1" w:legacySpace="0" w:legacyIndent="389"/>
      <w:lvlJc w:val="left"/>
      <w:rPr>
        <w:rFonts w:ascii="Times New Roman" w:hAnsi="Times New Roman" w:cs="Times New Roman" w:hint="default"/>
      </w:rPr>
    </w:lvl>
  </w:abstractNum>
  <w:num w:numId="1">
    <w:abstractNumId w:val="16"/>
  </w:num>
  <w:num w:numId="2">
    <w:abstractNumId w:val="91"/>
  </w:num>
  <w:num w:numId="3">
    <w:abstractNumId w:val="14"/>
  </w:num>
  <w:num w:numId="4">
    <w:abstractNumId w:val="21"/>
  </w:num>
  <w:num w:numId="5">
    <w:abstractNumId w:val="21"/>
    <w:lvlOverride w:ilvl="0">
      <w:lvl w:ilvl="0">
        <w:start w:val="4"/>
        <w:numFmt w:val="lowerLetter"/>
        <w:lvlText w:val="(%1)"/>
        <w:legacy w:legacy="1" w:legacySpace="0" w:legacyIndent="393"/>
        <w:lvlJc w:val="left"/>
        <w:rPr>
          <w:rFonts w:ascii="Times New Roman" w:hAnsi="Times New Roman" w:cs="Times New Roman" w:hint="default"/>
        </w:rPr>
      </w:lvl>
    </w:lvlOverride>
  </w:num>
  <w:num w:numId="6">
    <w:abstractNumId w:val="4"/>
  </w:num>
  <w:num w:numId="7">
    <w:abstractNumId w:val="3"/>
  </w:num>
  <w:num w:numId="8">
    <w:abstractNumId w:val="53"/>
  </w:num>
  <w:num w:numId="9">
    <w:abstractNumId w:val="57"/>
  </w:num>
  <w:num w:numId="10">
    <w:abstractNumId w:val="26"/>
  </w:num>
  <w:num w:numId="11">
    <w:abstractNumId w:val="86"/>
  </w:num>
  <w:num w:numId="12">
    <w:abstractNumId w:val="17"/>
  </w:num>
  <w:num w:numId="13">
    <w:abstractNumId w:val="80"/>
  </w:num>
  <w:num w:numId="14">
    <w:abstractNumId w:val="24"/>
  </w:num>
  <w:num w:numId="15">
    <w:abstractNumId w:val="79"/>
  </w:num>
  <w:num w:numId="16">
    <w:abstractNumId w:val="84"/>
  </w:num>
  <w:num w:numId="17">
    <w:abstractNumId w:val="98"/>
  </w:num>
  <w:num w:numId="18">
    <w:abstractNumId w:val="104"/>
  </w:num>
  <w:num w:numId="19">
    <w:abstractNumId w:val="28"/>
  </w:num>
  <w:num w:numId="20">
    <w:abstractNumId w:val="81"/>
  </w:num>
  <w:num w:numId="21">
    <w:abstractNumId w:val="27"/>
  </w:num>
  <w:num w:numId="22">
    <w:abstractNumId w:val="99"/>
  </w:num>
  <w:num w:numId="23">
    <w:abstractNumId w:val="37"/>
  </w:num>
  <w:num w:numId="24">
    <w:abstractNumId w:val="78"/>
  </w:num>
  <w:num w:numId="25">
    <w:abstractNumId w:val="68"/>
  </w:num>
  <w:num w:numId="26">
    <w:abstractNumId w:val="23"/>
  </w:num>
  <w:num w:numId="27">
    <w:abstractNumId w:val="23"/>
    <w:lvlOverride w:ilvl="0">
      <w:lvl w:ilvl="0">
        <w:start w:val="3"/>
        <w:numFmt w:val="lowerLetter"/>
        <w:lvlText w:val="(%1)"/>
        <w:legacy w:legacy="1" w:legacySpace="0" w:legacyIndent="393"/>
        <w:lvlJc w:val="left"/>
        <w:rPr>
          <w:rFonts w:ascii="Times New Roman" w:hAnsi="Times New Roman" w:cs="Times New Roman" w:hint="default"/>
        </w:rPr>
      </w:lvl>
    </w:lvlOverride>
  </w:num>
  <w:num w:numId="28">
    <w:abstractNumId w:val="6"/>
  </w:num>
  <w:num w:numId="29">
    <w:abstractNumId w:val="49"/>
  </w:num>
  <w:num w:numId="30">
    <w:abstractNumId w:val="43"/>
  </w:num>
  <w:num w:numId="31">
    <w:abstractNumId w:val="43"/>
    <w:lvlOverride w:ilvl="0">
      <w:lvl w:ilvl="0">
        <w:start w:val="1"/>
        <w:numFmt w:val="lowerLetter"/>
        <w:lvlText w:val="(%1)"/>
        <w:legacy w:legacy="1" w:legacySpace="0" w:legacyIndent="393"/>
        <w:lvlJc w:val="left"/>
        <w:rPr>
          <w:rFonts w:ascii="Times New Roman" w:hAnsi="Times New Roman" w:cs="Times New Roman" w:hint="default"/>
        </w:rPr>
      </w:lvl>
    </w:lvlOverride>
  </w:num>
  <w:num w:numId="32">
    <w:abstractNumId w:val="13"/>
  </w:num>
  <w:num w:numId="33">
    <w:abstractNumId w:val="13"/>
    <w:lvlOverride w:ilvl="0">
      <w:lvl w:ilvl="0">
        <w:start w:val="2"/>
        <w:numFmt w:val="lowerLetter"/>
        <w:lvlText w:val="(%1)"/>
        <w:legacy w:legacy="1" w:legacySpace="0" w:legacyIndent="399"/>
        <w:lvlJc w:val="left"/>
        <w:rPr>
          <w:rFonts w:ascii="Times New Roman" w:hAnsi="Times New Roman" w:cs="Times New Roman" w:hint="default"/>
        </w:rPr>
      </w:lvl>
    </w:lvlOverride>
  </w:num>
  <w:num w:numId="34">
    <w:abstractNumId w:val="31"/>
  </w:num>
  <w:num w:numId="35">
    <w:abstractNumId w:val="38"/>
  </w:num>
  <w:num w:numId="36">
    <w:abstractNumId w:val="73"/>
  </w:num>
  <w:num w:numId="37">
    <w:abstractNumId w:val="64"/>
  </w:num>
  <w:num w:numId="38">
    <w:abstractNumId w:val="0"/>
  </w:num>
  <w:num w:numId="39">
    <w:abstractNumId w:val="42"/>
  </w:num>
  <w:num w:numId="40">
    <w:abstractNumId w:val="42"/>
    <w:lvlOverride w:ilvl="0">
      <w:lvl w:ilvl="0">
        <w:start w:val="1"/>
        <w:numFmt w:val="lowerLetter"/>
        <w:lvlText w:val="(%1)"/>
        <w:legacy w:legacy="1" w:legacySpace="0" w:legacyIndent="393"/>
        <w:lvlJc w:val="left"/>
        <w:rPr>
          <w:rFonts w:ascii="Times New Roman" w:hAnsi="Times New Roman" w:cs="Times New Roman" w:hint="default"/>
        </w:rPr>
      </w:lvl>
    </w:lvlOverride>
  </w:num>
  <w:num w:numId="41">
    <w:abstractNumId w:val="11"/>
  </w:num>
  <w:num w:numId="42">
    <w:abstractNumId w:val="96"/>
  </w:num>
  <w:num w:numId="43">
    <w:abstractNumId w:val="87"/>
  </w:num>
  <w:num w:numId="44">
    <w:abstractNumId w:val="60"/>
  </w:num>
  <w:num w:numId="45">
    <w:abstractNumId w:val="62"/>
  </w:num>
  <w:num w:numId="46">
    <w:abstractNumId w:val="75"/>
  </w:num>
  <w:num w:numId="47">
    <w:abstractNumId w:val="66"/>
  </w:num>
  <w:num w:numId="48">
    <w:abstractNumId w:val="54"/>
  </w:num>
  <w:num w:numId="49">
    <w:abstractNumId w:val="95"/>
  </w:num>
  <w:num w:numId="50">
    <w:abstractNumId w:val="52"/>
  </w:num>
  <w:num w:numId="51">
    <w:abstractNumId w:val="45"/>
  </w:num>
  <w:num w:numId="52">
    <w:abstractNumId w:val="25"/>
  </w:num>
  <w:num w:numId="53">
    <w:abstractNumId w:val="82"/>
  </w:num>
  <w:num w:numId="54">
    <w:abstractNumId w:val="74"/>
  </w:num>
  <w:num w:numId="55">
    <w:abstractNumId w:val="18"/>
  </w:num>
  <w:num w:numId="56">
    <w:abstractNumId w:val="102"/>
  </w:num>
  <w:num w:numId="57">
    <w:abstractNumId w:val="103"/>
  </w:num>
  <w:num w:numId="58">
    <w:abstractNumId w:val="47"/>
  </w:num>
  <w:num w:numId="59">
    <w:abstractNumId w:val="8"/>
  </w:num>
  <w:num w:numId="60">
    <w:abstractNumId w:val="106"/>
  </w:num>
  <w:num w:numId="61">
    <w:abstractNumId w:val="41"/>
  </w:num>
  <w:num w:numId="62">
    <w:abstractNumId w:val="94"/>
  </w:num>
  <w:num w:numId="63">
    <w:abstractNumId w:val="94"/>
    <w:lvlOverride w:ilvl="0">
      <w:lvl w:ilvl="0">
        <w:start w:val="1"/>
        <w:numFmt w:val="lowerLetter"/>
        <w:lvlText w:val="(%1)"/>
        <w:legacy w:legacy="1" w:legacySpace="0" w:legacyIndent="388"/>
        <w:lvlJc w:val="left"/>
        <w:rPr>
          <w:rFonts w:ascii="Times New Roman" w:hAnsi="Times New Roman" w:cs="Times New Roman" w:hint="default"/>
        </w:rPr>
      </w:lvl>
    </w:lvlOverride>
  </w:num>
  <w:num w:numId="64">
    <w:abstractNumId w:val="9"/>
  </w:num>
  <w:num w:numId="65">
    <w:abstractNumId w:val="35"/>
  </w:num>
  <w:num w:numId="66">
    <w:abstractNumId w:val="40"/>
  </w:num>
  <w:num w:numId="67">
    <w:abstractNumId w:val="61"/>
  </w:num>
  <w:num w:numId="68">
    <w:abstractNumId w:val="58"/>
  </w:num>
  <w:num w:numId="69">
    <w:abstractNumId w:val="67"/>
  </w:num>
  <w:num w:numId="70">
    <w:abstractNumId w:val="20"/>
  </w:num>
  <w:num w:numId="71">
    <w:abstractNumId w:val="20"/>
    <w:lvlOverride w:ilvl="0">
      <w:lvl w:ilvl="0">
        <w:start w:val="4"/>
        <w:numFmt w:val="lowerLetter"/>
        <w:lvlText w:val="(%1)"/>
        <w:legacy w:legacy="1" w:legacySpace="0" w:legacyIndent="389"/>
        <w:lvlJc w:val="left"/>
        <w:rPr>
          <w:rFonts w:ascii="Times New Roman" w:hAnsi="Times New Roman" w:cs="Times New Roman" w:hint="default"/>
        </w:rPr>
      </w:lvl>
    </w:lvlOverride>
  </w:num>
  <w:num w:numId="72">
    <w:abstractNumId w:val="76"/>
  </w:num>
  <w:num w:numId="73">
    <w:abstractNumId w:val="63"/>
  </w:num>
  <w:num w:numId="74">
    <w:abstractNumId w:val="50"/>
  </w:num>
  <w:num w:numId="75">
    <w:abstractNumId w:val="30"/>
  </w:num>
  <w:num w:numId="76">
    <w:abstractNumId w:val="33"/>
  </w:num>
  <w:num w:numId="77">
    <w:abstractNumId w:val="7"/>
  </w:num>
  <w:num w:numId="78">
    <w:abstractNumId w:val="65"/>
  </w:num>
  <w:num w:numId="79">
    <w:abstractNumId w:val="65"/>
    <w:lvlOverride w:ilvl="0">
      <w:lvl w:ilvl="0">
        <w:start w:val="1"/>
        <w:numFmt w:val="lowerLetter"/>
        <w:lvlText w:val="(%1)"/>
        <w:legacy w:legacy="1" w:legacySpace="0" w:legacyIndent="388"/>
        <w:lvlJc w:val="left"/>
        <w:rPr>
          <w:rFonts w:ascii="Times New Roman" w:hAnsi="Times New Roman" w:cs="Times New Roman" w:hint="default"/>
        </w:rPr>
      </w:lvl>
    </w:lvlOverride>
  </w:num>
  <w:num w:numId="80">
    <w:abstractNumId w:val="1"/>
  </w:num>
  <w:num w:numId="81">
    <w:abstractNumId w:val="19"/>
  </w:num>
  <w:num w:numId="82">
    <w:abstractNumId w:val="59"/>
  </w:num>
  <w:num w:numId="83">
    <w:abstractNumId w:val="90"/>
  </w:num>
  <w:num w:numId="84">
    <w:abstractNumId w:val="22"/>
  </w:num>
  <w:num w:numId="85">
    <w:abstractNumId w:val="92"/>
  </w:num>
  <w:num w:numId="86">
    <w:abstractNumId w:val="83"/>
  </w:num>
  <w:num w:numId="87">
    <w:abstractNumId w:val="71"/>
  </w:num>
  <w:num w:numId="88">
    <w:abstractNumId w:val="101"/>
  </w:num>
  <w:num w:numId="89">
    <w:abstractNumId w:val="55"/>
  </w:num>
  <w:num w:numId="90">
    <w:abstractNumId w:val="44"/>
  </w:num>
  <w:num w:numId="91">
    <w:abstractNumId w:val="2"/>
  </w:num>
  <w:num w:numId="92">
    <w:abstractNumId w:val="46"/>
  </w:num>
  <w:num w:numId="93">
    <w:abstractNumId w:val="89"/>
  </w:num>
  <w:num w:numId="94">
    <w:abstractNumId w:val="56"/>
  </w:num>
  <w:num w:numId="95">
    <w:abstractNumId w:val="10"/>
  </w:num>
  <w:num w:numId="96">
    <w:abstractNumId w:val="88"/>
  </w:num>
  <w:num w:numId="97">
    <w:abstractNumId w:val="15"/>
  </w:num>
  <w:num w:numId="98">
    <w:abstractNumId w:val="77"/>
  </w:num>
  <w:num w:numId="99">
    <w:abstractNumId w:val="51"/>
  </w:num>
  <w:num w:numId="100">
    <w:abstractNumId w:val="70"/>
  </w:num>
  <w:num w:numId="101">
    <w:abstractNumId w:val="12"/>
  </w:num>
  <w:num w:numId="102">
    <w:abstractNumId w:val="97"/>
  </w:num>
  <w:num w:numId="103">
    <w:abstractNumId w:val="72"/>
  </w:num>
  <w:num w:numId="104">
    <w:abstractNumId w:val="100"/>
  </w:num>
  <w:num w:numId="105">
    <w:abstractNumId w:val="34"/>
  </w:num>
  <w:num w:numId="106">
    <w:abstractNumId w:val="32"/>
  </w:num>
  <w:num w:numId="107">
    <w:abstractNumId w:val="48"/>
  </w:num>
  <w:num w:numId="108">
    <w:abstractNumId w:val="5"/>
  </w:num>
  <w:num w:numId="109">
    <w:abstractNumId w:val="105"/>
  </w:num>
  <w:num w:numId="110">
    <w:abstractNumId w:val="39"/>
  </w:num>
  <w:num w:numId="111">
    <w:abstractNumId w:val="69"/>
  </w:num>
  <w:num w:numId="112">
    <w:abstractNumId w:val="36"/>
  </w:num>
  <w:num w:numId="113">
    <w:abstractNumId w:val="93"/>
  </w:num>
  <w:num w:numId="114">
    <w:abstractNumId w:val="29"/>
  </w:num>
  <w:num w:numId="115">
    <w:abstractNumId w:val="85"/>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C8F"/>
    <w:rsid w:val="00077E34"/>
    <w:rsid w:val="001858C2"/>
    <w:rsid w:val="001C70AC"/>
    <w:rsid w:val="003030B6"/>
    <w:rsid w:val="0032342B"/>
    <w:rsid w:val="003276CE"/>
    <w:rsid w:val="003613B3"/>
    <w:rsid w:val="00366961"/>
    <w:rsid w:val="00515C8F"/>
    <w:rsid w:val="005668E2"/>
    <w:rsid w:val="0056771A"/>
    <w:rsid w:val="006730F0"/>
    <w:rsid w:val="00725BB3"/>
    <w:rsid w:val="00790656"/>
    <w:rsid w:val="008E7165"/>
    <w:rsid w:val="009149AC"/>
    <w:rsid w:val="00996F7F"/>
    <w:rsid w:val="00AD585C"/>
    <w:rsid w:val="00AF66F8"/>
    <w:rsid w:val="00C104EA"/>
    <w:rsid w:val="00D41383"/>
    <w:rsid w:val="00D67CBF"/>
    <w:rsid w:val="00F514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54191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3B3"/>
    <w:pPr>
      <w:ind w:left="720"/>
      <w:contextualSpacing/>
    </w:pPr>
  </w:style>
  <w:style w:type="paragraph" w:styleId="Header">
    <w:name w:val="header"/>
    <w:basedOn w:val="Normal"/>
    <w:link w:val="HeaderChar"/>
    <w:uiPriority w:val="99"/>
    <w:unhideWhenUsed/>
    <w:rsid w:val="0056771A"/>
    <w:pPr>
      <w:tabs>
        <w:tab w:val="center" w:pos="4680"/>
        <w:tab w:val="right" w:pos="9360"/>
      </w:tabs>
    </w:pPr>
  </w:style>
  <w:style w:type="character" w:customStyle="1" w:styleId="HeaderChar">
    <w:name w:val="Header Char"/>
    <w:basedOn w:val="DefaultParagraphFont"/>
    <w:link w:val="Header"/>
    <w:uiPriority w:val="99"/>
    <w:rsid w:val="0056771A"/>
    <w:rPr>
      <w:rFonts w:ascii="Times New Roman" w:hAnsi="Times New Roman" w:cs="Times New Roman"/>
      <w:sz w:val="20"/>
      <w:szCs w:val="20"/>
    </w:rPr>
  </w:style>
  <w:style w:type="paragraph" w:styleId="Footer">
    <w:name w:val="footer"/>
    <w:basedOn w:val="Normal"/>
    <w:link w:val="FooterChar"/>
    <w:uiPriority w:val="99"/>
    <w:unhideWhenUsed/>
    <w:rsid w:val="0056771A"/>
    <w:pPr>
      <w:tabs>
        <w:tab w:val="center" w:pos="4680"/>
        <w:tab w:val="right" w:pos="9360"/>
      </w:tabs>
    </w:pPr>
  </w:style>
  <w:style w:type="character" w:customStyle="1" w:styleId="FooterChar">
    <w:name w:val="Footer Char"/>
    <w:basedOn w:val="DefaultParagraphFont"/>
    <w:link w:val="Footer"/>
    <w:uiPriority w:val="99"/>
    <w:rsid w:val="0056771A"/>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104EA"/>
    <w:rPr>
      <w:rFonts w:ascii="Tahoma" w:hAnsi="Tahoma" w:cs="Tahoma"/>
      <w:sz w:val="16"/>
      <w:szCs w:val="16"/>
    </w:rPr>
  </w:style>
  <w:style w:type="character" w:customStyle="1" w:styleId="BalloonTextChar">
    <w:name w:val="Balloon Text Char"/>
    <w:basedOn w:val="DefaultParagraphFont"/>
    <w:link w:val="BalloonText"/>
    <w:uiPriority w:val="99"/>
    <w:semiHidden/>
    <w:rsid w:val="00C104EA"/>
    <w:rPr>
      <w:rFonts w:ascii="Tahoma" w:hAnsi="Tahoma" w:cs="Tahoma"/>
      <w:sz w:val="16"/>
      <w:szCs w:val="16"/>
    </w:rPr>
  </w:style>
  <w:style w:type="character" w:styleId="CommentReference">
    <w:name w:val="annotation reference"/>
    <w:basedOn w:val="DefaultParagraphFont"/>
    <w:uiPriority w:val="99"/>
    <w:semiHidden/>
    <w:unhideWhenUsed/>
    <w:rsid w:val="003276CE"/>
    <w:rPr>
      <w:sz w:val="16"/>
      <w:szCs w:val="16"/>
    </w:rPr>
  </w:style>
  <w:style w:type="paragraph" w:styleId="CommentText">
    <w:name w:val="annotation text"/>
    <w:basedOn w:val="Normal"/>
    <w:link w:val="CommentTextChar"/>
    <w:uiPriority w:val="99"/>
    <w:semiHidden/>
    <w:unhideWhenUsed/>
    <w:rsid w:val="003276CE"/>
  </w:style>
  <w:style w:type="character" w:customStyle="1" w:styleId="CommentTextChar">
    <w:name w:val="Comment Text Char"/>
    <w:basedOn w:val="DefaultParagraphFont"/>
    <w:link w:val="CommentText"/>
    <w:uiPriority w:val="99"/>
    <w:semiHidden/>
    <w:rsid w:val="003276C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76CE"/>
    <w:rPr>
      <w:b/>
      <w:bCs/>
    </w:rPr>
  </w:style>
  <w:style w:type="character" w:customStyle="1" w:styleId="CommentSubjectChar">
    <w:name w:val="Comment Subject Char"/>
    <w:basedOn w:val="CommentTextChar"/>
    <w:link w:val="CommentSubject"/>
    <w:uiPriority w:val="99"/>
    <w:semiHidden/>
    <w:rsid w:val="003276CE"/>
    <w:rPr>
      <w:rFonts w:ascii="Times New Roman" w:hAnsi="Times New Roman" w:cs="Times New Roman"/>
      <w:b/>
      <w:bCs/>
      <w:sz w:val="20"/>
      <w:szCs w:val="20"/>
    </w:rPr>
  </w:style>
  <w:style w:type="paragraph" w:styleId="Revision">
    <w:name w:val="Revision"/>
    <w:hidden/>
    <w:uiPriority w:val="99"/>
    <w:semiHidden/>
    <w:rsid w:val="00725BB3"/>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3B3"/>
    <w:pPr>
      <w:ind w:left="720"/>
      <w:contextualSpacing/>
    </w:pPr>
  </w:style>
  <w:style w:type="paragraph" w:styleId="Header">
    <w:name w:val="header"/>
    <w:basedOn w:val="Normal"/>
    <w:link w:val="HeaderChar"/>
    <w:uiPriority w:val="99"/>
    <w:unhideWhenUsed/>
    <w:rsid w:val="0056771A"/>
    <w:pPr>
      <w:tabs>
        <w:tab w:val="center" w:pos="4680"/>
        <w:tab w:val="right" w:pos="9360"/>
      </w:tabs>
    </w:pPr>
  </w:style>
  <w:style w:type="character" w:customStyle="1" w:styleId="HeaderChar">
    <w:name w:val="Header Char"/>
    <w:basedOn w:val="DefaultParagraphFont"/>
    <w:link w:val="Header"/>
    <w:uiPriority w:val="99"/>
    <w:rsid w:val="0056771A"/>
    <w:rPr>
      <w:rFonts w:ascii="Times New Roman" w:hAnsi="Times New Roman" w:cs="Times New Roman"/>
      <w:sz w:val="20"/>
      <w:szCs w:val="20"/>
    </w:rPr>
  </w:style>
  <w:style w:type="paragraph" w:styleId="Footer">
    <w:name w:val="footer"/>
    <w:basedOn w:val="Normal"/>
    <w:link w:val="FooterChar"/>
    <w:uiPriority w:val="99"/>
    <w:unhideWhenUsed/>
    <w:rsid w:val="0056771A"/>
    <w:pPr>
      <w:tabs>
        <w:tab w:val="center" w:pos="4680"/>
        <w:tab w:val="right" w:pos="9360"/>
      </w:tabs>
    </w:pPr>
  </w:style>
  <w:style w:type="character" w:customStyle="1" w:styleId="FooterChar">
    <w:name w:val="Footer Char"/>
    <w:basedOn w:val="DefaultParagraphFont"/>
    <w:link w:val="Footer"/>
    <w:uiPriority w:val="99"/>
    <w:rsid w:val="0056771A"/>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104EA"/>
    <w:rPr>
      <w:rFonts w:ascii="Tahoma" w:hAnsi="Tahoma" w:cs="Tahoma"/>
      <w:sz w:val="16"/>
      <w:szCs w:val="16"/>
    </w:rPr>
  </w:style>
  <w:style w:type="character" w:customStyle="1" w:styleId="BalloonTextChar">
    <w:name w:val="Balloon Text Char"/>
    <w:basedOn w:val="DefaultParagraphFont"/>
    <w:link w:val="BalloonText"/>
    <w:uiPriority w:val="99"/>
    <w:semiHidden/>
    <w:rsid w:val="00C104EA"/>
    <w:rPr>
      <w:rFonts w:ascii="Tahoma" w:hAnsi="Tahoma" w:cs="Tahoma"/>
      <w:sz w:val="16"/>
      <w:szCs w:val="16"/>
    </w:rPr>
  </w:style>
  <w:style w:type="character" w:styleId="CommentReference">
    <w:name w:val="annotation reference"/>
    <w:basedOn w:val="DefaultParagraphFont"/>
    <w:uiPriority w:val="99"/>
    <w:semiHidden/>
    <w:unhideWhenUsed/>
    <w:rsid w:val="003276CE"/>
    <w:rPr>
      <w:sz w:val="16"/>
      <w:szCs w:val="16"/>
    </w:rPr>
  </w:style>
  <w:style w:type="paragraph" w:styleId="CommentText">
    <w:name w:val="annotation text"/>
    <w:basedOn w:val="Normal"/>
    <w:link w:val="CommentTextChar"/>
    <w:uiPriority w:val="99"/>
    <w:semiHidden/>
    <w:unhideWhenUsed/>
    <w:rsid w:val="003276CE"/>
  </w:style>
  <w:style w:type="character" w:customStyle="1" w:styleId="CommentTextChar">
    <w:name w:val="Comment Text Char"/>
    <w:basedOn w:val="DefaultParagraphFont"/>
    <w:link w:val="CommentText"/>
    <w:uiPriority w:val="99"/>
    <w:semiHidden/>
    <w:rsid w:val="003276C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76CE"/>
    <w:rPr>
      <w:b/>
      <w:bCs/>
    </w:rPr>
  </w:style>
  <w:style w:type="character" w:customStyle="1" w:styleId="CommentSubjectChar">
    <w:name w:val="Comment Subject Char"/>
    <w:basedOn w:val="CommentTextChar"/>
    <w:link w:val="CommentSubject"/>
    <w:uiPriority w:val="99"/>
    <w:semiHidden/>
    <w:rsid w:val="003276CE"/>
    <w:rPr>
      <w:rFonts w:ascii="Times New Roman" w:hAnsi="Times New Roman" w:cs="Times New Roman"/>
      <w:b/>
      <w:bCs/>
      <w:sz w:val="20"/>
      <w:szCs w:val="20"/>
    </w:rPr>
  </w:style>
  <w:style w:type="paragraph" w:styleId="Revision">
    <w:name w:val="Revision"/>
    <w:hidden/>
    <w:uiPriority w:val="99"/>
    <w:semiHidden/>
    <w:rsid w:val="00725BB3"/>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48</Pages>
  <Words>13155</Words>
  <Characters>74986</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tts0009</dc:creator>
  <cp:lastModifiedBy>Pettingill, Tia</cp:lastModifiedBy>
  <cp:revision>3</cp:revision>
  <dcterms:created xsi:type="dcterms:W3CDTF">2019-06-07T03:19:00Z</dcterms:created>
  <dcterms:modified xsi:type="dcterms:W3CDTF">2019-10-22T22:32:00Z</dcterms:modified>
</cp:coreProperties>
</file>