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8650E" w14:textId="77777777" w:rsidR="0072145D" w:rsidRPr="00D42E2A" w:rsidRDefault="00182D5D" w:rsidP="00D427BB">
      <w:pPr>
        <w:autoSpaceDE w:val="0"/>
        <w:autoSpaceDN w:val="0"/>
        <w:adjustRightInd w:val="0"/>
        <w:spacing w:before="120"/>
        <w:jc w:val="center"/>
        <w:rPr>
          <w:sz w:val="22"/>
          <w:szCs w:val="22"/>
        </w:rPr>
      </w:pPr>
      <w:r>
        <w:rPr>
          <w:noProof/>
          <w:sz w:val="22"/>
          <w:szCs w:val="22"/>
          <w:lang w:val="en-AU" w:eastAsia="en-AU"/>
        </w:rPr>
        <w:drawing>
          <wp:inline distT="0" distB="0" distL="0" distR="0" wp14:anchorId="12867526" wp14:editId="4B48FC3C">
            <wp:extent cx="1343660" cy="10179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660" cy="1017905"/>
                    </a:xfrm>
                    <a:prstGeom prst="rect">
                      <a:avLst/>
                    </a:prstGeom>
                    <a:noFill/>
                    <a:ln>
                      <a:noFill/>
                    </a:ln>
                  </pic:spPr>
                </pic:pic>
              </a:graphicData>
            </a:graphic>
          </wp:inline>
        </w:drawing>
      </w:r>
    </w:p>
    <w:p w14:paraId="00499EC2" w14:textId="77777777" w:rsidR="0072145D" w:rsidRPr="00D427BB" w:rsidRDefault="0072145D" w:rsidP="00D427BB">
      <w:pPr>
        <w:autoSpaceDE w:val="0"/>
        <w:autoSpaceDN w:val="0"/>
        <w:adjustRightInd w:val="0"/>
        <w:spacing w:before="720"/>
        <w:jc w:val="center"/>
        <w:rPr>
          <w:sz w:val="36"/>
          <w:szCs w:val="22"/>
        </w:rPr>
      </w:pPr>
      <w:r w:rsidRPr="00D427BB">
        <w:rPr>
          <w:b/>
          <w:bCs/>
          <w:sz w:val="36"/>
          <w:szCs w:val="22"/>
        </w:rPr>
        <w:t>Migration Legislation Amendment Act 1994</w:t>
      </w:r>
    </w:p>
    <w:p w14:paraId="235C35B2" w14:textId="56EB2D94" w:rsidR="00D427BB" w:rsidRDefault="0072145D" w:rsidP="00D427BB">
      <w:pPr>
        <w:autoSpaceDE w:val="0"/>
        <w:autoSpaceDN w:val="0"/>
        <w:adjustRightInd w:val="0"/>
        <w:spacing w:before="720"/>
        <w:jc w:val="center"/>
        <w:rPr>
          <w:b/>
          <w:bCs/>
          <w:sz w:val="22"/>
          <w:szCs w:val="22"/>
        </w:rPr>
      </w:pPr>
      <w:r w:rsidRPr="002B1A55">
        <w:rPr>
          <w:b/>
          <w:bCs/>
          <w:szCs w:val="22"/>
        </w:rPr>
        <w:t>No. 60 of 1994</w:t>
      </w:r>
    </w:p>
    <w:p w14:paraId="2384B081" w14:textId="77777777" w:rsidR="0072145D" w:rsidRPr="00D427BB" w:rsidRDefault="0072145D" w:rsidP="00D427BB">
      <w:pPr>
        <w:autoSpaceDE w:val="0"/>
        <w:autoSpaceDN w:val="0"/>
        <w:adjustRightInd w:val="0"/>
        <w:spacing w:before="720"/>
        <w:jc w:val="center"/>
        <w:rPr>
          <w:sz w:val="22"/>
          <w:szCs w:val="22"/>
        </w:rPr>
      </w:pPr>
      <w:r w:rsidRPr="00D427BB">
        <w:rPr>
          <w:b/>
          <w:bCs/>
          <w:sz w:val="22"/>
          <w:szCs w:val="22"/>
        </w:rPr>
        <w:t>TABLE OF PROVISIONS</w:t>
      </w:r>
    </w:p>
    <w:p w14:paraId="347407A0"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1—PRELIMINARY</w:t>
      </w:r>
    </w:p>
    <w:p w14:paraId="625558E5"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Section</w:t>
      </w:r>
    </w:p>
    <w:p w14:paraId="7F4025E0" w14:textId="77777777" w:rsidR="0072145D" w:rsidRPr="00D42E2A" w:rsidRDefault="0072145D" w:rsidP="0072145D">
      <w:pPr>
        <w:tabs>
          <w:tab w:val="left" w:pos="950"/>
        </w:tabs>
        <w:autoSpaceDE w:val="0"/>
        <w:autoSpaceDN w:val="0"/>
        <w:adjustRightInd w:val="0"/>
        <w:spacing w:before="120"/>
        <w:ind w:left="326"/>
        <w:jc w:val="both"/>
        <w:rPr>
          <w:sz w:val="22"/>
          <w:szCs w:val="22"/>
        </w:rPr>
      </w:pPr>
      <w:r w:rsidRPr="00D42E2A">
        <w:rPr>
          <w:sz w:val="22"/>
          <w:szCs w:val="22"/>
        </w:rPr>
        <w:t>1.</w:t>
      </w:r>
      <w:r w:rsidRPr="00D42E2A">
        <w:rPr>
          <w:sz w:val="22"/>
          <w:szCs w:val="22"/>
        </w:rPr>
        <w:tab/>
        <w:t>Short title</w:t>
      </w:r>
    </w:p>
    <w:p w14:paraId="5AF9F6AA" w14:textId="0FA30FB1"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2.</w:t>
      </w:r>
      <w:r w:rsidRPr="00D42E2A">
        <w:rPr>
          <w:sz w:val="22"/>
          <w:szCs w:val="22"/>
        </w:rPr>
        <w:tab/>
        <w:t>Commencement</w:t>
      </w:r>
    </w:p>
    <w:p w14:paraId="4278AE00"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2—AMENDMENTS OF THE MIGRATION ACT 1958</w:t>
      </w:r>
    </w:p>
    <w:p w14:paraId="2AB81277" w14:textId="77777777" w:rsidR="0072145D" w:rsidRPr="00D42E2A" w:rsidRDefault="0072145D" w:rsidP="0072145D">
      <w:pPr>
        <w:tabs>
          <w:tab w:val="left" w:pos="950"/>
        </w:tabs>
        <w:autoSpaceDE w:val="0"/>
        <w:autoSpaceDN w:val="0"/>
        <w:adjustRightInd w:val="0"/>
        <w:spacing w:before="120"/>
        <w:ind w:left="326"/>
        <w:jc w:val="both"/>
        <w:rPr>
          <w:sz w:val="22"/>
          <w:szCs w:val="22"/>
        </w:rPr>
      </w:pPr>
      <w:r w:rsidRPr="00D42E2A">
        <w:rPr>
          <w:sz w:val="22"/>
          <w:szCs w:val="22"/>
        </w:rPr>
        <w:t>3.</w:t>
      </w:r>
      <w:r w:rsidRPr="00D42E2A">
        <w:rPr>
          <w:sz w:val="22"/>
          <w:szCs w:val="22"/>
        </w:rPr>
        <w:tab/>
        <w:t>Principal Act</w:t>
      </w:r>
    </w:p>
    <w:p w14:paraId="72A91840"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4.</w:t>
      </w:r>
      <w:r w:rsidRPr="00D42E2A">
        <w:rPr>
          <w:sz w:val="22"/>
          <w:szCs w:val="22"/>
        </w:rPr>
        <w:tab/>
        <w:t>Interpretation</w:t>
      </w:r>
    </w:p>
    <w:p w14:paraId="5C1431DB"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5.</w:t>
      </w:r>
      <w:r w:rsidRPr="00D42E2A">
        <w:rPr>
          <w:sz w:val="22"/>
          <w:szCs w:val="22"/>
        </w:rPr>
        <w:tab/>
        <w:t>Lawful non-citizens</w:t>
      </w:r>
    </w:p>
    <w:p w14:paraId="0DC979E6"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6.</w:t>
      </w:r>
      <w:r w:rsidRPr="00D42E2A">
        <w:rPr>
          <w:sz w:val="22"/>
          <w:szCs w:val="22"/>
        </w:rPr>
        <w:tab/>
        <w:t>Effect of cancellation of visa on status</w:t>
      </w:r>
    </w:p>
    <w:p w14:paraId="05563025"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7.</w:t>
      </w:r>
      <w:r w:rsidRPr="00D42E2A">
        <w:rPr>
          <w:sz w:val="22"/>
          <w:szCs w:val="22"/>
        </w:rPr>
        <w:tab/>
        <w:t>Classes of visas</w:t>
      </w:r>
    </w:p>
    <w:p w14:paraId="5681A8C6"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8.</w:t>
      </w:r>
      <w:r w:rsidRPr="00D42E2A">
        <w:rPr>
          <w:sz w:val="22"/>
          <w:szCs w:val="22"/>
        </w:rPr>
        <w:tab/>
        <w:t>Insertion of new sections:</w:t>
      </w:r>
    </w:p>
    <w:p w14:paraId="473489A6" w14:textId="77777777" w:rsidR="0072145D" w:rsidRPr="00D42E2A" w:rsidRDefault="0072145D" w:rsidP="002B1A55">
      <w:pPr>
        <w:autoSpaceDE w:val="0"/>
        <w:autoSpaceDN w:val="0"/>
        <w:adjustRightInd w:val="0"/>
        <w:ind w:left="1195"/>
        <w:jc w:val="both"/>
        <w:rPr>
          <w:sz w:val="22"/>
          <w:szCs w:val="22"/>
        </w:rPr>
      </w:pPr>
      <w:r w:rsidRPr="00D42E2A">
        <w:rPr>
          <w:sz w:val="22"/>
          <w:szCs w:val="22"/>
        </w:rPr>
        <w:t>26AA.</w:t>
      </w:r>
      <w:r w:rsidRPr="00D42E2A">
        <w:rPr>
          <w:sz w:val="22"/>
          <w:szCs w:val="22"/>
        </w:rPr>
        <w:tab/>
        <w:t>Special purpose visas</w:t>
      </w:r>
    </w:p>
    <w:p w14:paraId="4591775A" w14:textId="77777777" w:rsidR="0072145D" w:rsidRPr="00D42E2A" w:rsidRDefault="0072145D" w:rsidP="002B1A55">
      <w:pPr>
        <w:autoSpaceDE w:val="0"/>
        <w:autoSpaceDN w:val="0"/>
        <w:adjustRightInd w:val="0"/>
        <w:ind w:left="1195"/>
        <w:jc w:val="both"/>
        <w:rPr>
          <w:sz w:val="22"/>
          <w:szCs w:val="22"/>
        </w:rPr>
      </w:pPr>
      <w:r w:rsidRPr="00D42E2A">
        <w:rPr>
          <w:sz w:val="22"/>
          <w:szCs w:val="22"/>
        </w:rPr>
        <w:t>26AB.</w:t>
      </w:r>
      <w:r w:rsidRPr="00D42E2A">
        <w:rPr>
          <w:sz w:val="22"/>
          <w:szCs w:val="22"/>
        </w:rPr>
        <w:tab/>
        <w:t>Absorbed person visas</w:t>
      </w:r>
    </w:p>
    <w:p w14:paraId="789C8D8F" w14:textId="77777777" w:rsidR="0072145D" w:rsidRPr="00D42E2A" w:rsidRDefault="0072145D" w:rsidP="002B1A55">
      <w:pPr>
        <w:autoSpaceDE w:val="0"/>
        <w:autoSpaceDN w:val="0"/>
        <w:adjustRightInd w:val="0"/>
        <w:ind w:left="1195"/>
        <w:jc w:val="both"/>
        <w:rPr>
          <w:sz w:val="22"/>
          <w:szCs w:val="22"/>
        </w:rPr>
      </w:pPr>
      <w:r w:rsidRPr="00D42E2A">
        <w:rPr>
          <w:sz w:val="22"/>
          <w:szCs w:val="22"/>
        </w:rPr>
        <w:t>26AC.</w:t>
      </w:r>
      <w:r w:rsidRPr="00D42E2A">
        <w:rPr>
          <w:sz w:val="22"/>
          <w:szCs w:val="22"/>
        </w:rPr>
        <w:tab/>
        <w:t>Ex-citizen visas</w:t>
      </w:r>
    </w:p>
    <w:p w14:paraId="28EFAD4C" w14:textId="77777777" w:rsidR="0072145D" w:rsidRPr="00D42E2A" w:rsidRDefault="0072145D" w:rsidP="002B1A55">
      <w:pPr>
        <w:tabs>
          <w:tab w:val="left" w:pos="950"/>
        </w:tabs>
        <w:autoSpaceDE w:val="0"/>
        <w:autoSpaceDN w:val="0"/>
        <w:adjustRightInd w:val="0"/>
        <w:ind w:left="326"/>
        <w:jc w:val="both"/>
        <w:rPr>
          <w:sz w:val="22"/>
          <w:szCs w:val="22"/>
        </w:rPr>
      </w:pPr>
      <w:r w:rsidRPr="00D42E2A">
        <w:rPr>
          <w:sz w:val="22"/>
          <w:szCs w:val="22"/>
        </w:rPr>
        <w:t>9.</w:t>
      </w:r>
      <w:r w:rsidRPr="00D42E2A">
        <w:rPr>
          <w:sz w:val="22"/>
          <w:szCs w:val="22"/>
        </w:rPr>
        <w:tab/>
        <w:t>Protection visas</w:t>
      </w:r>
    </w:p>
    <w:p w14:paraId="0DD80A50" w14:textId="77777777" w:rsidR="0072145D" w:rsidRPr="00D42E2A" w:rsidRDefault="0072145D" w:rsidP="002B1A55">
      <w:pPr>
        <w:tabs>
          <w:tab w:val="left" w:pos="960"/>
        </w:tabs>
        <w:autoSpaceDE w:val="0"/>
        <w:autoSpaceDN w:val="0"/>
        <w:adjustRightInd w:val="0"/>
        <w:ind w:left="254"/>
        <w:jc w:val="both"/>
        <w:rPr>
          <w:sz w:val="22"/>
          <w:szCs w:val="22"/>
        </w:rPr>
      </w:pPr>
      <w:r w:rsidRPr="00D42E2A">
        <w:rPr>
          <w:sz w:val="22"/>
          <w:szCs w:val="22"/>
        </w:rPr>
        <w:t>10.</w:t>
      </w:r>
      <w:r w:rsidRPr="00D42E2A">
        <w:rPr>
          <w:sz w:val="22"/>
          <w:szCs w:val="22"/>
        </w:rPr>
        <w:tab/>
        <w:t>Bridging visas</w:t>
      </w:r>
    </w:p>
    <w:p w14:paraId="34106067" w14:textId="77777777" w:rsidR="0072145D" w:rsidRPr="00D42E2A" w:rsidRDefault="0072145D" w:rsidP="002B1A55">
      <w:pPr>
        <w:tabs>
          <w:tab w:val="left" w:pos="960"/>
        </w:tabs>
        <w:autoSpaceDE w:val="0"/>
        <w:autoSpaceDN w:val="0"/>
        <w:adjustRightInd w:val="0"/>
        <w:ind w:left="254"/>
        <w:jc w:val="both"/>
        <w:rPr>
          <w:sz w:val="22"/>
          <w:szCs w:val="22"/>
        </w:rPr>
      </w:pPr>
      <w:r w:rsidRPr="00D42E2A">
        <w:rPr>
          <w:sz w:val="22"/>
          <w:szCs w:val="22"/>
        </w:rPr>
        <w:t>11.</w:t>
      </w:r>
      <w:r w:rsidRPr="00D42E2A">
        <w:rPr>
          <w:sz w:val="22"/>
          <w:szCs w:val="22"/>
        </w:rPr>
        <w:tab/>
        <w:t>Circumstances for granting visas</w:t>
      </w:r>
    </w:p>
    <w:p w14:paraId="734F11E0" w14:textId="77777777" w:rsidR="0072145D" w:rsidRPr="00D42E2A" w:rsidRDefault="0072145D" w:rsidP="002B1A55">
      <w:pPr>
        <w:tabs>
          <w:tab w:val="left" w:pos="960"/>
        </w:tabs>
        <w:autoSpaceDE w:val="0"/>
        <w:autoSpaceDN w:val="0"/>
        <w:adjustRightInd w:val="0"/>
        <w:ind w:left="254"/>
        <w:jc w:val="both"/>
        <w:rPr>
          <w:sz w:val="22"/>
          <w:szCs w:val="22"/>
        </w:rPr>
      </w:pPr>
      <w:r w:rsidRPr="00D42E2A">
        <w:rPr>
          <w:sz w:val="22"/>
          <w:szCs w:val="22"/>
        </w:rPr>
        <w:t>12.</w:t>
      </w:r>
      <w:r w:rsidRPr="00D42E2A">
        <w:rPr>
          <w:sz w:val="22"/>
          <w:szCs w:val="22"/>
        </w:rPr>
        <w:tab/>
        <w:t>Conditions on visas</w:t>
      </w:r>
    </w:p>
    <w:p w14:paraId="3B6DC300" w14:textId="2F808518" w:rsidR="0072145D" w:rsidRPr="00D42E2A" w:rsidRDefault="0072145D" w:rsidP="002B1A55">
      <w:pPr>
        <w:tabs>
          <w:tab w:val="left" w:pos="960"/>
        </w:tabs>
        <w:autoSpaceDE w:val="0"/>
        <w:autoSpaceDN w:val="0"/>
        <w:adjustRightInd w:val="0"/>
        <w:ind w:left="254"/>
        <w:jc w:val="both"/>
        <w:rPr>
          <w:sz w:val="22"/>
          <w:szCs w:val="22"/>
        </w:rPr>
      </w:pPr>
      <w:r w:rsidRPr="00D42E2A">
        <w:rPr>
          <w:sz w:val="22"/>
          <w:szCs w:val="22"/>
        </w:rPr>
        <w:t>13.</w:t>
      </w:r>
      <w:r w:rsidRPr="00D42E2A">
        <w:rPr>
          <w:sz w:val="22"/>
          <w:szCs w:val="22"/>
        </w:rPr>
        <w:tab/>
        <w:t>Visa essential for travel</w:t>
      </w:r>
    </w:p>
    <w:p w14:paraId="7CDE9DF4" w14:textId="77777777" w:rsidR="00D427BB" w:rsidRDefault="00D427BB" w:rsidP="00D427BB">
      <w:pPr>
        <w:autoSpaceDE w:val="0"/>
        <w:autoSpaceDN w:val="0"/>
        <w:adjustRightInd w:val="0"/>
        <w:spacing w:before="120"/>
        <w:jc w:val="center"/>
        <w:rPr>
          <w:sz w:val="22"/>
          <w:szCs w:val="22"/>
        </w:rPr>
        <w:sectPr w:rsidR="00D427BB" w:rsidSect="00182D5D">
          <w:headerReference w:type="default" r:id="rId8"/>
          <w:pgSz w:w="12240" w:h="15840"/>
          <w:pgMar w:top="1440" w:right="1440" w:bottom="1440" w:left="1440" w:header="720" w:footer="720" w:gutter="0"/>
          <w:cols w:space="720"/>
          <w:titlePg/>
          <w:docGrid w:linePitch="360"/>
        </w:sectPr>
      </w:pPr>
    </w:p>
    <w:p w14:paraId="035E9A5F"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5F54E462"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Section</w:t>
      </w:r>
    </w:p>
    <w:p w14:paraId="56CA7471" w14:textId="77777777" w:rsidR="0072145D" w:rsidRPr="00D42E2A" w:rsidRDefault="0072145D" w:rsidP="0072145D">
      <w:pPr>
        <w:tabs>
          <w:tab w:val="left" w:pos="922"/>
        </w:tabs>
        <w:autoSpaceDE w:val="0"/>
        <w:autoSpaceDN w:val="0"/>
        <w:adjustRightInd w:val="0"/>
        <w:spacing w:before="120"/>
        <w:ind w:left="216"/>
        <w:jc w:val="both"/>
        <w:rPr>
          <w:sz w:val="22"/>
          <w:szCs w:val="22"/>
        </w:rPr>
      </w:pPr>
      <w:r w:rsidRPr="00D42E2A">
        <w:rPr>
          <w:sz w:val="22"/>
          <w:szCs w:val="22"/>
        </w:rPr>
        <w:t>14.</w:t>
      </w:r>
      <w:r w:rsidRPr="00D42E2A">
        <w:rPr>
          <w:sz w:val="22"/>
          <w:szCs w:val="22"/>
        </w:rPr>
        <w:tab/>
        <w:t>Visa holders must usually enter at a port</w:t>
      </w:r>
    </w:p>
    <w:p w14:paraId="2FE20205"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15.</w:t>
      </w:r>
      <w:r w:rsidRPr="00D42E2A">
        <w:rPr>
          <w:sz w:val="22"/>
          <w:szCs w:val="22"/>
        </w:rPr>
        <w:tab/>
        <w:t>Application for visa</w:t>
      </w:r>
    </w:p>
    <w:p w14:paraId="0C745409"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16.</w:t>
      </w:r>
      <w:r w:rsidRPr="00D42E2A">
        <w:rPr>
          <w:sz w:val="22"/>
          <w:szCs w:val="22"/>
        </w:rPr>
        <w:tab/>
        <w:t>Valid visa application</w:t>
      </w:r>
    </w:p>
    <w:p w14:paraId="65C8850E"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17.</w:t>
      </w:r>
      <w:r w:rsidRPr="00D42E2A">
        <w:rPr>
          <w:sz w:val="22"/>
          <w:szCs w:val="22"/>
        </w:rPr>
        <w:tab/>
        <w:t>Consideration of valid visa application</w:t>
      </w:r>
    </w:p>
    <w:p w14:paraId="58A5553B"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18.</w:t>
      </w:r>
      <w:r w:rsidRPr="00D42E2A">
        <w:rPr>
          <w:sz w:val="22"/>
          <w:szCs w:val="22"/>
        </w:rPr>
        <w:tab/>
        <w:t>Repeal of section and substitution of new section:</w:t>
      </w:r>
    </w:p>
    <w:p w14:paraId="59C3AEE5"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26P.</w:t>
      </w:r>
      <w:r w:rsidRPr="00D42E2A">
        <w:rPr>
          <w:sz w:val="22"/>
          <w:szCs w:val="22"/>
        </w:rPr>
        <w:tab/>
        <w:t>Non-citizen refused a visa or whose visa cancelled may only apply for particular visas</w:t>
      </w:r>
    </w:p>
    <w:p w14:paraId="431967B3"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19.</w:t>
      </w:r>
      <w:r w:rsidRPr="00D42E2A">
        <w:rPr>
          <w:sz w:val="22"/>
          <w:szCs w:val="22"/>
        </w:rPr>
        <w:tab/>
        <w:t>Withdrawal of visa application</w:t>
      </w:r>
    </w:p>
    <w:p w14:paraId="40AC1612"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20.</w:t>
      </w:r>
      <w:r w:rsidRPr="00D42E2A">
        <w:rPr>
          <w:sz w:val="22"/>
          <w:szCs w:val="22"/>
        </w:rPr>
        <w:tab/>
        <w:t>Communication of applicant or interested person with Minister</w:t>
      </w:r>
    </w:p>
    <w:p w14:paraId="24D7746D"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21.</w:t>
      </w:r>
      <w:r w:rsidRPr="00D42E2A">
        <w:rPr>
          <w:sz w:val="22"/>
          <w:szCs w:val="22"/>
        </w:rPr>
        <w:tab/>
        <w:t>Communication of Minister with applicant</w:t>
      </w:r>
    </w:p>
    <w:p w14:paraId="789A42CD"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22.</w:t>
      </w:r>
      <w:r w:rsidRPr="00D42E2A">
        <w:rPr>
          <w:sz w:val="22"/>
          <w:szCs w:val="22"/>
        </w:rPr>
        <w:tab/>
        <w:t>Repeal of section and substitution of new section:</w:t>
      </w:r>
    </w:p>
    <w:p w14:paraId="51019E12"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26V.</w:t>
      </w:r>
      <w:r w:rsidRPr="00D42E2A">
        <w:rPr>
          <w:sz w:val="22"/>
          <w:szCs w:val="22"/>
        </w:rPr>
        <w:tab/>
        <w:t>Minister must have regard to all information in application</w:t>
      </w:r>
    </w:p>
    <w:p w14:paraId="4619EC16"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23.</w:t>
      </w:r>
      <w:r w:rsidRPr="00D42E2A">
        <w:rPr>
          <w:sz w:val="22"/>
          <w:szCs w:val="22"/>
        </w:rPr>
        <w:tab/>
        <w:t>Repeal of section and substitution of new section:</w:t>
      </w:r>
    </w:p>
    <w:p w14:paraId="6B82CFC5" w14:textId="77777777" w:rsidR="0072145D" w:rsidRPr="00D42E2A" w:rsidRDefault="0072145D" w:rsidP="00D427BB">
      <w:pPr>
        <w:autoSpaceDE w:val="0"/>
        <w:autoSpaceDN w:val="0"/>
        <w:adjustRightInd w:val="0"/>
        <w:ind w:left="1162"/>
        <w:jc w:val="both"/>
        <w:rPr>
          <w:sz w:val="22"/>
          <w:szCs w:val="22"/>
        </w:rPr>
      </w:pPr>
      <w:r w:rsidRPr="00D42E2A">
        <w:rPr>
          <w:sz w:val="22"/>
          <w:szCs w:val="22"/>
        </w:rPr>
        <w:t>26Y.</w:t>
      </w:r>
      <w:r w:rsidRPr="00D42E2A">
        <w:rPr>
          <w:sz w:val="22"/>
          <w:szCs w:val="22"/>
        </w:rPr>
        <w:tab/>
        <w:t>Certain information must be given to applicant</w:t>
      </w:r>
    </w:p>
    <w:p w14:paraId="1469B939"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24.</w:t>
      </w:r>
      <w:r w:rsidRPr="00D42E2A">
        <w:rPr>
          <w:sz w:val="22"/>
          <w:szCs w:val="22"/>
        </w:rPr>
        <w:tab/>
        <w:t>Invitation to give further information or comments</w:t>
      </w:r>
    </w:p>
    <w:p w14:paraId="36F36E8A"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25.</w:t>
      </w:r>
      <w:r w:rsidRPr="00D42E2A">
        <w:rPr>
          <w:sz w:val="22"/>
          <w:szCs w:val="22"/>
        </w:rPr>
        <w:tab/>
        <w:t>When decision about visa may be made</w:t>
      </w:r>
    </w:p>
    <w:p w14:paraId="33E46BC4"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26.</w:t>
      </w:r>
      <w:r w:rsidRPr="00D42E2A">
        <w:rPr>
          <w:sz w:val="22"/>
          <w:szCs w:val="22"/>
        </w:rPr>
        <w:tab/>
        <w:t>Insertion of new section:</w:t>
      </w:r>
    </w:p>
    <w:p w14:paraId="5D070A8E"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26ZEA.</w:t>
      </w:r>
      <w:r w:rsidR="00D427BB">
        <w:rPr>
          <w:sz w:val="22"/>
          <w:szCs w:val="22"/>
        </w:rPr>
        <w:tab/>
      </w:r>
      <w:r w:rsidRPr="00D42E2A">
        <w:rPr>
          <w:sz w:val="22"/>
          <w:szCs w:val="22"/>
        </w:rPr>
        <w:t>Notice of assessment</w:t>
      </w:r>
    </w:p>
    <w:p w14:paraId="722CC6F2" w14:textId="77777777" w:rsidR="0072145D" w:rsidRPr="00D42E2A" w:rsidRDefault="0072145D" w:rsidP="00D427BB">
      <w:pPr>
        <w:tabs>
          <w:tab w:val="left" w:pos="922"/>
        </w:tabs>
        <w:autoSpaceDE w:val="0"/>
        <w:autoSpaceDN w:val="0"/>
        <w:adjustRightInd w:val="0"/>
        <w:ind w:left="216"/>
        <w:jc w:val="both"/>
        <w:rPr>
          <w:sz w:val="22"/>
          <w:szCs w:val="22"/>
        </w:rPr>
      </w:pPr>
      <w:r w:rsidRPr="00D42E2A">
        <w:rPr>
          <w:sz w:val="22"/>
          <w:szCs w:val="22"/>
        </w:rPr>
        <w:t>27.</w:t>
      </w:r>
      <w:r w:rsidRPr="00D42E2A">
        <w:rPr>
          <w:sz w:val="22"/>
          <w:szCs w:val="22"/>
        </w:rPr>
        <w:tab/>
        <w:t>Omission of heading and substitution of new heading:</w:t>
      </w:r>
    </w:p>
    <w:p w14:paraId="3AD91831" w14:textId="77777777" w:rsidR="0072145D" w:rsidRPr="00D42E2A" w:rsidRDefault="0072145D" w:rsidP="00D427BB">
      <w:pPr>
        <w:autoSpaceDE w:val="0"/>
        <w:autoSpaceDN w:val="0"/>
        <w:adjustRightInd w:val="0"/>
        <w:spacing w:before="120"/>
        <w:jc w:val="center"/>
        <w:rPr>
          <w:sz w:val="22"/>
          <w:szCs w:val="22"/>
        </w:rPr>
      </w:pPr>
      <w:r w:rsidRPr="00D42E2A">
        <w:rPr>
          <w:i/>
          <w:iCs/>
          <w:sz w:val="22"/>
          <w:szCs w:val="22"/>
        </w:rPr>
        <w:t>Subdivision AC</w:t>
      </w:r>
      <w:r w:rsidRPr="00D42E2A">
        <w:rPr>
          <w:sz w:val="22"/>
          <w:szCs w:val="22"/>
        </w:rPr>
        <w:t>—</w:t>
      </w:r>
      <w:r w:rsidRPr="00D42E2A">
        <w:rPr>
          <w:i/>
          <w:iCs/>
          <w:sz w:val="22"/>
          <w:szCs w:val="22"/>
        </w:rPr>
        <w:t>Grant of visas</w:t>
      </w:r>
    </w:p>
    <w:p w14:paraId="3581E765" w14:textId="77777777" w:rsidR="0072145D" w:rsidRPr="00D42E2A" w:rsidRDefault="0072145D" w:rsidP="0072145D">
      <w:pPr>
        <w:tabs>
          <w:tab w:val="left" w:pos="922"/>
        </w:tabs>
        <w:autoSpaceDE w:val="0"/>
        <w:autoSpaceDN w:val="0"/>
        <w:adjustRightInd w:val="0"/>
        <w:spacing w:before="120"/>
        <w:ind w:left="211"/>
        <w:jc w:val="both"/>
        <w:rPr>
          <w:sz w:val="22"/>
          <w:szCs w:val="22"/>
        </w:rPr>
      </w:pPr>
      <w:r w:rsidRPr="00D42E2A">
        <w:rPr>
          <w:sz w:val="22"/>
          <w:szCs w:val="22"/>
        </w:rPr>
        <w:t>28.</w:t>
      </w:r>
      <w:r w:rsidRPr="00D42E2A">
        <w:rPr>
          <w:sz w:val="22"/>
          <w:szCs w:val="22"/>
        </w:rPr>
        <w:tab/>
        <w:t>Decision to grant or refuse to grant visa</w:t>
      </w:r>
    </w:p>
    <w:p w14:paraId="5396CE21"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29.</w:t>
      </w:r>
      <w:r w:rsidRPr="00D42E2A">
        <w:rPr>
          <w:sz w:val="22"/>
          <w:szCs w:val="22"/>
        </w:rPr>
        <w:tab/>
        <w:t>Notification of decision</w:t>
      </w:r>
    </w:p>
    <w:p w14:paraId="5B6EA9EB"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30.</w:t>
      </w:r>
      <w:r w:rsidRPr="00D42E2A">
        <w:rPr>
          <w:sz w:val="22"/>
          <w:szCs w:val="22"/>
        </w:rPr>
        <w:tab/>
        <w:t>Effect of compliance or non-compliance</w:t>
      </w:r>
    </w:p>
    <w:p w14:paraId="3F7985B8"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31.</w:t>
      </w:r>
      <w:r w:rsidRPr="00D42E2A">
        <w:rPr>
          <w:sz w:val="22"/>
          <w:szCs w:val="22"/>
        </w:rPr>
        <w:tab/>
        <w:t>Omission of heading</w:t>
      </w:r>
    </w:p>
    <w:p w14:paraId="340BCC85"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32.</w:t>
      </w:r>
      <w:r w:rsidRPr="00D42E2A">
        <w:rPr>
          <w:sz w:val="22"/>
          <w:szCs w:val="22"/>
        </w:rPr>
        <w:tab/>
        <w:t>Repeal of section</w:t>
      </w:r>
    </w:p>
    <w:p w14:paraId="43B1DAA4"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33.</w:t>
      </w:r>
      <w:r w:rsidRPr="00D42E2A">
        <w:rPr>
          <w:sz w:val="22"/>
          <w:szCs w:val="22"/>
        </w:rPr>
        <w:tab/>
        <w:t>When visa is in effect</w:t>
      </w:r>
    </w:p>
    <w:p w14:paraId="191D94A1"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34.</w:t>
      </w:r>
      <w:r w:rsidRPr="00D42E2A">
        <w:rPr>
          <w:sz w:val="22"/>
          <w:szCs w:val="22"/>
        </w:rPr>
        <w:tab/>
        <w:t>Repeal of section and substitution of new section:</w:t>
      </w:r>
    </w:p>
    <w:p w14:paraId="1EDBB02B"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26ZN.</w:t>
      </w:r>
      <w:r w:rsidRPr="00D42E2A">
        <w:rPr>
          <w:sz w:val="22"/>
          <w:szCs w:val="22"/>
        </w:rPr>
        <w:tab/>
        <w:t>Interpretation</w:t>
      </w:r>
    </w:p>
    <w:p w14:paraId="6D0226A1"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35.</w:t>
      </w:r>
      <w:r w:rsidRPr="00D42E2A">
        <w:rPr>
          <w:sz w:val="22"/>
          <w:szCs w:val="22"/>
        </w:rPr>
        <w:tab/>
        <w:t>Repeal of section and substitution of new sections:</w:t>
      </w:r>
    </w:p>
    <w:p w14:paraId="0690D37F"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26ZP.</w:t>
      </w:r>
      <w:r w:rsidRPr="00D42E2A">
        <w:rPr>
          <w:sz w:val="22"/>
          <w:szCs w:val="22"/>
        </w:rPr>
        <w:tab/>
        <w:t>Further applications for bridging visa</w:t>
      </w:r>
    </w:p>
    <w:p w14:paraId="7D0E5CEA"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26ZPA.</w:t>
      </w:r>
      <w:r w:rsidRPr="00D42E2A">
        <w:rPr>
          <w:sz w:val="22"/>
          <w:szCs w:val="22"/>
        </w:rPr>
        <w:tab/>
        <w:t>When eligible non-citizen in immigration detention granted visa</w:t>
      </w:r>
    </w:p>
    <w:p w14:paraId="2B0F7C8A"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36.</w:t>
      </w:r>
      <w:r w:rsidRPr="00D42E2A">
        <w:rPr>
          <w:sz w:val="22"/>
          <w:szCs w:val="22"/>
        </w:rPr>
        <w:tab/>
        <w:t>Visas held during visa period</w:t>
      </w:r>
    </w:p>
    <w:p w14:paraId="0C29739B"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37.</w:t>
      </w:r>
      <w:r w:rsidRPr="00D42E2A">
        <w:rPr>
          <w:sz w:val="22"/>
          <w:szCs w:val="22"/>
        </w:rPr>
        <w:tab/>
        <w:t>Children born in Australia</w:t>
      </w:r>
    </w:p>
    <w:p w14:paraId="2D44C100"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38.</w:t>
      </w:r>
      <w:r w:rsidRPr="00D42E2A">
        <w:rPr>
          <w:sz w:val="22"/>
          <w:szCs w:val="22"/>
        </w:rPr>
        <w:tab/>
        <w:t>Repeal of section and substitution of new section:</w:t>
      </w:r>
    </w:p>
    <w:p w14:paraId="41ACDF9D"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26ZU.</w:t>
      </w:r>
      <w:r w:rsidRPr="00D42E2A">
        <w:rPr>
          <w:sz w:val="22"/>
          <w:szCs w:val="22"/>
        </w:rPr>
        <w:tab/>
        <w:t>Certain persons taken not to leave Australia</w:t>
      </w:r>
    </w:p>
    <w:p w14:paraId="200B4FDF"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39.</w:t>
      </w:r>
      <w:r w:rsidRPr="00D42E2A">
        <w:rPr>
          <w:sz w:val="22"/>
          <w:szCs w:val="22"/>
        </w:rPr>
        <w:tab/>
        <w:t>When visas cease to be in effect</w:t>
      </w:r>
    </w:p>
    <w:p w14:paraId="6D03DC93"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40.</w:t>
      </w:r>
      <w:r w:rsidRPr="00D42E2A">
        <w:rPr>
          <w:sz w:val="22"/>
          <w:szCs w:val="22"/>
        </w:rPr>
        <w:tab/>
        <w:t>Changes in circumstances to be notified</w:t>
      </w:r>
    </w:p>
    <w:p w14:paraId="4831E6F1"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41.</w:t>
      </w:r>
      <w:r w:rsidRPr="00D42E2A">
        <w:rPr>
          <w:sz w:val="22"/>
          <w:szCs w:val="22"/>
        </w:rPr>
        <w:tab/>
        <w:t>Notice of incorrect applications</w:t>
      </w:r>
    </w:p>
    <w:p w14:paraId="3D7588FD"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42.</w:t>
      </w:r>
      <w:r w:rsidRPr="00D42E2A">
        <w:rPr>
          <w:sz w:val="22"/>
          <w:szCs w:val="22"/>
        </w:rPr>
        <w:tab/>
        <w:t>Cancellation of visa if information incorrect</w:t>
      </w:r>
    </w:p>
    <w:p w14:paraId="611518CA"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43.</w:t>
      </w:r>
      <w:r w:rsidRPr="00D42E2A">
        <w:rPr>
          <w:sz w:val="22"/>
          <w:szCs w:val="22"/>
        </w:rPr>
        <w:tab/>
        <w:t>Repeal of section and substitution of new section:</w:t>
      </w:r>
    </w:p>
    <w:p w14:paraId="0164F725"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50AD.</w:t>
      </w:r>
      <w:r w:rsidRPr="00D42E2A">
        <w:rPr>
          <w:sz w:val="22"/>
          <w:szCs w:val="22"/>
        </w:rPr>
        <w:tab/>
        <w:t>Cancellation powers do not limit or affect each other</w:t>
      </w:r>
    </w:p>
    <w:p w14:paraId="196A004A"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44.</w:t>
      </w:r>
      <w:r w:rsidRPr="00D42E2A">
        <w:rPr>
          <w:sz w:val="22"/>
          <w:szCs w:val="22"/>
        </w:rPr>
        <w:tab/>
        <w:t>Repeal of section and substitution of new section:</w:t>
      </w:r>
    </w:p>
    <w:p w14:paraId="1299D30E"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50AF.</w:t>
      </w:r>
      <w:r w:rsidRPr="00D42E2A">
        <w:rPr>
          <w:sz w:val="22"/>
          <w:szCs w:val="22"/>
        </w:rPr>
        <w:tab/>
        <w:t>Certain information must be given to visa holder</w:t>
      </w:r>
    </w:p>
    <w:p w14:paraId="32427998"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45.</w:t>
      </w:r>
      <w:r w:rsidRPr="00D42E2A">
        <w:rPr>
          <w:sz w:val="22"/>
          <w:szCs w:val="22"/>
        </w:rPr>
        <w:tab/>
        <w:t>Notice of cancellation</w:t>
      </w:r>
    </w:p>
    <w:p w14:paraId="3B3F9293"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46.</w:t>
      </w:r>
      <w:r w:rsidRPr="00D42E2A">
        <w:rPr>
          <w:sz w:val="22"/>
          <w:szCs w:val="22"/>
        </w:rPr>
        <w:tab/>
        <w:t>Effect of revocation of cancellation</w:t>
      </w:r>
    </w:p>
    <w:p w14:paraId="10E6E523"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47.</w:t>
      </w:r>
      <w:r w:rsidRPr="00D42E2A">
        <w:rPr>
          <w:sz w:val="22"/>
          <w:szCs w:val="22"/>
        </w:rPr>
        <w:tab/>
        <w:t>Cancellation of visa results in other cancellation</w:t>
      </w:r>
    </w:p>
    <w:p w14:paraId="04F135B4"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48.</w:t>
      </w:r>
      <w:r w:rsidRPr="00D42E2A">
        <w:rPr>
          <w:sz w:val="22"/>
          <w:szCs w:val="22"/>
        </w:rPr>
        <w:tab/>
        <w:t>Delegation by Attorney-General</w:t>
      </w:r>
    </w:p>
    <w:p w14:paraId="34A5E088"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49.</w:t>
      </w:r>
      <w:r w:rsidRPr="00D42E2A">
        <w:rPr>
          <w:sz w:val="22"/>
          <w:szCs w:val="22"/>
        </w:rPr>
        <w:tab/>
        <w:t>Removal or deportation not contempt etc. if no stay certificate or warrant</w:t>
      </w:r>
    </w:p>
    <w:p w14:paraId="5AA38657"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50.</w:t>
      </w:r>
      <w:r w:rsidRPr="00D42E2A">
        <w:rPr>
          <w:sz w:val="22"/>
          <w:szCs w:val="22"/>
        </w:rPr>
        <w:tab/>
        <w:t>Insertion of new section:</w:t>
      </w:r>
    </w:p>
    <w:p w14:paraId="4E6595A4" w14:textId="77777777" w:rsidR="0072145D" w:rsidRPr="00D42E2A" w:rsidRDefault="0072145D" w:rsidP="00D427BB">
      <w:pPr>
        <w:autoSpaceDE w:val="0"/>
        <w:autoSpaceDN w:val="0"/>
        <w:adjustRightInd w:val="0"/>
        <w:ind w:left="2160" w:hanging="994"/>
        <w:jc w:val="both"/>
        <w:rPr>
          <w:sz w:val="22"/>
          <w:szCs w:val="22"/>
        </w:rPr>
      </w:pPr>
      <w:r w:rsidRPr="00D42E2A">
        <w:rPr>
          <w:sz w:val="22"/>
          <w:szCs w:val="22"/>
        </w:rPr>
        <w:t>54HAA.</w:t>
      </w:r>
      <w:r w:rsidRPr="00D42E2A">
        <w:rPr>
          <w:sz w:val="22"/>
          <w:szCs w:val="22"/>
        </w:rPr>
        <w:tab/>
        <w:t>Officer not liable—criminal justice stay certificates or warrants</w:t>
      </w:r>
    </w:p>
    <w:p w14:paraId="2A2A8CD8"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51.</w:t>
      </w:r>
      <w:r w:rsidRPr="00D42E2A">
        <w:rPr>
          <w:sz w:val="22"/>
          <w:szCs w:val="22"/>
        </w:rPr>
        <w:tab/>
        <w:t>Persons entering to give certain evidence of identity etc.</w:t>
      </w:r>
    </w:p>
    <w:p w14:paraId="3D6A1342" w14:textId="77777777" w:rsidR="0072145D" w:rsidRPr="00D42E2A" w:rsidRDefault="0072145D" w:rsidP="00D427BB">
      <w:pPr>
        <w:tabs>
          <w:tab w:val="left" w:pos="922"/>
        </w:tabs>
        <w:autoSpaceDE w:val="0"/>
        <w:autoSpaceDN w:val="0"/>
        <w:adjustRightInd w:val="0"/>
        <w:ind w:left="211"/>
        <w:jc w:val="both"/>
        <w:rPr>
          <w:sz w:val="22"/>
          <w:szCs w:val="22"/>
        </w:rPr>
      </w:pPr>
      <w:r w:rsidRPr="00D42E2A">
        <w:rPr>
          <w:sz w:val="22"/>
          <w:szCs w:val="22"/>
        </w:rPr>
        <w:t>52.</w:t>
      </w:r>
      <w:r w:rsidRPr="00D42E2A">
        <w:rPr>
          <w:sz w:val="22"/>
          <w:szCs w:val="22"/>
        </w:rPr>
        <w:tab/>
        <w:t>Immigration clearance</w:t>
      </w:r>
    </w:p>
    <w:p w14:paraId="2971AE2F" w14:textId="77777777" w:rsidR="00182D5D" w:rsidRDefault="00182D5D" w:rsidP="0072145D">
      <w:pPr>
        <w:autoSpaceDE w:val="0"/>
        <w:autoSpaceDN w:val="0"/>
        <w:adjustRightInd w:val="0"/>
        <w:spacing w:before="120"/>
        <w:jc w:val="center"/>
        <w:rPr>
          <w:sz w:val="22"/>
          <w:szCs w:val="22"/>
        </w:rPr>
        <w:sectPr w:rsidR="00182D5D" w:rsidSect="00182D5D">
          <w:pgSz w:w="12240" w:h="18000"/>
          <w:pgMar w:top="1440" w:right="1440" w:bottom="1440" w:left="1440" w:header="720" w:footer="720" w:gutter="0"/>
          <w:cols w:space="720"/>
          <w:titlePg/>
          <w:docGrid w:linePitch="360"/>
        </w:sectPr>
      </w:pPr>
    </w:p>
    <w:p w14:paraId="09340770" w14:textId="77777777" w:rsidR="0072145D" w:rsidRPr="00D42E2A" w:rsidRDefault="0072145D" w:rsidP="0072145D">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2C0DF64E"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Section</w:t>
      </w:r>
    </w:p>
    <w:p w14:paraId="2EAEE508" w14:textId="77777777" w:rsidR="0072145D" w:rsidRPr="00D42E2A" w:rsidRDefault="0072145D" w:rsidP="0072145D">
      <w:pPr>
        <w:tabs>
          <w:tab w:val="left" w:pos="922"/>
        </w:tabs>
        <w:autoSpaceDE w:val="0"/>
        <w:autoSpaceDN w:val="0"/>
        <w:adjustRightInd w:val="0"/>
        <w:spacing w:before="120"/>
        <w:ind w:left="202"/>
        <w:jc w:val="both"/>
        <w:rPr>
          <w:sz w:val="22"/>
          <w:szCs w:val="22"/>
        </w:rPr>
      </w:pPr>
      <w:r w:rsidRPr="00D42E2A">
        <w:rPr>
          <w:sz w:val="22"/>
          <w:szCs w:val="22"/>
        </w:rPr>
        <w:t>53.</w:t>
      </w:r>
      <w:r w:rsidRPr="00D42E2A">
        <w:rPr>
          <w:sz w:val="22"/>
          <w:szCs w:val="22"/>
        </w:rPr>
        <w:tab/>
        <w:t>Non-compliance with immigration clearance basis of detention</w:t>
      </w:r>
    </w:p>
    <w:p w14:paraId="06951D74"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54.</w:t>
      </w:r>
      <w:r w:rsidRPr="00D42E2A">
        <w:rPr>
          <w:sz w:val="22"/>
          <w:szCs w:val="22"/>
        </w:rPr>
        <w:tab/>
        <w:t>End of certain detention</w:t>
      </w:r>
    </w:p>
    <w:p w14:paraId="2197B1CD"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55.</w:t>
      </w:r>
      <w:r w:rsidRPr="00D42E2A">
        <w:rPr>
          <w:sz w:val="22"/>
          <w:szCs w:val="22"/>
        </w:rPr>
        <w:tab/>
        <w:t>Repeal of section and substitution of new section:</w:t>
      </w:r>
    </w:p>
    <w:p w14:paraId="538CC3F6" w14:textId="77777777" w:rsidR="0072145D" w:rsidRPr="00D42E2A" w:rsidRDefault="0072145D" w:rsidP="00D427BB">
      <w:pPr>
        <w:autoSpaceDE w:val="0"/>
        <w:autoSpaceDN w:val="0"/>
        <w:adjustRightInd w:val="0"/>
        <w:ind w:left="1157"/>
        <w:jc w:val="both"/>
        <w:rPr>
          <w:sz w:val="22"/>
          <w:szCs w:val="22"/>
        </w:rPr>
      </w:pPr>
      <w:r w:rsidRPr="00D42E2A">
        <w:rPr>
          <w:sz w:val="22"/>
          <w:szCs w:val="22"/>
        </w:rPr>
        <w:t>54ZA.</w:t>
      </w:r>
      <w:r w:rsidRPr="00D42E2A">
        <w:rPr>
          <w:sz w:val="22"/>
          <w:szCs w:val="22"/>
        </w:rPr>
        <w:tab/>
        <w:t>Sections do not apply</w:t>
      </w:r>
    </w:p>
    <w:p w14:paraId="5A46A0F0"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56.</w:t>
      </w:r>
      <w:r w:rsidRPr="00D42E2A">
        <w:rPr>
          <w:sz w:val="22"/>
          <w:szCs w:val="22"/>
        </w:rPr>
        <w:tab/>
        <w:t>Removal from Australia of unlawful non-citizens</w:t>
      </w:r>
    </w:p>
    <w:p w14:paraId="6298F898" w14:textId="77777777" w:rsidR="0072145D" w:rsidRPr="00D42E2A" w:rsidRDefault="0072145D" w:rsidP="00D427BB">
      <w:pPr>
        <w:tabs>
          <w:tab w:val="left" w:pos="922"/>
        </w:tabs>
        <w:autoSpaceDE w:val="0"/>
        <w:autoSpaceDN w:val="0"/>
        <w:adjustRightInd w:val="0"/>
        <w:ind w:left="922" w:hanging="720"/>
        <w:jc w:val="both"/>
        <w:rPr>
          <w:sz w:val="22"/>
          <w:szCs w:val="22"/>
        </w:rPr>
      </w:pPr>
      <w:r w:rsidRPr="00D42E2A">
        <w:rPr>
          <w:sz w:val="22"/>
          <w:szCs w:val="22"/>
        </w:rPr>
        <w:t>57.</w:t>
      </w:r>
      <w:r w:rsidRPr="00D42E2A">
        <w:rPr>
          <w:sz w:val="22"/>
          <w:szCs w:val="22"/>
        </w:rPr>
        <w:tab/>
        <w:t>Deportation of non-citizens in Australia for less than 10 years who are convicted of crimes</w:t>
      </w:r>
    </w:p>
    <w:p w14:paraId="2185BE28"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58.</w:t>
      </w:r>
      <w:r w:rsidRPr="00D42E2A">
        <w:rPr>
          <w:sz w:val="22"/>
          <w:szCs w:val="22"/>
        </w:rPr>
        <w:tab/>
        <w:t>Deportation of non-citizens upon security grounds</w:t>
      </w:r>
    </w:p>
    <w:p w14:paraId="22DCBD54"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59.</w:t>
      </w:r>
      <w:r w:rsidRPr="00D42E2A">
        <w:rPr>
          <w:sz w:val="22"/>
          <w:szCs w:val="22"/>
        </w:rPr>
        <w:tab/>
        <w:t>Determination of time for sections 55 and 56</w:t>
      </w:r>
    </w:p>
    <w:p w14:paraId="09580D38"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60.</w:t>
      </w:r>
      <w:r w:rsidRPr="00D42E2A">
        <w:rPr>
          <w:sz w:val="22"/>
          <w:szCs w:val="22"/>
        </w:rPr>
        <w:tab/>
        <w:t>Insertion of new section:</w:t>
      </w:r>
    </w:p>
    <w:p w14:paraId="11FFDEAF" w14:textId="77777777" w:rsidR="0072145D" w:rsidRPr="00D42E2A" w:rsidRDefault="0072145D" w:rsidP="00D427BB">
      <w:pPr>
        <w:autoSpaceDE w:val="0"/>
        <w:autoSpaceDN w:val="0"/>
        <w:adjustRightInd w:val="0"/>
        <w:ind w:left="1162"/>
        <w:jc w:val="both"/>
        <w:rPr>
          <w:sz w:val="22"/>
          <w:szCs w:val="22"/>
        </w:rPr>
      </w:pPr>
      <w:r w:rsidRPr="00D42E2A">
        <w:rPr>
          <w:sz w:val="22"/>
          <w:szCs w:val="22"/>
        </w:rPr>
        <w:t>66GA.</w:t>
      </w:r>
      <w:r w:rsidRPr="00D42E2A">
        <w:rPr>
          <w:sz w:val="22"/>
          <w:szCs w:val="22"/>
        </w:rPr>
        <w:tab/>
        <w:t xml:space="preserve">Vessels required to convey certain </w:t>
      </w:r>
      <w:proofErr w:type="spellStart"/>
      <w:r w:rsidRPr="00D42E2A">
        <w:rPr>
          <w:sz w:val="22"/>
          <w:szCs w:val="22"/>
        </w:rPr>
        <w:t>removees</w:t>
      </w:r>
      <w:proofErr w:type="spellEnd"/>
    </w:p>
    <w:p w14:paraId="200EA20A"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61.</w:t>
      </w:r>
      <w:r w:rsidRPr="00D42E2A">
        <w:rPr>
          <w:sz w:val="22"/>
          <w:szCs w:val="22"/>
        </w:rPr>
        <w:tab/>
        <w:t xml:space="preserve">Vessels required to convey deportees or other </w:t>
      </w:r>
      <w:proofErr w:type="spellStart"/>
      <w:r w:rsidRPr="00D42E2A">
        <w:rPr>
          <w:sz w:val="22"/>
          <w:szCs w:val="22"/>
        </w:rPr>
        <w:t>removees</w:t>
      </w:r>
      <w:proofErr w:type="spellEnd"/>
    </w:p>
    <w:p w14:paraId="6C6B1187"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62.</w:t>
      </w:r>
      <w:r w:rsidRPr="00D42E2A">
        <w:rPr>
          <w:sz w:val="22"/>
          <w:szCs w:val="22"/>
        </w:rPr>
        <w:tab/>
        <w:t>Carriage of non-citizens to Australia without documentation</w:t>
      </w:r>
    </w:p>
    <w:p w14:paraId="628C5536"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63.</w:t>
      </w:r>
      <w:r w:rsidRPr="00D42E2A">
        <w:rPr>
          <w:sz w:val="22"/>
          <w:szCs w:val="22"/>
        </w:rPr>
        <w:tab/>
      </w:r>
      <w:proofErr w:type="spellStart"/>
      <w:r w:rsidRPr="00D42E2A">
        <w:rPr>
          <w:sz w:val="22"/>
          <w:szCs w:val="22"/>
        </w:rPr>
        <w:t>Removees</w:t>
      </w:r>
      <w:proofErr w:type="spellEnd"/>
      <w:r w:rsidRPr="00D42E2A">
        <w:rPr>
          <w:sz w:val="22"/>
          <w:szCs w:val="22"/>
        </w:rPr>
        <w:t xml:space="preserve"> and deportees held in other custody</w:t>
      </w:r>
    </w:p>
    <w:p w14:paraId="3CADEB7C"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64.</w:t>
      </w:r>
      <w:r w:rsidRPr="00D42E2A">
        <w:rPr>
          <w:sz w:val="22"/>
          <w:szCs w:val="22"/>
        </w:rPr>
        <w:tab/>
        <w:t>Repeal of section</w:t>
      </w:r>
    </w:p>
    <w:p w14:paraId="772FB8FA"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65.</w:t>
      </w:r>
      <w:r w:rsidRPr="00D42E2A">
        <w:rPr>
          <w:sz w:val="22"/>
          <w:szCs w:val="22"/>
        </w:rPr>
        <w:tab/>
        <w:t>Secretary may issue documents containing information concerning certain persons</w:t>
      </w:r>
    </w:p>
    <w:p w14:paraId="7CD85337"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66.</w:t>
      </w:r>
      <w:r w:rsidRPr="00D42E2A">
        <w:rPr>
          <w:sz w:val="22"/>
          <w:szCs w:val="22"/>
        </w:rPr>
        <w:tab/>
        <w:t>Interpretation</w:t>
      </w:r>
    </w:p>
    <w:p w14:paraId="11FD63B0"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67.</w:t>
      </w:r>
      <w:r w:rsidRPr="00D42E2A">
        <w:rPr>
          <w:sz w:val="22"/>
          <w:szCs w:val="22"/>
        </w:rPr>
        <w:tab/>
        <w:t>Internally-reviewable decisions</w:t>
      </w:r>
    </w:p>
    <w:p w14:paraId="40E61068"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68.</w:t>
      </w:r>
      <w:r w:rsidRPr="00D42E2A">
        <w:rPr>
          <w:sz w:val="22"/>
          <w:szCs w:val="22"/>
        </w:rPr>
        <w:tab/>
        <w:t>Application for internal review</w:t>
      </w:r>
    </w:p>
    <w:p w14:paraId="55104BD5"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69.</w:t>
      </w:r>
      <w:r w:rsidRPr="00D42E2A">
        <w:rPr>
          <w:sz w:val="22"/>
          <w:szCs w:val="22"/>
        </w:rPr>
        <w:tab/>
        <w:t>Insertion of new section:</w:t>
      </w:r>
    </w:p>
    <w:p w14:paraId="6D3A135A" w14:textId="77777777" w:rsidR="0072145D" w:rsidRPr="00D42E2A" w:rsidRDefault="0072145D" w:rsidP="00D427BB">
      <w:pPr>
        <w:autoSpaceDE w:val="0"/>
        <w:autoSpaceDN w:val="0"/>
        <w:adjustRightInd w:val="0"/>
        <w:ind w:left="1171"/>
        <w:jc w:val="both"/>
        <w:rPr>
          <w:sz w:val="22"/>
          <w:szCs w:val="22"/>
        </w:rPr>
      </w:pPr>
      <w:r w:rsidRPr="00D42E2A">
        <w:rPr>
          <w:sz w:val="22"/>
          <w:szCs w:val="22"/>
        </w:rPr>
        <w:t>115DA.</w:t>
      </w:r>
      <w:r w:rsidRPr="00D42E2A">
        <w:rPr>
          <w:sz w:val="22"/>
          <w:szCs w:val="22"/>
        </w:rPr>
        <w:tab/>
        <w:t>Code of procedure applies to review officer</w:t>
      </w:r>
    </w:p>
    <w:p w14:paraId="68054FE4"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70.</w:t>
      </w:r>
      <w:r w:rsidRPr="00D42E2A">
        <w:rPr>
          <w:sz w:val="22"/>
          <w:szCs w:val="22"/>
        </w:rPr>
        <w:tab/>
        <w:t>Notification of decision</w:t>
      </w:r>
    </w:p>
    <w:p w14:paraId="2ED6C2C2"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71.</w:t>
      </w:r>
      <w:r w:rsidRPr="00D42E2A">
        <w:rPr>
          <w:sz w:val="22"/>
          <w:szCs w:val="22"/>
        </w:rPr>
        <w:tab/>
        <w:t>Review of assessments made under section 30</w:t>
      </w:r>
    </w:p>
    <w:p w14:paraId="7FFA59A6"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72.</w:t>
      </w:r>
      <w:r w:rsidRPr="00D42E2A">
        <w:rPr>
          <w:sz w:val="22"/>
          <w:szCs w:val="22"/>
        </w:rPr>
        <w:tab/>
        <w:t>Decisions reviewable by Immigration Review Tribunal</w:t>
      </w:r>
    </w:p>
    <w:p w14:paraId="424E38F4"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73.</w:t>
      </w:r>
      <w:r w:rsidRPr="00D42E2A">
        <w:rPr>
          <w:sz w:val="22"/>
          <w:szCs w:val="22"/>
        </w:rPr>
        <w:tab/>
        <w:t>Application for review by Immigration Review Tribunal</w:t>
      </w:r>
    </w:p>
    <w:p w14:paraId="4DEBC806"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74.</w:t>
      </w:r>
      <w:r w:rsidRPr="00D42E2A">
        <w:rPr>
          <w:sz w:val="22"/>
          <w:szCs w:val="22"/>
        </w:rPr>
        <w:tab/>
        <w:t>Review of assessments made under section 30</w:t>
      </w:r>
    </w:p>
    <w:p w14:paraId="696570C8"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75.</w:t>
      </w:r>
      <w:r w:rsidRPr="00D42E2A">
        <w:rPr>
          <w:sz w:val="22"/>
          <w:szCs w:val="22"/>
        </w:rPr>
        <w:tab/>
        <w:t>Secretary to be notified of application for review by Immigration Review Tribunal</w:t>
      </w:r>
    </w:p>
    <w:p w14:paraId="73A4AA5B"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76.</w:t>
      </w:r>
      <w:r w:rsidRPr="00D42E2A">
        <w:rPr>
          <w:sz w:val="22"/>
          <w:szCs w:val="22"/>
        </w:rPr>
        <w:tab/>
        <w:t>Applicant may request Tribunal to call witness</w:t>
      </w:r>
    </w:p>
    <w:p w14:paraId="0F284F03"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77.</w:t>
      </w:r>
      <w:r w:rsidRPr="00D42E2A">
        <w:rPr>
          <w:sz w:val="22"/>
          <w:szCs w:val="22"/>
        </w:rPr>
        <w:tab/>
        <w:t>Insertion of new section:</w:t>
      </w:r>
    </w:p>
    <w:p w14:paraId="186BD393" w14:textId="77777777" w:rsidR="0072145D" w:rsidRPr="00D42E2A" w:rsidRDefault="0072145D" w:rsidP="00D427BB">
      <w:pPr>
        <w:autoSpaceDE w:val="0"/>
        <w:autoSpaceDN w:val="0"/>
        <w:adjustRightInd w:val="0"/>
        <w:ind w:left="1176"/>
        <w:jc w:val="both"/>
        <w:rPr>
          <w:sz w:val="22"/>
          <w:szCs w:val="22"/>
        </w:rPr>
      </w:pPr>
      <w:r w:rsidRPr="00D42E2A">
        <w:rPr>
          <w:sz w:val="22"/>
          <w:szCs w:val="22"/>
        </w:rPr>
        <w:t>131A.</w:t>
      </w:r>
      <w:r w:rsidRPr="00D42E2A">
        <w:rPr>
          <w:sz w:val="22"/>
          <w:szCs w:val="22"/>
        </w:rPr>
        <w:tab/>
        <w:t>Applicant may request Tribunal to call witnesses</w:t>
      </w:r>
    </w:p>
    <w:p w14:paraId="7BA06BB1"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78.</w:t>
      </w:r>
      <w:r w:rsidRPr="00D42E2A">
        <w:rPr>
          <w:sz w:val="22"/>
          <w:szCs w:val="22"/>
        </w:rPr>
        <w:tab/>
        <w:t>Review to be in public</w:t>
      </w:r>
    </w:p>
    <w:p w14:paraId="54505578"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79.</w:t>
      </w:r>
      <w:r w:rsidRPr="00D42E2A">
        <w:rPr>
          <w:sz w:val="22"/>
          <w:szCs w:val="22"/>
        </w:rPr>
        <w:tab/>
        <w:t>Insertion of new sections:</w:t>
      </w:r>
    </w:p>
    <w:p w14:paraId="28EBB34A" w14:textId="77777777" w:rsidR="0072145D" w:rsidRPr="00D42E2A" w:rsidRDefault="0072145D" w:rsidP="00D427BB">
      <w:pPr>
        <w:autoSpaceDE w:val="0"/>
        <w:autoSpaceDN w:val="0"/>
        <w:adjustRightInd w:val="0"/>
        <w:ind w:left="1176"/>
        <w:jc w:val="both"/>
        <w:rPr>
          <w:sz w:val="22"/>
          <w:szCs w:val="22"/>
        </w:rPr>
      </w:pPr>
      <w:r w:rsidRPr="00D42E2A">
        <w:rPr>
          <w:sz w:val="22"/>
          <w:szCs w:val="22"/>
        </w:rPr>
        <w:t>134A.</w:t>
      </w:r>
      <w:r w:rsidRPr="00D42E2A">
        <w:rPr>
          <w:sz w:val="22"/>
          <w:szCs w:val="22"/>
        </w:rPr>
        <w:tab/>
        <w:t>Oral evidence by telephone etc.</w:t>
      </w:r>
    </w:p>
    <w:p w14:paraId="7549D76D" w14:textId="77777777" w:rsidR="0072145D" w:rsidRPr="00D42E2A" w:rsidRDefault="0072145D" w:rsidP="00D427BB">
      <w:pPr>
        <w:autoSpaceDE w:val="0"/>
        <w:autoSpaceDN w:val="0"/>
        <w:adjustRightInd w:val="0"/>
        <w:ind w:left="1176"/>
        <w:jc w:val="both"/>
        <w:rPr>
          <w:sz w:val="22"/>
          <w:szCs w:val="22"/>
        </w:rPr>
      </w:pPr>
      <w:r w:rsidRPr="00D42E2A">
        <w:rPr>
          <w:sz w:val="22"/>
          <w:szCs w:val="22"/>
        </w:rPr>
        <w:t>134B.</w:t>
      </w:r>
      <w:r w:rsidRPr="00D42E2A">
        <w:rPr>
          <w:sz w:val="22"/>
          <w:szCs w:val="22"/>
        </w:rPr>
        <w:tab/>
        <w:t>Certain decisions to be made within prescribed period</w:t>
      </w:r>
    </w:p>
    <w:p w14:paraId="2CDA5D9F"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80.</w:t>
      </w:r>
      <w:r w:rsidRPr="00D42E2A">
        <w:rPr>
          <w:sz w:val="22"/>
          <w:szCs w:val="22"/>
        </w:rPr>
        <w:tab/>
        <w:t>Delegate not required to perform certain administrative tasks</w:t>
      </w:r>
    </w:p>
    <w:p w14:paraId="50465B54"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81.</w:t>
      </w:r>
      <w:r w:rsidRPr="00D42E2A">
        <w:rPr>
          <w:sz w:val="22"/>
          <w:szCs w:val="22"/>
        </w:rPr>
        <w:tab/>
        <w:t>Exclusion of certain persons from Australia</w:t>
      </w:r>
    </w:p>
    <w:p w14:paraId="362A72B1"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82.</w:t>
      </w:r>
      <w:r w:rsidRPr="00D42E2A">
        <w:rPr>
          <w:sz w:val="22"/>
          <w:szCs w:val="22"/>
        </w:rPr>
        <w:tab/>
        <w:t xml:space="preserve">Other amendments of the </w:t>
      </w:r>
      <w:r w:rsidRPr="00D42E2A">
        <w:rPr>
          <w:i/>
          <w:iCs/>
          <w:sz w:val="22"/>
          <w:szCs w:val="22"/>
        </w:rPr>
        <w:t>Migration Act 1958</w:t>
      </w:r>
    </w:p>
    <w:p w14:paraId="157ECD97" w14:textId="77777777" w:rsidR="0072145D" w:rsidRPr="00D42E2A" w:rsidRDefault="0072145D" w:rsidP="00D427BB">
      <w:pPr>
        <w:tabs>
          <w:tab w:val="left" w:pos="922"/>
        </w:tabs>
        <w:autoSpaceDE w:val="0"/>
        <w:autoSpaceDN w:val="0"/>
        <w:adjustRightInd w:val="0"/>
        <w:ind w:left="202"/>
        <w:jc w:val="both"/>
        <w:rPr>
          <w:sz w:val="22"/>
          <w:szCs w:val="22"/>
        </w:rPr>
      </w:pPr>
      <w:r w:rsidRPr="00D42E2A">
        <w:rPr>
          <w:sz w:val="22"/>
          <w:szCs w:val="22"/>
        </w:rPr>
        <w:t>83.</w:t>
      </w:r>
      <w:r w:rsidRPr="00D42E2A">
        <w:rPr>
          <w:sz w:val="22"/>
          <w:szCs w:val="22"/>
        </w:rPr>
        <w:tab/>
        <w:t xml:space="preserve">Renumbering and </w:t>
      </w:r>
      <w:proofErr w:type="spellStart"/>
      <w:r w:rsidRPr="00D42E2A">
        <w:rPr>
          <w:sz w:val="22"/>
          <w:szCs w:val="22"/>
        </w:rPr>
        <w:t>relettering</w:t>
      </w:r>
      <w:proofErr w:type="spellEnd"/>
      <w:r w:rsidRPr="00D42E2A">
        <w:rPr>
          <w:sz w:val="22"/>
          <w:szCs w:val="22"/>
        </w:rPr>
        <w:t xml:space="preserve"> of the </w:t>
      </w:r>
      <w:r w:rsidRPr="00D42E2A">
        <w:rPr>
          <w:i/>
          <w:iCs/>
          <w:sz w:val="22"/>
          <w:szCs w:val="22"/>
        </w:rPr>
        <w:t>Migration Act 1958</w:t>
      </w:r>
    </w:p>
    <w:p w14:paraId="3CA1D2CD"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3—AMENDMENTS OF OTHER ACTS</w:t>
      </w:r>
    </w:p>
    <w:p w14:paraId="2720DE1D" w14:textId="77777777" w:rsidR="0072145D" w:rsidRPr="00D42E2A" w:rsidRDefault="0072145D" w:rsidP="0072145D">
      <w:pPr>
        <w:tabs>
          <w:tab w:val="left" w:pos="922"/>
        </w:tabs>
        <w:autoSpaceDE w:val="0"/>
        <w:autoSpaceDN w:val="0"/>
        <w:adjustRightInd w:val="0"/>
        <w:spacing w:before="120"/>
        <w:ind w:left="202"/>
        <w:jc w:val="both"/>
        <w:rPr>
          <w:sz w:val="22"/>
          <w:szCs w:val="22"/>
        </w:rPr>
      </w:pPr>
      <w:r w:rsidRPr="00D42E2A">
        <w:rPr>
          <w:sz w:val="22"/>
          <w:szCs w:val="22"/>
        </w:rPr>
        <w:t>84.</w:t>
      </w:r>
      <w:r w:rsidRPr="00D42E2A">
        <w:rPr>
          <w:sz w:val="22"/>
          <w:szCs w:val="22"/>
        </w:rPr>
        <w:tab/>
        <w:t xml:space="preserve">Amendments of the </w:t>
      </w:r>
      <w:r w:rsidRPr="00D42E2A">
        <w:rPr>
          <w:i/>
          <w:iCs/>
          <w:sz w:val="22"/>
          <w:szCs w:val="22"/>
        </w:rPr>
        <w:t>Migration Reform Act 1992</w:t>
      </w:r>
    </w:p>
    <w:p w14:paraId="32F5B7A2" w14:textId="1C50778B" w:rsidR="0072145D" w:rsidRPr="00D42E2A" w:rsidRDefault="0072145D" w:rsidP="002B1A55">
      <w:pPr>
        <w:tabs>
          <w:tab w:val="left" w:pos="922"/>
        </w:tabs>
        <w:autoSpaceDE w:val="0"/>
        <w:autoSpaceDN w:val="0"/>
        <w:adjustRightInd w:val="0"/>
        <w:ind w:left="202"/>
        <w:jc w:val="both"/>
        <w:rPr>
          <w:sz w:val="22"/>
          <w:szCs w:val="22"/>
        </w:rPr>
      </w:pPr>
      <w:r w:rsidRPr="00D42E2A">
        <w:rPr>
          <w:sz w:val="22"/>
          <w:szCs w:val="22"/>
        </w:rPr>
        <w:t>85.</w:t>
      </w:r>
      <w:r w:rsidRPr="00D42E2A">
        <w:rPr>
          <w:sz w:val="22"/>
          <w:szCs w:val="22"/>
        </w:rPr>
        <w:tab/>
        <w:t>Amendments of other Acts</w:t>
      </w:r>
    </w:p>
    <w:p w14:paraId="17928511"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SCHEDULE 1</w:t>
      </w:r>
    </w:p>
    <w:p w14:paraId="6B078E07"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OTHER AMENDMENTS OF THE MIGRATION ACT 1958</w:t>
      </w:r>
    </w:p>
    <w:p w14:paraId="1BE08CDE" w14:textId="336D53C4" w:rsidR="0072145D" w:rsidRPr="00D42E2A" w:rsidRDefault="0072145D" w:rsidP="002B1A55">
      <w:pPr>
        <w:autoSpaceDE w:val="0"/>
        <w:autoSpaceDN w:val="0"/>
        <w:adjustRightInd w:val="0"/>
        <w:spacing w:before="240"/>
        <w:jc w:val="center"/>
        <w:rPr>
          <w:sz w:val="22"/>
          <w:szCs w:val="22"/>
        </w:rPr>
      </w:pPr>
      <w:r w:rsidRPr="00D42E2A">
        <w:rPr>
          <w:sz w:val="22"/>
          <w:szCs w:val="22"/>
        </w:rPr>
        <w:t>SCHEDULE 2</w:t>
      </w:r>
    </w:p>
    <w:p w14:paraId="1088F0E6"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AMENDMENTS OF THE MIGRATION REFORM ACT 1992</w:t>
      </w:r>
    </w:p>
    <w:p w14:paraId="708E6FA2" w14:textId="77777777" w:rsidR="00D427BB" w:rsidRDefault="00D427BB" w:rsidP="0072145D">
      <w:pPr>
        <w:autoSpaceDE w:val="0"/>
        <w:autoSpaceDN w:val="0"/>
        <w:adjustRightInd w:val="0"/>
        <w:spacing w:before="120"/>
        <w:jc w:val="center"/>
        <w:rPr>
          <w:sz w:val="22"/>
          <w:szCs w:val="22"/>
        </w:rPr>
        <w:sectPr w:rsidR="00D427BB" w:rsidSect="00182D5D">
          <w:pgSz w:w="12240" w:h="18000"/>
          <w:pgMar w:top="1440" w:right="1440" w:bottom="1440" w:left="1440" w:header="720" w:footer="720" w:gutter="0"/>
          <w:cols w:space="720"/>
          <w:titlePg/>
          <w:docGrid w:linePitch="360"/>
        </w:sectPr>
      </w:pPr>
    </w:p>
    <w:p w14:paraId="235D9004"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lastRenderedPageBreak/>
        <w:t>TABLE OF PROVISIONS—</w:t>
      </w:r>
      <w:r w:rsidRPr="00D42E2A">
        <w:rPr>
          <w:i/>
          <w:iCs/>
          <w:sz w:val="22"/>
          <w:szCs w:val="22"/>
        </w:rPr>
        <w:t>continued</w:t>
      </w:r>
    </w:p>
    <w:p w14:paraId="576AAE29" w14:textId="77777777" w:rsidR="0072145D" w:rsidRPr="00D42E2A" w:rsidRDefault="0072145D" w:rsidP="00D427BB">
      <w:pPr>
        <w:autoSpaceDE w:val="0"/>
        <w:autoSpaceDN w:val="0"/>
        <w:adjustRightInd w:val="0"/>
        <w:spacing w:before="120"/>
        <w:rPr>
          <w:sz w:val="22"/>
          <w:szCs w:val="22"/>
        </w:rPr>
      </w:pPr>
      <w:r w:rsidRPr="00D42E2A">
        <w:rPr>
          <w:sz w:val="22"/>
          <w:szCs w:val="22"/>
        </w:rPr>
        <w:t>Section</w:t>
      </w:r>
    </w:p>
    <w:p w14:paraId="32A84A64"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SCHEDULE 3</w:t>
      </w:r>
    </w:p>
    <w:p w14:paraId="7D3A9C97"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AMENDMENTS OF OTHER ACTS</w:t>
      </w:r>
    </w:p>
    <w:p w14:paraId="4C964AE2" w14:textId="34C74C2E" w:rsidR="0072145D" w:rsidRPr="00D42E2A" w:rsidRDefault="0072145D" w:rsidP="002B1A55">
      <w:pPr>
        <w:autoSpaceDE w:val="0"/>
        <w:autoSpaceDN w:val="0"/>
        <w:adjustRightInd w:val="0"/>
        <w:spacing w:before="240"/>
        <w:jc w:val="center"/>
        <w:rPr>
          <w:sz w:val="22"/>
          <w:szCs w:val="22"/>
        </w:rPr>
      </w:pPr>
      <w:r w:rsidRPr="00D42E2A">
        <w:rPr>
          <w:sz w:val="22"/>
          <w:szCs w:val="22"/>
        </w:rPr>
        <w:t>PART 1—AMENDMENTS OF THE AUSTRALIAN CITIZENSHIP ACT 1948</w:t>
      </w:r>
    </w:p>
    <w:p w14:paraId="3CC3AE06"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2—AMENDMENTS OF THE COMMONWEALTH ELECTORAL</w:t>
      </w:r>
      <w:r w:rsidR="00D427BB">
        <w:rPr>
          <w:sz w:val="22"/>
          <w:szCs w:val="22"/>
        </w:rPr>
        <w:br/>
      </w:r>
      <w:r w:rsidRPr="00D42E2A">
        <w:rPr>
          <w:sz w:val="22"/>
          <w:szCs w:val="22"/>
        </w:rPr>
        <w:t>ACT 1918</w:t>
      </w:r>
    </w:p>
    <w:p w14:paraId="39F7E190"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3—AMENDMENTS OF THE DEPARTURE TAX COLLECTION</w:t>
      </w:r>
      <w:r w:rsidR="00D427BB">
        <w:rPr>
          <w:sz w:val="22"/>
          <w:szCs w:val="22"/>
        </w:rPr>
        <w:br/>
      </w:r>
      <w:r w:rsidRPr="00D42E2A">
        <w:rPr>
          <w:sz w:val="22"/>
          <w:szCs w:val="22"/>
        </w:rPr>
        <w:t>ACT 1978</w:t>
      </w:r>
    </w:p>
    <w:p w14:paraId="759532CB"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4—AMENDMENT OF THE FOREIGN ACQUISITIONS AND</w:t>
      </w:r>
      <w:r w:rsidR="00D427BB">
        <w:rPr>
          <w:sz w:val="22"/>
          <w:szCs w:val="22"/>
        </w:rPr>
        <w:br/>
      </w:r>
      <w:r w:rsidRPr="00D42E2A">
        <w:rPr>
          <w:sz w:val="22"/>
          <w:szCs w:val="22"/>
        </w:rPr>
        <w:t>TAKEOVERS ACT 1975</w:t>
      </w:r>
    </w:p>
    <w:p w14:paraId="77CA7BA5"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5—AMENDMENTS OF THE HEALTH INSURANCE ACT 1973</w:t>
      </w:r>
    </w:p>
    <w:p w14:paraId="2DF66A58"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6—AMENDMENTS OF THE IMMIGRATION (EDUCATION)</w:t>
      </w:r>
      <w:r w:rsidR="00D427BB">
        <w:rPr>
          <w:sz w:val="22"/>
          <w:szCs w:val="22"/>
        </w:rPr>
        <w:br/>
      </w:r>
      <w:r w:rsidRPr="00D42E2A">
        <w:rPr>
          <w:sz w:val="22"/>
          <w:szCs w:val="22"/>
        </w:rPr>
        <w:t>ACT 1971</w:t>
      </w:r>
    </w:p>
    <w:p w14:paraId="615A801E"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7—AMENDMENTS OF THE IMMIGRATION (EDUCATION)</w:t>
      </w:r>
      <w:r w:rsidR="00D427BB">
        <w:rPr>
          <w:sz w:val="22"/>
          <w:szCs w:val="22"/>
        </w:rPr>
        <w:br/>
      </w:r>
      <w:r w:rsidRPr="00D42E2A">
        <w:rPr>
          <w:sz w:val="22"/>
          <w:szCs w:val="22"/>
        </w:rPr>
        <w:t>CHARGE ACT 1992</w:t>
      </w:r>
    </w:p>
    <w:p w14:paraId="67F1EA0B"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8—AMENDMENT OF THE MIGRATION (DELAYED VISA</w:t>
      </w:r>
      <w:r w:rsidR="00D427BB">
        <w:rPr>
          <w:sz w:val="22"/>
          <w:szCs w:val="22"/>
        </w:rPr>
        <w:br/>
      </w:r>
      <w:r w:rsidRPr="00D42E2A">
        <w:rPr>
          <w:sz w:val="22"/>
          <w:szCs w:val="22"/>
        </w:rPr>
        <w:t>APPLICATIONS) TAX ACT 1992</w:t>
      </w:r>
    </w:p>
    <w:p w14:paraId="46AC9E75"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9—AMENDMENTS OF THE MIGRATION (HEALTH SERVICES)</w:t>
      </w:r>
      <w:r w:rsidR="00D427BB">
        <w:rPr>
          <w:sz w:val="22"/>
          <w:szCs w:val="22"/>
        </w:rPr>
        <w:br/>
      </w:r>
      <w:r w:rsidRPr="00D42E2A">
        <w:rPr>
          <w:sz w:val="22"/>
          <w:szCs w:val="22"/>
        </w:rPr>
        <w:t>CHARGE ACT 1991</w:t>
      </w:r>
    </w:p>
    <w:p w14:paraId="6747CF02" w14:textId="77777777" w:rsidR="0072145D" w:rsidRPr="00D42E2A" w:rsidRDefault="0072145D" w:rsidP="00D427BB">
      <w:pPr>
        <w:autoSpaceDE w:val="0"/>
        <w:autoSpaceDN w:val="0"/>
        <w:adjustRightInd w:val="0"/>
        <w:spacing w:before="120"/>
        <w:jc w:val="center"/>
        <w:rPr>
          <w:sz w:val="22"/>
          <w:szCs w:val="22"/>
        </w:rPr>
      </w:pPr>
      <w:r w:rsidRPr="00D42E2A">
        <w:rPr>
          <w:sz w:val="22"/>
          <w:szCs w:val="22"/>
        </w:rPr>
        <w:t>PART 10—AMENDMENTS OF THE VETERANS’ ENTITLEMENTS</w:t>
      </w:r>
      <w:r w:rsidR="00D427BB">
        <w:rPr>
          <w:sz w:val="22"/>
          <w:szCs w:val="22"/>
        </w:rPr>
        <w:br/>
      </w:r>
      <w:r w:rsidRPr="00D42E2A">
        <w:rPr>
          <w:sz w:val="22"/>
          <w:szCs w:val="22"/>
        </w:rPr>
        <w:t>ACT 1986</w:t>
      </w:r>
    </w:p>
    <w:p w14:paraId="48DD7E21" w14:textId="77777777" w:rsidR="00182D5D" w:rsidRDefault="00182D5D" w:rsidP="00D427BB">
      <w:pPr>
        <w:autoSpaceDE w:val="0"/>
        <w:autoSpaceDN w:val="0"/>
        <w:adjustRightInd w:val="0"/>
        <w:spacing w:before="120"/>
        <w:jc w:val="center"/>
        <w:rPr>
          <w:sz w:val="22"/>
          <w:szCs w:val="22"/>
        </w:rPr>
        <w:sectPr w:rsidR="00182D5D" w:rsidSect="00182D5D">
          <w:pgSz w:w="12240" w:h="15840" w:code="1"/>
          <w:pgMar w:top="1440" w:right="1440" w:bottom="1440" w:left="1440" w:header="720" w:footer="720" w:gutter="0"/>
          <w:cols w:space="720"/>
          <w:titlePg/>
          <w:docGrid w:linePitch="360"/>
        </w:sectPr>
      </w:pPr>
    </w:p>
    <w:p w14:paraId="743CA23C" w14:textId="77777777" w:rsidR="0072145D" w:rsidRPr="00D42E2A" w:rsidRDefault="00182D5D" w:rsidP="00D427BB">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4A0163EF" wp14:editId="3263B55F">
            <wp:extent cx="1367790" cy="10496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1049655"/>
                    </a:xfrm>
                    <a:prstGeom prst="rect">
                      <a:avLst/>
                    </a:prstGeom>
                    <a:noFill/>
                    <a:ln>
                      <a:noFill/>
                    </a:ln>
                  </pic:spPr>
                </pic:pic>
              </a:graphicData>
            </a:graphic>
          </wp:inline>
        </w:drawing>
      </w:r>
    </w:p>
    <w:p w14:paraId="5528C75D" w14:textId="77777777" w:rsidR="0072145D" w:rsidRPr="00D427BB" w:rsidRDefault="0072145D" w:rsidP="00D427BB">
      <w:pPr>
        <w:autoSpaceDE w:val="0"/>
        <w:autoSpaceDN w:val="0"/>
        <w:adjustRightInd w:val="0"/>
        <w:spacing w:before="720"/>
        <w:jc w:val="center"/>
        <w:rPr>
          <w:sz w:val="36"/>
          <w:szCs w:val="22"/>
        </w:rPr>
      </w:pPr>
      <w:r w:rsidRPr="00D427BB">
        <w:rPr>
          <w:b/>
          <w:bCs/>
          <w:sz w:val="36"/>
          <w:szCs w:val="22"/>
        </w:rPr>
        <w:t>Migration Legislation Amendment Act 1994</w:t>
      </w:r>
    </w:p>
    <w:p w14:paraId="18752676" w14:textId="3CC64FA1" w:rsidR="00D427BB" w:rsidRDefault="0072145D" w:rsidP="00D427BB">
      <w:pPr>
        <w:autoSpaceDE w:val="0"/>
        <w:autoSpaceDN w:val="0"/>
        <w:adjustRightInd w:val="0"/>
        <w:spacing w:before="720"/>
        <w:jc w:val="center"/>
        <w:rPr>
          <w:b/>
          <w:bCs/>
          <w:sz w:val="22"/>
          <w:szCs w:val="22"/>
        </w:rPr>
      </w:pPr>
      <w:r w:rsidRPr="002B1A55">
        <w:rPr>
          <w:b/>
          <w:bCs/>
          <w:szCs w:val="22"/>
        </w:rPr>
        <w:t>No. 60 of 1994</w:t>
      </w:r>
    </w:p>
    <w:p w14:paraId="61513104" w14:textId="77777777" w:rsidR="0072145D" w:rsidRPr="00D42E2A" w:rsidRDefault="0072145D" w:rsidP="00D427BB">
      <w:pPr>
        <w:pBdr>
          <w:bottom w:val="double" w:sz="4" w:space="1" w:color="auto"/>
        </w:pBdr>
        <w:autoSpaceDE w:val="0"/>
        <w:autoSpaceDN w:val="0"/>
        <w:adjustRightInd w:val="0"/>
        <w:spacing w:before="720"/>
        <w:jc w:val="center"/>
        <w:rPr>
          <w:sz w:val="22"/>
          <w:szCs w:val="22"/>
        </w:rPr>
      </w:pPr>
    </w:p>
    <w:p w14:paraId="02D2507B" w14:textId="0A77DFD2" w:rsidR="0072145D" w:rsidRPr="00D427BB" w:rsidRDefault="0072145D" w:rsidP="00D427BB">
      <w:pPr>
        <w:autoSpaceDE w:val="0"/>
        <w:autoSpaceDN w:val="0"/>
        <w:adjustRightInd w:val="0"/>
        <w:spacing w:before="720"/>
        <w:jc w:val="center"/>
        <w:rPr>
          <w:sz w:val="26"/>
          <w:szCs w:val="22"/>
        </w:rPr>
      </w:pPr>
      <w:r w:rsidRPr="00D427BB">
        <w:rPr>
          <w:b/>
          <w:bCs/>
          <w:sz w:val="26"/>
          <w:szCs w:val="22"/>
        </w:rPr>
        <w:t xml:space="preserve">An Act to amend the </w:t>
      </w:r>
      <w:r w:rsidRPr="00D427BB">
        <w:rPr>
          <w:b/>
          <w:bCs/>
          <w:i/>
          <w:iCs/>
          <w:sz w:val="26"/>
          <w:szCs w:val="22"/>
        </w:rPr>
        <w:t>Migration Act 1958</w:t>
      </w:r>
      <w:r w:rsidRPr="002B1A55">
        <w:rPr>
          <w:b/>
          <w:bCs/>
          <w:iCs/>
          <w:sz w:val="26"/>
          <w:szCs w:val="22"/>
        </w:rPr>
        <w:t>,</w:t>
      </w:r>
      <w:r w:rsidRPr="00D427BB">
        <w:rPr>
          <w:b/>
          <w:bCs/>
          <w:i/>
          <w:iCs/>
          <w:sz w:val="26"/>
          <w:szCs w:val="22"/>
        </w:rPr>
        <w:t xml:space="preserve"> </w:t>
      </w:r>
      <w:r w:rsidRPr="00D427BB">
        <w:rPr>
          <w:b/>
          <w:bCs/>
          <w:sz w:val="26"/>
          <w:szCs w:val="22"/>
        </w:rPr>
        <w:t>and for related purposes</w:t>
      </w:r>
    </w:p>
    <w:p w14:paraId="596632FB" w14:textId="77777777" w:rsidR="0072145D" w:rsidRPr="00D42E2A" w:rsidRDefault="0072145D" w:rsidP="00D427BB">
      <w:pPr>
        <w:autoSpaceDE w:val="0"/>
        <w:autoSpaceDN w:val="0"/>
        <w:adjustRightInd w:val="0"/>
        <w:spacing w:before="120"/>
        <w:ind w:left="360"/>
        <w:rPr>
          <w:sz w:val="22"/>
          <w:szCs w:val="22"/>
        </w:rPr>
      </w:pPr>
      <w:r w:rsidRPr="00D42E2A">
        <w:rPr>
          <w:sz w:val="22"/>
          <w:szCs w:val="22"/>
        </w:rPr>
        <w:t>The Parliament of Australia enacts:</w:t>
      </w:r>
    </w:p>
    <w:p w14:paraId="40BEBF25" w14:textId="77777777" w:rsidR="0072145D" w:rsidRPr="00D42E2A" w:rsidRDefault="0072145D" w:rsidP="00D427BB">
      <w:pPr>
        <w:autoSpaceDE w:val="0"/>
        <w:autoSpaceDN w:val="0"/>
        <w:adjustRightInd w:val="0"/>
        <w:spacing w:before="120"/>
        <w:ind w:left="4642"/>
        <w:jc w:val="right"/>
        <w:rPr>
          <w:sz w:val="22"/>
          <w:szCs w:val="22"/>
        </w:rPr>
      </w:pPr>
      <w:r w:rsidRPr="00D42E2A">
        <w:rPr>
          <w:sz w:val="22"/>
          <w:szCs w:val="22"/>
        </w:rPr>
        <w:t>[</w:t>
      </w:r>
      <w:r w:rsidRPr="00D42E2A">
        <w:rPr>
          <w:i/>
          <w:iCs/>
          <w:sz w:val="22"/>
          <w:szCs w:val="22"/>
        </w:rPr>
        <w:t>Assented to 9 April 1994</w:t>
      </w:r>
      <w:r w:rsidRPr="00D42E2A">
        <w:rPr>
          <w:sz w:val="22"/>
          <w:szCs w:val="22"/>
        </w:rPr>
        <w:t>]</w:t>
      </w:r>
    </w:p>
    <w:p w14:paraId="70B7D7DD" w14:textId="77777777" w:rsidR="0072145D" w:rsidRPr="00D42E2A" w:rsidRDefault="0072145D" w:rsidP="00D427BB">
      <w:pPr>
        <w:autoSpaceDE w:val="0"/>
        <w:autoSpaceDN w:val="0"/>
        <w:adjustRightInd w:val="0"/>
        <w:spacing w:before="120"/>
        <w:jc w:val="center"/>
        <w:rPr>
          <w:sz w:val="22"/>
          <w:szCs w:val="22"/>
        </w:rPr>
      </w:pPr>
      <w:r w:rsidRPr="00D42E2A">
        <w:rPr>
          <w:b/>
          <w:bCs/>
          <w:sz w:val="22"/>
          <w:szCs w:val="22"/>
        </w:rPr>
        <w:t>PART 1—PRELIMINARY</w:t>
      </w:r>
    </w:p>
    <w:p w14:paraId="57E128E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Short title</w:t>
      </w:r>
    </w:p>
    <w:p w14:paraId="73EBFECF" w14:textId="77777777" w:rsidR="0072145D" w:rsidRPr="00D42E2A" w:rsidRDefault="0072145D" w:rsidP="0072145D">
      <w:pPr>
        <w:autoSpaceDE w:val="0"/>
        <w:autoSpaceDN w:val="0"/>
        <w:adjustRightInd w:val="0"/>
        <w:spacing w:before="120"/>
        <w:ind w:firstLine="326"/>
        <w:jc w:val="both"/>
        <w:rPr>
          <w:sz w:val="22"/>
          <w:szCs w:val="22"/>
        </w:rPr>
      </w:pPr>
      <w:r w:rsidRPr="00D42E2A">
        <w:rPr>
          <w:b/>
          <w:sz w:val="22"/>
          <w:szCs w:val="22"/>
        </w:rPr>
        <w:t>1.</w:t>
      </w:r>
      <w:r w:rsidRPr="00D42E2A">
        <w:rPr>
          <w:sz w:val="22"/>
          <w:szCs w:val="22"/>
        </w:rPr>
        <w:tab/>
        <w:t xml:space="preserve">This Act may be cited as the </w:t>
      </w:r>
      <w:r w:rsidRPr="00D42E2A">
        <w:rPr>
          <w:i/>
          <w:iCs/>
          <w:sz w:val="22"/>
          <w:szCs w:val="22"/>
        </w:rPr>
        <w:t>Migration Legislation Amendment Act 1994.</w:t>
      </w:r>
    </w:p>
    <w:p w14:paraId="3F9B4EEC"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Commencement</w:t>
      </w:r>
    </w:p>
    <w:p w14:paraId="442F9A29" w14:textId="68A52732" w:rsidR="0072145D" w:rsidRPr="00D42E2A" w:rsidRDefault="0072145D" w:rsidP="00D427BB">
      <w:pPr>
        <w:autoSpaceDE w:val="0"/>
        <w:autoSpaceDN w:val="0"/>
        <w:adjustRightInd w:val="0"/>
        <w:spacing w:before="120"/>
        <w:ind w:firstLine="312"/>
        <w:jc w:val="both"/>
        <w:rPr>
          <w:sz w:val="22"/>
          <w:szCs w:val="22"/>
        </w:rPr>
      </w:pPr>
      <w:r w:rsidRPr="00D42E2A">
        <w:rPr>
          <w:b/>
          <w:bCs/>
          <w:sz w:val="22"/>
          <w:szCs w:val="22"/>
        </w:rPr>
        <w:t>2</w:t>
      </w:r>
      <w:r w:rsidRPr="002B1A55">
        <w:rPr>
          <w:b/>
          <w:sz w:val="22"/>
          <w:szCs w:val="22"/>
        </w:rPr>
        <w:t>.(</w:t>
      </w:r>
      <w:r w:rsidRPr="00D42E2A">
        <w:rPr>
          <w:b/>
          <w:bCs/>
          <w:sz w:val="22"/>
          <w:szCs w:val="22"/>
        </w:rPr>
        <w:t>1</w:t>
      </w:r>
      <w:r w:rsidRPr="002B1A55">
        <w:rPr>
          <w:b/>
          <w:sz w:val="22"/>
          <w:szCs w:val="22"/>
        </w:rPr>
        <w:t>)</w:t>
      </w:r>
      <w:r w:rsidR="002B1A55" w:rsidRPr="002B1A55">
        <w:rPr>
          <w:sz w:val="22"/>
          <w:szCs w:val="22"/>
        </w:rPr>
        <w:t xml:space="preserve"> </w:t>
      </w:r>
      <w:r w:rsidRPr="00D42E2A">
        <w:rPr>
          <w:sz w:val="22"/>
          <w:szCs w:val="22"/>
        </w:rPr>
        <w:t>Sections 1 and 2 commence on the day on which this Act receives the Royal Assent.</w:t>
      </w:r>
    </w:p>
    <w:p w14:paraId="7139FC58" w14:textId="77777777" w:rsidR="0072145D" w:rsidRPr="00D42E2A" w:rsidRDefault="0072145D" w:rsidP="0072145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 xml:space="preserve">Section 84 and Schedule 2 are taken to have commenced immediately after the </w:t>
      </w:r>
      <w:r w:rsidRPr="00D42E2A">
        <w:rPr>
          <w:i/>
          <w:iCs/>
          <w:sz w:val="22"/>
          <w:szCs w:val="22"/>
        </w:rPr>
        <w:t xml:space="preserve">Migration Reform Act 1992 </w:t>
      </w:r>
      <w:r w:rsidRPr="00D42E2A">
        <w:rPr>
          <w:sz w:val="22"/>
          <w:szCs w:val="22"/>
        </w:rPr>
        <w:t>received the Royal Assent.</w:t>
      </w:r>
    </w:p>
    <w:p w14:paraId="5892B9EC" w14:textId="7120B694" w:rsidR="0072145D" w:rsidRPr="00D42E2A" w:rsidRDefault="0072145D" w:rsidP="00D427BB">
      <w:pPr>
        <w:autoSpaceDE w:val="0"/>
        <w:autoSpaceDN w:val="0"/>
        <w:adjustRightInd w:val="0"/>
        <w:spacing w:before="120"/>
        <w:ind w:firstLine="331"/>
        <w:jc w:val="both"/>
        <w:rPr>
          <w:sz w:val="22"/>
          <w:szCs w:val="22"/>
        </w:rPr>
      </w:pPr>
      <w:r w:rsidRPr="00D42E2A">
        <w:rPr>
          <w:sz w:val="22"/>
          <w:szCs w:val="22"/>
        </w:rPr>
        <w:br w:type="page"/>
      </w:r>
      <w:r w:rsidRPr="00D42E2A">
        <w:rPr>
          <w:b/>
          <w:sz w:val="22"/>
          <w:szCs w:val="22"/>
        </w:rPr>
        <w:lastRenderedPageBreak/>
        <w:t>(3)</w:t>
      </w:r>
      <w:r w:rsidRPr="00D42E2A">
        <w:rPr>
          <w:sz w:val="22"/>
          <w:szCs w:val="22"/>
        </w:rPr>
        <w:tab/>
        <w:t xml:space="preserve">The remaining provisions of this Act commence immediately after the commencement of section 3 of the </w:t>
      </w:r>
      <w:r w:rsidRPr="00D42E2A">
        <w:rPr>
          <w:i/>
          <w:iCs/>
          <w:sz w:val="22"/>
          <w:szCs w:val="22"/>
        </w:rPr>
        <w:t>Migration Reform Act 1992.</w:t>
      </w:r>
    </w:p>
    <w:p w14:paraId="0FF3799D" w14:textId="77777777" w:rsidR="0072145D" w:rsidRDefault="0072145D" w:rsidP="0072145D">
      <w:pPr>
        <w:autoSpaceDE w:val="0"/>
        <w:autoSpaceDN w:val="0"/>
        <w:adjustRightInd w:val="0"/>
        <w:spacing w:before="120"/>
        <w:jc w:val="both"/>
        <w:rPr>
          <w:sz w:val="20"/>
          <w:szCs w:val="22"/>
        </w:rPr>
      </w:pPr>
      <w:r w:rsidRPr="00A404D3">
        <w:rPr>
          <w:sz w:val="20"/>
          <w:szCs w:val="22"/>
        </w:rPr>
        <w:t xml:space="preserve">Note: Section 3 of the </w:t>
      </w:r>
      <w:r w:rsidRPr="00A404D3">
        <w:rPr>
          <w:i/>
          <w:iCs/>
          <w:sz w:val="20"/>
          <w:szCs w:val="22"/>
        </w:rPr>
        <w:t xml:space="preserve">Migration Reform Act 1992 </w:t>
      </w:r>
      <w:r w:rsidRPr="00A404D3">
        <w:rPr>
          <w:sz w:val="20"/>
          <w:szCs w:val="22"/>
        </w:rPr>
        <w:t>commences on 1 September 1994</w:t>
      </w:r>
    </w:p>
    <w:p w14:paraId="22290B65" w14:textId="77777777" w:rsidR="002B1A55" w:rsidRPr="00A404D3" w:rsidRDefault="002B1A55" w:rsidP="0072145D">
      <w:pPr>
        <w:autoSpaceDE w:val="0"/>
        <w:autoSpaceDN w:val="0"/>
        <w:adjustRightInd w:val="0"/>
        <w:spacing w:before="120"/>
        <w:jc w:val="both"/>
        <w:rPr>
          <w:sz w:val="20"/>
          <w:szCs w:val="22"/>
        </w:rPr>
      </w:pPr>
    </w:p>
    <w:p w14:paraId="0A8D3E93" w14:textId="1BA6F4CA" w:rsidR="0072145D" w:rsidRPr="00D42E2A" w:rsidRDefault="0072145D" w:rsidP="00D427BB">
      <w:pPr>
        <w:autoSpaceDE w:val="0"/>
        <w:autoSpaceDN w:val="0"/>
        <w:adjustRightInd w:val="0"/>
        <w:spacing w:before="120"/>
        <w:jc w:val="center"/>
        <w:rPr>
          <w:sz w:val="22"/>
          <w:szCs w:val="22"/>
        </w:rPr>
      </w:pPr>
      <w:r w:rsidRPr="00D42E2A">
        <w:rPr>
          <w:b/>
          <w:bCs/>
          <w:sz w:val="22"/>
          <w:szCs w:val="22"/>
        </w:rPr>
        <w:t>PART 2—AMENDMENTS OF THE MIGRATION ACT 1958</w:t>
      </w:r>
    </w:p>
    <w:p w14:paraId="67A64C4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Principal Act</w:t>
      </w:r>
    </w:p>
    <w:p w14:paraId="71C8B5C0" w14:textId="77777777" w:rsidR="0072145D" w:rsidRPr="00D42E2A" w:rsidRDefault="0072145D" w:rsidP="0072145D">
      <w:pPr>
        <w:tabs>
          <w:tab w:val="left" w:pos="619"/>
        </w:tabs>
        <w:autoSpaceDE w:val="0"/>
        <w:autoSpaceDN w:val="0"/>
        <w:adjustRightInd w:val="0"/>
        <w:spacing w:before="120"/>
        <w:ind w:left="317"/>
        <w:jc w:val="both"/>
        <w:rPr>
          <w:sz w:val="22"/>
          <w:szCs w:val="22"/>
        </w:rPr>
      </w:pPr>
      <w:r w:rsidRPr="00D42E2A">
        <w:rPr>
          <w:b/>
          <w:bCs/>
          <w:sz w:val="22"/>
          <w:szCs w:val="22"/>
        </w:rPr>
        <w:t>3.</w:t>
      </w:r>
      <w:r w:rsidRPr="00D42E2A">
        <w:rPr>
          <w:b/>
          <w:bCs/>
          <w:sz w:val="22"/>
          <w:szCs w:val="22"/>
        </w:rPr>
        <w:tab/>
      </w:r>
      <w:r w:rsidRPr="00D42E2A">
        <w:rPr>
          <w:sz w:val="22"/>
          <w:szCs w:val="22"/>
        </w:rPr>
        <w:t xml:space="preserve">In this Part, </w:t>
      </w:r>
      <w:r w:rsidRPr="00D42E2A">
        <w:rPr>
          <w:b/>
          <w:bCs/>
          <w:sz w:val="22"/>
          <w:szCs w:val="22"/>
        </w:rPr>
        <w:t xml:space="preserve">“Principal Act” </w:t>
      </w:r>
      <w:r w:rsidRPr="00D42E2A">
        <w:rPr>
          <w:sz w:val="22"/>
          <w:szCs w:val="22"/>
        </w:rPr>
        <w:t xml:space="preserve">means the </w:t>
      </w:r>
      <w:r w:rsidRPr="00D42E2A">
        <w:rPr>
          <w:i/>
          <w:iCs/>
          <w:sz w:val="22"/>
          <w:szCs w:val="22"/>
        </w:rPr>
        <w:t>Migration Act 1958</w:t>
      </w:r>
      <w:r w:rsidRPr="00D42E2A">
        <w:rPr>
          <w:sz w:val="22"/>
          <w:szCs w:val="22"/>
          <w:vertAlign w:val="superscript"/>
        </w:rPr>
        <w:t>1</w:t>
      </w:r>
      <w:r w:rsidRPr="00D42E2A">
        <w:rPr>
          <w:sz w:val="22"/>
          <w:szCs w:val="22"/>
        </w:rPr>
        <w:t>.</w:t>
      </w:r>
    </w:p>
    <w:p w14:paraId="3BF179E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Interpretation</w:t>
      </w:r>
    </w:p>
    <w:p w14:paraId="39DEE6E4" w14:textId="77777777" w:rsidR="0072145D" w:rsidRPr="00D42E2A" w:rsidRDefault="0072145D" w:rsidP="0072145D">
      <w:pPr>
        <w:tabs>
          <w:tab w:val="left" w:pos="619"/>
        </w:tabs>
        <w:autoSpaceDE w:val="0"/>
        <w:autoSpaceDN w:val="0"/>
        <w:adjustRightInd w:val="0"/>
        <w:spacing w:before="120"/>
        <w:ind w:left="317"/>
        <w:jc w:val="both"/>
        <w:rPr>
          <w:sz w:val="22"/>
          <w:szCs w:val="22"/>
        </w:rPr>
      </w:pPr>
      <w:r w:rsidRPr="00D42E2A">
        <w:rPr>
          <w:b/>
          <w:bCs/>
          <w:sz w:val="22"/>
          <w:szCs w:val="22"/>
        </w:rPr>
        <w:t>4.</w:t>
      </w:r>
      <w:r w:rsidRPr="00D42E2A">
        <w:rPr>
          <w:b/>
          <w:bCs/>
          <w:sz w:val="22"/>
          <w:szCs w:val="22"/>
        </w:rPr>
        <w:tab/>
      </w:r>
      <w:r w:rsidRPr="00D42E2A">
        <w:rPr>
          <w:sz w:val="22"/>
          <w:szCs w:val="22"/>
        </w:rPr>
        <w:t>Section 4 of the Principal Act is amended:</w:t>
      </w:r>
    </w:p>
    <w:p w14:paraId="374C8D59"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(a)</w:t>
      </w:r>
      <w:r w:rsidRPr="00D42E2A">
        <w:rPr>
          <w:sz w:val="22"/>
          <w:szCs w:val="22"/>
        </w:rPr>
        <w:tab/>
        <w:t>by omitting “only held if in force” from the definition of “holder” in subsection (1) and substituting “held during visa period”;</w:t>
      </w:r>
    </w:p>
    <w:p w14:paraId="0ED764FA"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(b)</w:t>
      </w:r>
      <w:r w:rsidRPr="00D42E2A">
        <w:rPr>
          <w:sz w:val="22"/>
          <w:szCs w:val="22"/>
        </w:rPr>
        <w:tab/>
        <w:t>by omitting paragraph (b) of the definition of “immigration detention” in subsection (1) and substituting the following paragraph:</w:t>
      </w:r>
    </w:p>
    <w:p w14:paraId="784995E5" w14:textId="77777777" w:rsidR="0072145D" w:rsidRPr="00D42E2A" w:rsidRDefault="0072145D" w:rsidP="0072145D">
      <w:pPr>
        <w:autoSpaceDE w:val="0"/>
        <w:autoSpaceDN w:val="0"/>
        <w:adjustRightInd w:val="0"/>
        <w:spacing w:before="120"/>
        <w:ind w:left="898"/>
        <w:jc w:val="both"/>
        <w:rPr>
          <w:sz w:val="22"/>
          <w:szCs w:val="22"/>
        </w:rPr>
      </w:pPr>
      <w:r w:rsidRPr="00D42E2A">
        <w:rPr>
          <w:sz w:val="22"/>
          <w:szCs w:val="22"/>
        </w:rPr>
        <w:t>“(b)</w:t>
      </w:r>
      <w:r w:rsidRPr="00D42E2A">
        <w:rPr>
          <w:sz w:val="22"/>
          <w:szCs w:val="22"/>
        </w:rPr>
        <w:tab/>
        <w:t>being held by, or on behalf of, an officer:</w:t>
      </w:r>
    </w:p>
    <w:p w14:paraId="3A08728B" w14:textId="400BD3D1" w:rsidR="0072145D" w:rsidRPr="00D42E2A" w:rsidRDefault="0072145D" w:rsidP="002B1A55">
      <w:pPr>
        <w:autoSpaceDE w:val="0"/>
        <w:autoSpaceDN w:val="0"/>
        <w:adjustRightInd w:val="0"/>
        <w:spacing w:before="120"/>
        <w:ind w:left="2030" w:hanging="41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in a detention </w:t>
      </w:r>
      <w:proofErr w:type="spellStart"/>
      <w:r w:rsidRPr="00D42E2A">
        <w:rPr>
          <w:sz w:val="22"/>
          <w:szCs w:val="22"/>
        </w:rPr>
        <w:t>centre</w:t>
      </w:r>
      <w:proofErr w:type="spellEnd"/>
      <w:r w:rsidRPr="00D42E2A">
        <w:rPr>
          <w:sz w:val="22"/>
          <w:szCs w:val="22"/>
        </w:rPr>
        <w:t xml:space="preserve"> established under this Act; or</w:t>
      </w:r>
    </w:p>
    <w:p w14:paraId="711F1E2D" w14:textId="77777777" w:rsidR="0072145D" w:rsidRPr="00D42E2A" w:rsidRDefault="0072145D" w:rsidP="0072145D">
      <w:pPr>
        <w:autoSpaceDE w:val="0"/>
        <w:autoSpaceDN w:val="0"/>
        <w:adjustRightInd w:val="0"/>
        <w:spacing w:before="120"/>
        <w:ind w:left="2030" w:hanging="418"/>
        <w:jc w:val="both"/>
        <w:rPr>
          <w:sz w:val="22"/>
          <w:szCs w:val="22"/>
        </w:rPr>
      </w:pPr>
      <w:r w:rsidRPr="00D42E2A">
        <w:rPr>
          <w:sz w:val="22"/>
          <w:szCs w:val="22"/>
        </w:rPr>
        <w:t>(ii)</w:t>
      </w:r>
      <w:r w:rsidRPr="00D42E2A">
        <w:rPr>
          <w:sz w:val="22"/>
          <w:szCs w:val="22"/>
        </w:rPr>
        <w:tab/>
        <w:t xml:space="preserve">in a prison or remand </w:t>
      </w:r>
      <w:proofErr w:type="spellStart"/>
      <w:r w:rsidRPr="00D42E2A">
        <w:rPr>
          <w:sz w:val="22"/>
          <w:szCs w:val="22"/>
        </w:rPr>
        <w:t>centre</w:t>
      </w:r>
      <w:proofErr w:type="spellEnd"/>
      <w:r w:rsidRPr="00D42E2A">
        <w:rPr>
          <w:sz w:val="22"/>
          <w:szCs w:val="22"/>
        </w:rPr>
        <w:t xml:space="preserve"> of the Commonwealth, a State or a Territory; or</w:t>
      </w:r>
    </w:p>
    <w:p w14:paraId="51D5A2D3" w14:textId="77777777" w:rsidR="0072145D" w:rsidRPr="00D42E2A" w:rsidRDefault="0072145D" w:rsidP="00D427BB">
      <w:pPr>
        <w:autoSpaceDE w:val="0"/>
        <w:autoSpaceDN w:val="0"/>
        <w:adjustRightInd w:val="0"/>
        <w:spacing w:before="120"/>
        <w:ind w:left="2030" w:hanging="418"/>
        <w:jc w:val="both"/>
        <w:rPr>
          <w:sz w:val="22"/>
          <w:szCs w:val="22"/>
        </w:rPr>
      </w:pPr>
      <w:r w:rsidRPr="00D42E2A">
        <w:rPr>
          <w:sz w:val="22"/>
          <w:szCs w:val="22"/>
        </w:rPr>
        <w:t>(iii)</w:t>
      </w:r>
      <w:r w:rsidRPr="00D42E2A">
        <w:rPr>
          <w:sz w:val="22"/>
          <w:szCs w:val="22"/>
        </w:rPr>
        <w:tab/>
        <w:t>in a police station or watch house; or</w:t>
      </w:r>
    </w:p>
    <w:p w14:paraId="0BD469DF" w14:textId="77777777" w:rsidR="0072145D" w:rsidRPr="00D42E2A" w:rsidRDefault="0072145D" w:rsidP="002B1A55">
      <w:pPr>
        <w:autoSpaceDE w:val="0"/>
        <w:autoSpaceDN w:val="0"/>
        <w:adjustRightInd w:val="0"/>
        <w:spacing w:before="120"/>
        <w:ind w:left="2030" w:hanging="418"/>
        <w:jc w:val="both"/>
        <w:rPr>
          <w:sz w:val="22"/>
          <w:szCs w:val="22"/>
        </w:rPr>
      </w:pPr>
      <w:r w:rsidRPr="00D42E2A">
        <w:rPr>
          <w:sz w:val="22"/>
          <w:szCs w:val="22"/>
        </w:rPr>
        <w:t>(iv)</w:t>
      </w:r>
      <w:r w:rsidRPr="00D42E2A">
        <w:rPr>
          <w:sz w:val="22"/>
          <w:szCs w:val="22"/>
        </w:rPr>
        <w:tab/>
        <w:t>in relation to a non-citizen who is prevented, under section 87, from leaving a vessel—on that vessel; or</w:t>
      </w:r>
    </w:p>
    <w:p w14:paraId="6EEE5518" w14:textId="12A4EF2C" w:rsidR="0072145D" w:rsidRPr="00D42E2A" w:rsidRDefault="0072145D" w:rsidP="002B1A55">
      <w:pPr>
        <w:autoSpaceDE w:val="0"/>
        <w:autoSpaceDN w:val="0"/>
        <w:adjustRightInd w:val="0"/>
        <w:spacing w:before="120"/>
        <w:ind w:left="2030" w:hanging="418"/>
        <w:jc w:val="both"/>
        <w:rPr>
          <w:sz w:val="22"/>
          <w:szCs w:val="22"/>
        </w:rPr>
      </w:pPr>
      <w:r w:rsidRPr="00D42E2A">
        <w:rPr>
          <w:sz w:val="22"/>
          <w:szCs w:val="22"/>
        </w:rPr>
        <w:t>(v)</w:t>
      </w:r>
      <w:r w:rsidRPr="00D42E2A">
        <w:rPr>
          <w:sz w:val="22"/>
          <w:szCs w:val="22"/>
        </w:rPr>
        <w:tab/>
        <w:t>in another place approved by the Minister in writing;”;</w:t>
      </w:r>
    </w:p>
    <w:p w14:paraId="484365B1"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(c)</w:t>
      </w:r>
      <w:r w:rsidRPr="00D42E2A">
        <w:rPr>
          <w:sz w:val="22"/>
          <w:szCs w:val="22"/>
        </w:rPr>
        <w:tab/>
        <w:t>by omitting “or installation” (wherever occurring) from the definition of “master” in subsection (1);</w:t>
      </w:r>
    </w:p>
    <w:p w14:paraId="5CA10766"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(d)</w:t>
      </w:r>
      <w:r w:rsidRPr="00D42E2A">
        <w:rPr>
          <w:sz w:val="22"/>
          <w:szCs w:val="22"/>
        </w:rPr>
        <w:tab/>
        <w:t>by omitting “to” from subparagraph (a)(</w:t>
      </w:r>
      <w:proofErr w:type="spellStart"/>
      <w:r w:rsidRPr="00D42E2A">
        <w:rPr>
          <w:sz w:val="22"/>
          <w:szCs w:val="22"/>
        </w:rPr>
        <w:t>i</w:t>
      </w:r>
      <w:proofErr w:type="spellEnd"/>
      <w:r w:rsidRPr="00D42E2A">
        <w:rPr>
          <w:sz w:val="22"/>
          <w:szCs w:val="22"/>
        </w:rPr>
        <w:t>) of the definition of “non-disclosable information” in subsection (1) and substituting “of”;</w:t>
      </w:r>
    </w:p>
    <w:p w14:paraId="28A5B490"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(e)</w:t>
      </w:r>
      <w:r w:rsidRPr="00D42E2A">
        <w:rPr>
          <w:sz w:val="22"/>
          <w:szCs w:val="22"/>
        </w:rPr>
        <w:tab/>
        <w:t>by omitting paragraph (c) of the definition of “non-disclosable information” in subsection (1) and substituting the following paragraph:</w:t>
      </w:r>
    </w:p>
    <w:p w14:paraId="780CD05A" w14:textId="77777777" w:rsidR="0072145D" w:rsidRPr="00D42E2A" w:rsidRDefault="0072145D" w:rsidP="0072145D">
      <w:pPr>
        <w:autoSpaceDE w:val="0"/>
        <w:autoSpaceDN w:val="0"/>
        <w:adjustRightInd w:val="0"/>
        <w:spacing w:before="120"/>
        <w:ind w:left="1430" w:hanging="518"/>
        <w:jc w:val="both"/>
        <w:rPr>
          <w:sz w:val="22"/>
          <w:szCs w:val="22"/>
        </w:rPr>
      </w:pPr>
      <w:r w:rsidRPr="00D42E2A">
        <w:rPr>
          <w:sz w:val="22"/>
          <w:szCs w:val="22"/>
        </w:rPr>
        <w:t>“(c)</w:t>
      </w:r>
      <w:r w:rsidRPr="00D42E2A">
        <w:rPr>
          <w:sz w:val="22"/>
          <w:szCs w:val="22"/>
        </w:rPr>
        <w:tab/>
        <w:t>whose disclosure would found an action by a person, other than the Commonwealth, for breach of confidence;”;</w:t>
      </w:r>
    </w:p>
    <w:p w14:paraId="1EA1F6F2"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(f)</w:t>
      </w:r>
      <w:r w:rsidRPr="00D42E2A">
        <w:rPr>
          <w:sz w:val="22"/>
          <w:szCs w:val="22"/>
        </w:rPr>
        <w:tab/>
        <w:t>by omitting “force” from paragraph (c) of the definition of “old visa” in subsection (1) and substituting “effect”;</w:t>
      </w:r>
    </w:p>
    <w:p w14:paraId="468B6B45" w14:textId="77777777" w:rsidR="0072145D" w:rsidRPr="00D42E2A" w:rsidRDefault="0072145D" w:rsidP="0072145D">
      <w:pPr>
        <w:tabs>
          <w:tab w:val="left" w:pos="706"/>
        </w:tabs>
        <w:autoSpaceDE w:val="0"/>
        <w:autoSpaceDN w:val="0"/>
        <w:adjustRightInd w:val="0"/>
        <w:spacing w:before="120"/>
        <w:ind w:left="706" w:hanging="394"/>
        <w:jc w:val="both"/>
        <w:rPr>
          <w:sz w:val="22"/>
          <w:szCs w:val="22"/>
        </w:rPr>
      </w:pPr>
      <w:r w:rsidRPr="00D42E2A">
        <w:rPr>
          <w:b/>
          <w:sz w:val="22"/>
          <w:szCs w:val="22"/>
        </w:rPr>
        <w:t>(g)</w:t>
      </w:r>
      <w:r w:rsidRPr="00D42E2A">
        <w:rPr>
          <w:sz w:val="22"/>
          <w:szCs w:val="22"/>
        </w:rPr>
        <w:tab/>
        <w:t>by omitting “, except in paragraph (9)(b),” from the definition of “Territory” in subsection (1);</w:t>
      </w:r>
    </w:p>
    <w:p w14:paraId="6D9F093C" w14:textId="77777777" w:rsidR="0072145D" w:rsidRPr="00D42E2A" w:rsidRDefault="0072145D" w:rsidP="0072145D">
      <w:pPr>
        <w:autoSpaceDE w:val="0"/>
        <w:autoSpaceDN w:val="0"/>
        <w:adjustRightInd w:val="0"/>
        <w:spacing w:before="120"/>
        <w:ind w:left="730" w:hanging="422"/>
        <w:jc w:val="both"/>
        <w:rPr>
          <w:sz w:val="22"/>
          <w:szCs w:val="22"/>
        </w:rPr>
      </w:pPr>
      <w:r w:rsidRPr="00D42E2A">
        <w:rPr>
          <w:b/>
          <w:sz w:val="22"/>
          <w:szCs w:val="22"/>
        </w:rPr>
        <w:t>(h)</w:t>
      </w:r>
      <w:r w:rsidRPr="00D42E2A">
        <w:rPr>
          <w:sz w:val="22"/>
          <w:szCs w:val="22"/>
        </w:rPr>
        <w:tab/>
        <w:t>by inserting “or an installation” after “aircraft” in the definition of “vessel” in subsection (1);</w:t>
      </w:r>
    </w:p>
    <w:p w14:paraId="09323477" w14:textId="77777777" w:rsidR="0072145D" w:rsidRPr="00D42E2A" w:rsidRDefault="0072145D" w:rsidP="0072145D">
      <w:pPr>
        <w:autoSpaceDE w:val="0"/>
        <w:autoSpaceDN w:val="0"/>
        <w:adjustRightInd w:val="0"/>
        <w:spacing w:before="120"/>
        <w:ind w:left="701" w:hanging="346"/>
        <w:jc w:val="both"/>
        <w:rPr>
          <w:sz w:val="22"/>
          <w:szCs w:val="22"/>
        </w:rPr>
      </w:pPr>
      <w:r w:rsidRPr="00D42E2A">
        <w:rPr>
          <w:sz w:val="22"/>
          <w:szCs w:val="22"/>
        </w:rPr>
        <w:br w:type="page"/>
      </w:r>
      <w:r w:rsidRPr="00D427BB">
        <w:rPr>
          <w:b/>
          <w:sz w:val="22"/>
          <w:szCs w:val="22"/>
        </w:rPr>
        <w:lastRenderedPageBreak/>
        <w:t>(</w:t>
      </w:r>
      <w:proofErr w:type="spellStart"/>
      <w:r w:rsidRPr="00D427BB">
        <w:rPr>
          <w:b/>
          <w:sz w:val="22"/>
          <w:szCs w:val="22"/>
        </w:rPr>
        <w:t>i</w:t>
      </w:r>
      <w:proofErr w:type="spellEnd"/>
      <w:r w:rsidRPr="00D427BB">
        <w:rPr>
          <w:b/>
          <w:sz w:val="22"/>
          <w:szCs w:val="22"/>
        </w:rPr>
        <w:t>)</w:t>
      </w:r>
      <w:r w:rsidRPr="00D42E2A">
        <w:rPr>
          <w:sz w:val="22"/>
          <w:szCs w:val="22"/>
        </w:rPr>
        <w:tab/>
        <w:t>by omitting from subsection (1) the definitions of “allowed inhabitant of the Protected Zone”, “applicable pass mark”, “assessed score” and “health criterion” and substituting the following definitions:</w:t>
      </w:r>
    </w:p>
    <w:p w14:paraId="661381D6" w14:textId="77777777" w:rsidR="0072145D" w:rsidRPr="00D42E2A" w:rsidRDefault="0072145D" w:rsidP="0072145D">
      <w:pPr>
        <w:autoSpaceDE w:val="0"/>
        <w:autoSpaceDN w:val="0"/>
        <w:adjustRightInd w:val="0"/>
        <w:spacing w:before="120"/>
        <w:ind w:left="701"/>
        <w:jc w:val="both"/>
        <w:rPr>
          <w:sz w:val="22"/>
          <w:szCs w:val="22"/>
        </w:rPr>
      </w:pPr>
      <w:r w:rsidRPr="00D42E2A">
        <w:rPr>
          <w:sz w:val="22"/>
          <w:szCs w:val="22"/>
        </w:rPr>
        <w:t xml:space="preserve">“ </w:t>
      </w:r>
      <w:r w:rsidRPr="00D42E2A">
        <w:rPr>
          <w:b/>
          <w:bCs/>
          <w:sz w:val="22"/>
          <w:szCs w:val="22"/>
        </w:rPr>
        <w:t xml:space="preserve">‘allowed inhabitant of the Protected Zone’ </w:t>
      </w:r>
      <w:r w:rsidRPr="00D42E2A">
        <w:rPr>
          <w:sz w:val="22"/>
          <w:szCs w:val="22"/>
        </w:rPr>
        <w:t>means an inhabitant of the Protected Zone, other than an inhabitant to whom a declaration under section 17 (presence declared undesirable) applies;</w:t>
      </w:r>
    </w:p>
    <w:p w14:paraId="1568C8F5" w14:textId="19274928" w:rsidR="0072145D" w:rsidRPr="00D42E2A" w:rsidRDefault="0072145D" w:rsidP="0072145D">
      <w:pPr>
        <w:autoSpaceDE w:val="0"/>
        <w:autoSpaceDN w:val="0"/>
        <w:adjustRightInd w:val="0"/>
        <w:spacing w:before="120"/>
        <w:ind w:left="701"/>
        <w:jc w:val="both"/>
        <w:rPr>
          <w:sz w:val="22"/>
          <w:szCs w:val="22"/>
        </w:rPr>
      </w:pPr>
      <w:r w:rsidRPr="00D42E2A">
        <w:rPr>
          <w:b/>
          <w:bCs/>
          <w:sz w:val="22"/>
          <w:szCs w:val="22"/>
        </w:rPr>
        <w:t>‘applicable pass mark’</w:t>
      </w:r>
      <w:r w:rsidRPr="002B1A55">
        <w:rPr>
          <w:bCs/>
          <w:sz w:val="22"/>
          <w:szCs w:val="22"/>
        </w:rPr>
        <w:t>,</w:t>
      </w:r>
      <w:r w:rsidRPr="00D42E2A">
        <w:rPr>
          <w:b/>
          <w:bCs/>
          <w:sz w:val="22"/>
          <w:szCs w:val="22"/>
        </w:rPr>
        <w:t xml:space="preserve"> </w:t>
      </w:r>
      <w:r w:rsidRPr="00D42E2A">
        <w:rPr>
          <w:sz w:val="22"/>
          <w:szCs w:val="22"/>
        </w:rPr>
        <w:t>in relation to a visa of a particular class, means the number of points specified as the pass mark for that class in a notice, under section 32, in force at the time concerned;</w:t>
      </w:r>
    </w:p>
    <w:p w14:paraId="6FF22D27" w14:textId="068D2035" w:rsidR="0072145D" w:rsidRPr="00D42E2A" w:rsidRDefault="0072145D" w:rsidP="0072145D">
      <w:pPr>
        <w:autoSpaceDE w:val="0"/>
        <w:autoSpaceDN w:val="0"/>
        <w:adjustRightInd w:val="0"/>
        <w:spacing w:before="120"/>
        <w:ind w:left="701"/>
        <w:jc w:val="both"/>
        <w:rPr>
          <w:sz w:val="22"/>
          <w:szCs w:val="22"/>
        </w:rPr>
      </w:pPr>
      <w:r w:rsidRPr="00D42E2A">
        <w:rPr>
          <w:b/>
          <w:bCs/>
          <w:sz w:val="22"/>
          <w:szCs w:val="22"/>
        </w:rPr>
        <w:t>‘assessed score’</w:t>
      </w:r>
      <w:r w:rsidRPr="002B1A55">
        <w:rPr>
          <w:bCs/>
          <w:sz w:val="22"/>
          <w:szCs w:val="22"/>
        </w:rPr>
        <w:t>,</w:t>
      </w:r>
      <w:r w:rsidRPr="00D42E2A">
        <w:rPr>
          <w:b/>
          <w:bCs/>
          <w:sz w:val="22"/>
          <w:szCs w:val="22"/>
        </w:rPr>
        <w:t xml:space="preserve"> </w:t>
      </w:r>
      <w:r w:rsidRPr="00D42E2A">
        <w:rPr>
          <w:sz w:val="22"/>
          <w:szCs w:val="22"/>
        </w:rPr>
        <w:t>in relation to an applicant for a visa, means the total number of points given to the applicant in an assessment under section 30;</w:t>
      </w:r>
    </w:p>
    <w:p w14:paraId="38BB1C51" w14:textId="75BF20E3" w:rsidR="0072145D" w:rsidRPr="00D42E2A" w:rsidRDefault="0072145D" w:rsidP="0072145D">
      <w:pPr>
        <w:autoSpaceDE w:val="0"/>
        <w:autoSpaceDN w:val="0"/>
        <w:adjustRightInd w:val="0"/>
        <w:spacing w:before="120"/>
        <w:ind w:left="706"/>
        <w:jc w:val="both"/>
        <w:rPr>
          <w:sz w:val="22"/>
          <w:szCs w:val="22"/>
        </w:rPr>
      </w:pPr>
      <w:r w:rsidRPr="00D42E2A">
        <w:rPr>
          <w:b/>
          <w:bCs/>
          <w:sz w:val="22"/>
          <w:szCs w:val="22"/>
        </w:rPr>
        <w:t>‘health criterion’</w:t>
      </w:r>
      <w:r w:rsidRPr="002B1A55">
        <w:rPr>
          <w:bCs/>
          <w:sz w:val="22"/>
          <w:szCs w:val="22"/>
        </w:rPr>
        <w:t>,</w:t>
      </w:r>
      <w:r w:rsidRPr="00D42E2A">
        <w:rPr>
          <w:b/>
          <w:bCs/>
          <w:sz w:val="22"/>
          <w:szCs w:val="22"/>
        </w:rPr>
        <w:t xml:space="preserve"> </w:t>
      </w:r>
      <w:r w:rsidRPr="00D42E2A">
        <w:rPr>
          <w:sz w:val="22"/>
          <w:szCs w:val="22"/>
        </w:rPr>
        <w:t>in relation to a visa, means a prescribed criterion for the visa that:</w:t>
      </w:r>
    </w:p>
    <w:p w14:paraId="7D3A1FAC" w14:textId="77777777" w:rsidR="0072145D" w:rsidRPr="00D42E2A" w:rsidRDefault="0072145D" w:rsidP="0072145D">
      <w:pPr>
        <w:tabs>
          <w:tab w:val="left" w:pos="1296"/>
        </w:tabs>
        <w:autoSpaceDE w:val="0"/>
        <w:autoSpaceDN w:val="0"/>
        <w:adjustRightInd w:val="0"/>
        <w:spacing w:before="120"/>
        <w:ind w:left="1296" w:hanging="394"/>
        <w:jc w:val="both"/>
        <w:rPr>
          <w:sz w:val="22"/>
          <w:szCs w:val="22"/>
        </w:rPr>
      </w:pPr>
      <w:r w:rsidRPr="00D42E2A">
        <w:rPr>
          <w:sz w:val="22"/>
          <w:szCs w:val="22"/>
        </w:rPr>
        <w:t>(a)</w:t>
      </w:r>
      <w:r w:rsidRPr="00D42E2A">
        <w:rPr>
          <w:sz w:val="22"/>
          <w:szCs w:val="22"/>
        </w:rPr>
        <w:tab/>
        <w:t>relates to the applicant for the visa, or the members of the family unit of that applicant (within the meaning of the regulations); and</w:t>
      </w:r>
    </w:p>
    <w:p w14:paraId="39DDF7EE" w14:textId="77777777" w:rsidR="0072145D" w:rsidRPr="00D42E2A" w:rsidRDefault="0072145D" w:rsidP="0072145D">
      <w:pPr>
        <w:tabs>
          <w:tab w:val="left" w:pos="1296"/>
        </w:tabs>
        <w:autoSpaceDE w:val="0"/>
        <w:autoSpaceDN w:val="0"/>
        <w:adjustRightInd w:val="0"/>
        <w:spacing w:before="120"/>
        <w:ind w:left="902"/>
        <w:jc w:val="both"/>
        <w:rPr>
          <w:sz w:val="22"/>
          <w:szCs w:val="22"/>
        </w:rPr>
      </w:pPr>
      <w:r w:rsidRPr="00D42E2A">
        <w:rPr>
          <w:sz w:val="22"/>
          <w:szCs w:val="22"/>
        </w:rPr>
        <w:t>(b)</w:t>
      </w:r>
      <w:r w:rsidRPr="00D42E2A">
        <w:rPr>
          <w:sz w:val="22"/>
          <w:szCs w:val="22"/>
        </w:rPr>
        <w:tab/>
        <w:t>deals with:</w:t>
      </w:r>
    </w:p>
    <w:p w14:paraId="137D356A" w14:textId="77777777" w:rsidR="0072145D" w:rsidRPr="00D42E2A" w:rsidRDefault="0072145D" w:rsidP="0072145D">
      <w:pPr>
        <w:autoSpaceDE w:val="0"/>
        <w:autoSpaceDN w:val="0"/>
        <w:adjustRightInd w:val="0"/>
        <w:spacing w:before="120"/>
        <w:ind w:left="16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prescribed disease; or</w:t>
      </w:r>
    </w:p>
    <w:p w14:paraId="4576CFB7" w14:textId="77777777" w:rsidR="0072145D" w:rsidRPr="00D42E2A" w:rsidRDefault="0072145D" w:rsidP="002B1A55">
      <w:pPr>
        <w:autoSpaceDE w:val="0"/>
        <w:autoSpaceDN w:val="0"/>
        <w:adjustRightInd w:val="0"/>
        <w:spacing w:before="120"/>
        <w:ind w:left="1613"/>
        <w:jc w:val="both"/>
        <w:rPr>
          <w:sz w:val="22"/>
          <w:szCs w:val="22"/>
        </w:rPr>
      </w:pPr>
      <w:r w:rsidRPr="00D42E2A">
        <w:rPr>
          <w:sz w:val="22"/>
          <w:szCs w:val="22"/>
        </w:rPr>
        <w:t>(ii)</w:t>
      </w:r>
      <w:r w:rsidRPr="00D42E2A">
        <w:rPr>
          <w:sz w:val="22"/>
          <w:szCs w:val="22"/>
        </w:rPr>
        <w:tab/>
        <w:t>a prescribed kind of disease; or</w:t>
      </w:r>
    </w:p>
    <w:p w14:paraId="7A0B7FC3" w14:textId="77777777" w:rsidR="0072145D" w:rsidRPr="00D42E2A" w:rsidRDefault="0072145D" w:rsidP="002B1A55">
      <w:pPr>
        <w:autoSpaceDE w:val="0"/>
        <w:autoSpaceDN w:val="0"/>
        <w:adjustRightInd w:val="0"/>
        <w:spacing w:before="120"/>
        <w:ind w:left="1613"/>
        <w:jc w:val="both"/>
        <w:rPr>
          <w:sz w:val="22"/>
          <w:szCs w:val="22"/>
        </w:rPr>
      </w:pPr>
      <w:r w:rsidRPr="00D42E2A">
        <w:rPr>
          <w:sz w:val="22"/>
          <w:szCs w:val="22"/>
        </w:rPr>
        <w:t>(iii)</w:t>
      </w:r>
      <w:r w:rsidRPr="00D42E2A">
        <w:rPr>
          <w:sz w:val="22"/>
          <w:szCs w:val="22"/>
        </w:rPr>
        <w:tab/>
        <w:t>a prescribed physical or mental condition; or</w:t>
      </w:r>
    </w:p>
    <w:p w14:paraId="26314557" w14:textId="77777777" w:rsidR="0072145D" w:rsidRPr="00D42E2A" w:rsidRDefault="0072145D" w:rsidP="002B1A55">
      <w:pPr>
        <w:autoSpaceDE w:val="0"/>
        <w:autoSpaceDN w:val="0"/>
        <w:adjustRightInd w:val="0"/>
        <w:spacing w:before="120"/>
        <w:ind w:left="1613"/>
        <w:jc w:val="both"/>
        <w:rPr>
          <w:sz w:val="22"/>
          <w:szCs w:val="22"/>
        </w:rPr>
      </w:pPr>
      <w:r w:rsidRPr="00D42E2A">
        <w:rPr>
          <w:sz w:val="22"/>
          <w:szCs w:val="22"/>
        </w:rPr>
        <w:t>(iv)</w:t>
      </w:r>
      <w:r w:rsidRPr="00D42E2A">
        <w:rPr>
          <w:sz w:val="22"/>
          <w:szCs w:val="22"/>
        </w:rPr>
        <w:tab/>
        <w:t>a prescribed kind of physical or mental condition; or</w:t>
      </w:r>
    </w:p>
    <w:p w14:paraId="4B3DEADA" w14:textId="0A20321E" w:rsidR="0072145D" w:rsidRPr="00D42E2A" w:rsidRDefault="0072145D" w:rsidP="002B1A55">
      <w:pPr>
        <w:autoSpaceDE w:val="0"/>
        <w:autoSpaceDN w:val="0"/>
        <w:adjustRightInd w:val="0"/>
        <w:spacing w:before="120"/>
        <w:ind w:left="1613"/>
        <w:jc w:val="both"/>
        <w:rPr>
          <w:sz w:val="22"/>
          <w:szCs w:val="22"/>
        </w:rPr>
      </w:pPr>
      <w:r w:rsidRPr="00D42E2A">
        <w:rPr>
          <w:sz w:val="22"/>
          <w:szCs w:val="22"/>
        </w:rPr>
        <w:t>(v)</w:t>
      </w:r>
      <w:r w:rsidRPr="00D42E2A">
        <w:rPr>
          <w:sz w:val="22"/>
          <w:szCs w:val="22"/>
        </w:rPr>
        <w:tab/>
        <w:t>a prescribed kind of examination; or</w:t>
      </w:r>
    </w:p>
    <w:p w14:paraId="21679BA4" w14:textId="77777777" w:rsidR="0072145D" w:rsidRPr="00D42E2A" w:rsidRDefault="0072145D" w:rsidP="002B1A55">
      <w:pPr>
        <w:autoSpaceDE w:val="0"/>
        <w:autoSpaceDN w:val="0"/>
        <w:adjustRightInd w:val="0"/>
        <w:spacing w:before="120"/>
        <w:ind w:left="1613"/>
        <w:jc w:val="both"/>
        <w:rPr>
          <w:sz w:val="22"/>
          <w:szCs w:val="22"/>
        </w:rPr>
      </w:pPr>
      <w:r w:rsidRPr="00D42E2A">
        <w:rPr>
          <w:sz w:val="22"/>
          <w:szCs w:val="22"/>
        </w:rPr>
        <w:t>(vi)</w:t>
      </w:r>
      <w:r w:rsidRPr="00D42E2A">
        <w:rPr>
          <w:sz w:val="22"/>
          <w:szCs w:val="22"/>
        </w:rPr>
        <w:tab/>
        <w:t>a prescribed kind of treatment;”;</w:t>
      </w:r>
    </w:p>
    <w:p w14:paraId="1ECAB261" w14:textId="77777777" w:rsidR="0072145D" w:rsidRPr="00D42E2A" w:rsidRDefault="0072145D" w:rsidP="00D427BB">
      <w:pPr>
        <w:autoSpaceDE w:val="0"/>
        <w:autoSpaceDN w:val="0"/>
        <w:adjustRightInd w:val="0"/>
        <w:spacing w:before="120"/>
        <w:ind w:left="701" w:hanging="346"/>
        <w:jc w:val="both"/>
        <w:rPr>
          <w:sz w:val="22"/>
          <w:szCs w:val="22"/>
        </w:rPr>
      </w:pPr>
      <w:r w:rsidRPr="00D42E2A">
        <w:rPr>
          <w:b/>
          <w:sz w:val="22"/>
          <w:szCs w:val="22"/>
        </w:rPr>
        <w:t>(j)</w:t>
      </w:r>
      <w:r w:rsidRPr="00D42E2A">
        <w:rPr>
          <w:sz w:val="22"/>
          <w:szCs w:val="22"/>
        </w:rPr>
        <w:tab/>
        <w:t>by omitting from subsection (1) the definitions of “approve” and “visa” (second occurring);</w:t>
      </w:r>
    </w:p>
    <w:p w14:paraId="6129F7DF" w14:textId="77777777" w:rsidR="0072145D" w:rsidRPr="00D42E2A" w:rsidRDefault="0072145D" w:rsidP="00D427BB">
      <w:pPr>
        <w:autoSpaceDE w:val="0"/>
        <w:autoSpaceDN w:val="0"/>
        <w:adjustRightInd w:val="0"/>
        <w:spacing w:before="120"/>
        <w:ind w:left="701" w:hanging="346"/>
        <w:jc w:val="both"/>
        <w:rPr>
          <w:sz w:val="22"/>
          <w:szCs w:val="22"/>
        </w:rPr>
      </w:pPr>
      <w:r w:rsidRPr="00D42E2A">
        <w:rPr>
          <w:b/>
          <w:sz w:val="22"/>
          <w:szCs w:val="22"/>
        </w:rPr>
        <w:t>(k)</w:t>
      </w:r>
      <w:r w:rsidRPr="00D42E2A">
        <w:rPr>
          <w:sz w:val="22"/>
          <w:szCs w:val="22"/>
        </w:rPr>
        <w:tab/>
        <w:t>by inserting in subsection (1) the following definitions:</w:t>
      </w:r>
    </w:p>
    <w:p w14:paraId="22170E8A" w14:textId="77777777" w:rsidR="0072145D" w:rsidRPr="00D42E2A" w:rsidRDefault="0072145D" w:rsidP="0072145D">
      <w:pPr>
        <w:autoSpaceDE w:val="0"/>
        <w:autoSpaceDN w:val="0"/>
        <w:adjustRightInd w:val="0"/>
        <w:spacing w:before="120"/>
        <w:ind w:left="720"/>
        <w:jc w:val="both"/>
        <w:rPr>
          <w:sz w:val="22"/>
          <w:szCs w:val="22"/>
        </w:rPr>
      </w:pPr>
      <w:r w:rsidRPr="00D42E2A">
        <w:rPr>
          <w:sz w:val="22"/>
          <w:szCs w:val="22"/>
        </w:rPr>
        <w:t xml:space="preserve">“ </w:t>
      </w:r>
      <w:r w:rsidRPr="00D42E2A">
        <w:rPr>
          <w:b/>
          <w:bCs/>
          <w:sz w:val="22"/>
          <w:szCs w:val="22"/>
        </w:rPr>
        <w:t xml:space="preserve">‘absorbed person visa’ </w:t>
      </w:r>
      <w:r w:rsidRPr="00D42E2A">
        <w:rPr>
          <w:sz w:val="22"/>
          <w:szCs w:val="22"/>
        </w:rPr>
        <w:t>has the meaning given by section 26AB;</w:t>
      </w:r>
    </w:p>
    <w:p w14:paraId="69958684" w14:textId="77777777" w:rsidR="0072145D" w:rsidRPr="00D42E2A" w:rsidRDefault="0072145D" w:rsidP="0072145D">
      <w:pPr>
        <w:autoSpaceDE w:val="0"/>
        <w:autoSpaceDN w:val="0"/>
        <w:adjustRightInd w:val="0"/>
        <w:spacing w:before="120"/>
        <w:ind w:left="720"/>
        <w:jc w:val="both"/>
        <w:rPr>
          <w:sz w:val="22"/>
          <w:szCs w:val="22"/>
        </w:rPr>
      </w:pPr>
      <w:r w:rsidRPr="00D42E2A">
        <w:rPr>
          <w:b/>
          <w:bCs/>
          <w:sz w:val="22"/>
          <w:szCs w:val="22"/>
        </w:rPr>
        <w:t xml:space="preserve">‘ex-citizen visa’ </w:t>
      </w:r>
      <w:r w:rsidRPr="00D42E2A">
        <w:rPr>
          <w:sz w:val="22"/>
          <w:szCs w:val="22"/>
        </w:rPr>
        <w:t>has the meaning given by section 26AC;</w:t>
      </w:r>
    </w:p>
    <w:p w14:paraId="2856739C" w14:textId="77777777" w:rsidR="0072145D" w:rsidRPr="00D42E2A" w:rsidRDefault="0072145D" w:rsidP="0072145D">
      <w:pPr>
        <w:autoSpaceDE w:val="0"/>
        <w:autoSpaceDN w:val="0"/>
        <w:adjustRightInd w:val="0"/>
        <w:spacing w:before="120"/>
        <w:ind w:left="720"/>
        <w:jc w:val="both"/>
        <w:rPr>
          <w:sz w:val="22"/>
          <w:szCs w:val="22"/>
        </w:rPr>
      </w:pPr>
      <w:r w:rsidRPr="00D42E2A">
        <w:rPr>
          <w:b/>
          <w:bCs/>
          <w:sz w:val="22"/>
          <w:szCs w:val="22"/>
        </w:rPr>
        <w:t xml:space="preserve">‘special purpose visa’ </w:t>
      </w:r>
      <w:r w:rsidRPr="00D42E2A">
        <w:rPr>
          <w:sz w:val="22"/>
          <w:szCs w:val="22"/>
        </w:rPr>
        <w:t>has the meaning given by section 26AA;</w:t>
      </w:r>
    </w:p>
    <w:p w14:paraId="179DF29A" w14:textId="3050BB61" w:rsidR="0072145D" w:rsidRPr="00D42E2A" w:rsidRDefault="0072145D" w:rsidP="0072145D">
      <w:pPr>
        <w:autoSpaceDE w:val="0"/>
        <w:autoSpaceDN w:val="0"/>
        <w:adjustRightInd w:val="0"/>
        <w:spacing w:before="120"/>
        <w:ind w:left="720"/>
        <w:jc w:val="both"/>
        <w:rPr>
          <w:sz w:val="22"/>
          <w:szCs w:val="22"/>
        </w:rPr>
      </w:pPr>
      <w:r w:rsidRPr="00D42E2A">
        <w:rPr>
          <w:b/>
          <w:bCs/>
          <w:sz w:val="22"/>
          <w:szCs w:val="22"/>
        </w:rPr>
        <w:t>‘visa period’</w:t>
      </w:r>
      <w:r w:rsidRPr="002B1A55">
        <w:rPr>
          <w:bCs/>
          <w:sz w:val="22"/>
          <w:szCs w:val="22"/>
        </w:rPr>
        <w:t>,</w:t>
      </w:r>
      <w:r w:rsidRPr="00D42E2A">
        <w:rPr>
          <w:b/>
          <w:bCs/>
          <w:sz w:val="22"/>
          <w:szCs w:val="22"/>
        </w:rPr>
        <w:t xml:space="preserve"> </w:t>
      </w:r>
      <w:r w:rsidRPr="00D42E2A">
        <w:rPr>
          <w:sz w:val="22"/>
          <w:szCs w:val="22"/>
        </w:rPr>
        <w:t>in relation to a visa, means the period:</w:t>
      </w:r>
    </w:p>
    <w:p w14:paraId="2170CA00" w14:textId="77777777" w:rsidR="0072145D" w:rsidRPr="00D42E2A" w:rsidRDefault="0072145D" w:rsidP="0072145D">
      <w:pPr>
        <w:tabs>
          <w:tab w:val="left" w:pos="1306"/>
        </w:tabs>
        <w:autoSpaceDE w:val="0"/>
        <w:autoSpaceDN w:val="0"/>
        <w:adjustRightInd w:val="0"/>
        <w:spacing w:before="120"/>
        <w:ind w:left="907"/>
        <w:jc w:val="both"/>
        <w:rPr>
          <w:sz w:val="22"/>
          <w:szCs w:val="22"/>
        </w:rPr>
      </w:pPr>
      <w:r w:rsidRPr="00D42E2A">
        <w:rPr>
          <w:sz w:val="22"/>
          <w:szCs w:val="22"/>
        </w:rPr>
        <w:t>(a)</w:t>
      </w:r>
      <w:r w:rsidRPr="00D42E2A">
        <w:rPr>
          <w:sz w:val="22"/>
          <w:szCs w:val="22"/>
        </w:rPr>
        <w:tab/>
        <w:t>beginning when the visa is granted; and</w:t>
      </w:r>
    </w:p>
    <w:p w14:paraId="7F02237C" w14:textId="77777777" w:rsidR="0072145D" w:rsidRPr="00D42E2A" w:rsidRDefault="0072145D" w:rsidP="0072145D">
      <w:pPr>
        <w:tabs>
          <w:tab w:val="left" w:pos="1306"/>
        </w:tabs>
        <w:autoSpaceDE w:val="0"/>
        <w:autoSpaceDN w:val="0"/>
        <w:adjustRightInd w:val="0"/>
        <w:spacing w:before="120"/>
        <w:ind w:left="907"/>
        <w:jc w:val="both"/>
        <w:rPr>
          <w:sz w:val="22"/>
          <w:szCs w:val="22"/>
        </w:rPr>
      </w:pPr>
      <w:r w:rsidRPr="00D42E2A">
        <w:rPr>
          <w:sz w:val="22"/>
          <w:szCs w:val="22"/>
        </w:rPr>
        <w:t>(b)</w:t>
      </w:r>
      <w:r w:rsidRPr="00D42E2A">
        <w:rPr>
          <w:sz w:val="22"/>
          <w:szCs w:val="22"/>
        </w:rPr>
        <w:tab/>
        <w:t>ending:</w:t>
      </w:r>
    </w:p>
    <w:p w14:paraId="101842D0" w14:textId="77777777" w:rsidR="0072145D" w:rsidRPr="00D42E2A" w:rsidRDefault="0072145D" w:rsidP="0072145D">
      <w:pPr>
        <w:autoSpaceDE w:val="0"/>
        <w:autoSpaceDN w:val="0"/>
        <w:adjustRightInd w:val="0"/>
        <w:spacing w:before="120"/>
        <w:ind w:left="1958"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in the case of a visa other than a bridging visa—when the visa ceases to be in effect; or</w:t>
      </w:r>
    </w:p>
    <w:p w14:paraId="0DC7D54C" w14:textId="77777777" w:rsidR="0072145D" w:rsidRPr="00D42E2A" w:rsidRDefault="0072145D" w:rsidP="0072145D">
      <w:pPr>
        <w:autoSpaceDE w:val="0"/>
        <w:autoSpaceDN w:val="0"/>
        <w:adjustRightInd w:val="0"/>
        <w:spacing w:before="120"/>
        <w:ind w:left="1963" w:hanging="408"/>
        <w:jc w:val="both"/>
        <w:rPr>
          <w:sz w:val="22"/>
          <w:szCs w:val="22"/>
        </w:rPr>
      </w:pPr>
      <w:r w:rsidRPr="00D42E2A">
        <w:rPr>
          <w:sz w:val="22"/>
          <w:szCs w:val="22"/>
        </w:rPr>
        <w:t>(ii)</w:t>
      </w:r>
      <w:r w:rsidRPr="00D42E2A">
        <w:rPr>
          <w:sz w:val="22"/>
          <w:szCs w:val="22"/>
        </w:rPr>
        <w:tab/>
        <w:t>in the case of a bridging visa—when the visa ceases to be in effect otherwise than under subsection 26ZW(2A);”.</w:t>
      </w:r>
    </w:p>
    <w:p w14:paraId="464E6CC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Lawful non-citizens</w:t>
      </w:r>
    </w:p>
    <w:p w14:paraId="49AFA931" w14:textId="06DBD6B9" w:rsidR="0072145D" w:rsidRPr="00D42E2A" w:rsidRDefault="0072145D" w:rsidP="0072145D">
      <w:pPr>
        <w:autoSpaceDE w:val="0"/>
        <w:autoSpaceDN w:val="0"/>
        <w:adjustRightInd w:val="0"/>
        <w:spacing w:before="120"/>
        <w:ind w:left="317"/>
        <w:jc w:val="both"/>
        <w:rPr>
          <w:sz w:val="22"/>
          <w:szCs w:val="22"/>
        </w:rPr>
      </w:pPr>
      <w:r w:rsidRPr="00D42E2A">
        <w:rPr>
          <w:b/>
          <w:bCs/>
          <w:sz w:val="22"/>
          <w:szCs w:val="22"/>
        </w:rPr>
        <w:t>5</w:t>
      </w:r>
      <w:r w:rsidRPr="002B1A55">
        <w:rPr>
          <w:b/>
          <w:sz w:val="22"/>
          <w:szCs w:val="22"/>
        </w:rPr>
        <w:t>.</w:t>
      </w:r>
      <w:r w:rsidRPr="00D42E2A">
        <w:rPr>
          <w:sz w:val="22"/>
          <w:szCs w:val="22"/>
        </w:rPr>
        <w:tab/>
        <w:t>Section 14 of the Principal Act is amended:</w:t>
      </w:r>
    </w:p>
    <w:p w14:paraId="72FA9EA8" w14:textId="77777777" w:rsidR="0072145D" w:rsidRPr="00D42E2A" w:rsidRDefault="0072145D" w:rsidP="00D427BB">
      <w:pPr>
        <w:autoSpaceDE w:val="0"/>
        <w:autoSpaceDN w:val="0"/>
        <w:adjustRightInd w:val="0"/>
        <w:spacing w:before="120"/>
        <w:ind w:left="701" w:hanging="346"/>
        <w:jc w:val="both"/>
        <w:rPr>
          <w:sz w:val="22"/>
          <w:szCs w:val="22"/>
        </w:rPr>
      </w:pPr>
      <w:r w:rsidRPr="00D42E2A">
        <w:rPr>
          <w:sz w:val="22"/>
          <w:szCs w:val="22"/>
        </w:rPr>
        <w:br w:type="page"/>
      </w:r>
      <w:r w:rsidRPr="00D42E2A">
        <w:rPr>
          <w:b/>
          <w:sz w:val="22"/>
          <w:szCs w:val="22"/>
        </w:rPr>
        <w:lastRenderedPageBreak/>
        <w:t>(a)</w:t>
      </w:r>
      <w:r w:rsidRPr="00D42E2A">
        <w:rPr>
          <w:sz w:val="22"/>
          <w:szCs w:val="22"/>
        </w:rPr>
        <w:tab/>
        <w:t>by inserting in subsection (1) “that is in effect” after “visa”;</w:t>
      </w:r>
    </w:p>
    <w:p w14:paraId="13A5756A" w14:textId="77777777" w:rsidR="0072145D" w:rsidRPr="00D42E2A" w:rsidRDefault="0072145D" w:rsidP="00D427BB">
      <w:pPr>
        <w:autoSpaceDE w:val="0"/>
        <w:autoSpaceDN w:val="0"/>
        <w:adjustRightInd w:val="0"/>
        <w:spacing w:before="120"/>
        <w:ind w:left="701" w:hanging="346"/>
        <w:jc w:val="both"/>
        <w:rPr>
          <w:sz w:val="22"/>
          <w:szCs w:val="22"/>
        </w:rPr>
      </w:pPr>
      <w:r w:rsidRPr="00D42E2A">
        <w:rPr>
          <w:b/>
          <w:sz w:val="22"/>
          <w:szCs w:val="22"/>
        </w:rPr>
        <w:t>(b)</w:t>
      </w:r>
      <w:r w:rsidRPr="00D42E2A">
        <w:rPr>
          <w:sz w:val="22"/>
          <w:szCs w:val="22"/>
        </w:rPr>
        <w:tab/>
        <w:t>by omitting subsection (3).</w:t>
      </w:r>
    </w:p>
    <w:p w14:paraId="4D962A0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Effect of cancellation of visa on status</w:t>
      </w:r>
    </w:p>
    <w:p w14:paraId="14D6B25F" w14:textId="77777777" w:rsidR="0072145D" w:rsidRPr="00D42E2A" w:rsidRDefault="0072145D" w:rsidP="0072145D">
      <w:pPr>
        <w:tabs>
          <w:tab w:val="left" w:pos="605"/>
        </w:tabs>
        <w:autoSpaceDE w:val="0"/>
        <w:autoSpaceDN w:val="0"/>
        <w:adjustRightInd w:val="0"/>
        <w:spacing w:before="120"/>
        <w:ind w:firstLine="312"/>
        <w:jc w:val="both"/>
        <w:rPr>
          <w:sz w:val="22"/>
          <w:szCs w:val="22"/>
        </w:rPr>
      </w:pPr>
      <w:r w:rsidRPr="00D42E2A">
        <w:rPr>
          <w:b/>
          <w:bCs/>
          <w:sz w:val="22"/>
          <w:szCs w:val="22"/>
        </w:rPr>
        <w:t>6.</w:t>
      </w:r>
      <w:r w:rsidRPr="00D42E2A">
        <w:rPr>
          <w:b/>
          <w:bCs/>
          <w:sz w:val="22"/>
          <w:szCs w:val="22"/>
        </w:rPr>
        <w:tab/>
      </w:r>
      <w:r w:rsidRPr="00D42E2A">
        <w:rPr>
          <w:sz w:val="22"/>
          <w:szCs w:val="22"/>
        </w:rPr>
        <w:t>Section 16 of the Principal Act is amended by adding at the end “unless, immediately after the cancellation, the former holder holds another visa that is in effect”.</w:t>
      </w:r>
    </w:p>
    <w:p w14:paraId="0B85B4F7"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Classes of visas</w:t>
      </w:r>
    </w:p>
    <w:p w14:paraId="237C2207" w14:textId="77777777" w:rsidR="0072145D" w:rsidRPr="00D42E2A" w:rsidRDefault="0072145D" w:rsidP="0072145D">
      <w:pPr>
        <w:tabs>
          <w:tab w:val="left" w:pos="610"/>
        </w:tabs>
        <w:autoSpaceDE w:val="0"/>
        <w:autoSpaceDN w:val="0"/>
        <w:adjustRightInd w:val="0"/>
        <w:spacing w:before="120"/>
        <w:ind w:left="317"/>
        <w:jc w:val="both"/>
        <w:rPr>
          <w:sz w:val="22"/>
          <w:szCs w:val="22"/>
        </w:rPr>
      </w:pPr>
      <w:r w:rsidRPr="00D42E2A">
        <w:rPr>
          <w:b/>
          <w:bCs/>
          <w:sz w:val="22"/>
          <w:szCs w:val="22"/>
        </w:rPr>
        <w:t>7.</w:t>
      </w:r>
      <w:r w:rsidRPr="00D42E2A">
        <w:rPr>
          <w:b/>
          <w:bCs/>
          <w:sz w:val="22"/>
          <w:szCs w:val="22"/>
        </w:rPr>
        <w:tab/>
      </w:r>
      <w:r w:rsidRPr="00D42E2A">
        <w:rPr>
          <w:sz w:val="22"/>
          <w:szCs w:val="22"/>
        </w:rPr>
        <w:t>Section 26 of the Principal Act is amended:</w:t>
      </w:r>
    </w:p>
    <w:p w14:paraId="6C322628"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(a)</w:t>
      </w:r>
      <w:r w:rsidRPr="00D42E2A">
        <w:rPr>
          <w:sz w:val="22"/>
          <w:szCs w:val="22"/>
        </w:rPr>
        <w:tab/>
        <w:t>by inserting in subsection (2) “, 26AA, 26AB, 26AC” after “26A”;</w:t>
      </w:r>
    </w:p>
    <w:p w14:paraId="5AEEAE89"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omitting from subsection (3) “in a” and substituting “of a”;</w:t>
      </w:r>
    </w:p>
    <w:p w14:paraId="11AAAE17"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(c)</w:t>
      </w:r>
      <w:r w:rsidRPr="00D42E2A">
        <w:rPr>
          <w:sz w:val="22"/>
          <w:szCs w:val="22"/>
        </w:rPr>
        <w:tab/>
        <w:t>by omitting from subsection (3) “section 26D” and substituting “section 26AA, 26AB, 26AC or 26D”;</w:t>
      </w:r>
    </w:p>
    <w:p w14:paraId="5BE5668B"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(d)</w:t>
      </w:r>
      <w:r w:rsidRPr="00D42E2A">
        <w:rPr>
          <w:sz w:val="22"/>
          <w:szCs w:val="22"/>
        </w:rPr>
        <w:tab/>
        <w:t>by adding at the end the following subsections:</w:t>
      </w:r>
    </w:p>
    <w:p w14:paraId="0A9BD990" w14:textId="77777777" w:rsidR="0072145D" w:rsidRPr="00D42E2A" w:rsidRDefault="0072145D" w:rsidP="0072145D">
      <w:pPr>
        <w:autoSpaceDE w:val="0"/>
        <w:autoSpaceDN w:val="0"/>
        <w:adjustRightInd w:val="0"/>
        <w:spacing w:before="120"/>
        <w:ind w:left="710" w:firstLine="264"/>
        <w:jc w:val="both"/>
        <w:rPr>
          <w:sz w:val="22"/>
          <w:szCs w:val="22"/>
        </w:rPr>
      </w:pPr>
      <w:r w:rsidRPr="00D42E2A">
        <w:rPr>
          <w:sz w:val="22"/>
          <w:szCs w:val="22"/>
        </w:rPr>
        <w:t>“(4)</w:t>
      </w:r>
      <w:r w:rsidRPr="00D42E2A">
        <w:rPr>
          <w:sz w:val="22"/>
          <w:szCs w:val="22"/>
        </w:rPr>
        <w:tab/>
        <w:t>The regulations may prescribe whether visas of a class are visas to travel to and enter Australia, or to remain in Australia, or both.</w:t>
      </w:r>
    </w:p>
    <w:p w14:paraId="17F60E7B" w14:textId="77777777" w:rsidR="0072145D" w:rsidRPr="00D42E2A" w:rsidRDefault="0072145D" w:rsidP="0072145D">
      <w:pPr>
        <w:autoSpaceDE w:val="0"/>
        <w:autoSpaceDN w:val="0"/>
        <w:adjustRightInd w:val="0"/>
        <w:spacing w:before="120"/>
        <w:ind w:left="720" w:firstLine="250"/>
        <w:jc w:val="both"/>
        <w:rPr>
          <w:sz w:val="22"/>
          <w:szCs w:val="22"/>
        </w:rPr>
      </w:pPr>
      <w:r w:rsidRPr="00D42E2A">
        <w:rPr>
          <w:sz w:val="22"/>
          <w:szCs w:val="22"/>
        </w:rPr>
        <w:t>“(5)</w:t>
      </w:r>
      <w:r w:rsidRPr="00D42E2A">
        <w:rPr>
          <w:sz w:val="22"/>
          <w:szCs w:val="22"/>
        </w:rPr>
        <w:tab/>
        <w:t>A visa is a visa of a particular class if this Act or the regulations specify that it is a visa of that class.”.</w:t>
      </w:r>
    </w:p>
    <w:p w14:paraId="55963BC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sections</w:t>
      </w:r>
    </w:p>
    <w:p w14:paraId="7F7F485B" w14:textId="77777777" w:rsidR="0072145D" w:rsidRPr="00D42E2A" w:rsidRDefault="0072145D" w:rsidP="0072145D">
      <w:pPr>
        <w:tabs>
          <w:tab w:val="left" w:pos="605"/>
        </w:tabs>
        <w:autoSpaceDE w:val="0"/>
        <w:autoSpaceDN w:val="0"/>
        <w:adjustRightInd w:val="0"/>
        <w:spacing w:before="120"/>
        <w:ind w:firstLine="312"/>
        <w:jc w:val="both"/>
        <w:rPr>
          <w:sz w:val="22"/>
          <w:szCs w:val="22"/>
        </w:rPr>
      </w:pPr>
      <w:r w:rsidRPr="00D42E2A">
        <w:rPr>
          <w:b/>
          <w:bCs/>
          <w:sz w:val="22"/>
          <w:szCs w:val="22"/>
        </w:rPr>
        <w:t>8.</w:t>
      </w:r>
      <w:r w:rsidRPr="00D42E2A">
        <w:rPr>
          <w:b/>
          <w:bCs/>
          <w:sz w:val="22"/>
          <w:szCs w:val="22"/>
        </w:rPr>
        <w:tab/>
      </w:r>
      <w:r w:rsidRPr="00D42E2A">
        <w:rPr>
          <w:sz w:val="22"/>
          <w:szCs w:val="22"/>
        </w:rPr>
        <w:t>After section 26A of the Principal Act the following sections are inserted:</w:t>
      </w:r>
    </w:p>
    <w:p w14:paraId="5107C4D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Special purpose visas</w:t>
      </w:r>
    </w:p>
    <w:p w14:paraId="32166636"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“26AA.(1)</w:t>
      </w:r>
      <w:r w:rsidRPr="00D42E2A">
        <w:rPr>
          <w:sz w:val="22"/>
          <w:szCs w:val="22"/>
        </w:rPr>
        <w:tab/>
        <w:t>There is a class of temporary visas to travel to, enter and remain in Australia, to be known as special purpose visas.</w:t>
      </w:r>
    </w:p>
    <w:p w14:paraId="205BE8C1"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Subject to subsection (3), a non-citizen is taken to have been granted a special purpose visa if:</w:t>
      </w:r>
    </w:p>
    <w:p w14:paraId="00FD045E"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the non-citizen:</w:t>
      </w:r>
    </w:p>
    <w:p w14:paraId="059D2BDF" w14:textId="761E0FC3" w:rsidR="0072145D" w:rsidRPr="00D42E2A" w:rsidRDefault="0072145D" w:rsidP="002B1A55">
      <w:pPr>
        <w:autoSpaceDE w:val="0"/>
        <w:autoSpaceDN w:val="0"/>
        <w:adjustRightInd w:val="0"/>
        <w:spacing w:before="120"/>
        <w:ind w:left="1315" w:hanging="4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has a prescribed status; or</w:t>
      </w:r>
    </w:p>
    <w:p w14:paraId="79A8B372" w14:textId="7AE2DF7B" w:rsidR="0072145D" w:rsidRPr="00D42E2A" w:rsidRDefault="0072145D" w:rsidP="002B1A55">
      <w:pPr>
        <w:autoSpaceDE w:val="0"/>
        <w:autoSpaceDN w:val="0"/>
        <w:adjustRightInd w:val="0"/>
        <w:spacing w:before="120"/>
        <w:ind w:left="1315" w:hanging="413"/>
        <w:jc w:val="both"/>
        <w:rPr>
          <w:sz w:val="22"/>
          <w:szCs w:val="22"/>
        </w:rPr>
      </w:pPr>
      <w:r w:rsidRPr="00D42E2A">
        <w:rPr>
          <w:sz w:val="22"/>
          <w:szCs w:val="22"/>
        </w:rPr>
        <w:t>(ii)</w:t>
      </w:r>
      <w:r w:rsidRPr="00D42E2A">
        <w:rPr>
          <w:sz w:val="22"/>
          <w:szCs w:val="22"/>
        </w:rPr>
        <w:tab/>
        <w:t>is a member of a class of persons that has a prescribed status; or</w:t>
      </w:r>
    </w:p>
    <w:p w14:paraId="57F912E8"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(b)</w:t>
      </w:r>
      <w:r w:rsidRPr="00D42E2A">
        <w:rPr>
          <w:sz w:val="22"/>
          <w:szCs w:val="22"/>
        </w:rPr>
        <w:tab/>
        <w:t>the Minister declares, in writing, that:</w:t>
      </w:r>
    </w:p>
    <w:p w14:paraId="09573DDA" w14:textId="168CFA2A" w:rsidR="0072145D" w:rsidRPr="00D42E2A" w:rsidRDefault="0072145D" w:rsidP="002B1A55">
      <w:pPr>
        <w:autoSpaceDE w:val="0"/>
        <w:autoSpaceDN w:val="0"/>
        <w:adjustRightInd w:val="0"/>
        <w:spacing w:before="120"/>
        <w:ind w:left="1315" w:hanging="4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non-citizen is taken to have been granted a special purpose visa; or</w:t>
      </w:r>
    </w:p>
    <w:p w14:paraId="72EC996D" w14:textId="77777777" w:rsidR="0072145D" w:rsidRPr="00D42E2A" w:rsidRDefault="0072145D" w:rsidP="0072145D">
      <w:pPr>
        <w:autoSpaceDE w:val="0"/>
        <w:autoSpaceDN w:val="0"/>
        <w:adjustRightInd w:val="0"/>
        <w:spacing w:before="120"/>
        <w:ind w:left="1315" w:hanging="413"/>
        <w:jc w:val="both"/>
        <w:rPr>
          <w:sz w:val="22"/>
          <w:szCs w:val="22"/>
        </w:rPr>
      </w:pPr>
      <w:r w:rsidRPr="00D42E2A">
        <w:rPr>
          <w:sz w:val="22"/>
          <w:szCs w:val="22"/>
        </w:rPr>
        <w:t>(ii)</w:t>
      </w:r>
      <w:r w:rsidRPr="00D42E2A">
        <w:rPr>
          <w:sz w:val="22"/>
          <w:szCs w:val="22"/>
        </w:rPr>
        <w:tab/>
        <w:t>persons of a class, of which the non-citizen is a member, are taken to have been granted special purpose visas.</w:t>
      </w:r>
    </w:p>
    <w:p w14:paraId="79C6E481"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A non-citizen is not taken to have been granted a special purpose visa if a declaration under subsection (9) is in force in relation to the non-citizen or a class of persons of which the non-citizen is a member.</w:t>
      </w:r>
    </w:p>
    <w:p w14:paraId="5E391715" w14:textId="77777777" w:rsidR="0072145D" w:rsidRPr="00D42E2A" w:rsidRDefault="0072145D" w:rsidP="0072145D">
      <w:pPr>
        <w:autoSpaceDE w:val="0"/>
        <w:autoSpaceDN w:val="0"/>
        <w:adjustRightInd w:val="0"/>
        <w:spacing w:before="120"/>
        <w:ind w:firstLine="341"/>
        <w:jc w:val="both"/>
        <w:rPr>
          <w:sz w:val="22"/>
          <w:szCs w:val="22"/>
        </w:rPr>
      </w:pPr>
      <w:r w:rsidRPr="00D42E2A">
        <w:rPr>
          <w:sz w:val="22"/>
          <w:szCs w:val="22"/>
        </w:rPr>
        <w:br w:type="page"/>
      </w:r>
      <w:r w:rsidRPr="00D42E2A">
        <w:rPr>
          <w:sz w:val="22"/>
          <w:szCs w:val="22"/>
        </w:rPr>
        <w:lastRenderedPageBreak/>
        <w:t>“(4)</w:t>
      </w:r>
      <w:r w:rsidRPr="00D42E2A">
        <w:rPr>
          <w:sz w:val="22"/>
          <w:szCs w:val="22"/>
        </w:rPr>
        <w:tab/>
        <w:t>A special purpose visa granted under subsection (2) is granted at the beginning of the later or latest of the following days:</w:t>
      </w:r>
    </w:p>
    <w:p w14:paraId="4F3761F6"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if paragraph (2)(a) applies:</w:t>
      </w:r>
    </w:p>
    <w:p w14:paraId="1AB5F256" w14:textId="066DFA67" w:rsidR="0072145D" w:rsidRPr="00D42E2A" w:rsidRDefault="0072145D" w:rsidP="002B1A55">
      <w:pPr>
        <w:autoSpaceDE w:val="0"/>
        <w:autoSpaceDN w:val="0"/>
        <w:adjustRightInd w:val="0"/>
        <w:spacing w:before="120"/>
        <w:ind w:left="1320" w:hanging="4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day the non-citizen commences to have the prescribed status;</w:t>
      </w:r>
    </w:p>
    <w:p w14:paraId="511E8A28" w14:textId="77777777" w:rsidR="0072145D" w:rsidRPr="00D42E2A" w:rsidRDefault="0072145D" w:rsidP="0072145D">
      <w:pPr>
        <w:autoSpaceDE w:val="0"/>
        <w:autoSpaceDN w:val="0"/>
        <w:adjustRightInd w:val="0"/>
        <w:spacing w:before="120"/>
        <w:ind w:left="1320" w:hanging="413"/>
        <w:jc w:val="both"/>
        <w:rPr>
          <w:sz w:val="22"/>
          <w:szCs w:val="22"/>
        </w:rPr>
      </w:pPr>
      <w:r w:rsidRPr="00D42E2A">
        <w:rPr>
          <w:sz w:val="22"/>
          <w:szCs w:val="22"/>
        </w:rPr>
        <w:t>(ii)</w:t>
      </w:r>
      <w:r w:rsidRPr="00D42E2A">
        <w:rPr>
          <w:sz w:val="22"/>
          <w:szCs w:val="22"/>
        </w:rPr>
        <w:tab/>
        <w:t>the day the class of persons, of which the non-citizen is a member, commences to have the prescribed status;</w:t>
      </w:r>
    </w:p>
    <w:p w14:paraId="1BA71439" w14:textId="77777777" w:rsidR="0072145D" w:rsidRPr="00D42E2A" w:rsidRDefault="0072145D" w:rsidP="0072145D">
      <w:pPr>
        <w:autoSpaceDE w:val="0"/>
        <w:autoSpaceDN w:val="0"/>
        <w:adjustRightInd w:val="0"/>
        <w:spacing w:before="120"/>
        <w:ind w:left="1315" w:hanging="470"/>
        <w:jc w:val="both"/>
        <w:rPr>
          <w:sz w:val="22"/>
          <w:szCs w:val="22"/>
        </w:rPr>
      </w:pPr>
      <w:r w:rsidRPr="00D42E2A">
        <w:rPr>
          <w:sz w:val="22"/>
          <w:szCs w:val="22"/>
        </w:rPr>
        <w:t>(iii)</w:t>
      </w:r>
      <w:r w:rsidRPr="00D42E2A">
        <w:rPr>
          <w:sz w:val="22"/>
          <w:szCs w:val="22"/>
        </w:rPr>
        <w:tab/>
        <w:t>the day the non-citizen commences to be a member of the class of persons that has a prescribed status;</w:t>
      </w:r>
    </w:p>
    <w:p w14:paraId="73BF9390"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if paragraph (2)(b) applies:</w:t>
      </w:r>
    </w:p>
    <w:p w14:paraId="178CF8BF" w14:textId="05ED6D12" w:rsidR="0072145D" w:rsidRPr="00D42E2A" w:rsidRDefault="0072145D" w:rsidP="002B1A55">
      <w:pPr>
        <w:autoSpaceDE w:val="0"/>
        <w:autoSpaceDN w:val="0"/>
        <w:adjustRightInd w:val="0"/>
        <w:spacing w:before="120"/>
        <w:ind w:left="1320"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day the declaration is made;</w:t>
      </w:r>
    </w:p>
    <w:p w14:paraId="162F6D90" w14:textId="77777777" w:rsidR="0072145D" w:rsidRPr="00D42E2A" w:rsidRDefault="0072145D" w:rsidP="0072145D">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if a day is specified in the declaration as the day the visa comes into effect—that day;</w:t>
      </w:r>
    </w:p>
    <w:p w14:paraId="348AED4D" w14:textId="77777777" w:rsidR="0072145D" w:rsidRPr="00D42E2A" w:rsidRDefault="0072145D" w:rsidP="0072145D">
      <w:pPr>
        <w:autoSpaceDE w:val="0"/>
        <w:autoSpaceDN w:val="0"/>
        <w:adjustRightInd w:val="0"/>
        <w:spacing w:before="120"/>
        <w:ind w:left="1320" w:hanging="470"/>
        <w:jc w:val="both"/>
        <w:rPr>
          <w:sz w:val="22"/>
          <w:szCs w:val="22"/>
        </w:rPr>
      </w:pPr>
      <w:r w:rsidRPr="00D42E2A">
        <w:rPr>
          <w:sz w:val="22"/>
          <w:szCs w:val="22"/>
        </w:rPr>
        <w:t>(iii)</w:t>
      </w:r>
      <w:r w:rsidRPr="00D42E2A">
        <w:rPr>
          <w:sz w:val="22"/>
          <w:szCs w:val="22"/>
        </w:rPr>
        <w:tab/>
        <w:t>the day the non-citizen commences to be a member of the class of persons specified in the declaration.</w:t>
      </w:r>
    </w:p>
    <w:p w14:paraId="50BE8175"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“(5)</w:t>
      </w:r>
      <w:r w:rsidRPr="00D42E2A">
        <w:rPr>
          <w:sz w:val="22"/>
          <w:szCs w:val="22"/>
        </w:rPr>
        <w:tab/>
        <w:t>A special purpose visa ceases to be in effect at the end of the earlier or earliest of the following days:</w:t>
      </w:r>
    </w:p>
    <w:p w14:paraId="37794138"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if paragraph (2)(a) applies:</w:t>
      </w:r>
    </w:p>
    <w:p w14:paraId="41C7C168" w14:textId="77777777" w:rsidR="0072145D" w:rsidRPr="00D42E2A" w:rsidRDefault="0072145D" w:rsidP="0072145D">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non-citizen ceases to have a prescribed status—the day the non-citizen so ceases;</w:t>
      </w:r>
    </w:p>
    <w:p w14:paraId="2753983C" w14:textId="77777777" w:rsidR="0072145D" w:rsidRPr="00D42E2A" w:rsidRDefault="0072145D" w:rsidP="0072145D">
      <w:pPr>
        <w:autoSpaceDE w:val="0"/>
        <w:autoSpaceDN w:val="0"/>
        <w:adjustRightInd w:val="0"/>
        <w:spacing w:before="120"/>
        <w:ind w:left="1320" w:hanging="408"/>
        <w:jc w:val="both"/>
        <w:rPr>
          <w:sz w:val="22"/>
          <w:szCs w:val="22"/>
        </w:rPr>
      </w:pPr>
      <w:r w:rsidRPr="00D42E2A">
        <w:rPr>
          <w:sz w:val="22"/>
          <w:szCs w:val="22"/>
        </w:rPr>
        <w:t>(ii)</w:t>
      </w:r>
      <w:r w:rsidRPr="00D42E2A">
        <w:rPr>
          <w:sz w:val="22"/>
          <w:szCs w:val="22"/>
        </w:rPr>
        <w:tab/>
        <w:t>if the non-citizen ceases to be a member of a class of persons that has a prescribed status—the day the non-citizen so ceases;</w:t>
      </w:r>
    </w:p>
    <w:p w14:paraId="4D040D63" w14:textId="77777777" w:rsidR="0072145D" w:rsidRPr="00D42E2A" w:rsidRDefault="0072145D" w:rsidP="0072145D">
      <w:pPr>
        <w:autoSpaceDE w:val="0"/>
        <w:autoSpaceDN w:val="0"/>
        <w:adjustRightInd w:val="0"/>
        <w:spacing w:before="120"/>
        <w:ind w:left="1320" w:hanging="475"/>
        <w:jc w:val="both"/>
        <w:rPr>
          <w:sz w:val="22"/>
          <w:szCs w:val="22"/>
        </w:rPr>
      </w:pPr>
      <w:r w:rsidRPr="00D42E2A">
        <w:rPr>
          <w:sz w:val="22"/>
          <w:szCs w:val="22"/>
        </w:rPr>
        <w:t>(iii)</w:t>
      </w:r>
      <w:r w:rsidRPr="00D42E2A">
        <w:rPr>
          <w:sz w:val="22"/>
          <w:szCs w:val="22"/>
        </w:rPr>
        <w:tab/>
        <w:t>if the Minister makes a declaration under subsection (9) in relation to the non-citizen, or a class of persons of which the non-citizen is a member—the day that declaration is made;</w:t>
      </w:r>
    </w:p>
    <w:p w14:paraId="2F8275C5"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if paragraph (2)(b) applies:</w:t>
      </w:r>
    </w:p>
    <w:p w14:paraId="3AECC223" w14:textId="77777777" w:rsidR="0072145D" w:rsidRPr="00D42E2A" w:rsidRDefault="0072145D" w:rsidP="0072145D">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a day is specified in the declaration as the day the visa ceases to be in effect—that day;</w:t>
      </w:r>
    </w:p>
    <w:p w14:paraId="27E07BB4" w14:textId="77777777" w:rsidR="0072145D" w:rsidRPr="00D42E2A" w:rsidRDefault="0072145D" w:rsidP="0072145D">
      <w:pPr>
        <w:autoSpaceDE w:val="0"/>
        <w:autoSpaceDN w:val="0"/>
        <w:adjustRightInd w:val="0"/>
        <w:spacing w:before="120"/>
        <w:ind w:left="1325" w:hanging="408"/>
        <w:jc w:val="both"/>
        <w:rPr>
          <w:sz w:val="22"/>
          <w:szCs w:val="22"/>
        </w:rPr>
      </w:pPr>
      <w:r w:rsidRPr="00D42E2A">
        <w:rPr>
          <w:sz w:val="22"/>
          <w:szCs w:val="22"/>
        </w:rPr>
        <w:t>(ii)</w:t>
      </w:r>
      <w:r w:rsidRPr="00D42E2A">
        <w:rPr>
          <w:sz w:val="22"/>
          <w:szCs w:val="22"/>
        </w:rPr>
        <w:tab/>
        <w:t>if an event is specified in the declaration as the event that causes the visa to cease to be in effect—the day the event happens;</w:t>
      </w:r>
    </w:p>
    <w:p w14:paraId="69F66AB3" w14:textId="77777777" w:rsidR="0072145D" w:rsidRPr="00D42E2A" w:rsidRDefault="0072145D" w:rsidP="0072145D">
      <w:pPr>
        <w:autoSpaceDE w:val="0"/>
        <w:autoSpaceDN w:val="0"/>
        <w:adjustRightInd w:val="0"/>
        <w:spacing w:before="120"/>
        <w:ind w:left="1325" w:hanging="475"/>
        <w:jc w:val="both"/>
        <w:rPr>
          <w:sz w:val="22"/>
          <w:szCs w:val="22"/>
        </w:rPr>
      </w:pPr>
      <w:r w:rsidRPr="00D42E2A">
        <w:rPr>
          <w:sz w:val="22"/>
          <w:szCs w:val="22"/>
        </w:rPr>
        <w:t>(iii)</w:t>
      </w:r>
      <w:r w:rsidRPr="00D42E2A">
        <w:rPr>
          <w:sz w:val="22"/>
          <w:szCs w:val="22"/>
        </w:rPr>
        <w:tab/>
        <w:t>if the non-citizen ceases to be a member of a class of persons specified in the declaration—the day the non-citizen so ceases;</w:t>
      </w:r>
    </w:p>
    <w:p w14:paraId="2D684BB7" w14:textId="10492996" w:rsidR="0072145D" w:rsidRPr="00D42E2A" w:rsidRDefault="0072145D" w:rsidP="002B1A55">
      <w:pPr>
        <w:autoSpaceDE w:val="0"/>
        <w:autoSpaceDN w:val="0"/>
        <w:adjustRightInd w:val="0"/>
        <w:spacing w:before="120"/>
        <w:ind w:left="1325" w:hanging="475"/>
        <w:jc w:val="both"/>
        <w:rPr>
          <w:sz w:val="22"/>
          <w:szCs w:val="22"/>
        </w:rPr>
      </w:pPr>
      <w:r w:rsidRPr="00D42E2A">
        <w:rPr>
          <w:sz w:val="22"/>
          <w:szCs w:val="22"/>
        </w:rPr>
        <w:t>(iv)</w:t>
      </w:r>
      <w:r w:rsidRPr="00D42E2A">
        <w:rPr>
          <w:sz w:val="22"/>
          <w:szCs w:val="22"/>
        </w:rPr>
        <w:tab/>
        <w:t>if the declaration is revoked—the day of the revocation;</w:t>
      </w:r>
    </w:p>
    <w:p w14:paraId="152D7A88" w14:textId="77777777" w:rsidR="0072145D" w:rsidRPr="00D42E2A" w:rsidRDefault="0072145D" w:rsidP="0072145D">
      <w:pPr>
        <w:autoSpaceDE w:val="0"/>
        <w:autoSpaceDN w:val="0"/>
        <w:adjustRightInd w:val="0"/>
        <w:spacing w:before="120"/>
        <w:ind w:left="1325" w:hanging="394"/>
        <w:jc w:val="both"/>
        <w:rPr>
          <w:sz w:val="22"/>
          <w:szCs w:val="22"/>
        </w:rPr>
      </w:pPr>
      <w:r w:rsidRPr="00D42E2A">
        <w:rPr>
          <w:sz w:val="22"/>
          <w:szCs w:val="22"/>
        </w:rPr>
        <w:t>(v)</w:t>
      </w:r>
      <w:r w:rsidRPr="00D42E2A">
        <w:rPr>
          <w:sz w:val="22"/>
          <w:szCs w:val="22"/>
        </w:rPr>
        <w:tab/>
        <w:t>if the Minister makes a declaration under subsection (9) in relation to the non-citizen, or a class of persons of which the non-citizen is a member—the day that declaration is made.</w:t>
      </w:r>
    </w:p>
    <w:p w14:paraId="0CC27F16"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“(6)</w:t>
      </w:r>
      <w:r w:rsidRPr="00D42E2A">
        <w:rPr>
          <w:sz w:val="22"/>
          <w:szCs w:val="22"/>
        </w:rPr>
        <w:tab/>
        <w:t>If the Minister makes a declaration under paragraph (2)(b), he or she is to cause to be laid before each House of the Parliament a statement that:</w:t>
      </w:r>
    </w:p>
    <w:p w14:paraId="1C923401" w14:textId="77777777" w:rsidR="0072145D" w:rsidRPr="00D42E2A" w:rsidRDefault="0072145D" w:rsidP="0072145D">
      <w:pPr>
        <w:tabs>
          <w:tab w:val="left" w:pos="739"/>
        </w:tabs>
        <w:autoSpaceDE w:val="0"/>
        <w:autoSpaceDN w:val="0"/>
        <w:adjustRightInd w:val="0"/>
        <w:spacing w:before="120"/>
        <w:ind w:left="336"/>
        <w:jc w:val="both"/>
        <w:rPr>
          <w:sz w:val="22"/>
          <w:szCs w:val="22"/>
        </w:rPr>
      </w:pPr>
      <w:r w:rsidRPr="00D42E2A">
        <w:rPr>
          <w:sz w:val="22"/>
          <w:szCs w:val="22"/>
        </w:rPr>
        <w:t>(a)</w:t>
      </w:r>
      <w:r w:rsidRPr="00D42E2A">
        <w:rPr>
          <w:sz w:val="22"/>
          <w:szCs w:val="22"/>
        </w:rPr>
        <w:tab/>
        <w:t>sets out the contents of the declaration; and</w:t>
      </w:r>
    </w:p>
    <w:p w14:paraId="2FE1C901" w14:textId="77777777" w:rsidR="0072145D" w:rsidRPr="00D42E2A" w:rsidRDefault="0072145D" w:rsidP="0072145D">
      <w:pPr>
        <w:tabs>
          <w:tab w:val="left" w:pos="739"/>
        </w:tabs>
        <w:autoSpaceDE w:val="0"/>
        <w:autoSpaceDN w:val="0"/>
        <w:adjustRightInd w:val="0"/>
        <w:spacing w:before="120"/>
        <w:ind w:left="336"/>
        <w:jc w:val="both"/>
        <w:rPr>
          <w:sz w:val="22"/>
          <w:szCs w:val="22"/>
        </w:rPr>
      </w:pPr>
      <w:r w:rsidRPr="00D42E2A">
        <w:rPr>
          <w:sz w:val="22"/>
          <w:szCs w:val="22"/>
        </w:rPr>
        <w:t>(b)</w:t>
      </w:r>
      <w:r w:rsidRPr="00D42E2A">
        <w:rPr>
          <w:sz w:val="22"/>
          <w:szCs w:val="22"/>
        </w:rPr>
        <w:tab/>
        <w:t>sets out the Minister’s reasons for the declaration.</w:t>
      </w:r>
    </w:p>
    <w:p w14:paraId="03E8FF83" w14:textId="77777777" w:rsidR="0072145D" w:rsidRPr="00D42E2A" w:rsidRDefault="0072145D" w:rsidP="0072145D">
      <w:pPr>
        <w:autoSpaceDE w:val="0"/>
        <w:autoSpaceDN w:val="0"/>
        <w:adjustRightInd w:val="0"/>
        <w:spacing w:before="120"/>
        <w:ind w:left="355"/>
        <w:jc w:val="both"/>
        <w:rPr>
          <w:sz w:val="22"/>
          <w:szCs w:val="22"/>
        </w:rPr>
      </w:pPr>
      <w:r w:rsidRPr="00D42E2A">
        <w:rPr>
          <w:sz w:val="22"/>
          <w:szCs w:val="22"/>
        </w:rPr>
        <w:br w:type="page"/>
      </w:r>
      <w:r w:rsidRPr="00D42E2A">
        <w:rPr>
          <w:sz w:val="22"/>
          <w:szCs w:val="22"/>
        </w:rPr>
        <w:lastRenderedPageBreak/>
        <w:t>“(7)</w:t>
      </w:r>
      <w:r w:rsidRPr="00D42E2A">
        <w:rPr>
          <w:sz w:val="22"/>
          <w:szCs w:val="22"/>
        </w:rPr>
        <w:tab/>
        <w:t>A statement under subsection (6) is not to include:</w:t>
      </w:r>
    </w:p>
    <w:p w14:paraId="1C9EF765" w14:textId="77777777" w:rsidR="0072145D" w:rsidRPr="00D42E2A" w:rsidRDefault="0072145D" w:rsidP="0072145D">
      <w:pPr>
        <w:tabs>
          <w:tab w:val="left" w:pos="734"/>
        </w:tabs>
        <w:autoSpaceDE w:val="0"/>
        <w:autoSpaceDN w:val="0"/>
        <w:adjustRightInd w:val="0"/>
        <w:spacing w:before="120"/>
        <w:ind w:left="341"/>
        <w:jc w:val="both"/>
        <w:rPr>
          <w:sz w:val="22"/>
          <w:szCs w:val="22"/>
        </w:rPr>
      </w:pPr>
      <w:r w:rsidRPr="00D42E2A">
        <w:rPr>
          <w:sz w:val="22"/>
          <w:szCs w:val="22"/>
        </w:rPr>
        <w:t>(a)</w:t>
      </w:r>
      <w:r w:rsidRPr="00D42E2A">
        <w:rPr>
          <w:sz w:val="22"/>
          <w:szCs w:val="22"/>
        </w:rPr>
        <w:tab/>
        <w:t>the name of the non-citizen; or</w:t>
      </w:r>
    </w:p>
    <w:p w14:paraId="19859704" w14:textId="77777777" w:rsidR="0072145D" w:rsidRPr="00D42E2A" w:rsidRDefault="0072145D" w:rsidP="0072145D">
      <w:pPr>
        <w:tabs>
          <w:tab w:val="left" w:pos="734"/>
        </w:tabs>
        <w:autoSpaceDE w:val="0"/>
        <w:autoSpaceDN w:val="0"/>
        <w:adjustRightInd w:val="0"/>
        <w:spacing w:before="120"/>
        <w:ind w:left="734" w:hanging="394"/>
        <w:jc w:val="both"/>
        <w:rPr>
          <w:sz w:val="22"/>
          <w:szCs w:val="22"/>
        </w:rPr>
      </w:pPr>
      <w:r w:rsidRPr="00D42E2A">
        <w:rPr>
          <w:sz w:val="22"/>
          <w:szCs w:val="22"/>
        </w:rPr>
        <w:t>(b)</w:t>
      </w:r>
      <w:r w:rsidRPr="00D42E2A">
        <w:rPr>
          <w:sz w:val="22"/>
          <w:szCs w:val="22"/>
        </w:rPr>
        <w:tab/>
        <w:t>if the Minister thinks that it would not be in the public interest to publish the name of another person connected in any way with the matter concerned—the name of that other person.</w:t>
      </w:r>
    </w:p>
    <w:p w14:paraId="34FF2635"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“(8)</w:t>
      </w:r>
      <w:r w:rsidRPr="00D42E2A">
        <w:rPr>
          <w:sz w:val="22"/>
          <w:szCs w:val="22"/>
        </w:rPr>
        <w:tab/>
        <w:t>A statement under subsection (6) is to be laid before each House of the Parliament within 15 sitting days of that House after:</w:t>
      </w:r>
    </w:p>
    <w:p w14:paraId="3B698A1C" w14:textId="77777777" w:rsidR="0072145D" w:rsidRPr="00D42E2A" w:rsidRDefault="0072145D" w:rsidP="0072145D">
      <w:pPr>
        <w:tabs>
          <w:tab w:val="left" w:pos="734"/>
        </w:tabs>
        <w:autoSpaceDE w:val="0"/>
        <w:autoSpaceDN w:val="0"/>
        <w:adjustRightInd w:val="0"/>
        <w:spacing w:before="120"/>
        <w:ind w:left="734" w:hanging="398"/>
        <w:jc w:val="both"/>
        <w:rPr>
          <w:sz w:val="22"/>
          <w:szCs w:val="22"/>
        </w:rPr>
      </w:pPr>
      <w:r w:rsidRPr="00D42E2A">
        <w:rPr>
          <w:sz w:val="22"/>
          <w:szCs w:val="22"/>
        </w:rPr>
        <w:t>(a)</w:t>
      </w:r>
      <w:r w:rsidRPr="00D42E2A">
        <w:rPr>
          <w:sz w:val="22"/>
          <w:szCs w:val="22"/>
        </w:rPr>
        <w:tab/>
        <w:t>if the declaration is made between 1 January and 30 June (inclusive) in a year—1 July in that year; or</w:t>
      </w:r>
    </w:p>
    <w:p w14:paraId="5AE41941" w14:textId="77777777" w:rsidR="0072145D" w:rsidRPr="00D42E2A" w:rsidRDefault="0072145D" w:rsidP="0072145D">
      <w:pPr>
        <w:tabs>
          <w:tab w:val="left" w:pos="734"/>
        </w:tabs>
        <w:autoSpaceDE w:val="0"/>
        <w:autoSpaceDN w:val="0"/>
        <w:adjustRightInd w:val="0"/>
        <w:spacing w:before="120"/>
        <w:ind w:left="734" w:hanging="398"/>
        <w:jc w:val="both"/>
        <w:rPr>
          <w:sz w:val="22"/>
          <w:szCs w:val="22"/>
        </w:rPr>
      </w:pPr>
      <w:r w:rsidRPr="00D42E2A">
        <w:rPr>
          <w:sz w:val="22"/>
          <w:szCs w:val="22"/>
        </w:rPr>
        <w:t>(b)</w:t>
      </w:r>
      <w:r w:rsidRPr="00D42E2A">
        <w:rPr>
          <w:sz w:val="22"/>
          <w:szCs w:val="22"/>
        </w:rPr>
        <w:tab/>
        <w:t>if the declaration is made between 1 July and 31 December (inclusive) in a year—1 January in the following year.</w:t>
      </w:r>
    </w:p>
    <w:p w14:paraId="7BA9BE95"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“(9)</w:t>
      </w:r>
      <w:r w:rsidRPr="00D42E2A">
        <w:rPr>
          <w:sz w:val="22"/>
          <w:szCs w:val="22"/>
        </w:rPr>
        <w:tab/>
        <w:t>The Minister may make a written declaration, for the purposes of this section, that it is undesirable that a person, or any persons in a class of persons, travel to and enter Australia or remain in Australia.</w:t>
      </w:r>
    </w:p>
    <w:p w14:paraId="3A015084" w14:textId="168E5E90"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“(10)</w:t>
      </w:r>
      <w:r w:rsidR="002B1A55">
        <w:rPr>
          <w:sz w:val="22"/>
          <w:szCs w:val="22"/>
        </w:rPr>
        <w:t xml:space="preserve"> </w:t>
      </w:r>
      <w:r w:rsidRPr="00D42E2A">
        <w:rPr>
          <w:sz w:val="22"/>
          <w:szCs w:val="22"/>
        </w:rPr>
        <w:t>Section 26J and Subdivisions AA, AB, AC (other than section 26ZK), AE, AG, AH, C, D, E, F and H do not apply in relation to special purpose visas.</w:t>
      </w:r>
    </w:p>
    <w:p w14:paraId="5F7AB17E"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Absorbed person visas</w:t>
      </w:r>
    </w:p>
    <w:p w14:paraId="00F80AF0"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“26AB.(1)</w:t>
      </w:r>
      <w:r w:rsidRPr="00D42E2A">
        <w:rPr>
          <w:sz w:val="22"/>
          <w:szCs w:val="22"/>
        </w:rPr>
        <w:tab/>
        <w:t>There is a class of permanent visas to remain in, but not re-enter, Australia, to be known as absorbed person visas.</w:t>
      </w:r>
    </w:p>
    <w:p w14:paraId="46C85CB3"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“(2)</w:t>
      </w:r>
      <w:r w:rsidRPr="00D42E2A">
        <w:rPr>
          <w:sz w:val="22"/>
          <w:szCs w:val="22"/>
        </w:rPr>
        <w:tab/>
        <w:t>A non-citizen in the migration zone who:</w:t>
      </w:r>
    </w:p>
    <w:p w14:paraId="0F990BC2"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on 2 April 1984 was in Australia; and</w:t>
      </w:r>
    </w:p>
    <w:p w14:paraId="7D64D06A"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before that date, had ceased to be an immigrant; and</w:t>
      </w:r>
    </w:p>
    <w:p w14:paraId="1F9C6287" w14:textId="77777777" w:rsidR="0072145D" w:rsidRPr="00D42E2A" w:rsidRDefault="0072145D" w:rsidP="0072145D">
      <w:pPr>
        <w:tabs>
          <w:tab w:val="left" w:pos="720"/>
        </w:tabs>
        <w:autoSpaceDE w:val="0"/>
        <w:autoSpaceDN w:val="0"/>
        <w:adjustRightInd w:val="0"/>
        <w:spacing w:before="120"/>
        <w:ind w:left="720" w:hanging="394"/>
        <w:jc w:val="both"/>
        <w:rPr>
          <w:sz w:val="22"/>
          <w:szCs w:val="22"/>
        </w:rPr>
      </w:pPr>
      <w:r w:rsidRPr="00D42E2A">
        <w:rPr>
          <w:sz w:val="22"/>
          <w:szCs w:val="22"/>
        </w:rPr>
        <w:t>(c)</w:t>
      </w:r>
      <w:r w:rsidRPr="00D42E2A">
        <w:rPr>
          <w:sz w:val="22"/>
          <w:szCs w:val="22"/>
        </w:rPr>
        <w:tab/>
        <w:t>on or after that date, has not left Australia, where left Australia has the meaning it had in this Act before 1 September 1994; and</w:t>
      </w:r>
    </w:p>
    <w:p w14:paraId="4D7C9DCC" w14:textId="77777777" w:rsidR="0072145D" w:rsidRPr="00D42E2A" w:rsidRDefault="0072145D" w:rsidP="0072145D">
      <w:pPr>
        <w:tabs>
          <w:tab w:val="left" w:pos="720"/>
        </w:tabs>
        <w:autoSpaceDE w:val="0"/>
        <w:autoSpaceDN w:val="0"/>
        <w:adjustRightInd w:val="0"/>
        <w:spacing w:before="120"/>
        <w:ind w:left="720" w:hanging="394"/>
        <w:jc w:val="both"/>
        <w:rPr>
          <w:sz w:val="22"/>
          <w:szCs w:val="22"/>
        </w:rPr>
      </w:pPr>
      <w:r w:rsidRPr="00D42E2A">
        <w:rPr>
          <w:sz w:val="22"/>
          <w:szCs w:val="22"/>
        </w:rPr>
        <w:t>(d)</w:t>
      </w:r>
      <w:r w:rsidRPr="00D42E2A">
        <w:rPr>
          <w:sz w:val="22"/>
          <w:szCs w:val="22"/>
        </w:rPr>
        <w:tab/>
        <w:t>immediately before 1 September 1994, was not a person to whom section 20 of this Act as in force then applied;</w:t>
      </w:r>
    </w:p>
    <w:p w14:paraId="40BE8343"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is taken to have been granted an absorbed person visa on 1 September 1994.</w:t>
      </w:r>
    </w:p>
    <w:p w14:paraId="67BE673F"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“(3)</w:t>
      </w:r>
      <w:r w:rsidRPr="00D42E2A">
        <w:rPr>
          <w:sz w:val="22"/>
          <w:szCs w:val="22"/>
        </w:rPr>
        <w:tab/>
        <w:t>Subdivisions AA, AB, AC (other than section 26ZK), AE and AH do not apply in relation to absorbed person visas.</w:t>
      </w:r>
    </w:p>
    <w:p w14:paraId="0E8BC7C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Ex-citizen visas</w:t>
      </w:r>
    </w:p>
    <w:p w14:paraId="237C3314"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“26AC.(1)</w:t>
      </w:r>
      <w:r w:rsidRPr="00D42E2A">
        <w:rPr>
          <w:sz w:val="22"/>
          <w:szCs w:val="22"/>
        </w:rPr>
        <w:tab/>
        <w:t>There is a class of permanent visas to remain in, but not re-enter, Australia, to be known as ex-citizen visas.</w:t>
      </w:r>
    </w:p>
    <w:p w14:paraId="6EC03D8F"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“(2)</w:t>
      </w:r>
      <w:r w:rsidRPr="00D42E2A">
        <w:rPr>
          <w:sz w:val="22"/>
          <w:szCs w:val="22"/>
        </w:rPr>
        <w:tab/>
        <w:t>A person who:</w:t>
      </w:r>
    </w:p>
    <w:p w14:paraId="60069919" w14:textId="77777777" w:rsidR="0072145D" w:rsidRPr="00D42E2A" w:rsidRDefault="0072145D" w:rsidP="0072145D">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before 1 September 1994, ceased to be an Australian citizen while in the migration zone; and</w:t>
      </w:r>
    </w:p>
    <w:p w14:paraId="782C418D" w14:textId="77777777" w:rsidR="0072145D" w:rsidRPr="00D42E2A" w:rsidRDefault="0072145D" w:rsidP="0072145D">
      <w:pPr>
        <w:tabs>
          <w:tab w:val="left" w:pos="725"/>
        </w:tabs>
        <w:autoSpaceDE w:val="0"/>
        <w:autoSpaceDN w:val="0"/>
        <w:adjustRightInd w:val="0"/>
        <w:spacing w:before="120"/>
        <w:ind w:left="725" w:hanging="394"/>
        <w:jc w:val="both"/>
        <w:rPr>
          <w:sz w:val="22"/>
          <w:szCs w:val="22"/>
        </w:rPr>
      </w:pPr>
      <w:r w:rsidRPr="00D42E2A">
        <w:rPr>
          <w:sz w:val="22"/>
          <w:szCs w:val="22"/>
        </w:rPr>
        <w:t>(b)</w:t>
      </w:r>
      <w:r w:rsidRPr="00D42E2A">
        <w:rPr>
          <w:sz w:val="22"/>
          <w:szCs w:val="22"/>
        </w:rPr>
        <w:tab/>
        <w:t>did not leave Australia after ceasing to be a citizen and before that date;</w:t>
      </w:r>
    </w:p>
    <w:p w14:paraId="54DBA686"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is taken to have been granted an ex-citizen visa on that date.</w:t>
      </w:r>
    </w:p>
    <w:p w14:paraId="09903687" w14:textId="77777777" w:rsidR="0072145D" w:rsidRPr="00D42E2A" w:rsidRDefault="0072145D" w:rsidP="0072145D">
      <w:pPr>
        <w:autoSpaceDE w:val="0"/>
        <w:autoSpaceDN w:val="0"/>
        <w:adjustRightInd w:val="0"/>
        <w:spacing w:before="120"/>
        <w:ind w:firstLine="346"/>
        <w:jc w:val="both"/>
        <w:rPr>
          <w:sz w:val="22"/>
          <w:szCs w:val="22"/>
        </w:rPr>
      </w:pPr>
      <w:r w:rsidRPr="00D42E2A">
        <w:rPr>
          <w:sz w:val="22"/>
          <w:szCs w:val="22"/>
        </w:rPr>
        <w:br w:type="page"/>
      </w:r>
      <w:r w:rsidRPr="00D42E2A">
        <w:rPr>
          <w:sz w:val="22"/>
          <w:szCs w:val="22"/>
        </w:rPr>
        <w:lastRenderedPageBreak/>
        <w:t>“(3)</w:t>
      </w:r>
      <w:r w:rsidRPr="00D42E2A">
        <w:rPr>
          <w:sz w:val="22"/>
          <w:szCs w:val="22"/>
        </w:rPr>
        <w:tab/>
        <w:t>A person who, on or after 1 September 1994, ceases to be an Australian citizen while in the migration zone is taken to have been granted an ex-citizen visa when that citizenship ceases.</w:t>
      </w:r>
    </w:p>
    <w:p w14:paraId="7C889655"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“(4)</w:t>
      </w:r>
      <w:r w:rsidRPr="00D42E2A">
        <w:rPr>
          <w:sz w:val="22"/>
          <w:szCs w:val="22"/>
        </w:rPr>
        <w:tab/>
        <w:t>Subdivisions AA, AB, AC (other than section 26ZK), AE and AH do not apply in relation to ex-citizen visas.”.</w:t>
      </w:r>
    </w:p>
    <w:p w14:paraId="1EFC2B0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Protection visas</w:t>
      </w:r>
    </w:p>
    <w:p w14:paraId="4B0C420D" w14:textId="77777777" w:rsidR="0072145D" w:rsidRPr="00D42E2A" w:rsidRDefault="0072145D" w:rsidP="0072145D">
      <w:pPr>
        <w:tabs>
          <w:tab w:val="left" w:pos="619"/>
        </w:tabs>
        <w:autoSpaceDE w:val="0"/>
        <w:autoSpaceDN w:val="0"/>
        <w:adjustRightInd w:val="0"/>
        <w:spacing w:before="120"/>
        <w:ind w:firstLine="317"/>
        <w:jc w:val="both"/>
        <w:rPr>
          <w:sz w:val="22"/>
          <w:szCs w:val="22"/>
        </w:rPr>
      </w:pPr>
      <w:r w:rsidRPr="00D42E2A">
        <w:rPr>
          <w:b/>
          <w:bCs/>
          <w:sz w:val="22"/>
          <w:szCs w:val="22"/>
        </w:rPr>
        <w:t>9.</w:t>
      </w:r>
      <w:r w:rsidRPr="00D42E2A">
        <w:rPr>
          <w:b/>
          <w:bCs/>
          <w:sz w:val="22"/>
          <w:szCs w:val="22"/>
        </w:rPr>
        <w:tab/>
      </w:r>
      <w:r w:rsidRPr="00D42E2A">
        <w:rPr>
          <w:sz w:val="22"/>
          <w:szCs w:val="22"/>
        </w:rPr>
        <w:t>Section 26B of the Principal Act is amended by omitting from subsection (1) “temporary”.</w:t>
      </w:r>
    </w:p>
    <w:p w14:paraId="304ECCA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Bridging visas</w:t>
      </w:r>
    </w:p>
    <w:p w14:paraId="5A0D2982" w14:textId="77777777" w:rsidR="0072145D" w:rsidRPr="00D42E2A" w:rsidRDefault="0072145D" w:rsidP="0072145D">
      <w:pPr>
        <w:tabs>
          <w:tab w:val="left" w:pos="725"/>
        </w:tabs>
        <w:autoSpaceDE w:val="0"/>
        <w:autoSpaceDN w:val="0"/>
        <w:adjustRightInd w:val="0"/>
        <w:spacing w:before="120"/>
        <w:ind w:firstLine="322"/>
        <w:jc w:val="both"/>
        <w:rPr>
          <w:sz w:val="22"/>
          <w:szCs w:val="22"/>
        </w:rPr>
      </w:pPr>
      <w:r w:rsidRPr="00D42E2A">
        <w:rPr>
          <w:b/>
          <w:bCs/>
          <w:sz w:val="22"/>
          <w:szCs w:val="22"/>
        </w:rPr>
        <w:t>10.</w:t>
      </w:r>
      <w:r w:rsidRPr="00D42E2A">
        <w:rPr>
          <w:b/>
          <w:bCs/>
          <w:sz w:val="22"/>
          <w:szCs w:val="22"/>
        </w:rPr>
        <w:tab/>
      </w:r>
      <w:r w:rsidRPr="00D42E2A">
        <w:rPr>
          <w:sz w:val="22"/>
          <w:szCs w:val="22"/>
        </w:rPr>
        <w:t>Section 26C of the Principal Act is amended by omitting “is a class” and substituting “are classes”.</w:t>
      </w:r>
    </w:p>
    <w:p w14:paraId="45FE451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Circumstances for granting visas</w:t>
      </w:r>
    </w:p>
    <w:p w14:paraId="46ACFCD6" w14:textId="77777777" w:rsidR="0072145D" w:rsidRPr="00D42E2A" w:rsidRDefault="0072145D" w:rsidP="0072145D">
      <w:pPr>
        <w:tabs>
          <w:tab w:val="left" w:pos="739"/>
        </w:tabs>
        <w:autoSpaceDE w:val="0"/>
        <w:autoSpaceDN w:val="0"/>
        <w:adjustRightInd w:val="0"/>
        <w:spacing w:before="120"/>
        <w:ind w:left="336"/>
        <w:jc w:val="both"/>
        <w:rPr>
          <w:sz w:val="22"/>
          <w:szCs w:val="22"/>
        </w:rPr>
      </w:pPr>
      <w:r w:rsidRPr="00D42E2A">
        <w:rPr>
          <w:b/>
          <w:bCs/>
          <w:sz w:val="22"/>
          <w:szCs w:val="22"/>
        </w:rPr>
        <w:t>11.</w:t>
      </w:r>
      <w:r w:rsidRPr="00D42E2A">
        <w:rPr>
          <w:b/>
          <w:bCs/>
          <w:sz w:val="22"/>
          <w:szCs w:val="22"/>
        </w:rPr>
        <w:tab/>
      </w:r>
      <w:r w:rsidRPr="00D42E2A">
        <w:rPr>
          <w:sz w:val="22"/>
          <w:szCs w:val="22"/>
        </w:rPr>
        <w:t>Section 26F of the Principal Act is amended:</w:t>
      </w:r>
    </w:p>
    <w:p w14:paraId="756C7F25"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(a)</w:t>
      </w:r>
      <w:r w:rsidRPr="00D42E2A">
        <w:rPr>
          <w:sz w:val="22"/>
          <w:szCs w:val="22"/>
        </w:rPr>
        <w:tab/>
        <w:t>by omitting from subsection (1) “in a” and substituting “of a”;</w:t>
      </w:r>
    </w:p>
    <w:p w14:paraId="5E56B3BD"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(b)</w:t>
      </w:r>
      <w:r w:rsidRPr="00D42E2A">
        <w:rPr>
          <w:sz w:val="22"/>
          <w:szCs w:val="22"/>
        </w:rPr>
        <w:tab/>
        <w:t>by omitting from paragraph (2)(b) “or has been refused immigration clearance”;</w:t>
      </w:r>
    </w:p>
    <w:p w14:paraId="3F3A38E5"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(c)</w:t>
      </w:r>
      <w:r w:rsidRPr="00D42E2A">
        <w:rPr>
          <w:sz w:val="22"/>
          <w:szCs w:val="22"/>
        </w:rPr>
        <w:tab/>
        <w:t>by inserting after paragraph (2)(b) the following paragraph:</w:t>
      </w:r>
    </w:p>
    <w:p w14:paraId="37A57DDC" w14:textId="77777777" w:rsidR="0072145D" w:rsidRPr="00D42E2A" w:rsidRDefault="0072145D" w:rsidP="0072145D">
      <w:pPr>
        <w:autoSpaceDE w:val="0"/>
        <w:autoSpaceDN w:val="0"/>
        <w:adjustRightInd w:val="0"/>
        <w:spacing w:before="120"/>
        <w:ind w:left="1565" w:hanging="634"/>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has been refused immigration clearance and has not subsequently been immigration cleared; or”;</w:t>
      </w:r>
    </w:p>
    <w:p w14:paraId="62DA4480"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(d)</w:t>
      </w:r>
      <w:r w:rsidRPr="00D42E2A">
        <w:rPr>
          <w:sz w:val="22"/>
          <w:szCs w:val="22"/>
        </w:rPr>
        <w:tab/>
        <w:t>by omitting paragraph (2)(c) and substituting the following paragraph:</w:t>
      </w:r>
    </w:p>
    <w:p w14:paraId="6A82CBB2" w14:textId="77777777" w:rsidR="0072145D" w:rsidRPr="00D42E2A" w:rsidRDefault="0072145D" w:rsidP="0072145D">
      <w:pPr>
        <w:autoSpaceDE w:val="0"/>
        <w:autoSpaceDN w:val="0"/>
        <w:adjustRightInd w:val="0"/>
        <w:spacing w:before="120"/>
        <w:ind w:left="931"/>
        <w:jc w:val="both"/>
        <w:rPr>
          <w:sz w:val="22"/>
          <w:szCs w:val="22"/>
        </w:rPr>
      </w:pPr>
      <w:r w:rsidRPr="00D42E2A">
        <w:rPr>
          <w:sz w:val="22"/>
          <w:szCs w:val="22"/>
        </w:rPr>
        <w:t>“(c)</w:t>
      </w:r>
      <w:r w:rsidRPr="00D42E2A">
        <w:rPr>
          <w:sz w:val="22"/>
          <w:szCs w:val="22"/>
        </w:rPr>
        <w:tab/>
        <w:t>is in the migration zone and, on last entering Australia:</w:t>
      </w:r>
    </w:p>
    <w:p w14:paraId="36CD6CC4" w14:textId="2A5CB812" w:rsidR="0072145D" w:rsidRPr="00D42E2A" w:rsidRDefault="0072145D" w:rsidP="002B1A55">
      <w:pPr>
        <w:autoSpaceDE w:val="0"/>
        <w:autoSpaceDN w:val="0"/>
        <w:adjustRightInd w:val="0"/>
        <w:spacing w:before="120"/>
        <w:ind w:left="2045" w:hanging="4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immigration cleared; or</w:t>
      </w:r>
    </w:p>
    <w:p w14:paraId="01D273C6" w14:textId="77777777" w:rsidR="0072145D" w:rsidRPr="00D42E2A" w:rsidRDefault="0072145D" w:rsidP="0072145D">
      <w:pPr>
        <w:autoSpaceDE w:val="0"/>
        <w:autoSpaceDN w:val="0"/>
        <w:adjustRightInd w:val="0"/>
        <w:spacing w:before="120"/>
        <w:ind w:left="2045" w:hanging="413"/>
        <w:jc w:val="both"/>
        <w:rPr>
          <w:sz w:val="22"/>
          <w:szCs w:val="22"/>
        </w:rPr>
      </w:pPr>
      <w:r w:rsidRPr="00D42E2A">
        <w:rPr>
          <w:sz w:val="22"/>
          <w:szCs w:val="22"/>
        </w:rPr>
        <w:t>(ii)</w:t>
      </w:r>
      <w:r w:rsidRPr="00D42E2A">
        <w:rPr>
          <w:sz w:val="22"/>
          <w:szCs w:val="22"/>
        </w:rPr>
        <w:tab/>
        <w:t>bypassed immigration clearance and had not subsequently been immigration cleared.”.</w:t>
      </w:r>
    </w:p>
    <w:p w14:paraId="01B01ADF"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Conditions on visas</w:t>
      </w:r>
    </w:p>
    <w:p w14:paraId="5C03895F" w14:textId="77777777" w:rsidR="0072145D" w:rsidRPr="00D42E2A" w:rsidRDefault="0072145D" w:rsidP="0072145D">
      <w:pPr>
        <w:tabs>
          <w:tab w:val="left" w:pos="739"/>
        </w:tabs>
        <w:autoSpaceDE w:val="0"/>
        <w:autoSpaceDN w:val="0"/>
        <w:adjustRightInd w:val="0"/>
        <w:spacing w:before="120"/>
        <w:ind w:left="336"/>
        <w:jc w:val="both"/>
        <w:rPr>
          <w:sz w:val="22"/>
          <w:szCs w:val="22"/>
        </w:rPr>
      </w:pPr>
      <w:r w:rsidRPr="00D42E2A">
        <w:rPr>
          <w:b/>
          <w:bCs/>
          <w:sz w:val="22"/>
          <w:szCs w:val="22"/>
        </w:rPr>
        <w:t>12.</w:t>
      </w:r>
      <w:r w:rsidRPr="00D42E2A">
        <w:rPr>
          <w:b/>
          <w:bCs/>
          <w:sz w:val="22"/>
          <w:szCs w:val="22"/>
        </w:rPr>
        <w:tab/>
      </w:r>
      <w:r w:rsidRPr="00D42E2A">
        <w:rPr>
          <w:sz w:val="22"/>
          <w:szCs w:val="22"/>
        </w:rPr>
        <w:t>Section 26G of the Principal Act is amended:</w:t>
      </w:r>
    </w:p>
    <w:p w14:paraId="0EB9E05F" w14:textId="77777777" w:rsidR="0072145D" w:rsidRPr="00D42E2A" w:rsidRDefault="0072145D" w:rsidP="0072145D">
      <w:pPr>
        <w:tabs>
          <w:tab w:val="left" w:pos="739"/>
        </w:tabs>
        <w:autoSpaceDE w:val="0"/>
        <w:autoSpaceDN w:val="0"/>
        <w:adjustRightInd w:val="0"/>
        <w:spacing w:before="120"/>
        <w:ind w:left="331"/>
        <w:jc w:val="both"/>
        <w:rPr>
          <w:sz w:val="22"/>
          <w:szCs w:val="22"/>
        </w:rPr>
      </w:pPr>
      <w:r w:rsidRPr="00D42E2A">
        <w:rPr>
          <w:b/>
          <w:sz w:val="22"/>
          <w:szCs w:val="22"/>
        </w:rPr>
        <w:t>(a)</w:t>
      </w:r>
      <w:r w:rsidRPr="00D42E2A">
        <w:rPr>
          <w:sz w:val="22"/>
          <w:szCs w:val="22"/>
        </w:rPr>
        <w:tab/>
        <w:t>by omitting from subsection (1) “in a” and substituting “of a”;</w:t>
      </w:r>
    </w:p>
    <w:p w14:paraId="0BE146B3" w14:textId="77777777" w:rsidR="0072145D" w:rsidRPr="00D42E2A" w:rsidRDefault="0072145D" w:rsidP="0072145D">
      <w:pPr>
        <w:tabs>
          <w:tab w:val="left" w:pos="739"/>
        </w:tabs>
        <w:autoSpaceDE w:val="0"/>
        <w:autoSpaceDN w:val="0"/>
        <w:adjustRightInd w:val="0"/>
        <w:spacing w:before="120"/>
        <w:ind w:left="331"/>
        <w:jc w:val="both"/>
        <w:rPr>
          <w:sz w:val="22"/>
          <w:szCs w:val="22"/>
        </w:rPr>
      </w:pPr>
      <w:r w:rsidRPr="00D42E2A">
        <w:rPr>
          <w:b/>
          <w:sz w:val="22"/>
          <w:szCs w:val="22"/>
        </w:rPr>
        <w:t>(b)</w:t>
      </w:r>
      <w:r w:rsidRPr="00D42E2A">
        <w:rPr>
          <w:sz w:val="22"/>
          <w:szCs w:val="22"/>
        </w:rPr>
        <w:tab/>
        <w:t>by omitting from subsection (2) “in a” and substituting “of a”;</w:t>
      </w:r>
    </w:p>
    <w:p w14:paraId="5C61FE9E" w14:textId="77777777" w:rsidR="0072145D" w:rsidRPr="00D42E2A" w:rsidRDefault="0072145D" w:rsidP="0072145D">
      <w:pPr>
        <w:tabs>
          <w:tab w:val="left" w:pos="739"/>
        </w:tabs>
        <w:autoSpaceDE w:val="0"/>
        <w:autoSpaceDN w:val="0"/>
        <w:adjustRightInd w:val="0"/>
        <w:spacing w:before="120"/>
        <w:ind w:left="739" w:hanging="408"/>
        <w:jc w:val="both"/>
        <w:rPr>
          <w:sz w:val="22"/>
          <w:szCs w:val="22"/>
        </w:rPr>
      </w:pPr>
      <w:r w:rsidRPr="00D42E2A">
        <w:rPr>
          <w:b/>
          <w:sz w:val="22"/>
          <w:szCs w:val="22"/>
        </w:rPr>
        <w:t>(c)</w:t>
      </w:r>
      <w:r w:rsidRPr="00D42E2A">
        <w:rPr>
          <w:sz w:val="22"/>
          <w:szCs w:val="22"/>
        </w:rPr>
        <w:tab/>
        <w:t>by omitting from paragraph (2)(a) “a visa” and substituting “a substantive visa (other than a protection visa)”;</w:t>
      </w:r>
    </w:p>
    <w:p w14:paraId="3671D914" w14:textId="77777777" w:rsidR="0072145D" w:rsidRPr="00D42E2A" w:rsidRDefault="0072145D" w:rsidP="0072145D">
      <w:pPr>
        <w:tabs>
          <w:tab w:val="left" w:pos="739"/>
        </w:tabs>
        <w:autoSpaceDE w:val="0"/>
        <w:autoSpaceDN w:val="0"/>
        <w:adjustRightInd w:val="0"/>
        <w:spacing w:before="120"/>
        <w:ind w:left="331"/>
        <w:jc w:val="both"/>
        <w:rPr>
          <w:sz w:val="22"/>
          <w:szCs w:val="22"/>
        </w:rPr>
      </w:pPr>
      <w:r w:rsidRPr="00D42E2A">
        <w:rPr>
          <w:b/>
          <w:sz w:val="22"/>
          <w:szCs w:val="22"/>
        </w:rPr>
        <w:t>(d)</w:t>
      </w:r>
      <w:r w:rsidRPr="00D42E2A">
        <w:rPr>
          <w:sz w:val="22"/>
          <w:szCs w:val="22"/>
        </w:rPr>
        <w:tab/>
        <w:t>by adding at the end the following subsection:</w:t>
      </w:r>
    </w:p>
    <w:p w14:paraId="48A19A66" w14:textId="77777777" w:rsidR="0072145D" w:rsidRPr="00D42E2A" w:rsidRDefault="0072145D" w:rsidP="0072145D">
      <w:pPr>
        <w:autoSpaceDE w:val="0"/>
        <w:autoSpaceDN w:val="0"/>
        <w:adjustRightInd w:val="0"/>
        <w:spacing w:before="120"/>
        <w:ind w:left="749" w:firstLine="250"/>
        <w:jc w:val="both"/>
        <w:rPr>
          <w:sz w:val="22"/>
          <w:szCs w:val="22"/>
        </w:rPr>
      </w:pPr>
      <w:r w:rsidRPr="00D42E2A">
        <w:rPr>
          <w:sz w:val="22"/>
          <w:szCs w:val="22"/>
        </w:rPr>
        <w:t>“(3)</w:t>
      </w:r>
      <w:r w:rsidRPr="00D42E2A">
        <w:rPr>
          <w:sz w:val="22"/>
          <w:szCs w:val="22"/>
        </w:rPr>
        <w:tab/>
        <w:t>In addition to any conditions specified under subsection (1), the Minister may specify that a visa is subject to such conditions as are permitted by the regulations for the purposes of this subsection.”.</w:t>
      </w:r>
    </w:p>
    <w:p w14:paraId="7AAD157D"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Visa essential for travel</w:t>
      </w:r>
    </w:p>
    <w:p w14:paraId="5D1E65D4" w14:textId="77777777" w:rsidR="0072145D" w:rsidRPr="00D42E2A" w:rsidRDefault="0072145D" w:rsidP="0072145D">
      <w:pPr>
        <w:tabs>
          <w:tab w:val="left" w:pos="715"/>
        </w:tabs>
        <w:autoSpaceDE w:val="0"/>
        <w:autoSpaceDN w:val="0"/>
        <w:adjustRightInd w:val="0"/>
        <w:spacing w:before="120"/>
        <w:ind w:firstLine="307"/>
        <w:jc w:val="both"/>
        <w:rPr>
          <w:sz w:val="22"/>
          <w:szCs w:val="22"/>
        </w:rPr>
      </w:pPr>
      <w:r w:rsidRPr="00D42E2A">
        <w:rPr>
          <w:b/>
          <w:bCs/>
          <w:sz w:val="22"/>
          <w:szCs w:val="22"/>
        </w:rPr>
        <w:t>13.</w:t>
      </w:r>
      <w:r w:rsidRPr="00D42E2A">
        <w:rPr>
          <w:b/>
          <w:bCs/>
          <w:sz w:val="22"/>
          <w:szCs w:val="22"/>
        </w:rPr>
        <w:tab/>
      </w:r>
      <w:r w:rsidRPr="00D42E2A">
        <w:rPr>
          <w:sz w:val="22"/>
          <w:szCs w:val="22"/>
        </w:rPr>
        <w:t>Section 26H of the Principal Act is amended by inserting in subsections (1) and (3) “that is in effect” after “visa”.</w:t>
      </w:r>
    </w:p>
    <w:p w14:paraId="723554F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Visa holders must usually enter at a port</w:t>
      </w:r>
    </w:p>
    <w:p w14:paraId="0308CD71" w14:textId="77777777" w:rsidR="0072145D" w:rsidRPr="00D42E2A" w:rsidRDefault="0072145D" w:rsidP="0072145D">
      <w:pPr>
        <w:tabs>
          <w:tab w:val="left" w:pos="734"/>
        </w:tabs>
        <w:autoSpaceDE w:val="0"/>
        <w:autoSpaceDN w:val="0"/>
        <w:adjustRightInd w:val="0"/>
        <w:spacing w:before="120"/>
        <w:ind w:left="326"/>
        <w:jc w:val="both"/>
        <w:rPr>
          <w:sz w:val="22"/>
          <w:szCs w:val="22"/>
        </w:rPr>
      </w:pPr>
      <w:r w:rsidRPr="00D42E2A">
        <w:rPr>
          <w:b/>
          <w:bCs/>
          <w:sz w:val="22"/>
          <w:szCs w:val="22"/>
        </w:rPr>
        <w:t>14.</w:t>
      </w:r>
      <w:r w:rsidRPr="00D42E2A">
        <w:rPr>
          <w:b/>
          <w:bCs/>
          <w:sz w:val="22"/>
          <w:szCs w:val="22"/>
        </w:rPr>
        <w:tab/>
      </w:r>
      <w:r w:rsidRPr="00D42E2A">
        <w:rPr>
          <w:sz w:val="22"/>
          <w:szCs w:val="22"/>
        </w:rPr>
        <w:t>Section 26J of the Principal Act is amended:</w:t>
      </w:r>
    </w:p>
    <w:p w14:paraId="03BE0F8B"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b/>
          <w:sz w:val="22"/>
          <w:szCs w:val="22"/>
        </w:rPr>
        <w:t>(a)</w:t>
      </w:r>
      <w:r w:rsidRPr="00D42E2A">
        <w:rPr>
          <w:sz w:val="22"/>
          <w:szCs w:val="22"/>
        </w:rPr>
        <w:tab/>
        <w:t>by inserting “travel to and” before “enter” (first occurring);</w:t>
      </w:r>
    </w:p>
    <w:p w14:paraId="2D66F069"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b/>
          <w:sz w:val="22"/>
          <w:szCs w:val="22"/>
        </w:rPr>
        <w:t>(b)</w:t>
      </w:r>
      <w:r w:rsidRPr="00D42E2A">
        <w:rPr>
          <w:sz w:val="22"/>
          <w:szCs w:val="22"/>
        </w:rPr>
        <w:tab/>
        <w:t>by inserting “that is in effect” after “Australia” (first occurring);</w:t>
      </w:r>
    </w:p>
    <w:p w14:paraId="6121BD5B"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b/>
          <w:sz w:val="22"/>
          <w:szCs w:val="22"/>
        </w:rPr>
        <w:t>(c)</w:t>
      </w:r>
      <w:r w:rsidRPr="00D42E2A">
        <w:rPr>
          <w:sz w:val="22"/>
          <w:szCs w:val="22"/>
        </w:rPr>
        <w:tab/>
        <w:t>by adding at the end the following subsection:</w:t>
      </w:r>
    </w:p>
    <w:p w14:paraId="666A391D" w14:textId="77777777" w:rsidR="0072145D" w:rsidRPr="00D42E2A" w:rsidRDefault="0072145D" w:rsidP="0072145D">
      <w:pPr>
        <w:autoSpaceDE w:val="0"/>
        <w:autoSpaceDN w:val="0"/>
        <w:adjustRightInd w:val="0"/>
        <w:spacing w:before="120"/>
        <w:ind w:left="720" w:firstLine="250"/>
        <w:jc w:val="both"/>
        <w:rPr>
          <w:sz w:val="22"/>
          <w:szCs w:val="22"/>
        </w:rPr>
      </w:pPr>
      <w:r w:rsidRPr="00D42E2A">
        <w:rPr>
          <w:sz w:val="22"/>
          <w:szCs w:val="22"/>
        </w:rPr>
        <w:t>“(2)</w:t>
      </w:r>
      <w:r w:rsidRPr="00D42E2A">
        <w:rPr>
          <w:sz w:val="22"/>
          <w:szCs w:val="22"/>
        </w:rPr>
        <w:tab/>
        <w:t>For the purposes of subsection (1), a holder who travels to and enters Australia on an aircraft is taken to have entered Australia when that aircraft lands.”.</w:t>
      </w:r>
    </w:p>
    <w:p w14:paraId="141E090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Application for </w:t>
      </w:r>
      <w:r w:rsidRPr="00D42E2A">
        <w:rPr>
          <w:sz w:val="22"/>
          <w:szCs w:val="22"/>
        </w:rPr>
        <w:t>visa</w:t>
      </w:r>
    </w:p>
    <w:p w14:paraId="5F4CC57A" w14:textId="77777777" w:rsidR="0072145D" w:rsidRPr="00D42E2A" w:rsidRDefault="0072145D" w:rsidP="0072145D">
      <w:pPr>
        <w:tabs>
          <w:tab w:val="left" w:pos="734"/>
        </w:tabs>
        <w:autoSpaceDE w:val="0"/>
        <w:autoSpaceDN w:val="0"/>
        <w:adjustRightInd w:val="0"/>
        <w:spacing w:before="120"/>
        <w:ind w:left="326"/>
        <w:jc w:val="both"/>
        <w:rPr>
          <w:sz w:val="22"/>
          <w:szCs w:val="22"/>
        </w:rPr>
      </w:pPr>
      <w:r w:rsidRPr="00D42E2A">
        <w:rPr>
          <w:b/>
          <w:bCs/>
          <w:sz w:val="22"/>
          <w:szCs w:val="22"/>
        </w:rPr>
        <w:t>15.</w:t>
      </w:r>
      <w:r w:rsidRPr="00D42E2A">
        <w:rPr>
          <w:b/>
          <w:bCs/>
          <w:sz w:val="22"/>
          <w:szCs w:val="22"/>
        </w:rPr>
        <w:tab/>
      </w:r>
      <w:r w:rsidRPr="00D42E2A">
        <w:rPr>
          <w:sz w:val="22"/>
          <w:szCs w:val="22"/>
        </w:rPr>
        <w:t>Section 26L of the Principal Act is amended:</w:t>
      </w:r>
    </w:p>
    <w:p w14:paraId="1F40D029"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(a)</w:t>
      </w:r>
      <w:r w:rsidRPr="00D42E2A">
        <w:rPr>
          <w:sz w:val="22"/>
          <w:szCs w:val="22"/>
        </w:rPr>
        <w:tab/>
        <w:t>by omitting subsection (1) and substituting the following subsection:</w:t>
      </w:r>
    </w:p>
    <w:p w14:paraId="147E6B85" w14:textId="77777777" w:rsidR="0072145D" w:rsidRPr="00D42E2A" w:rsidRDefault="0072145D" w:rsidP="0072145D">
      <w:pPr>
        <w:autoSpaceDE w:val="0"/>
        <w:autoSpaceDN w:val="0"/>
        <w:adjustRightInd w:val="0"/>
        <w:spacing w:before="120"/>
        <w:ind w:left="715" w:firstLine="254"/>
        <w:jc w:val="both"/>
        <w:rPr>
          <w:sz w:val="22"/>
          <w:szCs w:val="22"/>
        </w:rPr>
      </w:pPr>
      <w:r w:rsidRPr="00D42E2A">
        <w:rPr>
          <w:sz w:val="22"/>
          <w:szCs w:val="22"/>
        </w:rPr>
        <w:t>“(1)</w:t>
      </w:r>
      <w:r w:rsidRPr="00D42E2A">
        <w:rPr>
          <w:sz w:val="22"/>
          <w:szCs w:val="22"/>
        </w:rPr>
        <w:tab/>
        <w:t>Subject to this Act and the regulations, a non-citizen who wants a visa must apply for a visa of a particular class.”;</w:t>
      </w:r>
    </w:p>
    <w:p w14:paraId="50EF90C0"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(b)</w:t>
      </w:r>
      <w:r w:rsidRPr="00D42E2A">
        <w:rPr>
          <w:sz w:val="22"/>
          <w:szCs w:val="22"/>
        </w:rPr>
        <w:tab/>
        <w:t>by omitting from paragraphs (2)(b) and (c) “in a” and substituting “of a”;</w:t>
      </w:r>
    </w:p>
    <w:p w14:paraId="119101E0"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(c)</w:t>
      </w:r>
      <w:r w:rsidRPr="00D42E2A">
        <w:rPr>
          <w:sz w:val="22"/>
          <w:szCs w:val="22"/>
        </w:rPr>
        <w:tab/>
        <w:t>by omitting from subsection (3) “in a” and substituting “for a visa of a”;</w:t>
      </w:r>
    </w:p>
    <w:p w14:paraId="0301A5FA"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(d)</w:t>
      </w:r>
      <w:r w:rsidRPr="00D42E2A">
        <w:rPr>
          <w:sz w:val="22"/>
          <w:szCs w:val="22"/>
        </w:rPr>
        <w:tab/>
        <w:t>by omitting from paragraph (3)(b) “or have been refused immigration clearance”;</w:t>
      </w:r>
    </w:p>
    <w:p w14:paraId="714912C0"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(e)</w:t>
      </w:r>
      <w:r w:rsidRPr="00D42E2A">
        <w:rPr>
          <w:sz w:val="22"/>
          <w:szCs w:val="22"/>
        </w:rPr>
        <w:tab/>
        <w:t>by inserting after paragraph (3)(b) the following subparagraph:</w:t>
      </w:r>
    </w:p>
    <w:p w14:paraId="1B615307" w14:textId="77777777" w:rsidR="0072145D" w:rsidRPr="00D42E2A" w:rsidRDefault="0072145D" w:rsidP="0072145D">
      <w:pPr>
        <w:autoSpaceDE w:val="0"/>
        <w:autoSpaceDN w:val="0"/>
        <w:adjustRightInd w:val="0"/>
        <w:spacing w:before="120"/>
        <w:ind w:left="1550" w:hanging="638"/>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must have been refused immigration clearance and not have subsequently been immigration cleared; or”;</w:t>
      </w:r>
    </w:p>
    <w:p w14:paraId="7FBB0716" w14:textId="77777777" w:rsidR="0072145D" w:rsidRPr="00D42E2A" w:rsidRDefault="0072145D" w:rsidP="0072145D">
      <w:pPr>
        <w:tabs>
          <w:tab w:val="left" w:pos="710"/>
          <w:tab w:val="left" w:pos="6379"/>
        </w:tabs>
        <w:autoSpaceDE w:val="0"/>
        <w:autoSpaceDN w:val="0"/>
        <w:adjustRightInd w:val="0"/>
        <w:spacing w:before="120"/>
        <w:ind w:left="710" w:hanging="398"/>
        <w:jc w:val="both"/>
        <w:rPr>
          <w:sz w:val="22"/>
          <w:szCs w:val="22"/>
        </w:rPr>
      </w:pPr>
      <w:r w:rsidRPr="00D42E2A">
        <w:rPr>
          <w:b/>
          <w:sz w:val="22"/>
          <w:szCs w:val="22"/>
        </w:rPr>
        <w:t>(f)</w:t>
      </w:r>
      <w:r w:rsidRPr="00D42E2A">
        <w:rPr>
          <w:sz w:val="22"/>
          <w:szCs w:val="22"/>
        </w:rPr>
        <w:tab/>
        <w:t>by omitting paragraph (3)(c) and substituting the following paragraph:</w:t>
      </w:r>
    </w:p>
    <w:p w14:paraId="450BC523" w14:textId="77777777" w:rsidR="0072145D" w:rsidRPr="00D42E2A" w:rsidRDefault="0072145D" w:rsidP="0072145D">
      <w:pPr>
        <w:autoSpaceDE w:val="0"/>
        <w:autoSpaceDN w:val="0"/>
        <w:adjustRightInd w:val="0"/>
        <w:spacing w:before="120"/>
        <w:ind w:left="917"/>
        <w:jc w:val="both"/>
        <w:rPr>
          <w:sz w:val="22"/>
          <w:szCs w:val="22"/>
        </w:rPr>
      </w:pPr>
      <w:r w:rsidRPr="00D42E2A">
        <w:rPr>
          <w:sz w:val="22"/>
          <w:szCs w:val="22"/>
        </w:rPr>
        <w:t>“(c)</w:t>
      </w:r>
      <w:r w:rsidRPr="00D42E2A">
        <w:rPr>
          <w:sz w:val="22"/>
          <w:szCs w:val="22"/>
        </w:rPr>
        <w:tab/>
        <w:t>must be in the migration zone and, on last entering Australia:</w:t>
      </w:r>
    </w:p>
    <w:p w14:paraId="6F96AA27" w14:textId="77777777" w:rsidR="0072145D" w:rsidRPr="00D42E2A" w:rsidRDefault="0072145D" w:rsidP="0072145D">
      <w:pPr>
        <w:autoSpaceDE w:val="0"/>
        <w:autoSpaceDN w:val="0"/>
        <w:adjustRightInd w:val="0"/>
        <w:spacing w:before="120"/>
        <w:ind w:left="2021" w:hanging="408"/>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have been immigration cleared; or</w:t>
      </w:r>
    </w:p>
    <w:p w14:paraId="020A7D3A" w14:textId="77777777" w:rsidR="0072145D" w:rsidRPr="00D42E2A" w:rsidRDefault="0072145D" w:rsidP="0072145D">
      <w:pPr>
        <w:autoSpaceDE w:val="0"/>
        <w:autoSpaceDN w:val="0"/>
        <w:adjustRightInd w:val="0"/>
        <w:spacing w:before="120"/>
        <w:ind w:left="2021" w:hanging="408"/>
        <w:jc w:val="both"/>
        <w:rPr>
          <w:sz w:val="22"/>
          <w:szCs w:val="22"/>
        </w:rPr>
      </w:pPr>
      <w:r w:rsidRPr="00D42E2A">
        <w:rPr>
          <w:sz w:val="22"/>
          <w:szCs w:val="22"/>
        </w:rPr>
        <w:t>(ii)</w:t>
      </w:r>
      <w:r w:rsidRPr="00D42E2A">
        <w:rPr>
          <w:sz w:val="22"/>
          <w:szCs w:val="22"/>
        </w:rPr>
        <w:tab/>
        <w:t>have bypassed immigration clearance and not have subsequently been immigration cleared;”.</w:t>
      </w:r>
    </w:p>
    <w:p w14:paraId="6772D2A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Valid visa application</w:t>
      </w:r>
    </w:p>
    <w:p w14:paraId="3B07BCBD" w14:textId="77777777" w:rsidR="0072145D" w:rsidRPr="00D42E2A" w:rsidRDefault="0072145D" w:rsidP="0072145D">
      <w:pPr>
        <w:tabs>
          <w:tab w:val="left" w:pos="734"/>
        </w:tabs>
        <w:autoSpaceDE w:val="0"/>
        <w:autoSpaceDN w:val="0"/>
        <w:adjustRightInd w:val="0"/>
        <w:spacing w:before="120"/>
        <w:ind w:left="326"/>
        <w:jc w:val="both"/>
        <w:rPr>
          <w:sz w:val="22"/>
          <w:szCs w:val="22"/>
        </w:rPr>
      </w:pPr>
      <w:r w:rsidRPr="00D42E2A">
        <w:rPr>
          <w:b/>
          <w:bCs/>
          <w:sz w:val="22"/>
          <w:szCs w:val="22"/>
        </w:rPr>
        <w:t>16.</w:t>
      </w:r>
      <w:r w:rsidRPr="00D42E2A">
        <w:rPr>
          <w:b/>
          <w:bCs/>
          <w:sz w:val="22"/>
          <w:szCs w:val="22"/>
        </w:rPr>
        <w:tab/>
      </w:r>
      <w:r w:rsidRPr="00D42E2A">
        <w:rPr>
          <w:sz w:val="22"/>
          <w:szCs w:val="22"/>
        </w:rPr>
        <w:t>Section 26M of the Principal Act is amended:</w:t>
      </w:r>
    </w:p>
    <w:p w14:paraId="32E0835D" w14:textId="77777777" w:rsidR="0072145D" w:rsidRPr="00D42E2A" w:rsidRDefault="0072145D" w:rsidP="0072145D">
      <w:pPr>
        <w:tabs>
          <w:tab w:val="left" w:pos="710"/>
        </w:tabs>
        <w:autoSpaceDE w:val="0"/>
        <w:autoSpaceDN w:val="0"/>
        <w:adjustRightInd w:val="0"/>
        <w:spacing w:before="120"/>
        <w:ind w:left="710" w:hanging="403"/>
        <w:jc w:val="both"/>
        <w:rPr>
          <w:sz w:val="22"/>
          <w:szCs w:val="22"/>
        </w:rPr>
      </w:pPr>
      <w:r w:rsidRPr="00D42E2A">
        <w:rPr>
          <w:b/>
          <w:sz w:val="22"/>
          <w:szCs w:val="22"/>
        </w:rPr>
        <w:t>(a)</w:t>
      </w:r>
      <w:r w:rsidRPr="00D42E2A">
        <w:rPr>
          <w:sz w:val="22"/>
          <w:szCs w:val="22"/>
        </w:rPr>
        <w:tab/>
        <w:t>by omitting “An application” and substituting “Subject to subsection (2), an application”;</w:t>
      </w:r>
    </w:p>
    <w:p w14:paraId="6A1C656B" w14:textId="77777777" w:rsidR="0072145D" w:rsidRPr="00D42E2A" w:rsidRDefault="0072145D" w:rsidP="0072145D">
      <w:pPr>
        <w:tabs>
          <w:tab w:val="left" w:pos="710"/>
        </w:tabs>
        <w:autoSpaceDE w:val="0"/>
        <w:autoSpaceDN w:val="0"/>
        <w:adjustRightInd w:val="0"/>
        <w:spacing w:before="120"/>
        <w:ind w:left="307"/>
        <w:jc w:val="both"/>
        <w:rPr>
          <w:sz w:val="22"/>
          <w:szCs w:val="22"/>
        </w:rPr>
      </w:pPr>
      <w:r w:rsidRPr="00D42E2A">
        <w:rPr>
          <w:b/>
          <w:sz w:val="22"/>
          <w:szCs w:val="22"/>
        </w:rPr>
        <w:t>(b)</w:t>
      </w:r>
      <w:r w:rsidRPr="00D42E2A">
        <w:rPr>
          <w:sz w:val="22"/>
          <w:szCs w:val="22"/>
        </w:rPr>
        <w:tab/>
        <w:t>by omitting from paragraph (a) “in a” and substituting “of a”;</w:t>
      </w:r>
    </w:p>
    <w:p w14:paraId="5E6BA385"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br w:type="page"/>
      </w:r>
      <w:r w:rsidRPr="00D42E2A">
        <w:rPr>
          <w:b/>
          <w:sz w:val="22"/>
          <w:szCs w:val="22"/>
        </w:rPr>
        <w:lastRenderedPageBreak/>
        <w:t>(c)</w:t>
      </w:r>
      <w:r w:rsidRPr="00D42E2A">
        <w:rPr>
          <w:sz w:val="22"/>
          <w:szCs w:val="22"/>
        </w:rPr>
        <w:tab/>
        <w:t>by adding at the end the following subsection:</w:t>
      </w:r>
    </w:p>
    <w:p w14:paraId="626D0380" w14:textId="77777777" w:rsidR="0072145D" w:rsidRPr="00D42E2A" w:rsidRDefault="0072145D" w:rsidP="0072145D">
      <w:pPr>
        <w:autoSpaceDE w:val="0"/>
        <w:autoSpaceDN w:val="0"/>
        <w:adjustRightInd w:val="0"/>
        <w:spacing w:before="120"/>
        <w:ind w:left="960"/>
        <w:jc w:val="both"/>
        <w:rPr>
          <w:sz w:val="22"/>
          <w:szCs w:val="22"/>
        </w:rPr>
      </w:pPr>
      <w:r w:rsidRPr="00D42E2A">
        <w:rPr>
          <w:sz w:val="22"/>
          <w:szCs w:val="22"/>
        </w:rPr>
        <w:t>“(2)</w:t>
      </w:r>
      <w:r w:rsidRPr="00D42E2A">
        <w:rPr>
          <w:sz w:val="22"/>
          <w:szCs w:val="22"/>
        </w:rPr>
        <w:tab/>
        <w:t>An application for a visa is also valid if:</w:t>
      </w:r>
    </w:p>
    <w:p w14:paraId="0B2C2BB5" w14:textId="77777777" w:rsidR="0072145D" w:rsidRPr="00D42E2A" w:rsidRDefault="0072145D" w:rsidP="0072145D">
      <w:pPr>
        <w:tabs>
          <w:tab w:val="left" w:pos="1306"/>
        </w:tabs>
        <w:autoSpaceDE w:val="0"/>
        <w:autoSpaceDN w:val="0"/>
        <w:adjustRightInd w:val="0"/>
        <w:spacing w:before="120"/>
        <w:ind w:left="1306" w:hanging="394"/>
        <w:jc w:val="both"/>
        <w:rPr>
          <w:sz w:val="22"/>
          <w:szCs w:val="22"/>
        </w:rPr>
      </w:pPr>
      <w:r w:rsidRPr="00D42E2A">
        <w:rPr>
          <w:sz w:val="22"/>
          <w:szCs w:val="22"/>
        </w:rPr>
        <w:t>(a)</w:t>
      </w:r>
      <w:r w:rsidRPr="00D42E2A">
        <w:rPr>
          <w:sz w:val="22"/>
          <w:szCs w:val="22"/>
        </w:rPr>
        <w:tab/>
        <w:t>it is an application for a visa of a class prescribed for the purposes of this subsection; and</w:t>
      </w:r>
    </w:p>
    <w:p w14:paraId="389568F0" w14:textId="77777777" w:rsidR="0072145D" w:rsidRPr="00D42E2A" w:rsidRDefault="0072145D" w:rsidP="0072145D">
      <w:pPr>
        <w:tabs>
          <w:tab w:val="left" w:pos="1306"/>
        </w:tabs>
        <w:autoSpaceDE w:val="0"/>
        <w:autoSpaceDN w:val="0"/>
        <w:adjustRightInd w:val="0"/>
        <w:spacing w:before="120"/>
        <w:ind w:left="1306" w:hanging="394"/>
        <w:jc w:val="both"/>
        <w:rPr>
          <w:sz w:val="22"/>
          <w:szCs w:val="22"/>
        </w:rPr>
      </w:pPr>
      <w:r w:rsidRPr="00D42E2A">
        <w:rPr>
          <w:sz w:val="22"/>
          <w:szCs w:val="22"/>
        </w:rPr>
        <w:t>(b)</w:t>
      </w:r>
      <w:r w:rsidRPr="00D42E2A">
        <w:rPr>
          <w:sz w:val="22"/>
          <w:szCs w:val="22"/>
        </w:rPr>
        <w:tab/>
        <w:t>under the regulations, the application is taken to have been validly made.”.</w:t>
      </w:r>
    </w:p>
    <w:p w14:paraId="56E7A32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Consideration of valid visa application</w:t>
      </w:r>
    </w:p>
    <w:p w14:paraId="0F6A81C2" w14:textId="77777777" w:rsidR="0072145D" w:rsidRPr="00D42E2A" w:rsidRDefault="0072145D" w:rsidP="0072145D">
      <w:pPr>
        <w:tabs>
          <w:tab w:val="left" w:pos="744"/>
        </w:tabs>
        <w:autoSpaceDE w:val="0"/>
        <w:autoSpaceDN w:val="0"/>
        <w:adjustRightInd w:val="0"/>
        <w:spacing w:before="120"/>
        <w:ind w:left="326"/>
        <w:jc w:val="both"/>
        <w:rPr>
          <w:sz w:val="22"/>
          <w:szCs w:val="22"/>
        </w:rPr>
      </w:pPr>
      <w:r w:rsidRPr="00D42E2A">
        <w:rPr>
          <w:b/>
          <w:bCs/>
          <w:sz w:val="22"/>
          <w:szCs w:val="22"/>
        </w:rPr>
        <w:t>17.</w:t>
      </w:r>
      <w:r w:rsidRPr="00D42E2A">
        <w:rPr>
          <w:b/>
          <w:bCs/>
          <w:sz w:val="22"/>
          <w:szCs w:val="22"/>
        </w:rPr>
        <w:tab/>
      </w:r>
      <w:r w:rsidRPr="00D42E2A">
        <w:rPr>
          <w:sz w:val="22"/>
          <w:szCs w:val="22"/>
        </w:rPr>
        <w:t>Section 26N of the Principal Act is amended:</w:t>
      </w:r>
    </w:p>
    <w:p w14:paraId="0400B59D"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(a)</w:t>
      </w:r>
      <w:r w:rsidRPr="00D42E2A">
        <w:rPr>
          <w:sz w:val="22"/>
          <w:szCs w:val="22"/>
        </w:rPr>
        <w:tab/>
        <w:t>by inserting in subsection (2) “for a visa” after “application”;</w:t>
      </w:r>
    </w:p>
    <w:p w14:paraId="2A43FC1D"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(b)</w:t>
      </w:r>
      <w:r w:rsidRPr="00D42E2A">
        <w:rPr>
          <w:sz w:val="22"/>
          <w:szCs w:val="22"/>
        </w:rPr>
        <w:tab/>
        <w:t>by omitting from paragraph (2)(a) “it” and substituting “the application”;</w:t>
      </w:r>
    </w:p>
    <w:p w14:paraId="0D2BA13B"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(c)</w:t>
      </w:r>
      <w:r w:rsidRPr="00D42E2A">
        <w:rPr>
          <w:sz w:val="22"/>
          <w:szCs w:val="22"/>
        </w:rPr>
        <w:tab/>
        <w:t>by omitting from paragraph (2)(a) “, approved or refused”;</w:t>
      </w:r>
    </w:p>
    <w:p w14:paraId="5DD50CDA"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(d)</w:t>
      </w:r>
      <w:r w:rsidRPr="00D42E2A">
        <w:rPr>
          <w:sz w:val="22"/>
          <w:szCs w:val="22"/>
        </w:rPr>
        <w:tab/>
        <w:t>by inserting after paragraph (2)(a) the following paragraph:</w:t>
      </w:r>
    </w:p>
    <w:p w14:paraId="515AFEC8" w14:textId="77777777" w:rsidR="0072145D" w:rsidRPr="00D42E2A" w:rsidRDefault="0072145D" w:rsidP="0072145D">
      <w:pPr>
        <w:autoSpaceDE w:val="0"/>
        <w:autoSpaceDN w:val="0"/>
        <w:adjustRightInd w:val="0"/>
        <w:spacing w:before="120"/>
        <w:ind w:left="936"/>
        <w:jc w:val="both"/>
        <w:rPr>
          <w:sz w:val="22"/>
          <w:szCs w:val="22"/>
        </w:rPr>
      </w:pPr>
      <w:r w:rsidRPr="00D42E2A">
        <w:rPr>
          <w:sz w:val="22"/>
          <w:szCs w:val="22"/>
        </w:rPr>
        <w:t>“(aa)</w:t>
      </w:r>
      <w:r w:rsidRPr="00D42E2A">
        <w:rPr>
          <w:sz w:val="22"/>
          <w:szCs w:val="22"/>
        </w:rPr>
        <w:tab/>
        <w:t>the Minister grants or refuses to grant the visa; or”;</w:t>
      </w:r>
    </w:p>
    <w:p w14:paraId="2AED149A"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(e)</w:t>
      </w:r>
      <w:r w:rsidRPr="00D42E2A">
        <w:rPr>
          <w:sz w:val="22"/>
          <w:szCs w:val="22"/>
        </w:rPr>
        <w:tab/>
        <w:t>by omitting from subsection (4) “the application” and substituting “to grant the visa”.</w:t>
      </w:r>
    </w:p>
    <w:p w14:paraId="643C188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70860946" w14:textId="77777777" w:rsidR="0072145D" w:rsidRPr="00D42E2A" w:rsidRDefault="0072145D" w:rsidP="0072145D">
      <w:pPr>
        <w:tabs>
          <w:tab w:val="left" w:pos="734"/>
        </w:tabs>
        <w:autoSpaceDE w:val="0"/>
        <w:autoSpaceDN w:val="0"/>
        <w:adjustRightInd w:val="0"/>
        <w:spacing w:before="120"/>
        <w:ind w:firstLine="317"/>
        <w:jc w:val="both"/>
        <w:rPr>
          <w:sz w:val="22"/>
          <w:szCs w:val="22"/>
        </w:rPr>
      </w:pPr>
      <w:r w:rsidRPr="00D42E2A">
        <w:rPr>
          <w:b/>
          <w:bCs/>
          <w:sz w:val="22"/>
          <w:szCs w:val="22"/>
        </w:rPr>
        <w:t>18.</w:t>
      </w:r>
      <w:r w:rsidRPr="00D42E2A">
        <w:rPr>
          <w:b/>
          <w:bCs/>
          <w:sz w:val="22"/>
          <w:szCs w:val="22"/>
        </w:rPr>
        <w:tab/>
      </w:r>
      <w:r w:rsidRPr="00D42E2A">
        <w:rPr>
          <w:sz w:val="22"/>
          <w:szCs w:val="22"/>
        </w:rPr>
        <w:t>Section 26P of the Principal Act is repealed and the following section is substituted:</w:t>
      </w:r>
    </w:p>
    <w:p w14:paraId="611EA38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Non-citizen refused a visa or whose visa cancelled may only apply for particular visas</w:t>
      </w:r>
    </w:p>
    <w:p w14:paraId="6F74A831"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“26P.</w:t>
      </w:r>
      <w:r w:rsidRPr="00D42E2A">
        <w:rPr>
          <w:sz w:val="22"/>
          <w:szCs w:val="22"/>
        </w:rPr>
        <w:tab/>
        <w:t>A non-citizen in the migration zone who:</w:t>
      </w:r>
    </w:p>
    <w:p w14:paraId="69654F71"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does not hold a substantive visa; and</w:t>
      </w:r>
    </w:p>
    <w:p w14:paraId="6EA594C3"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either:</w:t>
      </w:r>
    </w:p>
    <w:p w14:paraId="61490090" w14:textId="77777777" w:rsidR="0072145D" w:rsidRPr="00D42E2A" w:rsidRDefault="0072145D" w:rsidP="0072145D">
      <w:pPr>
        <w:autoSpaceDE w:val="0"/>
        <w:autoSpaceDN w:val="0"/>
        <w:adjustRightInd w:val="0"/>
        <w:spacing w:before="120"/>
        <w:ind w:left="1315" w:hanging="33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after last entering Australia, was refused a visa, other than a bridging visa, for which the non-citizen had applied (whether or not the application has been finally determined); or</w:t>
      </w:r>
    </w:p>
    <w:p w14:paraId="48A77ABD" w14:textId="77777777" w:rsidR="0072145D" w:rsidRPr="00D42E2A" w:rsidRDefault="0072145D" w:rsidP="0072145D">
      <w:pPr>
        <w:autoSpaceDE w:val="0"/>
        <w:autoSpaceDN w:val="0"/>
        <w:adjustRightInd w:val="0"/>
        <w:spacing w:before="120"/>
        <w:ind w:left="1325" w:hanging="408"/>
        <w:jc w:val="both"/>
        <w:rPr>
          <w:sz w:val="22"/>
          <w:szCs w:val="22"/>
        </w:rPr>
      </w:pPr>
      <w:r w:rsidRPr="00D42E2A">
        <w:rPr>
          <w:sz w:val="22"/>
          <w:szCs w:val="22"/>
        </w:rPr>
        <w:t>(ii)</w:t>
      </w:r>
      <w:r w:rsidRPr="00D42E2A">
        <w:rPr>
          <w:sz w:val="22"/>
          <w:szCs w:val="22"/>
        </w:rPr>
        <w:tab/>
        <w:t>held a visa that was cancelled under section 45 (incorrect information), 50AB (general power to cancel), 50A (business visas) or 180A (special power to refuse or cancel);</w:t>
      </w:r>
    </w:p>
    <w:p w14:paraId="5C1C8A1D"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may, subject to the regulations, apply for a visa of a class prescribed for the purposes of this section, but not for a visa of any other class.”.</w:t>
      </w:r>
    </w:p>
    <w:p w14:paraId="4DEB5220"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Withdrawal of visa application</w:t>
      </w:r>
    </w:p>
    <w:p w14:paraId="57BA7C6D" w14:textId="77777777" w:rsidR="0072145D" w:rsidRPr="00D42E2A" w:rsidRDefault="0072145D" w:rsidP="0072145D">
      <w:pPr>
        <w:tabs>
          <w:tab w:val="left" w:pos="734"/>
        </w:tabs>
        <w:autoSpaceDE w:val="0"/>
        <w:autoSpaceDN w:val="0"/>
        <w:adjustRightInd w:val="0"/>
        <w:spacing w:before="120"/>
        <w:ind w:firstLine="317"/>
        <w:jc w:val="both"/>
        <w:rPr>
          <w:sz w:val="22"/>
          <w:szCs w:val="22"/>
        </w:rPr>
      </w:pPr>
      <w:r w:rsidRPr="00D42E2A">
        <w:rPr>
          <w:b/>
          <w:bCs/>
          <w:sz w:val="22"/>
          <w:szCs w:val="22"/>
        </w:rPr>
        <w:t>19.</w:t>
      </w:r>
      <w:r w:rsidRPr="00D42E2A">
        <w:rPr>
          <w:b/>
          <w:bCs/>
          <w:sz w:val="22"/>
          <w:szCs w:val="22"/>
        </w:rPr>
        <w:tab/>
      </w:r>
      <w:r w:rsidRPr="00D42E2A">
        <w:rPr>
          <w:sz w:val="22"/>
          <w:szCs w:val="22"/>
        </w:rPr>
        <w:t>Section 26Q of the Principal Act is amended by omitting subsection (3) and substituting the following subsection:</w:t>
      </w:r>
    </w:p>
    <w:p w14:paraId="28444388"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“(3)</w:t>
      </w:r>
      <w:r w:rsidRPr="00D42E2A">
        <w:rPr>
          <w:sz w:val="22"/>
          <w:szCs w:val="22"/>
        </w:rPr>
        <w:tab/>
        <w:t>For the purposes of section 26P, the Minister is not taken to have refused to grant the visa if the application is withdrawn before the refusal.”.</w:t>
      </w:r>
    </w:p>
    <w:p w14:paraId="5DDF7B64"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Communication of applicant or interested person with Minister</w:t>
      </w:r>
    </w:p>
    <w:p w14:paraId="618D9400" w14:textId="77777777" w:rsidR="0072145D" w:rsidRPr="00D42E2A" w:rsidRDefault="0072145D" w:rsidP="0072145D">
      <w:pPr>
        <w:tabs>
          <w:tab w:val="left" w:pos="734"/>
        </w:tabs>
        <w:autoSpaceDE w:val="0"/>
        <w:autoSpaceDN w:val="0"/>
        <w:adjustRightInd w:val="0"/>
        <w:spacing w:before="120"/>
        <w:ind w:left="312"/>
        <w:jc w:val="both"/>
        <w:rPr>
          <w:sz w:val="22"/>
          <w:szCs w:val="22"/>
        </w:rPr>
      </w:pPr>
      <w:r w:rsidRPr="00D42E2A">
        <w:rPr>
          <w:b/>
          <w:bCs/>
          <w:sz w:val="22"/>
          <w:szCs w:val="22"/>
        </w:rPr>
        <w:t>20.</w:t>
      </w:r>
      <w:r w:rsidRPr="00D42E2A">
        <w:rPr>
          <w:b/>
          <w:bCs/>
          <w:sz w:val="22"/>
          <w:szCs w:val="22"/>
        </w:rPr>
        <w:tab/>
      </w:r>
      <w:r w:rsidRPr="00D42E2A">
        <w:rPr>
          <w:sz w:val="22"/>
          <w:szCs w:val="22"/>
        </w:rPr>
        <w:t>Section 26T of the Principal Act is amended:</w:t>
      </w:r>
    </w:p>
    <w:p w14:paraId="0F73BAB1" w14:textId="5A28D44C"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2B1A55">
        <w:rPr>
          <w:b/>
          <w:sz w:val="22"/>
          <w:szCs w:val="22"/>
        </w:rPr>
        <w:t>(a)</w:t>
      </w:r>
      <w:r w:rsidRPr="00D42E2A">
        <w:rPr>
          <w:sz w:val="22"/>
          <w:szCs w:val="22"/>
        </w:rPr>
        <w:tab/>
        <w:t>by inserting in subsections (1) and (3) “or interested person” after “applicant”;</w:t>
      </w:r>
    </w:p>
    <w:p w14:paraId="65CDC0FC" w14:textId="1E99E3AF" w:rsidR="0072145D" w:rsidRPr="00D42E2A" w:rsidRDefault="0072145D" w:rsidP="0072145D">
      <w:pPr>
        <w:tabs>
          <w:tab w:val="left" w:pos="725"/>
        </w:tabs>
        <w:autoSpaceDE w:val="0"/>
        <w:autoSpaceDN w:val="0"/>
        <w:adjustRightInd w:val="0"/>
        <w:spacing w:before="120"/>
        <w:ind w:left="326"/>
        <w:jc w:val="both"/>
        <w:rPr>
          <w:sz w:val="22"/>
          <w:szCs w:val="22"/>
        </w:rPr>
      </w:pPr>
      <w:r w:rsidRPr="002B1A55">
        <w:rPr>
          <w:b/>
          <w:sz w:val="22"/>
          <w:szCs w:val="22"/>
        </w:rPr>
        <w:t>(b)</w:t>
      </w:r>
      <w:r w:rsidRPr="00D42E2A">
        <w:rPr>
          <w:sz w:val="22"/>
          <w:szCs w:val="22"/>
        </w:rPr>
        <w:tab/>
        <w:t>by adding at the end the following subsection:</w:t>
      </w:r>
    </w:p>
    <w:p w14:paraId="21717597" w14:textId="77777777" w:rsidR="0072145D" w:rsidRPr="00D42E2A" w:rsidRDefault="0072145D" w:rsidP="0072145D">
      <w:pPr>
        <w:autoSpaceDE w:val="0"/>
        <w:autoSpaceDN w:val="0"/>
        <w:adjustRightInd w:val="0"/>
        <w:spacing w:before="120"/>
        <w:ind w:left="725" w:firstLine="259"/>
        <w:jc w:val="both"/>
        <w:rPr>
          <w:sz w:val="22"/>
          <w:szCs w:val="22"/>
        </w:rPr>
      </w:pPr>
      <w:r w:rsidRPr="00D42E2A">
        <w:rPr>
          <w:sz w:val="22"/>
          <w:szCs w:val="22"/>
        </w:rPr>
        <w:t>“(4)</w:t>
      </w:r>
      <w:r w:rsidRPr="00D42E2A">
        <w:rPr>
          <w:sz w:val="22"/>
          <w:szCs w:val="22"/>
        </w:rPr>
        <w:tab/>
        <w:t xml:space="preserve">In this section, </w:t>
      </w:r>
      <w:r w:rsidRPr="00D42E2A">
        <w:rPr>
          <w:b/>
          <w:bCs/>
          <w:sz w:val="22"/>
          <w:szCs w:val="22"/>
        </w:rPr>
        <w:t xml:space="preserve">‘interested person’ </w:t>
      </w:r>
      <w:r w:rsidRPr="00D42E2A">
        <w:rPr>
          <w:sz w:val="22"/>
          <w:szCs w:val="22"/>
        </w:rPr>
        <w:t>means a person who wants, or who is requested, to give information about the applicant to the Minister.”.</w:t>
      </w:r>
    </w:p>
    <w:p w14:paraId="18B8E6DE"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Communication of Minister with applicant</w:t>
      </w:r>
    </w:p>
    <w:p w14:paraId="087D914B" w14:textId="77777777" w:rsidR="0072145D" w:rsidRPr="00D42E2A" w:rsidRDefault="0072145D" w:rsidP="0072145D">
      <w:pPr>
        <w:tabs>
          <w:tab w:val="left" w:pos="734"/>
        </w:tabs>
        <w:autoSpaceDE w:val="0"/>
        <w:autoSpaceDN w:val="0"/>
        <w:adjustRightInd w:val="0"/>
        <w:spacing w:before="120"/>
        <w:ind w:left="312"/>
        <w:jc w:val="both"/>
        <w:rPr>
          <w:sz w:val="22"/>
          <w:szCs w:val="22"/>
        </w:rPr>
      </w:pPr>
      <w:r w:rsidRPr="00D42E2A">
        <w:rPr>
          <w:b/>
          <w:bCs/>
          <w:sz w:val="22"/>
          <w:szCs w:val="22"/>
        </w:rPr>
        <w:t>21.</w:t>
      </w:r>
      <w:r w:rsidRPr="00D42E2A">
        <w:rPr>
          <w:b/>
          <w:bCs/>
          <w:sz w:val="22"/>
          <w:szCs w:val="22"/>
        </w:rPr>
        <w:tab/>
      </w:r>
      <w:r w:rsidRPr="00D42E2A">
        <w:rPr>
          <w:sz w:val="22"/>
          <w:szCs w:val="22"/>
        </w:rPr>
        <w:t>Section 26U of the Principal Act is amended:</w:t>
      </w:r>
    </w:p>
    <w:p w14:paraId="543B9807"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omitting from subsection (4) “A visa” and substituting “An”;</w:t>
      </w:r>
    </w:p>
    <w:p w14:paraId="0D441DB6"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(b)</w:t>
      </w:r>
      <w:r w:rsidRPr="00D42E2A">
        <w:rPr>
          <w:sz w:val="22"/>
          <w:szCs w:val="22"/>
        </w:rPr>
        <w:tab/>
        <w:t>by inserting after subsection (4) the following subsection:</w:t>
      </w:r>
    </w:p>
    <w:p w14:paraId="09348871" w14:textId="77777777" w:rsidR="0072145D" w:rsidRPr="00D42E2A" w:rsidRDefault="0072145D" w:rsidP="0072145D">
      <w:pPr>
        <w:autoSpaceDE w:val="0"/>
        <w:autoSpaceDN w:val="0"/>
        <w:adjustRightInd w:val="0"/>
        <w:spacing w:before="120"/>
        <w:ind w:left="725" w:firstLine="254"/>
        <w:jc w:val="both"/>
        <w:rPr>
          <w:sz w:val="22"/>
          <w:szCs w:val="22"/>
        </w:rPr>
      </w:pPr>
      <w:r w:rsidRPr="00D42E2A">
        <w:rPr>
          <w:sz w:val="22"/>
          <w:szCs w:val="22"/>
        </w:rPr>
        <w:t>“(4A) Subject to the regulations, only one person may be specified, under subsection (4), in relation to an applicant at any particular time.”;</w:t>
      </w:r>
    </w:p>
    <w:p w14:paraId="3F6308CE"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b/>
          <w:sz w:val="22"/>
          <w:szCs w:val="22"/>
        </w:rPr>
        <w:t>(c)</w:t>
      </w:r>
      <w:r w:rsidRPr="00D42E2A">
        <w:rPr>
          <w:sz w:val="22"/>
          <w:szCs w:val="22"/>
        </w:rPr>
        <w:tab/>
        <w:t>by omitting from subsection (5) “may give, but is not required to give,” and substituting “must give”;</w:t>
      </w:r>
    </w:p>
    <w:p w14:paraId="555591B0"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(d)</w:t>
      </w:r>
      <w:r w:rsidRPr="00D42E2A">
        <w:rPr>
          <w:sz w:val="22"/>
          <w:szCs w:val="22"/>
        </w:rPr>
        <w:tab/>
        <w:t>by inserting after subsection (5) the following subsection:</w:t>
      </w:r>
    </w:p>
    <w:p w14:paraId="4EC2F862" w14:textId="77777777" w:rsidR="0072145D" w:rsidRPr="00D42E2A" w:rsidRDefault="0072145D" w:rsidP="0072145D">
      <w:pPr>
        <w:autoSpaceDE w:val="0"/>
        <w:autoSpaceDN w:val="0"/>
        <w:adjustRightInd w:val="0"/>
        <w:spacing w:before="120"/>
        <w:ind w:left="715" w:firstLine="254"/>
        <w:jc w:val="both"/>
        <w:rPr>
          <w:sz w:val="22"/>
          <w:szCs w:val="22"/>
        </w:rPr>
      </w:pPr>
      <w:r w:rsidRPr="00D42E2A">
        <w:rPr>
          <w:sz w:val="22"/>
          <w:szCs w:val="22"/>
        </w:rPr>
        <w:t>“(5A) Subsection (5) does not prevent the Minister from communicating with the applicant, provided that the person specified under subsection (4) is notified of that communication.”.</w:t>
      </w:r>
    </w:p>
    <w:p w14:paraId="28BFB393"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5D58DE6D" w14:textId="77777777" w:rsidR="0072145D" w:rsidRPr="00D42E2A" w:rsidRDefault="0072145D" w:rsidP="0072145D">
      <w:pPr>
        <w:tabs>
          <w:tab w:val="left" w:pos="734"/>
        </w:tabs>
        <w:autoSpaceDE w:val="0"/>
        <w:autoSpaceDN w:val="0"/>
        <w:adjustRightInd w:val="0"/>
        <w:spacing w:before="120"/>
        <w:ind w:firstLine="312"/>
        <w:jc w:val="both"/>
        <w:rPr>
          <w:sz w:val="22"/>
          <w:szCs w:val="22"/>
        </w:rPr>
      </w:pPr>
      <w:r w:rsidRPr="00D42E2A">
        <w:rPr>
          <w:b/>
          <w:bCs/>
          <w:sz w:val="22"/>
          <w:szCs w:val="22"/>
        </w:rPr>
        <w:t>22.</w:t>
      </w:r>
      <w:r w:rsidRPr="00D42E2A">
        <w:rPr>
          <w:b/>
          <w:bCs/>
          <w:sz w:val="22"/>
          <w:szCs w:val="22"/>
        </w:rPr>
        <w:tab/>
      </w:r>
      <w:r w:rsidRPr="00D42E2A">
        <w:rPr>
          <w:sz w:val="22"/>
          <w:szCs w:val="22"/>
        </w:rPr>
        <w:t>Section 26V of the Principal Act is repealed and the following section is substituted:</w:t>
      </w:r>
    </w:p>
    <w:p w14:paraId="3559D523"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Minister must have regard to all information in application</w:t>
      </w:r>
    </w:p>
    <w:p w14:paraId="52527BE0"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“26V.(1)</w:t>
      </w:r>
      <w:r w:rsidRPr="00D42E2A">
        <w:rPr>
          <w:sz w:val="22"/>
          <w:szCs w:val="22"/>
        </w:rPr>
        <w:tab/>
        <w:t>The Minister must, in deciding whether to grant or refuse to grant a visa, have regard to all of the information in the application.</w:t>
      </w:r>
    </w:p>
    <w:p w14:paraId="41672A40"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For the purposes of subsection (1), information is in an application if the information is:</w:t>
      </w:r>
    </w:p>
    <w:p w14:paraId="2DCCA5FA" w14:textId="77777777" w:rsidR="0072145D" w:rsidRPr="00D42E2A" w:rsidRDefault="0072145D" w:rsidP="0072145D">
      <w:pPr>
        <w:tabs>
          <w:tab w:val="left" w:pos="710"/>
        </w:tabs>
        <w:autoSpaceDE w:val="0"/>
        <w:autoSpaceDN w:val="0"/>
        <w:adjustRightInd w:val="0"/>
        <w:spacing w:before="120"/>
        <w:ind w:left="322"/>
        <w:jc w:val="both"/>
        <w:rPr>
          <w:sz w:val="22"/>
          <w:szCs w:val="22"/>
        </w:rPr>
      </w:pPr>
      <w:r w:rsidRPr="00D42E2A">
        <w:rPr>
          <w:sz w:val="22"/>
          <w:szCs w:val="22"/>
        </w:rPr>
        <w:t>(a)</w:t>
      </w:r>
      <w:r w:rsidRPr="00D42E2A">
        <w:rPr>
          <w:sz w:val="22"/>
          <w:szCs w:val="22"/>
        </w:rPr>
        <w:tab/>
        <w:t>set out in the application; or</w:t>
      </w:r>
    </w:p>
    <w:p w14:paraId="1F0841A9" w14:textId="77777777" w:rsidR="0072145D" w:rsidRPr="00D42E2A" w:rsidRDefault="0072145D" w:rsidP="0072145D">
      <w:pPr>
        <w:tabs>
          <w:tab w:val="left" w:pos="710"/>
        </w:tabs>
        <w:autoSpaceDE w:val="0"/>
        <w:autoSpaceDN w:val="0"/>
        <w:adjustRightInd w:val="0"/>
        <w:spacing w:before="120"/>
        <w:ind w:left="322"/>
        <w:jc w:val="both"/>
        <w:rPr>
          <w:sz w:val="22"/>
          <w:szCs w:val="22"/>
        </w:rPr>
      </w:pPr>
      <w:r w:rsidRPr="00D42E2A">
        <w:rPr>
          <w:sz w:val="22"/>
          <w:szCs w:val="22"/>
        </w:rPr>
        <w:t>(b)</w:t>
      </w:r>
      <w:r w:rsidRPr="00D42E2A">
        <w:rPr>
          <w:sz w:val="22"/>
          <w:szCs w:val="22"/>
        </w:rPr>
        <w:tab/>
        <w:t>in a document attached to the application when it is made; or</w:t>
      </w:r>
    </w:p>
    <w:p w14:paraId="1ACBC212" w14:textId="77777777" w:rsidR="0072145D" w:rsidRPr="00D42E2A" w:rsidRDefault="0072145D" w:rsidP="0072145D">
      <w:pPr>
        <w:tabs>
          <w:tab w:val="left" w:pos="710"/>
        </w:tabs>
        <w:autoSpaceDE w:val="0"/>
        <w:autoSpaceDN w:val="0"/>
        <w:adjustRightInd w:val="0"/>
        <w:spacing w:before="120"/>
        <w:ind w:left="322"/>
        <w:jc w:val="both"/>
        <w:rPr>
          <w:sz w:val="22"/>
          <w:szCs w:val="22"/>
        </w:rPr>
      </w:pPr>
      <w:r w:rsidRPr="00D42E2A">
        <w:rPr>
          <w:sz w:val="22"/>
          <w:szCs w:val="22"/>
        </w:rPr>
        <w:t>(c)</w:t>
      </w:r>
      <w:r w:rsidRPr="00D42E2A">
        <w:rPr>
          <w:sz w:val="22"/>
          <w:szCs w:val="22"/>
        </w:rPr>
        <w:tab/>
        <w:t>given under section 26W.</w:t>
      </w:r>
    </w:p>
    <w:p w14:paraId="15E0DF91"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Without limiting subsection (1), a decision to grant or refuse to grant a visa may be made without giving the applicant an opportunity to make oral or written submissions.”.</w:t>
      </w:r>
    </w:p>
    <w:p w14:paraId="6EED8BE6"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2A1CE8AC" w14:textId="77777777" w:rsidR="0072145D" w:rsidRPr="00D42E2A" w:rsidRDefault="0072145D" w:rsidP="0072145D">
      <w:pPr>
        <w:tabs>
          <w:tab w:val="left" w:pos="734"/>
        </w:tabs>
        <w:autoSpaceDE w:val="0"/>
        <w:autoSpaceDN w:val="0"/>
        <w:adjustRightInd w:val="0"/>
        <w:spacing w:before="120"/>
        <w:ind w:firstLine="312"/>
        <w:jc w:val="both"/>
        <w:rPr>
          <w:sz w:val="22"/>
          <w:szCs w:val="22"/>
        </w:rPr>
      </w:pPr>
      <w:r w:rsidRPr="00D42E2A">
        <w:rPr>
          <w:b/>
          <w:bCs/>
          <w:sz w:val="22"/>
          <w:szCs w:val="22"/>
        </w:rPr>
        <w:t>23.</w:t>
      </w:r>
      <w:r w:rsidRPr="00D42E2A">
        <w:rPr>
          <w:b/>
          <w:bCs/>
          <w:sz w:val="22"/>
          <w:szCs w:val="22"/>
        </w:rPr>
        <w:tab/>
      </w:r>
      <w:r w:rsidRPr="00D42E2A">
        <w:rPr>
          <w:sz w:val="22"/>
          <w:szCs w:val="22"/>
        </w:rPr>
        <w:t>Section 26Y of the Principal Act is repealed and the following section is substituted:</w:t>
      </w:r>
    </w:p>
    <w:p w14:paraId="3216DA8A"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Certain information must be given to applicant</w:t>
      </w:r>
    </w:p>
    <w:p w14:paraId="31CAA19F" w14:textId="66F0EFBE"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“26Y.(1)</w:t>
      </w:r>
      <w:r w:rsidR="002B1A55">
        <w:rPr>
          <w:sz w:val="22"/>
          <w:szCs w:val="22"/>
        </w:rPr>
        <w:t xml:space="preserve"> </w:t>
      </w:r>
      <w:r w:rsidRPr="00D42E2A">
        <w:rPr>
          <w:sz w:val="22"/>
          <w:szCs w:val="22"/>
        </w:rPr>
        <w:t xml:space="preserve">In this section, </w:t>
      </w:r>
      <w:r w:rsidRPr="00D42E2A">
        <w:rPr>
          <w:b/>
          <w:bCs/>
          <w:sz w:val="22"/>
          <w:szCs w:val="22"/>
        </w:rPr>
        <w:t xml:space="preserve">‘relevant information’ </w:t>
      </w:r>
      <w:r w:rsidRPr="00D42E2A">
        <w:rPr>
          <w:sz w:val="22"/>
          <w:szCs w:val="22"/>
        </w:rPr>
        <w:t>means information (other than non-disclosable information) that the Minister considers:</w:t>
      </w:r>
    </w:p>
    <w:p w14:paraId="45A72129"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(a)</w:t>
      </w:r>
      <w:r w:rsidRPr="00D42E2A">
        <w:rPr>
          <w:sz w:val="22"/>
          <w:szCs w:val="22"/>
        </w:rPr>
        <w:tab/>
        <w:t>would be the reason, or a part of the reason, for refusing to grant a visa; and</w:t>
      </w:r>
    </w:p>
    <w:p w14:paraId="37AFF7EA"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(b)</w:t>
      </w:r>
      <w:r w:rsidRPr="00D42E2A">
        <w:rPr>
          <w:sz w:val="22"/>
          <w:szCs w:val="22"/>
        </w:rPr>
        <w:tab/>
        <w:t>is specifically about the applicant or another person and is not just about a class of persons of which the applicant or other person is a member; and</w:t>
      </w:r>
    </w:p>
    <w:p w14:paraId="74C69390"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(c)</w:t>
      </w:r>
      <w:r w:rsidRPr="00D42E2A">
        <w:rPr>
          <w:sz w:val="22"/>
          <w:szCs w:val="22"/>
        </w:rPr>
        <w:tab/>
        <w:t>was not given by the applicant for the purpose of the application.</w:t>
      </w:r>
    </w:p>
    <w:p w14:paraId="0117E710"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“(2)</w:t>
      </w:r>
      <w:r w:rsidRPr="00D42E2A">
        <w:rPr>
          <w:sz w:val="22"/>
          <w:szCs w:val="22"/>
        </w:rPr>
        <w:tab/>
        <w:t>Subject to subsection (3), the Minister must:</w:t>
      </w:r>
    </w:p>
    <w:p w14:paraId="0D080C16"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(a)</w:t>
      </w:r>
      <w:r w:rsidRPr="00D42E2A">
        <w:rPr>
          <w:sz w:val="22"/>
          <w:szCs w:val="22"/>
        </w:rPr>
        <w:tab/>
        <w:t>give particulars of the relevant information to the applicant in the way that the Minister considers appropriate in the circumstances; and</w:t>
      </w:r>
    </w:p>
    <w:p w14:paraId="08C44F1C"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(b)</w:t>
      </w:r>
      <w:r w:rsidRPr="00D42E2A">
        <w:rPr>
          <w:sz w:val="22"/>
          <w:szCs w:val="22"/>
        </w:rPr>
        <w:tab/>
        <w:t>ensure, as far as is reasonably practicable, that the applicant understands why it is relevant to consideration of the application; and</w:t>
      </w:r>
    </w:p>
    <w:p w14:paraId="6E1B9D1A"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(c)</w:t>
      </w:r>
      <w:r w:rsidRPr="00D42E2A">
        <w:rPr>
          <w:sz w:val="22"/>
          <w:szCs w:val="22"/>
        </w:rPr>
        <w:tab/>
        <w:t>invite the applicant to comment on it.</w:t>
      </w:r>
    </w:p>
    <w:p w14:paraId="3466F248"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This section does not apply in relation to an application for a visa unless:</w:t>
      </w:r>
    </w:p>
    <w:p w14:paraId="6C6991BD" w14:textId="77777777" w:rsidR="0072145D" w:rsidRPr="00D42E2A" w:rsidRDefault="0072145D" w:rsidP="0072145D">
      <w:pPr>
        <w:tabs>
          <w:tab w:val="left" w:pos="725"/>
        </w:tabs>
        <w:autoSpaceDE w:val="0"/>
        <w:autoSpaceDN w:val="0"/>
        <w:adjustRightInd w:val="0"/>
        <w:spacing w:before="120"/>
        <w:ind w:left="336"/>
        <w:jc w:val="both"/>
        <w:rPr>
          <w:sz w:val="22"/>
          <w:szCs w:val="22"/>
        </w:rPr>
      </w:pPr>
      <w:r w:rsidRPr="00D42E2A">
        <w:rPr>
          <w:sz w:val="22"/>
          <w:szCs w:val="22"/>
        </w:rPr>
        <w:t>(a)</w:t>
      </w:r>
      <w:r w:rsidRPr="00D42E2A">
        <w:rPr>
          <w:sz w:val="22"/>
          <w:szCs w:val="22"/>
        </w:rPr>
        <w:tab/>
        <w:t>the visa can be granted when the applicant is in the migration zone; and</w:t>
      </w:r>
    </w:p>
    <w:p w14:paraId="2908FAD8"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sz w:val="22"/>
          <w:szCs w:val="22"/>
        </w:rPr>
        <w:t>(b)</w:t>
      </w:r>
      <w:r w:rsidRPr="00D42E2A">
        <w:rPr>
          <w:sz w:val="22"/>
          <w:szCs w:val="22"/>
        </w:rPr>
        <w:tab/>
        <w:t>this Act provides, under Part 3 or 4A, for an application for review of a decision to refuse to grant the visa.”.</w:t>
      </w:r>
    </w:p>
    <w:p w14:paraId="588BFB9F"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Invitation to give further information or comments</w:t>
      </w:r>
    </w:p>
    <w:p w14:paraId="0D40E3B9" w14:textId="77777777" w:rsidR="0072145D" w:rsidRPr="00D42E2A" w:rsidRDefault="0072145D" w:rsidP="0072145D">
      <w:pPr>
        <w:tabs>
          <w:tab w:val="left" w:pos="744"/>
        </w:tabs>
        <w:autoSpaceDE w:val="0"/>
        <w:autoSpaceDN w:val="0"/>
        <w:adjustRightInd w:val="0"/>
        <w:spacing w:before="120"/>
        <w:ind w:firstLine="312"/>
        <w:jc w:val="both"/>
        <w:rPr>
          <w:sz w:val="22"/>
          <w:szCs w:val="22"/>
        </w:rPr>
      </w:pPr>
      <w:r w:rsidRPr="00D42E2A">
        <w:rPr>
          <w:b/>
          <w:bCs/>
          <w:sz w:val="22"/>
          <w:szCs w:val="22"/>
        </w:rPr>
        <w:t>24.</w:t>
      </w:r>
      <w:r w:rsidRPr="00D42E2A">
        <w:rPr>
          <w:b/>
          <w:bCs/>
          <w:sz w:val="22"/>
          <w:szCs w:val="22"/>
        </w:rPr>
        <w:tab/>
      </w:r>
      <w:r w:rsidRPr="00D42E2A">
        <w:rPr>
          <w:sz w:val="22"/>
          <w:szCs w:val="22"/>
        </w:rPr>
        <w:t>Section 26Z of the Principal Act is amended by omitting from subsection (1) “an applicant for a visa” and substituting “a person”.</w:t>
      </w:r>
    </w:p>
    <w:p w14:paraId="0D6CE556"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When decision about visa may be made</w:t>
      </w:r>
    </w:p>
    <w:p w14:paraId="25A6BF67" w14:textId="77777777" w:rsidR="0072145D" w:rsidRPr="00D42E2A" w:rsidRDefault="0072145D" w:rsidP="0072145D">
      <w:pPr>
        <w:tabs>
          <w:tab w:val="left" w:pos="749"/>
        </w:tabs>
        <w:autoSpaceDE w:val="0"/>
        <w:autoSpaceDN w:val="0"/>
        <w:adjustRightInd w:val="0"/>
        <w:spacing w:before="120"/>
        <w:ind w:left="317"/>
        <w:jc w:val="both"/>
        <w:rPr>
          <w:sz w:val="22"/>
          <w:szCs w:val="22"/>
        </w:rPr>
      </w:pPr>
      <w:r w:rsidRPr="00D42E2A">
        <w:rPr>
          <w:b/>
          <w:bCs/>
          <w:sz w:val="22"/>
          <w:szCs w:val="22"/>
        </w:rPr>
        <w:t>25.</w:t>
      </w:r>
      <w:r w:rsidRPr="00D42E2A">
        <w:rPr>
          <w:b/>
          <w:bCs/>
          <w:sz w:val="22"/>
          <w:szCs w:val="22"/>
        </w:rPr>
        <w:tab/>
      </w:r>
      <w:r w:rsidRPr="00D42E2A">
        <w:rPr>
          <w:sz w:val="22"/>
          <w:szCs w:val="22"/>
        </w:rPr>
        <w:t>Section 26ZE of the Principal Act is amended:</w:t>
      </w:r>
    </w:p>
    <w:p w14:paraId="09099DE0"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omitting subsection (1) and substituting the following subsection:</w:t>
      </w:r>
    </w:p>
    <w:p w14:paraId="50FA4A7A" w14:textId="77777777" w:rsidR="0072145D" w:rsidRPr="00D42E2A" w:rsidRDefault="0072145D" w:rsidP="0072145D">
      <w:pPr>
        <w:autoSpaceDE w:val="0"/>
        <w:autoSpaceDN w:val="0"/>
        <w:adjustRightInd w:val="0"/>
        <w:spacing w:before="120"/>
        <w:ind w:left="730" w:firstLine="250"/>
        <w:jc w:val="both"/>
        <w:rPr>
          <w:sz w:val="22"/>
          <w:szCs w:val="22"/>
        </w:rPr>
      </w:pPr>
      <w:r w:rsidRPr="00D42E2A">
        <w:rPr>
          <w:sz w:val="22"/>
          <w:szCs w:val="22"/>
        </w:rPr>
        <w:t>“(1)</w:t>
      </w:r>
      <w:r w:rsidRPr="00D42E2A">
        <w:rPr>
          <w:sz w:val="22"/>
          <w:szCs w:val="22"/>
        </w:rPr>
        <w:tab/>
        <w:t>Subject to sections 26E (criterion limiting number of visas), 26Y (give applicant information), 28 (no further processing), 28B (effect of limit on visas) and 31 (put aside under points system) and subsections (2) and (3) of this section, the Minister may grant or refuse to grant a visa at any time after the application has been made.”;</w:t>
      </w:r>
    </w:p>
    <w:p w14:paraId="2D081BB0" w14:textId="77777777" w:rsidR="0072145D" w:rsidRPr="00D42E2A" w:rsidRDefault="0072145D" w:rsidP="0072145D">
      <w:pPr>
        <w:tabs>
          <w:tab w:val="left" w:pos="725"/>
        </w:tabs>
        <w:autoSpaceDE w:val="0"/>
        <w:autoSpaceDN w:val="0"/>
        <w:adjustRightInd w:val="0"/>
        <w:spacing w:before="120"/>
        <w:ind w:left="725" w:hanging="408"/>
        <w:jc w:val="both"/>
        <w:rPr>
          <w:sz w:val="22"/>
          <w:szCs w:val="22"/>
        </w:rPr>
      </w:pPr>
      <w:r w:rsidRPr="00D42E2A">
        <w:rPr>
          <w:b/>
          <w:sz w:val="22"/>
          <w:szCs w:val="22"/>
        </w:rPr>
        <w:t>(b)</w:t>
      </w:r>
      <w:r w:rsidRPr="00D42E2A">
        <w:rPr>
          <w:sz w:val="22"/>
          <w:szCs w:val="22"/>
        </w:rPr>
        <w:tab/>
        <w:t>by omitting from subsections (2) and (3) “an application” and substituting “to grant a visa”.</w:t>
      </w:r>
    </w:p>
    <w:p w14:paraId="2B1B01F6"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w:t>
      </w:r>
    </w:p>
    <w:p w14:paraId="4626F7BC" w14:textId="77777777" w:rsidR="0072145D" w:rsidRPr="00D42E2A" w:rsidRDefault="0072145D" w:rsidP="0072145D">
      <w:pPr>
        <w:tabs>
          <w:tab w:val="left" w:pos="744"/>
        </w:tabs>
        <w:autoSpaceDE w:val="0"/>
        <w:autoSpaceDN w:val="0"/>
        <w:adjustRightInd w:val="0"/>
        <w:spacing w:before="120"/>
        <w:ind w:firstLine="312"/>
        <w:jc w:val="both"/>
        <w:rPr>
          <w:sz w:val="22"/>
          <w:szCs w:val="22"/>
        </w:rPr>
      </w:pPr>
      <w:r w:rsidRPr="00D42E2A">
        <w:rPr>
          <w:b/>
          <w:bCs/>
          <w:sz w:val="22"/>
          <w:szCs w:val="22"/>
        </w:rPr>
        <w:t>26.</w:t>
      </w:r>
      <w:r w:rsidRPr="00D42E2A">
        <w:rPr>
          <w:b/>
          <w:bCs/>
          <w:sz w:val="22"/>
          <w:szCs w:val="22"/>
        </w:rPr>
        <w:tab/>
      </w:r>
      <w:r w:rsidRPr="00D42E2A">
        <w:rPr>
          <w:sz w:val="22"/>
          <w:szCs w:val="22"/>
        </w:rPr>
        <w:t>After section 26ZE of the Principal Act the following section is inserted in Subdivision AB of Division 2 of Part 2:</w:t>
      </w:r>
    </w:p>
    <w:p w14:paraId="5FFAB811"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Notice of assessment</w:t>
      </w:r>
    </w:p>
    <w:p w14:paraId="30745D09"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“26ZEA.(1) This section applies to a valid application for a visa if the Minister, after considering the application, has made an assessment that:</w:t>
      </w:r>
    </w:p>
    <w:p w14:paraId="7B21FB95"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health criteria for it (if any) have been satisfied; and</w:t>
      </w:r>
    </w:p>
    <w:p w14:paraId="61BD70BF" w14:textId="77777777" w:rsidR="0072145D" w:rsidRPr="00D42E2A" w:rsidRDefault="0072145D" w:rsidP="0072145D">
      <w:pPr>
        <w:tabs>
          <w:tab w:val="left" w:pos="720"/>
        </w:tabs>
        <w:autoSpaceDE w:val="0"/>
        <w:autoSpaceDN w:val="0"/>
        <w:adjustRightInd w:val="0"/>
        <w:spacing w:before="120"/>
        <w:ind w:left="720" w:hanging="394"/>
        <w:jc w:val="both"/>
        <w:rPr>
          <w:sz w:val="22"/>
          <w:szCs w:val="22"/>
        </w:rPr>
      </w:pPr>
      <w:r w:rsidRPr="00D42E2A">
        <w:rPr>
          <w:sz w:val="22"/>
          <w:szCs w:val="22"/>
        </w:rPr>
        <w:t>(b)</w:t>
      </w:r>
      <w:r w:rsidRPr="00D42E2A">
        <w:rPr>
          <w:sz w:val="22"/>
          <w:szCs w:val="22"/>
        </w:rPr>
        <w:tab/>
        <w:t>the other criteria for it, prescribed by this Act or the regulations, have been satisfied.</w:t>
      </w:r>
    </w:p>
    <w:p w14:paraId="3B9B45B3"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“(2)</w:t>
      </w:r>
      <w:r w:rsidRPr="00D42E2A">
        <w:rPr>
          <w:sz w:val="22"/>
          <w:szCs w:val="22"/>
        </w:rPr>
        <w:tab/>
        <w:t xml:space="preserve">If this section applies and regulations made under paragraph 181(1)(h) require an assurance of support to be given in relation to the applicant, the Minister must give the applicant written notice stating that a visa cannot be granted unless the charge payable under the </w:t>
      </w:r>
      <w:r w:rsidRPr="00D42E2A">
        <w:rPr>
          <w:i/>
          <w:iCs/>
          <w:sz w:val="22"/>
          <w:szCs w:val="22"/>
        </w:rPr>
        <w:t xml:space="preserve">Migration (Health Services) Charge Act 1991 </w:t>
      </w:r>
      <w:r w:rsidRPr="00D42E2A">
        <w:rPr>
          <w:sz w:val="22"/>
          <w:szCs w:val="22"/>
        </w:rPr>
        <w:t>has been paid.</w:t>
      </w:r>
    </w:p>
    <w:p w14:paraId="4ECDB699"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“(3)</w:t>
      </w:r>
      <w:r w:rsidRPr="00D42E2A">
        <w:rPr>
          <w:sz w:val="22"/>
          <w:szCs w:val="22"/>
        </w:rPr>
        <w:tab/>
        <w:t>If this section applies and:</w:t>
      </w:r>
    </w:p>
    <w:p w14:paraId="44E2EBDD" w14:textId="77777777" w:rsidR="0072145D" w:rsidRPr="00D42E2A" w:rsidRDefault="0072145D" w:rsidP="0072145D">
      <w:pPr>
        <w:tabs>
          <w:tab w:val="left" w:pos="725"/>
        </w:tabs>
        <w:autoSpaceDE w:val="0"/>
        <w:autoSpaceDN w:val="0"/>
        <w:adjustRightInd w:val="0"/>
        <w:spacing w:before="120"/>
        <w:ind w:left="725" w:hanging="394"/>
        <w:jc w:val="both"/>
        <w:rPr>
          <w:sz w:val="22"/>
          <w:szCs w:val="22"/>
        </w:rPr>
      </w:pPr>
      <w:r w:rsidRPr="00D42E2A">
        <w:rPr>
          <w:sz w:val="22"/>
          <w:szCs w:val="22"/>
        </w:rPr>
        <w:t>(a)</w:t>
      </w:r>
      <w:r w:rsidRPr="00D42E2A">
        <w:rPr>
          <w:sz w:val="22"/>
          <w:szCs w:val="22"/>
        </w:rPr>
        <w:tab/>
        <w:t xml:space="preserve">paragraphs 5(a) and (c) of the </w:t>
      </w:r>
      <w:r w:rsidRPr="00D42E2A">
        <w:rPr>
          <w:i/>
          <w:iCs/>
          <w:sz w:val="22"/>
          <w:szCs w:val="22"/>
        </w:rPr>
        <w:t xml:space="preserve">Immigration (Education) Charge Act 1992 </w:t>
      </w:r>
      <w:r w:rsidRPr="00D42E2A">
        <w:rPr>
          <w:sz w:val="22"/>
          <w:szCs w:val="22"/>
        </w:rPr>
        <w:t>apply to the applicant; and</w:t>
      </w:r>
    </w:p>
    <w:p w14:paraId="507F66C9" w14:textId="77777777" w:rsidR="0072145D" w:rsidRPr="00D42E2A" w:rsidRDefault="0072145D" w:rsidP="0072145D">
      <w:pPr>
        <w:tabs>
          <w:tab w:val="left" w:pos="725"/>
        </w:tabs>
        <w:autoSpaceDE w:val="0"/>
        <w:autoSpaceDN w:val="0"/>
        <w:adjustRightInd w:val="0"/>
        <w:spacing w:before="120"/>
        <w:ind w:left="331"/>
        <w:jc w:val="both"/>
        <w:rPr>
          <w:sz w:val="22"/>
          <w:szCs w:val="22"/>
        </w:rPr>
      </w:pPr>
      <w:r w:rsidRPr="00D42E2A">
        <w:rPr>
          <w:sz w:val="22"/>
          <w:szCs w:val="22"/>
        </w:rPr>
        <w:t>(b)</w:t>
      </w:r>
      <w:r w:rsidRPr="00D42E2A">
        <w:rPr>
          <w:sz w:val="22"/>
          <w:szCs w:val="22"/>
        </w:rPr>
        <w:tab/>
        <w:t>the applicant is at least 18; and</w:t>
      </w:r>
    </w:p>
    <w:p w14:paraId="4296FD45" w14:textId="77777777" w:rsidR="0072145D" w:rsidRPr="00D42E2A" w:rsidRDefault="0072145D" w:rsidP="0072145D">
      <w:pPr>
        <w:tabs>
          <w:tab w:val="left" w:pos="725"/>
        </w:tabs>
        <w:autoSpaceDE w:val="0"/>
        <w:autoSpaceDN w:val="0"/>
        <w:adjustRightInd w:val="0"/>
        <w:spacing w:before="120"/>
        <w:ind w:left="331"/>
        <w:jc w:val="both"/>
        <w:rPr>
          <w:sz w:val="22"/>
          <w:szCs w:val="22"/>
        </w:rPr>
      </w:pPr>
      <w:r w:rsidRPr="00D42E2A">
        <w:rPr>
          <w:sz w:val="22"/>
          <w:szCs w:val="22"/>
        </w:rPr>
        <w:t>(c)</w:t>
      </w:r>
      <w:r w:rsidRPr="00D42E2A">
        <w:rPr>
          <w:sz w:val="22"/>
          <w:szCs w:val="22"/>
        </w:rPr>
        <w:tab/>
        <w:t>the applicant does not have functional English;</w:t>
      </w:r>
    </w:p>
    <w:p w14:paraId="357F0826"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 Minister must give the applicant written notice stating that a visa cannot be granted unless the English Education Charge payable under that Act has been paid.</w:t>
      </w:r>
    </w:p>
    <w:p w14:paraId="6568699A"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 xml:space="preserve">If this section applies and any visa tax under the </w:t>
      </w:r>
      <w:r w:rsidRPr="00D42E2A">
        <w:rPr>
          <w:i/>
          <w:iCs/>
          <w:sz w:val="22"/>
          <w:szCs w:val="22"/>
        </w:rPr>
        <w:t xml:space="preserve">Migration (Delayed Visa Applications) Tax Act 1992 </w:t>
      </w:r>
      <w:r w:rsidRPr="00D42E2A">
        <w:rPr>
          <w:sz w:val="22"/>
          <w:szCs w:val="22"/>
        </w:rPr>
        <w:t>is payable on the application, the Minister must give the applicant written notice stating that a visa cannot be granted unless the tax payable under that Act has been paid.</w:t>
      </w:r>
    </w:p>
    <w:p w14:paraId="71A823F1"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“(5)</w:t>
      </w:r>
      <w:r w:rsidRPr="00D42E2A">
        <w:rPr>
          <w:sz w:val="22"/>
          <w:szCs w:val="22"/>
        </w:rPr>
        <w:tab/>
        <w:t>If the Minister is required to give an applicant more than one notice under this section in relation to an application, the notices may be included in the same document.”.</w:t>
      </w:r>
    </w:p>
    <w:p w14:paraId="5A77BD13"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Omission of heading and substitution of new heading</w:t>
      </w:r>
    </w:p>
    <w:p w14:paraId="3E9D6ABA" w14:textId="77777777" w:rsidR="0072145D" w:rsidRPr="00D42E2A" w:rsidRDefault="0072145D" w:rsidP="0072145D">
      <w:pPr>
        <w:tabs>
          <w:tab w:val="left" w:pos="734"/>
        </w:tabs>
        <w:autoSpaceDE w:val="0"/>
        <w:autoSpaceDN w:val="0"/>
        <w:adjustRightInd w:val="0"/>
        <w:spacing w:before="120"/>
        <w:ind w:firstLine="317"/>
        <w:jc w:val="both"/>
        <w:rPr>
          <w:sz w:val="22"/>
          <w:szCs w:val="22"/>
        </w:rPr>
      </w:pPr>
      <w:r w:rsidRPr="00D42E2A">
        <w:rPr>
          <w:b/>
          <w:bCs/>
          <w:sz w:val="22"/>
          <w:szCs w:val="22"/>
        </w:rPr>
        <w:t>27.</w:t>
      </w:r>
      <w:r w:rsidRPr="00D42E2A">
        <w:rPr>
          <w:b/>
          <w:bCs/>
          <w:sz w:val="22"/>
          <w:szCs w:val="22"/>
        </w:rPr>
        <w:tab/>
      </w:r>
      <w:r w:rsidRPr="00D42E2A">
        <w:rPr>
          <w:sz w:val="22"/>
          <w:szCs w:val="22"/>
        </w:rPr>
        <w:t>The heading to Subdivision AC of Division 2 of Part 2 of the Principal Act is omitted and the following heading is substituted:</w:t>
      </w:r>
    </w:p>
    <w:p w14:paraId="38143FD5" w14:textId="1A155890" w:rsidR="0072145D" w:rsidRPr="00D42E2A" w:rsidRDefault="0072145D" w:rsidP="00D427BB">
      <w:pPr>
        <w:autoSpaceDE w:val="0"/>
        <w:autoSpaceDN w:val="0"/>
        <w:adjustRightInd w:val="0"/>
        <w:spacing w:before="120"/>
        <w:jc w:val="center"/>
        <w:rPr>
          <w:sz w:val="22"/>
          <w:szCs w:val="22"/>
        </w:rPr>
      </w:pPr>
      <w:r w:rsidRPr="002B1A55">
        <w:rPr>
          <w:bCs/>
          <w:iCs/>
          <w:sz w:val="22"/>
          <w:szCs w:val="22"/>
        </w:rPr>
        <w:t>“</w:t>
      </w:r>
      <w:r w:rsidRPr="00D42E2A">
        <w:rPr>
          <w:b/>
          <w:bCs/>
          <w:i/>
          <w:iCs/>
          <w:sz w:val="22"/>
          <w:szCs w:val="22"/>
        </w:rPr>
        <w:t>Subdivision AC</w:t>
      </w:r>
      <w:r w:rsidRPr="00D42E2A">
        <w:rPr>
          <w:sz w:val="22"/>
          <w:szCs w:val="22"/>
        </w:rPr>
        <w:t>—</w:t>
      </w:r>
      <w:r w:rsidRPr="00D42E2A">
        <w:rPr>
          <w:b/>
          <w:bCs/>
          <w:i/>
          <w:iCs/>
          <w:sz w:val="22"/>
          <w:szCs w:val="22"/>
        </w:rPr>
        <w:t>Grant of visas”.</w:t>
      </w:r>
    </w:p>
    <w:p w14:paraId="7BE1952F"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Decision to grant or refuse to grant visa</w:t>
      </w:r>
    </w:p>
    <w:p w14:paraId="18251EDE" w14:textId="77777777" w:rsidR="0072145D" w:rsidRPr="00D42E2A" w:rsidRDefault="0072145D" w:rsidP="0072145D">
      <w:pPr>
        <w:tabs>
          <w:tab w:val="left" w:pos="754"/>
        </w:tabs>
        <w:autoSpaceDE w:val="0"/>
        <w:autoSpaceDN w:val="0"/>
        <w:adjustRightInd w:val="0"/>
        <w:spacing w:before="120"/>
        <w:ind w:left="336"/>
        <w:jc w:val="both"/>
        <w:rPr>
          <w:sz w:val="22"/>
          <w:szCs w:val="22"/>
        </w:rPr>
      </w:pPr>
      <w:r w:rsidRPr="00D42E2A">
        <w:rPr>
          <w:b/>
          <w:bCs/>
          <w:sz w:val="22"/>
          <w:szCs w:val="22"/>
        </w:rPr>
        <w:t>28.</w:t>
      </w:r>
      <w:r w:rsidRPr="00D42E2A">
        <w:rPr>
          <w:b/>
          <w:bCs/>
          <w:sz w:val="22"/>
          <w:szCs w:val="22"/>
        </w:rPr>
        <w:tab/>
      </w:r>
      <w:r w:rsidRPr="00D42E2A">
        <w:rPr>
          <w:sz w:val="22"/>
          <w:szCs w:val="22"/>
        </w:rPr>
        <w:t>Section 26ZF of the Principal Act is amended:</w:t>
      </w:r>
    </w:p>
    <w:p w14:paraId="631DE89D"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(a)</w:t>
      </w:r>
      <w:r w:rsidRPr="00D42E2A">
        <w:rPr>
          <w:sz w:val="22"/>
          <w:szCs w:val="22"/>
        </w:rPr>
        <w:tab/>
        <w:t>by omitting subparagraph (1)(a)(iii) and substituting the following subparagraph:</w:t>
      </w:r>
    </w:p>
    <w:p w14:paraId="0D71B132" w14:textId="77777777" w:rsidR="0072145D" w:rsidRPr="00D42E2A" w:rsidRDefault="0072145D" w:rsidP="0072145D">
      <w:pPr>
        <w:autoSpaceDE w:val="0"/>
        <w:autoSpaceDN w:val="0"/>
        <w:adjustRightInd w:val="0"/>
        <w:spacing w:before="120"/>
        <w:ind w:left="922"/>
        <w:jc w:val="both"/>
        <w:rPr>
          <w:sz w:val="22"/>
          <w:szCs w:val="22"/>
        </w:rPr>
      </w:pPr>
      <w:r w:rsidRPr="00D42E2A">
        <w:rPr>
          <w:sz w:val="22"/>
          <w:szCs w:val="22"/>
        </w:rPr>
        <w:t>“(iii)</w:t>
      </w:r>
      <w:r w:rsidRPr="00D42E2A">
        <w:rPr>
          <w:sz w:val="22"/>
          <w:szCs w:val="22"/>
        </w:rPr>
        <w:tab/>
        <w:t>the grant of the visa is not prevented by section 26F (circumstances when granted), 180A (special power to refuse or cancel) or any other provision of this Act or of any other law of the Commonwealth; and”;</w:t>
      </w:r>
    </w:p>
    <w:p w14:paraId="5DA77CB1"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sz w:val="22"/>
          <w:szCs w:val="22"/>
        </w:rPr>
        <w:br w:type="page"/>
      </w:r>
      <w:r w:rsidRPr="00D42E2A">
        <w:rPr>
          <w:b/>
          <w:sz w:val="22"/>
          <w:szCs w:val="22"/>
        </w:rPr>
        <w:lastRenderedPageBreak/>
        <w:t>(b)</w:t>
      </w:r>
      <w:r w:rsidRPr="00D42E2A">
        <w:rPr>
          <w:sz w:val="22"/>
          <w:szCs w:val="22"/>
        </w:rPr>
        <w:tab/>
        <w:t>by omitting from subparagraph (1)(a)(iv) “if the application is approved”;</w:t>
      </w:r>
    </w:p>
    <w:p w14:paraId="7D676E9C"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(c)</w:t>
      </w:r>
      <w:r w:rsidRPr="00D42E2A">
        <w:rPr>
          <w:sz w:val="22"/>
          <w:szCs w:val="22"/>
        </w:rPr>
        <w:tab/>
        <w:t>by omitting from paragraph (1)(a) “approve the application” and substituting “grant the visa”;</w:t>
      </w:r>
    </w:p>
    <w:p w14:paraId="040B4E7C"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(d)</w:t>
      </w:r>
      <w:r w:rsidRPr="00D42E2A">
        <w:rPr>
          <w:sz w:val="22"/>
          <w:szCs w:val="22"/>
        </w:rPr>
        <w:tab/>
        <w:t>by omitting from paragraph (1)(b) “the application” and substituting “to grant the visa”;</w:t>
      </w:r>
    </w:p>
    <w:p w14:paraId="40CEAF9B"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(e)</w:t>
      </w:r>
      <w:r w:rsidRPr="00D42E2A">
        <w:rPr>
          <w:sz w:val="22"/>
          <w:szCs w:val="22"/>
        </w:rPr>
        <w:tab/>
        <w:t>by omitting from subsection (2) “set” and substituting “put”;</w:t>
      </w:r>
    </w:p>
    <w:p w14:paraId="5433AEDD"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(f)</w:t>
      </w:r>
      <w:r w:rsidRPr="00D42E2A">
        <w:rPr>
          <w:sz w:val="22"/>
          <w:szCs w:val="22"/>
        </w:rPr>
        <w:tab/>
        <w:t>by omitting from subsection (2) “reconsidered under the regulations under subsection 31(4) for the last time” and substituting “removed from the pool under subsection 31A(3)”;</w:t>
      </w:r>
    </w:p>
    <w:p w14:paraId="5DC84128"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(g)</w:t>
      </w:r>
      <w:r w:rsidRPr="00D42E2A">
        <w:rPr>
          <w:sz w:val="22"/>
          <w:szCs w:val="22"/>
        </w:rPr>
        <w:tab/>
        <w:t>by omitting subsection (3).</w:t>
      </w:r>
    </w:p>
    <w:p w14:paraId="6678727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Notification of decision</w:t>
      </w:r>
    </w:p>
    <w:p w14:paraId="35CB743A" w14:textId="1CABBA77" w:rsidR="0072145D" w:rsidRPr="00D42E2A" w:rsidRDefault="0072145D" w:rsidP="0072145D">
      <w:pPr>
        <w:autoSpaceDE w:val="0"/>
        <w:autoSpaceDN w:val="0"/>
        <w:adjustRightInd w:val="0"/>
        <w:spacing w:before="120"/>
        <w:ind w:left="317"/>
        <w:jc w:val="both"/>
        <w:rPr>
          <w:sz w:val="22"/>
          <w:szCs w:val="22"/>
        </w:rPr>
      </w:pPr>
      <w:r w:rsidRPr="00D42E2A">
        <w:rPr>
          <w:b/>
          <w:bCs/>
          <w:sz w:val="22"/>
          <w:szCs w:val="22"/>
        </w:rPr>
        <w:t>29</w:t>
      </w:r>
      <w:r w:rsidRPr="002B1A55">
        <w:rPr>
          <w:b/>
          <w:sz w:val="22"/>
          <w:szCs w:val="22"/>
        </w:rPr>
        <w:t>.</w:t>
      </w:r>
      <w:r w:rsidRPr="00D42E2A">
        <w:rPr>
          <w:sz w:val="22"/>
          <w:szCs w:val="22"/>
        </w:rPr>
        <w:tab/>
        <w:t>Section 26ZG of the Principal Act is amended:</w:t>
      </w:r>
    </w:p>
    <w:p w14:paraId="5936B5BA"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(a)</w:t>
      </w:r>
      <w:r w:rsidRPr="00D42E2A">
        <w:rPr>
          <w:sz w:val="22"/>
          <w:szCs w:val="22"/>
        </w:rPr>
        <w:tab/>
        <w:t>by omitting from subsection (1) “approves or refuses a visa application” and substituting “grants or refuses to grant a visa”;</w:t>
      </w:r>
    </w:p>
    <w:p w14:paraId="22E6868D"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omitting subsections (2) and (3);</w:t>
      </w:r>
    </w:p>
    <w:p w14:paraId="00C48ADF"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(c)</w:t>
      </w:r>
      <w:r w:rsidRPr="00D42E2A">
        <w:rPr>
          <w:sz w:val="22"/>
          <w:szCs w:val="22"/>
        </w:rPr>
        <w:tab/>
        <w:t>by inserting in paragraphs (4)(a) and (b) “grant of the” after “if the”;</w:t>
      </w:r>
    </w:p>
    <w:p w14:paraId="0F10309B"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(d)</w:t>
      </w:r>
      <w:r w:rsidRPr="00D42E2A">
        <w:rPr>
          <w:sz w:val="22"/>
          <w:szCs w:val="22"/>
        </w:rPr>
        <w:tab/>
        <w:t>by omitting from paragraph (4)(b) “approval” and substituting “the grant of the visa”;</w:t>
      </w:r>
    </w:p>
    <w:p w14:paraId="7B25687F"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(e)</w:t>
      </w:r>
      <w:r w:rsidRPr="00D42E2A">
        <w:rPr>
          <w:sz w:val="22"/>
          <w:szCs w:val="22"/>
        </w:rPr>
        <w:tab/>
        <w:t>by omitting from paragraph 4(c) “the reasons (not being” and substituting “written reasons (other than”;</w:t>
      </w:r>
    </w:p>
    <w:p w14:paraId="6526D2B3"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(f)</w:t>
      </w:r>
      <w:r w:rsidRPr="00D42E2A">
        <w:rPr>
          <w:sz w:val="22"/>
          <w:szCs w:val="22"/>
        </w:rPr>
        <w:tab/>
        <w:t>by omitting from paragraph (4)(c) “approval” and substituting “the grant of the visa”;</w:t>
      </w:r>
    </w:p>
    <w:p w14:paraId="1D6DF752"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(g)</w:t>
      </w:r>
      <w:r w:rsidRPr="00D42E2A">
        <w:rPr>
          <w:sz w:val="22"/>
          <w:szCs w:val="22"/>
        </w:rPr>
        <w:tab/>
        <w:t>by omitting subsection (5) and substituting the following subsection:</w:t>
      </w:r>
    </w:p>
    <w:p w14:paraId="1EB5B38C" w14:textId="77777777" w:rsidR="0072145D" w:rsidRPr="00D42E2A" w:rsidRDefault="0072145D" w:rsidP="0072145D">
      <w:pPr>
        <w:autoSpaceDE w:val="0"/>
        <w:autoSpaceDN w:val="0"/>
        <w:adjustRightInd w:val="0"/>
        <w:spacing w:before="120"/>
        <w:ind w:left="970"/>
        <w:jc w:val="both"/>
        <w:rPr>
          <w:sz w:val="22"/>
          <w:szCs w:val="22"/>
        </w:rPr>
      </w:pPr>
      <w:r w:rsidRPr="00D42E2A">
        <w:rPr>
          <w:sz w:val="22"/>
          <w:szCs w:val="22"/>
        </w:rPr>
        <w:t>“(5)</w:t>
      </w:r>
      <w:r w:rsidRPr="00D42E2A">
        <w:rPr>
          <w:sz w:val="22"/>
          <w:szCs w:val="22"/>
        </w:rPr>
        <w:tab/>
        <w:t>This subsection applies to an application for a visa if:</w:t>
      </w:r>
    </w:p>
    <w:p w14:paraId="3BB5C286" w14:textId="77777777" w:rsidR="0072145D" w:rsidRPr="00D42E2A" w:rsidRDefault="0072145D" w:rsidP="0072145D">
      <w:pPr>
        <w:tabs>
          <w:tab w:val="left" w:pos="1310"/>
        </w:tabs>
        <w:autoSpaceDE w:val="0"/>
        <w:autoSpaceDN w:val="0"/>
        <w:adjustRightInd w:val="0"/>
        <w:spacing w:before="120"/>
        <w:ind w:left="1310" w:hanging="394"/>
        <w:jc w:val="both"/>
        <w:rPr>
          <w:sz w:val="22"/>
          <w:szCs w:val="22"/>
        </w:rPr>
      </w:pPr>
      <w:r w:rsidRPr="00D42E2A">
        <w:rPr>
          <w:sz w:val="22"/>
          <w:szCs w:val="22"/>
        </w:rPr>
        <w:t>(a)</w:t>
      </w:r>
      <w:r w:rsidRPr="00D42E2A">
        <w:rPr>
          <w:sz w:val="22"/>
          <w:szCs w:val="22"/>
        </w:rPr>
        <w:tab/>
        <w:t>the visa is a visa that cannot be granted while the applicant is in the migration zone; and</w:t>
      </w:r>
    </w:p>
    <w:p w14:paraId="46F45F27" w14:textId="77777777" w:rsidR="0072145D" w:rsidRPr="00D42E2A" w:rsidRDefault="0072145D" w:rsidP="0072145D">
      <w:pPr>
        <w:tabs>
          <w:tab w:val="left" w:pos="1310"/>
        </w:tabs>
        <w:autoSpaceDE w:val="0"/>
        <w:autoSpaceDN w:val="0"/>
        <w:adjustRightInd w:val="0"/>
        <w:spacing w:before="120"/>
        <w:ind w:left="1310" w:hanging="394"/>
        <w:jc w:val="both"/>
        <w:rPr>
          <w:sz w:val="22"/>
          <w:szCs w:val="22"/>
        </w:rPr>
      </w:pPr>
      <w:r w:rsidRPr="00D42E2A">
        <w:rPr>
          <w:sz w:val="22"/>
          <w:szCs w:val="22"/>
        </w:rPr>
        <w:t>(b)</w:t>
      </w:r>
      <w:r w:rsidRPr="00D42E2A">
        <w:rPr>
          <w:sz w:val="22"/>
          <w:szCs w:val="22"/>
        </w:rPr>
        <w:tab/>
        <w:t>this Act does not provide, under Part 3 or 4A, for an application for review of a decision to refuse to grant the visa.”.</w:t>
      </w:r>
    </w:p>
    <w:p w14:paraId="27F3382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Effect of compliance or non-compliance</w:t>
      </w:r>
    </w:p>
    <w:p w14:paraId="38BE19F8" w14:textId="0A070C70" w:rsidR="0072145D" w:rsidRPr="00D42E2A" w:rsidRDefault="0072145D" w:rsidP="0072145D">
      <w:pPr>
        <w:autoSpaceDE w:val="0"/>
        <w:autoSpaceDN w:val="0"/>
        <w:adjustRightInd w:val="0"/>
        <w:spacing w:before="120"/>
        <w:ind w:left="312"/>
        <w:jc w:val="both"/>
        <w:rPr>
          <w:sz w:val="22"/>
          <w:szCs w:val="22"/>
        </w:rPr>
      </w:pPr>
      <w:r w:rsidRPr="00D42E2A">
        <w:rPr>
          <w:b/>
          <w:bCs/>
          <w:sz w:val="22"/>
          <w:szCs w:val="22"/>
        </w:rPr>
        <w:t>30</w:t>
      </w:r>
      <w:r w:rsidRPr="002B1A55">
        <w:rPr>
          <w:b/>
          <w:sz w:val="22"/>
          <w:szCs w:val="22"/>
        </w:rPr>
        <w:t>.(</w:t>
      </w:r>
      <w:r w:rsidRPr="00D42E2A">
        <w:rPr>
          <w:b/>
          <w:bCs/>
          <w:sz w:val="22"/>
          <w:szCs w:val="22"/>
        </w:rPr>
        <w:t>1</w:t>
      </w:r>
      <w:r w:rsidRPr="002B1A55">
        <w:rPr>
          <w:b/>
          <w:sz w:val="22"/>
          <w:szCs w:val="22"/>
        </w:rPr>
        <w:t>)</w:t>
      </w:r>
      <w:r w:rsidR="002B1A55" w:rsidRPr="002B1A55">
        <w:rPr>
          <w:sz w:val="22"/>
          <w:szCs w:val="22"/>
        </w:rPr>
        <w:t xml:space="preserve"> </w:t>
      </w:r>
      <w:r w:rsidRPr="00D42E2A">
        <w:rPr>
          <w:sz w:val="22"/>
          <w:szCs w:val="22"/>
        </w:rPr>
        <w:t>Section 26ZH of the Principal Act is amended:</w:t>
      </w:r>
    </w:p>
    <w:p w14:paraId="6FF704D9" w14:textId="77777777" w:rsidR="0072145D" w:rsidRPr="00D42E2A" w:rsidRDefault="0072145D" w:rsidP="0072145D">
      <w:pPr>
        <w:tabs>
          <w:tab w:val="left" w:pos="720"/>
        </w:tabs>
        <w:autoSpaceDE w:val="0"/>
        <w:autoSpaceDN w:val="0"/>
        <w:adjustRightInd w:val="0"/>
        <w:spacing w:before="120"/>
        <w:ind w:left="720" w:hanging="408"/>
        <w:jc w:val="both"/>
        <w:rPr>
          <w:sz w:val="22"/>
          <w:szCs w:val="22"/>
        </w:rPr>
      </w:pPr>
      <w:r w:rsidRPr="00D42E2A">
        <w:rPr>
          <w:b/>
          <w:sz w:val="22"/>
          <w:szCs w:val="22"/>
        </w:rPr>
        <w:t>(a)</w:t>
      </w:r>
      <w:r w:rsidRPr="00D42E2A">
        <w:rPr>
          <w:sz w:val="22"/>
          <w:szCs w:val="22"/>
        </w:rPr>
        <w:tab/>
        <w:t>by inserting in subsection (1) “by the Minister” after “Non-compliance”;</w:t>
      </w:r>
    </w:p>
    <w:p w14:paraId="7281FD27" w14:textId="7F6E786A" w:rsidR="0072145D" w:rsidRPr="00D42E2A" w:rsidRDefault="0072145D" w:rsidP="0072145D">
      <w:pPr>
        <w:tabs>
          <w:tab w:val="left" w:pos="720"/>
        </w:tabs>
        <w:autoSpaceDE w:val="0"/>
        <w:autoSpaceDN w:val="0"/>
        <w:adjustRightInd w:val="0"/>
        <w:spacing w:before="120"/>
        <w:ind w:left="720" w:hanging="408"/>
        <w:jc w:val="both"/>
        <w:rPr>
          <w:sz w:val="22"/>
          <w:szCs w:val="22"/>
        </w:rPr>
      </w:pPr>
      <w:r w:rsidRPr="002B1A55">
        <w:rPr>
          <w:b/>
          <w:sz w:val="22"/>
          <w:szCs w:val="22"/>
        </w:rPr>
        <w:t>(b)</w:t>
      </w:r>
      <w:r w:rsidRPr="00D42E2A">
        <w:rPr>
          <w:sz w:val="22"/>
          <w:szCs w:val="22"/>
        </w:rPr>
        <w:tab/>
        <w:t>by omitting from subsection (1) “approve or refuse the application” and substituting “grant or refuse to grant the visa”.</w:t>
      </w:r>
    </w:p>
    <w:p w14:paraId="7FD9B8FA" w14:textId="77777777" w:rsidR="0072145D" w:rsidRPr="00D42E2A" w:rsidRDefault="0072145D" w:rsidP="0072145D">
      <w:pPr>
        <w:autoSpaceDE w:val="0"/>
        <w:autoSpaceDN w:val="0"/>
        <w:adjustRightInd w:val="0"/>
        <w:spacing w:before="120"/>
        <w:ind w:firstLine="326"/>
        <w:jc w:val="both"/>
        <w:rPr>
          <w:sz w:val="22"/>
          <w:szCs w:val="22"/>
        </w:rPr>
      </w:pPr>
      <w:r w:rsidRPr="00D42E2A">
        <w:rPr>
          <w:b/>
          <w:sz w:val="22"/>
          <w:szCs w:val="22"/>
        </w:rPr>
        <w:t>(2)</w:t>
      </w:r>
      <w:r w:rsidRPr="00D42E2A">
        <w:rPr>
          <w:sz w:val="22"/>
          <w:szCs w:val="22"/>
        </w:rPr>
        <w:tab/>
        <w:t>Section 26ZH of the Principal Act as amended by subsection (1) is renumbered as 26ZKA and relocated so that it appears after section 26ZK immediately before the heading to Subdivision AE of Division 2 of Part 2.</w:t>
      </w:r>
    </w:p>
    <w:p w14:paraId="5E9A39BE"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Omission of heading</w:t>
      </w:r>
    </w:p>
    <w:p w14:paraId="5DA60FA7" w14:textId="77777777" w:rsidR="0072145D" w:rsidRPr="00D42E2A" w:rsidRDefault="0072145D" w:rsidP="0072145D">
      <w:pPr>
        <w:tabs>
          <w:tab w:val="left" w:pos="730"/>
        </w:tabs>
        <w:autoSpaceDE w:val="0"/>
        <w:autoSpaceDN w:val="0"/>
        <w:adjustRightInd w:val="0"/>
        <w:spacing w:before="120"/>
        <w:ind w:firstLine="312"/>
        <w:jc w:val="both"/>
        <w:rPr>
          <w:sz w:val="22"/>
          <w:szCs w:val="22"/>
        </w:rPr>
      </w:pPr>
      <w:r w:rsidRPr="00D42E2A">
        <w:rPr>
          <w:b/>
          <w:bCs/>
          <w:sz w:val="22"/>
          <w:szCs w:val="22"/>
        </w:rPr>
        <w:t>31.</w:t>
      </w:r>
      <w:r w:rsidRPr="00D42E2A">
        <w:rPr>
          <w:b/>
          <w:bCs/>
          <w:sz w:val="22"/>
          <w:szCs w:val="22"/>
        </w:rPr>
        <w:tab/>
      </w:r>
      <w:r w:rsidRPr="00D42E2A">
        <w:rPr>
          <w:sz w:val="22"/>
          <w:szCs w:val="22"/>
        </w:rPr>
        <w:t>The heading to Subdivision AD of Division 2 of Part 2 of the Principal Act is omitted.</w:t>
      </w:r>
    </w:p>
    <w:p w14:paraId="46B36D8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w:t>
      </w:r>
    </w:p>
    <w:p w14:paraId="6C7CE705" w14:textId="77777777" w:rsidR="0072145D" w:rsidRPr="00D42E2A" w:rsidRDefault="0072145D" w:rsidP="0072145D">
      <w:pPr>
        <w:tabs>
          <w:tab w:val="left" w:pos="730"/>
        </w:tabs>
        <w:autoSpaceDE w:val="0"/>
        <w:autoSpaceDN w:val="0"/>
        <w:adjustRightInd w:val="0"/>
        <w:spacing w:before="120"/>
        <w:ind w:left="312"/>
        <w:jc w:val="both"/>
        <w:rPr>
          <w:sz w:val="22"/>
          <w:szCs w:val="22"/>
        </w:rPr>
      </w:pPr>
      <w:r w:rsidRPr="00D42E2A">
        <w:rPr>
          <w:b/>
          <w:bCs/>
          <w:sz w:val="22"/>
          <w:szCs w:val="22"/>
        </w:rPr>
        <w:t>32.</w:t>
      </w:r>
      <w:r w:rsidRPr="00D42E2A">
        <w:rPr>
          <w:b/>
          <w:bCs/>
          <w:sz w:val="22"/>
          <w:szCs w:val="22"/>
        </w:rPr>
        <w:tab/>
      </w:r>
      <w:r w:rsidRPr="00D42E2A">
        <w:rPr>
          <w:sz w:val="22"/>
          <w:szCs w:val="22"/>
        </w:rPr>
        <w:t>Section 26ZI of the Principal Act is repealed.</w:t>
      </w:r>
    </w:p>
    <w:p w14:paraId="0EB7A00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When visa is in effect</w:t>
      </w:r>
    </w:p>
    <w:p w14:paraId="35822380" w14:textId="77777777" w:rsidR="0072145D" w:rsidRPr="00D42E2A" w:rsidRDefault="0072145D" w:rsidP="0072145D">
      <w:pPr>
        <w:tabs>
          <w:tab w:val="left" w:pos="730"/>
        </w:tabs>
        <w:autoSpaceDE w:val="0"/>
        <w:autoSpaceDN w:val="0"/>
        <w:adjustRightInd w:val="0"/>
        <w:spacing w:before="120"/>
        <w:ind w:firstLine="312"/>
        <w:jc w:val="both"/>
        <w:rPr>
          <w:sz w:val="22"/>
          <w:szCs w:val="22"/>
        </w:rPr>
      </w:pPr>
      <w:r w:rsidRPr="00D42E2A">
        <w:rPr>
          <w:b/>
          <w:bCs/>
          <w:sz w:val="22"/>
          <w:szCs w:val="22"/>
        </w:rPr>
        <w:t>33.</w:t>
      </w:r>
      <w:r w:rsidRPr="00D42E2A">
        <w:rPr>
          <w:b/>
          <w:bCs/>
          <w:sz w:val="22"/>
          <w:szCs w:val="22"/>
        </w:rPr>
        <w:tab/>
      </w:r>
      <w:r w:rsidRPr="00D42E2A">
        <w:rPr>
          <w:sz w:val="22"/>
          <w:szCs w:val="22"/>
        </w:rPr>
        <w:t>Section 26ZK of the Principal Act is amended by omitting subsection (2) and substituting the following subsections:</w:t>
      </w:r>
    </w:p>
    <w:p w14:paraId="5C98B6DF"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A visa may provide that it comes into effect at the beginning of a day, being a day after its grant:</w:t>
      </w:r>
    </w:p>
    <w:p w14:paraId="69AC6CE4"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(a)</w:t>
      </w:r>
      <w:r w:rsidRPr="00D42E2A">
        <w:rPr>
          <w:sz w:val="22"/>
          <w:szCs w:val="22"/>
        </w:rPr>
        <w:tab/>
        <w:t>specified in the visa; or</w:t>
      </w:r>
    </w:p>
    <w:p w14:paraId="16DA458A"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when an event, specified in the visa, happens.</w:t>
      </w:r>
    </w:p>
    <w:p w14:paraId="4EAA8963"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“(3)</w:t>
      </w:r>
      <w:r w:rsidRPr="00D42E2A">
        <w:rPr>
          <w:sz w:val="22"/>
          <w:szCs w:val="22"/>
        </w:rPr>
        <w:tab/>
        <w:t>A visa can only be in effect during the visa period for the visa.</w:t>
      </w:r>
    </w:p>
    <w:p w14:paraId="7F657506" w14:textId="35865574"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 xml:space="preserve">A bridging visa (the </w:t>
      </w:r>
      <w:r w:rsidRPr="00D42E2A">
        <w:rPr>
          <w:b/>
          <w:bCs/>
          <w:sz w:val="22"/>
          <w:szCs w:val="22"/>
        </w:rPr>
        <w:t>‘reactivated bridging visa’</w:t>
      </w:r>
      <w:r w:rsidRPr="002B1A55">
        <w:rPr>
          <w:bCs/>
          <w:sz w:val="22"/>
          <w:szCs w:val="22"/>
        </w:rPr>
        <w:t>),</w:t>
      </w:r>
      <w:r w:rsidRPr="00D42E2A">
        <w:rPr>
          <w:b/>
          <w:bCs/>
          <w:sz w:val="22"/>
          <w:szCs w:val="22"/>
        </w:rPr>
        <w:t xml:space="preserve"> </w:t>
      </w:r>
      <w:r w:rsidRPr="00D42E2A">
        <w:rPr>
          <w:sz w:val="22"/>
          <w:szCs w:val="22"/>
        </w:rPr>
        <w:t>held by a non-citizen, that has ceased to be in effect under subsection 26ZW(2A), will come into effect again during the visa period for the visa if:</w:t>
      </w:r>
    </w:p>
    <w:p w14:paraId="7247741E"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non-citizen does not hold a substantive visa that is in effect; and</w:t>
      </w:r>
    </w:p>
    <w:p w14:paraId="3A3E965D"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either:</w:t>
      </w:r>
    </w:p>
    <w:p w14:paraId="0E1B442E" w14:textId="423FBC48" w:rsidR="0072145D" w:rsidRPr="00D42E2A" w:rsidRDefault="0072145D" w:rsidP="002B1A55">
      <w:pPr>
        <w:autoSpaceDE w:val="0"/>
        <w:autoSpaceDN w:val="0"/>
        <w:adjustRightInd w:val="0"/>
        <w:spacing w:before="120"/>
        <w:ind w:left="1320" w:hanging="4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non-citizen does not hold any other bridging visa; or</w:t>
      </w:r>
    </w:p>
    <w:p w14:paraId="47135CBF" w14:textId="77777777" w:rsidR="0072145D" w:rsidRPr="00D42E2A" w:rsidRDefault="0072145D" w:rsidP="0072145D">
      <w:pPr>
        <w:autoSpaceDE w:val="0"/>
        <w:autoSpaceDN w:val="0"/>
        <w:adjustRightInd w:val="0"/>
        <w:spacing w:before="120"/>
        <w:ind w:left="1320" w:hanging="413"/>
        <w:jc w:val="both"/>
        <w:rPr>
          <w:sz w:val="22"/>
          <w:szCs w:val="22"/>
        </w:rPr>
      </w:pPr>
      <w:r w:rsidRPr="00D42E2A">
        <w:rPr>
          <w:sz w:val="22"/>
          <w:szCs w:val="22"/>
        </w:rPr>
        <w:t>(ii)</w:t>
      </w:r>
      <w:r w:rsidRPr="00D42E2A">
        <w:rPr>
          <w:sz w:val="22"/>
          <w:szCs w:val="22"/>
        </w:rPr>
        <w:tab/>
        <w:t>the reactivated bridging visa is determined, in accordance with the regulations, to be the most beneficial of the bridging visas held by the applicant.”.</w:t>
      </w:r>
    </w:p>
    <w:p w14:paraId="4CD9E287"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5DD43865" w14:textId="77777777" w:rsidR="0072145D" w:rsidRPr="00D42E2A" w:rsidRDefault="0072145D" w:rsidP="0072145D">
      <w:pPr>
        <w:tabs>
          <w:tab w:val="left" w:pos="730"/>
        </w:tabs>
        <w:autoSpaceDE w:val="0"/>
        <w:autoSpaceDN w:val="0"/>
        <w:adjustRightInd w:val="0"/>
        <w:spacing w:before="120"/>
        <w:ind w:firstLine="312"/>
        <w:jc w:val="both"/>
        <w:rPr>
          <w:sz w:val="22"/>
          <w:szCs w:val="22"/>
        </w:rPr>
      </w:pPr>
      <w:r w:rsidRPr="00D42E2A">
        <w:rPr>
          <w:b/>
          <w:bCs/>
          <w:sz w:val="22"/>
          <w:szCs w:val="22"/>
        </w:rPr>
        <w:t>34.</w:t>
      </w:r>
      <w:r w:rsidRPr="00D42E2A">
        <w:rPr>
          <w:b/>
          <w:bCs/>
          <w:sz w:val="22"/>
          <w:szCs w:val="22"/>
        </w:rPr>
        <w:tab/>
      </w:r>
      <w:r w:rsidRPr="00D42E2A">
        <w:rPr>
          <w:sz w:val="22"/>
          <w:szCs w:val="22"/>
        </w:rPr>
        <w:t>Section 26ZN of the Principal Act is repealed and the following section is substituted:</w:t>
      </w:r>
    </w:p>
    <w:p w14:paraId="3184755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Interpretation</w:t>
      </w:r>
    </w:p>
    <w:p w14:paraId="4196BE6F" w14:textId="77777777" w:rsidR="0072145D" w:rsidRPr="00D42E2A" w:rsidRDefault="0072145D" w:rsidP="0072145D">
      <w:pPr>
        <w:autoSpaceDE w:val="0"/>
        <w:autoSpaceDN w:val="0"/>
        <w:adjustRightInd w:val="0"/>
        <w:spacing w:before="120"/>
        <w:ind w:left="346"/>
        <w:jc w:val="both"/>
        <w:rPr>
          <w:sz w:val="22"/>
          <w:szCs w:val="22"/>
        </w:rPr>
      </w:pPr>
      <w:r w:rsidRPr="00D42E2A">
        <w:rPr>
          <w:sz w:val="22"/>
          <w:szCs w:val="22"/>
        </w:rPr>
        <w:t>“26ZN.</w:t>
      </w:r>
      <w:r w:rsidRPr="00D42E2A">
        <w:rPr>
          <w:sz w:val="22"/>
          <w:szCs w:val="22"/>
        </w:rPr>
        <w:tab/>
        <w:t>In this Subdivision:</w:t>
      </w:r>
    </w:p>
    <w:p w14:paraId="4F147FC4" w14:textId="77777777"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‘eligible non-citizen’ </w:t>
      </w:r>
      <w:r w:rsidRPr="00D42E2A">
        <w:rPr>
          <w:sz w:val="22"/>
          <w:szCs w:val="22"/>
        </w:rPr>
        <w:t>means a non-citizen who:</w:t>
      </w:r>
    </w:p>
    <w:p w14:paraId="60765B11" w14:textId="77777777" w:rsidR="0072145D" w:rsidRPr="00D42E2A" w:rsidRDefault="0072145D" w:rsidP="0072145D">
      <w:pPr>
        <w:tabs>
          <w:tab w:val="left" w:pos="730"/>
        </w:tabs>
        <w:autoSpaceDE w:val="0"/>
        <w:autoSpaceDN w:val="0"/>
        <w:adjustRightInd w:val="0"/>
        <w:spacing w:before="120"/>
        <w:ind w:left="331"/>
        <w:jc w:val="both"/>
        <w:rPr>
          <w:sz w:val="22"/>
          <w:szCs w:val="22"/>
        </w:rPr>
      </w:pPr>
      <w:r w:rsidRPr="00D42E2A">
        <w:rPr>
          <w:sz w:val="22"/>
          <w:szCs w:val="22"/>
        </w:rPr>
        <w:t>(a)</w:t>
      </w:r>
      <w:r w:rsidRPr="00D42E2A">
        <w:rPr>
          <w:sz w:val="22"/>
          <w:szCs w:val="22"/>
        </w:rPr>
        <w:tab/>
        <w:t>has been immigration cleared; or</w:t>
      </w:r>
    </w:p>
    <w:p w14:paraId="3790855A" w14:textId="77777777" w:rsidR="0072145D" w:rsidRPr="00D42E2A" w:rsidRDefault="0072145D" w:rsidP="0072145D">
      <w:pPr>
        <w:tabs>
          <w:tab w:val="left" w:pos="730"/>
        </w:tabs>
        <w:autoSpaceDE w:val="0"/>
        <w:autoSpaceDN w:val="0"/>
        <w:adjustRightInd w:val="0"/>
        <w:spacing w:before="120"/>
        <w:ind w:left="331"/>
        <w:jc w:val="both"/>
        <w:rPr>
          <w:sz w:val="22"/>
          <w:szCs w:val="22"/>
        </w:rPr>
      </w:pPr>
      <w:r w:rsidRPr="00D42E2A">
        <w:rPr>
          <w:sz w:val="22"/>
          <w:szCs w:val="22"/>
        </w:rPr>
        <w:t>(b)</w:t>
      </w:r>
      <w:r w:rsidRPr="00D42E2A">
        <w:rPr>
          <w:sz w:val="22"/>
          <w:szCs w:val="22"/>
        </w:rPr>
        <w:tab/>
        <w:t>is in a prescribed class of persons.”.</w:t>
      </w:r>
    </w:p>
    <w:p w14:paraId="3E588FEF"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sections</w:t>
      </w:r>
    </w:p>
    <w:p w14:paraId="66968D2D" w14:textId="77777777" w:rsidR="0072145D" w:rsidRPr="00D42E2A" w:rsidRDefault="0072145D" w:rsidP="0072145D">
      <w:pPr>
        <w:tabs>
          <w:tab w:val="left" w:pos="730"/>
        </w:tabs>
        <w:autoSpaceDE w:val="0"/>
        <w:autoSpaceDN w:val="0"/>
        <w:adjustRightInd w:val="0"/>
        <w:spacing w:before="120"/>
        <w:ind w:firstLine="312"/>
        <w:jc w:val="both"/>
        <w:rPr>
          <w:sz w:val="22"/>
          <w:szCs w:val="22"/>
        </w:rPr>
      </w:pPr>
      <w:r w:rsidRPr="00D42E2A">
        <w:rPr>
          <w:b/>
          <w:bCs/>
          <w:sz w:val="22"/>
          <w:szCs w:val="22"/>
        </w:rPr>
        <w:t>35.</w:t>
      </w:r>
      <w:r w:rsidRPr="00D42E2A">
        <w:rPr>
          <w:b/>
          <w:bCs/>
          <w:sz w:val="22"/>
          <w:szCs w:val="22"/>
        </w:rPr>
        <w:tab/>
      </w:r>
      <w:r w:rsidRPr="00D42E2A">
        <w:rPr>
          <w:sz w:val="22"/>
          <w:szCs w:val="22"/>
        </w:rPr>
        <w:t>Section 26ZP of the Principal Act is repealed and the following sections are substituted:</w:t>
      </w:r>
    </w:p>
    <w:p w14:paraId="38B2F0E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Further applications for bridging visa</w:t>
      </w:r>
    </w:p>
    <w:p w14:paraId="43CFD968" w14:textId="77777777" w:rsidR="0072145D" w:rsidRPr="00D42E2A" w:rsidRDefault="0072145D" w:rsidP="0072145D">
      <w:pPr>
        <w:autoSpaceDE w:val="0"/>
        <w:autoSpaceDN w:val="0"/>
        <w:adjustRightInd w:val="0"/>
        <w:spacing w:before="120"/>
        <w:ind w:left="350"/>
        <w:jc w:val="both"/>
        <w:rPr>
          <w:sz w:val="22"/>
          <w:szCs w:val="22"/>
        </w:rPr>
      </w:pPr>
      <w:r w:rsidRPr="00D42E2A">
        <w:rPr>
          <w:sz w:val="22"/>
          <w:szCs w:val="22"/>
        </w:rPr>
        <w:t>“26ZP.(1)</w:t>
      </w:r>
      <w:r w:rsidRPr="00D42E2A">
        <w:rPr>
          <w:sz w:val="22"/>
          <w:szCs w:val="22"/>
        </w:rPr>
        <w:tab/>
        <w:t>Subject to subsection (2), if:</w:t>
      </w:r>
    </w:p>
    <w:p w14:paraId="17D43351" w14:textId="77777777" w:rsidR="0072145D" w:rsidRPr="00D42E2A" w:rsidRDefault="0072145D" w:rsidP="0072145D">
      <w:pPr>
        <w:tabs>
          <w:tab w:val="left" w:pos="744"/>
        </w:tabs>
        <w:autoSpaceDE w:val="0"/>
        <w:autoSpaceDN w:val="0"/>
        <w:adjustRightInd w:val="0"/>
        <w:spacing w:before="120"/>
        <w:ind w:left="744" w:hanging="408"/>
        <w:jc w:val="both"/>
        <w:rPr>
          <w:sz w:val="22"/>
          <w:szCs w:val="22"/>
        </w:rPr>
      </w:pPr>
      <w:r w:rsidRPr="00D42E2A">
        <w:rPr>
          <w:sz w:val="22"/>
          <w:szCs w:val="22"/>
        </w:rPr>
        <w:br w:type="page"/>
      </w:r>
      <w:r w:rsidRPr="00D42E2A">
        <w:rPr>
          <w:sz w:val="22"/>
          <w:szCs w:val="22"/>
        </w:rPr>
        <w:lastRenderedPageBreak/>
        <w:t>(a)</w:t>
      </w:r>
      <w:r w:rsidRPr="00D42E2A">
        <w:rPr>
          <w:sz w:val="22"/>
          <w:szCs w:val="22"/>
        </w:rPr>
        <w:tab/>
        <w:t>an eligible non-citizen who is in immigration detention makes an application for a bridging visa; and</w:t>
      </w:r>
    </w:p>
    <w:p w14:paraId="42C1574F" w14:textId="77777777" w:rsidR="0072145D" w:rsidRPr="00D42E2A" w:rsidRDefault="0072145D" w:rsidP="0072145D">
      <w:pPr>
        <w:tabs>
          <w:tab w:val="left" w:pos="744"/>
        </w:tabs>
        <w:autoSpaceDE w:val="0"/>
        <w:autoSpaceDN w:val="0"/>
        <w:adjustRightInd w:val="0"/>
        <w:spacing w:before="120"/>
        <w:ind w:left="336"/>
        <w:jc w:val="both"/>
        <w:rPr>
          <w:sz w:val="22"/>
          <w:szCs w:val="22"/>
        </w:rPr>
      </w:pPr>
      <w:r w:rsidRPr="00D42E2A">
        <w:rPr>
          <w:sz w:val="22"/>
          <w:szCs w:val="22"/>
        </w:rPr>
        <w:t>(b)</w:t>
      </w:r>
      <w:r w:rsidRPr="00D42E2A">
        <w:rPr>
          <w:sz w:val="22"/>
          <w:szCs w:val="22"/>
        </w:rPr>
        <w:tab/>
        <w:t>the Minister refuses to grant the visa;</w:t>
      </w:r>
    </w:p>
    <w:p w14:paraId="0E3F43F9"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 eligible non-citizen may make a further application for a bridging visa.</w:t>
      </w:r>
    </w:p>
    <w:p w14:paraId="2C1F6BDE"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 xml:space="preserve">Unless the further application for a bridging visa is made in prescribed circumstances, the further application may be made </w:t>
      </w:r>
      <w:proofErr w:type="spellStart"/>
      <w:r w:rsidRPr="00D42E2A">
        <w:rPr>
          <w:sz w:val="22"/>
          <w:szCs w:val="22"/>
        </w:rPr>
        <w:t>not</w:t>
      </w:r>
      <w:proofErr w:type="spellEnd"/>
      <w:r w:rsidRPr="00D42E2A">
        <w:rPr>
          <w:sz w:val="22"/>
          <w:szCs w:val="22"/>
        </w:rPr>
        <w:t xml:space="preserve"> earlier than 30 days after:</w:t>
      </w:r>
    </w:p>
    <w:p w14:paraId="4C79F745" w14:textId="77777777" w:rsidR="0072145D" w:rsidRPr="00D42E2A" w:rsidRDefault="0072145D" w:rsidP="0072145D">
      <w:pPr>
        <w:tabs>
          <w:tab w:val="left" w:pos="739"/>
        </w:tabs>
        <w:autoSpaceDE w:val="0"/>
        <w:autoSpaceDN w:val="0"/>
        <w:adjustRightInd w:val="0"/>
        <w:spacing w:before="120"/>
        <w:ind w:left="739" w:hanging="408"/>
        <w:jc w:val="both"/>
        <w:rPr>
          <w:sz w:val="22"/>
          <w:szCs w:val="22"/>
        </w:rPr>
      </w:pPr>
      <w:r w:rsidRPr="00D42E2A">
        <w:rPr>
          <w:sz w:val="22"/>
          <w:szCs w:val="22"/>
        </w:rPr>
        <w:t>(a)</w:t>
      </w:r>
      <w:r w:rsidRPr="00D42E2A">
        <w:rPr>
          <w:sz w:val="22"/>
          <w:szCs w:val="22"/>
        </w:rPr>
        <w:tab/>
        <w:t>if the eligible non-citizen did not make an application for review of the decision to refuse to grant the visa—the refusal; or</w:t>
      </w:r>
    </w:p>
    <w:p w14:paraId="7E0FE0D0" w14:textId="77777777" w:rsidR="0072145D" w:rsidRPr="00D42E2A" w:rsidRDefault="0072145D" w:rsidP="0072145D">
      <w:pPr>
        <w:tabs>
          <w:tab w:val="left" w:pos="739"/>
        </w:tabs>
        <w:autoSpaceDE w:val="0"/>
        <w:autoSpaceDN w:val="0"/>
        <w:adjustRightInd w:val="0"/>
        <w:spacing w:before="120"/>
        <w:ind w:left="739" w:hanging="408"/>
        <w:jc w:val="both"/>
        <w:rPr>
          <w:sz w:val="22"/>
          <w:szCs w:val="22"/>
        </w:rPr>
      </w:pPr>
      <w:r w:rsidRPr="00D42E2A">
        <w:rPr>
          <w:sz w:val="22"/>
          <w:szCs w:val="22"/>
        </w:rPr>
        <w:t>(b)</w:t>
      </w:r>
      <w:r w:rsidRPr="00D42E2A">
        <w:rPr>
          <w:sz w:val="22"/>
          <w:szCs w:val="22"/>
        </w:rPr>
        <w:tab/>
        <w:t>if the eligible non-citizen made an application for such review—the application is finally determined.</w:t>
      </w:r>
    </w:p>
    <w:p w14:paraId="4230881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When eligible non-citizen in immigration detention granted visa</w:t>
      </w:r>
    </w:p>
    <w:p w14:paraId="5AE1D65C" w14:textId="77777777" w:rsidR="0072145D" w:rsidRPr="00D42E2A" w:rsidRDefault="0072145D" w:rsidP="0072145D">
      <w:pPr>
        <w:autoSpaceDE w:val="0"/>
        <w:autoSpaceDN w:val="0"/>
        <w:adjustRightInd w:val="0"/>
        <w:spacing w:before="120"/>
        <w:ind w:left="346"/>
        <w:jc w:val="both"/>
        <w:rPr>
          <w:sz w:val="22"/>
          <w:szCs w:val="22"/>
        </w:rPr>
      </w:pPr>
      <w:r w:rsidRPr="00D42E2A">
        <w:rPr>
          <w:sz w:val="22"/>
          <w:szCs w:val="22"/>
        </w:rPr>
        <w:t>“26ZPA.(1) If:</w:t>
      </w:r>
    </w:p>
    <w:p w14:paraId="24E978DE" w14:textId="77777777" w:rsidR="0072145D" w:rsidRPr="00D42E2A" w:rsidRDefault="0072145D" w:rsidP="0072145D">
      <w:pPr>
        <w:tabs>
          <w:tab w:val="left" w:pos="734"/>
        </w:tabs>
        <w:autoSpaceDE w:val="0"/>
        <w:autoSpaceDN w:val="0"/>
        <w:adjustRightInd w:val="0"/>
        <w:spacing w:before="120"/>
        <w:ind w:left="734" w:hanging="403"/>
        <w:jc w:val="both"/>
        <w:rPr>
          <w:sz w:val="22"/>
          <w:szCs w:val="22"/>
        </w:rPr>
      </w:pPr>
      <w:r w:rsidRPr="00D42E2A">
        <w:rPr>
          <w:sz w:val="22"/>
          <w:szCs w:val="22"/>
        </w:rPr>
        <w:t>(a)</w:t>
      </w:r>
      <w:r w:rsidRPr="00D42E2A">
        <w:rPr>
          <w:sz w:val="22"/>
          <w:szCs w:val="22"/>
        </w:rPr>
        <w:tab/>
        <w:t>an eligible non-citizen who is in immigration detention makes an application for a bridging visa of a prescribed class; and</w:t>
      </w:r>
    </w:p>
    <w:p w14:paraId="2BCE9047" w14:textId="77777777" w:rsidR="0072145D" w:rsidRPr="00D42E2A" w:rsidRDefault="0072145D" w:rsidP="0072145D">
      <w:pPr>
        <w:tabs>
          <w:tab w:val="left" w:pos="734"/>
        </w:tabs>
        <w:autoSpaceDE w:val="0"/>
        <w:autoSpaceDN w:val="0"/>
        <w:adjustRightInd w:val="0"/>
        <w:spacing w:before="120"/>
        <w:ind w:left="734" w:hanging="403"/>
        <w:jc w:val="both"/>
        <w:rPr>
          <w:sz w:val="22"/>
          <w:szCs w:val="22"/>
        </w:rPr>
      </w:pPr>
      <w:r w:rsidRPr="00D42E2A">
        <w:rPr>
          <w:sz w:val="22"/>
          <w:szCs w:val="22"/>
        </w:rPr>
        <w:t>(b)</w:t>
      </w:r>
      <w:r w:rsidRPr="00D42E2A">
        <w:rPr>
          <w:sz w:val="22"/>
          <w:szCs w:val="22"/>
        </w:rPr>
        <w:tab/>
        <w:t>the Minister does not make a decision, within the prescribed period, to grant or refuse to grant the bridging visa;</w:t>
      </w:r>
    </w:p>
    <w:p w14:paraId="2E81AD0A"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 non-citizen is taken to have been granted a bridging visa of the prescribed class on prescribed conditions (if any) at the end of that period.</w:t>
      </w:r>
    </w:p>
    <w:p w14:paraId="3FD829C8"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period in subsection (1) may be extended in relation to a particular application by agreement between the applicant and the Minister.”.</w:t>
      </w:r>
    </w:p>
    <w:p w14:paraId="62C7ACA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Visas held during visa period</w:t>
      </w:r>
    </w:p>
    <w:p w14:paraId="21368790" w14:textId="77777777" w:rsidR="0072145D" w:rsidRPr="00D42E2A" w:rsidRDefault="0072145D" w:rsidP="0072145D">
      <w:pPr>
        <w:tabs>
          <w:tab w:val="left" w:pos="754"/>
        </w:tabs>
        <w:autoSpaceDE w:val="0"/>
        <w:autoSpaceDN w:val="0"/>
        <w:adjustRightInd w:val="0"/>
        <w:spacing w:before="120"/>
        <w:ind w:firstLine="322"/>
        <w:jc w:val="both"/>
        <w:rPr>
          <w:sz w:val="22"/>
          <w:szCs w:val="22"/>
        </w:rPr>
      </w:pPr>
      <w:r w:rsidRPr="00D42E2A">
        <w:rPr>
          <w:b/>
          <w:bCs/>
          <w:sz w:val="22"/>
          <w:szCs w:val="22"/>
        </w:rPr>
        <w:t>36.</w:t>
      </w:r>
      <w:r w:rsidRPr="00D42E2A">
        <w:rPr>
          <w:b/>
          <w:bCs/>
          <w:sz w:val="22"/>
          <w:szCs w:val="22"/>
        </w:rPr>
        <w:tab/>
      </w:r>
      <w:r w:rsidRPr="00D42E2A">
        <w:rPr>
          <w:sz w:val="22"/>
          <w:szCs w:val="22"/>
        </w:rPr>
        <w:t>Section 26ZR of the Principal Act is amended by omitting all the words after “non-citizen” and substituting “holds a visa at all times during the visa period for the visa.”.</w:t>
      </w:r>
    </w:p>
    <w:p w14:paraId="43FB687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Children born in Australia</w:t>
      </w:r>
    </w:p>
    <w:p w14:paraId="1EE29BAF" w14:textId="77777777" w:rsidR="0072145D" w:rsidRPr="00D42E2A" w:rsidRDefault="0072145D" w:rsidP="0072145D">
      <w:pPr>
        <w:tabs>
          <w:tab w:val="left" w:pos="754"/>
        </w:tabs>
        <w:autoSpaceDE w:val="0"/>
        <w:autoSpaceDN w:val="0"/>
        <w:adjustRightInd w:val="0"/>
        <w:spacing w:before="120"/>
        <w:ind w:left="322"/>
        <w:jc w:val="both"/>
        <w:rPr>
          <w:sz w:val="22"/>
          <w:szCs w:val="22"/>
        </w:rPr>
      </w:pPr>
      <w:r w:rsidRPr="00D42E2A">
        <w:rPr>
          <w:b/>
          <w:bCs/>
          <w:sz w:val="22"/>
          <w:szCs w:val="22"/>
        </w:rPr>
        <w:t>37.</w:t>
      </w:r>
      <w:r w:rsidRPr="00D42E2A">
        <w:rPr>
          <w:b/>
          <w:bCs/>
          <w:sz w:val="22"/>
          <w:szCs w:val="22"/>
        </w:rPr>
        <w:tab/>
      </w:r>
      <w:r w:rsidRPr="00D42E2A">
        <w:rPr>
          <w:sz w:val="22"/>
          <w:szCs w:val="22"/>
        </w:rPr>
        <w:t>Section 26ZS of the Principal Act is amended:</w:t>
      </w:r>
    </w:p>
    <w:p w14:paraId="767B39E0" w14:textId="77777777" w:rsidR="0072145D" w:rsidRPr="00D42E2A" w:rsidRDefault="0072145D" w:rsidP="0072145D">
      <w:pPr>
        <w:tabs>
          <w:tab w:val="left" w:pos="725"/>
        </w:tabs>
        <w:autoSpaceDE w:val="0"/>
        <w:autoSpaceDN w:val="0"/>
        <w:adjustRightInd w:val="0"/>
        <w:spacing w:before="120"/>
        <w:ind w:left="725" w:hanging="408"/>
        <w:jc w:val="both"/>
        <w:rPr>
          <w:sz w:val="22"/>
          <w:szCs w:val="22"/>
        </w:rPr>
      </w:pPr>
      <w:r w:rsidRPr="00D42E2A">
        <w:rPr>
          <w:b/>
          <w:sz w:val="22"/>
          <w:szCs w:val="22"/>
        </w:rPr>
        <w:t>(a)</w:t>
      </w:r>
      <w:r w:rsidRPr="00D42E2A">
        <w:rPr>
          <w:sz w:val="22"/>
          <w:szCs w:val="22"/>
        </w:rPr>
        <w:tab/>
        <w:t>by inserting “(other than a special purpose visa)” after “a visa” (wherever occurring);</w:t>
      </w:r>
    </w:p>
    <w:p w14:paraId="70683424" w14:textId="77777777" w:rsidR="0072145D" w:rsidRPr="00D42E2A" w:rsidRDefault="0072145D" w:rsidP="0072145D">
      <w:pPr>
        <w:tabs>
          <w:tab w:val="left" w:pos="725"/>
        </w:tabs>
        <w:autoSpaceDE w:val="0"/>
        <w:autoSpaceDN w:val="0"/>
        <w:adjustRightInd w:val="0"/>
        <w:spacing w:before="120"/>
        <w:ind w:left="725" w:hanging="408"/>
        <w:jc w:val="both"/>
        <w:rPr>
          <w:sz w:val="22"/>
          <w:szCs w:val="22"/>
        </w:rPr>
      </w:pPr>
      <w:r w:rsidRPr="00D42E2A">
        <w:rPr>
          <w:b/>
          <w:sz w:val="22"/>
          <w:szCs w:val="22"/>
        </w:rPr>
        <w:t>(b)</w:t>
      </w:r>
      <w:r w:rsidRPr="00D42E2A">
        <w:rPr>
          <w:sz w:val="22"/>
          <w:szCs w:val="22"/>
        </w:rPr>
        <w:tab/>
        <w:t>by omitting from subsection (1) “be included in” and substituting “have been granted, at the time of the birth, a visa of the same kind and class and on the same terms and conditions (if any) as”;</w:t>
      </w:r>
    </w:p>
    <w:p w14:paraId="68A54D53" w14:textId="77777777" w:rsidR="0072145D" w:rsidRPr="00D42E2A" w:rsidRDefault="0072145D" w:rsidP="0072145D">
      <w:pPr>
        <w:tabs>
          <w:tab w:val="left" w:pos="725"/>
        </w:tabs>
        <w:autoSpaceDE w:val="0"/>
        <w:autoSpaceDN w:val="0"/>
        <w:adjustRightInd w:val="0"/>
        <w:spacing w:before="120"/>
        <w:ind w:left="725" w:hanging="408"/>
        <w:jc w:val="both"/>
        <w:rPr>
          <w:sz w:val="22"/>
          <w:szCs w:val="22"/>
        </w:rPr>
      </w:pPr>
      <w:r w:rsidRPr="00D42E2A">
        <w:rPr>
          <w:b/>
          <w:sz w:val="22"/>
          <w:szCs w:val="22"/>
        </w:rPr>
        <w:t>(c)</w:t>
      </w:r>
      <w:r w:rsidRPr="00D42E2A">
        <w:rPr>
          <w:sz w:val="22"/>
          <w:szCs w:val="22"/>
        </w:rPr>
        <w:tab/>
        <w:t>by omitting from subsection (2) “be included in” and substituting “have been granted, at the time of the birth, visas of the same kind and class and on the same terms and conditions (if any) as”;</w:t>
      </w:r>
    </w:p>
    <w:p w14:paraId="289459EC"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b/>
          <w:sz w:val="22"/>
          <w:szCs w:val="22"/>
        </w:rPr>
        <w:t>(d)</w:t>
      </w:r>
      <w:r w:rsidRPr="00D42E2A">
        <w:rPr>
          <w:sz w:val="22"/>
          <w:szCs w:val="22"/>
        </w:rPr>
        <w:tab/>
        <w:t>by adding at the end the following subsection:</w:t>
      </w:r>
    </w:p>
    <w:p w14:paraId="5E4A745F" w14:textId="77777777" w:rsidR="0072145D" w:rsidRPr="00D42E2A" w:rsidRDefault="0072145D" w:rsidP="0072145D">
      <w:pPr>
        <w:autoSpaceDE w:val="0"/>
        <w:autoSpaceDN w:val="0"/>
        <w:adjustRightInd w:val="0"/>
        <w:spacing w:before="120"/>
        <w:ind w:left="710" w:firstLine="254"/>
        <w:jc w:val="both"/>
        <w:rPr>
          <w:sz w:val="22"/>
          <w:szCs w:val="22"/>
        </w:rPr>
      </w:pPr>
      <w:r w:rsidRPr="00D42E2A">
        <w:rPr>
          <w:sz w:val="22"/>
          <w:szCs w:val="22"/>
        </w:rPr>
        <w:br w:type="page"/>
      </w:r>
      <w:r w:rsidRPr="00D42E2A">
        <w:rPr>
          <w:sz w:val="22"/>
          <w:szCs w:val="22"/>
        </w:rPr>
        <w:lastRenderedPageBreak/>
        <w:t>“(3)</w:t>
      </w:r>
      <w:r w:rsidRPr="00D42E2A">
        <w:rPr>
          <w:sz w:val="22"/>
          <w:szCs w:val="22"/>
        </w:rPr>
        <w:tab/>
        <w:t>Subdivisions AA, AB, AC (other than section 26ZK), AE and AH do not apply in relation to visas granted under this section.”.</w:t>
      </w:r>
    </w:p>
    <w:p w14:paraId="695F3ED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05FAD89D" w14:textId="77777777" w:rsidR="0072145D" w:rsidRPr="00D42E2A" w:rsidRDefault="0072145D" w:rsidP="0072145D">
      <w:pPr>
        <w:tabs>
          <w:tab w:val="left" w:pos="734"/>
        </w:tabs>
        <w:autoSpaceDE w:val="0"/>
        <w:autoSpaceDN w:val="0"/>
        <w:adjustRightInd w:val="0"/>
        <w:spacing w:before="120"/>
        <w:ind w:firstLine="312"/>
        <w:jc w:val="both"/>
        <w:rPr>
          <w:sz w:val="22"/>
          <w:szCs w:val="22"/>
        </w:rPr>
      </w:pPr>
      <w:r w:rsidRPr="00D42E2A">
        <w:rPr>
          <w:b/>
          <w:bCs/>
          <w:sz w:val="22"/>
          <w:szCs w:val="22"/>
        </w:rPr>
        <w:t>38.</w:t>
      </w:r>
      <w:r w:rsidRPr="00D42E2A">
        <w:rPr>
          <w:b/>
          <w:bCs/>
          <w:sz w:val="22"/>
          <w:szCs w:val="22"/>
        </w:rPr>
        <w:tab/>
      </w:r>
      <w:r w:rsidRPr="00D42E2A">
        <w:rPr>
          <w:sz w:val="22"/>
          <w:szCs w:val="22"/>
        </w:rPr>
        <w:t>Section 26ZU of the Principal Act is repealed and the following section is substituted:</w:t>
      </w:r>
    </w:p>
    <w:p w14:paraId="0354A0FB"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Certain persons taken not to leave Australia</w:t>
      </w:r>
    </w:p>
    <w:p w14:paraId="60B07B86"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“26ZU.</w:t>
      </w:r>
      <w:r w:rsidRPr="00D42E2A">
        <w:rPr>
          <w:sz w:val="22"/>
          <w:szCs w:val="22"/>
        </w:rPr>
        <w:tab/>
        <w:t>A person is taken not to leave Australia if the person goes outside the migration zone on a vessel and:</w:t>
      </w:r>
    </w:p>
    <w:p w14:paraId="6D7FA250"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does not go (other than for transit purposes) to a foreign country; and</w:t>
      </w:r>
    </w:p>
    <w:p w14:paraId="5482D7B7"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sz w:val="22"/>
          <w:szCs w:val="22"/>
        </w:rPr>
        <w:t>(b)</w:t>
      </w:r>
      <w:r w:rsidRPr="00D42E2A">
        <w:rPr>
          <w:sz w:val="22"/>
          <w:szCs w:val="22"/>
        </w:rPr>
        <w:tab/>
        <w:t>remains a passenger, or a member of the crew, of that vessel while outside the migration zone; and</w:t>
      </w:r>
    </w:p>
    <w:p w14:paraId="3A9A5CAD"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sz w:val="22"/>
          <w:szCs w:val="22"/>
        </w:rPr>
        <w:t>(c)</w:t>
      </w:r>
      <w:r w:rsidRPr="00D42E2A">
        <w:rPr>
          <w:sz w:val="22"/>
          <w:szCs w:val="22"/>
        </w:rPr>
        <w:tab/>
        <w:t>is outside the migration zone for no longer than the prescribed period.”.</w:t>
      </w:r>
    </w:p>
    <w:p w14:paraId="4EE2207B"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When visas cease to be in effect</w:t>
      </w:r>
    </w:p>
    <w:p w14:paraId="5404DB09" w14:textId="77777777" w:rsidR="0072145D" w:rsidRPr="00D42E2A" w:rsidRDefault="0072145D" w:rsidP="0072145D">
      <w:pPr>
        <w:tabs>
          <w:tab w:val="left" w:pos="734"/>
        </w:tabs>
        <w:autoSpaceDE w:val="0"/>
        <w:autoSpaceDN w:val="0"/>
        <w:adjustRightInd w:val="0"/>
        <w:spacing w:before="120"/>
        <w:ind w:left="312"/>
        <w:jc w:val="both"/>
        <w:rPr>
          <w:sz w:val="22"/>
          <w:szCs w:val="22"/>
        </w:rPr>
      </w:pPr>
      <w:r w:rsidRPr="00D42E2A">
        <w:rPr>
          <w:b/>
          <w:bCs/>
          <w:sz w:val="22"/>
          <w:szCs w:val="22"/>
        </w:rPr>
        <w:t>39.</w:t>
      </w:r>
      <w:r w:rsidRPr="00D42E2A">
        <w:rPr>
          <w:b/>
          <w:bCs/>
          <w:sz w:val="22"/>
          <w:szCs w:val="22"/>
        </w:rPr>
        <w:tab/>
      </w:r>
      <w:r w:rsidRPr="00D42E2A">
        <w:rPr>
          <w:sz w:val="22"/>
          <w:szCs w:val="22"/>
        </w:rPr>
        <w:t>Section 26ZW of the Principal Act is amended:</w:t>
      </w:r>
    </w:p>
    <w:p w14:paraId="5953C5A1"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(a)</w:t>
      </w:r>
      <w:r w:rsidRPr="00D42E2A">
        <w:rPr>
          <w:sz w:val="22"/>
          <w:szCs w:val="22"/>
        </w:rPr>
        <w:tab/>
        <w:t>by omitting from subsection (1) “cancelled visa” and substituting “visa that is cancelled”;</w:t>
      </w:r>
    </w:p>
    <w:p w14:paraId="7DD197C3"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(b)</w:t>
      </w:r>
      <w:r w:rsidRPr="00D42E2A">
        <w:rPr>
          <w:sz w:val="22"/>
          <w:szCs w:val="22"/>
        </w:rPr>
        <w:tab/>
        <w:t>by omitting from subsections (1), (3), (4), (5), (6) and (7) “in force” and substituting “in effect”;</w:t>
      </w:r>
    </w:p>
    <w:p w14:paraId="6CB811B8"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(c)</w:t>
      </w:r>
      <w:r w:rsidRPr="00D42E2A">
        <w:rPr>
          <w:sz w:val="22"/>
          <w:szCs w:val="22"/>
        </w:rPr>
        <w:tab/>
        <w:t>by omitting subsection (2) and substituting the following subsections:</w:t>
      </w:r>
    </w:p>
    <w:p w14:paraId="6C8C9FAD" w14:textId="77777777" w:rsidR="0072145D" w:rsidRPr="00D42E2A" w:rsidRDefault="0072145D" w:rsidP="0072145D">
      <w:pPr>
        <w:autoSpaceDE w:val="0"/>
        <w:autoSpaceDN w:val="0"/>
        <w:adjustRightInd w:val="0"/>
        <w:spacing w:before="120"/>
        <w:ind w:left="720" w:firstLine="254"/>
        <w:jc w:val="both"/>
        <w:rPr>
          <w:sz w:val="22"/>
          <w:szCs w:val="22"/>
        </w:rPr>
      </w:pPr>
      <w:r w:rsidRPr="00D42E2A">
        <w:rPr>
          <w:sz w:val="22"/>
          <w:szCs w:val="22"/>
        </w:rPr>
        <w:t>“(2)</w:t>
      </w:r>
      <w:r w:rsidRPr="00D42E2A">
        <w:rPr>
          <w:sz w:val="22"/>
          <w:szCs w:val="22"/>
        </w:rPr>
        <w:tab/>
        <w:t>A substantive visa held by a non-citizen ceases to be in effect if another substantive visa (other than a special purpose visa) for the non-citizen comes into effect.</w:t>
      </w:r>
    </w:p>
    <w:p w14:paraId="69D695F9" w14:textId="77777777" w:rsidR="0072145D" w:rsidRPr="00D42E2A" w:rsidRDefault="0072145D" w:rsidP="0072145D">
      <w:pPr>
        <w:autoSpaceDE w:val="0"/>
        <w:autoSpaceDN w:val="0"/>
        <w:adjustRightInd w:val="0"/>
        <w:spacing w:before="120"/>
        <w:ind w:left="725" w:firstLine="250"/>
        <w:jc w:val="both"/>
        <w:rPr>
          <w:sz w:val="22"/>
          <w:szCs w:val="22"/>
        </w:rPr>
      </w:pPr>
      <w:r w:rsidRPr="00D42E2A">
        <w:rPr>
          <w:sz w:val="22"/>
          <w:szCs w:val="22"/>
        </w:rPr>
        <w:t>“(2A) A bridging visa held by a non-citizen ceases to be in effect if another visa (other than a special purpose visa) for the non-citizen comes into effect.</w:t>
      </w:r>
    </w:p>
    <w:p w14:paraId="68446179" w14:textId="77777777" w:rsidR="0072145D" w:rsidRPr="00D42E2A" w:rsidRDefault="0072145D" w:rsidP="0072145D">
      <w:pPr>
        <w:autoSpaceDE w:val="0"/>
        <w:autoSpaceDN w:val="0"/>
        <w:adjustRightInd w:val="0"/>
        <w:spacing w:before="120"/>
        <w:ind w:left="720" w:firstLine="254"/>
        <w:jc w:val="both"/>
        <w:rPr>
          <w:sz w:val="22"/>
          <w:szCs w:val="22"/>
        </w:rPr>
      </w:pPr>
      <w:r w:rsidRPr="00D42E2A">
        <w:rPr>
          <w:sz w:val="22"/>
          <w:szCs w:val="22"/>
        </w:rPr>
        <w:t>“(2B) A visa ceases to be in effect when the holder leaves Australia because of a deportation order made under section 55A.”;</w:t>
      </w:r>
    </w:p>
    <w:p w14:paraId="225C4E01"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(d)</w:t>
      </w:r>
      <w:r w:rsidRPr="00D42E2A">
        <w:rPr>
          <w:sz w:val="22"/>
          <w:szCs w:val="22"/>
        </w:rPr>
        <w:tab/>
        <w:t>by inserting in subsections (3) and (4) “travel to and” after “visa to”;</w:t>
      </w:r>
    </w:p>
    <w:p w14:paraId="4A29372F"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(e)</w:t>
      </w:r>
      <w:r w:rsidRPr="00D42E2A">
        <w:rPr>
          <w:sz w:val="22"/>
          <w:szCs w:val="22"/>
        </w:rPr>
        <w:tab/>
        <w:t>by inserting in subsections (3) and (4) “(whether also a visa to remain in Australia)” after “enter Australia”;</w:t>
      </w:r>
    </w:p>
    <w:p w14:paraId="2A36D01B" w14:textId="77777777" w:rsidR="0072145D" w:rsidRPr="00D42E2A" w:rsidRDefault="0072145D" w:rsidP="0072145D">
      <w:pPr>
        <w:tabs>
          <w:tab w:val="left" w:pos="720"/>
        </w:tabs>
        <w:autoSpaceDE w:val="0"/>
        <w:autoSpaceDN w:val="0"/>
        <w:adjustRightInd w:val="0"/>
        <w:spacing w:before="120"/>
        <w:ind w:left="720" w:hanging="384"/>
        <w:jc w:val="both"/>
        <w:rPr>
          <w:sz w:val="22"/>
          <w:szCs w:val="22"/>
        </w:rPr>
      </w:pPr>
      <w:r w:rsidRPr="00D42E2A">
        <w:rPr>
          <w:b/>
          <w:sz w:val="22"/>
          <w:szCs w:val="22"/>
        </w:rPr>
        <w:t>(f)</w:t>
      </w:r>
      <w:r w:rsidRPr="00D42E2A">
        <w:rPr>
          <w:sz w:val="22"/>
          <w:szCs w:val="22"/>
        </w:rPr>
        <w:tab/>
        <w:t>by inserting in subsection (5) “(whether also a visa to travel to and enter Australia)” after “Australia”;</w:t>
      </w:r>
    </w:p>
    <w:p w14:paraId="13DA60F8" w14:textId="77777777" w:rsidR="0072145D" w:rsidRPr="00D42E2A" w:rsidRDefault="0072145D" w:rsidP="0072145D">
      <w:pPr>
        <w:tabs>
          <w:tab w:val="left" w:pos="720"/>
        </w:tabs>
        <w:autoSpaceDE w:val="0"/>
        <w:autoSpaceDN w:val="0"/>
        <w:adjustRightInd w:val="0"/>
        <w:spacing w:before="120"/>
        <w:ind w:left="720" w:hanging="384"/>
        <w:jc w:val="both"/>
        <w:rPr>
          <w:sz w:val="22"/>
          <w:szCs w:val="22"/>
        </w:rPr>
      </w:pPr>
      <w:r w:rsidRPr="00D42E2A">
        <w:rPr>
          <w:b/>
          <w:sz w:val="22"/>
          <w:szCs w:val="22"/>
        </w:rPr>
        <w:t>(g)</w:t>
      </w:r>
      <w:r w:rsidRPr="00D42E2A">
        <w:rPr>
          <w:sz w:val="22"/>
          <w:szCs w:val="22"/>
        </w:rPr>
        <w:tab/>
        <w:t>by omitting from subsection (7) “54HU)” and substituting “54HU).”;</w:t>
      </w:r>
    </w:p>
    <w:p w14:paraId="3BC6D6AC" w14:textId="77777777" w:rsidR="0072145D" w:rsidRPr="00D42E2A" w:rsidRDefault="0072145D" w:rsidP="0072145D">
      <w:pPr>
        <w:autoSpaceDE w:val="0"/>
        <w:autoSpaceDN w:val="0"/>
        <w:adjustRightInd w:val="0"/>
        <w:spacing w:before="120"/>
        <w:ind w:left="322"/>
        <w:jc w:val="both"/>
        <w:rPr>
          <w:sz w:val="22"/>
          <w:szCs w:val="22"/>
        </w:rPr>
      </w:pPr>
      <w:r w:rsidRPr="00D42E2A">
        <w:rPr>
          <w:b/>
          <w:sz w:val="22"/>
          <w:szCs w:val="22"/>
        </w:rPr>
        <w:t>(h)</w:t>
      </w:r>
      <w:r w:rsidRPr="00D42E2A">
        <w:rPr>
          <w:sz w:val="22"/>
          <w:szCs w:val="22"/>
        </w:rPr>
        <w:tab/>
        <w:t>by adding at the end the following subsection:</w:t>
      </w:r>
    </w:p>
    <w:p w14:paraId="56265063" w14:textId="77777777" w:rsidR="0072145D" w:rsidRPr="00D42E2A" w:rsidRDefault="0072145D" w:rsidP="0072145D">
      <w:pPr>
        <w:autoSpaceDE w:val="0"/>
        <w:autoSpaceDN w:val="0"/>
        <w:adjustRightInd w:val="0"/>
        <w:spacing w:before="120"/>
        <w:ind w:left="720" w:firstLine="250"/>
        <w:jc w:val="both"/>
        <w:rPr>
          <w:sz w:val="22"/>
          <w:szCs w:val="22"/>
        </w:rPr>
      </w:pPr>
      <w:r w:rsidRPr="00D42E2A">
        <w:rPr>
          <w:sz w:val="22"/>
          <w:szCs w:val="22"/>
        </w:rPr>
        <w:br w:type="page"/>
      </w:r>
      <w:r w:rsidRPr="00D42E2A">
        <w:rPr>
          <w:sz w:val="22"/>
          <w:szCs w:val="22"/>
        </w:rPr>
        <w:lastRenderedPageBreak/>
        <w:t>“(8)</w:t>
      </w:r>
      <w:r w:rsidRPr="00D42E2A">
        <w:rPr>
          <w:sz w:val="22"/>
          <w:szCs w:val="22"/>
        </w:rPr>
        <w:tab/>
        <w:t xml:space="preserve">For the purposes of subsections (3), (4) and (5), </w:t>
      </w:r>
      <w:r w:rsidRPr="00D42E2A">
        <w:rPr>
          <w:b/>
          <w:bCs/>
          <w:sz w:val="22"/>
          <w:szCs w:val="22"/>
        </w:rPr>
        <w:t xml:space="preserve">‘particular date’ </w:t>
      </w:r>
      <w:r w:rsidRPr="00D42E2A">
        <w:rPr>
          <w:sz w:val="22"/>
          <w:szCs w:val="22"/>
        </w:rPr>
        <w:t>includes:</w:t>
      </w:r>
    </w:p>
    <w:p w14:paraId="16E6BFE2" w14:textId="77777777" w:rsidR="0072145D" w:rsidRPr="00D42E2A" w:rsidRDefault="0072145D" w:rsidP="0072145D">
      <w:pPr>
        <w:tabs>
          <w:tab w:val="left" w:pos="1310"/>
        </w:tabs>
        <w:autoSpaceDE w:val="0"/>
        <w:autoSpaceDN w:val="0"/>
        <w:adjustRightInd w:val="0"/>
        <w:spacing w:before="120"/>
        <w:ind w:left="917"/>
        <w:jc w:val="both"/>
        <w:rPr>
          <w:sz w:val="22"/>
          <w:szCs w:val="22"/>
        </w:rPr>
      </w:pPr>
      <w:r w:rsidRPr="00D42E2A">
        <w:rPr>
          <w:sz w:val="22"/>
          <w:szCs w:val="22"/>
        </w:rPr>
        <w:t>(a)</w:t>
      </w:r>
      <w:r w:rsidRPr="00D42E2A">
        <w:rPr>
          <w:sz w:val="22"/>
          <w:szCs w:val="22"/>
        </w:rPr>
        <w:tab/>
        <w:t>the date an event, specified in the visa, happens; or</w:t>
      </w:r>
    </w:p>
    <w:p w14:paraId="2D5BF361" w14:textId="77777777" w:rsidR="0072145D" w:rsidRPr="00D42E2A" w:rsidRDefault="0072145D" w:rsidP="0072145D">
      <w:pPr>
        <w:tabs>
          <w:tab w:val="left" w:pos="1310"/>
        </w:tabs>
        <w:autoSpaceDE w:val="0"/>
        <w:autoSpaceDN w:val="0"/>
        <w:adjustRightInd w:val="0"/>
        <w:spacing w:before="120"/>
        <w:ind w:left="1310" w:hanging="394"/>
        <w:jc w:val="both"/>
        <w:rPr>
          <w:sz w:val="22"/>
          <w:szCs w:val="22"/>
        </w:rPr>
      </w:pPr>
      <w:r w:rsidRPr="00D42E2A">
        <w:rPr>
          <w:sz w:val="22"/>
          <w:szCs w:val="22"/>
        </w:rPr>
        <w:t>(b)</w:t>
      </w:r>
      <w:r w:rsidRPr="00D42E2A">
        <w:rPr>
          <w:sz w:val="22"/>
          <w:szCs w:val="22"/>
        </w:rPr>
        <w:tab/>
        <w:t>the date the holder ceases to have a status specified in the visa or the regulations.”.</w:t>
      </w:r>
    </w:p>
    <w:p w14:paraId="3B94A58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Changes in circumstances to be notified</w:t>
      </w:r>
    </w:p>
    <w:p w14:paraId="509E3AD3" w14:textId="77777777" w:rsidR="0072145D" w:rsidRPr="00D42E2A" w:rsidRDefault="0072145D" w:rsidP="0072145D">
      <w:pPr>
        <w:tabs>
          <w:tab w:val="left" w:pos="749"/>
        </w:tabs>
        <w:autoSpaceDE w:val="0"/>
        <w:autoSpaceDN w:val="0"/>
        <w:adjustRightInd w:val="0"/>
        <w:spacing w:before="120"/>
        <w:ind w:left="317"/>
        <w:jc w:val="both"/>
        <w:rPr>
          <w:sz w:val="22"/>
          <w:szCs w:val="22"/>
        </w:rPr>
      </w:pPr>
      <w:r w:rsidRPr="00D42E2A">
        <w:rPr>
          <w:b/>
          <w:bCs/>
          <w:sz w:val="22"/>
          <w:szCs w:val="22"/>
        </w:rPr>
        <w:t>40.</w:t>
      </w:r>
      <w:r w:rsidRPr="00D42E2A">
        <w:rPr>
          <w:b/>
          <w:bCs/>
          <w:sz w:val="22"/>
          <w:szCs w:val="22"/>
        </w:rPr>
        <w:tab/>
      </w:r>
      <w:r w:rsidRPr="00D42E2A">
        <w:rPr>
          <w:sz w:val="22"/>
          <w:szCs w:val="22"/>
        </w:rPr>
        <w:t>Section 40 of the Principal Act is amended:</w:t>
      </w:r>
    </w:p>
    <w:p w14:paraId="61439F3F"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omitting subsection (4);</w:t>
      </w:r>
    </w:p>
    <w:p w14:paraId="7A41119E"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(b)</w:t>
      </w:r>
      <w:r w:rsidRPr="00D42E2A">
        <w:rPr>
          <w:sz w:val="22"/>
          <w:szCs w:val="22"/>
        </w:rPr>
        <w:tab/>
        <w:t>by omitting from subsection (5) “Subsections (1) and (4) apply” and substituting “Subsection (1) applies”.</w:t>
      </w:r>
    </w:p>
    <w:p w14:paraId="2D4DE38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Notice of incorrect applications</w:t>
      </w:r>
    </w:p>
    <w:p w14:paraId="201E2861" w14:textId="77777777" w:rsidR="0072145D" w:rsidRPr="00D42E2A" w:rsidRDefault="0072145D" w:rsidP="0072145D">
      <w:pPr>
        <w:tabs>
          <w:tab w:val="left" w:pos="749"/>
        </w:tabs>
        <w:autoSpaceDE w:val="0"/>
        <w:autoSpaceDN w:val="0"/>
        <w:adjustRightInd w:val="0"/>
        <w:spacing w:before="120"/>
        <w:ind w:left="317"/>
        <w:jc w:val="both"/>
        <w:rPr>
          <w:sz w:val="22"/>
          <w:szCs w:val="22"/>
        </w:rPr>
      </w:pPr>
      <w:r w:rsidRPr="00D42E2A">
        <w:rPr>
          <w:b/>
          <w:bCs/>
          <w:sz w:val="22"/>
          <w:szCs w:val="22"/>
        </w:rPr>
        <w:t>41.</w:t>
      </w:r>
      <w:r w:rsidRPr="00D42E2A">
        <w:rPr>
          <w:b/>
          <w:bCs/>
          <w:sz w:val="22"/>
          <w:szCs w:val="22"/>
        </w:rPr>
        <w:tab/>
      </w:r>
      <w:r w:rsidRPr="00D42E2A">
        <w:rPr>
          <w:sz w:val="22"/>
          <w:szCs w:val="22"/>
        </w:rPr>
        <w:t>Section 43 of the Principal Act is amended:</w:t>
      </w:r>
    </w:p>
    <w:p w14:paraId="3FFFDA85"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(a)</w:t>
      </w:r>
      <w:r w:rsidRPr="00D42E2A">
        <w:rPr>
          <w:sz w:val="22"/>
          <w:szCs w:val="22"/>
        </w:rPr>
        <w:tab/>
        <w:t>by omitting from paragraph (1)(b) “officer” and substituting “Minister”;</w:t>
      </w:r>
    </w:p>
    <w:p w14:paraId="556EEC84"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(b)</w:t>
      </w:r>
      <w:r w:rsidRPr="00D42E2A">
        <w:rPr>
          <w:sz w:val="22"/>
          <w:szCs w:val="22"/>
        </w:rPr>
        <w:tab/>
        <w:t>by omitting subparagraphs (1)(b)(</w:t>
      </w:r>
      <w:proofErr w:type="spellStart"/>
      <w:r w:rsidRPr="00D42E2A">
        <w:rPr>
          <w:sz w:val="22"/>
          <w:szCs w:val="22"/>
        </w:rPr>
        <w:t>i</w:t>
      </w:r>
      <w:proofErr w:type="spellEnd"/>
      <w:r w:rsidRPr="00D42E2A">
        <w:rPr>
          <w:sz w:val="22"/>
          <w:szCs w:val="22"/>
        </w:rPr>
        <w:t>) and (ii) and substituting the following subparagraphs:</w:t>
      </w:r>
    </w:p>
    <w:p w14:paraId="1B7479BE" w14:textId="77777777" w:rsidR="0072145D" w:rsidRPr="00D42E2A" w:rsidRDefault="0072145D" w:rsidP="0072145D">
      <w:pPr>
        <w:autoSpaceDE w:val="0"/>
        <w:autoSpaceDN w:val="0"/>
        <w:adjustRightInd w:val="0"/>
        <w:spacing w:before="120"/>
        <w:ind w:left="108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holder disputes that there was non-compliance:</w:t>
      </w:r>
    </w:p>
    <w:p w14:paraId="5E6F362E" w14:textId="77777777" w:rsidR="0072145D" w:rsidRPr="00D42E2A" w:rsidRDefault="0072145D" w:rsidP="0072145D">
      <w:pPr>
        <w:tabs>
          <w:tab w:val="left" w:pos="2150"/>
        </w:tabs>
        <w:autoSpaceDE w:val="0"/>
        <w:autoSpaceDN w:val="0"/>
        <w:adjustRightInd w:val="0"/>
        <w:spacing w:before="120"/>
        <w:ind w:left="1704"/>
        <w:jc w:val="both"/>
        <w:rPr>
          <w:sz w:val="22"/>
          <w:szCs w:val="22"/>
        </w:rPr>
      </w:pPr>
      <w:r w:rsidRPr="00D42E2A">
        <w:rPr>
          <w:sz w:val="22"/>
          <w:szCs w:val="22"/>
        </w:rPr>
        <w:t>(A)</w:t>
      </w:r>
      <w:r w:rsidRPr="00D42E2A">
        <w:rPr>
          <w:sz w:val="22"/>
          <w:szCs w:val="22"/>
        </w:rPr>
        <w:tab/>
        <w:t>shows that there was compliance; and</w:t>
      </w:r>
    </w:p>
    <w:p w14:paraId="6B7E597A" w14:textId="77777777" w:rsidR="0072145D" w:rsidRPr="00D42E2A" w:rsidRDefault="0072145D" w:rsidP="0072145D">
      <w:pPr>
        <w:tabs>
          <w:tab w:val="left" w:pos="2150"/>
        </w:tabs>
        <w:autoSpaceDE w:val="0"/>
        <w:autoSpaceDN w:val="0"/>
        <w:adjustRightInd w:val="0"/>
        <w:spacing w:before="120"/>
        <w:ind w:left="2150" w:hanging="446"/>
        <w:jc w:val="both"/>
        <w:rPr>
          <w:sz w:val="22"/>
          <w:szCs w:val="22"/>
        </w:rPr>
      </w:pPr>
      <w:r w:rsidRPr="00D42E2A">
        <w:rPr>
          <w:sz w:val="22"/>
          <w:szCs w:val="22"/>
        </w:rPr>
        <w:t>(B)</w:t>
      </w:r>
      <w:r w:rsidRPr="00D42E2A">
        <w:rPr>
          <w:sz w:val="22"/>
          <w:szCs w:val="22"/>
        </w:rPr>
        <w:tab/>
        <w:t>in case the Minister decides under section 44 that, in spite of the statement under sub-subparagraph (A), there was non-compliance—shows cause why the visa should not be cancelled; or</w:t>
      </w:r>
    </w:p>
    <w:p w14:paraId="693B8432" w14:textId="77777777" w:rsidR="0072145D" w:rsidRPr="00D42E2A" w:rsidRDefault="0072145D" w:rsidP="0072145D">
      <w:pPr>
        <w:autoSpaceDE w:val="0"/>
        <w:autoSpaceDN w:val="0"/>
        <w:adjustRightInd w:val="0"/>
        <w:spacing w:before="120"/>
        <w:ind w:left="1147"/>
        <w:jc w:val="both"/>
        <w:rPr>
          <w:sz w:val="22"/>
          <w:szCs w:val="22"/>
        </w:rPr>
      </w:pPr>
      <w:r w:rsidRPr="00D42E2A">
        <w:rPr>
          <w:sz w:val="22"/>
          <w:szCs w:val="22"/>
        </w:rPr>
        <w:t>(ii)</w:t>
      </w:r>
      <w:r w:rsidRPr="00D42E2A">
        <w:rPr>
          <w:sz w:val="22"/>
          <w:szCs w:val="22"/>
        </w:rPr>
        <w:tab/>
        <w:t>if the holder accepts that there was non-compliance:</w:t>
      </w:r>
    </w:p>
    <w:p w14:paraId="2B4B5B24" w14:textId="77777777" w:rsidR="0072145D" w:rsidRPr="00D42E2A" w:rsidRDefault="0072145D" w:rsidP="0072145D">
      <w:pPr>
        <w:tabs>
          <w:tab w:val="left" w:pos="2155"/>
        </w:tabs>
        <w:autoSpaceDE w:val="0"/>
        <w:autoSpaceDN w:val="0"/>
        <w:adjustRightInd w:val="0"/>
        <w:spacing w:before="120"/>
        <w:ind w:left="1709"/>
        <w:jc w:val="both"/>
        <w:rPr>
          <w:sz w:val="22"/>
          <w:szCs w:val="22"/>
        </w:rPr>
      </w:pPr>
      <w:r w:rsidRPr="00D42E2A">
        <w:rPr>
          <w:sz w:val="22"/>
          <w:szCs w:val="22"/>
        </w:rPr>
        <w:t>(A)</w:t>
      </w:r>
      <w:r w:rsidRPr="00D42E2A">
        <w:rPr>
          <w:sz w:val="22"/>
          <w:szCs w:val="22"/>
        </w:rPr>
        <w:tab/>
        <w:t>give reasons for the non-compliance; and</w:t>
      </w:r>
    </w:p>
    <w:p w14:paraId="04F439EA" w14:textId="77777777" w:rsidR="0072145D" w:rsidRPr="00D42E2A" w:rsidRDefault="0072145D" w:rsidP="0072145D">
      <w:pPr>
        <w:tabs>
          <w:tab w:val="left" w:pos="2155"/>
        </w:tabs>
        <w:autoSpaceDE w:val="0"/>
        <w:autoSpaceDN w:val="0"/>
        <w:adjustRightInd w:val="0"/>
        <w:spacing w:before="120"/>
        <w:ind w:left="1718"/>
        <w:jc w:val="both"/>
        <w:rPr>
          <w:sz w:val="22"/>
          <w:szCs w:val="22"/>
        </w:rPr>
      </w:pPr>
      <w:r w:rsidRPr="00D42E2A">
        <w:rPr>
          <w:sz w:val="22"/>
          <w:szCs w:val="22"/>
        </w:rPr>
        <w:t>(B)</w:t>
      </w:r>
      <w:r w:rsidRPr="00D42E2A">
        <w:rPr>
          <w:sz w:val="22"/>
          <w:szCs w:val="22"/>
        </w:rPr>
        <w:tab/>
        <w:t>shows cause why the visa should not be cancelled; and”;</w:t>
      </w:r>
    </w:p>
    <w:p w14:paraId="285E8493"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b/>
          <w:sz w:val="22"/>
          <w:szCs w:val="22"/>
        </w:rPr>
        <w:t>(c)</w:t>
      </w:r>
      <w:r w:rsidRPr="00D42E2A">
        <w:rPr>
          <w:sz w:val="22"/>
          <w:szCs w:val="22"/>
        </w:rPr>
        <w:tab/>
        <w:t>by omitting paragraph (1)(c) and substituting the following paragraph:</w:t>
      </w:r>
    </w:p>
    <w:p w14:paraId="4D10C894"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“(c)</w:t>
      </w:r>
      <w:r w:rsidRPr="00D42E2A">
        <w:rPr>
          <w:sz w:val="22"/>
          <w:szCs w:val="22"/>
        </w:rPr>
        <w:tab/>
        <w:t>stating that the Minister will consider cancelling the visa:</w:t>
      </w:r>
    </w:p>
    <w:p w14:paraId="17EBB30E" w14:textId="77777777" w:rsidR="0072145D" w:rsidRPr="00D42E2A" w:rsidRDefault="0072145D" w:rsidP="0072145D">
      <w:pPr>
        <w:autoSpaceDE w:val="0"/>
        <w:autoSpaceDN w:val="0"/>
        <w:adjustRightInd w:val="0"/>
        <w:spacing w:before="120"/>
        <w:ind w:left="1382"/>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if the holder gives the Minister oral or written notice, within the 14 days mentioned in paragraph (b), that he or she will not give a written response—when that notice is given; or</w:t>
      </w:r>
    </w:p>
    <w:p w14:paraId="4840D908" w14:textId="77777777" w:rsidR="0072145D" w:rsidRPr="00D42E2A" w:rsidRDefault="0072145D" w:rsidP="0072145D">
      <w:pPr>
        <w:autoSpaceDE w:val="0"/>
        <w:autoSpaceDN w:val="0"/>
        <w:adjustRightInd w:val="0"/>
        <w:spacing w:before="120"/>
        <w:ind w:left="1382"/>
        <w:jc w:val="both"/>
        <w:rPr>
          <w:sz w:val="22"/>
          <w:szCs w:val="22"/>
        </w:rPr>
      </w:pPr>
      <w:r w:rsidRPr="00D42E2A">
        <w:rPr>
          <w:sz w:val="22"/>
          <w:szCs w:val="22"/>
        </w:rPr>
        <w:t>(ii)</w:t>
      </w:r>
      <w:r w:rsidRPr="00D42E2A">
        <w:rPr>
          <w:sz w:val="22"/>
          <w:szCs w:val="22"/>
        </w:rPr>
        <w:tab/>
        <w:t>if the holder gives the Minister a written response within those 14 days—when that response is given; or</w:t>
      </w:r>
    </w:p>
    <w:p w14:paraId="7AD2E38A"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(iii)</w:t>
      </w:r>
      <w:r w:rsidRPr="00D42E2A">
        <w:rPr>
          <w:sz w:val="22"/>
          <w:szCs w:val="22"/>
        </w:rPr>
        <w:tab/>
        <w:t>in any other case—at the end of those 14 days; and”.</w:t>
      </w:r>
    </w:p>
    <w:p w14:paraId="07702AF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Cancellation of visa if information incorrect</w:t>
      </w:r>
    </w:p>
    <w:p w14:paraId="752CBC5D" w14:textId="77777777" w:rsidR="0072145D" w:rsidRPr="00D42E2A" w:rsidRDefault="0072145D" w:rsidP="0072145D">
      <w:pPr>
        <w:tabs>
          <w:tab w:val="left" w:pos="730"/>
        </w:tabs>
        <w:autoSpaceDE w:val="0"/>
        <w:autoSpaceDN w:val="0"/>
        <w:adjustRightInd w:val="0"/>
        <w:spacing w:before="120"/>
        <w:ind w:firstLine="298"/>
        <w:jc w:val="both"/>
        <w:rPr>
          <w:sz w:val="22"/>
          <w:szCs w:val="22"/>
        </w:rPr>
      </w:pPr>
      <w:r w:rsidRPr="00D42E2A">
        <w:rPr>
          <w:b/>
          <w:bCs/>
          <w:sz w:val="22"/>
          <w:szCs w:val="22"/>
        </w:rPr>
        <w:t>42.</w:t>
      </w:r>
      <w:r w:rsidRPr="00D42E2A">
        <w:rPr>
          <w:b/>
          <w:bCs/>
          <w:sz w:val="22"/>
          <w:szCs w:val="22"/>
        </w:rPr>
        <w:tab/>
      </w:r>
      <w:r w:rsidRPr="00D42E2A">
        <w:rPr>
          <w:sz w:val="22"/>
          <w:szCs w:val="22"/>
        </w:rPr>
        <w:t>Section 45 of the Principal Act is amended by omitting from paragraph (1)(c) “of the non-compliance”.</w:t>
      </w:r>
    </w:p>
    <w:p w14:paraId="504320F0"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Repeal of section and substitution of new section</w:t>
      </w:r>
    </w:p>
    <w:p w14:paraId="3A53796B" w14:textId="77777777" w:rsidR="0072145D" w:rsidRPr="00D42E2A" w:rsidRDefault="0072145D" w:rsidP="0072145D">
      <w:pPr>
        <w:tabs>
          <w:tab w:val="left" w:pos="734"/>
        </w:tabs>
        <w:autoSpaceDE w:val="0"/>
        <w:autoSpaceDN w:val="0"/>
        <w:adjustRightInd w:val="0"/>
        <w:spacing w:before="120"/>
        <w:ind w:firstLine="307"/>
        <w:jc w:val="both"/>
        <w:rPr>
          <w:sz w:val="22"/>
          <w:szCs w:val="22"/>
        </w:rPr>
      </w:pPr>
      <w:r w:rsidRPr="00D42E2A">
        <w:rPr>
          <w:b/>
          <w:bCs/>
          <w:sz w:val="22"/>
          <w:szCs w:val="22"/>
        </w:rPr>
        <w:t>43.</w:t>
      </w:r>
      <w:r w:rsidRPr="00D42E2A">
        <w:rPr>
          <w:b/>
          <w:bCs/>
          <w:sz w:val="22"/>
          <w:szCs w:val="22"/>
        </w:rPr>
        <w:tab/>
      </w:r>
      <w:r w:rsidRPr="00D42E2A">
        <w:rPr>
          <w:sz w:val="22"/>
          <w:szCs w:val="22"/>
        </w:rPr>
        <w:t>Section 50AD of the Principal Act is repealed and the following section is substituted:</w:t>
      </w:r>
    </w:p>
    <w:p w14:paraId="2F65DCBB"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Cancellation powers do not limit or affect each other</w:t>
      </w:r>
    </w:p>
    <w:p w14:paraId="71D1CA1F"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“50AD.</w:t>
      </w:r>
      <w:r w:rsidRPr="00D42E2A">
        <w:rPr>
          <w:sz w:val="22"/>
          <w:szCs w:val="22"/>
        </w:rPr>
        <w:tab/>
        <w:t>The powers to cancel a visa under:</w:t>
      </w:r>
    </w:p>
    <w:p w14:paraId="1843FF73"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(a)</w:t>
      </w:r>
      <w:r w:rsidRPr="00D42E2A">
        <w:rPr>
          <w:sz w:val="22"/>
          <w:szCs w:val="22"/>
        </w:rPr>
        <w:tab/>
        <w:t>section 45 (incorrect information); or</w:t>
      </w:r>
    </w:p>
    <w:p w14:paraId="03AB9FBF"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section 50AB (general power to cancel); or</w:t>
      </w:r>
    </w:p>
    <w:p w14:paraId="6A1C0201"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(c)</w:t>
      </w:r>
      <w:r w:rsidRPr="00D42E2A">
        <w:rPr>
          <w:sz w:val="22"/>
          <w:szCs w:val="22"/>
        </w:rPr>
        <w:tab/>
        <w:t>section 50AN (when holder outside Australia); or</w:t>
      </w:r>
    </w:p>
    <w:p w14:paraId="4F85D33A"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(d)</w:t>
      </w:r>
      <w:r w:rsidRPr="00D42E2A">
        <w:rPr>
          <w:sz w:val="22"/>
          <w:szCs w:val="22"/>
        </w:rPr>
        <w:tab/>
        <w:t>section 50A (cancellation of business visas); or</w:t>
      </w:r>
    </w:p>
    <w:p w14:paraId="5C05435E"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(e)</w:t>
      </w:r>
      <w:r w:rsidRPr="00D42E2A">
        <w:rPr>
          <w:sz w:val="22"/>
          <w:szCs w:val="22"/>
        </w:rPr>
        <w:tab/>
        <w:t>section 50G (consequential cancellation of other visas); or</w:t>
      </w:r>
    </w:p>
    <w:p w14:paraId="50F64B2F" w14:textId="77777777" w:rsidR="0072145D" w:rsidRPr="00D42E2A" w:rsidRDefault="0072145D" w:rsidP="0072145D">
      <w:pPr>
        <w:tabs>
          <w:tab w:val="left" w:pos="715"/>
        </w:tabs>
        <w:autoSpaceDE w:val="0"/>
        <w:autoSpaceDN w:val="0"/>
        <w:adjustRightInd w:val="0"/>
        <w:spacing w:before="120"/>
        <w:ind w:left="360"/>
        <w:jc w:val="both"/>
        <w:rPr>
          <w:sz w:val="22"/>
          <w:szCs w:val="22"/>
        </w:rPr>
      </w:pPr>
      <w:r w:rsidRPr="00D42E2A">
        <w:rPr>
          <w:sz w:val="22"/>
          <w:szCs w:val="22"/>
        </w:rPr>
        <w:t>(f)</w:t>
      </w:r>
      <w:r w:rsidRPr="00D42E2A">
        <w:rPr>
          <w:sz w:val="22"/>
          <w:szCs w:val="22"/>
        </w:rPr>
        <w:tab/>
        <w:t>section 180A (special power to refuse or cancel);</w:t>
      </w:r>
    </w:p>
    <w:p w14:paraId="13AF2258" w14:textId="77777777" w:rsidR="0072145D" w:rsidRPr="00D42E2A" w:rsidRDefault="0072145D" w:rsidP="0072145D">
      <w:pPr>
        <w:tabs>
          <w:tab w:val="left" w:pos="706"/>
        </w:tabs>
        <w:autoSpaceDE w:val="0"/>
        <w:autoSpaceDN w:val="0"/>
        <w:adjustRightInd w:val="0"/>
        <w:spacing w:before="120"/>
        <w:jc w:val="both"/>
        <w:rPr>
          <w:sz w:val="22"/>
          <w:szCs w:val="22"/>
        </w:rPr>
      </w:pPr>
      <w:r w:rsidRPr="00D42E2A">
        <w:rPr>
          <w:sz w:val="22"/>
          <w:szCs w:val="22"/>
        </w:rPr>
        <w:t>are not limited, or otherwise affected, by each other.”.</w:t>
      </w:r>
    </w:p>
    <w:p w14:paraId="40C53C6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69AAD1E5" w14:textId="77777777" w:rsidR="0072145D" w:rsidRPr="00D42E2A" w:rsidRDefault="0072145D" w:rsidP="0072145D">
      <w:pPr>
        <w:tabs>
          <w:tab w:val="left" w:pos="734"/>
        </w:tabs>
        <w:autoSpaceDE w:val="0"/>
        <w:autoSpaceDN w:val="0"/>
        <w:adjustRightInd w:val="0"/>
        <w:spacing w:before="120"/>
        <w:ind w:firstLine="307"/>
        <w:jc w:val="both"/>
        <w:rPr>
          <w:sz w:val="22"/>
          <w:szCs w:val="22"/>
        </w:rPr>
      </w:pPr>
      <w:r w:rsidRPr="00D42E2A">
        <w:rPr>
          <w:b/>
          <w:bCs/>
          <w:sz w:val="22"/>
          <w:szCs w:val="22"/>
        </w:rPr>
        <w:t>44.</w:t>
      </w:r>
      <w:r w:rsidRPr="00D42E2A">
        <w:rPr>
          <w:b/>
          <w:bCs/>
          <w:sz w:val="22"/>
          <w:szCs w:val="22"/>
        </w:rPr>
        <w:tab/>
      </w:r>
      <w:r w:rsidRPr="00D42E2A">
        <w:rPr>
          <w:sz w:val="22"/>
          <w:szCs w:val="22"/>
        </w:rPr>
        <w:t>Section 50AF of the Principal Act is repealed and the following section is substituted:</w:t>
      </w:r>
    </w:p>
    <w:p w14:paraId="59432AE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Certain information must be given to visa holder</w:t>
      </w:r>
    </w:p>
    <w:p w14:paraId="00D21BFE"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“50AF.(1)</w:t>
      </w:r>
      <w:r w:rsidRPr="00D42E2A">
        <w:rPr>
          <w:sz w:val="22"/>
          <w:szCs w:val="22"/>
        </w:rPr>
        <w:tab/>
        <w:t xml:space="preserve">In this section, </w:t>
      </w:r>
      <w:r w:rsidRPr="00D42E2A">
        <w:rPr>
          <w:b/>
          <w:bCs/>
          <w:sz w:val="22"/>
          <w:szCs w:val="22"/>
        </w:rPr>
        <w:t xml:space="preserve">‘relevant information’ </w:t>
      </w:r>
      <w:r w:rsidRPr="00D42E2A">
        <w:rPr>
          <w:sz w:val="22"/>
          <w:szCs w:val="22"/>
        </w:rPr>
        <w:t>means information (other than non-disclosable information) that the Minister considers:</w:t>
      </w:r>
    </w:p>
    <w:p w14:paraId="17888F9B" w14:textId="77777777" w:rsidR="0072145D" w:rsidRPr="00D42E2A" w:rsidRDefault="0072145D" w:rsidP="0072145D">
      <w:pPr>
        <w:tabs>
          <w:tab w:val="left" w:pos="710"/>
        </w:tabs>
        <w:autoSpaceDE w:val="0"/>
        <w:autoSpaceDN w:val="0"/>
        <w:adjustRightInd w:val="0"/>
        <w:spacing w:before="120"/>
        <w:ind w:left="317"/>
        <w:jc w:val="both"/>
        <w:rPr>
          <w:sz w:val="22"/>
          <w:szCs w:val="22"/>
        </w:rPr>
      </w:pPr>
      <w:r w:rsidRPr="00D42E2A">
        <w:rPr>
          <w:sz w:val="22"/>
          <w:szCs w:val="22"/>
        </w:rPr>
        <w:t>(a)</w:t>
      </w:r>
      <w:r w:rsidRPr="00D42E2A">
        <w:rPr>
          <w:sz w:val="22"/>
          <w:szCs w:val="22"/>
        </w:rPr>
        <w:tab/>
        <w:t>would be the reason, or a part of the reason, for cancelling a visa; and</w:t>
      </w:r>
    </w:p>
    <w:p w14:paraId="6CF9E6DA"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is specifically about the holder or another person and is not just about a class of persons of which the holder or other person is a member; and</w:t>
      </w:r>
    </w:p>
    <w:p w14:paraId="4A1A31B8" w14:textId="77777777" w:rsidR="0072145D" w:rsidRPr="00D42E2A" w:rsidRDefault="0072145D" w:rsidP="0072145D">
      <w:pPr>
        <w:tabs>
          <w:tab w:val="left" w:pos="710"/>
        </w:tabs>
        <w:autoSpaceDE w:val="0"/>
        <w:autoSpaceDN w:val="0"/>
        <w:adjustRightInd w:val="0"/>
        <w:spacing w:before="120"/>
        <w:ind w:left="317"/>
        <w:jc w:val="both"/>
        <w:rPr>
          <w:sz w:val="22"/>
          <w:szCs w:val="22"/>
        </w:rPr>
      </w:pPr>
      <w:r w:rsidRPr="00D42E2A">
        <w:rPr>
          <w:sz w:val="22"/>
          <w:szCs w:val="22"/>
        </w:rPr>
        <w:t>(c)</w:t>
      </w:r>
      <w:r w:rsidRPr="00D42E2A">
        <w:rPr>
          <w:sz w:val="22"/>
          <w:szCs w:val="22"/>
        </w:rPr>
        <w:tab/>
        <w:t>was not given by the holder; and</w:t>
      </w:r>
    </w:p>
    <w:p w14:paraId="69F22D18"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(d)</w:t>
      </w:r>
      <w:r w:rsidRPr="00D42E2A">
        <w:rPr>
          <w:sz w:val="22"/>
          <w:szCs w:val="22"/>
        </w:rPr>
        <w:tab/>
        <w:t>was not disclosed to the holder in the notification under section 50AE.</w:t>
      </w:r>
    </w:p>
    <w:p w14:paraId="0AB8D5FA"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“(2)</w:t>
      </w:r>
      <w:r w:rsidRPr="00D42E2A">
        <w:rPr>
          <w:sz w:val="22"/>
          <w:szCs w:val="22"/>
        </w:rPr>
        <w:tab/>
        <w:t>The Minister must:</w:t>
      </w:r>
    </w:p>
    <w:p w14:paraId="6FF58CA4" w14:textId="77777777" w:rsidR="0072145D" w:rsidRPr="00D42E2A" w:rsidRDefault="0072145D" w:rsidP="0072145D">
      <w:pPr>
        <w:tabs>
          <w:tab w:val="left" w:pos="706"/>
        </w:tabs>
        <w:autoSpaceDE w:val="0"/>
        <w:autoSpaceDN w:val="0"/>
        <w:adjustRightInd w:val="0"/>
        <w:spacing w:before="120"/>
        <w:ind w:left="317"/>
        <w:jc w:val="both"/>
        <w:rPr>
          <w:sz w:val="22"/>
          <w:szCs w:val="22"/>
        </w:rPr>
      </w:pPr>
      <w:r w:rsidRPr="00D42E2A">
        <w:rPr>
          <w:sz w:val="22"/>
          <w:szCs w:val="22"/>
        </w:rPr>
        <w:t>(a)</w:t>
      </w:r>
      <w:r w:rsidRPr="00D42E2A">
        <w:rPr>
          <w:sz w:val="22"/>
          <w:szCs w:val="22"/>
        </w:rPr>
        <w:tab/>
        <w:t>give particulars of the relevant information to the holder; and</w:t>
      </w:r>
    </w:p>
    <w:p w14:paraId="3A2171F4" w14:textId="77777777" w:rsidR="0072145D" w:rsidRPr="00D42E2A" w:rsidRDefault="0072145D" w:rsidP="0072145D">
      <w:pPr>
        <w:tabs>
          <w:tab w:val="left" w:pos="706"/>
        </w:tabs>
        <w:autoSpaceDE w:val="0"/>
        <w:autoSpaceDN w:val="0"/>
        <w:adjustRightInd w:val="0"/>
        <w:spacing w:before="120"/>
        <w:ind w:left="706" w:hanging="389"/>
        <w:jc w:val="both"/>
        <w:rPr>
          <w:sz w:val="22"/>
          <w:szCs w:val="22"/>
        </w:rPr>
      </w:pPr>
      <w:r w:rsidRPr="00D42E2A">
        <w:rPr>
          <w:sz w:val="22"/>
          <w:szCs w:val="22"/>
        </w:rPr>
        <w:t>(b)</w:t>
      </w:r>
      <w:r w:rsidRPr="00D42E2A">
        <w:rPr>
          <w:sz w:val="22"/>
          <w:szCs w:val="22"/>
        </w:rPr>
        <w:tab/>
        <w:t>ensure, as far as reasonably practicable, that the holder understands why it is relevant to the cancellation; and</w:t>
      </w:r>
    </w:p>
    <w:p w14:paraId="301D7994" w14:textId="77777777" w:rsidR="0072145D" w:rsidRPr="00D42E2A" w:rsidRDefault="0072145D" w:rsidP="0072145D">
      <w:pPr>
        <w:tabs>
          <w:tab w:val="left" w:pos="706"/>
        </w:tabs>
        <w:autoSpaceDE w:val="0"/>
        <w:autoSpaceDN w:val="0"/>
        <w:adjustRightInd w:val="0"/>
        <w:spacing w:before="120"/>
        <w:ind w:left="317"/>
        <w:jc w:val="both"/>
        <w:rPr>
          <w:sz w:val="22"/>
          <w:szCs w:val="22"/>
        </w:rPr>
      </w:pPr>
      <w:r w:rsidRPr="00D42E2A">
        <w:rPr>
          <w:sz w:val="22"/>
          <w:szCs w:val="22"/>
        </w:rPr>
        <w:t>(c)</w:t>
      </w:r>
      <w:r w:rsidRPr="00D42E2A">
        <w:rPr>
          <w:sz w:val="22"/>
          <w:szCs w:val="22"/>
        </w:rPr>
        <w:tab/>
        <w:t>invite the holder to comment on it.</w:t>
      </w:r>
    </w:p>
    <w:p w14:paraId="75CDF7BB"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“(3)</w:t>
      </w:r>
      <w:r w:rsidRPr="00D42E2A">
        <w:rPr>
          <w:sz w:val="22"/>
          <w:szCs w:val="22"/>
        </w:rPr>
        <w:tab/>
        <w:t>The particulars and invitation are to be given in the way that the Minister considers appropriate in the circumstances.”.</w:t>
      </w:r>
    </w:p>
    <w:p w14:paraId="79A5C06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Notice of cancellation</w:t>
      </w:r>
    </w:p>
    <w:p w14:paraId="66D26EC1" w14:textId="77777777" w:rsidR="0072145D" w:rsidRPr="00D42E2A" w:rsidRDefault="0072145D" w:rsidP="0072145D">
      <w:pPr>
        <w:tabs>
          <w:tab w:val="left" w:pos="739"/>
        </w:tabs>
        <w:autoSpaceDE w:val="0"/>
        <w:autoSpaceDN w:val="0"/>
        <w:adjustRightInd w:val="0"/>
        <w:spacing w:before="120"/>
        <w:ind w:left="312"/>
        <w:jc w:val="both"/>
        <w:rPr>
          <w:sz w:val="22"/>
          <w:szCs w:val="22"/>
        </w:rPr>
      </w:pPr>
      <w:r w:rsidRPr="00D42E2A">
        <w:rPr>
          <w:b/>
          <w:bCs/>
          <w:sz w:val="22"/>
          <w:szCs w:val="22"/>
        </w:rPr>
        <w:t>45.</w:t>
      </w:r>
      <w:r w:rsidRPr="00D42E2A">
        <w:rPr>
          <w:b/>
          <w:bCs/>
          <w:sz w:val="22"/>
          <w:szCs w:val="22"/>
        </w:rPr>
        <w:tab/>
      </w:r>
      <w:r w:rsidRPr="00D42E2A">
        <w:rPr>
          <w:sz w:val="22"/>
          <w:szCs w:val="22"/>
        </w:rPr>
        <w:t>Section 50AO of the Principal Act is amended:</w:t>
      </w:r>
    </w:p>
    <w:p w14:paraId="31EFC565" w14:textId="77777777" w:rsidR="0072145D" w:rsidRPr="00D42E2A" w:rsidRDefault="0072145D" w:rsidP="0072145D">
      <w:pPr>
        <w:tabs>
          <w:tab w:val="left" w:pos="710"/>
        </w:tabs>
        <w:autoSpaceDE w:val="0"/>
        <w:autoSpaceDN w:val="0"/>
        <w:adjustRightInd w:val="0"/>
        <w:spacing w:before="120"/>
        <w:ind w:left="710" w:hanging="403"/>
        <w:jc w:val="both"/>
        <w:rPr>
          <w:sz w:val="22"/>
          <w:szCs w:val="22"/>
        </w:rPr>
      </w:pPr>
      <w:r w:rsidRPr="00D42E2A">
        <w:rPr>
          <w:b/>
          <w:sz w:val="22"/>
          <w:szCs w:val="22"/>
        </w:rPr>
        <w:t>(a)</w:t>
      </w:r>
      <w:r w:rsidRPr="00D42E2A">
        <w:rPr>
          <w:sz w:val="22"/>
          <w:szCs w:val="22"/>
        </w:rPr>
        <w:tab/>
        <w:t>by inserting in paragraph (1)(c) “, within a specified time, being a prescribed time,” after “show”;</w:t>
      </w:r>
    </w:p>
    <w:p w14:paraId="56748104" w14:textId="77777777" w:rsidR="0072145D" w:rsidRPr="00D42E2A" w:rsidRDefault="0072145D" w:rsidP="0072145D">
      <w:pPr>
        <w:tabs>
          <w:tab w:val="left" w:pos="710"/>
        </w:tabs>
        <w:autoSpaceDE w:val="0"/>
        <w:autoSpaceDN w:val="0"/>
        <w:adjustRightInd w:val="0"/>
        <w:spacing w:before="120"/>
        <w:ind w:left="710" w:hanging="403"/>
        <w:jc w:val="both"/>
        <w:rPr>
          <w:sz w:val="22"/>
          <w:szCs w:val="22"/>
        </w:rPr>
      </w:pPr>
      <w:r w:rsidRPr="00D42E2A">
        <w:rPr>
          <w:b/>
          <w:sz w:val="22"/>
          <w:szCs w:val="22"/>
        </w:rPr>
        <w:t>(b)</w:t>
      </w:r>
      <w:r w:rsidRPr="00D42E2A">
        <w:rPr>
          <w:sz w:val="22"/>
          <w:szCs w:val="22"/>
        </w:rPr>
        <w:tab/>
        <w:t>by omitting from paragraph (1)(d) “a specified time, being a prescribed” and substituting “the specified”.</w:t>
      </w:r>
    </w:p>
    <w:p w14:paraId="4E8661AD"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Effect of revocation of cancellation</w:t>
      </w:r>
    </w:p>
    <w:p w14:paraId="145E00EB" w14:textId="77777777" w:rsidR="0072145D" w:rsidRPr="00D42E2A" w:rsidRDefault="0072145D" w:rsidP="0072145D">
      <w:pPr>
        <w:tabs>
          <w:tab w:val="left" w:pos="749"/>
        </w:tabs>
        <w:autoSpaceDE w:val="0"/>
        <w:autoSpaceDN w:val="0"/>
        <w:adjustRightInd w:val="0"/>
        <w:spacing w:before="120"/>
        <w:ind w:left="322"/>
        <w:jc w:val="both"/>
        <w:rPr>
          <w:sz w:val="22"/>
          <w:szCs w:val="22"/>
        </w:rPr>
      </w:pPr>
      <w:r w:rsidRPr="00D42E2A">
        <w:rPr>
          <w:b/>
          <w:bCs/>
          <w:sz w:val="22"/>
          <w:szCs w:val="22"/>
        </w:rPr>
        <w:t>46.</w:t>
      </w:r>
      <w:r w:rsidRPr="00D42E2A">
        <w:rPr>
          <w:b/>
          <w:bCs/>
          <w:sz w:val="22"/>
          <w:szCs w:val="22"/>
        </w:rPr>
        <w:tab/>
      </w:r>
      <w:r w:rsidRPr="00D42E2A">
        <w:rPr>
          <w:sz w:val="22"/>
          <w:szCs w:val="22"/>
        </w:rPr>
        <w:t>Section 50AS of the Principal Act is amended:</w:t>
      </w:r>
    </w:p>
    <w:p w14:paraId="7555ED64" w14:textId="77777777" w:rsidR="0072145D" w:rsidRPr="00D42E2A" w:rsidRDefault="0072145D" w:rsidP="0072145D">
      <w:pPr>
        <w:tabs>
          <w:tab w:val="left" w:pos="720"/>
        </w:tabs>
        <w:autoSpaceDE w:val="0"/>
        <w:autoSpaceDN w:val="0"/>
        <w:adjustRightInd w:val="0"/>
        <w:spacing w:before="120"/>
        <w:ind w:left="720" w:hanging="408"/>
        <w:jc w:val="both"/>
        <w:rPr>
          <w:sz w:val="22"/>
          <w:szCs w:val="22"/>
        </w:rPr>
      </w:pPr>
      <w:r w:rsidRPr="00D42E2A">
        <w:rPr>
          <w:b/>
          <w:sz w:val="22"/>
          <w:szCs w:val="22"/>
        </w:rPr>
        <w:t>(a)</w:t>
      </w:r>
      <w:r w:rsidRPr="00D42E2A">
        <w:rPr>
          <w:sz w:val="22"/>
          <w:szCs w:val="22"/>
        </w:rPr>
        <w:tab/>
        <w:t>by omitting from subsection (2) “If” and substituting “Subject to subsection (1), if”;</w:t>
      </w:r>
    </w:p>
    <w:p w14:paraId="7C81141A" w14:textId="77777777" w:rsidR="0072145D" w:rsidRPr="00D42E2A" w:rsidRDefault="0072145D" w:rsidP="0072145D">
      <w:pPr>
        <w:tabs>
          <w:tab w:val="left" w:pos="720"/>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omitting from subsection (2) “force” and substituting “effect”;</w:t>
      </w:r>
    </w:p>
    <w:p w14:paraId="7EED3688" w14:textId="77777777" w:rsidR="0072145D" w:rsidRPr="00D42E2A" w:rsidRDefault="0072145D" w:rsidP="0072145D">
      <w:pPr>
        <w:tabs>
          <w:tab w:val="left" w:pos="720"/>
        </w:tabs>
        <w:autoSpaceDE w:val="0"/>
        <w:autoSpaceDN w:val="0"/>
        <w:adjustRightInd w:val="0"/>
        <w:spacing w:before="120"/>
        <w:ind w:left="720" w:hanging="408"/>
        <w:jc w:val="both"/>
        <w:rPr>
          <w:sz w:val="22"/>
          <w:szCs w:val="22"/>
        </w:rPr>
      </w:pPr>
      <w:r w:rsidRPr="00D42E2A">
        <w:rPr>
          <w:b/>
          <w:sz w:val="22"/>
          <w:szCs w:val="22"/>
        </w:rPr>
        <w:t>(c)</w:t>
      </w:r>
      <w:r w:rsidRPr="00D42E2A">
        <w:rPr>
          <w:sz w:val="22"/>
          <w:szCs w:val="22"/>
        </w:rPr>
        <w:tab/>
        <w:t>by omitting from subsection (2) “enter Australia” and substituting “travel to, enter and remain in Australia, or to remain in Australia”.</w:t>
      </w:r>
    </w:p>
    <w:p w14:paraId="6D5200CE"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Cancellation of visa results in other cancellation</w:t>
      </w:r>
    </w:p>
    <w:p w14:paraId="7DF5D359" w14:textId="77777777" w:rsidR="0072145D" w:rsidRPr="00D42E2A" w:rsidRDefault="0072145D" w:rsidP="0072145D">
      <w:pPr>
        <w:tabs>
          <w:tab w:val="left" w:pos="749"/>
        </w:tabs>
        <w:autoSpaceDE w:val="0"/>
        <w:autoSpaceDN w:val="0"/>
        <w:adjustRightInd w:val="0"/>
        <w:spacing w:before="120"/>
        <w:ind w:left="322"/>
        <w:jc w:val="both"/>
        <w:rPr>
          <w:sz w:val="22"/>
          <w:szCs w:val="22"/>
        </w:rPr>
      </w:pPr>
      <w:r w:rsidRPr="00D42E2A">
        <w:rPr>
          <w:b/>
          <w:bCs/>
          <w:sz w:val="22"/>
          <w:szCs w:val="22"/>
        </w:rPr>
        <w:t>47.</w:t>
      </w:r>
      <w:r w:rsidRPr="00D42E2A">
        <w:rPr>
          <w:b/>
          <w:bCs/>
          <w:sz w:val="22"/>
          <w:szCs w:val="22"/>
        </w:rPr>
        <w:tab/>
      </w:r>
      <w:r w:rsidRPr="00D42E2A">
        <w:rPr>
          <w:sz w:val="22"/>
          <w:szCs w:val="22"/>
        </w:rPr>
        <w:t>Section 50G of the Principal Act is amended:</w:t>
      </w:r>
    </w:p>
    <w:p w14:paraId="5AB9E88E"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b/>
          <w:sz w:val="22"/>
          <w:szCs w:val="22"/>
        </w:rPr>
        <w:t>(a)</w:t>
      </w:r>
      <w:r w:rsidRPr="00D42E2A">
        <w:rPr>
          <w:sz w:val="22"/>
          <w:szCs w:val="22"/>
        </w:rPr>
        <w:tab/>
        <w:t>by inserting after subsection (2) the following subsection:</w:t>
      </w:r>
    </w:p>
    <w:p w14:paraId="291B66BB" w14:textId="77777777" w:rsidR="0072145D" w:rsidRPr="00D42E2A" w:rsidRDefault="0072145D" w:rsidP="0072145D">
      <w:pPr>
        <w:autoSpaceDE w:val="0"/>
        <w:autoSpaceDN w:val="0"/>
        <w:adjustRightInd w:val="0"/>
        <w:spacing w:before="120"/>
        <w:ind w:left="979"/>
        <w:jc w:val="both"/>
        <w:rPr>
          <w:sz w:val="22"/>
          <w:szCs w:val="22"/>
        </w:rPr>
      </w:pPr>
      <w:r w:rsidRPr="00D42E2A">
        <w:rPr>
          <w:sz w:val="22"/>
          <w:szCs w:val="22"/>
        </w:rPr>
        <w:t>“(2A) If:</w:t>
      </w:r>
    </w:p>
    <w:p w14:paraId="1B40D0EE" w14:textId="3A5B59E1" w:rsidR="0072145D" w:rsidRPr="00D42E2A" w:rsidRDefault="0072145D" w:rsidP="0072145D">
      <w:pPr>
        <w:tabs>
          <w:tab w:val="left" w:pos="1315"/>
        </w:tabs>
        <w:autoSpaceDE w:val="0"/>
        <w:autoSpaceDN w:val="0"/>
        <w:adjustRightInd w:val="0"/>
        <w:spacing w:before="120"/>
        <w:ind w:left="1315" w:hanging="394"/>
        <w:jc w:val="both"/>
        <w:rPr>
          <w:sz w:val="22"/>
          <w:szCs w:val="22"/>
        </w:rPr>
      </w:pPr>
      <w:r w:rsidRPr="00D42E2A">
        <w:rPr>
          <w:sz w:val="22"/>
          <w:szCs w:val="22"/>
        </w:rPr>
        <w:t>(a)</w:t>
      </w:r>
      <w:r w:rsidRPr="00D42E2A">
        <w:rPr>
          <w:sz w:val="22"/>
          <w:szCs w:val="22"/>
        </w:rPr>
        <w:tab/>
        <w:t xml:space="preserve">a person’s visa (the </w:t>
      </w:r>
      <w:r w:rsidRPr="00D42E2A">
        <w:rPr>
          <w:b/>
          <w:bCs/>
          <w:sz w:val="22"/>
          <w:szCs w:val="22"/>
        </w:rPr>
        <w:t>‘cancelled visa’</w:t>
      </w:r>
      <w:r w:rsidRPr="002B1A55">
        <w:rPr>
          <w:bCs/>
          <w:sz w:val="22"/>
          <w:szCs w:val="22"/>
        </w:rPr>
        <w:t>)</w:t>
      </w:r>
      <w:r w:rsidRPr="00D42E2A">
        <w:rPr>
          <w:b/>
          <w:bCs/>
          <w:sz w:val="22"/>
          <w:szCs w:val="22"/>
        </w:rPr>
        <w:t xml:space="preserve"> </w:t>
      </w:r>
      <w:r w:rsidRPr="00D42E2A">
        <w:rPr>
          <w:sz w:val="22"/>
          <w:szCs w:val="22"/>
        </w:rPr>
        <w:t>is cancelled under any provision of this Act; and</w:t>
      </w:r>
    </w:p>
    <w:p w14:paraId="209BE865" w14:textId="77777777" w:rsidR="0072145D" w:rsidRPr="00D42E2A" w:rsidRDefault="0072145D" w:rsidP="0072145D">
      <w:pPr>
        <w:tabs>
          <w:tab w:val="left" w:pos="1315"/>
        </w:tabs>
        <w:autoSpaceDE w:val="0"/>
        <w:autoSpaceDN w:val="0"/>
        <w:adjustRightInd w:val="0"/>
        <w:spacing w:before="120"/>
        <w:ind w:left="922"/>
        <w:jc w:val="both"/>
        <w:rPr>
          <w:sz w:val="22"/>
          <w:szCs w:val="22"/>
        </w:rPr>
      </w:pPr>
      <w:r w:rsidRPr="00D42E2A">
        <w:rPr>
          <w:sz w:val="22"/>
          <w:szCs w:val="22"/>
        </w:rPr>
        <w:t>(b)</w:t>
      </w:r>
      <w:r w:rsidRPr="00D42E2A">
        <w:rPr>
          <w:sz w:val="22"/>
          <w:szCs w:val="22"/>
        </w:rPr>
        <w:tab/>
        <w:t>the person is a parent of another person; and</w:t>
      </w:r>
    </w:p>
    <w:p w14:paraId="182F2B6F" w14:textId="76AF719A" w:rsidR="0072145D" w:rsidRPr="00D42E2A" w:rsidRDefault="0072145D" w:rsidP="0072145D">
      <w:pPr>
        <w:tabs>
          <w:tab w:val="left" w:pos="1315"/>
        </w:tabs>
        <w:autoSpaceDE w:val="0"/>
        <w:autoSpaceDN w:val="0"/>
        <w:adjustRightInd w:val="0"/>
        <w:spacing w:before="120"/>
        <w:ind w:left="1315" w:hanging="394"/>
        <w:jc w:val="both"/>
        <w:rPr>
          <w:sz w:val="22"/>
          <w:szCs w:val="22"/>
        </w:rPr>
      </w:pPr>
      <w:r w:rsidRPr="00D42E2A">
        <w:rPr>
          <w:sz w:val="22"/>
          <w:szCs w:val="22"/>
        </w:rPr>
        <w:t>(c)</w:t>
      </w:r>
      <w:r w:rsidRPr="00D42E2A">
        <w:rPr>
          <w:sz w:val="22"/>
          <w:szCs w:val="22"/>
        </w:rPr>
        <w:tab/>
        <w:t xml:space="preserve">the other person holds a particular visa (the </w:t>
      </w:r>
      <w:r w:rsidRPr="00D42E2A">
        <w:rPr>
          <w:b/>
          <w:bCs/>
          <w:sz w:val="22"/>
          <w:szCs w:val="22"/>
        </w:rPr>
        <w:t>‘other visa’</w:t>
      </w:r>
      <w:r w:rsidRPr="002B1A55">
        <w:rPr>
          <w:bCs/>
          <w:sz w:val="22"/>
          <w:szCs w:val="22"/>
        </w:rPr>
        <w:t>),</w:t>
      </w:r>
      <w:r w:rsidRPr="00D42E2A">
        <w:rPr>
          <w:b/>
          <w:bCs/>
          <w:sz w:val="22"/>
          <w:szCs w:val="22"/>
        </w:rPr>
        <w:t xml:space="preserve"> </w:t>
      </w:r>
      <w:r w:rsidRPr="00D42E2A">
        <w:rPr>
          <w:sz w:val="22"/>
          <w:szCs w:val="22"/>
        </w:rPr>
        <w:t>that was granted under section 26ZS (child born in Australia) because the parent held the cancelled visa;</w:t>
      </w:r>
    </w:p>
    <w:p w14:paraId="64A1F266" w14:textId="77777777" w:rsidR="0072145D" w:rsidRPr="00D42E2A" w:rsidRDefault="0072145D" w:rsidP="0072145D">
      <w:pPr>
        <w:autoSpaceDE w:val="0"/>
        <w:autoSpaceDN w:val="0"/>
        <w:adjustRightInd w:val="0"/>
        <w:spacing w:before="120"/>
        <w:ind w:left="725"/>
        <w:jc w:val="both"/>
        <w:rPr>
          <w:sz w:val="22"/>
          <w:szCs w:val="22"/>
        </w:rPr>
      </w:pPr>
      <w:r w:rsidRPr="00D42E2A">
        <w:rPr>
          <w:sz w:val="22"/>
          <w:szCs w:val="22"/>
        </w:rPr>
        <w:t>the other visa is also cancelled.”;</w:t>
      </w:r>
    </w:p>
    <w:p w14:paraId="33DD3249"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b/>
          <w:sz w:val="22"/>
          <w:szCs w:val="22"/>
        </w:rPr>
        <w:t>(b)</w:t>
      </w:r>
      <w:r w:rsidRPr="00D42E2A">
        <w:rPr>
          <w:sz w:val="22"/>
          <w:szCs w:val="22"/>
        </w:rPr>
        <w:tab/>
        <w:t>by omitting from subsection (3) “(1) or (2)” (wherever occurring) and substituting “(1), (2) or (2A)”.</w:t>
      </w:r>
    </w:p>
    <w:p w14:paraId="47DEDE5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Delegation by Attorney-General</w:t>
      </w:r>
    </w:p>
    <w:p w14:paraId="4C04251D" w14:textId="77777777" w:rsidR="0072145D" w:rsidRPr="00D42E2A" w:rsidRDefault="0072145D" w:rsidP="0072145D">
      <w:pPr>
        <w:tabs>
          <w:tab w:val="left" w:pos="744"/>
        </w:tabs>
        <w:autoSpaceDE w:val="0"/>
        <w:autoSpaceDN w:val="0"/>
        <w:adjustRightInd w:val="0"/>
        <w:spacing w:before="120"/>
        <w:ind w:firstLine="317"/>
        <w:jc w:val="both"/>
        <w:rPr>
          <w:sz w:val="22"/>
          <w:szCs w:val="22"/>
        </w:rPr>
      </w:pPr>
      <w:r w:rsidRPr="00D42E2A">
        <w:rPr>
          <w:b/>
          <w:bCs/>
          <w:sz w:val="22"/>
          <w:szCs w:val="22"/>
        </w:rPr>
        <w:t>48.</w:t>
      </w:r>
      <w:r w:rsidRPr="00D42E2A">
        <w:rPr>
          <w:b/>
          <w:bCs/>
          <w:sz w:val="22"/>
          <w:szCs w:val="22"/>
        </w:rPr>
        <w:tab/>
      </w:r>
      <w:r w:rsidRPr="00D42E2A">
        <w:rPr>
          <w:sz w:val="22"/>
          <w:szCs w:val="22"/>
        </w:rPr>
        <w:t>Section 53 of the Principal Act is amended by adding at the end the following subsections:</w:t>
      </w:r>
    </w:p>
    <w:p w14:paraId="5610B941"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Subject to subsection (3), the Attorney-General may, in writing, delegate his or her power under section 54C to a member of the Australian Federal Police of a rank not lower than Superintendent.</w:t>
      </w:r>
    </w:p>
    <w:p w14:paraId="5A9FC5C8"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“(3)</w:t>
      </w:r>
      <w:r w:rsidRPr="00D42E2A">
        <w:rPr>
          <w:sz w:val="22"/>
          <w:szCs w:val="22"/>
        </w:rPr>
        <w:tab/>
        <w:t>A delegation under subsection (2) must provide that:</w:t>
      </w:r>
    </w:p>
    <w:p w14:paraId="3E737B53" w14:textId="77777777" w:rsidR="0072145D" w:rsidRPr="00D42E2A" w:rsidRDefault="0072145D" w:rsidP="0072145D">
      <w:pPr>
        <w:tabs>
          <w:tab w:val="left" w:pos="730"/>
        </w:tabs>
        <w:autoSpaceDE w:val="0"/>
        <w:autoSpaceDN w:val="0"/>
        <w:adjustRightInd w:val="0"/>
        <w:spacing w:before="120"/>
        <w:ind w:left="331"/>
        <w:jc w:val="both"/>
        <w:rPr>
          <w:sz w:val="22"/>
          <w:szCs w:val="22"/>
        </w:rPr>
      </w:pPr>
      <w:r w:rsidRPr="00D42E2A">
        <w:rPr>
          <w:sz w:val="22"/>
          <w:szCs w:val="22"/>
        </w:rPr>
        <w:t>(a)</w:t>
      </w:r>
      <w:r w:rsidRPr="00D42E2A">
        <w:rPr>
          <w:sz w:val="22"/>
          <w:szCs w:val="22"/>
        </w:rPr>
        <w:tab/>
        <w:t>the power may only be exercised in relation to a person at a port; and</w:t>
      </w:r>
    </w:p>
    <w:p w14:paraId="6F4EE7AE" w14:textId="77777777" w:rsidR="0072145D" w:rsidRPr="00D42E2A" w:rsidRDefault="0072145D" w:rsidP="0072145D">
      <w:pPr>
        <w:tabs>
          <w:tab w:val="left" w:pos="730"/>
        </w:tabs>
        <w:autoSpaceDE w:val="0"/>
        <w:autoSpaceDN w:val="0"/>
        <w:adjustRightInd w:val="0"/>
        <w:spacing w:before="120"/>
        <w:ind w:left="730" w:hanging="398"/>
        <w:jc w:val="both"/>
        <w:rPr>
          <w:sz w:val="22"/>
          <w:szCs w:val="22"/>
        </w:rPr>
      </w:pPr>
      <w:r w:rsidRPr="00D42E2A">
        <w:rPr>
          <w:sz w:val="22"/>
          <w:szCs w:val="22"/>
        </w:rPr>
        <w:t>(b)</w:t>
      </w:r>
      <w:r w:rsidRPr="00D42E2A">
        <w:rPr>
          <w:sz w:val="22"/>
          <w:szCs w:val="22"/>
        </w:rPr>
        <w:tab/>
        <w:t>any certificate that is issued by the member is to remain in force for no longer than 5 days.</w:t>
      </w:r>
    </w:p>
    <w:p w14:paraId="411AF7D2"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“(4)</w:t>
      </w:r>
      <w:r w:rsidRPr="00D42E2A">
        <w:rPr>
          <w:sz w:val="22"/>
          <w:szCs w:val="22"/>
        </w:rPr>
        <w:tab/>
        <w:t>The Attorney-General may, at any time, by written notice, revoke a certificate issued by a person exercising a power delegated under subsection (2).”.</w:t>
      </w:r>
    </w:p>
    <w:p w14:paraId="42A205A3"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Removal or deportation not contempt etc. if no stay certificate or warrant</w:t>
      </w:r>
    </w:p>
    <w:p w14:paraId="5CBF0997" w14:textId="77777777" w:rsidR="0072145D" w:rsidRPr="00D42E2A" w:rsidRDefault="0072145D" w:rsidP="0072145D">
      <w:pPr>
        <w:tabs>
          <w:tab w:val="left" w:pos="749"/>
        </w:tabs>
        <w:autoSpaceDE w:val="0"/>
        <w:autoSpaceDN w:val="0"/>
        <w:adjustRightInd w:val="0"/>
        <w:spacing w:before="120"/>
        <w:ind w:left="322"/>
        <w:jc w:val="both"/>
        <w:rPr>
          <w:sz w:val="22"/>
          <w:szCs w:val="22"/>
        </w:rPr>
      </w:pPr>
      <w:r w:rsidRPr="00D42E2A">
        <w:rPr>
          <w:b/>
          <w:bCs/>
          <w:sz w:val="22"/>
          <w:szCs w:val="22"/>
        </w:rPr>
        <w:t>49.</w:t>
      </w:r>
      <w:r w:rsidRPr="00D42E2A">
        <w:rPr>
          <w:b/>
          <w:bCs/>
          <w:sz w:val="22"/>
          <w:szCs w:val="22"/>
        </w:rPr>
        <w:tab/>
      </w:r>
      <w:r w:rsidRPr="00D42E2A">
        <w:rPr>
          <w:sz w:val="22"/>
          <w:szCs w:val="22"/>
        </w:rPr>
        <w:t>Section 54HA of the Principal Act is amended:</w:t>
      </w:r>
    </w:p>
    <w:p w14:paraId="27DFDBB8"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sz w:val="22"/>
          <w:szCs w:val="22"/>
        </w:rPr>
        <w:br w:type="page"/>
      </w:r>
      <w:r w:rsidRPr="00D42E2A">
        <w:rPr>
          <w:b/>
          <w:sz w:val="22"/>
          <w:szCs w:val="22"/>
        </w:rPr>
        <w:lastRenderedPageBreak/>
        <w:t>(a)</w:t>
      </w:r>
      <w:r w:rsidRPr="00D42E2A">
        <w:rPr>
          <w:sz w:val="22"/>
          <w:szCs w:val="22"/>
        </w:rPr>
        <w:tab/>
        <w:t>by omitting from subsection (1) “If” and substituting “Subject to subsection (2), if”;</w:t>
      </w:r>
    </w:p>
    <w:p w14:paraId="51FCF0F8"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adding at the end the following subsection:</w:t>
      </w:r>
    </w:p>
    <w:p w14:paraId="6FB52CBD" w14:textId="77777777" w:rsidR="0072145D" w:rsidRPr="00D42E2A" w:rsidRDefault="0072145D" w:rsidP="0072145D">
      <w:pPr>
        <w:autoSpaceDE w:val="0"/>
        <w:autoSpaceDN w:val="0"/>
        <w:adjustRightInd w:val="0"/>
        <w:spacing w:before="120"/>
        <w:ind w:left="730" w:firstLine="250"/>
        <w:jc w:val="both"/>
        <w:rPr>
          <w:sz w:val="22"/>
          <w:szCs w:val="22"/>
        </w:rPr>
      </w:pPr>
      <w:r w:rsidRPr="00D42E2A">
        <w:rPr>
          <w:sz w:val="22"/>
          <w:szCs w:val="22"/>
        </w:rPr>
        <w:t>“(2)</w:t>
      </w:r>
      <w:r w:rsidRPr="00D42E2A">
        <w:rPr>
          <w:sz w:val="22"/>
          <w:szCs w:val="22"/>
        </w:rPr>
        <w:tab/>
        <w:t>Subsection (1) does not permit the removal or deportation of a non-citizen if that removal or deportation would be in breach of an order of the High Court or the Federal Court.”.</w:t>
      </w:r>
    </w:p>
    <w:p w14:paraId="148235E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w:t>
      </w:r>
    </w:p>
    <w:p w14:paraId="625B112C" w14:textId="77777777" w:rsidR="0072145D" w:rsidRPr="00D42E2A" w:rsidRDefault="0072145D" w:rsidP="0072145D">
      <w:pPr>
        <w:tabs>
          <w:tab w:val="left" w:pos="739"/>
        </w:tabs>
        <w:autoSpaceDE w:val="0"/>
        <w:autoSpaceDN w:val="0"/>
        <w:adjustRightInd w:val="0"/>
        <w:spacing w:before="120"/>
        <w:ind w:firstLine="312"/>
        <w:jc w:val="both"/>
        <w:rPr>
          <w:sz w:val="22"/>
          <w:szCs w:val="22"/>
        </w:rPr>
      </w:pPr>
      <w:r w:rsidRPr="00D42E2A">
        <w:rPr>
          <w:b/>
          <w:bCs/>
          <w:sz w:val="22"/>
          <w:szCs w:val="22"/>
        </w:rPr>
        <w:t>50.</w:t>
      </w:r>
      <w:r w:rsidRPr="00D42E2A">
        <w:rPr>
          <w:b/>
          <w:bCs/>
          <w:sz w:val="22"/>
          <w:szCs w:val="22"/>
        </w:rPr>
        <w:tab/>
      </w:r>
      <w:r w:rsidRPr="00D42E2A">
        <w:rPr>
          <w:sz w:val="22"/>
          <w:szCs w:val="22"/>
        </w:rPr>
        <w:t>After section 54HA of the Principal Act the following section is inserted in Subdivision C of Division 3 of Part 2:</w:t>
      </w:r>
    </w:p>
    <w:p w14:paraId="5AAEA38B"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Officer not liable—criminal justice stay certificates or warrants</w:t>
      </w:r>
    </w:p>
    <w:p w14:paraId="78C4EE2C"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“54HAA. An officer is not liable to any civil or criminal action for doing in good faith, or failing in good faith to do, any act or thing for the purpose of exercising a power under this Act to keep a person who is the subject of a criminal justice stay certificate or criminal justice stay warrant in immigration detention.”.</w:t>
      </w:r>
    </w:p>
    <w:p w14:paraId="35F216A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Persons entering to give certain evidence of identity etc.</w:t>
      </w:r>
    </w:p>
    <w:p w14:paraId="235BEA7F" w14:textId="77777777" w:rsidR="0072145D" w:rsidRPr="00D42E2A" w:rsidRDefault="0072145D" w:rsidP="0072145D">
      <w:pPr>
        <w:tabs>
          <w:tab w:val="left" w:pos="744"/>
        </w:tabs>
        <w:autoSpaceDE w:val="0"/>
        <w:autoSpaceDN w:val="0"/>
        <w:adjustRightInd w:val="0"/>
        <w:spacing w:before="120"/>
        <w:ind w:left="317"/>
        <w:jc w:val="both"/>
        <w:rPr>
          <w:sz w:val="22"/>
          <w:szCs w:val="22"/>
        </w:rPr>
      </w:pPr>
      <w:r w:rsidRPr="00D42E2A">
        <w:rPr>
          <w:b/>
          <w:bCs/>
          <w:sz w:val="22"/>
          <w:szCs w:val="22"/>
        </w:rPr>
        <w:t>51.</w:t>
      </w:r>
      <w:r w:rsidRPr="00D42E2A">
        <w:rPr>
          <w:b/>
          <w:bCs/>
          <w:sz w:val="22"/>
          <w:szCs w:val="22"/>
        </w:rPr>
        <w:tab/>
      </w:r>
      <w:r w:rsidRPr="00D42E2A">
        <w:rPr>
          <w:sz w:val="22"/>
          <w:szCs w:val="22"/>
        </w:rPr>
        <w:t>Section 54HM of the Principal Act is amended:</w:t>
      </w:r>
    </w:p>
    <w:p w14:paraId="183FDE36"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inserting in subsection (1) “, this section” after “(4)”;</w:t>
      </w:r>
    </w:p>
    <w:p w14:paraId="653C6973"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b/>
          <w:sz w:val="22"/>
          <w:szCs w:val="22"/>
        </w:rPr>
        <w:t>(b)</w:t>
      </w:r>
      <w:r w:rsidRPr="00D42E2A">
        <w:rPr>
          <w:sz w:val="22"/>
          <w:szCs w:val="22"/>
        </w:rPr>
        <w:tab/>
        <w:t>by omitting from subparagraph (1)(a)(ii) “any visas” and substituting “a visa that is in effect and is”;</w:t>
      </w:r>
    </w:p>
    <w:p w14:paraId="59A64495"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(c)</w:t>
      </w:r>
      <w:r w:rsidRPr="00D42E2A">
        <w:rPr>
          <w:sz w:val="22"/>
          <w:szCs w:val="22"/>
        </w:rPr>
        <w:tab/>
        <w:t>by adding at the end the following subsection:</w:t>
      </w:r>
    </w:p>
    <w:p w14:paraId="5AA1DFDE" w14:textId="77777777" w:rsidR="0072145D" w:rsidRPr="00D42E2A" w:rsidRDefault="0072145D" w:rsidP="0072145D">
      <w:pPr>
        <w:autoSpaceDE w:val="0"/>
        <w:autoSpaceDN w:val="0"/>
        <w:adjustRightInd w:val="0"/>
        <w:spacing w:before="120"/>
        <w:ind w:left="720" w:firstLine="250"/>
        <w:jc w:val="both"/>
        <w:rPr>
          <w:sz w:val="22"/>
          <w:szCs w:val="22"/>
        </w:rPr>
      </w:pPr>
      <w:r w:rsidRPr="00D42E2A">
        <w:rPr>
          <w:sz w:val="22"/>
          <w:szCs w:val="22"/>
        </w:rPr>
        <w:t>“(3)</w:t>
      </w:r>
      <w:r w:rsidRPr="00D42E2A">
        <w:rPr>
          <w:sz w:val="22"/>
          <w:szCs w:val="22"/>
        </w:rPr>
        <w:tab/>
        <w:t>A person is taken to have complied with subparagraph (1)(a)(</w:t>
      </w:r>
      <w:proofErr w:type="spellStart"/>
      <w:r w:rsidRPr="00D42E2A">
        <w:rPr>
          <w:sz w:val="22"/>
          <w:szCs w:val="22"/>
        </w:rPr>
        <w:t>i</w:t>
      </w:r>
      <w:proofErr w:type="spellEnd"/>
      <w:r w:rsidRPr="00D42E2A">
        <w:rPr>
          <w:sz w:val="22"/>
          <w:szCs w:val="22"/>
        </w:rPr>
        <w:t>) if a clearance officer knows or reasonably believes that the person is an Australian citizen.”.</w:t>
      </w:r>
    </w:p>
    <w:p w14:paraId="0F163C6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Immigration clearance</w:t>
      </w:r>
    </w:p>
    <w:p w14:paraId="63177BA7" w14:textId="77777777" w:rsidR="0072145D" w:rsidRPr="00D42E2A" w:rsidRDefault="0072145D" w:rsidP="0072145D">
      <w:pPr>
        <w:tabs>
          <w:tab w:val="left" w:pos="744"/>
        </w:tabs>
        <w:autoSpaceDE w:val="0"/>
        <w:autoSpaceDN w:val="0"/>
        <w:adjustRightInd w:val="0"/>
        <w:spacing w:before="120"/>
        <w:ind w:left="317"/>
        <w:jc w:val="both"/>
        <w:rPr>
          <w:sz w:val="22"/>
          <w:szCs w:val="22"/>
        </w:rPr>
      </w:pPr>
      <w:r w:rsidRPr="00D42E2A">
        <w:rPr>
          <w:b/>
          <w:bCs/>
          <w:sz w:val="22"/>
          <w:szCs w:val="22"/>
        </w:rPr>
        <w:t>52.</w:t>
      </w:r>
      <w:r w:rsidRPr="00D42E2A">
        <w:rPr>
          <w:b/>
          <w:bCs/>
          <w:sz w:val="22"/>
          <w:szCs w:val="22"/>
        </w:rPr>
        <w:tab/>
      </w:r>
      <w:r w:rsidRPr="00D42E2A">
        <w:rPr>
          <w:sz w:val="22"/>
          <w:szCs w:val="22"/>
        </w:rPr>
        <w:t>Section 54HS of the Principal Act is amended:</w:t>
      </w:r>
    </w:p>
    <w:p w14:paraId="16EF9FC5"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(a)</w:t>
      </w:r>
      <w:r w:rsidRPr="00D42E2A">
        <w:rPr>
          <w:sz w:val="22"/>
          <w:szCs w:val="22"/>
        </w:rPr>
        <w:tab/>
        <w:t>by adding at the end of subsection (1) the following word and paragraph:</w:t>
      </w:r>
    </w:p>
    <w:p w14:paraId="01D103D7" w14:textId="77777777" w:rsidR="0072145D" w:rsidRPr="00D42E2A" w:rsidRDefault="0072145D" w:rsidP="0072145D">
      <w:pPr>
        <w:autoSpaceDE w:val="0"/>
        <w:autoSpaceDN w:val="0"/>
        <w:adjustRightInd w:val="0"/>
        <w:spacing w:before="120"/>
        <w:ind w:left="1680" w:hanging="907"/>
        <w:jc w:val="both"/>
        <w:rPr>
          <w:sz w:val="22"/>
          <w:szCs w:val="22"/>
        </w:rPr>
      </w:pPr>
      <w:r w:rsidRPr="00D42E2A">
        <w:rPr>
          <w:sz w:val="22"/>
          <w:szCs w:val="22"/>
        </w:rPr>
        <w:t>“; or (c) the person is refused immigration clearance, or bypasses immigration clearance, and is subsequently granted a substantive visa.”;</w:t>
      </w:r>
    </w:p>
    <w:p w14:paraId="4A8CF638" w14:textId="77777777" w:rsidR="0072145D" w:rsidRPr="00D42E2A" w:rsidRDefault="0072145D" w:rsidP="0072145D">
      <w:pPr>
        <w:tabs>
          <w:tab w:val="left" w:pos="715"/>
        </w:tabs>
        <w:autoSpaceDE w:val="0"/>
        <w:autoSpaceDN w:val="0"/>
        <w:adjustRightInd w:val="0"/>
        <w:spacing w:before="120"/>
        <w:ind w:left="715" w:hanging="403"/>
        <w:jc w:val="both"/>
        <w:rPr>
          <w:sz w:val="22"/>
          <w:szCs w:val="22"/>
        </w:rPr>
      </w:pPr>
      <w:r w:rsidRPr="00D42E2A">
        <w:rPr>
          <w:b/>
          <w:sz w:val="22"/>
          <w:szCs w:val="22"/>
        </w:rPr>
        <w:t>(b)</w:t>
      </w:r>
      <w:r w:rsidRPr="00D42E2A">
        <w:rPr>
          <w:sz w:val="22"/>
          <w:szCs w:val="22"/>
        </w:rPr>
        <w:tab/>
        <w:t>by omitting from paragraph (2)(a) “to whom the person has gone for the purpose of complying with” and substituting “for the purposes of”;</w:t>
      </w:r>
    </w:p>
    <w:p w14:paraId="1CCE9525"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(c)</w:t>
      </w:r>
      <w:r w:rsidRPr="00D42E2A">
        <w:rPr>
          <w:sz w:val="22"/>
          <w:szCs w:val="22"/>
        </w:rPr>
        <w:tab/>
        <w:t>by omitting from paragraph (2)(b) “while with that officer”;</w:t>
      </w:r>
    </w:p>
    <w:p w14:paraId="3C3C6BE8"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b/>
          <w:sz w:val="22"/>
          <w:szCs w:val="22"/>
        </w:rPr>
        <w:t>(d)</w:t>
      </w:r>
      <w:r w:rsidRPr="00D42E2A">
        <w:rPr>
          <w:sz w:val="22"/>
          <w:szCs w:val="22"/>
        </w:rPr>
        <w:tab/>
        <w:t>by omitting subsection (3) and substituting the following subsection:</w:t>
      </w:r>
    </w:p>
    <w:p w14:paraId="75047759" w14:textId="77777777" w:rsidR="0072145D" w:rsidRPr="00D42E2A" w:rsidRDefault="0072145D" w:rsidP="0072145D">
      <w:pPr>
        <w:autoSpaceDE w:val="0"/>
        <w:autoSpaceDN w:val="0"/>
        <w:adjustRightInd w:val="0"/>
        <w:spacing w:before="120"/>
        <w:ind w:left="965"/>
        <w:jc w:val="both"/>
        <w:rPr>
          <w:sz w:val="22"/>
          <w:szCs w:val="22"/>
        </w:rPr>
      </w:pPr>
      <w:r w:rsidRPr="00D42E2A">
        <w:rPr>
          <w:sz w:val="22"/>
          <w:szCs w:val="22"/>
        </w:rPr>
        <w:br w:type="page"/>
      </w:r>
      <w:r w:rsidRPr="00D42E2A">
        <w:rPr>
          <w:sz w:val="22"/>
          <w:szCs w:val="22"/>
        </w:rPr>
        <w:lastRenderedPageBreak/>
        <w:t>“(3)</w:t>
      </w:r>
      <w:r w:rsidRPr="00D42E2A">
        <w:rPr>
          <w:sz w:val="22"/>
          <w:szCs w:val="22"/>
        </w:rPr>
        <w:tab/>
        <w:t>A person is refused immigration clearance if the person:</w:t>
      </w:r>
    </w:p>
    <w:p w14:paraId="476389E4" w14:textId="77777777" w:rsidR="0072145D" w:rsidRPr="00D42E2A" w:rsidRDefault="0072145D" w:rsidP="0072145D">
      <w:pPr>
        <w:tabs>
          <w:tab w:val="left" w:pos="1430"/>
        </w:tabs>
        <w:autoSpaceDE w:val="0"/>
        <w:autoSpaceDN w:val="0"/>
        <w:adjustRightInd w:val="0"/>
        <w:spacing w:before="120"/>
        <w:ind w:left="1042"/>
        <w:jc w:val="both"/>
        <w:rPr>
          <w:sz w:val="22"/>
          <w:szCs w:val="22"/>
        </w:rPr>
      </w:pPr>
      <w:r w:rsidRPr="00D42E2A">
        <w:rPr>
          <w:sz w:val="22"/>
          <w:szCs w:val="22"/>
        </w:rPr>
        <w:t>(a)</w:t>
      </w:r>
      <w:r w:rsidRPr="00D42E2A">
        <w:rPr>
          <w:sz w:val="22"/>
          <w:szCs w:val="22"/>
        </w:rPr>
        <w:tab/>
        <w:t>is with a clearance officer for the purposes of section 54HM; and</w:t>
      </w:r>
    </w:p>
    <w:p w14:paraId="50ADD3B5" w14:textId="77777777" w:rsidR="0072145D" w:rsidRPr="00D42E2A" w:rsidRDefault="0072145D" w:rsidP="0072145D">
      <w:pPr>
        <w:tabs>
          <w:tab w:val="left" w:pos="1430"/>
        </w:tabs>
        <w:autoSpaceDE w:val="0"/>
        <w:autoSpaceDN w:val="0"/>
        <w:adjustRightInd w:val="0"/>
        <w:spacing w:before="120"/>
        <w:ind w:left="1032"/>
        <w:jc w:val="both"/>
        <w:rPr>
          <w:sz w:val="22"/>
          <w:szCs w:val="22"/>
        </w:rPr>
      </w:pPr>
      <w:r w:rsidRPr="00D42E2A">
        <w:rPr>
          <w:sz w:val="22"/>
          <w:szCs w:val="22"/>
        </w:rPr>
        <w:t>(b)</w:t>
      </w:r>
      <w:r w:rsidRPr="00D42E2A">
        <w:rPr>
          <w:sz w:val="22"/>
          <w:szCs w:val="22"/>
        </w:rPr>
        <w:tab/>
        <w:t>either:</w:t>
      </w:r>
    </w:p>
    <w:p w14:paraId="379FA577" w14:textId="77777777" w:rsidR="0072145D" w:rsidRPr="00D42E2A" w:rsidRDefault="0072145D" w:rsidP="0072145D">
      <w:pPr>
        <w:autoSpaceDE w:val="0"/>
        <w:autoSpaceDN w:val="0"/>
        <w:adjustRightInd w:val="0"/>
        <w:spacing w:before="120"/>
        <w:ind w:left="1613"/>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has his or her visa cancelled; or</w:t>
      </w:r>
    </w:p>
    <w:p w14:paraId="029B907D" w14:textId="77777777" w:rsidR="0072145D" w:rsidRPr="00D42E2A" w:rsidRDefault="0072145D" w:rsidP="0072145D">
      <w:pPr>
        <w:autoSpaceDE w:val="0"/>
        <w:autoSpaceDN w:val="0"/>
        <w:adjustRightInd w:val="0"/>
        <w:spacing w:before="120"/>
        <w:ind w:left="1613"/>
        <w:jc w:val="both"/>
        <w:rPr>
          <w:sz w:val="22"/>
          <w:szCs w:val="22"/>
        </w:rPr>
      </w:pPr>
      <w:r w:rsidRPr="00D42E2A">
        <w:rPr>
          <w:sz w:val="22"/>
          <w:szCs w:val="22"/>
        </w:rPr>
        <w:t>(ii)</w:t>
      </w:r>
      <w:r w:rsidRPr="00D42E2A">
        <w:rPr>
          <w:sz w:val="22"/>
          <w:szCs w:val="22"/>
        </w:rPr>
        <w:tab/>
        <w:t>refuses, or is unable, to:</w:t>
      </w:r>
    </w:p>
    <w:p w14:paraId="2502BF1D" w14:textId="77777777" w:rsidR="0072145D" w:rsidRPr="00D42E2A" w:rsidRDefault="0072145D" w:rsidP="0072145D">
      <w:pPr>
        <w:tabs>
          <w:tab w:val="left" w:pos="2621"/>
        </w:tabs>
        <w:autoSpaceDE w:val="0"/>
        <w:autoSpaceDN w:val="0"/>
        <w:adjustRightInd w:val="0"/>
        <w:spacing w:before="120"/>
        <w:ind w:left="2621" w:hanging="446"/>
        <w:jc w:val="both"/>
        <w:rPr>
          <w:sz w:val="22"/>
          <w:szCs w:val="22"/>
        </w:rPr>
      </w:pPr>
      <w:r w:rsidRPr="00D42E2A">
        <w:rPr>
          <w:sz w:val="22"/>
          <w:szCs w:val="22"/>
        </w:rPr>
        <w:t>(A)</w:t>
      </w:r>
      <w:r w:rsidRPr="00D42E2A">
        <w:rPr>
          <w:sz w:val="22"/>
          <w:szCs w:val="22"/>
        </w:rPr>
        <w:tab/>
        <w:t>show a clearance officer evidence required under paragraph 54HM(1)(a); or</w:t>
      </w:r>
    </w:p>
    <w:p w14:paraId="756A7BC0" w14:textId="77777777" w:rsidR="0072145D" w:rsidRPr="00D42E2A" w:rsidRDefault="0072145D" w:rsidP="0072145D">
      <w:pPr>
        <w:tabs>
          <w:tab w:val="left" w:pos="2621"/>
        </w:tabs>
        <w:autoSpaceDE w:val="0"/>
        <w:autoSpaceDN w:val="0"/>
        <w:adjustRightInd w:val="0"/>
        <w:spacing w:before="120"/>
        <w:ind w:left="2621" w:hanging="446"/>
        <w:jc w:val="both"/>
        <w:rPr>
          <w:sz w:val="22"/>
          <w:szCs w:val="22"/>
        </w:rPr>
      </w:pPr>
      <w:r w:rsidRPr="00D42E2A">
        <w:rPr>
          <w:sz w:val="22"/>
          <w:szCs w:val="22"/>
        </w:rPr>
        <w:t>(B)</w:t>
      </w:r>
      <w:r w:rsidRPr="00D42E2A">
        <w:rPr>
          <w:sz w:val="22"/>
          <w:szCs w:val="22"/>
        </w:rPr>
        <w:tab/>
        <w:t>give a clearance officer information required under paragraph 54HM(1)(b).”;</w:t>
      </w:r>
    </w:p>
    <w:p w14:paraId="111A58C8" w14:textId="77777777" w:rsidR="0072145D" w:rsidRPr="00D42E2A" w:rsidRDefault="0072145D" w:rsidP="0072145D">
      <w:pPr>
        <w:autoSpaceDE w:val="0"/>
        <w:autoSpaceDN w:val="0"/>
        <w:adjustRightInd w:val="0"/>
        <w:spacing w:before="120"/>
        <w:ind w:left="725" w:hanging="384"/>
        <w:jc w:val="both"/>
        <w:rPr>
          <w:sz w:val="22"/>
          <w:szCs w:val="22"/>
        </w:rPr>
      </w:pPr>
      <w:r w:rsidRPr="00D42E2A">
        <w:rPr>
          <w:b/>
          <w:sz w:val="22"/>
          <w:szCs w:val="22"/>
        </w:rPr>
        <w:t>(e)</w:t>
      </w:r>
      <w:r w:rsidRPr="00D42E2A">
        <w:rPr>
          <w:sz w:val="22"/>
          <w:szCs w:val="22"/>
        </w:rPr>
        <w:tab/>
        <w:t>by inserting in subsection (4) “, other than a person who is refused immigration clearance,” after “A person”.</w:t>
      </w:r>
    </w:p>
    <w:p w14:paraId="3ACCB704"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Non-compliance with immigration clearance basis of detention</w:t>
      </w:r>
    </w:p>
    <w:p w14:paraId="5A95DD6F" w14:textId="77777777" w:rsidR="0072145D" w:rsidRPr="00D42E2A" w:rsidRDefault="0072145D" w:rsidP="0072145D">
      <w:pPr>
        <w:tabs>
          <w:tab w:val="left" w:pos="744"/>
        </w:tabs>
        <w:autoSpaceDE w:val="0"/>
        <w:autoSpaceDN w:val="0"/>
        <w:adjustRightInd w:val="0"/>
        <w:spacing w:before="120"/>
        <w:ind w:left="322"/>
        <w:jc w:val="both"/>
        <w:rPr>
          <w:sz w:val="22"/>
          <w:szCs w:val="22"/>
        </w:rPr>
      </w:pPr>
      <w:r w:rsidRPr="00D42E2A">
        <w:rPr>
          <w:b/>
          <w:bCs/>
          <w:sz w:val="22"/>
          <w:szCs w:val="22"/>
        </w:rPr>
        <w:t>53.</w:t>
      </w:r>
      <w:r w:rsidRPr="00D42E2A">
        <w:rPr>
          <w:b/>
          <w:bCs/>
          <w:sz w:val="22"/>
          <w:szCs w:val="22"/>
        </w:rPr>
        <w:tab/>
      </w:r>
      <w:r w:rsidRPr="00D42E2A">
        <w:rPr>
          <w:sz w:val="22"/>
          <w:szCs w:val="22"/>
        </w:rPr>
        <w:t>Section 54X of the Principal Act is amended:</w:t>
      </w:r>
    </w:p>
    <w:p w14:paraId="425CC204"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b/>
          <w:sz w:val="22"/>
          <w:szCs w:val="22"/>
        </w:rPr>
        <w:t>(a)</w:t>
      </w:r>
      <w:r w:rsidRPr="00D42E2A">
        <w:rPr>
          <w:sz w:val="22"/>
          <w:szCs w:val="22"/>
        </w:rPr>
        <w:tab/>
        <w:t>by omitting subparagraph (b)(</w:t>
      </w:r>
      <w:proofErr w:type="spellStart"/>
      <w:r w:rsidRPr="00D42E2A">
        <w:rPr>
          <w:sz w:val="22"/>
          <w:szCs w:val="22"/>
        </w:rPr>
        <w:t>i</w:t>
      </w:r>
      <w:proofErr w:type="spellEnd"/>
      <w:r w:rsidRPr="00D42E2A">
        <w:rPr>
          <w:sz w:val="22"/>
          <w:szCs w:val="22"/>
        </w:rPr>
        <w:t>) and substituting the following subparagraph:</w:t>
      </w:r>
    </w:p>
    <w:p w14:paraId="7B8BF35C" w14:textId="77777777" w:rsidR="0072145D" w:rsidRPr="00D42E2A" w:rsidRDefault="0072145D" w:rsidP="0072145D">
      <w:pPr>
        <w:autoSpaceDE w:val="0"/>
        <w:autoSpaceDN w:val="0"/>
        <w:adjustRightInd w:val="0"/>
        <w:spacing w:before="120"/>
        <w:ind w:left="1550" w:hanging="47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bypassed, attempted to bypass, or appeared to attempt to bypass, immigration clearance;”;</w:t>
      </w:r>
    </w:p>
    <w:p w14:paraId="4303FD71"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b/>
          <w:sz w:val="22"/>
          <w:szCs w:val="22"/>
        </w:rPr>
        <w:t>(b)</w:t>
      </w:r>
      <w:r w:rsidRPr="00D42E2A">
        <w:rPr>
          <w:sz w:val="22"/>
          <w:szCs w:val="22"/>
        </w:rPr>
        <w:tab/>
        <w:t>by omitting from subparagraphs (b)(ii) and (iii) “that section” and substituting “section 54HM”.</w:t>
      </w:r>
    </w:p>
    <w:p w14:paraId="0B1EBCFC"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End of certain detention</w:t>
      </w:r>
    </w:p>
    <w:p w14:paraId="3544B65C" w14:textId="77777777" w:rsidR="0072145D" w:rsidRPr="00D42E2A" w:rsidRDefault="0072145D" w:rsidP="0072145D">
      <w:pPr>
        <w:tabs>
          <w:tab w:val="left" w:pos="744"/>
        </w:tabs>
        <w:autoSpaceDE w:val="0"/>
        <w:autoSpaceDN w:val="0"/>
        <w:adjustRightInd w:val="0"/>
        <w:spacing w:before="120"/>
        <w:ind w:left="322"/>
        <w:jc w:val="both"/>
        <w:rPr>
          <w:sz w:val="22"/>
          <w:szCs w:val="22"/>
        </w:rPr>
      </w:pPr>
      <w:r w:rsidRPr="00D42E2A">
        <w:rPr>
          <w:b/>
          <w:bCs/>
          <w:sz w:val="22"/>
          <w:szCs w:val="22"/>
        </w:rPr>
        <w:t>54.</w:t>
      </w:r>
      <w:r w:rsidRPr="00D42E2A">
        <w:rPr>
          <w:b/>
          <w:bCs/>
          <w:sz w:val="22"/>
          <w:szCs w:val="22"/>
        </w:rPr>
        <w:tab/>
      </w:r>
      <w:r w:rsidRPr="00D42E2A">
        <w:rPr>
          <w:sz w:val="22"/>
          <w:szCs w:val="22"/>
        </w:rPr>
        <w:t>Section 54Y of the Principal Act is amended:</w:t>
      </w:r>
    </w:p>
    <w:p w14:paraId="2814C4B6"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omitting “he or she”;</w:t>
      </w:r>
    </w:p>
    <w:p w14:paraId="3FCB3310"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(b)</w:t>
      </w:r>
      <w:r w:rsidRPr="00D42E2A">
        <w:rPr>
          <w:sz w:val="22"/>
          <w:szCs w:val="22"/>
        </w:rPr>
        <w:tab/>
        <w:t>by inserting in paragraph (a) “the person” before “gives”;</w:t>
      </w:r>
    </w:p>
    <w:p w14:paraId="7172C872"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(c)</w:t>
      </w:r>
      <w:r w:rsidRPr="00D42E2A">
        <w:rPr>
          <w:sz w:val="22"/>
          <w:szCs w:val="22"/>
        </w:rPr>
        <w:tab/>
        <w:t>by inserting after paragraph (a) the following paragraph:</w:t>
      </w:r>
    </w:p>
    <w:p w14:paraId="5B80C33C" w14:textId="77777777" w:rsidR="0072145D" w:rsidRPr="00D42E2A" w:rsidRDefault="0072145D" w:rsidP="0072145D">
      <w:pPr>
        <w:autoSpaceDE w:val="0"/>
        <w:autoSpaceDN w:val="0"/>
        <w:adjustRightInd w:val="0"/>
        <w:spacing w:before="120"/>
        <w:ind w:left="1550" w:hanging="610"/>
        <w:jc w:val="both"/>
        <w:rPr>
          <w:sz w:val="22"/>
          <w:szCs w:val="22"/>
        </w:rPr>
      </w:pPr>
      <w:r w:rsidRPr="00D42E2A">
        <w:rPr>
          <w:sz w:val="22"/>
          <w:szCs w:val="22"/>
        </w:rPr>
        <w:t>“(aa)</w:t>
      </w:r>
      <w:r w:rsidRPr="00D42E2A">
        <w:rPr>
          <w:sz w:val="22"/>
          <w:szCs w:val="22"/>
        </w:rPr>
        <w:tab/>
        <w:t>an officer knows or reasonably believes that the person is an Australian citizen; or”;</w:t>
      </w:r>
    </w:p>
    <w:p w14:paraId="75CEBE85" w14:textId="77777777" w:rsidR="0072145D" w:rsidRPr="00D42E2A" w:rsidRDefault="0072145D" w:rsidP="0072145D">
      <w:pPr>
        <w:tabs>
          <w:tab w:val="left" w:pos="720"/>
        </w:tabs>
        <w:autoSpaceDE w:val="0"/>
        <w:autoSpaceDN w:val="0"/>
        <w:adjustRightInd w:val="0"/>
        <w:spacing w:before="120"/>
        <w:ind w:left="317"/>
        <w:jc w:val="both"/>
        <w:rPr>
          <w:sz w:val="22"/>
          <w:szCs w:val="22"/>
        </w:rPr>
      </w:pPr>
      <w:r w:rsidRPr="00D42E2A">
        <w:rPr>
          <w:b/>
          <w:sz w:val="22"/>
          <w:szCs w:val="22"/>
        </w:rPr>
        <w:t>(d)</w:t>
      </w:r>
      <w:r w:rsidRPr="00D42E2A">
        <w:rPr>
          <w:sz w:val="22"/>
          <w:szCs w:val="22"/>
        </w:rPr>
        <w:tab/>
        <w:t>by inserting in paragraph (b) “the person” before “complies”.</w:t>
      </w:r>
    </w:p>
    <w:p w14:paraId="176FD97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Repeal of section and substitution of new section</w:t>
      </w:r>
    </w:p>
    <w:p w14:paraId="38F6B2D3" w14:textId="77777777" w:rsidR="0072145D" w:rsidRPr="00D42E2A" w:rsidRDefault="0072145D" w:rsidP="0072145D">
      <w:pPr>
        <w:tabs>
          <w:tab w:val="left" w:pos="734"/>
        </w:tabs>
        <w:autoSpaceDE w:val="0"/>
        <w:autoSpaceDN w:val="0"/>
        <w:adjustRightInd w:val="0"/>
        <w:spacing w:before="120"/>
        <w:ind w:firstLine="312"/>
        <w:jc w:val="both"/>
        <w:rPr>
          <w:sz w:val="22"/>
          <w:szCs w:val="22"/>
        </w:rPr>
      </w:pPr>
      <w:r w:rsidRPr="00D42E2A">
        <w:rPr>
          <w:b/>
          <w:bCs/>
          <w:sz w:val="22"/>
          <w:szCs w:val="22"/>
        </w:rPr>
        <w:t>55.</w:t>
      </w:r>
      <w:r w:rsidRPr="00D42E2A">
        <w:rPr>
          <w:b/>
          <w:bCs/>
          <w:sz w:val="22"/>
          <w:szCs w:val="22"/>
        </w:rPr>
        <w:tab/>
      </w:r>
      <w:r w:rsidRPr="00D42E2A">
        <w:rPr>
          <w:sz w:val="22"/>
          <w:szCs w:val="22"/>
        </w:rPr>
        <w:t>Section 54ZA of the Principal Act is repealed and the following section is substituted:</w:t>
      </w:r>
    </w:p>
    <w:p w14:paraId="6B37278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Sections do not apply</w:t>
      </w:r>
    </w:p>
    <w:p w14:paraId="3DF3A4C8"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“54ZA.(1)</w:t>
      </w:r>
      <w:r w:rsidRPr="00D42E2A">
        <w:rPr>
          <w:sz w:val="22"/>
          <w:szCs w:val="22"/>
        </w:rPr>
        <w:tab/>
        <w:t>Sections 54ZB and 54ZC do not apply to a person:</w:t>
      </w:r>
    </w:p>
    <w:p w14:paraId="47055E8E"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(a)</w:t>
      </w:r>
      <w:r w:rsidRPr="00D42E2A">
        <w:rPr>
          <w:sz w:val="22"/>
          <w:szCs w:val="22"/>
        </w:rPr>
        <w:tab/>
        <w:t>detained under subsection 54W(1):</w:t>
      </w:r>
    </w:p>
    <w:p w14:paraId="34093585" w14:textId="77777777" w:rsidR="0072145D" w:rsidRPr="00D42E2A" w:rsidRDefault="0072145D" w:rsidP="0072145D">
      <w:pPr>
        <w:autoSpaceDE w:val="0"/>
        <w:autoSpaceDN w:val="0"/>
        <w:adjustRightInd w:val="0"/>
        <w:spacing w:before="120"/>
        <w:ind w:left="979"/>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on being refused immigration clearance; or</w:t>
      </w:r>
    </w:p>
    <w:p w14:paraId="6056F12D" w14:textId="77777777" w:rsidR="0072145D" w:rsidRPr="00D42E2A" w:rsidRDefault="0072145D" w:rsidP="0072145D">
      <w:pPr>
        <w:autoSpaceDE w:val="0"/>
        <w:autoSpaceDN w:val="0"/>
        <w:adjustRightInd w:val="0"/>
        <w:spacing w:before="120"/>
        <w:ind w:left="912"/>
        <w:jc w:val="both"/>
        <w:rPr>
          <w:sz w:val="22"/>
          <w:szCs w:val="22"/>
        </w:rPr>
      </w:pPr>
      <w:r w:rsidRPr="00D42E2A">
        <w:rPr>
          <w:sz w:val="22"/>
          <w:szCs w:val="22"/>
        </w:rPr>
        <w:t>(ii)</w:t>
      </w:r>
      <w:r w:rsidRPr="00D42E2A">
        <w:rPr>
          <w:sz w:val="22"/>
          <w:szCs w:val="22"/>
        </w:rPr>
        <w:tab/>
        <w:t>after bypassing immigration clearance; or</w:t>
      </w:r>
    </w:p>
    <w:p w14:paraId="026F3E97" w14:textId="77777777" w:rsidR="0072145D" w:rsidRPr="00D42E2A" w:rsidRDefault="0072145D" w:rsidP="0072145D">
      <w:pPr>
        <w:autoSpaceDE w:val="0"/>
        <w:autoSpaceDN w:val="0"/>
        <w:adjustRightInd w:val="0"/>
        <w:spacing w:before="120"/>
        <w:ind w:left="912"/>
        <w:jc w:val="both"/>
        <w:rPr>
          <w:sz w:val="22"/>
          <w:szCs w:val="22"/>
        </w:rPr>
      </w:pPr>
      <w:r w:rsidRPr="00D42E2A">
        <w:rPr>
          <w:sz w:val="22"/>
          <w:szCs w:val="22"/>
        </w:rPr>
        <w:t>(iii)</w:t>
      </w:r>
      <w:r w:rsidRPr="00D42E2A">
        <w:rPr>
          <w:sz w:val="22"/>
          <w:szCs w:val="22"/>
        </w:rPr>
        <w:tab/>
        <w:t>after being prevented from leaving a vessel under section 87; or</w:t>
      </w:r>
    </w:p>
    <w:p w14:paraId="00C0E846"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br w:type="page"/>
      </w:r>
      <w:r w:rsidRPr="00D42E2A">
        <w:rPr>
          <w:sz w:val="22"/>
          <w:szCs w:val="22"/>
        </w:rPr>
        <w:lastRenderedPageBreak/>
        <w:t>(b)</w:t>
      </w:r>
      <w:r w:rsidRPr="00D42E2A">
        <w:rPr>
          <w:sz w:val="22"/>
          <w:szCs w:val="22"/>
        </w:rPr>
        <w:tab/>
        <w:t>detained under subsection 54W(1) who:</w:t>
      </w:r>
    </w:p>
    <w:p w14:paraId="039B6881" w14:textId="77777777" w:rsidR="0072145D" w:rsidRPr="00D42E2A" w:rsidRDefault="0072145D" w:rsidP="0072145D">
      <w:pPr>
        <w:autoSpaceDE w:val="0"/>
        <w:autoSpaceDN w:val="0"/>
        <w:adjustRightInd w:val="0"/>
        <w:spacing w:before="120"/>
        <w:ind w:left="907"/>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has entered Australia after 30 August 1994; and</w:t>
      </w:r>
    </w:p>
    <w:p w14:paraId="7C04C145" w14:textId="0E75D379" w:rsidR="0072145D" w:rsidRPr="00D42E2A" w:rsidRDefault="0072145D" w:rsidP="0072145D">
      <w:pPr>
        <w:autoSpaceDE w:val="0"/>
        <w:autoSpaceDN w:val="0"/>
        <w:adjustRightInd w:val="0"/>
        <w:spacing w:before="120"/>
        <w:ind w:left="907"/>
        <w:jc w:val="both"/>
        <w:rPr>
          <w:sz w:val="22"/>
          <w:szCs w:val="22"/>
        </w:rPr>
      </w:pPr>
      <w:r w:rsidRPr="00D42E2A">
        <w:rPr>
          <w:sz w:val="22"/>
          <w:szCs w:val="22"/>
        </w:rPr>
        <w:t>(ii)</w:t>
      </w:r>
      <w:r w:rsidRPr="00D42E2A">
        <w:rPr>
          <w:sz w:val="22"/>
          <w:szCs w:val="22"/>
        </w:rPr>
        <w:tab/>
        <w:t>has not been immigration cleared since last entering ; or</w:t>
      </w:r>
    </w:p>
    <w:p w14:paraId="5D776BC8"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(c)</w:t>
      </w:r>
      <w:r w:rsidRPr="00D42E2A">
        <w:rPr>
          <w:sz w:val="22"/>
          <w:szCs w:val="22"/>
        </w:rPr>
        <w:tab/>
        <w:t>detained under subsection 54W(2).</w:t>
      </w:r>
    </w:p>
    <w:p w14:paraId="496EC37A"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“(2)</w:t>
      </w:r>
      <w:r w:rsidRPr="00D42E2A">
        <w:rPr>
          <w:sz w:val="22"/>
          <w:szCs w:val="22"/>
        </w:rPr>
        <w:tab/>
        <w:t>Nothing in subsection (1) requires the Minister or any officer to:</w:t>
      </w:r>
    </w:p>
    <w:p w14:paraId="394E07C5" w14:textId="77777777" w:rsidR="0072145D" w:rsidRPr="00D42E2A" w:rsidRDefault="0072145D" w:rsidP="0072145D">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advise a person covered by subsection (1) as to whether the person may apply for a visa; or</w:t>
      </w:r>
    </w:p>
    <w:p w14:paraId="018CF25A" w14:textId="77777777" w:rsidR="0072145D" w:rsidRPr="00D42E2A" w:rsidRDefault="0072145D" w:rsidP="0072145D">
      <w:pPr>
        <w:tabs>
          <w:tab w:val="left" w:pos="715"/>
        </w:tabs>
        <w:autoSpaceDE w:val="0"/>
        <w:autoSpaceDN w:val="0"/>
        <w:adjustRightInd w:val="0"/>
        <w:spacing w:before="120"/>
        <w:ind w:left="715" w:hanging="394"/>
        <w:jc w:val="both"/>
        <w:rPr>
          <w:sz w:val="22"/>
          <w:szCs w:val="22"/>
        </w:rPr>
      </w:pPr>
      <w:r w:rsidRPr="00D42E2A">
        <w:rPr>
          <w:sz w:val="22"/>
          <w:szCs w:val="22"/>
        </w:rPr>
        <w:t>(b)</w:t>
      </w:r>
      <w:r w:rsidRPr="00D42E2A">
        <w:rPr>
          <w:sz w:val="22"/>
          <w:szCs w:val="22"/>
        </w:rPr>
        <w:tab/>
        <w:t>give a person covered by subsection (1) any opportunity to apply for a visa; or</w:t>
      </w:r>
    </w:p>
    <w:p w14:paraId="173A1BBF" w14:textId="77777777" w:rsidR="0072145D" w:rsidRPr="00D42E2A" w:rsidRDefault="0072145D" w:rsidP="0072145D">
      <w:pPr>
        <w:tabs>
          <w:tab w:val="left" w:pos="715"/>
        </w:tabs>
        <w:autoSpaceDE w:val="0"/>
        <w:autoSpaceDN w:val="0"/>
        <w:adjustRightInd w:val="0"/>
        <w:spacing w:before="120"/>
        <w:ind w:left="715" w:hanging="394"/>
        <w:jc w:val="both"/>
        <w:rPr>
          <w:sz w:val="22"/>
          <w:szCs w:val="22"/>
        </w:rPr>
      </w:pPr>
      <w:r w:rsidRPr="00D42E2A">
        <w:rPr>
          <w:sz w:val="22"/>
          <w:szCs w:val="22"/>
        </w:rPr>
        <w:t>(c)</w:t>
      </w:r>
      <w:r w:rsidRPr="00D42E2A">
        <w:rPr>
          <w:sz w:val="22"/>
          <w:szCs w:val="22"/>
        </w:rPr>
        <w:tab/>
        <w:t>allow a person covered by subsection (1) access to advice (whether legal or otherwise) in connection with applications for visas.”.</w:t>
      </w:r>
    </w:p>
    <w:p w14:paraId="2B4738F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Removal from Australia of unlawful non-citizens</w:t>
      </w:r>
    </w:p>
    <w:p w14:paraId="666050A0" w14:textId="03C2C98A" w:rsidR="0072145D" w:rsidRPr="00D42E2A" w:rsidRDefault="0072145D" w:rsidP="0072145D">
      <w:pPr>
        <w:autoSpaceDE w:val="0"/>
        <w:autoSpaceDN w:val="0"/>
        <w:adjustRightInd w:val="0"/>
        <w:spacing w:before="120"/>
        <w:ind w:left="312"/>
        <w:jc w:val="both"/>
        <w:rPr>
          <w:sz w:val="22"/>
          <w:szCs w:val="22"/>
        </w:rPr>
      </w:pPr>
      <w:r w:rsidRPr="00D42E2A">
        <w:rPr>
          <w:b/>
          <w:bCs/>
          <w:sz w:val="22"/>
          <w:szCs w:val="22"/>
        </w:rPr>
        <w:t>56</w:t>
      </w:r>
      <w:r w:rsidRPr="002B1A55">
        <w:rPr>
          <w:b/>
          <w:sz w:val="22"/>
          <w:szCs w:val="22"/>
        </w:rPr>
        <w:t>.</w:t>
      </w:r>
      <w:r w:rsidRPr="00D42E2A">
        <w:rPr>
          <w:sz w:val="22"/>
          <w:szCs w:val="22"/>
        </w:rPr>
        <w:tab/>
        <w:t>Section 54ZF of the Principal Act is amended:</w:t>
      </w:r>
    </w:p>
    <w:p w14:paraId="1801EEDE" w14:textId="77777777" w:rsidR="0072145D" w:rsidRPr="00D42E2A" w:rsidRDefault="0072145D" w:rsidP="0072145D">
      <w:pPr>
        <w:tabs>
          <w:tab w:val="left" w:pos="701"/>
        </w:tabs>
        <w:autoSpaceDE w:val="0"/>
        <w:autoSpaceDN w:val="0"/>
        <w:adjustRightInd w:val="0"/>
        <w:spacing w:before="120"/>
        <w:ind w:left="701" w:hanging="394"/>
        <w:jc w:val="both"/>
        <w:rPr>
          <w:sz w:val="22"/>
          <w:szCs w:val="22"/>
        </w:rPr>
      </w:pPr>
      <w:r w:rsidRPr="00D42E2A">
        <w:rPr>
          <w:b/>
          <w:sz w:val="22"/>
          <w:szCs w:val="22"/>
        </w:rPr>
        <w:t>(a)</w:t>
      </w:r>
      <w:r w:rsidRPr="00D42E2A">
        <w:rPr>
          <w:sz w:val="22"/>
          <w:szCs w:val="22"/>
        </w:rPr>
        <w:tab/>
        <w:t>by omitting paragraph (2)(a) and substituting the following paragraphs:</w:t>
      </w:r>
    </w:p>
    <w:p w14:paraId="1D3589A0" w14:textId="77777777" w:rsidR="0072145D" w:rsidRPr="00D42E2A" w:rsidRDefault="0072145D" w:rsidP="0072145D">
      <w:pPr>
        <w:autoSpaceDE w:val="0"/>
        <w:autoSpaceDN w:val="0"/>
        <w:adjustRightInd w:val="0"/>
        <w:spacing w:before="120"/>
        <w:ind w:left="907"/>
        <w:jc w:val="both"/>
        <w:rPr>
          <w:sz w:val="22"/>
          <w:szCs w:val="22"/>
        </w:rPr>
      </w:pPr>
      <w:r w:rsidRPr="00D42E2A">
        <w:rPr>
          <w:sz w:val="22"/>
          <w:szCs w:val="22"/>
        </w:rPr>
        <w:t>“(a)</w:t>
      </w:r>
      <w:r w:rsidRPr="00D42E2A">
        <w:rPr>
          <w:sz w:val="22"/>
          <w:szCs w:val="22"/>
        </w:rPr>
        <w:tab/>
        <w:t>who is covered by subsection 54ZA(1); and</w:t>
      </w:r>
    </w:p>
    <w:p w14:paraId="29ED83D6" w14:textId="77777777" w:rsidR="0072145D" w:rsidRPr="00D42E2A" w:rsidRDefault="0072145D" w:rsidP="0072145D">
      <w:pPr>
        <w:autoSpaceDE w:val="0"/>
        <w:autoSpaceDN w:val="0"/>
        <w:adjustRightInd w:val="0"/>
        <w:spacing w:before="120"/>
        <w:ind w:left="936"/>
        <w:jc w:val="both"/>
        <w:rPr>
          <w:sz w:val="22"/>
          <w:szCs w:val="22"/>
        </w:rPr>
      </w:pPr>
      <w:r w:rsidRPr="00D42E2A">
        <w:rPr>
          <w:sz w:val="22"/>
          <w:szCs w:val="22"/>
        </w:rPr>
        <w:t>(aa)</w:t>
      </w:r>
      <w:r w:rsidRPr="00D42E2A">
        <w:rPr>
          <w:sz w:val="22"/>
          <w:szCs w:val="22"/>
        </w:rPr>
        <w:tab/>
        <w:t>who has not subsequently been immigration cleared; and”;</w:t>
      </w:r>
    </w:p>
    <w:p w14:paraId="17E771E0" w14:textId="77777777" w:rsidR="0072145D" w:rsidRPr="00D42E2A" w:rsidRDefault="0072145D" w:rsidP="0072145D">
      <w:pPr>
        <w:tabs>
          <w:tab w:val="left" w:pos="701"/>
        </w:tabs>
        <w:autoSpaceDE w:val="0"/>
        <w:autoSpaceDN w:val="0"/>
        <w:adjustRightInd w:val="0"/>
        <w:spacing w:before="120"/>
        <w:ind w:left="701" w:hanging="394"/>
        <w:jc w:val="both"/>
        <w:rPr>
          <w:sz w:val="22"/>
          <w:szCs w:val="22"/>
        </w:rPr>
      </w:pPr>
      <w:r w:rsidRPr="00D42E2A">
        <w:rPr>
          <w:b/>
          <w:sz w:val="22"/>
          <w:szCs w:val="22"/>
        </w:rPr>
        <w:t>(b)</w:t>
      </w:r>
      <w:r w:rsidRPr="00D42E2A">
        <w:rPr>
          <w:sz w:val="22"/>
          <w:szCs w:val="22"/>
        </w:rPr>
        <w:tab/>
        <w:t>by inserting in subparagraph (2)(b)(</w:t>
      </w:r>
      <w:proofErr w:type="spellStart"/>
      <w:r w:rsidRPr="00D42E2A">
        <w:rPr>
          <w:sz w:val="22"/>
          <w:szCs w:val="22"/>
        </w:rPr>
        <w:t>i</w:t>
      </w:r>
      <w:proofErr w:type="spellEnd"/>
      <w:r w:rsidRPr="00D42E2A">
        <w:rPr>
          <w:sz w:val="22"/>
          <w:szCs w:val="22"/>
        </w:rPr>
        <w:t>) “that can be granted when the applicant is in the migration zone” after “visa”;</w:t>
      </w:r>
    </w:p>
    <w:p w14:paraId="25085CA4" w14:textId="77777777" w:rsidR="0072145D" w:rsidRPr="00D42E2A" w:rsidRDefault="0072145D" w:rsidP="0072145D">
      <w:pPr>
        <w:tabs>
          <w:tab w:val="left" w:pos="701"/>
        </w:tabs>
        <w:autoSpaceDE w:val="0"/>
        <w:autoSpaceDN w:val="0"/>
        <w:adjustRightInd w:val="0"/>
        <w:spacing w:before="120"/>
        <w:ind w:left="701" w:hanging="394"/>
        <w:jc w:val="both"/>
        <w:rPr>
          <w:sz w:val="22"/>
          <w:szCs w:val="22"/>
        </w:rPr>
      </w:pPr>
      <w:r w:rsidRPr="00D42E2A">
        <w:rPr>
          <w:b/>
          <w:sz w:val="22"/>
          <w:szCs w:val="22"/>
        </w:rPr>
        <w:t>(c)</w:t>
      </w:r>
      <w:r w:rsidRPr="00D42E2A">
        <w:rPr>
          <w:sz w:val="22"/>
          <w:szCs w:val="22"/>
        </w:rPr>
        <w:tab/>
        <w:t>by inserting in subparagraph (2)(b)(ii) “, that can be granted when the applicant is in the migration zone,” after “visa”;</w:t>
      </w:r>
    </w:p>
    <w:p w14:paraId="4CD6D73E" w14:textId="77777777" w:rsidR="0072145D" w:rsidRPr="00D42E2A" w:rsidRDefault="0072145D" w:rsidP="0072145D">
      <w:pPr>
        <w:tabs>
          <w:tab w:val="left" w:pos="701"/>
        </w:tabs>
        <w:autoSpaceDE w:val="0"/>
        <w:autoSpaceDN w:val="0"/>
        <w:adjustRightInd w:val="0"/>
        <w:spacing w:before="120"/>
        <w:ind w:left="307"/>
        <w:jc w:val="both"/>
        <w:rPr>
          <w:sz w:val="22"/>
          <w:szCs w:val="22"/>
        </w:rPr>
      </w:pPr>
      <w:r w:rsidRPr="00D42E2A">
        <w:rPr>
          <w:b/>
          <w:sz w:val="22"/>
          <w:szCs w:val="22"/>
        </w:rPr>
        <w:t>(d)</w:t>
      </w:r>
      <w:r w:rsidRPr="00D42E2A">
        <w:rPr>
          <w:sz w:val="22"/>
          <w:szCs w:val="22"/>
        </w:rPr>
        <w:tab/>
        <w:t>by omitting from subsection (3) “than” and substituting “that”;</w:t>
      </w:r>
    </w:p>
    <w:p w14:paraId="690C534B" w14:textId="77777777" w:rsidR="0072145D" w:rsidRPr="00D42E2A" w:rsidRDefault="0072145D" w:rsidP="0072145D">
      <w:pPr>
        <w:tabs>
          <w:tab w:val="left" w:pos="701"/>
        </w:tabs>
        <w:autoSpaceDE w:val="0"/>
        <w:autoSpaceDN w:val="0"/>
        <w:adjustRightInd w:val="0"/>
        <w:spacing w:before="120"/>
        <w:ind w:left="701" w:hanging="394"/>
        <w:jc w:val="both"/>
        <w:rPr>
          <w:sz w:val="22"/>
          <w:szCs w:val="22"/>
        </w:rPr>
      </w:pPr>
      <w:r w:rsidRPr="00D42E2A">
        <w:rPr>
          <w:b/>
          <w:sz w:val="22"/>
          <w:szCs w:val="22"/>
        </w:rPr>
        <w:t>(e)</w:t>
      </w:r>
      <w:r w:rsidRPr="00D42E2A">
        <w:rPr>
          <w:sz w:val="22"/>
          <w:szCs w:val="22"/>
        </w:rPr>
        <w:tab/>
        <w:t>by inserting in subsection (3) “that can be granted when the applicant is in the migration zone” after “visa”;</w:t>
      </w:r>
    </w:p>
    <w:p w14:paraId="18E4420F" w14:textId="77777777" w:rsidR="0072145D" w:rsidRPr="00D42E2A" w:rsidRDefault="0072145D" w:rsidP="0072145D">
      <w:pPr>
        <w:tabs>
          <w:tab w:val="left" w:pos="701"/>
        </w:tabs>
        <w:autoSpaceDE w:val="0"/>
        <w:autoSpaceDN w:val="0"/>
        <w:adjustRightInd w:val="0"/>
        <w:spacing w:before="120"/>
        <w:ind w:left="307"/>
        <w:jc w:val="both"/>
        <w:rPr>
          <w:sz w:val="22"/>
          <w:szCs w:val="22"/>
        </w:rPr>
      </w:pPr>
      <w:r w:rsidRPr="00D42E2A">
        <w:rPr>
          <w:b/>
          <w:sz w:val="22"/>
          <w:szCs w:val="22"/>
        </w:rPr>
        <w:t>(f)</w:t>
      </w:r>
      <w:r w:rsidRPr="00D42E2A">
        <w:rPr>
          <w:sz w:val="22"/>
          <w:szCs w:val="22"/>
        </w:rPr>
        <w:tab/>
        <w:t>by inserting after subsection (3) the following subsection:</w:t>
      </w:r>
    </w:p>
    <w:p w14:paraId="07C6FCD0" w14:textId="77777777" w:rsidR="0072145D" w:rsidRPr="00D42E2A" w:rsidRDefault="0072145D" w:rsidP="0072145D">
      <w:pPr>
        <w:autoSpaceDE w:val="0"/>
        <w:autoSpaceDN w:val="0"/>
        <w:adjustRightInd w:val="0"/>
        <w:spacing w:before="120"/>
        <w:ind w:left="706" w:firstLine="250"/>
        <w:jc w:val="both"/>
        <w:rPr>
          <w:sz w:val="22"/>
          <w:szCs w:val="22"/>
        </w:rPr>
      </w:pPr>
      <w:r w:rsidRPr="00D42E2A">
        <w:rPr>
          <w:sz w:val="22"/>
          <w:szCs w:val="22"/>
        </w:rPr>
        <w:t>“(3A) Nothing in subsection (2) requires the Minister or any officer to:</w:t>
      </w:r>
    </w:p>
    <w:p w14:paraId="77DD7659" w14:textId="77777777" w:rsidR="0072145D" w:rsidRPr="00D42E2A" w:rsidRDefault="0072145D" w:rsidP="0072145D">
      <w:pPr>
        <w:tabs>
          <w:tab w:val="left" w:pos="1296"/>
        </w:tabs>
        <w:autoSpaceDE w:val="0"/>
        <w:autoSpaceDN w:val="0"/>
        <w:adjustRightInd w:val="0"/>
        <w:spacing w:before="120"/>
        <w:ind w:left="1296" w:hanging="389"/>
        <w:jc w:val="both"/>
        <w:rPr>
          <w:sz w:val="22"/>
          <w:szCs w:val="22"/>
        </w:rPr>
      </w:pPr>
      <w:r w:rsidRPr="00D42E2A">
        <w:rPr>
          <w:sz w:val="22"/>
          <w:szCs w:val="22"/>
        </w:rPr>
        <w:t>(a)</w:t>
      </w:r>
      <w:r w:rsidRPr="00D42E2A">
        <w:rPr>
          <w:sz w:val="22"/>
          <w:szCs w:val="22"/>
        </w:rPr>
        <w:tab/>
        <w:t>advise a non-citizen covered by subsection 54ZA(1) as to whether the non-citizen may apply for a visa; or</w:t>
      </w:r>
    </w:p>
    <w:p w14:paraId="06123CC8" w14:textId="77777777" w:rsidR="0072145D" w:rsidRPr="00D42E2A" w:rsidRDefault="0072145D" w:rsidP="0072145D">
      <w:pPr>
        <w:tabs>
          <w:tab w:val="left" w:pos="1296"/>
        </w:tabs>
        <w:autoSpaceDE w:val="0"/>
        <w:autoSpaceDN w:val="0"/>
        <w:adjustRightInd w:val="0"/>
        <w:spacing w:before="120"/>
        <w:ind w:left="1296" w:hanging="389"/>
        <w:jc w:val="both"/>
        <w:rPr>
          <w:sz w:val="22"/>
          <w:szCs w:val="22"/>
        </w:rPr>
      </w:pPr>
      <w:r w:rsidRPr="00D42E2A">
        <w:rPr>
          <w:sz w:val="22"/>
          <w:szCs w:val="22"/>
        </w:rPr>
        <w:t>(b)</w:t>
      </w:r>
      <w:r w:rsidRPr="00D42E2A">
        <w:rPr>
          <w:sz w:val="22"/>
          <w:szCs w:val="22"/>
        </w:rPr>
        <w:tab/>
        <w:t>give a non-citizen covered by subsection 54ZA(1) any opportunity to apply for a visa; or</w:t>
      </w:r>
    </w:p>
    <w:p w14:paraId="04B26F4B" w14:textId="77777777" w:rsidR="0072145D" w:rsidRPr="00D42E2A" w:rsidRDefault="0072145D" w:rsidP="0072145D">
      <w:pPr>
        <w:tabs>
          <w:tab w:val="left" w:pos="1296"/>
        </w:tabs>
        <w:autoSpaceDE w:val="0"/>
        <w:autoSpaceDN w:val="0"/>
        <w:adjustRightInd w:val="0"/>
        <w:spacing w:before="120"/>
        <w:ind w:left="1296" w:hanging="389"/>
        <w:jc w:val="both"/>
        <w:rPr>
          <w:sz w:val="22"/>
          <w:szCs w:val="22"/>
        </w:rPr>
      </w:pPr>
      <w:r w:rsidRPr="00D42E2A">
        <w:rPr>
          <w:sz w:val="22"/>
          <w:szCs w:val="22"/>
        </w:rPr>
        <w:t>(c)</w:t>
      </w:r>
      <w:r w:rsidRPr="00D42E2A">
        <w:rPr>
          <w:sz w:val="22"/>
          <w:szCs w:val="22"/>
        </w:rPr>
        <w:tab/>
        <w:t>allow a non-citizen covered by subsection 54ZA(1) access to advice (whether legal or otherwise) in connection with applications for visas.”;</w:t>
      </w:r>
    </w:p>
    <w:p w14:paraId="4C645149" w14:textId="77777777" w:rsidR="0072145D" w:rsidRPr="00D42E2A" w:rsidRDefault="0072145D" w:rsidP="0072145D">
      <w:pPr>
        <w:tabs>
          <w:tab w:val="left" w:pos="701"/>
        </w:tabs>
        <w:autoSpaceDE w:val="0"/>
        <w:autoSpaceDN w:val="0"/>
        <w:adjustRightInd w:val="0"/>
        <w:spacing w:before="120"/>
        <w:ind w:left="701" w:hanging="394"/>
        <w:jc w:val="both"/>
        <w:rPr>
          <w:sz w:val="22"/>
          <w:szCs w:val="22"/>
        </w:rPr>
      </w:pPr>
      <w:r w:rsidRPr="00D42E2A">
        <w:rPr>
          <w:b/>
          <w:sz w:val="22"/>
          <w:szCs w:val="22"/>
        </w:rPr>
        <w:t>(g)</w:t>
      </w:r>
      <w:r w:rsidRPr="00D42E2A">
        <w:rPr>
          <w:sz w:val="22"/>
          <w:szCs w:val="22"/>
        </w:rPr>
        <w:tab/>
        <w:t>by inserting in paragraph (5)(b) “that can be granted when the applicant is in the migration zone” after “visa”;</w:t>
      </w:r>
    </w:p>
    <w:p w14:paraId="3F8F2A79" w14:textId="77777777" w:rsidR="0072145D" w:rsidRPr="00D42E2A" w:rsidRDefault="0072145D" w:rsidP="0072145D">
      <w:pPr>
        <w:autoSpaceDE w:val="0"/>
        <w:autoSpaceDN w:val="0"/>
        <w:adjustRightInd w:val="0"/>
        <w:spacing w:before="120"/>
        <w:ind w:left="701" w:hanging="398"/>
        <w:jc w:val="both"/>
        <w:rPr>
          <w:sz w:val="22"/>
          <w:szCs w:val="22"/>
        </w:rPr>
      </w:pPr>
      <w:r w:rsidRPr="00D42E2A">
        <w:rPr>
          <w:b/>
          <w:sz w:val="22"/>
          <w:szCs w:val="22"/>
        </w:rPr>
        <w:t>(h)</w:t>
      </w:r>
      <w:r w:rsidRPr="00D42E2A">
        <w:rPr>
          <w:sz w:val="22"/>
          <w:szCs w:val="22"/>
        </w:rPr>
        <w:tab/>
        <w:t>by omitting subparagraphs (5)(c)(</w:t>
      </w:r>
      <w:proofErr w:type="spellStart"/>
      <w:r w:rsidRPr="00D42E2A">
        <w:rPr>
          <w:sz w:val="22"/>
          <w:szCs w:val="22"/>
        </w:rPr>
        <w:t>i</w:t>
      </w:r>
      <w:proofErr w:type="spellEnd"/>
      <w:r w:rsidRPr="00D42E2A">
        <w:rPr>
          <w:sz w:val="22"/>
          <w:szCs w:val="22"/>
        </w:rPr>
        <w:t>) and (ii) and substituting the following subparagraph:</w:t>
      </w:r>
    </w:p>
    <w:p w14:paraId="725D2C56" w14:textId="77777777" w:rsidR="0072145D" w:rsidRPr="00D42E2A" w:rsidRDefault="0072145D" w:rsidP="0072145D">
      <w:pPr>
        <w:autoSpaceDE w:val="0"/>
        <w:autoSpaceDN w:val="0"/>
        <w:adjustRightInd w:val="0"/>
        <w:spacing w:before="120"/>
        <w:ind w:left="1421" w:hanging="475"/>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grant of the visa has been refused and the application has been finally determined;”;</w:t>
      </w:r>
    </w:p>
    <w:p w14:paraId="7B7ACAE9" w14:textId="77777777" w:rsidR="0072145D" w:rsidRPr="00D42E2A" w:rsidRDefault="0072145D" w:rsidP="0072145D">
      <w:pPr>
        <w:autoSpaceDE w:val="0"/>
        <w:autoSpaceDN w:val="0"/>
        <w:adjustRightInd w:val="0"/>
        <w:spacing w:before="120"/>
        <w:ind w:left="734" w:hanging="346"/>
        <w:jc w:val="both"/>
        <w:rPr>
          <w:sz w:val="22"/>
          <w:szCs w:val="22"/>
        </w:rPr>
      </w:pPr>
      <w:r w:rsidRPr="00D42E2A">
        <w:rPr>
          <w:sz w:val="22"/>
          <w:szCs w:val="22"/>
        </w:rPr>
        <w:br w:type="page"/>
      </w:r>
      <w:r w:rsidRPr="00D42E2A">
        <w:rPr>
          <w:sz w:val="22"/>
          <w:szCs w:val="22"/>
        </w:rPr>
        <w:lastRenderedPageBreak/>
        <w:t>(</w:t>
      </w:r>
      <w:proofErr w:type="spellStart"/>
      <w:r w:rsidRPr="00D42E2A">
        <w:rPr>
          <w:sz w:val="22"/>
          <w:szCs w:val="22"/>
        </w:rPr>
        <w:t>i</w:t>
      </w:r>
      <w:proofErr w:type="spellEnd"/>
      <w:r w:rsidRPr="00D42E2A">
        <w:rPr>
          <w:sz w:val="22"/>
          <w:szCs w:val="22"/>
        </w:rPr>
        <w:t>)</w:t>
      </w:r>
      <w:r w:rsidRPr="00D42E2A">
        <w:rPr>
          <w:sz w:val="22"/>
          <w:szCs w:val="22"/>
        </w:rPr>
        <w:tab/>
        <w:t>by adding at the end of paragraph (5)(d) “that can be granted when the applicant is in the migration zone”.</w:t>
      </w:r>
    </w:p>
    <w:p w14:paraId="30C74D9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Deportation of non-citizens in Australia for less than 10 years who are convicted of crimes</w:t>
      </w:r>
    </w:p>
    <w:p w14:paraId="68F8B149" w14:textId="77777777" w:rsidR="0072145D" w:rsidRPr="00D42E2A" w:rsidRDefault="0072145D" w:rsidP="0072145D">
      <w:pPr>
        <w:tabs>
          <w:tab w:val="left" w:pos="744"/>
        </w:tabs>
        <w:autoSpaceDE w:val="0"/>
        <w:autoSpaceDN w:val="0"/>
        <w:adjustRightInd w:val="0"/>
        <w:spacing w:before="120"/>
        <w:ind w:firstLine="326"/>
        <w:jc w:val="both"/>
        <w:rPr>
          <w:sz w:val="22"/>
          <w:szCs w:val="22"/>
        </w:rPr>
      </w:pPr>
      <w:r w:rsidRPr="00D42E2A">
        <w:rPr>
          <w:b/>
          <w:bCs/>
          <w:sz w:val="22"/>
          <w:szCs w:val="22"/>
        </w:rPr>
        <w:t>57.</w:t>
      </w:r>
      <w:r w:rsidRPr="00D42E2A">
        <w:rPr>
          <w:b/>
          <w:bCs/>
          <w:sz w:val="22"/>
          <w:szCs w:val="22"/>
        </w:rPr>
        <w:tab/>
      </w:r>
      <w:r w:rsidRPr="00D42E2A">
        <w:rPr>
          <w:sz w:val="22"/>
          <w:szCs w:val="22"/>
        </w:rPr>
        <w:t>Section 55 of the Principal Act is amended by omitting paragraph (b) and substituting the following paragraph:</w:t>
      </w:r>
    </w:p>
    <w:p w14:paraId="27B61B08"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“(b)</w:t>
      </w:r>
      <w:r w:rsidRPr="00D42E2A">
        <w:rPr>
          <w:sz w:val="22"/>
          <w:szCs w:val="22"/>
        </w:rPr>
        <w:tab/>
        <w:t>when the offence was committed the person was a non-citizen who:</w:t>
      </w:r>
    </w:p>
    <w:p w14:paraId="1037CFC3" w14:textId="77777777" w:rsidR="0072145D" w:rsidRPr="00D42E2A" w:rsidRDefault="0072145D" w:rsidP="0072145D">
      <w:pPr>
        <w:autoSpaceDE w:val="0"/>
        <w:autoSpaceDN w:val="0"/>
        <w:adjustRightInd w:val="0"/>
        <w:spacing w:before="120"/>
        <w:ind w:left="98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had been in Australia as a permanent resident:</w:t>
      </w:r>
    </w:p>
    <w:p w14:paraId="482A14C0" w14:textId="77777777" w:rsidR="0072145D" w:rsidRPr="00D42E2A" w:rsidRDefault="0072145D" w:rsidP="0072145D">
      <w:pPr>
        <w:tabs>
          <w:tab w:val="left" w:pos="1978"/>
        </w:tabs>
        <w:autoSpaceDE w:val="0"/>
        <w:autoSpaceDN w:val="0"/>
        <w:adjustRightInd w:val="0"/>
        <w:spacing w:before="120"/>
        <w:ind w:left="1531"/>
        <w:jc w:val="both"/>
        <w:rPr>
          <w:sz w:val="22"/>
          <w:szCs w:val="22"/>
        </w:rPr>
      </w:pPr>
      <w:r w:rsidRPr="00D42E2A">
        <w:rPr>
          <w:sz w:val="22"/>
          <w:szCs w:val="22"/>
        </w:rPr>
        <w:t>(A)</w:t>
      </w:r>
      <w:r w:rsidRPr="00D42E2A">
        <w:rPr>
          <w:sz w:val="22"/>
          <w:szCs w:val="22"/>
        </w:rPr>
        <w:tab/>
        <w:t>for a period of less than 10 years; or</w:t>
      </w:r>
    </w:p>
    <w:p w14:paraId="116AEA56" w14:textId="77777777" w:rsidR="0072145D" w:rsidRPr="00D42E2A" w:rsidRDefault="0072145D" w:rsidP="0072145D">
      <w:pPr>
        <w:tabs>
          <w:tab w:val="left" w:pos="1978"/>
        </w:tabs>
        <w:autoSpaceDE w:val="0"/>
        <w:autoSpaceDN w:val="0"/>
        <w:adjustRightInd w:val="0"/>
        <w:spacing w:before="120"/>
        <w:ind w:left="1978" w:hanging="446"/>
        <w:jc w:val="both"/>
        <w:rPr>
          <w:sz w:val="22"/>
          <w:szCs w:val="22"/>
        </w:rPr>
      </w:pPr>
      <w:r w:rsidRPr="00D42E2A">
        <w:rPr>
          <w:sz w:val="22"/>
          <w:szCs w:val="22"/>
        </w:rPr>
        <w:t>(B)</w:t>
      </w:r>
      <w:r w:rsidRPr="00D42E2A">
        <w:rPr>
          <w:sz w:val="22"/>
          <w:szCs w:val="22"/>
        </w:rPr>
        <w:tab/>
        <w:t>for periods that, when added together, total less than 10 years; or</w:t>
      </w:r>
    </w:p>
    <w:p w14:paraId="4DAC9DE3" w14:textId="77777777" w:rsidR="0072145D" w:rsidRPr="00D42E2A" w:rsidRDefault="0072145D" w:rsidP="0072145D">
      <w:pPr>
        <w:autoSpaceDE w:val="0"/>
        <w:autoSpaceDN w:val="0"/>
        <w:adjustRightInd w:val="0"/>
        <w:spacing w:before="120"/>
        <w:ind w:left="1330" w:hanging="413"/>
        <w:jc w:val="both"/>
        <w:rPr>
          <w:sz w:val="22"/>
          <w:szCs w:val="22"/>
        </w:rPr>
      </w:pPr>
      <w:r w:rsidRPr="00D42E2A">
        <w:rPr>
          <w:sz w:val="22"/>
          <w:szCs w:val="22"/>
        </w:rPr>
        <w:t>(ii)</w:t>
      </w:r>
      <w:r w:rsidRPr="00D42E2A">
        <w:rPr>
          <w:sz w:val="22"/>
          <w:szCs w:val="22"/>
        </w:rPr>
        <w:tab/>
        <w:t>was a citizen of New Zealand who had been in Australia as an exempt non-citizen or a special category visa holder:</w:t>
      </w:r>
    </w:p>
    <w:p w14:paraId="7231F397" w14:textId="77777777" w:rsidR="0072145D" w:rsidRPr="00D42E2A" w:rsidRDefault="0072145D" w:rsidP="0072145D">
      <w:pPr>
        <w:tabs>
          <w:tab w:val="left" w:pos="1978"/>
        </w:tabs>
        <w:autoSpaceDE w:val="0"/>
        <w:autoSpaceDN w:val="0"/>
        <w:adjustRightInd w:val="0"/>
        <w:spacing w:before="120"/>
        <w:ind w:left="1978" w:hanging="446"/>
        <w:jc w:val="both"/>
        <w:rPr>
          <w:sz w:val="22"/>
          <w:szCs w:val="22"/>
        </w:rPr>
      </w:pPr>
      <w:r w:rsidRPr="00D42E2A">
        <w:rPr>
          <w:sz w:val="22"/>
          <w:szCs w:val="22"/>
        </w:rPr>
        <w:t>(A)</w:t>
      </w:r>
      <w:r w:rsidRPr="00D42E2A">
        <w:rPr>
          <w:sz w:val="22"/>
          <w:szCs w:val="22"/>
        </w:rPr>
        <w:tab/>
        <w:t>for a period of less than 10 years as an exempt non-citizen or a special category visa holder; or</w:t>
      </w:r>
    </w:p>
    <w:p w14:paraId="015AD7CD" w14:textId="77777777" w:rsidR="0072145D" w:rsidRPr="00D42E2A" w:rsidRDefault="0072145D" w:rsidP="0072145D">
      <w:pPr>
        <w:tabs>
          <w:tab w:val="left" w:pos="1978"/>
        </w:tabs>
        <w:autoSpaceDE w:val="0"/>
        <w:autoSpaceDN w:val="0"/>
        <w:adjustRightInd w:val="0"/>
        <w:spacing w:before="120"/>
        <w:ind w:left="1978" w:hanging="446"/>
        <w:jc w:val="both"/>
        <w:rPr>
          <w:sz w:val="22"/>
          <w:szCs w:val="22"/>
        </w:rPr>
      </w:pPr>
      <w:r w:rsidRPr="00D42E2A">
        <w:rPr>
          <w:sz w:val="22"/>
          <w:szCs w:val="22"/>
        </w:rPr>
        <w:t>(B)</w:t>
      </w:r>
      <w:r w:rsidRPr="00D42E2A">
        <w:rPr>
          <w:sz w:val="22"/>
          <w:szCs w:val="22"/>
        </w:rPr>
        <w:tab/>
        <w:t>for periods that, when added together, total less than 10 years, as an exempt non-citizen or a special category visa holder or in any combination of those capacities; and”.</w:t>
      </w:r>
    </w:p>
    <w:p w14:paraId="15159556"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Deportation of non-citizens upon security grounds</w:t>
      </w:r>
    </w:p>
    <w:p w14:paraId="780ED11E" w14:textId="77777777" w:rsidR="0072145D" w:rsidRPr="00D42E2A" w:rsidRDefault="0072145D" w:rsidP="0072145D">
      <w:pPr>
        <w:tabs>
          <w:tab w:val="left" w:pos="744"/>
        </w:tabs>
        <w:autoSpaceDE w:val="0"/>
        <w:autoSpaceDN w:val="0"/>
        <w:adjustRightInd w:val="0"/>
        <w:spacing w:before="120"/>
        <w:ind w:firstLine="326"/>
        <w:jc w:val="both"/>
        <w:rPr>
          <w:sz w:val="22"/>
          <w:szCs w:val="22"/>
        </w:rPr>
      </w:pPr>
      <w:r w:rsidRPr="00D42E2A">
        <w:rPr>
          <w:b/>
          <w:bCs/>
          <w:sz w:val="22"/>
          <w:szCs w:val="22"/>
        </w:rPr>
        <w:t>58.</w:t>
      </w:r>
      <w:r w:rsidRPr="00D42E2A">
        <w:rPr>
          <w:b/>
          <w:bCs/>
          <w:sz w:val="22"/>
          <w:szCs w:val="22"/>
        </w:rPr>
        <w:tab/>
      </w:r>
      <w:r w:rsidRPr="00D42E2A">
        <w:rPr>
          <w:sz w:val="22"/>
          <w:szCs w:val="22"/>
        </w:rPr>
        <w:t>Section 56 of the Principal Act is amended by omitting from paragraph (1)(a) all the words from and including “(not being a person” to and including “at least 10 years)” and substituting “referred to in paragraph 55(b)”.</w:t>
      </w:r>
    </w:p>
    <w:p w14:paraId="6B795F2C"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Determination of time for sections 55 and 56</w:t>
      </w:r>
    </w:p>
    <w:p w14:paraId="2A45198A" w14:textId="77777777" w:rsidR="0072145D" w:rsidRPr="00D42E2A" w:rsidRDefault="0072145D" w:rsidP="0072145D">
      <w:pPr>
        <w:tabs>
          <w:tab w:val="left" w:pos="744"/>
        </w:tabs>
        <w:autoSpaceDE w:val="0"/>
        <w:autoSpaceDN w:val="0"/>
        <w:adjustRightInd w:val="0"/>
        <w:spacing w:before="120"/>
        <w:ind w:firstLine="326"/>
        <w:jc w:val="both"/>
        <w:rPr>
          <w:sz w:val="22"/>
          <w:szCs w:val="22"/>
        </w:rPr>
      </w:pPr>
      <w:r w:rsidRPr="00D42E2A">
        <w:rPr>
          <w:b/>
          <w:bCs/>
          <w:sz w:val="22"/>
          <w:szCs w:val="22"/>
        </w:rPr>
        <w:t>59.</w:t>
      </w:r>
      <w:r w:rsidRPr="00D42E2A">
        <w:rPr>
          <w:b/>
          <w:bCs/>
          <w:sz w:val="22"/>
          <w:szCs w:val="22"/>
        </w:rPr>
        <w:tab/>
      </w:r>
      <w:r w:rsidRPr="00D42E2A">
        <w:rPr>
          <w:sz w:val="22"/>
          <w:szCs w:val="22"/>
        </w:rPr>
        <w:t>Section 58 of the Principal Act is amended by adding at the end of subsection (1) “or as an exempt non-citizen or a special category visa holder.”.</w:t>
      </w:r>
    </w:p>
    <w:p w14:paraId="37F1950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w:t>
      </w:r>
    </w:p>
    <w:p w14:paraId="49EF1BD6" w14:textId="77777777" w:rsidR="0072145D" w:rsidRPr="00D42E2A" w:rsidRDefault="0072145D" w:rsidP="0072145D">
      <w:pPr>
        <w:tabs>
          <w:tab w:val="left" w:pos="744"/>
        </w:tabs>
        <w:autoSpaceDE w:val="0"/>
        <w:autoSpaceDN w:val="0"/>
        <w:adjustRightInd w:val="0"/>
        <w:spacing w:before="120"/>
        <w:ind w:firstLine="326"/>
        <w:jc w:val="both"/>
        <w:rPr>
          <w:sz w:val="22"/>
          <w:szCs w:val="22"/>
        </w:rPr>
      </w:pPr>
      <w:r w:rsidRPr="00D42E2A">
        <w:rPr>
          <w:b/>
          <w:bCs/>
          <w:sz w:val="22"/>
          <w:szCs w:val="22"/>
        </w:rPr>
        <w:t>60.</w:t>
      </w:r>
      <w:r w:rsidRPr="00D42E2A">
        <w:rPr>
          <w:b/>
          <w:bCs/>
          <w:sz w:val="22"/>
          <w:szCs w:val="22"/>
        </w:rPr>
        <w:tab/>
      </w:r>
      <w:r w:rsidRPr="00D42E2A">
        <w:rPr>
          <w:sz w:val="22"/>
          <w:szCs w:val="22"/>
        </w:rPr>
        <w:t>After section 66G of the Principal Act the following section is inserted:</w:t>
      </w:r>
    </w:p>
    <w:p w14:paraId="750BC8F7"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Vessels required to convey certain </w:t>
      </w:r>
      <w:proofErr w:type="spellStart"/>
      <w:r w:rsidRPr="00D42E2A">
        <w:rPr>
          <w:b/>
          <w:bCs/>
          <w:sz w:val="22"/>
          <w:szCs w:val="22"/>
        </w:rPr>
        <w:t>removees</w:t>
      </w:r>
      <w:proofErr w:type="spellEnd"/>
    </w:p>
    <w:p w14:paraId="60299EF8"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“66GA.(1)</w:t>
      </w:r>
      <w:r w:rsidRPr="00D42E2A">
        <w:rPr>
          <w:sz w:val="22"/>
          <w:szCs w:val="22"/>
        </w:rPr>
        <w:tab/>
        <w:t>If a person covered by subsection 54ZA(1) is to be removed, the Secretary may give the controller of the vessel on which the person travelled to and entered Australia written notice requiring the controller to transport the person from Australia.</w:t>
      </w:r>
    </w:p>
    <w:p w14:paraId="37C47805"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br w:type="page"/>
      </w:r>
      <w:r w:rsidRPr="00D42E2A">
        <w:rPr>
          <w:sz w:val="22"/>
          <w:szCs w:val="22"/>
        </w:rPr>
        <w:lastRenderedPageBreak/>
        <w:t>“(2)</w:t>
      </w:r>
      <w:r w:rsidRPr="00D42E2A">
        <w:rPr>
          <w:sz w:val="22"/>
          <w:szCs w:val="22"/>
        </w:rPr>
        <w:tab/>
        <w:t>Subject to section 66J, the controller must comply with the notice within 72 hours of the giving of the notice or such further time as the Secretary allows.</w:t>
      </w:r>
    </w:p>
    <w:p w14:paraId="073D2F30"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Penalty: 100 penalty units.”.</w:t>
      </w:r>
    </w:p>
    <w:p w14:paraId="5147EFF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Vessels required to convey deportees or other </w:t>
      </w:r>
      <w:proofErr w:type="spellStart"/>
      <w:r w:rsidRPr="00D42E2A">
        <w:rPr>
          <w:b/>
          <w:bCs/>
          <w:sz w:val="22"/>
          <w:szCs w:val="22"/>
        </w:rPr>
        <w:t>removees</w:t>
      </w:r>
      <w:proofErr w:type="spellEnd"/>
    </w:p>
    <w:p w14:paraId="4FCDEB63" w14:textId="77777777" w:rsidR="0072145D" w:rsidRPr="00D42E2A" w:rsidRDefault="0072145D" w:rsidP="0072145D">
      <w:pPr>
        <w:tabs>
          <w:tab w:val="left" w:pos="739"/>
        </w:tabs>
        <w:autoSpaceDE w:val="0"/>
        <w:autoSpaceDN w:val="0"/>
        <w:adjustRightInd w:val="0"/>
        <w:spacing w:before="120"/>
        <w:ind w:left="317"/>
        <w:jc w:val="both"/>
        <w:rPr>
          <w:sz w:val="22"/>
          <w:szCs w:val="22"/>
        </w:rPr>
      </w:pPr>
      <w:r w:rsidRPr="00D42E2A">
        <w:rPr>
          <w:b/>
          <w:bCs/>
          <w:sz w:val="22"/>
          <w:szCs w:val="22"/>
        </w:rPr>
        <w:t>61.</w:t>
      </w:r>
      <w:r w:rsidRPr="00D42E2A">
        <w:rPr>
          <w:b/>
          <w:bCs/>
          <w:sz w:val="22"/>
          <w:szCs w:val="22"/>
        </w:rPr>
        <w:tab/>
      </w:r>
      <w:r w:rsidRPr="00D42E2A">
        <w:rPr>
          <w:sz w:val="22"/>
          <w:szCs w:val="22"/>
        </w:rPr>
        <w:t>Section 66H of the Principal Act is amended:</w:t>
      </w:r>
    </w:p>
    <w:p w14:paraId="29CC1D31"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(a)</w:t>
      </w:r>
      <w:r w:rsidRPr="00D42E2A">
        <w:rPr>
          <w:sz w:val="22"/>
          <w:szCs w:val="22"/>
        </w:rPr>
        <w:tab/>
        <w:t>by omitting from subsection (1) “If” and substituting “Subject to section 66GA, if”;</w:t>
      </w:r>
    </w:p>
    <w:p w14:paraId="1688ADAE"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omitting from subsection (2) “term” and substituting “time”;</w:t>
      </w:r>
    </w:p>
    <w:p w14:paraId="147BADA0"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(c)</w:t>
      </w:r>
      <w:r w:rsidRPr="00D42E2A">
        <w:rPr>
          <w:sz w:val="22"/>
          <w:szCs w:val="22"/>
        </w:rPr>
        <w:tab/>
        <w:t>by omitting “$10,000” and substituting “100 penalty units”.</w:t>
      </w:r>
    </w:p>
    <w:p w14:paraId="67C09C8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Carriage of non-citizens to Australia without documentation</w:t>
      </w:r>
    </w:p>
    <w:p w14:paraId="6342CDB9" w14:textId="77777777" w:rsidR="0072145D" w:rsidRPr="00D42E2A" w:rsidRDefault="0072145D" w:rsidP="0072145D">
      <w:pPr>
        <w:tabs>
          <w:tab w:val="left" w:pos="739"/>
        </w:tabs>
        <w:autoSpaceDE w:val="0"/>
        <w:autoSpaceDN w:val="0"/>
        <w:adjustRightInd w:val="0"/>
        <w:spacing w:before="120"/>
        <w:ind w:left="317"/>
        <w:jc w:val="both"/>
        <w:rPr>
          <w:sz w:val="22"/>
          <w:szCs w:val="22"/>
        </w:rPr>
      </w:pPr>
      <w:r w:rsidRPr="00D42E2A">
        <w:rPr>
          <w:b/>
          <w:bCs/>
          <w:sz w:val="22"/>
          <w:szCs w:val="22"/>
        </w:rPr>
        <w:t>62.</w:t>
      </w:r>
      <w:r w:rsidRPr="00D42E2A">
        <w:rPr>
          <w:b/>
          <w:bCs/>
          <w:sz w:val="22"/>
          <w:szCs w:val="22"/>
        </w:rPr>
        <w:tab/>
      </w:r>
      <w:r w:rsidRPr="00D42E2A">
        <w:rPr>
          <w:sz w:val="22"/>
          <w:szCs w:val="22"/>
        </w:rPr>
        <w:t>Section 76 of the Principal Act is amended:</w:t>
      </w:r>
    </w:p>
    <w:p w14:paraId="14DB1FC1"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(a)</w:t>
      </w:r>
      <w:r w:rsidRPr="00D42E2A">
        <w:rPr>
          <w:sz w:val="22"/>
          <w:szCs w:val="22"/>
        </w:rPr>
        <w:tab/>
        <w:t>by omitting from subsection (1) “person, on arrival in” and substituting “non-citizen, when entering”;</w:t>
      </w:r>
    </w:p>
    <w:p w14:paraId="355DF805"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(b)</w:t>
      </w:r>
      <w:r w:rsidRPr="00D42E2A">
        <w:rPr>
          <w:sz w:val="22"/>
          <w:szCs w:val="22"/>
        </w:rPr>
        <w:tab/>
        <w:t>by omitting paragraph (1)(a) and substituting the following paragraph:</w:t>
      </w:r>
    </w:p>
    <w:p w14:paraId="7100A78A" w14:textId="77777777" w:rsidR="0072145D" w:rsidRPr="00D42E2A" w:rsidRDefault="0072145D" w:rsidP="0072145D">
      <w:pPr>
        <w:autoSpaceDE w:val="0"/>
        <w:autoSpaceDN w:val="0"/>
        <w:adjustRightInd w:val="0"/>
        <w:spacing w:before="120"/>
        <w:ind w:left="1430" w:hanging="523"/>
        <w:jc w:val="both"/>
        <w:rPr>
          <w:sz w:val="22"/>
          <w:szCs w:val="22"/>
        </w:rPr>
      </w:pPr>
      <w:r w:rsidRPr="00D42E2A">
        <w:rPr>
          <w:sz w:val="22"/>
          <w:szCs w:val="22"/>
        </w:rPr>
        <w:t>“(a)</w:t>
      </w:r>
      <w:r w:rsidRPr="00D42E2A">
        <w:rPr>
          <w:sz w:val="22"/>
          <w:szCs w:val="22"/>
        </w:rPr>
        <w:tab/>
        <w:t>is in possession of evidence of a visa that is in effect and that permits him or her to travel to and enter Australia;”;</w:t>
      </w:r>
    </w:p>
    <w:p w14:paraId="41283D2A" w14:textId="77777777" w:rsidR="0072145D" w:rsidRPr="00D42E2A" w:rsidRDefault="0072145D" w:rsidP="0072145D">
      <w:pPr>
        <w:tabs>
          <w:tab w:val="left" w:pos="701"/>
        </w:tabs>
        <w:autoSpaceDE w:val="0"/>
        <w:autoSpaceDN w:val="0"/>
        <w:adjustRightInd w:val="0"/>
        <w:spacing w:before="120"/>
        <w:ind w:left="302"/>
        <w:jc w:val="both"/>
        <w:rPr>
          <w:sz w:val="22"/>
          <w:szCs w:val="22"/>
        </w:rPr>
      </w:pPr>
      <w:r w:rsidRPr="00D42E2A">
        <w:rPr>
          <w:b/>
          <w:sz w:val="22"/>
          <w:szCs w:val="22"/>
        </w:rPr>
        <w:t>(c)</w:t>
      </w:r>
      <w:r w:rsidRPr="00D42E2A">
        <w:rPr>
          <w:sz w:val="22"/>
          <w:szCs w:val="22"/>
        </w:rPr>
        <w:tab/>
        <w:t>by inserting after paragraph (1)(a) the following paragraph:</w:t>
      </w:r>
    </w:p>
    <w:p w14:paraId="3FBF3A9E" w14:textId="77777777" w:rsidR="0072145D" w:rsidRPr="00D42E2A" w:rsidRDefault="0072145D" w:rsidP="0072145D">
      <w:pPr>
        <w:autoSpaceDE w:val="0"/>
        <w:autoSpaceDN w:val="0"/>
        <w:adjustRightInd w:val="0"/>
        <w:spacing w:before="120"/>
        <w:ind w:left="922"/>
        <w:jc w:val="both"/>
        <w:rPr>
          <w:sz w:val="22"/>
          <w:szCs w:val="22"/>
        </w:rPr>
      </w:pPr>
      <w:r w:rsidRPr="00D42E2A">
        <w:rPr>
          <w:sz w:val="22"/>
          <w:szCs w:val="22"/>
        </w:rPr>
        <w:t>“(aa)</w:t>
      </w:r>
      <w:r w:rsidRPr="00D42E2A">
        <w:rPr>
          <w:sz w:val="22"/>
          <w:szCs w:val="22"/>
        </w:rPr>
        <w:tab/>
        <w:t>holds a special purpose visa; or”;</w:t>
      </w:r>
    </w:p>
    <w:p w14:paraId="26388861"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(d)</w:t>
      </w:r>
      <w:r w:rsidRPr="00D42E2A">
        <w:rPr>
          <w:sz w:val="22"/>
          <w:szCs w:val="22"/>
        </w:rPr>
        <w:tab/>
        <w:t>by omitting from paragraph (1)(b) “person” and substituting “non-citizen”;</w:t>
      </w:r>
    </w:p>
    <w:p w14:paraId="61D4C7EE"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(e)</w:t>
      </w:r>
      <w:r w:rsidRPr="00D42E2A">
        <w:rPr>
          <w:sz w:val="22"/>
          <w:szCs w:val="22"/>
        </w:rPr>
        <w:tab/>
        <w:t>by omitting from subsection (3) “arrived in” and substituting “travelled to and entered”;</w:t>
      </w:r>
    </w:p>
    <w:p w14:paraId="3B06D55F"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(f)</w:t>
      </w:r>
      <w:r w:rsidRPr="00D42E2A">
        <w:rPr>
          <w:sz w:val="22"/>
          <w:szCs w:val="22"/>
        </w:rPr>
        <w:tab/>
        <w:t>by omitting from subsection (3) “on arrival” (wherever occurring) and substituting “when entering”;</w:t>
      </w:r>
    </w:p>
    <w:p w14:paraId="1034642C" w14:textId="77777777" w:rsidR="0072145D" w:rsidRPr="00D42E2A" w:rsidRDefault="0072145D" w:rsidP="0072145D">
      <w:pPr>
        <w:tabs>
          <w:tab w:val="left" w:pos="701"/>
        </w:tabs>
        <w:autoSpaceDE w:val="0"/>
        <w:autoSpaceDN w:val="0"/>
        <w:adjustRightInd w:val="0"/>
        <w:spacing w:before="120"/>
        <w:ind w:left="701" w:hanging="398"/>
        <w:jc w:val="both"/>
        <w:rPr>
          <w:sz w:val="22"/>
          <w:szCs w:val="22"/>
        </w:rPr>
      </w:pPr>
      <w:r w:rsidRPr="00D42E2A">
        <w:rPr>
          <w:b/>
          <w:sz w:val="22"/>
          <w:szCs w:val="22"/>
        </w:rPr>
        <w:t>(g)</w:t>
      </w:r>
      <w:r w:rsidRPr="00D42E2A">
        <w:rPr>
          <w:sz w:val="22"/>
          <w:szCs w:val="22"/>
        </w:rPr>
        <w:tab/>
        <w:t>by omitting subsection (4) and substituting the following subsection:</w:t>
      </w:r>
    </w:p>
    <w:p w14:paraId="44F3AA79" w14:textId="77777777" w:rsidR="0072145D" w:rsidRPr="00D42E2A" w:rsidRDefault="0072145D" w:rsidP="0072145D">
      <w:pPr>
        <w:autoSpaceDE w:val="0"/>
        <w:autoSpaceDN w:val="0"/>
        <w:adjustRightInd w:val="0"/>
        <w:spacing w:before="120"/>
        <w:ind w:left="701" w:firstLine="250"/>
        <w:jc w:val="both"/>
        <w:rPr>
          <w:sz w:val="22"/>
          <w:szCs w:val="22"/>
        </w:rPr>
      </w:pPr>
      <w:r w:rsidRPr="00D42E2A">
        <w:rPr>
          <w:sz w:val="22"/>
          <w:szCs w:val="22"/>
        </w:rPr>
        <w:t>“(4)</w:t>
      </w:r>
      <w:r w:rsidRPr="00D42E2A">
        <w:rPr>
          <w:sz w:val="22"/>
          <w:szCs w:val="22"/>
        </w:rPr>
        <w:tab/>
        <w:t>In any proceeding for an offence against subsection (1), evidence that a non-citizen who entered Australia on board a vessel failed, when entering, to produce to an officer, upon demand by that officer, evidence of a visa:</w:t>
      </w:r>
    </w:p>
    <w:p w14:paraId="52DFD087" w14:textId="77777777" w:rsidR="0072145D" w:rsidRPr="00D42E2A" w:rsidRDefault="0072145D" w:rsidP="0072145D">
      <w:pPr>
        <w:tabs>
          <w:tab w:val="left" w:pos="1541"/>
        </w:tabs>
        <w:autoSpaceDE w:val="0"/>
        <w:autoSpaceDN w:val="0"/>
        <w:adjustRightInd w:val="0"/>
        <w:spacing w:before="120"/>
        <w:ind w:left="1142"/>
        <w:jc w:val="both"/>
        <w:rPr>
          <w:sz w:val="22"/>
          <w:szCs w:val="22"/>
        </w:rPr>
      </w:pPr>
      <w:r w:rsidRPr="00D42E2A">
        <w:rPr>
          <w:sz w:val="22"/>
          <w:szCs w:val="22"/>
        </w:rPr>
        <w:t>(a)</w:t>
      </w:r>
      <w:r w:rsidRPr="00D42E2A">
        <w:rPr>
          <w:sz w:val="22"/>
          <w:szCs w:val="22"/>
        </w:rPr>
        <w:tab/>
        <w:t>that is in effect; and</w:t>
      </w:r>
    </w:p>
    <w:p w14:paraId="6F4FAC72" w14:textId="77777777" w:rsidR="0072145D" w:rsidRPr="00D42E2A" w:rsidRDefault="0072145D" w:rsidP="0072145D">
      <w:pPr>
        <w:tabs>
          <w:tab w:val="left" w:pos="1541"/>
        </w:tabs>
        <w:autoSpaceDE w:val="0"/>
        <w:autoSpaceDN w:val="0"/>
        <w:adjustRightInd w:val="0"/>
        <w:spacing w:before="120"/>
        <w:ind w:left="1142"/>
        <w:jc w:val="both"/>
        <w:rPr>
          <w:sz w:val="22"/>
          <w:szCs w:val="22"/>
        </w:rPr>
      </w:pPr>
      <w:r w:rsidRPr="00D42E2A">
        <w:rPr>
          <w:sz w:val="22"/>
          <w:szCs w:val="22"/>
        </w:rPr>
        <w:t>(b)</w:t>
      </w:r>
      <w:r w:rsidRPr="00D42E2A">
        <w:rPr>
          <w:sz w:val="22"/>
          <w:szCs w:val="22"/>
        </w:rPr>
        <w:tab/>
        <w:t>that permits the non-citizen to travel to and enter Australia;</w:t>
      </w:r>
    </w:p>
    <w:p w14:paraId="5E9796B6" w14:textId="77777777" w:rsidR="0072145D" w:rsidRPr="00D42E2A" w:rsidRDefault="0072145D" w:rsidP="0072145D">
      <w:pPr>
        <w:autoSpaceDE w:val="0"/>
        <w:autoSpaceDN w:val="0"/>
        <w:adjustRightInd w:val="0"/>
        <w:spacing w:before="120"/>
        <w:ind w:left="706"/>
        <w:jc w:val="both"/>
        <w:rPr>
          <w:sz w:val="22"/>
          <w:szCs w:val="22"/>
        </w:rPr>
      </w:pPr>
      <w:r w:rsidRPr="00D42E2A">
        <w:rPr>
          <w:sz w:val="22"/>
          <w:szCs w:val="22"/>
        </w:rPr>
        <w:t>is prima facie evidence that the non-citizen did not, when entering, hold such a visa.”;</w:t>
      </w:r>
    </w:p>
    <w:p w14:paraId="787DA359" w14:textId="77777777" w:rsidR="0072145D" w:rsidRPr="00D42E2A" w:rsidRDefault="0072145D" w:rsidP="0072145D">
      <w:pPr>
        <w:autoSpaceDE w:val="0"/>
        <w:autoSpaceDN w:val="0"/>
        <w:adjustRightInd w:val="0"/>
        <w:spacing w:before="120"/>
        <w:ind w:left="706" w:hanging="408"/>
        <w:jc w:val="both"/>
        <w:rPr>
          <w:sz w:val="22"/>
          <w:szCs w:val="22"/>
        </w:rPr>
      </w:pPr>
      <w:r w:rsidRPr="00D42E2A">
        <w:rPr>
          <w:b/>
          <w:sz w:val="22"/>
          <w:szCs w:val="22"/>
        </w:rPr>
        <w:t>(h)</w:t>
      </w:r>
      <w:r w:rsidRPr="00D42E2A">
        <w:rPr>
          <w:sz w:val="22"/>
          <w:szCs w:val="22"/>
        </w:rPr>
        <w:tab/>
        <w:t>by omitting from subsection (5) “person” (first occurring) and substituting “non-citizen”;</w:t>
      </w:r>
    </w:p>
    <w:p w14:paraId="06F0885E" w14:textId="77777777" w:rsidR="0072145D" w:rsidRPr="00D42E2A" w:rsidRDefault="0072145D" w:rsidP="0072145D">
      <w:pPr>
        <w:autoSpaceDE w:val="0"/>
        <w:autoSpaceDN w:val="0"/>
        <w:adjustRightInd w:val="0"/>
        <w:spacing w:before="120"/>
        <w:ind w:left="730" w:hanging="350"/>
        <w:jc w:val="both"/>
        <w:rPr>
          <w:sz w:val="22"/>
          <w:szCs w:val="22"/>
        </w:rPr>
      </w:pPr>
      <w:r w:rsidRPr="00D42E2A">
        <w:rPr>
          <w:sz w:val="22"/>
          <w:szCs w:val="22"/>
        </w:rPr>
        <w:br w:type="page"/>
      </w:r>
      <w:r w:rsidRPr="00D42E2A">
        <w:rPr>
          <w:b/>
          <w:sz w:val="22"/>
          <w:szCs w:val="22"/>
        </w:rPr>
        <w:lastRenderedPageBreak/>
        <w:t>(</w:t>
      </w:r>
      <w:proofErr w:type="spellStart"/>
      <w:r w:rsidRPr="00D42E2A">
        <w:rPr>
          <w:b/>
          <w:sz w:val="22"/>
          <w:szCs w:val="22"/>
        </w:rPr>
        <w:t>i</w:t>
      </w:r>
      <w:proofErr w:type="spellEnd"/>
      <w:r w:rsidRPr="00D42E2A">
        <w:rPr>
          <w:b/>
          <w:sz w:val="22"/>
          <w:szCs w:val="22"/>
        </w:rPr>
        <w:t>)</w:t>
      </w:r>
      <w:r w:rsidRPr="00D42E2A">
        <w:rPr>
          <w:sz w:val="22"/>
          <w:szCs w:val="22"/>
        </w:rPr>
        <w:tab/>
        <w:t>by omitting from paragraph (5)(a) “person” and substituting “non-citizen”;</w:t>
      </w:r>
    </w:p>
    <w:p w14:paraId="54AC3B84" w14:textId="77777777" w:rsidR="0072145D" w:rsidRPr="00D42E2A" w:rsidRDefault="0072145D" w:rsidP="0072145D">
      <w:pPr>
        <w:autoSpaceDE w:val="0"/>
        <w:autoSpaceDN w:val="0"/>
        <w:adjustRightInd w:val="0"/>
        <w:spacing w:before="120"/>
        <w:ind w:left="710" w:hanging="346"/>
        <w:jc w:val="both"/>
        <w:rPr>
          <w:sz w:val="22"/>
          <w:szCs w:val="22"/>
        </w:rPr>
      </w:pPr>
      <w:r w:rsidRPr="00D42E2A">
        <w:rPr>
          <w:b/>
          <w:sz w:val="22"/>
          <w:szCs w:val="22"/>
        </w:rPr>
        <w:t>(j)</w:t>
      </w:r>
      <w:r w:rsidRPr="00D42E2A">
        <w:rPr>
          <w:sz w:val="22"/>
          <w:szCs w:val="22"/>
        </w:rPr>
        <w:tab/>
        <w:t>by omitting from paragraph (5)(a) “granted under this Act applicable to his or her travel to Australia on that occasion” and substituting “that was in effect and that permitted him or her to travel to and enter Australia”;</w:t>
      </w:r>
    </w:p>
    <w:p w14:paraId="6E7407B9" w14:textId="77777777" w:rsidR="0072145D" w:rsidRPr="00D42E2A" w:rsidRDefault="0072145D" w:rsidP="002B1A55">
      <w:pPr>
        <w:autoSpaceDE w:val="0"/>
        <w:autoSpaceDN w:val="0"/>
        <w:adjustRightInd w:val="0"/>
        <w:spacing w:before="120"/>
        <w:ind w:left="710" w:hanging="346"/>
        <w:jc w:val="both"/>
        <w:rPr>
          <w:sz w:val="22"/>
          <w:szCs w:val="22"/>
        </w:rPr>
      </w:pPr>
      <w:r w:rsidRPr="00D42E2A">
        <w:rPr>
          <w:b/>
          <w:sz w:val="22"/>
          <w:szCs w:val="22"/>
        </w:rPr>
        <w:t>(k)</w:t>
      </w:r>
      <w:r w:rsidRPr="00D42E2A">
        <w:rPr>
          <w:sz w:val="22"/>
          <w:szCs w:val="22"/>
        </w:rPr>
        <w:tab/>
        <w:t>by omitting from subparagraph (5)(a)(ii) “force” and substituting “effect”;</w:t>
      </w:r>
    </w:p>
    <w:p w14:paraId="74593D10" w14:textId="00CDECEC" w:rsidR="0072145D" w:rsidRPr="00D42E2A" w:rsidRDefault="0072145D" w:rsidP="002B1A55">
      <w:pPr>
        <w:autoSpaceDE w:val="0"/>
        <w:autoSpaceDN w:val="0"/>
        <w:adjustRightInd w:val="0"/>
        <w:spacing w:before="120"/>
        <w:ind w:left="710" w:hanging="346"/>
        <w:jc w:val="both"/>
        <w:rPr>
          <w:sz w:val="22"/>
          <w:szCs w:val="22"/>
        </w:rPr>
      </w:pPr>
      <w:r w:rsidRPr="00D42E2A">
        <w:rPr>
          <w:b/>
          <w:sz w:val="22"/>
          <w:szCs w:val="22"/>
        </w:rPr>
        <w:t>(</w:t>
      </w:r>
      <w:r w:rsidR="002B1A55">
        <w:rPr>
          <w:b/>
          <w:sz w:val="22"/>
          <w:szCs w:val="22"/>
        </w:rPr>
        <w:t>l</w:t>
      </w:r>
      <w:r w:rsidRPr="00D42E2A">
        <w:rPr>
          <w:b/>
          <w:sz w:val="22"/>
          <w:szCs w:val="22"/>
        </w:rPr>
        <w:t>)</w:t>
      </w:r>
      <w:r w:rsidRPr="00D42E2A">
        <w:rPr>
          <w:sz w:val="22"/>
          <w:szCs w:val="22"/>
        </w:rPr>
        <w:tab/>
        <w:t>by omitting from subparagraph (5)(a)(ii) “person’s expected arrival” and substituting “non-citizen’s expected entry”;</w:t>
      </w:r>
    </w:p>
    <w:p w14:paraId="1E888E91" w14:textId="77777777" w:rsidR="0072145D" w:rsidRPr="00D42E2A" w:rsidRDefault="0072145D" w:rsidP="002B1A55">
      <w:pPr>
        <w:autoSpaceDE w:val="0"/>
        <w:autoSpaceDN w:val="0"/>
        <w:adjustRightInd w:val="0"/>
        <w:spacing w:before="120"/>
        <w:ind w:left="710" w:hanging="346"/>
        <w:jc w:val="both"/>
        <w:rPr>
          <w:sz w:val="22"/>
          <w:szCs w:val="22"/>
        </w:rPr>
      </w:pPr>
      <w:r w:rsidRPr="00D42E2A">
        <w:rPr>
          <w:b/>
          <w:sz w:val="22"/>
          <w:szCs w:val="22"/>
        </w:rPr>
        <w:t>(m)</w:t>
      </w:r>
      <w:r w:rsidRPr="00D42E2A">
        <w:rPr>
          <w:sz w:val="22"/>
          <w:szCs w:val="22"/>
        </w:rPr>
        <w:tab/>
        <w:t>by omitting paragraph (5)(b) and substituting the following paragraph:</w:t>
      </w:r>
    </w:p>
    <w:p w14:paraId="77D21EF9" w14:textId="77777777" w:rsidR="0072145D" w:rsidRPr="00D42E2A" w:rsidRDefault="0072145D" w:rsidP="0072145D">
      <w:pPr>
        <w:autoSpaceDE w:val="0"/>
        <w:autoSpaceDN w:val="0"/>
        <w:adjustRightInd w:val="0"/>
        <w:spacing w:before="120"/>
        <w:ind w:left="1546" w:hanging="518"/>
        <w:jc w:val="both"/>
        <w:rPr>
          <w:sz w:val="22"/>
          <w:szCs w:val="22"/>
        </w:rPr>
      </w:pPr>
      <w:r w:rsidRPr="00D42E2A">
        <w:rPr>
          <w:sz w:val="22"/>
          <w:szCs w:val="22"/>
        </w:rPr>
        <w:t>“(b)</w:t>
      </w:r>
      <w:r w:rsidRPr="00D42E2A">
        <w:rPr>
          <w:sz w:val="22"/>
          <w:szCs w:val="22"/>
        </w:rPr>
        <w:tab/>
        <w:t>that the master of the vessel had reasonable grounds for believing that, when the non-citizen boarded or last boarded the vessel for travelling to and entering Australia, the non-citizen:</w:t>
      </w:r>
    </w:p>
    <w:p w14:paraId="52FB2F8A" w14:textId="77777777" w:rsidR="0072145D" w:rsidRPr="00D42E2A" w:rsidRDefault="0072145D" w:rsidP="0072145D">
      <w:pPr>
        <w:autoSpaceDE w:val="0"/>
        <w:autoSpaceDN w:val="0"/>
        <w:adjustRightInd w:val="0"/>
        <w:spacing w:before="120"/>
        <w:ind w:left="1805"/>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was eligible for a special category visa; or</w:t>
      </w:r>
    </w:p>
    <w:p w14:paraId="095BAF5B" w14:textId="77777777" w:rsidR="0072145D" w:rsidRPr="00D42E2A" w:rsidRDefault="0072145D" w:rsidP="0072145D">
      <w:pPr>
        <w:autoSpaceDE w:val="0"/>
        <w:autoSpaceDN w:val="0"/>
        <w:adjustRightInd w:val="0"/>
        <w:spacing w:before="120"/>
        <w:ind w:left="1738"/>
        <w:jc w:val="both"/>
        <w:rPr>
          <w:sz w:val="22"/>
          <w:szCs w:val="22"/>
        </w:rPr>
      </w:pPr>
      <w:r w:rsidRPr="00D42E2A">
        <w:rPr>
          <w:sz w:val="22"/>
          <w:szCs w:val="22"/>
        </w:rPr>
        <w:t>(ii)</w:t>
      </w:r>
      <w:r w:rsidRPr="00D42E2A">
        <w:rPr>
          <w:sz w:val="22"/>
          <w:szCs w:val="22"/>
        </w:rPr>
        <w:tab/>
        <w:t>was the holder of a special purpose visa; or</w:t>
      </w:r>
    </w:p>
    <w:p w14:paraId="1D62F0F4" w14:textId="77777777" w:rsidR="0072145D" w:rsidRPr="00D42E2A" w:rsidRDefault="0072145D" w:rsidP="0072145D">
      <w:pPr>
        <w:autoSpaceDE w:val="0"/>
        <w:autoSpaceDN w:val="0"/>
        <w:adjustRightInd w:val="0"/>
        <w:spacing w:before="120"/>
        <w:ind w:left="2155" w:hanging="485"/>
        <w:jc w:val="both"/>
        <w:rPr>
          <w:sz w:val="22"/>
          <w:szCs w:val="22"/>
        </w:rPr>
      </w:pPr>
      <w:r w:rsidRPr="00D42E2A">
        <w:rPr>
          <w:sz w:val="22"/>
          <w:szCs w:val="22"/>
        </w:rPr>
        <w:t>(iii)</w:t>
      </w:r>
      <w:r w:rsidRPr="00D42E2A">
        <w:rPr>
          <w:sz w:val="22"/>
          <w:szCs w:val="22"/>
        </w:rPr>
        <w:tab/>
        <w:t>would, when entering Australia, be the holder of a special purpose visa; or”;</w:t>
      </w:r>
    </w:p>
    <w:p w14:paraId="77C291A3" w14:textId="77777777" w:rsidR="0072145D" w:rsidRPr="00D42E2A" w:rsidRDefault="0072145D" w:rsidP="002B1A55">
      <w:pPr>
        <w:autoSpaceDE w:val="0"/>
        <w:autoSpaceDN w:val="0"/>
        <w:adjustRightInd w:val="0"/>
        <w:spacing w:before="120"/>
        <w:ind w:left="710" w:hanging="346"/>
        <w:jc w:val="both"/>
        <w:rPr>
          <w:sz w:val="22"/>
          <w:szCs w:val="22"/>
        </w:rPr>
      </w:pPr>
      <w:r w:rsidRPr="00D42E2A">
        <w:rPr>
          <w:b/>
          <w:sz w:val="22"/>
          <w:szCs w:val="22"/>
        </w:rPr>
        <w:t>(n)</w:t>
      </w:r>
      <w:r w:rsidRPr="00D42E2A">
        <w:rPr>
          <w:sz w:val="22"/>
          <w:szCs w:val="22"/>
        </w:rPr>
        <w:tab/>
        <w:t>by omitting subsection (7).</w:t>
      </w:r>
    </w:p>
    <w:p w14:paraId="7E5A019D" w14:textId="77777777" w:rsidR="0072145D" w:rsidRPr="00D42E2A" w:rsidRDefault="0072145D" w:rsidP="0072145D">
      <w:pPr>
        <w:autoSpaceDE w:val="0"/>
        <w:autoSpaceDN w:val="0"/>
        <w:adjustRightInd w:val="0"/>
        <w:spacing w:before="120" w:after="60"/>
        <w:jc w:val="both"/>
        <w:rPr>
          <w:sz w:val="22"/>
          <w:szCs w:val="22"/>
        </w:rPr>
      </w:pPr>
      <w:proofErr w:type="spellStart"/>
      <w:r w:rsidRPr="00D42E2A">
        <w:rPr>
          <w:b/>
          <w:bCs/>
          <w:sz w:val="22"/>
          <w:szCs w:val="22"/>
        </w:rPr>
        <w:t>Removees</w:t>
      </w:r>
      <w:proofErr w:type="spellEnd"/>
      <w:r w:rsidRPr="00D42E2A">
        <w:rPr>
          <w:b/>
          <w:bCs/>
          <w:sz w:val="22"/>
          <w:szCs w:val="22"/>
        </w:rPr>
        <w:t xml:space="preserve"> and deportees held in other custody</w:t>
      </w:r>
    </w:p>
    <w:p w14:paraId="5DFCD759" w14:textId="2EE8DDE9" w:rsidR="0072145D" w:rsidRPr="00D42E2A" w:rsidRDefault="0072145D" w:rsidP="0072145D">
      <w:pPr>
        <w:autoSpaceDE w:val="0"/>
        <w:autoSpaceDN w:val="0"/>
        <w:adjustRightInd w:val="0"/>
        <w:spacing w:before="120"/>
        <w:ind w:left="322"/>
        <w:jc w:val="both"/>
        <w:rPr>
          <w:sz w:val="22"/>
          <w:szCs w:val="22"/>
        </w:rPr>
      </w:pPr>
      <w:r w:rsidRPr="00D42E2A">
        <w:rPr>
          <w:b/>
          <w:bCs/>
          <w:sz w:val="22"/>
          <w:szCs w:val="22"/>
        </w:rPr>
        <w:t>63</w:t>
      </w:r>
      <w:r w:rsidRPr="002B1A55">
        <w:rPr>
          <w:b/>
          <w:sz w:val="22"/>
          <w:szCs w:val="22"/>
        </w:rPr>
        <w:t>.</w:t>
      </w:r>
      <w:r w:rsidRPr="00D42E2A">
        <w:rPr>
          <w:sz w:val="22"/>
          <w:szCs w:val="22"/>
        </w:rPr>
        <w:tab/>
        <w:t>Section 94 of the Principal Act is amended:</w:t>
      </w:r>
    </w:p>
    <w:p w14:paraId="47DE6027"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(a)</w:t>
      </w:r>
      <w:r w:rsidRPr="00D42E2A">
        <w:rPr>
          <w:sz w:val="22"/>
          <w:szCs w:val="22"/>
        </w:rPr>
        <w:tab/>
        <w:t>by omitting subsections (1) and (2) and substituting the following subsections:</w:t>
      </w:r>
    </w:p>
    <w:p w14:paraId="391B8472" w14:textId="77777777" w:rsidR="0072145D" w:rsidRPr="00D42E2A" w:rsidRDefault="0072145D" w:rsidP="0072145D">
      <w:pPr>
        <w:autoSpaceDE w:val="0"/>
        <w:autoSpaceDN w:val="0"/>
        <w:adjustRightInd w:val="0"/>
        <w:spacing w:before="120"/>
        <w:ind w:left="725" w:firstLine="245"/>
        <w:jc w:val="both"/>
        <w:rPr>
          <w:sz w:val="22"/>
          <w:szCs w:val="22"/>
        </w:rPr>
      </w:pPr>
      <w:r w:rsidRPr="00D42E2A">
        <w:rPr>
          <w:sz w:val="22"/>
          <w:szCs w:val="22"/>
        </w:rPr>
        <w:t>“(1)</w:t>
      </w:r>
      <w:r w:rsidRPr="00D42E2A">
        <w:rPr>
          <w:sz w:val="22"/>
          <w:szCs w:val="22"/>
        </w:rPr>
        <w:tab/>
        <w:t xml:space="preserve">This section applies if a person is a </w:t>
      </w:r>
      <w:proofErr w:type="spellStart"/>
      <w:r w:rsidRPr="00D42E2A">
        <w:rPr>
          <w:sz w:val="22"/>
          <w:szCs w:val="22"/>
        </w:rPr>
        <w:t>removee</w:t>
      </w:r>
      <w:proofErr w:type="spellEnd"/>
      <w:r w:rsidRPr="00D42E2A">
        <w:rPr>
          <w:sz w:val="22"/>
          <w:szCs w:val="22"/>
        </w:rPr>
        <w:t xml:space="preserve"> or a deportee and is in the custody of an authority of the Commonwealth, a State or a Territory, otherwise than under this Act.</w:t>
      </w:r>
    </w:p>
    <w:p w14:paraId="6FB4DFCE" w14:textId="77777777" w:rsidR="0072145D" w:rsidRPr="00D42E2A" w:rsidRDefault="0072145D" w:rsidP="0072145D">
      <w:pPr>
        <w:autoSpaceDE w:val="0"/>
        <w:autoSpaceDN w:val="0"/>
        <w:adjustRightInd w:val="0"/>
        <w:spacing w:before="120"/>
        <w:ind w:left="979"/>
        <w:jc w:val="both"/>
        <w:rPr>
          <w:sz w:val="22"/>
          <w:szCs w:val="22"/>
        </w:rPr>
      </w:pPr>
      <w:r w:rsidRPr="00D42E2A">
        <w:rPr>
          <w:sz w:val="22"/>
          <w:szCs w:val="22"/>
        </w:rPr>
        <w:t>“(2)</w:t>
      </w:r>
      <w:r w:rsidRPr="00D42E2A">
        <w:rPr>
          <w:sz w:val="22"/>
          <w:szCs w:val="22"/>
        </w:rPr>
        <w:tab/>
        <w:t>The Secretary may give the person written notice:</w:t>
      </w:r>
    </w:p>
    <w:p w14:paraId="08FACC3D" w14:textId="77777777" w:rsidR="0072145D" w:rsidRPr="00D42E2A" w:rsidRDefault="0072145D" w:rsidP="0072145D">
      <w:pPr>
        <w:tabs>
          <w:tab w:val="left" w:pos="1320"/>
        </w:tabs>
        <w:autoSpaceDE w:val="0"/>
        <w:autoSpaceDN w:val="0"/>
        <w:adjustRightInd w:val="0"/>
        <w:spacing w:before="120"/>
        <w:ind w:left="926"/>
        <w:jc w:val="both"/>
        <w:rPr>
          <w:sz w:val="22"/>
          <w:szCs w:val="22"/>
        </w:rPr>
      </w:pPr>
      <w:r w:rsidRPr="00D42E2A">
        <w:rPr>
          <w:sz w:val="22"/>
          <w:szCs w:val="22"/>
        </w:rPr>
        <w:t>(a)</w:t>
      </w:r>
      <w:r w:rsidRPr="00D42E2A">
        <w:rPr>
          <w:sz w:val="22"/>
          <w:szCs w:val="22"/>
        </w:rPr>
        <w:tab/>
        <w:t>if the person is a deportee:</w:t>
      </w:r>
    </w:p>
    <w:p w14:paraId="1879F0F1" w14:textId="77777777" w:rsidR="0072145D" w:rsidRPr="00D42E2A" w:rsidRDefault="0072145D" w:rsidP="0072145D">
      <w:pPr>
        <w:autoSpaceDE w:val="0"/>
        <w:autoSpaceDN w:val="0"/>
        <w:adjustRightInd w:val="0"/>
        <w:spacing w:before="120"/>
        <w:ind w:left="1387"/>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stating that a deportation order has been made; and</w:t>
      </w:r>
    </w:p>
    <w:p w14:paraId="191D0A8C" w14:textId="77777777" w:rsidR="0072145D" w:rsidRPr="00D42E2A" w:rsidRDefault="0072145D" w:rsidP="0072145D">
      <w:pPr>
        <w:autoSpaceDE w:val="0"/>
        <w:autoSpaceDN w:val="0"/>
        <w:adjustRightInd w:val="0"/>
        <w:spacing w:before="120"/>
        <w:ind w:left="1387"/>
        <w:jc w:val="both"/>
        <w:rPr>
          <w:sz w:val="22"/>
          <w:szCs w:val="22"/>
        </w:rPr>
      </w:pPr>
      <w:r w:rsidRPr="00D42E2A">
        <w:rPr>
          <w:sz w:val="22"/>
          <w:szCs w:val="22"/>
        </w:rPr>
        <w:t>(ii)</w:t>
      </w:r>
      <w:r w:rsidRPr="00D42E2A">
        <w:rPr>
          <w:sz w:val="22"/>
          <w:szCs w:val="22"/>
        </w:rPr>
        <w:tab/>
        <w:t>setting out particulars of the deportation order; and</w:t>
      </w:r>
    </w:p>
    <w:p w14:paraId="0A2A4ACB" w14:textId="77777777" w:rsidR="0072145D" w:rsidRPr="00D42E2A" w:rsidRDefault="0072145D" w:rsidP="0072145D">
      <w:pPr>
        <w:tabs>
          <w:tab w:val="left" w:pos="1320"/>
        </w:tabs>
        <w:autoSpaceDE w:val="0"/>
        <w:autoSpaceDN w:val="0"/>
        <w:adjustRightInd w:val="0"/>
        <w:spacing w:before="120"/>
        <w:ind w:left="1320" w:hanging="394"/>
        <w:jc w:val="both"/>
        <w:rPr>
          <w:sz w:val="22"/>
          <w:szCs w:val="22"/>
        </w:rPr>
      </w:pPr>
      <w:r w:rsidRPr="00D42E2A">
        <w:rPr>
          <w:sz w:val="22"/>
          <w:szCs w:val="22"/>
        </w:rPr>
        <w:t>(b)</w:t>
      </w:r>
      <w:r w:rsidRPr="00D42E2A">
        <w:rPr>
          <w:sz w:val="22"/>
          <w:szCs w:val="22"/>
        </w:rPr>
        <w:tab/>
        <w:t xml:space="preserve">if the person is a </w:t>
      </w:r>
      <w:proofErr w:type="spellStart"/>
      <w:r w:rsidRPr="00D42E2A">
        <w:rPr>
          <w:sz w:val="22"/>
          <w:szCs w:val="22"/>
        </w:rPr>
        <w:t>removee</w:t>
      </w:r>
      <w:proofErr w:type="spellEnd"/>
      <w:r w:rsidRPr="00D42E2A">
        <w:rPr>
          <w:sz w:val="22"/>
          <w:szCs w:val="22"/>
        </w:rPr>
        <w:t>—stating that the person is to be removed; and</w:t>
      </w:r>
    </w:p>
    <w:p w14:paraId="13840E7D" w14:textId="77777777" w:rsidR="0072145D" w:rsidRPr="00D42E2A" w:rsidRDefault="0072145D" w:rsidP="0072145D">
      <w:pPr>
        <w:tabs>
          <w:tab w:val="left" w:pos="1320"/>
        </w:tabs>
        <w:autoSpaceDE w:val="0"/>
        <w:autoSpaceDN w:val="0"/>
        <w:adjustRightInd w:val="0"/>
        <w:spacing w:before="120"/>
        <w:ind w:left="1320" w:hanging="394"/>
        <w:jc w:val="both"/>
        <w:rPr>
          <w:sz w:val="22"/>
          <w:szCs w:val="22"/>
        </w:rPr>
      </w:pPr>
      <w:r w:rsidRPr="00D42E2A">
        <w:rPr>
          <w:sz w:val="22"/>
          <w:szCs w:val="22"/>
        </w:rPr>
        <w:t>(c)</w:t>
      </w:r>
      <w:r w:rsidRPr="00D42E2A">
        <w:rPr>
          <w:sz w:val="22"/>
          <w:szCs w:val="22"/>
        </w:rPr>
        <w:tab/>
        <w:t xml:space="preserve">in any case—stating that, from the time when the person would otherwise be entitled to be released from the custody referred to in subsection (1) (the </w:t>
      </w:r>
      <w:r w:rsidRPr="00D42E2A">
        <w:rPr>
          <w:b/>
          <w:bCs/>
          <w:sz w:val="22"/>
          <w:szCs w:val="22"/>
        </w:rPr>
        <w:t xml:space="preserve">‘custody transfer time’), </w:t>
      </w:r>
      <w:r w:rsidRPr="00D42E2A">
        <w:rPr>
          <w:sz w:val="22"/>
          <w:szCs w:val="22"/>
        </w:rPr>
        <w:t>the person will be kept in immigration detention.”;</w:t>
      </w:r>
    </w:p>
    <w:p w14:paraId="4C2C827D"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(b)</w:t>
      </w:r>
      <w:r w:rsidRPr="00D42E2A">
        <w:rPr>
          <w:sz w:val="22"/>
          <w:szCs w:val="22"/>
        </w:rPr>
        <w:tab/>
        <w:t>by omitting from subsection (3) “person” (wherever occurring) and substituting “deportee”;</w:t>
      </w:r>
    </w:p>
    <w:p w14:paraId="6296CE46"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(c)</w:t>
      </w:r>
      <w:r w:rsidRPr="00D42E2A">
        <w:rPr>
          <w:sz w:val="22"/>
          <w:szCs w:val="22"/>
        </w:rPr>
        <w:tab/>
        <w:t>by omitting from subsection (3) “in custody”.</w:t>
      </w:r>
    </w:p>
    <w:p w14:paraId="4E743D9A"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Repeal of section</w:t>
      </w:r>
    </w:p>
    <w:p w14:paraId="5C6C258B" w14:textId="77777777" w:rsidR="0072145D" w:rsidRPr="00D42E2A" w:rsidRDefault="0072145D" w:rsidP="0072145D">
      <w:pPr>
        <w:tabs>
          <w:tab w:val="left" w:pos="739"/>
        </w:tabs>
        <w:autoSpaceDE w:val="0"/>
        <w:autoSpaceDN w:val="0"/>
        <w:adjustRightInd w:val="0"/>
        <w:spacing w:before="120"/>
        <w:ind w:left="317"/>
        <w:jc w:val="both"/>
        <w:rPr>
          <w:sz w:val="22"/>
          <w:szCs w:val="22"/>
        </w:rPr>
      </w:pPr>
      <w:r w:rsidRPr="00D42E2A">
        <w:rPr>
          <w:b/>
          <w:bCs/>
          <w:sz w:val="22"/>
          <w:szCs w:val="22"/>
        </w:rPr>
        <w:t>64.</w:t>
      </w:r>
      <w:r w:rsidRPr="00D42E2A">
        <w:rPr>
          <w:b/>
          <w:bCs/>
          <w:sz w:val="22"/>
          <w:szCs w:val="22"/>
        </w:rPr>
        <w:tab/>
      </w:r>
      <w:r w:rsidRPr="00D42E2A">
        <w:rPr>
          <w:sz w:val="22"/>
          <w:szCs w:val="22"/>
        </w:rPr>
        <w:t>Section 108 of the Principal Act is repealed.</w:t>
      </w:r>
    </w:p>
    <w:p w14:paraId="3BE93537"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Secretary may issue documents containing information concerning certain persons</w:t>
      </w:r>
    </w:p>
    <w:p w14:paraId="7CAB5226" w14:textId="77777777" w:rsidR="0072145D" w:rsidRPr="00D42E2A" w:rsidRDefault="0072145D" w:rsidP="0072145D">
      <w:pPr>
        <w:tabs>
          <w:tab w:val="left" w:pos="734"/>
        </w:tabs>
        <w:autoSpaceDE w:val="0"/>
        <w:autoSpaceDN w:val="0"/>
        <w:adjustRightInd w:val="0"/>
        <w:spacing w:before="120"/>
        <w:ind w:firstLine="312"/>
        <w:jc w:val="both"/>
        <w:rPr>
          <w:sz w:val="22"/>
          <w:szCs w:val="22"/>
        </w:rPr>
      </w:pPr>
      <w:r w:rsidRPr="00D42E2A">
        <w:rPr>
          <w:b/>
          <w:bCs/>
          <w:sz w:val="22"/>
          <w:szCs w:val="22"/>
        </w:rPr>
        <w:t>65.</w:t>
      </w:r>
      <w:r w:rsidRPr="00D42E2A">
        <w:rPr>
          <w:b/>
          <w:bCs/>
          <w:sz w:val="22"/>
          <w:szCs w:val="22"/>
        </w:rPr>
        <w:tab/>
      </w:r>
      <w:r w:rsidRPr="00D42E2A">
        <w:rPr>
          <w:sz w:val="22"/>
          <w:szCs w:val="22"/>
        </w:rPr>
        <w:t>Section 114 of the Principal Act is amended by omitting paragraph (1)(c) and substituting the following paragraph:</w:t>
      </w:r>
    </w:p>
    <w:p w14:paraId="537B6D78" w14:textId="77777777" w:rsidR="0072145D" w:rsidRPr="00D42E2A" w:rsidRDefault="0072145D" w:rsidP="0072145D">
      <w:pPr>
        <w:autoSpaceDE w:val="0"/>
        <w:autoSpaceDN w:val="0"/>
        <w:adjustRightInd w:val="0"/>
        <w:spacing w:before="120"/>
        <w:ind w:left="830" w:hanging="514"/>
        <w:jc w:val="both"/>
        <w:rPr>
          <w:sz w:val="22"/>
          <w:szCs w:val="22"/>
        </w:rPr>
      </w:pPr>
      <w:r w:rsidRPr="00D42E2A">
        <w:rPr>
          <w:sz w:val="22"/>
          <w:szCs w:val="22"/>
        </w:rPr>
        <w:t>“(c)</w:t>
      </w:r>
      <w:r w:rsidRPr="00D42E2A">
        <w:rPr>
          <w:sz w:val="22"/>
          <w:szCs w:val="22"/>
        </w:rPr>
        <w:tab/>
        <w:t>has been refused immigration clearance and has not subsequently been immigration cleared.”.</w:t>
      </w:r>
    </w:p>
    <w:p w14:paraId="41238390"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Interpretation</w:t>
      </w:r>
    </w:p>
    <w:p w14:paraId="0A7B0588" w14:textId="77777777" w:rsidR="0072145D" w:rsidRPr="00D42E2A" w:rsidRDefault="0072145D" w:rsidP="0072145D">
      <w:pPr>
        <w:tabs>
          <w:tab w:val="left" w:pos="739"/>
        </w:tabs>
        <w:autoSpaceDE w:val="0"/>
        <w:autoSpaceDN w:val="0"/>
        <w:adjustRightInd w:val="0"/>
        <w:spacing w:before="120"/>
        <w:ind w:left="317"/>
        <w:jc w:val="both"/>
        <w:rPr>
          <w:sz w:val="22"/>
          <w:szCs w:val="22"/>
        </w:rPr>
      </w:pPr>
      <w:r w:rsidRPr="00D42E2A">
        <w:rPr>
          <w:b/>
          <w:bCs/>
          <w:sz w:val="22"/>
          <w:szCs w:val="22"/>
        </w:rPr>
        <w:t>66.</w:t>
      </w:r>
      <w:r w:rsidRPr="00D42E2A">
        <w:rPr>
          <w:b/>
          <w:bCs/>
          <w:sz w:val="22"/>
          <w:szCs w:val="22"/>
        </w:rPr>
        <w:tab/>
      </w:r>
      <w:r w:rsidRPr="00D42E2A">
        <w:rPr>
          <w:sz w:val="22"/>
          <w:szCs w:val="22"/>
        </w:rPr>
        <w:t>Section 115 of the Principal Act is amended:</w:t>
      </w:r>
    </w:p>
    <w:p w14:paraId="2C8FDA32" w14:textId="77777777" w:rsidR="0072145D" w:rsidRPr="00D42E2A" w:rsidRDefault="0072145D" w:rsidP="0072145D">
      <w:pPr>
        <w:tabs>
          <w:tab w:val="left" w:pos="701"/>
        </w:tabs>
        <w:autoSpaceDE w:val="0"/>
        <w:autoSpaceDN w:val="0"/>
        <w:adjustRightInd w:val="0"/>
        <w:spacing w:before="120"/>
        <w:ind w:left="701" w:hanging="403"/>
        <w:jc w:val="both"/>
        <w:rPr>
          <w:sz w:val="22"/>
          <w:szCs w:val="22"/>
        </w:rPr>
      </w:pPr>
      <w:r w:rsidRPr="00D42E2A">
        <w:rPr>
          <w:b/>
          <w:sz w:val="22"/>
          <w:szCs w:val="22"/>
        </w:rPr>
        <w:t>(a)</w:t>
      </w:r>
      <w:r w:rsidRPr="00D42E2A">
        <w:rPr>
          <w:sz w:val="22"/>
          <w:szCs w:val="22"/>
        </w:rPr>
        <w:tab/>
        <w:t>by omitting “means a decision” from the definition of “Part 3 reviewable decision” and substituting “means”;</w:t>
      </w:r>
    </w:p>
    <w:p w14:paraId="25B274F3" w14:textId="77777777" w:rsidR="0072145D" w:rsidRPr="00D42E2A" w:rsidRDefault="0072145D" w:rsidP="0072145D">
      <w:pPr>
        <w:tabs>
          <w:tab w:val="left" w:pos="701"/>
        </w:tabs>
        <w:autoSpaceDE w:val="0"/>
        <w:autoSpaceDN w:val="0"/>
        <w:adjustRightInd w:val="0"/>
        <w:spacing w:before="120"/>
        <w:ind w:left="701" w:hanging="403"/>
        <w:jc w:val="both"/>
        <w:rPr>
          <w:sz w:val="22"/>
          <w:szCs w:val="22"/>
        </w:rPr>
      </w:pPr>
      <w:r w:rsidRPr="00D42E2A">
        <w:rPr>
          <w:b/>
          <w:sz w:val="22"/>
          <w:szCs w:val="22"/>
        </w:rPr>
        <w:t>(b)</w:t>
      </w:r>
      <w:r w:rsidRPr="00D42E2A">
        <w:rPr>
          <w:sz w:val="22"/>
          <w:szCs w:val="22"/>
        </w:rPr>
        <w:tab/>
        <w:t>by omitting paragraph (a) of the definition of “Part 3 reviewable decision” and substituting the following paragraph:</w:t>
      </w:r>
    </w:p>
    <w:p w14:paraId="4A3D5E60" w14:textId="77777777" w:rsidR="0072145D" w:rsidRPr="00D42E2A" w:rsidRDefault="0072145D" w:rsidP="0072145D">
      <w:pPr>
        <w:autoSpaceDE w:val="0"/>
        <w:autoSpaceDN w:val="0"/>
        <w:adjustRightInd w:val="0"/>
        <w:spacing w:before="120"/>
        <w:ind w:left="1541" w:hanging="514"/>
        <w:jc w:val="both"/>
        <w:rPr>
          <w:sz w:val="22"/>
          <w:szCs w:val="22"/>
        </w:rPr>
      </w:pPr>
      <w:r w:rsidRPr="00D42E2A">
        <w:rPr>
          <w:sz w:val="22"/>
          <w:szCs w:val="22"/>
        </w:rPr>
        <w:t>“(a)</w:t>
      </w:r>
      <w:r w:rsidRPr="00D42E2A">
        <w:rPr>
          <w:sz w:val="22"/>
          <w:szCs w:val="22"/>
        </w:rPr>
        <w:tab/>
        <w:t>a decision (other than a decision covered by paragraph (</w:t>
      </w:r>
      <w:proofErr w:type="spellStart"/>
      <w:r w:rsidRPr="00D42E2A">
        <w:rPr>
          <w:sz w:val="22"/>
          <w:szCs w:val="22"/>
        </w:rPr>
        <w:t>ba</w:t>
      </w:r>
      <w:proofErr w:type="spellEnd"/>
      <w:r w:rsidRPr="00D42E2A">
        <w:rPr>
          <w:sz w:val="22"/>
          <w:szCs w:val="22"/>
        </w:rPr>
        <w:t>) or made under section 180A) to refuse to grant a non-citizen a visa where:</w:t>
      </w:r>
    </w:p>
    <w:p w14:paraId="2F5A6962" w14:textId="77777777" w:rsidR="0072145D" w:rsidRPr="00D42E2A" w:rsidRDefault="0072145D" w:rsidP="0072145D">
      <w:pPr>
        <w:autoSpaceDE w:val="0"/>
        <w:autoSpaceDN w:val="0"/>
        <w:adjustRightInd w:val="0"/>
        <w:spacing w:before="120"/>
        <w:ind w:left="2136"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visa could be granted while the non-citizen is in the migration zone; and</w:t>
      </w:r>
    </w:p>
    <w:p w14:paraId="3A89ACA5" w14:textId="77777777" w:rsidR="0072145D" w:rsidRPr="00D42E2A" w:rsidRDefault="0072145D" w:rsidP="0072145D">
      <w:pPr>
        <w:autoSpaceDE w:val="0"/>
        <w:autoSpaceDN w:val="0"/>
        <w:adjustRightInd w:val="0"/>
        <w:spacing w:before="120"/>
        <w:ind w:left="2131" w:hanging="408"/>
        <w:jc w:val="both"/>
        <w:rPr>
          <w:sz w:val="22"/>
          <w:szCs w:val="22"/>
        </w:rPr>
      </w:pPr>
      <w:r w:rsidRPr="00D42E2A">
        <w:rPr>
          <w:sz w:val="22"/>
          <w:szCs w:val="22"/>
        </w:rPr>
        <w:t>(ii)</w:t>
      </w:r>
      <w:r w:rsidRPr="00D42E2A">
        <w:rPr>
          <w:sz w:val="22"/>
          <w:szCs w:val="22"/>
        </w:rPr>
        <w:tab/>
        <w:t>the non-citizen made the application for the visa while in the migration zone; and</w:t>
      </w:r>
    </w:p>
    <w:p w14:paraId="4EB0F9D3" w14:textId="77777777" w:rsidR="0072145D" w:rsidRPr="00D42E2A" w:rsidRDefault="0072145D" w:rsidP="0072145D">
      <w:pPr>
        <w:autoSpaceDE w:val="0"/>
        <w:autoSpaceDN w:val="0"/>
        <w:adjustRightInd w:val="0"/>
        <w:spacing w:before="120"/>
        <w:ind w:left="1661"/>
        <w:jc w:val="both"/>
        <w:rPr>
          <w:sz w:val="22"/>
          <w:szCs w:val="22"/>
        </w:rPr>
      </w:pPr>
      <w:r w:rsidRPr="00D42E2A">
        <w:rPr>
          <w:sz w:val="22"/>
          <w:szCs w:val="22"/>
        </w:rPr>
        <w:t>(iii)</w:t>
      </w:r>
      <w:r w:rsidRPr="00D42E2A">
        <w:rPr>
          <w:sz w:val="22"/>
          <w:szCs w:val="22"/>
        </w:rPr>
        <w:tab/>
        <w:t>the decision was not made when the non-citizen:</w:t>
      </w:r>
    </w:p>
    <w:p w14:paraId="766D0338" w14:textId="77777777" w:rsidR="0072145D" w:rsidRPr="00D42E2A" w:rsidRDefault="0072145D" w:rsidP="0072145D">
      <w:pPr>
        <w:tabs>
          <w:tab w:val="left" w:pos="2846"/>
        </w:tabs>
        <w:autoSpaceDE w:val="0"/>
        <w:autoSpaceDN w:val="0"/>
        <w:adjustRightInd w:val="0"/>
        <w:spacing w:before="120"/>
        <w:ind w:left="2400"/>
        <w:jc w:val="both"/>
        <w:rPr>
          <w:sz w:val="22"/>
          <w:szCs w:val="22"/>
        </w:rPr>
      </w:pPr>
      <w:r w:rsidRPr="00D42E2A">
        <w:rPr>
          <w:sz w:val="22"/>
          <w:szCs w:val="22"/>
        </w:rPr>
        <w:t>(A)</w:t>
      </w:r>
      <w:r w:rsidRPr="00D42E2A">
        <w:rPr>
          <w:sz w:val="22"/>
          <w:szCs w:val="22"/>
        </w:rPr>
        <w:tab/>
        <w:t>was in immigration clearance; or</w:t>
      </w:r>
    </w:p>
    <w:p w14:paraId="4F2166F1" w14:textId="77777777" w:rsidR="0072145D" w:rsidRPr="00D42E2A" w:rsidRDefault="0072145D" w:rsidP="0072145D">
      <w:pPr>
        <w:tabs>
          <w:tab w:val="left" w:pos="2846"/>
        </w:tabs>
        <w:autoSpaceDE w:val="0"/>
        <w:autoSpaceDN w:val="0"/>
        <w:adjustRightInd w:val="0"/>
        <w:spacing w:before="120"/>
        <w:ind w:left="2846" w:hanging="446"/>
        <w:jc w:val="both"/>
        <w:rPr>
          <w:sz w:val="22"/>
          <w:szCs w:val="22"/>
        </w:rPr>
      </w:pPr>
      <w:r w:rsidRPr="00D42E2A">
        <w:rPr>
          <w:sz w:val="22"/>
          <w:szCs w:val="22"/>
        </w:rPr>
        <w:t>(B)</w:t>
      </w:r>
      <w:r w:rsidRPr="00D42E2A">
        <w:rPr>
          <w:sz w:val="22"/>
          <w:szCs w:val="22"/>
        </w:rPr>
        <w:tab/>
        <w:t>had been refused immigration clearance and had not subsequently been immigration cleared; or”;</w:t>
      </w:r>
    </w:p>
    <w:p w14:paraId="4F76FF18" w14:textId="77777777" w:rsidR="0072145D" w:rsidRPr="00D42E2A" w:rsidRDefault="0072145D" w:rsidP="0072145D">
      <w:pPr>
        <w:tabs>
          <w:tab w:val="left" w:pos="701"/>
        </w:tabs>
        <w:autoSpaceDE w:val="0"/>
        <w:autoSpaceDN w:val="0"/>
        <w:adjustRightInd w:val="0"/>
        <w:spacing w:before="120"/>
        <w:ind w:left="701" w:hanging="403"/>
        <w:jc w:val="both"/>
        <w:rPr>
          <w:sz w:val="22"/>
          <w:szCs w:val="22"/>
        </w:rPr>
      </w:pPr>
      <w:r w:rsidRPr="00D42E2A">
        <w:rPr>
          <w:b/>
          <w:sz w:val="22"/>
          <w:szCs w:val="22"/>
        </w:rPr>
        <w:t>(c)</w:t>
      </w:r>
      <w:r w:rsidRPr="00D42E2A">
        <w:rPr>
          <w:sz w:val="22"/>
          <w:szCs w:val="22"/>
        </w:rPr>
        <w:tab/>
        <w:t>by inserting “a decision” before “to cancel” in paragraph (b) of the definition of “Part 3 reviewable decision”;</w:t>
      </w:r>
    </w:p>
    <w:p w14:paraId="232529DE" w14:textId="77777777" w:rsidR="0072145D" w:rsidRPr="00D42E2A" w:rsidRDefault="0072145D" w:rsidP="0072145D">
      <w:pPr>
        <w:tabs>
          <w:tab w:val="left" w:pos="701"/>
        </w:tabs>
        <w:autoSpaceDE w:val="0"/>
        <w:autoSpaceDN w:val="0"/>
        <w:adjustRightInd w:val="0"/>
        <w:spacing w:before="120"/>
        <w:ind w:left="701" w:hanging="403"/>
        <w:jc w:val="both"/>
        <w:rPr>
          <w:sz w:val="22"/>
          <w:szCs w:val="22"/>
        </w:rPr>
      </w:pPr>
      <w:r w:rsidRPr="00D42E2A">
        <w:rPr>
          <w:b/>
          <w:sz w:val="22"/>
          <w:szCs w:val="22"/>
        </w:rPr>
        <w:t>(d)</w:t>
      </w:r>
      <w:r w:rsidRPr="00D42E2A">
        <w:rPr>
          <w:sz w:val="22"/>
          <w:szCs w:val="22"/>
        </w:rPr>
        <w:tab/>
        <w:t>by omitting all the words after “cancellation” in paragraph (b) of the definition of “Part 3 reviewable decision” and substituting the following words and subparagraphs:</w:t>
      </w:r>
    </w:p>
    <w:p w14:paraId="63C3DD92" w14:textId="77777777" w:rsidR="0072145D" w:rsidRPr="00D42E2A" w:rsidRDefault="0072145D" w:rsidP="0072145D">
      <w:pPr>
        <w:autoSpaceDE w:val="0"/>
        <w:autoSpaceDN w:val="0"/>
        <w:adjustRightInd w:val="0"/>
        <w:spacing w:before="120"/>
        <w:ind w:left="720"/>
        <w:jc w:val="both"/>
        <w:rPr>
          <w:sz w:val="22"/>
          <w:szCs w:val="22"/>
        </w:rPr>
      </w:pPr>
      <w:r w:rsidRPr="00D42E2A">
        <w:rPr>
          <w:sz w:val="22"/>
          <w:szCs w:val="22"/>
        </w:rPr>
        <w:t>“, other than a decision:</w:t>
      </w:r>
    </w:p>
    <w:p w14:paraId="6C182585" w14:textId="77777777" w:rsidR="0072145D" w:rsidRPr="00D42E2A" w:rsidRDefault="0072145D" w:rsidP="0072145D">
      <w:pPr>
        <w:autoSpaceDE w:val="0"/>
        <w:autoSpaceDN w:val="0"/>
        <w:adjustRightInd w:val="0"/>
        <w:spacing w:before="120"/>
        <w:ind w:left="1195"/>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covered by paragraph (bb); or</w:t>
      </w:r>
    </w:p>
    <w:p w14:paraId="75644657" w14:textId="77777777" w:rsidR="0072145D" w:rsidRPr="00D42E2A" w:rsidRDefault="0072145D" w:rsidP="0072145D">
      <w:pPr>
        <w:autoSpaceDE w:val="0"/>
        <w:autoSpaceDN w:val="0"/>
        <w:adjustRightInd w:val="0"/>
        <w:spacing w:before="120"/>
        <w:ind w:left="1128"/>
        <w:jc w:val="both"/>
        <w:rPr>
          <w:sz w:val="22"/>
          <w:szCs w:val="22"/>
        </w:rPr>
      </w:pPr>
      <w:r w:rsidRPr="00D42E2A">
        <w:rPr>
          <w:sz w:val="22"/>
          <w:szCs w:val="22"/>
        </w:rPr>
        <w:t>(ii)</w:t>
      </w:r>
      <w:r w:rsidRPr="00D42E2A">
        <w:rPr>
          <w:sz w:val="22"/>
          <w:szCs w:val="22"/>
        </w:rPr>
        <w:tab/>
        <w:t>made at a time when the non-citizen was in immigration clearance; or</w:t>
      </w:r>
    </w:p>
    <w:p w14:paraId="22EB6E85" w14:textId="77777777" w:rsidR="0072145D" w:rsidRPr="00D42E2A" w:rsidRDefault="0072145D" w:rsidP="0072145D">
      <w:pPr>
        <w:autoSpaceDE w:val="0"/>
        <w:autoSpaceDN w:val="0"/>
        <w:adjustRightInd w:val="0"/>
        <w:spacing w:before="120"/>
        <w:ind w:left="1061"/>
        <w:jc w:val="both"/>
        <w:rPr>
          <w:sz w:val="22"/>
          <w:szCs w:val="22"/>
        </w:rPr>
      </w:pPr>
      <w:r w:rsidRPr="00D42E2A">
        <w:rPr>
          <w:sz w:val="22"/>
          <w:szCs w:val="22"/>
        </w:rPr>
        <w:t>(iii)</w:t>
      </w:r>
      <w:r w:rsidRPr="00D42E2A">
        <w:rPr>
          <w:sz w:val="22"/>
          <w:szCs w:val="22"/>
        </w:rPr>
        <w:tab/>
        <w:t>made under subsection 50A(1) or (4) or section 180A; or”;</w:t>
      </w:r>
    </w:p>
    <w:p w14:paraId="3CFBA1FC"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sz w:val="22"/>
          <w:szCs w:val="22"/>
        </w:rPr>
        <w:br w:type="page"/>
      </w:r>
      <w:r w:rsidRPr="00D42E2A">
        <w:rPr>
          <w:b/>
          <w:sz w:val="22"/>
          <w:szCs w:val="22"/>
        </w:rPr>
        <w:lastRenderedPageBreak/>
        <w:t>(e)</w:t>
      </w:r>
      <w:r w:rsidRPr="00D42E2A">
        <w:rPr>
          <w:sz w:val="22"/>
          <w:szCs w:val="22"/>
        </w:rPr>
        <w:tab/>
        <w:t>by inserting after paragraph (b) of the definition of “Part 3 reviewable decision” the following paragraphs:</w:t>
      </w:r>
    </w:p>
    <w:p w14:paraId="1C8206D5" w14:textId="77777777" w:rsidR="0072145D" w:rsidRPr="00D42E2A" w:rsidRDefault="0072145D" w:rsidP="0072145D">
      <w:pPr>
        <w:autoSpaceDE w:val="0"/>
        <w:autoSpaceDN w:val="0"/>
        <w:adjustRightInd w:val="0"/>
        <w:spacing w:before="120"/>
        <w:ind w:left="1229" w:hanging="629"/>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a decision to refuse to grant a bridging visa to a non-citizen who is in immigration detention because of that refusal; or</w:t>
      </w:r>
    </w:p>
    <w:p w14:paraId="434CDB64" w14:textId="77777777" w:rsidR="0072145D" w:rsidRPr="00D42E2A" w:rsidRDefault="0072145D" w:rsidP="0072145D">
      <w:pPr>
        <w:autoSpaceDE w:val="0"/>
        <w:autoSpaceDN w:val="0"/>
        <w:adjustRightInd w:val="0"/>
        <w:spacing w:before="120"/>
        <w:ind w:left="1234" w:hanging="514"/>
        <w:jc w:val="both"/>
        <w:rPr>
          <w:sz w:val="22"/>
          <w:szCs w:val="22"/>
        </w:rPr>
      </w:pPr>
      <w:r w:rsidRPr="00D42E2A">
        <w:rPr>
          <w:sz w:val="22"/>
          <w:szCs w:val="22"/>
        </w:rPr>
        <w:t>(bb)</w:t>
      </w:r>
      <w:r w:rsidRPr="00D42E2A">
        <w:rPr>
          <w:sz w:val="22"/>
          <w:szCs w:val="22"/>
        </w:rPr>
        <w:tab/>
        <w:t>a decision to cancel a bridging visa held by a non-citizen who is in immigration detention because of that cancellation; or”;</w:t>
      </w:r>
    </w:p>
    <w:p w14:paraId="76896623"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b/>
          <w:sz w:val="22"/>
          <w:szCs w:val="22"/>
        </w:rPr>
        <w:t>(f)</w:t>
      </w:r>
      <w:r w:rsidRPr="00D42E2A">
        <w:rPr>
          <w:sz w:val="22"/>
          <w:szCs w:val="22"/>
        </w:rPr>
        <w:tab/>
        <w:t>by omitting “to refuse an application by a non-citizen for” from paragraph (c) of the definition of “Part 3 reviewable decision” and substituting “a decision to refuse to grant a non-citizen”;</w:t>
      </w:r>
    </w:p>
    <w:p w14:paraId="1020529D"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b/>
          <w:sz w:val="22"/>
          <w:szCs w:val="22"/>
        </w:rPr>
        <w:t>(g)</w:t>
      </w:r>
      <w:r w:rsidRPr="00D42E2A">
        <w:rPr>
          <w:sz w:val="22"/>
          <w:szCs w:val="22"/>
        </w:rPr>
        <w:tab/>
        <w:t>by omitting subparagraph (c)(ii) of the definition of “Part 3 reviewable decision”;</w:t>
      </w:r>
    </w:p>
    <w:p w14:paraId="430E1B4A"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b/>
          <w:sz w:val="22"/>
          <w:szCs w:val="22"/>
        </w:rPr>
        <w:t>(h)</w:t>
      </w:r>
      <w:r w:rsidRPr="00D42E2A">
        <w:rPr>
          <w:sz w:val="22"/>
          <w:szCs w:val="22"/>
        </w:rPr>
        <w:tab/>
        <w:t>by omitting sub-subparagraph (c)(iii)(E) of the definition of “Part 3 reviewable decision”;</w:t>
      </w:r>
    </w:p>
    <w:p w14:paraId="0F39BFF3"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b/>
          <w:sz w:val="22"/>
          <w:szCs w:val="22"/>
        </w:rPr>
        <w:t>(</w:t>
      </w:r>
      <w:proofErr w:type="spellStart"/>
      <w:r w:rsidRPr="00D42E2A">
        <w:rPr>
          <w:b/>
          <w:sz w:val="22"/>
          <w:szCs w:val="22"/>
        </w:rPr>
        <w:t>i</w:t>
      </w:r>
      <w:proofErr w:type="spellEnd"/>
      <w:r w:rsidRPr="00D42E2A">
        <w:rPr>
          <w:b/>
          <w:sz w:val="22"/>
          <w:szCs w:val="22"/>
        </w:rPr>
        <w:t>)</w:t>
      </w:r>
      <w:r w:rsidRPr="00D42E2A">
        <w:rPr>
          <w:sz w:val="22"/>
          <w:szCs w:val="22"/>
        </w:rPr>
        <w:tab/>
        <w:t>by adding at the end of the definition of “Part 3 reviewable decision” the following word and paragraphs:</w:t>
      </w:r>
    </w:p>
    <w:p w14:paraId="35858D7E" w14:textId="77777777" w:rsidR="0072145D" w:rsidRPr="00D42E2A" w:rsidRDefault="0072145D" w:rsidP="0072145D">
      <w:pPr>
        <w:autoSpaceDE w:val="0"/>
        <w:autoSpaceDN w:val="0"/>
        <w:adjustRightInd w:val="0"/>
        <w:spacing w:before="120"/>
        <w:ind w:left="456"/>
        <w:jc w:val="both"/>
        <w:rPr>
          <w:sz w:val="22"/>
          <w:szCs w:val="22"/>
        </w:rPr>
      </w:pPr>
      <w:r w:rsidRPr="00D42E2A">
        <w:rPr>
          <w:sz w:val="22"/>
          <w:szCs w:val="22"/>
        </w:rPr>
        <w:t>“or (d) a decision to refuse to grant a non-citizen a visa where:</w:t>
      </w:r>
    </w:p>
    <w:p w14:paraId="5F91E7CC" w14:textId="77777777" w:rsidR="0072145D" w:rsidRPr="00D42E2A" w:rsidRDefault="0072145D" w:rsidP="0072145D">
      <w:pPr>
        <w:autoSpaceDE w:val="0"/>
        <w:autoSpaceDN w:val="0"/>
        <w:adjustRightInd w:val="0"/>
        <w:spacing w:before="120"/>
        <w:ind w:left="1838"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visa is a visa that could not be granted while the non-citizen is in the migration zone; and</w:t>
      </w:r>
    </w:p>
    <w:p w14:paraId="7B7672D2" w14:textId="77777777" w:rsidR="0072145D" w:rsidRPr="00D42E2A" w:rsidRDefault="0072145D" w:rsidP="0072145D">
      <w:pPr>
        <w:autoSpaceDE w:val="0"/>
        <w:autoSpaceDN w:val="0"/>
        <w:adjustRightInd w:val="0"/>
        <w:spacing w:before="120"/>
        <w:ind w:left="1834" w:hanging="413"/>
        <w:jc w:val="both"/>
        <w:rPr>
          <w:sz w:val="22"/>
          <w:szCs w:val="22"/>
        </w:rPr>
      </w:pPr>
      <w:r w:rsidRPr="00D42E2A">
        <w:rPr>
          <w:sz w:val="22"/>
          <w:szCs w:val="22"/>
        </w:rPr>
        <w:t>(ii)</w:t>
      </w:r>
      <w:r w:rsidRPr="00D42E2A">
        <w:rPr>
          <w:sz w:val="22"/>
          <w:szCs w:val="22"/>
        </w:rPr>
        <w:tab/>
        <w:t>a criterion for the grant of the visa is that the non-citizen has been an Australian permanent resident; and</w:t>
      </w:r>
    </w:p>
    <w:p w14:paraId="0A1FC9D8" w14:textId="77777777" w:rsidR="0072145D" w:rsidRPr="00D42E2A" w:rsidRDefault="0072145D" w:rsidP="0072145D">
      <w:pPr>
        <w:autoSpaceDE w:val="0"/>
        <w:autoSpaceDN w:val="0"/>
        <w:adjustRightInd w:val="0"/>
        <w:spacing w:before="120"/>
        <w:ind w:left="1838" w:hanging="480"/>
        <w:jc w:val="both"/>
        <w:rPr>
          <w:sz w:val="22"/>
          <w:szCs w:val="22"/>
        </w:rPr>
      </w:pPr>
      <w:r w:rsidRPr="00D42E2A">
        <w:rPr>
          <w:sz w:val="22"/>
          <w:szCs w:val="22"/>
        </w:rPr>
        <w:t>(iii)</w:t>
      </w:r>
      <w:r w:rsidRPr="00D42E2A">
        <w:rPr>
          <w:sz w:val="22"/>
          <w:szCs w:val="22"/>
        </w:rPr>
        <w:tab/>
        <w:t>a parent, spouse, child, brother or sister of the non-citizen is an Australian citizen or an Australian permanent resident; or</w:t>
      </w:r>
    </w:p>
    <w:p w14:paraId="008F1826" w14:textId="77777777" w:rsidR="0072145D" w:rsidRPr="00D42E2A" w:rsidRDefault="0072145D" w:rsidP="0072145D">
      <w:pPr>
        <w:tabs>
          <w:tab w:val="left" w:pos="1243"/>
        </w:tabs>
        <w:autoSpaceDE w:val="0"/>
        <w:autoSpaceDN w:val="0"/>
        <w:adjustRightInd w:val="0"/>
        <w:spacing w:before="120"/>
        <w:ind w:left="854"/>
        <w:jc w:val="both"/>
        <w:rPr>
          <w:sz w:val="22"/>
          <w:szCs w:val="22"/>
        </w:rPr>
      </w:pPr>
      <w:r w:rsidRPr="00D42E2A">
        <w:rPr>
          <w:sz w:val="22"/>
          <w:szCs w:val="22"/>
        </w:rPr>
        <w:t>(e)</w:t>
      </w:r>
      <w:r w:rsidRPr="00D42E2A">
        <w:rPr>
          <w:sz w:val="22"/>
          <w:szCs w:val="22"/>
        </w:rPr>
        <w:tab/>
        <w:t>a decision to refuse to grant a non-citizen a visa where:</w:t>
      </w:r>
    </w:p>
    <w:p w14:paraId="0C9E1185" w14:textId="77777777" w:rsidR="0072145D" w:rsidRPr="00D42E2A" w:rsidRDefault="0072145D" w:rsidP="0072145D">
      <w:pPr>
        <w:autoSpaceDE w:val="0"/>
        <w:autoSpaceDN w:val="0"/>
        <w:adjustRightInd w:val="0"/>
        <w:spacing w:before="120"/>
        <w:ind w:left="1838"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visa is a visa that could not be granted while the non-citizen is in the migration zone; and</w:t>
      </w:r>
    </w:p>
    <w:p w14:paraId="2712D923" w14:textId="77777777" w:rsidR="0072145D" w:rsidRPr="00D42E2A" w:rsidRDefault="0072145D" w:rsidP="0072145D">
      <w:pPr>
        <w:autoSpaceDE w:val="0"/>
        <w:autoSpaceDN w:val="0"/>
        <w:adjustRightInd w:val="0"/>
        <w:spacing w:before="120"/>
        <w:ind w:left="1834" w:hanging="413"/>
        <w:jc w:val="both"/>
        <w:rPr>
          <w:sz w:val="22"/>
          <w:szCs w:val="22"/>
        </w:rPr>
      </w:pPr>
      <w:r w:rsidRPr="00D42E2A">
        <w:rPr>
          <w:sz w:val="22"/>
          <w:szCs w:val="22"/>
        </w:rPr>
        <w:t>(ii)</w:t>
      </w:r>
      <w:r w:rsidRPr="00D42E2A">
        <w:rPr>
          <w:sz w:val="22"/>
          <w:szCs w:val="22"/>
        </w:rPr>
        <w:tab/>
        <w:t>a criterion for the grant of the visa is that the non-citizen intends to visit an Australian citizen, or an Australian permanent resident, who is a parent, spouse, child, brother or sister of the non-citizen; and</w:t>
      </w:r>
    </w:p>
    <w:p w14:paraId="1920CD13" w14:textId="77777777" w:rsidR="0072145D" w:rsidRPr="00D42E2A" w:rsidRDefault="0072145D" w:rsidP="0072145D">
      <w:pPr>
        <w:autoSpaceDE w:val="0"/>
        <w:autoSpaceDN w:val="0"/>
        <w:adjustRightInd w:val="0"/>
        <w:spacing w:before="120"/>
        <w:ind w:left="1843" w:hanging="485"/>
        <w:jc w:val="both"/>
        <w:rPr>
          <w:sz w:val="22"/>
          <w:szCs w:val="22"/>
        </w:rPr>
      </w:pPr>
      <w:r w:rsidRPr="00D42E2A">
        <w:rPr>
          <w:sz w:val="22"/>
          <w:szCs w:val="22"/>
        </w:rPr>
        <w:t>(iii)</w:t>
      </w:r>
      <w:r w:rsidRPr="00D42E2A">
        <w:rPr>
          <w:sz w:val="22"/>
          <w:szCs w:val="22"/>
        </w:rPr>
        <w:tab/>
        <w:t>particulars of the relative concerned are included in the application; or</w:t>
      </w:r>
    </w:p>
    <w:p w14:paraId="1A681A53" w14:textId="77777777" w:rsidR="0072145D" w:rsidRPr="00D42E2A" w:rsidRDefault="0072145D" w:rsidP="0072145D">
      <w:pPr>
        <w:tabs>
          <w:tab w:val="left" w:pos="1243"/>
        </w:tabs>
        <w:autoSpaceDE w:val="0"/>
        <w:autoSpaceDN w:val="0"/>
        <w:adjustRightInd w:val="0"/>
        <w:spacing w:before="120"/>
        <w:ind w:left="1243" w:hanging="389"/>
        <w:jc w:val="both"/>
        <w:rPr>
          <w:sz w:val="22"/>
          <w:szCs w:val="22"/>
        </w:rPr>
      </w:pPr>
      <w:r w:rsidRPr="00D42E2A">
        <w:rPr>
          <w:sz w:val="22"/>
          <w:szCs w:val="22"/>
        </w:rPr>
        <w:t>(f)</w:t>
      </w:r>
      <w:r w:rsidRPr="00D42E2A">
        <w:rPr>
          <w:sz w:val="22"/>
          <w:szCs w:val="22"/>
        </w:rPr>
        <w:tab/>
        <w:t>a decision, under section 30, as to the assessed score of an applicant for a visa where:</w:t>
      </w:r>
    </w:p>
    <w:p w14:paraId="26C697C4" w14:textId="77777777" w:rsidR="0072145D" w:rsidRPr="00D42E2A" w:rsidRDefault="0072145D" w:rsidP="0072145D">
      <w:pPr>
        <w:autoSpaceDE w:val="0"/>
        <w:autoSpaceDN w:val="0"/>
        <w:adjustRightInd w:val="0"/>
        <w:spacing w:before="120"/>
        <w:ind w:left="1848" w:hanging="355"/>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visa is a visa that could not be granted while the applicant is in the migration zone; and</w:t>
      </w:r>
    </w:p>
    <w:p w14:paraId="2BB8FF7A" w14:textId="77777777" w:rsidR="0072145D" w:rsidRPr="00D42E2A" w:rsidRDefault="0072145D" w:rsidP="0072145D">
      <w:pPr>
        <w:autoSpaceDE w:val="0"/>
        <w:autoSpaceDN w:val="0"/>
        <w:adjustRightInd w:val="0"/>
        <w:spacing w:before="120"/>
        <w:ind w:left="1848" w:hanging="418"/>
        <w:jc w:val="both"/>
        <w:rPr>
          <w:sz w:val="22"/>
          <w:szCs w:val="22"/>
        </w:rPr>
      </w:pPr>
      <w:r w:rsidRPr="00D42E2A">
        <w:rPr>
          <w:sz w:val="22"/>
          <w:szCs w:val="22"/>
        </w:rPr>
        <w:t>(ii)</w:t>
      </w:r>
      <w:r w:rsidRPr="00D42E2A">
        <w:rPr>
          <w:sz w:val="22"/>
          <w:szCs w:val="22"/>
        </w:rPr>
        <w:tab/>
        <w:t>the non-citizen, as required by a criterion for the visa, was sponsored or nominated by:</w:t>
      </w:r>
    </w:p>
    <w:p w14:paraId="732DAF2A" w14:textId="77777777" w:rsidR="0072145D" w:rsidRPr="00D42E2A" w:rsidRDefault="0072145D" w:rsidP="0072145D">
      <w:pPr>
        <w:tabs>
          <w:tab w:val="left" w:pos="2861"/>
        </w:tabs>
        <w:autoSpaceDE w:val="0"/>
        <w:autoSpaceDN w:val="0"/>
        <w:adjustRightInd w:val="0"/>
        <w:spacing w:before="120"/>
        <w:ind w:left="2419"/>
        <w:jc w:val="both"/>
        <w:rPr>
          <w:sz w:val="22"/>
          <w:szCs w:val="22"/>
        </w:rPr>
      </w:pPr>
      <w:r w:rsidRPr="00D42E2A">
        <w:rPr>
          <w:sz w:val="22"/>
          <w:szCs w:val="22"/>
        </w:rPr>
        <w:br w:type="page"/>
      </w:r>
      <w:r w:rsidRPr="00D42E2A">
        <w:rPr>
          <w:sz w:val="22"/>
          <w:szCs w:val="22"/>
        </w:rPr>
        <w:lastRenderedPageBreak/>
        <w:t>(A)</w:t>
      </w:r>
      <w:r w:rsidRPr="00D42E2A">
        <w:rPr>
          <w:sz w:val="22"/>
          <w:szCs w:val="22"/>
        </w:rPr>
        <w:tab/>
        <w:t>an Australian citizen; or</w:t>
      </w:r>
    </w:p>
    <w:p w14:paraId="3AA5DD86" w14:textId="77777777" w:rsidR="0072145D" w:rsidRPr="00D42E2A" w:rsidRDefault="0072145D" w:rsidP="0072145D">
      <w:pPr>
        <w:tabs>
          <w:tab w:val="left" w:pos="2861"/>
        </w:tabs>
        <w:autoSpaceDE w:val="0"/>
        <w:autoSpaceDN w:val="0"/>
        <w:adjustRightInd w:val="0"/>
        <w:spacing w:before="120"/>
        <w:ind w:left="2419"/>
        <w:jc w:val="both"/>
        <w:rPr>
          <w:sz w:val="22"/>
          <w:szCs w:val="22"/>
        </w:rPr>
      </w:pPr>
      <w:r w:rsidRPr="00D42E2A">
        <w:rPr>
          <w:sz w:val="22"/>
          <w:szCs w:val="22"/>
        </w:rPr>
        <w:t>(B)</w:t>
      </w:r>
      <w:r w:rsidRPr="00D42E2A">
        <w:rPr>
          <w:sz w:val="22"/>
          <w:szCs w:val="22"/>
        </w:rPr>
        <w:tab/>
        <w:t>the holder of a permanent visa; or</w:t>
      </w:r>
    </w:p>
    <w:p w14:paraId="08303846" w14:textId="77777777" w:rsidR="0072145D" w:rsidRPr="00D42E2A" w:rsidRDefault="0072145D" w:rsidP="0072145D">
      <w:pPr>
        <w:tabs>
          <w:tab w:val="left" w:pos="2861"/>
        </w:tabs>
        <w:autoSpaceDE w:val="0"/>
        <w:autoSpaceDN w:val="0"/>
        <w:adjustRightInd w:val="0"/>
        <w:spacing w:before="120"/>
        <w:ind w:left="2861" w:hanging="442"/>
        <w:jc w:val="both"/>
        <w:rPr>
          <w:sz w:val="22"/>
          <w:szCs w:val="22"/>
        </w:rPr>
      </w:pPr>
      <w:r w:rsidRPr="00D42E2A">
        <w:rPr>
          <w:sz w:val="22"/>
          <w:szCs w:val="22"/>
        </w:rPr>
        <w:t>(C)</w:t>
      </w:r>
      <w:r w:rsidRPr="00D42E2A">
        <w:rPr>
          <w:sz w:val="22"/>
          <w:szCs w:val="22"/>
        </w:rPr>
        <w:tab/>
        <w:t>a citizen of New Zealand who holds a special category visa; and</w:t>
      </w:r>
    </w:p>
    <w:p w14:paraId="3CEB79B2" w14:textId="77777777" w:rsidR="0072145D" w:rsidRPr="00D42E2A" w:rsidRDefault="0072145D" w:rsidP="0072145D">
      <w:pPr>
        <w:autoSpaceDE w:val="0"/>
        <w:autoSpaceDN w:val="0"/>
        <w:adjustRightInd w:val="0"/>
        <w:spacing w:before="120"/>
        <w:ind w:left="1680"/>
        <w:jc w:val="both"/>
        <w:rPr>
          <w:sz w:val="22"/>
          <w:szCs w:val="22"/>
        </w:rPr>
      </w:pPr>
      <w:r w:rsidRPr="00D42E2A">
        <w:rPr>
          <w:sz w:val="22"/>
          <w:szCs w:val="22"/>
        </w:rPr>
        <w:t>(iii)</w:t>
      </w:r>
      <w:r w:rsidRPr="00D42E2A">
        <w:rPr>
          <w:sz w:val="22"/>
          <w:szCs w:val="22"/>
        </w:rPr>
        <w:tab/>
        <w:t>the Minister has not refused to grant the visa;”;</w:t>
      </w:r>
    </w:p>
    <w:p w14:paraId="30A87835" w14:textId="77777777" w:rsidR="0072145D" w:rsidRPr="00D42E2A" w:rsidRDefault="0072145D" w:rsidP="00633470">
      <w:pPr>
        <w:tabs>
          <w:tab w:val="left" w:pos="701"/>
        </w:tabs>
        <w:autoSpaceDE w:val="0"/>
        <w:autoSpaceDN w:val="0"/>
        <w:adjustRightInd w:val="0"/>
        <w:spacing w:before="120"/>
        <w:ind w:left="701" w:hanging="403"/>
        <w:jc w:val="both"/>
        <w:rPr>
          <w:sz w:val="22"/>
          <w:szCs w:val="22"/>
        </w:rPr>
      </w:pPr>
      <w:r w:rsidRPr="00D42E2A">
        <w:rPr>
          <w:b/>
          <w:sz w:val="22"/>
          <w:szCs w:val="22"/>
        </w:rPr>
        <w:t>(j)</w:t>
      </w:r>
      <w:r w:rsidRPr="00D42E2A">
        <w:rPr>
          <w:sz w:val="22"/>
          <w:szCs w:val="22"/>
        </w:rPr>
        <w:tab/>
        <w:t>by inserting the following definition:</w:t>
      </w:r>
    </w:p>
    <w:p w14:paraId="4A185B3A" w14:textId="329F432C" w:rsidR="0072145D" w:rsidRPr="00D42E2A" w:rsidRDefault="0072145D" w:rsidP="0072145D">
      <w:pPr>
        <w:autoSpaceDE w:val="0"/>
        <w:autoSpaceDN w:val="0"/>
        <w:adjustRightInd w:val="0"/>
        <w:spacing w:before="120"/>
        <w:ind w:left="730"/>
        <w:jc w:val="both"/>
        <w:rPr>
          <w:sz w:val="22"/>
          <w:szCs w:val="22"/>
        </w:rPr>
      </w:pPr>
      <w:r w:rsidRPr="002B1A55">
        <w:rPr>
          <w:b/>
        </w:rPr>
        <w:t>“</w:t>
      </w:r>
      <w:r w:rsidRPr="00633470">
        <w:rPr>
          <w:b/>
          <w:sz w:val="22"/>
          <w:szCs w:val="22"/>
        </w:rPr>
        <w:t xml:space="preserve"> </w:t>
      </w:r>
      <w:r w:rsidRPr="00D42E2A">
        <w:rPr>
          <w:b/>
          <w:bCs/>
          <w:sz w:val="22"/>
          <w:szCs w:val="22"/>
        </w:rPr>
        <w:t xml:space="preserve">‘Australian permanent resident’ </w:t>
      </w:r>
      <w:r w:rsidRPr="00D42E2A">
        <w:rPr>
          <w:sz w:val="22"/>
          <w:szCs w:val="22"/>
        </w:rPr>
        <w:t>means an Australian permanent resident within the meaning of the regulations;”.</w:t>
      </w:r>
    </w:p>
    <w:p w14:paraId="23708EF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Internally-reviewable decisions</w:t>
      </w:r>
    </w:p>
    <w:p w14:paraId="3029A433" w14:textId="77777777" w:rsidR="0072145D" w:rsidRPr="00D42E2A" w:rsidRDefault="0072145D" w:rsidP="0072145D">
      <w:pPr>
        <w:tabs>
          <w:tab w:val="left" w:pos="730"/>
        </w:tabs>
        <w:autoSpaceDE w:val="0"/>
        <w:autoSpaceDN w:val="0"/>
        <w:adjustRightInd w:val="0"/>
        <w:spacing w:before="120"/>
        <w:ind w:firstLine="317"/>
        <w:jc w:val="both"/>
        <w:rPr>
          <w:sz w:val="22"/>
          <w:szCs w:val="22"/>
        </w:rPr>
      </w:pPr>
      <w:r w:rsidRPr="00D42E2A">
        <w:rPr>
          <w:b/>
          <w:bCs/>
          <w:sz w:val="22"/>
          <w:szCs w:val="22"/>
        </w:rPr>
        <w:t>67.</w:t>
      </w:r>
      <w:r w:rsidRPr="00D42E2A">
        <w:rPr>
          <w:b/>
          <w:bCs/>
          <w:sz w:val="22"/>
          <w:szCs w:val="22"/>
        </w:rPr>
        <w:tab/>
      </w:r>
      <w:r w:rsidRPr="00D42E2A">
        <w:rPr>
          <w:sz w:val="22"/>
          <w:szCs w:val="22"/>
        </w:rPr>
        <w:t>Section 115A of the Principal Act is amended by inserting after paragraph (2)(b) the following paragraph:</w:t>
      </w:r>
    </w:p>
    <w:p w14:paraId="488D05C7" w14:textId="77777777" w:rsidR="0072145D" w:rsidRPr="00D42E2A" w:rsidRDefault="0072145D" w:rsidP="0072145D">
      <w:pPr>
        <w:autoSpaceDE w:val="0"/>
        <w:autoSpaceDN w:val="0"/>
        <w:adjustRightInd w:val="0"/>
        <w:spacing w:before="120"/>
        <w:ind w:left="960" w:hanging="629"/>
        <w:jc w:val="both"/>
        <w:rPr>
          <w:sz w:val="22"/>
          <w:szCs w:val="22"/>
        </w:rPr>
      </w:pPr>
      <w:r w:rsidRPr="00D42E2A">
        <w:rPr>
          <w:sz w:val="22"/>
          <w:szCs w:val="22"/>
        </w:rPr>
        <w:t>“(</w:t>
      </w:r>
      <w:proofErr w:type="spellStart"/>
      <w:r w:rsidRPr="00D42E2A">
        <w:rPr>
          <w:sz w:val="22"/>
          <w:szCs w:val="22"/>
        </w:rPr>
        <w:t>ba</w:t>
      </w:r>
      <w:proofErr w:type="spellEnd"/>
      <w:r w:rsidRPr="00D42E2A">
        <w:rPr>
          <w:sz w:val="22"/>
          <w:szCs w:val="22"/>
        </w:rPr>
        <w:t>)</w:t>
      </w:r>
      <w:r w:rsidRPr="00D42E2A">
        <w:rPr>
          <w:sz w:val="22"/>
          <w:szCs w:val="22"/>
        </w:rPr>
        <w:tab/>
        <w:t>a decision covered by paragraph (</w:t>
      </w:r>
      <w:proofErr w:type="spellStart"/>
      <w:r w:rsidRPr="00D42E2A">
        <w:rPr>
          <w:sz w:val="22"/>
          <w:szCs w:val="22"/>
        </w:rPr>
        <w:t>ba</w:t>
      </w:r>
      <w:proofErr w:type="spellEnd"/>
      <w:r w:rsidRPr="00D42E2A">
        <w:rPr>
          <w:sz w:val="22"/>
          <w:szCs w:val="22"/>
        </w:rPr>
        <w:t>) or (bb) of the definition of Part 3 reviewable decision;”.</w:t>
      </w:r>
    </w:p>
    <w:p w14:paraId="6523878C"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Application for internal review</w:t>
      </w:r>
    </w:p>
    <w:p w14:paraId="1F13E10D" w14:textId="77777777" w:rsidR="0072145D" w:rsidRPr="00D42E2A" w:rsidRDefault="0072145D" w:rsidP="0072145D">
      <w:pPr>
        <w:tabs>
          <w:tab w:val="left" w:pos="739"/>
        </w:tabs>
        <w:autoSpaceDE w:val="0"/>
        <w:autoSpaceDN w:val="0"/>
        <w:adjustRightInd w:val="0"/>
        <w:spacing w:before="120"/>
        <w:ind w:left="326"/>
        <w:jc w:val="both"/>
        <w:rPr>
          <w:sz w:val="22"/>
          <w:szCs w:val="22"/>
        </w:rPr>
      </w:pPr>
      <w:r w:rsidRPr="00D42E2A">
        <w:rPr>
          <w:b/>
          <w:bCs/>
          <w:sz w:val="22"/>
          <w:szCs w:val="22"/>
        </w:rPr>
        <w:t>68.</w:t>
      </w:r>
      <w:r w:rsidRPr="00D42E2A">
        <w:rPr>
          <w:b/>
          <w:bCs/>
          <w:sz w:val="22"/>
          <w:szCs w:val="22"/>
        </w:rPr>
        <w:tab/>
      </w:r>
      <w:r w:rsidRPr="00D42E2A">
        <w:rPr>
          <w:sz w:val="22"/>
          <w:szCs w:val="22"/>
        </w:rPr>
        <w:t>Section 115B of the Principal Act is amended:</w:t>
      </w:r>
    </w:p>
    <w:p w14:paraId="58AD655F"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(a)</w:t>
      </w:r>
      <w:r w:rsidRPr="00D42E2A">
        <w:rPr>
          <w:sz w:val="22"/>
          <w:szCs w:val="22"/>
        </w:rPr>
        <w:tab/>
        <w:t>by inserting in subparagraph (1)(b)(ii) “, (d), (e) or (f)” after “(c)”;</w:t>
      </w:r>
    </w:p>
    <w:p w14:paraId="0F16C974"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b/>
          <w:sz w:val="22"/>
          <w:szCs w:val="22"/>
        </w:rPr>
        <w:t>(b)</w:t>
      </w:r>
      <w:r w:rsidRPr="00D42E2A">
        <w:rPr>
          <w:sz w:val="22"/>
          <w:szCs w:val="22"/>
        </w:rPr>
        <w:tab/>
        <w:t>by inserting in paragraph (2)(b) “or (f)” after “(c)”;</w:t>
      </w:r>
    </w:p>
    <w:p w14:paraId="783B15BE"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b/>
          <w:sz w:val="22"/>
          <w:szCs w:val="22"/>
        </w:rPr>
        <w:t>(c)</w:t>
      </w:r>
      <w:r w:rsidRPr="00D42E2A">
        <w:rPr>
          <w:sz w:val="22"/>
          <w:szCs w:val="22"/>
        </w:rPr>
        <w:tab/>
        <w:t>by adding at the end of subsection (2) the following word and paragraph:</w:t>
      </w:r>
    </w:p>
    <w:p w14:paraId="0DBE197B" w14:textId="77777777" w:rsidR="0072145D" w:rsidRPr="00D42E2A" w:rsidRDefault="0072145D" w:rsidP="0072145D">
      <w:pPr>
        <w:autoSpaceDE w:val="0"/>
        <w:autoSpaceDN w:val="0"/>
        <w:adjustRightInd w:val="0"/>
        <w:spacing w:before="120"/>
        <w:ind w:left="1675" w:hanging="907"/>
        <w:jc w:val="both"/>
        <w:rPr>
          <w:sz w:val="22"/>
          <w:szCs w:val="22"/>
        </w:rPr>
      </w:pPr>
      <w:r w:rsidRPr="00D42E2A">
        <w:rPr>
          <w:sz w:val="22"/>
          <w:szCs w:val="22"/>
        </w:rPr>
        <w:t>“; or (c) if the decision is covered by paragraph (d) or (e) of that definition—the relative referred to in the paragraph concerned.”.</w:t>
      </w:r>
    </w:p>
    <w:p w14:paraId="50E4361C"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w:t>
      </w:r>
    </w:p>
    <w:p w14:paraId="5DFCB360" w14:textId="77777777" w:rsidR="0072145D" w:rsidRPr="00D42E2A" w:rsidRDefault="0072145D" w:rsidP="0072145D">
      <w:pPr>
        <w:tabs>
          <w:tab w:val="left" w:pos="730"/>
        </w:tabs>
        <w:autoSpaceDE w:val="0"/>
        <w:autoSpaceDN w:val="0"/>
        <w:adjustRightInd w:val="0"/>
        <w:spacing w:before="120"/>
        <w:ind w:firstLine="317"/>
        <w:jc w:val="both"/>
        <w:rPr>
          <w:sz w:val="22"/>
          <w:szCs w:val="22"/>
        </w:rPr>
      </w:pPr>
      <w:r w:rsidRPr="00D42E2A">
        <w:rPr>
          <w:b/>
          <w:bCs/>
          <w:sz w:val="22"/>
          <w:szCs w:val="22"/>
        </w:rPr>
        <w:t>69.</w:t>
      </w:r>
      <w:r w:rsidRPr="00D42E2A">
        <w:rPr>
          <w:b/>
          <w:bCs/>
          <w:sz w:val="22"/>
          <w:szCs w:val="22"/>
        </w:rPr>
        <w:tab/>
      </w:r>
      <w:r w:rsidRPr="00D42E2A">
        <w:rPr>
          <w:sz w:val="22"/>
          <w:szCs w:val="22"/>
        </w:rPr>
        <w:t>After section 115D of the Principal Act the following section is inserted:</w:t>
      </w:r>
    </w:p>
    <w:p w14:paraId="427A5699"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Code of procedure applies to review officer</w:t>
      </w:r>
    </w:p>
    <w:p w14:paraId="6A58F48F"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“115DA.</w:t>
      </w:r>
      <w:r w:rsidRPr="00D42E2A">
        <w:rPr>
          <w:sz w:val="22"/>
          <w:szCs w:val="22"/>
        </w:rPr>
        <w:tab/>
        <w:t>Subdivision AB of Division 2 of Part 2 applies in relation to a review by a review officer as if:</w:t>
      </w:r>
    </w:p>
    <w:p w14:paraId="71AB0F00" w14:textId="77777777" w:rsidR="0072145D" w:rsidRPr="00D42E2A" w:rsidRDefault="0072145D" w:rsidP="0072145D">
      <w:pPr>
        <w:tabs>
          <w:tab w:val="left" w:pos="720"/>
        </w:tabs>
        <w:autoSpaceDE w:val="0"/>
        <w:autoSpaceDN w:val="0"/>
        <w:adjustRightInd w:val="0"/>
        <w:spacing w:before="120"/>
        <w:ind w:left="336"/>
        <w:jc w:val="both"/>
        <w:rPr>
          <w:sz w:val="22"/>
          <w:szCs w:val="22"/>
        </w:rPr>
      </w:pPr>
      <w:r w:rsidRPr="00D42E2A">
        <w:rPr>
          <w:sz w:val="22"/>
          <w:szCs w:val="22"/>
        </w:rPr>
        <w:t>(a)</w:t>
      </w:r>
      <w:r w:rsidRPr="00D42E2A">
        <w:rPr>
          <w:sz w:val="22"/>
          <w:szCs w:val="22"/>
        </w:rPr>
        <w:tab/>
        <w:t>all references to the Minister were references to the review officer; and</w:t>
      </w:r>
    </w:p>
    <w:p w14:paraId="4A6B7945"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all references to an applicant or to a visa applicant were references to an applicant for review; and</w:t>
      </w:r>
    </w:p>
    <w:p w14:paraId="18183917"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(c)</w:t>
      </w:r>
      <w:r w:rsidRPr="00D42E2A">
        <w:rPr>
          <w:sz w:val="22"/>
          <w:szCs w:val="22"/>
        </w:rPr>
        <w:tab/>
        <w:t>all references to an application were references to an application for review; and</w:t>
      </w:r>
    </w:p>
    <w:p w14:paraId="7452E5D8"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(d)</w:t>
      </w:r>
      <w:r w:rsidRPr="00D42E2A">
        <w:rPr>
          <w:sz w:val="22"/>
          <w:szCs w:val="22"/>
        </w:rPr>
        <w:tab/>
        <w:t>subsection 26Y(2) were omitted; and</w:t>
      </w:r>
    </w:p>
    <w:p w14:paraId="2B487C0B"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(e)</w:t>
      </w:r>
      <w:r w:rsidRPr="00D42E2A">
        <w:rPr>
          <w:sz w:val="22"/>
          <w:szCs w:val="22"/>
        </w:rPr>
        <w:tab/>
        <w:t>subsection 26ZB(1) were amended by omitting ‘to the grant of a visa’.”.</w:t>
      </w:r>
    </w:p>
    <w:p w14:paraId="16CB6D1E"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Notification of decision</w:t>
      </w:r>
    </w:p>
    <w:p w14:paraId="1525D771" w14:textId="77777777" w:rsidR="0072145D" w:rsidRPr="00D42E2A" w:rsidRDefault="0072145D" w:rsidP="0072145D">
      <w:pPr>
        <w:tabs>
          <w:tab w:val="left" w:pos="754"/>
        </w:tabs>
        <w:autoSpaceDE w:val="0"/>
        <w:autoSpaceDN w:val="0"/>
        <w:adjustRightInd w:val="0"/>
        <w:spacing w:before="120"/>
        <w:ind w:left="331"/>
        <w:jc w:val="both"/>
        <w:rPr>
          <w:sz w:val="22"/>
          <w:szCs w:val="22"/>
        </w:rPr>
      </w:pPr>
      <w:r w:rsidRPr="00D42E2A">
        <w:rPr>
          <w:b/>
          <w:bCs/>
          <w:sz w:val="22"/>
          <w:szCs w:val="22"/>
        </w:rPr>
        <w:t>70.</w:t>
      </w:r>
      <w:r w:rsidRPr="00D42E2A">
        <w:rPr>
          <w:b/>
          <w:bCs/>
          <w:sz w:val="22"/>
          <w:szCs w:val="22"/>
        </w:rPr>
        <w:tab/>
      </w:r>
      <w:r w:rsidRPr="00D42E2A">
        <w:rPr>
          <w:sz w:val="22"/>
          <w:szCs w:val="22"/>
        </w:rPr>
        <w:t>Section 115E of the Principal Act is amended:</w:t>
      </w:r>
    </w:p>
    <w:p w14:paraId="67C6BEB9"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(a)</w:t>
      </w:r>
      <w:r w:rsidRPr="00D42E2A">
        <w:rPr>
          <w:sz w:val="22"/>
          <w:szCs w:val="22"/>
        </w:rPr>
        <w:tab/>
        <w:t>by omitting subsection (2) and substituting the following subsection:</w:t>
      </w:r>
    </w:p>
    <w:p w14:paraId="4E8FB3A5" w14:textId="77777777" w:rsidR="0072145D" w:rsidRPr="00D42E2A" w:rsidRDefault="0072145D" w:rsidP="0072145D">
      <w:pPr>
        <w:autoSpaceDE w:val="0"/>
        <w:autoSpaceDN w:val="0"/>
        <w:adjustRightInd w:val="0"/>
        <w:spacing w:before="120"/>
        <w:ind w:left="730" w:firstLine="245"/>
        <w:jc w:val="both"/>
        <w:rPr>
          <w:sz w:val="22"/>
          <w:szCs w:val="22"/>
        </w:rPr>
      </w:pPr>
      <w:r w:rsidRPr="00D42E2A">
        <w:rPr>
          <w:sz w:val="22"/>
          <w:szCs w:val="22"/>
        </w:rPr>
        <w:t>“(2)</w:t>
      </w:r>
      <w:r w:rsidRPr="00D42E2A">
        <w:rPr>
          <w:sz w:val="22"/>
          <w:szCs w:val="22"/>
        </w:rPr>
        <w:tab/>
        <w:t>Notification of a decision to grant a visa must include the address of the Departmental office that is responsible for providing evidence of the visa.”;</w:t>
      </w:r>
    </w:p>
    <w:p w14:paraId="79EBA51E"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omitting subsection (3);</w:t>
      </w:r>
    </w:p>
    <w:p w14:paraId="602A6A7B"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(c)</w:t>
      </w:r>
      <w:r w:rsidRPr="00D42E2A">
        <w:rPr>
          <w:sz w:val="22"/>
          <w:szCs w:val="22"/>
        </w:rPr>
        <w:tab/>
        <w:t>by omitting from subsection (4) “an application for a particular visa” and substituting “to grant a visa”;</w:t>
      </w:r>
    </w:p>
    <w:p w14:paraId="5643D0D1"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(d)</w:t>
      </w:r>
      <w:r w:rsidRPr="00D42E2A">
        <w:rPr>
          <w:sz w:val="22"/>
          <w:szCs w:val="22"/>
        </w:rPr>
        <w:tab/>
        <w:t>by inserting in paragraphs (4)(a) and (b)” grant of the” after “if the”;</w:t>
      </w:r>
    </w:p>
    <w:p w14:paraId="02AEBD7E"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(e)</w:t>
      </w:r>
      <w:r w:rsidRPr="00D42E2A">
        <w:rPr>
          <w:sz w:val="22"/>
          <w:szCs w:val="22"/>
        </w:rPr>
        <w:tab/>
        <w:t>by omitting from paragraph (4)(b) “approval” and substituting “the grant of the visa”;</w:t>
      </w:r>
    </w:p>
    <w:p w14:paraId="04A83CE8"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(f)</w:t>
      </w:r>
      <w:r w:rsidRPr="00D42E2A">
        <w:rPr>
          <w:sz w:val="22"/>
          <w:szCs w:val="22"/>
        </w:rPr>
        <w:tab/>
        <w:t>by omitting from paragraph (4)(c) “the reasons” and substituting “written reasons (other than non-disclosable information)”;</w:t>
      </w:r>
    </w:p>
    <w:p w14:paraId="45353141"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(g)</w:t>
      </w:r>
      <w:r w:rsidRPr="00D42E2A">
        <w:rPr>
          <w:sz w:val="22"/>
          <w:szCs w:val="22"/>
        </w:rPr>
        <w:tab/>
        <w:t>by omitting from paragraph (4)(c) “approval” and substituting “the grant of the visa”;</w:t>
      </w:r>
    </w:p>
    <w:p w14:paraId="24AF5216" w14:textId="77777777" w:rsidR="0072145D" w:rsidRPr="00D42E2A" w:rsidRDefault="0072145D" w:rsidP="0072145D">
      <w:pPr>
        <w:autoSpaceDE w:val="0"/>
        <w:autoSpaceDN w:val="0"/>
        <w:adjustRightInd w:val="0"/>
        <w:spacing w:before="120"/>
        <w:ind w:left="744" w:hanging="427"/>
        <w:jc w:val="both"/>
        <w:rPr>
          <w:sz w:val="22"/>
          <w:szCs w:val="22"/>
        </w:rPr>
      </w:pPr>
      <w:r w:rsidRPr="00D42E2A">
        <w:rPr>
          <w:b/>
          <w:sz w:val="22"/>
          <w:szCs w:val="22"/>
        </w:rPr>
        <w:t>(h)</w:t>
      </w:r>
      <w:r w:rsidRPr="00D42E2A">
        <w:rPr>
          <w:sz w:val="22"/>
          <w:szCs w:val="22"/>
        </w:rPr>
        <w:tab/>
        <w:t>by omitting from paragraph (5)(b) “remitted; and” and substituting “remitted.”;</w:t>
      </w:r>
    </w:p>
    <w:p w14:paraId="74ECEB7C" w14:textId="77777777" w:rsidR="0072145D" w:rsidRPr="00D42E2A" w:rsidRDefault="0072145D" w:rsidP="0072145D">
      <w:pPr>
        <w:autoSpaceDE w:val="0"/>
        <w:autoSpaceDN w:val="0"/>
        <w:adjustRightInd w:val="0"/>
        <w:spacing w:before="120"/>
        <w:ind w:left="317"/>
        <w:jc w:val="both"/>
        <w:rPr>
          <w:sz w:val="22"/>
          <w:szCs w:val="22"/>
        </w:rPr>
      </w:pPr>
      <w:r w:rsidRPr="00D42E2A">
        <w:rPr>
          <w:b/>
          <w:sz w:val="22"/>
          <w:szCs w:val="22"/>
        </w:rPr>
        <w:t>(</w:t>
      </w:r>
      <w:proofErr w:type="spellStart"/>
      <w:r w:rsidRPr="00D42E2A">
        <w:rPr>
          <w:b/>
          <w:sz w:val="22"/>
          <w:szCs w:val="22"/>
        </w:rPr>
        <w:t>i</w:t>
      </w:r>
      <w:proofErr w:type="spellEnd"/>
      <w:r w:rsidRPr="00D42E2A">
        <w:rPr>
          <w:b/>
          <w:sz w:val="22"/>
          <w:szCs w:val="22"/>
        </w:rPr>
        <w:t>)</w:t>
      </w:r>
      <w:r w:rsidRPr="00D42E2A">
        <w:rPr>
          <w:sz w:val="22"/>
          <w:szCs w:val="22"/>
        </w:rPr>
        <w:tab/>
        <w:t>by omitting paragraph (5)(c).</w:t>
      </w:r>
    </w:p>
    <w:p w14:paraId="4012D78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Review of assessments made under section 30</w:t>
      </w:r>
    </w:p>
    <w:p w14:paraId="2DE41E74" w14:textId="77777777" w:rsidR="0072145D" w:rsidRPr="00D42E2A" w:rsidRDefault="0072145D" w:rsidP="0072145D">
      <w:pPr>
        <w:tabs>
          <w:tab w:val="left" w:pos="749"/>
        </w:tabs>
        <w:autoSpaceDE w:val="0"/>
        <w:autoSpaceDN w:val="0"/>
        <w:adjustRightInd w:val="0"/>
        <w:spacing w:before="120"/>
        <w:ind w:firstLine="326"/>
        <w:jc w:val="both"/>
        <w:rPr>
          <w:sz w:val="22"/>
          <w:szCs w:val="22"/>
        </w:rPr>
      </w:pPr>
      <w:r w:rsidRPr="00D42E2A">
        <w:rPr>
          <w:b/>
          <w:bCs/>
          <w:sz w:val="22"/>
          <w:szCs w:val="22"/>
        </w:rPr>
        <w:t>71.</w:t>
      </w:r>
      <w:r w:rsidRPr="00D42E2A">
        <w:rPr>
          <w:b/>
          <w:bCs/>
          <w:sz w:val="22"/>
          <w:szCs w:val="22"/>
        </w:rPr>
        <w:tab/>
      </w:r>
      <w:r w:rsidRPr="00D42E2A">
        <w:rPr>
          <w:sz w:val="22"/>
          <w:szCs w:val="22"/>
        </w:rPr>
        <w:t>Section 115F of the Principal Act is amended by adding at the end the following subsection:</w:t>
      </w:r>
    </w:p>
    <w:p w14:paraId="23712700"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 xml:space="preserve">In determining whether the regulations mentioned in paragraph (1)(a) or (1)(b) are more </w:t>
      </w:r>
      <w:proofErr w:type="spellStart"/>
      <w:r w:rsidRPr="00D42E2A">
        <w:rPr>
          <w:sz w:val="22"/>
          <w:szCs w:val="22"/>
        </w:rPr>
        <w:t>favourable</w:t>
      </w:r>
      <w:proofErr w:type="spellEnd"/>
      <w:r w:rsidRPr="00D42E2A">
        <w:rPr>
          <w:sz w:val="22"/>
          <w:szCs w:val="22"/>
        </w:rPr>
        <w:t xml:space="preserve"> to the applicant, the only applicable pass mark and applicable pool mark that the review officer may have regard to are:</w:t>
      </w:r>
    </w:p>
    <w:p w14:paraId="46F20331" w14:textId="77777777" w:rsidR="0072145D" w:rsidRPr="00D42E2A" w:rsidRDefault="0072145D" w:rsidP="0072145D">
      <w:pPr>
        <w:tabs>
          <w:tab w:val="left" w:pos="730"/>
        </w:tabs>
        <w:autoSpaceDE w:val="0"/>
        <w:autoSpaceDN w:val="0"/>
        <w:adjustRightInd w:val="0"/>
        <w:spacing w:before="120"/>
        <w:ind w:left="730" w:hanging="403"/>
        <w:jc w:val="both"/>
        <w:rPr>
          <w:sz w:val="22"/>
          <w:szCs w:val="22"/>
        </w:rPr>
      </w:pPr>
      <w:r w:rsidRPr="00D42E2A">
        <w:rPr>
          <w:sz w:val="22"/>
          <w:szCs w:val="22"/>
        </w:rPr>
        <w:t>(a)</w:t>
      </w:r>
      <w:r w:rsidRPr="00D42E2A">
        <w:rPr>
          <w:sz w:val="22"/>
          <w:szCs w:val="22"/>
        </w:rPr>
        <w:tab/>
        <w:t>in relation to regulations covered by paragraph (1)(a)—the applicable pass mark and the applicable pool mark that applied at the time the assessment was made by the Minister; and</w:t>
      </w:r>
    </w:p>
    <w:p w14:paraId="4D71409F" w14:textId="77777777" w:rsidR="0072145D" w:rsidRPr="00D42E2A" w:rsidRDefault="0072145D" w:rsidP="0072145D">
      <w:pPr>
        <w:tabs>
          <w:tab w:val="left" w:pos="730"/>
        </w:tabs>
        <w:autoSpaceDE w:val="0"/>
        <w:autoSpaceDN w:val="0"/>
        <w:adjustRightInd w:val="0"/>
        <w:spacing w:before="120"/>
        <w:ind w:left="730" w:hanging="403"/>
        <w:jc w:val="both"/>
        <w:rPr>
          <w:sz w:val="22"/>
          <w:szCs w:val="22"/>
        </w:rPr>
      </w:pPr>
      <w:r w:rsidRPr="00D42E2A">
        <w:rPr>
          <w:sz w:val="22"/>
          <w:szCs w:val="22"/>
        </w:rPr>
        <w:t>(b)</w:t>
      </w:r>
      <w:r w:rsidRPr="00D42E2A">
        <w:rPr>
          <w:sz w:val="22"/>
          <w:szCs w:val="22"/>
        </w:rPr>
        <w:tab/>
        <w:t>in relation to regulations covered by paragraph (1)(b)—the applicable pass mark and the applicable pool mark that applied at the time the decision is made by the review officer about the assessment.”.</w:t>
      </w:r>
    </w:p>
    <w:p w14:paraId="0CC8FB17"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Decisions reviewable by Immigration Review Tribunal</w:t>
      </w:r>
    </w:p>
    <w:p w14:paraId="15556757" w14:textId="77777777" w:rsidR="0072145D" w:rsidRPr="00D42E2A" w:rsidRDefault="0072145D" w:rsidP="0072145D">
      <w:pPr>
        <w:tabs>
          <w:tab w:val="left" w:pos="749"/>
        </w:tabs>
        <w:autoSpaceDE w:val="0"/>
        <w:autoSpaceDN w:val="0"/>
        <w:adjustRightInd w:val="0"/>
        <w:spacing w:before="120"/>
        <w:ind w:firstLine="326"/>
        <w:jc w:val="both"/>
        <w:rPr>
          <w:sz w:val="22"/>
          <w:szCs w:val="22"/>
        </w:rPr>
      </w:pPr>
      <w:r w:rsidRPr="00D42E2A">
        <w:rPr>
          <w:b/>
          <w:bCs/>
          <w:sz w:val="22"/>
          <w:szCs w:val="22"/>
        </w:rPr>
        <w:t>72.</w:t>
      </w:r>
      <w:r w:rsidRPr="00D42E2A">
        <w:rPr>
          <w:b/>
          <w:bCs/>
          <w:sz w:val="22"/>
          <w:szCs w:val="22"/>
        </w:rPr>
        <w:tab/>
      </w:r>
      <w:r w:rsidRPr="00D42E2A">
        <w:rPr>
          <w:sz w:val="22"/>
          <w:szCs w:val="22"/>
        </w:rPr>
        <w:t>Section 116 of the Principal Act is amended by inserting after paragraph (1)(b) the following paragraph:</w:t>
      </w:r>
    </w:p>
    <w:p w14:paraId="086A411C" w14:textId="77777777" w:rsidR="0072145D" w:rsidRPr="00D42E2A" w:rsidRDefault="00054A1D" w:rsidP="0072145D">
      <w:pPr>
        <w:autoSpaceDE w:val="0"/>
        <w:autoSpaceDN w:val="0"/>
        <w:adjustRightInd w:val="0"/>
        <w:spacing w:before="120"/>
        <w:ind w:left="965" w:hanging="638"/>
        <w:jc w:val="both"/>
        <w:rPr>
          <w:sz w:val="22"/>
          <w:szCs w:val="22"/>
        </w:rPr>
      </w:pPr>
      <w:r>
        <w:rPr>
          <w:sz w:val="22"/>
          <w:szCs w:val="22"/>
        </w:rPr>
        <w:t>“(</w:t>
      </w:r>
      <w:proofErr w:type="spellStart"/>
      <w:r>
        <w:rPr>
          <w:sz w:val="22"/>
          <w:szCs w:val="22"/>
        </w:rPr>
        <w:t>ba</w:t>
      </w:r>
      <w:proofErr w:type="spellEnd"/>
      <w:r>
        <w:rPr>
          <w:sz w:val="22"/>
          <w:szCs w:val="22"/>
        </w:rPr>
        <w:t xml:space="preserve">) </w:t>
      </w:r>
      <w:r w:rsidR="0072145D" w:rsidRPr="00D42E2A">
        <w:rPr>
          <w:sz w:val="22"/>
          <w:szCs w:val="22"/>
        </w:rPr>
        <w:t>decisions covered by paragraph (</w:t>
      </w:r>
      <w:proofErr w:type="spellStart"/>
      <w:r w:rsidR="0072145D" w:rsidRPr="00D42E2A">
        <w:rPr>
          <w:sz w:val="22"/>
          <w:szCs w:val="22"/>
        </w:rPr>
        <w:t>ba</w:t>
      </w:r>
      <w:proofErr w:type="spellEnd"/>
      <w:r w:rsidR="0072145D" w:rsidRPr="00D42E2A">
        <w:rPr>
          <w:sz w:val="22"/>
          <w:szCs w:val="22"/>
        </w:rPr>
        <w:t>) or (bb) of the definition of Part 3 reviewable decision;”.</w:t>
      </w:r>
    </w:p>
    <w:p w14:paraId="6F50941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Application for review by Immigration Review Tribunal</w:t>
      </w:r>
    </w:p>
    <w:p w14:paraId="014EADD9" w14:textId="77777777" w:rsidR="0072145D" w:rsidRPr="00D42E2A" w:rsidRDefault="0072145D" w:rsidP="0072145D">
      <w:pPr>
        <w:tabs>
          <w:tab w:val="left" w:pos="754"/>
        </w:tabs>
        <w:autoSpaceDE w:val="0"/>
        <w:autoSpaceDN w:val="0"/>
        <w:adjustRightInd w:val="0"/>
        <w:spacing w:before="120"/>
        <w:ind w:left="331"/>
        <w:jc w:val="both"/>
        <w:rPr>
          <w:sz w:val="22"/>
          <w:szCs w:val="22"/>
        </w:rPr>
      </w:pPr>
      <w:r w:rsidRPr="00D42E2A">
        <w:rPr>
          <w:b/>
          <w:bCs/>
          <w:sz w:val="22"/>
          <w:szCs w:val="22"/>
        </w:rPr>
        <w:t>73.</w:t>
      </w:r>
      <w:r w:rsidRPr="00D42E2A">
        <w:rPr>
          <w:b/>
          <w:bCs/>
          <w:sz w:val="22"/>
          <w:szCs w:val="22"/>
        </w:rPr>
        <w:tab/>
      </w:r>
      <w:r w:rsidRPr="00D42E2A">
        <w:rPr>
          <w:sz w:val="22"/>
          <w:szCs w:val="22"/>
        </w:rPr>
        <w:t>Section 117 of the Principal Act is amended:</w:t>
      </w:r>
    </w:p>
    <w:p w14:paraId="42700FCF"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br w:type="page"/>
      </w:r>
      <w:r w:rsidRPr="00D42E2A">
        <w:rPr>
          <w:b/>
          <w:sz w:val="22"/>
          <w:szCs w:val="22"/>
        </w:rPr>
        <w:lastRenderedPageBreak/>
        <w:t>(a)</w:t>
      </w:r>
      <w:r w:rsidRPr="00D42E2A">
        <w:rPr>
          <w:sz w:val="22"/>
          <w:szCs w:val="22"/>
        </w:rPr>
        <w:tab/>
        <w:t>by omitting from subparagraph (1)(b)(</w:t>
      </w:r>
      <w:proofErr w:type="spellStart"/>
      <w:r w:rsidRPr="00D42E2A">
        <w:rPr>
          <w:sz w:val="22"/>
          <w:szCs w:val="22"/>
        </w:rPr>
        <w:t>i</w:t>
      </w:r>
      <w:proofErr w:type="spellEnd"/>
      <w:r w:rsidRPr="00D42E2A">
        <w:rPr>
          <w:sz w:val="22"/>
          <w:szCs w:val="22"/>
        </w:rPr>
        <w:t>) “or (b)” and substituting “, (b), (</w:t>
      </w:r>
      <w:proofErr w:type="spellStart"/>
      <w:r w:rsidRPr="00D42E2A">
        <w:rPr>
          <w:sz w:val="22"/>
          <w:szCs w:val="22"/>
        </w:rPr>
        <w:t>ba</w:t>
      </w:r>
      <w:proofErr w:type="spellEnd"/>
      <w:r w:rsidRPr="00D42E2A">
        <w:rPr>
          <w:sz w:val="22"/>
          <w:szCs w:val="22"/>
        </w:rPr>
        <w:t>) or (bb)”;</w:t>
      </w:r>
    </w:p>
    <w:p w14:paraId="601B57F5"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inserting in subparagraph (1)(b)(ii) “, (d), (e) or (f)” after “(c)”;</w:t>
      </w:r>
    </w:p>
    <w:p w14:paraId="140A3C8E"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b/>
          <w:sz w:val="22"/>
          <w:szCs w:val="22"/>
        </w:rPr>
        <w:t>(c)</w:t>
      </w:r>
      <w:r w:rsidRPr="00D42E2A">
        <w:rPr>
          <w:sz w:val="22"/>
          <w:szCs w:val="22"/>
        </w:rPr>
        <w:tab/>
        <w:t>by omitting from paragraph (2)(a) “or (b)” and substituting “, (b), (</w:t>
      </w:r>
      <w:proofErr w:type="spellStart"/>
      <w:r w:rsidRPr="00D42E2A">
        <w:rPr>
          <w:sz w:val="22"/>
          <w:szCs w:val="22"/>
        </w:rPr>
        <w:t>ba</w:t>
      </w:r>
      <w:proofErr w:type="spellEnd"/>
      <w:r w:rsidRPr="00D42E2A">
        <w:rPr>
          <w:sz w:val="22"/>
          <w:szCs w:val="22"/>
        </w:rPr>
        <w:t>) or (bb)”;</w:t>
      </w:r>
    </w:p>
    <w:p w14:paraId="67C1D24C"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b/>
          <w:sz w:val="22"/>
          <w:szCs w:val="22"/>
        </w:rPr>
        <w:t>(d)</w:t>
      </w:r>
      <w:r w:rsidRPr="00D42E2A">
        <w:rPr>
          <w:sz w:val="22"/>
          <w:szCs w:val="22"/>
        </w:rPr>
        <w:tab/>
        <w:t>by inserting in paragraph (2)(b) “or (f)” after “(c)”;</w:t>
      </w:r>
    </w:p>
    <w:p w14:paraId="11ADAF17"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b/>
          <w:sz w:val="22"/>
          <w:szCs w:val="22"/>
        </w:rPr>
        <w:t>(e)</w:t>
      </w:r>
      <w:r w:rsidRPr="00D42E2A">
        <w:rPr>
          <w:sz w:val="22"/>
          <w:szCs w:val="22"/>
        </w:rPr>
        <w:tab/>
        <w:t>by inserting after paragraph (2)(b) the following word and paragraph:</w:t>
      </w:r>
    </w:p>
    <w:p w14:paraId="4F22B409" w14:textId="77777777" w:rsidR="0072145D" w:rsidRPr="00D42E2A" w:rsidRDefault="0072145D" w:rsidP="0072145D">
      <w:pPr>
        <w:autoSpaceDE w:val="0"/>
        <w:autoSpaceDN w:val="0"/>
        <w:adjustRightInd w:val="0"/>
        <w:spacing w:before="120"/>
        <w:ind w:left="1680" w:hanging="902"/>
        <w:jc w:val="both"/>
        <w:rPr>
          <w:sz w:val="22"/>
          <w:szCs w:val="22"/>
        </w:rPr>
      </w:pPr>
      <w:r w:rsidRPr="00D42E2A">
        <w:rPr>
          <w:sz w:val="22"/>
          <w:szCs w:val="22"/>
        </w:rPr>
        <w:t>“; or (c) if the decision is covered by paragraph (d) or (e) of that definition—the relative referred to in the paragraph concerned.”;</w:t>
      </w:r>
    </w:p>
    <w:p w14:paraId="01619D55"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b/>
          <w:sz w:val="22"/>
          <w:szCs w:val="22"/>
        </w:rPr>
        <w:t>(f)</w:t>
      </w:r>
      <w:r w:rsidRPr="00D42E2A">
        <w:rPr>
          <w:sz w:val="22"/>
          <w:szCs w:val="22"/>
        </w:rPr>
        <w:tab/>
        <w:t>by omitting from subsection (3) “or (b)” and substituting “, (b), (</w:t>
      </w:r>
      <w:proofErr w:type="spellStart"/>
      <w:r w:rsidRPr="00D42E2A">
        <w:rPr>
          <w:sz w:val="22"/>
          <w:szCs w:val="22"/>
        </w:rPr>
        <w:t>ba</w:t>
      </w:r>
      <w:proofErr w:type="spellEnd"/>
      <w:r w:rsidRPr="00D42E2A">
        <w:rPr>
          <w:sz w:val="22"/>
          <w:szCs w:val="22"/>
        </w:rPr>
        <w:t>) or (bb)”;</w:t>
      </w:r>
    </w:p>
    <w:p w14:paraId="18DD741D"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b/>
          <w:sz w:val="22"/>
          <w:szCs w:val="22"/>
        </w:rPr>
        <w:t>(g)</w:t>
      </w:r>
      <w:r w:rsidRPr="00D42E2A">
        <w:rPr>
          <w:sz w:val="22"/>
          <w:szCs w:val="22"/>
        </w:rPr>
        <w:tab/>
        <w:t>by inserting after subsection (3) the following subsection:</w:t>
      </w:r>
    </w:p>
    <w:p w14:paraId="02BC32CA" w14:textId="77777777" w:rsidR="0072145D" w:rsidRPr="00D42E2A" w:rsidRDefault="0072145D" w:rsidP="0072145D">
      <w:pPr>
        <w:autoSpaceDE w:val="0"/>
        <w:autoSpaceDN w:val="0"/>
        <w:adjustRightInd w:val="0"/>
        <w:spacing w:before="120"/>
        <w:ind w:left="725" w:firstLine="245"/>
        <w:jc w:val="both"/>
        <w:rPr>
          <w:sz w:val="22"/>
          <w:szCs w:val="22"/>
        </w:rPr>
      </w:pPr>
      <w:r w:rsidRPr="00D42E2A">
        <w:rPr>
          <w:sz w:val="22"/>
          <w:szCs w:val="22"/>
        </w:rPr>
        <w:t>“(3A) If the decision was covered by paragraph (</w:t>
      </w:r>
      <w:proofErr w:type="spellStart"/>
      <w:r w:rsidRPr="00D42E2A">
        <w:rPr>
          <w:sz w:val="22"/>
          <w:szCs w:val="22"/>
        </w:rPr>
        <w:t>ba</w:t>
      </w:r>
      <w:proofErr w:type="spellEnd"/>
      <w:r w:rsidRPr="00D42E2A">
        <w:rPr>
          <w:sz w:val="22"/>
          <w:szCs w:val="22"/>
        </w:rPr>
        <w:t>) or (bb) of the definition of Part 3 reviewable decision, the approved form for an application for review must include a statement advising the applicant that the applicant may:</w:t>
      </w:r>
    </w:p>
    <w:p w14:paraId="08F51B7B" w14:textId="77777777" w:rsidR="0072145D" w:rsidRPr="00D42E2A" w:rsidRDefault="0072145D" w:rsidP="0072145D">
      <w:pPr>
        <w:tabs>
          <w:tab w:val="left" w:pos="1315"/>
        </w:tabs>
        <w:autoSpaceDE w:val="0"/>
        <w:autoSpaceDN w:val="0"/>
        <w:adjustRightInd w:val="0"/>
        <w:spacing w:before="120"/>
        <w:ind w:left="922"/>
        <w:jc w:val="both"/>
        <w:rPr>
          <w:sz w:val="22"/>
          <w:szCs w:val="22"/>
        </w:rPr>
      </w:pPr>
      <w:r w:rsidRPr="00D42E2A">
        <w:rPr>
          <w:sz w:val="22"/>
          <w:szCs w:val="22"/>
        </w:rPr>
        <w:t>(a)</w:t>
      </w:r>
      <w:r w:rsidRPr="00D42E2A">
        <w:rPr>
          <w:sz w:val="22"/>
          <w:szCs w:val="22"/>
        </w:rPr>
        <w:tab/>
        <w:t>request the opportunity to appear before the Tribunal; and</w:t>
      </w:r>
    </w:p>
    <w:p w14:paraId="3E2C0056" w14:textId="77777777" w:rsidR="0072145D" w:rsidRPr="00D42E2A" w:rsidRDefault="0072145D" w:rsidP="0072145D">
      <w:pPr>
        <w:tabs>
          <w:tab w:val="left" w:pos="1315"/>
        </w:tabs>
        <w:autoSpaceDE w:val="0"/>
        <w:autoSpaceDN w:val="0"/>
        <w:adjustRightInd w:val="0"/>
        <w:spacing w:before="120"/>
        <w:ind w:left="1315" w:hanging="394"/>
        <w:jc w:val="both"/>
        <w:rPr>
          <w:sz w:val="22"/>
          <w:szCs w:val="22"/>
        </w:rPr>
      </w:pPr>
      <w:r w:rsidRPr="00D42E2A">
        <w:rPr>
          <w:sz w:val="22"/>
          <w:szCs w:val="22"/>
        </w:rPr>
        <w:t>(b)</w:t>
      </w:r>
      <w:r w:rsidRPr="00D42E2A">
        <w:rPr>
          <w:sz w:val="22"/>
          <w:szCs w:val="22"/>
        </w:rPr>
        <w:tab/>
        <w:t>request the Tribunal to obtain oral evidence from a specified person or persons.</w:t>
      </w:r>
    </w:p>
    <w:p w14:paraId="3915B05F" w14:textId="77777777" w:rsidR="0072145D" w:rsidRPr="00D42E2A" w:rsidRDefault="0072145D" w:rsidP="0072145D">
      <w:pPr>
        <w:autoSpaceDE w:val="0"/>
        <w:autoSpaceDN w:val="0"/>
        <w:adjustRightInd w:val="0"/>
        <w:spacing w:before="120"/>
        <w:ind w:left="720"/>
        <w:jc w:val="both"/>
        <w:rPr>
          <w:sz w:val="22"/>
          <w:szCs w:val="22"/>
        </w:rPr>
      </w:pPr>
      <w:r w:rsidRPr="00D42E2A">
        <w:rPr>
          <w:sz w:val="22"/>
          <w:szCs w:val="22"/>
        </w:rPr>
        <w:t>A request must be made in the approved form and must accompany the application for review.”.</w:t>
      </w:r>
    </w:p>
    <w:p w14:paraId="101C0A40"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Review of assessments made under section 30</w:t>
      </w:r>
    </w:p>
    <w:p w14:paraId="1EC1F5A5" w14:textId="33E55EDC" w:rsidR="0072145D" w:rsidRPr="00D42E2A" w:rsidRDefault="0072145D" w:rsidP="0072145D">
      <w:pPr>
        <w:autoSpaceDE w:val="0"/>
        <w:autoSpaceDN w:val="0"/>
        <w:adjustRightInd w:val="0"/>
        <w:spacing w:before="120"/>
        <w:ind w:firstLine="326"/>
        <w:jc w:val="both"/>
        <w:rPr>
          <w:sz w:val="22"/>
          <w:szCs w:val="22"/>
        </w:rPr>
      </w:pPr>
      <w:r w:rsidRPr="00D42E2A">
        <w:rPr>
          <w:b/>
          <w:bCs/>
          <w:sz w:val="22"/>
          <w:szCs w:val="22"/>
        </w:rPr>
        <w:t>74</w:t>
      </w:r>
      <w:r w:rsidRPr="002B1A55">
        <w:rPr>
          <w:b/>
          <w:sz w:val="22"/>
          <w:szCs w:val="22"/>
        </w:rPr>
        <w:t>.</w:t>
      </w:r>
      <w:r w:rsidRPr="00D42E2A">
        <w:rPr>
          <w:sz w:val="22"/>
          <w:szCs w:val="22"/>
        </w:rPr>
        <w:tab/>
        <w:t>Section 120 of the Principal Act is amended by adding at the end the following subsection:</w:t>
      </w:r>
    </w:p>
    <w:p w14:paraId="11F97DDB"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“(2)</w:t>
      </w:r>
      <w:r w:rsidRPr="00D42E2A">
        <w:rPr>
          <w:sz w:val="22"/>
          <w:szCs w:val="22"/>
        </w:rPr>
        <w:tab/>
        <w:t xml:space="preserve">In determining whether the regulations mentioned in paragraph (1)(a) or (1)(b) are more </w:t>
      </w:r>
      <w:proofErr w:type="spellStart"/>
      <w:r w:rsidRPr="00D42E2A">
        <w:rPr>
          <w:sz w:val="22"/>
          <w:szCs w:val="22"/>
        </w:rPr>
        <w:t>favourable</w:t>
      </w:r>
      <w:proofErr w:type="spellEnd"/>
      <w:r w:rsidRPr="00D42E2A">
        <w:rPr>
          <w:sz w:val="22"/>
          <w:szCs w:val="22"/>
        </w:rPr>
        <w:t xml:space="preserve"> to the applicant, the only applicable pass mark and applicable pool mark that the Tribunal may have regard to are:</w:t>
      </w:r>
    </w:p>
    <w:p w14:paraId="2B5DF5E7"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sz w:val="22"/>
          <w:szCs w:val="22"/>
        </w:rPr>
        <w:t>(a)</w:t>
      </w:r>
      <w:r w:rsidRPr="00D42E2A">
        <w:rPr>
          <w:sz w:val="22"/>
          <w:szCs w:val="22"/>
        </w:rPr>
        <w:tab/>
        <w:t>in relation to regulations covered by paragraph (1)(a)—the applicable pass mark and the applicable pool mark that applied at the time the assessment was made by the Minister; and</w:t>
      </w:r>
    </w:p>
    <w:p w14:paraId="4EAF735D"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sz w:val="22"/>
          <w:szCs w:val="22"/>
        </w:rPr>
        <w:t>(b)</w:t>
      </w:r>
      <w:r w:rsidRPr="00D42E2A">
        <w:rPr>
          <w:sz w:val="22"/>
          <w:szCs w:val="22"/>
        </w:rPr>
        <w:tab/>
        <w:t>in relation to regulations covered by paragraph (1)(b)—the applicable pass mark and the applicable pool mark that applied at the time the decision is made by the Tribunal about the assessment.”.</w:t>
      </w:r>
    </w:p>
    <w:p w14:paraId="3BE98576"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Secretary to be notified of application for review by Immigration Review Tribunal</w:t>
      </w:r>
    </w:p>
    <w:p w14:paraId="08B1CF12" w14:textId="563BD2EF" w:rsidR="0072145D" w:rsidRPr="00D42E2A" w:rsidRDefault="0072145D" w:rsidP="0072145D">
      <w:pPr>
        <w:autoSpaceDE w:val="0"/>
        <w:autoSpaceDN w:val="0"/>
        <w:adjustRightInd w:val="0"/>
        <w:spacing w:before="120"/>
        <w:ind w:left="326"/>
        <w:jc w:val="both"/>
        <w:rPr>
          <w:sz w:val="22"/>
          <w:szCs w:val="22"/>
        </w:rPr>
      </w:pPr>
      <w:r w:rsidRPr="00D42E2A">
        <w:rPr>
          <w:b/>
          <w:bCs/>
          <w:sz w:val="22"/>
          <w:szCs w:val="22"/>
        </w:rPr>
        <w:t>75</w:t>
      </w:r>
      <w:r w:rsidRPr="002B1A55">
        <w:rPr>
          <w:b/>
          <w:sz w:val="22"/>
          <w:szCs w:val="22"/>
        </w:rPr>
        <w:t>.</w:t>
      </w:r>
      <w:r w:rsidRPr="00D42E2A">
        <w:rPr>
          <w:sz w:val="22"/>
          <w:szCs w:val="22"/>
        </w:rPr>
        <w:tab/>
        <w:t>Section 122 of the Principal Act is amended:</w:t>
      </w:r>
    </w:p>
    <w:p w14:paraId="286198CB" w14:textId="77777777" w:rsidR="0072145D" w:rsidRPr="00D42E2A" w:rsidRDefault="0072145D" w:rsidP="0072145D">
      <w:pPr>
        <w:tabs>
          <w:tab w:val="left" w:pos="730"/>
        </w:tabs>
        <w:autoSpaceDE w:val="0"/>
        <w:autoSpaceDN w:val="0"/>
        <w:adjustRightInd w:val="0"/>
        <w:spacing w:before="120"/>
        <w:ind w:left="730" w:hanging="403"/>
        <w:jc w:val="both"/>
        <w:rPr>
          <w:sz w:val="22"/>
          <w:szCs w:val="22"/>
        </w:rPr>
      </w:pPr>
      <w:r w:rsidRPr="00D42E2A">
        <w:rPr>
          <w:sz w:val="22"/>
          <w:szCs w:val="22"/>
        </w:rPr>
        <w:br w:type="page"/>
      </w:r>
      <w:r w:rsidRPr="00D42E2A">
        <w:rPr>
          <w:b/>
          <w:sz w:val="22"/>
          <w:szCs w:val="22"/>
        </w:rPr>
        <w:lastRenderedPageBreak/>
        <w:t>(a)</w:t>
      </w:r>
      <w:r w:rsidRPr="00D42E2A">
        <w:rPr>
          <w:sz w:val="22"/>
          <w:szCs w:val="22"/>
        </w:rPr>
        <w:tab/>
        <w:t>by omitting from subsection (2) “The Secretary” and substituting “Subject to subsection (2A), the Secretary”;</w:t>
      </w:r>
    </w:p>
    <w:p w14:paraId="432F6083"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b/>
          <w:sz w:val="22"/>
          <w:szCs w:val="22"/>
        </w:rPr>
        <w:t>(b)</w:t>
      </w:r>
      <w:r w:rsidRPr="00D42E2A">
        <w:rPr>
          <w:sz w:val="22"/>
          <w:szCs w:val="22"/>
        </w:rPr>
        <w:tab/>
        <w:t>by inserting after subsection (2) the following subsection:</w:t>
      </w:r>
    </w:p>
    <w:p w14:paraId="0B966759" w14:textId="77777777" w:rsidR="0072145D" w:rsidRPr="00D42E2A" w:rsidRDefault="0072145D" w:rsidP="0072145D">
      <w:pPr>
        <w:autoSpaceDE w:val="0"/>
        <w:autoSpaceDN w:val="0"/>
        <w:adjustRightInd w:val="0"/>
        <w:spacing w:before="120"/>
        <w:ind w:left="725" w:firstLine="259"/>
        <w:jc w:val="both"/>
        <w:rPr>
          <w:sz w:val="22"/>
          <w:szCs w:val="22"/>
        </w:rPr>
      </w:pPr>
      <w:r w:rsidRPr="00D42E2A">
        <w:rPr>
          <w:sz w:val="22"/>
          <w:szCs w:val="22"/>
        </w:rPr>
        <w:t>“(2A) If the application is for review of a decision covered by paragraph (</w:t>
      </w:r>
      <w:proofErr w:type="spellStart"/>
      <w:r w:rsidRPr="00D42E2A">
        <w:rPr>
          <w:sz w:val="22"/>
          <w:szCs w:val="22"/>
        </w:rPr>
        <w:t>ba</w:t>
      </w:r>
      <w:proofErr w:type="spellEnd"/>
      <w:r w:rsidRPr="00D42E2A">
        <w:rPr>
          <w:sz w:val="22"/>
          <w:szCs w:val="22"/>
        </w:rPr>
        <w:t>) or (bb) of the definition of Part 3 reviewable decision, the Secretary must comply with the requirements of subsection (2) within 2 working days after being notified of the application.”.</w:t>
      </w:r>
    </w:p>
    <w:p w14:paraId="24076812"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Applicant may request Tribunal to call witness</w:t>
      </w:r>
    </w:p>
    <w:p w14:paraId="4B3050DB" w14:textId="77777777" w:rsidR="0072145D" w:rsidRPr="00D42E2A" w:rsidRDefault="0072145D" w:rsidP="0072145D">
      <w:pPr>
        <w:tabs>
          <w:tab w:val="left" w:pos="734"/>
        </w:tabs>
        <w:autoSpaceDE w:val="0"/>
        <w:autoSpaceDN w:val="0"/>
        <w:adjustRightInd w:val="0"/>
        <w:spacing w:before="120"/>
        <w:ind w:firstLine="322"/>
        <w:jc w:val="both"/>
        <w:rPr>
          <w:sz w:val="22"/>
          <w:szCs w:val="22"/>
        </w:rPr>
      </w:pPr>
      <w:r w:rsidRPr="00D42E2A">
        <w:rPr>
          <w:b/>
          <w:bCs/>
          <w:sz w:val="22"/>
          <w:szCs w:val="22"/>
        </w:rPr>
        <w:t>76.</w:t>
      </w:r>
      <w:r w:rsidRPr="00D42E2A">
        <w:rPr>
          <w:b/>
          <w:bCs/>
          <w:sz w:val="22"/>
          <w:szCs w:val="22"/>
        </w:rPr>
        <w:tab/>
      </w:r>
      <w:r w:rsidRPr="00D42E2A">
        <w:rPr>
          <w:sz w:val="22"/>
          <w:szCs w:val="22"/>
        </w:rPr>
        <w:t>Section 131 of the Principal Act is amended by adding at the end the following subsection:</w:t>
      </w:r>
    </w:p>
    <w:p w14:paraId="179AC4FE"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“(4)</w:t>
      </w:r>
      <w:r w:rsidRPr="00D42E2A">
        <w:rPr>
          <w:sz w:val="22"/>
          <w:szCs w:val="22"/>
        </w:rPr>
        <w:tab/>
        <w:t>This section does not apply to the review of a decision covered by paragraph (</w:t>
      </w:r>
      <w:proofErr w:type="spellStart"/>
      <w:r w:rsidRPr="00D42E2A">
        <w:rPr>
          <w:sz w:val="22"/>
          <w:szCs w:val="22"/>
        </w:rPr>
        <w:t>ba</w:t>
      </w:r>
      <w:proofErr w:type="spellEnd"/>
      <w:r w:rsidRPr="00D42E2A">
        <w:rPr>
          <w:sz w:val="22"/>
          <w:szCs w:val="22"/>
        </w:rPr>
        <w:t>) or (bb) of the definition of Part 3 reviewable decision.”.</w:t>
      </w:r>
    </w:p>
    <w:p w14:paraId="2783F92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w:t>
      </w:r>
    </w:p>
    <w:p w14:paraId="0CFAEFF8" w14:textId="77777777" w:rsidR="0072145D" w:rsidRPr="00D42E2A" w:rsidRDefault="0072145D" w:rsidP="0072145D">
      <w:pPr>
        <w:tabs>
          <w:tab w:val="left" w:pos="734"/>
        </w:tabs>
        <w:autoSpaceDE w:val="0"/>
        <w:autoSpaceDN w:val="0"/>
        <w:adjustRightInd w:val="0"/>
        <w:spacing w:before="120"/>
        <w:ind w:firstLine="322"/>
        <w:jc w:val="both"/>
        <w:rPr>
          <w:sz w:val="22"/>
          <w:szCs w:val="22"/>
        </w:rPr>
      </w:pPr>
      <w:r w:rsidRPr="00D42E2A">
        <w:rPr>
          <w:b/>
          <w:bCs/>
          <w:sz w:val="22"/>
          <w:szCs w:val="22"/>
        </w:rPr>
        <w:t>77.</w:t>
      </w:r>
      <w:r w:rsidRPr="00D42E2A">
        <w:rPr>
          <w:b/>
          <w:bCs/>
          <w:sz w:val="22"/>
          <w:szCs w:val="22"/>
        </w:rPr>
        <w:tab/>
      </w:r>
      <w:r w:rsidRPr="00D42E2A">
        <w:rPr>
          <w:sz w:val="22"/>
          <w:szCs w:val="22"/>
        </w:rPr>
        <w:t>After section 131 of the Principal Act the following section is inserted:</w:t>
      </w:r>
    </w:p>
    <w:p w14:paraId="11D4AE8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Applicant may request Tribunal to call witnesses</w:t>
      </w:r>
    </w:p>
    <w:p w14:paraId="27390634"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“131A.(1)</w:t>
      </w:r>
      <w:r w:rsidRPr="00D42E2A">
        <w:rPr>
          <w:sz w:val="22"/>
          <w:szCs w:val="22"/>
        </w:rPr>
        <w:tab/>
        <w:t>This section applies to the review of a decision covered by paragraph (</w:t>
      </w:r>
      <w:proofErr w:type="spellStart"/>
      <w:r w:rsidRPr="00D42E2A">
        <w:rPr>
          <w:sz w:val="22"/>
          <w:szCs w:val="22"/>
        </w:rPr>
        <w:t>ba</w:t>
      </w:r>
      <w:proofErr w:type="spellEnd"/>
      <w:r w:rsidRPr="00D42E2A">
        <w:rPr>
          <w:sz w:val="22"/>
          <w:szCs w:val="22"/>
        </w:rPr>
        <w:t>) or (bb) of the definition of Part 3 reviewable decision if:</w:t>
      </w:r>
    </w:p>
    <w:p w14:paraId="51AFCE75" w14:textId="77777777" w:rsidR="0072145D" w:rsidRPr="00D42E2A" w:rsidRDefault="0072145D" w:rsidP="0072145D">
      <w:pPr>
        <w:tabs>
          <w:tab w:val="left" w:pos="730"/>
        </w:tabs>
        <w:autoSpaceDE w:val="0"/>
        <w:autoSpaceDN w:val="0"/>
        <w:adjustRightInd w:val="0"/>
        <w:spacing w:before="120"/>
        <w:ind w:left="730" w:hanging="403"/>
        <w:jc w:val="both"/>
        <w:rPr>
          <w:sz w:val="22"/>
          <w:szCs w:val="22"/>
        </w:rPr>
      </w:pPr>
      <w:r w:rsidRPr="00D42E2A">
        <w:rPr>
          <w:sz w:val="22"/>
          <w:szCs w:val="22"/>
        </w:rPr>
        <w:t>(a)</w:t>
      </w:r>
      <w:r w:rsidRPr="00D42E2A">
        <w:rPr>
          <w:sz w:val="22"/>
          <w:szCs w:val="22"/>
        </w:rPr>
        <w:tab/>
        <w:t>the applicant, in a request in the approved form that accompanied the application, requested the Tribunal to:</w:t>
      </w:r>
    </w:p>
    <w:p w14:paraId="609048FA" w14:textId="77777777" w:rsidR="0072145D" w:rsidRPr="00D42E2A" w:rsidRDefault="0072145D" w:rsidP="0072145D">
      <w:pPr>
        <w:autoSpaceDE w:val="0"/>
        <w:autoSpaceDN w:val="0"/>
        <w:adjustRightInd w:val="0"/>
        <w:spacing w:before="120"/>
        <w:ind w:left="98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give the applicant the opportunity to appear before it; or</w:t>
      </w:r>
    </w:p>
    <w:p w14:paraId="1A4C7CEF" w14:textId="77777777" w:rsidR="0072145D" w:rsidRPr="00D42E2A" w:rsidRDefault="0072145D" w:rsidP="0072145D">
      <w:pPr>
        <w:autoSpaceDE w:val="0"/>
        <w:autoSpaceDN w:val="0"/>
        <w:adjustRightInd w:val="0"/>
        <w:spacing w:before="120"/>
        <w:ind w:left="984"/>
        <w:jc w:val="both"/>
        <w:rPr>
          <w:sz w:val="22"/>
          <w:szCs w:val="22"/>
        </w:rPr>
      </w:pPr>
      <w:r w:rsidRPr="00D42E2A">
        <w:rPr>
          <w:sz w:val="22"/>
          <w:szCs w:val="22"/>
        </w:rPr>
        <w:t>(ii)</w:t>
      </w:r>
      <w:r w:rsidRPr="00D42E2A">
        <w:rPr>
          <w:sz w:val="22"/>
          <w:szCs w:val="22"/>
        </w:rPr>
        <w:tab/>
        <w:t>obtain oral evidence from a specified person or persons; and</w:t>
      </w:r>
    </w:p>
    <w:p w14:paraId="036195B3"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section 129 does not apply.</w:t>
      </w:r>
    </w:p>
    <w:p w14:paraId="51B8A255"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“(2)</w:t>
      </w:r>
      <w:r w:rsidRPr="00D42E2A">
        <w:rPr>
          <w:sz w:val="22"/>
          <w:szCs w:val="22"/>
        </w:rPr>
        <w:tab/>
        <w:t>If this section applies, the Tribunal:</w:t>
      </w:r>
    </w:p>
    <w:p w14:paraId="33387A76"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must have regard to the applicant’s request; but</w:t>
      </w:r>
    </w:p>
    <w:p w14:paraId="18BEC3B5"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(b)</w:t>
      </w:r>
      <w:r w:rsidRPr="00D42E2A">
        <w:rPr>
          <w:sz w:val="22"/>
          <w:szCs w:val="22"/>
        </w:rPr>
        <w:tab/>
        <w:t>is not required to obtain evidence (oral or otherwise) from a person named in the applicant’s request.</w:t>
      </w:r>
    </w:p>
    <w:p w14:paraId="6966AB20"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“(3)</w:t>
      </w:r>
      <w:r w:rsidRPr="00D42E2A">
        <w:rPr>
          <w:sz w:val="22"/>
          <w:szCs w:val="22"/>
        </w:rPr>
        <w:tab/>
        <w:t>To avoid doubt, nothing in this Division requires the Tribunal to adjourn the review or to delay making a decision so that:</w:t>
      </w:r>
    </w:p>
    <w:p w14:paraId="22BFE98E"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applicant may give evidence (oral or otherwise); or</w:t>
      </w:r>
    </w:p>
    <w:p w14:paraId="376FBAE3" w14:textId="77777777" w:rsidR="0072145D" w:rsidRPr="00D42E2A" w:rsidRDefault="0072145D" w:rsidP="0072145D">
      <w:pPr>
        <w:tabs>
          <w:tab w:val="left" w:pos="725"/>
        </w:tabs>
        <w:autoSpaceDE w:val="0"/>
        <w:autoSpaceDN w:val="0"/>
        <w:adjustRightInd w:val="0"/>
        <w:spacing w:before="120"/>
        <w:ind w:left="725" w:hanging="398"/>
        <w:jc w:val="both"/>
        <w:rPr>
          <w:sz w:val="22"/>
          <w:szCs w:val="22"/>
        </w:rPr>
      </w:pPr>
      <w:r w:rsidRPr="00D42E2A">
        <w:rPr>
          <w:sz w:val="22"/>
          <w:szCs w:val="22"/>
        </w:rPr>
        <w:t>(b)</w:t>
      </w:r>
      <w:r w:rsidRPr="00D42E2A">
        <w:rPr>
          <w:sz w:val="22"/>
          <w:szCs w:val="22"/>
        </w:rPr>
        <w:tab/>
        <w:t>the Tribunal may obtain evidence (oral or otherwise) from any other person.”.</w:t>
      </w:r>
    </w:p>
    <w:p w14:paraId="5461692F"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Review to be in public</w:t>
      </w:r>
    </w:p>
    <w:p w14:paraId="380D1E4B" w14:textId="77777777" w:rsidR="0072145D" w:rsidRPr="00D42E2A" w:rsidRDefault="0072145D" w:rsidP="0072145D">
      <w:pPr>
        <w:tabs>
          <w:tab w:val="left" w:pos="744"/>
        </w:tabs>
        <w:autoSpaceDE w:val="0"/>
        <w:autoSpaceDN w:val="0"/>
        <w:adjustRightInd w:val="0"/>
        <w:spacing w:before="120"/>
        <w:ind w:left="331"/>
        <w:jc w:val="both"/>
        <w:rPr>
          <w:sz w:val="22"/>
          <w:szCs w:val="22"/>
        </w:rPr>
      </w:pPr>
      <w:r w:rsidRPr="00D42E2A">
        <w:rPr>
          <w:b/>
          <w:bCs/>
          <w:sz w:val="22"/>
          <w:szCs w:val="22"/>
        </w:rPr>
        <w:t>78.</w:t>
      </w:r>
      <w:r w:rsidRPr="00D42E2A">
        <w:rPr>
          <w:b/>
          <w:bCs/>
          <w:sz w:val="22"/>
          <w:szCs w:val="22"/>
        </w:rPr>
        <w:tab/>
      </w:r>
      <w:r w:rsidRPr="00D42E2A">
        <w:rPr>
          <w:sz w:val="22"/>
          <w:szCs w:val="22"/>
        </w:rPr>
        <w:t>Section 134 of the Principal Act is amended:</w:t>
      </w:r>
    </w:p>
    <w:p w14:paraId="6A500480" w14:textId="77777777" w:rsidR="0072145D" w:rsidRPr="00D42E2A" w:rsidRDefault="0072145D" w:rsidP="0072145D">
      <w:pPr>
        <w:autoSpaceDE w:val="0"/>
        <w:autoSpaceDN w:val="0"/>
        <w:adjustRightInd w:val="0"/>
        <w:spacing w:before="120"/>
        <w:ind w:left="331"/>
        <w:jc w:val="both"/>
        <w:rPr>
          <w:sz w:val="22"/>
          <w:szCs w:val="22"/>
        </w:rPr>
      </w:pPr>
      <w:r w:rsidRPr="00D42E2A">
        <w:rPr>
          <w:b/>
          <w:sz w:val="22"/>
          <w:szCs w:val="22"/>
        </w:rPr>
        <w:t>(a)</w:t>
      </w:r>
      <w:r w:rsidRPr="00D42E2A">
        <w:rPr>
          <w:sz w:val="22"/>
          <w:szCs w:val="22"/>
        </w:rPr>
        <w:tab/>
        <w:t>by inserting after subsection (2) the following subsection:</w:t>
      </w:r>
    </w:p>
    <w:p w14:paraId="1AC999DD" w14:textId="77777777" w:rsidR="0072145D" w:rsidRPr="00D42E2A" w:rsidRDefault="0072145D" w:rsidP="0072145D">
      <w:pPr>
        <w:autoSpaceDE w:val="0"/>
        <w:autoSpaceDN w:val="0"/>
        <w:adjustRightInd w:val="0"/>
        <w:spacing w:before="120"/>
        <w:ind w:left="730" w:firstLine="254"/>
        <w:jc w:val="both"/>
        <w:rPr>
          <w:sz w:val="22"/>
          <w:szCs w:val="22"/>
        </w:rPr>
      </w:pPr>
      <w:r w:rsidRPr="00D42E2A">
        <w:rPr>
          <w:sz w:val="22"/>
          <w:szCs w:val="22"/>
        </w:rPr>
        <w:br w:type="page"/>
      </w:r>
      <w:r w:rsidRPr="00D42E2A">
        <w:rPr>
          <w:sz w:val="22"/>
          <w:szCs w:val="22"/>
        </w:rPr>
        <w:lastRenderedPageBreak/>
        <w:t>“(2A) If the Tribunal is satisfied that it is impracticable to take particular oral evidence in public, the Tribunal may direct that the evidence is to be taken in private.”;</w:t>
      </w:r>
    </w:p>
    <w:p w14:paraId="43207453" w14:textId="77777777" w:rsidR="0072145D" w:rsidRPr="00D42E2A" w:rsidRDefault="0072145D" w:rsidP="0072145D">
      <w:pPr>
        <w:autoSpaceDE w:val="0"/>
        <w:autoSpaceDN w:val="0"/>
        <w:adjustRightInd w:val="0"/>
        <w:spacing w:before="120"/>
        <w:ind w:left="326"/>
        <w:jc w:val="both"/>
        <w:rPr>
          <w:sz w:val="22"/>
          <w:szCs w:val="22"/>
        </w:rPr>
      </w:pPr>
      <w:r w:rsidRPr="00D42E2A">
        <w:rPr>
          <w:b/>
          <w:sz w:val="22"/>
          <w:szCs w:val="22"/>
        </w:rPr>
        <w:t>(b)</w:t>
      </w:r>
      <w:r w:rsidRPr="00D42E2A">
        <w:rPr>
          <w:sz w:val="22"/>
          <w:szCs w:val="22"/>
        </w:rPr>
        <w:tab/>
        <w:t>by inserting in subsection (3) “or (2A)” after “(2)”.</w:t>
      </w:r>
    </w:p>
    <w:p w14:paraId="4F1B611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Insertion of new sections</w:t>
      </w:r>
    </w:p>
    <w:p w14:paraId="68691130" w14:textId="77777777" w:rsidR="0072145D" w:rsidRPr="00D42E2A" w:rsidRDefault="0072145D" w:rsidP="0072145D">
      <w:pPr>
        <w:tabs>
          <w:tab w:val="left" w:pos="730"/>
        </w:tabs>
        <w:autoSpaceDE w:val="0"/>
        <w:autoSpaceDN w:val="0"/>
        <w:adjustRightInd w:val="0"/>
        <w:spacing w:before="120"/>
        <w:ind w:firstLine="307"/>
        <w:jc w:val="both"/>
        <w:rPr>
          <w:sz w:val="22"/>
          <w:szCs w:val="22"/>
        </w:rPr>
      </w:pPr>
      <w:r w:rsidRPr="00D42E2A">
        <w:rPr>
          <w:b/>
          <w:bCs/>
          <w:sz w:val="22"/>
          <w:szCs w:val="22"/>
        </w:rPr>
        <w:t>79.</w:t>
      </w:r>
      <w:r w:rsidRPr="00D42E2A">
        <w:rPr>
          <w:b/>
          <w:bCs/>
          <w:sz w:val="22"/>
          <w:szCs w:val="22"/>
        </w:rPr>
        <w:tab/>
      </w:r>
      <w:r w:rsidRPr="00D42E2A">
        <w:rPr>
          <w:sz w:val="22"/>
          <w:szCs w:val="22"/>
        </w:rPr>
        <w:t>After section 134 of the Principal Act the following sections are inserted in Division 4 of Part 3:</w:t>
      </w:r>
    </w:p>
    <w:p w14:paraId="21C54A1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Oral evidence by telephone etc.</w:t>
      </w:r>
    </w:p>
    <w:p w14:paraId="28B8EEB0" w14:textId="77777777" w:rsidR="0072145D" w:rsidRPr="00D42E2A" w:rsidRDefault="00054A1D" w:rsidP="0072145D">
      <w:pPr>
        <w:autoSpaceDE w:val="0"/>
        <w:autoSpaceDN w:val="0"/>
        <w:adjustRightInd w:val="0"/>
        <w:spacing w:before="120"/>
        <w:ind w:firstLine="326"/>
        <w:jc w:val="both"/>
        <w:rPr>
          <w:sz w:val="22"/>
          <w:szCs w:val="22"/>
        </w:rPr>
      </w:pPr>
      <w:r>
        <w:rPr>
          <w:sz w:val="22"/>
          <w:szCs w:val="22"/>
        </w:rPr>
        <w:t xml:space="preserve">“134A.(1) </w:t>
      </w:r>
      <w:r w:rsidR="0072145D" w:rsidRPr="00D42E2A">
        <w:rPr>
          <w:sz w:val="22"/>
          <w:szCs w:val="22"/>
        </w:rPr>
        <w:t>For the purposes of the review of a decision, the Tribunal may allow a person to appear before the Tribunal, or to give evidence, by:</w:t>
      </w:r>
    </w:p>
    <w:p w14:paraId="59A99999"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(a)</w:t>
      </w:r>
      <w:r w:rsidRPr="00D42E2A">
        <w:rPr>
          <w:sz w:val="22"/>
          <w:szCs w:val="22"/>
        </w:rPr>
        <w:tab/>
        <w:t>telephone; or</w:t>
      </w:r>
    </w:p>
    <w:p w14:paraId="5A765D3E"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closed-circuit television; or</w:t>
      </w:r>
    </w:p>
    <w:p w14:paraId="09E40B7D"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(c)</w:t>
      </w:r>
      <w:r w:rsidRPr="00D42E2A">
        <w:rPr>
          <w:sz w:val="22"/>
          <w:szCs w:val="22"/>
        </w:rPr>
        <w:tab/>
        <w:t>any other means of communication.</w:t>
      </w:r>
    </w:p>
    <w:p w14:paraId="0C996679"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If, when a review is in public, a person appears or gives evidence by a means allowed under subsection (1), the Tribunal must take such steps as are reasonably necessary to ensure the public nature of the review is preserved.</w:t>
      </w:r>
    </w:p>
    <w:p w14:paraId="73FCDBF0"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Certain decisions to be made within prescribed period</w:t>
      </w:r>
    </w:p>
    <w:p w14:paraId="468E77EE" w14:textId="1339E17C"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“134B.(1)</w:t>
      </w:r>
      <w:r w:rsidR="002B1A55">
        <w:rPr>
          <w:sz w:val="22"/>
          <w:szCs w:val="22"/>
        </w:rPr>
        <w:t xml:space="preserve"> </w:t>
      </w:r>
      <w:r w:rsidRPr="00D42E2A">
        <w:rPr>
          <w:sz w:val="22"/>
          <w:szCs w:val="22"/>
        </w:rPr>
        <w:t>Subject to subsection (2), if the application is for review of a decision covered by paragraph (</w:t>
      </w:r>
      <w:proofErr w:type="spellStart"/>
      <w:r w:rsidRPr="00D42E2A">
        <w:rPr>
          <w:sz w:val="22"/>
          <w:szCs w:val="22"/>
        </w:rPr>
        <w:t>ba</w:t>
      </w:r>
      <w:proofErr w:type="spellEnd"/>
      <w:r w:rsidRPr="00D42E2A">
        <w:rPr>
          <w:sz w:val="22"/>
          <w:szCs w:val="22"/>
        </w:rPr>
        <w:t>) or (bb) of the definition of Part 3 reviewable decision, the Tribunal must make its decision on review, and notify the applicant of the decision, within the prescribed period.</w:t>
      </w:r>
    </w:p>
    <w:p w14:paraId="629BB51C"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“(2)</w:t>
      </w:r>
      <w:r w:rsidRPr="00D42E2A">
        <w:rPr>
          <w:sz w:val="22"/>
          <w:szCs w:val="22"/>
        </w:rPr>
        <w:tab/>
        <w:t>The Tribunal may, with the agreement of the applicant, extend the period in subsection (1) for the purposes of a particular application.”.</w:t>
      </w:r>
    </w:p>
    <w:p w14:paraId="0A7FD03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Delegate not required to perform certain administrative tasks</w:t>
      </w:r>
    </w:p>
    <w:p w14:paraId="64645833" w14:textId="77777777" w:rsidR="0072145D" w:rsidRPr="00D42E2A" w:rsidRDefault="0072145D" w:rsidP="0072145D">
      <w:pPr>
        <w:tabs>
          <w:tab w:val="left" w:pos="744"/>
        </w:tabs>
        <w:autoSpaceDE w:val="0"/>
        <w:autoSpaceDN w:val="0"/>
        <w:adjustRightInd w:val="0"/>
        <w:spacing w:before="120"/>
        <w:ind w:left="322"/>
        <w:jc w:val="both"/>
        <w:rPr>
          <w:sz w:val="22"/>
          <w:szCs w:val="22"/>
        </w:rPr>
      </w:pPr>
      <w:r w:rsidRPr="00D42E2A">
        <w:rPr>
          <w:b/>
          <w:bCs/>
          <w:sz w:val="22"/>
          <w:szCs w:val="22"/>
        </w:rPr>
        <w:t>80.</w:t>
      </w:r>
      <w:r w:rsidRPr="00D42E2A">
        <w:rPr>
          <w:b/>
          <w:bCs/>
          <w:sz w:val="22"/>
          <w:szCs w:val="22"/>
        </w:rPr>
        <w:tab/>
      </w:r>
      <w:r w:rsidRPr="00D42E2A">
        <w:rPr>
          <w:sz w:val="22"/>
          <w:szCs w:val="22"/>
        </w:rPr>
        <w:t>Section 177 of the Principal Act is amended:</w:t>
      </w:r>
    </w:p>
    <w:p w14:paraId="78988486" w14:textId="77777777" w:rsidR="0072145D" w:rsidRPr="00D42E2A" w:rsidRDefault="0072145D" w:rsidP="0072145D">
      <w:pPr>
        <w:tabs>
          <w:tab w:val="left" w:pos="710"/>
        </w:tabs>
        <w:autoSpaceDE w:val="0"/>
        <w:autoSpaceDN w:val="0"/>
        <w:adjustRightInd w:val="0"/>
        <w:spacing w:before="120"/>
        <w:ind w:left="710" w:hanging="398"/>
        <w:jc w:val="both"/>
        <w:rPr>
          <w:sz w:val="22"/>
          <w:szCs w:val="22"/>
        </w:rPr>
      </w:pPr>
      <w:r w:rsidRPr="00D42E2A">
        <w:rPr>
          <w:b/>
          <w:sz w:val="22"/>
          <w:szCs w:val="22"/>
        </w:rPr>
        <w:t>(a)</w:t>
      </w:r>
      <w:r w:rsidRPr="00D42E2A">
        <w:rPr>
          <w:sz w:val="22"/>
          <w:szCs w:val="22"/>
        </w:rPr>
        <w:tab/>
        <w:t>by omitting subsection (1) and substituting the following subsections:</w:t>
      </w:r>
    </w:p>
    <w:p w14:paraId="0E210D62" w14:textId="77777777" w:rsidR="0072145D" w:rsidRPr="00D42E2A" w:rsidRDefault="0072145D" w:rsidP="0072145D">
      <w:pPr>
        <w:autoSpaceDE w:val="0"/>
        <w:autoSpaceDN w:val="0"/>
        <w:adjustRightInd w:val="0"/>
        <w:spacing w:before="120"/>
        <w:ind w:left="710" w:firstLine="259"/>
        <w:jc w:val="both"/>
        <w:rPr>
          <w:sz w:val="22"/>
          <w:szCs w:val="22"/>
        </w:rPr>
      </w:pPr>
      <w:r w:rsidRPr="00D42E2A">
        <w:rPr>
          <w:sz w:val="22"/>
          <w:szCs w:val="22"/>
        </w:rPr>
        <w:t>“(1)</w:t>
      </w:r>
      <w:r w:rsidRPr="00D42E2A">
        <w:rPr>
          <w:sz w:val="22"/>
          <w:szCs w:val="22"/>
        </w:rPr>
        <w:tab/>
        <w:t>If the Minister delegates the power to grant or refuse to grant visas, the delegation does not require the delegate personally to perform any task in connection with the grant or refusal, except the taking of a decision in each case whether or not a visa should be granted.</w:t>
      </w:r>
    </w:p>
    <w:p w14:paraId="250B1017" w14:textId="77777777" w:rsidR="0072145D" w:rsidRPr="00D42E2A" w:rsidRDefault="0072145D" w:rsidP="0072145D">
      <w:pPr>
        <w:autoSpaceDE w:val="0"/>
        <w:autoSpaceDN w:val="0"/>
        <w:adjustRightInd w:val="0"/>
        <w:spacing w:before="120"/>
        <w:ind w:left="720" w:firstLine="254"/>
        <w:jc w:val="both"/>
        <w:rPr>
          <w:sz w:val="22"/>
          <w:szCs w:val="22"/>
        </w:rPr>
      </w:pPr>
      <w:r w:rsidRPr="00D42E2A">
        <w:rPr>
          <w:sz w:val="22"/>
          <w:szCs w:val="22"/>
        </w:rPr>
        <w:t>“(1A) If the Minister delegates the power to cancel visas, the delegation does not require the delegate personally to perform any task in connection with the cancellation, except the taking of a decision in each case whether a visa should be cancelled.”;</w:t>
      </w:r>
    </w:p>
    <w:p w14:paraId="347511A1" w14:textId="77777777" w:rsidR="0072145D" w:rsidRPr="00D42E2A" w:rsidRDefault="0072145D" w:rsidP="0072145D">
      <w:pPr>
        <w:tabs>
          <w:tab w:val="left" w:pos="710"/>
        </w:tabs>
        <w:autoSpaceDE w:val="0"/>
        <w:autoSpaceDN w:val="0"/>
        <w:adjustRightInd w:val="0"/>
        <w:spacing w:before="120"/>
        <w:ind w:left="312"/>
        <w:jc w:val="both"/>
        <w:rPr>
          <w:sz w:val="22"/>
          <w:szCs w:val="22"/>
        </w:rPr>
      </w:pPr>
      <w:r w:rsidRPr="00D42E2A">
        <w:rPr>
          <w:b/>
          <w:sz w:val="22"/>
          <w:szCs w:val="22"/>
        </w:rPr>
        <w:t>(b)</w:t>
      </w:r>
      <w:r w:rsidRPr="00D42E2A">
        <w:rPr>
          <w:sz w:val="22"/>
          <w:szCs w:val="22"/>
        </w:rPr>
        <w:tab/>
        <w:t>by inserting in subsection (2) “or (1A)” after “(1)”.</w:t>
      </w:r>
    </w:p>
    <w:p w14:paraId="0A322E13" w14:textId="77777777" w:rsidR="0072145D" w:rsidRPr="00D42E2A" w:rsidRDefault="0072145D" w:rsidP="0072145D">
      <w:pPr>
        <w:autoSpaceDE w:val="0"/>
        <w:autoSpaceDN w:val="0"/>
        <w:adjustRightInd w:val="0"/>
        <w:spacing w:before="120" w:after="60"/>
        <w:jc w:val="both"/>
        <w:rPr>
          <w:sz w:val="22"/>
          <w:szCs w:val="22"/>
        </w:rPr>
      </w:pPr>
      <w:r w:rsidRPr="00D42E2A">
        <w:rPr>
          <w:sz w:val="22"/>
          <w:szCs w:val="22"/>
        </w:rPr>
        <w:br w:type="page"/>
      </w:r>
      <w:r w:rsidRPr="00D42E2A">
        <w:rPr>
          <w:b/>
          <w:bCs/>
          <w:sz w:val="22"/>
          <w:szCs w:val="22"/>
        </w:rPr>
        <w:lastRenderedPageBreak/>
        <w:t>Exclusion of certain persons from Australia</w:t>
      </w:r>
    </w:p>
    <w:p w14:paraId="421E478C" w14:textId="77777777" w:rsidR="0072145D" w:rsidRPr="00D42E2A" w:rsidRDefault="0072145D" w:rsidP="0072145D">
      <w:pPr>
        <w:tabs>
          <w:tab w:val="left" w:pos="749"/>
        </w:tabs>
        <w:autoSpaceDE w:val="0"/>
        <w:autoSpaceDN w:val="0"/>
        <w:adjustRightInd w:val="0"/>
        <w:spacing w:before="120"/>
        <w:ind w:left="326"/>
        <w:jc w:val="both"/>
        <w:rPr>
          <w:sz w:val="22"/>
          <w:szCs w:val="22"/>
        </w:rPr>
      </w:pPr>
      <w:r w:rsidRPr="00D42E2A">
        <w:rPr>
          <w:b/>
          <w:bCs/>
          <w:sz w:val="22"/>
          <w:szCs w:val="22"/>
        </w:rPr>
        <w:t>81.</w:t>
      </w:r>
      <w:r w:rsidRPr="00D42E2A">
        <w:rPr>
          <w:b/>
          <w:bCs/>
          <w:sz w:val="22"/>
          <w:szCs w:val="22"/>
        </w:rPr>
        <w:tab/>
      </w:r>
      <w:r w:rsidRPr="00D42E2A">
        <w:rPr>
          <w:sz w:val="22"/>
          <w:szCs w:val="22"/>
        </w:rPr>
        <w:t>Section 180C of the Principal Act is amended:</w:t>
      </w:r>
    </w:p>
    <w:p w14:paraId="1EABABFD" w14:textId="77777777" w:rsidR="0072145D" w:rsidRPr="00D42E2A" w:rsidRDefault="0072145D" w:rsidP="0072145D">
      <w:pPr>
        <w:tabs>
          <w:tab w:val="left" w:pos="725"/>
        </w:tabs>
        <w:autoSpaceDE w:val="0"/>
        <w:autoSpaceDN w:val="0"/>
        <w:adjustRightInd w:val="0"/>
        <w:spacing w:before="120"/>
        <w:ind w:left="725" w:hanging="403"/>
        <w:jc w:val="both"/>
        <w:rPr>
          <w:sz w:val="22"/>
          <w:szCs w:val="22"/>
        </w:rPr>
      </w:pPr>
      <w:r w:rsidRPr="00D42E2A">
        <w:rPr>
          <w:b/>
          <w:sz w:val="22"/>
          <w:szCs w:val="22"/>
        </w:rPr>
        <w:t>(a)</w:t>
      </w:r>
      <w:r w:rsidRPr="00D42E2A">
        <w:rPr>
          <w:sz w:val="22"/>
          <w:szCs w:val="22"/>
        </w:rPr>
        <w:tab/>
        <w:t>by omitting from paragraph (1)(c) “an application for” and substituting “to grant”;</w:t>
      </w:r>
    </w:p>
    <w:p w14:paraId="3AF1D27E" w14:textId="77777777" w:rsidR="0072145D" w:rsidRPr="00D42E2A" w:rsidRDefault="0072145D" w:rsidP="0072145D">
      <w:pPr>
        <w:tabs>
          <w:tab w:val="left" w:pos="725"/>
        </w:tabs>
        <w:autoSpaceDE w:val="0"/>
        <w:autoSpaceDN w:val="0"/>
        <w:adjustRightInd w:val="0"/>
        <w:spacing w:before="120"/>
        <w:ind w:left="322"/>
        <w:jc w:val="both"/>
        <w:rPr>
          <w:sz w:val="22"/>
          <w:szCs w:val="22"/>
        </w:rPr>
      </w:pPr>
      <w:r w:rsidRPr="00D42E2A">
        <w:rPr>
          <w:b/>
          <w:sz w:val="22"/>
          <w:szCs w:val="22"/>
        </w:rPr>
        <w:t>(b)</w:t>
      </w:r>
      <w:r w:rsidRPr="00D42E2A">
        <w:rPr>
          <w:sz w:val="22"/>
          <w:szCs w:val="22"/>
        </w:rPr>
        <w:tab/>
        <w:t>by adding at the end the following subsection:</w:t>
      </w:r>
    </w:p>
    <w:p w14:paraId="6A24ED7C" w14:textId="77777777" w:rsidR="0072145D" w:rsidRPr="00D42E2A" w:rsidRDefault="0072145D" w:rsidP="0072145D">
      <w:pPr>
        <w:autoSpaceDE w:val="0"/>
        <w:autoSpaceDN w:val="0"/>
        <w:adjustRightInd w:val="0"/>
        <w:spacing w:before="120"/>
        <w:ind w:left="725" w:firstLine="259"/>
        <w:jc w:val="both"/>
        <w:rPr>
          <w:sz w:val="22"/>
          <w:szCs w:val="22"/>
        </w:rPr>
      </w:pPr>
      <w:r w:rsidRPr="00D42E2A">
        <w:rPr>
          <w:sz w:val="22"/>
          <w:szCs w:val="22"/>
        </w:rPr>
        <w:t>“(4)</w:t>
      </w:r>
      <w:r w:rsidRPr="00D42E2A">
        <w:rPr>
          <w:sz w:val="22"/>
          <w:szCs w:val="22"/>
        </w:rPr>
        <w:tab/>
        <w:t>This section does not apply to a holder of a criminal justice visa.”.</w:t>
      </w:r>
    </w:p>
    <w:p w14:paraId="25B7935A"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Other amendments of the </w:t>
      </w:r>
      <w:r w:rsidRPr="00D42E2A">
        <w:rPr>
          <w:b/>
          <w:bCs/>
          <w:i/>
          <w:iCs/>
          <w:sz w:val="22"/>
          <w:szCs w:val="22"/>
        </w:rPr>
        <w:t>Migration Act 1958</w:t>
      </w:r>
    </w:p>
    <w:p w14:paraId="0E9CAD5A" w14:textId="77777777" w:rsidR="0072145D" w:rsidRPr="00D42E2A" w:rsidRDefault="0072145D" w:rsidP="0072145D">
      <w:pPr>
        <w:tabs>
          <w:tab w:val="left" w:pos="749"/>
        </w:tabs>
        <w:autoSpaceDE w:val="0"/>
        <w:autoSpaceDN w:val="0"/>
        <w:adjustRightInd w:val="0"/>
        <w:spacing w:before="120"/>
        <w:ind w:left="326"/>
        <w:jc w:val="both"/>
        <w:rPr>
          <w:sz w:val="22"/>
          <w:szCs w:val="22"/>
        </w:rPr>
      </w:pPr>
      <w:r w:rsidRPr="00D42E2A">
        <w:rPr>
          <w:b/>
          <w:bCs/>
          <w:sz w:val="22"/>
          <w:szCs w:val="22"/>
        </w:rPr>
        <w:t>82.</w:t>
      </w:r>
      <w:r w:rsidRPr="00D42E2A">
        <w:rPr>
          <w:b/>
          <w:bCs/>
          <w:sz w:val="22"/>
          <w:szCs w:val="22"/>
        </w:rPr>
        <w:tab/>
      </w:r>
      <w:r w:rsidRPr="00D42E2A">
        <w:rPr>
          <w:sz w:val="22"/>
          <w:szCs w:val="22"/>
        </w:rPr>
        <w:t>The Principal Act is further amended as set out in Schedule 1.</w:t>
      </w:r>
    </w:p>
    <w:p w14:paraId="2BB31E61"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Renumbering and </w:t>
      </w:r>
      <w:proofErr w:type="spellStart"/>
      <w:r w:rsidRPr="00D42E2A">
        <w:rPr>
          <w:b/>
          <w:bCs/>
          <w:sz w:val="22"/>
          <w:szCs w:val="22"/>
        </w:rPr>
        <w:t>relettering</w:t>
      </w:r>
      <w:proofErr w:type="spellEnd"/>
      <w:r w:rsidRPr="00D42E2A">
        <w:rPr>
          <w:b/>
          <w:bCs/>
          <w:sz w:val="22"/>
          <w:szCs w:val="22"/>
        </w:rPr>
        <w:t xml:space="preserve"> of the </w:t>
      </w:r>
      <w:r w:rsidRPr="00D42E2A">
        <w:rPr>
          <w:b/>
          <w:bCs/>
          <w:i/>
          <w:iCs/>
          <w:sz w:val="22"/>
          <w:szCs w:val="22"/>
        </w:rPr>
        <w:t>Migration Act 1958</w:t>
      </w:r>
    </w:p>
    <w:p w14:paraId="11A12A0F" w14:textId="230519F0" w:rsidR="0072145D" w:rsidRPr="00D42E2A" w:rsidRDefault="0072145D" w:rsidP="0072145D">
      <w:pPr>
        <w:autoSpaceDE w:val="0"/>
        <w:autoSpaceDN w:val="0"/>
        <w:adjustRightInd w:val="0"/>
        <w:spacing w:before="120"/>
        <w:ind w:left="326"/>
        <w:jc w:val="both"/>
        <w:rPr>
          <w:sz w:val="22"/>
          <w:szCs w:val="22"/>
        </w:rPr>
      </w:pPr>
      <w:r w:rsidRPr="00D42E2A">
        <w:rPr>
          <w:b/>
          <w:bCs/>
          <w:sz w:val="22"/>
          <w:szCs w:val="22"/>
        </w:rPr>
        <w:t>83</w:t>
      </w:r>
      <w:r w:rsidRPr="002B1A55">
        <w:rPr>
          <w:b/>
          <w:sz w:val="22"/>
          <w:szCs w:val="22"/>
        </w:rPr>
        <w:t>.(</w:t>
      </w:r>
      <w:r w:rsidRPr="00D42E2A">
        <w:rPr>
          <w:b/>
          <w:bCs/>
          <w:sz w:val="22"/>
          <w:szCs w:val="22"/>
        </w:rPr>
        <w:t>1</w:t>
      </w:r>
      <w:r w:rsidRPr="002B1A55">
        <w:rPr>
          <w:b/>
          <w:sz w:val="22"/>
          <w:szCs w:val="22"/>
        </w:rPr>
        <w:t>)</w:t>
      </w:r>
      <w:r w:rsidR="002B1A55" w:rsidRPr="002B1A55">
        <w:rPr>
          <w:sz w:val="22"/>
          <w:szCs w:val="22"/>
        </w:rPr>
        <w:t xml:space="preserve"> </w:t>
      </w:r>
      <w:r w:rsidRPr="002B1A55">
        <w:rPr>
          <w:bCs/>
          <w:sz w:val="22"/>
          <w:szCs w:val="22"/>
        </w:rPr>
        <w:t>In</w:t>
      </w:r>
      <w:r w:rsidRPr="00D42E2A">
        <w:rPr>
          <w:b/>
          <w:bCs/>
          <w:sz w:val="22"/>
          <w:szCs w:val="22"/>
        </w:rPr>
        <w:t xml:space="preserve"> </w:t>
      </w:r>
      <w:r w:rsidRPr="00D42E2A">
        <w:rPr>
          <w:sz w:val="22"/>
          <w:szCs w:val="22"/>
        </w:rPr>
        <w:t>this section:</w:t>
      </w:r>
    </w:p>
    <w:p w14:paraId="6ED74B7A" w14:textId="77777777"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“amended Act” </w:t>
      </w:r>
      <w:r w:rsidRPr="00D42E2A">
        <w:rPr>
          <w:sz w:val="22"/>
          <w:szCs w:val="22"/>
        </w:rPr>
        <w:t xml:space="preserve">means the </w:t>
      </w:r>
      <w:r w:rsidRPr="00D42E2A">
        <w:rPr>
          <w:i/>
          <w:iCs/>
          <w:sz w:val="22"/>
          <w:szCs w:val="22"/>
        </w:rPr>
        <w:t xml:space="preserve">Migration Act 1958 </w:t>
      </w:r>
      <w:r w:rsidRPr="00D42E2A">
        <w:rPr>
          <w:sz w:val="22"/>
          <w:szCs w:val="22"/>
        </w:rPr>
        <w:t>as amended by this Act (other than this section);</w:t>
      </w:r>
    </w:p>
    <w:p w14:paraId="547772D7" w14:textId="77777777"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“provision” </w:t>
      </w:r>
      <w:r w:rsidRPr="00D42E2A">
        <w:rPr>
          <w:sz w:val="22"/>
          <w:szCs w:val="22"/>
        </w:rPr>
        <w:t>includes a paragraph of a section or of a subsection, a subparagraph of a paragraph and a Schedule.</w:t>
      </w:r>
    </w:p>
    <w:p w14:paraId="057D9520" w14:textId="77777777" w:rsidR="0072145D" w:rsidRPr="00D42E2A" w:rsidRDefault="0072145D" w:rsidP="0072145D">
      <w:pPr>
        <w:tabs>
          <w:tab w:val="left" w:pos="725"/>
        </w:tabs>
        <w:autoSpaceDE w:val="0"/>
        <w:autoSpaceDN w:val="0"/>
        <w:adjustRightInd w:val="0"/>
        <w:spacing w:before="120"/>
        <w:ind w:left="336"/>
        <w:jc w:val="both"/>
        <w:rPr>
          <w:sz w:val="22"/>
          <w:szCs w:val="22"/>
        </w:rPr>
      </w:pPr>
      <w:r w:rsidRPr="00D42E2A">
        <w:rPr>
          <w:b/>
          <w:sz w:val="22"/>
          <w:szCs w:val="22"/>
        </w:rPr>
        <w:t>(2)</w:t>
      </w:r>
      <w:r w:rsidRPr="00D42E2A">
        <w:rPr>
          <w:sz w:val="22"/>
          <w:szCs w:val="22"/>
        </w:rPr>
        <w:tab/>
        <w:t>The amended Act is further amended as provided by this section.</w:t>
      </w:r>
    </w:p>
    <w:p w14:paraId="3DCE9922"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(3)</w:t>
      </w:r>
      <w:r w:rsidRPr="00D42E2A">
        <w:rPr>
          <w:sz w:val="22"/>
          <w:szCs w:val="22"/>
        </w:rPr>
        <w:tab/>
        <w:t xml:space="preserve">The several Parts of the amended Act are renumbered so that they bear consecutive </w:t>
      </w:r>
      <w:proofErr w:type="spellStart"/>
      <w:r w:rsidRPr="00D42E2A">
        <w:rPr>
          <w:sz w:val="22"/>
          <w:szCs w:val="22"/>
        </w:rPr>
        <w:t>arabic</w:t>
      </w:r>
      <w:proofErr w:type="spellEnd"/>
      <w:r w:rsidRPr="00D42E2A">
        <w:rPr>
          <w:sz w:val="22"/>
          <w:szCs w:val="22"/>
        </w:rPr>
        <w:t xml:space="preserve"> numerals starting with “1”.</w:t>
      </w:r>
    </w:p>
    <w:p w14:paraId="39D58325"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(4)</w:t>
      </w:r>
      <w:r w:rsidRPr="00D42E2A">
        <w:rPr>
          <w:sz w:val="22"/>
          <w:szCs w:val="22"/>
        </w:rPr>
        <w:tab/>
        <w:t xml:space="preserve">The several Divisions of each Part of the amended Act are renumbered so that they bear consecutive </w:t>
      </w:r>
      <w:proofErr w:type="spellStart"/>
      <w:r w:rsidRPr="00D42E2A">
        <w:rPr>
          <w:sz w:val="22"/>
          <w:szCs w:val="22"/>
        </w:rPr>
        <w:t>arabic</w:t>
      </w:r>
      <w:proofErr w:type="spellEnd"/>
      <w:r w:rsidRPr="00D42E2A">
        <w:rPr>
          <w:sz w:val="22"/>
          <w:szCs w:val="22"/>
        </w:rPr>
        <w:t xml:space="preserve"> numerals starting with “1”.</w:t>
      </w:r>
    </w:p>
    <w:p w14:paraId="4F14FB75"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(5)</w:t>
      </w:r>
      <w:r w:rsidRPr="00D42E2A">
        <w:rPr>
          <w:sz w:val="22"/>
          <w:szCs w:val="22"/>
        </w:rPr>
        <w:tab/>
        <w:t xml:space="preserve">The several sections of the amended Act are renumbered in a single series so that they bear consecutive </w:t>
      </w:r>
      <w:proofErr w:type="spellStart"/>
      <w:r w:rsidRPr="00D42E2A">
        <w:rPr>
          <w:sz w:val="22"/>
          <w:szCs w:val="22"/>
        </w:rPr>
        <w:t>arabic</w:t>
      </w:r>
      <w:proofErr w:type="spellEnd"/>
      <w:r w:rsidRPr="00D42E2A">
        <w:rPr>
          <w:sz w:val="22"/>
          <w:szCs w:val="22"/>
        </w:rPr>
        <w:t xml:space="preserve"> numerals starting with “1”.</w:t>
      </w:r>
    </w:p>
    <w:p w14:paraId="72FF893F"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(6)</w:t>
      </w:r>
      <w:r w:rsidRPr="00D42E2A">
        <w:rPr>
          <w:sz w:val="22"/>
          <w:szCs w:val="22"/>
        </w:rPr>
        <w:tab/>
        <w:t xml:space="preserve">The several subsections of each section of the amended Act are renumbered so that they bear consecutive </w:t>
      </w:r>
      <w:proofErr w:type="spellStart"/>
      <w:r w:rsidRPr="00D42E2A">
        <w:rPr>
          <w:sz w:val="22"/>
          <w:szCs w:val="22"/>
        </w:rPr>
        <w:t>arabic</w:t>
      </w:r>
      <w:proofErr w:type="spellEnd"/>
      <w:r w:rsidRPr="00D42E2A">
        <w:rPr>
          <w:sz w:val="22"/>
          <w:szCs w:val="22"/>
        </w:rPr>
        <w:t xml:space="preserve"> numerals enclosed in parentheses starting with “(1)”.</w:t>
      </w:r>
    </w:p>
    <w:p w14:paraId="50413C9B"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(7)</w:t>
      </w:r>
      <w:r w:rsidRPr="00D42E2A">
        <w:rPr>
          <w:sz w:val="22"/>
          <w:szCs w:val="22"/>
        </w:rPr>
        <w:tab/>
        <w:t xml:space="preserve">The several paragraphs of each section, of each subsection, or of each definition, of the amended Act are </w:t>
      </w:r>
      <w:proofErr w:type="spellStart"/>
      <w:r w:rsidRPr="00D42E2A">
        <w:rPr>
          <w:sz w:val="22"/>
          <w:szCs w:val="22"/>
        </w:rPr>
        <w:t>relettered</w:t>
      </w:r>
      <w:proofErr w:type="spellEnd"/>
      <w:r w:rsidRPr="00D42E2A">
        <w:rPr>
          <w:sz w:val="22"/>
          <w:szCs w:val="22"/>
        </w:rPr>
        <w:t xml:space="preserve"> so that they bear lower case letters in alphabetical order enclosed in parentheses starting with “(a)”.</w:t>
      </w:r>
    </w:p>
    <w:p w14:paraId="71BEF6EC"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(8)</w:t>
      </w:r>
      <w:r w:rsidRPr="00D42E2A">
        <w:rPr>
          <w:sz w:val="22"/>
          <w:szCs w:val="22"/>
        </w:rPr>
        <w:tab/>
        <w:t>The several subparagraphs of each paragraph of each section, of each paragraph of each subsection, or of each paragraph of each definition, of the amended Act are renumbered so that they bear consecutive lower case roman numerals enclosed in parentheses starting with “(</w:t>
      </w:r>
      <w:proofErr w:type="spellStart"/>
      <w:r w:rsidRPr="00D42E2A">
        <w:rPr>
          <w:sz w:val="22"/>
          <w:szCs w:val="22"/>
        </w:rPr>
        <w:t>i</w:t>
      </w:r>
      <w:proofErr w:type="spellEnd"/>
      <w:r w:rsidRPr="00D42E2A">
        <w:rPr>
          <w:sz w:val="22"/>
          <w:szCs w:val="22"/>
        </w:rPr>
        <w:t>)”.</w:t>
      </w:r>
    </w:p>
    <w:p w14:paraId="4613BC29" w14:textId="77777777" w:rsidR="0072145D" w:rsidRPr="00D42E2A" w:rsidRDefault="0072145D" w:rsidP="0072145D">
      <w:pPr>
        <w:tabs>
          <w:tab w:val="left" w:pos="725"/>
        </w:tabs>
        <w:autoSpaceDE w:val="0"/>
        <w:autoSpaceDN w:val="0"/>
        <w:adjustRightInd w:val="0"/>
        <w:spacing w:before="120"/>
        <w:ind w:firstLine="336"/>
        <w:jc w:val="both"/>
        <w:rPr>
          <w:sz w:val="22"/>
          <w:szCs w:val="22"/>
        </w:rPr>
      </w:pPr>
      <w:r w:rsidRPr="00D42E2A">
        <w:rPr>
          <w:b/>
          <w:sz w:val="22"/>
          <w:szCs w:val="22"/>
        </w:rPr>
        <w:t>(9)</w:t>
      </w:r>
      <w:r w:rsidRPr="00D42E2A">
        <w:rPr>
          <w:sz w:val="22"/>
          <w:szCs w:val="22"/>
        </w:rPr>
        <w:tab/>
        <w:t>The several sub-subparagraphs of each subparagraph of each paragraph of each section, of each subparagraph of each paragraph of each subsection, or of each subparagraph of each paragraph of each definition, of the amended Act are renumbered so that they bear upper case letters in alphabetical order enclosed in parentheses starting with “(A)”.</w:t>
      </w:r>
    </w:p>
    <w:p w14:paraId="7E26579E" w14:textId="77777777" w:rsidR="0072145D" w:rsidRPr="00D42E2A" w:rsidRDefault="0072145D" w:rsidP="0072145D">
      <w:pPr>
        <w:tabs>
          <w:tab w:val="left" w:pos="821"/>
        </w:tabs>
        <w:autoSpaceDE w:val="0"/>
        <w:autoSpaceDN w:val="0"/>
        <w:adjustRightInd w:val="0"/>
        <w:spacing w:before="120"/>
        <w:ind w:firstLine="331"/>
        <w:jc w:val="both"/>
        <w:rPr>
          <w:sz w:val="22"/>
          <w:szCs w:val="22"/>
        </w:rPr>
      </w:pPr>
      <w:r w:rsidRPr="00D42E2A">
        <w:rPr>
          <w:sz w:val="22"/>
          <w:szCs w:val="22"/>
        </w:rPr>
        <w:br w:type="page"/>
      </w:r>
      <w:r w:rsidRPr="00D42E2A">
        <w:rPr>
          <w:b/>
          <w:bCs/>
          <w:sz w:val="22"/>
          <w:szCs w:val="22"/>
        </w:rPr>
        <w:lastRenderedPageBreak/>
        <w:t>(10)</w:t>
      </w:r>
      <w:r w:rsidRPr="00D42E2A">
        <w:rPr>
          <w:b/>
          <w:bCs/>
          <w:sz w:val="22"/>
          <w:szCs w:val="22"/>
        </w:rPr>
        <w:tab/>
      </w:r>
      <w:r w:rsidRPr="00D42E2A">
        <w:rPr>
          <w:sz w:val="22"/>
          <w:szCs w:val="22"/>
        </w:rPr>
        <w:t xml:space="preserve">Each provision of the amended Act that refers to a provision of that Act that has been renumbered or </w:t>
      </w:r>
      <w:proofErr w:type="spellStart"/>
      <w:r w:rsidRPr="00D42E2A">
        <w:rPr>
          <w:sz w:val="22"/>
          <w:szCs w:val="22"/>
        </w:rPr>
        <w:t>relettered</w:t>
      </w:r>
      <w:proofErr w:type="spellEnd"/>
      <w:r w:rsidRPr="00D42E2A">
        <w:rPr>
          <w:sz w:val="22"/>
          <w:szCs w:val="22"/>
        </w:rPr>
        <w:t xml:space="preserve"> under this section is amended by omitting the reference and substituting a reference to the last-mentioned provision as so renumbered or </w:t>
      </w:r>
      <w:proofErr w:type="spellStart"/>
      <w:r w:rsidRPr="00D42E2A">
        <w:rPr>
          <w:sz w:val="22"/>
          <w:szCs w:val="22"/>
        </w:rPr>
        <w:t>relettered</w:t>
      </w:r>
      <w:proofErr w:type="spellEnd"/>
      <w:r w:rsidRPr="00D42E2A">
        <w:rPr>
          <w:sz w:val="22"/>
          <w:szCs w:val="22"/>
        </w:rPr>
        <w:t>.</w:t>
      </w:r>
    </w:p>
    <w:p w14:paraId="1FFC49BA" w14:textId="77777777" w:rsidR="0072145D" w:rsidRDefault="0072145D" w:rsidP="0072145D">
      <w:pPr>
        <w:tabs>
          <w:tab w:val="left" w:pos="821"/>
        </w:tabs>
        <w:autoSpaceDE w:val="0"/>
        <w:autoSpaceDN w:val="0"/>
        <w:adjustRightInd w:val="0"/>
        <w:spacing w:before="120"/>
        <w:ind w:firstLine="331"/>
        <w:jc w:val="both"/>
        <w:rPr>
          <w:sz w:val="22"/>
          <w:szCs w:val="22"/>
        </w:rPr>
      </w:pPr>
      <w:r w:rsidRPr="00D42E2A">
        <w:rPr>
          <w:b/>
          <w:sz w:val="22"/>
          <w:szCs w:val="22"/>
        </w:rPr>
        <w:t>(11)</w:t>
      </w:r>
      <w:r w:rsidRPr="00D42E2A">
        <w:rPr>
          <w:sz w:val="22"/>
          <w:szCs w:val="22"/>
        </w:rPr>
        <w:tab/>
        <w:t xml:space="preserve">A reference in a provision of a law of the Commonwealth or of a Territory enacted before the commencement of this section (whether or not that provision has come into operation), or in an instrument or document, to a provision of the </w:t>
      </w:r>
      <w:r w:rsidRPr="00D42E2A">
        <w:rPr>
          <w:i/>
          <w:iCs/>
          <w:sz w:val="22"/>
          <w:szCs w:val="22"/>
        </w:rPr>
        <w:t xml:space="preserve">Migration Act 1958 </w:t>
      </w:r>
      <w:r w:rsidRPr="00D42E2A">
        <w:rPr>
          <w:sz w:val="22"/>
          <w:szCs w:val="22"/>
        </w:rPr>
        <w:t xml:space="preserve">that has been renumbered or </w:t>
      </w:r>
      <w:proofErr w:type="spellStart"/>
      <w:r w:rsidRPr="00D42E2A">
        <w:rPr>
          <w:sz w:val="22"/>
          <w:szCs w:val="22"/>
        </w:rPr>
        <w:t>relettered</w:t>
      </w:r>
      <w:proofErr w:type="spellEnd"/>
      <w:r w:rsidRPr="00D42E2A">
        <w:rPr>
          <w:sz w:val="22"/>
          <w:szCs w:val="22"/>
        </w:rPr>
        <w:t xml:space="preserve"> under this section is to be construed as a reference to that provision as so renumbered or </w:t>
      </w:r>
      <w:proofErr w:type="spellStart"/>
      <w:r w:rsidRPr="00D42E2A">
        <w:rPr>
          <w:sz w:val="22"/>
          <w:szCs w:val="22"/>
        </w:rPr>
        <w:t>relettered</w:t>
      </w:r>
      <w:proofErr w:type="spellEnd"/>
      <w:r w:rsidRPr="00D42E2A">
        <w:rPr>
          <w:sz w:val="22"/>
          <w:szCs w:val="22"/>
        </w:rPr>
        <w:t>.</w:t>
      </w:r>
    </w:p>
    <w:p w14:paraId="19EDE304" w14:textId="77777777" w:rsidR="002B1A55" w:rsidRPr="00D42E2A" w:rsidRDefault="002B1A55" w:rsidP="0072145D">
      <w:pPr>
        <w:tabs>
          <w:tab w:val="left" w:pos="821"/>
        </w:tabs>
        <w:autoSpaceDE w:val="0"/>
        <w:autoSpaceDN w:val="0"/>
        <w:adjustRightInd w:val="0"/>
        <w:spacing w:before="120"/>
        <w:ind w:firstLine="331"/>
        <w:jc w:val="both"/>
        <w:rPr>
          <w:sz w:val="22"/>
          <w:szCs w:val="22"/>
        </w:rPr>
      </w:pPr>
    </w:p>
    <w:p w14:paraId="2CA52BD4" w14:textId="562AC841" w:rsidR="0072145D" w:rsidRPr="00D42E2A" w:rsidRDefault="0072145D" w:rsidP="00633470">
      <w:pPr>
        <w:autoSpaceDE w:val="0"/>
        <w:autoSpaceDN w:val="0"/>
        <w:adjustRightInd w:val="0"/>
        <w:spacing w:before="120"/>
        <w:jc w:val="center"/>
        <w:rPr>
          <w:sz w:val="22"/>
          <w:szCs w:val="22"/>
        </w:rPr>
      </w:pPr>
      <w:r w:rsidRPr="00D42E2A">
        <w:rPr>
          <w:b/>
          <w:bCs/>
          <w:sz w:val="22"/>
          <w:szCs w:val="22"/>
        </w:rPr>
        <w:t>PART 3—AMENDMENTS OF OTHER ACTS</w:t>
      </w:r>
    </w:p>
    <w:p w14:paraId="578F33E3"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 xml:space="preserve">Amendments of the </w:t>
      </w:r>
      <w:r w:rsidRPr="00D42E2A">
        <w:rPr>
          <w:b/>
          <w:bCs/>
          <w:i/>
          <w:iCs/>
          <w:sz w:val="22"/>
          <w:szCs w:val="22"/>
        </w:rPr>
        <w:t>Migration Reform Act 1992</w:t>
      </w:r>
    </w:p>
    <w:p w14:paraId="2BC67D6F" w14:textId="77777777" w:rsidR="0072145D" w:rsidRPr="00D42E2A" w:rsidRDefault="0072145D" w:rsidP="0072145D">
      <w:pPr>
        <w:tabs>
          <w:tab w:val="left" w:pos="734"/>
        </w:tabs>
        <w:autoSpaceDE w:val="0"/>
        <w:autoSpaceDN w:val="0"/>
        <w:adjustRightInd w:val="0"/>
        <w:spacing w:before="120"/>
        <w:ind w:left="326"/>
        <w:jc w:val="both"/>
        <w:rPr>
          <w:sz w:val="22"/>
          <w:szCs w:val="22"/>
        </w:rPr>
      </w:pPr>
      <w:r w:rsidRPr="00D42E2A">
        <w:rPr>
          <w:b/>
          <w:sz w:val="22"/>
          <w:szCs w:val="22"/>
        </w:rPr>
        <w:t>84.</w:t>
      </w:r>
      <w:r w:rsidRPr="00D42E2A">
        <w:rPr>
          <w:sz w:val="22"/>
          <w:szCs w:val="22"/>
        </w:rPr>
        <w:tab/>
        <w:t xml:space="preserve">The </w:t>
      </w:r>
      <w:r w:rsidRPr="00D42E2A">
        <w:rPr>
          <w:i/>
          <w:iCs/>
          <w:sz w:val="22"/>
          <w:szCs w:val="22"/>
        </w:rPr>
        <w:t xml:space="preserve">Migration Reform Act 1992 </w:t>
      </w:r>
      <w:r w:rsidRPr="00D42E2A">
        <w:rPr>
          <w:sz w:val="22"/>
          <w:szCs w:val="22"/>
        </w:rPr>
        <w:t>is amended as set out in Schedule 2.</w:t>
      </w:r>
    </w:p>
    <w:p w14:paraId="78C6C95D"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Amendments of other Acts</w:t>
      </w:r>
    </w:p>
    <w:p w14:paraId="7D27DDE8" w14:textId="77777777" w:rsidR="0072145D" w:rsidRDefault="0072145D" w:rsidP="0072145D">
      <w:pPr>
        <w:tabs>
          <w:tab w:val="left" w:pos="725"/>
        </w:tabs>
        <w:autoSpaceDE w:val="0"/>
        <w:autoSpaceDN w:val="0"/>
        <w:adjustRightInd w:val="0"/>
        <w:spacing w:before="120"/>
        <w:ind w:firstLine="317"/>
        <w:jc w:val="both"/>
        <w:rPr>
          <w:sz w:val="22"/>
          <w:szCs w:val="22"/>
        </w:rPr>
      </w:pPr>
      <w:r w:rsidRPr="00D42E2A">
        <w:rPr>
          <w:b/>
          <w:bCs/>
          <w:sz w:val="22"/>
          <w:szCs w:val="22"/>
        </w:rPr>
        <w:t>85.</w:t>
      </w:r>
      <w:r w:rsidRPr="00D42E2A">
        <w:rPr>
          <w:b/>
          <w:bCs/>
          <w:sz w:val="22"/>
          <w:szCs w:val="22"/>
        </w:rPr>
        <w:tab/>
      </w:r>
      <w:r w:rsidRPr="00D42E2A">
        <w:rPr>
          <w:sz w:val="22"/>
          <w:szCs w:val="22"/>
        </w:rPr>
        <w:t>The Acts specified in Schedule 3 are amended as set out in that Schedule.</w:t>
      </w:r>
    </w:p>
    <w:p w14:paraId="7D79077C" w14:textId="77777777" w:rsidR="00633470" w:rsidRPr="00D42E2A" w:rsidRDefault="002B1A55" w:rsidP="00633470">
      <w:pPr>
        <w:autoSpaceDE w:val="0"/>
        <w:autoSpaceDN w:val="0"/>
        <w:adjustRightInd w:val="0"/>
        <w:spacing w:before="120"/>
        <w:jc w:val="both"/>
        <w:rPr>
          <w:sz w:val="22"/>
          <w:szCs w:val="22"/>
        </w:rPr>
      </w:pPr>
      <w:r>
        <w:rPr>
          <w:sz w:val="22"/>
          <w:szCs w:val="22"/>
        </w:rPr>
        <w:pict w14:anchorId="3631C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27212A24" w14:textId="079B29A1" w:rsidR="0072145D" w:rsidRPr="00D42E2A" w:rsidRDefault="0072145D" w:rsidP="00633470">
      <w:pPr>
        <w:tabs>
          <w:tab w:val="left" w:pos="7560"/>
          <w:tab w:val="left" w:pos="7805"/>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 1</w:t>
      </w:r>
      <w:r w:rsidRPr="00D42E2A">
        <w:rPr>
          <w:b/>
          <w:bCs/>
          <w:sz w:val="22"/>
          <w:szCs w:val="22"/>
        </w:rPr>
        <w:tab/>
      </w:r>
      <w:r w:rsidRPr="002B1A55">
        <w:rPr>
          <w:sz w:val="20"/>
          <w:szCs w:val="22"/>
        </w:rPr>
        <w:t>Section 82</w:t>
      </w:r>
    </w:p>
    <w:p w14:paraId="3E5A77ED"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t>OTHER AMENDMENTS OF THE MIGRATION ACT 1958</w:t>
      </w:r>
    </w:p>
    <w:p w14:paraId="2FB79890"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1.</w:t>
      </w:r>
      <w:r w:rsidRPr="00D42E2A">
        <w:rPr>
          <w:b/>
          <w:bCs/>
          <w:sz w:val="22"/>
          <w:szCs w:val="22"/>
        </w:rPr>
        <w:tab/>
        <w:t>Subsection 3A(3):</w:t>
      </w:r>
    </w:p>
    <w:p w14:paraId="3164A182"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“persons” insert “, whether citizens or non-citizens,”.</w:t>
      </w:r>
    </w:p>
    <w:p w14:paraId="7C94BFDB"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2.</w:t>
      </w:r>
      <w:r w:rsidRPr="00D42E2A">
        <w:rPr>
          <w:b/>
          <w:bCs/>
          <w:sz w:val="22"/>
          <w:szCs w:val="22"/>
        </w:rPr>
        <w:tab/>
        <w:t>Section 7A:</w:t>
      </w:r>
    </w:p>
    <w:p w14:paraId="71912745"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Repeal the section.</w:t>
      </w:r>
    </w:p>
    <w:p w14:paraId="689C85DD"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3.</w:t>
      </w:r>
      <w:r w:rsidRPr="00D42E2A">
        <w:rPr>
          <w:b/>
          <w:bCs/>
          <w:sz w:val="22"/>
          <w:szCs w:val="22"/>
        </w:rPr>
        <w:tab/>
        <w:t>Section 10:</w:t>
      </w:r>
    </w:p>
    <w:p w14:paraId="57C85C9B"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“arrival in” (wherever occurring), substitute “entering”.</w:t>
      </w:r>
    </w:p>
    <w:p w14:paraId="3C9580AC"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4.</w:t>
      </w:r>
      <w:r w:rsidRPr="00D42E2A">
        <w:rPr>
          <w:b/>
          <w:bCs/>
          <w:sz w:val="22"/>
          <w:szCs w:val="22"/>
        </w:rPr>
        <w:tab/>
        <w:t>Section 24:</w:t>
      </w:r>
    </w:p>
    <w:p w14:paraId="4E762292"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Before “specified” (wherever occurring), insert “prescribed or”.</w:t>
      </w:r>
    </w:p>
    <w:p w14:paraId="25191DF2"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5.</w:t>
      </w:r>
      <w:r w:rsidRPr="00D42E2A">
        <w:rPr>
          <w:b/>
          <w:bCs/>
          <w:sz w:val="22"/>
          <w:szCs w:val="22"/>
        </w:rPr>
        <w:tab/>
        <w:t>Paragraph 24(2)(a):</w:t>
      </w:r>
    </w:p>
    <w:p w14:paraId="4F9E9DC3"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Before “enter” insert “travel to and”.</w:t>
      </w:r>
    </w:p>
    <w:p w14:paraId="13171B4F"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6.</w:t>
      </w:r>
      <w:r w:rsidRPr="00D42E2A">
        <w:rPr>
          <w:b/>
          <w:bCs/>
          <w:sz w:val="22"/>
          <w:szCs w:val="22"/>
        </w:rPr>
        <w:tab/>
        <w:t>Paragraph 24(2)(b):</w:t>
      </w:r>
    </w:p>
    <w:p w14:paraId="787F5487"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After “holder” insert “travels to and”.</w:t>
      </w:r>
    </w:p>
    <w:p w14:paraId="47DAAD0A"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7.</w:t>
      </w:r>
      <w:r w:rsidRPr="00D42E2A">
        <w:rPr>
          <w:b/>
          <w:bCs/>
          <w:sz w:val="22"/>
          <w:szCs w:val="22"/>
        </w:rPr>
        <w:tab/>
        <w:t>Paragraph 24(3)(a):</w:t>
      </w:r>
    </w:p>
    <w:p w14:paraId="2B2D24FD"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Before “enter” insert “travel to and”.</w:t>
      </w:r>
    </w:p>
    <w:p w14:paraId="7DF0B4E7"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8.</w:t>
      </w:r>
      <w:r w:rsidRPr="00D42E2A">
        <w:rPr>
          <w:b/>
          <w:bCs/>
          <w:sz w:val="22"/>
          <w:szCs w:val="22"/>
        </w:rPr>
        <w:tab/>
        <w:t>Paragraph 24(3)(b):</w:t>
      </w:r>
    </w:p>
    <w:p w14:paraId="16590E90"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After “holder” (first occurring) insert “travels to and”.</w:t>
      </w:r>
    </w:p>
    <w:p w14:paraId="71905B8A" w14:textId="77777777" w:rsidR="0072145D" w:rsidRPr="00D42E2A" w:rsidRDefault="0072145D" w:rsidP="0072145D">
      <w:pPr>
        <w:tabs>
          <w:tab w:val="left" w:pos="302"/>
        </w:tabs>
        <w:autoSpaceDE w:val="0"/>
        <w:autoSpaceDN w:val="0"/>
        <w:adjustRightInd w:val="0"/>
        <w:spacing w:before="120"/>
        <w:jc w:val="both"/>
        <w:rPr>
          <w:sz w:val="22"/>
          <w:szCs w:val="22"/>
        </w:rPr>
      </w:pPr>
      <w:r w:rsidRPr="00D42E2A">
        <w:rPr>
          <w:b/>
          <w:bCs/>
          <w:sz w:val="22"/>
          <w:szCs w:val="22"/>
        </w:rPr>
        <w:t>9.</w:t>
      </w:r>
      <w:r w:rsidRPr="00D42E2A">
        <w:rPr>
          <w:b/>
          <w:bCs/>
          <w:sz w:val="22"/>
          <w:szCs w:val="22"/>
        </w:rPr>
        <w:tab/>
        <w:t>Subparagraph 24(3)(b)(ii):</w:t>
      </w:r>
    </w:p>
    <w:p w14:paraId="4A14A3EF"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Before “re-enter” insert “travel to and”.</w:t>
      </w:r>
    </w:p>
    <w:p w14:paraId="14E1E9C2"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10.</w:t>
      </w:r>
      <w:r w:rsidRPr="00D42E2A">
        <w:rPr>
          <w:b/>
          <w:bCs/>
          <w:sz w:val="22"/>
          <w:szCs w:val="22"/>
        </w:rPr>
        <w:tab/>
        <w:t>Subsection 24(4):</w:t>
      </w:r>
    </w:p>
    <w:p w14:paraId="39D17A77"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“or section 26ZS (newborn child included in visa)”.</w:t>
      </w:r>
    </w:p>
    <w:p w14:paraId="3453E98B"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11.</w:t>
      </w:r>
      <w:r w:rsidRPr="00D42E2A">
        <w:rPr>
          <w:b/>
          <w:bCs/>
          <w:sz w:val="22"/>
          <w:szCs w:val="22"/>
        </w:rPr>
        <w:tab/>
        <w:t>Paragraphs 26A(2)(b) and (c):</w:t>
      </w:r>
    </w:p>
    <w:p w14:paraId="123349D3"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“in another”, substitute “of another”.</w:t>
      </w:r>
    </w:p>
    <w:p w14:paraId="54A3CC56"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12.</w:t>
      </w:r>
      <w:r w:rsidRPr="00D42E2A">
        <w:rPr>
          <w:b/>
          <w:bCs/>
          <w:sz w:val="22"/>
          <w:szCs w:val="22"/>
        </w:rPr>
        <w:tab/>
        <w:t>Subsection 26E(1):</w:t>
      </w:r>
    </w:p>
    <w:p w14:paraId="2AE2F149" w14:textId="77777777" w:rsidR="0072145D" w:rsidRPr="00D42E2A" w:rsidRDefault="0072145D" w:rsidP="0072145D">
      <w:pPr>
        <w:tabs>
          <w:tab w:val="left" w:pos="730"/>
        </w:tabs>
        <w:autoSpaceDE w:val="0"/>
        <w:autoSpaceDN w:val="0"/>
        <w:adjustRightInd w:val="0"/>
        <w:spacing w:before="120"/>
        <w:ind w:left="322"/>
        <w:jc w:val="both"/>
        <w:rPr>
          <w:sz w:val="22"/>
          <w:szCs w:val="22"/>
        </w:rPr>
      </w:pPr>
      <w:r w:rsidRPr="00D42E2A">
        <w:rPr>
          <w:sz w:val="22"/>
          <w:szCs w:val="22"/>
        </w:rPr>
        <w:t>(a)</w:t>
      </w:r>
      <w:r w:rsidRPr="00D42E2A">
        <w:rPr>
          <w:sz w:val="22"/>
          <w:szCs w:val="22"/>
        </w:rPr>
        <w:tab/>
        <w:t>Omit “in a class”, substitute “of a class”.</w:t>
      </w:r>
    </w:p>
    <w:p w14:paraId="5F4F4287" w14:textId="77777777" w:rsidR="0072145D" w:rsidRPr="00D42E2A" w:rsidRDefault="0072145D" w:rsidP="0072145D">
      <w:pPr>
        <w:tabs>
          <w:tab w:val="left" w:pos="730"/>
        </w:tabs>
        <w:autoSpaceDE w:val="0"/>
        <w:autoSpaceDN w:val="0"/>
        <w:adjustRightInd w:val="0"/>
        <w:spacing w:before="120"/>
        <w:ind w:left="322"/>
        <w:jc w:val="both"/>
        <w:rPr>
          <w:sz w:val="22"/>
          <w:szCs w:val="22"/>
        </w:rPr>
      </w:pPr>
      <w:r w:rsidRPr="00D42E2A">
        <w:rPr>
          <w:sz w:val="22"/>
          <w:szCs w:val="22"/>
        </w:rPr>
        <w:t>(b)</w:t>
      </w:r>
      <w:r w:rsidRPr="00D42E2A">
        <w:rPr>
          <w:sz w:val="22"/>
          <w:szCs w:val="22"/>
        </w:rPr>
        <w:tab/>
        <w:t>Omit “in that class”, substitute “of that class”.</w:t>
      </w:r>
    </w:p>
    <w:p w14:paraId="7EB81A0B"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13.</w:t>
      </w:r>
      <w:r w:rsidRPr="00D42E2A">
        <w:rPr>
          <w:b/>
          <w:bCs/>
          <w:sz w:val="22"/>
          <w:szCs w:val="22"/>
        </w:rPr>
        <w:tab/>
        <w:t>Subsection 26E(2):</w:t>
      </w:r>
    </w:p>
    <w:p w14:paraId="77CC1280" w14:textId="77777777" w:rsidR="0072145D" w:rsidRPr="00D42E2A" w:rsidRDefault="0072145D" w:rsidP="0072145D">
      <w:pPr>
        <w:tabs>
          <w:tab w:val="left" w:pos="730"/>
        </w:tabs>
        <w:autoSpaceDE w:val="0"/>
        <w:autoSpaceDN w:val="0"/>
        <w:adjustRightInd w:val="0"/>
        <w:spacing w:before="120"/>
        <w:ind w:left="322"/>
        <w:jc w:val="both"/>
        <w:rPr>
          <w:sz w:val="22"/>
          <w:szCs w:val="22"/>
        </w:rPr>
      </w:pPr>
      <w:r w:rsidRPr="00D42E2A">
        <w:rPr>
          <w:sz w:val="22"/>
          <w:szCs w:val="22"/>
        </w:rPr>
        <w:t>(a)</w:t>
      </w:r>
      <w:r w:rsidRPr="00D42E2A">
        <w:rPr>
          <w:sz w:val="22"/>
          <w:szCs w:val="22"/>
        </w:rPr>
        <w:tab/>
        <w:t>Omit “in a particular”, substitute “of a particular”.</w:t>
      </w:r>
    </w:p>
    <w:p w14:paraId="6AEEB81A" w14:textId="77777777" w:rsidR="0072145D" w:rsidRPr="00D42E2A" w:rsidRDefault="0072145D" w:rsidP="0072145D">
      <w:pPr>
        <w:tabs>
          <w:tab w:val="left" w:pos="730"/>
        </w:tabs>
        <w:autoSpaceDE w:val="0"/>
        <w:autoSpaceDN w:val="0"/>
        <w:adjustRightInd w:val="0"/>
        <w:spacing w:before="120"/>
        <w:ind w:left="322"/>
        <w:jc w:val="both"/>
        <w:rPr>
          <w:sz w:val="22"/>
          <w:szCs w:val="22"/>
        </w:rPr>
      </w:pPr>
      <w:r w:rsidRPr="00D42E2A">
        <w:rPr>
          <w:sz w:val="22"/>
          <w:szCs w:val="22"/>
        </w:rPr>
        <w:t>(b)</w:t>
      </w:r>
      <w:r w:rsidRPr="00D42E2A">
        <w:rPr>
          <w:sz w:val="22"/>
          <w:szCs w:val="22"/>
        </w:rPr>
        <w:tab/>
        <w:t>Omit “in that class”, substitute “of that class”.</w:t>
      </w:r>
    </w:p>
    <w:p w14:paraId="6319A42C"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14.</w:t>
      </w:r>
      <w:r w:rsidRPr="00D42E2A">
        <w:rPr>
          <w:b/>
          <w:bCs/>
          <w:sz w:val="22"/>
          <w:szCs w:val="22"/>
        </w:rPr>
        <w:tab/>
        <w:t>Paragraph 26R(a):</w:t>
      </w:r>
    </w:p>
    <w:p w14:paraId="69BC0705"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“that has been refused and finally determined”, substitute “, where the grant of the visa has been refused and the application has been finally determined”.</w:t>
      </w:r>
    </w:p>
    <w:p w14:paraId="6D663F41"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069584CC"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15.</w:t>
      </w:r>
      <w:r w:rsidRPr="00D42E2A">
        <w:rPr>
          <w:b/>
          <w:bCs/>
          <w:sz w:val="22"/>
          <w:szCs w:val="22"/>
        </w:rPr>
        <w:tab/>
        <w:t>Paragraph 26R(b):</w:t>
      </w:r>
    </w:p>
    <w:p w14:paraId="3114340B" w14:textId="77777777" w:rsidR="0072145D" w:rsidRPr="00D42E2A" w:rsidRDefault="0072145D" w:rsidP="0072145D">
      <w:pPr>
        <w:autoSpaceDE w:val="0"/>
        <w:autoSpaceDN w:val="0"/>
        <w:adjustRightInd w:val="0"/>
        <w:spacing w:before="120"/>
        <w:ind w:firstLine="307"/>
        <w:jc w:val="both"/>
        <w:rPr>
          <w:sz w:val="22"/>
          <w:szCs w:val="22"/>
        </w:rPr>
      </w:pPr>
      <w:r w:rsidRPr="00D42E2A">
        <w:rPr>
          <w:sz w:val="22"/>
          <w:szCs w:val="22"/>
        </w:rPr>
        <w:t>Omit “that have been refused and finally determined”, substitute “, where the grants of the visas have been refused and the applications have been finally determined”.</w:t>
      </w:r>
    </w:p>
    <w:p w14:paraId="6F1D4ABB"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16.</w:t>
      </w:r>
      <w:r w:rsidRPr="00D42E2A">
        <w:rPr>
          <w:b/>
          <w:bCs/>
          <w:sz w:val="22"/>
          <w:szCs w:val="22"/>
        </w:rPr>
        <w:tab/>
        <w:t>Subsection 26W(1):</w:t>
      </w:r>
    </w:p>
    <w:p w14:paraId="51C8E5BD"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“approve or refuse an application for”, substitute “grant or refuse to grant”.</w:t>
      </w:r>
    </w:p>
    <w:p w14:paraId="23225C9A"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17.</w:t>
      </w:r>
      <w:r w:rsidRPr="00D42E2A">
        <w:rPr>
          <w:b/>
          <w:bCs/>
          <w:sz w:val="22"/>
          <w:szCs w:val="22"/>
        </w:rPr>
        <w:tab/>
        <w:t>Subsection 26X(1):</w:t>
      </w:r>
    </w:p>
    <w:p w14:paraId="78474AB8"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all the words after “relevant”, substitute “but, if the Minister gets such information, the Minister must have regard to that information in making the decision whether to grant or refuse the visa.”.</w:t>
      </w:r>
    </w:p>
    <w:p w14:paraId="620A7FAF"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18.</w:t>
      </w:r>
      <w:r w:rsidRPr="00D42E2A">
        <w:rPr>
          <w:b/>
          <w:bCs/>
          <w:sz w:val="22"/>
          <w:szCs w:val="22"/>
        </w:rPr>
        <w:tab/>
        <w:t>Subsection 26ZB(1):</w:t>
      </w:r>
    </w:p>
    <w:p w14:paraId="47D14CBE"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Omit “approval of the application”, substitute “grant of a visa”.</w:t>
      </w:r>
    </w:p>
    <w:p w14:paraId="4379EBA4"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19.</w:t>
      </w:r>
      <w:r w:rsidRPr="00D42E2A">
        <w:rPr>
          <w:b/>
          <w:bCs/>
          <w:sz w:val="22"/>
          <w:szCs w:val="22"/>
        </w:rPr>
        <w:tab/>
        <w:t>Subsection 26ZB(2):</w:t>
      </w:r>
    </w:p>
    <w:p w14:paraId="3751CB85"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Omit “for a visa”.</w:t>
      </w:r>
    </w:p>
    <w:p w14:paraId="57F97818"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20.</w:t>
      </w:r>
      <w:r w:rsidRPr="00D42E2A">
        <w:rPr>
          <w:b/>
          <w:bCs/>
          <w:sz w:val="22"/>
          <w:szCs w:val="22"/>
        </w:rPr>
        <w:tab/>
        <w:t>Paragraph 26ZC(a):</w:t>
      </w:r>
    </w:p>
    <w:p w14:paraId="18811533"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“in”, substitute “for a visa of”.</w:t>
      </w:r>
    </w:p>
    <w:p w14:paraId="2B170F42"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21.</w:t>
      </w:r>
      <w:r w:rsidRPr="00D42E2A">
        <w:rPr>
          <w:b/>
          <w:bCs/>
          <w:sz w:val="22"/>
          <w:szCs w:val="22"/>
        </w:rPr>
        <w:tab/>
        <w:t>Paragraphs 26ZC(c) and (d):</w:t>
      </w:r>
    </w:p>
    <w:p w14:paraId="2EB126A0" w14:textId="77777777" w:rsidR="0072145D" w:rsidRPr="00D42E2A" w:rsidRDefault="0072145D" w:rsidP="0072145D">
      <w:pPr>
        <w:tabs>
          <w:tab w:val="left" w:pos="432"/>
        </w:tabs>
        <w:autoSpaceDE w:val="0"/>
        <w:autoSpaceDN w:val="0"/>
        <w:adjustRightInd w:val="0"/>
        <w:spacing w:before="120"/>
        <w:ind w:left="326"/>
        <w:jc w:val="both"/>
        <w:rPr>
          <w:sz w:val="22"/>
          <w:szCs w:val="22"/>
        </w:rPr>
      </w:pPr>
      <w:r w:rsidRPr="00D42E2A">
        <w:rPr>
          <w:sz w:val="22"/>
          <w:szCs w:val="22"/>
        </w:rPr>
        <w:t>After “class” insert “of persons”.</w:t>
      </w:r>
    </w:p>
    <w:p w14:paraId="5D23A52F"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22.</w:t>
      </w:r>
      <w:r w:rsidRPr="00D42E2A">
        <w:rPr>
          <w:b/>
          <w:bCs/>
          <w:sz w:val="22"/>
          <w:szCs w:val="22"/>
        </w:rPr>
        <w:tab/>
        <w:t>Subsection 26ZD(1):</w:t>
      </w:r>
    </w:p>
    <w:p w14:paraId="3B84ECD8"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Omit “about the application”, substitute “to grant or refuse to grant the visa”.</w:t>
      </w:r>
    </w:p>
    <w:p w14:paraId="757EDC1A"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23.</w:t>
      </w:r>
      <w:r w:rsidRPr="00D42E2A">
        <w:rPr>
          <w:b/>
          <w:bCs/>
          <w:sz w:val="22"/>
          <w:szCs w:val="22"/>
        </w:rPr>
        <w:tab/>
        <w:t>Subsection 26ZD(2):</w:t>
      </w:r>
    </w:p>
    <w:p w14:paraId="1ECED625"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Omit “the decision”, substitute “a decision to grant or refuse to grant the visa”.</w:t>
      </w:r>
    </w:p>
    <w:p w14:paraId="7FFA174A"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24.</w:t>
      </w:r>
      <w:r w:rsidRPr="00D42E2A">
        <w:rPr>
          <w:b/>
          <w:bCs/>
          <w:sz w:val="22"/>
          <w:szCs w:val="22"/>
        </w:rPr>
        <w:tab/>
        <w:t>Subsection 26ZM(2):</w:t>
      </w:r>
    </w:p>
    <w:p w14:paraId="385C6785"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“in a”, substitute “of a”.</w:t>
      </w:r>
    </w:p>
    <w:p w14:paraId="4BFC3A0C"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25.</w:t>
      </w:r>
      <w:r w:rsidRPr="00D42E2A">
        <w:rPr>
          <w:b/>
          <w:bCs/>
          <w:sz w:val="22"/>
          <w:szCs w:val="22"/>
        </w:rPr>
        <w:tab/>
        <w:t>Subsection 26ZM(3):</w:t>
      </w:r>
    </w:p>
    <w:p w14:paraId="264BCB4F"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all the words after “the regulation.”.</w:t>
      </w:r>
    </w:p>
    <w:p w14:paraId="44C34D39" w14:textId="77777777" w:rsidR="0072145D" w:rsidRPr="00D42E2A" w:rsidRDefault="0072145D" w:rsidP="0072145D">
      <w:pPr>
        <w:tabs>
          <w:tab w:val="left" w:pos="490"/>
        </w:tabs>
        <w:autoSpaceDE w:val="0"/>
        <w:autoSpaceDN w:val="0"/>
        <w:adjustRightInd w:val="0"/>
        <w:spacing w:before="120"/>
        <w:jc w:val="both"/>
        <w:rPr>
          <w:sz w:val="22"/>
          <w:szCs w:val="22"/>
        </w:rPr>
      </w:pPr>
      <w:r w:rsidRPr="00D42E2A">
        <w:rPr>
          <w:b/>
          <w:bCs/>
          <w:sz w:val="22"/>
          <w:szCs w:val="22"/>
        </w:rPr>
        <w:t>26.</w:t>
      </w:r>
      <w:r w:rsidRPr="00D42E2A">
        <w:rPr>
          <w:b/>
          <w:bCs/>
          <w:sz w:val="22"/>
          <w:szCs w:val="22"/>
        </w:rPr>
        <w:tab/>
        <w:t>Section 26ZO:</w:t>
      </w:r>
    </w:p>
    <w:p w14:paraId="13764E0A"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“a detention”, substitute “an eligible”.</w:t>
      </w:r>
    </w:p>
    <w:p w14:paraId="3C9C904D" w14:textId="77777777"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After “to remain in” insert “, or to travel to, enter and remain in”.</w:t>
      </w:r>
    </w:p>
    <w:p w14:paraId="5D58BC6D"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27.</w:t>
      </w:r>
      <w:r w:rsidRPr="00D42E2A">
        <w:rPr>
          <w:b/>
          <w:bCs/>
          <w:sz w:val="22"/>
          <w:szCs w:val="22"/>
        </w:rPr>
        <w:tab/>
        <w:t>Paragraph 26ZQ(1)(a):</w:t>
      </w:r>
    </w:p>
    <w:p w14:paraId="3041955D" w14:textId="77777777" w:rsidR="0072145D" w:rsidRPr="00D42E2A" w:rsidRDefault="0072145D" w:rsidP="0072145D">
      <w:pPr>
        <w:tabs>
          <w:tab w:val="left" w:pos="427"/>
        </w:tabs>
        <w:autoSpaceDE w:val="0"/>
        <w:autoSpaceDN w:val="0"/>
        <w:adjustRightInd w:val="0"/>
        <w:spacing w:before="120"/>
        <w:ind w:left="326"/>
        <w:jc w:val="both"/>
        <w:rPr>
          <w:sz w:val="22"/>
          <w:szCs w:val="22"/>
        </w:rPr>
      </w:pPr>
      <w:r w:rsidRPr="00D42E2A">
        <w:rPr>
          <w:sz w:val="22"/>
          <w:szCs w:val="22"/>
        </w:rPr>
        <w:t>Omit “in”, substitute “of”.</w:t>
      </w:r>
    </w:p>
    <w:p w14:paraId="5F0BDC9C"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651B45FB"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28.</w:t>
      </w:r>
      <w:r w:rsidRPr="00D42E2A">
        <w:rPr>
          <w:b/>
          <w:bCs/>
          <w:sz w:val="22"/>
          <w:szCs w:val="22"/>
        </w:rPr>
        <w:tab/>
        <w:t>Paragraph 26ZQ(1)(b):</w:t>
      </w:r>
    </w:p>
    <w:p w14:paraId="62588AF1"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paragraph.</w:t>
      </w:r>
    </w:p>
    <w:p w14:paraId="79D73ACE"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29.</w:t>
      </w:r>
      <w:r w:rsidRPr="00D42E2A">
        <w:rPr>
          <w:b/>
          <w:bCs/>
          <w:sz w:val="22"/>
          <w:szCs w:val="22"/>
        </w:rPr>
        <w:tab/>
        <w:t>Subsection 26ZQ(2):</w:t>
      </w:r>
    </w:p>
    <w:p w14:paraId="50F7E952"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“in”, substitute “of”.</w:t>
      </w:r>
    </w:p>
    <w:p w14:paraId="51BECBA0"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30.</w:t>
      </w:r>
      <w:r w:rsidRPr="00D42E2A">
        <w:rPr>
          <w:b/>
          <w:bCs/>
          <w:sz w:val="22"/>
          <w:szCs w:val="22"/>
        </w:rPr>
        <w:tab/>
        <w:t>Paragraph 26ZT(b):</w:t>
      </w:r>
    </w:p>
    <w:p w14:paraId="1F9694FD"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“in force”, substitute “in effect”.</w:t>
      </w:r>
    </w:p>
    <w:p w14:paraId="6EDE7BE8"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31.</w:t>
      </w:r>
      <w:r w:rsidRPr="00D42E2A">
        <w:rPr>
          <w:b/>
          <w:bCs/>
          <w:sz w:val="22"/>
          <w:szCs w:val="22"/>
        </w:rPr>
        <w:tab/>
        <w:t>Paragraph 28(3)(b):</w:t>
      </w:r>
    </w:p>
    <w:p w14:paraId="684476DA"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“valid permit visa”, substitute “permanent visa that is in effect”.</w:t>
      </w:r>
    </w:p>
    <w:p w14:paraId="259087E7"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32.</w:t>
      </w:r>
      <w:r w:rsidRPr="00D42E2A">
        <w:rPr>
          <w:b/>
          <w:bCs/>
          <w:sz w:val="22"/>
          <w:szCs w:val="22"/>
        </w:rPr>
        <w:tab/>
        <w:t>Subsection 28(4):</w:t>
      </w:r>
    </w:p>
    <w:p w14:paraId="34BA6250"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“or refuse”, substitute “or to refuse to grant”.</w:t>
      </w:r>
    </w:p>
    <w:p w14:paraId="6D5A7625"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33.</w:t>
      </w:r>
      <w:r w:rsidRPr="00D42E2A">
        <w:rPr>
          <w:b/>
          <w:bCs/>
          <w:sz w:val="22"/>
          <w:szCs w:val="22"/>
        </w:rPr>
        <w:tab/>
        <w:t>Paragraph 28C(1)(b):</w:t>
      </w:r>
    </w:p>
    <w:p w14:paraId="4273568A"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“valid permanent entry permit”, substitute “permanent visa that is in effect”.</w:t>
      </w:r>
    </w:p>
    <w:p w14:paraId="5DCBB197"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34.</w:t>
      </w:r>
      <w:r w:rsidRPr="00D42E2A">
        <w:rPr>
          <w:b/>
          <w:bCs/>
          <w:sz w:val="22"/>
          <w:szCs w:val="22"/>
        </w:rPr>
        <w:tab/>
        <w:t>Section 28E:</w:t>
      </w:r>
    </w:p>
    <w:p w14:paraId="6A68D64E"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“about the application for”, substitute “to grant or refuse to grant”.</w:t>
      </w:r>
    </w:p>
    <w:p w14:paraId="52F2501E"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35.</w:t>
      </w:r>
      <w:r w:rsidRPr="00D42E2A">
        <w:rPr>
          <w:b/>
          <w:bCs/>
          <w:sz w:val="22"/>
          <w:szCs w:val="22"/>
        </w:rPr>
        <w:tab/>
        <w:t>Subsection 31(6):</w:t>
      </w:r>
    </w:p>
    <w:p w14:paraId="34F86A50"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Omit “about the application”, substitute “to grant or refuse to grant a visa”.</w:t>
      </w:r>
    </w:p>
    <w:p w14:paraId="3913499E"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36.</w:t>
      </w:r>
      <w:r w:rsidRPr="00D42E2A">
        <w:rPr>
          <w:b/>
          <w:bCs/>
          <w:sz w:val="22"/>
          <w:szCs w:val="22"/>
        </w:rPr>
        <w:tab/>
        <w:t>Section 33 (definition of “application form”):</w:t>
      </w:r>
    </w:p>
    <w:p w14:paraId="33FC01F9"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“which” insert “a”.</w:t>
      </w:r>
    </w:p>
    <w:p w14:paraId="65E4838C"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37.</w:t>
      </w:r>
      <w:r w:rsidRPr="00D42E2A">
        <w:rPr>
          <w:b/>
          <w:bCs/>
          <w:sz w:val="22"/>
          <w:szCs w:val="22"/>
        </w:rPr>
        <w:tab/>
        <w:t>Subsections 37(2) and 38(2):</w:t>
      </w:r>
    </w:p>
    <w:p w14:paraId="0A9786C0" w14:textId="77777777" w:rsidR="0072145D" w:rsidRPr="00D42E2A" w:rsidRDefault="0072145D" w:rsidP="0072145D">
      <w:pPr>
        <w:tabs>
          <w:tab w:val="left" w:pos="427"/>
        </w:tabs>
        <w:autoSpaceDE w:val="0"/>
        <w:autoSpaceDN w:val="0"/>
        <w:adjustRightInd w:val="0"/>
        <w:spacing w:before="120"/>
        <w:ind w:left="331"/>
        <w:jc w:val="both"/>
        <w:rPr>
          <w:sz w:val="22"/>
          <w:szCs w:val="22"/>
        </w:rPr>
      </w:pPr>
      <w:r w:rsidRPr="00D42E2A">
        <w:rPr>
          <w:sz w:val="22"/>
          <w:szCs w:val="22"/>
        </w:rPr>
        <w:t>Omit the subsections.</w:t>
      </w:r>
    </w:p>
    <w:p w14:paraId="72193503"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38.</w:t>
      </w:r>
      <w:r w:rsidRPr="00D42E2A">
        <w:rPr>
          <w:b/>
          <w:bCs/>
          <w:sz w:val="22"/>
          <w:szCs w:val="22"/>
        </w:rPr>
        <w:tab/>
        <w:t>Section 39:</w:t>
      </w:r>
    </w:p>
    <w:p w14:paraId="4C1395F2"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After “officer” insert “, the Minister, or a tribunal performing a function or purpose under this Act,”.</w:t>
      </w:r>
    </w:p>
    <w:p w14:paraId="266C4772"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39.</w:t>
      </w:r>
      <w:r w:rsidRPr="00D42E2A">
        <w:rPr>
          <w:b/>
          <w:bCs/>
          <w:sz w:val="22"/>
          <w:szCs w:val="22"/>
        </w:rPr>
        <w:tab/>
        <w:t>Paragraphs 41(1)(a) and (b):</w:t>
      </w:r>
    </w:p>
    <w:p w14:paraId="22FDB4C9" w14:textId="77777777" w:rsidR="0072145D" w:rsidRPr="00D42E2A" w:rsidRDefault="0072145D" w:rsidP="0072145D">
      <w:pPr>
        <w:tabs>
          <w:tab w:val="left" w:pos="427"/>
        </w:tabs>
        <w:autoSpaceDE w:val="0"/>
        <w:autoSpaceDN w:val="0"/>
        <w:adjustRightInd w:val="0"/>
        <w:spacing w:before="120"/>
        <w:ind w:left="331"/>
        <w:jc w:val="both"/>
        <w:rPr>
          <w:sz w:val="22"/>
          <w:szCs w:val="22"/>
        </w:rPr>
      </w:pPr>
      <w:r w:rsidRPr="00D42E2A">
        <w:rPr>
          <w:sz w:val="22"/>
          <w:szCs w:val="22"/>
        </w:rPr>
        <w:t>After “answer” insert “given”.</w:t>
      </w:r>
    </w:p>
    <w:p w14:paraId="7A0D4AB9"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40.</w:t>
      </w:r>
      <w:r w:rsidRPr="00D42E2A">
        <w:rPr>
          <w:b/>
          <w:bCs/>
          <w:sz w:val="22"/>
          <w:szCs w:val="22"/>
        </w:rPr>
        <w:tab/>
        <w:t>Subsection 41(1):</w:t>
      </w:r>
    </w:p>
    <w:p w14:paraId="6AF894E3"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Omit “is incorrect”, substitute “was incorrect when it was given”.</w:t>
      </w:r>
    </w:p>
    <w:p w14:paraId="5D74C811"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41.</w:t>
      </w:r>
      <w:r w:rsidRPr="00D42E2A">
        <w:rPr>
          <w:b/>
          <w:bCs/>
          <w:sz w:val="22"/>
          <w:szCs w:val="22"/>
        </w:rPr>
        <w:tab/>
        <w:t>Section 46:</w:t>
      </w:r>
    </w:p>
    <w:p w14:paraId="642C1AE7"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Omit “officer”, substitute “Minister”.</w:t>
      </w:r>
    </w:p>
    <w:p w14:paraId="0B10EAE2"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42.</w:t>
      </w:r>
      <w:r w:rsidRPr="00D42E2A">
        <w:rPr>
          <w:b/>
          <w:bCs/>
          <w:sz w:val="22"/>
          <w:szCs w:val="22"/>
        </w:rPr>
        <w:tab/>
        <w:t>Paragraph 50AB(1)(a):</w:t>
      </w:r>
    </w:p>
    <w:p w14:paraId="230FA736"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Omit “approval of the application for”, substitute “grant of”.</w:t>
      </w:r>
    </w:p>
    <w:p w14:paraId="2A8E848E" w14:textId="77777777" w:rsidR="0072145D" w:rsidRPr="00D42E2A" w:rsidRDefault="0072145D" w:rsidP="0072145D">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38800F6E"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43.</w:t>
      </w:r>
      <w:r w:rsidRPr="00D42E2A">
        <w:rPr>
          <w:b/>
          <w:bCs/>
          <w:sz w:val="22"/>
          <w:szCs w:val="22"/>
        </w:rPr>
        <w:tab/>
        <w:t>Paragraph 50AB(1)(d):</w:t>
      </w:r>
    </w:p>
    <w:p w14:paraId="23DCD29E"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After “but” insert “has”.</w:t>
      </w:r>
    </w:p>
    <w:p w14:paraId="6988C133"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44.</w:t>
      </w:r>
      <w:r w:rsidRPr="00D42E2A">
        <w:rPr>
          <w:b/>
          <w:bCs/>
          <w:sz w:val="22"/>
          <w:szCs w:val="22"/>
        </w:rPr>
        <w:tab/>
        <w:t>Paragraph 50AB(1)(f):</w:t>
      </w:r>
    </w:p>
    <w:p w14:paraId="3E68BE82"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Omit “, the approval of its grant”.</w:t>
      </w:r>
    </w:p>
    <w:p w14:paraId="53615A2A"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45.</w:t>
      </w:r>
      <w:r w:rsidRPr="00D42E2A">
        <w:rPr>
          <w:b/>
          <w:bCs/>
          <w:sz w:val="22"/>
          <w:szCs w:val="22"/>
        </w:rPr>
        <w:tab/>
        <w:t>Paragraph 50AC(1)(b):</w:t>
      </w:r>
    </w:p>
    <w:p w14:paraId="58CCEE66"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After “clearance” insert “(see section 54HS)”.</w:t>
      </w:r>
    </w:p>
    <w:p w14:paraId="48E2A389"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46.</w:t>
      </w:r>
      <w:r w:rsidRPr="00D42E2A">
        <w:rPr>
          <w:b/>
          <w:bCs/>
          <w:sz w:val="22"/>
          <w:szCs w:val="22"/>
        </w:rPr>
        <w:tab/>
        <w:t>Paragraph 50AC(1)(d):</w:t>
      </w:r>
    </w:p>
    <w:p w14:paraId="39A88880"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“Australia”, substitute “the migration zone”.</w:t>
      </w:r>
    </w:p>
    <w:p w14:paraId="11896627"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47.</w:t>
      </w:r>
      <w:r w:rsidRPr="00D42E2A">
        <w:rPr>
          <w:b/>
          <w:bCs/>
          <w:sz w:val="22"/>
          <w:szCs w:val="22"/>
        </w:rPr>
        <w:tab/>
        <w:t>Paragraph 50AE(1)(b):</w:t>
      </w:r>
    </w:p>
    <w:p w14:paraId="5F209CDD"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 being, subject to sections 50AK and 50AL, a prescribed time”.</w:t>
      </w:r>
    </w:p>
    <w:p w14:paraId="012EBB0E"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48.</w:t>
      </w:r>
      <w:r w:rsidRPr="00D42E2A">
        <w:rPr>
          <w:b/>
          <w:bCs/>
          <w:sz w:val="22"/>
          <w:szCs w:val="22"/>
        </w:rPr>
        <w:tab/>
        <w:t>Subsection 50AG(1):</w:t>
      </w:r>
    </w:p>
    <w:p w14:paraId="78CAC9B8"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“50AF(1)(f)”, substitute “50AF(2)(c)”.</w:t>
      </w:r>
    </w:p>
    <w:p w14:paraId="16A99C8C"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49.</w:t>
      </w:r>
      <w:r w:rsidRPr="00D42E2A">
        <w:rPr>
          <w:b/>
          <w:bCs/>
          <w:sz w:val="22"/>
          <w:szCs w:val="22"/>
        </w:rPr>
        <w:tab/>
        <w:t>Paragraph 50AH(a):</w:t>
      </w:r>
    </w:p>
    <w:p w14:paraId="03E759E4"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“in”, substitute “of”.</w:t>
      </w:r>
    </w:p>
    <w:p w14:paraId="5D7027B0"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50.</w:t>
      </w:r>
      <w:r w:rsidRPr="00D42E2A">
        <w:rPr>
          <w:b/>
          <w:bCs/>
          <w:sz w:val="22"/>
          <w:szCs w:val="22"/>
        </w:rPr>
        <w:tab/>
        <w:t>Paragraphs 50AH(c) and (d):</w:t>
      </w:r>
    </w:p>
    <w:p w14:paraId="32AF7D0E" w14:textId="77777777" w:rsidR="0072145D" w:rsidRPr="00D42E2A" w:rsidRDefault="0072145D" w:rsidP="0072145D">
      <w:pPr>
        <w:tabs>
          <w:tab w:val="left" w:pos="418"/>
        </w:tabs>
        <w:autoSpaceDE w:val="0"/>
        <w:autoSpaceDN w:val="0"/>
        <w:adjustRightInd w:val="0"/>
        <w:spacing w:before="120"/>
        <w:ind w:left="317"/>
        <w:jc w:val="both"/>
        <w:rPr>
          <w:sz w:val="22"/>
          <w:szCs w:val="22"/>
        </w:rPr>
      </w:pPr>
      <w:r w:rsidRPr="00D42E2A">
        <w:rPr>
          <w:sz w:val="22"/>
          <w:szCs w:val="22"/>
        </w:rPr>
        <w:t>After “class” insert “of persons”.</w:t>
      </w:r>
    </w:p>
    <w:p w14:paraId="115D4E11" w14:textId="77777777" w:rsidR="0072145D" w:rsidRPr="00A404D3" w:rsidRDefault="0072145D" w:rsidP="0072145D">
      <w:pPr>
        <w:tabs>
          <w:tab w:val="left" w:pos="418"/>
        </w:tabs>
        <w:autoSpaceDE w:val="0"/>
        <w:autoSpaceDN w:val="0"/>
        <w:adjustRightInd w:val="0"/>
        <w:spacing w:before="120"/>
        <w:jc w:val="both"/>
        <w:rPr>
          <w:sz w:val="22"/>
          <w:szCs w:val="22"/>
          <w:lang w:val="nl-NL"/>
        </w:rPr>
      </w:pPr>
      <w:r w:rsidRPr="00A404D3">
        <w:rPr>
          <w:b/>
          <w:bCs/>
          <w:sz w:val="22"/>
          <w:szCs w:val="22"/>
          <w:lang w:val="nl-NL"/>
        </w:rPr>
        <w:t>51.</w:t>
      </w:r>
      <w:r w:rsidRPr="00A404D3">
        <w:rPr>
          <w:b/>
          <w:bCs/>
          <w:sz w:val="22"/>
          <w:szCs w:val="22"/>
          <w:lang w:val="nl-NL"/>
        </w:rPr>
        <w:tab/>
        <w:t>Section 50AI:</w:t>
      </w:r>
    </w:p>
    <w:p w14:paraId="43889CB2" w14:textId="77777777" w:rsidR="0072145D" w:rsidRPr="00A404D3" w:rsidRDefault="0072145D" w:rsidP="0072145D">
      <w:pPr>
        <w:autoSpaceDE w:val="0"/>
        <w:autoSpaceDN w:val="0"/>
        <w:adjustRightInd w:val="0"/>
        <w:spacing w:before="120"/>
        <w:ind w:left="322"/>
        <w:jc w:val="both"/>
        <w:rPr>
          <w:sz w:val="22"/>
          <w:szCs w:val="22"/>
          <w:lang w:val="nl-NL"/>
        </w:rPr>
      </w:pPr>
      <w:r w:rsidRPr="00A404D3">
        <w:rPr>
          <w:sz w:val="22"/>
          <w:szCs w:val="22"/>
          <w:lang w:val="nl-NL"/>
        </w:rPr>
        <w:t>Omit “50AF(1)(f)”, substitute “50AF(2)(c)”.</w:t>
      </w:r>
    </w:p>
    <w:p w14:paraId="6AF02D2E" w14:textId="77777777" w:rsidR="0072145D" w:rsidRPr="00A404D3" w:rsidRDefault="0072145D" w:rsidP="0072145D">
      <w:pPr>
        <w:tabs>
          <w:tab w:val="left" w:pos="418"/>
        </w:tabs>
        <w:autoSpaceDE w:val="0"/>
        <w:autoSpaceDN w:val="0"/>
        <w:adjustRightInd w:val="0"/>
        <w:spacing w:before="120"/>
        <w:jc w:val="both"/>
        <w:rPr>
          <w:sz w:val="22"/>
          <w:szCs w:val="22"/>
          <w:lang w:val="nl-NL"/>
        </w:rPr>
      </w:pPr>
      <w:r w:rsidRPr="00A404D3">
        <w:rPr>
          <w:b/>
          <w:bCs/>
          <w:sz w:val="22"/>
          <w:szCs w:val="22"/>
          <w:lang w:val="nl-NL"/>
        </w:rPr>
        <w:t>52.</w:t>
      </w:r>
      <w:r w:rsidRPr="00A404D3">
        <w:rPr>
          <w:b/>
          <w:bCs/>
          <w:sz w:val="22"/>
          <w:szCs w:val="22"/>
          <w:lang w:val="nl-NL"/>
        </w:rPr>
        <w:tab/>
        <w:t>Section 50AK:</w:t>
      </w:r>
    </w:p>
    <w:p w14:paraId="1B0239B8" w14:textId="77777777" w:rsidR="0072145D" w:rsidRPr="00A404D3" w:rsidRDefault="0072145D" w:rsidP="0072145D">
      <w:pPr>
        <w:autoSpaceDE w:val="0"/>
        <w:autoSpaceDN w:val="0"/>
        <w:adjustRightInd w:val="0"/>
        <w:spacing w:before="120"/>
        <w:ind w:left="322"/>
        <w:jc w:val="both"/>
        <w:rPr>
          <w:sz w:val="22"/>
          <w:szCs w:val="22"/>
          <w:lang w:val="nl-NL"/>
        </w:rPr>
      </w:pPr>
      <w:r w:rsidRPr="00A404D3">
        <w:rPr>
          <w:sz w:val="22"/>
          <w:szCs w:val="22"/>
          <w:lang w:val="nl-NL"/>
        </w:rPr>
        <w:t>Omit “50AF(1)(f)”, substitute “50AF(2)(c)”.</w:t>
      </w:r>
    </w:p>
    <w:p w14:paraId="3F6D12FF" w14:textId="77777777" w:rsidR="0072145D" w:rsidRPr="00A404D3" w:rsidRDefault="0072145D" w:rsidP="0072145D">
      <w:pPr>
        <w:tabs>
          <w:tab w:val="left" w:pos="418"/>
        </w:tabs>
        <w:autoSpaceDE w:val="0"/>
        <w:autoSpaceDN w:val="0"/>
        <w:adjustRightInd w:val="0"/>
        <w:spacing w:before="120"/>
        <w:jc w:val="both"/>
        <w:rPr>
          <w:sz w:val="22"/>
          <w:szCs w:val="22"/>
          <w:lang w:val="nl-NL"/>
        </w:rPr>
      </w:pPr>
      <w:r w:rsidRPr="00A404D3">
        <w:rPr>
          <w:b/>
          <w:bCs/>
          <w:sz w:val="22"/>
          <w:szCs w:val="22"/>
          <w:lang w:val="nl-NL"/>
        </w:rPr>
        <w:t>53.</w:t>
      </w:r>
      <w:r w:rsidRPr="00A404D3">
        <w:rPr>
          <w:b/>
          <w:bCs/>
          <w:sz w:val="22"/>
          <w:szCs w:val="22"/>
          <w:lang w:val="nl-NL"/>
        </w:rPr>
        <w:tab/>
        <w:t>Section 50AL:</w:t>
      </w:r>
    </w:p>
    <w:p w14:paraId="567EA198" w14:textId="77777777" w:rsidR="0072145D" w:rsidRPr="00A404D3" w:rsidRDefault="0072145D" w:rsidP="0072145D">
      <w:pPr>
        <w:autoSpaceDE w:val="0"/>
        <w:autoSpaceDN w:val="0"/>
        <w:adjustRightInd w:val="0"/>
        <w:spacing w:before="120"/>
        <w:ind w:left="322"/>
        <w:jc w:val="both"/>
        <w:rPr>
          <w:sz w:val="22"/>
          <w:szCs w:val="22"/>
          <w:lang w:val="nl-NL"/>
        </w:rPr>
      </w:pPr>
      <w:r w:rsidRPr="00A404D3">
        <w:rPr>
          <w:sz w:val="22"/>
          <w:szCs w:val="22"/>
          <w:lang w:val="nl-NL"/>
        </w:rPr>
        <w:t>Omit “50AF(1)(f)” (wherever occurring), substitute “50AF(2)(c)”.</w:t>
      </w:r>
    </w:p>
    <w:p w14:paraId="530A1FB5"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54.</w:t>
      </w:r>
      <w:r w:rsidRPr="00D42E2A">
        <w:rPr>
          <w:b/>
          <w:bCs/>
          <w:sz w:val="22"/>
          <w:szCs w:val="22"/>
        </w:rPr>
        <w:tab/>
        <w:t>Section 50AP:</w:t>
      </w:r>
    </w:p>
    <w:p w14:paraId="466F3447"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“50AO(1)(d)”, substitute “50AO(1)(c)”.</w:t>
      </w:r>
    </w:p>
    <w:p w14:paraId="3335533F"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55.</w:t>
      </w:r>
      <w:r w:rsidRPr="00D42E2A">
        <w:rPr>
          <w:b/>
          <w:bCs/>
          <w:sz w:val="22"/>
          <w:szCs w:val="22"/>
        </w:rPr>
        <w:tab/>
        <w:t>Paragraph 50AP(a):</w:t>
      </w:r>
    </w:p>
    <w:p w14:paraId="1FC76E5B" w14:textId="77777777" w:rsidR="0072145D" w:rsidRPr="00D42E2A" w:rsidRDefault="0072145D" w:rsidP="0072145D">
      <w:pPr>
        <w:tabs>
          <w:tab w:val="left" w:pos="418"/>
        </w:tabs>
        <w:autoSpaceDE w:val="0"/>
        <w:autoSpaceDN w:val="0"/>
        <w:adjustRightInd w:val="0"/>
        <w:spacing w:before="120"/>
        <w:ind w:left="317"/>
        <w:jc w:val="both"/>
        <w:rPr>
          <w:sz w:val="22"/>
          <w:szCs w:val="22"/>
        </w:rPr>
      </w:pPr>
      <w:r w:rsidRPr="00D42E2A">
        <w:rPr>
          <w:sz w:val="22"/>
          <w:szCs w:val="22"/>
        </w:rPr>
        <w:t>Omit “in”, substitute “of”.</w:t>
      </w:r>
    </w:p>
    <w:p w14:paraId="40E16410"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56.</w:t>
      </w:r>
      <w:r w:rsidRPr="00D42E2A">
        <w:rPr>
          <w:b/>
          <w:bCs/>
          <w:sz w:val="22"/>
          <w:szCs w:val="22"/>
        </w:rPr>
        <w:tab/>
        <w:t>Paragraphs 50AP(c) and (d):</w:t>
      </w:r>
    </w:p>
    <w:p w14:paraId="21C88CD6" w14:textId="77777777" w:rsidR="0072145D" w:rsidRPr="00D42E2A" w:rsidRDefault="0072145D" w:rsidP="0072145D">
      <w:pPr>
        <w:tabs>
          <w:tab w:val="left" w:pos="418"/>
        </w:tabs>
        <w:autoSpaceDE w:val="0"/>
        <w:autoSpaceDN w:val="0"/>
        <w:adjustRightInd w:val="0"/>
        <w:spacing w:before="120"/>
        <w:ind w:left="317"/>
        <w:jc w:val="both"/>
        <w:rPr>
          <w:sz w:val="22"/>
          <w:szCs w:val="22"/>
        </w:rPr>
      </w:pPr>
      <w:r w:rsidRPr="00D42E2A">
        <w:rPr>
          <w:sz w:val="22"/>
          <w:szCs w:val="22"/>
        </w:rPr>
        <w:t>After “class” insert “of persons”.</w:t>
      </w:r>
    </w:p>
    <w:p w14:paraId="25CFAB1C"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57.</w:t>
      </w:r>
      <w:r w:rsidRPr="00D42E2A">
        <w:rPr>
          <w:b/>
          <w:bCs/>
          <w:sz w:val="22"/>
          <w:szCs w:val="22"/>
        </w:rPr>
        <w:tab/>
        <w:t>Paragraph 50A(4)(a):</w:t>
      </w:r>
    </w:p>
    <w:p w14:paraId="2AE421F2" w14:textId="77777777" w:rsidR="0072145D" w:rsidRPr="00D42E2A" w:rsidRDefault="0072145D" w:rsidP="0072145D">
      <w:pPr>
        <w:tabs>
          <w:tab w:val="left" w:pos="418"/>
        </w:tabs>
        <w:autoSpaceDE w:val="0"/>
        <w:autoSpaceDN w:val="0"/>
        <w:adjustRightInd w:val="0"/>
        <w:spacing w:before="120"/>
        <w:ind w:left="317"/>
        <w:jc w:val="both"/>
        <w:rPr>
          <w:sz w:val="22"/>
          <w:szCs w:val="22"/>
        </w:rPr>
      </w:pPr>
      <w:r w:rsidRPr="00D42E2A">
        <w:rPr>
          <w:sz w:val="22"/>
          <w:szCs w:val="22"/>
        </w:rPr>
        <w:t>Omit “business permit or”.</w:t>
      </w:r>
    </w:p>
    <w:p w14:paraId="0CF7136A" w14:textId="77777777" w:rsidR="0072145D" w:rsidRPr="00D42E2A" w:rsidRDefault="0072145D" w:rsidP="0072145D">
      <w:pPr>
        <w:tabs>
          <w:tab w:val="left" w:pos="418"/>
        </w:tabs>
        <w:autoSpaceDE w:val="0"/>
        <w:autoSpaceDN w:val="0"/>
        <w:adjustRightInd w:val="0"/>
        <w:spacing w:before="120"/>
        <w:jc w:val="both"/>
        <w:rPr>
          <w:sz w:val="22"/>
          <w:szCs w:val="22"/>
        </w:rPr>
      </w:pPr>
      <w:r w:rsidRPr="00D42E2A">
        <w:rPr>
          <w:b/>
          <w:bCs/>
          <w:sz w:val="22"/>
          <w:szCs w:val="22"/>
        </w:rPr>
        <w:t>58.</w:t>
      </w:r>
      <w:r w:rsidRPr="00D42E2A">
        <w:rPr>
          <w:b/>
          <w:bCs/>
          <w:sz w:val="22"/>
          <w:szCs w:val="22"/>
        </w:rPr>
        <w:tab/>
        <w:t>Section 51:</w:t>
      </w:r>
    </w:p>
    <w:p w14:paraId="7DB07C75"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“whose presence would otherwise not be in the national interest”.</w:t>
      </w:r>
    </w:p>
    <w:p w14:paraId="76A3821F"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79C3D592"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59.</w:t>
      </w:r>
      <w:r w:rsidRPr="00D42E2A">
        <w:rPr>
          <w:b/>
          <w:bCs/>
          <w:sz w:val="22"/>
          <w:szCs w:val="22"/>
        </w:rPr>
        <w:tab/>
        <w:t>Paragraph 54HF(2)(a):</w:t>
      </w:r>
    </w:p>
    <w:p w14:paraId="68E53B0C" w14:textId="77777777" w:rsidR="0072145D" w:rsidRPr="00D42E2A" w:rsidRDefault="0072145D" w:rsidP="0072145D">
      <w:pPr>
        <w:tabs>
          <w:tab w:val="left" w:pos="427"/>
        </w:tabs>
        <w:autoSpaceDE w:val="0"/>
        <w:autoSpaceDN w:val="0"/>
        <w:adjustRightInd w:val="0"/>
        <w:spacing w:before="120"/>
        <w:ind w:left="326"/>
        <w:jc w:val="both"/>
        <w:rPr>
          <w:sz w:val="22"/>
          <w:szCs w:val="22"/>
        </w:rPr>
      </w:pPr>
      <w:r w:rsidRPr="00D42E2A">
        <w:rPr>
          <w:sz w:val="22"/>
          <w:szCs w:val="22"/>
        </w:rPr>
        <w:t>Omit the paragraph.</w:t>
      </w:r>
    </w:p>
    <w:p w14:paraId="3D1722B0"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60.</w:t>
      </w:r>
      <w:r w:rsidRPr="00D42E2A">
        <w:rPr>
          <w:b/>
          <w:bCs/>
          <w:sz w:val="22"/>
          <w:szCs w:val="22"/>
        </w:rPr>
        <w:tab/>
        <w:t>Subsection 54HH(1):</w:t>
      </w:r>
    </w:p>
    <w:p w14:paraId="3B9A7FEC"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“in force”, substitute “in effect”.</w:t>
      </w:r>
    </w:p>
    <w:p w14:paraId="312A4D3D" w14:textId="77777777" w:rsidR="0072145D" w:rsidRPr="00A404D3" w:rsidRDefault="0072145D" w:rsidP="0072145D">
      <w:pPr>
        <w:tabs>
          <w:tab w:val="left" w:pos="427"/>
        </w:tabs>
        <w:autoSpaceDE w:val="0"/>
        <w:autoSpaceDN w:val="0"/>
        <w:adjustRightInd w:val="0"/>
        <w:spacing w:before="120"/>
        <w:jc w:val="both"/>
        <w:rPr>
          <w:sz w:val="22"/>
          <w:szCs w:val="22"/>
          <w:lang w:val="fr-FR"/>
        </w:rPr>
      </w:pPr>
      <w:r w:rsidRPr="00A404D3">
        <w:rPr>
          <w:b/>
          <w:bCs/>
          <w:sz w:val="22"/>
          <w:szCs w:val="22"/>
          <w:lang w:val="fr-FR"/>
        </w:rPr>
        <w:t>61.</w:t>
      </w:r>
      <w:r w:rsidRPr="00A404D3">
        <w:rPr>
          <w:b/>
          <w:bCs/>
          <w:sz w:val="22"/>
          <w:szCs w:val="22"/>
          <w:lang w:val="fr-FR"/>
        </w:rPr>
        <w:tab/>
        <w:t>Paragraph 54HH(2)(a):</w:t>
      </w:r>
    </w:p>
    <w:p w14:paraId="3EE1E218" w14:textId="77777777" w:rsidR="0072145D" w:rsidRPr="00A404D3" w:rsidRDefault="0072145D" w:rsidP="0072145D">
      <w:pPr>
        <w:autoSpaceDE w:val="0"/>
        <w:autoSpaceDN w:val="0"/>
        <w:adjustRightInd w:val="0"/>
        <w:spacing w:before="120"/>
        <w:ind w:left="326"/>
        <w:jc w:val="both"/>
        <w:rPr>
          <w:sz w:val="22"/>
          <w:szCs w:val="22"/>
          <w:lang w:val="fr-FR"/>
        </w:rPr>
      </w:pPr>
      <w:r w:rsidRPr="00A404D3">
        <w:rPr>
          <w:sz w:val="22"/>
          <w:szCs w:val="22"/>
          <w:lang w:val="fr-FR"/>
        </w:rPr>
        <w:t>Omit “force”, substitute “effect”.</w:t>
      </w:r>
    </w:p>
    <w:p w14:paraId="7AAB90C0" w14:textId="77777777" w:rsidR="0072145D" w:rsidRPr="00A404D3" w:rsidRDefault="0072145D" w:rsidP="0072145D">
      <w:pPr>
        <w:tabs>
          <w:tab w:val="left" w:pos="427"/>
        </w:tabs>
        <w:autoSpaceDE w:val="0"/>
        <w:autoSpaceDN w:val="0"/>
        <w:adjustRightInd w:val="0"/>
        <w:spacing w:before="120"/>
        <w:jc w:val="both"/>
        <w:rPr>
          <w:sz w:val="22"/>
          <w:szCs w:val="22"/>
          <w:lang w:val="fr-FR"/>
        </w:rPr>
      </w:pPr>
      <w:r w:rsidRPr="00A404D3">
        <w:rPr>
          <w:b/>
          <w:bCs/>
          <w:sz w:val="22"/>
          <w:szCs w:val="22"/>
          <w:lang w:val="fr-FR"/>
        </w:rPr>
        <w:t>62.</w:t>
      </w:r>
      <w:r w:rsidRPr="00A404D3">
        <w:rPr>
          <w:b/>
          <w:bCs/>
          <w:sz w:val="22"/>
          <w:szCs w:val="22"/>
          <w:lang w:val="fr-FR"/>
        </w:rPr>
        <w:tab/>
        <w:t>Paragraph 54HP(b):</w:t>
      </w:r>
    </w:p>
    <w:p w14:paraId="22DD1462"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“(fishermen and others)”.</w:t>
      </w:r>
    </w:p>
    <w:p w14:paraId="1663A62E"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63.</w:t>
      </w:r>
      <w:r w:rsidRPr="00D42E2A">
        <w:rPr>
          <w:b/>
          <w:bCs/>
          <w:sz w:val="22"/>
          <w:szCs w:val="22"/>
        </w:rPr>
        <w:tab/>
        <w:t>Section 54HT:</w:t>
      </w:r>
    </w:p>
    <w:p w14:paraId="07EAFD7E"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“force”, substitute “effect”.</w:t>
      </w:r>
    </w:p>
    <w:p w14:paraId="5D0B88E3"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64.</w:t>
      </w:r>
      <w:r w:rsidRPr="00D42E2A">
        <w:rPr>
          <w:b/>
          <w:bCs/>
          <w:sz w:val="22"/>
          <w:szCs w:val="22"/>
        </w:rPr>
        <w:tab/>
        <w:t>Section 54HU:</w:t>
      </w:r>
    </w:p>
    <w:p w14:paraId="1E8F5C8F"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“force”, substitute “effect”.</w:t>
      </w:r>
    </w:p>
    <w:p w14:paraId="7CDEA998"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65.</w:t>
      </w:r>
      <w:r w:rsidRPr="00D42E2A">
        <w:rPr>
          <w:b/>
          <w:bCs/>
          <w:sz w:val="22"/>
          <w:szCs w:val="22"/>
        </w:rPr>
        <w:tab/>
        <w:t>Division 4B of Part 2 (heading):</w:t>
      </w:r>
    </w:p>
    <w:p w14:paraId="051D2FA6"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heading, substitute:</w:t>
      </w:r>
    </w:p>
    <w:p w14:paraId="4BB9977F" w14:textId="735D27B8" w:rsidR="0072145D" w:rsidRPr="00D42E2A" w:rsidRDefault="0072145D" w:rsidP="00633470">
      <w:pPr>
        <w:autoSpaceDE w:val="0"/>
        <w:autoSpaceDN w:val="0"/>
        <w:adjustRightInd w:val="0"/>
        <w:spacing w:before="120"/>
        <w:jc w:val="center"/>
        <w:rPr>
          <w:sz w:val="22"/>
          <w:szCs w:val="22"/>
        </w:rPr>
      </w:pPr>
      <w:r w:rsidRPr="002B1A55">
        <w:rPr>
          <w:bCs/>
          <w:iCs/>
          <w:sz w:val="22"/>
          <w:szCs w:val="22"/>
        </w:rPr>
        <w:t>“</w:t>
      </w:r>
      <w:r w:rsidRPr="00D42E2A">
        <w:rPr>
          <w:b/>
          <w:bCs/>
          <w:i/>
          <w:iCs/>
          <w:sz w:val="22"/>
          <w:szCs w:val="22"/>
        </w:rPr>
        <w:t>Division 4B</w:t>
      </w:r>
      <w:r w:rsidRPr="00D42E2A">
        <w:rPr>
          <w:b/>
          <w:bCs/>
          <w:sz w:val="22"/>
          <w:szCs w:val="22"/>
        </w:rPr>
        <w:t>—</w:t>
      </w:r>
      <w:r w:rsidRPr="00D42E2A">
        <w:rPr>
          <w:b/>
          <w:bCs/>
          <w:i/>
          <w:iCs/>
          <w:sz w:val="22"/>
          <w:szCs w:val="22"/>
        </w:rPr>
        <w:t>Certain non-citizens to be kept in immigration</w:t>
      </w:r>
      <w:r w:rsidR="00633470">
        <w:rPr>
          <w:b/>
          <w:bCs/>
          <w:i/>
          <w:iCs/>
          <w:sz w:val="22"/>
          <w:szCs w:val="22"/>
        </w:rPr>
        <w:br/>
      </w:r>
      <w:r w:rsidRPr="00D42E2A">
        <w:rPr>
          <w:b/>
          <w:bCs/>
          <w:i/>
          <w:iCs/>
          <w:sz w:val="22"/>
          <w:szCs w:val="22"/>
        </w:rPr>
        <w:t>detention</w:t>
      </w:r>
      <w:r w:rsidRPr="002B1A55">
        <w:rPr>
          <w:bCs/>
          <w:iCs/>
          <w:sz w:val="22"/>
          <w:szCs w:val="22"/>
        </w:rPr>
        <w:t>”.</w:t>
      </w:r>
    </w:p>
    <w:p w14:paraId="29F5B2B6" w14:textId="77777777" w:rsidR="0072145D" w:rsidRPr="00D42E2A" w:rsidRDefault="0072145D" w:rsidP="0072145D">
      <w:pPr>
        <w:tabs>
          <w:tab w:val="left" w:pos="427"/>
        </w:tabs>
        <w:autoSpaceDE w:val="0"/>
        <w:autoSpaceDN w:val="0"/>
        <w:adjustRightInd w:val="0"/>
        <w:spacing w:before="120"/>
        <w:jc w:val="both"/>
        <w:rPr>
          <w:sz w:val="22"/>
          <w:szCs w:val="22"/>
        </w:rPr>
      </w:pPr>
      <w:r w:rsidRPr="00D42E2A">
        <w:rPr>
          <w:b/>
          <w:bCs/>
          <w:sz w:val="22"/>
          <w:szCs w:val="22"/>
        </w:rPr>
        <w:t>66.</w:t>
      </w:r>
      <w:r w:rsidRPr="00D42E2A">
        <w:rPr>
          <w:b/>
          <w:bCs/>
          <w:sz w:val="22"/>
          <w:szCs w:val="22"/>
        </w:rPr>
        <w:tab/>
        <w:t>Paragraph 54J(b):</w:t>
      </w:r>
    </w:p>
    <w:p w14:paraId="51D5C636"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“an entry permit”, substitute “a visa”.</w:t>
      </w:r>
    </w:p>
    <w:p w14:paraId="1121D425"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67.</w:t>
      </w:r>
      <w:r w:rsidRPr="00D42E2A">
        <w:rPr>
          <w:b/>
          <w:bCs/>
          <w:sz w:val="22"/>
          <w:szCs w:val="22"/>
        </w:rPr>
        <w:tab/>
        <w:t>Section 54K (paragraph (c) of the definition of “designated person”):</w:t>
      </w:r>
    </w:p>
    <w:p w14:paraId="59D450B4"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“Australia”, substitute “the migration zone”.</w:t>
      </w:r>
    </w:p>
    <w:p w14:paraId="4128EB3F"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68.</w:t>
      </w:r>
      <w:r w:rsidRPr="00D42E2A">
        <w:rPr>
          <w:b/>
          <w:bCs/>
          <w:sz w:val="22"/>
          <w:szCs w:val="22"/>
        </w:rPr>
        <w:tab/>
        <w:t>Section 54K (paragraph (d) of the definition of “designated person”):</w:t>
      </w:r>
    </w:p>
    <w:p w14:paraId="59D5B244"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“an entry permit”, substitute “a visa”.</w:t>
      </w:r>
    </w:p>
    <w:p w14:paraId="7624C77F"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69.</w:t>
      </w:r>
      <w:r w:rsidRPr="00D42E2A">
        <w:rPr>
          <w:b/>
          <w:bCs/>
          <w:sz w:val="22"/>
          <w:szCs w:val="22"/>
        </w:rPr>
        <w:tab/>
        <w:t>Section 54K (paragraph (b) of the definition of “entry application”):</w:t>
      </w:r>
    </w:p>
    <w:p w14:paraId="7C064972"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“an entry permit”, substitute “a visa”.</w:t>
      </w:r>
    </w:p>
    <w:p w14:paraId="183C936D"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70.</w:t>
      </w:r>
      <w:r w:rsidRPr="00D42E2A">
        <w:rPr>
          <w:b/>
          <w:bCs/>
          <w:sz w:val="22"/>
          <w:szCs w:val="22"/>
        </w:rPr>
        <w:tab/>
        <w:t>Paragraph 54L(2)(b):</w:t>
      </w:r>
    </w:p>
    <w:p w14:paraId="66F07D8F"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paragraph, substitute:</w:t>
      </w:r>
    </w:p>
    <w:p w14:paraId="330DC34C"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“(b)</w:t>
      </w:r>
      <w:r w:rsidRPr="00D42E2A">
        <w:rPr>
          <w:sz w:val="22"/>
          <w:szCs w:val="22"/>
        </w:rPr>
        <w:tab/>
        <w:t>granted a visa under section 26ZF, 115G, 121, 150L, 166BE or 166HL.”.</w:t>
      </w:r>
    </w:p>
    <w:p w14:paraId="320A071D"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71.</w:t>
      </w:r>
      <w:r w:rsidRPr="00D42E2A">
        <w:rPr>
          <w:b/>
          <w:bCs/>
          <w:sz w:val="22"/>
          <w:szCs w:val="22"/>
        </w:rPr>
        <w:tab/>
        <w:t>Subsection 54M(1):</w:t>
      </w:r>
    </w:p>
    <w:p w14:paraId="45BFA878"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“11(a)” insert “(as in force at that time)”.</w:t>
      </w:r>
    </w:p>
    <w:p w14:paraId="64AEE1A0"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2412B5C1"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72.</w:t>
      </w:r>
      <w:r w:rsidRPr="00D42E2A">
        <w:rPr>
          <w:b/>
          <w:bCs/>
          <w:sz w:val="22"/>
          <w:szCs w:val="22"/>
        </w:rPr>
        <w:tab/>
        <w:t>Subsection 54M(2):</w:t>
      </w:r>
    </w:p>
    <w:p w14:paraId="7CD385E6"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After “11(b)” insert “(as in force at that time)”.</w:t>
      </w:r>
    </w:p>
    <w:p w14:paraId="59C4D21F"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73.</w:t>
      </w:r>
      <w:r w:rsidRPr="00D42E2A">
        <w:rPr>
          <w:b/>
          <w:bCs/>
          <w:sz w:val="22"/>
          <w:szCs w:val="22"/>
        </w:rPr>
        <w:tab/>
        <w:t>Subsection 54N(2):</w:t>
      </w:r>
    </w:p>
    <w:p w14:paraId="6EBDDBFB"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After “11(a)” insert “(as in force at that time)”.</w:t>
      </w:r>
    </w:p>
    <w:p w14:paraId="04AD1B88"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74.</w:t>
      </w:r>
      <w:r w:rsidRPr="00D42E2A">
        <w:rPr>
          <w:b/>
          <w:bCs/>
          <w:sz w:val="22"/>
          <w:szCs w:val="22"/>
        </w:rPr>
        <w:tab/>
        <w:t>Paragraph 54P(3)(b):</w:t>
      </w:r>
    </w:p>
    <w:p w14:paraId="0005E0E4"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“application”, substitute “grant of the visa”.</w:t>
      </w:r>
    </w:p>
    <w:p w14:paraId="7C912BF1"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75.</w:t>
      </w:r>
      <w:r w:rsidRPr="00D42E2A">
        <w:rPr>
          <w:b/>
          <w:bCs/>
          <w:sz w:val="22"/>
          <w:szCs w:val="22"/>
        </w:rPr>
        <w:tab/>
        <w:t>Subsection 54W(2):</w:t>
      </w:r>
    </w:p>
    <w:p w14:paraId="684FC7B1"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non-citizen”, substitute “the person”.</w:t>
      </w:r>
    </w:p>
    <w:p w14:paraId="57ACC4C4"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76.</w:t>
      </w:r>
      <w:r w:rsidRPr="00D42E2A">
        <w:rPr>
          <w:b/>
          <w:bCs/>
          <w:sz w:val="22"/>
          <w:szCs w:val="22"/>
        </w:rPr>
        <w:tab/>
        <w:t>Subsection 54Z(6):</w:t>
      </w:r>
    </w:p>
    <w:p w14:paraId="1A056986"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“(2)”, substitute “(5)”.</w:t>
      </w:r>
    </w:p>
    <w:p w14:paraId="5CADF6BF"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77.</w:t>
      </w:r>
      <w:r w:rsidRPr="00D42E2A">
        <w:rPr>
          <w:b/>
          <w:bCs/>
          <w:sz w:val="22"/>
          <w:szCs w:val="22"/>
        </w:rPr>
        <w:tab/>
        <w:t>Paragraphs 54Z(7)(a) and (b):</w:t>
      </w:r>
    </w:p>
    <w:p w14:paraId="18DFD8A7" w14:textId="77777777" w:rsidR="0072145D" w:rsidRPr="00D42E2A" w:rsidRDefault="0072145D" w:rsidP="0072145D">
      <w:pPr>
        <w:tabs>
          <w:tab w:val="left" w:pos="422"/>
        </w:tabs>
        <w:autoSpaceDE w:val="0"/>
        <w:autoSpaceDN w:val="0"/>
        <w:adjustRightInd w:val="0"/>
        <w:spacing w:before="120"/>
        <w:ind w:left="322"/>
        <w:jc w:val="both"/>
        <w:rPr>
          <w:sz w:val="22"/>
          <w:szCs w:val="22"/>
        </w:rPr>
      </w:pPr>
      <w:r w:rsidRPr="00D42E2A">
        <w:rPr>
          <w:sz w:val="22"/>
          <w:szCs w:val="22"/>
        </w:rPr>
        <w:t>Omit “person”, substitute “detainee”.</w:t>
      </w:r>
    </w:p>
    <w:p w14:paraId="5E873B49"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78.</w:t>
      </w:r>
      <w:r w:rsidRPr="00D42E2A">
        <w:rPr>
          <w:b/>
          <w:bCs/>
          <w:sz w:val="22"/>
          <w:szCs w:val="22"/>
        </w:rPr>
        <w:tab/>
        <w:t>Subsection 54ZC(1):</w:t>
      </w:r>
    </w:p>
    <w:p w14:paraId="04FA3757"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After “2” (wherever occurring) insert “working”.</w:t>
      </w:r>
    </w:p>
    <w:p w14:paraId="0E29B397"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(b)</w:t>
      </w:r>
      <w:r w:rsidRPr="00D42E2A">
        <w:rPr>
          <w:sz w:val="22"/>
          <w:szCs w:val="22"/>
        </w:rPr>
        <w:tab/>
        <w:t>After “5” insert “working”.</w:t>
      </w:r>
    </w:p>
    <w:p w14:paraId="70DB570F"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79.</w:t>
      </w:r>
      <w:r w:rsidRPr="00D42E2A">
        <w:rPr>
          <w:b/>
          <w:bCs/>
          <w:sz w:val="22"/>
          <w:szCs w:val="22"/>
        </w:rPr>
        <w:tab/>
        <w:t>Subsection 54ZD(3):</w:t>
      </w:r>
    </w:p>
    <w:p w14:paraId="29A7C4ED"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all the words after “has”, substitute “been granted a visa”.</w:t>
      </w:r>
    </w:p>
    <w:p w14:paraId="243A6FEC" w14:textId="77777777" w:rsidR="0072145D" w:rsidRPr="00A404D3" w:rsidRDefault="0072145D" w:rsidP="0072145D">
      <w:pPr>
        <w:tabs>
          <w:tab w:val="left" w:pos="422"/>
        </w:tabs>
        <w:autoSpaceDE w:val="0"/>
        <w:autoSpaceDN w:val="0"/>
        <w:adjustRightInd w:val="0"/>
        <w:spacing w:before="120"/>
        <w:jc w:val="both"/>
        <w:rPr>
          <w:sz w:val="22"/>
          <w:szCs w:val="22"/>
          <w:lang w:val="fr-FR"/>
        </w:rPr>
      </w:pPr>
      <w:r w:rsidRPr="00A404D3">
        <w:rPr>
          <w:b/>
          <w:bCs/>
          <w:sz w:val="22"/>
          <w:szCs w:val="22"/>
          <w:lang w:val="fr-FR"/>
        </w:rPr>
        <w:t>80.</w:t>
      </w:r>
      <w:r w:rsidRPr="00A404D3">
        <w:rPr>
          <w:b/>
          <w:bCs/>
          <w:sz w:val="22"/>
          <w:szCs w:val="22"/>
          <w:lang w:val="fr-FR"/>
        </w:rPr>
        <w:tab/>
        <w:t>Section 66:</w:t>
      </w:r>
    </w:p>
    <w:p w14:paraId="70E47092" w14:textId="77777777" w:rsidR="0072145D" w:rsidRPr="00A404D3" w:rsidRDefault="0072145D" w:rsidP="0072145D">
      <w:pPr>
        <w:autoSpaceDE w:val="0"/>
        <w:autoSpaceDN w:val="0"/>
        <w:adjustRightInd w:val="0"/>
        <w:spacing w:before="120"/>
        <w:ind w:left="317"/>
        <w:jc w:val="both"/>
        <w:rPr>
          <w:sz w:val="22"/>
          <w:szCs w:val="22"/>
          <w:lang w:val="fr-FR"/>
        </w:rPr>
      </w:pPr>
      <w:r w:rsidRPr="00A404D3">
        <w:rPr>
          <w:sz w:val="22"/>
          <w:szCs w:val="22"/>
          <w:lang w:val="fr-FR"/>
        </w:rPr>
        <w:t>Omit “66C”, substitute “66B”.</w:t>
      </w:r>
    </w:p>
    <w:p w14:paraId="06BF87F4"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81.</w:t>
      </w:r>
      <w:r w:rsidRPr="00D42E2A">
        <w:rPr>
          <w:b/>
          <w:bCs/>
          <w:sz w:val="22"/>
          <w:szCs w:val="22"/>
        </w:rPr>
        <w:tab/>
        <w:t>Section 66A:</w:t>
      </w:r>
    </w:p>
    <w:p w14:paraId="7CCF594E"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“66D”, substitute “66C”.</w:t>
      </w:r>
    </w:p>
    <w:p w14:paraId="39A1F1FC"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82.</w:t>
      </w:r>
      <w:r w:rsidRPr="00D42E2A">
        <w:rPr>
          <w:b/>
          <w:bCs/>
          <w:sz w:val="22"/>
          <w:szCs w:val="22"/>
        </w:rPr>
        <w:tab/>
        <w:t>Subparagraph 78(a)(</w:t>
      </w:r>
      <w:proofErr w:type="spellStart"/>
      <w:r w:rsidRPr="00D42E2A">
        <w:rPr>
          <w:b/>
          <w:bCs/>
          <w:sz w:val="22"/>
          <w:szCs w:val="22"/>
        </w:rPr>
        <w:t>i</w:t>
      </w:r>
      <w:proofErr w:type="spellEnd"/>
      <w:r w:rsidRPr="00D42E2A">
        <w:rPr>
          <w:b/>
          <w:bCs/>
          <w:sz w:val="22"/>
          <w:szCs w:val="22"/>
        </w:rPr>
        <w:t>):</w:t>
      </w:r>
    </w:p>
    <w:p w14:paraId="14CD12B6" w14:textId="77777777" w:rsidR="0072145D" w:rsidRPr="00D42E2A" w:rsidRDefault="0072145D" w:rsidP="0072145D">
      <w:pPr>
        <w:tabs>
          <w:tab w:val="left" w:pos="422"/>
        </w:tabs>
        <w:autoSpaceDE w:val="0"/>
        <w:autoSpaceDN w:val="0"/>
        <w:adjustRightInd w:val="0"/>
        <w:spacing w:before="120"/>
        <w:ind w:left="322"/>
        <w:jc w:val="both"/>
        <w:rPr>
          <w:sz w:val="22"/>
          <w:szCs w:val="22"/>
        </w:rPr>
      </w:pPr>
      <w:r w:rsidRPr="00D42E2A">
        <w:rPr>
          <w:sz w:val="22"/>
          <w:szCs w:val="22"/>
        </w:rPr>
        <w:t>Omit “from”, substitute “on”.</w:t>
      </w:r>
    </w:p>
    <w:p w14:paraId="1A539282"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83.</w:t>
      </w:r>
      <w:r w:rsidRPr="00D42E2A">
        <w:rPr>
          <w:b/>
          <w:bCs/>
          <w:sz w:val="22"/>
          <w:szCs w:val="22"/>
        </w:rPr>
        <w:tab/>
        <w:t>Subparagraph 78(a)(ii):</w:t>
      </w:r>
    </w:p>
    <w:p w14:paraId="13283628"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“valid visa”, substitute “visa that is in effect”.</w:t>
      </w:r>
    </w:p>
    <w:p w14:paraId="08B26777"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84.</w:t>
      </w:r>
      <w:r w:rsidRPr="00D42E2A">
        <w:rPr>
          <w:b/>
          <w:bCs/>
          <w:sz w:val="22"/>
          <w:szCs w:val="22"/>
        </w:rPr>
        <w:tab/>
        <w:t>Section 78:</w:t>
      </w:r>
    </w:p>
    <w:p w14:paraId="3F37E5EB"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“$10,000”, substitute “100 penalty units”.</w:t>
      </w:r>
    </w:p>
    <w:p w14:paraId="5E7C5038"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85.</w:t>
      </w:r>
      <w:r w:rsidRPr="00D42E2A">
        <w:rPr>
          <w:b/>
          <w:bCs/>
          <w:sz w:val="22"/>
          <w:szCs w:val="22"/>
        </w:rPr>
        <w:tab/>
        <w:t>Subsection 81(1):</w:t>
      </w:r>
    </w:p>
    <w:p w14:paraId="621E6B1A"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sz w:val="22"/>
          <w:szCs w:val="22"/>
        </w:rPr>
        <w:t>(a)</w:t>
      </w:r>
      <w:r w:rsidRPr="00D42E2A">
        <w:rPr>
          <w:sz w:val="22"/>
          <w:szCs w:val="22"/>
        </w:rPr>
        <w:tab/>
        <w:t>Omit “an entry permit”, substitute “a visa”.</w:t>
      </w:r>
    </w:p>
    <w:p w14:paraId="43FFC0D4" w14:textId="77777777" w:rsidR="0072145D" w:rsidRPr="00D42E2A" w:rsidRDefault="0072145D" w:rsidP="0072145D">
      <w:pPr>
        <w:tabs>
          <w:tab w:val="left" w:pos="715"/>
        </w:tabs>
        <w:autoSpaceDE w:val="0"/>
        <w:autoSpaceDN w:val="0"/>
        <w:adjustRightInd w:val="0"/>
        <w:spacing w:before="120"/>
        <w:ind w:left="312"/>
        <w:jc w:val="both"/>
        <w:rPr>
          <w:sz w:val="22"/>
          <w:szCs w:val="22"/>
        </w:rPr>
      </w:pPr>
      <w:r w:rsidRPr="00D42E2A">
        <w:rPr>
          <w:sz w:val="22"/>
          <w:szCs w:val="22"/>
        </w:rPr>
        <w:t>(b)</w:t>
      </w:r>
      <w:r w:rsidRPr="00D42E2A">
        <w:rPr>
          <w:sz w:val="22"/>
          <w:szCs w:val="22"/>
        </w:rPr>
        <w:tab/>
        <w:t>Omit “further entry permit”, substitute “further visa”.</w:t>
      </w:r>
    </w:p>
    <w:p w14:paraId="45954C92"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86.</w:t>
      </w:r>
      <w:r w:rsidRPr="00D42E2A">
        <w:rPr>
          <w:b/>
          <w:bCs/>
          <w:sz w:val="22"/>
          <w:szCs w:val="22"/>
        </w:rPr>
        <w:tab/>
        <w:t>Subsection 85(1):</w:t>
      </w:r>
    </w:p>
    <w:p w14:paraId="0BA768CA"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“$20,000”, substitute “200 penalty units”.</w:t>
      </w:r>
    </w:p>
    <w:p w14:paraId="306BC881"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31F7BC67"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87.</w:t>
      </w:r>
      <w:r w:rsidRPr="00D42E2A">
        <w:rPr>
          <w:b/>
          <w:bCs/>
          <w:sz w:val="22"/>
          <w:szCs w:val="22"/>
        </w:rPr>
        <w:tab/>
        <w:t>Subsection 85(2):</w:t>
      </w:r>
    </w:p>
    <w:p w14:paraId="08039676"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“ship” (wherever occurring), substitute “vessel (other than an aircraft)”.</w:t>
      </w:r>
    </w:p>
    <w:p w14:paraId="0CAFD495"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88.</w:t>
      </w:r>
      <w:r w:rsidRPr="00D42E2A">
        <w:rPr>
          <w:b/>
          <w:bCs/>
          <w:sz w:val="22"/>
          <w:szCs w:val="22"/>
        </w:rPr>
        <w:tab/>
        <w:t>Subsections 85(2), (3) and (4):</w:t>
      </w:r>
    </w:p>
    <w:p w14:paraId="507B15F2"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“$20,000”, substitute “200 penalty units”.</w:t>
      </w:r>
    </w:p>
    <w:p w14:paraId="1D05B923"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89.</w:t>
      </w:r>
      <w:r w:rsidRPr="00D42E2A">
        <w:rPr>
          <w:b/>
          <w:bCs/>
          <w:sz w:val="22"/>
          <w:szCs w:val="22"/>
        </w:rPr>
        <w:tab/>
        <w:t>Subsection 85(7):</w:t>
      </w:r>
    </w:p>
    <w:p w14:paraId="7F9C2D7B"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“$10,000”, substitute “100 penalty units”.</w:t>
      </w:r>
    </w:p>
    <w:p w14:paraId="2589C99C"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90.</w:t>
      </w:r>
      <w:r w:rsidRPr="00D42E2A">
        <w:rPr>
          <w:b/>
          <w:bCs/>
          <w:sz w:val="22"/>
          <w:szCs w:val="22"/>
        </w:rPr>
        <w:tab/>
        <w:t>Paragraph 88(5)(a):</w:t>
      </w:r>
    </w:p>
    <w:p w14:paraId="32083E50"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“visa” insert “, that is in effect,”.</w:t>
      </w:r>
    </w:p>
    <w:p w14:paraId="014B5856"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91.</w:t>
      </w:r>
      <w:r w:rsidRPr="00D42E2A">
        <w:rPr>
          <w:b/>
          <w:bCs/>
          <w:sz w:val="22"/>
          <w:szCs w:val="22"/>
        </w:rPr>
        <w:tab/>
        <w:t>Paragraph 91(2)(a):</w:t>
      </w:r>
    </w:p>
    <w:p w14:paraId="4288837B"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“custody”, substitute “immigration detention”.</w:t>
      </w:r>
    </w:p>
    <w:p w14:paraId="0A28CDEB"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92.</w:t>
      </w:r>
      <w:r w:rsidRPr="00D42E2A">
        <w:rPr>
          <w:b/>
          <w:bCs/>
          <w:sz w:val="22"/>
          <w:szCs w:val="22"/>
        </w:rPr>
        <w:tab/>
        <w:t>Section 92:</w:t>
      </w:r>
    </w:p>
    <w:p w14:paraId="5A707335"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Repeal the section.</w:t>
      </w:r>
    </w:p>
    <w:p w14:paraId="270092FE"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93.</w:t>
      </w:r>
      <w:r w:rsidRPr="00D42E2A">
        <w:rPr>
          <w:b/>
          <w:bCs/>
          <w:sz w:val="22"/>
          <w:szCs w:val="22"/>
        </w:rPr>
        <w:tab/>
        <w:t>Section 95:</w:t>
      </w:r>
    </w:p>
    <w:p w14:paraId="5C13F2D6"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“sections 92 and” (wherever occurring), substitute “section”.</w:t>
      </w:r>
    </w:p>
    <w:p w14:paraId="0457F069"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94.</w:t>
      </w:r>
      <w:r w:rsidRPr="00D42E2A">
        <w:rPr>
          <w:b/>
          <w:bCs/>
          <w:sz w:val="22"/>
          <w:szCs w:val="22"/>
        </w:rPr>
        <w:tab/>
        <w:t>Paragraph 100(2)(b):</w:t>
      </w:r>
    </w:p>
    <w:p w14:paraId="3CAE9881"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Before “owner” insert “master,”.</w:t>
      </w:r>
    </w:p>
    <w:p w14:paraId="111D54B9"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95.</w:t>
      </w:r>
      <w:r w:rsidRPr="00D42E2A">
        <w:rPr>
          <w:b/>
          <w:bCs/>
          <w:sz w:val="22"/>
          <w:szCs w:val="22"/>
        </w:rPr>
        <w:tab/>
        <w:t>Subparagraph 111(1)(c)(</w:t>
      </w:r>
      <w:proofErr w:type="spellStart"/>
      <w:r w:rsidRPr="00D42E2A">
        <w:rPr>
          <w:b/>
          <w:bCs/>
          <w:sz w:val="22"/>
          <w:szCs w:val="22"/>
        </w:rPr>
        <w:t>i</w:t>
      </w:r>
      <w:proofErr w:type="spellEnd"/>
      <w:r w:rsidRPr="00D42E2A">
        <w:rPr>
          <w:b/>
          <w:bCs/>
          <w:sz w:val="22"/>
          <w:szCs w:val="22"/>
        </w:rPr>
        <w:t>):</w:t>
      </w:r>
    </w:p>
    <w:p w14:paraId="2D47F81A"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“valid visa”, substitute “visa that was in effect”.</w:t>
      </w:r>
    </w:p>
    <w:p w14:paraId="3D05CE71"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96.</w:t>
      </w:r>
      <w:r w:rsidRPr="00D42E2A">
        <w:rPr>
          <w:b/>
          <w:bCs/>
          <w:sz w:val="22"/>
          <w:szCs w:val="22"/>
        </w:rPr>
        <w:tab/>
        <w:t>Section 114A (definition of “entrance applicant”):</w:t>
      </w:r>
    </w:p>
    <w:p w14:paraId="22CDAC74"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definition, substitute:</w:t>
      </w:r>
    </w:p>
    <w:p w14:paraId="475DAB18"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 xml:space="preserve">“ </w:t>
      </w:r>
      <w:r w:rsidRPr="00D42E2A">
        <w:rPr>
          <w:b/>
          <w:bCs/>
          <w:sz w:val="22"/>
          <w:szCs w:val="22"/>
        </w:rPr>
        <w:t xml:space="preserve">‘entrance applicant’ </w:t>
      </w:r>
      <w:r w:rsidRPr="00D42E2A">
        <w:rPr>
          <w:sz w:val="22"/>
          <w:szCs w:val="22"/>
        </w:rPr>
        <w:t>means an applicant for a visa under this Act;”.</w:t>
      </w:r>
    </w:p>
    <w:p w14:paraId="6F798019"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97.</w:t>
      </w:r>
      <w:r w:rsidRPr="00D42E2A">
        <w:rPr>
          <w:b/>
          <w:bCs/>
          <w:sz w:val="22"/>
          <w:szCs w:val="22"/>
        </w:rPr>
        <w:tab/>
        <w:t>Section 114A (definition of “entrance application”):</w:t>
      </w:r>
    </w:p>
    <w:p w14:paraId="23342AC2"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 visa or determination”.</w:t>
      </w:r>
    </w:p>
    <w:p w14:paraId="235908B4"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98.</w:t>
      </w:r>
      <w:r w:rsidRPr="00D42E2A">
        <w:rPr>
          <w:b/>
          <w:bCs/>
          <w:sz w:val="22"/>
          <w:szCs w:val="22"/>
        </w:rPr>
        <w:tab/>
        <w:t>Section 114A:</w:t>
      </w:r>
    </w:p>
    <w:p w14:paraId="29AFAC05"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Insert:</w:t>
      </w:r>
    </w:p>
    <w:p w14:paraId="5367125C" w14:textId="33DDC044" w:rsidR="0072145D" w:rsidRPr="00D42E2A" w:rsidRDefault="0072145D" w:rsidP="0072145D">
      <w:pPr>
        <w:autoSpaceDE w:val="0"/>
        <w:autoSpaceDN w:val="0"/>
        <w:adjustRightInd w:val="0"/>
        <w:spacing w:before="120"/>
        <w:jc w:val="both"/>
        <w:rPr>
          <w:sz w:val="22"/>
          <w:szCs w:val="22"/>
        </w:rPr>
      </w:pPr>
      <w:r w:rsidRPr="002B1A55">
        <w:rPr>
          <w:sz w:val="22"/>
          <w:szCs w:val="22"/>
        </w:rPr>
        <w:t>“</w:t>
      </w:r>
      <w:r w:rsidRPr="00633470">
        <w:rPr>
          <w:b/>
          <w:sz w:val="22"/>
          <w:szCs w:val="22"/>
        </w:rPr>
        <w:t xml:space="preserve"> </w:t>
      </w:r>
      <w:r w:rsidRPr="00D42E2A">
        <w:rPr>
          <w:b/>
          <w:bCs/>
          <w:sz w:val="22"/>
          <w:szCs w:val="22"/>
        </w:rPr>
        <w:t xml:space="preserve">‘cancellation review applicant’ </w:t>
      </w:r>
      <w:r w:rsidRPr="00D42E2A">
        <w:rPr>
          <w:sz w:val="22"/>
          <w:szCs w:val="22"/>
        </w:rPr>
        <w:t>means an applicant for review of a decision to cancel a visa held by the applicant;</w:t>
      </w:r>
    </w:p>
    <w:p w14:paraId="34382565" w14:textId="59147704" w:rsidR="0072145D" w:rsidRPr="00D42E2A" w:rsidRDefault="0072145D" w:rsidP="0072145D">
      <w:pPr>
        <w:autoSpaceDE w:val="0"/>
        <w:autoSpaceDN w:val="0"/>
        <w:adjustRightInd w:val="0"/>
        <w:spacing w:before="120"/>
        <w:jc w:val="both"/>
        <w:rPr>
          <w:sz w:val="22"/>
          <w:szCs w:val="22"/>
        </w:rPr>
      </w:pPr>
      <w:r w:rsidRPr="00D42E2A">
        <w:rPr>
          <w:b/>
          <w:bCs/>
          <w:sz w:val="22"/>
          <w:szCs w:val="22"/>
        </w:rPr>
        <w:t>‘cancellation review application’</w:t>
      </w:r>
      <w:r w:rsidRPr="002B1A55">
        <w:rPr>
          <w:bCs/>
          <w:sz w:val="22"/>
          <w:szCs w:val="22"/>
        </w:rPr>
        <w:t>,</w:t>
      </w:r>
      <w:r w:rsidRPr="00D42E2A">
        <w:rPr>
          <w:b/>
          <w:bCs/>
          <w:sz w:val="22"/>
          <w:szCs w:val="22"/>
        </w:rPr>
        <w:t xml:space="preserve"> </w:t>
      </w:r>
      <w:r w:rsidRPr="00D42E2A">
        <w:rPr>
          <w:sz w:val="22"/>
          <w:szCs w:val="22"/>
        </w:rPr>
        <w:t>in relation to a cancellation review applicant, means the application by the applicant;”.</w:t>
      </w:r>
    </w:p>
    <w:p w14:paraId="68FF6297"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99.</w:t>
      </w:r>
      <w:r w:rsidRPr="00D42E2A">
        <w:rPr>
          <w:b/>
          <w:bCs/>
          <w:sz w:val="22"/>
          <w:szCs w:val="22"/>
        </w:rPr>
        <w:tab/>
        <w:t>Section 114A (paragraph (a) of the definition of “immigration case”):</w:t>
      </w:r>
    </w:p>
    <w:p w14:paraId="28761EF6" w14:textId="77777777" w:rsidR="0072145D" w:rsidRPr="00D42E2A" w:rsidRDefault="0072145D" w:rsidP="0072145D">
      <w:pPr>
        <w:tabs>
          <w:tab w:val="left" w:pos="734"/>
        </w:tabs>
        <w:autoSpaceDE w:val="0"/>
        <w:autoSpaceDN w:val="0"/>
        <w:adjustRightInd w:val="0"/>
        <w:spacing w:before="120"/>
        <w:ind w:left="346"/>
        <w:jc w:val="both"/>
        <w:rPr>
          <w:sz w:val="22"/>
          <w:szCs w:val="22"/>
        </w:rPr>
      </w:pPr>
      <w:r w:rsidRPr="00D42E2A">
        <w:rPr>
          <w:sz w:val="22"/>
          <w:szCs w:val="22"/>
        </w:rPr>
        <w:t>(a)</w:t>
      </w:r>
      <w:r w:rsidRPr="00D42E2A">
        <w:rPr>
          <w:sz w:val="22"/>
          <w:szCs w:val="22"/>
        </w:rPr>
        <w:tab/>
        <w:t>After “entrance application” insert “or cancellation review application”.</w:t>
      </w:r>
    </w:p>
    <w:p w14:paraId="568E909E" w14:textId="77777777" w:rsidR="0072145D" w:rsidRPr="00D42E2A" w:rsidRDefault="0072145D" w:rsidP="0072145D">
      <w:pPr>
        <w:tabs>
          <w:tab w:val="left" w:pos="734"/>
        </w:tabs>
        <w:autoSpaceDE w:val="0"/>
        <w:autoSpaceDN w:val="0"/>
        <w:adjustRightInd w:val="0"/>
        <w:spacing w:before="120"/>
        <w:ind w:left="336"/>
        <w:jc w:val="both"/>
        <w:rPr>
          <w:sz w:val="22"/>
          <w:szCs w:val="22"/>
        </w:rPr>
      </w:pPr>
      <w:r w:rsidRPr="00D42E2A">
        <w:rPr>
          <w:sz w:val="22"/>
          <w:szCs w:val="22"/>
        </w:rPr>
        <w:t>(b)</w:t>
      </w:r>
      <w:r w:rsidRPr="00D42E2A">
        <w:rPr>
          <w:sz w:val="22"/>
          <w:szCs w:val="22"/>
        </w:rPr>
        <w:tab/>
        <w:t>After “entrance applicant” insert “or cancellation review applicant”.</w:t>
      </w:r>
    </w:p>
    <w:p w14:paraId="364EE1A7"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0B339EDC"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100.</w:t>
      </w:r>
      <w:r w:rsidRPr="00D42E2A">
        <w:rPr>
          <w:b/>
          <w:bCs/>
          <w:sz w:val="22"/>
          <w:szCs w:val="22"/>
        </w:rPr>
        <w:tab/>
        <w:t>Section 114A (paragraph (b) of the definition of “immigration case”):</w:t>
      </w:r>
    </w:p>
    <w:p w14:paraId="56621392" w14:textId="77777777" w:rsidR="0072145D" w:rsidRPr="00D42E2A" w:rsidRDefault="0072145D" w:rsidP="0072145D">
      <w:pPr>
        <w:tabs>
          <w:tab w:val="left" w:pos="720"/>
        </w:tabs>
        <w:autoSpaceDE w:val="0"/>
        <w:autoSpaceDN w:val="0"/>
        <w:adjustRightInd w:val="0"/>
        <w:spacing w:before="120"/>
        <w:ind w:left="341"/>
        <w:jc w:val="both"/>
        <w:rPr>
          <w:sz w:val="22"/>
          <w:szCs w:val="22"/>
        </w:rPr>
      </w:pPr>
      <w:r w:rsidRPr="00D42E2A">
        <w:rPr>
          <w:sz w:val="22"/>
          <w:szCs w:val="22"/>
        </w:rPr>
        <w:t>(a)</w:t>
      </w:r>
      <w:r w:rsidRPr="00D42E2A">
        <w:rPr>
          <w:sz w:val="22"/>
          <w:szCs w:val="22"/>
        </w:rPr>
        <w:tab/>
        <w:t>After “entrance applications” insert “or cancellation review applications”.</w:t>
      </w:r>
    </w:p>
    <w:p w14:paraId="0B95A3FB"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After “entrance applicant” insert “or cancellation review applicant”.</w:t>
      </w:r>
    </w:p>
    <w:p w14:paraId="06C082CB"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101.</w:t>
      </w:r>
      <w:r w:rsidRPr="00D42E2A">
        <w:rPr>
          <w:b/>
          <w:bCs/>
          <w:sz w:val="22"/>
          <w:szCs w:val="22"/>
        </w:rPr>
        <w:tab/>
        <w:t>Section 114A (paragraph (c) of the definition of “immigration case”):</w:t>
      </w:r>
    </w:p>
    <w:p w14:paraId="2266587A" w14:textId="77777777" w:rsidR="0072145D" w:rsidRPr="00D42E2A" w:rsidRDefault="0072145D" w:rsidP="0072145D">
      <w:pPr>
        <w:tabs>
          <w:tab w:val="left" w:pos="710"/>
        </w:tabs>
        <w:autoSpaceDE w:val="0"/>
        <w:autoSpaceDN w:val="0"/>
        <w:adjustRightInd w:val="0"/>
        <w:spacing w:before="120"/>
        <w:ind w:left="336"/>
        <w:jc w:val="both"/>
        <w:rPr>
          <w:sz w:val="22"/>
          <w:szCs w:val="22"/>
        </w:rPr>
      </w:pPr>
      <w:r w:rsidRPr="00D42E2A">
        <w:rPr>
          <w:sz w:val="22"/>
          <w:szCs w:val="22"/>
        </w:rPr>
        <w:t>(a)</w:t>
      </w:r>
      <w:r w:rsidRPr="00D42E2A">
        <w:rPr>
          <w:sz w:val="22"/>
          <w:szCs w:val="22"/>
        </w:rPr>
        <w:tab/>
        <w:t>After “entrance applications” insert “or cancellation review applications”.</w:t>
      </w:r>
    </w:p>
    <w:p w14:paraId="4B5CF2AC" w14:textId="77777777" w:rsidR="0072145D" w:rsidRPr="00D42E2A" w:rsidRDefault="0072145D" w:rsidP="0072145D">
      <w:pPr>
        <w:tabs>
          <w:tab w:val="left" w:pos="710"/>
        </w:tabs>
        <w:autoSpaceDE w:val="0"/>
        <w:autoSpaceDN w:val="0"/>
        <w:adjustRightInd w:val="0"/>
        <w:spacing w:before="120"/>
        <w:ind w:left="317"/>
        <w:jc w:val="both"/>
        <w:rPr>
          <w:sz w:val="22"/>
          <w:szCs w:val="22"/>
        </w:rPr>
      </w:pPr>
      <w:r w:rsidRPr="00D42E2A">
        <w:rPr>
          <w:sz w:val="22"/>
          <w:szCs w:val="22"/>
        </w:rPr>
        <w:t>(b)</w:t>
      </w:r>
      <w:r w:rsidRPr="00D42E2A">
        <w:rPr>
          <w:sz w:val="22"/>
          <w:szCs w:val="22"/>
        </w:rPr>
        <w:tab/>
        <w:t>After “entrance applicants” insert “or cancellation review applicants”.</w:t>
      </w:r>
    </w:p>
    <w:p w14:paraId="47D68CB9"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102.</w:t>
      </w:r>
      <w:r w:rsidRPr="00D42E2A">
        <w:rPr>
          <w:b/>
          <w:bCs/>
          <w:sz w:val="22"/>
          <w:szCs w:val="22"/>
        </w:rPr>
        <w:tab/>
        <w:t>Section 114B:</w:t>
      </w:r>
    </w:p>
    <w:p w14:paraId="0CE15FB0" w14:textId="77777777" w:rsidR="0072145D" w:rsidRPr="00D42E2A" w:rsidRDefault="0072145D" w:rsidP="0072145D">
      <w:pPr>
        <w:tabs>
          <w:tab w:val="left" w:pos="710"/>
        </w:tabs>
        <w:autoSpaceDE w:val="0"/>
        <w:autoSpaceDN w:val="0"/>
        <w:adjustRightInd w:val="0"/>
        <w:spacing w:before="120"/>
        <w:ind w:left="336"/>
        <w:jc w:val="both"/>
        <w:rPr>
          <w:sz w:val="22"/>
          <w:szCs w:val="22"/>
        </w:rPr>
      </w:pPr>
      <w:r w:rsidRPr="00D42E2A">
        <w:rPr>
          <w:sz w:val="22"/>
          <w:szCs w:val="22"/>
        </w:rPr>
        <w:t>(a)</w:t>
      </w:r>
      <w:r w:rsidRPr="00D42E2A">
        <w:rPr>
          <w:sz w:val="22"/>
          <w:szCs w:val="22"/>
        </w:rPr>
        <w:tab/>
        <w:t>After “entrance applicant” (wherever occurring) insert “or cancellation review applicant”.</w:t>
      </w:r>
    </w:p>
    <w:p w14:paraId="3D20AB8B" w14:textId="77777777" w:rsidR="0072145D" w:rsidRPr="00D42E2A" w:rsidRDefault="0072145D" w:rsidP="0072145D">
      <w:pPr>
        <w:tabs>
          <w:tab w:val="left" w:pos="710"/>
        </w:tabs>
        <w:autoSpaceDE w:val="0"/>
        <w:autoSpaceDN w:val="0"/>
        <w:adjustRightInd w:val="0"/>
        <w:spacing w:before="120"/>
        <w:ind w:left="317"/>
        <w:jc w:val="both"/>
        <w:rPr>
          <w:sz w:val="22"/>
          <w:szCs w:val="22"/>
        </w:rPr>
      </w:pPr>
      <w:r w:rsidRPr="00D42E2A">
        <w:rPr>
          <w:sz w:val="22"/>
          <w:szCs w:val="22"/>
        </w:rPr>
        <w:t>(b)</w:t>
      </w:r>
      <w:r w:rsidRPr="00D42E2A">
        <w:rPr>
          <w:sz w:val="22"/>
          <w:szCs w:val="22"/>
        </w:rPr>
        <w:tab/>
        <w:t>After “entrance application” (wherever occurring) insert “or cancellation review application”.</w:t>
      </w:r>
    </w:p>
    <w:p w14:paraId="2961CDB6"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103.</w:t>
      </w:r>
      <w:r w:rsidRPr="00D42E2A">
        <w:rPr>
          <w:b/>
          <w:bCs/>
          <w:sz w:val="22"/>
          <w:szCs w:val="22"/>
        </w:rPr>
        <w:tab/>
        <w:t>Section 114C:</w:t>
      </w:r>
    </w:p>
    <w:p w14:paraId="281D8D45"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After “entrance applicant” (wherever occurring) insert “or cancellation review applicant”.</w:t>
      </w:r>
    </w:p>
    <w:p w14:paraId="10C154DB"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After “entrance application” (wherever occurring) insert “or cancellation review application”.</w:t>
      </w:r>
    </w:p>
    <w:p w14:paraId="63E0FF4B"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104.</w:t>
      </w:r>
      <w:r w:rsidRPr="00D42E2A">
        <w:rPr>
          <w:b/>
          <w:bCs/>
          <w:sz w:val="22"/>
          <w:szCs w:val="22"/>
        </w:rPr>
        <w:tab/>
        <w:t>Subsection 114H(4):</w:t>
      </w:r>
    </w:p>
    <w:p w14:paraId="49AEC0C1"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After “entrance applicant” insert “or cancellation review applicant”.</w:t>
      </w:r>
    </w:p>
    <w:p w14:paraId="50258427"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After “entrance application” insert “or cancellation review application”.</w:t>
      </w:r>
    </w:p>
    <w:p w14:paraId="4A4BB66A"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105.</w:t>
      </w:r>
      <w:r w:rsidRPr="00D42E2A">
        <w:rPr>
          <w:b/>
          <w:bCs/>
          <w:sz w:val="22"/>
          <w:szCs w:val="22"/>
        </w:rPr>
        <w:tab/>
        <w:t>Section 114ZQ:</w:t>
      </w:r>
    </w:p>
    <w:p w14:paraId="55A1F013"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After “entrance applicant” (wherever occurring) insert “or cancellation review applicant”.</w:t>
      </w:r>
    </w:p>
    <w:p w14:paraId="4083F480"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106.</w:t>
      </w:r>
      <w:r w:rsidRPr="00D42E2A">
        <w:rPr>
          <w:b/>
          <w:bCs/>
          <w:sz w:val="22"/>
          <w:szCs w:val="22"/>
        </w:rPr>
        <w:tab/>
        <w:t>Paragraph 166B(1)(c):</w:t>
      </w:r>
    </w:p>
    <w:p w14:paraId="2147A60C"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“not to approve an application for”, substitute “to refuse to grant”.</w:t>
      </w:r>
    </w:p>
    <w:p w14:paraId="54B9E224" w14:textId="77777777" w:rsidR="0072145D" w:rsidRPr="00D42E2A" w:rsidRDefault="0072145D" w:rsidP="0072145D">
      <w:pPr>
        <w:tabs>
          <w:tab w:val="left" w:pos="533"/>
        </w:tabs>
        <w:autoSpaceDE w:val="0"/>
        <w:autoSpaceDN w:val="0"/>
        <w:adjustRightInd w:val="0"/>
        <w:spacing w:before="120"/>
        <w:jc w:val="both"/>
        <w:rPr>
          <w:sz w:val="22"/>
          <w:szCs w:val="22"/>
        </w:rPr>
      </w:pPr>
      <w:r w:rsidRPr="00D42E2A">
        <w:rPr>
          <w:b/>
          <w:bCs/>
          <w:sz w:val="22"/>
          <w:szCs w:val="22"/>
        </w:rPr>
        <w:t>107.</w:t>
      </w:r>
      <w:r w:rsidRPr="00D42E2A">
        <w:rPr>
          <w:b/>
          <w:bCs/>
          <w:sz w:val="22"/>
          <w:szCs w:val="22"/>
        </w:rPr>
        <w:tab/>
        <w:t>Subsection 166JC(4):</w:t>
      </w:r>
    </w:p>
    <w:p w14:paraId="7A25595D"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“custody under this Act”, substitute “immigration detention”.</w:t>
      </w:r>
    </w:p>
    <w:p w14:paraId="05E24045" w14:textId="77777777" w:rsidR="0072145D" w:rsidRPr="00A404D3" w:rsidRDefault="0072145D" w:rsidP="0072145D">
      <w:pPr>
        <w:tabs>
          <w:tab w:val="left" w:pos="533"/>
        </w:tabs>
        <w:autoSpaceDE w:val="0"/>
        <w:autoSpaceDN w:val="0"/>
        <w:adjustRightInd w:val="0"/>
        <w:spacing w:before="120"/>
        <w:jc w:val="both"/>
        <w:rPr>
          <w:sz w:val="22"/>
          <w:szCs w:val="22"/>
          <w:lang w:val="fr-FR"/>
        </w:rPr>
      </w:pPr>
      <w:r w:rsidRPr="00A404D3">
        <w:rPr>
          <w:b/>
          <w:bCs/>
          <w:sz w:val="22"/>
          <w:szCs w:val="22"/>
          <w:lang w:val="fr-FR"/>
        </w:rPr>
        <w:t>108.</w:t>
      </w:r>
      <w:r w:rsidRPr="00A404D3">
        <w:rPr>
          <w:b/>
          <w:bCs/>
          <w:sz w:val="22"/>
          <w:szCs w:val="22"/>
          <w:lang w:val="fr-FR"/>
        </w:rPr>
        <w:tab/>
        <w:t>Paragraph 166LA(2)(e):</w:t>
      </w:r>
    </w:p>
    <w:p w14:paraId="53C857BB" w14:textId="77777777" w:rsidR="0072145D" w:rsidRPr="00A404D3" w:rsidRDefault="0072145D" w:rsidP="0072145D">
      <w:pPr>
        <w:tabs>
          <w:tab w:val="left" w:pos="715"/>
        </w:tabs>
        <w:autoSpaceDE w:val="0"/>
        <w:autoSpaceDN w:val="0"/>
        <w:adjustRightInd w:val="0"/>
        <w:spacing w:before="120"/>
        <w:ind w:left="317"/>
        <w:jc w:val="both"/>
        <w:rPr>
          <w:sz w:val="22"/>
          <w:szCs w:val="22"/>
          <w:lang w:val="fr-FR"/>
        </w:rPr>
      </w:pPr>
      <w:r w:rsidRPr="00A404D3">
        <w:rPr>
          <w:sz w:val="22"/>
          <w:szCs w:val="22"/>
          <w:lang w:val="fr-FR"/>
        </w:rPr>
        <w:t>(a)</w:t>
      </w:r>
      <w:r w:rsidRPr="00A404D3">
        <w:rPr>
          <w:sz w:val="22"/>
          <w:szCs w:val="22"/>
          <w:lang w:val="fr-FR"/>
        </w:rPr>
        <w:tab/>
        <w:t>Omit “115F”, substitute “115G”.</w:t>
      </w:r>
    </w:p>
    <w:p w14:paraId="47DA7168"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(b)</w:t>
      </w:r>
      <w:r w:rsidRPr="00D42E2A">
        <w:rPr>
          <w:sz w:val="22"/>
          <w:szCs w:val="22"/>
        </w:rPr>
        <w:tab/>
        <w:t>Omit “166BD”, substitute “166BE”.</w:t>
      </w:r>
    </w:p>
    <w:p w14:paraId="223D7FC5"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1</w:t>
      </w:r>
      <w:r w:rsidRPr="00D42E2A">
        <w:rPr>
          <w:sz w:val="22"/>
          <w:szCs w:val="22"/>
        </w:rPr>
        <w:t>—continued</w:t>
      </w:r>
    </w:p>
    <w:p w14:paraId="2C5B6C01"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109.</w:t>
      </w:r>
      <w:r w:rsidRPr="00D42E2A">
        <w:rPr>
          <w:b/>
          <w:bCs/>
          <w:sz w:val="22"/>
          <w:szCs w:val="22"/>
        </w:rPr>
        <w:tab/>
        <w:t>Subsection 166LH(2):</w:t>
      </w:r>
    </w:p>
    <w:p w14:paraId="4A4B281F"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“an” (second occurring).</w:t>
      </w:r>
    </w:p>
    <w:p w14:paraId="404F0B39"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110.</w:t>
      </w:r>
      <w:r w:rsidRPr="00D42E2A">
        <w:rPr>
          <w:b/>
          <w:bCs/>
          <w:sz w:val="22"/>
          <w:szCs w:val="22"/>
        </w:rPr>
        <w:tab/>
        <w:t>Subsection 171(3):</w:t>
      </w:r>
    </w:p>
    <w:p w14:paraId="336E5B01"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(a)</w:t>
      </w:r>
      <w:r w:rsidRPr="00D42E2A">
        <w:rPr>
          <w:sz w:val="22"/>
          <w:szCs w:val="22"/>
        </w:rPr>
        <w:tab/>
        <w:t>After “section” (second occurring) insert “54L,”.</w:t>
      </w:r>
    </w:p>
    <w:p w14:paraId="2BA61247"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After “54W” insert “, 54Z”.</w:t>
      </w:r>
    </w:p>
    <w:p w14:paraId="1D17EA43"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111.</w:t>
      </w:r>
      <w:r w:rsidRPr="00D42E2A">
        <w:rPr>
          <w:b/>
          <w:bCs/>
          <w:sz w:val="22"/>
          <w:szCs w:val="22"/>
        </w:rPr>
        <w:tab/>
        <w:t>Paragraph 180(1)(c):</w:t>
      </w:r>
    </w:p>
    <w:p w14:paraId="3982D638"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“an application for”, substitute “to grant”.</w:t>
      </w:r>
    </w:p>
    <w:p w14:paraId="6B60FFED"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112.</w:t>
      </w:r>
      <w:r w:rsidRPr="00D42E2A">
        <w:rPr>
          <w:b/>
          <w:bCs/>
          <w:sz w:val="22"/>
          <w:szCs w:val="22"/>
        </w:rPr>
        <w:tab/>
        <w:t>Paragraph 180(2)(b):</w:t>
      </w:r>
    </w:p>
    <w:p w14:paraId="03472249"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“non-citizen (other than an illegal entrant)”, substitute “lawful non-citizen”.</w:t>
      </w:r>
    </w:p>
    <w:p w14:paraId="5AFAEF4F"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113.</w:t>
      </w:r>
      <w:r w:rsidRPr="00D42E2A">
        <w:rPr>
          <w:b/>
          <w:bCs/>
          <w:sz w:val="22"/>
          <w:szCs w:val="22"/>
        </w:rPr>
        <w:tab/>
        <w:t>Section 180A:</w:t>
      </w:r>
    </w:p>
    <w:p w14:paraId="67BB8AA8"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sz w:val="22"/>
          <w:szCs w:val="22"/>
        </w:rPr>
        <w:t>(a)</w:t>
      </w:r>
      <w:r w:rsidRPr="00D42E2A">
        <w:rPr>
          <w:sz w:val="22"/>
          <w:szCs w:val="22"/>
        </w:rPr>
        <w:tab/>
        <w:t>Omit “or an entry permit” (wherever occurring).</w:t>
      </w:r>
    </w:p>
    <w:p w14:paraId="20C34186"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sz w:val="22"/>
          <w:szCs w:val="22"/>
        </w:rPr>
        <w:t>(b)</w:t>
      </w:r>
      <w:r w:rsidRPr="00D42E2A">
        <w:rPr>
          <w:sz w:val="22"/>
          <w:szCs w:val="22"/>
        </w:rPr>
        <w:tab/>
        <w:t>Omit “valid visa” (wherever occurring), substitute “visa”.</w:t>
      </w:r>
    </w:p>
    <w:p w14:paraId="7DB57A22"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sz w:val="22"/>
          <w:szCs w:val="22"/>
        </w:rPr>
        <w:t>(c)</w:t>
      </w:r>
      <w:r w:rsidRPr="00D42E2A">
        <w:rPr>
          <w:sz w:val="22"/>
          <w:szCs w:val="22"/>
        </w:rPr>
        <w:tab/>
        <w:t>Omit “or a valid entry permit” (wherever occurring).</w:t>
      </w:r>
    </w:p>
    <w:p w14:paraId="361B5CFE"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114.</w:t>
      </w:r>
      <w:r w:rsidRPr="00D42E2A">
        <w:rPr>
          <w:b/>
          <w:bCs/>
          <w:sz w:val="22"/>
          <w:szCs w:val="22"/>
        </w:rPr>
        <w:tab/>
        <w:t>Subparagraph 180B(1)(a)(iii):</w:t>
      </w:r>
    </w:p>
    <w:p w14:paraId="52CB52D1"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“an application for”, substitute “to grant”.</w:t>
      </w:r>
    </w:p>
    <w:p w14:paraId="5D34EDE5" w14:textId="77777777" w:rsidR="0072145D" w:rsidRPr="00D42E2A" w:rsidRDefault="0072145D" w:rsidP="0072145D">
      <w:pPr>
        <w:tabs>
          <w:tab w:val="left" w:pos="509"/>
        </w:tabs>
        <w:autoSpaceDE w:val="0"/>
        <w:autoSpaceDN w:val="0"/>
        <w:adjustRightInd w:val="0"/>
        <w:spacing w:before="120"/>
        <w:jc w:val="both"/>
        <w:rPr>
          <w:sz w:val="22"/>
          <w:szCs w:val="22"/>
        </w:rPr>
      </w:pPr>
      <w:r w:rsidRPr="00D42E2A">
        <w:rPr>
          <w:b/>
          <w:bCs/>
          <w:sz w:val="22"/>
          <w:szCs w:val="22"/>
        </w:rPr>
        <w:t>115.</w:t>
      </w:r>
      <w:r w:rsidRPr="00D42E2A">
        <w:rPr>
          <w:b/>
          <w:bCs/>
          <w:sz w:val="22"/>
          <w:szCs w:val="22"/>
        </w:rPr>
        <w:tab/>
        <w:t>Section 182:</w:t>
      </w:r>
    </w:p>
    <w:p w14:paraId="52975F74" w14:textId="77777777" w:rsidR="0072145D" w:rsidRPr="00D42E2A" w:rsidRDefault="0072145D" w:rsidP="0072145D">
      <w:pPr>
        <w:tabs>
          <w:tab w:val="left" w:pos="725"/>
        </w:tabs>
        <w:autoSpaceDE w:val="0"/>
        <w:autoSpaceDN w:val="0"/>
        <w:adjustRightInd w:val="0"/>
        <w:spacing w:before="120"/>
        <w:ind w:left="317"/>
        <w:jc w:val="both"/>
        <w:rPr>
          <w:sz w:val="22"/>
          <w:szCs w:val="22"/>
        </w:rPr>
      </w:pPr>
      <w:r w:rsidRPr="00D42E2A">
        <w:rPr>
          <w:sz w:val="22"/>
          <w:szCs w:val="22"/>
        </w:rPr>
        <w:t>(a)</w:t>
      </w:r>
      <w:r w:rsidRPr="00D42E2A">
        <w:rPr>
          <w:sz w:val="22"/>
          <w:szCs w:val="22"/>
        </w:rPr>
        <w:tab/>
        <w:t>Omit “, or entry permits, in”, substitute “of”.</w:t>
      </w:r>
    </w:p>
    <w:p w14:paraId="1435C93F" w14:textId="77777777" w:rsidR="0072145D" w:rsidRDefault="0072145D" w:rsidP="0072145D">
      <w:pPr>
        <w:tabs>
          <w:tab w:val="left" w:pos="725"/>
        </w:tabs>
        <w:autoSpaceDE w:val="0"/>
        <w:autoSpaceDN w:val="0"/>
        <w:adjustRightInd w:val="0"/>
        <w:spacing w:before="120"/>
        <w:ind w:left="317"/>
        <w:jc w:val="both"/>
        <w:rPr>
          <w:sz w:val="22"/>
          <w:szCs w:val="22"/>
        </w:rPr>
      </w:pPr>
      <w:r w:rsidRPr="00D42E2A">
        <w:rPr>
          <w:sz w:val="22"/>
          <w:szCs w:val="22"/>
        </w:rPr>
        <w:t>(b)</w:t>
      </w:r>
      <w:r w:rsidRPr="00D42E2A">
        <w:rPr>
          <w:sz w:val="22"/>
          <w:szCs w:val="22"/>
        </w:rPr>
        <w:tab/>
        <w:t>Omit “, or entry permit, in”, substitute “of”.</w:t>
      </w:r>
    </w:p>
    <w:p w14:paraId="6E764323" w14:textId="77777777" w:rsidR="00633470" w:rsidRPr="00D42E2A" w:rsidRDefault="002B1A55" w:rsidP="00633470">
      <w:pPr>
        <w:autoSpaceDE w:val="0"/>
        <w:autoSpaceDN w:val="0"/>
        <w:adjustRightInd w:val="0"/>
        <w:spacing w:before="120"/>
        <w:jc w:val="both"/>
        <w:rPr>
          <w:sz w:val="22"/>
          <w:szCs w:val="22"/>
        </w:rPr>
      </w:pPr>
      <w:r>
        <w:rPr>
          <w:sz w:val="22"/>
          <w:szCs w:val="22"/>
        </w:rPr>
        <w:pict w14:anchorId="2E95C699">
          <v:shape id="_x0000_i1026" type="#_x0000_t75" style="width:117pt;height:1.5pt" o:hrpct="250" o:hralign="center" o:hr="t">
            <v:imagedata r:id="rId10" o:title="BD10219_"/>
          </v:shape>
        </w:pict>
      </w:r>
    </w:p>
    <w:p w14:paraId="49FA79F8" w14:textId="2F197543" w:rsidR="0072145D" w:rsidRPr="00D42E2A" w:rsidRDefault="0072145D" w:rsidP="0072145D">
      <w:pPr>
        <w:tabs>
          <w:tab w:val="left" w:pos="7560"/>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 2</w:t>
      </w:r>
      <w:r w:rsidRPr="00D42E2A">
        <w:rPr>
          <w:b/>
          <w:bCs/>
          <w:sz w:val="22"/>
          <w:szCs w:val="22"/>
        </w:rPr>
        <w:tab/>
      </w:r>
      <w:r w:rsidRPr="002B1A55">
        <w:rPr>
          <w:sz w:val="20"/>
          <w:szCs w:val="22"/>
        </w:rPr>
        <w:t>Section 84</w:t>
      </w:r>
    </w:p>
    <w:p w14:paraId="2925FA6F"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t>AMENDMENTS OF THE MIGRATION REFORM ACT 1992</w:t>
      </w:r>
    </w:p>
    <w:p w14:paraId="310537E9"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1.</w:t>
      </w:r>
      <w:r w:rsidRPr="00D42E2A">
        <w:rPr>
          <w:b/>
          <w:bCs/>
          <w:sz w:val="22"/>
          <w:szCs w:val="22"/>
        </w:rPr>
        <w:tab/>
        <w:t>Section 33:</w:t>
      </w:r>
    </w:p>
    <w:p w14:paraId="303EB957"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Omit “116KC”, substitute “116KB”.</w:t>
      </w:r>
    </w:p>
    <w:p w14:paraId="71591452"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2.</w:t>
      </w:r>
      <w:r w:rsidRPr="00D42E2A">
        <w:rPr>
          <w:b/>
          <w:bCs/>
          <w:sz w:val="22"/>
          <w:szCs w:val="22"/>
        </w:rPr>
        <w:tab/>
        <w:t>Section 39:</w:t>
      </w:r>
    </w:p>
    <w:p w14:paraId="016D8634"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Repeal the section, substitute:</w:t>
      </w:r>
    </w:p>
    <w:p w14:paraId="61C2287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Transitional—refugee applications</w:t>
      </w:r>
    </w:p>
    <w:p w14:paraId="70976A8B" w14:textId="77777777" w:rsidR="0072145D" w:rsidRPr="00D42E2A" w:rsidRDefault="0072145D" w:rsidP="0072145D">
      <w:pPr>
        <w:autoSpaceDE w:val="0"/>
        <w:autoSpaceDN w:val="0"/>
        <w:adjustRightInd w:val="0"/>
        <w:spacing w:before="120"/>
        <w:ind w:left="350"/>
        <w:jc w:val="both"/>
        <w:rPr>
          <w:sz w:val="22"/>
          <w:szCs w:val="22"/>
        </w:rPr>
      </w:pPr>
      <w:r w:rsidRPr="00D42E2A">
        <w:rPr>
          <w:sz w:val="22"/>
          <w:szCs w:val="22"/>
        </w:rPr>
        <w:t>“39.</w:t>
      </w:r>
      <w:r w:rsidRPr="00D42E2A">
        <w:rPr>
          <w:sz w:val="22"/>
          <w:szCs w:val="22"/>
        </w:rPr>
        <w:tab/>
        <w:t>If:</w:t>
      </w:r>
    </w:p>
    <w:p w14:paraId="7BDF51D3" w14:textId="77777777" w:rsidR="0072145D" w:rsidRPr="00D42E2A" w:rsidRDefault="0072145D" w:rsidP="0072145D">
      <w:pPr>
        <w:tabs>
          <w:tab w:val="left" w:pos="715"/>
        </w:tabs>
        <w:autoSpaceDE w:val="0"/>
        <w:autoSpaceDN w:val="0"/>
        <w:adjustRightInd w:val="0"/>
        <w:spacing w:before="120"/>
        <w:ind w:left="326"/>
        <w:jc w:val="both"/>
        <w:rPr>
          <w:sz w:val="22"/>
          <w:szCs w:val="22"/>
        </w:rPr>
      </w:pPr>
      <w:r w:rsidRPr="00D42E2A">
        <w:rPr>
          <w:sz w:val="22"/>
          <w:szCs w:val="22"/>
        </w:rPr>
        <w:t>(a)</w:t>
      </w:r>
      <w:r w:rsidRPr="00D42E2A">
        <w:rPr>
          <w:sz w:val="22"/>
          <w:szCs w:val="22"/>
        </w:rPr>
        <w:tab/>
        <w:t>an application for:</w:t>
      </w:r>
    </w:p>
    <w:p w14:paraId="41530B41" w14:textId="77777777" w:rsidR="0072145D" w:rsidRPr="00D42E2A" w:rsidRDefault="0072145D" w:rsidP="0072145D">
      <w:pPr>
        <w:autoSpaceDE w:val="0"/>
        <w:autoSpaceDN w:val="0"/>
        <w:adjustRightInd w:val="0"/>
        <w:spacing w:before="120"/>
        <w:ind w:left="1320" w:hanging="341"/>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a determination by the Minister that a person is a refugee within the meaning of the Principal Act as in force immediately before 1 September 1994; or</w:t>
      </w:r>
    </w:p>
    <w:p w14:paraId="29E3A357" w14:textId="77777777" w:rsidR="0072145D" w:rsidRPr="00D42E2A" w:rsidRDefault="0072145D" w:rsidP="00633470">
      <w:pPr>
        <w:autoSpaceDE w:val="0"/>
        <w:autoSpaceDN w:val="0"/>
        <w:adjustRightInd w:val="0"/>
        <w:spacing w:before="120"/>
        <w:ind w:left="1310" w:hanging="398"/>
        <w:jc w:val="both"/>
        <w:rPr>
          <w:sz w:val="22"/>
          <w:szCs w:val="22"/>
        </w:rPr>
      </w:pPr>
      <w:r w:rsidRPr="00D42E2A">
        <w:rPr>
          <w:sz w:val="22"/>
          <w:szCs w:val="22"/>
        </w:rPr>
        <w:t>(ii)</w:t>
      </w:r>
      <w:r w:rsidRPr="00D42E2A">
        <w:rPr>
          <w:sz w:val="22"/>
          <w:szCs w:val="22"/>
        </w:rPr>
        <w:tab/>
        <w:t>an entry permit (within the meaning of the Principal Act as in force immediately before that date), a criterion of which is that the Minister has made such a determination in relation to the person, or in relation to a member of the family unit of the person (within the meaning of the regulations);</w:t>
      </w:r>
    </w:p>
    <w:p w14:paraId="1CFE1B92" w14:textId="77777777" w:rsidR="0072145D" w:rsidRPr="00D42E2A" w:rsidRDefault="0072145D" w:rsidP="0072145D">
      <w:pPr>
        <w:autoSpaceDE w:val="0"/>
        <w:autoSpaceDN w:val="0"/>
        <w:adjustRightInd w:val="0"/>
        <w:spacing w:before="120"/>
        <w:ind w:left="715"/>
        <w:jc w:val="both"/>
        <w:rPr>
          <w:sz w:val="22"/>
          <w:szCs w:val="22"/>
        </w:rPr>
      </w:pPr>
      <w:r w:rsidRPr="00D42E2A">
        <w:rPr>
          <w:sz w:val="22"/>
          <w:szCs w:val="22"/>
        </w:rPr>
        <w:t>was made before that date; and</w:t>
      </w:r>
    </w:p>
    <w:p w14:paraId="5B747725" w14:textId="77777777" w:rsidR="0072145D" w:rsidRPr="00D42E2A" w:rsidRDefault="0072145D" w:rsidP="0072145D">
      <w:pPr>
        <w:tabs>
          <w:tab w:val="left" w:pos="715"/>
        </w:tabs>
        <w:autoSpaceDE w:val="0"/>
        <w:autoSpaceDN w:val="0"/>
        <w:adjustRightInd w:val="0"/>
        <w:spacing w:before="120"/>
        <w:ind w:left="715" w:hanging="389"/>
        <w:jc w:val="both"/>
        <w:rPr>
          <w:sz w:val="22"/>
          <w:szCs w:val="22"/>
        </w:rPr>
      </w:pPr>
      <w:r w:rsidRPr="00D42E2A">
        <w:rPr>
          <w:sz w:val="22"/>
          <w:szCs w:val="22"/>
        </w:rPr>
        <w:t>(b)</w:t>
      </w:r>
      <w:r w:rsidRPr="00D42E2A">
        <w:rPr>
          <w:sz w:val="22"/>
          <w:szCs w:val="22"/>
        </w:rPr>
        <w:tab/>
        <w:t>before that date, the application has not been finally determined (within the meaning of the Principal Act);</w:t>
      </w:r>
    </w:p>
    <w:p w14:paraId="1E0BAEBE"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then, on and after that date, the provisions of the Principal Act (including provisions relating to review of decisions) apply as if the application was an application for a protection visa (within the meaning of the Principal Act as in force on that date).”.</w:t>
      </w:r>
    </w:p>
    <w:p w14:paraId="413B82DE"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3.</w:t>
      </w:r>
      <w:r w:rsidRPr="00D42E2A">
        <w:rPr>
          <w:b/>
          <w:bCs/>
          <w:sz w:val="22"/>
          <w:szCs w:val="22"/>
        </w:rPr>
        <w:tab/>
        <w:t>After subsection 40(1):</w:t>
      </w:r>
    </w:p>
    <w:p w14:paraId="2318624E"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Insert:</w:t>
      </w:r>
    </w:p>
    <w:p w14:paraId="79801423"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“(1A) For the purposes of the definition of ‘Principal Act class’:</w:t>
      </w:r>
    </w:p>
    <w:p w14:paraId="41917FB2"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(a)</w:t>
      </w:r>
      <w:r w:rsidRPr="00D42E2A">
        <w:rPr>
          <w:sz w:val="22"/>
          <w:szCs w:val="22"/>
        </w:rPr>
        <w:tab/>
        <w:t>permits granted before 19 December 1989 are taken to be a class of permits provided for by regulations under the Principal Act; and</w:t>
      </w:r>
    </w:p>
    <w:p w14:paraId="05DCA89C" w14:textId="77777777" w:rsidR="0072145D" w:rsidRPr="00D42E2A" w:rsidRDefault="0072145D" w:rsidP="0072145D">
      <w:pPr>
        <w:tabs>
          <w:tab w:val="left" w:pos="710"/>
        </w:tabs>
        <w:autoSpaceDE w:val="0"/>
        <w:autoSpaceDN w:val="0"/>
        <w:adjustRightInd w:val="0"/>
        <w:spacing w:before="120"/>
        <w:ind w:left="710" w:hanging="394"/>
        <w:jc w:val="both"/>
        <w:rPr>
          <w:sz w:val="22"/>
          <w:szCs w:val="22"/>
        </w:rPr>
      </w:pPr>
      <w:r w:rsidRPr="00D42E2A">
        <w:rPr>
          <w:sz w:val="22"/>
          <w:szCs w:val="22"/>
        </w:rPr>
        <w:t>(b)</w:t>
      </w:r>
      <w:r w:rsidRPr="00D42E2A">
        <w:rPr>
          <w:sz w:val="22"/>
          <w:szCs w:val="22"/>
        </w:rPr>
        <w:tab/>
        <w:t>visas granted before 19 December 1989 are taken to be a class of visas provided for by regulations under the Principal Act.”.</w:t>
      </w:r>
    </w:p>
    <w:p w14:paraId="7D3D0D15" w14:textId="77777777" w:rsidR="0072145D" w:rsidRPr="00A404D3" w:rsidRDefault="0072145D" w:rsidP="0072145D">
      <w:pPr>
        <w:tabs>
          <w:tab w:val="left" w:pos="293"/>
        </w:tabs>
        <w:autoSpaceDE w:val="0"/>
        <w:autoSpaceDN w:val="0"/>
        <w:adjustRightInd w:val="0"/>
        <w:spacing w:before="120"/>
        <w:jc w:val="both"/>
        <w:rPr>
          <w:sz w:val="22"/>
          <w:szCs w:val="22"/>
          <w:lang w:val="fr-FR"/>
        </w:rPr>
      </w:pPr>
      <w:r w:rsidRPr="00A404D3">
        <w:rPr>
          <w:b/>
          <w:bCs/>
          <w:sz w:val="22"/>
          <w:szCs w:val="22"/>
          <w:lang w:val="fr-FR"/>
        </w:rPr>
        <w:t>4.</w:t>
      </w:r>
      <w:r w:rsidRPr="00A404D3">
        <w:rPr>
          <w:b/>
          <w:bCs/>
          <w:sz w:val="22"/>
          <w:szCs w:val="22"/>
          <w:lang w:val="fr-FR"/>
        </w:rPr>
        <w:tab/>
        <w:t>Subsection 40(5):</w:t>
      </w:r>
    </w:p>
    <w:p w14:paraId="2A2BE979" w14:textId="77777777" w:rsidR="0072145D" w:rsidRPr="00A404D3" w:rsidRDefault="0072145D" w:rsidP="0072145D">
      <w:pPr>
        <w:autoSpaceDE w:val="0"/>
        <w:autoSpaceDN w:val="0"/>
        <w:adjustRightInd w:val="0"/>
        <w:spacing w:before="120"/>
        <w:ind w:left="322"/>
        <w:jc w:val="both"/>
        <w:rPr>
          <w:sz w:val="22"/>
          <w:szCs w:val="22"/>
          <w:lang w:val="fr-FR"/>
        </w:rPr>
      </w:pPr>
      <w:r w:rsidRPr="00A404D3">
        <w:rPr>
          <w:sz w:val="22"/>
          <w:szCs w:val="22"/>
          <w:lang w:val="fr-FR"/>
        </w:rPr>
        <w:t>Omit “force”, substitute “effect”.</w:t>
      </w:r>
    </w:p>
    <w:p w14:paraId="71A890C2" w14:textId="77777777" w:rsidR="0072145D" w:rsidRPr="00A404D3" w:rsidRDefault="0072145D" w:rsidP="0072145D">
      <w:pPr>
        <w:tabs>
          <w:tab w:val="left" w:pos="293"/>
        </w:tabs>
        <w:autoSpaceDE w:val="0"/>
        <w:autoSpaceDN w:val="0"/>
        <w:adjustRightInd w:val="0"/>
        <w:spacing w:before="120"/>
        <w:jc w:val="both"/>
        <w:rPr>
          <w:sz w:val="22"/>
          <w:szCs w:val="22"/>
          <w:lang w:val="fr-FR"/>
        </w:rPr>
      </w:pPr>
      <w:r w:rsidRPr="00A404D3">
        <w:rPr>
          <w:b/>
          <w:bCs/>
          <w:sz w:val="22"/>
          <w:szCs w:val="22"/>
          <w:lang w:val="fr-FR"/>
        </w:rPr>
        <w:t>5.</w:t>
      </w:r>
      <w:r w:rsidRPr="00A404D3">
        <w:rPr>
          <w:b/>
          <w:bCs/>
          <w:sz w:val="22"/>
          <w:szCs w:val="22"/>
          <w:lang w:val="fr-FR"/>
        </w:rPr>
        <w:tab/>
        <w:t>Paragraph 40(8)(a):</w:t>
      </w:r>
    </w:p>
    <w:p w14:paraId="6AC65F74" w14:textId="77777777" w:rsidR="0072145D" w:rsidRPr="00D42E2A" w:rsidRDefault="0072145D" w:rsidP="0072145D">
      <w:pPr>
        <w:tabs>
          <w:tab w:val="left" w:pos="706"/>
        </w:tabs>
        <w:autoSpaceDE w:val="0"/>
        <w:autoSpaceDN w:val="0"/>
        <w:adjustRightInd w:val="0"/>
        <w:spacing w:before="120"/>
        <w:ind w:left="312"/>
        <w:jc w:val="both"/>
        <w:rPr>
          <w:sz w:val="22"/>
          <w:szCs w:val="22"/>
        </w:rPr>
      </w:pPr>
      <w:r w:rsidRPr="00D42E2A">
        <w:rPr>
          <w:sz w:val="22"/>
          <w:szCs w:val="22"/>
        </w:rPr>
        <w:t>(a)</w:t>
      </w:r>
      <w:r w:rsidRPr="00D42E2A">
        <w:rPr>
          <w:sz w:val="22"/>
          <w:szCs w:val="22"/>
        </w:rPr>
        <w:tab/>
        <w:t>After “visas” insert “or permits”.</w:t>
      </w:r>
    </w:p>
    <w:p w14:paraId="5748E471" w14:textId="77777777" w:rsidR="0072145D" w:rsidRPr="00D42E2A" w:rsidRDefault="0072145D" w:rsidP="0072145D">
      <w:pPr>
        <w:tabs>
          <w:tab w:val="left" w:pos="706"/>
        </w:tabs>
        <w:autoSpaceDE w:val="0"/>
        <w:autoSpaceDN w:val="0"/>
        <w:adjustRightInd w:val="0"/>
        <w:spacing w:before="120"/>
        <w:ind w:left="312"/>
        <w:jc w:val="both"/>
        <w:rPr>
          <w:sz w:val="22"/>
          <w:szCs w:val="22"/>
        </w:rPr>
      </w:pPr>
      <w:r w:rsidRPr="00D42E2A">
        <w:rPr>
          <w:sz w:val="22"/>
          <w:szCs w:val="22"/>
        </w:rPr>
        <w:t>(b)</w:t>
      </w:r>
      <w:r w:rsidRPr="00D42E2A">
        <w:rPr>
          <w:sz w:val="22"/>
          <w:szCs w:val="22"/>
        </w:rPr>
        <w:tab/>
        <w:t>Omit “that section”, substitute “this Act”.</w:t>
      </w:r>
    </w:p>
    <w:p w14:paraId="2270B445"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2—</w:t>
      </w:r>
      <w:r w:rsidRPr="00D42E2A">
        <w:rPr>
          <w:sz w:val="22"/>
          <w:szCs w:val="22"/>
        </w:rPr>
        <w:t>continued</w:t>
      </w:r>
    </w:p>
    <w:p w14:paraId="58C08026" w14:textId="77777777" w:rsidR="0072145D" w:rsidRPr="00D42E2A" w:rsidRDefault="0072145D" w:rsidP="0072145D">
      <w:pPr>
        <w:tabs>
          <w:tab w:val="left" w:pos="283"/>
        </w:tabs>
        <w:autoSpaceDE w:val="0"/>
        <w:autoSpaceDN w:val="0"/>
        <w:adjustRightInd w:val="0"/>
        <w:spacing w:before="120"/>
        <w:jc w:val="both"/>
        <w:rPr>
          <w:sz w:val="22"/>
          <w:szCs w:val="22"/>
        </w:rPr>
      </w:pPr>
      <w:r w:rsidRPr="00D42E2A">
        <w:rPr>
          <w:b/>
          <w:bCs/>
          <w:sz w:val="22"/>
          <w:szCs w:val="22"/>
        </w:rPr>
        <w:t>6.</w:t>
      </w:r>
      <w:r w:rsidRPr="00D42E2A">
        <w:rPr>
          <w:b/>
          <w:bCs/>
          <w:sz w:val="22"/>
          <w:szCs w:val="22"/>
        </w:rPr>
        <w:tab/>
        <w:t>After subsection 40(8):</w:t>
      </w:r>
    </w:p>
    <w:p w14:paraId="6C011DC6" w14:textId="77777777" w:rsidR="0072145D" w:rsidRPr="00D42E2A" w:rsidRDefault="0072145D" w:rsidP="0072145D">
      <w:pPr>
        <w:tabs>
          <w:tab w:val="left" w:pos="298"/>
        </w:tabs>
        <w:autoSpaceDE w:val="0"/>
        <w:autoSpaceDN w:val="0"/>
        <w:adjustRightInd w:val="0"/>
        <w:spacing w:before="120"/>
        <w:ind w:left="298"/>
        <w:jc w:val="both"/>
        <w:rPr>
          <w:sz w:val="22"/>
          <w:szCs w:val="22"/>
        </w:rPr>
      </w:pPr>
      <w:r w:rsidRPr="00D42E2A">
        <w:rPr>
          <w:sz w:val="22"/>
          <w:szCs w:val="22"/>
        </w:rPr>
        <w:t>Insert:</w:t>
      </w:r>
    </w:p>
    <w:p w14:paraId="01E02B52"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“(8A) Deportation orders issued under section 60 of the Principal Act cease to have effect on 1 September 1994.</w:t>
      </w:r>
    </w:p>
    <w:p w14:paraId="0FEA9BF8"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“(8B) The regulations may provide that, from 1 September 1994, a certificate issued under a section of the Principal Act that is in force in relation to specified persons is taken to be a certificate issued under a specified section of the Principal Act as amended by this Act.”.</w:t>
      </w:r>
    </w:p>
    <w:p w14:paraId="366E2EE5" w14:textId="77777777" w:rsidR="0072145D" w:rsidRPr="00D42E2A" w:rsidRDefault="0072145D" w:rsidP="0072145D">
      <w:pPr>
        <w:tabs>
          <w:tab w:val="left" w:pos="288"/>
        </w:tabs>
        <w:autoSpaceDE w:val="0"/>
        <w:autoSpaceDN w:val="0"/>
        <w:adjustRightInd w:val="0"/>
        <w:spacing w:before="120"/>
        <w:jc w:val="both"/>
        <w:rPr>
          <w:sz w:val="22"/>
          <w:szCs w:val="22"/>
        </w:rPr>
      </w:pPr>
      <w:r w:rsidRPr="00D42E2A">
        <w:rPr>
          <w:b/>
          <w:bCs/>
          <w:sz w:val="22"/>
          <w:szCs w:val="22"/>
        </w:rPr>
        <w:t>7.</w:t>
      </w:r>
      <w:r w:rsidRPr="00D42E2A">
        <w:rPr>
          <w:b/>
          <w:bCs/>
          <w:sz w:val="22"/>
          <w:szCs w:val="22"/>
        </w:rPr>
        <w:tab/>
        <w:t>Subsection 40(9):</w:t>
      </w:r>
    </w:p>
    <w:p w14:paraId="3C09E1B5"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the subsection.</w:t>
      </w:r>
    </w:p>
    <w:p w14:paraId="6224A06A" w14:textId="77777777" w:rsidR="0072145D" w:rsidRPr="00D42E2A" w:rsidRDefault="0072145D" w:rsidP="0072145D">
      <w:pPr>
        <w:tabs>
          <w:tab w:val="left" w:pos="288"/>
        </w:tabs>
        <w:autoSpaceDE w:val="0"/>
        <w:autoSpaceDN w:val="0"/>
        <w:adjustRightInd w:val="0"/>
        <w:spacing w:before="120"/>
        <w:jc w:val="both"/>
        <w:rPr>
          <w:sz w:val="22"/>
          <w:szCs w:val="22"/>
        </w:rPr>
      </w:pPr>
      <w:r w:rsidRPr="00D42E2A">
        <w:rPr>
          <w:b/>
          <w:bCs/>
          <w:sz w:val="22"/>
          <w:szCs w:val="22"/>
        </w:rPr>
        <w:t>8.</w:t>
      </w:r>
      <w:r w:rsidRPr="00D42E2A">
        <w:rPr>
          <w:b/>
          <w:bCs/>
          <w:sz w:val="22"/>
          <w:szCs w:val="22"/>
        </w:rPr>
        <w:tab/>
        <w:t>After section 40:</w:t>
      </w:r>
    </w:p>
    <w:p w14:paraId="322ADD2C"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Insert:</w:t>
      </w:r>
    </w:p>
    <w:p w14:paraId="3173B295"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Transitional</w:t>
      </w:r>
    </w:p>
    <w:p w14:paraId="3E96D08D"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“41.(1)</w:t>
      </w:r>
      <w:r w:rsidRPr="00D42E2A">
        <w:rPr>
          <w:sz w:val="22"/>
          <w:szCs w:val="22"/>
        </w:rPr>
        <w:tab/>
        <w:t>This section applies if: .</w:t>
      </w:r>
    </w:p>
    <w:p w14:paraId="3ACB8392"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 xml:space="preserve">because of the operation of regulations under section 40, a person holds a particular visa (the </w:t>
      </w:r>
      <w:r w:rsidRPr="00D42E2A">
        <w:rPr>
          <w:b/>
          <w:bCs/>
          <w:sz w:val="22"/>
          <w:szCs w:val="22"/>
        </w:rPr>
        <w:t>‘new visa’</w:t>
      </w:r>
      <w:r w:rsidRPr="00D42E2A">
        <w:rPr>
          <w:sz w:val="22"/>
          <w:szCs w:val="22"/>
        </w:rPr>
        <w:t>) on or after 1 September 1994; and</w:t>
      </w:r>
    </w:p>
    <w:p w14:paraId="2C83436B" w14:textId="77777777" w:rsidR="0072145D" w:rsidRPr="00D42E2A" w:rsidRDefault="0072145D" w:rsidP="0072145D">
      <w:pPr>
        <w:tabs>
          <w:tab w:val="left" w:pos="720"/>
        </w:tabs>
        <w:autoSpaceDE w:val="0"/>
        <w:autoSpaceDN w:val="0"/>
        <w:adjustRightInd w:val="0"/>
        <w:spacing w:before="120"/>
        <w:ind w:left="322"/>
        <w:jc w:val="both"/>
        <w:rPr>
          <w:sz w:val="22"/>
          <w:szCs w:val="22"/>
        </w:rPr>
      </w:pPr>
      <w:r w:rsidRPr="00D42E2A">
        <w:rPr>
          <w:sz w:val="22"/>
          <w:szCs w:val="22"/>
        </w:rPr>
        <w:t>(b)</w:t>
      </w:r>
      <w:r w:rsidRPr="00D42E2A">
        <w:rPr>
          <w:sz w:val="22"/>
          <w:szCs w:val="22"/>
        </w:rPr>
        <w:tab/>
        <w:t>before 1 September 1994, the person:</w:t>
      </w:r>
    </w:p>
    <w:p w14:paraId="42BE2F5F" w14:textId="77777777" w:rsidR="0072145D" w:rsidRPr="00D42E2A" w:rsidRDefault="0072145D" w:rsidP="0072145D">
      <w:pPr>
        <w:autoSpaceDE w:val="0"/>
        <w:autoSpaceDN w:val="0"/>
        <w:adjustRightInd w:val="0"/>
        <w:spacing w:before="120"/>
        <w:ind w:left="97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had entered Australia; or</w:t>
      </w:r>
    </w:p>
    <w:p w14:paraId="152C1EA4" w14:textId="54EFAA6A" w:rsidR="0072145D" w:rsidRPr="00D42E2A" w:rsidRDefault="0072145D" w:rsidP="0072145D">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 xml:space="preserve">held, or had applied for, an entry permit or visa (the </w:t>
      </w:r>
      <w:r w:rsidRPr="00D42E2A">
        <w:rPr>
          <w:b/>
          <w:bCs/>
          <w:sz w:val="22"/>
          <w:szCs w:val="22"/>
        </w:rPr>
        <w:t>‘old entry permit or visa’</w:t>
      </w:r>
      <w:r w:rsidRPr="002B1A55">
        <w:rPr>
          <w:bCs/>
          <w:sz w:val="22"/>
          <w:szCs w:val="22"/>
        </w:rPr>
        <w:t xml:space="preserve">) </w:t>
      </w:r>
      <w:r w:rsidRPr="00D42E2A">
        <w:rPr>
          <w:sz w:val="22"/>
          <w:szCs w:val="22"/>
        </w:rPr>
        <w:t>under the Principal Act as then in force.</w:t>
      </w:r>
    </w:p>
    <w:p w14:paraId="58A025DC"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following are taken to have been produced, or caused to have been produced, in relation to an application for the new visa:</w:t>
      </w:r>
    </w:p>
    <w:p w14:paraId="12D9502D"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(a)</w:t>
      </w:r>
      <w:r w:rsidRPr="00D42E2A">
        <w:rPr>
          <w:sz w:val="22"/>
          <w:szCs w:val="22"/>
        </w:rPr>
        <w:tab/>
        <w:t>any document (including a passenger card) that the person produced, or caused to be produced, in relation to the entry; or</w:t>
      </w:r>
    </w:p>
    <w:p w14:paraId="35E58D5D" w14:textId="77777777" w:rsidR="0072145D" w:rsidRPr="00D42E2A" w:rsidRDefault="0072145D" w:rsidP="0072145D">
      <w:pPr>
        <w:tabs>
          <w:tab w:val="left" w:pos="720"/>
        </w:tabs>
        <w:autoSpaceDE w:val="0"/>
        <w:autoSpaceDN w:val="0"/>
        <w:adjustRightInd w:val="0"/>
        <w:spacing w:before="120"/>
        <w:ind w:left="720" w:hanging="398"/>
        <w:jc w:val="both"/>
        <w:rPr>
          <w:sz w:val="22"/>
          <w:szCs w:val="22"/>
        </w:rPr>
      </w:pPr>
      <w:r w:rsidRPr="00D42E2A">
        <w:rPr>
          <w:sz w:val="22"/>
          <w:szCs w:val="22"/>
        </w:rPr>
        <w:t>(b)</w:t>
      </w:r>
      <w:r w:rsidRPr="00D42E2A">
        <w:rPr>
          <w:sz w:val="22"/>
          <w:szCs w:val="22"/>
        </w:rPr>
        <w:tab/>
        <w:t>any document (including a passenger card) that the person produced, or caused to be produced, in relation to the old entry permit.</w:t>
      </w:r>
    </w:p>
    <w:p w14:paraId="426CF968"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“(3)</w:t>
      </w:r>
      <w:r w:rsidRPr="00D42E2A">
        <w:rPr>
          <w:sz w:val="22"/>
          <w:szCs w:val="22"/>
        </w:rPr>
        <w:tab/>
        <w:t>The following are taken to have been made, or caused to have been made, in respect of an application for the new visa:</w:t>
      </w:r>
    </w:p>
    <w:p w14:paraId="69A8F5B4"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sz w:val="22"/>
          <w:szCs w:val="22"/>
        </w:rPr>
        <w:t>(a)</w:t>
      </w:r>
      <w:r w:rsidRPr="00D42E2A">
        <w:rPr>
          <w:sz w:val="22"/>
          <w:szCs w:val="22"/>
        </w:rPr>
        <w:tab/>
        <w:t>any statement that the person made, or caused to be made, to an officer or a person exercising powers or performing functions under this Act, in respect of the entry; or</w:t>
      </w:r>
    </w:p>
    <w:p w14:paraId="11E6DBF3" w14:textId="77777777" w:rsidR="0072145D" w:rsidRPr="00D42E2A" w:rsidRDefault="0072145D" w:rsidP="0072145D">
      <w:pPr>
        <w:tabs>
          <w:tab w:val="left" w:pos="720"/>
        </w:tabs>
        <w:autoSpaceDE w:val="0"/>
        <w:autoSpaceDN w:val="0"/>
        <w:adjustRightInd w:val="0"/>
        <w:spacing w:before="120"/>
        <w:ind w:left="720" w:hanging="403"/>
        <w:jc w:val="both"/>
        <w:rPr>
          <w:sz w:val="22"/>
          <w:szCs w:val="22"/>
        </w:rPr>
      </w:pPr>
      <w:r w:rsidRPr="00D42E2A">
        <w:rPr>
          <w:sz w:val="22"/>
          <w:szCs w:val="22"/>
        </w:rPr>
        <w:t>(b)</w:t>
      </w:r>
      <w:r w:rsidRPr="00D42E2A">
        <w:rPr>
          <w:sz w:val="22"/>
          <w:szCs w:val="22"/>
        </w:rPr>
        <w:tab/>
        <w:t>any statement that the person made, or caused to be made, to an officer or a person exercising powers or performing functions under this Act, in respect of the old entry permit.</w:t>
      </w:r>
    </w:p>
    <w:p w14:paraId="6090BFC9" w14:textId="77777777" w:rsidR="0072145D" w:rsidRPr="00D42E2A" w:rsidRDefault="0072145D" w:rsidP="0072145D">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2</w:t>
      </w:r>
      <w:r w:rsidRPr="00D42E2A">
        <w:rPr>
          <w:sz w:val="22"/>
          <w:szCs w:val="22"/>
        </w:rPr>
        <w:t>—continued</w:t>
      </w:r>
    </w:p>
    <w:p w14:paraId="2C1A58F0"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Regulations</w:t>
      </w:r>
    </w:p>
    <w:p w14:paraId="09D2BDA4"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“42.</w:t>
      </w:r>
      <w:r w:rsidRPr="00D42E2A">
        <w:rPr>
          <w:sz w:val="22"/>
          <w:szCs w:val="22"/>
        </w:rPr>
        <w:tab/>
        <w:t>The Governor-General may make regulations prescribing matters:</w:t>
      </w:r>
    </w:p>
    <w:p w14:paraId="74C1F6DF" w14:textId="77777777" w:rsidR="0072145D" w:rsidRPr="00D42E2A" w:rsidRDefault="0072145D" w:rsidP="0072145D">
      <w:pPr>
        <w:tabs>
          <w:tab w:val="left" w:pos="715"/>
        </w:tabs>
        <w:autoSpaceDE w:val="0"/>
        <w:autoSpaceDN w:val="0"/>
        <w:adjustRightInd w:val="0"/>
        <w:spacing w:before="120"/>
        <w:ind w:left="317"/>
        <w:jc w:val="both"/>
        <w:rPr>
          <w:sz w:val="22"/>
          <w:szCs w:val="22"/>
        </w:rPr>
      </w:pPr>
      <w:r w:rsidRPr="00D42E2A">
        <w:rPr>
          <w:sz w:val="22"/>
          <w:szCs w:val="22"/>
        </w:rPr>
        <w:t>(a)</w:t>
      </w:r>
      <w:r w:rsidRPr="00D42E2A">
        <w:rPr>
          <w:sz w:val="22"/>
          <w:szCs w:val="22"/>
        </w:rPr>
        <w:tab/>
        <w:t>required or permitted by this Act to be prescribed; or</w:t>
      </w:r>
    </w:p>
    <w:p w14:paraId="5028AEFD" w14:textId="77777777" w:rsidR="0072145D" w:rsidRPr="00D42E2A" w:rsidRDefault="0072145D" w:rsidP="0072145D">
      <w:pPr>
        <w:tabs>
          <w:tab w:val="left" w:pos="715"/>
        </w:tabs>
        <w:autoSpaceDE w:val="0"/>
        <w:autoSpaceDN w:val="0"/>
        <w:adjustRightInd w:val="0"/>
        <w:spacing w:before="120"/>
        <w:ind w:left="715" w:hanging="398"/>
        <w:jc w:val="both"/>
        <w:rPr>
          <w:sz w:val="22"/>
          <w:szCs w:val="22"/>
        </w:rPr>
      </w:pPr>
      <w:r w:rsidRPr="00D42E2A">
        <w:rPr>
          <w:sz w:val="22"/>
          <w:szCs w:val="22"/>
        </w:rPr>
        <w:t>(b)</w:t>
      </w:r>
      <w:r w:rsidRPr="00D42E2A">
        <w:rPr>
          <w:sz w:val="22"/>
          <w:szCs w:val="22"/>
        </w:rPr>
        <w:tab/>
        <w:t>necessary or convenient to be prescribed for carrying out or giving effect to this Act.”.</w:t>
      </w:r>
    </w:p>
    <w:p w14:paraId="43CE01FE" w14:textId="77777777" w:rsidR="0072145D" w:rsidRPr="00D42E2A" w:rsidRDefault="0072145D" w:rsidP="0072145D">
      <w:pPr>
        <w:tabs>
          <w:tab w:val="left" w:pos="298"/>
        </w:tabs>
        <w:autoSpaceDE w:val="0"/>
        <w:autoSpaceDN w:val="0"/>
        <w:adjustRightInd w:val="0"/>
        <w:spacing w:before="120"/>
        <w:jc w:val="both"/>
        <w:rPr>
          <w:sz w:val="22"/>
          <w:szCs w:val="22"/>
        </w:rPr>
      </w:pPr>
      <w:r w:rsidRPr="00D42E2A">
        <w:rPr>
          <w:b/>
          <w:bCs/>
          <w:sz w:val="22"/>
          <w:szCs w:val="22"/>
        </w:rPr>
        <w:t>9.</w:t>
      </w:r>
      <w:r w:rsidRPr="00D42E2A">
        <w:rPr>
          <w:b/>
          <w:bCs/>
          <w:sz w:val="22"/>
          <w:szCs w:val="22"/>
        </w:rPr>
        <w:tab/>
        <w:t>Schedule (Part 1) (amendment of paragraph 50A(4)(a)):</w:t>
      </w:r>
    </w:p>
    <w:p w14:paraId="512F3E32" w14:textId="77777777" w:rsidR="0072145D" w:rsidRPr="00D42E2A" w:rsidRDefault="0072145D" w:rsidP="0072145D">
      <w:pPr>
        <w:tabs>
          <w:tab w:val="left" w:pos="302"/>
        </w:tabs>
        <w:autoSpaceDE w:val="0"/>
        <w:autoSpaceDN w:val="0"/>
        <w:adjustRightInd w:val="0"/>
        <w:spacing w:before="120"/>
        <w:ind w:left="302"/>
        <w:jc w:val="both"/>
        <w:rPr>
          <w:sz w:val="22"/>
          <w:szCs w:val="22"/>
        </w:rPr>
      </w:pPr>
      <w:r w:rsidRPr="00D42E2A">
        <w:rPr>
          <w:sz w:val="22"/>
          <w:szCs w:val="22"/>
        </w:rPr>
        <w:t>Omit the amendment.</w:t>
      </w:r>
    </w:p>
    <w:p w14:paraId="1C71E499"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10.</w:t>
      </w:r>
      <w:r w:rsidRPr="00D42E2A">
        <w:rPr>
          <w:b/>
          <w:bCs/>
          <w:sz w:val="22"/>
          <w:szCs w:val="22"/>
        </w:rPr>
        <w:tab/>
        <w:t>Schedule (Part 1) (amendment of section 10):</w:t>
      </w:r>
    </w:p>
    <w:p w14:paraId="585B92A7"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“second”, substitute “first”.</w:t>
      </w:r>
    </w:p>
    <w:p w14:paraId="4C15FF09"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11.</w:t>
      </w:r>
      <w:r w:rsidRPr="00D42E2A">
        <w:rPr>
          <w:b/>
          <w:bCs/>
          <w:sz w:val="22"/>
          <w:szCs w:val="22"/>
        </w:rPr>
        <w:tab/>
        <w:t>Schedule (Part 1) (amendment of paragraph 50D(1)(b)):</w:t>
      </w:r>
    </w:p>
    <w:p w14:paraId="02E5EB78"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the amendment.</w:t>
      </w:r>
    </w:p>
    <w:p w14:paraId="4986FCFC"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12.</w:t>
      </w:r>
      <w:r w:rsidRPr="00D42E2A">
        <w:rPr>
          <w:b/>
          <w:bCs/>
          <w:sz w:val="22"/>
          <w:szCs w:val="22"/>
        </w:rPr>
        <w:tab/>
        <w:t>Schedule (Part 1) (amendment of Division 4B):</w:t>
      </w:r>
    </w:p>
    <w:p w14:paraId="5AA437B3"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paragraph (b) of the amendment.</w:t>
      </w:r>
    </w:p>
    <w:p w14:paraId="68F9AAF0"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13.</w:t>
      </w:r>
      <w:r w:rsidRPr="00D42E2A">
        <w:rPr>
          <w:b/>
          <w:bCs/>
          <w:sz w:val="22"/>
          <w:szCs w:val="22"/>
        </w:rPr>
        <w:tab/>
        <w:t>Schedule (Part 1) (amendment of section 70):</w:t>
      </w:r>
    </w:p>
    <w:p w14:paraId="4D1F9C04"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the amendment.</w:t>
      </w:r>
    </w:p>
    <w:p w14:paraId="50B135B2"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14.</w:t>
      </w:r>
      <w:r w:rsidRPr="00D42E2A">
        <w:rPr>
          <w:b/>
          <w:bCs/>
          <w:sz w:val="22"/>
          <w:szCs w:val="22"/>
        </w:rPr>
        <w:tab/>
        <w:t>Schedule (Part 1) (amendment of subsection 83(8)):</w:t>
      </w:r>
    </w:p>
    <w:p w14:paraId="3965CB40"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the amendment.</w:t>
      </w:r>
    </w:p>
    <w:p w14:paraId="11332B12"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15.</w:t>
      </w:r>
      <w:r w:rsidRPr="00D42E2A">
        <w:rPr>
          <w:b/>
          <w:bCs/>
          <w:sz w:val="22"/>
          <w:szCs w:val="22"/>
        </w:rPr>
        <w:tab/>
        <w:t>Schedule (Part 1) (amendment of paragraph 182(a)):</w:t>
      </w:r>
    </w:p>
    <w:p w14:paraId="73081CB0"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amendment.</w:t>
      </w:r>
    </w:p>
    <w:p w14:paraId="19419343"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16.</w:t>
      </w:r>
      <w:r w:rsidRPr="00D42E2A">
        <w:rPr>
          <w:b/>
          <w:bCs/>
          <w:sz w:val="22"/>
          <w:szCs w:val="22"/>
        </w:rPr>
        <w:tab/>
        <w:t>Schedule (Part 2):</w:t>
      </w:r>
    </w:p>
    <w:p w14:paraId="03BB269E"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 xml:space="preserve">Omit </w:t>
      </w:r>
      <w:r w:rsidRPr="00D42E2A">
        <w:rPr>
          <w:b/>
          <w:bCs/>
          <w:sz w:val="22"/>
          <w:szCs w:val="22"/>
        </w:rPr>
        <w:t>“95,”.</w:t>
      </w:r>
    </w:p>
    <w:p w14:paraId="3DC5347F"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17.</w:t>
      </w:r>
      <w:r w:rsidRPr="00D42E2A">
        <w:rPr>
          <w:b/>
          <w:bCs/>
          <w:sz w:val="22"/>
          <w:szCs w:val="22"/>
        </w:rPr>
        <w:tab/>
        <w:t>Schedule (Part 3):</w:t>
      </w:r>
    </w:p>
    <w:p w14:paraId="517BAF59"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“62,”.</w:t>
      </w:r>
    </w:p>
    <w:p w14:paraId="1102C08D"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Omit “96,”.</w:t>
      </w:r>
    </w:p>
    <w:p w14:paraId="31A1A52F" w14:textId="77777777" w:rsidR="0072145D" w:rsidRPr="00D42E2A" w:rsidRDefault="0072145D" w:rsidP="0072145D">
      <w:pPr>
        <w:tabs>
          <w:tab w:val="left" w:pos="403"/>
        </w:tabs>
        <w:autoSpaceDE w:val="0"/>
        <w:autoSpaceDN w:val="0"/>
        <w:adjustRightInd w:val="0"/>
        <w:spacing w:before="120"/>
        <w:jc w:val="both"/>
        <w:rPr>
          <w:sz w:val="22"/>
          <w:szCs w:val="22"/>
        </w:rPr>
      </w:pPr>
      <w:r w:rsidRPr="00D42E2A">
        <w:rPr>
          <w:b/>
          <w:bCs/>
          <w:sz w:val="22"/>
          <w:szCs w:val="22"/>
        </w:rPr>
        <w:t>18.</w:t>
      </w:r>
      <w:r w:rsidRPr="00D42E2A">
        <w:rPr>
          <w:b/>
          <w:bCs/>
          <w:sz w:val="22"/>
          <w:szCs w:val="22"/>
        </w:rPr>
        <w:tab/>
        <w:t>Schedule (Part 4):</w:t>
      </w:r>
    </w:p>
    <w:p w14:paraId="214ACC40"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Omit “section 81,”.</w:t>
      </w:r>
    </w:p>
    <w:p w14:paraId="4D8A745D" w14:textId="77777777" w:rsidR="0072145D" w:rsidRPr="00A404D3" w:rsidRDefault="0072145D" w:rsidP="0072145D">
      <w:pPr>
        <w:tabs>
          <w:tab w:val="left" w:pos="730"/>
        </w:tabs>
        <w:autoSpaceDE w:val="0"/>
        <w:autoSpaceDN w:val="0"/>
        <w:adjustRightInd w:val="0"/>
        <w:spacing w:before="120"/>
        <w:ind w:left="326"/>
        <w:jc w:val="both"/>
        <w:rPr>
          <w:sz w:val="22"/>
          <w:szCs w:val="22"/>
          <w:lang w:val="fr-FR"/>
        </w:rPr>
      </w:pPr>
      <w:r w:rsidRPr="00A404D3">
        <w:rPr>
          <w:sz w:val="22"/>
          <w:szCs w:val="22"/>
          <w:lang w:val="fr-FR"/>
        </w:rPr>
        <w:t>(b)</w:t>
      </w:r>
      <w:r w:rsidRPr="00A404D3">
        <w:rPr>
          <w:sz w:val="22"/>
          <w:szCs w:val="22"/>
          <w:lang w:val="fr-FR"/>
        </w:rPr>
        <w:tab/>
        <w:t>Omit “subparagraph 90(1)(b)(ii),”.</w:t>
      </w:r>
    </w:p>
    <w:p w14:paraId="539EE7B4" w14:textId="77777777" w:rsidR="0072145D" w:rsidRDefault="0072145D" w:rsidP="0072145D">
      <w:pPr>
        <w:tabs>
          <w:tab w:val="left" w:pos="730"/>
        </w:tabs>
        <w:autoSpaceDE w:val="0"/>
        <w:autoSpaceDN w:val="0"/>
        <w:adjustRightInd w:val="0"/>
        <w:spacing w:before="120"/>
        <w:ind w:left="326"/>
        <w:jc w:val="both"/>
        <w:rPr>
          <w:sz w:val="22"/>
          <w:szCs w:val="22"/>
        </w:rPr>
      </w:pPr>
      <w:r w:rsidRPr="00D42E2A">
        <w:rPr>
          <w:sz w:val="22"/>
          <w:szCs w:val="22"/>
        </w:rPr>
        <w:t>(c)</w:t>
      </w:r>
      <w:r w:rsidRPr="00D42E2A">
        <w:rPr>
          <w:sz w:val="22"/>
          <w:szCs w:val="22"/>
        </w:rPr>
        <w:tab/>
        <w:t>Omit “, subsection 117(1)”.</w:t>
      </w:r>
    </w:p>
    <w:p w14:paraId="122BCF04" w14:textId="77777777" w:rsidR="00633470" w:rsidRPr="00D42E2A" w:rsidRDefault="002B1A55" w:rsidP="0072145D">
      <w:pPr>
        <w:tabs>
          <w:tab w:val="left" w:pos="730"/>
        </w:tabs>
        <w:autoSpaceDE w:val="0"/>
        <w:autoSpaceDN w:val="0"/>
        <w:adjustRightInd w:val="0"/>
        <w:spacing w:before="120"/>
        <w:ind w:left="326"/>
        <w:jc w:val="both"/>
        <w:rPr>
          <w:sz w:val="22"/>
          <w:szCs w:val="22"/>
        </w:rPr>
      </w:pPr>
      <w:r>
        <w:rPr>
          <w:sz w:val="22"/>
          <w:szCs w:val="22"/>
        </w:rPr>
        <w:pict w14:anchorId="42F09940">
          <v:shape id="_x0000_i1027" type="#_x0000_t75" style="width:117pt;height:1.5pt" o:hrpct="250" o:hralign="center" o:hr="t">
            <v:imagedata r:id="rId10" o:title="BD10219_"/>
          </v:shape>
        </w:pict>
      </w:r>
    </w:p>
    <w:p w14:paraId="35B19223" w14:textId="3AEA80F6" w:rsidR="0072145D" w:rsidRPr="00D42E2A" w:rsidRDefault="0072145D" w:rsidP="0072145D">
      <w:pPr>
        <w:tabs>
          <w:tab w:val="left" w:pos="7560"/>
        </w:tabs>
        <w:autoSpaceDE w:val="0"/>
        <w:autoSpaceDN w:val="0"/>
        <w:adjustRightInd w:val="0"/>
        <w:spacing w:before="120"/>
        <w:ind w:left="3960"/>
        <w:jc w:val="both"/>
        <w:rPr>
          <w:sz w:val="22"/>
          <w:szCs w:val="22"/>
        </w:rPr>
      </w:pPr>
      <w:r w:rsidRPr="00D42E2A">
        <w:rPr>
          <w:sz w:val="22"/>
          <w:szCs w:val="22"/>
        </w:rPr>
        <w:br w:type="page"/>
      </w:r>
      <w:r w:rsidRPr="00D42E2A">
        <w:rPr>
          <w:b/>
          <w:bCs/>
          <w:sz w:val="22"/>
          <w:szCs w:val="22"/>
        </w:rPr>
        <w:lastRenderedPageBreak/>
        <w:t>SCHEDULE 3</w:t>
      </w:r>
      <w:r w:rsidRPr="00D42E2A">
        <w:rPr>
          <w:sz w:val="22"/>
          <w:szCs w:val="22"/>
        </w:rPr>
        <w:tab/>
      </w:r>
      <w:r w:rsidRPr="0058734E">
        <w:rPr>
          <w:sz w:val="20"/>
          <w:szCs w:val="22"/>
        </w:rPr>
        <w:t>Section 85</w:t>
      </w:r>
    </w:p>
    <w:p w14:paraId="78401FB4"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t>AMENDMENTS OF OTHER ACTS</w:t>
      </w:r>
    </w:p>
    <w:p w14:paraId="4F0D382C" w14:textId="77777777" w:rsidR="0072145D" w:rsidRPr="00D42E2A" w:rsidRDefault="0072145D" w:rsidP="00633470">
      <w:pPr>
        <w:autoSpaceDE w:val="0"/>
        <w:autoSpaceDN w:val="0"/>
        <w:adjustRightInd w:val="0"/>
        <w:spacing w:before="120"/>
        <w:jc w:val="center"/>
        <w:rPr>
          <w:sz w:val="22"/>
          <w:szCs w:val="22"/>
        </w:rPr>
      </w:pPr>
      <w:r w:rsidRPr="00D42E2A">
        <w:rPr>
          <w:b/>
          <w:bCs/>
          <w:sz w:val="22"/>
          <w:szCs w:val="22"/>
        </w:rPr>
        <w:t>PART 1—AMENDMENTS OF THE AUSTRALIAN CITIZENSHIP</w:t>
      </w:r>
      <w:r w:rsidR="00633470">
        <w:rPr>
          <w:b/>
          <w:bCs/>
          <w:sz w:val="22"/>
          <w:szCs w:val="22"/>
        </w:rPr>
        <w:br/>
      </w:r>
      <w:r w:rsidRPr="00D42E2A">
        <w:rPr>
          <w:b/>
          <w:bCs/>
          <w:sz w:val="22"/>
          <w:szCs w:val="22"/>
        </w:rPr>
        <w:t>ACT 1948</w:t>
      </w:r>
    </w:p>
    <w:p w14:paraId="4930CC85"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1.</w:t>
      </w:r>
      <w:r w:rsidRPr="00D42E2A">
        <w:rPr>
          <w:b/>
          <w:bCs/>
          <w:sz w:val="22"/>
          <w:szCs w:val="22"/>
        </w:rPr>
        <w:tab/>
        <w:t>Subsection 5(1) (definition of “illegal entrant”):</w:t>
      </w:r>
    </w:p>
    <w:p w14:paraId="7022F0AA" w14:textId="77777777" w:rsidR="0072145D" w:rsidRPr="00D42E2A" w:rsidRDefault="0072145D" w:rsidP="0072145D">
      <w:pPr>
        <w:autoSpaceDE w:val="0"/>
        <w:autoSpaceDN w:val="0"/>
        <w:adjustRightInd w:val="0"/>
        <w:spacing w:before="120"/>
        <w:ind w:left="346"/>
        <w:jc w:val="both"/>
        <w:rPr>
          <w:sz w:val="22"/>
          <w:szCs w:val="22"/>
        </w:rPr>
      </w:pPr>
      <w:r w:rsidRPr="00D42E2A">
        <w:rPr>
          <w:sz w:val="22"/>
          <w:szCs w:val="22"/>
        </w:rPr>
        <w:t>Omit all the words after “force”, substitute “immediately before 1 September 1994;”.</w:t>
      </w:r>
    </w:p>
    <w:p w14:paraId="0777AE9C"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2.</w:t>
      </w:r>
      <w:r w:rsidRPr="00D42E2A">
        <w:rPr>
          <w:b/>
          <w:bCs/>
          <w:sz w:val="22"/>
          <w:szCs w:val="22"/>
        </w:rPr>
        <w:tab/>
        <w:t>Subsection 5(1) (definition of “valid entry permit”):</w:t>
      </w:r>
    </w:p>
    <w:p w14:paraId="15724C19"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Add at the end “as in force immediately before 1 September 1994;”.</w:t>
      </w:r>
    </w:p>
    <w:p w14:paraId="5CDE221D"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3.</w:t>
      </w:r>
      <w:r w:rsidRPr="00D42E2A">
        <w:rPr>
          <w:b/>
          <w:bCs/>
          <w:sz w:val="22"/>
          <w:szCs w:val="22"/>
        </w:rPr>
        <w:tab/>
        <w:t>Subsection 5(1) (definition of “valid permanent entry permit”):</w:t>
      </w:r>
    </w:p>
    <w:p w14:paraId="50CF93DE"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Add at the end “as in force immediately before 1 September 1994;”.</w:t>
      </w:r>
    </w:p>
    <w:p w14:paraId="4668839D"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4.</w:t>
      </w:r>
      <w:r w:rsidRPr="00D42E2A">
        <w:rPr>
          <w:b/>
          <w:bCs/>
          <w:sz w:val="22"/>
          <w:szCs w:val="22"/>
        </w:rPr>
        <w:tab/>
        <w:t>Subsection 5(1) (definition of “valid visa”):</w:t>
      </w:r>
    </w:p>
    <w:p w14:paraId="328E0151"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Add at the end “as in force immediately before 1 September 1994;”.</w:t>
      </w:r>
    </w:p>
    <w:p w14:paraId="0CD54DC1" w14:textId="77777777" w:rsidR="0072145D" w:rsidRPr="00D42E2A" w:rsidRDefault="0072145D" w:rsidP="0072145D">
      <w:pPr>
        <w:tabs>
          <w:tab w:val="left" w:pos="274"/>
        </w:tabs>
        <w:autoSpaceDE w:val="0"/>
        <w:autoSpaceDN w:val="0"/>
        <w:adjustRightInd w:val="0"/>
        <w:spacing w:before="120"/>
        <w:jc w:val="both"/>
        <w:rPr>
          <w:sz w:val="22"/>
          <w:szCs w:val="22"/>
        </w:rPr>
      </w:pPr>
      <w:r w:rsidRPr="00D42E2A">
        <w:rPr>
          <w:b/>
          <w:bCs/>
          <w:sz w:val="22"/>
          <w:szCs w:val="22"/>
        </w:rPr>
        <w:t>5.</w:t>
      </w:r>
      <w:r w:rsidRPr="00D42E2A">
        <w:rPr>
          <w:b/>
          <w:bCs/>
          <w:sz w:val="22"/>
          <w:szCs w:val="22"/>
        </w:rPr>
        <w:tab/>
        <w:t>Subsection 5(1):</w:t>
      </w:r>
    </w:p>
    <w:p w14:paraId="6E14A9F8" w14:textId="77777777" w:rsidR="0072145D" w:rsidRPr="00D42E2A" w:rsidRDefault="0072145D" w:rsidP="0072145D">
      <w:pPr>
        <w:tabs>
          <w:tab w:val="left" w:pos="293"/>
        </w:tabs>
        <w:autoSpaceDE w:val="0"/>
        <w:autoSpaceDN w:val="0"/>
        <w:adjustRightInd w:val="0"/>
        <w:spacing w:before="120"/>
        <w:ind w:left="293"/>
        <w:jc w:val="both"/>
        <w:rPr>
          <w:sz w:val="22"/>
          <w:szCs w:val="22"/>
        </w:rPr>
      </w:pPr>
      <w:r w:rsidRPr="00D42E2A">
        <w:rPr>
          <w:sz w:val="22"/>
          <w:szCs w:val="22"/>
        </w:rPr>
        <w:t>Insert:</w:t>
      </w:r>
    </w:p>
    <w:p w14:paraId="29C98C87" w14:textId="4B0FFF67" w:rsidR="0072145D" w:rsidRPr="00D42E2A" w:rsidRDefault="0072145D" w:rsidP="0072145D">
      <w:pPr>
        <w:autoSpaceDE w:val="0"/>
        <w:autoSpaceDN w:val="0"/>
        <w:adjustRightInd w:val="0"/>
        <w:spacing w:before="120"/>
        <w:jc w:val="both"/>
        <w:rPr>
          <w:sz w:val="22"/>
          <w:szCs w:val="22"/>
        </w:rPr>
      </w:pPr>
      <w:r w:rsidRPr="00D42E2A">
        <w:rPr>
          <w:sz w:val="22"/>
          <w:szCs w:val="22"/>
        </w:rPr>
        <w:t xml:space="preserve">“ </w:t>
      </w:r>
      <w:r w:rsidRPr="00D42E2A">
        <w:rPr>
          <w:b/>
          <w:bCs/>
          <w:sz w:val="22"/>
          <w:szCs w:val="22"/>
        </w:rPr>
        <w:t xml:space="preserve">‘permanent visa’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3420CD38" w14:textId="71FCE145"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‘special category visa’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696D9D55" w14:textId="4F54AE77"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‘special purpose visa’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2D39A45D" w14:textId="3E03F59C"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‘unlawful non-citizen’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17635F80" w14:textId="69AE2748"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‘visa’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5A537190"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6.</w:t>
      </w:r>
      <w:r w:rsidRPr="00D42E2A">
        <w:rPr>
          <w:b/>
          <w:bCs/>
          <w:sz w:val="22"/>
          <w:szCs w:val="22"/>
        </w:rPr>
        <w:tab/>
        <w:t>Paragraph 5A(1)(</w:t>
      </w:r>
      <w:proofErr w:type="spellStart"/>
      <w:r w:rsidRPr="00D42E2A">
        <w:rPr>
          <w:b/>
          <w:bCs/>
          <w:sz w:val="22"/>
          <w:szCs w:val="22"/>
        </w:rPr>
        <w:t>ba</w:t>
      </w:r>
      <w:proofErr w:type="spellEnd"/>
      <w:r w:rsidRPr="00D42E2A">
        <w:rPr>
          <w:b/>
          <w:bCs/>
          <w:sz w:val="22"/>
          <w:szCs w:val="22"/>
        </w:rPr>
        <w:t>):</w:t>
      </w:r>
    </w:p>
    <w:p w14:paraId="4E3886C4"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“prescribed date” insert “and before 1 September 1994”.</w:t>
      </w:r>
    </w:p>
    <w:p w14:paraId="6996E4CB" w14:textId="77777777" w:rsidR="0072145D" w:rsidRPr="00D42E2A" w:rsidRDefault="0072145D" w:rsidP="0072145D">
      <w:pPr>
        <w:tabs>
          <w:tab w:val="left" w:pos="278"/>
        </w:tabs>
        <w:autoSpaceDE w:val="0"/>
        <w:autoSpaceDN w:val="0"/>
        <w:adjustRightInd w:val="0"/>
        <w:spacing w:before="120"/>
        <w:jc w:val="both"/>
        <w:rPr>
          <w:sz w:val="22"/>
          <w:szCs w:val="22"/>
        </w:rPr>
      </w:pPr>
      <w:r w:rsidRPr="00D42E2A">
        <w:rPr>
          <w:b/>
          <w:bCs/>
          <w:sz w:val="22"/>
          <w:szCs w:val="22"/>
        </w:rPr>
        <w:t>7.</w:t>
      </w:r>
      <w:r w:rsidRPr="00D42E2A">
        <w:rPr>
          <w:b/>
          <w:bCs/>
          <w:sz w:val="22"/>
          <w:szCs w:val="22"/>
        </w:rPr>
        <w:tab/>
        <w:t>After paragraph 5A(1)(</w:t>
      </w:r>
      <w:proofErr w:type="spellStart"/>
      <w:r w:rsidRPr="00D42E2A">
        <w:rPr>
          <w:b/>
          <w:bCs/>
          <w:sz w:val="22"/>
          <w:szCs w:val="22"/>
        </w:rPr>
        <w:t>ba</w:t>
      </w:r>
      <w:proofErr w:type="spellEnd"/>
      <w:r w:rsidRPr="00D42E2A">
        <w:rPr>
          <w:b/>
          <w:bCs/>
          <w:sz w:val="22"/>
          <w:szCs w:val="22"/>
        </w:rPr>
        <w:t>):</w:t>
      </w:r>
    </w:p>
    <w:p w14:paraId="5CD4268C" w14:textId="77777777" w:rsidR="0072145D" w:rsidRPr="00D42E2A" w:rsidRDefault="0072145D" w:rsidP="0072145D">
      <w:pPr>
        <w:tabs>
          <w:tab w:val="left" w:pos="293"/>
        </w:tabs>
        <w:autoSpaceDE w:val="0"/>
        <w:autoSpaceDN w:val="0"/>
        <w:adjustRightInd w:val="0"/>
        <w:spacing w:before="120"/>
        <w:ind w:left="293"/>
        <w:jc w:val="both"/>
        <w:rPr>
          <w:sz w:val="22"/>
          <w:szCs w:val="22"/>
        </w:rPr>
      </w:pPr>
      <w:r w:rsidRPr="00D42E2A">
        <w:rPr>
          <w:sz w:val="22"/>
          <w:szCs w:val="22"/>
        </w:rPr>
        <w:t>Insert:</w:t>
      </w:r>
    </w:p>
    <w:p w14:paraId="51D7AACA" w14:textId="77777777" w:rsidR="0072145D" w:rsidRPr="00D42E2A" w:rsidRDefault="0072145D" w:rsidP="0072145D">
      <w:pPr>
        <w:autoSpaceDE w:val="0"/>
        <w:autoSpaceDN w:val="0"/>
        <w:adjustRightInd w:val="0"/>
        <w:spacing w:before="120"/>
        <w:ind w:left="312"/>
        <w:jc w:val="both"/>
        <w:rPr>
          <w:sz w:val="22"/>
          <w:szCs w:val="22"/>
        </w:rPr>
      </w:pPr>
      <w:r w:rsidRPr="00D42E2A">
        <w:rPr>
          <w:sz w:val="22"/>
          <w:szCs w:val="22"/>
        </w:rPr>
        <w:t>“(bb)</w:t>
      </w:r>
      <w:r w:rsidRPr="00D42E2A">
        <w:rPr>
          <w:sz w:val="22"/>
          <w:szCs w:val="22"/>
        </w:rPr>
        <w:tab/>
        <w:t>in relation to a period on or after 1 September 1994 if:</w:t>
      </w:r>
    </w:p>
    <w:p w14:paraId="59BFF0BB" w14:textId="77777777" w:rsidR="0072145D" w:rsidRPr="00D42E2A" w:rsidRDefault="0072145D" w:rsidP="0072145D">
      <w:pPr>
        <w:autoSpaceDE w:val="0"/>
        <w:autoSpaceDN w:val="0"/>
        <w:adjustRightInd w:val="0"/>
        <w:spacing w:before="120"/>
        <w:ind w:left="1094"/>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the person was present in Australia and held a permanent visa; or</w:t>
      </w:r>
    </w:p>
    <w:p w14:paraId="33831E9C" w14:textId="77777777" w:rsidR="0072145D" w:rsidRPr="00D42E2A" w:rsidRDefault="0072145D" w:rsidP="0072145D">
      <w:pPr>
        <w:autoSpaceDE w:val="0"/>
        <w:autoSpaceDN w:val="0"/>
        <w:adjustRightInd w:val="0"/>
        <w:spacing w:before="120"/>
        <w:ind w:left="1027"/>
        <w:jc w:val="both"/>
        <w:rPr>
          <w:sz w:val="22"/>
          <w:szCs w:val="22"/>
        </w:rPr>
      </w:pPr>
      <w:r w:rsidRPr="00D42E2A">
        <w:rPr>
          <w:sz w:val="22"/>
          <w:szCs w:val="22"/>
        </w:rPr>
        <w:t>(ii)</w:t>
      </w:r>
      <w:r w:rsidRPr="00D42E2A">
        <w:rPr>
          <w:sz w:val="22"/>
          <w:szCs w:val="22"/>
        </w:rPr>
        <w:tab/>
        <w:t>a declaration under subsection (2) applied to the person;”.</w:t>
      </w:r>
    </w:p>
    <w:p w14:paraId="483A16FF"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8.</w:t>
      </w:r>
      <w:r w:rsidRPr="00D42E2A">
        <w:rPr>
          <w:b/>
          <w:bCs/>
          <w:sz w:val="22"/>
          <w:szCs w:val="22"/>
        </w:rPr>
        <w:tab/>
        <w:t>Paragraph 5A(2)(c):</w:t>
      </w:r>
    </w:p>
    <w:p w14:paraId="779103AF"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“prescribed date” insert “but before 1 September 1994”.</w:t>
      </w:r>
    </w:p>
    <w:p w14:paraId="1147429E" w14:textId="77777777" w:rsidR="0072145D" w:rsidRPr="00D42E2A" w:rsidRDefault="0072145D" w:rsidP="0072145D">
      <w:pPr>
        <w:tabs>
          <w:tab w:val="left" w:pos="293"/>
        </w:tabs>
        <w:autoSpaceDE w:val="0"/>
        <w:autoSpaceDN w:val="0"/>
        <w:adjustRightInd w:val="0"/>
        <w:spacing w:before="120"/>
        <w:jc w:val="both"/>
        <w:rPr>
          <w:sz w:val="22"/>
          <w:szCs w:val="22"/>
        </w:rPr>
      </w:pPr>
      <w:r w:rsidRPr="00D42E2A">
        <w:rPr>
          <w:b/>
          <w:bCs/>
          <w:sz w:val="22"/>
          <w:szCs w:val="22"/>
        </w:rPr>
        <w:t>9.</w:t>
      </w:r>
      <w:r w:rsidRPr="00D42E2A">
        <w:rPr>
          <w:b/>
          <w:bCs/>
          <w:sz w:val="22"/>
          <w:szCs w:val="22"/>
        </w:rPr>
        <w:tab/>
        <w:t>After paragraph 5A(2)(c):</w:t>
      </w:r>
    </w:p>
    <w:p w14:paraId="75D36C8E" w14:textId="77777777" w:rsidR="0072145D" w:rsidRPr="00D42E2A" w:rsidRDefault="0072145D" w:rsidP="0072145D">
      <w:pPr>
        <w:tabs>
          <w:tab w:val="left" w:pos="293"/>
        </w:tabs>
        <w:autoSpaceDE w:val="0"/>
        <w:autoSpaceDN w:val="0"/>
        <w:adjustRightInd w:val="0"/>
        <w:spacing w:before="120"/>
        <w:ind w:left="293"/>
        <w:jc w:val="both"/>
        <w:rPr>
          <w:sz w:val="22"/>
          <w:szCs w:val="22"/>
        </w:rPr>
      </w:pPr>
      <w:r w:rsidRPr="00D42E2A">
        <w:rPr>
          <w:sz w:val="22"/>
          <w:szCs w:val="22"/>
        </w:rPr>
        <w:t>Insert:</w:t>
      </w:r>
    </w:p>
    <w:p w14:paraId="4AF87687"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“or (d) are the holders of special category visas or special purpose visas; or</w:t>
      </w:r>
    </w:p>
    <w:p w14:paraId="38E7E519"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334CB192" w14:textId="77777777" w:rsidR="0072145D" w:rsidRPr="00D42E2A" w:rsidRDefault="0072145D" w:rsidP="0072145D">
      <w:pPr>
        <w:autoSpaceDE w:val="0"/>
        <w:autoSpaceDN w:val="0"/>
        <w:adjustRightInd w:val="0"/>
        <w:spacing w:before="120"/>
        <w:ind w:left="1080" w:hanging="384"/>
        <w:jc w:val="both"/>
        <w:rPr>
          <w:sz w:val="22"/>
          <w:szCs w:val="22"/>
        </w:rPr>
      </w:pPr>
      <w:r w:rsidRPr="00D42E2A">
        <w:rPr>
          <w:sz w:val="22"/>
          <w:szCs w:val="22"/>
        </w:rPr>
        <w:t>(e)</w:t>
      </w:r>
      <w:r w:rsidRPr="00D42E2A">
        <w:rPr>
          <w:sz w:val="22"/>
          <w:szCs w:val="22"/>
        </w:rPr>
        <w:tab/>
        <w:t>are, or have been, the holders of special category visas and who are either:</w:t>
      </w:r>
    </w:p>
    <w:p w14:paraId="2044FE70" w14:textId="77777777" w:rsidR="0072145D" w:rsidRPr="00D42E2A" w:rsidRDefault="0072145D" w:rsidP="0072145D">
      <w:pPr>
        <w:autoSpaceDE w:val="0"/>
        <w:autoSpaceDN w:val="0"/>
        <w:adjustRightInd w:val="0"/>
        <w:spacing w:before="120"/>
        <w:ind w:left="1210"/>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ordinarily resident in Australia; or</w:t>
      </w:r>
    </w:p>
    <w:p w14:paraId="11E1E4B5" w14:textId="77777777" w:rsidR="0072145D" w:rsidRPr="00D42E2A" w:rsidRDefault="0072145D" w:rsidP="0072145D">
      <w:pPr>
        <w:autoSpaceDE w:val="0"/>
        <w:autoSpaceDN w:val="0"/>
        <w:adjustRightInd w:val="0"/>
        <w:spacing w:before="120"/>
        <w:ind w:left="1080"/>
        <w:jc w:val="both"/>
        <w:rPr>
          <w:sz w:val="22"/>
          <w:szCs w:val="22"/>
        </w:rPr>
      </w:pPr>
      <w:r w:rsidRPr="00D42E2A">
        <w:rPr>
          <w:sz w:val="22"/>
          <w:szCs w:val="22"/>
        </w:rPr>
        <w:t>(ii)</w:t>
      </w:r>
      <w:r w:rsidRPr="00D42E2A">
        <w:rPr>
          <w:sz w:val="22"/>
          <w:szCs w:val="22"/>
        </w:rPr>
        <w:tab/>
        <w:t>the spouse, widow or widower of an Australian citizen;”.</w:t>
      </w:r>
    </w:p>
    <w:p w14:paraId="220FBB50" w14:textId="77777777" w:rsidR="0072145D" w:rsidRPr="00D42E2A" w:rsidRDefault="0072145D" w:rsidP="0072145D">
      <w:pPr>
        <w:tabs>
          <w:tab w:val="left" w:pos="398"/>
        </w:tabs>
        <w:autoSpaceDE w:val="0"/>
        <w:autoSpaceDN w:val="0"/>
        <w:adjustRightInd w:val="0"/>
        <w:spacing w:before="120"/>
        <w:jc w:val="both"/>
        <w:rPr>
          <w:sz w:val="22"/>
          <w:szCs w:val="22"/>
        </w:rPr>
      </w:pPr>
      <w:r w:rsidRPr="00D42E2A">
        <w:rPr>
          <w:b/>
          <w:bCs/>
          <w:sz w:val="22"/>
          <w:szCs w:val="22"/>
        </w:rPr>
        <w:t>10.</w:t>
      </w:r>
      <w:r w:rsidRPr="00D42E2A">
        <w:rPr>
          <w:b/>
          <w:bCs/>
          <w:sz w:val="22"/>
          <w:szCs w:val="22"/>
        </w:rPr>
        <w:tab/>
        <w:t>After subsection 5A(5):</w:t>
      </w:r>
    </w:p>
    <w:p w14:paraId="5091B172" w14:textId="77777777" w:rsidR="0072145D" w:rsidRPr="00D42E2A" w:rsidRDefault="0072145D" w:rsidP="0072145D">
      <w:pPr>
        <w:tabs>
          <w:tab w:val="left" w:pos="418"/>
        </w:tabs>
        <w:autoSpaceDE w:val="0"/>
        <w:autoSpaceDN w:val="0"/>
        <w:adjustRightInd w:val="0"/>
        <w:spacing w:before="120"/>
        <w:ind w:left="326"/>
        <w:jc w:val="both"/>
        <w:rPr>
          <w:sz w:val="22"/>
          <w:szCs w:val="22"/>
        </w:rPr>
      </w:pPr>
      <w:r w:rsidRPr="00D42E2A">
        <w:rPr>
          <w:sz w:val="22"/>
          <w:szCs w:val="22"/>
        </w:rPr>
        <w:t>Insert:</w:t>
      </w:r>
    </w:p>
    <w:p w14:paraId="005143E6" w14:textId="77777777" w:rsidR="0072145D" w:rsidRPr="00D42E2A" w:rsidRDefault="0072145D" w:rsidP="0072145D">
      <w:pPr>
        <w:autoSpaceDE w:val="0"/>
        <w:autoSpaceDN w:val="0"/>
        <w:adjustRightInd w:val="0"/>
        <w:spacing w:before="120"/>
        <w:ind w:firstLine="331"/>
        <w:jc w:val="both"/>
        <w:rPr>
          <w:sz w:val="22"/>
          <w:szCs w:val="22"/>
        </w:rPr>
      </w:pPr>
      <w:r w:rsidRPr="00D42E2A">
        <w:rPr>
          <w:sz w:val="22"/>
          <w:szCs w:val="22"/>
        </w:rPr>
        <w:t>“(5A) In spite of anything in this section, if a person who has travelled to Australia by virtue of a criminal justice visa has entered Australia, the person is not to be taken, under this section, to be a permanent resident for the purpose of this Act at any time when:</w:t>
      </w:r>
    </w:p>
    <w:p w14:paraId="48A68E18"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(a)</w:t>
      </w:r>
      <w:r w:rsidRPr="00D42E2A">
        <w:rPr>
          <w:sz w:val="22"/>
          <w:szCs w:val="22"/>
        </w:rPr>
        <w:tab/>
        <w:t>the criminal justice visa is in effect; and</w:t>
      </w:r>
    </w:p>
    <w:p w14:paraId="38A609C2" w14:textId="77777777"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the person is not the holder of a permanent visa.”.</w:t>
      </w:r>
    </w:p>
    <w:p w14:paraId="54D133F0"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11.</w:t>
      </w:r>
      <w:r w:rsidRPr="00D42E2A">
        <w:rPr>
          <w:b/>
          <w:bCs/>
          <w:sz w:val="22"/>
          <w:szCs w:val="22"/>
        </w:rPr>
        <w:tab/>
        <w:t>Subsection 5A(6) (paragraph (b) of the definition of “statutory visitor’s visa”):</w:t>
      </w:r>
    </w:p>
    <w:p w14:paraId="78C25D91"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Add at the end “and before 1 September 1994”.</w:t>
      </w:r>
    </w:p>
    <w:p w14:paraId="538C8CA5" w14:textId="77777777" w:rsidR="0072145D" w:rsidRPr="00D42E2A" w:rsidRDefault="0072145D" w:rsidP="0072145D">
      <w:pPr>
        <w:tabs>
          <w:tab w:val="left" w:pos="389"/>
        </w:tabs>
        <w:autoSpaceDE w:val="0"/>
        <w:autoSpaceDN w:val="0"/>
        <w:adjustRightInd w:val="0"/>
        <w:spacing w:before="120"/>
        <w:jc w:val="both"/>
        <w:rPr>
          <w:sz w:val="22"/>
          <w:szCs w:val="22"/>
        </w:rPr>
      </w:pPr>
      <w:r w:rsidRPr="00D42E2A">
        <w:rPr>
          <w:b/>
          <w:bCs/>
          <w:sz w:val="22"/>
          <w:szCs w:val="22"/>
        </w:rPr>
        <w:t>12.</w:t>
      </w:r>
      <w:r w:rsidRPr="00D42E2A">
        <w:rPr>
          <w:b/>
          <w:bCs/>
          <w:sz w:val="22"/>
          <w:szCs w:val="22"/>
        </w:rPr>
        <w:tab/>
        <w:t>Subsection 5A(6):</w:t>
      </w:r>
    </w:p>
    <w:p w14:paraId="51FC7147" w14:textId="77777777" w:rsidR="0072145D" w:rsidRPr="00D42E2A" w:rsidRDefault="0072145D" w:rsidP="0072145D">
      <w:pPr>
        <w:tabs>
          <w:tab w:val="left" w:pos="403"/>
        </w:tabs>
        <w:autoSpaceDE w:val="0"/>
        <w:autoSpaceDN w:val="0"/>
        <w:adjustRightInd w:val="0"/>
        <w:spacing w:before="120"/>
        <w:ind w:left="322"/>
        <w:jc w:val="both"/>
        <w:rPr>
          <w:sz w:val="22"/>
          <w:szCs w:val="22"/>
        </w:rPr>
      </w:pPr>
      <w:r w:rsidRPr="00D42E2A">
        <w:rPr>
          <w:sz w:val="22"/>
          <w:szCs w:val="22"/>
        </w:rPr>
        <w:t>Insert:</w:t>
      </w:r>
    </w:p>
    <w:p w14:paraId="5C929ABD" w14:textId="218D9056" w:rsidR="0072145D" w:rsidRPr="00D42E2A" w:rsidRDefault="0072145D" w:rsidP="0072145D">
      <w:pPr>
        <w:autoSpaceDE w:val="0"/>
        <w:autoSpaceDN w:val="0"/>
        <w:adjustRightInd w:val="0"/>
        <w:spacing w:before="120"/>
        <w:jc w:val="both"/>
        <w:rPr>
          <w:sz w:val="22"/>
          <w:szCs w:val="22"/>
        </w:rPr>
      </w:pPr>
      <w:r w:rsidRPr="0058734E">
        <w:rPr>
          <w:bCs/>
          <w:sz w:val="22"/>
          <w:szCs w:val="22"/>
        </w:rPr>
        <w:t>“</w:t>
      </w:r>
      <w:r w:rsidRPr="00D42E2A">
        <w:rPr>
          <w:b/>
          <w:bCs/>
          <w:sz w:val="22"/>
          <w:szCs w:val="22"/>
        </w:rPr>
        <w:t xml:space="preserve"> ‘criminal justice visa’ </w:t>
      </w:r>
      <w:r w:rsidRPr="00D42E2A">
        <w:rPr>
          <w:sz w:val="22"/>
          <w:szCs w:val="22"/>
        </w:rPr>
        <w:t xml:space="preserve">has the same meaning as in the </w:t>
      </w:r>
      <w:r w:rsidRPr="00D42E2A">
        <w:rPr>
          <w:i/>
          <w:iCs/>
          <w:sz w:val="22"/>
          <w:szCs w:val="22"/>
        </w:rPr>
        <w:t>Migration Act 1958</w:t>
      </w:r>
      <w:r w:rsidRPr="0058734E">
        <w:rPr>
          <w:iCs/>
          <w:sz w:val="22"/>
          <w:szCs w:val="22"/>
        </w:rPr>
        <w:t>;”.</w:t>
      </w:r>
    </w:p>
    <w:p w14:paraId="7F473EB7"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13.</w:t>
      </w:r>
      <w:r w:rsidRPr="00D42E2A">
        <w:rPr>
          <w:b/>
          <w:bCs/>
          <w:sz w:val="22"/>
          <w:szCs w:val="22"/>
        </w:rPr>
        <w:tab/>
        <w:t>Sub-subparagraph 10B(1)(b)(ii)(B):</w:t>
      </w:r>
    </w:p>
    <w:p w14:paraId="6B3DEE8F" w14:textId="77777777" w:rsidR="0072145D" w:rsidRPr="00D42E2A" w:rsidRDefault="0072145D" w:rsidP="0072145D">
      <w:pPr>
        <w:autoSpaceDE w:val="0"/>
        <w:autoSpaceDN w:val="0"/>
        <w:adjustRightInd w:val="0"/>
        <w:spacing w:before="120"/>
        <w:ind w:left="312"/>
        <w:jc w:val="both"/>
        <w:rPr>
          <w:sz w:val="22"/>
          <w:szCs w:val="22"/>
        </w:rPr>
      </w:pPr>
      <w:r w:rsidRPr="00D42E2A">
        <w:rPr>
          <w:sz w:val="22"/>
          <w:szCs w:val="22"/>
        </w:rPr>
        <w:t>After “illegal entrant,” insert “as an unlawful non-citizen,”.</w:t>
      </w:r>
    </w:p>
    <w:p w14:paraId="41F5DC5C"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14.</w:t>
      </w:r>
      <w:r w:rsidRPr="00D42E2A">
        <w:rPr>
          <w:b/>
          <w:bCs/>
          <w:sz w:val="22"/>
          <w:szCs w:val="22"/>
        </w:rPr>
        <w:tab/>
        <w:t>Subparagraph 13(4)(b)(iv):</w:t>
      </w:r>
    </w:p>
    <w:p w14:paraId="10138B5E"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After “illegal entrant,” insert “as an unlawful non-citizen,”.</w:t>
      </w:r>
    </w:p>
    <w:p w14:paraId="58D655BC"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15.</w:t>
      </w:r>
      <w:r w:rsidRPr="00D42E2A">
        <w:rPr>
          <w:b/>
          <w:bCs/>
          <w:sz w:val="22"/>
          <w:szCs w:val="22"/>
        </w:rPr>
        <w:tab/>
        <w:t>Paragraph 13(9)(c):</w:t>
      </w:r>
    </w:p>
    <w:p w14:paraId="31A3FD2A" w14:textId="77777777" w:rsidR="0072145D" w:rsidRPr="00D42E2A" w:rsidRDefault="0072145D" w:rsidP="0072145D">
      <w:pPr>
        <w:autoSpaceDE w:val="0"/>
        <w:autoSpaceDN w:val="0"/>
        <w:adjustRightInd w:val="0"/>
        <w:spacing w:before="120"/>
        <w:ind w:left="312"/>
        <w:jc w:val="both"/>
        <w:rPr>
          <w:sz w:val="22"/>
          <w:szCs w:val="22"/>
        </w:rPr>
      </w:pPr>
      <w:r w:rsidRPr="00D42E2A">
        <w:rPr>
          <w:sz w:val="22"/>
          <w:szCs w:val="22"/>
        </w:rPr>
        <w:t>After “who” insert “a permanent resident and”.</w:t>
      </w:r>
    </w:p>
    <w:p w14:paraId="7B34155D"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16.</w:t>
      </w:r>
      <w:r w:rsidRPr="00D42E2A">
        <w:rPr>
          <w:b/>
          <w:bCs/>
          <w:sz w:val="22"/>
          <w:szCs w:val="22"/>
        </w:rPr>
        <w:tab/>
        <w:t>Subparagraph 13(9)(d)(ii):</w:t>
      </w:r>
    </w:p>
    <w:p w14:paraId="18247A36" w14:textId="77777777" w:rsidR="0072145D" w:rsidRPr="00D42E2A" w:rsidRDefault="0072145D" w:rsidP="0072145D">
      <w:pPr>
        <w:autoSpaceDE w:val="0"/>
        <w:autoSpaceDN w:val="0"/>
        <w:adjustRightInd w:val="0"/>
        <w:spacing w:before="120"/>
        <w:ind w:left="312"/>
        <w:jc w:val="both"/>
        <w:rPr>
          <w:sz w:val="22"/>
          <w:szCs w:val="22"/>
        </w:rPr>
      </w:pPr>
      <w:r w:rsidRPr="00D42E2A">
        <w:rPr>
          <w:sz w:val="22"/>
          <w:szCs w:val="22"/>
        </w:rPr>
        <w:t>After “is” insert “a permanent resident and”.</w:t>
      </w:r>
    </w:p>
    <w:p w14:paraId="4A7132F9"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17.</w:t>
      </w:r>
      <w:r w:rsidRPr="00D42E2A">
        <w:rPr>
          <w:b/>
          <w:bCs/>
          <w:sz w:val="22"/>
          <w:szCs w:val="22"/>
        </w:rPr>
        <w:tab/>
        <w:t>Subsection 14(1):</w:t>
      </w:r>
    </w:p>
    <w:p w14:paraId="73BD4DA0"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Omit “Minister” (last occurring), substitute “Minister’s”.</w:t>
      </w:r>
    </w:p>
    <w:p w14:paraId="4057E4CB" w14:textId="77777777" w:rsidR="0072145D" w:rsidRPr="00D42E2A" w:rsidRDefault="0072145D" w:rsidP="0072145D">
      <w:pPr>
        <w:tabs>
          <w:tab w:val="left" w:pos="394"/>
        </w:tabs>
        <w:autoSpaceDE w:val="0"/>
        <w:autoSpaceDN w:val="0"/>
        <w:adjustRightInd w:val="0"/>
        <w:spacing w:before="120"/>
        <w:jc w:val="both"/>
        <w:rPr>
          <w:sz w:val="22"/>
          <w:szCs w:val="22"/>
        </w:rPr>
      </w:pPr>
      <w:r w:rsidRPr="00D42E2A">
        <w:rPr>
          <w:b/>
          <w:bCs/>
          <w:sz w:val="22"/>
          <w:szCs w:val="22"/>
        </w:rPr>
        <w:t>18.</w:t>
      </w:r>
      <w:r w:rsidRPr="00D42E2A">
        <w:rPr>
          <w:b/>
          <w:bCs/>
          <w:sz w:val="22"/>
          <w:szCs w:val="22"/>
        </w:rPr>
        <w:tab/>
        <w:t>After section 14:</w:t>
      </w:r>
    </w:p>
    <w:p w14:paraId="06F1085B"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Insert:</w:t>
      </w:r>
    </w:p>
    <w:p w14:paraId="67DA3EE8" w14:textId="77777777" w:rsidR="0072145D" w:rsidRPr="00D42E2A" w:rsidRDefault="0072145D" w:rsidP="0072145D">
      <w:pPr>
        <w:autoSpaceDE w:val="0"/>
        <w:autoSpaceDN w:val="0"/>
        <w:adjustRightInd w:val="0"/>
        <w:spacing w:before="120" w:after="60"/>
        <w:jc w:val="both"/>
        <w:rPr>
          <w:sz w:val="22"/>
          <w:szCs w:val="22"/>
        </w:rPr>
      </w:pPr>
      <w:r w:rsidRPr="00D42E2A">
        <w:rPr>
          <w:b/>
          <w:bCs/>
          <w:sz w:val="22"/>
          <w:szCs w:val="22"/>
        </w:rPr>
        <w:t>Deferral of consideration of application under section 13—visa liable to cancellation</w:t>
      </w:r>
    </w:p>
    <w:p w14:paraId="3AAC3ECC" w14:textId="77777777" w:rsidR="0072145D" w:rsidRPr="00D42E2A" w:rsidRDefault="00054A1D" w:rsidP="0072145D">
      <w:pPr>
        <w:autoSpaceDE w:val="0"/>
        <w:autoSpaceDN w:val="0"/>
        <w:adjustRightInd w:val="0"/>
        <w:spacing w:before="120"/>
        <w:ind w:left="326"/>
        <w:jc w:val="both"/>
        <w:rPr>
          <w:sz w:val="22"/>
          <w:szCs w:val="22"/>
        </w:rPr>
      </w:pPr>
      <w:r>
        <w:rPr>
          <w:sz w:val="22"/>
          <w:szCs w:val="22"/>
        </w:rPr>
        <w:t xml:space="preserve">“14A.(1) </w:t>
      </w:r>
      <w:r w:rsidR="0072145D" w:rsidRPr="00D42E2A">
        <w:rPr>
          <w:sz w:val="22"/>
          <w:szCs w:val="22"/>
        </w:rPr>
        <w:t>If:</w:t>
      </w:r>
    </w:p>
    <w:p w14:paraId="7CF1DCE4" w14:textId="77777777" w:rsidR="0072145D" w:rsidRPr="00D42E2A" w:rsidRDefault="0072145D" w:rsidP="0072145D">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65B40D4A"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an application is made to the Minister under section 13; and</w:t>
      </w:r>
    </w:p>
    <w:p w14:paraId="476EB077"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(b)</w:t>
      </w:r>
      <w:r w:rsidRPr="00D42E2A">
        <w:rPr>
          <w:sz w:val="22"/>
          <w:szCs w:val="22"/>
        </w:rPr>
        <w:tab/>
        <w:t>it appears to the Minister that:</w:t>
      </w:r>
    </w:p>
    <w:p w14:paraId="7C74A43C" w14:textId="77777777" w:rsidR="0072145D" w:rsidRPr="00D42E2A" w:rsidRDefault="0072145D" w:rsidP="0072145D">
      <w:pPr>
        <w:autoSpaceDE w:val="0"/>
        <w:autoSpaceDN w:val="0"/>
        <w:adjustRightInd w:val="0"/>
        <w:spacing w:before="120"/>
        <w:ind w:left="1320" w:hanging="34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a visa held by the applicant may be cancelled under a provision of the </w:t>
      </w:r>
      <w:r w:rsidRPr="00D42E2A">
        <w:rPr>
          <w:i/>
          <w:iCs/>
          <w:sz w:val="22"/>
          <w:szCs w:val="22"/>
        </w:rPr>
        <w:t xml:space="preserve">Migration Act 1958 </w:t>
      </w:r>
      <w:r w:rsidRPr="00D42E2A">
        <w:rPr>
          <w:sz w:val="22"/>
          <w:szCs w:val="22"/>
        </w:rPr>
        <w:t>(whether or not the person has been given any notice to that effect); or</w:t>
      </w:r>
    </w:p>
    <w:p w14:paraId="21CD9E4A" w14:textId="77777777" w:rsidR="0072145D" w:rsidRPr="00D42E2A" w:rsidRDefault="0072145D" w:rsidP="0072145D">
      <w:pPr>
        <w:autoSpaceDE w:val="0"/>
        <w:autoSpaceDN w:val="0"/>
        <w:adjustRightInd w:val="0"/>
        <w:spacing w:before="120"/>
        <w:ind w:left="1320" w:hanging="413"/>
        <w:jc w:val="both"/>
        <w:rPr>
          <w:sz w:val="22"/>
          <w:szCs w:val="22"/>
        </w:rPr>
      </w:pPr>
      <w:r w:rsidRPr="00D42E2A">
        <w:rPr>
          <w:sz w:val="22"/>
          <w:szCs w:val="22"/>
        </w:rPr>
        <w:t>(ii)</w:t>
      </w:r>
      <w:r w:rsidRPr="00D42E2A">
        <w:rPr>
          <w:sz w:val="22"/>
          <w:szCs w:val="22"/>
        </w:rPr>
        <w:tab/>
        <w:t>the person has been charged, or may be charged, with an offence under a law of the Commonwealth, a State or a Territory;</w:t>
      </w:r>
    </w:p>
    <w:p w14:paraId="683E4689"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 Minister may defer consideration of the application until the end of a period determined by the Minister.</w:t>
      </w:r>
    </w:p>
    <w:p w14:paraId="3824E4D0"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“(2)</w:t>
      </w:r>
      <w:r w:rsidRPr="00D42E2A">
        <w:rPr>
          <w:sz w:val="22"/>
          <w:szCs w:val="22"/>
        </w:rPr>
        <w:tab/>
        <w:t>The Minister must not defer consideration of an application for a period, or for periods that in total, exceed 12 months.</w:t>
      </w:r>
    </w:p>
    <w:p w14:paraId="7A6AE0BE"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“(3)</w:t>
      </w:r>
      <w:r w:rsidRPr="00D42E2A">
        <w:rPr>
          <w:sz w:val="22"/>
          <w:szCs w:val="22"/>
        </w:rPr>
        <w:tab/>
        <w:t>If:</w:t>
      </w:r>
    </w:p>
    <w:p w14:paraId="713CC96A"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(a)</w:t>
      </w:r>
      <w:r w:rsidRPr="00D42E2A">
        <w:rPr>
          <w:sz w:val="22"/>
          <w:szCs w:val="22"/>
        </w:rPr>
        <w:tab/>
        <w:t>the Minister decides to defer consideration of an application; and</w:t>
      </w:r>
    </w:p>
    <w:p w14:paraId="4407D308" w14:textId="77777777" w:rsidR="0072145D" w:rsidRPr="00D42E2A" w:rsidRDefault="0072145D" w:rsidP="0072145D">
      <w:pPr>
        <w:tabs>
          <w:tab w:val="left" w:pos="725"/>
        </w:tabs>
        <w:autoSpaceDE w:val="0"/>
        <w:autoSpaceDN w:val="0"/>
        <w:adjustRightInd w:val="0"/>
        <w:spacing w:before="120"/>
        <w:ind w:left="326"/>
        <w:jc w:val="both"/>
        <w:rPr>
          <w:sz w:val="22"/>
          <w:szCs w:val="22"/>
        </w:rPr>
      </w:pPr>
      <w:r w:rsidRPr="00D42E2A">
        <w:rPr>
          <w:sz w:val="22"/>
          <w:szCs w:val="22"/>
        </w:rPr>
        <w:t>(b)</w:t>
      </w:r>
      <w:r w:rsidRPr="00D42E2A">
        <w:rPr>
          <w:sz w:val="22"/>
          <w:szCs w:val="22"/>
        </w:rPr>
        <w:tab/>
        <w:t>the applicant is present in Australia;</w:t>
      </w:r>
    </w:p>
    <w:p w14:paraId="7B37A68E"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the Minister must give the applicant written notice setting out the decision.</w:t>
      </w:r>
    </w:p>
    <w:p w14:paraId="20FD8ED2" w14:textId="77777777" w:rsidR="0072145D" w:rsidRPr="00D42E2A" w:rsidRDefault="0072145D" w:rsidP="0072145D">
      <w:pPr>
        <w:autoSpaceDE w:val="0"/>
        <w:autoSpaceDN w:val="0"/>
        <w:adjustRightInd w:val="0"/>
        <w:spacing w:before="120"/>
        <w:ind w:firstLine="336"/>
        <w:jc w:val="both"/>
        <w:rPr>
          <w:sz w:val="22"/>
          <w:szCs w:val="22"/>
        </w:rPr>
      </w:pPr>
      <w:r w:rsidRPr="00D42E2A">
        <w:rPr>
          <w:sz w:val="22"/>
          <w:szCs w:val="22"/>
        </w:rPr>
        <w:t>“(4)</w:t>
      </w:r>
      <w:r w:rsidRPr="00D42E2A">
        <w:rPr>
          <w:sz w:val="22"/>
          <w:szCs w:val="22"/>
        </w:rPr>
        <w:tab/>
        <w:t>If the Minister decides to defer consideration of an application, section 13 and subsection (1) of this section apply in relation to the application as if it had been furnished immediately before the end of that period.</w:t>
      </w:r>
    </w:p>
    <w:p w14:paraId="3A5CE43C"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“(5)</w:t>
      </w:r>
      <w:r w:rsidRPr="00D42E2A">
        <w:rPr>
          <w:sz w:val="22"/>
          <w:szCs w:val="22"/>
        </w:rPr>
        <w:tab/>
        <w:t>Nothing in this section prevents:</w:t>
      </w:r>
    </w:p>
    <w:p w14:paraId="18AC9263" w14:textId="77777777" w:rsidR="0072145D" w:rsidRPr="00D42E2A" w:rsidRDefault="0072145D" w:rsidP="0072145D">
      <w:pPr>
        <w:tabs>
          <w:tab w:val="left" w:pos="730"/>
        </w:tabs>
        <w:autoSpaceDE w:val="0"/>
        <w:autoSpaceDN w:val="0"/>
        <w:adjustRightInd w:val="0"/>
        <w:spacing w:before="120"/>
        <w:ind w:left="326"/>
        <w:jc w:val="both"/>
        <w:rPr>
          <w:sz w:val="22"/>
          <w:szCs w:val="22"/>
        </w:rPr>
      </w:pPr>
      <w:r w:rsidRPr="00D42E2A">
        <w:rPr>
          <w:sz w:val="22"/>
          <w:szCs w:val="22"/>
        </w:rPr>
        <w:t>(a)</w:t>
      </w:r>
      <w:r w:rsidRPr="00D42E2A">
        <w:rPr>
          <w:sz w:val="22"/>
          <w:szCs w:val="22"/>
        </w:rPr>
        <w:tab/>
        <w:t>an applicant from withdrawing the application; or</w:t>
      </w:r>
    </w:p>
    <w:p w14:paraId="2F78A979" w14:textId="77777777" w:rsidR="0072145D" w:rsidRPr="00D42E2A" w:rsidRDefault="0072145D" w:rsidP="0072145D">
      <w:pPr>
        <w:tabs>
          <w:tab w:val="left" w:pos="730"/>
        </w:tabs>
        <w:autoSpaceDE w:val="0"/>
        <w:autoSpaceDN w:val="0"/>
        <w:adjustRightInd w:val="0"/>
        <w:spacing w:before="120"/>
        <w:ind w:left="730" w:hanging="403"/>
        <w:jc w:val="both"/>
        <w:rPr>
          <w:sz w:val="22"/>
          <w:szCs w:val="22"/>
        </w:rPr>
      </w:pPr>
      <w:r w:rsidRPr="00D42E2A">
        <w:rPr>
          <w:sz w:val="22"/>
          <w:szCs w:val="22"/>
        </w:rPr>
        <w:t>(b)</w:t>
      </w:r>
      <w:r w:rsidRPr="00D42E2A">
        <w:rPr>
          <w:sz w:val="22"/>
          <w:szCs w:val="22"/>
        </w:rPr>
        <w:tab/>
        <w:t>a person whose application under section 13 has been refused from making a further application or applications under that section.”.</w:t>
      </w:r>
    </w:p>
    <w:p w14:paraId="430A41B3"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19.</w:t>
      </w:r>
      <w:r w:rsidRPr="00D42E2A">
        <w:rPr>
          <w:b/>
          <w:bCs/>
          <w:sz w:val="22"/>
          <w:szCs w:val="22"/>
        </w:rPr>
        <w:tab/>
        <w:t>Subparagraph 23AA(1)(b)(iii):</w:t>
      </w:r>
    </w:p>
    <w:p w14:paraId="7B875973"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After “illegal entrant” insert “, as an unlawful non-citizen,”.</w:t>
      </w:r>
    </w:p>
    <w:p w14:paraId="127F806C"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20.</w:t>
      </w:r>
      <w:r w:rsidRPr="00D42E2A">
        <w:rPr>
          <w:b/>
          <w:bCs/>
          <w:sz w:val="22"/>
          <w:szCs w:val="22"/>
        </w:rPr>
        <w:tab/>
        <w:t>Subsection 52A(2):</w:t>
      </w:r>
    </w:p>
    <w:p w14:paraId="406E7B96" w14:textId="77777777" w:rsidR="0072145D" w:rsidRDefault="0072145D" w:rsidP="0072145D">
      <w:pPr>
        <w:autoSpaceDE w:val="0"/>
        <w:autoSpaceDN w:val="0"/>
        <w:adjustRightInd w:val="0"/>
        <w:spacing w:before="120"/>
        <w:ind w:left="331"/>
        <w:jc w:val="both"/>
        <w:rPr>
          <w:sz w:val="22"/>
          <w:szCs w:val="22"/>
        </w:rPr>
      </w:pPr>
      <w:r w:rsidRPr="00D42E2A">
        <w:rPr>
          <w:sz w:val="22"/>
          <w:szCs w:val="22"/>
        </w:rPr>
        <w:t>Omit “subsection 13(9)”, substitute “paragraph 13(9)(a) or (b)”.</w:t>
      </w:r>
    </w:p>
    <w:p w14:paraId="60F691DE" w14:textId="77777777" w:rsidR="0058734E" w:rsidRPr="00D42E2A" w:rsidRDefault="0058734E" w:rsidP="0072145D">
      <w:pPr>
        <w:autoSpaceDE w:val="0"/>
        <w:autoSpaceDN w:val="0"/>
        <w:adjustRightInd w:val="0"/>
        <w:spacing w:before="120"/>
        <w:ind w:left="331"/>
        <w:jc w:val="both"/>
        <w:rPr>
          <w:sz w:val="22"/>
          <w:szCs w:val="22"/>
        </w:rPr>
      </w:pPr>
    </w:p>
    <w:p w14:paraId="698806DA" w14:textId="1435EC3E" w:rsidR="0072145D" w:rsidRPr="00D42E2A" w:rsidRDefault="0072145D" w:rsidP="00633470">
      <w:pPr>
        <w:autoSpaceDE w:val="0"/>
        <w:autoSpaceDN w:val="0"/>
        <w:adjustRightInd w:val="0"/>
        <w:spacing w:before="120"/>
        <w:jc w:val="center"/>
        <w:rPr>
          <w:sz w:val="22"/>
          <w:szCs w:val="22"/>
        </w:rPr>
      </w:pPr>
      <w:r w:rsidRPr="00D42E2A">
        <w:rPr>
          <w:b/>
          <w:bCs/>
          <w:sz w:val="22"/>
          <w:szCs w:val="22"/>
        </w:rPr>
        <w:t>PART 2—AMENDMENTS OF THE COMMONWEALTH</w:t>
      </w:r>
      <w:r w:rsidR="0058734E">
        <w:rPr>
          <w:b/>
          <w:bCs/>
          <w:sz w:val="22"/>
          <w:szCs w:val="22"/>
        </w:rPr>
        <w:t xml:space="preserve"> </w:t>
      </w:r>
      <w:r w:rsidRPr="00D42E2A">
        <w:rPr>
          <w:b/>
          <w:bCs/>
          <w:sz w:val="22"/>
          <w:szCs w:val="22"/>
        </w:rPr>
        <w:t>ELECTORAL ACT 1918</w:t>
      </w:r>
    </w:p>
    <w:p w14:paraId="227BBF79"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21.</w:t>
      </w:r>
      <w:r w:rsidRPr="00D42E2A">
        <w:rPr>
          <w:b/>
          <w:bCs/>
          <w:sz w:val="22"/>
          <w:szCs w:val="22"/>
        </w:rPr>
        <w:tab/>
        <w:t>Paragraph 93(7)(a):</w:t>
      </w:r>
    </w:p>
    <w:p w14:paraId="006D5C7A"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“valid temporary entry permit”, substitute “temporary visa”.</w:t>
      </w:r>
    </w:p>
    <w:p w14:paraId="7E816DC9" w14:textId="77777777" w:rsidR="0072145D" w:rsidRPr="00D42E2A" w:rsidRDefault="0072145D" w:rsidP="0072145D">
      <w:pPr>
        <w:tabs>
          <w:tab w:val="left" w:pos="432"/>
        </w:tabs>
        <w:autoSpaceDE w:val="0"/>
        <w:autoSpaceDN w:val="0"/>
        <w:adjustRightInd w:val="0"/>
        <w:spacing w:before="120"/>
        <w:jc w:val="both"/>
        <w:rPr>
          <w:sz w:val="22"/>
          <w:szCs w:val="22"/>
        </w:rPr>
      </w:pPr>
      <w:r w:rsidRPr="00D42E2A">
        <w:rPr>
          <w:b/>
          <w:bCs/>
          <w:sz w:val="22"/>
          <w:szCs w:val="22"/>
        </w:rPr>
        <w:t>22.</w:t>
      </w:r>
      <w:r w:rsidRPr="00D42E2A">
        <w:rPr>
          <w:b/>
          <w:bCs/>
          <w:sz w:val="22"/>
          <w:szCs w:val="22"/>
        </w:rPr>
        <w:tab/>
        <w:t>Paragraph 93(7)(b):</w:t>
      </w:r>
    </w:p>
    <w:p w14:paraId="465DC470"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“illegal entrant”, substitute “unlawful non-citizen”.</w:t>
      </w:r>
    </w:p>
    <w:p w14:paraId="1645CAD7"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0E835EE5" w14:textId="149B24EE" w:rsidR="0072145D" w:rsidRPr="00D42E2A" w:rsidRDefault="0072145D" w:rsidP="00633470">
      <w:pPr>
        <w:autoSpaceDE w:val="0"/>
        <w:autoSpaceDN w:val="0"/>
        <w:adjustRightInd w:val="0"/>
        <w:spacing w:before="120"/>
        <w:jc w:val="center"/>
        <w:rPr>
          <w:sz w:val="22"/>
          <w:szCs w:val="22"/>
        </w:rPr>
      </w:pPr>
      <w:r w:rsidRPr="00D42E2A">
        <w:rPr>
          <w:b/>
          <w:bCs/>
          <w:sz w:val="22"/>
          <w:szCs w:val="22"/>
        </w:rPr>
        <w:t>PART 3—AMENDMENTS OF THE DEPARTURE TAX</w:t>
      </w:r>
      <w:r w:rsidR="0058734E">
        <w:rPr>
          <w:b/>
          <w:bCs/>
          <w:sz w:val="22"/>
          <w:szCs w:val="22"/>
        </w:rPr>
        <w:t xml:space="preserve"> </w:t>
      </w:r>
      <w:r w:rsidRPr="00D42E2A">
        <w:rPr>
          <w:b/>
          <w:bCs/>
          <w:sz w:val="22"/>
          <w:szCs w:val="22"/>
        </w:rPr>
        <w:t>COLLECTION ACT 1978</w:t>
      </w:r>
    </w:p>
    <w:p w14:paraId="60DC20ED"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23.</w:t>
      </w:r>
      <w:r w:rsidRPr="00D42E2A">
        <w:rPr>
          <w:b/>
          <w:bCs/>
          <w:sz w:val="22"/>
          <w:szCs w:val="22"/>
        </w:rPr>
        <w:tab/>
        <w:t>Subsection 5(1):</w:t>
      </w:r>
    </w:p>
    <w:p w14:paraId="77E8049A"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“his departure”, substitute “his or her departure”.</w:t>
      </w:r>
    </w:p>
    <w:p w14:paraId="1B05865A"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24.</w:t>
      </w:r>
      <w:r w:rsidRPr="00D42E2A">
        <w:rPr>
          <w:b/>
          <w:bCs/>
          <w:sz w:val="22"/>
          <w:szCs w:val="22"/>
        </w:rPr>
        <w:tab/>
        <w:t>Paragraph 5(1)(b):</w:t>
      </w:r>
    </w:p>
    <w:p w14:paraId="3DFFEEA8"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“he”, substitute “he or she”.</w:t>
      </w:r>
    </w:p>
    <w:p w14:paraId="1E737335"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25.</w:t>
      </w:r>
      <w:r w:rsidRPr="00D42E2A">
        <w:rPr>
          <w:b/>
          <w:bCs/>
          <w:sz w:val="22"/>
          <w:szCs w:val="22"/>
        </w:rPr>
        <w:tab/>
        <w:t>Paragraph 5(1)(c):</w:t>
      </w:r>
    </w:p>
    <w:p w14:paraId="4E17795E" w14:textId="77777777" w:rsidR="0072145D" w:rsidRPr="00D42E2A" w:rsidRDefault="0072145D" w:rsidP="0072145D">
      <w:pPr>
        <w:tabs>
          <w:tab w:val="left" w:pos="715"/>
        </w:tabs>
        <w:autoSpaceDE w:val="0"/>
        <w:autoSpaceDN w:val="0"/>
        <w:adjustRightInd w:val="0"/>
        <w:spacing w:before="120"/>
        <w:ind w:left="715" w:hanging="394"/>
        <w:jc w:val="both"/>
        <w:rPr>
          <w:sz w:val="22"/>
          <w:szCs w:val="22"/>
        </w:rPr>
      </w:pPr>
      <w:r w:rsidRPr="00D42E2A">
        <w:rPr>
          <w:sz w:val="22"/>
          <w:szCs w:val="22"/>
        </w:rPr>
        <w:t>(a)</w:t>
      </w:r>
      <w:r w:rsidRPr="00D42E2A">
        <w:rPr>
          <w:sz w:val="22"/>
          <w:szCs w:val="22"/>
        </w:rPr>
        <w:tab/>
        <w:t>Before “a person” insert “if the departure is before 1 September 1994—”.</w:t>
      </w:r>
    </w:p>
    <w:p w14:paraId="7597DF11" w14:textId="184C6B14" w:rsidR="0072145D" w:rsidRPr="00D42E2A" w:rsidRDefault="0072145D" w:rsidP="0072145D">
      <w:pPr>
        <w:tabs>
          <w:tab w:val="left" w:pos="715"/>
        </w:tabs>
        <w:autoSpaceDE w:val="0"/>
        <w:autoSpaceDN w:val="0"/>
        <w:adjustRightInd w:val="0"/>
        <w:spacing w:before="120"/>
        <w:ind w:left="322"/>
        <w:jc w:val="both"/>
        <w:rPr>
          <w:sz w:val="22"/>
          <w:szCs w:val="22"/>
        </w:rPr>
      </w:pPr>
      <w:r w:rsidRPr="00D42E2A">
        <w:rPr>
          <w:sz w:val="22"/>
          <w:szCs w:val="22"/>
        </w:rPr>
        <w:t>(b)</w:t>
      </w:r>
      <w:r w:rsidRPr="00D42E2A">
        <w:rPr>
          <w:sz w:val="22"/>
          <w:szCs w:val="22"/>
        </w:rPr>
        <w:tab/>
        <w:t>After “</w:t>
      </w:r>
      <w:r w:rsidRPr="00D42E2A">
        <w:rPr>
          <w:i/>
          <w:iCs/>
          <w:sz w:val="22"/>
          <w:szCs w:val="22"/>
        </w:rPr>
        <w:t>1958</w:t>
      </w:r>
      <w:r w:rsidRPr="0058734E">
        <w:rPr>
          <w:iCs/>
          <w:sz w:val="22"/>
          <w:szCs w:val="22"/>
        </w:rPr>
        <w:t>”</w:t>
      </w:r>
      <w:r w:rsidRPr="00D42E2A">
        <w:rPr>
          <w:i/>
          <w:iCs/>
          <w:sz w:val="22"/>
          <w:szCs w:val="22"/>
        </w:rPr>
        <w:t xml:space="preserve"> </w:t>
      </w:r>
      <w:r w:rsidRPr="00D42E2A">
        <w:rPr>
          <w:sz w:val="22"/>
          <w:szCs w:val="22"/>
        </w:rPr>
        <w:t>insert “as in force at the time of the departure”.</w:t>
      </w:r>
    </w:p>
    <w:p w14:paraId="5E5579CC"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26.</w:t>
      </w:r>
      <w:r w:rsidRPr="00D42E2A">
        <w:rPr>
          <w:b/>
          <w:bCs/>
          <w:sz w:val="22"/>
          <w:szCs w:val="22"/>
        </w:rPr>
        <w:tab/>
        <w:t>Paragraph 5(1)(d):</w:t>
      </w:r>
    </w:p>
    <w:p w14:paraId="102E733C" w14:textId="77777777" w:rsidR="0072145D" w:rsidRPr="00D42E2A" w:rsidRDefault="0072145D" w:rsidP="0072145D">
      <w:pPr>
        <w:tabs>
          <w:tab w:val="left" w:pos="720"/>
        </w:tabs>
        <w:autoSpaceDE w:val="0"/>
        <w:autoSpaceDN w:val="0"/>
        <w:adjustRightInd w:val="0"/>
        <w:spacing w:before="120"/>
        <w:ind w:left="720" w:hanging="394"/>
        <w:jc w:val="both"/>
        <w:rPr>
          <w:sz w:val="22"/>
          <w:szCs w:val="22"/>
        </w:rPr>
      </w:pPr>
      <w:r w:rsidRPr="00D42E2A">
        <w:rPr>
          <w:sz w:val="22"/>
          <w:szCs w:val="22"/>
        </w:rPr>
        <w:t>(a)</w:t>
      </w:r>
      <w:r w:rsidRPr="00D42E2A">
        <w:rPr>
          <w:sz w:val="22"/>
          <w:szCs w:val="22"/>
        </w:rPr>
        <w:tab/>
        <w:t>Before “a person who” insert “if the departure is before 1 September 1994—”.</w:t>
      </w:r>
    </w:p>
    <w:p w14:paraId="61077C64" w14:textId="7DAA83C2" w:rsidR="0072145D" w:rsidRPr="00D42E2A" w:rsidRDefault="0072145D" w:rsidP="0072145D">
      <w:pPr>
        <w:tabs>
          <w:tab w:val="left" w:pos="720"/>
        </w:tabs>
        <w:autoSpaceDE w:val="0"/>
        <w:autoSpaceDN w:val="0"/>
        <w:adjustRightInd w:val="0"/>
        <w:spacing w:before="120"/>
        <w:ind w:left="326"/>
        <w:jc w:val="both"/>
        <w:rPr>
          <w:sz w:val="22"/>
          <w:szCs w:val="22"/>
        </w:rPr>
      </w:pPr>
      <w:r w:rsidRPr="00D42E2A">
        <w:rPr>
          <w:sz w:val="22"/>
          <w:szCs w:val="22"/>
        </w:rPr>
        <w:t>(b)</w:t>
      </w:r>
      <w:r w:rsidRPr="00D42E2A">
        <w:rPr>
          <w:sz w:val="22"/>
          <w:szCs w:val="22"/>
        </w:rPr>
        <w:tab/>
        <w:t xml:space="preserve">After </w:t>
      </w:r>
      <w:r w:rsidRPr="0058734E">
        <w:rPr>
          <w:iCs/>
          <w:sz w:val="22"/>
          <w:szCs w:val="22"/>
        </w:rPr>
        <w:t>“</w:t>
      </w:r>
      <w:r w:rsidRPr="00D42E2A">
        <w:rPr>
          <w:i/>
          <w:iCs/>
          <w:sz w:val="22"/>
          <w:szCs w:val="22"/>
        </w:rPr>
        <w:t>1958</w:t>
      </w:r>
      <w:r w:rsidRPr="0058734E">
        <w:rPr>
          <w:iCs/>
          <w:sz w:val="22"/>
          <w:szCs w:val="22"/>
        </w:rPr>
        <w:t>”</w:t>
      </w:r>
      <w:r w:rsidRPr="00D42E2A">
        <w:rPr>
          <w:i/>
          <w:iCs/>
          <w:sz w:val="22"/>
          <w:szCs w:val="22"/>
        </w:rPr>
        <w:t xml:space="preserve"> </w:t>
      </w:r>
      <w:r w:rsidRPr="00D42E2A">
        <w:rPr>
          <w:sz w:val="22"/>
          <w:szCs w:val="22"/>
        </w:rPr>
        <w:t>insert “as in force at the time of the departure”.</w:t>
      </w:r>
    </w:p>
    <w:p w14:paraId="773BFFFC" w14:textId="77777777" w:rsidR="0072145D" w:rsidRPr="00D42E2A" w:rsidRDefault="0072145D" w:rsidP="0072145D">
      <w:pPr>
        <w:tabs>
          <w:tab w:val="left" w:pos="408"/>
        </w:tabs>
        <w:autoSpaceDE w:val="0"/>
        <w:autoSpaceDN w:val="0"/>
        <w:adjustRightInd w:val="0"/>
        <w:spacing w:before="120"/>
        <w:jc w:val="both"/>
        <w:rPr>
          <w:sz w:val="22"/>
          <w:szCs w:val="22"/>
        </w:rPr>
      </w:pPr>
      <w:r w:rsidRPr="00D42E2A">
        <w:rPr>
          <w:b/>
          <w:bCs/>
          <w:sz w:val="22"/>
          <w:szCs w:val="22"/>
        </w:rPr>
        <w:t>27.</w:t>
      </w:r>
      <w:r w:rsidRPr="00D42E2A">
        <w:rPr>
          <w:b/>
          <w:bCs/>
          <w:sz w:val="22"/>
          <w:szCs w:val="22"/>
        </w:rPr>
        <w:tab/>
        <w:t>After paragraph 5(1)(g):</w:t>
      </w:r>
    </w:p>
    <w:p w14:paraId="53D869D2" w14:textId="77777777" w:rsidR="0072145D" w:rsidRPr="00D42E2A" w:rsidRDefault="0072145D" w:rsidP="0072145D">
      <w:pPr>
        <w:tabs>
          <w:tab w:val="left" w:pos="413"/>
        </w:tabs>
        <w:autoSpaceDE w:val="0"/>
        <w:autoSpaceDN w:val="0"/>
        <w:adjustRightInd w:val="0"/>
        <w:spacing w:before="120"/>
        <w:ind w:left="326"/>
        <w:jc w:val="both"/>
        <w:rPr>
          <w:sz w:val="22"/>
          <w:szCs w:val="22"/>
        </w:rPr>
      </w:pPr>
      <w:r w:rsidRPr="00D42E2A">
        <w:rPr>
          <w:sz w:val="22"/>
          <w:szCs w:val="22"/>
        </w:rPr>
        <w:t>Insert:</w:t>
      </w:r>
    </w:p>
    <w:p w14:paraId="3060801F" w14:textId="49244769" w:rsidR="0072145D" w:rsidRPr="00D42E2A" w:rsidRDefault="0072145D" w:rsidP="0072145D">
      <w:pPr>
        <w:autoSpaceDE w:val="0"/>
        <w:autoSpaceDN w:val="0"/>
        <w:adjustRightInd w:val="0"/>
        <w:spacing w:before="120"/>
        <w:ind w:left="946" w:hanging="624"/>
        <w:jc w:val="both"/>
        <w:rPr>
          <w:sz w:val="22"/>
          <w:szCs w:val="22"/>
        </w:rPr>
      </w:pPr>
      <w:r w:rsidRPr="00D42E2A">
        <w:rPr>
          <w:sz w:val="22"/>
          <w:szCs w:val="22"/>
        </w:rPr>
        <w:t>“(</w:t>
      </w:r>
      <w:proofErr w:type="spellStart"/>
      <w:r w:rsidRPr="00D42E2A">
        <w:rPr>
          <w:sz w:val="22"/>
          <w:szCs w:val="22"/>
        </w:rPr>
        <w:t>ga</w:t>
      </w:r>
      <w:proofErr w:type="spellEnd"/>
      <w:r w:rsidRPr="00D42E2A">
        <w:rPr>
          <w:sz w:val="22"/>
          <w:szCs w:val="22"/>
        </w:rPr>
        <w:t>)</w:t>
      </w:r>
      <w:r w:rsidRPr="00D42E2A">
        <w:rPr>
          <w:sz w:val="22"/>
          <w:szCs w:val="22"/>
        </w:rPr>
        <w:tab/>
        <w:t xml:space="preserve">a person being removed from Australia under section 54ZF of the </w:t>
      </w:r>
      <w:r w:rsidRPr="00D42E2A">
        <w:rPr>
          <w:i/>
          <w:iCs/>
          <w:sz w:val="22"/>
          <w:szCs w:val="22"/>
        </w:rPr>
        <w:t>Migration Act 1958</w:t>
      </w:r>
      <w:r w:rsidRPr="0058734E">
        <w:rPr>
          <w:iCs/>
          <w:sz w:val="22"/>
          <w:szCs w:val="22"/>
        </w:rPr>
        <w:t>;</w:t>
      </w:r>
      <w:r w:rsidRPr="00D42E2A">
        <w:rPr>
          <w:i/>
          <w:iCs/>
          <w:sz w:val="22"/>
          <w:szCs w:val="22"/>
        </w:rPr>
        <w:t xml:space="preserve"> </w:t>
      </w:r>
      <w:r w:rsidRPr="00D42E2A">
        <w:rPr>
          <w:sz w:val="22"/>
          <w:szCs w:val="22"/>
        </w:rPr>
        <w:t>or”.</w:t>
      </w:r>
    </w:p>
    <w:p w14:paraId="011FEF25"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28.</w:t>
      </w:r>
      <w:r w:rsidRPr="00D42E2A">
        <w:rPr>
          <w:b/>
          <w:bCs/>
          <w:sz w:val="22"/>
          <w:szCs w:val="22"/>
        </w:rPr>
        <w:tab/>
        <w:t>Subsection 9(1):</w:t>
      </w:r>
    </w:p>
    <w:p w14:paraId="412615AA"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“by him”, substitute “by the person”.</w:t>
      </w:r>
    </w:p>
    <w:p w14:paraId="6D19EF93"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29.</w:t>
      </w:r>
      <w:r w:rsidRPr="00D42E2A">
        <w:rPr>
          <w:b/>
          <w:bCs/>
          <w:sz w:val="22"/>
          <w:szCs w:val="22"/>
        </w:rPr>
        <w:tab/>
        <w:t>Subsection 14(1):</w:t>
      </w:r>
    </w:p>
    <w:p w14:paraId="1708D763" w14:textId="77777777" w:rsidR="0072145D" w:rsidRDefault="0072145D" w:rsidP="0072145D">
      <w:pPr>
        <w:autoSpaceDE w:val="0"/>
        <w:autoSpaceDN w:val="0"/>
        <w:adjustRightInd w:val="0"/>
        <w:spacing w:before="120"/>
        <w:ind w:left="317"/>
        <w:jc w:val="both"/>
        <w:rPr>
          <w:sz w:val="22"/>
          <w:szCs w:val="22"/>
        </w:rPr>
      </w:pPr>
      <w:r w:rsidRPr="00D42E2A">
        <w:rPr>
          <w:sz w:val="22"/>
          <w:szCs w:val="22"/>
        </w:rPr>
        <w:t>After “his” insert “or her”.</w:t>
      </w:r>
    </w:p>
    <w:p w14:paraId="1888E959" w14:textId="77777777" w:rsidR="0058734E" w:rsidRPr="00D42E2A" w:rsidRDefault="0058734E" w:rsidP="0072145D">
      <w:pPr>
        <w:autoSpaceDE w:val="0"/>
        <w:autoSpaceDN w:val="0"/>
        <w:adjustRightInd w:val="0"/>
        <w:spacing w:before="120"/>
        <w:ind w:left="317"/>
        <w:jc w:val="both"/>
        <w:rPr>
          <w:sz w:val="22"/>
          <w:szCs w:val="22"/>
        </w:rPr>
      </w:pPr>
    </w:p>
    <w:p w14:paraId="493BA38B" w14:textId="5C360FEE" w:rsidR="0072145D" w:rsidRPr="00D42E2A" w:rsidRDefault="0072145D" w:rsidP="00633470">
      <w:pPr>
        <w:autoSpaceDE w:val="0"/>
        <w:autoSpaceDN w:val="0"/>
        <w:adjustRightInd w:val="0"/>
        <w:spacing w:before="120"/>
        <w:jc w:val="center"/>
        <w:rPr>
          <w:sz w:val="22"/>
          <w:szCs w:val="22"/>
        </w:rPr>
      </w:pPr>
      <w:r w:rsidRPr="00D42E2A">
        <w:rPr>
          <w:b/>
          <w:bCs/>
          <w:sz w:val="22"/>
          <w:szCs w:val="22"/>
        </w:rPr>
        <w:t>PART 4—AMENDMENT OF THE FOREIGN ACQUISITIONS</w:t>
      </w:r>
      <w:r w:rsidR="0058734E">
        <w:rPr>
          <w:b/>
          <w:bCs/>
          <w:sz w:val="22"/>
          <w:szCs w:val="22"/>
        </w:rPr>
        <w:t xml:space="preserve"> </w:t>
      </w:r>
      <w:r w:rsidRPr="00D42E2A">
        <w:rPr>
          <w:b/>
          <w:bCs/>
          <w:sz w:val="22"/>
          <w:szCs w:val="22"/>
        </w:rPr>
        <w:t>AND TAKEOVERS ACT 1975</w:t>
      </w:r>
    </w:p>
    <w:p w14:paraId="0FFDD647" w14:textId="77777777" w:rsidR="0072145D" w:rsidRPr="00D42E2A" w:rsidRDefault="0072145D" w:rsidP="0072145D">
      <w:pPr>
        <w:tabs>
          <w:tab w:val="left" w:pos="413"/>
        </w:tabs>
        <w:autoSpaceDE w:val="0"/>
        <w:autoSpaceDN w:val="0"/>
        <w:adjustRightInd w:val="0"/>
        <w:spacing w:before="120"/>
        <w:jc w:val="both"/>
        <w:rPr>
          <w:sz w:val="22"/>
          <w:szCs w:val="22"/>
        </w:rPr>
      </w:pPr>
      <w:r w:rsidRPr="00D42E2A">
        <w:rPr>
          <w:b/>
          <w:bCs/>
          <w:sz w:val="22"/>
          <w:szCs w:val="22"/>
        </w:rPr>
        <w:t>30.</w:t>
      </w:r>
      <w:r w:rsidRPr="00D42E2A">
        <w:rPr>
          <w:b/>
          <w:bCs/>
          <w:sz w:val="22"/>
          <w:szCs w:val="22"/>
        </w:rPr>
        <w:tab/>
        <w:t>Subsection 5A(2):</w:t>
      </w:r>
    </w:p>
    <w:p w14:paraId="18121FE9" w14:textId="77777777" w:rsidR="0072145D" w:rsidRDefault="0072145D" w:rsidP="0072145D">
      <w:pPr>
        <w:autoSpaceDE w:val="0"/>
        <w:autoSpaceDN w:val="0"/>
        <w:adjustRightInd w:val="0"/>
        <w:spacing w:before="120"/>
        <w:ind w:left="322"/>
        <w:jc w:val="both"/>
        <w:rPr>
          <w:sz w:val="22"/>
          <w:szCs w:val="22"/>
        </w:rPr>
      </w:pPr>
      <w:r w:rsidRPr="00D42E2A">
        <w:rPr>
          <w:sz w:val="22"/>
          <w:szCs w:val="22"/>
        </w:rPr>
        <w:t>Omit “a prohibited non-citizen”, substitute “an unlawful non-citizen”.</w:t>
      </w:r>
    </w:p>
    <w:p w14:paraId="576CA9B6" w14:textId="77777777" w:rsidR="0058734E" w:rsidRPr="00D42E2A" w:rsidRDefault="0058734E" w:rsidP="0072145D">
      <w:pPr>
        <w:autoSpaceDE w:val="0"/>
        <w:autoSpaceDN w:val="0"/>
        <w:adjustRightInd w:val="0"/>
        <w:spacing w:before="120"/>
        <w:ind w:left="322"/>
        <w:jc w:val="both"/>
        <w:rPr>
          <w:sz w:val="22"/>
          <w:szCs w:val="22"/>
        </w:rPr>
      </w:pPr>
    </w:p>
    <w:p w14:paraId="0A5EF761" w14:textId="250065E4" w:rsidR="0072145D" w:rsidRPr="00D42E2A" w:rsidRDefault="0072145D" w:rsidP="00633470">
      <w:pPr>
        <w:autoSpaceDE w:val="0"/>
        <w:autoSpaceDN w:val="0"/>
        <w:adjustRightInd w:val="0"/>
        <w:spacing w:before="120"/>
        <w:jc w:val="center"/>
        <w:rPr>
          <w:sz w:val="22"/>
          <w:szCs w:val="22"/>
        </w:rPr>
      </w:pPr>
      <w:r w:rsidRPr="00D42E2A">
        <w:rPr>
          <w:b/>
          <w:bCs/>
          <w:sz w:val="22"/>
          <w:szCs w:val="22"/>
        </w:rPr>
        <w:t>PART 5—AMENDMENTS OF THE HEALTH INSURANCE</w:t>
      </w:r>
      <w:r w:rsidR="0058734E">
        <w:rPr>
          <w:b/>
          <w:bCs/>
          <w:sz w:val="22"/>
          <w:szCs w:val="22"/>
        </w:rPr>
        <w:t xml:space="preserve"> </w:t>
      </w:r>
      <w:r w:rsidRPr="00D42E2A">
        <w:rPr>
          <w:b/>
          <w:bCs/>
          <w:sz w:val="22"/>
          <w:szCs w:val="22"/>
        </w:rPr>
        <w:t>ACT 1973</w:t>
      </w:r>
    </w:p>
    <w:p w14:paraId="7844ED85"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31.</w:t>
      </w:r>
      <w:r w:rsidRPr="00D42E2A">
        <w:rPr>
          <w:b/>
          <w:bCs/>
          <w:sz w:val="22"/>
          <w:szCs w:val="22"/>
        </w:rPr>
        <w:tab/>
        <w:t>Subsection 3(1) (paragraph (b) of the definition of “Australian resident”):</w:t>
      </w:r>
    </w:p>
    <w:p w14:paraId="07590ABF" w14:textId="77777777" w:rsidR="0072145D" w:rsidRPr="00A404D3" w:rsidRDefault="0072145D" w:rsidP="0072145D">
      <w:pPr>
        <w:autoSpaceDE w:val="0"/>
        <w:autoSpaceDN w:val="0"/>
        <w:adjustRightInd w:val="0"/>
        <w:spacing w:before="120"/>
        <w:ind w:left="322"/>
        <w:jc w:val="both"/>
        <w:rPr>
          <w:sz w:val="22"/>
          <w:szCs w:val="22"/>
          <w:lang w:val="fr-FR"/>
        </w:rPr>
      </w:pPr>
      <w:r w:rsidRPr="00A404D3">
        <w:rPr>
          <w:sz w:val="22"/>
          <w:szCs w:val="22"/>
          <w:lang w:val="fr-FR"/>
        </w:rPr>
        <w:t>Omit “valid permanent entry permit”, substitute “permanent visa”.</w:t>
      </w:r>
    </w:p>
    <w:p w14:paraId="7DFDE593"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32.</w:t>
      </w:r>
      <w:r w:rsidRPr="00D42E2A">
        <w:rPr>
          <w:b/>
          <w:bCs/>
          <w:sz w:val="22"/>
          <w:szCs w:val="22"/>
        </w:rPr>
        <w:tab/>
        <w:t>Subsection 3(1) (paragraph (d) of the definition of “Australian resident”):</w:t>
      </w:r>
    </w:p>
    <w:p w14:paraId="105D2E58" w14:textId="606AA9CB" w:rsidR="0072145D" w:rsidRPr="00D42E2A" w:rsidRDefault="0072145D" w:rsidP="0072145D">
      <w:pPr>
        <w:autoSpaceDE w:val="0"/>
        <w:autoSpaceDN w:val="0"/>
        <w:adjustRightInd w:val="0"/>
        <w:spacing w:before="120"/>
        <w:ind w:left="317"/>
        <w:jc w:val="both"/>
        <w:rPr>
          <w:sz w:val="22"/>
          <w:szCs w:val="22"/>
        </w:rPr>
      </w:pPr>
      <w:r w:rsidRPr="00D42E2A">
        <w:rPr>
          <w:sz w:val="22"/>
          <w:szCs w:val="22"/>
        </w:rPr>
        <w:t>After “(b)” insert “,</w:t>
      </w:r>
      <w:r w:rsidR="0058734E">
        <w:rPr>
          <w:sz w:val="22"/>
          <w:szCs w:val="22"/>
        </w:rPr>
        <w:t xml:space="preserve"> </w:t>
      </w:r>
      <w:r w:rsidRPr="00D42E2A">
        <w:rPr>
          <w:sz w:val="22"/>
          <w:szCs w:val="22"/>
        </w:rPr>
        <w:t>(</w:t>
      </w:r>
      <w:proofErr w:type="spellStart"/>
      <w:r w:rsidRPr="00D42E2A">
        <w:rPr>
          <w:sz w:val="22"/>
          <w:szCs w:val="22"/>
        </w:rPr>
        <w:t>ba</w:t>
      </w:r>
      <w:proofErr w:type="spellEnd"/>
      <w:r w:rsidRPr="00D42E2A">
        <w:rPr>
          <w:sz w:val="22"/>
          <w:szCs w:val="22"/>
        </w:rPr>
        <w:t>)”.</w:t>
      </w:r>
    </w:p>
    <w:p w14:paraId="61C795D9"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40CC824B"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33.</w:t>
      </w:r>
      <w:r w:rsidRPr="00D42E2A">
        <w:rPr>
          <w:b/>
          <w:bCs/>
          <w:sz w:val="22"/>
          <w:szCs w:val="22"/>
        </w:rPr>
        <w:tab/>
        <w:t>Subsection 3(1) (paragraph (e) of the definition of “Australian resident”):</w:t>
      </w:r>
    </w:p>
    <w:p w14:paraId="00AF56A2"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After “(b)” insert “, (</w:t>
      </w:r>
      <w:proofErr w:type="spellStart"/>
      <w:r w:rsidRPr="00D42E2A">
        <w:rPr>
          <w:sz w:val="22"/>
          <w:szCs w:val="22"/>
        </w:rPr>
        <w:t>ba</w:t>
      </w:r>
      <w:proofErr w:type="spellEnd"/>
      <w:r w:rsidRPr="00D42E2A">
        <w:rPr>
          <w:sz w:val="22"/>
          <w:szCs w:val="22"/>
        </w:rPr>
        <w:t>)”.</w:t>
      </w:r>
    </w:p>
    <w:p w14:paraId="619B4118" w14:textId="77777777" w:rsidR="0072145D" w:rsidRPr="00D42E2A" w:rsidRDefault="0072145D" w:rsidP="0072145D">
      <w:pPr>
        <w:tabs>
          <w:tab w:val="left" w:pos="437"/>
        </w:tabs>
        <w:autoSpaceDE w:val="0"/>
        <w:autoSpaceDN w:val="0"/>
        <w:adjustRightInd w:val="0"/>
        <w:spacing w:before="120"/>
        <w:ind w:right="960"/>
        <w:jc w:val="both"/>
        <w:rPr>
          <w:sz w:val="22"/>
          <w:szCs w:val="22"/>
        </w:rPr>
      </w:pPr>
      <w:r w:rsidRPr="00D42E2A">
        <w:rPr>
          <w:b/>
          <w:bCs/>
          <w:sz w:val="22"/>
          <w:szCs w:val="22"/>
        </w:rPr>
        <w:t>34.</w:t>
      </w:r>
      <w:r w:rsidRPr="00D42E2A">
        <w:rPr>
          <w:b/>
          <w:bCs/>
          <w:sz w:val="22"/>
          <w:szCs w:val="22"/>
        </w:rPr>
        <w:tab/>
        <w:t>Subsection 3(1) (subparagraph (e)(</w:t>
      </w:r>
      <w:proofErr w:type="spellStart"/>
      <w:r w:rsidRPr="00D42E2A">
        <w:rPr>
          <w:b/>
          <w:bCs/>
          <w:sz w:val="22"/>
          <w:szCs w:val="22"/>
        </w:rPr>
        <w:t>i</w:t>
      </w:r>
      <w:proofErr w:type="spellEnd"/>
      <w:r w:rsidRPr="00D42E2A">
        <w:rPr>
          <w:b/>
          <w:bCs/>
          <w:sz w:val="22"/>
          <w:szCs w:val="22"/>
        </w:rPr>
        <w:t>) of the definition of “Australian resident”):</w:t>
      </w:r>
    </w:p>
    <w:p w14:paraId="1C1D110F"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“valid temporary entry permit”, substitute “temporary visa”.</w:t>
      </w:r>
    </w:p>
    <w:p w14:paraId="22243B80"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35.</w:t>
      </w:r>
      <w:r w:rsidRPr="00D42E2A">
        <w:rPr>
          <w:b/>
          <w:bCs/>
          <w:sz w:val="22"/>
          <w:szCs w:val="22"/>
        </w:rPr>
        <w:tab/>
        <w:t>Subsection 3(1) (subparagraph (e)(ii) of the definition of “Australian resident”):</w:t>
      </w:r>
    </w:p>
    <w:p w14:paraId="630B692D"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Add at the end:</w:t>
      </w:r>
    </w:p>
    <w:p w14:paraId="47CECEB8"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 or for a permanent visa under that Act;”.</w:t>
      </w:r>
    </w:p>
    <w:p w14:paraId="63DD4DD8"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36.</w:t>
      </w:r>
      <w:r w:rsidRPr="00D42E2A">
        <w:rPr>
          <w:b/>
          <w:bCs/>
          <w:sz w:val="22"/>
          <w:szCs w:val="22"/>
        </w:rPr>
        <w:tab/>
        <w:t>Subsection 3(1) (subparagraph (e)(iv) of the definition of “Australian resident”):</w:t>
      </w:r>
    </w:p>
    <w:p w14:paraId="3C0051FA" w14:textId="77777777" w:rsidR="0072145D" w:rsidRPr="00D42E2A" w:rsidRDefault="0072145D" w:rsidP="0072145D">
      <w:pPr>
        <w:autoSpaceDE w:val="0"/>
        <w:autoSpaceDN w:val="0"/>
        <w:adjustRightInd w:val="0"/>
        <w:spacing w:before="120"/>
        <w:ind w:firstLine="322"/>
        <w:jc w:val="both"/>
        <w:rPr>
          <w:sz w:val="22"/>
          <w:szCs w:val="22"/>
        </w:rPr>
      </w:pPr>
      <w:r w:rsidRPr="00D42E2A">
        <w:rPr>
          <w:sz w:val="22"/>
          <w:szCs w:val="22"/>
        </w:rPr>
        <w:t>Omit “an entry permit that is not intended to operate as a temporary entry permit”, substitute “a permanent visa”.</w:t>
      </w:r>
    </w:p>
    <w:p w14:paraId="7355BCFB"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37.</w:t>
      </w:r>
      <w:r w:rsidRPr="00D42E2A">
        <w:rPr>
          <w:b/>
          <w:bCs/>
          <w:sz w:val="22"/>
          <w:szCs w:val="22"/>
        </w:rPr>
        <w:tab/>
        <w:t>Subsection 3(1) (subparagraph (e)(vi) of the definition of “Australian resident”):</w:t>
      </w:r>
    </w:p>
    <w:p w14:paraId="3B3FEF3B"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the subparagraph, substitute:</w:t>
      </w:r>
    </w:p>
    <w:p w14:paraId="1EC982A0" w14:textId="77777777" w:rsidR="0072145D" w:rsidRPr="00D42E2A" w:rsidRDefault="0072145D" w:rsidP="0072145D">
      <w:pPr>
        <w:autoSpaceDE w:val="0"/>
        <w:autoSpaceDN w:val="0"/>
        <w:adjustRightInd w:val="0"/>
        <w:spacing w:before="120"/>
        <w:ind w:left="374"/>
        <w:jc w:val="both"/>
        <w:rPr>
          <w:sz w:val="22"/>
          <w:szCs w:val="22"/>
        </w:rPr>
      </w:pPr>
      <w:r w:rsidRPr="00D42E2A">
        <w:rPr>
          <w:sz w:val="22"/>
          <w:szCs w:val="22"/>
        </w:rPr>
        <w:t>“(vi)</w:t>
      </w:r>
      <w:r w:rsidRPr="00D42E2A">
        <w:rPr>
          <w:sz w:val="22"/>
          <w:szCs w:val="22"/>
        </w:rPr>
        <w:tab/>
        <w:t>an authority to work in Australia is in force; or”.</w:t>
      </w:r>
    </w:p>
    <w:p w14:paraId="33A505F3"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38.</w:t>
      </w:r>
      <w:r w:rsidRPr="00D42E2A">
        <w:rPr>
          <w:b/>
          <w:bCs/>
          <w:sz w:val="22"/>
          <w:szCs w:val="22"/>
        </w:rPr>
        <w:tab/>
        <w:t>Subsection 3(1) (subparagraph (e)(vii) of the definition of “Australian resident”):</w:t>
      </w:r>
    </w:p>
    <w:p w14:paraId="5CE1FC3D" w14:textId="4665830D" w:rsidR="0072145D" w:rsidRDefault="0072145D" w:rsidP="0072145D">
      <w:pPr>
        <w:autoSpaceDE w:val="0"/>
        <w:autoSpaceDN w:val="0"/>
        <w:adjustRightInd w:val="0"/>
        <w:spacing w:before="120"/>
        <w:ind w:firstLine="336"/>
        <w:jc w:val="both"/>
        <w:rPr>
          <w:i/>
          <w:iCs/>
          <w:sz w:val="22"/>
          <w:szCs w:val="22"/>
        </w:rPr>
      </w:pPr>
      <w:r w:rsidRPr="00D42E2A">
        <w:rPr>
          <w:sz w:val="22"/>
          <w:szCs w:val="22"/>
        </w:rPr>
        <w:t xml:space="preserve">Omit “an entry permit”, substitute “a permanent visa under the </w:t>
      </w:r>
      <w:r w:rsidRPr="00D42E2A">
        <w:rPr>
          <w:i/>
          <w:iCs/>
          <w:sz w:val="22"/>
          <w:szCs w:val="22"/>
        </w:rPr>
        <w:t>Migration Act 1958</w:t>
      </w:r>
      <w:r w:rsidRPr="0058734E">
        <w:rPr>
          <w:iCs/>
          <w:sz w:val="22"/>
          <w:szCs w:val="22"/>
        </w:rPr>
        <w:t>”.</w:t>
      </w:r>
    </w:p>
    <w:p w14:paraId="1F0EFAA5" w14:textId="77777777" w:rsidR="0058734E" w:rsidRPr="00D42E2A" w:rsidRDefault="0058734E" w:rsidP="0072145D">
      <w:pPr>
        <w:autoSpaceDE w:val="0"/>
        <w:autoSpaceDN w:val="0"/>
        <w:adjustRightInd w:val="0"/>
        <w:spacing w:before="120"/>
        <w:ind w:firstLine="336"/>
        <w:jc w:val="both"/>
        <w:rPr>
          <w:sz w:val="22"/>
          <w:szCs w:val="22"/>
        </w:rPr>
      </w:pPr>
    </w:p>
    <w:p w14:paraId="64969C81" w14:textId="09419A0D" w:rsidR="0072145D" w:rsidRPr="00D42E2A" w:rsidRDefault="0072145D" w:rsidP="00633470">
      <w:pPr>
        <w:autoSpaceDE w:val="0"/>
        <w:autoSpaceDN w:val="0"/>
        <w:adjustRightInd w:val="0"/>
        <w:spacing w:before="120"/>
        <w:jc w:val="center"/>
        <w:rPr>
          <w:sz w:val="22"/>
          <w:szCs w:val="22"/>
        </w:rPr>
      </w:pPr>
      <w:r w:rsidRPr="00D42E2A">
        <w:rPr>
          <w:b/>
          <w:bCs/>
          <w:sz w:val="22"/>
          <w:szCs w:val="22"/>
        </w:rPr>
        <w:t>PART 6—AMENDMENTS OF THE IMMIGRATION</w:t>
      </w:r>
      <w:r w:rsidR="0058734E">
        <w:rPr>
          <w:b/>
          <w:bCs/>
          <w:sz w:val="22"/>
          <w:szCs w:val="22"/>
        </w:rPr>
        <w:t xml:space="preserve"> </w:t>
      </w:r>
      <w:r w:rsidRPr="00D42E2A">
        <w:rPr>
          <w:b/>
          <w:bCs/>
          <w:sz w:val="22"/>
          <w:szCs w:val="22"/>
        </w:rPr>
        <w:t>(EDUCATION) ACT 1971</w:t>
      </w:r>
    </w:p>
    <w:p w14:paraId="00FEF3BC"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39.</w:t>
      </w:r>
      <w:r w:rsidRPr="00D42E2A">
        <w:rPr>
          <w:b/>
          <w:bCs/>
          <w:sz w:val="22"/>
          <w:szCs w:val="22"/>
        </w:rPr>
        <w:tab/>
        <w:t>Section 3 (definition of “permanent entry permit”):</w:t>
      </w:r>
    </w:p>
    <w:p w14:paraId="4FD911DE" w14:textId="5E53B60E" w:rsidR="0072145D" w:rsidRPr="00D42E2A" w:rsidRDefault="0072145D" w:rsidP="0072145D">
      <w:pPr>
        <w:autoSpaceDE w:val="0"/>
        <w:autoSpaceDN w:val="0"/>
        <w:adjustRightInd w:val="0"/>
        <w:spacing w:before="120"/>
        <w:ind w:firstLine="312"/>
        <w:jc w:val="both"/>
        <w:rPr>
          <w:sz w:val="22"/>
          <w:szCs w:val="22"/>
        </w:rPr>
      </w:pPr>
      <w:r w:rsidRPr="00D42E2A">
        <w:rPr>
          <w:sz w:val="22"/>
          <w:szCs w:val="22"/>
        </w:rPr>
        <w:t xml:space="preserve">Add at the end “as in force immediately before the commencement of section 3 of the </w:t>
      </w:r>
      <w:r w:rsidRPr="00D42E2A">
        <w:rPr>
          <w:i/>
          <w:iCs/>
          <w:sz w:val="22"/>
          <w:szCs w:val="22"/>
        </w:rPr>
        <w:t>Migration Reform Act 1992</w:t>
      </w:r>
      <w:r w:rsidRPr="0058734E">
        <w:rPr>
          <w:iCs/>
          <w:sz w:val="22"/>
          <w:szCs w:val="22"/>
        </w:rPr>
        <w:t>,”.</w:t>
      </w:r>
    </w:p>
    <w:p w14:paraId="558F4FAF"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40.</w:t>
      </w:r>
      <w:r w:rsidRPr="00D42E2A">
        <w:rPr>
          <w:b/>
          <w:bCs/>
          <w:sz w:val="22"/>
          <w:szCs w:val="22"/>
        </w:rPr>
        <w:tab/>
        <w:t>Section 3 (definition of “temporary entry permit”):</w:t>
      </w:r>
    </w:p>
    <w:p w14:paraId="75F0D04D" w14:textId="77777777" w:rsidR="0072145D" w:rsidRPr="00D42E2A" w:rsidRDefault="0072145D" w:rsidP="0072145D">
      <w:pPr>
        <w:autoSpaceDE w:val="0"/>
        <w:autoSpaceDN w:val="0"/>
        <w:adjustRightInd w:val="0"/>
        <w:spacing w:before="120"/>
        <w:ind w:left="336"/>
        <w:jc w:val="both"/>
        <w:rPr>
          <w:sz w:val="22"/>
          <w:szCs w:val="22"/>
        </w:rPr>
      </w:pPr>
      <w:r w:rsidRPr="00D42E2A">
        <w:rPr>
          <w:sz w:val="22"/>
          <w:szCs w:val="22"/>
        </w:rPr>
        <w:t>Omit the definition.</w:t>
      </w:r>
    </w:p>
    <w:p w14:paraId="3274111C" w14:textId="77777777" w:rsidR="0072145D" w:rsidRPr="00D42E2A" w:rsidRDefault="0072145D" w:rsidP="0072145D">
      <w:pPr>
        <w:tabs>
          <w:tab w:val="left" w:pos="437"/>
        </w:tabs>
        <w:autoSpaceDE w:val="0"/>
        <w:autoSpaceDN w:val="0"/>
        <w:adjustRightInd w:val="0"/>
        <w:spacing w:before="120"/>
        <w:jc w:val="both"/>
        <w:rPr>
          <w:sz w:val="22"/>
          <w:szCs w:val="22"/>
        </w:rPr>
      </w:pPr>
      <w:r w:rsidRPr="00D42E2A">
        <w:rPr>
          <w:b/>
          <w:bCs/>
          <w:sz w:val="22"/>
          <w:szCs w:val="22"/>
        </w:rPr>
        <w:t>41.</w:t>
      </w:r>
      <w:r w:rsidRPr="00D42E2A">
        <w:rPr>
          <w:b/>
          <w:bCs/>
          <w:sz w:val="22"/>
          <w:szCs w:val="22"/>
        </w:rPr>
        <w:tab/>
        <w:t>Section 3:</w:t>
      </w:r>
    </w:p>
    <w:p w14:paraId="29C131D2" w14:textId="77777777" w:rsidR="0072145D" w:rsidRPr="00D42E2A" w:rsidRDefault="0072145D" w:rsidP="0072145D">
      <w:pPr>
        <w:autoSpaceDE w:val="0"/>
        <w:autoSpaceDN w:val="0"/>
        <w:adjustRightInd w:val="0"/>
        <w:spacing w:before="120"/>
        <w:ind w:left="341"/>
        <w:jc w:val="both"/>
        <w:rPr>
          <w:sz w:val="22"/>
          <w:szCs w:val="22"/>
        </w:rPr>
      </w:pPr>
      <w:r w:rsidRPr="00D42E2A">
        <w:rPr>
          <w:sz w:val="22"/>
          <w:szCs w:val="22"/>
        </w:rPr>
        <w:t>Insert:</w:t>
      </w:r>
    </w:p>
    <w:p w14:paraId="73A1062D" w14:textId="77777777" w:rsidR="0072145D" w:rsidRPr="00D42E2A" w:rsidRDefault="0072145D" w:rsidP="0072145D">
      <w:pPr>
        <w:autoSpaceDE w:val="0"/>
        <w:autoSpaceDN w:val="0"/>
        <w:adjustRightInd w:val="0"/>
        <w:spacing w:before="120"/>
        <w:jc w:val="both"/>
        <w:rPr>
          <w:sz w:val="22"/>
          <w:szCs w:val="22"/>
        </w:rPr>
      </w:pPr>
      <w:r w:rsidRPr="00633470">
        <w:rPr>
          <w:sz w:val="22"/>
          <w:szCs w:val="22"/>
        </w:rPr>
        <w:t xml:space="preserve">“ </w:t>
      </w:r>
      <w:r w:rsidRPr="00D42E2A">
        <w:rPr>
          <w:b/>
          <w:bCs/>
          <w:sz w:val="22"/>
          <w:szCs w:val="22"/>
        </w:rPr>
        <w:t xml:space="preserve">‘permanent visa’ </w:t>
      </w:r>
      <w:r w:rsidRPr="00D42E2A">
        <w:rPr>
          <w:sz w:val="22"/>
          <w:szCs w:val="22"/>
        </w:rPr>
        <w:t>has the same meaning as in the Migration Act;</w:t>
      </w:r>
    </w:p>
    <w:p w14:paraId="0376D1BB" w14:textId="77777777" w:rsidR="0072145D" w:rsidRPr="00D42E2A" w:rsidRDefault="0072145D" w:rsidP="0072145D">
      <w:pPr>
        <w:autoSpaceDE w:val="0"/>
        <w:autoSpaceDN w:val="0"/>
        <w:adjustRightInd w:val="0"/>
        <w:spacing w:before="120"/>
        <w:jc w:val="both"/>
        <w:rPr>
          <w:sz w:val="22"/>
          <w:szCs w:val="22"/>
        </w:rPr>
      </w:pPr>
      <w:r w:rsidRPr="00D42E2A">
        <w:rPr>
          <w:b/>
          <w:bCs/>
          <w:sz w:val="22"/>
          <w:szCs w:val="22"/>
        </w:rPr>
        <w:t xml:space="preserve">‘temporary visa’ </w:t>
      </w:r>
      <w:r w:rsidRPr="00D42E2A">
        <w:rPr>
          <w:sz w:val="22"/>
          <w:szCs w:val="22"/>
        </w:rPr>
        <w:t>has the same meaning as in the Migration Act;”.</w:t>
      </w:r>
    </w:p>
    <w:p w14:paraId="00589D46"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42.</w:t>
      </w:r>
      <w:r w:rsidRPr="00D42E2A">
        <w:rPr>
          <w:b/>
          <w:bCs/>
          <w:sz w:val="22"/>
          <w:szCs w:val="22"/>
        </w:rPr>
        <w:tab/>
        <w:t>Subparagraphs 4(b)(</w:t>
      </w:r>
      <w:proofErr w:type="spellStart"/>
      <w:r w:rsidRPr="00D42E2A">
        <w:rPr>
          <w:b/>
          <w:bCs/>
          <w:sz w:val="22"/>
          <w:szCs w:val="22"/>
        </w:rPr>
        <w:t>i</w:t>
      </w:r>
      <w:proofErr w:type="spellEnd"/>
      <w:r w:rsidRPr="00D42E2A">
        <w:rPr>
          <w:b/>
          <w:bCs/>
          <w:sz w:val="22"/>
          <w:szCs w:val="22"/>
        </w:rPr>
        <w:t>) and (ii):</w:t>
      </w:r>
    </w:p>
    <w:p w14:paraId="62962B98" w14:textId="77777777" w:rsidR="0072145D" w:rsidRPr="00D42E2A" w:rsidRDefault="0072145D" w:rsidP="0072145D">
      <w:pPr>
        <w:tabs>
          <w:tab w:val="left" w:pos="442"/>
        </w:tabs>
        <w:autoSpaceDE w:val="0"/>
        <w:autoSpaceDN w:val="0"/>
        <w:adjustRightInd w:val="0"/>
        <w:spacing w:before="120"/>
        <w:ind w:left="336"/>
        <w:jc w:val="both"/>
        <w:rPr>
          <w:sz w:val="22"/>
          <w:szCs w:val="22"/>
        </w:rPr>
      </w:pPr>
      <w:r w:rsidRPr="00D42E2A">
        <w:rPr>
          <w:sz w:val="22"/>
          <w:szCs w:val="22"/>
        </w:rPr>
        <w:t>Omit “entry permit”, substitute “visa”.</w:t>
      </w:r>
    </w:p>
    <w:p w14:paraId="361343A8"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1C17594D"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43.</w:t>
      </w:r>
      <w:r w:rsidRPr="00D42E2A">
        <w:rPr>
          <w:b/>
          <w:bCs/>
          <w:sz w:val="22"/>
          <w:szCs w:val="22"/>
        </w:rPr>
        <w:tab/>
        <w:t>Subparagraphs 4(b)(iii) and (iv):</w:t>
      </w:r>
    </w:p>
    <w:p w14:paraId="46C9AD93"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After “permit” insert “or a permanent visa”.</w:t>
      </w:r>
    </w:p>
    <w:p w14:paraId="4214A8A2"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44.</w:t>
      </w:r>
      <w:r w:rsidRPr="00D42E2A">
        <w:rPr>
          <w:b/>
          <w:bCs/>
          <w:sz w:val="22"/>
          <w:szCs w:val="22"/>
        </w:rPr>
        <w:tab/>
        <w:t>Subparagraph 4(b)(v):</w:t>
      </w:r>
    </w:p>
    <w:p w14:paraId="2D962C97"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the subparagraph, substitute:</w:t>
      </w:r>
    </w:p>
    <w:p w14:paraId="7539593F" w14:textId="77777777" w:rsidR="0072145D" w:rsidRPr="00D42E2A" w:rsidRDefault="0072145D" w:rsidP="0072145D">
      <w:pPr>
        <w:autoSpaceDE w:val="0"/>
        <w:autoSpaceDN w:val="0"/>
        <w:adjustRightInd w:val="0"/>
        <w:spacing w:before="120"/>
        <w:ind w:left="202"/>
        <w:jc w:val="both"/>
        <w:rPr>
          <w:sz w:val="22"/>
          <w:szCs w:val="22"/>
        </w:rPr>
      </w:pPr>
      <w:r w:rsidRPr="00D42E2A">
        <w:rPr>
          <w:sz w:val="22"/>
          <w:szCs w:val="22"/>
        </w:rPr>
        <w:t>“(v)</w:t>
      </w:r>
      <w:r w:rsidRPr="00D42E2A">
        <w:rPr>
          <w:sz w:val="22"/>
          <w:szCs w:val="22"/>
        </w:rPr>
        <w:tab/>
        <w:t>are citizens of New Zealand who hold a special category visa; and”.</w:t>
      </w:r>
    </w:p>
    <w:p w14:paraId="3421AF29"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45.</w:t>
      </w:r>
      <w:r w:rsidRPr="00D42E2A">
        <w:rPr>
          <w:b/>
          <w:bCs/>
          <w:sz w:val="22"/>
          <w:szCs w:val="22"/>
        </w:rPr>
        <w:tab/>
        <w:t>Subparagraphs 4(c)(</w:t>
      </w:r>
      <w:proofErr w:type="spellStart"/>
      <w:r w:rsidRPr="00D42E2A">
        <w:rPr>
          <w:b/>
          <w:bCs/>
          <w:sz w:val="22"/>
          <w:szCs w:val="22"/>
        </w:rPr>
        <w:t>i</w:t>
      </w:r>
      <w:proofErr w:type="spellEnd"/>
      <w:r w:rsidRPr="00D42E2A">
        <w:rPr>
          <w:b/>
          <w:bCs/>
          <w:sz w:val="22"/>
          <w:szCs w:val="22"/>
        </w:rPr>
        <w:t>) and (ii):</w:t>
      </w:r>
    </w:p>
    <w:p w14:paraId="0B4999AE" w14:textId="77777777" w:rsidR="0072145D" w:rsidRPr="00D42E2A" w:rsidRDefault="0072145D" w:rsidP="0072145D">
      <w:pPr>
        <w:autoSpaceDE w:val="0"/>
        <w:autoSpaceDN w:val="0"/>
        <w:adjustRightInd w:val="0"/>
        <w:spacing w:before="120"/>
        <w:ind w:left="331"/>
        <w:jc w:val="both"/>
        <w:rPr>
          <w:sz w:val="22"/>
          <w:szCs w:val="22"/>
        </w:rPr>
      </w:pPr>
      <w:r w:rsidRPr="00D42E2A">
        <w:rPr>
          <w:sz w:val="22"/>
          <w:szCs w:val="22"/>
        </w:rPr>
        <w:t>Omit “entry permit”, substitute “visa”.</w:t>
      </w:r>
    </w:p>
    <w:p w14:paraId="21995D43"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46.</w:t>
      </w:r>
      <w:r w:rsidRPr="00D42E2A">
        <w:rPr>
          <w:b/>
          <w:bCs/>
          <w:sz w:val="22"/>
          <w:szCs w:val="22"/>
        </w:rPr>
        <w:tab/>
        <w:t>Subparagraphs 4(c)(iii) and (iv):</w:t>
      </w:r>
    </w:p>
    <w:p w14:paraId="139B9DE6" w14:textId="77777777" w:rsidR="0072145D" w:rsidRDefault="0072145D" w:rsidP="0072145D">
      <w:pPr>
        <w:autoSpaceDE w:val="0"/>
        <w:autoSpaceDN w:val="0"/>
        <w:adjustRightInd w:val="0"/>
        <w:spacing w:before="120"/>
        <w:ind w:left="322"/>
        <w:jc w:val="both"/>
        <w:rPr>
          <w:sz w:val="22"/>
          <w:szCs w:val="22"/>
        </w:rPr>
      </w:pPr>
      <w:r w:rsidRPr="00D42E2A">
        <w:rPr>
          <w:sz w:val="22"/>
          <w:szCs w:val="22"/>
        </w:rPr>
        <w:t>After “permit” insert “or a permanent visa”.</w:t>
      </w:r>
    </w:p>
    <w:p w14:paraId="09BE97C4" w14:textId="77777777" w:rsidR="0058734E" w:rsidRPr="00D42E2A" w:rsidRDefault="0058734E" w:rsidP="0072145D">
      <w:pPr>
        <w:autoSpaceDE w:val="0"/>
        <w:autoSpaceDN w:val="0"/>
        <w:adjustRightInd w:val="0"/>
        <w:spacing w:before="120"/>
        <w:ind w:left="322"/>
        <w:jc w:val="both"/>
        <w:rPr>
          <w:sz w:val="22"/>
          <w:szCs w:val="22"/>
        </w:rPr>
      </w:pPr>
    </w:p>
    <w:p w14:paraId="540529C4" w14:textId="424C77CE" w:rsidR="0072145D" w:rsidRPr="00D42E2A" w:rsidRDefault="0072145D" w:rsidP="00633470">
      <w:pPr>
        <w:autoSpaceDE w:val="0"/>
        <w:autoSpaceDN w:val="0"/>
        <w:adjustRightInd w:val="0"/>
        <w:spacing w:before="120"/>
        <w:jc w:val="center"/>
        <w:rPr>
          <w:sz w:val="22"/>
          <w:szCs w:val="22"/>
        </w:rPr>
      </w:pPr>
      <w:r w:rsidRPr="00D42E2A">
        <w:rPr>
          <w:b/>
          <w:bCs/>
          <w:sz w:val="22"/>
          <w:szCs w:val="22"/>
        </w:rPr>
        <w:t>PART 7—AMENDMENTS OF THE IMMIGRATION</w:t>
      </w:r>
      <w:r w:rsidR="0058734E">
        <w:rPr>
          <w:b/>
          <w:bCs/>
          <w:sz w:val="22"/>
          <w:szCs w:val="22"/>
        </w:rPr>
        <w:t xml:space="preserve"> </w:t>
      </w:r>
      <w:r w:rsidRPr="00D42E2A">
        <w:rPr>
          <w:b/>
          <w:bCs/>
          <w:sz w:val="22"/>
          <w:szCs w:val="22"/>
        </w:rPr>
        <w:t>(EDUCATION) CHARGE ACT 1992</w:t>
      </w:r>
    </w:p>
    <w:p w14:paraId="65201A4B"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47.</w:t>
      </w:r>
      <w:r w:rsidRPr="00D42E2A">
        <w:rPr>
          <w:b/>
          <w:bCs/>
          <w:sz w:val="22"/>
          <w:szCs w:val="22"/>
        </w:rPr>
        <w:tab/>
        <w:t>Subsection 3(2) (definition of “stay visa”):</w:t>
      </w:r>
    </w:p>
    <w:p w14:paraId="1B9DA423" w14:textId="77777777" w:rsidR="0072145D" w:rsidRPr="00D42E2A" w:rsidRDefault="0072145D" w:rsidP="0072145D">
      <w:pPr>
        <w:tabs>
          <w:tab w:val="left" w:pos="691"/>
        </w:tabs>
        <w:autoSpaceDE w:val="0"/>
        <w:autoSpaceDN w:val="0"/>
        <w:adjustRightInd w:val="0"/>
        <w:spacing w:before="120"/>
        <w:ind w:left="691" w:hanging="370"/>
        <w:jc w:val="both"/>
        <w:rPr>
          <w:sz w:val="22"/>
          <w:szCs w:val="22"/>
        </w:rPr>
      </w:pPr>
      <w:r w:rsidRPr="00D42E2A">
        <w:rPr>
          <w:sz w:val="22"/>
          <w:szCs w:val="22"/>
        </w:rPr>
        <w:t>(a)</w:t>
      </w:r>
      <w:r w:rsidRPr="00D42E2A">
        <w:rPr>
          <w:sz w:val="22"/>
          <w:szCs w:val="22"/>
        </w:rPr>
        <w:tab/>
        <w:t xml:space="preserve">After “entry permit” insert “within the meaning of the </w:t>
      </w:r>
      <w:r w:rsidRPr="00D42E2A">
        <w:rPr>
          <w:i/>
          <w:iCs/>
          <w:sz w:val="22"/>
          <w:szCs w:val="22"/>
        </w:rPr>
        <w:t xml:space="preserve">Migration Act 1958 </w:t>
      </w:r>
      <w:r w:rsidRPr="00D42E2A">
        <w:rPr>
          <w:sz w:val="22"/>
          <w:szCs w:val="22"/>
        </w:rPr>
        <w:t>as in force immediately before 1 September 1994”.</w:t>
      </w:r>
    </w:p>
    <w:p w14:paraId="09AE93FB" w14:textId="77777777" w:rsidR="0072145D" w:rsidRPr="00A404D3" w:rsidRDefault="0072145D" w:rsidP="0072145D">
      <w:pPr>
        <w:tabs>
          <w:tab w:val="left" w:pos="691"/>
        </w:tabs>
        <w:autoSpaceDE w:val="0"/>
        <w:autoSpaceDN w:val="0"/>
        <w:adjustRightInd w:val="0"/>
        <w:spacing w:before="120"/>
        <w:ind w:left="322"/>
        <w:jc w:val="both"/>
        <w:rPr>
          <w:sz w:val="22"/>
          <w:szCs w:val="22"/>
          <w:lang w:val="fr-FR"/>
        </w:rPr>
      </w:pPr>
      <w:r w:rsidRPr="00A404D3">
        <w:rPr>
          <w:sz w:val="22"/>
          <w:szCs w:val="22"/>
          <w:lang w:val="fr-FR"/>
        </w:rPr>
        <w:t>(b)</w:t>
      </w:r>
      <w:r w:rsidRPr="00A404D3">
        <w:rPr>
          <w:sz w:val="22"/>
          <w:szCs w:val="22"/>
          <w:lang w:val="fr-FR"/>
        </w:rPr>
        <w:tab/>
        <w:t>Omit paragraph (b), substitute:</w:t>
      </w:r>
    </w:p>
    <w:p w14:paraId="096FBFAE" w14:textId="77777777" w:rsidR="0072145D" w:rsidRPr="00A404D3" w:rsidRDefault="0072145D" w:rsidP="0072145D">
      <w:pPr>
        <w:autoSpaceDE w:val="0"/>
        <w:autoSpaceDN w:val="0"/>
        <w:adjustRightInd w:val="0"/>
        <w:spacing w:before="120"/>
        <w:ind w:left="902"/>
        <w:jc w:val="both"/>
        <w:rPr>
          <w:sz w:val="22"/>
          <w:szCs w:val="22"/>
          <w:lang w:val="fr-FR"/>
        </w:rPr>
      </w:pPr>
      <w:r w:rsidRPr="00A404D3">
        <w:rPr>
          <w:sz w:val="22"/>
          <w:szCs w:val="22"/>
          <w:lang w:val="fr-FR"/>
        </w:rPr>
        <w:t>“(b)</w:t>
      </w:r>
      <w:r w:rsidRPr="00A404D3">
        <w:rPr>
          <w:sz w:val="22"/>
          <w:szCs w:val="22"/>
          <w:lang w:val="fr-FR"/>
        </w:rPr>
        <w:tab/>
        <w:t>a permanent visa.”.</w:t>
      </w:r>
    </w:p>
    <w:p w14:paraId="1F19323B" w14:textId="77777777" w:rsidR="0072145D" w:rsidRPr="00A404D3" w:rsidRDefault="0072145D" w:rsidP="0072145D">
      <w:pPr>
        <w:tabs>
          <w:tab w:val="left" w:pos="422"/>
        </w:tabs>
        <w:autoSpaceDE w:val="0"/>
        <w:autoSpaceDN w:val="0"/>
        <w:adjustRightInd w:val="0"/>
        <w:spacing w:before="120"/>
        <w:jc w:val="both"/>
        <w:rPr>
          <w:sz w:val="22"/>
          <w:szCs w:val="22"/>
          <w:lang w:val="fr-FR"/>
        </w:rPr>
      </w:pPr>
      <w:r w:rsidRPr="00A404D3">
        <w:rPr>
          <w:b/>
          <w:bCs/>
          <w:sz w:val="22"/>
          <w:szCs w:val="22"/>
          <w:lang w:val="fr-FR"/>
        </w:rPr>
        <w:t>48.</w:t>
      </w:r>
      <w:r w:rsidRPr="00A404D3">
        <w:rPr>
          <w:b/>
          <w:bCs/>
          <w:sz w:val="22"/>
          <w:szCs w:val="22"/>
          <w:lang w:val="fr-FR"/>
        </w:rPr>
        <w:tab/>
        <w:t>Paragraph 5(b):</w:t>
      </w:r>
    </w:p>
    <w:p w14:paraId="24A8C7DE"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all the words after “a notice”, substitute:</w:t>
      </w:r>
    </w:p>
    <w:p w14:paraId="7A085F98"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“including:</w:t>
      </w:r>
    </w:p>
    <w:p w14:paraId="2E484328" w14:textId="77777777" w:rsidR="0072145D" w:rsidRPr="00D42E2A" w:rsidRDefault="0072145D" w:rsidP="0072145D">
      <w:pPr>
        <w:autoSpaceDE w:val="0"/>
        <w:autoSpaceDN w:val="0"/>
        <w:adjustRightInd w:val="0"/>
        <w:spacing w:before="120"/>
        <w:ind w:left="696" w:hanging="326"/>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a statement of the kind mentioned in paragraph 24(3)(ab) of the </w:t>
      </w:r>
      <w:r w:rsidRPr="00D42E2A">
        <w:rPr>
          <w:i/>
          <w:iCs/>
          <w:sz w:val="22"/>
          <w:szCs w:val="22"/>
        </w:rPr>
        <w:t xml:space="preserve">Migration Act 1958 </w:t>
      </w:r>
      <w:r w:rsidRPr="00D42E2A">
        <w:rPr>
          <w:sz w:val="22"/>
          <w:szCs w:val="22"/>
        </w:rPr>
        <w:t>as in force immediately before 1 September 1994 or a notice under paragraph 24(6)(aa) or 34(3)(aa) of that Act as in force at that time; or</w:t>
      </w:r>
    </w:p>
    <w:p w14:paraId="25450F9A" w14:textId="243545D0" w:rsidR="0072145D" w:rsidRDefault="0072145D" w:rsidP="0072145D">
      <w:pPr>
        <w:autoSpaceDE w:val="0"/>
        <w:autoSpaceDN w:val="0"/>
        <w:adjustRightInd w:val="0"/>
        <w:spacing w:before="120"/>
        <w:ind w:left="715" w:hanging="413"/>
        <w:jc w:val="both"/>
        <w:rPr>
          <w:sz w:val="22"/>
          <w:szCs w:val="22"/>
        </w:rPr>
      </w:pPr>
      <w:r w:rsidRPr="00D42E2A">
        <w:rPr>
          <w:sz w:val="22"/>
          <w:szCs w:val="22"/>
        </w:rPr>
        <w:t>(ii)</w:t>
      </w:r>
      <w:r w:rsidRPr="00D42E2A">
        <w:rPr>
          <w:sz w:val="22"/>
          <w:szCs w:val="22"/>
        </w:rPr>
        <w:tab/>
        <w:t xml:space="preserve">a notice including a statement of the kind mentioned in subsection 26ZEA(3) of the </w:t>
      </w:r>
      <w:r w:rsidRPr="00D42E2A">
        <w:rPr>
          <w:i/>
          <w:iCs/>
          <w:sz w:val="22"/>
          <w:szCs w:val="22"/>
        </w:rPr>
        <w:t>Migration Act 1958</w:t>
      </w:r>
      <w:r w:rsidRPr="0058734E">
        <w:rPr>
          <w:iCs/>
          <w:sz w:val="22"/>
          <w:szCs w:val="22"/>
        </w:rPr>
        <w:t>;</w:t>
      </w:r>
      <w:r w:rsidRPr="00D42E2A">
        <w:rPr>
          <w:i/>
          <w:iCs/>
          <w:sz w:val="22"/>
          <w:szCs w:val="22"/>
        </w:rPr>
        <w:t xml:space="preserve"> </w:t>
      </w:r>
      <w:r w:rsidRPr="00D42E2A">
        <w:rPr>
          <w:sz w:val="22"/>
          <w:szCs w:val="22"/>
        </w:rPr>
        <w:t>and”.</w:t>
      </w:r>
    </w:p>
    <w:p w14:paraId="2ACB97B4" w14:textId="77777777" w:rsidR="0058734E" w:rsidRPr="00D42E2A" w:rsidRDefault="0058734E" w:rsidP="0072145D">
      <w:pPr>
        <w:autoSpaceDE w:val="0"/>
        <w:autoSpaceDN w:val="0"/>
        <w:adjustRightInd w:val="0"/>
        <w:spacing w:before="120"/>
        <w:ind w:left="715" w:hanging="413"/>
        <w:jc w:val="both"/>
        <w:rPr>
          <w:sz w:val="22"/>
          <w:szCs w:val="22"/>
        </w:rPr>
      </w:pPr>
    </w:p>
    <w:p w14:paraId="65745804" w14:textId="16E4E3A0" w:rsidR="0072145D" w:rsidRPr="00D42E2A" w:rsidRDefault="0072145D" w:rsidP="00633470">
      <w:pPr>
        <w:autoSpaceDE w:val="0"/>
        <w:autoSpaceDN w:val="0"/>
        <w:adjustRightInd w:val="0"/>
        <w:spacing w:before="120"/>
        <w:jc w:val="center"/>
        <w:rPr>
          <w:sz w:val="22"/>
          <w:szCs w:val="22"/>
        </w:rPr>
      </w:pPr>
      <w:r w:rsidRPr="00D42E2A">
        <w:rPr>
          <w:b/>
          <w:bCs/>
          <w:sz w:val="22"/>
          <w:szCs w:val="22"/>
        </w:rPr>
        <w:t>PART 8—AMENDMENT OF THE MIGRATION (DELAYED VISA</w:t>
      </w:r>
      <w:r w:rsidR="0058734E">
        <w:rPr>
          <w:b/>
          <w:bCs/>
          <w:sz w:val="22"/>
          <w:szCs w:val="22"/>
        </w:rPr>
        <w:t xml:space="preserve"> </w:t>
      </w:r>
      <w:r w:rsidRPr="00D42E2A">
        <w:rPr>
          <w:b/>
          <w:bCs/>
          <w:sz w:val="22"/>
          <w:szCs w:val="22"/>
        </w:rPr>
        <w:t>APPLICATIONS) TAX ACT 1992</w:t>
      </w:r>
    </w:p>
    <w:p w14:paraId="3B617FD3"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49.</w:t>
      </w:r>
      <w:r w:rsidRPr="00D42E2A">
        <w:rPr>
          <w:b/>
          <w:bCs/>
          <w:sz w:val="22"/>
          <w:szCs w:val="22"/>
        </w:rPr>
        <w:tab/>
        <w:t>Subsection 5(3):</w:t>
      </w:r>
    </w:p>
    <w:p w14:paraId="26718A7C" w14:textId="77777777" w:rsidR="0072145D" w:rsidRDefault="0072145D" w:rsidP="0072145D">
      <w:pPr>
        <w:autoSpaceDE w:val="0"/>
        <w:autoSpaceDN w:val="0"/>
        <w:adjustRightInd w:val="0"/>
        <w:spacing w:before="120"/>
        <w:ind w:left="317"/>
        <w:jc w:val="both"/>
        <w:rPr>
          <w:sz w:val="22"/>
          <w:szCs w:val="22"/>
        </w:rPr>
      </w:pPr>
      <w:r w:rsidRPr="00D42E2A">
        <w:rPr>
          <w:sz w:val="22"/>
          <w:szCs w:val="22"/>
        </w:rPr>
        <w:t>Omit “that is not approved”, substitute “if a visa is not granted”.</w:t>
      </w:r>
    </w:p>
    <w:p w14:paraId="1B8F9B2E" w14:textId="77777777" w:rsidR="0058734E" w:rsidRPr="00D42E2A" w:rsidRDefault="0058734E" w:rsidP="0072145D">
      <w:pPr>
        <w:autoSpaceDE w:val="0"/>
        <w:autoSpaceDN w:val="0"/>
        <w:adjustRightInd w:val="0"/>
        <w:spacing w:before="120"/>
        <w:ind w:left="317"/>
        <w:jc w:val="both"/>
        <w:rPr>
          <w:sz w:val="22"/>
          <w:szCs w:val="22"/>
        </w:rPr>
      </w:pPr>
    </w:p>
    <w:p w14:paraId="6CDA7FCD" w14:textId="730C75DA" w:rsidR="0072145D" w:rsidRPr="00D42E2A" w:rsidRDefault="0072145D" w:rsidP="00633470">
      <w:pPr>
        <w:autoSpaceDE w:val="0"/>
        <w:autoSpaceDN w:val="0"/>
        <w:adjustRightInd w:val="0"/>
        <w:spacing w:before="120"/>
        <w:jc w:val="center"/>
        <w:rPr>
          <w:sz w:val="22"/>
          <w:szCs w:val="22"/>
        </w:rPr>
      </w:pPr>
      <w:r w:rsidRPr="00D42E2A">
        <w:rPr>
          <w:b/>
          <w:bCs/>
          <w:sz w:val="22"/>
          <w:szCs w:val="22"/>
        </w:rPr>
        <w:t>PART 9—AMENDMENTS OF THE MIGRATION (HEALTH</w:t>
      </w:r>
      <w:r w:rsidR="0058734E">
        <w:rPr>
          <w:b/>
          <w:bCs/>
          <w:sz w:val="22"/>
          <w:szCs w:val="22"/>
        </w:rPr>
        <w:t xml:space="preserve"> </w:t>
      </w:r>
      <w:r w:rsidRPr="00D42E2A">
        <w:rPr>
          <w:b/>
          <w:bCs/>
          <w:sz w:val="22"/>
          <w:szCs w:val="22"/>
        </w:rPr>
        <w:t>SERVICES) CHARGE ACT 1991</w:t>
      </w:r>
    </w:p>
    <w:p w14:paraId="1565C3A0"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50.</w:t>
      </w:r>
      <w:r w:rsidRPr="00D42E2A">
        <w:rPr>
          <w:b/>
          <w:bCs/>
          <w:sz w:val="22"/>
          <w:szCs w:val="22"/>
        </w:rPr>
        <w:tab/>
        <w:t>Section 3 (definition of “entry permit”):</w:t>
      </w:r>
    </w:p>
    <w:p w14:paraId="7C0E972E" w14:textId="77777777" w:rsidR="0072145D" w:rsidRPr="00D42E2A" w:rsidRDefault="0072145D" w:rsidP="0072145D">
      <w:pPr>
        <w:autoSpaceDE w:val="0"/>
        <w:autoSpaceDN w:val="0"/>
        <w:adjustRightInd w:val="0"/>
        <w:spacing w:before="120"/>
        <w:ind w:left="312"/>
        <w:jc w:val="both"/>
        <w:rPr>
          <w:sz w:val="22"/>
          <w:szCs w:val="22"/>
        </w:rPr>
      </w:pPr>
      <w:r w:rsidRPr="00D42E2A">
        <w:rPr>
          <w:sz w:val="22"/>
          <w:szCs w:val="22"/>
        </w:rPr>
        <w:t>Add at the end “as in force immediately before 1 September 1994;”.</w:t>
      </w:r>
    </w:p>
    <w:p w14:paraId="56CAB98B"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SCHEDULE 3—</w:t>
      </w:r>
      <w:r w:rsidRPr="00D42E2A">
        <w:rPr>
          <w:sz w:val="22"/>
          <w:szCs w:val="22"/>
        </w:rPr>
        <w:t>continued</w:t>
      </w:r>
    </w:p>
    <w:p w14:paraId="3A3CF0D3"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51.</w:t>
      </w:r>
      <w:r w:rsidRPr="00D42E2A">
        <w:rPr>
          <w:b/>
          <w:bCs/>
          <w:sz w:val="22"/>
          <w:szCs w:val="22"/>
        </w:rPr>
        <w:tab/>
        <w:t xml:space="preserve">Section 3 (definition of </w:t>
      </w:r>
      <w:r w:rsidRPr="00D42E2A">
        <w:rPr>
          <w:sz w:val="22"/>
          <w:szCs w:val="22"/>
        </w:rPr>
        <w:t>“visa”):</w:t>
      </w:r>
    </w:p>
    <w:p w14:paraId="4EEF94A3"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Omit the definition.</w:t>
      </w:r>
    </w:p>
    <w:p w14:paraId="5825FDB7"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52.</w:t>
      </w:r>
      <w:r w:rsidRPr="00D42E2A">
        <w:rPr>
          <w:b/>
          <w:bCs/>
          <w:sz w:val="22"/>
          <w:szCs w:val="22"/>
        </w:rPr>
        <w:tab/>
        <w:t>Section 3:</w:t>
      </w:r>
    </w:p>
    <w:p w14:paraId="448340C7" w14:textId="77777777" w:rsidR="0072145D" w:rsidRPr="00D42E2A" w:rsidRDefault="0072145D" w:rsidP="0072145D">
      <w:pPr>
        <w:autoSpaceDE w:val="0"/>
        <w:autoSpaceDN w:val="0"/>
        <w:adjustRightInd w:val="0"/>
        <w:spacing w:before="120"/>
        <w:ind w:left="322"/>
        <w:jc w:val="both"/>
        <w:rPr>
          <w:sz w:val="22"/>
          <w:szCs w:val="22"/>
        </w:rPr>
      </w:pPr>
      <w:r w:rsidRPr="00D42E2A">
        <w:rPr>
          <w:sz w:val="22"/>
          <w:szCs w:val="22"/>
        </w:rPr>
        <w:t>Add at the end:</w:t>
      </w:r>
    </w:p>
    <w:p w14:paraId="7A58F053" w14:textId="77777777" w:rsidR="0072145D" w:rsidRPr="00D42E2A" w:rsidRDefault="0072145D" w:rsidP="0072145D">
      <w:pPr>
        <w:autoSpaceDE w:val="0"/>
        <w:autoSpaceDN w:val="0"/>
        <w:adjustRightInd w:val="0"/>
        <w:spacing w:before="120"/>
        <w:ind w:firstLine="326"/>
        <w:jc w:val="both"/>
        <w:rPr>
          <w:sz w:val="22"/>
          <w:szCs w:val="22"/>
        </w:rPr>
      </w:pPr>
      <w:r w:rsidRPr="00D42E2A">
        <w:rPr>
          <w:sz w:val="22"/>
          <w:szCs w:val="22"/>
        </w:rPr>
        <w:t>“(2)</w:t>
      </w:r>
      <w:r w:rsidRPr="00D42E2A">
        <w:rPr>
          <w:sz w:val="22"/>
          <w:szCs w:val="22"/>
        </w:rPr>
        <w:tab/>
        <w:t xml:space="preserve">In this Act, unless the contrary intention appears, an expression defined for the purposes of the </w:t>
      </w:r>
      <w:r w:rsidRPr="00D42E2A">
        <w:rPr>
          <w:i/>
          <w:iCs/>
          <w:sz w:val="22"/>
          <w:szCs w:val="22"/>
        </w:rPr>
        <w:t xml:space="preserve">Migration Act 1958 </w:t>
      </w:r>
      <w:r w:rsidRPr="00D42E2A">
        <w:rPr>
          <w:sz w:val="22"/>
          <w:szCs w:val="22"/>
        </w:rPr>
        <w:t>has the same meaning as in that Act.”.</w:t>
      </w:r>
    </w:p>
    <w:p w14:paraId="41089EC8"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53.</w:t>
      </w:r>
      <w:r w:rsidRPr="00D42E2A">
        <w:rPr>
          <w:b/>
          <w:bCs/>
          <w:sz w:val="22"/>
          <w:szCs w:val="22"/>
        </w:rPr>
        <w:tab/>
        <w:t>Paragraph 5(1)(b):</w:t>
      </w:r>
    </w:p>
    <w:p w14:paraId="02C0379A"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Omit “in any other case”, substitute “if the visa or entry permit has been, or is, granted before 1 September 1994”.</w:t>
      </w:r>
    </w:p>
    <w:p w14:paraId="2321B35D"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54.</w:t>
      </w:r>
      <w:r w:rsidRPr="00D42E2A">
        <w:rPr>
          <w:b/>
          <w:bCs/>
          <w:sz w:val="22"/>
          <w:szCs w:val="22"/>
        </w:rPr>
        <w:tab/>
        <w:t>Subsection 5(1):</w:t>
      </w:r>
    </w:p>
    <w:p w14:paraId="5EEAB4E7" w14:textId="77777777" w:rsidR="0072145D" w:rsidRPr="00D42E2A" w:rsidRDefault="0072145D" w:rsidP="0072145D">
      <w:pPr>
        <w:autoSpaceDE w:val="0"/>
        <w:autoSpaceDN w:val="0"/>
        <w:adjustRightInd w:val="0"/>
        <w:spacing w:before="120"/>
        <w:ind w:left="317"/>
        <w:jc w:val="both"/>
        <w:rPr>
          <w:sz w:val="22"/>
          <w:szCs w:val="22"/>
        </w:rPr>
      </w:pPr>
      <w:r w:rsidRPr="00D42E2A">
        <w:rPr>
          <w:sz w:val="22"/>
          <w:szCs w:val="22"/>
        </w:rPr>
        <w:t>Add at the end:</w:t>
      </w:r>
    </w:p>
    <w:p w14:paraId="6D2AE2A6" w14:textId="77777777" w:rsidR="0072145D" w:rsidRPr="00D42E2A" w:rsidRDefault="0072145D" w:rsidP="0072145D">
      <w:pPr>
        <w:autoSpaceDE w:val="0"/>
        <w:autoSpaceDN w:val="0"/>
        <w:adjustRightInd w:val="0"/>
        <w:spacing w:before="120"/>
        <w:jc w:val="both"/>
        <w:rPr>
          <w:sz w:val="22"/>
          <w:szCs w:val="22"/>
        </w:rPr>
      </w:pPr>
      <w:r w:rsidRPr="00D42E2A">
        <w:rPr>
          <w:sz w:val="22"/>
          <w:szCs w:val="22"/>
        </w:rPr>
        <w:t>“; or (c) in any other case:</w:t>
      </w:r>
    </w:p>
    <w:p w14:paraId="2145E741" w14:textId="77777777" w:rsidR="0072145D" w:rsidRPr="00D42E2A" w:rsidRDefault="0072145D" w:rsidP="0072145D">
      <w:pPr>
        <w:autoSpaceDE w:val="0"/>
        <w:autoSpaceDN w:val="0"/>
        <w:adjustRightInd w:val="0"/>
        <w:spacing w:before="120"/>
        <w:ind w:left="1282" w:hanging="312"/>
        <w:jc w:val="both"/>
        <w:rPr>
          <w:sz w:val="22"/>
          <w:szCs w:val="22"/>
        </w:rPr>
      </w:pPr>
      <w:r w:rsidRPr="00D42E2A">
        <w:rPr>
          <w:sz w:val="22"/>
          <w:szCs w:val="22"/>
        </w:rPr>
        <w:t>(</w:t>
      </w:r>
      <w:proofErr w:type="spellStart"/>
      <w:r w:rsidRPr="00D42E2A">
        <w:rPr>
          <w:sz w:val="22"/>
          <w:szCs w:val="22"/>
        </w:rPr>
        <w:t>i</w:t>
      </w:r>
      <w:proofErr w:type="spellEnd"/>
      <w:r w:rsidRPr="00D42E2A">
        <w:rPr>
          <w:sz w:val="22"/>
          <w:szCs w:val="22"/>
        </w:rPr>
        <w:t>)</w:t>
      </w:r>
      <w:r w:rsidRPr="00D42E2A">
        <w:rPr>
          <w:sz w:val="22"/>
          <w:szCs w:val="22"/>
        </w:rPr>
        <w:tab/>
        <w:t xml:space="preserve">regulations made under paragraph 181(1)(h) of the </w:t>
      </w:r>
      <w:r w:rsidRPr="00D42E2A">
        <w:rPr>
          <w:i/>
          <w:iCs/>
          <w:sz w:val="22"/>
          <w:szCs w:val="22"/>
        </w:rPr>
        <w:t xml:space="preserve">Migration Act 1958 </w:t>
      </w:r>
      <w:r w:rsidRPr="00D42E2A">
        <w:rPr>
          <w:sz w:val="22"/>
          <w:szCs w:val="22"/>
        </w:rPr>
        <w:t>require that an assurance of support be given in relation to the applicant in respect of the applicant seeking to enter, or remain in, Australia; and</w:t>
      </w:r>
    </w:p>
    <w:p w14:paraId="11C5604A" w14:textId="77777777" w:rsidR="0072145D" w:rsidRPr="00D42E2A" w:rsidRDefault="0072145D" w:rsidP="0072145D">
      <w:pPr>
        <w:autoSpaceDE w:val="0"/>
        <w:autoSpaceDN w:val="0"/>
        <w:adjustRightInd w:val="0"/>
        <w:spacing w:before="120"/>
        <w:ind w:left="1315" w:hanging="408"/>
        <w:jc w:val="both"/>
        <w:rPr>
          <w:sz w:val="22"/>
          <w:szCs w:val="22"/>
        </w:rPr>
      </w:pPr>
      <w:r w:rsidRPr="00D42E2A">
        <w:rPr>
          <w:sz w:val="22"/>
          <w:szCs w:val="22"/>
        </w:rPr>
        <w:t>(ii)</w:t>
      </w:r>
      <w:r w:rsidRPr="00D42E2A">
        <w:rPr>
          <w:sz w:val="22"/>
          <w:szCs w:val="22"/>
        </w:rPr>
        <w:tab/>
        <w:t>the Minister has given the applicant a notice including a statement of the kind mentioned in subsection 26ZEA(2) of that Act; and</w:t>
      </w:r>
    </w:p>
    <w:p w14:paraId="5C0BA8C9" w14:textId="77777777" w:rsidR="0072145D" w:rsidRPr="00D42E2A" w:rsidRDefault="0072145D" w:rsidP="0072145D">
      <w:pPr>
        <w:autoSpaceDE w:val="0"/>
        <w:autoSpaceDN w:val="0"/>
        <w:adjustRightInd w:val="0"/>
        <w:spacing w:before="120"/>
        <w:ind w:left="1315" w:hanging="475"/>
        <w:jc w:val="both"/>
        <w:rPr>
          <w:sz w:val="22"/>
          <w:szCs w:val="22"/>
        </w:rPr>
      </w:pPr>
      <w:r w:rsidRPr="00D42E2A">
        <w:rPr>
          <w:sz w:val="22"/>
          <w:szCs w:val="22"/>
        </w:rPr>
        <w:t>(iii)</w:t>
      </w:r>
      <w:r w:rsidRPr="00D42E2A">
        <w:rPr>
          <w:sz w:val="22"/>
          <w:szCs w:val="22"/>
        </w:rPr>
        <w:tab/>
        <w:t>the applicant would, apart from subparagraph 26ZF(1)(iv) of that Act, be granted a visa.”.</w:t>
      </w:r>
    </w:p>
    <w:p w14:paraId="4656FFCF"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55.</w:t>
      </w:r>
      <w:r w:rsidRPr="00D42E2A">
        <w:rPr>
          <w:b/>
          <w:bCs/>
          <w:sz w:val="22"/>
          <w:szCs w:val="22"/>
        </w:rPr>
        <w:tab/>
        <w:t>Subsection 7(2):</w:t>
      </w:r>
    </w:p>
    <w:p w14:paraId="12A08B68" w14:textId="77777777" w:rsidR="0072145D" w:rsidRDefault="0072145D" w:rsidP="0072145D">
      <w:pPr>
        <w:autoSpaceDE w:val="0"/>
        <w:autoSpaceDN w:val="0"/>
        <w:adjustRightInd w:val="0"/>
        <w:spacing w:before="120"/>
        <w:ind w:left="322"/>
        <w:jc w:val="both"/>
        <w:rPr>
          <w:sz w:val="22"/>
          <w:szCs w:val="22"/>
        </w:rPr>
      </w:pPr>
      <w:r w:rsidRPr="00D42E2A">
        <w:rPr>
          <w:sz w:val="22"/>
          <w:szCs w:val="22"/>
        </w:rPr>
        <w:t>Add at the end “or the Minister refuses to grant the entry permit or visa.”.</w:t>
      </w:r>
    </w:p>
    <w:p w14:paraId="22E1AD3F" w14:textId="77777777" w:rsidR="0058734E" w:rsidRPr="00D42E2A" w:rsidRDefault="0058734E" w:rsidP="0072145D">
      <w:pPr>
        <w:autoSpaceDE w:val="0"/>
        <w:autoSpaceDN w:val="0"/>
        <w:adjustRightInd w:val="0"/>
        <w:spacing w:before="120"/>
        <w:ind w:left="322"/>
        <w:jc w:val="both"/>
        <w:rPr>
          <w:sz w:val="22"/>
          <w:szCs w:val="22"/>
        </w:rPr>
      </w:pPr>
    </w:p>
    <w:p w14:paraId="3410DB24" w14:textId="53EE64F8" w:rsidR="0072145D" w:rsidRPr="00D42E2A" w:rsidRDefault="0072145D" w:rsidP="00633470">
      <w:pPr>
        <w:autoSpaceDE w:val="0"/>
        <w:autoSpaceDN w:val="0"/>
        <w:adjustRightInd w:val="0"/>
        <w:spacing w:before="120"/>
        <w:jc w:val="center"/>
        <w:rPr>
          <w:sz w:val="22"/>
          <w:szCs w:val="22"/>
        </w:rPr>
      </w:pPr>
      <w:r w:rsidRPr="00D42E2A">
        <w:rPr>
          <w:b/>
          <w:bCs/>
          <w:sz w:val="22"/>
          <w:szCs w:val="22"/>
        </w:rPr>
        <w:t>PART 10—AMENDMENTS OF THE VETERANS’</w:t>
      </w:r>
      <w:r w:rsidR="0058734E">
        <w:rPr>
          <w:b/>
          <w:bCs/>
          <w:sz w:val="22"/>
          <w:szCs w:val="22"/>
        </w:rPr>
        <w:t xml:space="preserve"> </w:t>
      </w:r>
      <w:r w:rsidRPr="00D42E2A">
        <w:rPr>
          <w:b/>
          <w:bCs/>
          <w:sz w:val="22"/>
          <w:szCs w:val="22"/>
        </w:rPr>
        <w:t>ENTITLEMENTS ACT 1986</w:t>
      </w:r>
    </w:p>
    <w:p w14:paraId="05B3BD10" w14:textId="77777777" w:rsidR="0072145D" w:rsidRPr="00A404D3" w:rsidRDefault="0072145D" w:rsidP="0072145D">
      <w:pPr>
        <w:tabs>
          <w:tab w:val="left" w:pos="422"/>
        </w:tabs>
        <w:autoSpaceDE w:val="0"/>
        <w:autoSpaceDN w:val="0"/>
        <w:adjustRightInd w:val="0"/>
        <w:spacing w:before="120"/>
        <w:jc w:val="both"/>
        <w:rPr>
          <w:sz w:val="22"/>
          <w:szCs w:val="22"/>
          <w:lang w:val="fr-FR"/>
        </w:rPr>
      </w:pPr>
      <w:r w:rsidRPr="00A404D3">
        <w:rPr>
          <w:b/>
          <w:bCs/>
          <w:sz w:val="22"/>
          <w:szCs w:val="22"/>
          <w:lang w:val="fr-FR"/>
        </w:rPr>
        <w:t>56.</w:t>
      </w:r>
      <w:r w:rsidRPr="00A404D3">
        <w:rPr>
          <w:b/>
          <w:bCs/>
          <w:sz w:val="22"/>
          <w:szCs w:val="22"/>
          <w:lang w:val="fr-FR"/>
        </w:rPr>
        <w:tab/>
        <w:t>Subparagraph 5G(1)(b)(ii):</w:t>
      </w:r>
    </w:p>
    <w:p w14:paraId="5B68BF24" w14:textId="77777777" w:rsidR="0072145D" w:rsidRPr="00A404D3" w:rsidRDefault="0072145D" w:rsidP="0072145D">
      <w:pPr>
        <w:autoSpaceDE w:val="0"/>
        <w:autoSpaceDN w:val="0"/>
        <w:adjustRightInd w:val="0"/>
        <w:spacing w:before="120"/>
        <w:ind w:left="322"/>
        <w:jc w:val="both"/>
        <w:rPr>
          <w:sz w:val="22"/>
          <w:szCs w:val="22"/>
          <w:lang w:val="fr-FR"/>
        </w:rPr>
      </w:pPr>
      <w:r w:rsidRPr="00A404D3">
        <w:rPr>
          <w:sz w:val="22"/>
          <w:szCs w:val="22"/>
          <w:lang w:val="fr-FR"/>
        </w:rPr>
        <w:t>Omit “valid permanent entry permit”, substitute “permanent visa”.</w:t>
      </w:r>
    </w:p>
    <w:p w14:paraId="5C79A7FC"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57.</w:t>
      </w:r>
      <w:r w:rsidRPr="00D42E2A">
        <w:rPr>
          <w:b/>
          <w:bCs/>
          <w:sz w:val="22"/>
          <w:szCs w:val="22"/>
        </w:rPr>
        <w:tab/>
        <w:t>Sub-subparagraph 5G(1)(b)(iv)(A):</w:t>
      </w:r>
    </w:p>
    <w:p w14:paraId="422E5B91" w14:textId="77777777" w:rsidR="0072145D" w:rsidRPr="00D42E2A" w:rsidRDefault="0072145D" w:rsidP="0072145D">
      <w:pPr>
        <w:autoSpaceDE w:val="0"/>
        <w:autoSpaceDN w:val="0"/>
        <w:adjustRightInd w:val="0"/>
        <w:spacing w:before="120"/>
        <w:ind w:firstLine="317"/>
        <w:jc w:val="both"/>
        <w:rPr>
          <w:sz w:val="22"/>
          <w:szCs w:val="22"/>
        </w:rPr>
      </w:pPr>
      <w:r w:rsidRPr="00D42E2A">
        <w:rPr>
          <w:sz w:val="22"/>
          <w:szCs w:val="22"/>
        </w:rPr>
        <w:t>Omit “an exempt non-citizen”, substitute “the holder of a special category visa or a special purpose visa”.</w:t>
      </w:r>
    </w:p>
    <w:p w14:paraId="077BAE88" w14:textId="77777777" w:rsidR="0072145D" w:rsidRPr="00D42E2A" w:rsidRDefault="0072145D" w:rsidP="0072145D">
      <w:pPr>
        <w:tabs>
          <w:tab w:val="left" w:pos="422"/>
        </w:tabs>
        <w:autoSpaceDE w:val="0"/>
        <w:autoSpaceDN w:val="0"/>
        <w:adjustRightInd w:val="0"/>
        <w:spacing w:before="120"/>
        <w:jc w:val="both"/>
        <w:rPr>
          <w:sz w:val="22"/>
          <w:szCs w:val="22"/>
        </w:rPr>
      </w:pPr>
      <w:r w:rsidRPr="00D42E2A">
        <w:rPr>
          <w:b/>
          <w:bCs/>
          <w:sz w:val="22"/>
          <w:szCs w:val="22"/>
        </w:rPr>
        <w:t>58.</w:t>
      </w:r>
      <w:r w:rsidRPr="00D42E2A">
        <w:rPr>
          <w:b/>
          <w:bCs/>
          <w:sz w:val="22"/>
          <w:szCs w:val="22"/>
        </w:rPr>
        <w:tab/>
        <w:t>Subsection 5G(1):</w:t>
      </w:r>
    </w:p>
    <w:p w14:paraId="2EE35D9E" w14:textId="77777777" w:rsidR="0072145D" w:rsidRPr="00D42E2A" w:rsidRDefault="0072145D" w:rsidP="0072145D">
      <w:pPr>
        <w:autoSpaceDE w:val="0"/>
        <w:autoSpaceDN w:val="0"/>
        <w:adjustRightInd w:val="0"/>
        <w:spacing w:before="120"/>
        <w:ind w:left="326"/>
        <w:jc w:val="both"/>
        <w:rPr>
          <w:sz w:val="22"/>
          <w:szCs w:val="22"/>
        </w:rPr>
      </w:pPr>
      <w:r w:rsidRPr="00D42E2A">
        <w:rPr>
          <w:sz w:val="22"/>
          <w:szCs w:val="22"/>
        </w:rPr>
        <w:t>Omit the note at the end of the subsection.</w:t>
      </w:r>
    </w:p>
    <w:p w14:paraId="638B3171" w14:textId="77777777" w:rsidR="0072145D" w:rsidRPr="00D42E2A" w:rsidRDefault="0072145D" w:rsidP="00633470">
      <w:pPr>
        <w:autoSpaceDE w:val="0"/>
        <w:autoSpaceDN w:val="0"/>
        <w:adjustRightInd w:val="0"/>
        <w:spacing w:before="120"/>
        <w:jc w:val="center"/>
        <w:rPr>
          <w:sz w:val="22"/>
          <w:szCs w:val="22"/>
        </w:rPr>
      </w:pPr>
      <w:r w:rsidRPr="00D42E2A">
        <w:rPr>
          <w:sz w:val="22"/>
          <w:szCs w:val="22"/>
        </w:rPr>
        <w:br w:type="page"/>
      </w:r>
      <w:r w:rsidRPr="00D42E2A">
        <w:rPr>
          <w:b/>
          <w:bCs/>
          <w:sz w:val="22"/>
          <w:szCs w:val="22"/>
        </w:rPr>
        <w:lastRenderedPageBreak/>
        <w:t>NOTE</w:t>
      </w:r>
    </w:p>
    <w:p w14:paraId="6DF49AFC" w14:textId="77777777" w:rsidR="0072145D" w:rsidRPr="00A404D3" w:rsidRDefault="0072145D" w:rsidP="0072145D">
      <w:pPr>
        <w:autoSpaceDE w:val="0"/>
        <w:autoSpaceDN w:val="0"/>
        <w:adjustRightInd w:val="0"/>
        <w:spacing w:before="120"/>
        <w:ind w:left="350" w:hanging="350"/>
        <w:jc w:val="both"/>
        <w:rPr>
          <w:sz w:val="20"/>
          <w:szCs w:val="22"/>
        </w:rPr>
      </w:pPr>
      <w:r w:rsidRPr="00A404D3">
        <w:rPr>
          <w:sz w:val="20"/>
          <w:szCs w:val="22"/>
        </w:rPr>
        <w:t>1.</w:t>
      </w:r>
      <w:r w:rsidRPr="00A404D3">
        <w:rPr>
          <w:sz w:val="20"/>
          <w:szCs w:val="22"/>
        </w:rPr>
        <w:tab/>
        <w:t>No. 62, 1958, as amended. For previous amendments, see No. 87, 1964; No. 10, 1966; Nos. 16 and 216, 1973; Nos. 37 and 91, 1976; Nos. 117 and 118, 1979; Nos. 89 and 175 (as amended by No. 59, 1989), 1980; No. 61, 1981; No. 51 (as amended by No. 165, 1984), 1982; Nos. 73 and 112, 1983; Nos. 22, 72 and 123, 1984; Nos. 71, 102 and 168, 1986; Nos. 86, 104, 133 and 141, 1987; Nos. 5, 38, 49 and 151, 1988; Nos. 59 (as amended by Nos. 159 and 180, 1989) and 61, 1989; No. 37,</w:t>
      </w:r>
      <w:bookmarkStart w:id="0" w:name="_GoBack"/>
      <w:bookmarkEnd w:id="0"/>
      <w:r w:rsidRPr="00A404D3">
        <w:rPr>
          <w:sz w:val="20"/>
          <w:szCs w:val="22"/>
        </w:rPr>
        <w:t xml:space="preserve"> 1990; Nos. 70, 86, 196 (as amended by No. 175, 1992) and 198, 1991; Nos. 24, 84, 85, 175, 176, 184 (as amended by No. 59, 1993), 213 (as amended by No. 59, 1993), 220 and 235, 1992; No. 59, 1993; and Nos. 14 and 20, 1994.</w:t>
      </w:r>
    </w:p>
    <w:p w14:paraId="5BEA94B4" w14:textId="77777777" w:rsidR="0072145D" w:rsidRPr="00A404D3" w:rsidRDefault="0072145D" w:rsidP="0072145D">
      <w:pPr>
        <w:autoSpaceDE w:val="0"/>
        <w:autoSpaceDN w:val="0"/>
        <w:adjustRightInd w:val="0"/>
        <w:spacing w:before="120"/>
        <w:ind w:left="384"/>
        <w:jc w:val="both"/>
        <w:rPr>
          <w:sz w:val="22"/>
          <w:szCs w:val="22"/>
        </w:rPr>
      </w:pPr>
      <w:r w:rsidRPr="00A404D3">
        <w:rPr>
          <w:sz w:val="22"/>
          <w:szCs w:val="22"/>
        </w:rPr>
        <w:t>NOTES ABOUT SECTION HEADINGS IN THE MIGRATION ACT 1958</w:t>
      </w:r>
    </w:p>
    <w:p w14:paraId="5157B19B" w14:textId="5ADD51EA" w:rsidR="0072145D" w:rsidRPr="00A404D3" w:rsidRDefault="0072145D" w:rsidP="0072145D">
      <w:pPr>
        <w:tabs>
          <w:tab w:val="left" w:pos="346"/>
        </w:tabs>
        <w:autoSpaceDE w:val="0"/>
        <w:autoSpaceDN w:val="0"/>
        <w:adjustRightInd w:val="0"/>
        <w:spacing w:before="120"/>
        <w:ind w:left="346" w:hanging="346"/>
        <w:jc w:val="both"/>
        <w:rPr>
          <w:sz w:val="20"/>
          <w:szCs w:val="22"/>
        </w:rPr>
      </w:pPr>
      <w:r w:rsidRPr="00A404D3">
        <w:rPr>
          <w:sz w:val="20"/>
          <w:szCs w:val="22"/>
        </w:rPr>
        <w:t>1.</w:t>
      </w:r>
      <w:r w:rsidRPr="00A404D3">
        <w:rPr>
          <w:sz w:val="20"/>
          <w:szCs w:val="22"/>
        </w:rPr>
        <w:tab/>
        <w:t xml:space="preserve">On the commencement of section 3 of this Act, the heading to section 54L of the </w:t>
      </w:r>
      <w:r w:rsidRPr="00A404D3">
        <w:rPr>
          <w:i/>
          <w:iCs/>
          <w:sz w:val="20"/>
          <w:szCs w:val="22"/>
        </w:rPr>
        <w:t xml:space="preserve">Migration Act 1958 </w:t>
      </w:r>
      <w:r w:rsidRPr="00A404D3">
        <w:rPr>
          <w:sz w:val="20"/>
          <w:szCs w:val="22"/>
        </w:rPr>
        <w:t xml:space="preserve">is altered by omitting </w:t>
      </w:r>
      <w:r w:rsidRPr="00A404D3">
        <w:rPr>
          <w:b/>
          <w:bCs/>
          <w:sz w:val="20"/>
          <w:szCs w:val="22"/>
        </w:rPr>
        <w:t xml:space="preserve">“custody” </w:t>
      </w:r>
      <w:r w:rsidRPr="00A404D3">
        <w:rPr>
          <w:sz w:val="20"/>
          <w:szCs w:val="22"/>
        </w:rPr>
        <w:t xml:space="preserve">and substituting </w:t>
      </w:r>
      <w:r w:rsidRPr="00A404D3">
        <w:rPr>
          <w:b/>
          <w:bCs/>
          <w:sz w:val="20"/>
          <w:szCs w:val="22"/>
        </w:rPr>
        <w:t>“immigration detention”</w:t>
      </w:r>
      <w:r w:rsidRPr="0058734E">
        <w:rPr>
          <w:bCs/>
          <w:sz w:val="20"/>
          <w:szCs w:val="22"/>
        </w:rPr>
        <w:t>.</w:t>
      </w:r>
    </w:p>
    <w:p w14:paraId="2C455696" w14:textId="41197AC5" w:rsidR="0072145D" w:rsidRPr="00A404D3" w:rsidRDefault="0072145D" w:rsidP="0072145D">
      <w:pPr>
        <w:tabs>
          <w:tab w:val="left" w:pos="346"/>
        </w:tabs>
        <w:autoSpaceDE w:val="0"/>
        <w:autoSpaceDN w:val="0"/>
        <w:adjustRightInd w:val="0"/>
        <w:spacing w:before="120"/>
        <w:ind w:left="346" w:hanging="346"/>
        <w:jc w:val="both"/>
        <w:rPr>
          <w:sz w:val="20"/>
          <w:szCs w:val="22"/>
        </w:rPr>
      </w:pPr>
      <w:r w:rsidRPr="00A404D3">
        <w:rPr>
          <w:sz w:val="20"/>
          <w:szCs w:val="22"/>
        </w:rPr>
        <w:t>2.</w:t>
      </w:r>
      <w:r w:rsidRPr="00A404D3">
        <w:rPr>
          <w:sz w:val="20"/>
          <w:szCs w:val="22"/>
        </w:rPr>
        <w:tab/>
        <w:t xml:space="preserve">On the commencement of section 3 of this Act, the heading to section 54M of the </w:t>
      </w:r>
      <w:r w:rsidRPr="00A404D3">
        <w:rPr>
          <w:i/>
          <w:iCs/>
          <w:sz w:val="20"/>
          <w:szCs w:val="22"/>
        </w:rPr>
        <w:t xml:space="preserve">Migration Act 1958 </w:t>
      </w:r>
      <w:r w:rsidRPr="00A404D3">
        <w:rPr>
          <w:sz w:val="20"/>
          <w:szCs w:val="22"/>
        </w:rPr>
        <w:t xml:space="preserve">is altered by omitting </w:t>
      </w:r>
      <w:r w:rsidRPr="00A404D3">
        <w:rPr>
          <w:b/>
          <w:bCs/>
          <w:sz w:val="20"/>
          <w:szCs w:val="22"/>
        </w:rPr>
        <w:t xml:space="preserve">“custody” </w:t>
      </w:r>
      <w:r w:rsidRPr="00A404D3">
        <w:rPr>
          <w:sz w:val="20"/>
          <w:szCs w:val="22"/>
        </w:rPr>
        <w:t xml:space="preserve">and substituting </w:t>
      </w:r>
      <w:r w:rsidRPr="00A404D3">
        <w:rPr>
          <w:b/>
          <w:bCs/>
          <w:sz w:val="20"/>
          <w:szCs w:val="22"/>
        </w:rPr>
        <w:t>“immigration detention”</w:t>
      </w:r>
      <w:r w:rsidRPr="0058734E">
        <w:rPr>
          <w:bCs/>
          <w:sz w:val="20"/>
          <w:szCs w:val="22"/>
        </w:rPr>
        <w:t>.</w:t>
      </w:r>
    </w:p>
    <w:p w14:paraId="7B1772B5" w14:textId="71CCC49E" w:rsidR="0072145D" w:rsidRPr="00A404D3" w:rsidRDefault="0072145D" w:rsidP="0072145D">
      <w:pPr>
        <w:tabs>
          <w:tab w:val="left" w:pos="346"/>
        </w:tabs>
        <w:autoSpaceDE w:val="0"/>
        <w:autoSpaceDN w:val="0"/>
        <w:adjustRightInd w:val="0"/>
        <w:spacing w:before="120"/>
        <w:ind w:left="346" w:hanging="346"/>
        <w:jc w:val="both"/>
        <w:rPr>
          <w:sz w:val="20"/>
          <w:szCs w:val="22"/>
        </w:rPr>
      </w:pPr>
      <w:r w:rsidRPr="00A404D3">
        <w:rPr>
          <w:sz w:val="20"/>
          <w:szCs w:val="22"/>
        </w:rPr>
        <w:t>3.</w:t>
      </w:r>
      <w:r w:rsidRPr="00A404D3">
        <w:rPr>
          <w:sz w:val="20"/>
          <w:szCs w:val="22"/>
        </w:rPr>
        <w:tab/>
        <w:t xml:space="preserve">On the commencement of section 3 of this Act, the heading to section 54Q of the </w:t>
      </w:r>
      <w:r w:rsidRPr="00A404D3">
        <w:rPr>
          <w:i/>
          <w:iCs/>
          <w:sz w:val="20"/>
          <w:szCs w:val="22"/>
        </w:rPr>
        <w:t xml:space="preserve">Migration Act 1958 </w:t>
      </w:r>
      <w:r w:rsidRPr="00A404D3">
        <w:rPr>
          <w:sz w:val="20"/>
          <w:szCs w:val="22"/>
        </w:rPr>
        <w:t xml:space="preserve">is altered by omitting </w:t>
      </w:r>
      <w:r w:rsidRPr="00A404D3">
        <w:rPr>
          <w:b/>
          <w:bCs/>
          <w:sz w:val="20"/>
          <w:szCs w:val="22"/>
        </w:rPr>
        <w:t xml:space="preserve">“custody” </w:t>
      </w:r>
      <w:r w:rsidRPr="00A404D3">
        <w:rPr>
          <w:sz w:val="20"/>
          <w:szCs w:val="22"/>
        </w:rPr>
        <w:t xml:space="preserve">and substituting </w:t>
      </w:r>
      <w:r w:rsidRPr="00A404D3">
        <w:rPr>
          <w:b/>
          <w:bCs/>
          <w:sz w:val="20"/>
          <w:szCs w:val="22"/>
        </w:rPr>
        <w:t>“immigration detention”</w:t>
      </w:r>
      <w:r w:rsidRPr="0058734E">
        <w:rPr>
          <w:bCs/>
          <w:sz w:val="20"/>
          <w:szCs w:val="22"/>
        </w:rPr>
        <w:t>.</w:t>
      </w:r>
    </w:p>
    <w:p w14:paraId="4D988F20" w14:textId="36B81B2F" w:rsidR="0072145D" w:rsidRPr="00A404D3" w:rsidRDefault="0072145D" w:rsidP="0072145D">
      <w:pPr>
        <w:tabs>
          <w:tab w:val="left" w:pos="346"/>
        </w:tabs>
        <w:autoSpaceDE w:val="0"/>
        <w:autoSpaceDN w:val="0"/>
        <w:adjustRightInd w:val="0"/>
        <w:spacing w:before="120"/>
        <w:ind w:left="346" w:hanging="346"/>
        <w:jc w:val="both"/>
        <w:rPr>
          <w:sz w:val="20"/>
          <w:szCs w:val="22"/>
        </w:rPr>
      </w:pPr>
      <w:r w:rsidRPr="00A404D3">
        <w:rPr>
          <w:sz w:val="20"/>
          <w:szCs w:val="22"/>
        </w:rPr>
        <w:t>4.</w:t>
      </w:r>
      <w:r w:rsidRPr="00A404D3">
        <w:rPr>
          <w:sz w:val="20"/>
          <w:szCs w:val="22"/>
        </w:rPr>
        <w:tab/>
        <w:t xml:space="preserve">On the commencement of section 3 of this Act, the heading to section 54RA of the </w:t>
      </w:r>
      <w:r w:rsidRPr="00A404D3">
        <w:rPr>
          <w:i/>
          <w:iCs/>
          <w:sz w:val="20"/>
          <w:szCs w:val="22"/>
        </w:rPr>
        <w:t xml:space="preserve">Migration Act 1958 </w:t>
      </w:r>
      <w:r w:rsidRPr="00A404D3">
        <w:rPr>
          <w:sz w:val="20"/>
          <w:szCs w:val="22"/>
        </w:rPr>
        <w:t xml:space="preserve">is altered by omitting </w:t>
      </w:r>
      <w:r w:rsidRPr="00A404D3">
        <w:rPr>
          <w:b/>
          <w:bCs/>
          <w:sz w:val="20"/>
          <w:szCs w:val="22"/>
        </w:rPr>
        <w:t xml:space="preserve">“custody” </w:t>
      </w:r>
      <w:r w:rsidRPr="00A404D3">
        <w:rPr>
          <w:sz w:val="20"/>
          <w:szCs w:val="22"/>
        </w:rPr>
        <w:t xml:space="preserve">and substituting </w:t>
      </w:r>
      <w:r w:rsidRPr="00A404D3">
        <w:rPr>
          <w:b/>
          <w:bCs/>
          <w:sz w:val="20"/>
          <w:szCs w:val="22"/>
        </w:rPr>
        <w:t>“immigration detention”</w:t>
      </w:r>
      <w:r w:rsidRPr="0058734E">
        <w:rPr>
          <w:bCs/>
          <w:sz w:val="20"/>
          <w:szCs w:val="22"/>
        </w:rPr>
        <w:t>.</w:t>
      </w:r>
    </w:p>
    <w:p w14:paraId="70B7A4C0" w14:textId="0F979544" w:rsidR="0072145D" w:rsidRDefault="0072145D" w:rsidP="0072145D">
      <w:pPr>
        <w:tabs>
          <w:tab w:val="left" w:pos="346"/>
        </w:tabs>
        <w:autoSpaceDE w:val="0"/>
        <w:autoSpaceDN w:val="0"/>
        <w:adjustRightInd w:val="0"/>
        <w:spacing w:before="120"/>
        <w:ind w:left="346" w:hanging="346"/>
        <w:jc w:val="both"/>
        <w:rPr>
          <w:bCs/>
          <w:sz w:val="20"/>
          <w:szCs w:val="22"/>
        </w:rPr>
      </w:pPr>
      <w:r w:rsidRPr="00A404D3">
        <w:rPr>
          <w:sz w:val="20"/>
          <w:szCs w:val="22"/>
        </w:rPr>
        <w:t>5.</w:t>
      </w:r>
      <w:r w:rsidRPr="00A404D3">
        <w:rPr>
          <w:sz w:val="20"/>
          <w:szCs w:val="22"/>
        </w:rPr>
        <w:tab/>
        <w:t xml:space="preserve">On the commencement of section 3 of this Act, the heading to section 80 of the </w:t>
      </w:r>
      <w:r w:rsidRPr="00A404D3">
        <w:rPr>
          <w:i/>
          <w:iCs/>
          <w:sz w:val="20"/>
          <w:szCs w:val="22"/>
        </w:rPr>
        <w:t xml:space="preserve">Migration Act 1958 </w:t>
      </w:r>
      <w:r w:rsidRPr="00A404D3">
        <w:rPr>
          <w:sz w:val="20"/>
          <w:szCs w:val="22"/>
        </w:rPr>
        <w:t xml:space="preserve">is altered by omitting </w:t>
      </w:r>
      <w:r w:rsidRPr="00A404D3">
        <w:rPr>
          <w:b/>
          <w:bCs/>
          <w:sz w:val="20"/>
          <w:szCs w:val="22"/>
        </w:rPr>
        <w:t xml:space="preserve">“secretly into Australia” </w:t>
      </w:r>
      <w:r w:rsidRPr="00A404D3">
        <w:rPr>
          <w:sz w:val="20"/>
          <w:szCs w:val="22"/>
        </w:rPr>
        <w:t xml:space="preserve">and substituting </w:t>
      </w:r>
      <w:r w:rsidRPr="00A404D3">
        <w:rPr>
          <w:b/>
          <w:bCs/>
          <w:sz w:val="20"/>
          <w:szCs w:val="22"/>
        </w:rPr>
        <w:t>“into Australia in contravention of this Act”</w:t>
      </w:r>
      <w:r w:rsidRPr="0058734E">
        <w:rPr>
          <w:bCs/>
          <w:sz w:val="20"/>
          <w:szCs w:val="22"/>
        </w:rPr>
        <w:t>.</w:t>
      </w:r>
    </w:p>
    <w:p w14:paraId="5F129A25" w14:textId="77777777" w:rsidR="0058734E" w:rsidRPr="00A404D3" w:rsidRDefault="0058734E" w:rsidP="0072145D">
      <w:pPr>
        <w:tabs>
          <w:tab w:val="left" w:pos="346"/>
        </w:tabs>
        <w:autoSpaceDE w:val="0"/>
        <w:autoSpaceDN w:val="0"/>
        <w:adjustRightInd w:val="0"/>
        <w:spacing w:before="120"/>
        <w:ind w:left="346" w:hanging="346"/>
        <w:jc w:val="both"/>
        <w:rPr>
          <w:sz w:val="20"/>
          <w:szCs w:val="22"/>
        </w:rPr>
      </w:pPr>
    </w:p>
    <w:p w14:paraId="503849B1" w14:textId="67B063DE" w:rsidR="0072145D" w:rsidRPr="00A404D3" w:rsidRDefault="0072145D" w:rsidP="0072145D">
      <w:pPr>
        <w:autoSpaceDE w:val="0"/>
        <w:autoSpaceDN w:val="0"/>
        <w:adjustRightInd w:val="0"/>
        <w:spacing w:before="120"/>
        <w:jc w:val="both"/>
        <w:rPr>
          <w:sz w:val="20"/>
          <w:szCs w:val="22"/>
        </w:rPr>
      </w:pPr>
      <w:r w:rsidRPr="00A404D3">
        <w:rPr>
          <w:sz w:val="20"/>
          <w:szCs w:val="22"/>
        </w:rPr>
        <w:t>[</w:t>
      </w:r>
      <w:r w:rsidRPr="00A404D3">
        <w:rPr>
          <w:i/>
          <w:iCs/>
          <w:sz w:val="20"/>
          <w:szCs w:val="22"/>
        </w:rPr>
        <w:t>Minister’s second reading speech made in</w:t>
      </w:r>
      <w:r w:rsidRPr="00A404D3">
        <w:rPr>
          <w:sz w:val="20"/>
          <w:szCs w:val="22"/>
        </w:rPr>
        <w:t>—</w:t>
      </w:r>
    </w:p>
    <w:p w14:paraId="1A6FF387" w14:textId="77777777" w:rsidR="0072145D" w:rsidRPr="00A404D3" w:rsidRDefault="0072145D" w:rsidP="00633470">
      <w:pPr>
        <w:autoSpaceDE w:val="0"/>
        <w:autoSpaceDN w:val="0"/>
        <w:adjustRightInd w:val="0"/>
        <w:ind w:left="792"/>
        <w:jc w:val="both"/>
        <w:rPr>
          <w:sz w:val="20"/>
          <w:szCs w:val="22"/>
        </w:rPr>
      </w:pPr>
      <w:r w:rsidRPr="00A404D3">
        <w:rPr>
          <w:i/>
          <w:iCs/>
          <w:sz w:val="20"/>
          <w:szCs w:val="22"/>
        </w:rPr>
        <w:t>Senate on 24 February 1994</w:t>
      </w:r>
    </w:p>
    <w:p w14:paraId="53DE4EEB" w14:textId="77777777" w:rsidR="0072145D" w:rsidRPr="00A404D3" w:rsidRDefault="0072145D" w:rsidP="00633470">
      <w:pPr>
        <w:autoSpaceDE w:val="0"/>
        <w:autoSpaceDN w:val="0"/>
        <w:adjustRightInd w:val="0"/>
        <w:ind w:left="792"/>
        <w:jc w:val="both"/>
        <w:rPr>
          <w:sz w:val="20"/>
          <w:szCs w:val="22"/>
        </w:rPr>
      </w:pPr>
      <w:r w:rsidRPr="00A404D3">
        <w:rPr>
          <w:i/>
          <w:iCs/>
          <w:sz w:val="20"/>
          <w:szCs w:val="22"/>
        </w:rPr>
        <w:t>House of Representatives on 24 March 1994</w:t>
      </w:r>
      <w:r w:rsidR="00054A1D">
        <w:rPr>
          <w:sz w:val="20"/>
          <w:szCs w:val="22"/>
        </w:rPr>
        <w:t>]</w:t>
      </w:r>
    </w:p>
    <w:sectPr w:rsidR="0072145D" w:rsidRPr="00A404D3" w:rsidSect="00182D5D">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77A8E6" w15:done="0"/>
  <w15:commentEx w15:paraId="020ECC8A" w15:done="0"/>
  <w15:commentEx w15:paraId="2638FE58" w15:done="0"/>
  <w15:commentEx w15:paraId="7A352D6F" w15:done="0"/>
  <w15:commentEx w15:paraId="41F0E608" w15:done="0"/>
  <w15:commentEx w15:paraId="5AE9C3A8" w15:done="0"/>
  <w15:commentEx w15:paraId="12AD00BF" w15:done="0"/>
  <w15:commentEx w15:paraId="2FF5F19E" w15:done="0"/>
  <w15:commentEx w15:paraId="0CF88A95" w15:done="0"/>
  <w15:commentEx w15:paraId="6BCFEACD" w15:done="0"/>
  <w15:commentEx w15:paraId="5FC59FD8" w15:done="0"/>
  <w15:commentEx w15:paraId="29204A0B" w15:done="0"/>
  <w15:commentEx w15:paraId="4595511A" w15:done="0"/>
  <w15:commentEx w15:paraId="1CB5685C" w15:done="0"/>
  <w15:commentEx w15:paraId="63185B19" w15:done="0"/>
  <w15:commentEx w15:paraId="3CB005DD" w15:done="0"/>
  <w15:commentEx w15:paraId="02964BA5" w15:done="0"/>
  <w15:commentEx w15:paraId="35690093" w15:done="0"/>
  <w15:commentEx w15:paraId="60BB03FC" w15:done="0"/>
  <w15:commentEx w15:paraId="013CAA12" w15:done="0"/>
  <w15:commentEx w15:paraId="0C19A1B2" w15:done="0"/>
  <w15:commentEx w15:paraId="74B4FFF4" w15:done="0"/>
  <w15:commentEx w15:paraId="1F574B93" w15:done="0"/>
  <w15:commentEx w15:paraId="058398DD" w15:done="0"/>
  <w15:commentEx w15:paraId="587C6911" w15:done="0"/>
  <w15:commentEx w15:paraId="129AD6CB" w15:done="0"/>
  <w15:commentEx w15:paraId="40150E63" w15:done="0"/>
  <w15:commentEx w15:paraId="506EA8AE" w15:done="0"/>
  <w15:commentEx w15:paraId="04D170CD" w15:done="0"/>
  <w15:commentEx w15:paraId="0FD1B85B" w15:done="0"/>
  <w15:commentEx w15:paraId="3923ECCC" w15:done="0"/>
  <w15:commentEx w15:paraId="06EDFC8F" w15:done="0"/>
  <w15:commentEx w15:paraId="17CFF76D" w15:done="0"/>
  <w15:commentEx w15:paraId="192BCC4E" w15:done="0"/>
  <w15:commentEx w15:paraId="1923D094" w15:done="0"/>
  <w15:commentEx w15:paraId="10CE4766" w15:done="0"/>
  <w15:commentEx w15:paraId="63E7BC9C" w15:done="0"/>
  <w15:commentEx w15:paraId="02ED75B5" w15:done="0"/>
  <w15:commentEx w15:paraId="7AF6DFA2" w15:done="0"/>
  <w15:commentEx w15:paraId="24D1C8EA" w15:done="0"/>
  <w15:commentEx w15:paraId="21F5D041" w15:done="0"/>
  <w15:commentEx w15:paraId="579B169A" w15:done="0"/>
  <w15:commentEx w15:paraId="5B12E925" w15:done="0"/>
  <w15:commentEx w15:paraId="10B8F8F6" w15:done="0"/>
  <w15:commentEx w15:paraId="5C05D13F" w15:done="0"/>
  <w15:commentEx w15:paraId="6892763A" w15:done="0"/>
  <w15:commentEx w15:paraId="3297AD1F" w15:done="0"/>
  <w15:commentEx w15:paraId="66576CB5" w15:done="0"/>
  <w15:commentEx w15:paraId="777F2A13" w15:done="0"/>
  <w15:commentEx w15:paraId="2AB43EEF" w15:done="0"/>
  <w15:commentEx w15:paraId="59F7362C" w15:done="0"/>
  <w15:commentEx w15:paraId="09F47F35" w15:done="0"/>
  <w15:commentEx w15:paraId="12C8D4BE" w15:done="0"/>
  <w15:commentEx w15:paraId="1B0CBB9B" w15:done="0"/>
  <w15:commentEx w15:paraId="32312D8F" w15:done="0"/>
  <w15:commentEx w15:paraId="4389A78D" w15:done="0"/>
  <w15:commentEx w15:paraId="2C36FFB2" w15:done="0"/>
  <w15:commentEx w15:paraId="1FA3C678" w15:done="0"/>
  <w15:commentEx w15:paraId="7E41A010" w15:done="0"/>
  <w15:commentEx w15:paraId="6D6B1D35" w15:done="0"/>
  <w15:commentEx w15:paraId="5AFF37F1" w15:done="0"/>
  <w15:commentEx w15:paraId="780788A6" w15:done="0"/>
  <w15:commentEx w15:paraId="1B660BF8" w15:done="0"/>
  <w15:commentEx w15:paraId="601330CB" w15:done="0"/>
  <w15:commentEx w15:paraId="6253004B" w15:done="0"/>
  <w15:commentEx w15:paraId="3BF0B5F3" w15:done="0"/>
  <w15:commentEx w15:paraId="486E2E91" w15:done="0"/>
  <w15:commentEx w15:paraId="326EEEF3" w15:done="0"/>
  <w15:commentEx w15:paraId="34798E7B" w15:done="0"/>
  <w15:commentEx w15:paraId="71EBB955" w15:done="0"/>
  <w15:commentEx w15:paraId="3EBA00C5" w15:done="0"/>
  <w15:commentEx w15:paraId="1A4C55F3" w15:done="0"/>
  <w15:commentEx w15:paraId="653165BA" w15:done="0"/>
  <w15:commentEx w15:paraId="44DF2FDD" w15:done="0"/>
  <w15:commentEx w15:paraId="2BA720DF" w15:done="0"/>
  <w15:commentEx w15:paraId="3E405D84" w15:done="0"/>
  <w15:commentEx w15:paraId="126314A8" w15:done="0"/>
  <w15:commentEx w15:paraId="469E9242" w15:done="0"/>
  <w15:commentEx w15:paraId="1883F3C5" w15:done="0"/>
  <w15:commentEx w15:paraId="6A15DCC8" w15:done="0"/>
  <w15:commentEx w15:paraId="291B654B" w15:done="0"/>
  <w15:commentEx w15:paraId="7100BC5C" w15:done="0"/>
  <w15:commentEx w15:paraId="0AC0C36F" w15:done="0"/>
  <w15:commentEx w15:paraId="49DE8181" w15:done="0"/>
  <w15:commentEx w15:paraId="2F943804" w15:done="0"/>
  <w15:commentEx w15:paraId="4A6FA41B" w15:done="0"/>
  <w15:commentEx w15:paraId="3B6D8FDC" w15:done="0"/>
  <w15:commentEx w15:paraId="571E51C7" w15:done="0"/>
  <w15:commentEx w15:paraId="5356D4B5" w15:done="0"/>
  <w15:commentEx w15:paraId="0854F446" w15:done="0"/>
  <w15:commentEx w15:paraId="15691FF8" w15:done="0"/>
  <w15:commentEx w15:paraId="62EBCB94" w15:done="0"/>
  <w15:commentEx w15:paraId="70D7C933" w15:done="0"/>
  <w15:commentEx w15:paraId="068DFEE4" w15:done="0"/>
  <w15:commentEx w15:paraId="35438F62" w15:done="0"/>
  <w15:commentEx w15:paraId="41A41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7A8E6" w16cid:durableId="210FB712"/>
  <w16cid:commentId w16cid:paraId="020ECC8A" w16cid:durableId="210FB71B"/>
  <w16cid:commentId w16cid:paraId="2638FE58" w16cid:durableId="210FB722"/>
  <w16cid:commentId w16cid:paraId="7A352D6F" w16cid:durableId="210FB748"/>
  <w16cid:commentId w16cid:paraId="41F0E608" w16cid:durableId="210FB751"/>
  <w16cid:commentId w16cid:paraId="5AE9C3A8" w16cid:durableId="210FB765"/>
  <w16cid:commentId w16cid:paraId="12AD00BF" w16cid:durableId="210FB779"/>
  <w16cid:commentId w16cid:paraId="2FF5F19E" w16cid:durableId="210FB784"/>
  <w16cid:commentId w16cid:paraId="0CF88A95" w16cid:durableId="210FB792"/>
  <w16cid:commentId w16cid:paraId="6BCFEACD" w16cid:durableId="210FB799"/>
  <w16cid:commentId w16cid:paraId="5FC59FD8" w16cid:durableId="210FB7A2"/>
  <w16cid:commentId w16cid:paraId="29204A0B" w16cid:durableId="210FB7B4"/>
  <w16cid:commentId w16cid:paraId="4595511A" w16cid:durableId="210FB7C7"/>
  <w16cid:commentId w16cid:paraId="1CB5685C" w16cid:durableId="210FB7D9"/>
  <w16cid:commentId w16cid:paraId="63185B19" w16cid:durableId="210FB7F1"/>
  <w16cid:commentId w16cid:paraId="3CB005DD" w16cid:durableId="210FB813"/>
  <w16cid:commentId w16cid:paraId="02964BA5" w16cid:durableId="210FB81E"/>
  <w16cid:commentId w16cid:paraId="35690093" w16cid:durableId="210FB825"/>
  <w16cid:commentId w16cid:paraId="60BB03FC" w16cid:durableId="210FB82C"/>
  <w16cid:commentId w16cid:paraId="013CAA12" w16cid:durableId="210FB841"/>
  <w16cid:commentId w16cid:paraId="0C19A1B2" w16cid:durableId="210FB849"/>
  <w16cid:commentId w16cid:paraId="74B4FFF4" w16cid:durableId="210FB897"/>
  <w16cid:commentId w16cid:paraId="1F574B93" w16cid:durableId="210FB8AD"/>
  <w16cid:commentId w16cid:paraId="058398DD" w16cid:durableId="210FB8B3"/>
  <w16cid:commentId w16cid:paraId="587C6911" w16cid:durableId="210FB881"/>
  <w16cid:commentId w16cid:paraId="129AD6CB" w16cid:durableId="210FB887"/>
  <w16cid:commentId w16cid:paraId="40150E63" w16cid:durableId="210FB8CC"/>
  <w16cid:commentId w16cid:paraId="506EA8AE" w16cid:durableId="210FB8EB"/>
  <w16cid:commentId w16cid:paraId="04D170CD" w16cid:durableId="210FB913"/>
  <w16cid:commentId w16cid:paraId="0FD1B85B" w16cid:durableId="210FB953"/>
  <w16cid:commentId w16cid:paraId="3923ECCC" w16cid:durableId="210FB959"/>
  <w16cid:commentId w16cid:paraId="06EDFC8F" w16cid:durableId="210FB97D"/>
  <w16cid:commentId w16cid:paraId="17CFF76D" w16cid:durableId="210FC59A"/>
  <w16cid:commentId w16cid:paraId="192BCC4E" w16cid:durableId="210FC5B9"/>
  <w16cid:commentId w16cid:paraId="1923D094" w16cid:durableId="210FC5C8"/>
  <w16cid:commentId w16cid:paraId="10CE4766" w16cid:durableId="210FC5CF"/>
  <w16cid:commentId w16cid:paraId="63E7BC9C" w16cid:durableId="210FC5D7"/>
  <w16cid:commentId w16cid:paraId="02ED75B5" w16cid:durableId="210FC5E1"/>
  <w16cid:commentId w16cid:paraId="7AF6DFA2" w16cid:durableId="210FC5F7"/>
  <w16cid:commentId w16cid:paraId="24D1C8EA" w16cid:durableId="210FC602"/>
  <w16cid:commentId w16cid:paraId="21F5D041" w16cid:durableId="210FC758"/>
  <w16cid:commentId w16cid:paraId="579B169A" w16cid:durableId="210FC75D"/>
  <w16cid:commentId w16cid:paraId="5B12E925" w16cid:durableId="210FC7A8"/>
  <w16cid:commentId w16cid:paraId="10B8F8F6" w16cid:durableId="210FC7BB"/>
  <w16cid:commentId w16cid:paraId="5C05D13F" w16cid:durableId="210FC7F3"/>
  <w16cid:commentId w16cid:paraId="6892763A" w16cid:durableId="210FC802"/>
  <w16cid:commentId w16cid:paraId="3297AD1F" w16cid:durableId="210FC80F"/>
  <w16cid:commentId w16cid:paraId="66576CB5" w16cid:durableId="210FC847"/>
  <w16cid:commentId w16cid:paraId="777F2A13" w16cid:durableId="210FC879"/>
  <w16cid:commentId w16cid:paraId="2AB43EEF" w16cid:durableId="210FC883"/>
  <w16cid:commentId w16cid:paraId="59F7362C" w16cid:durableId="210FC8A5"/>
  <w16cid:commentId w16cid:paraId="09F47F35" w16cid:durableId="210FC8B5"/>
  <w16cid:commentId w16cid:paraId="12C8D4BE" w16cid:durableId="210FC8BF"/>
  <w16cid:commentId w16cid:paraId="1B0CBB9B" w16cid:durableId="210FC8D2"/>
  <w16cid:commentId w16cid:paraId="32312D8F" w16cid:durableId="210FC8C7"/>
  <w16cid:commentId w16cid:paraId="4389A78D" w16cid:durableId="210FC8FC"/>
  <w16cid:commentId w16cid:paraId="2C36FFB2" w16cid:durableId="210FC913"/>
  <w16cid:commentId w16cid:paraId="1FA3C678" w16cid:durableId="210FC98A"/>
  <w16cid:commentId w16cid:paraId="7E41A010" w16cid:durableId="210FC994"/>
  <w16cid:commentId w16cid:paraId="6D6B1D35" w16cid:durableId="210FC9CB"/>
  <w16cid:commentId w16cid:paraId="5AFF37F1" w16cid:durableId="210FC9D6"/>
  <w16cid:commentId w16cid:paraId="780788A6" w16cid:durableId="210FCA10"/>
  <w16cid:commentId w16cid:paraId="1B660BF8" w16cid:durableId="210FCA31"/>
  <w16cid:commentId w16cid:paraId="601330CB" w16cid:durableId="210FCA4B"/>
  <w16cid:commentId w16cid:paraId="6253004B" w16cid:durableId="210FCA60"/>
  <w16cid:commentId w16cid:paraId="3BF0B5F3" w16cid:durableId="210FCA65"/>
  <w16cid:commentId w16cid:paraId="486E2E91" w16cid:durableId="210FCA69"/>
  <w16cid:commentId w16cid:paraId="326EEEF3" w16cid:durableId="210FCA6D"/>
  <w16cid:commentId w16cid:paraId="34798E7B" w16cid:durableId="210FCA72"/>
  <w16cid:commentId w16cid:paraId="71EBB955" w16cid:durableId="210FCA8C"/>
  <w16cid:commentId w16cid:paraId="3EBA00C5" w16cid:durableId="210FCA90"/>
  <w16cid:commentId w16cid:paraId="1A4C55F3" w16cid:durableId="210FCAAE"/>
  <w16cid:commentId w16cid:paraId="653165BA" w16cid:durableId="210FCAB5"/>
  <w16cid:commentId w16cid:paraId="44DF2FDD" w16cid:durableId="210FCAC2"/>
  <w16cid:commentId w16cid:paraId="2BA720DF" w16cid:durableId="210FCAE5"/>
  <w16cid:commentId w16cid:paraId="3E405D84" w16cid:durableId="210FCAEF"/>
  <w16cid:commentId w16cid:paraId="126314A8" w16cid:durableId="210FCAF4"/>
  <w16cid:commentId w16cid:paraId="469E9242" w16cid:durableId="210FCAFE"/>
  <w16cid:commentId w16cid:paraId="1883F3C5" w16cid:durableId="210FCACF"/>
  <w16cid:commentId w16cid:paraId="6A15DCC8" w16cid:durableId="210FCAD5"/>
  <w16cid:commentId w16cid:paraId="291B654B" w16cid:durableId="210FCB0C"/>
  <w16cid:commentId w16cid:paraId="7100BC5C" w16cid:durableId="210FCB24"/>
  <w16cid:commentId w16cid:paraId="0AC0C36F" w16cid:durableId="210FCB2E"/>
  <w16cid:commentId w16cid:paraId="49DE8181" w16cid:durableId="210FCB38"/>
  <w16cid:commentId w16cid:paraId="2F943804" w16cid:durableId="210FCB44"/>
  <w16cid:commentId w16cid:paraId="4A6FA41B" w16cid:durableId="210FCB60"/>
  <w16cid:commentId w16cid:paraId="3B6D8FDC" w16cid:durableId="210FCB6C"/>
  <w16cid:commentId w16cid:paraId="571E51C7" w16cid:durableId="210FCB73"/>
  <w16cid:commentId w16cid:paraId="5356D4B5" w16cid:durableId="210FCB7A"/>
  <w16cid:commentId w16cid:paraId="0854F446" w16cid:durableId="210FCB94"/>
  <w16cid:commentId w16cid:paraId="15691FF8" w16cid:durableId="210FCBAF"/>
  <w16cid:commentId w16cid:paraId="62EBCB94" w16cid:durableId="210FCBB8"/>
  <w16cid:commentId w16cid:paraId="70D7C933" w16cid:durableId="210FCBC1"/>
  <w16cid:commentId w16cid:paraId="068DFEE4" w16cid:durableId="210FCBC7"/>
  <w16cid:commentId w16cid:paraId="35438F62" w16cid:durableId="210FCBD2"/>
  <w16cid:commentId w16cid:paraId="41A410B8" w16cid:durableId="210FC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19605" w14:textId="77777777" w:rsidR="002B1A55" w:rsidRDefault="002B1A55">
      <w:r>
        <w:separator/>
      </w:r>
    </w:p>
  </w:endnote>
  <w:endnote w:type="continuationSeparator" w:id="0">
    <w:p w14:paraId="4B22B615" w14:textId="77777777" w:rsidR="002B1A55" w:rsidRDefault="002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0A2B4" w14:textId="77777777" w:rsidR="002B1A55" w:rsidRDefault="002B1A55">
      <w:r>
        <w:separator/>
      </w:r>
    </w:p>
  </w:footnote>
  <w:footnote w:type="continuationSeparator" w:id="0">
    <w:p w14:paraId="14F10B17" w14:textId="77777777" w:rsidR="002B1A55" w:rsidRDefault="002B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75B3E" w14:textId="6305D09B" w:rsidR="002B1A55" w:rsidRDefault="002B1A55" w:rsidP="00D427BB">
    <w:pPr>
      <w:pStyle w:val="Header"/>
      <w:jc w:val="center"/>
    </w:pPr>
    <w:r w:rsidRPr="00D42E2A">
      <w:rPr>
        <w:i/>
        <w:iCs/>
        <w:sz w:val="22"/>
        <w:szCs w:val="22"/>
      </w:rPr>
      <w:t>Migration Legislation Amendment</w:t>
    </w:r>
    <w:r>
      <w:rPr>
        <w:i/>
        <w:iCs/>
        <w:sz w:val="22"/>
        <w:szCs w:val="22"/>
      </w:rPr>
      <w:t xml:space="preserve">   </w:t>
    </w:r>
    <w:r w:rsidRPr="00D42E2A">
      <w:rPr>
        <w:i/>
        <w:iCs/>
        <w:sz w:val="22"/>
        <w:szCs w:val="22"/>
      </w:rPr>
      <w:t xml:space="preserve"> No. 60,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5D"/>
    <w:rsid w:val="00037EEF"/>
    <w:rsid w:val="00054A1D"/>
    <w:rsid w:val="000B1A3B"/>
    <w:rsid w:val="00182D5D"/>
    <w:rsid w:val="001B0F6F"/>
    <w:rsid w:val="001C0037"/>
    <w:rsid w:val="00281E09"/>
    <w:rsid w:val="00297CA1"/>
    <w:rsid w:val="002B1A55"/>
    <w:rsid w:val="002D702E"/>
    <w:rsid w:val="0039649B"/>
    <w:rsid w:val="003C4F15"/>
    <w:rsid w:val="00437345"/>
    <w:rsid w:val="004A1E14"/>
    <w:rsid w:val="00522A0B"/>
    <w:rsid w:val="00582DF8"/>
    <w:rsid w:val="0058734E"/>
    <w:rsid w:val="005F24FB"/>
    <w:rsid w:val="00633470"/>
    <w:rsid w:val="00633B8F"/>
    <w:rsid w:val="00697913"/>
    <w:rsid w:val="006E6DAD"/>
    <w:rsid w:val="0072145D"/>
    <w:rsid w:val="007723C8"/>
    <w:rsid w:val="00961D8A"/>
    <w:rsid w:val="009F099C"/>
    <w:rsid w:val="00A404D3"/>
    <w:rsid w:val="00AA05EF"/>
    <w:rsid w:val="00B36217"/>
    <w:rsid w:val="00B421ED"/>
    <w:rsid w:val="00BF0174"/>
    <w:rsid w:val="00CA1489"/>
    <w:rsid w:val="00D06525"/>
    <w:rsid w:val="00D06A09"/>
    <w:rsid w:val="00D427BB"/>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3AD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7BB"/>
    <w:pPr>
      <w:tabs>
        <w:tab w:val="center" w:pos="4320"/>
        <w:tab w:val="right" w:pos="8640"/>
      </w:tabs>
    </w:pPr>
  </w:style>
  <w:style w:type="paragraph" w:styleId="Footer">
    <w:name w:val="footer"/>
    <w:basedOn w:val="Normal"/>
    <w:rsid w:val="00D427BB"/>
    <w:pPr>
      <w:tabs>
        <w:tab w:val="center" w:pos="4320"/>
        <w:tab w:val="right" w:pos="8640"/>
      </w:tabs>
    </w:pPr>
  </w:style>
  <w:style w:type="character" w:styleId="CommentReference">
    <w:name w:val="annotation reference"/>
    <w:basedOn w:val="DefaultParagraphFont"/>
    <w:semiHidden/>
    <w:unhideWhenUsed/>
    <w:rsid w:val="002D702E"/>
    <w:rPr>
      <w:sz w:val="16"/>
      <w:szCs w:val="16"/>
    </w:rPr>
  </w:style>
  <w:style w:type="paragraph" w:styleId="CommentText">
    <w:name w:val="annotation text"/>
    <w:basedOn w:val="Normal"/>
    <w:link w:val="CommentTextChar"/>
    <w:semiHidden/>
    <w:unhideWhenUsed/>
    <w:rsid w:val="002D702E"/>
    <w:rPr>
      <w:sz w:val="20"/>
      <w:szCs w:val="20"/>
    </w:rPr>
  </w:style>
  <w:style w:type="character" w:customStyle="1" w:styleId="CommentTextChar">
    <w:name w:val="Comment Text Char"/>
    <w:basedOn w:val="DefaultParagraphFont"/>
    <w:link w:val="CommentText"/>
    <w:semiHidden/>
    <w:rsid w:val="002D702E"/>
  </w:style>
  <w:style w:type="paragraph" w:styleId="CommentSubject">
    <w:name w:val="annotation subject"/>
    <w:basedOn w:val="CommentText"/>
    <w:next w:val="CommentText"/>
    <w:link w:val="CommentSubjectChar"/>
    <w:semiHidden/>
    <w:unhideWhenUsed/>
    <w:rsid w:val="002D702E"/>
    <w:rPr>
      <w:b/>
      <w:bCs/>
    </w:rPr>
  </w:style>
  <w:style w:type="character" w:customStyle="1" w:styleId="CommentSubjectChar">
    <w:name w:val="Comment Subject Char"/>
    <w:basedOn w:val="CommentTextChar"/>
    <w:link w:val="CommentSubject"/>
    <w:semiHidden/>
    <w:rsid w:val="002D702E"/>
    <w:rPr>
      <w:b/>
      <w:bCs/>
    </w:rPr>
  </w:style>
  <w:style w:type="paragraph" w:styleId="BalloonText">
    <w:name w:val="Balloon Text"/>
    <w:basedOn w:val="Normal"/>
    <w:link w:val="BalloonTextChar"/>
    <w:semiHidden/>
    <w:unhideWhenUsed/>
    <w:rsid w:val="002D702E"/>
    <w:rPr>
      <w:rFonts w:ascii="Segoe UI" w:hAnsi="Segoe UI" w:cs="Segoe UI"/>
      <w:sz w:val="18"/>
      <w:szCs w:val="18"/>
    </w:rPr>
  </w:style>
  <w:style w:type="character" w:customStyle="1" w:styleId="BalloonTextChar">
    <w:name w:val="Balloon Text Char"/>
    <w:basedOn w:val="DefaultParagraphFont"/>
    <w:link w:val="BalloonText"/>
    <w:semiHidden/>
    <w:rsid w:val="002D702E"/>
    <w:rPr>
      <w:rFonts w:ascii="Segoe UI" w:hAnsi="Segoe UI" w:cs="Segoe UI"/>
      <w:sz w:val="18"/>
      <w:szCs w:val="18"/>
    </w:rPr>
  </w:style>
  <w:style w:type="paragraph" w:styleId="Revision">
    <w:name w:val="Revision"/>
    <w:hidden/>
    <w:uiPriority w:val="99"/>
    <w:semiHidden/>
    <w:rsid w:val="002B1A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7BB"/>
    <w:pPr>
      <w:tabs>
        <w:tab w:val="center" w:pos="4320"/>
        <w:tab w:val="right" w:pos="8640"/>
      </w:tabs>
    </w:pPr>
  </w:style>
  <w:style w:type="paragraph" w:styleId="Footer">
    <w:name w:val="footer"/>
    <w:basedOn w:val="Normal"/>
    <w:rsid w:val="00D427BB"/>
    <w:pPr>
      <w:tabs>
        <w:tab w:val="center" w:pos="4320"/>
        <w:tab w:val="right" w:pos="8640"/>
      </w:tabs>
    </w:pPr>
  </w:style>
  <w:style w:type="character" w:styleId="CommentReference">
    <w:name w:val="annotation reference"/>
    <w:basedOn w:val="DefaultParagraphFont"/>
    <w:semiHidden/>
    <w:unhideWhenUsed/>
    <w:rsid w:val="002D702E"/>
    <w:rPr>
      <w:sz w:val="16"/>
      <w:szCs w:val="16"/>
    </w:rPr>
  </w:style>
  <w:style w:type="paragraph" w:styleId="CommentText">
    <w:name w:val="annotation text"/>
    <w:basedOn w:val="Normal"/>
    <w:link w:val="CommentTextChar"/>
    <w:semiHidden/>
    <w:unhideWhenUsed/>
    <w:rsid w:val="002D702E"/>
    <w:rPr>
      <w:sz w:val="20"/>
      <w:szCs w:val="20"/>
    </w:rPr>
  </w:style>
  <w:style w:type="character" w:customStyle="1" w:styleId="CommentTextChar">
    <w:name w:val="Comment Text Char"/>
    <w:basedOn w:val="DefaultParagraphFont"/>
    <w:link w:val="CommentText"/>
    <w:semiHidden/>
    <w:rsid w:val="002D702E"/>
  </w:style>
  <w:style w:type="paragraph" w:styleId="CommentSubject">
    <w:name w:val="annotation subject"/>
    <w:basedOn w:val="CommentText"/>
    <w:next w:val="CommentText"/>
    <w:link w:val="CommentSubjectChar"/>
    <w:semiHidden/>
    <w:unhideWhenUsed/>
    <w:rsid w:val="002D702E"/>
    <w:rPr>
      <w:b/>
      <w:bCs/>
    </w:rPr>
  </w:style>
  <w:style w:type="character" w:customStyle="1" w:styleId="CommentSubjectChar">
    <w:name w:val="Comment Subject Char"/>
    <w:basedOn w:val="CommentTextChar"/>
    <w:link w:val="CommentSubject"/>
    <w:semiHidden/>
    <w:rsid w:val="002D702E"/>
    <w:rPr>
      <w:b/>
      <w:bCs/>
    </w:rPr>
  </w:style>
  <w:style w:type="paragraph" w:styleId="BalloonText">
    <w:name w:val="Balloon Text"/>
    <w:basedOn w:val="Normal"/>
    <w:link w:val="BalloonTextChar"/>
    <w:semiHidden/>
    <w:unhideWhenUsed/>
    <w:rsid w:val="002D702E"/>
    <w:rPr>
      <w:rFonts w:ascii="Segoe UI" w:hAnsi="Segoe UI" w:cs="Segoe UI"/>
      <w:sz w:val="18"/>
      <w:szCs w:val="18"/>
    </w:rPr>
  </w:style>
  <w:style w:type="character" w:customStyle="1" w:styleId="BalloonTextChar">
    <w:name w:val="Balloon Text Char"/>
    <w:basedOn w:val="DefaultParagraphFont"/>
    <w:link w:val="BalloonText"/>
    <w:semiHidden/>
    <w:rsid w:val="002D702E"/>
    <w:rPr>
      <w:rFonts w:ascii="Segoe UI" w:hAnsi="Segoe UI" w:cs="Segoe UI"/>
      <w:sz w:val="18"/>
      <w:szCs w:val="18"/>
    </w:rPr>
  </w:style>
  <w:style w:type="paragraph" w:styleId="Revision">
    <w:name w:val="Revision"/>
    <w:hidden/>
    <w:uiPriority w:val="99"/>
    <w:semiHidden/>
    <w:rsid w:val="002B1A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58</Pages>
  <Words>14441</Words>
  <Characters>82317</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3</cp:revision>
  <dcterms:created xsi:type="dcterms:W3CDTF">2019-08-27T05:34:00Z</dcterms:created>
  <dcterms:modified xsi:type="dcterms:W3CDTF">2019-11-04T03:50:00Z</dcterms:modified>
</cp:coreProperties>
</file>