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D3A221" w14:textId="77777777" w:rsidR="00F8792D" w:rsidRPr="00ED0797" w:rsidRDefault="00FF2B04" w:rsidP="008B10B1">
      <w:pPr>
        <w:autoSpaceDE w:val="0"/>
        <w:autoSpaceDN w:val="0"/>
        <w:adjustRightInd w:val="0"/>
        <w:spacing w:before="120"/>
        <w:jc w:val="center"/>
        <w:rPr>
          <w:sz w:val="22"/>
          <w:szCs w:val="22"/>
        </w:rPr>
      </w:pPr>
      <w:r>
        <w:rPr>
          <w:noProof/>
          <w:sz w:val="22"/>
          <w:szCs w:val="22"/>
          <w:lang w:val="en-AU" w:eastAsia="en-AU"/>
        </w:rPr>
        <w:drawing>
          <wp:inline distT="0" distB="0" distL="0" distR="0" wp14:anchorId="6AE418E0" wp14:editId="394AA8B7">
            <wp:extent cx="1353185" cy="995045"/>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3185" cy="995045"/>
                    </a:xfrm>
                    <a:prstGeom prst="rect">
                      <a:avLst/>
                    </a:prstGeom>
                    <a:noFill/>
                    <a:ln>
                      <a:noFill/>
                    </a:ln>
                  </pic:spPr>
                </pic:pic>
              </a:graphicData>
            </a:graphic>
          </wp:inline>
        </w:drawing>
      </w:r>
    </w:p>
    <w:p w14:paraId="54FFA946" w14:textId="77777777" w:rsidR="00F8792D" w:rsidRPr="008B10B1" w:rsidRDefault="00F8792D" w:rsidP="008B10B1">
      <w:pPr>
        <w:autoSpaceDE w:val="0"/>
        <w:autoSpaceDN w:val="0"/>
        <w:adjustRightInd w:val="0"/>
        <w:spacing w:before="720"/>
        <w:jc w:val="center"/>
        <w:rPr>
          <w:sz w:val="36"/>
          <w:szCs w:val="22"/>
        </w:rPr>
      </w:pPr>
      <w:r w:rsidRPr="008B10B1">
        <w:rPr>
          <w:b/>
          <w:bCs/>
          <w:sz w:val="36"/>
          <w:szCs w:val="22"/>
        </w:rPr>
        <w:t>Law and Justice Legislation Amendment</w:t>
      </w:r>
      <w:r w:rsidR="008B10B1">
        <w:rPr>
          <w:b/>
          <w:bCs/>
          <w:sz w:val="36"/>
          <w:szCs w:val="22"/>
        </w:rPr>
        <w:br/>
      </w:r>
      <w:r w:rsidRPr="008B10B1">
        <w:rPr>
          <w:b/>
          <w:bCs/>
          <w:sz w:val="36"/>
          <w:szCs w:val="22"/>
        </w:rPr>
        <w:t>Act 1994</w:t>
      </w:r>
    </w:p>
    <w:p w14:paraId="6F0DC1BC" w14:textId="399686A7" w:rsidR="008B10B1" w:rsidRPr="00385BD0" w:rsidRDefault="00F8792D" w:rsidP="008B10B1">
      <w:pPr>
        <w:autoSpaceDE w:val="0"/>
        <w:autoSpaceDN w:val="0"/>
        <w:adjustRightInd w:val="0"/>
        <w:spacing w:before="720"/>
        <w:jc w:val="center"/>
        <w:rPr>
          <w:b/>
          <w:bCs/>
          <w:szCs w:val="22"/>
        </w:rPr>
      </w:pPr>
      <w:r w:rsidRPr="00385BD0">
        <w:rPr>
          <w:b/>
          <w:bCs/>
          <w:szCs w:val="22"/>
        </w:rPr>
        <w:t>No. 84 of 1994</w:t>
      </w:r>
    </w:p>
    <w:p w14:paraId="7DCE4B4B" w14:textId="77777777" w:rsidR="00F8792D" w:rsidRPr="00ED0797" w:rsidRDefault="00F8792D" w:rsidP="008B10B1">
      <w:pPr>
        <w:pBdr>
          <w:bottom w:val="double" w:sz="4" w:space="1" w:color="auto"/>
        </w:pBdr>
        <w:autoSpaceDE w:val="0"/>
        <w:autoSpaceDN w:val="0"/>
        <w:adjustRightInd w:val="0"/>
        <w:spacing w:before="720"/>
        <w:jc w:val="center"/>
        <w:rPr>
          <w:sz w:val="22"/>
          <w:szCs w:val="22"/>
        </w:rPr>
      </w:pPr>
    </w:p>
    <w:p w14:paraId="6E2B8224" w14:textId="77777777" w:rsidR="00F8792D" w:rsidRPr="008B10B1" w:rsidRDefault="00F8792D" w:rsidP="008B10B1">
      <w:pPr>
        <w:autoSpaceDE w:val="0"/>
        <w:autoSpaceDN w:val="0"/>
        <w:adjustRightInd w:val="0"/>
        <w:spacing w:before="720"/>
        <w:jc w:val="center"/>
        <w:rPr>
          <w:sz w:val="26"/>
          <w:szCs w:val="22"/>
        </w:rPr>
      </w:pPr>
      <w:r w:rsidRPr="008B10B1">
        <w:rPr>
          <w:b/>
          <w:bCs/>
          <w:sz w:val="26"/>
          <w:szCs w:val="22"/>
        </w:rPr>
        <w:t>An Act to amend various Acts relating to law and justice,</w:t>
      </w:r>
      <w:r w:rsidR="008B10B1">
        <w:rPr>
          <w:b/>
          <w:bCs/>
          <w:sz w:val="26"/>
          <w:szCs w:val="22"/>
        </w:rPr>
        <w:br/>
      </w:r>
      <w:r w:rsidRPr="008B10B1">
        <w:rPr>
          <w:b/>
          <w:bCs/>
          <w:sz w:val="26"/>
          <w:szCs w:val="22"/>
        </w:rPr>
        <w:t>and for related purposes</w:t>
      </w:r>
    </w:p>
    <w:p w14:paraId="162C8FB3" w14:textId="77777777" w:rsidR="00F8792D" w:rsidRPr="00ED0797" w:rsidRDefault="00F8792D" w:rsidP="008B10B1">
      <w:pPr>
        <w:autoSpaceDE w:val="0"/>
        <w:autoSpaceDN w:val="0"/>
        <w:adjustRightInd w:val="0"/>
        <w:spacing w:before="120"/>
        <w:ind w:left="4550"/>
        <w:jc w:val="right"/>
        <w:rPr>
          <w:sz w:val="22"/>
          <w:szCs w:val="22"/>
        </w:rPr>
      </w:pPr>
      <w:r w:rsidRPr="00ED0797">
        <w:rPr>
          <w:sz w:val="22"/>
          <w:szCs w:val="22"/>
        </w:rPr>
        <w:t>[</w:t>
      </w:r>
      <w:r w:rsidRPr="00ED0797">
        <w:rPr>
          <w:i/>
          <w:iCs/>
          <w:sz w:val="22"/>
          <w:szCs w:val="22"/>
        </w:rPr>
        <w:t>Assented to 23 June 1994</w:t>
      </w:r>
      <w:r w:rsidRPr="00ED0797">
        <w:rPr>
          <w:sz w:val="22"/>
          <w:szCs w:val="22"/>
        </w:rPr>
        <w:t>]</w:t>
      </w:r>
    </w:p>
    <w:p w14:paraId="469179CD" w14:textId="77777777" w:rsidR="00F8792D" w:rsidRPr="00ED0797" w:rsidRDefault="00F8792D" w:rsidP="00F8792D">
      <w:pPr>
        <w:autoSpaceDE w:val="0"/>
        <w:autoSpaceDN w:val="0"/>
        <w:adjustRightInd w:val="0"/>
        <w:spacing w:before="120"/>
        <w:ind w:left="374"/>
        <w:jc w:val="both"/>
        <w:rPr>
          <w:sz w:val="22"/>
          <w:szCs w:val="22"/>
        </w:rPr>
      </w:pPr>
      <w:r w:rsidRPr="00ED0797">
        <w:rPr>
          <w:sz w:val="22"/>
          <w:szCs w:val="22"/>
        </w:rPr>
        <w:t>The Parliament of Australia enacts:</w:t>
      </w:r>
    </w:p>
    <w:p w14:paraId="55FA9B04" w14:textId="77777777" w:rsidR="00F8792D" w:rsidRPr="00ED0797" w:rsidRDefault="00F8792D" w:rsidP="008B10B1">
      <w:pPr>
        <w:autoSpaceDE w:val="0"/>
        <w:autoSpaceDN w:val="0"/>
        <w:adjustRightInd w:val="0"/>
        <w:spacing w:before="120"/>
        <w:jc w:val="center"/>
        <w:rPr>
          <w:sz w:val="22"/>
          <w:szCs w:val="22"/>
        </w:rPr>
      </w:pPr>
      <w:r w:rsidRPr="00ED0797">
        <w:rPr>
          <w:b/>
          <w:bCs/>
          <w:sz w:val="22"/>
          <w:szCs w:val="22"/>
        </w:rPr>
        <w:t>PART 1—PRELIMINARY</w:t>
      </w:r>
    </w:p>
    <w:p w14:paraId="0A19D7BA"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Short title</w:t>
      </w:r>
    </w:p>
    <w:p w14:paraId="1C75A3EF" w14:textId="77777777" w:rsidR="00F8792D" w:rsidRPr="00ED0797" w:rsidRDefault="00F8792D" w:rsidP="00F8792D">
      <w:pPr>
        <w:autoSpaceDE w:val="0"/>
        <w:autoSpaceDN w:val="0"/>
        <w:adjustRightInd w:val="0"/>
        <w:spacing w:before="120"/>
        <w:ind w:firstLine="360"/>
        <w:jc w:val="both"/>
        <w:rPr>
          <w:sz w:val="22"/>
          <w:szCs w:val="22"/>
        </w:rPr>
      </w:pPr>
      <w:r w:rsidRPr="00ED0797">
        <w:rPr>
          <w:b/>
          <w:sz w:val="22"/>
          <w:szCs w:val="22"/>
        </w:rPr>
        <w:t>1.</w:t>
      </w:r>
      <w:r w:rsidRPr="00ED0797">
        <w:rPr>
          <w:sz w:val="22"/>
          <w:szCs w:val="22"/>
        </w:rPr>
        <w:tab/>
        <w:t xml:space="preserve">This Act may be cited as the </w:t>
      </w:r>
      <w:r w:rsidRPr="00ED0797">
        <w:rPr>
          <w:i/>
          <w:iCs/>
          <w:sz w:val="22"/>
          <w:szCs w:val="22"/>
        </w:rPr>
        <w:t>Law and Justice Legislation Amendment Act 1994.</w:t>
      </w:r>
    </w:p>
    <w:p w14:paraId="681EC57D"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Commencement</w:t>
      </w:r>
    </w:p>
    <w:p w14:paraId="7F8B390D" w14:textId="339253E5" w:rsidR="00F8792D" w:rsidRPr="00ED0797" w:rsidRDefault="00F8792D" w:rsidP="008B10B1">
      <w:pPr>
        <w:autoSpaceDE w:val="0"/>
        <w:autoSpaceDN w:val="0"/>
        <w:adjustRightInd w:val="0"/>
        <w:spacing w:before="120"/>
        <w:ind w:firstLine="312"/>
        <w:jc w:val="both"/>
        <w:rPr>
          <w:sz w:val="22"/>
          <w:szCs w:val="22"/>
        </w:rPr>
      </w:pPr>
      <w:r w:rsidRPr="00ED0797">
        <w:rPr>
          <w:b/>
          <w:bCs/>
          <w:sz w:val="22"/>
          <w:szCs w:val="22"/>
        </w:rPr>
        <w:t>2</w:t>
      </w:r>
      <w:r w:rsidRPr="00385BD0">
        <w:rPr>
          <w:b/>
          <w:sz w:val="22"/>
          <w:szCs w:val="22"/>
        </w:rPr>
        <w:t>.(</w:t>
      </w:r>
      <w:r w:rsidRPr="00ED0797">
        <w:rPr>
          <w:b/>
          <w:bCs/>
          <w:sz w:val="22"/>
          <w:szCs w:val="22"/>
        </w:rPr>
        <w:t>1</w:t>
      </w:r>
      <w:r w:rsidRPr="00385BD0">
        <w:rPr>
          <w:b/>
          <w:sz w:val="22"/>
          <w:szCs w:val="22"/>
        </w:rPr>
        <w:t>)</w:t>
      </w:r>
      <w:r w:rsidR="00385BD0">
        <w:rPr>
          <w:b/>
          <w:sz w:val="22"/>
          <w:szCs w:val="22"/>
        </w:rPr>
        <w:t xml:space="preserve"> </w:t>
      </w:r>
      <w:r w:rsidRPr="00ED0797">
        <w:rPr>
          <w:sz w:val="22"/>
          <w:szCs w:val="22"/>
        </w:rPr>
        <w:t>Subject to this section, this Act commences on the day on which it receives the Royal Assent.</w:t>
      </w:r>
    </w:p>
    <w:p w14:paraId="1B18B677" w14:textId="77777777" w:rsidR="00F8792D" w:rsidRPr="00ED0797" w:rsidRDefault="00F8792D" w:rsidP="00F8792D">
      <w:pPr>
        <w:tabs>
          <w:tab w:val="left" w:pos="754"/>
        </w:tabs>
        <w:autoSpaceDE w:val="0"/>
        <w:autoSpaceDN w:val="0"/>
        <w:adjustRightInd w:val="0"/>
        <w:spacing w:before="120"/>
        <w:ind w:left="355"/>
        <w:jc w:val="both"/>
        <w:rPr>
          <w:sz w:val="22"/>
          <w:szCs w:val="22"/>
        </w:rPr>
      </w:pPr>
      <w:r w:rsidRPr="00ED0797">
        <w:rPr>
          <w:b/>
          <w:sz w:val="22"/>
          <w:szCs w:val="22"/>
        </w:rPr>
        <w:t>(2)</w:t>
      </w:r>
      <w:r w:rsidRPr="00ED0797">
        <w:rPr>
          <w:sz w:val="22"/>
          <w:szCs w:val="22"/>
        </w:rPr>
        <w:tab/>
        <w:t>Part 3 commences on a day to be fixed by Proclamation.</w:t>
      </w:r>
    </w:p>
    <w:p w14:paraId="1E1CA7C2" w14:textId="77777777" w:rsidR="00F8792D" w:rsidRPr="00ED0797" w:rsidRDefault="00F8792D" w:rsidP="00F8792D">
      <w:pPr>
        <w:tabs>
          <w:tab w:val="left" w:pos="754"/>
        </w:tabs>
        <w:autoSpaceDE w:val="0"/>
        <w:autoSpaceDN w:val="0"/>
        <w:adjustRightInd w:val="0"/>
        <w:spacing w:before="120"/>
        <w:ind w:left="355"/>
        <w:jc w:val="both"/>
        <w:rPr>
          <w:sz w:val="22"/>
          <w:szCs w:val="22"/>
        </w:rPr>
      </w:pPr>
      <w:r w:rsidRPr="00ED0797">
        <w:rPr>
          <w:b/>
          <w:sz w:val="22"/>
          <w:szCs w:val="22"/>
        </w:rPr>
        <w:t>(3)</w:t>
      </w:r>
      <w:r w:rsidRPr="00ED0797">
        <w:rPr>
          <w:sz w:val="22"/>
          <w:szCs w:val="22"/>
        </w:rPr>
        <w:tab/>
        <w:t>Part 4 commences on a day to be fixed by Proclamation.</w:t>
      </w:r>
    </w:p>
    <w:p w14:paraId="4C5C7D9D" w14:textId="16FC8B4A" w:rsidR="00F8792D" w:rsidRPr="00ED0797" w:rsidRDefault="00F8792D" w:rsidP="008B10B1">
      <w:pPr>
        <w:tabs>
          <w:tab w:val="left" w:pos="715"/>
        </w:tabs>
        <w:autoSpaceDE w:val="0"/>
        <w:autoSpaceDN w:val="0"/>
        <w:adjustRightInd w:val="0"/>
        <w:spacing w:before="120"/>
        <w:ind w:firstLine="322"/>
        <w:jc w:val="both"/>
        <w:rPr>
          <w:sz w:val="22"/>
          <w:szCs w:val="22"/>
        </w:rPr>
      </w:pPr>
      <w:r w:rsidRPr="00ED0797">
        <w:rPr>
          <w:sz w:val="22"/>
          <w:szCs w:val="22"/>
        </w:rPr>
        <w:br w:type="page"/>
      </w:r>
      <w:r w:rsidRPr="00ED0797">
        <w:rPr>
          <w:b/>
          <w:sz w:val="22"/>
          <w:szCs w:val="22"/>
        </w:rPr>
        <w:lastRenderedPageBreak/>
        <w:t>(4)</w:t>
      </w:r>
      <w:r w:rsidRPr="00ED0797">
        <w:rPr>
          <w:sz w:val="22"/>
          <w:szCs w:val="22"/>
        </w:rPr>
        <w:tab/>
        <w:t>If Part 4 does not commence under subsection (3) within the period of 6 months beginning on the day on which this Act receives the Royal Assent, it commences on the first day after the end of that period.</w:t>
      </w:r>
    </w:p>
    <w:p w14:paraId="134BDC76" w14:textId="77777777" w:rsidR="00F8792D" w:rsidRPr="00ED0797" w:rsidRDefault="00F8792D" w:rsidP="00F8792D">
      <w:pPr>
        <w:tabs>
          <w:tab w:val="left" w:pos="715"/>
        </w:tabs>
        <w:autoSpaceDE w:val="0"/>
        <w:autoSpaceDN w:val="0"/>
        <w:adjustRightInd w:val="0"/>
        <w:spacing w:before="120"/>
        <w:ind w:firstLine="322"/>
        <w:jc w:val="both"/>
        <w:rPr>
          <w:sz w:val="22"/>
          <w:szCs w:val="22"/>
        </w:rPr>
      </w:pPr>
      <w:r w:rsidRPr="00ED0797">
        <w:rPr>
          <w:b/>
          <w:sz w:val="22"/>
          <w:szCs w:val="22"/>
        </w:rPr>
        <w:t>(5)</w:t>
      </w:r>
      <w:r w:rsidRPr="00ED0797">
        <w:rPr>
          <w:sz w:val="22"/>
          <w:szCs w:val="22"/>
        </w:rPr>
        <w:tab/>
        <w:t>The amendment made by Part 5 is taken to have commenced on 1 November 1991.</w:t>
      </w:r>
    </w:p>
    <w:p w14:paraId="605547F9" w14:textId="77777777" w:rsidR="00F8792D" w:rsidRPr="00ED0797" w:rsidRDefault="00F8792D" w:rsidP="00F8792D">
      <w:pPr>
        <w:tabs>
          <w:tab w:val="left" w:pos="734"/>
        </w:tabs>
        <w:autoSpaceDE w:val="0"/>
        <w:autoSpaceDN w:val="0"/>
        <w:adjustRightInd w:val="0"/>
        <w:spacing w:before="120"/>
        <w:ind w:left="341"/>
        <w:jc w:val="both"/>
        <w:rPr>
          <w:sz w:val="22"/>
          <w:szCs w:val="22"/>
        </w:rPr>
      </w:pPr>
      <w:r w:rsidRPr="00ED0797">
        <w:rPr>
          <w:b/>
          <w:sz w:val="22"/>
          <w:szCs w:val="22"/>
        </w:rPr>
        <w:t>(6)</w:t>
      </w:r>
      <w:r w:rsidRPr="00ED0797">
        <w:rPr>
          <w:sz w:val="22"/>
          <w:szCs w:val="22"/>
        </w:rPr>
        <w:tab/>
        <w:t>Part 7 commences on a day to be fixed by Proclamation.</w:t>
      </w:r>
    </w:p>
    <w:p w14:paraId="42B702A2" w14:textId="77777777" w:rsidR="00F8792D" w:rsidRPr="00ED0797" w:rsidRDefault="00F8792D" w:rsidP="00F8792D">
      <w:pPr>
        <w:tabs>
          <w:tab w:val="left" w:pos="715"/>
        </w:tabs>
        <w:autoSpaceDE w:val="0"/>
        <w:autoSpaceDN w:val="0"/>
        <w:adjustRightInd w:val="0"/>
        <w:spacing w:before="120"/>
        <w:ind w:firstLine="322"/>
        <w:jc w:val="both"/>
        <w:rPr>
          <w:sz w:val="22"/>
          <w:szCs w:val="22"/>
        </w:rPr>
      </w:pPr>
      <w:r w:rsidRPr="00ED0797">
        <w:rPr>
          <w:b/>
          <w:sz w:val="22"/>
          <w:szCs w:val="22"/>
        </w:rPr>
        <w:t>(7)</w:t>
      </w:r>
      <w:r w:rsidRPr="00ED0797">
        <w:rPr>
          <w:sz w:val="22"/>
          <w:szCs w:val="22"/>
        </w:rPr>
        <w:tab/>
        <w:t>If Part 7 does not commence under subsection (6) within the period of 6 months beginning on the day on which this Act receives the Royal Assent, it commences on the first day after the end of that period.</w:t>
      </w:r>
    </w:p>
    <w:p w14:paraId="01ECDF44" w14:textId="46071017" w:rsidR="00F8792D" w:rsidRPr="00ED0797" w:rsidRDefault="00F8792D" w:rsidP="008B10B1">
      <w:pPr>
        <w:autoSpaceDE w:val="0"/>
        <w:autoSpaceDN w:val="0"/>
        <w:adjustRightInd w:val="0"/>
        <w:spacing w:before="120"/>
        <w:jc w:val="center"/>
        <w:rPr>
          <w:sz w:val="22"/>
          <w:szCs w:val="22"/>
        </w:rPr>
      </w:pPr>
      <w:r w:rsidRPr="00ED0797">
        <w:rPr>
          <w:b/>
          <w:bCs/>
          <w:sz w:val="22"/>
          <w:szCs w:val="22"/>
        </w:rPr>
        <w:t>PART 2—AMENDMENT OF THE ACTS</w:t>
      </w:r>
      <w:r w:rsidR="00EA6093">
        <w:rPr>
          <w:b/>
          <w:bCs/>
          <w:sz w:val="22"/>
          <w:szCs w:val="22"/>
        </w:rPr>
        <w:t xml:space="preserve"> </w:t>
      </w:r>
      <w:r w:rsidRPr="00ED0797">
        <w:rPr>
          <w:b/>
          <w:bCs/>
          <w:sz w:val="22"/>
          <w:szCs w:val="22"/>
        </w:rPr>
        <w:t>INTERPRETATION ACT 1901</w:t>
      </w:r>
    </w:p>
    <w:p w14:paraId="773DE215"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Object of Part</w:t>
      </w:r>
    </w:p>
    <w:p w14:paraId="1C172A2F" w14:textId="77777777" w:rsidR="00F8792D" w:rsidRPr="00ED0797" w:rsidRDefault="00F8792D" w:rsidP="00F8792D">
      <w:pPr>
        <w:tabs>
          <w:tab w:val="left" w:pos="614"/>
        </w:tabs>
        <w:autoSpaceDE w:val="0"/>
        <w:autoSpaceDN w:val="0"/>
        <w:adjustRightInd w:val="0"/>
        <w:spacing w:before="120"/>
        <w:ind w:firstLine="322"/>
        <w:jc w:val="both"/>
        <w:rPr>
          <w:sz w:val="22"/>
          <w:szCs w:val="22"/>
        </w:rPr>
      </w:pPr>
      <w:r w:rsidRPr="00ED0797">
        <w:rPr>
          <w:b/>
          <w:bCs/>
          <w:sz w:val="22"/>
          <w:szCs w:val="22"/>
        </w:rPr>
        <w:t>3.</w:t>
      </w:r>
      <w:r w:rsidRPr="00ED0797">
        <w:rPr>
          <w:b/>
          <w:bCs/>
          <w:sz w:val="22"/>
          <w:szCs w:val="22"/>
        </w:rPr>
        <w:tab/>
      </w:r>
      <w:r w:rsidRPr="00ED0797">
        <w:rPr>
          <w:sz w:val="22"/>
          <w:szCs w:val="22"/>
        </w:rPr>
        <w:t>The object of this Part is to enable an instrument of delegation to apply to specified offices created after the delegation was given.</w:t>
      </w:r>
    </w:p>
    <w:p w14:paraId="3FB9FC81"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Principal Act</w:t>
      </w:r>
    </w:p>
    <w:p w14:paraId="5D18B9E0" w14:textId="77777777" w:rsidR="00F8792D" w:rsidRPr="00ED0797" w:rsidRDefault="00F8792D" w:rsidP="00F8792D">
      <w:pPr>
        <w:tabs>
          <w:tab w:val="left" w:pos="614"/>
        </w:tabs>
        <w:autoSpaceDE w:val="0"/>
        <w:autoSpaceDN w:val="0"/>
        <w:adjustRightInd w:val="0"/>
        <w:spacing w:before="120"/>
        <w:ind w:firstLine="322"/>
        <w:jc w:val="both"/>
        <w:rPr>
          <w:sz w:val="22"/>
          <w:szCs w:val="22"/>
        </w:rPr>
      </w:pPr>
      <w:r w:rsidRPr="00ED0797">
        <w:rPr>
          <w:b/>
          <w:bCs/>
          <w:sz w:val="22"/>
          <w:szCs w:val="22"/>
        </w:rPr>
        <w:t>4.</w:t>
      </w:r>
      <w:r w:rsidRPr="00ED0797">
        <w:rPr>
          <w:b/>
          <w:bCs/>
          <w:sz w:val="22"/>
          <w:szCs w:val="22"/>
        </w:rPr>
        <w:tab/>
      </w:r>
      <w:r w:rsidRPr="00ED0797">
        <w:rPr>
          <w:sz w:val="22"/>
          <w:szCs w:val="22"/>
        </w:rPr>
        <w:t xml:space="preserve">In this Part, </w:t>
      </w:r>
      <w:r w:rsidRPr="00ED0797">
        <w:rPr>
          <w:b/>
          <w:bCs/>
          <w:sz w:val="22"/>
          <w:szCs w:val="22"/>
        </w:rPr>
        <w:t xml:space="preserve">“Principal Act” </w:t>
      </w:r>
      <w:r w:rsidRPr="00ED0797">
        <w:rPr>
          <w:sz w:val="22"/>
          <w:szCs w:val="22"/>
        </w:rPr>
        <w:t xml:space="preserve">means the </w:t>
      </w:r>
      <w:r w:rsidRPr="00ED0797">
        <w:rPr>
          <w:i/>
          <w:iCs/>
          <w:sz w:val="22"/>
          <w:szCs w:val="22"/>
        </w:rPr>
        <w:t>Acts Interpretation Act 1901</w:t>
      </w:r>
      <w:r w:rsidRPr="00ED0797">
        <w:rPr>
          <w:sz w:val="22"/>
          <w:szCs w:val="22"/>
          <w:vertAlign w:val="superscript"/>
        </w:rPr>
        <w:t>1</w:t>
      </w:r>
      <w:r w:rsidRPr="00ED0797">
        <w:rPr>
          <w:sz w:val="22"/>
          <w:szCs w:val="22"/>
        </w:rPr>
        <w:t>.</w:t>
      </w:r>
    </w:p>
    <w:p w14:paraId="189FBE7D"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Delegations</w:t>
      </w:r>
    </w:p>
    <w:p w14:paraId="435B7B68" w14:textId="77777777" w:rsidR="00F8792D" w:rsidRPr="00ED0797" w:rsidRDefault="00F8792D" w:rsidP="00F8792D">
      <w:pPr>
        <w:tabs>
          <w:tab w:val="left" w:pos="614"/>
        </w:tabs>
        <w:autoSpaceDE w:val="0"/>
        <w:autoSpaceDN w:val="0"/>
        <w:adjustRightInd w:val="0"/>
        <w:spacing w:before="120"/>
        <w:ind w:firstLine="322"/>
        <w:jc w:val="both"/>
        <w:rPr>
          <w:sz w:val="22"/>
          <w:szCs w:val="22"/>
        </w:rPr>
      </w:pPr>
      <w:r w:rsidRPr="00ED0797">
        <w:rPr>
          <w:b/>
          <w:bCs/>
          <w:sz w:val="22"/>
          <w:szCs w:val="22"/>
        </w:rPr>
        <w:t>5.</w:t>
      </w:r>
      <w:r w:rsidRPr="00ED0797">
        <w:rPr>
          <w:b/>
          <w:bCs/>
          <w:sz w:val="22"/>
          <w:szCs w:val="22"/>
        </w:rPr>
        <w:tab/>
      </w:r>
      <w:r w:rsidRPr="00ED0797">
        <w:rPr>
          <w:sz w:val="22"/>
          <w:szCs w:val="22"/>
        </w:rPr>
        <w:t>Section 34AA of the Principal Act is amended by adding at the end “, even if the office or position does not come into existence until after the delegation is given”.</w:t>
      </w:r>
    </w:p>
    <w:p w14:paraId="279A0EE3" w14:textId="23A73882" w:rsidR="00F8792D" w:rsidRPr="00ED0797" w:rsidRDefault="00F8792D" w:rsidP="00EA6093">
      <w:pPr>
        <w:autoSpaceDE w:val="0"/>
        <w:autoSpaceDN w:val="0"/>
        <w:adjustRightInd w:val="0"/>
        <w:spacing w:before="240"/>
        <w:jc w:val="center"/>
        <w:rPr>
          <w:sz w:val="22"/>
          <w:szCs w:val="22"/>
        </w:rPr>
      </w:pPr>
      <w:r w:rsidRPr="00ED0797">
        <w:rPr>
          <w:b/>
          <w:bCs/>
          <w:sz w:val="22"/>
          <w:szCs w:val="22"/>
        </w:rPr>
        <w:t>PART 3—AMENDMENT OF THE ADMINISTRATIVE APPEALS</w:t>
      </w:r>
      <w:r w:rsidR="00EA6093">
        <w:rPr>
          <w:b/>
          <w:bCs/>
          <w:sz w:val="22"/>
          <w:szCs w:val="22"/>
        </w:rPr>
        <w:t xml:space="preserve"> </w:t>
      </w:r>
      <w:r w:rsidRPr="00ED0797">
        <w:rPr>
          <w:b/>
          <w:bCs/>
          <w:sz w:val="22"/>
          <w:szCs w:val="22"/>
        </w:rPr>
        <w:t>TRIBUNAL ACT 1975</w:t>
      </w:r>
    </w:p>
    <w:p w14:paraId="5C39E697"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Objects of Part</w:t>
      </w:r>
    </w:p>
    <w:p w14:paraId="34501DAD" w14:textId="77777777" w:rsidR="00F8792D" w:rsidRPr="00ED0797" w:rsidRDefault="00F8792D" w:rsidP="00F8792D">
      <w:pPr>
        <w:tabs>
          <w:tab w:val="left" w:pos="614"/>
        </w:tabs>
        <w:autoSpaceDE w:val="0"/>
        <w:autoSpaceDN w:val="0"/>
        <w:adjustRightInd w:val="0"/>
        <w:spacing w:before="120"/>
        <w:ind w:firstLine="322"/>
        <w:jc w:val="both"/>
        <w:rPr>
          <w:sz w:val="22"/>
          <w:szCs w:val="22"/>
        </w:rPr>
      </w:pPr>
      <w:r w:rsidRPr="00ED0797">
        <w:rPr>
          <w:b/>
          <w:bCs/>
          <w:sz w:val="22"/>
          <w:szCs w:val="22"/>
        </w:rPr>
        <w:t>6.</w:t>
      </w:r>
      <w:r w:rsidRPr="00ED0797">
        <w:rPr>
          <w:b/>
          <w:bCs/>
          <w:sz w:val="22"/>
          <w:szCs w:val="22"/>
        </w:rPr>
        <w:tab/>
      </w:r>
      <w:r w:rsidRPr="00ED0797">
        <w:rPr>
          <w:sz w:val="22"/>
          <w:szCs w:val="22"/>
        </w:rPr>
        <w:t>The background to this Part is that the current President of the Administrative Appeals Tribunal has accepted an appointment as President of the Australian Industrial Relations Commission. The objects of this Part are:</w:t>
      </w:r>
    </w:p>
    <w:p w14:paraId="008F4221" w14:textId="77777777" w:rsidR="00F8792D" w:rsidRPr="00ED0797" w:rsidRDefault="00F8792D" w:rsidP="00F8792D">
      <w:pPr>
        <w:tabs>
          <w:tab w:val="left" w:pos="706"/>
        </w:tabs>
        <w:autoSpaceDE w:val="0"/>
        <w:autoSpaceDN w:val="0"/>
        <w:adjustRightInd w:val="0"/>
        <w:spacing w:before="120"/>
        <w:ind w:left="706" w:hanging="389"/>
        <w:jc w:val="both"/>
        <w:rPr>
          <w:sz w:val="22"/>
          <w:szCs w:val="22"/>
        </w:rPr>
      </w:pPr>
      <w:r w:rsidRPr="00ED0797">
        <w:rPr>
          <w:sz w:val="22"/>
          <w:szCs w:val="22"/>
        </w:rPr>
        <w:t>(a)</w:t>
      </w:r>
      <w:r w:rsidRPr="00ED0797">
        <w:rPr>
          <w:sz w:val="22"/>
          <w:szCs w:val="22"/>
        </w:rPr>
        <w:tab/>
        <w:t>to allow a Judge to accept a substantive appointment as President of the Administrative Appeals Tribunal during the period for which the current President is appointed to the bench of the Australian Industrial Relations Commission; and</w:t>
      </w:r>
    </w:p>
    <w:p w14:paraId="12E89C05" w14:textId="77777777" w:rsidR="00F8792D" w:rsidRPr="00ED0797" w:rsidRDefault="00F8792D" w:rsidP="00F8792D">
      <w:pPr>
        <w:tabs>
          <w:tab w:val="left" w:pos="706"/>
        </w:tabs>
        <w:autoSpaceDE w:val="0"/>
        <w:autoSpaceDN w:val="0"/>
        <w:adjustRightInd w:val="0"/>
        <w:spacing w:before="120"/>
        <w:ind w:left="706" w:hanging="389"/>
        <w:jc w:val="both"/>
        <w:rPr>
          <w:sz w:val="22"/>
          <w:szCs w:val="22"/>
        </w:rPr>
      </w:pPr>
      <w:r w:rsidRPr="00ED0797">
        <w:rPr>
          <w:sz w:val="22"/>
          <w:szCs w:val="22"/>
        </w:rPr>
        <w:t>(b)</w:t>
      </w:r>
      <w:r w:rsidRPr="00ED0797">
        <w:rPr>
          <w:sz w:val="22"/>
          <w:szCs w:val="22"/>
        </w:rPr>
        <w:tab/>
        <w:t>to give the current President of the Administrative Appeals Tribunal the right to return to the Presidency of the Tribunal at the end of that period.</w:t>
      </w:r>
    </w:p>
    <w:p w14:paraId="00B62FDB" w14:textId="77777777" w:rsidR="00F8792D" w:rsidRPr="00ED0797" w:rsidRDefault="00F8792D" w:rsidP="008E70B6">
      <w:pPr>
        <w:tabs>
          <w:tab w:val="left" w:pos="926"/>
        </w:tabs>
        <w:autoSpaceDE w:val="0"/>
        <w:autoSpaceDN w:val="0"/>
        <w:adjustRightInd w:val="0"/>
        <w:spacing w:before="120" w:after="60"/>
        <w:jc w:val="both"/>
        <w:rPr>
          <w:sz w:val="22"/>
          <w:szCs w:val="22"/>
        </w:rPr>
      </w:pPr>
      <w:r w:rsidRPr="00ED0797">
        <w:rPr>
          <w:sz w:val="22"/>
          <w:szCs w:val="22"/>
        </w:rPr>
        <w:br w:type="page"/>
      </w:r>
      <w:r w:rsidRPr="008E70B6">
        <w:rPr>
          <w:b/>
          <w:bCs/>
          <w:sz w:val="22"/>
          <w:szCs w:val="22"/>
        </w:rPr>
        <w:lastRenderedPageBreak/>
        <w:t>Principal Act</w:t>
      </w:r>
    </w:p>
    <w:p w14:paraId="6856A0D6" w14:textId="77777777" w:rsidR="00F8792D" w:rsidRPr="00ED0797" w:rsidRDefault="00F8792D" w:rsidP="00F8792D">
      <w:pPr>
        <w:tabs>
          <w:tab w:val="left" w:pos="610"/>
        </w:tabs>
        <w:autoSpaceDE w:val="0"/>
        <w:autoSpaceDN w:val="0"/>
        <w:adjustRightInd w:val="0"/>
        <w:spacing w:before="120"/>
        <w:ind w:firstLine="312"/>
        <w:jc w:val="both"/>
        <w:rPr>
          <w:sz w:val="22"/>
          <w:szCs w:val="22"/>
        </w:rPr>
      </w:pPr>
      <w:r w:rsidRPr="00ED0797">
        <w:rPr>
          <w:b/>
          <w:bCs/>
          <w:sz w:val="22"/>
          <w:szCs w:val="22"/>
        </w:rPr>
        <w:t>7.</w:t>
      </w:r>
      <w:r w:rsidRPr="00ED0797">
        <w:rPr>
          <w:b/>
          <w:bCs/>
          <w:sz w:val="22"/>
          <w:szCs w:val="22"/>
        </w:rPr>
        <w:tab/>
      </w:r>
      <w:r w:rsidRPr="00ED0797">
        <w:rPr>
          <w:sz w:val="22"/>
          <w:szCs w:val="22"/>
        </w:rPr>
        <w:t xml:space="preserve">In this Part, </w:t>
      </w:r>
      <w:r w:rsidRPr="00ED0797">
        <w:rPr>
          <w:b/>
          <w:bCs/>
          <w:sz w:val="22"/>
          <w:szCs w:val="22"/>
        </w:rPr>
        <w:t xml:space="preserve">“Principal Act” </w:t>
      </w:r>
      <w:r w:rsidRPr="00ED0797">
        <w:rPr>
          <w:sz w:val="22"/>
          <w:szCs w:val="22"/>
        </w:rPr>
        <w:t xml:space="preserve">means the </w:t>
      </w:r>
      <w:r w:rsidRPr="00ED0797">
        <w:rPr>
          <w:i/>
          <w:iCs/>
          <w:sz w:val="22"/>
          <w:szCs w:val="22"/>
        </w:rPr>
        <w:t>Administrative Appeals Tribunal Act 1975</w:t>
      </w:r>
      <w:r w:rsidRPr="00ED0797">
        <w:rPr>
          <w:sz w:val="22"/>
          <w:szCs w:val="22"/>
          <w:vertAlign w:val="superscript"/>
        </w:rPr>
        <w:t>2</w:t>
      </w:r>
      <w:r w:rsidRPr="00ED0797">
        <w:rPr>
          <w:sz w:val="22"/>
          <w:szCs w:val="22"/>
        </w:rPr>
        <w:t>.</w:t>
      </w:r>
    </w:p>
    <w:p w14:paraId="5E6523BF"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Insertion of new section</w:t>
      </w:r>
    </w:p>
    <w:p w14:paraId="69193698" w14:textId="77777777" w:rsidR="00F8792D" w:rsidRPr="00ED0797" w:rsidRDefault="00F8792D" w:rsidP="00F8792D">
      <w:pPr>
        <w:tabs>
          <w:tab w:val="left" w:pos="638"/>
        </w:tabs>
        <w:autoSpaceDE w:val="0"/>
        <w:autoSpaceDN w:val="0"/>
        <w:adjustRightInd w:val="0"/>
        <w:spacing w:before="120"/>
        <w:ind w:left="341"/>
        <w:jc w:val="both"/>
        <w:rPr>
          <w:sz w:val="22"/>
          <w:szCs w:val="22"/>
        </w:rPr>
      </w:pPr>
      <w:r w:rsidRPr="00ED0797">
        <w:rPr>
          <w:b/>
          <w:bCs/>
          <w:sz w:val="22"/>
          <w:szCs w:val="22"/>
        </w:rPr>
        <w:t>8.</w:t>
      </w:r>
      <w:r w:rsidRPr="00ED0797">
        <w:rPr>
          <w:b/>
          <w:bCs/>
          <w:sz w:val="22"/>
          <w:szCs w:val="22"/>
        </w:rPr>
        <w:tab/>
      </w:r>
      <w:r w:rsidRPr="00ED0797">
        <w:rPr>
          <w:sz w:val="22"/>
          <w:szCs w:val="22"/>
        </w:rPr>
        <w:t>After section 8 of the Principal Act the following section is inserted:</w:t>
      </w:r>
    </w:p>
    <w:p w14:paraId="075047C1"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Special provisions—President on the bench of the Australian Industrial Relations Commission</w:t>
      </w:r>
    </w:p>
    <w:p w14:paraId="2DDD651F" w14:textId="77777777" w:rsidR="00F8792D" w:rsidRPr="00ED0797" w:rsidRDefault="00F8792D" w:rsidP="00F8792D">
      <w:pPr>
        <w:autoSpaceDE w:val="0"/>
        <w:autoSpaceDN w:val="0"/>
        <w:adjustRightInd w:val="0"/>
        <w:spacing w:before="120"/>
        <w:jc w:val="both"/>
        <w:rPr>
          <w:sz w:val="22"/>
          <w:szCs w:val="22"/>
        </w:rPr>
      </w:pPr>
      <w:r w:rsidRPr="00ED0797">
        <w:rPr>
          <w:i/>
          <w:iCs/>
          <w:sz w:val="22"/>
          <w:szCs w:val="22"/>
        </w:rPr>
        <w:t>When section applies</w:t>
      </w:r>
    </w:p>
    <w:p w14:paraId="217D1DF8" w14:textId="77777777" w:rsidR="00F8792D" w:rsidRPr="00ED0797" w:rsidRDefault="00F8792D" w:rsidP="00F8792D">
      <w:pPr>
        <w:autoSpaceDE w:val="0"/>
        <w:autoSpaceDN w:val="0"/>
        <w:adjustRightInd w:val="0"/>
        <w:spacing w:before="120"/>
        <w:ind w:left="350"/>
        <w:jc w:val="both"/>
        <w:rPr>
          <w:sz w:val="22"/>
          <w:szCs w:val="22"/>
        </w:rPr>
      </w:pPr>
      <w:r w:rsidRPr="00ED0797">
        <w:rPr>
          <w:sz w:val="22"/>
          <w:szCs w:val="22"/>
        </w:rPr>
        <w:t>“8A.(1)</w:t>
      </w:r>
      <w:r w:rsidRPr="00ED0797">
        <w:rPr>
          <w:sz w:val="22"/>
          <w:szCs w:val="22"/>
        </w:rPr>
        <w:tab/>
        <w:t>This section applies if:</w:t>
      </w:r>
    </w:p>
    <w:p w14:paraId="57F3866A" w14:textId="5D0D84F0" w:rsidR="00F8792D" w:rsidRPr="00ED0797" w:rsidRDefault="00F8792D" w:rsidP="00F8792D">
      <w:pPr>
        <w:tabs>
          <w:tab w:val="left" w:pos="734"/>
        </w:tabs>
        <w:autoSpaceDE w:val="0"/>
        <w:autoSpaceDN w:val="0"/>
        <w:adjustRightInd w:val="0"/>
        <w:spacing w:before="120"/>
        <w:ind w:left="734" w:hanging="398"/>
        <w:jc w:val="both"/>
        <w:rPr>
          <w:sz w:val="22"/>
          <w:szCs w:val="22"/>
        </w:rPr>
      </w:pPr>
      <w:r w:rsidRPr="00ED0797">
        <w:rPr>
          <w:sz w:val="22"/>
          <w:szCs w:val="22"/>
        </w:rPr>
        <w:t>(a)</w:t>
      </w:r>
      <w:r w:rsidRPr="00ED0797">
        <w:rPr>
          <w:sz w:val="22"/>
          <w:szCs w:val="22"/>
        </w:rPr>
        <w:tab/>
        <w:t xml:space="preserve">a person (the </w:t>
      </w:r>
      <w:r w:rsidRPr="00ED0797">
        <w:rPr>
          <w:b/>
          <w:bCs/>
          <w:sz w:val="22"/>
          <w:szCs w:val="22"/>
        </w:rPr>
        <w:t>‘eligible person’</w:t>
      </w:r>
      <w:r w:rsidRPr="00EA6093">
        <w:rPr>
          <w:bCs/>
          <w:sz w:val="22"/>
          <w:szCs w:val="22"/>
        </w:rPr>
        <w:t xml:space="preserve">) </w:t>
      </w:r>
      <w:r w:rsidRPr="00ED0797">
        <w:rPr>
          <w:sz w:val="22"/>
          <w:szCs w:val="22"/>
        </w:rPr>
        <w:t>held the office of Preside</w:t>
      </w:r>
      <w:bookmarkStart w:id="0" w:name="_GoBack"/>
      <w:bookmarkEnd w:id="0"/>
      <w:r w:rsidRPr="00ED0797">
        <w:rPr>
          <w:sz w:val="22"/>
          <w:szCs w:val="22"/>
        </w:rPr>
        <w:t>nt of the Tribunal immediately before the commencement of this section; and</w:t>
      </w:r>
    </w:p>
    <w:p w14:paraId="347869C0" w14:textId="0B9E5B11" w:rsidR="00F8792D" w:rsidRPr="00ED0797" w:rsidRDefault="00F8792D" w:rsidP="00F8792D">
      <w:pPr>
        <w:tabs>
          <w:tab w:val="left" w:pos="734"/>
        </w:tabs>
        <w:autoSpaceDE w:val="0"/>
        <w:autoSpaceDN w:val="0"/>
        <w:adjustRightInd w:val="0"/>
        <w:spacing w:before="120"/>
        <w:ind w:left="734" w:hanging="398"/>
        <w:jc w:val="both"/>
        <w:rPr>
          <w:sz w:val="22"/>
          <w:szCs w:val="22"/>
        </w:rPr>
      </w:pPr>
      <w:r w:rsidRPr="00ED0797">
        <w:rPr>
          <w:sz w:val="22"/>
          <w:szCs w:val="22"/>
        </w:rPr>
        <w:t>(b)</w:t>
      </w:r>
      <w:r w:rsidRPr="00ED0797">
        <w:rPr>
          <w:sz w:val="22"/>
          <w:szCs w:val="22"/>
        </w:rPr>
        <w:tab/>
        <w:t xml:space="preserve">before the commencement of this section, the eligible person became the first person to be appointed President of the Australian Industrial Relations Commission after the commencement of subsection 16(1A) of the </w:t>
      </w:r>
      <w:r w:rsidRPr="00ED0797">
        <w:rPr>
          <w:i/>
          <w:iCs/>
          <w:sz w:val="22"/>
          <w:szCs w:val="22"/>
        </w:rPr>
        <w:t>Industrial Relations Act 1988</w:t>
      </w:r>
      <w:r w:rsidRPr="00EA6093">
        <w:rPr>
          <w:iCs/>
          <w:sz w:val="22"/>
          <w:szCs w:val="22"/>
        </w:rPr>
        <w:t>;</w:t>
      </w:r>
      <w:r w:rsidRPr="00ED0797">
        <w:rPr>
          <w:i/>
          <w:iCs/>
          <w:sz w:val="22"/>
          <w:szCs w:val="22"/>
        </w:rPr>
        <w:t xml:space="preserve"> </w:t>
      </w:r>
      <w:r w:rsidRPr="00ED0797">
        <w:rPr>
          <w:sz w:val="22"/>
          <w:szCs w:val="22"/>
        </w:rPr>
        <w:t>and</w:t>
      </w:r>
    </w:p>
    <w:p w14:paraId="0A7DAB0B" w14:textId="0FFDD5EF" w:rsidR="00F8792D" w:rsidRPr="00ED0797" w:rsidRDefault="00F8792D" w:rsidP="00F8792D">
      <w:pPr>
        <w:tabs>
          <w:tab w:val="left" w:pos="734"/>
        </w:tabs>
        <w:autoSpaceDE w:val="0"/>
        <w:autoSpaceDN w:val="0"/>
        <w:adjustRightInd w:val="0"/>
        <w:spacing w:before="120"/>
        <w:ind w:left="734" w:hanging="398"/>
        <w:jc w:val="both"/>
        <w:rPr>
          <w:sz w:val="22"/>
          <w:szCs w:val="22"/>
        </w:rPr>
      </w:pPr>
      <w:r w:rsidRPr="00ED0797">
        <w:rPr>
          <w:sz w:val="22"/>
          <w:szCs w:val="22"/>
        </w:rPr>
        <w:t>(c)</w:t>
      </w:r>
      <w:r w:rsidRPr="00ED0797">
        <w:rPr>
          <w:sz w:val="22"/>
          <w:szCs w:val="22"/>
        </w:rPr>
        <w:tab/>
        <w:t xml:space="preserve">the eligible person was so appointed for a fixed term (the </w:t>
      </w:r>
      <w:r w:rsidRPr="00ED0797">
        <w:rPr>
          <w:b/>
          <w:bCs/>
          <w:sz w:val="22"/>
          <w:szCs w:val="22"/>
        </w:rPr>
        <w:t>‘IRC period’</w:t>
      </w:r>
      <w:r w:rsidRPr="00EA6093">
        <w:rPr>
          <w:bCs/>
          <w:sz w:val="22"/>
          <w:szCs w:val="22"/>
        </w:rPr>
        <w:t>)</w:t>
      </w:r>
      <w:r w:rsidRPr="00ED0797">
        <w:rPr>
          <w:b/>
          <w:bCs/>
          <w:sz w:val="22"/>
          <w:szCs w:val="22"/>
        </w:rPr>
        <w:t xml:space="preserve"> </w:t>
      </w:r>
      <w:r w:rsidRPr="00ED0797">
        <w:rPr>
          <w:sz w:val="22"/>
          <w:szCs w:val="22"/>
        </w:rPr>
        <w:t>specified in the eligible person’s commission of appointment.</w:t>
      </w:r>
    </w:p>
    <w:p w14:paraId="121772A1" w14:textId="77777777" w:rsidR="00F8792D" w:rsidRPr="00ED0797" w:rsidRDefault="00F8792D" w:rsidP="00F8792D">
      <w:pPr>
        <w:autoSpaceDE w:val="0"/>
        <w:autoSpaceDN w:val="0"/>
        <w:adjustRightInd w:val="0"/>
        <w:spacing w:before="120"/>
        <w:jc w:val="both"/>
        <w:rPr>
          <w:sz w:val="22"/>
          <w:szCs w:val="22"/>
        </w:rPr>
      </w:pPr>
      <w:r w:rsidRPr="00ED0797">
        <w:rPr>
          <w:i/>
          <w:iCs/>
          <w:sz w:val="22"/>
          <w:szCs w:val="22"/>
        </w:rPr>
        <w:t>Eligible person deemed to have vacated office of President of the Tribunal</w:t>
      </w:r>
    </w:p>
    <w:p w14:paraId="289555B8" w14:textId="77777777" w:rsidR="00F8792D" w:rsidRPr="00ED0797" w:rsidRDefault="00F8792D" w:rsidP="00F8792D">
      <w:pPr>
        <w:autoSpaceDE w:val="0"/>
        <w:autoSpaceDN w:val="0"/>
        <w:adjustRightInd w:val="0"/>
        <w:spacing w:before="120"/>
        <w:ind w:firstLine="331"/>
        <w:jc w:val="both"/>
        <w:rPr>
          <w:sz w:val="22"/>
          <w:szCs w:val="22"/>
        </w:rPr>
      </w:pPr>
      <w:r w:rsidRPr="00ED0797">
        <w:rPr>
          <w:sz w:val="22"/>
          <w:szCs w:val="22"/>
        </w:rPr>
        <w:t>“(2)</w:t>
      </w:r>
      <w:r w:rsidRPr="00ED0797">
        <w:rPr>
          <w:sz w:val="22"/>
          <w:szCs w:val="22"/>
        </w:rPr>
        <w:tab/>
        <w:t>The eligible person is taken to have vacated the office of President of the Tribunal immediately after the commencement of this section.</w:t>
      </w:r>
    </w:p>
    <w:p w14:paraId="04063569" w14:textId="77777777" w:rsidR="00F8792D" w:rsidRPr="00ED0797" w:rsidRDefault="00F8792D" w:rsidP="00F8792D">
      <w:pPr>
        <w:autoSpaceDE w:val="0"/>
        <w:autoSpaceDN w:val="0"/>
        <w:adjustRightInd w:val="0"/>
        <w:spacing w:before="120"/>
        <w:jc w:val="both"/>
        <w:rPr>
          <w:sz w:val="22"/>
          <w:szCs w:val="22"/>
        </w:rPr>
      </w:pPr>
      <w:r w:rsidRPr="00ED0797">
        <w:rPr>
          <w:i/>
          <w:iCs/>
          <w:sz w:val="22"/>
          <w:szCs w:val="22"/>
        </w:rPr>
        <w:t>Tenure of replacement President of the Tribunal</w:t>
      </w:r>
    </w:p>
    <w:p w14:paraId="7D3BAE25" w14:textId="701529AA" w:rsidR="00F8792D" w:rsidRPr="00ED0797" w:rsidRDefault="00F8792D" w:rsidP="00F8792D">
      <w:pPr>
        <w:autoSpaceDE w:val="0"/>
        <w:autoSpaceDN w:val="0"/>
        <w:adjustRightInd w:val="0"/>
        <w:spacing w:before="120"/>
        <w:ind w:firstLine="331"/>
        <w:jc w:val="both"/>
        <w:rPr>
          <w:sz w:val="22"/>
          <w:szCs w:val="22"/>
        </w:rPr>
      </w:pPr>
      <w:r w:rsidRPr="00ED0797">
        <w:rPr>
          <w:sz w:val="22"/>
          <w:szCs w:val="22"/>
        </w:rPr>
        <w:t>“(3)</w:t>
      </w:r>
      <w:r w:rsidRPr="00ED0797">
        <w:rPr>
          <w:sz w:val="22"/>
          <w:szCs w:val="22"/>
        </w:rPr>
        <w:tab/>
        <w:t xml:space="preserve">If the appointment of a person (the </w:t>
      </w:r>
      <w:r w:rsidRPr="00ED0797">
        <w:rPr>
          <w:b/>
          <w:bCs/>
          <w:sz w:val="22"/>
          <w:szCs w:val="22"/>
        </w:rPr>
        <w:t>‘replacement person’</w:t>
      </w:r>
      <w:r w:rsidRPr="00EA6093">
        <w:rPr>
          <w:bCs/>
          <w:sz w:val="22"/>
          <w:szCs w:val="22"/>
        </w:rPr>
        <w:t>)</w:t>
      </w:r>
      <w:r w:rsidRPr="00ED0797">
        <w:rPr>
          <w:b/>
          <w:bCs/>
          <w:sz w:val="22"/>
          <w:szCs w:val="22"/>
        </w:rPr>
        <w:t xml:space="preserve"> </w:t>
      </w:r>
      <w:r w:rsidRPr="00ED0797">
        <w:rPr>
          <w:sz w:val="22"/>
          <w:szCs w:val="22"/>
        </w:rPr>
        <w:t>to the office of President of the Tribunal takes effect:</w:t>
      </w:r>
    </w:p>
    <w:p w14:paraId="7594B9B3" w14:textId="77777777" w:rsidR="00F8792D" w:rsidRPr="00ED0797" w:rsidRDefault="00F8792D" w:rsidP="00F8792D">
      <w:pPr>
        <w:tabs>
          <w:tab w:val="left" w:pos="725"/>
        </w:tabs>
        <w:autoSpaceDE w:val="0"/>
        <w:autoSpaceDN w:val="0"/>
        <w:adjustRightInd w:val="0"/>
        <w:spacing w:before="120"/>
        <w:ind w:left="725" w:hanging="394"/>
        <w:jc w:val="both"/>
        <w:rPr>
          <w:sz w:val="22"/>
          <w:szCs w:val="22"/>
        </w:rPr>
      </w:pPr>
      <w:r w:rsidRPr="00ED0797">
        <w:rPr>
          <w:sz w:val="22"/>
          <w:szCs w:val="22"/>
        </w:rPr>
        <w:t>(a)</w:t>
      </w:r>
      <w:r w:rsidRPr="00ED0797">
        <w:rPr>
          <w:sz w:val="22"/>
          <w:szCs w:val="22"/>
        </w:rPr>
        <w:tab/>
        <w:t>after the commencement of this section and before the end of the IRC period; and</w:t>
      </w:r>
    </w:p>
    <w:p w14:paraId="65A4F665" w14:textId="77777777" w:rsidR="00F8792D" w:rsidRPr="00ED0797" w:rsidRDefault="00F8792D" w:rsidP="00F8792D">
      <w:pPr>
        <w:tabs>
          <w:tab w:val="left" w:pos="725"/>
        </w:tabs>
        <w:autoSpaceDE w:val="0"/>
        <w:autoSpaceDN w:val="0"/>
        <w:adjustRightInd w:val="0"/>
        <w:spacing w:before="120"/>
        <w:ind w:left="331"/>
        <w:jc w:val="both"/>
        <w:rPr>
          <w:sz w:val="22"/>
          <w:szCs w:val="22"/>
        </w:rPr>
      </w:pPr>
      <w:r w:rsidRPr="00ED0797">
        <w:rPr>
          <w:sz w:val="22"/>
          <w:szCs w:val="22"/>
        </w:rPr>
        <w:t>(b)</w:t>
      </w:r>
      <w:r w:rsidRPr="00ED0797">
        <w:rPr>
          <w:sz w:val="22"/>
          <w:szCs w:val="22"/>
        </w:rPr>
        <w:tab/>
        <w:t>at a time when:</w:t>
      </w:r>
    </w:p>
    <w:p w14:paraId="048D6FF7" w14:textId="77777777" w:rsidR="00F8792D" w:rsidRPr="00ED0797" w:rsidRDefault="00F8792D" w:rsidP="00F8792D">
      <w:pPr>
        <w:autoSpaceDE w:val="0"/>
        <w:autoSpaceDN w:val="0"/>
        <w:adjustRightInd w:val="0"/>
        <w:spacing w:before="120"/>
        <w:ind w:left="1325" w:hanging="336"/>
        <w:jc w:val="both"/>
        <w:rPr>
          <w:sz w:val="22"/>
          <w:szCs w:val="22"/>
        </w:rPr>
      </w:pPr>
      <w:r w:rsidRPr="00ED0797">
        <w:rPr>
          <w:sz w:val="22"/>
          <w:szCs w:val="22"/>
        </w:rPr>
        <w:t>(</w:t>
      </w:r>
      <w:proofErr w:type="spellStart"/>
      <w:r w:rsidRPr="00ED0797">
        <w:rPr>
          <w:sz w:val="22"/>
          <w:szCs w:val="22"/>
        </w:rPr>
        <w:t>i</w:t>
      </w:r>
      <w:proofErr w:type="spellEnd"/>
      <w:r w:rsidRPr="00ED0797">
        <w:rPr>
          <w:sz w:val="22"/>
          <w:szCs w:val="22"/>
        </w:rPr>
        <w:t>)</w:t>
      </w:r>
      <w:r w:rsidRPr="00ED0797">
        <w:rPr>
          <w:sz w:val="22"/>
          <w:szCs w:val="22"/>
        </w:rPr>
        <w:tab/>
        <w:t>the eligible person is, or has previously ceased to be, President of the Australian Industrial Relations Commission; and</w:t>
      </w:r>
    </w:p>
    <w:p w14:paraId="410D0017" w14:textId="77777777" w:rsidR="00F8792D" w:rsidRPr="00ED0797" w:rsidRDefault="00F8792D" w:rsidP="00F8792D">
      <w:pPr>
        <w:autoSpaceDE w:val="0"/>
        <w:autoSpaceDN w:val="0"/>
        <w:adjustRightInd w:val="0"/>
        <w:spacing w:before="120"/>
        <w:ind w:left="1325" w:hanging="403"/>
        <w:jc w:val="both"/>
        <w:rPr>
          <w:sz w:val="22"/>
          <w:szCs w:val="22"/>
        </w:rPr>
      </w:pPr>
      <w:r w:rsidRPr="00ED0797">
        <w:rPr>
          <w:sz w:val="22"/>
          <w:szCs w:val="22"/>
        </w:rPr>
        <w:t>(ii)</w:t>
      </w:r>
      <w:r w:rsidRPr="00ED0797">
        <w:rPr>
          <w:sz w:val="22"/>
          <w:szCs w:val="22"/>
        </w:rPr>
        <w:tab/>
        <w:t>the eligible person is a Judge of the Federal Court of Australia; and</w:t>
      </w:r>
    </w:p>
    <w:p w14:paraId="2AC95663" w14:textId="77777777" w:rsidR="00F8792D" w:rsidRPr="00ED0797" w:rsidRDefault="00F8792D" w:rsidP="00F8792D">
      <w:pPr>
        <w:autoSpaceDE w:val="0"/>
        <w:autoSpaceDN w:val="0"/>
        <w:adjustRightInd w:val="0"/>
        <w:spacing w:before="120"/>
        <w:ind w:left="1325" w:hanging="470"/>
        <w:jc w:val="both"/>
        <w:rPr>
          <w:sz w:val="22"/>
          <w:szCs w:val="22"/>
        </w:rPr>
      </w:pPr>
      <w:r w:rsidRPr="00ED0797">
        <w:rPr>
          <w:sz w:val="22"/>
          <w:szCs w:val="22"/>
        </w:rPr>
        <w:t>(iii)</w:t>
      </w:r>
      <w:r w:rsidRPr="00ED0797">
        <w:rPr>
          <w:sz w:val="22"/>
          <w:szCs w:val="22"/>
        </w:rPr>
        <w:tab/>
        <w:t>the eligible person has not given a written notice to the Governor-General to the effect that the eligible person no longer wishes to return to the Tribunal;</w:t>
      </w:r>
    </w:p>
    <w:p w14:paraId="0903DA40" w14:textId="77777777" w:rsidR="00F8792D" w:rsidRPr="00ED0797" w:rsidRDefault="00F8792D" w:rsidP="00F8792D">
      <w:pPr>
        <w:autoSpaceDE w:val="0"/>
        <w:autoSpaceDN w:val="0"/>
        <w:adjustRightInd w:val="0"/>
        <w:spacing w:before="120"/>
        <w:jc w:val="both"/>
        <w:rPr>
          <w:sz w:val="22"/>
          <w:szCs w:val="22"/>
        </w:rPr>
      </w:pPr>
      <w:r w:rsidRPr="00ED0797">
        <w:rPr>
          <w:sz w:val="22"/>
          <w:szCs w:val="22"/>
        </w:rPr>
        <w:t>then, in spite of section 8, the replacement person holds the office of President of the Tribunal until:</w:t>
      </w:r>
    </w:p>
    <w:p w14:paraId="73D88B42" w14:textId="77777777" w:rsidR="00F8792D" w:rsidRPr="00ED0797" w:rsidRDefault="00F8792D" w:rsidP="00F8792D">
      <w:pPr>
        <w:tabs>
          <w:tab w:val="left" w:pos="725"/>
        </w:tabs>
        <w:autoSpaceDE w:val="0"/>
        <w:autoSpaceDN w:val="0"/>
        <w:adjustRightInd w:val="0"/>
        <w:spacing w:before="120"/>
        <w:ind w:left="331"/>
        <w:jc w:val="both"/>
        <w:rPr>
          <w:sz w:val="22"/>
          <w:szCs w:val="22"/>
        </w:rPr>
      </w:pPr>
      <w:r w:rsidRPr="00ED0797">
        <w:rPr>
          <w:sz w:val="22"/>
          <w:szCs w:val="22"/>
        </w:rPr>
        <w:t>(c)</w:t>
      </w:r>
      <w:r w:rsidRPr="00ED0797">
        <w:rPr>
          <w:sz w:val="22"/>
          <w:szCs w:val="22"/>
        </w:rPr>
        <w:tab/>
        <w:t>the end of the IRC period; or</w:t>
      </w:r>
    </w:p>
    <w:p w14:paraId="55636427" w14:textId="77777777" w:rsidR="00F8792D" w:rsidRPr="00ED0797" w:rsidRDefault="00F8792D" w:rsidP="00F8792D">
      <w:pPr>
        <w:tabs>
          <w:tab w:val="left" w:pos="725"/>
        </w:tabs>
        <w:autoSpaceDE w:val="0"/>
        <w:autoSpaceDN w:val="0"/>
        <w:adjustRightInd w:val="0"/>
        <w:spacing w:before="120"/>
        <w:ind w:left="725" w:hanging="394"/>
        <w:jc w:val="both"/>
        <w:rPr>
          <w:sz w:val="22"/>
          <w:szCs w:val="22"/>
        </w:rPr>
      </w:pPr>
      <w:r w:rsidRPr="00ED0797">
        <w:rPr>
          <w:sz w:val="22"/>
          <w:szCs w:val="22"/>
        </w:rPr>
        <w:t>(d)</w:t>
      </w:r>
      <w:r w:rsidRPr="00ED0797">
        <w:rPr>
          <w:sz w:val="22"/>
          <w:szCs w:val="22"/>
        </w:rPr>
        <w:tab/>
        <w:t>the eligible person ceases to be a Judge of the Federal Court of Australia; or</w:t>
      </w:r>
    </w:p>
    <w:p w14:paraId="61060BB3" w14:textId="77777777" w:rsidR="00F8792D" w:rsidRPr="00ED0797" w:rsidRDefault="00F8792D" w:rsidP="00F8792D">
      <w:pPr>
        <w:tabs>
          <w:tab w:val="left" w:pos="730"/>
        </w:tabs>
        <w:autoSpaceDE w:val="0"/>
        <w:autoSpaceDN w:val="0"/>
        <w:adjustRightInd w:val="0"/>
        <w:spacing w:before="120"/>
        <w:ind w:left="730" w:hanging="374"/>
        <w:jc w:val="both"/>
        <w:rPr>
          <w:sz w:val="22"/>
          <w:szCs w:val="22"/>
        </w:rPr>
      </w:pPr>
      <w:r w:rsidRPr="00ED0797">
        <w:rPr>
          <w:sz w:val="22"/>
          <w:szCs w:val="22"/>
        </w:rPr>
        <w:br w:type="page"/>
      </w:r>
      <w:r w:rsidRPr="00ED0797">
        <w:rPr>
          <w:sz w:val="22"/>
          <w:szCs w:val="22"/>
        </w:rPr>
        <w:lastRenderedPageBreak/>
        <w:t>(e)</w:t>
      </w:r>
      <w:r w:rsidRPr="00ED0797">
        <w:rPr>
          <w:sz w:val="22"/>
          <w:szCs w:val="22"/>
        </w:rPr>
        <w:tab/>
        <w:t>the eligible person gives a written notice to the Governor-General to the effect that the eligible person no longer wishes to return to the Tribunal; or</w:t>
      </w:r>
    </w:p>
    <w:p w14:paraId="3FFBC292" w14:textId="77777777" w:rsidR="00F8792D" w:rsidRPr="00ED0797" w:rsidRDefault="00F8792D" w:rsidP="00F8792D">
      <w:pPr>
        <w:tabs>
          <w:tab w:val="left" w:pos="730"/>
        </w:tabs>
        <w:autoSpaceDE w:val="0"/>
        <w:autoSpaceDN w:val="0"/>
        <w:adjustRightInd w:val="0"/>
        <w:spacing w:before="120"/>
        <w:ind w:left="730" w:hanging="374"/>
        <w:jc w:val="both"/>
        <w:rPr>
          <w:sz w:val="22"/>
          <w:szCs w:val="22"/>
        </w:rPr>
      </w:pPr>
      <w:r w:rsidRPr="00ED0797">
        <w:rPr>
          <w:sz w:val="22"/>
          <w:szCs w:val="22"/>
        </w:rPr>
        <w:t>(f)</w:t>
      </w:r>
      <w:r w:rsidRPr="00ED0797">
        <w:rPr>
          <w:sz w:val="22"/>
          <w:szCs w:val="22"/>
        </w:rPr>
        <w:tab/>
        <w:t>the replacement person dies, resigns, retires or is removed from office; or</w:t>
      </w:r>
    </w:p>
    <w:p w14:paraId="38642E23" w14:textId="77777777" w:rsidR="00F8792D" w:rsidRPr="00ED0797" w:rsidRDefault="00F8792D" w:rsidP="00F8792D">
      <w:pPr>
        <w:tabs>
          <w:tab w:val="left" w:pos="734"/>
        </w:tabs>
        <w:autoSpaceDE w:val="0"/>
        <w:autoSpaceDN w:val="0"/>
        <w:adjustRightInd w:val="0"/>
        <w:spacing w:before="120"/>
        <w:ind w:left="336"/>
        <w:jc w:val="both"/>
        <w:rPr>
          <w:sz w:val="22"/>
          <w:szCs w:val="22"/>
        </w:rPr>
      </w:pPr>
      <w:r w:rsidRPr="00ED0797">
        <w:rPr>
          <w:sz w:val="22"/>
          <w:szCs w:val="22"/>
        </w:rPr>
        <w:t>(g)</w:t>
      </w:r>
      <w:r w:rsidRPr="00ED0797">
        <w:rPr>
          <w:sz w:val="22"/>
          <w:szCs w:val="22"/>
        </w:rPr>
        <w:tab/>
        <w:t>the replacement person ceases to be a Judge; or</w:t>
      </w:r>
    </w:p>
    <w:p w14:paraId="764AB90C" w14:textId="77777777" w:rsidR="00F8792D" w:rsidRPr="00ED0797" w:rsidRDefault="00F8792D" w:rsidP="00F8792D">
      <w:pPr>
        <w:tabs>
          <w:tab w:val="left" w:pos="734"/>
        </w:tabs>
        <w:autoSpaceDE w:val="0"/>
        <w:autoSpaceDN w:val="0"/>
        <w:adjustRightInd w:val="0"/>
        <w:spacing w:before="120"/>
        <w:ind w:left="336"/>
        <w:jc w:val="both"/>
        <w:rPr>
          <w:sz w:val="22"/>
          <w:szCs w:val="22"/>
        </w:rPr>
      </w:pPr>
      <w:r w:rsidRPr="00ED0797">
        <w:rPr>
          <w:sz w:val="22"/>
          <w:szCs w:val="22"/>
        </w:rPr>
        <w:t>(h)</w:t>
      </w:r>
      <w:r w:rsidRPr="00ED0797">
        <w:rPr>
          <w:sz w:val="22"/>
          <w:szCs w:val="22"/>
        </w:rPr>
        <w:tab/>
        <w:t>the replacement person’s 70th birthday;</w:t>
      </w:r>
    </w:p>
    <w:p w14:paraId="2BA9F460" w14:textId="77777777" w:rsidR="00F8792D" w:rsidRPr="00ED0797" w:rsidRDefault="00F8792D" w:rsidP="00F8792D">
      <w:pPr>
        <w:autoSpaceDE w:val="0"/>
        <w:autoSpaceDN w:val="0"/>
        <w:adjustRightInd w:val="0"/>
        <w:spacing w:before="120"/>
        <w:jc w:val="both"/>
        <w:rPr>
          <w:sz w:val="22"/>
          <w:szCs w:val="22"/>
        </w:rPr>
      </w:pPr>
      <w:r w:rsidRPr="00ED0797">
        <w:rPr>
          <w:sz w:val="22"/>
          <w:szCs w:val="22"/>
        </w:rPr>
        <w:t>whichever first happens.</w:t>
      </w:r>
    </w:p>
    <w:p w14:paraId="3210D9D2" w14:textId="77777777" w:rsidR="00F8792D" w:rsidRPr="00ED0797" w:rsidRDefault="00F8792D" w:rsidP="00F8792D">
      <w:pPr>
        <w:autoSpaceDE w:val="0"/>
        <w:autoSpaceDN w:val="0"/>
        <w:adjustRightInd w:val="0"/>
        <w:spacing w:before="120"/>
        <w:jc w:val="both"/>
        <w:rPr>
          <w:sz w:val="22"/>
          <w:szCs w:val="22"/>
        </w:rPr>
      </w:pPr>
      <w:r w:rsidRPr="00ED0797">
        <w:rPr>
          <w:i/>
          <w:iCs/>
          <w:sz w:val="22"/>
          <w:szCs w:val="22"/>
        </w:rPr>
        <w:t>Eligible person to be re-appointed as President of the Tribunal</w:t>
      </w:r>
    </w:p>
    <w:p w14:paraId="4B812A0D" w14:textId="77777777" w:rsidR="00F8792D" w:rsidRPr="00ED0797" w:rsidRDefault="00F8792D" w:rsidP="00F8792D">
      <w:pPr>
        <w:autoSpaceDE w:val="0"/>
        <w:autoSpaceDN w:val="0"/>
        <w:adjustRightInd w:val="0"/>
        <w:spacing w:before="120"/>
        <w:ind w:left="350"/>
        <w:jc w:val="both"/>
        <w:rPr>
          <w:sz w:val="22"/>
          <w:szCs w:val="22"/>
        </w:rPr>
      </w:pPr>
      <w:r w:rsidRPr="00ED0797">
        <w:rPr>
          <w:sz w:val="22"/>
          <w:szCs w:val="22"/>
        </w:rPr>
        <w:t>“(4)</w:t>
      </w:r>
      <w:r w:rsidRPr="00ED0797">
        <w:rPr>
          <w:sz w:val="22"/>
          <w:szCs w:val="22"/>
        </w:rPr>
        <w:tab/>
        <w:t>If:</w:t>
      </w:r>
    </w:p>
    <w:p w14:paraId="3537099E" w14:textId="77777777" w:rsidR="00F8792D" w:rsidRPr="00ED0797" w:rsidRDefault="00F8792D" w:rsidP="00F8792D">
      <w:pPr>
        <w:tabs>
          <w:tab w:val="left" w:pos="725"/>
        </w:tabs>
        <w:autoSpaceDE w:val="0"/>
        <w:autoSpaceDN w:val="0"/>
        <w:adjustRightInd w:val="0"/>
        <w:spacing w:before="120"/>
        <w:ind w:left="725" w:hanging="394"/>
        <w:jc w:val="both"/>
        <w:rPr>
          <w:sz w:val="22"/>
          <w:szCs w:val="22"/>
        </w:rPr>
      </w:pPr>
      <w:r w:rsidRPr="00ED0797">
        <w:rPr>
          <w:sz w:val="22"/>
          <w:szCs w:val="22"/>
        </w:rPr>
        <w:t>(a)</w:t>
      </w:r>
      <w:r w:rsidRPr="00ED0797">
        <w:rPr>
          <w:sz w:val="22"/>
          <w:szCs w:val="22"/>
        </w:rPr>
        <w:tab/>
        <w:t>the eligible person is a Judge of the Federal Court of Australia at the end of the IRC period; and</w:t>
      </w:r>
    </w:p>
    <w:p w14:paraId="1B78C486" w14:textId="77777777" w:rsidR="00F8792D" w:rsidRPr="00ED0797" w:rsidRDefault="00F8792D" w:rsidP="00F8792D">
      <w:pPr>
        <w:tabs>
          <w:tab w:val="left" w:pos="725"/>
        </w:tabs>
        <w:autoSpaceDE w:val="0"/>
        <w:autoSpaceDN w:val="0"/>
        <w:adjustRightInd w:val="0"/>
        <w:spacing w:before="120"/>
        <w:ind w:left="725" w:hanging="394"/>
        <w:jc w:val="both"/>
        <w:rPr>
          <w:sz w:val="22"/>
          <w:szCs w:val="22"/>
        </w:rPr>
      </w:pPr>
      <w:r w:rsidRPr="00ED0797">
        <w:rPr>
          <w:sz w:val="22"/>
          <w:szCs w:val="22"/>
        </w:rPr>
        <w:t>(b)</w:t>
      </w:r>
      <w:r w:rsidRPr="00ED0797">
        <w:rPr>
          <w:sz w:val="22"/>
          <w:szCs w:val="22"/>
        </w:rPr>
        <w:tab/>
        <w:t>the eligible person has not given a written notice to the Governor-General to the effect that the eligible person no longer wishes to return to the Tribunal;</w:t>
      </w:r>
    </w:p>
    <w:p w14:paraId="0317FF28" w14:textId="77777777" w:rsidR="00F8792D" w:rsidRPr="00ED0797" w:rsidRDefault="00F8792D" w:rsidP="00F8792D">
      <w:pPr>
        <w:autoSpaceDE w:val="0"/>
        <w:autoSpaceDN w:val="0"/>
        <w:adjustRightInd w:val="0"/>
        <w:spacing w:before="120"/>
        <w:jc w:val="both"/>
        <w:rPr>
          <w:sz w:val="22"/>
          <w:szCs w:val="22"/>
        </w:rPr>
      </w:pPr>
      <w:r w:rsidRPr="00ED0797">
        <w:rPr>
          <w:sz w:val="22"/>
          <w:szCs w:val="22"/>
        </w:rPr>
        <w:t>the eligible person is taken to have been re-appointed as President of the Tribunal under section 6 immediately after the end of the IRC period. However, the eligible person does not have to take an oath or affirmation under section 10B in respect of that re-appointment.”.</w:t>
      </w:r>
    </w:p>
    <w:p w14:paraId="4AA45708" w14:textId="5DCF7D90" w:rsidR="00F8792D" w:rsidRPr="00ED0797" w:rsidRDefault="00F8792D" w:rsidP="00EA6093">
      <w:pPr>
        <w:autoSpaceDE w:val="0"/>
        <w:autoSpaceDN w:val="0"/>
        <w:adjustRightInd w:val="0"/>
        <w:spacing w:before="240"/>
        <w:jc w:val="center"/>
        <w:rPr>
          <w:sz w:val="22"/>
          <w:szCs w:val="22"/>
        </w:rPr>
      </w:pPr>
      <w:r w:rsidRPr="00ED0797">
        <w:rPr>
          <w:b/>
          <w:bCs/>
          <w:sz w:val="22"/>
          <w:szCs w:val="22"/>
        </w:rPr>
        <w:t xml:space="preserve">PART 4—AMENDMENT OF THE </w:t>
      </w:r>
      <w:proofErr w:type="spellStart"/>
      <w:r w:rsidRPr="00ED0797">
        <w:rPr>
          <w:b/>
          <w:bCs/>
          <w:sz w:val="22"/>
          <w:szCs w:val="22"/>
        </w:rPr>
        <w:t>CHEQUES</w:t>
      </w:r>
      <w:proofErr w:type="spellEnd"/>
      <w:r w:rsidR="00EA6093">
        <w:rPr>
          <w:b/>
          <w:bCs/>
          <w:sz w:val="22"/>
          <w:szCs w:val="22"/>
        </w:rPr>
        <w:t xml:space="preserve"> </w:t>
      </w:r>
      <w:r w:rsidRPr="00ED0797">
        <w:rPr>
          <w:b/>
          <w:bCs/>
          <w:sz w:val="22"/>
          <w:szCs w:val="22"/>
        </w:rPr>
        <w:t>AND PAYMENT ORDERS ACT 1986</w:t>
      </w:r>
    </w:p>
    <w:p w14:paraId="1DAB9BE9" w14:textId="77777777" w:rsidR="00F8792D" w:rsidRPr="00ED0797" w:rsidRDefault="00F8792D" w:rsidP="008B10B1">
      <w:pPr>
        <w:autoSpaceDE w:val="0"/>
        <w:autoSpaceDN w:val="0"/>
        <w:adjustRightInd w:val="0"/>
        <w:spacing w:before="120"/>
        <w:jc w:val="center"/>
        <w:rPr>
          <w:sz w:val="22"/>
          <w:szCs w:val="22"/>
        </w:rPr>
      </w:pPr>
      <w:r w:rsidRPr="00ED0797">
        <w:rPr>
          <w:b/>
          <w:bCs/>
          <w:i/>
          <w:iCs/>
          <w:sz w:val="22"/>
          <w:szCs w:val="22"/>
        </w:rPr>
        <w:t>Division 1</w:t>
      </w:r>
      <w:r w:rsidRPr="00ED0797">
        <w:rPr>
          <w:b/>
          <w:bCs/>
          <w:sz w:val="22"/>
          <w:szCs w:val="22"/>
        </w:rPr>
        <w:t>—</w:t>
      </w:r>
      <w:r w:rsidRPr="00ED0797">
        <w:rPr>
          <w:b/>
          <w:bCs/>
          <w:i/>
          <w:iCs/>
          <w:sz w:val="22"/>
          <w:szCs w:val="22"/>
        </w:rPr>
        <w:t>Principal Act</w:t>
      </w:r>
    </w:p>
    <w:p w14:paraId="5B89077E"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Principal Act</w:t>
      </w:r>
    </w:p>
    <w:p w14:paraId="32F16269" w14:textId="77777777" w:rsidR="00F8792D" w:rsidRPr="00ED0797" w:rsidRDefault="00F8792D" w:rsidP="00F8792D">
      <w:pPr>
        <w:tabs>
          <w:tab w:val="left" w:pos="614"/>
        </w:tabs>
        <w:autoSpaceDE w:val="0"/>
        <w:autoSpaceDN w:val="0"/>
        <w:adjustRightInd w:val="0"/>
        <w:spacing w:before="120"/>
        <w:ind w:firstLine="317"/>
        <w:jc w:val="both"/>
        <w:rPr>
          <w:sz w:val="22"/>
          <w:szCs w:val="22"/>
        </w:rPr>
      </w:pPr>
      <w:r w:rsidRPr="00ED0797">
        <w:rPr>
          <w:b/>
          <w:bCs/>
          <w:sz w:val="22"/>
          <w:szCs w:val="22"/>
        </w:rPr>
        <w:t>9.</w:t>
      </w:r>
      <w:r w:rsidRPr="00ED0797">
        <w:rPr>
          <w:b/>
          <w:bCs/>
          <w:sz w:val="22"/>
          <w:szCs w:val="22"/>
        </w:rPr>
        <w:tab/>
      </w:r>
      <w:r w:rsidRPr="00ED0797">
        <w:rPr>
          <w:sz w:val="22"/>
          <w:szCs w:val="22"/>
        </w:rPr>
        <w:t xml:space="preserve">In this Part, </w:t>
      </w:r>
      <w:r w:rsidRPr="00ED0797">
        <w:rPr>
          <w:b/>
          <w:bCs/>
          <w:sz w:val="22"/>
          <w:szCs w:val="22"/>
        </w:rPr>
        <w:t xml:space="preserve">“Principal Act” </w:t>
      </w:r>
      <w:r w:rsidRPr="00ED0797">
        <w:rPr>
          <w:sz w:val="22"/>
          <w:szCs w:val="22"/>
        </w:rPr>
        <w:t xml:space="preserve">means the </w:t>
      </w:r>
      <w:r w:rsidRPr="00ED0797">
        <w:rPr>
          <w:i/>
          <w:iCs/>
          <w:sz w:val="22"/>
          <w:szCs w:val="22"/>
        </w:rPr>
        <w:t>Cheques and Payment Orders Act 1986</w:t>
      </w:r>
      <w:r w:rsidRPr="00ED0797">
        <w:rPr>
          <w:sz w:val="22"/>
          <w:szCs w:val="22"/>
          <w:vertAlign w:val="superscript"/>
        </w:rPr>
        <w:t>3</w:t>
      </w:r>
      <w:r w:rsidRPr="00ED0797">
        <w:rPr>
          <w:sz w:val="22"/>
          <w:szCs w:val="22"/>
        </w:rPr>
        <w:t>.</w:t>
      </w:r>
    </w:p>
    <w:p w14:paraId="715936B9" w14:textId="77777777" w:rsidR="00F8792D" w:rsidRPr="00ED0797" w:rsidRDefault="00F8792D" w:rsidP="008B10B1">
      <w:pPr>
        <w:autoSpaceDE w:val="0"/>
        <w:autoSpaceDN w:val="0"/>
        <w:adjustRightInd w:val="0"/>
        <w:spacing w:before="120"/>
        <w:jc w:val="center"/>
        <w:rPr>
          <w:sz w:val="22"/>
          <w:szCs w:val="22"/>
        </w:rPr>
      </w:pPr>
      <w:r w:rsidRPr="00ED0797">
        <w:rPr>
          <w:b/>
          <w:bCs/>
          <w:i/>
          <w:iCs/>
          <w:sz w:val="22"/>
          <w:szCs w:val="22"/>
        </w:rPr>
        <w:t>Division 2</w:t>
      </w:r>
      <w:r w:rsidRPr="00ED0797">
        <w:rPr>
          <w:b/>
          <w:bCs/>
          <w:sz w:val="22"/>
          <w:szCs w:val="22"/>
        </w:rPr>
        <w:t>—</w:t>
      </w:r>
      <w:r w:rsidRPr="00ED0797">
        <w:rPr>
          <w:b/>
          <w:bCs/>
          <w:i/>
          <w:iCs/>
          <w:sz w:val="22"/>
          <w:szCs w:val="22"/>
        </w:rPr>
        <w:t>Amendments relating to cheques</w:t>
      </w:r>
    </w:p>
    <w:p w14:paraId="06955C95"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Object of Division</w:t>
      </w:r>
    </w:p>
    <w:p w14:paraId="2B0D7FE5" w14:textId="77777777" w:rsidR="00F8792D" w:rsidRPr="00ED0797" w:rsidRDefault="00F8792D" w:rsidP="00F8792D">
      <w:pPr>
        <w:tabs>
          <w:tab w:val="left" w:pos="730"/>
        </w:tabs>
        <w:autoSpaceDE w:val="0"/>
        <w:autoSpaceDN w:val="0"/>
        <w:adjustRightInd w:val="0"/>
        <w:spacing w:before="120"/>
        <w:ind w:firstLine="326"/>
        <w:jc w:val="both"/>
        <w:rPr>
          <w:sz w:val="22"/>
          <w:szCs w:val="22"/>
        </w:rPr>
      </w:pPr>
      <w:r w:rsidRPr="00ED0797">
        <w:rPr>
          <w:b/>
          <w:bCs/>
          <w:sz w:val="22"/>
          <w:szCs w:val="22"/>
        </w:rPr>
        <w:t>10.</w:t>
      </w:r>
      <w:r w:rsidRPr="00ED0797">
        <w:rPr>
          <w:b/>
          <w:bCs/>
          <w:sz w:val="22"/>
          <w:szCs w:val="22"/>
        </w:rPr>
        <w:tab/>
      </w:r>
      <w:r w:rsidRPr="00ED0797">
        <w:rPr>
          <w:sz w:val="22"/>
          <w:szCs w:val="22"/>
        </w:rPr>
        <w:t xml:space="preserve">The object of this Division is to </w:t>
      </w:r>
      <w:proofErr w:type="spellStart"/>
      <w:r w:rsidRPr="00ED0797">
        <w:rPr>
          <w:sz w:val="22"/>
          <w:szCs w:val="22"/>
        </w:rPr>
        <w:t>modernise</w:t>
      </w:r>
      <w:proofErr w:type="spellEnd"/>
      <w:r w:rsidRPr="00ED0797">
        <w:rPr>
          <w:sz w:val="22"/>
          <w:szCs w:val="22"/>
        </w:rPr>
        <w:t xml:space="preserve"> the rules about the presentment of cheques by banks.</w:t>
      </w:r>
    </w:p>
    <w:p w14:paraId="3FF03DC5" w14:textId="77777777" w:rsidR="00F8792D" w:rsidRPr="00ED0797" w:rsidRDefault="00F8792D" w:rsidP="00F8792D">
      <w:pPr>
        <w:autoSpaceDE w:val="0"/>
        <w:autoSpaceDN w:val="0"/>
        <w:adjustRightInd w:val="0"/>
        <w:spacing w:before="120" w:after="60"/>
        <w:jc w:val="both"/>
        <w:rPr>
          <w:sz w:val="22"/>
          <w:szCs w:val="22"/>
        </w:rPr>
      </w:pPr>
      <w:r w:rsidRPr="00ED0797">
        <w:rPr>
          <w:b/>
          <w:bCs/>
          <w:sz w:val="22"/>
          <w:szCs w:val="22"/>
        </w:rPr>
        <w:t>Bank cheques and bank drafts</w:t>
      </w:r>
    </w:p>
    <w:p w14:paraId="7E7E96A3" w14:textId="77777777" w:rsidR="00F8792D" w:rsidRPr="00ED0797" w:rsidRDefault="00F8792D" w:rsidP="00F8792D">
      <w:pPr>
        <w:tabs>
          <w:tab w:val="left" w:pos="730"/>
        </w:tabs>
        <w:autoSpaceDE w:val="0"/>
        <w:autoSpaceDN w:val="0"/>
        <w:adjustRightInd w:val="0"/>
        <w:spacing w:before="120"/>
        <w:ind w:firstLine="326"/>
        <w:jc w:val="both"/>
        <w:rPr>
          <w:sz w:val="22"/>
          <w:szCs w:val="22"/>
        </w:rPr>
      </w:pPr>
      <w:r w:rsidRPr="00ED0797">
        <w:rPr>
          <w:b/>
          <w:bCs/>
          <w:sz w:val="22"/>
          <w:szCs w:val="22"/>
        </w:rPr>
        <w:t>11.</w:t>
      </w:r>
      <w:r w:rsidRPr="00ED0797">
        <w:rPr>
          <w:b/>
          <w:bCs/>
          <w:sz w:val="22"/>
          <w:szCs w:val="22"/>
        </w:rPr>
        <w:tab/>
      </w:r>
      <w:r w:rsidRPr="00ED0797">
        <w:rPr>
          <w:sz w:val="22"/>
          <w:szCs w:val="22"/>
        </w:rPr>
        <w:t>Section 5 of the Principal Act is amended by omitting from subsection (1) “and 62(12)” and substituting “, 62(12) and 62A(8)”.</w:t>
      </w:r>
    </w:p>
    <w:p w14:paraId="5965F6E1"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Certain rights, duties and liabilities under Act may be altered by agreement</w:t>
      </w:r>
    </w:p>
    <w:p w14:paraId="37BD05C2" w14:textId="77777777" w:rsidR="00F8792D" w:rsidRPr="00ED0797" w:rsidRDefault="00F8792D" w:rsidP="00F8792D">
      <w:pPr>
        <w:tabs>
          <w:tab w:val="left" w:pos="730"/>
        </w:tabs>
        <w:autoSpaceDE w:val="0"/>
        <w:autoSpaceDN w:val="0"/>
        <w:adjustRightInd w:val="0"/>
        <w:spacing w:before="120"/>
        <w:ind w:left="326"/>
        <w:jc w:val="both"/>
        <w:rPr>
          <w:sz w:val="22"/>
          <w:szCs w:val="22"/>
        </w:rPr>
      </w:pPr>
      <w:r w:rsidRPr="00ED0797">
        <w:rPr>
          <w:b/>
          <w:bCs/>
          <w:sz w:val="22"/>
          <w:szCs w:val="22"/>
        </w:rPr>
        <w:t>12.</w:t>
      </w:r>
      <w:r w:rsidRPr="00ED0797">
        <w:rPr>
          <w:b/>
          <w:bCs/>
          <w:sz w:val="22"/>
          <w:szCs w:val="22"/>
        </w:rPr>
        <w:tab/>
      </w:r>
      <w:r w:rsidRPr="00ED0797">
        <w:rPr>
          <w:sz w:val="22"/>
          <w:szCs w:val="22"/>
        </w:rPr>
        <w:t>Section 6 of the Principal Act is amended:</w:t>
      </w:r>
    </w:p>
    <w:p w14:paraId="6992AC28" w14:textId="77777777" w:rsidR="00F8792D" w:rsidRPr="00ED0797" w:rsidRDefault="00F8792D" w:rsidP="00F8792D">
      <w:pPr>
        <w:tabs>
          <w:tab w:val="left" w:pos="720"/>
        </w:tabs>
        <w:autoSpaceDE w:val="0"/>
        <w:autoSpaceDN w:val="0"/>
        <w:adjustRightInd w:val="0"/>
        <w:spacing w:before="120"/>
        <w:ind w:left="307"/>
        <w:jc w:val="both"/>
        <w:rPr>
          <w:sz w:val="22"/>
          <w:szCs w:val="22"/>
        </w:rPr>
      </w:pPr>
      <w:r w:rsidRPr="00ED0797">
        <w:rPr>
          <w:sz w:val="22"/>
          <w:szCs w:val="22"/>
        </w:rPr>
        <w:br w:type="page"/>
      </w:r>
      <w:r w:rsidRPr="00ED0797">
        <w:rPr>
          <w:sz w:val="22"/>
          <w:szCs w:val="22"/>
        </w:rPr>
        <w:lastRenderedPageBreak/>
        <w:t>(a)</w:t>
      </w:r>
      <w:r w:rsidRPr="00ED0797">
        <w:rPr>
          <w:sz w:val="22"/>
          <w:szCs w:val="22"/>
        </w:rPr>
        <w:tab/>
        <w:t>by inserting in subsection (2) “61A,” after “61,”;</w:t>
      </w:r>
    </w:p>
    <w:p w14:paraId="3AE35BB7" w14:textId="77777777" w:rsidR="00F8792D" w:rsidRPr="00ED0797" w:rsidRDefault="00F8792D" w:rsidP="00F8792D">
      <w:pPr>
        <w:tabs>
          <w:tab w:val="left" w:pos="720"/>
        </w:tabs>
        <w:autoSpaceDE w:val="0"/>
        <w:autoSpaceDN w:val="0"/>
        <w:adjustRightInd w:val="0"/>
        <w:spacing w:before="120"/>
        <w:ind w:left="307"/>
        <w:jc w:val="both"/>
        <w:rPr>
          <w:sz w:val="22"/>
          <w:szCs w:val="22"/>
        </w:rPr>
      </w:pPr>
      <w:r w:rsidRPr="00ED0797">
        <w:rPr>
          <w:sz w:val="22"/>
          <w:szCs w:val="22"/>
        </w:rPr>
        <w:t>(b)</w:t>
      </w:r>
      <w:r w:rsidRPr="00ED0797">
        <w:rPr>
          <w:sz w:val="22"/>
          <w:szCs w:val="22"/>
        </w:rPr>
        <w:tab/>
        <w:t>by inserting in subsection (2) “62A,” after “62,”.</w:t>
      </w:r>
    </w:p>
    <w:p w14:paraId="3F424583"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Due presentment defined</w:t>
      </w:r>
    </w:p>
    <w:p w14:paraId="6C7177BF" w14:textId="77777777" w:rsidR="00F8792D" w:rsidRPr="00ED0797" w:rsidRDefault="00F8792D" w:rsidP="00F8792D">
      <w:pPr>
        <w:tabs>
          <w:tab w:val="left" w:pos="734"/>
        </w:tabs>
        <w:autoSpaceDE w:val="0"/>
        <w:autoSpaceDN w:val="0"/>
        <w:adjustRightInd w:val="0"/>
        <w:spacing w:before="120"/>
        <w:ind w:firstLine="322"/>
        <w:jc w:val="both"/>
        <w:rPr>
          <w:sz w:val="22"/>
          <w:szCs w:val="22"/>
        </w:rPr>
      </w:pPr>
      <w:r w:rsidRPr="00ED0797">
        <w:rPr>
          <w:b/>
          <w:bCs/>
          <w:sz w:val="22"/>
          <w:szCs w:val="22"/>
        </w:rPr>
        <w:t>13.</w:t>
      </w:r>
      <w:r w:rsidRPr="00ED0797">
        <w:rPr>
          <w:b/>
          <w:bCs/>
          <w:sz w:val="22"/>
          <w:szCs w:val="22"/>
        </w:rPr>
        <w:tab/>
      </w:r>
      <w:r w:rsidRPr="00ED0797">
        <w:rPr>
          <w:sz w:val="22"/>
          <w:szCs w:val="22"/>
        </w:rPr>
        <w:t>Section 61 of the Principal Act is amended by inserting in subsection (1) “, 62A” after “62”.</w:t>
      </w:r>
    </w:p>
    <w:p w14:paraId="580BCD53"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Insertion of new section</w:t>
      </w:r>
    </w:p>
    <w:p w14:paraId="57D0DB91" w14:textId="77777777" w:rsidR="00F8792D" w:rsidRPr="00ED0797" w:rsidRDefault="00F8792D" w:rsidP="00F8792D">
      <w:pPr>
        <w:tabs>
          <w:tab w:val="left" w:pos="734"/>
        </w:tabs>
        <w:autoSpaceDE w:val="0"/>
        <w:autoSpaceDN w:val="0"/>
        <w:adjustRightInd w:val="0"/>
        <w:spacing w:before="120"/>
        <w:ind w:firstLine="322"/>
        <w:jc w:val="both"/>
        <w:rPr>
          <w:sz w:val="22"/>
          <w:szCs w:val="22"/>
        </w:rPr>
      </w:pPr>
      <w:r w:rsidRPr="00ED0797">
        <w:rPr>
          <w:b/>
          <w:bCs/>
          <w:sz w:val="22"/>
          <w:szCs w:val="22"/>
        </w:rPr>
        <w:t>14.</w:t>
      </w:r>
      <w:r w:rsidRPr="00ED0797">
        <w:rPr>
          <w:b/>
          <w:bCs/>
          <w:sz w:val="22"/>
          <w:szCs w:val="22"/>
        </w:rPr>
        <w:tab/>
      </w:r>
      <w:r w:rsidRPr="00ED0797">
        <w:rPr>
          <w:sz w:val="22"/>
          <w:szCs w:val="22"/>
        </w:rPr>
        <w:t>After section 61 of the Principal Act the following section is inserted:</w:t>
      </w:r>
    </w:p>
    <w:p w14:paraId="02843188"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Presentment by bank</w:t>
      </w:r>
    </w:p>
    <w:p w14:paraId="246CD871" w14:textId="533363A3" w:rsidR="00F8792D" w:rsidRPr="00ED0797" w:rsidRDefault="00EA6093" w:rsidP="00F8792D">
      <w:pPr>
        <w:autoSpaceDE w:val="0"/>
        <w:autoSpaceDN w:val="0"/>
        <w:adjustRightInd w:val="0"/>
        <w:spacing w:before="120"/>
        <w:ind w:firstLine="326"/>
        <w:jc w:val="both"/>
        <w:rPr>
          <w:sz w:val="22"/>
          <w:szCs w:val="22"/>
        </w:rPr>
      </w:pPr>
      <w:r>
        <w:rPr>
          <w:sz w:val="22"/>
          <w:szCs w:val="22"/>
        </w:rPr>
        <w:t xml:space="preserve">“61A. </w:t>
      </w:r>
      <w:r w:rsidR="00F8792D" w:rsidRPr="00ED0797">
        <w:rPr>
          <w:sz w:val="22"/>
          <w:szCs w:val="22"/>
        </w:rPr>
        <w:t>A bank may present a cheque for payment in either of the following ways:</w:t>
      </w:r>
    </w:p>
    <w:p w14:paraId="7EB83D11" w14:textId="77777777" w:rsidR="00F8792D" w:rsidRPr="00ED0797" w:rsidRDefault="00F8792D" w:rsidP="00F8792D">
      <w:pPr>
        <w:tabs>
          <w:tab w:val="left" w:pos="715"/>
        </w:tabs>
        <w:autoSpaceDE w:val="0"/>
        <w:autoSpaceDN w:val="0"/>
        <w:adjustRightInd w:val="0"/>
        <w:spacing w:before="120"/>
        <w:ind w:left="317"/>
        <w:jc w:val="both"/>
        <w:rPr>
          <w:sz w:val="22"/>
          <w:szCs w:val="22"/>
        </w:rPr>
      </w:pPr>
      <w:r w:rsidRPr="00ED0797">
        <w:rPr>
          <w:sz w:val="22"/>
          <w:szCs w:val="22"/>
        </w:rPr>
        <w:t>(a)</w:t>
      </w:r>
      <w:r w:rsidRPr="00ED0797">
        <w:rPr>
          <w:sz w:val="22"/>
          <w:szCs w:val="22"/>
        </w:rPr>
        <w:tab/>
        <w:t xml:space="preserve">by making an </w:t>
      </w:r>
      <w:r w:rsidRPr="00ED0797">
        <w:rPr>
          <w:b/>
          <w:bCs/>
          <w:sz w:val="22"/>
          <w:szCs w:val="22"/>
        </w:rPr>
        <w:t xml:space="preserve">external presentment </w:t>
      </w:r>
      <w:r w:rsidRPr="00ED0797">
        <w:rPr>
          <w:sz w:val="22"/>
          <w:szCs w:val="22"/>
        </w:rPr>
        <w:t>of the cheque (see section 62);</w:t>
      </w:r>
    </w:p>
    <w:p w14:paraId="7D0BBA18" w14:textId="77777777" w:rsidR="00F8792D" w:rsidRPr="00ED0797" w:rsidRDefault="00F8792D" w:rsidP="00F8792D">
      <w:pPr>
        <w:tabs>
          <w:tab w:val="left" w:pos="715"/>
        </w:tabs>
        <w:autoSpaceDE w:val="0"/>
        <w:autoSpaceDN w:val="0"/>
        <w:adjustRightInd w:val="0"/>
        <w:spacing w:before="120"/>
        <w:ind w:left="317"/>
        <w:jc w:val="both"/>
        <w:rPr>
          <w:sz w:val="22"/>
          <w:szCs w:val="22"/>
        </w:rPr>
      </w:pPr>
      <w:r w:rsidRPr="00ED0797">
        <w:rPr>
          <w:sz w:val="22"/>
          <w:szCs w:val="22"/>
        </w:rPr>
        <w:t>(b)</w:t>
      </w:r>
      <w:r w:rsidRPr="00ED0797">
        <w:rPr>
          <w:sz w:val="22"/>
          <w:szCs w:val="22"/>
        </w:rPr>
        <w:tab/>
        <w:t xml:space="preserve">by making an </w:t>
      </w:r>
      <w:r w:rsidRPr="00ED0797">
        <w:rPr>
          <w:b/>
          <w:bCs/>
          <w:sz w:val="22"/>
          <w:szCs w:val="22"/>
        </w:rPr>
        <w:t xml:space="preserve">internal presentment </w:t>
      </w:r>
      <w:r w:rsidRPr="00ED0797">
        <w:rPr>
          <w:sz w:val="22"/>
          <w:szCs w:val="22"/>
        </w:rPr>
        <w:t>of the cheque (see section 62A).”.</w:t>
      </w:r>
    </w:p>
    <w:p w14:paraId="45EF33EA"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External presentment by bank</w:t>
      </w:r>
    </w:p>
    <w:p w14:paraId="04A761F7" w14:textId="77777777" w:rsidR="00F8792D" w:rsidRPr="00ED0797" w:rsidRDefault="00F8792D" w:rsidP="00F8792D">
      <w:pPr>
        <w:tabs>
          <w:tab w:val="left" w:pos="739"/>
        </w:tabs>
        <w:autoSpaceDE w:val="0"/>
        <w:autoSpaceDN w:val="0"/>
        <w:adjustRightInd w:val="0"/>
        <w:spacing w:before="120"/>
        <w:ind w:left="326"/>
        <w:jc w:val="both"/>
        <w:rPr>
          <w:sz w:val="22"/>
          <w:szCs w:val="22"/>
        </w:rPr>
      </w:pPr>
      <w:r w:rsidRPr="00ED0797">
        <w:rPr>
          <w:b/>
          <w:bCs/>
          <w:sz w:val="22"/>
          <w:szCs w:val="22"/>
        </w:rPr>
        <w:t>15.</w:t>
      </w:r>
      <w:r w:rsidRPr="00ED0797">
        <w:rPr>
          <w:b/>
          <w:bCs/>
          <w:sz w:val="22"/>
          <w:szCs w:val="22"/>
        </w:rPr>
        <w:tab/>
      </w:r>
      <w:r w:rsidRPr="00ED0797">
        <w:rPr>
          <w:sz w:val="22"/>
          <w:szCs w:val="22"/>
        </w:rPr>
        <w:t>Section 62 of the Principal Act is amended:</w:t>
      </w:r>
    </w:p>
    <w:p w14:paraId="2465FEEC" w14:textId="77777777" w:rsidR="00F8792D" w:rsidRPr="00ED0797" w:rsidRDefault="00F8792D" w:rsidP="00F8792D">
      <w:pPr>
        <w:autoSpaceDE w:val="0"/>
        <w:autoSpaceDN w:val="0"/>
        <w:adjustRightInd w:val="0"/>
        <w:spacing w:before="120"/>
        <w:ind w:left="725" w:hanging="403"/>
        <w:jc w:val="both"/>
        <w:rPr>
          <w:sz w:val="22"/>
          <w:szCs w:val="22"/>
        </w:rPr>
      </w:pPr>
      <w:r w:rsidRPr="00ED0797">
        <w:rPr>
          <w:b/>
          <w:sz w:val="22"/>
          <w:szCs w:val="22"/>
        </w:rPr>
        <w:t>(a)</w:t>
      </w:r>
      <w:r w:rsidRPr="00ED0797">
        <w:rPr>
          <w:sz w:val="22"/>
          <w:szCs w:val="22"/>
        </w:rPr>
        <w:tab/>
        <w:t>by omitting subsections (1) and (2) and substituting the following subsection:</w:t>
      </w:r>
    </w:p>
    <w:p w14:paraId="77F1746E" w14:textId="2B4FCA9B" w:rsidR="00F8792D" w:rsidRPr="00ED0797" w:rsidRDefault="00F8792D" w:rsidP="00F8792D">
      <w:pPr>
        <w:autoSpaceDE w:val="0"/>
        <w:autoSpaceDN w:val="0"/>
        <w:adjustRightInd w:val="0"/>
        <w:spacing w:before="120"/>
        <w:ind w:left="725" w:firstLine="326"/>
        <w:jc w:val="both"/>
        <w:rPr>
          <w:sz w:val="22"/>
          <w:szCs w:val="22"/>
        </w:rPr>
      </w:pPr>
      <w:r w:rsidRPr="00ED0797">
        <w:rPr>
          <w:sz w:val="22"/>
          <w:szCs w:val="22"/>
        </w:rPr>
        <w:t>“(1)</w:t>
      </w:r>
      <w:r w:rsidRPr="00ED0797">
        <w:rPr>
          <w:sz w:val="22"/>
          <w:szCs w:val="22"/>
        </w:rPr>
        <w:tab/>
        <w:t xml:space="preserve">A bank (the </w:t>
      </w:r>
      <w:r w:rsidRPr="00ED0797">
        <w:rPr>
          <w:b/>
          <w:bCs/>
          <w:sz w:val="22"/>
          <w:szCs w:val="22"/>
        </w:rPr>
        <w:t>‘collecting bank’</w:t>
      </w:r>
      <w:r w:rsidRPr="00EA6093">
        <w:rPr>
          <w:bCs/>
          <w:sz w:val="22"/>
          <w:szCs w:val="22"/>
        </w:rPr>
        <w:t>)</w:t>
      </w:r>
      <w:r w:rsidRPr="00ED0797">
        <w:rPr>
          <w:b/>
          <w:bCs/>
          <w:sz w:val="22"/>
          <w:szCs w:val="22"/>
        </w:rPr>
        <w:t xml:space="preserve"> </w:t>
      </w:r>
      <w:r w:rsidRPr="00ED0797">
        <w:rPr>
          <w:sz w:val="22"/>
          <w:szCs w:val="22"/>
        </w:rPr>
        <w:t xml:space="preserve">makes an </w:t>
      </w:r>
      <w:r w:rsidRPr="00ED0797">
        <w:rPr>
          <w:b/>
          <w:bCs/>
          <w:sz w:val="22"/>
          <w:szCs w:val="22"/>
        </w:rPr>
        <w:t xml:space="preserve">external presentment </w:t>
      </w:r>
      <w:r w:rsidRPr="00ED0797">
        <w:rPr>
          <w:sz w:val="22"/>
          <w:szCs w:val="22"/>
        </w:rPr>
        <w:t>of a cheque if:</w:t>
      </w:r>
    </w:p>
    <w:p w14:paraId="050C91DB" w14:textId="77777777" w:rsidR="00F8792D" w:rsidRPr="00ED0797" w:rsidRDefault="00F8792D" w:rsidP="00F8792D">
      <w:pPr>
        <w:tabs>
          <w:tab w:val="left" w:pos="1310"/>
        </w:tabs>
        <w:autoSpaceDE w:val="0"/>
        <w:autoSpaceDN w:val="0"/>
        <w:adjustRightInd w:val="0"/>
        <w:spacing w:before="120"/>
        <w:ind w:left="1310" w:hanging="389"/>
        <w:jc w:val="both"/>
        <w:rPr>
          <w:sz w:val="22"/>
          <w:szCs w:val="22"/>
        </w:rPr>
      </w:pPr>
      <w:r w:rsidRPr="00ED0797">
        <w:rPr>
          <w:sz w:val="22"/>
          <w:szCs w:val="22"/>
        </w:rPr>
        <w:t>(a)</w:t>
      </w:r>
      <w:r w:rsidRPr="00ED0797">
        <w:rPr>
          <w:sz w:val="22"/>
          <w:szCs w:val="22"/>
        </w:rPr>
        <w:tab/>
        <w:t>the collecting bank, on behalf of a customer, another financial institution or otherwise, makes a demand for payment of the cheque on the drawee bank; and</w:t>
      </w:r>
    </w:p>
    <w:p w14:paraId="4E4435A1" w14:textId="77777777" w:rsidR="00F8792D" w:rsidRPr="00ED0797" w:rsidRDefault="00F8792D" w:rsidP="00F8792D">
      <w:pPr>
        <w:tabs>
          <w:tab w:val="left" w:pos="1310"/>
        </w:tabs>
        <w:autoSpaceDE w:val="0"/>
        <w:autoSpaceDN w:val="0"/>
        <w:adjustRightInd w:val="0"/>
        <w:spacing w:before="120"/>
        <w:ind w:left="1310" w:hanging="389"/>
        <w:jc w:val="both"/>
        <w:rPr>
          <w:sz w:val="22"/>
          <w:szCs w:val="22"/>
        </w:rPr>
      </w:pPr>
      <w:r w:rsidRPr="00ED0797">
        <w:rPr>
          <w:sz w:val="22"/>
          <w:szCs w:val="22"/>
        </w:rPr>
        <w:t>(b)</w:t>
      </w:r>
      <w:r w:rsidRPr="00ED0797">
        <w:rPr>
          <w:sz w:val="22"/>
          <w:szCs w:val="22"/>
        </w:rPr>
        <w:tab/>
        <w:t>the drawee bank is not the same bank as the collecting bank; and</w:t>
      </w:r>
    </w:p>
    <w:p w14:paraId="29CA4EBC" w14:textId="77777777" w:rsidR="00F8792D" w:rsidRPr="00ED0797" w:rsidRDefault="00F8792D" w:rsidP="00F8792D">
      <w:pPr>
        <w:tabs>
          <w:tab w:val="left" w:pos="1310"/>
        </w:tabs>
        <w:autoSpaceDE w:val="0"/>
        <w:autoSpaceDN w:val="0"/>
        <w:adjustRightInd w:val="0"/>
        <w:spacing w:before="120"/>
        <w:ind w:left="922"/>
        <w:jc w:val="both"/>
        <w:rPr>
          <w:sz w:val="22"/>
          <w:szCs w:val="22"/>
        </w:rPr>
      </w:pPr>
      <w:r w:rsidRPr="00ED0797">
        <w:rPr>
          <w:sz w:val="22"/>
          <w:szCs w:val="22"/>
        </w:rPr>
        <w:t>(c)</w:t>
      </w:r>
      <w:r w:rsidRPr="00ED0797">
        <w:rPr>
          <w:sz w:val="22"/>
          <w:szCs w:val="22"/>
        </w:rPr>
        <w:tab/>
        <w:t>either:</w:t>
      </w:r>
    </w:p>
    <w:p w14:paraId="513B55B1" w14:textId="77777777" w:rsidR="00F8792D" w:rsidRPr="00ED0797" w:rsidRDefault="00F8792D" w:rsidP="00F8792D">
      <w:pPr>
        <w:autoSpaceDE w:val="0"/>
        <w:autoSpaceDN w:val="0"/>
        <w:adjustRightInd w:val="0"/>
        <w:spacing w:before="120"/>
        <w:ind w:left="1973" w:hanging="346"/>
        <w:jc w:val="both"/>
        <w:rPr>
          <w:sz w:val="22"/>
          <w:szCs w:val="22"/>
        </w:rPr>
      </w:pPr>
      <w:r w:rsidRPr="00ED0797">
        <w:rPr>
          <w:sz w:val="22"/>
          <w:szCs w:val="22"/>
        </w:rPr>
        <w:t>(</w:t>
      </w:r>
      <w:proofErr w:type="spellStart"/>
      <w:r w:rsidRPr="00ED0797">
        <w:rPr>
          <w:sz w:val="22"/>
          <w:szCs w:val="22"/>
        </w:rPr>
        <w:t>i</w:t>
      </w:r>
      <w:proofErr w:type="spellEnd"/>
      <w:r w:rsidRPr="00ED0797">
        <w:rPr>
          <w:sz w:val="22"/>
          <w:szCs w:val="22"/>
        </w:rPr>
        <w:t>)</w:t>
      </w:r>
      <w:r w:rsidRPr="00ED0797">
        <w:rPr>
          <w:sz w:val="22"/>
          <w:szCs w:val="22"/>
        </w:rPr>
        <w:tab/>
        <w:t>the demand is made by exhibiting the cheque to the drawee bank at:</w:t>
      </w:r>
    </w:p>
    <w:p w14:paraId="6C534782" w14:textId="77777777" w:rsidR="00F8792D" w:rsidRPr="00ED0797" w:rsidRDefault="00F8792D" w:rsidP="00F8792D">
      <w:pPr>
        <w:tabs>
          <w:tab w:val="left" w:pos="2626"/>
        </w:tabs>
        <w:autoSpaceDE w:val="0"/>
        <w:autoSpaceDN w:val="0"/>
        <w:adjustRightInd w:val="0"/>
        <w:spacing w:before="120"/>
        <w:ind w:left="2179"/>
        <w:jc w:val="both"/>
        <w:rPr>
          <w:sz w:val="22"/>
          <w:szCs w:val="22"/>
        </w:rPr>
      </w:pPr>
      <w:r w:rsidRPr="00ED0797">
        <w:rPr>
          <w:sz w:val="22"/>
          <w:szCs w:val="22"/>
        </w:rPr>
        <w:t>(A)</w:t>
      </w:r>
      <w:r w:rsidRPr="00ED0797">
        <w:rPr>
          <w:sz w:val="22"/>
          <w:szCs w:val="22"/>
        </w:rPr>
        <w:tab/>
        <w:t>the proper place in relation to the cheque; or</w:t>
      </w:r>
    </w:p>
    <w:p w14:paraId="51EB28C2" w14:textId="77777777" w:rsidR="00F8792D" w:rsidRPr="00ED0797" w:rsidRDefault="00F8792D" w:rsidP="00F8792D">
      <w:pPr>
        <w:tabs>
          <w:tab w:val="left" w:pos="2626"/>
        </w:tabs>
        <w:autoSpaceDE w:val="0"/>
        <w:autoSpaceDN w:val="0"/>
        <w:adjustRightInd w:val="0"/>
        <w:spacing w:before="120"/>
        <w:ind w:left="2626" w:hanging="446"/>
        <w:jc w:val="both"/>
        <w:rPr>
          <w:sz w:val="22"/>
          <w:szCs w:val="22"/>
        </w:rPr>
      </w:pPr>
      <w:r w:rsidRPr="00ED0797">
        <w:rPr>
          <w:sz w:val="22"/>
          <w:szCs w:val="22"/>
        </w:rPr>
        <w:t>(B)</w:t>
      </w:r>
      <w:r w:rsidRPr="00ED0797">
        <w:rPr>
          <w:sz w:val="22"/>
          <w:szCs w:val="22"/>
        </w:rPr>
        <w:tab/>
        <w:t>a place that is a designated exhibition place in relation to the cheque for the purposes of this subsection; or</w:t>
      </w:r>
    </w:p>
    <w:p w14:paraId="45876EEC" w14:textId="77777777" w:rsidR="00F8792D" w:rsidRPr="00ED0797" w:rsidRDefault="00F8792D" w:rsidP="00F8792D">
      <w:pPr>
        <w:autoSpaceDE w:val="0"/>
        <w:autoSpaceDN w:val="0"/>
        <w:adjustRightInd w:val="0"/>
        <w:spacing w:before="120"/>
        <w:ind w:left="1560"/>
        <w:jc w:val="both"/>
        <w:rPr>
          <w:sz w:val="22"/>
          <w:szCs w:val="22"/>
        </w:rPr>
      </w:pPr>
      <w:r w:rsidRPr="00ED0797">
        <w:rPr>
          <w:sz w:val="22"/>
          <w:szCs w:val="22"/>
        </w:rPr>
        <w:t>(ii)</w:t>
      </w:r>
      <w:r w:rsidRPr="00ED0797">
        <w:rPr>
          <w:sz w:val="22"/>
          <w:szCs w:val="22"/>
        </w:rPr>
        <w:tab/>
        <w:t>the demand is:</w:t>
      </w:r>
    </w:p>
    <w:p w14:paraId="77B72268" w14:textId="77777777" w:rsidR="00F8792D" w:rsidRPr="00ED0797" w:rsidRDefault="00F8792D" w:rsidP="00F8792D">
      <w:pPr>
        <w:tabs>
          <w:tab w:val="left" w:pos="2630"/>
        </w:tabs>
        <w:autoSpaceDE w:val="0"/>
        <w:autoSpaceDN w:val="0"/>
        <w:adjustRightInd w:val="0"/>
        <w:spacing w:before="120"/>
        <w:ind w:left="2630" w:hanging="451"/>
        <w:jc w:val="both"/>
        <w:rPr>
          <w:sz w:val="22"/>
          <w:szCs w:val="22"/>
        </w:rPr>
      </w:pPr>
      <w:r w:rsidRPr="00ED0797">
        <w:rPr>
          <w:sz w:val="22"/>
          <w:szCs w:val="22"/>
        </w:rPr>
        <w:t>(A)</w:t>
      </w:r>
      <w:r w:rsidRPr="00ED0797">
        <w:rPr>
          <w:sz w:val="22"/>
          <w:szCs w:val="22"/>
        </w:rPr>
        <w:tab/>
        <w:t>made otherwise than by exhibiting the cheque; and</w:t>
      </w:r>
    </w:p>
    <w:p w14:paraId="47AFE558" w14:textId="77777777" w:rsidR="00F8792D" w:rsidRPr="00ED0797" w:rsidRDefault="00F8792D" w:rsidP="00F8792D">
      <w:pPr>
        <w:tabs>
          <w:tab w:val="left" w:pos="2630"/>
        </w:tabs>
        <w:autoSpaceDE w:val="0"/>
        <w:autoSpaceDN w:val="0"/>
        <w:adjustRightInd w:val="0"/>
        <w:spacing w:before="120"/>
        <w:ind w:left="2630" w:hanging="451"/>
        <w:jc w:val="both"/>
        <w:rPr>
          <w:sz w:val="22"/>
          <w:szCs w:val="22"/>
        </w:rPr>
      </w:pPr>
      <w:r w:rsidRPr="00ED0797">
        <w:rPr>
          <w:sz w:val="22"/>
          <w:szCs w:val="22"/>
        </w:rPr>
        <w:t>(B)</w:t>
      </w:r>
      <w:r w:rsidRPr="00ED0797">
        <w:rPr>
          <w:sz w:val="22"/>
          <w:szCs w:val="22"/>
        </w:rPr>
        <w:tab/>
        <w:t>made at a place that is a designated place in relation to the cheque for the purposes of this subsection; and</w:t>
      </w:r>
    </w:p>
    <w:p w14:paraId="41FE3AA8" w14:textId="77777777" w:rsidR="00F8792D" w:rsidRPr="00ED0797" w:rsidRDefault="00F8792D" w:rsidP="00F8792D">
      <w:pPr>
        <w:tabs>
          <w:tab w:val="left" w:pos="2328"/>
        </w:tabs>
        <w:autoSpaceDE w:val="0"/>
        <w:autoSpaceDN w:val="0"/>
        <w:adjustRightInd w:val="0"/>
        <w:spacing w:before="120"/>
        <w:ind w:left="2328" w:hanging="442"/>
        <w:jc w:val="both"/>
        <w:rPr>
          <w:sz w:val="22"/>
          <w:szCs w:val="22"/>
        </w:rPr>
      </w:pPr>
      <w:r w:rsidRPr="00ED0797">
        <w:rPr>
          <w:sz w:val="22"/>
          <w:szCs w:val="22"/>
        </w:rPr>
        <w:br w:type="page"/>
      </w:r>
      <w:r w:rsidRPr="00ED0797">
        <w:rPr>
          <w:sz w:val="22"/>
          <w:szCs w:val="22"/>
        </w:rPr>
        <w:lastRenderedPageBreak/>
        <w:t>(C)</w:t>
      </w:r>
      <w:r w:rsidRPr="00ED0797">
        <w:rPr>
          <w:sz w:val="22"/>
          <w:szCs w:val="22"/>
        </w:rPr>
        <w:tab/>
        <w:t>made at a time that is a designated time for the drawee bank at that place; and</w:t>
      </w:r>
    </w:p>
    <w:p w14:paraId="511D2921" w14:textId="77777777" w:rsidR="00F8792D" w:rsidRPr="00ED0797" w:rsidRDefault="00F8792D" w:rsidP="00F8792D">
      <w:pPr>
        <w:tabs>
          <w:tab w:val="left" w:pos="2328"/>
        </w:tabs>
        <w:autoSpaceDE w:val="0"/>
        <w:autoSpaceDN w:val="0"/>
        <w:adjustRightInd w:val="0"/>
        <w:spacing w:before="120"/>
        <w:ind w:left="2328" w:hanging="442"/>
        <w:jc w:val="both"/>
        <w:rPr>
          <w:sz w:val="22"/>
          <w:szCs w:val="22"/>
        </w:rPr>
      </w:pPr>
      <w:r w:rsidRPr="00ED0797">
        <w:rPr>
          <w:sz w:val="22"/>
          <w:szCs w:val="22"/>
        </w:rPr>
        <w:t>(D)</w:t>
      </w:r>
      <w:r w:rsidRPr="00ED0797">
        <w:rPr>
          <w:sz w:val="22"/>
          <w:szCs w:val="22"/>
        </w:rPr>
        <w:tab/>
        <w:t>made using a means of communication that is a designated means of communication for the drawee bank at that place.</w:t>
      </w:r>
    </w:p>
    <w:p w14:paraId="66BFB89E" w14:textId="77777777" w:rsidR="00F8792D" w:rsidRPr="000E0333" w:rsidRDefault="00F8792D" w:rsidP="00F8792D">
      <w:pPr>
        <w:autoSpaceDE w:val="0"/>
        <w:autoSpaceDN w:val="0"/>
        <w:adjustRightInd w:val="0"/>
        <w:spacing w:before="120"/>
        <w:ind w:left="427"/>
        <w:jc w:val="both"/>
        <w:rPr>
          <w:sz w:val="20"/>
          <w:szCs w:val="22"/>
        </w:rPr>
      </w:pPr>
      <w:r w:rsidRPr="000E0333">
        <w:rPr>
          <w:sz w:val="20"/>
          <w:szCs w:val="22"/>
        </w:rPr>
        <w:t>Note 1: Section 64 defines ‘proper place’.</w:t>
      </w:r>
    </w:p>
    <w:p w14:paraId="641A793C" w14:textId="360EEEDE" w:rsidR="00F8792D" w:rsidRPr="000E0333" w:rsidRDefault="00F8792D" w:rsidP="00EA6093">
      <w:pPr>
        <w:autoSpaceDE w:val="0"/>
        <w:autoSpaceDN w:val="0"/>
        <w:adjustRightInd w:val="0"/>
        <w:ind w:left="1138" w:hanging="720"/>
        <w:jc w:val="both"/>
        <w:rPr>
          <w:sz w:val="20"/>
          <w:szCs w:val="22"/>
        </w:rPr>
      </w:pPr>
      <w:r w:rsidRPr="000E0333">
        <w:rPr>
          <w:sz w:val="20"/>
          <w:szCs w:val="22"/>
        </w:rPr>
        <w:t>Note 2:</w:t>
      </w:r>
      <w:r w:rsidR="00EA6093">
        <w:rPr>
          <w:sz w:val="20"/>
          <w:szCs w:val="22"/>
        </w:rPr>
        <w:t xml:space="preserve"> </w:t>
      </w:r>
      <w:r w:rsidRPr="000E0333">
        <w:rPr>
          <w:sz w:val="20"/>
          <w:szCs w:val="22"/>
        </w:rPr>
        <w:t>Section 65 defines ‘designated exhibition place’, ‘designated place’, ‘designated time’ and ‘designated means of communication’.”;</w:t>
      </w:r>
    </w:p>
    <w:p w14:paraId="66A9EBF4" w14:textId="77777777" w:rsidR="00F8792D" w:rsidRPr="00ED0797" w:rsidRDefault="00F8792D" w:rsidP="00F8792D">
      <w:pPr>
        <w:tabs>
          <w:tab w:val="left" w:pos="398"/>
        </w:tabs>
        <w:autoSpaceDE w:val="0"/>
        <w:autoSpaceDN w:val="0"/>
        <w:adjustRightInd w:val="0"/>
        <w:spacing w:before="120"/>
        <w:jc w:val="both"/>
        <w:rPr>
          <w:sz w:val="22"/>
          <w:szCs w:val="22"/>
        </w:rPr>
      </w:pPr>
      <w:r w:rsidRPr="00ED0797">
        <w:rPr>
          <w:b/>
          <w:sz w:val="22"/>
          <w:szCs w:val="22"/>
        </w:rPr>
        <w:t>(b)</w:t>
      </w:r>
      <w:r w:rsidRPr="00ED0797">
        <w:rPr>
          <w:sz w:val="22"/>
          <w:szCs w:val="22"/>
        </w:rPr>
        <w:tab/>
        <w:t>by inserting after subsection (3) the following subsection:</w:t>
      </w:r>
    </w:p>
    <w:p w14:paraId="1FCDE4D5" w14:textId="093015ED" w:rsidR="00F8792D" w:rsidRPr="00ED0797" w:rsidRDefault="00F8792D" w:rsidP="00F8792D">
      <w:pPr>
        <w:autoSpaceDE w:val="0"/>
        <w:autoSpaceDN w:val="0"/>
        <w:adjustRightInd w:val="0"/>
        <w:spacing w:before="120"/>
        <w:ind w:left="422" w:firstLine="336"/>
        <w:jc w:val="both"/>
        <w:rPr>
          <w:sz w:val="22"/>
          <w:szCs w:val="22"/>
        </w:rPr>
      </w:pPr>
      <w:r w:rsidRPr="00ED0797">
        <w:rPr>
          <w:sz w:val="22"/>
          <w:szCs w:val="22"/>
        </w:rPr>
        <w:t>“(3A)</w:t>
      </w:r>
      <w:r w:rsidR="00EA6093">
        <w:rPr>
          <w:sz w:val="22"/>
          <w:szCs w:val="22"/>
        </w:rPr>
        <w:t xml:space="preserve"> </w:t>
      </w:r>
      <w:r w:rsidRPr="00ED0797">
        <w:rPr>
          <w:sz w:val="22"/>
          <w:szCs w:val="22"/>
        </w:rPr>
        <w:t>The demand must also specify, in a form that is intelligible to, or readily decipherable by, the drawee bank:</w:t>
      </w:r>
    </w:p>
    <w:p w14:paraId="38D07627" w14:textId="77777777" w:rsidR="00F8792D" w:rsidRPr="00ED0797" w:rsidRDefault="00F8792D" w:rsidP="00F8792D">
      <w:pPr>
        <w:tabs>
          <w:tab w:val="left" w:pos="1003"/>
        </w:tabs>
        <w:autoSpaceDE w:val="0"/>
        <w:autoSpaceDN w:val="0"/>
        <w:adjustRightInd w:val="0"/>
        <w:spacing w:before="120"/>
        <w:ind w:left="1003" w:hanging="384"/>
        <w:jc w:val="both"/>
        <w:rPr>
          <w:sz w:val="22"/>
          <w:szCs w:val="22"/>
        </w:rPr>
      </w:pPr>
      <w:r w:rsidRPr="00ED0797">
        <w:rPr>
          <w:sz w:val="22"/>
          <w:szCs w:val="22"/>
        </w:rPr>
        <w:t>(a)</w:t>
      </w:r>
      <w:r w:rsidRPr="00ED0797">
        <w:rPr>
          <w:sz w:val="22"/>
          <w:szCs w:val="22"/>
        </w:rPr>
        <w:tab/>
        <w:t>a place as the nominated place in relation to the cheque for the purposes of subsection (6); and</w:t>
      </w:r>
    </w:p>
    <w:p w14:paraId="3051878B" w14:textId="77777777" w:rsidR="00F8792D" w:rsidRPr="00ED0797" w:rsidRDefault="00F8792D" w:rsidP="00F8792D">
      <w:pPr>
        <w:tabs>
          <w:tab w:val="left" w:pos="1003"/>
        </w:tabs>
        <w:autoSpaceDE w:val="0"/>
        <w:autoSpaceDN w:val="0"/>
        <w:adjustRightInd w:val="0"/>
        <w:spacing w:before="120"/>
        <w:ind w:left="1003" w:hanging="384"/>
        <w:jc w:val="both"/>
        <w:rPr>
          <w:sz w:val="22"/>
          <w:szCs w:val="22"/>
        </w:rPr>
      </w:pPr>
      <w:r w:rsidRPr="00ED0797">
        <w:rPr>
          <w:sz w:val="22"/>
          <w:szCs w:val="22"/>
        </w:rPr>
        <w:t>(b)</w:t>
      </w:r>
      <w:r w:rsidRPr="00ED0797">
        <w:rPr>
          <w:sz w:val="22"/>
          <w:szCs w:val="22"/>
        </w:rPr>
        <w:tab/>
        <w:t>the days on which, and the hours during which, the collecting bank will be open for business at the place; and</w:t>
      </w:r>
    </w:p>
    <w:p w14:paraId="42C99D03" w14:textId="77777777" w:rsidR="00F8792D" w:rsidRPr="00ED0797" w:rsidRDefault="00F8792D" w:rsidP="00F8792D">
      <w:pPr>
        <w:tabs>
          <w:tab w:val="left" w:pos="1003"/>
        </w:tabs>
        <w:autoSpaceDE w:val="0"/>
        <w:autoSpaceDN w:val="0"/>
        <w:adjustRightInd w:val="0"/>
        <w:spacing w:before="120"/>
        <w:ind w:left="1003" w:hanging="384"/>
        <w:jc w:val="both"/>
        <w:rPr>
          <w:sz w:val="22"/>
          <w:szCs w:val="22"/>
        </w:rPr>
      </w:pPr>
      <w:r w:rsidRPr="00ED0797">
        <w:rPr>
          <w:sz w:val="22"/>
          <w:szCs w:val="22"/>
        </w:rPr>
        <w:t>(c)</w:t>
      </w:r>
      <w:r w:rsidRPr="00ED0797">
        <w:rPr>
          <w:sz w:val="22"/>
          <w:szCs w:val="22"/>
        </w:rPr>
        <w:tab/>
        <w:t>the means by which communications may be made to the collecting bank at the place.”;</w:t>
      </w:r>
    </w:p>
    <w:p w14:paraId="4B995ACC" w14:textId="77777777" w:rsidR="00F8792D" w:rsidRPr="00ED0797" w:rsidRDefault="00F8792D" w:rsidP="00F8792D">
      <w:pPr>
        <w:tabs>
          <w:tab w:val="left" w:pos="398"/>
        </w:tabs>
        <w:autoSpaceDE w:val="0"/>
        <w:autoSpaceDN w:val="0"/>
        <w:adjustRightInd w:val="0"/>
        <w:spacing w:before="120"/>
        <w:jc w:val="both"/>
        <w:rPr>
          <w:sz w:val="22"/>
          <w:szCs w:val="22"/>
        </w:rPr>
      </w:pPr>
      <w:r w:rsidRPr="00ED0797">
        <w:rPr>
          <w:b/>
          <w:sz w:val="22"/>
          <w:szCs w:val="22"/>
        </w:rPr>
        <w:t>(c)</w:t>
      </w:r>
      <w:r w:rsidRPr="00ED0797">
        <w:rPr>
          <w:sz w:val="22"/>
          <w:szCs w:val="22"/>
        </w:rPr>
        <w:tab/>
        <w:t>by inserting after subsection (4) the following subsections:</w:t>
      </w:r>
    </w:p>
    <w:p w14:paraId="553D34BA" w14:textId="499AD3AD" w:rsidR="00F8792D" w:rsidRPr="00ED0797" w:rsidRDefault="00EA6093" w:rsidP="00F8792D">
      <w:pPr>
        <w:autoSpaceDE w:val="0"/>
        <w:autoSpaceDN w:val="0"/>
        <w:adjustRightInd w:val="0"/>
        <w:spacing w:before="120"/>
        <w:ind w:left="408" w:firstLine="331"/>
        <w:jc w:val="both"/>
        <w:rPr>
          <w:sz w:val="22"/>
          <w:szCs w:val="22"/>
        </w:rPr>
      </w:pPr>
      <w:r>
        <w:rPr>
          <w:sz w:val="22"/>
          <w:szCs w:val="22"/>
        </w:rPr>
        <w:t xml:space="preserve">“(4A) </w:t>
      </w:r>
      <w:r w:rsidR="00F8792D" w:rsidRPr="00ED0797">
        <w:rPr>
          <w:sz w:val="22"/>
          <w:szCs w:val="22"/>
        </w:rPr>
        <w:t xml:space="preserve">A time is a </w:t>
      </w:r>
      <w:r w:rsidR="00F8792D" w:rsidRPr="00ED0797">
        <w:rPr>
          <w:b/>
          <w:bCs/>
          <w:sz w:val="22"/>
          <w:szCs w:val="22"/>
        </w:rPr>
        <w:t xml:space="preserve">nominated time </w:t>
      </w:r>
      <w:r w:rsidR="00F8792D" w:rsidRPr="00ED0797">
        <w:rPr>
          <w:sz w:val="22"/>
          <w:szCs w:val="22"/>
        </w:rPr>
        <w:t>for the collecting bank at a particular place if the time is covered by the specification in the demand of the days on which, and the hours during which, the collecting bank will be open for business at that place.</w:t>
      </w:r>
    </w:p>
    <w:p w14:paraId="281C9DA3" w14:textId="0F466985" w:rsidR="00F8792D" w:rsidRPr="00ED0797" w:rsidRDefault="00F8792D" w:rsidP="00F8792D">
      <w:pPr>
        <w:autoSpaceDE w:val="0"/>
        <w:autoSpaceDN w:val="0"/>
        <w:adjustRightInd w:val="0"/>
        <w:spacing w:before="120"/>
        <w:ind w:left="408" w:firstLine="336"/>
        <w:jc w:val="both"/>
        <w:rPr>
          <w:sz w:val="22"/>
          <w:szCs w:val="22"/>
        </w:rPr>
      </w:pPr>
      <w:r w:rsidRPr="00ED0797">
        <w:rPr>
          <w:sz w:val="22"/>
          <w:szCs w:val="22"/>
        </w:rPr>
        <w:t>“(4B)</w:t>
      </w:r>
      <w:r w:rsidR="00EA6093">
        <w:rPr>
          <w:sz w:val="22"/>
          <w:szCs w:val="22"/>
        </w:rPr>
        <w:t xml:space="preserve"> </w:t>
      </w:r>
      <w:r w:rsidRPr="00ED0797">
        <w:rPr>
          <w:sz w:val="22"/>
          <w:szCs w:val="22"/>
        </w:rPr>
        <w:t xml:space="preserve">A means of communication is a </w:t>
      </w:r>
      <w:r w:rsidRPr="00ED0797">
        <w:rPr>
          <w:b/>
          <w:bCs/>
          <w:sz w:val="22"/>
          <w:szCs w:val="22"/>
        </w:rPr>
        <w:t xml:space="preserve">nominated means of communication </w:t>
      </w:r>
      <w:r w:rsidRPr="00ED0797">
        <w:rPr>
          <w:sz w:val="22"/>
          <w:szCs w:val="22"/>
        </w:rPr>
        <w:t>for the collecting bank at a particular place if the demand specifies the means as a means by which communications may be made to the collecting bank at that place.”;</w:t>
      </w:r>
    </w:p>
    <w:p w14:paraId="6CD8366D" w14:textId="77777777" w:rsidR="00F8792D" w:rsidRPr="00ED0797" w:rsidRDefault="00F8792D" w:rsidP="00F8792D">
      <w:pPr>
        <w:tabs>
          <w:tab w:val="left" w:pos="398"/>
        </w:tabs>
        <w:autoSpaceDE w:val="0"/>
        <w:autoSpaceDN w:val="0"/>
        <w:adjustRightInd w:val="0"/>
        <w:spacing w:before="120"/>
        <w:jc w:val="both"/>
        <w:rPr>
          <w:sz w:val="22"/>
          <w:szCs w:val="22"/>
        </w:rPr>
      </w:pPr>
      <w:r w:rsidRPr="00ED0797">
        <w:rPr>
          <w:b/>
          <w:sz w:val="22"/>
          <w:szCs w:val="22"/>
        </w:rPr>
        <w:t>(d)</w:t>
      </w:r>
      <w:r w:rsidRPr="00ED0797">
        <w:rPr>
          <w:sz w:val="22"/>
          <w:szCs w:val="22"/>
        </w:rPr>
        <w:tab/>
        <w:t>by omitting subsection (6) and substituting the following subsection:</w:t>
      </w:r>
    </w:p>
    <w:p w14:paraId="3DACE6FD" w14:textId="50EB7053" w:rsidR="00F8792D" w:rsidRPr="00ED0797" w:rsidRDefault="00F8792D" w:rsidP="00F8792D">
      <w:pPr>
        <w:autoSpaceDE w:val="0"/>
        <w:autoSpaceDN w:val="0"/>
        <w:adjustRightInd w:val="0"/>
        <w:spacing w:before="120"/>
        <w:ind w:left="739"/>
        <w:jc w:val="both"/>
        <w:rPr>
          <w:sz w:val="22"/>
          <w:szCs w:val="22"/>
        </w:rPr>
      </w:pPr>
      <w:r w:rsidRPr="00ED0797">
        <w:rPr>
          <w:sz w:val="22"/>
          <w:szCs w:val="22"/>
        </w:rPr>
        <w:t>“(6)</w:t>
      </w:r>
      <w:r w:rsidR="00EA6093">
        <w:rPr>
          <w:sz w:val="22"/>
          <w:szCs w:val="22"/>
        </w:rPr>
        <w:t xml:space="preserve"> </w:t>
      </w:r>
      <w:r w:rsidRPr="00ED0797">
        <w:rPr>
          <w:sz w:val="22"/>
          <w:szCs w:val="22"/>
        </w:rPr>
        <w:t>The request must be made:</w:t>
      </w:r>
    </w:p>
    <w:p w14:paraId="2D264743" w14:textId="77777777" w:rsidR="00F8792D" w:rsidRPr="00ED0797" w:rsidRDefault="00F8792D" w:rsidP="00F8792D">
      <w:pPr>
        <w:tabs>
          <w:tab w:val="left" w:pos="994"/>
        </w:tabs>
        <w:autoSpaceDE w:val="0"/>
        <w:autoSpaceDN w:val="0"/>
        <w:adjustRightInd w:val="0"/>
        <w:spacing w:before="120"/>
        <w:ind w:left="994" w:hanging="389"/>
        <w:jc w:val="both"/>
        <w:rPr>
          <w:sz w:val="22"/>
          <w:szCs w:val="22"/>
        </w:rPr>
      </w:pPr>
      <w:r w:rsidRPr="00ED0797">
        <w:rPr>
          <w:sz w:val="22"/>
          <w:szCs w:val="22"/>
        </w:rPr>
        <w:t>(a)</w:t>
      </w:r>
      <w:r w:rsidRPr="00ED0797">
        <w:rPr>
          <w:sz w:val="22"/>
          <w:szCs w:val="22"/>
        </w:rPr>
        <w:tab/>
        <w:t>to the collecting bank at a place that is a nominated place in relation to the cheque for the purposes of this subsection; and</w:t>
      </w:r>
    </w:p>
    <w:p w14:paraId="30889687" w14:textId="77777777" w:rsidR="00F8792D" w:rsidRPr="00ED0797" w:rsidRDefault="00F8792D" w:rsidP="00F8792D">
      <w:pPr>
        <w:tabs>
          <w:tab w:val="left" w:pos="994"/>
        </w:tabs>
        <w:autoSpaceDE w:val="0"/>
        <w:autoSpaceDN w:val="0"/>
        <w:adjustRightInd w:val="0"/>
        <w:spacing w:before="120"/>
        <w:ind w:left="994" w:hanging="389"/>
        <w:jc w:val="both"/>
        <w:rPr>
          <w:sz w:val="22"/>
          <w:szCs w:val="22"/>
        </w:rPr>
      </w:pPr>
      <w:r w:rsidRPr="00ED0797">
        <w:rPr>
          <w:sz w:val="22"/>
          <w:szCs w:val="22"/>
        </w:rPr>
        <w:t>(b)</w:t>
      </w:r>
      <w:r w:rsidRPr="00ED0797">
        <w:rPr>
          <w:sz w:val="22"/>
          <w:szCs w:val="22"/>
        </w:rPr>
        <w:tab/>
        <w:t>at a time that is a nominated time for the collecting bank at that place; and</w:t>
      </w:r>
    </w:p>
    <w:p w14:paraId="030393EF" w14:textId="77777777" w:rsidR="00F8792D" w:rsidRPr="00ED0797" w:rsidRDefault="00F8792D" w:rsidP="00F8792D">
      <w:pPr>
        <w:tabs>
          <w:tab w:val="left" w:pos="994"/>
        </w:tabs>
        <w:autoSpaceDE w:val="0"/>
        <w:autoSpaceDN w:val="0"/>
        <w:adjustRightInd w:val="0"/>
        <w:spacing w:before="120"/>
        <w:ind w:left="994" w:hanging="389"/>
        <w:jc w:val="both"/>
        <w:rPr>
          <w:sz w:val="22"/>
          <w:szCs w:val="22"/>
        </w:rPr>
      </w:pPr>
      <w:r w:rsidRPr="00ED0797">
        <w:rPr>
          <w:sz w:val="22"/>
          <w:szCs w:val="22"/>
        </w:rPr>
        <w:t>(c)</w:t>
      </w:r>
      <w:r w:rsidRPr="00ED0797">
        <w:rPr>
          <w:sz w:val="22"/>
          <w:szCs w:val="22"/>
        </w:rPr>
        <w:tab/>
        <w:t>using a means of communication that is a nominated means of communication for the collecting bank at that place.</w:t>
      </w:r>
    </w:p>
    <w:p w14:paraId="3B4EF7F7" w14:textId="77777777" w:rsidR="00F8792D" w:rsidRPr="000E0333" w:rsidRDefault="00F8792D" w:rsidP="00F8792D">
      <w:pPr>
        <w:autoSpaceDE w:val="0"/>
        <w:autoSpaceDN w:val="0"/>
        <w:adjustRightInd w:val="0"/>
        <w:spacing w:before="120"/>
        <w:ind w:left="398"/>
        <w:jc w:val="both"/>
        <w:rPr>
          <w:sz w:val="20"/>
          <w:szCs w:val="22"/>
        </w:rPr>
      </w:pPr>
      <w:r w:rsidRPr="000E0333">
        <w:rPr>
          <w:sz w:val="20"/>
          <w:szCs w:val="22"/>
        </w:rPr>
        <w:t>Note 1: Subsection (3A) defines ‘nominated place’.</w:t>
      </w:r>
    </w:p>
    <w:p w14:paraId="5F8B84CA" w14:textId="77777777" w:rsidR="00F8792D" w:rsidRPr="000E0333" w:rsidRDefault="00F8792D" w:rsidP="00EA6093">
      <w:pPr>
        <w:autoSpaceDE w:val="0"/>
        <w:autoSpaceDN w:val="0"/>
        <w:adjustRightInd w:val="0"/>
        <w:ind w:left="398"/>
        <w:jc w:val="both"/>
        <w:rPr>
          <w:sz w:val="20"/>
          <w:szCs w:val="22"/>
        </w:rPr>
      </w:pPr>
      <w:r w:rsidRPr="000E0333">
        <w:rPr>
          <w:sz w:val="20"/>
          <w:szCs w:val="22"/>
        </w:rPr>
        <w:t>Note 2: Subsection (4A) defines ‘nominated time’.</w:t>
      </w:r>
    </w:p>
    <w:p w14:paraId="067223DC" w14:textId="6377525A" w:rsidR="00F8792D" w:rsidRPr="000E0333" w:rsidRDefault="00F8792D" w:rsidP="00EA6093">
      <w:pPr>
        <w:autoSpaceDE w:val="0"/>
        <w:autoSpaceDN w:val="0"/>
        <w:adjustRightInd w:val="0"/>
        <w:ind w:left="398"/>
        <w:jc w:val="both"/>
        <w:rPr>
          <w:sz w:val="20"/>
          <w:szCs w:val="22"/>
        </w:rPr>
      </w:pPr>
      <w:r w:rsidRPr="000E0333">
        <w:rPr>
          <w:sz w:val="20"/>
          <w:szCs w:val="22"/>
        </w:rPr>
        <w:t>Note 3: Subsection (4B) defines ‘nominated means of communication’.”;</w:t>
      </w:r>
    </w:p>
    <w:p w14:paraId="63D666AB" w14:textId="77777777" w:rsidR="00F8792D" w:rsidRPr="00ED0797" w:rsidRDefault="00F8792D" w:rsidP="00F8792D">
      <w:pPr>
        <w:tabs>
          <w:tab w:val="left" w:pos="398"/>
        </w:tabs>
        <w:autoSpaceDE w:val="0"/>
        <w:autoSpaceDN w:val="0"/>
        <w:adjustRightInd w:val="0"/>
        <w:spacing w:before="120"/>
        <w:ind w:left="398" w:hanging="398"/>
        <w:jc w:val="both"/>
        <w:rPr>
          <w:sz w:val="22"/>
          <w:szCs w:val="22"/>
        </w:rPr>
      </w:pPr>
      <w:r w:rsidRPr="00ED0797">
        <w:rPr>
          <w:b/>
          <w:sz w:val="22"/>
          <w:szCs w:val="22"/>
        </w:rPr>
        <w:t>(e)</w:t>
      </w:r>
      <w:r w:rsidRPr="00ED0797">
        <w:rPr>
          <w:sz w:val="22"/>
          <w:szCs w:val="22"/>
        </w:rPr>
        <w:tab/>
        <w:t>by omitting subsections (9) and (10) and substituting the following subsection:</w:t>
      </w:r>
    </w:p>
    <w:p w14:paraId="332D8D5B" w14:textId="621A96B5" w:rsidR="00F8792D" w:rsidRPr="00ED0797" w:rsidRDefault="00F8792D" w:rsidP="00F8792D">
      <w:pPr>
        <w:autoSpaceDE w:val="0"/>
        <w:autoSpaceDN w:val="0"/>
        <w:adjustRightInd w:val="0"/>
        <w:spacing w:before="120"/>
        <w:ind w:left="398" w:firstLine="331"/>
        <w:jc w:val="both"/>
        <w:rPr>
          <w:sz w:val="22"/>
          <w:szCs w:val="22"/>
        </w:rPr>
      </w:pPr>
      <w:r w:rsidRPr="00ED0797">
        <w:rPr>
          <w:sz w:val="22"/>
          <w:szCs w:val="22"/>
        </w:rPr>
        <w:t>“(9)</w:t>
      </w:r>
      <w:r w:rsidR="00EA6093">
        <w:rPr>
          <w:sz w:val="22"/>
          <w:szCs w:val="22"/>
        </w:rPr>
        <w:t xml:space="preserve"> </w:t>
      </w:r>
      <w:r w:rsidRPr="00ED0797">
        <w:rPr>
          <w:sz w:val="22"/>
          <w:szCs w:val="22"/>
        </w:rPr>
        <w:t>If the drawee bank makes a request in relation to the cheque, the collecting bank must:</w:t>
      </w:r>
    </w:p>
    <w:p w14:paraId="7594B0BA" w14:textId="77777777" w:rsidR="00F8792D" w:rsidRPr="00ED0797" w:rsidRDefault="00F8792D" w:rsidP="00F8792D">
      <w:pPr>
        <w:tabs>
          <w:tab w:val="left" w:pos="1320"/>
        </w:tabs>
        <w:autoSpaceDE w:val="0"/>
        <w:autoSpaceDN w:val="0"/>
        <w:adjustRightInd w:val="0"/>
        <w:spacing w:before="120"/>
        <w:ind w:left="1320" w:hanging="394"/>
        <w:jc w:val="both"/>
        <w:rPr>
          <w:sz w:val="22"/>
          <w:szCs w:val="22"/>
        </w:rPr>
      </w:pPr>
      <w:r w:rsidRPr="00ED0797">
        <w:rPr>
          <w:sz w:val="22"/>
          <w:szCs w:val="22"/>
        </w:rPr>
        <w:br w:type="page"/>
      </w:r>
      <w:r w:rsidRPr="00ED0797">
        <w:rPr>
          <w:sz w:val="22"/>
          <w:szCs w:val="22"/>
        </w:rPr>
        <w:lastRenderedPageBreak/>
        <w:t>(a)</w:t>
      </w:r>
      <w:r w:rsidRPr="00ED0797">
        <w:rPr>
          <w:sz w:val="22"/>
          <w:szCs w:val="22"/>
        </w:rPr>
        <w:tab/>
        <w:t>in the case of a request for further particulars—give the drawee bank those further particulars:</w:t>
      </w:r>
    </w:p>
    <w:p w14:paraId="644CB326" w14:textId="77777777" w:rsidR="00F8792D" w:rsidRPr="00ED0797" w:rsidRDefault="00F8792D" w:rsidP="00F8792D">
      <w:pPr>
        <w:autoSpaceDE w:val="0"/>
        <w:autoSpaceDN w:val="0"/>
        <w:adjustRightInd w:val="0"/>
        <w:spacing w:before="120"/>
        <w:ind w:left="1978" w:hanging="341"/>
        <w:jc w:val="both"/>
        <w:rPr>
          <w:sz w:val="22"/>
          <w:szCs w:val="22"/>
        </w:rPr>
      </w:pPr>
      <w:r w:rsidRPr="00ED0797">
        <w:rPr>
          <w:sz w:val="22"/>
          <w:szCs w:val="22"/>
        </w:rPr>
        <w:t>(</w:t>
      </w:r>
      <w:proofErr w:type="spellStart"/>
      <w:r w:rsidRPr="00ED0797">
        <w:rPr>
          <w:sz w:val="22"/>
          <w:szCs w:val="22"/>
        </w:rPr>
        <w:t>i</w:t>
      </w:r>
      <w:proofErr w:type="spellEnd"/>
      <w:r w:rsidRPr="00ED0797">
        <w:rPr>
          <w:sz w:val="22"/>
          <w:szCs w:val="22"/>
        </w:rPr>
        <w:t>)</w:t>
      </w:r>
      <w:r w:rsidRPr="00ED0797">
        <w:rPr>
          <w:sz w:val="22"/>
          <w:szCs w:val="22"/>
        </w:rPr>
        <w:tab/>
        <w:t>at a place that is a designated place in relation to the cheque for the purposes of this subsection; and</w:t>
      </w:r>
    </w:p>
    <w:p w14:paraId="6D81A214" w14:textId="77777777" w:rsidR="00F8792D" w:rsidRPr="00ED0797" w:rsidRDefault="00F8792D" w:rsidP="00F8792D">
      <w:pPr>
        <w:autoSpaceDE w:val="0"/>
        <w:autoSpaceDN w:val="0"/>
        <w:adjustRightInd w:val="0"/>
        <w:spacing w:before="120"/>
        <w:ind w:left="1982" w:hanging="413"/>
        <w:jc w:val="both"/>
        <w:rPr>
          <w:sz w:val="22"/>
          <w:szCs w:val="22"/>
        </w:rPr>
      </w:pPr>
      <w:r w:rsidRPr="00ED0797">
        <w:rPr>
          <w:sz w:val="22"/>
          <w:szCs w:val="22"/>
        </w:rPr>
        <w:t>(ii)</w:t>
      </w:r>
      <w:r w:rsidRPr="00ED0797">
        <w:rPr>
          <w:sz w:val="22"/>
          <w:szCs w:val="22"/>
        </w:rPr>
        <w:tab/>
        <w:t>at a time that is a designated time for the drawee bank at that place; and</w:t>
      </w:r>
    </w:p>
    <w:p w14:paraId="2133BAF9" w14:textId="77777777" w:rsidR="00F8792D" w:rsidRPr="00ED0797" w:rsidRDefault="00F8792D" w:rsidP="00F8792D">
      <w:pPr>
        <w:autoSpaceDE w:val="0"/>
        <w:autoSpaceDN w:val="0"/>
        <w:adjustRightInd w:val="0"/>
        <w:spacing w:before="120"/>
        <w:ind w:left="1978" w:hanging="480"/>
        <w:jc w:val="both"/>
        <w:rPr>
          <w:sz w:val="22"/>
          <w:szCs w:val="22"/>
        </w:rPr>
      </w:pPr>
      <w:r w:rsidRPr="00ED0797">
        <w:rPr>
          <w:sz w:val="22"/>
          <w:szCs w:val="22"/>
        </w:rPr>
        <w:t>(iii)</w:t>
      </w:r>
      <w:r w:rsidRPr="00ED0797">
        <w:rPr>
          <w:sz w:val="22"/>
          <w:szCs w:val="22"/>
        </w:rPr>
        <w:tab/>
        <w:t>using a means of communication that is a designated means of communication for the drawee bank at that place; or</w:t>
      </w:r>
    </w:p>
    <w:p w14:paraId="5898B6E6" w14:textId="77777777" w:rsidR="00F8792D" w:rsidRPr="00ED0797" w:rsidRDefault="00F8792D" w:rsidP="00F8792D">
      <w:pPr>
        <w:tabs>
          <w:tab w:val="left" w:pos="1320"/>
        </w:tabs>
        <w:autoSpaceDE w:val="0"/>
        <w:autoSpaceDN w:val="0"/>
        <w:adjustRightInd w:val="0"/>
        <w:spacing w:before="120"/>
        <w:ind w:left="1320" w:hanging="394"/>
        <w:jc w:val="both"/>
        <w:rPr>
          <w:sz w:val="22"/>
          <w:szCs w:val="22"/>
        </w:rPr>
      </w:pPr>
      <w:r w:rsidRPr="00ED0797">
        <w:rPr>
          <w:sz w:val="22"/>
          <w:szCs w:val="22"/>
        </w:rPr>
        <w:t>(b)</w:t>
      </w:r>
      <w:r w:rsidRPr="00ED0797">
        <w:rPr>
          <w:sz w:val="22"/>
          <w:szCs w:val="22"/>
        </w:rPr>
        <w:tab/>
        <w:t>in the case of a request to exhibit the cheque or a copy of the cheque of a specified kind—exhibit the cheque or the copy to the drawee bank at:</w:t>
      </w:r>
    </w:p>
    <w:p w14:paraId="75AD8A97" w14:textId="28652F87" w:rsidR="00F8792D" w:rsidRPr="00ED0797" w:rsidRDefault="00F8792D" w:rsidP="00EA6093">
      <w:pPr>
        <w:autoSpaceDE w:val="0"/>
        <w:autoSpaceDN w:val="0"/>
        <w:adjustRightInd w:val="0"/>
        <w:spacing w:before="120"/>
        <w:ind w:left="1978" w:hanging="413"/>
        <w:jc w:val="both"/>
        <w:rPr>
          <w:sz w:val="22"/>
          <w:szCs w:val="22"/>
        </w:rPr>
      </w:pPr>
      <w:r w:rsidRPr="00ED0797">
        <w:rPr>
          <w:sz w:val="22"/>
          <w:szCs w:val="22"/>
        </w:rPr>
        <w:t>(</w:t>
      </w:r>
      <w:proofErr w:type="spellStart"/>
      <w:r w:rsidRPr="00ED0797">
        <w:rPr>
          <w:sz w:val="22"/>
          <w:szCs w:val="22"/>
        </w:rPr>
        <w:t>i</w:t>
      </w:r>
      <w:proofErr w:type="spellEnd"/>
      <w:r w:rsidRPr="00ED0797">
        <w:rPr>
          <w:sz w:val="22"/>
          <w:szCs w:val="22"/>
        </w:rPr>
        <w:t>)</w:t>
      </w:r>
      <w:r w:rsidRPr="00ED0797">
        <w:rPr>
          <w:sz w:val="22"/>
          <w:szCs w:val="22"/>
        </w:rPr>
        <w:tab/>
        <w:t>the proper place in relation to the cheque; or</w:t>
      </w:r>
    </w:p>
    <w:p w14:paraId="1DAAB86C" w14:textId="77777777" w:rsidR="00F8792D" w:rsidRPr="00ED0797" w:rsidRDefault="00F8792D" w:rsidP="008B10B1">
      <w:pPr>
        <w:autoSpaceDE w:val="0"/>
        <w:autoSpaceDN w:val="0"/>
        <w:adjustRightInd w:val="0"/>
        <w:spacing w:before="120"/>
        <w:ind w:left="1978" w:hanging="413"/>
        <w:jc w:val="both"/>
        <w:rPr>
          <w:sz w:val="22"/>
          <w:szCs w:val="22"/>
        </w:rPr>
      </w:pPr>
      <w:r w:rsidRPr="00ED0797">
        <w:rPr>
          <w:sz w:val="22"/>
          <w:szCs w:val="22"/>
        </w:rPr>
        <w:t>(ii)</w:t>
      </w:r>
      <w:r w:rsidRPr="00ED0797">
        <w:rPr>
          <w:sz w:val="22"/>
          <w:szCs w:val="22"/>
        </w:rPr>
        <w:tab/>
        <w:t>a place that is a designated exhibition place in relation to the cheque for the purposes of this subsection.</w:t>
      </w:r>
    </w:p>
    <w:p w14:paraId="3971BA90" w14:textId="77777777" w:rsidR="00F8792D" w:rsidRPr="000E0333" w:rsidRDefault="00F8792D" w:rsidP="00F8792D">
      <w:pPr>
        <w:autoSpaceDE w:val="0"/>
        <w:autoSpaceDN w:val="0"/>
        <w:adjustRightInd w:val="0"/>
        <w:spacing w:before="120"/>
        <w:ind w:left="730"/>
        <w:jc w:val="both"/>
        <w:rPr>
          <w:sz w:val="20"/>
          <w:szCs w:val="22"/>
        </w:rPr>
      </w:pPr>
      <w:r w:rsidRPr="000E0333">
        <w:rPr>
          <w:sz w:val="20"/>
          <w:szCs w:val="22"/>
        </w:rPr>
        <w:t>Note 1: Section 64 defines ‘proper place’.</w:t>
      </w:r>
    </w:p>
    <w:p w14:paraId="5B0EEA0C" w14:textId="51AD04C2" w:rsidR="00F8792D" w:rsidRPr="000E0333" w:rsidRDefault="00F8792D" w:rsidP="001B60AB">
      <w:pPr>
        <w:autoSpaceDE w:val="0"/>
        <w:autoSpaceDN w:val="0"/>
        <w:adjustRightInd w:val="0"/>
        <w:ind w:left="1440" w:hanging="720"/>
        <w:rPr>
          <w:sz w:val="20"/>
          <w:szCs w:val="22"/>
        </w:rPr>
      </w:pPr>
      <w:r w:rsidRPr="000E0333">
        <w:rPr>
          <w:sz w:val="20"/>
          <w:szCs w:val="22"/>
        </w:rPr>
        <w:t>Note</w:t>
      </w:r>
      <w:r w:rsidR="001B60AB">
        <w:rPr>
          <w:sz w:val="20"/>
          <w:szCs w:val="22"/>
        </w:rPr>
        <w:t xml:space="preserve"> </w:t>
      </w:r>
      <w:r w:rsidRPr="000E0333">
        <w:rPr>
          <w:sz w:val="20"/>
          <w:szCs w:val="22"/>
        </w:rPr>
        <w:t>2: Section 65 defines ‘designated exhibition place’, ‘designated place’, ‘designated time’ and ‘designated means of communication’.”.</w:t>
      </w:r>
    </w:p>
    <w:p w14:paraId="6635AFFD"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Insertion of new section</w:t>
      </w:r>
    </w:p>
    <w:p w14:paraId="34AD70C0" w14:textId="79C92C4F" w:rsidR="00F8792D" w:rsidRPr="00ED0797" w:rsidRDefault="00F8792D" w:rsidP="00F8792D">
      <w:pPr>
        <w:autoSpaceDE w:val="0"/>
        <w:autoSpaceDN w:val="0"/>
        <w:adjustRightInd w:val="0"/>
        <w:spacing w:before="120"/>
        <w:ind w:firstLine="331"/>
        <w:jc w:val="both"/>
        <w:rPr>
          <w:sz w:val="22"/>
          <w:szCs w:val="22"/>
        </w:rPr>
      </w:pPr>
      <w:r w:rsidRPr="00ED0797">
        <w:rPr>
          <w:b/>
          <w:bCs/>
          <w:sz w:val="22"/>
          <w:szCs w:val="22"/>
        </w:rPr>
        <w:t>16</w:t>
      </w:r>
      <w:r w:rsidRPr="001B60AB">
        <w:rPr>
          <w:b/>
          <w:sz w:val="22"/>
          <w:szCs w:val="22"/>
        </w:rPr>
        <w:t>.</w:t>
      </w:r>
      <w:r w:rsidRPr="00ED0797">
        <w:rPr>
          <w:sz w:val="22"/>
          <w:szCs w:val="22"/>
        </w:rPr>
        <w:tab/>
        <w:t>After section 62 of the Principal Act the following section is inserted:</w:t>
      </w:r>
    </w:p>
    <w:p w14:paraId="7CCB488B"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Internal presentment by bank</w:t>
      </w:r>
    </w:p>
    <w:p w14:paraId="1DAAF1B0" w14:textId="5037D8B1" w:rsidR="00F8792D" w:rsidRPr="00ED0797" w:rsidRDefault="001B60AB" w:rsidP="00F8792D">
      <w:pPr>
        <w:autoSpaceDE w:val="0"/>
        <w:autoSpaceDN w:val="0"/>
        <w:adjustRightInd w:val="0"/>
        <w:spacing w:before="120"/>
        <w:ind w:firstLine="336"/>
        <w:jc w:val="both"/>
        <w:rPr>
          <w:sz w:val="22"/>
          <w:szCs w:val="22"/>
        </w:rPr>
      </w:pPr>
      <w:r>
        <w:rPr>
          <w:sz w:val="22"/>
          <w:szCs w:val="22"/>
        </w:rPr>
        <w:t xml:space="preserve">“62A.(1) </w:t>
      </w:r>
      <w:r w:rsidR="00F8792D" w:rsidRPr="00ED0797">
        <w:rPr>
          <w:sz w:val="22"/>
          <w:szCs w:val="22"/>
        </w:rPr>
        <w:t xml:space="preserve">The drawee bank in relation to a cheque makes an </w:t>
      </w:r>
      <w:r w:rsidR="00F8792D" w:rsidRPr="00ED0797">
        <w:rPr>
          <w:b/>
          <w:bCs/>
          <w:sz w:val="22"/>
          <w:szCs w:val="22"/>
        </w:rPr>
        <w:t xml:space="preserve">internal presentment </w:t>
      </w:r>
      <w:r w:rsidR="00F8792D" w:rsidRPr="00ED0797">
        <w:rPr>
          <w:sz w:val="22"/>
          <w:szCs w:val="22"/>
        </w:rPr>
        <w:t>of the cheque if:</w:t>
      </w:r>
    </w:p>
    <w:p w14:paraId="4206A3B6" w14:textId="77777777" w:rsidR="00F8792D" w:rsidRPr="00ED0797" w:rsidRDefault="00F8792D" w:rsidP="00F8792D">
      <w:pPr>
        <w:tabs>
          <w:tab w:val="left" w:pos="730"/>
        </w:tabs>
        <w:autoSpaceDE w:val="0"/>
        <w:autoSpaceDN w:val="0"/>
        <w:adjustRightInd w:val="0"/>
        <w:spacing w:before="120"/>
        <w:ind w:left="730" w:hanging="398"/>
        <w:jc w:val="both"/>
        <w:rPr>
          <w:sz w:val="22"/>
          <w:szCs w:val="22"/>
        </w:rPr>
      </w:pPr>
      <w:r w:rsidRPr="00ED0797">
        <w:rPr>
          <w:sz w:val="22"/>
          <w:szCs w:val="22"/>
        </w:rPr>
        <w:t>(a)</w:t>
      </w:r>
      <w:r w:rsidRPr="00ED0797">
        <w:rPr>
          <w:sz w:val="22"/>
          <w:szCs w:val="22"/>
        </w:rPr>
        <w:tab/>
        <w:t>the drawee bank, on behalf of a customer, another financial institution or otherwise, makes a demand for payment of the cheque on itself; and</w:t>
      </w:r>
    </w:p>
    <w:p w14:paraId="13C34E7E" w14:textId="77777777" w:rsidR="00F8792D" w:rsidRPr="00ED0797" w:rsidRDefault="00F8792D" w:rsidP="00F8792D">
      <w:pPr>
        <w:tabs>
          <w:tab w:val="left" w:pos="730"/>
        </w:tabs>
        <w:autoSpaceDE w:val="0"/>
        <w:autoSpaceDN w:val="0"/>
        <w:adjustRightInd w:val="0"/>
        <w:spacing w:before="120"/>
        <w:ind w:left="331"/>
        <w:jc w:val="both"/>
        <w:rPr>
          <w:sz w:val="22"/>
          <w:szCs w:val="22"/>
        </w:rPr>
      </w:pPr>
      <w:r w:rsidRPr="00ED0797">
        <w:rPr>
          <w:sz w:val="22"/>
          <w:szCs w:val="22"/>
        </w:rPr>
        <w:t>(b)</w:t>
      </w:r>
      <w:r w:rsidRPr="00ED0797">
        <w:rPr>
          <w:sz w:val="22"/>
          <w:szCs w:val="22"/>
        </w:rPr>
        <w:tab/>
        <w:t>either:</w:t>
      </w:r>
    </w:p>
    <w:p w14:paraId="46A6F54A" w14:textId="664E83CF" w:rsidR="00F8792D" w:rsidRPr="00ED0797" w:rsidRDefault="00F8792D" w:rsidP="001B60AB">
      <w:pPr>
        <w:autoSpaceDE w:val="0"/>
        <w:autoSpaceDN w:val="0"/>
        <w:adjustRightInd w:val="0"/>
        <w:spacing w:before="120"/>
        <w:ind w:left="1320" w:hanging="408"/>
        <w:jc w:val="both"/>
        <w:rPr>
          <w:sz w:val="22"/>
          <w:szCs w:val="22"/>
        </w:rPr>
      </w:pPr>
      <w:r w:rsidRPr="00ED0797">
        <w:rPr>
          <w:sz w:val="22"/>
          <w:szCs w:val="22"/>
        </w:rPr>
        <w:t>(</w:t>
      </w:r>
      <w:proofErr w:type="spellStart"/>
      <w:r w:rsidRPr="00ED0797">
        <w:rPr>
          <w:sz w:val="22"/>
          <w:szCs w:val="22"/>
        </w:rPr>
        <w:t>i</w:t>
      </w:r>
      <w:proofErr w:type="spellEnd"/>
      <w:r w:rsidRPr="00ED0797">
        <w:rPr>
          <w:sz w:val="22"/>
          <w:szCs w:val="22"/>
        </w:rPr>
        <w:t>)</w:t>
      </w:r>
      <w:r w:rsidRPr="00ED0797">
        <w:rPr>
          <w:sz w:val="22"/>
          <w:szCs w:val="22"/>
        </w:rPr>
        <w:tab/>
        <w:t>the demand is made by exhibiting the cheque to itself at:</w:t>
      </w:r>
    </w:p>
    <w:p w14:paraId="0E1CF698" w14:textId="77777777" w:rsidR="00F8792D" w:rsidRPr="00ED0797" w:rsidRDefault="00F8792D" w:rsidP="00F8792D">
      <w:pPr>
        <w:tabs>
          <w:tab w:val="left" w:pos="1973"/>
        </w:tabs>
        <w:autoSpaceDE w:val="0"/>
        <w:autoSpaceDN w:val="0"/>
        <w:adjustRightInd w:val="0"/>
        <w:spacing w:before="120"/>
        <w:ind w:left="1522"/>
        <w:jc w:val="both"/>
        <w:rPr>
          <w:sz w:val="22"/>
          <w:szCs w:val="22"/>
        </w:rPr>
      </w:pPr>
      <w:r w:rsidRPr="00ED0797">
        <w:rPr>
          <w:sz w:val="22"/>
          <w:szCs w:val="22"/>
        </w:rPr>
        <w:t>(A)</w:t>
      </w:r>
      <w:r w:rsidRPr="00ED0797">
        <w:rPr>
          <w:sz w:val="22"/>
          <w:szCs w:val="22"/>
        </w:rPr>
        <w:tab/>
        <w:t>the proper place in relation to the cheque; or</w:t>
      </w:r>
    </w:p>
    <w:p w14:paraId="082CEF7A" w14:textId="77777777" w:rsidR="00F8792D" w:rsidRPr="00ED0797" w:rsidRDefault="00F8792D" w:rsidP="00F8792D">
      <w:pPr>
        <w:tabs>
          <w:tab w:val="left" w:pos="1973"/>
        </w:tabs>
        <w:autoSpaceDE w:val="0"/>
        <w:autoSpaceDN w:val="0"/>
        <w:adjustRightInd w:val="0"/>
        <w:spacing w:before="120"/>
        <w:ind w:left="1973" w:hanging="451"/>
        <w:jc w:val="both"/>
        <w:rPr>
          <w:sz w:val="22"/>
          <w:szCs w:val="22"/>
        </w:rPr>
      </w:pPr>
      <w:r w:rsidRPr="00ED0797">
        <w:rPr>
          <w:sz w:val="22"/>
          <w:szCs w:val="22"/>
        </w:rPr>
        <w:t>(B)</w:t>
      </w:r>
      <w:r w:rsidRPr="00ED0797">
        <w:rPr>
          <w:sz w:val="22"/>
          <w:szCs w:val="22"/>
        </w:rPr>
        <w:tab/>
        <w:t>a place that is a notified place in relation to the cheque for the purposes of this subsection; or</w:t>
      </w:r>
    </w:p>
    <w:p w14:paraId="3EEBCF05" w14:textId="77777777" w:rsidR="00F8792D" w:rsidRPr="00ED0797" w:rsidRDefault="00F8792D" w:rsidP="00F8792D">
      <w:pPr>
        <w:autoSpaceDE w:val="0"/>
        <w:autoSpaceDN w:val="0"/>
        <w:adjustRightInd w:val="0"/>
        <w:spacing w:before="120"/>
        <w:ind w:left="1320" w:hanging="408"/>
        <w:jc w:val="both"/>
        <w:rPr>
          <w:sz w:val="22"/>
          <w:szCs w:val="22"/>
        </w:rPr>
      </w:pPr>
      <w:r w:rsidRPr="00ED0797">
        <w:rPr>
          <w:sz w:val="22"/>
          <w:szCs w:val="22"/>
        </w:rPr>
        <w:t>(ii)</w:t>
      </w:r>
      <w:r w:rsidRPr="00ED0797">
        <w:rPr>
          <w:sz w:val="22"/>
          <w:szCs w:val="22"/>
        </w:rPr>
        <w:tab/>
        <w:t>the demand is made otherwise than by exhibiting the cheque and is so made at:</w:t>
      </w:r>
    </w:p>
    <w:p w14:paraId="7771D964" w14:textId="77777777" w:rsidR="00F8792D" w:rsidRPr="00ED0797" w:rsidRDefault="00F8792D" w:rsidP="00F8792D">
      <w:pPr>
        <w:tabs>
          <w:tab w:val="left" w:pos="1973"/>
        </w:tabs>
        <w:autoSpaceDE w:val="0"/>
        <w:autoSpaceDN w:val="0"/>
        <w:adjustRightInd w:val="0"/>
        <w:spacing w:before="120"/>
        <w:ind w:left="1526"/>
        <w:jc w:val="both"/>
        <w:rPr>
          <w:sz w:val="22"/>
          <w:szCs w:val="22"/>
        </w:rPr>
      </w:pPr>
      <w:r w:rsidRPr="00ED0797">
        <w:rPr>
          <w:sz w:val="22"/>
          <w:szCs w:val="22"/>
        </w:rPr>
        <w:t>(A)</w:t>
      </w:r>
      <w:r w:rsidRPr="00ED0797">
        <w:rPr>
          <w:sz w:val="22"/>
          <w:szCs w:val="22"/>
        </w:rPr>
        <w:tab/>
        <w:t>the proper place in relation to the cheque; or</w:t>
      </w:r>
    </w:p>
    <w:p w14:paraId="65ADC4B7" w14:textId="77777777" w:rsidR="00F8792D" w:rsidRPr="00ED0797" w:rsidRDefault="00F8792D" w:rsidP="00F8792D">
      <w:pPr>
        <w:tabs>
          <w:tab w:val="left" w:pos="1973"/>
        </w:tabs>
        <w:autoSpaceDE w:val="0"/>
        <w:autoSpaceDN w:val="0"/>
        <w:adjustRightInd w:val="0"/>
        <w:spacing w:before="120"/>
        <w:ind w:left="1973" w:hanging="446"/>
        <w:jc w:val="both"/>
        <w:rPr>
          <w:sz w:val="22"/>
          <w:szCs w:val="22"/>
        </w:rPr>
      </w:pPr>
      <w:r w:rsidRPr="00ED0797">
        <w:rPr>
          <w:sz w:val="22"/>
          <w:szCs w:val="22"/>
        </w:rPr>
        <w:t>(B)</w:t>
      </w:r>
      <w:r w:rsidRPr="00ED0797">
        <w:rPr>
          <w:sz w:val="22"/>
          <w:szCs w:val="22"/>
        </w:rPr>
        <w:tab/>
        <w:t>a place that is a notified place in relation to the cheque for the purposes of this subsection.</w:t>
      </w:r>
    </w:p>
    <w:p w14:paraId="56609631" w14:textId="77777777" w:rsidR="00F8792D" w:rsidRPr="000E0333" w:rsidRDefault="00F8792D" w:rsidP="00F8792D">
      <w:pPr>
        <w:autoSpaceDE w:val="0"/>
        <w:autoSpaceDN w:val="0"/>
        <w:adjustRightInd w:val="0"/>
        <w:spacing w:before="120"/>
        <w:jc w:val="both"/>
        <w:rPr>
          <w:sz w:val="20"/>
          <w:szCs w:val="22"/>
        </w:rPr>
      </w:pPr>
      <w:r w:rsidRPr="000E0333">
        <w:rPr>
          <w:sz w:val="20"/>
          <w:szCs w:val="22"/>
        </w:rPr>
        <w:t>Note 1: Section 64 defines ‘proper place’.</w:t>
      </w:r>
    </w:p>
    <w:p w14:paraId="526EBD5A" w14:textId="316ECDE7" w:rsidR="00F8792D" w:rsidRPr="000E0333" w:rsidRDefault="00F8792D" w:rsidP="001B60AB">
      <w:pPr>
        <w:autoSpaceDE w:val="0"/>
        <w:autoSpaceDN w:val="0"/>
        <w:adjustRightInd w:val="0"/>
        <w:jc w:val="both"/>
        <w:rPr>
          <w:sz w:val="20"/>
          <w:szCs w:val="22"/>
        </w:rPr>
      </w:pPr>
      <w:r w:rsidRPr="000E0333">
        <w:rPr>
          <w:sz w:val="20"/>
          <w:szCs w:val="22"/>
        </w:rPr>
        <w:t>Note 2: Section 65A defines ‘notified place’.</w:t>
      </w:r>
    </w:p>
    <w:p w14:paraId="7D630094" w14:textId="77777777" w:rsidR="00F8792D" w:rsidRPr="00ED0797" w:rsidRDefault="00F8792D" w:rsidP="00F8792D">
      <w:pPr>
        <w:autoSpaceDE w:val="0"/>
        <w:autoSpaceDN w:val="0"/>
        <w:adjustRightInd w:val="0"/>
        <w:spacing w:before="120"/>
        <w:ind w:left="341"/>
        <w:jc w:val="both"/>
        <w:rPr>
          <w:sz w:val="22"/>
          <w:szCs w:val="22"/>
        </w:rPr>
      </w:pPr>
      <w:r w:rsidRPr="00ED0797">
        <w:rPr>
          <w:sz w:val="22"/>
          <w:szCs w:val="22"/>
        </w:rPr>
        <w:t>“(2)</w:t>
      </w:r>
      <w:r w:rsidRPr="00ED0797">
        <w:rPr>
          <w:sz w:val="22"/>
          <w:szCs w:val="22"/>
        </w:rPr>
        <w:tab/>
        <w:t>If:</w:t>
      </w:r>
    </w:p>
    <w:p w14:paraId="5A1A3AA1" w14:textId="77777777" w:rsidR="00F8792D" w:rsidRPr="00ED0797" w:rsidRDefault="00F8792D" w:rsidP="00F8792D">
      <w:pPr>
        <w:tabs>
          <w:tab w:val="left" w:pos="734"/>
        </w:tabs>
        <w:autoSpaceDE w:val="0"/>
        <w:autoSpaceDN w:val="0"/>
        <w:adjustRightInd w:val="0"/>
        <w:spacing w:before="120"/>
        <w:ind w:left="346"/>
        <w:jc w:val="both"/>
        <w:rPr>
          <w:sz w:val="22"/>
          <w:szCs w:val="22"/>
        </w:rPr>
      </w:pPr>
      <w:r w:rsidRPr="00ED0797">
        <w:rPr>
          <w:sz w:val="22"/>
          <w:szCs w:val="22"/>
        </w:rPr>
        <w:br w:type="page"/>
      </w:r>
      <w:r w:rsidRPr="00ED0797">
        <w:rPr>
          <w:sz w:val="22"/>
          <w:szCs w:val="22"/>
        </w:rPr>
        <w:lastRenderedPageBreak/>
        <w:t>(a)</w:t>
      </w:r>
      <w:r w:rsidRPr="00ED0797">
        <w:rPr>
          <w:sz w:val="22"/>
          <w:szCs w:val="22"/>
        </w:rPr>
        <w:tab/>
        <w:t>the cheque is not exhibited; and</w:t>
      </w:r>
    </w:p>
    <w:p w14:paraId="3B481EE9" w14:textId="77777777" w:rsidR="00F8792D" w:rsidRPr="00ED0797" w:rsidRDefault="00F8792D" w:rsidP="00F8792D">
      <w:pPr>
        <w:tabs>
          <w:tab w:val="left" w:pos="734"/>
        </w:tabs>
        <w:autoSpaceDE w:val="0"/>
        <w:autoSpaceDN w:val="0"/>
        <w:adjustRightInd w:val="0"/>
        <w:spacing w:before="120"/>
        <w:ind w:left="734" w:hanging="389"/>
        <w:jc w:val="both"/>
        <w:rPr>
          <w:sz w:val="22"/>
          <w:szCs w:val="22"/>
        </w:rPr>
      </w:pPr>
      <w:r w:rsidRPr="00ED0797">
        <w:rPr>
          <w:sz w:val="22"/>
          <w:szCs w:val="22"/>
        </w:rPr>
        <w:t>(b)</w:t>
      </w:r>
      <w:r w:rsidRPr="00ED0797">
        <w:rPr>
          <w:sz w:val="22"/>
          <w:szCs w:val="22"/>
        </w:rPr>
        <w:tab/>
        <w:t>the demand is made at a place that is a notified place in relation to the cheque for the purposes of subsection (1);</w:t>
      </w:r>
    </w:p>
    <w:p w14:paraId="58D6A41D" w14:textId="77777777" w:rsidR="00F8792D" w:rsidRPr="00ED0797" w:rsidRDefault="00F8792D" w:rsidP="00F8792D">
      <w:pPr>
        <w:autoSpaceDE w:val="0"/>
        <w:autoSpaceDN w:val="0"/>
        <w:adjustRightInd w:val="0"/>
        <w:spacing w:before="120"/>
        <w:jc w:val="both"/>
        <w:rPr>
          <w:sz w:val="22"/>
          <w:szCs w:val="22"/>
        </w:rPr>
      </w:pPr>
      <w:r w:rsidRPr="00ED0797">
        <w:rPr>
          <w:sz w:val="22"/>
          <w:szCs w:val="22"/>
        </w:rPr>
        <w:t>the drawee bank may request itself to exhibit the cheque, or a copy of the cheque of a specified kind, to itself at a specified place.</w:t>
      </w:r>
    </w:p>
    <w:p w14:paraId="3D62D3B6" w14:textId="77777777" w:rsidR="00F8792D" w:rsidRPr="00ED0797" w:rsidRDefault="00F8792D" w:rsidP="00F8792D">
      <w:pPr>
        <w:autoSpaceDE w:val="0"/>
        <w:autoSpaceDN w:val="0"/>
        <w:adjustRightInd w:val="0"/>
        <w:spacing w:before="120"/>
        <w:ind w:left="350"/>
        <w:jc w:val="both"/>
        <w:rPr>
          <w:sz w:val="22"/>
          <w:szCs w:val="22"/>
        </w:rPr>
      </w:pPr>
      <w:r w:rsidRPr="00ED0797">
        <w:rPr>
          <w:sz w:val="22"/>
          <w:szCs w:val="22"/>
        </w:rPr>
        <w:t>“(3)</w:t>
      </w:r>
      <w:r w:rsidRPr="00ED0797">
        <w:rPr>
          <w:sz w:val="22"/>
          <w:szCs w:val="22"/>
        </w:rPr>
        <w:tab/>
        <w:t>The specified place must be:</w:t>
      </w:r>
    </w:p>
    <w:p w14:paraId="1360CB88" w14:textId="77777777" w:rsidR="00F8792D" w:rsidRPr="00ED0797" w:rsidRDefault="00F8792D" w:rsidP="00F8792D">
      <w:pPr>
        <w:tabs>
          <w:tab w:val="left" w:pos="725"/>
        </w:tabs>
        <w:autoSpaceDE w:val="0"/>
        <w:autoSpaceDN w:val="0"/>
        <w:adjustRightInd w:val="0"/>
        <w:spacing w:before="120"/>
        <w:ind w:left="341"/>
        <w:jc w:val="both"/>
        <w:rPr>
          <w:sz w:val="22"/>
          <w:szCs w:val="22"/>
        </w:rPr>
      </w:pPr>
      <w:r w:rsidRPr="00ED0797">
        <w:rPr>
          <w:sz w:val="22"/>
          <w:szCs w:val="22"/>
        </w:rPr>
        <w:t>(a)</w:t>
      </w:r>
      <w:r w:rsidRPr="00ED0797">
        <w:rPr>
          <w:sz w:val="22"/>
          <w:szCs w:val="22"/>
        </w:rPr>
        <w:tab/>
        <w:t>the proper place in relation to the cheque; or</w:t>
      </w:r>
    </w:p>
    <w:p w14:paraId="036CCECA" w14:textId="77777777" w:rsidR="00F8792D" w:rsidRPr="00ED0797" w:rsidRDefault="00F8792D" w:rsidP="00F8792D">
      <w:pPr>
        <w:tabs>
          <w:tab w:val="left" w:pos="725"/>
        </w:tabs>
        <w:autoSpaceDE w:val="0"/>
        <w:autoSpaceDN w:val="0"/>
        <w:adjustRightInd w:val="0"/>
        <w:spacing w:before="120"/>
        <w:ind w:left="725" w:hanging="384"/>
        <w:jc w:val="both"/>
        <w:rPr>
          <w:sz w:val="22"/>
          <w:szCs w:val="22"/>
        </w:rPr>
      </w:pPr>
      <w:r w:rsidRPr="00ED0797">
        <w:rPr>
          <w:sz w:val="22"/>
          <w:szCs w:val="22"/>
        </w:rPr>
        <w:t>(b)</w:t>
      </w:r>
      <w:r w:rsidRPr="00ED0797">
        <w:rPr>
          <w:sz w:val="22"/>
          <w:szCs w:val="22"/>
        </w:rPr>
        <w:tab/>
        <w:t>a place that is a notified place in relation to the cheque for the purposes of this subsection.</w:t>
      </w:r>
    </w:p>
    <w:p w14:paraId="0045DF92" w14:textId="77777777" w:rsidR="00F8792D" w:rsidRPr="000E0333" w:rsidRDefault="00F8792D" w:rsidP="00F8792D">
      <w:pPr>
        <w:autoSpaceDE w:val="0"/>
        <w:autoSpaceDN w:val="0"/>
        <w:adjustRightInd w:val="0"/>
        <w:spacing w:before="120"/>
        <w:jc w:val="both"/>
        <w:rPr>
          <w:sz w:val="20"/>
          <w:szCs w:val="22"/>
        </w:rPr>
      </w:pPr>
      <w:r w:rsidRPr="000E0333">
        <w:rPr>
          <w:sz w:val="20"/>
          <w:szCs w:val="22"/>
        </w:rPr>
        <w:t>Note 1: Section 64 defines ‘proper place’.</w:t>
      </w:r>
    </w:p>
    <w:p w14:paraId="139EA2C2" w14:textId="3F7F1DB6" w:rsidR="00F8792D" w:rsidRPr="000E0333" w:rsidRDefault="00F8792D" w:rsidP="001B60AB">
      <w:pPr>
        <w:autoSpaceDE w:val="0"/>
        <w:autoSpaceDN w:val="0"/>
        <w:adjustRightInd w:val="0"/>
        <w:jc w:val="both"/>
        <w:rPr>
          <w:sz w:val="20"/>
          <w:szCs w:val="22"/>
        </w:rPr>
      </w:pPr>
      <w:r w:rsidRPr="000E0333">
        <w:rPr>
          <w:sz w:val="20"/>
          <w:szCs w:val="22"/>
        </w:rPr>
        <w:t>Note 2: Section 65A defines ‘notified place’.</w:t>
      </w:r>
    </w:p>
    <w:p w14:paraId="47D6A13A" w14:textId="77777777" w:rsidR="00F8792D" w:rsidRPr="00ED0797" w:rsidRDefault="00F8792D" w:rsidP="00F8792D">
      <w:pPr>
        <w:autoSpaceDE w:val="0"/>
        <w:autoSpaceDN w:val="0"/>
        <w:adjustRightInd w:val="0"/>
        <w:spacing w:before="120"/>
        <w:ind w:firstLine="341"/>
        <w:jc w:val="both"/>
        <w:rPr>
          <w:sz w:val="22"/>
          <w:szCs w:val="22"/>
        </w:rPr>
      </w:pPr>
      <w:r w:rsidRPr="00ED0797">
        <w:rPr>
          <w:sz w:val="22"/>
          <w:szCs w:val="22"/>
        </w:rPr>
        <w:t>“(4)</w:t>
      </w:r>
      <w:r w:rsidRPr="00ED0797">
        <w:rPr>
          <w:sz w:val="22"/>
          <w:szCs w:val="22"/>
        </w:rPr>
        <w:tab/>
        <w:t>The request must be made at a place that is a notified place in relation to the cheque for the purposes of this subsection.</w:t>
      </w:r>
    </w:p>
    <w:p w14:paraId="0FF4117C" w14:textId="77777777" w:rsidR="00F8792D" w:rsidRPr="000E0333" w:rsidRDefault="00F8792D" w:rsidP="00F8792D">
      <w:pPr>
        <w:autoSpaceDE w:val="0"/>
        <w:autoSpaceDN w:val="0"/>
        <w:adjustRightInd w:val="0"/>
        <w:spacing w:before="120"/>
        <w:jc w:val="both"/>
        <w:rPr>
          <w:sz w:val="20"/>
          <w:szCs w:val="22"/>
        </w:rPr>
      </w:pPr>
      <w:r w:rsidRPr="000E0333">
        <w:rPr>
          <w:sz w:val="20"/>
          <w:szCs w:val="22"/>
        </w:rPr>
        <w:t>Note: Section 65A defines ‘notified place’.</w:t>
      </w:r>
    </w:p>
    <w:p w14:paraId="214F7ED1" w14:textId="77777777" w:rsidR="00F8792D" w:rsidRPr="00ED0797" w:rsidRDefault="00F8792D" w:rsidP="00F8792D">
      <w:pPr>
        <w:autoSpaceDE w:val="0"/>
        <w:autoSpaceDN w:val="0"/>
        <w:adjustRightInd w:val="0"/>
        <w:spacing w:before="120"/>
        <w:ind w:left="346"/>
        <w:jc w:val="both"/>
        <w:rPr>
          <w:sz w:val="22"/>
          <w:szCs w:val="22"/>
        </w:rPr>
      </w:pPr>
      <w:r w:rsidRPr="00ED0797">
        <w:rPr>
          <w:sz w:val="22"/>
          <w:szCs w:val="22"/>
        </w:rPr>
        <w:t>“(5)</w:t>
      </w:r>
      <w:r w:rsidRPr="00ED0797">
        <w:rPr>
          <w:sz w:val="22"/>
          <w:szCs w:val="22"/>
        </w:rPr>
        <w:tab/>
        <w:t>The request must:</w:t>
      </w:r>
    </w:p>
    <w:p w14:paraId="01C0D752" w14:textId="77777777" w:rsidR="00F8792D" w:rsidRPr="00ED0797" w:rsidRDefault="00F8792D" w:rsidP="00F8792D">
      <w:pPr>
        <w:tabs>
          <w:tab w:val="left" w:pos="725"/>
        </w:tabs>
        <w:autoSpaceDE w:val="0"/>
        <w:autoSpaceDN w:val="0"/>
        <w:adjustRightInd w:val="0"/>
        <w:spacing w:before="120"/>
        <w:ind w:left="331"/>
        <w:jc w:val="both"/>
        <w:rPr>
          <w:sz w:val="22"/>
          <w:szCs w:val="22"/>
        </w:rPr>
      </w:pPr>
      <w:r w:rsidRPr="00ED0797">
        <w:rPr>
          <w:sz w:val="22"/>
          <w:szCs w:val="22"/>
        </w:rPr>
        <w:t>(a)</w:t>
      </w:r>
      <w:r w:rsidRPr="00ED0797">
        <w:rPr>
          <w:sz w:val="22"/>
          <w:szCs w:val="22"/>
        </w:rPr>
        <w:tab/>
        <w:t>identify the cheque with reasonable certainty; and</w:t>
      </w:r>
    </w:p>
    <w:p w14:paraId="5E110B87" w14:textId="77777777" w:rsidR="00F8792D" w:rsidRPr="00ED0797" w:rsidRDefault="00F8792D" w:rsidP="00F8792D">
      <w:pPr>
        <w:tabs>
          <w:tab w:val="left" w:pos="725"/>
        </w:tabs>
        <w:autoSpaceDE w:val="0"/>
        <w:autoSpaceDN w:val="0"/>
        <w:adjustRightInd w:val="0"/>
        <w:spacing w:before="120"/>
        <w:ind w:left="725" w:hanging="394"/>
        <w:jc w:val="both"/>
        <w:rPr>
          <w:sz w:val="22"/>
          <w:szCs w:val="22"/>
        </w:rPr>
      </w:pPr>
      <w:r w:rsidRPr="00ED0797">
        <w:rPr>
          <w:sz w:val="22"/>
          <w:szCs w:val="22"/>
        </w:rPr>
        <w:t>(b)</w:t>
      </w:r>
      <w:r w:rsidRPr="00ED0797">
        <w:rPr>
          <w:sz w:val="22"/>
          <w:szCs w:val="22"/>
        </w:rPr>
        <w:tab/>
        <w:t>be in a form that is intelligible to, or readily decipherable by, the drawee bank.</w:t>
      </w:r>
    </w:p>
    <w:p w14:paraId="4EF4105D" w14:textId="77777777" w:rsidR="00F8792D" w:rsidRPr="00ED0797" w:rsidRDefault="00F8792D" w:rsidP="00F8792D">
      <w:pPr>
        <w:autoSpaceDE w:val="0"/>
        <w:autoSpaceDN w:val="0"/>
        <w:adjustRightInd w:val="0"/>
        <w:spacing w:before="120"/>
        <w:ind w:firstLine="331"/>
        <w:jc w:val="both"/>
        <w:rPr>
          <w:sz w:val="22"/>
          <w:szCs w:val="22"/>
        </w:rPr>
      </w:pPr>
      <w:r w:rsidRPr="00ED0797">
        <w:rPr>
          <w:sz w:val="22"/>
          <w:szCs w:val="22"/>
        </w:rPr>
        <w:t>“(6)</w:t>
      </w:r>
      <w:r w:rsidRPr="00ED0797">
        <w:rPr>
          <w:sz w:val="22"/>
          <w:szCs w:val="22"/>
        </w:rPr>
        <w:tab/>
        <w:t>Without limiting the generality of subsection (5), the request is taken, for the purposes of that subsection, to identify the cheque with reasonable certainty if:</w:t>
      </w:r>
    </w:p>
    <w:p w14:paraId="042493DC" w14:textId="77777777" w:rsidR="00F8792D" w:rsidRPr="00ED0797" w:rsidRDefault="00F8792D" w:rsidP="00F8792D">
      <w:pPr>
        <w:tabs>
          <w:tab w:val="left" w:pos="720"/>
        </w:tabs>
        <w:autoSpaceDE w:val="0"/>
        <w:autoSpaceDN w:val="0"/>
        <w:adjustRightInd w:val="0"/>
        <w:spacing w:before="120"/>
        <w:ind w:left="326"/>
        <w:jc w:val="both"/>
        <w:rPr>
          <w:sz w:val="22"/>
          <w:szCs w:val="22"/>
        </w:rPr>
      </w:pPr>
      <w:r w:rsidRPr="00ED0797">
        <w:rPr>
          <w:sz w:val="22"/>
          <w:szCs w:val="22"/>
        </w:rPr>
        <w:t>(a)</w:t>
      </w:r>
      <w:r w:rsidRPr="00ED0797">
        <w:rPr>
          <w:sz w:val="22"/>
          <w:szCs w:val="22"/>
        </w:rPr>
        <w:tab/>
        <w:t>the sum ordered to be paid by the cheque; and</w:t>
      </w:r>
    </w:p>
    <w:p w14:paraId="0A490AC2" w14:textId="77777777" w:rsidR="00F8792D" w:rsidRPr="00ED0797" w:rsidRDefault="00F8792D" w:rsidP="00F8792D">
      <w:pPr>
        <w:tabs>
          <w:tab w:val="left" w:pos="720"/>
        </w:tabs>
        <w:autoSpaceDE w:val="0"/>
        <w:autoSpaceDN w:val="0"/>
        <w:adjustRightInd w:val="0"/>
        <w:spacing w:before="120"/>
        <w:ind w:left="326"/>
        <w:jc w:val="both"/>
        <w:rPr>
          <w:sz w:val="22"/>
          <w:szCs w:val="22"/>
        </w:rPr>
      </w:pPr>
      <w:r w:rsidRPr="00ED0797">
        <w:rPr>
          <w:sz w:val="22"/>
          <w:szCs w:val="22"/>
        </w:rPr>
        <w:t>(b)</w:t>
      </w:r>
      <w:r w:rsidRPr="00ED0797">
        <w:rPr>
          <w:sz w:val="22"/>
          <w:szCs w:val="22"/>
        </w:rPr>
        <w:tab/>
        <w:t>the cheque number; and</w:t>
      </w:r>
    </w:p>
    <w:p w14:paraId="2F2E71EB" w14:textId="77777777" w:rsidR="00F8792D" w:rsidRPr="00ED0797" w:rsidRDefault="00F8792D" w:rsidP="00F8792D">
      <w:pPr>
        <w:tabs>
          <w:tab w:val="left" w:pos="720"/>
        </w:tabs>
        <w:autoSpaceDE w:val="0"/>
        <w:autoSpaceDN w:val="0"/>
        <w:adjustRightInd w:val="0"/>
        <w:spacing w:before="120"/>
        <w:ind w:left="326"/>
        <w:jc w:val="both"/>
        <w:rPr>
          <w:sz w:val="22"/>
          <w:szCs w:val="22"/>
        </w:rPr>
      </w:pPr>
      <w:r w:rsidRPr="00ED0797">
        <w:rPr>
          <w:sz w:val="22"/>
          <w:szCs w:val="22"/>
        </w:rPr>
        <w:t>(c)</w:t>
      </w:r>
      <w:r w:rsidRPr="00ED0797">
        <w:rPr>
          <w:sz w:val="22"/>
          <w:szCs w:val="22"/>
        </w:rPr>
        <w:tab/>
        <w:t>the account against which the cheque is drawn; and</w:t>
      </w:r>
    </w:p>
    <w:p w14:paraId="23D51C1D" w14:textId="77777777" w:rsidR="00F8792D" w:rsidRPr="00ED0797" w:rsidRDefault="00F8792D" w:rsidP="00F8792D">
      <w:pPr>
        <w:tabs>
          <w:tab w:val="left" w:pos="720"/>
        </w:tabs>
        <w:autoSpaceDE w:val="0"/>
        <w:autoSpaceDN w:val="0"/>
        <w:adjustRightInd w:val="0"/>
        <w:spacing w:before="120"/>
        <w:ind w:left="326"/>
        <w:jc w:val="both"/>
        <w:rPr>
          <w:sz w:val="22"/>
          <w:szCs w:val="22"/>
        </w:rPr>
      </w:pPr>
      <w:r w:rsidRPr="00ED0797">
        <w:rPr>
          <w:sz w:val="22"/>
          <w:szCs w:val="22"/>
        </w:rPr>
        <w:t>(d)</w:t>
      </w:r>
      <w:r w:rsidRPr="00ED0797">
        <w:rPr>
          <w:sz w:val="22"/>
          <w:szCs w:val="22"/>
        </w:rPr>
        <w:tab/>
        <w:t>the proper place in relation to the cheque;</w:t>
      </w:r>
    </w:p>
    <w:p w14:paraId="41A452E9" w14:textId="77777777" w:rsidR="00F8792D" w:rsidRPr="00ED0797" w:rsidRDefault="00F8792D" w:rsidP="00F8792D">
      <w:pPr>
        <w:autoSpaceDE w:val="0"/>
        <w:autoSpaceDN w:val="0"/>
        <w:adjustRightInd w:val="0"/>
        <w:spacing w:before="120"/>
        <w:jc w:val="both"/>
        <w:rPr>
          <w:sz w:val="22"/>
          <w:szCs w:val="22"/>
        </w:rPr>
      </w:pPr>
      <w:r w:rsidRPr="00ED0797">
        <w:rPr>
          <w:sz w:val="22"/>
          <w:szCs w:val="22"/>
        </w:rPr>
        <w:t>are specified in the request or are readily ascertainable by the drawee bank from the request.</w:t>
      </w:r>
    </w:p>
    <w:p w14:paraId="580D8E55" w14:textId="77777777" w:rsidR="00F8792D" w:rsidRPr="00ED0797" w:rsidRDefault="00F8792D" w:rsidP="00F8792D">
      <w:pPr>
        <w:autoSpaceDE w:val="0"/>
        <w:autoSpaceDN w:val="0"/>
        <w:adjustRightInd w:val="0"/>
        <w:spacing w:before="120"/>
        <w:ind w:firstLine="336"/>
        <w:jc w:val="both"/>
        <w:rPr>
          <w:sz w:val="22"/>
          <w:szCs w:val="22"/>
        </w:rPr>
      </w:pPr>
      <w:r w:rsidRPr="00ED0797">
        <w:rPr>
          <w:sz w:val="22"/>
          <w:szCs w:val="22"/>
        </w:rPr>
        <w:t>“(7)</w:t>
      </w:r>
      <w:r w:rsidRPr="00ED0797">
        <w:rPr>
          <w:sz w:val="22"/>
          <w:szCs w:val="22"/>
        </w:rPr>
        <w:tab/>
        <w:t>If the drawee bank makes a request, the drawee bank must exhibit the cheque or copy to itself at the place specified in the request.</w:t>
      </w:r>
    </w:p>
    <w:p w14:paraId="1B1A3CFB" w14:textId="77777777" w:rsidR="00F8792D" w:rsidRPr="00ED0797" w:rsidRDefault="00F8792D" w:rsidP="00F8792D">
      <w:pPr>
        <w:autoSpaceDE w:val="0"/>
        <w:autoSpaceDN w:val="0"/>
        <w:adjustRightInd w:val="0"/>
        <w:spacing w:before="120"/>
        <w:ind w:firstLine="336"/>
        <w:jc w:val="both"/>
        <w:rPr>
          <w:sz w:val="22"/>
          <w:szCs w:val="22"/>
        </w:rPr>
      </w:pPr>
      <w:r w:rsidRPr="00ED0797">
        <w:rPr>
          <w:sz w:val="22"/>
          <w:szCs w:val="22"/>
        </w:rPr>
        <w:t>“(8)</w:t>
      </w:r>
      <w:r w:rsidRPr="00ED0797">
        <w:rPr>
          <w:sz w:val="22"/>
          <w:szCs w:val="22"/>
        </w:rPr>
        <w:tab/>
        <w:t>If a cheque is presented for payment otherwise than by exhibiting it to the drawee bank, nothing in this section is taken to relieve the drawee bank from any liability to which the drawee bank would have been subject in relation to the cheque if it had been presented by being exhibited to the drawee bank.”.</w:t>
      </w:r>
    </w:p>
    <w:p w14:paraId="58A22473"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External presentment of cheques by banks—designated places and designated exhibition places</w:t>
      </w:r>
    </w:p>
    <w:p w14:paraId="5F5D439D" w14:textId="3AD7996B" w:rsidR="00F8792D" w:rsidRPr="00ED0797" w:rsidRDefault="00F8792D" w:rsidP="00F8792D">
      <w:pPr>
        <w:autoSpaceDE w:val="0"/>
        <w:autoSpaceDN w:val="0"/>
        <w:adjustRightInd w:val="0"/>
        <w:spacing w:before="120"/>
        <w:ind w:left="326"/>
        <w:jc w:val="both"/>
        <w:rPr>
          <w:sz w:val="22"/>
          <w:szCs w:val="22"/>
        </w:rPr>
      </w:pPr>
      <w:r w:rsidRPr="00ED0797">
        <w:rPr>
          <w:b/>
          <w:bCs/>
          <w:sz w:val="22"/>
          <w:szCs w:val="22"/>
        </w:rPr>
        <w:t>17</w:t>
      </w:r>
      <w:r w:rsidRPr="001B60AB">
        <w:rPr>
          <w:b/>
          <w:sz w:val="22"/>
          <w:szCs w:val="22"/>
        </w:rPr>
        <w:t>.</w:t>
      </w:r>
      <w:r w:rsidRPr="00ED0797">
        <w:rPr>
          <w:sz w:val="22"/>
          <w:szCs w:val="22"/>
        </w:rPr>
        <w:tab/>
        <w:t>Section 65 of the Principal Act is amended:</w:t>
      </w:r>
    </w:p>
    <w:p w14:paraId="17F7D732" w14:textId="77777777" w:rsidR="00F8792D" w:rsidRPr="00ED0797" w:rsidRDefault="00F8792D" w:rsidP="00F8792D">
      <w:pPr>
        <w:autoSpaceDE w:val="0"/>
        <w:autoSpaceDN w:val="0"/>
        <w:adjustRightInd w:val="0"/>
        <w:spacing w:before="120"/>
        <w:ind w:left="322"/>
        <w:jc w:val="both"/>
        <w:rPr>
          <w:sz w:val="22"/>
          <w:szCs w:val="22"/>
        </w:rPr>
      </w:pPr>
      <w:r w:rsidRPr="00ED0797">
        <w:rPr>
          <w:b/>
          <w:sz w:val="22"/>
          <w:szCs w:val="22"/>
        </w:rPr>
        <w:t>(a)</w:t>
      </w:r>
      <w:r w:rsidRPr="00ED0797">
        <w:rPr>
          <w:sz w:val="22"/>
          <w:szCs w:val="22"/>
        </w:rPr>
        <w:tab/>
        <w:t>by inserting before subsection (1) the following subsection:</w:t>
      </w:r>
    </w:p>
    <w:p w14:paraId="1A0767FE" w14:textId="77777777" w:rsidR="00F8792D" w:rsidRPr="00ED0797" w:rsidRDefault="00F8792D" w:rsidP="00F8792D">
      <w:pPr>
        <w:autoSpaceDE w:val="0"/>
        <w:autoSpaceDN w:val="0"/>
        <w:adjustRightInd w:val="0"/>
        <w:spacing w:before="120"/>
        <w:ind w:left="408" w:firstLine="331"/>
        <w:jc w:val="both"/>
        <w:rPr>
          <w:sz w:val="22"/>
          <w:szCs w:val="22"/>
        </w:rPr>
      </w:pPr>
      <w:r w:rsidRPr="00ED0797">
        <w:rPr>
          <w:sz w:val="22"/>
          <w:szCs w:val="22"/>
        </w:rPr>
        <w:br w:type="page"/>
      </w:r>
      <w:r w:rsidRPr="00ED0797">
        <w:rPr>
          <w:sz w:val="22"/>
          <w:szCs w:val="22"/>
        </w:rPr>
        <w:lastRenderedPageBreak/>
        <w:t>“(1A)</w:t>
      </w:r>
      <w:r w:rsidRPr="00ED0797">
        <w:rPr>
          <w:sz w:val="22"/>
          <w:szCs w:val="22"/>
        </w:rPr>
        <w:tab/>
        <w:t>The object of this section is to identify the following for the purposes of the rules about external presentment of cheques by banks:</w:t>
      </w:r>
    </w:p>
    <w:p w14:paraId="292D320C" w14:textId="77777777" w:rsidR="00F8792D" w:rsidRPr="00ED0797" w:rsidRDefault="00F8792D" w:rsidP="00F8792D">
      <w:pPr>
        <w:tabs>
          <w:tab w:val="left" w:pos="1003"/>
        </w:tabs>
        <w:autoSpaceDE w:val="0"/>
        <w:autoSpaceDN w:val="0"/>
        <w:adjustRightInd w:val="0"/>
        <w:spacing w:before="120"/>
        <w:ind w:left="614"/>
        <w:jc w:val="both"/>
        <w:rPr>
          <w:sz w:val="22"/>
          <w:szCs w:val="22"/>
        </w:rPr>
      </w:pPr>
      <w:r w:rsidRPr="00ED0797">
        <w:rPr>
          <w:sz w:val="22"/>
          <w:szCs w:val="22"/>
        </w:rPr>
        <w:t>(a)</w:t>
      </w:r>
      <w:r w:rsidRPr="00ED0797">
        <w:rPr>
          <w:sz w:val="22"/>
          <w:szCs w:val="22"/>
        </w:rPr>
        <w:tab/>
        <w:t>designated places;</w:t>
      </w:r>
    </w:p>
    <w:p w14:paraId="45E5C7BB" w14:textId="77777777" w:rsidR="00F8792D" w:rsidRPr="00ED0797" w:rsidRDefault="00F8792D" w:rsidP="00F8792D">
      <w:pPr>
        <w:tabs>
          <w:tab w:val="left" w:pos="1003"/>
        </w:tabs>
        <w:autoSpaceDE w:val="0"/>
        <w:autoSpaceDN w:val="0"/>
        <w:adjustRightInd w:val="0"/>
        <w:spacing w:before="120"/>
        <w:ind w:left="614"/>
        <w:jc w:val="both"/>
        <w:rPr>
          <w:sz w:val="22"/>
          <w:szCs w:val="22"/>
        </w:rPr>
      </w:pPr>
      <w:r w:rsidRPr="00ED0797">
        <w:rPr>
          <w:sz w:val="22"/>
          <w:szCs w:val="22"/>
        </w:rPr>
        <w:t>(b)</w:t>
      </w:r>
      <w:r w:rsidRPr="00ED0797">
        <w:rPr>
          <w:sz w:val="22"/>
          <w:szCs w:val="22"/>
        </w:rPr>
        <w:tab/>
        <w:t>designated exhibition places;</w:t>
      </w:r>
    </w:p>
    <w:p w14:paraId="1B2C34D1" w14:textId="77777777" w:rsidR="00F8792D" w:rsidRPr="00ED0797" w:rsidRDefault="00F8792D" w:rsidP="00F8792D">
      <w:pPr>
        <w:tabs>
          <w:tab w:val="left" w:pos="1003"/>
        </w:tabs>
        <w:autoSpaceDE w:val="0"/>
        <w:autoSpaceDN w:val="0"/>
        <w:adjustRightInd w:val="0"/>
        <w:spacing w:before="120"/>
        <w:ind w:left="614"/>
        <w:jc w:val="both"/>
        <w:rPr>
          <w:sz w:val="22"/>
          <w:szCs w:val="22"/>
        </w:rPr>
      </w:pPr>
      <w:r w:rsidRPr="00ED0797">
        <w:rPr>
          <w:sz w:val="22"/>
          <w:szCs w:val="22"/>
        </w:rPr>
        <w:t>(c)</w:t>
      </w:r>
      <w:r w:rsidRPr="00ED0797">
        <w:rPr>
          <w:sz w:val="22"/>
          <w:szCs w:val="22"/>
        </w:rPr>
        <w:tab/>
        <w:t>designated times;</w:t>
      </w:r>
    </w:p>
    <w:p w14:paraId="09F2EE47" w14:textId="77777777" w:rsidR="00F8792D" w:rsidRPr="00ED0797" w:rsidRDefault="00F8792D" w:rsidP="00F8792D">
      <w:pPr>
        <w:tabs>
          <w:tab w:val="left" w:pos="1003"/>
        </w:tabs>
        <w:autoSpaceDE w:val="0"/>
        <w:autoSpaceDN w:val="0"/>
        <w:adjustRightInd w:val="0"/>
        <w:spacing w:before="120"/>
        <w:ind w:left="614"/>
        <w:jc w:val="both"/>
        <w:rPr>
          <w:sz w:val="22"/>
          <w:szCs w:val="22"/>
        </w:rPr>
      </w:pPr>
      <w:r w:rsidRPr="00ED0797">
        <w:rPr>
          <w:sz w:val="22"/>
          <w:szCs w:val="22"/>
        </w:rPr>
        <w:t>(d)</w:t>
      </w:r>
      <w:r w:rsidRPr="00ED0797">
        <w:rPr>
          <w:sz w:val="22"/>
          <w:szCs w:val="22"/>
        </w:rPr>
        <w:tab/>
        <w:t>designated means of communication.”;</w:t>
      </w:r>
    </w:p>
    <w:p w14:paraId="47ABBDAF" w14:textId="77777777" w:rsidR="00F8792D" w:rsidRPr="00ED0797" w:rsidRDefault="00F8792D" w:rsidP="00F8792D">
      <w:pPr>
        <w:tabs>
          <w:tab w:val="left" w:pos="413"/>
        </w:tabs>
        <w:autoSpaceDE w:val="0"/>
        <w:autoSpaceDN w:val="0"/>
        <w:adjustRightInd w:val="0"/>
        <w:spacing w:before="120"/>
        <w:ind w:left="413" w:hanging="413"/>
        <w:jc w:val="both"/>
        <w:rPr>
          <w:sz w:val="22"/>
          <w:szCs w:val="22"/>
        </w:rPr>
      </w:pPr>
      <w:r w:rsidRPr="00ED0797">
        <w:rPr>
          <w:b/>
          <w:sz w:val="22"/>
          <w:szCs w:val="22"/>
        </w:rPr>
        <w:t>(b)</w:t>
      </w:r>
      <w:r w:rsidRPr="00ED0797">
        <w:rPr>
          <w:sz w:val="22"/>
          <w:szCs w:val="22"/>
        </w:rPr>
        <w:tab/>
        <w:t>by omitting from paragraph (2)(a) “one or more” and substituting “either or both”;</w:t>
      </w:r>
    </w:p>
    <w:p w14:paraId="2298BCA4" w14:textId="77777777" w:rsidR="00F8792D" w:rsidRPr="00ED0797" w:rsidRDefault="00F8792D" w:rsidP="00F8792D">
      <w:pPr>
        <w:tabs>
          <w:tab w:val="left" w:pos="413"/>
        </w:tabs>
        <w:autoSpaceDE w:val="0"/>
        <w:autoSpaceDN w:val="0"/>
        <w:adjustRightInd w:val="0"/>
        <w:spacing w:before="120"/>
        <w:jc w:val="both"/>
        <w:rPr>
          <w:sz w:val="22"/>
          <w:szCs w:val="22"/>
        </w:rPr>
      </w:pPr>
      <w:r w:rsidRPr="00ED0797">
        <w:rPr>
          <w:b/>
          <w:sz w:val="22"/>
          <w:szCs w:val="22"/>
        </w:rPr>
        <w:t>(c)</w:t>
      </w:r>
      <w:r w:rsidRPr="00ED0797">
        <w:rPr>
          <w:sz w:val="22"/>
          <w:szCs w:val="22"/>
        </w:rPr>
        <w:tab/>
        <w:t>by omitting subparagraph (2)(a)(ii);</w:t>
      </w:r>
    </w:p>
    <w:p w14:paraId="58899FCA" w14:textId="77777777" w:rsidR="00F8792D" w:rsidRPr="00ED0797" w:rsidRDefault="00F8792D" w:rsidP="00F8792D">
      <w:pPr>
        <w:tabs>
          <w:tab w:val="left" w:pos="413"/>
        </w:tabs>
        <w:autoSpaceDE w:val="0"/>
        <w:autoSpaceDN w:val="0"/>
        <w:adjustRightInd w:val="0"/>
        <w:spacing w:before="120"/>
        <w:jc w:val="both"/>
        <w:rPr>
          <w:sz w:val="22"/>
          <w:szCs w:val="22"/>
        </w:rPr>
      </w:pPr>
      <w:r w:rsidRPr="00ED0797">
        <w:rPr>
          <w:b/>
          <w:sz w:val="22"/>
          <w:szCs w:val="22"/>
        </w:rPr>
        <w:t>(d)</w:t>
      </w:r>
      <w:r w:rsidRPr="00ED0797">
        <w:rPr>
          <w:sz w:val="22"/>
          <w:szCs w:val="22"/>
        </w:rPr>
        <w:tab/>
        <w:t>by inserting after subsection (2) the following subsections:</w:t>
      </w:r>
    </w:p>
    <w:p w14:paraId="32C3FBC6" w14:textId="199EE5DB" w:rsidR="00F8792D" w:rsidRPr="00ED0797" w:rsidRDefault="00F8792D" w:rsidP="00F8792D">
      <w:pPr>
        <w:autoSpaceDE w:val="0"/>
        <w:autoSpaceDN w:val="0"/>
        <w:adjustRightInd w:val="0"/>
        <w:spacing w:before="120"/>
        <w:ind w:left="744"/>
        <w:jc w:val="both"/>
        <w:rPr>
          <w:sz w:val="22"/>
          <w:szCs w:val="22"/>
        </w:rPr>
      </w:pPr>
      <w:r w:rsidRPr="00ED0797">
        <w:rPr>
          <w:sz w:val="22"/>
          <w:szCs w:val="22"/>
        </w:rPr>
        <w:t>“(2A)</w:t>
      </w:r>
      <w:r w:rsidR="001B60AB">
        <w:rPr>
          <w:sz w:val="22"/>
          <w:szCs w:val="22"/>
        </w:rPr>
        <w:t xml:space="preserve"> </w:t>
      </w:r>
      <w:r w:rsidRPr="00ED0797">
        <w:rPr>
          <w:sz w:val="22"/>
          <w:szCs w:val="22"/>
        </w:rPr>
        <w:t>If the notice specifies:</w:t>
      </w:r>
    </w:p>
    <w:p w14:paraId="239EAA48" w14:textId="77777777" w:rsidR="00F8792D" w:rsidRPr="00ED0797" w:rsidRDefault="00F8792D" w:rsidP="00F8792D">
      <w:pPr>
        <w:tabs>
          <w:tab w:val="left" w:pos="1003"/>
        </w:tabs>
        <w:autoSpaceDE w:val="0"/>
        <w:autoSpaceDN w:val="0"/>
        <w:adjustRightInd w:val="0"/>
        <w:spacing w:before="120"/>
        <w:ind w:left="1003" w:hanging="384"/>
        <w:jc w:val="both"/>
        <w:rPr>
          <w:sz w:val="22"/>
          <w:szCs w:val="22"/>
        </w:rPr>
      </w:pPr>
      <w:r w:rsidRPr="00ED0797">
        <w:rPr>
          <w:sz w:val="22"/>
          <w:szCs w:val="22"/>
        </w:rPr>
        <w:t>(a)</w:t>
      </w:r>
      <w:r w:rsidRPr="00ED0797">
        <w:rPr>
          <w:sz w:val="22"/>
          <w:szCs w:val="22"/>
        </w:rPr>
        <w:tab/>
        <w:t>the cheques in relation to which the place is to be a designated place for the purposes of subsection 62(1); and</w:t>
      </w:r>
    </w:p>
    <w:p w14:paraId="18F74D59" w14:textId="6DB5826A" w:rsidR="00F8792D" w:rsidRPr="00ED0797" w:rsidRDefault="00F8792D" w:rsidP="00F8792D">
      <w:pPr>
        <w:tabs>
          <w:tab w:val="left" w:pos="1003"/>
        </w:tabs>
        <w:autoSpaceDE w:val="0"/>
        <w:autoSpaceDN w:val="0"/>
        <w:adjustRightInd w:val="0"/>
        <w:spacing w:before="120"/>
        <w:ind w:left="1003" w:hanging="384"/>
        <w:jc w:val="both"/>
        <w:rPr>
          <w:sz w:val="22"/>
          <w:szCs w:val="22"/>
        </w:rPr>
      </w:pPr>
      <w:r w:rsidRPr="00ED0797">
        <w:rPr>
          <w:sz w:val="22"/>
          <w:szCs w:val="22"/>
        </w:rPr>
        <w:t>(b)</w:t>
      </w:r>
      <w:r w:rsidRPr="00ED0797">
        <w:rPr>
          <w:sz w:val="22"/>
          <w:szCs w:val="22"/>
        </w:rPr>
        <w:tab/>
      </w:r>
      <w:r w:rsidR="001B60AB" w:rsidRPr="001B60AB">
        <w:rPr>
          <w:b/>
          <w:sz w:val="22"/>
          <w:szCs w:val="22"/>
        </w:rPr>
        <w:t>‘</w:t>
      </w:r>
      <w:r w:rsidRPr="00ED0797">
        <w:rPr>
          <w:b/>
          <w:bCs/>
          <w:sz w:val="22"/>
          <w:szCs w:val="22"/>
        </w:rPr>
        <w:t xml:space="preserve">exhibition’ </w:t>
      </w:r>
      <w:r w:rsidRPr="00ED0797">
        <w:rPr>
          <w:sz w:val="22"/>
          <w:szCs w:val="22"/>
        </w:rPr>
        <w:t>as the means, or one of a number of means, by which communications may be made to the bank at that place;</w:t>
      </w:r>
    </w:p>
    <w:p w14:paraId="625F03DB" w14:textId="77777777" w:rsidR="00F8792D" w:rsidRPr="00ED0797" w:rsidRDefault="00F8792D" w:rsidP="00F8792D">
      <w:pPr>
        <w:autoSpaceDE w:val="0"/>
        <w:autoSpaceDN w:val="0"/>
        <w:adjustRightInd w:val="0"/>
        <w:spacing w:before="120"/>
        <w:ind w:left="422"/>
        <w:jc w:val="both"/>
        <w:rPr>
          <w:sz w:val="22"/>
          <w:szCs w:val="22"/>
        </w:rPr>
      </w:pPr>
      <w:r w:rsidRPr="00ED0797">
        <w:rPr>
          <w:sz w:val="22"/>
          <w:szCs w:val="22"/>
        </w:rPr>
        <w:t xml:space="preserve">the place is a </w:t>
      </w:r>
      <w:r w:rsidRPr="00ED0797">
        <w:rPr>
          <w:b/>
          <w:bCs/>
          <w:sz w:val="22"/>
          <w:szCs w:val="22"/>
        </w:rPr>
        <w:t xml:space="preserve">designated exhibition place </w:t>
      </w:r>
      <w:r w:rsidRPr="00ED0797">
        <w:rPr>
          <w:sz w:val="22"/>
          <w:szCs w:val="22"/>
        </w:rPr>
        <w:t>in relation to the cheques for the purposes of that subsection.</w:t>
      </w:r>
    </w:p>
    <w:p w14:paraId="7223CF0F" w14:textId="44C3CD42" w:rsidR="00F8792D" w:rsidRPr="00ED0797" w:rsidRDefault="00F8792D" w:rsidP="00F8792D">
      <w:pPr>
        <w:autoSpaceDE w:val="0"/>
        <w:autoSpaceDN w:val="0"/>
        <w:adjustRightInd w:val="0"/>
        <w:spacing w:before="120"/>
        <w:ind w:left="749"/>
        <w:jc w:val="both"/>
        <w:rPr>
          <w:sz w:val="22"/>
          <w:szCs w:val="22"/>
        </w:rPr>
      </w:pPr>
      <w:r w:rsidRPr="00ED0797">
        <w:rPr>
          <w:sz w:val="22"/>
          <w:szCs w:val="22"/>
        </w:rPr>
        <w:t>“(2B)</w:t>
      </w:r>
      <w:r w:rsidR="001B60AB">
        <w:rPr>
          <w:sz w:val="22"/>
          <w:szCs w:val="22"/>
        </w:rPr>
        <w:t xml:space="preserve"> </w:t>
      </w:r>
      <w:r w:rsidRPr="00ED0797">
        <w:rPr>
          <w:sz w:val="22"/>
          <w:szCs w:val="22"/>
        </w:rPr>
        <w:t>If the notice specifies:</w:t>
      </w:r>
    </w:p>
    <w:p w14:paraId="62CB5EDE" w14:textId="77777777" w:rsidR="00F8792D" w:rsidRPr="00ED0797" w:rsidRDefault="00F8792D" w:rsidP="00F8792D">
      <w:pPr>
        <w:tabs>
          <w:tab w:val="left" w:pos="1008"/>
        </w:tabs>
        <w:autoSpaceDE w:val="0"/>
        <w:autoSpaceDN w:val="0"/>
        <w:adjustRightInd w:val="0"/>
        <w:spacing w:before="120"/>
        <w:ind w:left="1008" w:hanging="384"/>
        <w:jc w:val="both"/>
        <w:rPr>
          <w:sz w:val="22"/>
          <w:szCs w:val="22"/>
        </w:rPr>
      </w:pPr>
      <w:r w:rsidRPr="00ED0797">
        <w:rPr>
          <w:sz w:val="22"/>
          <w:szCs w:val="22"/>
        </w:rPr>
        <w:t>(a)</w:t>
      </w:r>
      <w:r w:rsidRPr="00ED0797">
        <w:rPr>
          <w:sz w:val="22"/>
          <w:szCs w:val="22"/>
        </w:rPr>
        <w:tab/>
        <w:t>the cheques in relation to which the place is to be a designated place for the purposes of subsection 62(9); and</w:t>
      </w:r>
    </w:p>
    <w:p w14:paraId="2F03648F" w14:textId="2DC7F3FC" w:rsidR="00F8792D" w:rsidRPr="00ED0797" w:rsidRDefault="00F8792D" w:rsidP="00F8792D">
      <w:pPr>
        <w:tabs>
          <w:tab w:val="left" w:pos="1008"/>
        </w:tabs>
        <w:autoSpaceDE w:val="0"/>
        <w:autoSpaceDN w:val="0"/>
        <w:adjustRightInd w:val="0"/>
        <w:spacing w:before="120"/>
        <w:ind w:left="1008" w:hanging="384"/>
        <w:jc w:val="both"/>
        <w:rPr>
          <w:sz w:val="22"/>
          <w:szCs w:val="22"/>
        </w:rPr>
      </w:pPr>
      <w:r w:rsidRPr="00ED0797">
        <w:rPr>
          <w:sz w:val="22"/>
          <w:szCs w:val="22"/>
        </w:rPr>
        <w:t>(b)</w:t>
      </w:r>
      <w:r w:rsidRPr="00ED0797">
        <w:rPr>
          <w:sz w:val="22"/>
          <w:szCs w:val="22"/>
        </w:rPr>
        <w:tab/>
      </w:r>
      <w:r w:rsidR="001B60AB" w:rsidRPr="001B60AB">
        <w:rPr>
          <w:b/>
          <w:sz w:val="22"/>
          <w:szCs w:val="22"/>
        </w:rPr>
        <w:t>‘</w:t>
      </w:r>
      <w:r w:rsidRPr="00ED0797">
        <w:rPr>
          <w:b/>
          <w:bCs/>
          <w:sz w:val="22"/>
          <w:szCs w:val="22"/>
        </w:rPr>
        <w:t xml:space="preserve">exhibition’ </w:t>
      </w:r>
      <w:r w:rsidRPr="00ED0797">
        <w:rPr>
          <w:sz w:val="22"/>
          <w:szCs w:val="22"/>
        </w:rPr>
        <w:t>as the means, or one of a number of means, by which communications may be made to the bank at that place;</w:t>
      </w:r>
    </w:p>
    <w:p w14:paraId="303589BB" w14:textId="77777777" w:rsidR="00F8792D" w:rsidRPr="00ED0797" w:rsidRDefault="00F8792D" w:rsidP="00F8792D">
      <w:pPr>
        <w:autoSpaceDE w:val="0"/>
        <w:autoSpaceDN w:val="0"/>
        <w:adjustRightInd w:val="0"/>
        <w:spacing w:before="120"/>
        <w:ind w:left="427"/>
        <w:jc w:val="both"/>
        <w:rPr>
          <w:sz w:val="22"/>
          <w:szCs w:val="22"/>
        </w:rPr>
      </w:pPr>
      <w:r w:rsidRPr="00ED0797">
        <w:rPr>
          <w:sz w:val="22"/>
          <w:szCs w:val="22"/>
        </w:rPr>
        <w:t xml:space="preserve">the place is a </w:t>
      </w:r>
      <w:r w:rsidRPr="00ED0797">
        <w:rPr>
          <w:b/>
          <w:bCs/>
          <w:sz w:val="22"/>
          <w:szCs w:val="22"/>
        </w:rPr>
        <w:t xml:space="preserve">designated exhibition place </w:t>
      </w:r>
      <w:r w:rsidRPr="00ED0797">
        <w:rPr>
          <w:sz w:val="22"/>
          <w:szCs w:val="22"/>
        </w:rPr>
        <w:t>in relation to the cheques for the purposes of that subsection.</w:t>
      </w:r>
    </w:p>
    <w:p w14:paraId="10F1A53A" w14:textId="4DDC56B9" w:rsidR="00F8792D" w:rsidRPr="00ED0797" w:rsidRDefault="001B60AB" w:rsidP="00F8792D">
      <w:pPr>
        <w:autoSpaceDE w:val="0"/>
        <w:autoSpaceDN w:val="0"/>
        <w:adjustRightInd w:val="0"/>
        <w:spacing w:before="120"/>
        <w:ind w:left="427" w:firstLine="331"/>
        <w:jc w:val="both"/>
        <w:rPr>
          <w:sz w:val="22"/>
          <w:szCs w:val="22"/>
        </w:rPr>
      </w:pPr>
      <w:r>
        <w:rPr>
          <w:sz w:val="22"/>
          <w:szCs w:val="22"/>
        </w:rPr>
        <w:t xml:space="preserve">“(2C) </w:t>
      </w:r>
      <w:r w:rsidR="00F8792D" w:rsidRPr="00ED0797">
        <w:rPr>
          <w:sz w:val="22"/>
          <w:szCs w:val="22"/>
        </w:rPr>
        <w:t xml:space="preserve">A time is a </w:t>
      </w:r>
      <w:r w:rsidR="00F8792D" w:rsidRPr="00ED0797">
        <w:rPr>
          <w:b/>
          <w:bCs/>
          <w:sz w:val="22"/>
          <w:szCs w:val="22"/>
        </w:rPr>
        <w:t xml:space="preserve">designated time </w:t>
      </w:r>
      <w:r w:rsidR="00F8792D" w:rsidRPr="00ED0797">
        <w:rPr>
          <w:sz w:val="22"/>
          <w:szCs w:val="22"/>
        </w:rPr>
        <w:t>for the bank at a particular place if the time is covered by the specification of the days on which, and the hours during which, the bank will be open for business at that place.</w:t>
      </w:r>
    </w:p>
    <w:p w14:paraId="215C50D4" w14:textId="6538D154" w:rsidR="00F8792D" w:rsidRPr="00ED0797" w:rsidRDefault="00F8792D" w:rsidP="00F8792D">
      <w:pPr>
        <w:autoSpaceDE w:val="0"/>
        <w:autoSpaceDN w:val="0"/>
        <w:adjustRightInd w:val="0"/>
        <w:spacing w:before="120"/>
        <w:ind w:left="432" w:firstLine="326"/>
        <w:jc w:val="both"/>
        <w:rPr>
          <w:sz w:val="22"/>
          <w:szCs w:val="22"/>
        </w:rPr>
      </w:pPr>
      <w:r w:rsidRPr="00ED0797">
        <w:rPr>
          <w:sz w:val="22"/>
          <w:szCs w:val="22"/>
        </w:rPr>
        <w:t>“(2D)</w:t>
      </w:r>
      <w:r w:rsidR="001B60AB">
        <w:rPr>
          <w:sz w:val="22"/>
          <w:szCs w:val="22"/>
        </w:rPr>
        <w:t xml:space="preserve"> </w:t>
      </w:r>
      <w:r w:rsidRPr="00ED0797">
        <w:rPr>
          <w:sz w:val="22"/>
          <w:szCs w:val="22"/>
        </w:rPr>
        <w:t xml:space="preserve">A means of communication is a </w:t>
      </w:r>
      <w:r w:rsidRPr="00ED0797">
        <w:rPr>
          <w:b/>
          <w:bCs/>
          <w:sz w:val="22"/>
          <w:szCs w:val="22"/>
        </w:rPr>
        <w:t xml:space="preserve">designated means of communication </w:t>
      </w:r>
      <w:r w:rsidRPr="00ED0797">
        <w:rPr>
          <w:sz w:val="22"/>
          <w:szCs w:val="22"/>
        </w:rPr>
        <w:t>for the bank at a particular place if the notice specifies the means as a means by which communications may be made to the bank at that place.”;</w:t>
      </w:r>
    </w:p>
    <w:p w14:paraId="6D9595AD" w14:textId="77777777" w:rsidR="00F8792D" w:rsidRPr="00ED0797" w:rsidRDefault="00F8792D" w:rsidP="00F8792D">
      <w:pPr>
        <w:tabs>
          <w:tab w:val="left" w:pos="413"/>
        </w:tabs>
        <w:autoSpaceDE w:val="0"/>
        <w:autoSpaceDN w:val="0"/>
        <w:adjustRightInd w:val="0"/>
        <w:spacing w:before="120"/>
        <w:jc w:val="both"/>
        <w:rPr>
          <w:sz w:val="22"/>
          <w:szCs w:val="22"/>
        </w:rPr>
      </w:pPr>
      <w:r w:rsidRPr="00ED0797">
        <w:rPr>
          <w:b/>
          <w:sz w:val="22"/>
          <w:szCs w:val="22"/>
        </w:rPr>
        <w:t>(e)</w:t>
      </w:r>
      <w:r w:rsidRPr="00ED0797">
        <w:rPr>
          <w:sz w:val="22"/>
          <w:szCs w:val="22"/>
        </w:rPr>
        <w:tab/>
        <w:t>by adding the end the following subsection:</w:t>
      </w:r>
    </w:p>
    <w:p w14:paraId="1E9C04B0" w14:textId="659C0534" w:rsidR="00F8792D" w:rsidRPr="00ED0797" w:rsidRDefault="00F8792D" w:rsidP="00F8792D">
      <w:pPr>
        <w:autoSpaceDE w:val="0"/>
        <w:autoSpaceDN w:val="0"/>
        <w:adjustRightInd w:val="0"/>
        <w:spacing w:before="120"/>
        <w:ind w:left="437" w:firstLine="326"/>
        <w:jc w:val="both"/>
        <w:rPr>
          <w:sz w:val="22"/>
          <w:szCs w:val="22"/>
        </w:rPr>
      </w:pPr>
      <w:r w:rsidRPr="00ED0797">
        <w:rPr>
          <w:sz w:val="22"/>
          <w:szCs w:val="22"/>
        </w:rPr>
        <w:t>“(4)</w:t>
      </w:r>
      <w:r w:rsidR="001B60AB">
        <w:rPr>
          <w:sz w:val="22"/>
          <w:szCs w:val="22"/>
        </w:rPr>
        <w:t xml:space="preserve"> </w:t>
      </w:r>
      <w:r w:rsidRPr="00ED0797">
        <w:rPr>
          <w:sz w:val="22"/>
          <w:szCs w:val="22"/>
        </w:rPr>
        <w:t xml:space="preserve">If the notice is varied or revoked, the </w:t>
      </w:r>
      <w:r w:rsidRPr="00ED0797">
        <w:rPr>
          <w:i/>
          <w:iCs/>
          <w:sz w:val="22"/>
          <w:szCs w:val="22"/>
        </w:rPr>
        <w:t xml:space="preserve">Gazette </w:t>
      </w:r>
      <w:r w:rsidRPr="00ED0797">
        <w:rPr>
          <w:sz w:val="22"/>
          <w:szCs w:val="22"/>
        </w:rPr>
        <w:t xml:space="preserve">notice of the variation or revocation must specify a day as the day on which the variation or revocation takes effect. The specified day must not be earlier than 30 days after the date of the </w:t>
      </w:r>
      <w:r w:rsidRPr="00ED0797">
        <w:rPr>
          <w:i/>
          <w:iCs/>
          <w:sz w:val="22"/>
          <w:szCs w:val="22"/>
        </w:rPr>
        <w:t xml:space="preserve">Gazette </w:t>
      </w:r>
      <w:r w:rsidRPr="00ED0797">
        <w:rPr>
          <w:sz w:val="22"/>
          <w:szCs w:val="22"/>
        </w:rPr>
        <w:t>notice of variation or revocation.”.</w:t>
      </w:r>
    </w:p>
    <w:p w14:paraId="626C8AB5" w14:textId="77777777" w:rsidR="00F8792D" w:rsidRPr="00ED0797" w:rsidRDefault="00F8792D" w:rsidP="008E70B6">
      <w:pPr>
        <w:autoSpaceDE w:val="0"/>
        <w:autoSpaceDN w:val="0"/>
        <w:adjustRightInd w:val="0"/>
        <w:spacing w:before="120" w:after="60"/>
        <w:jc w:val="both"/>
        <w:rPr>
          <w:sz w:val="22"/>
          <w:szCs w:val="22"/>
        </w:rPr>
      </w:pPr>
      <w:r w:rsidRPr="00ED0797">
        <w:rPr>
          <w:sz w:val="22"/>
          <w:szCs w:val="22"/>
        </w:rPr>
        <w:br w:type="page"/>
      </w:r>
      <w:r w:rsidRPr="008E70B6">
        <w:rPr>
          <w:b/>
          <w:bCs/>
          <w:sz w:val="22"/>
          <w:szCs w:val="22"/>
        </w:rPr>
        <w:lastRenderedPageBreak/>
        <w:t>Insertion of new section</w:t>
      </w:r>
    </w:p>
    <w:p w14:paraId="7912397C" w14:textId="4EF9ACE4" w:rsidR="00F8792D" w:rsidRPr="00ED0797" w:rsidRDefault="00F8792D" w:rsidP="00F8792D">
      <w:pPr>
        <w:autoSpaceDE w:val="0"/>
        <w:autoSpaceDN w:val="0"/>
        <w:adjustRightInd w:val="0"/>
        <w:spacing w:before="120"/>
        <w:ind w:firstLine="326"/>
        <w:jc w:val="both"/>
        <w:rPr>
          <w:sz w:val="22"/>
          <w:szCs w:val="22"/>
        </w:rPr>
      </w:pPr>
      <w:r w:rsidRPr="00ED0797">
        <w:rPr>
          <w:b/>
          <w:bCs/>
          <w:sz w:val="22"/>
          <w:szCs w:val="22"/>
        </w:rPr>
        <w:t>18</w:t>
      </w:r>
      <w:r w:rsidRPr="001B60AB">
        <w:rPr>
          <w:b/>
          <w:sz w:val="22"/>
          <w:szCs w:val="22"/>
        </w:rPr>
        <w:t>.</w:t>
      </w:r>
      <w:r w:rsidRPr="00ED0797">
        <w:rPr>
          <w:sz w:val="22"/>
          <w:szCs w:val="22"/>
        </w:rPr>
        <w:tab/>
        <w:t>After section 65 of the Principal Act the following section is inserted:</w:t>
      </w:r>
    </w:p>
    <w:p w14:paraId="4B34544A"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 xml:space="preserve">Internal presentment of </w:t>
      </w:r>
      <w:proofErr w:type="spellStart"/>
      <w:r w:rsidRPr="008E70B6">
        <w:rPr>
          <w:b/>
          <w:bCs/>
          <w:sz w:val="22"/>
          <w:szCs w:val="22"/>
        </w:rPr>
        <w:t>cheques</w:t>
      </w:r>
      <w:proofErr w:type="spellEnd"/>
      <w:r w:rsidRPr="008E70B6">
        <w:rPr>
          <w:b/>
          <w:bCs/>
          <w:sz w:val="22"/>
          <w:szCs w:val="22"/>
        </w:rPr>
        <w:t xml:space="preserve"> by banks—notified places</w:t>
      </w:r>
    </w:p>
    <w:p w14:paraId="319279AB" w14:textId="67F8EB22" w:rsidR="00F8792D" w:rsidRPr="00ED0797" w:rsidRDefault="001B60AB" w:rsidP="00F8792D">
      <w:pPr>
        <w:autoSpaceDE w:val="0"/>
        <w:autoSpaceDN w:val="0"/>
        <w:adjustRightInd w:val="0"/>
        <w:spacing w:before="120"/>
        <w:ind w:firstLine="336"/>
        <w:jc w:val="both"/>
        <w:rPr>
          <w:sz w:val="22"/>
          <w:szCs w:val="22"/>
        </w:rPr>
      </w:pPr>
      <w:r>
        <w:rPr>
          <w:sz w:val="22"/>
          <w:szCs w:val="22"/>
        </w:rPr>
        <w:t xml:space="preserve">“65A.(1) </w:t>
      </w:r>
      <w:r w:rsidR="00F8792D" w:rsidRPr="00ED0797">
        <w:rPr>
          <w:sz w:val="22"/>
          <w:szCs w:val="22"/>
        </w:rPr>
        <w:t>The object of this section is to identify notified places for the purposes of the rules about internal presentment of cheques by banks.</w:t>
      </w:r>
    </w:p>
    <w:p w14:paraId="5B526658" w14:textId="77777777" w:rsidR="00F8792D" w:rsidRPr="00ED0797" w:rsidRDefault="00F8792D" w:rsidP="00F8792D">
      <w:pPr>
        <w:autoSpaceDE w:val="0"/>
        <w:autoSpaceDN w:val="0"/>
        <w:adjustRightInd w:val="0"/>
        <w:spacing w:before="120"/>
        <w:ind w:firstLine="336"/>
        <w:jc w:val="both"/>
        <w:rPr>
          <w:sz w:val="22"/>
          <w:szCs w:val="22"/>
        </w:rPr>
      </w:pPr>
      <w:r w:rsidRPr="00ED0797">
        <w:rPr>
          <w:sz w:val="22"/>
          <w:szCs w:val="22"/>
        </w:rPr>
        <w:t>“(2)</w:t>
      </w:r>
      <w:r w:rsidRPr="00ED0797">
        <w:rPr>
          <w:sz w:val="22"/>
          <w:szCs w:val="22"/>
        </w:rPr>
        <w:tab/>
        <w:t>A bank may, by written notice, specify a place as a notified place in relation to cheques for the purposes of this Act. The notice must be given to the eligible authority.</w:t>
      </w:r>
    </w:p>
    <w:p w14:paraId="032D13EA" w14:textId="77777777" w:rsidR="00F8792D" w:rsidRPr="00ED0797" w:rsidRDefault="00F8792D" w:rsidP="00F8792D">
      <w:pPr>
        <w:autoSpaceDE w:val="0"/>
        <w:autoSpaceDN w:val="0"/>
        <w:adjustRightInd w:val="0"/>
        <w:spacing w:before="120"/>
        <w:jc w:val="both"/>
        <w:rPr>
          <w:sz w:val="22"/>
          <w:szCs w:val="22"/>
        </w:rPr>
      </w:pPr>
      <w:r w:rsidRPr="00ED0797">
        <w:rPr>
          <w:sz w:val="22"/>
          <w:szCs w:val="22"/>
        </w:rPr>
        <w:t>Note: Subsection (6) defines ‘eligible authority’.</w:t>
      </w:r>
    </w:p>
    <w:p w14:paraId="7361B898" w14:textId="77777777" w:rsidR="00F8792D" w:rsidRPr="00ED0797" w:rsidRDefault="00F8792D" w:rsidP="00F8792D">
      <w:pPr>
        <w:autoSpaceDE w:val="0"/>
        <w:autoSpaceDN w:val="0"/>
        <w:adjustRightInd w:val="0"/>
        <w:spacing w:before="120"/>
        <w:ind w:left="346"/>
        <w:jc w:val="both"/>
        <w:rPr>
          <w:sz w:val="22"/>
          <w:szCs w:val="22"/>
        </w:rPr>
      </w:pPr>
      <w:r w:rsidRPr="00ED0797">
        <w:rPr>
          <w:sz w:val="22"/>
          <w:szCs w:val="22"/>
        </w:rPr>
        <w:t>“(3)</w:t>
      </w:r>
      <w:r w:rsidRPr="00ED0797">
        <w:rPr>
          <w:sz w:val="22"/>
          <w:szCs w:val="22"/>
        </w:rPr>
        <w:tab/>
        <w:t>The notice must specify:</w:t>
      </w:r>
    </w:p>
    <w:p w14:paraId="06F38F18" w14:textId="77777777" w:rsidR="00F8792D" w:rsidRPr="00ED0797" w:rsidRDefault="00F8792D" w:rsidP="00F8792D">
      <w:pPr>
        <w:tabs>
          <w:tab w:val="left" w:pos="715"/>
        </w:tabs>
        <w:autoSpaceDE w:val="0"/>
        <w:autoSpaceDN w:val="0"/>
        <w:adjustRightInd w:val="0"/>
        <w:spacing w:before="120"/>
        <w:ind w:left="326"/>
        <w:jc w:val="both"/>
        <w:rPr>
          <w:sz w:val="22"/>
          <w:szCs w:val="22"/>
        </w:rPr>
      </w:pPr>
      <w:r w:rsidRPr="00ED0797">
        <w:rPr>
          <w:sz w:val="22"/>
          <w:szCs w:val="22"/>
        </w:rPr>
        <w:t>(a)</w:t>
      </w:r>
      <w:r w:rsidRPr="00ED0797">
        <w:rPr>
          <w:sz w:val="22"/>
          <w:szCs w:val="22"/>
        </w:rPr>
        <w:tab/>
        <w:t>one or more of the following, namely:</w:t>
      </w:r>
    </w:p>
    <w:p w14:paraId="48C5371A" w14:textId="77777777" w:rsidR="00F8792D" w:rsidRPr="00ED0797" w:rsidRDefault="00F8792D" w:rsidP="00F8792D">
      <w:pPr>
        <w:autoSpaceDE w:val="0"/>
        <w:autoSpaceDN w:val="0"/>
        <w:adjustRightInd w:val="0"/>
        <w:spacing w:before="120"/>
        <w:ind w:left="1310" w:hanging="331"/>
        <w:jc w:val="both"/>
        <w:rPr>
          <w:sz w:val="22"/>
          <w:szCs w:val="22"/>
        </w:rPr>
      </w:pPr>
      <w:r w:rsidRPr="00ED0797">
        <w:rPr>
          <w:sz w:val="22"/>
          <w:szCs w:val="22"/>
        </w:rPr>
        <w:t>(</w:t>
      </w:r>
      <w:proofErr w:type="spellStart"/>
      <w:r w:rsidRPr="00ED0797">
        <w:rPr>
          <w:sz w:val="22"/>
          <w:szCs w:val="22"/>
        </w:rPr>
        <w:t>i</w:t>
      </w:r>
      <w:proofErr w:type="spellEnd"/>
      <w:r w:rsidRPr="00ED0797">
        <w:rPr>
          <w:sz w:val="22"/>
          <w:szCs w:val="22"/>
        </w:rPr>
        <w:t>)</w:t>
      </w:r>
      <w:r w:rsidRPr="00ED0797">
        <w:rPr>
          <w:sz w:val="22"/>
          <w:szCs w:val="22"/>
        </w:rPr>
        <w:tab/>
        <w:t xml:space="preserve">the </w:t>
      </w:r>
      <w:proofErr w:type="spellStart"/>
      <w:r w:rsidRPr="00ED0797">
        <w:rPr>
          <w:sz w:val="22"/>
          <w:szCs w:val="22"/>
        </w:rPr>
        <w:t>cheques</w:t>
      </w:r>
      <w:proofErr w:type="spellEnd"/>
      <w:r w:rsidRPr="00ED0797">
        <w:rPr>
          <w:sz w:val="22"/>
          <w:szCs w:val="22"/>
        </w:rPr>
        <w:t xml:space="preserve"> in relation to which the place is to be a notified place for the purposes of subsection 62A(1);</w:t>
      </w:r>
    </w:p>
    <w:p w14:paraId="50DFC0CD" w14:textId="77777777" w:rsidR="00F8792D" w:rsidRPr="00ED0797" w:rsidRDefault="00F8792D" w:rsidP="00F8792D">
      <w:pPr>
        <w:autoSpaceDE w:val="0"/>
        <w:autoSpaceDN w:val="0"/>
        <w:adjustRightInd w:val="0"/>
        <w:spacing w:before="120"/>
        <w:ind w:left="1310" w:hanging="403"/>
        <w:jc w:val="both"/>
        <w:rPr>
          <w:sz w:val="22"/>
          <w:szCs w:val="22"/>
        </w:rPr>
      </w:pPr>
      <w:r w:rsidRPr="00ED0797">
        <w:rPr>
          <w:sz w:val="22"/>
          <w:szCs w:val="22"/>
        </w:rPr>
        <w:t>(ii)</w:t>
      </w:r>
      <w:r w:rsidRPr="00ED0797">
        <w:rPr>
          <w:sz w:val="22"/>
          <w:szCs w:val="22"/>
        </w:rPr>
        <w:tab/>
        <w:t>the cheques in relation to which the place is to be a notified place for the purposes of subsection 62A(3);</w:t>
      </w:r>
    </w:p>
    <w:p w14:paraId="32F468F1" w14:textId="77777777" w:rsidR="00F8792D" w:rsidRPr="00ED0797" w:rsidRDefault="00F8792D" w:rsidP="00F8792D">
      <w:pPr>
        <w:autoSpaceDE w:val="0"/>
        <w:autoSpaceDN w:val="0"/>
        <w:adjustRightInd w:val="0"/>
        <w:spacing w:before="120"/>
        <w:ind w:left="1310" w:hanging="470"/>
        <w:jc w:val="both"/>
        <w:rPr>
          <w:sz w:val="22"/>
          <w:szCs w:val="22"/>
        </w:rPr>
      </w:pPr>
      <w:r w:rsidRPr="00ED0797">
        <w:rPr>
          <w:sz w:val="22"/>
          <w:szCs w:val="22"/>
        </w:rPr>
        <w:t>(iii)</w:t>
      </w:r>
      <w:r w:rsidRPr="00ED0797">
        <w:rPr>
          <w:sz w:val="22"/>
          <w:szCs w:val="22"/>
        </w:rPr>
        <w:tab/>
        <w:t>the cheques in relation to which the place is to be a notified place for the purposes of subsection 62A(4); and</w:t>
      </w:r>
    </w:p>
    <w:p w14:paraId="656AB1AD" w14:textId="77777777" w:rsidR="00F8792D" w:rsidRPr="00ED0797" w:rsidRDefault="00F8792D" w:rsidP="00F8792D">
      <w:pPr>
        <w:tabs>
          <w:tab w:val="left" w:pos="715"/>
        </w:tabs>
        <w:autoSpaceDE w:val="0"/>
        <w:autoSpaceDN w:val="0"/>
        <w:adjustRightInd w:val="0"/>
        <w:spacing w:before="120"/>
        <w:ind w:left="715" w:hanging="389"/>
        <w:jc w:val="both"/>
        <w:rPr>
          <w:sz w:val="22"/>
          <w:szCs w:val="22"/>
        </w:rPr>
      </w:pPr>
      <w:r w:rsidRPr="00ED0797">
        <w:rPr>
          <w:sz w:val="22"/>
          <w:szCs w:val="22"/>
        </w:rPr>
        <w:t>(b)</w:t>
      </w:r>
      <w:r w:rsidRPr="00ED0797">
        <w:rPr>
          <w:sz w:val="22"/>
          <w:szCs w:val="22"/>
        </w:rPr>
        <w:tab/>
        <w:t>the days on which, and the hours during which, the bank will be open for business at the place.</w:t>
      </w:r>
    </w:p>
    <w:p w14:paraId="492F28AB" w14:textId="77777777" w:rsidR="00F8792D" w:rsidRPr="00ED0797" w:rsidRDefault="00F8792D" w:rsidP="00F8792D">
      <w:pPr>
        <w:autoSpaceDE w:val="0"/>
        <w:autoSpaceDN w:val="0"/>
        <w:adjustRightInd w:val="0"/>
        <w:spacing w:before="120"/>
        <w:ind w:firstLine="341"/>
        <w:jc w:val="both"/>
        <w:rPr>
          <w:sz w:val="22"/>
          <w:szCs w:val="22"/>
        </w:rPr>
      </w:pPr>
      <w:r w:rsidRPr="00ED0797">
        <w:rPr>
          <w:sz w:val="22"/>
          <w:szCs w:val="22"/>
        </w:rPr>
        <w:t>“(4)</w:t>
      </w:r>
      <w:r w:rsidRPr="00ED0797">
        <w:rPr>
          <w:sz w:val="22"/>
          <w:szCs w:val="22"/>
        </w:rPr>
        <w:tab/>
        <w:t>If the notice is varied or revoked, the notice of variation or revocation must specify a day as the day on which the variation or revocation takes effect. The specified day must not be earlier than 30 days after the notice of variation or revocation is given to the eligible authority.</w:t>
      </w:r>
    </w:p>
    <w:p w14:paraId="3137F466" w14:textId="77777777" w:rsidR="00F8792D" w:rsidRPr="00ED0797" w:rsidRDefault="00F8792D" w:rsidP="00F8792D">
      <w:pPr>
        <w:autoSpaceDE w:val="0"/>
        <w:autoSpaceDN w:val="0"/>
        <w:adjustRightInd w:val="0"/>
        <w:spacing w:before="120"/>
        <w:ind w:firstLine="341"/>
        <w:jc w:val="both"/>
        <w:rPr>
          <w:sz w:val="22"/>
          <w:szCs w:val="22"/>
        </w:rPr>
      </w:pPr>
      <w:r w:rsidRPr="00ED0797">
        <w:rPr>
          <w:sz w:val="22"/>
          <w:szCs w:val="22"/>
        </w:rPr>
        <w:t>“(5)</w:t>
      </w:r>
      <w:r w:rsidRPr="00ED0797">
        <w:rPr>
          <w:sz w:val="22"/>
          <w:szCs w:val="22"/>
        </w:rPr>
        <w:tab/>
        <w:t>The regulations may make provision for and in relation to the keeping of a register of notices under this section by the eligible authority.</w:t>
      </w:r>
    </w:p>
    <w:p w14:paraId="4AA7C372" w14:textId="77777777" w:rsidR="00F8792D" w:rsidRPr="00ED0797" w:rsidRDefault="00F8792D" w:rsidP="00F8792D">
      <w:pPr>
        <w:autoSpaceDE w:val="0"/>
        <w:autoSpaceDN w:val="0"/>
        <w:adjustRightInd w:val="0"/>
        <w:spacing w:before="120"/>
        <w:jc w:val="both"/>
        <w:rPr>
          <w:sz w:val="22"/>
          <w:szCs w:val="22"/>
        </w:rPr>
      </w:pPr>
      <w:r w:rsidRPr="00ED0797">
        <w:rPr>
          <w:sz w:val="22"/>
          <w:szCs w:val="22"/>
        </w:rPr>
        <w:t>In particular, the regulations may make provision for:</w:t>
      </w:r>
    </w:p>
    <w:p w14:paraId="2101D6D0" w14:textId="77777777" w:rsidR="00F8792D" w:rsidRPr="00ED0797" w:rsidRDefault="00F8792D" w:rsidP="00F8792D">
      <w:pPr>
        <w:tabs>
          <w:tab w:val="left" w:pos="710"/>
        </w:tabs>
        <w:autoSpaceDE w:val="0"/>
        <w:autoSpaceDN w:val="0"/>
        <w:adjustRightInd w:val="0"/>
        <w:spacing w:before="120"/>
        <w:ind w:left="710" w:hanging="389"/>
        <w:jc w:val="both"/>
        <w:rPr>
          <w:sz w:val="22"/>
          <w:szCs w:val="22"/>
        </w:rPr>
      </w:pPr>
      <w:r w:rsidRPr="00ED0797">
        <w:rPr>
          <w:sz w:val="22"/>
          <w:szCs w:val="22"/>
        </w:rPr>
        <w:t>(a)</w:t>
      </w:r>
      <w:r w:rsidRPr="00ED0797">
        <w:rPr>
          <w:sz w:val="22"/>
          <w:szCs w:val="22"/>
        </w:rPr>
        <w:tab/>
        <w:t>the register to be kept in such form and manner as the eligible authority directs; and</w:t>
      </w:r>
    </w:p>
    <w:p w14:paraId="5E9AC0B4" w14:textId="77777777" w:rsidR="00F8792D" w:rsidRPr="00ED0797" w:rsidRDefault="00F8792D" w:rsidP="00F8792D">
      <w:pPr>
        <w:tabs>
          <w:tab w:val="left" w:pos="710"/>
        </w:tabs>
        <w:autoSpaceDE w:val="0"/>
        <w:autoSpaceDN w:val="0"/>
        <w:adjustRightInd w:val="0"/>
        <w:spacing w:before="120"/>
        <w:ind w:left="322"/>
        <w:jc w:val="both"/>
        <w:rPr>
          <w:sz w:val="22"/>
          <w:szCs w:val="22"/>
        </w:rPr>
      </w:pPr>
      <w:r w:rsidRPr="00ED0797">
        <w:rPr>
          <w:sz w:val="22"/>
          <w:szCs w:val="22"/>
        </w:rPr>
        <w:t>(b)</w:t>
      </w:r>
      <w:r w:rsidRPr="00ED0797">
        <w:rPr>
          <w:sz w:val="22"/>
          <w:szCs w:val="22"/>
        </w:rPr>
        <w:tab/>
        <w:t>persons to inspect the register; and</w:t>
      </w:r>
    </w:p>
    <w:p w14:paraId="71DF9CBE" w14:textId="77777777" w:rsidR="00F8792D" w:rsidRPr="00ED0797" w:rsidRDefault="00F8792D" w:rsidP="00F8792D">
      <w:pPr>
        <w:tabs>
          <w:tab w:val="left" w:pos="710"/>
        </w:tabs>
        <w:autoSpaceDE w:val="0"/>
        <w:autoSpaceDN w:val="0"/>
        <w:adjustRightInd w:val="0"/>
        <w:spacing w:before="120"/>
        <w:ind w:left="322"/>
        <w:jc w:val="both"/>
        <w:rPr>
          <w:sz w:val="22"/>
          <w:szCs w:val="22"/>
        </w:rPr>
      </w:pPr>
      <w:r w:rsidRPr="00ED0797">
        <w:rPr>
          <w:sz w:val="22"/>
          <w:szCs w:val="22"/>
        </w:rPr>
        <w:t>(c)</w:t>
      </w:r>
      <w:r w:rsidRPr="00ED0797">
        <w:rPr>
          <w:sz w:val="22"/>
          <w:szCs w:val="22"/>
        </w:rPr>
        <w:tab/>
        <w:t>persons to obtain information contained in the register; and</w:t>
      </w:r>
    </w:p>
    <w:p w14:paraId="2A8D1FAF" w14:textId="77777777" w:rsidR="00F8792D" w:rsidRPr="00ED0797" w:rsidRDefault="00F8792D" w:rsidP="00F8792D">
      <w:pPr>
        <w:tabs>
          <w:tab w:val="left" w:pos="710"/>
        </w:tabs>
        <w:autoSpaceDE w:val="0"/>
        <w:autoSpaceDN w:val="0"/>
        <w:adjustRightInd w:val="0"/>
        <w:spacing w:before="120"/>
        <w:ind w:left="710" w:hanging="389"/>
        <w:jc w:val="both"/>
        <w:rPr>
          <w:sz w:val="22"/>
          <w:szCs w:val="22"/>
        </w:rPr>
      </w:pPr>
      <w:r w:rsidRPr="00ED0797">
        <w:rPr>
          <w:sz w:val="22"/>
          <w:szCs w:val="22"/>
        </w:rPr>
        <w:t>(d)</w:t>
      </w:r>
      <w:r w:rsidRPr="00ED0797">
        <w:rPr>
          <w:sz w:val="22"/>
          <w:szCs w:val="22"/>
        </w:rPr>
        <w:tab/>
        <w:t>fees to be charged by the eligible authority for such an inspection or for providing such information.</w:t>
      </w:r>
    </w:p>
    <w:p w14:paraId="03053D64" w14:textId="77777777" w:rsidR="00F8792D" w:rsidRPr="00ED0797" w:rsidRDefault="00F8792D" w:rsidP="00F8792D">
      <w:pPr>
        <w:autoSpaceDE w:val="0"/>
        <w:autoSpaceDN w:val="0"/>
        <w:adjustRightInd w:val="0"/>
        <w:spacing w:before="120"/>
        <w:ind w:left="331"/>
        <w:jc w:val="both"/>
        <w:rPr>
          <w:sz w:val="22"/>
          <w:szCs w:val="22"/>
        </w:rPr>
      </w:pPr>
      <w:r w:rsidRPr="00ED0797">
        <w:rPr>
          <w:sz w:val="22"/>
          <w:szCs w:val="22"/>
        </w:rPr>
        <w:t>“(6)</w:t>
      </w:r>
      <w:r w:rsidRPr="00ED0797">
        <w:rPr>
          <w:sz w:val="22"/>
          <w:szCs w:val="22"/>
        </w:rPr>
        <w:tab/>
        <w:t>In this section:</w:t>
      </w:r>
    </w:p>
    <w:p w14:paraId="7B10DD5F" w14:textId="77777777" w:rsidR="00F8792D" w:rsidRPr="00ED0797" w:rsidRDefault="00F8792D" w:rsidP="00F8792D">
      <w:pPr>
        <w:autoSpaceDE w:val="0"/>
        <w:autoSpaceDN w:val="0"/>
        <w:adjustRightInd w:val="0"/>
        <w:spacing w:before="120"/>
        <w:jc w:val="both"/>
        <w:rPr>
          <w:sz w:val="22"/>
          <w:szCs w:val="22"/>
        </w:rPr>
      </w:pPr>
      <w:r w:rsidRPr="00ED0797">
        <w:rPr>
          <w:sz w:val="22"/>
          <w:szCs w:val="22"/>
        </w:rPr>
        <w:t>‘eligible authority’ means:</w:t>
      </w:r>
    </w:p>
    <w:p w14:paraId="5109809F" w14:textId="77777777" w:rsidR="00F8792D" w:rsidRPr="00ED0797" w:rsidRDefault="00F8792D" w:rsidP="00F8792D">
      <w:pPr>
        <w:tabs>
          <w:tab w:val="left" w:pos="706"/>
        </w:tabs>
        <w:autoSpaceDE w:val="0"/>
        <w:autoSpaceDN w:val="0"/>
        <w:adjustRightInd w:val="0"/>
        <w:spacing w:before="120"/>
        <w:ind w:left="317"/>
        <w:jc w:val="both"/>
        <w:rPr>
          <w:sz w:val="22"/>
          <w:szCs w:val="22"/>
        </w:rPr>
      </w:pPr>
      <w:r w:rsidRPr="00ED0797">
        <w:rPr>
          <w:sz w:val="22"/>
          <w:szCs w:val="22"/>
        </w:rPr>
        <w:t>(a)</w:t>
      </w:r>
      <w:r w:rsidRPr="00ED0797">
        <w:rPr>
          <w:sz w:val="22"/>
          <w:szCs w:val="22"/>
        </w:rPr>
        <w:tab/>
        <w:t>Australian Payments Clearing Association Limited; or</w:t>
      </w:r>
    </w:p>
    <w:p w14:paraId="74982EF2" w14:textId="77777777" w:rsidR="00F8792D" w:rsidRPr="00ED0797" w:rsidRDefault="00F8792D" w:rsidP="00F8792D">
      <w:pPr>
        <w:tabs>
          <w:tab w:val="left" w:pos="706"/>
        </w:tabs>
        <w:autoSpaceDE w:val="0"/>
        <w:autoSpaceDN w:val="0"/>
        <w:adjustRightInd w:val="0"/>
        <w:spacing w:before="120"/>
        <w:ind w:left="706" w:hanging="389"/>
        <w:jc w:val="both"/>
        <w:rPr>
          <w:sz w:val="22"/>
          <w:szCs w:val="22"/>
        </w:rPr>
      </w:pPr>
      <w:r w:rsidRPr="00ED0797">
        <w:rPr>
          <w:sz w:val="22"/>
          <w:szCs w:val="22"/>
        </w:rPr>
        <w:t>(b)</w:t>
      </w:r>
      <w:r w:rsidRPr="00ED0797">
        <w:rPr>
          <w:sz w:val="22"/>
          <w:szCs w:val="22"/>
        </w:rPr>
        <w:tab/>
        <w:t>if another person is approved in writing by the Minister for the purposes of this section—that other person.”.</w:t>
      </w:r>
    </w:p>
    <w:p w14:paraId="0D4DFC4B" w14:textId="77777777" w:rsidR="00F8792D" w:rsidRPr="00ED0797" w:rsidRDefault="00F8792D" w:rsidP="008E70B6">
      <w:pPr>
        <w:autoSpaceDE w:val="0"/>
        <w:autoSpaceDN w:val="0"/>
        <w:adjustRightInd w:val="0"/>
        <w:spacing w:before="120" w:after="60"/>
        <w:jc w:val="both"/>
        <w:rPr>
          <w:sz w:val="22"/>
          <w:szCs w:val="22"/>
        </w:rPr>
      </w:pPr>
      <w:r w:rsidRPr="00ED0797">
        <w:rPr>
          <w:sz w:val="22"/>
          <w:szCs w:val="22"/>
        </w:rPr>
        <w:br w:type="page"/>
      </w:r>
      <w:r w:rsidRPr="008E70B6">
        <w:rPr>
          <w:b/>
          <w:bCs/>
          <w:sz w:val="22"/>
          <w:szCs w:val="22"/>
        </w:rPr>
        <w:lastRenderedPageBreak/>
        <w:t>Deposit bank to present cheques promptly</w:t>
      </w:r>
    </w:p>
    <w:p w14:paraId="03D47ED3" w14:textId="77777777" w:rsidR="00F8792D" w:rsidRPr="00ED0797" w:rsidRDefault="00F8792D" w:rsidP="00F8792D">
      <w:pPr>
        <w:tabs>
          <w:tab w:val="left" w:pos="744"/>
        </w:tabs>
        <w:autoSpaceDE w:val="0"/>
        <w:autoSpaceDN w:val="0"/>
        <w:adjustRightInd w:val="0"/>
        <w:spacing w:before="120"/>
        <w:ind w:firstLine="322"/>
        <w:jc w:val="both"/>
        <w:rPr>
          <w:sz w:val="22"/>
          <w:szCs w:val="22"/>
        </w:rPr>
      </w:pPr>
      <w:r w:rsidRPr="00ED0797">
        <w:rPr>
          <w:b/>
          <w:bCs/>
          <w:sz w:val="22"/>
          <w:szCs w:val="22"/>
        </w:rPr>
        <w:t>19.</w:t>
      </w:r>
      <w:r w:rsidRPr="00ED0797">
        <w:rPr>
          <w:b/>
          <w:bCs/>
          <w:sz w:val="22"/>
          <w:szCs w:val="22"/>
        </w:rPr>
        <w:tab/>
      </w:r>
      <w:r w:rsidRPr="00ED0797">
        <w:rPr>
          <w:sz w:val="22"/>
          <w:szCs w:val="22"/>
        </w:rPr>
        <w:t>Section 66 of the Principal Act is amended by inserting in subsection (2) and paragraph (3)(e) “or 62A(2)” after “62(5)” (wherever occurring).</w:t>
      </w:r>
    </w:p>
    <w:p w14:paraId="0A121343"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 xml:space="preserve">Drawee bank to pay or </w:t>
      </w:r>
      <w:proofErr w:type="spellStart"/>
      <w:r w:rsidRPr="008E70B6">
        <w:rPr>
          <w:b/>
          <w:bCs/>
          <w:sz w:val="22"/>
          <w:szCs w:val="22"/>
        </w:rPr>
        <w:t>dishonour</w:t>
      </w:r>
      <w:proofErr w:type="spellEnd"/>
      <w:r w:rsidRPr="008E70B6">
        <w:rPr>
          <w:b/>
          <w:bCs/>
          <w:sz w:val="22"/>
          <w:szCs w:val="22"/>
        </w:rPr>
        <w:t xml:space="preserve"> promptly</w:t>
      </w:r>
    </w:p>
    <w:p w14:paraId="7279A410" w14:textId="77777777" w:rsidR="00F8792D" w:rsidRPr="00ED0797" w:rsidRDefault="00F8792D" w:rsidP="00F8792D">
      <w:pPr>
        <w:tabs>
          <w:tab w:val="left" w:pos="744"/>
        </w:tabs>
        <w:autoSpaceDE w:val="0"/>
        <w:autoSpaceDN w:val="0"/>
        <w:adjustRightInd w:val="0"/>
        <w:spacing w:before="120"/>
        <w:ind w:firstLine="322"/>
        <w:jc w:val="both"/>
        <w:rPr>
          <w:sz w:val="22"/>
          <w:szCs w:val="22"/>
        </w:rPr>
      </w:pPr>
      <w:r w:rsidRPr="00ED0797">
        <w:rPr>
          <w:b/>
          <w:bCs/>
          <w:sz w:val="22"/>
          <w:szCs w:val="22"/>
        </w:rPr>
        <w:t>20.</w:t>
      </w:r>
      <w:r w:rsidRPr="00ED0797">
        <w:rPr>
          <w:b/>
          <w:bCs/>
          <w:sz w:val="22"/>
          <w:szCs w:val="22"/>
        </w:rPr>
        <w:tab/>
      </w:r>
      <w:r w:rsidRPr="00ED0797">
        <w:rPr>
          <w:sz w:val="22"/>
          <w:szCs w:val="22"/>
        </w:rPr>
        <w:t>Section 67 of the Principal Act is amended by inserting in paragraph (2)(f) “or 62A(2)” after “62(5)” (wherever occurring).</w:t>
      </w:r>
    </w:p>
    <w:p w14:paraId="3F97F8E4"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Application of amendments</w:t>
      </w:r>
    </w:p>
    <w:p w14:paraId="44341F11" w14:textId="77777777" w:rsidR="00F8792D" w:rsidRPr="00ED0797" w:rsidRDefault="00F8792D" w:rsidP="00F8792D">
      <w:pPr>
        <w:tabs>
          <w:tab w:val="left" w:pos="744"/>
        </w:tabs>
        <w:autoSpaceDE w:val="0"/>
        <w:autoSpaceDN w:val="0"/>
        <w:adjustRightInd w:val="0"/>
        <w:spacing w:before="120"/>
        <w:ind w:firstLine="322"/>
        <w:jc w:val="both"/>
        <w:rPr>
          <w:sz w:val="22"/>
          <w:szCs w:val="22"/>
        </w:rPr>
      </w:pPr>
      <w:r w:rsidRPr="00ED0797">
        <w:rPr>
          <w:b/>
          <w:bCs/>
          <w:sz w:val="22"/>
          <w:szCs w:val="22"/>
        </w:rPr>
        <w:t>21.</w:t>
      </w:r>
      <w:r w:rsidRPr="00ED0797">
        <w:rPr>
          <w:b/>
          <w:bCs/>
          <w:sz w:val="22"/>
          <w:szCs w:val="22"/>
        </w:rPr>
        <w:tab/>
      </w:r>
      <w:r w:rsidRPr="00ED0797">
        <w:rPr>
          <w:sz w:val="22"/>
          <w:szCs w:val="22"/>
        </w:rPr>
        <w:t>The amendments made by this Division apply in relation to cheques presented after the commencement of this section.</w:t>
      </w:r>
    </w:p>
    <w:p w14:paraId="1E9899A8"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Transitional—notices about designated places</w:t>
      </w:r>
    </w:p>
    <w:p w14:paraId="5F4B8AA3" w14:textId="206E7D42" w:rsidR="00F8792D" w:rsidRPr="00ED0797" w:rsidRDefault="00F8792D" w:rsidP="00F8792D">
      <w:pPr>
        <w:autoSpaceDE w:val="0"/>
        <w:autoSpaceDN w:val="0"/>
        <w:adjustRightInd w:val="0"/>
        <w:spacing w:before="120"/>
        <w:ind w:firstLine="317"/>
        <w:jc w:val="both"/>
        <w:rPr>
          <w:sz w:val="22"/>
          <w:szCs w:val="22"/>
        </w:rPr>
      </w:pPr>
      <w:r w:rsidRPr="00ED0797">
        <w:rPr>
          <w:b/>
          <w:bCs/>
          <w:sz w:val="22"/>
          <w:szCs w:val="22"/>
        </w:rPr>
        <w:t>22</w:t>
      </w:r>
      <w:r w:rsidRPr="001B60AB">
        <w:rPr>
          <w:b/>
          <w:sz w:val="22"/>
          <w:szCs w:val="22"/>
        </w:rPr>
        <w:t>.(</w:t>
      </w:r>
      <w:r w:rsidRPr="00ED0797">
        <w:rPr>
          <w:b/>
          <w:bCs/>
          <w:sz w:val="22"/>
          <w:szCs w:val="22"/>
        </w:rPr>
        <w:t>1</w:t>
      </w:r>
      <w:r w:rsidRPr="001B60AB">
        <w:rPr>
          <w:b/>
          <w:sz w:val="22"/>
          <w:szCs w:val="22"/>
        </w:rPr>
        <w:t>)</w:t>
      </w:r>
      <w:r w:rsidR="001B60AB">
        <w:rPr>
          <w:b/>
          <w:sz w:val="22"/>
          <w:szCs w:val="22"/>
        </w:rPr>
        <w:t xml:space="preserve"> </w:t>
      </w:r>
      <w:r w:rsidRPr="00ED0797">
        <w:rPr>
          <w:sz w:val="22"/>
          <w:szCs w:val="22"/>
        </w:rPr>
        <w:t>This section applies if a notice in force under section 65 of the Principal Act immediately before the commencement of this section specified either or both of the following:</w:t>
      </w:r>
    </w:p>
    <w:p w14:paraId="7012696D" w14:textId="77777777" w:rsidR="00F8792D" w:rsidRPr="00ED0797" w:rsidRDefault="00F8792D" w:rsidP="00F8792D">
      <w:pPr>
        <w:tabs>
          <w:tab w:val="left" w:pos="725"/>
        </w:tabs>
        <w:autoSpaceDE w:val="0"/>
        <w:autoSpaceDN w:val="0"/>
        <w:adjustRightInd w:val="0"/>
        <w:spacing w:before="120"/>
        <w:ind w:left="725" w:hanging="398"/>
        <w:jc w:val="both"/>
        <w:rPr>
          <w:sz w:val="22"/>
          <w:szCs w:val="22"/>
        </w:rPr>
      </w:pPr>
      <w:r w:rsidRPr="00ED0797">
        <w:rPr>
          <w:sz w:val="22"/>
          <w:szCs w:val="22"/>
        </w:rPr>
        <w:t>(a)</w:t>
      </w:r>
      <w:r w:rsidRPr="00ED0797">
        <w:rPr>
          <w:sz w:val="22"/>
          <w:szCs w:val="22"/>
        </w:rPr>
        <w:tab/>
        <w:t>the cheques in relation to which a place is to be a designated place for the purposes of subsection 62(1) of the Principal Act;</w:t>
      </w:r>
    </w:p>
    <w:p w14:paraId="0D636F1D" w14:textId="77777777" w:rsidR="00F8792D" w:rsidRPr="00ED0797" w:rsidRDefault="00F8792D" w:rsidP="00F8792D">
      <w:pPr>
        <w:tabs>
          <w:tab w:val="left" w:pos="725"/>
        </w:tabs>
        <w:autoSpaceDE w:val="0"/>
        <w:autoSpaceDN w:val="0"/>
        <w:adjustRightInd w:val="0"/>
        <w:spacing w:before="120"/>
        <w:ind w:left="725" w:hanging="398"/>
        <w:jc w:val="both"/>
        <w:rPr>
          <w:sz w:val="22"/>
          <w:szCs w:val="22"/>
        </w:rPr>
      </w:pPr>
      <w:r w:rsidRPr="00ED0797">
        <w:rPr>
          <w:sz w:val="22"/>
          <w:szCs w:val="22"/>
        </w:rPr>
        <w:t>(b)</w:t>
      </w:r>
      <w:r w:rsidRPr="00ED0797">
        <w:rPr>
          <w:sz w:val="22"/>
          <w:szCs w:val="22"/>
        </w:rPr>
        <w:tab/>
        <w:t>the cheques in relation to which a place is to be a designated place for the purposes of subsection 62(9) of the Principal Act.</w:t>
      </w:r>
    </w:p>
    <w:p w14:paraId="3AAA7065" w14:textId="77777777" w:rsidR="00F8792D" w:rsidRPr="00ED0797" w:rsidRDefault="00F8792D" w:rsidP="00F8792D">
      <w:pPr>
        <w:tabs>
          <w:tab w:val="left" w:pos="725"/>
        </w:tabs>
        <w:autoSpaceDE w:val="0"/>
        <w:autoSpaceDN w:val="0"/>
        <w:adjustRightInd w:val="0"/>
        <w:spacing w:before="120"/>
        <w:ind w:firstLine="326"/>
        <w:jc w:val="both"/>
        <w:rPr>
          <w:sz w:val="22"/>
          <w:szCs w:val="22"/>
        </w:rPr>
      </w:pPr>
      <w:r w:rsidRPr="00ED0797">
        <w:rPr>
          <w:b/>
          <w:sz w:val="22"/>
          <w:szCs w:val="22"/>
        </w:rPr>
        <w:t>(2)</w:t>
      </w:r>
      <w:r w:rsidRPr="00ED0797">
        <w:rPr>
          <w:sz w:val="22"/>
          <w:szCs w:val="22"/>
        </w:rPr>
        <w:tab/>
        <w:t>The notice has effect, for the purposes of the amended Act, as if it had specified those matters for the purposes of the corresponding provision or provisions of the amended Act.</w:t>
      </w:r>
    </w:p>
    <w:p w14:paraId="37A6A9C2" w14:textId="77777777" w:rsidR="00F8792D" w:rsidRPr="00ED0797" w:rsidRDefault="00F8792D" w:rsidP="00F8792D">
      <w:pPr>
        <w:tabs>
          <w:tab w:val="left" w:pos="725"/>
        </w:tabs>
        <w:autoSpaceDE w:val="0"/>
        <w:autoSpaceDN w:val="0"/>
        <w:adjustRightInd w:val="0"/>
        <w:spacing w:before="120"/>
        <w:ind w:left="326"/>
        <w:jc w:val="both"/>
        <w:rPr>
          <w:sz w:val="22"/>
          <w:szCs w:val="22"/>
        </w:rPr>
      </w:pPr>
      <w:r w:rsidRPr="00ED0797">
        <w:rPr>
          <w:b/>
          <w:sz w:val="22"/>
          <w:szCs w:val="22"/>
        </w:rPr>
        <w:t>(3)</w:t>
      </w:r>
      <w:r w:rsidRPr="00ED0797">
        <w:rPr>
          <w:sz w:val="22"/>
          <w:szCs w:val="22"/>
        </w:rPr>
        <w:tab/>
        <w:t>In this section:</w:t>
      </w:r>
    </w:p>
    <w:p w14:paraId="0FCB53DE"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 xml:space="preserve">“amended Act” </w:t>
      </w:r>
      <w:r w:rsidRPr="00ED0797">
        <w:rPr>
          <w:sz w:val="22"/>
          <w:szCs w:val="22"/>
        </w:rPr>
        <w:t>means the Principal Act as amended by this Act.</w:t>
      </w:r>
    </w:p>
    <w:p w14:paraId="065D1DB4" w14:textId="77777777" w:rsidR="00F8792D" w:rsidRPr="00ED0797" w:rsidRDefault="00F8792D" w:rsidP="008B10B1">
      <w:pPr>
        <w:autoSpaceDE w:val="0"/>
        <w:autoSpaceDN w:val="0"/>
        <w:adjustRightInd w:val="0"/>
        <w:spacing w:before="120"/>
        <w:jc w:val="center"/>
        <w:rPr>
          <w:sz w:val="22"/>
          <w:szCs w:val="22"/>
        </w:rPr>
      </w:pPr>
      <w:r w:rsidRPr="00ED0797">
        <w:rPr>
          <w:b/>
          <w:bCs/>
          <w:i/>
          <w:iCs/>
          <w:sz w:val="22"/>
          <w:szCs w:val="22"/>
        </w:rPr>
        <w:t>Division 3</w:t>
      </w:r>
      <w:r w:rsidRPr="00ED0797">
        <w:rPr>
          <w:b/>
          <w:bCs/>
          <w:sz w:val="22"/>
          <w:szCs w:val="22"/>
        </w:rPr>
        <w:t>—</w:t>
      </w:r>
      <w:r w:rsidRPr="00ED0797">
        <w:rPr>
          <w:b/>
          <w:bCs/>
          <w:i/>
          <w:iCs/>
          <w:sz w:val="22"/>
          <w:szCs w:val="22"/>
        </w:rPr>
        <w:t>Amendments relating to payment orders</w:t>
      </w:r>
    </w:p>
    <w:p w14:paraId="3D4942C1"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Object of Division</w:t>
      </w:r>
    </w:p>
    <w:p w14:paraId="3E92C114" w14:textId="77777777" w:rsidR="00F8792D" w:rsidRPr="00ED0797" w:rsidRDefault="00F8792D" w:rsidP="00F8792D">
      <w:pPr>
        <w:tabs>
          <w:tab w:val="left" w:pos="749"/>
        </w:tabs>
        <w:autoSpaceDE w:val="0"/>
        <w:autoSpaceDN w:val="0"/>
        <w:adjustRightInd w:val="0"/>
        <w:spacing w:before="120"/>
        <w:ind w:firstLine="322"/>
        <w:jc w:val="both"/>
        <w:rPr>
          <w:sz w:val="22"/>
          <w:szCs w:val="22"/>
        </w:rPr>
      </w:pPr>
      <w:r w:rsidRPr="00ED0797">
        <w:rPr>
          <w:b/>
          <w:bCs/>
          <w:sz w:val="22"/>
          <w:szCs w:val="22"/>
        </w:rPr>
        <w:t>23.</w:t>
      </w:r>
      <w:r w:rsidRPr="00ED0797">
        <w:rPr>
          <w:b/>
          <w:bCs/>
          <w:sz w:val="22"/>
          <w:szCs w:val="22"/>
        </w:rPr>
        <w:tab/>
      </w:r>
      <w:r w:rsidRPr="00ED0797">
        <w:rPr>
          <w:sz w:val="22"/>
          <w:szCs w:val="22"/>
        </w:rPr>
        <w:t xml:space="preserve">The object of this Division is to </w:t>
      </w:r>
      <w:proofErr w:type="spellStart"/>
      <w:r w:rsidRPr="00ED0797">
        <w:rPr>
          <w:sz w:val="22"/>
          <w:szCs w:val="22"/>
        </w:rPr>
        <w:t>modernise</w:t>
      </w:r>
      <w:proofErr w:type="spellEnd"/>
      <w:r w:rsidRPr="00ED0797">
        <w:rPr>
          <w:sz w:val="22"/>
          <w:szCs w:val="22"/>
        </w:rPr>
        <w:t xml:space="preserve"> the rules about the presentment of payment orders by financial institutions.</w:t>
      </w:r>
    </w:p>
    <w:p w14:paraId="1F05E360"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Due presentment defined</w:t>
      </w:r>
    </w:p>
    <w:p w14:paraId="3FF09BD0" w14:textId="77777777" w:rsidR="00F8792D" w:rsidRPr="00ED0797" w:rsidRDefault="00F8792D" w:rsidP="00F8792D">
      <w:pPr>
        <w:tabs>
          <w:tab w:val="left" w:pos="749"/>
        </w:tabs>
        <w:autoSpaceDE w:val="0"/>
        <w:autoSpaceDN w:val="0"/>
        <w:adjustRightInd w:val="0"/>
        <w:spacing w:before="120"/>
        <w:ind w:firstLine="322"/>
        <w:jc w:val="both"/>
        <w:rPr>
          <w:sz w:val="22"/>
          <w:szCs w:val="22"/>
        </w:rPr>
      </w:pPr>
      <w:r w:rsidRPr="00ED0797">
        <w:rPr>
          <w:b/>
          <w:bCs/>
          <w:sz w:val="22"/>
          <w:szCs w:val="22"/>
        </w:rPr>
        <w:t>24.</w:t>
      </w:r>
      <w:r w:rsidRPr="00ED0797">
        <w:rPr>
          <w:b/>
          <w:bCs/>
          <w:sz w:val="22"/>
          <w:szCs w:val="22"/>
        </w:rPr>
        <w:tab/>
      </w:r>
      <w:r w:rsidRPr="00ED0797">
        <w:rPr>
          <w:sz w:val="22"/>
          <w:szCs w:val="22"/>
        </w:rPr>
        <w:t>Section 105 of the Principal Act is amended by inserting in subsection (1) “, 106A” after “106”.</w:t>
      </w:r>
    </w:p>
    <w:p w14:paraId="0C964E69"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Insertion of new section</w:t>
      </w:r>
    </w:p>
    <w:p w14:paraId="7D4ACF6F" w14:textId="77777777" w:rsidR="00F8792D" w:rsidRPr="00ED0797" w:rsidRDefault="00F8792D" w:rsidP="00F8792D">
      <w:pPr>
        <w:tabs>
          <w:tab w:val="left" w:pos="749"/>
        </w:tabs>
        <w:autoSpaceDE w:val="0"/>
        <w:autoSpaceDN w:val="0"/>
        <w:adjustRightInd w:val="0"/>
        <w:spacing w:before="120"/>
        <w:ind w:firstLine="322"/>
        <w:jc w:val="both"/>
        <w:rPr>
          <w:sz w:val="22"/>
          <w:szCs w:val="22"/>
        </w:rPr>
      </w:pPr>
      <w:r w:rsidRPr="00ED0797">
        <w:rPr>
          <w:b/>
          <w:bCs/>
          <w:sz w:val="22"/>
          <w:szCs w:val="22"/>
        </w:rPr>
        <w:t>25.</w:t>
      </w:r>
      <w:r w:rsidRPr="00ED0797">
        <w:rPr>
          <w:b/>
          <w:bCs/>
          <w:sz w:val="22"/>
          <w:szCs w:val="22"/>
        </w:rPr>
        <w:tab/>
      </w:r>
      <w:r w:rsidRPr="00ED0797">
        <w:rPr>
          <w:sz w:val="22"/>
          <w:szCs w:val="22"/>
        </w:rPr>
        <w:t>After section 105 of the Principal Act the following section is inserted:</w:t>
      </w:r>
    </w:p>
    <w:p w14:paraId="3A04C57E"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Presentment by financial institution</w:t>
      </w:r>
    </w:p>
    <w:p w14:paraId="64194977" w14:textId="77777777" w:rsidR="00F8792D" w:rsidRPr="00ED0797" w:rsidRDefault="00F8792D" w:rsidP="00F8792D">
      <w:pPr>
        <w:autoSpaceDE w:val="0"/>
        <w:autoSpaceDN w:val="0"/>
        <w:adjustRightInd w:val="0"/>
        <w:spacing w:before="120"/>
        <w:ind w:firstLine="331"/>
        <w:jc w:val="both"/>
        <w:rPr>
          <w:sz w:val="22"/>
          <w:szCs w:val="22"/>
        </w:rPr>
      </w:pPr>
      <w:r w:rsidRPr="00ED0797">
        <w:rPr>
          <w:sz w:val="22"/>
          <w:szCs w:val="22"/>
        </w:rPr>
        <w:t>“105A.</w:t>
      </w:r>
      <w:r w:rsidRPr="00ED0797">
        <w:rPr>
          <w:sz w:val="22"/>
          <w:szCs w:val="22"/>
        </w:rPr>
        <w:tab/>
        <w:t>A financial institution may present a payment order for payment in either of the following ways:</w:t>
      </w:r>
    </w:p>
    <w:p w14:paraId="39243A24" w14:textId="77777777" w:rsidR="00F8792D" w:rsidRPr="00ED0797" w:rsidRDefault="00F8792D" w:rsidP="00F8792D">
      <w:pPr>
        <w:tabs>
          <w:tab w:val="left" w:pos="720"/>
        </w:tabs>
        <w:autoSpaceDE w:val="0"/>
        <w:autoSpaceDN w:val="0"/>
        <w:adjustRightInd w:val="0"/>
        <w:spacing w:before="120"/>
        <w:ind w:left="720" w:hanging="398"/>
        <w:jc w:val="both"/>
        <w:rPr>
          <w:sz w:val="22"/>
          <w:szCs w:val="22"/>
        </w:rPr>
      </w:pPr>
      <w:r w:rsidRPr="00ED0797">
        <w:rPr>
          <w:sz w:val="22"/>
          <w:szCs w:val="22"/>
        </w:rPr>
        <w:br w:type="page"/>
      </w:r>
      <w:r w:rsidRPr="00ED0797">
        <w:rPr>
          <w:sz w:val="22"/>
          <w:szCs w:val="22"/>
        </w:rPr>
        <w:lastRenderedPageBreak/>
        <w:t>(a)</w:t>
      </w:r>
      <w:r w:rsidRPr="00ED0797">
        <w:rPr>
          <w:sz w:val="22"/>
          <w:szCs w:val="22"/>
        </w:rPr>
        <w:tab/>
        <w:t xml:space="preserve">by making an </w:t>
      </w:r>
      <w:r w:rsidRPr="00ED0797">
        <w:rPr>
          <w:b/>
          <w:bCs/>
          <w:sz w:val="22"/>
          <w:szCs w:val="22"/>
        </w:rPr>
        <w:t xml:space="preserve">external presentment </w:t>
      </w:r>
      <w:r w:rsidRPr="00ED0797">
        <w:rPr>
          <w:sz w:val="22"/>
          <w:szCs w:val="22"/>
        </w:rPr>
        <w:t>of the payment order (see section 106);</w:t>
      </w:r>
    </w:p>
    <w:p w14:paraId="3DD73DBC" w14:textId="77777777" w:rsidR="00F8792D" w:rsidRPr="00ED0797" w:rsidRDefault="00F8792D" w:rsidP="00F8792D">
      <w:pPr>
        <w:tabs>
          <w:tab w:val="left" w:pos="720"/>
        </w:tabs>
        <w:autoSpaceDE w:val="0"/>
        <w:autoSpaceDN w:val="0"/>
        <w:adjustRightInd w:val="0"/>
        <w:spacing w:before="120"/>
        <w:ind w:left="720" w:hanging="398"/>
        <w:jc w:val="both"/>
        <w:rPr>
          <w:sz w:val="22"/>
          <w:szCs w:val="22"/>
        </w:rPr>
      </w:pPr>
      <w:r w:rsidRPr="00ED0797">
        <w:rPr>
          <w:sz w:val="22"/>
          <w:szCs w:val="22"/>
        </w:rPr>
        <w:t>(b)</w:t>
      </w:r>
      <w:r w:rsidRPr="00ED0797">
        <w:rPr>
          <w:sz w:val="22"/>
          <w:szCs w:val="22"/>
        </w:rPr>
        <w:tab/>
        <w:t xml:space="preserve">by making an </w:t>
      </w:r>
      <w:r w:rsidRPr="00ED0797">
        <w:rPr>
          <w:b/>
          <w:bCs/>
          <w:sz w:val="22"/>
          <w:szCs w:val="22"/>
        </w:rPr>
        <w:t xml:space="preserve">internal presentment </w:t>
      </w:r>
      <w:r w:rsidRPr="00ED0797">
        <w:rPr>
          <w:sz w:val="22"/>
          <w:szCs w:val="22"/>
        </w:rPr>
        <w:t>of the payment order (see section 106A).”.</w:t>
      </w:r>
    </w:p>
    <w:p w14:paraId="05683A27"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External presentment by financial institution</w:t>
      </w:r>
    </w:p>
    <w:p w14:paraId="0A8BB061" w14:textId="77777777" w:rsidR="00F8792D" w:rsidRPr="00ED0797" w:rsidRDefault="00F8792D" w:rsidP="00F8792D">
      <w:pPr>
        <w:autoSpaceDE w:val="0"/>
        <w:autoSpaceDN w:val="0"/>
        <w:adjustRightInd w:val="0"/>
        <w:spacing w:before="120"/>
        <w:ind w:left="322"/>
        <w:jc w:val="both"/>
        <w:rPr>
          <w:sz w:val="22"/>
          <w:szCs w:val="22"/>
        </w:rPr>
      </w:pPr>
      <w:r w:rsidRPr="00ED0797">
        <w:rPr>
          <w:b/>
          <w:bCs/>
          <w:sz w:val="22"/>
          <w:szCs w:val="22"/>
        </w:rPr>
        <w:t>26</w:t>
      </w:r>
      <w:r w:rsidRPr="00ED0797">
        <w:rPr>
          <w:sz w:val="22"/>
          <w:szCs w:val="22"/>
        </w:rPr>
        <w:t>.</w:t>
      </w:r>
      <w:r w:rsidRPr="00ED0797">
        <w:rPr>
          <w:sz w:val="22"/>
          <w:szCs w:val="22"/>
        </w:rPr>
        <w:tab/>
        <w:t>Section 106 of the Principal Act is amended:</w:t>
      </w:r>
    </w:p>
    <w:p w14:paraId="2BFA3449" w14:textId="77777777" w:rsidR="00F8792D" w:rsidRPr="00ED0797" w:rsidRDefault="00F8792D" w:rsidP="00F8792D">
      <w:pPr>
        <w:tabs>
          <w:tab w:val="left" w:pos="691"/>
        </w:tabs>
        <w:autoSpaceDE w:val="0"/>
        <w:autoSpaceDN w:val="0"/>
        <w:adjustRightInd w:val="0"/>
        <w:spacing w:before="120"/>
        <w:ind w:left="691" w:hanging="413"/>
        <w:jc w:val="both"/>
        <w:rPr>
          <w:sz w:val="22"/>
          <w:szCs w:val="22"/>
        </w:rPr>
      </w:pPr>
      <w:r w:rsidRPr="00ED0797">
        <w:rPr>
          <w:b/>
          <w:sz w:val="22"/>
          <w:szCs w:val="22"/>
        </w:rPr>
        <w:t>(a)</w:t>
      </w:r>
      <w:r w:rsidRPr="00ED0797">
        <w:rPr>
          <w:sz w:val="22"/>
          <w:szCs w:val="22"/>
        </w:rPr>
        <w:tab/>
        <w:t>by omitting subsections (1) and (2) and substituting the following subsection:</w:t>
      </w:r>
    </w:p>
    <w:p w14:paraId="38B48D17" w14:textId="0ABD8A2D" w:rsidR="00F8792D" w:rsidRPr="00ED0797" w:rsidRDefault="00F8792D" w:rsidP="00F8792D">
      <w:pPr>
        <w:autoSpaceDE w:val="0"/>
        <w:autoSpaceDN w:val="0"/>
        <w:adjustRightInd w:val="0"/>
        <w:spacing w:before="120"/>
        <w:ind w:left="715" w:firstLine="331"/>
        <w:jc w:val="both"/>
        <w:rPr>
          <w:sz w:val="22"/>
          <w:szCs w:val="22"/>
        </w:rPr>
      </w:pPr>
      <w:r w:rsidRPr="00ED0797">
        <w:rPr>
          <w:sz w:val="22"/>
          <w:szCs w:val="22"/>
        </w:rPr>
        <w:t>“(1)</w:t>
      </w:r>
      <w:r w:rsidRPr="00ED0797">
        <w:rPr>
          <w:sz w:val="22"/>
          <w:szCs w:val="22"/>
        </w:rPr>
        <w:tab/>
        <w:t xml:space="preserve">A financial institution (the </w:t>
      </w:r>
      <w:r w:rsidRPr="00ED0797">
        <w:rPr>
          <w:b/>
          <w:bCs/>
          <w:sz w:val="22"/>
          <w:szCs w:val="22"/>
        </w:rPr>
        <w:t>‘collecting financial institution’</w:t>
      </w:r>
      <w:r w:rsidRPr="001B60AB">
        <w:rPr>
          <w:bCs/>
          <w:sz w:val="22"/>
          <w:szCs w:val="22"/>
        </w:rPr>
        <w:t>)</w:t>
      </w:r>
      <w:r w:rsidRPr="00ED0797">
        <w:rPr>
          <w:b/>
          <w:bCs/>
          <w:sz w:val="22"/>
          <w:szCs w:val="22"/>
        </w:rPr>
        <w:t xml:space="preserve"> </w:t>
      </w:r>
      <w:r w:rsidRPr="00ED0797">
        <w:rPr>
          <w:sz w:val="22"/>
          <w:szCs w:val="22"/>
        </w:rPr>
        <w:t xml:space="preserve">makes an </w:t>
      </w:r>
      <w:r w:rsidRPr="00ED0797">
        <w:rPr>
          <w:b/>
          <w:bCs/>
          <w:sz w:val="22"/>
          <w:szCs w:val="22"/>
        </w:rPr>
        <w:t xml:space="preserve">external presentment </w:t>
      </w:r>
      <w:r w:rsidRPr="00ED0797">
        <w:rPr>
          <w:sz w:val="22"/>
          <w:szCs w:val="22"/>
        </w:rPr>
        <w:t>of a payment order if:</w:t>
      </w:r>
    </w:p>
    <w:p w14:paraId="01958A85" w14:textId="77777777" w:rsidR="00F8792D" w:rsidRPr="00ED0797" w:rsidRDefault="00F8792D" w:rsidP="00F8792D">
      <w:pPr>
        <w:tabs>
          <w:tab w:val="left" w:pos="1301"/>
        </w:tabs>
        <w:autoSpaceDE w:val="0"/>
        <w:autoSpaceDN w:val="0"/>
        <w:adjustRightInd w:val="0"/>
        <w:spacing w:before="120"/>
        <w:ind w:left="1301" w:hanging="394"/>
        <w:jc w:val="both"/>
        <w:rPr>
          <w:sz w:val="22"/>
          <w:szCs w:val="22"/>
        </w:rPr>
      </w:pPr>
      <w:r w:rsidRPr="00ED0797">
        <w:rPr>
          <w:sz w:val="22"/>
          <w:szCs w:val="22"/>
        </w:rPr>
        <w:t>(a)</w:t>
      </w:r>
      <w:r w:rsidRPr="00ED0797">
        <w:rPr>
          <w:sz w:val="22"/>
          <w:szCs w:val="22"/>
        </w:rPr>
        <w:tab/>
        <w:t>the collecting financial institution, on behalf of a customer, another financial institution or otherwise, makes a demand for payment of the payment order on the drawee non-bank financial institution; and</w:t>
      </w:r>
    </w:p>
    <w:p w14:paraId="60EFB7A7" w14:textId="77777777" w:rsidR="00F8792D" w:rsidRPr="00ED0797" w:rsidRDefault="00F8792D" w:rsidP="00F8792D">
      <w:pPr>
        <w:tabs>
          <w:tab w:val="left" w:pos="1301"/>
        </w:tabs>
        <w:autoSpaceDE w:val="0"/>
        <w:autoSpaceDN w:val="0"/>
        <w:adjustRightInd w:val="0"/>
        <w:spacing w:before="120"/>
        <w:ind w:left="1301" w:hanging="394"/>
        <w:jc w:val="both"/>
        <w:rPr>
          <w:sz w:val="22"/>
          <w:szCs w:val="22"/>
        </w:rPr>
      </w:pPr>
      <w:r w:rsidRPr="00ED0797">
        <w:rPr>
          <w:sz w:val="22"/>
          <w:szCs w:val="22"/>
        </w:rPr>
        <w:t>(b)</w:t>
      </w:r>
      <w:r w:rsidRPr="00ED0797">
        <w:rPr>
          <w:sz w:val="22"/>
          <w:szCs w:val="22"/>
        </w:rPr>
        <w:tab/>
        <w:t>the drawee non-bank financial institution is not the same financial institution as the collecting financial institution; and</w:t>
      </w:r>
    </w:p>
    <w:p w14:paraId="6765695E" w14:textId="77777777" w:rsidR="00F8792D" w:rsidRPr="00ED0797" w:rsidRDefault="00F8792D" w:rsidP="00F8792D">
      <w:pPr>
        <w:tabs>
          <w:tab w:val="left" w:pos="1301"/>
        </w:tabs>
        <w:autoSpaceDE w:val="0"/>
        <w:autoSpaceDN w:val="0"/>
        <w:adjustRightInd w:val="0"/>
        <w:spacing w:before="120"/>
        <w:ind w:left="907"/>
        <w:jc w:val="both"/>
        <w:rPr>
          <w:sz w:val="22"/>
          <w:szCs w:val="22"/>
        </w:rPr>
      </w:pPr>
      <w:r w:rsidRPr="00ED0797">
        <w:rPr>
          <w:sz w:val="22"/>
          <w:szCs w:val="22"/>
        </w:rPr>
        <w:t>(c)</w:t>
      </w:r>
      <w:r w:rsidRPr="00ED0797">
        <w:rPr>
          <w:sz w:val="22"/>
          <w:szCs w:val="22"/>
        </w:rPr>
        <w:tab/>
        <w:t>either:</w:t>
      </w:r>
    </w:p>
    <w:p w14:paraId="38882F70" w14:textId="77777777" w:rsidR="00F8792D" w:rsidRPr="00ED0797" w:rsidRDefault="00F8792D" w:rsidP="00F8792D">
      <w:pPr>
        <w:autoSpaceDE w:val="0"/>
        <w:autoSpaceDN w:val="0"/>
        <w:adjustRightInd w:val="0"/>
        <w:spacing w:before="120"/>
        <w:ind w:left="1954" w:hanging="331"/>
        <w:jc w:val="both"/>
        <w:rPr>
          <w:sz w:val="22"/>
          <w:szCs w:val="22"/>
        </w:rPr>
      </w:pPr>
      <w:r w:rsidRPr="00ED0797">
        <w:rPr>
          <w:sz w:val="22"/>
          <w:szCs w:val="22"/>
        </w:rPr>
        <w:t>(</w:t>
      </w:r>
      <w:proofErr w:type="spellStart"/>
      <w:r w:rsidRPr="00ED0797">
        <w:rPr>
          <w:sz w:val="22"/>
          <w:szCs w:val="22"/>
        </w:rPr>
        <w:t>i</w:t>
      </w:r>
      <w:proofErr w:type="spellEnd"/>
      <w:r w:rsidRPr="00ED0797">
        <w:rPr>
          <w:sz w:val="22"/>
          <w:szCs w:val="22"/>
        </w:rPr>
        <w:t>)</w:t>
      </w:r>
      <w:r w:rsidRPr="00ED0797">
        <w:rPr>
          <w:sz w:val="22"/>
          <w:szCs w:val="22"/>
        </w:rPr>
        <w:tab/>
        <w:t>the demand is made by exhibiting the payment order to the drawee non-bank financial institution at:</w:t>
      </w:r>
    </w:p>
    <w:p w14:paraId="5B90B1EE" w14:textId="77777777" w:rsidR="00F8792D" w:rsidRPr="00ED0797" w:rsidRDefault="00F8792D" w:rsidP="00F8792D">
      <w:pPr>
        <w:tabs>
          <w:tab w:val="left" w:pos="2602"/>
        </w:tabs>
        <w:autoSpaceDE w:val="0"/>
        <w:autoSpaceDN w:val="0"/>
        <w:adjustRightInd w:val="0"/>
        <w:spacing w:before="120"/>
        <w:ind w:left="2160"/>
        <w:jc w:val="both"/>
        <w:rPr>
          <w:sz w:val="22"/>
          <w:szCs w:val="22"/>
        </w:rPr>
      </w:pPr>
      <w:r w:rsidRPr="00ED0797">
        <w:rPr>
          <w:sz w:val="22"/>
          <w:szCs w:val="22"/>
        </w:rPr>
        <w:t>(A)</w:t>
      </w:r>
      <w:r w:rsidRPr="00ED0797">
        <w:rPr>
          <w:sz w:val="22"/>
          <w:szCs w:val="22"/>
        </w:rPr>
        <w:tab/>
        <w:t>the proper place in relation to the payment order; or</w:t>
      </w:r>
    </w:p>
    <w:p w14:paraId="5906D3EC" w14:textId="77777777" w:rsidR="00F8792D" w:rsidRPr="00ED0797" w:rsidRDefault="00F8792D" w:rsidP="00F8792D">
      <w:pPr>
        <w:tabs>
          <w:tab w:val="left" w:pos="2602"/>
        </w:tabs>
        <w:autoSpaceDE w:val="0"/>
        <w:autoSpaceDN w:val="0"/>
        <w:adjustRightInd w:val="0"/>
        <w:spacing w:before="120"/>
        <w:ind w:left="2602" w:hanging="442"/>
        <w:jc w:val="both"/>
        <w:rPr>
          <w:sz w:val="22"/>
          <w:szCs w:val="22"/>
        </w:rPr>
      </w:pPr>
      <w:r w:rsidRPr="00ED0797">
        <w:rPr>
          <w:sz w:val="22"/>
          <w:szCs w:val="22"/>
        </w:rPr>
        <w:t>(B)</w:t>
      </w:r>
      <w:r w:rsidRPr="00ED0797">
        <w:rPr>
          <w:sz w:val="22"/>
          <w:szCs w:val="22"/>
        </w:rPr>
        <w:tab/>
        <w:t>a place that is a designated exhibition place in relation to the payment order for the purposes of this subsection; or</w:t>
      </w:r>
    </w:p>
    <w:p w14:paraId="75FCE41D" w14:textId="4DD24055" w:rsidR="00F8792D" w:rsidRPr="00ED0797" w:rsidRDefault="00F8792D" w:rsidP="001B60AB">
      <w:pPr>
        <w:autoSpaceDE w:val="0"/>
        <w:autoSpaceDN w:val="0"/>
        <w:adjustRightInd w:val="0"/>
        <w:spacing w:before="120"/>
        <w:ind w:left="1954" w:hanging="331"/>
        <w:jc w:val="both"/>
        <w:rPr>
          <w:sz w:val="22"/>
          <w:szCs w:val="22"/>
        </w:rPr>
      </w:pPr>
      <w:r w:rsidRPr="00ED0797">
        <w:rPr>
          <w:sz w:val="22"/>
          <w:szCs w:val="22"/>
        </w:rPr>
        <w:t>(ii)</w:t>
      </w:r>
      <w:r w:rsidRPr="00ED0797">
        <w:rPr>
          <w:sz w:val="22"/>
          <w:szCs w:val="22"/>
        </w:rPr>
        <w:tab/>
        <w:t>the demand is:</w:t>
      </w:r>
    </w:p>
    <w:p w14:paraId="01C83582" w14:textId="77777777" w:rsidR="00F8792D" w:rsidRPr="00ED0797" w:rsidRDefault="00F8792D" w:rsidP="00F8792D">
      <w:pPr>
        <w:tabs>
          <w:tab w:val="left" w:pos="2602"/>
        </w:tabs>
        <w:autoSpaceDE w:val="0"/>
        <w:autoSpaceDN w:val="0"/>
        <w:adjustRightInd w:val="0"/>
        <w:spacing w:before="120"/>
        <w:ind w:left="2160"/>
        <w:jc w:val="both"/>
        <w:rPr>
          <w:sz w:val="22"/>
          <w:szCs w:val="22"/>
        </w:rPr>
      </w:pPr>
      <w:r w:rsidRPr="00ED0797">
        <w:rPr>
          <w:sz w:val="22"/>
          <w:szCs w:val="22"/>
        </w:rPr>
        <w:t>(A)</w:t>
      </w:r>
      <w:r w:rsidRPr="00ED0797">
        <w:rPr>
          <w:sz w:val="22"/>
          <w:szCs w:val="22"/>
        </w:rPr>
        <w:tab/>
        <w:t>made otherwise than by exhibiting the payment order; and</w:t>
      </w:r>
    </w:p>
    <w:p w14:paraId="78B97133" w14:textId="77777777" w:rsidR="00F8792D" w:rsidRPr="00ED0797" w:rsidRDefault="00F8792D" w:rsidP="00F8792D">
      <w:pPr>
        <w:tabs>
          <w:tab w:val="left" w:pos="2602"/>
        </w:tabs>
        <w:autoSpaceDE w:val="0"/>
        <w:autoSpaceDN w:val="0"/>
        <w:adjustRightInd w:val="0"/>
        <w:spacing w:before="120"/>
        <w:ind w:left="2602" w:hanging="446"/>
        <w:jc w:val="both"/>
        <w:rPr>
          <w:sz w:val="22"/>
          <w:szCs w:val="22"/>
        </w:rPr>
      </w:pPr>
      <w:r w:rsidRPr="00ED0797">
        <w:rPr>
          <w:sz w:val="22"/>
          <w:szCs w:val="22"/>
        </w:rPr>
        <w:t>(B)</w:t>
      </w:r>
      <w:r w:rsidRPr="00ED0797">
        <w:rPr>
          <w:sz w:val="22"/>
          <w:szCs w:val="22"/>
        </w:rPr>
        <w:tab/>
        <w:t>made at a place that is a designated place in relation to the payment order for the purposes of this subsection; and</w:t>
      </w:r>
    </w:p>
    <w:p w14:paraId="7D389B7A" w14:textId="77777777" w:rsidR="00F8792D" w:rsidRPr="00ED0797" w:rsidRDefault="00F8792D" w:rsidP="00F8792D">
      <w:pPr>
        <w:tabs>
          <w:tab w:val="left" w:pos="2602"/>
        </w:tabs>
        <w:autoSpaceDE w:val="0"/>
        <w:autoSpaceDN w:val="0"/>
        <w:adjustRightInd w:val="0"/>
        <w:spacing w:before="120"/>
        <w:ind w:left="2602" w:hanging="446"/>
        <w:jc w:val="both"/>
        <w:rPr>
          <w:sz w:val="22"/>
          <w:szCs w:val="22"/>
        </w:rPr>
      </w:pPr>
      <w:r w:rsidRPr="00ED0797">
        <w:rPr>
          <w:sz w:val="22"/>
          <w:szCs w:val="22"/>
        </w:rPr>
        <w:t>(C)</w:t>
      </w:r>
      <w:r w:rsidRPr="00ED0797">
        <w:rPr>
          <w:sz w:val="22"/>
          <w:szCs w:val="22"/>
        </w:rPr>
        <w:tab/>
        <w:t>made at a time that is a designated time for the drawee non-bank financial institution at that place; and</w:t>
      </w:r>
    </w:p>
    <w:p w14:paraId="7FB18217" w14:textId="77777777" w:rsidR="00F8792D" w:rsidRPr="00ED0797" w:rsidRDefault="00F8792D" w:rsidP="00F8792D">
      <w:pPr>
        <w:tabs>
          <w:tab w:val="left" w:pos="2602"/>
        </w:tabs>
        <w:autoSpaceDE w:val="0"/>
        <w:autoSpaceDN w:val="0"/>
        <w:adjustRightInd w:val="0"/>
        <w:spacing w:before="120"/>
        <w:ind w:left="2602" w:hanging="446"/>
        <w:jc w:val="both"/>
        <w:rPr>
          <w:sz w:val="22"/>
          <w:szCs w:val="22"/>
        </w:rPr>
      </w:pPr>
      <w:r w:rsidRPr="00ED0797">
        <w:rPr>
          <w:sz w:val="22"/>
          <w:szCs w:val="22"/>
        </w:rPr>
        <w:t>(D)</w:t>
      </w:r>
      <w:r w:rsidRPr="00ED0797">
        <w:rPr>
          <w:sz w:val="22"/>
          <w:szCs w:val="22"/>
        </w:rPr>
        <w:tab/>
        <w:t>made using a means of communication that is a designated means of communication for the drawee non-bank financial institution at that place.</w:t>
      </w:r>
    </w:p>
    <w:p w14:paraId="57D8A66A" w14:textId="77777777" w:rsidR="00F8792D" w:rsidRPr="000E0333" w:rsidRDefault="00F8792D" w:rsidP="00F8792D">
      <w:pPr>
        <w:autoSpaceDE w:val="0"/>
        <w:autoSpaceDN w:val="0"/>
        <w:adjustRightInd w:val="0"/>
        <w:spacing w:before="120"/>
        <w:ind w:left="691"/>
        <w:jc w:val="both"/>
        <w:rPr>
          <w:sz w:val="20"/>
          <w:szCs w:val="22"/>
        </w:rPr>
      </w:pPr>
      <w:r w:rsidRPr="000E0333">
        <w:rPr>
          <w:sz w:val="20"/>
          <w:szCs w:val="22"/>
        </w:rPr>
        <w:t>Note 1: Section 108 defines ‘proper place’.</w:t>
      </w:r>
    </w:p>
    <w:p w14:paraId="2D75064D" w14:textId="02116147" w:rsidR="00F8792D" w:rsidRPr="000E0333" w:rsidRDefault="00F8792D" w:rsidP="001B60AB">
      <w:pPr>
        <w:autoSpaceDE w:val="0"/>
        <w:autoSpaceDN w:val="0"/>
        <w:adjustRightInd w:val="0"/>
        <w:ind w:left="1411" w:hanging="720"/>
        <w:rPr>
          <w:sz w:val="20"/>
          <w:szCs w:val="22"/>
        </w:rPr>
      </w:pPr>
      <w:r w:rsidRPr="000E0333">
        <w:rPr>
          <w:sz w:val="20"/>
          <w:szCs w:val="22"/>
        </w:rPr>
        <w:t>Note 2: Section 109 defines ‘designated exhibition place’, ‘designated place’, ‘designated time’ and ‘designated means of communication’.”;</w:t>
      </w:r>
    </w:p>
    <w:p w14:paraId="7D7F90FC" w14:textId="77777777" w:rsidR="00F8792D" w:rsidRPr="00ED0797" w:rsidRDefault="00F8792D" w:rsidP="00F8792D">
      <w:pPr>
        <w:tabs>
          <w:tab w:val="left" w:pos="691"/>
        </w:tabs>
        <w:autoSpaceDE w:val="0"/>
        <w:autoSpaceDN w:val="0"/>
        <w:adjustRightInd w:val="0"/>
        <w:spacing w:before="120"/>
        <w:ind w:left="278"/>
        <w:jc w:val="both"/>
        <w:rPr>
          <w:sz w:val="22"/>
          <w:szCs w:val="22"/>
        </w:rPr>
      </w:pPr>
      <w:r w:rsidRPr="00ED0797">
        <w:rPr>
          <w:b/>
          <w:sz w:val="22"/>
          <w:szCs w:val="22"/>
        </w:rPr>
        <w:t>(b)</w:t>
      </w:r>
      <w:r w:rsidRPr="00ED0797">
        <w:rPr>
          <w:sz w:val="22"/>
          <w:szCs w:val="22"/>
        </w:rPr>
        <w:tab/>
        <w:t>by inserting after subsection (3) the following subsection:</w:t>
      </w:r>
    </w:p>
    <w:p w14:paraId="21EA0BA9" w14:textId="77777777" w:rsidR="00F8792D" w:rsidRPr="00ED0797" w:rsidRDefault="00F8792D" w:rsidP="00F8792D">
      <w:pPr>
        <w:autoSpaceDE w:val="0"/>
        <w:autoSpaceDN w:val="0"/>
        <w:adjustRightInd w:val="0"/>
        <w:spacing w:before="120"/>
        <w:ind w:left="413" w:firstLine="331"/>
        <w:jc w:val="both"/>
        <w:rPr>
          <w:sz w:val="22"/>
          <w:szCs w:val="22"/>
        </w:rPr>
      </w:pPr>
      <w:r w:rsidRPr="00ED0797">
        <w:rPr>
          <w:sz w:val="22"/>
          <w:szCs w:val="22"/>
        </w:rPr>
        <w:br w:type="page"/>
      </w:r>
      <w:r w:rsidRPr="00ED0797">
        <w:rPr>
          <w:sz w:val="22"/>
          <w:szCs w:val="22"/>
        </w:rPr>
        <w:lastRenderedPageBreak/>
        <w:t>“(3A)</w:t>
      </w:r>
      <w:r w:rsidRPr="00ED0797">
        <w:rPr>
          <w:sz w:val="22"/>
          <w:szCs w:val="22"/>
        </w:rPr>
        <w:tab/>
        <w:t>The demand must also specify, in a form that is intelligible to, or readily decipherable by, the drawee non-bank financial institution:</w:t>
      </w:r>
    </w:p>
    <w:p w14:paraId="2ACE0C77" w14:textId="77777777" w:rsidR="00F8792D" w:rsidRPr="00ED0797" w:rsidRDefault="00F8792D" w:rsidP="00F8792D">
      <w:pPr>
        <w:tabs>
          <w:tab w:val="left" w:pos="1003"/>
        </w:tabs>
        <w:autoSpaceDE w:val="0"/>
        <w:autoSpaceDN w:val="0"/>
        <w:adjustRightInd w:val="0"/>
        <w:spacing w:before="120"/>
        <w:ind w:left="1003" w:hanging="394"/>
        <w:jc w:val="both"/>
        <w:rPr>
          <w:sz w:val="22"/>
          <w:szCs w:val="22"/>
        </w:rPr>
      </w:pPr>
      <w:r w:rsidRPr="00ED0797">
        <w:rPr>
          <w:sz w:val="22"/>
          <w:szCs w:val="22"/>
        </w:rPr>
        <w:t>(a)</w:t>
      </w:r>
      <w:r w:rsidRPr="00ED0797">
        <w:rPr>
          <w:sz w:val="22"/>
          <w:szCs w:val="22"/>
        </w:rPr>
        <w:tab/>
        <w:t>a place as the nominated place in relation to the payment order for the purposes of subsection (6); and</w:t>
      </w:r>
    </w:p>
    <w:p w14:paraId="3DC1024E" w14:textId="77777777" w:rsidR="00F8792D" w:rsidRPr="00ED0797" w:rsidRDefault="00F8792D" w:rsidP="00F8792D">
      <w:pPr>
        <w:tabs>
          <w:tab w:val="left" w:pos="1003"/>
        </w:tabs>
        <w:autoSpaceDE w:val="0"/>
        <w:autoSpaceDN w:val="0"/>
        <w:adjustRightInd w:val="0"/>
        <w:spacing w:before="120"/>
        <w:ind w:left="1003" w:hanging="394"/>
        <w:jc w:val="both"/>
        <w:rPr>
          <w:sz w:val="22"/>
          <w:szCs w:val="22"/>
        </w:rPr>
      </w:pPr>
      <w:r w:rsidRPr="00ED0797">
        <w:rPr>
          <w:sz w:val="22"/>
          <w:szCs w:val="22"/>
        </w:rPr>
        <w:t>(b)</w:t>
      </w:r>
      <w:r w:rsidRPr="00ED0797">
        <w:rPr>
          <w:sz w:val="22"/>
          <w:szCs w:val="22"/>
        </w:rPr>
        <w:tab/>
        <w:t>the days on which, and the hours during which, the collecting financial institution will be open for business at the place; and</w:t>
      </w:r>
    </w:p>
    <w:p w14:paraId="30823258" w14:textId="77777777" w:rsidR="00F8792D" w:rsidRPr="00ED0797" w:rsidRDefault="00F8792D" w:rsidP="00F8792D">
      <w:pPr>
        <w:tabs>
          <w:tab w:val="left" w:pos="1003"/>
        </w:tabs>
        <w:autoSpaceDE w:val="0"/>
        <w:autoSpaceDN w:val="0"/>
        <w:adjustRightInd w:val="0"/>
        <w:spacing w:before="120"/>
        <w:ind w:left="1003" w:hanging="394"/>
        <w:jc w:val="both"/>
        <w:rPr>
          <w:sz w:val="22"/>
          <w:szCs w:val="22"/>
        </w:rPr>
      </w:pPr>
      <w:r w:rsidRPr="00ED0797">
        <w:rPr>
          <w:sz w:val="22"/>
          <w:szCs w:val="22"/>
        </w:rPr>
        <w:t>(c)</w:t>
      </w:r>
      <w:r w:rsidRPr="00ED0797">
        <w:rPr>
          <w:sz w:val="22"/>
          <w:szCs w:val="22"/>
        </w:rPr>
        <w:tab/>
        <w:t>the means by which communications may be made to the collecting financial institution at the place.”;</w:t>
      </w:r>
    </w:p>
    <w:p w14:paraId="0DD222CD" w14:textId="77777777" w:rsidR="00F8792D" w:rsidRPr="00ED0797" w:rsidRDefault="00F8792D" w:rsidP="00F8792D">
      <w:pPr>
        <w:tabs>
          <w:tab w:val="left" w:pos="413"/>
        </w:tabs>
        <w:autoSpaceDE w:val="0"/>
        <w:autoSpaceDN w:val="0"/>
        <w:adjustRightInd w:val="0"/>
        <w:spacing w:before="120"/>
        <w:jc w:val="both"/>
        <w:rPr>
          <w:sz w:val="22"/>
          <w:szCs w:val="22"/>
        </w:rPr>
      </w:pPr>
      <w:r w:rsidRPr="00ED0797">
        <w:rPr>
          <w:b/>
          <w:sz w:val="22"/>
          <w:szCs w:val="22"/>
        </w:rPr>
        <w:t>(c)</w:t>
      </w:r>
      <w:r w:rsidRPr="00ED0797">
        <w:rPr>
          <w:sz w:val="22"/>
          <w:szCs w:val="22"/>
        </w:rPr>
        <w:tab/>
        <w:t>by inserting after subsection (4) the following subsections:</w:t>
      </w:r>
    </w:p>
    <w:p w14:paraId="518DDB3A" w14:textId="52827A1B" w:rsidR="00F8792D" w:rsidRPr="00ED0797" w:rsidRDefault="00F8792D" w:rsidP="00F8792D">
      <w:pPr>
        <w:autoSpaceDE w:val="0"/>
        <w:autoSpaceDN w:val="0"/>
        <w:adjustRightInd w:val="0"/>
        <w:spacing w:before="120"/>
        <w:ind w:left="413" w:firstLine="326"/>
        <w:jc w:val="both"/>
        <w:rPr>
          <w:sz w:val="22"/>
          <w:szCs w:val="22"/>
        </w:rPr>
      </w:pPr>
      <w:r w:rsidRPr="00ED0797">
        <w:rPr>
          <w:sz w:val="22"/>
          <w:szCs w:val="22"/>
        </w:rPr>
        <w:t>“(4A)</w:t>
      </w:r>
      <w:r w:rsidR="001B60AB">
        <w:rPr>
          <w:sz w:val="22"/>
          <w:szCs w:val="22"/>
        </w:rPr>
        <w:t xml:space="preserve"> </w:t>
      </w:r>
      <w:r w:rsidRPr="00ED0797">
        <w:rPr>
          <w:sz w:val="22"/>
          <w:szCs w:val="22"/>
        </w:rPr>
        <w:t xml:space="preserve">A time is a </w:t>
      </w:r>
      <w:r w:rsidRPr="00ED0797">
        <w:rPr>
          <w:b/>
          <w:bCs/>
          <w:sz w:val="22"/>
          <w:szCs w:val="22"/>
        </w:rPr>
        <w:t xml:space="preserve">nominated time </w:t>
      </w:r>
      <w:r w:rsidRPr="00ED0797">
        <w:rPr>
          <w:sz w:val="22"/>
          <w:szCs w:val="22"/>
        </w:rPr>
        <w:t>for the collecting financial institution at a particular place if the time is covered by the specification in the demand of the days on which, and the hours during which, the collecting financial institution will be open for business at that place.</w:t>
      </w:r>
    </w:p>
    <w:p w14:paraId="4A202838" w14:textId="7C14F0BD" w:rsidR="00F8792D" w:rsidRPr="00ED0797" w:rsidRDefault="00F8792D" w:rsidP="00F8792D">
      <w:pPr>
        <w:autoSpaceDE w:val="0"/>
        <w:autoSpaceDN w:val="0"/>
        <w:adjustRightInd w:val="0"/>
        <w:spacing w:before="120"/>
        <w:ind w:left="413" w:firstLine="331"/>
        <w:jc w:val="both"/>
        <w:rPr>
          <w:sz w:val="22"/>
          <w:szCs w:val="22"/>
        </w:rPr>
      </w:pPr>
      <w:r w:rsidRPr="00ED0797">
        <w:rPr>
          <w:sz w:val="22"/>
          <w:szCs w:val="22"/>
        </w:rPr>
        <w:t>“(4B)</w:t>
      </w:r>
      <w:r w:rsidR="001B60AB">
        <w:rPr>
          <w:sz w:val="22"/>
          <w:szCs w:val="22"/>
        </w:rPr>
        <w:t xml:space="preserve"> </w:t>
      </w:r>
      <w:r w:rsidRPr="00ED0797">
        <w:rPr>
          <w:sz w:val="22"/>
          <w:szCs w:val="22"/>
        </w:rPr>
        <w:t xml:space="preserve">A means of communication is a </w:t>
      </w:r>
      <w:r w:rsidRPr="00ED0797">
        <w:rPr>
          <w:b/>
          <w:bCs/>
          <w:sz w:val="22"/>
          <w:szCs w:val="22"/>
        </w:rPr>
        <w:t xml:space="preserve">nominated means of communication </w:t>
      </w:r>
      <w:r w:rsidRPr="00ED0797">
        <w:rPr>
          <w:sz w:val="22"/>
          <w:szCs w:val="22"/>
        </w:rPr>
        <w:t>for the collecting financial institution at a particular place if the demand specifies the means as a means by which communications may be made to the collecting financial institution at that place.”;</w:t>
      </w:r>
    </w:p>
    <w:p w14:paraId="4EB3D89D" w14:textId="77777777" w:rsidR="00F8792D" w:rsidRPr="00ED0797" w:rsidRDefault="00F8792D" w:rsidP="00F8792D">
      <w:pPr>
        <w:tabs>
          <w:tab w:val="left" w:pos="413"/>
        </w:tabs>
        <w:autoSpaceDE w:val="0"/>
        <w:autoSpaceDN w:val="0"/>
        <w:adjustRightInd w:val="0"/>
        <w:spacing w:before="120"/>
        <w:jc w:val="both"/>
        <w:rPr>
          <w:sz w:val="22"/>
          <w:szCs w:val="22"/>
        </w:rPr>
      </w:pPr>
      <w:r w:rsidRPr="00ED0797">
        <w:rPr>
          <w:b/>
          <w:sz w:val="22"/>
          <w:szCs w:val="22"/>
        </w:rPr>
        <w:t>(d)</w:t>
      </w:r>
      <w:r w:rsidRPr="00ED0797">
        <w:rPr>
          <w:sz w:val="22"/>
          <w:szCs w:val="22"/>
        </w:rPr>
        <w:tab/>
        <w:t>by omitting subsection (6) and substituting the following subsection:</w:t>
      </w:r>
    </w:p>
    <w:p w14:paraId="6489EAEE" w14:textId="524D0AA8" w:rsidR="00F8792D" w:rsidRPr="00ED0797" w:rsidRDefault="00F8792D" w:rsidP="00F8792D">
      <w:pPr>
        <w:autoSpaceDE w:val="0"/>
        <w:autoSpaceDN w:val="0"/>
        <w:adjustRightInd w:val="0"/>
        <w:spacing w:before="120"/>
        <w:ind w:left="744"/>
        <w:jc w:val="both"/>
        <w:rPr>
          <w:sz w:val="22"/>
          <w:szCs w:val="22"/>
        </w:rPr>
      </w:pPr>
      <w:r w:rsidRPr="00ED0797">
        <w:rPr>
          <w:sz w:val="22"/>
          <w:szCs w:val="22"/>
        </w:rPr>
        <w:t>“(6)</w:t>
      </w:r>
      <w:r w:rsidR="001B60AB">
        <w:rPr>
          <w:sz w:val="22"/>
          <w:szCs w:val="22"/>
        </w:rPr>
        <w:t xml:space="preserve"> </w:t>
      </w:r>
      <w:r w:rsidRPr="00ED0797">
        <w:rPr>
          <w:sz w:val="22"/>
          <w:szCs w:val="22"/>
        </w:rPr>
        <w:t>The request must be made:</w:t>
      </w:r>
    </w:p>
    <w:p w14:paraId="1A069BE2" w14:textId="77777777" w:rsidR="00F8792D" w:rsidRPr="00ED0797" w:rsidRDefault="00F8792D" w:rsidP="00F8792D">
      <w:pPr>
        <w:tabs>
          <w:tab w:val="left" w:pos="998"/>
        </w:tabs>
        <w:autoSpaceDE w:val="0"/>
        <w:autoSpaceDN w:val="0"/>
        <w:adjustRightInd w:val="0"/>
        <w:spacing w:before="120"/>
        <w:ind w:left="998" w:hanging="384"/>
        <w:jc w:val="both"/>
        <w:rPr>
          <w:sz w:val="22"/>
          <w:szCs w:val="22"/>
        </w:rPr>
      </w:pPr>
      <w:r w:rsidRPr="00ED0797">
        <w:rPr>
          <w:sz w:val="22"/>
          <w:szCs w:val="22"/>
        </w:rPr>
        <w:t>(a)</w:t>
      </w:r>
      <w:r w:rsidRPr="00ED0797">
        <w:rPr>
          <w:sz w:val="22"/>
          <w:szCs w:val="22"/>
        </w:rPr>
        <w:tab/>
        <w:t>to the collecting financial institution at a place that is a nominated place in relation to the payment order for the purposes of this subsection; and</w:t>
      </w:r>
    </w:p>
    <w:p w14:paraId="0A96E467" w14:textId="77777777" w:rsidR="00F8792D" w:rsidRPr="00ED0797" w:rsidRDefault="00F8792D" w:rsidP="00F8792D">
      <w:pPr>
        <w:tabs>
          <w:tab w:val="left" w:pos="998"/>
        </w:tabs>
        <w:autoSpaceDE w:val="0"/>
        <w:autoSpaceDN w:val="0"/>
        <w:adjustRightInd w:val="0"/>
        <w:spacing w:before="120"/>
        <w:ind w:left="998" w:hanging="384"/>
        <w:jc w:val="both"/>
        <w:rPr>
          <w:sz w:val="22"/>
          <w:szCs w:val="22"/>
        </w:rPr>
      </w:pPr>
      <w:r w:rsidRPr="00ED0797">
        <w:rPr>
          <w:sz w:val="22"/>
          <w:szCs w:val="22"/>
        </w:rPr>
        <w:t>(b)</w:t>
      </w:r>
      <w:r w:rsidRPr="00ED0797">
        <w:rPr>
          <w:sz w:val="22"/>
          <w:szCs w:val="22"/>
        </w:rPr>
        <w:tab/>
        <w:t>at a time that is a nominated time for the collecting financial institution at that place; and</w:t>
      </w:r>
    </w:p>
    <w:p w14:paraId="59C4F8D7" w14:textId="77777777" w:rsidR="00F8792D" w:rsidRPr="00ED0797" w:rsidRDefault="00F8792D" w:rsidP="00F8792D">
      <w:pPr>
        <w:tabs>
          <w:tab w:val="left" w:pos="998"/>
        </w:tabs>
        <w:autoSpaceDE w:val="0"/>
        <w:autoSpaceDN w:val="0"/>
        <w:adjustRightInd w:val="0"/>
        <w:spacing w:before="120"/>
        <w:ind w:left="998" w:hanging="384"/>
        <w:jc w:val="both"/>
        <w:rPr>
          <w:sz w:val="22"/>
          <w:szCs w:val="22"/>
        </w:rPr>
      </w:pPr>
      <w:r w:rsidRPr="00ED0797">
        <w:rPr>
          <w:sz w:val="22"/>
          <w:szCs w:val="22"/>
        </w:rPr>
        <w:t>(c)</w:t>
      </w:r>
      <w:r w:rsidRPr="00ED0797">
        <w:rPr>
          <w:sz w:val="22"/>
          <w:szCs w:val="22"/>
        </w:rPr>
        <w:tab/>
        <w:t>using a means of communication that is a nominated means of communication for the collecting financial institution at that place.</w:t>
      </w:r>
    </w:p>
    <w:p w14:paraId="748B3D7F" w14:textId="77777777" w:rsidR="00F8792D" w:rsidRPr="000E0333" w:rsidRDefault="00F8792D" w:rsidP="00F8792D">
      <w:pPr>
        <w:autoSpaceDE w:val="0"/>
        <w:autoSpaceDN w:val="0"/>
        <w:adjustRightInd w:val="0"/>
        <w:spacing w:before="120"/>
        <w:ind w:left="418"/>
        <w:jc w:val="both"/>
        <w:rPr>
          <w:sz w:val="20"/>
          <w:szCs w:val="22"/>
        </w:rPr>
      </w:pPr>
      <w:r w:rsidRPr="000E0333">
        <w:rPr>
          <w:sz w:val="20"/>
          <w:szCs w:val="22"/>
        </w:rPr>
        <w:t>Note 1: Subsection (3A) defines ‘nominated place’.</w:t>
      </w:r>
    </w:p>
    <w:p w14:paraId="1CC338D6" w14:textId="77777777" w:rsidR="00F8792D" w:rsidRPr="000E0333" w:rsidRDefault="00F8792D" w:rsidP="001B60AB">
      <w:pPr>
        <w:autoSpaceDE w:val="0"/>
        <w:autoSpaceDN w:val="0"/>
        <w:adjustRightInd w:val="0"/>
        <w:ind w:left="418"/>
        <w:jc w:val="both"/>
        <w:rPr>
          <w:sz w:val="20"/>
          <w:szCs w:val="22"/>
        </w:rPr>
      </w:pPr>
      <w:r w:rsidRPr="000E0333">
        <w:rPr>
          <w:sz w:val="20"/>
          <w:szCs w:val="22"/>
        </w:rPr>
        <w:t>Note 2: Subsection (4A) defines ‘nominated time’.</w:t>
      </w:r>
    </w:p>
    <w:p w14:paraId="08681B6C" w14:textId="60D4DB6C" w:rsidR="00F8792D" w:rsidRPr="000E0333" w:rsidRDefault="00F8792D" w:rsidP="001B60AB">
      <w:pPr>
        <w:autoSpaceDE w:val="0"/>
        <w:autoSpaceDN w:val="0"/>
        <w:adjustRightInd w:val="0"/>
        <w:ind w:left="418"/>
        <w:jc w:val="both"/>
        <w:rPr>
          <w:sz w:val="20"/>
          <w:szCs w:val="22"/>
        </w:rPr>
      </w:pPr>
      <w:r w:rsidRPr="000E0333">
        <w:rPr>
          <w:sz w:val="20"/>
          <w:szCs w:val="22"/>
        </w:rPr>
        <w:t>Note 3: Subsection (4B) defines ‘nominated means of communication’.”;</w:t>
      </w:r>
    </w:p>
    <w:p w14:paraId="1CF0C21F" w14:textId="77777777" w:rsidR="00F8792D" w:rsidRPr="00ED0797" w:rsidRDefault="00F8792D" w:rsidP="00F8792D">
      <w:pPr>
        <w:tabs>
          <w:tab w:val="left" w:pos="413"/>
        </w:tabs>
        <w:autoSpaceDE w:val="0"/>
        <w:autoSpaceDN w:val="0"/>
        <w:adjustRightInd w:val="0"/>
        <w:spacing w:before="120"/>
        <w:ind w:left="413" w:hanging="413"/>
        <w:jc w:val="both"/>
        <w:rPr>
          <w:sz w:val="22"/>
          <w:szCs w:val="22"/>
        </w:rPr>
      </w:pPr>
      <w:r w:rsidRPr="00ED0797">
        <w:rPr>
          <w:b/>
          <w:sz w:val="22"/>
          <w:szCs w:val="22"/>
        </w:rPr>
        <w:t>(e)</w:t>
      </w:r>
      <w:r w:rsidRPr="00ED0797">
        <w:rPr>
          <w:sz w:val="22"/>
          <w:szCs w:val="22"/>
        </w:rPr>
        <w:tab/>
        <w:t>by omitting subsections (9) and (10) and substituting the following subsection:</w:t>
      </w:r>
    </w:p>
    <w:p w14:paraId="5B53E877" w14:textId="7FC0CC79" w:rsidR="00F8792D" w:rsidRPr="00ED0797" w:rsidRDefault="00F8792D" w:rsidP="00F8792D">
      <w:pPr>
        <w:autoSpaceDE w:val="0"/>
        <w:autoSpaceDN w:val="0"/>
        <w:adjustRightInd w:val="0"/>
        <w:spacing w:before="120"/>
        <w:ind w:left="413" w:firstLine="322"/>
        <w:jc w:val="both"/>
        <w:rPr>
          <w:sz w:val="22"/>
          <w:szCs w:val="22"/>
        </w:rPr>
      </w:pPr>
      <w:r w:rsidRPr="00ED0797">
        <w:rPr>
          <w:sz w:val="22"/>
          <w:szCs w:val="22"/>
        </w:rPr>
        <w:t>“(9)</w:t>
      </w:r>
      <w:r w:rsidR="001B60AB">
        <w:rPr>
          <w:sz w:val="22"/>
          <w:szCs w:val="22"/>
        </w:rPr>
        <w:t xml:space="preserve"> </w:t>
      </w:r>
      <w:r w:rsidRPr="00ED0797">
        <w:rPr>
          <w:sz w:val="22"/>
          <w:szCs w:val="22"/>
        </w:rPr>
        <w:t>If the drawee non-bank financial institution makes a request in relation to the payment order, the collecting financial institution must:</w:t>
      </w:r>
    </w:p>
    <w:p w14:paraId="3D0A08D4" w14:textId="77777777" w:rsidR="00F8792D" w:rsidRPr="00ED0797" w:rsidRDefault="00F8792D" w:rsidP="00F8792D">
      <w:pPr>
        <w:autoSpaceDE w:val="0"/>
        <w:autoSpaceDN w:val="0"/>
        <w:adjustRightInd w:val="0"/>
        <w:spacing w:before="120"/>
        <w:ind w:left="1008" w:hanging="374"/>
        <w:jc w:val="both"/>
        <w:rPr>
          <w:sz w:val="22"/>
          <w:szCs w:val="22"/>
        </w:rPr>
      </w:pPr>
      <w:r w:rsidRPr="00ED0797">
        <w:rPr>
          <w:sz w:val="22"/>
          <w:szCs w:val="22"/>
        </w:rPr>
        <w:t>(a)</w:t>
      </w:r>
      <w:r w:rsidRPr="00ED0797">
        <w:rPr>
          <w:sz w:val="22"/>
          <w:szCs w:val="22"/>
        </w:rPr>
        <w:tab/>
        <w:t>in the case of a request for further particulars—give the drawee non-bank financial institution those further particulars:</w:t>
      </w:r>
    </w:p>
    <w:p w14:paraId="45018090" w14:textId="77777777" w:rsidR="00F8792D" w:rsidRPr="00ED0797" w:rsidRDefault="00F8792D" w:rsidP="00F8792D">
      <w:pPr>
        <w:autoSpaceDE w:val="0"/>
        <w:autoSpaceDN w:val="0"/>
        <w:adjustRightInd w:val="0"/>
        <w:spacing w:before="120"/>
        <w:ind w:left="1982" w:hanging="336"/>
        <w:jc w:val="both"/>
        <w:rPr>
          <w:sz w:val="22"/>
          <w:szCs w:val="22"/>
        </w:rPr>
      </w:pPr>
      <w:r w:rsidRPr="00ED0797">
        <w:rPr>
          <w:sz w:val="22"/>
          <w:szCs w:val="22"/>
        </w:rPr>
        <w:br w:type="page"/>
      </w:r>
      <w:r w:rsidRPr="00ED0797">
        <w:rPr>
          <w:sz w:val="22"/>
          <w:szCs w:val="22"/>
        </w:rPr>
        <w:lastRenderedPageBreak/>
        <w:t>(</w:t>
      </w:r>
      <w:proofErr w:type="spellStart"/>
      <w:r w:rsidRPr="00ED0797">
        <w:rPr>
          <w:sz w:val="22"/>
          <w:szCs w:val="22"/>
        </w:rPr>
        <w:t>i</w:t>
      </w:r>
      <w:proofErr w:type="spellEnd"/>
      <w:r w:rsidRPr="00ED0797">
        <w:rPr>
          <w:sz w:val="22"/>
          <w:szCs w:val="22"/>
        </w:rPr>
        <w:t>)</w:t>
      </w:r>
      <w:r w:rsidRPr="00ED0797">
        <w:rPr>
          <w:sz w:val="22"/>
          <w:szCs w:val="22"/>
        </w:rPr>
        <w:tab/>
        <w:t>at a place that is a designated place in relation to the payment order for the purposes of this subsection; and</w:t>
      </w:r>
    </w:p>
    <w:p w14:paraId="65ADDC18" w14:textId="77777777" w:rsidR="00F8792D" w:rsidRPr="00ED0797" w:rsidRDefault="00F8792D" w:rsidP="00F8792D">
      <w:pPr>
        <w:autoSpaceDE w:val="0"/>
        <w:autoSpaceDN w:val="0"/>
        <w:adjustRightInd w:val="0"/>
        <w:spacing w:before="120"/>
        <w:ind w:left="1982" w:hanging="408"/>
        <w:jc w:val="both"/>
        <w:rPr>
          <w:sz w:val="22"/>
          <w:szCs w:val="22"/>
        </w:rPr>
      </w:pPr>
      <w:r w:rsidRPr="00ED0797">
        <w:rPr>
          <w:sz w:val="22"/>
          <w:szCs w:val="22"/>
        </w:rPr>
        <w:t>(ii)</w:t>
      </w:r>
      <w:r w:rsidRPr="00ED0797">
        <w:rPr>
          <w:sz w:val="22"/>
          <w:szCs w:val="22"/>
        </w:rPr>
        <w:tab/>
        <w:t>at a time that is a designated time for the drawee non-bank financial institution at that place; and</w:t>
      </w:r>
    </w:p>
    <w:p w14:paraId="59E15F02" w14:textId="77777777" w:rsidR="00F8792D" w:rsidRPr="00ED0797" w:rsidRDefault="00F8792D" w:rsidP="00F8792D">
      <w:pPr>
        <w:autoSpaceDE w:val="0"/>
        <w:autoSpaceDN w:val="0"/>
        <w:adjustRightInd w:val="0"/>
        <w:spacing w:before="120"/>
        <w:ind w:left="1982" w:hanging="475"/>
        <w:jc w:val="both"/>
        <w:rPr>
          <w:sz w:val="22"/>
          <w:szCs w:val="22"/>
        </w:rPr>
      </w:pPr>
      <w:r w:rsidRPr="00ED0797">
        <w:rPr>
          <w:sz w:val="22"/>
          <w:szCs w:val="22"/>
        </w:rPr>
        <w:t>(iii)</w:t>
      </w:r>
      <w:r w:rsidRPr="00ED0797">
        <w:rPr>
          <w:sz w:val="22"/>
          <w:szCs w:val="22"/>
        </w:rPr>
        <w:tab/>
        <w:t>using a means of communication that is a designated means of communication for the drawee non-bank financial institution at that place; or</w:t>
      </w:r>
    </w:p>
    <w:p w14:paraId="3606A4D9" w14:textId="77777777" w:rsidR="00F8792D" w:rsidRPr="00ED0797" w:rsidRDefault="00F8792D" w:rsidP="00F8792D">
      <w:pPr>
        <w:autoSpaceDE w:val="0"/>
        <w:autoSpaceDN w:val="0"/>
        <w:adjustRightInd w:val="0"/>
        <w:spacing w:before="120"/>
        <w:ind w:left="1320" w:hanging="398"/>
        <w:jc w:val="both"/>
        <w:rPr>
          <w:sz w:val="22"/>
          <w:szCs w:val="22"/>
        </w:rPr>
      </w:pPr>
      <w:r w:rsidRPr="00ED0797">
        <w:rPr>
          <w:sz w:val="22"/>
          <w:szCs w:val="22"/>
        </w:rPr>
        <w:t>(b)</w:t>
      </w:r>
      <w:r w:rsidRPr="00ED0797">
        <w:rPr>
          <w:sz w:val="22"/>
          <w:szCs w:val="22"/>
        </w:rPr>
        <w:tab/>
        <w:t>in the case of a request to exhibit the payment order or a copy of the payment order of a specified kind—exhibit the payment order or the copy to the drawee non-bank financial institution at:</w:t>
      </w:r>
    </w:p>
    <w:p w14:paraId="37EED97F" w14:textId="77777777" w:rsidR="00F8792D" w:rsidRPr="00ED0797" w:rsidRDefault="00F8792D" w:rsidP="008B10B1">
      <w:pPr>
        <w:autoSpaceDE w:val="0"/>
        <w:autoSpaceDN w:val="0"/>
        <w:adjustRightInd w:val="0"/>
        <w:spacing w:before="120"/>
        <w:ind w:left="1973" w:hanging="403"/>
        <w:jc w:val="both"/>
        <w:rPr>
          <w:sz w:val="22"/>
          <w:szCs w:val="22"/>
        </w:rPr>
      </w:pPr>
      <w:r w:rsidRPr="00ED0797">
        <w:rPr>
          <w:sz w:val="22"/>
          <w:szCs w:val="22"/>
        </w:rPr>
        <w:t>(</w:t>
      </w:r>
      <w:proofErr w:type="spellStart"/>
      <w:r w:rsidRPr="00ED0797">
        <w:rPr>
          <w:sz w:val="22"/>
          <w:szCs w:val="22"/>
        </w:rPr>
        <w:t>i</w:t>
      </w:r>
      <w:proofErr w:type="spellEnd"/>
      <w:r w:rsidRPr="00ED0797">
        <w:rPr>
          <w:sz w:val="22"/>
          <w:szCs w:val="22"/>
        </w:rPr>
        <w:t>)</w:t>
      </w:r>
      <w:r w:rsidRPr="00ED0797">
        <w:rPr>
          <w:sz w:val="22"/>
          <w:szCs w:val="22"/>
        </w:rPr>
        <w:tab/>
        <w:t>the proper place in relation to the payment order; or</w:t>
      </w:r>
    </w:p>
    <w:p w14:paraId="611AAD9C" w14:textId="77777777" w:rsidR="00F8792D" w:rsidRPr="00ED0797" w:rsidRDefault="00F8792D" w:rsidP="00F8792D">
      <w:pPr>
        <w:autoSpaceDE w:val="0"/>
        <w:autoSpaceDN w:val="0"/>
        <w:adjustRightInd w:val="0"/>
        <w:spacing w:before="120"/>
        <w:ind w:left="1973" w:hanging="403"/>
        <w:jc w:val="both"/>
        <w:rPr>
          <w:sz w:val="22"/>
          <w:szCs w:val="22"/>
        </w:rPr>
      </w:pPr>
      <w:r w:rsidRPr="00ED0797">
        <w:rPr>
          <w:sz w:val="22"/>
          <w:szCs w:val="22"/>
        </w:rPr>
        <w:t>(ii)</w:t>
      </w:r>
      <w:r w:rsidRPr="00ED0797">
        <w:rPr>
          <w:sz w:val="22"/>
          <w:szCs w:val="22"/>
        </w:rPr>
        <w:tab/>
        <w:t>a place that is a designated exhibition place in relation to the payment order for the purposes of this subsection.</w:t>
      </w:r>
    </w:p>
    <w:p w14:paraId="578316A8" w14:textId="77777777" w:rsidR="00F8792D" w:rsidRPr="000E0333" w:rsidRDefault="00F8792D" w:rsidP="00F8792D">
      <w:pPr>
        <w:autoSpaceDE w:val="0"/>
        <w:autoSpaceDN w:val="0"/>
        <w:adjustRightInd w:val="0"/>
        <w:spacing w:before="120"/>
        <w:ind w:left="720"/>
        <w:jc w:val="both"/>
        <w:rPr>
          <w:sz w:val="20"/>
          <w:szCs w:val="22"/>
        </w:rPr>
      </w:pPr>
      <w:r w:rsidRPr="000E0333">
        <w:rPr>
          <w:sz w:val="20"/>
          <w:szCs w:val="22"/>
        </w:rPr>
        <w:t>Note 1: Section 108 defines ‘proper place’.</w:t>
      </w:r>
    </w:p>
    <w:p w14:paraId="5B0914D4" w14:textId="7B5354C2" w:rsidR="00F8792D" w:rsidRPr="000E0333" w:rsidRDefault="00F8792D" w:rsidP="001B60AB">
      <w:pPr>
        <w:autoSpaceDE w:val="0"/>
        <w:autoSpaceDN w:val="0"/>
        <w:adjustRightInd w:val="0"/>
        <w:ind w:left="1315" w:hanging="595"/>
        <w:rPr>
          <w:sz w:val="20"/>
          <w:szCs w:val="22"/>
        </w:rPr>
      </w:pPr>
      <w:r w:rsidRPr="000E0333">
        <w:rPr>
          <w:sz w:val="20"/>
          <w:szCs w:val="22"/>
        </w:rPr>
        <w:t>Note 2: Section 109 defines ‘designated exhibition place’, ‘designated place’, ‘designated time’ and ‘designated means of communication’.”.</w:t>
      </w:r>
    </w:p>
    <w:p w14:paraId="0670F524"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Insertion of new section</w:t>
      </w:r>
    </w:p>
    <w:p w14:paraId="36791DAD" w14:textId="4FFCF47A" w:rsidR="00F8792D" w:rsidRPr="00ED0797" w:rsidRDefault="00F8792D" w:rsidP="00F8792D">
      <w:pPr>
        <w:autoSpaceDE w:val="0"/>
        <w:autoSpaceDN w:val="0"/>
        <w:adjustRightInd w:val="0"/>
        <w:spacing w:before="120"/>
        <w:ind w:firstLine="317"/>
        <w:jc w:val="both"/>
        <w:rPr>
          <w:sz w:val="22"/>
          <w:szCs w:val="22"/>
        </w:rPr>
      </w:pPr>
      <w:r w:rsidRPr="00ED0797">
        <w:rPr>
          <w:b/>
          <w:bCs/>
          <w:sz w:val="22"/>
          <w:szCs w:val="22"/>
        </w:rPr>
        <w:t>27</w:t>
      </w:r>
      <w:r w:rsidRPr="001B60AB">
        <w:rPr>
          <w:b/>
          <w:sz w:val="22"/>
          <w:szCs w:val="22"/>
        </w:rPr>
        <w:t>.</w:t>
      </w:r>
      <w:r w:rsidRPr="00ED0797">
        <w:rPr>
          <w:sz w:val="22"/>
          <w:szCs w:val="22"/>
        </w:rPr>
        <w:tab/>
        <w:t>After section 106 of the Principal Act the following section is inserted:</w:t>
      </w:r>
    </w:p>
    <w:p w14:paraId="5F744725"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Internal presentment by non-bank financial institution</w:t>
      </w:r>
    </w:p>
    <w:p w14:paraId="0ADA335B" w14:textId="77777777" w:rsidR="00F8792D" w:rsidRPr="00ED0797" w:rsidRDefault="00C71221" w:rsidP="00F8792D">
      <w:pPr>
        <w:autoSpaceDE w:val="0"/>
        <w:autoSpaceDN w:val="0"/>
        <w:adjustRightInd w:val="0"/>
        <w:spacing w:before="120"/>
        <w:ind w:firstLine="336"/>
        <w:jc w:val="both"/>
        <w:rPr>
          <w:sz w:val="22"/>
          <w:szCs w:val="22"/>
        </w:rPr>
      </w:pPr>
      <w:r>
        <w:rPr>
          <w:sz w:val="22"/>
          <w:szCs w:val="22"/>
        </w:rPr>
        <w:t xml:space="preserve">“106A.(1) </w:t>
      </w:r>
      <w:r w:rsidR="00F8792D" w:rsidRPr="00ED0797">
        <w:rPr>
          <w:sz w:val="22"/>
          <w:szCs w:val="22"/>
        </w:rPr>
        <w:t xml:space="preserve">The drawee non-bank financial institution in relation to a payment order makes an </w:t>
      </w:r>
      <w:r w:rsidR="00F8792D" w:rsidRPr="00ED0797">
        <w:rPr>
          <w:b/>
          <w:bCs/>
          <w:sz w:val="22"/>
          <w:szCs w:val="22"/>
        </w:rPr>
        <w:t xml:space="preserve">internal presentment </w:t>
      </w:r>
      <w:r w:rsidR="00F8792D" w:rsidRPr="00ED0797">
        <w:rPr>
          <w:sz w:val="22"/>
          <w:szCs w:val="22"/>
        </w:rPr>
        <w:t>of the payment order if:</w:t>
      </w:r>
    </w:p>
    <w:p w14:paraId="6FF0E686" w14:textId="77777777" w:rsidR="00F8792D" w:rsidRPr="00ED0797" w:rsidRDefault="00F8792D" w:rsidP="00F8792D">
      <w:pPr>
        <w:tabs>
          <w:tab w:val="left" w:pos="715"/>
        </w:tabs>
        <w:autoSpaceDE w:val="0"/>
        <w:autoSpaceDN w:val="0"/>
        <w:adjustRightInd w:val="0"/>
        <w:spacing w:before="120"/>
        <w:ind w:left="715" w:hanging="394"/>
        <w:jc w:val="both"/>
        <w:rPr>
          <w:sz w:val="22"/>
          <w:szCs w:val="22"/>
        </w:rPr>
      </w:pPr>
      <w:r w:rsidRPr="00ED0797">
        <w:rPr>
          <w:sz w:val="22"/>
          <w:szCs w:val="22"/>
        </w:rPr>
        <w:t>(a)</w:t>
      </w:r>
      <w:r w:rsidRPr="00ED0797">
        <w:rPr>
          <w:sz w:val="22"/>
          <w:szCs w:val="22"/>
        </w:rPr>
        <w:tab/>
        <w:t>the drawee non-bank financial institution, on behalf of a customer, another financial institution or otherwise, makes a demand for payment of the payment order on itself; and</w:t>
      </w:r>
    </w:p>
    <w:p w14:paraId="07C892ED" w14:textId="77777777" w:rsidR="00F8792D" w:rsidRPr="00ED0797" w:rsidRDefault="00F8792D" w:rsidP="00F8792D">
      <w:pPr>
        <w:tabs>
          <w:tab w:val="left" w:pos="715"/>
        </w:tabs>
        <w:autoSpaceDE w:val="0"/>
        <w:autoSpaceDN w:val="0"/>
        <w:adjustRightInd w:val="0"/>
        <w:spacing w:before="120"/>
        <w:ind w:left="322"/>
        <w:jc w:val="both"/>
        <w:rPr>
          <w:sz w:val="22"/>
          <w:szCs w:val="22"/>
        </w:rPr>
      </w:pPr>
      <w:r w:rsidRPr="00ED0797">
        <w:rPr>
          <w:sz w:val="22"/>
          <w:szCs w:val="22"/>
        </w:rPr>
        <w:t>(b)</w:t>
      </w:r>
      <w:r w:rsidRPr="00ED0797">
        <w:rPr>
          <w:sz w:val="22"/>
          <w:szCs w:val="22"/>
        </w:rPr>
        <w:tab/>
        <w:t>either:</w:t>
      </w:r>
    </w:p>
    <w:p w14:paraId="34B94578" w14:textId="77777777" w:rsidR="00F8792D" w:rsidRPr="00ED0797" w:rsidRDefault="00F8792D" w:rsidP="00F8792D">
      <w:pPr>
        <w:autoSpaceDE w:val="0"/>
        <w:autoSpaceDN w:val="0"/>
        <w:adjustRightInd w:val="0"/>
        <w:spacing w:before="120"/>
        <w:ind w:left="1310" w:hanging="341"/>
        <w:jc w:val="both"/>
        <w:rPr>
          <w:sz w:val="22"/>
          <w:szCs w:val="22"/>
        </w:rPr>
      </w:pPr>
      <w:r w:rsidRPr="00ED0797">
        <w:rPr>
          <w:sz w:val="22"/>
          <w:szCs w:val="22"/>
        </w:rPr>
        <w:t>(</w:t>
      </w:r>
      <w:proofErr w:type="spellStart"/>
      <w:r w:rsidRPr="00ED0797">
        <w:rPr>
          <w:sz w:val="22"/>
          <w:szCs w:val="22"/>
        </w:rPr>
        <w:t>i</w:t>
      </w:r>
      <w:proofErr w:type="spellEnd"/>
      <w:r w:rsidRPr="00ED0797">
        <w:rPr>
          <w:sz w:val="22"/>
          <w:szCs w:val="22"/>
        </w:rPr>
        <w:t>)</w:t>
      </w:r>
      <w:r w:rsidRPr="00ED0797">
        <w:rPr>
          <w:sz w:val="22"/>
          <w:szCs w:val="22"/>
        </w:rPr>
        <w:tab/>
        <w:t>the demand is made by exhibiting the payment order to itself at:</w:t>
      </w:r>
    </w:p>
    <w:p w14:paraId="42AAEF59" w14:textId="77777777" w:rsidR="00F8792D" w:rsidRPr="00ED0797" w:rsidRDefault="00F8792D" w:rsidP="00F8792D">
      <w:pPr>
        <w:tabs>
          <w:tab w:val="left" w:pos="1968"/>
        </w:tabs>
        <w:autoSpaceDE w:val="0"/>
        <w:autoSpaceDN w:val="0"/>
        <w:adjustRightInd w:val="0"/>
        <w:spacing w:before="120"/>
        <w:ind w:left="1522"/>
        <w:jc w:val="both"/>
        <w:rPr>
          <w:sz w:val="22"/>
          <w:szCs w:val="22"/>
        </w:rPr>
      </w:pPr>
      <w:r w:rsidRPr="00ED0797">
        <w:rPr>
          <w:sz w:val="22"/>
          <w:szCs w:val="22"/>
        </w:rPr>
        <w:t>(A)</w:t>
      </w:r>
      <w:r w:rsidRPr="00ED0797">
        <w:rPr>
          <w:sz w:val="22"/>
          <w:szCs w:val="22"/>
        </w:rPr>
        <w:tab/>
        <w:t>the proper place in relation to the payment order; or</w:t>
      </w:r>
    </w:p>
    <w:p w14:paraId="32AD129B" w14:textId="77777777" w:rsidR="00F8792D" w:rsidRPr="00ED0797" w:rsidRDefault="00F8792D" w:rsidP="00F8792D">
      <w:pPr>
        <w:tabs>
          <w:tab w:val="left" w:pos="1968"/>
        </w:tabs>
        <w:autoSpaceDE w:val="0"/>
        <w:autoSpaceDN w:val="0"/>
        <w:adjustRightInd w:val="0"/>
        <w:spacing w:before="120"/>
        <w:ind w:left="1968" w:hanging="446"/>
        <w:jc w:val="both"/>
        <w:rPr>
          <w:sz w:val="22"/>
          <w:szCs w:val="22"/>
        </w:rPr>
      </w:pPr>
      <w:r w:rsidRPr="00ED0797">
        <w:rPr>
          <w:sz w:val="22"/>
          <w:szCs w:val="22"/>
        </w:rPr>
        <w:t>(B)</w:t>
      </w:r>
      <w:r w:rsidRPr="00ED0797">
        <w:rPr>
          <w:sz w:val="22"/>
          <w:szCs w:val="22"/>
        </w:rPr>
        <w:tab/>
        <w:t>a place that is a notified place in relation to the payment order for the purposes of this subsection; or</w:t>
      </w:r>
    </w:p>
    <w:p w14:paraId="34AFA604" w14:textId="77777777" w:rsidR="00F8792D" w:rsidRPr="00ED0797" w:rsidRDefault="00F8792D" w:rsidP="00F8792D">
      <w:pPr>
        <w:autoSpaceDE w:val="0"/>
        <w:autoSpaceDN w:val="0"/>
        <w:adjustRightInd w:val="0"/>
        <w:spacing w:before="120"/>
        <w:ind w:left="1310" w:hanging="408"/>
        <w:jc w:val="both"/>
        <w:rPr>
          <w:sz w:val="22"/>
          <w:szCs w:val="22"/>
        </w:rPr>
      </w:pPr>
      <w:r w:rsidRPr="00ED0797">
        <w:rPr>
          <w:sz w:val="22"/>
          <w:szCs w:val="22"/>
        </w:rPr>
        <w:t>(ii)</w:t>
      </w:r>
      <w:r w:rsidRPr="00ED0797">
        <w:rPr>
          <w:sz w:val="22"/>
          <w:szCs w:val="22"/>
        </w:rPr>
        <w:tab/>
        <w:t>the demand is made otherwise than by exhibiting the payment order and is so made at:</w:t>
      </w:r>
    </w:p>
    <w:p w14:paraId="5180BBE6" w14:textId="77777777" w:rsidR="00F8792D" w:rsidRPr="00ED0797" w:rsidRDefault="00F8792D" w:rsidP="00F8792D">
      <w:pPr>
        <w:tabs>
          <w:tab w:val="left" w:pos="1968"/>
        </w:tabs>
        <w:autoSpaceDE w:val="0"/>
        <w:autoSpaceDN w:val="0"/>
        <w:adjustRightInd w:val="0"/>
        <w:spacing w:before="120"/>
        <w:ind w:left="1522"/>
        <w:jc w:val="both"/>
        <w:rPr>
          <w:sz w:val="22"/>
          <w:szCs w:val="22"/>
        </w:rPr>
      </w:pPr>
      <w:r w:rsidRPr="00ED0797">
        <w:rPr>
          <w:sz w:val="22"/>
          <w:szCs w:val="22"/>
        </w:rPr>
        <w:t>(A)</w:t>
      </w:r>
      <w:r w:rsidRPr="00ED0797">
        <w:rPr>
          <w:sz w:val="22"/>
          <w:szCs w:val="22"/>
        </w:rPr>
        <w:tab/>
        <w:t>the proper place in relation to the payment order; or</w:t>
      </w:r>
    </w:p>
    <w:p w14:paraId="52B5353B" w14:textId="77777777" w:rsidR="00F8792D" w:rsidRPr="00ED0797" w:rsidRDefault="00F8792D" w:rsidP="00F8792D">
      <w:pPr>
        <w:tabs>
          <w:tab w:val="left" w:pos="1968"/>
        </w:tabs>
        <w:autoSpaceDE w:val="0"/>
        <w:autoSpaceDN w:val="0"/>
        <w:adjustRightInd w:val="0"/>
        <w:spacing w:before="120"/>
        <w:ind w:left="1968" w:hanging="446"/>
        <w:jc w:val="both"/>
        <w:rPr>
          <w:sz w:val="22"/>
          <w:szCs w:val="22"/>
        </w:rPr>
      </w:pPr>
      <w:r w:rsidRPr="00ED0797">
        <w:rPr>
          <w:sz w:val="22"/>
          <w:szCs w:val="22"/>
        </w:rPr>
        <w:t>(B)</w:t>
      </w:r>
      <w:r w:rsidRPr="00ED0797">
        <w:rPr>
          <w:sz w:val="22"/>
          <w:szCs w:val="22"/>
        </w:rPr>
        <w:tab/>
        <w:t>a place that is a notified place in relation to the payment order for the purposes of this subsection.</w:t>
      </w:r>
    </w:p>
    <w:p w14:paraId="0CC7E7A3" w14:textId="77777777" w:rsidR="00F8792D" w:rsidRPr="000E0333" w:rsidRDefault="00F8792D" w:rsidP="00F8792D">
      <w:pPr>
        <w:autoSpaceDE w:val="0"/>
        <w:autoSpaceDN w:val="0"/>
        <w:adjustRightInd w:val="0"/>
        <w:spacing w:before="120"/>
        <w:jc w:val="both"/>
        <w:rPr>
          <w:sz w:val="20"/>
          <w:szCs w:val="22"/>
        </w:rPr>
      </w:pPr>
      <w:r w:rsidRPr="000E0333">
        <w:rPr>
          <w:sz w:val="20"/>
          <w:szCs w:val="22"/>
        </w:rPr>
        <w:t>Note 1: Section 108 defines ‘proper place’.</w:t>
      </w:r>
    </w:p>
    <w:p w14:paraId="6C0E0B77" w14:textId="2AEEABC2" w:rsidR="00F8792D" w:rsidRPr="000E0333" w:rsidRDefault="00F8792D" w:rsidP="001B60AB">
      <w:pPr>
        <w:autoSpaceDE w:val="0"/>
        <w:autoSpaceDN w:val="0"/>
        <w:adjustRightInd w:val="0"/>
        <w:jc w:val="both"/>
        <w:rPr>
          <w:sz w:val="20"/>
          <w:szCs w:val="22"/>
        </w:rPr>
      </w:pPr>
      <w:r w:rsidRPr="000E0333">
        <w:rPr>
          <w:sz w:val="20"/>
          <w:szCs w:val="22"/>
        </w:rPr>
        <w:t>Note 2: Section 109A defines ‘notified place’.</w:t>
      </w:r>
    </w:p>
    <w:p w14:paraId="71DAB75C" w14:textId="77777777" w:rsidR="00F8792D" w:rsidRPr="00ED0797" w:rsidRDefault="00F8792D" w:rsidP="00F8792D">
      <w:pPr>
        <w:autoSpaceDE w:val="0"/>
        <w:autoSpaceDN w:val="0"/>
        <w:adjustRightInd w:val="0"/>
        <w:spacing w:before="120"/>
        <w:ind w:left="341"/>
        <w:jc w:val="both"/>
        <w:rPr>
          <w:sz w:val="22"/>
          <w:szCs w:val="22"/>
        </w:rPr>
      </w:pPr>
      <w:r w:rsidRPr="00ED0797">
        <w:rPr>
          <w:sz w:val="22"/>
          <w:szCs w:val="22"/>
        </w:rPr>
        <w:br w:type="page"/>
      </w:r>
      <w:r w:rsidRPr="00ED0797">
        <w:rPr>
          <w:sz w:val="22"/>
          <w:szCs w:val="22"/>
        </w:rPr>
        <w:lastRenderedPageBreak/>
        <w:t>“(2)</w:t>
      </w:r>
      <w:r w:rsidRPr="00ED0797">
        <w:rPr>
          <w:sz w:val="22"/>
          <w:szCs w:val="22"/>
        </w:rPr>
        <w:tab/>
        <w:t>If:</w:t>
      </w:r>
    </w:p>
    <w:p w14:paraId="6EB92A3F" w14:textId="77777777" w:rsidR="00F8792D" w:rsidRPr="00ED0797" w:rsidRDefault="00F8792D" w:rsidP="00F8792D">
      <w:pPr>
        <w:tabs>
          <w:tab w:val="left" w:pos="725"/>
        </w:tabs>
        <w:autoSpaceDE w:val="0"/>
        <w:autoSpaceDN w:val="0"/>
        <w:adjustRightInd w:val="0"/>
        <w:spacing w:before="120"/>
        <w:ind w:left="326"/>
        <w:jc w:val="both"/>
        <w:rPr>
          <w:sz w:val="22"/>
          <w:szCs w:val="22"/>
        </w:rPr>
      </w:pPr>
      <w:r w:rsidRPr="00ED0797">
        <w:rPr>
          <w:sz w:val="22"/>
          <w:szCs w:val="22"/>
        </w:rPr>
        <w:t>(a)</w:t>
      </w:r>
      <w:r w:rsidRPr="00ED0797">
        <w:rPr>
          <w:sz w:val="22"/>
          <w:szCs w:val="22"/>
        </w:rPr>
        <w:tab/>
        <w:t>the payment order is not exhibited; and</w:t>
      </w:r>
    </w:p>
    <w:p w14:paraId="5096AD65" w14:textId="77777777" w:rsidR="00F8792D" w:rsidRPr="00ED0797" w:rsidRDefault="00F8792D" w:rsidP="00F8792D">
      <w:pPr>
        <w:tabs>
          <w:tab w:val="left" w:pos="725"/>
        </w:tabs>
        <w:autoSpaceDE w:val="0"/>
        <w:autoSpaceDN w:val="0"/>
        <w:adjustRightInd w:val="0"/>
        <w:spacing w:before="120"/>
        <w:ind w:left="725" w:hanging="398"/>
        <w:jc w:val="both"/>
        <w:rPr>
          <w:sz w:val="22"/>
          <w:szCs w:val="22"/>
        </w:rPr>
      </w:pPr>
      <w:r w:rsidRPr="00ED0797">
        <w:rPr>
          <w:sz w:val="22"/>
          <w:szCs w:val="22"/>
        </w:rPr>
        <w:t>(b)</w:t>
      </w:r>
      <w:r w:rsidRPr="00ED0797">
        <w:rPr>
          <w:sz w:val="22"/>
          <w:szCs w:val="22"/>
        </w:rPr>
        <w:tab/>
        <w:t>the demand is made at a place that is a notified place in relation to the payment order for the purposes of subsection (1);</w:t>
      </w:r>
    </w:p>
    <w:p w14:paraId="3F86D4EE" w14:textId="77777777" w:rsidR="00F8792D" w:rsidRPr="00ED0797" w:rsidRDefault="00F8792D" w:rsidP="00F8792D">
      <w:pPr>
        <w:autoSpaceDE w:val="0"/>
        <w:autoSpaceDN w:val="0"/>
        <w:adjustRightInd w:val="0"/>
        <w:spacing w:before="120"/>
        <w:jc w:val="both"/>
        <w:rPr>
          <w:sz w:val="22"/>
          <w:szCs w:val="22"/>
        </w:rPr>
      </w:pPr>
      <w:r w:rsidRPr="00ED0797">
        <w:rPr>
          <w:sz w:val="22"/>
          <w:szCs w:val="22"/>
        </w:rPr>
        <w:t>the drawee non-bank financial institution may request itself to exhibit the payment order, or a copy of the payment order of a specified kind, to itself at a specified place.</w:t>
      </w:r>
    </w:p>
    <w:p w14:paraId="32A3951D" w14:textId="77777777" w:rsidR="00F8792D" w:rsidRPr="00ED0797" w:rsidRDefault="00F8792D" w:rsidP="00F8792D">
      <w:pPr>
        <w:autoSpaceDE w:val="0"/>
        <w:autoSpaceDN w:val="0"/>
        <w:adjustRightInd w:val="0"/>
        <w:spacing w:before="120"/>
        <w:ind w:left="341"/>
        <w:jc w:val="both"/>
        <w:rPr>
          <w:sz w:val="22"/>
          <w:szCs w:val="22"/>
        </w:rPr>
      </w:pPr>
      <w:r w:rsidRPr="00ED0797">
        <w:rPr>
          <w:sz w:val="22"/>
          <w:szCs w:val="22"/>
        </w:rPr>
        <w:t>“(3)</w:t>
      </w:r>
      <w:r w:rsidRPr="00ED0797">
        <w:rPr>
          <w:sz w:val="22"/>
          <w:szCs w:val="22"/>
        </w:rPr>
        <w:tab/>
        <w:t>The specified place must be:</w:t>
      </w:r>
    </w:p>
    <w:p w14:paraId="489C4D88" w14:textId="77777777" w:rsidR="00F8792D" w:rsidRPr="00ED0797" w:rsidRDefault="00F8792D" w:rsidP="00F8792D">
      <w:pPr>
        <w:tabs>
          <w:tab w:val="left" w:pos="725"/>
        </w:tabs>
        <w:autoSpaceDE w:val="0"/>
        <w:autoSpaceDN w:val="0"/>
        <w:adjustRightInd w:val="0"/>
        <w:spacing w:before="120"/>
        <w:ind w:left="326"/>
        <w:jc w:val="both"/>
        <w:rPr>
          <w:sz w:val="22"/>
          <w:szCs w:val="22"/>
        </w:rPr>
      </w:pPr>
      <w:r w:rsidRPr="00ED0797">
        <w:rPr>
          <w:sz w:val="22"/>
          <w:szCs w:val="22"/>
        </w:rPr>
        <w:t>(a)</w:t>
      </w:r>
      <w:r w:rsidRPr="00ED0797">
        <w:rPr>
          <w:sz w:val="22"/>
          <w:szCs w:val="22"/>
        </w:rPr>
        <w:tab/>
        <w:t>the proper place in relation to the payment order; or</w:t>
      </w:r>
    </w:p>
    <w:p w14:paraId="2F5725A3" w14:textId="77777777" w:rsidR="00F8792D" w:rsidRPr="00ED0797" w:rsidRDefault="00F8792D" w:rsidP="00F8792D">
      <w:pPr>
        <w:tabs>
          <w:tab w:val="left" w:pos="725"/>
        </w:tabs>
        <w:autoSpaceDE w:val="0"/>
        <w:autoSpaceDN w:val="0"/>
        <w:adjustRightInd w:val="0"/>
        <w:spacing w:before="120"/>
        <w:ind w:left="725" w:hanging="398"/>
        <w:jc w:val="both"/>
        <w:rPr>
          <w:sz w:val="22"/>
          <w:szCs w:val="22"/>
        </w:rPr>
      </w:pPr>
      <w:r w:rsidRPr="00ED0797">
        <w:rPr>
          <w:sz w:val="22"/>
          <w:szCs w:val="22"/>
        </w:rPr>
        <w:t>(b)</w:t>
      </w:r>
      <w:r w:rsidRPr="00ED0797">
        <w:rPr>
          <w:sz w:val="22"/>
          <w:szCs w:val="22"/>
        </w:rPr>
        <w:tab/>
        <w:t>a place that is a notified place in relation to the payment order for the purposes of this subsection.</w:t>
      </w:r>
    </w:p>
    <w:p w14:paraId="3D4B9FC7" w14:textId="77777777" w:rsidR="00F8792D" w:rsidRPr="000E0333" w:rsidRDefault="00F8792D" w:rsidP="00F8792D">
      <w:pPr>
        <w:autoSpaceDE w:val="0"/>
        <w:autoSpaceDN w:val="0"/>
        <w:adjustRightInd w:val="0"/>
        <w:spacing w:before="120"/>
        <w:jc w:val="both"/>
        <w:rPr>
          <w:sz w:val="20"/>
          <w:szCs w:val="22"/>
        </w:rPr>
      </w:pPr>
      <w:r w:rsidRPr="000E0333">
        <w:rPr>
          <w:sz w:val="20"/>
          <w:szCs w:val="22"/>
        </w:rPr>
        <w:t>Note 1: Section 108 defines ‘proper place’.</w:t>
      </w:r>
    </w:p>
    <w:p w14:paraId="193D6CA9" w14:textId="68BD1478" w:rsidR="00F8792D" w:rsidRPr="000E0333" w:rsidRDefault="00F8792D" w:rsidP="001B60AB">
      <w:pPr>
        <w:autoSpaceDE w:val="0"/>
        <w:autoSpaceDN w:val="0"/>
        <w:adjustRightInd w:val="0"/>
        <w:jc w:val="both"/>
        <w:rPr>
          <w:sz w:val="20"/>
          <w:szCs w:val="22"/>
        </w:rPr>
      </w:pPr>
      <w:r w:rsidRPr="000E0333">
        <w:rPr>
          <w:sz w:val="20"/>
          <w:szCs w:val="22"/>
        </w:rPr>
        <w:t>Note 2: Section 109A defines ‘notified place’.</w:t>
      </w:r>
    </w:p>
    <w:p w14:paraId="647E614A" w14:textId="77777777" w:rsidR="00F8792D" w:rsidRPr="00ED0797" w:rsidRDefault="00F8792D" w:rsidP="00F8792D">
      <w:pPr>
        <w:autoSpaceDE w:val="0"/>
        <w:autoSpaceDN w:val="0"/>
        <w:adjustRightInd w:val="0"/>
        <w:spacing w:before="120"/>
        <w:ind w:firstLine="336"/>
        <w:jc w:val="both"/>
        <w:rPr>
          <w:sz w:val="22"/>
          <w:szCs w:val="22"/>
        </w:rPr>
      </w:pPr>
      <w:r w:rsidRPr="00ED0797">
        <w:rPr>
          <w:sz w:val="22"/>
          <w:szCs w:val="22"/>
        </w:rPr>
        <w:t>“(4)</w:t>
      </w:r>
      <w:r w:rsidRPr="00ED0797">
        <w:rPr>
          <w:sz w:val="22"/>
          <w:szCs w:val="22"/>
        </w:rPr>
        <w:tab/>
        <w:t>The request must be made at a place that is a notified place in relation to the payment order for the purposes of this subsection.</w:t>
      </w:r>
    </w:p>
    <w:p w14:paraId="5F67422D" w14:textId="77777777" w:rsidR="00F8792D" w:rsidRPr="000E0333" w:rsidRDefault="00F8792D" w:rsidP="00F8792D">
      <w:pPr>
        <w:autoSpaceDE w:val="0"/>
        <w:autoSpaceDN w:val="0"/>
        <w:adjustRightInd w:val="0"/>
        <w:spacing w:before="120"/>
        <w:jc w:val="both"/>
        <w:rPr>
          <w:sz w:val="20"/>
          <w:szCs w:val="22"/>
        </w:rPr>
      </w:pPr>
      <w:r w:rsidRPr="000E0333">
        <w:rPr>
          <w:sz w:val="20"/>
          <w:szCs w:val="22"/>
        </w:rPr>
        <w:t>Note: Section 109A defines ‘notified place’.</w:t>
      </w:r>
    </w:p>
    <w:p w14:paraId="1762A093" w14:textId="77777777" w:rsidR="00F8792D" w:rsidRPr="00ED0797" w:rsidRDefault="00F8792D" w:rsidP="00F8792D">
      <w:pPr>
        <w:autoSpaceDE w:val="0"/>
        <w:autoSpaceDN w:val="0"/>
        <w:adjustRightInd w:val="0"/>
        <w:spacing w:before="120"/>
        <w:ind w:left="341"/>
        <w:jc w:val="both"/>
        <w:rPr>
          <w:sz w:val="22"/>
          <w:szCs w:val="22"/>
        </w:rPr>
      </w:pPr>
      <w:r w:rsidRPr="00ED0797">
        <w:rPr>
          <w:sz w:val="22"/>
          <w:szCs w:val="22"/>
        </w:rPr>
        <w:t>“(5)</w:t>
      </w:r>
      <w:r w:rsidRPr="00ED0797">
        <w:rPr>
          <w:sz w:val="22"/>
          <w:szCs w:val="22"/>
        </w:rPr>
        <w:tab/>
        <w:t>The request must:</w:t>
      </w:r>
    </w:p>
    <w:p w14:paraId="3DB6F447" w14:textId="77777777" w:rsidR="00F8792D" w:rsidRPr="00ED0797" w:rsidRDefault="00F8792D" w:rsidP="00F8792D">
      <w:pPr>
        <w:tabs>
          <w:tab w:val="left" w:pos="730"/>
        </w:tabs>
        <w:autoSpaceDE w:val="0"/>
        <w:autoSpaceDN w:val="0"/>
        <w:adjustRightInd w:val="0"/>
        <w:spacing w:before="120"/>
        <w:ind w:left="331"/>
        <w:jc w:val="both"/>
        <w:rPr>
          <w:sz w:val="22"/>
          <w:szCs w:val="22"/>
        </w:rPr>
      </w:pPr>
      <w:r w:rsidRPr="00ED0797">
        <w:rPr>
          <w:sz w:val="22"/>
          <w:szCs w:val="22"/>
        </w:rPr>
        <w:t>(a)</w:t>
      </w:r>
      <w:r w:rsidRPr="00ED0797">
        <w:rPr>
          <w:sz w:val="22"/>
          <w:szCs w:val="22"/>
        </w:rPr>
        <w:tab/>
        <w:t>identify the payment order with reasonable certainty; and</w:t>
      </w:r>
    </w:p>
    <w:p w14:paraId="2EC62F92" w14:textId="77777777" w:rsidR="00F8792D" w:rsidRPr="00ED0797" w:rsidRDefault="00F8792D" w:rsidP="00F8792D">
      <w:pPr>
        <w:tabs>
          <w:tab w:val="left" w:pos="730"/>
        </w:tabs>
        <w:autoSpaceDE w:val="0"/>
        <w:autoSpaceDN w:val="0"/>
        <w:adjustRightInd w:val="0"/>
        <w:spacing w:before="120"/>
        <w:ind w:left="730" w:hanging="398"/>
        <w:jc w:val="both"/>
        <w:rPr>
          <w:sz w:val="22"/>
          <w:szCs w:val="22"/>
        </w:rPr>
      </w:pPr>
      <w:r w:rsidRPr="00ED0797">
        <w:rPr>
          <w:sz w:val="22"/>
          <w:szCs w:val="22"/>
        </w:rPr>
        <w:t>(b)</w:t>
      </w:r>
      <w:r w:rsidRPr="00ED0797">
        <w:rPr>
          <w:sz w:val="22"/>
          <w:szCs w:val="22"/>
        </w:rPr>
        <w:tab/>
        <w:t>be in a form that is intelligible to, or readily decipherable by, the drawee non-bank financial institution.</w:t>
      </w:r>
    </w:p>
    <w:p w14:paraId="041BBD79" w14:textId="77777777" w:rsidR="00F8792D" w:rsidRPr="00ED0797" w:rsidRDefault="00F8792D" w:rsidP="00F8792D">
      <w:pPr>
        <w:autoSpaceDE w:val="0"/>
        <w:autoSpaceDN w:val="0"/>
        <w:adjustRightInd w:val="0"/>
        <w:spacing w:before="120"/>
        <w:ind w:firstLine="336"/>
        <w:jc w:val="both"/>
        <w:rPr>
          <w:sz w:val="22"/>
          <w:szCs w:val="22"/>
        </w:rPr>
      </w:pPr>
      <w:r w:rsidRPr="00ED0797">
        <w:rPr>
          <w:sz w:val="22"/>
          <w:szCs w:val="22"/>
        </w:rPr>
        <w:t>“(6)</w:t>
      </w:r>
      <w:r w:rsidRPr="00ED0797">
        <w:rPr>
          <w:sz w:val="22"/>
          <w:szCs w:val="22"/>
        </w:rPr>
        <w:tab/>
        <w:t>Without limiting the generality of subsection (5), the request is taken, for the purposes of that subsection, to identify the payment order with reasonable certainty if:</w:t>
      </w:r>
    </w:p>
    <w:p w14:paraId="37407EBC" w14:textId="77777777" w:rsidR="00F8792D" w:rsidRPr="00ED0797" w:rsidRDefault="00F8792D" w:rsidP="00F8792D">
      <w:pPr>
        <w:tabs>
          <w:tab w:val="left" w:pos="730"/>
        </w:tabs>
        <w:autoSpaceDE w:val="0"/>
        <w:autoSpaceDN w:val="0"/>
        <w:adjustRightInd w:val="0"/>
        <w:spacing w:before="120"/>
        <w:ind w:left="336"/>
        <w:jc w:val="both"/>
        <w:rPr>
          <w:sz w:val="22"/>
          <w:szCs w:val="22"/>
        </w:rPr>
      </w:pPr>
      <w:r w:rsidRPr="00ED0797">
        <w:rPr>
          <w:sz w:val="22"/>
          <w:szCs w:val="22"/>
        </w:rPr>
        <w:t>(a)</w:t>
      </w:r>
      <w:r w:rsidRPr="00ED0797">
        <w:rPr>
          <w:sz w:val="22"/>
          <w:szCs w:val="22"/>
        </w:rPr>
        <w:tab/>
        <w:t>the sum ordered to be paid by the payment order; and</w:t>
      </w:r>
    </w:p>
    <w:p w14:paraId="404AB97B" w14:textId="77777777" w:rsidR="00F8792D" w:rsidRPr="00ED0797" w:rsidRDefault="00F8792D" w:rsidP="00F8792D">
      <w:pPr>
        <w:tabs>
          <w:tab w:val="left" w:pos="730"/>
        </w:tabs>
        <w:autoSpaceDE w:val="0"/>
        <w:autoSpaceDN w:val="0"/>
        <w:adjustRightInd w:val="0"/>
        <w:spacing w:before="120"/>
        <w:ind w:left="336"/>
        <w:jc w:val="both"/>
        <w:rPr>
          <w:sz w:val="22"/>
          <w:szCs w:val="22"/>
        </w:rPr>
      </w:pPr>
      <w:r w:rsidRPr="00ED0797">
        <w:rPr>
          <w:sz w:val="22"/>
          <w:szCs w:val="22"/>
        </w:rPr>
        <w:t>(b)</w:t>
      </w:r>
      <w:r w:rsidRPr="00ED0797">
        <w:rPr>
          <w:sz w:val="22"/>
          <w:szCs w:val="22"/>
        </w:rPr>
        <w:tab/>
        <w:t>the payment order number; and</w:t>
      </w:r>
    </w:p>
    <w:p w14:paraId="0DBA6C98" w14:textId="77777777" w:rsidR="00F8792D" w:rsidRPr="00ED0797" w:rsidRDefault="00F8792D" w:rsidP="00F8792D">
      <w:pPr>
        <w:tabs>
          <w:tab w:val="left" w:pos="730"/>
        </w:tabs>
        <w:autoSpaceDE w:val="0"/>
        <w:autoSpaceDN w:val="0"/>
        <w:adjustRightInd w:val="0"/>
        <w:spacing w:before="120"/>
        <w:ind w:left="336"/>
        <w:jc w:val="both"/>
        <w:rPr>
          <w:sz w:val="22"/>
          <w:szCs w:val="22"/>
        </w:rPr>
      </w:pPr>
      <w:r w:rsidRPr="00ED0797">
        <w:rPr>
          <w:sz w:val="22"/>
          <w:szCs w:val="22"/>
        </w:rPr>
        <w:t>(c)</w:t>
      </w:r>
      <w:r w:rsidRPr="00ED0797">
        <w:rPr>
          <w:sz w:val="22"/>
          <w:szCs w:val="22"/>
        </w:rPr>
        <w:tab/>
        <w:t>the account against which the payment order is drawn; and</w:t>
      </w:r>
    </w:p>
    <w:p w14:paraId="43E4AC94" w14:textId="77777777" w:rsidR="00F8792D" w:rsidRPr="00ED0797" w:rsidRDefault="00F8792D" w:rsidP="00F8792D">
      <w:pPr>
        <w:tabs>
          <w:tab w:val="left" w:pos="730"/>
        </w:tabs>
        <w:autoSpaceDE w:val="0"/>
        <w:autoSpaceDN w:val="0"/>
        <w:adjustRightInd w:val="0"/>
        <w:spacing w:before="120"/>
        <w:ind w:left="336"/>
        <w:jc w:val="both"/>
        <w:rPr>
          <w:sz w:val="22"/>
          <w:szCs w:val="22"/>
        </w:rPr>
      </w:pPr>
      <w:r w:rsidRPr="00ED0797">
        <w:rPr>
          <w:sz w:val="22"/>
          <w:szCs w:val="22"/>
        </w:rPr>
        <w:t>(d)</w:t>
      </w:r>
      <w:r w:rsidRPr="00ED0797">
        <w:rPr>
          <w:sz w:val="22"/>
          <w:szCs w:val="22"/>
        </w:rPr>
        <w:tab/>
        <w:t>the proper place in relation to the payment order;</w:t>
      </w:r>
    </w:p>
    <w:p w14:paraId="36BD8DCC" w14:textId="77777777" w:rsidR="00F8792D" w:rsidRPr="00ED0797" w:rsidRDefault="00F8792D" w:rsidP="00F8792D">
      <w:pPr>
        <w:autoSpaceDE w:val="0"/>
        <w:autoSpaceDN w:val="0"/>
        <w:adjustRightInd w:val="0"/>
        <w:spacing w:before="120"/>
        <w:jc w:val="both"/>
        <w:rPr>
          <w:sz w:val="22"/>
          <w:szCs w:val="22"/>
        </w:rPr>
      </w:pPr>
      <w:r w:rsidRPr="00ED0797">
        <w:rPr>
          <w:sz w:val="22"/>
          <w:szCs w:val="22"/>
        </w:rPr>
        <w:t>are specified in the request or are readily ascertainable by the drawee non-bank financial institution from the request.</w:t>
      </w:r>
    </w:p>
    <w:p w14:paraId="20F59165" w14:textId="77777777" w:rsidR="00F8792D" w:rsidRPr="00ED0797" w:rsidRDefault="00F8792D" w:rsidP="00F8792D">
      <w:pPr>
        <w:autoSpaceDE w:val="0"/>
        <w:autoSpaceDN w:val="0"/>
        <w:adjustRightInd w:val="0"/>
        <w:spacing w:before="120"/>
        <w:ind w:firstLine="331"/>
        <w:jc w:val="both"/>
        <w:rPr>
          <w:sz w:val="22"/>
          <w:szCs w:val="22"/>
        </w:rPr>
      </w:pPr>
      <w:r w:rsidRPr="00ED0797">
        <w:rPr>
          <w:sz w:val="22"/>
          <w:szCs w:val="22"/>
        </w:rPr>
        <w:t>“(7)</w:t>
      </w:r>
      <w:r w:rsidRPr="00ED0797">
        <w:rPr>
          <w:sz w:val="22"/>
          <w:szCs w:val="22"/>
        </w:rPr>
        <w:tab/>
        <w:t>If the drawee non-bank financial institution makes a request, the drawee non-bank financial institution must exhibit the payment order or copy to itself at the place specified in the request.</w:t>
      </w:r>
    </w:p>
    <w:p w14:paraId="07D791B5" w14:textId="77777777" w:rsidR="00F8792D" w:rsidRPr="00ED0797" w:rsidRDefault="00F8792D" w:rsidP="00F8792D">
      <w:pPr>
        <w:autoSpaceDE w:val="0"/>
        <w:autoSpaceDN w:val="0"/>
        <w:adjustRightInd w:val="0"/>
        <w:spacing w:before="120"/>
        <w:ind w:firstLine="326"/>
        <w:jc w:val="both"/>
        <w:rPr>
          <w:sz w:val="22"/>
          <w:szCs w:val="22"/>
        </w:rPr>
      </w:pPr>
      <w:r w:rsidRPr="00ED0797">
        <w:rPr>
          <w:sz w:val="22"/>
          <w:szCs w:val="22"/>
        </w:rPr>
        <w:t>“(8)</w:t>
      </w:r>
      <w:r w:rsidRPr="00ED0797">
        <w:rPr>
          <w:sz w:val="22"/>
          <w:szCs w:val="22"/>
        </w:rPr>
        <w:tab/>
        <w:t>If a payment order is presented for payment otherwise than by exhibiting it to the drawee non-bank financial institution, nothing in this section is taken to relieve the drawee non-bank financial institution from any liability to which the drawee non-bank financial institution would have been subject in relation to the payment order if it had been presented by being exhibited to the drawee non-bank financial institution.”.</w:t>
      </w:r>
    </w:p>
    <w:p w14:paraId="73FD8133" w14:textId="77777777" w:rsidR="00F8792D" w:rsidRPr="00ED0797" w:rsidRDefault="00F8792D" w:rsidP="008E70B6">
      <w:pPr>
        <w:autoSpaceDE w:val="0"/>
        <w:autoSpaceDN w:val="0"/>
        <w:adjustRightInd w:val="0"/>
        <w:spacing w:before="120" w:after="60"/>
        <w:jc w:val="both"/>
        <w:rPr>
          <w:sz w:val="22"/>
          <w:szCs w:val="22"/>
        </w:rPr>
      </w:pPr>
      <w:r w:rsidRPr="00ED0797">
        <w:rPr>
          <w:sz w:val="22"/>
          <w:szCs w:val="22"/>
        </w:rPr>
        <w:br w:type="page"/>
      </w:r>
      <w:r w:rsidRPr="008E70B6">
        <w:rPr>
          <w:b/>
          <w:bCs/>
          <w:sz w:val="22"/>
          <w:szCs w:val="22"/>
        </w:rPr>
        <w:lastRenderedPageBreak/>
        <w:t>External presentment of payment orders by financial institutions—designated places and designated exhibition places</w:t>
      </w:r>
    </w:p>
    <w:p w14:paraId="5F52876C" w14:textId="5C9A3D7C" w:rsidR="00F8792D" w:rsidRPr="00ED0797" w:rsidRDefault="00F8792D" w:rsidP="00F8792D">
      <w:pPr>
        <w:autoSpaceDE w:val="0"/>
        <w:autoSpaceDN w:val="0"/>
        <w:adjustRightInd w:val="0"/>
        <w:spacing w:before="120"/>
        <w:ind w:left="326"/>
        <w:jc w:val="both"/>
        <w:rPr>
          <w:sz w:val="22"/>
          <w:szCs w:val="22"/>
        </w:rPr>
      </w:pPr>
      <w:r w:rsidRPr="00ED0797">
        <w:rPr>
          <w:b/>
          <w:bCs/>
          <w:sz w:val="22"/>
          <w:szCs w:val="22"/>
        </w:rPr>
        <w:t>28</w:t>
      </w:r>
      <w:r w:rsidRPr="001B60AB">
        <w:rPr>
          <w:b/>
          <w:sz w:val="22"/>
          <w:szCs w:val="22"/>
        </w:rPr>
        <w:t>.</w:t>
      </w:r>
      <w:r w:rsidRPr="00ED0797">
        <w:rPr>
          <w:sz w:val="22"/>
          <w:szCs w:val="22"/>
        </w:rPr>
        <w:tab/>
        <w:t>Section 109 of the Principal Act is amended:</w:t>
      </w:r>
    </w:p>
    <w:p w14:paraId="7C222AD9" w14:textId="77777777" w:rsidR="00F8792D" w:rsidRPr="00ED0797" w:rsidRDefault="00F8792D" w:rsidP="00F8792D">
      <w:pPr>
        <w:tabs>
          <w:tab w:val="left" w:pos="701"/>
        </w:tabs>
        <w:autoSpaceDE w:val="0"/>
        <w:autoSpaceDN w:val="0"/>
        <w:adjustRightInd w:val="0"/>
        <w:spacing w:before="120"/>
        <w:ind w:left="298"/>
        <w:jc w:val="both"/>
        <w:rPr>
          <w:sz w:val="22"/>
          <w:szCs w:val="22"/>
        </w:rPr>
      </w:pPr>
      <w:r w:rsidRPr="00ED0797">
        <w:rPr>
          <w:b/>
          <w:sz w:val="22"/>
          <w:szCs w:val="22"/>
        </w:rPr>
        <w:t>(a)</w:t>
      </w:r>
      <w:r w:rsidRPr="00ED0797">
        <w:rPr>
          <w:sz w:val="22"/>
          <w:szCs w:val="22"/>
        </w:rPr>
        <w:tab/>
        <w:t>by inserting before subsection (1) the following subsection:</w:t>
      </w:r>
    </w:p>
    <w:p w14:paraId="45D2C742" w14:textId="663F26D7" w:rsidR="00F8792D" w:rsidRPr="00ED0797" w:rsidRDefault="00F8792D" w:rsidP="00F8792D">
      <w:pPr>
        <w:autoSpaceDE w:val="0"/>
        <w:autoSpaceDN w:val="0"/>
        <w:adjustRightInd w:val="0"/>
        <w:spacing w:before="120"/>
        <w:ind w:left="710" w:firstLine="336"/>
        <w:jc w:val="both"/>
        <w:rPr>
          <w:sz w:val="22"/>
          <w:szCs w:val="22"/>
        </w:rPr>
      </w:pPr>
      <w:r w:rsidRPr="00ED0797">
        <w:rPr>
          <w:sz w:val="22"/>
          <w:szCs w:val="22"/>
        </w:rPr>
        <w:t>“(1A)</w:t>
      </w:r>
      <w:r w:rsidR="001B60AB">
        <w:rPr>
          <w:sz w:val="22"/>
          <w:szCs w:val="22"/>
        </w:rPr>
        <w:t xml:space="preserve"> </w:t>
      </w:r>
      <w:r w:rsidRPr="00ED0797">
        <w:rPr>
          <w:sz w:val="22"/>
          <w:szCs w:val="22"/>
        </w:rPr>
        <w:t>The object of this section is to identify the following for the purposes of the rules about external presentment of payment orders by financial institutions:</w:t>
      </w:r>
    </w:p>
    <w:p w14:paraId="423315B4" w14:textId="77777777" w:rsidR="00F8792D" w:rsidRPr="00ED0797" w:rsidRDefault="00F8792D" w:rsidP="00F8792D">
      <w:pPr>
        <w:tabs>
          <w:tab w:val="left" w:pos="1306"/>
        </w:tabs>
        <w:autoSpaceDE w:val="0"/>
        <w:autoSpaceDN w:val="0"/>
        <w:adjustRightInd w:val="0"/>
        <w:spacing w:before="120"/>
        <w:ind w:left="917"/>
        <w:jc w:val="both"/>
        <w:rPr>
          <w:sz w:val="22"/>
          <w:szCs w:val="22"/>
        </w:rPr>
      </w:pPr>
      <w:r w:rsidRPr="00ED0797">
        <w:rPr>
          <w:sz w:val="22"/>
          <w:szCs w:val="22"/>
        </w:rPr>
        <w:t>(a)</w:t>
      </w:r>
      <w:r w:rsidRPr="00ED0797">
        <w:rPr>
          <w:sz w:val="22"/>
          <w:szCs w:val="22"/>
        </w:rPr>
        <w:tab/>
        <w:t>designated places;</w:t>
      </w:r>
    </w:p>
    <w:p w14:paraId="3CD4755B" w14:textId="77777777" w:rsidR="00F8792D" w:rsidRPr="00ED0797" w:rsidRDefault="00F8792D" w:rsidP="00F8792D">
      <w:pPr>
        <w:tabs>
          <w:tab w:val="left" w:pos="1306"/>
        </w:tabs>
        <w:autoSpaceDE w:val="0"/>
        <w:autoSpaceDN w:val="0"/>
        <w:adjustRightInd w:val="0"/>
        <w:spacing w:before="120"/>
        <w:ind w:left="917"/>
        <w:jc w:val="both"/>
        <w:rPr>
          <w:sz w:val="22"/>
          <w:szCs w:val="22"/>
        </w:rPr>
      </w:pPr>
      <w:r w:rsidRPr="00ED0797">
        <w:rPr>
          <w:sz w:val="22"/>
          <w:szCs w:val="22"/>
        </w:rPr>
        <w:t>(b)</w:t>
      </w:r>
      <w:r w:rsidRPr="00ED0797">
        <w:rPr>
          <w:sz w:val="22"/>
          <w:szCs w:val="22"/>
        </w:rPr>
        <w:tab/>
        <w:t>designated exhibition places;</w:t>
      </w:r>
    </w:p>
    <w:p w14:paraId="3DA6EB2A" w14:textId="77777777" w:rsidR="00F8792D" w:rsidRPr="00ED0797" w:rsidRDefault="00F8792D" w:rsidP="00F8792D">
      <w:pPr>
        <w:tabs>
          <w:tab w:val="left" w:pos="1306"/>
        </w:tabs>
        <w:autoSpaceDE w:val="0"/>
        <w:autoSpaceDN w:val="0"/>
        <w:adjustRightInd w:val="0"/>
        <w:spacing w:before="120"/>
        <w:ind w:left="917"/>
        <w:jc w:val="both"/>
        <w:rPr>
          <w:sz w:val="22"/>
          <w:szCs w:val="22"/>
        </w:rPr>
      </w:pPr>
      <w:r w:rsidRPr="00ED0797">
        <w:rPr>
          <w:sz w:val="22"/>
          <w:szCs w:val="22"/>
        </w:rPr>
        <w:t>(c)</w:t>
      </w:r>
      <w:r w:rsidRPr="00ED0797">
        <w:rPr>
          <w:sz w:val="22"/>
          <w:szCs w:val="22"/>
        </w:rPr>
        <w:tab/>
        <w:t>designated times;</w:t>
      </w:r>
    </w:p>
    <w:p w14:paraId="4798928F" w14:textId="77777777" w:rsidR="00F8792D" w:rsidRPr="00ED0797" w:rsidRDefault="00F8792D" w:rsidP="00F8792D">
      <w:pPr>
        <w:tabs>
          <w:tab w:val="left" w:pos="1306"/>
        </w:tabs>
        <w:autoSpaceDE w:val="0"/>
        <w:autoSpaceDN w:val="0"/>
        <w:adjustRightInd w:val="0"/>
        <w:spacing w:before="120"/>
        <w:ind w:left="917"/>
        <w:jc w:val="both"/>
        <w:rPr>
          <w:sz w:val="22"/>
          <w:szCs w:val="22"/>
        </w:rPr>
      </w:pPr>
      <w:r w:rsidRPr="00ED0797">
        <w:rPr>
          <w:sz w:val="22"/>
          <w:szCs w:val="22"/>
        </w:rPr>
        <w:t>(d)</w:t>
      </w:r>
      <w:r w:rsidRPr="00ED0797">
        <w:rPr>
          <w:sz w:val="22"/>
          <w:szCs w:val="22"/>
        </w:rPr>
        <w:tab/>
        <w:t>designated means of communication.”;</w:t>
      </w:r>
    </w:p>
    <w:p w14:paraId="433B4BCB" w14:textId="77777777" w:rsidR="00F8792D" w:rsidRPr="00ED0797" w:rsidRDefault="00F8792D" w:rsidP="00F8792D">
      <w:pPr>
        <w:tabs>
          <w:tab w:val="left" w:pos="701"/>
        </w:tabs>
        <w:autoSpaceDE w:val="0"/>
        <w:autoSpaceDN w:val="0"/>
        <w:adjustRightInd w:val="0"/>
        <w:spacing w:before="120"/>
        <w:ind w:left="701" w:hanging="403"/>
        <w:jc w:val="both"/>
        <w:rPr>
          <w:sz w:val="22"/>
          <w:szCs w:val="22"/>
        </w:rPr>
      </w:pPr>
      <w:r w:rsidRPr="00ED0797">
        <w:rPr>
          <w:b/>
          <w:sz w:val="22"/>
          <w:szCs w:val="22"/>
        </w:rPr>
        <w:t>(b)</w:t>
      </w:r>
      <w:r w:rsidRPr="00ED0797">
        <w:rPr>
          <w:sz w:val="22"/>
          <w:szCs w:val="22"/>
        </w:rPr>
        <w:tab/>
        <w:t>by omitting from subsection (1) “financial institution” and substituting “non-bank financial institution”;</w:t>
      </w:r>
    </w:p>
    <w:p w14:paraId="54D78E66" w14:textId="77777777" w:rsidR="00F8792D" w:rsidRPr="00ED0797" w:rsidRDefault="00F8792D" w:rsidP="00F8792D">
      <w:pPr>
        <w:tabs>
          <w:tab w:val="left" w:pos="701"/>
        </w:tabs>
        <w:autoSpaceDE w:val="0"/>
        <w:autoSpaceDN w:val="0"/>
        <w:adjustRightInd w:val="0"/>
        <w:spacing w:before="120"/>
        <w:ind w:left="701" w:hanging="403"/>
        <w:jc w:val="both"/>
        <w:rPr>
          <w:sz w:val="22"/>
          <w:szCs w:val="22"/>
        </w:rPr>
      </w:pPr>
      <w:r w:rsidRPr="00ED0797">
        <w:rPr>
          <w:b/>
          <w:sz w:val="22"/>
          <w:szCs w:val="22"/>
        </w:rPr>
        <w:t>(c)</w:t>
      </w:r>
      <w:r w:rsidRPr="00ED0797">
        <w:rPr>
          <w:sz w:val="22"/>
          <w:szCs w:val="22"/>
        </w:rPr>
        <w:tab/>
        <w:t>by omitting from paragraph (2)(a) “one or more” and substituting “either or both”;</w:t>
      </w:r>
    </w:p>
    <w:p w14:paraId="6C7ECF38" w14:textId="77777777" w:rsidR="00F8792D" w:rsidRPr="00ED0797" w:rsidRDefault="00F8792D" w:rsidP="00F8792D">
      <w:pPr>
        <w:tabs>
          <w:tab w:val="left" w:pos="701"/>
        </w:tabs>
        <w:autoSpaceDE w:val="0"/>
        <w:autoSpaceDN w:val="0"/>
        <w:adjustRightInd w:val="0"/>
        <w:spacing w:before="120"/>
        <w:ind w:left="298"/>
        <w:jc w:val="both"/>
        <w:rPr>
          <w:sz w:val="22"/>
          <w:szCs w:val="22"/>
        </w:rPr>
      </w:pPr>
      <w:r w:rsidRPr="00ED0797">
        <w:rPr>
          <w:b/>
          <w:sz w:val="22"/>
          <w:szCs w:val="22"/>
        </w:rPr>
        <w:t>(d)</w:t>
      </w:r>
      <w:r w:rsidRPr="00ED0797">
        <w:rPr>
          <w:sz w:val="22"/>
          <w:szCs w:val="22"/>
        </w:rPr>
        <w:tab/>
        <w:t>by omitting subparagraph (2)(a)(ii);</w:t>
      </w:r>
    </w:p>
    <w:p w14:paraId="57E09453" w14:textId="77777777" w:rsidR="00F8792D" w:rsidRPr="00ED0797" w:rsidRDefault="00F8792D" w:rsidP="00F8792D">
      <w:pPr>
        <w:tabs>
          <w:tab w:val="left" w:pos="701"/>
        </w:tabs>
        <w:autoSpaceDE w:val="0"/>
        <w:autoSpaceDN w:val="0"/>
        <w:adjustRightInd w:val="0"/>
        <w:spacing w:before="120"/>
        <w:ind w:left="701" w:hanging="403"/>
        <w:jc w:val="both"/>
        <w:rPr>
          <w:sz w:val="22"/>
          <w:szCs w:val="22"/>
        </w:rPr>
      </w:pPr>
      <w:r w:rsidRPr="00ED0797">
        <w:rPr>
          <w:b/>
          <w:sz w:val="22"/>
          <w:szCs w:val="22"/>
        </w:rPr>
        <w:t>(e)</w:t>
      </w:r>
      <w:r w:rsidRPr="00ED0797">
        <w:rPr>
          <w:sz w:val="22"/>
          <w:szCs w:val="22"/>
        </w:rPr>
        <w:tab/>
        <w:t>by omitting from paragraphs (2)(b) and (c) “financial institution” and substituting “non-bank financial institution”;</w:t>
      </w:r>
    </w:p>
    <w:p w14:paraId="5DA70D17" w14:textId="77777777" w:rsidR="00F8792D" w:rsidRPr="00ED0797" w:rsidRDefault="00F8792D" w:rsidP="00F8792D">
      <w:pPr>
        <w:tabs>
          <w:tab w:val="left" w:pos="701"/>
        </w:tabs>
        <w:autoSpaceDE w:val="0"/>
        <w:autoSpaceDN w:val="0"/>
        <w:adjustRightInd w:val="0"/>
        <w:spacing w:before="120"/>
        <w:ind w:left="298"/>
        <w:jc w:val="both"/>
        <w:rPr>
          <w:sz w:val="22"/>
          <w:szCs w:val="22"/>
        </w:rPr>
      </w:pPr>
      <w:r w:rsidRPr="00ED0797">
        <w:rPr>
          <w:b/>
          <w:sz w:val="22"/>
          <w:szCs w:val="22"/>
        </w:rPr>
        <w:t>(f)</w:t>
      </w:r>
      <w:r w:rsidRPr="00ED0797">
        <w:rPr>
          <w:sz w:val="22"/>
          <w:szCs w:val="22"/>
        </w:rPr>
        <w:tab/>
        <w:t>by inserting after subsection (2) the following subsections:</w:t>
      </w:r>
    </w:p>
    <w:p w14:paraId="6CAE1C7F" w14:textId="7DBF461B" w:rsidR="00F8792D" w:rsidRPr="00ED0797" w:rsidRDefault="00F8792D" w:rsidP="00F8792D">
      <w:pPr>
        <w:autoSpaceDE w:val="0"/>
        <w:autoSpaceDN w:val="0"/>
        <w:adjustRightInd w:val="0"/>
        <w:spacing w:before="120"/>
        <w:ind w:left="1037"/>
        <w:jc w:val="both"/>
        <w:rPr>
          <w:sz w:val="22"/>
          <w:szCs w:val="22"/>
        </w:rPr>
      </w:pPr>
      <w:r w:rsidRPr="00ED0797">
        <w:rPr>
          <w:sz w:val="22"/>
          <w:szCs w:val="22"/>
        </w:rPr>
        <w:t>“(2A)</w:t>
      </w:r>
      <w:r w:rsidR="001B60AB">
        <w:rPr>
          <w:sz w:val="22"/>
          <w:szCs w:val="22"/>
        </w:rPr>
        <w:t xml:space="preserve"> </w:t>
      </w:r>
      <w:r w:rsidRPr="00ED0797">
        <w:rPr>
          <w:sz w:val="22"/>
          <w:szCs w:val="22"/>
        </w:rPr>
        <w:t>If the notice specifies:</w:t>
      </w:r>
    </w:p>
    <w:p w14:paraId="6E88189D" w14:textId="77777777" w:rsidR="00F8792D" w:rsidRPr="00ED0797" w:rsidRDefault="00F8792D" w:rsidP="00F8792D">
      <w:pPr>
        <w:tabs>
          <w:tab w:val="left" w:pos="1296"/>
        </w:tabs>
        <w:autoSpaceDE w:val="0"/>
        <w:autoSpaceDN w:val="0"/>
        <w:adjustRightInd w:val="0"/>
        <w:spacing w:before="120"/>
        <w:ind w:left="1296" w:hanging="389"/>
        <w:jc w:val="both"/>
        <w:rPr>
          <w:sz w:val="22"/>
          <w:szCs w:val="22"/>
        </w:rPr>
      </w:pPr>
      <w:r w:rsidRPr="00ED0797">
        <w:rPr>
          <w:sz w:val="22"/>
          <w:szCs w:val="22"/>
        </w:rPr>
        <w:t>(a)</w:t>
      </w:r>
      <w:r w:rsidRPr="00ED0797">
        <w:rPr>
          <w:sz w:val="22"/>
          <w:szCs w:val="22"/>
        </w:rPr>
        <w:tab/>
        <w:t>the payment orders in relation to which the place is to be a designated place for the purposes of subsection 106(1); and</w:t>
      </w:r>
    </w:p>
    <w:p w14:paraId="76252F33" w14:textId="52712088" w:rsidR="00F8792D" w:rsidRPr="00ED0797" w:rsidRDefault="00F8792D" w:rsidP="00F8792D">
      <w:pPr>
        <w:tabs>
          <w:tab w:val="left" w:pos="1296"/>
        </w:tabs>
        <w:autoSpaceDE w:val="0"/>
        <w:autoSpaceDN w:val="0"/>
        <w:adjustRightInd w:val="0"/>
        <w:spacing w:before="120"/>
        <w:ind w:left="1296" w:hanging="389"/>
        <w:jc w:val="both"/>
        <w:rPr>
          <w:sz w:val="22"/>
          <w:szCs w:val="22"/>
        </w:rPr>
      </w:pPr>
      <w:r w:rsidRPr="00ED0797">
        <w:rPr>
          <w:sz w:val="22"/>
          <w:szCs w:val="22"/>
        </w:rPr>
        <w:t>(b)</w:t>
      </w:r>
      <w:r w:rsidRPr="00ED0797">
        <w:rPr>
          <w:sz w:val="22"/>
          <w:szCs w:val="22"/>
        </w:rPr>
        <w:tab/>
      </w:r>
      <w:r w:rsidR="001B60AB" w:rsidRPr="001B60AB">
        <w:rPr>
          <w:b/>
          <w:sz w:val="22"/>
          <w:szCs w:val="22"/>
        </w:rPr>
        <w:t>‘</w:t>
      </w:r>
      <w:r w:rsidRPr="00ED0797">
        <w:rPr>
          <w:b/>
          <w:bCs/>
          <w:sz w:val="22"/>
          <w:szCs w:val="22"/>
        </w:rPr>
        <w:t xml:space="preserve">exhibition’ </w:t>
      </w:r>
      <w:r w:rsidRPr="00ED0797">
        <w:rPr>
          <w:sz w:val="22"/>
          <w:szCs w:val="22"/>
        </w:rPr>
        <w:t>as the means, or one of a number of means, by which communications may be made to the non-bank financial institution at that place;</w:t>
      </w:r>
    </w:p>
    <w:p w14:paraId="0B90B496" w14:textId="77777777" w:rsidR="00F8792D" w:rsidRPr="00ED0797" w:rsidRDefault="00F8792D" w:rsidP="00F8792D">
      <w:pPr>
        <w:autoSpaceDE w:val="0"/>
        <w:autoSpaceDN w:val="0"/>
        <w:adjustRightInd w:val="0"/>
        <w:spacing w:before="120"/>
        <w:ind w:left="701"/>
        <w:jc w:val="both"/>
        <w:rPr>
          <w:sz w:val="22"/>
          <w:szCs w:val="22"/>
        </w:rPr>
      </w:pPr>
      <w:r w:rsidRPr="00ED0797">
        <w:rPr>
          <w:sz w:val="22"/>
          <w:szCs w:val="22"/>
        </w:rPr>
        <w:t xml:space="preserve">the place is a </w:t>
      </w:r>
      <w:r w:rsidRPr="00ED0797">
        <w:rPr>
          <w:b/>
          <w:bCs/>
          <w:sz w:val="22"/>
          <w:szCs w:val="22"/>
        </w:rPr>
        <w:t xml:space="preserve">designated exhibition place </w:t>
      </w:r>
      <w:r w:rsidRPr="00ED0797">
        <w:rPr>
          <w:sz w:val="22"/>
          <w:szCs w:val="22"/>
        </w:rPr>
        <w:t>in relation to the payment orders for the purposes of that subsection.</w:t>
      </w:r>
    </w:p>
    <w:p w14:paraId="496C981D" w14:textId="5387A4A0" w:rsidR="00F8792D" w:rsidRPr="00ED0797" w:rsidRDefault="00F8792D" w:rsidP="00F8792D">
      <w:pPr>
        <w:autoSpaceDE w:val="0"/>
        <w:autoSpaceDN w:val="0"/>
        <w:adjustRightInd w:val="0"/>
        <w:spacing w:before="120"/>
        <w:ind w:left="1032"/>
        <w:jc w:val="both"/>
        <w:rPr>
          <w:sz w:val="22"/>
          <w:szCs w:val="22"/>
        </w:rPr>
      </w:pPr>
      <w:r w:rsidRPr="00ED0797">
        <w:rPr>
          <w:sz w:val="22"/>
          <w:szCs w:val="22"/>
        </w:rPr>
        <w:t>“(2B)</w:t>
      </w:r>
      <w:r w:rsidR="00932E55">
        <w:rPr>
          <w:sz w:val="22"/>
          <w:szCs w:val="22"/>
        </w:rPr>
        <w:t xml:space="preserve"> </w:t>
      </w:r>
      <w:r w:rsidRPr="00ED0797">
        <w:rPr>
          <w:sz w:val="22"/>
          <w:szCs w:val="22"/>
        </w:rPr>
        <w:t>If the notice specifies:</w:t>
      </w:r>
    </w:p>
    <w:p w14:paraId="66145E29" w14:textId="77777777" w:rsidR="00F8792D" w:rsidRPr="00ED0797" w:rsidRDefault="00F8792D" w:rsidP="00F8792D">
      <w:pPr>
        <w:tabs>
          <w:tab w:val="left" w:pos="1291"/>
        </w:tabs>
        <w:autoSpaceDE w:val="0"/>
        <w:autoSpaceDN w:val="0"/>
        <w:adjustRightInd w:val="0"/>
        <w:spacing w:before="120"/>
        <w:ind w:left="1291" w:hanging="394"/>
        <w:jc w:val="both"/>
        <w:rPr>
          <w:sz w:val="22"/>
          <w:szCs w:val="22"/>
        </w:rPr>
      </w:pPr>
      <w:r w:rsidRPr="00ED0797">
        <w:rPr>
          <w:sz w:val="22"/>
          <w:szCs w:val="22"/>
        </w:rPr>
        <w:t>(a)</w:t>
      </w:r>
      <w:r w:rsidRPr="00ED0797">
        <w:rPr>
          <w:sz w:val="22"/>
          <w:szCs w:val="22"/>
        </w:rPr>
        <w:tab/>
        <w:t>the payment orders in relation to which the place is to be a designated place for the purposes of subsection 106(9); and</w:t>
      </w:r>
    </w:p>
    <w:p w14:paraId="366D2BA1" w14:textId="18F459AB" w:rsidR="00F8792D" w:rsidRPr="00ED0797" w:rsidRDefault="00F8792D" w:rsidP="00F8792D">
      <w:pPr>
        <w:tabs>
          <w:tab w:val="left" w:pos="1291"/>
        </w:tabs>
        <w:autoSpaceDE w:val="0"/>
        <w:autoSpaceDN w:val="0"/>
        <w:adjustRightInd w:val="0"/>
        <w:spacing w:before="120"/>
        <w:ind w:left="1291" w:hanging="394"/>
        <w:jc w:val="both"/>
        <w:rPr>
          <w:sz w:val="22"/>
          <w:szCs w:val="22"/>
        </w:rPr>
      </w:pPr>
      <w:r w:rsidRPr="00ED0797">
        <w:rPr>
          <w:sz w:val="22"/>
          <w:szCs w:val="22"/>
        </w:rPr>
        <w:t>(b)</w:t>
      </w:r>
      <w:r w:rsidRPr="00ED0797">
        <w:rPr>
          <w:sz w:val="22"/>
          <w:szCs w:val="22"/>
        </w:rPr>
        <w:tab/>
      </w:r>
      <w:r w:rsidR="00932E55" w:rsidRPr="00932E55">
        <w:rPr>
          <w:b/>
          <w:sz w:val="22"/>
          <w:szCs w:val="22"/>
        </w:rPr>
        <w:t>‘</w:t>
      </w:r>
      <w:r w:rsidRPr="00ED0797">
        <w:rPr>
          <w:b/>
          <w:bCs/>
          <w:sz w:val="22"/>
          <w:szCs w:val="22"/>
        </w:rPr>
        <w:t xml:space="preserve">exhibition’ </w:t>
      </w:r>
      <w:r w:rsidRPr="00ED0797">
        <w:rPr>
          <w:sz w:val="22"/>
          <w:szCs w:val="22"/>
        </w:rPr>
        <w:t>as the means, or one of a number of means, by which communications may be made to the non-bank financial institution at that place;</w:t>
      </w:r>
    </w:p>
    <w:p w14:paraId="152F8613" w14:textId="77777777" w:rsidR="00F8792D" w:rsidRPr="00ED0797" w:rsidRDefault="00F8792D" w:rsidP="00F8792D">
      <w:pPr>
        <w:autoSpaceDE w:val="0"/>
        <w:autoSpaceDN w:val="0"/>
        <w:adjustRightInd w:val="0"/>
        <w:spacing w:before="120"/>
        <w:ind w:left="701"/>
        <w:jc w:val="both"/>
        <w:rPr>
          <w:sz w:val="22"/>
          <w:szCs w:val="22"/>
        </w:rPr>
      </w:pPr>
      <w:r w:rsidRPr="00ED0797">
        <w:rPr>
          <w:sz w:val="22"/>
          <w:szCs w:val="22"/>
        </w:rPr>
        <w:t xml:space="preserve">the place is a </w:t>
      </w:r>
      <w:r w:rsidRPr="00ED0797">
        <w:rPr>
          <w:b/>
          <w:bCs/>
          <w:sz w:val="22"/>
          <w:szCs w:val="22"/>
        </w:rPr>
        <w:t xml:space="preserve">designated exhibition place </w:t>
      </w:r>
      <w:r w:rsidRPr="00ED0797">
        <w:rPr>
          <w:sz w:val="22"/>
          <w:szCs w:val="22"/>
        </w:rPr>
        <w:t>in relation to the payment orders for the purposes of that subsection.</w:t>
      </w:r>
    </w:p>
    <w:p w14:paraId="5B373E6C" w14:textId="77777777" w:rsidR="00F8792D" w:rsidRPr="00ED0797" w:rsidRDefault="00C71221" w:rsidP="00F8792D">
      <w:pPr>
        <w:autoSpaceDE w:val="0"/>
        <w:autoSpaceDN w:val="0"/>
        <w:adjustRightInd w:val="0"/>
        <w:spacing w:before="120"/>
        <w:ind w:left="686" w:firstLine="331"/>
        <w:jc w:val="both"/>
        <w:rPr>
          <w:sz w:val="22"/>
          <w:szCs w:val="22"/>
        </w:rPr>
      </w:pPr>
      <w:r>
        <w:rPr>
          <w:sz w:val="22"/>
          <w:szCs w:val="22"/>
        </w:rPr>
        <w:t xml:space="preserve">“(2C) </w:t>
      </w:r>
      <w:r w:rsidR="00F8792D" w:rsidRPr="00ED0797">
        <w:rPr>
          <w:sz w:val="22"/>
          <w:szCs w:val="22"/>
        </w:rPr>
        <w:t xml:space="preserve">A time is a </w:t>
      </w:r>
      <w:r w:rsidR="00F8792D" w:rsidRPr="00ED0797">
        <w:rPr>
          <w:b/>
          <w:bCs/>
          <w:sz w:val="22"/>
          <w:szCs w:val="22"/>
        </w:rPr>
        <w:t xml:space="preserve">designated time </w:t>
      </w:r>
      <w:r w:rsidR="00F8792D" w:rsidRPr="00ED0797">
        <w:rPr>
          <w:sz w:val="22"/>
          <w:szCs w:val="22"/>
        </w:rPr>
        <w:t>for the non-bank financial institution at a particular place if the time is covered by the specification of the days on which, and the hours during which, the non-bank financial institution will be open for business at that place.</w:t>
      </w:r>
    </w:p>
    <w:p w14:paraId="7162A5ED" w14:textId="60CE5AE6" w:rsidR="00F8792D" w:rsidRPr="00ED0797" w:rsidRDefault="00F8792D" w:rsidP="00F8792D">
      <w:pPr>
        <w:autoSpaceDE w:val="0"/>
        <w:autoSpaceDN w:val="0"/>
        <w:adjustRightInd w:val="0"/>
        <w:spacing w:before="120"/>
        <w:ind w:left="758" w:firstLine="331"/>
        <w:jc w:val="both"/>
        <w:rPr>
          <w:sz w:val="22"/>
          <w:szCs w:val="22"/>
        </w:rPr>
      </w:pPr>
      <w:r w:rsidRPr="00ED0797">
        <w:rPr>
          <w:sz w:val="22"/>
          <w:szCs w:val="22"/>
        </w:rPr>
        <w:br w:type="page"/>
      </w:r>
      <w:r w:rsidR="00932E55">
        <w:rPr>
          <w:sz w:val="22"/>
          <w:szCs w:val="22"/>
        </w:rPr>
        <w:lastRenderedPageBreak/>
        <w:t xml:space="preserve">“(2D) </w:t>
      </w:r>
      <w:r w:rsidRPr="00ED0797">
        <w:rPr>
          <w:sz w:val="22"/>
          <w:szCs w:val="22"/>
        </w:rPr>
        <w:t xml:space="preserve">A means of communication is a </w:t>
      </w:r>
      <w:r w:rsidRPr="00ED0797">
        <w:rPr>
          <w:b/>
          <w:bCs/>
          <w:sz w:val="22"/>
          <w:szCs w:val="22"/>
        </w:rPr>
        <w:t xml:space="preserve">designated means of communication </w:t>
      </w:r>
      <w:r w:rsidRPr="00ED0797">
        <w:rPr>
          <w:sz w:val="22"/>
          <w:szCs w:val="22"/>
        </w:rPr>
        <w:t>for the non-bank financial institution at a particular place if the notice specifies the means as a means by which communications may be made to the non-bank financial institution at that place.”;</w:t>
      </w:r>
    </w:p>
    <w:p w14:paraId="70845621" w14:textId="77777777" w:rsidR="00F8792D" w:rsidRPr="00ED0797" w:rsidRDefault="00F8792D" w:rsidP="00F8792D">
      <w:pPr>
        <w:autoSpaceDE w:val="0"/>
        <w:autoSpaceDN w:val="0"/>
        <w:adjustRightInd w:val="0"/>
        <w:spacing w:before="120"/>
        <w:ind w:left="360"/>
        <w:jc w:val="both"/>
        <w:rPr>
          <w:sz w:val="22"/>
          <w:szCs w:val="22"/>
        </w:rPr>
      </w:pPr>
      <w:r w:rsidRPr="00ED0797">
        <w:rPr>
          <w:sz w:val="22"/>
          <w:szCs w:val="22"/>
        </w:rPr>
        <w:t>(g)</w:t>
      </w:r>
      <w:r w:rsidRPr="00ED0797">
        <w:rPr>
          <w:sz w:val="22"/>
          <w:szCs w:val="22"/>
        </w:rPr>
        <w:tab/>
        <w:t>by adding at the end the following subsection:</w:t>
      </w:r>
    </w:p>
    <w:p w14:paraId="1FE91285" w14:textId="77777777" w:rsidR="00F8792D" w:rsidRPr="00ED0797" w:rsidRDefault="00F8792D" w:rsidP="00F8792D">
      <w:pPr>
        <w:autoSpaceDE w:val="0"/>
        <w:autoSpaceDN w:val="0"/>
        <w:adjustRightInd w:val="0"/>
        <w:spacing w:before="120"/>
        <w:ind w:left="754" w:firstLine="326"/>
        <w:jc w:val="both"/>
        <w:rPr>
          <w:sz w:val="22"/>
          <w:szCs w:val="22"/>
        </w:rPr>
      </w:pPr>
      <w:r w:rsidRPr="00ED0797">
        <w:rPr>
          <w:sz w:val="22"/>
          <w:szCs w:val="22"/>
        </w:rPr>
        <w:t>“(4)</w:t>
      </w:r>
      <w:r w:rsidRPr="00ED0797">
        <w:rPr>
          <w:sz w:val="22"/>
          <w:szCs w:val="22"/>
        </w:rPr>
        <w:tab/>
        <w:t xml:space="preserve">If the notice is varied or revoked, the </w:t>
      </w:r>
      <w:r w:rsidRPr="00ED0797">
        <w:rPr>
          <w:i/>
          <w:iCs/>
          <w:sz w:val="22"/>
          <w:szCs w:val="22"/>
        </w:rPr>
        <w:t xml:space="preserve">Gazette </w:t>
      </w:r>
      <w:r w:rsidRPr="00ED0797">
        <w:rPr>
          <w:sz w:val="22"/>
          <w:szCs w:val="22"/>
        </w:rPr>
        <w:t xml:space="preserve">notice of the variation or revocation must specify a day as the day on which the variation or revocation takes effect. The specified day must not be earlier than 30 days after the date of the </w:t>
      </w:r>
      <w:r w:rsidRPr="00ED0797">
        <w:rPr>
          <w:i/>
          <w:iCs/>
          <w:sz w:val="22"/>
          <w:szCs w:val="22"/>
        </w:rPr>
        <w:t xml:space="preserve">Gazette </w:t>
      </w:r>
      <w:r w:rsidRPr="00ED0797">
        <w:rPr>
          <w:sz w:val="22"/>
          <w:szCs w:val="22"/>
        </w:rPr>
        <w:t>notice of variation or revocation.”.</w:t>
      </w:r>
    </w:p>
    <w:p w14:paraId="4B784CC3"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Insertion of new section</w:t>
      </w:r>
    </w:p>
    <w:p w14:paraId="6125A383" w14:textId="7A5E6551" w:rsidR="00F8792D" w:rsidRPr="00ED0797" w:rsidRDefault="00F8792D" w:rsidP="00F8792D">
      <w:pPr>
        <w:autoSpaceDE w:val="0"/>
        <w:autoSpaceDN w:val="0"/>
        <w:adjustRightInd w:val="0"/>
        <w:spacing w:before="120"/>
        <w:ind w:firstLine="322"/>
        <w:jc w:val="both"/>
        <w:rPr>
          <w:sz w:val="22"/>
          <w:szCs w:val="22"/>
        </w:rPr>
      </w:pPr>
      <w:r w:rsidRPr="00ED0797">
        <w:rPr>
          <w:b/>
          <w:bCs/>
          <w:sz w:val="22"/>
          <w:szCs w:val="22"/>
        </w:rPr>
        <w:t>29</w:t>
      </w:r>
      <w:r w:rsidRPr="00932E55">
        <w:rPr>
          <w:b/>
          <w:sz w:val="22"/>
          <w:szCs w:val="22"/>
        </w:rPr>
        <w:t>.</w:t>
      </w:r>
      <w:r w:rsidRPr="00ED0797">
        <w:rPr>
          <w:sz w:val="22"/>
          <w:szCs w:val="22"/>
        </w:rPr>
        <w:tab/>
        <w:t>After section 109 of the Principal Act the following section is inserted:</w:t>
      </w:r>
    </w:p>
    <w:p w14:paraId="7BFECE26"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Internal presentment of payment orders by non-bank financial institutions—notified places</w:t>
      </w:r>
    </w:p>
    <w:p w14:paraId="793787C7" w14:textId="77777777" w:rsidR="00F8792D" w:rsidRPr="00ED0797" w:rsidRDefault="00F8792D" w:rsidP="00F8792D">
      <w:pPr>
        <w:autoSpaceDE w:val="0"/>
        <w:autoSpaceDN w:val="0"/>
        <w:adjustRightInd w:val="0"/>
        <w:spacing w:before="120"/>
        <w:ind w:firstLine="346"/>
        <w:jc w:val="both"/>
        <w:rPr>
          <w:sz w:val="22"/>
          <w:szCs w:val="22"/>
        </w:rPr>
      </w:pPr>
      <w:r w:rsidRPr="00ED0797">
        <w:rPr>
          <w:sz w:val="22"/>
          <w:szCs w:val="22"/>
        </w:rPr>
        <w:t>“109A.(1)</w:t>
      </w:r>
      <w:r w:rsidRPr="00ED0797">
        <w:rPr>
          <w:sz w:val="22"/>
          <w:szCs w:val="22"/>
        </w:rPr>
        <w:tab/>
        <w:t>The object of this section is to identify notified places for the purposes of the rules about internal presentment of payment orders by non-bank financial institutions.</w:t>
      </w:r>
    </w:p>
    <w:p w14:paraId="6260E6C9" w14:textId="77777777" w:rsidR="00F8792D" w:rsidRPr="00ED0797" w:rsidRDefault="00F8792D" w:rsidP="00F8792D">
      <w:pPr>
        <w:autoSpaceDE w:val="0"/>
        <w:autoSpaceDN w:val="0"/>
        <w:adjustRightInd w:val="0"/>
        <w:spacing w:before="120"/>
        <w:ind w:firstLine="346"/>
        <w:jc w:val="both"/>
        <w:rPr>
          <w:sz w:val="22"/>
          <w:szCs w:val="22"/>
        </w:rPr>
      </w:pPr>
      <w:r w:rsidRPr="00ED0797">
        <w:rPr>
          <w:sz w:val="22"/>
          <w:szCs w:val="22"/>
        </w:rPr>
        <w:t>“(2)</w:t>
      </w:r>
      <w:r w:rsidRPr="00ED0797">
        <w:rPr>
          <w:sz w:val="22"/>
          <w:szCs w:val="22"/>
        </w:rPr>
        <w:tab/>
        <w:t>A non-bank financial institution may, by written notice, specify a place as a notified place in relation to payment orders for the purposes of this Act. The notice must be given to the eligible authority.</w:t>
      </w:r>
    </w:p>
    <w:p w14:paraId="3A8292D9" w14:textId="77777777" w:rsidR="00F8792D" w:rsidRPr="000E0333" w:rsidRDefault="00F8792D" w:rsidP="00F8792D">
      <w:pPr>
        <w:autoSpaceDE w:val="0"/>
        <w:autoSpaceDN w:val="0"/>
        <w:adjustRightInd w:val="0"/>
        <w:spacing w:before="120"/>
        <w:jc w:val="both"/>
        <w:rPr>
          <w:sz w:val="20"/>
          <w:szCs w:val="22"/>
        </w:rPr>
      </w:pPr>
      <w:r w:rsidRPr="000E0333">
        <w:rPr>
          <w:sz w:val="20"/>
          <w:szCs w:val="22"/>
        </w:rPr>
        <w:t>Note: Subsection (6) defines ‘eligible authority’.</w:t>
      </w:r>
    </w:p>
    <w:p w14:paraId="3E4862E7" w14:textId="77777777" w:rsidR="00F8792D" w:rsidRPr="00ED0797" w:rsidRDefault="00F8792D" w:rsidP="00F8792D">
      <w:pPr>
        <w:autoSpaceDE w:val="0"/>
        <w:autoSpaceDN w:val="0"/>
        <w:adjustRightInd w:val="0"/>
        <w:spacing w:before="120"/>
        <w:ind w:left="350"/>
        <w:jc w:val="both"/>
        <w:rPr>
          <w:sz w:val="22"/>
          <w:szCs w:val="22"/>
        </w:rPr>
      </w:pPr>
      <w:r w:rsidRPr="00ED0797">
        <w:rPr>
          <w:sz w:val="22"/>
          <w:szCs w:val="22"/>
        </w:rPr>
        <w:t>“(3)</w:t>
      </w:r>
      <w:r w:rsidRPr="00ED0797">
        <w:rPr>
          <w:sz w:val="22"/>
          <w:szCs w:val="22"/>
        </w:rPr>
        <w:tab/>
        <w:t>The notice must specify:</w:t>
      </w:r>
    </w:p>
    <w:p w14:paraId="7A070A1C" w14:textId="77777777" w:rsidR="00F8792D" w:rsidRPr="00ED0797" w:rsidRDefault="00F8792D" w:rsidP="00F8792D">
      <w:pPr>
        <w:tabs>
          <w:tab w:val="left" w:pos="730"/>
        </w:tabs>
        <w:autoSpaceDE w:val="0"/>
        <w:autoSpaceDN w:val="0"/>
        <w:adjustRightInd w:val="0"/>
        <w:spacing w:before="120"/>
        <w:ind w:left="331"/>
        <w:jc w:val="both"/>
        <w:rPr>
          <w:sz w:val="22"/>
          <w:szCs w:val="22"/>
        </w:rPr>
      </w:pPr>
      <w:r w:rsidRPr="00ED0797">
        <w:rPr>
          <w:sz w:val="22"/>
          <w:szCs w:val="22"/>
        </w:rPr>
        <w:t>(a)</w:t>
      </w:r>
      <w:r w:rsidRPr="00ED0797">
        <w:rPr>
          <w:sz w:val="22"/>
          <w:szCs w:val="22"/>
        </w:rPr>
        <w:tab/>
        <w:t>one or more of the following, namely:</w:t>
      </w:r>
    </w:p>
    <w:p w14:paraId="7B1BDE56" w14:textId="77777777" w:rsidR="00F8792D" w:rsidRPr="00ED0797" w:rsidRDefault="00F8792D" w:rsidP="00F8792D">
      <w:pPr>
        <w:autoSpaceDE w:val="0"/>
        <w:autoSpaceDN w:val="0"/>
        <w:adjustRightInd w:val="0"/>
        <w:spacing w:before="120"/>
        <w:ind w:left="1320" w:hanging="336"/>
        <w:jc w:val="both"/>
        <w:rPr>
          <w:sz w:val="22"/>
          <w:szCs w:val="22"/>
        </w:rPr>
      </w:pPr>
      <w:r w:rsidRPr="00ED0797">
        <w:rPr>
          <w:sz w:val="22"/>
          <w:szCs w:val="22"/>
        </w:rPr>
        <w:t>(</w:t>
      </w:r>
      <w:proofErr w:type="spellStart"/>
      <w:r w:rsidRPr="00ED0797">
        <w:rPr>
          <w:sz w:val="22"/>
          <w:szCs w:val="22"/>
        </w:rPr>
        <w:t>i</w:t>
      </w:r>
      <w:proofErr w:type="spellEnd"/>
      <w:r w:rsidRPr="00ED0797">
        <w:rPr>
          <w:sz w:val="22"/>
          <w:szCs w:val="22"/>
        </w:rPr>
        <w:t>)</w:t>
      </w:r>
      <w:r w:rsidRPr="00ED0797">
        <w:rPr>
          <w:sz w:val="22"/>
          <w:szCs w:val="22"/>
        </w:rPr>
        <w:tab/>
        <w:t>the payment orders in relation to which the place is to be a notified place for the purposes of subsection 106A(1);</w:t>
      </w:r>
    </w:p>
    <w:p w14:paraId="772D8758" w14:textId="77777777" w:rsidR="00F8792D" w:rsidRPr="00ED0797" w:rsidRDefault="00F8792D" w:rsidP="00F8792D">
      <w:pPr>
        <w:autoSpaceDE w:val="0"/>
        <w:autoSpaceDN w:val="0"/>
        <w:adjustRightInd w:val="0"/>
        <w:spacing w:before="120"/>
        <w:ind w:left="1320" w:hanging="403"/>
        <w:jc w:val="both"/>
        <w:rPr>
          <w:sz w:val="22"/>
          <w:szCs w:val="22"/>
        </w:rPr>
      </w:pPr>
      <w:r w:rsidRPr="00ED0797">
        <w:rPr>
          <w:sz w:val="22"/>
          <w:szCs w:val="22"/>
        </w:rPr>
        <w:t>(ii)</w:t>
      </w:r>
      <w:r w:rsidRPr="00ED0797">
        <w:rPr>
          <w:sz w:val="22"/>
          <w:szCs w:val="22"/>
        </w:rPr>
        <w:tab/>
        <w:t>the payment orders in relation to which the place is to be a notified place for the purposes of subsection 106A(3);</w:t>
      </w:r>
    </w:p>
    <w:p w14:paraId="28AE2FC9" w14:textId="77777777" w:rsidR="00F8792D" w:rsidRPr="00ED0797" w:rsidRDefault="00F8792D" w:rsidP="00F8792D">
      <w:pPr>
        <w:autoSpaceDE w:val="0"/>
        <w:autoSpaceDN w:val="0"/>
        <w:adjustRightInd w:val="0"/>
        <w:spacing w:before="120"/>
        <w:ind w:left="1315" w:hanging="466"/>
        <w:jc w:val="both"/>
        <w:rPr>
          <w:sz w:val="22"/>
          <w:szCs w:val="22"/>
        </w:rPr>
      </w:pPr>
      <w:r w:rsidRPr="00ED0797">
        <w:rPr>
          <w:sz w:val="22"/>
          <w:szCs w:val="22"/>
        </w:rPr>
        <w:t>(iii)</w:t>
      </w:r>
      <w:r w:rsidRPr="00ED0797">
        <w:rPr>
          <w:sz w:val="22"/>
          <w:szCs w:val="22"/>
        </w:rPr>
        <w:tab/>
        <w:t>the payment orders in relation to which the place is to be a notified place for the purposes of subsection 106A(4); and</w:t>
      </w:r>
    </w:p>
    <w:p w14:paraId="3D6BEC64" w14:textId="77777777" w:rsidR="00F8792D" w:rsidRPr="00ED0797" w:rsidRDefault="00F8792D" w:rsidP="00F8792D">
      <w:pPr>
        <w:tabs>
          <w:tab w:val="left" w:pos="730"/>
        </w:tabs>
        <w:autoSpaceDE w:val="0"/>
        <w:autoSpaceDN w:val="0"/>
        <w:adjustRightInd w:val="0"/>
        <w:spacing w:before="120"/>
        <w:ind w:left="730" w:hanging="398"/>
        <w:jc w:val="both"/>
        <w:rPr>
          <w:sz w:val="22"/>
          <w:szCs w:val="22"/>
        </w:rPr>
      </w:pPr>
      <w:r w:rsidRPr="00ED0797">
        <w:rPr>
          <w:sz w:val="22"/>
          <w:szCs w:val="22"/>
        </w:rPr>
        <w:t>(b)</w:t>
      </w:r>
      <w:r w:rsidRPr="00ED0797">
        <w:rPr>
          <w:sz w:val="22"/>
          <w:szCs w:val="22"/>
        </w:rPr>
        <w:tab/>
        <w:t>the days on which, and the hours during which, the non-bank financial institution will be open for business at the place.</w:t>
      </w:r>
    </w:p>
    <w:p w14:paraId="70587EE8" w14:textId="77777777" w:rsidR="00F8792D" w:rsidRPr="00ED0797" w:rsidRDefault="00F8792D" w:rsidP="00F8792D">
      <w:pPr>
        <w:autoSpaceDE w:val="0"/>
        <w:autoSpaceDN w:val="0"/>
        <w:adjustRightInd w:val="0"/>
        <w:spacing w:before="120"/>
        <w:ind w:firstLine="341"/>
        <w:jc w:val="both"/>
        <w:rPr>
          <w:sz w:val="22"/>
          <w:szCs w:val="22"/>
        </w:rPr>
      </w:pPr>
      <w:r w:rsidRPr="00ED0797">
        <w:rPr>
          <w:sz w:val="22"/>
          <w:szCs w:val="22"/>
        </w:rPr>
        <w:t>“(4)</w:t>
      </w:r>
      <w:r w:rsidRPr="00ED0797">
        <w:rPr>
          <w:sz w:val="22"/>
          <w:szCs w:val="22"/>
        </w:rPr>
        <w:tab/>
        <w:t>If the notice is varied or revoked, the notice of variation or revocation must specify a day as the day on which the variation or revocation takes effect. The specified day must not be earlier than 30 days after the notice of variation or revocation is given to the eligible authority.</w:t>
      </w:r>
    </w:p>
    <w:p w14:paraId="0E098E88" w14:textId="77777777" w:rsidR="00F8792D" w:rsidRPr="00ED0797" w:rsidRDefault="00F8792D" w:rsidP="00F8792D">
      <w:pPr>
        <w:autoSpaceDE w:val="0"/>
        <w:autoSpaceDN w:val="0"/>
        <w:adjustRightInd w:val="0"/>
        <w:spacing w:before="120"/>
        <w:ind w:firstLine="326"/>
        <w:jc w:val="both"/>
        <w:rPr>
          <w:sz w:val="22"/>
          <w:szCs w:val="22"/>
        </w:rPr>
      </w:pPr>
      <w:r w:rsidRPr="00ED0797">
        <w:rPr>
          <w:sz w:val="22"/>
          <w:szCs w:val="22"/>
        </w:rPr>
        <w:br w:type="page"/>
      </w:r>
      <w:r w:rsidRPr="00ED0797">
        <w:rPr>
          <w:sz w:val="22"/>
          <w:szCs w:val="22"/>
        </w:rPr>
        <w:lastRenderedPageBreak/>
        <w:t>“(5)</w:t>
      </w:r>
      <w:r w:rsidRPr="00ED0797">
        <w:rPr>
          <w:sz w:val="22"/>
          <w:szCs w:val="22"/>
        </w:rPr>
        <w:tab/>
        <w:t>The regulations may make provision for and in relation to the keeping of a register of notices under this section by the eligible authority. In particular, the regulations may make provision for:</w:t>
      </w:r>
    </w:p>
    <w:p w14:paraId="1FADC1D0" w14:textId="77777777" w:rsidR="00F8792D" w:rsidRPr="00ED0797" w:rsidRDefault="00F8792D" w:rsidP="00F8792D">
      <w:pPr>
        <w:tabs>
          <w:tab w:val="left" w:pos="725"/>
        </w:tabs>
        <w:autoSpaceDE w:val="0"/>
        <w:autoSpaceDN w:val="0"/>
        <w:adjustRightInd w:val="0"/>
        <w:spacing w:before="120"/>
        <w:ind w:left="725" w:hanging="379"/>
        <w:jc w:val="both"/>
        <w:rPr>
          <w:sz w:val="22"/>
          <w:szCs w:val="22"/>
        </w:rPr>
      </w:pPr>
      <w:r w:rsidRPr="00ED0797">
        <w:rPr>
          <w:sz w:val="22"/>
          <w:szCs w:val="22"/>
        </w:rPr>
        <w:t>(a)</w:t>
      </w:r>
      <w:r w:rsidRPr="00ED0797">
        <w:rPr>
          <w:sz w:val="22"/>
          <w:szCs w:val="22"/>
        </w:rPr>
        <w:tab/>
        <w:t>the register to be kept in such form and manner as the eligible authority directs; and</w:t>
      </w:r>
    </w:p>
    <w:p w14:paraId="67F10A33" w14:textId="77777777" w:rsidR="00F8792D" w:rsidRPr="00ED0797" w:rsidRDefault="00F8792D" w:rsidP="00F8792D">
      <w:pPr>
        <w:tabs>
          <w:tab w:val="left" w:pos="725"/>
        </w:tabs>
        <w:autoSpaceDE w:val="0"/>
        <w:autoSpaceDN w:val="0"/>
        <w:adjustRightInd w:val="0"/>
        <w:spacing w:before="120"/>
        <w:ind w:left="346"/>
        <w:jc w:val="both"/>
        <w:rPr>
          <w:sz w:val="22"/>
          <w:szCs w:val="22"/>
        </w:rPr>
      </w:pPr>
      <w:r w:rsidRPr="00ED0797">
        <w:rPr>
          <w:sz w:val="22"/>
          <w:szCs w:val="22"/>
        </w:rPr>
        <w:t>(b)</w:t>
      </w:r>
      <w:r w:rsidRPr="00ED0797">
        <w:rPr>
          <w:sz w:val="22"/>
          <w:szCs w:val="22"/>
        </w:rPr>
        <w:tab/>
        <w:t>persons to inspect the register; and</w:t>
      </w:r>
    </w:p>
    <w:p w14:paraId="252124DD" w14:textId="77777777" w:rsidR="00F8792D" w:rsidRPr="00ED0797" w:rsidRDefault="00F8792D" w:rsidP="00F8792D">
      <w:pPr>
        <w:tabs>
          <w:tab w:val="left" w:pos="725"/>
        </w:tabs>
        <w:autoSpaceDE w:val="0"/>
        <w:autoSpaceDN w:val="0"/>
        <w:adjustRightInd w:val="0"/>
        <w:spacing w:before="120"/>
        <w:ind w:left="346"/>
        <w:jc w:val="both"/>
        <w:rPr>
          <w:sz w:val="22"/>
          <w:szCs w:val="22"/>
        </w:rPr>
      </w:pPr>
      <w:r w:rsidRPr="00ED0797">
        <w:rPr>
          <w:sz w:val="22"/>
          <w:szCs w:val="22"/>
        </w:rPr>
        <w:t>(c)</w:t>
      </w:r>
      <w:r w:rsidRPr="00ED0797">
        <w:rPr>
          <w:sz w:val="22"/>
          <w:szCs w:val="22"/>
        </w:rPr>
        <w:tab/>
        <w:t>persons to obtain information contained in the register; and</w:t>
      </w:r>
    </w:p>
    <w:p w14:paraId="03900011" w14:textId="77777777" w:rsidR="00F8792D" w:rsidRPr="00ED0797" w:rsidRDefault="00F8792D" w:rsidP="00F8792D">
      <w:pPr>
        <w:tabs>
          <w:tab w:val="left" w:pos="725"/>
        </w:tabs>
        <w:autoSpaceDE w:val="0"/>
        <w:autoSpaceDN w:val="0"/>
        <w:adjustRightInd w:val="0"/>
        <w:spacing w:before="120"/>
        <w:ind w:left="725" w:hanging="379"/>
        <w:jc w:val="both"/>
        <w:rPr>
          <w:sz w:val="22"/>
          <w:szCs w:val="22"/>
        </w:rPr>
      </w:pPr>
      <w:r w:rsidRPr="00ED0797">
        <w:rPr>
          <w:sz w:val="22"/>
          <w:szCs w:val="22"/>
        </w:rPr>
        <w:t>(d)</w:t>
      </w:r>
      <w:r w:rsidRPr="00ED0797">
        <w:rPr>
          <w:sz w:val="22"/>
          <w:szCs w:val="22"/>
        </w:rPr>
        <w:tab/>
        <w:t>fees to be charged by the eligible authority for such an inspection or for providing such information.</w:t>
      </w:r>
    </w:p>
    <w:p w14:paraId="465F2E1E" w14:textId="77777777" w:rsidR="00F8792D" w:rsidRPr="00ED0797" w:rsidRDefault="00F8792D" w:rsidP="00F8792D">
      <w:pPr>
        <w:autoSpaceDE w:val="0"/>
        <w:autoSpaceDN w:val="0"/>
        <w:adjustRightInd w:val="0"/>
        <w:spacing w:before="120"/>
        <w:ind w:left="355"/>
        <w:jc w:val="both"/>
        <w:rPr>
          <w:sz w:val="22"/>
          <w:szCs w:val="22"/>
        </w:rPr>
      </w:pPr>
      <w:r w:rsidRPr="00ED0797">
        <w:rPr>
          <w:sz w:val="22"/>
          <w:szCs w:val="22"/>
        </w:rPr>
        <w:t>“(6)</w:t>
      </w:r>
      <w:r w:rsidRPr="00ED0797">
        <w:rPr>
          <w:sz w:val="22"/>
          <w:szCs w:val="22"/>
        </w:rPr>
        <w:tab/>
        <w:t>In this section:</w:t>
      </w:r>
    </w:p>
    <w:p w14:paraId="4C79199A" w14:textId="77777777" w:rsidR="00F8792D" w:rsidRPr="00ED0797" w:rsidRDefault="00F8792D" w:rsidP="00F8792D">
      <w:pPr>
        <w:autoSpaceDE w:val="0"/>
        <w:autoSpaceDN w:val="0"/>
        <w:adjustRightInd w:val="0"/>
        <w:spacing w:before="120"/>
        <w:jc w:val="both"/>
        <w:rPr>
          <w:sz w:val="22"/>
          <w:szCs w:val="22"/>
        </w:rPr>
      </w:pPr>
      <w:r w:rsidRPr="00ED0797">
        <w:rPr>
          <w:sz w:val="22"/>
          <w:szCs w:val="22"/>
        </w:rPr>
        <w:t>‘eligible authority’ means:</w:t>
      </w:r>
    </w:p>
    <w:p w14:paraId="5CD80794" w14:textId="77777777" w:rsidR="00F8792D" w:rsidRPr="00ED0797" w:rsidRDefault="00F8792D" w:rsidP="00F8792D">
      <w:pPr>
        <w:tabs>
          <w:tab w:val="left" w:pos="725"/>
        </w:tabs>
        <w:autoSpaceDE w:val="0"/>
        <w:autoSpaceDN w:val="0"/>
        <w:adjustRightInd w:val="0"/>
        <w:spacing w:before="120"/>
        <w:ind w:left="341"/>
        <w:jc w:val="both"/>
        <w:rPr>
          <w:sz w:val="22"/>
          <w:szCs w:val="22"/>
        </w:rPr>
      </w:pPr>
      <w:r w:rsidRPr="00ED0797">
        <w:rPr>
          <w:sz w:val="22"/>
          <w:szCs w:val="22"/>
        </w:rPr>
        <w:t>(a)</w:t>
      </w:r>
      <w:r w:rsidRPr="00ED0797">
        <w:rPr>
          <w:sz w:val="22"/>
          <w:szCs w:val="22"/>
        </w:rPr>
        <w:tab/>
        <w:t>Australian Payments Clearing Association Limited; or</w:t>
      </w:r>
    </w:p>
    <w:p w14:paraId="66A7A26A" w14:textId="77777777" w:rsidR="00F8792D" w:rsidRPr="00ED0797" w:rsidRDefault="00F8792D" w:rsidP="00F8792D">
      <w:pPr>
        <w:tabs>
          <w:tab w:val="left" w:pos="725"/>
        </w:tabs>
        <w:autoSpaceDE w:val="0"/>
        <w:autoSpaceDN w:val="0"/>
        <w:adjustRightInd w:val="0"/>
        <w:spacing w:before="120"/>
        <w:ind w:left="725" w:hanging="384"/>
        <w:jc w:val="both"/>
        <w:rPr>
          <w:sz w:val="22"/>
          <w:szCs w:val="22"/>
        </w:rPr>
      </w:pPr>
      <w:r w:rsidRPr="00ED0797">
        <w:rPr>
          <w:sz w:val="22"/>
          <w:szCs w:val="22"/>
        </w:rPr>
        <w:t>(b)</w:t>
      </w:r>
      <w:r w:rsidRPr="00ED0797">
        <w:rPr>
          <w:sz w:val="22"/>
          <w:szCs w:val="22"/>
        </w:rPr>
        <w:tab/>
        <w:t>if another person is approved in writing by the Minister for the purposes of this section—that other person.”.</w:t>
      </w:r>
    </w:p>
    <w:p w14:paraId="480E9AB1"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Deposit financial institution to present payment orders promptly</w:t>
      </w:r>
    </w:p>
    <w:p w14:paraId="73515E80" w14:textId="77777777" w:rsidR="00F8792D" w:rsidRPr="00ED0797" w:rsidRDefault="00F8792D" w:rsidP="00F8792D">
      <w:pPr>
        <w:tabs>
          <w:tab w:val="left" w:pos="734"/>
        </w:tabs>
        <w:autoSpaceDE w:val="0"/>
        <w:autoSpaceDN w:val="0"/>
        <w:adjustRightInd w:val="0"/>
        <w:spacing w:before="120"/>
        <w:ind w:firstLine="317"/>
        <w:jc w:val="both"/>
        <w:rPr>
          <w:sz w:val="22"/>
          <w:szCs w:val="22"/>
        </w:rPr>
      </w:pPr>
      <w:r w:rsidRPr="00ED0797">
        <w:rPr>
          <w:b/>
          <w:bCs/>
          <w:sz w:val="22"/>
          <w:szCs w:val="22"/>
        </w:rPr>
        <w:t>30.</w:t>
      </w:r>
      <w:r w:rsidRPr="00ED0797">
        <w:rPr>
          <w:b/>
          <w:bCs/>
          <w:sz w:val="22"/>
          <w:szCs w:val="22"/>
        </w:rPr>
        <w:tab/>
      </w:r>
      <w:r w:rsidRPr="00ED0797">
        <w:rPr>
          <w:sz w:val="22"/>
          <w:szCs w:val="22"/>
        </w:rPr>
        <w:t>Section 110 of the Principal Act is amended by inserting in subsection (2) and paragraph (3)(e) “or 106A(2)” after “ 106(5)” (wherever occurring).</w:t>
      </w:r>
    </w:p>
    <w:p w14:paraId="13A34B6A"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 xml:space="preserve">Drawee non-bank financial institution to pay or </w:t>
      </w:r>
      <w:proofErr w:type="spellStart"/>
      <w:r w:rsidRPr="008E70B6">
        <w:rPr>
          <w:b/>
          <w:bCs/>
          <w:sz w:val="22"/>
          <w:szCs w:val="22"/>
        </w:rPr>
        <w:t>dishonour</w:t>
      </w:r>
      <w:proofErr w:type="spellEnd"/>
      <w:r w:rsidRPr="008E70B6">
        <w:rPr>
          <w:b/>
          <w:bCs/>
          <w:sz w:val="22"/>
          <w:szCs w:val="22"/>
        </w:rPr>
        <w:t xml:space="preserve"> promptly</w:t>
      </w:r>
    </w:p>
    <w:p w14:paraId="7A90DF2C" w14:textId="77777777" w:rsidR="00F8792D" w:rsidRPr="00ED0797" w:rsidRDefault="00F8792D" w:rsidP="00F8792D">
      <w:pPr>
        <w:tabs>
          <w:tab w:val="left" w:pos="734"/>
        </w:tabs>
        <w:autoSpaceDE w:val="0"/>
        <w:autoSpaceDN w:val="0"/>
        <w:adjustRightInd w:val="0"/>
        <w:spacing w:before="120"/>
        <w:ind w:firstLine="317"/>
        <w:jc w:val="both"/>
        <w:rPr>
          <w:sz w:val="22"/>
          <w:szCs w:val="22"/>
        </w:rPr>
      </w:pPr>
      <w:r w:rsidRPr="00ED0797">
        <w:rPr>
          <w:b/>
          <w:bCs/>
          <w:sz w:val="22"/>
          <w:szCs w:val="22"/>
        </w:rPr>
        <w:t>31.</w:t>
      </w:r>
      <w:r w:rsidRPr="00ED0797">
        <w:rPr>
          <w:b/>
          <w:bCs/>
          <w:sz w:val="22"/>
          <w:szCs w:val="22"/>
        </w:rPr>
        <w:tab/>
      </w:r>
      <w:r w:rsidRPr="00ED0797">
        <w:rPr>
          <w:sz w:val="22"/>
          <w:szCs w:val="22"/>
        </w:rPr>
        <w:t>Section 111 of the Principal Act is amended by inserting in paragraph (2)(f) “or 106A(2)” after “106(5)” (wherever occurring).</w:t>
      </w:r>
    </w:p>
    <w:p w14:paraId="22CE87A2"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Schedule</w:t>
      </w:r>
    </w:p>
    <w:p w14:paraId="68361403" w14:textId="77777777" w:rsidR="00F8792D" w:rsidRPr="00ED0797" w:rsidRDefault="00F8792D" w:rsidP="00F8792D">
      <w:pPr>
        <w:tabs>
          <w:tab w:val="left" w:pos="739"/>
        </w:tabs>
        <w:autoSpaceDE w:val="0"/>
        <w:autoSpaceDN w:val="0"/>
        <w:adjustRightInd w:val="0"/>
        <w:spacing w:before="120"/>
        <w:ind w:left="322"/>
        <w:jc w:val="both"/>
        <w:rPr>
          <w:sz w:val="22"/>
          <w:szCs w:val="22"/>
        </w:rPr>
      </w:pPr>
      <w:r w:rsidRPr="00ED0797">
        <w:rPr>
          <w:b/>
          <w:bCs/>
          <w:sz w:val="22"/>
          <w:szCs w:val="22"/>
        </w:rPr>
        <w:t>32.</w:t>
      </w:r>
      <w:r w:rsidRPr="00ED0797">
        <w:rPr>
          <w:b/>
          <w:bCs/>
          <w:sz w:val="22"/>
          <w:szCs w:val="22"/>
        </w:rPr>
        <w:tab/>
      </w:r>
      <w:r w:rsidRPr="00ED0797">
        <w:rPr>
          <w:sz w:val="22"/>
          <w:szCs w:val="22"/>
        </w:rPr>
        <w:t>The Schedule to the Principal Act is amended:</w:t>
      </w:r>
    </w:p>
    <w:p w14:paraId="7DAA9FD6" w14:textId="5600FD3B" w:rsidR="00F8792D" w:rsidRPr="00ED0797" w:rsidRDefault="00F8792D" w:rsidP="00F8792D">
      <w:pPr>
        <w:tabs>
          <w:tab w:val="left" w:pos="715"/>
        </w:tabs>
        <w:autoSpaceDE w:val="0"/>
        <w:autoSpaceDN w:val="0"/>
        <w:adjustRightInd w:val="0"/>
        <w:spacing w:before="120"/>
        <w:ind w:left="715" w:hanging="403"/>
        <w:jc w:val="both"/>
        <w:rPr>
          <w:sz w:val="22"/>
          <w:szCs w:val="22"/>
        </w:rPr>
      </w:pPr>
      <w:r w:rsidRPr="00ED0797">
        <w:rPr>
          <w:b/>
          <w:sz w:val="22"/>
          <w:szCs w:val="22"/>
        </w:rPr>
        <w:t>(a)</w:t>
      </w:r>
      <w:r w:rsidRPr="00ED0797">
        <w:rPr>
          <w:sz w:val="22"/>
          <w:szCs w:val="22"/>
        </w:rPr>
        <w:tab/>
        <w:t xml:space="preserve">by omitting from paragraph (b) of the item headed </w:t>
      </w:r>
      <w:r w:rsidRPr="00932E55">
        <w:rPr>
          <w:bCs/>
          <w:sz w:val="22"/>
          <w:szCs w:val="22"/>
        </w:rPr>
        <w:t>“</w:t>
      </w:r>
      <w:r w:rsidRPr="00ED0797">
        <w:rPr>
          <w:b/>
          <w:bCs/>
          <w:sz w:val="22"/>
          <w:szCs w:val="22"/>
        </w:rPr>
        <w:t>Subsection 5(1)</w:t>
      </w:r>
      <w:r w:rsidRPr="00932E55">
        <w:rPr>
          <w:bCs/>
          <w:sz w:val="22"/>
          <w:szCs w:val="22"/>
        </w:rPr>
        <w:t>”</w:t>
      </w:r>
      <w:r w:rsidRPr="00ED0797">
        <w:rPr>
          <w:b/>
          <w:bCs/>
          <w:sz w:val="22"/>
          <w:szCs w:val="22"/>
        </w:rPr>
        <w:t xml:space="preserve"> </w:t>
      </w:r>
      <w:r w:rsidRPr="00ED0797">
        <w:rPr>
          <w:sz w:val="22"/>
          <w:szCs w:val="22"/>
        </w:rPr>
        <w:t>“and 62(12)” and substituting “, 62(12) and 62A(8)”;</w:t>
      </w:r>
    </w:p>
    <w:p w14:paraId="15C2D266" w14:textId="61712A69" w:rsidR="00F8792D" w:rsidRPr="00ED0797" w:rsidRDefault="00F8792D" w:rsidP="00F8792D">
      <w:pPr>
        <w:tabs>
          <w:tab w:val="left" w:pos="715"/>
        </w:tabs>
        <w:autoSpaceDE w:val="0"/>
        <w:autoSpaceDN w:val="0"/>
        <w:adjustRightInd w:val="0"/>
        <w:spacing w:before="120"/>
        <w:ind w:left="715" w:hanging="403"/>
        <w:jc w:val="both"/>
        <w:rPr>
          <w:sz w:val="22"/>
          <w:szCs w:val="22"/>
        </w:rPr>
      </w:pPr>
      <w:r w:rsidRPr="00ED0797">
        <w:rPr>
          <w:b/>
          <w:sz w:val="22"/>
          <w:szCs w:val="22"/>
        </w:rPr>
        <w:t>(b)</w:t>
      </w:r>
      <w:r w:rsidRPr="00ED0797">
        <w:rPr>
          <w:sz w:val="22"/>
          <w:szCs w:val="22"/>
        </w:rPr>
        <w:tab/>
        <w:t xml:space="preserve">by omitting from paragraph (c) of the item headed </w:t>
      </w:r>
      <w:r w:rsidRPr="00932E55">
        <w:rPr>
          <w:bCs/>
          <w:sz w:val="22"/>
          <w:szCs w:val="22"/>
        </w:rPr>
        <w:t>“</w:t>
      </w:r>
      <w:r w:rsidRPr="00ED0797">
        <w:rPr>
          <w:b/>
          <w:bCs/>
          <w:sz w:val="22"/>
          <w:szCs w:val="22"/>
        </w:rPr>
        <w:t>Subsection 5(1)</w:t>
      </w:r>
      <w:r w:rsidRPr="00932E55">
        <w:rPr>
          <w:bCs/>
          <w:sz w:val="22"/>
          <w:szCs w:val="22"/>
        </w:rPr>
        <w:t>”</w:t>
      </w:r>
      <w:r w:rsidRPr="00ED0797">
        <w:rPr>
          <w:b/>
          <w:bCs/>
          <w:sz w:val="22"/>
          <w:szCs w:val="22"/>
        </w:rPr>
        <w:t xml:space="preserve"> </w:t>
      </w:r>
      <w:r w:rsidRPr="00ED0797">
        <w:rPr>
          <w:sz w:val="22"/>
          <w:szCs w:val="22"/>
        </w:rPr>
        <w:t>“and subsection 106(12)” and substituting “and subsections 106(12) and 106A(8)”;</w:t>
      </w:r>
    </w:p>
    <w:p w14:paraId="6E0E5E0E" w14:textId="7CD8AD98" w:rsidR="00F8792D" w:rsidRPr="00ED0797" w:rsidRDefault="00F8792D" w:rsidP="00F8792D">
      <w:pPr>
        <w:tabs>
          <w:tab w:val="left" w:pos="715"/>
        </w:tabs>
        <w:autoSpaceDE w:val="0"/>
        <w:autoSpaceDN w:val="0"/>
        <w:adjustRightInd w:val="0"/>
        <w:spacing w:before="120"/>
        <w:ind w:left="715" w:hanging="403"/>
        <w:jc w:val="both"/>
        <w:rPr>
          <w:sz w:val="22"/>
          <w:szCs w:val="22"/>
        </w:rPr>
      </w:pPr>
      <w:r w:rsidRPr="00ED0797">
        <w:rPr>
          <w:b/>
          <w:sz w:val="22"/>
          <w:szCs w:val="22"/>
        </w:rPr>
        <w:t>(c)</w:t>
      </w:r>
      <w:r w:rsidRPr="00ED0797">
        <w:rPr>
          <w:sz w:val="22"/>
          <w:szCs w:val="22"/>
        </w:rPr>
        <w:tab/>
        <w:t xml:space="preserve">by omitting from paragraph (b) of the item headed </w:t>
      </w:r>
      <w:r w:rsidRPr="00932E55">
        <w:rPr>
          <w:bCs/>
          <w:sz w:val="22"/>
          <w:szCs w:val="22"/>
        </w:rPr>
        <w:t>“</w:t>
      </w:r>
      <w:r w:rsidRPr="00ED0797">
        <w:rPr>
          <w:b/>
          <w:bCs/>
          <w:sz w:val="22"/>
          <w:szCs w:val="22"/>
        </w:rPr>
        <w:t>Subsection 6(2)</w:t>
      </w:r>
      <w:r w:rsidRPr="00932E55">
        <w:rPr>
          <w:bCs/>
          <w:sz w:val="22"/>
          <w:szCs w:val="22"/>
        </w:rPr>
        <w:t>”</w:t>
      </w:r>
      <w:r w:rsidRPr="00ED0797">
        <w:rPr>
          <w:b/>
          <w:bCs/>
          <w:sz w:val="22"/>
          <w:szCs w:val="22"/>
        </w:rPr>
        <w:t xml:space="preserve"> </w:t>
      </w:r>
      <w:r w:rsidRPr="00ED0797">
        <w:rPr>
          <w:sz w:val="22"/>
          <w:szCs w:val="22"/>
        </w:rPr>
        <w:t>“62,” and substituting “61A, 62, 62A,”;</w:t>
      </w:r>
    </w:p>
    <w:p w14:paraId="383B3878" w14:textId="0F3CDDD5" w:rsidR="00F8792D" w:rsidRPr="00ED0797" w:rsidRDefault="00F8792D" w:rsidP="00F8792D">
      <w:pPr>
        <w:tabs>
          <w:tab w:val="left" w:pos="715"/>
        </w:tabs>
        <w:autoSpaceDE w:val="0"/>
        <w:autoSpaceDN w:val="0"/>
        <w:adjustRightInd w:val="0"/>
        <w:spacing w:before="120"/>
        <w:ind w:left="715" w:hanging="403"/>
        <w:jc w:val="both"/>
        <w:rPr>
          <w:sz w:val="22"/>
          <w:szCs w:val="22"/>
        </w:rPr>
      </w:pPr>
      <w:r w:rsidRPr="00ED0797">
        <w:rPr>
          <w:b/>
          <w:sz w:val="22"/>
          <w:szCs w:val="22"/>
        </w:rPr>
        <w:t>(d)</w:t>
      </w:r>
      <w:r w:rsidRPr="00ED0797">
        <w:rPr>
          <w:sz w:val="22"/>
          <w:szCs w:val="22"/>
        </w:rPr>
        <w:tab/>
        <w:t xml:space="preserve">by omitting from paragraph (c) of the item headed </w:t>
      </w:r>
      <w:r w:rsidRPr="00932E55">
        <w:rPr>
          <w:bCs/>
          <w:sz w:val="22"/>
          <w:szCs w:val="22"/>
        </w:rPr>
        <w:t>“</w:t>
      </w:r>
      <w:r w:rsidRPr="00ED0797">
        <w:rPr>
          <w:b/>
          <w:bCs/>
          <w:sz w:val="22"/>
          <w:szCs w:val="22"/>
        </w:rPr>
        <w:t>Subsection 6(2)</w:t>
      </w:r>
      <w:r w:rsidRPr="00932E55">
        <w:rPr>
          <w:bCs/>
          <w:sz w:val="22"/>
          <w:szCs w:val="22"/>
        </w:rPr>
        <w:t>”</w:t>
      </w:r>
      <w:r w:rsidRPr="00ED0797">
        <w:rPr>
          <w:b/>
          <w:bCs/>
          <w:sz w:val="22"/>
          <w:szCs w:val="22"/>
        </w:rPr>
        <w:t xml:space="preserve"> </w:t>
      </w:r>
      <w:r w:rsidRPr="00ED0797">
        <w:rPr>
          <w:sz w:val="22"/>
          <w:szCs w:val="22"/>
        </w:rPr>
        <w:t>“106,” and substituting “105A, 106, 106A,”.</w:t>
      </w:r>
    </w:p>
    <w:p w14:paraId="52F23753"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Application of amendments</w:t>
      </w:r>
    </w:p>
    <w:p w14:paraId="31413BED" w14:textId="77777777" w:rsidR="00F8792D" w:rsidRPr="00ED0797" w:rsidRDefault="00F8792D" w:rsidP="00F8792D">
      <w:pPr>
        <w:tabs>
          <w:tab w:val="left" w:pos="734"/>
        </w:tabs>
        <w:autoSpaceDE w:val="0"/>
        <w:autoSpaceDN w:val="0"/>
        <w:adjustRightInd w:val="0"/>
        <w:spacing w:before="120"/>
        <w:ind w:firstLine="317"/>
        <w:jc w:val="both"/>
        <w:rPr>
          <w:sz w:val="22"/>
          <w:szCs w:val="22"/>
        </w:rPr>
      </w:pPr>
      <w:r w:rsidRPr="00ED0797">
        <w:rPr>
          <w:b/>
          <w:bCs/>
          <w:sz w:val="22"/>
          <w:szCs w:val="22"/>
        </w:rPr>
        <w:t>33.</w:t>
      </w:r>
      <w:r w:rsidRPr="00ED0797">
        <w:rPr>
          <w:b/>
          <w:bCs/>
          <w:sz w:val="22"/>
          <w:szCs w:val="22"/>
        </w:rPr>
        <w:tab/>
      </w:r>
      <w:r w:rsidRPr="00ED0797">
        <w:rPr>
          <w:sz w:val="22"/>
          <w:szCs w:val="22"/>
        </w:rPr>
        <w:t>The amendments made by this Division apply in relation to payment orders presented after the commencement of this section.</w:t>
      </w:r>
    </w:p>
    <w:p w14:paraId="2EA4C598"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Transitional—notices about designated places</w:t>
      </w:r>
    </w:p>
    <w:p w14:paraId="023D318A" w14:textId="488420FA" w:rsidR="00F8792D" w:rsidRPr="00ED0797" w:rsidRDefault="00F8792D" w:rsidP="00F8792D">
      <w:pPr>
        <w:autoSpaceDE w:val="0"/>
        <w:autoSpaceDN w:val="0"/>
        <w:adjustRightInd w:val="0"/>
        <w:spacing w:before="120"/>
        <w:ind w:firstLine="317"/>
        <w:jc w:val="both"/>
        <w:rPr>
          <w:sz w:val="22"/>
          <w:szCs w:val="22"/>
        </w:rPr>
      </w:pPr>
      <w:r w:rsidRPr="00ED0797">
        <w:rPr>
          <w:b/>
          <w:bCs/>
          <w:sz w:val="22"/>
          <w:szCs w:val="22"/>
        </w:rPr>
        <w:t>34</w:t>
      </w:r>
      <w:r w:rsidRPr="00932E55">
        <w:rPr>
          <w:b/>
          <w:sz w:val="22"/>
          <w:szCs w:val="22"/>
        </w:rPr>
        <w:t>.(</w:t>
      </w:r>
      <w:r w:rsidRPr="00ED0797">
        <w:rPr>
          <w:b/>
          <w:bCs/>
          <w:sz w:val="22"/>
          <w:szCs w:val="22"/>
        </w:rPr>
        <w:t>1</w:t>
      </w:r>
      <w:r w:rsidRPr="00932E55">
        <w:rPr>
          <w:b/>
          <w:sz w:val="22"/>
          <w:szCs w:val="22"/>
        </w:rPr>
        <w:t>)</w:t>
      </w:r>
      <w:r w:rsidRPr="00ED0797">
        <w:rPr>
          <w:sz w:val="22"/>
          <w:szCs w:val="22"/>
        </w:rPr>
        <w:tab/>
        <w:t>This section applies if a notice in force under section 109 of the Principal Act immediately before the commencement of this section specified either or both of the following:</w:t>
      </w:r>
    </w:p>
    <w:p w14:paraId="00A21C08" w14:textId="77777777" w:rsidR="00F8792D" w:rsidRPr="00ED0797" w:rsidRDefault="00F8792D" w:rsidP="00F8792D">
      <w:pPr>
        <w:tabs>
          <w:tab w:val="left" w:pos="720"/>
        </w:tabs>
        <w:autoSpaceDE w:val="0"/>
        <w:autoSpaceDN w:val="0"/>
        <w:adjustRightInd w:val="0"/>
        <w:spacing w:before="120"/>
        <w:ind w:left="720" w:hanging="394"/>
        <w:jc w:val="both"/>
        <w:rPr>
          <w:sz w:val="22"/>
          <w:szCs w:val="22"/>
        </w:rPr>
      </w:pPr>
      <w:r w:rsidRPr="00ED0797">
        <w:rPr>
          <w:sz w:val="22"/>
          <w:szCs w:val="22"/>
        </w:rPr>
        <w:br w:type="page"/>
      </w:r>
      <w:r w:rsidRPr="00ED0797">
        <w:rPr>
          <w:sz w:val="22"/>
          <w:szCs w:val="22"/>
        </w:rPr>
        <w:lastRenderedPageBreak/>
        <w:t>(a)</w:t>
      </w:r>
      <w:r w:rsidRPr="00ED0797">
        <w:rPr>
          <w:sz w:val="22"/>
          <w:szCs w:val="22"/>
        </w:rPr>
        <w:tab/>
        <w:t>the payment orders in relation to which a place is to be a designated place for the purposes of subsection 106(1) of the Principal Act;</w:t>
      </w:r>
    </w:p>
    <w:p w14:paraId="661A086B" w14:textId="77777777" w:rsidR="00F8792D" w:rsidRPr="00ED0797" w:rsidRDefault="00F8792D" w:rsidP="00F8792D">
      <w:pPr>
        <w:tabs>
          <w:tab w:val="left" w:pos="720"/>
        </w:tabs>
        <w:autoSpaceDE w:val="0"/>
        <w:autoSpaceDN w:val="0"/>
        <w:adjustRightInd w:val="0"/>
        <w:spacing w:before="120"/>
        <w:ind w:left="720" w:hanging="394"/>
        <w:jc w:val="both"/>
        <w:rPr>
          <w:sz w:val="22"/>
          <w:szCs w:val="22"/>
        </w:rPr>
      </w:pPr>
      <w:r w:rsidRPr="00ED0797">
        <w:rPr>
          <w:sz w:val="22"/>
          <w:szCs w:val="22"/>
        </w:rPr>
        <w:t>(b)</w:t>
      </w:r>
      <w:r w:rsidRPr="00ED0797">
        <w:rPr>
          <w:sz w:val="22"/>
          <w:szCs w:val="22"/>
        </w:rPr>
        <w:tab/>
        <w:t>the payment orders in relation to which a place is to be a designated place for the purposes of subsection 106(9) of the Principal Act.</w:t>
      </w:r>
    </w:p>
    <w:p w14:paraId="0FC1D379" w14:textId="77777777" w:rsidR="00F8792D" w:rsidRPr="00ED0797" w:rsidRDefault="00F8792D" w:rsidP="00F8792D">
      <w:pPr>
        <w:tabs>
          <w:tab w:val="left" w:pos="715"/>
        </w:tabs>
        <w:autoSpaceDE w:val="0"/>
        <w:autoSpaceDN w:val="0"/>
        <w:adjustRightInd w:val="0"/>
        <w:spacing w:before="120"/>
        <w:ind w:firstLine="317"/>
        <w:jc w:val="both"/>
        <w:rPr>
          <w:sz w:val="22"/>
          <w:szCs w:val="22"/>
        </w:rPr>
      </w:pPr>
      <w:r w:rsidRPr="00ED0797">
        <w:rPr>
          <w:b/>
          <w:sz w:val="22"/>
          <w:szCs w:val="22"/>
        </w:rPr>
        <w:t>(2)</w:t>
      </w:r>
      <w:r w:rsidRPr="00ED0797">
        <w:rPr>
          <w:sz w:val="22"/>
          <w:szCs w:val="22"/>
        </w:rPr>
        <w:tab/>
        <w:t>The notice has effect, for the purposes of the amended Act, as if it had specified those matters for the purposes of the corresponding provision or provisions of the amended Act.</w:t>
      </w:r>
    </w:p>
    <w:p w14:paraId="19DA9131" w14:textId="77777777" w:rsidR="00F8792D" w:rsidRPr="00ED0797" w:rsidRDefault="00F8792D" w:rsidP="00F8792D">
      <w:pPr>
        <w:tabs>
          <w:tab w:val="left" w:pos="725"/>
        </w:tabs>
        <w:autoSpaceDE w:val="0"/>
        <w:autoSpaceDN w:val="0"/>
        <w:adjustRightInd w:val="0"/>
        <w:spacing w:before="120"/>
        <w:ind w:left="326"/>
        <w:jc w:val="both"/>
        <w:rPr>
          <w:sz w:val="22"/>
          <w:szCs w:val="22"/>
        </w:rPr>
      </w:pPr>
      <w:r w:rsidRPr="00ED0797">
        <w:rPr>
          <w:b/>
          <w:sz w:val="22"/>
          <w:szCs w:val="22"/>
        </w:rPr>
        <w:t>(3)</w:t>
      </w:r>
      <w:r w:rsidRPr="00ED0797">
        <w:rPr>
          <w:sz w:val="22"/>
          <w:szCs w:val="22"/>
        </w:rPr>
        <w:tab/>
        <w:t>In this section:</w:t>
      </w:r>
    </w:p>
    <w:p w14:paraId="7100BC2C"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 xml:space="preserve">“amended Act” </w:t>
      </w:r>
      <w:r w:rsidRPr="00ED0797">
        <w:rPr>
          <w:sz w:val="22"/>
          <w:szCs w:val="22"/>
        </w:rPr>
        <w:t>means the Principal Act as amended by this Act.</w:t>
      </w:r>
    </w:p>
    <w:p w14:paraId="443FC6BD" w14:textId="6A05E9D7" w:rsidR="00F8792D" w:rsidRPr="00ED0797" w:rsidRDefault="00F8792D" w:rsidP="00932E55">
      <w:pPr>
        <w:autoSpaceDE w:val="0"/>
        <w:autoSpaceDN w:val="0"/>
        <w:adjustRightInd w:val="0"/>
        <w:spacing w:before="240"/>
        <w:jc w:val="center"/>
        <w:rPr>
          <w:sz w:val="22"/>
          <w:szCs w:val="22"/>
        </w:rPr>
      </w:pPr>
      <w:r w:rsidRPr="00ED0797">
        <w:rPr>
          <w:b/>
          <w:bCs/>
          <w:sz w:val="22"/>
          <w:szCs w:val="22"/>
        </w:rPr>
        <w:t>PART 5—AMENDMENT OF THE FAMILY LAW ACT 1975</w:t>
      </w:r>
    </w:p>
    <w:p w14:paraId="5DB82A15"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Appointment, removal and resignation of Judges</w:t>
      </w:r>
    </w:p>
    <w:p w14:paraId="7D335745" w14:textId="0A2670B2" w:rsidR="00F8792D" w:rsidRPr="00ED0797" w:rsidRDefault="00F8792D" w:rsidP="00F8792D">
      <w:pPr>
        <w:tabs>
          <w:tab w:val="left" w:pos="754"/>
        </w:tabs>
        <w:autoSpaceDE w:val="0"/>
        <w:autoSpaceDN w:val="0"/>
        <w:adjustRightInd w:val="0"/>
        <w:spacing w:before="120"/>
        <w:ind w:firstLine="322"/>
        <w:jc w:val="both"/>
        <w:rPr>
          <w:sz w:val="22"/>
          <w:szCs w:val="22"/>
        </w:rPr>
      </w:pPr>
      <w:r w:rsidRPr="00ED0797">
        <w:rPr>
          <w:b/>
          <w:bCs/>
          <w:sz w:val="22"/>
          <w:szCs w:val="22"/>
        </w:rPr>
        <w:t>35.</w:t>
      </w:r>
      <w:r w:rsidRPr="00ED0797">
        <w:rPr>
          <w:b/>
          <w:bCs/>
          <w:sz w:val="22"/>
          <w:szCs w:val="22"/>
        </w:rPr>
        <w:tab/>
      </w:r>
      <w:r w:rsidRPr="00ED0797">
        <w:rPr>
          <w:sz w:val="22"/>
          <w:szCs w:val="22"/>
        </w:rPr>
        <w:t xml:space="preserve">Subsection 22(4) that was inserted by the first amendment under the heading </w:t>
      </w:r>
      <w:r w:rsidRPr="00932E55">
        <w:rPr>
          <w:iCs/>
          <w:sz w:val="22"/>
          <w:szCs w:val="22"/>
        </w:rPr>
        <w:t>“</w:t>
      </w:r>
      <w:r w:rsidRPr="00ED0797">
        <w:rPr>
          <w:i/>
          <w:iCs/>
          <w:sz w:val="22"/>
          <w:szCs w:val="22"/>
        </w:rPr>
        <w:t>Family Law Act 1975</w:t>
      </w:r>
      <w:r w:rsidRPr="00ED0797">
        <w:rPr>
          <w:sz w:val="22"/>
          <w:szCs w:val="22"/>
        </w:rPr>
        <w:t xml:space="preserve">” in the Schedule to the </w:t>
      </w:r>
      <w:r w:rsidRPr="00ED0797">
        <w:rPr>
          <w:i/>
          <w:iCs/>
          <w:sz w:val="22"/>
          <w:szCs w:val="22"/>
        </w:rPr>
        <w:t xml:space="preserve">Law and Justice Legislation Amendment Act (No. 4) 1992 </w:t>
      </w:r>
      <w:r w:rsidRPr="00ED0797">
        <w:rPr>
          <w:sz w:val="22"/>
          <w:szCs w:val="22"/>
        </w:rPr>
        <w:t>is renumbered as subsection 22(3A).</w:t>
      </w:r>
    </w:p>
    <w:p w14:paraId="35A7E4A2" w14:textId="403DD5F0" w:rsidR="00F8792D" w:rsidRPr="00ED0797" w:rsidRDefault="00F8792D" w:rsidP="00932E55">
      <w:pPr>
        <w:autoSpaceDE w:val="0"/>
        <w:autoSpaceDN w:val="0"/>
        <w:adjustRightInd w:val="0"/>
        <w:spacing w:before="240"/>
        <w:jc w:val="center"/>
        <w:rPr>
          <w:sz w:val="22"/>
          <w:szCs w:val="22"/>
        </w:rPr>
      </w:pPr>
      <w:r w:rsidRPr="00ED0797">
        <w:rPr>
          <w:b/>
          <w:bCs/>
          <w:sz w:val="22"/>
          <w:szCs w:val="22"/>
        </w:rPr>
        <w:t>PART 6—AMENDMENT OF THE FEDERAL COURT</w:t>
      </w:r>
      <w:r w:rsidR="00932E55">
        <w:rPr>
          <w:b/>
          <w:bCs/>
          <w:sz w:val="22"/>
          <w:szCs w:val="22"/>
        </w:rPr>
        <w:t xml:space="preserve"> </w:t>
      </w:r>
      <w:r w:rsidRPr="00ED0797">
        <w:rPr>
          <w:b/>
          <w:bCs/>
          <w:sz w:val="22"/>
          <w:szCs w:val="22"/>
        </w:rPr>
        <w:t>OF AUSTRALIA ACT 1976</w:t>
      </w:r>
    </w:p>
    <w:p w14:paraId="04FAEA5B" w14:textId="77777777" w:rsidR="00F8792D" w:rsidRPr="00ED0797" w:rsidRDefault="00F8792D" w:rsidP="008B10B1">
      <w:pPr>
        <w:autoSpaceDE w:val="0"/>
        <w:autoSpaceDN w:val="0"/>
        <w:adjustRightInd w:val="0"/>
        <w:spacing w:before="120"/>
        <w:jc w:val="center"/>
        <w:rPr>
          <w:sz w:val="22"/>
          <w:szCs w:val="22"/>
        </w:rPr>
      </w:pPr>
      <w:r w:rsidRPr="00ED0797">
        <w:rPr>
          <w:b/>
          <w:bCs/>
          <w:i/>
          <w:iCs/>
          <w:sz w:val="22"/>
          <w:szCs w:val="22"/>
        </w:rPr>
        <w:t>Division 1</w:t>
      </w:r>
      <w:r w:rsidRPr="00ED0797">
        <w:rPr>
          <w:sz w:val="22"/>
          <w:szCs w:val="22"/>
        </w:rPr>
        <w:t>—</w:t>
      </w:r>
      <w:r w:rsidRPr="00ED0797">
        <w:rPr>
          <w:b/>
          <w:bCs/>
          <w:i/>
          <w:iCs/>
          <w:sz w:val="22"/>
          <w:szCs w:val="22"/>
        </w:rPr>
        <w:t>Principal Act</w:t>
      </w:r>
    </w:p>
    <w:p w14:paraId="28FD4DD2"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Principal Act</w:t>
      </w:r>
    </w:p>
    <w:p w14:paraId="189F43F0" w14:textId="77777777" w:rsidR="00F8792D" w:rsidRPr="00ED0797" w:rsidRDefault="00F8792D" w:rsidP="00F8792D">
      <w:pPr>
        <w:tabs>
          <w:tab w:val="left" w:pos="754"/>
        </w:tabs>
        <w:autoSpaceDE w:val="0"/>
        <w:autoSpaceDN w:val="0"/>
        <w:adjustRightInd w:val="0"/>
        <w:spacing w:before="120"/>
        <w:ind w:firstLine="322"/>
        <w:jc w:val="both"/>
        <w:rPr>
          <w:sz w:val="22"/>
          <w:szCs w:val="22"/>
        </w:rPr>
      </w:pPr>
      <w:r w:rsidRPr="00ED0797">
        <w:rPr>
          <w:b/>
          <w:bCs/>
          <w:sz w:val="22"/>
          <w:szCs w:val="22"/>
        </w:rPr>
        <w:t>36.</w:t>
      </w:r>
      <w:r w:rsidRPr="00ED0797">
        <w:rPr>
          <w:b/>
          <w:bCs/>
          <w:sz w:val="22"/>
          <w:szCs w:val="22"/>
        </w:rPr>
        <w:tab/>
      </w:r>
      <w:r w:rsidRPr="00ED0797">
        <w:rPr>
          <w:sz w:val="22"/>
          <w:szCs w:val="22"/>
        </w:rPr>
        <w:t xml:space="preserve">In this Part, </w:t>
      </w:r>
      <w:r w:rsidRPr="00ED0797">
        <w:rPr>
          <w:b/>
          <w:bCs/>
          <w:sz w:val="22"/>
          <w:szCs w:val="22"/>
        </w:rPr>
        <w:t xml:space="preserve">“Principal Act” </w:t>
      </w:r>
      <w:r w:rsidRPr="00ED0797">
        <w:rPr>
          <w:sz w:val="22"/>
          <w:szCs w:val="22"/>
        </w:rPr>
        <w:t xml:space="preserve">means the </w:t>
      </w:r>
      <w:r w:rsidRPr="00ED0797">
        <w:rPr>
          <w:i/>
          <w:iCs/>
          <w:sz w:val="22"/>
          <w:szCs w:val="22"/>
        </w:rPr>
        <w:t>Federal Court of Australia Act 1976</w:t>
      </w:r>
      <w:r w:rsidRPr="00ED0797">
        <w:rPr>
          <w:sz w:val="22"/>
          <w:szCs w:val="22"/>
          <w:vertAlign w:val="superscript"/>
        </w:rPr>
        <w:t>4</w:t>
      </w:r>
      <w:r w:rsidRPr="00ED0797">
        <w:rPr>
          <w:sz w:val="22"/>
          <w:szCs w:val="22"/>
        </w:rPr>
        <w:t>.</w:t>
      </w:r>
    </w:p>
    <w:p w14:paraId="30FE0F14" w14:textId="6D3C8DE8" w:rsidR="00F8792D" w:rsidRPr="00ED0797" w:rsidRDefault="00F8792D" w:rsidP="00932E55">
      <w:pPr>
        <w:autoSpaceDE w:val="0"/>
        <w:autoSpaceDN w:val="0"/>
        <w:adjustRightInd w:val="0"/>
        <w:spacing w:before="240"/>
        <w:jc w:val="center"/>
        <w:rPr>
          <w:sz w:val="22"/>
          <w:szCs w:val="22"/>
        </w:rPr>
      </w:pPr>
      <w:r w:rsidRPr="00ED0797">
        <w:rPr>
          <w:b/>
          <w:bCs/>
          <w:i/>
          <w:iCs/>
          <w:sz w:val="22"/>
          <w:szCs w:val="22"/>
        </w:rPr>
        <w:t>Division 2</w:t>
      </w:r>
      <w:r w:rsidRPr="00ED0797">
        <w:rPr>
          <w:sz w:val="22"/>
          <w:szCs w:val="22"/>
        </w:rPr>
        <w:t>—</w:t>
      </w:r>
      <w:r w:rsidRPr="00ED0797">
        <w:rPr>
          <w:b/>
          <w:bCs/>
          <w:i/>
          <w:iCs/>
          <w:sz w:val="22"/>
          <w:szCs w:val="22"/>
        </w:rPr>
        <w:t>Amendments relating to the appellate jurisdiction of the</w:t>
      </w:r>
      <w:r w:rsidR="00932E55">
        <w:rPr>
          <w:b/>
          <w:bCs/>
          <w:i/>
          <w:iCs/>
          <w:sz w:val="22"/>
          <w:szCs w:val="22"/>
        </w:rPr>
        <w:t xml:space="preserve"> </w:t>
      </w:r>
      <w:r w:rsidRPr="00ED0797">
        <w:rPr>
          <w:b/>
          <w:bCs/>
          <w:i/>
          <w:iCs/>
          <w:sz w:val="22"/>
          <w:szCs w:val="22"/>
        </w:rPr>
        <w:t>Federal Court</w:t>
      </w:r>
    </w:p>
    <w:p w14:paraId="1D953148"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Object of Division</w:t>
      </w:r>
    </w:p>
    <w:p w14:paraId="7F9067C7" w14:textId="77777777" w:rsidR="00F8792D" w:rsidRPr="00ED0797" w:rsidRDefault="00F8792D" w:rsidP="00F8792D">
      <w:pPr>
        <w:tabs>
          <w:tab w:val="left" w:pos="754"/>
        </w:tabs>
        <w:autoSpaceDE w:val="0"/>
        <w:autoSpaceDN w:val="0"/>
        <w:adjustRightInd w:val="0"/>
        <w:spacing w:before="120"/>
        <w:ind w:firstLine="322"/>
        <w:jc w:val="both"/>
        <w:rPr>
          <w:sz w:val="22"/>
          <w:szCs w:val="22"/>
        </w:rPr>
      </w:pPr>
      <w:r w:rsidRPr="00ED0797">
        <w:rPr>
          <w:b/>
          <w:bCs/>
          <w:sz w:val="22"/>
          <w:szCs w:val="22"/>
        </w:rPr>
        <w:t>37.</w:t>
      </w:r>
      <w:r w:rsidRPr="00ED0797">
        <w:rPr>
          <w:b/>
          <w:bCs/>
          <w:sz w:val="22"/>
          <w:szCs w:val="22"/>
        </w:rPr>
        <w:tab/>
      </w:r>
      <w:r w:rsidRPr="00ED0797">
        <w:rPr>
          <w:sz w:val="22"/>
          <w:szCs w:val="22"/>
        </w:rPr>
        <w:t>The object of this Division is to widen the powers of a single Judge to deal with matters ancillary to appeals to the Federal Court.</w:t>
      </w:r>
    </w:p>
    <w:p w14:paraId="61EA2837"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Exercise of appellate jurisdiction</w:t>
      </w:r>
    </w:p>
    <w:p w14:paraId="6F15A79C" w14:textId="77777777" w:rsidR="00F8792D" w:rsidRPr="00ED0797" w:rsidRDefault="00F8792D" w:rsidP="00F8792D">
      <w:pPr>
        <w:tabs>
          <w:tab w:val="left" w:pos="754"/>
        </w:tabs>
        <w:autoSpaceDE w:val="0"/>
        <w:autoSpaceDN w:val="0"/>
        <w:adjustRightInd w:val="0"/>
        <w:spacing w:before="120"/>
        <w:ind w:firstLine="322"/>
        <w:jc w:val="both"/>
        <w:rPr>
          <w:sz w:val="22"/>
          <w:szCs w:val="22"/>
        </w:rPr>
      </w:pPr>
      <w:r w:rsidRPr="00ED0797">
        <w:rPr>
          <w:b/>
          <w:bCs/>
          <w:sz w:val="22"/>
          <w:szCs w:val="22"/>
        </w:rPr>
        <w:t>38.</w:t>
      </w:r>
      <w:r w:rsidRPr="00ED0797">
        <w:rPr>
          <w:b/>
          <w:bCs/>
          <w:sz w:val="22"/>
          <w:szCs w:val="22"/>
        </w:rPr>
        <w:tab/>
      </w:r>
      <w:r w:rsidRPr="00ED0797">
        <w:rPr>
          <w:sz w:val="22"/>
          <w:szCs w:val="22"/>
        </w:rPr>
        <w:t>Section 25 of the Principal Act is amended by inserting after subsection (2A) the following subsections:</w:t>
      </w:r>
    </w:p>
    <w:p w14:paraId="2CCBFF83" w14:textId="322F64DE" w:rsidR="00F8792D" w:rsidRPr="00ED0797" w:rsidRDefault="00F8792D" w:rsidP="00F8792D">
      <w:pPr>
        <w:autoSpaceDE w:val="0"/>
        <w:autoSpaceDN w:val="0"/>
        <w:adjustRightInd w:val="0"/>
        <w:spacing w:before="120"/>
        <w:ind w:left="355"/>
        <w:jc w:val="both"/>
        <w:rPr>
          <w:sz w:val="22"/>
          <w:szCs w:val="22"/>
        </w:rPr>
      </w:pPr>
      <w:r w:rsidRPr="00ED0797">
        <w:rPr>
          <w:sz w:val="22"/>
          <w:szCs w:val="22"/>
        </w:rPr>
        <w:t>“(2B)</w:t>
      </w:r>
      <w:r w:rsidR="00932E55">
        <w:rPr>
          <w:sz w:val="22"/>
          <w:szCs w:val="22"/>
        </w:rPr>
        <w:t xml:space="preserve"> </w:t>
      </w:r>
      <w:r w:rsidRPr="00ED0797">
        <w:rPr>
          <w:sz w:val="22"/>
          <w:szCs w:val="22"/>
        </w:rPr>
        <w:t>A single Judge or a Full Court may:</w:t>
      </w:r>
    </w:p>
    <w:p w14:paraId="2916178A" w14:textId="77777777" w:rsidR="00F8792D" w:rsidRPr="00ED0797" w:rsidRDefault="00F8792D" w:rsidP="00F8792D">
      <w:pPr>
        <w:tabs>
          <w:tab w:val="left" w:pos="720"/>
        </w:tabs>
        <w:autoSpaceDE w:val="0"/>
        <w:autoSpaceDN w:val="0"/>
        <w:adjustRightInd w:val="0"/>
        <w:spacing w:before="120"/>
        <w:ind w:left="346"/>
        <w:jc w:val="both"/>
        <w:rPr>
          <w:sz w:val="22"/>
          <w:szCs w:val="22"/>
        </w:rPr>
      </w:pPr>
      <w:r w:rsidRPr="00ED0797">
        <w:rPr>
          <w:sz w:val="22"/>
          <w:szCs w:val="22"/>
        </w:rPr>
        <w:t>(a)</w:t>
      </w:r>
      <w:r w:rsidRPr="00ED0797">
        <w:rPr>
          <w:sz w:val="22"/>
          <w:szCs w:val="22"/>
        </w:rPr>
        <w:tab/>
        <w:t>join or remove a party to an appeal to the Court; or</w:t>
      </w:r>
    </w:p>
    <w:p w14:paraId="4F91BF88" w14:textId="77777777" w:rsidR="00F8792D" w:rsidRPr="00ED0797" w:rsidRDefault="00F8792D" w:rsidP="00F8792D">
      <w:pPr>
        <w:tabs>
          <w:tab w:val="left" w:pos="720"/>
        </w:tabs>
        <w:autoSpaceDE w:val="0"/>
        <w:autoSpaceDN w:val="0"/>
        <w:adjustRightInd w:val="0"/>
        <w:spacing w:before="120"/>
        <w:ind w:left="720" w:hanging="374"/>
        <w:jc w:val="both"/>
        <w:rPr>
          <w:sz w:val="22"/>
          <w:szCs w:val="22"/>
        </w:rPr>
      </w:pPr>
      <w:r w:rsidRPr="00ED0797">
        <w:rPr>
          <w:sz w:val="22"/>
          <w:szCs w:val="22"/>
        </w:rPr>
        <w:t>(b)</w:t>
      </w:r>
      <w:r w:rsidRPr="00ED0797">
        <w:rPr>
          <w:sz w:val="22"/>
          <w:szCs w:val="22"/>
        </w:rPr>
        <w:tab/>
        <w:t>make an order by consent disposing of an appeal to the Court (including an order for costs); or</w:t>
      </w:r>
    </w:p>
    <w:p w14:paraId="256D994D" w14:textId="77777777" w:rsidR="00F8792D" w:rsidRPr="00ED0797" w:rsidRDefault="00F8792D" w:rsidP="00F8792D">
      <w:pPr>
        <w:autoSpaceDE w:val="0"/>
        <w:autoSpaceDN w:val="0"/>
        <w:adjustRightInd w:val="0"/>
        <w:spacing w:before="120"/>
        <w:ind w:left="720" w:hanging="374"/>
        <w:jc w:val="both"/>
        <w:rPr>
          <w:sz w:val="22"/>
          <w:szCs w:val="22"/>
        </w:rPr>
      </w:pPr>
      <w:r w:rsidRPr="00ED0797">
        <w:rPr>
          <w:sz w:val="22"/>
          <w:szCs w:val="22"/>
        </w:rPr>
        <w:br w:type="page"/>
      </w:r>
      <w:r w:rsidRPr="00ED0797">
        <w:rPr>
          <w:sz w:val="22"/>
          <w:szCs w:val="22"/>
        </w:rPr>
        <w:lastRenderedPageBreak/>
        <w:t>(c)</w:t>
      </w:r>
      <w:r w:rsidRPr="00ED0797">
        <w:rPr>
          <w:sz w:val="22"/>
          <w:szCs w:val="22"/>
        </w:rPr>
        <w:tab/>
        <w:t>give directions about the conduct of an appeal to the Court, including directions about:</w:t>
      </w:r>
    </w:p>
    <w:p w14:paraId="789EF117" w14:textId="77777777" w:rsidR="00F8792D" w:rsidRPr="00ED0797" w:rsidRDefault="00F8792D" w:rsidP="00F8792D">
      <w:pPr>
        <w:autoSpaceDE w:val="0"/>
        <w:autoSpaceDN w:val="0"/>
        <w:adjustRightInd w:val="0"/>
        <w:spacing w:before="120"/>
        <w:ind w:left="974"/>
        <w:jc w:val="both"/>
        <w:rPr>
          <w:sz w:val="22"/>
          <w:szCs w:val="22"/>
        </w:rPr>
      </w:pPr>
      <w:r w:rsidRPr="00ED0797">
        <w:rPr>
          <w:sz w:val="22"/>
          <w:szCs w:val="22"/>
        </w:rPr>
        <w:t>(</w:t>
      </w:r>
      <w:proofErr w:type="spellStart"/>
      <w:r w:rsidRPr="00ED0797">
        <w:rPr>
          <w:sz w:val="22"/>
          <w:szCs w:val="22"/>
        </w:rPr>
        <w:t>i</w:t>
      </w:r>
      <w:proofErr w:type="spellEnd"/>
      <w:r w:rsidRPr="00ED0797">
        <w:rPr>
          <w:sz w:val="22"/>
          <w:szCs w:val="22"/>
        </w:rPr>
        <w:t>)</w:t>
      </w:r>
      <w:r w:rsidRPr="00ED0797">
        <w:rPr>
          <w:sz w:val="22"/>
          <w:szCs w:val="22"/>
        </w:rPr>
        <w:tab/>
        <w:t>the use of written submissions; and</w:t>
      </w:r>
    </w:p>
    <w:p w14:paraId="0494028F" w14:textId="77777777" w:rsidR="00F8792D" w:rsidRPr="00ED0797" w:rsidRDefault="00F8792D" w:rsidP="00F8792D">
      <w:pPr>
        <w:autoSpaceDE w:val="0"/>
        <w:autoSpaceDN w:val="0"/>
        <w:adjustRightInd w:val="0"/>
        <w:spacing w:before="120"/>
        <w:ind w:left="907"/>
        <w:jc w:val="both"/>
        <w:rPr>
          <w:sz w:val="22"/>
          <w:szCs w:val="22"/>
        </w:rPr>
      </w:pPr>
      <w:r w:rsidRPr="00ED0797">
        <w:rPr>
          <w:sz w:val="22"/>
          <w:szCs w:val="22"/>
        </w:rPr>
        <w:t>(ii)</w:t>
      </w:r>
      <w:r w:rsidRPr="00ED0797">
        <w:rPr>
          <w:sz w:val="22"/>
          <w:szCs w:val="22"/>
        </w:rPr>
        <w:tab/>
        <w:t>limiting the time for oral argument.</w:t>
      </w:r>
    </w:p>
    <w:p w14:paraId="3D32DD86" w14:textId="44238E1C" w:rsidR="00F8792D" w:rsidRPr="00ED0797" w:rsidRDefault="00F8792D" w:rsidP="00F8792D">
      <w:pPr>
        <w:autoSpaceDE w:val="0"/>
        <w:autoSpaceDN w:val="0"/>
        <w:adjustRightInd w:val="0"/>
        <w:spacing w:before="120"/>
        <w:ind w:firstLine="341"/>
        <w:jc w:val="both"/>
        <w:rPr>
          <w:sz w:val="22"/>
          <w:szCs w:val="22"/>
        </w:rPr>
      </w:pPr>
      <w:r w:rsidRPr="00ED0797">
        <w:rPr>
          <w:sz w:val="22"/>
          <w:szCs w:val="22"/>
        </w:rPr>
        <w:t>“(2C)</w:t>
      </w:r>
      <w:r w:rsidR="00932E55">
        <w:rPr>
          <w:sz w:val="22"/>
          <w:szCs w:val="22"/>
        </w:rPr>
        <w:t xml:space="preserve"> </w:t>
      </w:r>
      <w:r w:rsidRPr="00ED0797">
        <w:rPr>
          <w:sz w:val="22"/>
          <w:szCs w:val="22"/>
        </w:rPr>
        <w:t>The Rules of Court may make provision enabling matters of the kind mentioned in subsection (2B) to be dealt with, subject to conditions prescribed by the Rules, without an oral hearing.”.</w:t>
      </w:r>
    </w:p>
    <w:p w14:paraId="636932A6" w14:textId="32457E69" w:rsidR="00F8792D" w:rsidRPr="00ED0797" w:rsidRDefault="00F8792D" w:rsidP="00932E55">
      <w:pPr>
        <w:autoSpaceDE w:val="0"/>
        <w:autoSpaceDN w:val="0"/>
        <w:adjustRightInd w:val="0"/>
        <w:spacing w:before="240"/>
        <w:jc w:val="center"/>
        <w:rPr>
          <w:sz w:val="22"/>
          <w:szCs w:val="22"/>
        </w:rPr>
      </w:pPr>
      <w:r w:rsidRPr="00ED0797">
        <w:rPr>
          <w:b/>
          <w:bCs/>
          <w:i/>
          <w:iCs/>
          <w:sz w:val="22"/>
          <w:szCs w:val="22"/>
        </w:rPr>
        <w:t>Division 3</w:t>
      </w:r>
      <w:r w:rsidRPr="00ED0797">
        <w:rPr>
          <w:sz w:val="22"/>
          <w:szCs w:val="22"/>
        </w:rPr>
        <w:t>—</w:t>
      </w:r>
      <w:r w:rsidRPr="00ED0797">
        <w:rPr>
          <w:b/>
          <w:bCs/>
          <w:i/>
          <w:iCs/>
          <w:sz w:val="22"/>
          <w:szCs w:val="22"/>
        </w:rPr>
        <w:t>Amendments relating to testimony given</w:t>
      </w:r>
      <w:r w:rsidR="00932E55">
        <w:rPr>
          <w:b/>
          <w:bCs/>
          <w:i/>
          <w:iCs/>
          <w:sz w:val="22"/>
          <w:szCs w:val="22"/>
        </w:rPr>
        <w:t xml:space="preserve"> </w:t>
      </w:r>
      <w:r w:rsidRPr="00ED0797">
        <w:rPr>
          <w:b/>
          <w:bCs/>
          <w:i/>
          <w:iCs/>
          <w:sz w:val="22"/>
          <w:szCs w:val="22"/>
        </w:rPr>
        <w:t>by video link, telephone or other appropriate means</w:t>
      </w:r>
    </w:p>
    <w:p w14:paraId="55C8E365"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Objects of Division</w:t>
      </w:r>
    </w:p>
    <w:p w14:paraId="16C87269" w14:textId="77777777" w:rsidR="00F8792D" w:rsidRPr="00ED0797" w:rsidRDefault="00F8792D" w:rsidP="00F8792D">
      <w:pPr>
        <w:tabs>
          <w:tab w:val="left" w:pos="734"/>
        </w:tabs>
        <w:autoSpaceDE w:val="0"/>
        <w:autoSpaceDN w:val="0"/>
        <w:adjustRightInd w:val="0"/>
        <w:spacing w:before="120"/>
        <w:ind w:left="317"/>
        <w:jc w:val="both"/>
        <w:rPr>
          <w:sz w:val="22"/>
          <w:szCs w:val="22"/>
        </w:rPr>
      </w:pPr>
      <w:r w:rsidRPr="00ED0797">
        <w:rPr>
          <w:b/>
          <w:bCs/>
          <w:sz w:val="22"/>
          <w:szCs w:val="22"/>
        </w:rPr>
        <w:t>39.</w:t>
      </w:r>
      <w:r w:rsidRPr="00ED0797">
        <w:rPr>
          <w:b/>
          <w:bCs/>
          <w:sz w:val="22"/>
          <w:szCs w:val="22"/>
        </w:rPr>
        <w:tab/>
      </w:r>
      <w:r w:rsidRPr="00ED0797">
        <w:rPr>
          <w:sz w:val="22"/>
          <w:szCs w:val="22"/>
        </w:rPr>
        <w:t>The objects of this Division are:</w:t>
      </w:r>
    </w:p>
    <w:p w14:paraId="22D9DC05" w14:textId="77777777" w:rsidR="00F8792D" w:rsidRPr="00ED0797" w:rsidRDefault="00F8792D" w:rsidP="00F8792D">
      <w:pPr>
        <w:tabs>
          <w:tab w:val="left" w:pos="715"/>
        </w:tabs>
        <w:autoSpaceDE w:val="0"/>
        <w:autoSpaceDN w:val="0"/>
        <w:adjustRightInd w:val="0"/>
        <w:spacing w:before="120"/>
        <w:ind w:left="715" w:hanging="389"/>
        <w:jc w:val="both"/>
        <w:rPr>
          <w:sz w:val="22"/>
          <w:szCs w:val="22"/>
        </w:rPr>
      </w:pPr>
      <w:r w:rsidRPr="00ED0797">
        <w:rPr>
          <w:sz w:val="22"/>
          <w:szCs w:val="22"/>
        </w:rPr>
        <w:t>(a)</w:t>
      </w:r>
      <w:r w:rsidRPr="00ED0797">
        <w:rPr>
          <w:sz w:val="22"/>
          <w:szCs w:val="22"/>
        </w:rPr>
        <w:tab/>
        <w:t>to allow witnesses to give sworn testimony by video link, telephone or other appropriate means; and</w:t>
      </w:r>
    </w:p>
    <w:p w14:paraId="1ADA764C" w14:textId="77777777" w:rsidR="00F8792D" w:rsidRPr="00ED0797" w:rsidRDefault="00F8792D" w:rsidP="00F8792D">
      <w:pPr>
        <w:tabs>
          <w:tab w:val="left" w:pos="715"/>
        </w:tabs>
        <w:autoSpaceDE w:val="0"/>
        <w:autoSpaceDN w:val="0"/>
        <w:adjustRightInd w:val="0"/>
        <w:spacing w:before="120"/>
        <w:ind w:left="715" w:hanging="389"/>
        <w:jc w:val="both"/>
        <w:rPr>
          <w:sz w:val="22"/>
          <w:szCs w:val="22"/>
        </w:rPr>
      </w:pPr>
      <w:r w:rsidRPr="00ED0797">
        <w:rPr>
          <w:sz w:val="22"/>
          <w:szCs w:val="22"/>
        </w:rPr>
        <w:t>(b)</w:t>
      </w:r>
      <w:r w:rsidRPr="00ED0797">
        <w:rPr>
          <w:sz w:val="22"/>
          <w:szCs w:val="22"/>
        </w:rPr>
        <w:tab/>
        <w:t>to allow overseas witnesses to give unsworn testimony by video link, telephone or other appropriate means.</w:t>
      </w:r>
    </w:p>
    <w:p w14:paraId="49F90A37"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Evidence on appeal</w:t>
      </w:r>
    </w:p>
    <w:p w14:paraId="7209BA31" w14:textId="77777777" w:rsidR="00F8792D" w:rsidRPr="00ED0797" w:rsidRDefault="00F8792D" w:rsidP="00F8792D">
      <w:pPr>
        <w:tabs>
          <w:tab w:val="left" w:pos="730"/>
        </w:tabs>
        <w:autoSpaceDE w:val="0"/>
        <w:autoSpaceDN w:val="0"/>
        <w:adjustRightInd w:val="0"/>
        <w:spacing w:before="120"/>
        <w:ind w:firstLine="312"/>
        <w:jc w:val="both"/>
        <w:rPr>
          <w:sz w:val="22"/>
          <w:szCs w:val="22"/>
        </w:rPr>
      </w:pPr>
      <w:r w:rsidRPr="00ED0797">
        <w:rPr>
          <w:b/>
          <w:bCs/>
          <w:sz w:val="22"/>
          <w:szCs w:val="22"/>
        </w:rPr>
        <w:t>40.</w:t>
      </w:r>
      <w:r w:rsidRPr="00ED0797">
        <w:rPr>
          <w:b/>
          <w:bCs/>
          <w:sz w:val="22"/>
          <w:szCs w:val="22"/>
        </w:rPr>
        <w:tab/>
      </w:r>
      <w:r w:rsidRPr="00ED0797">
        <w:rPr>
          <w:sz w:val="22"/>
          <w:szCs w:val="22"/>
        </w:rPr>
        <w:t>Section 27 of the Principal Act is amended by omitting all the words after “evidence may” and substituting the following words and paragraphs:</w:t>
      </w:r>
    </w:p>
    <w:p w14:paraId="7A38DE50" w14:textId="77777777" w:rsidR="00F8792D" w:rsidRPr="00ED0797" w:rsidRDefault="00F8792D" w:rsidP="00F8792D">
      <w:pPr>
        <w:autoSpaceDE w:val="0"/>
        <w:autoSpaceDN w:val="0"/>
        <w:adjustRightInd w:val="0"/>
        <w:spacing w:before="120"/>
        <w:jc w:val="both"/>
        <w:rPr>
          <w:sz w:val="22"/>
          <w:szCs w:val="22"/>
        </w:rPr>
      </w:pPr>
      <w:r w:rsidRPr="00ED0797">
        <w:rPr>
          <w:sz w:val="22"/>
          <w:szCs w:val="22"/>
        </w:rPr>
        <w:t>“be taken:</w:t>
      </w:r>
    </w:p>
    <w:p w14:paraId="72B58E48" w14:textId="77777777" w:rsidR="00F8792D" w:rsidRPr="00ED0797" w:rsidRDefault="00F8792D" w:rsidP="00F8792D">
      <w:pPr>
        <w:tabs>
          <w:tab w:val="left" w:pos="710"/>
        </w:tabs>
        <w:autoSpaceDE w:val="0"/>
        <w:autoSpaceDN w:val="0"/>
        <w:adjustRightInd w:val="0"/>
        <w:spacing w:before="120"/>
        <w:ind w:left="322"/>
        <w:jc w:val="both"/>
        <w:rPr>
          <w:sz w:val="22"/>
          <w:szCs w:val="22"/>
        </w:rPr>
      </w:pPr>
      <w:r w:rsidRPr="00ED0797">
        <w:rPr>
          <w:sz w:val="22"/>
          <w:szCs w:val="22"/>
        </w:rPr>
        <w:t>(a)</w:t>
      </w:r>
      <w:r w:rsidRPr="00ED0797">
        <w:rPr>
          <w:sz w:val="22"/>
          <w:szCs w:val="22"/>
        </w:rPr>
        <w:tab/>
        <w:t>on affidavit; or</w:t>
      </w:r>
    </w:p>
    <w:p w14:paraId="3A205DA9" w14:textId="77777777" w:rsidR="00F8792D" w:rsidRPr="00ED0797" w:rsidRDefault="00F8792D" w:rsidP="00F8792D">
      <w:pPr>
        <w:tabs>
          <w:tab w:val="left" w:pos="710"/>
        </w:tabs>
        <w:autoSpaceDE w:val="0"/>
        <w:autoSpaceDN w:val="0"/>
        <w:adjustRightInd w:val="0"/>
        <w:spacing w:before="120"/>
        <w:ind w:left="710" w:hanging="389"/>
        <w:jc w:val="both"/>
        <w:rPr>
          <w:sz w:val="22"/>
          <w:szCs w:val="22"/>
        </w:rPr>
      </w:pPr>
      <w:r w:rsidRPr="00ED0797">
        <w:rPr>
          <w:sz w:val="22"/>
          <w:szCs w:val="22"/>
        </w:rPr>
        <w:t>(b)</w:t>
      </w:r>
      <w:r w:rsidRPr="00ED0797">
        <w:rPr>
          <w:sz w:val="22"/>
          <w:szCs w:val="22"/>
        </w:rPr>
        <w:tab/>
        <w:t>by video link, telephone or other appropriate means in accordance with another provision of this Act or another law of the Commonwealth; or</w:t>
      </w:r>
    </w:p>
    <w:p w14:paraId="06B5FFD4" w14:textId="77777777" w:rsidR="00F8792D" w:rsidRPr="00ED0797" w:rsidRDefault="00F8792D" w:rsidP="00F8792D">
      <w:pPr>
        <w:tabs>
          <w:tab w:val="left" w:pos="710"/>
        </w:tabs>
        <w:autoSpaceDE w:val="0"/>
        <w:autoSpaceDN w:val="0"/>
        <w:adjustRightInd w:val="0"/>
        <w:spacing w:before="120"/>
        <w:ind w:left="322"/>
        <w:jc w:val="both"/>
        <w:rPr>
          <w:sz w:val="22"/>
          <w:szCs w:val="22"/>
        </w:rPr>
      </w:pPr>
      <w:r w:rsidRPr="00ED0797">
        <w:rPr>
          <w:sz w:val="22"/>
          <w:szCs w:val="22"/>
        </w:rPr>
        <w:t>(c)</w:t>
      </w:r>
      <w:r w:rsidRPr="00ED0797">
        <w:rPr>
          <w:sz w:val="22"/>
          <w:szCs w:val="22"/>
        </w:rPr>
        <w:tab/>
        <w:t>by oral examination before the Court or a Judge; or</w:t>
      </w:r>
    </w:p>
    <w:p w14:paraId="0F241CEB" w14:textId="77777777" w:rsidR="00F8792D" w:rsidRPr="00ED0797" w:rsidRDefault="00F8792D" w:rsidP="00F8792D">
      <w:pPr>
        <w:tabs>
          <w:tab w:val="left" w:pos="710"/>
        </w:tabs>
        <w:autoSpaceDE w:val="0"/>
        <w:autoSpaceDN w:val="0"/>
        <w:adjustRightInd w:val="0"/>
        <w:spacing w:before="120"/>
        <w:ind w:left="322"/>
        <w:jc w:val="both"/>
        <w:rPr>
          <w:sz w:val="22"/>
          <w:szCs w:val="22"/>
        </w:rPr>
      </w:pPr>
      <w:r w:rsidRPr="00ED0797">
        <w:rPr>
          <w:sz w:val="22"/>
          <w:szCs w:val="22"/>
        </w:rPr>
        <w:t>(d)</w:t>
      </w:r>
      <w:r w:rsidRPr="00ED0797">
        <w:rPr>
          <w:sz w:val="22"/>
          <w:szCs w:val="22"/>
        </w:rPr>
        <w:tab/>
        <w:t>otherwise in accordance with section 46.”.</w:t>
      </w:r>
    </w:p>
    <w:p w14:paraId="77761FFC"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Oral, video link, telephone and affidavit evidence</w:t>
      </w:r>
    </w:p>
    <w:p w14:paraId="09B604BB" w14:textId="77777777" w:rsidR="00F8792D" w:rsidRPr="00ED0797" w:rsidRDefault="00F8792D" w:rsidP="00F8792D">
      <w:pPr>
        <w:tabs>
          <w:tab w:val="left" w:pos="730"/>
        </w:tabs>
        <w:autoSpaceDE w:val="0"/>
        <w:autoSpaceDN w:val="0"/>
        <w:adjustRightInd w:val="0"/>
        <w:spacing w:before="120"/>
        <w:ind w:firstLine="312"/>
        <w:jc w:val="both"/>
        <w:rPr>
          <w:sz w:val="22"/>
          <w:szCs w:val="22"/>
        </w:rPr>
      </w:pPr>
      <w:r w:rsidRPr="00ED0797">
        <w:rPr>
          <w:b/>
          <w:bCs/>
          <w:sz w:val="22"/>
          <w:szCs w:val="22"/>
        </w:rPr>
        <w:t>41.</w:t>
      </w:r>
      <w:r w:rsidRPr="00ED0797">
        <w:rPr>
          <w:b/>
          <w:bCs/>
          <w:sz w:val="22"/>
          <w:szCs w:val="22"/>
        </w:rPr>
        <w:tab/>
      </w:r>
      <w:r w:rsidRPr="00ED0797">
        <w:rPr>
          <w:sz w:val="22"/>
          <w:szCs w:val="22"/>
        </w:rPr>
        <w:t>Section 47 of the Principal Act is amended by inserting after subsection (1) the following subsections:</w:t>
      </w:r>
    </w:p>
    <w:p w14:paraId="26E028EA" w14:textId="3FD2F922" w:rsidR="00F8792D" w:rsidRPr="00ED0797" w:rsidRDefault="00F8792D" w:rsidP="00F8792D">
      <w:pPr>
        <w:autoSpaceDE w:val="0"/>
        <w:autoSpaceDN w:val="0"/>
        <w:adjustRightInd w:val="0"/>
        <w:spacing w:before="120"/>
        <w:ind w:firstLine="326"/>
        <w:jc w:val="both"/>
        <w:rPr>
          <w:sz w:val="22"/>
          <w:szCs w:val="22"/>
        </w:rPr>
      </w:pPr>
      <w:r w:rsidRPr="00ED0797">
        <w:rPr>
          <w:sz w:val="22"/>
          <w:szCs w:val="22"/>
        </w:rPr>
        <w:t>“(1A)</w:t>
      </w:r>
      <w:r w:rsidR="00932E55">
        <w:rPr>
          <w:sz w:val="22"/>
          <w:szCs w:val="22"/>
        </w:rPr>
        <w:t xml:space="preserve"> </w:t>
      </w:r>
      <w:r w:rsidRPr="00ED0797">
        <w:rPr>
          <w:sz w:val="22"/>
          <w:szCs w:val="22"/>
        </w:rPr>
        <w:t>The Court or a Judge may, for the purposes of any proceeding, direct or allow testimony to be given by video link, telephone or other appropriate means. The testimony must be given on oath or affirmation unless:</w:t>
      </w:r>
    </w:p>
    <w:p w14:paraId="008E6E95" w14:textId="77777777" w:rsidR="00F8792D" w:rsidRPr="00ED0797" w:rsidRDefault="00F8792D" w:rsidP="00F8792D">
      <w:pPr>
        <w:autoSpaceDE w:val="0"/>
        <w:autoSpaceDN w:val="0"/>
        <w:adjustRightInd w:val="0"/>
        <w:spacing w:before="120"/>
        <w:ind w:left="331"/>
        <w:jc w:val="both"/>
        <w:rPr>
          <w:sz w:val="22"/>
          <w:szCs w:val="22"/>
        </w:rPr>
      </w:pPr>
      <w:r w:rsidRPr="00ED0797">
        <w:rPr>
          <w:sz w:val="22"/>
          <w:szCs w:val="22"/>
        </w:rPr>
        <w:t>(a)</w:t>
      </w:r>
      <w:r w:rsidRPr="00ED0797">
        <w:rPr>
          <w:sz w:val="22"/>
          <w:szCs w:val="22"/>
        </w:rPr>
        <w:tab/>
        <w:t>the person giving the testimony is in a foreign country; and</w:t>
      </w:r>
    </w:p>
    <w:p w14:paraId="7334E7DF" w14:textId="77777777" w:rsidR="00F8792D" w:rsidRPr="00ED0797" w:rsidRDefault="00F8792D" w:rsidP="00F8792D">
      <w:pPr>
        <w:tabs>
          <w:tab w:val="left" w:pos="725"/>
        </w:tabs>
        <w:autoSpaceDE w:val="0"/>
        <w:autoSpaceDN w:val="0"/>
        <w:adjustRightInd w:val="0"/>
        <w:spacing w:before="120"/>
        <w:ind w:left="331"/>
        <w:jc w:val="both"/>
        <w:rPr>
          <w:sz w:val="22"/>
          <w:szCs w:val="22"/>
        </w:rPr>
      </w:pPr>
      <w:r w:rsidRPr="00ED0797">
        <w:rPr>
          <w:sz w:val="22"/>
          <w:szCs w:val="22"/>
        </w:rPr>
        <w:br w:type="page"/>
      </w:r>
      <w:r w:rsidRPr="00ED0797">
        <w:rPr>
          <w:sz w:val="22"/>
          <w:szCs w:val="22"/>
        </w:rPr>
        <w:lastRenderedPageBreak/>
        <w:t>(b)</w:t>
      </w:r>
      <w:r w:rsidRPr="00ED0797">
        <w:rPr>
          <w:sz w:val="22"/>
          <w:szCs w:val="22"/>
        </w:rPr>
        <w:tab/>
        <w:t>either:</w:t>
      </w:r>
    </w:p>
    <w:p w14:paraId="4FB05A7C" w14:textId="77777777" w:rsidR="00F8792D" w:rsidRPr="00ED0797" w:rsidRDefault="00F8792D" w:rsidP="00F8792D">
      <w:pPr>
        <w:autoSpaceDE w:val="0"/>
        <w:autoSpaceDN w:val="0"/>
        <w:adjustRightInd w:val="0"/>
        <w:spacing w:before="120"/>
        <w:ind w:left="1315" w:hanging="346"/>
        <w:jc w:val="both"/>
        <w:rPr>
          <w:sz w:val="22"/>
          <w:szCs w:val="22"/>
        </w:rPr>
      </w:pPr>
      <w:r w:rsidRPr="00ED0797">
        <w:rPr>
          <w:sz w:val="22"/>
          <w:szCs w:val="22"/>
        </w:rPr>
        <w:t>(</w:t>
      </w:r>
      <w:proofErr w:type="spellStart"/>
      <w:r w:rsidRPr="00ED0797">
        <w:rPr>
          <w:sz w:val="22"/>
          <w:szCs w:val="22"/>
        </w:rPr>
        <w:t>i</w:t>
      </w:r>
      <w:proofErr w:type="spellEnd"/>
      <w:r w:rsidRPr="00ED0797">
        <w:rPr>
          <w:sz w:val="22"/>
          <w:szCs w:val="22"/>
        </w:rPr>
        <w:t>)</w:t>
      </w:r>
      <w:r w:rsidRPr="00ED0797">
        <w:rPr>
          <w:sz w:val="22"/>
          <w:szCs w:val="22"/>
        </w:rPr>
        <w:tab/>
        <w:t>the law in force in that country does not permit the person to give testimony on oath or affirmation for the purposes of the proceeding; or</w:t>
      </w:r>
    </w:p>
    <w:p w14:paraId="3B8C31D2" w14:textId="77777777" w:rsidR="00F8792D" w:rsidRPr="00ED0797" w:rsidRDefault="00F8792D" w:rsidP="00F8792D">
      <w:pPr>
        <w:autoSpaceDE w:val="0"/>
        <w:autoSpaceDN w:val="0"/>
        <w:adjustRightInd w:val="0"/>
        <w:spacing w:before="120"/>
        <w:ind w:left="1310" w:hanging="403"/>
        <w:jc w:val="both"/>
        <w:rPr>
          <w:sz w:val="22"/>
          <w:szCs w:val="22"/>
        </w:rPr>
      </w:pPr>
      <w:r w:rsidRPr="00ED0797">
        <w:rPr>
          <w:sz w:val="22"/>
          <w:szCs w:val="22"/>
        </w:rPr>
        <w:t>(ii)</w:t>
      </w:r>
      <w:r w:rsidRPr="00ED0797">
        <w:rPr>
          <w:sz w:val="22"/>
          <w:szCs w:val="22"/>
        </w:rPr>
        <w:tab/>
        <w:t>the law in force in that country would make it inconvenient for the person to give testimony on oath or affirmation for the purposes of the proceeding; and</w:t>
      </w:r>
    </w:p>
    <w:p w14:paraId="0C6018EA" w14:textId="77777777" w:rsidR="00F8792D" w:rsidRPr="00ED0797" w:rsidRDefault="00F8792D" w:rsidP="00F8792D">
      <w:pPr>
        <w:tabs>
          <w:tab w:val="left" w:pos="725"/>
        </w:tabs>
        <w:autoSpaceDE w:val="0"/>
        <w:autoSpaceDN w:val="0"/>
        <w:adjustRightInd w:val="0"/>
        <w:spacing w:before="120"/>
        <w:ind w:left="725" w:hanging="394"/>
        <w:jc w:val="both"/>
        <w:rPr>
          <w:sz w:val="22"/>
          <w:szCs w:val="22"/>
        </w:rPr>
      </w:pPr>
      <w:r w:rsidRPr="00ED0797">
        <w:rPr>
          <w:sz w:val="22"/>
          <w:szCs w:val="22"/>
        </w:rPr>
        <w:t>(c)</w:t>
      </w:r>
      <w:r w:rsidRPr="00ED0797">
        <w:rPr>
          <w:sz w:val="22"/>
          <w:szCs w:val="22"/>
        </w:rPr>
        <w:tab/>
        <w:t>the Court or a Judge is satisfied that it is appropriate for the testimony to be given otherwise than on oath or affirmation.</w:t>
      </w:r>
    </w:p>
    <w:p w14:paraId="5DA87165" w14:textId="77777777" w:rsidR="00F8792D" w:rsidRPr="00ED0797" w:rsidRDefault="00F8792D" w:rsidP="00F8792D">
      <w:pPr>
        <w:autoSpaceDE w:val="0"/>
        <w:autoSpaceDN w:val="0"/>
        <w:adjustRightInd w:val="0"/>
        <w:spacing w:before="120"/>
        <w:jc w:val="both"/>
        <w:rPr>
          <w:sz w:val="22"/>
          <w:szCs w:val="22"/>
        </w:rPr>
      </w:pPr>
      <w:r w:rsidRPr="00ED0797">
        <w:rPr>
          <w:sz w:val="22"/>
          <w:szCs w:val="22"/>
        </w:rPr>
        <w:t>If the testimony is given otherwise than on oath or affirmation, the Court is to give the testimony such weight as it thinks fit in the circumstances.</w:t>
      </w:r>
    </w:p>
    <w:p w14:paraId="221305DC" w14:textId="12682CCD" w:rsidR="00F8792D" w:rsidRPr="00ED0797" w:rsidRDefault="00F8792D" w:rsidP="00F8792D">
      <w:pPr>
        <w:autoSpaceDE w:val="0"/>
        <w:autoSpaceDN w:val="0"/>
        <w:adjustRightInd w:val="0"/>
        <w:spacing w:before="120"/>
        <w:ind w:firstLine="341"/>
        <w:jc w:val="both"/>
        <w:rPr>
          <w:sz w:val="22"/>
          <w:szCs w:val="22"/>
        </w:rPr>
      </w:pPr>
      <w:r w:rsidRPr="00ED0797">
        <w:rPr>
          <w:sz w:val="22"/>
          <w:szCs w:val="22"/>
        </w:rPr>
        <w:t>“(1B)</w:t>
      </w:r>
      <w:r w:rsidR="00932E55">
        <w:rPr>
          <w:sz w:val="22"/>
          <w:szCs w:val="22"/>
        </w:rPr>
        <w:t xml:space="preserve"> </w:t>
      </w:r>
      <w:r w:rsidRPr="00ED0797">
        <w:rPr>
          <w:sz w:val="22"/>
          <w:szCs w:val="22"/>
        </w:rPr>
        <w:t xml:space="preserve">Nothing in subsection (1A) affects the operation of the </w:t>
      </w:r>
      <w:r w:rsidRPr="00ED0797">
        <w:rPr>
          <w:i/>
          <w:iCs/>
          <w:sz w:val="22"/>
          <w:szCs w:val="22"/>
        </w:rPr>
        <w:t>Evidence and Procedure (New Zealand) Act 1994.</w:t>
      </w:r>
    </w:p>
    <w:p w14:paraId="4ED49E6A" w14:textId="479FB535" w:rsidR="00F8792D" w:rsidRPr="00ED0797" w:rsidRDefault="00F8792D" w:rsidP="00F8792D">
      <w:pPr>
        <w:autoSpaceDE w:val="0"/>
        <w:autoSpaceDN w:val="0"/>
        <w:adjustRightInd w:val="0"/>
        <w:spacing w:before="120"/>
        <w:ind w:firstLine="336"/>
        <w:jc w:val="both"/>
        <w:rPr>
          <w:sz w:val="22"/>
          <w:szCs w:val="22"/>
        </w:rPr>
      </w:pPr>
      <w:r w:rsidRPr="00ED0797">
        <w:rPr>
          <w:sz w:val="22"/>
          <w:szCs w:val="22"/>
        </w:rPr>
        <w:t>“(1C)</w:t>
      </w:r>
      <w:r w:rsidR="00932E55">
        <w:rPr>
          <w:sz w:val="22"/>
          <w:szCs w:val="22"/>
        </w:rPr>
        <w:t xml:space="preserve"> </w:t>
      </w:r>
      <w:r w:rsidRPr="00ED0797">
        <w:rPr>
          <w:sz w:val="22"/>
          <w:szCs w:val="22"/>
        </w:rPr>
        <w:t>Subsection (1 A) does not apply if the person giving the testimony is in New Zealand.”.</w:t>
      </w:r>
    </w:p>
    <w:p w14:paraId="4DCE2C03"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Rules of Court</w:t>
      </w:r>
    </w:p>
    <w:p w14:paraId="797B5151" w14:textId="77777777" w:rsidR="00F8792D" w:rsidRPr="00ED0797" w:rsidRDefault="00F8792D" w:rsidP="00F8792D">
      <w:pPr>
        <w:tabs>
          <w:tab w:val="left" w:pos="739"/>
        </w:tabs>
        <w:autoSpaceDE w:val="0"/>
        <w:autoSpaceDN w:val="0"/>
        <w:adjustRightInd w:val="0"/>
        <w:spacing w:before="120"/>
        <w:ind w:left="322"/>
        <w:jc w:val="both"/>
        <w:rPr>
          <w:sz w:val="22"/>
          <w:szCs w:val="22"/>
        </w:rPr>
      </w:pPr>
      <w:r w:rsidRPr="00ED0797">
        <w:rPr>
          <w:b/>
          <w:bCs/>
          <w:sz w:val="22"/>
          <w:szCs w:val="22"/>
        </w:rPr>
        <w:t>42.</w:t>
      </w:r>
      <w:r w:rsidRPr="00ED0797">
        <w:rPr>
          <w:b/>
          <w:bCs/>
          <w:sz w:val="22"/>
          <w:szCs w:val="22"/>
        </w:rPr>
        <w:tab/>
      </w:r>
      <w:r w:rsidRPr="00ED0797">
        <w:rPr>
          <w:sz w:val="22"/>
          <w:szCs w:val="22"/>
        </w:rPr>
        <w:t>Section 59 of the Principal Act is amended:</w:t>
      </w:r>
    </w:p>
    <w:p w14:paraId="0AEB95A7" w14:textId="77777777" w:rsidR="00F8792D" w:rsidRPr="00ED0797" w:rsidRDefault="00F8792D" w:rsidP="00F8792D">
      <w:pPr>
        <w:tabs>
          <w:tab w:val="left" w:pos="720"/>
        </w:tabs>
        <w:autoSpaceDE w:val="0"/>
        <w:autoSpaceDN w:val="0"/>
        <w:adjustRightInd w:val="0"/>
        <w:spacing w:before="120"/>
        <w:ind w:left="317"/>
        <w:jc w:val="both"/>
        <w:rPr>
          <w:sz w:val="22"/>
          <w:szCs w:val="22"/>
        </w:rPr>
      </w:pPr>
      <w:r w:rsidRPr="00ED0797">
        <w:rPr>
          <w:b/>
          <w:sz w:val="22"/>
          <w:szCs w:val="22"/>
        </w:rPr>
        <w:t>(a)</w:t>
      </w:r>
      <w:r w:rsidRPr="00ED0797">
        <w:rPr>
          <w:sz w:val="22"/>
          <w:szCs w:val="22"/>
        </w:rPr>
        <w:tab/>
        <w:t>by inserting after paragraph (2)(t) the following paragraphs:</w:t>
      </w:r>
    </w:p>
    <w:p w14:paraId="0AD8D9A6" w14:textId="77777777" w:rsidR="00F8792D" w:rsidRPr="00ED0797" w:rsidRDefault="00F8792D" w:rsidP="00F8792D">
      <w:pPr>
        <w:autoSpaceDE w:val="0"/>
        <w:autoSpaceDN w:val="0"/>
        <w:adjustRightInd w:val="0"/>
        <w:spacing w:before="120"/>
        <w:ind w:left="1550" w:hanging="576"/>
        <w:jc w:val="both"/>
        <w:rPr>
          <w:sz w:val="22"/>
          <w:szCs w:val="22"/>
        </w:rPr>
      </w:pPr>
      <w:r w:rsidRPr="00ED0797">
        <w:rPr>
          <w:sz w:val="22"/>
          <w:szCs w:val="22"/>
        </w:rPr>
        <w:t>“(ta)</w:t>
      </w:r>
      <w:r w:rsidRPr="00ED0797">
        <w:rPr>
          <w:sz w:val="22"/>
          <w:szCs w:val="22"/>
        </w:rPr>
        <w:tab/>
        <w:t>the administration of oaths and affirmations in respect of testimony to be given by video link, telephone or other appropriate means; and</w:t>
      </w:r>
    </w:p>
    <w:p w14:paraId="3C226EB3" w14:textId="77777777" w:rsidR="00F8792D" w:rsidRPr="00ED0797" w:rsidRDefault="00F8792D" w:rsidP="00F8792D">
      <w:pPr>
        <w:autoSpaceDE w:val="0"/>
        <w:autoSpaceDN w:val="0"/>
        <w:adjustRightInd w:val="0"/>
        <w:spacing w:before="120"/>
        <w:ind w:left="1555" w:hanging="466"/>
        <w:jc w:val="both"/>
        <w:rPr>
          <w:sz w:val="22"/>
          <w:szCs w:val="22"/>
        </w:rPr>
      </w:pPr>
      <w:r w:rsidRPr="00ED0797">
        <w:rPr>
          <w:sz w:val="22"/>
          <w:szCs w:val="22"/>
        </w:rPr>
        <w:t>(tb)</w:t>
      </w:r>
      <w:r w:rsidRPr="00ED0797">
        <w:rPr>
          <w:sz w:val="22"/>
          <w:szCs w:val="22"/>
        </w:rPr>
        <w:tab/>
        <w:t>the making or receipt of submissions by video link, telephone or other appropriate means; and”;</w:t>
      </w:r>
    </w:p>
    <w:p w14:paraId="0FFDA81D" w14:textId="77777777" w:rsidR="00F8792D" w:rsidRPr="00ED0797" w:rsidRDefault="00F8792D" w:rsidP="00F8792D">
      <w:pPr>
        <w:tabs>
          <w:tab w:val="left" w:pos="720"/>
        </w:tabs>
        <w:autoSpaceDE w:val="0"/>
        <w:autoSpaceDN w:val="0"/>
        <w:adjustRightInd w:val="0"/>
        <w:spacing w:before="120"/>
        <w:ind w:left="317"/>
        <w:jc w:val="both"/>
        <w:rPr>
          <w:sz w:val="22"/>
          <w:szCs w:val="22"/>
        </w:rPr>
      </w:pPr>
      <w:r w:rsidRPr="00ED0797">
        <w:rPr>
          <w:b/>
          <w:sz w:val="22"/>
          <w:szCs w:val="22"/>
        </w:rPr>
        <w:t>(b)</w:t>
      </w:r>
      <w:r w:rsidRPr="00ED0797">
        <w:rPr>
          <w:sz w:val="22"/>
          <w:szCs w:val="22"/>
        </w:rPr>
        <w:tab/>
        <w:t>by inserting after subsection (2) the following subsection:</w:t>
      </w:r>
    </w:p>
    <w:p w14:paraId="11272745" w14:textId="77777777" w:rsidR="00F8792D" w:rsidRPr="00ED0797" w:rsidRDefault="00F8792D" w:rsidP="00F8792D">
      <w:pPr>
        <w:autoSpaceDE w:val="0"/>
        <w:autoSpaceDN w:val="0"/>
        <w:adjustRightInd w:val="0"/>
        <w:spacing w:before="120"/>
        <w:ind w:left="715" w:firstLine="341"/>
        <w:jc w:val="both"/>
        <w:rPr>
          <w:sz w:val="22"/>
          <w:szCs w:val="22"/>
        </w:rPr>
      </w:pPr>
      <w:r w:rsidRPr="00ED0797">
        <w:rPr>
          <w:sz w:val="22"/>
          <w:szCs w:val="22"/>
        </w:rPr>
        <w:t>“(2A)</w:t>
      </w:r>
      <w:r w:rsidRPr="00ED0797">
        <w:rPr>
          <w:sz w:val="22"/>
          <w:szCs w:val="22"/>
        </w:rPr>
        <w:tab/>
        <w:t>In particular, the Rules of Court may make further provision in relation to the taking or receipt of evidence, where:</w:t>
      </w:r>
    </w:p>
    <w:p w14:paraId="261A4787" w14:textId="77777777" w:rsidR="00F8792D" w:rsidRPr="00ED0797" w:rsidRDefault="00F8792D" w:rsidP="00F8792D">
      <w:pPr>
        <w:tabs>
          <w:tab w:val="left" w:pos="1310"/>
        </w:tabs>
        <w:autoSpaceDE w:val="0"/>
        <w:autoSpaceDN w:val="0"/>
        <w:adjustRightInd w:val="0"/>
        <w:spacing w:before="120"/>
        <w:ind w:left="1310" w:hanging="379"/>
        <w:jc w:val="both"/>
        <w:rPr>
          <w:sz w:val="22"/>
          <w:szCs w:val="22"/>
        </w:rPr>
      </w:pPr>
      <w:r w:rsidRPr="00ED0797">
        <w:rPr>
          <w:sz w:val="22"/>
          <w:szCs w:val="22"/>
        </w:rPr>
        <w:t>(a)</w:t>
      </w:r>
      <w:r w:rsidRPr="00ED0797">
        <w:rPr>
          <w:sz w:val="22"/>
          <w:szCs w:val="22"/>
        </w:rPr>
        <w:tab/>
        <w:t>the evidence is given by video link, telephone or other appropriate means; and</w:t>
      </w:r>
    </w:p>
    <w:p w14:paraId="5936C821" w14:textId="77777777" w:rsidR="00F8792D" w:rsidRPr="00ED0797" w:rsidRDefault="00F8792D" w:rsidP="00F8792D">
      <w:pPr>
        <w:tabs>
          <w:tab w:val="left" w:pos="1310"/>
        </w:tabs>
        <w:autoSpaceDE w:val="0"/>
        <w:autoSpaceDN w:val="0"/>
        <w:adjustRightInd w:val="0"/>
        <w:spacing w:before="120"/>
        <w:ind w:left="1310" w:hanging="379"/>
        <w:jc w:val="both"/>
        <w:rPr>
          <w:sz w:val="22"/>
          <w:szCs w:val="22"/>
        </w:rPr>
      </w:pPr>
      <w:r w:rsidRPr="00ED0797">
        <w:rPr>
          <w:sz w:val="22"/>
          <w:szCs w:val="22"/>
        </w:rPr>
        <w:t>(b)</w:t>
      </w:r>
      <w:r w:rsidRPr="00ED0797">
        <w:rPr>
          <w:sz w:val="22"/>
          <w:szCs w:val="22"/>
        </w:rPr>
        <w:tab/>
        <w:t xml:space="preserve">the Court or a Judge is </w:t>
      </w:r>
      <w:proofErr w:type="spellStart"/>
      <w:r w:rsidRPr="00ED0797">
        <w:rPr>
          <w:sz w:val="22"/>
          <w:szCs w:val="22"/>
        </w:rPr>
        <w:t>authorised</w:t>
      </w:r>
      <w:proofErr w:type="spellEnd"/>
      <w:r w:rsidRPr="00ED0797">
        <w:rPr>
          <w:sz w:val="22"/>
          <w:szCs w:val="22"/>
        </w:rPr>
        <w:t xml:space="preserve"> to receive the evidence under another provision of this Act or another law of the Commonwealth.”.</w:t>
      </w:r>
    </w:p>
    <w:p w14:paraId="25A87BC6" w14:textId="3FBCE703" w:rsidR="00F8792D" w:rsidRPr="00ED0797" w:rsidRDefault="00F8792D" w:rsidP="00932E55">
      <w:pPr>
        <w:autoSpaceDE w:val="0"/>
        <w:autoSpaceDN w:val="0"/>
        <w:adjustRightInd w:val="0"/>
        <w:spacing w:before="240"/>
        <w:jc w:val="center"/>
        <w:rPr>
          <w:sz w:val="22"/>
          <w:szCs w:val="22"/>
        </w:rPr>
      </w:pPr>
      <w:r w:rsidRPr="00ED0797">
        <w:rPr>
          <w:b/>
          <w:bCs/>
          <w:i/>
          <w:iCs/>
          <w:sz w:val="22"/>
          <w:szCs w:val="22"/>
        </w:rPr>
        <w:t>Division 4</w:t>
      </w:r>
      <w:r w:rsidRPr="00ED0797">
        <w:rPr>
          <w:b/>
          <w:bCs/>
          <w:sz w:val="22"/>
          <w:szCs w:val="22"/>
        </w:rPr>
        <w:t>—</w:t>
      </w:r>
      <w:r w:rsidRPr="00ED0797">
        <w:rPr>
          <w:b/>
          <w:bCs/>
          <w:i/>
          <w:iCs/>
          <w:sz w:val="22"/>
          <w:szCs w:val="22"/>
        </w:rPr>
        <w:t>Amendment relating to Rules of Court</w:t>
      </w:r>
    </w:p>
    <w:p w14:paraId="4BA10FFB"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Object of Division</w:t>
      </w:r>
    </w:p>
    <w:p w14:paraId="7CEEDABC" w14:textId="77777777" w:rsidR="00F8792D" w:rsidRPr="00ED0797" w:rsidRDefault="00F8792D" w:rsidP="00F8792D">
      <w:pPr>
        <w:tabs>
          <w:tab w:val="left" w:pos="739"/>
        </w:tabs>
        <w:autoSpaceDE w:val="0"/>
        <w:autoSpaceDN w:val="0"/>
        <w:adjustRightInd w:val="0"/>
        <w:spacing w:before="120"/>
        <w:ind w:firstLine="322"/>
        <w:jc w:val="both"/>
        <w:rPr>
          <w:sz w:val="22"/>
          <w:szCs w:val="22"/>
        </w:rPr>
      </w:pPr>
      <w:r w:rsidRPr="00ED0797">
        <w:rPr>
          <w:b/>
          <w:bCs/>
          <w:sz w:val="22"/>
          <w:szCs w:val="22"/>
        </w:rPr>
        <w:t>43.</w:t>
      </w:r>
      <w:r w:rsidRPr="00ED0797">
        <w:rPr>
          <w:b/>
          <w:bCs/>
          <w:sz w:val="22"/>
          <w:szCs w:val="22"/>
        </w:rPr>
        <w:tab/>
      </w:r>
      <w:r w:rsidRPr="00ED0797">
        <w:rPr>
          <w:sz w:val="22"/>
          <w:szCs w:val="22"/>
        </w:rPr>
        <w:t xml:space="preserve">The object of this Division is to enable Rules of Court to </w:t>
      </w:r>
      <w:proofErr w:type="spellStart"/>
      <w:r w:rsidRPr="00ED0797">
        <w:rPr>
          <w:sz w:val="22"/>
          <w:szCs w:val="22"/>
        </w:rPr>
        <w:t>authorise</w:t>
      </w:r>
      <w:proofErr w:type="spellEnd"/>
      <w:r w:rsidRPr="00ED0797">
        <w:rPr>
          <w:sz w:val="22"/>
          <w:szCs w:val="22"/>
        </w:rPr>
        <w:t xml:space="preserve"> a person to amend a claim by setting up a fresh claim that would have been barred because of the expiry of a period of limitation if the claim had been initiated at the time of the amendment.</w:t>
      </w:r>
    </w:p>
    <w:p w14:paraId="724A543B" w14:textId="77777777" w:rsidR="00F8792D" w:rsidRPr="00ED0797" w:rsidRDefault="00F8792D" w:rsidP="008E70B6">
      <w:pPr>
        <w:autoSpaceDE w:val="0"/>
        <w:autoSpaceDN w:val="0"/>
        <w:adjustRightInd w:val="0"/>
        <w:spacing w:before="120" w:after="60"/>
        <w:jc w:val="both"/>
        <w:rPr>
          <w:sz w:val="22"/>
          <w:szCs w:val="22"/>
        </w:rPr>
      </w:pPr>
      <w:r w:rsidRPr="00ED0797">
        <w:rPr>
          <w:sz w:val="22"/>
          <w:szCs w:val="22"/>
        </w:rPr>
        <w:br w:type="page"/>
      </w:r>
      <w:r w:rsidRPr="008E70B6">
        <w:rPr>
          <w:b/>
          <w:bCs/>
          <w:sz w:val="22"/>
          <w:szCs w:val="22"/>
        </w:rPr>
        <w:lastRenderedPageBreak/>
        <w:t>Rules of Court</w:t>
      </w:r>
    </w:p>
    <w:p w14:paraId="288E580B" w14:textId="77777777" w:rsidR="00F8792D" w:rsidRPr="00ED0797" w:rsidRDefault="00F8792D" w:rsidP="00F8792D">
      <w:pPr>
        <w:tabs>
          <w:tab w:val="left" w:pos="739"/>
        </w:tabs>
        <w:autoSpaceDE w:val="0"/>
        <w:autoSpaceDN w:val="0"/>
        <w:adjustRightInd w:val="0"/>
        <w:spacing w:before="120"/>
        <w:ind w:firstLine="317"/>
        <w:jc w:val="both"/>
        <w:rPr>
          <w:sz w:val="22"/>
          <w:szCs w:val="22"/>
        </w:rPr>
      </w:pPr>
      <w:r w:rsidRPr="00ED0797">
        <w:rPr>
          <w:b/>
          <w:bCs/>
          <w:sz w:val="22"/>
          <w:szCs w:val="22"/>
        </w:rPr>
        <w:t>44.</w:t>
      </w:r>
      <w:r w:rsidRPr="00ED0797">
        <w:rPr>
          <w:b/>
          <w:bCs/>
          <w:sz w:val="22"/>
          <w:szCs w:val="22"/>
        </w:rPr>
        <w:tab/>
      </w:r>
      <w:r w:rsidRPr="00ED0797">
        <w:rPr>
          <w:sz w:val="22"/>
          <w:szCs w:val="22"/>
        </w:rPr>
        <w:t>Section 59 of the Principal Act is amended by inserting before subsection (3) the following subsection:</w:t>
      </w:r>
    </w:p>
    <w:p w14:paraId="77D4542B" w14:textId="1E9BE8DD" w:rsidR="00F8792D" w:rsidRPr="00ED0797" w:rsidRDefault="00F8792D" w:rsidP="00F8792D">
      <w:pPr>
        <w:autoSpaceDE w:val="0"/>
        <w:autoSpaceDN w:val="0"/>
        <w:adjustRightInd w:val="0"/>
        <w:spacing w:before="120"/>
        <w:ind w:left="341"/>
        <w:jc w:val="both"/>
        <w:rPr>
          <w:sz w:val="22"/>
          <w:szCs w:val="22"/>
        </w:rPr>
      </w:pPr>
      <w:r w:rsidRPr="00ED0797">
        <w:rPr>
          <w:sz w:val="22"/>
          <w:szCs w:val="22"/>
        </w:rPr>
        <w:t>“(2B)</w:t>
      </w:r>
      <w:r w:rsidR="00932E55">
        <w:rPr>
          <w:sz w:val="22"/>
          <w:szCs w:val="22"/>
        </w:rPr>
        <w:t xml:space="preserve"> </w:t>
      </w:r>
      <w:r w:rsidRPr="00ED0797">
        <w:rPr>
          <w:sz w:val="22"/>
          <w:szCs w:val="22"/>
        </w:rPr>
        <w:t>The Rules of Court may make provision for:</w:t>
      </w:r>
    </w:p>
    <w:p w14:paraId="27ADDBFA" w14:textId="77777777" w:rsidR="00F8792D" w:rsidRPr="00ED0797" w:rsidRDefault="00F8792D" w:rsidP="00F8792D">
      <w:pPr>
        <w:tabs>
          <w:tab w:val="left" w:pos="725"/>
        </w:tabs>
        <w:autoSpaceDE w:val="0"/>
        <w:autoSpaceDN w:val="0"/>
        <w:adjustRightInd w:val="0"/>
        <w:spacing w:before="120"/>
        <w:ind w:left="326"/>
        <w:jc w:val="both"/>
        <w:rPr>
          <w:sz w:val="22"/>
          <w:szCs w:val="22"/>
        </w:rPr>
      </w:pPr>
      <w:r w:rsidRPr="00ED0797">
        <w:rPr>
          <w:sz w:val="22"/>
          <w:szCs w:val="22"/>
        </w:rPr>
        <w:t>(a)</w:t>
      </w:r>
      <w:r w:rsidRPr="00ED0797">
        <w:rPr>
          <w:sz w:val="22"/>
          <w:szCs w:val="22"/>
        </w:rPr>
        <w:tab/>
        <w:t>the amendment of a document in a proceeding; or</w:t>
      </w:r>
    </w:p>
    <w:p w14:paraId="53DCBE17" w14:textId="77777777" w:rsidR="00F8792D" w:rsidRPr="00ED0797" w:rsidRDefault="00F8792D" w:rsidP="00F8792D">
      <w:pPr>
        <w:tabs>
          <w:tab w:val="left" w:pos="725"/>
        </w:tabs>
        <w:autoSpaceDE w:val="0"/>
        <w:autoSpaceDN w:val="0"/>
        <w:adjustRightInd w:val="0"/>
        <w:spacing w:before="120"/>
        <w:ind w:left="326"/>
        <w:jc w:val="both"/>
        <w:rPr>
          <w:sz w:val="22"/>
          <w:szCs w:val="22"/>
        </w:rPr>
      </w:pPr>
      <w:r w:rsidRPr="00ED0797">
        <w:rPr>
          <w:sz w:val="22"/>
          <w:szCs w:val="22"/>
        </w:rPr>
        <w:t>(b)</w:t>
      </w:r>
      <w:r w:rsidRPr="00ED0797">
        <w:rPr>
          <w:sz w:val="22"/>
          <w:szCs w:val="22"/>
        </w:rPr>
        <w:tab/>
        <w:t>leave to amend a document in a proceeding;</w:t>
      </w:r>
    </w:p>
    <w:p w14:paraId="56756201" w14:textId="77777777" w:rsidR="00F8792D" w:rsidRPr="00ED0797" w:rsidRDefault="00F8792D" w:rsidP="00F8792D">
      <w:pPr>
        <w:autoSpaceDE w:val="0"/>
        <w:autoSpaceDN w:val="0"/>
        <w:adjustRightInd w:val="0"/>
        <w:spacing w:before="120"/>
        <w:jc w:val="both"/>
        <w:rPr>
          <w:sz w:val="22"/>
          <w:szCs w:val="22"/>
        </w:rPr>
      </w:pPr>
      <w:r w:rsidRPr="00ED0797">
        <w:rPr>
          <w:sz w:val="22"/>
          <w:szCs w:val="22"/>
        </w:rPr>
        <w:t>even if the effect of the amendment would be to allow a person to seek a remedy in respect of a legal or equitable claim that would have been barred because of the expiry of a period of limitation if the remedy had originally been sought at the time of the amendment.”.</w:t>
      </w:r>
    </w:p>
    <w:p w14:paraId="703D9E8C" w14:textId="33436712" w:rsidR="00F8792D" w:rsidRPr="00ED0797" w:rsidRDefault="00F8792D" w:rsidP="00932E55">
      <w:pPr>
        <w:autoSpaceDE w:val="0"/>
        <w:autoSpaceDN w:val="0"/>
        <w:adjustRightInd w:val="0"/>
        <w:spacing w:before="240"/>
        <w:jc w:val="center"/>
        <w:rPr>
          <w:sz w:val="22"/>
          <w:szCs w:val="22"/>
        </w:rPr>
      </w:pPr>
      <w:r w:rsidRPr="00ED0797">
        <w:rPr>
          <w:b/>
          <w:bCs/>
          <w:sz w:val="22"/>
          <w:szCs w:val="22"/>
        </w:rPr>
        <w:t>PART 7—AMENDMENT OF THE FINANCIAL</w:t>
      </w:r>
      <w:r w:rsidR="00932E55">
        <w:rPr>
          <w:b/>
          <w:bCs/>
          <w:sz w:val="22"/>
          <w:szCs w:val="22"/>
        </w:rPr>
        <w:t xml:space="preserve"> </w:t>
      </w:r>
      <w:r w:rsidRPr="00ED0797">
        <w:rPr>
          <w:b/>
          <w:bCs/>
          <w:sz w:val="22"/>
          <w:szCs w:val="22"/>
        </w:rPr>
        <w:t>TRANSACTION REPORTS ACT 1988</w:t>
      </w:r>
    </w:p>
    <w:p w14:paraId="06F84711"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Object of Part</w:t>
      </w:r>
    </w:p>
    <w:p w14:paraId="7DCB015B" w14:textId="77777777" w:rsidR="00F8792D" w:rsidRPr="00ED0797" w:rsidRDefault="00F8792D" w:rsidP="00F8792D">
      <w:pPr>
        <w:tabs>
          <w:tab w:val="left" w:pos="739"/>
        </w:tabs>
        <w:autoSpaceDE w:val="0"/>
        <w:autoSpaceDN w:val="0"/>
        <w:adjustRightInd w:val="0"/>
        <w:spacing w:before="120"/>
        <w:ind w:firstLine="317"/>
        <w:jc w:val="both"/>
        <w:rPr>
          <w:sz w:val="22"/>
          <w:szCs w:val="22"/>
        </w:rPr>
      </w:pPr>
      <w:r w:rsidRPr="00ED0797">
        <w:rPr>
          <w:b/>
          <w:bCs/>
          <w:sz w:val="22"/>
          <w:szCs w:val="22"/>
        </w:rPr>
        <w:t>45.</w:t>
      </w:r>
      <w:r w:rsidRPr="00ED0797">
        <w:rPr>
          <w:b/>
          <w:bCs/>
          <w:sz w:val="22"/>
          <w:szCs w:val="22"/>
        </w:rPr>
        <w:tab/>
      </w:r>
      <w:r w:rsidRPr="00ED0797">
        <w:rPr>
          <w:sz w:val="22"/>
          <w:szCs w:val="22"/>
        </w:rPr>
        <w:t>The object of this Part is to give to the Director of the Australian Transaction Reports and Analysis Centre (</w:t>
      </w:r>
      <w:r w:rsidRPr="00C71221">
        <w:rPr>
          <w:b/>
          <w:sz w:val="22"/>
          <w:szCs w:val="22"/>
        </w:rPr>
        <w:t>“</w:t>
      </w:r>
      <w:r w:rsidRPr="00ED0797">
        <w:rPr>
          <w:b/>
          <w:bCs/>
          <w:sz w:val="22"/>
          <w:szCs w:val="22"/>
        </w:rPr>
        <w:t xml:space="preserve">AUSTRAC”) </w:t>
      </w:r>
      <w:r w:rsidRPr="00ED0797">
        <w:rPr>
          <w:sz w:val="22"/>
          <w:szCs w:val="22"/>
        </w:rPr>
        <w:t>the powers of a Departmental Secretary in relation to certain matters.</w:t>
      </w:r>
    </w:p>
    <w:p w14:paraId="70000A60"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Principal Act</w:t>
      </w:r>
    </w:p>
    <w:p w14:paraId="4C9AEAB4" w14:textId="77777777" w:rsidR="00F8792D" w:rsidRPr="00ED0797" w:rsidRDefault="00F8792D" w:rsidP="00F8792D">
      <w:pPr>
        <w:tabs>
          <w:tab w:val="left" w:pos="739"/>
        </w:tabs>
        <w:autoSpaceDE w:val="0"/>
        <w:autoSpaceDN w:val="0"/>
        <w:adjustRightInd w:val="0"/>
        <w:spacing w:before="120"/>
        <w:ind w:firstLine="317"/>
        <w:jc w:val="both"/>
        <w:rPr>
          <w:sz w:val="22"/>
          <w:szCs w:val="22"/>
        </w:rPr>
      </w:pPr>
      <w:r w:rsidRPr="00ED0797">
        <w:rPr>
          <w:b/>
          <w:bCs/>
          <w:sz w:val="22"/>
          <w:szCs w:val="22"/>
        </w:rPr>
        <w:t>46.</w:t>
      </w:r>
      <w:r w:rsidRPr="00ED0797">
        <w:rPr>
          <w:b/>
          <w:bCs/>
          <w:sz w:val="22"/>
          <w:szCs w:val="22"/>
        </w:rPr>
        <w:tab/>
      </w:r>
      <w:r w:rsidRPr="00ED0797">
        <w:rPr>
          <w:sz w:val="22"/>
          <w:szCs w:val="22"/>
        </w:rPr>
        <w:t xml:space="preserve">In this Part, </w:t>
      </w:r>
      <w:r w:rsidRPr="00ED0797">
        <w:rPr>
          <w:b/>
          <w:bCs/>
          <w:sz w:val="22"/>
          <w:szCs w:val="22"/>
        </w:rPr>
        <w:t xml:space="preserve">“Principal Act” </w:t>
      </w:r>
      <w:r w:rsidRPr="00ED0797">
        <w:rPr>
          <w:sz w:val="22"/>
          <w:szCs w:val="22"/>
        </w:rPr>
        <w:t xml:space="preserve">means the </w:t>
      </w:r>
      <w:r w:rsidRPr="00ED0797">
        <w:rPr>
          <w:i/>
          <w:iCs/>
          <w:sz w:val="22"/>
          <w:szCs w:val="22"/>
        </w:rPr>
        <w:t>Financial Transaction Reports Act 1988</w:t>
      </w:r>
      <w:r w:rsidRPr="00ED0797">
        <w:rPr>
          <w:sz w:val="22"/>
          <w:szCs w:val="22"/>
          <w:vertAlign w:val="superscript"/>
        </w:rPr>
        <w:t>5</w:t>
      </w:r>
      <w:r w:rsidRPr="00ED0797">
        <w:rPr>
          <w:sz w:val="22"/>
          <w:szCs w:val="22"/>
        </w:rPr>
        <w:t>.</w:t>
      </w:r>
    </w:p>
    <w:p w14:paraId="6E2ACF88" w14:textId="77777777" w:rsidR="00F8792D" w:rsidRPr="00ED0797" w:rsidRDefault="00F8792D" w:rsidP="00F8792D">
      <w:pPr>
        <w:autoSpaceDE w:val="0"/>
        <w:autoSpaceDN w:val="0"/>
        <w:adjustRightInd w:val="0"/>
        <w:spacing w:before="120"/>
        <w:jc w:val="both"/>
        <w:rPr>
          <w:sz w:val="22"/>
          <w:szCs w:val="22"/>
        </w:rPr>
      </w:pPr>
      <w:r w:rsidRPr="00ED0797">
        <w:rPr>
          <w:sz w:val="22"/>
          <w:szCs w:val="22"/>
        </w:rPr>
        <w:t>Staff</w:t>
      </w:r>
    </w:p>
    <w:p w14:paraId="7B6893EE" w14:textId="77777777" w:rsidR="00F8792D" w:rsidRPr="00ED0797" w:rsidRDefault="00F8792D" w:rsidP="00F8792D">
      <w:pPr>
        <w:tabs>
          <w:tab w:val="left" w:pos="739"/>
        </w:tabs>
        <w:autoSpaceDE w:val="0"/>
        <w:autoSpaceDN w:val="0"/>
        <w:adjustRightInd w:val="0"/>
        <w:spacing w:before="120"/>
        <w:ind w:firstLine="317"/>
        <w:jc w:val="both"/>
        <w:rPr>
          <w:sz w:val="22"/>
          <w:szCs w:val="22"/>
        </w:rPr>
      </w:pPr>
      <w:r w:rsidRPr="00ED0797">
        <w:rPr>
          <w:b/>
          <w:sz w:val="22"/>
          <w:szCs w:val="22"/>
        </w:rPr>
        <w:t>47.</w:t>
      </w:r>
      <w:r w:rsidRPr="00ED0797">
        <w:rPr>
          <w:sz w:val="22"/>
          <w:szCs w:val="22"/>
        </w:rPr>
        <w:tab/>
        <w:t>Section 40 of the Principal Act is amended by adding at the end the following subsection:</w:t>
      </w:r>
    </w:p>
    <w:p w14:paraId="760017A8" w14:textId="57250037" w:rsidR="00F8792D" w:rsidRPr="00ED0797" w:rsidRDefault="00F8792D" w:rsidP="00F8792D">
      <w:pPr>
        <w:autoSpaceDE w:val="0"/>
        <w:autoSpaceDN w:val="0"/>
        <w:adjustRightInd w:val="0"/>
        <w:spacing w:before="120"/>
        <w:ind w:firstLine="331"/>
        <w:jc w:val="both"/>
        <w:rPr>
          <w:sz w:val="22"/>
          <w:szCs w:val="22"/>
        </w:rPr>
      </w:pPr>
      <w:r w:rsidRPr="00ED0797">
        <w:rPr>
          <w:sz w:val="22"/>
          <w:szCs w:val="22"/>
        </w:rPr>
        <w:t>“(2)</w:t>
      </w:r>
      <w:r w:rsidRPr="00ED0797">
        <w:rPr>
          <w:sz w:val="22"/>
          <w:szCs w:val="22"/>
        </w:rPr>
        <w:tab/>
        <w:t xml:space="preserve">The Director has all the powers of a Secretary under the </w:t>
      </w:r>
      <w:r w:rsidRPr="00ED0797">
        <w:rPr>
          <w:i/>
          <w:iCs/>
          <w:sz w:val="22"/>
          <w:szCs w:val="22"/>
        </w:rPr>
        <w:t>Public Service Act 1922</w:t>
      </w:r>
      <w:r w:rsidRPr="00932E55">
        <w:rPr>
          <w:iCs/>
          <w:sz w:val="22"/>
          <w:szCs w:val="22"/>
        </w:rPr>
        <w:t>,</w:t>
      </w:r>
      <w:r w:rsidRPr="00ED0797">
        <w:rPr>
          <w:i/>
          <w:iCs/>
          <w:sz w:val="22"/>
          <w:szCs w:val="22"/>
        </w:rPr>
        <w:t xml:space="preserve"> </w:t>
      </w:r>
      <w:r w:rsidRPr="00ED0797">
        <w:rPr>
          <w:sz w:val="22"/>
          <w:szCs w:val="22"/>
        </w:rPr>
        <w:t>so far as they relate to the branch of the Australian Public Service comprising the staff of AUSTRAC, as if that branch were a separate Department of the Australian Public Service.”.</w:t>
      </w:r>
    </w:p>
    <w:p w14:paraId="7C986E28" w14:textId="6514951C" w:rsidR="00F8792D" w:rsidRPr="00ED0797" w:rsidRDefault="00F8792D" w:rsidP="00932E55">
      <w:pPr>
        <w:autoSpaceDE w:val="0"/>
        <w:autoSpaceDN w:val="0"/>
        <w:adjustRightInd w:val="0"/>
        <w:spacing w:before="240"/>
        <w:jc w:val="center"/>
        <w:rPr>
          <w:sz w:val="22"/>
          <w:szCs w:val="22"/>
        </w:rPr>
      </w:pPr>
      <w:r w:rsidRPr="00ED0797">
        <w:rPr>
          <w:b/>
          <w:bCs/>
          <w:sz w:val="22"/>
          <w:szCs w:val="22"/>
        </w:rPr>
        <w:t>PART 8—AMENDMENT OF THE FREEDOM OF INFORMATION</w:t>
      </w:r>
      <w:r w:rsidR="00932E55">
        <w:rPr>
          <w:b/>
          <w:bCs/>
          <w:sz w:val="22"/>
          <w:szCs w:val="22"/>
        </w:rPr>
        <w:t xml:space="preserve"> </w:t>
      </w:r>
      <w:r w:rsidRPr="00ED0797">
        <w:rPr>
          <w:b/>
          <w:bCs/>
          <w:sz w:val="22"/>
          <w:szCs w:val="22"/>
        </w:rPr>
        <w:t>ACT 1982</w:t>
      </w:r>
    </w:p>
    <w:p w14:paraId="7EC6E48C" w14:textId="77777777" w:rsidR="00F8792D" w:rsidRPr="00ED0797" w:rsidRDefault="00F8792D" w:rsidP="008B10B1">
      <w:pPr>
        <w:autoSpaceDE w:val="0"/>
        <w:autoSpaceDN w:val="0"/>
        <w:adjustRightInd w:val="0"/>
        <w:spacing w:before="120"/>
        <w:jc w:val="center"/>
        <w:rPr>
          <w:sz w:val="22"/>
          <w:szCs w:val="22"/>
        </w:rPr>
      </w:pPr>
      <w:r w:rsidRPr="00ED0797">
        <w:rPr>
          <w:b/>
          <w:bCs/>
          <w:i/>
          <w:iCs/>
          <w:sz w:val="22"/>
          <w:szCs w:val="22"/>
        </w:rPr>
        <w:t>Division 1</w:t>
      </w:r>
      <w:r w:rsidRPr="00ED0797">
        <w:rPr>
          <w:sz w:val="22"/>
          <w:szCs w:val="22"/>
        </w:rPr>
        <w:t>—</w:t>
      </w:r>
      <w:r w:rsidRPr="00ED0797">
        <w:rPr>
          <w:b/>
          <w:bCs/>
          <w:i/>
          <w:iCs/>
          <w:sz w:val="22"/>
          <w:szCs w:val="22"/>
        </w:rPr>
        <w:t>Principal Act</w:t>
      </w:r>
    </w:p>
    <w:p w14:paraId="2F3ABDFB"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Principal Act</w:t>
      </w:r>
    </w:p>
    <w:p w14:paraId="7B97080B" w14:textId="77777777" w:rsidR="00F8792D" w:rsidRPr="00ED0797" w:rsidRDefault="00F8792D" w:rsidP="00F8792D">
      <w:pPr>
        <w:tabs>
          <w:tab w:val="left" w:pos="739"/>
        </w:tabs>
        <w:autoSpaceDE w:val="0"/>
        <w:autoSpaceDN w:val="0"/>
        <w:adjustRightInd w:val="0"/>
        <w:spacing w:before="120"/>
        <w:ind w:firstLine="317"/>
        <w:jc w:val="both"/>
        <w:rPr>
          <w:sz w:val="22"/>
          <w:szCs w:val="22"/>
        </w:rPr>
      </w:pPr>
      <w:r w:rsidRPr="00ED0797">
        <w:rPr>
          <w:b/>
          <w:bCs/>
          <w:sz w:val="22"/>
          <w:szCs w:val="22"/>
        </w:rPr>
        <w:t>48.</w:t>
      </w:r>
      <w:r w:rsidRPr="00ED0797">
        <w:rPr>
          <w:b/>
          <w:bCs/>
          <w:sz w:val="22"/>
          <w:szCs w:val="22"/>
        </w:rPr>
        <w:tab/>
      </w:r>
      <w:r w:rsidRPr="00ED0797">
        <w:rPr>
          <w:sz w:val="22"/>
          <w:szCs w:val="22"/>
        </w:rPr>
        <w:t xml:space="preserve">In this Part, </w:t>
      </w:r>
      <w:r w:rsidRPr="00ED0797">
        <w:rPr>
          <w:b/>
          <w:bCs/>
          <w:sz w:val="22"/>
          <w:szCs w:val="22"/>
        </w:rPr>
        <w:t xml:space="preserve">“Principal Act” </w:t>
      </w:r>
      <w:r w:rsidRPr="00ED0797">
        <w:rPr>
          <w:sz w:val="22"/>
          <w:szCs w:val="22"/>
        </w:rPr>
        <w:t xml:space="preserve">means the </w:t>
      </w:r>
      <w:r w:rsidRPr="00ED0797">
        <w:rPr>
          <w:i/>
          <w:iCs/>
          <w:sz w:val="22"/>
          <w:szCs w:val="22"/>
        </w:rPr>
        <w:t>Freedom of Information Act 1982</w:t>
      </w:r>
      <w:r w:rsidRPr="00ED0797">
        <w:rPr>
          <w:sz w:val="22"/>
          <w:szCs w:val="22"/>
          <w:vertAlign w:val="superscript"/>
        </w:rPr>
        <w:t>6</w:t>
      </w:r>
      <w:r w:rsidRPr="00ED0797">
        <w:rPr>
          <w:sz w:val="22"/>
          <w:szCs w:val="22"/>
        </w:rPr>
        <w:t>.</w:t>
      </w:r>
    </w:p>
    <w:p w14:paraId="6C1C813C" w14:textId="21CBB2BF" w:rsidR="00F8792D" w:rsidRPr="00ED0797" w:rsidRDefault="00F8792D" w:rsidP="008B10B1">
      <w:pPr>
        <w:autoSpaceDE w:val="0"/>
        <w:autoSpaceDN w:val="0"/>
        <w:adjustRightInd w:val="0"/>
        <w:spacing w:before="120"/>
        <w:jc w:val="center"/>
        <w:rPr>
          <w:sz w:val="22"/>
          <w:szCs w:val="22"/>
        </w:rPr>
      </w:pPr>
      <w:r w:rsidRPr="00ED0797">
        <w:rPr>
          <w:sz w:val="22"/>
          <w:szCs w:val="22"/>
        </w:rPr>
        <w:br w:type="page"/>
      </w:r>
      <w:r w:rsidRPr="00ED0797">
        <w:rPr>
          <w:b/>
          <w:bCs/>
          <w:i/>
          <w:iCs/>
          <w:sz w:val="22"/>
          <w:szCs w:val="22"/>
        </w:rPr>
        <w:lastRenderedPageBreak/>
        <w:t>Division 2</w:t>
      </w:r>
      <w:r w:rsidRPr="00ED0797">
        <w:rPr>
          <w:b/>
          <w:bCs/>
          <w:sz w:val="22"/>
          <w:szCs w:val="22"/>
        </w:rPr>
        <w:t>—</w:t>
      </w:r>
      <w:r w:rsidRPr="00ED0797">
        <w:rPr>
          <w:b/>
          <w:bCs/>
          <w:i/>
          <w:iCs/>
          <w:sz w:val="22"/>
          <w:szCs w:val="22"/>
        </w:rPr>
        <w:t>Amendments relating to statements of reasons</w:t>
      </w:r>
      <w:r w:rsidR="00932E55">
        <w:rPr>
          <w:b/>
          <w:bCs/>
          <w:i/>
          <w:iCs/>
          <w:sz w:val="22"/>
          <w:szCs w:val="22"/>
        </w:rPr>
        <w:t xml:space="preserve"> </w:t>
      </w:r>
      <w:r w:rsidRPr="00ED0797">
        <w:rPr>
          <w:b/>
          <w:bCs/>
          <w:i/>
          <w:iCs/>
          <w:sz w:val="22"/>
          <w:szCs w:val="22"/>
        </w:rPr>
        <w:t>for decisions about charges and application fees</w:t>
      </w:r>
    </w:p>
    <w:p w14:paraId="1C96C2BA"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Object of Division</w:t>
      </w:r>
    </w:p>
    <w:p w14:paraId="5EB90AA6" w14:textId="77777777" w:rsidR="00F8792D" w:rsidRPr="00ED0797" w:rsidRDefault="00F8792D" w:rsidP="00F8792D">
      <w:pPr>
        <w:tabs>
          <w:tab w:val="left" w:pos="749"/>
        </w:tabs>
        <w:autoSpaceDE w:val="0"/>
        <w:autoSpaceDN w:val="0"/>
        <w:adjustRightInd w:val="0"/>
        <w:spacing w:before="120"/>
        <w:ind w:firstLine="317"/>
        <w:jc w:val="both"/>
        <w:rPr>
          <w:sz w:val="22"/>
          <w:szCs w:val="22"/>
        </w:rPr>
      </w:pPr>
      <w:r w:rsidRPr="00ED0797">
        <w:rPr>
          <w:b/>
          <w:bCs/>
          <w:sz w:val="22"/>
          <w:szCs w:val="22"/>
        </w:rPr>
        <w:t>49.</w:t>
      </w:r>
      <w:r w:rsidRPr="00ED0797">
        <w:rPr>
          <w:b/>
          <w:bCs/>
          <w:sz w:val="22"/>
          <w:szCs w:val="22"/>
        </w:rPr>
        <w:tab/>
      </w:r>
      <w:r w:rsidRPr="00ED0797">
        <w:rPr>
          <w:sz w:val="22"/>
          <w:szCs w:val="22"/>
        </w:rPr>
        <w:t>The object of this Division is to require reasons to be given for decisions about charges and application fees.</w:t>
      </w:r>
    </w:p>
    <w:p w14:paraId="7BDA5B2B"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Charges</w:t>
      </w:r>
    </w:p>
    <w:p w14:paraId="02E86ACC" w14:textId="77777777" w:rsidR="00F8792D" w:rsidRPr="00ED0797" w:rsidRDefault="00F8792D" w:rsidP="00F8792D">
      <w:pPr>
        <w:tabs>
          <w:tab w:val="left" w:pos="749"/>
        </w:tabs>
        <w:autoSpaceDE w:val="0"/>
        <w:autoSpaceDN w:val="0"/>
        <w:adjustRightInd w:val="0"/>
        <w:spacing w:before="120"/>
        <w:ind w:firstLine="317"/>
        <w:jc w:val="both"/>
        <w:rPr>
          <w:sz w:val="22"/>
          <w:szCs w:val="22"/>
        </w:rPr>
      </w:pPr>
      <w:r w:rsidRPr="00ED0797">
        <w:rPr>
          <w:b/>
          <w:bCs/>
          <w:sz w:val="22"/>
          <w:szCs w:val="22"/>
        </w:rPr>
        <w:t>50.</w:t>
      </w:r>
      <w:r w:rsidRPr="00ED0797">
        <w:rPr>
          <w:b/>
          <w:bCs/>
          <w:sz w:val="22"/>
          <w:szCs w:val="22"/>
        </w:rPr>
        <w:tab/>
      </w:r>
      <w:r w:rsidRPr="00ED0797">
        <w:rPr>
          <w:sz w:val="22"/>
          <w:szCs w:val="22"/>
        </w:rPr>
        <w:t>Section 29 of the Principal Act is amended by adding at the end the following subsections:</w:t>
      </w:r>
    </w:p>
    <w:p w14:paraId="2955D66C" w14:textId="77777777" w:rsidR="00F8792D" w:rsidRPr="00ED0797" w:rsidRDefault="00F8792D" w:rsidP="00F8792D">
      <w:pPr>
        <w:autoSpaceDE w:val="0"/>
        <w:autoSpaceDN w:val="0"/>
        <w:adjustRightInd w:val="0"/>
        <w:spacing w:before="120"/>
        <w:ind w:left="341"/>
        <w:jc w:val="both"/>
        <w:rPr>
          <w:sz w:val="22"/>
          <w:szCs w:val="22"/>
        </w:rPr>
      </w:pPr>
      <w:r w:rsidRPr="00ED0797">
        <w:rPr>
          <w:sz w:val="22"/>
          <w:szCs w:val="22"/>
        </w:rPr>
        <w:t>“(8)</w:t>
      </w:r>
      <w:r w:rsidRPr="00ED0797">
        <w:rPr>
          <w:sz w:val="22"/>
          <w:szCs w:val="22"/>
        </w:rPr>
        <w:tab/>
        <w:t>If:</w:t>
      </w:r>
    </w:p>
    <w:p w14:paraId="5D0FBD8F" w14:textId="77777777" w:rsidR="00F8792D" w:rsidRPr="00ED0797" w:rsidRDefault="00F8792D" w:rsidP="00F8792D">
      <w:pPr>
        <w:tabs>
          <w:tab w:val="left" w:pos="734"/>
        </w:tabs>
        <w:autoSpaceDE w:val="0"/>
        <w:autoSpaceDN w:val="0"/>
        <w:adjustRightInd w:val="0"/>
        <w:spacing w:before="120"/>
        <w:ind w:left="734" w:hanging="403"/>
        <w:jc w:val="both"/>
        <w:rPr>
          <w:sz w:val="22"/>
          <w:szCs w:val="22"/>
        </w:rPr>
      </w:pPr>
      <w:r w:rsidRPr="00ED0797">
        <w:rPr>
          <w:sz w:val="22"/>
          <w:szCs w:val="22"/>
        </w:rPr>
        <w:t>(a)</w:t>
      </w:r>
      <w:r w:rsidRPr="00ED0797">
        <w:rPr>
          <w:sz w:val="22"/>
          <w:szCs w:val="22"/>
        </w:rPr>
        <w:tab/>
        <w:t>the applicant makes a contention about a charge as mentioned in subsection (4); and</w:t>
      </w:r>
    </w:p>
    <w:p w14:paraId="3FE7FD00" w14:textId="77777777" w:rsidR="00F8792D" w:rsidRPr="00ED0797" w:rsidRDefault="00F8792D" w:rsidP="00F8792D">
      <w:pPr>
        <w:tabs>
          <w:tab w:val="left" w:pos="734"/>
        </w:tabs>
        <w:autoSpaceDE w:val="0"/>
        <w:autoSpaceDN w:val="0"/>
        <w:adjustRightInd w:val="0"/>
        <w:spacing w:before="120"/>
        <w:ind w:left="734" w:hanging="403"/>
        <w:jc w:val="both"/>
        <w:rPr>
          <w:sz w:val="22"/>
          <w:szCs w:val="22"/>
        </w:rPr>
      </w:pPr>
      <w:r w:rsidRPr="00ED0797">
        <w:rPr>
          <w:sz w:val="22"/>
          <w:szCs w:val="22"/>
        </w:rPr>
        <w:t>(b)</w:t>
      </w:r>
      <w:r w:rsidRPr="00ED0797">
        <w:rPr>
          <w:sz w:val="22"/>
          <w:szCs w:val="22"/>
        </w:rPr>
        <w:tab/>
        <w:t>the agency or Minister makes a decision to reject the contention, in whole or in part;</w:t>
      </w:r>
    </w:p>
    <w:p w14:paraId="41E1D1FA" w14:textId="77777777" w:rsidR="00F8792D" w:rsidRPr="00ED0797" w:rsidRDefault="00F8792D" w:rsidP="00F8792D">
      <w:pPr>
        <w:autoSpaceDE w:val="0"/>
        <w:autoSpaceDN w:val="0"/>
        <w:adjustRightInd w:val="0"/>
        <w:spacing w:before="120"/>
        <w:jc w:val="both"/>
        <w:rPr>
          <w:sz w:val="22"/>
          <w:szCs w:val="22"/>
        </w:rPr>
      </w:pPr>
      <w:r w:rsidRPr="00ED0797">
        <w:rPr>
          <w:sz w:val="22"/>
          <w:szCs w:val="22"/>
        </w:rPr>
        <w:t>the agency or Minister, as the case requires, must give the applicant written notice of the decision and of the reasons for the decision.</w:t>
      </w:r>
    </w:p>
    <w:p w14:paraId="0F4129A8" w14:textId="77777777" w:rsidR="00F8792D" w:rsidRPr="000E0333" w:rsidRDefault="00F8792D" w:rsidP="00F8792D">
      <w:pPr>
        <w:autoSpaceDE w:val="0"/>
        <w:autoSpaceDN w:val="0"/>
        <w:adjustRightInd w:val="0"/>
        <w:spacing w:before="120"/>
        <w:ind w:left="480" w:hanging="480"/>
        <w:jc w:val="both"/>
        <w:rPr>
          <w:sz w:val="20"/>
          <w:szCs w:val="22"/>
        </w:rPr>
      </w:pPr>
      <w:r w:rsidRPr="000E0333">
        <w:rPr>
          <w:sz w:val="20"/>
          <w:szCs w:val="22"/>
        </w:rPr>
        <w:t xml:space="preserve">Note: Section 25D of the </w:t>
      </w:r>
      <w:r w:rsidRPr="000E0333">
        <w:rPr>
          <w:i/>
          <w:iCs/>
          <w:sz w:val="20"/>
          <w:szCs w:val="22"/>
        </w:rPr>
        <w:t xml:space="preserve">Acts Interpretation Act 1901 </w:t>
      </w:r>
      <w:r w:rsidRPr="000E0333">
        <w:rPr>
          <w:sz w:val="20"/>
          <w:szCs w:val="22"/>
        </w:rPr>
        <w:t>sets out rules about the contents of a statement of reasons.</w:t>
      </w:r>
    </w:p>
    <w:p w14:paraId="51E7D098" w14:textId="77777777" w:rsidR="00F8792D" w:rsidRPr="00ED0797" w:rsidRDefault="00F8792D" w:rsidP="00F8792D">
      <w:pPr>
        <w:autoSpaceDE w:val="0"/>
        <w:autoSpaceDN w:val="0"/>
        <w:adjustRightInd w:val="0"/>
        <w:spacing w:before="120"/>
        <w:ind w:firstLine="331"/>
        <w:jc w:val="both"/>
        <w:rPr>
          <w:sz w:val="22"/>
          <w:szCs w:val="22"/>
        </w:rPr>
      </w:pPr>
      <w:r w:rsidRPr="00ED0797">
        <w:rPr>
          <w:sz w:val="22"/>
          <w:szCs w:val="22"/>
        </w:rPr>
        <w:t>“(9)</w:t>
      </w:r>
      <w:r w:rsidRPr="00ED0797">
        <w:rPr>
          <w:sz w:val="22"/>
          <w:szCs w:val="22"/>
        </w:rPr>
        <w:tab/>
        <w:t>A notice under subsection (8) must also state the name and designation of the person making the decision and give the applicant appropriate information about:</w:t>
      </w:r>
    </w:p>
    <w:p w14:paraId="453A4AC2" w14:textId="77777777" w:rsidR="00F8792D" w:rsidRPr="00ED0797" w:rsidRDefault="00F8792D" w:rsidP="00F8792D">
      <w:pPr>
        <w:tabs>
          <w:tab w:val="left" w:pos="725"/>
        </w:tabs>
        <w:autoSpaceDE w:val="0"/>
        <w:autoSpaceDN w:val="0"/>
        <w:adjustRightInd w:val="0"/>
        <w:spacing w:before="120"/>
        <w:ind w:left="326"/>
        <w:jc w:val="both"/>
        <w:rPr>
          <w:sz w:val="22"/>
          <w:szCs w:val="22"/>
        </w:rPr>
      </w:pPr>
      <w:r w:rsidRPr="00ED0797">
        <w:rPr>
          <w:sz w:val="22"/>
          <w:szCs w:val="22"/>
        </w:rPr>
        <w:t>(a)</w:t>
      </w:r>
      <w:r w:rsidRPr="00ED0797">
        <w:rPr>
          <w:sz w:val="22"/>
          <w:szCs w:val="22"/>
        </w:rPr>
        <w:tab/>
        <w:t>his or her rights with respect to review of the decision; and</w:t>
      </w:r>
    </w:p>
    <w:p w14:paraId="6852D1C3" w14:textId="77777777" w:rsidR="00F8792D" w:rsidRPr="00ED0797" w:rsidRDefault="00F8792D" w:rsidP="00F8792D">
      <w:pPr>
        <w:tabs>
          <w:tab w:val="left" w:pos="725"/>
        </w:tabs>
        <w:autoSpaceDE w:val="0"/>
        <w:autoSpaceDN w:val="0"/>
        <w:adjustRightInd w:val="0"/>
        <w:spacing w:before="120"/>
        <w:ind w:left="725" w:hanging="398"/>
        <w:jc w:val="both"/>
        <w:rPr>
          <w:sz w:val="22"/>
          <w:szCs w:val="22"/>
        </w:rPr>
      </w:pPr>
      <w:r w:rsidRPr="00ED0797">
        <w:rPr>
          <w:sz w:val="22"/>
          <w:szCs w:val="22"/>
        </w:rPr>
        <w:t>(b)</w:t>
      </w:r>
      <w:r w:rsidRPr="00ED0797">
        <w:rPr>
          <w:sz w:val="22"/>
          <w:szCs w:val="22"/>
        </w:rPr>
        <w:tab/>
        <w:t>his or her rights to make a complaint to the Ombudsman in relation to the decision; and</w:t>
      </w:r>
    </w:p>
    <w:p w14:paraId="4C460526" w14:textId="77777777" w:rsidR="00F8792D" w:rsidRPr="00ED0797" w:rsidRDefault="00F8792D" w:rsidP="00F8792D">
      <w:pPr>
        <w:tabs>
          <w:tab w:val="left" w:pos="725"/>
        </w:tabs>
        <w:autoSpaceDE w:val="0"/>
        <w:autoSpaceDN w:val="0"/>
        <w:adjustRightInd w:val="0"/>
        <w:spacing w:before="120"/>
        <w:ind w:left="326"/>
        <w:jc w:val="both"/>
        <w:rPr>
          <w:sz w:val="22"/>
          <w:szCs w:val="22"/>
        </w:rPr>
      </w:pPr>
      <w:r w:rsidRPr="00ED0797">
        <w:rPr>
          <w:sz w:val="22"/>
          <w:szCs w:val="22"/>
        </w:rPr>
        <w:t>(c)</w:t>
      </w:r>
      <w:r w:rsidRPr="00ED0797">
        <w:rPr>
          <w:sz w:val="22"/>
          <w:szCs w:val="22"/>
        </w:rPr>
        <w:tab/>
        <w:t>the procedure for the exercise of those rights;</w:t>
      </w:r>
    </w:p>
    <w:p w14:paraId="35405E71" w14:textId="77777777" w:rsidR="00F8792D" w:rsidRPr="00ED0797" w:rsidRDefault="00F8792D" w:rsidP="00F8792D">
      <w:pPr>
        <w:autoSpaceDE w:val="0"/>
        <w:autoSpaceDN w:val="0"/>
        <w:adjustRightInd w:val="0"/>
        <w:spacing w:before="120"/>
        <w:jc w:val="both"/>
        <w:rPr>
          <w:sz w:val="22"/>
          <w:szCs w:val="22"/>
        </w:rPr>
      </w:pPr>
      <w:r w:rsidRPr="00ED0797">
        <w:rPr>
          <w:sz w:val="22"/>
          <w:szCs w:val="22"/>
        </w:rPr>
        <w:t>including (where applicable) particulars of the manner in which an application for review under section 54 may be made.</w:t>
      </w:r>
    </w:p>
    <w:p w14:paraId="0173F483" w14:textId="6C6A556E" w:rsidR="00F8792D" w:rsidRPr="00ED0797" w:rsidRDefault="00F8792D" w:rsidP="00F8792D">
      <w:pPr>
        <w:autoSpaceDE w:val="0"/>
        <w:autoSpaceDN w:val="0"/>
        <w:adjustRightInd w:val="0"/>
        <w:spacing w:before="120"/>
        <w:ind w:firstLine="326"/>
        <w:jc w:val="both"/>
        <w:rPr>
          <w:sz w:val="22"/>
          <w:szCs w:val="22"/>
        </w:rPr>
      </w:pPr>
      <w:r w:rsidRPr="00ED0797">
        <w:rPr>
          <w:sz w:val="22"/>
          <w:szCs w:val="22"/>
        </w:rPr>
        <w:t>“(10)</w:t>
      </w:r>
      <w:r w:rsidR="00932E55">
        <w:rPr>
          <w:sz w:val="22"/>
          <w:szCs w:val="22"/>
        </w:rPr>
        <w:t xml:space="preserve"> </w:t>
      </w:r>
      <w:r w:rsidRPr="00ED0797">
        <w:rPr>
          <w:sz w:val="22"/>
          <w:szCs w:val="22"/>
        </w:rPr>
        <w:t xml:space="preserve">Section 13 of the </w:t>
      </w:r>
      <w:r w:rsidRPr="00ED0797">
        <w:rPr>
          <w:i/>
          <w:iCs/>
          <w:sz w:val="22"/>
          <w:szCs w:val="22"/>
        </w:rPr>
        <w:t xml:space="preserve">Administrative Decisions (Judicial Review) Act 1977 </w:t>
      </w:r>
      <w:r w:rsidRPr="00ED0797">
        <w:rPr>
          <w:sz w:val="22"/>
          <w:szCs w:val="22"/>
        </w:rPr>
        <w:t>does not apply to a decision referred to in subsection (8).</w:t>
      </w:r>
    </w:p>
    <w:p w14:paraId="587808CD" w14:textId="7BE8F7E5" w:rsidR="00F8792D" w:rsidRPr="00ED0797" w:rsidRDefault="00932E55" w:rsidP="00F8792D">
      <w:pPr>
        <w:autoSpaceDE w:val="0"/>
        <w:autoSpaceDN w:val="0"/>
        <w:adjustRightInd w:val="0"/>
        <w:spacing w:before="120"/>
        <w:ind w:firstLine="336"/>
        <w:jc w:val="both"/>
        <w:rPr>
          <w:sz w:val="22"/>
          <w:szCs w:val="22"/>
        </w:rPr>
      </w:pPr>
      <w:r>
        <w:rPr>
          <w:sz w:val="22"/>
          <w:szCs w:val="22"/>
        </w:rPr>
        <w:t xml:space="preserve">“(11) </w:t>
      </w:r>
      <w:r w:rsidR="00F8792D" w:rsidRPr="00ED0797">
        <w:rPr>
          <w:sz w:val="22"/>
          <w:szCs w:val="22"/>
        </w:rPr>
        <w:t>A notice under subsection (8) is not required to contain any matter that is of such a nature that its inclusion in a document of an agency would cause that document to be an exempt document.”.</w:t>
      </w:r>
    </w:p>
    <w:p w14:paraId="0FF677B2"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Remission of application fees</w:t>
      </w:r>
    </w:p>
    <w:p w14:paraId="7D5A90B9" w14:textId="77777777" w:rsidR="00F8792D" w:rsidRPr="00ED0797" w:rsidRDefault="00F8792D" w:rsidP="00F8792D">
      <w:pPr>
        <w:tabs>
          <w:tab w:val="left" w:pos="749"/>
        </w:tabs>
        <w:autoSpaceDE w:val="0"/>
        <w:autoSpaceDN w:val="0"/>
        <w:adjustRightInd w:val="0"/>
        <w:spacing w:before="120"/>
        <w:ind w:firstLine="317"/>
        <w:jc w:val="both"/>
        <w:rPr>
          <w:sz w:val="22"/>
          <w:szCs w:val="22"/>
        </w:rPr>
      </w:pPr>
      <w:r w:rsidRPr="00ED0797">
        <w:rPr>
          <w:b/>
          <w:bCs/>
          <w:sz w:val="22"/>
          <w:szCs w:val="22"/>
        </w:rPr>
        <w:t>51.</w:t>
      </w:r>
      <w:r w:rsidRPr="00ED0797">
        <w:rPr>
          <w:b/>
          <w:bCs/>
          <w:sz w:val="22"/>
          <w:szCs w:val="22"/>
        </w:rPr>
        <w:tab/>
      </w:r>
      <w:r w:rsidRPr="00ED0797">
        <w:rPr>
          <w:sz w:val="22"/>
          <w:szCs w:val="22"/>
        </w:rPr>
        <w:t>Section 30A of the Principal Act is amended by adding at the end the following subsections:</w:t>
      </w:r>
    </w:p>
    <w:p w14:paraId="166EF7BB" w14:textId="77777777" w:rsidR="00F8792D" w:rsidRPr="00ED0797" w:rsidRDefault="00F8792D" w:rsidP="00F8792D">
      <w:pPr>
        <w:autoSpaceDE w:val="0"/>
        <w:autoSpaceDN w:val="0"/>
        <w:adjustRightInd w:val="0"/>
        <w:spacing w:before="120"/>
        <w:ind w:left="341"/>
        <w:jc w:val="both"/>
        <w:rPr>
          <w:sz w:val="22"/>
          <w:szCs w:val="22"/>
        </w:rPr>
      </w:pPr>
      <w:r w:rsidRPr="00ED0797">
        <w:rPr>
          <w:sz w:val="22"/>
          <w:szCs w:val="22"/>
        </w:rPr>
        <w:t>“(3)</w:t>
      </w:r>
      <w:r w:rsidRPr="00ED0797">
        <w:rPr>
          <w:sz w:val="22"/>
          <w:szCs w:val="22"/>
        </w:rPr>
        <w:tab/>
        <w:t>If:</w:t>
      </w:r>
    </w:p>
    <w:p w14:paraId="3A22716A" w14:textId="77777777" w:rsidR="00F8792D" w:rsidRPr="00ED0797" w:rsidRDefault="00F8792D" w:rsidP="00F8792D">
      <w:pPr>
        <w:autoSpaceDE w:val="0"/>
        <w:autoSpaceDN w:val="0"/>
        <w:adjustRightInd w:val="0"/>
        <w:spacing w:before="120"/>
        <w:ind w:left="739" w:hanging="394"/>
        <w:jc w:val="both"/>
        <w:rPr>
          <w:sz w:val="22"/>
          <w:szCs w:val="22"/>
        </w:rPr>
      </w:pPr>
      <w:r w:rsidRPr="00ED0797">
        <w:rPr>
          <w:sz w:val="22"/>
          <w:szCs w:val="22"/>
        </w:rPr>
        <w:t>(a)</w:t>
      </w:r>
      <w:r w:rsidRPr="00ED0797">
        <w:rPr>
          <w:sz w:val="22"/>
          <w:szCs w:val="22"/>
        </w:rPr>
        <w:tab/>
        <w:t>a person makes a written request for an application fee to be remitted, in whole or in part; and</w:t>
      </w:r>
    </w:p>
    <w:p w14:paraId="5665B6FD" w14:textId="77777777" w:rsidR="00F8792D" w:rsidRPr="00ED0797" w:rsidRDefault="00F8792D" w:rsidP="00F8792D">
      <w:pPr>
        <w:autoSpaceDE w:val="0"/>
        <w:autoSpaceDN w:val="0"/>
        <w:adjustRightInd w:val="0"/>
        <w:spacing w:before="120"/>
        <w:ind w:left="720" w:hanging="389"/>
        <w:jc w:val="both"/>
        <w:rPr>
          <w:sz w:val="22"/>
          <w:szCs w:val="22"/>
        </w:rPr>
      </w:pPr>
      <w:r w:rsidRPr="00ED0797">
        <w:rPr>
          <w:sz w:val="22"/>
          <w:szCs w:val="22"/>
        </w:rPr>
        <w:br w:type="page"/>
      </w:r>
      <w:r w:rsidRPr="00ED0797">
        <w:rPr>
          <w:sz w:val="22"/>
          <w:szCs w:val="22"/>
        </w:rPr>
        <w:lastRenderedPageBreak/>
        <w:t>(b)</w:t>
      </w:r>
      <w:r w:rsidRPr="00ED0797">
        <w:rPr>
          <w:sz w:val="22"/>
          <w:szCs w:val="22"/>
        </w:rPr>
        <w:tab/>
        <w:t>the agency or Minister makes a decision to refuse the request, in whole or in part;</w:t>
      </w:r>
    </w:p>
    <w:p w14:paraId="1729ECB1" w14:textId="77777777" w:rsidR="00F8792D" w:rsidRPr="00ED0797" w:rsidRDefault="00F8792D" w:rsidP="00F8792D">
      <w:pPr>
        <w:autoSpaceDE w:val="0"/>
        <w:autoSpaceDN w:val="0"/>
        <w:adjustRightInd w:val="0"/>
        <w:spacing w:before="120"/>
        <w:jc w:val="both"/>
        <w:rPr>
          <w:sz w:val="22"/>
          <w:szCs w:val="22"/>
        </w:rPr>
      </w:pPr>
      <w:r w:rsidRPr="00ED0797">
        <w:rPr>
          <w:sz w:val="22"/>
          <w:szCs w:val="22"/>
        </w:rPr>
        <w:t>the agency or Minister, as the case requires, must give the applicant written notice of the reasons for the decision.</w:t>
      </w:r>
    </w:p>
    <w:p w14:paraId="3E6A018A" w14:textId="77777777" w:rsidR="00F8792D" w:rsidRPr="000E0333" w:rsidRDefault="00F8792D" w:rsidP="00F8792D">
      <w:pPr>
        <w:autoSpaceDE w:val="0"/>
        <w:autoSpaceDN w:val="0"/>
        <w:adjustRightInd w:val="0"/>
        <w:spacing w:before="120"/>
        <w:ind w:left="475" w:hanging="475"/>
        <w:jc w:val="both"/>
        <w:rPr>
          <w:sz w:val="20"/>
          <w:szCs w:val="22"/>
        </w:rPr>
      </w:pPr>
      <w:r w:rsidRPr="000E0333">
        <w:rPr>
          <w:sz w:val="20"/>
          <w:szCs w:val="22"/>
        </w:rPr>
        <w:t xml:space="preserve">Note: Section 25D of the </w:t>
      </w:r>
      <w:r w:rsidRPr="000E0333">
        <w:rPr>
          <w:i/>
          <w:iCs/>
          <w:sz w:val="20"/>
          <w:szCs w:val="22"/>
        </w:rPr>
        <w:t xml:space="preserve">Acts Interpretation Act 1901 </w:t>
      </w:r>
      <w:r w:rsidRPr="000E0333">
        <w:rPr>
          <w:sz w:val="20"/>
          <w:szCs w:val="22"/>
        </w:rPr>
        <w:t>sets out rules about the contents of a statement of reasons.</w:t>
      </w:r>
    </w:p>
    <w:p w14:paraId="03C9F0AA" w14:textId="77777777" w:rsidR="00F8792D" w:rsidRPr="00ED0797" w:rsidRDefault="00F8792D" w:rsidP="00F8792D">
      <w:pPr>
        <w:autoSpaceDE w:val="0"/>
        <w:autoSpaceDN w:val="0"/>
        <w:adjustRightInd w:val="0"/>
        <w:spacing w:before="120"/>
        <w:ind w:firstLine="336"/>
        <w:jc w:val="both"/>
        <w:rPr>
          <w:sz w:val="22"/>
          <w:szCs w:val="22"/>
        </w:rPr>
      </w:pPr>
      <w:r w:rsidRPr="00ED0797">
        <w:rPr>
          <w:sz w:val="22"/>
          <w:szCs w:val="22"/>
        </w:rPr>
        <w:t>“(4)</w:t>
      </w:r>
      <w:r w:rsidRPr="00ED0797">
        <w:rPr>
          <w:sz w:val="22"/>
          <w:szCs w:val="22"/>
        </w:rPr>
        <w:tab/>
        <w:t>A notice under subsection (3) must also state the name and designation of the person making the decision and give the applicant appropriate information about:</w:t>
      </w:r>
    </w:p>
    <w:p w14:paraId="752261F3" w14:textId="77777777" w:rsidR="00F8792D" w:rsidRPr="00ED0797" w:rsidRDefault="00F8792D" w:rsidP="00F8792D">
      <w:pPr>
        <w:tabs>
          <w:tab w:val="left" w:pos="715"/>
        </w:tabs>
        <w:autoSpaceDE w:val="0"/>
        <w:autoSpaceDN w:val="0"/>
        <w:adjustRightInd w:val="0"/>
        <w:spacing w:before="120"/>
        <w:ind w:left="326"/>
        <w:jc w:val="both"/>
        <w:rPr>
          <w:sz w:val="22"/>
          <w:szCs w:val="22"/>
        </w:rPr>
      </w:pPr>
      <w:r w:rsidRPr="00ED0797">
        <w:rPr>
          <w:sz w:val="22"/>
          <w:szCs w:val="22"/>
        </w:rPr>
        <w:t>(a)</w:t>
      </w:r>
      <w:r w:rsidRPr="00ED0797">
        <w:rPr>
          <w:sz w:val="22"/>
          <w:szCs w:val="22"/>
        </w:rPr>
        <w:tab/>
        <w:t>his or her rights with respect to review of the decision; and</w:t>
      </w:r>
    </w:p>
    <w:p w14:paraId="4314B052" w14:textId="77777777" w:rsidR="00F8792D" w:rsidRPr="00ED0797" w:rsidRDefault="00F8792D" w:rsidP="00F8792D">
      <w:pPr>
        <w:tabs>
          <w:tab w:val="left" w:pos="715"/>
        </w:tabs>
        <w:autoSpaceDE w:val="0"/>
        <w:autoSpaceDN w:val="0"/>
        <w:adjustRightInd w:val="0"/>
        <w:spacing w:before="120"/>
        <w:ind w:left="715" w:hanging="389"/>
        <w:jc w:val="both"/>
        <w:rPr>
          <w:sz w:val="22"/>
          <w:szCs w:val="22"/>
        </w:rPr>
      </w:pPr>
      <w:r w:rsidRPr="00ED0797">
        <w:rPr>
          <w:sz w:val="22"/>
          <w:szCs w:val="22"/>
        </w:rPr>
        <w:t>(b)</w:t>
      </w:r>
      <w:r w:rsidRPr="00ED0797">
        <w:rPr>
          <w:sz w:val="22"/>
          <w:szCs w:val="22"/>
        </w:rPr>
        <w:tab/>
        <w:t>his or her rights to make a complaint to the Ombudsman in relation to the decision; and</w:t>
      </w:r>
    </w:p>
    <w:p w14:paraId="0BBD1C2C" w14:textId="77777777" w:rsidR="00F8792D" w:rsidRPr="00ED0797" w:rsidRDefault="00F8792D" w:rsidP="00F8792D">
      <w:pPr>
        <w:tabs>
          <w:tab w:val="left" w:pos="715"/>
        </w:tabs>
        <w:autoSpaceDE w:val="0"/>
        <w:autoSpaceDN w:val="0"/>
        <w:adjustRightInd w:val="0"/>
        <w:spacing w:before="120"/>
        <w:ind w:left="326"/>
        <w:jc w:val="both"/>
        <w:rPr>
          <w:sz w:val="22"/>
          <w:szCs w:val="22"/>
        </w:rPr>
      </w:pPr>
      <w:r w:rsidRPr="00ED0797">
        <w:rPr>
          <w:sz w:val="22"/>
          <w:szCs w:val="22"/>
        </w:rPr>
        <w:t>(c)</w:t>
      </w:r>
      <w:r w:rsidRPr="00ED0797">
        <w:rPr>
          <w:sz w:val="22"/>
          <w:szCs w:val="22"/>
        </w:rPr>
        <w:tab/>
        <w:t>the procedure for the exercise of those rights;</w:t>
      </w:r>
    </w:p>
    <w:p w14:paraId="70EE8A6A" w14:textId="77777777" w:rsidR="00F8792D" w:rsidRPr="00ED0797" w:rsidRDefault="00F8792D" w:rsidP="00F8792D">
      <w:pPr>
        <w:autoSpaceDE w:val="0"/>
        <w:autoSpaceDN w:val="0"/>
        <w:adjustRightInd w:val="0"/>
        <w:spacing w:before="120"/>
        <w:jc w:val="both"/>
        <w:rPr>
          <w:sz w:val="22"/>
          <w:szCs w:val="22"/>
        </w:rPr>
      </w:pPr>
      <w:r w:rsidRPr="00ED0797">
        <w:rPr>
          <w:sz w:val="22"/>
          <w:szCs w:val="22"/>
        </w:rPr>
        <w:t>including (where applicable) particulars of the manner in which an application for review under section 54 may be made.</w:t>
      </w:r>
    </w:p>
    <w:p w14:paraId="0A40FAD3" w14:textId="77777777" w:rsidR="00F8792D" w:rsidRPr="00ED0797" w:rsidRDefault="00F8792D" w:rsidP="00F8792D">
      <w:pPr>
        <w:autoSpaceDE w:val="0"/>
        <w:autoSpaceDN w:val="0"/>
        <w:adjustRightInd w:val="0"/>
        <w:spacing w:before="120"/>
        <w:ind w:firstLine="326"/>
        <w:jc w:val="both"/>
        <w:rPr>
          <w:sz w:val="22"/>
          <w:szCs w:val="22"/>
        </w:rPr>
      </w:pPr>
      <w:r w:rsidRPr="00ED0797">
        <w:rPr>
          <w:sz w:val="22"/>
          <w:szCs w:val="22"/>
        </w:rPr>
        <w:t>“(5)</w:t>
      </w:r>
      <w:r w:rsidRPr="00ED0797">
        <w:rPr>
          <w:sz w:val="22"/>
          <w:szCs w:val="22"/>
        </w:rPr>
        <w:tab/>
        <w:t xml:space="preserve">Section 13 of the </w:t>
      </w:r>
      <w:r w:rsidRPr="00ED0797">
        <w:rPr>
          <w:i/>
          <w:iCs/>
          <w:sz w:val="22"/>
          <w:szCs w:val="22"/>
        </w:rPr>
        <w:t xml:space="preserve">Administrative Decisions (Judicial Review) Act 1977 </w:t>
      </w:r>
      <w:r w:rsidRPr="00ED0797">
        <w:rPr>
          <w:sz w:val="22"/>
          <w:szCs w:val="22"/>
        </w:rPr>
        <w:t>does not apply to a decision referred to in subsection (3).</w:t>
      </w:r>
    </w:p>
    <w:p w14:paraId="79E31CEF" w14:textId="77777777" w:rsidR="00F8792D" w:rsidRPr="00ED0797" w:rsidRDefault="00F8792D" w:rsidP="00F8792D">
      <w:pPr>
        <w:autoSpaceDE w:val="0"/>
        <w:autoSpaceDN w:val="0"/>
        <w:adjustRightInd w:val="0"/>
        <w:spacing w:before="120"/>
        <w:ind w:firstLine="331"/>
        <w:jc w:val="both"/>
        <w:rPr>
          <w:sz w:val="22"/>
          <w:szCs w:val="22"/>
        </w:rPr>
      </w:pPr>
      <w:r w:rsidRPr="00ED0797">
        <w:rPr>
          <w:sz w:val="22"/>
          <w:szCs w:val="22"/>
        </w:rPr>
        <w:t>“(6)</w:t>
      </w:r>
      <w:r w:rsidRPr="00ED0797">
        <w:rPr>
          <w:sz w:val="22"/>
          <w:szCs w:val="22"/>
        </w:rPr>
        <w:tab/>
        <w:t>A notice under subsection (3) is not required to contain any matter that is of such a nature that its inclusion in a document of an agency would cause that document to be an exempt document.”.</w:t>
      </w:r>
    </w:p>
    <w:p w14:paraId="18D9E414"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Application</w:t>
      </w:r>
    </w:p>
    <w:p w14:paraId="7A0F926D" w14:textId="77777777" w:rsidR="00F8792D" w:rsidRPr="00ED0797" w:rsidRDefault="00F8792D" w:rsidP="00F8792D">
      <w:pPr>
        <w:tabs>
          <w:tab w:val="left" w:pos="739"/>
        </w:tabs>
        <w:autoSpaceDE w:val="0"/>
        <w:autoSpaceDN w:val="0"/>
        <w:adjustRightInd w:val="0"/>
        <w:spacing w:before="120"/>
        <w:ind w:firstLine="322"/>
        <w:jc w:val="both"/>
        <w:rPr>
          <w:sz w:val="22"/>
          <w:szCs w:val="22"/>
        </w:rPr>
      </w:pPr>
      <w:r w:rsidRPr="00ED0797">
        <w:rPr>
          <w:b/>
          <w:bCs/>
          <w:sz w:val="22"/>
          <w:szCs w:val="22"/>
        </w:rPr>
        <w:t>52.</w:t>
      </w:r>
      <w:r w:rsidRPr="00ED0797">
        <w:rPr>
          <w:b/>
          <w:bCs/>
          <w:sz w:val="22"/>
          <w:szCs w:val="22"/>
        </w:rPr>
        <w:tab/>
      </w:r>
      <w:r w:rsidRPr="00ED0797">
        <w:rPr>
          <w:sz w:val="22"/>
          <w:szCs w:val="22"/>
        </w:rPr>
        <w:t>The amendments made by this Division apply to decisions made after the commencement of this section.</w:t>
      </w:r>
    </w:p>
    <w:p w14:paraId="42716485" w14:textId="5FD30506" w:rsidR="00F8792D" w:rsidRPr="00ED0797" w:rsidRDefault="00F8792D" w:rsidP="00932E55">
      <w:pPr>
        <w:autoSpaceDE w:val="0"/>
        <w:autoSpaceDN w:val="0"/>
        <w:adjustRightInd w:val="0"/>
        <w:spacing w:before="240"/>
        <w:jc w:val="center"/>
        <w:rPr>
          <w:sz w:val="22"/>
          <w:szCs w:val="22"/>
        </w:rPr>
      </w:pPr>
      <w:r w:rsidRPr="00ED0797">
        <w:rPr>
          <w:b/>
          <w:bCs/>
          <w:i/>
          <w:iCs/>
          <w:sz w:val="22"/>
          <w:szCs w:val="22"/>
        </w:rPr>
        <w:t>Division 3</w:t>
      </w:r>
      <w:r w:rsidRPr="00ED0797">
        <w:rPr>
          <w:b/>
          <w:bCs/>
          <w:sz w:val="22"/>
          <w:szCs w:val="22"/>
        </w:rPr>
        <w:t>—</w:t>
      </w:r>
      <w:r w:rsidRPr="00ED0797">
        <w:rPr>
          <w:b/>
          <w:bCs/>
          <w:i/>
          <w:iCs/>
          <w:sz w:val="22"/>
          <w:szCs w:val="22"/>
        </w:rPr>
        <w:t>Amendments relating to protection from civil</w:t>
      </w:r>
      <w:r w:rsidR="00932E55">
        <w:rPr>
          <w:b/>
          <w:bCs/>
          <w:i/>
          <w:iCs/>
          <w:sz w:val="22"/>
          <w:szCs w:val="22"/>
        </w:rPr>
        <w:t xml:space="preserve"> </w:t>
      </w:r>
      <w:r w:rsidRPr="00ED0797">
        <w:rPr>
          <w:b/>
          <w:bCs/>
          <w:i/>
          <w:iCs/>
          <w:sz w:val="22"/>
          <w:szCs w:val="22"/>
        </w:rPr>
        <w:t>and criminal proceedings</w:t>
      </w:r>
    </w:p>
    <w:p w14:paraId="132A2526"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Object of Division</w:t>
      </w:r>
    </w:p>
    <w:p w14:paraId="52DFECAF" w14:textId="77777777" w:rsidR="00F8792D" w:rsidRPr="00ED0797" w:rsidRDefault="00F8792D" w:rsidP="00F8792D">
      <w:pPr>
        <w:tabs>
          <w:tab w:val="left" w:pos="739"/>
        </w:tabs>
        <w:autoSpaceDE w:val="0"/>
        <w:autoSpaceDN w:val="0"/>
        <w:adjustRightInd w:val="0"/>
        <w:spacing w:before="120"/>
        <w:ind w:firstLine="322"/>
        <w:jc w:val="both"/>
        <w:rPr>
          <w:sz w:val="22"/>
          <w:szCs w:val="22"/>
        </w:rPr>
      </w:pPr>
      <w:r w:rsidRPr="00ED0797">
        <w:rPr>
          <w:b/>
          <w:bCs/>
          <w:sz w:val="22"/>
          <w:szCs w:val="22"/>
        </w:rPr>
        <w:t>53.</w:t>
      </w:r>
      <w:r w:rsidRPr="00ED0797">
        <w:rPr>
          <w:b/>
          <w:bCs/>
          <w:sz w:val="22"/>
          <w:szCs w:val="22"/>
        </w:rPr>
        <w:tab/>
      </w:r>
      <w:r w:rsidRPr="00ED0797">
        <w:rPr>
          <w:sz w:val="22"/>
          <w:szCs w:val="22"/>
        </w:rPr>
        <w:t>The object of this Division is to provide protection from civil and criminal proceedings where documents have been shown to third parties under section 26A, 27 or 27A of the Principal Act.</w:t>
      </w:r>
    </w:p>
    <w:p w14:paraId="7387D328"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Protection against certain actions</w:t>
      </w:r>
    </w:p>
    <w:p w14:paraId="3CBCA0B7" w14:textId="77777777" w:rsidR="00F8792D" w:rsidRPr="00ED0797" w:rsidRDefault="00F8792D" w:rsidP="00F8792D">
      <w:pPr>
        <w:tabs>
          <w:tab w:val="left" w:pos="739"/>
        </w:tabs>
        <w:autoSpaceDE w:val="0"/>
        <w:autoSpaceDN w:val="0"/>
        <w:adjustRightInd w:val="0"/>
        <w:spacing w:before="120"/>
        <w:ind w:left="322"/>
        <w:jc w:val="both"/>
        <w:rPr>
          <w:sz w:val="22"/>
          <w:szCs w:val="22"/>
        </w:rPr>
      </w:pPr>
      <w:r w:rsidRPr="00ED0797">
        <w:rPr>
          <w:b/>
          <w:bCs/>
          <w:sz w:val="22"/>
          <w:szCs w:val="22"/>
        </w:rPr>
        <w:t>54.</w:t>
      </w:r>
      <w:r w:rsidRPr="00ED0797">
        <w:rPr>
          <w:b/>
          <w:bCs/>
          <w:sz w:val="22"/>
          <w:szCs w:val="22"/>
        </w:rPr>
        <w:tab/>
      </w:r>
      <w:r w:rsidRPr="00ED0797">
        <w:rPr>
          <w:sz w:val="22"/>
          <w:szCs w:val="22"/>
        </w:rPr>
        <w:t>Section 91 of the Principal Act is amended:</w:t>
      </w:r>
    </w:p>
    <w:p w14:paraId="2B6E57A3" w14:textId="77777777" w:rsidR="00F8792D" w:rsidRPr="00ED0797" w:rsidRDefault="00F8792D" w:rsidP="00F8792D">
      <w:pPr>
        <w:autoSpaceDE w:val="0"/>
        <w:autoSpaceDN w:val="0"/>
        <w:adjustRightInd w:val="0"/>
        <w:spacing w:before="120"/>
        <w:ind w:left="322"/>
        <w:jc w:val="both"/>
        <w:rPr>
          <w:sz w:val="22"/>
          <w:szCs w:val="22"/>
        </w:rPr>
      </w:pPr>
      <w:r w:rsidRPr="00ED0797">
        <w:rPr>
          <w:b/>
          <w:sz w:val="22"/>
          <w:szCs w:val="22"/>
        </w:rPr>
        <w:t>(a)</w:t>
      </w:r>
      <w:r w:rsidRPr="00ED0797">
        <w:rPr>
          <w:sz w:val="22"/>
          <w:szCs w:val="22"/>
        </w:rPr>
        <w:tab/>
        <w:t>by inserting after subsection (1B) the following subsection:</w:t>
      </w:r>
    </w:p>
    <w:p w14:paraId="4324C2CF" w14:textId="30EABA85" w:rsidR="00F8792D" w:rsidRPr="00ED0797" w:rsidRDefault="00932E55" w:rsidP="00F8792D">
      <w:pPr>
        <w:autoSpaceDE w:val="0"/>
        <w:autoSpaceDN w:val="0"/>
        <w:adjustRightInd w:val="0"/>
        <w:spacing w:before="120"/>
        <w:ind w:left="715" w:firstLine="336"/>
        <w:jc w:val="both"/>
        <w:rPr>
          <w:sz w:val="22"/>
          <w:szCs w:val="22"/>
        </w:rPr>
      </w:pPr>
      <w:r>
        <w:rPr>
          <w:sz w:val="22"/>
          <w:szCs w:val="22"/>
        </w:rPr>
        <w:t xml:space="preserve">“(1C) </w:t>
      </w:r>
      <w:r w:rsidR="00F8792D" w:rsidRPr="00ED0797">
        <w:rPr>
          <w:sz w:val="22"/>
          <w:szCs w:val="22"/>
        </w:rPr>
        <w:t xml:space="preserve">If a document has been shown to a person, </w:t>
      </w:r>
      <w:proofErr w:type="spellStart"/>
      <w:r w:rsidR="00F8792D" w:rsidRPr="00ED0797">
        <w:rPr>
          <w:sz w:val="22"/>
          <w:szCs w:val="22"/>
        </w:rPr>
        <w:t>organisation</w:t>
      </w:r>
      <w:proofErr w:type="spellEnd"/>
      <w:r w:rsidR="00F8792D" w:rsidRPr="00ED0797">
        <w:rPr>
          <w:sz w:val="22"/>
          <w:szCs w:val="22"/>
        </w:rPr>
        <w:t xml:space="preserve"> or proprietor for any of the following purposes:</w:t>
      </w:r>
    </w:p>
    <w:p w14:paraId="74525AAF" w14:textId="77777777" w:rsidR="00F8792D" w:rsidRPr="00ED0797" w:rsidRDefault="00F8792D" w:rsidP="00F8792D">
      <w:pPr>
        <w:tabs>
          <w:tab w:val="left" w:pos="1315"/>
        </w:tabs>
        <w:autoSpaceDE w:val="0"/>
        <w:autoSpaceDN w:val="0"/>
        <w:adjustRightInd w:val="0"/>
        <w:spacing w:before="120"/>
        <w:ind w:left="922"/>
        <w:jc w:val="both"/>
        <w:rPr>
          <w:sz w:val="22"/>
          <w:szCs w:val="22"/>
        </w:rPr>
      </w:pPr>
      <w:r w:rsidRPr="00ED0797">
        <w:rPr>
          <w:sz w:val="22"/>
          <w:szCs w:val="22"/>
        </w:rPr>
        <w:t>(a)</w:t>
      </w:r>
      <w:r w:rsidRPr="00ED0797">
        <w:rPr>
          <w:sz w:val="22"/>
          <w:szCs w:val="22"/>
        </w:rPr>
        <w:tab/>
        <w:t>consultation with a State under subsection 26A(1);</w:t>
      </w:r>
    </w:p>
    <w:p w14:paraId="166DE376" w14:textId="77777777" w:rsidR="00F8792D" w:rsidRPr="00ED0797" w:rsidRDefault="00F8792D" w:rsidP="00F8792D">
      <w:pPr>
        <w:tabs>
          <w:tab w:val="left" w:pos="1315"/>
        </w:tabs>
        <w:autoSpaceDE w:val="0"/>
        <w:autoSpaceDN w:val="0"/>
        <w:adjustRightInd w:val="0"/>
        <w:spacing w:before="120"/>
        <w:ind w:left="1315" w:hanging="394"/>
        <w:jc w:val="both"/>
        <w:rPr>
          <w:sz w:val="22"/>
          <w:szCs w:val="22"/>
        </w:rPr>
      </w:pPr>
      <w:r w:rsidRPr="00ED0797">
        <w:rPr>
          <w:sz w:val="22"/>
          <w:szCs w:val="22"/>
        </w:rPr>
        <w:t>(b)</w:t>
      </w:r>
      <w:r w:rsidRPr="00ED0797">
        <w:rPr>
          <w:sz w:val="22"/>
          <w:szCs w:val="22"/>
        </w:rPr>
        <w:tab/>
        <w:t xml:space="preserve">enabling the person, </w:t>
      </w:r>
      <w:proofErr w:type="spellStart"/>
      <w:r w:rsidRPr="00ED0797">
        <w:rPr>
          <w:sz w:val="22"/>
          <w:szCs w:val="22"/>
        </w:rPr>
        <w:t>organisation</w:t>
      </w:r>
      <w:proofErr w:type="spellEnd"/>
      <w:r w:rsidRPr="00ED0797">
        <w:rPr>
          <w:sz w:val="22"/>
          <w:szCs w:val="22"/>
        </w:rPr>
        <w:t xml:space="preserve"> or proprietor to make a submission under subsection 27(1);</w:t>
      </w:r>
    </w:p>
    <w:p w14:paraId="10BBF153" w14:textId="77777777" w:rsidR="00F8792D" w:rsidRPr="00ED0797" w:rsidRDefault="00F8792D" w:rsidP="00F8792D">
      <w:pPr>
        <w:tabs>
          <w:tab w:val="left" w:pos="1296"/>
        </w:tabs>
        <w:autoSpaceDE w:val="0"/>
        <w:autoSpaceDN w:val="0"/>
        <w:adjustRightInd w:val="0"/>
        <w:spacing w:before="120"/>
        <w:ind w:left="1296" w:hanging="394"/>
        <w:jc w:val="both"/>
        <w:rPr>
          <w:sz w:val="22"/>
          <w:szCs w:val="22"/>
        </w:rPr>
      </w:pPr>
      <w:r w:rsidRPr="00ED0797">
        <w:rPr>
          <w:sz w:val="22"/>
          <w:szCs w:val="22"/>
        </w:rPr>
        <w:br w:type="page"/>
      </w:r>
      <w:r w:rsidRPr="00ED0797">
        <w:rPr>
          <w:sz w:val="22"/>
          <w:szCs w:val="22"/>
        </w:rPr>
        <w:lastRenderedPageBreak/>
        <w:t>(c)</w:t>
      </w:r>
      <w:r w:rsidRPr="00ED0797">
        <w:rPr>
          <w:sz w:val="22"/>
          <w:szCs w:val="22"/>
        </w:rPr>
        <w:tab/>
        <w:t>enabling the person or the person’s legal personal representative to make a submission under subsection 27A(1);</w:t>
      </w:r>
    </w:p>
    <w:p w14:paraId="1525AD42" w14:textId="77777777" w:rsidR="00F8792D" w:rsidRPr="00ED0797" w:rsidRDefault="00F8792D" w:rsidP="00F8792D">
      <w:pPr>
        <w:autoSpaceDE w:val="0"/>
        <w:autoSpaceDN w:val="0"/>
        <w:adjustRightInd w:val="0"/>
        <w:spacing w:before="120"/>
        <w:ind w:left="710"/>
        <w:jc w:val="both"/>
        <w:rPr>
          <w:sz w:val="22"/>
          <w:szCs w:val="22"/>
        </w:rPr>
      </w:pPr>
      <w:r w:rsidRPr="00ED0797">
        <w:rPr>
          <w:sz w:val="22"/>
          <w:szCs w:val="22"/>
        </w:rPr>
        <w:t>then:</w:t>
      </w:r>
    </w:p>
    <w:p w14:paraId="617487FA" w14:textId="77777777" w:rsidR="00F8792D" w:rsidRPr="00ED0797" w:rsidRDefault="00F8792D" w:rsidP="00F8792D">
      <w:pPr>
        <w:tabs>
          <w:tab w:val="left" w:pos="1296"/>
        </w:tabs>
        <w:autoSpaceDE w:val="0"/>
        <w:autoSpaceDN w:val="0"/>
        <w:adjustRightInd w:val="0"/>
        <w:spacing w:before="120"/>
        <w:ind w:left="1296" w:hanging="394"/>
        <w:jc w:val="both"/>
        <w:rPr>
          <w:sz w:val="22"/>
          <w:szCs w:val="22"/>
        </w:rPr>
      </w:pPr>
      <w:r w:rsidRPr="00ED0797">
        <w:rPr>
          <w:sz w:val="22"/>
          <w:szCs w:val="22"/>
        </w:rPr>
        <w:t>(d)</w:t>
      </w:r>
      <w:r w:rsidRPr="00ED0797">
        <w:rPr>
          <w:sz w:val="22"/>
          <w:szCs w:val="22"/>
        </w:rPr>
        <w:tab/>
        <w:t>no action for defamation, breach of confidence or infringement of copyright lies against the Commonwealth, an agency, a Minister or an officer because of the showing of the document; and</w:t>
      </w:r>
    </w:p>
    <w:p w14:paraId="4E917B34" w14:textId="77777777" w:rsidR="00F8792D" w:rsidRPr="00ED0797" w:rsidRDefault="00F8792D" w:rsidP="00F8792D">
      <w:pPr>
        <w:tabs>
          <w:tab w:val="left" w:pos="1296"/>
        </w:tabs>
        <w:autoSpaceDE w:val="0"/>
        <w:autoSpaceDN w:val="0"/>
        <w:adjustRightInd w:val="0"/>
        <w:spacing w:before="120"/>
        <w:ind w:left="1296" w:hanging="394"/>
        <w:jc w:val="both"/>
        <w:rPr>
          <w:sz w:val="22"/>
          <w:szCs w:val="22"/>
        </w:rPr>
      </w:pPr>
      <w:r w:rsidRPr="00ED0797">
        <w:rPr>
          <w:sz w:val="22"/>
          <w:szCs w:val="22"/>
        </w:rPr>
        <w:t>(e)</w:t>
      </w:r>
      <w:r w:rsidRPr="00ED0797">
        <w:rPr>
          <w:sz w:val="22"/>
          <w:szCs w:val="22"/>
        </w:rPr>
        <w:tab/>
        <w:t>no action for defamation or breach of confidence in respect of any publication involved in, or resulting from, the showing of the document lies against the author of the document or any other person because of that author or other person having shown the document.”;</w:t>
      </w:r>
    </w:p>
    <w:p w14:paraId="3E305D9F" w14:textId="77777777" w:rsidR="00F8792D" w:rsidRPr="00ED0797" w:rsidRDefault="00F8792D" w:rsidP="00F8792D">
      <w:pPr>
        <w:tabs>
          <w:tab w:val="left" w:pos="715"/>
        </w:tabs>
        <w:autoSpaceDE w:val="0"/>
        <w:autoSpaceDN w:val="0"/>
        <w:adjustRightInd w:val="0"/>
        <w:spacing w:before="120"/>
        <w:ind w:left="302"/>
        <w:jc w:val="both"/>
        <w:rPr>
          <w:sz w:val="22"/>
          <w:szCs w:val="22"/>
        </w:rPr>
      </w:pPr>
      <w:r w:rsidRPr="00ED0797">
        <w:rPr>
          <w:b/>
          <w:sz w:val="22"/>
          <w:szCs w:val="22"/>
        </w:rPr>
        <w:t>(b)</w:t>
      </w:r>
      <w:r w:rsidRPr="00ED0797">
        <w:rPr>
          <w:sz w:val="22"/>
          <w:szCs w:val="22"/>
        </w:rPr>
        <w:tab/>
        <w:t>by inserting after subsection (2) the following subsection:</w:t>
      </w:r>
    </w:p>
    <w:p w14:paraId="60846D88" w14:textId="77777777" w:rsidR="00F8792D" w:rsidRPr="00ED0797" w:rsidRDefault="00F8792D" w:rsidP="00F8792D">
      <w:pPr>
        <w:autoSpaceDE w:val="0"/>
        <w:autoSpaceDN w:val="0"/>
        <w:adjustRightInd w:val="0"/>
        <w:spacing w:before="120"/>
        <w:ind w:left="706" w:firstLine="341"/>
        <w:jc w:val="both"/>
        <w:rPr>
          <w:sz w:val="22"/>
          <w:szCs w:val="22"/>
        </w:rPr>
      </w:pPr>
      <w:r w:rsidRPr="00ED0797">
        <w:rPr>
          <w:sz w:val="22"/>
          <w:szCs w:val="22"/>
        </w:rPr>
        <w:t>“(2A)</w:t>
      </w:r>
      <w:r w:rsidRPr="00ED0797">
        <w:rPr>
          <w:sz w:val="22"/>
          <w:szCs w:val="22"/>
        </w:rPr>
        <w:tab/>
        <w:t xml:space="preserve">If a document has been shown to a person, </w:t>
      </w:r>
      <w:proofErr w:type="spellStart"/>
      <w:r w:rsidRPr="00ED0797">
        <w:rPr>
          <w:sz w:val="22"/>
          <w:szCs w:val="22"/>
        </w:rPr>
        <w:t>organisation</w:t>
      </w:r>
      <w:proofErr w:type="spellEnd"/>
      <w:r w:rsidRPr="00ED0797">
        <w:rPr>
          <w:sz w:val="22"/>
          <w:szCs w:val="22"/>
        </w:rPr>
        <w:t xml:space="preserve"> or proprietor for any of the following purposes:</w:t>
      </w:r>
    </w:p>
    <w:p w14:paraId="536AF344" w14:textId="77777777" w:rsidR="00F8792D" w:rsidRPr="00ED0797" w:rsidRDefault="00F8792D" w:rsidP="00F8792D">
      <w:pPr>
        <w:tabs>
          <w:tab w:val="left" w:pos="1296"/>
        </w:tabs>
        <w:autoSpaceDE w:val="0"/>
        <w:autoSpaceDN w:val="0"/>
        <w:adjustRightInd w:val="0"/>
        <w:spacing w:before="120"/>
        <w:ind w:left="907"/>
        <w:jc w:val="both"/>
        <w:rPr>
          <w:sz w:val="22"/>
          <w:szCs w:val="22"/>
        </w:rPr>
      </w:pPr>
      <w:r w:rsidRPr="00ED0797">
        <w:rPr>
          <w:sz w:val="22"/>
          <w:szCs w:val="22"/>
        </w:rPr>
        <w:t>(a)</w:t>
      </w:r>
      <w:r w:rsidRPr="00ED0797">
        <w:rPr>
          <w:sz w:val="22"/>
          <w:szCs w:val="22"/>
        </w:rPr>
        <w:tab/>
        <w:t>consultation with a State under subsection 26A(1);</w:t>
      </w:r>
    </w:p>
    <w:p w14:paraId="49035104" w14:textId="77777777" w:rsidR="00F8792D" w:rsidRPr="00ED0797" w:rsidRDefault="00F8792D" w:rsidP="00F8792D">
      <w:pPr>
        <w:tabs>
          <w:tab w:val="left" w:pos="1296"/>
        </w:tabs>
        <w:autoSpaceDE w:val="0"/>
        <w:autoSpaceDN w:val="0"/>
        <w:adjustRightInd w:val="0"/>
        <w:spacing w:before="120"/>
        <w:ind w:left="1296" w:hanging="389"/>
        <w:jc w:val="both"/>
        <w:rPr>
          <w:sz w:val="22"/>
          <w:szCs w:val="22"/>
        </w:rPr>
      </w:pPr>
      <w:r w:rsidRPr="00ED0797">
        <w:rPr>
          <w:sz w:val="22"/>
          <w:szCs w:val="22"/>
        </w:rPr>
        <w:t>(b)</w:t>
      </w:r>
      <w:r w:rsidRPr="00ED0797">
        <w:rPr>
          <w:sz w:val="22"/>
          <w:szCs w:val="22"/>
        </w:rPr>
        <w:tab/>
        <w:t xml:space="preserve">enabling the person, </w:t>
      </w:r>
      <w:proofErr w:type="spellStart"/>
      <w:r w:rsidRPr="00ED0797">
        <w:rPr>
          <w:sz w:val="22"/>
          <w:szCs w:val="22"/>
        </w:rPr>
        <w:t>organisation</w:t>
      </w:r>
      <w:proofErr w:type="spellEnd"/>
      <w:r w:rsidRPr="00ED0797">
        <w:rPr>
          <w:sz w:val="22"/>
          <w:szCs w:val="22"/>
        </w:rPr>
        <w:t xml:space="preserve"> or proprietor to make a submission under subsection 27(1);</w:t>
      </w:r>
    </w:p>
    <w:p w14:paraId="1F47F413" w14:textId="77777777" w:rsidR="00F8792D" w:rsidRPr="00ED0797" w:rsidRDefault="00F8792D" w:rsidP="00F8792D">
      <w:pPr>
        <w:tabs>
          <w:tab w:val="left" w:pos="1296"/>
        </w:tabs>
        <w:autoSpaceDE w:val="0"/>
        <w:autoSpaceDN w:val="0"/>
        <w:adjustRightInd w:val="0"/>
        <w:spacing w:before="120"/>
        <w:ind w:left="1296" w:hanging="389"/>
        <w:jc w:val="both"/>
        <w:rPr>
          <w:sz w:val="22"/>
          <w:szCs w:val="22"/>
        </w:rPr>
      </w:pPr>
      <w:r w:rsidRPr="00ED0797">
        <w:rPr>
          <w:sz w:val="22"/>
          <w:szCs w:val="22"/>
        </w:rPr>
        <w:t>(c)</w:t>
      </w:r>
      <w:r w:rsidRPr="00ED0797">
        <w:rPr>
          <w:sz w:val="22"/>
          <w:szCs w:val="22"/>
        </w:rPr>
        <w:tab/>
        <w:t>enabling the person or the person’s legal personal representative to make a submission under subsection 27A(1);</w:t>
      </w:r>
    </w:p>
    <w:p w14:paraId="266B4CC7" w14:textId="77777777" w:rsidR="00F8792D" w:rsidRPr="00ED0797" w:rsidRDefault="00F8792D" w:rsidP="00F8792D">
      <w:pPr>
        <w:autoSpaceDE w:val="0"/>
        <w:autoSpaceDN w:val="0"/>
        <w:adjustRightInd w:val="0"/>
        <w:spacing w:before="120"/>
        <w:ind w:left="725"/>
        <w:jc w:val="both"/>
        <w:rPr>
          <w:sz w:val="22"/>
          <w:szCs w:val="22"/>
        </w:rPr>
      </w:pPr>
      <w:r w:rsidRPr="00ED0797">
        <w:rPr>
          <w:sz w:val="22"/>
          <w:szCs w:val="22"/>
        </w:rPr>
        <w:t xml:space="preserve">the showing of the document is not taken to constitute an </w:t>
      </w:r>
      <w:proofErr w:type="spellStart"/>
      <w:r w:rsidRPr="00ED0797">
        <w:rPr>
          <w:sz w:val="22"/>
          <w:szCs w:val="22"/>
        </w:rPr>
        <w:t>authorisation</w:t>
      </w:r>
      <w:proofErr w:type="spellEnd"/>
      <w:r w:rsidRPr="00ED0797">
        <w:rPr>
          <w:sz w:val="22"/>
          <w:szCs w:val="22"/>
        </w:rPr>
        <w:t xml:space="preserve"> or approval:</w:t>
      </w:r>
    </w:p>
    <w:p w14:paraId="7D6D39E4" w14:textId="77777777" w:rsidR="00F8792D" w:rsidRPr="00ED0797" w:rsidRDefault="00F8792D" w:rsidP="00F8792D">
      <w:pPr>
        <w:tabs>
          <w:tab w:val="left" w:pos="1296"/>
        </w:tabs>
        <w:autoSpaceDE w:val="0"/>
        <w:autoSpaceDN w:val="0"/>
        <w:adjustRightInd w:val="0"/>
        <w:spacing w:before="120"/>
        <w:ind w:left="1296" w:hanging="389"/>
        <w:jc w:val="both"/>
        <w:rPr>
          <w:sz w:val="22"/>
          <w:szCs w:val="22"/>
        </w:rPr>
      </w:pPr>
      <w:r w:rsidRPr="00ED0797">
        <w:rPr>
          <w:sz w:val="22"/>
          <w:szCs w:val="22"/>
        </w:rPr>
        <w:t>(d)</w:t>
      </w:r>
      <w:r w:rsidRPr="00ED0797">
        <w:rPr>
          <w:sz w:val="22"/>
          <w:szCs w:val="22"/>
        </w:rPr>
        <w:tab/>
        <w:t xml:space="preserve">for the purposes of the law relating to defamation or breach of confidence—of the publication of the document or its contents by the person, </w:t>
      </w:r>
      <w:proofErr w:type="spellStart"/>
      <w:r w:rsidRPr="00ED0797">
        <w:rPr>
          <w:sz w:val="22"/>
          <w:szCs w:val="22"/>
        </w:rPr>
        <w:t>organisation</w:t>
      </w:r>
      <w:proofErr w:type="spellEnd"/>
      <w:r w:rsidRPr="00ED0797">
        <w:rPr>
          <w:sz w:val="22"/>
          <w:szCs w:val="22"/>
        </w:rPr>
        <w:t xml:space="preserve"> or proprietor to whom the document is shown; and</w:t>
      </w:r>
    </w:p>
    <w:p w14:paraId="6252EA98" w14:textId="77777777" w:rsidR="00F8792D" w:rsidRPr="00ED0797" w:rsidRDefault="00F8792D" w:rsidP="00F8792D">
      <w:pPr>
        <w:tabs>
          <w:tab w:val="left" w:pos="1296"/>
        </w:tabs>
        <w:autoSpaceDE w:val="0"/>
        <w:autoSpaceDN w:val="0"/>
        <w:adjustRightInd w:val="0"/>
        <w:spacing w:before="120"/>
        <w:ind w:left="1296" w:hanging="389"/>
        <w:jc w:val="both"/>
        <w:rPr>
          <w:sz w:val="22"/>
          <w:szCs w:val="22"/>
        </w:rPr>
      </w:pPr>
      <w:r w:rsidRPr="00ED0797">
        <w:rPr>
          <w:sz w:val="22"/>
          <w:szCs w:val="22"/>
        </w:rPr>
        <w:t>(e)</w:t>
      </w:r>
      <w:r w:rsidRPr="00ED0797">
        <w:rPr>
          <w:sz w:val="22"/>
          <w:szCs w:val="22"/>
        </w:rPr>
        <w:tab/>
        <w:t xml:space="preserve">for the purposes of the law of copyright—of the doing, by the person, </w:t>
      </w:r>
      <w:proofErr w:type="spellStart"/>
      <w:r w:rsidRPr="00ED0797">
        <w:rPr>
          <w:sz w:val="22"/>
          <w:szCs w:val="22"/>
        </w:rPr>
        <w:t>organisation</w:t>
      </w:r>
      <w:proofErr w:type="spellEnd"/>
      <w:r w:rsidRPr="00ED0797">
        <w:rPr>
          <w:sz w:val="22"/>
          <w:szCs w:val="22"/>
        </w:rPr>
        <w:t xml:space="preserve"> or proprietor to whom the document is shown, of any act comprised within the copyright in:</w:t>
      </w:r>
    </w:p>
    <w:p w14:paraId="21FEB258" w14:textId="4B8820C0" w:rsidR="00F8792D" w:rsidRPr="00ED0797" w:rsidRDefault="00F8792D" w:rsidP="00932E55">
      <w:pPr>
        <w:autoSpaceDE w:val="0"/>
        <w:autoSpaceDN w:val="0"/>
        <w:adjustRightInd w:val="0"/>
        <w:spacing w:before="120"/>
        <w:ind w:left="1958" w:hanging="408"/>
        <w:jc w:val="both"/>
        <w:rPr>
          <w:sz w:val="22"/>
          <w:szCs w:val="22"/>
        </w:rPr>
      </w:pPr>
      <w:r w:rsidRPr="00ED0797">
        <w:rPr>
          <w:sz w:val="22"/>
          <w:szCs w:val="22"/>
        </w:rPr>
        <w:t>(</w:t>
      </w:r>
      <w:proofErr w:type="spellStart"/>
      <w:r w:rsidRPr="00ED0797">
        <w:rPr>
          <w:sz w:val="22"/>
          <w:szCs w:val="22"/>
        </w:rPr>
        <w:t>i</w:t>
      </w:r>
      <w:proofErr w:type="spellEnd"/>
      <w:r w:rsidRPr="00ED0797">
        <w:rPr>
          <w:sz w:val="22"/>
          <w:szCs w:val="22"/>
        </w:rPr>
        <w:t>)</w:t>
      </w:r>
      <w:r w:rsidRPr="00ED0797">
        <w:rPr>
          <w:sz w:val="22"/>
          <w:szCs w:val="22"/>
        </w:rPr>
        <w:tab/>
        <w:t>any literary, dramatic, musical or artistic work; or</w:t>
      </w:r>
    </w:p>
    <w:p w14:paraId="430CADBD" w14:textId="77777777" w:rsidR="00F8792D" w:rsidRPr="00ED0797" w:rsidRDefault="00F8792D" w:rsidP="00F8792D">
      <w:pPr>
        <w:autoSpaceDE w:val="0"/>
        <w:autoSpaceDN w:val="0"/>
        <w:adjustRightInd w:val="0"/>
        <w:spacing w:before="120"/>
        <w:ind w:left="1958" w:hanging="408"/>
        <w:jc w:val="both"/>
        <w:rPr>
          <w:sz w:val="22"/>
          <w:szCs w:val="22"/>
        </w:rPr>
      </w:pPr>
      <w:r w:rsidRPr="00ED0797">
        <w:rPr>
          <w:sz w:val="22"/>
          <w:szCs w:val="22"/>
        </w:rPr>
        <w:t>(ii)</w:t>
      </w:r>
      <w:r w:rsidRPr="00ED0797">
        <w:rPr>
          <w:sz w:val="22"/>
          <w:szCs w:val="22"/>
        </w:rPr>
        <w:tab/>
        <w:t>any sound recording, cinematograph film, television broadcast or sound broadcast; or</w:t>
      </w:r>
    </w:p>
    <w:p w14:paraId="58720858" w14:textId="77777777" w:rsidR="00F8792D" w:rsidRPr="00ED0797" w:rsidRDefault="00F8792D" w:rsidP="00932E55">
      <w:pPr>
        <w:autoSpaceDE w:val="0"/>
        <w:autoSpaceDN w:val="0"/>
        <w:adjustRightInd w:val="0"/>
        <w:spacing w:before="120"/>
        <w:ind w:left="1958" w:hanging="408"/>
        <w:jc w:val="both"/>
        <w:rPr>
          <w:sz w:val="22"/>
          <w:szCs w:val="22"/>
        </w:rPr>
      </w:pPr>
      <w:r w:rsidRPr="00ED0797">
        <w:rPr>
          <w:sz w:val="22"/>
          <w:szCs w:val="22"/>
        </w:rPr>
        <w:t>(iii)</w:t>
      </w:r>
      <w:r w:rsidRPr="00ED0797">
        <w:rPr>
          <w:sz w:val="22"/>
          <w:szCs w:val="22"/>
        </w:rPr>
        <w:tab/>
        <w:t>a published edition of a literary, dramatic, musical or artistic work;</w:t>
      </w:r>
    </w:p>
    <w:p w14:paraId="29B70C42" w14:textId="77777777" w:rsidR="00F8792D" w:rsidRPr="00ED0797" w:rsidRDefault="00F8792D" w:rsidP="00F8792D">
      <w:pPr>
        <w:autoSpaceDE w:val="0"/>
        <w:autoSpaceDN w:val="0"/>
        <w:adjustRightInd w:val="0"/>
        <w:spacing w:before="120"/>
        <w:ind w:left="1310"/>
        <w:jc w:val="both"/>
        <w:rPr>
          <w:sz w:val="22"/>
          <w:szCs w:val="22"/>
        </w:rPr>
      </w:pPr>
      <w:r w:rsidRPr="00ED0797">
        <w:rPr>
          <w:sz w:val="22"/>
          <w:szCs w:val="22"/>
        </w:rPr>
        <w:t>contained in the document.”;</w:t>
      </w:r>
    </w:p>
    <w:p w14:paraId="6E5E1637" w14:textId="77777777" w:rsidR="00F8792D" w:rsidRPr="00ED0797" w:rsidRDefault="00F8792D" w:rsidP="00F8792D">
      <w:pPr>
        <w:tabs>
          <w:tab w:val="left" w:pos="715"/>
        </w:tabs>
        <w:autoSpaceDE w:val="0"/>
        <w:autoSpaceDN w:val="0"/>
        <w:adjustRightInd w:val="0"/>
        <w:spacing w:before="120"/>
        <w:ind w:left="302"/>
        <w:jc w:val="both"/>
        <w:rPr>
          <w:sz w:val="22"/>
          <w:szCs w:val="22"/>
        </w:rPr>
      </w:pPr>
      <w:r w:rsidRPr="00ED0797">
        <w:rPr>
          <w:sz w:val="22"/>
          <w:szCs w:val="22"/>
        </w:rPr>
        <w:t>(c)</w:t>
      </w:r>
      <w:r w:rsidRPr="00ED0797">
        <w:rPr>
          <w:sz w:val="22"/>
          <w:szCs w:val="22"/>
        </w:rPr>
        <w:tab/>
        <w:t>by inserting in subsection (3) “or (2A)(e)” after “(2)(b)”.</w:t>
      </w:r>
    </w:p>
    <w:p w14:paraId="2A873ECF"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Protection in respect of offences</w:t>
      </w:r>
    </w:p>
    <w:p w14:paraId="2181445F" w14:textId="514577F7" w:rsidR="00F8792D" w:rsidRPr="00ED0797" w:rsidRDefault="00F8792D" w:rsidP="00F8792D">
      <w:pPr>
        <w:autoSpaceDE w:val="0"/>
        <w:autoSpaceDN w:val="0"/>
        <w:adjustRightInd w:val="0"/>
        <w:spacing w:before="120"/>
        <w:ind w:firstLine="312"/>
        <w:jc w:val="both"/>
        <w:rPr>
          <w:sz w:val="22"/>
          <w:szCs w:val="22"/>
        </w:rPr>
      </w:pPr>
      <w:r w:rsidRPr="00ED0797">
        <w:rPr>
          <w:b/>
          <w:bCs/>
          <w:sz w:val="22"/>
          <w:szCs w:val="22"/>
        </w:rPr>
        <w:t>55</w:t>
      </w:r>
      <w:r w:rsidRPr="00932E55">
        <w:rPr>
          <w:b/>
          <w:sz w:val="22"/>
          <w:szCs w:val="22"/>
        </w:rPr>
        <w:t>.</w:t>
      </w:r>
      <w:r w:rsidRPr="00ED0797">
        <w:rPr>
          <w:sz w:val="22"/>
          <w:szCs w:val="22"/>
        </w:rPr>
        <w:tab/>
        <w:t>Section 92 of the Principal Act is amended by adding at the end the following subsection:</w:t>
      </w:r>
    </w:p>
    <w:p w14:paraId="7728BAB0" w14:textId="77777777" w:rsidR="00F8792D" w:rsidRPr="00ED0797" w:rsidRDefault="00F8792D" w:rsidP="00F8792D">
      <w:pPr>
        <w:autoSpaceDE w:val="0"/>
        <w:autoSpaceDN w:val="0"/>
        <w:adjustRightInd w:val="0"/>
        <w:spacing w:before="120"/>
        <w:ind w:firstLine="341"/>
        <w:jc w:val="both"/>
        <w:rPr>
          <w:sz w:val="22"/>
          <w:szCs w:val="22"/>
        </w:rPr>
      </w:pPr>
      <w:r w:rsidRPr="00ED0797">
        <w:rPr>
          <w:sz w:val="22"/>
          <w:szCs w:val="22"/>
        </w:rPr>
        <w:br w:type="page"/>
      </w:r>
      <w:r w:rsidRPr="00ED0797">
        <w:rPr>
          <w:sz w:val="22"/>
          <w:szCs w:val="22"/>
        </w:rPr>
        <w:lastRenderedPageBreak/>
        <w:t>“(2)</w:t>
      </w:r>
      <w:r w:rsidRPr="00ED0797">
        <w:rPr>
          <w:sz w:val="22"/>
          <w:szCs w:val="22"/>
        </w:rPr>
        <w:tab/>
        <w:t xml:space="preserve">If a document has been shown to a person, </w:t>
      </w:r>
      <w:proofErr w:type="spellStart"/>
      <w:r w:rsidRPr="00ED0797">
        <w:rPr>
          <w:sz w:val="22"/>
          <w:szCs w:val="22"/>
        </w:rPr>
        <w:t>organisation</w:t>
      </w:r>
      <w:proofErr w:type="spellEnd"/>
      <w:r w:rsidRPr="00ED0797">
        <w:rPr>
          <w:sz w:val="22"/>
          <w:szCs w:val="22"/>
        </w:rPr>
        <w:t xml:space="preserve"> or proprietor for any of the following purposes:</w:t>
      </w:r>
    </w:p>
    <w:p w14:paraId="708EEB65" w14:textId="77777777" w:rsidR="00F8792D" w:rsidRPr="00ED0797" w:rsidRDefault="00F8792D" w:rsidP="00F8792D">
      <w:pPr>
        <w:tabs>
          <w:tab w:val="left" w:pos="720"/>
        </w:tabs>
        <w:autoSpaceDE w:val="0"/>
        <w:autoSpaceDN w:val="0"/>
        <w:adjustRightInd w:val="0"/>
        <w:spacing w:before="120"/>
        <w:ind w:left="336"/>
        <w:jc w:val="both"/>
        <w:rPr>
          <w:sz w:val="22"/>
          <w:szCs w:val="22"/>
        </w:rPr>
      </w:pPr>
      <w:r w:rsidRPr="00ED0797">
        <w:rPr>
          <w:sz w:val="22"/>
          <w:szCs w:val="22"/>
        </w:rPr>
        <w:t>(a)</w:t>
      </w:r>
      <w:r w:rsidRPr="00ED0797">
        <w:rPr>
          <w:sz w:val="22"/>
          <w:szCs w:val="22"/>
        </w:rPr>
        <w:tab/>
        <w:t>consultation with a State under subsection 26A(1); or</w:t>
      </w:r>
    </w:p>
    <w:p w14:paraId="35E96C77" w14:textId="77777777" w:rsidR="00F8792D" w:rsidRPr="00ED0797" w:rsidRDefault="00F8792D" w:rsidP="00F8792D">
      <w:pPr>
        <w:tabs>
          <w:tab w:val="left" w:pos="720"/>
        </w:tabs>
        <w:autoSpaceDE w:val="0"/>
        <w:autoSpaceDN w:val="0"/>
        <w:adjustRightInd w:val="0"/>
        <w:spacing w:before="120"/>
        <w:ind w:left="720" w:hanging="384"/>
        <w:jc w:val="both"/>
        <w:rPr>
          <w:sz w:val="22"/>
          <w:szCs w:val="22"/>
        </w:rPr>
      </w:pPr>
      <w:r w:rsidRPr="00ED0797">
        <w:rPr>
          <w:sz w:val="22"/>
          <w:szCs w:val="22"/>
        </w:rPr>
        <w:t>(b)</w:t>
      </w:r>
      <w:r w:rsidRPr="00ED0797">
        <w:rPr>
          <w:sz w:val="22"/>
          <w:szCs w:val="22"/>
        </w:rPr>
        <w:tab/>
        <w:t xml:space="preserve">enabling the person, </w:t>
      </w:r>
      <w:proofErr w:type="spellStart"/>
      <w:r w:rsidRPr="00ED0797">
        <w:rPr>
          <w:sz w:val="22"/>
          <w:szCs w:val="22"/>
        </w:rPr>
        <w:t>organisation</w:t>
      </w:r>
      <w:proofErr w:type="spellEnd"/>
      <w:r w:rsidRPr="00ED0797">
        <w:rPr>
          <w:sz w:val="22"/>
          <w:szCs w:val="22"/>
        </w:rPr>
        <w:t xml:space="preserve"> or proprietor to make a submission under subsection 27(1); or</w:t>
      </w:r>
    </w:p>
    <w:p w14:paraId="56F2E4ED" w14:textId="77777777" w:rsidR="00F8792D" w:rsidRPr="00ED0797" w:rsidRDefault="00F8792D" w:rsidP="00F8792D">
      <w:pPr>
        <w:tabs>
          <w:tab w:val="left" w:pos="720"/>
        </w:tabs>
        <w:autoSpaceDE w:val="0"/>
        <w:autoSpaceDN w:val="0"/>
        <w:adjustRightInd w:val="0"/>
        <w:spacing w:before="120"/>
        <w:ind w:left="720" w:hanging="384"/>
        <w:jc w:val="both"/>
        <w:rPr>
          <w:sz w:val="22"/>
          <w:szCs w:val="22"/>
        </w:rPr>
      </w:pPr>
      <w:r w:rsidRPr="00ED0797">
        <w:rPr>
          <w:sz w:val="22"/>
          <w:szCs w:val="22"/>
        </w:rPr>
        <w:t>(c)</w:t>
      </w:r>
      <w:r w:rsidRPr="00ED0797">
        <w:rPr>
          <w:sz w:val="22"/>
          <w:szCs w:val="22"/>
        </w:rPr>
        <w:tab/>
        <w:t>enabling the person or the person’s legal personal representative to make a submission under subsection 27A(1);</w:t>
      </w:r>
    </w:p>
    <w:p w14:paraId="3F452DD1" w14:textId="77777777" w:rsidR="00F8792D" w:rsidRPr="00ED0797" w:rsidRDefault="00F8792D" w:rsidP="00F8792D">
      <w:pPr>
        <w:autoSpaceDE w:val="0"/>
        <w:autoSpaceDN w:val="0"/>
        <w:adjustRightInd w:val="0"/>
        <w:spacing w:before="120"/>
        <w:jc w:val="both"/>
        <w:rPr>
          <w:sz w:val="22"/>
          <w:szCs w:val="22"/>
        </w:rPr>
      </w:pPr>
      <w:r w:rsidRPr="00ED0797">
        <w:rPr>
          <w:sz w:val="22"/>
          <w:szCs w:val="22"/>
        </w:rPr>
        <w:t>neither the person showing the document nor any person concerned in showing it is guilty of a criminal offence only because of the showing of the document.”.</w:t>
      </w:r>
    </w:p>
    <w:p w14:paraId="5BFB7CF9" w14:textId="2928399D" w:rsidR="00F8792D" w:rsidRPr="00ED0797" w:rsidRDefault="00F8792D" w:rsidP="00932E55">
      <w:pPr>
        <w:autoSpaceDE w:val="0"/>
        <w:autoSpaceDN w:val="0"/>
        <w:adjustRightInd w:val="0"/>
        <w:spacing w:before="240"/>
        <w:jc w:val="center"/>
        <w:rPr>
          <w:sz w:val="22"/>
          <w:szCs w:val="22"/>
        </w:rPr>
      </w:pPr>
      <w:r w:rsidRPr="00ED0797">
        <w:rPr>
          <w:b/>
          <w:bCs/>
          <w:i/>
          <w:iCs/>
          <w:sz w:val="22"/>
          <w:szCs w:val="22"/>
        </w:rPr>
        <w:t>Division 4</w:t>
      </w:r>
      <w:r w:rsidRPr="00ED0797">
        <w:rPr>
          <w:sz w:val="22"/>
          <w:szCs w:val="22"/>
        </w:rPr>
        <w:t>—</w:t>
      </w:r>
      <w:r w:rsidRPr="00ED0797">
        <w:rPr>
          <w:b/>
          <w:bCs/>
          <w:i/>
          <w:iCs/>
          <w:sz w:val="22"/>
          <w:szCs w:val="22"/>
        </w:rPr>
        <w:t>Amendments relating to documents containing</w:t>
      </w:r>
      <w:r w:rsidR="00932E55">
        <w:rPr>
          <w:b/>
          <w:bCs/>
          <w:i/>
          <w:iCs/>
          <w:sz w:val="22"/>
          <w:szCs w:val="22"/>
        </w:rPr>
        <w:t xml:space="preserve"> </w:t>
      </w:r>
      <w:r w:rsidRPr="00ED0797">
        <w:rPr>
          <w:b/>
          <w:bCs/>
          <w:i/>
          <w:iCs/>
          <w:sz w:val="22"/>
          <w:szCs w:val="22"/>
        </w:rPr>
        <w:t>personal information</w:t>
      </w:r>
    </w:p>
    <w:p w14:paraId="59F63253"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Object of Division</w:t>
      </w:r>
    </w:p>
    <w:p w14:paraId="54F57A22" w14:textId="77777777" w:rsidR="00F8792D" w:rsidRPr="00ED0797" w:rsidRDefault="00F8792D" w:rsidP="00F8792D">
      <w:pPr>
        <w:tabs>
          <w:tab w:val="left" w:pos="734"/>
        </w:tabs>
        <w:autoSpaceDE w:val="0"/>
        <w:autoSpaceDN w:val="0"/>
        <w:adjustRightInd w:val="0"/>
        <w:spacing w:before="120"/>
        <w:ind w:firstLine="322"/>
        <w:jc w:val="both"/>
        <w:rPr>
          <w:sz w:val="22"/>
          <w:szCs w:val="22"/>
        </w:rPr>
      </w:pPr>
      <w:r w:rsidRPr="00ED0797">
        <w:rPr>
          <w:b/>
          <w:bCs/>
          <w:sz w:val="22"/>
          <w:szCs w:val="22"/>
        </w:rPr>
        <w:t>56.</w:t>
      </w:r>
      <w:r w:rsidRPr="00ED0797">
        <w:rPr>
          <w:b/>
          <w:bCs/>
          <w:sz w:val="22"/>
          <w:szCs w:val="22"/>
        </w:rPr>
        <w:tab/>
      </w:r>
      <w:r w:rsidRPr="00ED0797">
        <w:rPr>
          <w:sz w:val="22"/>
          <w:szCs w:val="22"/>
        </w:rPr>
        <w:t>The object of this Division is to limit the circumstances in which an agency or Minister is required to consult about the disclosure of documents containing personal information to cases where the person concerned might reasonably wish to contend that the document is exempt.</w:t>
      </w:r>
    </w:p>
    <w:p w14:paraId="685B5E57"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Procedure on request in respect of documents containing personal information</w:t>
      </w:r>
    </w:p>
    <w:p w14:paraId="143F1057" w14:textId="77777777" w:rsidR="00F8792D" w:rsidRPr="00ED0797" w:rsidRDefault="00F8792D" w:rsidP="00F8792D">
      <w:pPr>
        <w:tabs>
          <w:tab w:val="left" w:pos="734"/>
        </w:tabs>
        <w:autoSpaceDE w:val="0"/>
        <w:autoSpaceDN w:val="0"/>
        <w:adjustRightInd w:val="0"/>
        <w:spacing w:before="120"/>
        <w:ind w:left="322"/>
        <w:jc w:val="both"/>
        <w:rPr>
          <w:sz w:val="22"/>
          <w:szCs w:val="22"/>
        </w:rPr>
      </w:pPr>
      <w:r w:rsidRPr="00ED0797">
        <w:rPr>
          <w:b/>
          <w:bCs/>
          <w:sz w:val="22"/>
          <w:szCs w:val="22"/>
        </w:rPr>
        <w:t>57.</w:t>
      </w:r>
      <w:r w:rsidRPr="00ED0797">
        <w:rPr>
          <w:b/>
          <w:bCs/>
          <w:sz w:val="22"/>
          <w:szCs w:val="22"/>
        </w:rPr>
        <w:tab/>
      </w:r>
      <w:r w:rsidRPr="00ED0797">
        <w:rPr>
          <w:sz w:val="22"/>
          <w:szCs w:val="22"/>
        </w:rPr>
        <w:t>Section 27A of the Principal Act is amended:</w:t>
      </w:r>
    </w:p>
    <w:p w14:paraId="5262A030" w14:textId="77777777" w:rsidR="00F8792D" w:rsidRPr="00ED0797" w:rsidRDefault="00F8792D" w:rsidP="00F8792D">
      <w:pPr>
        <w:tabs>
          <w:tab w:val="left" w:pos="706"/>
        </w:tabs>
        <w:autoSpaceDE w:val="0"/>
        <w:autoSpaceDN w:val="0"/>
        <w:adjustRightInd w:val="0"/>
        <w:spacing w:before="120"/>
        <w:ind w:left="302"/>
        <w:jc w:val="both"/>
        <w:rPr>
          <w:sz w:val="22"/>
          <w:szCs w:val="22"/>
        </w:rPr>
      </w:pPr>
      <w:r w:rsidRPr="00ED0797">
        <w:rPr>
          <w:b/>
          <w:sz w:val="22"/>
          <w:szCs w:val="22"/>
        </w:rPr>
        <w:t>(a)</w:t>
      </w:r>
      <w:r w:rsidRPr="00ED0797">
        <w:rPr>
          <w:sz w:val="22"/>
          <w:szCs w:val="22"/>
        </w:rPr>
        <w:tab/>
        <w:t>by inserting before subsection (1) the following subsection:</w:t>
      </w:r>
    </w:p>
    <w:p w14:paraId="2CA82F53" w14:textId="65362E26" w:rsidR="00F8792D" w:rsidRPr="00ED0797" w:rsidRDefault="00F8792D" w:rsidP="00F8792D">
      <w:pPr>
        <w:autoSpaceDE w:val="0"/>
        <w:autoSpaceDN w:val="0"/>
        <w:adjustRightInd w:val="0"/>
        <w:spacing w:before="120"/>
        <w:ind w:left="1142"/>
        <w:jc w:val="both"/>
        <w:rPr>
          <w:sz w:val="22"/>
          <w:szCs w:val="22"/>
        </w:rPr>
      </w:pPr>
      <w:r w:rsidRPr="00ED0797">
        <w:rPr>
          <w:sz w:val="22"/>
          <w:szCs w:val="22"/>
        </w:rPr>
        <w:t>“(1AA)</w:t>
      </w:r>
      <w:r w:rsidR="00932E55">
        <w:rPr>
          <w:sz w:val="22"/>
          <w:szCs w:val="22"/>
        </w:rPr>
        <w:t xml:space="preserve"> </w:t>
      </w:r>
      <w:r w:rsidRPr="00ED0797">
        <w:rPr>
          <w:sz w:val="22"/>
          <w:szCs w:val="22"/>
        </w:rPr>
        <w:t>This section applies if:</w:t>
      </w:r>
    </w:p>
    <w:p w14:paraId="4B2C4D7B" w14:textId="77777777" w:rsidR="00F8792D" w:rsidRPr="00ED0797" w:rsidRDefault="00F8792D" w:rsidP="00F8792D">
      <w:pPr>
        <w:tabs>
          <w:tab w:val="left" w:pos="1306"/>
        </w:tabs>
        <w:autoSpaceDE w:val="0"/>
        <w:autoSpaceDN w:val="0"/>
        <w:adjustRightInd w:val="0"/>
        <w:spacing w:before="120"/>
        <w:ind w:left="1306" w:hanging="389"/>
        <w:jc w:val="both"/>
        <w:rPr>
          <w:sz w:val="22"/>
          <w:szCs w:val="22"/>
        </w:rPr>
      </w:pPr>
      <w:r w:rsidRPr="00ED0797">
        <w:rPr>
          <w:sz w:val="22"/>
          <w:szCs w:val="22"/>
        </w:rPr>
        <w:t>(a)</w:t>
      </w:r>
      <w:r w:rsidRPr="00ED0797">
        <w:rPr>
          <w:sz w:val="22"/>
          <w:szCs w:val="22"/>
        </w:rPr>
        <w:tab/>
        <w:t>a request is received by an agency or Minister in respect of a document containing personal information about a person (including a person who has died); and</w:t>
      </w:r>
    </w:p>
    <w:p w14:paraId="7DA548B6" w14:textId="77777777" w:rsidR="00F8792D" w:rsidRPr="00ED0797" w:rsidRDefault="00F8792D" w:rsidP="00F8792D">
      <w:pPr>
        <w:tabs>
          <w:tab w:val="left" w:pos="1306"/>
        </w:tabs>
        <w:autoSpaceDE w:val="0"/>
        <w:autoSpaceDN w:val="0"/>
        <w:adjustRightInd w:val="0"/>
        <w:spacing w:before="120"/>
        <w:ind w:left="917"/>
        <w:jc w:val="both"/>
        <w:rPr>
          <w:sz w:val="22"/>
          <w:szCs w:val="22"/>
        </w:rPr>
      </w:pPr>
      <w:r w:rsidRPr="00ED0797">
        <w:rPr>
          <w:sz w:val="22"/>
          <w:szCs w:val="22"/>
        </w:rPr>
        <w:t>(b)</w:t>
      </w:r>
      <w:r w:rsidRPr="00ED0797">
        <w:rPr>
          <w:sz w:val="22"/>
          <w:szCs w:val="22"/>
        </w:rPr>
        <w:tab/>
        <w:t>it appears to:</w:t>
      </w:r>
    </w:p>
    <w:p w14:paraId="48E376F0" w14:textId="1E25179C" w:rsidR="00F8792D" w:rsidRPr="00ED0797" w:rsidRDefault="00F8792D" w:rsidP="00932E55">
      <w:pPr>
        <w:autoSpaceDE w:val="0"/>
        <w:autoSpaceDN w:val="0"/>
        <w:adjustRightInd w:val="0"/>
        <w:spacing w:before="120"/>
        <w:ind w:left="1963" w:hanging="403"/>
        <w:jc w:val="both"/>
        <w:rPr>
          <w:sz w:val="22"/>
          <w:szCs w:val="22"/>
        </w:rPr>
      </w:pPr>
      <w:r w:rsidRPr="00ED0797">
        <w:rPr>
          <w:sz w:val="22"/>
          <w:szCs w:val="22"/>
        </w:rPr>
        <w:t>(</w:t>
      </w:r>
      <w:proofErr w:type="spellStart"/>
      <w:r w:rsidRPr="00ED0797">
        <w:rPr>
          <w:sz w:val="22"/>
          <w:szCs w:val="22"/>
        </w:rPr>
        <w:t>i</w:t>
      </w:r>
      <w:proofErr w:type="spellEnd"/>
      <w:r w:rsidRPr="00ED0797">
        <w:rPr>
          <w:sz w:val="22"/>
          <w:szCs w:val="22"/>
        </w:rPr>
        <w:t>)</w:t>
      </w:r>
      <w:r w:rsidRPr="00ED0797">
        <w:rPr>
          <w:sz w:val="22"/>
          <w:szCs w:val="22"/>
        </w:rPr>
        <w:tab/>
        <w:t>the officer or Minister dealing with the request; or</w:t>
      </w:r>
    </w:p>
    <w:p w14:paraId="5956A2BD" w14:textId="4A824ED4" w:rsidR="00F8792D" w:rsidRPr="00ED0797" w:rsidRDefault="00F8792D" w:rsidP="00F8792D">
      <w:pPr>
        <w:autoSpaceDE w:val="0"/>
        <w:autoSpaceDN w:val="0"/>
        <w:adjustRightInd w:val="0"/>
        <w:spacing w:before="120"/>
        <w:ind w:left="1963" w:hanging="403"/>
        <w:jc w:val="both"/>
        <w:rPr>
          <w:sz w:val="22"/>
          <w:szCs w:val="22"/>
        </w:rPr>
      </w:pPr>
      <w:r w:rsidRPr="00ED0797">
        <w:rPr>
          <w:sz w:val="22"/>
          <w:szCs w:val="22"/>
        </w:rPr>
        <w:t>(ii)</w:t>
      </w:r>
      <w:r w:rsidRPr="00ED0797">
        <w:rPr>
          <w:sz w:val="22"/>
          <w:szCs w:val="22"/>
        </w:rPr>
        <w:tab/>
        <w:t xml:space="preserve">a person (the </w:t>
      </w:r>
      <w:r w:rsidRPr="00ED0797">
        <w:rPr>
          <w:b/>
          <w:bCs/>
          <w:sz w:val="22"/>
          <w:szCs w:val="22"/>
        </w:rPr>
        <w:t>‘reviewer’</w:t>
      </w:r>
      <w:r w:rsidRPr="00932E55">
        <w:rPr>
          <w:bCs/>
          <w:sz w:val="22"/>
          <w:szCs w:val="22"/>
        </w:rPr>
        <w:t>)</w:t>
      </w:r>
      <w:r w:rsidRPr="00ED0797">
        <w:rPr>
          <w:b/>
          <w:bCs/>
          <w:sz w:val="22"/>
          <w:szCs w:val="22"/>
        </w:rPr>
        <w:t xml:space="preserve"> </w:t>
      </w:r>
      <w:r w:rsidRPr="00ED0797">
        <w:rPr>
          <w:sz w:val="22"/>
          <w:szCs w:val="22"/>
        </w:rPr>
        <w:t>reviewing under section 54 a decision refusing the request;</w:t>
      </w:r>
    </w:p>
    <w:p w14:paraId="6BAE066C" w14:textId="1EC48E14" w:rsidR="00F8792D" w:rsidRPr="00ED0797" w:rsidRDefault="00F8792D" w:rsidP="00F8792D">
      <w:pPr>
        <w:autoSpaceDE w:val="0"/>
        <w:autoSpaceDN w:val="0"/>
        <w:adjustRightInd w:val="0"/>
        <w:spacing w:before="120"/>
        <w:ind w:left="1306"/>
        <w:jc w:val="both"/>
        <w:rPr>
          <w:sz w:val="22"/>
          <w:szCs w:val="22"/>
        </w:rPr>
      </w:pPr>
      <w:r w:rsidRPr="00ED0797">
        <w:rPr>
          <w:sz w:val="22"/>
          <w:szCs w:val="22"/>
        </w:rPr>
        <w:t xml:space="preserve">that the person referred to in paragraph (a) or, if that person has died, the legal personal representative of that person, might reasonably wish to contend that the document, so far as it contains that information, is an exempt document under </w:t>
      </w:r>
      <w:r w:rsidRPr="00932E55">
        <w:rPr>
          <w:bCs/>
          <w:sz w:val="22"/>
          <w:szCs w:val="22"/>
        </w:rPr>
        <w:t>section 41.”;</w:t>
      </w:r>
    </w:p>
    <w:p w14:paraId="0E394E4E" w14:textId="3A826B88" w:rsidR="00F8792D" w:rsidRPr="00ED0797" w:rsidRDefault="00F8792D" w:rsidP="00513E75">
      <w:pPr>
        <w:tabs>
          <w:tab w:val="left" w:pos="706"/>
        </w:tabs>
        <w:autoSpaceDE w:val="0"/>
        <w:autoSpaceDN w:val="0"/>
        <w:adjustRightInd w:val="0"/>
        <w:spacing w:before="120"/>
        <w:ind w:left="302"/>
        <w:jc w:val="both"/>
        <w:rPr>
          <w:sz w:val="22"/>
          <w:szCs w:val="22"/>
        </w:rPr>
      </w:pPr>
      <w:r w:rsidRPr="00ED0797">
        <w:rPr>
          <w:b/>
          <w:sz w:val="22"/>
          <w:szCs w:val="22"/>
        </w:rPr>
        <w:t>(b)</w:t>
      </w:r>
      <w:r w:rsidRPr="00ED0797">
        <w:rPr>
          <w:sz w:val="22"/>
          <w:szCs w:val="22"/>
        </w:rPr>
        <w:tab/>
        <w:t>by omitting from subsection (1) “Where a request is received by an agency or Minister in respect of a document containing personal information about a person (including a deceased person), a” and substituting “A”;</w:t>
      </w:r>
    </w:p>
    <w:p w14:paraId="477DBD8F" w14:textId="77777777" w:rsidR="00F8792D" w:rsidRPr="00ED0797" w:rsidRDefault="00F8792D" w:rsidP="00F8792D">
      <w:pPr>
        <w:tabs>
          <w:tab w:val="left" w:pos="706"/>
        </w:tabs>
        <w:autoSpaceDE w:val="0"/>
        <w:autoSpaceDN w:val="0"/>
        <w:adjustRightInd w:val="0"/>
        <w:spacing w:before="120"/>
        <w:ind w:left="302"/>
        <w:jc w:val="both"/>
        <w:rPr>
          <w:sz w:val="22"/>
          <w:szCs w:val="22"/>
        </w:rPr>
      </w:pPr>
      <w:r w:rsidRPr="00ED0797">
        <w:rPr>
          <w:b/>
          <w:sz w:val="22"/>
          <w:szCs w:val="22"/>
        </w:rPr>
        <w:t>(c)</w:t>
      </w:r>
      <w:r w:rsidRPr="00ED0797">
        <w:rPr>
          <w:sz w:val="22"/>
          <w:szCs w:val="22"/>
        </w:rPr>
        <w:tab/>
        <w:t>by inserting after subsection (1) the following subsection:</w:t>
      </w:r>
    </w:p>
    <w:p w14:paraId="3DDDEBC5" w14:textId="780EBAD6" w:rsidR="00F8792D" w:rsidRPr="00ED0797" w:rsidRDefault="00F8792D" w:rsidP="00F8792D">
      <w:pPr>
        <w:autoSpaceDE w:val="0"/>
        <w:autoSpaceDN w:val="0"/>
        <w:adjustRightInd w:val="0"/>
        <w:spacing w:before="120"/>
        <w:ind w:left="715" w:firstLine="322"/>
        <w:jc w:val="both"/>
        <w:rPr>
          <w:sz w:val="22"/>
          <w:szCs w:val="22"/>
        </w:rPr>
      </w:pPr>
      <w:r w:rsidRPr="00ED0797">
        <w:rPr>
          <w:sz w:val="22"/>
          <w:szCs w:val="22"/>
        </w:rPr>
        <w:br w:type="page"/>
      </w:r>
      <w:r w:rsidR="00513E75">
        <w:rPr>
          <w:sz w:val="22"/>
          <w:szCs w:val="22"/>
        </w:rPr>
        <w:lastRenderedPageBreak/>
        <w:t xml:space="preserve">“(1A) </w:t>
      </w:r>
      <w:r w:rsidRPr="00ED0797">
        <w:rPr>
          <w:sz w:val="22"/>
          <w:szCs w:val="22"/>
        </w:rPr>
        <w:t>In determining, for the purposes of subsection (1AA), whether a person might reasonably wish to contend that a document, so far as it contains personal information, is an exempt document under section 41, the officer, Minister or reviewer, as the case requires, must have regard to the following matters:</w:t>
      </w:r>
    </w:p>
    <w:p w14:paraId="05AAAFB9" w14:textId="77777777" w:rsidR="00F8792D" w:rsidRPr="00ED0797" w:rsidRDefault="00F8792D" w:rsidP="00F8792D">
      <w:pPr>
        <w:tabs>
          <w:tab w:val="left" w:pos="1310"/>
        </w:tabs>
        <w:autoSpaceDE w:val="0"/>
        <w:autoSpaceDN w:val="0"/>
        <w:adjustRightInd w:val="0"/>
        <w:spacing w:before="120"/>
        <w:ind w:left="926"/>
        <w:jc w:val="both"/>
        <w:rPr>
          <w:sz w:val="22"/>
          <w:szCs w:val="22"/>
        </w:rPr>
      </w:pPr>
      <w:r w:rsidRPr="00ED0797">
        <w:rPr>
          <w:sz w:val="22"/>
          <w:szCs w:val="22"/>
        </w:rPr>
        <w:t>(a)</w:t>
      </w:r>
      <w:r w:rsidRPr="00ED0797">
        <w:rPr>
          <w:sz w:val="22"/>
          <w:szCs w:val="22"/>
        </w:rPr>
        <w:tab/>
        <w:t>the extent to which the personal information is well known;</w:t>
      </w:r>
    </w:p>
    <w:p w14:paraId="002406CE" w14:textId="77777777" w:rsidR="00F8792D" w:rsidRPr="00ED0797" w:rsidRDefault="00F8792D" w:rsidP="00F8792D">
      <w:pPr>
        <w:tabs>
          <w:tab w:val="left" w:pos="1310"/>
        </w:tabs>
        <w:autoSpaceDE w:val="0"/>
        <w:autoSpaceDN w:val="0"/>
        <w:adjustRightInd w:val="0"/>
        <w:spacing w:before="120"/>
        <w:ind w:left="1310" w:hanging="384"/>
        <w:jc w:val="both"/>
        <w:rPr>
          <w:sz w:val="22"/>
          <w:szCs w:val="22"/>
        </w:rPr>
      </w:pPr>
      <w:r w:rsidRPr="00ED0797">
        <w:rPr>
          <w:sz w:val="22"/>
          <w:szCs w:val="22"/>
        </w:rPr>
        <w:t>(b)</w:t>
      </w:r>
      <w:r w:rsidRPr="00ED0797">
        <w:rPr>
          <w:sz w:val="22"/>
          <w:szCs w:val="22"/>
        </w:rPr>
        <w:tab/>
        <w:t>whether the person to whom the personal information relates is known to be associated with the matters dealt with in the document;</w:t>
      </w:r>
    </w:p>
    <w:p w14:paraId="0125C1F7" w14:textId="77777777" w:rsidR="00F8792D" w:rsidRPr="00ED0797" w:rsidRDefault="00F8792D" w:rsidP="00F8792D">
      <w:pPr>
        <w:tabs>
          <w:tab w:val="left" w:pos="1310"/>
        </w:tabs>
        <w:autoSpaceDE w:val="0"/>
        <w:autoSpaceDN w:val="0"/>
        <w:adjustRightInd w:val="0"/>
        <w:spacing w:before="120"/>
        <w:ind w:left="1310" w:hanging="384"/>
        <w:jc w:val="both"/>
        <w:rPr>
          <w:sz w:val="22"/>
          <w:szCs w:val="22"/>
        </w:rPr>
      </w:pPr>
      <w:r w:rsidRPr="00ED0797">
        <w:rPr>
          <w:sz w:val="22"/>
          <w:szCs w:val="22"/>
        </w:rPr>
        <w:t>(c)</w:t>
      </w:r>
      <w:r w:rsidRPr="00ED0797">
        <w:rPr>
          <w:sz w:val="22"/>
          <w:szCs w:val="22"/>
        </w:rPr>
        <w:tab/>
        <w:t>the availability of the personal information from publicly accessible sources;</w:t>
      </w:r>
    </w:p>
    <w:p w14:paraId="208ECBE5" w14:textId="77777777" w:rsidR="00F8792D" w:rsidRPr="00ED0797" w:rsidRDefault="00F8792D" w:rsidP="00F8792D">
      <w:pPr>
        <w:tabs>
          <w:tab w:val="left" w:pos="1310"/>
        </w:tabs>
        <w:autoSpaceDE w:val="0"/>
        <w:autoSpaceDN w:val="0"/>
        <w:adjustRightInd w:val="0"/>
        <w:spacing w:before="120"/>
        <w:ind w:left="1310" w:hanging="384"/>
        <w:jc w:val="both"/>
        <w:rPr>
          <w:sz w:val="22"/>
          <w:szCs w:val="22"/>
        </w:rPr>
      </w:pPr>
      <w:r w:rsidRPr="00ED0797">
        <w:rPr>
          <w:sz w:val="22"/>
          <w:szCs w:val="22"/>
        </w:rPr>
        <w:t>(d)</w:t>
      </w:r>
      <w:r w:rsidRPr="00ED0797">
        <w:rPr>
          <w:sz w:val="22"/>
          <w:szCs w:val="22"/>
        </w:rPr>
        <w:tab/>
        <w:t>such other matters as the officer, Minister or reviewer, as the case requires, considers relevant.”.</w:t>
      </w:r>
    </w:p>
    <w:p w14:paraId="2130C3A8"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Internal review</w:t>
      </w:r>
    </w:p>
    <w:p w14:paraId="66CECA50" w14:textId="77777777" w:rsidR="00F8792D" w:rsidRPr="00ED0797" w:rsidRDefault="00F8792D" w:rsidP="00F8792D">
      <w:pPr>
        <w:tabs>
          <w:tab w:val="left" w:pos="744"/>
        </w:tabs>
        <w:autoSpaceDE w:val="0"/>
        <w:autoSpaceDN w:val="0"/>
        <w:adjustRightInd w:val="0"/>
        <w:spacing w:before="120"/>
        <w:ind w:firstLine="322"/>
        <w:jc w:val="both"/>
        <w:rPr>
          <w:sz w:val="22"/>
          <w:szCs w:val="22"/>
        </w:rPr>
      </w:pPr>
      <w:r w:rsidRPr="00ED0797">
        <w:rPr>
          <w:b/>
          <w:bCs/>
          <w:sz w:val="22"/>
          <w:szCs w:val="22"/>
        </w:rPr>
        <w:t>58.</w:t>
      </w:r>
      <w:r w:rsidRPr="00ED0797">
        <w:rPr>
          <w:b/>
          <w:bCs/>
          <w:sz w:val="22"/>
          <w:szCs w:val="22"/>
        </w:rPr>
        <w:tab/>
      </w:r>
      <w:r w:rsidRPr="00ED0797">
        <w:rPr>
          <w:sz w:val="22"/>
          <w:szCs w:val="22"/>
        </w:rPr>
        <w:t>Section 54 of the Principal Act is amended by omitting from paragraph (1E)(a) “paragraph 27A</w:t>
      </w:r>
      <w:r w:rsidR="005C6B81">
        <w:rPr>
          <w:sz w:val="22"/>
          <w:szCs w:val="22"/>
        </w:rPr>
        <w:t>(1)</w:t>
      </w:r>
      <w:r w:rsidRPr="00ED0797">
        <w:rPr>
          <w:sz w:val="22"/>
          <w:szCs w:val="22"/>
        </w:rPr>
        <w:t>(a)” and substituting “subsection 27A(1AA)”.</w:t>
      </w:r>
    </w:p>
    <w:p w14:paraId="26344771"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Application</w:t>
      </w:r>
    </w:p>
    <w:p w14:paraId="3EA56E80" w14:textId="77777777" w:rsidR="00F8792D" w:rsidRPr="00ED0797" w:rsidRDefault="00F8792D" w:rsidP="00F8792D">
      <w:pPr>
        <w:tabs>
          <w:tab w:val="left" w:pos="744"/>
        </w:tabs>
        <w:autoSpaceDE w:val="0"/>
        <w:autoSpaceDN w:val="0"/>
        <w:adjustRightInd w:val="0"/>
        <w:spacing w:before="120"/>
        <w:ind w:firstLine="322"/>
        <w:jc w:val="both"/>
        <w:rPr>
          <w:sz w:val="22"/>
          <w:szCs w:val="22"/>
        </w:rPr>
      </w:pPr>
      <w:r w:rsidRPr="00ED0797">
        <w:rPr>
          <w:b/>
          <w:bCs/>
          <w:sz w:val="22"/>
          <w:szCs w:val="22"/>
        </w:rPr>
        <w:t>59.</w:t>
      </w:r>
      <w:r w:rsidRPr="00ED0797">
        <w:rPr>
          <w:b/>
          <w:bCs/>
          <w:sz w:val="22"/>
          <w:szCs w:val="22"/>
        </w:rPr>
        <w:tab/>
      </w:r>
      <w:r w:rsidRPr="00ED0797">
        <w:rPr>
          <w:sz w:val="22"/>
          <w:szCs w:val="22"/>
        </w:rPr>
        <w:t>The amendments made by this Division apply to a request made after the commencement of this section.</w:t>
      </w:r>
    </w:p>
    <w:p w14:paraId="6B8D0408" w14:textId="77777777" w:rsidR="00F8792D" w:rsidRPr="00ED0797" w:rsidRDefault="00F8792D" w:rsidP="008B10B1">
      <w:pPr>
        <w:autoSpaceDE w:val="0"/>
        <w:autoSpaceDN w:val="0"/>
        <w:adjustRightInd w:val="0"/>
        <w:spacing w:before="120"/>
        <w:jc w:val="center"/>
        <w:rPr>
          <w:sz w:val="22"/>
          <w:szCs w:val="22"/>
        </w:rPr>
      </w:pPr>
      <w:r w:rsidRPr="00ED0797">
        <w:rPr>
          <w:b/>
          <w:bCs/>
          <w:i/>
          <w:iCs/>
          <w:sz w:val="22"/>
          <w:szCs w:val="22"/>
        </w:rPr>
        <w:t>Division 5</w:t>
      </w:r>
      <w:r w:rsidRPr="00ED0797">
        <w:rPr>
          <w:sz w:val="22"/>
          <w:szCs w:val="22"/>
        </w:rPr>
        <w:t>—</w:t>
      </w:r>
      <w:r w:rsidRPr="00ED0797">
        <w:rPr>
          <w:b/>
          <w:bCs/>
          <w:i/>
          <w:iCs/>
          <w:sz w:val="22"/>
          <w:szCs w:val="22"/>
        </w:rPr>
        <w:t>Amendments relating to time limits</w:t>
      </w:r>
    </w:p>
    <w:p w14:paraId="1BE09773"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Object of Division</w:t>
      </w:r>
    </w:p>
    <w:p w14:paraId="121EEA07" w14:textId="77777777" w:rsidR="00F8792D" w:rsidRPr="00ED0797" w:rsidRDefault="00F8792D" w:rsidP="00F8792D">
      <w:pPr>
        <w:tabs>
          <w:tab w:val="left" w:pos="744"/>
        </w:tabs>
        <w:autoSpaceDE w:val="0"/>
        <w:autoSpaceDN w:val="0"/>
        <w:adjustRightInd w:val="0"/>
        <w:spacing w:before="120"/>
        <w:ind w:firstLine="322"/>
        <w:jc w:val="both"/>
        <w:rPr>
          <w:sz w:val="22"/>
          <w:szCs w:val="22"/>
        </w:rPr>
      </w:pPr>
      <w:r w:rsidRPr="00ED0797">
        <w:rPr>
          <w:b/>
          <w:bCs/>
          <w:sz w:val="22"/>
          <w:szCs w:val="22"/>
        </w:rPr>
        <w:t>60.</w:t>
      </w:r>
      <w:r w:rsidRPr="00ED0797">
        <w:rPr>
          <w:b/>
          <w:bCs/>
          <w:sz w:val="22"/>
          <w:szCs w:val="22"/>
        </w:rPr>
        <w:tab/>
      </w:r>
      <w:r w:rsidRPr="00ED0797">
        <w:rPr>
          <w:sz w:val="22"/>
          <w:szCs w:val="22"/>
        </w:rPr>
        <w:t xml:space="preserve">The object of this Division is to </w:t>
      </w:r>
      <w:proofErr w:type="spellStart"/>
      <w:r w:rsidRPr="00ED0797">
        <w:rPr>
          <w:sz w:val="22"/>
          <w:szCs w:val="22"/>
        </w:rPr>
        <w:t>standardise</w:t>
      </w:r>
      <w:proofErr w:type="spellEnd"/>
      <w:r w:rsidRPr="00ED0797">
        <w:rPr>
          <w:sz w:val="22"/>
          <w:szCs w:val="22"/>
        </w:rPr>
        <w:t xml:space="preserve"> the time limits applying to certain decisions.</w:t>
      </w:r>
    </w:p>
    <w:p w14:paraId="4704BA73"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Charges</w:t>
      </w:r>
    </w:p>
    <w:p w14:paraId="1B71B88D" w14:textId="77777777" w:rsidR="00F8792D" w:rsidRPr="00ED0797" w:rsidRDefault="00F8792D" w:rsidP="00F8792D">
      <w:pPr>
        <w:tabs>
          <w:tab w:val="left" w:pos="744"/>
        </w:tabs>
        <w:autoSpaceDE w:val="0"/>
        <w:autoSpaceDN w:val="0"/>
        <w:adjustRightInd w:val="0"/>
        <w:spacing w:before="120"/>
        <w:ind w:firstLine="322"/>
        <w:jc w:val="both"/>
        <w:rPr>
          <w:sz w:val="22"/>
          <w:szCs w:val="22"/>
        </w:rPr>
      </w:pPr>
      <w:r w:rsidRPr="00ED0797">
        <w:rPr>
          <w:b/>
          <w:bCs/>
          <w:sz w:val="22"/>
          <w:szCs w:val="22"/>
        </w:rPr>
        <w:t>61.</w:t>
      </w:r>
      <w:r w:rsidRPr="00ED0797">
        <w:rPr>
          <w:b/>
          <w:bCs/>
          <w:sz w:val="22"/>
          <w:szCs w:val="22"/>
        </w:rPr>
        <w:tab/>
      </w:r>
      <w:r w:rsidRPr="00ED0797">
        <w:rPr>
          <w:sz w:val="22"/>
          <w:szCs w:val="22"/>
        </w:rPr>
        <w:t>Section 29 of the Principal Act is amended by omitting from subsections (6) and (7) “28” and substituting “30”.</w:t>
      </w:r>
    </w:p>
    <w:p w14:paraId="74C1CCD7"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Remission of application fees</w:t>
      </w:r>
    </w:p>
    <w:p w14:paraId="49DC4938" w14:textId="77777777" w:rsidR="00F8792D" w:rsidRPr="00ED0797" w:rsidRDefault="00F8792D" w:rsidP="00F8792D">
      <w:pPr>
        <w:tabs>
          <w:tab w:val="left" w:pos="744"/>
        </w:tabs>
        <w:autoSpaceDE w:val="0"/>
        <w:autoSpaceDN w:val="0"/>
        <w:adjustRightInd w:val="0"/>
        <w:spacing w:before="120"/>
        <w:ind w:firstLine="322"/>
        <w:jc w:val="both"/>
        <w:rPr>
          <w:sz w:val="22"/>
          <w:szCs w:val="22"/>
        </w:rPr>
      </w:pPr>
      <w:r w:rsidRPr="00ED0797">
        <w:rPr>
          <w:b/>
          <w:bCs/>
          <w:sz w:val="22"/>
          <w:szCs w:val="22"/>
        </w:rPr>
        <w:t>62.</w:t>
      </w:r>
      <w:r w:rsidRPr="00ED0797">
        <w:rPr>
          <w:b/>
          <w:bCs/>
          <w:sz w:val="22"/>
          <w:szCs w:val="22"/>
        </w:rPr>
        <w:tab/>
      </w:r>
      <w:r w:rsidRPr="00ED0797">
        <w:rPr>
          <w:sz w:val="22"/>
          <w:szCs w:val="22"/>
        </w:rPr>
        <w:t>Section 30A of the Principal Act is amended by inserting after subsection (1) the following subsections:</w:t>
      </w:r>
    </w:p>
    <w:p w14:paraId="22F1BF97" w14:textId="32ECAEE4" w:rsidR="00F8792D" w:rsidRPr="00ED0797" w:rsidRDefault="00F8792D" w:rsidP="00F8792D">
      <w:pPr>
        <w:autoSpaceDE w:val="0"/>
        <w:autoSpaceDN w:val="0"/>
        <w:adjustRightInd w:val="0"/>
        <w:spacing w:before="120"/>
        <w:ind w:firstLine="336"/>
        <w:jc w:val="both"/>
        <w:rPr>
          <w:sz w:val="22"/>
          <w:szCs w:val="22"/>
        </w:rPr>
      </w:pPr>
      <w:r w:rsidRPr="00ED0797">
        <w:rPr>
          <w:sz w:val="22"/>
          <w:szCs w:val="22"/>
        </w:rPr>
        <w:t>“(1A)</w:t>
      </w:r>
      <w:r w:rsidR="00513E75">
        <w:rPr>
          <w:sz w:val="22"/>
          <w:szCs w:val="22"/>
        </w:rPr>
        <w:t xml:space="preserve"> </w:t>
      </w:r>
      <w:r w:rsidRPr="00ED0797">
        <w:rPr>
          <w:sz w:val="22"/>
          <w:szCs w:val="22"/>
        </w:rPr>
        <w:t>The applicant may make a written request for the application fee to be wholly or partly remitted under subsection (1). The agency or Minister must take all reasonable steps to enable the applicant to be notified of the decision on the request as soon as practicable, but in any case no later than 30 days after the day on which the request was made.</w:t>
      </w:r>
    </w:p>
    <w:p w14:paraId="2F4FB9F4" w14:textId="7E14A9C3" w:rsidR="00F8792D" w:rsidRPr="00ED0797" w:rsidRDefault="00F8792D" w:rsidP="00F8792D">
      <w:pPr>
        <w:autoSpaceDE w:val="0"/>
        <w:autoSpaceDN w:val="0"/>
        <w:adjustRightInd w:val="0"/>
        <w:spacing w:before="120"/>
        <w:ind w:left="355"/>
        <w:jc w:val="both"/>
        <w:rPr>
          <w:sz w:val="22"/>
          <w:szCs w:val="22"/>
        </w:rPr>
      </w:pPr>
      <w:r w:rsidRPr="00ED0797">
        <w:rPr>
          <w:sz w:val="22"/>
          <w:szCs w:val="22"/>
        </w:rPr>
        <w:t>“(1B)</w:t>
      </w:r>
      <w:r w:rsidR="00513E75">
        <w:rPr>
          <w:sz w:val="22"/>
          <w:szCs w:val="22"/>
        </w:rPr>
        <w:t xml:space="preserve"> </w:t>
      </w:r>
      <w:r w:rsidRPr="00ED0797">
        <w:rPr>
          <w:sz w:val="22"/>
          <w:szCs w:val="22"/>
        </w:rPr>
        <w:t>If:</w:t>
      </w:r>
    </w:p>
    <w:p w14:paraId="209DA507" w14:textId="77777777" w:rsidR="00F8792D" w:rsidRPr="00ED0797" w:rsidRDefault="00F8792D" w:rsidP="00F8792D">
      <w:pPr>
        <w:tabs>
          <w:tab w:val="left" w:pos="725"/>
        </w:tabs>
        <w:autoSpaceDE w:val="0"/>
        <w:autoSpaceDN w:val="0"/>
        <w:adjustRightInd w:val="0"/>
        <w:spacing w:before="120"/>
        <w:ind w:left="336"/>
        <w:jc w:val="both"/>
        <w:rPr>
          <w:sz w:val="22"/>
          <w:szCs w:val="22"/>
        </w:rPr>
      </w:pPr>
      <w:r w:rsidRPr="00ED0797">
        <w:rPr>
          <w:sz w:val="22"/>
          <w:szCs w:val="22"/>
        </w:rPr>
        <w:br w:type="page"/>
      </w:r>
      <w:r w:rsidRPr="00ED0797">
        <w:rPr>
          <w:sz w:val="22"/>
          <w:szCs w:val="22"/>
        </w:rPr>
        <w:lastRenderedPageBreak/>
        <w:t>(a)</w:t>
      </w:r>
      <w:r w:rsidRPr="00ED0797">
        <w:rPr>
          <w:sz w:val="22"/>
          <w:szCs w:val="22"/>
        </w:rPr>
        <w:tab/>
        <w:t>that period of 30 days has ended; and</w:t>
      </w:r>
    </w:p>
    <w:p w14:paraId="5AD0B9C9" w14:textId="77777777" w:rsidR="00F8792D" w:rsidRPr="00ED0797" w:rsidRDefault="00F8792D" w:rsidP="00F8792D">
      <w:pPr>
        <w:tabs>
          <w:tab w:val="left" w:pos="725"/>
        </w:tabs>
        <w:autoSpaceDE w:val="0"/>
        <w:autoSpaceDN w:val="0"/>
        <w:adjustRightInd w:val="0"/>
        <w:spacing w:before="120"/>
        <w:ind w:left="336"/>
        <w:jc w:val="both"/>
        <w:rPr>
          <w:sz w:val="22"/>
          <w:szCs w:val="22"/>
        </w:rPr>
      </w:pPr>
      <w:r w:rsidRPr="00ED0797">
        <w:rPr>
          <w:sz w:val="22"/>
          <w:szCs w:val="22"/>
        </w:rPr>
        <w:t>(b)</w:t>
      </w:r>
      <w:r w:rsidRPr="00ED0797">
        <w:rPr>
          <w:sz w:val="22"/>
          <w:szCs w:val="22"/>
        </w:rPr>
        <w:tab/>
        <w:t>the applicant has not received notice of a decision on the request;</w:t>
      </w:r>
    </w:p>
    <w:p w14:paraId="14742F5C" w14:textId="77777777" w:rsidR="00F8792D" w:rsidRPr="00ED0797" w:rsidRDefault="00F8792D" w:rsidP="00F8792D">
      <w:pPr>
        <w:tabs>
          <w:tab w:val="left" w:pos="715"/>
        </w:tabs>
        <w:autoSpaceDE w:val="0"/>
        <w:autoSpaceDN w:val="0"/>
        <w:adjustRightInd w:val="0"/>
        <w:spacing w:before="120"/>
        <w:jc w:val="both"/>
        <w:rPr>
          <w:sz w:val="22"/>
          <w:szCs w:val="22"/>
        </w:rPr>
      </w:pPr>
      <w:r w:rsidRPr="00ED0797">
        <w:rPr>
          <w:sz w:val="22"/>
          <w:szCs w:val="22"/>
        </w:rPr>
        <w:t>the agency or the Minister, as the case requires, is taken, for all purposes of this Act, to have made, on the last day of the period, a decision to the effect that no part of the application fee is to be remitted.”.</w:t>
      </w:r>
    </w:p>
    <w:p w14:paraId="4849A002"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Review of certain decisions in respect of documents relating to the Government of a State</w:t>
      </w:r>
    </w:p>
    <w:p w14:paraId="4B8C406C" w14:textId="77777777" w:rsidR="00F8792D" w:rsidRPr="00ED0797" w:rsidRDefault="00F8792D" w:rsidP="00F8792D">
      <w:pPr>
        <w:tabs>
          <w:tab w:val="left" w:pos="739"/>
        </w:tabs>
        <w:autoSpaceDE w:val="0"/>
        <w:autoSpaceDN w:val="0"/>
        <w:adjustRightInd w:val="0"/>
        <w:spacing w:before="120"/>
        <w:ind w:firstLine="312"/>
        <w:jc w:val="both"/>
        <w:rPr>
          <w:sz w:val="22"/>
          <w:szCs w:val="22"/>
        </w:rPr>
      </w:pPr>
      <w:r w:rsidRPr="00ED0797">
        <w:rPr>
          <w:b/>
          <w:bCs/>
          <w:sz w:val="22"/>
          <w:szCs w:val="22"/>
        </w:rPr>
        <w:t>63.</w:t>
      </w:r>
      <w:r w:rsidRPr="00ED0797">
        <w:rPr>
          <w:b/>
          <w:bCs/>
          <w:sz w:val="22"/>
          <w:szCs w:val="22"/>
        </w:rPr>
        <w:tab/>
      </w:r>
      <w:r w:rsidRPr="00ED0797">
        <w:rPr>
          <w:sz w:val="22"/>
          <w:szCs w:val="22"/>
        </w:rPr>
        <w:t>Section 58F of the Principal Act is amended by inserting after subsection (2) the following subsection:</w:t>
      </w:r>
    </w:p>
    <w:p w14:paraId="5E9044F3" w14:textId="0FCF86FF" w:rsidR="00F8792D" w:rsidRPr="00ED0797" w:rsidRDefault="00F8792D" w:rsidP="00F8792D">
      <w:pPr>
        <w:autoSpaceDE w:val="0"/>
        <w:autoSpaceDN w:val="0"/>
        <w:adjustRightInd w:val="0"/>
        <w:spacing w:before="120"/>
        <w:ind w:firstLine="331"/>
        <w:jc w:val="both"/>
        <w:rPr>
          <w:sz w:val="22"/>
          <w:szCs w:val="22"/>
        </w:rPr>
      </w:pPr>
      <w:r w:rsidRPr="00ED0797">
        <w:rPr>
          <w:sz w:val="22"/>
          <w:szCs w:val="22"/>
        </w:rPr>
        <w:t>“(2A)</w:t>
      </w:r>
      <w:r w:rsidRPr="00ED0797">
        <w:rPr>
          <w:sz w:val="22"/>
          <w:szCs w:val="22"/>
        </w:rPr>
        <w:tab/>
        <w:t xml:space="preserve">In spite of section 29 of the </w:t>
      </w:r>
      <w:r w:rsidRPr="00ED0797">
        <w:rPr>
          <w:i/>
          <w:iCs/>
          <w:sz w:val="22"/>
          <w:szCs w:val="22"/>
        </w:rPr>
        <w:t>Administrative Appeals Tribunal Act 1975</w:t>
      </w:r>
      <w:r w:rsidRPr="00513E75">
        <w:rPr>
          <w:iCs/>
          <w:sz w:val="22"/>
          <w:szCs w:val="22"/>
        </w:rPr>
        <w:t>,</w:t>
      </w:r>
      <w:r w:rsidRPr="00ED0797">
        <w:rPr>
          <w:i/>
          <w:iCs/>
          <w:sz w:val="22"/>
          <w:szCs w:val="22"/>
        </w:rPr>
        <w:t xml:space="preserve"> </w:t>
      </w:r>
      <w:r w:rsidRPr="00ED0797">
        <w:rPr>
          <w:sz w:val="22"/>
          <w:szCs w:val="22"/>
        </w:rPr>
        <w:t>an application under subsection (1) must be made within 30 days after the day on which notice of the decision was given to the State.”.</w:t>
      </w:r>
    </w:p>
    <w:p w14:paraId="5FB216AF"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Review of certain decisions in respect of documents relating to business affairs etc.</w:t>
      </w:r>
    </w:p>
    <w:p w14:paraId="4E1D33CE" w14:textId="77777777" w:rsidR="00F8792D" w:rsidRPr="00ED0797" w:rsidRDefault="00F8792D" w:rsidP="00F8792D">
      <w:pPr>
        <w:tabs>
          <w:tab w:val="left" w:pos="739"/>
        </w:tabs>
        <w:autoSpaceDE w:val="0"/>
        <w:autoSpaceDN w:val="0"/>
        <w:adjustRightInd w:val="0"/>
        <w:spacing w:before="120"/>
        <w:ind w:firstLine="312"/>
        <w:jc w:val="both"/>
        <w:rPr>
          <w:sz w:val="22"/>
          <w:szCs w:val="22"/>
        </w:rPr>
      </w:pPr>
      <w:r w:rsidRPr="00ED0797">
        <w:rPr>
          <w:b/>
          <w:bCs/>
          <w:sz w:val="22"/>
          <w:szCs w:val="22"/>
        </w:rPr>
        <w:t>64.</w:t>
      </w:r>
      <w:r w:rsidRPr="00ED0797">
        <w:rPr>
          <w:b/>
          <w:bCs/>
          <w:sz w:val="22"/>
          <w:szCs w:val="22"/>
        </w:rPr>
        <w:tab/>
      </w:r>
      <w:r w:rsidRPr="00ED0797">
        <w:rPr>
          <w:sz w:val="22"/>
          <w:szCs w:val="22"/>
        </w:rPr>
        <w:t>Section 59 of the Principal Act is amended by inserting after subsection (2) the following subsection:</w:t>
      </w:r>
    </w:p>
    <w:p w14:paraId="515945D1" w14:textId="7854AEFA" w:rsidR="00F8792D" w:rsidRPr="00ED0797" w:rsidRDefault="00F8792D" w:rsidP="00F8792D">
      <w:pPr>
        <w:autoSpaceDE w:val="0"/>
        <w:autoSpaceDN w:val="0"/>
        <w:adjustRightInd w:val="0"/>
        <w:spacing w:before="120"/>
        <w:ind w:firstLine="326"/>
        <w:jc w:val="both"/>
        <w:rPr>
          <w:sz w:val="22"/>
          <w:szCs w:val="22"/>
        </w:rPr>
      </w:pPr>
      <w:r w:rsidRPr="00ED0797">
        <w:rPr>
          <w:sz w:val="22"/>
          <w:szCs w:val="22"/>
        </w:rPr>
        <w:t>“(2A)</w:t>
      </w:r>
      <w:r w:rsidRPr="00ED0797">
        <w:rPr>
          <w:sz w:val="22"/>
          <w:szCs w:val="22"/>
        </w:rPr>
        <w:tab/>
        <w:t xml:space="preserve">In spite of section 29 of the </w:t>
      </w:r>
      <w:r w:rsidRPr="00ED0797">
        <w:rPr>
          <w:i/>
          <w:iCs/>
          <w:sz w:val="22"/>
          <w:szCs w:val="22"/>
        </w:rPr>
        <w:t>Administrative Appeals Tribunal Act 1975</w:t>
      </w:r>
      <w:r w:rsidRPr="00513E75">
        <w:rPr>
          <w:iCs/>
          <w:sz w:val="22"/>
          <w:szCs w:val="22"/>
        </w:rPr>
        <w:t>,</w:t>
      </w:r>
      <w:r w:rsidRPr="00ED0797">
        <w:rPr>
          <w:i/>
          <w:iCs/>
          <w:sz w:val="22"/>
          <w:szCs w:val="22"/>
        </w:rPr>
        <w:t xml:space="preserve"> </w:t>
      </w:r>
      <w:r w:rsidRPr="00ED0797">
        <w:rPr>
          <w:sz w:val="22"/>
          <w:szCs w:val="22"/>
        </w:rPr>
        <w:t xml:space="preserve">an application by a person, </w:t>
      </w:r>
      <w:proofErr w:type="spellStart"/>
      <w:r w:rsidRPr="00ED0797">
        <w:rPr>
          <w:sz w:val="22"/>
          <w:szCs w:val="22"/>
        </w:rPr>
        <w:t>organisation</w:t>
      </w:r>
      <w:proofErr w:type="spellEnd"/>
      <w:r w:rsidRPr="00ED0797">
        <w:rPr>
          <w:sz w:val="22"/>
          <w:szCs w:val="22"/>
        </w:rPr>
        <w:t xml:space="preserve"> or proprietor under subsection (1) must be made within 30 days after the day on which notice of the decision was given to the person, </w:t>
      </w:r>
      <w:proofErr w:type="spellStart"/>
      <w:r w:rsidRPr="00ED0797">
        <w:rPr>
          <w:sz w:val="22"/>
          <w:szCs w:val="22"/>
        </w:rPr>
        <w:t>organisation</w:t>
      </w:r>
      <w:proofErr w:type="spellEnd"/>
      <w:r w:rsidRPr="00ED0797">
        <w:rPr>
          <w:sz w:val="22"/>
          <w:szCs w:val="22"/>
        </w:rPr>
        <w:t xml:space="preserve"> or proprietor, as the case may be.”.</w:t>
      </w:r>
    </w:p>
    <w:p w14:paraId="68D856EA"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Review of certain decisions in respect of documents containing personal information</w:t>
      </w:r>
    </w:p>
    <w:p w14:paraId="4E8B2FBD" w14:textId="77777777" w:rsidR="00F8792D" w:rsidRPr="00ED0797" w:rsidRDefault="00F8792D" w:rsidP="00F8792D">
      <w:pPr>
        <w:tabs>
          <w:tab w:val="left" w:pos="739"/>
        </w:tabs>
        <w:autoSpaceDE w:val="0"/>
        <w:autoSpaceDN w:val="0"/>
        <w:adjustRightInd w:val="0"/>
        <w:spacing w:before="120"/>
        <w:ind w:firstLine="312"/>
        <w:jc w:val="both"/>
        <w:rPr>
          <w:sz w:val="22"/>
          <w:szCs w:val="22"/>
        </w:rPr>
      </w:pPr>
      <w:r w:rsidRPr="00ED0797">
        <w:rPr>
          <w:b/>
          <w:bCs/>
          <w:sz w:val="22"/>
          <w:szCs w:val="22"/>
        </w:rPr>
        <w:t>65.</w:t>
      </w:r>
      <w:r w:rsidRPr="00ED0797">
        <w:rPr>
          <w:b/>
          <w:bCs/>
          <w:sz w:val="22"/>
          <w:szCs w:val="22"/>
        </w:rPr>
        <w:tab/>
      </w:r>
      <w:r w:rsidRPr="00ED0797">
        <w:rPr>
          <w:sz w:val="22"/>
          <w:szCs w:val="22"/>
        </w:rPr>
        <w:t>Section 59A of the Principal Act is amended by inserting after subsection (2) the following subsection:</w:t>
      </w:r>
    </w:p>
    <w:p w14:paraId="4CB3529B" w14:textId="61C80BAD" w:rsidR="00F8792D" w:rsidRPr="00ED0797" w:rsidRDefault="00F8792D" w:rsidP="00F8792D">
      <w:pPr>
        <w:autoSpaceDE w:val="0"/>
        <w:autoSpaceDN w:val="0"/>
        <w:adjustRightInd w:val="0"/>
        <w:spacing w:before="120"/>
        <w:ind w:firstLine="326"/>
        <w:jc w:val="both"/>
        <w:rPr>
          <w:sz w:val="22"/>
          <w:szCs w:val="22"/>
        </w:rPr>
      </w:pPr>
      <w:r w:rsidRPr="00ED0797">
        <w:rPr>
          <w:sz w:val="22"/>
          <w:szCs w:val="22"/>
        </w:rPr>
        <w:t>“(2A)</w:t>
      </w:r>
      <w:r w:rsidRPr="00ED0797">
        <w:rPr>
          <w:sz w:val="22"/>
          <w:szCs w:val="22"/>
        </w:rPr>
        <w:tab/>
        <w:t xml:space="preserve">In spite of section 29 of the </w:t>
      </w:r>
      <w:r w:rsidRPr="00ED0797">
        <w:rPr>
          <w:i/>
          <w:iCs/>
          <w:sz w:val="22"/>
          <w:szCs w:val="22"/>
        </w:rPr>
        <w:t>Administrative Appeals Tribunal Act 1975</w:t>
      </w:r>
      <w:r w:rsidRPr="00513E75">
        <w:rPr>
          <w:iCs/>
          <w:sz w:val="22"/>
          <w:szCs w:val="22"/>
        </w:rPr>
        <w:t>,</w:t>
      </w:r>
      <w:r w:rsidRPr="00ED0797">
        <w:rPr>
          <w:i/>
          <w:iCs/>
          <w:sz w:val="22"/>
          <w:szCs w:val="22"/>
        </w:rPr>
        <w:t xml:space="preserve"> </w:t>
      </w:r>
      <w:r w:rsidRPr="00ED0797">
        <w:rPr>
          <w:sz w:val="22"/>
          <w:szCs w:val="22"/>
        </w:rPr>
        <w:t>an application by a person under subsection (1) must be made within 30 days after the day on which notice of the decision was given to the person.”.</w:t>
      </w:r>
    </w:p>
    <w:p w14:paraId="1674E232"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Application</w:t>
      </w:r>
    </w:p>
    <w:p w14:paraId="1D16627F" w14:textId="77777777" w:rsidR="00F8792D" w:rsidRPr="00ED0797" w:rsidRDefault="00F8792D" w:rsidP="00F8792D">
      <w:pPr>
        <w:autoSpaceDE w:val="0"/>
        <w:autoSpaceDN w:val="0"/>
        <w:adjustRightInd w:val="0"/>
        <w:spacing w:before="120"/>
        <w:jc w:val="both"/>
        <w:rPr>
          <w:sz w:val="22"/>
          <w:szCs w:val="22"/>
        </w:rPr>
      </w:pPr>
      <w:r w:rsidRPr="00ED0797">
        <w:rPr>
          <w:i/>
          <w:iCs/>
          <w:sz w:val="22"/>
          <w:szCs w:val="22"/>
        </w:rPr>
        <w:t>Section 29</w:t>
      </w:r>
    </w:p>
    <w:p w14:paraId="7ECD5CCD" w14:textId="42B071E8" w:rsidR="00F8792D" w:rsidRPr="00ED0797" w:rsidRDefault="00F8792D" w:rsidP="00F8792D">
      <w:pPr>
        <w:autoSpaceDE w:val="0"/>
        <w:autoSpaceDN w:val="0"/>
        <w:adjustRightInd w:val="0"/>
        <w:spacing w:before="120"/>
        <w:ind w:firstLine="322"/>
        <w:jc w:val="both"/>
        <w:rPr>
          <w:sz w:val="22"/>
          <w:szCs w:val="22"/>
        </w:rPr>
      </w:pPr>
      <w:r w:rsidRPr="00ED0797">
        <w:rPr>
          <w:b/>
          <w:bCs/>
          <w:sz w:val="22"/>
          <w:szCs w:val="22"/>
        </w:rPr>
        <w:t>66</w:t>
      </w:r>
      <w:r w:rsidRPr="00513E75">
        <w:rPr>
          <w:b/>
          <w:sz w:val="22"/>
          <w:szCs w:val="22"/>
        </w:rPr>
        <w:t>.(</w:t>
      </w:r>
      <w:r w:rsidRPr="00ED0797">
        <w:rPr>
          <w:b/>
          <w:bCs/>
          <w:sz w:val="22"/>
          <w:szCs w:val="22"/>
        </w:rPr>
        <w:t>1</w:t>
      </w:r>
      <w:r w:rsidRPr="00513E75">
        <w:rPr>
          <w:b/>
          <w:sz w:val="22"/>
          <w:szCs w:val="22"/>
        </w:rPr>
        <w:t>)</w:t>
      </w:r>
      <w:r w:rsidR="00513E75">
        <w:rPr>
          <w:b/>
          <w:sz w:val="22"/>
          <w:szCs w:val="22"/>
        </w:rPr>
        <w:t xml:space="preserve"> </w:t>
      </w:r>
      <w:r w:rsidRPr="00ED0797">
        <w:rPr>
          <w:sz w:val="22"/>
          <w:szCs w:val="22"/>
        </w:rPr>
        <w:t>The amendment of section 29 of the Principal Act made by this Division applies in relation to notifications given under subparagraph 29(1)(f)(ii) of that Act after the commencement of this section.</w:t>
      </w:r>
    </w:p>
    <w:p w14:paraId="276E2D4B" w14:textId="77777777" w:rsidR="00F8792D" w:rsidRPr="00ED0797" w:rsidRDefault="00F8792D" w:rsidP="00F8792D">
      <w:pPr>
        <w:autoSpaceDE w:val="0"/>
        <w:autoSpaceDN w:val="0"/>
        <w:adjustRightInd w:val="0"/>
        <w:spacing w:before="120"/>
        <w:jc w:val="both"/>
        <w:rPr>
          <w:sz w:val="22"/>
          <w:szCs w:val="22"/>
        </w:rPr>
      </w:pPr>
      <w:r w:rsidRPr="00ED0797">
        <w:rPr>
          <w:i/>
          <w:iCs/>
          <w:sz w:val="22"/>
          <w:szCs w:val="22"/>
        </w:rPr>
        <w:t>Section 30A</w:t>
      </w:r>
    </w:p>
    <w:p w14:paraId="48CC63CC" w14:textId="77777777" w:rsidR="00F8792D" w:rsidRPr="00ED0797" w:rsidRDefault="00F8792D" w:rsidP="00F8792D">
      <w:pPr>
        <w:autoSpaceDE w:val="0"/>
        <w:autoSpaceDN w:val="0"/>
        <w:adjustRightInd w:val="0"/>
        <w:spacing w:before="120"/>
        <w:ind w:firstLine="317"/>
        <w:jc w:val="both"/>
        <w:rPr>
          <w:sz w:val="22"/>
          <w:szCs w:val="22"/>
        </w:rPr>
      </w:pPr>
      <w:r w:rsidRPr="00ED0797">
        <w:rPr>
          <w:b/>
          <w:sz w:val="22"/>
          <w:szCs w:val="22"/>
        </w:rPr>
        <w:t>(2)</w:t>
      </w:r>
      <w:r w:rsidRPr="00ED0797">
        <w:rPr>
          <w:sz w:val="22"/>
          <w:szCs w:val="22"/>
        </w:rPr>
        <w:tab/>
        <w:t>The amendment of section 30A of the Principal Act made by this Division applies in relation to requests made after the commencement of this section.</w:t>
      </w:r>
    </w:p>
    <w:p w14:paraId="641D62DF" w14:textId="77777777" w:rsidR="00F8792D" w:rsidRPr="00ED0797" w:rsidRDefault="00F8792D" w:rsidP="00F8792D">
      <w:pPr>
        <w:autoSpaceDE w:val="0"/>
        <w:autoSpaceDN w:val="0"/>
        <w:adjustRightInd w:val="0"/>
        <w:spacing w:before="120"/>
        <w:jc w:val="both"/>
        <w:rPr>
          <w:sz w:val="22"/>
          <w:szCs w:val="22"/>
        </w:rPr>
      </w:pPr>
      <w:r w:rsidRPr="00ED0797">
        <w:rPr>
          <w:sz w:val="22"/>
          <w:szCs w:val="22"/>
        </w:rPr>
        <w:br w:type="page"/>
      </w:r>
      <w:r w:rsidRPr="00ED0797">
        <w:rPr>
          <w:i/>
          <w:iCs/>
          <w:sz w:val="22"/>
          <w:szCs w:val="22"/>
        </w:rPr>
        <w:lastRenderedPageBreak/>
        <w:t>Sections 58F, 59 and 59A</w:t>
      </w:r>
    </w:p>
    <w:p w14:paraId="5666F614" w14:textId="77777777" w:rsidR="00F8792D" w:rsidRPr="00ED0797" w:rsidRDefault="00F8792D" w:rsidP="00F8792D">
      <w:pPr>
        <w:autoSpaceDE w:val="0"/>
        <w:autoSpaceDN w:val="0"/>
        <w:adjustRightInd w:val="0"/>
        <w:spacing w:before="120"/>
        <w:ind w:firstLine="322"/>
        <w:jc w:val="both"/>
        <w:rPr>
          <w:sz w:val="22"/>
          <w:szCs w:val="22"/>
        </w:rPr>
      </w:pPr>
      <w:r w:rsidRPr="00ED0797">
        <w:rPr>
          <w:b/>
          <w:sz w:val="22"/>
          <w:szCs w:val="22"/>
        </w:rPr>
        <w:t>(3)</w:t>
      </w:r>
      <w:r w:rsidRPr="00ED0797">
        <w:rPr>
          <w:sz w:val="22"/>
          <w:szCs w:val="22"/>
        </w:rPr>
        <w:tab/>
        <w:t>The amendments of sections 58F, 59 and 59A of the Principal Act made by this Division apply to decisions made after the commencement of this section.</w:t>
      </w:r>
    </w:p>
    <w:p w14:paraId="46FB3AC7" w14:textId="77777777" w:rsidR="00F8792D" w:rsidRPr="00ED0797" w:rsidRDefault="00F8792D" w:rsidP="008B10B1">
      <w:pPr>
        <w:autoSpaceDE w:val="0"/>
        <w:autoSpaceDN w:val="0"/>
        <w:adjustRightInd w:val="0"/>
        <w:spacing w:before="120"/>
        <w:jc w:val="center"/>
        <w:rPr>
          <w:sz w:val="22"/>
          <w:szCs w:val="22"/>
        </w:rPr>
      </w:pPr>
      <w:r w:rsidRPr="00ED0797">
        <w:rPr>
          <w:b/>
          <w:bCs/>
          <w:i/>
          <w:iCs/>
          <w:sz w:val="22"/>
          <w:szCs w:val="22"/>
        </w:rPr>
        <w:t>Division 6</w:t>
      </w:r>
      <w:r w:rsidRPr="00ED0797">
        <w:rPr>
          <w:b/>
          <w:bCs/>
          <w:sz w:val="22"/>
          <w:szCs w:val="22"/>
        </w:rPr>
        <w:t>—</w:t>
      </w:r>
      <w:r w:rsidRPr="00ED0797">
        <w:rPr>
          <w:b/>
          <w:bCs/>
          <w:i/>
          <w:iCs/>
          <w:sz w:val="22"/>
          <w:szCs w:val="22"/>
        </w:rPr>
        <w:t>Amendments relating to exempt documents</w:t>
      </w:r>
    </w:p>
    <w:p w14:paraId="2F0AB225"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Objects of Division</w:t>
      </w:r>
    </w:p>
    <w:p w14:paraId="486104B7" w14:textId="77777777" w:rsidR="00F8792D" w:rsidRPr="00ED0797" w:rsidRDefault="00F8792D" w:rsidP="00F8792D">
      <w:pPr>
        <w:tabs>
          <w:tab w:val="left" w:pos="744"/>
        </w:tabs>
        <w:autoSpaceDE w:val="0"/>
        <w:autoSpaceDN w:val="0"/>
        <w:adjustRightInd w:val="0"/>
        <w:spacing w:before="120"/>
        <w:ind w:left="322"/>
        <w:jc w:val="both"/>
        <w:rPr>
          <w:sz w:val="22"/>
          <w:szCs w:val="22"/>
        </w:rPr>
      </w:pPr>
      <w:r w:rsidRPr="00ED0797">
        <w:rPr>
          <w:b/>
          <w:bCs/>
          <w:sz w:val="22"/>
          <w:szCs w:val="22"/>
        </w:rPr>
        <w:t>67.</w:t>
      </w:r>
      <w:r w:rsidRPr="00ED0797">
        <w:rPr>
          <w:b/>
          <w:bCs/>
          <w:sz w:val="22"/>
          <w:szCs w:val="22"/>
        </w:rPr>
        <w:tab/>
      </w:r>
      <w:r w:rsidRPr="00ED0797">
        <w:rPr>
          <w:sz w:val="22"/>
          <w:szCs w:val="22"/>
        </w:rPr>
        <w:t>The objects of this Division are:</w:t>
      </w:r>
    </w:p>
    <w:p w14:paraId="4CFEC110" w14:textId="77777777" w:rsidR="00F8792D" w:rsidRPr="00ED0797" w:rsidRDefault="00F8792D" w:rsidP="00F8792D">
      <w:pPr>
        <w:tabs>
          <w:tab w:val="left" w:pos="725"/>
        </w:tabs>
        <w:autoSpaceDE w:val="0"/>
        <w:autoSpaceDN w:val="0"/>
        <w:adjustRightInd w:val="0"/>
        <w:spacing w:before="120"/>
        <w:ind w:left="725" w:hanging="403"/>
        <w:jc w:val="both"/>
        <w:rPr>
          <w:sz w:val="22"/>
          <w:szCs w:val="22"/>
        </w:rPr>
      </w:pPr>
      <w:r w:rsidRPr="00ED0797">
        <w:rPr>
          <w:sz w:val="22"/>
          <w:szCs w:val="22"/>
        </w:rPr>
        <w:t>(a)</w:t>
      </w:r>
      <w:r w:rsidRPr="00ED0797">
        <w:rPr>
          <w:sz w:val="22"/>
          <w:szCs w:val="22"/>
        </w:rPr>
        <w:tab/>
        <w:t>to provide for additional exemptions for the Australian Statistician, Comcare and the CSIRO; and</w:t>
      </w:r>
    </w:p>
    <w:p w14:paraId="644161D2" w14:textId="77777777" w:rsidR="00F8792D" w:rsidRPr="00ED0797" w:rsidRDefault="00F8792D" w:rsidP="00F8792D">
      <w:pPr>
        <w:tabs>
          <w:tab w:val="left" w:pos="725"/>
        </w:tabs>
        <w:autoSpaceDE w:val="0"/>
        <w:autoSpaceDN w:val="0"/>
        <w:adjustRightInd w:val="0"/>
        <w:spacing w:before="120"/>
        <w:ind w:left="322"/>
        <w:jc w:val="both"/>
        <w:rPr>
          <w:sz w:val="22"/>
          <w:szCs w:val="22"/>
        </w:rPr>
      </w:pPr>
      <w:r w:rsidRPr="00ED0797">
        <w:rPr>
          <w:sz w:val="22"/>
          <w:szCs w:val="22"/>
        </w:rPr>
        <w:t>(b)</w:t>
      </w:r>
      <w:r w:rsidRPr="00ED0797">
        <w:rPr>
          <w:sz w:val="22"/>
          <w:szCs w:val="22"/>
        </w:rPr>
        <w:tab/>
        <w:t xml:space="preserve">to remove a reference to the repealed </w:t>
      </w:r>
      <w:r w:rsidRPr="00ED0797">
        <w:rPr>
          <w:i/>
          <w:iCs/>
          <w:sz w:val="22"/>
          <w:szCs w:val="22"/>
        </w:rPr>
        <w:t>Honey Marketing Act 1988.</w:t>
      </w:r>
    </w:p>
    <w:p w14:paraId="3B529B6B"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Exemption of certain persons and bodies</w:t>
      </w:r>
    </w:p>
    <w:p w14:paraId="6B212173" w14:textId="77777777" w:rsidR="00F8792D" w:rsidRPr="00ED0797" w:rsidRDefault="00F8792D" w:rsidP="00F8792D">
      <w:pPr>
        <w:tabs>
          <w:tab w:val="left" w:pos="730"/>
        </w:tabs>
        <w:autoSpaceDE w:val="0"/>
        <w:autoSpaceDN w:val="0"/>
        <w:adjustRightInd w:val="0"/>
        <w:spacing w:before="120"/>
        <w:ind w:firstLine="307"/>
        <w:jc w:val="both"/>
        <w:rPr>
          <w:sz w:val="22"/>
          <w:szCs w:val="22"/>
        </w:rPr>
      </w:pPr>
      <w:r w:rsidRPr="00ED0797">
        <w:rPr>
          <w:b/>
          <w:bCs/>
          <w:sz w:val="22"/>
          <w:szCs w:val="22"/>
        </w:rPr>
        <w:t>68.</w:t>
      </w:r>
      <w:r w:rsidRPr="00ED0797">
        <w:rPr>
          <w:b/>
          <w:bCs/>
          <w:sz w:val="22"/>
          <w:szCs w:val="22"/>
        </w:rPr>
        <w:tab/>
      </w:r>
      <w:r w:rsidRPr="00ED0797">
        <w:rPr>
          <w:sz w:val="22"/>
          <w:szCs w:val="22"/>
        </w:rPr>
        <w:t>Section 7 of the Principal Act is amended by inserting in subsection (2) “persons,” before “bodies”.</w:t>
      </w:r>
    </w:p>
    <w:p w14:paraId="710D20DA"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Schedule 2</w:t>
      </w:r>
    </w:p>
    <w:p w14:paraId="1FB23093" w14:textId="13DF25EC" w:rsidR="00F8792D" w:rsidRPr="00ED0797" w:rsidRDefault="00F8792D" w:rsidP="00F8792D">
      <w:pPr>
        <w:autoSpaceDE w:val="0"/>
        <w:autoSpaceDN w:val="0"/>
        <w:adjustRightInd w:val="0"/>
        <w:spacing w:before="120"/>
        <w:ind w:left="326"/>
        <w:jc w:val="both"/>
        <w:rPr>
          <w:sz w:val="22"/>
          <w:szCs w:val="22"/>
        </w:rPr>
      </w:pPr>
      <w:r w:rsidRPr="00ED0797">
        <w:rPr>
          <w:b/>
          <w:bCs/>
          <w:sz w:val="22"/>
          <w:szCs w:val="22"/>
        </w:rPr>
        <w:t>69</w:t>
      </w:r>
      <w:r w:rsidRPr="00513E75">
        <w:rPr>
          <w:b/>
          <w:sz w:val="22"/>
          <w:szCs w:val="22"/>
        </w:rPr>
        <w:t>.(</w:t>
      </w:r>
      <w:r w:rsidRPr="00ED0797">
        <w:rPr>
          <w:b/>
          <w:bCs/>
          <w:sz w:val="22"/>
          <w:szCs w:val="22"/>
        </w:rPr>
        <w:t>1</w:t>
      </w:r>
      <w:r w:rsidRPr="00513E75">
        <w:rPr>
          <w:b/>
          <w:sz w:val="22"/>
          <w:szCs w:val="22"/>
        </w:rPr>
        <w:t>)</w:t>
      </w:r>
      <w:r w:rsidR="00513E75">
        <w:rPr>
          <w:b/>
          <w:sz w:val="22"/>
          <w:szCs w:val="22"/>
        </w:rPr>
        <w:t xml:space="preserve"> </w:t>
      </w:r>
      <w:r w:rsidRPr="00ED0797">
        <w:rPr>
          <w:sz w:val="22"/>
          <w:szCs w:val="22"/>
        </w:rPr>
        <w:t>Schedule 2 to the Principal Act is amended:</w:t>
      </w:r>
    </w:p>
    <w:p w14:paraId="11FE481A" w14:textId="77777777" w:rsidR="00F8792D" w:rsidRPr="00ED0797" w:rsidRDefault="00F8792D" w:rsidP="00F8792D">
      <w:pPr>
        <w:tabs>
          <w:tab w:val="left" w:pos="725"/>
        </w:tabs>
        <w:autoSpaceDE w:val="0"/>
        <w:autoSpaceDN w:val="0"/>
        <w:adjustRightInd w:val="0"/>
        <w:spacing w:before="120"/>
        <w:ind w:left="725" w:hanging="403"/>
        <w:jc w:val="both"/>
        <w:rPr>
          <w:sz w:val="22"/>
          <w:szCs w:val="22"/>
        </w:rPr>
      </w:pPr>
      <w:r w:rsidRPr="00ED0797">
        <w:rPr>
          <w:b/>
          <w:sz w:val="22"/>
          <w:szCs w:val="22"/>
        </w:rPr>
        <w:t>(a)</w:t>
      </w:r>
      <w:r w:rsidRPr="00ED0797">
        <w:rPr>
          <w:sz w:val="22"/>
          <w:szCs w:val="22"/>
        </w:rPr>
        <w:tab/>
        <w:t>by omitting the heading to Part II and substituting the following headings:</w:t>
      </w:r>
    </w:p>
    <w:p w14:paraId="6320D8F9" w14:textId="77777777" w:rsidR="00F8792D" w:rsidRPr="00ED0797" w:rsidRDefault="00F8792D" w:rsidP="008B10B1">
      <w:pPr>
        <w:autoSpaceDE w:val="0"/>
        <w:autoSpaceDN w:val="0"/>
        <w:adjustRightInd w:val="0"/>
        <w:spacing w:before="120"/>
        <w:jc w:val="center"/>
        <w:rPr>
          <w:sz w:val="22"/>
          <w:szCs w:val="22"/>
        </w:rPr>
      </w:pPr>
      <w:r w:rsidRPr="00ED0797">
        <w:rPr>
          <w:sz w:val="22"/>
          <w:szCs w:val="22"/>
        </w:rPr>
        <w:t>“PART II</w:t>
      </w:r>
    </w:p>
    <w:p w14:paraId="7E30A5E4" w14:textId="77777777" w:rsidR="00F8792D" w:rsidRPr="00ED0797" w:rsidRDefault="00F8792D" w:rsidP="008B10B1">
      <w:pPr>
        <w:autoSpaceDE w:val="0"/>
        <w:autoSpaceDN w:val="0"/>
        <w:adjustRightInd w:val="0"/>
        <w:spacing w:before="120"/>
        <w:jc w:val="center"/>
        <w:rPr>
          <w:sz w:val="22"/>
          <w:szCs w:val="22"/>
        </w:rPr>
      </w:pPr>
      <w:r w:rsidRPr="00ED0797">
        <w:rPr>
          <w:i/>
          <w:iCs/>
          <w:sz w:val="22"/>
          <w:szCs w:val="22"/>
        </w:rPr>
        <w:t>Agencies exempt in respect of particular documents</w:t>
      </w:r>
    </w:p>
    <w:p w14:paraId="2B590913" w14:textId="4F859FBD" w:rsidR="00F8792D" w:rsidRPr="00ED0797" w:rsidRDefault="00F8792D" w:rsidP="008B10B1">
      <w:pPr>
        <w:autoSpaceDE w:val="0"/>
        <w:autoSpaceDN w:val="0"/>
        <w:adjustRightInd w:val="0"/>
        <w:spacing w:before="120"/>
        <w:jc w:val="center"/>
        <w:rPr>
          <w:sz w:val="22"/>
          <w:szCs w:val="22"/>
        </w:rPr>
      </w:pPr>
      <w:r w:rsidRPr="00ED0797">
        <w:rPr>
          <w:i/>
          <w:iCs/>
          <w:sz w:val="22"/>
          <w:szCs w:val="22"/>
        </w:rPr>
        <w:t>Division 1</w:t>
      </w:r>
      <w:r w:rsidRPr="00513E75">
        <w:rPr>
          <w:iCs/>
          <w:sz w:val="22"/>
          <w:szCs w:val="22"/>
        </w:rPr>
        <w:t>”;</w:t>
      </w:r>
    </w:p>
    <w:p w14:paraId="11BDF173" w14:textId="77777777" w:rsidR="00F8792D" w:rsidRPr="00ED0797" w:rsidRDefault="00F8792D" w:rsidP="00F8792D">
      <w:pPr>
        <w:tabs>
          <w:tab w:val="left" w:pos="725"/>
        </w:tabs>
        <w:autoSpaceDE w:val="0"/>
        <w:autoSpaceDN w:val="0"/>
        <w:adjustRightInd w:val="0"/>
        <w:spacing w:before="120"/>
        <w:ind w:left="725" w:hanging="403"/>
        <w:jc w:val="both"/>
        <w:rPr>
          <w:sz w:val="22"/>
          <w:szCs w:val="22"/>
        </w:rPr>
      </w:pPr>
      <w:r w:rsidRPr="00ED0797">
        <w:rPr>
          <w:b/>
          <w:sz w:val="22"/>
          <w:szCs w:val="22"/>
        </w:rPr>
        <w:t>(b)</w:t>
      </w:r>
      <w:r w:rsidRPr="00ED0797">
        <w:rPr>
          <w:sz w:val="22"/>
          <w:szCs w:val="22"/>
        </w:rPr>
        <w:tab/>
        <w:t xml:space="preserve">by inserting in Part II the following items (before the item relating to the Department of </w:t>
      </w:r>
      <w:proofErr w:type="spellStart"/>
      <w:r w:rsidRPr="00ED0797">
        <w:rPr>
          <w:sz w:val="22"/>
          <w:szCs w:val="22"/>
        </w:rPr>
        <w:t>Defence</w:t>
      </w:r>
      <w:proofErr w:type="spellEnd"/>
      <w:r w:rsidRPr="00ED0797">
        <w:rPr>
          <w:sz w:val="22"/>
          <w:szCs w:val="22"/>
        </w:rPr>
        <w:t>):</w:t>
      </w:r>
    </w:p>
    <w:p w14:paraId="3EE4908F" w14:textId="77777777" w:rsidR="00F8792D" w:rsidRPr="00ED0797" w:rsidRDefault="00F8792D" w:rsidP="00F8792D">
      <w:pPr>
        <w:autoSpaceDE w:val="0"/>
        <w:autoSpaceDN w:val="0"/>
        <w:adjustRightInd w:val="0"/>
        <w:spacing w:before="120"/>
        <w:ind w:left="749"/>
        <w:jc w:val="both"/>
        <w:rPr>
          <w:sz w:val="22"/>
          <w:szCs w:val="22"/>
        </w:rPr>
      </w:pPr>
      <w:r w:rsidRPr="00ED0797">
        <w:rPr>
          <w:sz w:val="22"/>
          <w:szCs w:val="22"/>
        </w:rPr>
        <w:t>“Comcare, in relation to documents in respect of its commercial activities</w:t>
      </w:r>
    </w:p>
    <w:p w14:paraId="618A983C" w14:textId="77777777" w:rsidR="00F8792D" w:rsidRPr="00ED0797" w:rsidRDefault="00F8792D" w:rsidP="00F8792D">
      <w:pPr>
        <w:autoSpaceDE w:val="0"/>
        <w:autoSpaceDN w:val="0"/>
        <w:adjustRightInd w:val="0"/>
        <w:spacing w:before="120"/>
        <w:ind w:left="734"/>
        <w:jc w:val="both"/>
        <w:rPr>
          <w:sz w:val="22"/>
          <w:szCs w:val="22"/>
        </w:rPr>
      </w:pPr>
      <w:r w:rsidRPr="00ED0797">
        <w:rPr>
          <w:sz w:val="22"/>
          <w:szCs w:val="22"/>
        </w:rPr>
        <w:t xml:space="preserve">Commonwealth Scientific and Industrial Research </w:t>
      </w:r>
      <w:proofErr w:type="spellStart"/>
      <w:r w:rsidRPr="00ED0797">
        <w:rPr>
          <w:sz w:val="22"/>
          <w:szCs w:val="22"/>
        </w:rPr>
        <w:t>Organisation</w:t>
      </w:r>
      <w:proofErr w:type="spellEnd"/>
      <w:r w:rsidRPr="00ED0797">
        <w:rPr>
          <w:sz w:val="22"/>
          <w:szCs w:val="22"/>
        </w:rPr>
        <w:t>, in relation to documents in respect of its commercial activities”;</w:t>
      </w:r>
    </w:p>
    <w:p w14:paraId="1CFF3148" w14:textId="77777777" w:rsidR="00F8792D" w:rsidRPr="00ED0797" w:rsidRDefault="00F8792D" w:rsidP="00F8792D">
      <w:pPr>
        <w:tabs>
          <w:tab w:val="left" w:pos="725"/>
        </w:tabs>
        <w:autoSpaceDE w:val="0"/>
        <w:autoSpaceDN w:val="0"/>
        <w:adjustRightInd w:val="0"/>
        <w:spacing w:before="120"/>
        <w:ind w:left="322"/>
        <w:jc w:val="both"/>
        <w:rPr>
          <w:sz w:val="22"/>
          <w:szCs w:val="22"/>
        </w:rPr>
      </w:pPr>
      <w:r w:rsidRPr="00ED0797">
        <w:rPr>
          <w:b/>
          <w:sz w:val="22"/>
          <w:szCs w:val="22"/>
        </w:rPr>
        <w:t>(c)</w:t>
      </w:r>
      <w:r w:rsidRPr="00ED0797">
        <w:rPr>
          <w:sz w:val="22"/>
          <w:szCs w:val="22"/>
        </w:rPr>
        <w:tab/>
        <w:t>by adding at the end of Part II the following heading and item:</w:t>
      </w:r>
    </w:p>
    <w:p w14:paraId="051257D3" w14:textId="1C6F827F" w:rsidR="00F8792D" w:rsidRPr="00ED0797" w:rsidRDefault="00F8792D" w:rsidP="008B10B1">
      <w:pPr>
        <w:autoSpaceDE w:val="0"/>
        <w:autoSpaceDN w:val="0"/>
        <w:adjustRightInd w:val="0"/>
        <w:spacing w:before="120"/>
        <w:jc w:val="center"/>
        <w:rPr>
          <w:sz w:val="22"/>
          <w:szCs w:val="22"/>
        </w:rPr>
      </w:pPr>
      <w:r w:rsidRPr="00513E75">
        <w:rPr>
          <w:iCs/>
          <w:sz w:val="22"/>
          <w:szCs w:val="22"/>
        </w:rPr>
        <w:t>“</w:t>
      </w:r>
      <w:r w:rsidRPr="00ED0797">
        <w:rPr>
          <w:i/>
          <w:iCs/>
          <w:sz w:val="22"/>
          <w:szCs w:val="22"/>
        </w:rPr>
        <w:t>Division 2</w:t>
      </w:r>
    </w:p>
    <w:p w14:paraId="2BBFE3C3" w14:textId="216271BD" w:rsidR="00F8792D" w:rsidRPr="00ED0797" w:rsidRDefault="00F8792D" w:rsidP="00F8792D">
      <w:pPr>
        <w:autoSpaceDE w:val="0"/>
        <w:autoSpaceDN w:val="0"/>
        <w:adjustRightInd w:val="0"/>
        <w:spacing w:before="120"/>
        <w:ind w:left="734"/>
        <w:jc w:val="both"/>
        <w:rPr>
          <w:sz w:val="22"/>
          <w:szCs w:val="22"/>
        </w:rPr>
      </w:pPr>
      <w:r w:rsidRPr="00ED0797">
        <w:rPr>
          <w:sz w:val="22"/>
          <w:szCs w:val="22"/>
        </w:rPr>
        <w:t xml:space="preserve">Australian Statistician, in relation to documents containing information collected under the </w:t>
      </w:r>
      <w:r w:rsidRPr="00ED0797">
        <w:rPr>
          <w:i/>
          <w:iCs/>
          <w:sz w:val="22"/>
          <w:szCs w:val="22"/>
        </w:rPr>
        <w:t>Census and Statistics Act 1905</w:t>
      </w:r>
      <w:r w:rsidRPr="00513E75">
        <w:rPr>
          <w:iCs/>
          <w:sz w:val="22"/>
          <w:szCs w:val="22"/>
        </w:rPr>
        <w:t>”.</w:t>
      </w:r>
    </w:p>
    <w:p w14:paraId="7B918CD3" w14:textId="2C7F2504" w:rsidR="00F8792D" w:rsidRPr="00ED0797" w:rsidRDefault="00F8792D" w:rsidP="00F8792D">
      <w:pPr>
        <w:autoSpaceDE w:val="0"/>
        <w:autoSpaceDN w:val="0"/>
        <w:adjustRightInd w:val="0"/>
        <w:spacing w:before="120"/>
        <w:ind w:firstLine="312"/>
        <w:jc w:val="both"/>
        <w:rPr>
          <w:sz w:val="22"/>
          <w:szCs w:val="22"/>
        </w:rPr>
      </w:pPr>
      <w:r w:rsidRPr="00ED0797">
        <w:rPr>
          <w:b/>
          <w:sz w:val="22"/>
          <w:szCs w:val="22"/>
        </w:rPr>
        <w:t>(2)</w:t>
      </w:r>
      <w:r w:rsidRPr="00ED0797">
        <w:rPr>
          <w:sz w:val="22"/>
          <w:szCs w:val="22"/>
        </w:rPr>
        <w:tab/>
        <w:t xml:space="preserve">Schedule 2 to the Principal Act is amended by omitting from Part III </w:t>
      </w:r>
      <w:r w:rsidRPr="00513E75">
        <w:rPr>
          <w:iCs/>
          <w:sz w:val="22"/>
          <w:szCs w:val="22"/>
        </w:rPr>
        <w:t>“</w:t>
      </w:r>
      <w:r w:rsidRPr="00ED0797">
        <w:rPr>
          <w:i/>
          <w:iCs/>
          <w:sz w:val="22"/>
          <w:szCs w:val="22"/>
        </w:rPr>
        <w:t>Honey Marketing Act 1988</w:t>
      </w:r>
      <w:r w:rsidRPr="00513E75">
        <w:rPr>
          <w:iCs/>
          <w:sz w:val="22"/>
          <w:szCs w:val="22"/>
        </w:rPr>
        <w:t>”.</w:t>
      </w:r>
    </w:p>
    <w:p w14:paraId="19D46474"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Schedule 4</w:t>
      </w:r>
    </w:p>
    <w:p w14:paraId="041E7BE7" w14:textId="7C195581" w:rsidR="00F8792D" w:rsidRPr="00ED0797" w:rsidRDefault="00F8792D" w:rsidP="00F8792D">
      <w:pPr>
        <w:autoSpaceDE w:val="0"/>
        <w:autoSpaceDN w:val="0"/>
        <w:adjustRightInd w:val="0"/>
        <w:spacing w:before="120"/>
        <w:ind w:firstLine="307"/>
        <w:jc w:val="both"/>
        <w:rPr>
          <w:sz w:val="22"/>
          <w:szCs w:val="22"/>
        </w:rPr>
      </w:pPr>
      <w:r w:rsidRPr="00ED0797">
        <w:rPr>
          <w:b/>
          <w:bCs/>
          <w:sz w:val="22"/>
          <w:szCs w:val="22"/>
        </w:rPr>
        <w:t>70</w:t>
      </w:r>
      <w:r w:rsidRPr="00513E75">
        <w:rPr>
          <w:b/>
          <w:sz w:val="22"/>
          <w:szCs w:val="22"/>
        </w:rPr>
        <w:t>.</w:t>
      </w:r>
      <w:r w:rsidRPr="00ED0797">
        <w:rPr>
          <w:sz w:val="22"/>
          <w:szCs w:val="22"/>
        </w:rPr>
        <w:tab/>
        <w:t xml:space="preserve">Schedule 4 to the Principal Act is amended by inserting in the appropriate alphabetical position “Commonwealth Scientific and Industrial Research </w:t>
      </w:r>
      <w:proofErr w:type="spellStart"/>
      <w:r w:rsidRPr="00ED0797">
        <w:rPr>
          <w:sz w:val="22"/>
          <w:szCs w:val="22"/>
        </w:rPr>
        <w:t>Organisation</w:t>
      </w:r>
      <w:proofErr w:type="spellEnd"/>
      <w:r w:rsidRPr="00ED0797">
        <w:rPr>
          <w:sz w:val="22"/>
          <w:szCs w:val="22"/>
        </w:rPr>
        <w:t>”.</w:t>
      </w:r>
    </w:p>
    <w:p w14:paraId="20840484" w14:textId="77777777" w:rsidR="00F8792D" w:rsidRPr="00ED0797" w:rsidRDefault="00F8792D" w:rsidP="008E70B6">
      <w:pPr>
        <w:autoSpaceDE w:val="0"/>
        <w:autoSpaceDN w:val="0"/>
        <w:adjustRightInd w:val="0"/>
        <w:spacing w:before="120" w:after="60"/>
        <w:jc w:val="both"/>
        <w:rPr>
          <w:sz w:val="22"/>
          <w:szCs w:val="22"/>
        </w:rPr>
      </w:pPr>
      <w:r w:rsidRPr="00ED0797">
        <w:rPr>
          <w:sz w:val="22"/>
          <w:szCs w:val="22"/>
        </w:rPr>
        <w:br w:type="page"/>
      </w:r>
      <w:r w:rsidRPr="008E70B6">
        <w:rPr>
          <w:b/>
          <w:bCs/>
          <w:sz w:val="22"/>
          <w:szCs w:val="22"/>
        </w:rPr>
        <w:lastRenderedPageBreak/>
        <w:t xml:space="preserve">Consequential amendments of the </w:t>
      </w:r>
      <w:r w:rsidRPr="008E70B6">
        <w:rPr>
          <w:b/>
          <w:bCs/>
          <w:i/>
          <w:iCs/>
          <w:sz w:val="22"/>
          <w:szCs w:val="22"/>
        </w:rPr>
        <w:t>Privacy Act 1988</w:t>
      </w:r>
    </w:p>
    <w:p w14:paraId="03AE0D41" w14:textId="77777777" w:rsidR="00F8792D" w:rsidRPr="00ED0797" w:rsidRDefault="00F8792D" w:rsidP="00F8792D">
      <w:pPr>
        <w:tabs>
          <w:tab w:val="left" w:pos="734"/>
        </w:tabs>
        <w:autoSpaceDE w:val="0"/>
        <w:autoSpaceDN w:val="0"/>
        <w:adjustRightInd w:val="0"/>
        <w:spacing w:before="120"/>
        <w:ind w:left="322"/>
        <w:jc w:val="both"/>
        <w:rPr>
          <w:sz w:val="22"/>
          <w:szCs w:val="22"/>
        </w:rPr>
      </w:pPr>
      <w:r w:rsidRPr="00ED0797">
        <w:rPr>
          <w:b/>
          <w:bCs/>
          <w:sz w:val="22"/>
          <w:szCs w:val="22"/>
        </w:rPr>
        <w:t>71.</w:t>
      </w:r>
      <w:r w:rsidRPr="00ED0797">
        <w:rPr>
          <w:b/>
          <w:bCs/>
          <w:sz w:val="22"/>
          <w:szCs w:val="22"/>
        </w:rPr>
        <w:tab/>
      </w:r>
      <w:r w:rsidRPr="00ED0797">
        <w:rPr>
          <w:sz w:val="22"/>
          <w:szCs w:val="22"/>
        </w:rPr>
        <w:t xml:space="preserve">Section 7 of the </w:t>
      </w:r>
      <w:r w:rsidRPr="00ED0797">
        <w:rPr>
          <w:i/>
          <w:iCs/>
          <w:sz w:val="22"/>
          <w:szCs w:val="22"/>
        </w:rPr>
        <w:t xml:space="preserve">Privacy Act 1988 </w:t>
      </w:r>
      <w:r w:rsidRPr="00ED0797">
        <w:rPr>
          <w:sz w:val="22"/>
          <w:szCs w:val="22"/>
        </w:rPr>
        <w:t>is amended:</w:t>
      </w:r>
    </w:p>
    <w:p w14:paraId="473F2D29" w14:textId="77777777" w:rsidR="00F8792D" w:rsidRPr="00ED0797" w:rsidRDefault="00F8792D" w:rsidP="00F8792D">
      <w:pPr>
        <w:tabs>
          <w:tab w:val="left" w:pos="725"/>
        </w:tabs>
        <w:autoSpaceDE w:val="0"/>
        <w:autoSpaceDN w:val="0"/>
        <w:adjustRightInd w:val="0"/>
        <w:spacing w:before="120"/>
        <w:ind w:left="725" w:hanging="408"/>
        <w:jc w:val="both"/>
        <w:rPr>
          <w:sz w:val="22"/>
          <w:szCs w:val="22"/>
        </w:rPr>
      </w:pPr>
      <w:r w:rsidRPr="00ED0797">
        <w:rPr>
          <w:b/>
          <w:sz w:val="22"/>
          <w:szCs w:val="22"/>
        </w:rPr>
        <w:t>(a)</w:t>
      </w:r>
      <w:r w:rsidRPr="00ED0797">
        <w:rPr>
          <w:sz w:val="22"/>
          <w:szCs w:val="22"/>
        </w:rPr>
        <w:tab/>
        <w:t xml:space="preserve">by omitting subparagraph </w:t>
      </w:r>
      <w:r w:rsidR="005C6B81">
        <w:rPr>
          <w:sz w:val="22"/>
          <w:szCs w:val="22"/>
        </w:rPr>
        <w:t>(1)</w:t>
      </w:r>
      <w:r w:rsidRPr="00ED0797">
        <w:rPr>
          <w:sz w:val="22"/>
          <w:szCs w:val="22"/>
        </w:rPr>
        <w:t>(a)(</w:t>
      </w:r>
      <w:proofErr w:type="spellStart"/>
      <w:r w:rsidRPr="00ED0797">
        <w:rPr>
          <w:sz w:val="22"/>
          <w:szCs w:val="22"/>
        </w:rPr>
        <w:t>i</w:t>
      </w:r>
      <w:proofErr w:type="spellEnd"/>
      <w:r w:rsidRPr="00ED0797">
        <w:rPr>
          <w:sz w:val="22"/>
          <w:szCs w:val="22"/>
        </w:rPr>
        <w:t>) and substituting the following subparagraph:</w:t>
      </w:r>
    </w:p>
    <w:p w14:paraId="5DB460B9" w14:textId="11BE3A3F" w:rsidR="00F8792D" w:rsidRPr="00ED0797" w:rsidRDefault="00F8792D" w:rsidP="00F8792D">
      <w:pPr>
        <w:autoSpaceDE w:val="0"/>
        <w:autoSpaceDN w:val="0"/>
        <w:adjustRightInd w:val="0"/>
        <w:spacing w:before="120"/>
        <w:ind w:left="1560" w:hanging="470"/>
        <w:jc w:val="both"/>
        <w:rPr>
          <w:sz w:val="22"/>
          <w:szCs w:val="22"/>
        </w:rPr>
      </w:pPr>
      <w:r w:rsidRPr="00ED0797">
        <w:rPr>
          <w:sz w:val="22"/>
          <w:szCs w:val="22"/>
        </w:rPr>
        <w:t>“(</w:t>
      </w:r>
      <w:proofErr w:type="spellStart"/>
      <w:r w:rsidRPr="00ED0797">
        <w:rPr>
          <w:sz w:val="22"/>
          <w:szCs w:val="22"/>
        </w:rPr>
        <w:t>i</w:t>
      </w:r>
      <w:proofErr w:type="spellEnd"/>
      <w:r w:rsidRPr="00ED0797">
        <w:rPr>
          <w:sz w:val="22"/>
          <w:szCs w:val="22"/>
        </w:rPr>
        <w:t>)</w:t>
      </w:r>
      <w:r w:rsidRPr="00ED0797">
        <w:rPr>
          <w:sz w:val="22"/>
          <w:szCs w:val="22"/>
        </w:rPr>
        <w:tab/>
        <w:t xml:space="preserve">an agency specified in any of the following provisions of the </w:t>
      </w:r>
      <w:r w:rsidRPr="00ED0797">
        <w:rPr>
          <w:i/>
          <w:iCs/>
          <w:sz w:val="22"/>
          <w:szCs w:val="22"/>
        </w:rPr>
        <w:t>Freedom of Information Act 1982</w:t>
      </w:r>
      <w:r w:rsidRPr="00513E75">
        <w:rPr>
          <w:iCs/>
          <w:sz w:val="22"/>
          <w:szCs w:val="22"/>
        </w:rPr>
        <w:t>:</w:t>
      </w:r>
    </w:p>
    <w:p w14:paraId="6BEF8972" w14:textId="77777777" w:rsidR="00F8792D" w:rsidRPr="00ED0797" w:rsidRDefault="00F8792D" w:rsidP="00F8792D">
      <w:pPr>
        <w:tabs>
          <w:tab w:val="left" w:pos="2280"/>
        </w:tabs>
        <w:autoSpaceDE w:val="0"/>
        <w:autoSpaceDN w:val="0"/>
        <w:adjustRightInd w:val="0"/>
        <w:spacing w:before="120"/>
        <w:ind w:left="1834"/>
        <w:jc w:val="both"/>
        <w:rPr>
          <w:sz w:val="22"/>
          <w:szCs w:val="22"/>
        </w:rPr>
      </w:pPr>
      <w:r w:rsidRPr="00ED0797">
        <w:rPr>
          <w:sz w:val="22"/>
          <w:szCs w:val="22"/>
        </w:rPr>
        <w:t>(A)</w:t>
      </w:r>
      <w:r w:rsidRPr="00ED0797">
        <w:rPr>
          <w:sz w:val="22"/>
          <w:szCs w:val="22"/>
        </w:rPr>
        <w:tab/>
        <w:t>Schedule 1;</w:t>
      </w:r>
    </w:p>
    <w:p w14:paraId="5F78DE5C" w14:textId="77777777" w:rsidR="00F8792D" w:rsidRPr="00ED0797" w:rsidRDefault="00F8792D" w:rsidP="00F8792D">
      <w:pPr>
        <w:tabs>
          <w:tab w:val="left" w:pos="2280"/>
        </w:tabs>
        <w:autoSpaceDE w:val="0"/>
        <w:autoSpaceDN w:val="0"/>
        <w:adjustRightInd w:val="0"/>
        <w:spacing w:before="120"/>
        <w:ind w:left="1834"/>
        <w:jc w:val="both"/>
        <w:rPr>
          <w:sz w:val="22"/>
          <w:szCs w:val="22"/>
        </w:rPr>
      </w:pPr>
      <w:r w:rsidRPr="00ED0797">
        <w:rPr>
          <w:sz w:val="22"/>
          <w:szCs w:val="22"/>
        </w:rPr>
        <w:t>(B)</w:t>
      </w:r>
      <w:r w:rsidRPr="00ED0797">
        <w:rPr>
          <w:sz w:val="22"/>
          <w:szCs w:val="22"/>
        </w:rPr>
        <w:tab/>
        <w:t>Part I of Schedule 2;</w:t>
      </w:r>
    </w:p>
    <w:p w14:paraId="3AF76AAE" w14:textId="77777777" w:rsidR="00F8792D" w:rsidRPr="00ED0797" w:rsidRDefault="00F8792D" w:rsidP="00F8792D">
      <w:pPr>
        <w:tabs>
          <w:tab w:val="left" w:pos="2280"/>
        </w:tabs>
        <w:autoSpaceDE w:val="0"/>
        <w:autoSpaceDN w:val="0"/>
        <w:adjustRightInd w:val="0"/>
        <w:spacing w:before="120"/>
        <w:ind w:left="1834"/>
        <w:jc w:val="both"/>
        <w:rPr>
          <w:sz w:val="22"/>
          <w:szCs w:val="22"/>
        </w:rPr>
      </w:pPr>
      <w:r w:rsidRPr="00ED0797">
        <w:rPr>
          <w:sz w:val="22"/>
          <w:szCs w:val="22"/>
        </w:rPr>
        <w:t>(C)</w:t>
      </w:r>
      <w:r w:rsidRPr="00ED0797">
        <w:rPr>
          <w:sz w:val="22"/>
          <w:szCs w:val="22"/>
        </w:rPr>
        <w:tab/>
        <w:t>Division 1 of Part II of Schedule 2;</w:t>
      </w:r>
    </w:p>
    <w:p w14:paraId="40C46755" w14:textId="77777777" w:rsidR="00F8792D" w:rsidRPr="00ED0797" w:rsidRDefault="00F8792D" w:rsidP="00F8792D">
      <w:pPr>
        <w:tabs>
          <w:tab w:val="left" w:pos="725"/>
        </w:tabs>
        <w:autoSpaceDE w:val="0"/>
        <w:autoSpaceDN w:val="0"/>
        <w:adjustRightInd w:val="0"/>
        <w:spacing w:before="120"/>
        <w:ind w:left="725" w:hanging="408"/>
        <w:jc w:val="both"/>
        <w:rPr>
          <w:sz w:val="22"/>
          <w:szCs w:val="22"/>
        </w:rPr>
      </w:pPr>
      <w:r w:rsidRPr="00ED0797">
        <w:rPr>
          <w:sz w:val="22"/>
          <w:szCs w:val="22"/>
        </w:rPr>
        <w:t>(b)</w:t>
      </w:r>
      <w:r w:rsidRPr="00ED0797">
        <w:rPr>
          <w:sz w:val="22"/>
          <w:szCs w:val="22"/>
        </w:rPr>
        <w:tab/>
        <w:t>by inserting in paragraph (1)(c) “Division 1 of” after “specified in”;</w:t>
      </w:r>
    </w:p>
    <w:p w14:paraId="49BD04B7" w14:textId="77777777" w:rsidR="00F8792D" w:rsidRPr="00ED0797" w:rsidRDefault="00F8792D" w:rsidP="00F8792D">
      <w:pPr>
        <w:tabs>
          <w:tab w:val="left" w:pos="725"/>
        </w:tabs>
        <w:autoSpaceDE w:val="0"/>
        <w:autoSpaceDN w:val="0"/>
        <w:adjustRightInd w:val="0"/>
        <w:spacing w:before="120"/>
        <w:ind w:left="317"/>
        <w:jc w:val="both"/>
        <w:rPr>
          <w:sz w:val="22"/>
          <w:szCs w:val="22"/>
        </w:rPr>
      </w:pPr>
      <w:r w:rsidRPr="00ED0797">
        <w:rPr>
          <w:sz w:val="22"/>
          <w:szCs w:val="22"/>
        </w:rPr>
        <w:t>(c)</w:t>
      </w:r>
      <w:r w:rsidRPr="00ED0797">
        <w:rPr>
          <w:sz w:val="22"/>
          <w:szCs w:val="22"/>
        </w:rPr>
        <w:tab/>
        <w:t>by inserting in subsection (2) “Part I of” after “specified in”;</w:t>
      </w:r>
    </w:p>
    <w:p w14:paraId="736ABC57" w14:textId="0718FC85" w:rsidR="00F8792D" w:rsidRPr="00ED0797" w:rsidRDefault="00F8792D" w:rsidP="00F8792D">
      <w:pPr>
        <w:tabs>
          <w:tab w:val="left" w:pos="725"/>
        </w:tabs>
        <w:autoSpaceDE w:val="0"/>
        <w:autoSpaceDN w:val="0"/>
        <w:adjustRightInd w:val="0"/>
        <w:spacing w:before="120"/>
        <w:ind w:left="725" w:hanging="408"/>
        <w:jc w:val="both"/>
        <w:rPr>
          <w:sz w:val="22"/>
          <w:szCs w:val="22"/>
        </w:rPr>
      </w:pPr>
      <w:r w:rsidRPr="00ED0797">
        <w:rPr>
          <w:sz w:val="22"/>
          <w:szCs w:val="22"/>
        </w:rPr>
        <w:t>(d)</w:t>
      </w:r>
      <w:r w:rsidRPr="00ED0797">
        <w:rPr>
          <w:sz w:val="22"/>
          <w:szCs w:val="22"/>
        </w:rPr>
        <w:tab/>
        <w:t xml:space="preserve">by inserting in subsection (2) “or in Division 1 of Part II of that Schedule” after </w:t>
      </w:r>
      <w:r w:rsidRPr="00513E75">
        <w:rPr>
          <w:iCs/>
          <w:sz w:val="22"/>
          <w:szCs w:val="22"/>
        </w:rPr>
        <w:t>“</w:t>
      </w:r>
      <w:r w:rsidRPr="00ED0797">
        <w:rPr>
          <w:i/>
          <w:iCs/>
          <w:sz w:val="22"/>
          <w:szCs w:val="22"/>
        </w:rPr>
        <w:t>1982</w:t>
      </w:r>
      <w:r w:rsidRPr="00513E75">
        <w:rPr>
          <w:iCs/>
          <w:sz w:val="22"/>
          <w:szCs w:val="22"/>
        </w:rPr>
        <w:t>”</w:t>
      </w:r>
      <w:r w:rsidRPr="00ED0797">
        <w:rPr>
          <w:i/>
          <w:iCs/>
          <w:sz w:val="22"/>
          <w:szCs w:val="22"/>
        </w:rPr>
        <w:t>.</w:t>
      </w:r>
    </w:p>
    <w:p w14:paraId="60C849F8" w14:textId="77777777" w:rsidR="00F8792D" w:rsidRPr="00ED0797" w:rsidRDefault="00F8792D" w:rsidP="008B10B1">
      <w:pPr>
        <w:autoSpaceDE w:val="0"/>
        <w:autoSpaceDN w:val="0"/>
        <w:adjustRightInd w:val="0"/>
        <w:spacing w:before="120"/>
        <w:jc w:val="center"/>
        <w:rPr>
          <w:sz w:val="22"/>
          <w:szCs w:val="22"/>
        </w:rPr>
      </w:pPr>
      <w:r w:rsidRPr="00ED0797">
        <w:rPr>
          <w:b/>
          <w:bCs/>
          <w:i/>
          <w:iCs/>
          <w:sz w:val="22"/>
          <w:szCs w:val="22"/>
        </w:rPr>
        <w:t>Division 7</w:t>
      </w:r>
      <w:r w:rsidRPr="00ED0797">
        <w:rPr>
          <w:sz w:val="22"/>
          <w:szCs w:val="22"/>
        </w:rPr>
        <w:t>—</w:t>
      </w:r>
      <w:r w:rsidRPr="00ED0797">
        <w:rPr>
          <w:b/>
          <w:bCs/>
          <w:i/>
          <w:iCs/>
          <w:sz w:val="22"/>
          <w:szCs w:val="22"/>
        </w:rPr>
        <w:t>Amendments relating to agency statements</w:t>
      </w:r>
    </w:p>
    <w:p w14:paraId="7ECA8C60"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Object of Division</w:t>
      </w:r>
    </w:p>
    <w:p w14:paraId="3B78448C" w14:textId="77777777" w:rsidR="00F8792D" w:rsidRPr="00ED0797" w:rsidRDefault="00F8792D" w:rsidP="00F8792D">
      <w:pPr>
        <w:tabs>
          <w:tab w:val="left" w:pos="734"/>
        </w:tabs>
        <w:autoSpaceDE w:val="0"/>
        <w:autoSpaceDN w:val="0"/>
        <w:adjustRightInd w:val="0"/>
        <w:spacing w:before="120"/>
        <w:ind w:firstLine="322"/>
        <w:jc w:val="both"/>
        <w:rPr>
          <w:sz w:val="22"/>
          <w:szCs w:val="22"/>
        </w:rPr>
      </w:pPr>
      <w:r w:rsidRPr="00ED0797">
        <w:rPr>
          <w:b/>
          <w:bCs/>
          <w:sz w:val="22"/>
          <w:szCs w:val="22"/>
        </w:rPr>
        <w:t>72.</w:t>
      </w:r>
      <w:r w:rsidRPr="00ED0797">
        <w:rPr>
          <w:b/>
          <w:bCs/>
          <w:sz w:val="22"/>
          <w:szCs w:val="22"/>
        </w:rPr>
        <w:tab/>
      </w:r>
      <w:r w:rsidRPr="00ED0797">
        <w:rPr>
          <w:sz w:val="22"/>
          <w:szCs w:val="22"/>
        </w:rPr>
        <w:t>The object of this Division is to clarify the meaning of subparagraph 8(1)(a)(iii) of the Principal Act (which deals with categories of documents held by an agency).</w:t>
      </w:r>
    </w:p>
    <w:p w14:paraId="0FEA8A80"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Publication of information concerning functions and documents of agencies</w:t>
      </w:r>
    </w:p>
    <w:p w14:paraId="33D00999" w14:textId="77777777" w:rsidR="00F8792D" w:rsidRPr="00ED0797" w:rsidRDefault="00F8792D" w:rsidP="00F8792D">
      <w:pPr>
        <w:tabs>
          <w:tab w:val="left" w:pos="734"/>
        </w:tabs>
        <w:autoSpaceDE w:val="0"/>
        <w:autoSpaceDN w:val="0"/>
        <w:adjustRightInd w:val="0"/>
        <w:spacing w:before="120"/>
        <w:ind w:left="322"/>
        <w:jc w:val="both"/>
        <w:rPr>
          <w:sz w:val="22"/>
          <w:szCs w:val="22"/>
        </w:rPr>
      </w:pPr>
      <w:r w:rsidRPr="00ED0797">
        <w:rPr>
          <w:b/>
          <w:bCs/>
          <w:sz w:val="22"/>
          <w:szCs w:val="22"/>
        </w:rPr>
        <w:t>73.</w:t>
      </w:r>
      <w:r w:rsidRPr="00ED0797">
        <w:rPr>
          <w:b/>
          <w:bCs/>
          <w:sz w:val="22"/>
          <w:szCs w:val="22"/>
        </w:rPr>
        <w:tab/>
      </w:r>
      <w:r w:rsidRPr="00ED0797">
        <w:rPr>
          <w:sz w:val="22"/>
          <w:szCs w:val="22"/>
        </w:rPr>
        <w:t>Section 8 of the Principal Act is amended:</w:t>
      </w:r>
    </w:p>
    <w:p w14:paraId="4F0CF5CB" w14:textId="77777777" w:rsidR="00F8792D" w:rsidRPr="00ED0797" w:rsidRDefault="00F8792D" w:rsidP="00F8792D">
      <w:pPr>
        <w:tabs>
          <w:tab w:val="left" w:pos="715"/>
        </w:tabs>
        <w:autoSpaceDE w:val="0"/>
        <w:autoSpaceDN w:val="0"/>
        <w:adjustRightInd w:val="0"/>
        <w:spacing w:before="120"/>
        <w:ind w:left="715" w:hanging="403"/>
        <w:jc w:val="both"/>
        <w:rPr>
          <w:sz w:val="22"/>
          <w:szCs w:val="22"/>
        </w:rPr>
      </w:pPr>
      <w:r w:rsidRPr="00ED0797">
        <w:rPr>
          <w:b/>
          <w:sz w:val="22"/>
          <w:szCs w:val="22"/>
        </w:rPr>
        <w:t>(a)</w:t>
      </w:r>
      <w:r w:rsidRPr="00ED0797">
        <w:rPr>
          <w:sz w:val="22"/>
          <w:szCs w:val="22"/>
        </w:rPr>
        <w:tab/>
        <w:t xml:space="preserve">by omitting from subparagraph </w:t>
      </w:r>
      <w:r w:rsidR="005C6B81">
        <w:rPr>
          <w:sz w:val="22"/>
          <w:szCs w:val="22"/>
        </w:rPr>
        <w:t>(1)</w:t>
      </w:r>
      <w:r w:rsidRPr="00ED0797">
        <w:rPr>
          <w:sz w:val="22"/>
          <w:szCs w:val="22"/>
        </w:rPr>
        <w:t>(a)(iii) all the words after “the agency,” and substituting “being categories that comply with subsection (6);”;</w:t>
      </w:r>
    </w:p>
    <w:p w14:paraId="3F3E43F7" w14:textId="77777777" w:rsidR="00F8792D" w:rsidRPr="00ED0797" w:rsidRDefault="00F8792D" w:rsidP="00F8792D">
      <w:pPr>
        <w:tabs>
          <w:tab w:val="left" w:pos="715"/>
        </w:tabs>
        <w:autoSpaceDE w:val="0"/>
        <w:autoSpaceDN w:val="0"/>
        <w:adjustRightInd w:val="0"/>
        <w:spacing w:before="120"/>
        <w:ind w:left="312"/>
        <w:jc w:val="both"/>
        <w:rPr>
          <w:sz w:val="22"/>
          <w:szCs w:val="22"/>
        </w:rPr>
      </w:pPr>
      <w:r w:rsidRPr="00ED0797">
        <w:rPr>
          <w:b/>
          <w:sz w:val="22"/>
          <w:szCs w:val="22"/>
        </w:rPr>
        <w:t>(b)</w:t>
      </w:r>
      <w:r w:rsidRPr="00ED0797">
        <w:rPr>
          <w:sz w:val="22"/>
          <w:szCs w:val="22"/>
        </w:rPr>
        <w:tab/>
        <w:t>by adding at the end the following subsection:</w:t>
      </w:r>
    </w:p>
    <w:p w14:paraId="52C21EB1" w14:textId="77777777" w:rsidR="00F8792D" w:rsidRPr="00ED0797" w:rsidRDefault="00F8792D" w:rsidP="00F8792D">
      <w:pPr>
        <w:autoSpaceDE w:val="0"/>
        <w:autoSpaceDN w:val="0"/>
        <w:adjustRightInd w:val="0"/>
        <w:spacing w:before="120"/>
        <w:ind w:left="720" w:firstLine="326"/>
        <w:jc w:val="both"/>
        <w:rPr>
          <w:sz w:val="22"/>
          <w:szCs w:val="22"/>
        </w:rPr>
      </w:pPr>
      <w:r w:rsidRPr="00ED0797">
        <w:rPr>
          <w:sz w:val="22"/>
          <w:szCs w:val="22"/>
        </w:rPr>
        <w:t>“(6)</w:t>
      </w:r>
      <w:r w:rsidRPr="00ED0797">
        <w:rPr>
          <w:sz w:val="22"/>
          <w:szCs w:val="22"/>
        </w:rPr>
        <w:tab/>
        <w:t xml:space="preserve">The categories referred to in subparagraph </w:t>
      </w:r>
      <w:r w:rsidR="005C6B81">
        <w:rPr>
          <w:sz w:val="22"/>
          <w:szCs w:val="22"/>
        </w:rPr>
        <w:t>(1)</w:t>
      </w:r>
      <w:r w:rsidRPr="00ED0797">
        <w:rPr>
          <w:sz w:val="22"/>
          <w:szCs w:val="22"/>
        </w:rPr>
        <w:t>(a)(iii) include, but are not limited to, the following categories:</w:t>
      </w:r>
    </w:p>
    <w:p w14:paraId="7C203C79" w14:textId="77777777" w:rsidR="00F8792D" w:rsidRPr="00ED0797" w:rsidRDefault="00F8792D" w:rsidP="00F8792D">
      <w:pPr>
        <w:tabs>
          <w:tab w:val="left" w:pos="1315"/>
        </w:tabs>
        <w:autoSpaceDE w:val="0"/>
        <w:autoSpaceDN w:val="0"/>
        <w:adjustRightInd w:val="0"/>
        <w:spacing w:before="120"/>
        <w:ind w:left="922"/>
        <w:jc w:val="both"/>
        <w:rPr>
          <w:sz w:val="22"/>
          <w:szCs w:val="22"/>
        </w:rPr>
      </w:pPr>
      <w:r w:rsidRPr="00ED0797">
        <w:rPr>
          <w:sz w:val="22"/>
          <w:szCs w:val="22"/>
        </w:rPr>
        <w:t>(a)</w:t>
      </w:r>
      <w:r w:rsidRPr="00ED0797">
        <w:rPr>
          <w:sz w:val="22"/>
          <w:szCs w:val="22"/>
        </w:rPr>
        <w:tab/>
        <w:t>any documents referred to in paragraph 12</w:t>
      </w:r>
      <w:r w:rsidR="005C6B81">
        <w:rPr>
          <w:sz w:val="22"/>
          <w:szCs w:val="22"/>
        </w:rPr>
        <w:t>(1)</w:t>
      </w:r>
      <w:r w:rsidRPr="00ED0797">
        <w:rPr>
          <w:sz w:val="22"/>
          <w:szCs w:val="22"/>
        </w:rPr>
        <w:t>(b);</w:t>
      </w:r>
    </w:p>
    <w:p w14:paraId="7BBCD56E" w14:textId="77777777" w:rsidR="00F8792D" w:rsidRPr="00ED0797" w:rsidRDefault="00F8792D" w:rsidP="00F8792D">
      <w:pPr>
        <w:tabs>
          <w:tab w:val="left" w:pos="1315"/>
        </w:tabs>
        <w:autoSpaceDE w:val="0"/>
        <w:autoSpaceDN w:val="0"/>
        <w:adjustRightInd w:val="0"/>
        <w:spacing w:before="120"/>
        <w:ind w:left="922"/>
        <w:jc w:val="both"/>
        <w:rPr>
          <w:sz w:val="22"/>
          <w:szCs w:val="22"/>
        </w:rPr>
      </w:pPr>
      <w:r w:rsidRPr="00ED0797">
        <w:rPr>
          <w:sz w:val="22"/>
          <w:szCs w:val="22"/>
        </w:rPr>
        <w:t>(b)</w:t>
      </w:r>
      <w:r w:rsidRPr="00ED0797">
        <w:rPr>
          <w:sz w:val="22"/>
          <w:szCs w:val="22"/>
        </w:rPr>
        <w:tab/>
        <w:t>any documents referred to in paragraph 12</w:t>
      </w:r>
      <w:r w:rsidR="005C6B81">
        <w:rPr>
          <w:sz w:val="22"/>
          <w:szCs w:val="22"/>
        </w:rPr>
        <w:t>(1)</w:t>
      </w:r>
      <w:r w:rsidRPr="00ED0797">
        <w:rPr>
          <w:sz w:val="22"/>
          <w:szCs w:val="22"/>
        </w:rPr>
        <w:t>(c);</w:t>
      </w:r>
    </w:p>
    <w:p w14:paraId="1654D752" w14:textId="77777777" w:rsidR="00F8792D" w:rsidRPr="00ED0797" w:rsidRDefault="00F8792D" w:rsidP="00F8792D">
      <w:pPr>
        <w:tabs>
          <w:tab w:val="left" w:pos="1315"/>
        </w:tabs>
        <w:autoSpaceDE w:val="0"/>
        <w:autoSpaceDN w:val="0"/>
        <w:adjustRightInd w:val="0"/>
        <w:spacing w:before="120"/>
        <w:ind w:left="1315" w:hanging="394"/>
        <w:jc w:val="both"/>
        <w:rPr>
          <w:sz w:val="22"/>
          <w:szCs w:val="22"/>
        </w:rPr>
      </w:pPr>
      <w:r w:rsidRPr="00ED0797">
        <w:rPr>
          <w:sz w:val="22"/>
          <w:szCs w:val="22"/>
        </w:rPr>
        <w:t>(c)</w:t>
      </w:r>
      <w:r w:rsidRPr="00ED0797">
        <w:rPr>
          <w:sz w:val="22"/>
          <w:szCs w:val="22"/>
        </w:rPr>
        <w:tab/>
        <w:t>any other documents, if the documents are customarily made available to the public:</w:t>
      </w:r>
    </w:p>
    <w:p w14:paraId="4FD53017" w14:textId="573474E2" w:rsidR="00F8792D" w:rsidRPr="00ED0797" w:rsidRDefault="00F8792D" w:rsidP="00513E75">
      <w:pPr>
        <w:autoSpaceDE w:val="0"/>
        <w:autoSpaceDN w:val="0"/>
        <w:adjustRightInd w:val="0"/>
        <w:spacing w:before="120"/>
        <w:ind w:left="1963" w:hanging="403"/>
        <w:jc w:val="both"/>
        <w:rPr>
          <w:sz w:val="22"/>
          <w:szCs w:val="22"/>
        </w:rPr>
      </w:pPr>
      <w:r w:rsidRPr="00ED0797">
        <w:rPr>
          <w:sz w:val="22"/>
          <w:szCs w:val="22"/>
        </w:rPr>
        <w:t>(</w:t>
      </w:r>
      <w:proofErr w:type="spellStart"/>
      <w:r w:rsidRPr="00ED0797">
        <w:rPr>
          <w:sz w:val="22"/>
          <w:szCs w:val="22"/>
        </w:rPr>
        <w:t>i</w:t>
      </w:r>
      <w:proofErr w:type="spellEnd"/>
      <w:r w:rsidRPr="00ED0797">
        <w:rPr>
          <w:sz w:val="22"/>
          <w:szCs w:val="22"/>
        </w:rPr>
        <w:t>)</w:t>
      </w:r>
      <w:r w:rsidR="00513E75">
        <w:rPr>
          <w:sz w:val="22"/>
          <w:szCs w:val="22"/>
        </w:rPr>
        <w:tab/>
      </w:r>
      <w:r w:rsidRPr="00ED0797">
        <w:rPr>
          <w:sz w:val="22"/>
          <w:szCs w:val="22"/>
        </w:rPr>
        <w:t>otherwise than under this Act; and</w:t>
      </w:r>
    </w:p>
    <w:p w14:paraId="40A2D140" w14:textId="5E9F9124" w:rsidR="00F8792D" w:rsidRPr="00ED0797" w:rsidRDefault="00F8792D" w:rsidP="00513E75">
      <w:pPr>
        <w:autoSpaceDE w:val="0"/>
        <w:autoSpaceDN w:val="0"/>
        <w:adjustRightInd w:val="0"/>
        <w:spacing w:before="120"/>
        <w:ind w:left="1963" w:hanging="403"/>
        <w:jc w:val="both"/>
        <w:rPr>
          <w:sz w:val="22"/>
          <w:szCs w:val="22"/>
        </w:rPr>
      </w:pPr>
      <w:r w:rsidRPr="00ED0797">
        <w:rPr>
          <w:sz w:val="22"/>
          <w:szCs w:val="22"/>
        </w:rPr>
        <w:t>(ii)</w:t>
      </w:r>
      <w:r w:rsidRPr="00ED0797">
        <w:rPr>
          <w:sz w:val="22"/>
          <w:szCs w:val="22"/>
        </w:rPr>
        <w:tab/>
        <w:t>free of charge upon request.”.</w:t>
      </w:r>
    </w:p>
    <w:p w14:paraId="4142577F"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Application</w:t>
      </w:r>
    </w:p>
    <w:p w14:paraId="29237569" w14:textId="77777777" w:rsidR="00F8792D" w:rsidRPr="00ED0797" w:rsidRDefault="00F8792D" w:rsidP="00F8792D">
      <w:pPr>
        <w:tabs>
          <w:tab w:val="left" w:pos="734"/>
        </w:tabs>
        <w:autoSpaceDE w:val="0"/>
        <w:autoSpaceDN w:val="0"/>
        <w:adjustRightInd w:val="0"/>
        <w:spacing w:before="120"/>
        <w:ind w:firstLine="322"/>
        <w:jc w:val="both"/>
        <w:rPr>
          <w:sz w:val="22"/>
          <w:szCs w:val="22"/>
        </w:rPr>
      </w:pPr>
      <w:r w:rsidRPr="00ED0797">
        <w:rPr>
          <w:b/>
          <w:bCs/>
          <w:sz w:val="22"/>
          <w:szCs w:val="22"/>
        </w:rPr>
        <w:t>74.</w:t>
      </w:r>
      <w:r w:rsidRPr="00ED0797">
        <w:rPr>
          <w:b/>
          <w:bCs/>
          <w:sz w:val="22"/>
          <w:szCs w:val="22"/>
        </w:rPr>
        <w:tab/>
      </w:r>
      <w:r w:rsidRPr="00ED0797">
        <w:rPr>
          <w:sz w:val="22"/>
          <w:szCs w:val="22"/>
        </w:rPr>
        <w:t>The amendments made by this Division apply to statements published after the commencement of this section.</w:t>
      </w:r>
    </w:p>
    <w:p w14:paraId="505C018E" w14:textId="77777777" w:rsidR="00F8792D" w:rsidRPr="00ED0797" w:rsidRDefault="00F8792D" w:rsidP="008B10B1">
      <w:pPr>
        <w:autoSpaceDE w:val="0"/>
        <w:autoSpaceDN w:val="0"/>
        <w:adjustRightInd w:val="0"/>
        <w:spacing w:before="120"/>
        <w:jc w:val="center"/>
        <w:rPr>
          <w:sz w:val="22"/>
          <w:szCs w:val="22"/>
        </w:rPr>
      </w:pPr>
      <w:r w:rsidRPr="00ED0797">
        <w:rPr>
          <w:sz w:val="22"/>
          <w:szCs w:val="22"/>
        </w:rPr>
        <w:br w:type="page"/>
      </w:r>
      <w:r w:rsidRPr="00ED0797">
        <w:rPr>
          <w:b/>
          <w:bCs/>
          <w:i/>
          <w:iCs/>
          <w:sz w:val="22"/>
          <w:szCs w:val="22"/>
        </w:rPr>
        <w:lastRenderedPageBreak/>
        <w:t>Division 8</w:t>
      </w:r>
      <w:r w:rsidRPr="00ED0797">
        <w:rPr>
          <w:b/>
          <w:bCs/>
          <w:sz w:val="22"/>
          <w:szCs w:val="22"/>
        </w:rPr>
        <w:t>—</w:t>
      </w:r>
      <w:r w:rsidRPr="00ED0797">
        <w:rPr>
          <w:b/>
          <w:bCs/>
          <w:i/>
          <w:iCs/>
          <w:sz w:val="22"/>
          <w:szCs w:val="22"/>
        </w:rPr>
        <w:t>Amendments relating to review of decisions</w:t>
      </w:r>
    </w:p>
    <w:p w14:paraId="74B47834"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Object of Division</w:t>
      </w:r>
    </w:p>
    <w:p w14:paraId="4A745801" w14:textId="77777777" w:rsidR="00F8792D" w:rsidRPr="00ED0797" w:rsidRDefault="00F8792D" w:rsidP="00F8792D">
      <w:pPr>
        <w:tabs>
          <w:tab w:val="left" w:pos="734"/>
        </w:tabs>
        <w:autoSpaceDE w:val="0"/>
        <w:autoSpaceDN w:val="0"/>
        <w:adjustRightInd w:val="0"/>
        <w:spacing w:before="120"/>
        <w:ind w:firstLine="312"/>
        <w:jc w:val="both"/>
        <w:rPr>
          <w:sz w:val="22"/>
          <w:szCs w:val="22"/>
        </w:rPr>
      </w:pPr>
      <w:r w:rsidRPr="00ED0797">
        <w:rPr>
          <w:b/>
          <w:sz w:val="22"/>
          <w:szCs w:val="22"/>
        </w:rPr>
        <w:t>75.</w:t>
      </w:r>
      <w:r w:rsidRPr="00ED0797">
        <w:rPr>
          <w:sz w:val="22"/>
          <w:szCs w:val="22"/>
        </w:rPr>
        <w:tab/>
        <w:t>The object of this Division is to confirm that a person has a right of review of a decision that purports to grant access to all documents requested by the person, but does not actually grant that access (the review could be internal review or review by the Administrative Appeals Tribunal).</w:t>
      </w:r>
    </w:p>
    <w:p w14:paraId="6C60F49A"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Internal review</w:t>
      </w:r>
    </w:p>
    <w:p w14:paraId="5E94BAC5" w14:textId="77777777" w:rsidR="00F8792D" w:rsidRPr="00ED0797" w:rsidRDefault="00F8792D" w:rsidP="00F8792D">
      <w:pPr>
        <w:tabs>
          <w:tab w:val="left" w:pos="734"/>
        </w:tabs>
        <w:autoSpaceDE w:val="0"/>
        <w:autoSpaceDN w:val="0"/>
        <w:adjustRightInd w:val="0"/>
        <w:spacing w:before="120"/>
        <w:ind w:left="312"/>
        <w:jc w:val="both"/>
        <w:rPr>
          <w:sz w:val="22"/>
          <w:szCs w:val="22"/>
        </w:rPr>
      </w:pPr>
      <w:r w:rsidRPr="00ED0797">
        <w:rPr>
          <w:b/>
          <w:bCs/>
          <w:sz w:val="22"/>
          <w:szCs w:val="22"/>
        </w:rPr>
        <w:t>76.</w:t>
      </w:r>
      <w:r w:rsidRPr="00ED0797">
        <w:rPr>
          <w:b/>
          <w:bCs/>
          <w:sz w:val="22"/>
          <w:szCs w:val="22"/>
        </w:rPr>
        <w:tab/>
      </w:r>
      <w:r w:rsidRPr="00ED0797">
        <w:rPr>
          <w:sz w:val="22"/>
          <w:szCs w:val="22"/>
        </w:rPr>
        <w:t>Section 54 of the Principal Act is amended:</w:t>
      </w:r>
    </w:p>
    <w:p w14:paraId="0ACDF71B" w14:textId="77777777" w:rsidR="00F8792D" w:rsidRPr="00ED0797" w:rsidRDefault="00F8792D" w:rsidP="00F8792D">
      <w:pPr>
        <w:tabs>
          <w:tab w:val="left" w:pos="715"/>
        </w:tabs>
        <w:autoSpaceDE w:val="0"/>
        <w:autoSpaceDN w:val="0"/>
        <w:adjustRightInd w:val="0"/>
        <w:spacing w:before="120"/>
        <w:ind w:left="307"/>
        <w:jc w:val="both"/>
        <w:rPr>
          <w:sz w:val="22"/>
          <w:szCs w:val="22"/>
        </w:rPr>
      </w:pPr>
      <w:r w:rsidRPr="00ED0797">
        <w:rPr>
          <w:b/>
          <w:sz w:val="22"/>
          <w:szCs w:val="22"/>
        </w:rPr>
        <w:t>(a)</w:t>
      </w:r>
      <w:r w:rsidRPr="00ED0797">
        <w:rPr>
          <w:sz w:val="22"/>
          <w:szCs w:val="22"/>
        </w:rPr>
        <w:tab/>
        <w:t xml:space="preserve">by inserting after paragraph </w:t>
      </w:r>
      <w:r w:rsidR="005C6B81">
        <w:rPr>
          <w:sz w:val="22"/>
          <w:szCs w:val="22"/>
        </w:rPr>
        <w:t>(1)</w:t>
      </w:r>
      <w:r w:rsidRPr="00ED0797">
        <w:rPr>
          <w:sz w:val="22"/>
          <w:szCs w:val="22"/>
        </w:rPr>
        <w:t>(b) the following paragraph:</w:t>
      </w:r>
    </w:p>
    <w:p w14:paraId="1A8D6AA0" w14:textId="77777777" w:rsidR="00F8792D" w:rsidRPr="00ED0797" w:rsidRDefault="00F8792D" w:rsidP="00F8792D">
      <w:pPr>
        <w:autoSpaceDE w:val="0"/>
        <w:autoSpaceDN w:val="0"/>
        <w:adjustRightInd w:val="0"/>
        <w:spacing w:before="120"/>
        <w:ind w:left="1560" w:hanging="586"/>
        <w:jc w:val="both"/>
        <w:rPr>
          <w:sz w:val="22"/>
          <w:szCs w:val="22"/>
        </w:rPr>
      </w:pPr>
      <w:r w:rsidRPr="00ED0797">
        <w:rPr>
          <w:sz w:val="22"/>
          <w:szCs w:val="22"/>
        </w:rPr>
        <w:t>“(</w:t>
      </w:r>
      <w:proofErr w:type="spellStart"/>
      <w:r w:rsidRPr="00ED0797">
        <w:rPr>
          <w:sz w:val="22"/>
          <w:szCs w:val="22"/>
        </w:rPr>
        <w:t>ba</w:t>
      </w:r>
      <w:proofErr w:type="spellEnd"/>
      <w:r w:rsidRPr="00ED0797">
        <w:rPr>
          <w:sz w:val="22"/>
          <w:szCs w:val="22"/>
        </w:rPr>
        <w:t>)</w:t>
      </w:r>
      <w:r w:rsidRPr="00ED0797">
        <w:rPr>
          <w:sz w:val="22"/>
          <w:szCs w:val="22"/>
        </w:rPr>
        <w:tab/>
        <w:t>a decision purporting to grant, in accordance with a request, access to all documents to which the request relates, but not actually granting that access; or”;</w:t>
      </w:r>
    </w:p>
    <w:p w14:paraId="3E404F39" w14:textId="77777777" w:rsidR="00F8792D" w:rsidRPr="00ED0797" w:rsidRDefault="00F8792D" w:rsidP="00F8792D">
      <w:pPr>
        <w:tabs>
          <w:tab w:val="left" w:pos="715"/>
        </w:tabs>
        <w:autoSpaceDE w:val="0"/>
        <w:autoSpaceDN w:val="0"/>
        <w:adjustRightInd w:val="0"/>
        <w:spacing w:before="120"/>
        <w:ind w:left="307"/>
        <w:jc w:val="both"/>
        <w:rPr>
          <w:sz w:val="22"/>
          <w:szCs w:val="22"/>
        </w:rPr>
      </w:pPr>
      <w:r w:rsidRPr="00ED0797">
        <w:rPr>
          <w:b/>
          <w:sz w:val="22"/>
          <w:szCs w:val="22"/>
        </w:rPr>
        <w:t>(b)</w:t>
      </w:r>
      <w:r w:rsidRPr="00ED0797">
        <w:rPr>
          <w:sz w:val="22"/>
          <w:szCs w:val="22"/>
        </w:rPr>
        <w:tab/>
        <w:t>by inserting in paragraph (1A)(b) “, (</w:t>
      </w:r>
      <w:proofErr w:type="spellStart"/>
      <w:r w:rsidRPr="00ED0797">
        <w:rPr>
          <w:sz w:val="22"/>
          <w:szCs w:val="22"/>
        </w:rPr>
        <w:t>ba</w:t>
      </w:r>
      <w:proofErr w:type="spellEnd"/>
      <w:r w:rsidRPr="00ED0797">
        <w:rPr>
          <w:sz w:val="22"/>
          <w:szCs w:val="22"/>
        </w:rPr>
        <w:t>)” after “</w:t>
      </w:r>
      <w:r w:rsidR="005C6B81">
        <w:rPr>
          <w:sz w:val="22"/>
          <w:szCs w:val="22"/>
        </w:rPr>
        <w:t>(1)</w:t>
      </w:r>
      <w:r w:rsidRPr="00ED0797">
        <w:rPr>
          <w:sz w:val="22"/>
          <w:szCs w:val="22"/>
        </w:rPr>
        <w:t>(b)”.</w:t>
      </w:r>
    </w:p>
    <w:p w14:paraId="442C020B"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Applications to Administrative Appeals Tribunal</w:t>
      </w:r>
    </w:p>
    <w:p w14:paraId="67572CA5" w14:textId="77777777" w:rsidR="00F8792D" w:rsidRPr="00ED0797" w:rsidRDefault="00F8792D" w:rsidP="00F8792D">
      <w:pPr>
        <w:tabs>
          <w:tab w:val="left" w:pos="734"/>
        </w:tabs>
        <w:autoSpaceDE w:val="0"/>
        <w:autoSpaceDN w:val="0"/>
        <w:adjustRightInd w:val="0"/>
        <w:spacing w:before="120"/>
        <w:ind w:left="312"/>
        <w:jc w:val="both"/>
        <w:rPr>
          <w:sz w:val="22"/>
          <w:szCs w:val="22"/>
        </w:rPr>
      </w:pPr>
      <w:r w:rsidRPr="00ED0797">
        <w:rPr>
          <w:b/>
          <w:bCs/>
          <w:sz w:val="22"/>
          <w:szCs w:val="22"/>
        </w:rPr>
        <w:t>77.</w:t>
      </w:r>
      <w:r w:rsidRPr="00ED0797">
        <w:rPr>
          <w:b/>
          <w:bCs/>
          <w:sz w:val="22"/>
          <w:szCs w:val="22"/>
        </w:rPr>
        <w:tab/>
      </w:r>
      <w:r w:rsidRPr="00ED0797">
        <w:rPr>
          <w:sz w:val="22"/>
          <w:szCs w:val="22"/>
        </w:rPr>
        <w:t>Section 55 of the Principal Act is amended:</w:t>
      </w:r>
    </w:p>
    <w:p w14:paraId="1658AF2E" w14:textId="77777777" w:rsidR="00F8792D" w:rsidRPr="00ED0797" w:rsidRDefault="00F8792D" w:rsidP="00F8792D">
      <w:pPr>
        <w:tabs>
          <w:tab w:val="left" w:pos="720"/>
        </w:tabs>
        <w:autoSpaceDE w:val="0"/>
        <w:autoSpaceDN w:val="0"/>
        <w:adjustRightInd w:val="0"/>
        <w:spacing w:before="120"/>
        <w:ind w:left="720" w:hanging="413"/>
        <w:jc w:val="both"/>
        <w:rPr>
          <w:sz w:val="22"/>
          <w:szCs w:val="22"/>
        </w:rPr>
      </w:pPr>
      <w:r w:rsidRPr="00ED0797">
        <w:rPr>
          <w:b/>
          <w:sz w:val="22"/>
          <w:szCs w:val="22"/>
        </w:rPr>
        <w:t>(a)</w:t>
      </w:r>
      <w:r w:rsidRPr="00ED0797">
        <w:rPr>
          <w:sz w:val="22"/>
          <w:szCs w:val="22"/>
        </w:rPr>
        <w:tab/>
        <w:t xml:space="preserve">by omitting from paragraph </w:t>
      </w:r>
      <w:r w:rsidR="005C6B81">
        <w:rPr>
          <w:sz w:val="22"/>
          <w:szCs w:val="22"/>
        </w:rPr>
        <w:t>(1)</w:t>
      </w:r>
      <w:r w:rsidRPr="00ED0797">
        <w:rPr>
          <w:sz w:val="22"/>
          <w:szCs w:val="22"/>
        </w:rPr>
        <w:t>(a) all the words after “request” (first occurring) and before “; or”;</w:t>
      </w:r>
    </w:p>
    <w:p w14:paraId="63452724" w14:textId="77777777" w:rsidR="00F8792D" w:rsidRPr="00ED0797" w:rsidRDefault="00F8792D" w:rsidP="00F8792D">
      <w:pPr>
        <w:tabs>
          <w:tab w:val="left" w:pos="720"/>
        </w:tabs>
        <w:autoSpaceDE w:val="0"/>
        <w:autoSpaceDN w:val="0"/>
        <w:adjustRightInd w:val="0"/>
        <w:spacing w:before="120"/>
        <w:ind w:left="307"/>
        <w:jc w:val="both"/>
        <w:rPr>
          <w:sz w:val="22"/>
          <w:szCs w:val="22"/>
        </w:rPr>
      </w:pPr>
      <w:r w:rsidRPr="00ED0797">
        <w:rPr>
          <w:b/>
          <w:sz w:val="22"/>
          <w:szCs w:val="22"/>
        </w:rPr>
        <w:t>(b)</w:t>
      </w:r>
      <w:r w:rsidRPr="00ED0797">
        <w:rPr>
          <w:sz w:val="22"/>
          <w:szCs w:val="22"/>
        </w:rPr>
        <w:tab/>
        <w:t xml:space="preserve">by inserting after paragraph </w:t>
      </w:r>
      <w:r w:rsidR="005C6B81">
        <w:rPr>
          <w:sz w:val="22"/>
          <w:szCs w:val="22"/>
        </w:rPr>
        <w:t>(1)</w:t>
      </w:r>
      <w:r w:rsidRPr="00ED0797">
        <w:rPr>
          <w:sz w:val="22"/>
          <w:szCs w:val="22"/>
        </w:rPr>
        <w:t>(a) the following paragraphs:</w:t>
      </w:r>
    </w:p>
    <w:p w14:paraId="6EFB6917" w14:textId="77777777" w:rsidR="00F8792D" w:rsidRPr="00ED0797" w:rsidRDefault="00F8792D" w:rsidP="00F8792D">
      <w:pPr>
        <w:autoSpaceDE w:val="0"/>
        <w:autoSpaceDN w:val="0"/>
        <w:adjustRightInd w:val="0"/>
        <w:spacing w:before="120"/>
        <w:ind w:left="1555" w:hanging="581"/>
        <w:jc w:val="both"/>
        <w:rPr>
          <w:sz w:val="22"/>
          <w:szCs w:val="22"/>
        </w:rPr>
      </w:pPr>
      <w:r w:rsidRPr="00ED0797">
        <w:rPr>
          <w:sz w:val="22"/>
          <w:szCs w:val="22"/>
        </w:rPr>
        <w:t>“(aa)</w:t>
      </w:r>
      <w:r w:rsidRPr="00ED0797">
        <w:rPr>
          <w:sz w:val="22"/>
          <w:szCs w:val="22"/>
        </w:rPr>
        <w:tab/>
        <w:t>a decision granting access to a document but not granting, in accordance with a request, access to all documents to which the request relates; or</w:t>
      </w:r>
    </w:p>
    <w:p w14:paraId="3DFB8F77" w14:textId="77777777" w:rsidR="00F8792D" w:rsidRPr="00ED0797" w:rsidRDefault="00F8792D" w:rsidP="00F8792D">
      <w:pPr>
        <w:autoSpaceDE w:val="0"/>
        <w:autoSpaceDN w:val="0"/>
        <w:adjustRightInd w:val="0"/>
        <w:spacing w:before="120"/>
        <w:ind w:left="1555" w:hanging="470"/>
        <w:jc w:val="both"/>
        <w:rPr>
          <w:sz w:val="22"/>
          <w:szCs w:val="22"/>
        </w:rPr>
      </w:pPr>
      <w:r w:rsidRPr="00ED0797">
        <w:rPr>
          <w:sz w:val="22"/>
          <w:szCs w:val="22"/>
        </w:rPr>
        <w:t>(ab)</w:t>
      </w:r>
      <w:r w:rsidRPr="00ED0797">
        <w:rPr>
          <w:sz w:val="22"/>
          <w:szCs w:val="22"/>
        </w:rPr>
        <w:tab/>
        <w:t>a decision purporting to grant, in accordance with a request, access to all documents to which the request relates, but not actually granting that access; or”;</w:t>
      </w:r>
    </w:p>
    <w:p w14:paraId="76BBA8A9" w14:textId="77777777" w:rsidR="00F8792D" w:rsidRPr="00ED0797" w:rsidRDefault="00F8792D" w:rsidP="00F8792D">
      <w:pPr>
        <w:tabs>
          <w:tab w:val="left" w:pos="720"/>
        </w:tabs>
        <w:autoSpaceDE w:val="0"/>
        <w:autoSpaceDN w:val="0"/>
        <w:adjustRightInd w:val="0"/>
        <w:spacing w:before="120"/>
        <w:ind w:left="307"/>
        <w:jc w:val="both"/>
        <w:rPr>
          <w:sz w:val="22"/>
          <w:szCs w:val="22"/>
        </w:rPr>
      </w:pPr>
      <w:r w:rsidRPr="00ED0797">
        <w:rPr>
          <w:b/>
          <w:sz w:val="22"/>
          <w:szCs w:val="22"/>
        </w:rPr>
        <w:t>(c)</w:t>
      </w:r>
      <w:r w:rsidRPr="00ED0797">
        <w:rPr>
          <w:sz w:val="22"/>
          <w:szCs w:val="22"/>
        </w:rPr>
        <w:tab/>
        <w:t>by inserting after subsection (5) the following subsection:</w:t>
      </w:r>
    </w:p>
    <w:p w14:paraId="184252D5" w14:textId="68927F1C" w:rsidR="00F8792D" w:rsidRPr="00ED0797" w:rsidRDefault="00513E75" w:rsidP="00F8792D">
      <w:pPr>
        <w:autoSpaceDE w:val="0"/>
        <w:autoSpaceDN w:val="0"/>
        <w:adjustRightInd w:val="0"/>
        <w:spacing w:before="120"/>
        <w:ind w:left="725" w:firstLine="331"/>
        <w:jc w:val="both"/>
        <w:rPr>
          <w:sz w:val="22"/>
          <w:szCs w:val="22"/>
        </w:rPr>
      </w:pPr>
      <w:r>
        <w:rPr>
          <w:sz w:val="22"/>
          <w:szCs w:val="22"/>
        </w:rPr>
        <w:t xml:space="preserve">“(5A) </w:t>
      </w:r>
      <w:r w:rsidR="00F8792D" w:rsidRPr="00ED0797">
        <w:rPr>
          <w:sz w:val="22"/>
          <w:szCs w:val="22"/>
        </w:rPr>
        <w:t xml:space="preserve">The Tribunal’s power to make a decision on a review of a decision of a kind mentioned in paragraph </w:t>
      </w:r>
      <w:r w:rsidR="005C6B81">
        <w:rPr>
          <w:sz w:val="22"/>
          <w:szCs w:val="22"/>
        </w:rPr>
        <w:t>(1)</w:t>
      </w:r>
      <w:r w:rsidR="00F8792D" w:rsidRPr="00ED0797">
        <w:rPr>
          <w:sz w:val="22"/>
          <w:szCs w:val="22"/>
        </w:rPr>
        <w:t>(ab) includes a power to require the agency or Minister concerned to conduct further searches for the document.”.</w:t>
      </w:r>
    </w:p>
    <w:p w14:paraId="43707D89"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Application</w:t>
      </w:r>
    </w:p>
    <w:p w14:paraId="4D8CC789" w14:textId="77777777" w:rsidR="00F8792D" w:rsidRPr="00ED0797" w:rsidRDefault="00F8792D" w:rsidP="00F8792D">
      <w:pPr>
        <w:tabs>
          <w:tab w:val="left" w:pos="734"/>
        </w:tabs>
        <w:autoSpaceDE w:val="0"/>
        <w:autoSpaceDN w:val="0"/>
        <w:adjustRightInd w:val="0"/>
        <w:spacing w:before="120"/>
        <w:ind w:firstLine="312"/>
        <w:jc w:val="both"/>
        <w:rPr>
          <w:sz w:val="22"/>
          <w:szCs w:val="22"/>
        </w:rPr>
      </w:pPr>
      <w:r w:rsidRPr="00ED0797">
        <w:rPr>
          <w:b/>
          <w:sz w:val="22"/>
          <w:szCs w:val="22"/>
        </w:rPr>
        <w:t>78.</w:t>
      </w:r>
      <w:r w:rsidRPr="00ED0797">
        <w:rPr>
          <w:sz w:val="22"/>
          <w:szCs w:val="22"/>
        </w:rPr>
        <w:tab/>
        <w:t>The amendments made by this Division apply to a decision made before or after the commencement of this section.</w:t>
      </w:r>
    </w:p>
    <w:p w14:paraId="2CCFB9A6" w14:textId="77777777" w:rsidR="00F8792D" w:rsidRPr="00ED0797" w:rsidRDefault="00F8792D" w:rsidP="008B10B1">
      <w:pPr>
        <w:autoSpaceDE w:val="0"/>
        <w:autoSpaceDN w:val="0"/>
        <w:adjustRightInd w:val="0"/>
        <w:spacing w:before="120"/>
        <w:jc w:val="center"/>
        <w:rPr>
          <w:sz w:val="22"/>
          <w:szCs w:val="22"/>
        </w:rPr>
      </w:pPr>
      <w:r w:rsidRPr="00ED0797">
        <w:rPr>
          <w:b/>
          <w:bCs/>
          <w:i/>
          <w:iCs/>
          <w:sz w:val="22"/>
          <w:szCs w:val="22"/>
        </w:rPr>
        <w:t>Division 9</w:t>
      </w:r>
      <w:r w:rsidRPr="00ED0797">
        <w:rPr>
          <w:b/>
          <w:bCs/>
          <w:sz w:val="22"/>
          <w:szCs w:val="22"/>
        </w:rPr>
        <w:t>—</w:t>
      </w:r>
      <w:r w:rsidRPr="00ED0797">
        <w:rPr>
          <w:b/>
          <w:bCs/>
          <w:i/>
          <w:iCs/>
          <w:sz w:val="22"/>
          <w:szCs w:val="22"/>
        </w:rPr>
        <w:t>Amendments relating to protection of witnesses</w:t>
      </w:r>
    </w:p>
    <w:p w14:paraId="3811D7D8"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Object of Division</w:t>
      </w:r>
    </w:p>
    <w:p w14:paraId="1F923856" w14:textId="77777777" w:rsidR="00F8792D" w:rsidRPr="00ED0797" w:rsidRDefault="00F8792D" w:rsidP="00F8792D">
      <w:pPr>
        <w:tabs>
          <w:tab w:val="left" w:pos="734"/>
        </w:tabs>
        <w:autoSpaceDE w:val="0"/>
        <w:autoSpaceDN w:val="0"/>
        <w:adjustRightInd w:val="0"/>
        <w:spacing w:before="120"/>
        <w:ind w:firstLine="312"/>
        <w:jc w:val="both"/>
        <w:rPr>
          <w:sz w:val="22"/>
          <w:szCs w:val="22"/>
        </w:rPr>
      </w:pPr>
      <w:r w:rsidRPr="00ED0797">
        <w:rPr>
          <w:b/>
          <w:sz w:val="22"/>
          <w:szCs w:val="22"/>
        </w:rPr>
        <w:t>79.</w:t>
      </w:r>
      <w:r w:rsidRPr="00ED0797">
        <w:rPr>
          <w:sz w:val="22"/>
          <w:szCs w:val="22"/>
        </w:rPr>
        <w:tab/>
        <w:t>The object of this Division is to prevent the disclosure of the existence or identity of participants in witness protection programs.</w:t>
      </w:r>
    </w:p>
    <w:p w14:paraId="4787FDEE" w14:textId="77777777" w:rsidR="00F8792D" w:rsidRPr="00ED0797" w:rsidRDefault="00F8792D" w:rsidP="008E70B6">
      <w:pPr>
        <w:autoSpaceDE w:val="0"/>
        <w:autoSpaceDN w:val="0"/>
        <w:adjustRightInd w:val="0"/>
        <w:spacing w:before="120" w:after="60"/>
        <w:jc w:val="both"/>
        <w:rPr>
          <w:sz w:val="22"/>
          <w:szCs w:val="22"/>
        </w:rPr>
      </w:pPr>
      <w:r w:rsidRPr="00ED0797">
        <w:rPr>
          <w:sz w:val="22"/>
          <w:szCs w:val="22"/>
        </w:rPr>
        <w:br w:type="page"/>
      </w:r>
      <w:r w:rsidRPr="008E70B6">
        <w:rPr>
          <w:b/>
          <w:bCs/>
          <w:sz w:val="22"/>
          <w:szCs w:val="22"/>
        </w:rPr>
        <w:lastRenderedPageBreak/>
        <w:t>Documents affecting enforcement of law and protection of public safety</w:t>
      </w:r>
    </w:p>
    <w:p w14:paraId="47256043" w14:textId="77777777" w:rsidR="00F8792D" w:rsidRPr="00ED0797" w:rsidRDefault="00F8792D" w:rsidP="00F8792D">
      <w:pPr>
        <w:tabs>
          <w:tab w:val="left" w:pos="739"/>
        </w:tabs>
        <w:autoSpaceDE w:val="0"/>
        <w:autoSpaceDN w:val="0"/>
        <w:adjustRightInd w:val="0"/>
        <w:spacing w:before="120"/>
        <w:ind w:left="322"/>
        <w:jc w:val="both"/>
        <w:rPr>
          <w:sz w:val="22"/>
          <w:szCs w:val="22"/>
        </w:rPr>
      </w:pPr>
      <w:r w:rsidRPr="00ED0797">
        <w:rPr>
          <w:b/>
          <w:bCs/>
          <w:sz w:val="22"/>
          <w:szCs w:val="22"/>
        </w:rPr>
        <w:t>80.</w:t>
      </w:r>
      <w:r w:rsidRPr="00ED0797">
        <w:rPr>
          <w:b/>
          <w:bCs/>
          <w:sz w:val="22"/>
          <w:szCs w:val="22"/>
        </w:rPr>
        <w:tab/>
      </w:r>
      <w:r w:rsidRPr="00ED0797">
        <w:rPr>
          <w:sz w:val="22"/>
          <w:szCs w:val="22"/>
        </w:rPr>
        <w:t>Section 37 of the Principal Act is amended:</w:t>
      </w:r>
    </w:p>
    <w:p w14:paraId="7FEACB25" w14:textId="77777777" w:rsidR="00F8792D" w:rsidRPr="00ED0797" w:rsidRDefault="00F8792D" w:rsidP="00F8792D">
      <w:pPr>
        <w:tabs>
          <w:tab w:val="left" w:pos="730"/>
        </w:tabs>
        <w:autoSpaceDE w:val="0"/>
        <w:autoSpaceDN w:val="0"/>
        <w:adjustRightInd w:val="0"/>
        <w:spacing w:before="120"/>
        <w:ind w:left="322"/>
        <w:jc w:val="both"/>
        <w:rPr>
          <w:sz w:val="22"/>
          <w:szCs w:val="22"/>
        </w:rPr>
      </w:pPr>
      <w:r w:rsidRPr="00ED0797">
        <w:rPr>
          <w:b/>
          <w:sz w:val="22"/>
          <w:szCs w:val="22"/>
        </w:rPr>
        <w:t>(a)</w:t>
      </w:r>
      <w:r w:rsidRPr="00ED0797">
        <w:rPr>
          <w:sz w:val="22"/>
          <w:szCs w:val="22"/>
        </w:rPr>
        <w:tab/>
        <w:t>by inserting after subsection (2) the following subsection:</w:t>
      </w:r>
    </w:p>
    <w:p w14:paraId="6D803E5A" w14:textId="48A03892" w:rsidR="00F8792D" w:rsidRPr="00ED0797" w:rsidRDefault="00F8792D" w:rsidP="00F8792D">
      <w:pPr>
        <w:autoSpaceDE w:val="0"/>
        <w:autoSpaceDN w:val="0"/>
        <w:adjustRightInd w:val="0"/>
        <w:spacing w:before="120"/>
        <w:ind w:left="730" w:firstLine="341"/>
        <w:jc w:val="both"/>
        <w:rPr>
          <w:sz w:val="22"/>
          <w:szCs w:val="22"/>
        </w:rPr>
      </w:pPr>
      <w:r w:rsidRPr="00ED0797">
        <w:rPr>
          <w:sz w:val="22"/>
          <w:szCs w:val="22"/>
        </w:rPr>
        <w:t>“(2A)</w:t>
      </w:r>
      <w:r w:rsidR="00513E75">
        <w:rPr>
          <w:sz w:val="22"/>
          <w:szCs w:val="22"/>
        </w:rPr>
        <w:t xml:space="preserve"> </w:t>
      </w:r>
      <w:r w:rsidRPr="00ED0797">
        <w:rPr>
          <w:sz w:val="22"/>
          <w:szCs w:val="22"/>
        </w:rPr>
        <w:t xml:space="preserve">For the purposes of paragraph </w:t>
      </w:r>
      <w:r w:rsidR="005C6B81">
        <w:rPr>
          <w:sz w:val="22"/>
          <w:szCs w:val="22"/>
        </w:rPr>
        <w:t>(1)</w:t>
      </w:r>
      <w:r w:rsidRPr="00ED0797">
        <w:rPr>
          <w:sz w:val="22"/>
          <w:szCs w:val="22"/>
        </w:rPr>
        <w:t>(b), a person is taken to be a confidential source of information in relation to the enforcement or administration of the law if the person is receiving, or has received, protection under a program conducted under the auspices of the Australian Federal Police, or the police force of a State or Territory, for the protection of:</w:t>
      </w:r>
    </w:p>
    <w:p w14:paraId="6BE502E5" w14:textId="77777777" w:rsidR="00F8792D" w:rsidRPr="00ED0797" w:rsidRDefault="00F8792D" w:rsidP="00F8792D">
      <w:pPr>
        <w:tabs>
          <w:tab w:val="left" w:pos="1325"/>
        </w:tabs>
        <w:autoSpaceDE w:val="0"/>
        <w:autoSpaceDN w:val="0"/>
        <w:adjustRightInd w:val="0"/>
        <w:spacing w:before="120"/>
        <w:ind w:left="936"/>
        <w:jc w:val="both"/>
        <w:rPr>
          <w:sz w:val="22"/>
          <w:szCs w:val="22"/>
        </w:rPr>
      </w:pPr>
      <w:r w:rsidRPr="00ED0797">
        <w:rPr>
          <w:sz w:val="22"/>
          <w:szCs w:val="22"/>
        </w:rPr>
        <w:t>(a)</w:t>
      </w:r>
      <w:r w:rsidRPr="00ED0797">
        <w:rPr>
          <w:sz w:val="22"/>
          <w:szCs w:val="22"/>
        </w:rPr>
        <w:tab/>
        <w:t>witnesses; or</w:t>
      </w:r>
    </w:p>
    <w:p w14:paraId="4BAD034D" w14:textId="77777777" w:rsidR="00F8792D" w:rsidRPr="00ED0797" w:rsidRDefault="00F8792D" w:rsidP="00F8792D">
      <w:pPr>
        <w:tabs>
          <w:tab w:val="left" w:pos="1325"/>
        </w:tabs>
        <w:autoSpaceDE w:val="0"/>
        <w:autoSpaceDN w:val="0"/>
        <w:adjustRightInd w:val="0"/>
        <w:spacing w:before="120"/>
        <w:ind w:left="1325" w:hanging="389"/>
        <w:jc w:val="both"/>
        <w:rPr>
          <w:sz w:val="22"/>
          <w:szCs w:val="22"/>
        </w:rPr>
      </w:pPr>
      <w:r w:rsidRPr="00ED0797">
        <w:rPr>
          <w:sz w:val="22"/>
          <w:szCs w:val="22"/>
        </w:rPr>
        <w:t>(b)</w:t>
      </w:r>
      <w:r w:rsidRPr="00ED0797">
        <w:rPr>
          <w:sz w:val="22"/>
          <w:szCs w:val="22"/>
        </w:rPr>
        <w:tab/>
        <w:t>people who, because of their relationship to, or association with, a witness need, or may need, such protection; or</w:t>
      </w:r>
    </w:p>
    <w:p w14:paraId="47648168" w14:textId="77777777" w:rsidR="00F8792D" w:rsidRPr="00ED0797" w:rsidRDefault="00F8792D" w:rsidP="00F8792D">
      <w:pPr>
        <w:tabs>
          <w:tab w:val="left" w:pos="1325"/>
        </w:tabs>
        <w:autoSpaceDE w:val="0"/>
        <w:autoSpaceDN w:val="0"/>
        <w:adjustRightInd w:val="0"/>
        <w:spacing w:before="120"/>
        <w:ind w:left="1325" w:hanging="389"/>
        <w:jc w:val="both"/>
        <w:rPr>
          <w:sz w:val="22"/>
          <w:szCs w:val="22"/>
        </w:rPr>
      </w:pPr>
      <w:r w:rsidRPr="00ED0797">
        <w:rPr>
          <w:sz w:val="22"/>
          <w:szCs w:val="22"/>
        </w:rPr>
        <w:t>(c)</w:t>
      </w:r>
      <w:r w:rsidRPr="00ED0797">
        <w:rPr>
          <w:sz w:val="22"/>
          <w:szCs w:val="22"/>
        </w:rPr>
        <w:tab/>
        <w:t>any other people who, for any other reason, need or may need, such protection.”;</w:t>
      </w:r>
    </w:p>
    <w:p w14:paraId="75C543DA" w14:textId="77777777" w:rsidR="00F8792D" w:rsidRPr="00ED0797" w:rsidRDefault="00F8792D" w:rsidP="00F8792D">
      <w:pPr>
        <w:tabs>
          <w:tab w:val="left" w:pos="730"/>
        </w:tabs>
        <w:autoSpaceDE w:val="0"/>
        <w:autoSpaceDN w:val="0"/>
        <w:adjustRightInd w:val="0"/>
        <w:spacing w:before="120"/>
        <w:ind w:left="730" w:hanging="408"/>
        <w:jc w:val="both"/>
        <w:rPr>
          <w:sz w:val="22"/>
          <w:szCs w:val="22"/>
        </w:rPr>
      </w:pPr>
      <w:r w:rsidRPr="00ED0797">
        <w:rPr>
          <w:b/>
          <w:sz w:val="22"/>
          <w:szCs w:val="22"/>
        </w:rPr>
        <w:t>(b)</w:t>
      </w:r>
      <w:r w:rsidRPr="00ED0797">
        <w:rPr>
          <w:sz w:val="22"/>
          <w:szCs w:val="22"/>
        </w:rPr>
        <w:tab/>
        <w:t>by omitting from subsection (3) “subsections (1) and (2)” and substituting “this section”.</w:t>
      </w:r>
    </w:p>
    <w:p w14:paraId="2BC8F091"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Application</w:t>
      </w:r>
    </w:p>
    <w:p w14:paraId="56C1B394" w14:textId="77777777" w:rsidR="00F8792D" w:rsidRPr="00ED0797" w:rsidRDefault="00F8792D" w:rsidP="00F8792D">
      <w:pPr>
        <w:tabs>
          <w:tab w:val="left" w:pos="734"/>
        </w:tabs>
        <w:autoSpaceDE w:val="0"/>
        <w:autoSpaceDN w:val="0"/>
        <w:adjustRightInd w:val="0"/>
        <w:spacing w:before="120"/>
        <w:ind w:firstLine="317"/>
        <w:jc w:val="both"/>
        <w:rPr>
          <w:sz w:val="22"/>
          <w:szCs w:val="22"/>
        </w:rPr>
      </w:pPr>
      <w:r w:rsidRPr="00ED0797">
        <w:rPr>
          <w:b/>
          <w:bCs/>
          <w:sz w:val="22"/>
          <w:szCs w:val="22"/>
        </w:rPr>
        <w:t>81.</w:t>
      </w:r>
      <w:r w:rsidRPr="00ED0797">
        <w:rPr>
          <w:b/>
          <w:bCs/>
          <w:sz w:val="22"/>
          <w:szCs w:val="22"/>
        </w:rPr>
        <w:tab/>
      </w:r>
      <w:r w:rsidRPr="00ED0797">
        <w:rPr>
          <w:sz w:val="22"/>
          <w:szCs w:val="22"/>
        </w:rPr>
        <w:t>The amendment made by this Division applies in relation to a request made after the commencement of this section.</w:t>
      </w:r>
    </w:p>
    <w:p w14:paraId="60132ADA" w14:textId="77777777" w:rsidR="00F8792D" w:rsidRPr="00ED0797" w:rsidRDefault="00F8792D" w:rsidP="008B10B1">
      <w:pPr>
        <w:autoSpaceDE w:val="0"/>
        <w:autoSpaceDN w:val="0"/>
        <w:adjustRightInd w:val="0"/>
        <w:spacing w:before="120"/>
        <w:jc w:val="center"/>
        <w:rPr>
          <w:sz w:val="22"/>
          <w:szCs w:val="22"/>
        </w:rPr>
      </w:pPr>
      <w:r w:rsidRPr="00ED0797">
        <w:rPr>
          <w:b/>
          <w:bCs/>
          <w:i/>
          <w:iCs/>
          <w:sz w:val="22"/>
          <w:szCs w:val="22"/>
        </w:rPr>
        <w:t>Division 10</w:t>
      </w:r>
      <w:r w:rsidRPr="00ED0797">
        <w:rPr>
          <w:b/>
          <w:bCs/>
          <w:sz w:val="22"/>
          <w:szCs w:val="22"/>
        </w:rPr>
        <w:t>—</w:t>
      </w:r>
      <w:r w:rsidRPr="00ED0797">
        <w:rPr>
          <w:b/>
          <w:bCs/>
          <w:i/>
          <w:iCs/>
          <w:sz w:val="22"/>
          <w:szCs w:val="22"/>
        </w:rPr>
        <w:t>Amendment relating to Parliamentary Secretaries</w:t>
      </w:r>
    </w:p>
    <w:p w14:paraId="5A5FD139"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Object of Division</w:t>
      </w:r>
    </w:p>
    <w:p w14:paraId="28EA645B" w14:textId="77777777" w:rsidR="00F8792D" w:rsidRPr="00ED0797" w:rsidRDefault="00F8792D" w:rsidP="00F8792D">
      <w:pPr>
        <w:tabs>
          <w:tab w:val="left" w:pos="734"/>
        </w:tabs>
        <w:autoSpaceDE w:val="0"/>
        <w:autoSpaceDN w:val="0"/>
        <w:adjustRightInd w:val="0"/>
        <w:spacing w:before="120"/>
        <w:ind w:firstLine="317"/>
        <w:jc w:val="both"/>
        <w:rPr>
          <w:sz w:val="22"/>
          <w:szCs w:val="22"/>
        </w:rPr>
      </w:pPr>
      <w:r w:rsidRPr="00ED0797">
        <w:rPr>
          <w:b/>
          <w:bCs/>
          <w:sz w:val="22"/>
          <w:szCs w:val="22"/>
        </w:rPr>
        <w:t>82.</w:t>
      </w:r>
      <w:r w:rsidRPr="00ED0797">
        <w:rPr>
          <w:b/>
          <w:bCs/>
          <w:sz w:val="22"/>
          <w:szCs w:val="22"/>
        </w:rPr>
        <w:tab/>
      </w:r>
      <w:r w:rsidRPr="00ED0797">
        <w:rPr>
          <w:sz w:val="22"/>
          <w:szCs w:val="22"/>
        </w:rPr>
        <w:t>The object of this Division is to extend the Principal Act to documents in the possession of Parliamentary Secretaries.</w:t>
      </w:r>
    </w:p>
    <w:p w14:paraId="4318B912"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Interpretation</w:t>
      </w:r>
    </w:p>
    <w:p w14:paraId="2680C25B" w14:textId="77777777" w:rsidR="00F8792D" w:rsidRPr="00ED0797" w:rsidRDefault="00F8792D" w:rsidP="00F8792D">
      <w:pPr>
        <w:tabs>
          <w:tab w:val="left" w:pos="734"/>
        </w:tabs>
        <w:autoSpaceDE w:val="0"/>
        <w:autoSpaceDN w:val="0"/>
        <w:adjustRightInd w:val="0"/>
        <w:spacing w:before="120"/>
        <w:ind w:firstLine="317"/>
        <w:jc w:val="both"/>
        <w:rPr>
          <w:sz w:val="22"/>
          <w:szCs w:val="22"/>
        </w:rPr>
      </w:pPr>
      <w:r w:rsidRPr="00ED0797">
        <w:rPr>
          <w:b/>
          <w:bCs/>
          <w:sz w:val="22"/>
          <w:szCs w:val="22"/>
        </w:rPr>
        <w:t>83.</w:t>
      </w:r>
      <w:r w:rsidRPr="00ED0797">
        <w:rPr>
          <w:b/>
          <w:bCs/>
          <w:sz w:val="22"/>
          <w:szCs w:val="22"/>
        </w:rPr>
        <w:tab/>
      </w:r>
      <w:r w:rsidRPr="00ED0797">
        <w:rPr>
          <w:sz w:val="22"/>
          <w:szCs w:val="22"/>
        </w:rPr>
        <w:t>Section 4 of the Principal Act is amended by inserting in subsection (1) the following definition:</w:t>
      </w:r>
    </w:p>
    <w:p w14:paraId="34ACD63B" w14:textId="269EF856" w:rsidR="00F8792D" w:rsidRPr="00ED0797" w:rsidRDefault="00F8792D" w:rsidP="00F8792D">
      <w:pPr>
        <w:autoSpaceDE w:val="0"/>
        <w:autoSpaceDN w:val="0"/>
        <w:adjustRightInd w:val="0"/>
        <w:spacing w:before="120"/>
        <w:jc w:val="both"/>
        <w:rPr>
          <w:sz w:val="22"/>
          <w:szCs w:val="22"/>
        </w:rPr>
      </w:pPr>
      <w:r w:rsidRPr="00ED0797">
        <w:rPr>
          <w:sz w:val="22"/>
          <w:szCs w:val="22"/>
        </w:rPr>
        <w:t xml:space="preserve">“ ‘Minister’ includes a Parliamentary Secretary appointed under the </w:t>
      </w:r>
      <w:r w:rsidRPr="00ED0797">
        <w:rPr>
          <w:i/>
          <w:iCs/>
          <w:sz w:val="22"/>
          <w:szCs w:val="22"/>
        </w:rPr>
        <w:t>Parliamentary Secretaries Act 1980</w:t>
      </w:r>
      <w:r w:rsidRPr="00513E75">
        <w:rPr>
          <w:iCs/>
          <w:sz w:val="22"/>
          <w:szCs w:val="22"/>
        </w:rPr>
        <w:t>;”.</w:t>
      </w:r>
    </w:p>
    <w:p w14:paraId="65A35F9C" w14:textId="77777777" w:rsidR="00F8792D" w:rsidRPr="00ED0797" w:rsidRDefault="00F8792D" w:rsidP="008B10B1">
      <w:pPr>
        <w:autoSpaceDE w:val="0"/>
        <w:autoSpaceDN w:val="0"/>
        <w:adjustRightInd w:val="0"/>
        <w:spacing w:before="120"/>
        <w:jc w:val="center"/>
        <w:rPr>
          <w:sz w:val="22"/>
          <w:szCs w:val="22"/>
        </w:rPr>
      </w:pPr>
      <w:r w:rsidRPr="00ED0797">
        <w:rPr>
          <w:b/>
          <w:bCs/>
          <w:i/>
          <w:iCs/>
          <w:sz w:val="22"/>
          <w:szCs w:val="22"/>
        </w:rPr>
        <w:t>Division 11</w:t>
      </w:r>
      <w:r w:rsidRPr="00ED0797">
        <w:rPr>
          <w:b/>
          <w:bCs/>
          <w:sz w:val="22"/>
          <w:szCs w:val="22"/>
        </w:rPr>
        <w:t>—</w:t>
      </w:r>
      <w:r w:rsidRPr="00ED0797">
        <w:rPr>
          <w:b/>
          <w:bCs/>
          <w:i/>
          <w:iCs/>
          <w:sz w:val="22"/>
          <w:szCs w:val="22"/>
        </w:rPr>
        <w:t>Amendment relating to service by post</w:t>
      </w:r>
    </w:p>
    <w:p w14:paraId="4797DD21"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Object of Division</w:t>
      </w:r>
    </w:p>
    <w:p w14:paraId="280B25B0" w14:textId="77777777" w:rsidR="00F8792D" w:rsidRPr="00ED0797" w:rsidRDefault="00F8792D" w:rsidP="00F8792D">
      <w:pPr>
        <w:tabs>
          <w:tab w:val="left" w:pos="734"/>
        </w:tabs>
        <w:autoSpaceDE w:val="0"/>
        <w:autoSpaceDN w:val="0"/>
        <w:adjustRightInd w:val="0"/>
        <w:spacing w:before="120"/>
        <w:ind w:firstLine="317"/>
        <w:jc w:val="both"/>
        <w:rPr>
          <w:sz w:val="22"/>
          <w:szCs w:val="22"/>
        </w:rPr>
      </w:pPr>
      <w:r w:rsidRPr="00ED0797">
        <w:rPr>
          <w:b/>
          <w:bCs/>
          <w:sz w:val="22"/>
          <w:szCs w:val="22"/>
        </w:rPr>
        <w:t>84.</w:t>
      </w:r>
      <w:r w:rsidRPr="00ED0797">
        <w:rPr>
          <w:b/>
          <w:bCs/>
          <w:sz w:val="22"/>
          <w:szCs w:val="22"/>
        </w:rPr>
        <w:tab/>
      </w:r>
      <w:r w:rsidRPr="00ED0797">
        <w:rPr>
          <w:sz w:val="22"/>
          <w:szCs w:val="22"/>
        </w:rPr>
        <w:t>The object of this Division is to allow notices under the Principal Act to be given by post.</w:t>
      </w:r>
    </w:p>
    <w:p w14:paraId="4EB19D97"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Insertion of new section</w:t>
      </w:r>
    </w:p>
    <w:p w14:paraId="0EF77CBB" w14:textId="77777777" w:rsidR="00F8792D" w:rsidRPr="00ED0797" w:rsidRDefault="00F8792D" w:rsidP="00F8792D">
      <w:pPr>
        <w:tabs>
          <w:tab w:val="left" w:pos="734"/>
        </w:tabs>
        <w:autoSpaceDE w:val="0"/>
        <w:autoSpaceDN w:val="0"/>
        <w:adjustRightInd w:val="0"/>
        <w:spacing w:before="120"/>
        <w:ind w:firstLine="317"/>
        <w:jc w:val="both"/>
        <w:rPr>
          <w:sz w:val="22"/>
          <w:szCs w:val="22"/>
        </w:rPr>
      </w:pPr>
      <w:r w:rsidRPr="00ED0797">
        <w:rPr>
          <w:b/>
          <w:bCs/>
          <w:sz w:val="22"/>
          <w:szCs w:val="22"/>
        </w:rPr>
        <w:t>85.</w:t>
      </w:r>
      <w:r w:rsidRPr="00ED0797">
        <w:rPr>
          <w:b/>
          <w:bCs/>
          <w:sz w:val="22"/>
          <w:szCs w:val="22"/>
        </w:rPr>
        <w:tab/>
      </w:r>
      <w:r w:rsidRPr="00ED0797">
        <w:rPr>
          <w:sz w:val="22"/>
          <w:szCs w:val="22"/>
        </w:rPr>
        <w:t>After section 92 of the Principal Act the following section is inserted:</w:t>
      </w:r>
    </w:p>
    <w:p w14:paraId="4778C15D" w14:textId="77777777" w:rsidR="00F8792D" w:rsidRPr="00ED0797" w:rsidRDefault="00F8792D" w:rsidP="008E70B6">
      <w:pPr>
        <w:autoSpaceDE w:val="0"/>
        <w:autoSpaceDN w:val="0"/>
        <w:adjustRightInd w:val="0"/>
        <w:spacing w:before="120" w:after="60"/>
        <w:jc w:val="both"/>
        <w:rPr>
          <w:sz w:val="22"/>
          <w:szCs w:val="22"/>
        </w:rPr>
      </w:pPr>
      <w:r w:rsidRPr="00ED0797">
        <w:rPr>
          <w:sz w:val="22"/>
          <w:szCs w:val="22"/>
        </w:rPr>
        <w:br w:type="page"/>
      </w:r>
      <w:r w:rsidRPr="008E70B6">
        <w:rPr>
          <w:b/>
          <w:bCs/>
          <w:sz w:val="22"/>
          <w:szCs w:val="22"/>
        </w:rPr>
        <w:lastRenderedPageBreak/>
        <w:t>Notices etc. may be given by post</w:t>
      </w:r>
    </w:p>
    <w:p w14:paraId="7E9EE5CC" w14:textId="77777777" w:rsidR="00F8792D" w:rsidRPr="00ED0797" w:rsidRDefault="00F8792D" w:rsidP="00F8792D">
      <w:pPr>
        <w:autoSpaceDE w:val="0"/>
        <w:autoSpaceDN w:val="0"/>
        <w:adjustRightInd w:val="0"/>
        <w:spacing w:before="120"/>
        <w:ind w:firstLine="336"/>
        <w:jc w:val="both"/>
        <w:rPr>
          <w:sz w:val="22"/>
          <w:szCs w:val="22"/>
        </w:rPr>
      </w:pPr>
      <w:r w:rsidRPr="00ED0797">
        <w:rPr>
          <w:sz w:val="22"/>
          <w:szCs w:val="22"/>
        </w:rPr>
        <w:t>“92A.(1) This section applies if a notice or other document is required or permitted to be given to a person under this Act (whether the expression ‘give’, or any other expression, is used).</w:t>
      </w:r>
    </w:p>
    <w:p w14:paraId="30E2BB38" w14:textId="77777777" w:rsidR="00F8792D" w:rsidRPr="00ED0797" w:rsidRDefault="00F8792D" w:rsidP="00F8792D">
      <w:pPr>
        <w:autoSpaceDE w:val="0"/>
        <w:autoSpaceDN w:val="0"/>
        <w:adjustRightInd w:val="0"/>
        <w:spacing w:before="120"/>
        <w:ind w:left="336"/>
        <w:jc w:val="both"/>
        <w:rPr>
          <w:sz w:val="22"/>
          <w:szCs w:val="22"/>
        </w:rPr>
      </w:pPr>
      <w:r w:rsidRPr="00ED0797">
        <w:rPr>
          <w:sz w:val="22"/>
          <w:szCs w:val="22"/>
        </w:rPr>
        <w:t>“(2)</w:t>
      </w:r>
      <w:r w:rsidRPr="00ED0797">
        <w:rPr>
          <w:sz w:val="22"/>
          <w:szCs w:val="22"/>
        </w:rPr>
        <w:tab/>
        <w:t>The notice or document may be given by post.”.</w:t>
      </w:r>
    </w:p>
    <w:p w14:paraId="053533C8" w14:textId="3059A919" w:rsidR="00F8792D" w:rsidRPr="00ED0797" w:rsidRDefault="00F8792D" w:rsidP="00513E75">
      <w:pPr>
        <w:autoSpaceDE w:val="0"/>
        <w:autoSpaceDN w:val="0"/>
        <w:adjustRightInd w:val="0"/>
        <w:spacing w:before="240"/>
        <w:jc w:val="center"/>
        <w:rPr>
          <w:sz w:val="22"/>
          <w:szCs w:val="22"/>
        </w:rPr>
      </w:pPr>
      <w:r w:rsidRPr="00ED0797">
        <w:rPr>
          <w:b/>
          <w:bCs/>
          <w:sz w:val="22"/>
          <w:szCs w:val="22"/>
        </w:rPr>
        <w:t>PART 9—AMENDMENT OF THE JUDICIARY ACT 1903</w:t>
      </w:r>
    </w:p>
    <w:p w14:paraId="65102A5D"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Object of Part</w:t>
      </w:r>
    </w:p>
    <w:p w14:paraId="38362028" w14:textId="77777777" w:rsidR="00F8792D" w:rsidRPr="00ED0797" w:rsidRDefault="00F8792D" w:rsidP="00F8792D">
      <w:pPr>
        <w:tabs>
          <w:tab w:val="left" w:pos="744"/>
        </w:tabs>
        <w:autoSpaceDE w:val="0"/>
        <w:autoSpaceDN w:val="0"/>
        <w:adjustRightInd w:val="0"/>
        <w:spacing w:before="120"/>
        <w:ind w:firstLine="322"/>
        <w:jc w:val="both"/>
        <w:rPr>
          <w:sz w:val="22"/>
          <w:szCs w:val="22"/>
        </w:rPr>
      </w:pPr>
      <w:r w:rsidRPr="00ED0797">
        <w:rPr>
          <w:b/>
          <w:bCs/>
          <w:sz w:val="22"/>
          <w:szCs w:val="22"/>
        </w:rPr>
        <w:t>86.</w:t>
      </w:r>
      <w:r w:rsidRPr="00ED0797">
        <w:rPr>
          <w:b/>
          <w:bCs/>
          <w:sz w:val="22"/>
          <w:szCs w:val="22"/>
        </w:rPr>
        <w:tab/>
      </w:r>
      <w:r w:rsidRPr="00ED0797">
        <w:rPr>
          <w:sz w:val="22"/>
          <w:szCs w:val="22"/>
        </w:rPr>
        <w:t>The object of this Part is to abolish the rule that at least 2 Justices of the High Court must be present in court when a judgment of the Full Court is delivered.</w:t>
      </w:r>
    </w:p>
    <w:p w14:paraId="0F7C675D"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Principal Act</w:t>
      </w:r>
    </w:p>
    <w:p w14:paraId="3296238B" w14:textId="2EF315F7" w:rsidR="00F8792D" w:rsidRPr="00ED0797" w:rsidRDefault="00F8792D" w:rsidP="00F8792D">
      <w:pPr>
        <w:tabs>
          <w:tab w:val="left" w:pos="749"/>
        </w:tabs>
        <w:autoSpaceDE w:val="0"/>
        <w:autoSpaceDN w:val="0"/>
        <w:adjustRightInd w:val="0"/>
        <w:spacing w:before="120"/>
        <w:ind w:left="326"/>
        <w:jc w:val="both"/>
        <w:rPr>
          <w:sz w:val="22"/>
          <w:szCs w:val="22"/>
        </w:rPr>
      </w:pPr>
      <w:r w:rsidRPr="00ED0797">
        <w:rPr>
          <w:b/>
          <w:bCs/>
          <w:sz w:val="22"/>
          <w:szCs w:val="22"/>
        </w:rPr>
        <w:t>87.</w:t>
      </w:r>
      <w:r w:rsidRPr="00ED0797">
        <w:rPr>
          <w:b/>
          <w:bCs/>
          <w:sz w:val="22"/>
          <w:szCs w:val="22"/>
        </w:rPr>
        <w:tab/>
      </w:r>
      <w:r w:rsidRPr="00ED0797">
        <w:rPr>
          <w:sz w:val="22"/>
          <w:szCs w:val="22"/>
        </w:rPr>
        <w:t xml:space="preserve">In this Part, </w:t>
      </w:r>
      <w:r w:rsidRPr="00ED0797">
        <w:rPr>
          <w:b/>
          <w:bCs/>
          <w:sz w:val="22"/>
          <w:szCs w:val="22"/>
        </w:rPr>
        <w:t xml:space="preserve">“Principal Act” </w:t>
      </w:r>
      <w:r w:rsidRPr="00ED0797">
        <w:rPr>
          <w:sz w:val="22"/>
          <w:szCs w:val="22"/>
        </w:rPr>
        <w:t xml:space="preserve">means the </w:t>
      </w:r>
      <w:r w:rsidRPr="00ED0797">
        <w:rPr>
          <w:i/>
          <w:iCs/>
          <w:sz w:val="22"/>
          <w:szCs w:val="22"/>
        </w:rPr>
        <w:t>Judiciary Act 1903</w:t>
      </w:r>
      <w:r w:rsidR="00513E75" w:rsidRPr="00513E75">
        <w:rPr>
          <w:iCs/>
          <w:sz w:val="22"/>
          <w:szCs w:val="22"/>
          <w:vertAlign w:val="superscript"/>
        </w:rPr>
        <w:t>7</w:t>
      </w:r>
      <w:r w:rsidRPr="00ED0797">
        <w:rPr>
          <w:i/>
          <w:iCs/>
          <w:sz w:val="22"/>
          <w:szCs w:val="22"/>
        </w:rPr>
        <w:t>.</w:t>
      </w:r>
    </w:p>
    <w:p w14:paraId="44DE4D48"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Reserved judgments</w:t>
      </w:r>
    </w:p>
    <w:p w14:paraId="1F47AF6E" w14:textId="77777777" w:rsidR="00F8792D" w:rsidRPr="00ED0797" w:rsidRDefault="00F8792D" w:rsidP="00F8792D">
      <w:pPr>
        <w:tabs>
          <w:tab w:val="left" w:pos="744"/>
        </w:tabs>
        <w:autoSpaceDE w:val="0"/>
        <w:autoSpaceDN w:val="0"/>
        <w:adjustRightInd w:val="0"/>
        <w:spacing w:before="120"/>
        <w:ind w:firstLine="322"/>
        <w:jc w:val="both"/>
        <w:rPr>
          <w:sz w:val="22"/>
          <w:szCs w:val="22"/>
        </w:rPr>
      </w:pPr>
      <w:r w:rsidRPr="00ED0797">
        <w:rPr>
          <w:b/>
          <w:bCs/>
          <w:sz w:val="22"/>
          <w:szCs w:val="22"/>
        </w:rPr>
        <w:t>88.</w:t>
      </w:r>
      <w:r w:rsidRPr="00ED0797">
        <w:rPr>
          <w:b/>
          <w:bCs/>
          <w:sz w:val="22"/>
          <w:szCs w:val="22"/>
        </w:rPr>
        <w:tab/>
      </w:r>
      <w:r w:rsidRPr="00ED0797">
        <w:rPr>
          <w:sz w:val="22"/>
          <w:szCs w:val="22"/>
        </w:rPr>
        <w:t>Section 77L of the Principal Act is amended by adding at the end of subsection (1) the following sentence:</w:t>
      </w:r>
    </w:p>
    <w:p w14:paraId="1C21D47F" w14:textId="77777777" w:rsidR="00F8792D" w:rsidRPr="00ED0797" w:rsidRDefault="00F8792D" w:rsidP="00F8792D">
      <w:pPr>
        <w:autoSpaceDE w:val="0"/>
        <w:autoSpaceDN w:val="0"/>
        <w:adjustRightInd w:val="0"/>
        <w:spacing w:before="120"/>
        <w:jc w:val="both"/>
        <w:rPr>
          <w:sz w:val="22"/>
          <w:szCs w:val="22"/>
        </w:rPr>
      </w:pPr>
      <w:r w:rsidRPr="00ED0797">
        <w:rPr>
          <w:sz w:val="22"/>
          <w:szCs w:val="22"/>
        </w:rPr>
        <w:t>“At that subsequent sitting, it is only necessary for a single Justice to be present in court for the purpose of delivering that judgment.”.</w:t>
      </w:r>
    </w:p>
    <w:p w14:paraId="58E1D531" w14:textId="4D0CC5E3" w:rsidR="00F8792D" w:rsidRPr="00ED0797" w:rsidRDefault="00F8792D" w:rsidP="00513E75">
      <w:pPr>
        <w:autoSpaceDE w:val="0"/>
        <w:autoSpaceDN w:val="0"/>
        <w:adjustRightInd w:val="0"/>
        <w:spacing w:before="240"/>
        <w:jc w:val="center"/>
        <w:rPr>
          <w:sz w:val="22"/>
          <w:szCs w:val="22"/>
        </w:rPr>
      </w:pPr>
      <w:r w:rsidRPr="00ED0797">
        <w:rPr>
          <w:b/>
          <w:bCs/>
          <w:sz w:val="22"/>
          <w:szCs w:val="22"/>
        </w:rPr>
        <w:t>PART 10—AMENDMENT OF THE BANKRUPTCY ACT 1966</w:t>
      </w:r>
    </w:p>
    <w:p w14:paraId="6ABC9675"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Principal Act</w:t>
      </w:r>
    </w:p>
    <w:p w14:paraId="5FE508A7" w14:textId="06A0EB29" w:rsidR="00F8792D" w:rsidRPr="00ED0797" w:rsidRDefault="00F8792D" w:rsidP="00F8792D">
      <w:pPr>
        <w:tabs>
          <w:tab w:val="left" w:pos="749"/>
        </w:tabs>
        <w:autoSpaceDE w:val="0"/>
        <w:autoSpaceDN w:val="0"/>
        <w:adjustRightInd w:val="0"/>
        <w:spacing w:before="120"/>
        <w:ind w:left="326"/>
        <w:jc w:val="both"/>
        <w:rPr>
          <w:sz w:val="22"/>
          <w:szCs w:val="22"/>
        </w:rPr>
      </w:pPr>
      <w:r w:rsidRPr="00ED0797">
        <w:rPr>
          <w:b/>
          <w:bCs/>
          <w:sz w:val="22"/>
          <w:szCs w:val="22"/>
        </w:rPr>
        <w:t>89.</w:t>
      </w:r>
      <w:r w:rsidRPr="00ED0797">
        <w:rPr>
          <w:b/>
          <w:bCs/>
          <w:sz w:val="22"/>
          <w:szCs w:val="22"/>
        </w:rPr>
        <w:tab/>
      </w:r>
      <w:r w:rsidRPr="00ED0797">
        <w:rPr>
          <w:sz w:val="22"/>
          <w:szCs w:val="22"/>
        </w:rPr>
        <w:t xml:space="preserve">In this Part, </w:t>
      </w:r>
      <w:r w:rsidRPr="00ED0797">
        <w:rPr>
          <w:b/>
          <w:bCs/>
          <w:sz w:val="22"/>
          <w:szCs w:val="22"/>
        </w:rPr>
        <w:t xml:space="preserve">“Principal Act” </w:t>
      </w:r>
      <w:r w:rsidRPr="00ED0797">
        <w:rPr>
          <w:sz w:val="22"/>
          <w:szCs w:val="22"/>
        </w:rPr>
        <w:t xml:space="preserve">means the </w:t>
      </w:r>
      <w:r w:rsidRPr="00ED0797">
        <w:rPr>
          <w:i/>
          <w:iCs/>
          <w:sz w:val="22"/>
          <w:szCs w:val="22"/>
        </w:rPr>
        <w:t>Bankruptcy Act 1966</w:t>
      </w:r>
      <w:r w:rsidRPr="00513E75">
        <w:rPr>
          <w:iCs/>
          <w:sz w:val="22"/>
          <w:szCs w:val="22"/>
        </w:rPr>
        <w:t>.</w:t>
      </w:r>
      <w:r w:rsidRPr="00ED0797">
        <w:rPr>
          <w:sz w:val="22"/>
          <w:szCs w:val="22"/>
          <w:vertAlign w:val="superscript"/>
        </w:rPr>
        <w:t>8</w:t>
      </w:r>
    </w:p>
    <w:p w14:paraId="7089DC10"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Property divisible among creditors</w:t>
      </w:r>
    </w:p>
    <w:p w14:paraId="73CC3324" w14:textId="77777777" w:rsidR="00F8792D" w:rsidRPr="00ED0797" w:rsidRDefault="00F8792D" w:rsidP="00F8792D">
      <w:pPr>
        <w:tabs>
          <w:tab w:val="left" w:pos="749"/>
        </w:tabs>
        <w:autoSpaceDE w:val="0"/>
        <w:autoSpaceDN w:val="0"/>
        <w:adjustRightInd w:val="0"/>
        <w:spacing w:before="120"/>
        <w:ind w:left="326"/>
        <w:jc w:val="both"/>
        <w:rPr>
          <w:sz w:val="22"/>
          <w:szCs w:val="22"/>
        </w:rPr>
      </w:pPr>
      <w:r w:rsidRPr="00ED0797">
        <w:rPr>
          <w:b/>
          <w:bCs/>
          <w:sz w:val="22"/>
          <w:szCs w:val="22"/>
        </w:rPr>
        <w:t>90.</w:t>
      </w:r>
      <w:r w:rsidRPr="00ED0797">
        <w:rPr>
          <w:b/>
          <w:bCs/>
          <w:sz w:val="22"/>
          <w:szCs w:val="22"/>
        </w:rPr>
        <w:tab/>
      </w:r>
      <w:r w:rsidRPr="00ED0797">
        <w:rPr>
          <w:sz w:val="22"/>
          <w:szCs w:val="22"/>
        </w:rPr>
        <w:t>Section 116 of the Principal Act is amended:</w:t>
      </w:r>
    </w:p>
    <w:p w14:paraId="7BD2EA7B" w14:textId="77777777" w:rsidR="00F8792D" w:rsidRPr="00ED0797" w:rsidRDefault="00F8792D" w:rsidP="00F8792D">
      <w:pPr>
        <w:tabs>
          <w:tab w:val="left" w:pos="744"/>
        </w:tabs>
        <w:autoSpaceDE w:val="0"/>
        <w:autoSpaceDN w:val="0"/>
        <w:adjustRightInd w:val="0"/>
        <w:spacing w:before="120"/>
        <w:ind w:left="341"/>
        <w:jc w:val="both"/>
        <w:rPr>
          <w:sz w:val="22"/>
          <w:szCs w:val="22"/>
        </w:rPr>
      </w:pPr>
      <w:r w:rsidRPr="00ED0797">
        <w:rPr>
          <w:b/>
          <w:sz w:val="22"/>
          <w:szCs w:val="22"/>
        </w:rPr>
        <w:t>(a)</w:t>
      </w:r>
      <w:r w:rsidRPr="00ED0797">
        <w:rPr>
          <w:sz w:val="22"/>
          <w:szCs w:val="22"/>
        </w:rPr>
        <w:tab/>
        <w:t>by inserting after paragraph (2)(mb) the following paragraphs:</w:t>
      </w:r>
    </w:p>
    <w:p w14:paraId="657A5B01" w14:textId="77777777" w:rsidR="00F8792D" w:rsidRPr="00ED0797" w:rsidRDefault="00F8792D" w:rsidP="00F8792D">
      <w:pPr>
        <w:autoSpaceDE w:val="0"/>
        <w:autoSpaceDN w:val="0"/>
        <w:adjustRightInd w:val="0"/>
        <w:spacing w:before="120"/>
        <w:ind w:left="1570" w:hanging="691"/>
        <w:jc w:val="both"/>
        <w:rPr>
          <w:sz w:val="22"/>
          <w:szCs w:val="22"/>
        </w:rPr>
      </w:pPr>
      <w:r w:rsidRPr="00ED0797">
        <w:rPr>
          <w:sz w:val="22"/>
          <w:szCs w:val="22"/>
        </w:rPr>
        <w:t>“(mc)</w:t>
      </w:r>
      <w:r w:rsidRPr="00ED0797">
        <w:rPr>
          <w:sz w:val="22"/>
          <w:szCs w:val="22"/>
        </w:rPr>
        <w:tab/>
        <w:t xml:space="preserve">amounts paid to the bankrupt for re-establishment support under the Rural Adjustment Scheme within the meaning of the </w:t>
      </w:r>
      <w:r w:rsidRPr="00ED0797">
        <w:rPr>
          <w:i/>
          <w:iCs/>
          <w:sz w:val="22"/>
          <w:szCs w:val="22"/>
        </w:rPr>
        <w:t>Rural Adjustment Act 1992</w:t>
      </w:r>
      <w:r w:rsidRPr="00ED0797">
        <w:rPr>
          <w:sz w:val="22"/>
          <w:szCs w:val="22"/>
        </w:rPr>
        <w:t>;</w:t>
      </w:r>
    </w:p>
    <w:p w14:paraId="22022BFA" w14:textId="77777777" w:rsidR="00F8792D" w:rsidRPr="00ED0797" w:rsidRDefault="00F8792D" w:rsidP="00F8792D">
      <w:pPr>
        <w:autoSpaceDE w:val="0"/>
        <w:autoSpaceDN w:val="0"/>
        <w:adjustRightInd w:val="0"/>
        <w:spacing w:before="120"/>
        <w:ind w:left="1579" w:hanging="581"/>
        <w:jc w:val="both"/>
        <w:rPr>
          <w:sz w:val="22"/>
          <w:szCs w:val="22"/>
        </w:rPr>
      </w:pPr>
      <w:r w:rsidRPr="00ED0797">
        <w:rPr>
          <w:sz w:val="22"/>
          <w:szCs w:val="22"/>
        </w:rPr>
        <w:t>(md)</w:t>
      </w:r>
      <w:r w:rsidRPr="00ED0797">
        <w:rPr>
          <w:sz w:val="22"/>
          <w:szCs w:val="22"/>
        </w:rPr>
        <w:tab/>
        <w:t>amounts paid to the bankrupt by the Commonwealth as compensation in relation to the loss of:</w:t>
      </w:r>
    </w:p>
    <w:p w14:paraId="485DDDE7" w14:textId="77777777" w:rsidR="00F8792D" w:rsidRPr="00ED0797" w:rsidRDefault="00F8792D" w:rsidP="00F8792D">
      <w:pPr>
        <w:autoSpaceDE w:val="0"/>
        <w:autoSpaceDN w:val="0"/>
        <w:adjustRightInd w:val="0"/>
        <w:spacing w:before="120"/>
        <w:ind w:left="2299" w:hanging="346"/>
        <w:jc w:val="both"/>
        <w:rPr>
          <w:sz w:val="22"/>
          <w:szCs w:val="22"/>
        </w:rPr>
      </w:pPr>
      <w:r w:rsidRPr="00ED0797">
        <w:rPr>
          <w:sz w:val="22"/>
          <w:szCs w:val="22"/>
        </w:rPr>
        <w:t>(</w:t>
      </w:r>
      <w:proofErr w:type="spellStart"/>
      <w:r w:rsidRPr="00ED0797">
        <w:rPr>
          <w:sz w:val="22"/>
          <w:szCs w:val="22"/>
        </w:rPr>
        <w:t>i</w:t>
      </w:r>
      <w:proofErr w:type="spellEnd"/>
      <w:r w:rsidRPr="00ED0797">
        <w:rPr>
          <w:sz w:val="22"/>
          <w:szCs w:val="22"/>
        </w:rPr>
        <w:t>)</w:t>
      </w:r>
      <w:r w:rsidRPr="00ED0797">
        <w:rPr>
          <w:sz w:val="22"/>
          <w:szCs w:val="22"/>
        </w:rPr>
        <w:tab/>
        <w:t>an amount described in paragraph (k), (m), (ma), (mb) or (mc); or</w:t>
      </w:r>
    </w:p>
    <w:p w14:paraId="5416B6B7" w14:textId="77777777" w:rsidR="00F8792D" w:rsidRPr="00ED0797" w:rsidRDefault="00F8792D" w:rsidP="00F8792D">
      <w:pPr>
        <w:autoSpaceDE w:val="0"/>
        <w:autoSpaceDN w:val="0"/>
        <w:adjustRightInd w:val="0"/>
        <w:spacing w:before="120"/>
        <w:ind w:left="2299" w:hanging="413"/>
        <w:jc w:val="both"/>
        <w:rPr>
          <w:sz w:val="22"/>
          <w:szCs w:val="22"/>
        </w:rPr>
      </w:pPr>
      <w:r w:rsidRPr="00ED0797">
        <w:rPr>
          <w:sz w:val="22"/>
          <w:szCs w:val="22"/>
        </w:rPr>
        <w:t>(ii)</w:t>
      </w:r>
      <w:r w:rsidRPr="00ED0797">
        <w:rPr>
          <w:sz w:val="22"/>
          <w:szCs w:val="22"/>
        </w:rPr>
        <w:tab/>
        <w:t>property purchased or acquired wholly or partly with such an amount;”;</w:t>
      </w:r>
    </w:p>
    <w:p w14:paraId="066C757B" w14:textId="77777777" w:rsidR="00F8792D" w:rsidRPr="00ED0797" w:rsidRDefault="00F8792D" w:rsidP="00F8792D">
      <w:pPr>
        <w:tabs>
          <w:tab w:val="left" w:pos="744"/>
        </w:tabs>
        <w:autoSpaceDE w:val="0"/>
        <w:autoSpaceDN w:val="0"/>
        <w:adjustRightInd w:val="0"/>
        <w:spacing w:before="120"/>
        <w:ind w:left="744" w:hanging="403"/>
        <w:jc w:val="both"/>
        <w:rPr>
          <w:sz w:val="22"/>
          <w:szCs w:val="22"/>
        </w:rPr>
      </w:pPr>
      <w:r w:rsidRPr="00ED0797">
        <w:rPr>
          <w:b/>
          <w:sz w:val="22"/>
          <w:szCs w:val="22"/>
        </w:rPr>
        <w:t>(b)</w:t>
      </w:r>
      <w:r w:rsidRPr="00ED0797">
        <w:rPr>
          <w:sz w:val="22"/>
          <w:szCs w:val="22"/>
        </w:rPr>
        <w:tab/>
        <w:t>by omitting from paragraph (c) of the definition of “exempt money” in subsection 116(2D) “or (ma);” and substituting “(ma), (mb), (mc) or (md);”;</w:t>
      </w:r>
    </w:p>
    <w:p w14:paraId="09E3B1D9" w14:textId="5746DDF4" w:rsidR="00F8792D" w:rsidRPr="00ED0797" w:rsidRDefault="00F8792D" w:rsidP="00F8792D">
      <w:pPr>
        <w:autoSpaceDE w:val="0"/>
        <w:autoSpaceDN w:val="0"/>
        <w:adjustRightInd w:val="0"/>
        <w:spacing w:before="120"/>
        <w:ind w:left="744" w:firstLine="206"/>
        <w:jc w:val="both"/>
        <w:rPr>
          <w:sz w:val="22"/>
          <w:szCs w:val="22"/>
        </w:rPr>
      </w:pPr>
      <w:r w:rsidRPr="00ED0797">
        <w:rPr>
          <w:sz w:val="22"/>
          <w:szCs w:val="22"/>
        </w:rPr>
        <w:br w:type="page"/>
      </w:r>
      <w:r w:rsidRPr="00ED0797">
        <w:rPr>
          <w:b/>
          <w:sz w:val="22"/>
          <w:szCs w:val="22"/>
        </w:rPr>
        <w:lastRenderedPageBreak/>
        <w:t>(c)</w:t>
      </w:r>
      <w:r w:rsidRPr="00ED0797">
        <w:rPr>
          <w:sz w:val="22"/>
          <w:szCs w:val="22"/>
        </w:rPr>
        <w:tab/>
        <w:t>by omitting from subsection (3) “as at the time when t</w:t>
      </w:r>
      <w:r w:rsidR="00513E75">
        <w:rPr>
          <w:sz w:val="22"/>
          <w:szCs w:val="22"/>
        </w:rPr>
        <w:t>he bankrupt becomes a bankrupt,”</w:t>
      </w:r>
      <w:r w:rsidRPr="00ED0797">
        <w:rPr>
          <w:sz w:val="22"/>
          <w:szCs w:val="22"/>
        </w:rPr>
        <w:t xml:space="preserve"> and substituting “at any time,”.</w:t>
      </w:r>
    </w:p>
    <w:p w14:paraId="7F2A9437" w14:textId="77777777" w:rsidR="00F8792D" w:rsidRPr="00ED0797" w:rsidRDefault="00F8792D" w:rsidP="008E70B6">
      <w:pPr>
        <w:autoSpaceDE w:val="0"/>
        <w:autoSpaceDN w:val="0"/>
        <w:adjustRightInd w:val="0"/>
        <w:spacing w:before="120" w:after="60"/>
        <w:jc w:val="both"/>
        <w:rPr>
          <w:sz w:val="22"/>
          <w:szCs w:val="22"/>
        </w:rPr>
      </w:pPr>
      <w:r w:rsidRPr="008E70B6">
        <w:rPr>
          <w:b/>
          <w:bCs/>
          <w:sz w:val="22"/>
          <w:szCs w:val="22"/>
        </w:rPr>
        <w:t>Application</w:t>
      </w:r>
    </w:p>
    <w:p w14:paraId="1F84FFA3" w14:textId="13F6F404" w:rsidR="00F8792D" w:rsidRPr="00ED0797" w:rsidRDefault="00F8792D" w:rsidP="00F8792D">
      <w:pPr>
        <w:autoSpaceDE w:val="0"/>
        <w:autoSpaceDN w:val="0"/>
        <w:adjustRightInd w:val="0"/>
        <w:spacing w:before="120"/>
        <w:ind w:firstLine="317"/>
        <w:jc w:val="both"/>
        <w:rPr>
          <w:sz w:val="22"/>
          <w:szCs w:val="22"/>
        </w:rPr>
      </w:pPr>
      <w:r w:rsidRPr="00ED0797">
        <w:rPr>
          <w:b/>
          <w:bCs/>
          <w:sz w:val="22"/>
          <w:szCs w:val="22"/>
        </w:rPr>
        <w:t>91</w:t>
      </w:r>
      <w:r w:rsidRPr="00513E75">
        <w:rPr>
          <w:b/>
          <w:sz w:val="22"/>
          <w:szCs w:val="22"/>
        </w:rPr>
        <w:t>.(</w:t>
      </w:r>
      <w:r w:rsidRPr="00ED0797">
        <w:rPr>
          <w:b/>
          <w:bCs/>
          <w:sz w:val="22"/>
          <w:szCs w:val="22"/>
        </w:rPr>
        <w:t>1</w:t>
      </w:r>
      <w:r w:rsidRPr="00513E75">
        <w:rPr>
          <w:b/>
          <w:sz w:val="22"/>
          <w:szCs w:val="22"/>
        </w:rPr>
        <w:t>)</w:t>
      </w:r>
      <w:r w:rsidR="00513E75">
        <w:rPr>
          <w:b/>
          <w:sz w:val="22"/>
          <w:szCs w:val="22"/>
        </w:rPr>
        <w:t xml:space="preserve"> </w:t>
      </w:r>
      <w:r w:rsidRPr="00ED0797">
        <w:rPr>
          <w:sz w:val="22"/>
          <w:szCs w:val="22"/>
        </w:rPr>
        <w:t>The amendments made by section 90 apply to any bankruptcy for which the date of the bankruptcy is after the day on which this Act receives the Royal Assent.</w:t>
      </w:r>
    </w:p>
    <w:p w14:paraId="4C4FDB38" w14:textId="77777777" w:rsidR="00F8792D" w:rsidRPr="00ED0797" w:rsidRDefault="00F8792D" w:rsidP="00F8792D">
      <w:pPr>
        <w:tabs>
          <w:tab w:val="left" w:pos="720"/>
        </w:tabs>
        <w:autoSpaceDE w:val="0"/>
        <w:autoSpaceDN w:val="0"/>
        <w:adjustRightInd w:val="0"/>
        <w:spacing w:before="120"/>
        <w:ind w:firstLine="326"/>
        <w:jc w:val="both"/>
        <w:rPr>
          <w:sz w:val="22"/>
          <w:szCs w:val="22"/>
        </w:rPr>
      </w:pPr>
      <w:r w:rsidRPr="00ED0797">
        <w:rPr>
          <w:b/>
          <w:sz w:val="22"/>
          <w:szCs w:val="22"/>
        </w:rPr>
        <w:t>(2)</w:t>
      </w:r>
      <w:r w:rsidRPr="00ED0797">
        <w:rPr>
          <w:sz w:val="22"/>
          <w:szCs w:val="22"/>
        </w:rPr>
        <w:tab/>
        <w:t xml:space="preserve">So far as the amendments made by section 90 relate to RAS payments, they also apply to any bankruptcy that resulted or results from a creditor’s petition or a debtor’s petition presented after 28 April 1994. For the purposes of this subsection, </w:t>
      </w:r>
      <w:r w:rsidRPr="00ED0797">
        <w:rPr>
          <w:b/>
          <w:bCs/>
          <w:sz w:val="22"/>
          <w:szCs w:val="22"/>
        </w:rPr>
        <w:t xml:space="preserve">“RAS payments” </w:t>
      </w:r>
      <w:r w:rsidRPr="00ED0797">
        <w:rPr>
          <w:sz w:val="22"/>
          <w:szCs w:val="22"/>
        </w:rPr>
        <w:t>means amounts described in paragraph (2)(k), (m), (ma), (mb), (mc) or (md) of the Principal Act as amended by this Act.</w:t>
      </w:r>
    </w:p>
    <w:p w14:paraId="2E99C65E" w14:textId="77777777" w:rsidR="00F8792D" w:rsidRPr="00ED0797" w:rsidRDefault="00F8792D" w:rsidP="00F8792D">
      <w:pPr>
        <w:tabs>
          <w:tab w:val="left" w:pos="739"/>
        </w:tabs>
        <w:autoSpaceDE w:val="0"/>
        <w:autoSpaceDN w:val="0"/>
        <w:adjustRightInd w:val="0"/>
        <w:spacing w:before="120"/>
        <w:ind w:left="346"/>
        <w:jc w:val="both"/>
        <w:rPr>
          <w:sz w:val="22"/>
          <w:szCs w:val="22"/>
        </w:rPr>
      </w:pPr>
      <w:r w:rsidRPr="00ED0797">
        <w:rPr>
          <w:b/>
          <w:sz w:val="22"/>
          <w:szCs w:val="22"/>
        </w:rPr>
        <w:t>(3)</w:t>
      </w:r>
      <w:r w:rsidRPr="00ED0797">
        <w:rPr>
          <w:sz w:val="22"/>
          <w:szCs w:val="22"/>
        </w:rPr>
        <w:tab/>
        <w:t>Subsection (2):</w:t>
      </w:r>
    </w:p>
    <w:p w14:paraId="5C5BC183" w14:textId="77777777" w:rsidR="00F8792D" w:rsidRPr="00ED0797" w:rsidRDefault="00F8792D" w:rsidP="00F8792D">
      <w:pPr>
        <w:tabs>
          <w:tab w:val="left" w:pos="725"/>
        </w:tabs>
        <w:autoSpaceDE w:val="0"/>
        <w:autoSpaceDN w:val="0"/>
        <w:adjustRightInd w:val="0"/>
        <w:spacing w:before="120"/>
        <w:ind w:left="725" w:hanging="384"/>
        <w:jc w:val="both"/>
        <w:rPr>
          <w:sz w:val="22"/>
          <w:szCs w:val="22"/>
        </w:rPr>
      </w:pPr>
      <w:r w:rsidRPr="00ED0797">
        <w:rPr>
          <w:sz w:val="22"/>
          <w:szCs w:val="22"/>
        </w:rPr>
        <w:t>(a)</w:t>
      </w:r>
      <w:r w:rsidRPr="00ED0797">
        <w:rPr>
          <w:sz w:val="22"/>
          <w:szCs w:val="22"/>
        </w:rPr>
        <w:tab/>
        <w:t>does not affect any distribution of a dividend on or before the day on which this Act receives the Royal Assent; and</w:t>
      </w:r>
    </w:p>
    <w:p w14:paraId="471BB5BA" w14:textId="77777777" w:rsidR="00F8792D" w:rsidRDefault="00F8792D" w:rsidP="00F8792D">
      <w:pPr>
        <w:tabs>
          <w:tab w:val="left" w:pos="725"/>
        </w:tabs>
        <w:autoSpaceDE w:val="0"/>
        <w:autoSpaceDN w:val="0"/>
        <w:adjustRightInd w:val="0"/>
        <w:spacing w:before="120"/>
        <w:ind w:left="725" w:hanging="384"/>
        <w:jc w:val="both"/>
        <w:rPr>
          <w:sz w:val="22"/>
          <w:szCs w:val="22"/>
        </w:rPr>
      </w:pPr>
      <w:r w:rsidRPr="00ED0797">
        <w:rPr>
          <w:sz w:val="22"/>
          <w:szCs w:val="22"/>
        </w:rPr>
        <w:t>(b)</w:t>
      </w:r>
      <w:r w:rsidRPr="00ED0797">
        <w:rPr>
          <w:sz w:val="22"/>
          <w:szCs w:val="22"/>
        </w:rPr>
        <w:tab/>
        <w:t>does not make the trustee liable for any act or omission of the trustee that occurred on or before the day on which this Act receives the Royal Assent.</w:t>
      </w:r>
    </w:p>
    <w:p w14:paraId="0D177312" w14:textId="77777777" w:rsidR="008B10B1" w:rsidRPr="00ED0797" w:rsidRDefault="00385BD0" w:rsidP="008B10B1">
      <w:pPr>
        <w:autoSpaceDE w:val="0"/>
        <w:autoSpaceDN w:val="0"/>
        <w:adjustRightInd w:val="0"/>
        <w:spacing w:before="120"/>
        <w:jc w:val="both"/>
        <w:rPr>
          <w:sz w:val="22"/>
          <w:szCs w:val="22"/>
        </w:rPr>
      </w:pPr>
      <w:r>
        <w:rPr>
          <w:sz w:val="22"/>
          <w:szCs w:val="22"/>
        </w:rPr>
        <w:pict w14:anchorId="1F400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35pt;height:1.45pt" o:hrpct="0" o:hralign="center" o:hr="t">
            <v:imagedata r:id="rId8" o:title="BD10219_"/>
          </v:shape>
        </w:pict>
      </w:r>
    </w:p>
    <w:p w14:paraId="57A62C7D" w14:textId="77777777" w:rsidR="00F8792D" w:rsidRPr="00ED0797" w:rsidRDefault="00F8792D" w:rsidP="008B10B1">
      <w:pPr>
        <w:autoSpaceDE w:val="0"/>
        <w:autoSpaceDN w:val="0"/>
        <w:adjustRightInd w:val="0"/>
        <w:spacing w:before="120"/>
        <w:jc w:val="center"/>
        <w:rPr>
          <w:sz w:val="22"/>
          <w:szCs w:val="22"/>
        </w:rPr>
      </w:pPr>
      <w:r w:rsidRPr="00ED0797">
        <w:rPr>
          <w:b/>
          <w:bCs/>
          <w:sz w:val="22"/>
          <w:szCs w:val="22"/>
        </w:rPr>
        <w:t>NOTES</w:t>
      </w:r>
    </w:p>
    <w:p w14:paraId="1D05A508" w14:textId="77777777" w:rsidR="00F8792D" w:rsidRPr="000E0333" w:rsidRDefault="00F8792D" w:rsidP="00F8792D">
      <w:pPr>
        <w:autoSpaceDE w:val="0"/>
        <w:autoSpaceDN w:val="0"/>
        <w:adjustRightInd w:val="0"/>
        <w:spacing w:before="120"/>
        <w:jc w:val="both"/>
        <w:rPr>
          <w:sz w:val="20"/>
          <w:szCs w:val="22"/>
        </w:rPr>
      </w:pPr>
      <w:r w:rsidRPr="000E0333">
        <w:rPr>
          <w:i/>
          <w:iCs/>
          <w:sz w:val="20"/>
          <w:szCs w:val="22"/>
        </w:rPr>
        <w:t>Acts Interpretation Act 1901</w:t>
      </w:r>
    </w:p>
    <w:p w14:paraId="7C98F3C7" w14:textId="77777777" w:rsidR="00F8792D" w:rsidRPr="000E0333" w:rsidRDefault="00F8792D" w:rsidP="00F8792D">
      <w:pPr>
        <w:tabs>
          <w:tab w:val="left" w:pos="360"/>
        </w:tabs>
        <w:autoSpaceDE w:val="0"/>
        <w:autoSpaceDN w:val="0"/>
        <w:adjustRightInd w:val="0"/>
        <w:spacing w:before="120"/>
        <w:ind w:left="360" w:hanging="360"/>
        <w:jc w:val="both"/>
        <w:rPr>
          <w:sz w:val="20"/>
          <w:szCs w:val="22"/>
        </w:rPr>
      </w:pPr>
      <w:r w:rsidRPr="000E0333">
        <w:rPr>
          <w:sz w:val="20"/>
          <w:szCs w:val="22"/>
        </w:rPr>
        <w:t>1.</w:t>
      </w:r>
      <w:r w:rsidRPr="000E0333">
        <w:rPr>
          <w:sz w:val="20"/>
          <w:szCs w:val="22"/>
        </w:rPr>
        <w:tab/>
        <w:t>No. 2, 1901, as amended. For previous amendments, see No. 4, 1916; No. 8, 1918; No. 23, 1930; No. 24, 1932; No. 10, 1937; No. 7, 1941; No. 78, 1947; No. 79, 1948; No. 80, 1950; No. 69, 1957; No. 19, 1963; No. 52, 1964; No. 93, 1966; Nos. 79 and 216, 1973; Nos. 37 and 144, 1976; No. 35, 1978; No. 1, 1980; No. 61, 1981; Nos. 26 (as amended by No. 80, 1982) and 80, 1982; No. 39, 1983; Nos. 27 (as amended by No. 165, 1984), 63 (as amended by No. 165, 1984) and 72, 1984; No. 193, 1985; Nos. 92, 120 and 141, 1987; Nos. 99 and 120, 1988; No. 108, 1989; Nos. 110 and 115, 1990; No. 136, 1991; and No. 104, 1992.</w:t>
      </w:r>
    </w:p>
    <w:p w14:paraId="12CD0B43" w14:textId="77777777" w:rsidR="00F8792D" w:rsidRPr="000E0333" w:rsidRDefault="00F8792D" w:rsidP="00F8792D">
      <w:pPr>
        <w:autoSpaceDE w:val="0"/>
        <w:autoSpaceDN w:val="0"/>
        <w:adjustRightInd w:val="0"/>
        <w:spacing w:before="120"/>
        <w:jc w:val="both"/>
        <w:rPr>
          <w:sz w:val="20"/>
          <w:szCs w:val="22"/>
        </w:rPr>
      </w:pPr>
      <w:r w:rsidRPr="000E0333">
        <w:rPr>
          <w:i/>
          <w:iCs/>
          <w:sz w:val="20"/>
          <w:szCs w:val="22"/>
        </w:rPr>
        <w:t>Administrative Appeals Tribunal Act 1975</w:t>
      </w:r>
    </w:p>
    <w:p w14:paraId="5F35C774" w14:textId="77777777" w:rsidR="00F8792D" w:rsidRPr="000E0333" w:rsidRDefault="00F8792D" w:rsidP="008B10B1">
      <w:pPr>
        <w:tabs>
          <w:tab w:val="left" w:pos="360"/>
        </w:tabs>
        <w:autoSpaceDE w:val="0"/>
        <w:autoSpaceDN w:val="0"/>
        <w:adjustRightInd w:val="0"/>
        <w:spacing w:before="120"/>
        <w:ind w:left="360" w:hanging="360"/>
        <w:jc w:val="both"/>
        <w:rPr>
          <w:sz w:val="20"/>
          <w:szCs w:val="22"/>
        </w:rPr>
      </w:pPr>
      <w:r w:rsidRPr="000E0333">
        <w:rPr>
          <w:sz w:val="20"/>
          <w:szCs w:val="22"/>
        </w:rPr>
        <w:t>2.</w:t>
      </w:r>
      <w:r w:rsidRPr="000E0333">
        <w:rPr>
          <w:sz w:val="20"/>
          <w:szCs w:val="22"/>
        </w:rPr>
        <w:tab/>
        <w:t>No. 91, 1975, as amended. For previous amendments, see Nos. 37, 60, 89, 91, 157, 162, 163 and 209, 1976; Nos. 30, 57, 58 and 111, 1977; Nos. 65 and 109, 1978; Nos. 19 and 143, 1979; No. 110, 1980; Nos. 19 and 61, 1981; Nos. 26 and 80, 1982; No. 91, 1983; Nos. 63 and 72, 1984; Nos. 65 and 193, 1985; No. 48, 1986; Nos. 38, 63, 109 and 120, 1988; No. 157, 1989; No. 111, 1990; Nos. 122 and 136, 1991; Nos. 94 and 165, 1992; and No. 31, 1993.</w:t>
      </w:r>
    </w:p>
    <w:p w14:paraId="2D319D3C" w14:textId="77777777" w:rsidR="00F8792D" w:rsidRPr="000E0333" w:rsidRDefault="00F8792D" w:rsidP="00F8792D">
      <w:pPr>
        <w:autoSpaceDE w:val="0"/>
        <w:autoSpaceDN w:val="0"/>
        <w:adjustRightInd w:val="0"/>
        <w:spacing w:before="120"/>
        <w:jc w:val="both"/>
        <w:rPr>
          <w:sz w:val="20"/>
          <w:szCs w:val="22"/>
        </w:rPr>
      </w:pPr>
      <w:r w:rsidRPr="000E0333">
        <w:rPr>
          <w:i/>
          <w:iCs/>
          <w:sz w:val="20"/>
          <w:szCs w:val="22"/>
        </w:rPr>
        <w:t>Cheques and Payment Orders Act 1986</w:t>
      </w:r>
    </w:p>
    <w:p w14:paraId="6369D672" w14:textId="77777777" w:rsidR="00F8792D" w:rsidRPr="000E0333" w:rsidRDefault="00F8792D" w:rsidP="008B10B1">
      <w:pPr>
        <w:tabs>
          <w:tab w:val="left" w:pos="360"/>
        </w:tabs>
        <w:autoSpaceDE w:val="0"/>
        <w:autoSpaceDN w:val="0"/>
        <w:adjustRightInd w:val="0"/>
        <w:spacing w:before="120"/>
        <w:ind w:left="360" w:hanging="360"/>
        <w:jc w:val="both"/>
        <w:rPr>
          <w:sz w:val="20"/>
          <w:szCs w:val="22"/>
        </w:rPr>
      </w:pPr>
      <w:r w:rsidRPr="000E0333">
        <w:rPr>
          <w:sz w:val="20"/>
          <w:szCs w:val="22"/>
        </w:rPr>
        <w:t>3.</w:t>
      </w:r>
      <w:r w:rsidRPr="000E0333">
        <w:rPr>
          <w:sz w:val="20"/>
          <w:szCs w:val="22"/>
        </w:rPr>
        <w:tab/>
        <w:t>No. 145, 1986, as amended. For previous amendments, see Nos. 73 and 141, 1987.</w:t>
      </w:r>
    </w:p>
    <w:p w14:paraId="6E54B079" w14:textId="77777777" w:rsidR="00F8792D" w:rsidRPr="000E0333" w:rsidRDefault="00F8792D" w:rsidP="00F8792D">
      <w:pPr>
        <w:tabs>
          <w:tab w:val="left" w:pos="360"/>
        </w:tabs>
        <w:autoSpaceDE w:val="0"/>
        <w:autoSpaceDN w:val="0"/>
        <w:adjustRightInd w:val="0"/>
        <w:spacing w:before="120"/>
        <w:jc w:val="both"/>
        <w:rPr>
          <w:sz w:val="20"/>
          <w:szCs w:val="22"/>
        </w:rPr>
      </w:pPr>
      <w:r w:rsidRPr="000E0333">
        <w:rPr>
          <w:i/>
          <w:iCs/>
          <w:sz w:val="20"/>
          <w:szCs w:val="22"/>
        </w:rPr>
        <w:t>Federal Court of Australia Act 1976</w:t>
      </w:r>
    </w:p>
    <w:p w14:paraId="420302B9" w14:textId="77777777" w:rsidR="00F8792D" w:rsidRPr="000E0333" w:rsidRDefault="00F8792D" w:rsidP="008B10B1">
      <w:pPr>
        <w:tabs>
          <w:tab w:val="left" w:pos="355"/>
        </w:tabs>
        <w:autoSpaceDE w:val="0"/>
        <w:autoSpaceDN w:val="0"/>
        <w:adjustRightInd w:val="0"/>
        <w:spacing w:before="120"/>
        <w:ind w:left="360" w:hanging="360"/>
        <w:jc w:val="both"/>
        <w:rPr>
          <w:sz w:val="20"/>
          <w:szCs w:val="22"/>
        </w:rPr>
      </w:pPr>
      <w:r w:rsidRPr="000E0333">
        <w:rPr>
          <w:sz w:val="20"/>
          <w:szCs w:val="22"/>
        </w:rPr>
        <w:t>4.</w:t>
      </w:r>
      <w:r w:rsidRPr="000E0333">
        <w:rPr>
          <w:sz w:val="20"/>
          <w:szCs w:val="22"/>
        </w:rPr>
        <w:tab/>
        <w:t>No. 156, 1976, as amended. For previous amendments, see Nos. 19 and 87, 1979; No. 61, 1981; No. 26, 1982; No. 91, 1983; Nos. 11, 72 and 165, 1984; Nos. 65 and</w:t>
      </w:r>
    </w:p>
    <w:p w14:paraId="088C5B49" w14:textId="77777777" w:rsidR="00F8792D" w:rsidRPr="000E0333" w:rsidRDefault="00F8792D" w:rsidP="00F8792D">
      <w:pPr>
        <w:autoSpaceDE w:val="0"/>
        <w:autoSpaceDN w:val="0"/>
        <w:adjustRightInd w:val="0"/>
        <w:spacing w:before="120"/>
        <w:ind w:left="374"/>
        <w:jc w:val="both"/>
        <w:rPr>
          <w:sz w:val="20"/>
          <w:szCs w:val="22"/>
        </w:rPr>
      </w:pPr>
      <w:r w:rsidRPr="00ED0797">
        <w:rPr>
          <w:sz w:val="22"/>
          <w:szCs w:val="22"/>
        </w:rPr>
        <w:br w:type="page"/>
      </w:r>
      <w:r w:rsidRPr="000E0333">
        <w:rPr>
          <w:sz w:val="20"/>
          <w:szCs w:val="22"/>
        </w:rPr>
        <w:lastRenderedPageBreak/>
        <w:t>193, 1985; No. 76, 1986; No. 141, 1987; Nos. 8, 99 and 120, 1988; No. 157, 1989; Nos. 11, 70 and 115, 1990; Nos. 112, 113, 122, 136 and 181, 1991; and Nos. 49, 94 and 143, 1992.</w:t>
      </w:r>
    </w:p>
    <w:p w14:paraId="0B96BE76" w14:textId="77777777" w:rsidR="00F8792D" w:rsidRPr="000E0333" w:rsidRDefault="00F8792D" w:rsidP="00F8792D">
      <w:pPr>
        <w:autoSpaceDE w:val="0"/>
        <w:autoSpaceDN w:val="0"/>
        <w:adjustRightInd w:val="0"/>
        <w:spacing w:before="120"/>
        <w:jc w:val="both"/>
        <w:rPr>
          <w:sz w:val="20"/>
          <w:szCs w:val="22"/>
        </w:rPr>
      </w:pPr>
      <w:r w:rsidRPr="000E0333">
        <w:rPr>
          <w:i/>
          <w:iCs/>
          <w:sz w:val="20"/>
          <w:szCs w:val="22"/>
        </w:rPr>
        <w:t>Financial Transaction Reports Act 1988</w:t>
      </w:r>
    </w:p>
    <w:p w14:paraId="31157E86" w14:textId="77777777" w:rsidR="00F8792D" w:rsidRPr="000E0333" w:rsidRDefault="00F8792D" w:rsidP="008B10B1">
      <w:pPr>
        <w:tabs>
          <w:tab w:val="left" w:pos="350"/>
        </w:tabs>
        <w:autoSpaceDE w:val="0"/>
        <w:autoSpaceDN w:val="0"/>
        <w:adjustRightInd w:val="0"/>
        <w:spacing w:before="120"/>
        <w:ind w:left="360" w:hanging="360"/>
        <w:jc w:val="both"/>
        <w:rPr>
          <w:sz w:val="20"/>
          <w:szCs w:val="22"/>
        </w:rPr>
      </w:pPr>
      <w:r w:rsidRPr="000E0333">
        <w:rPr>
          <w:sz w:val="20"/>
          <w:szCs w:val="22"/>
        </w:rPr>
        <w:t>5.</w:t>
      </w:r>
      <w:r w:rsidRPr="000E0333">
        <w:rPr>
          <w:sz w:val="20"/>
          <w:szCs w:val="22"/>
        </w:rPr>
        <w:tab/>
        <w:t>No. 64, 1988, as amended. For previous amendments, see Nos. 4 and 110, 1990; Nos. 28, 122, 123 and 188, 1991; and No. 164, 1992.</w:t>
      </w:r>
    </w:p>
    <w:p w14:paraId="20A3A35D" w14:textId="77777777" w:rsidR="00F8792D" w:rsidRPr="000E0333" w:rsidRDefault="00F8792D" w:rsidP="00F8792D">
      <w:pPr>
        <w:autoSpaceDE w:val="0"/>
        <w:autoSpaceDN w:val="0"/>
        <w:adjustRightInd w:val="0"/>
        <w:spacing w:before="120"/>
        <w:jc w:val="both"/>
        <w:rPr>
          <w:sz w:val="20"/>
          <w:szCs w:val="22"/>
        </w:rPr>
      </w:pPr>
      <w:r w:rsidRPr="000E0333">
        <w:rPr>
          <w:i/>
          <w:iCs/>
          <w:sz w:val="20"/>
          <w:szCs w:val="22"/>
        </w:rPr>
        <w:t>Freedom of Information Act 1982</w:t>
      </w:r>
    </w:p>
    <w:p w14:paraId="40BEE19B" w14:textId="77777777" w:rsidR="00F8792D" w:rsidRPr="000E0333" w:rsidRDefault="00F8792D" w:rsidP="008B10B1">
      <w:pPr>
        <w:tabs>
          <w:tab w:val="left" w:pos="350"/>
        </w:tabs>
        <w:autoSpaceDE w:val="0"/>
        <w:autoSpaceDN w:val="0"/>
        <w:adjustRightInd w:val="0"/>
        <w:spacing w:before="120"/>
        <w:ind w:left="360" w:hanging="360"/>
        <w:jc w:val="both"/>
        <w:rPr>
          <w:sz w:val="20"/>
          <w:szCs w:val="22"/>
        </w:rPr>
      </w:pPr>
      <w:r w:rsidRPr="000E0333">
        <w:rPr>
          <w:sz w:val="20"/>
          <w:szCs w:val="22"/>
        </w:rPr>
        <w:t>6.</w:t>
      </w:r>
      <w:r w:rsidRPr="000E0333">
        <w:rPr>
          <w:sz w:val="20"/>
          <w:szCs w:val="22"/>
        </w:rPr>
        <w:tab/>
        <w:t>No. 3, 1982, as amended. For previous amendments, see Nos. 7 and 81, 1983; No. 63, 1984; No. 187, 1985; Nos. 102 and 111, 1986; Nos. 6, 87, 109, 119, 121, 126, 127 and 129, 1988; Nos. 66 and 150, 1989; Nos. 26, 75, 77 and 118, 1990; Nos. 99, 137, 149 and 180, 1991; and Nos. 118, 143, 165, 196 and 219, 1992.</w:t>
      </w:r>
    </w:p>
    <w:p w14:paraId="75E1C156" w14:textId="77777777" w:rsidR="00F8792D" w:rsidRPr="000E0333" w:rsidRDefault="00F8792D" w:rsidP="00F8792D">
      <w:pPr>
        <w:autoSpaceDE w:val="0"/>
        <w:autoSpaceDN w:val="0"/>
        <w:adjustRightInd w:val="0"/>
        <w:spacing w:before="120"/>
        <w:jc w:val="both"/>
        <w:rPr>
          <w:sz w:val="20"/>
          <w:szCs w:val="22"/>
        </w:rPr>
      </w:pPr>
      <w:r w:rsidRPr="000E0333">
        <w:rPr>
          <w:i/>
          <w:iCs/>
          <w:sz w:val="20"/>
          <w:szCs w:val="22"/>
        </w:rPr>
        <w:t>Judiciary Act 1903</w:t>
      </w:r>
    </w:p>
    <w:p w14:paraId="70C2EBC3" w14:textId="77777777" w:rsidR="00F8792D" w:rsidRPr="000E0333" w:rsidRDefault="00F8792D" w:rsidP="00F8792D">
      <w:pPr>
        <w:tabs>
          <w:tab w:val="left" w:pos="350"/>
        </w:tabs>
        <w:autoSpaceDE w:val="0"/>
        <w:autoSpaceDN w:val="0"/>
        <w:adjustRightInd w:val="0"/>
        <w:spacing w:before="120"/>
        <w:ind w:left="350" w:hanging="350"/>
        <w:jc w:val="both"/>
        <w:rPr>
          <w:sz w:val="20"/>
          <w:szCs w:val="22"/>
        </w:rPr>
      </w:pPr>
      <w:r w:rsidRPr="000E0333">
        <w:rPr>
          <w:sz w:val="20"/>
          <w:szCs w:val="22"/>
        </w:rPr>
        <w:t>7.</w:t>
      </w:r>
      <w:r w:rsidRPr="000E0333">
        <w:rPr>
          <w:sz w:val="20"/>
          <w:szCs w:val="22"/>
        </w:rPr>
        <w:tab/>
        <w:t>No. 6, 1903, as amended. For previous amendments, see No. 5, 1906; No. 8, 1907; No. 34, 1910; No. 31, 1912; No. 11, 1914; No. 4, 1915; No. 38, 1920; No. 39, 1926; No. 9, 1927; No. 60, 1932; Nos. 34 and 65, 1933; No. 45, 1934; No. 5, 1937; No. 43, 1939; No. 50, 1940; No. 10, 1946; No. 52, 1947; No. 65, 1948; Nos. 51 and 80, 1950; Nos. 17 and 35, 1955; No. 50, 1959; Nos. 32 and 109, 1960; No. 91, 1965; Nos. 55 and 93, 1966; No. 134, 1968; No. 39, 1969; No. 216, 1973; No. 164, 1976; No. 36, 1978; Nos. 19, 86 and 138, 1979; No. 61, 1981; No. 26, 1982; Nos. 39, 91 and 114, 1983; Nos. 7, 12, 72 and 165, 1984; No. 65, 1985; No. 1, 1986; Nos. 38, 87, 99, 109 and 120, 1988; Nos. 108 and 157, 1989; No. 11, 1990; and Nos. 104 and 165, 1992.</w:t>
      </w:r>
    </w:p>
    <w:p w14:paraId="00DB8ADC" w14:textId="77777777" w:rsidR="00F8792D" w:rsidRPr="000E0333" w:rsidRDefault="00F8792D" w:rsidP="00F8792D">
      <w:pPr>
        <w:autoSpaceDE w:val="0"/>
        <w:autoSpaceDN w:val="0"/>
        <w:adjustRightInd w:val="0"/>
        <w:spacing w:before="120"/>
        <w:jc w:val="both"/>
        <w:rPr>
          <w:sz w:val="20"/>
          <w:szCs w:val="22"/>
        </w:rPr>
      </w:pPr>
      <w:r w:rsidRPr="000E0333">
        <w:rPr>
          <w:i/>
          <w:iCs/>
          <w:sz w:val="20"/>
          <w:szCs w:val="22"/>
        </w:rPr>
        <w:t>Bankruptcy Act 1966</w:t>
      </w:r>
    </w:p>
    <w:p w14:paraId="016AC682" w14:textId="77777777" w:rsidR="00F8792D" w:rsidRPr="000E0333" w:rsidRDefault="00F8792D" w:rsidP="00F8792D">
      <w:pPr>
        <w:tabs>
          <w:tab w:val="left" w:pos="350"/>
        </w:tabs>
        <w:autoSpaceDE w:val="0"/>
        <w:autoSpaceDN w:val="0"/>
        <w:adjustRightInd w:val="0"/>
        <w:spacing w:before="120"/>
        <w:ind w:left="350" w:hanging="350"/>
        <w:jc w:val="both"/>
        <w:rPr>
          <w:sz w:val="20"/>
          <w:szCs w:val="22"/>
        </w:rPr>
      </w:pPr>
      <w:r w:rsidRPr="000E0333">
        <w:rPr>
          <w:sz w:val="20"/>
          <w:szCs w:val="22"/>
        </w:rPr>
        <w:t>8.</w:t>
      </w:r>
      <w:r w:rsidRPr="000E0333">
        <w:rPr>
          <w:sz w:val="20"/>
          <w:szCs w:val="22"/>
        </w:rPr>
        <w:tab/>
        <w:t>No. 33, 1966, as amended. For previous amendments, see No. 121, 1968; No. 40, 1969; No. 122, 1970; No. 216, 1973; No. 56, 1975; Nos. 37, 91 and 161, 1976; No. 111 1977; No. 155, 1979; Nos. 12 and 70, 1980; Nos. 74 (as amended by No. 176, 1981) and 176, 1981; No. 18, 1983; Nos. 10 and 63 (as amended by No. 199, 1991), 1984; Nos. 21 and 193, 1985; Nos. 154 and 168, 1986; Nos. 73 and 119, 1987; Nos. 8 (as amended by No. 120, 1988), 38 and 99, 1988; No. 129, 1989; No. 115, 1990; Nos. 9, 81, 143 and 210, 1992; and Nos. 11, 32 and 82, 1993.</w:t>
      </w:r>
    </w:p>
    <w:p w14:paraId="784E1F9F" w14:textId="77777777" w:rsidR="00F8792D" w:rsidRPr="000E0333" w:rsidRDefault="00F8792D" w:rsidP="00F8792D">
      <w:pPr>
        <w:autoSpaceDE w:val="0"/>
        <w:autoSpaceDN w:val="0"/>
        <w:adjustRightInd w:val="0"/>
        <w:spacing w:before="120"/>
        <w:jc w:val="both"/>
        <w:rPr>
          <w:sz w:val="20"/>
          <w:szCs w:val="22"/>
        </w:rPr>
      </w:pPr>
      <w:r w:rsidRPr="000E0333">
        <w:rPr>
          <w:sz w:val="20"/>
          <w:szCs w:val="22"/>
        </w:rPr>
        <w:t>[</w:t>
      </w:r>
      <w:r w:rsidRPr="000E0333">
        <w:rPr>
          <w:i/>
          <w:iCs/>
          <w:sz w:val="20"/>
          <w:szCs w:val="22"/>
        </w:rPr>
        <w:t>Minister’s second reading speech made in</w:t>
      </w:r>
      <w:r w:rsidRPr="000E0333">
        <w:rPr>
          <w:sz w:val="20"/>
          <w:szCs w:val="22"/>
        </w:rPr>
        <w:t>—</w:t>
      </w:r>
    </w:p>
    <w:p w14:paraId="68201D84" w14:textId="77777777" w:rsidR="00F8792D" w:rsidRPr="000E0333" w:rsidRDefault="00F8792D" w:rsidP="008B10B1">
      <w:pPr>
        <w:autoSpaceDE w:val="0"/>
        <w:autoSpaceDN w:val="0"/>
        <w:adjustRightInd w:val="0"/>
        <w:ind w:left="792"/>
        <w:jc w:val="both"/>
        <w:rPr>
          <w:sz w:val="20"/>
          <w:szCs w:val="22"/>
        </w:rPr>
      </w:pPr>
      <w:r w:rsidRPr="000E0333">
        <w:rPr>
          <w:i/>
          <w:iCs/>
          <w:sz w:val="20"/>
          <w:szCs w:val="22"/>
        </w:rPr>
        <w:t>Senate on 24 March 1994</w:t>
      </w:r>
    </w:p>
    <w:p w14:paraId="3319411F" w14:textId="77777777" w:rsidR="00F8792D" w:rsidRPr="000E0333" w:rsidRDefault="00F8792D" w:rsidP="008B10B1">
      <w:pPr>
        <w:autoSpaceDE w:val="0"/>
        <w:autoSpaceDN w:val="0"/>
        <w:adjustRightInd w:val="0"/>
        <w:ind w:left="792"/>
        <w:jc w:val="both"/>
        <w:rPr>
          <w:sz w:val="20"/>
          <w:szCs w:val="22"/>
        </w:rPr>
      </w:pPr>
      <w:r w:rsidRPr="000E0333">
        <w:rPr>
          <w:i/>
          <w:iCs/>
          <w:sz w:val="20"/>
          <w:szCs w:val="22"/>
        </w:rPr>
        <w:t>House of Representatives on 8 June 1994</w:t>
      </w:r>
      <w:r w:rsidR="00C71221">
        <w:rPr>
          <w:sz w:val="20"/>
          <w:szCs w:val="22"/>
        </w:rPr>
        <w:t>]</w:t>
      </w:r>
    </w:p>
    <w:sectPr w:rsidR="00F8792D" w:rsidRPr="000E0333" w:rsidSect="00FF2B04">
      <w:headerReference w:type="default" r:id="rId9"/>
      <w:pgSz w:w="12240" w:h="15840" w:code="1"/>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6A9BAB" w15:done="0"/>
  <w15:commentEx w15:paraId="04B517F8" w15:done="0"/>
  <w15:commentEx w15:paraId="255C94A1" w15:done="0"/>
  <w15:commentEx w15:paraId="34ABF233" w15:done="0"/>
  <w15:commentEx w15:paraId="5CC250F5" w15:done="0"/>
  <w15:commentEx w15:paraId="4ABDCE93" w15:done="0"/>
  <w15:commentEx w15:paraId="2C3CB96F" w15:done="0"/>
  <w15:commentEx w15:paraId="6B42B04F" w15:done="0"/>
  <w15:commentEx w15:paraId="2D9A70BA" w15:done="0"/>
  <w15:commentEx w15:paraId="19384915" w15:done="0"/>
  <w15:commentEx w15:paraId="49760922" w15:done="0"/>
  <w15:commentEx w15:paraId="19625E1A" w15:done="0"/>
  <w15:commentEx w15:paraId="20051DC8" w15:done="0"/>
  <w15:commentEx w15:paraId="76D0C9F7" w15:done="0"/>
  <w15:commentEx w15:paraId="2DDE7923" w15:done="0"/>
  <w15:commentEx w15:paraId="2FF5F804" w15:done="0"/>
  <w15:commentEx w15:paraId="65208CC7" w15:done="0"/>
  <w15:commentEx w15:paraId="3C0F8E17" w15:done="0"/>
  <w15:commentEx w15:paraId="4C20DB33" w15:done="0"/>
  <w15:commentEx w15:paraId="6BD4C36E" w15:done="0"/>
  <w15:commentEx w15:paraId="2A33C792" w15:done="0"/>
  <w15:commentEx w15:paraId="5A046350" w15:done="0"/>
  <w15:commentEx w15:paraId="10EB2D71" w15:done="0"/>
  <w15:commentEx w15:paraId="6D37C120" w15:done="0"/>
  <w15:commentEx w15:paraId="25EBAC93" w15:done="0"/>
  <w15:commentEx w15:paraId="55B056C0" w15:done="0"/>
  <w15:commentEx w15:paraId="7E2E0621" w15:done="0"/>
  <w15:commentEx w15:paraId="1E514C74" w15:done="0"/>
  <w15:commentEx w15:paraId="00A1C731" w15:done="0"/>
  <w15:commentEx w15:paraId="29121A55" w15:done="0"/>
  <w15:commentEx w15:paraId="4B3C9A5B" w15:done="0"/>
  <w15:commentEx w15:paraId="77D50433" w15:done="0"/>
  <w15:commentEx w15:paraId="025687D4" w15:done="0"/>
  <w15:commentEx w15:paraId="526E639A" w15:done="0"/>
  <w15:commentEx w15:paraId="6550B803" w15:done="0"/>
  <w15:commentEx w15:paraId="4DABE516" w15:done="0"/>
  <w15:commentEx w15:paraId="1A8C381D" w15:done="0"/>
  <w15:commentEx w15:paraId="23926976" w15:done="0"/>
  <w15:commentEx w15:paraId="47B85D5E" w15:done="0"/>
  <w15:commentEx w15:paraId="52BD1248" w15:done="0"/>
  <w15:commentEx w15:paraId="417311DE" w15:done="0"/>
  <w15:commentEx w15:paraId="2CEA8AC5" w15:done="0"/>
  <w15:commentEx w15:paraId="5B5D5803" w15:done="0"/>
  <w15:commentEx w15:paraId="584D390E" w15:done="0"/>
  <w15:commentEx w15:paraId="39781986" w15:done="0"/>
  <w15:commentEx w15:paraId="3EF1838B" w15:done="0"/>
  <w15:commentEx w15:paraId="424C7532" w15:done="0"/>
  <w15:commentEx w15:paraId="2AAD353D" w15:done="0"/>
  <w15:commentEx w15:paraId="01F97F70" w15:done="0"/>
  <w15:commentEx w15:paraId="231E3118" w15:done="0"/>
  <w15:commentEx w15:paraId="7115D6F4" w15:done="0"/>
  <w15:commentEx w15:paraId="6C2BEDF8" w15:done="0"/>
  <w15:commentEx w15:paraId="4EE0EA48" w15:done="0"/>
  <w15:commentEx w15:paraId="0B837961" w15:done="0"/>
  <w15:commentEx w15:paraId="475137E3" w15:done="0"/>
  <w15:commentEx w15:paraId="1EF5C90B" w15:done="0"/>
  <w15:commentEx w15:paraId="32A31933" w15:done="0"/>
  <w15:commentEx w15:paraId="1CF16E06" w15:done="0"/>
  <w15:commentEx w15:paraId="3C00814C" w15:done="0"/>
  <w15:commentEx w15:paraId="7B32E742" w15:done="0"/>
  <w15:commentEx w15:paraId="64B23EF6" w15:done="0"/>
  <w15:commentEx w15:paraId="0A4A4E59" w15:done="0"/>
  <w15:commentEx w15:paraId="0722DE27" w15:done="0"/>
  <w15:commentEx w15:paraId="14230C45" w15:done="0"/>
  <w15:commentEx w15:paraId="52EFF1E0" w15:done="0"/>
  <w15:commentEx w15:paraId="25161137" w15:done="0"/>
  <w15:commentEx w15:paraId="40C9FE63" w15:done="0"/>
  <w15:commentEx w15:paraId="78AAF087" w15:done="0"/>
  <w15:commentEx w15:paraId="47D4F107" w15:done="0"/>
  <w15:commentEx w15:paraId="4E137FFD" w15:done="0"/>
  <w15:commentEx w15:paraId="1F5C6493" w15:done="0"/>
  <w15:commentEx w15:paraId="2F9C9874" w15:done="0"/>
  <w15:commentEx w15:paraId="2DDE386E" w15:done="0"/>
  <w15:commentEx w15:paraId="7A8F1699" w15:done="0"/>
  <w15:commentEx w15:paraId="7508A1EE" w15:done="0"/>
  <w15:commentEx w15:paraId="6FCC0A91" w15:done="0"/>
  <w15:commentEx w15:paraId="31CED6A1" w15:done="0"/>
  <w15:commentEx w15:paraId="441A1055" w15:done="0"/>
  <w15:commentEx w15:paraId="4F72E4CC" w15:done="0"/>
  <w15:commentEx w15:paraId="529DF140" w15:done="0"/>
  <w15:commentEx w15:paraId="1F3A1664" w15:done="0"/>
  <w15:commentEx w15:paraId="0C5E9C46" w15:done="0"/>
  <w15:commentEx w15:paraId="3CA7274B" w15:done="0"/>
  <w15:commentEx w15:paraId="1EE4D812" w15:done="0"/>
  <w15:commentEx w15:paraId="3443E370" w15:done="0"/>
  <w15:commentEx w15:paraId="47461C5D" w15:done="0"/>
  <w15:commentEx w15:paraId="4E185517" w15:done="0"/>
  <w15:commentEx w15:paraId="7585FE6C" w15:done="0"/>
  <w15:commentEx w15:paraId="33AD82DC" w15:done="0"/>
  <w15:commentEx w15:paraId="433144CA" w15:done="0"/>
  <w15:commentEx w15:paraId="63360D4D" w15:done="0"/>
  <w15:commentEx w15:paraId="5EAE74CD" w15:done="0"/>
  <w15:commentEx w15:paraId="500D1889" w15:done="0"/>
  <w15:commentEx w15:paraId="03BD2382" w15:done="0"/>
  <w15:commentEx w15:paraId="33CC6C41" w15:done="0"/>
  <w15:commentEx w15:paraId="48A198C1" w15:done="0"/>
  <w15:commentEx w15:paraId="57A50FF3" w15:done="0"/>
  <w15:commentEx w15:paraId="5C6FE9C5" w15:done="0"/>
  <w15:commentEx w15:paraId="3081A045" w15:done="0"/>
  <w15:commentEx w15:paraId="66E02073" w15:done="0"/>
  <w15:commentEx w15:paraId="68F2216F" w15:done="0"/>
  <w15:commentEx w15:paraId="2CA88EA6" w15:done="0"/>
  <w15:commentEx w15:paraId="174283F5" w15:done="0"/>
  <w15:commentEx w15:paraId="5E00EE03" w15:done="0"/>
  <w15:commentEx w15:paraId="4C1121D1" w15:done="0"/>
  <w15:commentEx w15:paraId="7552385C" w15:done="0"/>
  <w15:commentEx w15:paraId="752F4E04" w15:done="0"/>
  <w15:commentEx w15:paraId="5C54E23A" w15:done="0"/>
  <w15:commentEx w15:paraId="17979BD4" w15:done="0"/>
  <w15:commentEx w15:paraId="72D219D2" w15:done="0"/>
  <w15:commentEx w15:paraId="2D997AF5" w15:done="0"/>
  <w15:commentEx w15:paraId="1AEB60EA" w15:done="0"/>
  <w15:commentEx w15:paraId="31EB4F21" w15:done="0"/>
  <w15:commentEx w15:paraId="57244D2D" w15:done="0"/>
  <w15:commentEx w15:paraId="09B634A7" w15:done="0"/>
  <w15:commentEx w15:paraId="6F58356E" w15:done="0"/>
  <w15:commentEx w15:paraId="0883F5A6" w15:done="0"/>
  <w15:commentEx w15:paraId="7D7622C5" w15:done="0"/>
  <w15:commentEx w15:paraId="715D6D7B" w15:done="0"/>
  <w15:commentEx w15:paraId="6D833424" w15:done="0"/>
  <w15:commentEx w15:paraId="67947765" w15:done="0"/>
  <w15:commentEx w15:paraId="25D1C96B" w15:done="0"/>
  <w15:commentEx w15:paraId="7C9D9ED7" w15:done="0"/>
  <w15:commentEx w15:paraId="6E8D04B5" w15:done="0"/>
  <w15:commentEx w15:paraId="3E687829" w15:done="0"/>
  <w15:commentEx w15:paraId="74463051" w15:done="0"/>
  <w15:commentEx w15:paraId="0DFF9C41" w15:done="0"/>
  <w15:commentEx w15:paraId="71D19D68" w15:done="0"/>
  <w15:commentEx w15:paraId="732C3F88" w15:done="0"/>
  <w15:commentEx w15:paraId="7AB75AF9" w15:done="0"/>
  <w15:commentEx w15:paraId="0C13BF9E" w15:done="0"/>
  <w15:commentEx w15:paraId="118D6B49" w15:done="0"/>
  <w15:commentEx w15:paraId="67C1687B" w15:done="0"/>
  <w15:commentEx w15:paraId="4B45E5F2" w15:done="0"/>
  <w15:commentEx w15:paraId="42566967" w15:done="0"/>
  <w15:commentEx w15:paraId="0DD7A2C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6A9BAB" w16cid:durableId="211273B8"/>
  <w16cid:commentId w16cid:paraId="04B517F8" w16cid:durableId="211273CB"/>
  <w16cid:commentId w16cid:paraId="255C94A1" w16cid:durableId="211273D3"/>
  <w16cid:commentId w16cid:paraId="34ABF233" w16cid:durableId="211273DA"/>
  <w16cid:commentId w16cid:paraId="5CC250F5" w16cid:durableId="211273E8"/>
  <w16cid:commentId w16cid:paraId="4ABDCE93" w16cid:durableId="211273F8"/>
  <w16cid:commentId w16cid:paraId="2C3CB96F" w16cid:durableId="21127404"/>
  <w16cid:commentId w16cid:paraId="6B42B04F" w16cid:durableId="21127414"/>
  <w16cid:commentId w16cid:paraId="2D9A70BA" w16cid:durableId="21127425"/>
  <w16cid:commentId w16cid:paraId="19384915" w16cid:durableId="21127418"/>
  <w16cid:commentId w16cid:paraId="49760922" w16cid:durableId="2112741E"/>
  <w16cid:commentId w16cid:paraId="19625E1A" w16cid:durableId="21127441"/>
  <w16cid:commentId w16cid:paraId="20051DC8" w16cid:durableId="21127458"/>
  <w16cid:commentId w16cid:paraId="76D0C9F7" w16cid:durableId="21127464"/>
  <w16cid:commentId w16cid:paraId="2DDE7923" w16cid:durableId="2112747A"/>
  <w16cid:commentId w16cid:paraId="2FF5F804" w16cid:durableId="2112748F"/>
  <w16cid:commentId w16cid:paraId="65208CC7" w16cid:durableId="21127495"/>
  <w16cid:commentId w16cid:paraId="3C0F8E17" w16cid:durableId="2112749A"/>
  <w16cid:commentId w16cid:paraId="4C20DB33" w16cid:durableId="211274A3"/>
  <w16cid:commentId w16cid:paraId="6BD4C36E" w16cid:durableId="211274A9"/>
  <w16cid:commentId w16cid:paraId="2A33C792" w16cid:durableId="211274B1"/>
  <w16cid:commentId w16cid:paraId="5A046350" w16cid:durableId="211274BF"/>
  <w16cid:commentId w16cid:paraId="10EB2D71" w16cid:durableId="211274E8"/>
  <w16cid:commentId w16cid:paraId="6D37C120" w16cid:durableId="211274CB"/>
  <w16cid:commentId w16cid:paraId="25EBAC93" w16cid:durableId="211274D1"/>
  <w16cid:commentId w16cid:paraId="55B056C0" w16cid:durableId="211274DA"/>
  <w16cid:commentId w16cid:paraId="7E2E0621" w16cid:durableId="211274E2"/>
  <w16cid:commentId w16cid:paraId="1E514C74" w16cid:durableId="211274F3"/>
  <w16cid:commentId w16cid:paraId="00A1C731" w16cid:durableId="211274FE"/>
  <w16cid:commentId w16cid:paraId="29121A55" w16cid:durableId="21127509"/>
  <w16cid:commentId w16cid:paraId="4B3C9A5B" w16cid:durableId="2112751B"/>
  <w16cid:commentId w16cid:paraId="77D50433" w16cid:durableId="21127528"/>
  <w16cid:commentId w16cid:paraId="025687D4" w16cid:durableId="2112754E"/>
  <w16cid:commentId w16cid:paraId="526E639A" w16cid:durableId="21127541"/>
  <w16cid:commentId w16cid:paraId="6550B803" w16cid:durableId="21127554"/>
  <w16cid:commentId w16cid:paraId="4DABE516" w16cid:durableId="21127559"/>
  <w16cid:commentId w16cid:paraId="1A8C381D" w16cid:durableId="2112755D"/>
  <w16cid:commentId w16cid:paraId="23926976" w16cid:durableId="2112756C"/>
  <w16cid:commentId w16cid:paraId="47B85D5E" w16cid:durableId="21127574"/>
  <w16cid:commentId w16cid:paraId="52BD1248" w16cid:durableId="21127590"/>
  <w16cid:commentId w16cid:paraId="417311DE" w16cid:durableId="2112759A"/>
  <w16cid:commentId w16cid:paraId="2CEA8AC5" w16cid:durableId="2112758A"/>
  <w16cid:commentId w16cid:paraId="5B5D5803" w16cid:durableId="211275AC"/>
  <w16cid:commentId w16cid:paraId="584D390E" w16cid:durableId="211275B9"/>
  <w16cid:commentId w16cid:paraId="39781986" w16cid:durableId="211275C5"/>
  <w16cid:commentId w16cid:paraId="3EF1838B" w16cid:durableId="211275D1"/>
  <w16cid:commentId w16cid:paraId="424C7532" w16cid:durableId="211275E3"/>
  <w16cid:commentId w16cid:paraId="2AAD353D" w16cid:durableId="211275E9"/>
  <w16cid:commentId w16cid:paraId="01F97F70" w16cid:durableId="211275EE"/>
  <w16cid:commentId w16cid:paraId="231E3118" w16cid:durableId="211275F6"/>
  <w16cid:commentId w16cid:paraId="7115D6F4" w16cid:durableId="21127602"/>
  <w16cid:commentId w16cid:paraId="6C2BEDF8" w16cid:durableId="2112760E"/>
  <w16cid:commentId w16cid:paraId="4EE0EA48" w16cid:durableId="21127617"/>
  <w16cid:commentId w16cid:paraId="0B837961" w16cid:durableId="21127620"/>
  <w16cid:commentId w16cid:paraId="475137E3" w16cid:durableId="2112762C"/>
  <w16cid:commentId w16cid:paraId="1EF5C90B" w16cid:durableId="21127638"/>
  <w16cid:commentId w16cid:paraId="32A31933" w16cid:durableId="21127648"/>
  <w16cid:commentId w16cid:paraId="1CF16E06" w16cid:durableId="2112764F"/>
  <w16cid:commentId w16cid:paraId="3C00814C" w16cid:durableId="21127657"/>
  <w16cid:commentId w16cid:paraId="7B32E742" w16cid:durableId="2112765F"/>
  <w16cid:commentId w16cid:paraId="64B23EF6" w16cid:durableId="21127694"/>
  <w16cid:commentId w16cid:paraId="0A4A4E59" w16cid:durableId="2112768D"/>
  <w16cid:commentId w16cid:paraId="0722DE27" w16cid:durableId="211276A0"/>
  <w16cid:commentId w16cid:paraId="14230C45" w16cid:durableId="211276AE"/>
  <w16cid:commentId w16cid:paraId="52EFF1E0" w16cid:durableId="211276D3"/>
  <w16cid:commentId w16cid:paraId="25161137" w16cid:durableId="211276D7"/>
  <w16cid:commentId w16cid:paraId="40C9FE63" w16cid:durableId="211276ED"/>
  <w16cid:commentId w16cid:paraId="78AAF087" w16cid:durableId="211276DA"/>
  <w16cid:commentId w16cid:paraId="47D4F107" w16cid:durableId="211276F0"/>
  <w16cid:commentId w16cid:paraId="4E137FFD" w16cid:durableId="211276E4"/>
  <w16cid:commentId w16cid:paraId="1F5C6493" w16cid:durableId="211276F3"/>
  <w16cid:commentId w16cid:paraId="2F9C9874" w16cid:durableId="211276E7"/>
  <w16cid:commentId w16cid:paraId="2DDE386E" w16cid:durableId="211276FB"/>
  <w16cid:commentId w16cid:paraId="7A8F1699" w16cid:durableId="21127702"/>
  <w16cid:commentId w16cid:paraId="7508A1EE" w16cid:durableId="21127711"/>
  <w16cid:commentId w16cid:paraId="6FCC0A91" w16cid:durableId="21127721"/>
  <w16cid:commentId w16cid:paraId="31CED6A1" w16cid:durableId="2112772C"/>
  <w16cid:commentId w16cid:paraId="441A1055" w16cid:durableId="21127736"/>
  <w16cid:commentId w16cid:paraId="4F72E4CC" w16cid:durableId="2112773D"/>
  <w16cid:commentId w16cid:paraId="529DF140" w16cid:durableId="21127767"/>
  <w16cid:commentId w16cid:paraId="1F3A1664" w16cid:durableId="21127753"/>
  <w16cid:commentId w16cid:paraId="0C5E9C46" w16cid:durableId="2112776D"/>
  <w16cid:commentId w16cid:paraId="3CA7274B" w16cid:durableId="2112777B"/>
  <w16cid:commentId w16cid:paraId="1EE4D812" w16cid:durableId="21127780"/>
  <w16cid:commentId w16cid:paraId="3443E370" w16cid:durableId="21127792"/>
  <w16cid:commentId w16cid:paraId="47461C5D" w16cid:durableId="211277A3"/>
  <w16cid:commentId w16cid:paraId="4E185517" w16cid:durableId="211277AB"/>
  <w16cid:commentId w16cid:paraId="7585FE6C" w16cid:durableId="211277B7"/>
  <w16cid:commentId w16cid:paraId="33AD82DC" w16cid:durableId="211277C5"/>
  <w16cid:commentId w16cid:paraId="433144CA" w16cid:durableId="211277C0"/>
  <w16cid:commentId w16cid:paraId="63360D4D" w16cid:durableId="211277D4"/>
  <w16cid:commentId w16cid:paraId="5EAE74CD" w16cid:durableId="211277EE"/>
  <w16cid:commentId w16cid:paraId="500D1889" w16cid:durableId="211277F4"/>
  <w16cid:commentId w16cid:paraId="03BD2382" w16cid:durableId="21127806"/>
  <w16cid:commentId w16cid:paraId="33CC6C41" w16cid:durableId="21127814"/>
  <w16cid:commentId w16cid:paraId="48A198C1" w16cid:durableId="21127822"/>
  <w16cid:commentId w16cid:paraId="57A50FF3" w16cid:durableId="21127828"/>
  <w16cid:commentId w16cid:paraId="5C6FE9C5" w16cid:durableId="21127838"/>
  <w16cid:commentId w16cid:paraId="3081A045" w16cid:durableId="21127845"/>
  <w16cid:commentId w16cid:paraId="66E02073" w16cid:durableId="2112784C"/>
  <w16cid:commentId w16cid:paraId="68F2216F" w16cid:durableId="21127853"/>
  <w16cid:commentId w16cid:paraId="2CA88EA6" w16cid:durableId="21127858"/>
  <w16cid:commentId w16cid:paraId="174283F5" w16cid:durableId="21127866"/>
  <w16cid:commentId w16cid:paraId="5E00EE03" w16cid:durableId="21127879"/>
  <w16cid:commentId w16cid:paraId="4C1121D1" w16cid:durableId="21127889"/>
  <w16cid:commentId w16cid:paraId="7552385C" w16cid:durableId="2112788E"/>
  <w16cid:commentId w16cid:paraId="752F4E04" w16cid:durableId="211278A2"/>
  <w16cid:commentId w16cid:paraId="5C54E23A" w16cid:durableId="211278AD"/>
  <w16cid:commentId w16cid:paraId="17979BD4" w16cid:durableId="211278B5"/>
  <w16cid:commentId w16cid:paraId="72D219D2" w16cid:durableId="211278C0"/>
  <w16cid:commentId w16cid:paraId="2D997AF5" w16cid:durableId="211278C6"/>
  <w16cid:commentId w16cid:paraId="1AEB60EA" w16cid:durableId="211278CB"/>
  <w16cid:commentId w16cid:paraId="31EB4F21" w16cid:durableId="211278DC"/>
  <w16cid:commentId w16cid:paraId="57244D2D" w16cid:durableId="211278E2"/>
  <w16cid:commentId w16cid:paraId="09B634A7" w16cid:durableId="211278E9"/>
  <w16cid:commentId w16cid:paraId="6F58356E" w16cid:durableId="211278F8"/>
  <w16cid:commentId w16cid:paraId="0883F5A6" w16cid:durableId="21127904"/>
  <w16cid:commentId w16cid:paraId="7D7622C5" w16cid:durableId="21127921"/>
  <w16cid:commentId w16cid:paraId="715D6D7B" w16cid:durableId="2112790E"/>
  <w16cid:commentId w16cid:paraId="6D833424" w16cid:durableId="21127927"/>
  <w16cid:commentId w16cid:paraId="67947765" w16cid:durableId="2112792F"/>
  <w16cid:commentId w16cid:paraId="25D1C96B" w16cid:durableId="21128B1A"/>
  <w16cid:commentId w16cid:paraId="7C9D9ED7" w16cid:durableId="21128B2A"/>
  <w16cid:commentId w16cid:paraId="6E8D04B5" w16cid:durableId="21128B2F"/>
  <w16cid:commentId w16cid:paraId="3E687829" w16cid:durableId="21128B3F"/>
  <w16cid:commentId w16cid:paraId="74463051" w16cid:durableId="21128B69"/>
  <w16cid:commentId w16cid:paraId="0DFF9C41" w16cid:durableId="21128B61"/>
  <w16cid:commentId w16cid:paraId="71D19D68" w16cid:durableId="21128B8C"/>
  <w16cid:commentId w16cid:paraId="732C3F88" w16cid:durableId="21128B9D"/>
  <w16cid:commentId w16cid:paraId="7AB75AF9" w16cid:durableId="21128BB0"/>
  <w16cid:commentId w16cid:paraId="0C13BF9E" w16cid:durableId="21128BA3"/>
  <w16cid:commentId w16cid:paraId="118D6B49" w16cid:durableId="21128BD0"/>
  <w16cid:commentId w16cid:paraId="67C1687B" w16cid:durableId="21128C00"/>
  <w16cid:commentId w16cid:paraId="4B45E5F2" w16cid:durableId="21128C10"/>
  <w16cid:commentId w16cid:paraId="42566967" w16cid:durableId="21128C17"/>
  <w16cid:commentId w16cid:paraId="0DD7A2C0" w16cid:durableId="21128C1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2D3AEC" w14:textId="77777777" w:rsidR="00385BD0" w:rsidRDefault="00385BD0">
      <w:r>
        <w:separator/>
      </w:r>
    </w:p>
  </w:endnote>
  <w:endnote w:type="continuationSeparator" w:id="0">
    <w:p w14:paraId="1CCF4D77" w14:textId="77777777" w:rsidR="00385BD0" w:rsidRDefault="00385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FAD61" w14:textId="77777777" w:rsidR="00385BD0" w:rsidRDefault="00385BD0">
      <w:r>
        <w:separator/>
      </w:r>
    </w:p>
  </w:footnote>
  <w:footnote w:type="continuationSeparator" w:id="0">
    <w:p w14:paraId="5095384C" w14:textId="77777777" w:rsidR="00385BD0" w:rsidRDefault="00385B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A9800" w14:textId="2762DE72" w:rsidR="00385BD0" w:rsidRDefault="00385BD0" w:rsidP="008B10B1">
    <w:pPr>
      <w:pStyle w:val="Header"/>
      <w:jc w:val="center"/>
    </w:pPr>
    <w:r w:rsidRPr="00ED0797">
      <w:rPr>
        <w:i/>
        <w:iCs/>
        <w:sz w:val="22"/>
        <w:szCs w:val="22"/>
      </w:rPr>
      <w:t xml:space="preserve">Law and Justice Legislation Amendment </w:t>
    </w:r>
    <w:r w:rsidR="00EA6093">
      <w:rPr>
        <w:i/>
        <w:iCs/>
        <w:sz w:val="22"/>
        <w:szCs w:val="22"/>
      </w:rPr>
      <w:t xml:space="preserve">   </w:t>
    </w:r>
    <w:r w:rsidRPr="00ED0797">
      <w:rPr>
        <w:i/>
        <w:iCs/>
        <w:sz w:val="22"/>
        <w:szCs w:val="22"/>
      </w:rPr>
      <w:t>No. 84, 1994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92D"/>
    <w:rsid w:val="00057F63"/>
    <w:rsid w:val="000B1A3B"/>
    <w:rsid w:val="000E0333"/>
    <w:rsid w:val="001B0F6F"/>
    <w:rsid w:val="001B60AB"/>
    <w:rsid w:val="001C0037"/>
    <w:rsid w:val="00297CA1"/>
    <w:rsid w:val="00307BFE"/>
    <w:rsid w:val="00385BD0"/>
    <w:rsid w:val="0039649B"/>
    <w:rsid w:val="003E3BF1"/>
    <w:rsid w:val="00437345"/>
    <w:rsid w:val="004A1E14"/>
    <w:rsid w:val="00513E75"/>
    <w:rsid w:val="00522A0B"/>
    <w:rsid w:val="00582DF8"/>
    <w:rsid w:val="005C6B81"/>
    <w:rsid w:val="005F24FB"/>
    <w:rsid w:val="00697913"/>
    <w:rsid w:val="006B4C23"/>
    <w:rsid w:val="008179AB"/>
    <w:rsid w:val="008B10B1"/>
    <w:rsid w:val="008E70B6"/>
    <w:rsid w:val="00932E55"/>
    <w:rsid w:val="009B1AFE"/>
    <w:rsid w:val="009F099C"/>
    <w:rsid w:val="00AA05EF"/>
    <w:rsid w:val="00AF36EC"/>
    <w:rsid w:val="00B36217"/>
    <w:rsid w:val="00B421ED"/>
    <w:rsid w:val="00B80A16"/>
    <w:rsid w:val="00BF0174"/>
    <w:rsid w:val="00C14BF0"/>
    <w:rsid w:val="00C47961"/>
    <w:rsid w:val="00C71221"/>
    <w:rsid w:val="00CA1489"/>
    <w:rsid w:val="00CA1BFD"/>
    <w:rsid w:val="00CB0645"/>
    <w:rsid w:val="00D06A09"/>
    <w:rsid w:val="00DC20DB"/>
    <w:rsid w:val="00E740FF"/>
    <w:rsid w:val="00EA6093"/>
    <w:rsid w:val="00EF74DB"/>
    <w:rsid w:val="00F8792D"/>
    <w:rsid w:val="00FF2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9D30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B10B1"/>
    <w:pPr>
      <w:tabs>
        <w:tab w:val="center" w:pos="4320"/>
        <w:tab w:val="right" w:pos="8640"/>
      </w:tabs>
    </w:pPr>
  </w:style>
  <w:style w:type="paragraph" w:styleId="Footer">
    <w:name w:val="footer"/>
    <w:basedOn w:val="Normal"/>
    <w:rsid w:val="008B10B1"/>
    <w:pPr>
      <w:tabs>
        <w:tab w:val="center" w:pos="4320"/>
        <w:tab w:val="right" w:pos="8640"/>
      </w:tabs>
    </w:pPr>
  </w:style>
  <w:style w:type="character" w:styleId="CommentReference">
    <w:name w:val="annotation reference"/>
    <w:basedOn w:val="DefaultParagraphFont"/>
    <w:semiHidden/>
    <w:unhideWhenUsed/>
    <w:rsid w:val="00AF36EC"/>
    <w:rPr>
      <w:sz w:val="16"/>
      <w:szCs w:val="16"/>
    </w:rPr>
  </w:style>
  <w:style w:type="paragraph" w:styleId="CommentText">
    <w:name w:val="annotation text"/>
    <w:basedOn w:val="Normal"/>
    <w:link w:val="CommentTextChar"/>
    <w:semiHidden/>
    <w:unhideWhenUsed/>
    <w:rsid w:val="00AF36EC"/>
    <w:rPr>
      <w:sz w:val="20"/>
      <w:szCs w:val="20"/>
    </w:rPr>
  </w:style>
  <w:style w:type="character" w:customStyle="1" w:styleId="CommentTextChar">
    <w:name w:val="Comment Text Char"/>
    <w:basedOn w:val="DefaultParagraphFont"/>
    <w:link w:val="CommentText"/>
    <w:semiHidden/>
    <w:rsid w:val="00AF36EC"/>
  </w:style>
  <w:style w:type="paragraph" w:styleId="CommentSubject">
    <w:name w:val="annotation subject"/>
    <w:basedOn w:val="CommentText"/>
    <w:next w:val="CommentText"/>
    <w:link w:val="CommentSubjectChar"/>
    <w:semiHidden/>
    <w:unhideWhenUsed/>
    <w:rsid w:val="00AF36EC"/>
    <w:rPr>
      <w:b/>
      <w:bCs/>
    </w:rPr>
  </w:style>
  <w:style w:type="character" w:customStyle="1" w:styleId="CommentSubjectChar">
    <w:name w:val="Comment Subject Char"/>
    <w:basedOn w:val="CommentTextChar"/>
    <w:link w:val="CommentSubject"/>
    <w:semiHidden/>
    <w:rsid w:val="00AF36EC"/>
    <w:rPr>
      <w:b/>
      <w:bCs/>
    </w:rPr>
  </w:style>
  <w:style w:type="paragraph" w:styleId="BalloonText">
    <w:name w:val="Balloon Text"/>
    <w:basedOn w:val="Normal"/>
    <w:link w:val="BalloonTextChar"/>
    <w:semiHidden/>
    <w:unhideWhenUsed/>
    <w:rsid w:val="00AF36EC"/>
    <w:rPr>
      <w:rFonts w:ascii="Segoe UI" w:hAnsi="Segoe UI" w:cs="Segoe UI"/>
      <w:sz w:val="18"/>
      <w:szCs w:val="18"/>
    </w:rPr>
  </w:style>
  <w:style w:type="character" w:customStyle="1" w:styleId="BalloonTextChar">
    <w:name w:val="Balloon Text Char"/>
    <w:basedOn w:val="DefaultParagraphFont"/>
    <w:link w:val="BalloonText"/>
    <w:semiHidden/>
    <w:rsid w:val="00AF36EC"/>
    <w:rPr>
      <w:rFonts w:ascii="Segoe UI" w:hAnsi="Segoe UI" w:cs="Segoe UI"/>
      <w:sz w:val="18"/>
      <w:szCs w:val="18"/>
    </w:rPr>
  </w:style>
  <w:style w:type="paragraph" w:styleId="Revision">
    <w:name w:val="Revision"/>
    <w:hidden/>
    <w:uiPriority w:val="99"/>
    <w:semiHidden/>
    <w:rsid w:val="00385BD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B10B1"/>
    <w:pPr>
      <w:tabs>
        <w:tab w:val="center" w:pos="4320"/>
        <w:tab w:val="right" w:pos="8640"/>
      </w:tabs>
    </w:pPr>
  </w:style>
  <w:style w:type="paragraph" w:styleId="Footer">
    <w:name w:val="footer"/>
    <w:basedOn w:val="Normal"/>
    <w:rsid w:val="008B10B1"/>
    <w:pPr>
      <w:tabs>
        <w:tab w:val="center" w:pos="4320"/>
        <w:tab w:val="right" w:pos="8640"/>
      </w:tabs>
    </w:pPr>
  </w:style>
  <w:style w:type="character" w:styleId="CommentReference">
    <w:name w:val="annotation reference"/>
    <w:basedOn w:val="DefaultParagraphFont"/>
    <w:semiHidden/>
    <w:unhideWhenUsed/>
    <w:rsid w:val="00AF36EC"/>
    <w:rPr>
      <w:sz w:val="16"/>
      <w:szCs w:val="16"/>
    </w:rPr>
  </w:style>
  <w:style w:type="paragraph" w:styleId="CommentText">
    <w:name w:val="annotation text"/>
    <w:basedOn w:val="Normal"/>
    <w:link w:val="CommentTextChar"/>
    <w:semiHidden/>
    <w:unhideWhenUsed/>
    <w:rsid w:val="00AF36EC"/>
    <w:rPr>
      <w:sz w:val="20"/>
      <w:szCs w:val="20"/>
    </w:rPr>
  </w:style>
  <w:style w:type="character" w:customStyle="1" w:styleId="CommentTextChar">
    <w:name w:val="Comment Text Char"/>
    <w:basedOn w:val="DefaultParagraphFont"/>
    <w:link w:val="CommentText"/>
    <w:semiHidden/>
    <w:rsid w:val="00AF36EC"/>
  </w:style>
  <w:style w:type="paragraph" w:styleId="CommentSubject">
    <w:name w:val="annotation subject"/>
    <w:basedOn w:val="CommentText"/>
    <w:next w:val="CommentText"/>
    <w:link w:val="CommentSubjectChar"/>
    <w:semiHidden/>
    <w:unhideWhenUsed/>
    <w:rsid w:val="00AF36EC"/>
    <w:rPr>
      <w:b/>
      <w:bCs/>
    </w:rPr>
  </w:style>
  <w:style w:type="character" w:customStyle="1" w:styleId="CommentSubjectChar">
    <w:name w:val="Comment Subject Char"/>
    <w:basedOn w:val="CommentTextChar"/>
    <w:link w:val="CommentSubject"/>
    <w:semiHidden/>
    <w:rsid w:val="00AF36EC"/>
    <w:rPr>
      <w:b/>
      <w:bCs/>
    </w:rPr>
  </w:style>
  <w:style w:type="paragraph" w:styleId="BalloonText">
    <w:name w:val="Balloon Text"/>
    <w:basedOn w:val="Normal"/>
    <w:link w:val="BalloonTextChar"/>
    <w:semiHidden/>
    <w:unhideWhenUsed/>
    <w:rsid w:val="00AF36EC"/>
    <w:rPr>
      <w:rFonts w:ascii="Segoe UI" w:hAnsi="Segoe UI" w:cs="Segoe UI"/>
      <w:sz w:val="18"/>
      <w:szCs w:val="18"/>
    </w:rPr>
  </w:style>
  <w:style w:type="character" w:customStyle="1" w:styleId="BalloonTextChar">
    <w:name w:val="Balloon Text Char"/>
    <w:basedOn w:val="DefaultParagraphFont"/>
    <w:link w:val="BalloonText"/>
    <w:semiHidden/>
    <w:rsid w:val="00AF36EC"/>
    <w:rPr>
      <w:rFonts w:ascii="Segoe UI" w:hAnsi="Segoe UI" w:cs="Segoe UI"/>
      <w:sz w:val="18"/>
      <w:szCs w:val="18"/>
    </w:rPr>
  </w:style>
  <w:style w:type="paragraph" w:styleId="Revision">
    <w:name w:val="Revision"/>
    <w:hidden/>
    <w:uiPriority w:val="99"/>
    <w:semiHidden/>
    <w:rsid w:val="00385B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35</Pages>
  <Words>10994</Words>
  <Characters>53922</Characters>
  <Application>Microsoft Office Word</Application>
  <DocSecurity>0</DocSecurity>
  <Lines>449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Pettingill, Tia</cp:lastModifiedBy>
  <cp:revision>4</cp:revision>
  <dcterms:created xsi:type="dcterms:W3CDTF">2019-08-29T07:39:00Z</dcterms:created>
  <dcterms:modified xsi:type="dcterms:W3CDTF">2019-11-05T22:39:00Z</dcterms:modified>
</cp:coreProperties>
</file>