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3CD4" w14:textId="77777777" w:rsidR="008E00E1" w:rsidRPr="00ED0797" w:rsidRDefault="009E1082" w:rsidP="00E8670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5108132F" wp14:editId="48E6122F">
            <wp:extent cx="1375410" cy="1024255"/>
            <wp:effectExtent l="0" t="0" r="0" b="444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648C4" w14:textId="77777777" w:rsidR="008E00E1" w:rsidRPr="00E8670A" w:rsidRDefault="008E00E1" w:rsidP="00E8670A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E8670A">
        <w:rPr>
          <w:b/>
          <w:bCs/>
          <w:sz w:val="36"/>
          <w:szCs w:val="22"/>
        </w:rPr>
        <w:t>Sales Tax (Low-alcohol Wine)</w:t>
      </w:r>
      <w:r w:rsidR="00E8670A">
        <w:rPr>
          <w:b/>
          <w:bCs/>
          <w:sz w:val="36"/>
          <w:szCs w:val="22"/>
        </w:rPr>
        <w:br/>
      </w:r>
      <w:r w:rsidRPr="00E8670A">
        <w:rPr>
          <w:b/>
          <w:bCs/>
          <w:sz w:val="36"/>
          <w:szCs w:val="22"/>
        </w:rPr>
        <w:t>Amendment Act 1994</w:t>
      </w:r>
    </w:p>
    <w:p w14:paraId="77124012" w14:textId="12178BE7" w:rsidR="00E8670A" w:rsidRDefault="008E00E1" w:rsidP="00E8670A">
      <w:pPr>
        <w:autoSpaceDE w:val="0"/>
        <w:autoSpaceDN w:val="0"/>
        <w:adjustRightInd w:val="0"/>
        <w:spacing w:before="720"/>
        <w:jc w:val="center"/>
        <w:rPr>
          <w:b/>
          <w:bCs/>
          <w:sz w:val="22"/>
          <w:szCs w:val="22"/>
        </w:rPr>
      </w:pPr>
      <w:r w:rsidRPr="00FD6E97">
        <w:rPr>
          <w:b/>
          <w:bCs/>
          <w:szCs w:val="22"/>
        </w:rPr>
        <w:t>No. 95 of 1994</w:t>
      </w:r>
    </w:p>
    <w:p w14:paraId="1230ED93" w14:textId="77777777" w:rsidR="008E00E1" w:rsidRPr="00E8670A" w:rsidRDefault="008E00E1" w:rsidP="00E8670A">
      <w:pP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  <w:r w:rsidRPr="00E8670A">
        <w:rPr>
          <w:b/>
          <w:bCs/>
          <w:sz w:val="22"/>
          <w:szCs w:val="22"/>
        </w:rPr>
        <w:t>TABLE OF PROVISIONS</w:t>
      </w:r>
    </w:p>
    <w:p w14:paraId="7A16DDC4" w14:textId="77777777" w:rsidR="008E00E1" w:rsidRPr="00ED0797" w:rsidRDefault="008E00E1" w:rsidP="00E8670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sz w:val="22"/>
          <w:szCs w:val="22"/>
        </w:rPr>
        <w:t>PART 1—PRELIMINARY</w:t>
      </w:r>
    </w:p>
    <w:p w14:paraId="5A469F56" w14:textId="77777777" w:rsidR="008E00E1" w:rsidRPr="00ED0797" w:rsidRDefault="008E00E1" w:rsidP="008E00E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Section</w:t>
      </w:r>
    </w:p>
    <w:p w14:paraId="625B9F40" w14:textId="77777777" w:rsidR="008E00E1" w:rsidRPr="00ED0797" w:rsidRDefault="008E00E1" w:rsidP="008E00E1">
      <w:pPr>
        <w:tabs>
          <w:tab w:val="left" w:pos="936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1.</w:t>
      </w:r>
      <w:r w:rsidRPr="00ED0797">
        <w:rPr>
          <w:sz w:val="22"/>
          <w:szCs w:val="22"/>
        </w:rPr>
        <w:tab/>
        <w:t>Short title</w:t>
      </w:r>
    </w:p>
    <w:p w14:paraId="6FF94180" w14:textId="7279A376" w:rsidR="008E00E1" w:rsidRPr="00ED0797" w:rsidRDefault="008E00E1" w:rsidP="00FD6E97">
      <w:pPr>
        <w:tabs>
          <w:tab w:val="left" w:pos="936"/>
        </w:tabs>
        <w:autoSpaceDE w:val="0"/>
        <w:autoSpaceDN w:val="0"/>
        <w:adjustRightInd w:val="0"/>
        <w:ind w:left="3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2.</w:t>
      </w:r>
      <w:r w:rsidRPr="00ED0797">
        <w:rPr>
          <w:sz w:val="22"/>
          <w:szCs w:val="22"/>
        </w:rPr>
        <w:tab/>
        <w:t>Commencement</w:t>
      </w:r>
    </w:p>
    <w:p w14:paraId="4852B0E1" w14:textId="77777777" w:rsidR="008E00E1" w:rsidRPr="00ED0797" w:rsidRDefault="008E00E1" w:rsidP="00E8670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sz w:val="22"/>
          <w:szCs w:val="22"/>
        </w:rPr>
        <w:t>PART 2—AMENDMENT OF THE SALES TAX (CUSTOMS)</w:t>
      </w:r>
      <w:r w:rsidR="00E8670A">
        <w:rPr>
          <w:sz w:val="22"/>
          <w:szCs w:val="22"/>
        </w:rPr>
        <w:br/>
      </w:r>
      <w:r w:rsidRPr="00ED0797">
        <w:rPr>
          <w:sz w:val="22"/>
          <w:szCs w:val="22"/>
        </w:rPr>
        <w:t>(WINE—DEFICIT REDUCTION) ACT 1993</w:t>
      </w:r>
    </w:p>
    <w:p w14:paraId="27587870" w14:textId="77777777" w:rsidR="008E00E1" w:rsidRPr="00ED0797" w:rsidRDefault="008E00E1" w:rsidP="008E00E1">
      <w:pPr>
        <w:tabs>
          <w:tab w:val="left" w:pos="936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3.</w:t>
      </w:r>
      <w:r w:rsidRPr="00ED0797">
        <w:rPr>
          <w:sz w:val="22"/>
          <w:szCs w:val="22"/>
        </w:rPr>
        <w:tab/>
        <w:t>Principal Act</w:t>
      </w:r>
    </w:p>
    <w:p w14:paraId="08112C38" w14:textId="77777777" w:rsidR="008E00E1" w:rsidRPr="00ED0797" w:rsidRDefault="008E00E1" w:rsidP="00FD6E97">
      <w:pPr>
        <w:tabs>
          <w:tab w:val="left" w:pos="936"/>
        </w:tabs>
        <w:autoSpaceDE w:val="0"/>
        <w:autoSpaceDN w:val="0"/>
        <w:adjustRightInd w:val="0"/>
        <w:ind w:left="3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4.</w:t>
      </w:r>
      <w:r w:rsidRPr="00ED0797">
        <w:rPr>
          <w:sz w:val="22"/>
          <w:szCs w:val="22"/>
        </w:rPr>
        <w:tab/>
        <w:t>Commencement</w:t>
      </w:r>
    </w:p>
    <w:p w14:paraId="15DA176B" w14:textId="135EB8E6" w:rsidR="008E00E1" w:rsidRPr="00ED0797" w:rsidRDefault="008E00E1" w:rsidP="00FD6E97">
      <w:pPr>
        <w:tabs>
          <w:tab w:val="left" w:pos="936"/>
        </w:tabs>
        <w:autoSpaceDE w:val="0"/>
        <w:autoSpaceDN w:val="0"/>
        <w:adjustRightInd w:val="0"/>
        <w:ind w:left="3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5.</w:t>
      </w:r>
      <w:r w:rsidRPr="00ED0797">
        <w:rPr>
          <w:sz w:val="22"/>
          <w:szCs w:val="22"/>
        </w:rPr>
        <w:tab/>
        <w:t>Insertion of new Part:</w:t>
      </w:r>
    </w:p>
    <w:p w14:paraId="6AC12AC0" w14:textId="77777777" w:rsidR="008E00E1" w:rsidRPr="00ED0797" w:rsidRDefault="008E00E1" w:rsidP="00E8670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sz w:val="22"/>
          <w:szCs w:val="22"/>
        </w:rPr>
        <w:t>PART 3A—MODIFICATIONS COMMENCING ON 11 MAY 1994</w:t>
      </w:r>
    </w:p>
    <w:p w14:paraId="0F920183" w14:textId="77777777" w:rsidR="008E00E1" w:rsidRPr="00ED0797" w:rsidRDefault="008E00E1" w:rsidP="008E00E1">
      <w:pPr>
        <w:tabs>
          <w:tab w:val="left" w:pos="1901"/>
        </w:tabs>
        <w:autoSpaceDE w:val="0"/>
        <w:autoSpaceDN w:val="0"/>
        <w:adjustRightInd w:val="0"/>
        <w:spacing w:before="120"/>
        <w:ind w:left="118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6A.</w:t>
      </w:r>
      <w:r w:rsidRPr="00ED0797">
        <w:rPr>
          <w:sz w:val="22"/>
          <w:szCs w:val="22"/>
        </w:rPr>
        <w:tab/>
        <w:t xml:space="preserve">Modifications of the </w:t>
      </w:r>
      <w:r w:rsidRPr="00ED0797">
        <w:rPr>
          <w:i/>
          <w:iCs/>
          <w:sz w:val="22"/>
          <w:szCs w:val="22"/>
        </w:rPr>
        <w:t>Sales Tax (Exemptions and Classifications) Act 1992</w:t>
      </w:r>
    </w:p>
    <w:p w14:paraId="6F50B86F" w14:textId="77777777" w:rsidR="008E00E1" w:rsidRPr="00ED0797" w:rsidRDefault="008E00E1" w:rsidP="00FD6E97">
      <w:pPr>
        <w:tabs>
          <w:tab w:val="left" w:pos="936"/>
        </w:tabs>
        <w:autoSpaceDE w:val="0"/>
        <w:autoSpaceDN w:val="0"/>
        <w:adjustRightInd w:val="0"/>
        <w:ind w:left="3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6.</w:t>
      </w:r>
      <w:r w:rsidRPr="00ED0797">
        <w:rPr>
          <w:sz w:val="22"/>
          <w:szCs w:val="22"/>
        </w:rPr>
        <w:tab/>
        <w:t xml:space="preserve">Modifications of the </w:t>
      </w:r>
      <w:r w:rsidRPr="00ED0797">
        <w:rPr>
          <w:i/>
          <w:iCs/>
          <w:sz w:val="22"/>
          <w:szCs w:val="22"/>
        </w:rPr>
        <w:t>Sales Tax (Exemptions and Classifications) Act 1992</w:t>
      </w:r>
    </w:p>
    <w:p w14:paraId="06C05CDC" w14:textId="7A8C1F5D" w:rsidR="008E00E1" w:rsidRPr="00ED0797" w:rsidRDefault="008E00E1" w:rsidP="00FD6E97">
      <w:pPr>
        <w:tabs>
          <w:tab w:val="left" w:pos="936"/>
        </w:tabs>
        <w:autoSpaceDE w:val="0"/>
        <w:autoSpaceDN w:val="0"/>
        <w:adjustRightInd w:val="0"/>
        <w:ind w:left="3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7.</w:t>
      </w:r>
      <w:r w:rsidRPr="00ED0797">
        <w:rPr>
          <w:sz w:val="22"/>
          <w:szCs w:val="22"/>
        </w:rPr>
        <w:tab/>
        <w:t xml:space="preserve">Modifications of the </w:t>
      </w:r>
      <w:r w:rsidRPr="00ED0797">
        <w:rPr>
          <w:i/>
          <w:iCs/>
          <w:sz w:val="22"/>
          <w:szCs w:val="22"/>
        </w:rPr>
        <w:t>Sales Tax (Exemptions and Classifications) Act 1992</w:t>
      </w:r>
    </w:p>
    <w:p w14:paraId="1CB71201" w14:textId="77777777" w:rsidR="009E1082" w:rsidRDefault="009E1082" w:rsidP="00E8670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  <w:sectPr w:rsidR="009E1082" w:rsidSect="009E1082">
          <w:head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63A7F0A" w14:textId="77777777" w:rsidR="008E00E1" w:rsidRPr="00ED0797" w:rsidRDefault="008E00E1" w:rsidP="00E8670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sz w:val="22"/>
          <w:szCs w:val="22"/>
        </w:rPr>
        <w:lastRenderedPageBreak/>
        <w:t>TABLE OF PROVISIONS—</w:t>
      </w:r>
      <w:r w:rsidRPr="00ED0797">
        <w:rPr>
          <w:i/>
          <w:iCs/>
          <w:sz w:val="22"/>
          <w:szCs w:val="22"/>
        </w:rPr>
        <w:t>continued</w:t>
      </w:r>
    </w:p>
    <w:p w14:paraId="7D2871D4" w14:textId="77777777" w:rsidR="008E00E1" w:rsidRPr="00ED0797" w:rsidRDefault="008E00E1" w:rsidP="008E00E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Section</w:t>
      </w:r>
    </w:p>
    <w:p w14:paraId="13A3D1FF" w14:textId="77777777" w:rsidR="008E00E1" w:rsidRPr="00ED0797" w:rsidRDefault="008E00E1" w:rsidP="008E00E1">
      <w:pPr>
        <w:tabs>
          <w:tab w:val="left" w:pos="941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8.</w:t>
      </w:r>
      <w:r w:rsidRPr="00ED0797">
        <w:rPr>
          <w:sz w:val="22"/>
          <w:szCs w:val="22"/>
        </w:rPr>
        <w:tab/>
        <w:t>Insertion of new Schedule</w:t>
      </w:r>
    </w:p>
    <w:p w14:paraId="0EBBE068" w14:textId="77777777" w:rsidR="008E00E1" w:rsidRPr="00ED0797" w:rsidRDefault="008E00E1" w:rsidP="00FD6E97">
      <w:pPr>
        <w:tabs>
          <w:tab w:val="left" w:pos="941"/>
        </w:tabs>
        <w:autoSpaceDE w:val="0"/>
        <w:autoSpaceDN w:val="0"/>
        <w:adjustRightInd w:val="0"/>
        <w:ind w:left="3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9.</w:t>
      </w:r>
      <w:r w:rsidRPr="00ED0797">
        <w:rPr>
          <w:sz w:val="22"/>
          <w:szCs w:val="22"/>
        </w:rPr>
        <w:tab/>
        <w:t>Schedule 3</w:t>
      </w:r>
    </w:p>
    <w:p w14:paraId="589CB52B" w14:textId="059546AA" w:rsidR="008E00E1" w:rsidRPr="00ED0797" w:rsidRDefault="008E00E1" w:rsidP="00FD6E97">
      <w:pPr>
        <w:tabs>
          <w:tab w:val="left" w:pos="941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10.</w:t>
      </w:r>
      <w:r w:rsidRPr="00ED0797">
        <w:rPr>
          <w:sz w:val="22"/>
          <w:szCs w:val="22"/>
        </w:rPr>
        <w:tab/>
        <w:t>Schedule 4</w:t>
      </w:r>
    </w:p>
    <w:p w14:paraId="0EDF2617" w14:textId="2A358FF5" w:rsidR="008E00E1" w:rsidRPr="00ED0797" w:rsidRDefault="008E00E1" w:rsidP="00E8670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sz w:val="22"/>
          <w:szCs w:val="22"/>
        </w:rPr>
        <w:t>PART 3—AMENDMENT OF THE SALES TAX (EXCISE) (WINE—DEFICIT</w:t>
      </w:r>
      <w:r w:rsidR="00FD6E97">
        <w:rPr>
          <w:sz w:val="22"/>
          <w:szCs w:val="22"/>
        </w:rPr>
        <w:t xml:space="preserve"> </w:t>
      </w:r>
      <w:r w:rsidRPr="00ED0797">
        <w:rPr>
          <w:sz w:val="22"/>
          <w:szCs w:val="22"/>
        </w:rPr>
        <w:t>REDUCTION) ACT 1993</w:t>
      </w:r>
    </w:p>
    <w:p w14:paraId="21C4F050" w14:textId="77777777" w:rsidR="008E00E1" w:rsidRPr="00ED0797" w:rsidRDefault="008E00E1" w:rsidP="008E00E1">
      <w:pPr>
        <w:tabs>
          <w:tab w:val="left" w:pos="946"/>
        </w:tabs>
        <w:autoSpaceDE w:val="0"/>
        <w:autoSpaceDN w:val="0"/>
        <w:adjustRightInd w:val="0"/>
        <w:spacing w:before="120"/>
        <w:ind w:left="23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11.</w:t>
      </w:r>
      <w:r w:rsidRPr="00ED0797">
        <w:rPr>
          <w:sz w:val="22"/>
          <w:szCs w:val="22"/>
        </w:rPr>
        <w:tab/>
        <w:t>Principal Act</w:t>
      </w:r>
    </w:p>
    <w:p w14:paraId="1B43EA22" w14:textId="77777777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12.</w:t>
      </w:r>
      <w:r w:rsidRPr="00ED0797">
        <w:rPr>
          <w:sz w:val="22"/>
          <w:szCs w:val="22"/>
        </w:rPr>
        <w:tab/>
        <w:t>Commencement</w:t>
      </w:r>
    </w:p>
    <w:p w14:paraId="1779CF41" w14:textId="10250DA2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13.</w:t>
      </w:r>
      <w:r w:rsidRPr="00ED0797">
        <w:rPr>
          <w:sz w:val="22"/>
          <w:szCs w:val="22"/>
        </w:rPr>
        <w:tab/>
        <w:t>Insertion of new Part:</w:t>
      </w:r>
    </w:p>
    <w:p w14:paraId="3710AD3B" w14:textId="77777777" w:rsidR="008E00E1" w:rsidRPr="00ED0797" w:rsidRDefault="008E00E1" w:rsidP="00E8670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sz w:val="22"/>
          <w:szCs w:val="22"/>
        </w:rPr>
        <w:t>PART 3A—MODIFICATIONS COMMENCING ON 11 MAY 1994</w:t>
      </w:r>
    </w:p>
    <w:p w14:paraId="15D28841" w14:textId="77777777" w:rsidR="008E00E1" w:rsidRPr="00ED0797" w:rsidRDefault="008E00E1" w:rsidP="008E00E1">
      <w:pPr>
        <w:tabs>
          <w:tab w:val="left" w:pos="1896"/>
        </w:tabs>
        <w:autoSpaceDE w:val="0"/>
        <w:autoSpaceDN w:val="0"/>
        <w:adjustRightInd w:val="0"/>
        <w:spacing w:before="120"/>
        <w:ind w:left="117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6A.</w:t>
      </w:r>
      <w:r w:rsidRPr="00ED0797">
        <w:rPr>
          <w:sz w:val="22"/>
          <w:szCs w:val="22"/>
        </w:rPr>
        <w:tab/>
        <w:t xml:space="preserve">Modifications of the </w:t>
      </w:r>
      <w:r w:rsidRPr="00ED0797">
        <w:rPr>
          <w:i/>
          <w:iCs/>
          <w:sz w:val="22"/>
          <w:szCs w:val="22"/>
        </w:rPr>
        <w:t>Sales Tax (Exemptions and Classifications) Act 1992</w:t>
      </w:r>
    </w:p>
    <w:p w14:paraId="48C1D498" w14:textId="77777777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14.</w:t>
      </w:r>
      <w:r w:rsidRPr="00ED0797">
        <w:rPr>
          <w:sz w:val="22"/>
          <w:szCs w:val="22"/>
        </w:rPr>
        <w:tab/>
        <w:t xml:space="preserve">Modifications of the </w:t>
      </w:r>
      <w:r w:rsidRPr="00ED0797">
        <w:rPr>
          <w:i/>
          <w:iCs/>
          <w:sz w:val="22"/>
          <w:szCs w:val="22"/>
        </w:rPr>
        <w:t>Sales Tax (Exemptions and Classifications) Act 1992</w:t>
      </w:r>
    </w:p>
    <w:p w14:paraId="4F05A0C9" w14:textId="77777777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15.</w:t>
      </w:r>
      <w:r w:rsidRPr="00ED0797">
        <w:rPr>
          <w:sz w:val="22"/>
          <w:szCs w:val="22"/>
        </w:rPr>
        <w:tab/>
        <w:t xml:space="preserve">Modifications of the </w:t>
      </w:r>
      <w:r w:rsidRPr="00ED0797">
        <w:rPr>
          <w:i/>
          <w:iCs/>
          <w:sz w:val="22"/>
          <w:szCs w:val="22"/>
        </w:rPr>
        <w:t>Sales Tax (Exemptions and Classifications) Act 1992</w:t>
      </w:r>
    </w:p>
    <w:p w14:paraId="25F6297F" w14:textId="77777777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16.</w:t>
      </w:r>
      <w:r w:rsidRPr="00ED0797">
        <w:rPr>
          <w:sz w:val="22"/>
          <w:szCs w:val="22"/>
        </w:rPr>
        <w:tab/>
        <w:t>Insertion of new Schedule</w:t>
      </w:r>
    </w:p>
    <w:p w14:paraId="6FA2A4E1" w14:textId="77777777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17.</w:t>
      </w:r>
      <w:r w:rsidRPr="00ED0797">
        <w:rPr>
          <w:sz w:val="22"/>
          <w:szCs w:val="22"/>
        </w:rPr>
        <w:tab/>
        <w:t>Schedule 3</w:t>
      </w:r>
    </w:p>
    <w:p w14:paraId="4D9C5156" w14:textId="0FF068E3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18.</w:t>
      </w:r>
      <w:r w:rsidRPr="00ED0797">
        <w:rPr>
          <w:sz w:val="22"/>
          <w:szCs w:val="22"/>
        </w:rPr>
        <w:tab/>
        <w:t>Schedule 4</w:t>
      </w:r>
    </w:p>
    <w:p w14:paraId="00E924FE" w14:textId="42101869" w:rsidR="008E00E1" w:rsidRPr="00ED0797" w:rsidRDefault="008E00E1" w:rsidP="00E8670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sz w:val="22"/>
          <w:szCs w:val="22"/>
        </w:rPr>
        <w:t>PART 4—AMENDMENT OF THE SALES TAX (GENERAL)</w:t>
      </w:r>
      <w:r w:rsidR="00FD6E97">
        <w:rPr>
          <w:sz w:val="22"/>
          <w:szCs w:val="22"/>
        </w:rPr>
        <w:t xml:space="preserve"> </w:t>
      </w:r>
      <w:r w:rsidRPr="00ED0797">
        <w:rPr>
          <w:sz w:val="22"/>
          <w:szCs w:val="22"/>
        </w:rPr>
        <w:t>(WINE—DEFICIT REDUCTION) ACT 1993</w:t>
      </w:r>
    </w:p>
    <w:p w14:paraId="0B3CC219" w14:textId="77777777" w:rsidR="008E00E1" w:rsidRPr="00ED0797" w:rsidRDefault="008E00E1" w:rsidP="00E8670A">
      <w:pPr>
        <w:tabs>
          <w:tab w:val="left" w:pos="946"/>
        </w:tabs>
        <w:autoSpaceDE w:val="0"/>
        <w:autoSpaceDN w:val="0"/>
        <w:adjustRightInd w:val="0"/>
        <w:spacing w:before="12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19.</w:t>
      </w:r>
      <w:r w:rsidRPr="00ED0797">
        <w:rPr>
          <w:sz w:val="22"/>
          <w:szCs w:val="22"/>
        </w:rPr>
        <w:tab/>
        <w:t>Principal Act</w:t>
      </w:r>
    </w:p>
    <w:p w14:paraId="34EEF7CD" w14:textId="77777777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20.</w:t>
      </w:r>
      <w:r w:rsidRPr="00ED0797">
        <w:rPr>
          <w:sz w:val="22"/>
          <w:szCs w:val="22"/>
        </w:rPr>
        <w:tab/>
        <w:t>Commencement</w:t>
      </w:r>
    </w:p>
    <w:p w14:paraId="4EA533B9" w14:textId="4A41D5BF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21.</w:t>
      </w:r>
      <w:r w:rsidRPr="00ED0797">
        <w:rPr>
          <w:sz w:val="22"/>
          <w:szCs w:val="22"/>
        </w:rPr>
        <w:tab/>
        <w:t>Insertion of new Part:</w:t>
      </w:r>
    </w:p>
    <w:p w14:paraId="32BE23E6" w14:textId="77777777" w:rsidR="008E00E1" w:rsidRPr="00ED0797" w:rsidRDefault="008E00E1" w:rsidP="00E8670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sz w:val="22"/>
          <w:szCs w:val="22"/>
        </w:rPr>
        <w:t>PART 3A—MODIFICATIONS COMMENCING ON 11 MAY 1994</w:t>
      </w:r>
    </w:p>
    <w:p w14:paraId="43740F10" w14:textId="77777777" w:rsidR="008E00E1" w:rsidRPr="00ED0797" w:rsidRDefault="008E00E1" w:rsidP="008E00E1">
      <w:pPr>
        <w:tabs>
          <w:tab w:val="left" w:pos="1896"/>
        </w:tabs>
        <w:autoSpaceDE w:val="0"/>
        <w:autoSpaceDN w:val="0"/>
        <w:adjustRightInd w:val="0"/>
        <w:spacing w:before="120"/>
        <w:ind w:left="1181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6A.</w:t>
      </w:r>
      <w:r w:rsidRPr="00ED0797">
        <w:rPr>
          <w:sz w:val="22"/>
          <w:szCs w:val="22"/>
        </w:rPr>
        <w:tab/>
        <w:t xml:space="preserve">Modifications of the </w:t>
      </w:r>
      <w:r w:rsidRPr="00ED0797">
        <w:rPr>
          <w:i/>
          <w:iCs/>
          <w:sz w:val="22"/>
          <w:szCs w:val="22"/>
        </w:rPr>
        <w:t>Sales Tax (Exemptions and Classifications) Act 1992</w:t>
      </w:r>
    </w:p>
    <w:p w14:paraId="5672B0DA" w14:textId="77777777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21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22.</w:t>
      </w:r>
      <w:r w:rsidRPr="00ED0797">
        <w:rPr>
          <w:sz w:val="22"/>
          <w:szCs w:val="22"/>
        </w:rPr>
        <w:tab/>
        <w:t xml:space="preserve">Modifications of the </w:t>
      </w:r>
      <w:r w:rsidRPr="00ED0797">
        <w:rPr>
          <w:i/>
          <w:iCs/>
          <w:sz w:val="22"/>
          <w:szCs w:val="22"/>
        </w:rPr>
        <w:t>Sales Tax (Exemptions and Classifications) Act 1992</w:t>
      </w:r>
    </w:p>
    <w:p w14:paraId="08F78573" w14:textId="77777777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23.</w:t>
      </w:r>
      <w:r w:rsidRPr="00ED0797">
        <w:rPr>
          <w:sz w:val="22"/>
          <w:szCs w:val="22"/>
        </w:rPr>
        <w:tab/>
        <w:t xml:space="preserve">Modifications of the </w:t>
      </w:r>
      <w:r w:rsidRPr="00ED0797">
        <w:rPr>
          <w:i/>
          <w:iCs/>
          <w:sz w:val="22"/>
          <w:szCs w:val="22"/>
        </w:rPr>
        <w:t>Sales Tax (Exemptions and Classifications) Act 1992</w:t>
      </w:r>
    </w:p>
    <w:p w14:paraId="1AC72F9F" w14:textId="77777777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24.</w:t>
      </w:r>
      <w:r w:rsidRPr="00ED0797">
        <w:rPr>
          <w:sz w:val="22"/>
          <w:szCs w:val="22"/>
        </w:rPr>
        <w:tab/>
        <w:t>Insertion of new Schedule</w:t>
      </w:r>
    </w:p>
    <w:p w14:paraId="667AABFE" w14:textId="77777777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25.</w:t>
      </w:r>
      <w:r w:rsidRPr="00ED0797">
        <w:rPr>
          <w:sz w:val="22"/>
          <w:szCs w:val="22"/>
        </w:rPr>
        <w:tab/>
        <w:t>Schedule 3</w:t>
      </w:r>
    </w:p>
    <w:p w14:paraId="0B25292F" w14:textId="14C936FF" w:rsidR="008E00E1" w:rsidRPr="00ED0797" w:rsidRDefault="008E00E1" w:rsidP="00FD6E97">
      <w:pPr>
        <w:tabs>
          <w:tab w:val="left" w:pos="946"/>
        </w:tabs>
        <w:autoSpaceDE w:val="0"/>
        <w:autoSpaceDN w:val="0"/>
        <w:adjustRightInd w:val="0"/>
        <w:ind w:left="21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26.</w:t>
      </w:r>
      <w:r w:rsidRPr="00ED0797">
        <w:rPr>
          <w:sz w:val="22"/>
          <w:szCs w:val="22"/>
        </w:rPr>
        <w:tab/>
        <w:t>Schedule 4</w:t>
      </w:r>
    </w:p>
    <w:p w14:paraId="2BA9B7DB" w14:textId="77777777" w:rsidR="009E1082" w:rsidRDefault="009E1082" w:rsidP="00E8670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  <w:sectPr w:rsidR="009E1082" w:rsidSect="009E1082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8FF26D9" w14:textId="77777777" w:rsidR="00E8670A" w:rsidRDefault="009E1082" w:rsidP="00E8670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lastRenderedPageBreak/>
        <w:drawing>
          <wp:inline distT="0" distB="0" distL="0" distR="0" wp14:anchorId="29269018" wp14:editId="0A01291A">
            <wp:extent cx="1375410" cy="1024255"/>
            <wp:effectExtent l="0" t="0" r="0" b="4445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227F3" w14:textId="77777777" w:rsidR="008E00E1" w:rsidRPr="00E8670A" w:rsidRDefault="008E00E1" w:rsidP="00E8670A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E8670A">
        <w:rPr>
          <w:b/>
          <w:bCs/>
          <w:sz w:val="36"/>
          <w:szCs w:val="22"/>
        </w:rPr>
        <w:t>Sales Tax (Low-alcohol Wine)</w:t>
      </w:r>
      <w:r w:rsidR="00E8670A">
        <w:rPr>
          <w:b/>
          <w:bCs/>
          <w:sz w:val="36"/>
          <w:szCs w:val="22"/>
        </w:rPr>
        <w:br/>
      </w:r>
      <w:r w:rsidRPr="00E8670A">
        <w:rPr>
          <w:b/>
          <w:bCs/>
          <w:sz w:val="36"/>
          <w:szCs w:val="22"/>
        </w:rPr>
        <w:t>Amendment Act 1994</w:t>
      </w:r>
    </w:p>
    <w:p w14:paraId="1F437C4E" w14:textId="4F8D2011" w:rsidR="00E8670A" w:rsidRDefault="008E00E1" w:rsidP="00E8670A">
      <w:pPr>
        <w:autoSpaceDE w:val="0"/>
        <w:autoSpaceDN w:val="0"/>
        <w:adjustRightInd w:val="0"/>
        <w:spacing w:before="720"/>
        <w:jc w:val="center"/>
        <w:rPr>
          <w:b/>
          <w:bCs/>
          <w:sz w:val="22"/>
          <w:szCs w:val="22"/>
        </w:rPr>
      </w:pPr>
      <w:r w:rsidRPr="00FD6E97">
        <w:rPr>
          <w:b/>
          <w:bCs/>
          <w:szCs w:val="22"/>
        </w:rPr>
        <w:t>No. 95 of 1994</w:t>
      </w:r>
    </w:p>
    <w:p w14:paraId="7B048CCE" w14:textId="77777777" w:rsidR="008E00E1" w:rsidRPr="00ED0797" w:rsidRDefault="008E00E1" w:rsidP="00E8670A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789ABE2F" w14:textId="77777777" w:rsidR="008E00E1" w:rsidRPr="00E8670A" w:rsidRDefault="008E00E1" w:rsidP="00E8670A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E8670A">
        <w:rPr>
          <w:b/>
          <w:bCs/>
          <w:sz w:val="26"/>
          <w:szCs w:val="22"/>
        </w:rPr>
        <w:t>An Act relating to sales tax</w:t>
      </w:r>
    </w:p>
    <w:p w14:paraId="637EFAF2" w14:textId="77777777" w:rsidR="008E00E1" w:rsidRPr="00ED0797" w:rsidRDefault="008E00E1" w:rsidP="00E8670A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ED0797">
        <w:rPr>
          <w:sz w:val="22"/>
          <w:szCs w:val="22"/>
        </w:rPr>
        <w:t>[</w:t>
      </w:r>
      <w:r w:rsidRPr="00ED0797">
        <w:rPr>
          <w:i/>
          <w:iCs/>
          <w:sz w:val="22"/>
          <w:szCs w:val="22"/>
        </w:rPr>
        <w:t>Assented to 29 June 1994</w:t>
      </w:r>
      <w:r w:rsidRPr="00ED0797">
        <w:rPr>
          <w:sz w:val="22"/>
          <w:szCs w:val="22"/>
        </w:rPr>
        <w:t>]</w:t>
      </w:r>
    </w:p>
    <w:p w14:paraId="196E0915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384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The Parliament of Australia enacts:</w:t>
      </w:r>
    </w:p>
    <w:p w14:paraId="2D5F2513" w14:textId="69435A80" w:rsidR="008E00E1" w:rsidRPr="00ED0797" w:rsidRDefault="008E00E1" w:rsidP="00FD6E97">
      <w:pPr>
        <w:autoSpaceDE w:val="0"/>
        <w:autoSpaceDN w:val="0"/>
        <w:adjustRightInd w:val="0"/>
        <w:spacing w:before="360"/>
        <w:jc w:val="center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PART 1—PRELIMINARY</w:t>
      </w:r>
    </w:p>
    <w:p w14:paraId="361E1774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Short title</w:t>
      </w:r>
    </w:p>
    <w:p w14:paraId="3B7696E8" w14:textId="77777777" w:rsidR="008E00E1" w:rsidRPr="00ED0797" w:rsidRDefault="008E00E1" w:rsidP="008E00E1">
      <w:pPr>
        <w:tabs>
          <w:tab w:val="left" w:pos="638"/>
        </w:tabs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ED0797">
        <w:rPr>
          <w:b/>
          <w:sz w:val="22"/>
          <w:szCs w:val="22"/>
        </w:rPr>
        <w:t>1.</w:t>
      </w:r>
      <w:r w:rsidRPr="00ED0797">
        <w:rPr>
          <w:sz w:val="22"/>
          <w:szCs w:val="22"/>
        </w:rPr>
        <w:tab/>
        <w:t xml:space="preserve">This Act may be cited as the </w:t>
      </w:r>
      <w:r w:rsidRPr="00ED0797">
        <w:rPr>
          <w:i/>
          <w:iCs/>
          <w:sz w:val="22"/>
          <w:szCs w:val="22"/>
        </w:rPr>
        <w:t>Sales Tax (Low-alcohol Wine) Amendment Act 1994.</w:t>
      </w:r>
    </w:p>
    <w:p w14:paraId="4F880CFC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Commencement</w:t>
      </w:r>
    </w:p>
    <w:p w14:paraId="3166FD0F" w14:textId="77777777" w:rsidR="008E00E1" w:rsidRPr="00ED0797" w:rsidRDefault="008E00E1" w:rsidP="008E00E1">
      <w:pPr>
        <w:tabs>
          <w:tab w:val="left" w:pos="638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2.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This Act commences on the day on which it receives the Royal Assent.</w:t>
      </w:r>
    </w:p>
    <w:p w14:paraId="5706F64C" w14:textId="6589E7AF" w:rsidR="008E00E1" w:rsidRPr="00ED0797" w:rsidRDefault="008E00E1" w:rsidP="007D2115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sz w:val="22"/>
          <w:szCs w:val="22"/>
        </w:rPr>
        <w:br w:type="page"/>
      </w:r>
      <w:r w:rsidRPr="00ED0797">
        <w:rPr>
          <w:b/>
          <w:bCs/>
          <w:sz w:val="22"/>
          <w:szCs w:val="22"/>
        </w:rPr>
        <w:lastRenderedPageBreak/>
        <w:t>PART 2—AMENDMENT OF THE SALES TAX (CUSTOMS)</w:t>
      </w:r>
      <w:r w:rsidR="00FD6E97">
        <w:rPr>
          <w:b/>
          <w:bCs/>
          <w:sz w:val="22"/>
          <w:szCs w:val="22"/>
        </w:rPr>
        <w:t xml:space="preserve"> </w:t>
      </w:r>
      <w:r w:rsidRPr="00ED0797">
        <w:rPr>
          <w:b/>
          <w:bCs/>
          <w:sz w:val="22"/>
          <w:szCs w:val="22"/>
        </w:rPr>
        <w:t>(WINE—DEFICIT REDUCTION) ACT 1993</w:t>
      </w:r>
    </w:p>
    <w:p w14:paraId="4123B73F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Principal Act</w:t>
      </w:r>
    </w:p>
    <w:p w14:paraId="1239CC79" w14:textId="77777777" w:rsidR="008E00E1" w:rsidRPr="00ED0797" w:rsidRDefault="008E00E1" w:rsidP="008E00E1">
      <w:pPr>
        <w:tabs>
          <w:tab w:val="left" w:pos="614"/>
        </w:tabs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3.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 xml:space="preserve">In this Part, </w:t>
      </w:r>
      <w:r w:rsidRPr="00ED0797">
        <w:rPr>
          <w:b/>
          <w:bCs/>
          <w:sz w:val="22"/>
          <w:szCs w:val="22"/>
        </w:rPr>
        <w:t xml:space="preserve">“Principal Act” </w:t>
      </w:r>
      <w:r w:rsidRPr="00ED0797">
        <w:rPr>
          <w:sz w:val="22"/>
          <w:szCs w:val="22"/>
        </w:rPr>
        <w:t xml:space="preserve">means the </w:t>
      </w:r>
      <w:r w:rsidRPr="00ED0797">
        <w:rPr>
          <w:i/>
          <w:iCs/>
          <w:sz w:val="22"/>
          <w:szCs w:val="22"/>
        </w:rPr>
        <w:t>Sales Tax (Customs) (Wine-Deficit Reduction) Act 1993</w:t>
      </w:r>
      <w:r w:rsidRPr="00ED0797">
        <w:rPr>
          <w:sz w:val="22"/>
          <w:szCs w:val="22"/>
          <w:vertAlign w:val="superscript"/>
        </w:rPr>
        <w:t>1</w:t>
      </w:r>
      <w:r w:rsidRPr="00ED0797">
        <w:rPr>
          <w:sz w:val="22"/>
          <w:szCs w:val="22"/>
        </w:rPr>
        <w:t>.</w:t>
      </w:r>
    </w:p>
    <w:p w14:paraId="4E65F69A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Commencement</w:t>
      </w:r>
    </w:p>
    <w:p w14:paraId="38B25813" w14:textId="77777777" w:rsidR="008E00E1" w:rsidRPr="00ED0797" w:rsidRDefault="008E00E1" w:rsidP="008E00E1">
      <w:pPr>
        <w:tabs>
          <w:tab w:val="left" w:pos="614"/>
        </w:tabs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4.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Section 2 of the Principal Act is amended by inserting after subsection (2) the following subsection:</w:t>
      </w:r>
    </w:p>
    <w:p w14:paraId="2CE99A7C" w14:textId="5E05495F" w:rsidR="008E00E1" w:rsidRPr="00ED0797" w:rsidRDefault="008E00E1" w:rsidP="008E00E1">
      <w:pPr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“(2A)</w:t>
      </w:r>
      <w:r w:rsidR="00FD6E97">
        <w:rPr>
          <w:sz w:val="22"/>
          <w:szCs w:val="22"/>
        </w:rPr>
        <w:t xml:space="preserve"> </w:t>
      </w:r>
      <w:r w:rsidRPr="00ED0797">
        <w:rPr>
          <w:sz w:val="22"/>
          <w:szCs w:val="22"/>
        </w:rPr>
        <w:t>Part 3A and Schedule 2A are taken to have commenced on 11 May 1994.”.</w:t>
      </w:r>
    </w:p>
    <w:p w14:paraId="18D848C3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Insertion of new Part</w:t>
      </w:r>
    </w:p>
    <w:p w14:paraId="3C6C1FC8" w14:textId="77777777" w:rsidR="008E00E1" w:rsidRPr="00ED0797" w:rsidRDefault="008E00E1" w:rsidP="008E00E1">
      <w:pPr>
        <w:tabs>
          <w:tab w:val="left" w:pos="648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5.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After Part 3 of the Principal Act the following Part is inserted:</w:t>
      </w:r>
    </w:p>
    <w:p w14:paraId="1B0C0550" w14:textId="4973A28F" w:rsidR="008E00E1" w:rsidRPr="00ED0797" w:rsidRDefault="008E00E1" w:rsidP="00FD6E97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FD6E97">
        <w:rPr>
          <w:bCs/>
          <w:sz w:val="22"/>
          <w:szCs w:val="22"/>
        </w:rPr>
        <w:t>“</w:t>
      </w:r>
      <w:r w:rsidRPr="00ED0797">
        <w:rPr>
          <w:b/>
          <w:bCs/>
          <w:sz w:val="22"/>
          <w:szCs w:val="22"/>
        </w:rPr>
        <w:t>PART 3A—MODIFICATIONS COMMENCING ON 11 MAY 1994</w:t>
      </w:r>
    </w:p>
    <w:p w14:paraId="373496BE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 xml:space="preserve">Modifications of the </w:t>
      </w:r>
      <w:r w:rsidRPr="00ED0797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7787D834" w14:textId="318CC0B9" w:rsidR="008E00E1" w:rsidRPr="00ED0797" w:rsidRDefault="008E00E1" w:rsidP="008E00E1">
      <w:pPr>
        <w:autoSpaceDE w:val="0"/>
        <w:autoSpaceDN w:val="0"/>
        <w:adjustRightInd w:val="0"/>
        <w:spacing w:before="120"/>
        <w:ind w:firstLine="36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 xml:space="preserve">“6A. The provisions of the </w:t>
      </w:r>
      <w:r w:rsidRPr="00ED0797">
        <w:rPr>
          <w:i/>
          <w:iCs/>
          <w:sz w:val="22"/>
          <w:szCs w:val="22"/>
        </w:rPr>
        <w:t xml:space="preserve">Sales Tax (Exemptions and Classifications) Act 1992 </w:t>
      </w:r>
      <w:r w:rsidRPr="00ED0797">
        <w:rPr>
          <w:sz w:val="22"/>
          <w:szCs w:val="22"/>
        </w:rPr>
        <w:t xml:space="preserve">(as modified by Parts 2 and 3 of this Act and by Part 2 of the </w:t>
      </w:r>
      <w:r w:rsidRPr="00ED0797">
        <w:rPr>
          <w:i/>
          <w:iCs/>
          <w:sz w:val="22"/>
          <w:szCs w:val="22"/>
        </w:rPr>
        <w:t>Sales Tax (Customs) (Deficit Reduction) Act 1993</w:t>
      </w:r>
      <w:r w:rsidRPr="00FD6E97">
        <w:rPr>
          <w:iCs/>
          <w:sz w:val="22"/>
          <w:szCs w:val="22"/>
        </w:rPr>
        <w:t>)</w:t>
      </w:r>
      <w:r w:rsidRPr="00ED0797">
        <w:rPr>
          <w:i/>
          <w:iCs/>
          <w:sz w:val="22"/>
          <w:szCs w:val="22"/>
        </w:rPr>
        <w:t xml:space="preserve"> </w:t>
      </w:r>
      <w:r w:rsidRPr="00ED0797">
        <w:rPr>
          <w:sz w:val="22"/>
          <w:szCs w:val="22"/>
        </w:rPr>
        <w:t xml:space="preserve">have effect, in so far as they deal with tax imposed by the </w:t>
      </w:r>
      <w:r w:rsidRPr="00ED0797">
        <w:rPr>
          <w:i/>
          <w:iCs/>
          <w:sz w:val="22"/>
          <w:szCs w:val="22"/>
        </w:rPr>
        <w:t>Sales Tax Imposition (Customs) Act 1992</w:t>
      </w:r>
      <w:r w:rsidRPr="00FD6E97">
        <w:rPr>
          <w:iCs/>
          <w:sz w:val="22"/>
          <w:szCs w:val="22"/>
        </w:rPr>
        <w:t>,</w:t>
      </w:r>
      <w:r w:rsidRPr="00ED0797">
        <w:rPr>
          <w:i/>
          <w:iCs/>
          <w:sz w:val="22"/>
          <w:szCs w:val="22"/>
        </w:rPr>
        <w:t xml:space="preserve"> </w:t>
      </w:r>
      <w:r w:rsidRPr="00ED0797">
        <w:rPr>
          <w:sz w:val="22"/>
          <w:szCs w:val="22"/>
        </w:rPr>
        <w:t>as if:</w:t>
      </w:r>
    </w:p>
    <w:p w14:paraId="317E3349" w14:textId="77777777" w:rsidR="008E00E1" w:rsidRPr="00ED0797" w:rsidRDefault="008E00E1" w:rsidP="008E00E1">
      <w:pPr>
        <w:tabs>
          <w:tab w:val="left" w:pos="749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they were further modified as set out in Schedule 2A to this Act; and</w:t>
      </w:r>
    </w:p>
    <w:p w14:paraId="51823CAD" w14:textId="77777777" w:rsidR="008E00E1" w:rsidRPr="00ED0797" w:rsidRDefault="008E00E1" w:rsidP="008E00E1">
      <w:pPr>
        <w:tabs>
          <w:tab w:val="left" w:pos="749"/>
        </w:tabs>
        <w:autoSpaceDE w:val="0"/>
        <w:autoSpaceDN w:val="0"/>
        <w:adjustRightInd w:val="0"/>
        <w:spacing w:before="120"/>
        <w:ind w:left="749" w:hanging="403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those further modifications applied to dealings with goods on or after 11 May 1994.”.</w:t>
      </w:r>
    </w:p>
    <w:p w14:paraId="0C5EABCB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 xml:space="preserve">Modifications of the </w:t>
      </w:r>
      <w:r w:rsidRPr="00ED0797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26F13049" w14:textId="0DAE1726" w:rsidR="008E00E1" w:rsidRPr="00ED0797" w:rsidRDefault="008E00E1" w:rsidP="008E00E1">
      <w:pPr>
        <w:tabs>
          <w:tab w:val="left" w:pos="614"/>
        </w:tabs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FD6E97">
        <w:rPr>
          <w:b/>
          <w:sz w:val="22"/>
          <w:szCs w:val="22"/>
        </w:rPr>
        <w:t>6.</w:t>
      </w:r>
      <w:r w:rsidRPr="00ED0797">
        <w:rPr>
          <w:sz w:val="22"/>
          <w:szCs w:val="22"/>
        </w:rPr>
        <w:tab/>
        <w:t>Section 7 of the Principal Act is amended by omitting “and 3” and substituting “, 3 and 3A”.</w:t>
      </w:r>
    </w:p>
    <w:p w14:paraId="0DD63A70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 xml:space="preserve">Modifications of the </w:t>
      </w:r>
      <w:r w:rsidRPr="00ED0797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6E8C8CF6" w14:textId="77777777" w:rsidR="008E00E1" w:rsidRPr="00ED0797" w:rsidRDefault="008E00E1" w:rsidP="008E00E1">
      <w:pPr>
        <w:tabs>
          <w:tab w:val="left" w:pos="614"/>
        </w:tabs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ED0797">
        <w:rPr>
          <w:b/>
          <w:sz w:val="22"/>
          <w:szCs w:val="22"/>
        </w:rPr>
        <w:t>7.</w:t>
      </w:r>
      <w:r w:rsidRPr="00ED0797">
        <w:rPr>
          <w:sz w:val="22"/>
          <w:szCs w:val="22"/>
        </w:rPr>
        <w:tab/>
        <w:t>Section 8 of the Principal Act is amended by inserting “, 3A” before “and 4”.</w:t>
      </w:r>
    </w:p>
    <w:p w14:paraId="2108B500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Insertion of new Schedule</w:t>
      </w:r>
    </w:p>
    <w:p w14:paraId="66148FBF" w14:textId="77777777" w:rsidR="008E00E1" w:rsidRPr="00ED0797" w:rsidRDefault="008E00E1" w:rsidP="008E00E1">
      <w:pPr>
        <w:tabs>
          <w:tab w:val="left" w:pos="614"/>
        </w:tabs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8.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After Schedule 2 to the Principal Act the following Schedule is inserted:</w:t>
      </w:r>
    </w:p>
    <w:p w14:paraId="3DDB8EEB" w14:textId="5DA0F3F3" w:rsidR="008E00E1" w:rsidRPr="00ED0797" w:rsidRDefault="008E00E1" w:rsidP="007D2115">
      <w:pPr>
        <w:tabs>
          <w:tab w:val="left" w:pos="7805"/>
        </w:tabs>
        <w:autoSpaceDE w:val="0"/>
        <w:autoSpaceDN w:val="0"/>
        <w:adjustRightInd w:val="0"/>
        <w:spacing w:before="120"/>
        <w:ind w:left="3960"/>
        <w:jc w:val="both"/>
        <w:rPr>
          <w:sz w:val="22"/>
          <w:szCs w:val="22"/>
        </w:rPr>
      </w:pPr>
      <w:r w:rsidRPr="00ED0797">
        <w:rPr>
          <w:sz w:val="22"/>
          <w:szCs w:val="22"/>
        </w:rPr>
        <w:br w:type="page"/>
      </w:r>
      <w:r w:rsidRPr="00FD6E97">
        <w:rPr>
          <w:bCs/>
          <w:sz w:val="22"/>
          <w:szCs w:val="22"/>
        </w:rPr>
        <w:lastRenderedPageBreak/>
        <w:t>“</w:t>
      </w:r>
      <w:r w:rsidRPr="00ED0797">
        <w:rPr>
          <w:b/>
          <w:bCs/>
          <w:sz w:val="22"/>
          <w:szCs w:val="22"/>
        </w:rPr>
        <w:t>SCHEDULE 2A</w:t>
      </w:r>
      <w:r w:rsidRPr="00ED0797">
        <w:rPr>
          <w:b/>
          <w:bCs/>
          <w:sz w:val="22"/>
          <w:szCs w:val="22"/>
        </w:rPr>
        <w:tab/>
      </w:r>
      <w:r w:rsidRPr="00FD6E97">
        <w:rPr>
          <w:sz w:val="20"/>
          <w:szCs w:val="20"/>
        </w:rPr>
        <w:t>Section 6A</w:t>
      </w:r>
    </w:p>
    <w:p w14:paraId="2B06A2DE" w14:textId="77777777" w:rsidR="008E00E1" w:rsidRPr="00ED0797" w:rsidRDefault="008E00E1" w:rsidP="007D2115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sz w:val="22"/>
          <w:szCs w:val="22"/>
        </w:rPr>
        <w:t>MODIFICATIONS COMMENCING ON 11 MAY 1994</w:t>
      </w:r>
    </w:p>
    <w:p w14:paraId="38A2DBCA" w14:textId="77777777" w:rsidR="008E00E1" w:rsidRPr="00ED0797" w:rsidRDefault="008E00E1" w:rsidP="00E8670A">
      <w:pPr>
        <w:tabs>
          <w:tab w:val="left" w:pos="312"/>
        </w:tabs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1.</w:t>
      </w:r>
      <w:r w:rsidRPr="00ED0797">
        <w:rPr>
          <w:b/>
          <w:bCs/>
          <w:sz w:val="22"/>
          <w:szCs w:val="22"/>
        </w:rPr>
        <w:tab/>
        <w:t>Subsection 15(1):</w:t>
      </w:r>
    </w:p>
    <w:p w14:paraId="5AD6B69D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Omit ‘, 7 and 8’, substitute ‘and 7’.</w:t>
      </w:r>
    </w:p>
    <w:p w14:paraId="7A2883E4" w14:textId="77777777" w:rsidR="008E00E1" w:rsidRPr="00ED0797" w:rsidRDefault="008E00E1" w:rsidP="00E8670A">
      <w:pPr>
        <w:tabs>
          <w:tab w:val="left" w:pos="312"/>
        </w:tabs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2.</w:t>
      </w:r>
      <w:r w:rsidRPr="00ED0797">
        <w:rPr>
          <w:b/>
          <w:bCs/>
          <w:sz w:val="22"/>
          <w:szCs w:val="22"/>
        </w:rPr>
        <w:tab/>
        <w:t>Schedule 2:</w:t>
      </w:r>
    </w:p>
    <w:p w14:paraId="7F58C061" w14:textId="77777777" w:rsidR="008E00E1" w:rsidRPr="00ED0797" w:rsidRDefault="008E00E1" w:rsidP="008E00E1">
      <w:pPr>
        <w:tabs>
          <w:tab w:val="left" w:pos="720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Add at the end of the Table of Contents the following Item:</w:t>
      </w:r>
    </w:p>
    <w:p w14:paraId="0AD94180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979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‘15. Low-alcohol wine, cider etc.’.</w:t>
      </w:r>
    </w:p>
    <w:p w14:paraId="4BB29381" w14:textId="77777777" w:rsidR="008E00E1" w:rsidRPr="00ED0797" w:rsidRDefault="008E00E1" w:rsidP="008E00E1">
      <w:pPr>
        <w:tabs>
          <w:tab w:val="left" w:pos="720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Add at the end the following Item:</w:t>
      </w:r>
    </w:p>
    <w:p w14:paraId="1CD1AB0F" w14:textId="77777777" w:rsidR="008E00E1" w:rsidRPr="00ED0797" w:rsidRDefault="008E00E1" w:rsidP="008E00E1">
      <w:pPr>
        <w:tabs>
          <w:tab w:val="left" w:pos="720"/>
        </w:tabs>
        <w:autoSpaceDE w:val="0"/>
        <w:autoSpaceDN w:val="0"/>
        <w:adjustRightInd w:val="0"/>
        <w:spacing w:before="120"/>
        <w:ind w:left="72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‘Item 15: [Low-alcohol wine, cider etc.]</w:t>
      </w:r>
    </w:p>
    <w:p w14:paraId="329C2735" w14:textId="77777777" w:rsidR="008E00E1" w:rsidRPr="00ED0797" w:rsidRDefault="008E00E1" w:rsidP="008E00E1">
      <w:pPr>
        <w:tabs>
          <w:tab w:val="left" w:pos="1358"/>
        </w:tabs>
        <w:autoSpaceDE w:val="0"/>
        <w:autoSpaceDN w:val="0"/>
        <w:adjustRightInd w:val="0"/>
        <w:spacing w:before="120"/>
        <w:ind w:left="715" w:firstLine="245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(1)</w:t>
      </w:r>
      <w:r w:rsidRPr="00ED0797">
        <w:rPr>
          <w:sz w:val="22"/>
          <w:szCs w:val="22"/>
        </w:rPr>
        <w:tab/>
        <w:t>The following beverages, unless they contain more than 1.15% by volume of ethyl alcohol:</w:t>
      </w:r>
    </w:p>
    <w:p w14:paraId="2B98DE0B" w14:textId="77777777" w:rsidR="008E00E1" w:rsidRPr="00ED0797" w:rsidRDefault="008E00E1" w:rsidP="008E00E1">
      <w:pPr>
        <w:tabs>
          <w:tab w:val="left" w:pos="1315"/>
        </w:tabs>
        <w:autoSpaceDE w:val="0"/>
        <w:autoSpaceDN w:val="0"/>
        <w:adjustRightInd w:val="0"/>
        <w:spacing w:before="120"/>
        <w:ind w:left="92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wine;</w:t>
      </w:r>
    </w:p>
    <w:p w14:paraId="228B11E8" w14:textId="77777777" w:rsidR="008E00E1" w:rsidRPr="00ED0797" w:rsidRDefault="008E00E1" w:rsidP="008E00E1">
      <w:pPr>
        <w:tabs>
          <w:tab w:val="left" w:pos="1315"/>
        </w:tabs>
        <w:autoSpaceDE w:val="0"/>
        <w:autoSpaceDN w:val="0"/>
        <w:adjustRightInd w:val="0"/>
        <w:spacing w:before="120"/>
        <w:ind w:left="92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cider;</w:t>
      </w:r>
    </w:p>
    <w:p w14:paraId="4C3AB6D0" w14:textId="77777777" w:rsidR="008E00E1" w:rsidRPr="00ED0797" w:rsidRDefault="008E00E1" w:rsidP="008E00E1">
      <w:pPr>
        <w:tabs>
          <w:tab w:val="left" w:pos="1315"/>
        </w:tabs>
        <w:autoSpaceDE w:val="0"/>
        <w:autoSpaceDN w:val="0"/>
        <w:adjustRightInd w:val="0"/>
        <w:spacing w:before="120"/>
        <w:ind w:left="92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(c)</w:t>
      </w:r>
      <w:r w:rsidRPr="00ED0797">
        <w:rPr>
          <w:sz w:val="22"/>
          <w:szCs w:val="22"/>
        </w:rPr>
        <w:tab/>
        <w:t>beverages similar to wine or cider;</w:t>
      </w:r>
    </w:p>
    <w:p w14:paraId="038438FC" w14:textId="77777777" w:rsidR="008E00E1" w:rsidRPr="00ED0797" w:rsidRDefault="008E00E1" w:rsidP="008E00E1">
      <w:pPr>
        <w:tabs>
          <w:tab w:val="left" w:pos="1315"/>
        </w:tabs>
        <w:autoSpaceDE w:val="0"/>
        <w:autoSpaceDN w:val="0"/>
        <w:adjustRightInd w:val="0"/>
        <w:spacing w:before="120"/>
        <w:ind w:left="92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(d)</w:t>
      </w:r>
      <w:r w:rsidRPr="00ED0797">
        <w:rPr>
          <w:sz w:val="22"/>
          <w:szCs w:val="22"/>
        </w:rPr>
        <w:tab/>
        <w:t xml:space="preserve">mead, </w:t>
      </w:r>
      <w:proofErr w:type="spellStart"/>
      <w:r w:rsidRPr="00ED0797">
        <w:rPr>
          <w:sz w:val="22"/>
          <w:szCs w:val="22"/>
        </w:rPr>
        <w:t>perry</w:t>
      </w:r>
      <w:proofErr w:type="spellEnd"/>
      <w:r w:rsidRPr="00ED0797">
        <w:rPr>
          <w:sz w:val="22"/>
          <w:szCs w:val="22"/>
        </w:rPr>
        <w:t>, sake and other similar fermented beverages.</w:t>
      </w:r>
    </w:p>
    <w:p w14:paraId="028AD2D9" w14:textId="77777777" w:rsidR="008E00E1" w:rsidRPr="00ED0797" w:rsidRDefault="008E00E1" w:rsidP="008E00E1">
      <w:pPr>
        <w:tabs>
          <w:tab w:val="left" w:pos="1358"/>
        </w:tabs>
        <w:autoSpaceDE w:val="0"/>
        <w:autoSpaceDN w:val="0"/>
        <w:adjustRightInd w:val="0"/>
        <w:spacing w:before="120"/>
        <w:ind w:left="96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(2)</w:t>
      </w:r>
      <w:r w:rsidRPr="00ED0797">
        <w:rPr>
          <w:sz w:val="22"/>
          <w:szCs w:val="22"/>
        </w:rPr>
        <w:tab/>
        <w:t>This Item does not cover:</w:t>
      </w:r>
    </w:p>
    <w:p w14:paraId="22C78442" w14:textId="77777777" w:rsidR="008E00E1" w:rsidRPr="00ED0797" w:rsidRDefault="008E00E1" w:rsidP="008E00E1">
      <w:pPr>
        <w:tabs>
          <w:tab w:val="left" w:pos="1315"/>
        </w:tabs>
        <w:autoSpaceDE w:val="0"/>
        <w:autoSpaceDN w:val="0"/>
        <w:adjustRightInd w:val="0"/>
        <w:spacing w:before="120"/>
        <w:ind w:left="922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beer;</w:t>
      </w:r>
    </w:p>
    <w:p w14:paraId="5B299F02" w14:textId="77777777" w:rsidR="008E00E1" w:rsidRPr="00ED0797" w:rsidRDefault="008E00E1" w:rsidP="008E00E1">
      <w:pPr>
        <w:tabs>
          <w:tab w:val="left" w:pos="1315"/>
        </w:tabs>
        <w:autoSpaceDE w:val="0"/>
        <w:autoSpaceDN w:val="0"/>
        <w:adjustRightInd w:val="0"/>
        <w:spacing w:before="120"/>
        <w:ind w:left="922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spirits, liqueurs or spirituous liquors;</w:t>
      </w:r>
    </w:p>
    <w:p w14:paraId="66C6080F" w14:textId="77777777" w:rsidR="008E00E1" w:rsidRPr="00ED0797" w:rsidRDefault="008E00E1" w:rsidP="008E00E1">
      <w:pPr>
        <w:tabs>
          <w:tab w:val="left" w:pos="1315"/>
        </w:tabs>
        <w:autoSpaceDE w:val="0"/>
        <w:autoSpaceDN w:val="0"/>
        <w:adjustRightInd w:val="0"/>
        <w:spacing w:before="120"/>
        <w:ind w:left="1315" w:hanging="394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(c)</w:t>
      </w:r>
      <w:r w:rsidRPr="00ED0797">
        <w:rPr>
          <w:sz w:val="22"/>
          <w:szCs w:val="22"/>
        </w:rPr>
        <w:tab/>
        <w:t>beverages that contain beer, spirits (other than spirits for fortifying wine or other beverages), liqueurs or spirituous liquors.</w:t>
      </w:r>
    </w:p>
    <w:p w14:paraId="56301CB6" w14:textId="77777777" w:rsidR="008E00E1" w:rsidRPr="00ED0797" w:rsidRDefault="008E00E1" w:rsidP="008E00E1">
      <w:pPr>
        <w:tabs>
          <w:tab w:val="left" w:pos="1358"/>
        </w:tabs>
        <w:autoSpaceDE w:val="0"/>
        <w:autoSpaceDN w:val="0"/>
        <w:adjustRightInd w:val="0"/>
        <w:spacing w:before="120"/>
        <w:ind w:left="715" w:firstLine="245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(3)</w:t>
      </w:r>
      <w:r w:rsidRPr="00ED0797">
        <w:rPr>
          <w:sz w:val="22"/>
          <w:szCs w:val="22"/>
        </w:rPr>
        <w:tab/>
        <w:t>For the purposes of this Item, the volume of ethyl alcohol in goods is to be measured at 20°C and is to be calculated on the basis that the specific gravity of ethyl alcohol is 0.79067 (at 20°C in a vacuum).</w:t>
      </w:r>
    </w:p>
    <w:p w14:paraId="0ECA563A" w14:textId="77777777" w:rsidR="008E00E1" w:rsidRPr="00ED0797" w:rsidRDefault="008E00E1" w:rsidP="008E00E1">
      <w:pPr>
        <w:tabs>
          <w:tab w:val="left" w:pos="1358"/>
        </w:tabs>
        <w:autoSpaceDE w:val="0"/>
        <w:autoSpaceDN w:val="0"/>
        <w:adjustRightInd w:val="0"/>
        <w:spacing w:before="120"/>
        <w:ind w:left="715" w:firstLine="245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(4)</w:t>
      </w:r>
      <w:r w:rsidRPr="00ED0797">
        <w:rPr>
          <w:sz w:val="22"/>
          <w:szCs w:val="22"/>
        </w:rPr>
        <w:tab/>
        <w:t xml:space="preserve">In this Item, </w:t>
      </w:r>
      <w:r w:rsidRPr="00ED0797">
        <w:rPr>
          <w:b/>
          <w:bCs/>
          <w:sz w:val="22"/>
          <w:szCs w:val="22"/>
        </w:rPr>
        <w:t xml:space="preserve">“beer” </w:t>
      </w:r>
      <w:r w:rsidRPr="00ED0797">
        <w:rPr>
          <w:sz w:val="22"/>
          <w:szCs w:val="22"/>
        </w:rPr>
        <w:t>means any fermented liquor (whether or not the liquor contains sugar, glucose or any other substance) that:</w:t>
      </w:r>
    </w:p>
    <w:p w14:paraId="035A95F6" w14:textId="77777777" w:rsidR="008E00E1" w:rsidRPr="00ED0797" w:rsidRDefault="008E00E1" w:rsidP="008E00E1">
      <w:pPr>
        <w:tabs>
          <w:tab w:val="left" w:pos="1315"/>
        </w:tabs>
        <w:autoSpaceDE w:val="0"/>
        <w:autoSpaceDN w:val="0"/>
        <w:adjustRightInd w:val="0"/>
        <w:spacing w:before="120"/>
        <w:ind w:left="1315" w:hanging="398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is brewed from a mash (whether or not the mash contains malt); and</w:t>
      </w:r>
    </w:p>
    <w:p w14:paraId="4537BC42" w14:textId="77777777" w:rsidR="008E00E1" w:rsidRPr="00ED0797" w:rsidRDefault="008E00E1" w:rsidP="008E00E1">
      <w:pPr>
        <w:tabs>
          <w:tab w:val="left" w:pos="1315"/>
        </w:tabs>
        <w:autoSpaceDE w:val="0"/>
        <w:autoSpaceDN w:val="0"/>
        <w:adjustRightInd w:val="0"/>
        <w:spacing w:before="120"/>
        <w:ind w:left="1315" w:hanging="398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contains hops (including any substance prepared from hops) or other bitters.’.</w:t>
      </w:r>
    </w:p>
    <w:p w14:paraId="063E0B2B" w14:textId="77777777" w:rsidR="008E00E1" w:rsidRPr="00ED0797" w:rsidRDefault="008E00E1" w:rsidP="00E8670A">
      <w:pPr>
        <w:tabs>
          <w:tab w:val="left" w:pos="312"/>
        </w:tabs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3.</w:t>
      </w:r>
      <w:r w:rsidRPr="00ED0797">
        <w:rPr>
          <w:b/>
          <w:bCs/>
          <w:sz w:val="22"/>
          <w:szCs w:val="22"/>
        </w:rPr>
        <w:tab/>
        <w:t>Schedule 4:</w:t>
      </w:r>
    </w:p>
    <w:p w14:paraId="153F2646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Omit from Item 1 ‘, 7 and 8’, substitute ‘and 7’.</w:t>
      </w:r>
    </w:p>
    <w:p w14:paraId="32AC0101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4</w:t>
      </w:r>
      <w:r w:rsidRPr="00ED0797">
        <w:rPr>
          <w:sz w:val="22"/>
          <w:szCs w:val="22"/>
        </w:rPr>
        <w:t>.</w:t>
      </w:r>
      <w:r w:rsidRPr="00ED0797">
        <w:rPr>
          <w:sz w:val="22"/>
          <w:szCs w:val="22"/>
        </w:rPr>
        <w:tab/>
      </w:r>
      <w:r w:rsidRPr="00ED0797">
        <w:rPr>
          <w:b/>
          <w:bCs/>
          <w:sz w:val="22"/>
          <w:szCs w:val="22"/>
        </w:rPr>
        <w:t>Schedule 8:</w:t>
      </w:r>
    </w:p>
    <w:p w14:paraId="0BAF5856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Omit the Schedule.”.</w:t>
      </w:r>
    </w:p>
    <w:p w14:paraId="60DC8DF8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sz w:val="22"/>
          <w:szCs w:val="22"/>
        </w:rPr>
        <w:br w:type="page"/>
      </w:r>
      <w:r w:rsidRPr="00ED0797">
        <w:rPr>
          <w:b/>
          <w:bCs/>
          <w:sz w:val="22"/>
          <w:szCs w:val="22"/>
        </w:rPr>
        <w:lastRenderedPageBreak/>
        <w:t>Schedule 3</w:t>
      </w:r>
    </w:p>
    <w:p w14:paraId="083F3BD0" w14:textId="77777777" w:rsidR="008E00E1" w:rsidRPr="00ED0797" w:rsidRDefault="008E00E1" w:rsidP="008E00E1">
      <w:pPr>
        <w:tabs>
          <w:tab w:val="left" w:pos="643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9.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Schedule 3 to the Principal Act is amended by omitting Item 2.</w:t>
      </w:r>
    </w:p>
    <w:p w14:paraId="7CE6506F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Schedule 4</w:t>
      </w:r>
    </w:p>
    <w:p w14:paraId="2AA8A32B" w14:textId="77777777" w:rsidR="008E00E1" w:rsidRPr="00ED0797" w:rsidRDefault="008E00E1" w:rsidP="008E00E1">
      <w:pPr>
        <w:tabs>
          <w:tab w:val="left" w:pos="754"/>
        </w:tabs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10.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Schedule 4 to the Principal Act is amended by omitting Item 2.</w:t>
      </w:r>
    </w:p>
    <w:p w14:paraId="22887161" w14:textId="24391CF9" w:rsidR="008E00E1" w:rsidRPr="00ED0797" w:rsidRDefault="008E00E1" w:rsidP="00FD6E97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PART 3—AMENDMENT OF THE SALES TAX (EXCISE)</w:t>
      </w:r>
      <w:r w:rsidR="00FD6E97">
        <w:rPr>
          <w:b/>
          <w:bCs/>
          <w:sz w:val="22"/>
          <w:szCs w:val="22"/>
        </w:rPr>
        <w:t xml:space="preserve"> </w:t>
      </w:r>
      <w:r w:rsidRPr="00ED0797">
        <w:rPr>
          <w:b/>
          <w:bCs/>
          <w:sz w:val="22"/>
          <w:szCs w:val="22"/>
        </w:rPr>
        <w:t>(WINE-DEFICIT REDUCTION) ACT 1993</w:t>
      </w:r>
    </w:p>
    <w:p w14:paraId="67725806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Principal Act</w:t>
      </w:r>
    </w:p>
    <w:p w14:paraId="28A7CA74" w14:textId="77777777" w:rsidR="008E00E1" w:rsidRPr="00ED0797" w:rsidRDefault="008E00E1" w:rsidP="008E00E1">
      <w:pPr>
        <w:tabs>
          <w:tab w:val="left" w:pos="73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11.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 xml:space="preserve">In this Part, </w:t>
      </w:r>
      <w:r w:rsidRPr="00ED0797">
        <w:rPr>
          <w:b/>
          <w:bCs/>
          <w:sz w:val="22"/>
          <w:szCs w:val="22"/>
        </w:rPr>
        <w:t xml:space="preserve">“Principal Act” </w:t>
      </w:r>
      <w:r w:rsidRPr="00ED0797">
        <w:rPr>
          <w:sz w:val="22"/>
          <w:szCs w:val="22"/>
        </w:rPr>
        <w:t xml:space="preserve">means the </w:t>
      </w:r>
      <w:r w:rsidRPr="00ED0797">
        <w:rPr>
          <w:i/>
          <w:iCs/>
          <w:sz w:val="22"/>
          <w:szCs w:val="22"/>
        </w:rPr>
        <w:t>Sales Tax (Excise) (Wine—Deficit Reduction) Act 1993</w:t>
      </w:r>
      <w:r w:rsidRPr="00ED0797">
        <w:rPr>
          <w:sz w:val="22"/>
          <w:szCs w:val="22"/>
          <w:vertAlign w:val="superscript"/>
        </w:rPr>
        <w:t>2</w:t>
      </w:r>
      <w:r w:rsidRPr="00ED0797">
        <w:rPr>
          <w:sz w:val="22"/>
          <w:szCs w:val="22"/>
        </w:rPr>
        <w:t>.</w:t>
      </w:r>
    </w:p>
    <w:p w14:paraId="480E89AD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Commencement</w:t>
      </w:r>
    </w:p>
    <w:p w14:paraId="70C47AE6" w14:textId="77777777" w:rsidR="008E00E1" w:rsidRPr="00ED0797" w:rsidRDefault="008E00E1" w:rsidP="008E00E1">
      <w:pPr>
        <w:tabs>
          <w:tab w:val="left" w:pos="73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12.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Section 2 of the Principal Act is amended by inserting after subsection (2) the following subsection:</w:t>
      </w:r>
    </w:p>
    <w:p w14:paraId="3CABCD94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“(2A)</w:t>
      </w:r>
      <w:r w:rsidRPr="00ED0797">
        <w:rPr>
          <w:sz w:val="22"/>
          <w:szCs w:val="22"/>
        </w:rPr>
        <w:tab/>
        <w:t>Part 3A and Schedule 2A are taken to have commenced on 11 May 1994.”.</w:t>
      </w:r>
    </w:p>
    <w:p w14:paraId="25FA82B4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Insertion of new Part</w:t>
      </w:r>
    </w:p>
    <w:p w14:paraId="1675085D" w14:textId="77777777" w:rsidR="008E00E1" w:rsidRPr="00ED0797" w:rsidRDefault="008E00E1" w:rsidP="008E00E1">
      <w:pPr>
        <w:tabs>
          <w:tab w:val="left" w:pos="754"/>
        </w:tabs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13.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After Part 3 of the Principal Act the following Part is inserted:</w:t>
      </w:r>
    </w:p>
    <w:p w14:paraId="22CE8A84" w14:textId="67DEBEF3" w:rsidR="008E00E1" w:rsidRPr="00ED0797" w:rsidRDefault="008E00E1" w:rsidP="00FD6E97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FD6E97">
        <w:rPr>
          <w:bCs/>
          <w:sz w:val="22"/>
          <w:szCs w:val="22"/>
        </w:rPr>
        <w:t>“</w:t>
      </w:r>
      <w:r w:rsidRPr="00ED0797">
        <w:rPr>
          <w:b/>
          <w:bCs/>
          <w:sz w:val="22"/>
          <w:szCs w:val="22"/>
        </w:rPr>
        <w:t>PART 3A—MODIFICATIONS COMMENCING ON</w:t>
      </w:r>
      <w:r w:rsidR="00FD6E97">
        <w:rPr>
          <w:b/>
          <w:bCs/>
          <w:sz w:val="22"/>
          <w:szCs w:val="22"/>
        </w:rPr>
        <w:t xml:space="preserve"> </w:t>
      </w:r>
      <w:r w:rsidRPr="00ED0797">
        <w:rPr>
          <w:b/>
          <w:bCs/>
          <w:sz w:val="22"/>
          <w:szCs w:val="22"/>
        </w:rPr>
        <w:t>11 MAY 1994</w:t>
      </w:r>
    </w:p>
    <w:p w14:paraId="68A49C4E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 xml:space="preserve">Modifications of the </w:t>
      </w:r>
      <w:r w:rsidRPr="00ED0797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0E0D3893" w14:textId="5ADA51BB" w:rsidR="008E00E1" w:rsidRPr="00ED0797" w:rsidRDefault="008E00E1" w:rsidP="008E00E1">
      <w:pPr>
        <w:autoSpaceDE w:val="0"/>
        <w:autoSpaceDN w:val="0"/>
        <w:adjustRightInd w:val="0"/>
        <w:spacing w:before="120"/>
        <w:ind w:firstLine="365"/>
        <w:jc w:val="both"/>
        <w:rPr>
          <w:sz w:val="22"/>
          <w:szCs w:val="22"/>
        </w:rPr>
      </w:pPr>
      <w:r w:rsidRPr="00ED0797">
        <w:rPr>
          <w:sz w:val="22"/>
          <w:szCs w:val="22"/>
        </w:rPr>
        <w:t xml:space="preserve">“6A. The provisions of the </w:t>
      </w:r>
      <w:r w:rsidRPr="00ED0797">
        <w:rPr>
          <w:i/>
          <w:iCs/>
          <w:sz w:val="22"/>
          <w:szCs w:val="22"/>
        </w:rPr>
        <w:t xml:space="preserve">Sales Tax (Exemptions and Classifications) Act 1992 </w:t>
      </w:r>
      <w:r w:rsidRPr="00ED0797">
        <w:rPr>
          <w:sz w:val="22"/>
          <w:szCs w:val="22"/>
        </w:rPr>
        <w:t xml:space="preserve">(as modified by Parts 2 and 3 of this Act and by Part 2 of the </w:t>
      </w:r>
      <w:r w:rsidRPr="00ED0797">
        <w:rPr>
          <w:i/>
          <w:iCs/>
          <w:sz w:val="22"/>
          <w:szCs w:val="22"/>
        </w:rPr>
        <w:t xml:space="preserve">Sales Tax (Excise) (Deficit Reduction) Act 1993) </w:t>
      </w:r>
      <w:r w:rsidRPr="00ED0797">
        <w:rPr>
          <w:sz w:val="22"/>
          <w:szCs w:val="22"/>
        </w:rPr>
        <w:t xml:space="preserve">have effect, in so far as they deal with tax imposed by the </w:t>
      </w:r>
      <w:r w:rsidRPr="00ED0797">
        <w:rPr>
          <w:i/>
          <w:iCs/>
          <w:sz w:val="22"/>
          <w:szCs w:val="22"/>
        </w:rPr>
        <w:t>Sales Tax Imposition (Excise) Act 1992</w:t>
      </w:r>
      <w:r w:rsidRPr="00FD6E97">
        <w:rPr>
          <w:iCs/>
          <w:sz w:val="22"/>
          <w:szCs w:val="22"/>
        </w:rPr>
        <w:t>,</w:t>
      </w:r>
      <w:r w:rsidRPr="00ED0797">
        <w:rPr>
          <w:i/>
          <w:iCs/>
          <w:sz w:val="22"/>
          <w:szCs w:val="22"/>
        </w:rPr>
        <w:t xml:space="preserve"> </w:t>
      </w:r>
      <w:r w:rsidRPr="00ED0797">
        <w:rPr>
          <w:sz w:val="22"/>
          <w:szCs w:val="22"/>
        </w:rPr>
        <w:t>as if:</w:t>
      </w:r>
    </w:p>
    <w:p w14:paraId="2C4029E2" w14:textId="77777777" w:rsidR="008E00E1" w:rsidRPr="00ED0797" w:rsidRDefault="008E00E1" w:rsidP="008E00E1">
      <w:pPr>
        <w:tabs>
          <w:tab w:val="left" w:pos="749"/>
        </w:tabs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they were further modified as set out in Schedule 2A to this Act; and</w:t>
      </w:r>
    </w:p>
    <w:p w14:paraId="34938BB5" w14:textId="77777777" w:rsidR="008E00E1" w:rsidRPr="00ED0797" w:rsidRDefault="008E00E1" w:rsidP="008E00E1">
      <w:pPr>
        <w:tabs>
          <w:tab w:val="left" w:pos="749"/>
        </w:tabs>
        <w:autoSpaceDE w:val="0"/>
        <w:autoSpaceDN w:val="0"/>
        <w:adjustRightInd w:val="0"/>
        <w:spacing w:before="120"/>
        <w:ind w:left="749" w:hanging="398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those further modifications applied to dealings with goods on or after 11 May 1994.”.</w:t>
      </w:r>
    </w:p>
    <w:p w14:paraId="1B6378F8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 xml:space="preserve">Modifications of the </w:t>
      </w:r>
      <w:r w:rsidRPr="00ED0797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5224903E" w14:textId="77777777" w:rsidR="008E00E1" w:rsidRPr="00ED0797" w:rsidRDefault="008E00E1" w:rsidP="008E00E1">
      <w:pPr>
        <w:tabs>
          <w:tab w:val="left" w:pos="73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14.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Section 7 of the Principal Act is amended by omitting “and 3” and substituting “, 3 and 3A”.</w:t>
      </w:r>
    </w:p>
    <w:p w14:paraId="5FBE85AB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 xml:space="preserve">Modifications of the </w:t>
      </w:r>
      <w:r w:rsidRPr="00ED0797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2B1AE796" w14:textId="77777777" w:rsidR="008E00E1" w:rsidRPr="00ED0797" w:rsidRDefault="008E00E1" w:rsidP="008E00E1">
      <w:pPr>
        <w:tabs>
          <w:tab w:val="left" w:pos="754"/>
        </w:tabs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ED0797">
        <w:rPr>
          <w:b/>
          <w:sz w:val="22"/>
          <w:szCs w:val="22"/>
        </w:rPr>
        <w:t>15.</w:t>
      </w:r>
      <w:r w:rsidRPr="00ED0797">
        <w:rPr>
          <w:sz w:val="22"/>
          <w:szCs w:val="22"/>
        </w:rPr>
        <w:tab/>
        <w:t>Section 8 of the Principal Act is amended by inserting “, 3A” before “and 4”.</w:t>
      </w:r>
    </w:p>
    <w:p w14:paraId="42331FA3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sz w:val="22"/>
          <w:szCs w:val="22"/>
        </w:rPr>
        <w:br w:type="page"/>
      </w:r>
      <w:r w:rsidRPr="00ED0797">
        <w:rPr>
          <w:b/>
          <w:bCs/>
          <w:sz w:val="22"/>
          <w:szCs w:val="22"/>
        </w:rPr>
        <w:lastRenderedPageBreak/>
        <w:t>Insertion of new Schedule</w:t>
      </w:r>
    </w:p>
    <w:p w14:paraId="3E518842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16</w:t>
      </w:r>
      <w:r w:rsidRPr="00ED0797">
        <w:rPr>
          <w:sz w:val="22"/>
          <w:szCs w:val="22"/>
        </w:rPr>
        <w:t>.</w:t>
      </w:r>
      <w:r w:rsidRPr="00ED0797">
        <w:rPr>
          <w:sz w:val="22"/>
          <w:szCs w:val="22"/>
        </w:rPr>
        <w:tab/>
        <w:t>After Schedule 2 to the Principal Act the following Schedule is inserted:</w:t>
      </w:r>
    </w:p>
    <w:p w14:paraId="58E50FDC" w14:textId="5E44BFE8" w:rsidR="008E00E1" w:rsidRPr="00ED0797" w:rsidRDefault="008E00E1" w:rsidP="007D2115">
      <w:pPr>
        <w:tabs>
          <w:tab w:val="left" w:pos="7805"/>
        </w:tabs>
        <w:autoSpaceDE w:val="0"/>
        <w:autoSpaceDN w:val="0"/>
        <w:adjustRightInd w:val="0"/>
        <w:spacing w:before="120"/>
        <w:ind w:left="3960"/>
        <w:jc w:val="both"/>
        <w:rPr>
          <w:sz w:val="22"/>
          <w:szCs w:val="22"/>
        </w:rPr>
      </w:pPr>
      <w:r w:rsidRPr="00FD6E97">
        <w:rPr>
          <w:bCs/>
          <w:sz w:val="22"/>
          <w:szCs w:val="22"/>
        </w:rPr>
        <w:t>“</w:t>
      </w:r>
      <w:r w:rsidRPr="00ED0797">
        <w:rPr>
          <w:b/>
          <w:bCs/>
          <w:sz w:val="22"/>
          <w:szCs w:val="22"/>
        </w:rPr>
        <w:t>SCHEDULE 2A</w:t>
      </w:r>
      <w:r w:rsidRPr="00ED0797">
        <w:rPr>
          <w:b/>
          <w:bCs/>
          <w:sz w:val="22"/>
          <w:szCs w:val="22"/>
        </w:rPr>
        <w:tab/>
      </w:r>
      <w:r w:rsidRPr="00FD6E97">
        <w:rPr>
          <w:sz w:val="20"/>
          <w:szCs w:val="20"/>
        </w:rPr>
        <w:t>Section 6A</w:t>
      </w:r>
    </w:p>
    <w:p w14:paraId="669E5A7D" w14:textId="77777777" w:rsidR="008E00E1" w:rsidRPr="00ED0797" w:rsidRDefault="008E00E1" w:rsidP="007D2115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sz w:val="22"/>
          <w:szCs w:val="22"/>
        </w:rPr>
        <w:t>MODIFICATIONS COMMENCING ON 11 MAY 1994</w:t>
      </w:r>
    </w:p>
    <w:p w14:paraId="64025901" w14:textId="77777777" w:rsidR="008E00E1" w:rsidRPr="00ED0797" w:rsidRDefault="008E00E1" w:rsidP="00E8670A">
      <w:pPr>
        <w:tabs>
          <w:tab w:val="left" w:pos="312"/>
        </w:tabs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1.</w:t>
      </w:r>
      <w:r w:rsidRPr="00ED0797">
        <w:rPr>
          <w:b/>
          <w:bCs/>
          <w:sz w:val="22"/>
          <w:szCs w:val="22"/>
        </w:rPr>
        <w:tab/>
        <w:t>Subsection 15(1):</w:t>
      </w:r>
    </w:p>
    <w:p w14:paraId="491D7545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Omit ‘, 7 and 8’, substitute ‘and 7’.</w:t>
      </w:r>
    </w:p>
    <w:p w14:paraId="0A28C637" w14:textId="77777777" w:rsidR="008E00E1" w:rsidRPr="00ED0797" w:rsidRDefault="008E00E1" w:rsidP="00E8670A">
      <w:pPr>
        <w:tabs>
          <w:tab w:val="left" w:pos="312"/>
        </w:tabs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2.</w:t>
      </w:r>
      <w:r w:rsidRPr="00ED0797">
        <w:rPr>
          <w:b/>
          <w:bCs/>
          <w:sz w:val="22"/>
          <w:szCs w:val="22"/>
        </w:rPr>
        <w:tab/>
        <w:t>Schedule 2:</w:t>
      </w:r>
    </w:p>
    <w:p w14:paraId="5948DFE8" w14:textId="77777777" w:rsidR="008E00E1" w:rsidRPr="00ED0797" w:rsidRDefault="008E00E1" w:rsidP="008E00E1">
      <w:pPr>
        <w:tabs>
          <w:tab w:val="left" w:pos="71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Add at the end of the Table of Contents the following Item:</w:t>
      </w:r>
    </w:p>
    <w:p w14:paraId="5BC29C66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974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‘15. Low-alcohol wine, cider etc.’.</w:t>
      </w:r>
    </w:p>
    <w:p w14:paraId="53F6DC15" w14:textId="77777777" w:rsidR="008E00E1" w:rsidRPr="00ED0797" w:rsidRDefault="008E00E1" w:rsidP="008E00E1">
      <w:pPr>
        <w:tabs>
          <w:tab w:val="left" w:pos="71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Add at the end the following Item:</w:t>
      </w:r>
    </w:p>
    <w:p w14:paraId="4065E21A" w14:textId="67BBDC37" w:rsidR="008E00E1" w:rsidRPr="00ED0797" w:rsidRDefault="008E00E1" w:rsidP="008E00E1">
      <w:pPr>
        <w:tabs>
          <w:tab w:val="left" w:pos="715"/>
        </w:tabs>
        <w:autoSpaceDE w:val="0"/>
        <w:autoSpaceDN w:val="0"/>
        <w:adjustRightInd w:val="0"/>
        <w:spacing w:before="120"/>
        <w:ind w:left="715"/>
        <w:jc w:val="both"/>
        <w:rPr>
          <w:sz w:val="22"/>
          <w:szCs w:val="22"/>
        </w:rPr>
      </w:pPr>
      <w:r w:rsidRPr="00FD6E97">
        <w:rPr>
          <w:bCs/>
          <w:sz w:val="22"/>
          <w:szCs w:val="22"/>
        </w:rPr>
        <w:t>‘</w:t>
      </w:r>
      <w:r w:rsidRPr="00ED0797">
        <w:rPr>
          <w:b/>
          <w:bCs/>
          <w:sz w:val="22"/>
          <w:szCs w:val="22"/>
        </w:rPr>
        <w:t>Item 15: [Low-alcohol wine, cider etc.]</w:t>
      </w:r>
    </w:p>
    <w:p w14:paraId="1F9FDC6F" w14:textId="77777777" w:rsidR="008E00E1" w:rsidRPr="00ED0797" w:rsidRDefault="008E00E1" w:rsidP="008E00E1">
      <w:pPr>
        <w:tabs>
          <w:tab w:val="left" w:pos="1358"/>
        </w:tabs>
        <w:autoSpaceDE w:val="0"/>
        <w:autoSpaceDN w:val="0"/>
        <w:adjustRightInd w:val="0"/>
        <w:spacing w:before="120"/>
        <w:ind w:left="720" w:firstLine="24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(1)</w:t>
      </w:r>
      <w:r w:rsidRPr="00ED0797">
        <w:rPr>
          <w:sz w:val="22"/>
          <w:szCs w:val="22"/>
        </w:rPr>
        <w:tab/>
        <w:t>The following beverages, unless they contain more than 1.15% by volume of ethyl alcohol:</w:t>
      </w:r>
    </w:p>
    <w:p w14:paraId="52D851C2" w14:textId="77777777" w:rsidR="008E00E1" w:rsidRPr="00ED0797" w:rsidRDefault="008E00E1" w:rsidP="008E00E1">
      <w:pPr>
        <w:tabs>
          <w:tab w:val="left" w:pos="1310"/>
        </w:tabs>
        <w:autoSpaceDE w:val="0"/>
        <w:autoSpaceDN w:val="0"/>
        <w:adjustRightInd w:val="0"/>
        <w:spacing w:before="120"/>
        <w:ind w:left="9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wine;</w:t>
      </w:r>
    </w:p>
    <w:p w14:paraId="4FC56B99" w14:textId="77777777" w:rsidR="008E00E1" w:rsidRPr="00ED0797" w:rsidRDefault="008E00E1" w:rsidP="008E00E1">
      <w:pPr>
        <w:tabs>
          <w:tab w:val="left" w:pos="1310"/>
        </w:tabs>
        <w:autoSpaceDE w:val="0"/>
        <w:autoSpaceDN w:val="0"/>
        <w:adjustRightInd w:val="0"/>
        <w:spacing w:before="120"/>
        <w:ind w:left="9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cider;</w:t>
      </w:r>
    </w:p>
    <w:p w14:paraId="63BDAA8A" w14:textId="77777777" w:rsidR="008E00E1" w:rsidRPr="00ED0797" w:rsidRDefault="008E00E1" w:rsidP="008E00E1">
      <w:pPr>
        <w:tabs>
          <w:tab w:val="left" w:pos="1310"/>
        </w:tabs>
        <w:autoSpaceDE w:val="0"/>
        <w:autoSpaceDN w:val="0"/>
        <w:adjustRightInd w:val="0"/>
        <w:spacing w:before="120"/>
        <w:ind w:left="9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(c)</w:t>
      </w:r>
      <w:r w:rsidRPr="00ED0797">
        <w:rPr>
          <w:sz w:val="22"/>
          <w:szCs w:val="22"/>
        </w:rPr>
        <w:tab/>
        <w:t>beverages similar to wine or cider;</w:t>
      </w:r>
    </w:p>
    <w:p w14:paraId="7E4467CA" w14:textId="77777777" w:rsidR="008E00E1" w:rsidRPr="00ED0797" w:rsidRDefault="008E00E1" w:rsidP="008E00E1">
      <w:pPr>
        <w:tabs>
          <w:tab w:val="left" w:pos="1310"/>
        </w:tabs>
        <w:autoSpaceDE w:val="0"/>
        <w:autoSpaceDN w:val="0"/>
        <w:adjustRightInd w:val="0"/>
        <w:spacing w:before="120"/>
        <w:ind w:left="917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(d)</w:t>
      </w:r>
      <w:r w:rsidRPr="00ED0797">
        <w:rPr>
          <w:sz w:val="22"/>
          <w:szCs w:val="22"/>
        </w:rPr>
        <w:tab/>
        <w:t xml:space="preserve">mead, </w:t>
      </w:r>
      <w:proofErr w:type="spellStart"/>
      <w:r w:rsidRPr="00ED0797">
        <w:rPr>
          <w:sz w:val="22"/>
          <w:szCs w:val="22"/>
        </w:rPr>
        <w:t>perry</w:t>
      </w:r>
      <w:proofErr w:type="spellEnd"/>
      <w:r w:rsidRPr="00ED0797">
        <w:rPr>
          <w:sz w:val="22"/>
          <w:szCs w:val="22"/>
        </w:rPr>
        <w:t>, sake and other similar fermented beverages.</w:t>
      </w:r>
    </w:p>
    <w:p w14:paraId="214EB3A9" w14:textId="77777777" w:rsidR="008E00E1" w:rsidRPr="00ED0797" w:rsidRDefault="008E00E1" w:rsidP="008E00E1">
      <w:pPr>
        <w:tabs>
          <w:tab w:val="left" w:pos="1358"/>
        </w:tabs>
        <w:autoSpaceDE w:val="0"/>
        <w:autoSpaceDN w:val="0"/>
        <w:adjustRightInd w:val="0"/>
        <w:spacing w:before="120"/>
        <w:ind w:left="96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(2)</w:t>
      </w:r>
      <w:r w:rsidRPr="00ED0797">
        <w:rPr>
          <w:sz w:val="22"/>
          <w:szCs w:val="22"/>
        </w:rPr>
        <w:tab/>
        <w:t>This Item does not cover:</w:t>
      </w:r>
    </w:p>
    <w:p w14:paraId="634F16DC" w14:textId="77777777" w:rsidR="008E00E1" w:rsidRPr="00ED0797" w:rsidRDefault="008E00E1" w:rsidP="008E00E1">
      <w:pPr>
        <w:tabs>
          <w:tab w:val="left" w:pos="1315"/>
        </w:tabs>
        <w:autoSpaceDE w:val="0"/>
        <w:autoSpaceDN w:val="0"/>
        <w:adjustRightInd w:val="0"/>
        <w:spacing w:before="120"/>
        <w:ind w:left="922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beer;</w:t>
      </w:r>
    </w:p>
    <w:p w14:paraId="6C2CE629" w14:textId="77777777" w:rsidR="008E00E1" w:rsidRPr="00ED0797" w:rsidRDefault="008E00E1" w:rsidP="008E00E1">
      <w:pPr>
        <w:tabs>
          <w:tab w:val="left" w:pos="1315"/>
        </w:tabs>
        <w:autoSpaceDE w:val="0"/>
        <w:autoSpaceDN w:val="0"/>
        <w:adjustRightInd w:val="0"/>
        <w:spacing w:before="120"/>
        <w:ind w:left="922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spirits, liqueurs or spirituous liquors;</w:t>
      </w:r>
    </w:p>
    <w:p w14:paraId="1186B6D9" w14:textId="77777777" w:rsidR="008E00E1" w:rsidRPr="00ED0797" w:rsidRDefault="008E00E1" w:rsidP="008E00E1">
      <w:pPr>
        <w:tabs>
          <w:tab w:val="left" w:pos="1315"/>
        </w:tabs>
        <w:autoSpaceDE w:val="0"/>
        <w:autoSpaceDN w:val="0"/>
        <w:adjustRightInd w:val="0"/>
        <w:spacing w:before="120"/>
        <w:ind w:left="1315" w:hanging="394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(c)</w:t>
      </w:r>
      <w:r w:rsidRPr="00ED0797">
        <w:rPr>
          <w:sz w:val="22"/>
          <w:szCs w:val="22"/>
        </w:rPr>
        <w:tab/>
        <w:t>beverages that contain beer, spirits (other than spirits for fortifying wine or other beverages), liqueurs or spirituous liquors.</w:t>
      </w:r>
    </w:p>
    <w:p w14:paraId="7821515C" w14:textId="77777777" w:rsidR="008E00E1" w:rsidRPr="00ED0797" w:rsidRDefault="008E00E1" w:rsidP="008E00E1">
      <w:pPr>
        <w:tabs>
          <w:tab w:val="left" w:pos="1358"/>
        </w:tabs>
        <w:autoSpaceDE w:val="0"/>
        <w:autoSpaceDN w:val="0"/>
        <w:adjustRightInd w:val="0"/>
        <w:spacing w:before="120"/>
        <w:ind w:left="720" w:firstLine="24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(3)</w:t>
      </w:r>
      <w:r w:rsidRPr="00ED0797">
        <w:rPr>
          <w:sz w:val="22"/>
          <w:szCs w:val="22"/>
        </w:rPr>
        <w:tab/>
        <w:t>For the purposes of this Item, the volume of ethyl alcohol in goods is to be measured at 20°C and is to be calculated on the basis that the specific gravity of ethyl alcohol is 0.79067 (at 20°C in a vacuum).</w:t>
      </w:r>
    </w:p>
    <w:p w14:paraId="313B2EE8" w14:textId="77777777" w:rsidR="008E00E1" w:rsidRPr="00ED0797" w:rsidRDefault="008E00E1" w:rsidP="008E00E1">
      <w:pPr>
        <w:tabs>
          <w:tab w:val="left" w:pos="1358"/>
        </w:tabs>
        <w:autoSpaceDE w:val="0"/>
        <w:autoSpaceDN w:val="0"/>
        <w:adjustRightInd w:val="0"/>
        <w:spacing w:before="120"/>
        <w:ind w:left="720" w:firstLine="24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(4)</w:t>
      </w:r>
      <w:r w:rsidRPr="00ED0797">
        <w:rPr>
          <w:sz w:val="22"/>
          <w:szCs w:val="22"/>
        </w:rPr>
        <w:tab/>
        <w:t xml:space="preserve">In this Item, </w:t>
      </w:r>
      <w:r w:rsidRPr="00ED0797">
        <w:rPr>
          <w:b/>
          <w:bCs/>
          <w:sz w:val="22"/>
          <w:szCs w:val="22"/>
        </w:rPr>
        <w:t xml:space="preserve">“beer” </w:t>
      </w:r>
      <w:r w:rsidRPr="00ED0797">
        <w:rPr>
          <w:sz w:val="22"/>
          <w:szCs w:val="22"/>
        </w:rPr>
        <w:t>means any fermented liquor (whether or not the liquor contains sugar, glucose or any other substance) that:</w:t>
      </w:r>
    </w:p>
    <w:p w14:paraId="4683571E" w14:textId="77777777" w:rsidR="008E00E1" w:rsidRPr="00ED0797" w:rsidRDefault="008E00E1" w:rsidP="008E00E1">
      <w:pPr>
        <w:tabs>
          <w:tab w:val="left" w:pos="1325"/>
        </w:tabs>
        <w:autoSpaceDE w:val="0"/>
        <w:autoSpaceDN w:val="0"/>
        <w:adjustRightInd w:val="0"/>
        <w:spacing w:before="120"/>
        <w:ind w:left="1325" w:hanging="398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is brewed from a mash (whether or not the mash contains malt); and</w:t>
      </w:r>
    </w:p>
    <w:p w14:paraId="37B1F5C3" w14:textId="77777777" w:rsidR="008E00E1" w:rsidRPr="00ED0797" w:rsidRDefault="008E00E1" w:rsidP="008E00E1">
      <w:pPr>
        <w:tabs>
          <w:tab w:val="left" w:pos="1325"/>
        </w:tabs>
        <w:autoSpaceDE w:val="0"/>
        <w:autoSpaceDN w:val="0"/>
        <w:adjustRightInd w:val="0"/>
        <w:spacing w:before="120"/>
        <w:ind w:left="1325" w:hanging="398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contains hops (including any substance prepared from hops) or other bitters.’.</w:t>
      </w:r>
    </w:p>
    <w:p w14:paraId="412E07D7" w14:textId="43E878B2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3</w:t>
      </w:r>
      <w:r w:rsidRPr="00FD6E97">
        <w:rPr>
          <w:b/>
          <w:sz w:val="22"/>
          <w:szCs w:val="22"/>
        </w:rPr>
        <w:t>.</w:t>
      </w:r>
      <w:r w:rsidRPr="00ED0797">
        <w:rPr>
          <w:sz w:val="22"/>
          <w:szCs w:val="22"/>
        </w:rPr>
        <w:tab/>
      </w:r>
      <w:r w:rsidRPr="00ED0797">
        <w:rPr>
          <w:b/>
          <w:bCs/>
          <w:sz w:val="22"/>
          <w:szCs w:val="22"/>
        </w:rPr>
        <w:t>Schedule 4:</w:t>
      </w:r>
    </w:p>
    <w:p w14:paraId="1DEFA052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Omit from Item 1 ‘, 7 and 8’, substitute ‘and 7’.</w:t>
      </w:r>
    </w:p>
    <w:p w14:paraId="0CE61BC5" w14:textId="6E9D5273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sz w:val="22"/>
          <w:szCs w:val="22"/>
        </w:rPr>
        <w:br w:type="page"/>
      </w:r>
      <w:r w:rsidRPr="00ED0797">
        <w:rPr>
          <w:b/>
          <w:bCs/>
          <w:sz w:val="22"/>
          <w:szCs w:val="22"/>
        </w:rPr>
        <w:lastRenderedPageBreak/>
        <w:t>4</w:t>
      </w:r>
      <w:r w:rsidRPr="00FD6E97">
        <w:rPr>
          <w:b/>
          <w:sz w:val="22"/>
          <w:szCs w:val="22"/>
        </w:rPr>
        <w:t>.</w:t>
      </w:r>
      <w:r w:rsidRPr="00ED0797">
        <w:rPr>
          <w:sz w:val="22"/>
          <w:szCs w:val="22"/>
        </w:rPr>
        <w:tab/>
      </w:r>
      <w:r w:rsidRPr="00ED0797">
        <w:rPr>
          <w:b/>
          <w:bCs/>
          <w:sz w:val="22"/>
          <w:szCs w:val="22"/>
        </w:rPr>
        <w:t>Schedule 8:</w:t>
      </w:r>
    </w:p>
    <w:p w14:paraId="72C40DF5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Omit the Schedule.”.</w:t>
      </w:r>
    </w:p>
    <w:p w14:paraId="66587573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Schedule 3</w:t>
      </w:r>
    </w:p>
    <w:p w14:paraId="6A9EA9F2" w14:textId="77777777" w:rsidR="008E00E1" w:rsidRPr="00ED0797" w:rsidRDefault="008E00E1" w:rsidP="008E00E1">
      <w:pPr>
        <w:tabs>
          <w:tab w:val="left" w:pos="763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17.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Schedule 3 to the Principal Act is amended by omitting Item 2.</w:t>
      </w:r>
    </w:p>
    <w:p w14:paraId="63EA9BB4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Schedule 4</w:t>
      </w:r>
    </w:p>
    <w:p w14:paraId="3A642CB8" w14:textId="77777777" w:rsidR="008E00E1" w:rsidRPr="00ED0797" w:rsidRDefault="008E00E1" w:rsidP="008E00E1">
      <w:pPr>
        <w:tabs>
          <w:tab w:val="left" w:pos="763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18.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Schedule 4 to the Principal Act is amended by omitting Item 2.</w:t>
      </w:r>
    </w:p>
    <w:p w14:paraId="30147100" w14:textId="2232EEBF" w:rsidR="008E00E1" w:rsidRPr="00ED0797" w:rsidRDefault="008E00E1" w:rsidP="00FD6E97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PART 4—AMENDMENT OF THE SALES TAX (GENERAL)</w:t>
      </w:r>
      <w:r w:rsidR="00FD6E97">
        <w:rPr>
          <w:b/>
          <w:bCs/>
          <w:sz w:val="22"/>
          <w:szCs w:val="22"/>
        </w:rPr>
        <w:t xml:space="preserve"> </w:t>
      </w:r>
      <w:r w:rsidRPr="00ED0797">
        <w:rPr>
          <w:b/>
          <w:bCs/>
          <w:sz w:val="22"/>
          <w:szCs w:val="22"/>
        </w:rPr>
        <w:t>(WINE—DEFICIT REDUCTION) ACT 1993</w:t>
      </w:r>
    </w:p>
    <w:p w14:paraId="1B3FE4E5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Principal Act</w:t>
      </w:r>
    </w:p>
    <w:p w14:paraId="7D3CDB23" w14:textId="77777777" w:rsidR="008E00E1" w:rsidRPr="00ED0797" w:rsidRDefault="008E00E1" w:rsidP="008E00E1">
      <w:pPr>
        <w:tabs>
          <w:tab w:val="left" w:pos="734"/>
        </w:tabs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19.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 xml:space="preserve">In this Part, </w:t>
      </w:r>
      <w:r w:rsidRPr="00ED0797">
        <w:rPr>
          <w:b/>
          <w:bCs/>
          <w:sz w:val="22"/>
          <w:szCs w:val="22"/>
        </w:rPr>
        <w:t xml:space="preserve">“Principal Act” </w:t>
      </w:r>
      <w:r w:rsidRPr="00ED0797">
        <w:rPr>
          <w:sz w:val="22"/>
          <w:szCs w:val="22"/>
        </w:rPr>
        <w:t xml:space="preserve">means the </w:t>
      </w:r>
      <w:r w:rsidRPr="00ED0797">
        <w:rPr>
          <w:i/>
          <w:iCs/>
          <w:sz w:val="22"/>
          <w:szCs w:val="22"/>
        </w:rPr>
        <w:t>Sales Tax (General) (Wine—Deficit Reduction) Act 1993</w:t>
      </w:r>
      <w:r w:rsidRPr="00ED0797">
        <w:rPr>
          <w:sz w:val="22"/>
          <w:szCs w:val="22"/>
          <w:vertAlign w:val="superscript"/>
        </w:rPr>
        <w:t>3</w:t>
      </w:r>
      <w:r w:rsidRPr="00ED0797">
        <w:rPr>
          <w:sz w:val="22"/>
          <w:szCs w:val="22"/>
        </w:rPr>
        <w:t>.</w:t>
      </w:r>
    </w:p>
    <w:p w14:paraId="22AFC587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Commencement</w:t>
      </w:r>
    </w:p>
    <w:p w14:paraId="4C39909A" w14:textId="77777777" w:rsidR="008E00E1" w:rsidRPr="00ED0797" w:rsidRDefault="008E00E1" w:rsidP="008E00E1">
      <w:pPr>
        <w:tabs>
          <w:tab w:val="left" w:pos="734"/>
        </w:tabs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20.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Section 2 of the Principal Act is amended by inserting after subsection (2) the following subsection:</w:t>
      </w:r>
    </w:p>
    <w:p w14:paraId="576D4580" w14:textId="1DE56029" w:rsidR="008E00E1" w:rsidRPr="00ED0797" w:rsidRDefault="00FD6E97" w:rsidP="008E00E1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“(2A) </w:t>
      </w:r>
      <w:r w:rsidR="008E00E1" w:rsidRPr="00ED0797">
        <w:rPr>
          <w:sz w:val="22"/>
          <w:szCs w:val="22"/>
        </w:rPr>
        <w:t>Part 3A and Schedule 2A are taken to have commenced on 11 May 1994.”.</w:t>
      </w:r>
    </w:p>
    <w:p w14:paraId="16102C60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Insertion of new Part</w:t>
      </w:r>
    </w:p>
    <w:p w14:paraId="05830F6F" w14:textId="77777777" w:rsidR="008E00E1" w:rsidRPr="00ED0797" w:rsidRDefault="008E00E1" w:rsidP="008E00E1">
      <w:pPr>
        <w:tabs>
          <w:tab w:val="left" w:pos="763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21.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After Part 3 of the Principal Act the following Part is inserted:</w:t>
      </w:r>
    </w:p>
    <w:p w14:paraId="0FF3BD6A" w14:textId="48739077" w:rsidR="008E00E1" w:rsidRPr="00ED0797" w:rsidRDefault="008E00E1" w:rsidP="00FD6E97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FD6E97">
        <w:rPr>
          <w:bCs/>
          <w:sz w:val="22"/>
          <w:szCs w:val="22"/>
        </w:rPr>
        <w:t>“</w:t>
      </w:r>
      <w:r w:rsidRPr="00ED0797">
        <w:rPr>
          <w:b/>
          <w:bCs/>
          <w:sz w:val="22"/>
          <w:szCs w:val="22"/>
        </w:rPr>
        <w:t>PART 3A—MODIFICATIONS COMMENCING ON</w:t>
      </w:r>
      <w:r w:rsidR="00FD6E97">
        <w:rPr>
          <w:b/>
          <w:bCs/>
          <w:sz w:val="22"/>
          <w:szCs w:val="22"/>
        </w:rPr>
        <w:t xml:space="preserve"> </w:t>
      </w:r>
      <w:r w:rsidRPr="00ED0797">
        <w:rPr>
          <w:b/>
          <w:bCs/>
          <w:sz w:val="22"/>
          <w:szCs w:val="22"/>
        </w:rPr>
        <w:t>11 MAY 1994</w:t>
      </w:r>
    </w:p>
    <w:p w14:paraId="14B645CE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 xml:space="preserve">Modifications of the </w:t>
      </w:r>
      <w:r w:rsidRPr="00ED0797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2FA0AF74" w14:textId="18E82B63" w:rsidR="008E00E1" w:rsidRPr="00ED0797" w:rsidRDefault="008E00E1" w:rsidP="008E00E1">
      <w:pPr>
        <w:autoSpaceDE w:val="0"/>
        <w:autoSpaceDN w:val="0"/>
        <w:adjustRightInd w:val="0"/>
        <w:spacing w:before="120"/>
        <w:ind w:firstLine="36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 xml:space="preserve">“6A. The provisions of the </w:t>
      </w:r>
      <w:r w:rsidRPr="00ED0797">
        <w:rPr>
          <w:i/>
          <w:iCs/>
          <w:sz w:val="22"/>
          <w:szCs w:val="22"/>
        </w:rPr>
        <w:t xml:space="preserve">Sales Tax (Exemptions and Classifications) Act 1992 </w:t>
      </w:r>
      <w:r w:rsidRPr="00ED0797">
        <w:rPr>
          <w:sz w:val="22"/>
          <w:szCs w:val="22"/>
        </w:rPr>
        <w:t xml:space="preserve">(as modified by Parts 2 and 3 of this Act and by Part 2 of the </w:t>
      </w:r>
      <w:r w:rsidRPr="00ED0797">
        <w:rPr>
          <w:i/>
          <w:iCs/>
          <w:sz w:val="22"/>
          <w:szCs w:val="22"/>
        </w:rPr>
        <w:t xml:space="preserve">Sales Tax (General) (Deficit Reduction) Act 1993) </w:t>
      </w:r>
      <w:r w:rsidRPr="00ED0797">
        <w:rPr>
          <w:sz w:val="22"/>
          <w:szCs w:val="22"/>
        </w:rPr>
        <w:t xml:space="preserve">have effect, in so far as they deal with tax imposed by the </w:t>
      </w:r>
      <w:r w:rsidRPr="00ED0797">
        <w:rPr>
          <w:i/>
          <w:iCs/>
          <w:sz w:val="22"/>
          <w:szCs w:val="22"/>
        </w:rPr>
        <w:t>Sales Tax Imposition (General) Act 1992</w:t>
      </w:r>
      <w:r w:rsidRPr="00FD6E97">
        <w:rPr>
          <w:iCs/>
          <w:sz w:val="22"/>
          <w:szCs w:val="22"/>
        </w:rPr>
        <w:t>,</w:t>
      </w:r>
      <w:r w:rsidRPr="00ED0797">
        <w:rPr>
          <w:i/>
          <w:iCs/>
          <w:sz w:val="22"/>
          <w:szCs w:val="22"/>
        </w:rPr>
        <w:t xml:space="preserve"> </w:t>
      </w:r>
      <w:r w:rsidRPr="00ED0797">
        <w:rPr>
          <w:sz w:val="22"/>
          <w:szCs w:val="22"/>
        </w:rPr>
        <w:t>as if:</w:t>
      </w:r>
    </w:p>
    <w:p w14:paraId="4277B0C9" w14:textId="77777777" w:rsidR="008E00E1" w:rsidRPr="00ED0797" w:rsidRDefault="008E00E1" w:rsidP="008E00E1">
      <w:pPr>
        <w:tabs>
          <w:tab w:val="left" w:pos="758"/>
        </w:tabs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they were further modified as set out in Schedule 2A to this Act; and</w:t>
      </w:r>
    </w:p>
    <w:p w14:paraId="04C5D8FA" w14:textId="77777777" w:rsidR="008E00E1" w:rsidRPr="00ED0797" w:rsidRDefault="008E00E1" w:rsidP="008E00E1">
      <w:pPr>
        <w:tabs>
          <w:tab w:val="left" w:pos="758"/>
        </w:tabs>
        <w:autoSpaceDE w:val="0"/>
        <w:autoSpaceDN w:val="0"/>
        <w:adjustRightInd w:val="0"/>
        <w:spacing w:before="120"/>
        <w:ind w:left="758" w:hanging="403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those further modifications applied to dealings with goods on or after 11 May 1994.”.</w:t>
      </w:r>
    </w:p>
    <w:p w14:paraId="3521AD03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 xml:space="preserve">Modifications of the </w:t>
      </w:r>
      <w:r w:rsidRPr="00ED0797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67F71CC9" w14:textId="77777777" w:rsidR="008E00E1" w:rsidRPr="00ED0797" w:rsidRDefault="008E00E1" w:rsidP="008E00E1">
      <w:pPr>
        <w:tabs>
          <w:tab w:val="left" w:pos="734"/>
        </w:tabs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ED0797">
        <w:rPr>
          <w:b/>
          <w:sz w:val="22"/>
          <w:szCs w:val="22"/>
        </w:rPr>
        <w:t>22.</w:t>
      </w:r>
      <w:r w:rsidRPr="00ED0797">
        <w:rPr>
          <w:sz w:val="22"/>
          <w:szCs w:val="22"/>
        </w:rPr>
        <w:tab/>
        <w:t>Section 7 of the Principal Act is amended by omitting “and 3” and substituting “, 3 and 3A”.</w:t>
      </w:r>
    </w:p>
    <w:p w14:paraId="0E183CEA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sz w:val="22"/>
          <w:szCs w:val="22"/>
        </w:rPr>
        <w:br w:type="page"/>
      </w:r>
      <w:r w:rsidRPr="00ED0797">
        <w:rPr>
          <w:b/>
          <w:bCs/>
          <w:sz w:val="22"/>
          <w:szCs w:val="22"/>
        </w:rPr>
        <w:lastRenderedPageBreak/>
        <w:t xml:space="preserve">Modifications of the </w:t>
      </w:r>
      <w:r w:rsidRPr="00ED0797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52E59414" w14:textId="39B5D245" w:rsidR="008E00E1" w:rsidRPr="00ED0797" w:rsidRDefault="008E00E1" w:rsidP="008E00E1">
      <w:pPr>
        <w:tabs>
          <w:tab w:val="left" w:pos="725"/>
        </w:tabs>
        <w:autoSpaceDE w:val="0"/>
        <w:autoSpaceDN w:val="0"/>
        <w:adjustRightInd w:val="0"/>
        <w:spacing w:before="120"/>
        <w:ind w:firstLine="307"/>
        <w:jc w:val="both"/>
        <w:rPr>
          <w:sz w:val="22"/>
          <w:szCs w:val="22"/>
        </w:rPr>
      </w:pPr>
      <w:r w:rsidRPr="00FD6E97">
        <w:rPr>
          <w:b/>
          <w:sz w:val="22"/>
          <w:szCs w:val="22"/>
        </w:rPr>
        <w:t>23.</w:t>
      </w:r>
      <w:r w:rsidRPr="00ED0797">
        <w:rPr>
          <w:sz w:val="22"/>
          <w:szCs w:val="22"/>
        </w:rPr>
        <w:tab/>
        <w:t>Section 8 of the Principal Act is amended by inserting “, 3A” before “and 4”.</w:t>
      </w:r>
    </w:p>
    <w:p w14:paraId="4C6EB083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Insertion of new Schedule</w:t>
      </w:r>
    </w:p>
    <w:p w14:paraId="4D7664FC" w14:textId="77777777" w:rsidR="008E00E1" w:rsidRPr="00ED0797" w:rsidRDefault="008E00E1" w:rsidP="008E00E1">
      <w:pPr>
        <w:tabs>
          <w:tab w:val="left" w:pos="725"/>
        </w:tabs>
        <w:autoSpaceDE w:val="0"/>
        <w:autoSpaceDN w:val="0"/>
        <w:adjustRightInd w:val="0"/>
        <w:spacing w:before="120"/>
        <w:ind w:firstLine="307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24.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After Schedule 2 to the Principal Act the following Schedule is inserted:</w:t>
      </w:r>
    </w:p>
    <w:p w14:paraId="520CF7C1" w14:textId="2D35EF63" w:rsidR="008E00E1" w:rsidRPr="00ED0797" w:rsidRDefault="008E00E1" w:rsidP="007D2115">
      <w:pPr>
        <w:tabs>
          <w:tab w:val="left" w:pos="7805"/>
        </w:tabs>
        <w:autoSpaceDE w:val="0"/>
        <w:autoSpaceDN w:val="0"/>
        <w:adjustRightInd w:val="0"/>
        <w:spacing w:before="120"/>
        <w:ind w:left="3960"/>
        <w:jc w:val="both"/>
        <w:rPr>
          <w:sz w:val="22"/>
          <w:szCs w:val="22"/>
        </w:rPr>
      </w:pPr>
      <w:r w:rsidRPr="00FD6E97">
        <w:rPr>
          <w:bCs/>
          <w:sz w:val="22"/>
          <w:szCs w:val="22"/>
        </w:rPr>
        <w:t>“</w:t>
      </w:r>
      <w:r w:rsidRPr="00ED0797">
        <w:rPr>
          <w:b/>
          <w:bCs/>
          <w:sz w:val="22"/>
          <w:szCs w:val="22"/>
        </w:rPr>
        <w:t>SCHEDULE 2A</w:t>
      </w:r>
      <w:r w:rsidRPr="00ED0797">
        <w:rPr>
          <w:sz w:val="22"/>
          <w:szCs w:val="22"/>
        </w:rPr>
        <w:tab/>
      </w:r>
      <w:r w:rsidRPr="00FD6E97">
        <w:rPr>
          <w:sz w:val="20"/>
          <w:szCs w:val="20"/>
        </w:rPr>
        <w:t>Section 6A</w:t>
      </w:r>
    </w:p>
    <w:p w14:paraId="568989A5" w14:textId="77777777" w:rsidR="008E00E1" w:rsidRPr="00ED0797" w:rsidRDefault="008E00E1" w:rsidP="007D2115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sz w:val="22"/>
          <w:szCs w:val="22"/>
        </w:rPr>
        <w:t>MODIFICATIONS COMMENCING ON 11 MAY 1994</w:t>
      </w:r>
    </w:p>
    <w:p w14:paraId="7572534F" w14:textId="77777777" w:rsidR="008E00E1" w:rsidRPr="00ED0797" w:rsidRDefault="008E00E1" w:rsidP="00E8670A">
      <w:pPr>
        <w:tabs>
          <w:tab w:val="left" w:pos="307"/>
        </w:tabs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1.</w:t>
      </w:r>
      <w:r w:rsidRPr="00ED0797">
        <w:rPr>
          <w:b/>
          <w:bCs/>
          <w:sz w:val="22"/>
          <w:szCs w:val="22"/>
        </w:rPr>
        <w:tab/>
        <w:t>Subsection 15(1):</w:t>
      </w:r>
    </w:p>
    <w:p w14:paraId="3DF2EBC5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Omit ‘, 7 and 8’, substitute ‘and 7’.</w:t>
      </w:r>
    </w:p>
    <w:p w14:paraId="2B4BB7F7" w14:textId="77777777" w:rsidR="008E00E1" w:rsidRPr="00ED0797" w:rsidRDefault="008E00E1" w:rsidP="00E8670A">
      <w:pPr>
        <w:tabs>
          <w:tab w:val="left" w:pos="307"/>
        </w:tabs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2.</w:t>
      </w:r>
      <w:r w:rsidRPr="00ED0797">
        <w:rPr>
          <w:b/>
          <w:bCs/>
          <w:sz w:val="22"/>
          <w:szCs w:val="22"/>
        </w:rPr>
        <w:tab/>
        <w:t>Schedule 2:</w:t>
      </w:r>
    </w:p>
    <w:p w14:paraId="12DD3894" w14:textId="77777777" w:rsidR="008E00E1" w:rsidRPr="00ED0797" w:rsidRDefault="008E00E1" w:rsidP="008E00E1">
      <w:pPr>
        <w:tabs>
          <w:tab w:val="left" w:pos="725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Add at the end of the Table of Contents the following Item:</w:t>
      </w:r>
    </w:p>
    <w:p w14:paraId="4BD041EF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984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‘15. Low-alcohol wine, cider etc.’.</w:t>
      </w:r>
    </w:p>
    <w:p w14:paraId="0F7E4232" w14:textId="77777777" w:rsidR="008E00E1" w:rsidRPr="00ED0797" w:rsidRDefault="008E00E1" w:rsidP="008E00E1">
      <w:pPr>
        <w:tabs>
          <w:tab w:val="left" w:pos="725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Add at the end the following Item:</w:t>
      </w:r>
    </w:p>
    <w:p w14:paraId="79BE3FDE" w14:textId="209E819B" w:rsidR="008E00E1" w:rsidRPr="00ED0797" w:rsidRDefault="008E00E1" w:rsidP="008E00E1">
      <w:pPr>
        <w:tabs>
          <w:tab w:val="left" w:pos="725"/>
        </w:tabs>
        <w:autoSpaceDE w:val="0"/>
        <w:autoSpaceDN w:val="0"/>
        <w:adjustRightInd w:val="0"/>
        <w:spacing w:before="120"/>
        <w:ind w:left="725"/>
        <w:jc w:val="both"/>
        <w:rPr>
          <w:sz w:val="22"/>
          <w:szCs w:val="22"/>
        </w:rPr>
      </w:pPr>
      <w:r w:rsidRPr="00FD6E97">
        <w:rPr>
          <w:bCs/>
          <w:sz w:val="22"/>
          <w:szCs w:val="22"/>
        </w:rPr>
        <w:t>‘</w:t>
      </w:r>
      <w:r w:rsidRPr="00ED0797">
        <w:rPr>
          <w:b/>
          <w:bCs/>
          <w:sz w:val="22"/>
          <w:szCs w:val="22"/>
        </w:rPr>
        <w:t>Item 15: [Low-alcohol wine, cider etc.]</w:t>
      </w:r>
    </w:p>
    <w:p w14:paraId="12A52156" w14:textId="77777777" w:rsidR="008E00E1" w:rsidRPr="00ED0797" w:rsidRDefault="008E00E1" w:rsidP="008E00E1">
      <w:pPr>
        <w:tabs>
          <w:tab w:val="left" w:pos="1368"/>
        </w:tabs>
        <w:autoSpaceDE w:val="0"/>
        <w:autoSpaceDN w:val="0"/>
        <w:adjustRightInd w:val="0"/>
        <w:spacing w:before="120"/>
        <w:ind w:left="730" w:firstLine="24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(1)</w:t>
      </w:r>
      <w:r w:rsidRPr="00ED0797">
        <w:rPr>
          <w:sz w:val="22"/>
          <w:szCs w:val="22"/>
        </w:rPr>
        <w:tab/>
        <w:t>The following beverages, unless they contain more than 1.15% by volume of ethyl alcohol:</w:t>
      </w:r>
    </w:p>
    <w:p w14:paraId="63FC931E" w14:textId="77777777" w:rsidR="008E00E1" w:rsidRPr="00ED0797" w:rsidRDefault="008E00E1" w:rsidP="008E00E1">
      <w:pPr>
        <w:tabs>
          <w:tab w:val="left" w:pos="1320"/>
        </w:tabs>
        <w:autoSpaceDE w:val="0"/>
        <w:autoSpaceDN w:val="0"/>
        <w:adjustRightInd w:val="0"/>
        <w:spacing w:before="120"/>
        <w:ind w:left="931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wine;</w:t>
      </w:r>
    </w:p>
    <w:p w14:paraId="6BA4CC8C" w14:textId="77777777" w:rsidR="008E00E1" w:rsidRPr="00ED0797" w:rsidRDefault="008E00E1" w:rsidP="008E00E1">
      <w:pPr>
        <w:tabs>
          <w:tab w:val="left" w:pos="1320"/>
        </w:tabs>
        <w:autoSpaceDE w:val="0"/>
        <w:autoSpaceDN w:val="0"/>
        <w:adjustRightInd w:val="0"/>
        <w:spacing w:before="120"/>
        <w:ind w:left="931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cider;</w:t>
      </w:r>
    </w:p>
    <w:p w14:paraId="2C481138" w14:textId="77777777" w:rsidR="008E00E1" w:rsidRPr="00ED0797" w:rsidRDefault="008E00E1" w:rsidP="008E00E1">
      <w:pPr>
        <w:tabs>
          <w:tab w:val="left" w:pos="1320"/>
        </w:tabs>
        <w:autoSpaceDE w:val="0"/>
        <w:autoSpaceDN w:val="0"/>
        <w:adjustRightInd w:val="0"/>
        <w:spacing w:before="120"/>
        <w:ind w:left="931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(c)</w:t>
      </w:r>
      <w:r w:rsidRPr="00ED0797">
        <w:rPr>
          <w:sz w:val="22"/>
          <w:szCs w:val="22"/>
        </w:rPr>
        <w:tab/>
        <w:t>beverages similar to wine or cider;</w:t>
      </w:r>
    </w:p>
    <w:p w14:paraId="63C95CA5" w14:textId="77777777" w:rsidR="008E00E1" w:rsidRPr="00ED0797" w:rsidRDefault="008E00E1" w:rsidP="008E00E1">
      <w:pPr>
        <w:tabs>
          <w:tab w:val="left" w:pos="1320"/>
        </w:tabs>
        <w:autoSpaceDE w:val="0"/>
        <w:autoSpaceDN w:val="0"/>
        <w:adjustRightInd w:val="0"/>
        <w:spacing w:before="120"/>
        <w:ind w:left="931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(d)</w:t>
      </w:r>
      <w:r w:rsidRPr="00ED0797">
        <w:rPr>
          <w:sz w:val="22"/>
          <w:szCs w:val="22"/>
        </w:rPr>
        <w:tab/>
        <w:t xml:space="preserve">mead, </w:t>
      </w:r>
      <w:proofErr w:type="spellStart"/>
      <w:r w:rsidRPr="00ED0797">
        <w:rPr>
          <w:sz w:val="22"/>
          <w:szCs w:val="22"/>
        </w:rPr>
        <w:t>perry</w:t>
      </w:r>
      <w:proofErr w:type="spellEnd"/>
      <w:r w:rsidRPr="00ED0797">
        <w:rPr>
          <w:sz w:val="22"/>
          <w:szCs w:val="22"/>
        </w:rPr>
        <w:t>, sake and other similar fermented beverages.</w:t>
      </w:r>
    </w:p>
    <w:p w14:paraId="3EF414D6" w14:textId="77777777" w:rsidR="008E00E1" w:rsidRPr="00ED0797" w:rsidRDefault="008E00E1" w:rsidP="008E00E1">
      <w:pPr>
        <w:tabs>
          <w:tab w:val="left" w:pos="1368"/>
        </w:tabs>
        <w:autoSpaceDE w:val="0"/>
        <w:autoSpaceDN w:val="0"/>
        <w:adjustRightInd w:val="0"/>
        <w:spacing w:before="120"/>
        <w:ind w:left="97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(2)</w:t>
      </w:r>
      <w:r w:rsidRPr="00ED0797">
        <w:rPr>
          <w:sz w:val="22"/>
          <w:szCs w:val="22"/>
        </w:rPr>
        <w:tab/>
        <w:t>This Item does not cover:</w:t>
      </w:r>
    </w:p>
    <w:p w14:paraId="34D028FD" w14:textId="77777777" w:rsidR="008E00E1" w:rsidRPr="00ED0797" w:rsidRDefault="008E00E1" w:rsidP="008E00E1">
      <w:pPr>
        <w:tabs>
          <w:tab w:val="left" w:pos="1325"/>
        </w:tabs>
        <w:autoSpaceDE w:val="0"/>
        <w:autoSpaceDN w:val="0"/>
        <w:adjustRightInd w:val="0"/>
        <w:spacing w:before="120"/>
        <w:ind w:left="931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beer;</w:t>
      </w:r>
    </w:p>
    <w:p w14:paraId="30C1442F" w14:textId="77777777" w:rsidR="008E00E1" w:rsidRPr="00ED0797" w:rsidRDefault="008E00E1" w:rsidP="008E00E1">
      <w:pPr>
        <w:tabs>
          <w:tab w:val="left" w:pos="1325"/>
        </w:tabs>
        <w:autoSpaceDE w:val="0"/>
        <w:autoSpaceDN w:val="0"/>
        <w:adjustRightInd w:val="0"/>
        <w:spacing w:before="120"/>
        <w:ind w:left="931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spirits, liqueurs or spirituous liquors;</w:t>
      </w:r>
    </w:p>
    <w:p w14:paraId="0161837D" w14:textId="77777777" w:rsidR="008E00E1" w:rsidRPr="00ED0797" w:rsidRDefault="008E00E1" w:rsidP="008E00E1">
      <w:pPr>
        <w:tabs>
          <w:tab w:val="left" w:pos="1325"/>
        </w:tabs>
        <w:autoSpaceDE w:val="0"/>
        <w:autoSpaceDN w:val="0"/>
        <w:adjustRightInd w:val="0"/>
        <w:spacing w:before="120"/>
        <w:ind w:left="1325" w:hanging="394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(c)</w:t>
      </w:r>
      <w:r w:rsidRPr="00ED0797">
        <w:rPr>
          <w:sz w:val="22"/>
          <w:szCs w:val="22"/>
        </w:rPr>
        <w:tab/>
        <w:t>beverages that contain beer, spirits (other than spirits for fortifying wine or other beverages), liqueurs or spirituous liquors.</w:t>
      </w:r>
    </w:p>
    <w:p w14:paraId="14FDFFAB" w14:textId="77777777" w:rsidR="008E00E1" w:rsidRPr="00ED0797" w:rsidRDefault="008E00E1" w:rsidP="008E00E1">
      <w:pPr>
        <w:tabs>
          <w:tab w:val="left" w:pos="1368"/>
        </w:tabs>
        <w:autoSpaceDE w:val="0"/>
        <w:autoSpaceDN w:val="0"/>
        <w:adjustRightInd w:val="0"/>
        <w:spacing w:before="120"/>
        <w:ind w:left="730" w:firstLine="24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(3)</w:t>
      </w:r>
      <w:r w:rsidRPr="00ED0797">
        <w:rPr>
          <w:sz w:val="22"/>
          <w:szCs w:val="22"/>
        </w:rPr>
        <w:tab/>
        <w:t>For the purposes of this Item, the volume of ethyl alcohol in goods is to be measured at 20°C and is to be calculated on the basis that the specific gravity of ethyl alcohol is 0.79067 (at 20°C in a vacuum).</w:t>
      </w:r>
    </w:p>
    <w:p w14:paraId="6F4611DF" w14:textId="77777777" w:rsidR="008E00E1" w:rsidRPr="00ED0797" w:rsidRDefault="008E00E1" w:rsidP="008E00E1">
      <w:pPr>
        <w:tabs>
          <w:tab w:val="left" w:pos="1368"/>
        </w:tabs>
        <w:autoSpaceDE w:val="0"/>
        <w:autoSpaceDN w:val="0"/>
        <w:adjustRightInd w:val="0"/>
        <w:spacing w:before="120"/>
        <w:ind w:left="730" w:firstLine="24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(4)</w:t>
      </w:r>
      <w:r w:rsidRPr="00ED0797">
        <w:rPr>
          <w:sz w:val="22"/>
          <w:szCs w:val="22"/>
        </w:rPr>
        <w:tab/>
        <w:t xml:space="preserve">In this Item, </w:t>
      </w:r>
      <w:r w:rsidRPr="00ED0797">
        <w:rPr>
          <w:b/>
          <w:bCs/>
          <w:sz w:val="22"/>
          <w:szCs w:val="22"/>
        </w:rPr>
        <w:t xml:space="preserve">“beer” </w:t>
      </w:r>
      <w:r w:rsidRPr="00ED0797">
        <w:rPr>
          <w:sz w:val="22"/>
          <w:szCs w:val="22"/>
        </w:rPr>
        <w:t>means any fermented liquor (whether or not the liquor contains sugar, glucose or any other substance) that:</w:t>
      </w:r>
    </w:p>
    <w:p w14:paraId="6E2879AE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1330" w:hanging="379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is brewed from a mash (whether or not the mash contains malt); and</w:t>
      </w:r>
    </w:p>
    <w:p w14:paraId="21D0EC64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811"/>
        <w:jc w:val="both"/>
        <w:rPr>
          <w:sz w:val="22"/>
          <w:szCs w:val="22"/>
        </w:rPr>
      </w:pPr>
      <w:r w:rsidRPr="00ED0797">
        <w:rPr>
          <w:sz w:val="22"/>
          <w:szCs w:val="22"/>
        </w:rPr>
        <w:br w:type="page"/>
      </w:r>
      <w:r w:rsidRPr="00ED0797">
        <w:rPr>
          <w:sz w:val="22"/>
          <w:szCs w:val="22"/>
        </w:rPr>
        <w:lastRenderedPageBreak/>
        <w:t>(b)</w:t>
      </w:r>
      <w:r w:rsidRPr="00ED0797">
        <w:rPr>
          <w:sz w:val="22"/>
          <w:szCs w:val="22"/>
        </w:rPr>
        <w:tab/>
        <w:t>contains hops (including any substance prepared from hops) or other bitters.’.</w:t>
      </w:r>
    </w:p>
    <w:p w14:paraId="67098C9F" w14:textId="77777777" w:rsidR="008E00E1" w:rsidRPr="00ED0797" w:rsidRDefault="008E00E1" w:rsidP="00E8670A">
      <w:pPr>
        <w:tabs>
          <w:tab w:val="left" w:pos="312"/>
        </w:tabs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3.</w:t>
      </w:r>
      <w:r w:rsidRPr="00ED0797">
        <w:rPr>
          <w:b/>
          <w:bCs/>
          <w:sz w:val="22"/>
          <w:szCs w:val="22"/>
        </w:rPr>
        <w:tab/>
        <w:t>Schedule 4:</w:t>
      </w:r>
    </w:p>
    <w:p w14:paraId="746496DC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Omit from Item 1 ‘, 7 and 8’, substitute ‘and 7’.</w:t>
      </w:r>
    </w:p>
    <w:p w14:paraId="51FC73BA" w14:textId="77777777" w:rsidR="008E00E1" w:rsidRPr="00ED0797" w:rsidRDefault="008E00E1" w:rsidP="00E8670A">
      <w:pPr>
        <w:tabs>
          <w:tab w:val="left" w:pos="312"/>
        </w:tabs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4.</w:t>
      </w:r>
      <w:r w:rsidRPr="00ED0797">
        <w:rPr>
          <w:b/>
          <w:bCs/>
          <w:sz w:val="22"/>
          <w:szCs w:val="22"/>
        </w:rPr>
        <w:tab/>
        <w:t>Schedule 8:</w:t>
      </w:r>
    </w:p>
    <w:p w14:paraId="5CF07F82" w14:textId="77777777" w:rsidR="008E00E1" w:rsidRPr="00ED0797" w:rsidRDefault="008E00E1" w:rsidP="008E00E1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Omit the Schedule.”.</w:t>
      </w:r>
    </w:p>
    <w:p w14:paraId="11588F5F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Schedule 3</w:t>
      </w:r>
    </w:p>
    <w:p w14:paraId="0D80EDA1" w14:textId="77777777" w:rsidR="008E00E1" w:rsidRPr="00ED0797" w:rsidRDefault="008E00E1" w:rsidP="008E00E1">
      <w:pPr>
        <w:tabs>
          <w:tab w:val="left" w:pos="749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25.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Schedule 3 to the Principal Act is amended by omitting Item 2.</w:t>
      </w:r>
    </w:p>
    <w:p w14:paraId="26290338" w14:textId="77777777" w:rsidR="008E00E1" w:rsidRPr="00ED0797" w:rsidRDefault="008E00E1" w:rsidP="00E8670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Schedule 4</w:t>
      </w:r>
    </w:p>
    <w:p w14:paraId="0E6D4AFF" w14:textId="77777777" w:rsidR="008E00E1" w:rsidRDefault="008E00E1" w:rsidP="008E00E1">
      <w:pPr>
        <w:tabs>
          <w:tab w:val="left" w:pos="749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26.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Schedule 4 to the Principal Act is amended by omitting Item 2.</w:t>
      </w:r>
    </w:p>
    <w:p w14:paraId="11E2CF56" w14:textId="77777777" w:rsidR="007D2115" w:rsidRPr="00ED0797" w:rsidRDefault="00FD6E97" w:rsidP="007D211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150CA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9" o:title="BD10219_"/>
          </v:shape>
        </w:pict>
      </w:r>
    </w:p>
    <w:p w14:paraId="4538E0A5" w14:textId="77777777" w:rsidR="008E00E1" w:rsidRPr="00ED0797" w:rsidRDefault="008E00E1" w:rsidP="007D2115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NOTES</w:t>
      </w:r>
    </w:p>
    <w:p w14:paraId="320F01F1" w14:textId="77777777" w:rsidR="008E00E1" w:rsidRPr="00420D44" w:rsidRDefault="008E00E1" w:rsidP="008E00E1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420D44">
        <w:rPr>
          <w:i/>
          <w:iCs/>
          <w:sz w:val="20"/>
          <w:szCs w:val="22"/>
        </w:rPr>
        <w:t>Sales Tax (Customs) (Wine—Deficit Reduction) Act 1993</w:t>
      </w:r>
    </w:p>
    <w:p w14:paraId="04CA58E4" w14:textId="77777777" w:rsidR="008E00E1" w:rsidRPr="00420D44" w:rsidRDefault="008E00E1" w:rsidP="008E00E1">
      <w:pPr>
        <w:tabs>
          <w:tab w:val="left" w:pos="355"/>
        </w:tabs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420D44">
        <w:rPr>
          <w:sz w:val="20"/>
          <w:szCs w:val="22"/>
        </w:rPr>
        <w:t>1.</w:t>
      </w:r>
      <w:r w:rsidRPr="00420D44">
        <w:rPr>
          <w:sz w:val="20"/>
          <w:szCs w:val="22"/>
        </w:rPr>
        <w:tab/>
        <w:t>No. 51, 1993.</w:t>
      </w:r>
    </w:p>
    <w:p w14:paraId="61C0CA3D" w14:textId="77777777" w:rsidR="008E00E1" w:rsidRPr="00420D44" w:rsidRDefault="008E00E1" w:rsidP="008E00E1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420D44">
        <w:rPr>
          <w:i/>
          <w:iCs/>
          <w:sz w:val="20"/>
          <w:szCs w:val="22"/>
        </w:rPr>
        <w:t>Sales Tax (Excis</w:t>
      </w:r>
      <w:bookmarkStart w:id="0" w:name="_GoBack"/>
      <w:bookmarkEnd w:id="0"/>
      <w:r w:rsidRPr="00420D44">
        <w:rPr>
          <w:i/>
          <w:iCs/>
          <w:sz w:val="20"/>
          <w:szCs w:val="22"/>
        </w:rPr>
        <w:t>e) (Wine—Deficit Reduction) Act 1993</w:t>
      </w:r>
    </w:p>
    <w:p w14:paraId="3C1B74D4" w14:textId="77777777" w:rsidR="008E00E1" w:rsidRPr="00420D44" w:rsidRDefault="008E00E1" w:rsidP="008E00E1">
      <w:pPr>
        <w:tabs>
          <w:tab w:val="left" w:pos="355"/>
        </w:tabs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420D44">
        <w:rPr>
          <w:sz w:val="20"/>
          <w:szCs w:val="22"/>
        </w:rPr>
        <w:t>2.</w:t>
      </w:r>
      <w:r w:rsidRPr="00420D44">
        <w:rPr>
          <w:sz w:val="20"/>
          <w:szCs w:val="22"/>
        </w:rPr>
        <w:tab/>
        <w:t>No. 52, 1993.</w:t>
      </w:r>
    </w:p>
    <w:p w14:paraId="045DCDB9" w14:textId="77777777" w:rsidR="008E00E1" w:rsidRPr="00420D44" w:rsidRDefault="008E00E1" w:rsidP="008E00E1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420D44">
        <w:rPr>
          <w:i/>
          <w:iCs/>
          <w:sz w:val="20"/>
          <w:szCs w:val="22"/>
        </w:rPr>
        <w:t>Sales Tax (General) (Wine—Deficit Reduction) Act 1993</w:t>
      </w:r>
    </w:p>
    <w:p w14:paraId="1DA9EA7B" w14:textId="77777777" w:rsidR="008E00E1" w:rsidRPr="00420D44" w:rsidRDefault="008E00E1" w:rsidP="008E00E1">
      <w:pPr>
        <w:tabs>
          <w:tab w:val="left" w:pos="355"/>
        </w:tabs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420D44">
        <w:rPr>
          <w:sz w:val="20"/>
          <w:szCs w:val="22"/>
        </w:rPr>
        <w:t>3.</w:t>
      </w:r>
      <w:r w:rsidRPr="00420D44">
        <w:rPr>
          <w:sz w:val="20"/>
          <w:szCs w:val="22"/>
        </w:rPr>
        <w:tab/>
        <w:t>No. 53, 1993.</w:t>
      </w:r>
    </w:p>
    <w:p w14:paraId="1A9533F9" w14:textId="77777777" w:rsidR="008E00E1" w:rsidRPr="00420D44" w:rsidRDefault="008E00E1" w:rsidP="008E00E1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420D44">
        <w:rPr>
          <w:sz w:val="20"/>
          <w:szCs w:val="22"/>
        </w:rPr>
        <w:t>[</w:t>
      </w:r>
      <w:r w:rsidRPr="00420D44">
        <w:rPr>
          <w:i/>
          <w:iCs/>
          <w:sz w:val="20"/>
          <w:szCs w:val="22"/>
        </w:rPr>
        <w:t>Minister’s second reading speech made in</w:t>
      </w:r>
      <w:r w:rsidRPr="00420D44">
        <w:rPr>
          <w:sz w:val="20"/>
          <w:szCs w:val="22"/>
        </w:rPr>
        <w:t>—</w:t>
      </w:r>
    </w:p>
    <w:p w14:paraId="68F78F47" w14:textId="77777777" w:rsidR="008E00E1" w:rsidRPr="00420D44" w:rsidRDefault="008E00E1" w:rsidP="007D2115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420D44">
        <w:rPr>
          <w:i/>
          <w:iCs/>
          <w:sz w:val="20"/>
          <w:szCs w:val="22"/>
        </w:rPr>
        <w:t>House of Representatives on 7 June 1994</w:t>
      </w:r>
    </w:p>
    <w:p w14:paraId="7C407CFE" w14:textId="77777777" w:rsidR="008E00E1" w:rsidRPr="00420D44" w:rsidRDefault="008E00E1" w:rsidP="007D2115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420D44">
        <w:rPr>
          <w:i/>
          <w:iCs/>
          <w:sz w:val="20"/>
          <w:szCs w:val="22"/>
        </w:rPr>
        <w:t>Senate on 8 June 1994</w:t>
      </w:r>
      <w:r w:rsidRPr="00420D44">
        <w:rPr>
          <w:sz w:val="20"/>
          <w:szCs w:val="22"/>
        </w:rPr>
        <w:t>]</w:t>
      </w:r>
    </w:p>
    <w:sectPr w:rsidR="008E00E1" w:rsidRPr="00420D44" w:rsidSect="009E108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6CDB83" w15:done="0"/>
  <w15:commentEx w15:paraId="013523BD" w15:done="0"/>
  <w15:commentEx w15:paraId="6B679B63" w15:done="0"/>
  <w15:commentEx w15:paraId="1309870E" w15:done="0"/>
  <w15:commentEx w15:paraId="22C7FE3D" w15:done="0"/>
  <w15:commentEx w15:paraId="1A523C48" w15:done="0"/>
  <w15:commentEx w15:paraId="0921EB5F" w15:done="0"/>
  <w15:commentEx w15:paraId="0CBAA10C" w15:done="0"/>
  <w15:commentEx w15:paraId="12C9B46A" w15:done="0"/>
  <w15:commentEx w15:paraId="35322ACD" w15:done="0"/>
  <w15:commentEx w15:paraId="4AD116A0" w15:done="0"/>
  <w15:commentEx w15:paraId="1A0601D8" w15:done="0"/>
  <w15:commentEx w15:paraId="3E7A6BEA" w15:done="0"/>
  <w15:commentEx w15:paraId="6EA66164" w15:done="0"/>
  <w15:commentEx w15:paraId="1B205100" w15:done="0"/>
  <w15:commentEx w15:paraId="6988D2A9" w15:done="0"/>
  <w15:commentEx w15:paraId="075B583F" w15:done="0"/>
  <w15:commentEx w15:paraId="300EC7B9" w15:done="0"/>
  <w15:commentEx w15:paraId="510C52B7" w15:done="0"/>
  <w15:commentEx w15:paraId="71499EDD" w15:done="0"/>
  <w15:commentEx w15:paraId="1BD94FF8" w15:done="0"/>
  <w15:commentEx w15:paraId="47E00640" w15:done="0"/>
  <w15:commentEx w15:paraId="5E9D8A04" w15:done="0"/>
  <w15:commentEx w15:paraId="7891EF09" w15:done="0"/>
  <w15:commentEx w15:paraId="41A87712" w15:done="0"/>
  <w15:commentEx w15:paraId="3C460F36" w15:done="0"/>
  <w15:commentEx w15:paraId="58D070F8" w15:done="0"/>
  <w15:commentEx w15:paraId="02CB009A" w15:done="0"/>
  <w15:commentEx w15:paraId="29236397" w15:done="0"/>
  <w15:commentEx w15:paraId="11BD5DF3" w15:done="0"/>
  <w15:commentEx w15:paraId="54E55F3F" w15:done="0"/>
  <w15:commentEx w15:paraId="0862BCD9" w15:done="0"/>
  <w15:commentEx w15:paraId="60D023E6" w15:done="0"/>
  <w15:commentEx w15:paraId="57590BD1" w15:done="0"/>
  <w15:commentEx w15:paraId="470CAEE2" w15:done="0"/>
  <w15:commentEx w15:paraId="2ECA3FF2" w15:done="0"/>
  <w15:commentEx w15:paraId="59F2D16F" w15:done="0"/>
  <w15:commentEx w15:paraId="409BAEA6" w15:done="0"/>
  <w15:commentEx w15:paraId="6A023B1D" w15:done="0"/>
  <w15:commentEx w15:paraId="009F2D58" w15:done="0"/>
  <w15:commentEx w15:paraId="4F4CBC27" w15:done="0"/>
  <w15:commentEx w15:paraId="6435C813" w15:done="0"/>
  <w15:commentEx w15:paraId="170605F6" w15:done="0"/>
  <w15:commentEx w15:paraId="7AB77A70" w15:done="0"/>
  <w15:commentEx w15:paraId="45AA0A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6CDB83" w16cid:durableId="211760C5"/>
  <w16cid:commentId w16cid:paraId="013523BD" w16cid:durableId="211760CB"/>
  <w16cid:commentId w16cid:paraId="6B679B63" w16cid:durableId="211760D3"/>
  <w16cid:commentId w16cid:paraId="1309870E" w16cid:durableId="211760DA"/>
  <w16cid:commentId w16cid:paraId="22C7FE3D" w16cid:durableId="211760E5"/>
  <w16cid:commentId w16cid:paraId="1A523C48" w16cid:durableId="211760ED"/>
  <w16cid:commentId w16cid:paraId="0921EB5F" w16cid:durableId="211760FC"/>
  <w16cid:commentId w16cid:paraId="0CBAA10C" w16cid:durableId="21176103"/>
  <w16cid:commentId w16cid:paraId="12C9B46A" w16cid:durableId="211760F6"/>
  <w16cid:commentId w16cid:paraId="35322ACD" w16cid:durableId="2117610C"/>
  <w16cid:commentId w16cid:paraId="4AD116A0" w16cid:durableId="21176113"/>
  <w16cid:commentId w16cid:paraId="1A0601D8" w16cid:durableId="2117611D"/>
  <w16cid:commentId w16cid:paraId="3E7A6BEA" w16cid:durableId="21176129"/>
  <w16cid:commentId w16cid:paraId="6EA66164" w16cid:durableId="21176136"/>
  <w16cid:commentId w16cid:paraId="1B205100" w16cid:durableId="2117614C"/>
  <w16cid:commentId w16cid:paraId="6988D2A9" w16cid:durableId="21176158"/>
  <w16cid:commentId w16cid:paraId="075B583F" w16cid:durableId="21176162"/>
  <w16cid:commentId w16cid:paraId="300EC7B9" w16cid:durableId="21176169"/>
  <w16cid:commentId w16cid:paraId="510C52B7" w16cid:durableId="2117618F"/>
  <w16cid:commentId w16cid:paraId="71499EDD" w16cid:durableId="211761AB"/>
  <w16cid:commentId w16cid:paraId="1BD94FF8" w16cid:durableId="211761B7"/>
  <w16cid:commentId w16cid:paraId="47E00640" w16cid:durableId="211761D0"/>
  <w16cid:commentId w16cid:paraId="5E9D8A04" w16cid:durableId="211761C9"/>
  <w16cid:commentId w16cid:paraId="7891EF09" w16cid:durableId="211761FA"/>
  <w16cid:commentId w16cid:paraId="41A87712" w16cid:durableId="21176203"/>
  <w16cid:commentId w16cid:paraId="3C460F36" w16cid:durableId="21176212"/>
  <w16cid:commentId w16cid:paraId="58D070F8" w16cid:durableId="21176219"/>
  <w16cid:commentId w16cid:paraId="02CB009A" w16cid:durableId="21176224"/>
  <w16cid:commentId w16cid:paraId="29236397" w16cid:durableId="21176232"/>
  <w16cid:commentId w16cid:paraId="11BD5DF3" w16cid:durableId="21176250"/>
  <w16cid:commentId w16cid:paraId="54E55F3F" w16cid:durableId="21176258"/>
  <w16cid:commentId w16cid:paraId="0862BCD9" w16cid:durableId="21176276"/>
  <w16cid:commentId w16cid:paraId="60D023E6" w16cid:durableId="21176284"/>
  <w16cid:commentId w16cid:paraId="57590BD1" w16cid:durableId="21176857"/>
  <w16cid:commentId w16cid:paraId="470CAEE2" w16cid:durableId="21176863"/>
  <w16cid:commentId w16cid:paraId="2ECA3FF2" w16cid:durableId="2117686A"/>
  <w16cid:commentId w16cid:paraId="59F2D16F" w16cid:durableId="21176875"/>
  <w16cid:commentId w16cid:paraId="409BAEA6" w16cid:durableId="21176881"/>
  <w16cid:commentId w16cid:paraId="6A023B1D" w16cid:durableId="21176890"/>
  <w16cid:commentId w16cid:paraId="009F2D58" w16cid:durableId="2117688A"/>
  <w16cid:commentId w16cid:paraId="4F4CBC27" w16cid:durableId="2117689F"/>
  <w16cid:commentId w16cid:paraId="6435C813" w16cid:durableId="211768B7"/>
  <w16cid:commentId w16cid:paraId="170605F6" w16cid:durableId="211768C5"/>
  <w16cid:commentId w16cid:paraId="7AB77A70" w16cid:durableId="211768BD"/>
  <w16cid:commentId w16cid:paraId="45AA0A09" w16cid:durableId="21176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B331C" w14:textId="77777777" w:rsidR="00740498" w:rsidRDefault="00740498">
      <w:r>
        <w:separator/>
      </w:r>
    </w:p>
  </w:endnote>
  <w:endnote w:type="continuationSeparator" w:id="0">
    <w:p w14:paraId="1E33430B" w14:textId="77777777" w:rsidR="00740498" w:rsidRDefault="0074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47963" w14:textId="77777777" w:rsidR="00740498" w:rsidRDefault="00740498">
      <w:r>
        <w:separator/>
      </w:r>
    </w:p>
  </w:footnote>
  <w:footnote w:type="continuationSeparator" w:id="0">
    <w:p w14:paraId="1B3311D1" w14:textId="77777777" w:rsidR="00740498" w:rsidRDefault="0074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2448A" w14:textId="4614A0D5" w:rsidR="007D2115" w:rsidRDefault="007D2115" w:rsidP="007D2115">
    <w:pPr>
      <w:pStyle w:val="Header"/>
      <w:jc w:val="center"/>
    </w:pPr>
    <w:r w:rsidRPr="00ED0797">
      <w:rPr>
        <w:i/>
        <w:iCs/>
        <w:sz w:val="22"/>
        <w:szCs w:val="22"/>
      </w:rPr>
      <w:t xml:space="preserve">Sales Tax (Low-alcohol Wine) Amendment </w:t>
    </w:r>
    <w:r w:rsidR="00FD6E97">
      <w:rPr>
        <w:i/>
        <w:iCs/>
        <w:sz w:val="22"/>
        <w:szCs w:val="22"/>
      </w:rPr>
      <w:t xml:space="preserve">   </w:t>
    </w:r>
    <w:r w:rsidRPr="00ED0797">
      <w:rPr>
        <w:i/>
        <w:iCs/>
        <w:sz w:val="22"/>
        <w:szCs w:val="22"/>
      </w:rPr>
      <w:t>No. 95,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E1"/>
    <w:rsid w:val="000B1A3B"/>
    <w:rsid w:val="000F1059"/>
    <w:rsid w:val="001B0F6F"/>
    <w:rsid w:val="001C0037"/>
    <w:rsid w:val="00297CA1"/>
    <w:rsid w:val="0039649B"/>
    <w:rsid w:val="00420D44"/>
    <w:rsid w:val="00437345"/>
    <w:rsid w:val="004A1E14"/>
    <w:rsid w:val="00501BB6"/>
    <w:rsid w:val="00522A0B"/>
    <w:rsid w:val="00582DF8"/>
    <w:rsid w:val="005F24FB"/>
    <w:rsid w:val="00697913"/>
    <w:rsid w:val="006B6CF8"/>
    <w:rsid w:val="00740498"/>
    <w:rsid w:val="007D2115"/>
    <w:rsid w:val="008179AB"/>
    <w:rsid w:val="00836EEA"/>
    <w:rsid w:val="008E00E1"/>
    <w:rsid w:val="009E1082"/>
    <w:rsid w:val="009F099C"/>
    <w:rsid w:val="00AA05EF"/>
    <w:rsid w:val="00B36217"/>
    <w:rsid w:val="00B421ED"/>
    <w:rsid w:val="00B80A16"/>
    <w:rsid w:val="00B94538"/>
    <w:rsid w:val="00BF0174"/>
    <w:rsid w:val="00CA1489"/>
    <w:rsid w:val="00CB129A"/>
    <w:rsid w:val="00D06A09"/>
    <w:rsid w:val="00DC20DB"/>
    <w:rsid w:val="00E8670A"/>
    <w:rsid w:val="00FD6E97"/>
    <w:rsid w:val="00F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D4EC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2115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836E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6E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6EE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EE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3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6E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6E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2115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836E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6E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6EE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EE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3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6E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6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1931</Words>
  <Characters>9364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2019-09-02T00:10:00Z</dcterms:created>
  <dcterms:modified xsi:type="dcterms:W3CDTF">2019-11-06T05:09:00Z</dcterms:modified>
</cp:coreProperties>
</file>