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A31" w14:textId="77777777" w:rsidR="001E583E" w:rsidRPr="00BE533A" w:rsidRDefault="00937A58" w:rsidP="00703BD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080181E9" wp14:editId="6B7050E3">
            <wp:extent cx="1397000" cy="103124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C6FBF" w14:textId="77777777" w:rsidR="001E583E" w:rsidRPr="00703BD2" w:rsidRDefault="001E583E" w:rsidP="00703BD2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703BD2">
        <w:rPr>
          <w:b/>
          <w:bCs/>
          <w:sz w:val="36"/>
          <w:szCs w:val="22"/>
        </w:rPr>
        <w:t>Training Guarantee (Suspension)</w:t>
      </w:r>
      <w:r w:rsidR="00703BD2">
        <w:rPr>
          <w:b/>
          <w:bCs/>
          <w:sz w:val="36"/>
          <w:szCs w:val="22"/>
        </w:rPr>
        <w:br/>
      </w:r>
      <w:r w:rsidRPr="00703BD2">
        <w:rPr>
          <w:b/>
          <w:bCs/>
          <w:sz w:val="36"/>
          <w:szCs w:val="22"/>
        </w:rPr>
        <w:t>Act 1994</w:t>
      </w:r>
    </w:p>
    <w:p w14:paraId="2327B2FA" w14:textId="44C4E272" w:rsidR="00703BD2" w:rsidRPr="00B920C7" w:rsidRDefault="001E583E" w:rsidP="00703BD2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B920C7">
        <w:rPr>
          <w:b/>
          <w:bCs/>
          <w:szCs w:val="22"/>
        </w:rPr>
        <w:t>No. 103 of 1994</w:t>
      </w:r>
    </w:p>
    <w:p w14:paraId="4509EA53" w14:textId="77777777" w:rsidR="001E583E" w:rsidRPr="00BE533A" w:rsidRDefault="001E583E" w:rsidP="00703BD2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286F5343" w14:textId="77777777" w:rsidR="001E583E" w:rsidRPr="00703BD2" w:rsidRDefault="001E583E" w:rsidP="00703BD2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703BD2">
        <w:rPr>
          <w:b/>
          <w:bCs/>
          <w:sz w:val="26"/>
          <w:szCs w:val="22"/>
        </w:rPr>
        <w:t xml:space="preserve">An Act to amend the </w:t>
      </w:r>
      <w:r w:rsidRPr="00703BD2">
        <w:rPr>
          <w:b/>
          <w:bCs/>
          <w:i/>
          <w:iCs/>
          <w:sz w:val="26"/>
          <w:szCs w:val="22"/>
        </w:rPr>
        <w:t>Training Guarantee (Administration)</w:t>
      </w:r>
      <w:r w:rsidR="00703BD2">
        <w:rPr>
          <w:b/>
          <w:bCs/>
          <w:i/>
          <w:iCs/>
          <w:sz w:val="26"/>
          <w:szCs w:val="22"/>
        </w:rPr>
        <w:br/>
      </w:r>
      <w:r w:rsidRPr="00703BD2">
        <w:rPr>
          <w:b/>
          <w:bCs/>
          <w:i/>
          <w:iCs/>
          <w:sz w:val="26"/>
          <w:szCs w:val="22"/>
        </w:rPr>
        <w:t>Act 1990</w:t>
      </w:r>
    </w:p>
    <w:p w14:paraId="51D9F466" w14:textId="77777777" w:rsidR="001E583E" w:rsidRPr="00BE533A" w:rsidRDefault="001E583E" w:rsidP="00703BD2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BE533A">
        <w:rPr>
          <w:iCs/>
          <w:sz w:val="22"/>
          <w:szCs w:val="22"/>
        </w:rPr>
        <w:t>[</w:t>
      </w:r>
      <w:r w:rsidRPr="00BE533A">
        <w:rPr>
          <w:i/>
          <w:iCs/>
          <w:sz w:val="22"/>
          <w:szCs w:val="22"/>
        </w:rPr>
        <w:t>Assented to 30 June 1994</w:t>
      </w:r>
      <w:r w:rsidRPr="00BE533A">
        <w:rPr>
          <w:iCs/>
          <w:sz w:val="22"/>
          <w:szCs w:val="22"/>
        </w:rPr>
        <w:t>]</w:t>
      </w:r>
    </w:p>
    <w:p w14:paraId="3181DCB3" w14:textId="77777777" w:rsidR="001E583E" w:rsidRPr="00BE533A" w:rsidRDefault="001E583E" w:rsidP="001E583E">
      <w:pPr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The Parliament of Australia enacts:</w:t>
      </w:r>
    </w:p>
    <w:p w14:paraId="5DFC8B3A" w14:textId="77777777" w:rsidR="001E583E" w:rsidRPr="00BE533A" w:rsidRDefault="001E583E" w:rsidP="001E583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Short title etc.</w:t>
      </w:r>
    </w:p>
    <w:p w14:paraId="3C7625DC" w14:textId="28189295" w:rsidR="001E583E" w:rsidRPr="00BE533A" w:rsidRDefault="001E583E" w:rsidP="00703BD2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1.(1)</w:t>
      </w:r>
      <w:r w:rsidR="00B920C7">
        <w:rPr>
          <w:sz w:val="22"/>
          <w:szCs w:val="22"/>
        </w:rPr>
        <w:t xml:space="preserve"> </w:t>
      </w:r>
      <w:r w:rsidRPr="00BE533A">
        <w:rPr>
          <w:sz w:val="22"/>
          <w:szCs w:val="22"/>
        </w:rPr>
        <w:t xml:space="preserve">This Act may be cited as the </w:t>
      </w:r>
      <w:r w:rsidRPr="00BE533A">
        <w:rPr>
          <w:i/>
          <w:iCs/>
          <w:sz w:val="22"/>
          <w:szCs w:val="22"/>
        </w:rPr>
        <w:t>Training Guarantee (Suspension) Act 1994.</w:t>
      </w:r>
    </w:p>
    <w:p w14:paraId="1B973115" w14:textId="3791B242" w:rsidR="001E583E" w:rsidRPr="00BE533A" w:rsidRDefault="001E583E" w:rsidP="001E583E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B920C7">
        <w:rPr>
          <w:b/>
          <w:sz w:val="22"/>
          <w:szCs w:val="22"/>
        </w:rPr>
        <w:t>(</w:t>
      </w:r>
      <w:r w:rsidRPr="00B920C7">
        <w:rPr>
          <w:b/>
          <w:bCs/>
          <w:sz w:val="22"/>
          <w:szCs w:val="22"/>
        </w:rPr>
        <w:t>2</w:t>
      </w:r>
      <w:r w:rsidRPr="00B920C7">
        <w:rPr>
          <w:b/>
          <w:sz w:val="22"/>
          <w:szCs w:val="22"/>
        </w:rPr>
        <w:t>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In this Act, </w:t>
      </w:r>
      <w:r w:rsidRPr="00BE533A">
        <w:rPr>
          <w:b/>
          <w:bCs/>
          <w:sz w:val="22"/>
          <w:szCs w:val="22"/>
        </w:rPr>
        <w:t xml:space="preserve">“Principal Act” </w:t>
      </w:r>
      <w:r w:rsidRPr="00BE533A">
        <w:rPr>
          <w:sz w:val="22"/>
          <w:szCs w:val="22"/>
        </w:rPr>
        <w:t xml:space="preserve">means the </w:t>
      </w:r>
      <w:r w:rsidRPr="00BE533A">
        <w:rPr>
          <w:i/>
          <w:iCs/>
          <w:sz w:val="22"/>
          <w:szCs w:val="22"/>
        </w:rPr>
        <w:t>Training Guarantee (Administration) Act 1990</w:t>
      </w:r>
      <w:r w:rsidRPr="00BE533A">
        <w:rPr>
          <w:sz w:val="22"/>
          <w:szCs w:val="22"/>
          <w:vertAlign w:val="superscript"/>
        </w:rPr>
        <w:t>1</w:t>
      </w:r>
      <w:r w:rsidRPr="00BE533A">
        <w:rPr>
          <w:sz w:val="22"/>
          <w:szCs w:val="22"/>
        </w:rPr>
        <w:t>.</w:t>
      </w:r>
    </w:p>
    <w:p w14:paraId="1242A309" w14:textId="77777777" w:rsidR="001E583E" w:rsidRPr="00BE533A" w:rsidRDefault="001E583E" w:rsidP="001E583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Commencement</w:t>
      </w:r>
    </w:p>
    <w:p w14:paraId="217550C9" w14:textId="77777777" w:rsidR="001E583E" w:rsidRPr="00BE533A" w:rsidRDefault="001E583E" w:rsidP="001E583E">
      <w:pPr>
        <w:autoSpaceDE w:val="0"/>
        <w:autoSpaceDN w:val="0"/>
        <w:adjustRightInd w:val="0"/>
        <w:spacing w:before="120"/>
        <w:ind w:left="307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This Act commences on the day on which it receives the Royal Assent.</w:t>
      </w:r>
    </w:p>
    <w:p w14:paraId="2CA8F18F" w14:textId="5D030847" w:rsidR="001E583E" w:rsidRPr="00BE533A" w:rsidRDefault="001E583E" w:rsidP="00703BD2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  <w:r w:rsidRPr="00BE533A">
        <w:rPr>
          <w:b/>
          <w:bCs/>
          <w:sz w:val="22"/>
          <w:szCs w:val="22"/>
        </w:rPr>
        <w:lastRenderedPageBreak/>
        <w:t>Charge not payable unless employer has training guarantee shortfall etc.</w:t>
      </w:r>
    </w:p>
    <w:p w14:paraId="6847B9D0" w14:textId="77777777" w:rsidR="001E583E" w:rsidRPr="00BE533A" w:rsidRDefault="001E583E" w:rsidP="001E583E">
      <w:pPr>
        <w:tabs>
          <w:tab w:val="left" w:pos="62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13 of the Principal Act is amended by inserting before paragraph (2)(a) the following paragraph:</w:t>
      </w:r>
    </w:p>
    <w:p w14:paraId="22B0499D" w14:textId="77777777" w:rsidR="001E583E" w:rsidRPr="00BE533A" w:rsidRDefault="001E583E" w:rsidP="001E583E">
      <w:pPr>
        <w:autoSpaceDE w:val="0"/>
        <w:autoSpaceDN w:val="0"/>
        <w:adjustRightInd w:val="0"/>
        <w:spacing w:before="120"/>
        <w:ind w:left="22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“(aa)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section 15AA (Suspension of charge for 1994-95 and 1995-96);”.</w:t>
      </w:r>
    </w:p>
    <w:p w14:paraId="6004D8D6" w14:textId="77777777" w:rsidR="001E583E" w:rsidRPr="00BE533A" w:rsidRDefault="001E583E" w:rsidP="001E583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Minimum training requirement</w:t>
      </w:r>
    </w:p>
    <w:p w14:paraId="34FF6A8D" w14:textId="77777777" w:rsidR="001E583E" w:rsidRPr="00BE533A" w:rsidRDefault="001E583E" w:rsidP="001E583E">
      <w:pPr>
        <w:tabs>
          <w:tab w:val="left" w:pos="629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Section 15 of the Principal Act is amended:</w:t>
      </w:r>
    </w:p>
    <w:p w14:paraId="45A770C6" w14:textId="77777777" w:rsidR="001E583E" w:rsidRPr="00BE533A" w:rsidRDefault="001E583E" w:rsidP="001E583E">
      <w:pPr>
        <w:tabs>
          <w:tab w:val="left" w:pos="725"/>
        </w:tabs>
        <w:autoSpaceDE w:val="0"/>
        <w:autoSpaceDN w:val="0"/>
        <w:adjustRightInd w:val="0"/>
        <w:spacing w:before="120"/>
        <w:ind w:left="725" w:hanging="408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(a)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by inserting in paragraph (2)(b) “(other than a year referred to in paragraph (c))” after “year”;</w:t>
      </w:r>
    </w:p>
    <w:p w14:paraId="439E35B2" w14:textId="77777777" w:rsidR="001E583E" w:rsidRPr="00BE533A" w:rsidRDefault="001E583E" w:rsidP="001E583E">
      <w:pPr>
        <w:tabs>
          <w:tab w:val="left" w:pos="725"/>
        </w:tabs>
        <w:autoSpaceDE w:val="0"/>
        <w:autoSpaceDN w:val="0"/>
        <w:adjustRightInd w:val="0"/>
        <w:spacing w:before="120"/>
        <w:ind w:left="725" w:hanging="408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(b)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by adding at the end of subsection (2) the following word and paragraph:</w:t>
      </w:r>
    </w:p>
    <w:p w14:paraId="277EB85F" w14:textId="4F6B0A69" w:rsidR="001E583E" w:rsidRPr="00BE533A" w:rsidRDefault="001E583E" w:rsidP="001E583E">
      <w:pPr>
        <w:autoSpaceDE w:val="0"/>
        <w:autoSpaceDN w:val="0"/>
        <w:adjustRightInd w:val="0"/>
        <w:spacing w:before="120"/>
        <w:ind w:left="1795" w:hanging="1037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“;</w:t>
      </w:r>
      <w:r w:rsidR="00B920C7">
        <w:rPr>
          <w:sz w:val="22"/>
          <w:szCs w:val="22"/>
        </w:rPr>
        <w:t xml:space="preserve"> </w:t>
      </w:r>
      <w:r w:rsidRPr="00BE533A">
        <w:rPr>
          <w:sz w:val="22"/>
          <w:szCs w:val="22"/>
        </w:rPr>
        <w:t>and</w:t>
      </w:r>
      <w:r w:rsidR="00B920C7">
        <w:rPr>
          <w:sz w:val="22"/>
          <w:szCs w:val="22"/>
        </w:rPr>
        <w:t xml:space="preserve"> </w:t>
      </w:r>
      <w:bookmarkStart w:id="0" w:name="_GoBack"/>
      <w:bookmarkEnd w:id="0"/>
      <w:r w:rsidRPr="00BE533A">
        <w:rPr>
          <w:sz w:val="22"/>
          <w:szCs w:val="22"/>
        </w:rPr>
        <w:t>(c) for the year beginning on 1 July 1994 and the year beginning on 1 July 1995—0%.”.</w:t>
      </w:r>
    </w:p>
    <w:p w14:paraId="4373CBA9" w14:textId="77777777" w:rsidR="001E583E" w:rsidRPr="00BE533A" w:rsidRDefault="001E583E" w:rsidP="001E583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Insertion of new section</w:t>
      </w:r>
    </w:p>
    <w:p w14:paraId="4C58E03F" w14:textId="77777777" w:rsidR="001E583E" w:rsidRPr="00BE533A" w:rsidRDefault="001E583E" w:rsidP="001E583E">
      <w:pPr>
        <w:tabs>
          <w:tab w:val="left" w:pos="629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After section 15 of the Principal Act the following section is inserted:</w:t>
      </w:r>
    </w:p>
    <w:p w14:paraId="089FA02A" w14:textId="77777777" w:rsidR="001E583E" w:rsidRPr="00BE533A" w:rsidRDefault="001E583E" w:rsidP="001E583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Suspension of charge for 1994-95 and 1995-96</w:t>
      </w:r>
    </w:p>
    <w:p w14:paraId="6ED02579" w14:textId="77777777" w:rsidR="001E583E" w:rsidRPr="00BE533A" w:rsidRDefault="001E583E" w:rsidP="001E583E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“15AA.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Training guarantee charge is not payable by an employer for the year beginning on 1 July 1994 or the year beginning on 1 July 1995.”.</w:t>
      </w:r>
    </w:p>
    <w:p w14:paraId="423A9854" w14:textId="77777777" w:rsidR="00703BD2" w:rsidRDefault="00B920C7" w:rsidP="00703BD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3256D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5CF2B4A4" w14:textId="77777777" w:rsidR="001E583E" w:rsidRPr="00BE533A" w:rsidRDefault="001E583E" w:rsidP="001E583E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NOTE</w:t>
      </w:r>
    </w:p>
    <w:p w14:paraId="6608E785" w14:textId="77777777" w:rsidR="001E583E" w:rsidRPr="004A58D0" w:rsidRDefault="001E583E" w:rsidP="001E583E">
      <w:pPr>
        <w:autoSpaceDE w:val="0"/>
        <w:autoSpaceDN w:val="0"/>
        <w:adjustRightInd w:val="0"/>
        <w:spacing w:before="120"/>
        <w:ind w:left="350" w:hanging="350"/>
        <w:jc w:val="both"/>
        <w:rPr>
          <w:sz w:val="20"/>
          <w:szCs w:val="22"/>
        </w:rPr>
      </w:pPr>
      <w:r w:rsidRPr="004A58D0">
        <w:rPr>
          <w:sz w:val="20"/>
          <w:szCs w:val="22"/>
        </w:rPr>
        <w:t>1</w:t>
      </w:r>
      <w:r w:rsidRPr="004A58D0">
        <w:rPr>
          <w:b/>
          <w:bCs/>
          <w:sz w:val="20"/>
          <w:szCs w:val="22"/>
        </w:rPr>
        <w:t>.</w:t>
      </w:r>
      <w:r w:rsidRPr="004A58D0">
        <w:rPr>
          <w:b/>
          <w:bCs/>
          <w:sz w:val="20"/>
          <w:szCs w:val="22"/>
        </w:rPr>
        <w:tab/>
      </w:r>
      <w:r w:rsidRPr="004A58D0">
        <w:rPr>
          <w:sz w:val="20"/>
          <w:szCs w:val="22"/>
        </w:rPr>
        <w:t>No. 60, 1990, as amended. For previous amendments, see Nos. 111 and 216, 1991; Nos. 79, 92, 118 and 210, 1992; and No. 57, 1994.</w:t>
      </w:r>
    </w:p>
    <w:p w14:paraId="7EA6C163" w14:textId="77777777" w:rsidR="001E583E" w:rsidRPr="004A58D0" w:rsidRDefault="001E583E" w:rsidP="001E583E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4A58D0">
        <w:rPr>
          <w:iCs/>
          <w:sz w:val="20"/>
          <w:szCs w:val="22"/>
        </w:rPr>
        <w:t>[</w:t>
      </w:r>
      <w:r w:rsidRPr="004A58D0">
        <w:rPr>
          <w:i/>
          <w:iCs/>
          <w:sz w:val="20"/>
          <w:szCs w:val="22"/>
        </w:rPr>
        <w:t>Minister’s second reading speech made in</w:t>
      </w:r>
      <w:r w:rsidRPr="004A58D0">
        <w:rPr>
          <w:sz w:val="20"/>
          <w:szCs w:val="22"/>
        </w:rPr>
        <w:t>—</w:t>
      </w:r>
    </w:p>
    <w:p w14:paraId="5E55FEA1" w14:textId="77777777" w:rsidR="001E583E" w:rsidRPr="004A58D0" w:rsidRDefault="001E583E" w:rsidP="00703BD2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4A58D0">
        <w:rPr>
          <w:i/>
          <w:iCs/>
          <w:sz w:val="20"/>
          <w:szCs w:val="22"/>
        </w:rPr>
        <w:t>Senate on 6 June 1994</w:t>
      </w:r>
    </w:p>
    <w:p w14:paraId="24165682" w14:textId="77777777" w:rsidR="001E583E" w:rsidRPr="004A58D0" w:rsidRDefault="001E583E" w:rsidP="00703BD2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4A58D0">
        <w:rPr>
          <w:i/>
          <w:iCs/>
          <w:sz w:val="20"/>
          <w:szCs w:val="22"/>
        </w:rPr>
        <w:t>House of Representatives on 28 June 1994</w:t>
      </w:r>
      <w:r w:rsidR="00941103">
        <w:rPr>
          <w:iCs/>
          <w:sz w:val="20"/>
          <w:szCs w:val="22"/>
        </w:rPr>
        <w:t>]</w:t>
      </w:r>
    </w:p>
    <w:sectPr w:rsidR="001E583E" w:rsidRPr="004A58D0" w:rsidSect="00937A58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C75EB0" w15:done="0"/>
  <w15:commentEx w15:paraId="5AD6C0D0" w15:done="0"/>
  <w15:commentEx w15:paraId="1746D756" w15:done="0"/>
  <w15:commentEx w15:paraId="6EFD004F" w15:done="0"/>
  <w15:commentEx w15:paraId="44035996" w15:done="0"/>
  <w15:commentEx w15:paraId="4EC318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C75EB0" w16cid:durableId="2118A215"/>
  <w16cid:commentId w16cid:paraId="5AD6C0D0" w16cid:durableId="2118A221"/>
  <w16cid:commentId w16cid:paraId="1746D756" w16cid:durableId="2118A228"/>
  <w16cid:commentId w16cid:paraId="6EFD004F" w16cid:durableId="2118A231"/>
  <w16cid:commentId w16cid:paraId="44035996" w16cid:durableId="2118A240"/>
  <w16cid:commentId w16cid:paraId="4EC31876" w16cid:durableId="2118A2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4765F" w14:textId="77777777" w:rsidR="00E73A0B" w:rsidRDefault="00E73A0B">
      <w:r>
        <w:separator/>
      </w:r>
    </w:p>
  </w:endnote>
  <w:endnote w:type="continuationSeparator" w:id="0">
    <w:p w14:paraId="380266AD" w14:textId="77777777" w:rsidR="00E73A0B" w:rsidRDefault="00E7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6905" w14:textId="77777777" w:rsidR="00E73A0B" w:rsidRDefault="00E73A0B">
      <w:r>
        <w:separator/>
      </w:r>
    </w:p>
  </w:footnote>
  <w:footnote w:type="continuationSeparator" w:id="0">
    <w:p w14:paraId="50476B2F" w14:textId="77777777" w:rsidR="00E73A0B" w:rsidRDefault="00E7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D4A28" w14:textId="567EE423" w:rsidR="00703BD2" w:rsidRDefault="00703BD2" w:rsidP="00703BD2">
    <w:pPr>
      <w:pStyle w:val="Header"/>
      <w:jc w:val="center"/>
    </w:pPr>
    <w:r w:rsidRPr="00BE533A">
      <w:rPr>
        <w:i/>
        <w:iCs/>
        <w:sz w:val="22"/>
        <w:szCs w:val="22"/>
      </w:rPr>
      <w:t xml:space="preserve">Training Guarantee (Suspension) </w:t>
    </w:r>
    <w:r w:rsidR="00B920C7">
      <w:rPr>
        <w:i/>
        <w:iCs/>
        <w:sz w:val="22"/>
        <w:szCs w:val="22"/>
      </w:rPr>
      <w:tab/>
    </w:r>
    <w:r w:rsidRPr="00BE533A">
      <w:rPr>
        <w:i/>
        <w:iCs/>
        <w:sz w:val="22"/>
        <w:szCs w:val="22"/>
      </w:rPr>
      <w:t>No. 103,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3E"/>
    <w:rsid w:val="000B1A3B"/>
    <w:rsid w:val="00174F9B"/>
    <w:rsid w:val="001B0F6F"/>
    <w:rsid w:val="001C0037"/>
    <w:rsid w:val="001E583E"/>
    <w:rsid w:val="00297CA1"/>
    <w:rsid w:val="00380CF4"/>
    <w:rsid w:val="0039649B"/>
    <w:rsid w:val="00437345"/>
    <w:rsid w:val="004A1E14"/>
    <w:rsid w:val="004A58D0"/>
    <w:rsid w:val="00522A0B"/>
    <w:rsid w:val="00582DF8"/>
    <w:rsid w:val="005F24FB"/>
    <w:rsid w:val="00697913"/>
    <w:rsid w:val="00703BD2"/>
    <w:rsid w:val="0074756E"/>
    <w:rsid w:val="008179AB"/>
    <w:rsid w:val="00937A58"/>
    <w:rsid w:val="00941103"/>
    <w:rsid w:val="009F099C"/>
    <w:rsid w:val="00AA05EF"/>
    <w:rsid w:val="00B36217"/>
    <w:rsid w:val="00B421ED"/>
    <w:rsid w:val="00B80A16"/>
    <w:rsid w:val="00B920C7"/>
    <w:rsid w:val="00BF0174"/>
    <w:rsid w:val="00CA1489"/>
    <w:rsid w:val="00D06A09"/>
    <w:rsid w:val="00D91214"/>
    <w:rsid w:val="00DC20DB"/>
    <w:rsid w:val="00E73A0B"/>
    <w:rsid w:val="00E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65DD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3B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3BD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74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7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75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56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475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756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20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3B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3BD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74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7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75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56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475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756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20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2019-09-02T22:27:00Z</dcterms:created>
  <dcterms:modified xsi:type="dcterms:W3CDTF">2019-11-06T23:47:00Z</dcterms:modified>
</cp:coreProperties>
</file>