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8A608" w14:textId="77777777" w:rsidR="00014A96" w:rsidRDefault="00014A96" w:rsidP="00014A9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C72998">
        <w:rPr>
          <w:rFonts w:ascii="Times New Roman" w:hAnsi="Times New Roman" w:cs="Times New Roman"/>
          <w:b/>
          <w:bCs/>
          <w:noProof/>
          <w:sz w:val="20"/>
          <w:szCs w:val="36"/>
          <w:lang w:val="en-AU" w:eastAsia="en-AU"/>
        </w:rPr>
        <w:drawing>
          <wp:inline distT="0" distB="0" distL="0" distR="0" wp14:anchorId="3B8022DC" wp14:editId="1710C5AE">
            <wp:extent cx="1704975" cy="1257300"/>
            <wp:effectExtent l="0" t="0" r="9525" b="0"/>
            <wp:docPr id="138" name="Picture 138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6301D" w14:textId="77777777" w:rsidR="00014A96" w:rsidRPr="00EC5F24" w:rsidRDefault="00014A96" w:rsidP="00014A96">
      <w:pPr>
        <w:autoSpaceDE w:val="0"/>
        <w:autoSpaceDN w:val="0"/>
        <w:adjustRightInd w:val="0"/>
        <w:spacing w:before="960" w:after="0" w:line="240" w:lineRule="auto"/>
        <w:jc w:val="center"/>
        <w:rPr>
          <w:rFonts w:ascii="Times New Roman" w:hAnsi="Times New Roman" w:cs="Times New Roman"/>
          <w:b/>
          <w:bCs/>
          <w:sz w:val="36"/>
          <w:lang w:val="en-US"/>
        </w:rPr>
      </w:pPr>
      <w:r w:rsidRPr="00EC5F24">
        <w:rPr>
          <w:rFonts w:ascii="Times New Roman" w:hAnsi="Times New Roman" w:cs="Times New Roman"/>
          <w:b/>
          <w:bCs/>
          <w:sz w:val="36"/>
          <w:lang w:val="en-US"/>
        </w:rPr>
        <w:t>Overseas Missions (Privileges and Immunities) Act 1995</w:t>
      </w:r>
    </w:p>
    <w:p w14:paraId="57608CA5" w14:textId="77777777" w:rsidR="00014A96" w:rsidRPr="00582BD2" w:rsidRDefault="00014A96" w:rsidP="00014A96">
      <w:pPr>
        <w:autoSpaceDE w:val="0"/>
        <w:autoSpaceDN w:val="0"/>
        <w:adjustRightInd w:val="0"/>
        <w:spacing w:before="960" w:after="960" w:line="240" w:lineRule="auto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582BD2">
        <w:rPr>
          <w:rFonts w:ascii="Times New Roman" w:hAnsi="Times New Roman" w:cs="Times New Roman"/>
          <w:b/>
          <w:bCs/>
          <w:sz w:val="24"/>
          <w:lang w:val="en-US"/>
        </w:rPr>
        <w:t>No. 57 of 1995</w:t>
      </w:r>
    </w:p>
    <w:p w14:paraId="2E00740E" w14:textId="77777777" w:rsidR="00014A96" w:rsidRPr="008B3DDF" w:rsidRDefault="00014A96" w:rsidP="00E50137">
      <w:pPr>
        <w:autoSpaceDE w:val="0"/>
        <w:autoSpaceDN w:val="0"/>
        <w:adjustRightInd w:val="0"/>
        <w:spacing w:before="3000" w:after="12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8B3DDF">
        <w:rPr>
          <w:rFonts w:ascii="Times New Roman" w:hAnsi="Times New Roman" w:cs="Times New Roman"/>
          <w:b/>
          <w:bCs/>
          <w:lang w:val="en-US"/>
        </w:rPr>
        <w:t>CONTENTS</w:t>
      </w:r>
    </w:p>
    <w:p w14:paraId="6270F5F4" w14:textId="77777777" w:rsidR="00014A96" w:rsidRDefault="00014A96" w:rsidP="008B3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Section</w:t>
      </w:r>
    </w:p>
    <w:p w14:paraId="22988CAD" w14:textId="77777777" w:rsidR="00014A96" w:rsidRDefault="00014A96" w:rsidP="008B3DDF">
      <w:p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 w:rsidR="008B3DD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Short title</w:t>
      </w:r>
    </w:p>
    <w:p w14:paraId="51598610" w14:textId="77777777" w:rsidR="00014A96" w:rsidRDefault="00014A96" w:rsidP="008B3DDF">
      <w:p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  <w:r w:rsidR="008B3DD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Commencement</w:t>
      </w:r>
    </w:p>
    <w:p w14:paraId="7278FD02" w14:textId="77777777" w:rsidR="00014A96" w:rsidRDefault="00014A96" w:rsidP="008B3DDF">
      <w:p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</w:t>
      </w:r>
      <w:r w:rsidR="008B3DD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Definitions</w:t>
      </w:r>
    </w:p>
    <w:p w14:paraId="268F36D4" w14:textId="77777777" w:rsidR="00014A96" w:rsidRDefault="00014A96" w:rsidP="008B3DDF">
      <w:p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</w:t>
      </w:r>
      <w:r w:rsidR="008B3DD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Designated overseas missions</w:t>
      </w:r>
    </w:p>
    <w:p w14:paraId="5F373BA7" w14:textId="77777777" w:rsidR="00014A96" w:rsidRDefault="00014A96" w:rsidP="008B3DDF">
      <w:p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</w:t>
      </w:r>
      <w:r w:rsidR="008B3DD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Application to external Territories</w:t>
      </w:r>
    </w:p>
    <w:p w14:paraId="64F8714C" w14:textId="77777777" w:rsidR="00014A96" w:rsidRDefault="00014A96" w:rsidP="008B3DDF">
      <w:p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</w:t>
      </w:r>
      <w:r w:rsidR="008B3DD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Privileges and immunities of designated overseas missions</w:t>
      </w:r>
    </w:p>
    <w:p w14:paraId="2A1F6593" w14:textId="77777777" w:rsidR="00014A96" w:rsidRDefault="00014A96" w:rsidP="008B3DDF">
      <w:p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</w:t>
      </w:r>
      <w:r w:rsidR="008B3DD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Privileges and immunities of persons associated with designated overseas missions</w:t>
      </w:r>
    </w:p>
    <w:p w14:paraId="118880A3" w14:textId="77777777" w:rsidR="00014A96" w:rsidRDefault="00014A96" w:rsidP="008B3DDF">
      <w:p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8.</w:t>
      </w:r>
      <w:r w:rsidR="008B3DD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Privileges and immunities may be conferred subject to limitations or conditions</w:t>
      </w:r>
    </w:p>
    <w:p w14:paraId="3CBBA496" w14:textId="77777777" w:rsidR="00014A96" w:rsidRDefault="00014A96" w:rsidP="008B3DDF">
      <w:p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</w:t>
      </w:r>
      <w:r w:rsidR="008B3DD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Scope of privileges and immunities</w:t>
      </w:r>
    </w:p>
    <w:p w14:paraId="05A5F140" w14:textId="77777777" w:rsidR="008B3DDF" w:rsidRDefault="008B3DD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4A24E729" w14:textId="77777777" w:rsidR="00014A96" w:rsidRDefault="00014A96" w:rsidP="008B3DD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CONTENTS—</w:t>
      </w:r>
      <w:r>
        <w:rPr>
          <w:rFonts w:ascii="Times New Roman" w:hAnsi="Times New Roman" w:cs="Times New Roman"/>
          <w:i/>
          <w:iCs/>
          <w:lang w:val="en-US"/>
        </w:rPr>
        <w:t>continued</w:t>
      </w:r>
    </w:p>
    <w:p w14:paraId="04C4F19B" w14:textId="77777777" w:rsidR="00014A96" w:rsidRDefault="00014A96" w:rsidP="008B3DDF">
      <w:p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</w:t>
      </w:r>
      <w:r w:rsidR="008B3DD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Waiver</w:t>
      </w:r>
    </w:p>
    <w:p w14:paraId="12757565" w14:textId="77777777" w:rsidR="00014A96" w:rsidRDefault="00014A96" w:rsidP="008B3DDF">
      <w:p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11.</w:t>
      </w:r>
      <w:r w:rsidR="008B3DD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Evidentiary certificate</w:t>
      </w:r>
    </w:p>
    <w:p w14:paraId="3F254C01" w14:textId="77777777" w:rsidR="00014A96" w:rsidRDefault="00014A96" w:rsidP="008B3DDF">
      <w:p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12.</w:t>
      </w:r>
      <w:r w:rsidR="008B3DD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Exemption from sales tax, customs duty and excise duty</w:t>
      </w:r>
    </w:p>
    <w:p w14:paraId="14E19191" w14:textId="77777777" w:rsidR="00014A96" w:rsidRDefault="00014A96" w:rsidP="008B3DDF">
      <w:p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13.</w:t>
      </w:r>
      <w:r w:rsidR="008B3DD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Regulations</w:t>
      </w:r>
    </w:p>
    <w:p w14:paraId="2C9A1AEE" w14:textId="77777777" w:rsidR="00014A96" w:rsidRDefault="00014A96" w:rsidP="008B3DDF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SCHEDULE 1</w:t>
      </w:r>
    </w:p>
    <w:p w14:paraId="2F07D93B" w14:textId="77777777" w:rsidR="00014A96" w:rsidRDefault="00014A96" w:rsidP="008B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PRIVILEGES AND IMMUNITIES OF DESIGNATED OVERSEAS MISSIONS</w:t>
      </w:r>
    </w:p>
    <w:p w14:paraId="5B256BD2" w14:textId="77777777" w:rsidR="00014A96" w:rsidRDefault="00014A96" w:rsidP="008B3DDF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SCHEDULE 2</w:t>
      </w:r>
    </w:p>
    <w:p w14:paraId="45A64AC1" w14:textId="77777777" w:rsidR="00014A96" w:rsidRDefault="00014A96" w:rsidP="008B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PRIVILEGES AND IMMUNITIES OF PERSONS ASSOCIATED WITH DESIGNATED OVERSEAS MISSIONS</w:t>
      </w:r>
    </w:p>
    <w:p w14:paraId="178EA46F" w14:textId="77777777" w:rsidR="008B3DDF" w:rsidRDefault="008B3DDF" w:rsidP="00014A9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  <w:sectPr w:rsidR="008B3DDF" w:rsidSect="00067AE9">
          <w:pgSz w:w="12240" w:h="15840" w:code="1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14:paraId="5646F364" w14:textId="77777777" w:rsidR="00014A96" w:rsidRDefault="00014A96" w:rsidP="00014A9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C72998">
        <w:rPr>
          <w:rFonts w:ascii="Times New Roman" w:hAnsi="Times New Roman" w:cs="Times New Roman"/>
          <w:b/>
          <w:bCs/>
          <w:noProof/>
          <w:sz w:val="20"/>
          <w:szCs w:val="36"/>
          <w:lang w:val="en-AU" w:eastAsia="en-AU"/>
        </w:rPr>
        <w:lastRenderedPageBreak/>
        <w:drawing>
          <wp:inline distT="0" distB="0" distL="0" distR="0" wp14:anchorId="73BB20D8" wp14:editId="6CE7EF9C">
            <wp:extent cx="1704975" cy="1257300"/>
            <wp:effectExtent l="0" t="0" r="9525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41E96" w14:textId="77777777" w:rsidR="00014A96" w:rsidRPr="00EC5F24" w:rsidRDefault="00014A96" w:rsidP="00014A96">
      <w:pPr>
        <w:autoSpaceDE w:val="0"/>
        <w:autoSpaceDN w:val="0"/>
        <w:adjustRightInd w:val="0"/>
        <w:spacing w:before="960" w:after="0" w:line="240" w:lineRule="auto"/>
        <w:jc w:val="center"/>
        <w:rPr>
          <w:rFonts w:ascii="Times New Roman" w:hAnsi="Times New Roman" w:cs="Times New Roman"/>
          <w:b/>
          <w:bCs/>
          <w:sz w:val="36"/>
          <w:lang w:val="en-US"/>
        </w:rPr>
      </w:pPr>
      <w:r w:rsidRPr="00EC5F24">
        <w:rPr>
          <w:rFonts w:ascii="Times New Roman" w:hAnsi="Times New Roman" w:cs="Times New Roman"/>
          <w:b/>
          <w:bCs/>
          <w:sz w:val="36"/>
          <w:lang w:val="en-US"/>
        </w:rPr>
        <w:t>Overseas Missions (Privileges and Immunities) Act 1995</w:t>
      </w:r>
    </w:p>
    <w:p w14:paraId="024669D7" w14:textId="77777777" w:rsidR="00014A96" w:rsidRPr="00582BD2" w:rsidRDefault="00014A96" w:rsidP="00014A96">
      <w:pPr>
        <w:autoSpaceDE w:val="0"/>
        <w:autoSpaceDN w:val="0"/>
        <w:adjustRightInd w:val="0"/>
        <w:spacing w:before="960" w:after="720" w:line="240" w:lineRule="auto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582BD2">
        <w:rPr>
          <w:rFonts w:ascii="Times New Roman" w:hAnsi="Times New Roman" w:cs="Times New Roman"/>
          <w:b/>
          <w:bCs/>
          <w:sz w:val="24"/>
          <w:lang w:val="en-US"/>
        </w:rPr>
        <w:t>No. 57 of 1995</w:t>
      </w:r>
    </w:p>
    <w:p w14:paraId="62570EA2" w14:textId="77777777" w:rsidR="00014A96" w:rsidRDefault="00014A96" w:rsidP="00014A96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lang w:val="en-US"/>
        </w:rPr>
      </w:pPr>
    </w:p>
    <w:p w14:paraId="40D9392A" w14:textId="77777777" w:rsidR="00014A96" w:rsidRPr="00EC5F24" w:rsidRDefault="00014A96" w:rsidP="00014A96">
      <w:pPr>
        <w:autoSpaceDE w:val="0"/>
        <w:autoSpaceDN w:val="0"/>
        <w:adjustRightInd w:val="0"/>
        <w:spacing w:before="960" w:after="0" w:line="240" w:lineRule="auto"/>
        <w:jc w:val="center"/>
        <w:rPr>
          <w:rFonts w:ascii="Times New Roman" w:hAnsi="Times New Roman" w:cs="Times New Roman"/>
          <w:b/>
          <w:bCs/>
          <w:sz w:val="26"/>
          <w:lang w:val="en-US"/>
        </w:rPr>
      </w:pPr>
      <w:r w:rsidRPr="00EC5F24">
        <w:rPr>
          <w:rFonts w:ascii="Times New Roman" w:hAnsi="Times New Roman" w:cs="Times New Roman"/>
          <w:b/>
          <w:bCs/>
          <w:sz w:val="26"/>
          <w:lang w:val="en-US"/>
        </w:rPr>
        <w:t>An Act about privileges and immunities of certain overseas missions, and for related purposes</w:t>
      </w:r>
    </w:p>
    <w:p w14:paraId="6872E8B5" w14:textId="77777777" w:rsidR="00014A96" w:rsidRDefault="00014A96" w:rsidP="00014A9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i/>
          <w:iCs/>
          <w:lang w:val="en-US"/>
        </w:rPr>
      </w:pPr>
      <w:r w:rsidRPr="00991AB6">
        <w:rPr>
          <w:rFonts w:ascii="Times New Roman" w:hAnsi="Times New Roman" w:cs="Times New Roman"/>
          <w:iCs/>
          <w:lang w:val="en-US"/>
        </w:rPr>
        <w:t>[</w:t>
      </w:r>
      <w:r>
        <w:rPr>
          <w:rFonts w:ascii="Times New Roman" w:hAnsi="Times New Roman" w:cs="Times New Roman"/>
          <w:i/>
          <w:iCs/>
          <w:lang w:val="en-US"/>
        </w:rPr>
        <w:t>Assented to 28 June 1995</w:t>
      </w:r>
      <w:r w:rsidRPr="00991AB6">
        <w:rPr>
          <w:rFonts w:ascii="Times New Roman" w:hAnsi="Times New Roman" w:cs="Times New Roman"/>
          <w:iCs/>
          <w:lang w:val="en-US"/>
        </w:rPr>
        <w:t>]</w:t>
      </w:r>
    </w:p>
    <w:p w14:paraId="1B56498A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Parliament of Australia enacts:</w:t>
      </w:r>
    </w:p>
    <w:p w14:paraId="584FE82E" w14:textId="77777777" w:rsidR="00014A96" w:rsidRDefault="00014A96" w:rsidP="00122446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Short title</w:t>
      </w:r>
    </w:p>
    <w:p w14:paraId="0C8B1DA2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This Act may be cited as the </w:t>
      </w:r>
      <w:r>
        <w:rPr>
          <w:rFonts w:ascii="Times New Roman" w:hAnsi="Times New Roman" w:cs="Times New Roman"/>
          <w:i/>
          <w:iCs/>
          <w:lang w:val="en-US"/>
        </w:rPr>
        <w:t>Overseas Missions (Privileges and Immunities) Act 1995.</w:t>
      </w:r>
    </w:p>
    <w:p w14:paraId="4FFC7910" w14:textId="77777777" w:rsidR="00014A96" w:rsidRDefault="00014A96" w:rsidP="00122446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Commencement</w:t>
      </w:r>
    </w:p>
    <w:p w14:paraId="23BD30E8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2.</w:t>
      </w:r>
      <w:r>
        <w:rPr>
          <w:rFonts w:ascii="Times New Roman" w:hAnsi="Times New Roman" w:cs="Times New Roman"/>
          <w:lang w:val="en-US"/>
        </w:rPr>
        <w:t xml:space="preserve"> This Act commences on the day on which it receives the Royal Assent.</w:t>
      </w:r>
    </w:p>
    <w:p w14:paraId="2C0A02CF" w14:textId="77777777" w:rsidR="00014A96" w:rsidRDefault="00014A96" w:rsidP="00122446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Definitions</w:t>
      </w:r>
    </w:p>
    <w:p w14:paraId="171A8077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In this Act:</w:t>
      </w:r>
    </w:p>
    <w:p w14:paraId="6EBF10B9" w14:textId="77777777" w:rsidR="00014A96" w:rsidRDefault="00014A96" w:rsidP="001224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"Australia"</w:t>
      </w:r>
      <w:bookmarkStart w:id="0" w:name="_GoBack"/>
      <w:commentRangeStart w:id="1"/>
      <w:r w:rsidRPr="00582BD2">
        <w:rPr>
          <w:rFonts w:ascii="Times New Roman" w:hAnsi="Times New Roman" w:cs="Times New Roman"/>
          <w:bCs/>
          <w:lang w:val="en-US"/>
        </w:rPr>
        <w:t>,</w:t>
      </w:r>
      <w:bookmarkEnd w:id="0"/>
      <w:commentRangeEnd w:id="1"/>
      <w:r w:rsidR="00414CD4">
        <w:rPr>
          <w:rStyle w:val="CommentReference"/>
        </w:rPr>
        <w:commentReference w:id="1"/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when used in a geographical sense, includes the external Territories;</w:t>
      </w:r>
    </w:p>
    <w:p w14:paraId="32F16B97" w14:textId="77777777" w:rsidR="00014A96" w:rsidRDefault="00014A96" w:rsidP="001224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"designated overseas mission" </w:t>
      </w:r>
      <w:r>
        <w:rPr>
          <w:rFonts w:ascii="Times New Roman" w:hAnsi="Times New Roman" w:cs="Times New Roman"/>
          <w:lang w:val="en-US"/>
        </w:rPr>
        <w:t>has the meaning given by section 4;</w:t>
      </w:r>
    </w:p>
    <w:p w14:paraId="72B9465C" w14:textId="77777777" w:rsidR="00014A96" w:rsidRDefault="00014A96" w:rsidP="001224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</w:t>
      </w:r>
      <w:r>
        <w:rPr>
          <w:rFonts w:ascii="Times New Roman" w:hAnsi="Times New Roman" w:cs="Times New Roman"/>
          <w:b/>
          <w:bCs/>
          <w:lang w:val="en-US"/>
        </w:rPr>
        <w:t xml:space="preserve">foreign territory" </w:t>
      </w:r>
      <w:r>
        <w:rPr>
          <w:rFonts w:ascii="Times New Roman" w:hAnsi="Times New Roman" w:cs="Times New Roman"/>
          <w:lang w:val="en-US"/>
        </w:rPr>
        <w:t>means:</w:t>
      </w:r>
    </w:p>
    <w:p w14:paraId="48CD34B4" w14:textId="77777777" w:rsidR="00122446" w:rsidRDefault="001224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36BABD8" w14:textId="77777777" w:rsidR="00014A96" w:rsidRDefault="00014A96" w:rsidP="00122446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(a)</w:t>
      </w:r>
      <w:r w:rsidR="00122446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a colony, overseas territory, overseas province or protectorate of a foreign country; or</w:t>
      </w:r>
    </w:p>
    <w:p w14:paraId="54AC37C3" w14:textId="77777777" w:rsidR="00014A96" w:rsidRDefault="00014A96" w:rsidP="00122446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122446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a territory outside Australia, where a foreign country is to any extent responsible for the international relations of the territory; or</w:t>
      </w:r>
    </w:p>
    <w:p w14:paraId="6DE419D1" w14:textId="77777777" w:rsidR="00014A96" w:rsidRDefault="00014A96" w:rsidP="00122446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(c)</w:t>
      </w:r>
      <w:r w:rsidR="00122446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a territory outside Australia that is to some extent self-governing, but that is not </w:t>
      </w:r>
      <w:proofErr w:type="spellStart"/>
      <w:r>
        <w:rPr>
          <w:rFonts w:ascii="Times New Roman" w:hAnsi="Times New Roman" w:cs="Times New Roman"/>
          <w:lang w:val="en-US"/>
        </w:rPr>
        <w:t>recognised</w:t>
      </w:r>
      <w:proofErr w:type="spellEnd"/>
      <w:r>
        <w:rPr>
          <w:rFonts w:ascii="Times New Roman" w:hAnsi="Times New Roman" w:cs="Times New Roman"/>
          <w:lang w:val="en-US"/>
        </w:rPr>
        <w:t xml:space="preserve"> as an independent sovereign state by Australia;</w:t>
      </w:r>
    </w:p>
    <w:p w14:paraId="62BF48EE" w14:textId="77777777" w:rsidR="00014A96" w:rsidRDefault="00014A96" w:rsidP="001224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"mission" </w:t>
      </w:r>
      <w:r>
        <w:rPr>
          <w:rFonts w:ascii="Times New Roman" w:hAnsi="Times New Roman" w:cs="Times New Roman"/>
          <w:lang w:val="en-US"/>
        </w:rPr>
        <w:t>means a mission, agency or office;</w:t>
      </w:r>
    </w:p>
    <w:p w14:paraId="5F5DC2C7" w14:textId="77777777" w:rsidR="00014A96" w:rsidRDefault="00014A96" w:rsidP="001224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"overseas mission" </w:t>
      </w:r>
      <w:r>
        <w:rPr>
          <w:rFonts w:ascii="Times New Roman" w:hAnsi="Times New Roman" w:cs="Times New Roman"/>
          <w:lang w:val="en-US"/>
        </w:rPr>
        <w:t>means an official mission established in Australia to represent a foreign territory in one or more capacities.</w:t>
      </w:r>
    </w:p>
    <w:p w14:paraId="2B0630D9" w14:textId="77777777" w:rsidR="00014A96" w:rsidRDefault="00014A96" w:rsidP="00122446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Designated overseas missions</w:t>
      </w:r>
    </w:p>
    <w:p w14:paraId="278CC588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4.(1) </w:t>
      </w:r>
      <w:r>
        <w:rPr>
          <w:rFonts w:ascii="Times New Roman" w:hAnsi="Times New Roman" w:cs="Times New Roman"/>
          <w:lang w:val="en-US"/>
        </w:rPr>
        <w:t xml:space="preserve">For the purposes of this Act, an overseas mission is a </w:t>
      </w:r>
      <w:r>
        <w:rPr>
          <w:rFonts w:ascii="Times New Roman" w:hAnsi="Times New Roman" w:cs="Times New Roman"/>
          <w:b/>
          <w:bCs/>
          <w:lang w:val="en-US"/>
        </w:rPr>
        <w:t xml:space="preserve">designated overseas mission </w:t>
      </w:r>
      <w:r>
        <w:rPr>
          <w:rFonts w:ascii="Times New Roman" w:hAnsi="Times New Roman" w:cs="Times New Roman"/>
          <w:lang w:val="en-US"/>
        </w:rPr>
        <w:t>if:</w:t>
      </w:r>
    </w:p>
    <w:p w14:paraId="5E82BDEF" w14:textId="77777777" w:rsidR="00014A96" w:rsidRDefault="00014A96" w:rsidP="00CB6277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CB627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the overseas mission is declared by the regulations to be a designated overseas mission; and</w:t>
      </w:r>
    </w:p>
    <w:p w14:paraId="58BD5742" w14:textId="77777777" w:rsidR="00014A96" w:rsidRDefault="00014A96" w:rsidP="00CB6277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CB627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there is in force a written instrument signed by the Minister </w:t>
      </w:r>
      <w:proofErr w:type="spellStart"/>
      <w:r>
        <w:rPr>
          <w:rFonts w:ascii="Times New Roman" w:hAnsi="Times New Roman" w:cs="Times New Roman"/>
          <w:lang w:val="en-US"/>
        </w:rPr>
        <w:t>authorising</w:t>
      </w:r>
      <w:proofErr w:type="spellEnd"/>
      <w:r>
        <w:rPr>
          <w:rFonts w:ascii="Times New Roman" w:hAnsi="Times New Roman" w:cs="Times New Roman"/>
          <w:lang w:val="en-US"/>
        </w:rPr>
        <w:t xml:space="preserve"> the overseas mission to operate in Australia in one or more specified capacities.</w:t>
      </w:r>
    </w:p>
    <w:p w14:paraId="72C96C38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(2) </w:t>
      </w:r>
      <w:r>
        <w:rPr>
          <w:rFonts w:ascii="Times New Roman" w:hAnsi="Times New Roman" w:cs="Times New Roman"/>
          <w:lang w:val="en-US"/>
        </w:rPr>
        <w:t xml:space="preserve">If an instrument is made under paragraph (1)(b), the Minister must notify the making of the instrument in the </w:t>
      </w:r>
      <w:r>
        <w:rPr>
          <w:rFonts w:ascii="Times New Roman" w:hAnsi="Times New Roman" w:cs="Times New Roman"/>
          <w:i/>
          <w:iCs/>
          <w:lang w:val="en-US"/>
        </w:rPr>
        <w:t>Gazette.</w:t>
      </w:r>
    </w:p>
    <w:p w14:paraId="34499A1A" w14:textId="77777777" w:rsidR="00014A96" w:rsidRDefault="00014A96" w:rsidP="00CB6277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Application to external Territories</w:t>
      </w:r>
    </w:p>
    <w:p w14:paraId="06A9B7BB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5. </w:t>
      </w:r>
      <w:r>
        <w:rPr>
          <w:rFonts w:ascii="Times New Roman" w:hAnsi="Times New Roman" w:cs="Times New Roman"/>
          <w:lang w:val="en-US"/>
        </w:rPr>
        <w:t>This Act extends to each external Territory.</w:t>
      </w:r>
    </w:p>
    <w:p w14:paraId="37FA4412" w14:textId="77777777" w:rsidR="00014A96" w:rsidRDefault="00014A96" w:rsidP="00CB6277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Privileges and immunities of designated overseas missions</w:t>
      </w:r>
    </w:p>
    <w:p w14:paraId="171236CA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6. </w:t>
      </w:r>
      <w:r>
        <w:rPr>
          <w:rFonts w:ascii="Times New Roman" w:hAnsi="Times New Roman" w:cs="Times New Roman"/>
          <w:lang w:val="en-US"/>
        </w:rPr>
        <w:t>The regulations may confer on a designated overseas mission any or all of the privileges and immunities set out in Schedule 1.</w:t>
      </w:r>
    </w:p>
    <w:p w14:paraId="30CCAB77" w14:textId="77777777" w:rsidR="00014A96" w:rsidRDefault="00014A96" w:rsidP="00CB6277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Privileges and immunities of persons associated with designated overseas missions</w:t>
      </w:r>
    </w:p>
    <w:p w14:paraId="36DAC408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7. </w:t>
      </w:r>
      <w:r>
        <w:rPr>
          <w:rFonts w:ascii="Times New Roman" w:hAnsi="Times New Roman" w:cs="Times New Roman"/>
          <w:lang w:val="en-US"/>
        </w:rPr>
        <w:t>The regulations may confer on:</w:t>
      </w:r>
    </w:p>
    <w:p w14:paraId="019F2B8B" w14:textId="77777777" w:rsidR="00014A96" w:rsidRDefault="00014A96" w:rsidP="00CB6277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CB627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the head of a designated overseas mission; or</w:t>
      </w:r>
    </w:p>
    <w:p w14:paraId="525635A8" w14:textId="77777777" w:rsidR="00014A96" w:rsidRDefault="00014A96" w:rsidP="00CB6277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CB627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a member of the staff of a designated overseas mission; or</w:t>
      </w:r>
    </w:p>
    <w:p w14:paraId="505556C8" w14:textId="77777777" w:rsidR="00014A96" w:rsidRDefault="00014A96" w:rsidP="00CB6277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(c)</w:t>
      </w:r>
      <w:r w:rsidR="00CB627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a member of the family of a person covered by paragraph (a) or (b), where the family member is part of the person's household;</w:t>
      </w:r>
    </w:p>
    <w:p w14:paraId="74EF1969" w14:textId="77777777" w:rsidR="00014A96" w:rsidRDefault="00014A96" w:rsidP="003A6C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any or all of the privileges and immunities set out in Schedule 2.</w:t>
      </w:r>
    </w:p>
    <w:p w14:paraId="13AEBA6C" w14:textId="77777777" w:rsidR="00014A96" w:rsidRDefault="00014A96" w:rsidP="002C6752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Privileges and immunities may be conferred subject to limitations or conditions</w:t>
      </w:r>
    </w:p>
    <w:p w14:paraId="31327CA7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8.(1) </w:t>
      </w:r>
      <w:r>
        <w:rPr>
          <w:rFonts w:ascii="Times New Roman" w:hAnsi="Times New Roman" w:cs="Times New Roman"/>
          <w:lang w:val="en-US"/>
        </w:rPr>
        <w:t>Privileges and immunities may be conferred by the regulations either:</w:t>
      </w:r>
    </w:p>
    <w:p w14:paraId="78E4EE14" w14:textId="77777777" w:rsidR="00014A96" w:rsidRDefault="00014A96" w:rsidP="002C6752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2C675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unconditionally; or</w:t>
      </w:r>
    </w:p>
    <w:p w14:paraId="018E6630" w14:textId="77777777" w:rsidR="00014A96" w:rsidRDefault="00014A96" w:rsidP="002C6752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2C675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subject to any limitations or conditions specified in the regulations.</w:t>
      </w:r>
    </w:p>
    <w:p w14:paraId="4EF2E8B9" w14:textId="77777777" w:rsidR="0080653F" w:rsidRDefault="0080653F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57D6DE45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(2)</w:t>
      </w:r>
      <w:r>
        <w:rPr>
          <w:rFonts w:ascii="Times New Roman" w:hAnsi="Times New Roman" w:cs="Times New Roman"/>
          <w:lang w:val="en-US"/>
        </w:rPr>
        <w:t xml:space="preserve"> This section does not affect the application of subsection 33(3A) of the </w:t>
      </w:r>
      <w:r>
        <w:rPr>
          <w:rFonts w:ascii="Times New Roman" w:hAnsi="Times New Roman" w:cs="Times New Roman"/>
          <w:i/>
          <w:iCs/>
          <w:lang w:val="en-US"/>
        </w:rPr>
        <w:t>Acts Interpretation Act 1901.</w:t>
      </w:r>
    </w:p>
    <w:p w14:paraId="6919D2EF" w14:textId="77777777" w:rsidR="00014A96" w:rsidRDefault="00014A96" w:rsidP="0080653F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Scope of privileges and immunities</w:t>
      </w:r>
    </w:p>
    <w:p w14:paraId="1EBDFACF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9. </w:t>
      </w:r>
      <w:r>
        <w:rPr>
          <w:rFonts w:ascii="Times New Roman" w:hAnsi="Times New Roman" w:cs="Times New Roman"/>
          <w:lang w:val="en-US"/>
        </w:rPr>
        <w:t>Privileges and immunities conferred by the regulations are privileges and immunities in relation to the operation of:</w:t>
      </w:r>
    </w:p>
    <w:p w14:paraId="794BA4D2" w14:textId="77777777" w:rsidR="00014A96" w:rsidRDefault="00014A96" w:rsidP="0080653F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80653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the laws of the Commonwealth (including Acts other than this Act); and</w:t>
      </w:r>
    </w:p>
    <w:p w14:paraId="65FF1362" w14:textId="77777777" w:rsidR="00014A96" w:rsidRDefault="00014A96" w:rsidP="0080653F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80653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the laws of the States and Territories.</w:t>
      </w:r>
    </w:p>
    <w:p w14:paraId="059783A0" w14:textId="77777777" w:rsidR="00014A96" w:rsidRDefault="00014A96" w:rsidP="0080653F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Waiver</w:t>
      </w:r>
    </w:p>
    <w:p w14:paraId="20A14F9E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10. </w:t>
      </w:r>
      <w:r>
        <w:rPr>
          <w:rFonts w:ascii="Times New Roman" w:hAnsi="Times New Roman" w:cs="Times New Roman"/>
          <w:lang w:val="en-US"/>
        </w:rPr>
        <w:t>The regulations may deal with the waiver of any privileges or immunities conferred by the regulations.</w:t>
      </w:r>
    </w:p>
    <w:p w14:paraId="6778269B" w14:textId="77777777" w:rsidR="00014A96" w:rsidRDefault="00014A96" w:rsidP="0080653F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Evidentiary certificate</w:t>
      </w:r>
    </w:p>
    <w:p w14:paraId="076DE9B8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11.(1) </w:t>
      </w:r>
      <w:r>
        <w:rPr>
          <w:rFonts w:ascii="Times New Roman" w:hAnsi="Times New Roman" w:cs="Times New Roman"/>
          <w:lang w:val="en-US"/>
        </w:rPr>
        <w:t>The Minister may give a written certificate certifying any fact relating to whether a mission or person:</w:t>
      </w:r>
    </w:p>
    <w:p w14:paraId="1EABF06B" w14:textId="77777777" w:rsidR="00014A96" w:rsidRDefault="00014A96" w:rsidP="0080653F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80653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is entitled to any privileges or immunities conferred by the regulations; or</w:t>
      </w:r>
    </w:p>
    <w:p w14:paraId="4532F1AB" w14:textId="77777777" w:rsidR="00014A96" w:rsidRDefault="00014A96" w:rsidP="0080653F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80653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was at any time entitled to any privileges or immunities conferred by the regulations; or</w:t>
      </w:r>
    </w:p>
    <w:p w14:paraId="4E6DFAD2" w14:textId="77777777" w:rsidR="00014A96" w:rsidRDefault="00014A96" w:rsidP="0080653F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(c)</w:t>
      </w:r>
      <w:r w:rsidR="0080653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was during any period entitled to any privileges or immunities conferred by the regulations.</w:t>
      </w:r>
    </w:p>
    <w:p w14:paraId="6C3C31FD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(2) </w:t>
      </w:r>
      <w:r>
        <w:rPr>
          <w:rFonts w:ascii="Times New Roman" w:hAnsi="Times New Roman" w:cs="Times New Roman"/>
          <w:lang w:val="en-US"/>
        </w:rPr>
        <w:t xml:space="preserve">In any proceedings, a certificate given under this section is </w:t>
      </w:r>
      <w:r>
        <w:rPr>
          <w:rFonts w:ascii="Times New Roman" w:hAnsi="Times New Roman" w:cs="Times New Roman"/>
          <w:i/>
          <w:iCs/>
          <w:lang w:val="en-US"/>
        </w:rPr>
        <w:t xml:space="preserve">prima facie </w:t>
      </w:r>
      <w:r>
        <w:rPr>
          <w:rFonts w:ascii="Times New Roman" w:hAnsi="Times New Roman" w:cs="Times New Roman"/>
          <w:lang w:val="en-US"/>
        </w:rPr>
        <w:t>evidence of the facts certified.</w:t>
      </w:r>
    </w:p>
    <w:p w14:paraId="5C569FBC" w14:textId="77777777" w:rsidR="00014A96" w:rsidRDefault="00014A96" w:rsidP="0080653F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Exemption from sales tax, customs duty and excise duty</w:t>
      </w:r>
    </w:p>
    <w:p w14:paraId="023ACDA3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12.(1) </w:t>
      </w:r>
      <w:r>
        <w:rPr>
          <w:rFonts w:ascii="Times New Roman" w:hAnsi="Times New Roman" w:cs="Times New Roman"/>
          <w:lang w:val="en-US"/>
        </w:rPr>
        <w:t>The regulations may provide that:</w:t>
      </w:r>
    </w:p>
    <w:p w14:paraId="24EF8DA1" w14:textId="77777777" w:rsidR="00014A96" w:rsidRDefault="00014A96" w:rsidP="0080653F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80653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sales tax; or</w:t>
      </w:r>
    </w:p>
    <w:p w14:paraId="151921CD" w14:textId="77777777" w:rsidR="00014A96" w:rsidRDefault="00014A96" w:rsidP="0080653F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80653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a duty of customs; or</w:t>
      </w:r>
    </w:p>
    <w:p w14:paraId="00326475" w14:textId="77777777" w:rsidR="00014A96" w:rsidRDefault="00014A96" w:rsidP="0080653F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(c)</w:t>
      </w:r>
      <w:r w:rsidR="0080653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a duty of excise;</w:t>
      </w:r>
    </w:p>
    <w:p w14:paraId="28448BB6" w14:textId="77777777" w:rsidR="00014A96" w:rsidRDefault="00014A96" w:rsidP="008065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is not payable on goods that are for:</w:t>
      </w:r>
    </w:p>
    <w:p w14:paraId="68B0893A" w14:textId="77777777" w:rsidR="00014A96" w:rsidRDefault="00014A96" w:rsidP="0080653F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(d)</w:t>
      </w:r>
      <w:r w:rsidR="0080653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the official use of a designated overseas mission; or</w:t>
      </w:r>
    </w:p>
    <w:p w14:paraId="578D6291" w14:textId="77777777" w:rsidR="00014A96" w:rsidRDefault="00014A96" w:rsidP="0080653F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(e)</w:t>
      </w:r>
      <w:r w:rsidR="0080653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the personal use of a person referred to in section 7.</w:t>
      </w:r>
    </w:p>
    <w:p w14:paraId="660B2F1D" w14:textId="77777777" w:rsidR="00014A96" w:rsidRDefault="00014A96" w:rsidP="0080653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(2)</w:t>
      </w:r>
      <w:r w:rsidR="0080653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Regulations made for the purposes of subsection (1) may provide for an exemption from sales tax, customs duty or excise duty either:</w:t>
      </w:r>
    </w:p>
    <w:p w14:paraId="561B4E97" w14:textId="77777777" w:rsidR="00014A96" w:rsidRDefault="00014A96" w:rsidP="0080653F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80653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unconditionally; or</w:t>
      </w:r>
    </w:p>
    <w:p w14:paraId="70A2D5A3" w14:textId="77777777" w:rsidR="00014A96" w:rsidRDefault="00014A96" w:rsidP="0080653F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80653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subject to any limitations or conditions specified in the regulations.</w:t>
      </w:r>
    </w:p>
    <w:p w14:paraId="31EAC5CD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(3)</w:t>
      </w:r>
      <w:r>
        <w:rPr>
          <w:rFonts w:ascii="Times New Roman" w:hAnsi="Times New Roman" w:cs="Times New Roman"/>
          <w:lang w:val="en-US"/>
        </w:rPr>
        <w:t xml:space="preserve"> The regulations may deal with the waiver of an exemption provided for by regulations made for the purposes of subsection (1).</w:t>
      </w:r>
    </w:p>
    <w:p w14:paraId="16B31F6B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(4) </w:t>
      </w:r>
      <w:r>
        <w:rPr>
          <w:rFonts w:ascii="Times New Roman" w:hAnsi="Times New Roman" w:cs="Times New Roman"/>
          <w:lang w:val="en-US"/>
        </w:rPr>
        <w:t xml:space="preserve">Subsection (2) does not affect the application of subsection 33(3A) of the </w:t>
      </w:r>
      <w:r>
        <w:rPr>
          <w:rFonts w:ascii="Times New Roman" w:hAnsi="Times New Roman" w:cs="Times New Roman"/>
          <w:i/>
          <w:iCs/>
          <w:lang w:val="en-US"/>
        </w:rPr>
        <w:t>Acts Interpretation Act 1901.</w:t>
      </w:r>
    </w:p>
    <w:p w14:paraId="70C90C75" w14:textId="77777777" w:rsidR="0080653F" w:rsidRDefault="0080653F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6BEFD45F" w14:textId="77777777" w:rsidR="00014A96" w:rsidRDefault="00014A96" w:rsidP="0080653F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Regulations</w:t>
      </w:r>
    </w:p>
    <w:p w14:paraId="6AB321B1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13. </w:t>
      </w:r>
      <w:r>
        <w:rPr>
          <w:rFonts w:ascii="Times New Roman" w:hAnsi="Times New Roman" w:cs="Times New Roman"/>
          <w:lang w:val="en-US"/>
        </w:rPr>
        <w:t>The Governor-General may make regulations prescribing matters:</w:t>
      </w:r>
    </w:p>
    <w:p w14:paraId="752073C4" w14:textId="77777777" w:rsidR="00014A96" w:rsidRDefault="00014A96" w:rsidP="0080653F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80653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required or permitted by this Act to be prescribed; or</w:t>
      </w:r>
    </w:p>
    <w:p w14:paraId="790618B1" w14:textId="77777777" w:rsidR="00014A96" w:rsidRDefault="00014A96" w:rsidP="0080653F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80653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necessary or convenient to be prescribed for carrying out or giving effect to this Act.</w:t>
      </w:r>
    </w:p>
    <w:p w14:paraId="79EE2D1E" w14:textId="77777777" w:rsidR="0080653F" w:rsidRDefault="0080653F" w:rsidP="0080653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____________</w:t>
      </w:r>
    </w:p>
    <w:p w14:paraId="4145CA9D" w14:textId="77777777" w:rsidR="0080653F" w:rsidRDefault="0080653F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2D7AC679" w14:textId="77777777" w:rsidR="00014A96" w:rsidRDefault="0080653F" w:rsidP="0080653F">
      <w:pPr>
        <w:tabs>
          <w:tab w:val="left" w:pos="3780"/>
          <w:tab w:val="left" w:pos="81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ab/>
      </w:r>
      <w:r w:rsidR="00014A96">
        <w:rPr>
          <w:rFonts w:ascii="Times New Roman" w:hAnsi="Times New Roman" w:cs="Times New Roman"/>
          <w:b/>
          <w:bCs/>
          <w:lang w:val="en-US"/>
        </w:rPr>
        <w:t>SCHEDULE 1</w:t>
      </w:r>
      <w:r w:rsidR="00014A96">
        <w:rPr>
          <w:rFonts w:ascii="Times New Roman" w:hAnsi="Times New Roman" w:cs="Times New Roman"/>
          <w:lang w:val="en-US"/>
        </w:rPr>
        <w:tab/>
      </w:r>
      <w:r w:rsidR="00014A96" w:rsidRPr="0080653F">
        <w:rPr>
          <w:rFonts w:ascii="Times New Roman" w:hAnsi="Times New Roman" w:cs="Times New Roman"/>
          <w:sz w:val="19"/>
          <w:lang w:val="en-US"/>
        </w:rPr>
        <w:t>Section 6</w:t>
      </w:r>
    </w:p>
    <w:p w14:paraId="5A1CD6D7" w14:textId="77777777" w:rsidR="00014A96" w:rsidRDefault="00014A96" w:rsidP="00C03EA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PRIVILEGES AND IMMUNITIES OF DESIGNATED OVERSEAS</w:t>
      </w:r>
      <w:r w:rsidR="00C03EA3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MISSIONS</w:t>
      </w:r>
    </w:p>
    <w:p w14:paraId="1F6AC981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Inviolability of premises of, or occupied by, the mission.</w:t>
      </w:r>
    </w:p>
    <w:p w14:paraId="5EC113B5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Inviolability of property and assets of, or in the custody of, or administered by, the mission.</w:t>
      </w:r>
    </w:p>
    <w:p w14:paraId="301DE949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Exemption of property and assets of, or in the custody of, or administered by, the mission from restrictions and controls.</w:t>
      </w:r>
    </w:p>
    <w:p w14:paraId="068B69E5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Inviolability of official documents and archives of the mission.</w:t>
      </w:r>
    </w:p>
    <w:p w14:paraId="2D6A1789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Freedom of communication for all official purposes of the mission.</w:t>
      </w:r>
    </w:p>
    <w:p w14:paraId="5A15B617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 Absence of censorship of official communications of the mission.</w:t>
      </w:r>
    </w:p>
    <w:p w14:paraId="0DF76999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 The right to use codes and to send and receive official documents by courier or in a sealed bag, and to have such a courier or bag treated as a diplomatic courier or a diplomatic bag, as the case may be.</w:t>
      </w:r>
    </w:p>
    <w:p w14:paraId="679AD2DE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8. Exemption from taxation of fees and charges imposed by the mission in the course of its official duties.</w:t>
      </w:r>
    </w:p>
    <w:p w14:paraId="39988902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 Exemption from taxation of premises of, or occupied by, the mission, where the taxation is imposed directly on the mission or on the foreign territory that the mission represents.</w:t>
      </w:r>
    </w:p>
    <w:p w14:paraId="2BCCDCF5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 Exemption from taxation of the head of mission's residence, where the taxation is imposed directly on the mission or on the foreign territory that the mission represents.</w:t>
      </w:r>
    </w:p>
    <w:p w14:paraId="6D456490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11. Exemption from taxation of the residence of a member of the staff of the mission, where the taxation is imposed directly on the mission or on the foreign territory that the mission represents.</w:t>
      </w:r>
    </w:p>
    <w:p w14:paraId="1A2FE60B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12. Exemption from taxation of articles for the official use of the mission.</w:t>
      </w:r>
    </w:p>
    <w:p w14:paraId="3A99060B" w14:textId="77777777" w:rsidR="00C03EA3" w:rsidRDefault="00C03EA3" w:rsidP="00C03EA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____________</w:t>
      </w:r>
    </w:p>
    <w:p w14:paraId="1B89A9DE" w14:textId="77777777" w:rsidR="00C03EA3" w:rsidRDefault="00C03EA3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0B466346" w14:textId="77777777" w:rsidR="00014A96" w:rsidRDefault="00C03EA3" w:rsidP="00C03EA3">
      <w:pPr>
        <w:tabs>
          <w:tab w:val="left" w:pos="3780"/>
          <w:tab w:val="left" w:pos="81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ab/>
      </w:r>
      <w:r w:rsidR="00014A96">
        <w:rPr>
          <w:rFonts w:ascii="Times New Roman" w:hAnsi="Times New Roman" w:cs="Times New Roman"/>
          <w:b/>
          <w:bCs/>
          <w:lang w:val="en-US"/>
        </w:rPr>
        <w:t>SCHEDULE 2</w:t>
      </w:r>
      <w:r w:rsidR="00014A96">
        <w:rPr>
          <w:rFonts w:ascii="Times New Roman" w:hAnsi="Times New Roman" w:cs="Times New Roman"/>
          <w:lang w:val="en-US"/>
        </w:rPr>
        <w:tab/>
      </w:r>
      <w:r w:rsidR="00014A96" w:rsidRPr="00C03EA3">
        <w:rPr>
          <w:rFonts w:ascii="Times New Roman" w:hAnsi="Times New Roman" w:cs="Times New Roman"/>
          <w:sz w:val="19"/>
          <w:lang w:val="en-US"/>
        </w:rPr>
        <w:t>Section 7</w:t>
      </w:r>
    </w:p>
    <w:p w14:paraId="265B1BB2" w14:textId="77777777" w:rsidR="00014A96" w:rsidRDefault="00014A96" w:rsidP="00C03EA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PRIVILEGES AND IMMUNITIES OF PERSONS ASSOCIATED WITH DESIGNATED OVERSEAS MISSIONS</w:t>
      </w:r>
    </w:p>
    <w:p w14:paraId="10423609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Inviolability of private residences.</w:t>
      </w:r>
    </w:p>
    <w:p w14:paraId="571FBDDA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Exemption from taxation.</w:t>
      </w:r>
    </w:p>
    <w:p w14:paraId="77C33214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Exemption from the application of laws relating to immigration or work permits.</w:t>
      </w:r>
    </w:p>
    <w:p w14:paraId="166519F6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Exemption from obligations under social security laws.</w:t>
      </w:r>
    </w:p>
    <w:p w14:paraId="3FA1AD09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Exemption from inspection of personal baggage accompanying persons entering or leaving Australia, other than inspection for purposes relating to quarantine.</w:t>
      </w:r>
    </w:p>
    <w:p w14:paraId="387814BA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 Immunity from arrest, search or detention.</w:t>
      </w:r>
    </w:p>
    <w:p w14:paraId="71BFF0F8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 Immunity from criminal, civil and administrative jurisdiction.</w:t>
      </w:r>
    </w:p>
    <w:p w14:paraId="6B8C4C48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8. Exemption from obligations to give evidence in judicial or administrative proceedings.</w:t>
      </w:r>
    </w:p>
    <w:p w14:paraId="00575F78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 Exemption from restrictions on the export of movable property of a deceased person.</w:t>
      </w:r>
    </w:p>
    <w:p w14:paraId="32F63511" w14:textId="77777777" w:rsidR="00014A96" w:rsidRDefault="00014A96" w:rsidP="00980E9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 Inviolability of papers, correspondence and property.</w:t>
      </w:r>
    </w:p>
    <w:p w14:paraId="2A5EA90A" w14:textId="77777777" w:rsidR="00C03EA3" w:rsidRDefault="00C03EA3" w:rsidP="00C03EA3">
      <w:pPr>
        <w:pBdr>
          <w:bottom w:val="single" w:sz="6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Cs/>
          <w:lang w:val="en-US"/>
        </w:rPr>
      </w:pPr>
    </w:p>
    <w:p w14:paraId="0C87C106" w14:textId="77777777" w:rsidR="00014A96" w:rsidRPr="00105763" w:rsidRDefault="00014A96" w:rsidP="00014A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0"/>
          <w:lang w:val="en-US"/>
        </w:rPr>
      </w:pPr>
      <w:r w:rsidRPr="00105763">
        <w:rPr>
          <w:rFonts w:ascii="Times New Roman" w:hAnsi="Times New Roman" w:cs="Times New Roman"/>
          <w:iCs/>
          <w:sz w:val="20"/>
          <w:lang w:val="en-US"/>
        </w:rPr>
        <w:t>[</w:t>
      </w:r>
      <w:r w:rsidRPr="00105763">
        <w:rPr>
          <w:rFonts w:ascii="Times New Roman" w:hAnsi="Times New Roman" w:cs="Times New Roman"/>
          <w:i/>
          <w:iCs/>
          <w:sz w:val="20"/>
          <w:lang w:val="en-US"/>
        </w:rPr>
        <w:t>Minister's second reading speech made in—</w:t>
      </w:r>
    </w:p>
    <w:p w14:paraId="4F04B53B" w14:textId="77777777" w:rsidR="00014A96" w:rsidRPr="00105763" w:rsidRDefault="00014A96" w:rsidP="00014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lang w:val="en-US"/>
        </w:rPr>
      </w:pPr>
      <w:r w:rsidRPr="00105763">
        <w:rPr>
          <w:rFonts w:ascii="Times New Roman" w:hAnsi="Times New Roman" w:cs="Times New Roman"/>
          <w:i/>
          <w:iCs/>
          <w:sz w:val="20"/>
          <w:lang w:val="en-US"/>
        </w:rPr>
        <w:t>Senate on 29 March 1995</w:t>
      </w:r>
    </w:p>
    <w:p w14:paraId="02A97F2A" w14:textId="77777777" w:rsidR="00014A96" w:rsidRPr="00105763" w:rsidRDefault="00014A96" w:rsidP="00014A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lang w:val="en-US"/>
        </w:rPr>
      </w:pPr>
      <w:r w:rsidRPr="00105763">
        <w:rPr>
          <w:rFonts w:ascii="Times New Roman" w:hAnsi="Times New Roman" w:cs="Times New Roman"/>
          <w:i/>
          <w:iCs/>
          <w:sz w:val="20"/>
          <w:lang w:val="en-US"/>
        </w:rPr>
        <w:t>House of Representatives on 21 June 1995</w:t>
      </w:r>
      <w:r w:rsidRPr="00105763">
        <w:rPr>
          <w:rFonts w:ascii="Times New Roman" w:hAnsi="Times New Roman" w:cs="Times New Roman"/>
          <w:iCs/>
          <w:sz w:val="20"/>
          <w:lang w:val="en-US"/>
        </w:rPr>
        <w:t>]</w:t>
      </w:r>
    </w:p>
    <w:sectPr w:rsidR="00014A96" w:rsidRPr="00105763" w:rsidSect="00067AE9">
      <w:headerReference w:type="default" r:id="rId9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avid" w:date="2019-09-17T12:24:00Z" w:initials="D">
    <w:p w14:paraId="47012D3A" w14:textId="5493C0FC" w:rsidR="00414CD4" w:rsidRDefault="00414CD4">
      <w:pPr>
        <w:pStyle w:val="CommentText"/>
      </w:pPr>
      <w:r>
        <w:rPr>
          <w:rStyle w:val="CommentReference"/>
        </w:rPr>
        <w:annotationRef/>
      </w:r>
      <w:r>
        <w:t>not bold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E15EAF" w15:done="0"/>
  <w15:commentEx w15:paraId="3F967ED8" w15:done="0"/>
  <w15:commentEx w15:paraId="47012D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E15EAF" w16cid:durableId="212B4EEB"/>
  <w16cid:commentId w16cid:paraId="3F967ED8" w16cid:durableId="212B4F00"/>
  <w16cid:commentId w16cid:paraId="47012D3A" w16cid:durableId="212B4F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69DF7" w14:textId="77777777" w:rsidR="00EF11A9" w:rsidRDefault="00EF11A9" w:rsidP="00811E07">
      <w:pPr>
        <w:spacing w:after="0" w:line="240" w:lineRule="auto"/>
      </w:pPr>
      <w:r>
        <w:separator/>
      </w:r>
    </w:p>
  </w:endnote>
  <w:endnote w:type="continuationSeparator" w:id="0">
    <w:p w14:paraId="62223A80" w14:textId="77777777" w:rsidR="00EF11A9" w:rsidRDefault="00EF11A9" w:rsidP="0081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730CE" w14:textId="77777777" w:rsidR="00EF11A9" w:rsidRDefault="00EF11A9" w:rsidP="00811E07">
      <w:pPr>
        <w:spacing w:after="0" w:line="240" w:lineRule="auto"/>
      </w:pPr>
      <w:r>
        <w:separator/>
      </w:r>
    </w:p>
  </w:footnote>
  <w:footnote w:type="continuationSeparator" w:id="0">
    <w:p w14:paraId="2EBEE72B" w14:textId="77777777" w:rsidR="00EF11A9" w:rsidRDefault="00EF11A9" w:rsidP="0081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2E332" w14:textId="77777777" w:rsidR="00811E07" w:rsidRPr="00811E07" w:rsidRDefault="00811E07" w:rsidP="00811E07">
    <w:pPr>
      <w:pStyle w:val="Header"/>
      <w:tabs>
        <w:tab w:val="clear" w:pos="4513"/>
        <w:tab w:val="center" w:pos="5400"/>
      </w:tabs>
      <w:jc w:val="center"/>
    </w:pPr>
    <w:r w:rsidRPr="00811E07">
      <w:rPr>
        <w:rFonts w:ascii="Times New Roman" w:hAnsi="Times New Roman" w:cs="Times New Roman"/>
        <w:i/>
        <w:iCs/>
        <w:szCs w:val="24"/>
      </w:rPr>
      <w:t>Overseas Missions (Privileges and Immunities)</w:t>
    </w:r>
    <w:r>
      <w:rPr>
        <w:rFonts w:ascii="Times New Roman" w:hAnsi="Times New Roman" w:cs="Times New Roman"/>
        <w:i/>
        <w:iCs/>
        <w:szCs w:val="24"/>
      </w:rPr>
      <w:tab/>
    </w:r>
    <w:r w:rsidRPr="00811E07">
      <w:rPr>
        <w:rFonts w:ascii="Times New Roman" w:hAnsi="Times New Roman" w:cs="Times New Roman"/>
        <w:i/>
        <w:iCs/>
        <w:szCs w:val="24"/>
      </w:rPr>
      <w:t xml:space="preserve">No. </w:t>
    </w:r>
    <w:r w:rsidRPr="00811E07">
      <w:rPr>
        <w:rFonts w:ascii="Times New Roman" w:hAnsi="Times New Roman" w:cs="Times New Roman"/>
        <w:bCs/>
        <w:i/>
        <w:iCs/>
        <w:szCs w:val="24"/>
      </w:rPr>
      <w:t xml:space="preserve">57, </w:t>
    </w:r>
    <w:r w:rsidRPr="00811E07">
      <w:rPr>
        <w:rFonts w:ascii="Times New Roman" w:hAnsi="Times New Roman" w:cs="Times New Roman"/>
        <w:i/>
        <w:iCs/>
        <w:szCs w:val="24"/>
      </w:rPr>
      <w:t>1995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96"/>
    <w:rsid w:val="00014A96"/>
    <w:rsid w:val="00040C79"/>
    <w:rsid w:val="00067AE9"/>
    <w:rsid w:val="00105763"/>
    <w:rsid w:val="00122446"/>
    <w:rsid w:val="002779AF"/>
    <w:rsid w:val="002C6752"/>
    <w:rsid w:val="00304089"/>
    <w:rsid w:val="0039760A"/>
    <w:rsid w:val="003A6CA5"/>
    <w:rsid w:val="00414CD4"/>
    <w:rsid w:val="00442B88"/>
    <w:rsid w:val="00582BD2"/>
    <w:rsid w:val="0080653F"/>
    <w:rsid w:val="00811E07"/>
    <w:rsid w:val="008B3DDF"/>
    <w:rsid w:val="00926CBC"/>
    <w:rsid w:val="00980E99"/>
    <w:rsid w:val="009F6937"/>
    <w:rsid w:val="00C03EA3"/>
    <w:rsid w:val="00CB6277"/>
    <w:rsid w:val="00E50137"/>
    <w:rsid w:val="00EF11A9"/>
    <w:rsid w:val="00F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58F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07"/>
  </w:style>
  <w:style w:type="paragraph" w:styleId="Footer">
    <w:name w:val="footer"/>
    <w:basedOn w:val="Normal"/>
    <w:link w:val="FooterChar"/>
    <w:uiPriority w:val="99"/>
    <w:unhideWhenUsed/>
    <w:rsid w:val="00811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07"/>
  </w:style>
  <w:style w:type="character" w:styleId="CommentReference">
    <w:name w:val="annotation reference"/>
    <w:basedOn w:val="DefaultParagraphFont"/>
    <w:uiPriority w:val="99"/>
    <w:semiHidden/>
    <w:unhideWhenUsed/>
    <w:rsid w:val="00414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C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07"/>
  </w:style>
  <w:style w:type="paragraph" w:styleId="Footer">
    <w:name w:val="footer"/>
    <w:basedOn w:val="Normal"/>
    <w:link w:val="FooterChar"/>
    <w:uiPriority w:val="99"/>
    <w:unhideWhenUsed/>
    <w:rsid w:val="00811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07"/>
  </w:style>
  <w:style w:type="character" w:styleId="CommentReference">
    <w:name w:val="annotation reference"/>
    <w:basedOn w:val="DefaultParagraphFont"/>
    <w:uiPriority w:val="99"/>
    <w:semiHidden/>
    <w:unhideWhenUsed/>
    <w:rsid w:val="00414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C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Hinder, Lisa</cp:lastModifiedBy>
  <cp:revision>3</cp:revision>
  <dcterms:created xsi:type="dcterms:W3CDTF">2019-09-17T02:26:00Z</dcterms:created>
  <dcterms:modified xsi:type="dcterms:W3CDTF">2019-11-18T05:23:00Z</dcterms:modified>
</cp:coreProperties>
</file>