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A83A0D" w14:textId="04229BE3" w:rsidR="00475D9D" w:rsidRPr="008E4703" w:rsidRDefault="00334EF6" w:rsidP="00394175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pict w14:anchorId="3483F3E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ommonwealth Coat of Arms of Australia" style="width:141.1pt;height:91pt">
            <v:imagedata r:id="rId8" o:title=""/>
          </v:shape>
        </w:pict>
      </w:r>
    </w:p>
    <w:p w14:paraId="6FC7CBAD" w14:textId="77777777" w:rsidR="00475D9D" w:rsidRPr="008E4703" w:rsidRDefault="00483D75" w:rsidP="00394175">
      <w:pPr>
        <w:pStyle w:val="Heading10"/>
        <w:keepNext/>
        <w:keepLines/>
        <w:shd w:val="clear" w:color="auto" w:fill="auto"/>
        <w:spacing w:before="960" w:line="240" w:lineRule="auto"/>
        <w:jc w:val="center"/>
        <w:rPr>
          <w:sz w:val="36"/>
          <w:szCs w:val="36"/>
        </w:rPr>
      </w:pPr>
      <w:bookmarkStart w:id="0" w:name="bookmark0"/>
      <w:r w:rsidRPr="008E4703">
        <w:rPr>
          <w:sz w:val="36"/>
          <w:szCs w:val="36"/>
        </w:rPr>
        <w:t>Aircraft Noise Levy Act 1995</w:t>
      </w:r>
      <w:bookmarkEnd w:id="0"/>
    </w:p>
    <w:p w14:paraId="5EDDAC93" w14:textId="77777777" w:rsidR="00475D9D" w:rsidRPr="00394175" w:rsidRDefault="00483D75" w:rsidP="00394175">
      <w:pPr>
        <w:pStyle w:val="Bodytext20"/>
        <w:shd w:val="clear" w:color="auto" w:fill="auto"/>
        <w:spacing w:before="960" w:line="240" w:lineRule="auto"/>
        <w:jc w:val="center"/>
        <w:rPr>
          <w:sz w:val="32"/>
          <w:szCs w:val="32"/>
        </w:rPr>
      </w:pPr>
      <w:bookmarkStart w:id="1" w:name="bookmark1"/>
      <w:r w:rsidRPr="00394175">
        <w:rPr>
          <w:sz w:val="32"/>
          <w:szCs w:val="32"/>
        </w:rPr>
        <w:t>No. 97 of 1995</w:t>
      </w:r>
      <w:bookmarkEnd w:id="1"/>
    </w:p>
    <w:p w14:paraId="79325FA3" w14:textId="77777777" w:rsidR="00475D9D" w:rsidRPr="00394175" w:rsidRDefault="00483D75" w:rsidP="00394175">
      <w:pPr>
        <w:pStyle w:val="Bodytext30"/>
        <w:shd w:val="clear" w:color="auto" w:fill="auto"/>
        <w:spacing w:before="960" w:line="240" w:lineRule="auto"/>
        <w:jc w:val="center"/>
        <w:rPr>
          <w:b/>
          <w:sz w:val="24"/>
          <w:szCs w:val="24"/>
        </w:rPr>
      </w:pPr>
      <w:r w:rsidRPr="00394175">
        <w:rPr>
          <w:b/>
          <w:sz w:val="24"/>
          <w:szCs w:val="24"/>
        </w:rPr>
        <w:t>CONTENTS</w:t>
      </w:r>
    </w:p>
    <w:tbl>
      <w:tblPr>
        <w:tblOverlap w:val="never"/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0"/>
        <w:gridCol w:w="2570"/>
      </w:tblGrid>
      <w:tr w:rsidR="00475D9D" w:rsidRPr="008E4703" w14:paraId="38AB440B" w14:textId="77777777" w:rsidTr="00394175">
        <w:trPr>
          <w:trHeight w:val="259"/>
        </w:trPr>
        <w:tc>
          <w:tcPr>
            <w:tcW w:w="0" w:type="auto"/>
            <w:shd w:val="clear" w:color="auto" w:fill="FFFFFF"/>
            <w:vAlign w:val="center"/>
          </w:tcPr>
          <w:p w14:paraId="1C8BE10F" w14:textId="77777777" w:rsidR="00475D9D" w:rsidRPr="008E4703" w:rsidRDefault="00483D75" w:rsidP="00394175">
            <w:pPr>
              <w:pStyle w:val="Bodytext70"/>
              <w:shd w:val="clear" w:color="auto" w:fill="auto"/>
              <w:spacing w:before="60" w:line="240" w:lineRule="auto"/>
              <w:ind w:firstLine="0"/>
              <w:jc w:val="center"/>
            </w:pPr>
            <w:r w:rsidRPr="008E4703">
              <w:rPr>
                <w:rStyle w:val="Bodytext785pt"/>
                <w:sz w:val="22"/>
                <w:szCs w:val="22"/>
              </w:rPr>
              <w:t>Section</w:t>
            </w:r>
          </w:p>
        </w:tc>
        <w:tc>
          <w:tcPr>
            <w:tcW w:w="2570" w:type="dxa"/>
            <w:shd w:val="clear" w:color="auto" w:fill="FFFFFF"/>
          </w:tcPr>
          <w:p w14:paraId="3D45C535" w14:textId="77777777" w:rsidR="00475D9D" w:rsidRPr="008E4703" w:rsidRDefault="00475D9D" w:rsidP="00394175">
            <w:pPr>
              <w:spacing w:before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5D9D" w:rsidRPr="008E4703" w14:paraId="369036FB" w14:textId="77777777" w:rsidTr="00394175">
        <w:trPr>
          <w:trHeight w:val="187"/>
        </w:trPr>
        <w:tc>
          <w:tcPr>
            <w:tcW w:w="0" w:type="auto"/>
            <w:shd w:val="clear" w:color="auto" w:fill="FFFFFF"/>
            <w:vAlign w:val="center"/>
          </w:tcPr>
          <w:p w14:paraId="1D5E1FE8" w14:textId="77777777" w:rsidR="00475D9D" w:rsidRPr="008E4703" w:rsidRDefault="00483D75" w:rsidP="00394175">
            <w:pPr>
              <w:pStyle w:val="Bodytext70"/>
              <w:shd w:val="clear" w:color="auto" w:fill="auto"/>
              <w:spacing w:line="240" w:lineRule="auto"/>
              <w:ind w:firstLine="0"/>
              <w:jc w:val="center"/>
            </w:pPr>
            <w:r w:rsidRPr="008E4703">
              <w:rPr>
                <w:rStyle w:val="Bodytext7MSGothic"/>
                <w:rFonts w:ascii="Times New Roman" w:hAnsi="Times New Roman" w:cs="Times New Roman"/>
                <w:sz w:val="22"/>
                <w:szCs w:val="22"/>
              </w:rPr>
              <w:t>1</w:t>
            </w:r>
            <w:r w:rsidRPr="008E4703">
              <w:rPr>
                <w:rStyle w:val="Bodytext7ArialNarrow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570" w:type="dxa"/>
            <w:shd w:val="clear" w:color="auto" w:fill="FFFFFF"/>
          </w:tcPr>
          <w:p w14:paraId="3EFACCD1" w14:textId="77777777" w:rsidR="00475D9D" w:rsidRPr="008E4703" w:rsidRDefault="00483D75" w:rsidP="00394175">
            <w:pPr>
              <w:pStyle w:val="Bodytext70"/>
              <w:shd w:val="clear" w:color="auto" w:fill="auto"/>
              <w:spacing w:line="240" w:lineRule="auto"/>
              <w:ind w:firstLine="0"/>
            </w:pPr>
            <w:r w:rsidRPr="008E4703">
              <w:rPr>
                <w:rStyle w:val="Bodytext785pt"/>
                <w:sz w:val="22"/>
                <w:szCs w:val="22"/>
              </w:rPr>
              <w:t>Short title</w:t>
            </w:r>
          </w:p>
        </w:tc>
      </w:tr>
      <w:tr w:rsidR="00475D9D" w:rsidRPr="008E4703" w14:paraId="12D59503" w14:textId="77777777" w:rsidTr="00394175">
        <w:trPr>
          <w:trHeight w:val="216"/>
        </w:trPr>
        <w:tc>
          <w:tcPr>
            <w:tcW w:w="0" w:type="auto"/>
            <w:shd w:val="clear" w:color="auto" w:fill="FFFFFF"/>
            <w:vAlign w:val="center"/>
          </w:tcPr>
          <w:p w14:paraId="559A18D8" w14:textId="77777777" w:rsidR="00475D9D" w:rsidRPr="008E4703" w:rsidRDefault="00483D75" w:rsidP="00394175">
            <w:pPr>
              <w:pStyle w:val="Bodytext70"/>
              <w:shd w:val="clear" w:color="auto" w:fill="auto"/>
              <w:spacing w:line="240" w:lineRule="auto"/>
              <w:ind w:firstLine="0"/>
              <w:jc w:val="center"/>
            </w:pPr>
            <w:r w:rsidRPr="008E4703">
              <w:rPr>
                <w:rStyle w:val="Bodytext785pt"/>
                <w:sz w:val="22"/>
                <w:szCs w:val="22"/>
              </w:rPr>
              <w:t>2.</w:t>
            </w:r>
          </w:p>
        </w:tc>
        <w:tc>
          <w:tcPr>
            <w:tcW w:w="2570" w:type="dxa"/>
            <w:shd w:val="clear" w:color="auto" w:fill="FFFFFF"/>
          </w:tcPr>
          <w:p w14:paraId="13B7F242" w14:textId="77777777" w:rsidR="00475D9D" w:rsidRPr="008E4703" w:rsidRDefault="00483D75" w:rsidP="00394175">
            <w:pPr>
              <w:pStyle w:val="Bodytext70"/>
              <w:shd w:val="clear" w:color="auto" w:fill="auto"/>
              <w:spacing w:line="240" w:lineRule="auto"/>
              <w:ind w:firstLine="0"/>
            </w:pPr>
            <w:r w:rsidRPr="008E4703">
              <w:rPr>
                <w:rStyle w:val="Bodytext785pt"/>
                <w:sz w:val="22"/>
                <w:szCs w:val="22"/>
              </w:rPr>
              <w:t>Commencement</w:t>
            </w:r>
          </w:p>
        </w:tc>
      </w:tr>
      <w:tr w:rsidR="00475D9D" w:rsidRPr="008E4703" w14:paraId="00E527CB" w14:textId="77777777" w:rsidTr="00394175">
        <w:trPr>
          <w:trHeight w:val="216"/>
        </w:trPr>
        <w:tc>
          <w:tcPr>
            <w:tcW w:w="0" w:type="auto"/>
            <w:shd w:val="clear" w:color="auto" w:fill="FFFFFF"/>
            <w:vAlign w:val="center"/>
          </w:tcPr>
          <w:p w14:paraId="26C24F0F" w14:textId="77777777" w:rsidR="00475D9D" w:rsidRPr="008E4703" w:rsidRDefault="00483D75" w:rsidP="00394175">
            <w:pPr>
              <w:pStyle w:val="Bodytext70"/>
              <w:shd w:val="clear" w:color="auto" w:fill="auto"/>
              <w:spacing w:line="240" w:lineRule="auto"/>
              <w:ind w:firstLine="0"/>
              <w:jc w:val="center"/>
            </w:pPr>
            <w:r w:rsidRPr="008E4703">
              <w:rPr>
                <w:rStyle w:val="Bodytext785pt"/>
                <w:sz w:val="22"/>
                <w:szCs w:val="22"/>
              </w:rPr>
              <w:t>3.</w:t>
            </w:r>
          </w:p>
        </w:tc>
        <w:tc>
          <w:tcPr>
            <w:tcW w:w="2570" w:type="dxa"/>
            <w:shd w:val="clear" w:color="auto" w:fill="FFFFFF"/>
          </w:tcPr>
          <w:p w14:paraId="075FCA6B" w14:textId="77777777" w:rsidR="00475D9D" w:rsidRPr="008E4703" w:rsidRDefault="00483D75" w:rsidP="00394175">
            <w:pPr>
              <w:pStyle w:val="Bodytext70"/>
              <w:shd w:val="clear" w:color="auto" w:fill="auto"/>
              <w:spacing w:line="240" w:lineRule="auto"/>
              <w:ind w:firstLine="0"/>
            </w:pPr>
            <w:r w:rsidRPr="008E4703">
              <w:rPr>
                <w:rStyle w:val="Bodytext785pt"/>
                <w:sz w:val="22"/>
                <w:szCs w:val="22"/>
              </w:rPr>
              <w:t>Definitions</w:t>
            </w:r>
          </w:p>
        </w:tc>
      </w:tr>
      <w:tr w:rsidR="00475D9D" w:rsidRPr="008E4703" w14:paraId="2946E081" w14:textId="77777777" w:rsidTr="00394175">
        <w:trPr>
          <w:trHeight w:val="187"/>
        </w:trPr>
        <w:tc>
          <w:tcPr>
            <w:tcW w:w="0" w:type="auto"/>
            <w:shd w:val="clear" w:color="auto" w:fill="FFFFFF"/>
            <w:vAlign w:val="center"/>
          </w:tcPr>
          <w:p w14:paraId="72343DB5" w14:textId="77777777" w:rsidR="00475D9D" w:rsidRPr="008E4703" w:rsidRDefault="00483D75" w:rsidP="00394175">
            <w:pPr>
              <w:pStyle w:val="Bodytext70"/>
              <w:shd w:val="clear" w:color="auto" w:fill="auto"/>
              <w:spacing w:line="240" w:lineRule="auto"/>
              <w:ind w:firstLine="0"/>
              <w:jc w:val="center"/>
            </w:pPr>
            <w:r w:rsidRPr="008E4703">
              <w:rPr>
                <w:rStyle w:val="Bodytext785pt"/>
                <w:sz w:val="22"/>
                <w:szCs w:val="22"/>
              </w:rPr>
              <w:t>4.</w:t>
            </w:r>
          </w:p>
        </w:tc>
        <w:tc>
          <w:tcPr>
            <w:tcW w:w="2570" w:type="dxa"/>
            <w:shd w:val="clear" w:color="auto" w:fill="FFFFFF"/>
          </w:tcPr>
          <w:p w14:paraId="593033FA" w14:textId="77777777" w:rsidR="00475D9D" w:rsidRPr="008E4703" w:rsidRDefault="00483D75" w:rsidP="00394175">
            <w:pPr>
              <w:pStyle w:val="Bodytext70"/>
              <w:shd w:val="clear" w:color="auto" w:fill="auto"/>
              <w:spacing w:line="240" w:lineRule="auto"/>
              <w:ind w:firstLine="0"/>
            </w:pPr>
            <w:r w:rsidRPr="008E4703">
              <w:rPr>
                <w:rStyle w:val="Bodytext785pt"/>
                <w:sz w:val="22"/>
                <w:szCs w:val="22"/>
              </w:rPr>
              <w:t>Act binds Crown</w:t>
            </w:r>
          </w:p>
        </w:tc>
      </w:tr>
      <w:tr w:rsidR="00475D9D" w:rsidRPr="008E4703" w14:paraId="2E8371D4" w14:textId="77777777" w:rsidTr="00394175">
        <w:trPr>
          <w:trHeight w:val="182"/>
        </w:trPr>
        <w:tc>
          <w:tcPr>
            <w:tcW w:w="0" w:type="auto"/>
            <w:shd w:val="clear" w:color="auto" w:fill="FFFFFF"/>
            <w:vAlign w:val="center"/>
          </w:tcPr>
          <w:p w14:paraId="1F1F70CF" w14:textId="77777777" w:rsidR="00475D9D" w:rsidRPr="008E4703" w:rsidRDefault="00483D75" w:rsidP="00394175">
            <w:pPr>
              <w:pStyle w:val="Bodytext70"/>
              <w:shd w:val="clear" w:color="auto" w:fill="auto"/>
              <w:spacing w:line="240" w:lineRule="auto"/>
              <w:ind w:firstLine="0"/>
              <w:jc w:val="center"/>
            </w:pPr>
            <w:r w:rsidRPr="008E4703">
              <w:rPr>
                <w:rStyle w:val="Bodytext785pt"/>
                <w:sz w:val="22"/>
                <w:szCs w:val="22"/>
              </w:rPr>
              <w:t>5.</w:t>
            </w:r>
          </w:p>
        </w:tc>
        <w:tc>
          <w:tcPr>
            <w:tcW w:w="2570" w:type="dxa"/>
            <w:shd w:val="clear" w:color="auto" w:fill="FFFFFF"/>
          </w:tcPr>
          <w:p w14:paraId="143774AB" w14:textId="77777777" w:rsidR="00475D9D" w:rsidRPr="008E4703" w:rsidRDefault="00483D75" w:rsidP="00394175">
            <w:pPr>
              <w:pStyle w:val="Bodytext70"/>
              <w:shd w:val="clear" w:color="auto" w:fill="auto"/>
              <w:spacing w:line="240" w:lineRule="auto"/>
              <w:ind w:firstLine="0"/>
            </w:pPr>
            <w:r w:rsidRPr="008E4703">
              <w:rPr>
                <w:rStyle w:val="Bodytext785pt"/>
                <w:sz w:val="22"/>
                <w:szCs w:val="22"/>
              </w:rPr>
              <w:t>Imposition of levy</w:t>
            </w:r>
          </w:p>
        </w:tc>
      </w:tr>
      <w:tr w:rsidR="00475D9D" w:rsidRPr="008E4703" w14:paraId="3554F9FA" w14:textId="77777777" w:rsidTr="00394175">
        <w:trPr>
          <w:trHeight w:val="158"/>
        </w:trPr>
        <w:tc>
          <w:tcPr>
            <w:tcW w:w="0" w:type="auto"/>
            <w:shd w:val="clear" w:color="auto" w:fill="FFFFFF"/>
            <w:vAlign w:val="center"/>
          </w:tcPr>
          <w:p w14:paraId="03B2A437" w14:textId="77777777" w:rsidR="00475D9D" w:rsidRPr="008E4703" w:rsidRDefault="00483D75" w:rsidP="00394175">
            <w:pPr>
              <w:pStyle w:val="Bodytext70"/>
              <w:shd w:val="clear" w:color="auto" w:fill="auto"/>
              <w:spacing w:line="240" w:lineRule="auto"/>
              <w:ind w:firstLine="0"/>
              <w:jc w:val="center"/>
            </w:pPr>
            <w:r w:rsidRPr="008E4703">
              <w:rPr>
                <w:rStyle w:val="Bodytext785pt"/>
                <w:sz w:val="22"/>
                <w:szCs w:val="22"/>
              </w:rPr>
              <w:t>6.</w:t>
            </w:r>
          </w:p>
        </w:tc>
        <w:tc>
          <w:tcPr>
            <w:tcW w:w="2570" w:type="dxa"/>
            <w:shd w:val="clear" w:color="auto" w:fill="FFFFFF"/>
          </w:tcPr>
          <w:p w14:paraId="77528F6B" w14:textId="77777777" w:rsidR="00475D9D" w:rsidRPr="008E4703" w:rsidRDefault="00483D75" w:rsidP="00394175">
            <w:pPr>
              <w:pStyle w:val="Bodytext70"/>
              <w:shd w:val="clear" w:color="auto" w:fill="auto"/>
              <w:spacing w:line="240" w:lineRule="auto"/>
              <w:ind w:firstLine="0"/>
            </w:pPr>
            <w:r w:rsidRPr="008E4703">
              <w:rPr>
                <w:rStyle w:val="Bodytext785pt"/>
                <w:sz w:val="22"/>
                <w:szCs w:val="22"/>
              </w:rPr>
              <w:t>Amount of levy</w:t>
            </w:r>
          </w:p>
        </w:tc>
      </w:tr>
      <w:tr w:rsidR="00475D9D" w:rsidRPr="008E4703" w14:paraId="7F5BA42E" w14:textId="77777777" w:rsidTr="00394175">
        <w:trPr>
          <w:trHeight w:val="230"/>
        </w:trPr>
        <w:tc>
          <w:tcPr>
            <w:tcW w:w="0" w:type="auto"/>
            <w:shd w:val="clear" w:color="auto" w:fill="FFFFFF"/>
            <w:vAlign w:val="center"/>
          </w:tcPr>
          <w:p w14:paraId="1806BA46" w14:textId="77777777" w:rsidR="00475D9D" w:rsidRPr="008E4703" w:rsidRDefault="00483D75" w:rsidP="00394175">
            <w:pPr>
              <w:pStyle w:val="Bodytext70"/>
              <w:shd w:val="clear" w:color="auto" w:fill="auto"/>
              <w:spacing w:line="240" w:lineRule="auto"/>
              <w:ind w:firstLine="0"/>
              <w:jc w:val="center"/>
            </w:pPr>
            <w:r w:rsidRPr="008E4703">
              <w:rPr>
                <w:rStyle w:val="Bodytext785pt"/>
                <w:sz w:val="22"/>
                <w:szCs w:val="22"/>
              </w:rPr>
              <w:t>7.</w:t>
            </w:r>
          </w:p>
        </w:tc>
        <w:tc>
          <w:tcPr>
            <w:tcW w:w="2570" w:type="dxa"/>
            <w:shd w:val="clear" w:color="auto" w:fill="FFFFFF"/>
          </w:tcPr>
          <w:p w14:paraId="5524C9B9" w14:textId="77777777" w:rsidR="00475D9D" w:rsidRPr="008E4703" w:rsidRDefault="00483D75" w:rsidP="00394175">
            <w:pPr>
              <w:pStyle w:val="Bodytext70"/>
              <w:shd w:val="clear" w:color="auto" w:fill="auto"/>
              <w:spacing w:line="240" w:lineRule="auto"/>
              <w:ind w:firstLine="0"/>
            </w:pPr>
            <w:r w:rsidRPr="008E4703">
              <w:rPr>
                <w:rStyle w:val="Bodytext785pt"/>
                <w:sz w:val="22"/>
                <w:szCs w:val="22"/>
              </w:rPr>
              <w:t>Person liable for levy</w:t>
            </w:r>
          </w:p>
        </w:tc>
      </w:tr>
      <w:tr w:rsidR="00475D9D" w:rsidRPr="008E4703" w14:paraId="59EF54C2" w14:textId="77777777" w:rsidTr="00394175">
        <w:trPr>
          <w:trHeight w:val="80"/>
        </w:trPr>
        <w:tc>
          <w:tcPr>
            <w:tcW w:w="0" w:type="auto"/>
            <w:shd w:val="clear" w:color="auto" w:fill="FFFFFF"/>
            <w:vAlign w:val="center"/>
          </w:tcPr>
          <w:p w14:paraId="79B68114" w14:textId="77777777" w:rsidR="00475D9D" w:rsidRPr="008E4703" w:rsidRDefault="00483D75" w:rsidP="00394175">
            <w:pPr>
              <w:pStyle w:val="Bodytext70"/>
              <w:shd w:val="clear" w:color="auto" w:fill="auto"/>
              <w:spacing w:line="240" w:lineRule="auto"/>
              <w:ind w:firstLine="0"/>
              <w:jc w:val="center"/>
            </w:pPr>
            <w:r w:rsidRPr="008E4703">
              <w:rPr>
                <w:rStyle w:val="Bodytext785pt"/>
                <w:sz w:val="22"/>
                <w:szCs w:val="22"/>
              </w:rPr>
              <w:t>8.</w:t>
            </w:r>
          </w:p>
        </w:tc>
        <w:tc>
          <w:tcPr>
            <w:tcW w:w="2570" w:type="dxa"/>
            <w:shd w:val="clear" w:color="auto" w:fill="FFFFFF"/>
          </w:tcPr>
          <w:p w14:paraId="6982CC95" w14:textId="77777777" w:rsidR="00475D9D" w:rsidRPr="008E4703" w:rsidRDefault="00483D75" w:rsidP="00394175">
            <w:pPr>
              <w:pStyle w:val="Bodytext70"/>
              <w:shd w:val="clear" w:color="auto" w:fill="auto"/>
              <w:spacing w:line="240" w:lineRule="auto"/>
              <w:ind w:firstLine="0"/>
            </w:pPr>
            <w:r w:rsidRPr="008E4703">
              <w:rPr>
                <w:rStyle w:val="Bodytext785pt"/>
                <w:sz w:val="22"/>
                <w:szCs w:val="22"/>
              </w:rPr>
              <w:t>Regulations</w:t>
            </w:r>
          </w:p>
        </w:tc>
      </w:tr>
    </w:tbl>
    <w:p w14:paraId="4D936E24" w14:textId="77777777" w:rsidR="00475D9D" w:rsidRPr="008E4703" w:rsidRDefault="00475D9D" w:rsidP="00394175">
      <w:pPr>
        <w:jc w:val="both"/>
        <w:rPr>
          <w:rFonts w:ascii="Times New Roman" w:hAnsi="Times New Roman" w:cs="Times New Roman"/>
          <w:sz w:val="22"/>
          <w:szCs w:val="22"/>
        </w:rPr>
        <w:sectPr w:rsidR="00475D9D" w:rsidRPr="008E4703" w:rsidSect="00394175">
          <w:headerReference w:type="default" r:id="rId9"/>
          <w:type w:val="continuous"/>
          <w:pgSz w:w="12240" w:h="15840" w:code="1"/>
          <w:pgMar w:top="1440" w:right="1440" w:bottom="1440" w:left="1440" w:header="540" w:footer="0" w:gutter="0"/>
          <w:cols w:space="720"/>
          <w:noEndnote/>
          <w:titlePg/>
          <w:docGrid w:linePitch="360"/>
        </w:sectPr>
      </w:pPr>
    </w:p>
    <w:p w14:paraId="2BF548DA" w14:textId="77777777" w:rsidR="008E4703" w:rsidRDefault="008E4703" w:rsidP="00394175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br w:type="page"/>
      </w:r>
    </w:p>
    <w:p w14:paraId="7BF88AA4" w14:textId="77777777" w:rsidR="00475D9D" w:rsidRPr="008E4703" w:rsidRDefault="00446E38" w:rsidP="00394175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  <w:lang w:val="en-AU" w:eastAsia="en-AU"/>
        </w:rPr>
        <w:lastRenderedPageBreak/>
        <w:drawing>
          <wp:inline distT="0" distB="0" distL="0" distR="0" wp14:anchorId="45312303" wp14:editId="30459051">
            <wp:extent cx="1704975" cy="1152525"/>
            <wp:effectExtent l="0" t="0" r="0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R16-Arvind\Desktop\Lakshay\2\media\image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EB9F4E" w14:textId="77777777" w:rsidR="00475D9D" w:rsidRPr="006575D8" w:rsidRDefault="00483D75" w:rsidP="00394175">
      <w:pPr>
        <w:pStyle w:val="Heading10"/>
        <w:keepNext/>
        <w:keepLines/>
        <w:shd w:val="clear" w:color="auto" w:fill="auto"/>
        <w:spacing w:before="960" w:line="240" w:lineRule="auto"/>
        <w:jc w:val="center"/>
        <w:rPr>
          <w:sz w:val="36"/>
          <w:szCs w:val="36"/>
        </w:rPr>
      </w:pPr>
      <w:bookmarkStart w:id="2" w:name="bookmark2"/>
      <w:r w:rsidRPr="006575D8">
        <w:rPr>
          <w:sz w:val="36"/>
          <w:szCs w:val="36"/>
        </w:rPr>
        <w:t>Aircraft Noise Levy Act 1995</w:t>
      </w:r>
      <w:bookmarkEnd w:id="2"/>
    </w:p>
    <w:p w14:paraId="524B3233" w14:textId="77777777" w:rsidR="00475D9D" w:rsidRPr="006575D8" w:rsidRDefault="00483D75" w:rsidP="00394175">
      <w:pPr>
        <w:pStyle w:val="Bodytext20"/>
        <w:shd w:val="clear" w:color="auto" w:fill="auto"/>
        <w:spacing w:before="960" w:line="240" w:lineRule="auto"/>
        <w:jc w:val="center"/>
        <w:rPr>
          <w:sz w:val="28"/>
          <w:szCs w:val="28"/>
        </w:rPr>
      </w:pPr>
      <w:r w:rsidRPr="006575D8">
        <w:rPr>
          <w:sz w:val="28"/>
          <w:szCs w:val="28"/>
        </w:rPr>
        <w:t>No. 97 of 1995</w:t>
      </w:r>
    </w:p>
    <w:p w14:paraId="29D1B794" w14:textId="77777777" w:rsidR="00446E38" w:rsidRDefault="00446E38" w:rsidP="00394175">
      <w:pPr>
        <w:pStyle w:val="Bodytext20"/>
        <w:pBdr>
          <w:bottom w:val="double" w:sz="4" w:space="1" w:color="auto"/>
        </w:pBdr>
        <w:shd w:val="clear" w:color="auto" w:fill="auto"/>
        <w:spacing w:before="960" w:line="240" w:lineRule="auto"/>
        <w:jc w:val="both"/>
        <w:rPr>
          <w:sz w:val="22"/>
          <w:szCs w:val="22"/>
        </w:rPr>
      </w:pPr>
    </w:p>
    <w:p w14:paraId="6D7C7591" w14:textId="77777777" w:rsidR="00475D9D" w:rsidRPr="002D37D6" w:rsidRDefault="00483D75" w:rsidP="00394175">
      <w:pPr>
        <w:pStyle w:val="Bodytext20"/>
        <w:shd w:val="clear" w:color="auto" w:fill="auto"/>
        <w:spacing w:before="960" w:line="240" w:lineRule="auto"/>
        <w:jc w:val="center"/>
        <w:rPr>
          <w:sz w:val="26"/>
          <w:szCs w:val="26"/>
        </w:rPr>
      </w:pPr>
      <w:r w:rsidRPr="002D37D6">
        <w:rPr>
          <w:sz w:val="26"/>
          <w:szCs w:val="26"/>
        </w:rPr>
        <w:t>An Act to impose a levy on the landing of jet aircraft at</w:t>
      </w:r>
      <w:r w:rsidR="00394175" w:rsidRPr="002D37D6">
        <w:rPr>
          <w:sz w:val="26"/>
          <w:szCs w:val="26"/>
        </w:rPr>
        <w:t xml:space="preserve"> </w:t>
      </w:r>
      <w:r w:rsidRPr="002D37D6">
        <w:rPr>
          <w:sz w:val="26"/>
          <w:szCs w:val="26"/>
        </w:rPr>
        <w:t>certain airports</w:t>
      </w:r>
    </w:p>
    <w:p w14:paraId="5AB71C7B" w14:textId="71DC3295" w:rsidR="00475D9D" w:rsidRPr="008E4703" w:rsidRDefault="00483D75" w:rsidP="002D37D6">
      <w:pPr>
        <w:pStyle w:val="Bodytext40"/>
        <w:shd w:val="clear" w:color="auto" w:fill="auto"/>
        <w:spacing w:before="120" w:line="240" w:lineRule="auto"/>
      </w:pPr>
      <w:r w:rsidRPr="00334EF6">
        <w:rPr>
          <w:rStyle w:val="Bodytext41"/>
          <w:iCs/>
        </w:rPr>
        <w:t>[</w:t>
      </w:r>
      <w:r w:rsidRPr="008E4703">
        <w:rPr>
          <w:rStyle w:val="Bodytext41"/>
          <w:i/>
          <w:iCs/>
        </w:rPr>
        <w:t>Assented to 5 September 1995</w:t>
      </w:r>
      <w:r w:rsidRPr="00334EF6">
        <w:rPr>
          <w:rStyle w:val="Bodytext41"/>
          <w:iCs/>
        </w:rPr>
        <w:t>]</w:t>
      </w:r>
    </w:p>
    <w:p w14:paraId="3DCC8E99" w14:textId="77777777" w:rsidR="00475D9D" w:rsidRPr="008E4703" w:rsidRDefault="00483D75" w:rsidP="002D37D6">
      <w:pPr>
        <w:pStyle w:val="Bodytext70"/>
        <w:shd w:val="clear" w:color="auto" w:fill="auto"/>
        <w:spacing w:before="120" w:line="240" w:lineRule="auto"/>
        <w:ind w:left="243" w:firstLine="0"/>
      </w:pPr>
      <w:r w:rsidRPr="008E4703">
        <w:t>The Parliament of Australia enacts:</w:t>
      </w:r>
    </w:p>
    <w:p w14:paraId="6B875D58" w14:textId="77777777" w:rsidR="00475D9D" w:rsidRPr="008E4703" w:rsidRDefault="00483D75" w:rsidP="00394175">
      <w:pPr>
        <w:pStyle w:val="BodyText1"/>
        <w:shd w:val="clear" w:color="auto" w:fill="auto"/>
        <w:spacing w:before="120" w:after="60" w:line="240" w:lineRule="auto"/>
        <w:ind w:firstLine="0"/>
      </w:pPr>
      <w:bookmarkStart w:id="3" w:name="bookmark3"/>
      <w:r w:rsidRPr="008E4703">
        <w:rPr>
          <w:rStyle w:val="BodytextBold"/>
        </w:rPr>
        <w:t>Short title</w:t>
      </w:r>
      <w:bookmarkEnd w:id="3"/>
    </w:p>
    <w:p w14:paraId="4314EA09" w14:textId="77777777" w:rsidR="00475D9D" w:rsidRDefault="00446E38" w:rsidP="002D37D6">
      <w:pPr>
        <w:pStyle w:val="Bodytext70"/>
        <w:shd w:val="clear" w:color="auto" w:fill="auto"/>
        <w:spacing w:before="120" w:line="240" w:lineRule="auto"/>
        <w:ind w:firstLine="270"/>
        <w:rPr>
          <w:rStyle w:val="Bodytext7Italic"/>
        </w:rPr>
      </w:pPr>
      <w:r w:rsidRPr="00446E38">
        <w:rPr>
          <w:b/>
        </w:rPr>
        <w:t>1.</w:t>
      </w:r>
      <w:r w:rsidR="006575D8">
        <w:rPr>
          <w:b/>
        </w:rPr>
        <w:tab/>
      </w:r>
      <w:r w:rsidR="00483D75" w:rsidRPr="008E4703">
        <w:t xml:space="preserve">This Act may be cited as the </w:t>
      </w:r>
      <w:r w:rsidR="00483D75" w:rsidRPr="008E4703">
        <w:rPr>
          <w:rStyle w:val="Bodytext7Italic"/>
        </w:rPr>
        <w:t>Aircraft Noise Levy Act 1995.</w:t>
      </w:r>
    </w:p>
    <w:p w14:paraId="146338DC" w14:textId="77777777" w:rsidR="006575D8" w:rsidRPr="008E4703" w:rsidRDefault="006575D8" w:rsidP="00394175">
      <w:pPr>
        <w:pStyle w:val="Bodytext70"/>
        <w:shd w:val="clear" w:color="auto" w:fill="auto"/>
        <w:spacing w:before="60" w:line="240" w:lineRule="auto"/>
        <w:ind w:firstLine="0"/>
        <w:sectPr w:rsidR="006575D8" w:rsidRPr="008E4703" w:rsidSect="00394175">
          <w:headerReference w:type="default" r:id="rId11"/>
          <w:type w:val="continuous"/>
          <w:pgSz w:w="12240" w:h="15840" w:code="1"/>
          <w:pgMar w:top="1440" w:right="1440" w:bottom="1440" w:left="1440" w:header="540" w:footer="3" w:gutter="0"/>
          <w:cols w:space="720"/>
          <w:noEndnote/>
          <w:docGrid w:linePitch="360"/>
        </w:sectPr>
      </w:pPr>
    </w:p>
    <w:p w14:paraId="3D88FE61" w14:textId="77777777" w:rsidR="00475D9D" w:rsidRPr="008E4703" w:rsidRDefault="00483D75" w:rsidP="00394175">
      <w:pPr>
        <w:pStyle w:val="BodyText1"/>
        <w:shd w:val="clear" w:color="auto" w:fill="auto"/>
        <w:spacing w:before="120" w:after="60" w:line="240" w:lineRule="auto"/>
        <w:ind w:firstLine="0"/>
      </w:pPr>
      <w:r w:rsidRPr="008E4703">
        <w:rPr>
          <w:rStyle w:val="BodytextBold"/>
        </w:rPr>
        <w:lastRenderedPageBreak/>
        <w:t>Commencement</w:t>
      </w:r>
    </w:p>
    <w:p w14:paraId="4B939A64" w14:textId="77777777" w:rsidR="00475D9D" w:rsidRPr="008E4703" w:rsidRDefault="006575D8" w:rsidP="002D37D6">
      <w:pPr>
        <w:pStyle w:val="Bodytext70"/>
        <w:shd w:val="clear" w:color="auto" w:fill="auto"/>
        <w:spacing w:before="120" w:line="240" w:lineRule="auto"/>
        <w:ind w:firstLine="270"/>
      </w:pPr>
      <w:r w:rsidRPr="006575D8">
        <w:rPr>
          <w:b/>
        </w:rPr>
        <w:t>2.</w:t>
      </w:r>
      <w:r>
        <w:rPr>
          <w:b/>
        </w:rPr>
        <w:tab/>
      </w:r>
      <w:r w:rsidR="00483D75" w:rsidRPr="008E4703">
        <w:t>This Act commences on the day on which it receives the Royal Assent or on 1 July 1995, whichever is later.</w:t>
      </w:r>
    </w:p>
    <w:p w14:paraId="7896CF48" w14:textId="77777777" w:rsidR="00475D9D" w:rsidRPr="008E4703" w:rsidRDefault="00483D75" w:rsidP="00394175">
      <w:pPr>
        <w:pStyle w:val="BodyText1"/>
        <w:shd w:val="clear" w:color="auto" w:fill="auto"/>
        <w:spacing w:before="120" w:after="60" w:line="240" w:lineRule="auto"/>
        <w:ind w:firstLine="0"/>
      </w:pPr>
      <w:r w:rsidRPr="008E4703">
        <w:rPr>
          <w:rStyle w:val="BodytextBold"/>
        </w:rPr>
        <w:t>Definitions</w:t>
      </w:r>
    </w:p>
    <w:p w14:paraId="4C9AFF02" w14:textId="77777777" w:rsidR="00475D9D" w:rsidRPr="008E4703" w:rsidRDefault="006575D8" w:rsidP="002D37D6">
      <w:pPr>
        <w:pStyle w:val="Bodytext70"/>
        <w:shd w:val="clear" w:color="auto" w:fill="auto"/>
        <w:tabs>
          <w:tab w:val="left" w:pos="720"/>
        </w:tabs>
        <w:spacing w:before="120" w:line="240" w:lineRule="auto"/>
        <w:ind w:firstLine="270"/>
      </w:pPr>
      <w:r w:rsidRPr="006575D8">
        <w:rPr>
          <w:b/>
        </w:rPr>
        <w:t>3.</w:t>
      </w:r>
      <w:r>
        <w:rPr>
          <w:b/>
        </w:rPr>
        <w:tab/>
      </w:r>
      <w:r w:rsidR="00483D75" w:rsidRPr="008E4703">
        <w:t xml:space="preserve">An expression used in this Act and in the </w:t>
      </w:r>
      <w:r w:rsidR="00483D75" w:rsidRPr="008E4703">
        <w:rPr>
          <w:rStyle w:val="Bodytext7Italic"/>
        </w:rPr>
        <w:t>Aircraft Noise Levy Collection Act 1995</w:t>
      </w:r>
      <w:r w:rsidR="00483D75" w:rsidRPr="008E4703">
        <w:t xml:space="preserve"> has the same meaning in this Act as it has in that Act.</w:t>
      </w:r>
    </w:p>
    <w:p w14:paraId="7135C152" w14:textId="77777777" w:rsidR="00475D9D" w:rsidRPr="008E4703" w:rsidRDefault="00483D75" w:rsidP="00394175">
      <w:pPr>
        <w:pStyle w:val="BodyText1"/>
        <w:shd w:val="clear" w:color="auto" w:fill="auto"/>
        <w:spacing w:before="120" w:after="60" w:line="240" w:lineRule="auto"/>
        <w:ind w:firstLine="0"/>
      </w:pPr>
      <w:r w:rsidRPr="008E4703">
        <w:rPr>
          <w:rStyle w:val="BodytextBold"/>
        </w:rPr>
        <w:t>Act binds Crown</w:t>
      </w:r>
    </w:p>
    <w:p w14:paraId="36465F93" w14:textId="77777777" w:rsidR="00475D9D" w:rsidRPr="008E4703" w:rsidRDefault="006575D8" w:rsidP="002D37D6">
      <w:pPr>
        <w:pStyle w:val="Bodytext70"/>
        <w:shd w:val="clear" w:color="auto" w:fill="auto"/>
        <w:tabs>
          <w:tab w:val="left" w:pos="720"/>
        </w:tabs>
        <w:spacing w:before="120" w:line="240" w:lineRule="auto"/>
        <w:ind w:firstLine="270"/>
      </w:pPr>
      <w:r w:rsidRPr="006575D8">
        <w:rPr>
          <w:b/>
        </w:rPr>
        <w:t>4.</w:t>
      </w:r>
      <w:r>
        <w:rPr>
          <w:b/>
        </w:rPr>
        <w:tab/>
      </w:r>
      <w:r w:rsidR="00483D75" w:rsidRPr="008E4703">
        <w:t>This Act binds the Crown in right of each of the States, of the Australian Capital Territory and of the Northern Territory.</w:t>
      </w:r>
    </w:p>
    <w:p w14:paraId="44CD5CC0" w14:textId="77777777" w:rsidR="00475D9D" w:rsidRPr="008E4703" w:rsidRDefault="00483D75" w:rsidP="00394175">
      <w:pPr>
        <w:pStyle w:val="BodyText1"/>
        <w:shd w:val="clear" w:color="auto" w:fill="auto"/>
        <w:spacing w:before="120" w:after="60" w:line="240" w:lineRule="auto"/>
        <w:ind w:firstLine="0"/>
      </w:pPr>
      <w:r w:rsidRPr="008E4703">
        <w:rPr>
          <w:rStyle w:val="BodytextBold"/>
        </w:rPr>
        <w:t>Imposition of levy</w:t>
      </w:r>
    </w:p>
    <w:p w14:paraId="156BFD21" w14:textId="2D171875" w:rsidR="00475D9D" w:rsidRPr="008E4703" w:rsidRDefault="006575D8" w:rsidP="002D37D6">
      <w:pPr>
        <w:pStyle w:val="Bodytext70"/>
        <w:shd w:val="clear" w:color="auto" w:fill="auto"/>
        <w:tabs>
          <w:tab w:val="left" w:pos="720"/>
        </w:tabs>
        <w:spacing w:before="120" w:line="240" w:lineRule="auto"/>
        <w:ind w:firstLine="270"/>
      </w:pPr>
      <w:r w:rsidRPr="006575D8">
        <w:rPr>
          <w:b/>
        </w:rPr>
        <w:t>5.</w:t>
      </w:r>
      <w:r w:rsidRPr="00334EF6">
        <w:rPr>
          <w:b/>
        </w:rPr>
        <w:t>(1)</w:t>
      </w:r>
      <w:r w:rsidR="00394175">
        <w:t xml:space="preserve"> </w:t>
      </w:r>
      <w:r w:rsidR="00483D75" w:rsidRPr="008E4703">
        <w:t>Subject to subsection (2), levy is imposed on a landing.</w:t>
      </w:r>
    </w:p>
    <w:p w14:paraId="6ADAAA7C" w14:textId="77777777" w:rsidR="00475D9D" w:rsidRPr="008E4703" w:rsidRDefault="00483D75" w:rsidP="002D37D6">
      <w:pPr>
        <w:pStyle w:val="Bodytext70"/>
        <w:shd w:val="clear" w:color="auto" w:fill="auto"/>
        <w:tabs>
          <w:tab w:val="left" w:pos="720"/>
        </w:tabs>
        <w:spacing w:before="120" w:line="240" w:lineRule="auto"/>
        <w:ind w:firstLine="270"/>
      </w:pPr>
      <w:r w:rsidRPr="006575D8">
        <w:rPr>
          <w:b/>
        </w:rPr>
        <w:t>(2)</w:t>
      </w:r>
      <w:r w:rsidRPr="008E4703">
        <w:t xml:space="preserve"> Levy is not imposed on a landing:</w:t>
      </w:r>
    </w:p>
    <w:p w14:paraId="61CB4C88" w14:textId="77777777" w:rsidR="00475D9D" w:rsidRPr="008E4703" w:rsidRDefault="006575D8" w:rsidP="002D37D6">
      <w:pPr>
        <w:pStyle w:val="Bodytext70"/>
        <w:shd w:val="clear" w:color="auto" w:fill="auto"/>
        <w:tabs>
          <w:tab w:val="left" w:pos="699"/>
        </w:tabs>
        <w:spacing w:before="120" w:line="240" w:lineRule="auto"/>
        <w:ind w:firstLine="270"/>
      </w:pPr>
      <w:r>
        <w:t xml:space="preserve">(a) </w:t>
      </w:r>
      <w:r w:rsidR="00483D75" w:rsidRPr="008E4703">
        <w:t>if the aircraft making the landing:</w:t>
      </w:r>
    </w:p>
    <w:p w14:paraId="4F43F66A" w14:textId="77777777" w:rsidR="00475D9D" w:rsidRPr="008E4703" w:rsidRDefault="006575D8" w:rsidP="002D37D6">
      <w:pPr>
        <w:pStyle w:val="Bodytext70"/>
        <w:shd w:val="clear" w:color="auto" w:fill="auto"/>
        <w:spacing w:before="120" w:line="240" w:lineRule="auto"/>
        <w:ind w:left="1170" w:firstLine="0"/>
      </w:pPr>
      <w:r>
        <w:t>(</w:t>
      </w:r>
      <w:proofErr w:type="spellStart"/>
      <w:r>
        <w:t>i</w:t>
      </w:r>
      <w:proofErr w:type="spellEnd"/>
      <w:r>
        <w:t xml:space="preserve">) </w:t>
      </w:r>
      <w:r w:rsidR="00483D75" w:rsidRPr="008E4703">
        <w:t xml:space="preserve">is a state aircraft within the meaning of subsection 3(1) of the </w:t>
      </w:r>
      <w:r w:rsidR="00483D75" w:rsidRPr="008E4703">
        <w:rPr>
          <w:rStyle w:val="Bodytext7Italic"/>
        </w:rPr>
        <w:t>Civil Aviation Act 1988</w:t>
      </w:r>
      <w:r w:rsidR="00483D75" w:rsidRPr="008E4703">
        <w:t>; or</w:t>
      </w:r>
    </w:p>
    <w:p w14:paraId="7D5127C1" w14:textId="0F91916A" w:rsidR="00475D9D" w:rsidRPr="008E4703" w:rsidRDefault="006575D8" w:rsidP="00334EF6">
      <w:pPr>
        <w:pStyle w:val="Bodytext70"/>
        <w:shd w:val="clear" w:color="auto" w:fill="auto"/>
        <w:spacing w:before="120" w:line="240" w:lineRule="auto"/>
        <w:ind w:left="1134" w:firstLine="0"/>
      </w:pPr>
      <w:r>
        <w:t xml:space="preserve">(ii) </w:t>
      </w:r>
      <w:r w:rsidR="00483D75" w:rsidRPr="008E4703">
        <w:t>has an assessed noise (as defined in subsection 6(1)) of less than 265; or</w:t>
      </w:r>
    </w:p>
    <w:p w14:paraId="2D6F22DB" w14:textId="77777777" w:rsidR="00475D9D" w:rsidRPr="008E4703" w:rsidRDefault="006575D8" w:rsidP="002D37D6">
      <w:pPr>
        <w:pStyle w:val="Bodytext70"/>
        <w:shd w:val="clear" w:color="auto" w:fill="auto"/>
        <w:tabs>
          <w:tab w:val="left" w:pos="720"/>
        </w:tabs>
        <w:spacing w:before="120" w:line="240" w:lineRule="auto"/>
        <w:ind w:firstLine="270"/>
      </w:pPr>
      <w:r>
        <w:t xml:space="preserve">(b) </w:t>
      </w:r>
      <w:r w:rsidR="00483D75" w:rsidRPr="008E4703">
        <w:t>if the landing is made as part of a flight for:</w:t>
      </w:r>
    </w:p>
    <w:p w14:paraId="1B98FC42" w14:textId="77777777" w:rsidR="00475D9D" w:rsidRPr="008E4703" w:rsidRDefault="006575D8" w:rsidP="002D37D6">
      <w:pPr>
        <w:pStyle w:val="Bodytext70"/>
        <w:shd w:val="clear" w:color="auto" w:fill="auto"/>
        <w:spacing w:before="120" w:line="240" w:lineRule="auto"/>
        <w:ind w:left="1440" w:hanging="270"/>
      </w:pPr>
      <w:r>
        <w:t>(</w:t>
      </w:r>
      <w:proofErr w:type="spellStart"/>
      <w:r>
        <w:t>i</w:t>
      </w:r>
      <w:proofErr w:type="spellEnd"/>
      <w:r>
        <w:t xml:space="preserve">) </w:t>
      </w:r>
      <w:r w:rsidR="00483D75" w:rsidRPr="008E4703">
        <w:t>a purpose that relates to the provision of emergency services and that is prescribed by the regulations; or</w:t>
      </w:r>
    </w:p>
    <w:p w14:paraId="57123B81" w14:textId="0C57F8B8" w:rsidR="00475D9D" w:rsidRPr="008E4703" w:rsidRDefault="006575D8" w:rsidP="00334EF6">
      <w:pPr>
        <w:pStyle w:val="Bodytext70"/>
        <w:shd w:val="clear" w:color="auto" w:fill="auto"/>
        <w:spacing w:before="120" w:line="240" w:lineRule="auto"/>
        <w:ind w:left="1134" w:firstLine="0"/>
      </w:pPr>
      <w:r>
        <w:t xml:space="preserve">(ii) </w:t>
      </w:r>
      <w:r w:rsidR="00483D75" w:rsidRPr="008E4703">
        <w:t>a charitable purpose prescribed by the regulations.</w:t>
      </w:r>
    </w:p>
    <w:p w14:paraId="7181A14C" w14:textId="77777777" w:rsidR="00475D9D" w:rsidRPr="008E4703" w:rsidRDefault="00483D75" w:rsidP="00394175">
      <w:pPr>
        <w:pStyle w:val="BodyText1"/>
        <w:shd w:val="clear" w:color="auto" w:fill="auto"/>
        <w:spacing w:before="120" w:after="60" w:line="240" w:lineRule="auto"/>
        <w:ind w:firstLine="0"/>
      </w:pPr>
      <w:r w:rsidRPr="008E4703">
        <w:rPr>
          <w:rStyle w:val="BodytextBold"/>
        </w:rPr>
        <w:t>Amount of levy</w:t>
      </w:r>
    </w:p>
    <w:p w14:paraId="1515CDDC" w14:textId="6133548D" w:rsidR="00475D9D" w:rsidRDefault="008F38E5" w:rsidP="002D37D6">
      <w:pPr>
        <w:pStyle w:val="Bodytext70"/>
        <w:shd w:val="clear" w:color="auto" w:fill="auto"/>
        <w:tabs>
          <w:tab w:val="left" w:pos="720"/>
        </w:tabs>
        <w:spacing w:before="120" w:line="240" w:lineRule="auto"/>
        <w:ind w:firstLine="270"/>
      </w:pPr>
      <w:r w:rsidRPr="008F38E5">
        <w:rPr>
          <w:b/>
        </w:rPr>
        <w:t>6.</w:t>
      </w:r>
      <w:r w:rsidRPr="00334EF6">
        <w:rPr>
          <w:b/>
        </w:rPr>
        <w:t>(1)</w:t>
      </w:r>
      <w:r w:rsidR="00394175">
        <w:t xml:space="preserve"> </w:t>
      </w:r>
      <w:r w:rsidR="00483D75" w:rsidRPr="008E4703">
        <w:t>The amount of levy on a landing is worked out using the formula:</w:t>
      </w:r>
    </w:p>
    <w:p w14:paraId="093F7FAA" w14:textId="6B802296" w:rsidR="00334EF6" w:rsidRPr="008E4703" w:rsidRDefault="00334EF6" w:rsidP="00334EF6">
      <w:pPr>
        <w:pStyle w:val="Bodytext70"/>
        <w:shd w:val="clear" w:color="auto" w:fill="auto"/>
        <w:tabs>
          <w:tab w:val="left" w:pos="720"/>
        </w:tabs>
        <w:spacing w:before="120" w:line="240" w:lineRule="auto"/>
        <w:ind w:firstLine="270"/>
        <w:jc w:val="center"/>
      </w:pPr>
      <w:r w:rsidRPr="00334EF6">
        <w:rPr>
          <w:position w:val="-10"/>
        </w:rPr>
        <w:pict w14:anchorId="53CC9BC1">
          <v:shape id="_x0000_i1033" type="#_x0000_t75" style="width:163pt;height:20.75pt">
            <v:imagedata r:id="rId12" o:title=""/>
          </v:shape>
        </w:pict>
      </w:r>
    </w:p>
    <w:p w14:paraId="5A9AB997" w14:textId="77777777" w:rsidR="00475D9D" w:rsidRPr="008E4703" w:rsidRDefault="00483D75" w:rsidP="002D37D6">
      <w:pPr>
        <w:pStyle w:val="Bodytext70"/>
        <w:shd w:val="clear" w:color="auto" w:fill="auto"/>
        <w:spacing w:before="120" w:line="240" w:lineRule="auto"/>
        <w:ind w:firstLine="0"/>
      </w:pPr>
      <w:r w:rsidRPr="008E4703">
        <w:t>where:</w:t>
      </w:r>
    </w:p>
    <w:p w14:paraId="7CCEB024" w14:textId="77777777" w:rsidR="00475D9D" w:rsidRPr="008E4703" w:rsidRDefault="00483D75" w:rsidP="002D37D6">
      <w:pPr>
        <w:pStyle w:val="Bodytext70"/>
        <w:shd w:val="clear" w:color="auto" w:fill="auto"/>
        <w:spacing w:before="120" w:line="240" w:lineRule="auto"/>
        <w:ind w:firstLine="0"/>
      </w:pPr>
      <w:r w:rsidRPr="008E4703">
        <w:rPr>
          <w:rStyle w:val="Bodytext7Bold"/>
        </w:rPr>
        <w:t xml:space="preserve">“assessed noise” </w:t>
      </w:r>
      <w:r w:rsidRPr="008E4703">
        <w:t>means the number equal to the effective perceived noise level of the aircraft concerned, in Effective Perceived Noise Decibels, determined in accordance with the regulations;</w:t>
      </w:r>
    </w:p>
    <w:p w14:paraId="20485C07" w14:textId="77777777" w:rsidR="00475D9D" w:rsidRPr="008E4703" w:rsidRDefault="00483D75" w:rsidP="002D37D6">
      <w:pPr>
        <w:pStyle w:val="Bodytext70"/>
        <w:shd w:val="clear" w:color="auto" w:fill="auto"/>
        <w:spacing w:before="120" w:line="240" w:lineRule="auto"/>
        <w:ind w:firstLine="0"/>
      </w:pPr>
      <w:r w:rsidRPr="008E4703">
        <w:rPr>
          <w:rStyle w:val="Bodytext7Bold"/>
        </w:rPr>
        <w:t xml:space="preserve">“levy unit” </w:t>
      </w:r>
      <w:r w:rsidRPr="008E4703">
        <w:t>means the amount worked out in accordance with the regulations.</w:t>
      </w:r>
    </w:p>
    <w:p w14:paraId="12FF3144" w14:textId="77777777" w:rsidR="00475D9D" w:rsidRPr="008E4703" w:rsidRDefault="00394175" w:rsidP="002D37D6">
      <w:pPr>
        <w:pStyle w:val="Bodytext70"/>
        <w:shd w:val="clear" w:color="auto" w:fill="auto"/>
        <w:tabs>
          <w:tab w:val="left" w:pos="699"/>
        </w:tabs>
        <w:spacing w:before="120" w:line="240" w:lineRule="auto"/>
        <w:ind w:firstLine="270"/>
      </w:pPr>
      <w:r>
        <w:t>(2)</w:t>
      </w:r>
      <w:r>
        <w:tab/>
      </w:r>
      <w:r w:rsidR="00483D75" w:rsidRPr="008E4703">
        <w:t>Without limiting subsection (1), the regulations may provide for the assessed noise for an aircraft to be determined having regard to either or both of the following:</w:t>
      </w:r>
    </w:p>
    <w:p w14:paraId="6311C46F" w14:textId="77777777" w:rsidR="00475D9D" w:rsidRPr="008E4703" w:rsidRDefault="00394175" w:rsidP="002D37D6">
      <w:pPr>
        <w:pStyle w:val="Bodytext70"/>
        <w:shd w:val="clear" w:color="auto" w:fill="auto"/>
        <w:tabs>
          <w:tab w:val="left" w:pos="699"/>
        </w:tabs>
        <w:spacing w:before="120" w:line="240" w:lineRule="auto"/>
        <w:ind w:firstLine="270"/>
      </w:pPr>
      <w:r>
        <w:t>(a)</w:t>
      </w:r>
      <w:r>
        <w:tab/>
      </w:r>
      <w:r w:rsidR="00483D75" w:rsidRPr="008E4703">
        <w:t>the type of the aircraft;</w:t>
      </w:r>
    </w:p>
    <w:p w14:paraId="3BA9C226" w14:textId="77777777" w:rsidR="00475D9D" w:rsidRPr="008E4703" w:rsidRDefault="00394175" w:rsidP="002D37D6">
      <w:pPr>
        <w:pStyle w:val="Bodytext70"/>
        <w:shd w:val="clear" w:color="auto" w:fill="auto"/>
        <w:tabs>
          <w:tab w:val="left" w:pos="699"/>
        </w:tabs>
        <w:spacing w:before="120" w:line="240" w:lineRule="auto"/>
        <w:ind w:left="720" w:hanging="450"/>
      </w:pPr>
      <w:r>
        <w:t>(b)</w:t>
      </w:r>
      <w:r>
        <w:tab/>
      </w:r>
      <w:r w:rsidR="00483D75" w:rsidRPr="008E4703">
        <w:t>the noise made by another aircraft of the same type at a test conducted before the landing on which the levy is imposed.</w:t>
      </w:r>
    </w:p>
    <w:p w14:paraId="7A89EDE3" w14:textId="77777777" w:rsidR="00475D9D" w:rsidRPr="008E4703" w:rsidRDefault="00394175" w:rsidP="002D37D6">
      <w:pPr>
        <w:pStyle w:val="Bodytext70"/>
        <w:shd w:val="clear" w:color="auto" w:fill="auto"/>
        <w:tabs>
          <w:tab w:val="left" w:pos="699"/>
        </w:tabs>
        <w:spacing w:before="120" w:line="240" w:lineRule="auto"/>
        <w:ind w:firstLine="270"/>
      </w:pPr>
      <w:r>
        <w:t>(3)</w:t>
      </w:r>
      <w:r>
        <w:tab/>
      </w:r>
      <w:r w:rsidR="00483D75" w:rsidRPr="008E4703">
        <w:t>The regulations made for the purposes of the definition of “levy unit” must not provide for an amount to be worked out that exceeds:</w:t>
      </w:r>
    </w:p>
    <w:p w14:paraId="1878259D" w14:textId="77777777" w:rsidR="00394175" w:rsidRDefault="00394175">
      <w:pPr>
        <w:rPr>
          <w:rStyle w:val="Bodytext41"/>
          <w:rFonts w:eastAsia="Courier New"/>
        </w:rPr>
      </w:pPr>
      <w:r>
        <w:rPr>
          <w:rStyle w:val="Bodytext41"/>
          <w:rFonts w:eastAsia="Courier New"/>
          <w:i w:val="0"/>
          <w:iCs w:val="0"/>
        </w:rPr>
        <w:br w:type="page"/>
      </w:r>
    </w:p>
    <w:p w14:paraId="5447AD29" w14:textId="77777777" w:rsidR="00475D9D" w:rsidRPr="008E4703" w:rsidRDefault="00394175" w:rsidP="002D37D6">
      <w:pPr>
        <w:pStyle w:val="Bodytext70"/>
        <w:shd w:val="clear" w:color="auto" w:fill="auto"/>
        <w:tabs>
          <w:tab w:val="left" w:pos="699"/>
        </w:tabs>
        <w:spacing w:before="120" w:line="240" w:lineRule="auto"/>
        <w:ind w:left="720" w:hanging="450"/>
      </w:pPr>
      <w:r>
        <w:lastRenderedPageBreak/>
        <w:t>(a)</w:t>
      </w:r>
      <w:r>
        <w:tab/>
      </w:r>
      <w:r w:rsidR="00483D75" w:rsidRPr="008E4703">
        <w:t>if the amount applies in relation to a landing made in the financial year ending on 30 June 1996—$180.00; or</w:t>
      </w:r>
    </w:p>
    <w:p w14:paraId="5CCACF6A" w14:textId="77777777" w:rsidR="00475D9D" w:rsidRPr="008E4703" w:rsidRDefault="00394175" w:rsidP="002D37D6">
      <w:pPr>
        <w:pStyle w:val="Bodytext70"/>
        <w:shd w:val="clear" w:color="auto" w:fill="auto"/>
        <w:tabs>
          <w:tab w:val="left" w:pos="683"/>
        </w:tabs>
        <w:spacing w:before="120" w:line="240" w:lineRule="auto"/>
        <w:ind w:left="720" w:hanging="450"/>
      </w:pPr>
      <w:r>
        <w:t>(b)</w:t>
      </w:r>
      <w:r>
        <w:tab/>
      </w:r>
      <w:r w:rsidR="00483D75" w:rsidRPr="008E4703">
        <w:t>if the amount applies in relation to a landing made in a later financial year—110% of the maximum amount that could have been provided for by regulations in relation to a landing in the immediately preceding financial year.</w:t>
      </w:r>
    </w:p>
    <w:p w14:paraId="6B840752" w14:textId="77777777" w:rsidR="00475D9D" w:rsidRPr="008E4703" w:rsidRDefault="00394175" w:rsidP="002D37D6">
      <w:pPr>
        <w:pStyle w:val="Bodytext70"/>
        <w:shd w:val="clear" w:color="auto" w:fill="auto"/>
        <w:tabs>
          <w:tab w:val="left" w:pos="720"/>
        </w:tabs>
        <w:spacing w:before="120" w:line="240" w:lineRule="auto"/>
        <w:ind w:firstLine="270"/>
      </w:pPr>
      <w:r>
        <w:t>(4)</w:t>
      </w:r>
      <w:r>
        <w:tab/>
      </w:r>
      <w:r w:rsidR="00483D75" w:rsidRPr="008E4703">
        <w:t>The regulations made for the purposes of the definition of “levy unit” must provide for only one amount to apply to all landings made during a particular period (regardless of where each of the landings is made).</w:t>
      </w:r>
    </w:p>
    <w:p w14:paraId="4319D19F" w14:textId="77777777" w:rsidR="00475D9D" w:rsidRPr="008E4703" w:rsidRDefault="00483D75" w:rsidP="00394175">
      <w:pPr>
        <w:pStyle w:val="BodyText1"/>
        <w:shd w:val="clear" w:color="auto" w:fill="auto"/>
        <w:spacing w:before="120" w:after="60" w:line="240" w:lineRule="auto"/>
        <w:ind w:firstLine="0"/>
      </w:pPr>
      <w:r w:rsidRPr="008E4703">
        <w:rPr>
          <w:rStyle w:val="BodytextBold"/>
        </w:rPr>
        <w:t>Person liable for levy</w:t>
      </w:r>
    </w:p>
    <w:p w14:paraId="508B8BEA" w14:textId="77777777" w:rsidR="00475D9D" w:rsidRPr="008E4703" w:rsidRDefault="00394175" w:rsidP="002D37D6">
      <w:pPr>
        <w:pStyle w:val="Bodytext70"/>
        <w:shd w:val="clear" w:color="auto" w:fill="auto"/>
        <w:tabs>
          <w:tab w:val="left" w:pos="720"/>
        </w:tabs>
        <w:spacing w:before="120" w:line="240" w:lineRule="auto"/>
        <w:ind w:firstLine="270"/>
      </w:pPr>
      <w:r w:rsidRPr="00394175">
        <w:rPr>
          <w:b/>
        </w:rPr>
        <w:t>7.</w:t>
      </w:r>
      <w:r>
        <w:tab/>
      </w:r>
      <w:r w:rsidR="00483D75" w:rsidRPr="008E4703">
        <w:t>Levy imposed by section 5 on a landing is payable by the operator of the jet aircraft that made the landing.</w:t>
      </w:r>
    </w:p>
    <w:p w14:paraId="148370F8" w14:textId="77777777" w:rsidR="00475D9D" w:rsidRPr="008E4703" w:rsidRDefault="00483D75" w:rsidP="00394175">
      <w:pPr>
        <w:pStyle w:val="BodyText1"/>
        <w:shd w:val="clear" w:color="auto" w:fill="auto"/>
        <w:spacing w:before="120" w:after="60" w:line="240" w:lineRule="auto"/>
        <w:ind w:firstLine="0"/>
      </w:pPr>
      <w:r w:rsidRPr="008E4703">
        <w:rPr>
          <w:rStyle w:val="BodytextBold"/>
        </w:rPr>
        <w:t>Regulations</w:t>
      </w:r>
    </w:p>
    <w:p w14:paraId="11918F39" w14:textId="77777777" w:rsidR="00475D9D" w:rsidRPr="008E4703" w:rsidRDefault="00394175" w:rsidP="002D37D6">
      <w:pPr>
        <w:pStyle w:val="Bodytext70"/>
        <w:shd w:val="clear" w:color="auto" w:fill="auto"/>
        <w:tabs>
          <w:tab w:val="left" w:pos="720"/>
        </w:tabs>
        <w:spacing w:before="120" w:line="240" w:lineRule="auto"/>
        <w:ind w:firstLine="270"/>
      </w:pPr>
      <w:r w:rsidRPr="00394175">
        <w:rPr>
          <w:b/>
        </w:rPr>
        <w:t>8.</w:t>
      </w:r>
      <w:r>
        <w:tab/>
      </w:r>
      <w:r w:rsidR="00483D75" w:rsidRPr="008E4703">
        <w:t>The Governor-General may make regulations for the purposes of sections 5 and 6.</w:t>
      </w:r>
    </w:p>
    <w:p w14:paraId="183028DE" w14:textId="77777777" w:rsidR="00475D9D" w:rsidRPr="00334EF6" w:rsidRDefault="00334EF6" w:rsidP="00394175">
      <w:pPr>
        <w:pStyle w:val="Bodytext60"/>
        <w:shd w:val="clear" w:color="auto" w:fill="auto"/>
        <w:spacing w:before="600" w:line="240" w:lineRule="auto"/>
        <w:jc w:val="both"/>
        <w:rPr>
          <w:b w:val="0"/>
          <w:sz w:val="20"/>
          <w:szCs w:val="22"/>
        </w:rPr>
      </w:pPr>
      <w:r w:rsidRPr="00334EF6">
        <w:rPr>
          <w:b w:val="0"/>
          <w:i w:val="0"/>
          <w:noProof/>
          <w:sz w:val="20"/>
          <w:szCs w:val="22"/>
          <w:lang w:val="en-IN" w:eastAsia="en-IN"/>
        </w:rPr>
        <w:pict w14:anchorId="1EB2FEE7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3.75pt;margin-top:13.3pt;width:469.5pt;height:0;z-index:251658240" o:connectortype="straight"/>
        </w:pict>
      </w:r>
      <w:r w:rsidR="00483D75" w:rsidRPr="00334EF6">
        <w:rPr>
          <w:b w:val="0"/>
          <w:i w:val="0"/>
          <w:sz w:val="20"/>
          <w:szCs w:val="22"/>
        </w:rPr>
        <w:t>[</w:t>
      </w:r>
      <w:r w:rsidR="00483D75" w:rsidRPr="00334EF6">
        <w:rPr>
          <w:b w:val="0"/>
          <w:sz w:val="20"/>
          <w:szCs w:val="22"/>
        </w:rPr>
        <w:t>Minister’s second reading speech made in</w:t>
      </w:r>
      <w:r w:rsidR="00483D75" w:rsidRPr="00334EF6">
        <w:rPr>
          <w:rStyle w:val="Bodytext64pt"/>
          <w:b/>
          <w:sz w:val="20"/>
          <w:szCs w:val="22"/>
        </w:rPr>
        <w:t>—</w:t>
      </w:r>
    </w:p>
    <w:p w14:paraId="0A9C981B" w14:textId="0D694946" w:rsidR="00475D9D" w:rsidRPr="00334EF6" w:rsidRDefault="00483D75" w:rsidP="00394175">
      <w:pPr>
        <w:pStyle w:val="Bodytext60"/>
        <w:shd w:val="clear" w:color="auto" w:fill="auto"/>
        <w:spacing w:line="240" w:lineRule="auto"/>
        <w:ind w:left="990" w:right="4320"/>
        <w:jc w:val="both"/>
        <w:rPr>
          <w:sz w:val="20"/>
          <w:szCs w:val="22"/>
        </w:rPr>
      </w:pPr>
      <w:r w:rsidRPr="00334EF6">
        <w:rPr>
          <w:b w:val="0"/>
          <w:sz w:val="20"/>
          <w:szCs w:val="22"/>
        </w:rPr>
        <w:t>House of Representatives on 8 June 1995 Senate on 9 June 1995</w:t>
      </w:r>
      <w:r w:rsidRPr="00334EF6">
        <w:rPr>
          <w:b w:val="0"/>
          <w:i w:val="0"/>
          <w:sz w:val="20"/>
          <w:szCs w:val="22"/>
        </w:rPr>
        <w:t>]</w:t>
      </w:r>
      <w:bookmarkStart w:id="4" w:name="_GoBack"/>
      <w:bookmarkEnd w:id="4"/>
    </w:p>
    <w:sectPr w:rsidR="00475D9D" w:rsidRPr="00334EF6" w:rsidSect="00394175">
      <w:headerReference w:type="default" r:id="rId13"/>
      <w:pgSz w:w="12240" w:h="15840" w:code="1"/>
      <w:pgMar w:top="1440" w:right="1440" w:bottom="1440" w:left="1440" w:header="720" w:footer="3" w:gutter="0"/>
      <w:cols w:space="720"/>
      <w:noEndnote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6684C4C" w15:done="0"/>
  <w15:commentEx w15:paraId="02D13973" w15:done="0"/>
  <w15:commentEx w15:paraId="1914AE66" w15:done="0"/>
  <w15:commentEx w15:paraId="3DEA2362" w15:done="0"/>
  <w15:commentEx w15:paraId="110B8F80" w15:done="0"/>
  <w15:commentEx w15:paraId="25BF37DB" w15:done="0"/>
  <w15:commentEx w15:paraId="66ECE070" w15:done="0"/>
  <w15:commentEx w15:paraId="346B83BD" w15:done="0"/>
  <w15:commentEx w15:paraId="1419C11B" w15:done="0"/>
  <w15:commentEx w15:paraId="3353EA24" w15:done="0"/>
  <w15:commentEx w15:paraId="020C36F5" w15:done="0"/>
  <w15:commentEx w15:paraId="1256D1F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6684C4C" w16cid:durableId="213058BE"/>
  <w16cid:commentId w16cid:paraId="02D13973" w16cid:durableId="213058C3"/>
  <w16cid:commentId w16cid:paraId="1914AE66" w16cid:durableId="213058E5"/>
  <w16cid:commentId w16cid:paraId="3DEA2362" w16cid:durableId="213058DB"/>
  <w16cid:commentId w16cid:paraId="110B8F80" w16cid:durableId="213058ED"/>
  <w16cid:commentId w16cid:paraId="25BF37DB" w16cid:durableId="213058F6"/>
  <w16cid:commentId w16cid:paraId="66ECE070" w16cid:durableId="2130590C"/>
  <w16cid:commentId w16cid:paraId="346B83BD" w16cid:durableId="21305905"/>
  <w16cid:commentId w16cid:paraId="1419C11B" w16cid:durableId="2130592A"/>
  <w16cid:commentId w16cid:paraId="3353EA24" w16cid:durableId="21305923"/>
  <w16cid:commentId w16cid:paraId="020C36F5" w16cid:durableId="21305919"/>
  <w16cid:commentId w16cid:paraId="1256D1F7" w16cid:durableId="2130594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662486" w14:textId="77777777" w:rsidR="00AE029E" w:rsidRDefault="00AE029E">
      <w:r>
        <w:separator/>
      </w:r>
    </w:p>
  </w:endnote>
  <w:endnote w:type="continuationSeparator" w:id="0">
    <w:p w14:paraId="0B02F988" w14:textId="77777777" w:rsidR="00AE029E" w:rsidRDefault="00AE0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1B94F1" w14:textId="77777777" w:rsidR="00AE029E" w:rsidRDefault="00AE029E"/>
  </w:footnote>
  <w:footnote w:type="continuationSeparator" w:id="0">
    <w:p w14:paraId="6F5C0EF9" w14:textId="77777777" w:rsidR="00AE029E" w:rsidRDefault="00AE029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B02DE5" w14:textId="77777777" w:rsidR="00394175" w:rsidRPr="00394175" w:rsidRDefault="00394175" w:rsidP="00394175">
    <w:pPr>
      <w:pStyle w:val="Header"/>
      <w:jc w:val="center"/>
      <w:rPr>
        <w:rFonts w:ascii="Times New Roman" w:hAnsi="Times New Roman" w:cs="Times New Roman"/>
      </w:rPr>
    </w:pPr>
    <w:r w:rsidRPr="00394175">
      <w:rPr>
        <w:rFonts w:ascii="Times New Roman" w:hAnsi="Times New Roman" w:cs="Times New Roman"/>
        <w:i/>
        <w:iCs/>
        <w:color w:val="auto"/>
        <w:sz w:val="22"/>
        <w:szCs w:val="22"/>
        <w:lang w:val="en-IN"/>
      </w:rPr>
      <w:t>Aircraft Noise Levy No. 97,</w:t>
    </w:r>
    <w:r>
      <w:rPr>
        <w:rFonts w:ascii="Times New Roman" w:hAnsi="Times New Roman" w:cs="Times New Roman"/>
        <w:i/>
        <w:iCs/>
        <w:color w:val="auto"/>
        <w:sz w:val="22"/>
        <w:szCs w:val="22"/>
        <w:lang w:val="en-IN"/>
      </w:rPr>
      <w:t xml:space="preserve"> </w:t>
    </w:r>
    <w:r w:rsidRPr="00394175">
      <w:rPr>
        <w:rFonts w:ascii="Times New Roman" w:hAnsi="Times New Roman" w:cs="Times New Roman"/>
        <w:i/>
        <w:iCs/>
        <w:color w:val="auto"/>
        <w:sz w:val="22"/>
        <w:szCs w:val="22"/>
        <w:lang w:val="en-IN"/>
      </w:rPr>
      <w:t>1995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8C33A9" w14:textId="77777777" w:rsidR="00394175" w:rsidRPr="00394175" w:rsidRDefault="00394175" w:rsidP="0039417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92F789" w14:textId="77777777" w:rsidR="00394175" w:rsidRPr="00394175" w:rsidRDefault="00394175" w:rsidP="00394175">
    <w:pPr>
      <w:pStyle w:val="Header"/>
      <w:jc w:val="center"/>
      <w:rPr>
        <w:rFonts w:ascii="Times New Roman" w:hAnsi="Times New Roman" w:cs="Times New Roman"/>
      </w:rPr>
    </w:pPr>
    <w:r w:rsidRPr="00394175">
      <w:rPr>
        <w:rFonts w:ascii="Times New Roman" w:hAnsi="Times New Roman" w:cs="Times New Roman"/>
        <w:i/>
        <w:iCs/>
        <w:color w:val="auto"/>
        <w:sz w:val="22"/>
        <w:szCs w:val="22"/>
        <w:lang w:val="en-IN"/>
      </w:rPr>
      <w:t xml:space="preserve">Aircraft Noise Levy </w:t>
    </w:r>
    <w:r w:rsidR="00AB1525">
      <w:rPr>
        <w:rFonts w:ascii="Times New Roman" w:hAnsi="Times New Roman" w:cs="Times New Roman"/>
        <w:i/>
        <w:iCs/>
        <w:color w:val="auto"/>
        <w:sz w:val="22"/>
        <w:szCs w:val="22"/>
        <w:lang w:val="en-IN"/>
      </w:rPr>
      <w:t xml:space="preserve">        </w:t>
    </w:r>
    <w:r w:rsidRPr="00394175">
      <w:rPr>
        <w:rFonts w:ascii="Times New Roman" w:hAnsi="Times New Roman" w:cs="Times New Roman"/>
        <w:i/>
        <w:iCs/>
        <w:color w:val="auto"/>
        <w:sz w:val="22"/>
        <w:szCs w:val="22"/>
        <w:lang w:val="en-IN"/>
      </w:rPr>
      <w:t>No. 97,</w:t>
    </w:r>
    <w:r>
      <w:rPr>
        <w:rFonts w:ascii="Times New Roman" w:hAnsi="Times New Roman" w:cs="Times New Roman"/>
        <w:i/>
        <w:iCs/>
        <w:color w:val="auto"/>
        <w:sz w:val="22"/>
        <w:szCs w:val="22"/>
        <w:lang w:val="en-IN"/>
      </w:rPr>
      <w:t xml:space="preserve"> </w:t>
    </w:r>
    <w:r w:rsidRPr="00394175">
      <w:rPr>
        <w:rFonts w:ascii="Times New Roman" w:hAnsi="Times New Roman" w:cs="Times New Roman"/>
        <w:i/>
        <w:iCs/>
        <w:color w:val="auto"/>
        <w:sz w:val="22"/>
        <w:szCs w:val="22"/>
        <w:lang w:val="en-IN"/>
      </w:rPr>
      <w:t>1995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B47A9"/>
    <w:multiLevelType w:val="multilevel"/>
    <w:tmpl w:val="A37C50D8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BF723E4"/>
    <w:multiLevelType w:val="multilevel"/>
    <w:tmpl w:val="1C16BDFA"/>
    <w:lvl w:ilvl="0">
      <w:start w:val="1"/>
      <w:numFmt w:val="lowerRoman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6634CA7"/>
    <w:multiLevelType w:val="multilevel"/>
    <w:tmpl w:val="B56ED74E"/>
    <w:lvl w:ilvl="0">
      <w:start w:val="1"/>
      <w:numFmt w:val="lowerRoman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F034D75"/>
    <w:multiLevelType w:val="multilevel"/>
    <w:tmpl w:val="7D1E69E4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F644FAE"/>
    <w:multiLevelType w:val="multilevel"/>
    <w:tmpl w:val="23C8F6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F672ACF"/>
    <w:multiLevelType w:val="multilevel"/>
    <w:tmpl w:val="E4DC7008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BB42FA1"/>
    <w:multiLevelType w:val="multilevel"/>
    <w:tmpl w:val="F368624E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475D9D"/>
    <w:rsid w:val="00284543"/>
    <w:rsid w:val="002D37D6"/>
    <w:rsid w:val="00334EF6"/>
    <w:rsid w:val="00394175"/>
    <w:rsid w:val="003D3A6F"/>
    <w:rsid w:val="00446E38"/>
    <w:rsid w:val="00475D9D"/>
    <w:rsid w:val="00483D75"/>
    <w:rsid w:val="0057119F"/>
    <w:rsid w:val="006575D8"/>
    <w:rsid w:val="008E4703"/>
    <w:rsid w:val="008F38E5"/>
    <w:rsid w:val="00AA70C0"/>
    <w:rsid w:val="00AB1525"/>
    <w:rsid w:val="00AE029E"/>
    <w:rsid w:val="00CD088B"/>
    <w:rsid w:val="00D0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  <w14:docId w14:val="71CEFC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Heading1">
    <w:name w:val="Heading #1_"/>
    <w:basedOn w:val="DefaultParagraphFont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7">
    <w:name w:val="Body text (7)_"/>
    <w:basedOn w:val="DefaultParagraphFont"/>
    <w:link w:val="Bodytext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785pt">
    <w:name w:val="Body text (7) + 8.5 pt"/>
    <w:basedOn w:val="Bodytext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character" w:customStyle="1" w:styleId="Bodytext7MSGothic">
    <w:name w:val="Body text (7) + MS Gothic"/>
    <w:aliases w:val="9 pt"/>
    <w:basedOn w:val="Bodytext7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Bodytext7ArialNarrow">
    <w:name w:val="Body text (7) + Arial Narrow"/>
    <w:aliases w:val="9 pt,Bold"/>
    <w:basedOn w:val="Bodytext7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Bodytext41">
    <w:name w:val="Body text (4)"/>
    <w:basedOn w:val="Bodytext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/>
    </w:rPr>
  </w:style>
  <w:style w:type="character" w:customStyle="1" w:styleId="Bodytext">
    <w:name w:val="Body text_"/>
    <w:basedOn w:val="DefaultParagraphFont"/>
    <w:link w:val="Body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Bold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/>
    </w:rPr>
  </w:style>
  <w:style w:type="character" w:customStyle="1" w:styleId="Bodytext7Italic">
    <w:name w:val="Body text (7) + Italic"/>
    <w:basedOn w:val="Bodytext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/>
    </w:rPr>
  </w:style>
  <w:style w:type="character" w:customStyle="1" w:styleId="Bodytext7Bold">
    <w:name w:val="Body text (7) + Bold"/>
    <w:basedOn w:val="Bodytext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/>
    </w:rPr>
  </w:style>
  <w:style w:type="character" w:customStyle="1" w:styleId="Bodytext6">
    <w:name w:val="Body text (6)_"/>
    <w:basedOn w:val="DefaultParagraphFont"/>
    <w:link w:val="Bodytext60"/>
    <w:rPr>
      <w:rFonts w:ascii="Times New Roman" w:eastAsia="Times New Roman" w:hAnsi="Times New Roman" w:cs="Times New Roman"/>
      <w:b/>
      <w:bCs/>
      <w:i/>
      <w:iCs/>
      <w:smallCaps w:val="0"/>
      <w:strike w:val="0"/>
      <w:sz w:val="17"/>
      <w:szCs w:val="17"/>
      <w:u w:val="none"/>
    </w:rPr>
  </w:style>
  <w:style w:type="character" w:customStyle="1" w:styleId="Bodytext64pt">
    <w:name w:val="Body text (6) + 4 pt"/>
    <w:aliases w:val="Not Bold,Not Italic"/>
    <w:basedOn w:val="Bodytext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line="0" w:lineRule="atLeast"/>
      <w:jc w:val="right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70">
    <w:name w:val="Body text (7)"/>
    <w:basedOn w:val="Normal"/>
    <w:link w:val="Bodytext7"/>
    <w:pPr>
      <w:shd w:val="clear" w:color="auto" w:fill="FFFFFF"/>
      <w:spacing w:line="446" w:lineRule="exact"/>
      <w:ind w:hanging="58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line="446" w:lineRule="exac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BodyText1">
    <w:name w:val="Body Text1"/>
    <w:basedOn w:val="Normal"/>
    <w:link w:val="Bodytext"/>
    <w:pPr>
      <w:shd w:val="clear" w:color="auto" w:fill="FFFFFF"/>
      <w:spacing w:line="446" w:lineRule="exact"/>
      <w:ind w:hanging="58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60">
    <w:name w:val="Body text (6)"/>
    <w:basedOn w:val="Normal"/>
    <w:link w:val="Bodytext6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b/>
      <w:bCs/>
      <w:i/>
      <w:iCs/>
      <w:sz w:val="17"/>
      <w:szCs w:val="1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6E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E38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46E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6E38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446E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6E38"/>
    <w:rPr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CD08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08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088B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08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088B"/>
    <w:rPr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334EF6"/>
    <w:pPr>
      <w:widowControl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microsoft.com/office/2011/relationships/commentsExtended" Target="commentsExtended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Ziegler, Liesl</cp:lastModifiedBy>
  <cp:revision>3</cp:revision>
  <dcterms:created xsi:type="dcterms:W3CDTF">2019-09-20T22:10:00Z</dcterms:created>
  <dcterms:modified xsi:type="dcterms:W3CDTF">2019-11-14T04:01:00Z</dcterms:modified>
</cp:coreProperties>
</file>