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2E" w:rsidRDefault="00C45137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AF" w:rsidRPr="008F61D9" w:rsidRDefault="004216AF" w:rsidP="004216AF"/>
    <w:p w:rsidR="004216AF" w:rsidRPr="008F61D9" w:rsidRDefault="004216AF" w:rsidP="004216AF"/>
    <w:p w:rsidR="004216AF" w:rsidRPr="008F61D9" w:rsidRDefault="004216AF" w:rsidP="004216AF"/>
    <w:p w:rsidR="004216AF" w:rsidRPr="008F61D9" w:rsidRDefault="004216AF" w:rsidP="004216AF"/>
    <w:p w:rsidR="004216AF" w:rsidRPr="008F61D9" w:rsidRDefault="004216AF" w:rsidP="004216AF"/>
    <w:p w:rsidR="004216AF" w:rsidRPr="008F61D9" w:rsidRDefault="004216AF" w:rsidP="004216AF"/>
    <w:p w:rsidR="0080662E" w:rsidRDefault="00705668">
      <w:pPr>
        <w:pStyle w:val="ShortT"/>
        <w:spacing w:before="240"/>
      </w:pPr>
      <w:r>
        <w:t>National Firearms Program Implementation Act 1996</w:t>
      </w:r>
    </w:p>
    <w:p w:rsidR="004216AF" w:rsidRPr="004216AF" w:rsidRDefault="004216AF" w:rsidP="004216AF"/>
    <w:p w:rsidR="0080662E" w:rsidRPr="004216AF" w:rsidRDefault="00705668">
      <w:pPr>
        <w:pStyle w:val="Actno"/>
        <w:rPr>
          <w:sz w:val="40"/>
          <w:szCs w:val="40"/>
        </w:rPr>
      </w:pPr>
      <w:r w:rsidRPr="004216AF">
        <w:rPr>
          <w:sz w:val="40"/>
          <w:szCs w:val="40"/>
        </w:rPr>
        <w:t>No. 34 of 1996</w:t>
      </w:r>
    </w:p>
    <w:p w:rsidR="004216AF" w:rsidRDefault="004216AF" w:rsidP="004216AF"/>
    <w:p w:rsidR="004216AF" w:rsidRDefault="004216AF" w:rsidP="004216AF"/>
    <w:p w:rsidR="004216AF" w:rsidRDefault="004216AF" w:rsidP="004216AF"/>
    <w:p w:rsidR="004216AF" w:rsidRDefault="004216AF" w:rsidP="004216AF"/>
    <w:p w:rsidR="004216AF" w:rsidRDefault="004216AF" w:rsidP="004216AF"/>
    <w:p w:rsidR="004216AF" w:rsidRDefault="004216AF" w:rsidP="004216AF">
      <w:pPr>
        <w:pStyle w:val="LongT"/>
      </w:pPr>
      <w:r>
        <w:t>An Act to provide for financial assistance and other expenditure in connection with the implementation of the national firearms program</w:t>
      </w:r>
    </w:p>
    <w:p w:rsidR="0080662E" w:rsidRDefault="00705668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80662E" w:rsidRDefault="00705668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80662E" w:rsidRDefault="00705668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80662E" w:rsidRDefault="0080662E">
      <w:pPr>
        <w:sectPr w:rsidR="008066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80662E" w:rsidRDefault="00705668">
      <w:pPr>
        <w:pStyle w:val="Contents"/>
      </w:pPr>
      <w:r>
        <w:lastRenderedPageBreak/>
        <w:t>Contents</w:t>
      </w:r>
    </w:p>
    <w:p w:rsidR="00060AD2" w:rsidRDefault="00060AD2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"1-5" \h \z \u </w:instrText>
      </w:r>
      <w:r>
        <w:rPr>
          <w:b/>
          <w:bCs/>
        </w:rPr>
        <w:fldChar w:fldCharType="separate"/>
      </w:r>
      <w:hyperlink w:anchor="_Toc424825839" w:history="1">
        <w:r w:rsidRPr="00D710B7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_Toc424825839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0" w:history="1">
        <w:r w:rsidR="00060AD2" w:rsidRPr="00D710B7">
          <w:rPr>
            <w:rStyle w:val="Hyperlink"/>
            <w:noProof/>
          </w:rPr>
          <w:t>2  Commencement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_Toc424825840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2</w:t>
        </w:r>
        <w:r w:rsidR="00060AD2"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1" w:history="1">
        <w:r w:rsidR="00060AD2" w:rsidRPr="00D710B7">
          <w:rPr>
            <w:rStyle w:val="Hyperlink"/>
            <w:noProof/>
          </w:rPr>
          <w:t>3  Interpretation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_Toc424825841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2</w:t>
        </w:r>
        <w:r w:rsidR="00060AD2"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2" w:history="1">
        <w:r w:rsidR="00060AD2" w:rsidRPr="00D710B7">
          <w:rPr>
            <w:rStyle w:val="Hyperlink"/>
            <w:noProof/>
          </w:rPr>
          <w:t>4  Financial assistance for qualifying compensation paid by a State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_Toc424825842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3</w:t>
        </w:r>
        <w:r w:rsidR="00060AD2"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3" w:history="1">
        <w:r w:rsidR="00060AD2" w:rsidRPr="00D710B7">
          <w:rPr>
            <w:rStyle w:val="Hyperlink"/>
            <w:noProof/>
          </w:rPr>
          <w:t>5  Other financial assistance and payments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_Toc424825843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3</w:t>
        </w:r>
        <w:r w:rsidR="00060AD2"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4" w:history="1">
        <w:r w:rsidR="00060AD2" w:rsidRPr="00D710B7">
          <w:rPr>
            <w:rStyle w:val="Hyperlink"/>
            <w:noProof/>
          </w:rPr>
          <w:t>6  Nature of payments to States under this Act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_Toc424825844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3</w:t>
        </w:r>
        <w:r w:rsidR="00060AD2">
          <w:rPr>
            <w:noProof/>
            <w:webHidden/>
          </w:rPr>
          <w:fldChar w:fldCharType="end"/>
        </w:r>
      </w:hyperlink>
    </w:p>
    <w:p w:rsidR="00060AD2" w:rsidRDefault="00CC19D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825845" w:history="1">
        <w:r w:rsidR="00060AD2" w:rsidRPr="00D710B7">
          <w:rPr>
            <w:rStyle w:val="Hyperlink"/>
            <w:noProof/>
          </w:rPr>
          <w:t>7  Appropriation</w:t>
        </w:r>
        <w:r w:rsidR="00060AD2">
          <w:rPr>
            <w:noProof/>
            <w:webHidden/>
          </w:rPr>
          <w:tab/>
        </w:r>
        <w:r w:rsidR="00060AD2">
          <w:rPr>
            <w:noProof/>
            <w:webHidden/>
          </w:rPr>
          <w:fldChar w:fldCharType="begin"/>
        </w:r>
        <w:r w:rsidR="00060AD2">
          <w:rPr>
            <w:noProof/>
            <w:webHidden/>
          </w:rPr>
          <w:instrText xml:space="preserve"> PAGEREF _Toc424825845 \h </w:instrText>
        </w:r>
        <w:r w:rsidR="00060AD2">
          <w:rPr>
            <w:noProof/>
            <w:webHidden/>
          </w:rPr>
        </w:r>
        <w:r w:rsidR="00060AD2">
          <w:rPr>
            <w:noProof/>
            <w:webHidden/>
          </w:rPr>
          <w:fldChar w:fldCharType="separate"/>
        </w:r>
        <w:r w:rsidR="00060AD2">
          <w:rPr>
            <w:noProof/>
            <w:webHidden/>
          </w:rPr>
          <w:t>3</w:t>
        </w:r>
        <w:r w:rsidR="00060AD2">
          <w:rPr>
            <w:noProof/>
            <w:webHidden/>
          </w:rPr>
          <w:fldChar w:fldCharType="end"/>
        </w:r>
      </w:hyperlink>
    </w:p>
    <w:p w:rsidR="0080662E" w:rsidRDefault="00060AD2">
      <w:pPr>
        <w:sectPr w:rsidR="0080662E" w:rsidSect="00EB2C09">
          <w:headerReference w:type="even" r:id="rId16"/>
          <w:headerReference w:type="default" r:id="rId17"/>
          <w:footerReference w:type="default" r:id="rId18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b/>
          <w:bCs/>
          <w:kern w:val="28"/>
          <w:sz w:val="18"/>
          <w:szCs w:val="18"/>
        </w:rPr>
        <w:fldChar w:fldCharType="end"/>
      </w:r>
      <w:bookmarkStart w:id="0" w:name="_GoBack"/>
      <w:bookmarkEnd w:id="0"/>
    </w:p>
    <w:p w:rsidR="003B497D" w:rsidRDefault="003B497D" w:rsidP="003B497D">
      <w:r>
        <w:rPr>
          <w:noProof/>
        </w:rPr>
        <w:lastRenderedPageBreak/>
        <w:drawing>
          <wp:inline distT="0" distB="0" distL="0" distR="0" wp14:anchorId="10BFAB42" wp14:editId="2419D04E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7D" w:rsidRPr="008F61D9" w:rsidRDefault="003B497D" w:rsidP="003B497D"/>
    <w:p w:rsidR="003B497D" w:rsidRPr="008F61D9" w:rsidRDefault="003B497D" w:rsidP="003B497D"/>
    <w:p w:rsidR="003B497D" w:rsidRDefault="003B497D" w:rsidP="00CC19DB">
      <w:pPr>
        <w:pStyle w:val="ShortT"/>
        <w:spacing w:before="800"/>
      </w:pPr>
      <w:r>
        <w:t>National Firearms Program Implementation Act 1996</w:t>
      </w:r>
    </w:p>
    <w:p w:rsidR="003B497D" w:rsidRPr="004216AF" w:rsidRDefault="003B497D" w:rsidP="003B497D"/>
    <w:p w:rsidR="003B497D" w:rsidRPr="003B497D" w:rsidRDefault="003B497D" w:rsidP="003B497D">
      <w:pPr>
        <w:pStyle w:val="Actno"/>
        <w:rPr>
          <w:sz w:val="28"/>
          <w:szCs w:val="28"/>
        </w:rPr>
      </w:pPr>
      <w:r w:rsidRPr="003B497D">
        <w:rPr>
          <w:sz w:val="28"/>
          <w:szCs w:val="28"/>
        </w:rPr>
        <w:t>No. 34 of 1996</w:t>
      </w:r>
    </w:p>
    <w:p w:rsidR="003B497D" w:rsidRPr="009A0728" w:rsidRDefault="003B497D" w:rsidP="003B497D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B497D" w:rsidRPr="009A0728" w:rsidRDefault="003B497D" w:rsidP="003B497D">
      <w:pPr>
        <w:spacing w:line="40" w:lineRule="exact"/>
        <w:rPr>
          <w:rFonts w:eastAsia="Calibri"/>
          <w:b/>
          <w:sz w:val="28"/>
        </w:rPr>
      </w:pPr>
    </w:p>
    <w:p w:rsidR="003B497D" w:rsidRPr="009A0728" w:rsidRDefault="003B497D" w:rsidP="003B497D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0662E" w:rsidRDefault="00705668" w:rsidP="003B497D">
      <w:pPr>
        <w:pStyle w:val="LongT"/>
        <w:spacing w:before="400"/>
      </w:pPr>
      <w:r>
        <w:t>An Act to provide for financial assistance and other expenditure in connection with the implementation of the national firearms program</w:t>
      </w:r>
    </w:p>
    <w:p w:rsidR="003B497D" w:rsidRPr="003B497D" w:rsidRDefault="003B497D" w:rsidP="003B497D">
      <w:pPr>
        <w:spacing w:before="120"/>
      </w:pPr>
      <w:r>
        <w:t>[</w:t>
      </w:r>
      <w:r>
        <w:rPr>
          <w:i/>
        </w:rPr>
        <w:t>Assented to 4 September 1996</w:t>
      </w:r>
      <w:r>
        <w:t>]</w:t>
      </w:r>
    </w:p>
    <w:p w:rsidR="003B497D" w:rsidRPr="00F921DE" w:rsidRDefault="003B497D" w:rsidP="00F921DE">
      <w:pPr>
        <w:spacing w:before="240"/>
        <w:rPr>
          <w:sz w:val="32"/>
          <w:szCs w:val="32"/>
        </w:rPr>
      </w:pPr>
      <w:bookmarkStart w:id="1" w:name="_Toc424136030"/>
      <w:r w:rsidRPr="00F921DE">
        <w:rPr>
          <w:sz w:val="32"/>
          <w:szCs w:val="32"/>
        </w:rPr>
        <w:t>The Parliament of Australia enacts:</w:t>
      </w:r>
      <w:bookmarkEnd w:id="1"/>
    </w:p>
    <w:p w:rsidR="0080662E" w:rsidRDefault="00705668">
      <w:pPr>
        <w:pStyle w:val="Heading5"/>
      </w:pPr>
      <w:bookmarkStart w:id="2" w:name="_Toc424825839"/>
      <w:r>
        <w:rPr>
          <w:rStyle w:val="CharSectno"/>
        </w:rPr>
        <w:t>1</w:t>
      </w:r>
      <w:r>
        <w:t xml:space="preserve">  Short title</w:t>
      </w:r>
      <w:bookmarkEnd w:id="2"/>
    </w:p>
    <w:p w:rsidR="0080662E" w:rsidRDefault="00705668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National Firearms Program Implementation Act 1996</w:t>
      </w:r>
      <w:r>
        <w:t>.</w:t>
      </w:r>
    </w:p>
    <w:p w:rsidR="0080662E" w:rsidRDefault="00705668">
      <w:pPr>
        <w:pStyle w:val="Heading5"/>
      </w:pPr>
      <w:bookmarkStart w:id="3" w:name="_Toc424825840"/>
      <w:r>
        <w:rPr>
          <w:rStyle w:val="CharSectno"/>
        </w:rPr>
        <w:lastRenderedPageBreak/>
        <w:t>2</w:t>
      </w:r>
      <w:r>
        <w:t xml:space="preserve">  Commencement</w:t>
      </w:r>
      <w:bookmarkEnd w:id="3"/>
    </w:p>
    <w:p w:rsidR="0080662E" w:rsidRDefault="00705668">
      <w:pPr>
        <w:pStyle w:val="Subsection"/>
      </w:pPr>
      <w:r>
        <w:tab/>
      </w:r>
      <w:r>
        <w:tab/>
        <w:t>This Act commences on the day on which it receives the Royal Assent.</w:t>
      </w:r>
    </w:p>
    <w:p w:rsidR="0080662E" w:rsidRDefault="00705668">
      <w:pPr>
        <w:pStyle w:val="Heading5"/>
      </w:pPr>
      <w:bookmarkStart w:id="4" w:name="_Toc424825841"/>
      <w:r>
        <w:rPr>
          <w:rStyle w:val="CharSectno"/>
        </w:rPr>
        <w:t>3</w:t>
      </w:r>
      <w:r>
        <w:t xml:space="preserve">  Interpretation</w:t>
      </w:r>
      <w:bookmarkEnd w:id="4"/>
    </w:p>
    <w:p w:rsidR="0080662E" w:rsidRDefault="00705668">
      <w:pPr>
        <w:pStyle w:val="Subsection"/>
      </w:pPr>
      <w:r>
        <w:tab/>
      </w:r>
      <w:r>
        <w:tab/>
        <w:t>In this Act:</w:t>
      </w:r>
    </w:p>
    <w:p w:rsidR="0080662E" w:rsidRDefault="00705668">
      <w:pPr>
        <w:pStyle w:val="Definition"/>
      </w:pPr>
      <w:r>
        <w:rPr>
          <w:b/>
          <w:bCs/>
          <w:i/>
          <w:iCs/>
        </w:rPr>
        <w:t>amnesty period</w:t>
      </w:r>
      <w:r>
        <w:t>, in relation to a State, means:</w:t>
      </w:r>
    </w:p>
    <w:p w:rsidR="0080662E" w:rsidRDefault="00705668">
      <w:pPr>
        <w:pStyle w:val="paragraph"/>
      </w:pPr>
      <w:r>
        <w:tab/>
        <w:t>(a)</w:t>
      </w:r>
      <w:r>
        <w:tab/>
        <w:t>the period starting at the beginning of 10 May 1996 and ending at midnight on 30 September 1997; or</w:t>
      </w:r>
    </w:p>
    <w:p w:rsidR="0080662E" w:rsidRDefault="00705668">
      <w:pPr>
        <w:pStyle w:val="paragraph"/>
      </w:pPr>
      <w:r>
        <w:tab/>
        <w:t>(b)</w:t>
      </w:r>
      <w:r>
        <w:tab/>
        <w:t>a shorter period determined in writing by the Attorney</w:t>
      </w:r>
      <w:r>
        <w:noBreakHyphen/>
        <w:t>General, on the recommendation of the Minister of that State who is responsible for police matters.</w:t>
      </w:r>
    </w:p>
    <w:p w:rsidR="0080662E" w:rsidRDefault="00705668">
      <w:pPr>
        <w:pStyle w:val="Definition"/>
      </w:pPr>
      <w:r>
        <w:rPr>
          <w:b/>
          <w:bCs/>
          <w:i/>
          <w:iCs/>
        </w:rPr>
        <w:t>national firearms program</w:t>
      </w:r>
      <w:r>
        <w:t xml:space="preserve"> means the program of measures agreed to by the Australasian Police Ministers’ Council at its meetings on 10 May 1996 and 17 July 1996.</w:t>
      </w:r>
    </w:p>
    <w:p w:rsidR="0080662E" w:rsidRDefault="00705668">
      <w:pPr>
        <w:pStyle w:val="Definition"/>
      </w:pPr>
      <w:r>
        <w:rPr>
          <w:b/>
          <w:bCs/>
          <w:i/>
          <w:iCs/>
        </w:rPr>
        <w:t>qualifying compensation</w:t>
      </w:r>
      <w:r>
        <w:t xml:space="preserve"> means compensation paid by a State, to the extent to which the compensation meets the following conditions:</w:t>
      </w:r>
    </w:p>
    <w:p w:rsidR="0080662E" w:rsidRDefault="00705668">
      <w:pPr>
        <w:pStyle w:val="paragraph"/>
      </w:pPr>
      <w:r>
        <w:tab/>
        <w:t>(a)</w:t>
      </w:r>
      <w:r>
        <w:tab/>
        <w:t>the compensation is paid under a compensation scheme:</w:t>
      </w:r>
    </w:p>
    <w:p w:rsidR="0080662E" w:rsidRDefault="00705668">
      <w:pPr>
        <w:pStyle w:val="paragraphsub"/>
      </w:pPr>
      <w:r>
        <w:tab/>
        <w:t>(i)</w:t>
      </w:r>
      <w:r>
        <w:tab/>
        <w:t>set up by the State to implement the national firearms program; and</w:t>
      </w:r>
    </w:p>
    <w:p w:rsidR="0080662E" w:rsidRDefault="00705668">
      <w:pPr>
        <w:pStyle w:val="paragraphsub"/>
      </w:pPr>
      <w:r>
        <w:tab/>
        <w:t>(ii)</w:t>
      </w:r>
      <w:r>
        <w:tab/>
        <w:t>approved by the Attorney</w:t>
      </w:r>
      <w:r>
        <w:noBreakHyphen/>
        <w:t>General in writing for the purposes of this Act.</w:t>
      </w:r>
    </w:p>
    <w:p w:rsidR="0080662E" w:rsidRDefault="00705668">
      <w:pPr>
        <w:pStyle w:val="paragraph"/>
      </w:pPr>
      <w:r>
        <w:tab/>
        <w:t>(b)</w:t>
      </w:r>
      <w:r>
        <w:tab/>
        <w:t>the compensation is paid:</w:t>
      </w:r>
    </w:p>
    <w:p w:rsidR="0080662E" w:rsidRDefault="00705668">
      <w:pPr>
        <w:pStyle w:val="paragraphsub"/>
      </w:pPr>
      <w:r>
        <w:tab/>
        <w:t>(i)</w:t>
      </w:r>
      <w:r>
        <w:tab/>
        <w:t>for property surrendered by a person during the amnesty period; or</w:t>
      </w:r>
    </w:p>
    <w:p w:rsidR="0080662E" w:rsidRDefault="00705668">
      <w:pPr>
        <w:pStyle w:val="paragraphsub"/>
      </w:pPr>
      <w:r>
        <w:tab/>
        <w:t>(ii)</w:t>
      </w:r>
      <w:r>
        <w:tab/>
        <w:t>to meet a claim for compensation for loss of business lodged by a person during the amnesty period;</w:t>
      </w:r>
    </w:p>
    <w:p w:rsidR="0080662E" w:rsidRDefault="00705668">
      <w:pPr>
        <w:pStyle w:val="paragraph"/>
      </w:pPr>
      <w:r>
        <w:tab/>
        <w:t>(c)</w:t>
      </w:r>
      <w:r>
        <w:tab/>
        <w:t>the compensation relates to self-loading rifles, self-loading shotguns or pump-action shotguns.</w:t>
      </w:r>
    </w:p>
    <w:p w:rsidR="0080662E" w:rsidRDefault="00705668">
      <w:pPr>
        <w:pStyle w:val="Definition"/>
      </w:pPr>
      <w:r>
        <w:rPr>
          <w:b/>
          <w:bCs/>
          <w:i/>
          <w:iCs/>
        </w:rPr>
        <w:t>State</w:t>
      </w:r>
      <w:r>
        <w:t xml:space="preserve"> includes the Australian Capital Territory and the Northern Territory.</w:t>
      </w:r>
    </w:p>
    <w:p w:rsidR="0080662E" w:rsidRDefault="00705668">
      <w:pPr>
        <w:pStyle w:val="Heading5"/>
      </w:pPr>
      <w:bookmarkStart w:id="5" w:name="_Toc424825842"/>
      <w:r>
        <w:rPr>
          <w:rStyle w:val="CharSectno"/>
        </w:rPr>
        <w:lastRenderedPageBreak/>
        <w:t>4</w:t>
      </w:r>
      <w:r>
        <w:t xml:space="preserve">  Financial assistance for qualifying compensation paid by a State</w:t>
      </w:r>
      <w:bookmarkEnd w:id="5"/>
    </w:p>
    <w:p w:rsidR="0080662E" w:rsidRDefault="00705668">
      <w:pPr>
        <w:pStyle w:val="Subsection"/>
      </w:pPr>
      <w:r>
        <w:tab/>
        <w:t>(1)</w:t>
      </w:r>
      <w:r>
        <w:tab/>
        <w:t>The Attorney-General may authorise the payment to a State of amounts by way of reimbursement for qualifying compensation paid by the State.</w:t>
      </w:r>
    </w:p>
    <w:p w:rsidR="0080662E" w:rsidRDefault="00705668">
      <w:pPr>
        <w:pStyle w:val="Subsection"/>
      </w:pPr>
      <w:r>
        <w:tab/>
        <w:t>(2)</w:t>
      </w:r>
      <w:r>
        <w:tab/>
        <w:t>The Attorney-General may authorise the payment to a State of advances on account of amounts that are expected to become payable to the State under subsection (1).</w:t>
      </w:r>
    </w:p>
    <w:p w:rsidR="0080662E" w:rsidRDefault="00705668">
      <w:pPr>
        <w:pStyle w:val="Subsection"/>
      </w:pPr>
      <w:r>
        <w:tab/>
        <w:t>(3)</w:t>
      </w:r>
      <w:r>
        <w:tab/>
        <w:t>If the total amount paid to a State under this section is more than the total amount of qualifying compensation paid by the State, then the State must repay the excess to the Commonwealth.</w:t>
      </w:r>
    </w:p>
    <w:p w:rsidR="0080662E" w:rsidRDefault="00705668">
      <w:pPr>
        <w:pStyle w:val="Subsection"/>
      </w:pPr>
      <w:r>
        <w:tab/>
        <w:t>(4)</w:t>
      </w:r>
      <w:r>
        <w:tab/>
        <w:t>An amount payable by a State to the Commonwealth under subsection (3) is recoverable by the Commonwealth as a debt in a court of competent jurisdiction.</w:t>
      </w:r>
    </w:p>
    <w:p w:rsidR="0080662E" w:rsidRDefault="00705668">
      <w:pPr>
        <w:pStyle w:val="Heading5"/>
      </w:pPr>
      <w:bookmarkStart w:id="6" w:name="_Toc424825843"/>
      <w:r>
        <w:rPr>
          <w:rStyle w:val="CharSectno"/>
        </w:rPr>
        <w:t>5</w:t>
      </w:r>
      <w:r>
        <w:t xml:space="preserve">  Other financial assistance and payments</w:t>
      </w:r>
      <w:bookmarkEnd w:id="6"/>
    </w:p>
    <w:p w:rsidR="0080662E" w:rsidRDefault="00705668">
      <w:pPr>
        <w:pStyle w:val="Subsection"/>
      </w:pPr>
      <w:r>
        <w:tab/>
        <w:t>(1)</w:t>
      </w:r>
      <w:r>
        <w:tab/>
        <w:t>In addition to payments under section 4, the Attorney-General may authorise:</w:t>
      </w:r>
    </w:p>
    <w:p w:rsidR="0080662E" w:rsidRDefault="00705668">
      <w:pPr>
        <w:pStyle w:val="paragraph"/>
      </w:pPr>
      <w:r>
        <w:tab/>
        <w:t>(a)</w:t>
      </w:r>
      <w:r>
        <w:tab/>
        <w:t>the payment to a State of other amounts in connection with the implementation of the national firearms program; and</w:t>
      </w:r>
    </w:p>
    <w:p w:rsidR="0080662E" w:rsidRDefault="00705668">
      <w:pPr>
        <w:pStyle w:val="paragraph"/>
      </w:pPr>
      <w:r>
        <w:tab/>
        <w:t>(b)</w:t>
      </w:r>
      <w:r>
        <w:tab/>
        <w:t>other payments by the Commonwealth in connection with the implementation of the national firearms program.</w:t>
      </w:r>
    </w:p>
    <w:p w:rsidR="0080662E" w:rsidRDefault="00705668">
      <w:pPr>
        <w:pStyle w:val="Subsection"/>
      </w:pPr>
      <w:r>
        <w:tab/>
        <w:t>(2)</w:t>
      </w:r>
      <w:r>
        <w:tab/>
        <w:t xml:space="preserve">The total amount that may be authorised by the Attorney-General under this section cannot be more than a limit notified by the Attorney—General in the </w:t>
      </w:r>
      <w:r>
        <w:rPr>
          <w:i/>
          <w:iCs/>
        </w:rPr>
        <w:t>Gazette</w:t>
      </w:r>
      <w:r>
        <w:t>. The Attorney-General must notify the limit before authorising any payment under this section.</w:t>
      </w:r>
    </w:p>
    <w:p w:rsidR="0080662E" w:rsidRDefault="00705668">
      <w:pPr>
        <w:pStyle w:val="Subsection"/>
      </w:pPr>
      <w:r>
        <w:tab/>
        <w:t>(3)</w:t>
      </w:r>
      <w:r>
        <w:tab/>
        <w:t>A notice under subsection (2) cannot be amended or revoked.</w:t>
      </w:r>
    </w:p>
    <w:p w:rsidR="0080662E" w:rsidRDefault="00705668">
      <w:pPr>
        <w:pStyle w:val="Heading5"/>
      </w:pPr>
      <w:bookmarkStart w:id="7" w:name="_Toc424825844"/>
      <w:r>
        <w:rPr>
          <w:rStyle w:val="CharSectno"/>
        </w:rPr>
        <w:t>6</w:t>
      </w:r>
      <w:r>
        <w:t xml:space="preserve">  Nature of payments to States under this Act</w:t>
      </w:r>
      <w:bookmarkEnd w:id="7"/>
    </w:p>
    <w:p w:rsidR="0080662E" w:rsidRDefault="00705668">
      <w:pPr>
        <w:pStyle w:val="Subsection"/>
      </w:pPr>
      <w:r>
        <w:tab/>
      </w:r>
      <w:r>
        <w:tab/>
        <w:t>Payments to a State under this Act are by way of financial assistance to the State.</w:t>
      </w:r>
    </w:p>
    <w:p w:rsidR="0080662E" w:rsidRDefault="00705668">
      <w:pPr>
        <w:pStyle w:val="Heading5"/>
      </w:pPr>
      <w:bookmarkStart w:id="8" w:name="_Toc424825845"/>
      <w:r>
        <w:rPr>
          <w:rStyle w:val="CharSectno"/>
        </w:rPr>
        <w:t>7</w:t>
      </w:r>
      <w:r>
        <w:t xml:space="preserve">  Appropriation</w:t>
      </w:r>
      <w:bookmarkEnd w:id="8"/>
    </w:p>
    <w:p w:rsidR="0080662E" w:rsidRDefault="00705668">
      <w:pPr>
        <w:pStyle w:val="Subsection"/>
      </w:pPr>
      <w:r>
        <w:tab/>
      </w:r>
      <w:r>
        <w:tab/>
        <w:t>The Consolidated Revenue Fund is appropriated for payments under this Act.</w:t>
      </w:r>
    </w:p>
    <w:p w:rsidR="00F921DE" w:rsidRDefault="00F921DE"/>
    <w:p w:rsidR="00F921DE" w:rsidRDefault="00F921DE">
      <w:pPr>
        <w:sectPr w:rsidR="00F921D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80662E" w:rsidRDefault="0080662E"/>
    <w:sectPr w:rsidR="0080662E" w:rsidSect="00F921DE">
      <w:headerReference w:type="even" r:id="rId25"/>
      <w:headerReference w:type="default" r:id="rId26"/>
      <w:footerReference w:type="even" r:id="rId27"/>
      <w:footerReference w:type="default" r:id="rId28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2E" w:rsidRDefault="00705668">
      <w:pPr>
        <w:spacing w:line="240" w:lineRule="auto"/>
      </w:pPr>
      <w:r>
        <w:separator/>
      </w:r>
    </w:p>
  </w:endnote>
  <w:endnote w:type="continuationSeparator" w:id="0">
    <w:p w:rsidR="0080662E" w:rsidRDefault="00705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Default="00705668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iv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Firearms Program Implementation Act 1996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Default="00705668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National Firearms Program Implementation Act 1996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DE" w:rsidRDefault="00F921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EB2C09" w:rsidRPr="00EB2C09" w:rsidRDefault="00EB2C09" w:rsidP="00EB2C09">
    <w:pPr>
      <w:ind w:right="26"/>
      <w:jc w:val="right"/>
      <w:rPr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\* CHARFORMAT Actno </w:instrText>
    </w:r>
    <w:r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No. 34 of 1996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 w:rsidR="00705668" w:rsidRPr="00EB2C09">
      <w:rPr>
        <w:i/>
        <w:iCs/>
        <w:sz w:val="18"/>
        <w:szCs w:val="18"/>
      </w:rPr>
      <w:fldChar w:fldCharType="begin"/>
    </w:r>
    <w:r w:rsidR="00705668" w:rsidRPr="00EB2C09">
      <w:rPr>
        <w:i/>
        <w:iCs/>
        <w:sz w:val="18"/>
        <w:szCs w:val="18"/>
      </w:rPr>
      <w:instrText xml:space="preserve"> STYLEREF ShortT \* CHARFORMAT </w:instrText>
    </w:r>
    <w:r w:rsidR="00705668" w:rsidRPr="00EB2C09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National Firearms Program Implementation Act 1996</w:t>
    </w:r>
    <w:r w:rsidR="00705668" w:rsidRPr="00EB2C09">
      <w:rPr>
        <w:i/>
        <w:iCs/>
        <w:sz w:val="18"/>
        <w:szCs w:val="18"/>
      </w:rPr>
      <w:fldChar w:fldCharType="end"/>
    </w:r>
    <w:r w:rsidR="00705668" w:rsidRPr="00EB2C09">
      <w:rPr>
        <w:i/>
        <w:iCs/>
        <w:sz w:val="18"/>
        <w:szCs w:val="18"/>
      </w:rPr>
      <w:t xml:space="preserve">                    </w:t>
    </w:r>
    <w:r w:rsidR="00705668" w:rsidRPr="00EB2C09">
      <w:rPr>
        <w:i/>
        <w:iCs/>
        <w:sz w:val="18"/>
        <w:szCs w:val="18"/>
      </w:rPr>
      <w:fldChar w:fldCharType="begin"/>
    </w:r>
    <w:r w:rsidR="00705668" w:rsidRPr="00EB2C09">
      <w:rPr>
        <w:i/>
        <w:iCs/>
        <w:sz w:val="18"/>
        <w:szCs w:val="18"/>
      </w:rPr>
      <w:instrText xml:space="preserve">PAGE  </w:instrText>
    </w:r>
    <w:r w:rsidR="00705668" w:rsidRPr="00EB2C09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i</w:t>
    </w:r>
    <w:r w:rsidR="00705668" w:rsidRPr="00EB2C09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Pr="00705668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Pr="00705668" w:rsidRDefault="00705668">
    <w:pPr>
      <w:rPr>
        <w:i/>
        <w:iCs/>
        <w:sz w:val="18"/>
        <w:szCs w:val="18"/>
      </w:rPr>
    </w:pPr>
    <w:r w:rsidRPr="00705668">
      <w:rPr>
        <w:i/>
        <w:iCs/>
        <w:sz w:val="18"/>
        <w:szCs w:val="18"/>
      </w:rPr>
      <w:fldChar w:fldCharType="begin"/>
    </w:r>
    <w:r w:rsidRPr="00705668">
      <w:rPr>
        <w:i/>
        <w:iCs/>
        <w:sz w:val="18"/>
        <w:szCs w:val="18"/>
      </w:rPr>
      <w:instrText xml:space="preserve">PAGE  </w:instrText>
    </w:r>
    <w:r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2</w:t>
    </w:r>
    <w:r w:rsidRPr="00705668">
      <w:rPr>
        <w:i/>
        <w:iCs/>
        <w:sz w:val="18"/>
        <w:szCs w:val="18"/>
      </w:rPr>
      <w:fldChar w:fldCharType="end"/>
    </w:r>
    <w:r w:rsidRPr="00705668">
      <w:rPr>
        <w:i/>
        <w:iCs/>
        <w:sz w:val="18"/>
        <w:szCs w:val="18"/>
      </w:rPr>
      <w:t xml:space="preserve">            </w:t>
    </w:r>
    <w:r w:rsidRPr="00705668">
      <w:rPr>
        <w:i/>
        <w:iCs/>
        <w:sz w:val="18"/>
        <w:szCs w:val="18"/>
      </w:rPr>
      <w:fldChar w:fldCharType="begin"/>
    </w:r>
    <w:r w:rsidRPr="00705668">
      <w:rPr>
        <w:i/>
        <w:iCs/>
        <w:sz w:val="18"/>
        <w:szCs w:val="18"/>
      </w:rPr>
      <w:instrText xml:space="preserve"> STYLEREF ShortT \* CHARFORMAT </w:instrText>
    </w:r>
    <w:r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National Firearms Program Implementation Act 1996</w:t>
    </w:r>
    <w:r w:rsidRPr="00705668">
      <w:rPr>
        <w:i/>
        <w:iCs/>
        <w:sz w:val="18"/>
        <w:szCs w:val="18"/>
      </w:rPr>
      <w:fldChar w:fldCharType="end"/>
    </w:r>
    <w:r w:rsidRPr="00705668">
      <w:rPr>
        <w:i/>
        <w:iCs/>
        <w:sz w:val="18"/>
        <w:szCs w:val="18"/>
      </w:rPr>
      <w:t xml:space="preserve">       </w:t>
    </w:r>
    <w:r w:rsidR="00F921DE" w:rsidRPr="00705668">
      <w:rPr>
        <w:i/>
        <w:iCs/>
        <w:sz w:val="18"/>
        <w:szCs w:val="18"/>
      </w:rPr>
      <w:fldChar w:fldCharType="begin"/>
    </w:r>
    <w:r w:rsidR="00F921DE" w:rsidRPr="00705668">
      <w:rPr>
        <w:i/>
        <w:iCs/>
        <w:sz w:val="18"/>
        <w:szCs w:val="18"/>
      </w:rPr>
      <w:instrText xml:space="preserve"> STYLEREF \* CHARFORMAT Actno </w:instrText>
    </w:r>
    <w:r w:rsidR="00F921DE"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No. 34 of 1996</w:t>
    </w:r>
    <w:r w:rsidR="00F921DE" w:rsidRPr="00705668">
      <w:rPr>
        <w:i/>
        <w:iCs/>
        <w:sz w:val="18"/>
        <w:szCs w:val="18"/>
      </w:rPr>
      <w:fldChar w:fldCharType="end"/>
    </w:r>
    <w:r w:rsidR="00F921DE" w:rsidRPr="00705668">
      <w:rPr>
        <w:i/>
        <w:iCs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Pr="00705668" w:rsidRDefault="00705668">
    <w:pPr>
      <w:ind w:right="26"/>
      <w:jc w:val="right"/>
      <w:rPr>
        <w:sz w:val="18"/>
        <w:szCs w:val="18"/>
      </w:rPr>
    </w:pPr>
    <w:r w:rsidRPr="00705668">
      <w:rPr>
        <w:i/>
        <w:iCs/>
        <w:sz w:val="18"/>
        <w:szCs w:val="18"/>
      </w:rPr>
      <w:fldChar w:fldCharType="begin"/>
    </w:r>
    <w:r w:rsidRPr="00705668">
      <w:rPr>
        <w:i/>
        <w:iCs/>
        <w:sz w:val="18"/>
        <w:szCs w:val="18"/>
      </w:rPr>
      <w:instrText xml:space="preserve"> STYLEREF ShortT \* CHARFORMAT </w:instrText>
    </w:r>
    <w:r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National Firearms Program Implementation Act 1996</w:t>
    </w:r>
    <w:r w:rsidRPr="00705668">
      <w:rPr>
        <w:i/>
        <w:iCs/>
        <w:sz w:val="18"/>
        <w:szCs w:val="18"/>
      </w:rPr>
      <w:fldChar w:fldCharType="end"/>
    </w:r>
    <w:r w:rsidRPr="00705668">
      <w:rPr>
        <w:i/>
        <w:iCs/>
        <w:sz w:val="18"/>
        <w:szCs w:val="18"/>
      </w:rPr>
      <w:t xml:space="preserve">         </w:t>
    </w:r>
    <w:r w:rsidR="00F921DE" w:rsidRPr="00705668">
      <w:rPr>
        <w:i/>
        <w:iCs/>
        <w:sz w:val="18"/>
        <w:szCs w:val="18"/>
      </w:rPr>
      <w:fldChar w:fldCharType="begin"/>
    </w:r>
    <w:r w:rsidR="00F921DE" w:rsidRPr="00705668">
      <w:rPr>
        <w:i/>
        <w:iCs/>
        <w:sz w:val="18"/>
        <w:szCs w:val="18"/>
      </w:rPr>
      <w:instrText xml:space="preserve"> STYLEREF \* CHARFORMAT Actno </w:instrText>
    </w:r>
    <w:r w:rsidR="00F921DE"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No. 34 of 1996</w:t>
    </w:r>
    <w:r w:rsidR="00F921DE" w:rsidRPr="00705668">
      <w:rPr>
        <w:i/>
        <w:iCs/>
        <w:sz w:val="18"/>
        <w:szCs w:val="18"/>
      </w:rPr>
      <w:fldChar w:fldCharType="end"/>
    </w:r>
    <w:r w:rsidR="00F921DE" w:rsidRPr="00705668">
      <w:rPr>
        <w:i/>
        <w:iCs/>
        <w:sz w:val="18"/>
        <w:szCs w:val="18"/>
      </w:rPr>
      <w:t xml:space="preserve"> </w:t>
    </w:r>
    <w:r w:rsidRPr="00705668">
      <w:rPr>
        <w:i/>
        <w:iCs/>
        <w:sz w:val="18"/>
        <w:szCs w:val="18"/>
      </w:rPr>
      <w:t xml:space="preserve">           </w:t>
    </w:r>
    <w:r w:rsidRPr="00705668">
      <w:rPr>
        <w:i/>
        <w:iCs/>
        <w:sz w:val="18"/>
        <w:szCs w:val="18"/>
      </w:rPr>
      <w:fldChar w:fldCharType="begin"/>
    </w:r>
    <w:r w:rsidRPr="00705668">
      <w:rPr>
        <w:i/>
        <w:iCs/>
        <w:sz w:val="18"/>
        <w:szCs w:val="18"/>
      </w:rPr>
      <w:instrText xml:space="preserve">PAGE  </w:instrText>
    </w:r>
    <w:r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3</w:t>
    </w:r>
    <w:r w:rsidRPr="00705668"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Pr="00705668" w:rsidRDefault="00F921DE">
    <w:pPr>
      <w:ind w:right="26"/>
      <w:jc w:val="right"/>
      <w:rPr>
        <w:sz w:val="18"/>
        <w:szCs w:val="18"/>
      </w:rPr>
    </w:pPr>
    <w:r w:rsidRPr="00705668">
      <w:rPr>
        <w:i/>
        <w:iCs/>
        <w:sz w:val="18"/>
        <w:szCs w:val="18"/>
      </w:rPr>
      <w:fldChar w:fldCharType="begin"/>
    </w:r>
    <w:r w:rsidRPr="00705668">
      <w:rPr>
        <w:i/>
        <w:iCs/>
        <w:sz w:val="18"/>
        <w:szCs w:val="18"/>
      </w:rPr>
      <w:instrText xml:space="preserve"> STYLEREF \* CHARFORMAT Actno </w:instrText>
    </w:r>
    <w:r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No. 34 of 1996</w:t>
    </w:r>
    <w:r w:rsidRPr="00705668">
      <w:rPr>
        <w:i/>
        <w:iCs/>
        <w:sz w:val="18"/>
        <w:szCs w:val="18"/>
      </w:rPr>
      <w:fldChar w:fldCharType="end"/>
    </w:r>
    <w:r w:rsidRPr="00705668">
      <w:rPr>
        <w:i/>
        <w:iCs/>
        <w:sz w:val="18"/>
        <w:szCs w:val="18"/>
      </w:rPr>
      <w:t xml:space="preserve">      </w:t>
    </w:r>
    <w:r w:rsidR="00705668" w:rsidRPr="00705668">
      <w:rPr>
        <w:i/>
        <w:iCs/>
        <w:sz w:val="18"/>
        <w:szCs w:val="18"/>
      </w:rPr>
      <w:fldChar w:fldCharType="begin"/>
    </w:r>
    <w:r w:rsidR="00705668" w:rsidRPr="00705668">
      <w:rPr>
        <w:i/>
        <w:iCs/>
        <w:sz w:val="18"/>
        <w:szCs w:val="18"/>
      </w:rPr>
      <w:instrText xml:space="preserve"> STYLEREF ShortT \* CHARFORMAT </w:instrText>
    </w:r>
    <w:r w:rsidR="00705668"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National Firearms Program Implementation Act 1996</w:t>
    </w:r>
    <w:r w:rsidR="00705668" w:rsidRPr="00705668">
      <w:rPr>
        <w:i/>
        <w:iCs/>
        <w:sz w:val="18"/>
        <w:szCs w:val="18"/>
      </w:rPr>
      <w:fldChar w:fldCharType="end"/>
    </w:r>
    <w:r w:rsidRPr="00705668">
      <w:rPr>
        <w:i/>
        <w:iCs/>
        <w:sz w:val="18"/>
        <w:szCs w:val="18"/>
      </w:rPr>
      <w:t xml:space="preserve">          </w:t>
    </w:r>
    <w:r w:rsidR="00705668" w:rsidRPr="00705668">
      <w:rPr>
        <w:i/>
        <w:iCs/>
        <w:sz w:val="18"/>
        <w:szCs w:val="18"/>
      </w:rPr>
      <w:t xml:space="preserve">     </w:t>
    </w:r>
    <w:r w:rsidR="00705668" w:rsidRPr="00705668">
      <w:rPr>
        <w:i/>
        <w:iCs/>
        <w:sz w:val="18"/>
        <w:szCs w:val="18"/>
      </w:rPr>
      <w:fldChar w:fldCharType="begin"/>
    </w:r>
    <w:r w:rsidR="00705668" w:rsidRPr="00705668">
      <w:rPr>
        <w:i/>
        <w:iCs/>
        <w:sz w:val="18"/>
        <w:szCs w:val="18"/>
      </w:rPr>
      <w:instrText xml:space="preserve">PAGE  </w:instrText>
    </w:r>
    <w:r w:rsidR="00705668" w:rsidRPr="00705668">
      <w:rPr>
        <w:i/>
        <w:iCs/>
        <w:sz w:val="18"/>
        <w:szCs w:val="18"/>
      </w:rPr>
      <w:fldChar w:fldCharType="separate"/>
    </w:r>
    <w:r w:rsidR="00CC19DB">
      <w:rPr>
        <w:i/>
        <w:iCs/>
        <w:noProof/>
        <w:sz w:val="18"/>
        <w:szCs w:val="18"/>
      </w:rPr>
      <w:t>1</w:t>
    </w:r>
    <w:r w:rsidR="00705668" w:rsidRPr="00705668">
      <w:rPr>
        <w:i/>
        <w:iCs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Default="00705668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F921DE">
      <w:rPr>
        <w:i/>
        <w:iCs/>
        <w:noProof/>
      </w:rPr>
      <w:t>4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F921DE">
      <w:rPr>
        <w:i/>
        <w:iCs/>
        <w:noProof/>
      </w:rPr>
      <w:t>National Firearms Program Implementation Act 1996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Bdr>
        <w:top w:val="single" w:sz="6" w:space="1" w:color="auto"/>
      </w:pBdr>
      <w:rPr>
        <w:sz w:val="18"/>
        <w:szCs w:val="18"/>
      </w:rPr>
    </w:pPr>
  </w:p>
  <w:p w:rsidR="0080662E" w:rsidRDefault="00705668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F921DE">
      <w:rPr>
        <w:i/>
        <w:iCs/>
        <w:noProof/>
      </w:rPr>
      <w:t>National Firearms Program Implementation Act 1996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F921DE">
      <w:rPr>
        <w:i/>
        <w:iCs/>
        <w:noProof/>
      </w:rPr>
      <w:t>3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2E" w:rsidRDefault="00705668">
      <w:pPr>
        <w:spacing w:line="240" w:lineRule="auto"/>
      </w:pPr>
      <w:r>
        <w:separator/>
      </w:r>
    </w:p>
  </w:footnote>
  <w:footnote w:type="continuationSeparator" w:id="0">
    <w:p w:rsidR="0080662E" w:rsidRDefault="00705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4"/>
        <w:szCs w:val="24"/>
      </w:rPr>
    </w:pPr>
  </w:p>
  <w:p w:rsidR="0080662E" w:rsidRDefault="0080662E">
    <w:pPr>
      <w:keepNext/>
      <w:rPr>
        <w:sz w:val="24"/>
        <w:szCs w:val="24"/>
      </w:rPr>
    </w:pPr>
  </w:p>
  <w:p w:rsidR="0080662E" w:rsidRDefault="0080662E">
    <w:pPr>
      <w:pStyle w:val="Header"/>
      <w:pBdr>
        <w:top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pStyle w:val="Header"/>
      <w:pBdr>
        <w:top w:val="single" w:sz="12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DE" w:rsidRDefault="00F921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Style w:val="headerpartodd0"/>
      <w:jc w:val="right"/>
    </w:pPr>
  </w:p>
  <w:p w:rsidR="0080662E" w:rsidRDefault="0080662E">
    <w:pPr>
      <w:pStyle w:val="headerpartodd0"/>
      <w:jc w:val="right"/>
      <w:rPr>
        <w:i/>
        <w:iCs/>
      </w:rPr>
    </w:pPr>
  </w:p>
  <w:p w:rsidR="0080662E" w:rsidRDefault="0080662E">
    <w:pPr>
      <w:pStyle w:val="headerpartodd0"/>
      <w:jc w:val="right"/>
    </w:pPr>
  </w:p>
  <w:p w:rsidR="0080662E" w:rsidRDefault="0080662E">
    <w:pPr>
      <w:pStyle w:val="headerpartodd0"/>
      <w:jc w:val="right"/>
      <w:rPr>
        <w:sz w:val="24"/>
        <w:szCs w:val="24"/>
      </w:rPr>
    </w:pPr>
  </w:p>
  <w:p w:rsidR="0080662E" w:rsidRDefault="0080662E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80662E" w:rsidRDefault="0080662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pStyle w:val="headerpartodd0"/>
      <w:jc w:val="right"/>
      <w:rPr>
        <w:b/>
        <w:bCs/>
      </w:rPr>
    </w:pPr>
  </w:p>
  <w:p w:rsidR="0080662E" w:rsidRDefault="0080662E">
    <w:pPr>
      <w:pStyle w:val="headerpartodd0"/>
      <w:jc w:val="right"/>
      <w:rPr>
        <w:b/>
        <w:bCs/>
        <w:i/>
        <w:iCs/>
      </w:rPr>
    </w:pPr>
  </w:p>
  <w:p w:rsidR="0080662E" w:rsidRDefault="0080662E">
    <w:pPr>
      <w:pStyle w:val="headerpartodd0"/>
      <w:jc w:val="right"/>
    </w:pPr>
  </w:p>
  <w:p w:rsidR="0080662E" w:rsidRDefault="0080662E">
    <w:pPr>
      <w:pStyle w:val="headerpartodd0"/>
      <w:jc w:val="right"/>
      <w:rPr>
        <w:b/>
        <w:bCs/>
        <w:sz w:val="24"/>
        <w:szCs w:val="24"/>
      </w:rPr>
    </w:pPr>
  </w:p>
  <w:p w:rsidR="0080662E" w:rsidRDefault="0080662E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80662E" w:rsidRDefault="0080662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70566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</w:p>
  <w:p w:rsidR="0080662E" w:rsidRDefault="0070566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CharPartNo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</w:p>
  <w:p w:rsidR="0080662E" w:rsidRDefault="00705668">
    <w:pPr>
      <w:keepNext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</w:p>
  <w:p w:rsidR="0080662E" w:rsidRDefault="0080662E">
    <w:pPr>
      <w:keepNext/>
      <w:rPr>
        <w:sz w:val="24"/>
        <w:szCs w:val="24"/>
      </w:rPr>
    </w:pPr>
  </w:p>
  <w:p w:rsidR="0080662E" w:rsidRDefault="00705668">
    <w:pPr>
      <w:keepNext/>
      <w:rPr>
        <w:b/>
        <w:bCs/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 w:rsidR="00CC19D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80662E" w:rsidRDefault="0080662E">
    <w:pPr>
      <w:pStyle w:val="Header"/>
      <w:pBdr>
        <w:top w:val="single" w:sz="6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70566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CharChapText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CharChapNo  \* CHARFORMAT </w:instrText>
    </w:r>
    <w:r>
      <w:rPr>
        <w:sz w:val="20"/>
        <w:szCs w:val="20"/>
      </w:rPr>
      <w:fldChar w:fldCharType="end"/>
    </w:r>
  </w:p>
  <w:p w:rsidR="0080662E" w:rsidRDefault="0070566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CharPartText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</w:instrText>
    </w:r>
    <w:r>
      <w:rPr>
        <w:sz w:val="20"/>
        <w:szCs w:val="20"/>
      </w:rPr>
      <w:instrText xml:space="preserve">TYLEREF  CharPartNo  \* CHARFORMAT </w:instrText>
    </w:r>
    <w:r>
      <w:rPr>
        <w:b/>
        <w:bCs/>
        <w:sz w:val="20"/>
        <w:szCs w:val="20"/>
      </w:rPr>
      <w:fldChar w:fldCharType="end"/>
    </w:r>
  </w:p>
  <w:p w:rsidR="0080662E" w:rsidRDefault="00705668">
    <w:pPr>
      <w:keepNext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 CharDivText  \* CHARFORMAT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b/>
        <w:bCs/>
        <w:sz w:val="20"/>
        <w:szCs w:val="20"/>
      </w:rPr>
      <w:instrText>S</w:instrText>
    </w:r>
    <w:r>
      <w:rPr>
        <w:sz w:val="20"/>
        <w:szCs w:val="20"/>
      </w:rPr>
      <w:instrText xml:space="preserve">TYLEREF  CharDivNo  \* CHARFORMAT </w:instrText>
    </w:r>
    <w:r>
      <w:rPr>
        <w:sz w:val="20"/>
        <w:szCs w:val="20"/>
      </w:rPr>
      <w:fldChar w:fldCharType="end"/>
    </w:r>
  </w:p>
  <w:p w:rsidR="0080662E" w:rsidRDefault="0080662E">
    <w:pPr>
      <w:keepNext/>
      <w:jc w:val="right"/>
      <w:rPr>
        <w:sz w:val="24"/>
        <w:szCs w:val="24"/>
      </w:rPr>
    </w:pPr>
  </w:p>
  <w:p w:rsidR="0080662E" w:rsidRDefault="00705668">
    <w:pPr>
      <w:keepNext/>
      <w:jc w:val="right"/>
      <w:rPr>
        <w:sz w:val="24"/>
        <w:szCs w:val="24"/>
      </w:rPr>
    </w:pPr>
    <w:r>
      <w:rPr>
        <w:sz w:val="24"/>
        <w:szCs w:val="24"/>
      </w:rPr>
      <w:t xml:space="preserve">Section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STYLEREF  CharSectno  \* CHARFORMAT </w:instrText>
    </w:r>
    <w:r>
      <w:rPr>
        <w:sz w:val="24"/>
        <w:szCs w:val="24"/>
      </w:rPr>
      <w:fldChar w:fldCharType="separate"/>
    </w:r>
    <w:r w:rsidR="00CC19D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80662E" w:rsidRDefault="0080662E">
    <w:pPr>
      <w:pStyle w:val="Header"/>
      <w:pBdr>
        <w:top w:val="single" w:sz="6" w:space="1" w:color="auto"/>
      </w:pBd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0"/>
        <w:szCs w:val="20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keepNext/>
      <w:jc w:val="right"/>
      <w:rPr>
        <w:sz w:val="24"/>
        <w:szCs w:val="24"/>
      </w:rPr>
    </w:pPr>
  </w:p>
  <w:p w:rsidR="0080662E" w:rsidRDefault="0080662E">
    <w:pPr>
      <w:pStyle w:val="Header"/>
      <w:pBdr>
        <w:top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0"/>
        <w:szCs w:val="20"/>
      </w:rPr>
    </w:pPr>
  </w:p>
  <w:p w:rsidR="0080662E" w:rsidRDefault="0080662E">
    <w:pPr>
      <w:keepNext/>
      <w:rPr>
        <w:sz w:val="24"/>
        <w:szCs w:val="24"/>
      </w:rPr>
    </w:pPr>
  </w:p>
  <w:p w:rsidR="0080662E" w:rsidRDefault="0080662E">
    <w:pPr>
      <w:keepNext/>
      <w:rPr>
        <w:sz w:val="24"/>
        <w:szCs w:val="24"/>
      </w:rPr>
    </w:pPr>
  </w:p>
  <w:p w:rsidR="0080662E" w:rsidRDefault="0080662E">
    <w:pPr>
      <w:pStyle w:val="Header"/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37"/>
    <w:rsid w:val="00060AD2"/>
    <w:rsid w:val="003B497D"/>
    <w:rsid w:val="004216AF"/>
    <w:rsid w:val="00705668"/>
    <w:rsid w:val="007A73C5"/>
    <w:rsid w:val="0080662E"/>
    <w:rsid w:val="00955F71"/>
    <w:rsid w:val="00C45137"/>
    <w:rsid w:val="00CC19DB"/>
    <w:rsid w:val="00EB2C09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3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3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9D92-5B03-4080-B601-76C0382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607</Words>
  <Characters>3674</Characters>
  <Application>Microsoft Office Word</Application>
  <DocSecurity>0</DocSecurity>
  <Lines>524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tonye</dc:creator>
  <cp:lastModifiedBy>Coles, Deslyn</cp:lastModifiedBy>
  <cp:revision>11</cp:revision>
  <cp:lastPrinted>2004-04-21T02:04:00Z</cp:lastPrinted>
  <dcterms:created xsi:type="dcterms:W3CDTF">2015-07-16T04:34:00Z</dcterms:created>
  <dcterms:modified xsi:type="dcterms:W3CDTF">2015-07-17T01:51:00Z</dcterms:modified>
</cp:coreProperties>
</file>