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0E53C" w14:textId="77777777" w:rsidR="00BD017D" w:rsidRPr="00DC4ACB" w:rsidRDefault="00EE18D6" w:rsidP="00DC4ACB">
      <w:pPr>
        <w:rPr>
          <w:rFonts w:ascii="Times New Roman" w:hAnsi="Times New Roman" w:cs="Times New Roman"/>
          <w:sz w:val="22"/>
          <w:szCs w:val="22"/>
        </w:rPr>
      </w:pPr>
      <w:r>
        <w:rPr>
          <w:rFonts w:ascii="Times New Roman" w:hAnsi="Times New Roman" w:cs="Times New Roman"/>
          <w:noProof/>
          <w:sz w:val="22"/>
          <w:szCs w:val="22"/>
          <w:lang w:val="en-AU" w:eastAsia="en-AU"/>
        </w:rPr>
        <w:drawing>
          <wp:inline distT="0" distB="0" distL="0" distR="0" wp14:anchorId="2EB80769" wp14:editId="09BC31B7">
            <wp:extent cx="1661795" cy="1320165"/>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en\L067 - Young\23-08-2018\04-09-2018\Final\media\image1.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61795" cy="1320165"/>
                    </a:xfrm>
                    <a:prstGeom prst="rect">
                      <a:avLst/>
                    </a:prstGeom>
                    <a:noFill/>
                    <a:ln>
                      <a:noFill/>
                    </a:ln>
                  </pic:spPr>
                </pic:pic>
              </a:graphicData>
            </a:graphic>
          </wp:inline>
        </w:drawing>
      </w:r>
    </w:p>
    <w:p w14:paraId="7916E3D8" w14:textId="77777777" w:rsidR="00A8264D" w:rsidRPr="00DC4ACB" w:rsidRDefault="004C75DE" w:rsidP="00DC4ACB">
      <w:pPr>
        <w:spacing w:before="960"/>
        <w:rPr>
          <w:rFonts w:ascii="Times New Roman" w:hAnsi="Times New Roman" w:cs="Times New Roman"/>
          <w:b/>
          <w:sz w:val="36"/>
          <w:szCs w:val="22"/>
        </w:rPr>
      </w:pPr>
      <w:bookmarkStart w:id="0" w:name="bookmark0"/>
      <w:r w:rsidRPr="00DC4ACB">
        <w:rPr>
          <w:rFonts w:ascii="Times New Roman" w:hAnsi="Times New Roman" w:cs="Times New Roman"/>
          <w:b/>
          <w:sz w:val="36"/>
          <w:szCs w:val="22"/>
        </w:rPr>
        <w:t>Sales Tax Laws Amendment Act (No. 1) 1996</w:t>
      </w:r>
    </w:p>
    <w:p w14:paraId="7E2FC662" w14:textId="113A2596" w:rsidR="00BD017D" w:rsidRPr="00195461" w:rsidRDefault="004C75DE" w:rsidP="00DC4ACB">
      <w:pPr>
        <w:spacing w:before="960"/>
        <w:rPr>
          <w:rFonts w:ascii="Times New Roman" w:hAnsi="Times New Roman" w:cs="Times New Roman"/>
          <w:sz w:val="16"/>
          <w:szCs w:val="22"/>
        </w:rPr>
      </w:pPr>
      <w:r w:rsidRPr="00195461">
        <w:rPr>
          <w:rFonts w:ascii="Times New Roman" w:hAnsi="Times New Roman" w:cs="Times New Roman"/>
          <w:b/>
          <w:sz w:val="32"/>
          <w:szCs w:val="22"/>
        </w:rPr>
        <w:t>No. 68, 1996</w:t>
      </w:r>
      <w:bookmarkEnd w:id="0"/>
    </w:p>
    <w:p w14:paraId="09DA939E" w14:textId="77777777" w:rsidR="00BD017D" w:rsidRPr="00DC4ACB" w:rsidRDefault="004C75DE" w:rsidP="00DC4ACB">
      <w:pPr>
        <w:spacing w:before="960"/>
        <w:rPr>
          <w:rFonts w:ascii="Times New Roman" w:hAnsi="Times New Roman" w:cs="Times New Roman"/>
          <w:b/>
          <w:sz w:val="18"/>
        </w:rPr>
      </w:pPr>
      <w:bookmarkStart w:id="1" w:name="bookmark1"/>
      <w:r w:rsidRPr="00DC4ACB">
        <w:rPr>
          <w:rFonts w:ascii="Times New Roman" w:hAnsi="Times New Roman" w:cs="Times New Roman"/>
          <w:b/>
          <w:sz w:val="26"/>
          <w:szCs w:val="22"/>
        </w:rPr>
        <w:t>An Act to amend the law relating to sales tax</w:t>
      </w:r>
      <w:bookmarkEnd w:id="1"/>
    </w:p>
    <w:p w14:paraId="215DCB2C" w14:textId="77777777" w:rsidR="00820AD0" w:rsidRPr="00DC4ACB" w:rsidRDefault="00820AD0" w:rsidP="00DC4ACB">
      <w:pPr>
        <w:pStyle w:val="Bodytext160"/>
        <w:spacing w:line="240" w:lineRule="auto"/>
        <w:jc w:val="left"/>
        <w:rPr>
          <w:rFonts w:ascii="Times New Roman" w:hAnsi="Times New Roman" w:cs="Times New Roman"/>
          <w:sz w:val="22"/>
          <w:szCs w:val="22"/>
        </w:rPr>
      </w:pPr>
    </w:p>
    <w:p w14:paraId="2648285C" w14:textId="77777777" w:rsidR="00820AD0" w:rsidRPr="00DC4ACB" w:rsidRDefault="00820AD0" w:rsidP="00DC4ACB">
      <w:pPr>
        <w:pStyle w:val="Bodytext160"/>
        <w:spacing w:line="240" w:lineRule="auto"/>
        <w:jc w:val="left"/>
        <w:rPr>
          <w:rFonts w:ascii="Times New Roman" w:hAnsi="Times New Roman" w:cs="Times New Roman"/>
          <w:sz w:val="22"/>
          <w:szCs w:val="22"/>
        </w:rPr>
        <w:sectPr w:rsidR="00820AD0" w:rsidRPr="00DC4ACB" w:rsidSect="00322DCD">
          <w:footerReference w:type="even" r:id="rId11"/>
          <w:footerReference w:type="default" r:id="rId12"/>
          <w:type w:val="continuous"/>
          <w:pgSz w:w="12240" w:h="15840" w:code="1"/>
          <w:pgMar w:top="1440" w:right="1440" w:bottom="1440" w:left="1440" w:header="0" w:footer="720" w:gutter="0"/>
          <w:cols w:space="720"/>
          <w:noEndnote/>
          <w:docGrid w:linePitch="360"/>
        </w:sectPr>
      </w:pPr>
    </w:p>
    <w:tbl>
      <w:tblPr>
        <w:tblOverlap w:val="never"/>
        <w:tblW w:w="5000" w:type="pct"/>
        <w:tblCellMar>
          <w:left w:w="10" w:type="dxa"/>
          <w:right w:w="10" w:type="dxa"/>
        </w:tblCellMar>
        <w:tblLook w:val="04A0" w:firstRow="1" w:lastRow="0" w:firstColumn="1" w:lastColumn="0" w:noHBand="0" w:noVBand="1"/>
      </w:tblPr>
      <w:tblGrid>
        <w:gridCol w:w="1301"/>
        <w:gridCol w:w="7366"/>
        <w:gridCol w:w="713"/>
      </w:tblGrid>
      <w:tr w:rsidR="00BD017D" w:rsidRPr="00195461" w14:paraId="4BC9FF43" w14:textId="77777777" w:rsidTr="00CE3DFE">
        <w:trPr>
          <w:trHeight w:val="403"/>
        </w:trPr>
        <w:tc>
          <w:tcPr>
            <w:tcW w:w="675" w:type="pct"/>
            <w:tcBorders>
              <w:top w:val="single" w:sz="4" w:space="0" w:color="auto"/>
            </w:tcBorders>
          </w:tcPr>
          <w:p w14:paraId="39410EF0" w14:textId="4702BC01" w:rsidR="00BD017D" w:rsidRPr="00195461" w:rsidRDefault="004C75DE" w:rsidP="00195461">
            <w:pPr>
              <w:pStyle w:val="BodyText1"/>
              <w:spacing w:line="240" w:lineRule="auto"/>
              <w:ind w:firstLine="0"/>
              <w:rPr>
                <w:rFonts w:ascii="Times New Roman" w:hAnsi="Times New Roman" w:cs="Times New Roman"/>
                <w:sz w:val="20"/>
                <w:szCs w:val="22"/>
              </w:rPr>
            </w:pPr>
            <w:r w:rsidRPr="00195461">
              <w:rPr>
                <w:rStyle w:val="BodytextAngsanaNew"/>
                <w:rFonts w:ascii="Times New Roman" w:hAnsi="Times New Roman" w:cs="Times New Roman"/>
                <w:b w:val="0"/>
                <w:sz w:val="36"/>
                <w:szCs w:val="22"/>
              </w:rPr>
              <w:lastRenderedPageBreak/>
              <w:t>Contents</w:t>
            </w:r>
          </w:p>
        </w:tc>
        <w:tc>
          <w:tcPr>
            <w:tcW w:w="3936" w:type="pct"/>
            <w:tcBorders>
              <w:top w:val="single" w:sz="4" w:space="0" w:color="auto"/>
            </w:tcBorders>
          </w:tcPr>
          <w:p w14:paraId="0FE6EBE6" w14:textId="77777777" w:rsidR="00BD017D" w:rsidRPr="00195461" w:rsidRDefault="00BD017D" w:rsidP="00DC4ACB">
            <w:pPr>
              <w:rPr>
                <w:rFonts w:ascii="Times New Roman" w:hAnsi="Times New Roman" w:cs="Times New Roman"/>
                <w:sz w:val="20"/>
                <w:szCs w:val="22"/>
              </w:rPr>
            </w:pPr>
          </w:p>
        </w:tc>
        <w:tc>
          <w:tcPr>
            <w:tcW w:w="389" w:type="pct"/>
            <w:tcBorders>
              <w:top w:val="single" w:sz="4" w:space="0" w:color="auto"/>
            </w:tcBorders>
          </w:tcPr>
          <w:p w14:paraId="28F4A0CF" w14:textId="77777777" w:rsidR="00BD017D" w:rsidRPr="00195461" w:rsidRDefault="00BD017D" w:rsidP="00DC4ACB">
            <w:pPr>
              <w:rPr>
                <w:rFonts w:ascii="Times New Roman" w:hAnsi="Times New Roman" w:cs="Times New Roman"/>
                <w:sz w:val="20"/>
                <w:szCs w:val="22"/>
              </w:rPr>
            </w:pPr>
          </w:p>
        </w:tc>
      </w:tr>
      <w:tr w:rsidR="00BD017D" w:rsidRPr="00195461" w14:paraId="2FFD11F8" w14:textId="77777777" w:rsidTr="00CE3DFE">
        <w:trPr>
          <w:trHeight w:val="288"/>
        </w:trPr>
        <w:tc>
          <w:tcPr>
            <w:tcW w:w="675" w:type="pct"/>
          </w:tcPr>
          <w:p w14:paraId="1F5293EB" w14:textId="020A9B46" w:rsidR="00BD017D" w:rsidRPr="00195461" w:rsidRDefault="004C75DE" w:rsidP="00195461">
            <w:pPr>
              <w:pStyle w:val="BodyText1"/>
              <w:spacing w:line="240" w:lineRule="auto"/>
              <w:ind w:right="144" w:firstLine="0"/>
              <w:jc w:val="right"/>
              <w:rPr>
                <w:rFonts w:ascii="Times New Roman" w:hAnsi="Times New Roman" w:cs="Times New Roman"/>
                <w:sz w:val="20"/>
                <w:szCs w:val="22"/>
              </w:rPr>
            </w:pPr>
            <w:r w:rsidRPr="00195461">
              <w:rPr>
                <w:rStyle w:val="BodytextAngsanaNew0"/>
                <w:rFonts w:ascii="Times New Roman" w:hAnsi="Times New Roman" w:cs="Times New Roman"/>
                <w:sz w:val="20"/>
                <w:szCs w:val="22"/>
              </w:rPr>
              <w:t>1</w:t>
            </w:r>
          </w:p>
        </w:tc>
        <w:tc>
          <w:tcPr>
            <w:tcW w:w="3936" w:type="pct"/>
          </w:tcPr>
          <w:p w14:paraId="3E016B66" w14:textId="77777777" w:rsidR="00BD017D" w:rsidRPr="00195461" w:rsidRDefault="004C75DE" w:rsidP="00C67487">
            <w:pPr>
              <w:pStyle w:val="BodyText1"/>
              <w:tabs>
                <w:tab w:val="left" w:leader="dot" w:pos="7320"/>
              </w:tabs>
              <w:spacing w:line="240" w:lineRule="auto"/>
              <w:ind w:firstLine="264"/>
              <w:rPr>
                <w:rFonts w:ascii="Times New Roman" w:hAnsi="Times New Roman" w:cs="Times New Roman"/>
                <w:sz w:val="20"/>
                <w:szCs w:val="22"/>
              </w:rPr>
            </w:pPr>
            <w:r w:rsidRPr="00195461">
              <w:rPr>
                <w:rStyle w:val="BodytextAngsanaNew0"/>
                <w:rFonts w:ascii="Times New Roman" w:hAnsi="Times New Roman" w:cs="Times New Roman"/>
                <w:sz w:val="20"/>
                <w:szCs w:val="22"/>
              </w:rPr>
              <w:t>Short title</w:t>
            </w:r>
            <w:r w:rsidRPr="00195461">
              <w:rPr>
                <w:rStyle w:val="BodytextAngsanaNew0"/>
                <w:rFonts w:ascii="Times New Roman" w:hAnsi="Times New Roman" w:cs="Times New Roman"/>
                <w:sz w:val="20"/>
                <w:szCs w:val="22"/>
              </w:rPr>
              <w:tab/>
            </w:r>
          </w:p>
        </w:tc>
        <w:tc>
          <w:tcPr>
            <w:tcW w:w="389" w:type="pct"/>
          </w:tcPr>
          <w:p w14:paraId="5781F767" w14:textId="2E91F47E" w:rsidR="00BD017D" w:rsidRPr="00195461" w:rsidRDefault="004C75DE" w:rsidP="00195461">
            <w:pPr>
              <w:pStyle w:val="BodyText1"/>
              <w:spacing w:line="240" w:lineRule="auto"/>
              <w:ind w:firstLine="0"/>
              <w:rPr>
                <w:rFonts w:ascii="Times New Roman" w:hAnsi="Times New Roman" w:cs="Times New Roman"/>
                <w:sz w:val="20"/>
                <w:szCs w:val="22"/>
              </w:rPr>
            </w:pPr>
            <w:r w:rsidRPr="00195461">
              <w:rPr>
                <w:rStyle w:val="BodytextAngsanaNew0"/>
                <w:rFonts w:ascii="Times New Roman" w:hAnsi="Times New Roman" w:cs="Times New Roman"/>
                <w:sz w:val="20"/>
                <w:szCs w:val="22"/>
              </w:rPr>
              <w:t>2219</w:t>
            </w:r>
          </w:p>
        </w:tc>
      </w:tr>
      <w:tr w:rsidR="00BD017D" w:rsidRPr="00195461" w14:paraId="30D54B1C" w14:textId="77777777" w:rsidTr="00CE3DFE">
        <w:trPr>
          <w:trHeight w:val="288"/>
        </w:trPr>
        <w:tc>
          <w:tcPr>
            <w:tcW w:w="675" w:type="pct"/>
          </w:tcPr>
          <w:p w14:paraId="1AA731FC" w14:textId="77777777" w:rsidR="00BD017D" w:rsidRPr="00195461" w:rsidRDefault="004C75DE" w:rsidP="00C67487">
            <w:pPr>
              <w:pStyle w:val="BodyText1"/>
              <w:spacing w:line="240" w:lineRule="auto"/>
              <w:ind w:right="144" w:firstLine="0"/>
              <w:jc w:val="right"/>
              <w:rPr>
                <w:rFonts w:ascii="Times New Roman" w:hAnsi="Times New Roman" w:cs="Times New Roman"/>
                <w:sz w:val="20"/>
                <w:szCs w:val="22"/>
              </w:rPr>
            </w:pPr>
            <w:r w:rsidRPr="00195461">
              <w:rPr>
                <w:rStyle w:val="BodytextAngsanaNew0"/>
                <w:rFonts w:ascii="Times New Roman" w:hAnsi="Times New Roman" w:cs="Times New Roman"/>
                <w:sz w:val="20"/>
                <w:szCs w:val="22"/>
              </w:rPr>
              <w:t>2</w:t>
            </w:r>
          </w:p>
        </w:tc>
        <w:tc>
          <w:tcPr>
            <w:tcW w:w="3936" w:type="pct"/>
          </w:tcPr>
          <w:p w14:paraId="1B3550B0" w14:textId="77777777" w:rsidR="00BD017D" w:rsidRPr="00195461" w:rsidRDefault="004C75DE" w:rsidP="00C67487">
            <w:pPr>
              <w:pStyle w:val="BodyText1"/>
              <w:tabs>
                <w:tab w:val="left" w:leader="dot" w:pos="7320"/>
              </w:tabs>
              <w:spacing w:line="240" w:lineRule="auto"/>
              <w:ind w:firstLine="264"/>
              <w:rPr>
                <w:rFonts w:ascii="Times New Roman" w:hAnsi="Times New Roman" w:cs="Times New Roman"/>
                <w:i/>
                <w:sz w:val="20"/>
                <w:szCs w:val="22"/>
              </w:rPr>
            </w:pPr>
            <w:r w:rsidRPr="00195461">
              <w:rPr>
                <w:rStyle w:val="BodytextAngsanaNew2"/>
                <w:rFonts w:ascii="Times New Roman" w:hAnsi="Times New Roman" w:cs="Times New Roman"/>
                <w:i w:val="0"/>
                <w:sz w:val="20"/>
                <w:szCs w:val="22"/>
              </w:rPr>
              <w:t>Commencement</w:t>
            </w:r>
            <w:r w:rsidRPr="00195461">
              <w:rPr>
                <w:rStyle w:val="BodytextAngsanaNew0"/>
                <w:rFonts w:ascii="Times New Roman" w:hAnsi="Times New Roman" w:cs="Times New Roman"/>
                <w:i/>
                <w:sz w:val="20"/>
                <w:szCs w:val="22"/>
              </w:rPr>
              <w:tab/>
            </w:r>
          </w:p>
        </w:tc>
        <w:tc>
          <w:tcPr>
            <w:tcW w:w="389" w:type="pct"/>
          </w:tcPr>
          <w:p w14:paraId="676535FE" w14:textId="77777777" w:rsidR="00BD017D" w:rsidRPr="00195461" w:rsidRDefault="004C75DE" w:rsidP="00DC4ACB">
            <w:pPr>
              <w:pStyle w:val="BodyText1"/>
              <w:spacing w:line="240" w:lineRule="auto"/>
              <w:ind w:firstLine="0"/>
              <w:rPr>
                <w:rFonts w:ascii="Times New Roman" w:hAnsi="Times New Roman" w:cs="Times New Roman"/>
                <w:sz w:val="20"/>
                <w:szCs w:val="22"/>
              </w:rPr>
            </w:pPr>
            <w:r w:rsidRPr="00195461">
              <w:rPr>
                <w:rStyle w:val="BodytextAngsanaNew0"/>
                <w:rFonts w:ascii="Times New Roman" w:hAnsi="Times New Roman" w:cs="Times New Roman"/>
                <w:sz w:val="20"/>
                <w:szCs w:val="22"/>
              </w:rPr>
              <w:t>2219</w:t>
            </w:r>
          </w:p>
        </w:tc>
      </w:tr>
      <w:tr w:rsidR="00BD017D" w:rsidRPr="00195461" w14:paraId="7B1C7DEF" w14:textId="77777777" w:rsidTr="00C67487">
        <w:trPr>
          <w:trHeight w:val="90"/>
        </w:trPr>
        <w:tc>
          <w:tcPr>
            <w:tcW w:w="675" w:type="pct"/>
          </w:tcPr>
          <w:p w14:paraId="01AF31FD" w14:textId="77777777" w:rsidR="00BD017D" w:rsidRPr="00195461" w:rsidRDefault="004C75DE" w:rsidP="00C67487">
            <w:pPr>
              <w:pStyle w:val="BodyText1"/>
              <w:spacing w:line="240" w:lineRule="auto"/>
              <w:ind w:right="144" w:firstLine="0"/>
              <w:jc w:val="right"/>
              <w:rPr>
                <w:rFonts w:ascii="Times New Roman" w:hAnsi="Times New Roman" w:cs="Times New Roman"/>
                <w:sz w:val="20"/>
                <w:szCs w:val="22"/>
              </w:rPr>
            </w:pPr>
            <w:r w:rsidRPr="00195461">
              <w:rPr>
                <w:rStyle w:val="BodytextAngsanaNew0"/>
                <w:rFonts w:ascii="Times New Roman" w:hAnsi="Times New Roman" w:cs="Times New Roman"/>
                <w:sz w:val="20"/>
                <w:szCs w:val="22"/>
              </w:rPr>
              <w:t>3</w:t>
            </w:r>
          </w:p>
        </w:tc>
        <w:tc>
          <w:tcPr>
            <w:tcW w:w="3936" w:type="pct"/>
          </w:tcPr>
          <w:p w14:paraId="391D6EF5" w14:textId="77777777" w:rsidR="00BD017D" w:rsidRPr="00195461" w:rsidRDefault="004C75DE" w:rsidP="00C67487">
            <w:pPr>
              <w:pStyle w:val="BodyText1"/>
              <w:tabs>
                <w:tab w:val="left" w:leader="dot" w:pos="7320"/>
              </w:tabs>
              <w:spacing w:line="240" w:lineRule="auto"/>
              <w:ind w:firstLine="264"/>
              <w:rPr>
                <w:rFonts w:ascii="Times New Roman" w:hAnsi="Times New Roman" w:cs="Times New Roman"/>
                <w:sz w:val="20"/>
                <w:szCs w:val="22"/>
              </w:rPr>
            </w:pPr>
            <w:r w:rsidRPr="00195461">
              <w:rPr>
                <w:rStyle w:val="BodytextAngsanaNew2"/>
                <w:rFonts w:ascii="Times New Roman" w:hAnsi="Times New Roman" w:cs="Times New Roman"/>
                <w:i w:val="0"/>
                <w:sz w:val="20"/>
                <w:szCs w:val="22"/>
              </w:rPr>
              <w:t>Schedule</w:t>
            </w:r>
            <w:r w:rsidRPr="00195461">
              <w:rPr>
                <w:rStyle w:val="BodytextAngsanaNew0"/>
                <w:rFonts w:ascii="Times New Roman" w:hAnsi="Times New Roman" w:cs="Times New Roman"/>
                <w:sz w:val="20"/>
                <w:szCs w:val="22"/>
              </w:rPr>
              <w:t>(s)</w:t>
            </w:r>
            <w:r w:rsidRPr="00195461">
              <w:rPr>
                <w:rStyle w:val="BodytextAngsanaNew0"/>
                <w:rFonts w:ascii="Times New Roman" w:hAnsi="Times New Roman" w:cs="Times New Roman"/>
                <w:sz w:val="20"/>
                <w:szCs w:val="22"/>
              </w:rPr>
              <w:tab/>
            </w:r>
          </w:p>
        </w:tc>
        <w:tc>
          <w:tcPr>
            <w:tcW w:w="389" w:type="pct"/>
          </w:tcPr>
          <w:p w14:paraId="393681C0" w14:textId="77777777" w:rsidR="00BD017D" w:rsidRPr="00195461" w:rsidRDefault="004C75DE" w:rsidP="00DC4ACB">
            <w:pPr>
              <w:pStyle w:val="BodyText1"/>
              <w:spacing w:line="240" w:lineRule="auto"/>
              <w:ind w:firstLine="0"/>
              <w:rPr>
                <w:rFonts w:ascii="Times New Roman" w:hAnsi="Times New Roman" w:cs="Times New Roman"/>
                <w:sz w:val="20"/>
                <w:szCs w:val="22"/>
              </w:rPr>
            </w:pPr>
            <w:r w:rsidRPr="00195461">
              <w:rPr>
                <w:rStyle w:val="BodytextAngsanaNew0"/>
                <w:rFonts w:ascii="Times New Roman" w:hAnsi="Times New Roman" w:cs="Times New Roman"/>
                <w:sz w:val="20"/>
                <w:szCs w:val="22"/>
              </w:rPr>
              <w:t>2220</w:t>
            </w:r>
          </w:p>
        </w:tc>
      </w:tr>
      <w:tr w:rsidR="00BD017D" w:rsidRPr="00195461" w14:paraId="7EE44632" w14:textId="77777777" w:rsidTr="00195461">
        <w:trPr>
          <w:trHeight w:val="365"/>
        </w:trPr>
        <w:tc>
          <w:tcPr>
            <w:tcW w:w="4611" w:type="pct"/>
            <w:gridSpan w:val="2"/>
            <w:vAlign w:val="center"/>
          </w:tcPr>
          <w:p w14:paraId="0F183C34" w14:textId="77777777" w:rsidR="00BD017D" w:rsidRPr="00195461" w:rsidRDefault="004C75DE" w:rsidP="000044DA">
            <w:pPr>
              <w:pStyle w:val="BodyText1"/>
              <w:spacing w:line="240" w:lineRule="auto"/>
              <w:ind w:firstLine="0"/>
              <w:rPr>
                <w:rFonts w:ascii="Times New Roman" w:hAnsi="Times New Roman" w:cs="Times New Roman"/>
                <w:sz w:val="20"/>
                <w:szCs w:val="22"/>
              </w:rPr>
            </w:pPr>
            <w:r w:rsidRPr="00195461">
              <w:rPr>
                <w:rStyle w:val="BodytextAngsanaNew1"/>
                <w:rFonts w:ascii="Times New Roman" w:hAnsi="Times New Roman" w:cs="Times New Roman"/>
                <w:sz w:val="28"/>
                <w:szCs w:val="22"/>
              </w:rPr>
              <w:t>Schedule 1—Amendments</w:t>
            </w:r>
          </w:p>
        </w:tc>
        <w:tc>
          <w:tcPr>
            <w:tcW w:w="389" w:type="pct"/>
            <w:vAlign w:val="center"/>
          </w:tcPr>
          <w:p w14:paraId="2FCA4C77" w14:textId="77777777" w:rsidR="00BD017D" w:rsidRPr="00195461" w:rsidRDefault="004C75DE">
            <w:pPr>
              <w:pStyle w:val="BodyText1"/>
              <w:spacing w:line="240" w:lineRule="auto"/>
              <w:ind w:firstLine="0"/>
              <w:rPr>
                <w:rFonts w:ascii="Times New Roman" w:hAnsi="Times New Roman" w:cs="Times New Roman"/>
                <w:sz w:val="20"/>
                <w:szCs w:val="22"/>
              </w:rPr>
            </w:pPr>
            <w:r w:rsidRPr="00195461">
              <w:rPr>
                <w:rStyle w:val="BodytextAngsanaNew0"/>
                <w:rFonts w:ascii="Times New Roman" w:hAnsi="Times New Roman" w:cs="Times New Roman"/>
                <w:sz w:val="20"/>
                <w:szCs w:val="22"/>
              </w:rPr>
              <w:t>2221</w:t>
            </w:r>
          </w:p>
        </w:tc>
      </w:tr>
      <w:tr w:rsidR="00BD017D" w:rsidRPr="00195461" w14:paraId="0CC145A5" w14:textId="77777777" w:rsidTr="00CE3DFE">
        <w:trPr>
          <w:trHeight w:val="288"/>
        </w:trPr>
        <w:tc>
          <w:tcPr>
            <w:tcW w:w="4611" w:type="pct"/>
            <w:gridSpan w:val="2"/>
          </w:tcPr>
          <w:p w14:paraId="1665EB9F" w14:textId="77777777" w:rsidR="00BD017D" w:rsidRPr="00195461" w:rsidRDefault="004C75DE" w:rsidP="00C67487">
            <w:pPr>
              <w:pStyle w:val="BodyText1"/>
              <w:spacing w:line="240" w:lineRule="auto"/>
              <w:ind w:firstLine="459"/>
              <w:rPr>
                <w:rFonts w:ascii="Times New Roman" w:hAnsi="Times New Roman" w:cs="Times New Roman"/>
                <w:sz w:val="20"/>
                <w:szCs w:val="22"/>
              </w:rPr>
            </w:pPr>
            <w:r w:rsidRPr="00195461">
              <w:rPr>
                <w:rStyle w:val="BodytextAngsanaNew2"/>
                <w:rFonts w:ascii="Times New Roman" w:hAnsi="Times New Roman" w:cs="Times New Roman"/>
                <w:sz w:val="20"/>
                <w:szCs w:val="22"/>
              </w:rPr>
              <w:t>Sales Tax Assessment Act 1992</w:t>
            </w:r>
          </w:p>
        </w:tc>
        <w:tc>
          <w:tcPr>
            <w:tcW w:w="389" w:type="pct"/>
          </w:tcPr>
          <w:p w14:paraId="5F0CE530" w14:textId="77777777" w:rsidR="00BD017D" w:rsidRPr="00195461" w:rsidRDefault="004C75DE" w:rsidP="00DC4ACB">
            <w:pPr>
              <w:pStyle w:val="BodyText1"/>
              <w:spacing w:line="240" w:lineRule="auto"/>
              <w:ind w:firstLine="0"/>
              <w:rPr>
                <w:rFonts w:ascii="Times New Roman" w:hAnsi="Times New Roman" w:cs="Times New Roman"/>
                <w:sz w:val="20"/>
                <w:szCs w:val="22"/>
              </w:rPr>
            </w:pPr>
            <w:r w:rsidRPr="00195461">
              <w:rPr>
                <w:rStyle w:val="BodytextAngsanaNew0"/>
                <w:rFonts w:ascii="Times New Roman" w:hAnsi="Times New Roman" w:cs="Times New Roman"/>
                <w:sz w:val="20"/>
                <w:szCs w:val="22"/>
              </w:rPr>
              <w:t>2221</w:t>
            </w:r>
          </w:p>
        </w:tc>
      </w:tr>
      <w:tr w:rsidR="00BD017D" w:rsidRPr="00195461" w14:paraId="2BD30A7C" w14:textId="77777777" w:rsidTr="00CE3DFE">
        <w:trPr>
          <w:trHeight w:val="288"/>
        </w:trPr>
        <w:tc>
          <w:tcPr>
            <w:tcW w:w="4611" w:type="pct"/>
            <w:gridSpan w:val="2"/>
          </w:tcPr>
          <w:p w14:paraId="6D99914C" w14:textId="77777777" w:rsidR="00BD017D" w:rsidRPr="00195461" w:rsidRDefault="004C75DE" w:rsidP="00C67487">
            <w:pPr>
              <w:pStyle w:val="BodyText1"/>
              <w:spacing w:line="240" w:lineRule="auto"/>
              <w:ind w:firstLine="459"/>
              <w:rPr>
                <w:rFonts w:ascii="Times New Roman" w:hAnsi="Times New Roman" w:cs="Times New Roman"/>
                <w:sz w:val="20"/>
                <w:szCs w:val="22"/>
              </w:rPr>
            </w:pPr>
            <w:r w:rsidRPr="00195461">
              <w:rPr>
                <w:rStyle w:val="BodytextAngsanaNew2"/>
                <w:rFonts w:ascii="Times New Roman" w:hAnsi="Times New Roman" w:cs="Times New Roman"/>
                <w:sz w:val="20"/>
                <w:szCs w:val="22"/>
              </w:rPr>
              <w:t>Sales Tax (Exemptions and Classifications) Act 1992</w:t>
            </w:r>
          </w:p>
        </w:tc>
        <w:tc>
          <w:tcPr>
            <w:tcW w:w="389" w:type="pct"/>
          </w:tcPr>
          <w:p w14:paraId="3767FFF4" w14:textId="77777777" w:rsidR="00BD017D" w:rsidRPr="00195461" w:rsidRDefault="004C75DE" w:rsidP="00DC4ACB">
            <w:pPr>
              <w:pStyle w:val="BodyText1"/>
              <w:spacing w:line="240" w:lineRule="auto"/>
              <w:ind w:firstLine="0"/>
              <w:rPr>
                <w:rFonts w:ascii="Times New Roman" w:hAnsi="Times New Roman" w:cs="Times New Roman"/>
                <w:sz w:val="20"/>
                <w:szCs w:val="22"/>
              </w:rPr>
            </w:pPr>
            <w:r w:rsidRPr="00195461">
              <w:rPr>
                <w:rStyle w:val="BodytextAngsanaNew0"/>
                <w:rFonts w:ascii="Times New Roman" w:hAnsi="Times New Roman" w:cs="Times New Roman"/>
                <w:sz w:val="20"/>
                <w:szCs w:val="22"/>
              </w:rPr>
              <w:t>2224</w:t>
            </w:r>
          </w:p>
        </w:tc>
      </w:tr>
    </w:tbl>
    <w:p w14:paraId="5A45FE87" w14:textId="77777777" w:rsidR="002332BE" w:rsidRPr="00DC4ACB" w:rsidRDefault="002332BE" w:rsidP="00DC4ACB">
      <w:pPr>
        <w:pStyle w:val="Headerorfooter40"/>
        <w:spacing w:line="240" w:lineRule="auto"/>
        <w:rPr>
          <w:rFonts w:ascii="Times New Roman" w:hAnsi="Times New Roman" w:cs="Times New Roman"/>
          <w:sz w:val="22"/>
          <w:szCs w:val="22"/>
        </w:rPr>
        <w:sectPr w:rsidR="002332BE" w:rsidRPr="00DC4ACB" w:rsidSect="00322DCD">
          <w:pgSz w:w="12240" w:h="15840" w:code="1"/>
          <w:pgMar w:top="1440" w:right="1440" w:bottom="1440" w:left="1440" w:header="720" w:footer="823" w:gutter="0"/>
          <w:cols w:space="720"/>
          <w:noEndnote/>
          <w:docGrid w:linePitch="360"/>
        </w:sectPr>
      </w:pPr>
    </w:p>
    <w:p w14:paraId="4A4265D2" w14:textId="77777777" w:rsidR="00BD017D" w:rsidRPr="00DC4ACB" w:rsidRDefault="00EE18D6" w:rsidP="00DC4ACB">
      <w:pPr>
        <w:rPr>
          <w:rFonts w:ascii="Times New Roman" w:hAnsi="Times New Roman" w:cs="Times New Roman"/>
          <w:sz w:val="22"/>
          <w:szCs w:val="22"/>
        </w:rPr>
      </w:pPr>
      <w:r>
        <w:rPr>
          <w:rFonts w:ascii="Times New Roman" w:hAnsi="Times New Roman" w:cs="Times New Roman"/>
          <w:noProof/>
          <w:sz w:val="22"/>
          <w:szCs w:val="22"/>
          <w:lang w:val="en-AU" w:eastAsia="en-AU"/>
        </w:rPr>
        <w:lastRenderedPageBreak/>
        <w:drawing>
          <wp:inline distT="0" distB="0" distL="0" distR="0" wp14:anchorId="77A0321D" wp14:editId="57AF6C1C">
            <wp:extent cx="1542415" cy="1113155"/>
            <wp:effectExtent l="0" t="0" r="635" b="0"/>
            <wp:docPr id="2" name="Picture 2" descr="\\viren\L067 - Young\23-08-2018\04-09-2018\Final\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ren\L067 - Young\23-08-2018\04-09-2018\Final\media\image2.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42415" cy="1113155"/>
                    </a:xfrm>
                    <a:prstGeom prst="rect">
                      <a:avLst/>
                    </a:prstGeom>
                    <a:noFill/>
                    <a:ln>
                      <a:noFill/>
                    </a:ln>
                  </pic:spPr>
                </pic:pic>
              </a:graphicData>
            </a:graphic>
          </wp:inline>
        </w:drawing>
      </w:r>
    </w:p>
    <w:p w14:paraId="70490EE4" w14:textId="77777777" w:rsidR="00BD017D" w:rsidRPr="00DC4ACB" w:rsidRDefault="004C75DE" w:rsidP="005F6E89">
      <w:pPr>
        <w:spacing w:before="960"/>
        <w:rPr>
          <w:rFonts w:ascii="Times New Roman" w:hAnsi="Times New Roman" w:cs="Times New Roman"/>
          <w:b/>
          <w:sz w:val="36"/>
          <w:szCs w:val="22"/>
        </w:rPr>
      </w:pPr>
      <w:bookmarkStart w:id="2" w:name="bookmark2"/>
      <w:r w:rsidRPr="00DC4ACB">
        <w:rPr>
          <w:rFonts w:ascii="Times New Roman" w:hAnsi="Times New Roman" w:cs="Times New Roman"/>
          <w:b/>
          <w:sz w:val="36"/>
          <w:szCs w:val="22"/>
        </w:rPr>
        <w:t>Sales Tax Laws Amendment Act (No. 1) 1996</w:t>
      </w:r>
      <w:bookmarkEnd w:id="2"/>
    </w:p>
    <w:p w14:paraId="3DCD265B" w14:textId="77777777" w:rsidR="00BD017D" w:rsidRPr="00B36E04" w:rsidRDefault="004C75DE" w:rsidP="005F6E89">
      <w:pPr>
        <w:pStyle w:val="Bodytext70"/>
        <w:pBdr>
          <w:bottom w:val="thickThinSmallGap" w:sz="12" w:space="1" w:color="auto"/>
        </w:pBdr>
        <w:spacing w:before="960" w:line="240" w:lineRule="auto"/>
        <w:jc w:val="left"/>
        <w:rPr>
          <w:rStyle w:val="Bodytext712pt"/>
          <w:rFonts w:ascii="Times New Roman" w:hAnsi="Times New Roman" w:cs="Times New Roman"/>
          <w:b/>
          <w:bCs/>
          <w:spacing w:val="0"/>
          <w:sz w:val="28"/>
          <w:szCs w:val="22"/>
        </w:rPr>
      </w:pPr>
      <w:bookmarkStart w:id="3" w:name="bookmark3"/>
      <w:r w:rsidRPr="00B36E04">
        <w:rPr>
          <w:rStyle w:val="Bodytext712pt"/>
          <w:rFonts w:ascii="Times New Roman" w:hAnsi="Times New Roman" w:cs="Times New Roman"/>
          <w:b/>
          <w:bCs/>
          <w:spacing w:val="0"/>
          <w:sz w:val="28"/>
          <w:szCs w:val="22"/>
        </w:rPr>
        <w:t>No. 68, 1996</w:t>
      </w:r>
      <w:bookmarkEnd w:id="3"/>
    </w:p>
    <w:p w14:paraId="02454FB2" w14:textId="77777777" w:rsidR="005F6E89" w:rsidRPr="005F6E89" w:rsidRDefault="005F6E89" w:rsidP="005F6E89">
      <w:pPr>
        <w:pStyle w:val="Bodytext70"/>
        <w:pBdr>
          <w:bottom w:val="thickThinSmallGap" w:sz="12" w:space="1" w:color="auto"/>
        </w:pBdr>
        <w:spacing w:before="960" w:line="240" w:lineRule="auto"/>
        <w:jc w:val="left"/>
        <w:rPr>
          <w:rFonts w:ascii="Times New Roman" w:hAnsi="Times New Roman" w:cs="Times New Roman"/>
          <w:sz w:val="16"/>
          <w:szCs w:val="22"/>
        </w:rPr>
      </w:pPr>
    </w:p>
    <w:p w14:paraId="380F22F3" w14:textId="77777777" w:rsidR="00BD017D" w:rsidRPr="00DC4ACB" w:rsidRDefault="004C75DE" w:rsidP="005F6E89">
      <w:pPr>
        <w:spacing w:before="720"/>
        <w:rPr>
          <w:rFonts w:ascii="Times New Roman" w:hAnsi="Times New Roman" w:cs="Times New Roman"/>
          <w:b/>
          <w:sz w:val="22"/>
          <w:szCs w:val="22"/>
        </w:rPr>
      </w:pPr>
      <w:bookmarkStart w:id="4" w:name="bookmark4"/>
      <w:r w:rsidRPr="005F6E89">
        <w:rPr>
          <w:rFonts w:ascii="Times New Roman" w:hAnsi="Times New Roman" w:cs="Times New Roman"/>
          <w:b/>
          <w:sz w:val="26"/>
          <w:szCs w:val="22"/>
        </w:rPr>
        <w:t>An Act to amend the law relating to sales tax</w:t>
      </w:r>
      <w:bookmarkEnd w:id="4"/>
    </w:p>
    <w:p w14:paraId="37BCA277" w14:textId="77777777" w:rsidR="00BD017D" w:rsidRPr="00DC4ACB" w:rsidRDefault="004C75DE" w:rsidP="005F6E89">
      <w:pPr>
        <w:pStyle w:val="Bodytext180"/>
        <w:spacing w:before="120" w:line="240" w:lineRule="auto"/>
        <w:jc w:val="left"/>
        <w:rPr>
          <w:rFonts w:ascii="Times New Roman" w:hAnsi="Times New Roman" w:cs="Times New Roman"/>
          <w:b w:val="0"/>
          <w:sz w:val="22"/>
          <w:szCs w:val="22"/>
        </w:rPr>
      </w:pPr>
      <w:r w:rsidRPr="00DC4ACB">
        <w:rPr>
          <w:rFonts w:ascii="Times New Roman" w:hAnsi="Times New Roman" w:cs="Times New Roman"/>
          <w:b w:val="0"/>
          <w:i w:val="0"/>
          <w:sz w:val="22"/>
          <w:szCs w:val="22"/>
        </w:rPr>
        <w:t>[</w:t>
      </w:r>
      <w:r w:rsidRPr="00DC4ACB">
        <w:rPr>
          <w:rFonts w:ascii="Times New Roman" w:hAnsi="Times New Roman" w:cs="Times New Roman"/>
          <w:b w:val="0"/>
          <w:sz w:val="22"/>
          <w:szCs w:val="22"/>
        </w:rPr>
        <w:t>Assented to 3 December 1996</w:t>
      </w:r>
      <w:r w:rsidRPr="00DC4ACB">
        <w:rPr>
          <w:rFonts w:ascii="Times New Roman" w:hAnsi="Times New Roman" w:cs="Times New Roman"/>
          <w:b w:val="0"/>
          <w:i w:val="0"/>
          <w:sz w:val="22"/>
          <w:szCs w:val="22"/>
        </w:rPr>
        <w:t>]</w:t>
      </w:r>
    </w:p>
    <w:p w14:paraId="5AB18612" w14:textId="45017C73" w:rsidR="00BD017D" w:rsidRPr="00195461" w:rsidRDefault="004C75DE" w:rsidP="005F6E89">
      <w:pPr>
        <w:spacing w:before="120"/>
        <w:rPr>
          <w:rFonts w:ascii="Times New Roman" w:hAnsi="Times New Roman" w:cs="Times New Roman"/>
          <w:sz w:val="18"/>
          <w:szCs w:val="22"/>
        </w:rPr>
      </w:pPr>
      <w:bookmarkStart w:id="5" w:name="bookmark5"/>
      <w:r w:rsidRPr="00195461">
        <w:rPr>
          <w:rFonts w:ascii="Times New Roman" w:hAnsi="Times New Roman" w:cs="Times New Roman"/>
          <w:szCs w:val="22"/>
        </w:rPr>
        <w:t>The Parliament of Australia enacts:</w:t>
      </w:r>
      <w:bookmarkEnd w:id="5"/>
    </w:p>
    <w:p w14:paraId="67714E62" w14:textId="77777777" w:rsidR="00BD017D" w:rsidRPr="00DC4ACB" w:rsidRDefault="002E109E" w:rsidP="00F628A5">
      <w:pPr>
        <w:pStyle w:val="Bodytext130"/>
        <w:spacing w:before="120" w:after="60" w:line="240" w:lineRule="auto"/>
        <w:jc w:val="left"/>
        <w:rPr>
          <w:rFonts w:ascii="Times New Roman" w:hAnsi="Times New Roman" w:cs="Times New Roman"/>
          <w:sz w:val="22"/>
          <w:szCs w:val="22"/>
        </w:rPr>
      </w:pPr>
      <w:bookmarkStart w:id="6" w:name="bookmark6"/>
      <w:r w:rsidRPr="00DC4ACB">
        <w:rPr>
          <w:rStyle w:val="Bodytext131"/>
          <w:rFonts w:ascii="Times New Roman" w:hAnsi="Times New Roman" w:cs="Times New Roman"/>
          <w:b/>
          <w:bCs/>
          <w:sz w:val="22"/>
          <w:szCs w:val="22"/>
        </w:rPr>
        <w:t xml:space="preserve">1 </w:t>
      </w:r>
      <w:r w:rsidR="004C75DE" w:rsidRPr="00DC4ACB">
        <w:rPr>
          <w:rStyle w:val="Bodytext131"/>
          <w:rFonts w:ascii="Times New Roman" w:hAnsi="Times New Roman" w:cs="Times New Roman"/>
          <w:b/>
          <w:bCs/>
          <w:sz w:val="22"/>
          <w:szCs w:val="22"/>
        </w:rPr>
        <w:t>Short title</w:t>
      </w:r>
      <w:bookmarkEnd w:id="6"/>
    </w:p>
    <w:p w14:paraId="00D8EA62" w14:textId="77777777" w:rsidR="00BD017D" w:rsidRPr="00DC4ACB" w:rsidRDefault="004C75DE" w:rsidP="005F6E89">
      <w:pPr>
        <w:pStyle w:val="Bodytext120"/>
        <w:spacing w:before="120" w:line="240" w:lineRule="auto"/>
        <w:ind w:firstLine="963"/>
        <w:jc w:val="left"/>
        <w:rPr>
          <w:rFonts w:ascii="Times New Roman" w:hAnsi="Times New Roman" w:cs="Times New Roman"/>
          <w:sz w:val="22"/>
          <w:szCs w:val="22"/>
        </w:rPr>
      </w:pPr>
      <w:r w:rsidRPr="00DC4ACB">
        <w:rPr>
          <w:rStyle w:val="Bodytext12NotItalic"/>
          <w:rFonts w:ascii="Times New Roman" w:hAnsi="Times New Roman" w:cs="Times New Roman"/>
          <w:sz w:val="22"/>
          <w:szCs w:val="22"/>
        </w:rPr>
        <w:t xml:space="preserve">This Act may be cited as the </w:t>
      </w:r>
      <w:r w:rsidRPr="00DC4ACB">
        <w:rPr>
          <w:rStyle w:val="Bodytext121"/>
          <w:rFonts w:ascii="Times New Roman" w:hAnsi="Times New Roman" w:cs="Times New Roman"/>
          <w:i/>
          <w:iCs/>
          <w:sz w:val="22"/>
          <w:szCs w:val="22"/>
        </w:rPr>
        <w:t>Sales Tax Laws Amendment Act (No. 1) 1996</w:t>
      </w:r>
      <w:r w:rsidRPr="00195461">
        <w:rPr>
          <w:rStyle w:val="Bodytext121"/>
          <w:rFonts w:ascii="Times New Roman" w:hAnsi="Times New Roman" w:cs="Times New Roman"/>
          <w:iCs/>
          <w:sz w:val="22"/>
          <w:szCs w:val="22"/>
        </w:rPr>
        <w:t>.</w:t>
      </w:r>
    </w:p>
    <w:p w14:paraId="1CA470D8" w14:textId="77777777" w:rsidR="00BD017D" w:rsidRPr="00DC4ACB" w:rsidRDefault="00B92A1F" w:rsidP="00F628A5">
      <w:pPr>
        <w:spacing w:before="120" w:after="60"/>
        <w:rPr>
          <w:rFonts w:ascii="Times New Roman" w:hAnsi="Times New Roman" w:cs="Times New Roman"/>
          <w:sz w:val="22"/>
          <w:szCs w:val="22"/>
        </w:rPr>
      </w:pPr>
      <w:bookmarkStart w:id="7" w:name="bookmark7"/>
      <w:r w:rsidRPr="00DC4ACB">
        <w:rPr>
          <w:rStyle w:val="Bodytext131"/>
          <w:rFonts w:ascii="Times New Roman" w:hAnsi="Times New Roman" w:cs="Times New Roman"/>
          <w:b w:val="0"/>
          <w:bCs w:val="0"/>
          <w:sz w:val="22"/>
          <w:szCs w:val="22"/>
        </w:rPr>
        <w:t>2</w:t>
      </w:r>
      <w:r w:rsidR="002E109E" w:rsidRPr="00DC4ACB">
        <w:rPr>
          <w:rStyle w:val="Bodytext131"/>
          <w:rFonts w:ascii="Times New Roman" w:hAnsi="Times New Roman" w:cs="Times New Roman"/>
          <w:b w:val="0"/>
          <w:bCs w:val="0"/>
          <w:sz w:val="22"/>
          <w:szCs w:val="22"/>
        </w:rPr>
        <w:t xml:space="preserve"> </w:t>
      </w:r>
      <w:r w:rsidR="004C75DE" w:rsidRPr="00DC4ACB">
        <w:rPr>
          <w:rStyle w:val="Bodytext131"/>
          <w:rFonts w:ascii="Times New Roman" w:hAnsi="Times New Roman" w:cs="Times New Roman"/>
          <w:sz w:val="22"/>
          <w:szCs w:val="22"/>
        </w:rPr>
        <w:t>Commencement</w:t>
      </w:r>
      <w:bookmarkEnd w:id="7"/>
    </w:p>
    <w:p w14:paraId="6B89CDA2" w14:textId="77777777" w:rsidR="00BD017D" w:rsidRPr="00DC4ACB" w:rsidRDefault="004C75DE" w:rsidP="005F6E89">
      <w:pPr>
        <w:pStyle w:val="Bodytext120"/>
        <w:spacing w:before="120" w:line="240" w:lineRule="auto"/>
        <w:ind w:left="954" w:firstLine="9"/>
        <w:jc w:val="left"/>
        <w:rPr>
          <w:rFonts w:ascii="Times New Roman" w:hAnsi="Times New Roman" w:cs="Times New Roman"/>
          <w:i w:val="0"/>
          <w:iCs w:val="0"/>
          <w:sz w:val="22"/>
          <w:szCs w:val="22"/>
        </w:rPr>
      </w:pPr>
      <w:r w:rsidRPr="005F6E89">
        <w:rPr>
          <w:rStyle w:val="Bodytext3AngsanaNew"/>
          <w:rFonts w:ascii="Times New Roman" w:hAnsi="Times New Roman" w:cs="Times New Roman"/>
          <w:b w:val="0"/>
          <w:bCs w:val="0"/>
          <w:i w:val="0"/>
          <w:iCs w:val="0"/>
          <w:sz w:val="22"/>
          <w:szCs w:val="22"/>
        </w:rPr>
        <w:t>This Act is taken to have commenced at 3.15 pm, by standard time in the Australian Capital Territory, on 11 June 1996.</w:t>
      </w:r>
    </w:p>
    <w:p w14:paraId="20A2A9EA" w14:textId="77777777" w:rsidR="00C630CC" w:rsidRPr="00DC4ACB" w:rsidRDefault="00C630CC" w:rsidP="00DC4ACB">
      <w:pPr>
        <w:pStyle w:val="Bodytext160"/>
        <w:spacing w:line="240" w:lineRule="auto"/>
        <w:jc w:val="left"/>
        <w:rPr>
          <w:rFonts w:ascii="Times New Roman" w:hAnsi="Times New Roman" w:cs="Times New Roman"/>
          <w:sz w:val="22"/>
          <w:szCs w:val="22"/>
        </w:rPr>
      </w:pPr>
    </w:p>
    <w:p w14:paraId="1B5D4103" w14:textId="77777777" w:rsidR="00C630CC" w:rsidRPr="00DC4ACB" w:rsidRDefault="00C630CC" w:rsidP="00DC4ACB">
      <w:pPr>
        <w:pStyle w:val="Bodytext160"/>
        <w:spacing w:line="240" w:lineRule="auto"/>
        <w:jc w:val="left"/>
        <w:rPr>
          <w:rFonts w:ascii="Times New Roman" w:hAnsi="Times New Roman" w:cs="Times New Roman"/>
          <w:sz w:val="22"/>
          <w:szCs w:val="22"/>
        </w:rPr>
        <w:sectPr w:rsidR="00C630CC" w:rsidRPr="00DC4ACB" w:rsidSect="00322DCD">
          <w:pgSz w:w="12240" w:h="15840" w:code="1"/>
          <w:pgMar w:top="1440" w:right="1440" w:bottom="1440" w:left="1440" w:header="0" w:footer="720" w:gutter="0"/>
          <w:cols w:space="720"/>
          <w:noEndnote/>
          <w:docGrid w:linePitch="360"/>
        </w:sectPr>
      </w:pPr>
    </w:p>
    <w:p w14:paraId="6393E31C" w14:textId="77777777" w:rsidR="001464C8" w:rsidRDefault="001464C8" w:rsidP="00F628A5">
      <w:pPr>
        <w:rPr>
          <w:rStyle w:val="Bodytext12NotItalic2"/>
          <w:rFonts w:ascii="Times New Roman" w:hAnsi="Times New Roman" w:cs="Times New Roman"/>
          <w:b/>
          <w:i w:val="0"/>
          <w:sz w:val="22"/>
          <w:szCs w:val="22"/>
        </w:rPr>
      </w:pPr>
      <w:bookmarkStart w:id="8" w:name="bookmark8"/>
      <w:r>
        <w:rPr>
          <w:rStyle w:val="Bodytext12NotItalic2"/>
          <w:rFonts w:ascii="Times New Roman" w:hAnsi="Times New Roman" w:cs="Times New Roman"/>
          <w:b/>
          <w:i w:val="0"/>
          <w:sz w:val="22"/>
          <w:szCs w:val="22"/>
        </w:rPr>
        <w:lastRenderedPageBreak/>
        <w:t>_____________________________________________________________________________________</w:t>
      </w:r>
    </w:p>
    <w:p w14:paraId="3B7C8CE7" w14:textId="77777777" w:rsidR="001464C8" w:rsidRDefault="001464C8" w:rsidP="00F628A5">
      <w:pPr>
        <w:rPr>
          <w:rStyle w:val="Bodytext12NotItalic2"/>
          <w:rFonts w:ascii="Times New Roman" w:hAnsi="Times New Roman" w:cs="Times New Roman"/>
          <w:b/>
          <w:i w:val="0"/>
          <w:sz w:val="22"/>
          <w:szCs w:val="22"/>
        </w:rPr>
      </w:pPr>
    </w:p>
    <w:p w14:paraId="34364AB1" w14:textId="77777777" w:rsidR="00BD017D" w:rsidRPr="00DC4ACB" w:rsidRDefault="00730A3A" w:rsidP="00F628A5">
      <w:pPr>
        <w:rPr>
          <w:rStyle w:val="Bodytext12NotItalic2"/>
          <w:rFonts w:ascii="Times New Roman" w:hAnsi="Times New Roman" w:cs="Times New Roman"/>
          <w:i w:val="0"/>
          <w:sz w:val="22"/>
          <w:szCs w:val="22"/>
        </w:rPr>
      </w:pPr>
      <w:r w:rsidRPr="00F628A5">
        <w:rPr>
          <w:rStyle w:val="Bodytext12NotItalic2"/>
          <w:rFonts w:ascii="Times New Roman" w:hAnsi="Times New Roman" w:cs="Times New Roman"/>
          <w:b/>
          <w:i w:val="0"/>
          <w:sz w:val="22"/>
          <w:szCs w:val="22"/>
        </w:rPr>
        <w:t xml:space="preserve">3 </w:t>
      </w:r>
      <w:r w:rsidR="004C75DE" w:rsidRPr="00DC4ACB">
        <w:rPr>
          <w:rStyle w:val="Bodytext12NotItalic2"/>
          <w:rFonts w:ascii="Times New Roman" w:hAnsi="Times New Roman" w:cs="Times New Roman"/>
          <w:b/>
          <w:bCs/>
          <w:i w:val="0"/>
          <w:sz w:val="22"/>
          <w:szCs w:val="22"/>
        </w:rPr>
        <w:t>Schedule(s)</w:t>
      </w:r>
      <w:bookmarkEnd w:id="8"/>
    </w:p>
    <w:p w14:paraId="21DC3ACD" w14:textId="77777777" w:rsidR="00BD017D" w:rsidRPr="00DC4ACB" w:rsidRDefault="004C75DE" w:rsidP="00F628A5">
      <w:pPr>
        <w:spacing w:before="120"/>
        <w:ind w:left="963"/>
        <w:rPr>
          <w:rFonts w:ascii="Times New Roman" w:hAnsi="Times New Roman" w:cs="Times New Roman"/>
          <w:sz w:val="22"/>
          <w:szCs w:val="22"/>
        </w:rPr>
      </w:pPr>
      <w:r w:rsidRPr="00DC4ACB">
        <w:rPr>
          <w:rStyle w:val="Bodytext3AngsanaNew0"/>
          <w:rFonts w:ascii="Times New Roman" w:hAnsi="Times New Roman" w:cs="Times New Roman"/>
          <w:b w:val="0"/>
          <w:bCs w:val="0"/>
          <w:sz w:val="22"/>
          <w:szCs w:val="22"/>
        </w:rPr>
        <w:t xml:space="preserve">Each Act that is specified in a Schedule to this Act is amended as set out in the applicable items in the Schedule concerned, and any other item in a Schedule to </w:t>
      </w:r>
      <w:r w:rsidR="00730A3A" w:rsidRPr="00DC4ACB">
        <w:rPr>
          <w:rStyle w:val="Bodytext3AngsanaNew0"/>
          <w:rFonts w:ascii="Times New Roman" w:hAnsi="Times New Roman" w:cs="Times New Roman"/>
          <w:b w:val="0"/>
          <w:bCs w:val="0"/>
          <w:sz w:val="22"/>
          <w:szCs w:val="22"/>
        </w:rPr>
        <w:t xml:space="preserve">this Act has effect according to </w:t>
      </w:r>
      <w:r w:rsidR="00730A3A" w:rsidRPr="00F628A5">
        <w:rPr>
          <w:rStyle w:val="Bodytext3AngsanaNew0"/>
          <w:rFonts w:ascii="Times New Roman" w:hAnsi="Times New Roman" w:cs="Times New Roman"/>
          <w:b w:val="0"/>
          <w:bCs w:val="0"/>
          <w:sz w:val="22"/>
          <w:szCs w:val="22"/>
        </w:rPr>
        <w:t>its</w:t>
      </w:r>
      <w:r w:rsidRPr="00DC4ACB">
        <w:rPr>
          <w:rStyle w:val="Bodytext3AngsanaNew0"/>
          <w:rFonts w:ascii="Times New Roman" w:hAnsi="Times New Roman" w:cs="Times New Roman"/>
          <w:b w:val="0"/>
          <w:bCs w:val="0"/>
          <w:sz w:val="22"/>
          <w:szCs w:val="22"/>
        </w:rPr>
        <w:t xml:space="preserve"> terms.</w:t>
      </w:r>
    </w:p>
    <w:p w14:paraId="18C87D6D" w14:textId="77777777" w:rsidR="007C635F" w:rsidRPr="00DC4ACB" w:rsidRDefault="007C635F" w:rsidP="00DC4ACB">
      <w:pPr>
        <w:pStyle w:val="Bodytext160"/>
        <w:spacing w:line="240" w:lineRule="auto"/>
        <w:jc w:val="left"/>
        <w:rPr>
          <w:rStyle w:val="Bodytext162"/>
          <w:rFonts w:ascii="Times New Roman" w:hAnsi="Times New Roman" w:cs="Times New Roman"/>
          <w:i/>
          <w:iCs/>
          <w:sz w:val="22"/>
          <w:szCs w:val="22"/>
        </w:rPr>
      </w:pPr>
    </w:p>
    <w:p w14:paraId="5E8085DA" w14:textId="77777777" w:rsidR="00AB7062" w:rsidRPr="00DC4ACB" w:rsidRDefault="00AB7062" w:rsidP="00DC4ACB">
      <w:pPr>
        <w:pStyle w:val="Bodytext160"/>
        <w:spacing w:line="240" w:lineRule="auto"/>
        <w:jc w:val="left"/>
        <w:rPr>
          <w:rFonts w:ascii="Times New Roman" w:hAnsi="Times New Roman" w:cs="Times New Roman"/>
          <w:sz w:val="22"/>
          <w:szCs w:val="22"/>
        </w:rPr>
        <w:sectPr w:rsidR="00AB7062" w:rsidRPr="00DC4ACB" w:rsidSect="00322DCD">
          <w:headerReference w:type="default" r:id="rId15"/>
          <w:pgSz w:w="12240" w:h="15840" w:code="1"/>
          <w:pgMar w:top="1440" w:right="1440" w:bottom="1440" w:left="1440" w:header="720" w:footer="720" w:gutter="0"/>
          <w:cols w:space="720"/>
          <w:noEndnote/>
          <w:docGrid w:linePitch="360"/>
        </w:sectPr>
      </w:pPr>
    </w:p>
    <w:p w14:paraId="039BF270" w14:textId="096F8887" w:rsidR="00BD017D" w:rsidRPr="00195461" w:rsidRDefault="004C75DE" w:rsidP="00DC4ACB">
      <w:pPr>
        <w:rPr>
          <w:rFonts w:ascii="Times New Roman" w:hAnsi="Times New Roman" w:cs="Times New Roman"/>
          <w:b/>
          <w:sz w:val="28"/>
          <w:szCs w:val="22"/>
        </w:rPr>
      </w:pPr>
      <w:bookmarkStart w:id="9" w:name="bookmark9"/>
      <w:r w:rsidRPr="00195461">
        <w:rPr>
          <w:rFonts w:ascii="Times New Roman" w:hAnsi="Times New Roman" w:cs="Times New Roman"/>
          <w:b/>
          <w:sz w:val="28"/>
          <w:szCs w:val="22"/>
        </w:rPr>
        <w:lastRenderedPageBreak/>
        <w:t>Schedule 1—Amendments</w:t>
      </w:r>
      <w:bookmarkEnd w:id="9"/>
    </w:p>
    <w:p w14:paraId="10B057EE" w14:textId="3A3B8189" w:rsidR="00BD017D" w:rsidRPr="00195461" w:rsidRDefault="004C75DE" w:rsidP="00995EB4">
      <w:pPr>
        <w:spacing w:before="120"/>
        <w:rPr>
          <w:rFonts w:ascii="Times New Roman" w:hAnsi="Times New Roman" w:cs="Times New Roman"/>
          <w:b/>
          <w:i/>
          <w:sz w:val="26"/>
          <w:szCs w:val="26"/>
        </w:rPr>
      </w:pPr>
      <w:bookmarkStart w:id="10" w:name="bookmark10"/>
      <w:r w:rsidRPr="00195461">
        <w:rPr>
          <w:rFonts w:ascii="Times New Roman" w:hAnsi="Times New Roman" w:cs="Times New Roman"/>
          <w:b/>
          <w:i/>
          <w:sz w:val="26"/>
          <w:szCs w:val="26"/>
        </w:rPr>
        <w:t>Sales Tax Assessment Act 1992</w:t>
      </w:r>
      <w:bookmarkEnd w:id="10"/>
    </w:p>
    <w:p w14:paraId="582A0380" w14:textId="02D57BBF" w:rsidR="00BD017D" w:rsidRPr="00195461" w:rsidRDefault="0071604C" w:rsidP="00995EB4">
      <w:pPr>
        <w:spacing w:before="120"/>
        <w:rPr>
          <w:rFonts w:ascii="Times New Roman" w:hAnsi="Times New Roman" w:cs="Times New Roman"/>
          <w:b/>
        </w:rPr>
      </w:pPr>
      <w:bookmarkStart w:id="11" w:name="bookmark11"/>
      <w:r w:rsidRPr="00195461">
        <w:rPr>
          <w:rFonts w:ascii="Times New Roman" w:hAnsi="Times New Roman" w:cs="Times New Roman"/>
          <w:b/>
        </w:rPr>
        <w:t>1</w:t>
      </w:r>
      <w:r w:rsidR="00B864A4" w:rsidRPr="00195461">
        <w:rPr>
          <w:rFonts w:ascii="Times New Roman" w:hAnsi="Times New Roman" w:cs="Times New Roman"/>
          <w:b/>
        </w:rPr>
        <w:t xml:space="preserve"> </w:t>
      </w:r>
      <w:r w:rsidR="004C75DE" w:rsidRPr="00195461">
        <w:rPr>
          <w:rFonts w:ascii="Times New Roman" w:hAnsi="Times New Roman" w:cs="Times New Roman"/>
          <w:b/>
        </w:rPr>
        <w:t xml:space="preserve">Section 5 (definition of </w:t>
      </w:r>
      <w:r w:rsidR="004C75DE" w:rsidRPr="00195461">
        <w:rPr>
          <w:rFonts w:ascii="Times New Roman" w:hAnsi="Times New Roman" w:cs="Times New Roman"/>
          <w:b/>
          <w:i/>
          <w:iCs/>
        </w:rPr>
        <w:t>always-exempt</w:t>
      </w:r>
      <w:r w:rsidR="004C75DE" w:rsidRPr="00195461">
        <w:rPr>
          <w:rStyle w:val="Heading6Italic"/>
          <w:rFonts w:ascii="Times New Roman" w:hAnsi="Times New Roman" w:cs="Times New Roman"/>
          <w:b w:val="0"/>
          <w:i w:val="0"/>
          <w:iCs w:val="0"/>
        </w:rPr>
        <w:t xml:space="preserve"> </w:t>
      </w:r>
      <w:r w:rsidR="004C75DE" w:rsidRPr="00195461">
        <w:rPr>
          <w:rStyle w:val="Heading6Italic"/>
          <w:rFonts w:ascii="Times New Roman" w:hAnsi="Times New Roman" w:cs="Times New Roman"/>
          <w:iCs w:val="0"/>
        </w:rPr>
        <w:t>person</w:t>
      </w:r>
      <w:r w:rsidR="004C75DE" w:rsidRPr="00195461">
        <w:rPr>
          <w:rStyle w:val="Heading6Italic"/>
          <w:rFonts w:ascii="Times New Roman" w:hAnsi="Times New Roman" w:cs="Times New Roman"/>
          <w:i w:val="0"/>
          <w:iCs w:val="0"/>
        </w:rPr>
        <w:t>)</w:t>
      </w:r>
      <w:bookmarkEnd w:id="11"/>
    </w:p>
    <w:p w14:paraId="5ED52E9F" w14:textId="77777777" w:rsidR="00BD017D" w:rsidRPr="00DC4ACB" w:rsidRDefault="004C75DE" w:rsidP="00995EB4">
      <w:pPr>
        <w:pStyle w:val="Bodytext30"/>
        <w:spacing w:before="120" w:line="240" w:lineRule="auto"/>
        <w:ind w:firstLine="504"/>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Omit “the person;”, substitute:</w:t>
      </w:r>
    </w:p>
    <w:p w14:paraId="336A83E5" w14:textId="77777777" w:rsidR="00BD017D" w:rsidRPr="00DC4ACB" w:rsidRDefault="004C75DE" w:rsidP="00995EB4">
      <w:pPr>
        <w:pStyle w:val="Bodytext30"/>
        <w:spacing w:before="120" w:line="240" w:lineRule="auto"/>
        <w:ind w:left="999" w:hanging="9"/>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the person. For the purposes of this definition, it is to be assumed that the following provisions of Schedule l to the Exemptions and Classifications Act had not been enacted:</w:t>
      </w:r>
    </w:p>
    <w:p w14:paraId="1852C4E1" w14:textId="77777777" w:rsidR="00BD017D" w:rsidRPr="00DC4ACB" w:rsidRDefault="00477E8D" w:rsidP="00995EB4">
      <w:pPr>
        <w:pStyle w:val="Bodytext30"/>
        <w:spacing w:before="120" w:line="240" w:lineRule="auto"/>
        <w:ind w:firstLine="1215"/>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 xml:space="preserve">(a) </w:t>
      </w:r>
      <w:r w:rsidR="004C75DE" w:rsidRPr="00DC4ACB">
        <w:rPr>
          <w:rStyle w:val="Bodytext3AngsanaNew1"/>
          <w:rFonts w:ascii="Times New Roman" w:hAnsi="Times New Roman" w:cs="Times New Roman"/>
          <w:sz w:val="22"/>
          <w:szCs w:val="22"/>
        </w:rPr>
        <w:t>subitem 64(2);</w:t>
      </w:r>
    </w:p>
    <w:p w14:paraId="3A57B9AA" w14:textId="77777777" w:rsidR="00BD017D" w:rsidRPr="00DC4ACB" w:rsidRDefault="00477E8D" w:rsidP="00995EB4">
      <w:pPr>
        <w:pStyle w:val="Bodytext30"/>
        <w:spacing w:before="120" w:line="240" w:lineRule="auto"/>
        <w:ind w:firstLine="1215"/>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 xml:space="preserve">(b) </w:t>
      </w:r>
      <w:r w:rsidR="004C75DE" w:rsidRPr="00DC4ACB">
        <w:rPr>
          <w:rStyle w:val="Bodytext3AngsanaNew1"/>
          <w:rFonts w:ascii="Times New Roman" w:hAnsi="Times New Roman" w:cs="Times New Roman"/>
          <w:sz w:val="22"/>
          <w:szCs w:val="22"/>
        </w:rPr>
        <w:t>subitem 126(2A);</w:t>
      </w:r>
    </w:p>
    <w:p w14:paraId="527A8500" w14:textId="77777777" w:rsidR="00BD017D" w:rsidRPr="00DC4ACB" w:rsidRDefault="00477E8D" w:rsidP="00995EB4">
      <w:pPr>
        <w:pStyle w:val="Bodytext30"/>
        <w:spacing w:before="120" w:line="240" w:lineRule="auto"/>
        <w:ind w:firstLine="1215"/>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 xml:space="preserve">(c) </w:t>
      </w:r>
      <w:r w:rsidR="004C75DE" w:rsidRPr="00DC4ACB">
        <w:rPr>
          <w:rStyle w:val="Bodytext3AngsanaNew1"/>
          <w:rFonts w:ascii="Times New Roman" w:hAnsi="Times New Roman" w:cs="Times New Roman"/>
          <w:sz w:val="22"/>
          <w:szCs w:val="22"/>
        </w:rPr>
        <w:t>subitem 126A(2);</w:t>
      </w:r>
    </w:p>
    <w:p w14:paraId="414D2D76" w14:textId="58DC0629" w:rsidR="00BD017D" w:rsidRPr="00DC4ACB" w:rsidRDefault="00477E8D" w:rsidP="00995EB4">
      <w:pPr>
        <w:pStyle w:val="Bodytext30"/>
        <w:spacing w:before="120" w:line="240" w:lineRule="auto"/>
        <w:ind w:firstLine="1215"/>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 xml:space="preserve">(d) </w:t>
      </w:r>
      <w:proofErr w:type="spellStart"/>
      <w:r w:rsidR="00195461">
        <w:rPr>
          <w:rStyle w:val="Bodytext3AngsanaNew1"/>
          <w:rFonts w:ascii="Times New Roman" w:hAnsi="Times New Roman" w:cs="Times New Roman"/>
          <w:sz w:val="22"/>
          <w:szCs w:val="22"/>
        </w:rPr>
        <w:t>subitem</w:t>
      </w:r>
      <w:proofErr w:type="spellEnd"/>
      <w:r w:rsidR="00195461">
        <w:rPr>
          <w:rStyle w:val="Bodytext3AngsanaNew1"/>
          <w:rFonts w:ascii="Times New Roman" w:hAnsi="Times New Roman" w:cs="Times New Roman"/>
          <w:sz w:val="22"/>
          <w:szCs w:val="22"/>
        </w:rPr>
        <w:t xml:space="preserve"> 127(1</w:t>
      </w:r>
      <w:r w:rsidR="00195461">
        <w:rPr>
          <w:rStyle w:val="Bodytext3AngsanaNew1"/>
          <w:rFonts w:ascii="Times New Roman" w:hAnsi="Times New Roman" w:cs="Times New Roman"/>
          <w:smallCaps/>
          <w:sz w:val="22"/>
          <w:szCs w:val="22"/>
        </w:rPr>
        <w:t>a</w:t>
      </w:r>
      <w:r w:rsidR="004C75DE" w:rsidRPr="00DC4ACB">
        <w:rPr>
          <w:rStyle w:val="Bodytext3AngsanaNew1"/>
          <w:rFonts w:ascii="Times New Roman" w:hAnsi="Times New Roman" w:cs="Times New Roman"/>
          <w:sz w:val="22"/>
          <w:szCs w:val="22"/>
        </w:rPr>
        <w:t>);</w:t>
      </w:r>
    </w:p>
    <w:p w14:paraId="48D5E740" w14:textId="77777777" w:rsidR="00BD017D" w:rsidRPr="00DC4ACB" w:rsidRDefault="00477E8D" w:rsidP="00995EB4">
      <w:pPr>
        <w:pStyle w:val="Bodytext30"/>
        <w:spacing w:before="120" w:line="240" w:lineRule="auto"/>
        <w:ind w:firstLine="1215"/>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 xml:space="preserve">(e) </w:t>
      </w:r>
      <w:r w:rsidR="004C75DE" w:rsidRPr="00DC4ACB">
        <w:rPr>
          <w:rStyle w:val="Bodytext3AngsanaNew1"/>
          <w:rFonts w:ascii="Times New Roman" w:hAnsi="Times New Roman" w:cs="Times New Roman"/>
          <w:sz w:val="22"/>
          <w:szCs w:val="22"/>
        </w:rPr>
        <w:t>subitem 128(2);</w:t>
      </w:r>
    </w:p>
    <w:p w14:paraId="511564DB" w14:textId="77777777" w:rsidR="00BD017D" w:rsidRPr="00DC4ACB" w:rsidRDefault="00477E8D" w:rsidP="00995EB4">
      <w:pPr>
        <w:pStyle w:val="Bodytext30"/>
        <w:spacing w:before="120" w:line="240" w:lineRule="auto"/>
        <w:ind w:firstLine="1215"/>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 xml:space="preserve">(f) </w:t>
      </w:r>
      <w:r w:rsidR="004C75DE" w:rsidRPr="00DC4ACB">
        <w:rPr>
          <w:rStyle w:val="Bodytext3AngsanaNew1"/>
          <w:rFonts w:ascii="Times New Roman" w:hAnsi="Times New Roman" w:cs="Times New Roman"/>
          <w:sz w:val="22"/>
          <w:szCs w:val="22"/>
        </w:rPr>
        <w:t>subitem 130(2).</w:t>
      </w:r>
    </w:p>
    <w:p w14:paraId="3CCB00E6" w14:textId="293F3C06" w:rsidR="00BD017D" w:rsidRPr="00195461" w:rsidRDefault="00B864A4" w:rsidP="00DC4ACB">
      <w:pPr>
        <w:rPr>
          <w:rFonts w:ascii="Times New Roman" w:hAnsi="Times New Roman" w:cs="Times New Roman"/>
          <w:sz w:val="28"/>
        </w:rPr>
      </w:pPr>
      <w:bookmarkStart w:id="12" w:name="bookmark12"/>
      <w:r w:rsidRPr="00195461">
        <w:rPr>
          <w:rFonts w:ascii="Times New Roman" w:hAnsi="Times New Roman" w:cs="Times New Roman"/>
          <w:b/>
          <w:szCs w:val="22"/>
        </w:rPr>
        <w:t xml:space="preserve">2 </w:t>
      </w:r>
      <w:r w:rsidR="004C75DE" w:rsidRPr="00195461">
        <w:rPr>
          <w:rFonts w:ascii="Times New Roman" w:hAnsi="Times New Roman" w:cs="Times New Roman"/>
          <w:b/>
          <w:szCs w:val="22"/>
        </w:rPr>
        <w:t>Section 5</w:t>
      </w:r>
      <w:bookmarkEnd w:id="12"/>
    </w:p>
    <w:p w14:paraId="52EE3B24" w14:textId="77777777" w:rsidR="00BD017D" w:rsidRPr="00DC4ACB" w:rsidRDefault="004C75DE" w:rsidP="00995EB4">
      <w:pPr>
        <w:pStyle w:val="Bodytext30"/>
        <w:spacing w:before="120" w:line="240" w:lineRule="auto"/>
        <w:ind w:firstLine="504"/>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Insert:</w:t>
      </w:r>
    </w:p>
    <w:p w14:paraId="185FA7C7" w14:textId="77777777" w:rsidR="00BD017D" w:rsidRPr="00DC4ACB" w:rsidRDefault="004C75DE" w:rsidP="00995EB4">
      <w:pPr>
        <w:pStyle w:val="Bodytext120"/>
        <w:spacing w:before="120" w:line="240" w:lineRule="auto"/>
        <w:ind w:firstLine="954"/>
        <w:jc w:val="left"/>
        <w:rPr>
          <w:rFonts w:ascii="Times New Roman" w:hAnsi="Times New Roman" w:cs="Times New Roman"/>
          <w:sz w:val="22"/>
          <w:szCs w:val="22"/>
        </w:rPr>
      </w:pPr>
      <w:r w:rsidRPr="00DC4ACB">
        <w:rPr>
          <w:rStyle w:val="Bodytext122"/>
          <w:rFonts w:ascii="Times New Roman" w:hAnsi="Times New Roman" w:cs="Times New Roman"/>
          <w:b/>
          <w:i/>
          <w:iCs/>
          <w:sz w:val="22"/>
          <w:szCs w:val="22"/>
        </w:rPr>
        <w:t>goods for use as part of a car remuneration package</w:t>
      </w:r>
      <w:r w:rsidRPr="00DC4ACB">
        <w:rPr>
          <w:rStyle w:val="Bodytext12NotItalic0"/>
          <w:rFonts w:ascii="Times New Roman" w:hAnsi="Times New Roman" w:cs="Times New Roman"/>
          <w:sz w:val="22"/>
          <w:szCs w:val="22"/>
        </w:rPr>
        <w:t xml:space="preserve"> has the meaning given by section 15E.</w:t>
      </w:r>
    </w:p>
    <w:p w14:paraId="28B42CA6" w14:textId="480E7AF4" w:rsidR="00BD017D" w:rsidRPr="00195461" w:rsidRDefault="004C42DD" w:rsidP="00995EB4">
      <w:pPr>
        <w:spacing w:before="120"/>
        <w:rPr>
          <w:rFonts w:ascii="Times New Roman" w:hAnsi="Times New Roman" w:cs="Times New Roman"/>
          <w:szCs w:val="22"/>
        </w:rPr>
      </w:pPr>
      <w:bookmarkStart w:id="13" w:name="bookmark13"/>
      <w:r w:rsidRPr="00195461">
        <w:rPr>
          <w:rFonts w:ascii="Times New Roman" w:hAnsi="Times New Roman" w:cs="Times New Roman"/>
          <w:b/>
          <w:szCs w:val="22"/>
        </w:rPr>
        <w:t>3</w:t>
      </w:r>
      <w:r w:rsidR="00B864A4" w:rsidRPr="00195461">
        <w:rPr>
          <w:rFonts w:ascii="Times New Roman" w:hAnsi="Times New Roman" w:cs="Times New Roman"/>
          <w:b/>
          <w:szCs w:val="22"/>
        </w:rPr>
        <w:t xml:space="preserve"> </w:t>
      </w:r>
      <w:r w:rsidR="004C75DE" w:rsidRPr="00195461">
        <w:rPr>
          <w:rFonts w:ascii="Times New Roman" w:hAnsi="Times New Roman" w:cs="Times New Roman"/>
          <w:b/>
          <w:szCs w:val="22"/>
        </w:rPr>
        <w:t>After section 15D</w:t>
      </w:r>
      <w:bookmarkEnd w:id="13"/>
    </w:p>
    <w:p w14:paraId="2321AE5A" w14:textId="77777777" w:rsidR="00BD017D" w:rsidRPr="00DC4ACB" w:rsidRDefault="004C75DE" w:rsidP="00995EB4">
      <w:pPr>
        <w:pStyle w:val="Bodytext30"/>
        <w:spacing w:before="120" w:line="240" w:lineRule="auto"/>
        <w:ind w:firstLine="504"/>
        <w:jc w:val="left"/>
        <w:rPr>
          <w:rFonts w:ascii="Times New Roman" w:hAnsi="Times New Roman" w:cs="Times New Roman"/>
          <w:i/>
          <w:iCs/>
          <w:sz w:val="22"/>
          <w:szCs w:val="22"/>
        </w:rPr>
      </w:pPr>
      <w:r w:rsidRPr="00DC4ACB">
        <w:rPr>
          <w:rStyle w:val="Bodytext3AngsanaNewa"/>
          <w:rFonts w:ascii="Times New Roman" w:hAnsi="Times New Roman" w:cs="Times New Roman"/>
          <w:i w:val="0"/>
          <w:iCs w:val="0"/>
          <w:sz w:val="22"/>
          <w:szCs w:val="22"/>
        </w:rPr>
        <w:t>Insert</w:t>
      </w:r>
      <w:r w:rsidRPr="00DC4ACB">
        <w:rPr>
          <w:rStyle w:val="Bodytext3AngsanaNew1"/>
          <w:rFonts w:ascii="Times New Roman" w:hAnsi="Times New Roman" w:cs="Times New Roman"/>
          <w:i/>
          <w:iCs/>
          <w:sz w:val="22"/>
          <w:szCs w:val="22"/>
        </w:rPr>
        <w:t>:</w:t>
      </w:r>
    </w:p>
    <w:p w14:paraId="5E2A8890" w14:textId="77777777" w:rsidR="00BD017D" w:rsidRPr="00DC4ACB" w:rsidRDefault="004C75DE" w:rsidP="00995EB4">
      <w:pPr>
        <w:spacing w:before="120"/>
        <w:rPr>
          <w:rFonts w:ascii="Times New Roman" w:hAnsi="Times New Roman" w:cs="Times New Roman"/>
          <w:sz w:val="22"/>
          <w:szCs w:val="22"/>
        </w:rPr>
      </w:pPr>
      <w:r w:rsidRPr="00DC4ACB">
        <w:rPr>
          <w:rFonts w:ascii="Times New Roman" w:hAnsi="Times New Roman" w:cs="Times New Roman"/>
          <w:b/>
          <w:sz w:val="22"/>
          <w:szCs w:val="22"/>
        </w:rPr>
        <w:t>15E</w:t>
      </w:r>
      <w:r w:rsidR="00B864A4" w:rsidRPr="00DC4ACB">
        <w:rPr>
          <w:rFonts w:ascii="Times New Roman" w:hAnsi="Times New Roman" w:cs="Times New Roman"/>
          <w:b/>
          <w:sz w:val="22"/>
          <w:szCs w:val="22"/>
        </w:rPr>
        <w:t xml:space="preserve"> </w:t>
      </w:r>
      <w:r w:rsidRPr="00DC4ACB">
        <w:rPr>
          <w:rFonts w:ascii="Times New Roman" w:hAnsi="Times New Roman" w:cs="Times New Roman"/>
          <w:b/>
          <w:sz w:val="22"/>
          <w:szCs w:val="22"/>
        </w:rPr>
        <w:t>Goods for use as part of a car remuneration package</w:t>
      </w:r>
    </w:p>
    <w:p w14:paraId="20C5DC4C" w14:textId="77777777" w:rsidR="00BD017D" w:rsidRPr="00DC4ACB" w:rsidRDefault="007C577D" w:rsidP="00995EB4">
      <w:pPr>
        <w:pStyle w:val="Bodytext30"/>
        <w:spacing w:before="120" w:line="240" w:lineRule="auto"/>
        <w:ind w:left="981" w:hanging="333"/>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 xml:space="preserve">(1) </w:t>
      </w:r>
      <w:r w:rsidR="004C75DE" w:rsidRPr="00DC4ACB">
        <w:rPr>
          <w:rStyle w:val="Bodytext3AngsanaNew1"/>
          <w:rFonts w:ascii="Times New Roman" w:hAnsi="Times New Roman" w:cs="Times New Roman"/>
          <w:sz w:val="22"/>
          <w:szCs w:val="22"/>
        </w:rPr>
        <w:t>This section sets out the 2 circumstances in which goods are taken to be used, or for use, by a person as part of a car remuneration package.</w:t>
      </w:r>
    </w:p>
    <w:p w14:paraId="61A11D3C" w14:textId="77777777" w:rsidR="00BD017D" w:rsidRPr="00DC4ACB" w:rsidRDefault="004C75DE" w:rsidP="00995EB4">
      <w:pPr>
        <w:pStyle w:val="Bodytext120"/>
        <w:spacing w:before="120" w:line="240" w:lineRule="auto"/>
        <w:ind w:firstLine="981"/>
        <w:jc w:val="left"/>
        <w:rPr>
          <w:rFonts w:ascii="Times New Roman" w:hAnsi="Times New Roman" w:cs="Times New Roman"/>
          <w:sz w:val="22"/>
          <w:szCs w:val="22"/>
        </w:rPr>
      </w:pPr>
      <w:r w:rsidRPr="00DC4ACB">
        <w:rPr>
          <w:rStyle w:val="Bodytext122"/>
          <w:rFonts w:ascii="Times New Roman" w:hAnsi="Times New Roman" w:cs="Times New Roman"/>
          <w:i/>
          <w:iCs/>
          <w:sz w:val="22"/>
          <w:szCs w:val="22"/>
        </w:rPr>
        <w:t>Circumstance 1—cars</w:t>
      </w:r>
    </w:p>
    <w:p w14:paraId="7CEB6787" w14:textId="77777777" w:rsidR="00BD017D" w:rsidRPr="00DC4ACB" w:rsidRDefault="007C577D" w:rsidP="00995EB4">
      <w:pPr>
        <w:pStyle w:val="Bodytext30"/>
        <w:spacing w:before="120" w:line="240" w:lineRule="auto"/>
        <w:ind w:left="981" w:hanging="333"/>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 xml:space="preserve">(2) </w:t>
      </w:r>
      <w:r w:rsidR="004C75DE" w:rsidRPr="00DC4ACB">
        <w:rPr>
          <w:rStyle w:val="Bodytext3AngsanaNew1"/>
          <w:rFonts w:ascii="Times New Roman" w:hAnsi="Times New Roman" w:cs="Times New Roman"/>
          <w:sz w:val="22"/>
          <w:szCs w:val="22"/>
        </w:rPr>
        <w:t>Goods are used, or are for use, by a person as part of a car remuneration package if:</w:t>
      </w:r>
    </w:p>
    <w:p w14:paraId="6DEF92FC" w14:textId="77777777" w:rsidR="00BD017D" w:rsidRPr="00DC4ACB" w:rsidRDefault="007C577D" w:rsidP="00995EB4">
      <w:pPr>
        <w:pStyle w:val="Bodytext30"/>
        <w:spacing w:before="120" w:line="240" w:lineRule="auto"/>
        <w:ind w:firstLine="1143"/>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 xml:space="preserve">(a) </w:t>
      </w:r>
      <w:r w:rsidR="004C75DE" w:rsidRPr="00DC4ACB">
        <w:rPr>
          <w:rStyle w:val="Bodytext3AngsanaNew1"/>
          <w:rFonts w:ascii="Times New Roman" w:hAnsi="Times New Roman" w:cs="Times New Roman"/>
          <w:sz w:val="22"/>
          <w:szCs w:val="22"/>
        </w:rPr>
        <w:t>the goods are a car; and</w:t>
      </w:r>
    </w:p>
    <w:p w14:paraId="1AE6D1F3" w14:textId="77777777" w:rsidR="00BD017D" w:rsidRPr="00DC4ACB" w:rsidRDefault="007C577D" w:rsidP="00995EB4">
      <w:pPr>
        <w:pStyle w:val="Bodytext30"/>
        <w:spacing w:before="120" w:line="240" w:lineRule="auto"/>
        <w:ind w:left="1440" w:hanging="297"/>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 xml:space="preserve">(b) </w:t>
      </w:r>
      <w:r w:rsidR="004C75DE" w:rsidRPr="00DC4ACB">
        <w:rPr>
          <w:rStyle w:val="Bodytext3AngsanaNew1"/>
          <w:rFonts w:ascii="Times New Roman" w:hAnsi="Times New Roman" w:cs="Times New Roman"/>
          <w:sz w:val="22"/>
          <w:szCs w:val="22"/>
        </w:rPr>
        <w:t>the person uses, or proposes to use, the car, to any extent, to provide car benefits to any or all of the following:</w:t>
      </w:r>
    </w:p>
    <w:p w14:paraId="24110942" w14:textId="77777777" w:rsidR="00BD017D" w:rsidRPr="00DC4ACB" w:rsidRDefault="007C577D" w:rsidP="00995EB4">
      <w:pPr>
        <w:pStyle w:val="Bodytext30"/>
        <w:spacing w:before="120" w:line="240" w:lineRule="auto"/>
        <w:ind w:firstLine="1629"/>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w:t>
      </w:r>
      <w:proofErr w:type="spellStart"/>
      <w:r w:rsidRPr="00DC4ACB">
        <w:rPr>
          <w:rStyle w:val="Bodytext3AngsanaNew1"/>
          <w:rFonts w:ascii="Times New Roman" w:hAnsi="Times New Roman" w:cs="Times New Roman"/>
          <w:sz w:val="22"/>
          <w:szCs w:val="22"/>
        </w:rPr>
        <w:t>i</w:t>
      </w:r>
      <w:proofErr w:type="spellEnd"/>
      <w:r w:rsidRPr="00DC4ACB">
        <w:rPr>
          <w:rStyle w:val="Bodytext3AngsanaNew1"/>
          <w:rFonts w:ascii="Times New Roman" w:hAnsi="Times New Roman" w:cs="Times New Roman"/>
          <w:sz w:val="22"/>
          <w:szCs w:val="22"/>
        </w:rPr>
        <w:t xml:space="preserve">) </w:t>
      </w:r>
      <w:r w:rsidR="004C75DE" w:rsidRPr="00DC4ACB">
        <w:rPr>
          <w:rStyle w:val="Bodytext3AngsanaNew1"/>
          <w:rFonts w:ascii="Times New Roman" w:hAnsi="Times New Roman" w:cs="Times New Roman"/>
          <w:sz w:val="22"/>
          <w:szCs w:val="22"/>
        </w:rPr>
        <w:t>an employee of the person;</w:t>
      </w:r>
    </w:p>
    <w:p w14:paraId="3C9CE25F" w14:textId="77777777" w:rsidR="00BD017D" w:rsidRPr="00DC4ACB" w:rsidRDefault="007C577D" w:rsidP="00995EB4">
      <w:pPr>
        <w:pStyle w:val="Bodytext30"/>
        <w:spacing w:before="120" w:line="240" w:lineRule="auto"/>
        <w:ind w:firstLine="1566"/>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 xml:space="preserve">(ii) </w:t>
      </w:r>
      <w:r w:rsidR="004C75DE" w:rsidRPr="00DC4ACB">
        <w:rPr>
          <w:rStyle w:val="Bodytext3AngsanaNew1"/>
          <w:rFonts w:ascii="Times New Roman" w:hAnsi="Times New Roman" w:cs="Times New Roman"/>
          <w:sz w:val="22"/>
          <w:szCs w:val="22"/>
        </w:rPr>
        <w:t xml:space="preserve">an associate </w:t>
      </w:r>
      <w:r w:rsidR="004C75DE" w:rsidRPr="00195461">
        <w:rPr>
          <w:rStyle w:val="Bodytext3AngsanaNewa"/>
          <w:rFonts w:ascii="Times New Roman" w:hAnsi="Times New Roman" w:cs="Times New Roman"/>
          <w:i w:val="0"/>
          <w:sz w:val="22"/>
          <w:szCs w:val="22"/>
        </w:rPr>
        <w:t>of</w:t>
      </w:r>
      <w:r w:rsidR="004C75DE" w:rsidRPr="00195461">
        <w:rPr>
          <w:rStyle w:val="Bodytext3AngsanaNew1"/>
          <w:rFonts w:ascii="Times New Roman" w:hAnsi="Times New Roman" w:cs="Times New Roman"/>
          <w:i/>
          <w:sz w:val="22"/>
          <w:szCs w:val="22"/>
        </w:rPr>
        <w:t xml:space="preserve"> </w:t>
      </w:r>
      <w:r w:rsidR="004C75DE" w:rsidRPr="00DC4ACB">
        <w:rPr>
          <w:rStyle w:val="Bodytext3AngsanaNew1"/>
          <w:rFonts w:ascii="Times New Roman" w:hAnsi="Times New Roman" w:cs="Times New Roman"/>
          <w:sz w:val="22"/>
          <w:szCs w:val="22"/>
        </w:rPr>
        <w:t>an employee referred to in subparagraph (</w:t>
      </w:r>
      <w:proofErr w:type="spellStart"/>
      <w:r w:rsidR="004C75DE" w:rsidRPr="00DC4ACB">
        <w:rPr>
          <w:rStyle w:val="Bodytext3AngsanaNew1"/>
          <w:rFonts w:ascii="Times New Roman" w:hAnsi="Times New Roman" w:cs="Times New Roman"/>
          <w:sz w:val="22"/>
          <w:szCs w:val="22"/>
        </w:rPr>
        <w:t>i</w:t>
      </w:r>
      <w:proofErr w:type="spellEnd"/>
      <w:r w:rsidR="004C75DE" w:rsidRPr="00DC4ACB">
        <w:rPr>
          <w:rStyle w:val="Bodytext3AngsanaNew1"/>
          <w:rFonts w:ascii="Times New Roman" w:hAnsi="Times New Roman" w:cs="Times New Roman"/>
          <w:sz w:val="22"/>
          <w:szCs w:val="22"/>
        </w:rPr>
        <w:t>);</w:t>
      </w:r>
    </w:p>
    <w:p w14:paraId="69A53598" w14:textId="77777777" w:rsidR="00BD017D" w:rsidRPr="00DC4ACB" w:rsidRDefault="007C577D" w:rsidP="00995EB4">
      <w:pPr>
        <w:pStyle w:val="Bodytext30"/>
        <w:spacing w:before="120" w:line="240" w:lineRule="auto"/>
        <w:ind w:firstLine="1512"/>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 xml:space="preserve">(iii) </w:t>
      </w:r>
      <w:r w:rsidR="004C75DE" w:rsidRPr="00DC4ACB">
        <w:rPr>
          <w:rStyle w:val="Bodytext3AngsanaNew1"/>
          <w:rFonts w:ascii="Times New Roman" w:hAnsi="Times New Roman" w:cs="Times New Roman"/>
          <w:sz w:val="22"/>
          <w:szCs w:val="22"/>
        </w:rPr>
        <w:t>an employee of an associate of the person;</w:t>
      </w:r>
    </w:p>
    <w:p w14:paraId="0205F552" w14:textId="77777777" w:rsidR="000D597C" w:rsidRPr="00DC4ACB" w:rsidRDefault="000D597C" w:rsidP="00DC4ACB">
      <w:pPr>
        <w:pStyle w:val="Bodytext160"/>
        <w:spacing w:line="240" w:lineRule="auto"/>
        <w:jc w:val="left"/>
        <w:rPr>
          <w:rFonts w:ascii="Times New Roman" w:hAnsi="Times New Roman" w:cs="Times New Roman"/>
          <w:sz w:val="22"/>
          <w:szCs w:val="22"/>
        </w:rPr>
      </w:pPr>
    </w:p>
    <w:p w14:paraId="39A0E9E3" w14:textId="77777777" w:rsidR="000D597C" w:rsidRPr="00DC4ACB" w:rsidRDefault="000D597C" w:rsidP="00DC4ACB">
      <w:pPr>
        <w:pStyle w:val="Bodytext160"/>
        <w:spacing w:line="240" w:lineRule="auto"/>
        <w:jc w:val="left"/>
        <w:rPr>
          <w:rFonts w:ascii="Times New Roman" w:hAnsi="Times New Roman" w:cs="Times New Roman"/>
          <w:sz w:val="22"/>
          <w:szCs w:val="22"/>
        </w:rPr>
        <w:sectPr w:rsidR="000D597C" w:rsidRPr="00DC4ACB" w:rsidSect="00322DCD">
          <w:headerReference w:type="default" r:id="rId16"/>
          <w:pgSz w:w="12240" w:h="15840" w:code="1"/>
          <w:pgMar w:top="1440" w:right="1440" w:bottom="1440" w:left="1440" w:header="720" w:footer="720" w:gutter="0"/>
          <w:cols w:space="720"/>
          <w:noEndnote/>
          <w:docGrid w:linePitch="360"/>
        </w:sectPr>
      </w:pPr>
    </w:p>
    <w:p w14:paraId="6D396B8D" w14:textId="77777777" w:rsidR="00BD017D" w:rsidRPr="0042766E" w:rsidRDefault="00F00589" w:rsidP="0042766E">
      <w:pPr>
        <w:pStyle w:val="Bodytext30"/>
        <w:spacing w:before="120" w:line="240" w:lineRule="auto"/>
        <w:ind w:firstLine="1512"/>
        <w:jc w:val="left"/>
        <w:rPr>
          <w:rFonts w:ascii="Times New Roman" w:hAnsi="Times New Roman" w:cs="Times New Roman"/>
          <w:sz w:val="22"/>
          <w:szCs w:val="22"/>
        </w:rPr>
      </w:pPr>
      <w:r w:rsidRPr="0042766E">
        <w:rPr>
          <w:rStyle w:val="Bodytext3AngsanaNewa"/>
          <w:rFonts w:ascii="Times New Roman" w:hAnsi="Times New Roman" w:cs="Times New Roman"/>
          <w:i w:val="0"/>
          <w:sz w:val="22"/>
          <w:szCs w:val="22"/>
        </w:rPr>
        <w:lastRenderedPageBreak/>
        <w:t>(iv)</w:t>
      </w:r>
      <w:r w:rsidRPr="0042766E">
        <w:rPr>
          <w:rStyle w:val="Bodytext3AngsanaNewa"/>
          <w:rFonts w:ascii="Times New Roman" w:hAnsi="Times New Roman" w:cs="Times New Roman"/>
          <w:sz w:val="22"/>
          <w:szCs w:val="22"/>
        </w:rPr>
        <w:t xml:space="preserve"> </w:t>
      </w:r>
      <w:r w:rsidR="004C75DE" w:rsidRPr="0042766E">
        <w:rPr>
          <w:rStyle w:val="Bodytext3AngsanaNew4"/>
          <w:rFonts w:ascii="Times New Roman" w:hAnsi="Times New Roman" w:cs="Times New Roman"/>
          <w:sz w:val="22"/>
          <w:szCs w:val="22"/>
        </w:rPr>
        <w:t xml:space="preserve">an </w:t>
      </w:r>
      <w:r w:rsidR="004C75DE" w:rsidRPr="0042766E">
        <w:rPr>
          <w:rStyle w:val="Bodytext3AngsanaNewa"/>
          <w:rFonts w:ascii="Times New Roman" w:hAnsi="Times New Roman" w:cs="Times New Roman"/>
          <w:i w:val="0"/>
          <w:iCs w:val="0"/>
          <w:sz w:val="22"/>
          <w:szCs w:val="22"/>
        </w:rPr>
        <w:t>associate</w:t>
      </w:r>
      <w:r w:rsidR="004C75DE" w:rsidRPr="0042766E">
        <w:rPr>
          <w:rStyle w:val="Bodytext3AngsanaNew4"/>
          <w:rFonts w:ascii="Times New Roman" w:hAnsi="Times New Roman" w:cs="Times New Roman"/>
          <w:sz w:val="22"/>
          <w:szCs w:val="22"/>
        </w:rPr>
        <w:t xml:space="preserve"> of an employee referred to in subparagraph</w:t>
      </w:r>
      <w:r w:rsidRPr="0042766E">
        <w:rPr>
          <w:rStyle w:val="Bodytext3AngsanaNew4"/>
          <w:rFonts w:ascii="Times New Roman" w:hAnsi="Times New Roman" w:cs="Times New Roman"/>
          <w:sz w:val="22"/>
          <w:szCs w:val="22"/>
        </w:rPr>
        <w:t xml:space="preserve"> </w:t>
      </w:r>
      <w:r w:rsidR="004C75DE" w:rsidRPr="0042766E">
        <w:rPr>
          <w:rStyle w:val="Bodytext3AngsanaNew4"/>
          <w:rFonts w:ascii="Times New Roman" w:hAnsi="Times New Roman" w:cs="Times New Roman"/>
          <w:sz w:val="22"/>
          <w:szCs w:val="22"/>
        </w:rPr>
        <w:t>(iii).</w:t>
      </w:r>
    </w:p>
    <w:p w14:paraId="4EDFF902" w14:textId="77777777" w:rsidR="00BD017D" w:rsidRPr="0042766E" w:rsidRDefault="004C75DE" w:rsidP="0042766E">
      <w:pPr>
        <w:pStyle w:val="Bodytext120"/>
        <w:spacing w:before="120" w:line="240" w:lineRule="auto"/>
        <w:ind w:firstLine="360"/>
        <w:jc w:val="left"/>
        <w:rPr>
          <w:rFonts w:ascii="Times New Roman" w:hAnsi="Times New Roman" w:cs="Times New Roman"/>
          <w:i w:val="0"/>
          <w:iCs w:val="0"/>
          <w:sz w:val="22"/>
          <w:szCs w:val="22"/>
        </w:rPr>
      </w:pPr>
      <w:r w:rsidRPr="0042766E">
        <w:rPr>
          <w:rStyle w:val="Bodytext123"/>
          <w:rFonts w:ascii="Times New Roman" w:hAnsi="Times New Roman" w:cs="Times New Roman"/>
          <w:i/>
          <w:iCs/>
          <w:sz w:val="22"/>
          <w:szCs w:val="22"/>
        </w:rPr>
        <w:t>Circumstance 2—parts or accessories for cars</w:t>
      </w:r>
    </w:p>
    <w:p w14:paraId="01609414" w14:textId="77777777" w:rsidR="00BD017D" w:rsidRPr="0042766E" w:rsidRDefault="00637E79" w:rsidP="0042766E">
      <w:pPr>
        <w:pStyle w:val="Bodytext30"/>
        <w:spacing w:before="120" w:line="240" w:lineRule="auto"/>
        <w:jc w:val="left"/>
        <w:rPr>
          <w:rFonts w:ascii="Times New Roman" w:hAnsi="Times New Roman" w:cs="Times New Roman"/>
          <w:iCs/>
          <w:sz w:val="22"/>
          <w:szCs w:val="22"/>
        </w:rPr>
      </w:pPr>
      <w:r w:rsidRPr="0042766E">
        <w:rPr>
          <w:rStyle w:val="Bodytext3AngsanaNewa"/>
          <w:rFonts w:ascii="Times New Roman" w:hAnsi="Times New Roman" w:cs="Times New Roman"/>
          <w:i w:val="0"/>
          <w:sz w:val="22"/>
          <w:szCs w:val="22"/>
        </w:rPr>
        <w:t>(3)</w:t>
      </w:r>
      <w:r w:rsidRPr="0042766E">
        <w:rPr>
          <w:rStyle w:val="Bodytext3AngsanaNewa"/>
          <w:rFonts w:ascii="Times New Roman" w:hAnsi="Times New Roman" w:cs="Times New Roman"/>
          <w:iCs w:val="0"/>
          <w:sz w:val="22"/>
          <w:szCs w:val="22"/>
        </w:rPr>
        <w:t xml:space="preserve"> </w:t>
      </w:r>
      <w:r w:rsidR="004C75DE" w:rsidRPr="0042766E">
        <w:rPr>
          <w:rStyle w:val="Bodytext3AngsanaNew4"/>
          <w:rFonts w:ascii="Times New Roman" w:hAnsi="Times New Roman" w:cs="Times New Roman"/>
          <w:iCs/>
          <w:sz w:val="22"/>
          <w:szCs w:val="22"/>
        </w:rPr>
        <w:t xml:space="preserve">Goods are </w:t>
      </w:r>
      <w:r w:rsidR="004C75DE" w:rsidRPr="0042766E">
        <w:rPr>
          <w:rStyle w:val="Bodytext3AngsanaNewa"/>
          <w:rFonts w:ascii="Times New Roman" w:hAnsi="Times New Roman" w:cs="Times New Roman"/>
          <w:i w:val="0"/>
          <w:sz w:val="22"/>
          <w:szCs w:val="22"/>
        </w:rPr>
        <w:t>for</w:t>
      </w:r>
      <w:r w:rsidR="004C75DE" w:rsidRPr="0042766E">
        <w:rPr>
          <w:rStyle w:val="Bodytext3AngsanaNew4"/>
          <w:rFonts w:ascii="Times New Roman" w:hAnsi="Times New Roman" w:cs="Times New Roman"/>
          <w:iCs/>
          <w:sz w:val="22"/>
          <w:szCs w:val="22"/>
        </w:rPr>
        <w:t xml:space="preserve"> use by a person as part of a car remuneration package if:</w:t>
      </w:r>
    </w:p>
    <w:p w14:paraId="711D6847" w14:textId="77777777" w:rsidR="00BD017D" w:rsidRPr="0042766E" w:rsidRDefault="00637E79" w:rsidP="0042766E">
      <w:pPr>
        <w:pStyle w:val="Bodytext30"/>
        <w:spacing w:before="120" w:line="240" w:lineRule="auto"/>
        <w:ind w:firstLine="540"/>
        <w:jc w:val="left"/>
        <w:rPr>
          <w:rFonts w:ascii="Times New Roman" w:hAnsi="Times New Roman" w:cs="Times New Roman"/>
          <w:sz w:val="22"/>
          <w:szCs w:val="22"/>
        </w:rPr>
      </w:pPr>
      <w:r w:rsidRPr="0042766E">
        <w:rPr>
          <w:rStyle w:val="Bodytext3AngsanaNewa"/>
          <w:rFonts w:ascii="Times New Roman" w:hAnsi="Times New Roman" w:cs="Times New Roman"/>
          <w:i w:val="0"/>
          <w:sz w:val="22"/>
          <w:szCs w:val="22"/>
        </w:rPr>
        <w:t xml:space="preserve">(a) </w:t>
      </w:r>
      <w:r w:rsidR="004C75DE" w:rsidRPr="0042766E">
        <w:rPr>
          <w:rStyle w:val="Bodytext3AngsanaNew4"/>
          <w:rFonts w:ascii="Times New Roman" w:hAnsi="Times New Roman" w:cs="Times New Roman"/>
          <w:sz w:val="22"/>
          <w:szCs w:val="22"/>
        </w:rPr>
        <w:t xml:space="preserve">the </w:t>
      </w:r>
      <w:r w:rsidR="004C75DE" w:rsidRPr="0042766E">
        <w:rPr>
          <w:rStyle w:val="Bodytext3AngsanaNewa"/>
          <w:rFonts w:ascii="Times New Roman" w:hAnsi="Times New Roman" w:cs="Times New Roman"/>
          <w:i w:val="0"/>
          <w:iCs w:val="0"/>
          <w:sz w:val="22"/>
          <w:szCs w:val="22"/>
        </w:rPr>
        <w:t>goods</w:t>
      </w:r>
      <w:r w:rsidR="004C75DE" w:rsidRPr="0042766E">
        <w:rPr>
          <w:rStyle w:val="Bodytext3AngsanaNew4"/>
          <w:rFonts w:ascii="Times New Roman" w:hAnsi="Times New Roman" w:cs="Times New Roman"/>
          <w:sz w:val="22"/>
          <w:szCs w:val="22"/>
        </w:rPr>
        <w:t xml:space="preserve"> are parts or accessories for a car; and</w:t>
      </w:r>
    </w:p>
    <w:p w14:paraId="103661A9" w14:textId="77777777" w:rsidR="00BD017D" w:rsidRPr="0042766E" w:rsidRDefault="00637E79" w:rsidP="0042766E">
      <w:pPr>
        <w:pStyle w:val="Bodytext30"/>
        <w:spacing w:before="120" w:line="240" w:lineRule="auto"/>
        <w:ind w:firstLine="540"/>
        <w:jc w:val="left"/>
        <w:rPr>
          <w:rFonts w:ascii="Times New Roman" w:hAnsi="Times New Roman" w:cs="Times New Roman"/>
          <w:sz w:val="22"/>
          <w:szCs w:val="22"/>
        </w:rPr>
      </w:pPr>
      <w:r w:rsidRPr="0042766E">
        <w:rPr>
          <w:rStyle w:val="Bodytext3AngsanaNewa"/>
          <w:rFonts w:ascii="Times New Roman" w:hAnsi="Times New Roman" w:cs="Times New Roman"/>
          <w:i w:val="0"/>
          <w:sz w:val="22"/>
          <w:szCs w:val="22"/>
        </w:rPr>
        <w:t xml:space="preserve">(b) </w:t>
      </w:r>
      <w:r w:rsidR="004C75DE" w:rsidRPr="0042766E">
        <w:rPr>
          <w:rStyle w:val="Bodytext3AngsanaNewa"/>
          <w:rFonts w:ascii="Times New Roman" w:hAnsi="Times New Roman" w:cs="Times New Roman"/>
          <w:i w:val="0"/>
          <w:sz w:val="22"/>
          <w:szCs w:val="22"/>
        </w:rPr>
        <w:t>the</w:t>
      </w:r>
      <w:r w:rsidR="004C75DE" w:rsidRPr="0042766E">
        <w:rPr>
          <w:rStyle w:val="Bodytext3AngsanaNew4"/>
          <w:rFonts w:ascii="Times New Roman" w:hAnsi="Times New Roman" w:cs="Times New Roman"/>
          <w:sz w:val="22"/>
          <w:szCs w:val="22"/>
        </w:rPr>
        <w:t xml:space="preserve"> car is used, or is for use, by the person as part of a car remuneration package; and</w:t>
      </w:r>
    </w:p>
    <w:p w14:paraId="114D44C6" w14:textId="77777777" w:rsidR="00BD017D" w:rsidRPr="0042766E" w:rsidRDefault="00637E79" w:rsidP="00195461">
      <w:pPr>
        <w:pStyle w:val="Bodytext30"/>
        <w:spacing w:before="120" w:after="120" w:line="240" w:lineRule="auto"/>
        <w:ind w:left="828" w:hanging="289"/>
        <w:jc w:val="left"/>
        <w:rPr>
          <w:rFonts w:ascii="Times New Roman" w:hAnsi="Times New Roman" w:cs="Times New Roman"/>
          <w:sz w:val="22"/>
          <w:szCs w:val="22"/>
        </w:rPr>
      </w:pPr>
      <w:r w:rsidRPr="0042766E">
        <w:rPr>
          <w:rStyle w:val="Bodytext3AngsanaNewa"/>
          <w:rFonts w:ascii="Times New Roman" w:hAnsi="Times New Roman" w:cs="Times New Roman"/>
          <w:i w:val="0"/>
          <w:sz w:val="22"/>
          <w:szCs w:val="22"/>
        </w:rPr>
        <w:t xml:space="preserve">(c) </w:t>
      </w:r>
      <w:r w:rsidR="004C75DE" w:rsidRPr="0042766E">
        <w:rPr>
          <w:rStyle w:val="Bodytext3AngsanaNew4"/>
          <w:rFonts w:ascii="Times New Roman" w:hAnsi="Times New Roman" w:cs="Times New Roman"/>
          <w:sz w:val="22"/>
          <w:szCs w:val="22"/>
        </w:rPr>
        <w:t>an assessable dealing with the car occurred, or will occur, after the commencement of this section.</w:t>
      </w:r>
    </w:p>
    <w:p w14:paraId="5C541221" w14:textId="77777777" w:rsidR="00BD017D" w:rsidRPr="0042766E" w:rsidRDefault="004C75DE" w:rsidP="0042766E">
      <w:pPr>
        <w:pStyle w:val="Bodytext120"/>
        <w:spacing w:line="240" w:lineRule="auto"/>
        <w:ind w:firstLine="315"/>
        <w:jc w:val="left"/>
        <w:rPr>
          <w:rFonts w:ascii="Times New Roman" w:hAnsi="Times New Roman" w:cs="Times New Roman"/>
          <w:i w:val="0"/>
          <w:iCs w:val="0"/>
          <w:sz w:val="22"/>
          <w:szCs w:val="22"/>
        </w:rPr>
      </w:pPr>
      <w:r w:rsidRPr="0042766E">
        <w:rPr>
          <w:rStyle w:val="Bodytext123"/>
          <w:rFonts w:ascii="Times New Roman" w:hAnsi="Times New Roman" w:cs="Times New Roman"/>
          <w:i/>
          <w:iCs/>
          <w:sz w:val="22"/>
          <w:szCs w:val="22"/>
        </w:rPr>
        <w:t>Modifications of fringe benefits tax rules</w:t>
      </w:r>
    </w:p>
    <w:p w14:paraId="204870A7" w14:textId="77777777" w:rsidR="00BD017D" w:rsidRPr="0042766E" w:rsidRDefault="00632611" w:rsidP="0042766E">
      <w:pPr>
        <w:pStyle w:val="Bodytext30"/>
        <w:spacing w:before="120" w:line="240" w:lineRule="auto"/>
        <w:ind w:left="315" w:hanging="315"/>
        <w:jc w:val="left"/>
        <w:rPr>
          <w:rFonts w:ascii="Times New Roman" w:hAnsi="Times New Roman" w:cs="Times New Roman"/>
          <w:sz w:val="22"/>
          <w:szCs w:val="22"/>
        </w:rPr>
      </w:pPr>
      <w:r w:rsidRPr="0042766E">
        <w:rPr>
          <w:rStyle w:val="Bodytext3AngsanaNewa"/>
          <w:rFonts w:ascii="Times New Roman" w:hAnsi="Times New Roman" w:cs="Times New Roman"/>
          <w:i w:val="0"/>
          <w:sz w:val="22"/>
          <w:szCs w:val="22"/>
        </w:rPr>
        <w:t xml:space="preserve">(4) </w:t>
      </w:r>
      <w:r w:rsidR="004C75DE" w:rsidRPr="0042766E">
        <w:rPr>
          <w:rStyle w:val="Bodytext3AngsanaNew4"/>
          <w:rFonts w:ascii="Times New Roman" w:hAnsi="Times New Roman" w:cs="Times New Roman"/>
          <w:sz w:val="22"/>
          <w:szCs w:val="22"/>
        </w:rPr>
        <w:t xml:space="preserve">For the purposes of this section, the following assumptions are to be made about the </w:t>
      </w:r>
      <w:r w:rsidR="004C75DE" w:rsidRPr="0042766E">
        <w:rPr>
          <w:rStyle w:val="Bodytext3AngsanaNew5"/>
          <w:rFonts w:ascii="Times New Roman" w:hAnsi="Times New Roman" w:cs="Times New Roman"/>
          <w:sz w:val="22"/>
          <w:szCs w:val="22"/>
        </w:rPr>
        <w:t>Fringe Benefits Tax Assessment Act 1986</w:t>
      </w:r>
      <w:r w:rsidR="004C75DE" w:rsidRPr="0042766E">
        <w:rPr>
          <w:rStyle w:val="Bodytext3AngsanaNew4"/>
          <w:rFonts w:ascii="Times New Roman" w:hAnsi="Times New Roman" w:cs="Times New Roman"/>
          <w:sz w:val="22"/>
          <w:szCs w:val="22"/>
        </w:rPr>
        <w:t>:</w:t>
      </w:r>
    </w:p>
    <w:p w14:paraId="16168964" w14:textId="77777777" w:rsidR="00BD017D" w:rsidRPr="0042766E" w:rsidRDefault="0072710F" w:rsidP="0042766E">
      <w:pPr>
        <w:pStyle w:val="Bodytext30"/>
        <w:spacing w:before="120" w:line="240" w:lineRule="auto"/>
        <w:ind w:left="855" w:hanging="315"/>
        <w:jc w:val="left"/>
        <w:rPr>
          <w:rFonts w:ascii="Times New Roman" w:hAnsi="Times New Roman" w:cs="Times New Roman"/>
          <w:sz w:val="22"/>
          <w:szCs w:val="22"/>
        </w:rPr>
      </w:pPr>
      <w:r w:rsidRPr="0042766E">
        <w:rPr>
          <w:rStyle w:val="Bodytext3AngsanaNewa"/>
          <w:rFonts w:ascii="Times New Roman" w:hAnsi="Times New Roman" w:cs="Times New Roman"/>
          <w:i w:val="0"/>
          <w:sz w:val="22"/>
          <w:szCs w:val="22"/>
        </w:rPr>
        <w:t xml:space="preserve">(a) </w:t>
      </w:r>
      <w:r w:rsidR="004C75DE" w:rsidRPr="0042766E">
        <w:rPr>
          <w:rStyle w:val="Bodytext3AngsanaNew4"/>
          <w:rFonts w:ascii="Times New Roman" w:hAnsi="Times New Roman" w:cs="Times New Roman"/>
          <w:sz w:val="22"/>
          <w:szCs w:val="22"/>
        </w:rPr>
        <w:t>it is to be assumed that the application of a car to a private use, or the availability of a car for private use, does not give rise to a car benefit if the application or availability, as the case may be:</w:t>
      </w:r>
    </w:p>
    <w:p w14:paraId="79A1892E" w14:textId="77777777" w:rsidR="00BD017D" w:rsidRPr="0042766E" w:rsidRDefault="00CC0366" w:rsidP="0042766E">
      <w:pPr>
        <w:pStyle w:val="Bodytext30"/>
        <w:spacing w:before="120" w:line="240" w:lineRule="auto"/>
        <w:ind w:firstLine="990"/>
        <w:jc w:val="left"/>
        <w:rPr>
          <w:rFonts w:ascii="Times New Roman" w:hAnsi="Times New Roman" w:cs="Times New Roman"/>
          <w:sz w:val="22"/>
          <w:szCs w:val="22"/>
        </w:rPr>
      </w:pPr>
      <w:r w:rsidRPr="0042766E">
        <w:rPr>
          <w:rStyle w:val="Bodytext3AngsanaNewa"/>
          <w:rFonts w:ascii="Times New Roman" w:hAnsi="Times New Roman" w:cs="Times New Roman"/>
          <w:i w:val="0"/>
          <w:sz w:val="22"/>
          <w:szCs w:val="22"/>
        </w:rPr>
        <w:t>(</w:t>
      </w:r>
      <w:proofErr w:type="spellStart"/>
      <w:r w:rsidRPr="0042766E">
        <w:rPr>
          <w:rStyle w:val="Bodytext3AngsanaNewa"/>
          <w:rFonts w:ascii="Times New Roman" w:hAnsi="Times New Roman" w:cs="Times New Roman"/>
          <w:i w:val="0"/>
          <w:sz w:val="22"/>
          <w:szCs w:val="22"/>
        </w:rPr>
        <w:t>i</w:t>
      </w:r>
      <w:proofErr w:type="spellEnd"/>
      <w:r w:rsidRPr="0042766E">
        <w:rPr>
          <w:rStyle w:val="Bodytext3AngsanaNewa"/>
          <w:rFonts w:ascii="Times New Roman" w:hAnsi="Times New Roman" w:cs="Times New Roman"/>
          <w:i w:val="0"/>
          <w:sz w:val="22"/>
          <w:szCs w:val="22"/>
        </w:rPr>
        <w:t xml:space="preserve">) </w:t>
      </w:r>
      <w:r w:rsidR="004C75DE" w:rsidRPr="0042766E">
        <w:rPr>
          <w:rStyle w:val="Bodytext3AngsanaNewa"/>
          <w:rFonts w:ascii="Times New Roman" w:hAnsi="Times New Roman" w:cs="Times New Roman"/>
          <w:i w:val="0"/>
          <w:iCs w:val="0"/>
          <w:sz w:val="22"/>
          <w:szCs w:val="22"/>
        </w:rPr>
        <w:t>related</w:t>
      </w:r>
      <w:r w:rsidR="004C75DE" w:rsidRPr="0042766E">
        <w:rPr>
          <w:rStyle w:val="Bodytext3AngsanaNew4"/>
          <w:rFonts w:ascii="Times New Roman" w:hAnsi="Times New Roman" w:cs="Times New Roman"/>
          <w:sz w:val="22"/>
          <w:szCs w:val="22"/>
        </w:rPr>
        <w:t xml:space="preserve"> exclusively to work-related travel of the employee concerned; or</w:t>
      </w:r>
    </w:p>
    <w:p w14:paraId="4518B155" w14:textId="77777777" w:rsidR="00BD017D" w:rsidRPr="0042766E" w:rsidRDefault="00CC0366" w:rsidP="0042766E">
      <w:pPr>
        <w:pStyle w:val="Bodytext30"/>
        <w:spacing w:before="120" w:line="240" w:lineRule="auto"/>
        <w:ind w:firstLine="963"/>
        <w:jc w:val="left"/>
        <w:rPr>
          <w:rFonts w:ascii="Times New Roman" w:hAnsi="Times New Roman" w:cs="Times New Roman"/>
          <w:sz w:val="22"/>
          <w:szCs w:val="22"/>
        </w:rPr>
      </w:pPr>
      <w:r w:rsidRPr="0042766E">
        <w:rPr>
          <w:rStyle w:val="Bodytext3AngsanaNewa"/>
          <w:rFonts w:ascii="Times New Roman" w:hAnsi="Times New Roman" w:cs="Times New Roman"/>
          <w:i w:val="0"/>
          <w:sz w:val="22"/>
          <w:szCs w:val="22"/>
        </w:rPr>
        <w:t xml:space="preserve">(ii) </w:t>
      </w:r>
      <w:r w:rsidR="004C75DE" w:rsidRPr="0042766E">
        <w:rPr>
          <w:rStyle w:val="Bodytext3AngsanaNewa"/>
          <w:rFonts w:ascii="Times New Roman" w:hAnsi="Times New Roman" w:cs="Times New Roman"/>
          <w:i w:val="0"/>
          <w:iCs w:val="0"/>
          <w:sz w:val="22"/>
          <w:szCs w:val="22"/>
        </w:rPr>
        <w:t>was</w:t>
      </w:r>
      <w:r w:rsidR="004C75DE" w:rsidRPr="0042766E">
        <w:rPr>
          <w:rStyle w:val="Bodytext3AngsanaNew4"/>
          <w:rFonts w:ascii="Times New Roman" w:hAnsi="Times New Roman" w:cs="Times New Roman"/>
          <w:sz w:val="22"/>
          <w:szCs w:val="22"/>
        </w:rPr>
        <w:t xml:space="preserve"> minor, infrequent and irregular;</w:t>
      </w:r>
    </w:p>
    <w:p w14:paraId="5F57DB06" w14:textId="77777777" w:rsidR="00BD017D" w:rsidRPr="0042766E" w:rsidRDefault="00CC0366" w:rsidP="0042766E">
      <w:pPr>
        <w:pStyle w:val="Bodytext30"/>
        <w:spacing w:before="120" w:line="240" w:lineRule="auto"/>
        <w:ind w:left="855" w:hanging="315"/>
        <w:jc w:val="left"/>
        <w:rPr>
          <w:rFonts w:ascii="Times New Roman" w:hAnsi="Times New Roman" w:cs="Times New Roman"/>
          <w:sz w:val="22"/>
          <w:szCs w:val="22"/>
        </w:rPr>
      </w:pPr>
      <w:r w:rsidRPr="0042766E">
        <w:rPr>
          <w:rStyle w:val="Bodytext3AngsanaNewa"/>
          <w:rFonts w:ascii="Times New Roman" w:hAnsi="Times New Roman" w:cs="Times New Roman"/>
          <w:i w:val="0"/>
          <w:sz w:val="22"/>
          <w:szCs w:val="22"/>
        </w:rPr>
        <w:t xml:space="preserve">(b) </w:t>
      </w:r>
      <w:r w:rsidR="004C75DE" w:rsidRPr="0042766E">
        <w:rPr>
          <w:rStyle w:val="Bodytext3AngsanaNew4"/>
          <w:rFonts w:ascii="Times New Roman" w:hAnsi="Times New Roman" w:cs="Times New Roman"/>
          <w:sz w:val="22"/>
          <w:szCs w:val="22"/>
        </w:rPr>
        <w:t xml:space="preserve">it is to be assumed that motor cycles and similar vehicles were not excluded from the definition of </w:t>
      </w:r>
      <w:r w:rsidR="004C75DE" w:rsidRPr="0042766E">
        <w:rPr>
          <w:rStyle w:val="Bodytext3AngsanaNew5"/>
          <w:rFonts w:ascii="Times New Roman" w:hAnsi="Times New Roman" w:cs="Times New Roman"/>
          <w:b/>
          <w:sz w:val="22"/>
          <w:szCs w:val="22"/>
        </w:rPr>
        <w:t>car</w:t>
      </w:r>
      <w:r w:rsidR="004C75DE" w:rsidRPr="0042766E">
        <w:rPr>
          <w:rStyle w:val="Bodytext3AngsanaNew4"/>
          <w:rFonts w:ascii="Times New Roman" w:hAnsi="Times New Roman" w:cs="Times New Roman"/>
          <w:sz w:val="22"/>
          <w:szCs w:val="22"/>
        </w:rPr>
        <w:t xml:space="preserve"> in subsection 136(1) of that Act;</w:t>
      </w:r>
    </w:p>
    <w:p w14:paraId="487A6A84" w14:textId="77777777" w:rsidR="00BD017D" w:rsidRPr="0042766E" w:rsidRDefault="00CC0366" w:rsidP="0042766E">
      <w:pPr>
        <w:pStyle w:val="Bodytext30"/>
        <w:spacing w:before="120" w:line="240" w:lineRule="auto"/>
        <w:ind w:left="855" w:hanging="315"/>
        <w:jc w:val="left"/>
        <w:rPr>
          <w:rFonts w:ascii="Times New Roman" w:hAnsi="Times New Roman" w:cs="Times New Roman"/>
          <w:sz w:val="22"/>
          <w:szCs w:val="22"/>
        </w:rPr>
      </w:pPr>
      <w:r w:rsidRPr="0042766E">
        <w:rPr>
          <w:rStyle w:val="Bodytext3AngsanaNewa"/>
          <w:rFonts w:ascii="Times New Roman" w:hAnsi="Times New Roman" w:cs="Times New Roman"/>
          <w:i w:val="0"/>
          <w:sz w:val="22"/>
          <w:szCs w:val="22"/>
        </w:rPr>
        <w:t xml:space="preserve">(c) </w:t>
      </w:r>
      <w:r w:rsidR="004C75DE" w:rsidRPr="0042766E">
        <w:rPr>
          <w:rStyle w:val="Bodytext3AngsanaNew4"/>
          <w:rFonts w:ascii="Times New Roman" w:hAnsi="Times New Roman" w:cs="Times New Roman"/>
          <w:sz w:val="22"/>
          <w:szCs w:val="22"/>
        </w:rPr>
        <w:t xml:space="preserve">it is to be assumed that paragraphs (d) and (e) of the definition of </w:t>
      </w:r>
      <w:r w:rsidR="004C75DE" w:rsidRPr="0042766E">
        <w:rPr>
          <w:rStyle w:val="Bodytext3AngsanaNew5"/>
          <w:rFonts w:ascii="Times New Roman" w:hAnsi="Times New Roman" w:cs="Times New Roman"/>
          <w:b/>
          <w:sz w:val="22"/>
          <w:szCs w:val="22"/>
        </w:rPr>
        <w:t>employer</w:t>
      </w:r>
      <w:r w:rsidR="004C75DE" w:rsidRPr="0042766E">
        <w:rPr>
          <w:rStyle w:val="Bodytext3AngsanaNew4"/>
          <w:rFonts w:ascii="Times New Roman" w:hAnsi="Times New Roman" w:cs="Times New Roman"/>
          <w:sz w:val="22"/>
          <w:szCs w:val="22"/>
        </w:rPr>
        <w:t xml:space="preserve"> in subsection 136(1) of that Act had not been enacted.</w:t>
      </w:r>
    </w:p>
    <w:p w14:paraId="1B553507" w14:textId="77777777" w:rsidR="00BD017D" w:rsidRPr="0042766E" w:rsidRDefault="004C75DE" w:rsidP="0042766E">
      <w:pPr>
        <w:pStyle w:val="Bodytext170"/>
        <w:spacing w:before="120" w:line="240" w:lineRule="auto"/>
        <w:ind w:firstLine="855"/>
        <w:jc w:val="left"/>
        <w:rPr>
          <w:rFonts w:ascii="Times New Roman" w:hAnsi="Times New Roman" w:cs="Times New Roman"/>
          <w:sz w:val="20"/>
          <w:szCs w:val="22"/>
        </w:rPr>
      </w:pPr>
      <w:r w:rsidRPr="0042766E">
        <w:rPr>
          <w:rStyle w:val="Bodytext1713pt"/>
          <w:rFonts w:ascii="Times New Roman" w:hAnsi="Times New Roman" w:cs="Times New Roman"/>
          <w:sz w:val="20"/>
          <w:szCs w:val="22"/>
        </w:rPr>
        <w:t xml:space="preserve">Note </w:t>
      </w:r>
      <w:r w:rsidR="009C64A2" w:rsidRPr="0042766E">
        <w:rPr>
          <w:rStyle w:val="Bodytext1713pt"/>
          <w:rFonts w:ascii="Times New Roman" w:hAnsi="Times New Roman" w:cs="Times New Roman"/>
          <w:sz w:val="20"/>
          <w:szCs w:val="22"/>
        </w:rPr>
        <w:t>1</w:t>
      </w:r>
      <w:r w:rsidR="0042766E" w:rsidRPr="0042766E">
        <w:rPr>
          <w:rStyle w:val="Bodytext1713pt"/>
          <w:rFonts w:ascii="Times New Roman" w:hAnsi="Times New Roman" w:cs="Times New Roman"/>
          <w:sz w:val="20"/>
          <w:szCs w:val="22"/>
        </w:rPr>
        <w:t xml:space="preserve">: </w:t>
      </w:r>
      <w:r w:rsidRPr="0042766E">
        <w:rPr>
          <w:rStyle w:val="Bodytext1713pt"/>
          <w:rFonts w:ascii="Times New Roman" w:hAnsi="Times New Roman" w:cs="Times New Roman"/>
          <w:sz w:val="20"/>
          <w:szCs w:val="22"/>
        </w:rPr>
        <w:t>Paragraph (d) excludes the Commonwealth from the definition</w:t>
      </w:r>
      <w:r w:rsidR="001F0C98" w:rsidRPr="0042766E">
        <w:rPr>
          <w:rStyle w:val="Bodytext1713pt"/>
          <w:rFonts w:ascii="Times New Roman" w:hAnsi="Times New Roman" w:cs="Times New Roman"/>
          <w:sz w:val="20"/>
          <w:szCs w:val="22"/>
        </w:rPr>
        <w:t xml:space="preserve"> </w:t>
      </w:r>
      <w:r w:rsidRPr="0042766E">
        <w:rPr>
          <w:rStyle w:val="Bodytext1613pt"/>
          <w:rFonts w:ascii="Times New Roman" w:hAnsi="Times New Roman" w:cs="Times New Roman"/>
          <w:i w:val="0"/>
          <w:iCs w:val="0"/>
          <w:sz w:val="20"/>
          <w:szCs w:val="22"/>
        </w:rPr>
        <w:t xml:space="preserve">of </w:t>
      </w:r>
      <w:r w:rsidRPr="0042766E">
        <w:rPr>
          <w:rStyle w:val="Bodytext1613pt0"/>
          <w:rFonts w:ascii="Times New Roman" w:hAnsi="Times New Roman" w:cs="Times New Roman"/>
          <w:b/>
          <w:sz w:val="20"/>
          <w:szCs w:val="22"/>
        </w:rPr>
        <w:t>employer</w:t>
      </w:r>
      <w:r w:rsidRPr="00195461">
        <w:rPr>
          <w:rStyle w:val="Bodytext1613pt0"/>
          <w:rFonts w:ascii="Times New Roman" w:hAnsi="Times New Roman" w:cs="Times New Roman"/>
          <w:i w:val="0"/>
          <w:sz w:val="20"/>
          <w:szCs w:val="22"/>
        </w:rPr>
        <w:t>.</w:t>
      </w:r>
    </w:p>
    <w:p w14:paraId="2EE016AD" w14:textId="77777777" w:rsidR="00176ED1" w:rsidRDefault="0042766E" w:rsidP="0042766E">
      <w:pPr>
        <w:pStyle w:val="Bodytext170"/>
        <w:spacing w:before="120" w:line="240" w:lineRule="auto"/>
        <w:ind w:left="1476" w:hanging="621"/>
        <w:jc w:val="left"/>
        <w:rPr>
          <w:rStyle w:val="Bodytext1713pt0"/>
          <w:rFonts w:ascii="Times New Roman" w:hAnsi="Times New Roman" w:cs="Times New Roman"/>
          <w:sz w:val="22"/>
          <w:szCs w:val="22"/>
        </w:rPr>
      </w:pPr>
      <w:r w:rsidRPr="0042766E">
        <w:rPr>
          <w:rStyle w:val="Bodytext1713pt"/>
          <w:rFonts w:ascii="Times New Roman" w:hAnsi="Times New Roman" w:cs="Times New Roman"/>
          <w:sz w:val="20"/>
          <w:szCs w:val="22"/>
        </w:rPr>
        <w:t xml:space="preserve">Note 2: </w:t>
      </w:r>
      <w:r w:rsidR="004C75DE" w:rsidRPr="00195461">
        <w:rPr>
          <w:rStyle w:val="Bodytext1713pt0"/>
          <w:rFonts w:ascii="Times New Roman" w:hAnsi="Times New Roman" w:cs="Times New Roman"/>
          <w:i w:val="0"/>
          <w:sz w:val="20"/>
          <w:szCs w:val="20"/>
        </w:rPr>
        <w:t>Paragraph</w:t>
      </w:r>
      <w:r w:rsidR="004C75DE" w:rsidRPr="00080BC4">
        <w:rPr>
          <w:rStyle w:val="Bodytext1713pt"/>
          <w:rFonts w:ascii="Times New Roman" w:hAnsi="Times New Roman" w:cs="Times New Roman"/>
          <w:sz w:val="20"/>
          <w:szCs w:val="20"/>
        </w:rPr>
        <w:t xml:space="preserve"> (c) excludes an authority of the Commonwealth that</w:t>
      </w:r>
      <w:r w:rsidR="001F0C98" w:rsidRPr="00080BC4">
        <w:rPr>
          <w:rStyle w:val="Bodytext1713pt"/>
          <w:rFonts w:ascii="Times New Roman" w:hAnsi="Times New Roman" w:cs="Times New Roman"/>
          <w:sz w:val="20"/>
          <w:szCs w:val="20"/>
        </w:rPr>
        <w:t xml:space="preserve"> </w:t>
      </w:r>
      <w:r w:rsidR="004C75DE" w:rsidRPr="00080BC4">
        <w:rPr>
          <w:rStyle w:val="Bodytext1713pt"/>
          <w:rFonts w:ascii="Times New Roman" w:hAnsi="Times New Roman" w:cs="Times New Roman"/>
          <w:sz w:val="20"/>
          <w:szCs w:val="20"/>
        </w:rPr>
        <w:t xml:space="preserve">cannot, by a law of the Commonwealth, be made liable to taxation by the Commonwealth, from the definition of </w:t>
      </w:r>
      <w:r w:rsidR="004C75DE" w:rsidRPr="00195461">
        <w:rPr>
          <w:rStyle w:val="Bodytext1713pt0"/>
          <w:rFonts w:ascii="Times New Roman" w:hAnsi="Times New Roman" w:cs="Times New Roman"/>
          <w:b/>
          <w:sz w:val="20"/>
          <w:szCs w:val="20"/>
        </w:rPr>
        <w:t>employer</w:t>
      </w:r>
      <w:r w:rsidR="004C75DE" w:rsidRPr="00195461">
        <w:rPr>
          <w:rStyle w:val="Bodytext1713pt0"/>
          <w:rFonts w:ascii="Times New Roman" w:hAnsi="Times New Roman" w:cs="Times New Roman"/>
          <w:sz w:val="20"/>
          <w:szCs w:val="20"/>
        </w:rPr>
        <w:t>.</w:t>
      </w:r>
      <w:r w:rsidRPr="00195461">
        <w:rPr>
          <w:rStyle w:val="Bodytext1713pt0"/>
          <w:rFonts w:ascii="Times New Roman" w:hAnsi="Times New Roman" w:cs="Times New Roman"/>
          <w:sz w:val="20"/>
          <w:szCs w:val="20"/>
        </w:rPr>
        <w:t xml:space="preserve"> </w:t>
      </w:r>
    </w:p>
    <w:p w14:paraId="65D2A91C" w14:textId="77777777" w:rsidR="00BD017D" w:rsidRPr="00176ED1" w:rsidRDefault="004C75DE" w:rsidP="00195461">
      <w:pPr>
        <w:pStyle w:val="Bodytext170"/>
        <w:spacing w:before="120" w:line="240" w:lineRule="auto"/>
        <w:ind w:firstLine="318"/>
        <w:jc w:val="left"/>
        <w:rPr>
          <w:rFonts w:ascii="Times New Roman" w:hAnsi="Times New Roman" w:cs="Times New Roman"/>
          <w:i/>
          <w:iCs/>
          <w:sz w:val="22"/>
          <w:szCs w:val="22"/>
        </w:rPr>
      </w:pPr>
      <w:r w:rsidRPr="00195461">
        <w:rPr>
          <w:rStyle w:val="Bodytext123"/>
          <w:rFonts w:ascii="Times New Roman" w:hAnsi="Times New Roman" w:cs="Times New Roman"/>
          <w:iCs w:val="0"/>
          <w:sz w:val="22"/>
          <w:szCs w:val="22"/>
        </w:rPr>
        <w:t>Members of local governing bodies not excluded</w:t>
      </w:r>
    </w:p>
    <w:p w14:paraId="5DAE9533" w14:textId="14256FBD" w:rsidR="00BD017D" w:rsidRPr="00DC4ACB" w:rsidRDefault="00A114F0" w:rsidP="0042766E">
      <w:pPr>
        <w:pStyle w:val="Bodytext30"/>
        <w:spacing w:before="120" w:line="240" w:lineRule="auto"/>
        <w:ind w:left="315" w:hanging="315"/>
        <w:jc w:val="left"/>
        <w:rPr>
          <w:rFonts w:ascii="Times New Roman" w:hAnsi="Times New Roman" w:cs="Times New Roman"/>
          <w:sz w:val="22"/>
          <w:szCs w:val="22"/>
        </w:rPr>
      </w:pPr>
      <w:r w:rsidRPr="0042766E">
        <w:rPr>
          <w:rStyle w:val="Bodytext3AngsanaNewa"/>
          <w:rFonts w:ascii="Times New Roman" w:hAnsi="Times New Roman" w:cs="Times New Roman"/>
          <w:i w:val="0"/>
          <w:sz w:val="22"/>
          <w:szCs w:val="22"/>
        </w:rPr>
        <w:t xml:space="preserve">(5) </w:t>
      </w:r>
      <w:r w:rsidR="004C75DE" w:rsidRPr="0042766E">
        <w:rPr>
          <w:rStyle w:val="Bodytext3AngsanaNew4"/>
          <w:rFonts w:ascii="Times New Roman" w:hAnsi="Times New Roman" w:cs="Times New Roman"/>
          <w:sz w:val="22"/>
          <w:szCs w:val="22"/>
        </w:rPr>
        <w:t xml:space="preserve">For the purposes of this section, the meaning of an expression used in the </w:t>
      </w:r>
      <w:r w:rsidR="004C75DE" w:rsidRPr="0042766E">
        <w:rPr>
          <w:rStyle w:val="Bodytext3AngsanaNew5"/>
          <w:rFonts w:ascii="Times New Roman" w:hAnsi="Times New Roman" w:cs="Times New Roman"/>
          <w:sz w:val="22"/>
          <w:szCs w:val="22"/>
        </w:rPr>
        <w:t>Fringe Benefits Tax Assessment Act 1986</w:t>
      </w:r>
      <w:r w:rsidR="004C75DE" w:rsidRPr="0042766E">
        <w:rPr>
          <w:rStyle w:val="Bodytext3AngsanaNew4"/>
          <w:rFonts w:ascii="Times New Roman" w:hAnsi="Times New Roman" w:cs="Times New Roman"/>
          <w:sz w:val="22"/>
          <w:szCs w:val="22"/>
        </w:rPr>
        <w:t xml:space="preserve"> is to be determined as if paragraph (pa) of the definition of </w:t>
      </w:r>
      <w:r w:rsidR="004C75DE" w:rsidRPr="0042766E">
        <w:rPr>
          <w:rStyle w:val="Bodytext3AngsanaNew5"/>
          <w:rFonts w:ascii="Times New Roman" w:hAnsi="Times New Roman" w:cs="Times New Roman"/>
          <w:b/>
          <w:bCs/>
          <w:sz w:val="22"/>
          <w:szCs w:val="22"/>
        </w:rPr>
        <w:t>salary or wages</w:t>
      </w:r>
      <w:r w:rsidR="004C75DE" w:rsidRPr="0042766E">
        <w:rPr>
          <w:rStyle w:val="Bodytext3AngsanaNew4"/>
          <w:rFonts w:ascii="Times New Roman" w:hAnsi="Times New Roman" w:cs="Times New Roman"/>
          <w:sz w:val="22"/>
          <w:szCs w:val="22"/>
        </w:rPr>
        <w:t xml:space="preserve"> in subsection 221</w:t>
      </w:r>
      <w:r w:rsidR="004C75DE" w:rsidRPr="0042766E">
        <w:rPr>
          <w:rStyle w:val="Bodytext3AngsanaNew6"/>
          <w:rFonts w:ascii="Times New Roman" w:hAnsi="Times New Roman" w:cs="Times New Roman"/>
          <w:sz w:val="22"/>
          <w:szCs w:val="22"/>
        </w:rPr>
        <w:t>A(</w:t>
      </w:r>
      <w:r w:rsidR="004B761C" w:rsidRPr="0042766E">
        <w:rPr>
          <w:rStyle w:val="Bodytext3AngsanaNew6"/>
          <w:rFonts w:ascii="Times New Roman" w:hAnsi="Times New Roman" w:cs="Times New Roman"/>
          <w:sz w:val="22"/>
          <w:szCs w:val="22"/>
        </w:rPr>
        <w:t>1</w:t>
      </w:r>
      <w:r w:rsidR="004C75DE" w:rsidRPr="0042766E">
        <w:rPr>
          <w:rStyle w:val="Bodytext3AngsanaNew6"/>
          <w:rFonts w:ascii="Times New Roman" w:hAnsi="Times New Roman" w:cs="Times New Roman"/>
          <w:sz w:val="22"/>
          <w:szCs w:val="22"/>
        </w:rPr>
        <w:t>)</w:t>
      </w:r>
      <w:r w:rsidR="004C75DE" w:rsidRPr="0042766E">
        <w:rPr>
          <w:rStyle w:val="Bodytext3AngsanaNew4"/>
          <w:rFonts w:ascii="Times New Roman" w:hAnsi="Times New Roman" w:cs="Times New Roman"/>
          <w:sz w:val="22"/>
          <w:szCs w:val="22"/>
        </w:rPr>
        <w:t xml:space="preserve"> of the </w:t>
      </w:r>
      <w:r w:rsidR="004C75DE" w:rsidRPr="0042766E">
        <w:rPr>
          <w:rStyle w:val="Bodytext3AngsanaNew5"/>
          <w:rFonts w:ascii="Times New Roman" w:hAnsi="Times New Roman" w:cs="Times New Roman"/>
          <w:sz w:val="22"/>
          <w:szCs w:val="22"/>
        </w:rPr>
        <w:t>Income Tax Assessment Act 1936</w:t>
      </w:r>
      <w:r w:rsidR="004C75DE" w:rsidRPr="0042766E">
        <w:rPr>
          <w:rStyle w:val="Bodytext3AngsanaNew4"/>
          <w:rFonts w:ascii="Times New Roman" w:hAnsi="Times New Roman" w:cs="Times New Roman"/>
          <w:sz w:val="22"/>
          <w:szCs w:val="22"/>
        </w:rPr>
        <w:t xml:space="preserve"> had not been enacted.</w:t>
      </w:r>
    </w:p>
    <w:p w14:paraId="0D9EB34D" w14:textId="77777777" w:rsidR="00020D4C" w:rsidRPr="00DC4ACB" w:rsidRDefault="00020D4C" w:rsidP="00DC4ACB">
      <w:pPr>
        <w:pStyle w:val="Bodytext160"/>
        <w:spacing w:line="240" w:lineRule="auto"/>
        <w:jc w:val="left"/>
        <w:rPr>
          <w:rStyle w:val="Bodytext164"/>
          <w:rFonts w:ascii="Times New Roman" w:hAnsi="Times New Roman" w:cs="Times New Roman"/>
          <w:i/>
          <w:iCs/>
          <w:sz w:val="22"/>
          <w:szCs w:val="22"/>
        </w:rPr>
      </w:pPr>
    </w:p>
    <w:p w14:paraId="1C51486C" w14:textId="77777777" w:rsidR="003F7F2E" w:rsidRPr="00DC4ACB" w:rsidRDefault="003F7F2E" w:rsidP="00DC4ACB">
      <w:pPr>
        <w:pStyle w:val="Bodytext160"/>
        <w:spacing w:line="240" w:lineRule="auto"/>
        <w:jc w:val="left"/>
        <w:rPr>
          <w:rFonts w:ascii="Times New Roman" w:hAnsi="Times New Roman" w:cs="Times New Roman"/>
          <w:sz w:val="22"/>
          <w:szCs w:val="22"/>
        </w:rPr>
        <w:sectPr w:rsidR="003F7F2E" w:rsidRPr="00DC4ACB" w:rsidSect="00322DCD">
          <w:headerReference w:type="even" r:id="rId17"/>
          <w:headerReference w:type="default" r:id="rId18"/>
          <w:pgSz w:w="12240" w:h="15840" w:code="1"/>
          <w:pgMar w:top="1440" w:right="1440" w:bottom="1440" w:left="1440" w:header="720" w:footer="720" w:gutter="0"/>
          <w:cols w:space="720"/>
          <w:noEndnote/>
          <w:docGrid w:linePitch="360"/>
        </w:sectPr>
      </w:pPr>
    </w:p>
    <w:p w14:paraId="75541A98" w14:textId="77777777" w:rsidR="00BD017D" w:rsidRPr="00387CD5" w:rsidRDefault="00387CD5" w:rsidP="00387CD5">
      <w:pPr>
        <w:pStyle w:val="Bodytext170"/>
        <w:spacing w:before="120" w:line="240" w:lineRule="auto"/>
        <w:ind w:left="1476" w:hanging="621"/>
        <w:jc w:val="left"/>
        <w:rPr>
          <w:rFonts w:ascii="Times New Roman" w:hAnsi="Times New Roman" w:cs="Times New Roman"/>
          <w:sz w:val="20"/>
          <w:szCs w:val="22"/>
        </w:rPr>
      </w:pPr>
      <w:r w:rsidRPr="00387CD5">
        <w:rPr>
          <w:rStyle w:val="Bodytext171"/>
          <w:rFonts w:ascii="Times New Roman" w:hAnsi="Times New Roman" w:cs="Times New Roman"/>
          <w:sz w:val="20"/>
          <w:szCs w:val="22"/>
        </w:rPr>
        <w:lastRenderedPageBreak/>
        <w:t xml:space="preserve">Note: </w:t>
      </w:r>
      <w:r w:rsidR="00176ED1">
        <w:rPr>
          <w:rStyle w:val="Bodytext171"/>
          <w:rFonts w:ascii="Times New Roman" w:hAnsi="Times New Roman" w:cs="Times New Roman"/>
          <w:sz w:val="20"/>
          <w:szCs w:val="22"/>
        </w:rPr>
        <w:tab/>
      </w:r>
      <w:r w:rsidR="004C75DE" w:rsidRPr="00387CD5">
        <w:rPr>
          <w:rStyle w:val="Bodytext171"/>
          <w:rFonts w:ascii="Times New Roman" w:hAnsi="Times New Roman" w:cs="Times New Roman"/>
          <w:sz w:val="20"/>
          <w:szCs w:val="22"/>
        </w:rPr>
        <w:t>Paragraph (pa) excludes remuneration or allowances paid to members</w:t>
      </w:r>
      <w:r w:rsidR="005872A7" w:rsidRPr="00387CD5">
        <w:rPr>
          <w:rStyle w:val="Bodytext171"/>
          <w:rFonts w:ascii="Times New Roman" w:hAnsi="Times New Roman" w:cs="Times New Roman"/>
          <w:sz w:val="20"/>
          <w:szCs w:val="22"/>
        </w:rPr>
        <w:t xml:space="preserve"> </w:t>
      </w:r>
      <w:r w:rsidR="004C75DE" w:rsidRPr="00387CD5">
        <w:rPr>
          <w:rStyle w:val="Bodytext171"/>
          <w:rFonts w:ascii="Times New Roman" w:hAnsi="Times New Roman" w:cs="Times New Roman"/>
          <w:sz w:val="20"/>
          <w:szCs w:val="22"/>
        </w:rPr>
        <w:t xml:space="preserve">of certain local governing bodies from the definition of </w:t>
      </w:r>
      <w:r w:rsidR="004C75DE" w:rsidRPr="00387CD5">
        <w:rPr>
          <w:rStyle w:val="Bodytext1714pt"/>
          <w:rFonts w:ascii="Times New Roman" w:hAnsi="Times New Roman" w:cs="Times New Roman"/>
          <w:sz w:val="20"/>
          <w:szCs w:val="22"/>
        </w:rPr>
        <w:t>salary or wages.</w:t>
      </w:r>
    </w:p>
    <w:p w14:paraId="368D1E5F" w14:textId="77777777" w:rsidR="00BD017D" w:rsidRPr="00387CD5" w:rsidRDefault="004C75DE" w:rsidP="00E776AF">
      <w:pPr>
        <w:spacing w:before="120"/>
        <w:ind w:firstLine="873"/>
        <w:rPr>
          <w:rFonts w:ascii="Times New Roman" w:hAnsi="Times New Roman" w:cs="Times New Roman"/>
          <w:i/>
          <w:sz w:val="22"/>
          <w:szCs w:val="22"/>
        </w:rPr>
      </w:pPr>
      <w:r w:rsidRPr="00387CD5">
        <w:rPr>
          <w:rFonts w:ascii="Times New Roman" w:hAnsi="Times New Roman" w:cs="Times New Roman"/>
          <w:i/>
          <w:sz w:val="22"/>
          <w:szCs w:val="22"/>
        </w:rPr>
        <w:t>Definitions</w:t>
      </w:r>
    </w:p>
    <w:p w14:paraId="5ED304BE" w14:textId="77777777" w:rsidR="00BD017D" w:rsidRPr="00387CD5" w:rsidRDefault="005872A7" w:rsidP="00E776AF">
      <w:pPr>
        <w:pStyle w:val="Bodytext30"/>
        <w:spacing w:before="120" w:line="240" w:lineRule="auto"/>
        <w:ind w:left="315" w:firstLine="225"/>
        <w:jc w:val="left"/>
        <w:rPr>
          <w:rFonts w:ascii="Times New Roman" w:hAnsi="Times New Roman" w:cs="Times New Roman"/>
          <w:sz w:val="22"/>
          <w:szCs w:val="22"/>
        </w:rPr>
      </w:pPr>
      <w:r w:rsidRPr="00387CD5">
        <w:rPr>
          <w:rStyle w:val="Bodytext3AngsanaNew4"/>
          <w:rFonts w:ascii="Times New Roman" w:hAnsi="Times New Roman" w:cs="Times New Roman"/>
          <w:sz w:val="22"/>
          <w:szCs w:val="22"/>
        </w:rPr>
        <w:t xml:space="preserve">(6) </w:t>
      </w:r>
      <w:r w:rsidR="004C75DE" w:rsidRPr="00387CD5">
        <w:rPr>
          <w:rStyle w:val="Bodytext3AngsanaNew4"/>
          <w:rFonts w:ascii="Times New Roman" w:hAnsi="Times New Roman" w:cs="Times New Roman"/>
          <w:sz w:val="22"/>
          <w:szCs w:val="22"/>
        </w:rPr>
        <w:t xml:space="preserve">In </w:t>
      </w:r>
      <w:r w:rsidR="004C75DE" w:rsidRPr="00387CD5">
        <w:rPr>
          <w:rStyle w:val="Bodytext3AngsanaNewa"/>
          <w:rFonts w:ascii="Times New Roman" w:hAnsi="Times New Roman" w:cs="Times New Roman"/>
          <w:i w:val="0"/>
          <w:iCs w:val="0"/>
          <w:sz w:val="22"/>
          <w:szCs w:val="22"/>
        </w:rPr>
        <w:t>this</w:t>
      </w:r>
      <w:r w:rsidR="004C75DE" w:rsidRPr="00387CD5">
        <w:rPr>
          <w:rStyle w:val="Bodytext3AngsanaNew4"/>
          <w:rFonts w:ascii="Times New Roman" w:hAnsi="Times New Roman" w:cs="Times New Roman"/>
          <w:sz w:val="22"/>
          <w:szCs w:val="22"/>
        </w:rPr>
        <w:t xml:space="preserve"> section:</w:t>
      </w:r>
    </w:p>
    <w:p w14:paraId="6069CBE2" w14:textId="61E1DC3A" w:rsidR="00BD017D" w:rsidRPr="00387CD5" w:rsidRDefault="004C75DE" w:rsidP="00E776AF">
      <w:pPr>
        <w:pStyle w:val="Bodytext120"/>
        <w:spacing w:before="120" w:line="240" w:lineRule="auto"/>
        <w:ind w:left="828" w:firstLine="9"/>
        <w:jc w:val="left"/>
        <w:rPr>
          <w:rFonts w:ascii="Times New Roman" w:hAnsi="Times New Roman" w:cs="Times New Roman"/>
          <w:sz w:val="22"/>
          <w:szCs w:val="22"/>
        </w:rPr>
      </w:pPr>
      <w:r w:rsidRPr="00387CD5">
        <w:rPr>
          <w:rFonts w:ascii="Times New Roman" w:hAnsi="Times New Roman" w:cs="Times New Roman"/>
          <w:b/>
          <w:sz w:val="22"/>
          <w:szCs w:val="22"/>
        </w:rPr>
        <w:t>application to private use</w:t>
      </w:r>
      <w:r w:rsidRPr="00195461">
        <w:rPr>
          <w:rFonts w:ascii="Times New Roman" w:hAnsi="Times New Roman" w:cs="Times New Roman"/>
          <w:b/>
          <w:i w:val="0"/>
          <w:sz w:val="22"/>
          <w:szCs w:val="22"/>
        </w:rPr>
        <w:t>,</w:t>
      </w:r>
      <w:r w:rsidRPr="00387CD5">
        <w:rPr>
          <w:rStyle w:val="Bodytext12NotItalic1"/>
          <w:rFonts w:ascii="Times New Roman" w:hAnsi="Times New Roman" w:cs="Times New Roman"/>
          <w:sz w:val="22"/>
          <w:szCs w:val="22"/>
        </w:rPr>
        <w:t xml:space="preserve"> in relation to a car, has the same meaning as in the </w:t>
      </w:r>
      <w:r w:rsidRPr="00387CD5">
        <w:rPr>
          <w:rFonts w:ascii="Times New Roman" w:hAnsi="Times New Roman" w:cs="Times New Roman"/>
          <w:sz w:val="22"/>
          <w:szCs w:val="22"/>
        </w:rPr>
        <w:t>Fringe Benefits Tax Assessment Act 1986</w:t>
      </w:r>
      <w:r w:rsidRPr="00195461">
        <w:rPr>
          <w:rFonts w:ascii="Times New Roman" w:hAnsi="Times New Roman" w:cs="Times New Roman"/>
          <w:i w:val="0"/>
          <w:sz w:val="22"/>
          <w:szCs w:val="22"/>
        </w:rPr>
        <w:t>.</w:t>
      </w:r>
    </w:p>
    <w:p w14:paraId="55BF754B" w14:textId="77777777" w:rsidR="00BD017D" w:rsidRPr="00387CD5" w:rsidRDefault="004C75DE" w:rsidP="00E776AF">
      <w:pPr>
        <w:pStyle w:val="Bodytext120"/>
        <w:spacing w:before="120" w:line="240" w:lineRule="auto"/>
        <w:ind w:left="828" w:firstLine="9"/>
        <w:jc w:val="left"/>
        <w:rPr>
          <w:rFonts w:ascii="Times New Roman" w:hAnsi="Times New Roman" w:cs="Times New Roman"/>
          <w:sz w:val="22"/>
          <w:szCs w:val="22"/>
        </w:rPr>
      </w:pPr>
      <w:r w:rsidRPr="00387CD5">
        <w:rPr>
          <w:rFonts w:ascii="Times New Roman" w:hAnsi="Times New Roman" w:cs="Times New Roman"/>
          <w:b/>
          <w:sz w:val="22"/>
          <w:szCs w:val="22"/>
        </w:rPr>
        <w:t>associate</w:t>
      </w:r>
      <w:r w:rsidRPr="00387CD5">
        <w:rPr>
          <w:rStyle w:val="Bodytext12NotItalic1"/>
          <w:rFonts w:ascii="Times New Roman" w:hAnsi="Times New Roman" w:cs="Times New Roman"/>
          <w:sz w:val="22"/>
          <w:szCs w:val="22"/>
        </w:rPr>
        <w:t xml:space="preserve"> has the same meaning as in the </w:t>
      </w:r>
      <w:r w:rsidRPr="00387CD5">
        <w:rPr>
          <w:rFonts w:ascii="Times New Roman" w:hAnsi="Times New Roman" w:cs="Times New Roman"/>
          <w:sz w:val="22"/>
          <w:szCs w:val="22"/>
        </w:rPr>
        <w:t>Fringe Benefits Tax Assessment Act 1986</w:t>
      </w:r>
      <w:r w:rsidRPr="00195461">
        <w:rPr>
          <w:rFonts w:ascii="Times New Roman" w:hAnsi="Times New Roman" w:cs="Times New Roman"/>
          <w:i w:val="0"/>
          <w:sz w:val="22"/>
          <w:szCs w:val="22"/>
        </w:rPr>
        <w:t>.</w:t>
      </w:r>
    </w:p>
    <w:p w14:paraId="2D039012" w14:textId="07B1A822" w:rsidR="00BD017D" w:rsidRPr="00387CD5" w:rsidRDefault="004C75DE" w:rsidP="00E776AF">
      <w:pPr>
        <w:pStyle w:val="Bodytext120"/>
        <w:spacing w:before="120" w:line="240" w:lineRule="auto"/>
        <w:ind w:left="828" w:firstLine="9"/>
        <w:jc w:val="left"/>
        <w:rPr>
          <w:rFonts w:ascii="Times New Roman" w:hAnsi="Times New Roman" w:cs="Times New Roman"/>
          <w:sz w:val="22"/>
          <w:szCs w:val="22"/>
        </w:rPr>
      </w:pPr>
      <w:r w:rsidRPr="00387CD5">
        <w:rPr>
          <w:rFonts w:ascii="Times New Roman" w:hAnsi="Times New Roman" w:cs="Times New Roman"/>
          <w:b/>
          <w:sz w:val="22"/>
          <w:szCs w:val="22"/>
        </w:rPr>
        <w:t>availability for private use</w:t>
      </w:r>
      <w:r w:rsidRPr="00195461">
        <w:rPr>
          <w:rFonts w:ascii="Times New Roman" w:hAnsi="Times New Roman" w:cs="Times New Roman"/>
          <w:b/>
          <w:i w:val="0"/>
          <w:sz w:val="22"/>
          <w:szCs w:val="22"/>
        </w:rPr>
        <w:t>,</w:t>
      </w:r>
      <w:r w:rsidRPr="00195461">
        <w:rPr>
          <w:rStyle w:val="Bodytext12NotItalic1"/>
          <w:rFonts w:ascii="Times New Roman" w:hAnsi="Times New Roman" w:cs="Times New Roman"/>
          <w:i/>
          <w:sz w:val="22"/>
          <w:szCs w:val="22"/>
        </w:rPr>
        <w:t xml:space="preserve"> </w:t>
      </w:r>
      <w:r w:rsidRPr="00387CD5">
        <w:rPr>
          <w:rStyle w:val="Bodytext12NotItalic1"/>
          <w:rFonts w:ascii="Times New Roman" w:hAnsi="Times New Roman" w:cs="Times New Roman"/>
          <w:sz w:val="22"/>
          <w:szCs w:val="22"/>
        </w:rPr>
        <w:t xml:space="preserve">in relation to a car, has the same meaning as in the </w:t>
      </w:r>
      <w:r w:rsidRPr="00387CD5">
        <w:rPr>
          <w:rFonts w:ascii="Times New Roman" w:hAnsi="Times New Roman" w:cs="Times New Roman"/>
          <w:sz w:val="22"/>
          <w:szCs w:val="22"/>
        </w:rPr>
        <w:t>Fringe Benefits Tax Assessment Act 1986.</w:t>
      </w:r>
    </w:p>
    <w:p w14:paraId="7CBAC380" w14:textId="77777777" w:rsidR="00BD017D" w:rsidRPr="00387CD5" w:rsidRDefault="004C75DE" w:rsidP="00E776AF">
      <w:pPr>
        <w:pStyle w:val="Bodytext120"/>
        <w:spacing w:before="120" w:line="240" w:lineRule="auto"/>
        <w:ind w:left="324" w:firstLine="513"/>
        <w:jc w:val="left"/>
        <w:rPr>
          <w:rFonts w:ascii="Times New Roman" w:hAnsi="Times New Roman" w:cs="Times New Roman"/>
          <w:sz w:val="22"/>
          <w:szCs w:val="22"/>
        </w:rPr>
      </w:pPr>
      <w:r w:rsidRPr="00387CD5">
        <w:rPr>
          <w:rFonts w:ascii="Times New Roman" w:hAnsi="Times New Roman" w:cs="Times New Roman"/>
          <w:b/>
          <w:sz w:val="22"/>
          <w:szCs w:val="22"/>
        </w:rPr>
        <w:t>car</w:t>
      </w:r>
      <w:r w:rsidRPr="00387CD5">
        <w:rPr>
          <w:rStyle w:val="Bodytext12NotItalic1"/>
          <w:rFonts w:ascii="Times New Roman" w:hAnsi="Times New Roman" w:cs="Times New Roman"/>
          <w:sz w:val="22"/>
          <w:szCs w:val="22"/>
        </w:rPr>
        <w:t xml:space="preserve"> has the same meaning as in the </w:t>
      </w:r>
      <w:r w:rsidRPr="00387CD5">
        <w:rPr>
          <w:rFonts w:ascii="Times New Roman" w:hAnsi="Times New Roman" w:cs="Times New Roman"/>
          <w:sz w:val="22"/>
          <w:szCs w:val="22"/>
        </w:rPr>
        <w:t>Fringe Benefits Tax Assessment Act 1986</w:t>
      </w:r>
      <w:r w:rsidRPr="00195461">
        <w:rPr>
          <w:rFonts w:ascii="Times New Roman" w:hAnsi="Times New Roman" w:cs="Times New Roman"/>
          <w:i w:val="0"/>
          <w:sz w:val="22"/>
          <w:szCs w:val="22"/>
        </w:rPr>
        <w:t>.</w:t>
      </w:r>
    </w:p>
    <w:p w14:paraId="23EAF1D9" w14:textId="77777777" w:rsidR="00BD017D" w:rsidRPr="00387CD5" w:rsidRDefault="004C75DE" w:rsidP="00E776AF">
      <w:pPr>
        <w:pStyle w:val="Bodytext120"/>
        <w:spacing w:before="120" w:line="240" w:lineRule="auto"/>
        <w:ind w:left="324" w:firstLine="513"/>
        <w:jc w:val="left"/>
        <w:rPr>
          <w:rFonts w:ascii="Times New Roman" w:hAnsi="Times New Roman" w:cs="Times New Roman"/>
          <w:sz w:val="22"/>
          <w:szCs w:val="22"/>
        </w:rPr>
      </w:pPr>
      <w:r w:rsidRPr="00387CD5">
        <w:rPr>
          <w:rFonts w:ascii="Times New Roman" w:hAnsi="Times New Roman" w:cs="Times New Roman"/>
          <w:b/>
          <w:sz w:val="22"/>
          <w:szCs w:val="22"/>
        </w:rPr>
        <w:t>car benefit</w:t>
      </w:r>
      <w:r w:rsidRPr="00387CD5">
        <w:rPr>
          <w:rStyle w:val="Bodytext12NotItalic1"/>
          <w:rFonts w:ascii="Times New Roman" w:hAnsi="Times New Roman" w:cs="Times New Roman"/>
          <w:sz w:val="22"/>
          <w:szCs w:val="22"/>
        </w:rPr>
        <w:t xml:space="preserve"> has the same meaning as in the </w:t>
      </w:r>
      <w:r w:rsidRPr="00387CD5">
        <w:rPr>
          <w:rFonts w:ascii="Times New Roman" w:hAnsi="Times New Roman" w:cs="Times New Roman"/>
          <w:sz w:val="22"/>
          <w:szCs w:val="22"/>
        </w:rPr>
        <w:t>Fringe Benefits Tax Assessment Act 1986</w:t>
      </w:r>
      <w:r w:rsidRPr="00195461">
        <w:rPr>
          <w:rFonts w:ascii="Times New Roman" w:hAnsi="Times New Roman" w:cs="Times New Roman"/>
          <w:i w:val="0"/>
          <w:sz w:val="22"/>
          <w:szCs w:val="22"/>
        </w:rPr>
        <w:t>.</w:t>
      </w:r>
    </w:p>
    <w:p w14:paraId="074CDE7D" w14:textId="77777777" w:rsidR="00BD017D" w:rsidRPr="00387CD5" w:rsidRDefault="004C75DE" w:rsidP="00E776AF">
      <w:pPr>
        <w:pStyle w:val="Bodytext120"/>
        <w:spacing w:before="120" w:line="240" w:lineRule="auto"/>
        <w:ind w:left="324" w:firstLine="513"/>
        <w:jc w:val="left"/>
        <w:rPr>
          <w:rFonts w:ascii="Times New Roman" w:hAnsi="Times New Roman" w:cs="Times New Roman"/>
          <w:sz w:val="22"/>
          <w:szCs w:val="22"/>
        </w:rPr>
      </w:pPr>
      <w:r w:rsidRPr="00387CD5">
        <w:rPr>
          <w:rFonts w:ascii="Times New Roman" w:hAnsi="Times New Roman" w:cs="Times New Roman"/>
          <w:b/>
          <w:sz w:val="22"/>
          <w:szCs w:val="22"/>
        </w:rPr>
        <w:t>employee</w:t>
      </w:r>
      <w:r w:rsidRPr="00387CD5">
        <w:rPr>
          <w:rStyle w:val="Bodytext12NotItalic1"/>
          <w:rFonts w:ascii="Times New Roman" w:hAnsi="Times New Roman" w:cs="Times New Roman"/>
          <w:sz w:val="22"/>
          <w:szCs w:val="22"/>
        </w:rPr>
        <w:t xml:space="preserve"> has the same meaning as in the </w:t>
      </w:r>
      <w:r w:rsidRPr="00387CD5">
        <w:rPr>
          <w:rFonts w:ascii="Times New Roman" w:hAnsi="Times New Roman" w:cs="Times New Roman"/>
          <w:sz w:val="22"/>
          <w:szCs w:val="22"/>
        </w:rPr>
        <w:t>Fringe Benefits Tax Assessment Act 1986</w:t>
      </w:r>
      <w:r w:rsidRPr="00195461">
        <w:rPr>
          <w:rFonts w:ascii="Times New Roman" w:hAnsi="Times New Roman" w:cs="Times New Roman"/>
          <w:i w:val="0"/>
          <w:sz w:val="22"/>
          <w:szCs w:val="22"/>
        </w:rPr>
        <w:t>.</w:t>
      </w:r>
    </w:p>
    <w:p w14:paraId="2B000DEB" w14:textId="77777777" w:rsidR="00BD017D" w:rsidRPr="00387CD5" w:rsidRDefault="004C75DE" w:rsidP="00E776AF">
      <w:pPr>
        <w:pStyle w:val="Bodytext120"/>
        <w:spacing w:before="120" w:line="240" w:lineRule="auto"/>
        <w:ind w:left="324" w:firstLine="513"/>
        <w:jc w:val="left"/>
        <w:rPr>
          <w:rFonts w:ascii="Times New Roman" w:hAnsi="Times New Roman" w:cs="Times New Roman"/>
          <w:sz w:val="22"/>
          <w:szCs w:val="22"/>
        </w:rPr>
      </w:pPr>
      <w:r w:rsidRPr="00387CD5">
        <w:rPr>
          <w:rFonts w:ascii="Times New Roman" w:hAnsi="Times New Roman" w:cs="Times New Roman"/>
          <w:b/>
          <w:sz w:val="22"/>
          <w:szCs w:val="22"/>
        </w:rPr>
        <w:t>work-related travel</w:t>
      </w:r>
      <w:r w:rsidRPr="00387CD5">
        <w:rPr>
          <w:rStyle w:val="Bodytext12NotItalic1"/>
          <w:rFonts w:ascii="Times New Roman" w:hAnsi="Times New Roman" w:cs="Times New Roman"/>
          <w:b/>
          <w:sz w:val="22"/>
          <w:szCs w:val="22"/>
        </w:rPr>
        <w:t xml:space="preserve"> </w:t>
      </w:r>
      <w:r w:rsidRPr="00387CD5">
        <w:rPr>
          <w:rStyle w:val="Bodytext12NotItalic1"/>
          <w:rFonts w:ascii="Times New Roman" w:hAnsi="Times New Roman" w:cs="Times New Roman"/>
          <w:sz w:val="22"/>
          <w:szCs w:val="22"/>
        </w:rPr>
        <w:t xml:space="preserve">has the same meaning as in the </w:t>
      </w:r>
      <w:r w:rsidRPr="00387CD5">
        <w:rPr>
          <w:rFonts w:ascii="Times New Roman" w:hAnsi="Times New Roman" w:cs="Times New Roman"/>
          <w:sz w:val="22"/>
          <w:szCs w:val="22"/>
        </w:rPr>
        <w:t>Fringe Benefits Tax Assessment Act 1986</w:t>
      </w:r>
      <w:r w:rsidRPr="00195461">
        <w:rPr>
          <w:rFonts w:ascii="Times New Roman" w:hAnsi="Times New Roman" w:cs="Times New Roman"/>
          <w:i w:val="0"/>
          <w:sz w:val="22"/>
          <w:szCs w:val="22"/>
        </w:rPr>
        <w:t>.</w:t>
      </w:r>
    </w:p>
    <w:p w14:paraId="3C22C62A" w14:textId="1DD268E3" w:rsidR="00BD017D" w:rsidRPr="00195461" w:rsidRDefault="00387CD5" w:rsidP="00E776AF">
      <w:pPr>
        <w:spacing w:before="120"/>
        <w:rPr>
          <w:rFonts w:ascii="Times New Roman" w:hAnsi="Times New Roman" w:cs="Times New Roman"/>
          <w:sz w:val="28"/>
        </w:rPr>
      </w:pPr>
      <w:bookmarkStart w:id="14" w:name="bookmark14"/>
      <w:r w:rsidRPr="00195461">
        <w:rPr>
          <w:rStyle w:val="Heading61"/>
          <w:rFonts w:ascii="Times New Roman" w:hAnsi="Times New Roman" w:cs="Times New Roman"/>
          <w:szCs w:val="22"/>
        </w:rPr>
        <w:t xml:space="preserve">4 </w:t>
      </w:r>
      <w:r w:rsidR="004C75DE" w:rsidRPr="00195461">
        <w:rPr>
          <w:rStyle w:val="Heading61"/>
          <w:rFonts w:ascii="Times New Roman" w:hAnsi="Times New Roman" w:cs="Times New Roman"/>
          <w:szCs w:val="22"/>
        </w:rPr>
        <w:t>After section 129</w:t>
      </w:r>
      <w:bookmarkEnd w:id="14"/>
    </w:p>
    <w:p w14:paraId="1D191246" w14:textId="77777777" w:rsidR="00BD017D" w:rsidRPr="00387CD5" w:rsidRDefault="004C75DE" w:rsidP="00387CD5">
      <w:pPr>
        <w:pStyle w:val="Bodytext120"/>
        <w:spacing w:before="120" w:line="240" w:lineRule="auto"/>
        <w:ind w:left="324"/>
        <w:jc w:val="left"/>
        <w:rPr>
          <w:rFonts w:ascii="Times New Roman" w:hAnsi="Times New Roman" w:cs="Times New Roman"/>
          <w:b/>
          <w:i w:val="0"/>
          <w:sz w:val="22"/>
          <w:szCs w:val="22"/>
        </w:rPr>
      </w:pPr>
      <w:r w:rsidRPr="00387CD5">
        <w:rPr>
          <w:rStyle w:val="Bodytext3AngsanaNew4"/>
          <w:rFonts w:ascii="Times New Roman" w:hAnsi="Times New Roman" w:cs="Times New Roman"/>
          <w:b w:val="0"/>
          <w:i w:val="0"/>
          <w:sz w:val="22"/>
          <w:szCs w:val="22"/>
        </w:rPr>
        <w:t>Insert:</w:t>
      </w:r>
    </w:p>
    <w:p w14:paraId="65DED92D" w14:textId="77777777" w:rsidR="00BD017D" w:rsidRPr="00387CD5" w:rsidRDefault="004C75DE" w:rsidP="00E776AF">
      <w:pPr>
        <w:spacing w:before="120"/>
        <w:rPr>
          <w:rFonts w:ascii="Times New Roman" w:hAnsi="Times New Roman" w:cs="Times New Roman"/>
          <w:b/>
          <w:sz w:val="22"/>
          <w:szCs w:val="22"/>
        </w:rPr>
      </w:pPr>
      <w:bookmarkStart w:id="15" w:name="bookmark15"/>
      <w:r w:rsidRPr="00387CD5">
        <w:rPr>
          <w:rFonts w:ascii="Times New Roman" w:hAnsi="Times New Roman" w:cs="Times New Roman"/>
          <w:b/>
          <w:sz w:val="22"/>
          <w:szCs w:val="22"/>
        </w:rPr>
        <w:t>129A</w:t>
      </w:r>
      <w:r w:rsidR="00387CD5">
        <w:rPr>
          <w:rFonts w:ascii="Times New Roman" w:hAnsi="Times New Roman" w:cs="Times New Roman"/>
          <w:b/>
          <w:sz w:val="22"/>
          <w:szCs w:val="22"/>
        </w:rPr>
        <w:t xml:space="preserve"> </w:t>
      </w:r>
      <w:r w:rsidRPr="00387CD5">
        <w:rPr>
          <w:rFonts w:ascii="Times New Roman" w:hAnsi="Times New Roman" w:cs="Times New Roman"/>
          <w:b/>
          <w:sz w:val="22"/>
          <w:szCs w:val="22"/>
        </w:rPr>
        <w:t>Notional application of sales tax to the Commonwealth</w:t>
      </w:r>
      <w:bookmarkEnd w:id="15"/>
    </w:p>
    <w:p w14:paraId="313E73B5" w14:textId="77777777" w:rsidR="00BD017D" w:rsidRPr="00387CD5" w:rsidRDefault="001B1B36" w:rsidP="00387CD5">
      <w:pPr>
        <w:pStyle w:val="Bodytext30"/>
        <w:spacing w:before="120" w:line="240" w:lineRule="auto"/>
        <w:ind w:left="990" w:hanging="324"/>
        <w:jc w:val="left"/>
        <w:rPr>
          <w:rFonts w:ascii="Times New Roman" w:hAnsi="Times New Roman" w:cs="Times New Roman"/>
          <w:sz w:val="22"/>
          <w:szCs w:val="22"/>
        </w:rPr>
      </w:pPr>
      <w:r w:rsidRPr="00387CD5">
        <w:rPr>
          <w:rStyle w:val="Bodytext3AngsanaNew4"/>
          <w:rFonts w:ascii="Times New Roman" w:hAnsi="Times New Roman" w:cs="Times New Roman"/>
          <w:sz w:val="22"/>
          <w:szCs w:val="22"/>
        </w:rPr>
        <w:t xml:space="preserve">(1) </w:t>
      </w:r>
      <w:r w:rsidR="004C75DE" w:rsidRPr="00387CD5">
        <w:rPr>
          <w:rStyle w:val="Bodytext3AngsanaNew4"/>
          <w:rFonts w:ascii="Times New Roman" w:hAnsi="Times New Roman" w:cs="Times New Roman"/>
          <w:sz w:val="22"/>
          <w:szCs w:val="22"/>
        </w:rPr>
        <w:t xml:space="preserve">The object of this section is to provide for the notional application of sales tax to the </w:t>
      </w:r>
      <w:r w:rsidR="004C75DE" w:rsidRPr="00195461">
        <w:rPr>
          <w:rStyle w:val="Bodytext3AngsanaNewa"/>
          <w:rFonts w:ascii="Times New Roman" w:hAnsi="Times New Roman" w:cs="Times New Roman"/>
          <w:i w:val="0"/>
          <w:sz w:val="22"/>
          <w:szCs w:val="22"/>
        </w:rPr>
        <w:t>Commonwealth</w:t>
      </w:r>
      <w:r w:rsidR="004C75DE" w:rsidRPr="00387CD5">
        <w:rPr>
          <w:rStyle w:val="Bodytext3AngsanaNew4"/>
          <w:rFonts w:ascii="Times New Roman" w:hAnsi="Times New Roman" w:cs="Times New Roman"/>
          <w:sz w:val="22"/>
          <w:szCs w:val="22"/>
        </w:rPr>
        <w:t>.</w:t>
      </w:r>
    </w:p>
    <w:p w14:paraId="43E9B0DC" w14:textId="77777777" w:rsidR="00BD017D" w:rsidRPr="00387CD5" w:rsidRDefault="001B1B36" w:rsidP="00387CD5">
      <w:pPr>
        <w:pStyle w:val="Bodytext30"/>
        <w:spacing w:before="120" w:line="240" w:lineRule="auto"/>
        <w:ind w:left="990" w:hanging="324"/>
        <w:jc w:val="left"/>
        <w:rPr>
          <w:rFonts w:ascii="Times New Roman" w:hAnsi="Times New Roman" w:cs="Times New Roman"/>
          <w:sz w:val="22"/>
          <w:szCs w:val="22"/>
        </w:rPr>
      </w:pPr>
      <w:r w:rsidRPr="00387CD5">
        <w:rPr>
          <w:rStyle w:val="Bodytext3AngsanaNew4"/>
          <w:rFonts w:ascii="Times New Roman" w:hAnsi="Times New Roman" w:cs="Times New Roman"/>
          <w:sz w:val="22"/>
          <w:szCs w:val="22"/>
        </w:rPr>
        <w:t xml:space="preserve">(2) </w:t>
      </w:r>
      <w:r w:rsidR="004C75DE" w:rsidRPr="00387CD5">
        <w:rPr>
          <w:rStyle w:val="Bodytext3AngsanaNewa"/>
          <w:rFonts w:ascii="Times New Roman" w:hAnsi="Times New Roman" w:cs="Times New Roman"/>
          <w:i w:val="0"/>
          <w:iCs w:val="0"/>
          <w:sz w:val="22"/>
          <w:szCs w:val="22"/>
        </w:rPr>
        <w:t>The</w:t>
      </w:r>
      <w:r w:rsidR="004C75DE" w:rsidRPr="00387CD5">
        <w:rPr>
          <w:rStyle w:val="Bodytext3AngsanaNew4"/>
          <w:rFonts w:ascii="Times New Roman" w:hAnsi="Times New Roman" w:cs="Times New Roman"/>
          <w:sz w:val="22"/>
          <w:szCs w:val="22"/>
        </w:rPr>
        <w:t xml:space="preserve"> Commonwealth is not liable to pay sales tax.</w:t>
      </w:r>
    </w:p>
    <w:p w14:paraId="7732B40C" w14:textId="77777777" w:rsidR="00BD017D" w:rsidRPr="00387CD5" w:rsidRDefault="001B1B36" w:rsidP="00387CD5">
      <w:pPr>
        <w:pStyle w:val="Bodytext30"/>
        <w:spacing w:before="120" w:line="240" w:lineRule="auto"/>
        <w:ind w:left="990" w:hanging="324"/>
        <w:jc w:val="left"/>
        <w:rPr>
          <w:rFonts w:ascii="Times New Roman" w:hAnsi="Times New Roman" w:cs="Times New Roman"/>
          <w:sz w:val="22"/>
          <w:szCs w:val="22"/>
        </w:rPr>
      </w:pPr>
      <w:r w:rsidRPr="00387CD5">
        <w:rPr>
          <w:rStyle w:val="Bodytext3AngsanaNew4"/>
          <w:rFonts w:ascii="Times New Roman" w:hAnsi="Times New Roman" w:cs="Times New Roman"/>
          <w:sz w:val="22"/>
          <w:szCs w:val="22"/>
        </w:rPr>
        <w:t xml:space="preserve">(3) </w:t>
      </w:r>
      <w:r w:rsidR="004C75DE" w:rsidRPr="00387CD5">
        <w:rPr>
          <w:rStyle w:val="Bodytext3AngsanaNew4"/>
          <w:rFonts w:ascii="Times New Roman" w:hAnsi="Times New Roman" w:cs="Times New Roman"/>
          <w:sz w:val="22"/>
          <w:szCs w:val="22"/>
        </w:rPr>
        <w:t>The sales tax law (other than a law that imposes sales tax) applies in all other respects as if the Commonwealth were liable to pay sales tax. This rule has effect subject to any applicable exemption Items.</w:t>
      </w:r>
    </w:p>
    <w:p w14:paraId="6F321F2D" w14:textId="77777777" w:rsidR="00BD017D" w:rsidRPr="00387CD5" w:rsidRDefault="001B1B36" w:rsidP="00387CD5">
      <w:pPr>
        <w:pStyle w:val="Bodytext30"/>
        <w:spacing w:before="120" w:line="240" w:lineRule="auto"/>
        <w:ind w:left="990" w:hanging="324"/>
        <w:jc w:val="left"/>
        <w:rPr>
          <w:rFonts w:ascii="Times New Roman" w:hAnsi="Times New Roman" w:cs="Times New Roman"/>
          <w:sz w:val="22"/>
          <w:szCs w:val="22"/>
        </w:rPr>
      </w:pPr>
      <w:r w:rsidRPr="00387CD5">
        <w:rPr>
          <w:rStyle w:val="Bodytext3AngsanaNew4"/>
          <w:rFonts w:ascii="Times New Roman" w:hAnsi="Times New Roman" w:cs="Times New Roman"/>
          <w:sz w:val="22"/>
          <w:szCs w:val="22"/>
        </w:rPr>
        <w:t xml:space="preserve">(4) </w:t>
      </w:r>
      <w:r w:rsidR="004C75DE" w:rsidRPr="00387CD5">
        <w:rPr>
          <w:rStyle w:val="Bodytext3AngsanaNew4"/>
          <w:rFonts w:ascii="Times New Roman" w:hAnsi="Times New Roman" w:cs="Times New Roman"/>
          <w:sz w:val="22"/>
          <w:szCs w:val="22"/>
        </w:rPr>
        <w:t xml:space="preserve">Subsection 14ZX(4), section 14ZZ and Divisions 4 and 5 of Part IVC of the </w:t>
      </w:r>
      <w:r w:rsidR="004C75DE" w:rsidRPr="00387CD5">
        <w:rPr>
          <w:rStyle w:val="Bodytext3AngsanaNew7"/>
          <w:rFonts w:ascii="Times New Roman" w:hAnsi="Times New Roman" w:cs="Times New Roman"/>
          <w:sz w:val="22"/>
          <w:szCs w:val="22"/>
        </w:rPr>
        <w:t>Taxation Administration Act 1953</w:t>
      </w:r>
      <w:r w:rsidR="004C75DE" w:rsidRPr="00387CD5">
        <w:rPr>
          <w:rStyle w:val="Bodytext3AngsanaNew4"/>
          <w:rFonts w:ascii="Times New Roman" w:hAnsi="Times New Roman" w:cs="Times New Roman"/>
          <w:sz w:val="22"/>
          <w:szCs w:val="22"/>
        </w:rPr>
        <w:t xml:space="preserve"> do not apply to the Commonwealth.</w:t>
      </w:r>
    </w:p>
    <w:p w14:paraId="70E2F40F" w14:textId="77777777" w:rsidR="00BD017D" w:rsidRPr="00DC4ACB" w:rsidRDefault="001B1B36" w:rsidP="00387CD5">
      <w:pPr>
        <w:pStyle w:val="Bodytext30"/>
        <w:spacing w:before="120" w:line="240" w:lineRule="auto"/>
        <w:ind w:left="990" w:hanging="324"/>
        <w:jc w:val="left"/>
        <w:rPr>
          <w:rFonts w:ascii="Times New Roman" w:hAnsi="Times New Roman" w:cs="Times New Roman"/>
          <w:sz w:val="22"/>
          <w:szCs w:val="22"/>
        </w:rPr>
      </w:pPr>
      <w:r w:rsidRPr="00387CD5">
        <w:rPr>
          <w:rStyle w:val="Bodytext3AngsanaNew4"/>
          <w:rFonts w:ascii="Times New Roman" w:hAnsi="Times New Roman" w:cs="Times New Roman"/>
          <w:sz w:val="22"/>
          <w:szCs w:val="22"/>
        </w:rPr>
        <w:t xml:space="preserve">(5) </w:t>
      </w:r>
      <w:r w:rsidR="004C75DE" w:rsidRPr="00387CD5">
        <w:rPr>
          <w:rStyle w:val="Bodytext3AngsanaNew4"/>
          <w:rFonts w:ascii="Times New Roman" w:hAnsi="Times New Roman" w:cs="Times New Roman"/>
          <w:sz w:val="22"/>
          <w:szCs w:val="22"/>
        </w:rPr>
        <w:t>The Minister for Finance may give such written directions as are necessary or convenient to be given for carrying out or giving effect to this section and, in particular, may give directions in relation to the transfer of money within the Public Account.</w:t>
      </w:r>
    </w:p>
    <w:p w14:paraId="4DB9E73F" w14:textId="77777777" w:rsidR="001B1B36" w:rsidRPr="00DC4ACB" w:rsidRDefault="001B1B36" w:rsidP="00DC4ACB">
      <w:pPr>
        <w:pStyle w:val="Bodytext160"/>
        <w:spacing w:line="240" w:lineRule="auto"/>
        <w:jc w:val="left"/>
        <w:rPr>
          <w:rStyle w:val="Bodytext165"/>
          <w:rFonts w:ascii="Times New Roman" w:hAnsi="Times New Roman" w:cs="Times New Roman"/>
          <w:i/>
          <w:iCs/>
          <w:sz w:val="22"/>
          <w:szCs w:val="22"/>
        </w:rPr>
      </w:pPr>
    </w:p>
    <w:p w14:paraId="6FE94934" w14:textId="77777777" w:rsidR="008801CF" w:rsidRPr="00DC4ACB" w:rsidRDefault="008801CF" w:rsidP="00DC4ACB">
      <w:pPr>
        <w:pStyle w:val="Bodytext160"/>
        <w:spacing w:line="240" w:lineRule="auto"/>
        <w:jc w:val="left"/>
        <w:rPr>
          <w:rFonts w:ascii="Times New Roman" w:hAnsi="Times New Roman" w:cs="Times New Roman"/>
          <w:sz w:val="22"/>
          <w:szCs w:val="22"/>
        </w:rPr>
        <w:sectPr w:rsidR="008801CF" w:rsidRPr="00DC4ACB" w:rsidSect="00322DCD">
          <w:headerReference w:type="default" r:id="rId19"/>
          <w:pgSz w:w="12240" w:h="15840" w:code="1"/>
          <w:pgMar w:top="1440" w:right="1440" w:bottom="1440" w:left="1440" w:header="720" w:footer="720" w:gutter="0"/>
          <w:cols w:space="720"/>
          <w:noEndnote/>
          <w:docGrid w:linePitch="360"/>
        </w:sectPr>
      </w:pPr>
    </w:p>
    <w:p w14:paraId="63AA509E" w14:textId="77777777" w:rsidR="00BD017D" w:rsidRPr="00DC4ACB" w:rsidRDefault="00CF43DE" w:rsidP="00387CD5">
      <w:pPr>
        <w:pStyle w:val="Bodytext30"/>
        <w:spacing w:before="120" w:line="240" w:lineRule="auto"/>
        <w:ind w:left="990" w:hanging="324"/>
        <w:jc w:val="left"/>
        <w:rPr>
          <w:rFonts w:ascii="Times New Roman" w:hAnsi="Times New Roman" w:cs="Times New Roman"/>
          <w:sz w:val="22"/>
          <w:szCs w:val="22"/>
        </w:rPr>
      </w:pPr>
      <w:r w:rsidRPr="00DC4ACB">
        <w:rPr>
          <w:rStyle w:val="Bodytext3AngsanaNew4"/>
          <w:rFonts w:ascii="Times New Roman" w:hAnsi="Times New Roman" w:cs="Times New Roman"/>
          <w:sz w:val="22"/>
          <w:szCs w:val="22"/>
        </w:rPr>
        <w:lastRenderedPageBreak/>
        <w:t xml:space="preserve">(6) </w:t>
      </w:r>
      <w:r w:rsidR="004C75DE" w:rsidRPr="00DC4ACB">
        <w:rPr>
          <w:rStyle w:val="Bodytext3AngsanaNew9"/>
          <w:rFonts w:ascii="Times New Roman" w:hAnsi="Times New Roman" w:cs="Times New Roman"/>
          <w:sz w:val="22"/>
          <w:szCs w:val="22"/>
        </w:rPr>
        <w:t>Directions under subsection (5) have effect, and must be complied with, despite any other law of the Commonwealth.</w:t>
      </w:r>
    </w:p>
    <w:p w14:paraId="17E399A3" w14:textId="77777777" w:rsidR="00BD017D" w:rsidRPr="00DC4ACB" w:rsidRDefault="00CF43DE" w:rsidP="00387CD5">
      <w:pPr>
        <w:pStyle w:val="Bodytext30"/>
        <w:spacing w:before="120" w:line="240" w:lineRule="auto"/>
        <w:ind w:left="990" w:hanging="324"/>
        <w:jc w:val="left"/>
        <w:rPr>
          <w:rFonts w:ascii="Times New Roman" w:hAnsi="Times New Roman" w:cs="Times New Roman"/>
          <w:sz w:val="22"/>
          <w:szCs w:val="22"/>
        </w:rPr>
      </w:pPr>
      <w:r w:rsidRPr="00DC4ACB">
        <w:rPr>
          <w:rStyle w:val="Bodytext3AngsanaNew4"/>
          <w:rFonts w:ascii="Times New Roman" w:hAnsi="Times New Roman" w:cs="Times New Roman"/>
          <w:sz w:val="22"/>
          <w:szCs w:val="22"/>
        </w:rPr>
        <w:t xml:space="preserve">(7) </w:t>
      </w:r>
      <w:r w:rsidR="004C75DE" w:rsidRPr="00DC4ACB">
        <w:rPr>
          <w:rStyle w:val="Bodytext3AngsanaNew9"/>
          <w:rFonts w:ascii="Times New Roman" w:hAnsi="Times New Roman" w:cs="Times New Roman"/>
          <w:sz w:val="22"/>
          <w:szCs w:val="22"/>
        </w:rPr>
        <w:t>This section does not make the Commonwealth liable to pay a penalty or to be prosecuted for an offence.</w:t>
      </w:r>
    </w:p>
    <w:p w14:paraId="1189CCB2" w14:textId="77777777" w:rsidR="00BD017D" w:rsidRPr="00DC4ACB" w:rsidRDefault="00CF43DE" w:rsidP="00387CD5">
      <w:pPr>
        <w:pStyle w:val="Bodytext30"/>
        <w:spacing w:before="120" w:line="240" w:lineRule="auto"/>
        <w:ind w:left="990" w:hanging="324"/>
        <w:jc w:val="left"/>
        <w:rPr>
          <w:rFonts w:ascii="Times New Roman" w:hAnsi="Times New Roman" w:cs="Times New Roman"/>
          <w:sz w:val="22"/>
          <w:szCs w:val="22"/>
        </w:rPr>
      </w:pPr>
      <w:r w:rsidRPr="00DC4ACB">
        <w:rPr>
          <w:rStyle w:val="Bodytext3AngsanaNew4"/>
          <w:rFonts w:ascii="Times New Roman" w:hAnsi="Times New Roman" w:cs="Times New Roman"/>
          <w:sz w:val="22"/>
          <w:szCs w:val="22"/>
        </w:rPr>
        <w:t xml:space="preserve">(8) </w:t>
      </w:r>
      <w:r w:rsidR="004C75DE" w:rsidRPr="00DC4ACB">
        <w:rPr>
          <w:rStyle w:val="Bodytext3AngsanaNew9"/>
          <w:rFonts w:ascii="Times New Roman" w:hAnsi="Times New Roman" w:cs="Times New Roman"/>
          <w:sz w:val="22"/>
          <w:szCs w:val="22"/>
        </w:rPr>
        <w:t xml:space="preserve">A reference in this section to the </w:t>
      </w:r>
      <w:r w:rsidR="004C75DE" w:rsidRPr="00195461">
        <w:rPr>
          <w:rStyle w:val="Bodytext3AngsanaNewa"/>
          <w:rFonts w:ascii="Times New Roman" w:hAnsi="Times New Roman" w:cs="Times New Roman"/>
          <w:b/>
          <w:sz w:val="22"/>
          <w:szCs w:val="22"/>
        </w:rPr>
        <w:t>Commonwealth</w:t>
      </w:r>
      <w:r w:rsidR="004C75DE" w:rsidRPr="00DC4ACB">
        <w:rPr>
          <w:rStyle w:val="Bodytext3AngsanaNew9"/>
          <w:rFonts w:ascii="Times New Roman" w:hAnsi="Times New Roman" w:cs="Times New Roman"/>
          <w:sz w:val="22"/>
          <w:szCs w:val="22"/>
        </w:rPr>
        <w:t xml:space="preserve"> includes a reference to an authority of the Commonwealth that cannot, by a law of the Commonwealth, be made liable to taxation by the Commonwealth.</w:t>
      </w:r>
    </w:p>
    <w:p w14:paraId="6E7E9144" w14:textId="554F1C28" w:rsidR="00BD017D" w:rsidRPr="00195461" w:rsidRDefault="008D5883" w:rsidP="00195461">
      <w:pPr>
        <w:spacing w:before="120"/>
        <w:rPr>
          <w:rFonts w:ascii="Times New Roman" w:hAnsi="Times New Roman" w:cs="Times New Roman"/>
          <w:szCs w:val="22"/>
        </w:rPr>
      </w:pPr>
      <w:bookmarkStart w:id="16" w:name="bookmark16"/>
      <w:r w:rsidRPr="00195461">
        <w:rPr>
          <w:rStyle w:val="Heading62"/>
          <w:rFonts w:ascii="Times New Roman" w:hAnsi="Times New Roman" w:cs="Times New Roman"/>
          <w:szCs w:val="22"/>
        </w:rPr>
        <w:t xml:space="preserve">5 </w:t>
      </w:r>
      <w:r w:rsidR="004C75DE" w:rsidRPr="00195461">
        <w:rPr>
          <w:rStyle w:val="Heading62"/>
          <w:rFonts w:ascii="Times New Roman" w:hAnsi="Times New Roman" w:cs="Times New Roman"/>
          <w:szCs w:val="22"/>
        </w:rPr>
        <w:t>Subsection 130(2)</w:t>
      </w:r>
      <w:bookmarkEnd w:id="16"/>
    </w:p>
    <w:p w14:paraId="0897DE49" w14:textId="77777777" w:rsidR="00BD017D" w:rsidRPr="00DC4ACB" w:rsidRDefault="004C75DE" w:rsidP="00387CD5">
      <w:pPr>
        <w:pStyle w:val="Bodytext30"/>
        <w:spacing w:before="120" w:line="240" w:lineRule="auto"/>
        <w:ind w:left="567" w:hanging="18"/>
        <w:jc w:val="left"/>
        <w:rPr>
          <w:rFonts w:ascii="Times New Roman" w:hAnsi="Times New Roman" w:cs="Times New Roman"/>
          <w:sz w:val="22"/>
          <w:szCs w:val="22"/>
        </w:rPr>
      </w:pPr>
      <w:r w:rsidRPr="00DC4ACB">
        <w:rPr>
          <w:rStyle w:val="Bodytext3AngsanaNew9"/>
          <w:rFonts w:ascii="Times New Roman" w:hAnsi="Times New Roman" w:cs="Times New Roman"/>
          <w:sz w:val="22"/>
          <w:szCs w:val="22"/>
        </w:rPr>
        <w:t>After “apply”, insert “in relation to goods (other than goods for use by</w:t>
      </w:r>
      <w:r w:rsidR="00394BE8" w:rsidRPr="00DC4ACB">
        <w:rPr>
          <w:rStyle w:val="Bodytext3AngsanaNew9"/>
          <w:rFonts w:ascii="Times New Roman" w:hAnsi="Times New Roman" w:cs="Times New Roman"/>
          <w:sz w:val="22"/>
          <w:szCs w:val="22"/>
        </w:rPr>
        <w:t xml:space="preserve"> </w:t>
      </w:r>
      <w:r w:rsidRPr="00DC4ACB">
        <w:rPr>
          <w:rStyle w:val="Bodytext3AngsanaNew9"/>
          <w:rFonts w:ascii="Times New Roman" w:hAnsi="Times New Roman" w:cs="Times New Roman"/>
          <w:sz w:val="22"/>
          <w:szCs w:val="22"/>
        </w:rPr>
        <w:t>the authority as part of a car remuneration package)</w:t>
      </w:r>
      <w:r w:rsidR="00394BE8" w:rsidRPr="00DC4ACB">
        <w:rPr>
          <w:rStyle w:val="Bodytext3AngsanaNew9"/>
          <w:rFonts w:ascii="Times New Roman" w:hAnsi="Times New Roman" w:cs="Times New Roman"/>
          <w:sz w:val="22"/>
          <w:szCs w:val="22"/>
        </w:rPr>
        <w:t>”</w:t>
      </w:r>
      <w:r w:rsidRPr="00DC4ACB">
        <w:rPr>
          <w:rStyle w:val="Bodytext3AngsanaNew9"/>
          <w:rFonts w:ascii="Times New Roman" w:hAnsi="Times New Roman" w:cs="Times New Roman"/>
          <w:sz w:val="22"/>
          <w:szCs w:val="22"/>
        </w:rPr>
        <w:t>.</w:t>
      </w:r>
    </w:p>
    <w:p w14:paraId="45373E4E" w14:textId="719DE169" w:rsidR="00BD017D" w:rsidRPr="00195461" w:rsidRDefault="00394BE8" w:rsidP="00E776AF">
      <w:pPr>
        <w:spacing w:before="120"/>
        <w:rPr>
          <w:rFonts w:ascii="Times New Roman" w:hAnsi="Times New Roman" w:cs="Times New Roman"/>
          <w:szCs w:val="22"/>
        </w:rPr>
      </w:pPr>
      <w:bookmarkStart w:id="17" w:name="bookmark17"/>
      <w:r w:rsidRPr="00195461">
        <w:rPr>
          <w:rStyle w:val="Heading62"/>
          <w:rFonts w:ascii="Times New Roman" w:hAnsi="Times New Roman" w:cs="Times New Roman"/>
          <w:szCs w:val="22"/>
        </w:rPr>
        <w:t>6</w:t>
      </w:r>
      <w:r w:rsidR="008D5883" w:rsidRPr="00195461">
        <w:rPr>
          <w:rStyle w:val="Heading62"/>
          <w:rFonts w:ascii="Times New Roman" w:hAnsi="Times New Roman" w:cs="Times New Roman"/>
          <w:szCs w:val="22"/>
        </w:rPr>
        <w:t xml:space="preserve"> </w:t>
      </w:r>
      <w:r w:rsidR="004C75DE" w:rsidRPr="00195461">
        <w:rPr>
          <w:rStyle w:val="Heading62"/>
          <w:rFonts w:ascii="Times New Roman" w:hAnsi="Times New Roman" w:cs="Times New Roman"/>
          <w:szCs w:val="22"/>
        </w:rPr>
        <w:t>After subsection 130(2)</w:t>
      </w:r>
      <w:bookmarkEnd w:id="17"/>
    </w:p>
    <w:p w14:paraId="735E217B" w14:textId="77777777" w:rsidR="00BD017D" w:rsidRPr="00DC4ACB" w:rsidRDefault="004C75DE" w:rsidP="00387CD5">
      <w:pPr>
        <w:pStyle w:val="Bodytext30"/>
        <w:spacing w:before="120" w:line="240" w:lineRule="auto"/>
        <w:ind w:left="567" w:hanging="18"/>
        <w:jc w:val="left"/>
        <w:rPr>
          <w:rFonts w:ascii="Times New Roman" w:hAnsi="Times New Roman" w:cs="Times New Roman"/>
          <w:i/>
          <w:iCs/>
          <w:sz w:val="22"/>
          <w:szCs w:val="22"/>
        </w:rPr>
      </w:pPr>
      <w:r w:rsidRPr="00DC4ACB">
        <w:rPr>
          <w:rStyle w:val="Bodytext3AngsanaNewa"/>
          <w:rFonts w:ascii="Times New Roman" w:hAnsi="Times New Roman" w:cs="Times New Roman"/>
          <w:i w:val="0"/>
          <w:iCs w:val="0"/>
          <w:sz w:val="22"/>
          <w:szCs w:val="22"/>
        </w:rPr>
        <w:t>Insert</w:t>
      </w:r>
      <w:r w:rsidRPr="00DC4ACB">
        <w:rPr>
          <w:rStyle w:val="Bodytext3AngsanaNew9"/>
          <w:rFonts w:ascii="Times New Roman" w:hAnsi="Times New Roman" w:cs="Times New Roman"/>
          <w:i/>
          <w:iCs/>
          <w:sz w:val="22"/>
          <w:szCs w:val="22"/>
        </w:rPr>
        <w:t>:</w:t>
      </w:r>
    </w:p>
    <w:p w14:paraId="7D376224" w14:textId="77777777" w:rsidR="00BD017D" w:rsidRPr="00DC4ACB" w:rsidRDefault="004C75DE" w:rsidP="00195461">
      <w:pPr>
        <w:pStyle w:val="Bodytext30"/>
        <w:spacing w:before="120" w:line="240" w:lineRule="auto"/>
        <w:ind w:left="1077" w:hanging="510"/>
        <w:jc w:val="left"/>
        <w:rPr>
          <w:rFonts w:ascii="Times New Roman" w:hAnsi="Times New Roman" w:cs="Times New Roman"/>
          <w:sz w:val="22"/>
          <w:szCs w:val="22"/>
        </w:rPr>
      </w:pPr>
      <w:r w:rsidRPr="00DC4ACB">
        <w:rPr>
          <w:rStyle w:val="Bodytext3AngsanaNew9"/>
          <w:rFonts w:ascii="Times New Roman" w:hAnsi="Times New Roman" w:cs="Times New Roman"/>
          <w:sz w:val="22"/>
          <w:szCs w:val="22"/>
        </w:rPr>
        <w:t>(2A) The cancellation does not apply in relation to goods for use by the authority as part of a car remuneration package if the provision of the other Act:</w:t>
      </w:r>
    </w:p>
    <w:p w14:paraId="50BD0606" w14:textId="77777777" w:rsidR="00BD017D" w:rsidRPr="00DC4ACB" w:rsidRDefault="002F126C" w:rsidP="00D046DC">
      <w:pPr>
        <w:pStyle w:val="Bodytext30"/>
        <w:spacing w:before="120" w:line="240" w:lineRule="auto"/>
        <w:ind w:firstLine="1260"/>
        <w:jc w:val="left"/>
        <w:rPr>
          <w:rFonts w:ascii="Times New Roman" w:hAnsi="Times New Roman" w:cs="Times New Roman"/>
          <w:sz w:val="22"/>
          <w:szCs w:val="22"/>
        </w:rPr>
      </w:pPr>
      <w:r w:rsidRPr="00DC4ACB">
        <w:rPr>
          <w:rStyle w:val="Bodytext3AngsanaNewa"/>
          <w:rFonts w:ascii="Times New Roman" w:hAnsi="Times New Roman" w:cs="Times New Roman"/>
          <w:i w:val="0"/>
          <w:sz w:val="22"/>
          <w:szCs w:val="22"/>
        </w:rPr>
        <w:t>(a)</w:t>
      </w:r>
      <w:r w:rsidRPr="00DC4ACB">
        <w:rPr>
          <w:rStyle w:val="Bodytext3AngsanaNewa"/>
          <w:rFonts w:ascii="Times New Roman" w:hAnsi="Times New Roman" w:cs="Times New Roman"/>
          <w:sz w:val="22"/>
          <w:szCs w:val="22"/>
        </w:rPr>
        <w:t xml:space="preserve"> </w:t>
      </w:r>
      <w:r w:rsidR="004C75DE" w:rsidRPr="00DC4ACB">
        <w:rPr>
          <w:rStyle w:val="Bodytext3AngsanaNew9"/>
          <w:rFonts w:ascii="Times New Roman" w:hAnsi="Times New Roman" w:cs="Times New Roman"/>
          <w:sz w:val="22"/>
          <w:szCs w:val="22"/>
        </w:rPr>
        <w:t>is enacted after 13 May 1987; and</w:t>
      </w:r>
    </w:p>
    <w:p w14:paraId="7E9CF343" w14:textId="77777777" w:rsidR="00BD017D" w:rsidRPr="00DC4ACB" w:rsidRDefault="002F126C" w:rsidP="00D046DC">
      <w:pPr>
        <w:pStyle w:val="Bodytext30"/>
        <w:spacing w:before="120" w:line="240" w:lineRule="auto"/>
        <w:ind w:left="1593" w:hanging="333"/>
        <w:jc w:val="left"/>
        <w:rPr>
          <w:rFonts w:ascii="Times New Roman" w:hAnsi="Times New Roman" w:cs="Times New Roman"/>
          <w:sz w:val="22"/>
          <w:szCs w:val="22"/>
        </w:rPr>
      </w:pPr>
      <w:r w:rsidRPr="00DC4ACB">
        <w:rPr>
          <w:rStyle w:val="Bodytext3AngsanaNewa"/>
          <w:rFonts w:ascii="Times New Roman" w:hAnsi="Times New Roman" w:cs="Times New Roman"/>
          <w:i w:val="0"/>
          <w:sz w:val="22"/>
          <w:szCs w:val="22"/>
        </w:rPr>
        <w:t>(b)</w:t>
      </w:r>
      <w:r w:rsidRPr="00DC4ACB">
        <w:rPr>
          <w:rStyle w:val="Bodytext3AngsanaNewa"/>
          <w:rFonts w:ascii="Times New Roman" w:hAnsi="Times New Roman" w:cs="Times New Roman"/>
          <w:sz w:val="22"/>
          <w:szCs w:val="22"/>
        </w:rPr>
        <w:t xml:space="preserve"> </w:t>
      </w:r>
      <w:r w:rsidR="004C75DE" w:rsidRPr="00DC4ACB">
        <w:rPr>
          <w:rStyle w:val="Bodytext3AngsanaNew9"/>
          <w:rFonts w:ascii="Times New Roman" w:hAnsi="Times New Roman" w:cs="Times New Roman"/>
          <w:sz w:val="22"/>
          <w:szCs w:val="22"/>
        </w:rPr>
        <w:t>refers specifically to sales tax in relation to goods for use by the authority as part of a car remuneration package.</w:t>
      </w:r>
    </w:p>
    <w:p w14:paraId="662D3E6F" w14:textId="45B3596C" w:rsidR="00BD017D" w:rsidRPr="00195461" w:rsidRDefault="003B4EB0" w:rsidP="00DC4ACB">
      <w:pPr>
        <w:rPr>
          <w:rFonts w:ascii="Times New Roman" w:hAnsi="Times New Roman" w:cs="Times New Roman"/>
          <w:sz w:val="28"/>
        </w:rPr>
      </w:pPr>
      <w:bookmarkStart w:id="18" w:name="bookmark18"/>
      <w:r w:rsidRPr="00195461">
        <w:rPr>
          <w:rStyle w:val="Heading62"/>
          <w:rFonts w:ascii="Times New Roman" w:hAnsi="Times New Roman" w:cs="Times New Roman"/>
          <w:szCs w:val="22"/>
        </w:rPr>
        <w:t>7</w:t>
      </w:r>
      <w:r w:rsidR="008D5883" w:rsidRPr="00195461">
        <w:rPr>
          <w:rStyle w:val="Heading62"/>
          <w:rFonts w:ascii="Times New Roman" w:hAnsi="Times New Roman" w:cs="Times New Roman"/>
          <w:szCs w:val="22"/>
        </w:rPr>
        <w:t xml:space="preserve"> </w:t>
      </w:r>
      <w:r w:rsidR="004C75DE" w:rsidRPr="00195461">
        <w:rPr>
          <w:rStyle w:val="Heading62"/>
          <w:rFonts w:ascii="Times New Roman" w:hAnsi="Times New Roman" w:cs="Times New Roman"/>
          <w:szCs w:val="22"/>
        </w:rPr>
        <w:t>Application</w:t>
      </w:r>
      <w:bookmarkEnd w:id="18"/>
    </w:p>
    <w:p w14:paraId="70C11425" w14:textId="77777777" w:rsidR="00BD017D" w:rsidRPr="00DC4ACB" w:rsidRDefault="004C75DE" w:rsidP="00D046DC">
      <w:pPr>
        <w:pStyle w:val="Bodytext30"/>
        <w:spacing w:before="120" w:line="240" w:lineRule="auto"/>
        <w:ind w:left="567" w:hanging="18"/>
        <w:jc w:val="left"/>
        <w:rPr>
          <w:rFonts w:ascii="Times New Roman" w:hAnsi="Times New Roman" w:cs="Times New Roman"/>
          <w:sz w:val="22"/>
          <w:szCs w:val="22"/>
        </w:rPr>
      </w:pPr>
      <w:r w:rsidRPr="00DC4ACB">
        <w:rPr>
          <w:rStyle w:val="Bodytext3AngsanaNew9"/>
          <w:rFonts w:ascii="Times New Roman" w:hAnsi="Times New Roman" w:cs="Times New Roman"/>
          <w:sz w:val="22"/>
          <w:szCs w:val="22"/>
        </w:rPr>
        <w:t xml:space="preserve">The </w:t>
      </w:r>
      <w:r w:rsidRPr="00DC4ACB">
        <w:rPr>
          <w:rStyle w:val="Bodytext3AngsanaNewa"/>
          <w:rFonts w:ascii="Times New Roman" w:hAnsi="Times New Roman" w:cs="Times New Roman"/>
          <w:i w:val="0"/>
          <w:iCs w:val="0"/>
          <w:sz w:val="22"/>
          <w:szCs w:val="22"/>
        </w:rPr>
        <w:t>amendments</w:t>
      </w:r>
      <w:r w:rsidRPr="00DC4ACB">
        <w:rPr>
          <w:rStyle w:val="Bodytext3AngsanaNew9"/>
          <w:rFonts w:ascii="Times New Roman" w:hAnsi="Times New Roman" w:cs="Times New Roman"/>
          <w:sz w:val="22"/>
          <w:szCs w:val="22"/>
        </w:rPr>
        <w:t xml:space="preserve"> of the </w:t>
      </w:r>
      <w:r w:rsidRPr="00DC4ACB">
        <w:rPr>
          <w:rStyle w:val="Bodytext3AngsanaNewa"/>
          <w:rFonts w:ascii="Times New Roman" w:hAnsi="Times New Roman" w:cs="Times New Roman"/>
          <w:sz w:val="22"/>
          <w:szCs w:val="22"/>
        </w:rPr>
        <w:t>Sales Tax Assessment Act 1992</w:t>
      </w:r>
      <w:r w:rsidRPr="00DC4ACB">
        <w:rPr>
          <w:rStyle w:val="Bodytext3AngsanaNew9"/>
          <w:rFonts w:ascii="Times New Roman" w:hAnsi="Times New Roman" w:cs="Times New Roman"/>
          <w:sz w:val="22"/>
          <w:szCs w:val="22"/>
        </w:rPr>
        <w:t xml:space="preserve"> made by this</w:t>
      </w:r>
      <w:r w:rsidR="00310E22" w:rsidRPr="00DC4ACB">
        <w:rPr>
          <w:rStyle w:val="Bodytext3AngsanaNew9"/>
          <w:rFonts w:ascii="Times New Roman" w:hAnsi="Times New Roman" w:cs="Times New Roman"/>
          <w:sz w:val="22"/>
          <w:szCs w:val="22"/>
        </w:rPr>
        <w:t xml:space="preserve"> </w:t>
      </w:r>
      <w:r w:rsidRPr="00DC4ACB">
        <w:rPr>
          <w:rStyle w:val="Bodytext3AngsanaNew9"/>
          <w:rFonts w:ascii="Times New Roman" w:hAnsi="Times New Roman" w:cs="Times New Roman"/>
          <w:sz w:val="22"/>
          <w:szCs w:val="22"/>
        </w:rPr>
        <w:t>Schedule apply to dealings with goods after the commencement of this</w:t>
      </w:r>
      <w:r w:rsidR="005C7CF7" w:rsidRPr="00DC4ACB">
        <w:rPr>
          <w:rStyle w:val="Bodytext3AngsanaNew9"/>
          <w:rFonts w:ascii="Times New Roman" w:hAnsi="Times New Roman" w:cs="Times New Roman"/>
          <w:sz w:val="22"/>
          <w:szCs w:val="22"/>
        </w:rPr>
        <w:t xml:space="preserve"> </w:t>
      </w:r>
      <w:r w:rsidRPr="00DC4ACB">
        <w:rPr>
          <w:rStyle w:val="Bodytext3AngsanaNew9"/>
          <w:rFonts w:ascii="Times New Roman" w:hAnsi="Times New Roman" w:cs="Times New Roman"/>
          <w:sz w:val="22"/>
          <w:szCs w:val="22"/>
        </w:rPr>
        <w:t>item.</w:t>
      </w:r>
    </w:p>
    <w:p w14:paraId="3A2EB7E4" w14:textId="41849303" w:rsidR="00BD017D" w:rsidRPr="00195461" w:rsidRDefault="004C75DE" w:rsidP="00D046DC">
      <w:pPr>
        <w:spacing w:before="120"/>
        <w:rPr>
          <w:rFonts w:ascii="Times New Roman" w:hAnsi="Times New Roman" w:cs="Times New Roman"/>
          <w:sz w:val="26"/>
          <w:szCs w:val="26"/>
        </w:rPr>
      </w:pPr>
      <w:bookmarkStart w:id="19" w:name="bookmark19"/>
      <w:r w:rsidRPr="00195461">
        <w:rPr>
          <w:rStyle w:val="Heading51"/>
          <w:rFonts w:ascii="Times New Roman" w:hAnsi="Times New Roman" w:cs="Times New Roman"/>
          <w:sz w:val="26"/>
          <w:szCs w:val="26"/>
        </w:rPr>
        <w:t>Sales Tax (Exemptions and Classifications) Act 1992</w:t>
      </w:r>
      <w:bookmarkEnd w:id="19"/>
    </w:p>
    <w:p w14:paraId="2D5187C3" w14:textId="739BDB2E" w:rsidR="00BD017D" w:rsidRPr="00195461" w:rsidRDefault="008D5883" w:rsidP="00D046DC">
      <w:pPr>
        <w:spacing w:before="120"/>
        <w:rPr>
          <w:rFonts w:ascii="Times New Roman" w:hAnsi="Times New Roman" w:cs="Times New Roman"/>
          <w:szCs w:val="22"/>
        </w:rPr>
      </w:pPr>
      <w:bookmarkStart w:id="20" w:name="bookmark20"/>
      <w:r w:rsidRPr="00195461">
        <w:rPr>
          <w:rStyle w:val="Heading62"/>
          <w:rFonts w:ascii="Times New Roman" w:hAnsi="Times New Roman" w:cs="Times New Roman"/>
          <w:szCs w:val="22"/>
        </w:rPr>
        <w:t xml:space="preserve">8 </w:t>
      </w:r>
      <w:r w:rsidR="004C75DE" w:rsidRPr="00195461">
        <w:rPr>
          <w:rStyle w:val="Heading62"/>
          <w:rFonts w:ascii="Times New Roman" w:hAnsi="Times New Roman" w:cs="Times New Roman"/>
          <w:szCs w:val="22"/>
        </w:rPr>
        <w:t>At the end of Item 64 of Schedule 1</w:t>
      </w:r>
      <w:bookmarkEnd w:id="20"/>
    </w:p>
    <w:p w14:paraId="2BD206D4" w14:textId="77777777" w:rsidR="00BD017D" w:rsidRPr="00DC4ACB" w:rsidRDefault="004C75DE" w:rsidP="00D046DC">
      <w:pPr>
        <w:pStyle w:val="Bodytext30"/>
        <w:spacing w:before="120" w:line="240" w:lineRule="auto"/>
        <w:ind w:left="567" w:hanging="18"/>
        <w:jc w:val="left"/>
        <w:rPr>
          <w:rFonts w:ascii="Times New Roman" w:hAnsi="Times New Roman" w:cs="Times New Roman"/>
          <w:sz w:val="22"/>
          <w:szCs w:val="22"/>
        </w:rPr>
      </w:pPr>
      <w:r w:rsidRPr="00DC4ACB">
        <w:rPr>
          <w:rStyle w:val="Bodytext3AngsanaNew9"/>
          <w:rFonts w:ascii="Times New Roman" w:hAnsi="Times New Roman" w:cs="Times New Roman"/>
          <w:sz w:val="22"/>
          <w:szCs w:val="22"/>
        </w:rPr>
        <w:t>Add:</w:t>
      </w:r>
    </w:p>
    <w:p w14:paraId="335CB554" w14:textId="77777777" w:rsidR="00BD017D" w:rsidRPr="00DC4ACB" w:rsidRDefault="00395D79" w:rsidP="00D046DC">
      <w:pPr>
        <w:pStyle w:val="Bodytext30"/>
        <w:spacing w:before="120" w:line="240" w:lineRule="auto"/>
        <w:ind w:left="567" w:hanging="18"/>
        <w:jc w:val="left"/>
        <w:rPr>
          <w:rFonts w:ascii="Times New Roman" w:hAnsi="Times New Roman" w:cs="Times New Roman"/>
          <w:sz w:val="22"/>
          <w:szCs w:val="22"/>
        </w:rPr>
      </w:pPr>
      <w:r w:rsidRPr="00DC4ACB">
        <w:rPr>
          <w:rStyle w:val="Bodytext3AngsanaNewa"/>
          <w:rFonts w:ascii="Times New Roman" w:hAnsi="Times New Roman" w:cs="Times New Roman"/>
          <w:i w:val="0"/>
          <w:sz w:val="22"/>
          <w:szCs w:val="22"/>
        </w:rPr>
        <w:t>(2)</w:t>
      </w:r>
      <w:r w:rsidRPr="00DC4ACB">
        <w:rPr>
          <w:rStyle w:val="Bodytext3AngsanaNewa"/>
          <w:rFonts w:ascii="Times New Roman" w:hAnsi="Times New Roman" w:cs="Times New Roman"/>
          <w:sz w:val="22"/>
          <w:szCs w:val="22"/>
        </w:rPr>
        <w:t xml:space="preserve"> </w:t>
      </w:r>
      <w:r w:rsidR="004C75DE" w:rsidRPr="00DC4ACB">
        <w:rPr>
          <w:rStyle w:val="Bodytext3AngsanaNewa"/>
          <w:rFonts w:ascii="Times New Roman" w:hAnsi="Times New Roman" w:cs="Times New Roman"/>
          <w:i w:val="0"/>
          <w:iCs w:val="0"/>
          <w:sz w:val="22"/>
          <w:szCs w:val="22"/>
        </w:rPr>
        <w:t>This</w:t>
      </w:r>
      <w:r w:rsidR="004C75DE" w:rsidRPr="00DC4ACB">
        <w:rPr>
          <w:rStyle w:val="Bodytext3AngsanaNew9"/>
          <w:rFonts w:ascii="Times New Roman" w:hAnsi="Times New Roman" w:cs="Times New Roman"/>
          <w:sz w:val="22"/>
          <w:szCs w:val="22"/>
        </w:rPr>
        <w:t xml:space="preserve"> Item does not cover goods for use by the authority as part of a car remuneration package.</w:t>
      </w:r>
    </w:p>
    <w:p w14:paraId="06A527D8" w14:textId="3E11DC35" w:rsidR="00BD017D" w:rsidRPr="00195461" w:rsidRDefault="00395D79" w:rsidP="00D046DC">
      <w:pPr>
        <w:spacing w:before="120"/>
        <w:rPr>
          <w:rFonts w:ascii="Times New Roman" w:hAnsi="Times New Roman" w:cs="Times New Roman"/>
          <w:sz w:val="28"/>
        </w:rPr>
      </w:pPr>
      <w:bookmarkStart w:id="21" w:name="bookmark21"/>
      <w:r w:rsidRPr="00195461">
        <w:rPr>
          <w:rStyle w:val="Heading62"/>
          <w:rFonts w:ascii="Times New Roman" w:hAnsi="Times New Roman" w:cs="Times New Roman"/>
          <w:bCs w:val="0"/>
          <w:szCs w:val="22"/>
        </w:rPr>
        <w:t>9</w:t>
      </w:r>
      <w:r w:rsidR="008D5883" w:rsidRPr="00195461">
        <w:rPr>
          <w:rStyle w:val="Heading62"/>
          <w:rFonts w:ascii="Times New Roman" w:hAnsi="Times New Roman" w:cs="Times New Roman"/>
          <w:bCs w:val="0"/>
          <w:szCs w:val="22"/>
        </w:rPr>
        <w:t xml:space="preserve"> </w:t>
      </w:r>
      <w:r w:rsidR="004C75DE" w:rsidRPr="00195461">
        <w:rPr>
          <w:rStyle w:val="Heading62"/>
          <w:rFonts w:ascii="Times New Roman" w:hAnsi="Times New Roman" w:cs="Times New Roman"/>
          <w:szCs w:val="22"/>
        </w:rPr>
        <w:t>After subitem 126(2) of Schedule 1</w:t>
      </w:r>
      <w:bookmarkEnd w:id="21"/>
    </w:p>
    <w:p w14:paraId="08F63229" w14:textId="77777777" w:rsidR="00BD017D" w:rsidRPr="00DC4ACB" w:rsidRDefault="004C75DE" w:rsidP="00D046DC">
      <w:pPr>
        <w:pStyle w:val="Bodytext30"/>
        <w:spacing w:before="120" w:line="240" w:lineRule="auto"/>
        <w:ind w:left="567" w:hanging="18"/>
        <w:jc w:val="left"/>
        <w:rPr>
          <w:rFonts w:ascii="Times New Roman" w:hAnsi="Times New Roman" w:cs="Times New Roman"/>
          <w:sz w:val="22"/>
          <w:szCs w:val="22"/>
        </w:rPr>
      </w:pPr>
      <w:r w:rsidRPr="00DC4ACB">
        <w:rPr>
          <w:rStyle w:val="Bodytext3AngsanaNew9"/>
          <w:rFonts w:ascii="Times New Roman" w:hAnsi="Times New Roman" w:cs="Times New Roman"/>
          <w:sz w:val="22"/>
          <w:szCs w:val="22"/>
        </w:rPr>
        <w:t>Insert:</w:t>
      </w:r>
    </w:p>
    <w:p w14:paraId="67EEF435" w14:textId="77777777" w:rsidR="00BD017D" w:rsidRPr="00DC4ACB" w:rsidRDefault="004C75DE" w:rsidP="00195461">
      <w:pPr>
        <w:pStyle w:val="Bodytext30"/>
        <w:spacing w:before="120" w:line="240" w:lineRule="auto"/>
        <w:ind w:left="1020" w:hanging="510"/>
        <w:jc w:val="left"/>
        <w:rPr>
          <w:rFonts w:ascii="Times New Roman" w:hAnsi="Times New Roman" w:cs="Times New Roman"/>
          <w:sz w:val="22"/>
          <w:szCs w:val="22"/>
        </w:rPr>
      </w:pPr>
      <w:r w:rsidRPr="00DC4ACB">
        <w:rPr>
          <w:rStyle w:val="Bodytext3AngsanaNew9"/>
          <w:rFonts w:ascii="Times New Roman" w:hAnsi="Times New Roman" w:cs="Times New Roman"/>
          <w:sz w:val="22"/>
          <w:szCs w:val="22"/>
        </w:rPr>
        <w:t>(2A) This Item does not cover goods for use by an Australian</w:t>
      </w:r>
      <w:r w:rsidR="00395D79" w:rsidRPr="00DC4ACB">
        <w:rPr>
          <w:rStyle w:val="Bodytext3AngsanaNew9"/>
          <w:rFonts w:ascii="Times New Roman" w:hAnsi="Times New Roman" w:cs="Times New Roman"/>
          <w:sz w:val="22"/>
          <w:szCs w:val="22"/>
        </w:rPr>
        <w:t xml:space="preserve"> </w:t>
      </w:r>
      <w:r w:rsidRPr="00DC4ACB">
        <w:rPr>
          <w:rStyle w:val="Bodytext3AngsanaNew9"/>
          <w:rFonts w:ascii="Times New Roman" w:hAnsi="Times New Roman" w:cs="Times New Roman"/>
          <w:sz w:val="22"/>
          <w:szCs w:val="22"/>
        </w:rPr>
        <w:t>government, or by an authority, as part of a car remuneration package.</w:t>
      </w:r>
    </w:p>
    <w:p w14:paraId="551B80A0" w14:textId="77777777" w:rsidR="00A26F75" w:rsidRPr="00DC4ACB" w:rsidRDefault="00A26F75" w:rsidP="00DC4ACB">
      <w:pPr>
        <w:pStyle w:val="Bodytext160"/>
        <w:spacing w:line="240" w:lineRule="auto"/>
        <w:jc w:val="left"/>
        <w:rPr>
          <w:rStyle w:val="Bodytext162"/>
          <w:rFonts w:ascii="Times New Roman" w:hAnsi="Times New Roman" w:cs="Times New Roman"/>
          <w:i/>
          <w:iCs/>
          <w:sz w:val="22"/>
          <w:szCs w:val="22"/>
        </w:rPr>
      </w:pPr>
    </w:p>
    <w:p w14:paraId="1B225F22" w14:textId="77777777" w:rsidR="00A26F75" w:rsidRPr="00DC4ACB" w:rsidRDefault="00A26F75" w:rsidP="00DC4ACB">
      <w:pPr>
        <w:pStyle w:val="Bodytext160"/>
        <w:spacing w:line="240" w:lineRule="auto"/>
        <w:jc w:val="left"/>
        <w:rPr>
          <w:rStyle w:val="Bodytext162"/>
          <w:rFonts w:ascii="Times New Roman" w:hAnsi="Times New Roman" w:cs="Times New Roman"/>
          <w:i/>
          <w:iCs/>
          <w:sz w:val="22"/>
          <w:szCs w:val="22"/>
        </w:rPr>
        <w:sectPr w:rsidR="00A26F75" w:rsidRPr="00DC4ACB" w:rsidSect="00322DCD">
          <w:headerReference w:type="even" r:id="rId20"/>
          <w:headerReference w:type="default" r:id="rId21"/>
          <w:pgSz w:w="12240" w:h="15840" w:code="1"/>
          <w:pgMar w:top="1440" w:right="1440" w:bottom="1440" w:left="1440" w:header="720" w:footer="720" w:gutter="0"/>
          <w:cols w:space="720"/>
          <w:noEndnote/>
          <w:docGrid w:linePitch="360"/>
        </w:sectPr>
      </w:pPr>
    </w:p>
    <w:p w14:paraId="10A84923" w14:textId="3C6392E8" w:rsidR="00BD017D" w:rsidRPr="00195461" w:rsidRDefault="00737946" w:rsidP="00DC4ACB">
      <w:pPr>
        <w:tabs>
          <w:tab w:val="left" w:pos="360"/>
        </w:tabs>
        <w:rPr>
          <w:rFonts w:ascii="Times New Roman" w:hAnsi="Times New Roman" w:cs="Times New Roman"/>
          <w:b/>
          <w:szCs w:val="22"/>
        </w:rPr>
      </w:pPr>
      <w:bookmarkStart w:id="22" w:name="bookmark22"/>
      <w:r w:rsidRPr="00195461">
        <w:rPr>
          <w:rFonts w:ascii="Times New Roman" w:hAnsi="Times New Roman" w:cs="Times New Roman"/>
          <w:b/>
          <w:szCs w:val="22"/>
        </w:rPr>
        <w:lastRenderedPageBreak/>
        <w:t xml:space="preserve">10 </w:t>
      </w:r>
      <w:r w:rsidR="004C75DE" w:rsidRPr="00195461">
        <w:rPr>
          <w:rFonts w:ascii="Times New Roman" w:hAnsi="Times New Roman" w:cs="Times New Roman"/>
          <w:b/>
          <w:szCs w:val="22"/>
        </w:rPr>
        <w:t>At the end of Item 126A of Schedule 1</w:t>
      </w:r>
      <w:bookmarkEnd w:id="22"/>
    </w:p>
    <w:p w14:paraId="230A7685" w14:textId="77777777" w:rsidR="00BD017D" w:rsidRPr="00DC4ACB" w:rsidRDefault="004C75DE" w:rsidP="00BC5A1E">
      <w:pPr>
        <w:pStyle w:val="Bodytext30"/>
        <w:spacing w:before="120" w:line="240" w:lineRule="auto"/>
        <w:ind w:left="567" w:hanging="18"/>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Add:</w:t>
      </w:r>
    </w:p>
    <w:p w14:paraId="637185A2" w14:textId="77777777" w:rsidR="00BD017D" w:rsidRPr="00DC4ACB" w:rsidRDefault="00A26F75" w:rsidP="00BC5A1E">
      <w:pPr>
        <w:pStyle w:val="Bodytext30"/>
        <w:spacing w:before="120" w:line="240" w:lineRule="auto"/>
        <w:ind w:left="567" w:hanging="18"/>
        <w:jc w:val="left"/>
        <w:rPr>
          <w:rFonts w:ascii="Times New Roman" w:hAnsi="Times New Roman" w:cs="Times New Roman"/>
          <w:sz w:val="22"/>
          <w:szCs w:val="22"/>
        </w:rPr>
      </w:pPr>
      <w:r w:rsidRPr="00DC4ACB">
        <w:rPr>
          <w:rStyle w:val="Bodytext3AngsanaNewa"/>
          <w:rFonts w:ascii="Times New Roman" w:hAnsi="Times New Roman" w:cs="Times New Roman"/>
          <w:i w:val="0"/>
          <w:sz w:val="22"/>
          <w:szCs w:val="22"/>
        </w:rPr>
        <w:t>(2)</w:t>
      </w:r>
      <w:r w:rsidRPr="00DC4ACB">
        <w:rPr>
          <w:rStyle w:val="Bodytext3AngsanaNewa"/>
          <w:rFonts w:ascii="Times New Roman" w:hAnsi="Times New Roman" w:cs="Times New Roman"/>
          <w:sz w:val="22"/>
          <w:szCs w:val="22"/>
        </w:rPr>
        <w:t xml:space="preserve"> </w:t>
      </w:r>
      <w:r w:rsidR="004C75DE" w:rsidRPr="00DC4ACB">
        <w:rPr>
          <w:rStyle w:val="Bodytext3AngsanaNew1"/>
          <w:rFonts w:ascii="Times New Roman" w:hAnsi="Times New Roman" w:cs="Times New Roman"/>
          <w:sz w:val="22"/>
          <w:szCs w:val="22"/>
        </w:rPr>
        <w:t>This Item does not cover goods for use by the body as part of a car remuneration package.</w:t>
      </w:r>
    </w:p>
    <w:p w14:paraId="15209655" w14:textId="415D77C1" w:rsidR="00BD017D" w:rsidRPr="00195461" w:rsidRDefault="00737946" w:rsidP="00BC5A1E">
      <w:pPr>
        <w:tabs>
          <w:tab w:val="left" w:pos="360"/>
        </w:tabs>
        <w:spacing w:before="120"/>
        <w:rPr>
          <w:rFonts w:ascii="Times New Roman" w:eastAsia="Arial" w:hAnsi="Times New Roman" w:cs="Times New Roman"/>
          <w:b/>
          <w:szCs w:val="22"/>
        </w:rPr>
      </w:pPr>
      <w:bookmarkStart w:id="23" w:name="bookmark23"/>
      <w:r w:rsidRPr="00195461">
        <w:rPr>
          <w:rFonts w:ascii="Times New Roman" w:eastAsia="Arial" w:hAnsi="Times New Roman" w:cs="Times New Roman"/>
          <w:b/>
          <w:szCs w:val="22"/>
        </w:rPr>
        <w:t xml:space="preserve">11 </w:t>
      </w:r>
      <w:r w:rsidR="004C75DE" w:rsidRPr="00195461">
        <w:rPr>
          <w:rFonts w:ascii="Times New Roman" w:eastAsia="Arial" w:hAnsi="Times New Roman" w:cs="Times New Roman"/>
          <w:b/>
          <w:szCs w:val="22"/>
        </w:rPr>
        <w:t>After subitem 127(1) of Schedule 1</w:t>
      </w:r>
      <w:bookmarkEnd w:id="23"/>
    </w:p>
    <w:p w14:paraId="1E3405BC" w14:textId="77777777" w:rsidR="00BD017D" w:rsidRPr="00DC4ACB" w:rsidRDefault="004C75DE" w:rsidP="00BC5A1E">
      <w:pPr>
        <w:pStyle w:val="Bodytext30"/>
        <w:spacing w:before="120" w:line="240" w:lineRule="auto"/>
        <w:ind w:left="567" w:hanging="18"/>
        <w:jc w:val="left"/>
        <w:rPr>
          <w:rFonts w:ascii="Times New Roman" w:hAnsi="Times New Roman" w:cs="Times New Roman"/>
          <w:i/>
          <w:iCs/>
          <w:sz w:val="22"/>
          <w:szCs w:val="22"/>
        </w:rPr>
      </w:pPr>
      <w:r w:rsidRPr="00DC4ACB">
        <w:rPr>
          <w:rStyle w:val="Bodytext3AngsanaNewa"/>
          <w:rFonts w:ascii="Times New Roman" w:hAnsi="Times New Roman" w:cs="Times New Roman"/>
          <w:i w:val="0"/>
          <w:iCs w:val="0"/>
          <w:sz w:val="22"/>
          <w:szCs w:val="22"/>
        </w:rPr>
        <w:t>Insert</w:t>
      </w:r>
      <w:r w:rsidRPr="00DC4ACB">
        <w:rPr>
          <w:rStyle w:val="Bodytext3AngsanaNew1"/>
          <w:rFonts w:ascii="Times New Roman" w:hAnsi="Times New Roman" w:cs="Times New Roman"/>
          <w:i/>
          <w:iCs/>
          <w:sz w:val="22"/>
          <w:szCs w:val="22"/>
        </w:rPr>
        <w:t>:</w:t>
      </w:r>
    </w:p>
    <w:p w14:paraId="4CCCC261" w14:textId="77777777" w:rsidR="00BD017D" w:rsidRPr="00DC4ACB" w:rsidRDefault="0097049C" w:rsidP="00BC5A1E">
      <w:pPr>
        <w:pStyle w:val="Bodytext30"/>
        <w:spacing w:before="120" w:line="240" w:lineRule="auto"/>
        <w:ind w:left="567" w:hanging="18"/>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(1</w:t>
      </w:r>
      <w:r w:rsidR="004C75DE" w:rsidRPr="00DC4ACB">
        <w:rPr>
          <w:rStyle w:val="Bodytext3AngsanaNew1"/>
          <w:rFonts w:ascii="Times New Roman" w:hAnsi="Times New Roman" w:cs="Times New Roman"/>
          <w:sz w:val="22"/>
          <w:szCs w:val="22"/>
        </w:rPr>
        <w:t>A) Subitem (1) does not cover goods for use by the body as part of a car remuneration package.</w:t>
      </w:r>
    </w:p>
    <w:p w14:paraId="6649EF35" w14:textId="4771CD30" w:rsidR="00BD017D" w:rsidRPr="00195461" w:rsidRDefault="00A26F75" w:rsidP="00BC5A1E">
      <w:pPr>
        <w:tabs>
          <w:tab w:val="left" w:pos="360"/>
        </w:tabs>
        <w:spacing w:before="120"/>
        <w:rPr>
          <w:rFonts w:ascii="Times New Roman" w:eastAsia="Arial" w:hAnsi="Times New Roman" w:cs="Times New Roman"/>
          <w:b/>
          <w:szCs w:val="22"/>
        </w:rPr>
      </w:pPr>
      <w:bookmarkStart w:id="24" w:name="bookmark24"/>
      <w:r w:rsidRPr="00195461">
        <w:rPr>
          <w:rFonts w:ascii="Times New Roman" w:eastAsia="Arial" w:hAnsi="Times New Roman" w:cs="Times New Roman"/>
          <w:b/>
          <w:szCs w:val="22"/>
        </w:rPr>
        <w:t>12</w:t>
      </w:r>
      <w:r w:rsidR="00737946" w:rsidRPr="00195461">
        <w:rPr>
          <w:rFonts w:ascii="Times New Roman" w:eastAsia="Arial" w:hAnsi="Times New Roman" w:cs="Times New Roman"/>
          <w:b/>
          <w:szCs w:val="22"/>
        </w:rPr>
        <w:t xml:space="preserve"> </w:t>
      </w:r>
      <w:r w:rsidR="004C75DE" w:rsidRPr="00195461">
        <w:rPr>
          <w:rFonts w:ascii="Times New Roman" w:eastAsia="Arial" w:hAnsi="Times New Roman" w:cs="Times New Roman"/>
          <w:b/>
          <w:szCs w:val="22"/>
        </w:rPr>
        <w:t>At the end of Item 128 of Schedule 1</w:t>
      </w:r>
      <w:bookmarkEnd w:id="24"/>
    </w:p>
    <w:p w14:paraId="3D6ABAA4" w14:textId="77777777" w:rsidR="00BD017D" w:rsidRPr="00DC4ACB" w:rsidRDefault="004C75DE" w:rsidP="00BC5A1E">
      <w:pPr>
        <w:pStyle w:val="Bodytext30"/>
        <w:spacing w:before="120" w:line="240" w:lineRule="auto"/>
        <w:ind w:left="567" w:hanging="18"/>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Add:</w:t>
      </w:r>
    </w:p>
    <w:p w14:paraId="4286FF1E" w14:textId="77777777" w:rsidR="00BD017D" w:rsidRPr="00DC4ACB" w:rsidRDefault="00353B0B" w:rsidP="00BC5A1E">
      <w:pPr>
        <w:pStyle w:val="Bodytext30"/>
        <w:spacing w:before="120" w:line="240" w:lineRule="auto"/>
        <w:ind w:left="567" w:hanging="18"/>
        <w:jc w:val="left"/>
        <w:rPr>
          <w:rFonts w:ascii="Times New Roman" w:hAnsi="Times New Roman" w:cs="Times New Roman"/>
          <w:sz w:val="22"/>
          <w:szCs w:val="22"/>
        </w:rPr>
      </w:pPr>
      <w:r w:rsidRPr="00DC4ACB">
        <w:rPr>
          <w:rStyle w:val="Bodytext3AngsanaNewa"/>
          <w:rFonts w:ascii="Times New Roman" w:hAnsi="Times New Roman" w:cs="Times New Roman"/>
          <w:i w:val="0"/>
          <w:sz w:val="22"/>
          <w:szCs w:val="22"/>
        </w:rPr>
        <w:t>(2)</w:t>
      </w:r>
      <w:r w:rsidRPr="00DC4ACB">
        <w:rPr>
          <w:rStyle w:val="Bodytext3AngsanaNewa"/>
          <w:rFonts w:ascii="Times New Roman" w:hAnsi="Times New Roman" w:cs="Times New Roman"/>
          <w:sz w:val="22"/>
          <w:szCs w:val="22"/>
        </w:rPr>
        <w:t xml:space="preserve"> </w:t>
      </w:r>
      <w:r w:rsidR="004C75DE" w:rsidRPr="00DC4ACB">
        <w:rPr>
          <w:rStyle w:val="Bodytext3AngsanaNewa"/>
          <w:rFonts w:ascii="Times New Roman" w:hAnsi="Times New Roman" w:cs="Times New Roman"/>
          <w:i w:val="0"/>
          <w:iCs w:val="0"/>
          <w:sz w:val="22"/>
          <w:szCs w:val="22"/>
        </w:rPr>
        <w:t>This</w:t>
      </w:r>
      <w:r w:rsidR="004C75DE" w:rsidRPr="00DC4ACB">
        <w:rPr>
          <w:rStyle w:val="Bodytext3AngsanaNew1"/>
          <w:rFonts w:ascii="Times New Roman" w:hAnsi="Times New Roman" w:cs="Times New Roman"/>
          <w:sz w:val="22"/>
          <w:szCs w:val="22"/>
        </w:rPr>
        <w:t xml:space="preserve"> Item does not cover goods for use by the library, museum or art gallery as part of a car remuneration package.</w:t>
      </w:r>
    </w:p>
    <w:p w14:paraId="4FF5FE0F" w14:textId="57623E37" w:rsidR="00BD017D" w:rsidRPr="00195461" w:rsidRDefault="00353B0B" w:rsidP="00BC5A1E">
      <w:pPr>
        <w:tabs>
          <w:tab w:val="left" w:pos="360"/>
        </w:tabs>
        <w:spacing w:before="120"/>
        <w:rPr>
          <w:rFonts w:ascii="Times New Roman" w:eastAsia="Arial" w:hAnsi="Times New Roman" w:cs="Times New Roman"/>
          <w:b/>
          <w:szCs w:val="22"/>
        </w:rPr>
      </w:pPr>
      <w:bookmarkStart w:id="25" w:name="bookmark25"/>
      <w:r w:rsidRPr="00195461">
        <w:rPr>
          <w:rFonts w:ascii="Times New Roman" w:eastAsia="Arial" w:hAnsi="Times New Roman" w:cs="Times New Roman"/>
          <w:b/>
          <w:szCs w:val="22"/>
        </w:rPr>
        <w:t>13</w:t>
      </w:r>
      <w:r w:rsidR="00737946" w:rsidRPr="00195461">
        <w:rPr>
          <w:rFonts w:ascii="Times New Roman" w:eastAsia="Arial" w:hAnsi="Times New Roman" w:cs="Times New Roman"/>
          <w:b/>
          <w:szCs w:val="22"/>
        </w:rPr>
        <w:t xml:space="preserve"> </w:t>
      </w:r>
      <w:r w:rsidR="004C75DE" w:rsidRPr="00195461">
        <w:rPr>
          <w:rFonts w:ascii="Times New Roman" w:eastAsia="Arial" w:hAnsi="Times New Roman" w:cs="Times New Roman"/>
          <w:b/>
          <w:szCs w:val="22"/>
        </w:rPr>
        <w:t>At the end of Item 130 of Schedule 1</w:t>
      </w:r>
      <w:bookmarkEnd w:id="25"/>
    </w:p>
    <w:p w14:paraId="2B206F53" w14:textId="77777777" w:rsidR="00BD017D" w:rsidRPr="00DC4ACB" w:rsidRDefault="004C75DE" w:rsidP="00BC5A1E">
      <w:pPr>
        <w:pStyle w:val="Bodytext30"/>
        <w:spacing w:before="120" w:line="240" w:lineRule="auto"/>
        <w:ind w:left="567" w:hanging="18"/>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Add:</w:t>
      </w:r>
    </w:p>
    <w:p w14:paraId="165B8FE2" w14:textId="77777777" w:rsidR="00BD017D" w:rsidRPr="00DC4ACB" w:rsidRDefault="001D1A9E" w:rsidP="00BC5A1E">
      <w:pPr>
        <w:pStyle w:val="Bodytext30"/>
        <w:spacing w:before="120" w:line="240" w:lineRule="auto"/>
        <w:ind w:left="567" w:hanging="18"/>
        <w:jc w:val="left"/>
        <w:rPr>
          <w:rFonts w:ascii="Times New Roman" w:hAnsi="Times New Roman" w:cs="Times New Roman"/>
          <w:sz w:val="22"/>
          <w:szCs w:val="22"/>
        </w:rPr>
      </w:pPr>
      <w:r w:rsidRPr="00DC4ACB">
        <w:rPr>
          <w:rStyle w:val="Bodytext3AngsanaNewa"/>
          <w:rFonts w:ascii="Times New Roman" w:hAnsi="Times New Roman" w:cs="Times New Roman"/>
          <w:i w:val="0"/>
          <w:sz w:val="22"/>
          <w:szCs w:val="22"/>
        </w:rPr>
        <w:t>(2)</w:t>
      </w:r>
      <w:r w:rsidRPr="00DC4ACB">
        <w:rPr>
          <w:rStyle w:val="Bodytext3AngsanaNewa"/>
          <w:rFonts w:ascii="Times New Roman" w:hAnsi="Times New Roman" w:cs="Times New Roman"/>
          <w:sz w:val="22"/>
          <w:szCs w:val="22"/>
        </w:rPr>
        <w:t xml:space="preserve"> </w:t>
      </w:r>
      <w:r w:rsidR="004C75DE" w:rsidRPr="00DC4ACB">
        <w:rPr>
          <w:rStyle w:val="Bodytext3AngsanaNew1"/>
          <w:rFonts w:ascii="Times New Roman" w:hAnsi="Times New Roman" w:cs="Times New Roman"/>
          <w:sz w:val="22"/>
          <w:szCs w:val="22"/>
        </w:rPr>
        <w:t>This Item does not cover goods for use by:</w:t>
      </w:r>
    </w:p>
    <w:p w14:paraId="51AB8494" w14:textId="77777777" w:rsidR="00BD017D" w:rsidRPr="00DC4ACB" w:rsidRDefault="001D1A9E" w:rsidP="00BC5A1E">
      <w:pPr>
        <w:pStyle w:val="Bodytext30"/>
        <w:spacing w:before="120" w:line="240" w:lineRule="auto"/>
        <w:ind w:firstLine="990"/>
        <w:jc w:val="left"/>
        <w:rPr>
          <w:rFonts w:ascii="Times New Roman" w:hAnsi="Times New Roman" w:cs="Times New Roman"/>
          <w:sz w:val="22"/>
          <w:szCs w:val="22"/>
        </w:rPr>
      </w:pPr>
      <w:r w:rsidRPr="00DC4ACB">
        <w:rPr>
          <w:rStyle w:val="Bodytext3AngsanaNewa"/>
          <w:rFonts w:ascii="Times New Roman" w:hAnsi="Times New Roman" w:cs="Times New Roman"/>
          <w:i w:val="0"/>
          <w:sz w:val="22"/>
          <w:szCs w:val="22"/>
        </w:rPr>
        <w:t>(a)</w:t>
      </w:r>
      <w:r w:rsidRPr="00DC4ACB">
        <w:rPr>
          <w:rStyle w:val="Bodytext3AngsanaNewa"/>
          <w:rFonts w:ascii="Times New Roman" w:hAnsi="Times New Roman" w:cs="Times New Roman"/>
          <w:sz w:val="22"/>
          <w:szCs w:val="22"/>
        </w:rPr>
        <w:t xml:space="preserve"> </w:t>
      </w:r>
      <w:r w:rsidR="004C75DE" w:rsidRPr="00DC4ACB">
        <w:rPr>
          <w:rStyle w:val="Bodytext3AngsanaNew1"/>
          <w:rFonts w:ascii="Times New Roman" w:hAnsi="Times New Roman" w:cs="Times New Roman"/>
          <w:sz w:val="22"/>
          <w:szCs w:val="22"/>
        </w:rPr>
        <w:t>the Aboriginal and Torres Strait Islander Commission; or</w:t>
      </w:r>
    </w:p>
    <w:p w14:paraId="3C09F370" w14:textId="77777777" w:rsidR="00BD017D" w:rsidRPr="00DC4ACB" w:rsidRDefault="001D1A9E" w:rsidP="00BC5A1E">
      <w:pPr>
        <w:pStyle w:val="Bodytext30"/>
        <w:spacing w:before="120" w:line="240" w:lineRule="auto"/>
        <w:ind w:firstLine="990"/>
        <w:jc w:val="left"/>
        <w:rPr>
          <w:rFonts w:ascii="Times New Roman" w:hAnsi="Times New Roman" w:cs="Times New Roman"/>
          <w:sz w:val="22"/>
          <w:szCs w:val="22"/>
        </w:rPr>
      </w:pPr>
      <w:r w:rsidRPr="00DC4ACB">
        <w:rPr>
          <w:rStyle w:val="Bodytext3AngsanaNewa"/>
          <w:rFonts w:ascii="Times New Roman" w:hAnsi="Times New Roman" w:cs="Times New Roman"/>
          <w:i w:val="0"/>
          <w:sz w:val="22"/>
          <w:szCs w:val="22"/>
        </w:rPr>
        <w:t>(b)</w:t>
      </w:r>
      <w:r w:rsidRPr="00DC4ACB">
        <w:rPr>
          <w:rStyle w:val="Bodytext3AngsanaNewa"/>
          <w:rFonts w:ascii="Times New Roman" w:hAnsi="Times New Roman" w:cs="Times New Roman"/>
          <w:sz w:val="22"/>
          <w:szCs w:val="22"/>
        </w:rPr>
        <w:t xml:space="preserve"> </w:t>
      </w:r>
      <w:r w:rsidR="004C75DE" w:rsidRPr="00DC4ACB">
        <w:rPr>
          <w:rStyle w:val="Bodytext3AngsanaNew1"/>
          <w:rFonts w:ascii="Times New Roman" w:hAnsi="Times New Roman" w:cs="Times New Roman"/>
          <w:sz w:val="22"/>
          <w:szCs w:val="22"/>
        </w:rPr>
        <w:t xml:space="preserve">the </w:t>
      </w:r>
      <w:r w:rsidR="004C75DE" w:rsidRPr="00195461">
        <w:rPr>
          <w:rStyle w:val="Bodytext3AngsanaNewa"/>
          <w:rFonts w:ascii="Times New Roman" w:hAnsi="Times New Roman" w:cs="Times New Roman"/>
          <w:i w:val="0"/>
          <w:sz w:val="22"/>
          <w:szCs w:val="22"/>
        </w:rPr>
        <w:t>Torres</w:t>
      </w:r>
      <w:r w:rsidR="004C75DE" w:rsidRPr="00DC4ACB">
        <w:rPr>
          <w:rStyle w:val="Bodytext3AngsanaNew1"/>
          <w:rFonts w:ascii="Times New Roman" w:hAnsi="Times New Roman" w:cs="Times New Roman"/>
          <w:sz w:val="22"/>
          <w:szCs w:val="22"/>
        </w:rPr>
        <w:t xml:space="preserve"> Strait Regional Authority; or</w:t>
      </w:r>
    </w:p>
    <w:p w14:paraId="64CCE913" w14:textId="77777777" w:rsidR="00F87A34" w:rsidRPr="00DC4ACB" w:rsidRDefault="001D1A9E" w:rsidP="00BC5A1E">
      <w:pPr>
        <w:pStyle w:val="Bodytext30"/>
        <w:spacing w:before="120" w:line="240" w:lineRule="auto"/>
        <w:ind w:firstLine="990"/>
        <w:jc w:val="left"/>
        <w:rPr>
          <w:rStyle w:val="Bodytext3AngsanaNew1"/>
          <w:rFonts w:ascii="Times New Roman" w:hAnsi="Times New Roman" w:cs="Times New Roman"/>
          <w:sz w:val="22"/>
          <w:szCs w:val="22"/>
        </w:rPr>
      </w:pPr>
      <w:r w:rsidRPr="00DC4ACB">
        <w:rPr>
          <w:rStyle w:val="Bodytext3AngsanaNewa"/>
          <w:rFonts w:ascii="Times New Roman" w:hAnsi="Times New Roman" w:cs="Times New Roman"/>
          <w:i w:val="0"/>
          <w:sz w:val="22"/>
          <w:szCs w:val="22"/>
        </w:rPr>
        <w:t>(c)</w:t>
      </w:r>
      <w:r w:rsidRPr="00DC4ACB">
        <w:rPr>
          <w:rStyle w:val="Bodytext3AngsanaNewa"/>
          <w:rFonts w:ascii="Times New Roman" w:hAnsi="Times New Roman" w:cs="Times New Roman"/>
          <w:sz w:val="22"/>
          <w:szCs w:val="22"/>
        </w:rPr>
        <w:t xml:space="preserve"> </w:t>
      </w:r>
      <w:r w:rsidR="004C75DE" w:rsidRPr="00DC4ACB">
        <w:rPr>
          <w:rStyle w:val="Bodytext3AngsanaNew1"/>
          <w:rFonts w:ascii="Times New Roman" w:hAnsi="Times New Roman" w:cs="Times New Roman"/>
          <w:sz w:val="22"/>
          <w:szCs w:val="22"/>
        </w:rPr>
        <w:t xml:space="preserve">the </w:t>
      </w:r>
      <w:r w:rsidR="004C75DE" w:rsidRPr="00195461">
        <w:rPr>
          <w:rStyle w:val="Bodytext3AngsanaNewa"/>
          <w:rFonts w:ascii="Times New Roman" w:hAnsi="Times New Roman" w:cs="Times New Roman"/>
          <w:i w:val="0"/>
          <w:sz w:val="22"/>
          <w:szCs w:val="22"/>
        </w:rPr>
        <w:t>Reserve</w:t>
      </w:r>
      <w:r w:rsidR="004C75DE" w:rsidRPr="00DC4ACB">
        <w:rPr>
          <w:rStyle w:val="Bodytext3AngsanaNew1"/>
          <w:rFonts w:ascii="Times New Roman" w:hAnsi="Times New Roman" w:cs="Times New Roman"/>
          <w:sz w:val="22"/>
          <w:szCs w:val="22"/>
        </w:rPr>
        <w:t xml:space="preserve"> Bank of Australia;</w:t>
      </w:r>
    </w:p>
    <w:p w14:paraId="2416727E" w14:textId="77777777" w:rsidR="00BD017D" w:rsidRPr="00DC4ACB" w:rsidRDefault="004C75DE" w:rsidP="00BC5A1E">
      <w:pPr>
        <w:pStyle w:val="Bodytext30"/>
        <w:spacing w:before="120" w:line="240" w:lineRule="auto"/>
        <w:ind w:firstLine="891"/>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as par</w:t>
      </w:r>
      <w:r w:rsidR="009325ED">
        <w:rPr>
          <w:rStyle w:val="Bodytext3AngsanaNew1"/>
          <w:rFonts w:ascii="Times New Roman" w:hAnsi="Times New Roman" w:cs="Times New Roman"/>
          <w:sz w:val="22"/>
          <w:szCs w:val="22"/>
        </w:rPr>
        <w:t>t of a car remuneration package.</w:t>
      </w:r>
    </w:p>
    <w:p w14:paraId="0C331788" w14:textId="0A64317F" w:rsidR="00BD017D" w:rsidRPr="00195461" w:rsidRDefault="00F87A34" w:rsidP="00BC5A1E">
      <w:pPr>
        <w:tabs>
          <w:tab w:val="left" w:pos="360"/>
        </w:tabs>
        <w:spacing w:before="120"/>
        <w:rPr>
          <w:rFonts w:ascii="Times New Roman" w:eastAsia="Arial" w:hAnsi="Times New Roman" w:cs="Times New Roman"/>
          <w:b/>
          <w:szCs w:val="22"/>
        </w:rPr>
      </w:pPr>
      <w:bookmarkStart w:id="26" w:name="bookmark26"/>
      <w:r w:rsidRPr="00195461">
        <w:rPr>
          <w:rFonts w:ascii="Times New Roman" w:eastAsia="Arial" w:hAnsi="Times New Roman" w:cs="Times New Roman"/>
          <w:b/>
          <w:szCs w:val="22"/>
        </w:rPr>
        <w:t>14</w:t>
      </w:r>
      <w:r w:rsidR="00737946" w:rsidRPr="00195461">
        <w:rPr>
          <w:rFonts w:ascii="Times New Roman" w:eastAsia="Arial" w:hAnsi="Times New Roman" w:cs="Times New Roman"/>
          <w:b/>
          <w:szCs w:val="22"/>
        </w:rPr>
        <w:t xml:space="preserve"> </w:t>
      </w:r>
      <w:r w:rsidR="004C75DE" w:rsidRPr="00195461">
        <w:rPr>
          <w:rFonts w:ascii="Times New Roman" w:eastAsia="Arial" w:hAnsi="Times New Roman" w:cs="Times New Roman"/>
          <w:b/>
          <w:szCs w:val="22"/>
        </w:rPr>
        <w:t>Application</w:t>
      </w:r>
      <w:bookmarkStart w:id="27" w:name="_GoBack"/>
      <w:bookmarkEnd w:id="26"/>
      <w:bookmarkEnd w:id="27"/>
    </w:p>
    <w:p w14:paraId="1F1A6206" w14:textId="77777777" w:rsidR="00BD017D" w:rsidRPr="00DC4ACB" w:rsidRDefault="004C75DE" w:rsidP="00BC5A1E">
      <w:pPr>
        <w:pStyle w:val="Bodytext30"/>
        <w:spacing w:before="120" w:line="240" w:lineRule="auto"/>
        <w:ind w:left="567" w:hanging="18"/>
        <w:jc w:val="left"/>
        <w:rPr>
          <w:rFonts w:ascii="Times New Roman" w:hAnsi="Times New Roman" w:cs="Times New Roman"/>
          <w:sz w:val="22"/>
          <w:szCs w:val="22"/>
        </w:rPr>
      </w:pPr>
      <w:r w:rsidRPr="00DC4ACB">
        <w:rPr>
          <w:rStyle w:val="Bodytext3AngsanaNew1"/>
          <w:rFonts w:ascii="Times New Roman" w:hAnsi="Times New Roman" w:cs="Times New Roman"/>
          <w:sz w:val="22"/>
          <w:szCs w:val="22"/>
        </w:rPr>
        <w:t xml:space="preserve">The amendments of the </w:t>
      </w:r>
      <w:r w:rsidRPr="00DC4ACB">
        <w:rPr>
          <w:rStyle w:val="Bodytext3AngsanaNew7"/>
          <w:rFonts w:ascii="Times New Roman" w:hAnsi="Times New Roman" w:cs="Times New Roman"/>
          <w:sz w:val="22"/>
          <w:szCs w:val="22"/>
        </w:rPr>
        <w:t>Sales Tax (Exemptions and Classifications) Act 1992</w:t>
      </w:r>
      <w:r w:rsidRPr="00DC4ACB">
        <w:rPr>
          <w:rStyle w:val="Bodytext3AngsanaNew1"/>
          <w:rFonts w:ascii="Times New Roman" w:hAnsi="Times New Roman" w:cs="Times New Roman"/>
          <w:sz w:val="22"/>
          <w:szCs w:val="22"/>
        </w:rPr>
        <w:t xml:space="preserve"> made by this Schedule apply to dealings with goods after the commencement of this item.</w:t>
      </w:r>
    </w:p>
    <w:p w14:paraId="522F3AB3" w14:textId="77777777" w:rsidR="001464C8" w:rsidRDefault="001464C8" w:rsidP="00BC5A1E">
      <w:pPr>
        <w:pStyle w:val="Bodytext120"/>
        <w:spacing w:before="120" w:line="240" w:lineRule="auto"/>
        <w:jc w:val="left"/>
        <w:rPr>
          <w:rStyle w:val="Bodytext12NotItalic2"/>
          <w:rFonts w:ascii="Times New Roman" w:hAnsi="Times New Roman" w:cs="Times New Roman"/>
          <w:sz w:val="22"/>
          <w:szCs w:val="22"/>
        </w:rPr>
      </w:pPr>
      <w:r>
        <w:rPr>
          <w:rStyle w:val="Bodytext12NotItalic2"/>
          <w:rFonts w:ascii="Times New Roman" w:hAnsi="Times New Roman" w:cs="Times New Roman"/>
          <w:sz w:val="22"/>
          <w:szCs w:val="22"/>
        </w:rPr>
        <w:t>_____________________________________________________________________________________</w:t>
      </w:r>
    </w:p>
    <w:p w14:paraId="78EBB98B" w14:textId="77777777" w:rsidR="00BD017D" w:rsidRPr="001464C8" w:rsidRDefault="004C75DE" w:rsidP="00BC5A1E">
      <w:pPr>
        <w:pStyle w:val="Bodytext120"/>
        <w:spacing w:before="120" w:line="240" w:lineRule="auto"/>
        <w:jc w:val="left"/>
        <w:rPr>
          <w:rFonts w:ascii="Times New Roman" w:hAnsi="Times New Roman" w:cs="Times New Roman"/>
          <w:sz w:val="20"/>
          <w:szCs w:val="22"/>
        </w:rPr>
      </w:pPr>
      <w:r w:rsidRPr="001464C8">
        <w:rPr>
          <w:rStyle w:val="Bodytext12NotItalic2"/>
          <w:rFonts w:ascii="Times New Roman" w:hAnsi="Times New Roman" w:cs="Times New Roman"/>
          <w:sz w:val="20"/>
          <w:szCs w:val="22"/>
        </w:rPr>
        <w:t>[</w:t>
      </w:r>
      <w:r w:rsidRPr="001464C8">
        <w:rPr>
          <w:rFonts w:ascii="Times New Roman" w:hAnsi="Times New Roman" w:cs="Times New Roman"/>
          <w:sz w:val="20"/>
          <w:szCs w:val="22"/>
        </w:rPr>
        <w:t>Minister’s second reading speech made in</w:t>
      </w:r>
      <w:r w:rsidRPr="001464C8">
        <w:rPr>
          <w:rStyle w:val="Bodytext12NotItalic0"/>
          <w:rFonts w:ascii="Times New Roman" w:hAnsi="Times New Roman" w:cs="Times New Roman"/>
          <w:sz w:val="20"/>
          <w:szCs w:val="22"/>
        </w:rPr>
        <w:t>—</w:t>
      </w:r>
    </w:p>
    <w:p w14:paraId="063A0582" w14:textId="77777777" w:rsidR="0052083E" w:rsidRDefault="004C75DE" w:rsidP="00BC5A1E">
      <w:pPr>
        <w:pStyle w:val="Bodytext120"/>
        <w:spacing w:line="240" w:lineRule="auto"/>
        <w:ind w:left="540" w:right="4590" w:firstLine="27"/>
        <w:jc w:val="left"/>
        <w:rPr>
          <w:rFonts w:ascii="Times New Roman" w:hAnsi="Times New Roman" w:cs="Times New Roman"/>
          <w:sz w:val="20"/>
          <w:szCs w:val="22"/>
        </w:rPr>
      </w:pPr>
      <w:r w:rsidRPr="001464C8">
        <w:rPr>
          <w:rFonts w:ascii="Times New Roman" w:hAnsi="Times New Roman" w:cs="Times New Roman"/>
          <w:sz w:val="20"/>
          <w:szCs w:val="22"/>
        </w:rPr>
        <w:t>House of Representatives on 27 June 1996</w:t>
      </w:r>
      <w:r w:rsidR="00BC5A1E" w:rsidRPr="001464C8">
        <w:rPr>
          <w:rFonts w:ascii="Times New Roman" w:hAnsi="Times New Roman" w:cs="Times New Roman"/>
          <w:sz w:val="20"/>
          <w:szCs w:val="22"/>
        </w:rPr>
        <w:t xml:space="preserve"> </w:t>
      </w:r>
    </w:p>
    <w:p w14:paraId="7AF1F103" w14:textId="77777777" w:rsidR="00A97C65" w:rsidRPr="001464C8" w:rsidRDefault="004C75DE" w:rsidP="00BC5A1E">
      <w:pPr>
        <w:pStyle w:val="Bodytext120"/>
        <w:spacing w:line="240" w:lineRule="auto"/>
        <w:ind w:left="540" w:right="4590" w:firstLine="27"/>
        <w:jc w:val="left"/>
        <w:rPr>
          <w:rFonts w:ascii="Times New Roman" w:hAnsi="Times New Roman" w:cs="Times New Roman"/>
          <w:i w:val="0"/>
          <w:iCs w:val="0"/>
          <w:sz w:val="20"/>
          <w:szCs w:val="22"/>
        </w:rPr>
      </w:pPr>
      <w:r w:rsidRPr="001464C8">
        <w:rPr>
          <w:rFonts w:ascii="Times New Roman" w:hAnsi="Times New Roman" w:cs="Times New Roman"/>
          <w:sz w:val="20"/>
          <w:szCs w:val="22"/>
        </w:rPr>
        <w:t>Senate on 9 September 1996</w:t>
      </w:r>
      <w:r w:rsidRPr="001464C8">
        <w:rPr>
          <w:rStyle w:val="Bodytext12NotItalic2"/>
          <w:rFonts w:ascii="Times New Roman" w:hAnsi="Times New Roman" w:cs="Times New Roman"/>
          <w:sz w:val="20"/>
          <w:szCs w:val="22"/>
        </w:rPr>
        <w:t>]</w:t>
      </w:r>
      <w:r w:rsidR="00A97C65" w:rsidRPr="001464C8">
        <w:rPr>
          <w:rStyle w:val="Bodytext12NotItalic2"/>
          <w:rFonts w:ascii="Times New Roman" w:hAnsi="Times New Roman" w:cs="Times New Roman"/>
          <w:sz w:val="20"/>
          <w:szCs w:val="22"/>
        </w:rPr>
        <w:t>.</w:t>
      </w:r>
    </w:p>
    <w:sectPr w:rsidR="00A97C65" w:rsidRPr="001464C8" w:rsidSect="00322DCD">
      <w:headerReference w:type="default" r:id="rId22"/>
      <w:pgSz w:w="12240" w:h="15840" w:code="1"/>
      <w:pgMar w:top="1440" w:right="1440" w:bottom="1440" w:left="1440" w:header="720" w:footer="72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220A06" w15:done="0"/>
  <w15:commentEx w15:paraId="34C572EF" w15:done="0"/>
  <w15:commentEx w15:paraId="1207AD87" w15:done="0"/>
  <w15:commentEx w15:paraId="0C786450" w15:done="0"/>
  <w15:commentEx w15:paraId="25D54000" w15:done="0"/>
  <w15:commentEx w15:paraId="273D7AFE" w15:done="0"/>
  <w15:commentEx w15:paraId="02E3B1D9" w15:done="0"/>
  <w15:commentEx w15:paraId="5F40392E" w15:done="0"/>
  <w15:commentEx w15:paraId="4DD0E144" w15:done="0"/>
  <w15:commentEx w15:paraId="0DDB5A64" w15:done="0"/>
  <w15:commentEx w15:paraId="0927FC7E" w15:done="0"/>
  <w15:commentEx w15:paraId="2400E52E" w15:done="0"/>
  <w15:commentEx w15:paraId="59F155C5" w15:done="0"/>
  <w15:commentEx w15:paraId="2F1F81E5" w15:done="0"/>
  <w15:commentEx w15:paraId="7F027201" w15:done="0"/>
  <w15:commentEx w15:paraId="3393BCE1" w15:done="0"/>
  <w15:commentEx w15:paraId="74C391B7" w15:done="0"/>
  <w15:commentEx w15:paraId="0291611E" w15:done="0"/>
  <w15:commentEx w15:paraId="27887882" w15:done="0"/>
  <w15:commentEx w15:paraId="69F6B0AD" w15:done="0"/>
  <w15:commentEx w15:paraId="160238C9" w15:done="0"/>
  <w15:commentEx w15:paraId="43C63331" w15:done="0"/>
  <w15:commentEx w15:paraId="217D642F" w15:done="0"/>
  <w15:commentEx w15:paraId="2EF8BF3E" w15:done="0"/>
  <w15:commentEx w15:paraId="72D9B5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220A06" w16cid:durableId="2151290F"/>
  <w16cid:commentId w16cid:paraId="34C572EF" w16cid:durableId="21512927"/>
  <w16cid:commentId w16cid:paraId="1207AD87" w16cid:durableId="21512936"/>
  <w16cid:commentId w16cid:paraId="0C786450" w16cid:durableId="2151294A"/>
  <w16cid:commentId w16cid:paraId="25D54000" w16cid:durableId="2151295D"/>
  <w16cid:commentId w16cid:paraId="273D7AFE" w16cid:durableId="21512981"/>
  <w16cid:commentId w16cid:paraId="02E3B1D9" w16cid:durableId="2151298D"/>
  <w16cid:commentId w16cid:paraId="5F40392E" w16cid:durableId="2151299B"/>
  <w16cid:commentId w16cid:paraId="4DD0E144" w16cid:durableId="215129A6"/>
  <w16cid:commentId w16cid:paraId="0DDB5A64" w16cid:durableId="215129AF"/>
  <w16cid:commentId w16cid:paraId="0927FC7E" w16cid:durableId="215129BB"/>
  <w16cid:commentId w16cid:paraId="2400E52E" w16cid:durableId="21512A09"/>
  <w16cid:commentId w16cid:paraId="59F155C5" w16cid:durableId="21512A1A"/>
  <w16cid:commentId w16cid:paraId="2F1F81E5" w16cid:durableId="21512A29"/>
  <w16cid:commentId w16cid:paraId="7F027201" w16cid:durableId="21512A58"/>
  <w16cid:commentId w16cid:paraId="3393BCE1" w16cid:durableId="21512A60"/>
  <w16cid:commentId w16cid:paraId="74C391B7" w16cid:durableId="21512A65"/>
  <w16cid:commentId w16cid:paraId="0291611E" w16cid:durableId="21512A6A"/>
  <w16cid:commentId w16cid:paraId="27887882" w16cid:durableId="21512A72"/>
  <w16cid:commentId w16cid:paraId="69F6B0AD" w16cid:durableId="21512A78"/>
  <w16cid:commentId w16cid:paraId="160238C9" w16cid:durableId="21512A8D"/>
  <w16cid:commentId w16cid:paraId="43C63331" w16cid:durableId="21512A95"/>
  <w16cid:commentId w16cid:paraId="217D642F" w16cid:durableId="21512A9B"/>
  <w16cid:commentId w16cid:paraId="2EF8BF3E" w16cid:durableId="21512AA3"/>
  <w16cid:commentId w16cid:paraId="72D9B54F" w16cid:durableId="21512A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9C720" w14:textId="77777777" w:rsidR="008B64E2" w:rsidRDefault="008B64E2">
      <w:r>
        <w:separator/>
      </w:r>
    </w:p>
  </w:endnote>
  <w:endnote w:type="continuationSeparator" w:id="0">
    <w:p w14:paraId="7E275010" w14:textId="77777777" w:rsidR="008B64E2" w:rsidRDefault="008B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E6163" w14:textId="77777777" w:rsidR="001464C8" w:rsidRDefault="001464C8" w:rsidP="002E5561">
    <w:pPr>
      <w:pStyle w:val="Footer"/>
      <w:tabs>
        <w:tab w:val="clear" w:pos="4680"/>
        <w:tab w:val="left" w:pos="8100"/>
      </w:tabs>
      <w:ind w:left="720"/>
      <w:rPr>
        <w:rFonts w:ascii="Times New Roman" w:hAnsi="Times New Roman" w:cs="Times New Roman"/>
        <w:i/>
        <w:iCs/>
        <w:color w:val="auto"/>
        <w:sz w:val="22"/>
        <w:szCs w:val="22"/>
      </w:rPr>
    </w:pPr>
    <w:r>
      <w:rPr>
        <w:rFonts w:ascii="Times New Roman" w:hAnsi="Times New Roman" w:cs="Times New Roman"/>
        <w:i/>
        <w:iCs/>
        <w:color w:val="auto"/>
        <w:sz w:val="22"/>
        <w:szCs w:val="22"/>
      </w:rPr>
      <w:t>______________________________________________________________________________</w:t>
    </w:r>
  </w:p>
  <w:p w14:paraId="13DAF580" w14:textId="77777777" w:rsidR="001464C8" w:rsidRDefault="001464C8" w:rsidP="002E5561">
    <w:pPr>
      <w:pStyle w:val="Footer"/>
      <w:tabs>
        <w:tab w:val="clear" w:pos="4680"/>
        <w:tab w:val="left" w:pos="8100"/>
      </w:tabs>
      <w:ind w:left="720"/>
      <w:rPr>
        <w:rFonts w:ascii="Times New Roman" w:hAnsi="Times New Roman" w:cs="Times New Roman"/>
        <w:i/>
        <w:iCs/>
        <w:color w:val="auto"/>
        <w:sz w:val="22"/>
        <w:szCs w:val="22"/>
      </w:rPr>
    </w:pPr>
  </w:p>
  <w:p w14:paraId="5208DD81" w14:textId="77777777" w:rsidR="002E5561" w:rsidRPr="00140428" w:rsidRDefault="002E5561" w:rsidP="002E5561">
    <w:pPr>
      <w:pStyle w:val="Footer"/>
      <w:tabs>
        <w:tab w:val="clear" w:pos="4680"/>
        <w:tab w:val="left" w:pos="8100"/>
      </w:tabs>
      <w:ind w:left="720"/>
      <w:rPr>
        <w:rFonts w:ascii="Times New Roman" w:hAnsi="Times New Roman" w:cs="Times New Roman"/>
      </w:rPr>
    </w:pPr>
    <w:r w:rsidRPr="00140428">
      <w:rPr>
        <w:rFonts w:ascii="Times New Roman" w:hAnsi="Times New Roman" w:cs="Times New Roman"/>
        <w:i/>
        <w:iCs/>
        <w:color w:val="auto"/>
        <w:sz w:val="22"/>
        <w:szCs w:val="22"/>
      </w:rPr>
      <w:t xml:space="preserve">Sales Tax Laws Amendment Act (No. 1) </w:t>
    </w:r>
    <w:r w:rsidRPr="00140428">
      <w:rPr>
        <w:rFonts w:ascii="Times New Roman" w:hAnsi="Times New Roman" w:cs="Times New Roman"/>
        <w:bCs/>
        <w:i/>
        <w:iCs/>
        <w:color w:val="auto"/>
        <w:sz w:val="22"/>
        <w:szCs w:val="22"/>
      </w:rPr>
      <w:t>1996</w:t>
    </w:r>
    <w:r>
      <w:rPr>
        <w:rFonts w:ascii="Times New Roman" w:hAnsi="Times New Roman" w:cs="Times New Roman"/>
        <w:i/>
        <w:iCs/>
        <w:color w:val="auto"/>
        <w:sz w:val="22"/>
        <w:szCs w:val="22"/>
      </w:rPr>
      <w:tab/>
    </w:r>
    <w:r w:rsidRPr="00140428">
      <w:rPr>
        <w:rFonts w:ascii="Times New Roman" w:hAnsi="Times New Roman" w:cs="Times New Roman"/>
        <w:i/>
        <w:iCs/>
        <w:color w:val="auto"/>
        <w:sz w:val="22"/>
        <w:szCs w:val="22"/>
      </w:rPr>
      <w:t xml:space="preserve">No. </w:t>
    </w:r>
    <w:r w:rsidRPr="00140428">
      <w:rPr>
        <w:rFonts w:ascii="Times New Roman" w:hAnsi="Times New Roman" w:cs="Times New Roman"/>
        <w:bCs/>
        <w:i/>
        <w:iCs/>
        <w:color w:val="auto"/>
        <w:sz w:val="22"/>
        <w:szCs w:val="22"/>
      </w:rPr>
      <w:t>68, 1996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32326" w14:textId="77777777" w:rsidR="002E5561" w:rsidRPr="00F17D4E" w:rsidRDefault="002E5561" w:rsidP="002E5561">
    <w:pPr>
      <w:pStyle w:val="Footer"/>
      <w:tabs>
        <w:tab w:val="clear" w:pos="4680"/>
        <w:tab w:val="clear" w:pos="9360"/>
        <w:tab w:val="left" w:pos="2340"/>
      </w:tabs>
      <w:ind w:left="180"/>
      <w:rPr>
        <w:rFonts w:ascii="Times New Roman" w:hAnsi="Times New Roman" w:cs="Times New Roman"/>
        <w:sz w:val="22"/>
        <w:szCs w:val="22"/>
      </w:rPr>
    </w:pPr>
    <w:r w:rsidRPr="00F17D4E">
      <w:rPr>
        <w:rFonts w:ascii="Times New Roman" w:hAnsi="Times New Roman" w:cs="Times New Roman"/>
        <w:i/>
        <w:iCs/>
        <w:color w:val="auto"/>
        <w:sz w:val="22"/>
        <w:szCs w:val="22"/>
      </w:rPr>
      <w:t xml:space="preserve">No. </w:t>
    </w:r>
    <w:r w:rsidRPr="00F17D4E">
      <w:rPr>
        <w:rFonts w:ascii="Times New Roman" w:hAnsi="Times New Roman" w:cs="Times New Roman"/>
        <w:bCs/>
        <w:i/>
        <w:iCs/>
        <w:color w:val="auto"/>
        <w:sz w:val="22"/>
        <w:szCs w:val="22"/>
      </w:rPr>
      <w:t>68, 1996</w:t>
    </w:r>
    <w:r>
      <w:rPr>
        <w:rFonts w:ascii="Times New Roman" w:hAnsi="Times New Roman" w:cs="Times New Roman"/>
        <w:i/>
        <w:iCs/>
        <w:noProof/>
        <w:color w:val="auto"/>
        <w:sz w:val="22"/>
        <w:szCs w:val="22"/>
        <w:lang w:val="en-AU" w:eastAsia="en-AU"/>
      </w:rPr>
      <mc:AlternateContent>
        <mc:Choice Requires="wps">
          <w:drawing>
            <wp:anchor distT="0" distB="0" distL="114300" distR="114300" simplePos="0" relativeHeight="251659264" behindDoc="0" locked="0" layoutInCell="1" allowOverlap="1" wp14:anchorId="2A0BD63A" wp14:editId="232643E4">
              <wp:simplePos x="0" y="0"/>
              <wp:positionH relativeFrom="column">
                <wp:posOffset>53975</wp:posOffset>
              </wp:positionH>
              <wp:positionV relativeFrom="paragraph">
                <wp:posOffset>-138983</wp:posOffset>
              </wp:positionV>
              <wp:extent cx="5836258"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58362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9E475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5pt,-10.95pt" to="463.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" strokecolor="black [3040]"/>
          </w:pict>
        </mc:Fallback>
      </mc:AlternateContent>
    </w:r>
    <w:r>
      <w:rPr>
        <w:rFonts w:ascii="Times New Roman" w:hAnsi="Times New Roman" w:cs="Times New Roman"/>
        <w:bCs/>
        <w:i/>
        <w:iCs/>
        <w:color w:val="auto"/>
        <w:sz w:val="22"/>
        <w:szCs w:val="22"/>
      </w:rPr>
      <w:tab/>
    </w:r>
    <w:r w:rsidRPr="00F17D4E">
      <w:rPr>
        <w:rFonts w:ascii="Times New Roman" w:hAnsi="Times New Roman" w:cs="Times New Roman"/>
        <w:i/>
        <w:iCs/>
        <w:color w:val="auto"/>
        <w:sz w:val="22"/>
        <w:szCs w:val="22"/>
      </w:rPr>
      <w:t xml:space="preserve">Sales Tax Laws Amendment Act (No. 1) </w:t>
    </w:r>
    <w:r w:rsidRPr="00F17D4E">
      <w:rPr>
        <w:rFonts w:ascii="Times New Roman" w:hAnsi="Times New Roman" w:cs="Times New Roman"/>
        <w:bCs/>
        <w:i/>
        <w:iCs/>
        <w:color w:val="auto"/>
        <w:sz w:val="22"/>
        <w:szCs w:val="22"/>
      </w:rPr>
      <w:t>1996</w:t>
    </w:r>
    <w:r w:rsidRPr="002E5561">
      <w:rPr>
        <w:rFonts w:ascii="Times New Roman" w:hAnsi="Times New Roman" w:cs="Times New Roman"/>
        <w:i/>
        <w:iCs/>
        <w:color w:val="auto"/>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8392A" w14:textId="77777777" w:rsidR="008B64E2" w:rsidRDefault="008B64E2"/>
  </w:footnote>
  <w:footnote w:type="continuationSeparator" w:id="0">
    <w:p w14:paraId="22DC633C" w14:textId="77777777" w:rsidR="008B64E2" w:rsidRDefault="008B64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C8DE" w14:textId="77777777" w:rsidR="002E5561" w:rsidRDefault="002E5561" w:rsidP="003C66F4">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38762" w14:textId="77777777" w:rsidR="002E5561" w:rsidRPr="002E5561" w:rsidRDefault="002E5561" w:rsidP="002E5561">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val="en-AU" w:eastAsia="en-AU"/>
      </w:rPr>
      <mc:AlternateContent>
        <mc:Choice Requires="wps">
          <w:drawing>
            <wp:anchor distT="0" distB="0" distL="114300" distR="114300" simplePos="0" relativeHeight="251660288" behindDoc="0" locked="0" layoutInCell="1" allowOverlap="1" wp14:anchorId="0E074CFC" wp14:editId="49211A24">
              <wp:simplePos x="0" y="0"/>
              <wp:positionH relativeFrom="column">
                <wp:posOffset>-11126</wp:posOffset>
              </wp:positionH>
              <wp:positionV relativeFrom="paragraph">
                <wp:posOffset>246380</wp:posOffset>
              </wp:positionV>
              <wp:extent cx="6289481"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62894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F67E5A"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9.4pt" to="494.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" strokecolor="black [3040]"/>
          </w:pict>
        </mc:Fallback>
      </mc:AlternateContent>
    </w:r>
    <w:r w:rsidRPr="002E5561">
      <w:rPr>
        <w:rFonts w:ascii="Times New Roman" w:hAnsi="Times New Roman" w:cs="Times New Roman"/>
        <w:color w:val="auto"/>
        <w:sz w:val="22"/>
        <w:szCs w:val="22"/>
      </w:rPr>
      <w:t xml:space="preserve">Amendments </w:t>
    </w:r>
    <w:r w:rsidRPr="004933D3">
      <w:rPr>
        <w:rFonts w:ascii="Times New Roman" w:hAnsi="Times New Roman" w:cs="Times New Roman"/>
        <w:b/>
        <w:color w:val="auto"/>
        <w:sz w:val="22"/>
        <w:szCs w:val="22"/>
      </w:rPr>
      <w:t>Schedule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0EC7C" w14:textId="77777777" w:rsidR="002E5561" w:rsidRPr="002E5561" w:rsidRDefault="002E5561">
    <w:pPr>
      <w:pStyle w:val="Header"/>
      <w:rPr>
        <w:rFonts w:ascii="Times New Roman" w:hAnsi="Times New Roman" w:cs="Times New Roman"/>
        <w:sz w:val="22"/>
        <w:szCs w:val="22"/>
      </w:rPr>
    </w:pPr>
    <w:r>
      <w:rPr>
        <w:rFonts w:ascii="Times New Roman" w:hAnsi="Times New Roman" w:cs="Times New Roman"/>
        <w:b/>
        <w:noProof/>
        <w:color w:val="auto"/>
        <w:sz w:val="22"/>
        <w:szCs w:val="22"/>
        <w:lang w:val="en-AU" w:eastAsia="en-AU"/>
      </w:rPr>
      <mc:AlternateContent>
        <mc:Choice Requires="wps">
          <w:drawing>
            <wp:anchor distT="0" distB="0" distL="114300" distR="114300" simplePos="0" relativeHeight="251661312" behindDoc="0" locked="0" layoutInCell="1" allowOverlap="1" wp14:anchorId="15F4B292" wp14:editId="67733632">
              <wp:simplePos x="0" y="0"/>
              <wp:positionH relativeFrom="column">
                <wp:posOffset>-33986</wp:posOffset>
              </wp:positionH>
              <wp:positionV relativeFrom="paragraph">
                <wp:posOffset>241935</wp:posOffset>
              </wp:positionV>
              <wp:extent cx="6027089" cy="0"/>
              <wp:effectExtent l="0" t="0" r="12065" b="19050"/>
              <wp:wrapNone/>
              <wp:docPr id="7" name="Straight Connector 7"/>
              <wp:cNvGraphicFramePr/>
              <a:graphic xmlns:a="http://schemas.openxmlformats.org/drawingml/2006/main">
                <a:graphicData uri="http://schemas.microsoft.com/office/word/2010/wordprocessingShape">
                  <wps:wsp>
                    <wps:cNvCnPr/>
                    <wps:spPr>
                      <a:xfrm>
                        <a:off x="0" y="0"/>
                        <a:ext cx="60270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597853"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pt,19.05pt" to="471.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" strokecolor="black [3040]"/>
          </w:pict>
        </mc:Fallback>
      </mc:AlternateContent>
    </w:r>
    <w:r w:rsidRPr="002E5561">
      <w:rPr>
        <w:rFonts w:ascii="Times New Roman" w:hAnsi="Times New Roman" w:cs="Times New Roman"/>
        <w:b/>
        <w:color w:val="auto"/>
        <w:sz w:val="22"/>
        <w:szCs w:val="22"/>
      </w:rPr>
      <w:t>Schedule 1</w:t>
    </w:r>
    <w:r>
      <w:rPr>
        <w:rFonts w:ascii="Times New Roman" w:hAnsi="Times New Roman" w:cs="Times New Roman"/>
        <w:color w:val="auto"/>
        <w:sz w:val="22"/>
        <w:szCs w:val="22"/>
      </w:rPr>
      <w:t xml:space="preserve"> </w:t>
    </w:r>
    <w:r w:rsidRPr="002E5561">
      <w:rPr>
        <w:rFonts w:ascii="Times New Roman" w:hAnsi="Times New Roman" w:cs="Times New Roman"/>
        <w:color w:val="auto"/>
        <w:sz w:val="22"/>
        <w:szCs w:val="22"/>
      </w:rPr>
      <w:t xml:space="preserve">Amendments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099B1" w14:textId="77777777" w:rsidR="002E5561" w:rsidRDefault="002E5561" w:rsidP="00E86E96">
    <w:pPr>
      <w:pStyle w:val="Header"/>
      <w:pBdr>
        <w:bottom w:val="single" w:sz="4" w:space="1" w:color="auto"/>
      </w:pBdr>
      <w:rPr>
        <w:rFonts w:ascii="Times New Roman" w:hAnsi="Times New Roman" w:cs="Times New Roman"/>
        <w:b/>
        <w:color w:val="auto"/>
        <w:sz w:val="22"/>
        <w:szCs w:val="22"/>
      </w:rPr>
    </w:pPr>
    <w:r w:rsidRPr="00AE2382">
      <w:rPr>
        <w:rFonts w:ascii="Times New Roman" w:hAnsi="Times New Roman" w:cs="Times New Roman"/>
        <w:b/>
        <w:color w:val="auto"/>
        <w:sz w:val="22"/>
        <w:szCs w:val="22"/>
      </w:rPr>
      <w:t>Schedule 1</w:t>
    </w:r>
    <w:r>
      <w:rPr>
        <w:rFonts w:ascii="Times New Roman" w:hAnsi="Times New Roman" w:cs="Times New Roman"/>
        <w:b/>
        <w:color w:val="auto"/>
        <w:sz w:val="22"/>
        <w:szCs w:val="22"/>
      </w:rPr>
      <w:t xml:space="preserve"> </w:t>
    </w:r>
    <w:r>
      <w:rPr>
        <w:rFonts w:ascii="Times New Roman" w:hAnsi="Times New Roman" w:cs="Times New Roman"/>
        <w:color w:val="auto"/>
        <w:sz w:val="22"/>
        <w:szCs w:val="22"/>
      </w:rPr>
      <w:t>Amendments</w:t>
    </w:r>
  </w:p>
  <w:p w14:paraId="59A4D991" w14:textId="77777777" w:rsidR="002E5561" w:rsidRPr="00AE2382" w:rsidRDefault="002E5561" w:rsidP="00E86E96">
    <w:pPr>
      <w:pStyle w:val="Header"/>
      <w:pBdr>
        <w:bottom w:val="single" w:sz="4" w:space="1" w:color="auto"/>
      </w:pBdr>
      <w:rPr>
        <w:rFonts w:ascii="Times New Roman" w:hAnsi="Times New Roman" w:cs="Times New Roman"/>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86261" w14:textId="77777777" w:rsidR="002E5561" w:rsidRPr="00AD5E9D" w:rsidRDefault="00AD5E9D" w:rsidP="00AD5E9D">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val="en-AU" w:eastAsia="en-AU"/>
      </w:rPr>
      <mc:AlternateContent>
        <mc:Choice Requires="wps">
          <w:drawing>
            <wp:anchor distT="0" distB="0" distL="114300" distR="114300" simplePos="0" relativeHeight="251662336" behindDoc="0" locked="0" layoutInCell="1" allowOverlap="1" wp14:anchorId="49F30DFB" wp14:editId="0C6C2CA8">
              <wp:simplePos x="0" y="0"/>
              <wp:positionH relativeFrom="column">
                <wp:posOffset>370536</wp:posOffset>
              </wp:positionH>
              <wp:positionV relativeFrom="paragraph">
                <wp:posOffset>249555</wp:posOffset>
              </wp:positionV>
              <wp:extent cx="5709036"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57090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56DEBB"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2pt,19.65pt" to="478.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" strokecolor="black [3040]"/>
          </w:pict>
        </mc:Fallback>
      </mc:AlternateContent>
    </w:r>
    <w:r>
      <w:rPr>
        <w:rFonts w:ascii="Times New Roman" w:hAnsi="Times New Roman" w:cs="Times New Roman"/>
        <w:color w:val="auto"/>
        <w:sz w:val="22"/>
        <w:szCs w:val="22"/>
      </w:rPr>
      <w:t xml:space="preserve">Amendments </w:t>
    </w:r>
    <w:r w:rsidRPr="00AD5E9D">
      <w:rPr>
        <w:rFonts w:ascii="Times New Roman" w:hAnsi="Times New Roman" w:cs="Times New Roman"/>
        <w:b/>
        <w:color w:val="auto"/>
        <w:sz w:val="22"/>
        <w:szCs w:val="22"/>
      </w:rPr>
      <w:t>Schedule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C554C" w14:textId="77777777" w:rsidR="00AD5E9D" w:rsidRPr="00AD5E9D" w:rsidRDefault="00AD5E9D" w:rsidP="00AD5E9D">
    <w:pPr>
      <w:pStyle w:val="Header"/>
      <w:rPr>
        <w:rFonts w:ascii="Times New Roman" w:hAnsi="Times New Roman" w:cs="Times New Roman"/>
        <w:sz w:val="22"/>
        <w:szCs w:val="22"/>
      </w:rPr>
    </w:pPr>
    <w:r>
      <w:rPr>
        <w:rFonts w:ascii="Times New Roman" w:hAnsi="Times New Roman" w:cs="Times New Roman"/>
        <w:b/>
        <w:noProof/>
        <w:color w:val="auto"/>
        <w:sz w:val="22"/>
        <w:szCs w:val="22"/>
        <w:lang w:val="en-AU" w:eastAsia="en-AU"/>
      </w:rPr>
      <mc:AlternateContent>
        <mc:Choice Requires="wps">
          <w:drawing>
            <wp:anchor distT="0" distB="0" distL="114300" distR="114300" simplePos="0" relativeHeight="251663360" behindDoc="0" locked="0" layoutInCell="1" allowOverlap="1" wp14:anchorId="2CF9CDAC" wp14:editId="06541282">
              <wp:simplePos x="0" y="0"/>
              <wp:positionH relativeFrom="column">
                <wp:posOffset>-55576</wp:posOffset>
              </wp:positionH>
              <wp:positionV relativeFrom="paragraph">
                <wp:posOffset>250190</wp:posOffset>
              </wp:positionV>
              <wp:extent cx="5883965" cy="0"/>
              <wp:effectExtent l="0" t="0" r="21590" b="19050"/>
              <wp:wrapNone/>
              <wp:docPr id="11" name="Straight Connector 11"/>
              <wp:cNvGraphicFramePr/>
              <a:graphic xmlns:a="http://schemas.openxmlformats.org/drawingml/2006/main">
                <a:graphicData uri="http://schemas.microsoft.com/office/word/2010/wordprocessingShape">
                  <wps:wsp>
                    <wps:cNvCnPr/>
                    <wps:spPr>
                      <a:xfrm>
                        <a:off x="0" y="0"/>
                        <a:ext cx="5883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7A5319"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4pt,19.7pt" to="458.9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" strokecolor="black [3040]"/>
          </w:pict>
        </mc:Fallback>
      </mc:AlternateContent>
    </w:r>
    <w:r w:rsidRPr="00AD5E9D">
      <w:rPr>
        <w:rFonts w:ascii="Times New Roman" w:hAnsi="Times New Roman" w:cs="Times New Roman"/>
        <w:b/>
        <w:color w:val="auto"/>
        <w:sz w:val="22"/>
        <w:szCs w:val="22"/>
      </w:rPr>
      <w:t>Schedule 1</w:t>
    </w:r>
    <w:r w:rsidRPr="00AD5E9D">
      <w:rPr>
        <w:rFonts w:ascii="Times New Roman" w:hAnsi="Times New Roman" w:cs="Times New Roman"/>
        <w:color w:val="auto"/>
        <w:sz w:val="22"/>
        <w:szCs w:val="22"/>
      </w:rPr>
      <w:t xml:space="preserve"> Amendments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EDFCB" w14:textId="77777777" w:rsidR="002E5561" w:rsidRDefault="002E5561" w:rsidP="004B2EBC">
    <w:pPr>
      <w:pStyle w:val="Header"/>
      <w:pBdr>
        <w:bottom w:val="single" w:sz="4" w:space="1" w:color="auto"/>
      </w:pBdr>
      <w:rPr>
        <w:rFonts w:ascii="Times New Roman" w:hAnsi="Times New Roman" w:cs="Times New Roman"/>
        <w:color w:val="auto"/>
        <w:sz w:val="22"/>
        <w:szCs w:val="22"/>
      </w:rPr>
    </w:pPr>
    <w:r w:rsidRPr="00AE2382">
      <w:rPr>
        <w:rFonts w:ascii="Times New Roman" w:hAnsi="Times New Roman" w:cs="Times New Roman"/>
        <w:b/>
        <w:color w:val="auto"/>
        <w:sz w:val="22"/>
        <w:szCs w:val="22"/>
      </w:rPr>
      <w:t>Schedule 1</w:t>
    </w:r>
    <w:r>
      <w:rPr>
        <w:rFonts w:ascii="Times New Roman" w:hAnsi="Times New Roman" w:cs="Times New Roman"/>
        <w:color w:val="auto"/>
        <w:sz w:val="22"/>
        <w:szCs w:val="22"/>
      </w:rPr>
      <w:t xml:space="preserve"> Amendments</w:t>
    </w:r>
  </w:p>
  <w:p w14:paraId="79DC3B8B" w14:textId="77777777" w:rsidR="002E5561" w:rsidRPr="00AE2382" w:rsidRDefault="002E5561" w:rsidP="004B2EBC">
    <w:pPr>
      <w:pStyle w:val="Header"/>
      <w:pBdr>
        <w:bottom w:val="single" w:sz="4" w:space="1" w:color="auto"/>
      </w:pBdr>
      <w:rPr>
        <w:rFonts w:ascii="Times New Roman" w:hAnsi="Times New Roman" w:cs="Times New Roman"/>
        <w:sz w:val="22"/>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E4FAC" w14:textId="77777777" w:rsidR="002E5561" w:rsidRPr="00AD5E9D" w:rsidRDefault="00AD5E9D" w:rsidP="00AD5E9D">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val="en-AU" w:eastAsia="en-AU"/>
      </w:rPr>
      <mc:AlternateContent>
        <mc:Choice Requires="wps">
          <w:drawing>
            <wp:anchor distT="0" distB="0" distL="114300" distR="114300" simplePos="0" relativeHeight="251664384" behindDoc="0" locked="0" layoutInCell="1" allowOverlap="1" wp14:anchorId="6256C297" wp14:editId="357411FE">
              <wp:simplePos x="0" y="0"/>
              <wp:positionH relativeFrom="column">
                <wp:posOffset>179705</wp:posOffset>
              </wp:positionH>
              <wp:positionV relativeFrom="paragraph">
                <wp:posOffset>233349</wp:posOffset>
              </wp:positionV>
              <wp:extent cx="5915771" cy="0"/>
              <wp:effectExtent l="0" t="0" r="27940" b="19050"/>
              <wp:wrapNone/>
              <wp:docPr id="12" name="Straight Connector 12"/>
              <wp:cNvGraphicFramePr/>
              <a:graphic xmlns:a="http://schemas.openxmlformats.org/drawingml/2006/main">
                <a:graphicData uri="http://schemas.microsoft.com/office/word/2010/wordprocessingShape">
                  <wps:wsp>
                    <wps:cNvCnPr/>
                    <wps:spPr>
                      <a:xfrm>
                        <a:off x="0" y="0"/>
                        <a:ext cx="59157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4492DA"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15pt,18.35pt" to="479.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" strokecolor="black [3040]"/>
          </w:pict>
        </mc:Fallback>
      </mc:AlternateContent>
    </w:r>
    <w:r w:rsidRPr="00AD5E9D">
      <w:rPr>
        <w:rFonts w:ascii="Times New Roman" w:hAnsi="Times New Roman" w:cs="Times New Roman"/>
        <w:color w:val="auto"/>
        <w:sz w:val="22"/>
        <w:szCs w:val="22"/>
      </w:rPr>
      <w:t xml:space="preserve">Amendments </w:t>
    </w:r>
    <w:r w:rsidRPr="00AD5E9D">
      <w:rPr>
        <w:rFonts w:ascii="Times New Roman" w:hAnsi="Times New Roman" w:cs="Times New Roman"/>
        <w:b/>
        <w:color w:val="auto"/>
        <w:sz w:val="22"/>
        <w:szCs w:val="22"/>
      </w:rPr>
      <w:t>Schedule</w:t>
    </w:r>
    <w:r w:rsidRPr="00AD5E9D">
      <w:rPr>
        <w:rFonts w:ascii="Times New Roman" w:hAnsi="Times New Roman" w:cs="Times New Roman"/>
        <w:b/>
        <w:color w:val="auto"/>
        <w:sz w:val="20"/>
        <w:szCs w:val="20"/>
      </w:rPr>
      <w:t xml:space="preserve"> </w:t>
    </w:r>
    <w:r w:rsidRPr="00AD5E9D">
      <w:rPr>
        <w:rFonts w:ascii="Times New Roman" w:hAnsi="Times New Roman" w:cs="Times New Roman"/>
        <w:b/>
        <w:bCs/>
        <w:color w:val="auto"/>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C21"/>
    <w:multiLevelType w:val="multilevel"/>
    <w:tmpl w:val="B9743198"/>
    <w:lvl w:ilvl="0">
      <w:start w:val="4"/>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002B3"/>
    <w:multiLevelType w:val="multilevel"/>
    <w:tmpl w:val="7F8E1150"/>
    <w:lvl w:ilvl="0">
      <w:start w:val="1"/>
      <w:numFmt w:val="lowerLetter"/>
      <w:lvlText w:val="(%1)"/>
      <w:lvlJc w:val="left"/>
      <w:rPr>
        <w:rFonts w:ascii="Angsana New" w:eastAsia="Angsana New" w:hAnsi="Angsana New" w:cs="Angsana New"/>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B32D1"/>
    <w:multiLevelType w:val="multilevel"/>
    <w:tmpl w:val="943C6BB8"/>
    <w:lvl w:ilvl="0">
      <w:start w:val="1"/>
      <w:numFmt w:val="lowerRoman"/>
      <w:lvlText w:val="(%1)"/>
      <w:lvlJc w:val="left"/>
      <w:rPr>
        <w:rFonts w:ascii="Angsana New" w:eastAsia="Angsana New" w:hAnsi="Angsana New" w:cs="Angsana New"/>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1477F5"/>
    <w:multiLevelType w:val="multilevel"/>
    <w:tmpl w:val="7EB66ACA"/>
    <w:lvl w:ilvl="0">
      <w:start w:val="1"/>
      <w:numFmt w:val="decimal"/>
      <w:lvlText w:val="(%1)"/>
      <w:lvlJc w:val="left"/>
      <w:rPr>
        <w:rFonts w:ascii="Angsana New" w:eastAsia="Angsana New" w:hAnsi="Angsana New" w:cs="Angsana New"/>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BA6EFC"/>
    <w:multiLevelType w:val="multilevel"/>
    <w:tmpl w:val="F258B26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BD4851"/>
    <w:multiLevelType w:val="multilevel"/>
    <w:tmpl w:val="133E91EE"/>
    <w:lvl w:ilvl="0">
      <w:start w:val="6"/>
      <w:numFmt w:val="decimal"/>
      <w:lvlText w:val="(%1)"/>
      <w:lvlJc w:val="left"/>
      <w:rPr>
        <w:rFonts w:ascii="Angsana New" w:eastAsia="Angsana New" w:hAnsi="Angsana New" w:cs="Angsana New"/>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121502"/>
    <w:multiLevelType w:val="multilevel"/>
    <w:tmpl w:val="634A6A60"/>
    <w:lvl w:ilvl="0">
      <w:start w:val="2"/>
      <w:numFmt w:val="decimal"/>
      <w:lvlText w:val="(%1)"/>
      <w:lvlJc w:val="left"/>
      <w:rPr>
        <w:rFonts w:ascii="Angsana New" w:eastAsia="Angsana New" w:hAnsi="Angsana New" w:cs="Angsana New"/>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523027"/>
    <w:multiLevelType w:val="multilevel"/>
    <w:tmpl w:val="FBCA1976"/>
    <w:lvl w:ilvl="0">
      <w:start w:val="10"/>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497FD9"/>
    <w:multiLevelType w:val="multilevel"/>
    <w:tmpl w:val="D4E03FAC"/>
    <w:lvl w:ilvl="0">
      <w:start w:val="1"/>
      <w:numFmt w:val="decimal"/>
      <w:lvlText w:val="%1"/>
      <w:lvlJc w:val="left"/>
      <w:rPr>
        <w:rFonts w:ascii="Angsana New" w:eastAsia="Angsana New" w:hAnsi="Angsana New" w:cs="Angsana New"/>
        <w:b/>
        <w:bCs/>
        <w:i w:val="0"/>
        <w:iCs w:val="0"/>
        <w:smallCaps w:val="0"/>
        <w:strike w:val="0"/>
        <w:color w:val="000000"/>
        <w:spacing w:val="0"/>
        <w:w w:val="100"/>
        <w:position w:val="0"/>
        <w:sz w:val="35"/>
        <w:szCs w:val="3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3A5DF6"/>
    <w:multiLevelType w:val="multilevel"/>
    <w:tmpl w:val="C1627FFE"/>
    <w:lvl w:ilvl="0">
      <w:start w:val="1"/>
      <w:numFmt w:val="lowerLetter"/>
      <w:lvlText w:val="(%1)"/>
      <w:lvlJc w:val="left"/>
      <w:rPr>
        <w:rFonts w:ascii="Angsana New" w:eastAsia="Angsana New" w:hAnsi="Angsana New" w:cs="Angsana New"/>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971943"/>
    <w:multiLevelType w:val="multilevel"/>
    <w:tmpl w:val="8BDE4B1E"/>
    <w:lvl w:ilvl="0">
      <w:start w:val="3"/>
      <w:numFmt w:val="decimal"/>
      <w:lvlText w:val="(%1)"/>
      <w:lvlJc w:val="left"/>
      <w:rPr>
        <w:rFonts w:ascii="Angsana New" w:eastAsia="Angsana New" w:hAnsi="Angsana New" w:cs="Angsana New"/>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AB5077"/>
    <w:multiLevelType w:val="multilevel"/>
    <w:tmpl w:val="549EC884"/>
    <w:lvl w:ilvl="0">
      <w:start w:val="3"/>
      <w:numFmt w:val="decimal"/>
      <w:lvlText w:val="%1"/>
      <w:lvlJc w:val="left"/>
      <w:rPr>
        <w:rFonts w:ascii="Angsana New" w:eastAsia="Angsana New" w:hAnsi="Angsana New" w:cs="Angsana New"/>
        <w:b/>
        <w:bCs/>
        <w:i w:val="0"/>
        <w:iCs w:val="0"/>
        <w:smallCaps w:val="0"/>
        <w:strike w:val="0"/>
        <w:color w:val="000000"/>
        <w:spacing w:val="0"/>
        <w:w w:val="100"/>
        <w:position w:val="0"/>
        <w:sz w:val="35"/>
        <w:szCs w:val="3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633D98"/>
    <w:multiLevelType w:val="multilevel"/>
    <w:tmpl w:val="7E528066"/>
    <w:lvl w:ilvl="0">
      <w:start w:val="1"/>
      <w:numFmt w:val="lowerLetter"/>
      <w:lvlText w:val="(%1)"/>
      <w:lvlJc w:val="left"/>
      <w:rPr>
        <w:rFonts w:ascii="Angsana New" w:eastAsia="Angsana New" w:hAnsi="Angsana New" w:cs="Angsana New"/>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0E7AF7"/>
    <w:multiLevelType w:val="multilevel"/>
    <w:tmpl w:val="742E7504"/>
    <w:lvl w:ilvl="0">
      <w:start w:val="1"/>
      <w:numFmt w:val="decimal"/>
      <w:lvlText w:val="(%1)"/>
      <w:lvlJc w:val="left"/>
      <w:rPr>
        <w:rFonts w:ascii="Angsana New" w:eastAsia="Angsana New" w:hAnsi="Angsana New" w:cs="Angsana New"/>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DB531D"/>
    <w:multiLevelType w:val="multilevel"/>
    <w:tmpl w:val="735E571E"/>
    <w:lvl w:ilvl="0">
      <w:start w:val="1"/>
      <w:numFmt w:val="lowerLetter"/>
      <w:lvlText w:val="(%1)"/>
      <w:lvlJc w:val="left"/>
      <w:rPr>
        <w:rFonts w:ascii="Angsana New" w:eastAsia="Angsana New" w:hAnsi="Angsana New" w:cs="Angsana New"/>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294E31"/>
    <w:multiLevelType w:val="multilevel"/>
    <w:tmpl w:val="F314CCC6"/>
    <w:lvl w:ilvl="0">
      <w:start w:val="6"/>
      <w:numFmt w:val="decimal"/>
      <w:lvlText w:val="(%1)"/>
      <w:lvlJc w:val="left"/>
      <w:rPr>
        <w:rFonts w:ascii="Angsana New" w:eastAsia="Angsana New" w:hAnsi="Angsana New" w:cs="Angsana New"/>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7B3656"/>
    <w:multiLevelType w:val="multilevel"/>
    <w:tmpl w:val="8CF2C2B4"/>
    <w:lvl w:ilvl="0">
      <w:start w:val="2"/>
      <w:numFmt w:val="decimal"/>
      <w:lvlText w:val="(%1)"/>
      <w:lvlJc w:val="left"/>
      <w:rPr>
        <w:rFonts w:ascii="Angsana New" w:eastAsia="Angsana New" w:hAnsi="Angsana New" w:cs="Angsana New"/>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B26D5E"/>
    <w:multiLevelType w:val="multilevel"/>
    <w:tmpl w:val="0478E57A"/>
    <w:lvl w:ilvl="0">
      <w:start w:val="5"/>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925201"/>
    <w:multiLevelType w:val="multilevel"/>
    <w:tmpl w:val="8B805638"/>
    <w:lvl w:ilvl="0">
      <w:start w:val="1"/>
      <w:numFmt w:val="lowerLetter"/>
      <w:lvlText w:val="(%1)"/>
      <w:lvlJc w:val="left"/>
      <w:rPr>
        <w:rFonts w:ascii="Angsana New" w:eastAsia="Angsana New" w:hAnsi="Angsana New" w:cs="Angsana New"/>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670DEB"/>
    <w:multiLevelType w:val="multilevel"/>
    <w:tmpl w:val="25409208"/>
    <w:lvl w:ilvl="0">
      <w:start w:val="1"/>
      <w:numFmt w:val="lowerLetter"/>
      <w:lvlText w:val="(%1)"/>
      <w:lvlJc w:val="left"/>
      <w:rPr>
        <w:rFonts w:ascii="Angsana New" w:eastAsia="Angsana New" w:hAnsi="Angsana New" w:cs="Angsana New"/>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BC2E33"/>
    <w:multiLevelType w:val="multilevel"/>
    <w:tmpl w:val="509CDE7E"/>
    <w:lvl w:ilvl="0">
      <w:start w:val="2"/>
      <w:numFmt w:val="decimal"/>
      <w:lvlText w:val="(%1)"/>
      <w:lvlJc w:val="left"/>
      <w:rPr>
        <w:rFonts w:ascii="Angsana New" w:eastAsia="Angsana New" w:hAnsi="Angsana New" w:cs="Angsana New"/>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E35598"/>
    <w:multiLevelType w:val="multilevel"/>
    <w:tmpl w:val="C0668858"/>
    <w:lvl w:ilvl="0">
      <w:start w:val="4"/>
      <w:numFmt w:val="lowerRoman"/>
      <w:lvlText w:val="(%1)"/>
      <w:lvlJc w:val="left"/>
      <w:rPr>
        <w:rFonts w:ascii="Angsana New" w:eastAsia="Angsana New" w:hAnsi="Angsana New" w:cs="Angsana New"/>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7762BD"/>
    <w:multiLevelType w:val="multilevel"/>
    <w:tmpl w:val="8BC6BF62"/>
    <w:lvl w:ilvl="0">
      <w:start w:val="1"/>
      <w:numFmt w:val="lowerRoman"/>
      <w:lvlText w:val="(%1)"/>
      <w:lvlJc w:val="left"/>
      <w:rPr>
        <w:rFonts w:ascii="Angsana New" w:eastAsia="Angsana New" w:hAnsi="Angsana New" w:cs="Angsana New"/>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212BD3"/>
    <w:multiLevelType w:val="multilevel"/>
    <w:tmpl w:val="05305CA8"/>
    <w:lvl w:ilvl="0">
      <w:start w:val="2"/>
      <w:numFmt w:val="decimal"/>
      <w:lvlText w:val="(%1)"/>
      <w:lvlJc w:val="left"/>
      <w:rPr>
        <w:rFonts w:ascii="Angsana New" w:eastAsia="Angsana New" w:hAnsi="Angsana New" w:cs="Angsana New"/>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4"/>
  </w:num>
  <w:num w:numId="4">
    <w:abstractNumId w:val="12"/>
  </w:num>
  <w:num w:numId="5">
    <w:abstractNumId w:val="13"/>
  </w:num>
  <w:num w:numId="6">
    <w:abstractNumId w:val="19"/>
  </w:num>
  <w:num w:numId="7">
    <w:abstractNumId w:val="22"/>
  </w:num>
  <w:num w:numId="8">
    <w:abstractNumId w:val="21"/>
  </w:num>
  <w:num w:numId="9">
    <w:abstractNumId w:val="10"/>
  </w:num>
  <w:num w:numId="10">
    <w:abstractNumId w:val="14"/>
  </w:num>
  <w:num w:numId="11">
    <w:abstractNumId w:val="18"/>
  </w:num>
  <w:num w:numId="12">
    <w:abstractNumId w:val="2"/>
  </w:num>
  <w:num w:numId="13">
    <w:abstractNumId w:val="5"/>
  </w:num>
  <w:num w:numId="14">
    <w:abstractNumId w:val="0"/>
  </w:num>
  <w:num w:numId="15">
    <w:abstractNumId w:val="3"/>
  </w:num>
  <w:num w:numId="16">
    <w:abstractNumId w:val="15"/>
  </w:num>
  <w:num w:numId="17">
    <w:abstractNumId w:val="17"/>
  </w:num>
  <w:num w:numId="18">
    <w:abstractNumId w:val="9"/>
  </w:num>
  <w:num w:numId="19">
    <w:abstractNumId w:val="20"/>
  </w:num>
  <w:num w:numId="20">
    <w:abstractNumId w:val="7"/>
  </w:num>
  <w:num w:numId="21">
    <w:abstractNumId w:val="6"/>
  </w:num>
  <w:num w:numId="22">
    <w:abstractNumId w:val="16"/>
  </w:num>
  <w:num w:numId="23">
    <w:abstractNumId w:val="23"/>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7D"/>
    <w:rsid w:val="00002DCA"/>
    <w:rsid w:val="000044DA"/>
    <w:rsid w:val="00020D4C"/>
    <w:rsid w:val="000269BD"/>
    <w:rsid w:val="00027E65"/>
    <w:rsid w:val="000628AC"/>
    <w:rsid w:val="00075BCD"/>
    <w:rsid w:val="00080BC4"/>
    <w:rsid w:val="00086163"/>
    <w:rsid w:val="000A7BC4"/>
    <w:rsid w:val="000D597C"/>
    <w:rsid w:val="000E1B4B"/>
    <w:rsid w:val="00125537"/>
    <w:rsid w:val="00140428"/>
    <w:rsid w:val="001464C8"/>
    <w:rsid w:val="00150EB9"/>
    <w:rsid w:val="00176ED1"/>
    <w:rsid w:val="001914AB"/>
    <w:rsid w:val="00194CCD"/>
    <w:rsid w:val="00195461"/>
    <w:rsid w:val="001A53D0"/>
    <w:rsid w:val="001B1B36"/>
    <w:rsid w:val="001B3D7E"/>
    <w:rsid w:val="001C67AA"/>
    <w:rsid w:val="001D1A9E"/>
    <w:rsid w:val="001E5666"/>
    <w:rsid w:val="001E76EB"/>
    <w:rsid w:val="001F0C98"/>
    <w:rsid w:val="00221470"/>
    <w:rsid w:val="002332BE"/>
    <w:rsid w:val="0024546D"/>
    <w:rsid w:val="002834CA"/>
    <w:rsid w:val="002D12BB"/>
    <w:rsid w:val="002E109E"/>
    <w:rsid w:val="002E5561"/>
    <w:rsid w:val="002F126C"/>
    <w:rsid w:val="00310E22"/>
    <w:rsid w:val="003205CC"/>
    <w:rsid w:val="00322DCD"/>
    <w:rsid w:val="00330BCF"/>
    <w:rsid w:val="0033232C"/>
    <w:rsid w:val="003478B1"/>
    <w:rsid w:val="00353B0B"/>
    <w:rsid w:val="00370C25"/>
    <w:rsid w:val="00387CD5"/>
    <w:rsid w:val="00394BE8"/>
    <w:rsid w:val="00395D79"/>
    <w:rsid w:val="003A12BA"/>
    <w:rsid w:val="003A7F54"/>
    <w:rsid w:val="003B4EB0"/>
    <w:rsid w:val="003B6637"/>
    <w:rsid w:val="003C609B"/>
    <w:rsid w:val="003C66F4"/>
    <w:rsid w:val="003D4F6C"/>
    <w:rsid w:val="003F2C92"/>
    <w:rsid w:val="003F7268"/>
    <w:rsid w:val="003F7F2E"/>
    <w:rsid w:val="004208BA"/>
    <w:rsid w:val="0042766E"/>
    <w:rsid w:val="00427A17"/>
    <w:rsid w:val="00435B43"/>
    <w:rsid w:val="00450127"/>
    <w:rsid w:val="004513AF"/>
    <w:rsid w:val="00471C87"/>
    <w:rsid w:val="00477E8D"/>
    <w:rsid w:val="00485ABB"/>
    <w:rsid w:val="004933D3"/>
    <w:rsid w:val="004A640C"/>
    <w:rsid w:val="004B2EBC"/>
    <w:rsid w:val="004B761C"/>
    <w:rsid w:val="004C0597"/>
    <w:rsid w:val="004C42DD"/>
    <w:rsid w:val="004C455D"/>
    <w:rsid w:val="004C75DE"/>
    <w:rsid w:val="004C7776"/>
    <w:rsid w:val="004F7E48"/>
    <w:rsid w:val="00502179"/>
    <w:rsid w:val="00506383"/>
    <w:rsid w:val="0052083E"/>
    <w:rsid w:val="00522199"/>
    <w:rsid w:val="005258B0"/>
    <w:rsid w:val="00532C45"/>
    <w:rsid w:val="00551630"/>
    <w:rsid w:val="0057130E"/>
    <w:rsid w:val="00575EAA"/>
    <w:rsid w:val="00577E62"/>
    <w:rsid w:val="005872A7"/>
    <w:rsid w:val="00593507"/>
    <w:rsid w:val="005B0EDD"/>
    <w:rsid w:val="005C7CF7"/>
    <w:rsid w:val="005D702E"/>
    <w:rsid w:val="005E2ADA"/>
    <w:rsid w:val="005F1512"/>
    <w:rsid w:val="005F6E89"/>
    <w:rsid w:val="00610D58"/>
    <w:rsid w:val="00616EF0"/>
    <w:rsid w:val="00632611"/>
    <w:rsid w:val="00637E79"/>
    <w:rsid w:val="006423FF"/>
    <w:rsid w:val="00681508"/>
    <w:rsid w:val="00682441"/>
    <w:rsid w:val="006A30A7"/>
    <w:rsid w:val="006D4443"/>
    <w:rsid w:val="006E0A45"/>
    <w:rsid w:val="006E103C"/>
    <w:rsid w:val="006E22CC"/>
    <w:rsid w:val="00705237"/>
    <w:rsid w:val="00714043"/>
    <w:rsid w:val="007141F2"/>
    <w:rsid w:val="0071585D"/>
    <w:rsid w:val="0071604C"/>
    <w:rsid w:val="00726094"/>
    <w:rsid w:val="0072710F"/>
    <w:rsid w:val="00730A3A"/>
    <w:rsid w:val="00737946"/>
    <w:rsid w:val="00766143"/>
    <w:rsid w:val="007737FF"/>
    <w:rsid w:val="0079063B"/>
    <w:rsid w:val="007B1083"/>
    <w:rsid w:val="007B1B04"/>
    <w:rsid w:val="007C577D"/>
    <w:rsid w:val="007C635F"/>
    <w:rsid w:val="007E1CB0"/>
    <w:rsid w:val="007E1F32"/>
    <w:rsid w:val="007E79A3"/>
    <w:rsid w:val="007F637E"/>
    <w:rsid w:val="00813744"/>
    <w:rsid w:val="00815B13"/>
    <w:rsid w:val="00820AD0"/>
    <w:rsid w:val="00843454"/>
    <w:rsid w:val="00847DA7"/>
    <w:rsid w:val="00864B54"/>
    <w:rsid w:val="008801CF"/>
    <w:rsid w:val="008B64E2"/>
    <w:rsid w:val="008D5883"/>
    <w:rsid w:val="008E428C"/>
    <w:rsid w:val="00905033"/>
    <w:rsid w:val="0090743E"/>
    <w:rsid w:val="009162BC"/>
    <w:rsid w:val="009325ED"/>
    <w:rsid w:val="0097049C"/>
    <w:rsid w:val="009820B5"/>
    <w:rsid w:val="009836FB"/>
    <w:rsid w:val="00995EB4"/>
    <w:rsid w:val="009A3470"/>
    <w:rsid w:val="009C64A2"/>
    <w:rsid w:val="009D35E5"/>
    <w:rsid w:val="009D3957"/>
    <w:rsid w:val="009D72DD"/>
    <w:rsid w:val="009E5548"/>
    <w:rsid w:val="009E6F0B"/>
    <w:rsid w:val="009F2B5C"/>
    <w:rsid w:val="00A0429B"/>
    <w:rsid w:val="00A114F0"/>
    <w:rsid w:val="00A16D2B"/>
    <w:rsid w:val="00A26F75"/>
    <w:rsid w:val="00A27064"/>
    <w:rsid w:val="00A406A2"/>
    <w:rsid w:val="00A6021C"/>
    <w:rsid w:val="00A8264D"/>
    <w:rsid w:val="00A95B0F"/>
    <w:rsid w:val="00A95BDF"/>
    <w:rsid w:val="00A97C65"/>
    <w:rsid w:val="00AA50D1"/>
    <w:rsid w:val="00AB7062"/>
    <w:rsid w:val="00AD1FAD"/>
    <w:rsid w:val="00AD5E9D"/>
    <w:rsid w:val="00AE2382"/>
    <w:rsid w:val="00AE7BFE"/>
    <w:rsid w:val="00B01934"/>
    <w:rsid w:val="00B11BC3"/>
    <w:rsid w:val="00B2364D"/>
    <w:rsid w:val="00B261F7"/>
    <w:rsid w:val="00B36E04"/>
    <w:rsid w:val="00B72187"/>
    <w:rsid w:val="00B73F75"/>
    <w:rsid w:val="00B74580"/>
    <w:rsid w:val="00B76602"/>
    <w:rsid w:val="00B8431A"/>
    <w:rsid w:val="00B864A4"/>
    <w:rsid w:val="00B92A1F"/>
    <w:rsid w:val="00B93F52"/>
    <w:rsid w:val="00BA6009"/>
    <w:rsid w:val="00BC5A1E"/>
    <w:rsid w:val="00BD017D"/>
    <w:rsid w:val="00BF2684"/>
    <w:rsid w:val="00C042B7"/>
    <w:rsid w:val="00C07ECA"/>
    <w:rsid w:val="00C1299F"/>
    <w:rsid w:val="00C246C5"/>
    <w:rsid w:val="00C623A4"/>
    <w:rsid w:val="00C630CC"/>
    <w:rsid w:val="00C67487"/>
    <w:rsid w:val="00C9320F"/>
    <w:rsid w:val="00CC0366"/>
    <w:rsid w:val="00CE3DFE"/>
    <w:rsid w:val="00CF43DE"/>
    <w:rsid w:val="00D046DC"/>
    <w:rsid w:val="00D77C5A"/>
    <w:rsid w:val="00D93D07"/>
    <w:rsid w:val="00DB1C03"/>
    <w:rsid w:val="00DC4ACB"/>
    <w:rsid w:val="00DD21A0"/>
    <w:rsid w:val="00E17ACB"/>
    <w:rsid w:val="00E23A80"/>
    <w:rsid w:val="00E24818"/>
    <w:rsid w:val="00E776AF"/>
    <w:rsid w:val="00E810B7"/>
    <w:rsid w:val="00E86E96"/>
    <w:rsid w:val="00EA1EB8"/>
    <w:rsid w:val="00ED1A66"/>
    <w:rsid w:val="00EE18D6"/>
    <w:rsid w:val="00EE4264"/>
    <w:rsid w:val="00EE5EE9"/>
    <w:rsid w:val="00EF0FCB"/>
    <w:rsid w:val="00EF4452"/>
    <w:rsid w:val="00EF7C3B"/>
    <w:rsid w:val="00F00589"/>
    <w:rsid w:val="00F113C5"/>
    <w:rsid w:val="00F17D4E"/>
    <w:rsid w:val="00F203A8"/>
    <w:rsid w:val="00F31586"/>
    <w:rsid w:val="00F352DE"/>
    <w:rsid w:val="00F628A5"/>
    <w:rsid w:val="00F87A34"/>
    <w:rsid w:val="00F95B44"/>
    <w:rsid w:val="00FA44ED"/>
    <w:rsid w:val="00FB54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0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Angsana New" w:eastAsia="Angsana New" w:hAnsi="Angsana New" w:cs="Angsana New"/>
      <w:b/>
      <w:bCs/>
      <w:i w:val="0"/>
      <w:iCs w:val="0"/>
      <w:smallCaps w:val="0"/>
      <w:strike w:val="0"/>
      <w:spacing w:val="-10"/>
      <w:sz w:val="62"/>
      <w:szCs w:val="62"/>
      <w:u w:val="none"/>
    </w:rPr>
  </w:style>
  <w:style w:type="character" w:customStyle="1" w:styleId="Heading121">
    <w:name w:val="Heading #1 (2)"/>
    <w:basedOn w:val="Heading12"/>
    <w:rPr>
      <w:rFonts w:ascii="Angsana New" w:eastAsia="Angsana New" w:hAnsi="Angsana New" w:cs="Angsana New"/>
      <w:b/>
      <w:bCs/>
      <w:i w:val="0"/>
      <w:iCs w:val="0"/>
      <w:smallCaps w:val="0"/>
      <w:strike w:val="0"/>
      <w:color w:val="000000"/>
      <w:spacing w:val="-10"/>
      <w:w w:val="100"/>
      <w:position w:val="0"/>
      <w:sz w:val="62"/>
      <w:szCs w:val="62"/>
      <w:u w:val="none"/>
      <w:lang w:val="en-US"/>
    </w:rPr>
  </w:style>
  <w:style w:type="character" w:customStyle="1" w:styleId="Heading22">
    <w:name w:val="Heading #2 (2)_"/>
    <w:basedOn w:val="DefaultParagraphFont"/>
    <w:link w:val="Heading220"/>
    <w:rPr>
      <w:rFonts w:ascii="Angsana New" w:eastAsia="Angsana New" w:hAnsi="Angsana New" w:cs="Angsana New"/>
      <w:b/>
      <w:bCs/>
      <w:i w:val="0"/>
      <w:iCs w:val="0"/>
      <w:smallCaps w:val="0"/>
      <w:strike w:val="0"/>
      <w:sz w:val="48"/>
      <w:szCs w:val="48"/>
      <w:u w:val="none"/>
    </w:rPr>
  </w:style>
  <w:style w:type="character" w:customStyle="1" w:styleId="Heading221">
    <w:name w:val="Heading #2 (2)"/>
    <w:basedOn w:val="Heading22"/>
    <w:rPr>
      <w:rFonts w:ascii="Angsana New" w:eastAsia="Angsana New" w:hAnsi="Angsana New" w:cs="Angsana New"/>
      <w:b/>
      <w:bCs/>
      <w:i w:val="0"/>
      <w:iCs w:val="0"/>
      <w:smallCaps w:val="0"/>
      <w:strike w:val="0"/>
      <w:color w:val="000000"/>
      <w:spacing w:val="0"/>
      <w:w w:val="100"/>
      <w:position w:val="0"/>
      <w:sz w:val="48"/>
      <w:szCs w:val="48"/>
      <w:u w:val="none"/>
      <w:lang w:val="en-US"/>
    </w:rPr>
  </w:style>
  <w:style w:type="character" w:customStyle="1" w:styleId="Bodytext16">
    <w:name w:val="Body text (16)_"/>
    <w:basedOn w:val="DefaultParagraphFont"/>
    <w:link w:val="Bodytext160"/>
    <w:rPr>
      <w:rFonts w:ascii="Angsana New" w:eastAsia="Angsana New" w:hAnsi="Angsana New" w:cs="Angsana New"/>
      <w:b w:val="0"/>
      <w:bCs w:val="0"/>
      <w:i/>
      <w:iCs/>
      <w:smallCaps w:val="0"/>
      <w:strike w:val="0"/>
      <w:sz w:val="28"/>
      <w:szCs w:val="28"/>
      <w:u w:val="none"/>
    </w:rPr>
  </w:style>
  <w:style w:type="character" w:customStyle="1" w:styleId="Bodytext">
    <w:name w:val="Body text_"/>
    <w:basedOn w:val="DefaultParagraphFont"/>
    <w:link w:val="BodyText1"/>
    <w:rPr>
      <w:rFonts w:ascii="AngsanaUPC" w:eastAsia="AngsanaUPC" w:hAnsi="AngsanaUPC" w:cs="AngsanaUPC"/>
      <w:b w:val="0"/>
      <w:bCs w:val="0"/>
      <w:i w:val="0"/>
      <w:iCs w:val="0"/>
      <w:smallCaps w:val="0"/>
      <w:strike w:val="0"/>
      <w:sz w:val="30"/>
      <w:szCs w:val="30"/>
      <w:u w:val="none"/>
    </w:rPr>
  </w:style>
  <w:style w:type="character" w:customStyle="1" w:styleId="BodytextAngsanaNew">
    <w:name w:val="Body text + Angsana New"/>
    <w:aliases w:val="24 pt,Bold"/>
    <w:basedOn w:val="Bodytext"/>
    <w:rPr>
      <w:rFonts w:ascii="Angsana New" w:eastAsia="Angsana New" w:hAnsi="Angsana New" w:cs="Angsana New"/>
      <w:b/>
      <w:bCs/>
      <w:i w:val="0"/>
      <w:iCs w:val="0"/>
      <w:smallCaps w:val="0"/>
      <w:strike w:val="0"/>
      <w:color w:val="000000"/>
      <w:spacing w:val="0"/>
      <w:w w:val="100"/>
      <w:position w:val="0"/>
      <w:sz w:val="48"/>
      <w:szCs w:val="48"/>
      <w:u w:val="none"/>
      <w:lang w:val="en-US"/>
    </w:rPr>
  </w:style>
  <w:style w:type="character" w:customStyle="1" w:styleId="BodytextAngsanaNew0">
    <w:name w:val="Body text + Angsana New"/>
    <w:aliases w:val="11.5 pt"/>
    <w:basedOn w:val="Bodytext"/>
    <w:rPr>
      <w:rFonts w:ascii="Angsana New" w:eastAsia="Angsana New" w:hAnsi="Angsana New" w:cs="Angsana New"/>
      <w:b w:val="0"/>
      <w:bCs w:val="0"/>
      <w:i w:val="0"/>
      <w:iCs w:val="0"/>
      <w:smallCaps w:val="0"/>
      <w:strike w:val="0"/>
      <w:color w:val="000000"/>
      <w:spacing w:val="0"/>
      <w:w w:val="100"/>
      <w:position w:val="0"/>
      <w:sz w:val="23"/>
      <w:szCs w:val="23"/>
      <w:u w:val="none"/>
      <w:lang w:val="en-US"/>
    </w:rPr>
  </w:style>
  <w:style w:type="character" w:customStyle="1" w:styleId="BodytextAngsanaNew1">
    <w:name w:val="Body text + Angsana New"/>
    <w:aliases w:val="17.5 pt,Bold"/>
    <w:basedOn w:val="Bodytext"/>
    <w:rPr>
      <w:rFonts w:ascii="Angsana New" w:eastAsia="Angsana New" w:hAnsi="Angsana New" w:cs="Angsana New"/>
      <w:b/>
      <w:bCs/>
      <w:i w:val="0"/>
      <w:iCs w:val="0"/>
      <w:smallCaps w:val="0"/>
      <w:strike w:val="0"/>
      <w:color w:val="000000"/>
      <w:spacing w:val="0"/>
      <w:w w:val="100"/>
      <w:position w:val="0"/>
      <w:sz w:val="35"/>
      <w:szCs w:val="35"/>
      <w:u w:val="none"/>
      <w:lang w:val="en-US"/>
    </w:rPr>
  </w:style>
  <w:style w:type="character" w:customStyle="1" w:styleId="BodytextAngsanaNew2">
    <w:name w:val="Body text + Angsana New"/>
    <w:aliases w:val="14 pt,Italic"/>
    <w:basedOn w:val="Bodytext"/>
    <w:rPr>
      <w:rFonts w:ascii="Angsana New" w:eastAsia="Angsana New" w:hAnsi="Angsana New" w:cs="Angsana New"/>
      <w:b w:val="0"/>
      <w:bCs w:val="0"/>
      <w:i/>
      <w:iCs/>
      <w:smallCaps w:val="0"/>
      <w:strike w:val="0"/>
      <w:color w:val="000000"/>
      <w:spacing w:val="0"/>
      <w:w w:val="100"/>
      <w:position w:val="0"/>
      <w:sz w:val="28"/>
      <w:szCs w:val="28"/>
      <w:u w:val="none"/>
      <w:lang w:val="en-US"/>
    </w:rPr>
  </w:style>
  <w:style w:type="character" w:customStyle="1" w:styleId="Headerorfooter4">
    <w:name w:val="Header or footer (4)_"/>
    <w:basedOn w:val="DefaultParagraphFont"/>
    <w:link w:val="Headerorfooter40"/>
    <w:rPr>
      <w:rFonts w:ascii="Angsana New" w:eastAsia="Angsana New" w:hAnsi="Angsana New" w:cs="Angsana New"/>
      <w:b w:val="0"/>
      <w:bCs w:val="0"/>
      <w:i/>
      <w:iCs/>
      <w:smallCaps w:val="0"/>
      <w:strike w:val="0"/>
      <w:sz w:val="26"/>
      <w:szCs w:val="26"/>
      <w:u w:val="none"/>
    </w:rPr>
  </w:style>
  <w:style w:type="character" w:customStyle="1" w:styleId="Heading122">
    <w:name w:val="Heading #1 (2)"/>
    <w:basedOn w:val="Heading12"/>
    <w:rPr>
      <w:rFonts w:ascii="Angsana New" w:eastAsia="Angsana New" w:hAnsi="Angsana New" w:cs="Angsana New"/>
      <w:b/>
      <w:bCs/>
      <w:i w:val="0"/>
      <w:iCs w:val="0"/>
      <w:smallCaps w:val="0"/>
      <w:strike w:val="0"/>
      <w:color w:val="000000"/>
      <w:spacing w:val="-10"/>
      <w:w w:val="100"/>
      <w:position w:val="0"/>
      <w:sz w:val="62"/>
      <w:szCs w:val="62"/>
      <w:u w:val="none"/>
      <w:lang w:val="en-US"/>
    </w:rPr>
  </w:style>
  <w:style w:type="character" w:customStyle="1" w:styleId="Bodytext7">
    <w:name w:val="Body text (7)_"/>
    <w:basedOn w:val="DefaultParagraphFont"/>
    <w:link w:val="Bodytext70"/>
    <w:rPr>
      <w:rFonts w:ascii="Arial" w:eastAsia="Arial" w:hAnsi="Arial" w:cs="Arial"/>
      <w:b/>
      <w:bCs/>
      <w:i w:val="0"/>
      <w:iCs w:val="0"/>
      <w:smallCaps w:val="0"/>
      <w:strike w:val="0"/>
      <w:sz w:val="32"/>
      <w:szCs w:val="32"/>
      <w:u w:val="none"/>
    </w:rPr>
  </w:style>
  <w:style w:type="character" w:customStyle="1" w:styleId="Bodytext712pt">
    <w:name w:val="Body text (7) + 12 pt"/>
    <w:aliases w:val="Spacing 0 pt"/>
    <w:basedOn w:val="Bodytext7"/>
    <w:rPr>
      <w:rFonts w:ascii="Arial" w:eastAsia="Arial" w:hAnsi="Arial" w:cs="Arial"/>
      <w:b/>
      <w:bCs/>
      <w:i w:val="0"/>
      <w:iCs w:val="0"/>
      <w:smallCaps w:val="0"/>
      <w:strike w:val="0"/>
      <w:color w:val="000000"/>
      <w:spacing w:val="-10"/>
      <w:w w:val="100"/>
      <w:position w:val="0"/>
      <w:sz w:val="24"/>
      <w:szCs w:val="24"/>
      <w:u w:val="none"/>
      <w:lang w:val="en-US"/>
    </w:rPr>
  </w:style>
  <w:style w:type="character" w:customStyle="1" w:styleId="Heading222">
    <w:name w:val="Heading #2 (2)"/>
    <w:basedOn w:val="Heading22"/>
    <w:rPr>
      <w:rFonts w:ascii="Angsana New" w:eastAsia="Angsana New" w:hAnsi="Angsana New" w:cs="Angsana New"/>
      <w:b/>
      <w:bCs/>
      <w:i w:val="0"/>
      <w:iCs w:val="0"/>
      <w:smallCaps w:val="0"/>
      <w:strike w:val="0"/>
      <w:color w:val="000000"/>
      <w:spacing w:val="0"/>
      <w:w w:val="100"/>
      <w:position w:val="0"/>
      <w:sz w:val="48"/>
      <w:szCs w:val="48"/>
      <w:u w:val="none"/>
      <w:lang w:val="en-US"/>
    </w:rPr>
  </w:style>
  <w:style w:type="character" w:customStyle="1" w:styleId="Bodytext18">
    <w:name w:val="Body text (18)_"/>
    <w:basedOn w:val="DefaultParagraphFont"/>
    <w:link w:val="Bodytext180"/>
    <w:rPr>
      <w:rFonts w:ascii="Angsana New" w:eastAsia="Angsana New" w:hAnsi="Angsana New" w:cs="Angsana New"/>
      <w:b/>
      <w:bCs/>
      <w:i/>
      <w:iCs/>
      <w:smallCaps w:val="0"/>
      <w:strike w:val="0"/>
      <w:sz w:val="34"/>
      <w:szCs w:val="34"/>
      <w:u w:val="none"/>
    </w:rPr>
  </w:style>
  <w:style w:type="character" w:customStyle="1" w:styleId="Heading32">
    <w:name w:val="Heading #3 (2)_"/>
    <w:basedOn w:val="DefaultParagraphFont"/>
    <w:link w:val="Heading320"/>
    <w:rPr>
      <w:rFonts w:ascii="Angsana New" w:eastAsia="Angsana New" w:hAnsi="Angsana New" w:cs="Angsana New"/>
      <w:b/>
      <w:bCs/>
      <w:i w:val="0"/>
      <w:iCs w:val="0"/>
      <w:smallCaps w:val="0"/>
      <w:strike w:val="0"/>
      <w:sz w:val="44"/>
      <w:szCs w:val="44"/>
      <w:u w:val="none"/>
    </w:rPr>
  </w:style>
  <w:style w:type="character" w:customStyle="1" w:styleId="Bodytext13">
    <w:name w:val="Body text (13)_"/>
    <w:basedOn w:val="DefaultParagraphFont"/>
    <w:link w:val="Bodytext130"/>
    <w:rPr>
      <w:rFonts w:ascii="Angsana New" w:eastAsia="Angsana New" w:hAnsi="Angsana New" w:cs="Angsana New"/>
      <w:b/>
      <w:bCs/>
      <w:i w:val="0"/>
      <w:iCs w:val="0"/>
      <w:smallCaps w:val="0"/>
      <w:strike w:val="0"/>
      <w:sz w:val="35"/>
      <w:szCs w:val="35"/>
      <w:u w:val="none"/>
    </w:rPr>
  </w:style>
  <w:style w:type="character" w:customStyle="1" w:styleId="Bodytext131">
    <w:name w:val="Body text (13)"/>
    <w:basedOn w:val="Bodytext13"/>
    <w:rPr>
      <w:rFonts w:ascii="Angsana New" w:eastAsia="Angsana New" w:hAnsi="Angsana New" w:cs="Angsana New"/>
      <w:b/>
      <w:bCs/>
      <w:i w:val="0"/>
      <w:iCs w:val="0"/>
      <w:smallCaps w:val="0"/>
      <w:strike w:val="0"/>
      <w:color w:val="000000"/>
      <w:spacing w:val="0"/>
      <w:w w:val="100"/>
      <w:position w:val="0"/>
      <w:sz w:val="35"/>
      <w:szCs w:val="35"/>
      <w:u w:val="none"/>
      <w:lang w:val="en-US"/>
    </w:rPr>
  </w:style>
  <w:style w:type="character" w:customStyle="1" w:styleId="Bodytext12">
    <w:name w:val="Body text (12)_"/>
    <w:basedOn w:val="DefaultParagraphFont"/>
    <w:link w:val="Bodytext120"/>
    <w:rPr>
      <w:rFonts w:ascii="Angsana New" w:eastAsia="Angsana New" w:hAnsi="Angsana New" w:cs="Angsana New"/>
      <w:b w:val="0"/>
      <w:bCs w:val="0"/>
      <w:i/>
      <w:iCs/>
      <w:smallCaps w:val="0"/>
      <w:strike w:val="0"/>
      <w:sz w:val="30"/>
      <w:szCs w:val="30"/>
      <w:u w:val="none"/>
    </w:rPr>
  </w:style>
  <w:style w:type="character" w:customStyle="1" w:styleId="Bodytext12NotItalic">
    <w:name w:val="Body text (12) + Not Italic"/>
    <w:basedOn w:val="Bodytext12"/>
    <w:rPr>
      <w:rFonts w:ascii="Angsana New" w:eastAsia="Angsana New" w:hAnsi="Angsana New" w:cs="Angsana New"/>
      <w:b w:val="0"/>
      <w:bCs w:val="0"/>
      <w:i/>
      <w:iCs/>
      <w:smallCaps w:val="0"/>
      <w:strike w:val="0"/>
      <w:color w:val="000000"/>
      <w:spacing w:val="0"/>
      <w:w w:val="100"/>
      <w:position w:val="0"/>
      <w:sz w:val="30"/>
      <w:szCs w:val="30"/>
      <w:u w:val="none"/>
      <w:lang w:val="en-US"/>
    </w:rPr>
  </w:style>
  <w:style w:type="character" w:customStyle="1" w:styleId="Bodytext121">
    <w:name w:val="Body text (12)"/>
    <w:basedOn w:val="Bodytext12"/>
    <w:rPr>
      <w:rFonts w:ascii="Angsana New" w:eastAsia="Angsana New" w:hAnsi="Angsana New" w:cs="Angsana New"/>
      <w:b w:val="0"/>
      <w:bCs w:val="0"/>
      <w:i/>
      <w:iCs/>
      <w:smallCaps w:val="0"/>
      <w:strike w:val="0"/>
      <w:color w:val="000000"/>
      <w:spacing w:val="0"/>
      <w:w w:val="100"/>
      <w:position w:val="0"/>
      <w:sz w:val="30"/>
      <w:szCs w:val="30"/>
      <w:u w:val="none"/>
      <w:lang w:val="en-US"/>
    </w:rPr>
  </w:style>
  <w:style w:type="character" w:customStyle="1" w:styleId="Bodytext3">
    <w:name w:val="Body text (3)_"/>
    <w:basedOn w:val="DefaultParagraphFont"/>
    <w:link w:val="Bodytext30"/>
    <w:rPr>
      <w:rFonts w:ascii="AngsanaUPC" w:eastAsia="AngsanaUPC" w:hAnsi="AngsanaUPC" w:cs="AngsanaUPC"/>
      <w:b/>
      <w:bCs/>
      <w:i w:val="0"/>
      <w:iCs w:val="0"/>
      <w:smallCaps w:val="0"/>
      <w:strike w:val="0"/>
      <w:sz w:val="44"/>
      <w:szCs w:val="44"/>
      <w:u w:val="none"/>
    </w:rPr>
  </w:style>
  <w:style w:type="character" w:customStyle="1" w:styleId="Bodytext3AngsanaNew">
    <w:name w:val="Body text (3) + Angsana New"/>
    <w:aliases w:val="15 pt,Not Bold"/>
    <w:basedOn w:val="Bodytext3"/>
    <w:rPr>
      <w:rFonts w:ascii="Angsana New" w:eastAsia="Angsana New" w:hAnsi="Angsana New" w:cs="Angsana New"/>
      <w:b/>
      <w:bCs/>
      <w:i w:val="0"/>
      <w:iCs w:val="0"/>
      <w:smallCaps w:val="0"/>
      <w:strike w:val="0"/>
      <w:color w:val="000000"/>
      <w:spacing w:val="0"/>
      <w:w w:val="100"/>
      <w:position w:val="0"/>
      <w:sz w:val="30"/>
      <w:szCs w:val="30"/>
      <w:u w:val="none"/>
      <w:lang w:val="en-US"/>
    </w:rPr>
  </w:style>
  <w:style w:type="character" w:customStyle="1" w:styleId="Bodytext161">
    <w:name w:val="Body text (16)"/>
    <w:basedOn w:val="Bodytext16"/>
    <w:rPr>
      <w:rFonts w:ascii="Angsana New" w:eastAsia="Angsana New" w:hAnsi="Angsana New" w:cs="Angsana New"/>
      <w:b w:val="0"/>
      <w:bCs w:val="0"/>
      <w:i/>
      <w:iCs/>
      <w:smallCaps w:val="0"/>
      <w:strike w:val="0"/>
      <w:color w:val="000000"/>
      <w:spacing w:val="0"/>
      <w:w w:val="100"/>
      <w:position w:val="0"/>
      <w:sz w:val="28"/>
      <w:szCs w:val="28"/>
      <w:u w:val="none"/>
      <w:lang w:val="en-US"/>
    </w:rPr>
  </w:style>
  <w:style w:type="character" w:customStyle="1" w:styleId="Heading7">
    <w:name w:val="Heading #7_"/>
    <w:basedOn w:val="DefaultParagraphFont"/>
    <w:link w:val="Heading70"/>
    <w:rPr>
      <w:rFonts w:ascii="Angsana New" w:eastAsia="Angsana New" w:hAnsi="Angsana New" w:cs="Angsana New"/>
      <w:b/>
      <w:bCs/>
      <w:i w:val="0"/>
      <w:iCs w:val="0"/>
      <w:smallCaps w:val="0"/>
      <w:strike w:val="0"/>
      <w:sz w:val="35"/>
      <w:szCs w:val="35"/>
      <w:u w:val="none"/>
    </w:rPr>
  </w:style>
  <w:style w:type="character" w:customStyle="1" w:styleId="Heading71">
    <w:name w:val="Heading #7"/>
    <w:basedOn w:val="Heading7"/>
    <w:rPr>
      <w:rFonts w:ascii="Angsana New" w:eastAsia="Angsana New" w:hAnsi="Angsana New" w:cs="Angsana New"/>
      <w:b/>
      <w:bCs/>
      <w:i w:val="0"/>
      <w:iCs w:val="0"/>
      <w:smallCaps w:val="0"/>
      <w:strike w:val="0"/>
      <w:color w:val="000000"/>
      <w:spacing w:val="0"/>
      <w:w w:val="100"/>
      <w:position w:val="0"/>
      <w:sz w:val="35"/>
      <w:szCs w:val="35"/>
      <w:u w:val="none"/>
      <w:lang w:val="en-US"/>
    </w:rPr>
  </w:style>
  <w:style w:type="character" w:customStyle="1" w:styleId="Bodytext3AngsanaNew0">
    <w:name w:val="Body text (3) + Angsana New"/>
    <w:aliases w:val="15 pt,Not Bold"/>
    <w:basedOn w:val="Bodytext3"/>
    <w:rPr>
      <w:rFonts w:ascii="Angsana New" w:eastAsia="Angsana New" w:hAnsi="Angsana New" w:cs="Angsana New"/>
      <w:b/>
      <w:bCs/>
      <w:i w:val="0"/>
      <w:iCs w:val="0"/>
      <w:smallCaps w:val="0"/>
      <w:strike w:val="0"/>
      <w:color w:val="000000"/>
      <w:spacing w:val="0"/>
      <w:w w:val="100"/>
      <w:position w:val="0"/>
      <w:sz w:val="30"/>
      <w:szCs w:val="30"/>
      <w:u w:val="none"/>
      <w:lang w:val="en-US"/>
    </w:rPr>
  </w:style>
  <w:style w:type="character" w:customStyle="1" w:styleId="Bodytext162">
    <w:name w:val="Body text (16)"/>
    <w:basedOn w:val="Bodytext16"/>
    <w:rPr>
      <w:rFonts w:ascii="Angsana New" w:eastAsia="Angsana New" w:hAnsi="Angsana New" w:cs="Angsana New"/>
      <w:b w:val="0"/>
      <w:bCs w:val="0"/>
      <w:i/>
      <w:iCs/>
      <w:smallCaps w:val="0"/>
      <w:strike w:val="0"/>
      <w:color w:val="000000"/>
      <w:spacing w:val="0"/>
      <w:w w:val="100"/>
      <w:position w:val="0"/>
      <w:sz w:val="28"/>
      <w:szCs w:val="28"/>
      <w:u w:val="none"/>
      <w:lang w:val="en-US"/>
    </w:rPr>
  </w:style>
  <w:style w:type="character" w:customStyle="1" w:styleId="Bodytext3AngsanaNew1">
    <w:name w:val="Body text (3) + Angsana New"/>
    <w:aliases w:val="15 pt,Not Bold"/>
    <w:basedOn w:val="Bodytext3"/>
    <w:rPr>
      <w:rFonts w:ascii="Angsana New" w:eastAsia="Angsana New" w:hAnsi="Angsana New" w:cs="Angsana New"/>
      <w:b/>
      <w:bCs/>
      <w:i w:val="0"/>
      <w:iCs w:val="0"/>
      <w:smallCaps w:val="0"/>
      <w:strike w:val="0"/>
      <w:color w:val="000000"/>
      <w:spacing w:val="0"/>
      <w:w w:val="100"/>
      <w:position w:val="0"/>
      <w:sz w:val="30"/>
      <w:szCs w:val="30"/>
      <w:u w:val="none"/>
      <w:lang w:val="en-US"/>
    </w:rPr>
  </w:style>
  <w:style w:type="character" w:customStyle="1" w:styleId="Bodytext3AngsanaNew2">
    <w:name w:val="Body text (3) + Angsana New"/>
    <w:aliases w:val="15 pt"/>
    <w:basedOn w:val="Bodytext3"/>
    <w:rPr>
      <w:rFonts w:ascii="Angsana New" w:eastAsia="Angsana New" w:hAnsi="Angsana New" w:cs="Angsana New"/>
      <w:b/>
      <w:bCs/>
      <w:i w:val="0"/>
      <w:iCs w:val="0"/>
      <w:smallCaps w:val="0"/>
      <w:strike w:val="0"/>
      <w:color w:val="000000"/>
      <w:spacing w:val="0"/>
      <w:w w:val="100"/>
      <w:position w:val="0"/>
      <w:sz w:val="30"/>
      <w:szCs w:val="30"/>
      <w:u w:val="none"/>
      <w:lang w:val="en-US"/>
    </w:rPr>
  </w:style>
  <w:style w:type="character" w:customStyle="1" w:styleId="Heading23">
    <w:name w:val="Heading #2 (3)_"/>
    <w:basedOn w:val="DefaultParagraphFont"/>
    <w:link w:val="Heading230"/>
    <w:rPr>
      <w:rFonts w:ascii="Arial" w:eastAsia="Arial" w:hAnsi="Arial" w:cs="Arial"/>
      <w:b/>
      <w:bCs/>
      <w:i w:val="0"/>
      <w:iCs w:val="0"/>
      <w:smallCaps w:val="0"/>
      <w:strike w:val="0"/>
      <w:sz w:val="32"/>
      <w:szCs w:val="32"/>
      <w:u w:val="none"/>
    </w:rPr>
  </w:style>
  <w:style w:type="character" w:customStyle="1" w:styleId="Heading5">
    <w:name w:val="Heading #5_"/>
    <w:basedOn w:val="DefaultParagraphFont"/>
    <w:link w:val="Heading50"/>
    <w:rPr>
      <w:rFonts w:ascii="Angsana New" w:eastAsia="Angsana New" w:hAnsi="Angsana New" w:cs="Angsana New"/>
      <w:b/>
      <w:bCs/>
      <w:i/>
      <w:iCs/>
      <w:smallCaps w:val="0"/>
      <w:strike w:val="0"/>
      <w:sz w:val="40"/>
      <w:szCs w:val="40"/>
      <w:u w:val="none"/>
    </w:rPr>
  </w:style>
  <w:style w:type="character" w:customStyle="1" w:styleId="Heading6">
    <w:name w:val="Heading #6_"/>
    <w:basedOn w:val="DefaultParagraphFont"/>
    <w:link w:val="Heading60"/>
    <w:rPr>
      <w:rFonts w:ascii="Arial" w:eastAsia="Arial" w:hAnsi="Arial" w:cs="Arial"/>
      <w:b/>
      <w:bCs/>
      <w:i w:val="0"/>
      <w:iCs w:val="0"/>
      <w:smallCaps w:val="0"/>
      <w:strike w:val="0"/>
      <w:u w:val="none"/>
    </w:rPr>
  </w:style>
  <w:style w:type="character" w:customStyle="1" w:styleId="Heading6Italic">
    <w:name w:val="Heading #6 + Italic"/>
    <w:basedOn w:val="Heading6"/>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122">
    <w:name w:val="Body text (12)"/>
    <w:basedOn w:val="Bodytext12"/>
    <w:rPr>
      <w:rFonts w:ascii="Angsana New" w:eastAsia="Angsana New" w:hAnsi="Angsana New" w:cs="Angsana New"/>
      <w:b w:val="0"/>
      <w:bCs w:val="0"/>
      <w:i/>
      <w:iCs/>
      <w:smallCaps w:val="0"/>
      <w:strike w:val="0"/>
      <w:color w:val="000000"/>
      <w:spacing w:val="0"/>
      <w:w w:val="100"/>
      <w:position w:val="0"/>
      <w:sz w:val="30"/>
      <w:szCs w:val="30"/>
      <w:u w:val="none"/>
      <w:lang w:val="en-US"/>
    </w:rPr>
  </w:style>
  <w:style w:type="character" w:customStyle="1" w:styleId="Bodytext12NotItalic0">
    <w:name w:val="Body text (12) + Not Italic"/>
    <w:basedOn w:val="Bodytext12"/>
    <w:rPr>
      <w:rFonts w:ascii="Angsana New" w:eastAsia="Angsana New" w:hAnsi="Angsana New" w:cs="Angsana New"/>
      <w:b w:val="0"/>
      <w:bCs w:val="0"/>
      <w:i/>
      <w:iCs/>
      <w:smallCaps w:val="0"/>
      <w:strike w:val="0"/>
      <w:color w:val="000000"/>
      <w:spacing w:val="0"/>
      <w:w w:val="100"/>
      <w:position w:val="0"/>
      <w:sz w:val="30"/>
      <w:szCs w:val="30"/>
      <w:u w:val="none"/>
      <w:lang w:val="en-US"/>
    </w:rPr>
  </w:style>
  <w:style w:type="character" w:customStyle="1" w:styleId="Bodytext163">
    <w:name w:val="Body text (16)"/>
    <w:basedOn w:val="Bodytext16"/>
    <w:rPr>
      <w:rFonts w:ascii="Angsana New" w:eastAsia="Angsana New" w:hAnsi="Angsana New" w:cs="Angsana New"/>
      <w:b w:val="0"/>
      <w:bCs w:val="0"/>
      <w:i/>
      <w:iCs/>
      <w:smallCaps w:val="0"/>
      <w:strike w:val="0"/>
      <w:color w:val="000000"/>
      <w:spacing w:val="0"/>
      <w:w w:val="100"/>
      <w:position w:val="0"/>
      <w:sz w:val="28"/>
      <w:szCs w:val="28"/>
      <w:u w:val="none"/>
      <w:lang w:val="en-US"/>
    </w:rPr>
  </w:style>
  <w:style w:type="character" w:customStyle="1" w:styleId="Bodytext3AngsanaNew3">
    <w:name w:val="Body text (3) + Angsana New"/>
    <w:aliases w:val="15 pt"/>
    <w:basedOn w:val="Bodytext3"/>
    <w:rPr>
      <w:rFonts w:ascii="Angsana New" w:eastAsia="Angsana New" w:hAnsi="Angsana New" w:cs="Angsana New"/>
      <w:b/>
      <w:bCs/>
      <w:i w:val="0"/>
      <w:iCs w:val="0"/>
      <w:smallCaps w:val="0"/>
      <w:strike w:val="0"/>
      <w:color w:val="000000"/>
      <w:spacing w:val="0"/>
      <w:w w:val="100"/>
      <w:position w:val="0"/>
      <w:sz w:val="30"/>
      <w:szCs w:val="30"/>
      <w:u w:val="none"/>
      <w:lang w:val="en-US"/>
    </w:rPr>
  </w:style>
  <w:style w:type="character" w:customStyle="1" w:styleId="Bodytext3AngsanaNew4">
    <w:name w:val="Body text (3) + Angsana New"/>
    <w:aliases w:val="15 pt,Not Bold"/>
    <w:basedOn w:val="Bodytext3"/>
    <w:rPr>
      <w:rFonts w:ascii="Angsana New" w:eastAsia="Angsana New" w:hAnsi="Angsana New" w:cs="Angsana New"/>
      <w:b/>
      <w:bCs/>
      <w:i w:val="0"/>
      <w:iCs w:val="0"/>
      <w:smallCaps w:val="0"/>
      <w:strike w:val="0"/>
      <w:color w:val="000000"/>
      <w:spacing w:val="0"/>
      <w:w w:val="100"/>
      <w:position w:val="0"/>
      <w:sz w:val="30"/>
      <w:szCs w:val="30"/>
      <w:u w:val="none"/>
      <w:lang w:val="en-US"/>
    </w:rPr>
  </w:style>
  <w:style w:type="character" w:customStyle="1" w:styleId="Bodytext123">
    <w:name w:val="Body text (12)"/>
    <w:basedOn w:val="Bodytext12"/>
    <w:rPr>
      <w:rFonts w:ascii="Angsana New" w:eastAsia="Angsana New" w:hAnsi="Angsana New" w:cs="Angsana New"/>
      <w:b w:val="0"/>
      <w:bCs w:val="0"/>
      <w:i/>
      <w:iCs/>
      <w:smallCaps w:val="0"/>
      <w:strike w:val="0"/>
      <w:color w:val="000000"/>
      <w:spacing w:val="0"/>
      <w:w w:val="100"/>
      <w:position w:val="0"/>
      <w:sz w:val="30"/>
      <w:szCs w:val="30"/>
      <w:u w:val="none"/>
      <w:lang w:val="en-US"/>
    </w:rPr>
  </w:style>
  <w:style w:type="character" w:customStyle="1" w:styleId="Bodytext3AngsanaNew5">
    <w:name w:val="Body text (3) + Angsana New"/>
    <w:aliases w:val="15 pt,Not Bold,Italic"/>
    <w:basedOn w:val="Bodytext3"/>
    <w:rPr>
      <w:rFonts w:ascii="Angsana New" w:eastAsia="Angsana New" w:hAnsi="Angsana New" w:cs="Angsana New"/>
      <w:b/>
      <w:bCs/>
      <w:i/>
      <w:iCs/>
      <w:smallCaps w:val="0"/>
      <w:strike w:val="0"/>
      <w:color w:val="000000"/>
      <w:spacing w:val="0"/>
      <w:w w:val="100"/>
      <w:position w:val="0"/>
      <w:sz w:val="30"/>
      <w:szCs w:val="30"/>
      <w:u w:val="none"/>
      <w:lang w:val="en-US"/>
    </w:rPr>
  </w:style>
  <w:style w:type="character" w:customStyle="1" w:styleId="Bodytext17">
    <w:name w:val="Body text (17)_"/>
    <w:basedOn w:val="DefaultParagraphFont"/>
    <w:link w:val="Bodytext170"/>
    <w:rPr>
      <w:rFonts w:ascii="Angsana New" w:eastAsia="Angsana New" w:hAnsi="Angsana New" w:cs="Angsana New"/>
      <w:b w:val="0"/>
      <w:bCs w:val="0"/>
      <w:i w:val="0"/>
      <w:iCs w:val="0"/>
      <w:smallCaps w:val="0"/>
      <w:strike w:val="0"/>
      <w:sz w:val="23"/>
      <w:szCs w:val="23"/>
      <w:u w:val="none"/>
    </w:rPr>
  </w:style>
  <w:style w:type="character" w:customStyle="1" w:styleId="Bodytext1713pt">
    <w:name w:val="Body text (17) + 13 pt"/>
    <w:basedOn w:val="Bodytext17"/>
    <w:rPr>
      <w:rFonts w:ascii="Angsana New" w:eastAsia="Angsana New" w:hAnsi="Angsana New" w:cs="Angsana New"/>
      <w:b w:val="0"/>
      <w:bCs w:val="0"/>
      <w:i w:val="0"/>
      <w:iCs w:val="0"/>
      <w:smallCaps w:val="0"/>
      <w:strike w:val="0"/>
      <w:color w:val="000000"/>
      <w:spacing w:val="0"/>
      <w:w w:val="100"/>
      <w:position w:val="0"/>
      <w:sz w:val="26"/>
      <w:szCs w:val="26"/>
      <w:u w:val="none"/>
      <w:lang w:val="en-US"/>
    </w:rPr>
  </w:style>
  <w:style w:type="character" w:customStyle="1" w:styleId="Bodytext1613pt">
    <w:name w:val="Body text (16) + 13 pt"/>
    <w:aliases w:val="Not Italic"/>
    <w:basedOn w:val="Bodytext16"/>
    <w:rPr>
      <w:rFonts w:ascii="Angsana New" w:eastAsia="Angsana New" w:hAnsi="Angsana New" w:cs="Angsana New"/>
      <w:b w:val="0"/>
      <w:bCs w:val="0"/>
      <w:i/>
      <w:iCs/>
      <w:smallCaps w:val="0"/>
      <w:strike w:val="0"/>
      <w:color w:val="000000"/>
      <w:spacing w:val="0"/>
      <w:w w:val="100"/>
      <w:position w:val="0"/>
      <w:sz w:val="26"/>
      <w:szCs w:val="26"/>
      <w:u w:val="none"/>
      <w:lang w:val="en-US"/>
    </w:rPr>
  </w:style>
  <w:style w:type="character" w:customStyle="1" w:styleId="Bodytext1613pt0">
    <w:name w:val="Body text (16) + 13 pt"/>
    <w:basedOn w:val="Bodytext16"/>
    <w:rPr>
      <w:rFonts w:ascii="Angsana New" w:eastAsia="Angsana New" w:hAnsi="Angsana New" w:cs="Angsana New"/>
      <w:b w:val="0"/>
      <w:bCs w:val="0"/>
      <w:i/>
      <w:iCs/>
      <w:smallCaps w:val="0"/>
      <w:strike w:val="0"/>
      <w:color w:val="000000"/>
      <w:spacing w:val="0"/>
      <w:w w:val="100"/>
      <w:position w:val="0"/>
      <w:sz w:val="26"/>
      <w:szCs w:val="26"/>
      <w:u w:val="none"/>
      <w:lang w:val="en-US"/>
    </w:rPr>
  </w:style>
  <w:style w:type="character" w:customStyle="1" w:styleId="Bodytext1713pt0">
    <w:name w:val="Body text (17) + 13 pt"/>
    <w:aliases w:val="Italic"/>
    <w:basedOn w:val="Bodytext17"/>
    <w:rPr>
      <w:rFonts w:ascii="Angsana New" w:eastAsia="Angsana New" w:hAnsi="Angsana New" w:cs="Angsana New"/>
      <w:b w:val="0"/>
      <w:bCs w:val="0"/>
      <w:i/>
      <w:iCs/>
      <w:smallCaps w:val="0"/>
      <w:strike w:val="0"/>
      <w:color w:val="000000"/>
      <w:spacing w:val="0"/>
      <w:w w:val="100"/>
      <w:position w:val="0"/>
      <w:sz w:val="26"/>
      <w:szCs w:val="26"/>
      <w:u w:val="none"/>
      <w:lang w:val="en-US"/>
    </w:rPr>
  </w:style>
  <w:style w:type="character" w:customStyle="1" w:styleId="Bodytext3AngsanaNew6">
    <w:name w:val="Body text (3) + Angsana New"/>
    <w:aliases w:val="15 pt,Not Bold"/>
    <w:basedOn w:val="Bodytext3"/>
    <w:rPr>
      <w:rFonts w:ascii="Angsana New" w:eastAsia="Angsana New" w:hAnsi="Angsana New" w:cs="Angsana New"/>
      <w:b/>
      <w:bCs/>
      <w:i w:val="0"/>
      <w:iCs w:val="0"/>
      <w:smallCaps w:val="0"/>
      <w:strike w:val="0"/>
      <w:color w:val="000000"/>
      <w:spacing w:val="0"/>
      <w:w w:val="100"/>
      <w:position w:val="0"/>
      <w:sz w:val="30"/>
      <w:szCs w:val="30"/>
      <w:u w:val="none"/>
      <w:lang w:val="en-US"/>
    </w:rPr>
  </w:style>
  <w:style w:type="character" w:customStyle="1" w:styleId="Bodytext164">
    <w:name w:val="Body text (16)"/>
    <w:basedOn w:val="Bodytext16"/>
    <w:rPr>
      <w:rFonts w:ascii="Angsana New" w:eastAsia="Angsana New" w:hAnsi="Angsana New" w:cs="Angsana New"/>
      <w:b w:val="0"/>
      <w:bCs w:val="0"/>
      <w:i/>
      <w:iCs/>
      <w:smallCaps w:val="0"/>
      <w:strike w:val="0"/>
      <w:color w:val="000000"/>
      <w:spacing w:val="0"/>
      <w:w w:val="100"/>
      <w:position w:val="0"/>
      <w:sz w:val="28"/>
      <w:szCs w:val="28"/>
      <w:u w:val="none"/>
      <w:lang w:val="en-US"/>
    </w:rPr>
  </w:style>
  <w:style w:type="character" w:customStyle="1" w:styleId="Bodytext171">
    <w:name w:val="Body text (17)"/>
    <w:basedOn w:val="Bodytext17"/>
    <w:rPr>
      <w:rFonts w:ascii="Angsana New" w:eastAsia="Angsana New" w:hAnsi="Angsana New" w:cs="Angsana New"/>
      <w:b w:val="0"/>
      <w:bCs w:val="0"/>
      <w:i w:val="0"/>
      <w:iCs w:val="0"/>
      <w:smallCaps w:val="0"/>
      <w:strike w:val="0"/>
      <w:color w:val="000000"/>
      <w:spacing w:val="0"/>
      <w:w w:val="100"/>
      <w:position w:val="0"/>
      <w:sz w:val="23"/>
      <w:szCs w:val="23"/>
      <w:u w:val="none"/>
      <w:lang w:val="en-US"/>
    </w:rPr>
  </w:style>
  <w:style w:type="character" w:customStyle="1" w:styleId="Bodytext1714pt">
    <w:name w:val="Body text (17) + 14 pt"/>
    <w:aliases w:val="Bold,Italic"/>
    <w:basedOn w:val="Bodytext17"/>
    <w:rPr>
      <w:rFonts w:ascii="Angsana New" w:eastAsia="Angsana New" w:hAnsi="Angsana New" w:cs="Angsana New"/>
      <w:b/>
      <w:bCs/>
      <w:i/>
      <w:iCs/>
      <w:smallCaps w:val="0"/>
      <w:strike w:val="0"/>
      <w:color w:val="000000"/>
      <w:spacing w:val="0"/>
      <w:w w:val="100"/>
      <w:position w:val="0"/>
      <w:sz w:val="28"/>
      <w:szCs w:val="28"/>
      <w:u w:val="none"/>
      <w:lang w:val="en-US"/>
    </w:rPr>
  </w:style>
  <w:style w:type="character" w:customStyle="1" w:styleId="Bodytext12NotItalic1">
    <w:name w:val="Body text (12) + Not Italic"/>
    <w:basedOn w:val="Bodytext12"/>
    <w:rPr>
      <w:rFonts w:ascii="Angsana New" w:eastAsia="Angsana New" w:hAnsi="Angsana New" w:cs="Angsana New"/>
      <w:b w:val="0"/>
      <w:bCs w:val="0"/>
      <w:i/>
      <w:iCs/>
      <w:smallCaps w:val="0"/>
      <w:strike w:val="0"/>
      <w:color w:val="000000"/>
      <w:spacing w:val="0"/>
      <w:w w:val="100"/>
      <w:position w:val="0"/>
      <w:sz w:val="30"/>
      <w:szCs w:val="30"/>
      <w:u w:val="none"/>
      <w:lang w:val="en-US"/>
    </w:rPr>
  </w:style>
  <w:style w:type="character" w:customStyle="1" w:styleId="Heading61">
    <w:name w:val="Heading #6"/>
    <w:basedOn w:val="Heading6"/>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3AngsanaNew7">
    <w:name w:val="Body text (3) + Angsana New"/>
    <w:aliases w:val="15 pt,Not Bold,Italic"/>
    <w:basedOn w:val="Bodytext3"/>
    <w:rPr>
      <w:rFonts w:ascii="Angsana New" w:eastAsia="Angsana New" w:hAnsi="Angsana New" w:cs="Angsana New"/>
      <w:b/>
      <w:bCs/>
      <w:i/>
      <w:iCs/>
      <w:smallCaps w:val="0"/>
      <w:strike w:val="0"/>
      <w:color w:val="000000"/>
      <w:spacing w:val="0"/>
      <w:w w:val="100"/>
      <w:position w:val="0"/>
      <w:sz w:val="30"/>
      <w:szCs w:val="30"/>
      <w:u w:val="none"/>
      <w:lang w:val="en-US"/>
    </w:rPr>
  </w:style>
  <w:style w:type="character" w:customStyle="1" w:styleId="Bodytext165">
    <w:name w:val="Body text (16)"/>
    <w:basedOn w:val="Bodytext16"/>
    <w:rPr>
      <w:rFonts w:ascii="Angsana New" w:eastAsia="Angsana New" w:hAnsi="Angsana New" w:cs="Angsana New"/>
      <w:b w:val="0"/>
      <w:bCs w:val="0"/>
      <w:i/>
      <w:iCs/>
      <w:smallCaps w:val="0"/>
      <w:strike w:val="0"/>
      <w:color w:val="000000"/>
      <w:spacing w:val="0"/>
      <w:w w:val="100"/>
      <w:position w:val="0"/>
      <w:sz w:val="28"/>
      <w:szCs w:val="28"/>
      <w:u w:val="none"/>
      <w:lang w:val="en-US"/>
    </w:rPr>
  </w:style>
  <w:style w:type="character" w:customStyle="1" w:styleId="Bodytext3AngsanaNew8">
    <w:name w:val="Body text (3) + Angsana New"/>
    <w:aliases w:val="15 pt"/>
    <w:basedOn w:val="Bodytext3"/>
    <w:rPr>
      <w:rFonts w:ascii="Angsana New" w:eastAsia="Angsana New" w:hAnsi="Angsana New" w:cs="Angsana New"/>
      <w:b/>
      <w:bCs/>
      <w:i w:val="0"/>
      <w:iCs w:val="0"/>
      <w:smallCaps w:val="0"/>
      <w:strike w:val="0"/>
      <w:color w:val="000000"/>
      <w:spacing w:val="0"/>
      <w:w w:val="100"/>
      <w:position w:val="0"/>
      <w:sz w:val="30"/>
      <w:szCs w:val="30"/>
      <w:u w:val="none"/>
      <w:lang w:val="en-US"/>
    </w:rPr>
  </w:style>
  <w:style w:type="character" w:customStyle="1" w:styleId="Bodytext3AngsanaNew9">
    <w:name w:val="Body text (3) + Angsana New"/>
    <w:aliases w:val="15 pt,Not Bold"/>
    <w:basedOn w:val="Bodytext3"/>
    <w:rPr>
      <w:rFonts w:ascii="Angsana New" w:eastAsia="Angsana New" w:hAnsi="Angsana New" w:cs="Angsana New"/>
      <w:b/>
      <w:bCs/>
      <w:i w:val="0"/>
      <w:iCs w:val="0"/>
      <w:smallCaps w:val="0"/>
      <w:strike w:val="0"/>
      <w:color w:val="000000"/>
      <w:spacing w:val="0"/>
      <w:w w:val="100"/>
      <w:position w:val="0"/>
      <w:sz w:val="30"/>
      <w:szCs w:val="30"/>
      <w:u w:val="none"/>
      <w:lang w:val="en-US"/>
    </w:rPr>
  </w:style>
  <w:style w:type="character" w:customStyle="1" w:styleId="Bodytext3AngsanaNewa">
    <w:name w:val="Body text (3) + Angsana New"/>
    <w:aliases w:val="15 pt,Not Bold,Italic"/>
    <w:basedOn w:val="Bodytext3"/>
    <w:rPr>
      <w:rFonts w:ascii="Angsana New" w:eastAsia="Angsana New" w:hAnsi="Angsana New" w:cs="Angsana New"/>
      <w:b/>
      <w:bCs/>
      <w:i/>
      <w:iCs/>
      <w:smallCaps w:val="0"/>
      <w:strike w:val="0"/>
      <w:color w:val="000000"/>
      <w:spacing w:val="0"/>
      <w:w w:val="100"/>
      <w:position w:val="0"/>
      <w:sz w:val="30"/>
      <w:szCs w:val="30"/>
      <w:u w:val="none"/>
      <w:lang w:val="en-US"/>
    </w:rPr>
  </w:style>
  <w:style w:type="character" w:customStyle="1" w:styleId="Heading62">
    <w:name w:val="Heading #6"/>
    <w:basedOn w:val="Heading6"/>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Heading51">
    <w:name w:val="Heading #5"/>
    <w:basedOn w:val="Heading5"/>
    <w:rPr>
      <w:rFonts w:ascii="Angsana New" w:eastAsia="Angsana New" w:hAnsi="Angsana New" w:cs="Angsana New"/>
      <w:b/>
      <w:bCs/>
      <w:i/>
      <w:iCs/>
      <w:smallCaps w:val="0"/>
      <w:strike w:val="0"/>
      <w:color w:val="000000"/>
      <w:spacing w:val="0"/>
      <w:w w:val="100"/>
      <w:position w:val="0"/>
      <w:sz w:val="40"/>
      <w:szCs w:val="40"/>
      <w:u w:val="none"/>
      <w:lang w:val="en-US"/>
    </w:rPr>
  </w:style>
  <w:style w:type="character" w:customStyle="1" w:styleId="Bodytext12NotItalic2">
    <w:name w:val="Body text (12) + Not Italic"/>
    <w:basedOn w:val="Bodytext12"/>
    <w:rPr>
      <w:rFonts w:ascii="Angsana New" w:eastAsia="Angsana New" w:hAnsi="Angsana New" w:cs="Angsana New"/>
      <w:b w:val="0"/>
      <w:bCs w:val="0"/>
      <w:i/>
      <w:iCs/>
      <w:smallCaps w:val="0"/>
      <w:strike w:val="0"/>
      <w:color w:val="000000"/>
      <w:spacing w:val="0"/>
      <w:w w:val="100"/>
      <w:position w:val="0"/>
      <w:sz w:val="30"/>
      <w:szCs w:val="30"/>
      <w:u w:val="none"/>
    </w:rPr>
  </w:style>
  <w:style w:type="paragraph" w:customStyle="1" w:styleId="Heading120">
    <w:name w:val="Heading #1 (2)"/>
    <w:basedOn w:val="Normal"/>
    <w:link w:val="Heading12"/>
    <w:pPr>
      <w:spacing w:line="413" w:lineRule="exact"/>
      <w:outlineLvl w:val="0"/>
    </w:pPr>
    <w:rPr>
      <w:rFonts w:ascii="Angsana New" w:eastAsia="Angsana New" w:hAnsi="Angsana New" w:cs="Angsana New"/>
      <w:b/>
      <w:bCs/>
      <w:spacing w:val="-10"/>
      <w:sz w:val="62"/>
      <w:szCs w:val="62"/>
    </w:rPr>
  </w:style>
  <w:style w:type="paragraph" w:customStyle="1" w:styleId="Heading220">
    <w:name w:val="Heading #2 (2)"/>
    <w:basedOn w:val="Normal"/>
    <w:link w:val="Heading22"/>
    <w:pPr>
      <w:spacing w:line="0" w:lineRule="atLeast"/>
      <w:outlineLvl w:val="1"/>
    </w:pPr>
    <w:rPr>
      <w:rFonts w:ascii="Angsana New" w:eastAsia="Angsana New" w:hAnsi="Angsana New" w:cs="Angsana New"/>
      <w:b/>
      <w:bCs/>
      <w:sz w:val="48"/>
      <w:szCs w:val="48"/>
    </w:rPr>
  </w:style>
  <w:style w:type="paragraph" w:customStyle="1" w:styleId="Bodytext160">
    <w:name w:val="Body text (16)"/>
    <w:basedOn w:val="Normal"/>
    <w:link w:val="Bodytext16"/>
    <w:pPr>
      <w:spacing w:line="0" w:lineRule="atLeast"/>
      <w:jc w:val="both"/>
    </w:pPr>
    <w:rPr>
      <w:rFonts w:ascii="Angsana New" w:eastAsia="Angsana New" w:hAnsi="Angsana New" w:cs="Angsana New"/>
      <w:i/>
      <w:iCs/>
      <w:sz w:val="28"/>
      <w:szCs w:val="28"/>
    </w:rPr>
  </w:style>
  <w:style w:type="paragraph" w:customStyle="1" w:styleId="BodyText1">
    <w:name w:val="Body Text1"/>
    <w:basedOn w:val="Normal"/>
    <w:link w:val="Bodytext"/>
    <w:pPr>
      <w:spacing w:line="240" w:lineRule="exact"/>
      <w:ind w:hanging="500"/>
    </w:pPr>
    <w:rPr>
      <w:rFonts w:ascii="AngsanaUPC" w:eastAsia="AngsanaUPC" w:hAnsi="AngsanaUPC" w:cs="AngsanaUPC"/>
      <w:sz w:val="30"/>
      <w:szCs w:val="30"/>
    </w:rPr>
  </w:style>
  <w:style w:type="paragraph" w:customStyle="1" w:styleId="Headerorfooter40">
    <w:name w:val="Header or footer (4)"/>
    <w:basedOn w:val="Normal"/>
    <w:link w:val="Headerorfooter4"/>
    <w:pPr>
      <w:spacing w:line="0" w:lineRule="atLeast"/>
    </w:pPr>
    <w:rPr>
      <w:rFonts w:ascii="Angsana New" w:eastAsia="Angsana New" w:hAnsi="Angsana New" w:cs="Angsana New"/>
      <w:i/>
      <w:iCs/>
      <w:sz w:val="26"/>
      <w:szCs w:val="26"/>
    </w:rPr>
  </w:style>
  <w:style w:type="paragraph" w:customStyle="1" w:styleId="Bodytext70">
    <w:name w:val="Body text (7)"/>
    <w:basedOn w:val="Normal"/>
    <w:link w:val="Bodytext7"/>
    <w:pPr>
      <w:spacing w:line="0" w:lineRule="atLeast"/>
      <w:jc w:val="both"/>
    </w:pPr>
    <w:rPr>
      <w:rFonts w:ascii="Arial" w:eastAsia="Arial" w:hAnsi="Arial" w:cs="Arial"/>
      <w:b/>
      <w:bCs/>
      <w:sz w:val="32"/>
      <w:szCs w:val="32"/>
    </w:rPr>
  </w:style>
  <w:style w:type="paragraph" w:customStyle="1" w:styleId="Bodytext180">
    <w:name w:val="Body text (18)"/>
    <w:basedOn w:val="Normal"/>
    <w:link w:val="Bodytext18"/>
    <w:pPr>
      <w:spacing w:line="0" w:lineRule="atLeast"/>
      <w:jc w:val="both"/>
    </w:pPr>
    <w:rPr>
      <w:rFonts w:ascii="Angsana New" w:eastAsia="Angsana New" w:hAnsi="Angsana New" w:cs="Angsana New"/>
      <w:b/>
      <w:bCs/>
      <w:i/>
      <w:iCs/>
      <w:sz w:val="34"/>
      <w:szCs w:val="34"/>
    </w:rPr>
  </w:style>
  <w:style w:type="paragraph" w:customStyle="1" w:styleId="Heading320">
    <w:name w:val="Heading #3 (2)"/>
    <w:basedOn w:val="Normal"/>
    <w:link w:val="Heading32"/>
    <w:pPr>
      <w:spacing w:line="0" w:lineRule="atLeast"/>
      <w:jc w:val="both"/>
      <w:outlineLvl w:val="2"/>
    </w:pPr>
    <w:rPr>
      <w:rFonts w:ascii="Angsana New" w:eastAsia="Angsana New" w:hAnsi="Angsana New" w:cs="Angsana New"/>
      <w:b/>
      <w:bCs/>
      <w:sz w:val="44"/>
      <w:szCs w:val="44"/>
    </w:rPr>
  </w:style>
  <w:style w:type="paragraph" w:customStyle="1" w:styleId="Bodytext130">
    <w:name w:val="Body text (13)"/>
    <w:basedOn w:val="Normal"/>
    <w:link w:val="Bodytext13"/>
    <w:pPr>
      <w:spacing w:line="0" w:lineRule="atLeast"/>
      <w:jc w:val="both"/>
    </w:pPr>
    <w:rPr>
      <w:rFonts w:ascii="Angsana New" w:eastAsia="Angsana New" w:hAnsi="Angsana New" w:cs="Angsana New"/>
      <w:b/>
      <w:bCs/>
      <w:sz w:val="35"/>
      <w:szCs w:val="35"/>
    </w:rPr>
  </w:style>
  <w:style w:type="paragraph" w:customStyle="1" w:styleId="Bodytext120">
    <w:name w:val="Body text (12)"/>
    <w:basedOn w:val="Normal"/>
    <w:link w:val="Bodytext12"/>
    <w:pPr>
      <w:spacing w:line="0" w:lineRule="atLeast"/>
      <w:jc w:val="both"/>
    </w:pPr>
    <w:rPr>
      <w:rFonts w:ascii="Angsana New" w:eastAsia="Angsana New" w:hAnsi="Angsana New" w:cs="Angsana New"/>
      <w:i/>
      <w:iCs/>
      <w:sz w:val="30"/>
      <w:szCs w:val="30"/>
    </w:rPr>
  </w:style>
  <w:style w:type="paragraph" w:customStyle="1" w:styleId="Bodytext30">
    <w:name w:val="Body text (3)"/>
    <w:basedOn w:val="Normal"/>
    <w:link w:val="Bodytext3"/>
    <w:pPr>
      <w:spacing w:line="0" w:lineRule="atLeast"/>
      <w:jc w:val="both"/>
    </w:pPr>
    <w:rPr>
      <w:rFonts w:ascii="AngsanaUPC" w:eastAsia="AngsanaUPC" w:hAnsi="AngsanaUPC" w:cs="AngsanaUPC"/>
      <w:b/>
      <w:bCs/>
      <w:sz w:val="44"/>
      <w:szCs w:val="44"/>
    </w:rPr>
  </w:style>
  <w:style w:type="paragraph" w:customStyle="1" w:styleId="Heading70">
    <w:name w:val="Heading #7"/>
    <w:basedOn w:val="Normal"/>
    <w:link w:val="Heading7"/>
    <w:pPr>
      <w:spacing w:line="0" w:lineRule="atLeast"/>
      <w:jc w:val="both"/>
      <w:outlineLvl w:val="6"/>
    </w:pPr>
    <w:rPr>
      <w:rFonts w:ascii="Angsana New" w:eastAsia="Angsana New" w:hAnsi="Angsana New" w:cs="Angsana New"/>
      <w:b/>
      <w:bCs/>
      <w:sz w:val="35"/>
      <w:szCs w:val="35"/>
    </w:rPr>
  </w:style>
  <w:style w:type="paragraph" w:customStyle="1" w:styleId="Heading230">
    <w:name w:val="Heading #2 (3)"/>
    <w:basedOn w:val="Normal"/>
    <w:link w:val="Heading23"/>
    <w:pPr>
      <w:spacing w:line="0" w:lineRule="atLeast"/>
      <w:jc w:val="both"/>
      <w:outlineLvl w:val="1"/>
    </w:pPr>
    <w:rPr>
      <w:rFonts w:ascii="Arial" w:eastAsia="Arial" w:hAnsi="Arial" w:cs="Arial"/>
      <w:b/>
      <w:bCs/>
      <w:sz w:val="32"/>
      <w:szCs w:val="32"/>
    </w:rPr>
  </w:style>
  <w:style w:type="paragraph" w:customStyle="1" w:styleId="Heading50">
    <w:name w:val="Heading #5"/>
    <w:basedOn w:val="Normal"/>
    <w:link w:val="Heading5"/>
    <w:pPr>
      <w:spacing w:line="0" w:lineRule="atLeast"/>
      <w:jc w:val="both"/>
      <w:outlineLvl w:val="4"/>
    </w:pPr>
    <w:rPr>
      <w:rFonts w:ascii="Angsana New" w:eastAsia="Angsana New" w:hAnsi="Angsana New" w:cs="Angsana New"/>
      <w:b/>
      <w:bCs/>
      <w:i/>
      <w:iCs/>
      <w:sz w:val="40"/>
      <w:szCs w:val="40"/>
    </w:rPr>
  </w:style>
  <w:style w:type="paragraph" w:customStyle="1" w:styleId="Heading60">
    <w:name w:val="Heading #6"/>
    <w:basedOn w:val="Normal"/>
    <w:link w:val="Heading6"/>
    <w:pPr>
      <w:spacing w:line="0" w:lineRule="atLeast"/>
      <w:jc w:val="both"/>
      <w:outlineLvl w:val="5"/>
    </w:pPr>
    <w:rPr>
      <w:rFonts w:ascii="Arial" w:eastAsia="Arial" w:hAnsi="Arial" w:cs="Arial"/>
      <w:b/>
      <w:bCs/>
    </w:rPr>
  </w:style>
  <w:style w:type="paragraph" w:customStyle="1" w:styleId="Bodytext170">
    <w:name w:val="Body text (17)"/>
    <w:basedOn w:val="Normal"/>
    <w:link w:val="Bodytext17"/>
    <w:pPr>
      <w:spacing w:line="197" w:lineRule="exact"/>
      <w:jc w:val="both"/>
    </w:pPr>
    <w:rPr>
      <w:rFonts w:ascii="Angsana New" w:eastAsia="Angsana New" w:hAnsi="Angsana New" w:cs="Angsana New"/>
      <w:sz w:val="23"/>
      <w:szCs w:val="23"/>
    </w:rPr>
  </w:style>
  <w:style w:type="paragraph" w:styleId="ListParagraph">
    <w:name w:val="List Paragraph"/>
    <w:basedOn w:val="Normal"/>
    <w:uiPriority w:val="34"/>
    <w:qFormat/>
    <w:rsid w:val="00125537"/>
    <w:pPr>
      <w:ind w:left="720"/>
      <w:contextualSpacing/>
    </w:pPr>
  </w:style>
  <w:style w:type="paragraph" w:styleId="Header">
    <w:name w:val="header"/>
    <w:basedOn w:val="Normal"/>
    <w:link w:val="HeaderChar"/>
    <w:uiPriority w:val="99"/>
    <w:unhideWhenUsed/>
    <w:rsid w:val="00F17D4E"/>
    <w:pPr>
      <w:tabs>
        <w:tab w:val="center" w:pos="4680"/>
        <w:tab w:val="right" w:pos="9360"/>
      </w:tabs>
    </w:pPr>
  </w:style>
  <w:style w:type="character" w:customStyle="1" w:styleId="HeaderChar">
    <w:name w:val="Header Char"/>
    <w:basedOn w:val="DefaultParagraphFont"/>
    <w:link w:val="Header"/>
    <w:uiPriority w:val="99"/>
    <w:rsid w:val="00F17D4E"/>
    <w:rPr>
      <w:color w:val="000000"/>
    </w:rPr>
  </w:style>
  <w:style w:type="paragraph" w:styleId="Footer">
    <w:name w:val="footer"/>
    <w:basedOn w:val="Normal"/>
    <w:link w:val="FooterChar"/>
    <w:uiPriority w:val="99"/>
    <w:unhideWhenUsed/>
    <w:rsid w:val="00F17D4E"/>
    <w:pPr>
      <w:tabs>
        <w:tab w:val="center" w:pos="4680"/>
        <w:tab w:val="right" w:pos="9360"/>
      </w:tabs>
    </w:pPr>
  </w:style>
  <w:style w:type="character" w:customStyle="1" w:styleId="FooterChar">
    <w:name w:val="Footer Char"/>
    <w:basedOn w:val="DefaultParagraphFont"/>
    <w:link w:val="Footer"/>
    <w:uiPriority w:val="99"/>
    <w:rsid w:val="00F17D4E"/>
    <w:rPr>
      <w:color w:val="000000"/>
    </w:rPr>
  </w:style>
  <w:style w:type="paragraph" w:styleId="BalloonText">
    <w:name w:val="Balloon Text"/>
    <w:basedOn w:val="Normal"/>
    <w:link w:val="BalloonTextChar"/>
    <w:uiPriority w:val="99"/>
    <w:semiHidden/>
    <w:unhideWhenUsed/>
    <w:rsid w:val="00B72187"/>
    <w:rPr>
      <w:rFonts w:ascii="Tahoma" w:hAnsi="Tahoma" w:cs="Tahoma"/>
      <w:sz w:val="16"/>
      <w:szCs w:val="16"/>
    </w:rPr>
  </w:style>
  <w:style w:type="character" w:customStyle="1" w:styleId="BalloonTextChar">
    <w:name w:val="Balloon Text Char"/>
    <w:basedOn w:val="DefaultParagraphFont"/>
    <w:link w:val="BalloonText"/>
    <w:uiPriority w:val="99"/>
    <w:semiHidden/>
    <w:rsid w:val="00B72187"/>
    <w:rPr>
      <w:rFonts w:ascii="Tahoma" w:hAnsi="Tahoma" w:cs="Tahoma"/>
      <w:color w:val="000000"/>
      <w:sz w:val="16"/>
      <w:szCs w:val="16"/>
    </w:rPr>
  </w:style>
  <w:style w:type="character" w:styleId="CommentReference">
    <w:name w:val="annotation reference"/>
    <w:basedOn w:val="DefaultParagraphFont"/>
    <w:uiPriority w:val="99"/>
    <w:semiHidden/>
    <w:unhideWhenUsed/>
    <w:rsid w:val="00080BC4"/>
    <w:rPr>
      <w:sz w:val="16"/>
      <w:szCs w:val="16"/>
    </w:rPr>
  </w:style>
  <w:style w:type="paragraph" w:styleId="CommentText">
    <w:name w:val="annotation text"/>
    <w:basedOn w:val="Normal"/>
    <w:link w:val="CommentTextChar"/>
    <w:uiPriority w:val="99"/>
    <w:semiHidden/>
    <w:unhideWhenUsed/>
    <w:rsid w:val="00080BC4"/>
    <w:rPr>
      <w:sz w:val="20"/>
      <w:szCs w:val="20"/>
    </w:rPr>
  </w:style>
  <w:style w:type="character" w:customStyle="1" w:styleId="CommentTextChar">
    <w:name w:val="Comment Text Char"/>
    <w:basedOn w:val="DefaultParagraphFont"/>
    <w:link w:val="CommentText"/>
    <w:uiPriority w:val="99"/>
    <w:semiHidden/>
    <w:rsid w:val="00080BC4"/>
    <w:rPr>
      <w:color w:val="000000"/>
      <w:sz w:val="20"/>
      <w:szCs w:val="20"/>
    </w:rPr>
  </w:style>
  <w:style w:type="paragraph" w:styleId="CommentSubject">
    <w:name w:val="annotation subject"/>
    <w:basedOn w:val="CommentText"/>
    <w:next w:val="CommentText"/>
    <w:link w:val="CommentSubjectChar"/>
    <w:uiPriority w:val="99"/>
    <w:semiHidden/>
    <w:unhideWhenUsed/>
    <w:rsid w:val="00080BC4"/>
    <w:rPr>
      <w:b/>
      <w:bCs/>
    </w:rPr>
  </w:style>
  <w:style w:type="character" w:customStyle="1" w:styleId="CommentSubjectChar">
    <w:name w:val="Comment Subject Char"/>
    <w:basedOn w:val="CommentTextChar"/>
    <w:link w:val="CommentSubject"/>
    <w:uiPriority w:val="99"/>
    <w:semiHidden/>
    <w:rsid w:val="00080BC4"/>
    <w:rPr>
      <w:b/>
      <w:bCs/>
      <w:color w:val="000000"/>
      <w:sz w:val="20"/>
      <w:szCs w:val="20"/>
    </w:rPr>
  </w:style>
  <w:style w:type="paragraph" w:styleId="Revision">
    <w:name w:val="Revision"/>
    <w:hidden/>
    <w:uiPriority w:val="99"/>
    <w:semiHidden/>
    <w:rsid w:val="00195461"/>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Angsana New" w:eastAsia="Angsana New" w:hAnsi="Angsana New" w:cs="Angsana New"/>
      <w:b/>
      <w:bCs/>
      <w:i w:val="0"/>
      <w:iCs w:val="0"/>
      <w:smallCaps w:val="0"/>
      <w:strike w:val="0"/>
      <w:spacing w:val="-10"/>
      <w:sz w:val="62"/>
      <w:szCs w:val="62"/>
      <w:u w:val="none"/>
    </w:rPr>
  </w:style>
  <w:style w:type="character" w:customStyle="1" w:styleId="Heading121">
    <w:name w:val="Heading #1 (2)"/>
    <w:basedOn w:val="Heading12"/>
    <w:rPr>
      <w:rFonts w:ascii="Angsana New" w:eastAsia="Angsana New" w:hAnsi="Angsana New" w:cs="Angsana New"/>
      <w:b/>
      <w:bCs/>
      <w:i w:val="0"/>
      <w:iCs w:val="0"/>
      <w:smallCaps w:val="0"/>
      <w:strike w:val="0"/>
      <w:color w:val="000000"/>
      <w:spacing w:val="-10"/>
      <w:w w:val="100"/>
      <w:position w:val="0"/>
      <w:sz w:val="62"/>
      <w:szCs w:val="62"/>
      <w:u w:val="none"/>
      <w:lang w:val="en-US"/>
    </w:rPr>
  </w:style>
  <w:style w:type="character" w:customStyle="1" w:styleId="Heading22">
    <w:name w:val="Heading #2 (2)_"/>
    <w:basedOn w:val="DefaultParagraphFont"/>
    <w:link w:val="Heading220"/>
    <w:rPr>
      <w:rFonts w:ascii="Angsana New" w:eastAsia="Angsana New" w:hAnsi="Angsana New" w:cs="Angsana New"/>
      <w:b/>
      <w:bCs/>
      <w:i w:val="0"/>
      <w:iCs w:val="0"/>
      <w:smallCaps w:val="0"/>
      <w:strike w:val="0"/>
      <w:sz w:val="48"/>
      <w:szCs w:val="48"/>
      <w:u w:val="none"/>
    </w:rPr>
  </w:style>
  <w:style w:type="character" w:customStyle="1" w:styleId="Heading221">
    <w:name w:val="Heading #2 (2)"/>
    <w:basedOn w:val="Heading22"/>
    <w:rPr>
      <w:rFonts w:ascii="Angsana New" w:eastAsia="Angsana New" w:hAnsi="Angsana New" w:cs="Angsana New"/>
      <w:b/>
      <w:bCs/>
      <w:i w:val="0"/>
      <w:iCs w:val="0"/>
      <w:smallCaps w:val="0"/>
      <w:strike w:val="0"/>
      <w:color w:val="000000"/>
      <w:spacing w:val="0"/>
      <w:w w:val="100"/>
      <w:position w:val="0"/>
      <w:sz w:val="48"/>
      <w:szCs w:val="48"/>
      <w:u w:val="none"/>
      <w:lang w:val="en-US"/>
    </w:rPr>
  </w:style>
  <w:style w:type="character" w:customStyle="1" w:styleId="Bodytext16">
    <w:name w:val="Body text (16)_"/>
    <w:basedOn w:val="DefaultParagraphFont"/>
    <w:link w:val="Bodytext160"/>
    <w:rPr>
      <w:rFonts w:ascii="Angsana New" w:eastAsia="Angsana New" w:hAnsi="Angsana New" w:cs="Angsana New"/>
      <w:b w:val="0"/>
      <w:bCs w:val="0"/>
      <w:i/>
      <w:iCs/>
      <w:smallCaps w:val="0"/>
      <w:strike w:val="0"/>
      <w:sz w:val="28"/>
      <w:szCs w:val="28"/>
      <w:u w:val="none"/>
    </w:rPr>
  </w:style>
  <w:style w:type="character" w:customStyle="1" w:styleId="Bodytext">
    <w:name w:val="Body text_"/>
    <w:basedOn w:val="DefaultParagraphFont"/>
    <w:link w:val="BodyText1"/>
    <w:rPr>
      <w:rFonts w:ascii="AngsanaUPC" w:eastAsia="AngsanaUPC" w:hAnsi="AngsanaUPC" w:cs="AngsanaUPC"/>
      <w:b w:val="0"/>
      <w:bCs w:val="0"/>
      <w:i w:val="0"/>
      <w:iCs w:val="0"/>
      <w:smallCaps w:val="0"/>
      <w:strike w:val="0"/>
      <w:sz w:val="30"/>
      <w:szCs w:val="30"/>
      <w:u w:val="none"/>
    </w:rPr>
  </w:style>
  <w:style w:type="character" w:customStyle="1" w:styleId="BodytextAngsanaNew">
    <w:name w:val="Body text + Angsana New"/>
    <w:aliases w:val="24 pt,Bold"/>
    <w:basedOn w:val="Bodytext"/>
    <w:rPr>
      <w:rFonts w:ascii="Angsana New" w:eastAsia="Angsana New" w:hAnsi="Angsana New" w:cs="Angsana New"/>
      <w:b/>
      <w:bCs/>
      <w:i w:val="0"/>
      <w:iCs w:val="0"/>
      <w:smallCaps w:val="0"/>
      <w:strike w:val="0"/>
      <w:color w:val="000000"/>
      <w:spacing w:val="0"/>
      <w:w w:val="100"/>
      <w:position w:val="0"/>
      <w:sz w:val="48"/>
      <w:szCs w:val="48"/>
      <w:u w:val="none"/>
      <w:lang w:val="en-US"/>
    </w:rPr>
  </w:style>
  <w:style w:type="character" w:customStyle="1" w:styleId="BodytextAngsanaNew0">
    <w:name w:val="Body text + Angsana New"/>
    <w:aliases w:val="11.5 pt"/>
    <w:basedOn w:val="Bodytext"/>
    <w:rPr>
      <w:rFonts w:ascii="Angsana New" w:eastAsia="Angsana New" w:hAnsi="Angsana New" w:cs="Angsana New"/>
      <w:b w:val="0"/>
      <w:bCs w:val="0"/>
      <w:i w:val="0"/>
      <w:iCs w:val="0"/>
      <w:smallCaps w:val="0"/>
      <w:strike w:val="0"/>
      <w:color w:val="000000"/>
      <w:spacing w:val="0"/>
      <w:w w:val="100"/>
      <w:position w:val="0"/>
      <w:sz w:val="23"/>
      <w:szCs w:val="23"/>
      <w:u w:val="none"/>
      <w:lang w:val="en-US"/>
    </w:rPr>
  </w:style>
  <w:style w:type="character" w:customStyle="1" w:styleId="BodytextAngsanaNew1">
    <w:name w:val="Body text + Angsana New"/>
    <w:aliases w:val="17.5 pt,Bold"/>
    <w:basedOn w:val="Bodytext"/>
    <w:rPr>
      <w:rFonts w:ascii="Angsana New" w:eastAsia="Angsana New" w:hAnsi="Angsana New" w:cs="Angsana New"/>
      <w:b/>
      <w:bCs/>
      <w:i w:val="0"/>
      <w:iCs w:val="0"/>
      <w:smallCaps w:val="0"/>
      <w:strike w:val="0"/>
      <w:color w:val="000000"/>
      <w:spacing w:val="0"/>
      <w:w w:val="100"/>
      <w:position w:val="0"/>
      <w:sz w:val="35"/>
      <w:szCs w:val="35"/>
      <w:u w:val="none"/>
      <w:lang w:val="en-US"/>
    </w:rPr>
  </w:style>
  <w:style w:type="character" w:customStyle="1" w:styleId="BodytextAngsanaNew2">
    <w:name w:val="Body text + Angsana New"/>
    <w:aliases w:val="14 pt,Italic"/>
    <w:basedOn w:val="Bodytext"/>
    <w:rPr>
      <w:rFonts w:ascii="Angsana New" w:eastAsia="Angsana New" w:hAnsi="Angsana New" w:cs="Angsana New"/>
      <w:b w:val="0"/>
      <w:bCs w:val="0"/>
      <w:i/>
      <w:iCs/>
      <w:smallCaps w:val="0"/>
      <w:strike w:val="0"/>
      <w:color w:val="000000"/>
      <w:spacing w:val="0"/>
      <w:w w:val="100"/>
      <w:position w:val="0"/>
      <w:sz w:val="28"/>
      <w:szCs w:val="28"/>
      <w:u w:val="none"/>
      <w:lang w:val="en-US"/>
    </w:rPr>
  </w:style>
  <w:style w:type="character" w:customStyle="1" w:styleId="Headerorfooter4">
    <w:name w:val="Header or footer (4)_"/>
    <w:basedOn w:val="DefaultParagraphFont"/>
    <w:link w:val="Headerorfooter40"/>
    <w:rPr>
      <w:rFonts w:ascii="Angsana New" w:eastAsia="Angsana New" w:hAnsi="Angsana New" w:cs="Angsana New"/>
      <w:b w:val="0"/>
      <w:bCs w:val="0"/>
      <w:i/>
      <w:iCs/>
      <w:smallCaps w:val="0"/>
      <w:strike w:val="0"/>
      <w:sz w:val="26"/>
      <w:szCs w:val="26"/>
      <w:u w:val="none"/>
    </w:rPr>
  </w:style>
  <w:style w:type="character" w:customStyle="1" w:styleId="Heading122">
    <w:name w:val="Heading #1 (2)"/>
    <w:basedOn w:val="Heading12"/>
    <w:rPr>
      <w:rFonts w:ascii="Angsana New" w:eastAsia="Angsana New" w:hAnsi="Angsana New" w:cs="Angsana New"/>
      <w:b/>
      <w:bCs/>
      <w:i w:val="0"/>
      <w:iCs w:val="0"/>
      <w:smallCaps w:val="0"/>
      <w:strike w:val="0"/>
      <w:color w:val="000000"/>
      <w:spacing w:val="-10"/>
      <w:w w:val="100"/>
      <w:position w:val="0"/>
      <w:sz w:val="62"/>
      <w:szCs w:val="62"/>
      <w:u w:val="none"/>
      <w:lang w:val="en-US"/>
    </w:rPr>
  </w:style>
  <w:style w:type="character" w:customStyle="1" w:styleId="Bodytext7">
    <w:name w:val="Body text (7)_"/>
    <w:basedOn w:val="DefaultParagraphFont"/>
    <w:link w:val="Bodytext70"/>
    <w:rPr>
      <w:rFonts w:ascii="Arial" w:eastAsia="Arial" w:hAnsi="Arial" w:cs="Arial"/>
      <w:b/>
      <w:bCs/>
      <w:i w:val="0"/>
      <w:iCs w:val="0"/>
      <w:smallCaps w:val="0"/>
      <w:strike w:val="0"/>
      <w:sz w:val="32"/>
      <w:szCs w:val="32"/>
      <w:u w:val="none"/>
    </w:rPr>
  </w:style>
  <w:style w:type="character" w:customStyle="1" w:styleId="Bodytext712pt">
    <w:name w:val="Body text (7) + 12 pt"/>
    <w:aliases w:val="Spacing 0 pt"/>
    <w:basedOn w:val="Bodytext7"/>
    <w:rPr>
      <w:rFonts w:ascii="Arial" w:eastAsia="Arial" w:hAnsi="Arial" w:cs="Arial"/>
      <w:b/>
      <w:bCs/>
      <w:i w:val="0"/>
      <w:iCs w:val="0"/>
      <w:smallCaps w:val="0"/>
      <w:strike w:val="0"/>
      <w:color w:val="000000"/>
      <w:spacing w:val="-10"/>
      <w:w w:val="100"/>
      <w:position w:val="0"/>
      <w:sz w:val="24"/>
      <w:szCs w:val="24"/>
      <w:u w:val="none"/>
      <w:lang w:val="en-US"/>
    </w:rPr>
  </w:style>
  <w:style w:type="character" w:customStyle="1" w:styleId="Heading222">
    <w:name w:val="Heading #2 (2)"/>
    <w:basedOn w:val="Heading22"/>
    <w:rPr>
      <w:rFonts w:ascii="Angsana New" w:eastAsia="Angsana New" w:hAnsi="Angsana New" w:cs="Angsana New"/>
      <w:b/>
      <w:bCs/>
      <w:i w:val="0"/>
      <w:iCs w:val="0"/>
      <w:smallCaps w:val="0"/>
      <w:strike w:val="0"/>
      <w:color w:val="000000"/>
      <w:spacing w:val="0"/>
      <w:w w:val="100"/>
      <w:position w:val="0"/>
      <w:sz w:val="48"/>
      <w:szCs w:val="48"/>
      <w:u w:val="none"/>
      <w:lang w:val="en-US"/>
    </w:rPr>
  </w:style>
  <w:style w:type="character" w:customStyle="1" w:styleId="Bodytext18">
    <w:name w:val="Body text (18)_"/>
    <w:basedOn w:val="DefaultParagraphFont"/>
    <w:link w:val="Bodytext180"/>
    <w:rPr>
      <w:rFonts w:ascii="Angsana New" w:eastAsia="Angsana New" w:hAnsi="Angsana New" w:cs="Angsana New"/>
      <w:b/>
      <w:bCs/>
      <w:i/>
      <w:iCs/>
      <w:smallCaps w:val="0"/>
      <w:strike w:val="0"/>
      <w:sz w:val="34"/>
      <w:szCs w:val="34"/>
      <w:u w:val="none"/>
    </w:rPr>
  </w:style>
  <w:style w:type="character" w:customStyle="1" w:styleId="Heading32">
    <w:name w:val="Heading #3 (2)_"/>
    <w:basedOn w:val="DefaultParagraphFont"/>
    <w:link w:val="Heading320"/>
    <w:rPr>
      <w:rFonts w:ascii="Angsana New" w:eastAsia="Angsana New" w:hAnsi="Angsana New" w:cs="Angsana New"/>
      <w:b/>
      <w:bCs/>
      <w:i w:val="0"/>
      <w:iCs w:val="0"/>
      <w:smallCaps w:val="0"/>
      <w:strike w:val="0"/>
      <w:sz w:val="44"/>
      <w:szCs w:val="44"/>
      <w:u w:val="none"/>
    </w:rPr>
  </w:style>
  <w:style w:type="character" w:customStyle="1" w:styleId="Bodytext13">
    <w:name w:val="Body text (13)_"/>
    <w:basedOn w:val="DefaultParagraphFont"/>
    <w:link w:val="Bodytext130"/>
    <w:rPr>
      <w:rFonts w:ascii="Angsana New" w:eastAsia="Angsana New" w:hAnsi="Angsana New" w:cs="Angsana New"/>
      <w:b/>
      <w:bCs/>
      <w:i w:val="0"/>
      <w:iCs w:val="0"/>
      <w:smallCaps w:val="0"/>
      <w:strike w:val="0"/>
      <w:sz w:val="35"/>
      <w:szCs w:val="35"/>
      <w:u w:val="none"/>
    </w:rPr>
  </w:style>
  <w:style w:type="character" w:customStyle="1" w:styleId="Bodytext131">
    <w:name w:val="Body text (13)"/>
    <w:basedOn w:val="Bodytext13"/>
    <w:rPr>
      <w:rFonts w:ascii="Angsana New" w:eastAsia="Angsana New" w:hAnsi="Angsana New" w:cs="Angsana New"/>
      <w:b/>
      <w:bCs/>
      <w:i w:val="0"/>
      <w:iCs w:val="0"/>
      <w:smallCaps w:val="0"/>
      <w:strike w:val="0"/>
      <w:color w:val="000000"/>
      <w:spacing w:val="0"/>
      <w:w w:val="100"/>
      <w:position w:val="0"/>
      <w:sz w:val="35"/>
      <w:szCs w:val="35"/>
      <w:u w:val="none"/>
      <w:lang w:val="en-US"/>
    </w:rPr>
  </w:style>
  <w:style w:type="character" w:customStyle="1" w:styleId="Bodytext12">
    <w:name w:val="Body text (12)_"/>
    <w:basedOn w:val="DefaultParagraphFont"/>
    <w:link w:val="Bodytext120"/>
    <w:rPr>
      <w:rFonts w:ascii="Angsana New" w:eastAsia="Angsana New" w:hAnsi="Angsana New" w:cs="Angsana New"/>
      <w:b w:val="0"/>
      <w:bCs w:val="0"/>
      <w:i/>
      <w:iCs/>
      <w:smallCaps w:val="0"/>
      <w:strike w:val="0"/>
      <w:sz w:val="30"/>
      <w:szCs w:val="30"/>
      <w:u w:val="none"/>
    </w:rPr>
  </w:style>
  <w:style w:type="character" w:customStyle="1" w:styleId="Bodytext12NotItalic">
    <w:name w:val="Body text (12) + Not Italic"/>
    <w:basedOn w:val="Bodytext12"/>
    <w:rPr>
      <w:rFonts w:ascii="Angsana New" w:eastAsia="Angsana New" w:hAnsi="Angsana New" w:cs="Angsana New"/>
      <w:b w:val="0"/>
      <w:bCs w:val="0"/>
      <w:i/>
      <w:iCs/>
      <w:smallCaps w:val="0"/>
      <w:strike w:val="0"/>
      <w:color w:val="000000"/>
      <w:spacing w:val="0"/>
      <w:w w:val="100"/>
      <w:position w:val="0"/>
      <w:sz w:val="30"/>
      <w:szCs w:val="30"/>
      <w:u w:val="none"/>
      <w:lang w:val="en-US"/>
    </w:rPr>
  </w:style>
  <w:style w:type="character" w:customStyle="1" w:styleId="Bodytext121">
    <w:name w:val="Body text (12)"/>
    <w:basedOn w:val="Bodytext12"/>
    <w:rPr>
      <w:rFonts w:ascii="Angsana New" w:eastAsia="Angsana New" w:hAnsi="Angsana New" w:cs="Angsana New"/>
      <w:b w:val="0"/>
      <w:bCs w:val="0"/>
      <w:i/>
      <w:iCs/>
      <w:smallCaps w:val="0"/>
      <w:strike w:val="0"/>
      <w:color w:val="000000"/>
      <w:spacing w:val="0"/>
      <w:w w:val="100"/>
      <w:position w:val="0"/>
      <w:sz w:val="30"/>
      <w:szCs w:val="30"/>
      <w:u w:val="none"/>
      <w:lang w:val="en-US"/>
    </w:rPr>
  </w:style>
  <w:style w:type="character" w:customStyle="1" w:styleId="Bodytext3">
    <w:name w:val="Body text (3)_"/>
    <w:basedOn w:val="DefaultParagraphFont"/>
    <w:link w:val="Bodytext30"/>
    <w:rPr>
      <w:rFonts w:ascii="AngsanaUPC" w:eastAsia="AngsanaUPC" w:hAnsi="AngsanaUPC" w:cs="AngsanaUPC"/>
      <w:b/>
      <w:bCs/>
      <w:i w:val="0"/>
      <w:iCs w:val="0"/>
      <w:smallCaps w:val="0"/>
      <w:strike w:val="0"/>
      <w:sz w:val="44"/>
      <w:szCs w:val="44"/>
      <w:u w:val="none"/>
    </w:rPr>
  </w:style>
  <w:style w:type="character" w:customStyle="1" w:styleId="Bodytext3AngsanaNew">
    <w:name w:val="Body text (3) + Angsana New"/>
    <w:aliases w:val="15 pt,Not Bold"/>
    <w:basedOn w:val="Bodytext3"/>
    <w:rPr>
      <w:rFonts w:ascii="Angsana New" w:eastAsia="Angsana New" w:hAnsi="Angsana New" w:cs="Angsana New"/>
      <w:b/>
      <w:bCs/>
      <w:i w:val="0"/>
      <w:iCs w:val="0"/>
      <w:smallCaps w:val="0"/>
      <w:strike w:val="0"/>
      <w:color w:val="000000"/>
      <w:spacing w:val="0"/>
      <w:w w:val="100"/>
      <w:position w:val="0"/>
      <w:sz w:val="30"/>
      <w:szCs w:val="30"/>
      <w:u w:val="none"/>
      <w:lang w:val="en-US"/>
    </w:rPr>
  </w:style>
  <w:style w:type="character" w:customStyle="1" w:styleId="Bodytext161">
    <w:name w:val="Body text (16)"/>
    <w:basedOn w:val="Bodytext16"/>
    <w:rPr>
      <w:rFonts w:ascii="Angsana New" w:eastAsia="Angsana New" w:hAnsi="Angsana New" w:cs="Angsana New"/>
      <w:b w:val="0"/>
      <w:bCs w:val="0"/>
      <w:i/>
      <w:iCs/>
      <w:smallCaps w:val="0"/>
      <w:strike w:val="0"/>
      <w:color w:val="000000"/>
      <w:spacing w:val="0"/>
      <w:w w:val="100"/>
      <w:position w:val="0"/>
      <w:sz w:val="28"/>
      <w:szCs w:val="28"/>
      <w:u w:val="none"/>
      <w:lang w:val="en-US"/>
    </w:rPr>
  </w:style>
  <w:style w:type="character" w:customStyle="1" w:styleId="Heading7">
    <w:name w:val="Heading #7_"/>
    <w:basedOn w:val="DefaultParagraphFont"/>
    <w:link w:val="Heading70"/>
    <w:rPr>
      <w:rFonts w:ascii="Angsana New" w:eastAsia="Angsana New" w:hAnsi="Angsana New" w:cs="Angsana New"/>
      <w:b/>
      <w:bCs/>
      <w:i w:val="0"/>
      <w:iCs w:val="0"/>
      <w:smallCaps w:val="0"/>
      <w:strike w:val="0"/>
      <w:sz w:val="35"/>
      <w:szCs w:val="35"/>
      <w:u w:val="none"/>
    </w:rPr>
  </w:style>
  <w:style w:type="character" w:customStyle="1" w:styleId="Heading71">
    <w:name w:val="Heading #7"/>
    <w:basedOn w:val="Heading7"/>
    <w:rPr>
      <w:rFonts w:ascii="Angsana New" w:eastAsia="Angsana New" w:hAnsi="Angsana New" w:cs="Angsana New"/>
      <w:b/>
      <w:bCs/>
      <w:i w:val="0"/>
      <w:iCs w:val="0"/>
      <w:smallCaps w:val="0"/>
      <w:strike w:val="0"/>
      <w:color w:val="000000"/>
      <w:spacing w:val="0"/>
      <w:w w:val="100"/>
      <w:position w:val="0"/>
      <w:sz w:val="35"/>
      <w:szCs w:val="35"/>
      <w:u w:val="none"/>
      <w:lang w:val="en-US"/>
    </w:rPr>
  </w:style>
  <w:style w:type="character" w:customStyle="1" w:styleId="Bodytext3AngsanaNew0">
    <w:name w:val="Body text (3) + Angsana New"/>
    <w:aliases w:val="15 pt,Not Bold"/>
    <w:basedOn w:val="Bodytext3"/>
    <w:rPr>
      <w:rFonts w:ascii="Angsana New" w:eastAsia="Angsana New" w:hAnsi="Angsana New" w:cs="Angsana New"/>
      <w:b/>
      <w:bCs/>
      <w:i w:val="0"/>
      <w:iCs w:val="0"/>
      <w:smallCaps w:val="0"/>
      <w:strike w:val="0"/>
      <w:color w:val="000000"/>
      <w:spacing w:val="0"/>
      <w:w w:val="100"/>
      <w:position w:val="0"/>
      <w:sz w:val="30"/>
      <w:szCs w:val="30"/>
      <w:u w:val="none"/>
      <w:lang w:val="en-US"/>
    </w:rPr>
  </w:style>
  <w:style w:type="character" w:customStyle="1" w:styleId="Bodytext162">
    <w:name w:val="Body text (16)"/>
    <w:basedOn w:val="Bodytext16"/>
    <w:rPr>
      <w:rFonts w:ascii="Angsana New" w:eastAsia="Angsana New" w:hAnsi="Angsana New" w:cs="Angsana New"/>
      <w:b w:val="0"/>
      <w:bCs w:val="0"/>
      <w:i/>
      <w:iCs/>
      <w:smallCaps w:val="0"/>
      <w:strike w:val="0"/>
      <w:color w:val="000000"/>
      <w:spacing w:val="0"/>
      <w:w w:val="100"/>
      <w:position w:val="0"/>
      <w:sz w:val="28"/>
      <w:szCs w:val="28"/>
      <w:u w:val="none"/>
      <w:lang w:val="en-US"/>
    </w:rPr>
  </w:style>
  <w:style w:type="character" w:customStyle="1" w:styleId="Bodytext3AngsanaNew1">
    <w:name w:val="Body text (3) + Angsana New"/>
    <w:aliases w:val="15 pt,Not Bold"/>
    <w:basedOn w:val="Bodytext3"/>
    <w:rPr>
      <w:rFonts w:ascii="Angsana New" w:eastAsia="Angsana New" w:hAnsi="Angsana New" w:cs="Angsana New"/>
      <w:b/>
      <w:bCs/>
      <w:i w:val="0"/>
      <w:iCs w:val="0"/>
      <w:smallCaps w:val="0"/>
      <w:strike w:val="0"/>
      <w:color w:val="000000"/>
      <w:spacing w:val="0"/>
      <w:w w:val="100"/>
      <w:position w:val="0"/>
      <w:sz w:val="30"/>
      <w:szCs w:val="30"/>
      <w:u w:val="none"/>
      <w:lang w:val="en-US"/>
    </w:rPr>
  </w:style>
  <w:style w:type="character" w:customStyle="1" w:styleId="Bodytext3AngsanaNew2">
    <w:name w:val="Body text (3) + Angsana New"/>
    <w:aliases w:val="15 pt"/>
    <w:basedOn w:val="Bodytext3"/>
    <w:rPr>
      <w:rFonts w:ascii="Angsana New" w:eastAsia="Angsana New" w:hAnsi="Angsana New" w:cs="Angsana New"/>
      <w:b/>
      <w:bCs/>
      <w:i w:val="0"/>
      <w:iCs w:val="0"/>
      <w:smallCaps w:val="0"/>
      <w:strike w:val="0"/>
      <w:color w:val="000000"/>
      <w:spacing w:val="0"/>
      <w:w w:val="100"/>
      <w:position w:val="0"/>
      <w:sz w:val="30"/>
      <w:szCs w:val="30"/>
      <w:u w:val="none"/>
      <w:lang w:val="en-US"/>
    </w:rPr>
  </w:style>
  <w:style w:type="character" w:customStyle="1" w:styleId="Heading23">
    <w:name w:val="Heading #2 (3)_"/>
    <w:basedOn w:val="DefaultParagraphFont"/>
    <w:link w:val="Heading230"/>
    <w:rPr>
      <w:rFonts w:ascii="Arial" w:eastAsia="Arial" w:hAnsi="Arial" w:cs="Arial"/>
      <w:b/>
      <w:bCs/>
      <w:i w:val="0"/>
      <w:iCs w:val="0"/>
      <w:smallCaps w:val="0"/>
      <w:strike w:val="0"/>
      <w:sz w:val="32"/>
      <w:szCs w:val="32"/>
      <w:u w:val="none"/>
    </w:rPr>
  </w:style>
  <w:style w:type="character" w:customStyle="1" w:styleId="Heading5">
    <w:name w:val="Heading #5_"/>
    <w:basedOn w:val="DefaultParagraphFont"/>
    <w:link w:val="Heading50"/>
    <w:rPr>
      <w:rFonts w:ascii="Angsana New" w:eastAsia="Angsana New" w:hAnsi="Angsana New" w:cs="Angsana New"/>
      <w:b/>
      <w:bCs/>
      <w:i/>
      <w:iCs/>
      <w:smallCaps w:val="0"/>
      <w:strike w:val="0"/>
      <w:sz w:val="40"/>
      <w:szCs w:val="40"/>
      <w:u w:val="none"/>
    </w:rPr>
  </w:style>
  <w:style w:type="character" w:customStyle="1" w:styleId="Heading6">
    <w:name w:val="Heading #6_"/>
    <w:basedOn w:val="DefaultParagraphFont"/>
    <w:link w:val="Heading60"/>
    <w:rPr>
      <w:rFonts w:ascii="Arial" w:eastAsia="Arial" w:hAnsi="Arial" w:cs="Arial"/>
      <w:b/>
      <w:bCs/>
      <w:i w:val="0"/>
      <w:iCs w:val="0"/>
      <w:smallCaps w:val="0"/>
      <w:strike w:val="0"/>
      <w:u w:val="none"/>
    </w:rPr>
  </w:style>
  <w:style w:type="character" w:customStyle="1" w:styleId="Heading6Italic">
    <w:name w:val="Heading #6 + Italic"/>
    <w:basedOn w:val="Heading6"/>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122">
    <w:name w:val="Body text (12)"/>
    <w:basedOn w:val="Bodytext12"/>
    <w:rPr>
      <w:rFonts w:ascii="Angsana New" w:eastAsia="Angsana New" w:hAnsi="Angsana New" w:cs="Angsana New"/>
      <w:b w:val="0"/>
      <w:bCs w:val="0"/>
      <w:i/>
      <w:iCs/>
      <w:smallCaps w:val="0"/>
      <w:strike w:val="0"/>
      <w:color w:val="000000"/>
      <w:spacing w:val="0"/>
      <w:w w:val="100"/>
      <w:position w:val="0"/>
      <w:sz w:val="30"/>
      <w:szCs w:val="30"/>
      <w:u w:val="none"/>
      <w:lang w:val="en-US"/>
    </w:rPr>
  </w:style>
  <w:style w:type="character" w:customStyle="1" w:styleId="Bodytext12NotItalic0">
    <w:name w:val="Body text (12) + Not Italic"/>
    <w:basedOn w:val="Bodytext12"/>
    <w:rPr>
      <w:rFonts w:ascii="Angsana New" w:eastAsia="Angsana New" w:hAnsi="Angsana New" w:cs="Angsana New"/>
      <w:b w:val="0"/>
      <w:bCs w:val="0"/>
      <w:i/>
      <w:iCs/>
      <w:smallCaps w:val="0"/>
      <w:strike w:val="0"/>
      <w:color w:val="000000"/>
      <w:spacing w:val="0"/>
      <w:w w:val="100"/>
      <w:position w:val="0"/>
      <w:sz w:val="30"/>
      <w:szCs w:val="30"/>
      <w:u w:val="none"/>
      <w:lang w:val="en-US"/>
    </w:rPr>
  </w:style>
  <w:style w:type="character" w:customStyle="1" w:styleId="Bodytext163">
    <w:name w:val="Body text (16)"/>
    <w:basedOn w:val="Bodytext16"/>
    <w:rPr>
      <w:rFonts w:ascii="Angsana New" w:eastAsia="Angsana New" w:hAnsi="Angsana New" w:cs="Angsana New"/>
      <w:b w:val="0"/>
      <w:bCs w:val="0"/>
      <w:i/>
      <w:iCs/>
      <w:smallCaps w:val="0"/>
      <w:strike w:val="0"/>
      <w:color w:val="000000"/>
      <w:spacing w:val="0"/>
      <w:w w:val="100"/>
      <w:position w:val="0"/>
      <w:sz w:val="28"/>
      <w:szCs w:val="28"/>
      <w:u w:val="none"/>
      <w:lang w:val="en-US"/>
    </w:rPr>
  </w:style>
  <w:style w:type="character" w:customStyle="1" w:styleId="Bodytext3AngsanaNew3">
    <w:name w:val="Body text (3) + Angsana New"/>
    <w:aliases w:val="15 pt"/>
    <w:basedOn w:val="Bodytext3"/>
    <w:rPr>
      <w:rFonts w:ascii="Angsana New" w:eastAsia="Angsana New" w:hAnsi="Angsana New" w:cs="Angsana New"/>
      <w:b/>
      <w:bCs/>
      <w:i w:val="0"/>
      <w:iCs w:val="0"/>
      <w:smallCaps w:val="0"/>
      <w:strike w:val="0"/>
      <w:color w:val="000000"/>
      <w:spacing w:val="0"/>
      <w:w w:val="100"/>
      <w:position w:val="0"/>
      <w:sz w:val="30"/>
      <w:szCs w:val="30"/>
      <w:u w:val="none"/>
      <w:lang w:val="en-US"/>
    </w:rPr>
  </w:style>
  <w:style w:type="character" w:customStyle="1" w:styleId="Bodytext3AngsanaNew4">
    <w:name w:val="Body text (3) + Angsana New"/>
    <w:aliases w:val="15 pt,Not Bold"/>
    <w:basedOn w:val="Bodytext3"/>
    <w:rPr>
      <w:rFonts w:ascii="Angsana New" w:eastAsia="Angsana New" w:hAnsi="Angsana New" w:cs="Angsana New"/>
      <w:b/>
      <w:bCs/>
      <w:i w:val="0"/>
      <w:iCs w:val="0"/>
      <w:smallCaps w:val="0"/>
      <w:strike w:val="0"/>
      <w:color w:val="000000"/>
      <w:spacing w:val="0"/>
      <w:w w:val="100"/>
      <w:position w:val="0"/>
      <w:sz w:val="30"/>
      <w:szCs w:val="30"/>
      <w:u w:val="none"/>
      <w:lang w:val="en-US"/>
    </w:rPr>
  </w:style>
  <w:style w:type="character" w:customStyle="1" w:styleId="Bodytext123">
    <w:name w:val="Body text (12)"/>
    <w:basedOn w:val="Bodytext12"/>
    <w:rPr>
      <w:rFonts w:ascii="Angsana New" w:eastAsia="Angsana New" w:hAnsi="Angsana New" w:cs="Angsana New"/>
      <w:b w:val="0"/>
      <w:bCs w:val="0"/>
      <w:i/>
      <w:iCs/>
      <w:smallCaps w:val="0"/>
      <w:strike w:val="0"/>
      <w:color w:val="000000"/>
      <w:spacing w:val="0"/>
      <w:w w:val="100"/>
      <w:position w:val="0"/>
      <w:sz w:val="30"/>
      <w:szCs w:val="30"/>
      <w:u w:val="none"/>
      <w:lang w:val="en-US"/>
    </w:rPr>
  </w:style>
  <w:style w:type="character" w:customStyle="1" w:styleId="Bodytext3AngsanaNew5">
    <w:name w:val="Body text (3) + Angsana New"/>
    <w:aliases w:val="15 pt,Not Bold,Italic"/>
    <w:basedOn w:val="Bodytext3"/>
    <w:rPr>
      <w:rFonts w:ascii="Angsana New" w:eastAsia="Angsana New" w:hAnsi="Angsana New" w:cs="Angsana New"/>
      <w:b/>
      <w:bCs/>
      <w:i/>
      <w:iCs/>
      <w:smallCaps w:val="0"/>
      <w:strike w:val="0"/>
      <w:color w:val="000000"/>
      <w:spacing w:val="0"/>
      <w:w w:val="100"/>
      <w:position w:val="0"/>
      <w:sz w:val="30"/>
      <w:szCs w:val="30"/>
      <w:u w:val="none"/>
      <w:lang w:val="en-US"/>
    </w:rPr>
  </w:style>
  <w:style w:type="character" w:customStyle="1" w:styleId="Bodytext17">
    <w:name w:val="Body text (17)_"/>
    <w:basedOn w:val="DefaultParagraphFont"/>
    <w:link w:val="Bodytext170"/>
    <w:rPr>
      <w:rFonts w:ascii="Angsana New" w:eastAsia="Angsana New" w:hAnsi="Angsana New" w:cs="Angsana New"/>
      <w:b w:val="0"/>
      <w:bCs w:val="0"/>
      <w:i w:val="0"/>
      <w:iCs w:val="0"/>
      <w:smallCaps w:val="0"/>
      <w:strike w:val="0"/>
      <w:sz w:val="23"/>
      <w:szCs w:val="23"/>
      <w:u w:val="none"/>
    </w:rPr>
  </w:style>
  <w:style w:type="character" w:customStyle="1" w:styleId="Bodytext1713pt">
    <w:name w:val="Body text (17) + 13 pt"/>
    <w:basedOn w:val="Bodytext17"/>
    <w:rPr>
      <w:rFonts w:ascii="Angsana New" w:eastAsia="Angsana New" w:hAnsi="Angsana New" w:cs="Angsana New"/>
      <w:b w:val="0"/>
      <w:bCs w:val="0"/>
      <w:i w:val="0"/>
      <w:iCs w:val="0"/>
      <w:smallCaps w:val="0"/>
      <w:strike w:val="0"/>
      <w:color w:val="000000"/>
      <w:spacing w:val="0"/>
      <w:w w:val="100"/>
      <w:position w:val="0"/>
      <w:sz w:val="26"/>
      <w:szCs w:val="26"/>
      <w:u w:val="none"/>
      <w:lang w:val="en-US"/>
    </w:rPr>
  </w:style>
  <w:style w:type="character" w:customStyle="1" w:styleId="Bodytext1613pt">
    <w:name w:val="Body text (16) + 13 pt"/>
    <w:aliases w:val="Not Italic"/>
    <w:basedOn w:val="Bodytext16"/>
    <w:rPr>
      <w:rFonts w:ascii="Angsana New" w:eastAsia="Angsana New" w:hAnsi="Angsana New" w:cs="Angsana New"/>
      <w:b w:val="0"/>
      <w:bCs w:val="0"/>
      <w:i/>
      <w:iCs/>
      <w:smallCaps w:val="0"/>
      <w:strike w:val="0"/>
      <w:color w:val="000000"/>
      <w:spacing w:val="0"/>
      <w:w w:val="100"/>
      <w:position w:val="0"/>
      <w:sz w:val="26"/>
      <w:szCs w:val="26"/>
      <w:u w:val="none"/>
      <w:lang w:val="en-US"/>
    </w:rPr>
  </w:style>
  <w:style w:type="character" w:customStyle="1" w:styleId="Bodytext1613pt0">
    <w:name w:val="Body text (16) + 13 pt"/>
    <w:basedOn w:val="Bodytext16"/>
    <w:rPr>
      <w:rFonts w:ascii="Angsana New" w:eastAsia="Angsana New" w:hAnsi="Angsana New" w:cs="Angsana New"/>
      <w:b w:val="0"/>
      <w:bCs w:val="0"/>
      <w:i/>
      <w:iCs/>
      <w:smallCaps w:val="0"/>
      <w:strike w:val="0"/>
      <w:color w:val="000000"/>
      <w:spacing w:val="0"/>
      <w:w w:val="100"/>
      <w:position w:val="0"/>
      <w:sz w:val="26"/>
      <w:szCs w:val="26"/>
      <w:u w:val="none"/>
      <w:lang w:val="en-US"/>
    </w:rPr>
  </w:style>
  <w:style w:type="character" w:customStyle="1" w:styleId="Bodytext1713pt0">
    <w:name w:val="Body text (17) + 13 pt"/>
    <w:aliases w:val="Italic"/>
    <w:basedOn w:val="Bodytext17"/>
    <w:rPr>
      <w:rFonts w:ascii="Angsana New" w:eastAsia="Angsana New" w:hAnsi="Angsana New" w:cs="Angsana New"/>
      <w:b w:val="0"/>
      <w:bCs w:val="0"/>
      <w:i/>
      <w:iCs/>
      <w:smallCaps w:val="0"/>
      <w:strike w:val="0"/>
      <w:color w:val="000000"/>
      <w:spacing w:val="0"/>
      <w:w w:val="100"/>
      <w:position w:val="0"/>
      <w:sz w:val="26"/>
      <w:szCs w:val="26"/>
      <w:u w:val="none"/>
      <w:lang w:val="en-US"/>
    </w:rPr>
  </w:style>
  <w:style w:type="character" w:customStyle="1" w:styleId="Bodytext3AngsanaNew6">
    <w:name w:val="Body text (3) + Angsana New"/>
    <w:aliases w:val="15 pt,Not Bold"/>
    <w:basedOn w:val="Bodytext3"/>
    <w:rPr>
      <w:rFonts w:ascii="Angsana New" w:eastAsia="Angsana New" w:hAnsi="Angsana New" w:cs="Angsana New"/>
      <w:b/>
      <w:bCs/>
      <w:i w:val="0"/>
      <w:iCs w:val="0"/>
      <w:smallCaps w:val="0"/>
      <w:strike w:val="0"/>
      <w:color w:val="000000"/>
      <w:spacing w:val="0"/>
      <w:w w:val="100"/>
      <w:position w:val="0"/>
      <w:sz w:val="30"/>
      <w:szCs w:val="30"/>
      <w:u w:val="none"/>
      <w:lang w:val="en-US"/>
    </w:rPr>
  </w:style>
  <w:style w:type="character" w:customStyle="1" w:styleId="Bodytext164">
    <w:name w:val="Body text (16)"/>
    <w:basedOn w:val="Bodytext16"/>
    <w:rPr>
      <w:rFonts w:ascii="Angsana New" w:eastAsia="Angsana New" w:hAnsi="Angsana New" w:cs="Angsana New"/>
      <w:b w:val="0"/>
      <w:bCs w:val="0"/>
      <w:i/>
      <w:iCs/>
      <w:smallCaps w:val="0"/>
      <w:strike w:val="0"/>
      <w:color w:val="000000"/>
      <w:spacing w:val="0"/>
      <w:w w:val="100"/>
      <w:position w:val="0"/>
      <w:sz w:val="28"/>
      <w:szCs w:val="28"/>
      <w:u w:val="none"/>
      <w:lang w:val="en-US"/>
    </w:rPr>
  </w:style>
  <w:style w:type="character" w:customStyle="1" w:styleId="Bodytext171">
    <w:name w:val="Body text (17)"/>
    <w:basedOn w:val="Bodytext17"/>
    <w:rPr>
      <w:rFonts w:ascii="Angsana New" w:eastAsia="Angsana New" w:hAnsi="Angsana New" w:cs="Angsana New"/>
      <w:b w:val="0"/>
      <w:bCs w:val="0"/>
      <w:i w:val="0"/>
      <w:iCs w:val="0"/>
      <w:smallCaps w:val="0"/>
      <w:strike w:val="0"/>
      <w:color w:val="000000"/>
      <w:spacing w:val="0"/>
      <w:w w:val="100"/>
      <w:position w:val="0"/>
      <w:sz w:val="23"/>
      <w:szCs w:val="23"/>
      <w:u w:val="none"/>
      <w:lang w:val="en-US"/>
    </w:rPr>
  </w:style>
  <w:style w:type="character" w:customStyle="1" w:styleId="Bodytext1714pt">
    <w:name w:val="Body text (17) + 14 pt"/>
    <w:aliases w:val="Bold,Italic"/>
    <w:basedOn w:val="Bodytext17"/>
    <w:rPr>
      <w:rFonts w:ascii="Angsana New" w:eastAsia="Angsana New" w:hAnsi="Angsana New" w:cs="Angsana New"/>
      <w:b/>
      <w:bCs/>
      <w:i/>
      <w:iCs/>
      <w:smallCaps w:val="0"/>
      <w:strike w:val="0"/>
      <w:color w:val="000000"/>
      <w:spacing w:val="0"/>
      <w:w w:val="100"/>
      <w:position w:val="0"/>
      <w:sz w:val="28"/>
      <w:szCs w:val="28"/>
      <w:u w:val="none"/>
      <w:lang w:val="en-US"/>
    </w:rPr>
  </w:style>
  <w:style w:type="character" w:customStyle="1" w:styleId="Bodytext12NotItalic1">
    <w:name w:val="Body text (12) + Not Italic"/>
    <w:basedOn w:val="Bodytext12"/>
    <w:rPr>
      <w:rFonts w:ascii="Angsana New" w:eastAsia="Angsana New" w:hAnsi="Angsana New" w:cs="Angsana New"/>
      <w:b w:val="0"/>
      <w:bCs w:val="0"/>
      <w:i/>
      <w:iCs/>
      <w:smallCaps w:val="0"/>
      <w:strike w:val="0"/>
      <w:color w:val="000000"/>
      <w:spacing w:val="0"/>
      <w:w w:val="100"/>
      <w:position w:val="0"/>
      <w:sz w:val="30"/>
      <w:szCs w:val="30"/>
      <w:u w:val="none"/>
      <w:lang w:val="en-US"/>
    </w:rPr>
  </w:style>
  <w:style w:type="character" w:customStyle="1" w:styleId="Heading61">
    <w:name w:val="Heading #6"/>
    <w:basedOn w:val="Heading6"/>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3AngsanaNew7">
    <w:name w:val="Body text (3) + Angsana New"/>
    <w:aliases w:val="15 pt,Not Bold,Italic"/>
    <w:basedOn w:val="Bodytext3"/>
    <w:rPr>
      <w:rFonts w:ascii="Angsana New" w:eastAsia="Angsana New" w:hAnsi="Angsana New" w:cs="Angsana New"/>
      <w:b/>
      <w:bCs/>
      <w:i/>
      <w:iCs/>
      <w:smallCaps w:val="0"/>
      <w:strike w:val="0"/>
      <w:color w:val="000000"/>
      <w:spacing w:val="0"/>
      <w:w w:val="100"/>
      <w:position w:val="0"/>
      <w:sz w:val="30"/>
      <w:szCs w:val="30"/>
      <w:u w:val="none"/>
      <w:lang w:val="en-US"/>
    </w:rPr>
  </w:style>
  <w:style w:type="character" w:customStyle="1" w:styleId="Bodytext165">
    <w:name w:val="Body text (16)"/>
    <w:basedOn w:val="Bodytext16"/>
    <w:rPr>
      <w:rFonts w:ascii="Angsana New" w:eastAsia="Angsana New" w:hAnsi="Angsana New" w:cs="Angsana New"/>
      <w:b w:val="0"/>
      <w:bCs w:val="0"/>
      <w:i/>
      <w:iCs/>
      <w:smallCaps w:val="0"/>
      <w:strike w:val="0"/>
      <w:color w:val="000000"/>
      <w:spacing w:val="0"/>
      <w:w w:val="100"/>
      <w:position w:val="0"/>
      <w:sz w:val="28"/>
      <w:szCs w:val="28"/>
      <w:u w:val="none"/>
      <w:lang w:val="en-US"/>
    </w:rPr>
  </w:style>
  <w:style w:type="character" w:customStyle="1" w:styleId="Bodytext3AngsanaNew8">
    <w:name w:val="Body text (3) + Angsana New"/>
    <w:aliases w:val="15 pt"/>
    <w:basedOn w:val="Bodytext3"/>
    <w:rPr>
      <w:rFonts w:ascii="Angsana New" w:eastAsia="Angsana New" w:hAnsi="Angsana New" w:cs="Angsana New"/>
      <w:b/>
      <w:bCs/>
      <w:i w:val="0"/>
      <w:iCs w:val="0"/>
      <w:smallCaps w:val="0"/>
      <w:strike w:val="0"/>
      <w:color w:val="000000"/>
      <w:spacing w:val="0"/>
      <w:w w:val="100"/>
      <w:position w:val="0"/>
      <w:sz w:val="30"/>
      <w:szCs w:val="30"/>
      <w:u w:val="none"/>
      <w:lang w:val="en-US"/>
    </w:rPr>
  </w:style>
  <w:style w:type="character" w:customStyle="1" w:styleId="Bodytext3AngsanaNew9">
    <w:name w:val="Body text (3) + Angsana New"/>
    <w:aliases w:val="15 pt,Not Bold"/>
    <w:basedOn w:val="Bodytext3"/>
    <w:rPr>
      <w:rFonts w:ascii="Angsana New" w:eastAsia="Angsana New" w:hAnsi="Angsana New" w:cs="Angsana New"/>
      <w:b/>
      <w:bCs/>
      <w:i w:val="0"/>
      <w:iCs w:val="0"/>
      <w:smallCaps w:val="0"/>
      <w:strike w:val="0"/>
      <w:color w:val="000000"/>
      <w:spacing w:val="0"/>
      <w:w w:val="100"/>
      <w:position w:val="0"/>
      <w:sz w:val="30"/>
      <w:szCs w:val="30"/>
      <w:u w:val="none"/>
      <w:lang w:val="en-US"/>
    </w:rPr>
  </w:style>
  <w:style w:type="character" w:customStyle="1" w:styleId="Bodytext3AngsanaNewa">
    <w:name w:val="Body text (3) + Angsana New"/>
    <w:aliases w:val="15 pt,Not Bold,Italic"/>
    <w:basedOn w:val="Bodytext3"/>
    <w:rPr>
      <w:rFonts w:ascii="Angsana New" w:eastAsia="Angsana New" w:hAnsi="Angsana New" w:cs="Angsana New"/>
      <w:b/>
      <w:bCs/>
      <w:i/>
      <w:iCs/>
      <w:smallCaps w:val="0"/>
      <w:strike w:val="0"/>
      <w:color w:val="000000"/>
      <w:spacing w:val="0"/>
      <w:w w:val="100"/>
      <w:position w:val="0"/>
      <w:sz w:val="30"/>
      <w:szCs w:val="30"/>
      <w:u w:val="none"/>
      <w:lang w:val="en-US"/>
    </w:rPr>
  </w:style>
  <w:style w:type="character" w:customStyle="1" w:styleId="Heading62">
    <w:name w:val="Heading #6"/>
    <w:basedOn w:val="Heading6"/>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Heading51">
    <w:name w:val="Heading #5"/>
    <w:basedOn w:val="Heading5"/>
    <w:rPr>
      <w:rFonts w:ascii="Angsana New" w:eastAsia="Angsana New" w:hAnsi="Angsana New" w:cs="Angsana New"/>
      <w:b/>
      <w:bCs/>
      <w:i/>
      <w:iCs/>
      <w:smallCaps w:val="0"/>
      <w:strike w:val="0"/>
      <w:color w:val="000000"/>
      <w:spacing w:val="0"/>
      <w:w w:val="100"/>
      <w:position w:val="0"/>
      <w:sz w:val="40"/>
      <w:szCs w:val="40"/>
      <w:u w:val="none"/>
      <w:lang w:val="en-US"/>
    </w:rPr>
  </w:style>
  <w:style w:type="character" w:customStyle="1" w:styleId="Bodytext12NotItalic2">
    <w:name w:val="Body text (12) + Not Italic"/>
    <w:basedOn w:val="Bodytext12"/>
    <w:rPr>
      <w:rFonts w:ascii="Angsana New" w:eastAsia="Angsana New" w:hAnsi="Angsana New" w:cs="Angsana New"/>
      <w:b w:val="0"/>
      <w:bCs w:val="0"/>
      <w:i/>
      <w:iCs/>
      <w:smallCaps w:val="0"/>
      <w:strike w:val="0"/>
      <w:color w:val="000000"/>
      <w:spacing w:val="0"/>
      <w:w w:val="100"/>
      <w:position w:val="0"/>
      <w:sz w:val="30"/>
      <w:szCs w:val="30"/>
      <w:u w:val="none"/>
    </w:rPr>
  </w:style>
  <w:style w:type="paragraph" w:customStyle="1" w:styleId="Heading120">
    <w:name w:val="Heading #1 (2)"/>
    <w:basedOn w:val="Normal"/>
    <w:link w:val="Heading12"/>
    <w:pPr>
      <w:spacing w:line="413" w:lineRule="exact"/>
      <w:outlineLvl w:val="0"/>
    </w:pPr>
    <w:rPr>
      <w:rFonts w:ascii="Angsana New" w:eastAsia="Angsana New" w:hAnsi="Angsana New" w:cs="Angsana New"/>
      <w:b/>
      <w:bCs/>
      <w:spacing w:val="-10"/>
      <w:sz w:val="62"/>
      <w:szCs w:val="62"/>
    </w:rPr>
  </w:style>
  <w:style w:type="paragraph" w:customStyle="1" w:styleId="Heading220">
    <w:name w:val="Heading #2 (2)"/>
    <w:basedOn w:val="Normal"/>
    <w:link w:val="Heading22"/>
    <w:pPr>
      <w:spacing w:line="0" w:lineRule="atLeast"/>
      <w:outlineLvl w:val="1"/>
    </w:pPr>
    <w:rPr>
      <w:rFonts w:ascii="Angsana New" w:eastAsia="Angsana New" w:hAnsi="Angsana New" w:cs="Angsana New"/>
      <w:b/>
      <w:bCs/>
      <w:sz w:val="48"/>
      <w:szCs w:val="48"/>
    </w:rPr>
  </w:style>
  <w:style w:type="paragraph" w:customStyle="1" w:styleId="Bodytext160">
    <w:name w:val="Body text (16)"/>
    <w:basedOn w:val="Normal"/>
    <w:link w:val="Bodytext16"/>
    <w:pPr>
      <w:spacing w:line="0" w:lineRule="atLeast"/>
      <w:jc w:val="both"/>
    </w:pPr>
    <w:rPr>
      <w:rFonts w:ascii="Angsana New" w:eastAsia="Angsana New" w:hAnsi="Angsana New" w:cs="Angsana New"/>
      <w:i/>
      <w:iCs/>
      <w:sz w:val="28"/>
      <w:szCs w:val="28"/>
    </w:rPr>
  </w:style>
  <w:style w:type="paragraph" w:customStyle="1" w:styleId="BodyText1">
    <w:name w:val="Body Text1"/>
    <w:basedOn w:val="Normal"/>
    <w:link w:val="Bodytext"/>
    <w:pPr>
      <w:spacing w:line="240" w:lineRule="exact"/>
      <w:ind w:hanging="500"/>
    </w:pPr>
    <w:rPr>
      <w:rFonts w:ascii="AngsanaUPC" w:eastAsia="AngsanaUPC" w:hAnsi="AngsanaUPC" w:cs="AngsanaUPC"/>
      <w:sz w:val="30"/>
      <w:szCs w:val="30"/>
    </w:rPr>
  </w:style>
  <w:style w:type="paragraph" w:customStyle="1" w:styleId="Headerorfooter40">
    <w:name w:val="Header or footer (4)"/>
    <w:basedOn w:val="Normal"/>
    <w:link w:val="Headerorfooter4"/>
    <w:pPr>
      <w:spacing w:line="0" w:lineRule="atLeast"/>
    </w:pPr>
    <w:rPr>
      <w:rFonts w:ascii="Angsana New" w:eastAsia="Angsana New" w:hAnsi="Angsana New" w:cs="Angsana New"/>
      <w:i/>
      <w:iCs/>
      <w:sz w:val="26"/>
      <w:szCs w:val="26"/>
    </w:rPr>
  </w:style>
  <w:style w:type="paragraph" w:customStyle="1" w:styleId="Bodytext70">
    <w:name w:val="Body text (7)"/>
    <w:basedOn w:val="Normal"/>
    <w:link w:val="Bodytext7"/>
    <w:pPr>
      <w:spacing w:line="0" w:lineRule="atLeast"/>
      <w:jc w:val="both"/>
    </w:pPr>
    <w:rPr>
      <w:rFonts w:ascii="Arial" w:eastAsia="Arial" w:hAnsi="Arial" w:cs="Arial"/>
      <w:b/>
      <w:bCs/>
      <w:sz w:val="32"/>
      <w:szCs w:val="32"/>
    </w:rPr>
  </w:style>
  <w:style w:type="paragraph" w:customStyle="1" w:styleId="Bodytext180">
    <w:name w:val="Body text (18)"/>
    <w:basedOn w:val="Normal"/>
    <w:link w:val="Bodytext18"/>
    <w:pPr>
      <w:spacing w:line="0" w:lineRule="atLeast"/>
      <w:jc w:val="both"/>
    </w:pPr>
    <w:rPr>
      <w:rFonts w:ascii="Angsana New" w:eastAsia="Angsana New" w:hAnsi="Angsana New" w:cs="Angsana New"/>
      <w:b/>
      <w:bCs/>
      <w:i/>
      <w:iCs/>
      <w:sz w:val="34"/>
      <w:szCs w:val="34"/>
    </w:rPr>
  </w:style>
  <w:style w:type="paragraph" w:customStyle="1" w:styleId="Heading320">
    <w:name w:val="Heading #3 (2)"/>
    <w:basedOn w:val="Normal"/>
    <w:link w:val="Heading32"/>
    <w:pPr>
      <w:spacing w:line="0" w:lineRule="atLeast"/>
      <w:jc w:val="both"/>
      <w:outlineLvl w:val="2"/>
    </w:pPr>
    <w:rPr>
      <w:rFonts w:ascii="Angsana New" w:eastAsia="Angsana New" w:hAnsi="Angsana New" w:cs="Angsana New"/>
      <w:b/>
      <w:bCs/>
      <w:sz w:val="44"/>
      <w:szCs w:val="44"/>
    </w:rPr>
  </w:style>
  <w:style w:type="paragraph" w:customStyle="1" w:styleId="Bodytext130">
    <w:name w:val="Body text (13)"/>
    <w:basedOn w:val="Normal"/>
    <w:link w:val="Bodytext13"/>
    <w:pPr>
      <w:spacing w:line="0" w:lineRule="atLeast"/>
      <w:jc w:val="both"/>
    </w:pPr>
    <w:rPr>
      <w:rFonts w:ascii="Angsana New" w:eastAsia="Angsana New" w:hAnsi="Angsana New" w:cs="Angsana New"/>
      <w:b/>
      <w:bCs/>
      <w:sz w:val="35"/>
      <w:szCs w:val="35"/>
    </w:rPr>
  </w:style>
  <w:style w:type="paragraph" w:customStyle="1" w:styleId="Bodytext120">
    <w:name w:val="Body text (12)"/>
    <w:basedOn w:val="Normal"/>
    <w:link w:val="Bodytext12"/>
    <w:pPr>
      <w:spacing w:line="0" w:lineRule="atLeast"/>
      <w:jc w:val="both"/>
    </w:pPr>
    <w:rPr>
      <w:rFonts w:ascii="Angsana New" w:eastAsia="Angsana New" w:hAnsi="Angsana New" w:cs="Angsana New"/>
      <w:i/>
      <w:iCs/>
      <w:sz w:val="30"/>
      <w:szCs w:val="30"/>
    </w:rPr>
  </w:style>
  <w:style w:type="paragraph" w:customStyle="1" w:styleId="Bodytext30">
    <w:name w:val="Body text (3)"/>
    <w:basedOn w:val="Normal"/>
    <w:link w:val="Bodytext3"/>
    <w:pPr>
      <w:spacing w:line="0" w:lineRule="atLeast"/>
      <w:jc w:val="both"/>
    </w:pPr>
    <w:rPr>
      <w:rFonts w:ascii="AngsanaUPC" w:eastAsia="AngsanaUPC" w:hAnsi="AngsanaUPC" w:cs="AngsanaUPC"/>
      <w:b/>
      <w:bCs/>
      <w:sz w:val="44"/>
      <w:szCs w:val="44"/>
    </w:rPr>
  </w:style>
  <w:style w:type="paragraph" w:customStyle="1" w:styleId="Heading70">
    <w:name w:val="Heading #7"/>
    <w:basedOn w:val="Normal"/>
    <w:link w:val="Heading7"/>
    <w:pPr>
      <w:spacing w:line="0" w:lineRule="atLeast"/>
      <w:jc w:val="both"/>
      <w:outlineLvl w:val="6"/>
    </w:pPr>
    <w:rPr>
      <w:rFonts w:ascii="Angsana New" w:eastAsia="Angsana New" w:hAnsi="Angsana New" w:cs="Angsana New"/>
      <w:b/>
      <w:bCs/>
      <w:sz w:val="35"/>
      <w:szCs w:val="35"/>
    </w:rPr>
  </w:style>
  <w:style w:type="paragraph" w:customStyle="1" w:styleId="Heading230">
    <w:name w:val="Heading #2 (3)"/>
    <w:basedOn w:val="Normal"/>
    <w:link w:val="Heading23"/>
    <w:pPr>
      <w:spacing w:line="0" w:lineRule="atLeast"/>
      <w:jc w:val="both"/>
      <w:outlineLvl w:val="1"/>
    </w:pPr>
    <w:rPr>
      <w:rFonts w:ascii="Arial" w:eastAsia="Arial" w:hAnsi="Arial" w:cs="Arial"/>
      <w:b/>
      <w:bCs/>
      <w:sz w:val="32"/>
      <w:szCs w:val="32"/>
    </w:rPr>
  </w:style>
  <w:style w:type="paragraph" w:customStyle="1" w:styleId="Heading50">
    <w:name w:val="Heading #5"/>
    <w:basedOn w:val="Normal"/>
    <w:link w:val="Heading5"/>
    <w:pPr>
      <w:spacing w:line="0" w:lineRule="atLeast"/>
      <w:jc w:val="both"/>
      <w:outlineLvl w:val="4"/>
    </w:pPr>
    <w:rPr>
      <w:rFonts w:ascii="Angsana New" w:eastAsia="Angsana New" w:hAnsi="Angsana New" w:cs="Angsana New"/>
      <w:b/>
      <w:bCs/>
      <w:i/>
      <w:iCs/>
      <w:sz w:val="40"/>
      <w:szCs w:val="40"/>
    </w:rPr>
  </w:style>
  <w:style w:type="paragraph" w:customStyle="1" w:styleId="Heading60">
    <w:name w:val="Heading #6"/>
    <w:basedOn w:val="Normal"/>
    <w:link w:val="Heading6"/>
    <w:pPr>
      <w:spacing w:line="0" w:lineRule="atLeast"/>
      <w:jc w:val="both"/>
      <w:outlineLvl w:val="5"/>
    </w:pPr>
    <w:rPr>
      <w:rFonts w:ascii="Arial" w:eastAsia="Arial" w:hAnsi="Arial" w:cs="Arial"/>
      <w:b/>
      <w:bCs/>
    </w:rPr>
  </w:style>
  <w:style w:type="paragraph" w:customStyle="1" w:styleId="Bodytext170">
    <w:name w:val="Body text (17)"/>
    <w:basedOn w:val="Normal"/>
    <w:link w:val="Bodytext17"/>
    <w:pPr>
      <w:spacing w:line="197" w:lineRule="exact"/>
      <w:jc w:val="both"/>
    </w:pPr>
    <w:rPr>
      <w:rFonts w:ascii="Angsana New" w:eastAsia="Angsana New" w:hAnsi="Angsana New" w:cs="Angsana New"/>
      <w:sz w:val="23"/>
      <w:szCs w:val="23"/>
    </w:rPr>
  </w:style>
  <w:style w:type="paragraph" w:styleId="ListParagraph">
    <w:name w:val="List Paragraph"/>
    <w:basedOn w:val="Normal"/>
    <w:uiPriority w:val="34"/>
    <w:qFormat/>
    <w:rsid w:val="00125537"/>
    <w:pPr>
      <w:ind w:left="720"/>
      <w:contextualSpacing/>
    </w:pPr>
  </w:style>
  <w:style w:type="paragraph" w:styleId="Header">
    <w:name w:val="header"/>
    <w:basedOn w:val="Normal"/>
    <w:link w:val="HeaderChar"/>
    <w:uiPriority w:val="99"/>
    <w:unhideWhenUsed/>
    <w:rsid w:val="00F17D4E"/>
    <w:pPr>
      <w:tabs>
        <w:tab w:val="center" w:pos="4680"/>
        <w:tab w:val="right" w:pos="9360"/>
      </w:tabs>
    </w:pPr>
  </w:style>
  <w:style w:type="character" w:customStyle="1" w:styleId="HeaderChar">
    <w:name w:val="Header Char"/>
    <w:basedOn w:val="DefaultParagraphFont"/>
    <w:link w:val="Header"/>
    <w:uiPriority w:val="99"/>
    <w:rsid w:val="00F17D4E"/>
    <w:rPr>
      <w:color w:val="000000"/>
    </w:rPr>
  </w:style>
  <w:style w:type="paragraph" w:styleId="Footer">
    <w:name w:val="footer"/>
    <w:basedOn w:val="Normal"/>
    <w:link w:val="FooterChar"/>
    <w:uiPriority w:val="99"/>
    <w:unhideWhenUsed/>
    <w:rsid w:val="00F17D4E"/>
    <w:pPr>
      <w:tabs>
        <w:tab w:val="center" w:pos="4680"/>
        <w:tab w:val="right" w:pos="9360"/>
      </w:tabs>
    </w:pPr>
  </w:style>
  <w:style w:type="character" w:customStyle="1" w:styleId="FooterChar">
    <w:name w:val="Footer Char"/>
    <w:basedOn w:val="DefaultParagraphFont"/>
    <w:link w:val="Footer"/>
    <w:uiPriority w:val="99"/>
    <w:rsid w:val="00F17D4E"/>
    <w:rPr>
      <w:color w:val="000000"/>
    </w:rPr>
  </w:style>
  <w:style w:type="paragraph" w:styleId="BalloonText">
    <w:name w:val="Balloon Text"/>
    <w:basedOn w:val="Normal"/>
    <w:link w:val="BalloonTextChar"/>
    <w:uiPriority w:val="99"/>
    <w:semiHidden/>
    <w:unhideWhenUsed/>
    <w:rsid w:val="00B72187"/>
    <w:rPr>
      <w:rFonts w:ascii="Tahoma" w:hAnsi="Tahoma" w:cs="Tahoma"/>
      <w:sz w:val="16"/>
      <w:szCs w:val="16"/>
    </w:rPr>
  </w:style>
  <w:style w:type="character" w:customStyle="1" w:styleId="BalloonTextChar">
    <w:name w:val="Balloon Text Char"/>
    <w:basedOn w:val="DefaultParagraphFont"/>
    <w:link w:val="BalloonText"/>
    <w:uiPriority w:val="99"/>
    <w:semiHidden/>
    <w:rsid w:val="00B72187"/>
    <w:rPr>
      <w:rFonts w:ascii="Tahoma" w:hAnsi="Tahoma" w:cs="Tahoma"/>
      <w:color w:val="000000"/>
      <w:sz w:val="16"/>
      <w:szCs w:val="16"/>
    </w:rPr>
  </w:style>
  <w:style w:type="character" w:styleId="CommentReference">
    <w:name w:val="annotation reference"/>
    <w:basedOn w:val="DefaultParagraphFont"/>
    <w:uiPriority w:val="99"/>
    <w:semiHidden/>
    <w:unhideWhenUsed/>
    <w:rsid w:val="00080BC4"/>
    <w:rPr>
      <w:sz w:val="16"/>
      <w:szCs w:val="16"/>
    </w:rPr>
  </w:style>
  <w:style w:type="paragraph" w:styleId="CommentText">
    <w:name w:val="annotation text"/>
    <w:basedOn w:val="Normal"/>
    <w:link w:val="CommentTextChar"/>
    <w:uiPriority w:val="99"/>
    <w:semiHidden/>
    <w:unhideWhenUsed/>
    <w:rsid w:val="00080BC4"/>
    <w:rPr>
      <w:sz w:val="20"/>
      <w:szCs w:val="20"/>
    </w:rPr>
  </w:style>
  <w:style w:type="character" w:customStyle="1" w:styleId="CommentTextChar">
    <w:name w:val="Comment Text Char"/>
    <w:basedOn w:val="DefaultParagraphFont"/>
    <w:link w:val="CommentText"/>
    <w:uiPriority w:val="99"/>
    <w:semiHidden/>
    <w:rsid w:val="00080BC4"/>
    <w:rPr>
      <w:color w:val="000000"/>
      <w:sz w:val="20"/>
      <w:szCs w:val="20"/>
    </w:rPr>
  </w:style>
  <w:style w:type="paragraph" w:styleId="CommentSubject">
    <w:name w:val="annotation subject"/>
    <w:basedOn w:val="CommentText"/>
    <w:next w:val="CommentText"/>
    <w:link w:val="CommentSubjectChar"/>
    <w:uiPriority w:val="99"/>
    <w:semiHidden/>
    <w:unhideWhenUsed/>
    <w:rsid w:val="00080BC4"/>
    <w:rPr>
      <w:b/>
      <w:bCs/>
    </w:rPr>
  </w:style>
  <w:style w:type="character" w:customStyle="1" w:styleId="CommentSubjectChar">
    <w:name w:val="Comment Subject Char"/>
    <w:basedOn w:val="CommentTextChar"/>
    <w:link w:val="CommentSubject"/>
    <w:uiPriority w:val="99"/>
    <w:semiHidden/>
    <w:rsid w:val="00080BC4"/>
    <w:rPr>
      <w:b/>
      <w:bCs/>
      <w:color w:val="000000"/>
      <w:sz w:val="20"/>
      <w:szCs w:val="20"/>
    </w:rPr>
  </w:style>
  <w:style w:type="paragraph" w:styleId="Revision">
    <w:name w:val="Revision"/>
    <w:hidden/>
    <w:uiPriority w:val="99"/>
    <w:semiHidden/>
    <w:rsid w:val="00195461"/>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image" Target="file:///\\viren\L067%20-%20Young\23-08-2018\04-09-2018\Final\media\image1.png"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file:///\\viren\L067%20-%20Young\23-08-2018\04-09-2018\Final\media\image2.png" TargetMode="External"/><Relationship Id="rId22" Type="http://schemas.openxmlformats.org/officeDocument/2006/relationships/header" Target="header8.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7CAD2-A8EF-47BB-8692-4FAD3831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1282</Words>
  <Characters>6978</Characters>
  <Application>Microsoft Office Word</Application>
  <DocSecurity>0</DocSecurity>
  <Lines>290</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 Batra</dc:creator>
  <cp:lastModifiedBy>Ziegler, Liesl</cp:lastModifiedBy>
  <cp:revision>3</cp:revision>
  <dcterms:created xsi:type="dcterms:W3CDTF">2019-10-15T19:36:00Z</dcterms:created>
  <dcterms:modified xsi:type="dcterms:W3CDTF">2019-11-18T05:30:00Z</dcterms:modified>
</cp:coreProperties>
</file>