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10" w:rsidRDefault="00522A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8" o:title=""/>
          </v:shape>
        </w:pict>
      </w:r>
    </w:p>
    <w:p w:rsidR="00BE5B10" w:rsidRDefault="00BE5B10"/>
    <w:p w:rsidR="00BE5B10" w:rsidRDefault="00BE5B10" w:rsidP="00BE5B10">
      <w:pPr>
        <w:spacing w:line="240" w:lineRule="auto"/>
      </w:pPr>
    </w:p>
    <w:p w:rsidR="00BE5B10" w:rsidRDefault="00BE5B10" w:rsidP="00BE5B10"/>
    <w:p w:rsidR="00BE5B10" w:rsidRDefault="00BE5B10" w:rsidP="00BE5B10"/>
    <w:p w:rsidR="00BE5B10" w:rsidRDefault="00BE5B10" w:rsidP="00BE5B10">
      <w:bookmarkStart w:id="0" w:name="_GoBack"/>
      <w:bookmarkEnd w:id="0"/>
    </w:p>
    <w:p w:rsidR="00BE5B10" w:rsidRDefault="00BE5B10" w:rsidP="00BE5B10"/>
    <w:p w:rsidR="0048364F" w:rsidRPr="000B63D7" w:rsidRDefault="00CA6AF7" w:rsidP="0048364F">
      <w:pPr>
        <w:pStyle w:val="ShortT"/>
      </w:pPr>
      <w:r w:rsidRPr="000B63D7">
        <w:t>Statute Stocktake (Appropriations)</w:t>
      </w:r>
      <w:r w:rsidR="00C164CA" w:rsidRPr="000B63D7">
        <w:t xml:space="preserve"> </w:t>
      </w:r>
      <w:r w:rsidR="00BE5B10">
        <w:t>Act</w:t>
      </w:r>
      <w:r w:rsidR="00C164CA" w:rsidRPr="000B63D7">
        <w:t xml:space="preserve"> 201</w:t>
      </w:r>
      <w:r w:rsidR="00641DE5" w:rsidRPr="000B63D7">
        <w:t>3</w:t>
      </w:r>
    </w:p>
    <w:p w:rsidR="0048364F" w:rsidRPr="000B63D7" w:rsidRDefault="0048364F" w:rsidP="0048364F"/>
    <w:p w:rsidR="0048364F" w:rsidRPr="000B63D7" w:rsidRDefault="00C164CA" w:rsidP="00BE5B10">
      <w:pPr>
        <w:pStyle w:val="Actno"/>
        <w:spacing w:before="400"/>
      </w:pPr>
      <w:r w:rsidRPr="000B63D7">
        <w:t>No.</w:t>
      </w:r>
      <w:r w:rsidR="00111180">
        <w:t xml:space="preserve"> 132</w:t>
      </w:r>
      <w:r w:rsidRPr="000B63D7">
        <w:t>, 201</w:t>
      </w:r>
      <w:r w:rsidR="00641DE5" w:rsidRPr="000B63D7">
        <w:t>3</w:t>
      </w:r>
    </w:p>
    <w:p w:rsidR="0048364F" w:rsidRPr="000B63D7" w:rsidRDefault="0048364F" w:rsidP="0048364F"/>
    <w:p w:rsidR="00BE5B10" w:rsidRDefault="00BE5B10" w:rsidP="00BE5B10"/>
    <w:p w:rsidR="00BE5B10" w:rsidRDefault="00BE5B10" w:rsidP="00BE5B10"/>
    <w:p w:rsidR="00BE5B10" w:rsidRDefault="00BE5B10" w:rsidP="00BE5B10"/>
    <w:p w:rsidR="00BE5B10" w:rsidRDefault="00BE5B10" w:rsidP="00BE5B10"/>
    <w:p w:rsidR="0048364F" w:rsidRPr="000B63D7" w:rsidRDefault="00BE5B10" w:rsidP="0048364F">
      <w:pPr>
        <w:pStyle w:val="LongT"/>
      </w:pPr>
      <w:r>
        <w:t>An Act</w:t>
      </w:r>
      <w:r w:rsidR="00CA6AF7" w:rsidRPr="000B63D7">
        <w:t xml:space="preserve"> to repeal certain Acts</w:t>
      </w:r>
      <w:r w:rsidR="0048364F" w:rsidRPr="000B63D7">
        <w:t>, and for related purposes</w:t>
      </w:r>
    </w:p>
    <w:p w:rsidR="0048364F" w:rsidRPr="000B63D7" w:rsidRDefault="0048364F" w:rsidP="0048364F">
      <w:pPr>
        <w:pStyle w:val="Header"/>
        <w:tabs>
          <w:tab w:val="clear" w:pos="4150"/>
          <w:tab w:val="clear" w:pos="8307"/>
        </w:tabs>
      </w:pPr>
      <w:r w:rsidRPr="000B63D7">
        <w:rPr>
          <w:rStyle w:val="CharAmSchNo"/>
        </w:rPr>
        <w:t xml:space="preserve"> </w:t>
      </w:r>
      <w:r w:rsidRPr="000B63D7">
        <w:rPr>
          <w:rStyle w:val="CharAmSchText"/>
        </w:rPr>
        <w:t xml:space="preserve"> </w:t>
      </w:r>
    </w:p>
    <w:p w:rsidR="0048364F" w:rsidRPr="000B63D7" w:rsidRDefault="0048364F" w:rsidP="0048364F">
      <w:pPr>
        <w:pStyle w:val="Header"/>
        <w:tabs>
          <w:tab w:val="clear" w:pos="4150"/>
          <w:tab w:val="clear" w:pos="8307"/>
        </w:tabs>
      </w:pPr>
      <w:r w:rsidRPr="000B63D7">
        <w:rPr>
          <w:rStyle w:val="CharAmPartNo"/>
        </w:rPr>
        <w:t xml:space="preserve"> </w:t>
      </w:r>
      <w:r w:rsidRPr="000B63D7">
        <w:rPr>
          <w:rStyle w:val="CharAmPartText"/>
        </w:rPr>
        <w:t xml:space="preserve"> </w:t>
      </w:r>
    </w:p>
    <w:p w:rsidR="0048364F" w:rsidRPr="000B63D7" w:rsidRDefault="0048364F" w:rsidP="0048364F">
      <w:pPr>
        <w:sectPr w:rsidR="0048364F" w:rsidRPr="000B63D7" w:rsidSect="00BE5B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B63D7" w:rsidRDefault="0048364F" w:rsidP="00F96703">
      <w:pPr>
        <w:rPr>
          <w:sz w:val="36"/>
        </w:rPr>
      </w:pPr>
      <w:r w:rsidRPr="000B63D7">
        <w:rPr>
          <w:sz w:val="36"/>
        </w:rPr>
        <w:lastRenderedPageBreak/>
        <w:t>Contents</w:t>
      </w:r>
    </w:p>
    <w:bookmarkStart w:id="1" w:name="BKCheck15B_1"/>
    <w:bookmarkEnd w:id="1"/>
    <w:p w:rsidR="00D06238" w:rsidRDefault="00D062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06238">
        <w:rPr>
          <w:noProof/>
        </w:rPr>
        <w:tab/>
      </w:r>
      <w:r w:rsidRPr="00D06238">
        <w:rPr>
          <w:noProof/>
        </w:rPr>
        <w:fldChar w:fldCharType="begin"/>
      </w:r>
      <w:r w:rsidRPr="00D06238">
        <w:rPr>
          <w:noProof/>
        </w:rPr>
        <w:instrText xml:space="preserve"> PAGEREF _Toc361231538 \h </w:instrText>
      </w:r>
      <w:r w:rsidRPr="00D06238">
        <w:rPr>
          <w:noProof/>
        </w:rPr>
      </w:r>
      <w:r w:rsidRPr="00D06238">
        <w:rPr>
          <w:noProof/>
        </w:rPr>
        <w:fldChar w:fldCharType="separate"/>
      </w:r>
      <w:r w:rsidR="00522A68">
        <w:rPr>
          <w:noProof/>
        </w:rPr>
        <w:t>1</w:t>
      </w:r>
      <w:r w:rsidRPr="00D06238">
        <w:rPr>
          <w:noProof/>
        </w:rPr>
        <w:fldChar w:fldCharType="end"/>
      </w:r>
    </w:p>
    <w:p w:rsidR="00D06238" w:rsidRDefault="00D062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06238">
        <w:rPr>
          <w:noProof/>
        </w:rPr>
        <w:tab/>
      </w:r>
      <w:r w:rsidRPr="00D06238">
        <w:rPr>
          <w:noProof/>
        </w:rPr>
        <w:fldChar w:fldCharType="begin"/>
      </w:r>
      <w:r w:rsidRPr="00D06238">
        <w:rPr>
          <w:noProof/>
        </w:rPr>
        <w:instrText xml:space="preserve"> PAGEREF _Toc361231539 \h </w:instrText>
      </w:r>
      <w:r w:rsidRPr="00D06238">
        <w:rPr>
          <w:noProof/>
        </w:rPr>
      </w:r>
      <w:r w:rsidRPr="00D06238">
        <w:rPr>
          <w:noProof/>
        </w:rPr>
        <w:fldChar w:fldCharType="separate"/>
      </w:r>
      <w:r w:rsidR="00522A68">
        <w:rPr>
          <w:noProof/>
        </w:rPr>
        <w:t>2</w:t>
      </w:r>
      <w:r w:rsidRPr="00D06238">
        <w:rPr>
          <w:noProof/>
        </w:rPr>
        <w:fldChar w:fldCharType="end"/>
      </w:r>
    </w:p>
    <w:p w:rsidR="00D06238" w:rsidRDefault="00D062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D06238">
        <w:rPr>
          <w:noProof/>
        </w:rPr>
        <w:tab/>
      </w:r>
      <w:r w:rsidRPr="00D06238">
        <w:rPr>
          <w:noProof/>
        </w:rPr>
        <w:fldChar w:fldCharType="begin"/>
      </w:r>
      <w:r w:rsidRPr="00D06238">
        <w:rPr>
          <w:noProof/>
        </w:rPr>
        <w:instrText xml:space="preserve"> PAGEREF _Toc361231540 \h </w:instrText>
      </w:r>
      <w:r w:rsidRPr="00D06238">
        <w:rPr>
          <w:noProof/>
        </w:rPr>
      </w:r>
      <w:r w:rsidRPr="00D06238">
        <w:rPr>
          <w:noProof/>
        </w:rPr>
        <w:fldChar w:fldCharType="separate"/>
      </w:r>
      <w:r w:rsidR="00522A68">
        <w:rPr>
          <w:noProof/>
        </w:rPr>
        <w:t>2</w:t>
      </w:r>
      <w:r w:rsidRPr="00D06238">
        <w:rPr>
          <w:noProof/>
        </w:rPr>
        <w:fldChar w:fldCharType="end"/>
      </w:r>
    </w:p>
    <w:p w:rsidR="00D06238" w:rsidRDefault="00D062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 of Acts</w:t>
      </w:r>
      <w:r w:rsidRPr="00D06238">
        <w:rPr>
          <w:b w:val="0"/>
          <w:noProof/>
          <w:sz w:val="18"/>
        </w:rPr>
        <w:tab/>
      </w:r>
      <w:r w:rsidRPr="00D06238">
        <w:rPr>
          <w:b w:val="0"/>
          <w:noProof/>
          <w:sz w:val="18"/>
        </w:rPr>
        <w:fldChar w:fldCharType="begin"/>
      </w:r>
      <w:r w:rsidRPr="00D06238">
        <w:rPr>
          <w:b w:val="0"/>
          <w:noProof/>
          <w:sz w:val="18"/>
        </w:rPr>
        <w:instrText xml:space="preserve"> PAGEREF _Toc361231541 \h </w:instrText>
      </w:r>
      <w:r w:rsidRPr="00D06238">
        <w:rPr>
          <w:b w:val="0"/>
          <w:noProof/>
          <w:sz w:val="18"/>
        </w:rPr>
      </w:r>
      <w:r w:rsidRPr="00D06238">
        <w:rPr>
          <w:b w:val="0"/>
          <w:noProof/>
          <w:sz w:val="18"/>
        </w:rPr>
        <w:fldChar w:fldCharType="separate"/>
      </w:r>
      <w:r w:rsidR="00522A68">
        <w:rPr>
          <w:b w:val="0"/>
          <w:noProof/>
          <w:sz w:val="18"/>
        </w:rPr>
        <w:t>3</w:t>
      </w:r>
      <w:r w:rsidRPr="00D06238">
        <w:rPr>
          <w:b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1) 1999</w:t>
      </w:r>
      <w:r>
        <w:rPr>
          <w:noProof/>
        </w:rPr>
        <w:noBreakHyphen/>
        <w:t>2000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_Toc361231542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2) 1999</w:t>
      </w:r>
      <w:r>
        <w:rPr>
          <w:noProof/>
        </w:rPr>
        <w:noBreakHyphen/>
        <w:t>2000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_Toc361231543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3) 1999</w:t>
      </w:r>
      <w:r>
        <w:rPr>
          <w:noProof/>
        </w:rPr>
        <w:noBreakHyphen/>
        <w:t>2000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_Toc361231544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4) 1999</w:t>
      </w:r>
      <w:r>
        <w:rPr>
          <w:noProof/>
        </w:rPr>
        <w:noBreakHyphen/>
        <w:t>2000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_Toc361231545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1) 2000</w:t>
      </w:r>
      <w:r>
        <w:rPr>
          <w:noProof/>
        </w:rPr>
        <w:noBreakHyphen/>
        <w:t>2001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_Toc361231546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2) 2000</w:t>
      </w:r>
      <w:r>
        <w:rPr>
          <w:noProof/>
        </w:rPr>
        <w:noBreakHyphen/>
        <w:t>2001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_Toc361231547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3) 2000</w:t>
      </w:r>
      <w:r>
        <w:rPr>
          <w:noProof/>
        </w:rPr>
        <w:noBreakHyphen/>
        <w:t>2001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_Toc361231548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4) 2000</w:t>
      </w:r>
      <w:r>
        <w:rPr>
          <w:noProof/>
        </w:rPr>
        <w:noBreakHyphen/>
        <w:t>2001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_Toc361231549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1) 2001</w:t>
      </w:r>
      <w:r>
        <w:rPr>
          <w:noProof/>
        </w:rPr>
        <w:noBreakHyphen/>
        <w:t>2002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_Toc361231550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2) 2001</w:t>
      </w:r>
      <w:r>
        <w:rPr>
          <w:noProof/>
        </w:rPr>
        <w:noBreakHyphen/>
        <w:t>2002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_Toc361231551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3) 2001</w:t>
      </w:r>
      <w:r>
        <w:rPr>
          <w:noProof/>
        </w:rPr>
        <w:noBreakHyphen/>
        <w:t>2002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_Toc361231552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4) 2001</w:t>
      </w:r>
      <w:r>
        <w:rPr>
          <w:noProof/>
        </w:rPr>
        <w:noBreakHyphen/>
        <w:t>2002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_Toc361231553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1) 2002</w:t>
      </w:r>
      <w:r>
        <w:rPr>
          <w:noProof/>
        </w:rPr>
        <w:noBreakHyphen/>
        <w:t>2003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_Toc361231554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2) 2002</w:t>
      </w:r>
      <w:r>
        <w:rPr>
          <w:noProof/>
        </w:rPr>
        <w:noBreakHyphen/>
        <w:t>2003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_Toc361231555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3) 2002</w:t>
      </w:r>
      <w:r>
        <w:rPr>
          <w:noProof/>
        </w:rPr>
        <w:noBreakHyphen/>
        <w:t>2003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_Toc361231556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5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4) 2002</w:t>
      </w:r>
      <w:r>
        <w:rPr>
          <w:noProof/>
        </w:rPr>
        <w:noBreakHyphen/>
        <w:t>2003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_Toc361231557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5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1) 2003</w:t>
      </w:r>
      <w:r>
        <w:rPr>
          <w:noProof/>
        </w:rPr>
        <w:noBreakHyphen/>
        <w:t>2004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_Toc361231558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5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2) 2003</w:t>
      </w:r>
      <w:r>
        <w:rPr>
          <w:noProof/>
        </w:rPr>
        <w:noBreakHyphen/>
        <w:t>2004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_Toc361231559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5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3) 2003</w:t>
      </w:r>
      <w:r>
        <w:rPr>
          <w:noProof/>
        </w:rPr>
        <w:noBreakHyphen/>
        <w:t>2004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_Toc361231560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5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4) 2003</w:t>
      </w:r>
      <w:r>
        <w:rPr>
          <w:noProof/>
        </w:rPr>
        <w:noBreakHyphen/>
        <w:t>2004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_Toc361231561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5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5) 2003</w:t>
      </w:r>
      <w:r>
        <w:rPr>
          <w:noProof/>
        </w:rPr>
        <w:noBreakHyphen/>
        <w:t>2004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_Toc361231562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5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6) 2003</w:t>
      </w:r>
      <w:r>
        <w:rPr>
          <w:noProof/>
        </w:rPr>
        <w:noBreakHyphen/>
        <w:t>2004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_Toc361231563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6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1) 2004</w:t>
      </w:r>
      <w:r>
        <w:rPr>
          <w:noProof/>
        </w:rPr>
        <w:noBreakHyphen/>
        <w:t>2005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_Toc361231564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6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2) 2004</w:t>
      </w:r>
      <w:r>
        <w:rPr>
          <w:noProof/>
        </w:rPr>
        <w:noBreakHyphen/>
        <w:t>2005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_Toc361231565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6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3) 2004</w:t>
      </w:r>
      <w:r>
        <w:rPr>
          <w:noProof/>
        </w:rPr>
        <w:noBreakHyphen/>
        <w:t>2005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_Toc361231566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6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4) 2004</w:t>
      </w:r>
      <w:r>
        <w:rPr>
          <w:noProof/>
        </w:rPr>
        <w:noBreakHyphen/>
        <w:t>2005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_Toc361231567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6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5) 2004</w:t>
      </w:r>
      <w:r>
        <w:rPr>
          <w:noProof/>
        </w:rPr>
        <w:noBreakHyphen/>
        <w:t>2005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_Toc361231568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6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Appropriation Act (No. 6) 2004</w:t>
      </w:r>
      <w:r>
        <w:rPr>
          <w:noProof/>
        </w:rPr>
        <w:noBreakHyphen/>
        <w:t>2005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_Toc361231569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6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1) 2005</w:t>
      </w:r>
      <w:r>
        <w:rPr>
          <w:noProof/>
        </w:rPr>
        <w:noBreakHyphen/>
        <w:t>2006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_Toc361231570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7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2) 2005</w:t>
      </w:r>
      <w:r>
        <w:rPr>
          <w:noProof/>
        </w:rPr>
        <w:noBreakHyphen/>
        <w:t>2006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_Toc361231571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7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3) 2005</w:t>
      </w:r>
      <w:r>
        <w:rPr>
          <w:noProof/>
        </w:rPr>
        <w:noBreakHyphen/>
        <w:t>2006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_Toc361231572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7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4) 2005</w:t>
      </w:r>
      <w:r>
        <w:rPr>
          <w:noProof/>
        </w:rPr>
        <w:noBreakHyphen/>
        <w:t>2006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_Toc361231573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7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5) 2005</w:t>
      </w:r>
      <w:r>
        <w:rPr>
          <w:noProof/>
        </w:rPr>
        <w:noBreakHyphen/>
        <w:t>2006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_Toc361231574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7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6) 2005</w:t>
      </w:r>
      <w:r>
        <w:rPr>
          <w:noProof/>
        </w:rPr>
        <w:noBreakHyphen/>
        <w:t>2006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_Toc361231575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7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1) 2006</w:t>
      </w:r>
      <w:r>
        <w:rPr>
          <w:noProof/>
        </w:rPr>
        <w:noBreakHyphen/>
        <w:t>2007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_Toc361231576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7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2) 2006</w:t>
      </w:r>
      <w:r>
        <w:rPr>
          <w:noProof/>
        </w:rPr>
        <w:noBreakHyphen/>
        <w:t>2007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_Toc361231577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8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3) 2006</w:t>
      </w:r>
      <w:r>
        <w:rPr>
          <w:noProof/>
        </w:rPr>
        <w:noBreakHyphen/>
        <w:t>2007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_Toc361231578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8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4) 2006</w:t>
      </w:r>
      <w:r>
        <w:rPr>
          <w:noProof/>
        </w:rPr>
        <w:noBreakHyphen/>
        <w:t>2007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_Toc361231579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8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5) 2006</w:t>
      </w:r>
      <w:r>
        <w:rPr>
          <w:noProof/>
        </w:rPr>
        <w:noBreakHyphen/>
        <w:t>2007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_Toc361231580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8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6) 2006</w:t>
      </w:r>
      <w:r>
        <w:rPr>
          <w:noProof/>
        </w:rPr>
        <w:noBreakHyphen/>
        <w:t>2007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_Toc361231581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8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1) 2007</w:t>
      </w:r>
      <w:r>
        <w:rPr>
          <w:noProof/>
        </w:rPr>
        <w:noBreakHyphen/>
        <w:t>2008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_Toc361231582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8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2) 2007</w:t>
      </w:r>
      <w:r>
        <w:rPr>
          <w:noProof/>
        </w:rPr>
        <w:noBreakHyphen/>
        <w:t>2008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_Toc361231583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8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3) 2007</w:t>
      </w:r>
      <w:r>
        <w:rPr>
          <w:noProof/>
        </w:rPr>
        <w:noBreakHyphen/>
        <w:t>2008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_Toc361231584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9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4) 2007</w:t>
      </w:r>
      <w:r>
        <w:rPr>
          <w:noProof/>
        </w:rPr>
        <w:noBreakHyphen/>
        <w:t>2008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_Toc361231585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9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5) 2007</w:t>
      </w:r>
      <w:r>
        <w:rPr>
          <w:noProof/>
        </w:rPr>
        <w:noBreakHyphen/>
        <w:t>2008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_Toc361231586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9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6) 2007</w:t>
      </w:r>
      <w:r>
        <w:rPr>
          <w:noProof/>
        </w:rPr>
        <w:noBreakHyphen/>
        <w:t>2008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_Toc361231587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9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1) 2008</w:t>
      </w:r>
      <w:r>
        <w:rPr>
          <w:noProof/>
        </w:rPr>
        <w:noBreakHyphen/>
        <w:t>2009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_Toc361231588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9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2) 2008</w:t>
      </w:r>
      <w:r>
        <w:rPr>
          <w:noProof/>
        </w:rPr>
        <w:noBreakHyphen/>
        <w:t>2009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_Toc361231589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9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3) 2008</w:t>
      </w:r>
      <w:r>
        <w:rPr>
          <w:noProof/>
        </w:rPr>
        <w:noBreakHyphen/>
        <w:t>2009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_Toc361231590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9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4) 2008</w:t>
      </w:r>
      <w:r>
        <w:rPr>
          <w:noProof/>
        </w:rPr>
        <w:noBreakHyphen/>
        <w:t>2009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_Toc361231591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10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5) 2008</w:t>
      </w:r>
      <w:r>
        <w:rPr>
          <w:noProof/>
        </w:rPr>
        <w:noBreakHyphen/>
        <w:t>2009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_Toc361231592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10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6) 2008</w:t>
      </w:r>
      <w:r>
        <w:rPr>
          <w:noProof/>
        </w:rPr>
        <w:noBreakHyphen/>
        <w:t>2009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_Toc361231593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10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1) 2009</w:t>
      </w:r>
      <w:r>
        <w:rPr>
          <w:noProof/>
        </w:rPr>
        <w:noBreakHyphen/>
        <w:t>2010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_Toc361231594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10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2) 2009</w:t>
      </w:r>
      <w:r>
        <w:rPr>
          <w:noProof/>
        </w:rPr>
        <w:noBreakHyphen/>
        <w:t>2010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_Toc361231595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10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3) 2009</w:t>
      </w:r>
      <w:r>
        <w:rPr>
          <w:noProof/>
        </w:rPr>
        <w:noBreakHyphen/>
        <w:t>2010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_Toc361231596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10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Act (No. 4) 2009</w:t>
      </w:r>
      <w:r>
        <w:rPr>
          <w:noProof/>
        </w:rPr>
        <w:noBreakHyphen/>
        <w:t>2010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_Toc361231597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10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(Drought and Equine Influenza Assistance) Act (No. 1) 2007</w:t>
      </w:r>
      <w:r>
        <w:rPr>
          <w:noProof/>
        </w:rPr>
        <w:noBreakHyphen/>
        <w:t>2008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_Toc361231598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11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(Drought and Equine Influenza Assistance) Act (No. 2) 2007</w:t>
      </w:r>
      <w:r>
        <w:rPr>
          <w:noProof/>
        </w:rPr>
        <w:noBreakHyphen/>
        <w:t>2008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_Toc361231599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11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Appropriation (Economic Security Strategy) Act (No. 1) 2008</w:t>
      </w:r>
      <w:r>
        <w:rPr>
          <w:noProof/>
        </w:rPr>
        <w:noBreakHyphen/>
        <w:t>2009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_Toc361231600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11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(Economic Security Strategy) Act (No. 2) 2008</w:t>
      </w:r>
      <w:r>
        <w:rPr>
          <w:noProof/>
        </w:rPr>
        <w:noBreakHyphen/>
        <w:t>2009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_Toc361231601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11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(Nation Building and Jobs) Act (No. 1) 2008</w:t>
      </w:r>
      <w:r>
        <w:rPr>
          <w:noProof/>
        </w:rPr>
        <w:noBreakHyphen/>
        <w:t>2009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_Toc361231602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11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(Nation Building and Jobs) Act (No. 2) 2008</w:t>
      </w:r>
      <w:r>
        <w:rPr>
          <w:noProof/>
        </w:rPr>
        <w:noBreakHyphen/>
        <w:t>2009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_Toc361231603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11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(Northern Territory National Emergency Response) Act (No. 1) 2007</w:t>
      </w:r>
      <w:r>
        <w:rPr>
          <w:noProof/>
        </w:rPr>
        <w:noBreakHyphen/>
        <w:t>2008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_Toc361231604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12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(Northern Territory National Emergency Response) Act (No. 2) 2007</w:t>
      </w:r>
      <w:r>
        <w:rPr>
          <w:noProof/>
        </w:rPr>
        <w:noBreakHyphen/>
        <w:t>2008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_Toc361231605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12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1999</w:t>
      </w:r>
      <w:r>
        <w:rPr>
          <w:noProof/>
        </w:rPr>
        <w:noBreakHyphen/>
        <w:t>2000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_Toc361231606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12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1) 2000</w:t>
      </w:r>
      <w:r>
        <w:rPr>
          <w:noProof/>
        </w:rPr>
        <w:noBreakHyphen/>
        <w:t>2001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_Toc361231607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12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2) 2000</w:t>
      </w:r>
      <w:r>
        <w:rPr>
          <w:noProof/>
        </w:rPr>
        <w:noBreakHyphen/>
        <w:t>2001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_Toc361231608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12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1) 2001</w:t>
      </w:r>
      <w:r>
        <w:rPr>
          <w:noProof/>
        </w:rPr>
        <w:noBreakHyphen/>
        <w:t>2002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_Toc361231609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12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2) 2001</w:t>
      </w:r>
      <w:r>
        <w:rPr>
          <w:noProof/>
        </w:rPr>
        <w:noBreakHyphen/>
        <w:t>2002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_Toc361231610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1) 2002</w:t>
      </w:r>
      <w:r>
        <w:rPr>
          <w:noProof/>
        </w:rPr>
        <w:noBreakHyphen/>
        <w:t>2003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_Toc361231611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1) 2003</w:t>
      </w:r>
      <w:r>
        <w:rPr>
          <w:noProof/>
        </w:rPr>
        <w:noBreakHyphen/>
        <w:t>2004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_Toc361231612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2) 2003</w:t>
      </w:r>
      <w:r>
        <w:rPr>
          <w:noProof/>
        </w:rPr>
        <w:noBreakHyphen/>
        <w:t>2004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_Toc361231613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1) 2004</w:t>
      </w:r>
      <w:r>
        <w:rPr>
          <w:noProof/>
        </w:rPr>
        <w:noBreakHyphen/>
        <w:t>2005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_Toc361231614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2) 2004</w:t>
      </w:r>
      <w:r>
        <w:rPr>
          <w:noProof/>
        </w:rPr>
        <w:noBreakHyphen/>
        <w:t>2005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_Toc361231615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13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1) 2005</w:t>
      </w:r>
      <w:r>
        <w:rPr>
          <w:noProof/>
        </w:rPr>
        <w:noBreakHyphen/>
        <w:t>2006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_Toc361231616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1) 2006</w:t>
      </w:r>
      <w:r>
        <w:rPr>
          <w:noProof/>
        </w:rPr>
        <w:noBreakHyphen/>
        <w:t>2007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_Toc361231617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1) 2007</w:t>
      </w:r>
      <w:r>
        <w:rPr>
          <w:noProof/>
        </w:rPr>
        <w:noBreakHyphen/>
        <w:t>2008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_Toc361231618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1) 2008</w:t>
      </w:r>
      <w:r>
        <w:rPr>
          <w:noProof/>
        </w:rPr>
        <w:noBreakHyphen/>
        <w:t>2009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_Toc361231619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(Parliamentary Departments) Act (No. 1) 2009</w:t>
      </w:r>
      <w:r>
        <w:rPr>
          <w:noProof/>
        </w:rPr>
        <w:noBreakHyphen/>
        <w:t>2010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_Toc361231620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(Regional Telecommunications Services) Act 2005</w:t>
      </w:r>
      <w:r>
        <w:rPr>
          <w:noProof/>
        </w:rPr>
        <w:noBreakHyphen/>
        <w:t>2006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_Toc361231621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14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(Tsunami Financial Assistance) Act 2004</w:t>
      </w:r>
      <w:r>
        <w:rPr>
          <w:noProof/>
        </w:rPr>
        <w:noBreakHyphen/>
        <w:t>2005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_Toc361231622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15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(Tsunami Financial Assistance and Australia</w:t>
      </w:r>
      <w:r>
        <w:rPr>
          <w:noProof/>
        </w:rPr>
        <w:noBreakHyphen/>
        <w:t>Indonesia Partnership) Act 2004</w:t>
      </w:r>
      <w:r>
        <w:rPr>
          <w:noProof/>
        </w:rPr>
        <w:noBreakHyphen/>
        <w:t>2005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_Toc361231623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15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(Water Entitlements) Act 2009</w:t>
      </w:r>
      <w:r>
        <w:rPr>
          <w:noProof/>
        </w:rPr>
        <w:noBreakHyphen/>
        <w:t>2010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_Toc361231624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15</w:t>
      </w:r>
      <w:r w:rsidRPr="00D06238">
        <w:rPr>
          <w:i w:val="0"/>
          <w:noProof/>
          <w:sz w:val="18"/>
        </w:rPr>
        <w:fldChar w:fldCharType="end"/>
      </w:r>
    </w:p>
    <w:p w:rsidR="00D06238" w:rsidRDefault="00D062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Appropriation (Water Entitlements and Home Insulation) Act 2009</w:t>
      </w:r>
      <w:r>
        <w:rPr>
          <w:noProof/>
        </w:rPr>
        <w:noBreakHyphen/>
        <w:t>2010</w:t>
      </w:r>
      <w:r w:rsidRPr="00D06238">
        <w:rPr>
          <w:i w:val="0"/>
          <w:noProof/>
          <w:sz w:val="18"/>
        </w:rPr>
        <w:tab/>
      </w:r>
      <w:r w:rsidRPr="00D06238">
        <w:rPr>
          <w:i w:val="0"/>
          <w:noProof/>
          <w:sz w:val="18"/>
        </w:rPr>
        <w:fldChar w:fldCharType="begin"/>
      </w:r>
      <w:r w:rsidRPr="00D06238">
        <w:rPr>
          <w:i w:val="0"/>
          <w:noProof/>
          <w:sz w:val="18"/>
        </w:rPr>
        <w:instrText xml:space="preserve"> PAGEREF _Toc361231625 \h </w:instrText>
      </w:r>
      <w:r w:rsidRPr="00D06238">
        <w:rPr>
          <w:i w:val="0"/>
          <w:noProof/>
          <w:sz w:val="18"/>
        </w:rPr>
      </w:r>
      <w:r w:rsidRPr="00D06238">
        <w:rPr>
          <w:i w:val="0"/>
          <w:noProof/>
          <w:sz w:val="18"/>
        </w:rPr>
        <w:fldChar w:fldCharType="separate"/>
      </w:r>
      <w:r w:rsidR="00522A68">
        <w:rPr>
          <w:i w:val="0"/>
          <w:noProof/>
          <w:sz w:val="18"/>
        </w:rPr>
        <w:t>15</w:t>
      </w:r>
      <w:r w:rsidRPr="00D06238">
        <w:rPr>
          <w:i w:val="0"/>
          <w:noProof/>
          <w:sz w:val="18"/>
        </w:rPr>
        <w:fldChar w:fldCharType="end"/>
      </w:r>
    </w:p>
    <w:p w:rsidR="00C04409" w:rsidRPr="000B63D7" w:rsidRDefault="00D06238" w:rsidP="0048364F">
      <w:r>
        <w:fldChar w:fldCharType="end"/>
      </w:r>
    </w:p>
    <w:p w:rsidR="0048364F" w:rsidRPr="000B63D7" w:rsidRDefault="0048364F" w:rsidP="0048364F">
      <w:pPr>
        <w:sectPr w:rsidR="0048364F" w:rsidRPr="000B63D7" w:rsidSect="00BE5B1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BE5B10" w:rsidRDefault="00522A68">
      <w:r>
        <w:lastRenderedPageBreak/>
        <w:pict>
          <v:shape id="_x0000_i1026" type="#_x0000_t75" style="width:107.25pt;height:78pt" fillcolor="window">
            <v:imagedata r:id="rId8" o:title=""/>
          </v:shape>
        </w:pict>
      </w:r>
    </w:p>
    <w:p w:rsidR="00BE5B10" w:rsidRDefault="00BE5B10"/>
    <w:p w:rsidR="00BE5B10" w:rsidRDefault="00BE5B10" w:rsidP="00BE5B10">
      <w:pPr>
        <w:spacing w:line="240" w:lineRule="auto"/>
      </w:pPr>
    </w:p>
    <w:p w:rsidR="00BE5B10" w:rsidRDefault="0051076E" w:rsidP="00BE5B10">
      <w:pPr>
        <w:pStyle w:val="ShortTP1"/>
      </w:pPr>
      <w:fldSimple w:instr=" STYLEREF ShortT ">
        <w:r w:rsidR="00522A68">
          <w:rPr>
            <w:noProof/>
          </w:rPr>
          <w:t>Statute Stocktake (Appropriations) Act 2013</w:t>
        </w:r>
      </w:fldSimple>
    </w:p>
    <w:p w:rsidR="00BE5B10" w:rsidRDefault="0051076E" w:rsidP="00BE5B10">
      <w:pPr>
        <w:pStyle w:val="ActNoP1"/>
      </w:pPr>
      <w:fldSimple w:instr=" STYLEREF Actno ">
        <w:r w:rsidR="00522A68">
          <w:rPr>
            <w:noProof/>
          </w:rPr>
          <w:t>No. 132, 2013</w:t>
        </w:r>
      </w:fldSimple>
    </w:p>
    <w:p w:rsidR="00BE5B10" w:rsidRDefault="00BE5B10">
      <w:pPr>
        <w:pStyle w:val="p1LinesBef"/>
      </w:pPr>
    </w:p>
    <w:p w:rsidR="00BE5B10" w:rsidRDefault="00BE5B10">
      <w:pPr>
        <w:spacing w:line="40" w:lineRule="exact"/>
        <w:rPr>
          <w:b/>
          <w:sz w:val="28"/>
        </w:rPr>
      </w:pPr>
    </w:p>
    <w:p w:rsidR="00BE5B10" w:rsidRDefault="00BE5B10">
      <w:pPr>
        <w:pStyle w:val="p1LinesAfter"/>
      </w:pPr>
    </w:p>
    <w:p w:rsidR="0048364F" w:rsidRPr="000B63D7" w:rsidRDefault="00BE5B10" w:rsidP="000B63D7">
      <w:pPr>
        <w:pStyle w:val="Page1"/>
      </w:pPr>
      <w:r>
        <w:t>An Act</w:t>
      </w:r>
      <w:r w:rsidR="0048364F" w:rsidRPr="000B63D7">
        <w:t xml:space="preserve"> to </w:t>
      </w:r>
      <w:r w:rsidR="00CA6AF7" w:rsidRPr="000B63D7">
        <w:t>repeal certain Acts</w:t>
      </w:r>
      <w:r w:rsidR="0048364F" w:rsidRPr="000B63D7">
        <w:t>, and for related purposes</w:t>
      </w:r>
    </w:p>
    <w:p w:rsidR="00111180" w:rsidRDefault="0011118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 July 2013</w:t>
      </w:r>
      <w:r>
        <w:rPr>
          <w:sz w:val="24"/>
        </w:rPr>
        <w:t>]</w:t>
      </w:r>
    </w:p>
    <w:p w:rsidR="00111180" w:rsidRDefault="00111180"/>
    <w:p w:rsidR="0048364F" w:rsidRPr="000B63D7" w:rsidRDefault="0048364F" w:rsidP="000B63D7">
      <w:pPr>
        <w:spacing w:before="240" w:line="240" w:lineRule="auto"/>
        <w:rPr>
          <w:sz w:val="32"/>
        </w:rPr>
      </w:pPr>
      <w:r w:rsidRPr="000B63D7">
        <w:rPr>
          <w:sz w:val="32"/>
        </w:rPr>
        <w:t>The Parliament of Australia enacts:</w:t>
      </w:r>
    </w:p>
    <w:p w:rsidR="0048364F" w:rsidRPr="000B63D7" w:rsidRDefault="0048364F" w:rsidP="000B63D7">
      <w:pPr>
        <w:pStyle w:val="ActHead5"/>
      </w:pPr>
      <w:bookmarkStart w:id="2" w:name="_Toc361231538"/>
      <w:r w:rsidRPr="000B63D7">
        <w:rPr>
          <w:rStyle w:val="CharSectno"/>
        </w:rPr>
        <w:t>1</w:t>
      </w:r>
      <w:r w:rsidRPr="000B63D7">
        <w:t xml:space="preserve">  Short title</w:t>
      </w:r>
      <w:bookmarkEnd w:id="2"/>
    </w:p>
    <w:p w:rsidR="0048364F" w:rsidRPr="000B63D7" w:rsidRDefault="0048364F" w:rsidP="000B63D7">
      <w:pPr>
        <w:pStyle w:val="subsection"/>
      </w:pPr>
      <w:r w:rsidRPr="000B63D7">
        <w:tab/>
      </w:r>
      <w:r w:rsidRPr="000B63D7">
        <w:tab/>
        <w:t xml:space="preserve">This Act may be cited as the </w:t>
      </w:r>
      <w:r w:rsidR="00CA6AF7" w:rsidRPr="000B63D7">
        <w:rPr>
          <w:i/>
        </w:rPr>
        <w:t>Statute Stocktake (Appropriations)</w:t>
      </w:r>
      <w:r w:rsidR="00C164CA" w:rsidRPr="000B63D7">
        <w:rPr>
          <w:i/>
        </w:rPr>
        <w:t xml:space="preserve"> Act 201</w:t>
      </w:r>
      <w:r w:rsidR="00641DE5" w:rsidRPr="000B63D7">
        <w:rPr>
          <w:i/>
        </w:rPr>
        <w:t>3</w:t>
      </w:r>
      <w:r w:rsidRPr="000B63D7">
        <w:t>.</w:t>
      </w:r>
    </w:p>
    <w:p w:rsidR="0048364F" w:rsidRPr="000B63D7" w:rsidRDefault="0048364F" w:rsidP="000B63D7">
      <w:pPr>
        <w:pStyle w:val="ActHead5"/>
      </w:pPr>
      <w:bookmarkStart w:id="3" w:name="_Toc361231539"/>
      <w:r w:rsidRPr="000B63D7">
        <w:rPr>
          <w:rStyle w:val="CharSectno"/>
        </w:rPr>
        <w:lastRenderedPageBreak/>
        <w:t>2</w:t>
      </w:r>
      <w:r w:rsidRPr="000B63D7">
        <w:t xml:space="preserve">  Commencement</w:t>
      </w:r>
      <w:bookmarkEnd w:id="3"/>
    </w:p>
    <w:p w:rsidR="0048364F" w:rsidRPr="000B63D7" w:rsidRDefault="0048364F" w:rsidP="000B63D7">
      <w:pPr>
        <w:pStyle w:val="subsection"/>
      </w:pPr>
      <w:r w:rsidRPr="000B63D7">
        <w:tab/>
      </w:r>
      <w:r w:rsidRPr="000B63D7">
        <w:tab/>
      </w:r>
      <w:r w:rsidR="00767180" w:rsidRPr="000B63D7">
        <w:t>This Act commences on the day this Act receives the Royal Assent.</w:t>
      </w:r>
    </w:p>
    <w:p w:rsidR="0048364F" w:rsidRPr="000B63D7" w:rsidRDefault="0048364F" w:rsidP="000B63D7">
      <w:pPr>
        <w:pStyle w:val="ActHead5"/>
      </w:pPr>
      <w:bookmarkStart w:id="4" w:name="_Toc361231540"/>
      <w:r w:rsidRPr="000B63D7">
        <w:rPr>
          <w:rStyle w:val="CharSectno"/>
        </w:rPr>
        <w:t>3</w:t>
      </w:r>
      <w:r w:rsidRPr="000B63D7">
        <w:t xml:space="preserve">  Schedule(s)</w:t>
      </w:r>
      <w:bookmarkEnd w:id="4"/>
    </w:p>
    <w:p w:rsidR="0048364F" w:rsidRPr="000B63D7" w:rsidRDefault="0048364F" w:rsidP="000B63D7">
      <w:pPr>
        <w:pStyle w:val="subsection"/>
      </w:pPr>
      <w:r w:rsidRPr="000B63D7">
        <w:tab/>
      </w:r>
      <w:r w:rsidRPr="000B63D7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0B63D7" w:rsidRDefault="0048364F" w:rsidP="000B63D7">
      <w:pPr>
        <w:pStyle w:val="ActHead6"/>
        <w:pageBreakBefore/>
      </w:pPr>
      <w:bookmarkStart w:id="5" w:name="_Toc361231541"/>
      <w:bookmarkStart w:id="6" w:name="opcAmSched"/>
      <w:bookmarkStart w:id="7" w:name="opcCurrentFind"/>
      <w:r w:rsidRPr="000B63D7">
        <w:rPr>
          <w:rStyle w:val="CharAmSchNo"/>
        </w:rPr>
        <w:lastRenderedPageBreak/>
        <w:t>Schedule</w:t>
      </w:r>
      <w:r w:rsidR="000B63D7" w:rsidRPr="000B63D7">
        <w:rPr>
          <w:rStyle w:val="CharAmSchNo"/>
        </w:rPr>
        <w:t> </w:t>
      </w:r>
      <w:r w:rsidRPr="000B63D7">
        <w:rPr>
          <w:rStyle w:val="CharAmSchNo"/>
        </w:rPr>
        <w:t>1</w:t>
      </w:r>
      <w:r w:rsidRPr="000B63D7">
        <w:t>—</w:t>
      </w:r>
      <w:r w:rsidR="006B4230" w:rsidRPr="000B63D7">
        <w:rPr>
          <w:rStyle w:val="CharAmSchText"/>
        </w:rPr>
        <w:t>Repeal of Acts</w:t>
      </w:r>
      <w:bookmarkEnd w:id="5"/>
    </w:p>
    <w:bookmarkEnd w:id="6"/>
    <w:bookmarkEnd w:id="7"/>
    <w:p w:rsidR="006B4230" w:rsidRPr="000B63D7" w:rsidRDefault="006B4230" w:rsidP="000B63D7">
      <w:pPr>
        <w:pStyle w:val="Header"/>
      </w:pPr>
      <w:r w:rsidRPr="000B63D7">
        <w:rPr>
          <w:rStyle w:val="CharAmPartNo"/>
        </w:rPr>
        <w:t xml:space="preserve"> </w:t>
      </w:r>
      <w:r w:rsidRPr="000B63D7">
        <w:rPr>
          <w:rStyle w:val="CharAmPartText"/>
        </w:rPr>
        <w:t xml:space="preserve"> </w:t>
      </w:r>
    </w:p>
    <w:p w:rsidR="00625D2B" w:rsidRPr="000B63D7" w:rsidRDefault="00625D2B" w:rsidP="000B63D7">
      <w:pPr>
        <w:pStyle w:val="ActHead9"/>
      </w:pPr>
      <w:bookmarkStart w:id="8" w:name="_Toc361231542"/>
      <w:r w:rsidRPr="000B63D7">
        <w:t>Appropriation Act (No.</w:t>
      </w:r>
      <w:r w:rsidR="000B63D7" w:rsidRPr="000B63D7">
        <w:t> </w:t>
      </w:r>
      <w:r w:rsidRPr="000B63D7">
        <w:t>1) 1999</w:t>
      </w:r>
      <w:r w:rsidR="00B016DA">
        <w:noBreakHyphen/>
      </w:r>
      <w:r w:rsidRPr="000B63D7">
        <w:t>2000</w:t>
      </w:r>
      <w:bookmarkEnd w:id="8"/>
    </w:p>
    <w:p w:rsidR="00182AAF" w:rsidRPr="000B63D7" w:rsidRDefault="00F52547" w:rsidP="000B63D7">
      <w:pPr>
        <w:pStyle w:val="ItemHead"/>
      </w:pPr>
      <w:r w:rsidRPr="000B63D7">
        <w:t>1</w:t>
      </w:r>
      <w:r w:rsidR="00182AAF" w:rsidRPr="000B63D7">
        <w:t xml:space="preserve">  The whole of the Act</w:t>
      </w:r>
    </w:p>
    <w:p w:rsidR="00182AAF" w:rsidRPr="000B63D7" w:rsidRDefault="00182AAF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9" w:name="_Toc361231543"/>
      <w:r w:rsidRPr="000B63D7">
        <w:t>Appropriation Act (No.</w:t>
      </w:r>
      <w:r w:rsidR="000B63D7" w:rsidRPr="000B63D7">
        <w:t> </w:t>
      </w:r>
      <w:r w:rsidRPr="000B63D7">
        <w:t>2) 1999</w:t>
      </w:r>
      <w:r w:rsidR="00B016DA">
        <w:noBreakHyphen/>
      </w:r>
      <w:r w:rsidRPr="000B63D7">
        <w:t>2000</w:t>
      </w:r>
      <w:bookmarkEnd w:id="9"/>
    </w:p>
    <w:p w:rsidR="001434A0" w:rsidRPr="000B63D7" w:rsidRDefault="00F52547" w:rsidP="000B63D7">
      <w:pPr>
        <w:pStyle w:val="ItemHead"/>
      </w:pPr>
      <w:r w:rsidRPr="000B63D7">
        <w:t>2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10" w:name="_Toc361231544"/>
      <w:r w:rsidRPr="000B63D7">
        <w:t>Appropriation Act (No.</w:t>
      </w:r>
      <w:r w:rsidR="000B63D7" w:rsidRPr="000B63D7">
        <w:t> </w:t>
      </w:r>
      <w:r w:rsidRPr="000B63D7">
        <w:t>3) 1999</w:t>
      </w:r>
      <w:r w:rsidR="00B016DA">
        <w:noBreakHyphen/>
      </w:r>
      <w:r w:rsidRPr="000B63D7">
        <w:t>2000</w:t>
      </w:r>
      <w:bookmarkEnd w:id="10"/>
    </w:p>
    <w:p w:rsidR="001434A0" w:rsidRPr="000B63D7" w:rsidRDefault="00F52547" w:rsidP="000B63D7">
      <w:pPr>
        <w:pStyle w:val="ItemHead"/>
      </w:pPr>
      <w:r w:rsidRPr="000B63D7">
        <w:t>3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11" w:name="_Toc361231545"/>
      <w:r w:rsidRPr="000B63D7">
        <w:t>Appropriation Act (No.</w:t>
      </w:r>
      <w:r w:rsidR="000B63D7" w:rsidRPr="000B63D7">
        <w:t> </w:t>
      </w:r>
      <w:r w:rsidRPr="000B63D7">
        <w:t>4) 1999</w:t>
      </w:r>
      <w:r w:rsidR="00B016DA">
        <w:noBreakHyphen/>
      </w:r>
      <w:r w:rsidRPr="000B63D7">
        <w:t>2000</w:t>
      </w:r>
      <w:bookmarkEnd w:id="11"/>
    </w:p>
    <w:p w:rsidR="001434A0" w:rsidRPr="000B63D7" w:rsidRDefault="00F52547" w:rsidP="000B63D7">
      <w:pPr>
        <w:pStyle w:val="ItemHead"/>
      </w:pPr>
      <w:r w:rsidRPr="000B63D7">
        <w:t>4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182AAF" w:rsidRPr="000B63D7" w:rsidRDefault="00625D2B" w:rsidP="000B63D7">
      <w:pPr>
        <w:pStyle w:val="ActHead9"/>
      </w:pPr>
      <w:bookmarkStart w:id="12" w:name="_Toc361231546"/>
      <w:r w:rsidRPr="000B63D7">
        <w:t>Appropriation Act (No.</w:t>
      </w:r>
      <w:r w:rsidR="000B63D7" w:rsidRPr="000B63D7">
        <w:t> </w:t>
      </w:r>
      <w:r w:rsidRPr="000B63D7">
        <w:t>1) 2000</w:t>
      </w:r>
      <w:r w:rsidR="00B016DA">
        <w:noBreakHyphen/>
      </w:r>
      <w:r w:rsidRPr="000B63D7">
        <w:t>2001</w:t>
      </w:r>
      <w:bookmarkEnd w:id="12"/>
    </w:p>
    <w:p w:rsidR="00182AAF" w:rsidRPr="000B63D7" w:rsidRDefault="00F52547" w:rsidP="000B63D7">
      <w:pPr>
        <w:pStyle w:val="ItemHead"/>
      </w:pPr>
      <w:r w:rsidRPr="000B63D7">
        <w:t>5</w:t>
      </w:r>
      <w:r w:rsidR="00182AAF" w:rsidRPr="000B63D7">
        <w:t xml:space="preserve">  The whole of the Act</w:t>
      </w:r>
    </w:p>
    <w:p w:rsidR="00182AAF" w:rsidRPr="000B63D7" w:rsidRDefault="00182AAF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13" w:name="_Toc361231547"/>
      <w:r w:rsidRPr="000B63D7">
        <w:t>Appropriation Act (No.</w:t>
      </w:r>
      <w:r w:rsidR="000B63D7" w:rsidRPr="000B63D7">
        <w:t> </w:t>
      </w:r>
      <w:r w:rsidRPr="000B63D7">
        <w:t>2) 2000</w:t>
      </w:r>
      <w:r w:rsidR="00B016DA">
        <w:noBreakHyphen/>
      </w:r>
      <w:r w:rsidRPr="000B63D7">
        <w:t>2001</w:t>
      </w:r>
      <w:bookmarkEnd w:id="13"/>
    </w:p>
    <w:p w:rsidR="001434A0" w:rsidRPr="000B63D7" w:rsidRDefault="00F52547" w:rsidP="000B63D7">
      <w:pPr>
        <w:pStyle w:val="ItemHead"/>
      </w:pPr>
      <w:r w:rsidRPr="000B63D7">
        <w:t>6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14" w:name="_Toc361231548"/>
      <w:r w:rsidRPr="000B63D7">
        <w:t>Appropriation Act (No.</w:t>
      </w:r>
      <w:r w:rsidR="000B63D7" w:rsidRPr="000B63D7">
        <w:t> </w:t>
      </w:r>
      <w:r w:rsidRPr="000B63D7">
        <w:t>3) 2000</w:t>
      </w:r>
      <w:r w:rsidR="00B016DA">
        <w:noBreakHyphen/>
      </w:r>
      <w:r w:rsidRPr="000B63D7">
        <w:t>2001</w:t>
      </w:r>
      <w:bookmarkEnd w:id="14"/>
    </w:p>
    <w:p w:rsidR="001434A0" w:rsidRPr="000B63D7" w:rsidRDefault="00F52547" w:rsidP="000B63D7">
      <w:pPr>
        <w:pStyle w:val="ItemHead"/>
      </w:pPr>
      <w:r w:rsidRPr="000B63D7">
        <w:t>7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15" w:name="_Toc361231549"/>
      <w:r w:rsidRPr="000B63D7">
        <w:lastRenderedPageBreak/>
        <w:t>Appropriation Act (No.</w:t>
      </w:r>
      <w:r w:rsidR="000B63D7" w:rsidRPr="000B63D7">
        <w:t> </w:t>
      </w:r>
      <w:r w:rsidRPr="000B63D7">
        <w:t>4) 2000</w:t>
      </w:r>
      <w:r w:rsidR="00B016DA">
        <w:noBreakHyphen/>
      </w:r>
      <w:r w:rsidRPr="000B63D7">
        <w:t>2001</w:t>
      </w:r>
      <w:bookmarkEnd w:id="15"/>
    </w:p>
    <w:p w:rsidR="001434A0" w:rsidRPr="000B63D7" w:rsidRDefault="00F52547" w:rsidP="000B63D7">
      <w:pPr>
        <w:pStyle w:val="ItemHead"/>
      </w:pPr>
      <w:r w:rsidRPr="000B63D7">
        <w:t>8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625D2B" w:rsidRPr="000B63D7" w:rsidRDefault="00625D2B" w:rsidP="000B63D7">
      <w:pPr>
        <w:pStyle w:val="ActHead9"/>
      </w:pPr>
      <w:bookmarkStart w:id="16" w:name="_Toc361231550"/>
      <w:r w:rsidRPr="000B63D7">
        <w:t>Appropriation Act (No.</w:t>
      </w:r>
      <w:r w:rsidR="000B63D7" w:rsidRPr="000B63D7">
        <w:t> </w:t>
      </w:r>
      <w:r w:rsidRPr="000B63D7">
        <w:t>1) 2001</w:t>
      </w:r>
      <w:r w:rsidR="00B016DA">
        <w:noBreakHyphen/>
      </w:r>
      <w:r w:rsidRPr="000B63D7">
        <w:t>2002</w:t>
      </w:r>
      <w:bookmarkEnd w:id="16"/>
    </w:p>
    <w:p w:rsidR="00182AAF" w:rsidRPr="000B63D7" w:rsidRDefault="00F52547" w:rsidP="000B63D7">
      <w:pPr>
        <w:pStyle w:val="ItemHead"/>
      </w:pPr>
      <w:r w:rsidRPr="000B63D7">
        <w:t>9</w:t>
      </w:r>
      <w:r w:rsidR="00182AAF" w:rsidRPr="000B63D7">
        <w:t xml:space="preserve">  The whole of the Act</w:t>
      </w:r>
    </w:p>
    <w:p w:rsidR="00182AAF" w:rsidRPr="000B63D7" w:rsidRDefault="00182AAF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17" w:name="_Toc361231551"/>
      <w:r w:rsidRPr="000B63D7">
        <w:t>Appropriation Act (No.</w:t>
      </w:r>
      <w:r w:rsidR="000B63D7" w:rsidRPr="000B63D7">
        <w:t> </w:t>
      </w:r>
      <w:r w:rsidRPr="000B63D7">
        <w:t>2) 2001</w:t>
      </w:r>
      <w:r w:rsidR="00B016DA">
        <w:noBreakHyphen/>
      </w:r>
      <w:r w:rsidRPr="000B63D7">
        <w:t>2002</w:t>
      </w:r>
      <w:bookmarkEnd w:id="17"/>
    </w:p>
    <w:p w:rsidR="001434A0" w:rsidRPr="000B63D7" w:rsidRDefault="00F52547" w:rsidP="000B63D7">
      <w:pPr>
        <w:pStyle w:val="ItemHead"/>
      </w:pPr>
      <w:r w:rsidRPr="000B63D7">
        <w:t>10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18" w:name="_Toc361231552"/>
      <w:r w:rsidRPr="000B63D7">
        <w:t>Appropriation Act (No.</w:t>
      </w:r>
      <w:r w:rsidR="000B63D7" w:rsidRPr="000B63D7">
        <w:t> </w:t>
      </w:r>
      <w:r w:rsidRPr="000B63D7">
        <w:t>3) 2001</w:t>
      </w:r>
      <w:r w:rsidR="00B016DA">
        <w:noBreakHyphen/>
      </w:r>
      <w:r w:rsidRPr="000B63D7">
        <w:t>2002</w:t>
      </w:r>
      <w:bookmarkEnd w:id="18"/>
    </w:p>
    <w:p w:rsidR="001434A0" w:rsidRPr="000B63D7" w:rsidRDefault="00F52547" w:rsidP="000B63D7">
      <w:pPr>
        <w:pStyle w:val="ItemHead"/>
      </w:pPr>
      <w:r w:rsidRPr="000B63D7">
        <w:t>11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19" w:name="_Toc361231553"/>
      <w:r w:rsidRPr="000B63D7">
        <w:t>Appropriation Act (No.</w:t>
      </w:r>
      <w:r w:rsidR="000B63D7" w:rsidRPr="000B63D7">
        <w:t> </w:t>
      </w:r>
      <w:r w:rsidRPr="000B63D7">
        <w:t>4) 2001</w:t>
      </w:r>
      <w:r w:rsidR="00B016DA">
        <w:noBreakHyphen/>
      </w:r>
      <w:r w:rsidRPr="000B63D7">
        <w:t>2002</w:t>
      </w:r>
      <w:bookmarkEnd w:id="19"/>
    </w:p>
    <w:p w:rsidR="001434A0" w:rsidRPr="000B63D7" w:rsidRDefault="00F52547" w:rsidP="000B63D7">
      <w:pPr>
        <w:pStyle w:val="ItemHead"/>
      </w:pPr>
      <w:r w:rsidRPr="000B63D7">
        <w:t>12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625D2B" w:rsidRPr="000B63D7" w:rsidRDefault="00625D2B" w:rsidP="000B63D7">
      <w:pPr>
        <w:pStyle w:val="ActHead9"/>
      </w:pPr>
      <w:bookmarkStart w:id="20" w:name="_Toc361231554"/>
      <w:r w:rsidRPr="000B63D7">
        <w:t>Appropriation Act (No.</w:t>
      </w:r>
      <w:r w:rsidR="000B63D7" w:rsidRPr="000B63D7">
        <w:t> </w:t>
      </w:r>
      <w:r w:rsidRPr="000B63D7">
        <w:t>1) 2002</w:t>
      </w:r>
      <w:r w:rsidR="00B016DA">
        <w:noBreakHyphen/>
      </w:r>
      <w:r w:rsidRPr="000B63D7">
        <w:t>2003</w:t>
      </w:r>
      <w:bookmarkEnd w:id="20"/>
    </w:p>
    <w:p w:rsidR="00182AAF" w:rsidRPr="000B63D7" w:rsidRDefault="00F52547" w:rsidP="000B63D7">
      <w:pPr>
        <w:pStyle w:val="ItemHead"/>
      </w:pPr>
      <w:r w:rsidRPr="000B63D7">
        <w:t>13</w:t>
      </w:r>
      <w:r w:rsidR="00182AAF" w:rsidRPr="000B63D7">
        <w:t xml:space="preserve">  The whole of the Act</w:t>
      </w:r>
    </w:p>
    <w:p w:rsidR="00182AAF" w:rsidRPr="000B63D7" w:rsidRDefault="00182AAF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21" w:name="_Toc361231555"/>
      <w:r w:rsidRPr="000B63D7">
        <w:t>Appropriation Act (No.</w:t>
      </w:r>
      <w:r w:rsidR="000B63D7" w:rsidRPr="000B63D7">
        <w:t> </w:t>
      </w:r>
      <w:r w:rsidRPr="000B63D7">
        <w:t>2) 2002</w:t>
      </w:r>
      <w:r w:rsidR="00B016DA">
        <w:noBreakHyphen/>
      </w:r>
      <w:r w:rsidRPr="000B63D7">
        <w:t>2003</w:t>
      </w:r>
      <w:bookmarkEnd w:id="21"/>
    </w:p>
    <w:p w:rsidR="001434A0" w:rsidRPr="000B63D7" w:rsidRDefault="00F52547" w:rsidP="000B63D7">
      <w:pPr>
        <w:pStyle w:val="ItemHead"/>
      </w:pPr>
      <w:r w:rsidRPr="000B63D7">
        <w:t>14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22" w:name="_Toc361231556"/>
      <w:r w:rsidRPr="000B63D7">
        <w:lastRenderedPageBreak/>
        <w:t>Appropriation Act (No.</w:t>
      </w:r>
      <w:r w:rsidR="000B63D7" w:rsidRPr="000B63D7">
        <w:t> </w:t>
      </w:r>
      <w:r w:rsidRPr="000B63D7">
        <w:t>3) 2002</w:t>
      </w:r>
      <w:r w:rsidR="00B016DA">
        <w:noBreakHyphen/>
      </w:r>
      <w:r w:rsidRPr="000B63D7">
        <w:t>2003</w:t>
      </w:r>
      <w:bookmarkEnd w:id="22"/>
    </w:p>
    <w:p w:rsidR="001434A0" w:rsidRPr="000B63D7" w:rsidRDefault="00F52547" w:rsidP="000B63D7">
      <w:pPr>
        <w:pStyle w:val="ItemHead"/>
      </w:pPr>
      <w:r w:rsidRPr="000B63D7">
        <w:t>15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23" w:name="_Toc361231557"/>
      <w:r w:rsidRPr="000B63D7">
        <w:t>Appropriation Act (No.</w:t>
      </w:r>
      <w:r w:rsidR="000B63D7" w:rsidRPr="000B63D7">
        <w:t> </w:t>
      </w:r>
      <w:r w:rsidRPr="000B63D7">
        <w:t>4) 2002</w:t>
      </w:r>
      <w:r w:rsidR="00B016DA">
        <w:noBreakHyphen/>
      </w:r>
      <w:r w:rsidRPr="000B63D7">
        <w:t>2003</w:t>
      </w:r>
      <w:bookmarkEnd w:id="23"/>
    </w:p>
    <w:p w:rsidR="001434A0" w:rsidRPr="000B63D7" w:rsidRDefault="00F52547" w:rsidP="000B63D7">
      <w:pPr>
        <w:pStyle w:val="ItemHead"/>
      </w:pPr>
      <w:r w:rsidRPr="000B63D7">
        <w:t>16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625D2B" w:rsidRPr="000B63D7" w:rsidRDefault="00625D2B" w:rsidP="000B63D7">
      <w:pPr>
        <w:pStyle w:val="ActHead9"/>
      </w:pPr>
      <w:bookmarkStart w:id="24" w:name="_Toc361231558"/>
      <w:r w:rsidRPr="000B63D7">
        <w:t>Appropriation Act (No.</w:t>
      </w:r>
      <w:r w:rsidR="000B63D7" w:rsidRPr="000B63D7">
        <w:t> </w:t>
      </w:r>
      <w:r w:rsidRPr="000B63D7">
        <w:t>1) 2003</w:t>
      </w:r>
      <w:r w:rsidR="00B016DA">
        <w:noBreakHyphen/>
      </w:r>
      <w:r w:rsidRPr="000B63D7">
        <w:t>2004</w:t>
      </w:r>
      <w:bookmarkEnd w:id="24"/>
    </w:p>
    <w:p w:rsidR="00182AAF" w:rsidRPr="000B63D7" w:rsidRDefault="00F52547" w:rsidP="000B63D7">
      <w:pPr>
        <w:pStyle w:val="ItemHead"/>
      </w:pPr>
      <w:r w:rsidRPr="000B63D7">
        <w:t>17</w:t>
      </w:r>
      <w:r w:rsidR="00182AAF" w:rsidRPr="000B63D7">
        <w:t xml:space="preserve">  The whole of the Act</w:t>
      </w:r>
    </w:p>
    <w:p w:rsidR="00182AAF" w:rsidRPr="000B63D7" w:rsidRDefault="00182AAF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25" w:name="_Toc361231559"/>
      <w:r w:rsidRPr="000B63D7">
        <w:t>Appropriation Act (No.</w:t>
      </w:r>
      <w:r w:rsidR="000B63D7" w:rsidRPr="000B63D7">
        <w:t> </w:t>
      </w:r>
      <w:r w:rsidRPr="000B63D7">
        <w:t>2) 2003</w:t>
      </w:r>
      <w:r w:rsidR="00B016DA">
        <w:noBreakHyphen/>
      </w:r>
      <w:r w:rsidRPr="000B63D7">
        <w:t>2004</w:t>
      </w:r>
      <w:bookmarkEnd w:id="25"/>
    </w:p>
    <w:p w:rsidR="001434A0" w:rsidRPr="000B63D7" w:rsidRDefault="00F52547" w:rsidP="000B63D7">
      <w:pPr>
        <w:pStyle w:val="ItemHead"/>
      </w:pPr>
      <w:r w:rsidRPr="000B63D7">
        <w:t>18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26" w:name="_Toc361231560"/>
      <w:r w:rsidRPr="000B63D7">
        <w:t>Appropriation Act (No.</w:t>
      </w:r>
      <w:r w:rsidR="000B63D7" w:rsidRPr="000B63D7">
        <w:t> </w:t>
      </w:r>
      <w:r w:rsidRPr="000B63D7">
        <w:t>3) 2003</w:t>
      </w:r>
      <w:r w:rsidR="00B016DA">
        <w:noBreakHyphen/>
      </w:r>
      <w:r w:rsidRPr="000B63D7">
        <w:t>2004</w:t>
      </w:r>
      <w:bookmarkEnd w:id="26"/>
    </w:p>
    <w:p w:rsidR="001434A0" w:rsidRPr="000B63D7" w:rsidRDefault="00F52547" w:rsidP="000B63D7">
      <w:pPr>
        <w:pStyle w:val="ItemHead"/>
      </w:pPr>
      <w:r w:rsidRPr="000B63D7">
        <w:t>19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1434A0" w:rsidRPr="000B63D7" w:rsidRDefault="001434A0" w:rsidP="000B63D7">
      <w:pPr>
        <w:pStyle w:val="ActHead9"/>
      </w:pPr>
      <w:bookmarkStart w:id="27" w:name="_Toc361231561"/>
      <w:r w:rsidRPr="000B63D7">
        <w:t>Appropriation Act (No.</w:t>
      </w:r>
      <w:r w:rsidR="000B63D7" w:rsidRPr="000B63D7">
        <w:t> </w:t>
      </w:r>
      <w:r w:rsidRPr="000B63D7">
        <w:t>4) 2003</w:t>
      </w:r>
      <w:r w:rsidR="00B016DA">
        <w:noBreakHyphen/>
      </w:r>
      <w:r w:rsidRPr="000B63D7">
        <w:t>2004</w:t>
      </w:r>
      <w:bookmarkEnd w:id="27"/>
    </w:p>
    <w:p w:rsidR="001434A0" w:rsidRPr="000B63D7" w:rsidRDefault="00F52547" w:rsidP="000B63D7">
      <w:pPr>
        <w:pStyle w:val="ItemHead"/>
      </w:pPr>
      <w:r w:rsidRPr="000B63D7">
        <w:t>20</w:t>
      </w:r>
      <w:r w:rsidR="001434A0" w:rsidRPr="000B63D7">
        <w:t xml:space="preserve">  The whole of the Act</w:t>
      </w:r>
    </w:p>
    <w:p w:rsidR="001434A0" w:rsidRPr="000B63D7" w:rsidRDefault="001434A0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28" w:name="_Toc361231562"/>
      <w:r w:rsidRPr="000B63D7">
        <w:t>Appropriation Act (No.</w:t>
      </w:r>
      <w:r w:rsidR="000B63D7" w:rsidRPr="000B63D7">
        <w:t> </w:t>
      </w:r>
      <w:r w:rsidRPr="000B63D7">
        <w:t>5) 2003</w:t>
      </w:r>
      <w:r w:rsidR="00B016DA">
        <w:noBreakHyphen/>
      </w:r>
      <w:r w:rsidRPr="000B63D7">
        <w:t>2004</w:t>
      </w:r>
      <w:bookmarkEnd w:id="28"/>
    </w:p>
    <w:p w:rsidR="0070616A" w:rsidRPr="000B63D7" w:rsidRDefault="00F52547" w:rsidP="000B63D7">
      <w:pPr>
        <w:pStyle w:val="ItemHead"/>
      </w:pPr>
      <w:r w:rsidRPr="000B63D7">
        <w:t>21</w:t>
      </w:r>
      <w:r w:rsidR="0070616A" w:rsidRPr="000B63D7">
        <w:t xml:space="preserve">  The whole of the Act</w:t>
      </w:r>
    </w:p>
    <w:p w:rsidR="001434A0" w:rsidRPr="000B63D7" w:rsidRDefault="00AE6158" w:rsidP="000B63D7">
      <w:pPr>
        <w:pStyle w:val="Item"/>
      </w:pPr>
      <w:r w:rsidRPr="000B63D7">
        <w:t>Repeal the Act.</w:t>
      </w:r>
    </w:p>
    <w:p w:rsidR="007700BB" w:rsidRPr="000B63D7" w:rsidRDefault="007700BB" w:rsidP="000B63D7">
      <w:pPr>
        <w:pStyle w:val="ActHead9"/>
      </w:pPr>
      <w:bookmarkStart w:id="29" w:name="_Toc361231563"/>
      <w:r w:rsidRPr="000B63D7">
        <w:lastRenderedPageBreak/>
        <w:t>Appropriation Act (No.</w:t>
      </w:r>
      <w:r w:rsidR="000B63D7" w:rsidRPr="000B63D7">
        <w:t> </w:t>
      </w:r>
      <w:r w:rsidRPr="000B63D7">
        <w:t>6) 2003</w:t>
      </w:r>
      <w:r w:rsidR="00B016DA">
        <w:noBreakHyphen/>
      </w:r>
      <w:r w:rsidRPr="000B63D7">
        <w:t>2004</w:t>
      </w:r>
      <w:bookmarkEnd w:id="29"/>
    </w:p>
    <w:p w:rsidR="007700BB" w:rsidRPr="000B63D7" w:rsidRDefault="00F52547" w:rsidP="000B63D7">
      <w:pPr>
        <w:pStyle w:val="ItemHead"/>
      </w:pPr>
      <w:r w:rsidRPr="000B63D7">
        <w:t>22</w:t>
      </w:r>
      <w:r w:rsidR="007700BB" w:rsidRPr="000B63D7">
        <w:t xml:space="preserve">  The whole of the Act</w:t>
      </w:r>
    </w:p>
    <w:p w:rsidR="007700BB" w:rsidRPr="000B63D7" w:rsidRDefault="007700BB" w:rsidP="000B63D7">
      <w:pPr>
        <w:pStyle w:val="Item"/>
      </w:pPr>
      <w:r w:rsidRPr="000B63D7">
        <w:t>Repeal the Act.</w:t>
      </w:r>
    </w:p>
    <w:p w:rsidR="00625D2B" w:rsidRPr="000B63D7" w:rsidRDefault="00625D2B" w:rsidP="000B63D7">
      <w:pPr>
        <w:pStyle w:val="ActHead9"/>
      </w:pPr>
      <w:bookmarkStart w:id="30" w:name="_Toc361231564"/>
      <w:r w:rsidRPr="000B63D7">
        <w:t>Appropriation Act (No.</w:t>
      </w:r>
      <w:r w:rsidR="000B63D7" w:rsidRPr="000B63D7">
        <w:t> </w:t>
      </w:r>
      <w:r w:rsidRPr="000B63D7">
        <w:t>1) 2004</w:t>
      </w:r>
      <w:r w:rsidR="00B016DA">
        <w:noBreakHyphen/>
      </w:r>
      <w:r w:rsidRPr="000B63D7">
        <w:t>2005</w:t>
      </w:r>
      <w:bookmarkEnd w:id="30"/>
    </w:p>
    <w:p w:rsidR="00182AAF" w:rsidRPr="000B63D7" w:rsidRDefault="00F52547" w:rsidP="000B63D7">
      <w:pPr>
        <w:pStyle w:val="ItemHead"/>
      </w:pPr>
      <w:r w:rsidRPr="000B63D7">
        <w:t>23</w:t>
      </w:r>
      <w:r w:rsidR="00182AAF" w:rsidRPr="000B63D7">
        <w:t xml:space="preserve">  The whole of the Act</w:t>
      </w:r>
    </w:p>
    <w:p w:rsidR="00182AAF" w:rsidRPr="000B63D7" w:rsidRDefault="00182AAF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31" w:name="_Toc361231565"/>
      <w:r w:rsidRPr="000B63D7">
        <w:t>Appropriation Act (No.</w:t>
      </w:r>
      <w:r w:rsidR="000B63D7" w:rsidRPr="000B63D7">
        <w:t> </w:t>
      </w:r>
      <w:r w:rsidRPr="000B63D7">
        <w:t>2) 2004</w:t>
      </w:r>
      <w:r w:rsidR="00B016DA">
        <w:noBreakHyphen/>
      </w:r>
      <w:r w:rsidRPr="000B63D7">
        <w:t>2005</w:t>
      </w:r>
      <w:bookmarkEnd w:id="31"/>
    </w:p>
    <w:p w:rsidR="0070616A" w:rsidRPr="000B63D7" w:rsidRDefault="00F52547" w:rsidP="000B63D7">
      <w:pPr>
        <w:pStyle w:val="ItemHead"/>
      </w:pPr>
      <w:r w:rsidRPr="000B63D7">
        <w:t>24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32" w:name="_Toc361231566"/>
      <w:r w:rsidRPr="000B63D7">
        <w:t>Appropriation Act (No.</w:t>
      </w:r>
      <w:r w:rsidR="000B63D7" w:rsidRPr="000B63D7">
        <w:t> </w:t>
      </w:r>
      <w:r w:rsidRPr="000B63D7">
        <w:t>3) 2004</w:t>
      </w:r>
      <w:r w:rsidR="00B016DA">
        <w:noBreakHyphen/>
      </w:r>
      <w:r w:rsidRPr="000B63D7">
        <w:t>2005</w:t>
      </w:r>
      <w:bookmarkEnd w:id="32"/>
    </w:p>
    <w:p w:rsidR="0070616A" w:rsidRPr="000B63D7" w:rsidRDefault="00F52547" w:rsidP="000B63D7">
      <w:pPr>
        <w:pStyle w:val="ItemHead"/>
      </w:pPr>
      <w:r w:rsidRPr="000B63D7">
        <w:t>25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33" w:name="_Toc361231567"/>
      <w:r w:rsidRPr="000B63D7">
        <w:t>Appropriation Act (No.</w:t>
      </w:r>
      <w:r w:rsidR="000B63D7" w:rsidRPr="000B63D7">
        <w:t> </w:t>
      </w:r>
      <w:r w:rsidRPr="000B63D7">
        <w:t>4) 2004</w:t>
      </w:r>
      <w:r w:rsidR="00B016DA">
        <w:noBreakHyphen/>
      </w:r>
      <w:r w:rsidRPr="000B63D7">
        <w:t>2005</w:t>
      </w:r>
      <w:bookmarkEnd w:id="33"/>
    </w:p>
    <w:p w:rsidR="0070616A" w:rsidRPr="000B63D7" w:rsidRDefault="00F52547" w:rsidP="000B63D7">
      <w:pPr>
        <w:pStyle w:val="ItemHead"/>
      </w:pPr>
      <w:r w:rsidRPr="000B63D7">
        <w:t>26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34" w:name="_Toc361231568"/>
      <w:r w:rsidRPr="000B63D7">
        <w:t>Appropriation Act (No.</w:t>
      </w:r>
      <w:r w:rsidR="000B63D7" w:rsidRPr="000B63D7">
        <w:t> </w:t>
      </w:r>
      <w:r w:rsidRPr="000B63D7">
        <w:t>5) 2004</w:t>
      </w:r>
      <w:r w:rsidR="00B016DA">
        <w:noBreakHyphen/>
      </w:r>
      <w:r w:rsidRPr="000B63D7">
        <w:t>2005</w:t>
      </w:r>
      <w:bookmarkEnd w:id="34"/>
    </w:p>
    <w:p w:rsidR="0070616A" w:rsidRPr="000B63D7" w:rsidRDefault="00F52547" w:rsidP="000B63D7">
      <w:pPr>
        <w:pStyle w:val="ItemHead"/>
      </w:pPr>
      <w:r w:rsidRPr="000B63D7">
        <w:t>27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35" w:name="_Toc361231569"/>
      <w:r w:rsidRPr="000B63D7">
        <w:t>Appropriation Act (No.</w:t>
      </w:r>
      <w:r w:rsidR="000B63D7" w:rsidRPr="000B63D7">
        <w:t> </w:t>
      </w:r>
      <w:r w:rsidRPr="000B63D7">
        <w:t>6) 2004</w:t>
      </w:r>
      <w:r w:rsidR="00B016DA">
        <w:noBreakHyphen/>
      </w:r>
      <w:r w:rsidRPr="000B63D7">
        <w:t>2005</w:t>
      </w:r>
      <w:bookmarkEnd w:id="35"/>
    </w:p>
    <w:p w:rsidR="0070616A" w:rsidRPr="000B63D7" w:rsidRDefault="00F52547" w:rsidP="000B63D7">
      <w:pPr>
        <w:pStyle w:val="ItemHead"/>
      </w:pPr>
      <w:r w:rsidRPr="000B63D7">
        <w:t>28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625D2B" w:rsidRPr="000B63D7" w:rsidRDefault="00625D2B" w:rsidP="000B63D7">
      <w:pPr>
        <w:pStyle w:val="ActHead9"/>
      </w:pPr>
      <w:bookmarkStart w:id="36" w:name="_Toc361231570"/>
      <w:r w:rsidRPr="000B63D7">
        <w:lastRenderedPageBreak/>
        <w:t>Appropriation Act (No.</w:t>
      </w:r>
      <w:r w:rsidR="000B63D7" w:rsidRPr="000B63D7">
        <w:t> </w:t>
      </w:r>
      <w:r w:rsidRPr="000B63D7">
        <w:t>1) 2005</w:t>
      </w:r>
      <w:r w:rsidR="00B016DA">
        <w:noBreakHyphen/>
      </w:r>
      <w:r w:rsidRPr="000B63D7">
        <w:t>2006</w:t>
      </w:r>
      <w:bookmarkEnd w:id="36"/>
    </w:p>
    <w:p w:rsidR="00FD2904" w:rsidRPr="000B63D7" w:rsidRDefault="00F52547" w:rsidP="000B63D7">
      <w:pPr>
        <w:pStyle w:val="ItemHead"/>
      </w:pPr>
      <w:r w:rsidRPr="000B63D7">
        <w:t>29</w:t>
      </w:r>
      <w:r w:rsidR="00FD2904" w:rsidRPr="000B63D7">
        <w:t xml:space="preserve">  The whole of the Act</w:t>
      </w:r>
    </w:p>
    <w:p w:rsidR="00FD2904" w:rsidRPr="000B63D7" w:rsidRDefault="00FD2904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37" w:name="_Toc361231571"/>
      <w:r w:rsidRPr="000B63D7">
        <w:t>Appropriation Act (No.</w:t>
      </w:r>
      <w:r w:rsidR="000B63D7" w:rsidRPr="000B63D7">
        <w:t> </w:t>
      </w:r>
      <w:r w:rsidRPr="000B63D7">
        <w:t>2) 2005</w:t>
      </w:r>
      <w:r w:rsidR="00B016DA">
        <w:noBreakHyphen/>
      </w:r>
      <w:r w:rsidRPr="000B63D7">
        <w:t>2006</w:t>
      </w:r>
      <w:bookmarkEnd w:id="37"/>
    </w:p>
    <w:p w:rsidR="0070616A" w:rsidRPr="000B63D7" w:rsidRDefault="00F52547" w:rsidP="000B63D7">
      <w:pPr>
        <w:pStyle w:val="ItemHead"/>
      </w:pPr>
      <w:r w:rsidRPr="000B63D7">
        <w:t>30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38" w:name="_Toc361231572"/>
      <w:r w:rsidRPr="000B63D7">
        <w:t>Appropriation Act (No.</w:t>
      </w:r>
      <w:r w:rsidR="000B63D7" w:rsidRPr="000B63D7">
        <w:t> </w:t>
      </w:r>
      <w:r w:rsidRPr="000B63D7">
        <w:t>3) 2005</w:t>
      </w:r>
      <w:r w:rsidR="00B016DA">
        <w:noBreakHyphen/>
      </w:r>
      <w:r w:rsidRPr="000B63D7">
        <w:t>2006</w:t>
      </w:r>
      <w:bookmarkEnd w:id="38"/>
    </w:p>
    <w:p w:rsidR="0070616A" w:rsidRPr="000B63D7" w:rsidRDefault="00F52547" w:rsidP="000B63D7">
      <w:pPr>
        <w:pStyle w:val="ItemHead"/>
      </w:pPr>
      <w:r w:rsidRPr="000B63D7">
        <w:t>31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39" w:name="_Toc361231573"/>
      <w:r w:rsidRPr="000B63D7">
        <w:t>Appropriation Act (No.</w:t>
      </w:r>
      <w:r w:rsidR="000B63D7" w:rsidRPr="000B63D7">
        <w:t> </w:t>
      </w:r>
      <w:r w:rsidRPr="000B63D7">
        <w:t>4) 2005</w:t>
      </w:r>
      <w:r w:rsidR="00B016DA">
        <w:noBreakHyphen/>
      </w:r>
      <w:r w:rsidRPr="000B63D7">
        <w:t>2006</w:t>
      </w:r>
      <w:bookmarkEnd w:id="39"/>
    </w:p>
    <w:p w:rsidR="0070616A" w:rsidRPr="000B63D7" w:rsidRDefault="00F52547" w:rsidP="000B63D7">
      <w:pPr>
        <w:pStyle w:val="ItemHead"/>
      </w:pPr>
      <w:r w:rsidRPr="000B63D7">
        <w:t>32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40" w:name="_Toc361231574"/>
      <w:r w:rsidRPr="000B63D7">
        <w:t>Appropriation Act (No.</w:t>
      </w:r>
      <w:r w:rsidR="000B63D7" w:rsidRPr="000B63D7">
        <w:t> </w:t>
      </w:r>
      <w:r w:rsidRPr="000B63D7">
        <w:t>5) 200</w:t>
      </w:r>
      <w:r w:rsidR="00F96703" w:rsidRPr="000B63D7">
        <w:t>5</w:t>
      </w:r>
      <w:r w:rsidR="00B016DA">
        <w:noBreakHyphen/>
      </w:r>
      <w:r w:rsidRPr="000B63D7">
        <w:t>200</w:t>
      </w:r>
      <w:r w:rsidR="00F96703" w:rsidRPr="000B63D7">
        <w:t>6</w:t>
      </w:r>
      <w:bookmarkEnd w:id="40"/>
    </w:p>
    <w:p w:rsidR="0070616A" w:rsidRPr="000B63D7" w:rsidRDefault="00F52547" w:rsidP="000B63D7">
      <w:pPr>
        <w:pStyle w:val="ItemHead"/>
      </w:pPr>
      <w:r w:rsidRPr="000B63D7">
        <w:t>33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41" w:name="_Toc361231575"/>
      <w:r w:rsidRPr="000B63D7">
        <w:t>Appropriation Act (No.</w:t>
      </w:r>
      <w:r w:rsidR="000B63D7" w:rsidRPr="000B63D7">
        <w:t> </w:t>
      </w:r>
      <w:r w:rsidRPr="000B63D7">
        <w:t>6) 2005</w:t>
      </w:r>
      <w:r w:rsidR="00B016DA">
        <w:noBreakHyphen/>
      </w:r>
      <w:r w:rsidRPr="000B63D7">
        <w:t>2006</w:t>
      </w:r>
      <w:bookmarkEnd w:id="41"/>
    </w:p>
    <w:p w:rsidR="0070616A" w:rsidRPr="000B63D7" w:rsidRDefault="00F52547" w:rsidP="000B63D7">
      <w:pPr>
        <w:pStyle w:val="ItemHead"/>
      </w:pPr>
      <w:r w:rsidRPr="000B63D7">
        <w:t>34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625D2B" w:rsidRPr="000B63D7" w:rsidRDefault="00625D2B" w:rsidP="000B63D7">
      <w:pPr>
        <w:pStyle w:val="ActHead9"/>
      </w:pPr>
      <w:bookmarkStart w:id="42" w:name="_Toc361231576"/>
      <w:r w:rsidRPr="000B63D7">
        <w:t>Appropriation Act (No.</w:t>
      </w:r>
      <w:r w:rsidR="000B63D7" w:rsidRPr="000B63D7">
        <w:t> </w:t>
      </w:r>
      <w:r w:rsidRPr="000B63D7">
        <w:t>1) 2006</w:t>
      </w:r>
      <w:r w:rsidR="00B016DA">
        <w:noBreakHyphen/>
      </w:r>
      <w:r w:rsidRPr="000B63D7">
        <w:t>2007</w:t>
      </w:r>
      <w:bookmarkEnd w:id="42"/>
    </w:p>
    <w:p w:rsidR="00FD2904" w:rsidRPr="000B63D7" w:rsidRDefault="00F52547" w:rsidP="000B63D7">
      <w:pPr>
        <w:pStyle w:val="ItemHead"/>
      </w:pPr>
      <w:r w:rsidRPr="000B63D7">
        <w:t>35</w:t>
      </w:r>
      <w:r w:rsidR="00FD2904" w:rsidRPr="000B63D7">
        <w:t xml:space="preserve">  The whole of the Act</w:t>
      </w:r>
    </w:p>
    <w:p w:rsidR="00FD2904" w:rsidRPr="000B63D7" w:rsidRDefault="00FD2904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43" w:name="_Toc361231577"/>
      <w:r w:rsidRPr="000B63D7">
        <w:lastRenderedPageBreak/>
        <w:t>Appropriation Act (No.</w:t>
      </w:r>
      <w:r w:rsidR="000B63D7" w:rsidRPr="000B63D7">
        <w:t> </w:t>
      </w:r>
      <w:r w:rsidRPr="000B63D7">
        <w:t>2) 2006</w:t>
      </w:r>
      <w:r w:rsidR="00B016DA">
        <w:noBreakHyphen/>
      </w:r>
      <w:r w:rsidRPr="000B63D7">
        <w:t>2007</w:t>
      </w:r>
      <w:bookmarkEnd w:id="43"/>
    </w:p>
    <w:p w:rsidR="0070616A" w:rsidRPr="000B63D7" w:rsidRDefault="00F52547" w:rsidP="000B63D7">
      <w:pPr>
        <w:pStyle w:val="ItemHead"/>
      </w:pPr>
      <w:r w:rsidRPr="000B63D7">
        <w:t>36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44" w:name="_Toc361231578"/>
      <w:r w:rsidRPr="000B63D7">
        <w:t>Appropriation Act (No.</w:t>
      </w:r>
      <w:r w:rsidR="000B63D7" w:rsidRPr="000B63D7">
        <w:t> </w:t>
      </w:r>
      <w:r w:rsidRPr="000B63D7">
        <w:t>3) 2006</w:t>
      </w:r>
      <w:r w:rsidR="00B016DA">
        <w:noBreakHyphen/>
      </w:r>
      <w:r w:rsidRPr="000B63D7">
        <w:t>2007</w:t>
      </w:r>
      <w:bookmarkEnd w:id="44"/>
    </w:p>
    <w:p w:rsidR="0070616A" w:rsidRPr="000B63D7" w:rsidRDefault="00F52547" w:rsidP="000B63D7">
      <w:pPr>
        <w:pStyle w:val="ItemHead"/>
      </w:pPr>
      <w:r w:rsidRPr="000B63D7">
        <w:t>37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45" w:name="_Toc361231579"/>
      <w:r w:rsidRPr="000B63D7">
        <w:t>Appropriation Act (No.</w:t>
      </w:r>
      <w:r w:rsidR="000B63D7" w:rsidRPr="000B63D7">
        <w:t> </w:t>
      </w:r>
      <w:r w:rsidRPr="000B63D7">
        <w:t>4) 2006</w:t>
      </w:r>
      <w:r w:rsidR="00B016DA">
        <w:noBreakHyphen/>
      </w:r>
      <w:r w:rsidRPr="000B63D7">
        <w:t>2007</w:t>
      </w:r>
      <w:bookmarkEnd w:id="45"/>
    </w:p>
    <w:p w:rsidR="0070616A" w:rsidRPr="000B63D7" w:rsidRDefault="00F52547" w:rsidP="000B63D7">
      <w:pPr>
        <w:pStyle w:val="ItemHead"/>
      </w:pPr>
      <w:r w:rsidRPr="000B63D7">
        <w:t>38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46" w:name="_Toc361231580"/>
      <w:r w:rsidRPr="000B63D7">
        <w:t>Appropriation Act (No.</w:t>
      </w:r>
      <w:r w:rsidR="000B63D7" w:rsidRPr="000B63D7">
        <w:t> </w:t>
      </w:r>
      <w:r w:rsidRPr="000B63D7">
        <w:t>5) 2006</w:t>
      </w:r>
      <w:r w:rsidR="00B016DA">
        <w:noBreakHyphen/>
      </w:r>
      <w:r w:rsidRPr="000B63D7">
        <w:t>2007</w:t>
      </w:r>
      <w:bookmarkEnd w:id="46"/>
    </w:p>
    <w:p w:rsidR="0070616A" w:rsidRPr="000B63D7" w:rsidRDefault="00F52547" w:rsidP="000B63D7">
      <w:pPr>
        <w:pStyle w:val="ItemHead"/>
      </w:pPr>
      <w:r w:rsidRPr="000B63D7">
        <w:t>39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47" w:name="_Toc361231581"/>
      <w:r w:rsidRPr="000B63D7">
        <w:t>Appropriation Act (No.</w:t>
      </w:r>
      <w:r w:rsidR="000B63D7" w:rsidRPr="000B63D7">
        <w:t> </w:t>
      </w:r>
      <w:r w:rsidRPr="000B63D7">
        <w:t>6) 2006</w:t>
      </w:r>
      <w:r w:rsidR="00B016DA">
        <w:noBreakHyphen/>
      </w:r>
      <w:r w:rsidRPr="000B63D7">
        <w:t>2007</w:t>
      </w:r>
      <w:bookmarkEnd w:id="47"/>
    </w:p>
    <w:p w:rsidR="0070616A" w:rsidRPr="000B63D7" w:rsidRDefault="00F52547" w:rsidP="000B63D7">
      <w:pPr>
        <w:pStyle w:val="ItemHead"/>
      </w:pPr>
      <w:r w:rsidRPr="000B63D7">
        <w:t>40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625D2B" w:rsidRPr="000B63D7" w:rsidRDefault="00625D2B" w:rsidP="000B63D7">
      <w:pPr>
        <w:pStyle w:val="ActHead9"/>
      </w:pPr>
      <w:bookmarkStart w:id="48" w:name="_Toc361231582"/>
      <w:r w:rsidRPr="000B63D7">
        <w:t>Appropriation Act (No.</w:t>
      </w:r>
      <w:r w:rsidR="000B63D7" w:rsidRPr="000B63D7">
        <w:t> </w:t>
      </w:r>
      <w:r w:rsidRPr="000B63D7">
        <w:t>1) 2007</w:t>
      </w:r>
      <w:r w:rsidR="00B016DA">
        <w:noBreakHyphen/>
      </w:r>
      <w:r w:rsidRPr="000B63D7">
        <w:t>2008</w:t>
      </w:r>
      <w:bookmarkEnd w:id="48"/>
    </w:p>
    <w:p w:rsidR="00FD2904" w:rsidRPr="000B63D7" w:rsidRDefault="00F52547" w:rsidP="000B63D7">
      <w:pPr>
        <w:pStyle w:val="ItemHead"/>
      </w:pPr>
      <w:r w:rsidRPr="000B63D7">
        <w:t>41</w:t>
      </w:r>
      <w:r w:rsidR="00FD2904" w:rsidRPr="000B63D7">
        <w:t xml:space="preserve">  The whole of the Act</w:t>
      </w:r>
    </w:p>
    <w:p w:rsidR="00FD2904" w:rsidRPr="000B63D7" w:rsidRDefault="00FD2904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49" w:name="_Toc361231583"/>
      <w:r w:rsidRPr="000B63D7">
        <w:t>Appropriation Act (No.</w:t>
      </w:r>
      <w:r w:rsidR="000B63D7" w:rsidRPr="000B63D7">
        <w:t> </w:t>
      </w:r>
      <w:r w:rsidRPr="000B63D7">
        <w:t>2) 2007</w:t>
      </w:r>
      <w:r w:rsidR="00B016DA">
        <w:noBreakHyphen/>
      </w:r>
      <w:r w:rsidRPr="000B63D7">
        <w:t>2008</w:t>
      </w:r>
      <w:bookmarkEnd w:id="49"/>
    </w:p>
    <w:p w:rsidR="0070616A" w:rsidRPr="000B63D7" w:rsidRDefault="00F52547" w:rsidP="000B63D7">
      <w:pPr>
        <w:pStyle w:val="ItemHead"/>
      </w:pPr>
      <w:r w:rsidRPr="000B63D7">
        <w:t>42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50" w:name="_Toc361231584"/>
      <w:r w:rsidRPr="000B63D7">
        <w:lastRenderedPageBreak/>
        <w:t>Appropriation Act (No.</w:t>
      </w:r>
      <w:r w:rsidR="000B63D7" w:rsidRPr="000B63D7">
        <w:t> </w:t>
      </w:r>
      <w:r w:rsidRPr="000B63D7">
        <w:t>3) 2007</w:t>
      </w:r>
      <w:r w:rsidR="00B016DA">
        <w:noBreakHyphen/>
      </w:r>
      <w:r w:rsidRPr="000B63D7">
        <w:t>2008</w:t>
      </w:r>
      <w:bookmarkEnd w:id="50"/>
    </w:p>
    <w:p w:rsidR="0070616A" w:rsidRPr="000B63D7" w:rsidRDefault="00F52547" w:rsidP="000B63D7">
      <w:pPr>
        <w:pStyle w:val="ItemHead"/>
      </w:pPr>
      <w:r w:rsidRPr="000B63D7">
        <w:t>43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51" w:name="_Toc361231585"/>
      <w:r w:rsidRPr="000B63D7">
        <w:t>Appropriation Act (No.</w:t>
      </w:r>
      <w:r w:rsidR="000B63D7" w:rsidRPr="000B63D7">
        <w:t> </w:t>
      </w:r>
      <w:r w:rsidRPr="000B63D7">
        <w:t>4) 2007</w:t>
      </w:r>
      <w:r w:rsidR="00B016DA">
        <w:noBreakHyphen/>
      </w:r>
      <w:r w:rsidRPr="000B63D7">
        <w:t>2008</w:t>
      </w:r>
      <w:bookmarkEnd w:id="51"/>
    </w:p>
    <w:p w:rsidR="0070616A" w:rsidRPr="000B63D7" w:rsidRDefault="00F52547" w:rsidP="000B63D7">
      <w:pPr>
        <w:pStyle w:val="ItemHead"/>
      </w:pPr>
      <w:r w:rsidRPr="000B63D7">
        <w:t>44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52" w:name="_Toc361231586"/>
      <w:r w:rsidRPr="000B63D7">
        <w:t>Appropriation Act (No.</w:t>
      </w:r>
      <w:r w:rsidR="000B63D7" w:rsidRPr="000B63D7">
        <w:t> </w:t>
      </w:r>
      <w:r w:rsidRPr="000B63D7">
        <w:t>5) 2007</w:t>
      </w:r>
      <w:r w:rsidR="00B016DA">
        <w:noBreakHyphen/>
      </w:r>
      <w:r w:rsidRPr="000B63D7">
        <w:t>2008</w:t>
      </w:r>
      <w:bookmarkEnd w:id="52"/>
    </w:p>
    <w:p w:rsidR="0070616A" w:rsidRPr="000B63D7" w:rsidRDefault="00F52547" w:rsidP="000B63D7">
      <w:pPr>
        <w:pStyle w:val="ItemHead"/>
      </w:pPr>
      <w:r w:rsidRPr="000B63D7">
        <w:t>45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53" w:name="_Toc361231587"/>
      <w:r w:rsidRPr="000B63D7">
        <w:t>Appropriation Act (No.</w:t>
      </w:r>
      <w:r w:rsidR="000B63D7" w:rsidRPr="000B63D7">
        <w:t> </w:t>
      </w:r>
      <w:r w:rsidRPr="000B63D7">
        <w:t>6) 2007</w:t>
      </w:r>
      <w:r w:rsidR="00B016DA">
        <w:noBreakHyphen/>
      </w:r>
      <w:r w:rsidRPr="000B63D7">
        <w:t>2008</w:t>
      </w:r>
      <w:bookmarkEnd w:id="53"/>
    </w:p>
    <w:p w:rsidR="0070616A" w:rsidRPr="000B63D7" w:rsidRDefault="00F52547" w:rsidP="000B63D7">
      <w:pPr>
        <w:pStyle w:val="ItemHead"/>
      </w:pPr>
      <w:r w:rsidRPr="000B63D7">
        <w:t>46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625D2B" w:rsidRPr="000B63D7" w:rsidRDefault="00625D2B" w:rsidP="000B63D7">
      <w:pPr>
        <w:pStyle w:val="ActHead9"/>
      </w:pPr>
      <w:bookmarkStart w:id="54" w:name="_Toc361231588"/>
      <w:r w:rsidRPr="000B63D7">
        <w:t>Appropriation Act (No.</w:t>
      </w:r>
      <w:r w:rsidR="000B63D7" w:rsidRPr="000B63D7">
        <w:t> </w:t>
      </w:r>
      <w:r w:rsidRPr="000B63D7">
        <w:t>1) 2008</w:t>
      </w:r>
      <w:r w:rsidR="00B016DA">
        <w:noBreakHyphen/>
      </w:r>
      <w:r w:rsidRPr="000B63D7">
        <w:t>2009</w:t>
      </w:r>
      <w:bookmarkEnd w:id="54"/>
    </w:p>
    <w:p w:rsidR="00FD2904" w:rsidRPr="000B63D7" w:rsidRDefault="00F52547" w:rsidP="000B63D7">
      <w:pPr>
        <w:pStyle w:val="ItemHead"/>
      </w:pPr>
      <w:r w:rsidRPr="000B63D7">
        <w:t>47</w:t>
      </w:r>
      <w:r w:rsidR="00FD2904" w:rsidRPr="000B63D7">
        <w:t xml:space="preserve">  The whole of the Act</w:t>
      </w:r>
    </w:p>
    <w:p w:rsidR="00FD2904" w:rsidRPr="000B63D7" w:rsidRDefault="00FD2904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55" w:name="_Toc361231589"/>
      <w:r w:rsidRPr="000B63D7">
        <w:t>Appropriation Act (No.</w:t>
      </w:r>
      <w:r w:rsidR="000B63D7" w:rsidRPr="000B63D7">
        <w:t> </w:t>
      </w:r>
      <w:r w:rsidRPr="000B63D7">
        <w:t>2) 2008</w:t>
      </w:r>
      <w:r w:rsidR="00B016DA">
        <w:noBreakHyphen/>
      </w:r>
      <w:r w:rsidRPr="000B63D7">
        <w:t>2009</w:t>
      </w:r>
      <w:bookmarkEnd w:id="55"/>
    </w:p>
    <w:p w:rsidR="0070616A" w:rsidRPr="000B63D7" w:rsidRDefault="00F52547" w:rsidP="000B63D7">
      <w:pPr>
        <w:pStyle w:val="ItemHead"/>
      </w:pPr>
      <w:r w:rsidRPr="000B63D7">
        <w:t>48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56" w:name="_Toc361231590"/>
      <w:r w:rsidRPr="000B63D7">
        <w:t>Appropriation Act (No.</w:t>
      </w:r>
      <w:r w:rsidR="000B63D7" w:rsidRPr="000B63D7">
        <w:t> </w:t>
      </w:r>
      <w:r w:rsidRPr="000B63D7">
        <w:t>3) 2008</w:t>
      </w:r>
      <w:r w:rsidR="00B016DA">
        <w:noBreakHyphen/>
      </w:r>
      <w:r w:rsidRPr="000B63D7">
        <w:t>2009</w:t>
      </w:r>
      <w:bookmarkEnd w:id="56"/>
    </w:p>
    <w:p w:rsidR="0070616A" w:rsidRPr="000B63D7" w:rsidRDefault="00F52547" w:rsidP="000B63D7">
      <w:pPr>
        <w:pStyle w:val="ItemHead"/>
      </w:pPr>
      <w:r w:rsidRPr="000B63D7">
        <w:t>49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57" w:name="_Toc361231591"/>
      <w:r w:rsidRPr="000B63D7">
        <w:lastRenderedPageBreak/>
        <w:t>Appropriation Act (No.</w:t>
      </w:r>
      <w:r w:rsidR="000B63D7" w:rsidRPr="000B63D7">
        <w:t> </w:t>
      </w:r>
      <w:r w:rsidRPr="000B63D7">
        <w:t>4) 2008</w:t>
      </w:r>
      <w:r w:rsidR="00B016DA">
        <w:noBreakHyphen/>
      </w:r>
      <w:r w:rsidRPr="000B63D7">
        <w:t>2009</w:t>
      </w:r>
      <w:bookmarkEnd w:id="57"/>
    </w:p>
    <w:p w:rsidR="0070616A" w:rsidRPr="000B63D7" w:rsidRDefault="00F52547" w:rsidP="000B63D7">
      <w:pPr>
        <w:pStyle w:val="ItemHead"/>
      </w:pPr>
      <w:r w:rsidRPr="000B63D7">
        <w:t>50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70616A" w:rsidRPr="000B63D7" w:rsidRDefault="0070616A" w:rsidP="000B63D7">
      <w:pPr>
        <w:pStyle w:val="ActHead9"/>
      </w:pPr>
      <w:bookmarkStart w:id="58" w:name="_Toc361231592"/>
      <w:r w:rsidRPr="000B63D7">
        <w:t>Appropriation Act (No.</w:t>
      </w:r>
      <w:r w:rsidR="000B63D7" w:rsidRPr="000B63D7">
        <w:t> </w:t>
      </w:r>
      <w:r w:rsidRPr="000B63D7">
        <w:t>5) 2008</w:t>
      </w:r>
      <w:r w:rsidR="00B016DA">
        <w:noBreakHyphen/>
      </w:r>
      <w:r w:rsidRPr="000B63D7">
        <w:t>2009</w:t>
      </w:r>
      <w:bookmarkEnd w:id="58"/>
    </w:p>
    <w:p w:rsidR="0070616A" w:rsidRPr="000B63D7" w:rsidRDefault="00F52547" w:rsidP="000B63D7">
      <w:pPr>
        <w:pStyle w:val="ItemHead"/>
      </w:pPr>
      <w:r w:rsidRPr="000B63D7">
        <w:t>51</w:t>
      </w:r>
      <w:r w:rsidR="0070616A" w:rsidRPr="000B63D7">
        <w:t xml:space="preserve">  The whole of the Act</w:t>
      </w:r>
    </w:p>
    <w:p w:rsidR="0070616A" w:rsidRPr="000B63D7" w:rsidRDefault="0070616A" w:rsidP="000B63D7">
      <w:pPr>
        <w:pStyle w:val="Item"/>
      </w:pPr>
      <w:r w:rsidRPr="000B63D7">
        <w:t>Repeal the Act.</w:t>
      </w:r>
    </w:p>
    <w:p w:rsidR="00AE6158" w:rsidRPr="000B63D7" w:rsidRDefault="00AE6158" w:rsidP="000B63D7">
      <w:pPr>
        <w:pStyle w:val="ActHead9"/>
      </w:pPr>
      <w:bookmarkStart w:id="59" w:name="_Toc361231593"/>
      <w:r w:rsidRPr="000B63D7">
        <w:t>Appropriation Act (No.</w:t>
      </w:r>
      <w:r w:rsidR="000B63D7" w:rsidRPr="000B63D7">
        <w:t> </w:t>
      </w:r>
      <w:r w:rsidRPr="000B63D7">
        <w:t>6) 2008</w:t>
      </w:r>
      <w:r w:rsidR="00B016DA">
        <w:noBreakHyphen/>
      </w:r>
      <w:r w:rsidRPr="000B63D7">
        <w:t>2009</w:t>
      </w:r>
      <w:bookmarkEnd w:id="59"/>
    </w:p>
    <w:p w:rsidR="00AE6158" w:rsidRPr="000B63D7" w:rsidRDefault="00F52547" w:rsidP="000B63D7">
      <w:pPr>
        <w:pStyle w:val="ItemHead"/>
      </w:pPr>
      <w:r w:rsidRPr="000B63D7">
        <w:t>52</w:t>
      </w:r>
      <w:r w:rsidR="00AE6158" w:rsidRPr="000B63D7">
        <w:t xml:space="preserve">  The whole of the Act</w:t>
      </w:r>
    </w:p>
    <w:p w:rsidR="0070616A" w:rsidRPr="000B63D7" w:rsidRDefault="00AE6158" w:rsidP="000B63D7">
      <w:pPr>
        <w:pStyle w:val="Item"/>
      </w:pPr>
      <w:r w:rsidRPr="000B63D7">
        <w:t>Repeal the Act.</w:t>
      </w:r>
    </w:p>
    <w:p w:rsidR="007F4429" w:rsidRPr="000B63D7" w:rsidRDefault="007F4429" w:rsidP="000B63D7">
      <w:pPr>
        <w:pStyle w:val="ActHead9"/>
      </w:pPr>
      <w:bookmarkStart w:id="60" w:name="_Toc361231594"/>
      <w:r w:rsidRPr="000B63D7">
        <w:t>Appropriation Act (No.</w:t>
      </w:r>
      <w:r w:rsidR="000B63D7" w:rsidRPr="000B63D7">
        <w:t> </w:t>
      </w:r>
      <w:r w:rsidRPr="000B63D7">
        <w:t>1) 2009</w:t>
      </w:r>
      <w:r w:rsidR="00B016DA">
        <w:noBreakHyphen/>
      </w:r>
      <w:r w:rsidRPr="000B63D7">
        <w:t>2010</w:t>
      </w:r>
      <w:bookmarkEnd w:id="60"/>
    </w:p>
    <w:p w:rsidR="007F4429" w:rsidRPr="000B63D7" w:rsidRDefault="00F52547" w:rsidP="000B63D7">
      <w:pPr>
        <w:pStyle w:val="ItemHead"/>
      </w:pPr>
      <w:r w:rsidRPr="000B63D7">
        <w:t>53</w:t>
      </w:r>
      <w:r w:rsidR="007F4429" w:rsidRPr="000B63D7">
        <w:t xml:space="preserve">  The whole of the Act</w:t>
      </w:r>
    </w:p>
    <w:p w:rsidR="007F4429" w:rsidRPr="000B63D7" w:rsidRDefault="007F4429" w:rsidP="000B63D7">
      <w:pPr>
        <w:pStyle w:val="Item"/>
      </w:pPr>
      <w:r w:rsidRPr="000B63D7">
        <w:t>Repeal the Act.</w:t>
      </w:r>
    </w:p>
    <w:p w:rsidR="00344C47" w:rsidRPr="000B63D7" w:rsidRDefault="00344C47" w:rsidP="000B63D7">
      <w:pPr>
        <w:pStyle w:val="ActHead9"/>
      </w:pPr>
      <w:bookmarkStart w:id="61" w:name="_Toc361231595"/>
      <w:r w:rsidRPr="000B63D7">
        <w:t>Appropriation Act (No.</w:t>
      </w:r>
      <w:r w:rsidR="000B63D7" w:rsidRPr="000B63D7">
        <w:t> </w:t>
      </w:r>
      <w:r w:rsidRPr="000B63D7">
        <w:t>2) 2009</w:t>
      </w:r>
      <w:r w:rsidR="00B016DA">
        <w:noBreakHyphen/>
      </w:r>
      <w:r w:rsidRPr="000B63D7">
        <w:t>2010</w:t>
      </w:r>
      <w:bookmarkEnd w:id="61"/>
    </w:p>
    <w:p w:rsidR="00344C47" w:rsidRPr="000B63D7" w:rsidRDefault="00F52547" w:rsidP="000B63D7">
      <w:pPr>
        <w:pStyle w:val="ItemHead"/>
      </w:pPr>
      <w:r w:rsidRPr="000B63D7">
        <w:t>54</w:t>
      </w:r>
      <w:r w:rsidR="00344C47" w:rsidRPr="000B63D7">
        <w:t xml:space="preserve">  The whole of the Act</w:t>
      </w:r>
    </w:p>
    <w:p w:rsidR="005C30A9" w:rsidRPr="000B63D7" w:rsidRDefault="00344C47" w:rsidP="000B63D7">
      <w:pPr>
        <w:pStyle w:val="Item"/>
      </w:pPr>
      <w:r w:rsidRPr="000B63D7">
        <w:t>Repeal the Act.</w:t>
      </w:r>
    </w:p>
    <w:p w:rsidR="00E12B2F" w:rsidRPr="000B63D7" w:rsidRDefault="00E12B2F" w:rsidP="000B63D7">
      <w:pPr>
        <w:pStyle w:val="ActHead9"/>
      </w:pPr>
      <w:bookmarkStart w:id="62" w:name="_Toc361231596"/>
      <w:r w:rsidRPr="000B63D7">
        <w:t>Appropriation Act (No.</w:t>
      </w:r>
      <w:r w:rsidR="000B63D7" w:rsidRPr="000B63D7">
        <w:t> </w:t>
      </w:r>
      <w:r w:rsidRPr="000B63D7">
        <w:t>3) 2009</w:t>
      </w:r>
      <w:r w:rsidR="00B016DA">
        <w:noBreakHyphen/>
      </w:r>
      <w:r w:rsidRPr="000B63D7">
        <w:t>2010</w:t>
      </w:r>
      <w:bookmarkEnd w:id="62"/>
    </w:p>
    <w:p w:rsidR="00FD2904" w:rsidRPr="000B63D7" w:rsidRDefault="00F52547" w:rsidP="000B63D7">
      <w:pPr>
        <w:pStyle w:val="ItemHead"/>
      </w:pPr>
      <w:r w:rsidRPr="000B63D7">
        <w:t>55</w:t>
      </w:r>
      <w:r w:rsidR="00FD2904" w:rsidRPr="000B63D7">
        <w:t xml:space="preserve">  The whole of the Act</w:t>
      </w:r>
    </w:p>
    <w:p w:rsidR="00FD2904" w:rsidRPr="000B63D7" w:rsidRDefault="00FD2904" w:rsidP="000B63D7">
      <w:pPr>
        <w:pStyle w:val="Item"/>
      </w:pPr>
      <w:r w:rsidRPr="000B63D7">
        <w:t>Repeal the Act.</w:t>
      </w:r>
    </w:p>
    <w:p w:rsidR="00344C47" w:rsidRPr="000B63D7" w:rsidRDefault="00344C47" w:rsidP="000B63D7">
      <w:pPr>
        <w:pStyle w:val="ActHead9"/>
      </w:pPr>
      <w:bookmarkStart w:id="63" w:name="_Toc361231597"/>
      <w:r w:rsidRPr="000B63D7">
        <w:t>Appropriation Act (No.</w:t>
      </w:r>
      <w:r w:rsidR="000B63D7" w:rsidRPr="000B63D7">
        <w:t> </w:t>
      </w:r>
      <w:r w:rsidRPr="000B63D7">
        <w:t>4) 2009</w:t>
      </w:r>
      <w:r w:rsidR="00B016DA">
        <w:noBreakHyphen/>
      </w:r>
      <w:r w:rsidRPr="000B63D7">
        <w:t>2010</w:t>
      </w:r>
      <w:bookmarkEnd w:id="63"/>
    </w:p>
    <w:p w:rsidR="00344C47" w:rsidRPr="000B63D7" w:rsidRDefault="00F52547" w:rsidP="000B63D7">
      <w:pPr>
        <w:pStyle w:val="ItemHead"/>
      </w:pPr>
      <w:r w:rsidRPr="000B63D7">
        <w:t>56</w:t>
      </w:r>
      <w:r w:rsidR="00344C47" w:rsidRPr="000B63D7">
        <w:t xml:space="preserve">  The whole of the Act</w:t>
      </w:r>
    </w:p>
    <w:p w:rsidR="00344C47" w:rsidRPr="000B63D7" w:rsidRDefault="00344C47" w:rsidP="000B63D7">
      <w:pPr>
        <w:pStyle w:val="Item"/>
      </w:pPr>
      <w:r w:rsidRPr="000B63D7">
        <w:t>Repeal the Act.</w:t>
      </w:r>
    </w:p>
    <w:p w:rsidR="00890E64" w:rsidRPr="000B63D7" w:rsidRDefault="00890E64" w:rsidP="000B63D7">
      <w:pPr>
        <w:pStyle w:val="ActHead9"/>
      </w:pPr>
      <w:bookmarkStart w:id="64" w:name="_Toc361231598"/>
      <w:r w:rsidRPr="000B63D7">
        <w:lastRenderedPageBreak/>
        <w:t>Appropriation (Drought and Equine Influenza Assistance) Act (No.</w:t>
      </w:r>
      <w:r w:rsidR="000B63D7" w:rsidRPr="000B63D7">
        <w:t> </w:t>
      </w:r>
      <w:r w:rsidRPr="000B63D7">
        <w:t>1) 2007</w:t>
      </w:r>
      <w:r w:rsidR="00B016DA">
        <w:noBreakHyphen/>
      </w:r>
      <w:r w:rsidRPr="000B63D7">
        <w:t>2008</w:t>
      </w:r>
      <w:bookmarkEnd w:id="64"/>
    </w:p>
    <w:p w:rsidR="00890E64" w:rsidRPr="000B63D7" w:rsidRDefault="00F52547" w:rsidP="000B63D7">
      <w:pPr>
        <w:pStyle w:val="ItemHead"/>
      </w:pPr>
      <w:r w:rsidRPr="000B63D7">
        <w:t>57</w:t>
      </w:r>
      <w:r w:rsidR="00890E64" w:rsidRPr="000B63D7">
        <w:t xml:space="preserve">  The whole of the Act</w:t>
      </w:r>
    </w:p>
    <w:p w:rsidR="00890E64" w:rsidRPr="000B63D7" w:rsidRDefault="00890E64" w:rsidP="000B63D7">
      <w:pPr>
        <w:pStyle w:val="Item"/>
      </w:pPr>
      <w:r w:rsidRPr="000B63D7">
        <w:t>Repeal the Act.</w:t>
      </w:r>
    </w:p>
    <w:p w:rsidR="00890E64" w:rsidRPr="000B63D7" w:rsidRDefault="00890E64" w:rsidP="000B63D7">
      <w:pPr>
        <w:pStyle w:val="ActHead9"/>
      </w:pPr>
      <w:bookmarkStart w:id="65" w:name="_Toc361231599"/>
      <w:r w:rsidRPr="000B63D7">
        <w:t>Appropriation (Drought and Equine Influenza Assistance) Act (No.</w:t>
      </w:r>
      <w:r w:rsidR="000B63D7" w:rsidRPr="000B63D7">
        <w:t> </w:t>
      </w:r>
      <w:r w:rsidRPr="000B63D7">
        <w:t>2) 2007</w:t>
      </w:r>
      <w:r w:rsidR="00B016DA">
        <w:noBreakHyphen/>
      </w:r>
      <w:r w:rsidRPr="000B63D7">
        <w:t>2008</w:t>
      </w:r>
      <w:bookmarkEnd w:id="65"/>
    </w:p>
    <w:p w:rsidR="00890E64" w:rsidRPr="000B63D7" w:rsidRDefault="00F52547" w:rsidP="000B63D7">
      <w:pPr>
        <w:pStyle w:val="ItemHead"/>
      </w:pPr>
      <w:r w:rsidRPr="000B63D7">
        <w:t>58</w:t>
      </w:r>
      <w:r w:rsidR="00890E64" w:rsidRPr="000B63D7">
        <w:t xml:space="preserve">  The whole of the Act</w:t>
      </w:r>
    </w:p>
    <w:p w:rsidR="00890E64" w:rsidRPr="000B63D7" w:rsidRDefault="00890E64" w:rsidP="000B63D7">
      <w:pPr>
        <w:pStyle w:val="Item"/>
      </w:pPr>
      <w:r w:rsidRPr="000B63D7">
        <w:t>Repeal the Act.</w:t>
      </w:r>
    </w:p>
    <w:p w:rsidR="00890E64" w:rsidRPr="000B63D7" w:rsidRDefault="00890E64" w:rsidP="000B63D7">
      <w:pPr>
        <w:pStyle w:val="ActHead9"/>
      </w:pPr>
      <w:bookmarkStart w:id="66" w:name="_Toc361231600"/>
      <w:r w:rsidRPr="000B63D7">
        <w:t>Appropriation (Economic Security Strategy) Act (No.</w:t>
      </w:r>
      <w:r w:rsidR="000B63D7" w:rsidRPr="000B63D7">
        <w:t> </w:t>
      </w:r>
      <w:r w:rsidRPr="000B63D7">
        <w:t>1) 2008</w:t>
      </w:r>
      <w:r w:rsidR="00B016DA">
        <w:noBreakHyphen/>
      </w:r>
      <w:r w:rsidRPr="000B63D7">
        <w:t>2009</w:t>
      </w:r>
      <w:bookmarkEnd w:id="66"/>
    </w:p>
    <w:p w:rsidR="00890E64" w:rsidRPr="000B63D7" w:rsidRDefault="00F52547" w:rsidP="000B63D7">
      <w:pPr>
        <w:pStyle w:val="ItemHead"/>
      </w:pPr>
      <w:r w:rsidRPr="000B63D7">
        <w:t>59</w:t>
      </w:r>
      <w:r w:rsidR="00890E64" w:rsidRPr="000B63D7">
        <w:t xml:space="preserve">  The whole of the Act</w:t>
      </w:r>
    </w:p>
    <w:p w:rsidR="00890E64" w:rsidRPr="000B63D7" w:rsidRDefault="00890E64" w:rsidP="000B63D7">
      <w:pPr>
        <w:pStyle w:val="Item"/>
      </w:pPr>
      <w:r w:rsidRPr="000B63D7">
        <w:t>Repeal the Act.</w:t>
      </w:r>
    </w:p>
    <w:p w:rsidR="00890E64" w:rsidRPr="000B63D7" w:rsidRDefault="00890E64" w:rsidP="000B63D7">
      <w:pPr>
        <w:pStyle w:val="ActHead9"/>
      </w:pPr>
      <w:bookmarkStart w:id="67" w:name="_Toc361231601"/>
      <w:r w:rsidRPr="000B63D7">
        <w:t>Appropriation (Economic Security Strategy) Act (No.</w:t>
      </w:r>
      <w:r w:rsidR="000B63D7" w:rsidRPr="000B63D7">
        <w:t> </w:t>
      </w:r>
      <w:r w:rsidRPr="000B63D7">
        <w:t>2) 2008</w:t>
      </w:r>
      <w:r w:rsidR="00B016DA">
        <w:noBreakHyphen/>
      </w:r>
      <w:r w:rsidRPr="000B63D7">
        <w:t>2009</w:t>
      </w:r>
      <w:bookmarkEnd w:id="67"/>
    </w:p>
    <w:p w:rsidR="00890E64" w:rsidRPr="000B63D7" w:rsidRDefault="00F52547" w:rsidP="000B63D7">
      <w:pPr>
        <w:pStyle w:val="ItemHead"/>
      </w:pPr>
      <w:r w:rsidRPr="000B63D7">
        <w:t>60</w:t>
      </w:r>
      <w:r w:rsidR="00890E64" w:rsidRPr="000B63D7">
        <w:t xml:space="preserve">  The whole of the Act</w:t>
      </w:r>
    </w:p>
    <w:p w:rsidR="00890E64" w:rsidRPr="000B63D7" w:rsidRDefault="00890E64" w:rsidP="000B63D7">
      <w:pPr>
        <w:pStyle w:val="Item"/>
      </w:pPr>
      <w:r w:rsidRPr="000B63D7">
        <w:t>Repeal the Act.</w:t>
      </w:r>
    </w:p>
    <w:p w:rsidR="00890E64" w:rsidRPr="000B63D7" w:rsidRDefault="00890E64" w:rsidP="000B63D7">
      <w:pPr>
        <w:pStyle w:val="ActHead9"/>
      </w:pPr>
      <w:bookmarkStart w:id="68" w:name="_Toc361231602"/>
      <w:r w:rsidRPr="000B63D7">
        <w:t>Appropriation (Nation Building and Jobs) Act (No.</w:t>
      </w:r>
      <w:r w:rsidR="000B63D7" w:rsidRPr="000B63D7">
        <w:t> </w:t>
      </w:r>
      <w:r w:rsidRPr="000B63D7">
        <w:t>1) 2008</w:t>
      </w:r>
      <w:r w:rsidR="00B016DA">
        <w:noBreakHyphen/>
      </w:r>
      <w:r w:rsidRPr="000B63D7">
        <w:t>2009</w:t>
      </w:r>
      <w:bookmarkEnd w:id="68"/>
    </w:p>
    <w:p w:rsidR="00890E64" w:rsidRPr="000B63D7" w:rsidRDefault="00F52547" w:rsidP="000B63D7">
      <w:pPr>
        <w:pStyle w:val="ItemHead"/>
      </w:pPr>
      <w:r w:rsidRPr="000B63D7">
        <w:t>61</w:t>
      </w:r>
      <w:r w:rsidR="00890E64" w:rsidRPr="000B63D7">
        <w:t xml:space="preserve">  The whole of the Act</w:t>
      </w:r>
    </w:p>
    <w:p w:rsidR="00890E64" w:rsidRPr="000B63D7" w:rsidRDefault="00890E64" w:rsidP="000B63D7">
      <w:pPr>
        <w:pStyle w:val="Item"/>
      </w:pPr>
      <w:r w:rsidRPr="000B63D7">
        <w:t>Repeal the Act.</w:t>
      </w:r>
    </w:p>
    <w:p w:rsidR="00890E64" w:rsidRPr="000B63D7" w:rsidRDefault="00890E64" w:rsidP="000B63D7">
      <w:pPr>
        <w:pStyle w:val="ActHead9"/>
      </w:pPr>
      <w:bookmarkStart w:id="69" w:name="_Toc361231603"/>
      <w:r w:rsidRPr="000B63D7">
        <w:t>Appropriation (Nation Building and Jobs) Act (No.</w:t>
      </w:r>
      <w:r w:rsidR="000B63D7" w:rsidRPr="000B63D7">
        <w:t> </w:t>
      </w:r>
      <w:r w:rsidRPr="000B63D7">
        <w:t>2) 2008</w:t>
      </w:r>
      <w:r w:rsidR="00B016DA">
        <w:noBreakHyphen/>
      </w:r>
      <w:r w:rsidRPr="000B63D7">
        <w:t>2009</w:t>
      </w:r>
      <w:bookmarkEnd w:id="69"/>
    </w:p>
    <w:p w:rsidR="00890E64" w:rsidRPr="000B63D7" w:rsidRDefault="00F52547" w:rsidP="000B63D7">
      <w:pPr>
        <w:pStyle w:val="ItemHead"/>
      </w:pPr>
      <w:r w:rsidRPr="000B63D7">
        <w:t>62</w:t>
      </w:r>
      <w:r w:rsidR="00890E64" w:rsidRPr="000B63D7">
        <w:t xml:space="preserve">  The whole of the Act</w:t>
      </w:r>
    </w:p>
    <w:p w:rsidR="00890E64" w:rsidRPr="000B63D7" w:rsidRDefault="00890E64" w:rsidP="000B63D7">
      <w:pPr>
        <w:pStyle w:val="Item"/>
      </w:pPr>
      <w:r w:rsidRPr="000B63D7">
        <w:t>Repeal the Act.</w:t>
      </w:r>
    </w:p>
    <w:p w:rsidR="00A73067" w:rsidRPr="000B63D7" w:rsidRDefault="00A73067" w:rsidP="000B63D7">
      <w:pPr>
        <w:pStyle w:val="ActHead9"/>
      </w:pPr>
      <w:bookmarkStart w:id="70" w:name="_Toc361231604"/>
      <w:r w:rsidRPr="000B63D7">
        <w:lastRenderedPageBreak/>
        <w:t>Appropriation (Northern Territory National Emergency Response) Act (No.</w:t>
      </w:r>
      <w:r w:rsidR="000B63D7" w:rsidRPr="000B63D7">
        <w:t> </w:t>
      </w:r>
      <w:r w:rsidRPr="000B63D7">
        <w:t>1) 2007</w:t>
      </w:r>
      <w:r w:rsidR="00B016DA">
        <w:noBreakHyphen/>
      </w:r>
      <w:r w:rsidRPr="000B63D7">
        <w:t>2008</w:t>
      </w:r>
      <w:bookmarkEnd w:id="70"/>
    </w:p>
    <w:p w:rsidR="00A73067" w:rsidRPr="000B63D7" w:rsidRDefault="00F52547" w:rsidP="000B63D7">
      <w:pPr>
        <w:pStyle w:val="ItemHead"/>
      </w:pPr>
      <w:r w:rsidRPr="000B63D7">
        <w:t>63</w:t>
      </w:r>
      <w:r w:rsidR="00A73067" w:rsidRPr="000B63D7">
        <w:t xml:space="preserve">  The whole of the Act</w:t>
      </w:r>
    </w:p>
    <w:p w:rsidR="00A73067" w:rsidRPr="000B63D7" w:rsidRDefault="00A73067" w:rsidP="000B63D7">
      <w:pPr>
        <w:pStyle w:val="Item"/>
      </w:pPr>
      <w:r w:rsidRPr="000B63D7">
        <w:t>Repeal the Act.</w:t>
      </w:r>
    </w:p>
    <w:p w:rsidR="00A73067" w:rsidRPr="000B63D7" w:rsidRDefault="00A73067" w:rsidP="000B63D7">
      <w:pPr>
        <w:pStyle w:val="ActHead9"/>
      </w:pPr>
      <w:bookmarkStart w:id="71" w:name="_Toc361231605"/>
      <w:r w:rsidRPr="000B63D7">
        <w:t>Appropriation (Northern Territory National Emergency Response) Act (No.</w:t>
      </w:r>
      <w:r w:rsidR="000B63D7" w:rsidRPr="000B63D7">
        <w:t> </w:t>
      </w:r>
      <w:r w:rsidRPr="000B63D7">
        <w:t>2) 2007</w:t>
      </w:r>
      <w:r w:rsidR="00B016DA">
        <w:noBreakHyphen/>
      </w:r>
      <w:r w:rsidRPr="000B63D7">
        <w:t>2008</w:t>
      </w:r>
      <w:bookmarkEnd w:id="71"/>
    </w:p>
    <w:p w:rsidR="00A73067" w:rsidRPr="000B63D7" w:rsidRDefault="00F52547" w:rsidP="000B63D7">
      <w:pPr>
        <w:pStyle w:val="ItemHead"/>
      </w:pPr>
      <w:r w:rsidRPr="000B63D7">
        <w:t>64</w:t>
      </w:r>
      <w:r w:rsidR="00A73067" w:rsidRPr="000B63D7">
        <w:t xml:space="preserve">  The whole of the Act</w:t>
      </w:r>
    </w:p>
    <w:p w:rsidR="00890E64" w:rsidRPr="000B63D7" w:rsidRDefault="00A73067" w:rsidP="000B63D7">
      <w:pPr>
        <w:pStyle w:val="Item"/>
      </w:pPr>
      <w:r w:rsidRPr="000B63D7">
        <w:t>Repeal the Act.</w:t>
      </w:r>
    </w:p>
    <w:p w:rsidR="008D23C5" w:rsidRPr="000B63D7" w:rsidRDefault="008D23C5" w:rsidP="000B63D7">
      <w:pPr>
        <w:pStyle w:val="ActHead9"/>
      </w:pPr>
      <w:bookmarkStart w:id="72" w:name="_Toc361231606"/>
      <w:r w:rsidRPr="000B63D7">
        <w:t>Appropriation (Parliamentary Departments) Act 1999</w:t>
      </w:r>
      <w:r w:rsidR="00B016DA">
        <w:noBreakHyphen/>
      </w:r>
      <w:r w:rsidRPr="000B63D7">
        <w:t>2000</w:t>
      </w:r>
      <w:bookmarkEnd w:id="72"/>
    </w:p>
    <w:p w:rsidR="00182AAF" w:rsidRPr="000B63D7" w:rsidRDefault="00F52547" w:rsidP="000B63D7">
      <w:pPr>
        <w:pStyle w:val="ItemHead"/>
      </w:pPr>
      <w:r w:rsidRPr="000B63D7">
        <w:t>65</w:t>
      </w:r>
      <w:r w:rsidR="00182AAF" w:rsidRPr="000B63D7">
        <w:t xml:space="preserve">  The whole of the Act</w:t>
      </w:r>
    </w:p>
    <w:p w:rsidR="008D23C5" w:rsidRPr="000B63D7" w:rsidRDefault="00182AAF" w:rsidP="000B63D7">
      <w:pPr>
        <w:pStyle w:val="Item"/>
      </w:pPr>
      <w:r w:rsidRPr="000B63D7">
        <w:t>Repeal</w:t>
      </w:r>
      <w:r w:rsidR="008D23C5" w:rsidRPr="000B63D7">
        <w:t xml:space="preserve"> the Act.</w:t>
      </w:r>
    </w:p>
    <w:p w:rsidR="008D23C5" w:rsidRPr="000B63D7" w:rsidRDefault="008D23C5" w:rsidP="000B63D7">
      <w:pPr>
        <w:pStyle w:val="ActHead9"/>
      </w:pPr>
      <w:bookmarkStart w:id="73" w:name="_Toc361231607"/>
      <w:r w:rsidRPr="000B63D7">
        <w:t>Appropriation (Parliamentary Departments) Act (No.</w:t>
      </w:r>
      <w:r w:rsidR="000B63D7" w:rsidRPr="000B63D7">
        <w:t> </w:t>
      </w:r>
      <w:r w:rsidRPr="000B63D7">
        <w:t>1) 2000</w:t>
      </w:r>
      <w:r w:rsidR="00B016DA">
        <w:noBreakHyphen/>
      </w:r>
      <w:r w:rsidRPr="000B63D7">
        <w:t>2001</w:t>
      </w:r>
      <w:bookmarkEnd w:id="73"/>
    </w:p>
    <w:p w:rsidR="00182AAF" w:rsidRPr="000B63D7" w:rsidRDefault="00F52547" w:rsidP="000B63D7">
      <w:pPr>
        <w:pStyle w:val="ItemHead"/>
      </w:pPr>
      <w:r w:rsidRPr="000B63D7">
        <w:t>66</w:t>
      </w:r>
      <w:r w:rsidR="00182AAF" w:rsidRPr="000B63D7">
        <w:t xml:space="preserve">  The whole of the Act</w:t>
      </w:r>
    </w:p>
    <w:p w:rsidR="00182AAF" w:rsidRPr="000B63D7" w:rsidRDefault="00182AAF" w:rsidP="000B63D7">
      <w:pPr>
        <w:pStyle w:val="Item"/>
      </w:pPr>
      <w:r w:rsidRPr="000B63D7">
        <w:t>Repeal the Act.</w:t>
      </w:r>
    </w:p>
    <w:p w:rsidR="00AE6158" w:rsidRPr="000B63D7" w:rsidRDefault="00AE6158" w:rsidP="000B63D7">
      <w:pPr>
        <w:pStyle w:val="ActHead9"/>
      </w:pPr>
      <w:bookmarkStart w:id="74" w:name="_Toc361231608"/>
      <w:r w:rsidRPr="000B63D7">
        <w:t>Appropriation (Parliamentary Departments) Act (No.</w:t>
      </w:r>
      <w:r w:rsidR="000B63D7" w:rsidRPr="000B63D7">
        <w:t> </w:t>
      </w:r>
      <w:r w:rsidRPr="000B63D7">
        <w:t>2) 2000</w:t>
      </w:r>
      <w:r w:rsidR="00B016DA">
        <w:noBreakHyphen/>
      </w:r>
      <w:r w:rsidRPr="000B63D7">
        <w:t>2001</w:t>
      </w:r>
      <w:bookmarkEnd w:id="74"/>
    </w:p>
    <w:p w:rsidR="00AE6158" w:rsidRPr="000B63D7" w:rsidRDefault="00F52547" w:rsidP="000B63D7">
      <w:pPr>
        <w:pStyle w:val="ItemHead"/>
      </w:pPr>
      <w:r w:rsidRPr="000B63D7">
        <w:t>67</w:t>
      </w:r>
      <w:r w:rsidR="00AE6158" w:rsidRPr="000B63D7">
        <w:t xml:space="preserve">  The whole of the Act</w:t>
      </w:r>
    </w:p>
    <w:p w:rsidR="00AE6158" w:rsidRPr="000B63D7" w:rsidRDefault="00AE6158" w:rsidP="000B63D7">
      <w:pPr>
        <w:pStyle w:val="Item"/>
      </w:pPr>
      <w:r w:rsidRPr="000B63D7">
        <w:t>Repeal the Act.</w:t>
      </w:r>
    </w:p>
    <w:p w:rsidR="008D23C5" w:rsidRPr="000B63D7" w:rsidRDefault="008D23C5" w:rsidP="000B63D7">
      <w:pPr>
        <w:pStyle w:val="ActHead9"/>
      </w:pPr>
      <w:bookmarkStart w:id="75" w:name="_Toc361231609"/>
      <w:r w:rsidRPr="000B63D7">
        <w:t>Appropriation (Parliamentary Departments) Act (No.</w:t>
      </w:r>
      <w:r w:rsidR="000B63D7" w:rsidRPr="000B63D7">
        <w:t> </w:t>
      </w:r>
      <w:r w:rsidRPr="000B63D7">
        <w:t>1) 2001</w:t>
      </w:r>
      <w:r w:rsidR="00B016DA">
        <w:noBreakHyphen/>
      </w:r>
      <w:r w:rsidRPr="000B63D7">
        <w:t>2002</w:t>
      </w:r>
      <w:bookmarkEnd w:id="75"/>
    </w:p>
    <w:p w:rsidR="00182AAF" w:rsidRPr="000B63D7" w:rsidRDefault="00F52547" w:rsidP="000B63D7">
      <w:pPr>
        <w:pStyle w:val="ItemHead"/>
      </w:pPr>
      <w:r w:rsidRPr="000B63D7">
        <w:t>68</w:t>
      </w:r>
      <w:r w:rsidR="00182AAF" w:rsidRPr="000B63D7">
        <w:t xml:space="preserve">  The whole of the Act</w:t>
      </w:r>
    </w:p>
    <w:p w:rsidR="00182AAF" w:rsidRPr="000B63D7" w:rsidRDefault="00182AAF" w:rsidP="000B63D7">
      <w:pPr>
        <w:pStyle w:val="Item"/>
      </w:pPr>
      <w:r w:rsidRPr="000B63D7">
        <w:t>Repeal the Act.</w:t>
      </w:r>
    </w:p>
    <w:p w:rsidR="00AE6158" w:rsidRPr="000B63D7" w:rsidRDefault="00AE6158" w:rsidP="000B63D7">
      <w:pPr>
        <w:pStyle w:val="ActHead9"/>
      </w:pPr>
      <w:bookmarkStart w:id="76" w:name="_Toc361231610"/>
      <w:r w:rsidRPr="000B63D7">
        <w:lastRenderedPageBreak/>
        <w:t>Appropriation (Parliamentary Departments) Act (No.</w:t>
      </w:r>
      <w:r w:rsidR="000B63D7" w:rsidRPr="000B63D7">
        <w:t> </w:t>
      </w:r>
      <w:r w:rsidRPr="000B63D7">
        <w:t>2) 2001</w:t>
      </w:r>
      <w:r w:rsidR="00B016DA">
        <w:noBreakHyphen/>
      </w:r>
      <w:r w:rsidRPr="000B63D7">
        <w:t>2002</w:t>
      </w:r>
      <w:bookmarkEnd w:id="76"/>
    </w:p>
    <w:p w:rsidR="00AE6158" w:rsidRPr="000B63D7" w:rsidRDefault="00F52547" w:rsidP="000B63D7">
      <w:pPr>
        <w:pStyle w:val="ItemHead"/>
      </w:pPr>
      <w:r w:rsidRPr="000B63D7">
        <w:t>69</w:t>
      </w:r>
      <w:r w:rsidR="00AE6158" w:rsidRPr="000B63D7">
        <w:t xml:space="preserve">  The whole of the Act</w:t>
      </w:r>
    </w:p>
    <w:p w:rsidR="00AE6158" w:rsidRPr="000B63D7" w:rsidRDefault="00AE6158" w:rsidP="000B63D7">
      <w:pPr>
        <w:pStyle w:val="Item"/>
      </w:pPr>
      <w:r w:rsidRPr="000B63D7">
        <w:t>Repeal the Act.</w:t>
      </w:r>
    </w:p>
    <w:p w:rsidR="008D23C5" w:rsidRPr="000B63D7" w:rsidRDefault="008D23C5" w:rsidP="000B63D7">
      <w:pPr>
        <w:pStyle w:val="ActHead9"/>
      </w:pPr>
      <w:bookmarkStart w:id="77" w:name="_Toc361231611"/>
      <w:r w:rsidRPr="000B63D7">
        <w:t>Appropriation (Parliamentary Departments) Act (No.</w:t>
      </w:r>
      <w:r w:rsidR="000B63D7" w:rsidRPr="000B63D7">
        <w:t> </w:t>
      </w:r>
      <w:r w:rsidRPr="000B63D7">
        <w:t>1) 2002</w:t>
      </w:r>
      <w:r w:rsidR="00B016DA">
        <w:noBreakHyphen/>
      </w:r>
      <w:r w:rsidRPr="000B63D7">
        <w:t>2003</w:t>
      </w:r>
      <w:bookmarkEnd w:id="77"/>
    </w:p>
    <w:p w:rsidR="00182AAF" w:rsidRPr="000B63D7" w:rsidRDefault="00F52547" w:rsidP="000B63D7">
      <w:pPr>
        <w:pStyle w:val="ItemHead"/>
      </w:pPr>
      <w:r w:rsidRPr="000B63D7">
        <w:t>70</w:t>
      </w:r>
      <w:r w:rsidR="00182AAF" w:rsidRPr="000B63D7">
        <w:t xml:space="preserve">  The whole of the Act</w:t>
      </w:r>
    </w:p>
    <w:p w:rsidR="00182AAF" w:rsidRPr="000B63D7" w:rsidRDefault="00182AAF" w:rsidP="000B63D7">
      <w:pPr>
        <w:pStyle w:val="Item"/>
      </w:pPr>
      <w:r w:rsidRPr="000B63D7">
        <w:t>Repeal the Act.</w:t>
      </w:r>
    </w:p>
    <w:p w:rsidR="008D23C5" w:rsidRPr="000B63D7" w:rsidRDefault="008D23C5" w:rsidP="000B63D7">
      <w:pPr>
        <w:pStyle w:val="ActHead9"/>
      </w:pPr>
      <w:bookmarkStart w:id="78" w:name="_Toc361231612"/>
      <w:r w:rsidRPr="000B63D7">
        <w:t>Appropriation (Parliamentary Departments) Act (No.</w:t>
      </w:r>
      <w:r w:rsidR="000B63D7" w:rsidRPr="000B63D7">
        <w:t> </w:t>
      </w:r>
      <w:r w:rsidRPr="000B63D7">
        <w:t>1) 200</w:t>
      </w:r>
      <w:r w:rsidR="00842CF4" w:rsidRPr="000B63D7">
        <w:t>3</w:t>
      </w:r>
      <w:r w:rsidR="00B016DA">
        <w:noBreakHyphen/>
      </w:r>
      <w:r w:rsidRPr="000B63D7">
        <w:t>200</w:t>
      </w:r>
      <w:r w:rsidR="00842CF4" w:rsidRPr="000B63D7">
        <w:t>4</w:t>
      </w:r>
      <w:bookmarkEnd w:id="78"/>
    </w:p>
    <w:p w:rsidR="00182AAF" w:rsidRPr="000B63D7" w:rsidRDefault="00F52547" w:rsidP="000B63D7">
      <w:pPr>
        <w:pStyle w:val="ItemHead"/>
      </w:pPr>
      <w:r w:rsidRPr="000B63D7">
        <w:t>71</w:t>
      </w:r>
      <w:r w:rsidR="00182AAF" w:rsidRPr="000B63D7">
        <w:t xml:space="preserve">  The whole of the Act</w:t>
      </w:r>
    </w:p>
    <w:p w:rsidR="00842CF4" w:rsidRPr="000B63D7" w:rsidRDefault="00182AAF" w:rsidP="000B63D7">
      <w:pPr>
        <w:pStyle w:val="Item"/>
      </w:pPr>
      <w:r w:rsidRPr="000B63D7">
        <w:t>Repeal the Act.</w:t>
      </w:r>
    </w:p>
    <w:p w:rsidR="00AE6158" w:rsidRPr="000B63D7" w:rsidRDefault="00AE6158" w:rsidP="000B63D7">
      <w:pPr>
        <w:pStyle w:val="ActHead9"/>
      </w:pPr>
      <w:bookmarkStart w:id="79" w:name="_Toc361231613"/>
      <w:r w:rsidRPr="000B63D7">
        <w:t>Appropriation (Parliamentary Departments) Act (No.</w:t>
      </w:r>
      <w:r w:rsidR="000B63D7" w:rsidRPr="000B63D7">
        <w:t> </w:t>
      </w:r>
      <w:r w:rsidRPr="000B63D7">
        <w:t>2) 2003</w:t>
      </w:r>
      <w:r w:rsidR="00B016DA">
        <w:noBreakHyphen/>
      </w:r>
      <w:r w:rsidRPr="000B63D7">
        <w:t>2004</w:t>
      </w:r>
      <w:bookmarkEnd w:id="79"/>
    </w:p>
    <w:p w:rsidR="00AE6158" w:rsidRPr="000B63D7" w:rsidRDefault="00F52547" w:rsidP="000B63D7">
      <w:pPr>
        <w:pStyle w:val="ItemHead"/>
      </w:pPr>
      <w:r w:rsidRPr="000B63D7">
        <w:t>72</w:t>
      </w:r>
      <w:r w:rsidR="00AE6158" w:rsidRPr="000B63D7">
        <w:t xml:space="preserve">  The whole of the Act</w:t>
      </w:r>
    </w:p>
    <w:p w:rsidR="00AE6158" w:rsidRPr="000B63D7" w:rsidRDefault="00AE6158" w:rsidP="000B63D7">
      <w:pPr>
        <w:pStyle w:val="Item"/>
      </w:pPr>
      <w:r w:rsidRPr="000B63D7">
        <w:t>Repeal the Act.</w:t>
      </w:r>
    </w:p>
    <w:p w:rsidR="00842CF4" w:rsidRPr="000B63D7" w:rsidRDefault="00842CF4" w:rsidP="000B63D7">
      <w:pPr>
        <w:pStyle w:val="ActHead9"/>
      </w:pPr>
      <w:bookmarkStart w:id="80" w:name="_Toc361231614"/>
      <w:r w:rsidRPr="000B63D7">
        <w:t>Appropriation (Parliamentary Departments) Act (No.</w:t>
      </w:r>
      <w:r w:rsidR="000B63D7" w:rsidRPr="000B63D7">
        <w:t> </w:t>
      </w:r>
      <w:r w:rsidRPr="000B63D7">
        <w:t>1) 2004</w:t>
      </w:r>
      <w:r w:rsidR="00B016DA">
        <w:noBreakHyphen/>
      </w:r>
      <w:r w:rsidRPr="000B63D7">
        <w:t>2005</w:t>
      </w:r>
      <w:bookmarkEnd w:id="80"/>
    </w:p>
    <w:p w:rsidR="00182AAF" w:rsidRPr="000B63D7" w:rsidRDefault="00F52547" w:rsidP="000B63D7">
      <w:pPr>
        <w:pStyle w:val="ItemHead"/>
      </w:pPr>
      <w:r w:rsidRPr="000B63D7">
        <w:t>73</w:t>
      </w:r>
      <w:r w:rsidR="00182AAF" w:rsidRPr="000B63D7">
        <w:t xml:space="preserve">  The whole of the Act</w:t>
      </w:r>
    </w:p>
    <w:p w:rsidR="00182AAF" w:rsidRPr="000B63D7" w:rsidRDefault="00182AAF" w:rsidP="000B63D7">
      <w:pPr>
        <w:pStyle w:val="Item"/>
      </w:pPr>
      <w:r w:rsidRPr="000B63D7">
        <w:t>Repeal the Act.</w:t>
      </w:r>
    </w:p>
    <w:p w:rsidR="00AE6158" w:rsidRPr="000B63D7" w:rsidRDefault="00AE6158" w:rsidP="000B63D7">
      <w:pPr>
        <w:pStyle w:val="ActHead9"/>
      </w:pPr>
      <w:bookmarkStart w:id="81" w:name="_Toc361231615"/>
      <w:r w:rsidRPr="000B63D7">
        <w:t>Appropriation (Parliamentary Departments) Act (No.</w:t>
      </w:r>
      <w:r w:rsidR="000B63D7" w:rsidRPr="000B63D7">
        <w:t> </w:t>
      </w:r>
      <w:r w:rsidRPr="000B63D7">
        <w:t>2) 2004</w:t>
      </w:r>
      <w:r w:rsidR="00B016DA">
        <w:noBreakHyphen/>
      </w:r>
      <w:r w:rsidRPr="000B63D7">
        <w:t>2005</w:t>
      </w:r>
      <w:bookmarkEnd w:id="81"/>
    </w:p>
    <w:p w:rsidR="00AE6158" w:rsidRPr="000B63D7" w:rsidRDefault="00F52547" w:rsidP="000B63D7">
      <w:pPr>
        <w:pStyle w:val="ItemHead"/>
      </w:pPr>
      <w:r w:rsidRPr="000B63D7">
        <w:t>74</w:t>
      </w:r>
      <w:r w:rsidR="00AE6158" w:rsidRPr="000B63D7">
        <w:t xml:space="preserve">  The whole of the Act</w:t>
      </w:r>
    </w:p>
    <w:p w:rsidR="00AE6158" w:rsidRPr="000B63D7" w:rsidRDefault="00AE6158" w:rsidP="000B63D7">
      <w:pPr>
        <w:pStyle w:val="Item"/>
      </w:pPr>
      <w:r w:rsidRPr="000B63D7">
        <w:t>Repeal the Act.</w:t>
      </w:r>
    </w:p>
    <w:p w:rsidR="005C30A9" w:rsidRPr="000B63D7" w:rsidRDefault="005C30A9" w:rsidP="000B63D7">
      <w:pPr>
        <w:pStyle w:val="ActHead9"/>
      </w:pPr>
      <w:bookmarkStart w:id="82" w:name="_Toc361231616"/>
      <w:r w:rsidRPr="000B63D7">
        <w:lastRenderedPageBreak/>
        <w:t>Appropriation (Parliamentary Departments) Act (No.</w:t>
      </w:r>
      <w:r w:rsidR="000B63D7" w:rsidRPr="000B63D7">
        <w:t> </w:t>
      </w:r>
      <w:r w:rsidRPr="000B63D7">
        <w:t>1) 2005</w:t>
      </w:r>
      <w:r w:rsidR="00B016DA">
        <w:noBreakHyphen/>
      </w:r>
      <w:r w:rsidRPr="000B63D7">
        <w:t>2006</w:t>
      </w:r>
      <w:bookmarkEnd w:id="82"/>
    </w:p>
    <w:p w:rsidR="005C30A9" w:rsidRPr="000B63D7" w:rsidRDefault="00F52547" w:rsidP="000B63D7">
      <w:pPr>
        <w:pStyle w:val="ItemHead"/>
      </w:pPr>
      <w:r w:rsidRPr="000B63D7">
        <w:t>75</w:t>
      </w:r>
      <w:r w:rsidR="005C30A9" w:rsidRPr="000B63D7">
        <w:t xml:space="preserve">  The whole of the Act</w:t>
      </w:r>
    </w:p>
    <w:p w:rsidR="005C30A9" w:rsidRPr="000B63D7" w:rsidRDefault="005C30A9" w:rsidP="000B63D7">
      <w:pPr>
        <w:pStyle w:val="Item"/>
      </w:pPr>
      <w:r w:rsidRPr="000B63D7">
        <w:t>Repeal the Act.</w:t>
      </w:r>
    </w:p>
    <w:p w:rsidR="005C30A9" w:rsidRPr="000B63D7" w:rsidRDefault="005C30A9" w:rsidP="000B63D7">
      <w:pPr>
        <w:pStyle w:val="ActHead9"/>
      </w:pPr>
      <w:bookmarkStart w:id="83" w:name="_Toc361231617"/>
      <w:r w:rsidRPr="000B63D7">
        <w:t>Appropriation (Parliamentary Departments) Act (No.</w:t>
      </w:r>
      <w:r w:rsidR="000B63D7" w:rsidRPr="000B63D7">
        <w:t> </w:t>
      </w:r>
      <w:r w:rsidRPr="000B63D7">
        <w:t>1) 2006</w:t>
      </w:r>
      <w:r w:rsidR="00B016DA">
        <w:noBreakHyphen/>
      </w:r>
      <w:r w:rsidRPr="000B63D7">
        <w:t>2007</w:t>
      </w:r>
      <w:bookmarkEnd w:id="83"/>
    </w:p>
    <w:p w:rsidR="005C30A9" w:rsidRPr="000B63D7" w:rsidRDefault="00F52547" w:rsidP="000B63D7">
      <w:pPr>
        <w:pStyle w:val="ItemHead"/>
      </w:pPr>
      <w:r w:rsidRPr="000B63D7">
        <w:t>76</w:t>
      </w:r>
      <w:r w:rsidR="005C30A9" w:rsidRPr="000B63D7">
        <w:t xml:space="preserve">  The whole of the Act</w:t>
      </w:r>
    </w:p>
    <w:p w:rsidR="005C30A9" w:rsidRPr="000B63D7" w:rsidRDefault="005C30A9" w:rsidP="000B63D7">
      <w:pPr>
        <w:pStyle w:val="Item"/>
      </w:pPr>
      <w:r w:rsidRPr="000B63D7">
        <w:t>Repeal the Act.</w:t>
      </w:r>
    </w:p>
    <w:p w:rsidR="005C30A9" w:rsidRPr="000B63D7" w:rsidRDefault="005C30A9" w:rsidP="000B63D7">
      <w:pPr>
        <w:pStyle w:val="ActHead9"/>
      </w:pPr>
      <w:bookmarkStart w:id="84" w:name="_Toc361231618"/>
      <w:r w:rsidRPr="000B63D7">
        <w:t>Appropriation (Parliamentary Departments) Act (No.</w:t>
      </w:r>
      <w:r w:rsidR="000B63D7" w:rsidRPr="000B63D7">
        <w:t> </w:t>
      </w:r>
      <w:r w:rsidRPr="000B63D7">
        <w:t>1) 2007</w:t>
      </w:r>
      <w:r w:rsidR="00B016DA">
        <w:noBreakHyphen/>
      </w:r>
      <w:r w:rsidRPr="000B63D7">
        <w:t>2008</w:t>
      </w:r>
      <w:bookmarkEnd w:id="84"/>
    </w:p>
    <w:p w:rsidR="005C30A9" w:rsidRPr="000B63D7" w:rsidRDefault="00F52547" w:rsidP="000B63D7">
      <w:pPr>
        <w:pStyle w:val="ItemHead"/>
      </w:pPr>
      <w:r w:rsidRPr="000B63D7">
        <w:t>77</w:t>
      </w:r>
      <w:r w:rsidR="005C30A9" w:rsidRPr="000B63D7">
        <w:t xml:space="preserve">  The whole of the Act</w:t>
      </w:r>
    </w:p>
    <w:p w:rsidR="005C30A9" w:rsidRPr="000B63D7" w:rsidRDefault="005C30A9" w:rsidP="000B63D7">
      <w:pPr>
        <w:pStyle w:val="Item"/>
      </w:pPr>
      <w:r w:rsidRPr="000B63D7">
        <w:t>Repeal the Act.</w:t>
      </w:r>
    </w:p>
    <w:p w:rsidR="00344C47" w:rsidRPr="000B63D7" w:rsidRDefault="00344C47" w:rsidP="000B63D7">
      <w:pPr>
        <w:pStyle w:val="ActHead9"/>
      </w:pPr>
      <w:bookmarkStart w:id="85" w:name="_Toc361231619"/>
      <w:r w:rsidRPr="000B63D7">
        <w:t>Appropriation (Parliamentary Departments) Act (No.</w:t>
      </w:r>
      <w:r w:rsidR="000B63D7" w:rsidRPr="000B63D7">
        <w:t> </w:t>
      </w:r>
      <w:r w:rsidRPr="000B63D7">
        <w:t>1) 2008</w:t>
      </w:r>
      <w:r w:rsidR="00B016DA">
        <w:noBreakHyphen/>
      </w:r>
      <w:r w:rsidRPr="000B63D7">
        <w:t>2009</w:t>
      </w:r>
      <w:bookmarkEnd w:id="85"/>
    </w:p>
    <w:p w:rsidR="00344C47" w:rsidRPr="000B63D7" w:rsidRDefault="00F52547" w:rsidP="000B63D7">
      <w:pPr>
        <w:pStyle w:val="ItemHead"/>
      </w:pPr>
      <w:r w:rsidRPr="000B63D7">
        <w:t>78</w:t>
      </w:r>
      <w:r w:rsidR="00344C47" w:rsidRPr="000B63D7">
        <w:t xml:space="preserve">  The whole of the Act</w:t>
      </w:r>
    </w:p>
    <w:p w:rsidR="00344C47" w:rsidRPr="000B63D7" w:rsidRDefault="00344C47" w:rsidP="000B63D7">
      <w:pPr>
        <w:pStyle w:val="Item"/>
      </w:pPr>
      <w:r w:rsidRPr="000B63D7">
        <w:t>Repeal the Act.</w:t>
      </w:r>
    </w:p>
    <w:p w:rsidR="00344C47" w:rsidRPr="000B63D7" w:rsidRDefault="00344C47" w:rsidP="000B63D7">
      <w:pPr>
        <w:pStyle w:val="ActHead9"/>
      </w:pPr>
      <w:bookmarkStart w:id="86" w:name="_Toc361231620"/>
      <w:r w:rsidRPr="000B63D7">
        <w:t>Appropriation (Parliamentary Departments) Act (No.</w:t>
      </w:r>
      <w:r w:rsidR="000B63D7" w:rsidRPr="000B63D7">
        <w:t> </w:t>
      </w:r>
      <w:r w:rsidRPr="000B63D7">
        <w:t>1) 2009</w:t>
      </w:r>
      <w:r w:rsidR="00B016DA">
        <w:noBreakHyphen/>
      </w:r>
      <w:r w:rsidRPr="000B63D7">
        <w:t>2010</w:t>
      </w:r>
      <w:bookmarkEnd w:id="86"/>
    </w:p>
    <w:p w:rsidR="00344C47" w:rsidRPr="000B63D7" w:rsidRDefault="00F52547" w:rsidP="000B63D7">
      <w:pPr>
        <w:pStyle w:val="ItemHead"/>
      </w:pPr>
      <w:r w:rsidRPr="000B63D7">
        <w:t>79</w:t>
      </w:r>
      <w:r w:rsidR="00344C47" w:rsidRPr="000B63D7">
        <w:t xml:space="preserve">  The whole of the Act</w:t>
      </w:r>
    </w:p>
    <w:p w:rsidR="00344C47" w:rsidRPr="000B63D7" w:rsidRDefault="00344C47" w:rsidP="000B63D7">
      <w:pPr>
        <w:pStyle w:val="Item"/>
      </w:pPr>
      <w:r w:rsidRPr="000B63D7">
        <w:t>Repeal the Act.</w:t>
      </w:r>
    </w:p>
    <w:p w:rsidR="00A73067" w:rsidRPr="000B63D7" w:rsidRDefault="00A73067" w:rsidP="000B63D7">
      <w:pPr>
        <w:pStyle w:val="ActHead9"/>
      </w:pPr>
      <w:bookmarkStart w:id="87" w:name="_Toc361231621"/>
      <w:r w:rsidRPr="000B63D7">
        <w:t>Appropriation (Regional Telecommunications Services) Act 2005</w:t>
      </w:r>
      <w:r w:rsidR="00B016DA">
        <w:noBreakHyphen/>
      </w:r>
      <w:r w:rsidRPr="000B63D7">
        <w:t>2006</w:t>
      </w:r>
      <w:bookmarkEnd w:id="87"/>
    </w:p>
    <w:p w:rsidR="00A73067" w:rsidRPr="000B63D7" w:rsidRDefault="00F52547" w:rsidP="000B63D7">
      <w:pPr>
        <w:pStyle w:val="ItemHead"/>
      </w:pPr>
      <w:r w:rsidRPr="000B63D7">
        <w:t>80</w:t>
      </w:r>
      <w:r w:rsidR="00A73067" w:rsidRPr="000B63D7">
        <w:t xml:space="preserve">  The whole of the Act</w:t>
      </w:r>
    </w:p>
    <w:p w:rsidR="00A73067" w:rsidRPr="000B63D7" w:rsidRDefault="00A73067" w:rsidP="000B63D7">
      <w:pPr>
        <w:pStyle w:val="Item"/>
      </w:pPr>
      <w:r w:rsidRPr="000B63D7">
        <w:t>Repeal the Act.</w:t>
      </w:r>
    </w:p>
    <w:p w:rsidR="00A73067" w:rsidRPr="000B63D7" w:rsidRDefault="00A73067" w:rsidP="000B63D7">
      <w:pPr>
        <w:pStyle w:val="ActHead9"/>
      </w:pPr>
      <w:bookmarkStart w:id="88" w:name="_Toc361231622"/>
      <w:r w:rsidRPr="000B63D7">
        <w:lastRenderedPageBreak/>
        <w:t>Appropriation (Tsunami Financial Assistance) Act 2004</w:t>
      </w:r>
      <w:r w:rsidR="00B016DA">
        <w:noBreakHyphen/>
      </w:r>
      <w:r w:rsidRPr="000B63D7">
        <w:t>2005</w:t>
      </w:r>
      <w:bookmarkEnd w:id="88"/>
    </w:p>
    <w:p w:rsidR="00A73067" w:rsidRPr="000B63D7" w:rsidRDefault="00F52547" w:rsidP="000B63D7">
      <w:pPr>
        <w:pStyle w:val="ItemHead"/>
      </w:pPr>
      <w:r w:rsidRPr="000B63D7">
        <w:t>81</w:t>
      </w:r>
      <w:r w:rsidR="00A73067" w:rsidRPr="000B63D7">
        <w:t xml:space="preserve">  The whole of the Act</w:t>
      </w:r>
    </w:p>
    <w:p w:rsidR="00A73067" w:rsidRPr="000B63D7" w:rsidRDefault="00A73067" w:rsidP="000B63D7">
      <w:pPr>
        <w:pStyle w:val="Item"/>
      </w:pPr>
      <w:r w:rsidRPr="000B63D7">
        <w:t>Repeal the Act.</w:t>
      </w:r>
    </w:p>
    <w:p w:rsidR="00A73067" w:rsidRPr="000B63D7" w:rsidRDefault="00A73067" w:rsidP="000B63D7">
      <w:pPr>
        <w:pStyle w:val="ActHead9"/>
      </w:pPr>
      <w:bookmarkStart w:id="89" w:name="_Toc361231623"/>
      <w:r w:rsidRPr="000B63D7">
        <w:t>Appropriation (Tsunami Financial Assistance and Australia</w:t>
      </w:r>
      <w:r w:rsidR="00B016DA">
        <w:noBreakHyphen/>
      </w:r>
      <w:r w:rsidRPr="000B63D7">
        <w:t>Indonesia Partnership) Act 2004</w:t>
      </w:r>
      <w:r w:rsidR="00B016DA">
        <w:noBreakHyphen/>
      </w:r>
      <w:r w:rsidRPr="000B63D7">
        <w:t>2005</w:t>
      </w:r>
      <w:bookmarkEnd w:id="89"/>
    </w:p>
    <w:p w:rsidR="00A73067" w:rsidRPr="000B63D7" w:rsidRDefault="00F52547" w:rsidP="000B63D7">
      <w:pPr>
        <w:pStyle w:val="ItemHead"/>
      </w:pPr>
      <w:r w:rsidRPr="000B63D7">
        <w:t>82</w:t>
      </w:r>
      <w:r w:rsidR="00A73067" w:rsidRPr="000B63D7">
        <w:t xml:space="preserve">  The whole of the Act</w:t>
      </w:r>
    </w:p>
    <w:p w:rsidR="00A73067" w:rsidRPr="000B63D7" w:rsidRDefault="00A73067" w:rsidP="000B63D7">
      <w:pPr>
        <w:pStyle w:val="Item"/>
      </w:pPr>
      <w:r w:rsidRPr="000B63D7">
        <w:t>Repeal the Act.</w:t>
      </w:r>
    </w:p>
    <w:p w:rsidR="00344C47" w:rsidRPr="000B63D7" w:rsidRDefault="00344C47" w:rsidP="000B63D7">
      <w:pPr>
        <w:pStyle w:val="ActHead9"/>
      </w:pPr>
      <w:bookmarkStart w:id="90" w:name="_Toc361231624"/>
      <w:r w:rsidRPr="000B63D7">
        <w:t>Appropriation (Water Entitlements) Act 2009</w:t>
      </w:r>
      <w:r w:rsidR="00B016DA">
        <w:noBreakHyphen/>
      </w:r>
      <w:r w:rsidRPr="000B63D7">
        <w:t>2010</w:t>
      </w:r>
      <w:bookmarkEnd w:id="90"/>
    </w:p>
    <w:p w:rsidR="00344C47" w:rsidRPr="000B63D7" w:rsidRDefault="00F52547" w:rsidP="000B63D7">
      <w:pPr>
        <w:pStyle w:val="ItemHead"/>
      </w:pPr>
      <w:r w:rsidRPr="000B63D7">
        <w:t>83</w:t>
      </w:r>
      <w:r w:rsidR="00344C47" w:rsidRPr="000B63D7">
        <w:t xml:space="preserve">  The whole of the Act</w:t>
      </w:r>
    </w:p>
    <w:p w:rsidR="00344C47" w:rsidRPr="000B63D7" w:rsidRDefault="00344C47" w:rsidP="000B63D7">
      <w:pPr>
        <w:pStyle w:val="Item"/>
      </w:pPr>
      <w:r w:rsidRPr="000B63D7">
        <w:t>Repeal the Act.</w:t>
      </w:r>
    </w:p>
    <w:p w:rsidR="00182AAF" w:rsidRPr="000B63D7" w:rsidRDefault="00182AAF" w:rsidP="000B63D7">
      <w:pPr>
        <w:pStyle w:val="ActHead9"/>
      </w:pPr>
      <w:bookmarkStart w:id="91" w:name="_Toc361231625"/>
      <w:r w:rsidRPr="000B63D7">
        <w:t>Appropriation (Water Entitlements and Home Insulation) Act 2009</w:t>
      </w:r>
      <w:r w:rsidR="00B016DA">
        <w:noBreakHyphen/>
      </w:r>
      <w:r w:rsidRPr="000B63D7">
        <w:t>2010</w:t>
      </w:r>
      <w:bookmarkEnd w:id="91"/>
    </w:p>
    <w:p w:rsidR="00182AAF" w:rsidRPr="000B63D7" w:rsidRDefault="00F52547" w:rsidP="000B63D7">
      <w:pPr>
        <w:pStyle w:val="ItemHead"/>
      </w:pPr>
      <w:r w:rsidRPr="000B63D7">
        <w:t>84</w:t>
      </w:r>
      <w:r w:rsidR="00182AAF" w:rsidRPr="000B63D7">
        <w:t xml:space="preserve">  The whole of the Act</w:t>
      </w:r>
    </w:p>
    <w:p w:rsidR="00B016DA" w:rsidRDefault="00182AAF" w:rsidP="000B63D7">
      <w:pPr>
        <w:pStyle w:val="Item"/>
      </w:pPr>
      <w:bookmarkStart w:id="92" w:name="bkCheck17_1"/>
      <w:r w:rsidRPr="000B63D7">
        <w:t>Repeal the Act</w:t>
      </w:r>
      <w:bookmarkEnd w:id="92"/>
      <w:r w:rsidRPr="000B63D7">
        <w:t>.</w:t>
      </w:r>
    </w:p>
    <w:p w:rsidR="00BE5B10" w:rsidRDefault="00BE5B10" w:rsidP="00111180"/>
    <w:p w:rsidR="00111180" w:rsidRDefault="00111180" w:rsidP="00111180">
      <w:pPr>
        <w:pStyle w:val="AssentBk"/>
        <w:keepNext/>
      </w:pPr>
    </w:p>
    <w:p w:rsidR="00111180" w:rsidRDefault="00111180" w:rsidP="00111180">
      <w:pPr>
        <w:pStyle w:val="2ndRd"/>
        <w:keepNext/>
        <w:pBdr>
          <w:top w:val="single" w:sz="2" w:space="1" w:color="auto"/>
        </w:pBdr>
      </w:pPr>
    </w:p>
    <w:p w:rsidR="00111180" w:rsidRDefault="0011118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11180" w:rsidRDefault="0011118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May 2013</w:t>
      </w:r>
    </w:p>
    <w:p w:rsidR="00111180" w:rsidRDefault="0011118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June 2013</w:t>
      </w:r>
      <w:r>
        <w:t>]</w:t>
      </w:r>
    </w:p>
    <w:p w:rsidR="00111180" w:rsidRDefault="00111180"/>
    <w:p w:rsidR="00BE5B10" w:rsidRPr="00111180" w:rsidRDefault="00111180" w:rsidP="00111180">
      <w:pPr>
        <w:framePr w:hSpace="180" w:wrap="around" w:vAnchor="text" w:hAnchor="page" w:x="2356" w:y="2550"/>
      </w:pPr>
      <w:r>
        <w:t>(114/13)</w:t>
      </w:r>
    </w:p>
    <w:p w:rsidR="00111180" w:rsidRDefault="00111180"/>
    <w:sectPr w:rsidR="00111180" w:rsidSect="00BE5B1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10" w:rsidRDefault="00BE5B10" w:rsidP="0048364F">
      <w:pPr>
        <w:spacing w:line="240" w:lineRule="auto"/>
      </w:pPr>
      <w:r>
        <w:separator/>
      </w:r>
    </w:p>
  </w:endnote>
  <w:endnote w:type="continuationSeparator" w:id="0">
    <w:p w:rsidR="00BE5B10" w:rsidRDefault="00BE5B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Default="00BE5B10" w:rsidP="000B63D7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80" w:rsidRDefault="0011118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111180" w:rsidRDefault="00111180"/>
  <w:p w:rsidR="00BE5B10" w:rsidRDefault="00BE5B10" w:rsidP="000B63D7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ED79B6" w:rsidRDefault="00BE5B10" w:rsidP="000B63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ED79B6" w:rsidRDefault="00BE5B10" w:rsidP="000B63D7">
    <w:pPr>
      <w:pBdr>
        <w:top w:val="single" w:sz="6" w:space="1" w:color="auto"/>
      </w:pBdr>
      <w:spacing w:before="120"/>
      <w:rPr>
        <w:sz w:val="18"/>
      </w:rPr>
    </w:pPr>
  </w:p>
  <w:p w:rsidR="00BE5B10" w:rsidRPr="00ED79B6" w:rsidRDefault="0051076E" w:rsidP="0048364F">
    <w:pPr>
      <w:jc w:val="right"/>
      <w:rPr>
        <w:i/>
        <w:sz w:val="18"/>
      </w:rPr>
    </w:pPr>
    <w:r>
      <w:rPr>
        <w:i/>
        <w:sz w:val="18"/>
      </w:rPr>
      <w:t>Statute Stocktake (Appropriations) Act 2013</w:t>
    </w:r>
    <w:r w:rsidR="00BE5B10" w:rsidRPr="00ED79B6">
      <w:rPr>
        <w:i/>
        <w:sz w:val="18"/>
      </w:rPr>
      <w:t xml:space="preserve">       </w:t>
    </w:r>
    <w:r>
      <w:rPr>
        <w:i/>
        <w:sz w:val="18"/>
      </w:rPr>
      <w:t>No. 132, 2013</w:t>
    </w:r>
    <w:r w:rsidR="00BE5B10" w:rsidRPr="00ED79B6">
      <w:rPr>
        <w:i/>
        <w:sz w:val="18"/>
      </w:rPr>
      <w:t xml:space="preserve">       </w:t>
    </w:r>
    <w:r w:rsidR="00BE5B10" w:rsidRPr="00ED79B6">
      <w:rPr>
        <w:i/>
        <w:sz w:val="18"/>
      </w:rPr>
      <w:fldChar w:fldCharType="begin"/>
    </w:r>
    <w:r w:rsidR="00BE5B10" w:rsidRPr="00ED79B6">
      <w:rPr>
        <w:i/>
        <w:sz w:val="18"/>
      </w:rPr>
      <w:instrText xml:space="preserve"> PAGE </w:instrText>
    </w:r>
    <w:r w:rsidR="00BE5B10" w:rsidRPr="00ED79B6">
      <w:rPr>
        <w:i/>
        <w:sz w:val="18"/>
      </w:rPr>
      <w:fldChar w:fldCharType="separate"/>
    </w:r>
    <w:r w:rsidR="00522A68">
      <w:rPr>
        <w:i/>
        <w:noProof/>
        <w:sz w:val="18"/>
      </w:rPr>
      <w:t>ii</w:t>
    </w:r>
    <w:r w:rsidR="00BE5B10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ED79B6" w:rsidRDefault="00BE5B10" w:rsidP="000B63D7">
    <w:pPr>
      <w:pBdr>
        <w:top w:val="single" w:sz="6" w:space="1" w:color="auto"/>
      </w:pBdr>
      <w:spacing w:before="120"/>
      <w:rPr>
        <w:sz w:val="18"/>
      </w:rPr>
    </w:pPr>
  </w:p>
  <w:p w:rsidR="00BE5B10" w:rsidRPr="00ED79B6" w:rsidRDefault="00BE5B10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522A68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="0051076E">
      <w:rPr>
        <w:i/>
        <w:sz w:val="18"/>
      </w:rPr>
      <w:t>Statute Stocktake (Appropriations) Act 2013</w:t>
    </w:r>
    <w:r w:rsidRPr="00ED79B6">
      <w:rPr>
        <w:i/>
        <w:sz w:val="18"/>
      </w:rPr>
      <w:t xml:space="preserve">       </w:t>
    </w:r>
    <w:r w:rsidR="0051076E">
      <w:rPr>
        <w:i/>
        <w:sz w:val="18"/>
      </w:rPr>
      <w:t>No. 132,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A961C4" w:rsidRDefault="00BE5B10" w:rsidP="000B63D7">
    <w:pPr>
      <w:pBdr>
        <w:top w:val="single" w:sz="6" w:space="1" w:color="auto"/>
      </w:pBdr>
      <w:spacing w:before="120"/>
      <w:jc w:val="right"/>
      <w:rPr>
        <w:sz w:val="18"/>
      </w:rPr>
    </w:pPr>
  </w:p>
  <w:p w:rsidR="00BE5B10" w:rsidRPr="00A961C4" w:rsidRDefault="00BE5B10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522A68">
      <w:rPr>
        <w:i/>
        <w:noProof/>
        <w:sz w:val="18"/>
      </w:rPr>
      <w:t>14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="0051076E">
      <w:rPr>
        <w:i/>
        <w:sz w:val="18"/>
      </w:rPr>
      <w:t>Statute Stocktake (Appropriations) Act 2013</w:t>
    </w:r>
    <w:r w:rsidRPr="00A961C4">
      <w:rPr>
        <w:i/>
        <w:sz w:val="18"/>
      </w:rPr>
      <w:t xml:space="preserve">       </w:t>
    </w:r>
    <w:r w:rsidR="0051076E">
      <w:rPr>
        <w:i/>
        <w:sz w:val="18"/>
      </w:rPr>
      <w:t>No. 132,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A961C4" w:rsidRDefault="00BE5B10" w:rsidP="000B63D7">
    <w:pPr>
      <w:pBdr>
        <w:top w:val="single" w:sz="6" w:space="1" w:color="auto"/>
      </w:pBdr>
      <w:spacing w:before="120"/>
      <w:rPr>
        <w:sz w:val="18"/>
      </w:rPr>
    </w:pPr>
  </w:p>
  <w:p w:rsidR="00BE5B10" w:rsidRPr="00A961C4" w:rsidRDefault="0051076E" w:rsidP="0048364F">
    <w:pPr>
      <w:jc w:val="right"/>
      <w:rPr>
        <w:i/>
        <w:sz w:val="18"/>
      </w:rPr>
    </w:pPr>
    <w:r>
      <w:rPr>
        <w:i/>
        <w:sz w:val="18"/>
      </w:rPr>
      <w:t>Statute Stocktake (Appropriations) Act 2013</w:t>
    </w:r>
    <w:r w:rsidR="00BE5B10" w:rsidRPr="00A961C4">
      <w:rPr>
        <w:i/>
        <w:sz w:val="18"/>
      </w:rPr>
      <w:t xml:space="preserve">       </w:t>
    </w:r>
    <w:r>
      <w:rPr>
        <w:i/>
        <w:sz w:val="18"/>
      </w:rPr>
      <w:t>No. 132, 2013</w:t>
    </w:r>
    <w:r w:rsidR="00BE5B10" w:rsidRPr="00A961C4">
      <w:rPr>
        <w:i/>
        <w:sz w:val="18"/>
      </w:rPr>
      <w:t xml:space="preserve">            </w:t>
    </w:r>
    <w:r w:rsidR="00BE5B10" w:rsidRPr="00A961C4">
      <w:rPr>
        <w:i/>
        <w:sz w:val="18"/>
      </w:rPr>
      <w:fldChar w:fldCharType="begin"/>
    </w:r>
    <w:r w:rsidR="00BE5B10" w:rsidRPr="00A961C4">
      <w:rPr>
        <w:i/>
        <w:sz w:val="18"/>
      </w:rPr>
      <w:instrText xml:space="preserve"> PAGE </w:instrText>
    </w:r>
    <w:r w:rsidR="00BE5B10" w:rsidRPr="00A961C4">
      <w:rPr>
        <w:i/>
        <w:sz w:val="18"/>
      </w:rPr>
      <w:fldChar w:fldCharType="separate"/>
    </w:r>
    <w:r w:rsidR="00522A68">
      <w:rPr>
        <w:i/>
        <w:noProof/>
        <w:sz w:val="18"/>
      </w:rPr>
      <w:t>15</w:t>
    </w:r>
    <w:r w:rsidR="00BE5B10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A961C4" w:rsidRDefault="00BE5B10" w:rsidP="000B63D7">
    <w:pPr>
      <w:pBdr>
        <w:top w:val="single" w:sz="6" w:space="1" w:color="auto"/>
      </w:pBdr>
      <w:spacing w:before="120"/>
      <w:rPr>
        <w:sz w:val="18"/>
      </w:rPr>
    </w:pPr>
  </w:p>
  <w:p w:rsidR="00BE5B10" w:rsidRPr="00A961C4" w:rsidRDefault="0051076E" w:rsidP="0048364F">
    <w:pPr>
      <w:jc w:val="right"/>
      <w:rPr>
        <w:i/>
        <w:sz w:val="18"/>
      </w:rPr>
    </w:pPr>
    <w:r>
      <w:rPr>
        <w:i/>
        <w:sz w:val="18"/>
      </w:rPr>
      <w:t>Statute Stocktake (Appropriations) Act 2013</w:t>
    </w:r>
    <w:r w:rsidR="00BE5B10" w:rsidRPr="00A961C4">
      <w:rPr>
        <w:i/>
        <w:sz w:val="18"/>
      </w:rPr>
      <w:t xml:space="preserve">       </w:t>
    </w:r>
    <w:r>
      <w:rPr>
        <w:i/>
        <w:sz w:val="18"/>
      </w:rPr>
      <w:t>No. 132, 2013</w:t>
    </w:r>
    <w:r w:rsidR="00BE5B10" w:rsidRPr="00A961C4">
      <w:rPr>
        <w:i/>
        <w:sz w:val="18"/>
      </w:rPr>
      <w:t xml:space="preserve">       </w:t>
    </w:r>
    <w:r w:rsidR="00BE5B10" w:rsidRPr="00A961C4">
      <w:rPr>
        <w:i/>
        <w:sz w:val="18"/>
      </w:rPr>
      <w:fldChar w:fldCharType="begin"/>
    </w:r>
    <w:r w:rsidR="00BE5B10" w:rsidRPr="00A961C4">
      <w:rPr>
        <w:i/>
        <w:sz w:val="18"/>
      </w:rPr>
      <w:instrText xml:space="preserve"> PAGE </w:instrText>
    </w:r>
    <w:r w:rsidR="00BE5B10" w:rsidRPr="00A961C4">
      <w:rPr>
        <w:i/>
        <w:sz w:val="18"/>
      </w:rPr>
      <w:fldChar w:fldCharType="separate"/>
    </w:r>
    <w:r w:rsidR="00522A68">
      <w:rPr>
        <w:i/>
        <w:noProof/>
        <w:sz w:val="18"/>
      </w:rPr>
      <w:t>1</w:t>
    </w:r>
    <w:r w:rsidR="00BE5B10"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10" w:rsidRDefault="00BE5B10" w:rsidP="0048364F">
      <w:pPr>
        <w:spacing w:line="240" w:lineRule="auto"/>
      </w:pPr>
      <w:r>
        <w:separator/>
      </w:r>
    </w:p>
  </w:footnote>
  <w:footnote w:type="continuationSeparator" w:id="0">
    <w:p w:rsidR="00BE5B10" w:rsidRDefault="00BE5B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5F1388" w:rsidRDefault="00BE5B1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5F1388" w:rsidRDefault="00BE5B1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5F1388" w:rsidRDefault="00BE5B1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ED79B6" w:rsidRDefault="00BE5B10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ED79B6" w:rsidRDefault="00BE5B10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ED79B6" w:rsidRDefault="00BE5B1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A961C4" w:rsidRDefault="00BE5B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22A68">
      <w:rPr>
        <w:b/>
        <w:sz w:val="20"/>
      </w:rPr>
      <w:fldChar w:fldCharType="separate"/>
    </w:r>
    <w:r w:rsidR="00522A6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22A68">
      <w:rPr>
        <w:sz w:val="20"/>
      </w:rPr>
      <w:fldChar w:fldCharType="separate"/>
    </w:r>
    <w:r w:rsidR="00522A68">
      <w:rPr>
        <w:noProof/>
        <w:sz w:val="20"/>
      </w:rPr>
      <w:t>Repeal of Acts</w:t>
    </w:r>
    <w:r>
      <w:rPr>
        <w:sz w:val="20"/>
      </w:rPr>
      <w:fldChar w:fldCharType="end"/>
    </w:r>
  </w:p>
  <w:p w:rsidR="00BE5B10" w:rsidRPr="00A961C4" w:rsidRDefault="00BE5B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E5B10" w:rsidRPr="00A961C4" w:rsidRDefault="00BE5B10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A961C4" w:rsidRDefault="00BE5B1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22A68">
      <w:rPr>
        <w:sz w:val="20"/>
      </w:rPr>
      <w:fldChar w:fldCharType="separate"/>
    </w:r>
    <w:r w:rsidR="00522A68">
      <w:rPr>
        <w:noProof/>
        <w:sz w:val="20"/>
      </w:rPr>
      <w:t>Repeal of Acts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22A68">
      <w:rPr>
        <w:b/>
        <w:sz w:val="20"/>
      </w:rPr>
      <w:fldChar w:fldCharType="separate"/>
    </w:r>
    <w:r w:rsidR="00522A6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E5B10" w:rsidRPr="00A961C4" w:rsidRDefault="00BE5B1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E5B10" w:rsidRPr="00A961C4" w:rsidRDefault="00BE5B10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10" w:rsidRPr="00A961C4" w:rsidRDefault="00BE5B1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AF"/>
    <w:rsid w:val="00001ACA"/>
    <w:rsid w:val="000113BC"/>
    <w:rsid w:val="000136AF"/>
    <w:rsid w:val="000222A4"/>
    <w:rsid w:val="000417C9"/>
    <w:rsid w:val="000614BF"/>
    <w:rsid w:val="000865FD"/>
    <w:rsid w:val="000A0958"/>
    <w:rsid w:val="000B63D7"/>
    <w:rsid w:val="000D05EF"/>
    <w:rsid w:val="000D7E4A"/>
    <w:rsid w:val="000F21C1"/>
    <w:rsid w:val="0010745C"/>
    <w:rsid w:val="00111180"/>
    <w:rsid w:val="00113BD1"/>
    <w:rsid w:val="00122206"/>
    <w:rsid w:val="00140FFE"/>
    <w:rsid w:val="001434A0"/>
    <w:rsid w:val="001643C9"/>
    <w:rsid w:val="00165568"/>
    <w:rsid w:val="00166C2F"/>
    <w:rsid w:val="001716C9"/>
    <w:rsid w:val="00182AAF"/>
    <w:rsid w:val="001939E1"/>
    <w:rsid w:val="00195382"/>
    <w:rsid w:val="001A1CCC"/>
    <w:rsid w:val="001A3658"/>
    <w:rsid w:val="001B7A5D"/>
    <w:rsid w:val="001B7F07"/>
    <w:rsid w:val="001C2418"/>
    <w:rsid w:val="001C69C4"/>
    <w:rsid w:val="001E3590"/>
    <w:rsid w:val="001E7407"/>
    <w:rsid w:val="00201D27"/>
    <w:rsid w:val="00240749"/>
    <w:rsid w:val="002468FC"/>
    <w:rsid w:val="00264023"/>
    <w:rsid w:val="002919FB"/>
    <w:rsid w:val="00297ECB"/>
    <w:rsid w:val="002D043A"/>
    <w:rsid w:val="002D0BF9"/>
    <w:rsid w:val="002E2886"/>
    <w:rsid w:val="0032230A"/>
    <w:rsid w:val="003415D3"/>
    <w:rsid w:val="00344C47"/>
    <w:rsid w:val="00352B0F"/>
    <w:rsid w:val="00366387"/>
    <w:rsid w:val="003B00A5"/>
    <w:rsid w:val="003C5F2B"/>
    <w:rsid w:val="003D0BFE"/>
    <w:rsid w:val="003D394F"/>
    <w:rsid w:val="003D5700"/>
    <w:rsid w:val="003F5860"/>
    <w:rsid w:val="00406397"/>
    <w:rsid w:val="004116CD"/>
    <w:rsid w:val="00420406"/>
    <w:rsid w:val="00424CA9"/>
    <w:rsid w:val="00436785"/>
    <w:rsid w:val="00436BD5"/>
    <w:rsid w:val="0044291A"/>
    <w:rsid w:val="0048364F"/>
    <w:rsid w:val="00496F97"/>
    <w:rsid w:val="004B3A7B"/>
    <w:rsid w:val="004D5EE0"/>
    <w:rsid w:val="004F1FAC"/>
    <w:rsid w:val="00503CA7"/>
    <w:rsid w:val="0051076E"/>
    <w:rsid w:val="00516B8D"/>
    <w:rsid w:val="005212BF"/>
    <w:rsid w:val="00522A68"/>
    <w:rsid w:val="00534E07"/>
    <w:rsid w:val="00537FBC"/>
    <w:rsid w:val="00540203"/>
    <w:rsid w:val="00543469"/>
    <w:rsid w:val="00547085"/>
    <w:rsid w:val="00584811"/>
    <w:rsid w:val="00593AA6"/>
    <w:rsid w:val="00594161"/>
    <w:rsid w:val="00594749"/>
    <w:rsid w:val="005B2F4F"/>
    <w:rsid w:val="005B4067"/>
    <w:rsid w:val="005C30A9"/>
    <w:rsid w:val="005C3F41"/>
    <w:rsid w:val="005E1840"/>
    <w:rsid w:val="005E49E1"/>
    <w:rsid w:val="00600219"/>
    <w:rsid w:val="006077C1"/>
    <w:rsid w:val="00625D2B"/>
    <w:rsid w:val="00641DE5"/>
    <w:rsid w:val="00656F0C"/>
    <w:rsid w:val="00677CC2"/>
    <w:rsid w:val="00685F42"/>
    <w:rsid w:val="0069207B"/>
    <w:rsid w:val="006B4230"/>
    <w:rsid w:val="006C71B1"/>
    <w:rsid w:val="006C7F8C"/>
    <w:rsid w:val="006E303A"/>
    <w:rsid w:val="006E3E87"/>
    <w:rsid w:val="006F4B23"/>
    <w:rsid w:val="00700B2C"/>
    <w:rsid w:val="0070616A"/>
    <w:rsid w:val="00713084"/>
    <w:rsid w:val="00714B26"/>
    <w:rsid w:val="007218D9"/>
    <w:rsid w:val="007226E8"/>
    <w:rsid w:val="007307A7"/>
    <w:rsid w:val="00731E00"/>
    <w:rsid w:val="007440B7"/>
    <w:rsid w:val="007634AD"/>
    <w:rsid w:val="00767180"/>
    <w:rsid w:val="007700BB"/>
    <w:rsid w:val="007715C9"/>
    <w:rsid w:val="00774EDD"/>
    <w:rsid w:val="007757EC"/>
    <w:rsid w:val="007A169A"/>
    <w:rsid w:val="007C3155"/>
    <w:rsid w:val="007E7D4A"/>
    <w:rsid w:val="007F4429"/>
    <w:rsid w:val="008006CC"/>
    <w:rsid w:val="00807F18"/>
    <w:rsid w:val="00842CF4"/>
    <w:rsid w:val="00856A31"/>
    <w:rsid w:val="008754D0"/>
    <w:rsid w:val="00877D48"/>
    <w:rsid w:val="00887229"/>
    <w:rsid w:val="00890E64"/>
    <w:rsid w:val="00893958"/>
    <w:rsid w:val="008A2E77"/>
    <w:rsid w:val="008B30B5"/>
    <w:rsid w:val="008D0EE0"/>
    <w:rsid w:val="008D23C5"/>
    <w:rsid w:val="008D698E"/>
    <w:rsid w:val="008D6E5E"/>
    <w:rsid w:val="008E26A3"/>
    <w:rsid w:val="008F4F1C"/>
    <w:rsid w:val="00932377"/>
    <w:rsid w:val="00946C26"/>
    <w:rsid w:val="009845BE"/>
    <w:rsid w:val="009856B2"/>
    <w:rsid w:val="009D4678"/>
    <w:rsid w:val="009D79F0"/>
    <w:rsid w:val="00A231E2"/>
    <w:rsid w:val="00A64912"/>
    <w:rsid w:val="00A70A74"/>
    <w:rsid w:val="00A73067"/>
    <w:rsid w:val="00A73ECD"/>
    <w:rsid w:val="00A97676"/>
    <w:rsid w:val="00AD5641"/>
    <w:rsid w:val="00AE1088"/>
    <w:rsid w:val="00AE6158"/>
    <w:rsid w:val="00B016DA"/>
    <w:rsid w:val="00B032D8"/>
    <w:rsid w:val="00B33B3C"/>
    <w:rsid w:val="00B54155"/>
    <w:rsid w:val="00B6382D"/>
    <w:rsid w:val="00BA5026"/>
    <w:rsid w:val="00BB40BF"/>
    <w:rsid w:val="00BC0687"/>
    <w:rsid w:val="00BE5B10"/>
    <w:rsid w:val="00BE719A"/>
    <w:rsid w:val="00BE720A"/>
    <w:rsid w:val="00BF0461"/>
    <w:rsid w:val="00BF4944"/>
    <w:rsid w:val="00C04409"/>
    <w:rsid w:val="00C067E5"/>
    <w:rsid w:val="00C164CA"/>
    <w:rsid w:val="00C415D9"/>
    <w:rsid w:val="00C42BF8"/>
    <w:rsid w:val="00C460AE"/>
    <w:rsid w:val="00C50043"/>
    <w:rsid w:val="00C7573B"/>
    <w:rsid w:val="00C76CF3"/>
    <w:rsid w:val="00CA6AF7"/>
    <w:rsid w:val="00CE1E31"/>
    <w:rsid w:val="00CF0BB2"/>
    <w:rsid w:val="00D06238"/>
    <w:rsid w:val="00D13441"/>
    <w:rsid w:val="00D243A3"/>
    <w:rsid w:val="00D52EFE"/>
    <w:rsid w:val="00D63EF6"/>
    <w:rsid w:val="00D64F07"/>
    <w:rsid w:val="00D70DFB"/>
    <w:rsid w:val="00D73029"/>
    <w:rsid w:val="00D766DF"/>
    <w:rsid w:val="00DC3FF4"/>
    <w:rsid w:val="00DE72F4"/>
    <w:rsid w:val="00E02314"/>
    <w:rsid w:val="00E05704"/>
    <w:rsid w:val="00E12B2F"/>
    <w:rsid w:val="00E24D66"/>
    <w:rsid w:val="00E54292"/>
    <w:rsid w:val="00E74176"/>
    <w:rsid w:val="00E74DC7"/>
    <w:rsid w:val="00E8007B"/>
    <w:rsid w:val="00E87699"/>
    <w:rsid w:val="00E87B79"/>
    <w:rsid w:val="00ED492F"/>
    <w:rsid w:val="00EF2E3A"/>
    <w:rsid w:val="00F047E2"/>
    <w:rsid w:val="00F078DC"/>
    <w:rsid w:val="00F13E86"/>
    <w:rsid w:val="00F52547"/>
    <w:rsid w:val="00F677A9"/>
    <w:rsid w:val="00F84CF5"/>
    <w:rsid w:val="00F96703"/>
    <w:rsid w:val="00F96E6F"/>
    <w:rsid w:val="00FA420B"/>
    <w:rsid w:val="00FC1AC9"/>
    <w:rsid w:val="00FC5CF5"/>
    <w:rsid w:val="00FD1E13"/>
    <w:rsid w:val="00FD2904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63D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63D7"/>
  </w:style>
  <w:style w:type="paragraph" w:customStyle="1" w:styleId="OPCParaBase">
    <w:name w:val="OPCParaBase"/>
    <w:link w:val="OPCParaBaseChar"/>
    <w:qFormat/>
    <w:rsid w:val="000B63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B63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63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63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63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63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B63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63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63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63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63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B63D7"/>
  </w:style>
  <w:style w:type="paragraph" w:customStyle="1" w:styleId="Blocks">
    <w:name w:val="Blocks"/>
    <w:aliases w:val="bb"/>
    <w:basedOn w:val="OPCParaBase"/>
    <w:qFormat/>
    <w:rsid w:val="000B63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63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63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63D7"/>
    <w:rPr>
      <w:i/>
    </w:rPr>
  </w:style>
  <w:style w:type="paragraph" w:customStyle="1" w:styleId="BoxList">
    <w:name w:val="BoxList"/>
    <w:aliases w:val="bl"/>
    <w:basedOn w:val="BoxText"/>
    <w:qFormat/>
    <w:rsid w:val="000B63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63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63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63D7"/>
    <w:pPr>
      <w:ind w:left="1985" w:hanging="851"/>
    </w:pPr>
  </w:style>
  <w:style w:type="character" w:customStyle="1" w:styleId="CharAmPartNo">
    <w:name w:val="CharAmPartNo"/>
    <w:basedOn w:val="OPCCharBase"/>
    <w:qFormat/>
    <w:rsid w:val="000B63D7"/>
  </w:style>
  <w:style w:type="character" w:customStyle="1" w:styleId="CharAmPartText">
    <w:name w:val="CharAmPartText"/>
    <w:basedOn w:val="OPCCharBase"/>
    <w:qFormat/>
    <w:rsid w:val="000B63D7"/>
  </w:style>
  <w:style w:type="character" w:customStyle="1" w:styleId="CharAmSchNo">
    <w:name w:val="CharAmSchNo"/>
    <w:basedOn w:val="OPCCharBase"/>
    <w:qFormat/>
    <w:rsid w:val="000B63D7"/>
  </w:style>
  <w:style w:type="character" w:customStyle="1" w:styleId="CharAmSchText">
    <w:name w:val="CharAmSchText"/>
    <w:basedOn w:val="OPCCharBase"/>
    <w:qFormat/>
    <w:rsid w:val="000B63D7"/>
  </w:style>
  <w:style w:type="character" w:customStyle="1" w:styleId="CharBoldItalic">
    <w:name w:val="CharBoldItalic"/>
    <w:basedOn w:val="OPCCharBase"/>
    <w:uiPriority w:val="1"/>
    <w:qFormat/>
    <w:rsid w:val="000B63D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63D7"/>
  </w:style>
  <w:style w:type="character" w:customStyle="1" w:styleId="CharChapText">
    <w:name w:val="CharChapText"/>
    <w:basedOn w:val="OPCCharBase"/>
    <w:uiPriority w:val="1"/>
    <w:qFormat/>
    <w:rsid w:val="000B63D7"/>
  </w:style>
  <w:style w:type="character" w:customStyle="1" w:styleId="CharDivNo">
    <w:name w:val="CharDivNo"/>
    <w:basedOn w:val="OPCCharBase"/>
    <w:uiPriority w:val="1"/>
    <w:qFormat/>
    <w:rsid w:val="000B63D7"/>
  </w:style>
  <w:style w:type="character" w:customStyle="1" w:styleId="CharDivText">
    <w:name w:val="CharDivText"/>
    <w:basedOn w:val="OPCCharBase"/>
    <w:uiPriority w:val="1"/>
    <w:qFormat/>
    <w:rsid w:val="000B63D7"/>
  </w:style>
  <w:style w:type="character" w:customStyle="1" w:styleId="CharItalic">
    <w:name w:val="CharItalic"/>
    <w:basedOn w:val="OPCCharBase"/>
    <w:uiPriority w:val="1"/>
    <w:qFormat/>
    <w:rsid w:val="000B63D7"/>
    <w:rPr>
      <w:i/>
    </w:rPr>
  </w:style>
  <w:style w:type="character" w:customStyle="1" w:styleId="CharPartNo">
    <w:name w:val="CharPartNo"/>
    <w:basedOn w:val="OPCCharBase"/>
    <w:uiPriority w:val="1"/>
    <w:qFormat/>
    <w:rsid w:val="000B63D7"/>
  </w:style>
  <w:style w:type="character" w:customStyle="1" w:styleId="CharPartText">
    <w:name w:val="CharPartText"/>
    <w:basedOn w:val="OPCCharBase"/>
    <w:uiPriority w:val="1"/>
    <w:qFormat/>
    <w:rsid w:val="000B63D7"/>
  </w:style>
  <w:style w:type="character" w:customStyle="1" w:styleId="CharSectno">
    <w:name w:val="CharSectno"/>
    <w:basedOn w:val="OPCCharBase"/>
    <w:qFormat/>
    <w:rsid w:val="000B63D7"/>
  </w:style>
  <w:style w:type="character" w:customStyle="1" w:styleId="CharSubdNo">
    <w:name w:val="CharSubdNo"/>
    <w:basedOn w:val="OPCCharBase"/>
    <w:uiPriority w:val="1"/>
    <w:qFormat/>
    <w:rsid w:val="000B63D7"/>
  </w:style>
  <w:style w:type="character" w:customStyle="1" w:styleId="CharSubdText">
    <w:name w:val="CharSubdText"/>
    <w:basedOn w:val="OPCCharBase"/>
    <w:uiPriority w:val="1"/>
    <w:qFormat/>
    <w:rsid w:val="000B63D7"/>
  </w:style>
  <w:style w:type="paragraph" w:customStyle="1" w:styleId="CTA--">
    <w:name w:val="CTA --"/>
    <w:basedOn w:val="OPCParaBase"/>
    <w:next w:val="Normal"/>
    <w:rsid w:val="000B63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63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63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63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63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63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63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63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63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63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63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63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63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63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B63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63D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B63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63D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63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63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63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63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63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63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63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63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63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63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63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63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63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B63D7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B63D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63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63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63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63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63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63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63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63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63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63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63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63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63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63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63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63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63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63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63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63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63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63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63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B63D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B63D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B63D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B63D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B63D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B63D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B63D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B63D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B63D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B63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63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63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63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63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63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63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63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B63D7"/>
    <w:rPr>
      <w:sz w:val="16"/>
    </w:rPr>
  </w:style>
  <w:style w:type="table" w:customStyle="1" w:styleId="CFlag">
    <w:name w:val="CFlag"/>
    <w:basedOn w:val="TableNormal"/>
    <w:uiPriority w:val="99"/>
    <w:rsid w:val="000B63D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B63D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63D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B63D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63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B63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B63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63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63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63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B63D7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0B63D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0B63D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B63D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B63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63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63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63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63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63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63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63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63D7"/>
    <w:pPr>
      <w:keepNext/>
      <w:spacing w:before="120" w:line="240" w:lineRule="auto"/>
      <w:outlineLvl w:val="4"/>
    </w:pPr>
    <w:rPr>
      <w:b/>
      <w:szCs w:val="24"/>
    </w:rPr>
  </w:style>
  <w:style w:type="character" w:styleId="Hyperlink">
    <w:name w:val="Hyperlink"/>
    <w:basedOn w:val="DefaultParagraphFont"/>
    <w:uiPriority w:val="99"/>
    <w:unhideWhenUsed/>
    <w:rsid w:val="00FD29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904"/>
    <w:rPr>
      <w:color w:val="800080" w:themeColor="followedHyperlink"/>
      <w:u w:val="single"/>
    </w:rPr>
  </w:style>
  <w:style w:type="paragraph" w:customStyle="1" w:styleId="ShortTP1">
    <w:name w:val="ShortTP1"/>
    <w:basedOn w:val="ShortT"/>
    <w:link w:val="ShortTP1Char"/>
    <w:rsid w:val="00BE5B1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E5B1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E5B1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E5B1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E5B1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E5B1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E5B10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BE5B10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BE5B10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BE5B10"/>
  </w:style>
  <w:style w:type="character" w:customStyle="1" w:styleId="ShortTCPChar">
    <w:name w:val="ShortTCP Char"/>
    <w:basedOn w:val="ShortTChar"/>
    <w:link w:val="ShortTCP"/>
    <w:rsid w:val="00BE5B1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E5B10"/>
    <w:pPr>
      <w:spacing w:before="400"/>
    </w:pPr>
  </w:style>
  <w:style w:type="character" w:customStyle="1" w:styleId="ActNoCPChar">
    <w:name w:val="ActNoCP Char"/>
    <w:basedOn w:val="ActnoChar"/>
    <w:link w:val="ActNoCP"/>
    <w:rsid w:val="00BE5B1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E5B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23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1111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111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1118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63D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63D7"/>
  </w:style>
  <w:style w:type="paragraph" w:customStyle="1" w:styleId="OPCParaBase">
    <w:name w:val="OPCParaBase"/>
    <w:link w:val="OPCParaBaseChar"/>
    <w:qFormat/>
    <w:rsid w:val="000B63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B63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63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63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63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63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B63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63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63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63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63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B63D7"/>
  </w:style>
  <w:style w:type="paragraph" w:customStyle="1" w:styleId="Blocks">
    <w:name w:val="Blocks"/>
    <w:aliases w:val="bb"/>
    <w:basedOn w:val="OPCParaBase"/>
    <w:qFormat/>
    <w:rsid w:val="000B63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63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63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63D7"/>
    <w:rPr>
      <w:i/>
    </w:rPr>
  </w:style>
  <w:style w:type="paragraph" w:customStyle="1" w:styleId="BoxList">
    <w:name w:val="BoxList"/>
    <w:aliases w:val="bl"/>
    <w:basedOn w:val="BoxText"/>
    <w:qFormat/>
    <w:rsid w:val="000B63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63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63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63D7"/>
    <w:pPr>
      <w:ind w:left="1985" w:hanging="851"/>
    </w:pPr>
  </w:style>
  <w:style w:type="character" w:customStyle="1" w:styleId="CharAmPartNo">
    <w:name w:val="CharAmPartNo"/>
    <w:basedOn w:val="OPCCharBase"/>
    <w:qFormat/>
    <w:rsid w:val="000B63D7"/>
  </w:style>
  <w:style w:type="character" w:customStyle="1" w:styleId="CharAmPartText">
    <w:name w:val="CharAmPartText"/>
    <w:basedOn w:val="OPCCharBase"/>
    <w:qFormat/>
    <w:rsid w:val="000B63D7"/>
  </w:style>
  <w:style w:type="character" w:customStyle="1" w:styleId="CharAmSchNo">
    <w:name w:val="CharAmSchNo"/>
    <w:basedOn w:val="OPCCharBase"/>
    <w:qFormat/>
    <w:rsid w:val="000B63D7"/>
  </w:style>
  <w:style w:type="character" w:customStyle="1" w:styleId="CharAmSchText">
    <w:name w:val="CharAmSchText"/>
    <w:basedOn w:val="OPCCharBase"/>
    <w:qFormat/>
    <w:rsid w:val="000B63D7"/>
  </w:style>
  <w:style w:type="character" w:customStyle="1" w:styleId="CharBoldItalic">
    <w:name w:val="CharBoldItalic"/>
    <w:basedOn w:val="OPCCharBase"/>
    <w:uiPriority w:val="1"/>
    <w:qFormat/>
    <w:rsid w:val="000B63D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63D7"/>
  </w:style>
  <w:style w:type="character" w:customStyle="1" w:styleId="CharChapText">
    <w:name w:val="CharChapText"/>
    <w:basedOn w:val="OPCCharBase"/>
    <w:uiPriority w:val="1"/>
    <w:qFormat/>
    <w:rsid w:val="000B63D7"/>
  </w:style>
  <w:style w:type="character" w:customStyle="1" w:styleId="CharDivNo">
    <w:name w:val="CharDivNo"/>
    <w:basedOn w:val="OPCCharBase"/>
    <w:uiPriority w:val="1"/>
    <w:qFormat/>
    <w:rsid w:val="000B63D7"/>
  </w:style>
  <w:style w:type="character" w:customStyle="1" w:styleId="CharDivText">
    <w:name w:val="CharDivText"/>
    <w:basedOn w:val="OPCCharBase"/>
    <w:uiPriority w:val="1"/>
    <w:qFormat/>
    <w:rsid w:val="000B63D7"/>
  </w:style>
  <w:style w:type="character" w:customStyle="1" w:styleId="CharItalic">
    <w:name w:val="CharItalic"/>
    <w:basedOn w:val="OPCCharBase"/>
    <w:uiPriority w:val="1"/>
    <w:qFormat/>
    <w:rsid w:val="000B63D7"/>
    <w:rPr>
      <w:i/>
    </w:rPr>
  </w:style>
  <w:style w:type="character" w:customStyle="1" w:styleId="CharPartNo">
    <w:name w:val="CharPartNo"/>
    <w:basedOn w:val="OPCCharBase"/>
    <w:uiPriority w:val="1"/>
    <w:qFormat/>
    <w:rsid w:val="000B63D7"/>
  </w:style>
  <w:style w:type="character" w:customStyle="1" w:styleId="CharPartText">
    <w:name w:val="CharPartText"/>
    <w:basedOn w:val="OPCCharBase"/>
    <w:uiPriority w:val="1"/>
    <w:qFormat/>
    <w:rsid w:val="000B63D7"/>
  </w:style>
  <w:style w:type="character" w:customStyle="1" w:styleId="CharSectno">
    <w:name w:val="CharSectno"/>
    <w:basedOn w:val="OPCCharBase"/>
    <w:qFormat/>
    <w:rsid w:val="000B63D7"/>
  </w:style>
  <w:style w:type="character" w:customStyle="1" w:styleId="CharSubdNo">
    <w:name w:val="CharSubdNo"/>
    <w:basedOn w:val="OPCCharBase"/>
    <w:uiPriority w:val="1"/>
    <w:qFormat/>
    <w:rsid w:val="000B63D7"/>
  </w:style>
  <w:style w:type="character" w:customStyle="1" w:styleId="CharSubdText">
    <w:name w:val="CharSubdText"/>
    <w:basedOn w:val="OPCCharBase"/>
    <w:uiPriority w:val="1"/>
    <w:qFormat/>
    <w:rsid w:val="000B63D7"/>
  </w:style>
  <w:style w:type="paragraph" w:customStyle="1" w:styleId="CTA--">
    <w:name w:val="CTA --"/>
    <w:basedOn w:val="OPCParaBase"/>
    <w:next w:val="Normal"/>
    <w:rsid w:val="000B63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63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63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63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63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63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63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63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63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63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63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63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63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63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B63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63D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B63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63D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63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63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63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63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63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63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63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63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63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63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63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63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63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B63D7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B63D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63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63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63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63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63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63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63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63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63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63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63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63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63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63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63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63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63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63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63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63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63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63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63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B63D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B63D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B63D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B63D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B63D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B63D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B63D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B63D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B63D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B63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63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63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63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63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63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63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63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B63D7"/>
    <w:rPr>
      <w:sz w:val="16"/>
    </w:rPr>
  </w:style>
  <w:style w:type="table" w:customStyle="1" w:styleId="CFlag">
    <w:name w:val="CFlag"/>
    <w:basedOn w:val="TableNormal"/>
    <w:uiPriority w:val="99"/>
    <w:rsid w:val="000B63D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B63D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63D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B63D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63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B63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B63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63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63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63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B63D7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0B63D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0B63D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B63D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B63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63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63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63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63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63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63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63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63D7"/>
    <w:pPr>
      <w:keepNext/>
      <w:spacing w:before="120" w:line="240" w:lineRule="auto"/>
      <w:outlineLvl w:val="4"/>
    </w:pPr>
    <w:rPr>
      <w:b/>
      <w:szCs w:val="24"/>
    </w:rPr>
  </w:style>
  <w:style w:type="character" w:styleId="Hyperlink">
    <w:name w:val="Hyperlink"/>
    <w:basedOn w:val="DefaultParagraphFont"/>
    <w:uiPriority w:val="99"/>
    <w:unhideWhenUsed/>
    <w:rsid w:val="00FD29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904"/>
    <w:rPr>
      <w:color w:val="800080" w:themeColor="followedHyperlink"/>
      <w:u w:val="single"/>
    </w:rPr>
  </w:style>
  <w:style w:type="paragraph" w:customStyle="1" w:styleId="ShortTP1">
    <w:name w:val="ShortTP1"/>
    <w:basedOn w:val="ShortT"/>
    <w:link w:val="ShortTP1Char"/>
    <w:rsid w:val="00BE5B1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E5B1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E5B1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E5B1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E5B1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E5B1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E5B10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BE5B10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BE5B10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BE5B10"/>
  </w:style>
  <w:style w:type="character" w:customStyle="1" w:styleId="ShortTCPChar">
    <w:name w:val="ShortTCP Char"/>
    <w:basedOn w:val="ShortTChar"/>
    <w:link w:val="ShortTCP"/>
    <w:rsid w:val="00BE5B1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E5B10"/>
    <w:pPr>
      <w:spacing w:before="400"/>
    </w:pPr>
  </w:style>
  <w:style w:type="character" w:customStyle="1" w:styleId="ActNoCPChar">
    <w:name w:val="ActNoCP Char"/>
    <w:basedOn w:val="ActnoChar"/>
    <w:link w:val="ActNoCP"/>
    <w:rsid w:val="00BE5B1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E5B1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23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1111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1118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1118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2250</Words>
  <Characters>12829</Characters>
  <Application>Microsoft Office Word</Application>
  <DocSecurity>4</DocSecurity>
  <PresentationFormat/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2013-07-10T07:10:00Z</dcterms:created>
  <dcterms:modified xsi:type="dcterms:W3CDTF">2013-07-10T07:10:00Z</dcterms:modified>
</cp:coreProperties>
</file>