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5AC" w:rsidRDefault="001E15AC" w:rsidP="001E15AC"/>
    <w:p w:rsidR="00BC52FA" w:rsidRDefault="00BC52FA" w:rsidP="001E15AC"/>
    <w:p w:rsidR="00BC52FA" w:rsidRDefault="00BC52FA" w:rsidP="001E15AC"/>
    <w:p w:rsidR="00BC52FA" w:rsidRDefault="00BC52FA" w:rsidP="001E15AC"/>
    <w:p w:rsidR="0054416E" w:rsidRDefault="0054416E" w:rsidP="0054416E">
      <w:pPr>
        <w:jc w:val="center"/>
        <w:rPr>
          <w:rFonts w:asciiTheme="majorHAnsi" w:hAnsiTheme="majorHAnsi"/>
          <w:b/>
          <w:color w:val="1F497D" w:themeColor="text2"/>
          <w:sz w:val="20"/>
        </w:rPr>
      </w:pPr>
      <w:r>
        <w:rPr>
          <w:rFonts w:asciiTheme="majorHAnsi" w:hAnsiTheme="majorHAnsi"/>
          <w:b/>
          <w:i/>
          <w:color w:val="1F497D" w:themeColor="text2"/>
          <w:sz w:val="20"/>
        </w:rPr>
        <w:t xml:space="preserve">Australian Radiation Protection and Nuclear Safety Act 1998 </w:t>
      </w:r>
    </w:p>
    <w:p w:rsidR="0054416E" w:rsidRPr="00817E6E" w:rsidRDefault="0054416E" w:rsidP="0054416E">
      <w:pPr>
        <w:jc w:val="center"/>
        <w:rPr>
          <w:rFonts w:asciiTheme="majorHAnsi" w:hAnsiTheme="majorHAnsi"/>
          <w:b/>
          <w:color w:val="1F497D" w:themeColor="text2"/>
          <w:sz w:val="20"/>
        </w:rPr>
      </w:pPr>
      <w:r w:rsidRPr="00817E6E">
        <w:rPr>
          <w:rFonts w:asciiTheme="majorHAnsi" w:hAnsiTheme="majorHAnsi"/>
          <w:b/>
          <w:color w:val="1F497D" w:themeColor="text2"/>
          <w:sz w:val="20"/>
        </w:rPr>
        <w:t>Australian Radiation Protection and Nuclear Safety Regulations 1999</w:t>
      </w:r>
    </w:p>
    <w:p w:rsidR="0054416E" w:rsidRDefault="0054416E" w:rsidP="0054416E">
      <w:pPr>
        <w:rPr>
          <w:b/>
          <w:i/>
        </w:rPr>
      </w:pPr>
      <w:r>
        <w:rPr>
          <w:lang w:val="en-AU" w:eastAsia="en-AU"/>
        </w:rPr>
        <w:tab/>
        <w:t xml:space="preserve"> </w:t>
      </w:r>
    </w:p>
    <w:p w:rsidR="00FC0353" w:rsidRPr="0054416E" w:rsidRDefault="00947739">
      <w:pPr>
        <w:pStyle w:val="R1"/>
        <w:ind w:left="0" w:firstLine="0"/>
        <w:jc w:val="center"/>
        <w:rPr>
          <w:rFonts w:asciiTheme="majorHAnsi" w:hAnsiTheme="majorHAnsi"/>
          <w:b/>
          <w:color w:val="1F497D" w:themeColor="text2"/>
          <w:sz w:val="28"/>
          <w:szCs w:val="28"/>
        </w:rPr>
      </w:pPr>
      <w:r w:rsidRPr="0054416E">
        <w:rPr>
          <w:rFonts w:asciiTheme="majorHAnsi" w:hAnsiTheme="majorHAnsi"/>
          <w:b/>
          <w:color w:val="1F497D" w:themeColor="text2"/>
          <w:sz w:val="28"/>
          <w:szCs w:val="28"/>
        </w:rPr>
        <w:t>Noti</w:t>
      </w:r>
      <w:r w:rsidR="0054416E">
        <w:rPr>
          <w:rFonts w:asciiTheme="majorHAnsi" w:hAnsiTheme="majorHAnsi"/>
          <w:b/>
          <w:color w:val="1F497D" w:themeColor="text2"/>
          <w:sz w:val="28"/>
          <w:szCs w:val="28"/>
        </w:rPr>
        <w:t>ce</w:t>
      </w:r>
      <w:r w:rsidRPr="0054416E">
        <w:rPr>
          <w:rFonts w:asciiTheme="majorHAnsi" w:hAnsiTheme="majorHAnsi"/>
          <w:b/>
          <w:color w:val="1F497D" w:themeColor="text2"/>
          <w:sz w:val="28"/>
          <w:szCs w:val="28"/>
        </w:rPr>
        <w:t xml:space="preserve"> of Intention to Make </w:t>
      </w:r>
      <w:r w:rsidR="009D5D18">
        <w:rPr>
          <w:rFonts w:asciiTheme="majorHAnsi" w:hAnsiTheme="majorHAnsi"/>
          <w:b/>
          <w:color w:val="1F497D" w:themeColor="text2"/>
          <w:sz w:val="28"/>
          <w:szCs w:val="28"/>
        </w:rPr>
        <w:t xml:space="preserve">a </w:t>
      </w:r>
      <w:r w:rsidRPr="0054416E">
        <w:rPr>
          <w:rFonts w:asciiTheme="majorHAnsi" w:hAnsiTheme="majorHAnsi"/>
          <w:b/>
          <w:color w:val="1F497D" w:themeColor="text2"/>
          <w:sz w:val="28"/>
          <w:szCs w:val="28"/>
        </w:rPr>
        <w:t xml:space="preserve">Declaration </w:t>
      </w:r>
      <w:r w:rsidR="001052B6">
        <w:rPr>
          <w:rFonts w:asciiTheme="majorHAnsi" w:hAnsiTheme="majorHAnsi"/>
          <w:b/>
          <w:color w:val="1F497D" w:themeColor="text2"/>
          <w:sz w:val="28"/>
          <w:szCs w:val="28"/>
        </w:rPr>
        <w:t>of Exemption</w:t>
      </w:r>
    </w:p>
    <w:p w:rsidR="00FC0353" w:rsidRDefault="00FC0353"/>
    <w:p w:rsidR="00841384" w:rsidRPr="009D5D18" w:rsidRDefault="00841384" w:rsidP="00755042">
      <w:pPr>
        <w:pStyle w:val="R1"/>
        <w:ind w:left="0" w:firstLine="0"/>
      </w:pPr>
      <w:r w:rsidRPr="009D5D18">
        <w:t xml:space="preserve">In </w:t>
      </w:r>
      <w:r w:rsidR="00883B52" w:rsidRPr="009D5D18">
        <w:t>accordance with</w:t>
      </w:r>
      <w:r w:rsidRPr="009D5D18">
        <w:t xml:space="preserve"> regulation 37A of the </w:t>
      </w:r>
      <w:r w:rsidRPr="00911285">
        <w:rPr>
          <w:i/>
        </w:rPr>
        <w:t>Australian Radiation</w:t>
      </w:r>
      <w:r w:rsidR="00AF5EC2" w:rsidRPr="00911285">
        <w:rPr>
          <w:i/>
        </w:rPr>
        <w:t xml:space="preserve"> Protection</w:t>
      </w:r>
      <w:r w:rsidRPr="00911285">
        <w:rPr>
          <w:i/>
        </w:rPr>
        <w:t xml:space="preserve"> and Nuclear Safety Regulations 1999</w:t>
      </w:r>
      <w:r w:rsidRPr="009D5D18">
        <w:t xml:space="preserve"> (</w:t>
      </w:r>
      <w:r w:rsidR="004E3B5B" w:rsidRPr="009D5D18">
        <w:t xml:space="preserve">the </w:t>
      </w:r>
      <w:r w:rsidR="00FF0F9C" w:rsidRPr="009D5D18">
        <w:t>R</w:t>
      </w:r>
      <w:r w:rsidRPr="009D5D18">
        <w:t xml:space="preserve">egulations), </w:t>
      </w:r>
      <w:r w:rsidR="00911285">
        <w:t xml:space="preserve">I, </w:t>
      </w:r>
      <w:r w:rsidR="00BC52FA">
        <w:t>Carl-Magnus Larsson,</w:t>
      </w:r>
      <w:r w:rsidR="00911285">
        <w:rPr>
          <w:color w:val="FF0000"/>
        </w:rPr>
        <w:t xml:space="preserve"> </w:t>
      </w:r>
      <w:r w:rsidRPr="009D5D18">
        <w:t>C</w:t>
      </w:r>
      <w:r w:rsidR="00911285">
        <w:t xml:space="preserve">hief </w:t>
      </w:r>
      <w:r w:rsidRPr="009D5D18">
        <w:t>E</w:t>
      </w:r>
      <w:r w:rsidR="00911285">
        <w:t xml:space="preserve">xecutive </w:t>
      </w:r>
      <w:r w:rsidRPr="009D5D18">
        <w:t>O</w:t>
      </w:r>
      <w:r w:rsidR="00911285">
        <w:t>fficer</w:t>
      </w:r>
      <w:r w:rsidRPr="009D5D18">
        <w:t xml:space="preserve"> of the Australian Radiation Protection and Nuclear Safety Agency </w:t>
      </w:r>
      <w:r w:rsidR="00A73CC3" w:rsidRPr="009D5D18">
        <w:t xml:space="preserve">(ARPANSA) </w:t>
      </w:r>
      <w:r w:rsidR="00911285">
        <w:t>hereby</w:t>
      </w:r>
      <w:r w:rsidRPr="009D5D18">
        <w:t xml:space="preserve"> </w:t>
      </w:r>
      <w:r w:rsidR="00911285">
        <w:t xml:space="preserve">notify my intention </w:t>
      </w:r>
      <w:r w:rsidRPr="009D5D18">
        <w:t xml:space="preserve">to make a declaration under </w:t>
      </w:r>
      <w:r w:rsidR="00911285">
        <w:t>sub-</w:t>
      </w:r>
      <w:r w:rsidRPr="009D5D18">
        <w:t xml:space="preserve">regulation 37(1) of the </w:t>
      </w:r>
      <w:r w:rsidR="00911285">
        <w:t>R</w:t>
      </w:r>
      <w:r w:rsidR="00A35750" w:rsidRPr="009D5D18">
        <w:t>egulations</w:t>
      </w:r>
      <w:r w:rsidRPr="009D5D18">
        <w:t xml:space="preserve"> in the following form:</w:t>
      </w:r>
    </w:p>
    <w:p w:rsidR="00841384" w:rsidRPr="009D5D18" w:rsidRDefault="00841384" w:rsidP="00841384">
      <w:pPr>
        <w:ind w:left="720"/>
        <w:rPr>
          <w:i/>
        </w:rPr>
      </w:pPr>
    </w:p>
    <w:p w:rsidR="00C73ACD" w:rsidRPr="00045691" w:rsidRDefault="00841384" w:rsidP="00C73ACD">
      <w:pPr>
        <w:pStyle w:val="P1"/>
        <w:tabs>
          <w:tab w:val="clear" w:pos="1191"/>
          <w:tab w:val="right" w:pos="426"/>
          <w:tab w:val="right" w:pos="709"/>
        </w:tabs>
        <w:ind w:left="709" w:right="567" w:firstLine="0"/>
        <w:rPr>
          <w:color w:val="000000" w:themeColor="text1"/>
        </w:rPr>
      </w:pPr>
      <w:r w:rsidRPr="009D5D18">
        <w:rPr>
          <w:i/>
        </w:rPr>
        <w:tab/>
      </w:r>
      <w:r w:rsidR="00BC52FA">
        <w:t>I, Carl-</w:t>
      </w:r>
      <w:r w:rsidR="00BC52FA" w:rsidRPr="00045691">
        <w:rPr>
          <w:color w:val="000000" w:themeColor="text1"/>
        </w:rPr>
        <w:t>Magnus Larsson</w:t>
      </w:r>
      <w:r w:rsidR="00947739" w:rsidRPr="00045691">
        <w:rPr>
          <w:color w:val="000000" w:themeColor="text1"/>
        </w:rPr>
        <w:t>,</w:t>
      </w:r>
      <w:r w:rsidRPr="00045691">
        <w:rPr>
          <w:b/>
          <w:color w:val="000000" w:themeColor="text1"/>
        </w:rPr>
        <w:t xml:space="preserve"> </w:t>
      </w:r>
      <w:r w:rsidRPr="00045691">
        <w:rPr>
          <w:color w:val="000000" w:themeColor="text1"/>
        </w:rPr>
        <w:t xml:space="preserve">Chief Executive Officer of </w:t>
      </w:r>
      <w:r w:rsidR="00947739" w:rsidRPr="00045691">
        <w:rPr>
          <w:color w:val="000000" w:themeColor="text1"/>
        </w:rPr>
        <w:t>ARPANSA</w:t>
      </w:r>
      <w:r w:rsidRPr="00045691">
        <w:rPr>
          <w:color w:val="000000" w:themeColor="text1"/>
        </w:rPr>
        <w:t xml:space="preserve">, acting pursuant to the </w:t>
      </w:r>
      <w:r w:rsidRPr="00045691">
        <w:rPr>
          <w:i/>
          <w:color w:val="000000" w:themeColor="text1"/>
        </w:rPr>
        <w:t>Australian Radiation Protection and Nuclear</w:t>
      </w:r>
      <w:r w:rsidR="004E3B5B" w:rsidRPr="00045691">
        <w:rPr>
          <w:i/>
          <w:color w:val="000000" w:themeColor="text1"/>
        </w:rPr>
        <w:t xml:space="preserve"> Safety Regulations 1999</w:t>
      </w:r>
      <w:r w:rsidR="00070E1E" w:rsidRPr="00045691">
        <w:rPr>
          <w:color w:val="000000" w:themeColor="text1"/>
        </w:rPr>
        <w:t xml:space="preserve"> </w:t>
      </w:r>
      <w:r w:rsidR="000941E9" w:rsidRPr="00045691">
        <w:rPr>
          <w:color w:val="000000" w:themeColor="text1"/>
        </w:rPr>
        <w:t xml:space="preserve">(the Regulations) </w:t>
      </w:r>
      <w:r w:rsidRPr="00045691">
        <w:rPr>
          <w:color w:val="000000" w:themeColor="text1"/>
        </w:rPr>
        <w:t xml:space="preserve">hereby conclude that in </w:t>
      </w:r>
      <w:r w:rsidR="00EB3735">
        <w:rPr>
          <w:color w:val="000000" w:themeColor="text1"/>
        </w:rPr>
        <w:t xml:space="preserve">the </w:t>
      </w:r>
      <w:r w:rsidR="00045691" w:rsidRPr="00045691">
        <w:rPr>
          <w:color w:val="000000" w:themeColor="text1"/>
        </w:rPr>
        <w:t>de-commissioning and dispos</w:t>
      </w:r>
      <w:r w:rsidR="00EB3735">
        <w:rPr>
          <w:color w:val="000000" w:themeColor="text1"/>
        </w:rPr>
        <w:t>al</w:t>
      </w:r>
      <w:r w:rsidR="00045691" w:rsidRPr="00045691">
        <w:rPr>
          <w:color w:val="000000" w:themeColor="text1"/>
        </w:rPr>
        <w:t xml:space="preserve"> of a controlled facility</w:t>
      </w:r>
      <w:r w:rsidR="00C73ACD" w:rsidRPr="00045691">
        <w:rPr>
          <w:color w:val="000000" w:themeColor="text1"/>
        </w:rPr>
        <w:t>, namely</w:t>
      </w:r>
      <w:r w:rsidRPr="00045691">
        <w:rPr>
          <w:color w:val="000000" w:themeColor="text1"/>
        </w:rPr>
        <w:t>:</w:t>
      </w:r>
      <w:r w:rsidR="00C73ACD" w:rsidRPr="00045691">
        <w:rPr>
          <w:color w:val="000000" w:themeColor="text1"/>
        </w:rPr>
        <w:t xml:space="preserve"> </w:t>
      </w:r>
    </w:p>
    <w:p w:rsidR="00C73ACD" w:rsidRPr="00BC52FA" w:rsidRDefault="00BC52FA" w:rsidP="00C73ACD">
      <w:pPr>
        <w:pStyle w:val="P1"/>
        <w:tabs>
          <w:tab w:val="clear" w:pos="1191"/>
          <w:tab w:val="right" w:pos="426"/>
          <w:tab w:val="right" w:pos="709"/>
        </w:tabs>
        <w:spacing w:before="120" w:after="120"/>
        <w:ind w:left="709" w:right="567" w:firstLine="0"/>
        <w:jc w:val="center"/>
        <w:rPr>
          <w:color w:val="000000" w:themeColor="text1"/>
        </w:rPr>
      </w:pPr>
      <w:r w:rsidRPr="00BC52FA">
        <w:rPr>
          <w:color w:val="000000" w:themeColor="text1"/>
        </w:rPr>
        <w:t>Vickers linear accelerator</w:t>
      </w:r>
      <w:r w:rsidR="00C73ACD" w:rsidRPr="00BC52FA">
        <w:rPr>
          <w:color w:val="000000" w:themeColor="text1"/>
        </w:rPr>
        <w:t>,</w:t>
      </w:r>
    </w:p>
    <w:p w:rsidR="00841384" w:rsidRDefault="00BC52FA" w:rsidP="00C73ACD">
      <w:pPr>
        <w:pStyle w:val="P1"/>
        <w:tabs>
          <w:tab w:val="clear" w:pos="1191"/>
          <w:tab w:val="right" w:pos="426"/>
          <w:tab w:val="right" w:pos="709"/>
        </w:tabs>
        <w:ind w:left="709" w:right="567" w:firstLine="0"/>
      </w:pPr>
      <w:r>
        <w:t>A</w:t>
      </w:r>
      <w:r w:rsidR="00045691">
        <w:t>RPANSA</w:t>
      </w:r>
      <w:r>
        <w:t xml:space="preserve"> Medical Radiation Services </w:t>
      </w:r>
      <w:r w:rsidR="00841384" w:rsidRPr="009D5D18">
        <w:t xml:space="preserve">is engaging in conduct that does not, or will not, pose an unacceptable potential hazard to the health and safety of people or the environment and therefore, satisfies the requirements of </w:t>
      </w:r>
      <w:r w:rsidR="003A06B5">
        <w:t>sub-</w:t>
      </w:r>
      <w:r w:rsidR="00A73CC3" w:rsidRPr="009D5D18">
        <w:t>regulation</w:t>
      </w:r>
      <w:r w:rsidR="00841384" w:rsidRPr="009D5D18">
        <w:t xml:space="preserve"> 37(1) of the </w:t>
      </w:r>
      <w:r w:rsidR="00050781" w:rsidRPr="009D5D18">
        <w:t>R</w:t>
      </w:r>
      <w:r w:rsidR="00841384" w:rsidRPr="009D5D18">
        <w:t xml:space="preserve">egulations. Consequently, I exempt </w:t>
      </w:r>
      <w:r>
        <w:t>A</w:t>
      </w:r>
      <w:r w:rsidR="00C61322">
        <w:t>R</w:t>
      </w:r>
      <w:r w:rsidR="00045691">
        <w:t>PANSA</w:t>
      </w:r>
      <w:r>
        <w:t xml:space="preserve"> Medical Radiation Services </w:t>
      </w:r>
      <w:r w:rsidR="00841384" w:rsidRPr="009D5D18">
        <w:t xml:space="preserve">from the need to obtain authorisation to </w:t>
      </w:r>
      <w:r>
        <w:t>de</w:t>
      </w:r>
      <w:r w:rsidR="00DA4CE3">
        <w:t>-</w:t>
      </w:r>
      <w:r>
        <w:t xml:space="preserve">commission and dispose </w:t>
      </w:r>
      <w:r w:rsidR="00EB3735">
        <w:t xml:space="preserve">of a Vickers linear accelerator </w:t>
      </w:r>
      <w:r w:rsidR="00C756B2">
        <w:t xml:space="preserve">under </w:t>
      </w:r>
      <w:r w:rsidRPr="00045691">
        <w:rPr>
          <w:color w:val="000000" w:themeColor="text1"/>
        </w:rPr>
        <w:t xml:space="preserve">paragraph </w:t>
      </w:r>
      <w:r w:rsidR="00C73ACD" w:rsidRPr="00045691">
        <w:rPr>
          <w:color w:val="000000" w:themeColor="text1"/>
        </w:rPr>
        <w:t>30(1)</w:t>
      </w:r>
      <w:r w:rsidR="00045691" w:rsidRPr="00045691">
        <w:rPr>
          <w:color w:val="000000" w:themeColor="text1"/>
        </w:rPr>
        <w:t>(</w:t>
      </w:r>
      <w:r w:rsidR="00C756B2">
        <w:rPr>
          <w:color w:val="000000" w:themeColor="text1"/>
        </w:rPr>
        <w:t>f</w:t>
      </w:r>
      <w:r w:rsidR="00045691" w:rsidRPr="00045691">
        <w:rPr>
          <w:color w:val="000000" w:themeColor="text1"/>
        </w:rPr>
        <w:t>)</w:t>
      </w:r>
      <w:r w:rsidR="00841384" w:rsidRPr="00045691">
        <w:rPr>
          <w:color w:val="000000" w:themeColor="text1"/>
        </w:rPr>
        <w:t xml:space="preserve"> of</w:t>
      </w:r>
      <w:r w:rsidR="00841384" w:rsidRPr="009D5D18">
        <w:t xml:space="preserve"> the </w:t>
      </w:r>
      <w:r w:rsidR="00841384" w:rsidRPr="009D5D18">
        <w:rPr>
          <w:i/>
        </w:rPr>
        <w:t>Australian Radiation Protection and Nuclear Safety Act 1998</w:t>
      </w:r>
      <w:r w:rsidR="00841384" w:rsidRPr="009D5D18">
        <w:t xml:space="preserve">. </w:t>
      </w:r>
    </w:p>
    <w:p w:rsidR="00911285" w:rsidRDefault="00911285" w:rsidP="001D502D">
      <w:pPr>
        <w:tabs>
          <w:tab w:val="right" w:pos="709"/>
        </w:tabs>
        <w:ind w:left="709" w:right="567"/>
        <w:jc w:val="both"/>
      </w:pPr>
    </w:p>
    <w:p w:rsidR="00911285" w:rsidRPr="00911285" w:rsidRDefault="00911285" w:rsidP="00BC52FA">
      <w:pPr>
        <w:tabs>
          <w:tab w:val="right" w:pos="709"/>
        </w:tabs>
        <w:ind w:right="567"/>
        <w:jc w:val="both"/>
        <w:rPr>
          <w:color w:val="FF0000"/>
        </w:rPr>
      </w:pPr>
    </w:p>
    <w:p w:rsidR="0039216A" w:rsidRPr="005D257B" w:rsidRDefault="0039216A" w:rsidP="0039216A">
      <w:pPr>
        <w:tabs>
          <w:tab w:val="right" w:pos="709"/>
        </w:tabs>
        <w:jc w:val="both"/>
        <w:rPr>
          <w:sz w:val="22"/>
          <w:szCs w:val="22"/>
        </w:rPr>
      </w:pPr>
      <w:r w:rsidRPr="005D257B">
        <w:rPr>
          <w:sz w:val="22"/>
          <w:szCs w:val="22"/>
        </w:rPr>
        <w:t xml:space="preserve">A period of </w:t>
      </w:r>
      <w:r>
        <w:rPr>
          <w:sz w:val="22"/>
          <w:szCs w:val="22"/>
        </w:rPr>
        <w:t>28 days</w:t>
      </w:r>
      <w:r w:rsidRPr="005D257B">
        <w:rPr>
          <w:sz w:val="22"/>
          <w:szCs w:val="22"/>
        </w:rPr>
        <w:t xml:space="preserve"> will elapse between this notification and the proposed declaration being published in the Gazette, during which time submissions on my intention to make the above declaration may be sent to </w:t>
      </w:r>
      <w:hyperlink r:id="rId7" w:history="1">
        <w:r w:rsidR="008A6346" w:rsidRPr="008A6346">
          <w:rPr>
            <w:rStyle w:val="Hyperlink"/>
            <w:sz w:val="22"/>
            <w:szCs w:val="22"/>
          </w:rPr>
          <w:t>subARPANSAlinac@arpansa.gov.au</w:t>
        </w:r>
      </w:hyperlink>
      <w:r>
        <w:rPr>
          <w:sz w:val="22"/>
          <w:szCs w:val="22"/>
        </w:rPr>
        <w:t xml:space="preserve"> or by mail to</w:t>
      </w:r>
      <w:r w:rsidRPr="005D257B">
        <w:rPr>
          <w:sz w:val="22"/>
          <w:szCs w:val="22"/>
        </w:rPr>
        <w:t>:</w:t>
      </w:r>
    </w:p>
    <w:p w:rsidR="0039216A" w:rsidRPr="005D257B" w:rsidRDefault="0039216A" w:rsidP="0039216A">
      <w:pPr>
        <w:tabs>
          <w:tab w:val="right" w:pos="709"/>
        </w:tabs>
        <w:ind w:right="567"/>
        <w:jc w:val="both"/>
        <w:rPr>
          <w:sz w:val="22"/>
          <w:szCs w:val="22"/>
        </w:rPr>
      </w:pPr>
    </w:p>
    <w:p w:rsidR="0039216A" w:rsidRPr="005D257B" w:rsidRDefault="0039216A" w:rsidP="0039216A">
      <w:pPr>
        <w:tabs>
          <w:tab w:val="right" w:pos="709"/>
        </w:tabs>
        <w:ind w:right="567"/>
        <w:jc w:val="both"/>
        <w:rPr>
          <w:sz w:val="22"/>
          <w:szCs w:val="22"/>
        </w:rPr>
      </w:pPr>
      <w:r w:rsidRPr="005D257B">
        <w:rPr>
          <w:sz w:val="22"/>
          <w:szCs w:val="22"/>
        </w:rPr>
        <w:t>CEO of ARPANSA</w:t>
      </w:r>
    </w:p>
    <w:p w:rsidR="0039216A" w:rsidRPr="005D257B" w:rsidRDefault="0039216A" w:rsidP="0039216A">
      <w:pPr>
        <w:tabs>
          <w:tab w:val="right" w:pos="709"/>
        </w:tabs>
        <w:ind w:right="567"/>
        <w:jc w:val="both"/>
        <w:rPr>
          <w:sz w:val="22"/>
          <w:szCs w:val="22"/>
        </w:rPr>
      </w:pPr>
      <w:r w:rsidRPr="005D257B">
        <w:rPr>
          <w:sz w:val="22"/>
          <w:szCs w:val="22"/>
        </w:rPr>
        <w:t>PO Box 655</w:t>
      </w:r>
    </w:p>
    <w:p w:rsidR="0039216A" w:rsidRPr="005D257B" w:rsidRDefault="0039216A" w:rsidP="0039216A">
      <w:pPr>
        <w:tabs>
          <w:tab w:val="right" w:pos="709"/>
        </w:tabs>
        <w:ind w:right="567"/>
        <w:jc w:val="both"/>
        <w:rPr>
          <w:sz w:val="22"/>
          <w:szCs w:val="22"/>
        </w:rPr>
      </w:pPr>
      <w:r w:rsidRPr="005D257B">
        <w:rPr>
          <w:sz w:val="22"/>
          <w:szCs w:val="22"/>
        </w:rPr>
        <w:t>Miranda</w:t>
      </w:r>
      <w:r>
        <w:rPr>
          <w:sz w:val="22"/>
          <w:szCs w:val="22"/>
        </w:rPr>
        <w:t xml:space="preserve"> </w:t>
      </w:r>
      <w:r w:rsidRPr="005D257B">
        <w:rPr>
          <w:sz w:val="22"/>
          <w:szCs w:val="22"/>
        </w:rPr>
        <w:t>NSW 1490</w:t>
      </w:r>
    </w:p>
    <w:p w:rsidR="00911285" w:rsidRPr="009D5D18" w:rsidRDefault="00911285" w:rsidP="00911285">
      <w:pPr>
        <w:jc w:val="both"/>
      </w:pPr>
    </w:p>
    <w:p w:rsidR="00DB3187" w:rsidRPr="009D5D18" w:rsidRDefault="00DB3187" w:rsidP="00A35750">
      <w:pPr>
        <w:ind w:left="1146"/>
        <w:jc w:val="both"/>
      </w:pPr>
    </w:p>
    <w:p w:rsidR="003A2259" w:rsidRDefault="003A2259" w:rsidP="003A2259">
      <w:pPr>
        <w:jc w:val="both"/>
        <w:rPr>
          <w:b/>
        </w:rPr>
      </w:pPr>
    </w:p>
    <w:p w:rsidR="0039216A" w:rsidRPr="00BC52FA" w:rsidRDefault="0039216A" w:rsidP="003A2259">
      <w:pPr>
        <w:jc w:val="both"/>
        <w:rPr>
          <w:b/>
          <w:color w:val="000000" w:themeColor="text1"/>
        </w:rPr>
      </w:pPr>
    </w:p>
    <w:p w:rsidR="003A2259" w:rsidRPr="00BC52FA" w:rsidRDefault="003A2259" w:rsidP="003A2259">
      <w:pPr>
        <w:jc w:val="both"/>
        <w:rPr>
          <w:b/>
          <w:color w:val="000000" w:themeColor="text1"/>
        </w:rPr>
      </w:pPr>
    </w:p>
    <w:p w:rsidR="00DB3187" w:rsidRPr="00BC52FA" w:rsidRDefault="00BC52FA" w:rsidP="003A2259">
      <w:pPr>
        <w:jc w:val="both"/>
        <w:rPr>
          <w:b/>
          <w:color w:val="000000" w:themeColor="text1"/>
        </w:rPr>
      </w:pPr>
      <w:r w:rsidRPr="00BC52FA">
        <w:rPr>
          <w:b/>
          <w:color w:val="000000" w:themeColor="text1"/>
        </w:rPr>
        <w:t>Carl-Magnus Larsson</w:t>
      </w:r>
    </w:p>
    <w:p w:rsidR="00DB3187" w:rsidRPr="00BC52FA" w:rsidRDefault="00DB3187" w:rsidP="003A2259">
      <w:pPr>
        <w:jc w:val="both"/>
        <w:rPr>
          <w:b/>
          <w:color w:val="000000" w:themeColor="text1"/>
        </w:rPr>
      </w:pPr>
      <w:r w:rsidRPr="00BC52FA">
        <w:rPr>
          <w:b/>
          <w:color w:val="000000" w:themeColor="text1"/>
        </w:rPr>
        <w:t>CEO of ARPANSA</w:t>
      </w:r>
    </w:p>
    <w:p w:rsidR="00DB3187" w:rsidRPr="00BC52FA" w:rsidRDefault="00DB3187" w:rsidP="00A35750">
      <w:pPr>
        <w:ind w:left="1146"/>
        <w:jc w:val="both"/>
        <w:rPr>
          <w:color w:val="000000" w:themeColor="text1"/>
        </w:rPr>
      </w:pPr>
    </w:p>
    <w:p w:rsidR="00DB3187" w:rsidRPr="00BC52FA" w:rsidRDefault="00045691" w:rsidP="003A2259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E75BC2">
        <w:rPr>
          <w:color w:val="000000" w:themeColor="text1"/>
        </w:rPr>
        <w:t>22</w:t>
      </w:r>
      <w:r w:rsidR="00CC49D8">
        <w:rPr>
          <w:color w:val="000000" w:themeColor="text1"/>
        </w:rPr>
        <w:t xml:space="preserve"> </w:t>
      </w:r>
      <w:r>
        <w:rPr>
          <w:color w:val="000000" w:themeColor="text1"/>
        </w:rPr>
        <w:t>February 2013</w:t>
      </w:r>
    </w:p>
    <w:p w:rsidR="001052B6" w:rsidRDefault="001052B6">
      <w:pPr>
        <w:widowControl/>
        <w:rPr>
          <w:i/>
        </w:rPr>
      </w:pPr>
    </w:p>
    <w:sectPr w:rsidR="001052B6" w:rsidSect="00C67877">
      <w:footerReference w:type="default" r:id="rId8"/>
      <w:headerReference w:type="first" r:id="rId9"/>
      <w:footerReference w:type="first" r:id="rId10"/>
      <w:endnotePr>
        <w:numFmt w:val="decimal"/>
      </w:endnotePr>
      <w:pgSz w:w="11908" w:h="16833" w:code="9"/>
      <w:pgMar w:top="1985" w:right="1418" w:bottom="1701" w:left="1418" w:header="454" w:footer="1191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ACD" w:rsidRDefault="00C73ACD">
      <w:r>
        <w:separator/>
      </w:r>
    </w:p>
  </w:endnote>
  <w:endnote w:type="continuationSeparator" w:id="0">
    <w:p w:rsidR="00C73ACD" w:rsidRDefault="00C73A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ACD" w:rsidRDefault="00C73ACD">
    <w:pPr>
      <w:pStyle w:val="Footer"/>
      <w:jc w:val="right"/>
      <w:rPr>
        <w:rFonts w:ascii="Arial" w:hAnsi="Arial"/>
        <w:i/>
        <w:sz w:val="18"/>
        <w:lang w:val="en-AU"/>
      </w:rPr>
    </w:pPr>
    <w:r>
      <w:rPr>
        <w:rFonts w:ascii="Arial" w:hAnsi="Arial"/>
        <w:i/>
        <w:sz w:val="18"/>
        <w:lang w:val="en-AU"/>
      </w:rPr>
      <w:t xml:space="preserve">Page </w:t>
    </w:r>
    <w:r w:rsidR="002B746D">
      <w:rPr>
        <w:rStyle w:val="PageNumber"/>
        <w:rFonts w:ascii="Arial" w:hAnsi="Arial"/>
        <w:i/>
        <w:sz w:val="18"/>
      </w:rPr>
      <w:fldChar w:fldCharType="begin"/>
    </w:r>
    <w:r>
      <w:rPr>
        <w:rStyle w:val="PageNumber"/>
        <w:rFonts w:ascii="Arial" w:hAnsi="Arial"/>
        <w:i/>
        <w:sz w:val="18"/>
      </w:rPr>
      <w:instrText xml:space="preserve"> PAGE </w:instrText>
    </w:r>
    <w:r w:rsidR="002B746D">
      <w:rPr>
        <w:rStyle w:val="PageNumber"/>
        <w:rFonts w:ascii="Arial" w:hAnsi="Arial"/>
        <w:i/>
        <w:sz w:val="18"/>
      </w:rPr>
      <w:fldChar w:fldCharType="separate"/>
    </w:r>
    <w:r w:rsidR="00DA4CE3">
      <w:rPr>
        <w:rStyle w:val="PageNumber"/>
        <w:rFonts w:ascii="Arial" w:hAnsi="Arial"/>
        <w:i/>
        <w:noProof/>
        <w:sz w:val="18"/>
      </w:rPr>
      <w:t>2</w:t>
    </w:r>
    <w:r w:rsidR="002B746D">
      <w:rPr>
        <w:rStyle w:val="PageNumber"/>
        <w:rFonts w:ascii="Arial" w:hAnsi="Arial"/>
        <w:i/>
        <w:sz w:val="18"/>
      </w:rPr>
      <w:fldChar w:fldCharType="end"/>
    </w:r>
    <w:r>
      <w:rPr>
        <w:rStyle w:val="PageNumber"/>
        <w:rFonts w:ascii="Arial" w:hAnsi="Arial"/>
        <w:i/>
        <w:sz w:val="18"/>
      </w:rPr>
      <w:t xml:space="preserve"> of </w:t>
    </w:r>
    <w:r w:rsidR="002B746D">
      <w:rPr>
        <w:rStyle w:val="PageNumber"/>
        <w:rFonts w:ascii="Arial" w:hAnsi="Arial"/>
        <w:i/>
        <w:sz w:val="18"/>
      </w:rPr>
      <w:fldChar w:fldCharType="begin"/>
    </w:r>
    <w:r>
      <w:rPr>
        <w:rStyle w:val="PageNumber"/>
        <w:rFonts w:ascii="Arial" w:hAnsi="Arial"/>
        <w:i/>
        <w:sz w:val="18"/>
      </w:rPr>
      <w:instrText xml:space="preserve"> NUMPAGES </w:instrText>
    </w:r>
    <w:r w:rsidR="002B746D">
      <w:rPr>
        <w:rStyle w:val="PageNumber"/>
        <w:rFonts w:ascii="Arial" w:hAnsi="Arial"/>
        <w:i/>
        <w:sz w:val="18"/>
      </w:rPr>
      <w:fldChar w:fldCharType="separate"/>
    </w:r>
    <w:r w:rsidR="00DA4CE3">
      <w:rPr>
        <w:rStyle w:val="PageNumber"/>
        <w:rFonts w:ascii="Arial" w:hAnsi="Arial"/>
        <w:i/>
        <w:noProof/>
        <w:sz w:val="18"/>
      </w:rPr>
      <w:t>2</w:t>
    </w:r>
    <w:r w:rsidR="002B746D">
      <w:rPr>
        <w:rStyle w:val="PageNumber"/>
        <w:rFonts w:ascii="Arial" w:hAnsi="Arial"/>
        <w:i/>
        <w:sz w:val="18"/>
      </w:rPr>
      <w:fldChar w:fldCharType="end"/>
    </w:r>
    <w:r>
      <w:rPr>
        <w:rFonts w:ascii="Arial" w:hAnsi="Arial"/>
        <w:i/>
        <w:sz w:val="18"/>
        <w:lang w:val="en-AU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ACD" w:rsidRDefault="00C73ACD">
    <w:pPr>
      <w:spacing w:before="120"/>
      <w:jc w:val="center"/>
      <w:rPr>
        <w:rFonts w:ascii="Arial" w:hAnsi="Arial"/>
        <w:sz w:val="16"/>
        <w:lang w:val="en-A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ACD" w:rsidRDefault="00C73ACD">
      <w:r>
        <w:separator/>
      </w:r>
    </w:p>
  </w:footnote>
  <w:footnote w:type="continuationSeparator" w:id="0">
    <w:p w:rsidR="00C73ACD" w:rsidRDefault="00C73A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ACD" w:rsidRDefault="00C73ACD">
    <w:pPr>
      <w:pStyle w:val="Header"/>
      <w:rPr>
        <w:lang w:val="en-AU"/>
      </w:rPr>
    </w:pPr>
    <w:r>
      <w:rPr>
        <w:noProof/>
        <w:snapToGrid/>
        <w:lang w:val="en-AU" w:eastAsia="en-AU"/>
      </w:rPr>
      <w:drawing>
        <wp:inline distT="0" distB="0" distL="0" distR="0">
          <wp:extent cx="5772150" cy="762000"/>
          <wp:effectExtent l="19050" t="0" r="0" b="0"/>
          <wp:docPr id="1" name="Picture 1" descr="ARPNSA_strip_blue_16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PNSA_strip_blue_16c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6E8C408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720"/>
        <w:lvlJc w:val="left"/>
        <w:pPr>
          <w:ind w:left="720" w:hanging="720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stylePaneFormatFilter w:val="3F01"/>
  <w:mailMerge>
    <w:mainDocumentType w:val="formLetters"/>
    <w:linkToQuery/>
    <w:dataType w:val="textFile"/>
    <w:connectString w:val=""/>
    <w:query w:val="SELECT * FROM U:\ZLATA\PERMITS\PermitaddressesFeb99.doc"/>
    <w:odso/>
  </w:mailMerge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55297">
      <o:colormru v:ext="edit" colors="#00259b,#0d2b88"/>
    </o:shapedefaults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FA2461"/>
    <w:rsid w:val="00004E4F"/>
    <w:rsid w:val="000208F4"/>
    <w:rsid w:val="0003591F"/>
    <w:rsid w:val="00045691"/>
    <w:rsid w:val="00050781"/>
    <w:rsid w:val="00061712"/>
    <w:rsid w:val="00070E1E"/>
    <w:rsid w:val="000757AB"/>
    <w:rsid w:val="0008471B"/>
    <w:rsid w:val="000941E9"/>
    <w:rsid w:val="000A1ECA"/>
    <w:rsid w:val="000D50CF"/>
    <w:rsid w:val="000E12E1"/>
    <w:rsid w:val="001052B6"/>
    <w:rsid w:val="0017492D"/>
    <w:rsid w:val="001D502D"/>
    <w:rsid w:val="001E15AC"/>
    <w:rsid w:val="001F522A"/>
    <w:rsid w:val="00205DB4"/>
    <w:rsid w:val="00211C8C"/>
    <w:rsid w:val="00270B2B"/>
    <w:rsid w:val="002B49FF"/>
    <w:rsid w:val="002B746D"/>
    <w:rsid w:val="002E340D"/>
    <w:rsid w:val="0030718C"/>
    <w:rsid w:val="00325FAA"/>
    <w:rsid w:val="0034381B"/>
    <w:rsid w:val="0035526B"/>
    <w:rsid w:val="003634EE"/>
    <w:rsid w:val="00363BE7"/>
    <w:rsid w:val="00366285"/>
    <w:rsid w:val="0039216A"/>
    <w:rsid w:val="003A06B5"/>
    <w:rsid w:val="003A2259"/>
    <w:rsid w:val="00486072"/>
    <w:rsid w:val="004A7EB1"/>
    <w:rsid w:val="004E3B5B"/>
    <w:rsid w:val="004E3FE7"/>
    <w:rsid w:val="004E792E"/>
    <w:rsid w:val="004F6645"/>
    <w:rsid w:val="0054416E"/>
    <w:rsid w:val="0056055E"/>
    <w:rsid w:val="005F1DD4"/>
    <w:rsid w:val="005F37B4"/>
    <w:rsid w:val="00605D46"/>
    <w:rsid w:val="006D20AF"/>
    <w:rsid w:val="0071006F"/>
    <w:rsid w:val="00715E9B"/>
    <w:rsid w:val="00721317"/>
    <w:rsid w:val="00734A31"/>
    <w:rsid w:val="00755042"/>
    <w:rsid w:val="00766A53"/>
    <w:rsid w:val="007734CE"/>
    <w:rsid w:val="00786DF1"/>
    <w:rsid w:val="007A6C69"/>
    <w:rsid w:val="007A7E4E"/>
    <w:rsid w:val="007D4EFC"/>
    <w:rsid w:val="00817E6E"/>
    <w:rsid w:val="008368A2"/>
    <w:rsid w:val="00841384"/>
    <w:rsid w:val="008439E9"/>
    <w:rsid w:val="0087253E"/>
    <w:rsid w:val="00883B52"/>
    <w:rsid w:val="008A6346"/>
    <w:rsid w:val="008C513B"/>
    <w:rsid w:val="008E73EF"/>
    <w:rsid w:val="00911285"/>
    <w:rsid w:val="00934F29"/>
    <w:rsid w:val="00947739"/>
    <w:rsid w:val="00976E33"/>
    <w:rsid w:val="009C6825"/>
    <w:rsid w:val="009D5D18"/>
    <w:rsid w:val="009D7DE5"/>
    <w:rsid w:val="009E5802"/>
    <w:rsid w:val="009F1754"/>
    <w:rsid w:val="009F3C77"/>
    <w:rsid w:val="00A35750"/>
    <w:rsid w:val="00A57F4B"/>
    <w:rsid w:val="00A73CC3"/>
    <w:rsid w:val="00A848EA"/>
    <w:rsid w:val="00AC16A6"/>
    <w:rsid w:val="00AD14D7"/>
    <w:rsid w:val="00AE00A1"/>
    <w:rsid w:val="00AE7EEB"/>
    <w:rsid w:val="00AF5EC2"/>
    <w:rsid w:val="00B04F9A"/>
    <w:rsid w:val="00B078A4"/>
    <w:rsid w:val="00B14218"/>
    <w:rsid w:val="00B47F50"/>
    <w:rsid w:val="00B9104A"/>
    <w:rsid w:val="00BA0AF7"/>
    <w:rsid w:val="00BC52FA"/>
    <w:rsid w:val="00C048D5"/>
    <w:rsid w:val="00C337B0"/>
    <w:rsid w:val="00C61322"/>
    <w:rsid w:val="00C67877"/>
    <w:rsid w:val="00C73ACD"/>
    <w:rsid w:val="00C756B2"/>
    <w:rsid w:val="00C76B6A"/>
    <w:rsid w:val="00C8482D"/>
    <w:rsid w:val="00CC49D8"/>
    <w:rsid w:val="00CE0124"/>
    <w:rsid w:val="00D46E5D"/>
    <w:rsid w:val="00D50A13"/>
    <w:rsid w:val="00D73D67"/>
    <w:rsid w:val="00DA4CE3"/>
    <w:rsid w:val="00DB3187"/>
    <w:rsid w:val="00DB54C2"/>
    <w:rsid w:val="00DB68E8"/>
    <w:rsid w:val="00E75BC2"/>
    <w:rsid w:val="00E929B0"/>
    <w:rsid w:val="00EB0752"/>
    <w:rsid w:val="00EB3735"/>
    <w:rsid w:val="00EB5650"/>
    <w:rsid w:val="00EF00D6"/>
    <w:rsid w:val="00F73715"/>
    <w:rsid w:val="00FA2461"/>
    <w:rsid w:val="00FC0353"/>
    <w:rsid w:val="00FE5380"/>
    <w:rsid w:val="00FF0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o:colormru v:ext="edit" colors="#00259b,#0d2b88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754"/>
    <w:pPr>
      <w:widowControl w:val="0"/>
    </w:pPr>
    <w:rPr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9F1754"/>
    <w:pPr>
      <w:keepNext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6892"/>
        <w:tab w:val="left" w:pos="7687"/>
        <w:tab w:val="left" w:pos="8640"/>
      </w:tabs>
      <w:outlineLvl w:val="0"/>
    </w:pPr>
    <w:rPr>
      <w:rFonts w:ascii="Arial" w:hAnsi="Arial"/>
      <w:b/>
      <w:sz w:val="16"/>
      <w:lang w:val="en-AU"/>
    </w:rPr>
  </w:style>
  <w:style w:type="paragraph" w:styleId="Heading2">
    <w:name w:val="heading 2"/>
    <w:basedOn w:val="Normal"/>
    <w:next w:val="Normal"/>
    <w:qFormat/>
    <w:rsid w:val="009F1754"/>
    <w:pPr>
      <w:keepNext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6892"/>
        <w:tab w:val="left" w:pos="7687"/>
        <w:tab w:val="left" w:pos="8640"/>
      </w:tabs>
      <w:jc w:val="right"/>
      <w:outlineLvl w:val="1"/>
    </w:pPr>
    <w:rPr>
      <w:rFonts w:ascii="Arial" w:hAnsi="Arial"/>
      <w:b/>
      <w:sz w:val="16"/>
      <w:lang w:val="en-AU"/>
    </w:rPr>
  </w:style>
  <w:style w:type="paragraph" w:styleId="Heading3">
    <w:name w:val="heading 3"/>
    <w:basedOn w:val="Normal"/>
    <w:next w:val="Normal"/>
    <w:qFormat/>
    <w:rsid w:val="009F1754"/>
    <w:pPr>
      <w:keepNext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6892"/>
        <w:tab w:val="left" w:pos="7687"/>
        <w:tab w:val="left" w:pos="8640"/>
      </w:tabs>
      <w:jc w:val="right"/>
      <w:outlineLvl w:val="2"/>
    </w:pPr>
    <w:rPr>
      <w:rFonts w:ascii="Arial" w:hAnsi="Arial"/>
      <w:b/>
      <w:sz w:val="20"/>
      <w:lang w:val="en-AU"/>
    </w:rPr>
  </w:style>
  <w:style w:type="paragraph" w:styleId="Heading4">
    <w:name w:val="heading 4"/>
    <w:basedOn w:val="Normal"/>
    <w:next w:val="Normal"/>
    <w:qFormat/>
    <w:rsid w:val="009F1754"/>
    <w:pPr>
      <w:keepNext/>
      <w:outlineLvl w:val="3"/>
    </w:pPr>
    <w:rPr>
      <w:rFonts w:ascii="Arial" w:hAnsi="Arial"/>
      <w:b/>
      <w:sz w:val="13"/>
    </w:rPr>
  </w:style>
  <w:style w:type="paragraph" w:styleId="Heading5">
    <w:name w:val="heading 5"/>
    <w:basedOn w:val="Normal"/>
    <w:next w:val="Normal"/>
    <w:qFormat/>
    <w:rsid w:val="009F1754"/>
    <w:pPr>
      <w:keepNext/>
      <w:outlineLvl w:val="4"/>
    </w:pPr>
    <w:rPr>
      <w:rFonts w:ascii="Arial Black" w:hAnsi="Arial Black"/>
      <w:b/>
      <w:color w:val="808080"/>
      <w:sz w:val="52"/>
      <w:lang w:val="en-AU"/>
    </w:rPr>
  </w:style>
  <w:style w:type="paragraph" w:styleId="Heading6">
    <w:name w:val="heading 6"/>
    <w:basedOn w:val="Normal"/>
    <w:next w:val="Normal"/>
    <w:qFormat/>
    <w:rsid w:val="009F1754"/>
    <w:pPr>
      <w:keepNext/>
      <w:outlineLvl w:val="5"/>
    </w:pPr>
    <w:rPr>
      <w:rFonts w:ascii="Arial Black" w:hAnsi="Arial Black"/>
      <w:b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9F1754"/>
  </w:style>
  <w:style w:type="paragraph" w:customStyle="1" w:styleId="a">
    <w:name w:val="_"/>
    <w:basedOn w:val="Normal"/>
    <w:rsid w:val="009F1754"/>
    <w:pPr>
      <w:ind w:left="720" w:hanging="720"/>
    </w:pPr>
  </w:style>
  <w:style w:type="paragraph" w:styleId="DocumentMap">
    <w:name w:val="Document Map"/>
    <w:basedOn w:val="Normal"/>
    <w:semiHidden/>
    <w:rsid w:val="009F1754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link w:val="HeaderChar"/>
    <w:rsid w:val="009F175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F1754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9F1754"/>
    <w:rPr>
      <w:color w:val="0000FF"/>
      <w:u w:val="single"/>
    </w:rPr>
  </w:style>
  <w:style w:type="character" w:styleId="FollowedHyperlink">
    <w:name w:val="FollowedHyperlink"/>
    <w:basedOn w:val="DefaultParagraphFont"/>
    <w:rsid w:val="009F1754"/>
    <w:rPr>
      <w:color w:val="800080"/>
      <w:u w:val="single"/>
    </w:rPr>
  </w:style>
  <w:style w:type="character" w:styleId="PageNumber">
    <w:name w:val="page number"/>
    <w:basedOn w:val="DefaultParagraphFont"/>
    <w:rsid w:val="009F1754"/>
  </w:style>
  <w:style w:type="paragraph" w:styleId="BalloonText">
    <w:name w:val="Balloon Text"/>
    <w:basedOn w:val="Normal"/>
    <w:semiHidden/>
    <w:rsid w:val="009F1754"/>
    <w:rPr>
      <w:rFonts w:ascii="Tahoma" w:hAnsi="Tahoma" w:cs="Tahoma"/>
      <w:sz w:val="16"/>
      <w:szCs w:val="16"/>
    </w:rPr>
  </w:style>
  <w:style w:type="character" w:customStyle="1" w:styleId="EmailStyle241">
    <w:name w:val="EmailStyle24"/>
    <w:aliases w:val="EmailStyle24"/>
    <w:basedOn w:val="DefaultParagraphFont"/>
    <w:semiHidden/>
    <w:personal/>
    <w:personalCompose/>
    <w:rsid w:val="00841384"/>
    <w:rPr>
      <w:rFonts w:ascii="Arial" w:hAnsi="Arial" w:cs="Arial"/>
      <w:color w:val="auto"/>
      <w:sz w:val="20"/>
      <w:szCs w:val="20"/>
    </w:rPr>
  </w:style>
  <w:style w:type="paragraph" w:customStyle="1" w:styleId="P1">
    <w:name w:val="P1"/>
    <w:aliases w:val="(a)"/>
    <w:basedOn w:val="Normal"/>
    <w:rsid w:val="00841384"/>
    <w:pPr>
      <w:widowControl/>
      <w:tabs>
        <w:tab w:val="right" w:pos="1191"/>
      </w:tabs>
      <w:autoSpaceDE w:val="0"/>
      <w:autoSpaceDN w:val="0"/>
      <w:spacing w:before="60" w:line="260" w:lineRule="exact"/>
      <w:ind w:left="1418" w:hanging="1418"/>
      <w:jc w:val="both"/>
    </w:pPr>
    <w:rPr>
      <w:snapToGrid/>
      <w:szCs w:val="24"/>
      <w:lang w:val="en-AU" w:eastAsia="en-AU"/>
    </w:rPr>
  </w:style>
  <w:style w:type="paragraph" w:customStyle="1" w:styleId="R1">
    <w:name w:val="R1"/>
    <w:aliases w:val="1. or 1.(1)"/>
    <w:basedOn w:val="Normal"/>
    <w:next w:val="Normal"/>
    <w:rsid w:val="00841384"/>
    <w:pPr>
      <w:widowControl/>
      <w:tabs>
        <w:tab w:val="right" w:pos="794"/>
      </w:tabs>
      <w:autoSpaceDE w:val="0"/>
      <w:autoSpaceDN w:val="0"/>
      <w:spacing w:before="120" w:line="260" w:lineRule="exact"/>
      <w:ind w:left="964" w:hanging="964"/>
      <w:jc w:val="both"/>
    </w:pPr>
    <w:rPr>
      <w:snapToGrid/>
      <w:szCs w:val="24"/>
      <w:lang w:val="en-AU" w:eastAsia="en-AU"/>
    </w:rPr>
  </w:style>
  <w:style w:type="paragraph" w:customStyle="1" w:styleId="R2">
    <w:name w:val="R2"/>
    <w:aliases w:val="(2)"/>
    <w:basedOn w:val="Normal"/>
    <w:rsid w:val="00841384"/>
    <w:pPr>
      <w:widowControl/>
      <w:tabs>
        <w:tab w:val="right" w:pos="794"/>
      </w:tabs>
      <w:autoSpaceDE w:val="0"/>
      <w:autoSpaceDN w:val="0"/>
      <w:spacing w:before="180" w:line="260" w:lineRule="exact"/>
      <w:ind w:left="964" w:hanging="964"/>
      <w:jc w:val="both"/>
    </w:pPr>
    <w:rPr>
      <w:snapToGrid/>
      <w:szCs w:val="24"/>
      <w:lang w:val="en-AU" w:eastAsia="en-AU"/>
    </w:rPr>
  </w:style>
  <w:style w:type="character" w:customStyle="1" w:styleId="HeaderChar">
    <w:name w:val="Header Char"/>
    <w:basedOn w:val="DefaultParagraphFont"/>
    <w:link w:val="Header"/>
    <w:rsid w:val="001E15AC"/>
    <w:rPr>
      <w:snapToGrid w:val="0"/>
      <w:sz w:val="24"/>
      <w:lang w:val="en-US" w:eastAsia="en-US"/>
    </w:rPr>
  </w:style>
  <w:style w:type="table" w:styleId="TableGrid">
    <w:name w:val="Table Grid"/>
    <w:basedOn w:val="TableNormal"/>
    <w:uiPriority w:val="59"/>
    <w:rsid w:val="00C6787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acronyms">
    <w:name w:val="definition+acronyms"/>
    <w:basedOn w:val="Heading1"/>
    <w:qFormat/>
    <w:rsid w:val="001052B6"/>
    <w:pPr>
      <w:keepLines/>
      <w:widowControl/>
      <w:tabs>
        <w:tab w:val="clear" w:pos="-1080"/>
        <w:tab w:val="clear" w:pos="-720"/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6892"/>
        <w:tab w:val="clear" w:pos="7687"/>
        <w:tab w:val="clear" w:pos="8640"/>
      </w:tabs>
      <w:spacing w:before="480" w:after="600" w:line="276" w:lineRule="auto"/>
      <w:jc w:val="center"/>
    </w:pPr>
    <w:rPr>
      <w:rFonts w:asciiTheme="majorHAnsi" w:eastAsiaTheme="majorEastAsia" w:hAnsiTheme="majorHAnsi" w:cstheme="majorBidi"/>
      <w:bCs/>
      <w:snapToGrid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ubARPANSAlinac@arpansa.gov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ebdocs\arpansa\pubs\forms\templates\arpansaletterrgb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arpansaletterrgb5</Template>
  <TotalTime>0</TotalTime>
  <Pages>1</Pages>
  <Words>246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ARPANSA Letterhead Template</vt:lpstr>
    </vt:vector>
  </TitlesOfParts>
  <Company>ARPANSA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ARPANSA Letterhead Template</dc:title>
  <dc:creator>kalaia</dc:creator>
  <dc:description>Official final version 1/11/01_x000d_
619 added to Yallambie address 17/6/2003</dc:description>
  <cp:lastModifiedBy>smithn</cp:lastModifiedBy>
  <cp:revision>3</cp:revision>
  <cp:lastPrinted>2010-12-07T03:34:00Z</cp:lastPrinted>
  <dcterms:created xsi:type="dcterms:W3CDTF">2013-02-21T22:59:00Z</dcterms:created>
  <dcterms:modified xsi:type="dcterms:W3CDTF">2013-02-21T23:00:00Z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>NTSAVE</vt:lpwstr>
  </property>
</Properties>
</file>