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8A" w:rsidRDefault="004C258A">
      <w:pPr>
        <w:spacing w:before="6" w:line="100" w:lineRule="exact"/>
        <w:rPr>
          <w:sz w:val="10"/>
          <w:szCs w:val="10"/>
        </w:rPr>
      </w:pPr>
      <w:bookmarkStart w:id="0" w:name="_GoBack"/>
      <w:bookmarkEnd w:id="0"/>
    </w:p>
    <w:p w:rsidR="004C258A" w:rsidRDefault="00184F76">
      <w:pPr>
        <w:ind w:left="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1407160" cy="10972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8A" w:rsidRDefault="004C258A">
      <w:pPr>
        <w:spacing w:before="8" w:line="140" w:lineRule="exact"/>
        <w:rPr>
          <w:sz w:val="14"/>
          <w:szCs w:val="14"/>
        </w:rPr>
      </w:pPr>
    </w:p>
    <w:p w:rsidR="004C258A" w:rsidRDefault="004C258A">
      <w:pPr>
        <w:spacing w:line="200" w:lineRule="exact"/>
        <w:rPr>
          <w:sz w:val="20"/>
          <w:szCs w:val="20"/>
        </w:rPr>
      </w:pPr>
    </w:p>
    <w:p w:rsidR="004C258A" w:rsidRDefault="00332EA7">
      <w:pPr>
        <w:spacing w:before="66" w:line="446" w:lineRule="exact"/>
        <w:ind w:left="100" w:right="176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Approval</w:t>
      </w:r>
      <w:r>
        <w:rPr>
          <w:rFonts w:ascii="Arial" w:eastAsia="Arial" w:hAnsi="Arial" w:cs="Arial"/>
          <w:b/>
          <w:bCs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to</w:t>
      </w:r>
      <w:r>
        <w:rPr>
          <w:rFonts w:ascii="Arial" w:eastAsia="Arial" w:hAnsi="Arial" w:cs="Arial"/>
          <w:b/>
          <w:bCs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hold</w:t>
      </w:r>
      <w:r>
        <w:rPr>
          <w:rFonts w:ascii="Arial" w:eastAsia="Arial" w:hAnsi="Arial" w:cs="Arial"/>
          <w:b/>
          <w:bCs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the</w:t>
      </w:r>
      <w:r>
        <w:rPr>
          <w:rFonts w:ascii="Arial" w:eastAsia="Arial" w:hAnsi="Arial" w:cs="Arial"/>
          <w:b/>
          <w:bCs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transferring</w:t>
      </w:r>
      <w:r>
        <w:rPr>
          <w:rFonts w:ascii="Arial" w:eastAsia="Arial" w:hAnsi="Arial" w:cs="Arial"/>
          <w:b/>
          <w:bCs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business</w:t>
      </w:r>
      <w:r>
        <w:rPr>
          <w:rFonts w:ascii="Arial" w:eastAsia="Arial" w:hAnsi="Arial" w:cs="Arial"/>
          <w:b/>
          <w:bCs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of</w:t>
      </w:r>
      <w:r>
        <w:rPr>
          <w:rFonts w:ascii="Arial" w:eastAsia="Arial" w:hAnsi="Arial" w:cs="Arial"/>
          <w:b/>
          <w:bCs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a</w:t>
      </w:r>
      <w:r>
        <w:rPr>
          <w:rFonts w:ascii="Arial" w:eastAsia="Arial" w:hAnsi="Arial" w:cs="Arial"/>
          <w:b/>
          <w:bCs/>
          <w:w w:val="9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financial</w:t>
      </w:r>
      <w:r>
        <w:rPr>
          <w:rFonts w:ascii="Arial" w:eastAsia="Arial" w:hAnsi="Arial" w:cs="Arial"/>
          <w:b/>
          <w:bCs/>
          <w:spacing w:val="-2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sector</w:t>
      </w:r>
      <w:r>
        <w:rPr>
          <w:rFonts w:ascii="Arial" w:eastAsia="Arial" w:hAnsi="Arial" w:cs="Arial"/>
          <w:b/>
          <w:bCs/>
          <w:spacing w:val="-2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company</w:t>
      </w:r>
    </w:p>
    <w:p w:rsidR="004C258A" w:rsidRDefault="004C258A">
      <w:pPr>
        <w:spacing w:before="4" w:line="220" w:lineRule="exact"/>
      </w:pPr>
    </w:p>
    <w:p w:rsidR="004C258A" w:rsidRDefault="00184F76">
      <w:pPr>
        <w:spacing w:before="63"/>
        <w:ind w:left="143"/>
        <w:rPr>
          <w:rFonts w:ascii="Arial" w:eastAsia="Arial" w:hAnsi="Arial" w:cs="Arial"/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313055</wp:posOffset>
                </wp:positionV>
                <wp:extent cx="5688965" cy="19685"/>
                <wp:effectExtent l="8255" t="8255" r="8255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19685"/>
                          <a:chOff x="1468" y="493"/>
                          <a:chExt cx="8959" cy="31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478" y="503"/>
                            <a:ext cx="8933" cy="2"/>
                            <a:chOff x="1478" y="503"/>
                            <a:chExt cx="8933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1478" y="503"/>
                              <a:ext cx="8933" cy="2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33"/>
                                <a:gd name="T2" fmla="+- 0 10411 1478"/>
                                <a:gd name="T3" fmla="*/ T2 w 8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3">
                                  <a:moveTo>
                                    <a:pt x="0" y="0"/>
                                  </a:moveTo>
                                  <a:lnTo>
                                    <a:pt x="893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483" y="513"/>
                            <a:ext cx="8933" cy="2"/>
                            <a:chOff x="1483" y="513"/>
                            <a:chExt cx="8933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483" y="513"/>
                              <a:ext cx="8933" cy="2"/>
                            </a:xfrm>
                            <a:custGeom>
                              <a:avLst/>
                              <a:gdLst>
                                <a:gd name="T0" fmla="+- 0 1483 1483"/>
                                <a:gd name="T1" fmla="*/ T0 w 8933"/>
                                <a:gd name="T2" fmla="+- 0 10416 1483"/>
                                <a:gd name="T3" fmla="*/ T2 w 8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3">
                                  <a:moveTo>
                                    <a:pt x="0" y="0"/>
                                  </a:moveTo>
                                  <a:lnTo>
                                    <a:pt x="893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D4D0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3.4pt;margin-top:24.65pt;width:447.95pt;height:1.55pt;z-index:-251656192;mso-position-horizontal-relative:page" coordorigin="1468,493" coordsize="895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">
                <v:group id="Group 5" o:spid="_x0000_s1027" style="position:absolute;left:1478;top:503;width:8933;height:2" coordorigin="1478,503" coordsize="89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1478;top:503;width:8933;height:2;visibility:visible;mso-wrap-style:square;v-text-anchor:top" coordsize="8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h2sUA&#10;AADaAAAADwAAAGRycy9kb3ducmV2LnhtbESP3WrCQBSE74W+w3IK3unGoCVEN9KKBaEUMS0F7w7Z&#10;kx/cPRuyW41v3y0UejnMzDfMZjtaI640+M6xgsU8AUFcOd1xo+Dz43WWgfABWaNxTAru5GFbPEw2&#10;mGt34xNdy9CICGGfo4I2hD6X0lctWfRz1xNHr3aDxRDl0Eg94C3CrZFpkjxJix3HhRZ72rVUXcpv&#10;q+C8f0kvjTm+Hcv0fbXqTyarvxZKTR/H5zWIQGP4D/+1D1rBEn6vxBs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SHaxQAAANoAAAAPAAAAAAAAAAAAAAAAAJgCAABkcnMv&#10;ZG93bnJldi54bWxQSwUGAAAAAAQABAD1AAAAigMAAAAA&#10;" path="m,l8933,e" filled="f" strokecolor="#7f7f7f" strokeweight="1.06pt">
                    <v:path arrowok="t" o:connecttype="custom" o:connectlocs="0,0;8933,0" o:connectangles="0,0"/>
                  </v:shape>
                </v:group>
                <v:group id="Group 3" o:spid="_x0000_s1029" style="position:absolute;left:1483;top:513;width:8933;height:2" coordorigin="1483,513" coordsize="89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30" style="position:absolute;left:1483;top:513;width:8933;height:2;visibility:visible;mso-wrap-style:square;v-text-anchor:top" coordsize="8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ss8IA&#10;AADaAAAADwAAAGRycy9kb3ducmV2LnhtbESPT4vCMBTE7wt+h/CEvSya6kKVahQR/IMHwSp6fTbP&#10;tti8lCar3W9vhIU9DjPzG2Y6b00lHtS40rKCQT8CQZxZXXKu4HRc9cYgnEfWWFkmBb/kYD7rfEwx&#10;0fbJB3qkPhcBwi5BBYX3dSKlywoy6Pq2Jg7ezTYGfZBNLnWDzwA3lRxGUSwNlhwWCqxpWVB2T3+M&#10;AtzYanS+3HPyvP4eXHf7r3hJSn1228UEhKfW/4f/2lutIIb3lX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yyzwgAAANoAAAAPAAAAAAAAAAAAAAAAAJgCAABkcnMvZG93&#10;bnJldi54bWxQSwUGAAAAAAQABAD1AAAAhwMAAAAA&#10;" path="m,l8933,e" filled="f" strokecolor="#d4d0c8" strokeweight="1.06pt">
                    <v:path arrowok="t" o:connecttype="custom" o:connectlocs="0,0;8933,0" o:connectangles="0,0"/>
                  </v:shape>
                </v:group>
                <w10:wrap anchorx="page"/>
              </v:group>
            </w:pict>
          </mc:Fallback>
        </mc:AlternateContent>
      </w:r>
      <w:r w:rsidR="00332EA7">
        <w:rPr>
          <w:rFonts w:ascii="Arial" w:eastAsia="Arial" w:hAnsi="Arial" w:cs="Arial"/>
          <w:i/>
          <w:sz w:val="28"/>
          <w:szCs w:val="28"/>
        </w:rPr>
        <w:t>Financial</w:t>
      </w:r>
      <w:r w:rsidR="00332EA7">
        <w:rPr>
          <w:rFonts w:ascii="Arial" w:eastAsia="Arial" w:hAnsi="Arial" w:cs="Arial"/>
          <w:i/>
          <w:spacing w:val="-13"/>
          <w:sz w:val="28"/>
          <w:szCs w:val="28"/>
        </w:rPr>
        <w:t xml:space="preserve"> </w:t>
      </w:r>
      <w:r w:rsidR="00332EA7">
        <w:rPr>
          <w:rFonts w:ascii="Arial" w:eastAsia="Arial" w:hAnsi="Arial" w:cs="Arial"/>
          <w:i/>
          <w:sz w:val="28"/>
          <w:szCs w:val="28"/>
        </w:rPr>
        <w:t>Sector</w:t>
      </w:r>
      <w:r w:rsidR="00332EA7">
        <w:rPr>
          <w:rFonts w:ascii="Arial" w:eastAsia="Arial" w:hAnsi="Arial" w:cs="Arial"/>
          <w:i/>
          <w:spacing w:val="-12"/>
          <w:sz w:val="28"/>
          <w:szCs w:val="28"/>
        </w:rPr>
        <w:t xml:space="preserve"> </w:t>
      </w:r>
      <w:r w:rsidR="00332EA7">
        <w:rPr>
          <w:rFonts w:ascii="Arial" w:eastAsia="Arial" w:hAnsi="Arial" w:cs="Arial"/>
          <w:i/>
          <w:sz w:val="28"/>
          <w:szCs w:val="28"/>
        </w:rPr>
        <w:t>(Shareholdings)</w:t>
      </w:r>
      <w:r w:rsidR="00332EA7">
        <w:rPr>
          <w:rFonts w:ascii="Arial" w:eastAsia="Arial" w:hAnsi="Arial" w:cs="Arial"/>
          <w:i/>
          <w:spacing w:val="-12"/>
          <w:sz w:val="28"/>
          <w:szCs w:val="28"/>
        </w:rPr>
        <w:t xml:space="preserve"> </w:t>
      </w:r>
      <w:r w:rsidR="00332EA7">
        <w:rPr>
          <w:rFonts w:ascii="Arial" w:eastAsia="Arial" w:hAnsi="Arial" w:cs="Arial"/>
          <w:i/>
          <w:sz w:val="28"/>
          <w:szCs w:val="28"/>
        </w:rPr>
        <w:t>Act</w:t>
      </w:r>
      <w:r w:rsidR="00332EA7">
        <w:rPr>
          <w:rFonts w:ascii="Arial" w:eastAsia="Arial" w:hAnsi="Arial" w:cs="Arial"/>
          <w:i/>
          <w:spacing w:val="-13"/>
          <w:sz w:val="28"/>
          <w:szCs w:val="28"/>
        </w:rPr>
        <w:t xml:space="preserve"> </w:t>
      </w:r>
      <w:r w:rsidR="00332EA7">
        <w:rPr>
          <w:rFonts w:ascii="Arial" w:eastAsia="Arial" w:hAnsi="Arial" w:cs="Arial"/>
          <w:i/>
          <w:sz w:val="28"/>
          <w:szCs w:val="28"/>
        </w:rPr>
        <w:t>1998</w:t>
      </w:r>
    </w:p>
    <w:p w:rsidR="004C258A" w:rsidRDefault="004C258A">
      <w:pPr>
        <w:spacing w:line="200" w:lineRule="exact"/>
        <w:rPr>
          <w:sz w:val="20"/>
          <w:szCs w:val="20"/>
        </w:rPr>
      </w:pPr>
    </w:p>
    <w:p w:rsidR="004C258A" w:rsidRDefault="004C258A">
      <w:pPr>
        <w:spacing w:before="17" w:line="280" w:lineRule="exact"/>
        <w:rPr>
          <w:sz w:val="28"/>
          <w:szCs w:val="28"/>
        </w:rPr>
      </w:pPr>
    </w:p>
    <w:p w:rsidR="004C258A" w:rsidRDefault="00332EA7">
      <w:pPr>
        <w:pStyle w:val="Heading1"/>
        <w:spacing w:before="69" w:line="480" w:lineRule="auto"/>
        <w:ind w:right="2482"/>
      </w:pPr>
      <w:r>
        <w:rPr>
          <w:spacing w:val="-1"/>
        </w:rPr>
        <w:t>TO</w:t>
      </w:r>
      <w:r>
        <w:t>:</w:t>
      </w:r>
      <w:r>
        <w:rPr>
          <w:spacing w:val="-2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 xml:space="preserve">Limited </w:t>
      </w:r>
      <w:r>
        <w:rPr>
          <w:spacing w:val="7"/>
        </w:rPr>
        <w:t xml:space="preserve"> </w:t>
      </w:r>
      <w:r>
        <w:rPr>
          <w:spacing w:val="-1"/>
        </w:rPr>
        <w:t>AC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05</w:t>
      </w:r>
      <w:r>
        <w:t>8</w:t>
      </w:r>
      <w:r>
        <w:rPr>
          <w:spacing w:val="-2"/>
        </w:rPr>
        <w:t xml:space="preserve"> </w:t>
      </w:r>
      <w:r>
        <w:rPr>
          <w:spacing w:val="-1"/>
        </w:rPr>
        <w:t>53</w:t>
      </w:r>
      <w:r>
        <w:t>8</w:t>
      </w:r>
      <w:r>
        <w:rPr>
          <w:spacing w:val="-3"/>
        </w:rPr>
        <w:t xml:space="preserve"> </w:t>
      </w:r>
      <w:r>
        <w:rPr>
          <w:spacing w:val="-1"/>
        </w:rPr>
        <w:t>14</w:t>
      </w:r>
      <w:r>
        <w:t xml:space="preserve">0 </w:t>
      </w:r>
      <w:r>
        <w:rPr>
          <w:spacing w:val="11"/>
        </w:rPr>
        <w:t xml:space="preserve"> </w:t>
      </w:r>
      <w:r>
        <w:rPr>
          <w:spacing w:val="-1"/>
        </w:rPr>
        <w:t>(th</w:t>
      </w:r>
      <w:r>
        <w:t>e</w:t>
      </w:r>
      <w:r>
        <w:rPr>
          <w:spacing w:val="-1"/>
        </w:rPr>
        <w:t xml:space="preserve"> applicant)</w:t>
      </w:r>
      <w:r>
        <w:rPr>
          <w:spacing w:val="-1"/>
          <w:w w:val="99"/>
        </w:rPr>
        <w:t xml:space="preserve"> </w:t>
      </w:r>
      <w:r>
        <w:rPr>
          <w:spacing w:val="-2"/>
        </w:rPr>
        <w:t>SINCE</w:t>
      </w:r>
    </w:p>
    <w:p w:rsidR="004C258A" w:rsidRDefault="00332EA7">
      <w:pPr>
        <w:numPr>
          <w:ilvl w:val="0"/>
          <w:numId w:val="1"/>
        </w:numPr>
        <w:tabs>
          <w:tab w:val="left" w:pos="819"/>
        </w:tabs>
        <w:spacing w:before="4" w:line="264" w:lineRule="exact"/>
        <w:ind w:left="820" w:right="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Tarta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Credi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Limite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Company)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companies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Financia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Sector</w:t>
      </w:r>
      <w:r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(Shareholdings)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1998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</w:p>
    <w:p w:rsidR="004C258A" w:rsidRDefault="00332EA7">
      <w:pPr>
        <w:numPr>
          <w:ilvl w:val="0"/>
          <w:numId w:val="1"/>
        </w:numPr>
        <w:tabs>
          <w:tab w:val="left" w:pos="819"/>
        </w:tabs>
        <w:spacing w:line="230" w:lineRule="auto"/>
        <w:ind w:left="820"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gros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liabilitie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transferrin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transferre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applican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voluntar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busines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Sector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(Business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Transfer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Restructure)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1999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Business Transfe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</w:p>
    <w:p w:rsidR="004C258A" w:rsidRDefault="00332EA7">
      <w:pPr>
        <w:pStyle w:val="Heading1"/>
        <w:numPr>
          <w:ilvl w:val="0"/>
          <w:numId w:val="1"/>
        </w:numPr>
        <w:tabs>
          <w:tab w:val="left" w:pos="819"/>
        </w:tabs>
        <w:spacing w:line="266" w:lineRule="exact"/>
        <w:ind w:left="820"/>
      </w:pPr>
      <w:r>
        <w:t>the</w:t>
      </w:r>
      <w:r>
        <w:rPr>
          <w:spacing w:val="-6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Treasurer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13A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the</w:t>
      </w:r>
    </w:p>
    <w:p w:rsidR="004C258A" w:rsidRDefault="00332EA7">
      <w:pPr>
        <w:spacing w:line="269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transferring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business;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4C258A" w:rsidRDefault="00332EA7">
      <w:pPr>
        <w:numPr>
          <w:ilvl w:val="0"/>
          <w:numId w:val="1"/>
        </w:numPr>
        <w:tabs>
          <w:tab w:val="left" w:pos="819"/>
        </w:tabs>
        <w:spacing w:before="1" w:line="264" w:lineRule="exact"/>
        <w:ind w:left="820" w:right="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satisfied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transferrin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business,</w:t>
      </w:r>
    </w:p>
    <w:p w:rsidR="004C258A" w:rsidRDefault="004C258A">
      <w:pPr>
        <w:spacing w:line="200" w:lineRule="exact"/>
        <w:rPr>
          <w:sz w:val="20"/>
          <w:szCs w:val="20"/>
        </w:rPr>
      </w:pPr>
    </w:p>
    <w:p w:rsidR="004C258A" w:rsidRDefault="004C258A">
      <w:pPr>
        <w:spacing w:before="15" w:line="260" w:lineRule="exact"/>
        <w:rPr>
          <w:sz w:val="26"/>
          <w:szCs w:val="26"/>
        </w:rPr>
      </w:pPr>
    </w:p>
    <w:p w:rsidR="004C258A" w:rsidRDefault="00332EA7">
      <w:pPr>
        <w:spacing w:before="82" w:line="264" w:lineRule="exact"/>
        <w:ind w:left="100" w:right="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Nigel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Phillip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John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Boik,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Treasurer,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subsection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14(1)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Act,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transferring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business.</w:t>
      </w:r>
    </w:p>
    <w:p w:rsidR="004C258A" w:rsidRDefault="004C258A">
      <w:pPr>
        <w:spacing w:before="15" w:line="260" w:lineRule="exact"/>
        <w:rPr>
          <w:sz w:val="26"/>
          <w:szCs w:val="26"/>
        </w:rPr>
      </w:pPr>
    </w:p>
    <w:p w:rsidR="004C258A" w:rsidRDefault="00332EA7">
      <w:pPr>
        <w:spacing w:line="709" w:lineRule="auto"/>
        <w:ind w:left="100" w:right="10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commence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remains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indefinitely.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Dated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Jun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C258A" w:rsidRDefault="00332EA7" w:rsidP="00332EA7">
      <w:pPr>
        <w:spacing w:line="709" w:lineRule="auto"/>
        <w:ind w:left="100" w:right="1033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[Signed]</w:t>
      </w:r>
    </w:p>
    <w:p w:rsidR="004C258A" w:rsidRDefault="004C258A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4C258A" w:rsidRDefault="00332EA7">
      <w:pPr>
        <w:spacing w:before="5" w:line="264" w:lineRule="exact"/>
        <w:ind w:left="100" w:right="68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Nigel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Phillip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John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Boik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Genera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Manager</w:t>
      </w:r>
    </w:p>
    <w:p w:rsidR="004C258A" w:rsidRDefault="00332EA7">
      <w:pPr>
        <w:spacing w:before="5" w:line="264" w:lineRule="exact"/>
        <w:ind w:left="100" w:right="59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Specialised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</w:t>
      </w:r>
    </w:p>
    <w:p w:rsidR="004C258A" w:rsidRDefault="004C258A">
      <w:pPr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  <w:sectPr w:rsidR="004C258A">
          <w:type w:val="continuous"/>
          <w:pgSz w:w="11906" w:h="16840"/>
          <w:pgMar w:top="1320" w:right="1380" w:bottom="280" w:left="1340" w:header="720" w:footer="720" w:gutter="0"/>
          <w:cols w:space="720"/>
        </w:sectPr>
      </w:pPr>
    </w:p>
    <w:p w:rsidR="004C258A" w:rsidRDefault="00332EA7">
      <w:pPr>
        <w:tabs>
          <w:tab w:val="left" w:pos="6799"/>
        </w:tabs>
        <w:spacing w:before="90"/>
        <w:ind w:left="10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b/>
          <w:bCs/>
          <w:spacing w:val="-1"/>
          <w:position w:val="-4"/>
          <w:sz w:val="24"/>
          <w:szCs w:val="24"/>
        </w:rPr>
        <w:lastRenderedPageBreak/>
        <w:t>Interpretatio</w:t>
      </w:r>
      <w:r>
        <w:rPr>
          <w:rFonts w:ascii="Arial" w:eastAsia="Arial" w:hAnsi="Arial" w:cs="Arial"/>
          <w:b/>
          <w:bCs/>
          <w:position w:val="-4"/>
          <w:sz w:val="24"/>
          <w:szCs w:val="24"/>
        </w:rPr>
        <w:t>n</w:t>
      </w:r>
      <w:r>
        <w:rPr>
          <w:rFonts w:ascii="Arial" w:eastAsia="Arial" w:hAnsi="Arial" w:cs="Arial"/>
          <w:b/>
          <w:bCs/>
          <w:position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Document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ID: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209187</w:t>
      </w:r>
    </w:p>
    <w:p w:rsidR="004C258A" w:rsidRDefault="00332EA7">
      <w:pPr>
        <w:pStyle w:val="Heading1"/>
        <w:spacing w:before="73"/>
        <w:ind w:left="103"/>
      </w:pP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Notice</w:t>
      </w:r>
    </w:p>
    <w:p w:rsidR="004C258A" w:rsidRDefault="00332EA7">
      <w:pPr>
        <w:spacing w:before="84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financia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secto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compan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Act.</w:t>
      </w:r>
    </w:p>
    <w:p w:rsidR="004C258A" w:rsidRDefault="004C258A">
      <w:pPr>
        <w:rPr>
          <w:rFonts w:ascii="Times New Roman" w:eastAsia="Times New Roman" w:hAnsi="Times New Roman" w:cs="Times New Roman"/>
          <w:sz w:val="24"/>
          <w:szCs w:val="24"/>
        </w:rPr>
        <w:sectPr w:rsidR="004C258A">
          <w:pgSz w:w="11906" w:h="16840"/>
          <w:pgMar w:top="1380" w:right="1480" w:bottom="280" w:left="1380" w:header="720" w:footer="720" w:gutter="0"/>
          <w:cols w:space="720"/>
        </w:sectPr>
      </w:pPr>
    </w:p>
    <w:p w:rsidR="004C258A" w:rsidRDefault="00332EA7">
      <w:pPr>
        <w:spacing w:before="87"/>
        <w:ind w:left="10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lastRenderedPageBreak/>
        <w:t>Note</w:t>
      </w:r>
      <w:r>
        <w:rPr>
          <w:rFonts w:ascii="Times New Roman" w:eastAsia="Times New Roman" w:hAnsi="Times New Roman" w:cs="Times New Roman"/>
          <w:i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1</w:t>
      </w:r>
    </w:p>
    <w:p w:rsidR="004C258A" w:rsidRDefault="00332EA7">
      <w:pPr>
        <w:spacing w:before="87"/>
        <w:ind w:left="10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lastRenderedPageBreak/>
        <w:t>Regulatio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Financia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i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Secto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(Transfer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i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Business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i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Regulation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  <w:t>199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i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provides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that,</w:t>
      </w:r>
      <w:r>
        <w:rPr>
          <w:rFonts w:ascii="Times New Roman" w:eastAsia="Times New Roman" w:hAnsi="Times New Roman" w:cs="Times New Roman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for</w:t>
      </w:r>
    </w:p>
    <w:p w:rsidR="004C258A" w:rsidRDefault="004C258A">
      <w:pPr>
        <w:rPr>
          <w:rFonts w:ascii="Times New Roman" w:eastAsia="Times New Roman" w:hAnsi="Times New Roman" w:cs="Times New Roman"/>
          <w:sz w:val="19"/>
          <w:szCs w:val="19"/>
        </w:rPr>
        <w:sectPr w:rsidR="004C258A">
          <w:type w:val="continuous"/>
          <w:pgSz w:w="11906" w:h="16840"/>
          <w:pgMar w:top="1320" w:right="1480" w:bottom="280" w:left="1380" w:header="720" w:footer="720" w:gutter="0"/>
          <w:cols w:num="2" w:space="720" w:equalWidth="0">
            <w:col w:w="629" w:space="259"/>
            <w:col w:w="8158"/>
          </w:cols>
        </w:sectPr>
      </w:pPr>
    </w:p>
    <w:p w:rsidR="004C258A" w:rsidRDefault="00332EA7">
      <w:pPr>
        <w:pStyle w:val="BodyText"/>
        <w:spacing w:line="216" w:lineRule="exact"/>
      </w:pPr>
      <w:r>
        <w:rPr>
          <w:spacing w:val="1"/>
          <w:w w:val="105"/>
        </w:rPr>
        <w:lastRenderedPageBreak/>
        <w:t>subsectio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43(4</w:t>
      </w:r>
      <w:r>
        <w:rPr>
          <w:w w:val="105"/>
        </w:rPr>
        <w:t>)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Busines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Transfe</w:t>
      </w:r>
      <w:r>
        <w:rPr>
          <w:w w:val="105"/>
        </w:rPr>
        <w:t>r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Act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provision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Ac</w:t>
      </w:r>
      <w:r>
        <w:rPr>
          <w:w w:val="105"/>
        </w:rPr>
        <w:t>t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appl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n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relatio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transfe</w:t>
      </w:r>
      <w:r>
        <w:rPr>
          <w:w w:val="105"/>
        </w:rPr>
        <w:t>r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of</w:t>
      </w:r>
    </w:p>
    <w:p w:rsidR="004C258A" w:rsidRDefault="00332EA7">
      <w:pPr>
        <w:pStyle w:val="BodyText"/>
        <w:spacing w:before="7" w:line="242" w:lineRule="auto"/>
        <w:ind w:right="100"/>
      </w:pPr>
      <w:r>
        <w:rPr>
          <w:spacing w:val="1"/>
          <w:w w:val="105"/>
        </w:rPr>
        <w:t>busines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f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sectio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13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wer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inserte</w:t>
      </w:r>
      <w:r>
        <w:rPr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afte</w:t>
      </w:r>
      <w:r>
        <w:rPr>
          <w:w w:val="105"/>
        </w:rPr>
        <w:t>r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sectio</w:t>
      </w:r>
      <w:r>
        <w:rPr>
          <w:w w:val="105"/>
        </w:rPr>
        <w:t>n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1</w:t>
      </w:r>
      <w:r>
        <w:rPr>
          <w:w w:val="105"/>
        </w:rPr>
        <w:t>3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Act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Sectio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13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provide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tha</w:t>
      </w:r>
      <w:r>
        <w:rPr>
          <w:w w:val="105"/>
        </w:rPr>
        <w:t>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financial</w:t>
      </w:r>
      <w:r>
        <w:rPr>
          <w:spacing w:val="1"/>
          <w:w w:val="103"/>
        </w:rPr>
        <w:t xml:space="preserve"> </w:t>
      </w:r>
      <w:r>
        <w:rPr>
          <w:spacing w:val="1"/>
          <w:w w:val="105"/>
        </w:rPr>
        <w:t>secto</w:t>
      </w:r>
      <w:r>
        <w:rPr>
          <w:w w:val="105"/>
        </w:rPr>
        <w:t>r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compan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whic</w:t>
      </w:r>
      <w:r>
        <w:rPr>
          <w:w w:val="105"/>
        </w:rPr>
        <w:t>h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mor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tha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15</w:t>
      </w:r>
      <w:r>
        <w:rPr>
          <w:w w:val="105"/>
        </w:rPr>
        <w:t>%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gros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asset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an</w:t>
      </w:r>
      <w:r>
        <w:rPr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liabilitie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anothe</w:t>
      </w:r>
      <w:r>
        <w:rPr>
          <w:w w:val="105"/>
        </w:rPr>
        <w:t>r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financia</w:t>
      </w:r>
      <w:r>
        <w:rPr>
          <w:w w:val="105"/>
        </w:rPr>
        <w:t>l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secto</w:t>
      </w:r>
      <w:r>
        <w:rPr>
          <w:w w:val="105"/>
        </w:rPr>
        <w:t>r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company</w:t>
      </w:r>
      <w:r>
        <w:rPr>
          <w:spacing w:val="1"/>
          <w:w w:val="103"/>
        </w:rPr>
        <w:t xml:space="preserve"> </w:t>
      </w:r>
      <w:r>
        <w:rPr>
          <w:w w:val="105"/>
        </w:rPr>
        <w:t>(the</w:t>
      </w:r>
      <w:r>
        <w:rPr>
          <w:spacing w:val="-2"/>
          <w:w w:val="105"/>
        </w:rPr>
        <w:t xml:space="preserve"> </w:t>
      </w:r>
      <w:r>
        <w:rPr>
          <w:rFonts w:cs="Times New Roman"/>
          <w:b/>
          <w:bCs/>
          <w:i/>
          <w:spacing w:val="1"/>
          <w:w w:val="105"/>
        </w:rPr>
        <w:t>transferrin</w:t>
      </w:r>
      <w:r>
        <w:rPr>
          <w:rFonts w:cs="Times New Roman"/>
          <w:b/>
          <w:bCs/>
          <w:i/>
          <w:w w:val="105"/>
        </w:rPr>
        <w:t>g</w:t>
      </w:r>
      <w:r>
        <w:rPr>
          <w:rFonts w:cs="Times New Roman"/>
          <w:b/>
          <w:bCs/>
          <w:i/>
          <w:spacing w:val="-9"/>
          <w:w w:val="105"/>
        </w:rPr>
        <w:t xml:space="preserve"> </w:t>
      </w:r>
      <w:r>
        <w:rPr>
          <w:rFonts w:cs="Times New Roman"/>
          <w:b/>
          <w:bCs/>
          <w:i/>
          <w:spacing w:val="1"/>
          <w:w w:val="105"/>
        </w:rPr>
        <w:t>busines</w:t>
      </w:r>
      <w:r>
        <w:rPr>
          <w:rFonts w:cs="Times New Roman"/>
          <w:b/>
          <w:bCs/>
          <w:i/>
          <w:w w:val="105"/>
        </w:rPr>
        <w:t>s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b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transferre</w:t>
      </w:r>
      <w:r>
        <w:rPr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unde</w:t>
      </w:r>
      <w:r>
        <w:rPr>
          <w:w w:val="105"/>
        </w:rPr>
        <w:t>r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Act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mus</w:t>
      </w:r>
      <w:r>
        <w:rPr>
          <w:w w:val="105"/>
        </w:rPr>
        <w:t>t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appl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Treasure</w:t>
      </w:r>
      <w:r>
        <w:rPr>
          <w:w w:val="105"/>
        </w:rPr>
        <w:t>r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fo</w:t>
      </w:r>
      <w:r>
        <w:rPr>
          <w:w w:val="105"/>
        </w:rPr>
        <w:t>r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approva</w:t>
      </w:r>
      <w:r>
        <w:rPr>
          <w:w w:val="105"/>
        </w:rPr>
        <w:t>l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hold</w:t>
      </w:r>
      <w:r>
        <w:rPr>
          <w:spacing w:val="1"/>
          <w:w w:val="103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transferrin</w:t>
      </w:r>
      <w:r>
        <w:rPr>
          <w:w w:val="105"/>
        </w:rPr>
        <w:t>g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busines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an</w:t>
      </w:r>
      <w:r>
        <w:rPr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tha</w:t>
      </w:r>
      <w:r>
        <w:rPr>
          <w:w w:val="105"/>
        </w:rPr>
        <w:t>t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Divisio</w:t>
      </w:r>
      <w:r>
        <w:rPr>
          <w:w w:val="105"/>
        </w:rPr>
        <w:t>n</w:t>
      </w:r>
      <w:r>
        <w:rPr>
          <w:spacing w:val="-6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Par</w:t>
      </w:r>
      <w:r>
        <w:rPr>
          <w:w w:val="105"/>
        </w:rPr>
        <w:t>t</w:t>
      </w:r>
      <w:r>
        <w:rPr>
          <w:spacing w:val="-7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Ac</w:t>
      </w:r>
      <w:r>
        <w:rPr>
          <w:w w:val="105"/>
        </w:rPr>
        <w:t>t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applie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applicatio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f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transferring</w:t>
      </w:r>
      <w:r>
        <w:rPr>
          <w:spacing w:val="1"/>
          <w:w w:val="103"/>
        </w:rPr>
        <w:t xml:space="preserve"> </w:t>
      </w:r>
      <w:r>
        <w:rPr>
          <w:spacing w:val="1"/>
          <w:w w:val="105"/>
        </w:rPr>
        <w:t>busines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wer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separat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financia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secto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company.</w:t>
      </w:r>
    </w:p>
    <w:p w:rsidR="004C258A" w:rsidRDefault="004C258A">
      <w:pPr>
        <w:spacing w:line="242" w:lineRule="auto"/>
        <w:sectPr w:rsidR="004C258A">
          <w:type w:val="continuous"/>
          <w:pgSz w:w="11906" w:h="16840"/>
          <w:pgMar w:top="1320" w:right="1480" w:bottom="280" w:left="1380" w:header="720" w:footer="720" w:gutter="0"/>
          <w:cols w:space="720"/>
        </w:sectPr>
      </w:pPr>
    </w:p>
    <w:p w:rsidR="004C258A" w:rsidRDefault="00332EA7">
      <w:pPr>
        <w:spacing w:before="96"/>
        <w:ind w:left="10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lastRenderedPageBreak/>
        <w:t>Note</w:t>
      </w:r>
      <w:r>
        <w:rPr>
          <w:rFonts w:ascii="Times New Roman" w:eastAsia="Times New Roman" w:hAnsi="Times New Roman" w:cs="Times New Roman"/>
          <w:i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9"/>
          <w:szCs w:val="19"/>
        </w:rPr>
        <w:t>2</w:t>
      </w:r>
    </w:p>
    <w:p w:rsidR="004C258A" w:rsidRDefault="00332EA7">
      <w:pPr>
        <w:pStyle w:val="BodyText"/>
        <w:spacing w:before="91"/>
      </w:pPr>
      <w:r>
        <w:rPr>
          <w:w w:val="105"/>
        </w:rPr>
        <w:br w:type="column"/>
      </w:r>
      <w:r>
        <w:rPr>
          <w:spacing w:val="1"/>
          <w:w w:val="105"/>
        </w:rPr>
        <w:lastRenderedPageBreak/>
        <w:t>Unde</w:t>
      </w:r>
      <w:r>
        <w:rPr>
          <w:w w:val="105"/>
        </w:rPr>
        <w:t>r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sectio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1</w:t>
      </w:r>
      <w:r>
        <w:rPr>
          <w:w w:val="105"/>
        </w:rPr>
        <w:t>4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Act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Treasure</w:t>
      </w:r>
      <w:r>
        <w:rPr>
          <w:w w:val="105"/>
        </w:rPr>
        <w:t>r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mus</w:t>
      </w:r>
      <w:r>
        <w:rPr>
          <w:w w:val="105"/>
        </w:rPr>
        <w:t>t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giv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writte</w:t>
      </w:r>
      <w:r>
        <w:rPr>
          <w:w w:val="105"/>
        </w:rPr>
        <w:t>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notic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approva</w:t>
      </w:r>
      <w:r>
        <w:rPr>
          <w:w w:val="105"/>
        </w:rPr>
        <w:t>l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applicant</w:t>
      </w:r>
    </w:p>
    <w:p w:rsidR="004C258A" w:rsidRDefault="004C258A">
      <w:pPr>
        <w:sectPr w:rsidR="004C258A">
          <w:type w:val="continuous"/>
          <w:pgSz w:w="11906" w:h="16840"/>
          <w:pgMar w:top="1320" w:right="1480" w:bottom="280" w:left="1380" w:header="720" w:footer="720" w:gutter="0"/>
          <w:cols w:num="2" w:space="720" w:equalWidth="0">
            <w:col w:w="629" w:space="259"/>
            <w:col w:w="8158"/>
          </w:cols>
        </w:sectPr>
      </w:pPr>
    </w:p>
    <w:p w:rsidR="004C258A" w:rsidRDefault="00332EA7">
      <w:pPr>
        <w:pStyle w:val="BodyText"/>
        <w:spacing w:before="2"/>
      </w:pPr>
      <w:r>
        <w:rPr>
          <w:spacing w:val="1"/>
          <w:w w:val="105"/>
        </w:rPr>
        <w:lastRenderedPageBreak/>
        <w:t>an</w:t>
      </w:r>
      <w:r>
        <w:rPr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arrang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fo</w:t>
      </w:r>
      <w:r>
        <w:rPr>
          <w:w w:val="105"/>
        </w:rPr>
        <w:t>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cop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notic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b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publishe</w:t>
      </w:r>
      <w:r>
        <w:rPr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n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rFonts w:cs="Times New Roman"/>
          <w:i/>
          <w:spacing w:val="1"/>
          <w:w w:val="105"/>
        </w:rPr>
        <w:t>Gazett</w:t>
      </w:r>
      <w:r>
        <w:rPr>
          <w:rFonts w:cs="Times New Roman"/>
          <w:i/>
          <w:w w:val="105"/>
        </w:rPr>
        <w:t>e</w:t>
      </w:r>
      <w:r>
        <w:rPr>
          <w:rFonts w:cs="Times New Roman"/>
          <w:i/>
          <w:spacing w:val="-8"/>
          <w:w w:val="105"/>
        </w:rPr>
        <w:t xml:space="preserve"> </w:t>
      </w:r>
      <w:r>
        <w:rPr>
          <w:spacing w:val="1"/>
          <w:w w:val="105"/>
        </w:rPr>
        <w:t>an</w:t>
      </w:r>
      <w:r>
        <w:rPr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give</w:t>
      </w:r>
      <w:r>
        <w:rPr>
          <w:w w:val="105"/>
        </w:rPr>
        <w:t>n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Company.</w:t>
      </w:r>
    </w:p>
    <w:sectPr w:rsidR="004C258A">
      <w:type w:val="continuous"/>
      <w:pgSz w:w="11906" w:h="16840"/>
      <w:pgMar w:top="1320" w:right="14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D0C35"/>
    <w:multiLevelType w:val="hybridMultilevel"/>
    <w:tmpl w:val="E7C031FA"/>
    <w:lvl w:ilvl="0" w:tplc="98962250">
      <w:start w:val="1"/>
      <w:numFmt w:val="upperLetter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2DA35C6">
      <w:start w:val="1"/>
      <w:numFmt w:val="bullet"/>
      <w:lvlText w:val="•"/>
      <w:lvlJc w:val="left"/>
      <w:rPr>
        <w:rFonts w:hint="default"/>
      </w:rPr>
    </w:lvl>
    <w:lvl w:ilvl="2" w:tplc="5C28DC04">
      <w:start w:val="1"/>
      <w:numFmt w:val="bullet"/>
      <w:lvlText w:val="•"/>
      <w:lvlJc w:val="left"/>
      <w:rPr>
        <w:rFonts w:hint="default"/>
      </w:rPr>
    </w:lvl>
    <w:lvl w:ilvl="3" w:tplc="4594B580">
      <w:start w:val="1"/>
      <w:numFmt w:val="bullet"/>
      <w:lvlText w:val="•"/>
      <w:lvlJc w:val="left"/>
      <w:rPr>
        <w:rFonts w:hint="default"/>
      </w:rPr>
    </w:lvl>
    <w:lvl w:ilvl="4" w:tplc="5F22F0DA">
      <w:start w:val="1"/>
      <w:numFmt w:val="bullet"/>
      <w:lvlText w:val="•"/>
      <w:lvlJc w:val="left"/>
      <w:rPr>
        <w:rFonts w:hint="default"/>
      </w:rPr>
    </w:lvl>
    <w:lvl w:ilvl="5" w:tplc="885A73BE">
      <w:start w:val="1"/>
      <w:numFmt w:val="bullet"/>
      <w:lvlText w:val="•"/>
      <w:lvlJc w:val="left"/>
      <w:rPr>
        <w:rFonts w:hint="default"/>
      </w:rPr>
    </w:lvl>
    <w:lvl w:ilvl="6" w:tplc="B31A8514">
      <w:start w:val="1"/>
      <w:numFmt w:val="bullet"/>
      <w:lvlText w:val="•"/>
      <w:lvlJc w:val="left"/>
      <w:rPr>
        <w:rFonts w:hint="default"/>
      </w:rPr>
    </w:lvl>
    <w:lvl w:ilvl="7" w:tplc="DCE27FD4">
      <w:start w:val="1"/>
      <w:numFmt w:val="bullet"/>
      <w:lvlText w:val="•"/>
      <w:lvlJc w:val="left"/>
      <w:rPr>
        <w:rFonts w:hint="default"/>
      </w:rPr>
    </w:lvl>
    <w:lvl w:ilvl="8" w:tplc="669614C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8A"/>
    <w:rsid w:val="00184F76"/>
    <w:rsid w:val="00332EA7"/>
    <w:rsid w:val="004C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SIP0209187.htm</vt:lpstr>
    </vt:vector>
  </TitlesOfParts>
  <Company>Office of Parliamentary Counsel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SIP0209187.htm</dc:title>
  <dc:creator>Burrowes, Kirsten</dc:creator>
  <cp:lastModifiedBy>Burrowes, Kirsten</cp:lastModifiedBy>
  <cp:revision>2</cp:revision>
  <dcterms:created xsi:type="dcterms:W3CDTF">2013-06-19T01:23:00Z</dcterms:created>
  <dcterms:modified xsi:type="dcterms:W3CDTF">2013-06-19T01:23:00Z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2013-06-12T00:00:00Z</vt:filetime>
  </property>
  <property fmtid="{D5CDD505-2E9C-101B-9397-08002B2CF9AE}" pid="3" name="LastSaved">
    <vt:filetime>2013-06-18T00:00:00Z</vt:filetime>
  </property>
</Properties>
</file>