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pPr>
        <w:rPr>
          <w:rFonts w:ascii="Calibri" w:hAnsi="Calibri"/>
        </w:rPr>
      </w:pPr>
    </w:p>
    <w:p w:rsidR="002A630D" w:rsidRPr="002A630D" w:rsidRDefault="002A630D" w:rsidP="00424B97">
      <w:pPr>
        <w:rPr>
          <w:rFonts w:ascii="Calibri" w:hAnsi="Calibri"/>
        </w:rPr>
      </w:pPr>
    </w:p>
    <w:p w:rsidR="002A630D" w:rsidRPr="00630219" w:rsidRDefault="002A630D" w:rsidP="00424B97">
      <w:pPr>
        <w:rPr>
          <w:rFonts w:ascii="Calibri" w:hAnsi="Calibri"/>
        </w:rPr>
      </w:pPr>
    </w:p>
    <w:p w:rsidR="00BD7AFA" w:rsidRPr="00BD7AFA" w:rsidRDefault="00BD7AFA" w:rsidP="00BD7AFA">
      <w:pPr>
        <w:pStyle w:val="Heading1"/>
        <w:ind w:left="284"/>
        <w:rPr>
          <w:rFonts w:ascii="Calibri" w:hAnsi="Calibri"/>
        </w:rPr>
      </w:pPr>
      <w:r w:rsidRPr="00BD7AFA">
        <w:rPr>
          <w:rFonts w:ascii="Calibri" w:hAnsi="Calibri"/>
        </w:rPr>
        <w:t xml:space="preserve">GROSS VALUE OF PRODUCTION FOR THE </w:t>
      </w:r>
    </w:p>
    <w:p w:rsidR="00BD7AFA" w:rsidRPr="00BD7AFA" w:rsidRDefault="00BD7AFA" w:rsidP="00BD7AFA">
      <w:pPr>
        <w:pStyle w:val="Heading1"/>
        <w:ind w:left="284"/>
        <w:rPr>
          <w:rFonts w:ascii="Calibri" w:hAnsi="Calibri"/>
        </w:rPr>
      </w:pPr>
      <w:r w:rsidRPr="00BD7AFA">
        <w:rPr>
          <w:rFonts w:ascii="Calibri" w:hAnsi="Calibri"/>
        </w:rPr>
        <w:t>COTTON INDUSTRY AND GRAINS INDUSTRY FOR 2013-14</w:t>
      </w:r>
    </w:p>
    <w:p w:rsidR="00BD7AFA" w:rsidRPr="0093776A" w:rsidRDefault="00BD7AFA" w:rsidP="00BD7AFA">
      <w:pPr>
        <w:rPr>
          <w:rFonts w:ascii="Calibri" w:hAnsi="Calibri"/>
          <w:b/>
        </w:rPr>
      </w:pPr>
    </w:p>
    <w:p w:rsidR="00BD7AFA" w:rsidRPr="00CE7A68" w:rsidRDefault="00BD7AFA" w:rsidP="00BD7AFA">
      <w:pPr>
        <w:rPr>
          <w:rFonts w:ascii="Calibri" w:hAnsi="Calibri"/>
        </w:rPr>
      </w:pPr>
      <w:r w:rsidRPr="00CE7A68">
        <w:rPr>
          <w:rFonts w:ascii="Calibri" w:hAnsi="Calibri"/>
        </w:rPr>
        <w:t>I, MATTHEW KOVAL</w:t>
      </w:r>
      <w:r w:rsidRPr="00CE7A68">
        <w:rPr>
          <w:rFonts w:ascii="Calibri" w:hAnsi="Calibri"/>
          <w:bCs/>
        </w:rPr>
        <w:t>, a delegate of the</w:t>
      </w:r>
      <w:r w:rsidRPr="00CE7A68">
        <w:rPr>
          <w:rFonts w:ascii="Calibri" w:hAnsi="Calibri"/>
        </w:rPr>
        <w:t xml:space="preserve"> Minister for Agriculture under section </w:t>
      </w:r>
      <w:r>
        <w:rPr>
          <w:rFonts w:ascii="Calibri" w:hAnsi="Calibri"/>
        </w:rPr>
        <w:t>1</w:t>
      </w:r>
      <w:r w:rsidRPr="00CE7A68">
        <w:rPr>
          <w:rFonts w:ascii="Calibri" w:hAnsi="Calibri"/>
        </w:rPr>
        <w:t>43</w:t>
      </w:r>
      <w:r>
        <w:rPr>
          <w:rFonts w:ascii="Calibri" w:hAnsi="Calibri"/>
        </w:rPr>
        <w:t>A</w:t>
      </w:r>
      <w:r w:rsidRPr="00CE7A68">
        <w:rPr>
          <w:rFonts w:ascii="Calibri" w:hAnsi="Calibri"/>
        </w:rPr>
        <w:t xml:space="preserve"> of the </w:t>
      </w:r>
      <w:r w:rsidRPr="0093776A">
        <w:rPr>
          <w:rFonts w:ascii="Calibri" w:hAnsi="Calibri"/>
          <w:i/>
        </w:rPr>
        <w:t>Primary Industries Research and Development Act 1989</w:t>
      </w:r>
      <w:r w:rsidRPr="00CE7A68">
        <w:rPr>
          <w:rFonts w:ascii="Calibri" w:hAnsi="Calibri"/>
        </w:rPr>
        <w:t xml:space="preserve">, in accordance with </w:t>
      </w:r>
      <w:r>
        <w:rPr>
          <w:rFonts w:ascii="Calibri" w:hAnsi="Calibri"/>
        </w:rPr>
        <w:t>sub</w:t>
      </w:r>
      <w:r w:rsidRPr="00CE7A68">
        <w:rPr>
          <w:rFonts w:ascii="Calibri" w:hAnsi="Calibri"/>
        </w:rPr>
        <w:t xml:space="preserve">section </w:t>
      </w:r>
      <w:r>
        <w:rPr>
          <w:rFonts w:ascii="Calibri" w:hAnsi="Calibri"/>
        </w:rPr>
        <w:t>32(1A)</w:t>
      </w:r>
      <w:r w:rsidRPr="00CE7A68">
        <w:rPr>
          <w:rFonts w:ascii="Calibri" w:hAnsi="Calibri"/>
        </w:rPr>
        <w:t xml:space="preserve"> of that Act hereby</w:t>
      </w:r>
      <w:r>
        <w:rPr>
          <w:rFonts w:ascii="Calibri" w:hAnsi="Calibri"/>
        </w:rPr>
        <w:t>,</w:t>
      </w:r>
      <w:r w:rsidRPr="00CE7A6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revoke the determination of the </w:t>
      </w:r>
      <w:r w:rsidRPr="00CE7A68">
        <w:rPr>
          <w:rFonts w:ascii="Calibri" w:hAnsi="Calibri"/>
        </w:rPr>
        <w:t xml:space="preserve">Gross Value of Production </w:t>
      </w:r>
      <w:r>
        <w:rPr>
          <w:rFonts w:ascii="Calibri" w:hAnsi="Calibri"/>
        </w:rPr>
        <w:t xml:space="preserve">for the Cotton Industry and Grains Industry made on 23 July 2014 and </w:t>
      </w:r>
      <w:r w:rsidRPr="00CE7A68">
        <w:rPr>
          <w:rFonts w:ascii="Calibri" w:hAnsi="Calibri"/>
        </w:rPr>
        <w:t>determine the following amount to be the Gross Value of Production for 2013</w:t>
      </w:r>
      <w:r>
        <w:rPr>
          <w:rFonts w:ascii="Calibri" w:hAnsi="Calibri"/>
        </w:rPr>
        <w:t>-</w:t>
      </w:r>
      <w:r w:rsidRPr="00CE7A68">
        <w:rPr>
          <w:rFonts w:ascii="Calibri" w:hAnsi="Calibri"/>
        </w:rPr>
        <w:t>14, payable for research and development activities:</w:t>
      </w:r>
    </w:p>
    <w:p w:rsidR="00BD7AFA" w:rsidRPr="0093776A" w:rsidRDefault="00BD7AFA" w:rsidP="00BD7AFA">
      <w:pPr>
        <w:rPr>
          <w:rFonts w:ascii="Calibri" w:hAnsi="Calibri"/>
        </w:rPr>
      </w:pPr>
    </w:p>
    <w:p w:rsidR="00BD7AFA" w:rsidRPr="0093776A" w:rsidRDefault="00BD7AFA" w:rsidP="00BD7AFA">
      <w:pPr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/>
      </w:tblPr>
      <w:tblGrid>
        <w:gridCol w:w="2552"/>
        <w:gridCol w:w="2551"/>
      </w:tblGrid>
      <w:tr w:rsidR="00BD7AFA" w:rsidRPr="0093776A" w:rsidTr="00396C64">
        <w:tc>
          <w:tcPr>
            <w:tcW w:w="2552" w:type="dxa"/>
          </w:tcPr>
          <w:p w:rsidR="00BD7AFA" w:rsidRPr="0093776A" w:rsidRDefault="00BD7AFA" w:rsidP="00396C64">
            <w:pPr>
              <w:rPr>
                <w:rFonts w:ascii="Calibri" w:hAnsi="Calibri"/>
                <w:b/>
              </w:rPr>
            </w:pPr>
            <w:r w:rsidRPr="0093776A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:rsidR="00BD7AFA" w:rsidRPr="0093776A" w:rsidRDefault="00BD7AFA" w:rsidP="00396C64">
            <w:pPr>
              <w:jc w:val="center"/>
              <w:rPr>
                <w:rFonts w:ascii="Calibri" w:hAnsi="Calibri"/>
                <w:b/>
              </w:rPr>
            </w:pPr>
            <w:r w:rsidRPr="0093776A">
              <w:rPr>
                <w:rFonts w:ascii="Calibri" w:hAnsi="Calibri"/>
                <w:b/>
              </w:rPr>
              <w:t>GVP ($)</w:t>
            </w:r>
          </w:p>
        </w:tc>
      </w:tr>
      <w:tr w:rsidR="00BD7AFA" w:rsidRPr="0093776A" w:rsidTr="00396C64">
        <w:tc>
          <w:tcPr>
            <w:tcW w:w="2552" w:type="dxa"/>
          </w:tcPr>
          <w:p w:rsidR="00BD7AFA" w:rsidRDefault="00BD7AFA" w:rsidP="00396C64">
            <w:pPr>
              <w:ind w:right="-2517"/>
              <w:rPr>
                <w:rFonts w:ascii="Calibri" w:hAnsi="Calibri"/>
              </w:rPr>
            </w:pPr>
          </w:p>
          <w:p w:rsidR="00BD7AFA" w:rsidRPr="0093776A" w:rsidRDefault="00BD7AFA" w:rsidP="00396C64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Cotton</w:t>
            </w:r>
          </w:p>
        </w:tc>
        <w:tc>
          <w:tcPr>
            <w:tcW w:w="2551" w:type="dxa"/>
          </w:tcPr>
          <w:p w:rsidR="00BD7AFA" w:rsidRDefault="00BD7AFA" w:rsidP="00396C64">
            <w:pPr>
              <w:ind w:right="601"/>
              <w:jc w:val="right"/>
              <w:rPr>
                <w:rFonts w:ascii="Calibri" w:hAnsi="Calibri"/>
              </w:rPr>
            </w:pPr>
          </w:p>
          <w:p w:rsidR="00BD7AFA" w:rsidRPr="0093776A" w:rsidRDefault="00BD7AFA" w:rsidP="00396C64">
            <w:pPr>
              <w:ind w:right="601"/>
              <w:jc w:val="right"/>
              <w:rPr>
                <w:rFonts w:ascii="Calibri" w:hAnsi="Calibri"/>
              </w:rPr>
            </w:pPr>
            <w:r w:rsidRPr="007F320D">
              <w:rPr>
                <w:rFonts w:ascii="Calibri" w:hAnsi="Calibri"/>
              </w:rPr>
              <w:t>$2,381,831,888</w:t>
            </w:r>
          </w:p>
        </w:tc>
      </w:tr>
      <w:tr w:rsidR="00BD7AFA" w:rsidRPr="0093776A" w:rsidTr="00396C64">
        <w:tc>
          <w:tcPr>
            <w:tcW w:w="2552" w:type="dxa"/>
          </w:tcPr>
          <w:p w:rsidR="00BD7AFA" w:rsidRPr="0093776A" w:rsidRDefault="00BD7AFA" w:rsidP="00396C64">
            <w:pPr>
              <w:ind w:right="-25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Grains</w:t>
            </w:r>
          </w:p>
        </w:tc>
        <w:tc>
          <w:tcPr>
            <w:tcW w:w="2551" w:type="dxa"/>
          </w:tcPr>
          <w:p w:rsidR="00BD7AFA" w:rsidRPr="0093776A" w:rsidRDefault="00BD7AFA" w:rsidP="00396C64">
            <w:pPr>
              <w:ind w:right="601"/>
              <w:jc w:val="right"/>
              <w:rPr>
                <w:rFonts w:ascii="Calibri" w:hAnsi="Calibri"/>
              </w:rPr>
            </w:pPr>
            <w:r w:rsidRPr="007F320D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13,717,012,255</w:t>
            </w:r>
          </w:p>
        </w:tc>
      </w:tr>
    </w:tbl>
    <w:p w:rsidR="00BD7AFA" w:rsidRPr="0093776A" w:rsidRDefault="00BD7AFA" w:rsidP="00BD7AFA">
      <w:pPr>
        <w:rPr>
          <w:rFonts w:ascii="Calibri" w:hAnsi="Calibri"/>
        </w:rPr>
      </w:pPr>
    </w:p>
    <w:p w:rsidR="00BD7AFA" w:rsidRPr="0093776A" w:rsidRDefault="00BD7AFA" w:rsidP="00BD7AFA">
      <w:pPr>
        <w:rPr>
          <w:rFonts w:ascii="Calibri" w:hAnsi="Calibri"/>
        </w:rPr>
      </w:pPr>
    </w:p>
    <w:p w:rsidR="00BD7AFA" w:rsidRPr="0093776A" w:rsidRDefault="00BD7AFA" w:rsidP="00BD7AFA">
      <w:pPr>
        <w:rPr>
          <w:rFonts w:ascii="Calibri" w:hAnsi="Calibri"/>
        </w:rPr>
      </w:pPr>
    </w:p>
    <w:p w:rsidR="00BD7AFA" w:rsidRPr="0093776A" w:rsidRDefault="00BD7AFA" w:rsidP="00BD7AFA">
      <w:pPr>
        <w:rPr>
          <w:rFonts w:ascii="Calibri" w:hAnsi="Calibri"/>
        </w:rPr>
      </w:pPr>
      <w:r w:rsidRPr="0093776A">
        <w:rPr>
          <w:rFonts w:ascii="Calibri" w:hAnsi="Calibri"/>
        </w:rPr>
        <w:t>Dated this</w:t>
      </w:r>
      <w:r>
        <w:rPr>
          <w:rFonts w:ascii="Calibri" w:hAnsi="Calibri"/>
        </w:rPr>
        <w:t xml:space="preserve"> 4</w:t>
      </w:r>
      <w:r w:rsidRPr="00BD7AFA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Pr="0093776A">
        <w:rPr>
          <w:rFonts w:ascii="Calibri" w:hAnsi="Calibri"/>
        </w:rPr>
        <w:t xml:space="preserve">day of </w:t>
      </w:r>
      <w:r>
        <w:rPr>
          <w:rFonts w:ascii="Calibri" w:hAnsi="Calibri"/>
        </w:rPr>
        <w:t>August</w:t>
      </w:r>
      <w:r w:rsidRPr="00DC5DD6">
        <w:rPr>
          <w:rFonts w:ascii="Calibri" w:hAnsi="Calibri"/>
        </w:rPr>
        <w:t xml:space="preserve"> </w:t>
      </w:r>
      <w:r w:rsidRPr="0093776A">
        <w:rPr>
          <w:rFonts w:ascii="Calibri" w:hAnsi="Calibri"/>
        </w:rPr>
        <w:t>2014</w:t>
      </w:r>
    </w:p>
    <w:p w:rsidR="00BD7AFA" w:rsidRPr="0093776A" w:rsidRDefault="00BD7AFA" w:rsidP="00BD7AFA">
      <w:pPr>
        <w:rPr>
          <w:rFonts w:ascii="Calibri" w:hAnsi="Calibri"/>
        </w:rPr>
      </w:pPr>
    </w:p>
    <w:p w:rsidR="00BD7AFA" w:rsidRPr="0093776A" w:rsidRDefault="00BD7AFA" w:rsidP="00BD7AFA">
      <w:pPr>
        <w:rPr>
          <w:rFonts w:ascii="Calibri" w:hAnsi="Calibri"/>
        </w:rPr>
      </w:pPr>
    </w:p>
    <w:p w:rsidR="00BD7AFA" w:rsidRPr="0093776A" w:rsidRDefault="00BD7AFA" w:rsidP="00BD7AFA">
      <w:pPr>
        <w:rPr>
          <w:rFonts w:ascii="Calibri" w:hAnsi="Calibri"/>
        </w:rPr>
      </w:pPr>
    </w:p>
    <w:p w:rsidR="00BD7AFA" w:rsidRPr="0093776A" w:rsidRDefault="00BD7AFA" w:rsidP="00BD7AFA">
      <w:pPr>
        <w:rPr>
          <w:rFonts w:ascii="Calibri" w:hAnsi="Calibri"/>
        </w:rPr>
      </w:pPr>
    </w:p>
    <w:p w:rsidR="00BD7AFA" w:rsidRPr="0093776A" w:rsidRDefault="00BD7AFA" w:rsidP="00BD7AFA">
      <w:pPr>
        <w:rPr>
          <w:rFonts w:ascii="Calibri" w:hAnsi="Calibri"/>
        </w:rPr>
      </w:pPr>
    </w:p>
    <w:p w:rsidR="00BD7AFA" w:rsidRPr="0093776A" w:rsidRDefault="00BD7AFA" w:rsidP="00BD7AFA">
      <w:pPr>
        <w:rPr>
          <w:rFonts w:ascii="Calibri" w:hAnsi="Calibri"/>
        </w:rPr>
      </w:pPr>
      <w:r w:rsidRPr="0093776A">
        <w:rPr>
          <w:rFonts w:ascii="Calibri" w:hAnsi="Calibri"/>
        </w:rPr>
        <w:t>MATTHEW KOVAL</w:t>
      </w:r>
    </w:p>
    <w:p w:rsidR="00BD7AFA" w:rsidRPr="0093776A" w:rsidRDefault="00BD7AFA" w:rsidP="00BD7AFA">
      <w:pPr>
        <w:rPr>
          <w:rFonts w:ascii="Calibri" w:hAnsi="Calibri"/>
        </w:rPr>
      </w:pPr>
      <w:r w:rsidRPr="0093776A">
        <w:rPr>
          <w:rFonts w:ascii="Calibri" w:hAnsi="Calibri"/>
        </w:rPr>
        <w:t>A/g First Assistant Secretary</w:t>
      </w:r>
    </w:p>
    <w:p w:rsidR="00BD7AFA" w:rsidRPr="0093776A" w:rsidRDefault="00BD7AFA" w:rsidP="00BD7AFA">
      <w:pPr>
        <w:rPr>
          <w:rFonts w:ascii="Calibri" w:hAnsi="Calibri"/>
        </w:rPr>
      </w:pPr>
      <w:r w:rsidRPr="0093776A">
        <w:rPr>
          <w:rFonts w:ascii="Calibri" w:hAnsi="Calibri"/>
        </w:rPr>
        <w:t xml:space="preserve">Agricultural </w:t>
      </w:r>
      <w:r>
        <w:rPr>
          <w:rFonts w:ascii="Calibri" w:hAnsi="Calibri"/>
        </w:rPr>
        <w:t>Policy</w:t>
      </w:r>
      <w:r w:rsidRPr="0093776A">
        <w:rPr>
          <w:rFonts w:ascii="Calibri" w:hAnsi="Calibri"/>
        </w:rPr>
        <w:t xml:space="preserve"> Division</w:t>
      </w:r>
    </w:p>
    <w:p w:rsidR="00BD7AFA" w:rsidRPr="0093776A" w:rsidRDefault="00BD7AFA" w:rsidP="00BD7AFA">
      <w:pPr>
        <w:rPr>
          <w:rFonts w:ascii="Calibri" w:hAnsi="Calibri"/>
        </w:rPr>
      </w:pPr>
    </w:p>
    <w:sectPr w:rsidR="00BD7AFA" w:rsidRPr="0093776A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_GoBack"/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C261A"/>
    <w:rsid w:val="000E1F2B"/>
    <w:rsid w:val="00111F99"/>
    <w:rsid w:val="00135B79"/>
    <w:rsid w:val="001C2AAD"/>
    <w:rsid w:val="001F6E54"/>
    <w:rsid w:val="00203828"/>
    <w:rsid w:val="00280BCD"/>
    <w:rsid w:val="002A630D"/>
    <w:rsid w:val="00306DFF"/>
    <w:rsid w:val="00394488"/>
    <w:rsid w:val="003A707F"/>
    <w:rsid w:val="003B0EC1"/>
    <w:rsid w:val="003B1A22"/>
    <w:rsid w:val="003B573B"/>
    <w:rsid w:val="003F2CBD"/>
    <w:rsid w:val="00424B97"/>
    <w:rsid w:val="004266CE"/>
    <w:rsid w:val="004B2753"/>
    <w:rsid w:val="00520873"/>
    <w:rsid w:val="00573D44"/>
    <w:rsid w:val="005A0924"/>
    <w:rsid w:val="006134BA"/>
    <w:rsid w:val="00630219"/>
    <w:rsid w:val="006F55B6"/>
    <w:rsid w:val="00782ED3"/>
    <w:rsid w:val="00840A06"/>
    <w:rsid w:val="008439B7"/>
    <w:rsid w:val="0087253F"/>
    <w:rsid w:val="00883A0C"/>
    <w:rsid w:val="00892A40"/>
    <w:rsid w:val="00895712"/>
    <w:rsid w:val="008E4F6C"/>
    <w:rsid w:val="008E6A49"/>
    <w:rsid w:val="00900C7F"/>
    <w:rsid w:val="00915ABA"/>
    <w:rsid w:val="009539C7"/>
    <w:rsid w:val="009F15E0"/>
    <w:rsid w:val="00A00F21"/>
    <w:rsid w:val="00A82660"/>
    <w:rsid w:val="00AF6BED"/>
    <w:rsid w:val="00B06CAD"/>
    <w:rsid w:val="00B2616D"/>
    <w:rsid w:val="00B33BA7"/>
    <w:rsid w:val="00B84226"/>
    <w:rsid w:val="00BD60D3"/>
    <w:rsid w:val="00BD7AFA"/>
    <w:rsid w:val="00C63C4E"/>
    <w:rsid w:val="00C72C30"/>
    <w:rsid w:val="00D11C71"/>
    <w:rsid w:val="00D229E5"/>
    <w:rsid w:val="00D77A88"/>
    <w:rsid w:val="00DB3605"/>
    <w:rsid w:val="00DC15C4"/>
    <w:rsid w:val="00EE623C"/>
    <w:rsid w:val="00F0645D"/>
    <w:rsid w:val="00F11B81"/>
    <w:rsid w:val="00F40885"/>
    <w:rsid w:val="00F962AE"/>
    <w:rsid w:val="00FC19A6"/>
    <w:rsid w:val="00FD05BC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630D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2A630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90AE-549D-483D-AC50-ADB365FF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 BARRIE</cp:lastModifiedBy>
  <cp:revision>3</cp:revision>
  <cp:lastPrinted>2013-06-24T01:35:00Z</cp:lastPrinted>
  <dcterms:created xsi:type="dcterms:W3CDTF">2014-08-04T04:19:00Z</dcterms:created>
  <dcterms:modified xsi:type="dcterms:W3CDTF">2014-08-04T04:20:00Z</dcterms:modified>
</cp:coreProperties>
</file>