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6E9" w:rsidRDefault="000F381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8" o:title=""/>
          </v:shape>
        </w:pict>
      </w:r>
    </w:p>
    <w:p w:rsidR="00F006E9" w:rsidRDefault="00F006E9"/>
    <w:p w:rsidR="00F006E9" w:rsidRDefault="00F006E9" w:rsidP="00F006E9">
      <w:pPr>
        <w:spacing w:line="240" w:lineRule="auto"/>
      </w:pPr>
    </w:p>
    <w:p w:rsidR="00F006E9" w:rsidRDefault="00F006E9" w:rsidP="00F006E9"/>
    <w:p w:rsidR="00F006E9" w:rsidRDefault="00F006E9" w:rsidP="00F006E9"/>
    <w:p w:rsidR="00F006E9" w:rsidRDefault="00F006E9" w:rsidP="00F006E9"/>
    <w:p w:rsidR="00F006E9" w:rsidRDefault="00F006E9" w:rsidP="00F006E9"/>
    <w:p w:rsidR="0048364F" w:rsidRPr="00830C4D" w:rsidRDefault="00C42ACD" w:rsidP="0048364F">
      <w:pPr>
        <w:pStyle w:val="ShortT"/>
      </w:pPr>
      <w:r w:rsidRPr="00830C4D">
        <w:t xml:space="preserve">Norfolk Island Legislation Amendment </w:t>
      </w:r>
      <w:r w:rsidR="00F006E9">
        <w:t>Act</w:t>
      </w:r>
      <w:r w:rsidRPr="00830C4D">
        <w:t xml:space="preserve"> 2015</w:t>
      </w:r>
    </w:p>
    <w:p w:rsidR="0048364F" w:rsidRPr="00830C4D" w:rsidRDefault="0048364F" w:rsidP="0048364F"/>
    <w:p w:rsidR="0048364F" w:rsidRPr="00830C4D" w:rsidRDefault="00C164CA" w:rsidP="00F006E9">
      <w:pPr>
        <w:pStyle w:val="Actno"/>
        <w:spacing w:before="400"/>
      </w:pPr>
      <w:r w:rsidRPr="00830C4D">
        <w:t>No.</w:t>
      </w:r>
      <w:r w:rsidR="00861B2C">
        <w:t xml:space="preserve"> 59</w:t>
      </w:r>
      <w:r w:rsidRPr="00830C4D">
        <w:t>, 201</w:t>
      </w:r>
      <w:r w:rsidR="00F92D35" w:rsidRPr="00830C4D">
        <w:t>5</w:t>
      </w:r>
    </w:p>
    <w:p w:rsidR="0048364F" w:rsidRPr="00830C4D" w:rsidRDefault="0048364F" w:rsidP="0048364F"/>
    <w:p w:rsidR="00F006E9" w:rsidRDefault="00F006E9" w:rsidP="00F006E9"/>
    <w:p w:rsidR="00F006E9" w:rsidRDefault="00F006E9" w:rsidP="00F006E9"/>
    <w:p w:rsidR="00F006E9" w:rsidRDefault="00F006E9" w:rsidP="00F006E9"/>
    <w:p w:rsidR="00F006E9" w:rsidRDefault="00F006E9" w:rsidP="00F006E9"/>
    <w:p w:rsidR="0048364F" w:rsidRPr="00830C4D" w:rsidRDefault="00F006E9" w:rsidP="0048364F">
      <w:pPr>
        <w:pStyle w:val="LongT"/>
      </w:pPr>
      <w:r>
        <w:t>An Act</w:t>
      </w:r>
      <w:r w:rsidR="0048364F" w:rsidRPr="00830C4D">
        <w:t xml:space="preserve"> to </w:t>
      </w:r>
      <w:r w:rsidR="00C42ACD" w:rsidRPr="00830C4D">
        <w:t xml:space="preserve">amend the </w:t>
      </w:r>
      <w:r w:rsidR="00C42ACD" w:rsidRPr="00830C4D">
        <w:rPr>
          <w:i/>
        </w:rPr>
        <w:t>Norfolk Island Act 1979</w:t>
      </w:r>
      <w:r w:rsidR="0048364F" w:rsidRPr="00830C4D">
        <w:t xml:space="preserve">, and for </w:t>
      </w:r>
      <w:r w:rsidR="00C42ACD" w:rsidRPr="00830C4D">
        <w:t>other</w:t>
      </w:r>
      <w:r w:rsidR="0048364F" w:rsidRPr="00830C4D">
        <w:t xml:space="preserve"> purposes</w:t>
      </w:r>
    </w:p>
    <w:p w:rsidR="0048364F" w:rsidRPr="00830C4D" w:rsidRDefault="0048364F" w:rsidP="00B45156">
      <w:pPr>
        <w:pStyle w:val="Header"/>
        <w:tabs>
          <w:tab w:val="clear" w:pos="4150"/>
          <w:tab w:val="clear" w:pos="8307"/>
        </w:tabs>
      </w:pPr>
      <w:r w:rsidRPr="00830C4D">
        <w:rPr>
          <w:rStyle w:val="CharAmSchNo"/>
        </w:rPr>
        <w:t xml:space="preserve"> </w:t>
      </w:r>
      <w:r w:rsidRPr="00830C4D">
        <w:rPr>
          <w:rStyle w:val="CharAmSchText"/>
        </w:rPr>
        <w:t xml:space="preserve"> </w:t>
      </w:r>
    </w:p>
    <w:p w:rsidR="0048364F" w:rsidRPr="00830C4D" w:rsidRDefault="0048364F" w:rsidP="00B45156">
      <w:pPr>
        <w:pStyle w:val="Header"/>
        <w:tabs>
          <w:tab w:val="clear" w:pos="4150"/>
          <w:tab w:val="clear" w:pos="8307"/>
        </w:tabs>
      </w:pPr>
      <w:r w:rsidRPr="00830C4D">
        <w:rPr>
          <w:rStyle w:val="CharAmPartNo"/>
        </w:rPr>
        <w:t xml:space="preserve"> </w:t>
      </w:r>
      <w:r w:rsidRPr="00830C4D">
        <w:rPr>
          <w:rStyle w:val="CharAmPartText"/>
        </w:rPr>
        <w:t xml:space="preserve"> </w:t>
      </w:r>
    </w:p>
    <w:p w:rsidR="0048364F" w:rsidRPr="00830C4D" w:rsidRDefault="0048364F" w:rsidP="0048364F">
      <w:pPr>
        <w:sectPr w:rsidR="0048364F" w:rsidRPr="00830C4D" w:rsidSect="00F006E9">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830C4D" w:rsidRDefault="0048364F" w:rsidP="00C95A4D">
      <w:pPr>
        <w:rPr>
          <w:sz w:val="36"/>
        </w:rPr>
      </w:pPr>
      <w:r w:rsidRPr="00830C4D">
        <w:rPr>
          <w:sz w:val="36"/>
        </w:rPr>
        <w:lastRenderedPageBreak/>
        <w:t>Contents</w:t>
      </w:r>
    </w:p>
    <w:bookmarkStart w:id="0" w:name="BKCheck15B_1"/>
    <w:bookmarkEnd w:id="0"/>
    <w:p w:rsidR="00531BC6" w:rsidRDefault="00531BC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bookmarkStart w:id="1" w:name="_GoBack"/>
      <w:bookmarkEnd w:id="1"/>
      <w:r w:rsidRPr="00531BC6">
        <w:rPr>
          <w:noProof/>
        </w:rPr>
        <w:tab/>
      </w:r>
      <w:r w:rsidRPr="00531BC6">
        <w:rPr>
          <w:noProof/>
        </w:rPr>
        <w:fldChar w:fldCharType="begin"/>
      </w:r>
      <w:r w:rsidRPr="00531BC6">
        <w:rPr>
          <w:noProof/>
        </w:rPr>
        <w:instrText xml:space="preserve"> PAGEREF _Toc420576193 \h </w:instrText>
      </w:r>
      <w:r w:rsidRPr="00531BC6">
        <w:rPr>
          <w:noProof/>
        </w:rPr>
      </w:r>
      <w:r w:rsidRPr="00531BC6">
        <w:rPr>
          <w:noProof/>
        </w:rPr>
        <w:fldChar w:fldCharType="separate"/>
      </w:r>
      <w:r w:rsidR="000F381B">
        <w:rPr>
          <w:noProof/>
        </w:rPr>
        <w:t>1</w:t>
      </w:r>
      <w:r w:rsidRPr="00531BC6">
        <w:rPr>
          <w:noProof/>
        </w:rPr>
        <w:fldChar w:fldCharType="end"/>
      </w:r>
    </w:p>
    <w:p w:rsidR="00531BC6" w:rsidRDefault="00531BC6">
      <w:pPr>
        <w:pStyle w:val="TOC5"/>
        <w:rPr>
          <w:rFonts w:asciiTheme="minorHAnsi" w:eastAsiaTheme="minorEastAsia" w:hAnsiTheme="minorHAnsi" w:cstheme="minorBidi"/>
          <w:noProof/>
          <w:kern w:val="0"/>
          <w:sz w:val="22"/>
          <w:szCs w:val="22"/>
        </w:rPr>
      </w:pPr>
      <w:r>
        <w:rPr>
          <w:noProof/>
        </w:rPr>
        <w:t>2</w:t>
      </w:r>
      <w:r>
        <w:rPr>
          <w:noProof/>
        </w:rPr>
        <w:tab/>
        <w:t>Commencement</w:t>
      </w:r>
      <w:r w:rsidRPr="00531BC6">
        <w:rPr>
          <w:noProof/>
        </w:rPr>
        <w:tab/>
      </w:r>
      <w:r w:rsidRPr="00531BC6">
        <w:rPr>
          <w:noProof/>
        </w:rPr>
        <w:fldChar w:fldCharType="begin"/>
      </w:r>
      <w:r w:rsidRPr="00531BC6">
        <w:rPr>
          <w:noProof/>
        </w:rPr>
        <w:instrText xml:space="preserve"> PAGEREF _Toc420576194 \h </w:instrText>
      </w:r>
      <w:r w:rsidRPr="00531BC6">
        <w:rPr>
          <w:noProof/>
        </w:rPr>
      </w:r>
      <w:r w:rsidRPr="00531BC6">
        <w:rPr>
          <w:noProof/>
        </w:rPr>
        <w:fldChar w:fldCharType="separate"/>
      </w:r>
      <w:r w:rsidR="000F381B">
        <w:rPr>
          <w:noProof/>
        </w:rPr>
        <w:t>2</w:t>
      </w:r>
      <w:r w:rsidRPr="00531BC6">
        <w:rPr>
          <w:noProof/>
        </w:rPr>
        <w:fldChar w:fldCharType="end"/>
      </w:r>
    </w:p>
    <w:p w:rsidR="00531BC6" w:rsidRDefault="00531BC6">
      <w:pPr>
        <w:pStyle w:val="TOC5"/>
        <w:rPr>
          <w:rFonts w:asciiTheme="minorHAnsi" w:eastAsiaTheme="minorEastAsia" w:hAnsiTheme="minorHAnsi" w:cstheme="minorBidi"/>
          <w:noProof/>
          <w:kern w:val="0"/>
          <w:sz w:val="22"/>
          <w:szCs w:val="22"/>
        </w:rPr>
      </w:pPr>
      <w:r>
        <w:rPr>
          <w:noProof/>
        </w:rPr>
        <w:t>3</w:t>
      </w:r>
      <w:r>
        <w:rPr>
          <w:noProof/>
        </w:rPr>
        <w:tab/>
        <w:t>Schedules</w:t>
      </w:r>
      <w:r w:rsidRPr="00531BC6">
        <w:rPr>
          <w:noProof/>
        </w:rPr>
        <w:tab/>
      </w:r>
      <w:r w:rsidRPr="00531BC6">
        <w:rPr>
          <w:noProof/>
        </w:rPr>
        <w:fldChar w:fldCharType="begin"/>
      </w:r>
      <w:r w:rsidRPr="00531BC6">
        <w:rPr>
          <w:noProof/>
        </w:rPr>
        <w:instrText xml:space="preserve"> PAGEREF _Toc420576195 \h </w:instrText>
      </w:r>
      <w:r w:rsidRPr="00531BC6">
        <w:rPr>
          <w:noProof/>
        </w:rPr>
      </w:r>
      <w:r w:rsidRPr="00531BC6">
        <w:rPr>
          <w:noProof/>
        </w:rPr>
        <w:fldChar w:fldCharType="separate"/>
      </w:r>
      <w:r w:rsidR="000F381B">
        <w:rPr>
          <w:noProof/>
        </w:rPr>
        <w:t>3</w:t>
      </w:r>
      <w:r w:rsidRPr="00531BC6">
        <w:rPr>
          <w:noProof/>
        </w:rPr>
        <w:fldChar w:fldCharType="end"/>
      </w:r>
    </w:p>
    <w:p w:rsidR="00531BC6" w:rsidRDefault="00531BC6">
      <w:pPr>
        <w:pStyle w:val="TOC5"/>
        <w:rPr>
          <w:rFonts w:asciiTheme="minorHAnsi" w:eastAsiaTheme="minorEastAsia" w:hAnsiTheme="minorHAnsi" w:cstheme="minorBidi"/>
          <w:noProof/>
          <w:kern w:val="0"/>
          <w:sz w:val="22"/>
          <w:szCs w:val="22"/>
        </w:rPr>
      </w:pPr>
      <w:r>
        <w:rPr>
          <w:noProof/>
        </w:rPr>
        <w:t>4</w:t>
      </w:r>
      <w:r>
        <w:rPr>
          <w:noProof/>
        </w:rPr>
        <w:tab/>
        <w:t xml:space="preserve">Translation of a reference to the </w:t>
      </w:r>
      <w:r w:rsidRPr="00200CB6">
        <w:rPr>
          <w:i/>
          <w:noProof/>
        </w:rPr>
        <w:t>Legislative Instruments Act 2003</w:t>
      </w:r>
      <w:r w:rsidRPr="00531BC6">
        <w:rPr>
          <w:noProof/>
        </w:rPr>
        <w:tab/>
      </w:r>
      <w:r w:rsidRPr="00531BC6">
        <w:rPr>
          <w:noProof/>
        </w:rPr>
        <w:fldChar w:fldCharType="begin"/>
      </w:r>
      <w:r w:rsidRPr="00531BC6">
        <w:rPr>
          <w:noProof/>
        </w:rPr>
        <w:instrText xml:space="preserve"> PAGEREF _Toc420576196 \h </w:instrText>
      </w:r>
      <w:r w:rsidRPr="00531BC6">
        <w:rPr>
          <w:noProof/>
        </w:rPr>
      </w:r>
      <w:r w:rsidRPr="00531BC6">
        <w:rPr>
          <w:noProof/>
        </w:rPr>
        <w:fldChar w:fldCharType="separate"/>
      </w:r>
      <w:r w:rsidR="000F381B">
        <w:rPr>
          <w:noProof/>
        </w:rPr>
        <w:t>3</w:t>
      </w:r>
      <w:r w:rsidRPr="00531BC6">
        <w:rPr>
          <w:noProof/>
        </w:rPr>
        <w:fldChar w:fldCharType="end"/>
      </w:r>
    </w:p>
    <w:p w:rsidR="00531BC6" w:rsidRDefault="00531BC6">
      <w:pPr>
        <w:pStyle w:val="TOC6"/>
        <w:rPr>
          <w:rFonts w:asciiTheme="minorHAnsi" w:eastAsiaTheme="minorEastAsia" w:hAnsiTheme="minorHAnsi" w:cstheme="minorBidi"/>
          <w:b w:val="0"/>
          <w:noProof/>
          <w:kern w:val="0"/>
          <w:sz w:val="22"/>
          <w:szCs w:val="22"/>
        </w:rPr>
      </w:pPr>
      <w:r>
        <w:rPr>
          <w:noProof/>
        </w:rPr>
        <w:t>Schedule 1—Interim arrangements etc.</w:t>
      </w:r>
      <w:r w:rsidRPr="00531BC6">
        <w:rPr>
          <w:b w:val="0"/>
          <w:noProof/>
          <w:sz w:val="18"/>
        </w:rPr>
        <w:tab/>
      </w:r>
      <w:r w:rsidRPr="00531BC6">
        <w:rPr>
          <w:b w:val="0"/>
          <w:noProof/>
          <w:sz w:val="18"/>
        </w:rPr>
        <w:fldChar w:fldCharType="begin"/>
      </w:r>
      <w:r w:rsidRPr="00531BC6">
        <w:rPr>
          <w:b w:val="0"/>
          <w:noProof/>
          <w:sz w:val="18"/>
        </w:rPr>
        <w:instrText xml:space="preserve"> PAGEREF _Toc420576197 \h </w:instrText>
      </w:r>
      <w:r w:rsidRPr="00531BC6">
        <w:rPr>
          <w:b w:val="0"/>
          <w:noProof/>
          <w:sz w:val="18"/>
        </w:rPr>
      </w:r>
      <w:r w:rsidRPr="00531BC6">
        <w:rPr>
          <w:b w:val="0"/>
          <w:noProof/>
          <w:sz w:val="18"/>
        </w:rPr>
        <w:fldChar w:fldCharType="separate"/>
      </w:r>
      <w:r w:rsidR="000F381B">
        <w:rPr>
          <w:b w:val="0"/>
          <w:noProof/>
          <w:sz w:val="18"/>
        </w:rPr>
        <w:t>4</w:t>
      </w:r>
      <w:r w:rsidRPr="00531BC6">
        <w:rPr>
          <w:b w:val="0"/>
          <w:noProof/>
          <w:sz w:val="18"/>
        </w:rPr>
        <w:fldChar w:fldCharType="end"/>
      </w:r>
    </w:p>
    <w:p w:rsidR="00531BC6" w:rsidRDefault="00531BC6">
      <w:pPr>
        <w:pStyle w:val="TOC7"/>
        <w:rPr>
          <w:rFonts w:asciiTheme="minorHAnsi" w:eastAsiaTheme="minorEastAsia" w:hAnsiTheme="minorHAnsi" w:cstheme="minorBidi"/>
          <w:noProof/>
          <w:kern w:val="0"/>
          <w:sz w:val="22"/>
          <w:szCs w:val="22"/>
        </w:rPr>
      </w:pPr>
      <w:r>
        <w:rPr>
          <w:noProof/>
        </w:rPr>
        <w:t>Part 1—General amendments</w:t>
      </w:r>
      <w:r w:rsidRPr="00531BC6">
        <w:rPr>
          <w:noProof/>
          <w:sz w:val="18"/>
        </w:rPr>
        <w:tab/>
      </w:r>
      <w:r w:rsidRPr="00531BC6">
        <w:rPr>
          <w:noProof/>
          <w:sz w:val="18"/>
        </w:rPr>
        <w:fldChar w:fldCharType="begin"/>
      </w:r>
      <w:r w:rsidRPr="00531BC6">
        <w:rPr>
          <w:noProof/>
          <w:sz w:val="18"/>
        </w:rPr>
        <w:instrText xml:space="preserve"> PAGEREF _Toc420576198 \h </w:instrText>
      </w:r>
      <w:r w:rsidRPr="00531BC6">
        <w:rPr>
          <w:noProof/>
          <w:sz w:val="18"/>
        </w:rPr>
      </w:r>
      <w:r w:rsidRPr="00531BC6">
        <w:rPr>
          <w:noProof/>
          <w:sz w:val="18"/>
        </w:rPr>
        <w:fldChar w:fldCharType="separate"/>
      </w:r>
      <w:r w:rsidR="000F381B">
        <w:rPr>
          <w:noProof/>
          <w:sz w:val="18"/>
        </w:rPr>
        <w:t>4</w:t>
      </w:r>
      <w:r w:rsidRPr="00531BC6">
        <w:rPr>
          <w:noProof/>
          <w:sz w:val="18"/>
        </w:rPr>
        <w:fldChar w:fldCharType="end"/>
      </w:r>
    </w:p>
    <w:p w:rsidR="00531BC6" w:rsidRDefault="00531BC6">
      <w:pPr>
        <w:pStyle w:val="TOC8"/>
        <w:rPr>
          <w:rFonts w:asciiTheme="minorHAnsi" w:eastAsiaTheme="minorEastAsia" w:hAnsiTheme="minorHAnsi" w:cstheme="minorBidi"/>
          <w:noProof/>
          <w:kern w:val="0"/>
          <w:sz w:val="22"/>
          <w:szCs w:val="22"/>
        </w:rPr>
      </w:pPr>
      <w:r>
        <w:rPr>
          <w:noProof/>
        </w:rPr>
        <w:t>Division 1—Amendment of the Norfolk Island Act 1979</w:t>
      </w:r>
      <w:r w:rsidRPr="00531BC6">
        <w:rPr>
          <w:noProof/>
          <w:sz w:val="18"/>
        </w:rPr>
        <w:tab/>
      </w:r>
      <w:r w:rsidRPr="00531BC6">
        <w:rPr>
          <w:noProof/>
          <w:sz w:val="18"/>
        </w:rPr>
        <w:fldChar w:fldCharType="begin"/>
      </w:r>
      <w:r w:rsidRPr="00531BC6">
        <w:rPr>
          <w:noProof/>
          <w:sz w:val="18"/>
        </w:rPr>
        <w:instrText xml:space="preserve"> PAGEREF _Toc420576199 \h </w:instrText>
      </w:r>
      <w:r w:rsidRPr="00531BC6">
        <w:rPr>
          <w:noProof/>
          <w:sz w:val="18"/>
        </w:rPr>
      </w:r>
      <w:r w:rsidRPr="00531BC6">
        <w:rPr>
          <w:noProof/>
          <w:sz w:val="18"/>
        </w:rPr>
        <w:fldChar w:fldCharType="separate"/>
      </w:r>
      <w:r w:rsidR="000F381B">
        <w:rPr>
          <w:noProof/>
          <w:sz w:val="18"/>
        </w:rPr>
        <w:t>4</w:t>
      </w:r>
      <w:r w:rsidRPr="00531BC6">
        <w:rPr>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Norfolk Island Act 1979</w:t>
      </w:r>
      <w:r w:rsidRPr="00531BC6">
        <w:rPr>
          <w:i w:val="0"/>
          <w:noProof/>
          <w:sz w:val="18"/>
        </w:rPr>
        <w:tab/>
      </w:r>
      <w:r w:rsidRPr="00531BC6">
        <w:rPr>
          <w:i w:val="0"/>
          <w:noProof/>
          <w:sz w:val="18"/>
        </w:rPr>
        <w:fldChar w:fldCharType="begin"/>
      </w:r>
      <w:r w:rsidRPr="00531BC6">
        <w:rPr>
          <w:i w:val="0"/>
          <w:noProof/>
          <w:sz w:val="18"/>
        </w:rPr>
        <w:instrText xml:space="preserve"> PAGEREF _Toc420576200 \h </w:instrText>
      </w:r>
      <w:r w:rsidRPr="00531BC6">
        <w:rPr>
          <w:i w:val="0"/>
          <w:noProof/>
          <w:sz w:val="18"/>
        </w:rPr>
      </w:r>
      <w:r w:rsidRPr="00531BC6">
        <w:rPr>
          <w:i w:val="0"/>
          <w:noProof/>
          <w:sz w:val="18"/>
        </w:rPr>
        <w:fldChar w:fldCharType="separate"/>
      </w:r>
      <w:r w:rsidR="000F381B">
        <w:rPr>
          <w:i w:val="0"/>
          <w:noProof/>
          <w:sz w:val="18"/>
        </w:rPr>
        <w:t>4</w:t>
      </w:r>
      <w:r w:rsidRPr="00531BC6">
        <w:rPr>
          <w:i w:val="0"/>
          <w:noProof/>
          <w:sz w:val="18"/>
        </w:rPr>
        <w:fldChar w:fldCharType="end"/>
      </w:r>
    </w:p>
    <w:p w:rsidR="00531BC6" w:rsidRDefault="00531BC6">
      <w:pPr>
        <w:pStyle w:val="TOC8"/>
        <w:rPr>
          <w:rFonts w:asciiTheme="minorHAnsi" w:eastAsiaTheme="minorEastAsia" w:hAnsiTheme="minorHAnsi" w:cstheme="minorBidi"/>
          <w:noProof/>
          <w:kern w:val="0"/>
          <w:sz w:val="22"/>
          <w:szCs w:val="22"/>
        </w:rPr>
      </w:pPr>
      <w:r>
        <w:rPr>
          <w:noProof/>
        </w:rPr>
        <w:t>Division 2—Amendments of other legislation</w:t>
      </w:r>
      <w:r w:rsidRPr="00531BC6">
        <w:rPr>
          <w:noProof/>
          <w:sz w:val="18"/>
        </w:rPr>
        <w:tab/>
      </w:r>
      <w:r w:rsidRPr="00531BC6">
        <w:rPr>
          <w:noProof/>
          <w:sz w:val="18"/>
        </w:rPr>
        <w:fldChar w:fldCharType="begin"/>
      </w:r>
      <w:r w:rsidRPr="00531BC6">
        <w:rPr>
          <w:noProof/>
          <w:sz w:val="18"/>
        </w:rPr>
        <w:instrText xml:space="preserve"> PAGEREF _Toc420576245 \h </w:instrText>
      </w:r>
      <w:r w:rsidRPr="00531BC6">
        <w:rPr>
          <w:noProof/>
          <w:sz w:val="18"/>
        </w:rPr>
      </w:r>
      <w:r w:rsidRPr="00531BC6">
        <w:rPr>
          <w:noProof/>
          <w:sz w:val="18"/>
        </w:rPr>
        <w:fldChar w:fldCharType="separate"/>
      </w:r>
      <w:r w:rsidR="000F381B">
        <w:rPr>
          <w:noProof/>
          <w:sz w:val="18"/>
        </w:rPr>
        <w:t>22</w:t>
      </w:r>
      <w:r w:rsidRPr="00531BC6">
        <w:rPr>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Aboriginal and Torres Strait Islander Heritage Protection Act 1984</w:t>
      </w:r>
      <w:r w:rsidRPr="00531BC6">
        <w:rPr>
          <w:i w:val="0"/>
          <w:noProof/>
          <w:sz w:val="18"/>
        </w:rPr>
        <w:tab/>
      </w:r>
      <w:r w:rsidRPr="00531BC6">
        <w:rPr>
          <w:i w:val="0"/>
          <w:noProof/>
          <w:sz w:val="18"/>
        </w:rPr>
        <w:fldChar w:fldCharType="begin"/>
      </w:r>
      <w:r w:rsidRPr="00531BC6">
        <w:rPr>
          <w:i w:val="0"/>
          <w:noProof/>
          <w:sz w:val="18"/>
        </w:rPr>
        <w:instrText xml:space="preserve"> PAGEREF _Toc420576246 \h </w:instrText>
      </w:r>
      <w:r w:rsidRPr="00531BC6">
        <w:rPr>
          <w:i w:val="0"/>
          <w:noProof/>
          <w:sz w:val="18"/>
        </w:rPr>
      </w:r>
      <w:r w:rsidRPr="00531BC6">
        <w:rPr>
          <w:i w:val="0"/>
          <w:noProof/>
          <w:sz w:val="18"/>
        </w:rPr>
        <w:fldChar w:fldCharType="separate"/>
      </w:r>
      <w:r w:rsidR="000F381B">
        <w:rPr>
          <w:i w:val="0"/>
          <w:noProof/>
          <w:sz w:val="18"/>
        </w:rPr>
        <w:t>22</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Administrative Appeals Tribunal Act 1975</w:t>
      </w:r>
      <w:r w:rsidRPr="00531BC6">
        <w:rPr>
          <w:i w:val="0"/>
          <w:noProof/>
          <w:sz w:val="18"/>
        </w:rPr>
        <w:tab/>
      </w:r>
      <w:r w:rsidRPr="00531BC6">
        <w:rPr>
          <w:i w:val="0"/>
          <w:noProof/>
          <w:sz w:val="18"/>
        </w:rPr>
        <w:fldChar w:fldCharType="begin"/>
      </w:r>
      <w:r w:rsidRPr="00531BC6">
        <w:rPr>
          <w:i w:val="0"/>
          <w:noProof/>
          <w:sz w:val="18"/>
        </w:rPr>
        <w:instrText xml:space="preserve"> PAGEREF _Toc420576247 \h </w:instrText>
      </w:r>
      <w:r w:rsidRPr="00531BC6">
        <w:rPr>
          <w:i w:val="0"/>
          <w:noProof/>
          <w:sz w:val="18"/>
        </w:rPr>
      </w:r>
      <w:r w:rsidRPr="00531BC6">
        <w:rPr>
          <w:i w:val="0"/>
          <w:noProof/>
          <w:sz w:val="18"/>
        </w:rPr>
        <w:fldChar w:fldCharType="separate"/>
      </w:r>
      <w:r w:rsidR="000F381B">
        <w:rPr>
          <w:i w:val="0"/>
          <w:noProof/>
          <w:sz w:val="18"/>
        </w:rPr>
        <w:t>22</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531BC6">
        <w:rPr>
          <w:i w:val="0"/>
          <w:noProof/>
          <w:sz w:val="18"/>
        </w:rPr>
        <w:tab/>
      </w:r>
      <w:r w:rsidRPr="00531BC6">
        <w:rPr>
          <w:i w:val="0"/>
          <w:noProof/>
          <w:sz w:val="18"/>
        </w:rPr>
        <w:fldChar w:fldCharType="begin"/>
      </w:r>
      <w:r w:rsidRPr="00531BC6">
        <w:rPr>
          <w:i w:val="0"/>
          <w:noProof/>
          <w:sz w:val="18"/>
        </w:rPr>
        <w:instrText xml:space="preserve"> PAGEREF _Toc420576248 \h </w:instrText>
      </w:r>
      <w:r w:rsidRPr="00531BC6">
        <w:rPr>
          <w:i w:val="0"/>
          <w:noProof/>
          <w:sz w:val="18"/>
        </w:rPr>
      </w:r>
      <w:r w:rsidRPr="00531BC6">
        <w:rPr>
          <w:i w:val="0"/>
          <w:noProof/>
          <w:sz w:val="18"/>
        </w:rPr>
        <w:fldChar w:fldCharType="separate"/>
      </w:r>
      <w:r w:rsidR="000F381B">
        <w:rPr>
          <w:i w:val="0"/>
          <w:noProof/>
          <w:sz w:val="18"/>
        </w:rPr>
        <w:t>23</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Age Discrimination Act 2004</w:t>
      </w:r>
      <w:r w:rsidRPr="00531BC6">
        <w:rPr>
          <w:i w:val="0"/>
          <w:noProof/>
          <w:sz w:val="18"/>
        </w:rPr>
        <w:tab/>
      </w:r>
      <w:r w:rsidRPr="00531BC6">
        <w:rPr>
          <w:i w:val="0"/>
          <w:noProof/>
          <w:sz w:val="18"/>
        </w:rPr>
        <w:fldChar w:fldCharType="begin"/>
      </w:r>
      <w:r w:rsidRPr="00531BC6">
        <w:rPr>
          <w:i w:val="0"/>
          <w:noProof/>
          <w:sz w:val="18"/>
        </w:rPr>
        <w:instrText xml:space="preserve"> PAGEREF _Toc420576250 \h </w:instrText>
      </w:r>
      <w:r w:rsidRPr="00531BC6">
        <w:rPr>
          <w:i w:val="0"/>
          <w:noProof/>
          <w:sz w:val="18"/>
        </w:rPr>
      </w:r>
      <w:r w:rsidRPr="00531BC6">
        <w:rPr>
          <w:i w:val="0"/>
          <w:noProof/>
          <w:sz w:val="18"/>
        </w:rPr>
        <w:fldChar w:fldCharType="separate"/>
      </w:r>
      <w:r w:rsidR="000F381B">
        <w:rPr>
          <w:i w:val="0"/>
          <w:noProof/>
          <w:sz w:val="18"/>
        </w:rPr>
        <w:t>23</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Carbon Credits (Carbon Farming Initiative) Act 2011</w:t>
      </w:r>
      <w:r w:rsidRPr="00531BC6">
        <w:rPr>
          <w:i w:val="0"/>
          <w:noProof/>
          <w:sz w:val="18"/>
        </w:rPr>
        <w:tab/>
      </w:r>
      <w:r w:rsidRPr="00531BC6">
        <w:rPr>
          <w:i w:val="0"/>
          <w:noProof/>
          <w:sz w:val="18"/>
        </w:rPr>
        <w:fldChar w:fldCharType="begin"/>
      </w:r>
      <w:r w:rsidRPr="00531BC6">
        <w:rPr>
          <w:i w:val="0"/>
          <w:noProof/>
          <w:sz w:val="18"/>
        </w:rPr>
        <w:instrText xml:space="preserve"> PAGEREF _Toc420576251 \h </w:instrText>
      </w:r>
      <w:r w:rsidRPr="00531BC6">
        <w:rPr>
          <w:i w:val="0"/>
          <w:noProof/>
          <w:sz w:val="18"/>
        </w:rPr>
      </w:r>
      <w:r w:rsidRPr="00531BC6">
        <w:rPr>
          <w:i w:val="0"/>
          <w:noProof/>
          <w:sz w:val="18"/>
        </w:rPr>
        <w:fldChar w:fldCharType="separate"/>
      </w:r>
      <w:r w:rsidR="000F381B">
        <w:rPr>
          <w:i w:val="0"/>
          <w:noProof/>
          <w:sz w:val="18"/>
        </w:rPr>
        <w:t>23</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Commonwealth Grants Commission Act 1973</w:t>
      </w:r>
      <w:r w:rsidRPr="00531BC6">
        <w:rPr>
          <w:i w:val="0"/>
          <w:noProof/>
          <w:sz w:val="18"/>
        </w:rPr>
        <w:tab/>
      </w:r>
      <w:r w:rsidRPr="00531BC6">
        <w:rPr>
          <w:i w:val="0"/>
          <w:noProof/>
          <w:sz w:val="18"/>
        </w:rPr>
        <w:fldChar w:fldCharType="begin"/>
      </w:r>
      <w:r w:rsidRPr="00531BC6">
        <w:rPr>
          <w:i w:val="0"/>
          <w:noProof/>
          <w:sz w:val="18"/>
        </w:rPr>
        <w:instrText xml:space="preserve"> PAGEREF _Toc420576252 \h </w:instrText>
      </w:r>
      <w:r w:rsidRPr="00531BC6">
        <w:rPr>
          <w:i w:val="0"/>
          <w:noProof/>
          <w:sz w:val="18"/>
        </w:rPr>
      </w:r>
      <w:r w:rsidRPr="00531BC6">
        <w:rPr>
          <w:i w:val="0"/>
          <w:noProof/>
          <w:sz w:val="18"/>
        </w:rPr>
        <w:fldChar w:fldCharType="separate"/>
      </w:r>
      <w:r w:rsidR="000F381B">
        <w:rPr>
          <w:i w:val="0"/>
          <w:noProof/>
          <w:sz w:val="18"/>
        </w:rPr>
        <w:t>23</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Crimes Act 1914</w:t>
      </w:r>
      <w:r w:rsidRPr="00531BC6">
        <w:rPr>
          <w:i w:val="0"/>
          <w:noProof/>
          <w:sz w:val="18"/>
        </w:rPr>
        <w:tab/>
      </w:r>
      <w:r w:rsidRPr="00531BC6">
        <w:rPr>
          <w:i w:val="0"/>
          <w:noProof/>
          <w:sz w:val="18"/>
        </w:rPr>
        <w:fldChar w:fldCharType="begin"/>
      </w:r>
      <w:r w:rsidRPr="00531BC6">
        <w:rPr>
          <w:i w:val="0"/>
          <w:noProof/>
          <w:sz w:val="18"/>
        </w:rPr>
        <w:instrText xml:space="preserve"> PAGEREF _Toc420576253 \h </w:instrText>
      </w:r>
      <w:r w:rsidRPr="00531BC6">
        <w:rPr>
          <w:i w:val="0"/>
          <w:noProof/>
          <w:sz w:val="18"/>
        </w:rPr>
      </w:r>
      <w:r w:rsidRPr="00531BC6">
        <w:rPr>
          <w:i w:val="0"/>
          <w:noProof/>
          <w:sz w:val="18"/>
        </w:rPr>
        <w:fldChar w:fldCharType="separate"/>
      </w:r>
      <w:r w:rsidR="000F381B">
        <w:rPr>
          <w:i w:val="0"/>
          <w:noProof/>
          <w:sz w:val="18"/>
        </w:rPr>
        <w:t>23</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Criminal Code Act 1995</w:t>
      </w:r>
      <w:r w:rsidRPr="00531BC6">
        <w:rPr>
          <w:i w:val="0"/>
          <w:noProof/>
          <w:sz w:val="18"/>
        </w:rPr>
        <w:tab/>
      </w:r>
      <w:r w:rsidRPr="00531BC6">
        <w:rPr>
          <w:i w:val="0"/>
          <w:noProof/>
          <w:sz w:val="18"/>
        </w:rPr>
        <w:fldChar w:fldCharType="begin"/>
      </w:r>
      <w:r w:rsidRPr="00531BC6">
        <w:rPr>
          <w:i w:val="0"/>
          <w:noProof/>
          <w:sz w:val="18"/>
        </w:rPr>
        <w:instrText xml:space="preserve"> PAGEREF _Toc420576254 \h </w:instrText>
      </w:r>
      <w:r w:rsidRPr="00531BC6">
        <w:rPr>
          <w:i w:val="0"/>
          <w:noProof/>
          <w:sz w:val="18"/>
        </w:rPr>
      </w:r>
      <w:r w:rsidRPr="00531BC6">
        <w:rPr>
          <w:i w:val="0"/>
          <w:noProof/>
          <w:sz w:val="18"/>
        </w:rPr>
        <w:fldChar w:fldCharType="separate"/>
      </w:r>
      <w:r w:rsidR="000F381B">
        <w:rPr>
          <w:i w:val="0"/>
          <w:noProof/>
          <w:sz w:val="18"/>
        </w:rPr>
        <w:t>24</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Defence Act 1903</w:t>
      </w:r>
      <w:r w:rsidRPr="00531BC6">
        <w:rPr>
          <w:i w:val="0"/>
          <w:noProof/>
          <w:sz w:val="18"/>
        </w:rPr>
        <w:tab/>
      </w:r>
      <w:r w:rsidRPr="00531BC6">
        <w:rPr>
          <w:i w:val="0"/>
          <w:noProof/>
          <w:sz w:val="18"/>
        </w:rPr>
        <w:fldChar w:fldCharType="begin"/>
      </w:r>
      <w:r w:rsidRPr="00531BC6">
        <w:rPr>
          <w:i w:val="0"/>
          <w:noProof/>
          <w:sz w:val="18"/>
        </w:rPr>
        <w:instrText xml:space="preserve"> PAGEREF _Toc420576255 \h </w:instrText>
      </w:r>
      <w:r w:rsidRPr="00531BC6">
        <w:rPr>
          <w:i w:val="0"/>
          <w:noProof/>
          <w:sz w:val="18"/>
        </w:rPr>
      </w:r>
      <w:r w:rsidRPr="00531BC6">
        <w:rPr>
          <w:i w:val="0"/>
          <w:noProof/>
          <w:sz w:val="18"/>
        </w:rPr>
        <w:fldChar w:fldCharType="separate"/>
      </w:r>
      <w:r w:rsidR="000F381B">
        <w:rPr>
          <w:i w:val="0"/>
          <w:noProof/>
          <w:sz w:val="18"/>
        </w:rPr>
        <w:t>24</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Disability Discrimination Act 1992</w:t>
      </w:r>
      <w:r w:rsidRPr="00531BC6">
        <w:rPr>
          <w:i w:val="0"/>
          <w:noProof/>
          <w:sz w:val="18"/>
        </w:rPr>
        <w:tab/>
      </w:r>
      <w:r w:rsidRPr="00531BC6">
        <w:rPr>
          <w:i w:val="0"/>
          <w:noProof/>
          <w:sz w:val="18"/>
        </w:rPr>
        <w:fldChar w:fldCharType="begin"/>
      </w:r>
      <w:r w:rsidRPr="00531BC6">
        <w:rPr>
          <w:i w:val="0"/>
          <w:noProof/>
          <w:sz w:val="18"/>
        </w:rPr>
        <w:instrText xml:space="preserve"> PAGEREF _Toc420576256 \h </w:instrText>
      </w:r>
      <w:r w:rsidRPr="00531BC6">
        <w:rPr>
          <w:i w:val="0"/>
          <w:noProof/>
          <w:sz w:val="18"/>
        </w:rPr>
      </w:r>
      <w:r w:rsidRPr="00531BC6">
        <w:rPr>
          <w:i w:val="0"/>
          <w:noProof/>
          <w:sz w:val="18"/>
        </w:rPr>
        <w:fldChar w:fldCharType="separate"/>
      </w:r>
      <w:r w:rsidR="000F381B">
        <w:rPr>
          <w:i w:val="0"/>
          <w:noProof/>
          <w:sz w:val="18"/>
        </w:rPr>
        <w:t>24</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Do Not Call Register Act 2006</w:t>
      </w:r>
      <w:r w:rsidRPr="00531BC6">
        <w:rPr>
          <w:i w:val="0"/>
          <w:noProof/>
          <w:sz w:val="18"/>
        </w:rPr>
        <w:tab/>
      </w:r>
      <w:r w:rsidRPr="00531BC6">
        <w:rPr>
          <w:i w:val="0"/>
          <w:noProof/>
          <w:sz w:val="18"/>
        </w:rPr>
        <w:fldChar w:fldCharType="begin"/>
      </w:r>
      <w:r w:rsidRPr="00531BC6">
        <w:rPr>
          <w:i w:val="0"/>
          <w:noProof/>
          <w:sz w:val="18"/>
        </w:rPr>
        <w:instrText xml:space="preserve"> PAGEREF _Toc420576257 \h </w:instrText>
      </w:r>
      <w:r w:rsidRPr="00531BC6">
        <w:rPr>
          <w:i w:val="0"/>
          <w:noProof/>
          <w:sz w:val="18"/>
        </w:rPr>
      </w:r>
      <w:r w:rsidRPr="00531BC6">
        <w:rPr>
          <w:i w:val="0"/>
          <w:noProof/>
          <w:sz w:val="18"/>
        </w:rPr>
        <w:fldChar w:fldCharType="separate"/>
      </w:r>
      <w:r w:rsidR="000F381B">
        <w:rPr>
          <w:i w:val="0"/>
          <w:noProof/>
          <w:sz w:val="18"/>
        </w:rPr>
        <w:t>24</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Environment Protection and Biodiversity Conservation Act 1999</w:t>
      </w:r>
      <w:r w:rsidRPr="00531BC6">
        <w:rPr>
          <w:i w:val="0"/>
          <w:noProof/>
          <w:sz w:val="18"/>
        </w:rPr>
        <w:tab/>
      </w:r>
      <w:r w:rsidRPr="00531BC6">
        <w:rPr>
          <w:i w:val="0"/>
          <w:noProof/>
          <w:sz w:val="18"/>
        </w:rPr>
        <w:fldChar w:fldCharType="begin"/>
      </w:r>
      <w:r w:rsidRPr="00531BC6">
        <w:rPr>
          <w:i w:val="0"/>
          <w:noProof/>
          <w:sz w:val="18"/>
        </w:rPr>
        <w:instrText xml:space="preserve"> PAGEREF _Toc420576258 \h </w:instrText>
      </w:r>
      <w:r w:rsidRPr="00531BC6">
        <w:rPr>
          <w:i w:val="0"/>
          <w:noProof/>
          <w:sz w:val="18"/>
        </w:rPr>
      </w:r>
      <w:r w:rsidRPr="00531BC6">
        <w:rPr>
          <w:i w:val="0"/>
          <w:noProof/>
          <w:sz w:val="18"/>
        </w:rPr>
        <w:fldChar w:fldCharType="separate"/>
      </w:r>
      <w:r w:rsidR="000F381B">
        <w:rPr>
          <w:i w:val="0"/>
          <w:noProof/>
          <w:sz w:val="18"/>
        </w:rPr>
        <w:t>25</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Freedom of Information Act 1982</w:t>
      </w:r>
      <w:r w:rsidRPr="00531BC6">
        <w:rPr>
          <w:i w:val="0"/>
          <w:noProof/>
          <w:sz w:val="18"/>
        </w:rPr>
        <w:tab/>
      </w:r>
      <w:r w:rsidRPr="00531BC6">
        <w:rPr>
          <w:i w:val="0"/>
          <w:noProof/>
          <w:sz w:val="18"/>
        </w:rPr>
        <w:fldChar w:fldCharType="begin"/>
      </w:r>
      <w:r w:rsidRPr="00531BC6">
        <w:rPr>
          <w:i w:val="0"/>
          <w:noProof/>
          <w:sz w:val="18"/>
        </w:rPr>
        <w:instrText xml:space="preserve"> PAGEREF _Toc420576259 \h </w:instrText>
      </w:r>
      <w:r w:rsidRPr="00531BC6">
        <w:rPr>
          <w:i w:val="0"/>
          <w:noProof/>
          <w:sz w:val="18"/>
        </w:rPr>
      </w:r>
      <w:r w:rsidRPr="00531BC6">
        <w:rPr>
          <w:i w:val="0"/>
          <w:noProof/>
          <w:sz w:val="18"/>
        </w:rPr>
        <w:fldChar w:fldCharType="separate"/>
      </w:r>
      <w:r w:rsidR="000F381B">
        <w:rPr>
          <w:i w:val="0"/>
          <w:noProof/>
          <w:sz w:val="18"/>
        </w:rPr>
        <w:t>25</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Historic Shipwrecks Act 1976</w:t>
      </w:r>
      <w:r w:rsidRPr="00531BC6">
        <w:rPr>
          <w:i w:val="0"/>
          <w:noProof/>
          <w:sz w:val="18"/>
        </w:rPr>
        <w:tab/>
      </w:r>
      <w:r w:rsidRPr="00531BC6">
        <w:rPr>
          <w:i w:val="0"/>
          <w:noProof/>
          <w:sz w:val="18"/>
        </w:rPr>
        <w:fldChar w:fldCharType="begin"/>
      </w:r>
      <w:r w:rsidRPr="00531BC6">
        <w:rPr>
          <w:i w:val="0"/>
          <w:noProof/>
          <w:sz w:val="18"/>
        </w:rPr>
        <w:instrText xml:space="preserve"> PAGEREF _Toc420576260 \h </w:instrText>
      </w:r>
      <w:r w:rsidRPr="00531BC6">
        <w:rPr>
          <w:i w:val="0"/>
          <w:noProof/>
          <w:sz w:val="18"/>
        </w:rPr>
      </w:r>
      <w:r w:rsidRPr="00531BC6">
        <w:rPr>
          <w:i w:val="0"/>
          <w:noProof/>
          <w:sz w:val="18"/>
        </w:rPr>
        <w:fldChar w:fldCharType="separate"/>
      </w:r>
      <w:r w:rsidR="000F381B">
        <w:rPr>
          <w:i w:val="0"/>
          <w:noProof/>
          <w:sz w:val="18"/>
        </w:rPr>
        <w:t>28</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International Criminal Court Act 2002</w:t>
      </w:r>
      <w:r w:rsidRPr="00531BC6">
        <w:rPr>
          <w:i w:val="0"/>
          <w:noProof/>
          <w:sz w:val="18"/>
        </w:rPr>
        <w:tab/>
      </w:r>
      <w:r w:rsidRPr="00531BC6">
        <w:rPr>
          <w:i w:val="0"/>
          <w:noProof/>
          <w:sz w:val="18"/>
        </w:rPr>
        <w:fldChar w:fldCharType="begin"/>
      </w:r>
      <w:r w:rsidRPr="00531BC6">
        <w:rPr>
          <w:i w:val="0"/>
          <w:noProof/>
          <w:sz w:val="18"/>
        </w:rPr>
        <w:instrText xml:space="preserve"> PAGEREF _Toc420576261 \h </w:instrText>
      </w:r>
      <w:r w:rsidRPr="00531BC6">
        <w:rPr>
          <w:i w:val="0"/>
          <w:noProof/>
          <w:sz w:val="18"/>
        </w:rPr>
      </w:r>
      <w:r w:rsidRPr="00531BC6">
        <w:rPr>
          <w:i w:val="0"/>
          <w:noProof/>
          <w:sz w:val="18"/>
        </w:rPr>
        <w:fldChar w:fldCharType="separate"/>
      </w:r>
      <w:r w:rsidR="000F381B">
        <w:rPr>
          <w:i w:val="0"/>
          <w:noProof/>
          <w:sz w:val="18"/>
        </w:rPr>
        <w:t>28</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International Transfer of Prisoners Act 1997</w:t>
      </w:r>
      <w:r w:rsidRPr="00531BC6">
        <w:rPr>
          <w:i w:val="0"/>
          <w:noProof/>
          <w:sz w:val="18"/>
        </w:rPr>
        <w:tab/>
      </w:r>
      <w:r w:rsidRPr="00531BC6">
        <w:rPr>
          <w:i w:val="0"/>
          <w:noProof/>
          <w:sz w:val="18"/>
        </w:rPr>
        <w:fldChar w:fldCharType="begin"/>
      </w:r>
      <w:r w:rsidRPr="00531BC6">
        <w:rPr>
          <w:i w:val="0"/>
          <w:noProof/>
          <w:sz w:val="18"/>
        </w:rPr>
        <w:instrText xml:space="preserve"> PAGEREF _Toc420576262 \h </w:instrText>
      </w:r>
      <w:r w:rsidRPr="00531BC6">
        <w:rPr>
          <w:i w:val="0"/>
          <w:noProof/>
          <w:sz w:val="18"/>
        </w:rPr>
      </w:r>
      <w:r w:rsidRPr="00531BC6">
        <w:rPr>
          <w:i w:val="0"/>
          <w:noProof/>
          <w:sz w:val="18"/>
        </w:rPr>
        <w:fldChar w:fldCharType="separate"/>
      </w:r>
      <w:r w:rsidR="000F381B">
        <w:rPr>
          <w:i w:val="0"/>
          <w:noProof/>
          <w:sz w:val="18"/>
        </w:rPr>
        <w:t>29</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Judiciary Act 1903</w:t>
      </w:r>
      <w:r w:rsidRPr="00531BC6">
        <w:rPr>
          <w:i w:val="0"/>
          <w:noProof/>
          <w:sz w:val="18"/>
        </w:rPr>
        <w:tab/>
      </w:r>
      <w:r w:rsidRPr="00531BC6">
        <w:rPr>
          <w:i w:val="0"/>
          <w:noProof/>
          <w:sz w:val="18"/>
        </w:rPr>
        <w:fldChar w:fldCharType="begin"/>
      </w:r>
      <w:r w:rsidRPr="00531BC6">
        <w:rPr>
          <w:i w:val="0"/>
          <w:noProof/>
          <w:sz w:val="18"/>
        </w:rPr>
        <w:instrText xml:space="preserve"> PAGEREF _Toc420576263 \h </w:instrText>
      </w:r>
      <w:r w:rsidRPr="00531BC6">
        <w:rPr>
          <w:i w:val="0"/>
          <w:noProof/>
          <w:sz w:val="18"/>
        </w:rPr>
      </w:r>
      <w:r w:rsidRPr="00531BC6">
        <w:rPr>
          <w:i w:val="0"/>
          <w:noProof/>
          <w:sz w:val="18"/>
        </w:rPr>
        <w:fldChar w:fldCharType="separate"/>
      </w:r>
      <w:r w:rsidR="000F381B">
        <w:rPr>
          <w:i w:val="0"/>
          <w:noProof/>
          <w:sz w:val="18"/>
        </w:rPr>
        <w:t>30</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Lands Acquisition Act 1989</w:t>
      </w:r>
      <w:r w:rsidRPr="00531BC6">
        <w:rPr>
          <w:i w:val="0"/>
          <w:noProof/>
          <w:sz w:val="18"/>
        </w:rPr>
        <w:tab/>
      </w:r>
      <w:r w:rsidRPr="00531BC6">
        <w:rPr>
          <w:i w:val="0"/>
          <w:noProof/>
          <w:sz w:val="18"/>
        </w:rPr>
        <w:fldChar w:fldCharType="begin"/>
      </w:r>
      <w:r w:rsidRPr="00531BC6">
        <w:rPr>
          <w:i w:val="0"/>
          <w:noProof/>
          <w:sz w:val="18"/>
        </w:rPr>
        <w:instrText xml:space="preserve"> PAGEREF _Toc420576264 \h </w:instrText>
      </w:r>
      <w:r w:rsidRPr="00531BC6">
        <w:rPr>
          <w:i w:val="0"/>
          <w:noProof/>
          <w:sz w:val="18"/>
        </w:rPr>
      </w:r>
      <w:r w:rsidRPr="00531BC6">
        <w:rPr>
          <w:i w:val="0"/>
          <w:noProof/>
          <w:sz w:val="18"/>
        </w:rPr>
        <w:fldChar w:fldCharType="separate"/>
      </w:r>
      <w:r w:rsidR="000F381B">
        <w:rPr>
          <w:i w:val="0"/>
          <w:noProof/>
          <w:sz w:val="18"/>
        </w:rPr>
        <w:t>30</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Legislative Instruments Act 2003</w:t>
      </w:r>
      <w:r w:rsidRPr="00531BC6">
        <w:rPr>
          <w:i w:val="0"/>
          <w:noProof/>
          <w:sz w:val="18"/>
        </w:rPr>
        <w:tab/>
      </w:r>
      <w:r w:rsidRPr="00531BC6">
        <w:rPr>
          <w:i w:val="0"/>
          <w:noProof/>
          <w:sz w:val="18"/>
        </w:rPr>
        <w:fldChar w:fldCharType="begin"/>
      </w:r>
      <w:r w:rsidRPr="00531BC6">
        <w:rPr>
          <w:i w:val="0"/>
          <w:noProof/>
          <w:sz w:val="18"/>
        </w:rPr>
        <w:instrText xml:space="preserve"> PAGEREF _Toc420576265 \h </w:instrText>
      </w:r>
      <w:r w:rsidRPr="00531BC6">
        <w:rPr>
          <w:i w:val="0"/>
          <w:noProof/>
          <w:sz w:val="18"/>
        </w:rPr>
      </w:r>
      <w:r w:rsidRPr="00531BC6">
        <w:rPr>
          <w:i w:val="0"/>
          <w:noProof/>
          <w:sz w:val="18"/>
        </w:rPr>
        <w:fldChar w:fldCharType="separate"/>
      </w:r>
      <w:r w:rsidR="000F381B">
        <w:rPr>
          <w:i w:val="0"/>
          <w:noProof/>
          <w:sz w:val="18"/>
        </w:rPr>
        <w:t>30</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National Health Act 1953</w:t>
      </w:r>
      <w:r w:rsidRPr="00531BC6">
        <w:rPr>
          <w:i w:val="0"/>
          <w:noProof/>
          <w:sz w:val="18"/>
        </w:rPr>
        <w:tab/>
      </w:r>
      <w:r w:rsidRPr="00531BC6">
        <w:rPr>
          <w:i w:val="0"/>
          <w:noProof/>
          <w:sz w:val="18"/>
        </w:rPr>
        <w:fldChar w:fldCharType="begin"/>
      </w:r>
      <w:r w:rsidRPr="00531BC6">
        <w:rPr>
          <w:i w:val="0"/>
          <w:noProof/>
          <w:sz w:val="18"/>
        </w:rPr>
        <w:instrText xml:space="preserve"> PAGEREF _Toc420576267 \h </w:instrText>
      </w:r>
      <w:r w:rsidRPr="00531BC6">
        <w:rPr>
          <w:i w:val="0"/>
          <w:noProof/>
          <w:sz w:val="18"/>
        </w:rPr>
      </w:r>
      <w:r w:rsidRPr="00531BC6">
        <w:rPr>
          <w:i w:val="0"/>
          <w:noProof/>
          <w:sz w:val="18"/>
        </w:rPr>
        <w:fldChar w:fldCharType="separate"/>
      </w:r>
      <w:r w:rsidR="000F381B">
        <w:rPr>
          <w:i w:val="0"/>
          <w:noProof/>
          <w:sz w:val="18"/>
        </w:rPr>
        <w:t>30</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National Health Security Act 2007</w:t>
      </w:r>
      <w:r w:rsidRPr="00531BC6">
        <w:rPr>
          <w:i w:val="0"/>
          <w:noProof/>
          <w:sz w:val="18"/>
        </w:rPr>
        <w:tab/>
      </w:r>
      <w:r w:rsidRPr="00531BC6">
        <w:rPr>
          <w:i w:val="0"/>
          <w:noProof/>
          <w:sz w:val="18"/>
        </w:rPr>
        <w:fldChar w:fldCharType="begin"/>
      </w:r>
      <w:r w:rsidRPr="00531BC6">
        <w:rPr>
          <w:i w:val="0"/>
          <w:noProof/>
          <w:sz w:val="18"/>
        </w:rPr>
        <w:instrText xml:space="preserve"> PAGEREF _Toc420576268 \h </w:instrText>
      </w:r>
      <w:r w:rsidRPr="00531BC6">
        <w:rPr>
          <w:i w:val="0"/>
          <w:noProof/>
          <w:sz w:val="18"/>
        </w:rPr>
      </w:r>
      <w:r w:rsidRPr="00531BC6">
        <w:rPr>
          <w:i w:val="0"/>
          <w:noProof/>
          <w:sz w:val="18"/>
        </w:rPr>
        <w:fldChar w:fldCharType="separate"/>
      </w:r>
      <w:r w:rsidR="000F381B">
        <w:rPr>
          <w:i w:val="0"/>
          <w:noProof/>
          <w:sz w:val="18"/>
        </w:rPr>
        <w:t>30</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lastRenderedPageBreak/>
        <w:t>Privacy Act 1988</w:t>
      </w:r>
      <w:r w:rsidRPr="00531BC6">
        <w:rPr>
          <w:i w:val="0"/>
          <w:noProof/>
          <w:sz w:val="18"/>
        </w:rPr>
        <w:tab/>
      </w:r>
      <w:r w:rsidRPr="00531BC6">
        <w:rPr>
          <w:i w:val="0"/>
          <w:noProof/>
          <w:sz w:val="18"/>
        </w:rPr>
        <w:fldChar w:fldCharType="begin"/>
      </w:r>
      <w:r w:rsidRPr="00531BC6">
        <w:rPr>
          <w:i w:val="0"/>
          <w:noProof/>
          <w:sz w:val="18"/>
        </w:rPr>
        <w:instrText xml:space="preserve"> PAGEREF _Toc420576269 \h </w:instrText>
      </w:r>
      <w:r w:rsidRPr="00531BC6">
        <w:rPr>
          <w:i w:val="0"/>
          <w:noProof/>
          <w:sz w:val="18"/>
        </w:rPr>
      </w:r>
      <w:r w:rsidRPr="00531BC6">
        <w:rPr>
          <w:i w:val="0"/>
          <w:noProof/>
          <w:sz w:val="18"/>
        </w:rPr>
        <w:fldChar w:fldCharType="separate"/>
      </w:r>
      <w:r w:rsidR="000F381B">
        <w:rPr>
          <w:i w:val="0"/>
          <w:noProof/>
          <w:sz w:val="18"/>
        </w:rPr>
        <w:t>31</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Proceeds of Crime Act 2002</w:t>
      </w:r>
      <w:r w:rsidRPr="00531BC6">
        <w:rPr>
          <w:i w:val="0"/>
          <w:noProof/>
          <w:sz w:val="18"/>
        </w:rPr>
        <w:tab/>
      </w:r>
      <w:r w:rsidRPr="00531BC6">
        <w:rPr>
          <w:i w:val="0"/>
          <w:noProof/>
          <w:sz w:val="18"/>
        </w:rPr>
        <w:fldChar w:fldCharType="begin"/>
      </w:r>
      <w:r w:rsidRPr="00531BC6">
        <w:rPr>
          <w:i w:val="0"/>
          <w:noProof/>
          <w:sz w:val="18"/>
        </w:rPr>
        <w:instrText xml:space="preserve"> PAGEREF _Toc420576270 \h </w:instrText>
      </w:r>
      <w:r w:rsidRPr="00531BC6">
        <w:rPr>
          <w:i w:val="0"/>
          <w:noProof/>
          <w:sz w:val="18"/>
        </w:rPr>
      </w:r>
      <w:r w:rsidRPr="00531BC6">
        <w:rPr>
          <w:i w:val="0"/>
          <w:noProof/>
          <w:sz w:val="18"/>
        </w:rPr>
        <w:fldChar w:fldCharType="separate"/>
      </w:r>
      <w:r w:rsidR="000F381B">
        <w:rPr>
          <w:i w:val="0"/>
          <w:noProof/>
          <w:sz w:val="18"/>
        </w:rPr>
        <w:t>33</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Public Interest Disclosure Act 2013</w:t>
      </w:r>
      <w:r w:rsidRPr="00531BC6">
        <w:rPr>
          <w:i w:val="0"/>
          <w:noProof/>
          <w:sz w:val="18"/>
        </w:rPr>
        <w:tab/>
      </w:r>
      <w:r w:rsidRPr="00531BC6">
        <w:rPr>
          <w:i w:val="0"/>
          <w:noProof/>
          <w:sz w:val="18"/>
        </w:rPr>
        <w:fldChar w:fldCharType="begin"/>
      </w:r>
      <w:r w:rsidRPr="00531BC6">
        <w:rPr>
          <w:i w:val="0"/>
          <w:noProof/>
          <w:sz w:val="18"/>
        </w:rPr>
        <w:instrText xml:space="preserve"> PAGEREF _Toc420576271 \h </w:instrText>
      </w:r>
      <w:r w:rsidRPr="00531BC6">
        <w:rPr>
          <w:i w:val="0"/>
          <w:noProof/>
          <w:sz w:val="18"/>
        </w:rPr>
      </w:r>
      <w:r w:rsidRPr="00531BC6">
        <w:rPr>
          <w:i w:val="0"/>
          <w:noProof/>
          <w:sz w:val="18"/>
        </w:rPr>
        <w:fldChar w:fldCharType="separate"/>
      </w:r>
      <w:r w:rsidR="000F381B">
        <w:rPr>
          <w:i w:val="0"/>
          <w:noProof/>
          <w:sz w:val="18"/>
        </w:rPr>
        <w:t>34</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Remuneration Tribunal Act 1973</w:t>
      </w:r>
      <w:r w:rsidRPr="00531BC6">
        <w:rPr>
          <w:i w:val="0"/>
          <w:noProof/>
          <w:sz w:val="18"/>
        </w:rPr>
        <w:tab/>
      </w:r>
      <w:r w:rsidRPr="00531BC6">
        <w:rPr>
          <w:i w:val="0"/>
          <w:noProof/>
          <w:sz w:val="18"/>
        </w:rPr>
        <w:fldChar w:fldCharType="begin"/>
      </w:r>
      <w:r w:rsidRPr="00531BC6">
        <w:rPr>
          <w:i w:val="0"/>
          <w:noProof/>
          <w:sz w:val="18"/>
        </w:rPr>
        <w:instrText xml:space="preserve"> PAGEREF _Toc420576272 \h </w:instrText>
      </w:r>
      <w:r w:rsidRPr="00531BC6">
        <w:rPr>
          <w:i w:val="0"/>
          <w:noProof/>
          <w:sz w:val="18"/>
        </w:rPr>
      </w:r>
      <w:r w:rsidRPr="00531BC6">
        <w:rPr>
          <w:i w:val="0"/>
          <w:noProof/>
          <w:sz w:val="18"/>
        </w:rPr>
        <w:fldChar w:fldCharType="separate"/>
      </w:r>
      <w:r w:rsidR="000F381B">
        <w:rPr>
          <w:i w:val="0"/>
          <w:noProof/>
          <w:sz w:val="18"/>
        </w:rPr>
        <w:t>34</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Sex Discrimination Act 1984</w:t>
      </w:r>
      <w:r w:rsidRPr="00531BC6">
        <w:rPr>
          <w:i w:val="0"/>
          <w:noProof/>
          <w:sz w:val="18"/>
        </w:rPr>
        <w:tab/>
      </w:r>
      <w:r w:rsidRPr="00531BC6">
        <w:rPr>
          <w:i w:val="0"/>
          <w:noProof/>
          <w:sz w:val="18"/>
        </w:rPr>
        <w:fldChar w:fldCharType="begin"/>
      </w:r>
      <w:r w:rsidRPr="00531BC6">
        <w:rPr>
          <w:i w:val="0"/>
          <w:noProof/>
          <w:sz w:val="18"/>
        </w:rPr>
        <w:instrText xml:space="preserve"> PAGEREF _Toc420576273 \h </w:instrText>
      </w:r>
      <w:r w:rsidRPr="00531BC6">
        <w:rPr>
          <w:i w:val="0"/>
          <w:noProof/>
          <w:sz w:val="18"/>
        </w:rPr>
      </w:r>
      <w:r w:rsidRPr="00531BC6">
        <w:rPr>
          <w:i w:val="0"/>
          <w:noProof/>
          <w:sz w:val="18"/>
        </w:rPr>
        <w:fldChar w:fldCharType="separate"/>
      </w:r>
      <w:r w:rsidR="000F381B">
        <w:rPr>
          <w:i w:val="0"/>
          <w:noProof/>
          <w:sz w:val="18"/>
        </w:rPr>
        <w:t>34</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Transfer of Prisoners Act 1983</w:t>
      </w:r>
      <w:r w:rsidRPr="00531BC6">
        <w:rPr>
          <w:i w:val="0"/>
          <w:noProof/>
          <w:sz w:val="18"/>
        </w:rPr>
        <w:tab/>
      </w:r>
      <w:r w:rsidRPr="00531BC6">
        <w:rPr>
          <w:i w:val="0"/>
          <w:noProof/>
          <w:sz w:val="18"/>
        </w:rPr>
        <w:fldChar w:fldCharType="begin"/>
      </w:r>
      <w:r w:rsidRPr="00531BC6">
        <w:rPr>
          <w:i w:val="0"/>
          <w:noProof/>
          <w:sz w:val="18"/>
        </w:rPr>
        <w:instrText xml:space="preserve"> PAGEREF _Toc420576274 \h </w:instrText>
      </w:r>
      <w:r w:rsidRPr="00531BC6">
        <w:rPr>
          <w:i w:val="0"/>
          <w:noProof/>
          <w:sz w:val="18"/>
        </w:rPr>
      </w:r>
      <w:r w:rsidRPr="00531BC6">
        <w:rPr>
          <w:i w:val="0"/>
          <w:noProof/>
          <w:sz w:val="18"/>
        </w:rPr>
        <w:fldChar w:fldCharType="separate"/>
      </w:r>
      <w:r w:rsidR="000F381B">
        <w:rPr>
          <w:i w:val="0"/>
          <w:noProof/>
          <w:sz w:val="18"/>
        </w:rPr>
        <w:t>34</w:t>
      </w:r>
      <w:r w:rsidRPr="00531BC6">
        <w:rPr>
          <w:i w:val="0"/>
          <w:noProof/>
          <w:sz w:val="18"/>
        </w:rPr>
        <w:fldChar w:fldCharType="end"/>
      </w:r>
    </w:p>
    <w:p w:rsidR="00531BC6" w:rsidRDefault="00531BC6">
      <w:pPr>
        <w:pStyle w:val="TOC7"/>
        <w:rPr>
          <w:rFonts w:asciiTheme="minorHAnsi" w:eastAsiaTheme="minorEastAsia" w:hAnsiTheme="minorHAnsi" w:cstheme="minorBidi"/>
          <w:noProof/>
          <w:kern w:val="0"/>
          <w:sz w:val="22"/>
          <w:szCs w:val="22"/>
        </w:rPr>
      </w:pPr>
      <w:r>
        <w:rPr>
          <w:noProof/>
        </w:rPr>
        <w:t>Part 2—Transitional provisions</w:t>
      </w:r>
      <w:r w:rsidRPr="00531BC6">
        <w:rPr>
          <w:noProof/>
          <w:sz w:val="18"/>
        </w:rPr>
        <w:tab/>
      </w:r>
      <w:r w:rsidRPr="00531BC6">
        <w:rPr>
          <w:noProof/>
          <w:sz w:val="18"/>
        </w:rPr>
        <w:fldChar w:fldCharType="begin"/>
      </w:r>
      <w:r w:rsidRPr="00531BC6">
        <w:rPr>
          <w:noProof/>
          <w:sz w:val="18"/>
        </w:rPr>
        <w:instrText xml:space="preserve"> PAGEREF _Toc420576275 \h </w:instrText>
      </w:r>
      <w:r w:rsidRPr="00531BC6">
        <w:rPr>
          <w:noProof/>
          <w:sz w:val="18"/>
        </w:rPr>
      </w:r>
      <w:r w:rsidRPr="00531BC6">
        <w:rPr>
          <w:noProof/>
          <w:sz w:val="18"/>
        </w:rPr>
        <w:fldChar w:fldCharType="separate"/>
      </w:r>
      <w:r w:rsidR="000F381B">
        <w:rPr>
          <w:noProof/>
          <w:sz w:val="18"/>
        </w:rPr>
        <w:t>35</w:t>
      </w:r>
      <w:r w:rsidRPr="00531BC6">
        <w:rPr>
          <w:noProof/>
          <w:sz w:val="18"/>
        </w:rPr>
        <w:fldChar w:fldCharType="end"/>
      </w:r>
    </w:p>
    <w:p w:rsidR="00531BC6" w:rsidRDefault="00531BC6">
      <w:pPr>
        <w:pStyle w:val="TOC8"/>
        <w:rPr>
          <w:rFonts w:asciiTheme="minorHAnsi" w:eastAsiaTheme="minorEastAsia" w:hAnsiTheme="minorHAnsi" w:cstheme="minorBidi"/>
          <w:noProof/>
          <w:kern w:val="0"/>
          <w:sz w:val="22"/>
          <w:szCs w:val="22"/>
        </w:rPr>
      </w:pPr>
      <w:r>
        <w:rPr>
          <w:noProof/>
        </w:rPr>
        <w:t>Division 1—Introduction</w:t>
      </w:r>
      <w:r w:rsidRPr="00531BC6">
        <w:rPr>
          <w:noProof/>
          <w:sz w:val="18"/>
        </w:rPr>
        <w:tab/>
      </w:r>
      <w:r w:rsidRPr="00531BC6">
        <w:rPr>
          <w:noProof/>
          <w:sz w:val="18"/>
        </w:rPr>
        <w:fldChar w:fldCharType="begin"/>
      </w:r>
      <w:r w:rsidRPr="00531BC6">
        <w:rPr>
          <w:noProof/>
          <w:sz w:val="18"/>
        </w:rPr>
        <w:instrText xml:space="preserve"> PAGEREF _Toc420576276 \h </w:instrText>
      </w:r>
      <w:r w:rsidRPr="00531BC6">
        <w:rPr>
          <w:noProof/>
          <w:sz w:val="18"/>
        </w:rPr>
      </w:r>
      <w:r w:rsidRPr="00531BC6">
        <w:rPr>
          <w:noProof/>
          <w:sz w:val="18"/>
        </w:rPr>
        <w:fldChar w:fldCharType="separate"/>
      </w:r>
      <w:r w:rsidR="000F381B">
        <w:rPr>
          <w:noProof/>
          <w:sz w:val="18"/>
        </w:rPr>
        <w:t>35</w:t>
      </w:r>
      <w:r w:rsidRPr="00531BC6">
        <w:rPr>
          <w:noProof/>
          <w:sz w:val="18"/>
        </w:rPr>
        <w:fldChar w:fldCharType="end"/>
      </w:r>
    </w:p>
    <w:p w:rsidR="00531BC6" w:rsidRDefault="00531BC6">
      <w:pPr>
        <w:pStyle w:val="TOC8"/>
        <w:rPr>
          <w:rFonts w:asciiTheme="minorHAnsi" w:eastAsiaTheme="minorEastAsia" w:hAnsiTheme="minorHAnsi" w:cstheme="minorBidi"/>
          <w:noProof/>
          <w:kern w:val="0"/>
          <w:sz w:val="22"/>
          <w:szCs w:val="22"/>
        </w:rPr>
      </w:pPr>
      <w:r>
        <w:rPr>
          <w:noProof/>
        </w:rPr>
        <w:t>Division 2—Transitional rules</w:t>
      </w:r>
      <w:r w:rsidRPr="00531BC6">
        <w:rPr>
          <w:noProof/>
          <w:sz w:val="18"/>
        </w:rPr>
        <w:tab/>
      </w:r>
      <w:r w:rsidRPr="00531BC6">
        <w:rPr>
          <w:noProof/>
          <w:sz w:val="18"/>
        </w:rPr>
        <w:fldChar w:fldCharType="begin"/>
      </w:r>
      <w:r w:rsidRPr="00531BC6">
        <w:rPr>
          <w:noProof/>
          <w:sz w:val="18"/>
        </w:rPr>
        <w:instrText xml:space="preserve"> PAGEREF _Toc420576277 \h </w:instrText>
      </w:r>
      <w:r w:rsidRPr="00531BC6">
        <w:rPr>
          <w:noProof/>
          <w:sz w:val="18"/>
        </w:rPr>
      </w:r>
      <w:r w:rsidRPr="00531BC6">
        <w:rPr>
          <w:noProof/>
          <w:sz w:val="18"/>
        </w:rPr>
        <w:fldChar w:fldCharType="separate"/>
      </w:r>
      <w:r w:rsidR="000F381B">
        <w:rPr>
          <w:noProof/>
          <w:sz w:val="18"/>
        </w:rPr>
        <w:t>36</w:t>
      </w:r>
      <w:r w:rsidRPr="00531BC6">
        <w:rPr>
          <w:noProof/>
          <w:sz w:val="18"/>
        </w:rPr>
        <w:fldChar w:fldCharType="end"/>
      </w:r>
    </w:p>
    <w:p w:rsidR="00531BC6" w:rsidRDefault="00531BC6">
      <w:pPr>
        <w:pStyle w:val="TOC8"/>
        <w:rPr>
          <w:rFonts w:asciiTheme="minorHAnsi" w:eastAsiaTheme="minorEastAsia" w:hAnsiTheme="minorHAnsi" w:cstheme="minorBidi"/>
          <w:noProof/>
          <w:kern w:val="0"/>
          <w:sz w:val="22"/>
          <w:szCs w:val="22"/>
        </w:rPr>
      </w:pPr>
      <w:r>
        <w:rPr>
          <w:noProof/>
        </w:rPr>
        <w:t>Division 3—Transfer of assets and liabilities</w:t>
      </w:r>
      <w:r w:rsidRPr="00531BC6">
        <w:rPr>
          <w:noProof/>
          <w:sz w:val="18"/>
        </w:rPr>
        <w:tab/>
      </w:r>
      <w:r w:rsidRPr="00531BC6">
        <w:rPr>
          <w:noProof/>
          <w:sz w:val="18"/>
        </w:rPr>
        <w:fldChar w:fldCharType="begin"/>
      </w:r>
      <w:r w:rsidRPr="00531BC6">
        <w:rPr>
          <w:noProof/>
          <w:sz w:val="18"/>
        </w:rPr>
        <w:instrText xml:space="preserve"> PAGEREF _Toc420576278 \h </w:instrText>
      </w:r>
      <w:r w:rsidRPr="00531BC6">
        <w:rPr>
          <w:noProof/>
          <w:sz w:val="18"/>
        </w:rPr>
      </w:r>
      <w:r w:rsidRPr="00531BC6">
        <w:rPr>
          <w:noProof/>
          <w:sz w:val="18"/>
        </w:rPr>
        <w:fldChar w:fldCharType="separate"/>
      </w:r>
      <w:r w:rsidR="000F381B">
        <w:rPr>
          <w:noProof/>
          <w:sz w:val="18"/>
        </w:rPr>
        <w:t>36</w:t>
      </w:r>
      <w:r w:rsidRPr="00531BC6">
        <w:rPr>
          <w:noProof/>
          <w:sz w:val="18"/>
        </w:rPr>
        <w:fldChar w:fldCharType="end"/>
      </w:r>
    </w:p>
    <w:p w:rsidR="00531BC6" w:rsidRDefault="00531BC6">
      <w:pPr>
        <w:pStyle w:val="TOC8"/>
        <w:rPr>
          <w:rFonts w:asciiTheme="minorHAnsi" w:eastAsiaTheme="minorEastAsia" w:hAnsiTheme="minorHAnsi" w:cstheme="minorBidi"/>
          <w:noProof/>
          <w:kern w:val="0"/>
          <w:sz w:val="22"/>
          <w:szCs w:val="22"/>
        </w:rPr>
      </w:pPr>
      <w:r>
        <w:rPr>
          <w:noProof/>
        </w:rPr>
        <w:t>Division 4—Transfer of other matters</w:t>
      </w:r>
      <w:r w:rsidRPr="00531BC6">
        <w:rPr>
          <w:noProof/>
          <w:sz w:val="18"/>
        </w:rPr>
        <w:tab/>
      </w:r>
      <w:r w:rsidRPr="00531BC6">
        <w:rPr>
          <w:noProof/>
          <w:sz w:val="18"/>
        </w:rPr>
        <w:fldChar w:fldCharType="begin"/>
      </w:r>
      <w:r w:rsidRPr="00531BC6">
        <w:rPr>
          <w:noProof/>
          <w:sz w:val="18"/>
        </w:rPr>
        <w:instrText xml:space="preserve"> PAGEREF _Toc420576279 \h </w:instrText>
      </w:r>
      <w:r w:rsidRPr="00531BC6">
        <w:rPr>
          <w:noProof/>
          <w:sz w:val="18"/>
        </w:rPr>
      </w:r>
      <w:r w:rsidRPr="00531BC6">
        <w:rPr>
          <w:noProof/>
          <w:sz w:val="18"/>
        </w:rPr>
        <w:fldChar w:fldCharType="separate"/>
      </w:r>
      <w:r w:rsidR="000F381B">
        <w:rPr>
          <w:noProof/>
          <w:sz w:val="18"/>
        </w:rPr>
        <w:t>39</w:t>
      </w:r>
      <w:r w:rsidRPr="00531BC6">
        <w:rPr>
          <w:noProof/>
          <w:sz w:val="18"/>
        </w:rPr>
        <w:fldChar w:fldCharType="end"/>
      </w:r>
    </w:p>
    <w:p w:rsidR="00531BC6" w:rsidRDefault="00531BC6">
      <w:pPr>
        <w:pStyle w:val="TOC8"/>
        <w:rPr>
          <w:rFonts w:asciiTheme="minorHAnsi" w:eastAsiaTheme="minorEastAsia" w:hAnsiTheme="minorHAnsi" w:cstheme="minorBidi"/>
          <w:noProof/>
          <w:kern w:val="0"/>
          <w:sz w:val="22"/>
          <w:szCs w:val="22"/>
        </w:rPr>
      </w:pPr>
      <w:r>
        <w:rPr>
          <w:noProof/>
        </w:rPr>
        <w:t>Division 5—Employees</w:t>
      </w:r>
      <w:r w:rsidRPr="00531BC6">
        <w:rPr>
          <w:noProof/>
          <w:sz w:val="18"/>
        </w:rPr>
        <w:tab/>
      </w:r>
      <w:r w:rsidRPr="00531BC6">
        <w:rPr>
          <w:noProof/>
          <w:sz w:val="18"/>
        </w:rPr>
        <w:fldChar w:fldCharType="begin"/>
      </w:r>
      <w:r w:rsidRPr="00531BC6">
        <w:rPr>
          <w:noProof/>
          <w:sz w:val="18"/>
        </w:rPr>
        <w:instrText xml:space="preserve"> PAGEREF _Toc420576280 \h </w:instrText>
      </w:r>
      <w:r w:rsidRPr="00531BC6">
        <w:rPr>
          <w:noProof/>
          <w:sz w:val="18"/>
        </w:rPr>
      </w:r>
      <w:r w:rsidRPr="00531BC6">
        <w:rPr>
          <w:noProof/>
          <w:sz w:val="18"/>
        </w:rPr>
        <w:fldChar w:fldCharType="separate"/>
      </w:r>
      <w:r w:rsidR="000F381B">
        <w:rPr>
          <w:noProof/>
          <w:sz w:val="18"/>
        </w:rPr>
        <w:t>40</w:t>
      </w:r>
      <w:r w:rsidRPr="00531BC6">
        <w:rPr>
          <w:noProof/>
          <w:sz w:val="18"/>
        </w:rPr>
        <w:fldChar w:fldCharType="end"/>
      </w:r>
    </w:p>
    <w:p w:rsidR="00531BC6" w:rsidRDefault="00531BC6">
      <w:pPr>
        <w:pStyle w:val="TOC8"/>
        <w:rPr>
          <w:rFonts w:asciiTheme="minorHAnsi" w:eastAsiaTheme="minorEastAsia" w:hAnsiTheme="minorHAnsi" w:cstheme="minorBidi"/>
          <w:noProof/>
          <w:kern w:val="0"/>
          <w:sz w:val="22"/>
          <w:szCs w:val="22"/>
        </w:rPr>
      </w:pPr>
      <w:r>
        <w:rPr>
          <w:noProof/>
        </w:rPr>
        <w:t>Division 6—Financial matters</w:t>
      </w:r>
      <w:r w:rsidRPr="00531BC6">
        <w:rPr>
          <w:noProof/>
          <w:sz w:val="18"/>
        </w:rPr>
        <w:tab/>
      </w:r>
      <w:r w:rsidRPr="00531BC6">
        <w:rPr>
          <w:noProof/>
          <w:sz w:val="18"/>
        </w:rPr>
        <w:fldChar w:fldCharType="begin"/>
      </w:r>
      <w:r w:rsidRPr="00531BC6">
        <w:rPr>
          <w:noProof/>
          <w:sz w:val="18"/>
        </w:rPr>
        <w:instrText xml:space="preserve"> PAGEREF _Toc420576281 \h </w:instrText>
      </w:r>
      <w:r w:rsidRPr="00531BC6">
        <w:rPr>
          <w:noProof/>
          <w:sz w:val="18"/>
        </w:rPr>
      </w:r>
      <w:r w:rsidRPr="00531BC6">
        <w:rPr>
          <w:noProof/>
          <w:sz w:val="18"/>
        </w:rPr>
        <w:fldChar w:fldCharType="separate"/>
      </w:r>
      <w:r w:rsidR="000F381B">
        <w:rPr>
          <w:noProof/>
          <w:sz w:val="18"/>
        </w:rPr>
        <w:t>41</w:t>
      </w:r>
      <w:r w:rsidRPr="00531BC6">
        <w:rPr>
          <w:noProof/>
          <w:sz w:val="18"/>
        </w:rPr>
        <w:fldChar w:fldCharType="end"/>
      </w:r>
    </w:p>
    <w:p w:rsidR="00531BC6" w:rsidRDefault="00531BC6">
      <w:pPr>
        <w:pStyle w:val="TOC8"/>
        <w:rPr>
          <w:rFonts w:asciiTheme="minorHAnsi" w:eastAsiaTheme="minorEastAsia" w:hAnsiTheme="minorHAnsi" w:cstheme="minorBidi"/>
          <w:noProof/>
          <w:kern w:val="0"/>
          <w:sz w:val="22"/>
          <w:szCs w:val="22"/>
        </w:rPr>
      </w:pPr>
      <w:r>
        <w:rPr>
          <w:noProof/>
        </w:rPr>
        <w:t>Division 7—Administrative Appeals Tribunal</w:t>
      </w:r>
      <w:r w:rsidRPr="00531BC6">
        <w:rPr>
          <w:noProof/>
          <w:sz w:val="18"/>
        </w:rPr>
        <w:tab/>
      </w:r>
      <w:r w:rsidRPr="00531BC6">
        <w:rPr>
          <w:noProof/>
          <w:sz w:val="18"/>
        </w:rPr>
        <w:fldChar w:fldCharType="begin"/>
      </w:r>
      <w:r w:rsidRPr="00531BC6">
        <w:rPr>
          <w:noProof/>
          <w:sz w:val="18"/>
        </w:rPr>
        <w:instrText xml:space="preserve"> PAGEREF _Toc420576282 \h </w:instrText>
      </w:r>
      <w:r w:rsidRPr="00531BC6">
        <w:rPr>
          <w:noProof/>
          <w:sz w:val="18"/>
        </w:rPr>
      </w:r>
      <w:r w:rsidRPr="00531BC6">
        <w:rPr>
          <w:noProof/>
          <w:sz w:val="18"/>
        </w:rPr>
        <w:fldChar w:fldCharType="separate"/>
      </w:r>
      <w:r w:rsidR="000F381B">
        <w:rPr>
          <w:noProof/>
          <w:sz w:val="18"/>
        </w:rPr>
        <w:t>42</w:t>
      </w:r>
      <w:r w:rsidRPr="00531BC6">
        <w:rPr>
          <w:noProof/>
          <w:sz w:val="18"/>
        </w:rPr>
        <w:fldChar w:fldCharType="end"/>
      </w:r>
    </w:p>
    <w:p w:rsidR="00531BC6" w:rsidRDefault="00531BC6">
      <w:pPr>
        <w:pStyle w:val="TOC8"/>
        <w:rPr>
          <w:rFonts w:asciiTheme="minorHAnsi" w:eastAsiaTheme="minorEastAsia" w:hAnsiTheme="minorHAnsi" w:cstheme="minorBidi"/>
          <w:noProof/>
          <w:kern w:val="0"/>
          <w:sz w:val="22"/>
          <w:szCs w:val="22"/>
        </w:rPr>
      </w:pPr>
      <w:r>
        <w:rPr>
          <w:noProof/>
        </w:rPr>
        <w:t>Division 8—Historic shipwrecks</w:t>
      </w:r>
      <w:r w:rsidRPr="00531BC6">
        <w:rPr>
          <w:noProof/>
          <w:sz w:val="18"/>
        </w:rPr>
        <w:tab/>
      </w:r>
      <w:r w:rsidRPr="00531BC6">
        <w:rPr>
          <w:noProof/>
          <w:sz w:val="18"/>
        </w:rPr>
        <w:fldChar w:fldCharType="begin"/>
      </w:r>
      <w:r w:rsidRPr="00531BC6">
        <w:rPr>
          <w:noProof/>
          <w:sz w:val="18"/>
        </w:rPr>
        <w:instrText xml:space="preserve"> PAGEREF _Toc420576283 \h </w:instrText>
      </w:r>
      <w:r w:rsidRPr="00531BC6">
        <w:rPr>
          <w:noProof/>
          <w:sz w:val="18"/>
        </w:rPr>
      </w:r>
      <w:r w:rsidRPr="00531BC6">
        <w:rPr>
          <w:noProof/>
          <w:sz w:val="18"/>
        </w:rPr>
        <w:fldChar w:fldCharType="separate"/>
      </w:r>
      <w:r w:rsidR="000F381B">
        <w:rPr>
          <w:noProof/>
          <w:sz w:val="18"/>
        </w:rPr>
        <w:t>42</w:t>
      </w:r>
      <w:r w:rsidRPr="00531BC6">
        <w:rPr>
          <w:noProof/>
          <w:sz w:val="18"/>
        </w:rPr>
        <w:fldChar w:fldCharType="end"/>
      </w:r>
    </w:p>
    <w:p w:rsidR="00531BC6" w:rsidRDefault="00531BC6">
      <w:pPr>
        <w:pStyle w:val="TOC8"/>
        <w:rPr>
          <w:rFonts w:asciiTheme="minorHAnsi" w:eastAsiaTheme="minorEastAsia" w:hAnsiTheme="minorHAnsi" w:cstheme="minorBidi"/>
          <w:noProof/>
          <w:kern w:val="0"/>
          <w:sz w:val="22"/>
          <w:szCs w:val="22"/>
        </w:rPr>
      </w:pPr>
      <w:r>
        <w:rPr>
          <w:noProof/>
        </w:rPr>
        <w:t>Division 9—Public interest disclosure</w:t>
      </w:r>
      <w:r w:rsidRPr="00531BC6">
        <w:rPr>
          <w:noProof/>
          <w:sz w:val="18"/>
        </w:rPr>
        <w:tab/>
      </w:r>
      <w:r w:rsidRPr="00531BC6">
        <w:rPr>
          <w:noProof/>
          <w:sz w:val="18"/>
        </w:rPr>
        <w:fldChar w:fldCharType="begin"/>
      </w:r>
      <w:r w:rsidRPr="00531BC6">
        <w:rPr>
          <w:noProof/>
          <w:sz w:val="18"/>
        </w:rPr>
        <w:instrText xml:space="preserve"> PAGEREF _Toc420576284 \h </w:instrText>
      </w:r>
      <w:r w:rsidRPr="00531BC6">
        <w:rPr>
          <w:noProof/>
          <w:sz w:val="18"/>
        </w:rPr>
      </w:r>
      <w:r w:rsidRPr="00531BC6">
        <w:rPr>
          <w:noProof/>
          <w:sz w:val="18"/>
        </w:rPr>
        <w:fldChar w:fldCharType="separate"/>
      </w:r>
      <w:r w:rsidR="000F381B">
        <w:rPr>
          <w:noProof/>
          <w:sz w:val="18"/>
        </w:rPr>
        <w:t>42</w:t>
      </w:r>
      <w:r w:rsidRPr="00531BC6">
        <w:rPr>
          <w:noProof/>
          <w:sz w:val="18"/>
        </w:rPr>
        <w:fldChar w:fldCharType="end"/>
      </w:r>
    </w:p>
    <w:p w:rsidR="00531BC6" w:rsidRDefault="00531BC6">
      <w:pPr>
        <w:pStyle w:val="TOC8"/>
        <w:rPr>
          <w:rFonts w:asciiTheme="minorHAnsi" w:eastAsiaTheme="minorEastAsia" w:hAnsiTheme="minorHAnsi" w:cstheme="minorBidi"/>
          <w:noProof/>
          <w:kern w:val="0"/>
          <w:sz w:val="22"/>
          <w:szCs w:val="22"/>
        </w:rPr>
      </w:pPr>
      <w:r>
        <w:rPr>
          <w:noProof/>
        </w:rPr>
        <w:t>Division 10—Other matters</w:t>
      </w:r>
      <w:r w:rsidRPr="00531BC6">
        <w:rPr>
          <w:noProof/>
          <w:sz w:val="18"/>
        </w:rPr>
        <w:tab/>
      </w:r>
      <w:r w:rsidRPr="00531BC6">
        <w:rPr>
          <w:noProof/>
          <w:sz w:val="18"/>
        </w:rPr>
        <w:fldChar w:fldCharType="begin"/>
      </w:r>
      <w:r w:rsidRPr="00531BC6">
        <w:rPr>
          <w:noProof/>
          <w:sz w:val="18"/>
        </w:rPr>
        <w:instrText xml:space="preserve"> PAGEREF _Toc420576285 \h </w:instrText>
      </w:r>
      <w:r w:rsidRPr="00531BC6">
        <w:rPr>
          <w:noProof/>
          <w:sz w:val="18"/>
        </w:rPr>
      </w:r>
      <w:r w:rsidRPr="00531BC6">
        <w:rPr>
          <w:noProof/>
          <w:sz w:val="18"/>
        </w:rPr>
        <w:fldChar w:fldCharType="separate"/>
      </w:r>
      <w:r w:rsidR="000F381B">
        <w:rPr>
          <w:noProof/>
          <w:sz w:val="18"/>
        </w:rPr>
        <w:t>43</w:t>
      </w:r>
      <w:r w:rsidRPr="00531BC6">
        <w:rPr>
          <w:noProof/>
          <w:sz w:val="18"/>
        </w:rPr>
        <w:fldChar w:fldCharType="end"/>
      </w:r>
    </w:p>
    <w:p w:rsidR="00531BC6" w:rsidRDefault="00531BC6">
      <w:pPr>
        <w:pStyle w:val="TOC7"/>
        <w:rPr>
          <w:rFonts w:asciiTheme="minorHAnsi" w:eastAsiaTheme="minorEastAsia" w:hAnsiTheme="minorHAnsi" w:cstheme="minorBidi"/>
          <w:noProof/>
          <w:kern w:val="0"/>
          <w:sz w:val="22"/>
          <w:szCs w:val="22"/>
        </w:rPr>
      </w:pPr>
      <w:r>
        <w:rPr>
          <w:noProof/>
        </w:rPr>
        <w:t>Part 3—Amendments contingent on the commencement of the Acts and Instruments (Framework Reform) Act 2015</w:t>
      </w:r>
      <w:r w:rsidRPr="00531BC6">
        <w:rPr>
          <w:noProof/>
          <w:sz w:val="18"/>
        </w:rPr>
        <w:tab/>
      </w:r>
      <w:r w:rsidRPr="00531BC6">
        <w:rPr>
          <w:noProof/>
          <w:sz w:val="18"/>
        </w:rPr>
        <w:fldChar w:fldCharType="begin"/>
      </w:r>
      <w:r w:rsidRPr="00531BC6">
        <w:rPr>
          <w:noProof/>
          <w:sz w:val="18"/>
        </w:rPr>
        <w:instrText xml:space="preserve"> PAGEREF _Toc420576286 \h </w:instrText>
      </w:r>
      <w:r w:rsidRPr="00531BC6">
        <w:rPr>
          <w:noProof/>
          <w:sz w:val="18"/>
        </w:rPr>
      </w:r>
      <w:r w:rsidRPr="00531BC6">
        <w:rPr>
          <w:noProof/>
          <w:sz w:val="18"/>
        </w:rPr>
        <w:fldChar w:fldCharType="separate"/>
      </w:r>
      <w:r w:rsidR="000F381B">
        <w:rPr>
          <w:noProof/>
          <w:sz w:val="18"/>
        </w:rPr>
        <w:t>45</w:t>
      </w:r>
      <w:r w:rsidRPr="00531BC6">
        <w:rPr>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Legislation Act 2003</w:t>
      </w:r>
      <w:r w:rsidRPr="00531BC6">
        <w:rPr>
          <w:i w:val="0"/>
          <w:noProof/>
          <w:sz w:val="18"/>
        </w:rPr>
        <w:tab/>
      </w:r>
      <w:r w:rsidRPr="00531BC6">
        <w:rPr>
          <w:i w:val="0"/>
          <w:noProof/>
          <w:sz w:val="18"/>
        </w:rPr>
        <w:fldChar w:fldCharType="begin"/>
      </w:r>
      <w:r w:rsidRPr="00531BC6">
        <w:rPr>
          <w:i w:val="0"/>
          <w:noProof/>
          <w:sz w:val="18"/>
        </w:rPr>
        <w:instrText xml:space="preserve"> PAGEREF _Toc420576287 \h </w:instrText>
      </w:r>
      <w:r w:rsidRPr="00531BC6">
        <w:rPr>
          <w:i w:val="0"/>
          <w:noProof/>
          <w:sz w:val="18"/>
        </w:rPr>
      </w:r>
      <w:r w:rsidRPr="00531BC6">
        <w:rPr>
          <w:i w:val="0"/>
          <w:noProof/>
          <w:sz w:val="18"/>
        </w:rPr>
        <w:fldChar w:fldCharType="separate"/>
      </w:r>
      <w:r w:rsidR="000F381B">
        <w:rPr>
          <w:i w:val="0"/>
          <w:noProof/>
          <w:sz w:val="18"/>
        </w:rPr>
        <w:t>45</w:t>
      </w:r>
      <w:r w:rsidRPr="00531BC6">
        <w:rPr>
          <w:i w:val="0"/>
          <w:noProof/>
          <w:sz w:val="18"/>
        </w:rPr>
        <w:fldChar w:fldCharType="end"/>
      </w:r>
    </w:p>
    <w:p w:rsidR="00531BC6" w:rsidRDefault="00531BC6">
      <w:pPr>
        <w:pStyle w:val="TOC6"/>
        <w:rPr>
          <w:rFonts w:asciiTheme="minorHAnsi" w:eastAsiaTheme="minorEastAsia" w:hAnsiTheme="minorHAnsi" w:cstheme="minorBidi"/>
          <w:b w:val="0"/>
          <w:noProof/>
          <w:kern w:val="0"/>
          <w:sz w:val="22"/>
          <w:szCs w:val="22"/>
        </w:rPr>
      </w:pPr>
      <w:r>
        <w:rPr>
          <w:noProof/>
        </w:rPr>
        <w:t>Schedule 2—Final arrangements etc.</w:t>
      </w:r>
      <w:r w:rsidRPr="00531BC6">
        <w:rPr>
          <w:b w:val="0"/>
          <w:noProof/>
          <w:sz w:val="18"/>
        </w:rPr>
        <w:tab/>
      </w:r>
      <w:r w:rsidRPr="00531BC6">
        <w:rPr>
          <w:b w:val="0"/>
          <w:noProof/>
          <w:sz w:val="18"/>
        </w:rPr>
        <w:fldChar w:fldCharType="begin"/>
      </w:r>
      <w:r w:rsidRPr="00531BC6">
        <w:rPr>
          <w:b w:val="0"/>
          <w:noProof/>
          <w:sz w:val="18"/>
        </w:rPr>
        <w:instrText xml:space="preserve"> PAGEREF _Toc420576288 \h </w:instrText>
      </w:r>
      <w:r w:rsidRPr="00531BC6">
        <w:rPr>
          <w:b w:val="0"/>
          <w:noProof/>
          <w:sz w:val="18"/>
        </w:rPr>
      </w:r>
      <w:r w:rsidRPr="00531BC6">
        <w:rPr>
          <w:b w:val="0"/>
          <w:noProof/>
          <w:sz w:val="18"/>
        </w:rPr>
        <w:fldChar w:fldCharType="separate"/>
      </w:r>
      <w:r w:rsidR="000F381B">
        <w:rPr>
          <w:b w:val="0"/>
          <w:noProof/>
          <w:sz w:val="18"/>
        </w:rPr>
        <w:t>46</w:t>
      </w:r>
      <w:r w:rsidRPr="00531BC6">
        <w:rPr>
          <w:b w:val="0"/>
          <w:noProof/>
          <w:sz w:val="18"/>
        </w:rPr>
        <w:fldChar w:fldCharType="end"/>
      </w:r>
    </w:p>
    <w:p w:rsidR="00531BC6" w:rsidRDefault="00531BC6">
      <w:pPr>
        <w:pStyle w:val="TOC7"/>
        <w:rPr>
          <w:rFonts w:asciiTheme="minorHAnsi" w:eastAsiaTheme="minorEastAsia" w:hAnsiTheme="minorHAnsi" w:cstheme="minorBidi"/>
          <w:noProof/>
          <w:kern w:val="0"/>
          <w:sz w:val="22"/>
          <w:szCs w:val="22"/>
        </w:rPr>
      </w:pPr>
      <w:r>
        <w:rPr>
          <w:noProof/>
        </w:rPr>
        <w:t>Part 1—Amendments</w:t>
      </w:r>
      <w:r w:rsidRPr="00531BC6">
        <w:rPr>
          <w:noProof/>
          <w:sz w:val="18"/>
        </w:rPr>
        <w:tab/>
      </w:r>
      <w:r w:rsidRPr="00531BC6">
        <w:rPr>
          <w:noProof/>
          <w:sz w:val="18"/>
        </w:rPr>
        <w:fldChar w:fldCharType="begin"/>
      </w:r>
      <w:r w:rsidRPr="00531BC6">
        <w:rPr>
          <w:noProof/>
          <w:sz w:val="18"/>
        </w:rPr>
        <w:instrText xml:space="preserve"> PAGEREF _Toc420576289 \h </w:instrText>
      </w:r>
      <w:r w:rsidRPr="00531BC6">
        <w:rPr>
          <w:noProof/>
          <w:sz w:val="18"/>
        </w:rPr>
      </w:r>
      <w:r w:rsidRPr="00531BC6">
        <w:rPr>
          <w:noProof/>
          <w:sz w:val="18"/>
        </w:rPr>
        <w:fldChar w:fldCharType="separate"/>
      </w:r>
      <w:r w:rsidR="000F381B">
        <w:rPr>
          <w:noProof/>
          <w:sz w:val="18"/>
        </w:rPr>
        <w:t>46</w:t>
      </w:r>
      <w:r w:rsidRPr="00531BC6">
        <w:rPr>
          <w:noProof/>
          <w:sz w:val="18"/>
        </w:rPr>
        <w:fldChar w:fldCharType="end"/>
      </w:r>
    </w:p>
    <w:p w:rsidR="00531BC6" w:rsidRDefault="00531BC6">
      <w:pPr>
        <w:pStyle w:val="TOC8"/>
        <w:rPr>
          <w:rFonts w:asciiTheme="minorHAnsi" w:eastAsiaTheme="minorEastAsia" w:hAnsiTheme="minorHAnsi" w:cstheme="minorBidi"/>
          <w:noProof/>
          <w:kern w:val="0"/>
          <w:sz w:val="22"/>
          <w:szCs w:val="22"/>
        </w:rPr>
      </w:pPr>
      <w:r>
        <w:rPr>
          <w:noProof/>
        </w:rPr>
        <w:t>Division 1—Amendment of the Norfolk Island Act 1979</w:t>
      </w:r>
      <w:r w:rsidRPr="00531BC6">
        <w:rPr>
          <w:noProof/>
          <w:sz w:val="18"/>
        </w:rPr>
        <w:tab/>
      </w:r>
      <w:r w:rsidRPr="00531BC6">
        <w:rPr>
          <w:noProof/>
          <w:sz w:val="18"/>
        </w:rPr>
        <w:fldChar w:fldCharType="begin"/>
      </w:r>
      <w:r w:rsidRPr="00531BC6">
        <w:rPr>
          <w:noProof/>
          <w:sz w:val="18"/>
        </w:rPr>
        <w:instrText xml:space="preserve"> PAGEREF _Toc420576290 \h </w:instrText>
      </w:r>
      <w:r w:rsidRPr="00531BC6">
        <w:rPr>
          <w:noProof/>
          <w:sz w:val="18"/>
        </w:rPr>
      </w:r>
      <w:r w:rsidRPr="00531BC6">
        <w:rPr>
          <w:noProof/>
          <w:sz w:val="18"/>
        </w:rPr>
        <w:fldChar w:fldCharType="separate"/>
      </w:r>
      <w:r w:rsidR="000F381B">
        <w:rPr>
          <w:noProof/>
          <w:sz w:val="18"/>
        </w:rPr>
        <w:t>46</w:t>
      </w:r>
      <w:r w:rsidRPr="00531BC6">
        <w:rPr>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Norfolk Island Act 1979</w:t>
      </w:r>
      <w:r w:rsidRPr="00531BC6">
        <w:rPr>
          <w:i w:val="0"/>
          <w:noProof/>
          <w:sz w:val="18"/>
        </w:rPr>
        <w:tab/>
      </w:r>
      <w:r w:rsidRPr="00531BC6">
        <w:rPr>
          <w:i w:val="0"/>
          <w:noProof/>
          <w:sz w:val="18"/>
        </w:rPr>
        <w:fldChar w:fldCharType="begin"/>
      </w:r>
      <w:r w:rsidRPr="00531BC6">
        <w:rPr>
          <w:i w:val="0"/>
          <w:noProof/>
          <w:sz w:val="18"/>
        </w:rPr>
        <w:instrText xml:space="preserve"> PAGEREF _Toc420576291 \h </w:instrText>
      </w:r>
      <w:r w:rsidRPr="00531BC6">
        <w:rPr>
          <w:i w:val="0"/>
          <w:noProof/>
          <w:sz w:val="18"/>
        </w:rPr>
      </w:r>
      <w:r w:rsidRPr="00531BC6">
        <w:rPr>
          <w:i w:val="0"/>
          <w:noProof/>
          <w:sz w:val="18"/>
        </w:rPr>
        <w:fldChar w:fldCharType="separate"/>
      </w:r>
      <w:r w:rsidR="000F381B">
        <w:rPr>
          <w:i w:val="0"/>
          <w:noProof/>
          <w:sz w:val="18"/>
        </w:rPr>
        <w:t>46</w:t>
      </w:r>
      <w:r w:rsidRPr="00531BC6">
        <w:rPr>
          <w:i w:val="0"/>
          <w:noProof/>
          <w:sz w:val="18"/>
        </w:rPr>
        <w:fldChar w:fldCharType="end"/>
      </w:r>
    </w:p>
    <w:p w:rsidR="00531BC6" w:rsidRDefault="00531BC6">
      <w:pPr>
        <w:pStyle w:val="TOC8"/>
        <w:rPr>
          <w:rFonts w:asciiTheme="minorHAnsi" w:eastAsiaTheme="minorEastAsia" w:hAnsiTheme="minorHAnsi" w:cstheme="minorBidi"/>
          <w:noProof/>
          <w:kern w:val="0"/>
          <w:sz w:val="22"/>
          <w:szCs w:val="22"/>
        </w:rPr>
      </w:pPr>
      <w:r>
        <w:rPr>
          <w:noProof/>
        </w:rPr>
        <w:t>Division 2—Amendments of other legislation</w:t>
      </w:r>
      <w:r w:rsidRPr="00531BC6">
        <w:rPr>
          <w:noProof/>
          <w:sz w:val="18"/>
        </w:rPr>
        <w:tab/>
      </w:r>
      <w:r w:rsidRPr="00531BC6">
        <w:rPr>
          <w:noProof/>
          <w:sz w:val="18"/>
        </w:rPr>
        <w:fldChar w:fldCharType="begin"/>
      </w:r>
      <w:r w:rsidRPr="00531BC6">
        <w:rPr>
          <w:noProof/>
          <w:sz w:val="18"/>
        </w:rPr>
        <w:instrText xml:space="preserve"> PAGEREF _Toc420576296 \h </w:instrText>
      </w:r>
      <w:r w:rsidRPr="00531BC6">
        <w:rPr>
          <w:noProof/>
          <w:sz w:val="18"/>
        </w:rPr>
      </w:r>
      <w:r w:rsidRPr="00531BC6">
        <w:rPr>
          <w:noProof/>
          <w:sz w:val="18"/>
        </w:rPr>
        <w:fldChar w:fldCharType="separate"/>
      </w:r>
      <w:r w:rsidR="000F381B">
        <w:rPr>
          <w:noProof/>
          <w:sz w:val="18"/>
        </w:rPr>
        <w:t>53</w:t>
      </w:r>
      <w:r w:rsidRPr="00531BC6">
        <w:rPr>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Aboriginal and Torres Strait Islander Act 2005</w:t>
      </w:r>
      <w:r w:rsidRPr="00531BC6">
        <w:rPr>
          <w:i w:val="0"/>
          <w:noProof/>
          <w:sz w:val="18"/>
        </w:rPr>
        <w:tab/>
      </w:r>
      <w:r w:rsidRPr="00531BC6">
        <w:rPr>
          <w:i w:val="0"/>
          <w:noProof/>
          <w:sz w:val="18"/>
        </w:rPr>
        <w:fldChar w:fldCharType="begin"/>
      </w:r>
      <w:r w:rsidRPr="00531BC6">
        <w:rPr>
          <w:i w:val="0"/>
          <w:noProof/>
          <w:sz w:val="18"/>
        </w:rPr>
        <w:instrText xml:space="preserve"> PAGEREF _Toc420576297 \h </w:instrText>
      </w:r>
      <w:r w:rsidRPr="00531BC6">
        <w:rPr>
          <w:i w:val="0"/>
          <w:noProof/>
          <w:sz w:val="18"/>
        </w:rPr>
      </w:r>
      <w:r w:rsidRPr="00531BC6">
        <w:rPr>
          <w:i w:val="0"/>
          <w:noProof/>
          <w:sz w:val="18"/>
        </w:rPr>
        <w:fldChar w:fldCharType="separate"/>
      </w:r>
      <w:r w:rsidR="000F381B">
        <w:rPr>
          <w:i w:val="0"/>
          <w:noProof/>
          <w:sz w:val="18"/>
        </w:rPr>
        <w:t>53</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A.C.T. Self</w:t>
      </w:r>
      <w:r>
        <w:rPr>
          <w:noProof/>
        </w:rPr>
        <w:noBreakHyphen/>
        <w:t>Government (Consequential Provisions) Regulations</w:t>
      </w:r>
      <w:r w:rsidRPr="00531BC6">
        <w:rPr>
          <w:i w:val="0"/>
          <w:noProof/>
          <w:sz w:val="18"/>
        </w:rPr>
        <w:tab/>
      </w:r>
      <w:r w:rsidRPr="00531BC6">
        <w:rPr>
          <w:i w:val="0"/>
          <w:noProof/>
          <w:sz w:val="18"/>
        </w:rPr>
        <w:fldChar w:fldCharType="begin"/>
      </w:r>
      <w:r w:rsidRPr="00531BC6">
        <w:rPr>
          <w:i w:val="0"/>
          <w:noProof/>
          <w:sz w:val="18"/>
        </w:rPr>
        <w:instrText xml:space="preserve"> PAGEREF _Toc420576298 \h </w:instrText>
      </w:r>
      <w:r w:rsidRPr="00531BC6">
        <w:rPr>
          <w:i w:val="0"/>
          <w:noProof/>
          <w:sz w:val="18"/>
        </w:rPr>
      </w:r>
      <w:r w:rsidRPr="00531BC6">
        <w:rPr>
          <w:i w:val="0"/>
          <w:noProof/>
          <w:sz w:val="18"/>
        </w:rPr>
        <w:fldChar w:fldCharType="separate"/>
      </w:r>
      <w:r w:rsidR="000F381B">
        <w:rPr>
          <w:i w:val="0"/>
          <w:noProof/>
          <w:sz w:val="18"/>
        </w:rPr>
        <w:t>53</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Administrative Appeals Tribunal Act 1975</w:t>
      </w:r>
      <w:r w:rsidRPr="00531BC6">
        <w:rPr>
          <w:i w:val="0"/>
          <w:noProof/>
          <w:sz w:val="18"/>
        </w:rPr>
        <w:tab/>
      </w:r>
      <w:r w:rsidRPr="00531BC6">
        <w:rPr>
          <w:i w:val="0"/>
          <w:noProof/>
          <w:sz w:val="18"/>
        </w:rPr>
        <w:fldChar w:fldCharType="begin"/>
      </w:r>
      <w:r w:rsidRPr="00531BC6">
        <w:rPr>
          <w:i w:val="0"/>
          <w:noProof/>
          <w:sz w:val="18"/>
        </w:rPr>
        <w:instrText xml:space="preserve"> PAGEREF _Toc420576299 \h </w:instrText>
      </w:r>
      <w:r w:rsidRPr="00531BC6">
        <w:rPr>
          <w:i w:val="0"/>
          <w:noProof/>
          <w:sz w:val="18"/>
        </w:rPr>
      </w:r>
      <w:r w:rsidRPr="00531BC6">
        <w:rPr>
          <w:i w:val="0"/>
          <w:noProof/>
          <w:sz w:val="18"/>
        </w:rPr>
        <w:fldChar w:fldCharType="separate"/>
      </w:r>
      <w:r w:rsidR="000F381B">
        <w:rPr>
          <w:i w:val="0"/>
          <w:noProof/>
          <w:sz w:val="18"/>
        </w:rPr>
        <w:t>54</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Admiralty Act 1988</w:t>
      </w:r>
      <w:r w:rsidRPr="00531BC6">
        <w:rPr>
          <w:i w:val="0"/>
          <w:noProof/>
          <w:sz w:val="18"/>
        </w:rPr>
        <w:tab/>
      </w:r>
      <w:r w:rsidRPr="00531BC6">
        <w:rPr>
          <w:i w:val="0"/>
          <w:noProof/>
          <w:sz w:val="18"/>
        </w:rPr>
        <w:fldChar w:fldCharType="begin"/>
      </w:r>
      <w:r w:rsidRPr="00531BC6">
        <w:rPr>
          <w:i w:val="0"/>
          <w:noProof/>
          <w:sz w:val="18"/>
        </w:rPr>
        <w:instrText xml:space="preserve"> PAGEREF _Toc420576300 \h </w:instrText>
      </w:r>
      <w:r w:rsidRPr="00531BC6">
        <w:rPr>
          <w:i w:val="0"/>
          <w:noProof/>
          <w:sz w:val="18"/>
        </w:rPr>
      </w:r>
      <w:r w:rsidRPr="00531BC6">
        <w:rPr>
          <w:i w:val="0"/>
          <w:noProof/>
          <w:sz w:val="18"/>
        </w:rPr>
        <w:fldChar w:fldCharType="separate"/>
      </w:r>
      <w:r w:rsidR="000F381B">
        <w:rPr>
          <w:i w:val="0"/>
          <w:noProof/>
          <w:sz w:val="18"/>
        </w:rPr>
        <w:t>54</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Aged Care (Accommodation Payment Security) Act 2006</w:t>
      </w:r>
      <w:r w:rsidRPr="00531BC6">
        <w:rPr>
          <w:i w:val="0"/>
          <w:noProof/>
          <w:sz w:val="18"/>
        </w:rPr>
        <w:tab/>
      </w:r>
      <w:r w:rsidRPr="00531BC6">
        <w:rPr>
          <w:i w:val="0"/>
          <w:noProof/>
          <w:sz w:val="18"/>
        </w:rPr>
        <w:fldChar w:fldCharType="begin"/>
      </w:r>
      <w:r w:rsidRPr="00531BC6">
        <w:rPr>
          <w:i w:val="0"/>
          <w:noProof/>
          <w:sz w:val="18"/>
        </w:rPr>
        <w:instrText xml:space="preserve"> PAGEREF _Toc420576301 \h </w:instrText>
      </w:r>
      <w:r w:rsidRPr="00531BC6">
        <w:rPr>
          <w:i w:val="0"/>
          <w:noProof/>
          <w:sz w:val="18"/>
        </w:rPr>
      </w:r>
      <w:r w:rsidRPr="00531BC6">
        <w:rPr>
          <w:i w:val="0"/>
          <w:noProof/>
          <w:sz w:val="18"/>
        </w:rPr>
        <w:fldChar w:fldCharType="separate"/>
      </w:r>
      <w:r w:rsidR="000F381B">
        <w:rPr>
          <w:i w:val="0"/>
          <w:noProof/>
          <w:sz w:val="18"/>
        </w:rPr>
        <w:t>54</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Aged Care Act 1997</w:t>
      </w:r>
      <w:r w:rsidRPr="00531BC6">
        <w:rPr>
          <w:i w:val="0"/>
          <w:noProof/>
          <w:sz w:val="18"/>
        </w:rPr>
        <w:tab/>
      </w:r>
      <w:r w:rsidRPr="00531BC6">
        <w:rPr>
          <w:i w:val="0"/>
          <w:noProof/>
          <w:sz w:val="18"/>
        </w:rPr>
        <w:fldChar w:fldCharType="begin"/>
      </w:r>
      <w:r w:rsidRPr="00531BC6">
        <w:rPr>
          <w:i w:val="0"/>
          <w:noProof/>
          <w:sz w:val="18"/>
        </w:rPr>
        <w:instrText xml:space="preserve"> PAGEREF _Toc420576302 \h </w:instrText>
      </w:r>
      <w:r w:rsidRPr="00531BC6">
        <w:rPr>
          <w:i w:val="0"/>
          <w:noProof/>
          <w:sz w:val="18"/>
        </w:rPr>
      </w:r>
      <w:r w:rsidRPr="00531BC6">
        <w:rPr>
          <w:i w:val="0"/>
          <w:noProof/>
          <w:sz w:val="18"/>
        </w:rPr>
        <w:fldChar w:fldCharType="separate"/>
      </w:r>
      <w:r w:rsidR="000F381B">
        <w:rPr>
          <w:i w:val="0"/>
          <w:noProof/>
          <w:sz w:val="18"/>
        </w:rPr>
        <w:t>54</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lastRenderedPageBreak/>
        <w:t>Aged Care (Transitional Provisions) Act 1997</w:t>
      </w:r>
      <w:r w:rsidRPr="00531BC6">
        <w:rPr>
          <w:i w:val="0"/>
          <w:noProof/>
          <w:sz w:val="18"/>
        </w:rPr>
        <w:tab/>
      </w:r>
      <w:r w:rsidRPr="00531BC6">
        <w:rPr>
          <w:i w:val="0"/>
          <w:noProof/>
          <w:sz w:val="18"/>
        </w:rPr>
        <w:fldChar w:fldCharType="begin"/>
      </w:r>
      <w:r w:rsidRPr="00531BC6">
        <w:rPr>
          <w:i w:val="0"/>
          <w:noProof/>
          <w:sz w:val="18"/>
        </w:rPr>
        <w:instrText xml:space="preserve"> PAGEREF _Toc420576303 \h </w:instrText>
      </w:r>
      <w:r w:rsidRPr="00531BC6">
        <w:rPr>
          <w:i w:val="0"/>
          <w:noProof/>
          <w:sz w:val="18"/>
        </w:rPr>
      </w:r>
      <w:r w:rsidRPr="00531BC6">
        <w:rPr>
          <w:i w:val="0"/>
          <w:noProof/>
          <w:sz w:val="18"/>
        </w:rPr>
        <w:fldChar w:fldCharType="separate"/>
      </w:r>
      <w:r w:rsidR="000F381B">
        <w:rPr>
          <w:i w:val="0"/>
          <w:noProof/>
          <w:sz w:val="18"/>
        </w:rPr>
        <w:t>55</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Age Discrimination Act 2004</w:t>
      </w:r>
      <w:r w:rsidRPr="00531BC6">
        <w:rPr>
          <w:i w:val="0"/>
          <w:noProof/>
          <w:sz w:val="18"/>
        </w:rPr>
        <w:tab/>
      </w:r>
      <w:r w:rsidRPr="00531BC6">
        <w:rPr>
          <w:i w:val="0"/>
          <w:noProof/>
          <w:sz w:val="18"/>
        </w:rPr>
        <w:fldChar w:fldCharType="begin"/>
      </w:r>
      <w:r w:rsidRPr="00531BC6">
        <w:rPr>
          <w:i w:val="0"/>
          <w:noProof/>
          <w:sz w:val="18"/>
        </w:rPr>
        <w:instrText xml:space="preserve"> PAGEREF _Toc420576304 \h </w:instrText>
      </w:r>
      <w:r w:rsidRPr="00531BC6">
        <w:rPr>
          <w:i w:val="0"/>
          <w:noProof/>
          <w:sz w:val="18"/>
        </w:rPr>
      </w:r>
      <w:r w:rsidRPr="00531BC6">
        <w:rPr>
          <w:i w:val="0"/>
          <w:noProof/>
          <w:sz w:val="18"/>
        </w:rPr>
        <w:fldChar w:fldCharType="separate"/>
      </w:r>
      <w:r w:rsidR="000F381B">
        <w:rPr>
          <w:i w:val="0"/>
          <w:noProof/>
          <w:sz w:val="18"/>
        </w:rPr>
        <w:t>56</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Agricultural and Veterinary Chemicals Act 1994</w:t>
      </w:r>
      <w:r w:rsidRPr="00531BC6">
        <w:rPr>
          <w:i w:val="0"/>
          <w:noProof/>
          <w:sz w:val="18"/>
        </w:rPr>
        <w:tab/>
      </w:r>
      <w:r w:rsidRPr="00531BC6">
        <w:rPr>
          <w:i w:val="0"/>
          <w:noProof/>
          <w:sz w:val="18"/>
        </w:rPr>
        <w:fldChar w:fldCharType="begin"/>
      </w:r>
      <w:r w:rsidRPr="00531BC6">
        <w:rPr>
          <w:i w:val="0"/>
          <w:noProof/>
          <w:sz w:val="18"/>
        </w:rPr>
        <w:instrText xml:space="preserve"> PAGEREF _Toc420576305 \h </w:instrText>
      </w:r>
      <w:r w:rsidRPr="00531BC6">
        <w:rPr>
          <w:i w:val="0"/>
          <w:noProof/>
          <w:sz w:val="18"/>
        </w:rPr>
      </w:r>
      <w:r w:rsidRPr="00531BC6">
        <w:rPr>
          <w:i w:val="0"/>
          <w:noProof/>
          <w:sz w:val="18"/>
        </w:rPr>
        <w:fldChar w:fldCharType="separate"/>
      </w:r>
      <w:r w:rsidR="000F381B">
        <w:rPr>
          <w:i w:val="0"/>
          <w:noProof/>
          <w:sz w:val="18"/>
        </w:rPr>
        <w:t>56</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Airports Act 1996</w:t>
      </w:r>
      <w:r w:rsidRPr="00531BC6">
        <w:rPr>
          <w:i w:val="0"/>
          <w:noProof/>
          <w:sz w:val="18"/>
        </w:rPr>
        <w:tab/>
      </w:r>
      <w:r w:rsidRPr="00531BC6">
        <w:rPr>
          <w:i w:val="0"/>
          <w:noProof/>
          <w:sz w:val="18"/>
        </w:rPr>
        <w:fldChar w:fldCharType="begin"/>
      </w:r>
      <w:r w:rsidRPr="00531BC6">
        <w:rPr>
          <w:i w:val="0"/>
          <w:noProof/>
          <w:sz w:val="18"/>
        </w:rPr>
        <w:instrText xml:space="preserve"> PAGEREF _Toc420576306 \h </w:instrText>
      </w:r>
      <w:r w:rsidRPr="00531BC6">
        <w:rPr>
          <w:i w:val="0"/>
          <w:noProof/>
          <w:sz w:val="18"/>
        </w:rPr>
      </w:r>
      <w:r w:rsidRPr="00531BC6">
        <w:rPr>
          <w:i w:val="0"/>
          <w:noProof/>
          <w:sz w:val="18"/>
        </w:rPr>
        <w:fldChar w:fldCharType="separate"/>
      </w:r>
      <w:r w:rsidR="000F381B">
        <w:rPr>
          <w:i w:val="0"/>
          <w:noProof/>
          <w:sz w:val="18"/>
        </w:rPr>
        <w:t>56</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Airports (Transitional) Act 1996</w:t>
      </w:r>
      <w:r w:rsidRPr="00531BC6">
        <w:rPr>
          <w:i w:val="0"/>
          <w:noProof/>
          <w:sz w:val="18"/>
        </w:rPr>
        <w:tab/>
      </w:r>
      <w:r w:rsidRPr="00531BC6">
        <w:rPr>
          <w:i w:val="0"/>
          <w:noProof/>
          <w:sz w:val="18"/>
        </w:rPr>
        <w:fldChar w:fldCharType="begin"/>
      </w:r>
      <w:r w:rsidRPr="00531BC6">
        <w:rPr>
          <w:i w:val="0"/>
          <w:noProof/>
          <w:sz w:val="18"/>
        </w:rPr>
        <w:instrText xml:space="preserve"> PAGEREF _Toc420576307 \h </w:instrText>
      </w:r>
      <w:r w:rsidRPr="00531BC6">
        <w:rPr>
          <w:i w:val="0"/>
          <w:noProof/>
          <w:sz w:val="18"/>
        </w:rPr>
      </w:r>
      <w:r w:rsidRPr="00531BC6">
        <w:rPr>
          <w:i w:val="0"/>
          <w:noProof/>
          <w:sz w:val="18"/>
        </w:rPr>
        <w:fldChar w:fldCharType="separate"/>
      </w:r>
      <w:r w:rsidR="000F381B">
        <w:rPr>
          <w:i w:val="0"/>
          <w:noProof/>
          <w:sz w:val="18"/>
        </w:rPr>
        <w:t>56</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Air Services Act 1995</w:t>
      </w:r>
      <w:r w:rsidRPr="00531BC6">
        <w:rPr>
          <w:i w:val="0"/>
          <w:noProof/>
          <w:sz w:val="18"/>
        </w:rPr>
        <w:tab/>
      </w:r>
      <w:r w:rsidRPr="00531BC6">
        <w:rPr>
          <w:i w:val="0"/>
          <w:noProof/>
          <w:sz w:val="18"/>
        </w:rPr>
        <w:fldChar w:fldCharType="begin"/>
      </w:r>
      <w:r w:rsidRPr="00531BC6">
        <w:rPr>
          <w:i w:val="0"/>
          <w:noProof/>
          <w:sz w:val="18"/>
        </w:rPr>
        <w:instrText xml:space="preserve"> PAGEREF _Toc420576308 \h </w:instrText>
      </w:r>
      <w:r w:rsidRPr="00531BC6">
        <w:rPr>
          <w:i w:val="0"/>
          <w:noProof/>
          <w:sz w:val="18"/>
        </w:rPr>
      </w:r>
      <w:r w:rsidRPr="00531BC6">
        <w:rPr>
          <w:i w:val="0"/>
          <w:noProof/>
          <w:sz w:val="18"/>
        </w:rPr>
        <w:fldChar w:fldCharType="separate"/>
      </w:r>
      <w:r w:rsidR="000F381B">
        <w:rPr>
          <w:i w:val="0"/>
          <w:noProof/>
          <w:sz w:val="18"/>
        </w:rPr>
        <w:t>56</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A New Tax System (Family Assistance) Act 1999</w:t>
      </w:r>
      <w:r w:rsidRPr="00531BC6">
        <w:rPr>
          <w:i w:val="0"/>
          <w:noProof/>
          <w:sz w:val="18"/>
        </w:rPr>
        <w:tab/>
      </w:r>
      <w:r w:rsidRPr="00531BC6">
        <w:rPr>
          <w:i w:val="0"/>
          <w:noProof/>
          <w:sz w:val="18"/>
        </w:rPr>
        <w:fldChar w:fldCharType="begin"/>
      </w:r>
      <w:r w:rsidRPr="00531BC6">
        <w:rPr>
          <w:i w:val="0"/>
          <w:noProof/>
          <w:sz w:val="18"/>
        </w:rPr>
        <w:instrText xml:space="preserve"> PAGEREF _Toc420576309 \h </w:instrText>
      </w:r>
      <w:r w:rsidRPr="00531BC6">
        <w:rPr>
          <w:i w:val="0"/>
          <w:noProof/>
          <w:sz w:val="18"/>
        </w:rPr>
      </w:r>
      <w:r w:rsidRPr="00531BC6">
        <w:rPr>
          <w:i w:val="0"/>
          <w:noProof/>
          <w:sz w:val="18"/>
        </w:rPr>
        <w:fldChar w:fldCharType="separate"/>
      </w:r>
      <w:r w:rsidR="000F381B">
        <w:rPr>
          <w:i w:val="0"/>
          <w:noProof/>
          <w:sz w:val="18"/>
        </w:rPr>
        <w:t>57</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531BC6">
        <w:rPr>
          <w:i w:val="0"/>
          <w:noProof/>
          <w:sz w:val="18"/>
        </w:rPr>
        <w:tab/>
      </w:r>
      <w:r w:rsidRPr="00531BC6">
        <w:rPr>
          <w:i w:val="0"/>
          <w:noProof/>
          <w:sz w:val="18"/>
        </w:rPr>
        <w:fldChar w:fldCharType="begin"/>
      </w:r>
      <w:r w:rsidRPr="00531BC6">
        <w:rPr>
          <w:i w:val="0"/>
          <w:noProof/>
          <w:sz w:val="18"/>
        </w:rPr>
        <w:instrText xml:space="preserve"> PAGEREF _Toc420576311 \h </w:instrText>
      </w:r>
      <w:r w:rsidRPr="00531BC6">
        <w:rPr>
          <w:i w:val="0"/>
          <w:noProof/>
          <w:sz w:val="18"/>
        </w:rPr>
      </w:r>
      <w:r w:rsidRPr="00531BC6">
        <w:rPr>
          <w:i w:val="0"/>
          <w:noProof/>
          <w:sz w:val="18"/>
        </w:rPr>
        <w:fldChar w:fldCharType="separate"/>
      </w:r>
      <w:r w:rsidR="000F381B">
        <w:rPr>
          <w:i w:val="0"/>
          <w:noProof/>
          <w:sz w:val="18"/>
        </w:rPr>
        <w:t>57</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531BC6">
        <w:rPr>
          <w:i w:val="0"/>
          <w:noProof/>
          <w:sz w:val="18"/>
        </w:rPr>
        <w:tab/>
      </w:r>
      <w:r w:rsidRPr="00531BC6">
        <w:rPr>
          <w:i w:val="0"/>
          <w:noProof/>
          <w:sz w:val="18"/>
        </w:rPr>
        <w:fldChar w:fldCharType="begin"/>
      </w:r>
      <w:r w:rsidRPr="00531BC6">
        <w:rPr>
          <w:i w:val="0"/>
          <w:noProof/>
          <w:sz w:val="18"/>
        </w:rPr>
        <w:instrText xml:space="preserve"> PAGEREF _Toc420576313 \h </w:instrText>
      </w:r>
      <w:r w:rsidRPr="00531BC6">
        <w:rPr>
          <w:i w:val="0"/>
          <w:noProof/>
          <w:sz w:val="18"/>
        </w:rPr>
      </w:r>
      <w:r w:rsidRPr="00531BC6">
        <w:rPr>
          <w:i w:val="0"/>
          <w:noProof/>
          <w:sz w:val="18"/>
        </w:rPr>
        <w:fldChar w:fldCharType="separate"/>
      </w:r>
      <w:r w:rsidR="000F381B">
        <w:rPr>
          <w:i w:val="0"/>
          <w:noProof/>
          <w:sz w:val="18"/>
        </w:rPr>
        <w:t>57</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Archives Act 1983</w:t>
      </w:r>
      <w:r w:rsidRPr="00531BC6">
        <w:rPr>
          <w:i w:val="0"/>
          <w:noProof/>
          <w:sz w:val="18"/>
        </w:rPr>
        <w:tab/>
      </w:r>
      <w:r w:rsidRPr="00531BC6">
        <w:rPr>
          <w:i w:val="0"/>
          <w:noProof/>
          <w:sz w:val="18"/>
        </w:rPr>
        <w:fldChar w:fldCharType="begin"/>
      </w:r>
      <w:r w:rsidRPr="00531BC6">
        <w:rPr>
          <w:i w:val="0"/>
          <w:noProof/>
          <w:sz w:val="18"/>
        </w:rPr>
        <w:instrText xml:space="preserve"> PAGEREF _Toc420576314 \h </w:instrText>
      </w:r>
      <w:r w:rsidRPr="00531BC6">
        <w:rPr>
          <w:i w:val="0"/>
          <w:noProof/>
          <w:sz w:val="18"/>
        </w:rPr>
      </w:r>
      <w:r w:rsidRPr="00531BC6">
        <w:rPr>
          <w:i w:val="0"/>
          <w:noProof/>
          <w:sz w:val="18"/>
        </w:rPr>
        <w:fldChar w:fldCharType="separate"/>
      </w:r>
      <w:r w:rsidR="000F381B">
        <w:rPr>
          <w:i w:val="0"/>
          <w:noProof/>
          <w:sz w:val="18"/>
        </w:rPr>
        <w:t>58</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Auditor</w:t>
      </w:r>
      <w:r>
        <w:rPr>
          <w:noProof/>
        </w:rPr>
        <w:noBreakHyphen/>
        <w:t>General Act 1997</w:t>
      </w:r>
      <w:r w:rsidRPr="00531BC6">
        <w:rPr>
          <w:i w:val="0"/>
          <w:noProof/>
          <w:sz w:val="18"/>
        </w:rPr>
        <w:tab/>
      </w:r>
      <w:r w:rsidRPr="00531BC6">
        <w:rPr>
          <w:i w:val="0"/>
          <w:noProof/>
          <w:sz w:val="18"/>
        </w:rPr>
        <w:fldChar w:fldCharType="begin"/>
      </w:r>
      <w:r w:rsidRPr="00531BC6">
        <w:rPr>
          <w:i w:val="0"/>
          <w:noProof/>
          <w:sz w:val="18"/>
        </w:rPr>
        <w:instrText xml:space="preserve"> PAGEREF _Toc420576315 \h </w:instrText>
      </w:r>
      <w:r w:rsidRPr="00531BC6">
        <w:rPr>
          <w:i w:val="0"/>
          <w:noProof/>
          <w:sz w:val="18"/>
        </w:rPr>
      </w:r>
      <w:r w:rsidRPr="00531BC6">
        <w:rPr>
          <w:i w:val="0"/>
          <w:noProof/>
          <w:sz w:val="18"/>
        </w:rPr>
        <w:fldChar w:fldCharType="separate"/>
      </w:r>
      <w:r w:rsidR="000F381B">
        <w:rPr>
          <w:i w:val="0"/>
          <w:noProof/>
          <w:sz w:val="18"/>
        </w:rPr>
        <w:t>58</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Australian Aged Care Quality Agency Act 2013</w:t>
      </w:r>
      <w:r w:rsidRPr="00531BC6">
        <w:rPr>
          <w:i w:val="0"/>
          <w:noProof/>
          <w:sz w:val="18"/>
        </w:rPr>
        <w:tab/>
      </w:r>
      <w:r w:rsidRPr="00531BC6">
        <w:rPr>
          <w:i w:val="0"/>
          <w:noProof/>
          <w:sz w:val="18"/>
        </w:rPr>
        <w:fldChar w:fldCharType="begin"/>
      </w:r>
      <w:r w:rsidRPr="00531BC6">
        <w:rPr>
          <w:i w:val="0"/>
          <w:noProof/>
          <w:sz w:val="18"/>
        </w:rPr>
        <w:instrText xml:space="preserve"> PAGEREF _Toc420576317 \h </w:instrText>
      </w:r>
      <w:r w:rsidRPr="00531BC6">
        <w:rPr>
          <w:i w:val="0"/>
          <w:noProof/>
          <w:sz w:val="18"/>
        </w:rPr>
      </w:r>
      <w:r w:rsidRPr="00531BC6">
        <w:rPr>
          <w:i w:val="0"/>
          <w:noProof/>
          <w:sz w:val="18"/>
        </w:rPr>
        <w:fldChar w:fldCharType="separate"/>
      </w:r>
      <w:r w:rsidR="000F381B">
        <w:rPr>
          <w:i w:val="0"/>
          <w:noProof/>
          <w:sz w:val="18"/>
        </w:rPr>
        <w:t>58</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Australian Crime Commission Act 2002</w:t>
      </w:r>
      <w:r w:rsidRPr="00531BC6">
        <w:rPr>
          <w:i w:val="0"/>
          <w:noProof/>
          <w:sz w:val="18"/>
        </w:rPr>
        <w:tab/>
      </w:r>
      <w:r w:rsidRPr="00531BC6">
        <w:rPr>
          <w:i w:val="0"/>
          <w:noProof/>
          <w:sz w:val="18"/>
        </w:rPr>
        <w:fldChar w:fldCharType="begin"/>
      </w:r>
      <w:r w:rsidRPr="00531BC6">
        <w:rPr>
          <w:i w:val="0"/>
          <w:noProof/>
          <w:sz w:val="18"/>
        </w:rPr>
        <w:instrText xml:space="preserve"> PAGEREF _Toc420576318 \h </w:instrText>
      </w:r>
      <w:r w:rsidRPr="00531BC6">
        <w:rPr>
          <w:i w:val="0"/>
          <w:noProof/>
          <w:sz w:val="18"/>
        </w:rPr>
      </w:r>
      <w:r w:rsidRPr="00531BC6">
        <w:rPr>
          <w:i w:val="0"/>
          <w:noProof/>
          <w:sz w:val="18"/>
        </w:rPr>
        <w:fldChar w:fldCharType="separate"/>
      </w:r>
      <w:r w:rsidR="000F381B">
        <w:rPr>
          <w:i w:val="0"/>
          <w:noProof/>
          <w:sz w:val="18"/>
        </w:rPr>
        <w:t>59</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Australian Federal Police Act 1979</w:t>
      </w:r>
      <w:r w:rsidRPr="00531BC6">
        <w:rPr>
          <w:i w:val="0"/>
          <w:noProof/>
          <w:sz w:val="18"/>
        </w:rPr>
        <w:tab/>
      </w:r>
      <w:r w:rsidRPr="00531BC6">
        <w:rPr>
          <w:i w:val="0"/>
          <w:noProof/>
          <w:sz w:val="18"/>
        </w:rPr>
        <w:fldChar w:fldCharType="begin"/>
      </w:r>
      <w:r w:rsidRPr="00531BC6">
        <w:rPr>
          <w:i w:val="0"/>
          <w:noProof/>
          <w:sz w:val="18"/>
        </w:rPr>
        <w:instrText xml:space="preserve"> PAGEREF _Toc420576319 \h </w:instrText>
      </w:r>
      <w:r w:rsidRPr="00531BC6">
        <w:rPr>
          <w:i w:val="0"/>
          <w:noProof/>
          <w:sz w:val="18"/>
        </w:rPr>
      </w:r>
      <w:r w:rsidRPr="00531BC6">
        <w:rPr>
          <w:i w:val="0"/>
          <w:noProof/>
          <w:sz w:val="18"/>
        </w:rPr>
        <w:fldChar w:fldCharType="separate"/>
      </w:r>
      <w:r w:rsidR="000F381B">
        <w:rPr>
          <w:i w:val="0"/>
          <w:noProof/>
          <w:sz w:val="18"/>
        </w:rPr>
        <w:t>59</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Australian Hearing Services Act 1991</w:t>
      </w:r>
      <w:r w:rsidRPr="00531BC6">
        <w:rPr>
          <w:i w:val="0"/>
          <w:noProof/>
          <w:sz w:val="18"/>
        </w:rPr>
        <w:tab/>
      </w:r>
      <w:r w:rsidRPr="00531BC6">
        <w:rPr>
          <w:i w:val="0"/>
          <w:noProof/>
          <w:sz w:val="18"/>
        </w:rPr>
        <w:fldChar w:fldCharType="begin"/>
      </w:r>
      <w:r w:rsidRPr="00531BC6">
        <w:rPr>
          <w:i w:val="0"/>
          <w:noProof/>
          <w:sz w:val="18"/>
        </w:rPr>
        <w:instrText xml:space="preserve"> PAGEREF _Toc420576320 \h </w:instrText>
      </w:r>
      <w:r w:rsidRPr="00531BC6">
        <w:rPr>
          <w:i w:val="0"/>
          <w:noProof/>
          <w:sz w:val="18"/>
        </w:rPr>
      </w:r>
      <w:r w:rsidRPr="00531BC6">
        <w:rPr>
          <w:i w:val="0"/>
          <w:noProof/>
          <w:sz w:val="18"/>
        </w:rPr>
        <w:fldChar w:fldCharType="separate"/>
      </w:r>
      <w:r w:rsidR="000F381B">
        <w:rPr>
          <w:i w:val="0"/>
          <w:noProof/>
          <w:sz w:val="18"/>
        </w:rPr>
        <w:t>59</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Australian Human Rights Commission Act 1986</w:t>
      </w:r>
      <w:r w:rsidRPr="00531BC6">
        <w:rPr>
          <w:i w:val="0"/>
          <w:noProof/>
          <w:sz w:val="18"/>
        </w:rPr>
        <w:tab/>
      </w:r>
      <w:r w:rsidRPr="00531BC6">
        <w:rPr>
          <w:i w:val="0"/>
          <w:noProof/>
          <w:sz w:val="18"/>
        </w:rPr>
        <w:fldChar w:fldCharType="begin"/>
      </w:r>
      <w:r w:rsidRPr="00531BC6">
        <w:rPr>
          <w:i w:val="0"/>
          <w:noProof/>
          <w:sz w:val="18"/>
        </w:rPr>
        <w:instrText xml:space="preserve"> PAGEREF _Toc420576322 \h </w:instrText>
      </w:r>
      <w:r w:rsidRPr="00531BC6">
        <w:rPr>
          <w:i w:val="0"/>
          <w:noProof/>
          <w:sz w:val="18"/>
        </w:rPr>
      </w:r>
      <w:r w:rsidRPr="00531BC6">
        <w:rPr>
          <w:i w:val="0"/>
          <w:noProof/>
          <w:sz w:val="18"/>
        </w:rPr>
        <w:fldChar w:fldCharType="separate"/>
      </w:r>
      <w:r w:rsidR="000F381B">
        <w:rPr>
          <w:i w:val="0"/>
          <w:noProof/>
          <w:sz w:val="18"/>
        </w:rPr>
        <w:t>60</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Australian Organ and Tissue Donation and Transplantation Authority Act 2008</w:t>
      </w:r>
      <w:r w:rsidRPr="00531BC6">
        <w:rPr>
          <w:i w:val="0"/>
          <w:noProof/>
          <w:sz w:val="18"/>
        </w:rPr>
        <w:tab/>
      </w:r>
      <w:r w:rsidRPr="00531BC6">
        <w:rPr>
          <w:i w:val="0"/>
          <w:noProof/>
          <w:sz w:val="18"/>
        </w:rPr>
        <w:fldChar w:fldCharType="begin"/>
      </w:r>
      <w:r w:rsidRPr="00531BC6">
        <w:rPr>
          <w:i w:val="0"/>
          <w:noProof/>
          <w:sz w:val="18"/>
        </w:rPr>
        <w:instrText xml:space="preserve"> PAGEREF _Toc420576323 \h </w:instrText>
      </w:r>
      <w:r w:rsidRPr="00531BC6">
        <w:rPr>
          <w:i w:val="0"/>
          <w:noProof/>
          <w:sz w:val="18"/>
        </w:rPr>
      </w:r>
      <w:r w:rsidRPr="00531BC6">
        <w:rPr>
          <w:i w:val="0"/>
          <w:noProof/>
          <w:sz w:val="18"/>
        </w:rPr>
        <w:fldChar w:fldCharType="separate"/>
      </w:r>
      <w:r w:rsidR="000F381B">
        <w:rPr>
          <w:i w:val="0"/>
          <w:noProof/>
          <w:sz w:val="18"/>
        </w:rPr>
        <w:t>60</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Australian Postal Corporation Act 1989</w:t>
      </w:r>
      <w:r w:rsidRPr="00531BC6">
        <w:rPr>
          <w:i w:val="0"/>
          <w:noProof/>
          <w:sz w:val="18"/>
        </w:rPr>
        <w:tab/>
      </w:r>
      <w:r w:rsidRPr="00531BC6">
        <w:rPr>
          <w:i w:val="0"/>
          <w:noProof/>
          <w:sz w:val="18"/>
        </w:rPr>
        <w:fldChar w:fldCharType="begin"/>
      </w:r>
      <w:r w:rsidRPr="00531BC6">
        <w:rPr>
          <w:i w:val="0"/>
          <w:noProof/>
          <w:sz w:val="18"/>
        </w:rPr>
        <w:instrText xml:space="preserve"> PAGEREF _Toc420576324 \h </w:instrText>
      </w:r>
      <w:r w:rsidRPr="00531BC6">
        <w:rPr>
          <w:i w:val="0"/>
          <w:noProof/>
          <w:sz w:val="18"/>
        </w:rPr>
      </w:r>
      <w:r w:rsidRPr="00531BC6">
        <w:rPr>
          <w:i w:val="0"/>
          <w:noProof/>
          <w:sz w:val="18"/>
        </w:rPr>
        <w:fldChar w:fldCharType="separate"/>
      </w:r>
      <w:r w:rsidR="000F381B">
        <w:rPr>
          <w:i w:val="0"/>
          <w:noProof/>
          <w:sz w:val="18"/>
        </w:rPr>
        <w:t>60</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Banking Act 1959</w:t>
      </w:r>
      <w:r w:rsidRPr="00531BC6">
        <w:rPr>
          <w:i w:val="0"/>
          <w:noProof/>
          <w:sz w:val="18"/>
        </w:rPr>
        <w:tab/>
      </w:r>
      <w:r w:rsidRPr="00531BC6">
        <w:rPr>
          <w:i w:val="0"/>
          <w:noProof/>
          <w:sz w:val="18"/>
        </w:rPr>
        <w:fldChar w:fldCharType="begin"/>
      </w:r>
      <w:r w:rsidRPr="00531BC6">
        <w:rPr>
          <w:i w:val="0"/>
          <w:noProof/>
          <w:sz w:val="18"/>
        </w:rPr>
        <w:instrText xml:space="preserve"> PAGEREF _Toc420576325 \h </w:instrText>
      </w:r>
      <w:r w:rsidRPr="00531BC6">
        <w:rPr>
          <w:i w:val="0"/>
          <w:noProof/>
          <w:sz w:val="18"/>
        </w:rPr>
      </w:r>
      <w:r w:rsidRPr="00531BC6">
        <w:rPr>
          <w:i w:val="0"/>
          <w:noProof/>
          <w:sz w:val="18"/>
        </w:rPr>
        <w:fldChar w:fldCharType="separate"/>
      </w:r>
      <w:r w:rsidR="000F381B">
        <w:rPr>
          <w:i w:val="0"/>
          <w:noProof/>
          <w:sz w:val="18"/>
        </w:rPr>
        <w:t>61</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Bank Integration Act 1991</w:t>
      </w:r>
      <w:r w:rsidRPr="00531BC6">
        <w:rPr>
          <w:i w:val="0"/>
          <w:noProof/>
          <w:sz w:val="18"/>
        </w:rPr>
        <w:tab/>
      </w:r>
      <w:r w:rsidRPr="00531BC6">
        <w:rPr>
          <w:i w:val="0"/>
          <w:noProof/>
          <w:sz w:val="18"/>
        </w:rPr>
        <w:fldChar w:fldCharType="begin"/>
      </w:r>
      <w:r w:rsidRPr="00531BC6">
        <w:rPr>
          <w:i w:val="0"/>
          <w:noProof/>
          <w:sz w:val="18"/>
        </w:rPr>
        <w:instrText xml:space="preserve"> PAGEREF _Toc420576326 \h </w:instrText>
      </w:r>
      <w:r w:rsidRPr="00531BC6">
        <w:rPr>
          <w:i w:val="0"/>
          <w:noProof/>
          <w:sz w:val="18"/>
        </w:rPr>
      </w:r>
      <w:r w:rsidRPr="00531BC6">
        <w:rPr>
          <w:i w:val="0"/>
          <w:noProof/>
          <w:sz w:val="18"/>
        </w:rPr>
        <w:fldChar w:fldCharType="separate"/>
      </w:r>
      <w:r w:rsidR="000F381B">
        <w:rPr>
          <w:i w:val="0"/>
          <w:noProof/>
          <w:sz w:val="18"/>
        </w:rPr>
        <w:t>61</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Broadcasting Services Act 1992</w:t>
      </w:r>
      <w:r w:rsidRPr="00531BC6">
        <w:rPr>
          <w:i w:val="0"/>
          <w:noProof/>
          <w:sz w:val="18"/>
        </w:rPr>
        <w:tab/>
      </w:r>
      <w:r w:rsidRPr="00531BC6">
        <w:rPr>
          <w:i w:val="0"/>
          <w:noProof/>
          <w:sz w:val="18"/>
        </w:rPr>
        <w:fldChar w:fldCharType="begin"/>
      </w:r>
      <w:r w:rsidRPr="00531BC6">
        <w:rPr>
          <w:i w:val="0"/>
          <w:noProof/>
          <w:sz w:val="18"/>
        </w:rPr>
        <w:instrText xml:space="preserve"> PAGEREF _Toc420576327 \h </w:instrText>
      </w:r>
      <w:r w:rsidRPr="00531BC6">
        <w:rPr>
          <w:i w:val="0"/>
          <w:noProof/>
          <w:sz w:val="18"/>
        </w:rPr>
      </w:r>
      <w:r w:rsidRPr="00531BC6">
        <w:rPr>
          <w:i w:val="0"/>
          <w:noProof/>
          <w:sz w:val="18"/>
        </w:rPr>
        <w:fldChar w:fldCharType="separate"/>
      </w:r>
      <w:r w:rsidR="000F381B">
        <w:rPr>
          <w:i w:val="0"/>
          <w:noProof/>
          <w:sz w:val="18"/>
        </w:rPr>
        <w:t>61</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Carbon Credits (Carbon Farming Initiative) Act 2011</w:t>
      </w:r>
      <w:r w:rsidRPr="00531BC6">
        <w:rPr>
          <w:i w:val="0"/>
          <w:noProof/>
          <w:sz w:val="18"/>
        </w:rPr>
        <w:tab/>
      </w:r>
      <w:r w:rsidRPr="00531BC6">
        <w:rPr>
          <w:i w:val="0"/>
          <w:noProof/>
          <w:sz w:val="18"/>
        </w:rPr>
        <w:fldChar w:fldCharType="begin"/>
      </w:r>
      <w:r w:rsidRPr="00531BC6">
        <w:rPr>
          <w:i w:val="0"/>
          <w:noProof/>
          <w:sz w:val="18"/>
        </w:rPr>
        <w:instrText xml:space="preserve"> PAGEREF _Toc420576328 \h </w:instrText>
      </w:r>
      <w:r w:rsidRPr="00531BC6">
        <w:rPr>
          <w:i w:val="0"/>
          <w:noProof/>
          <w:sz w:val="18"/>
        </w:rPr>
      </w:r>
      <w:r w:rsidRPr="00531BC6">
        <w:rPr>
          <w:i w:val="0"/>
          <w:noProof/>
          <w:sz w:val="18"/>
        </w:rPr>
        <w:fldChar w:fldCharType="separate"/>
      </w:r>
      <w:r w:rsidR="000F381B">
        <w:rPr>
          <w:i w:val="0"/>
          <w:noProof/>
          <w:sz w:val="18"/>
        </w:rPr>
        <w:t>61</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Charter of the United Nations Act 1945</w:t>
      </w:r>
      <w:r w:rsidRPr="00531BC6">
        <w:rPr>
          <w:i w:val="0"/>
          <w:noProof/>
          <w:sz w:val="18"/>
        </w:rPr>
        <w:tab/>
      </w:r>
      <w:r w:rsidRPr="00531BC6">
        <w:rPr>
          <w:i w:val="0"/>
          <w:noProof/>
          <w:sz w:val="18"/>
        </w:rPr>
        <w:fldChar w:fldCharType="begin"/>
      </w:r>
      <w:r w:rsidRPr="00531BC6">
        <w:rPr>
          <w:i w:val="0"/>
          <w:noProof/>
          <w:sz w:val="18"/>
        </w:rPr>
        <w:instrText xml:space="preserve"> PAGEREF _Toc420576329 \h </w:instrText>
      </w:r>
      <w:r w:rsidRPr="00531BC6">
        <w:rPr>
          <w:i w:val="0"/>
          <w:noProof/>
          <w:sz w:val="18"/>
        </w:rPr>
      </w:r>
      <w:r w:rsidRPr="00531BC6">
        <w:rPr>
          <w:i w:val="0"/>
          <w:noProof/>
          <w:sz w:val="18"/>
        </w:rPr>
        <w:fldChar w:fldCharType="separate"/>
      </w:r>
      <w:r w:rsidR="000F381B">
        <w:rPr>
          <w:i w:val="0"/>
          <w:noProof/>
          <w:sz w:val="18"/>
        </w:rPr>
        <w:t>61</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Child Support (Assessment) Act 1989</w:t>
      </w:r>
      <w:r w:rsidRPr="00531BC6">
        <w:rPr>
          <w:i w:val="0"/>
          <w:noProof/>
          <w:sz w:val="18"/>
        </w:rPr>
        <w:tab/>
      </w:r>
      <w:r w:rsidRPr="00531BC6">
        <w:rPr>
          <w:i w:val="0"/>
          <w:noProof/>
          <w:sz w:val="18"/>
        </w:rPr>
        <w:fldChar w:fldCharType="begin"/>
      </w:r>
      <w:r w:rsidRPr="00531BC6">
        <w:rPr>
          <w:i w:val="0"/>
          <w:noProof/>
          <w:sz w:val="18"/>
        </w:rPr>
        <w:instrText xml:space="preserve"> PAGEREF _Toc420576330 \h </w:instrText>
      </w:r>
      <w:r w:rsidRPr="00531BC6">
        <w:rPr>
          <w:i w:val="0"/>
          <w:noProof/>
          <w:sz w:val="18"/>
        </w:rPr>
      </w:r>
      <w:r w:rsidRPr="00531BC6">
        <w:rPr>
          <w:i w:val="0"/>
          <w:noProof/>
          <w:sz w:val="18"/>
        </w:rPr>
        <w:fldChar w:fldCharType="separate"/>
      </w:r>
      <w:r w:rsidR="000F381B">
        <w:rPr>
          <w:i w:val="0"/>
          <w:noProof/>
          <w:sz w:val="18"/>
        </w:rPr>
        <w:t>62</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Child Support (Registration and Collection) Act 1988</w:t>
      </w:r>
      <w:r w:rsidRPr="00531BC6">
        <w:rPr>
          <w:i w:val="0"/>
          <w:noProof/>
          <w:sz w:val="18"/>
        </w:rPr>
        <w:tab/>
      </w:r>
      <w:r w:rsidRPr="00531BC6">
        <w:rPr>
          <w:i w:val="0"/>
          <w:noProof/>
          <w:sz w:val="18"/>
        </w:rPr>
        <w:fldChar w:fldCharType="begin"/>
      </w:r>
      <w:r w:rsidRPr="00531BC6">
        <w:rPr>
          <w:i w:val="0"/>
          <w:noProof/>
          <w:sz w:val="18"/>
        </w:rPr>
        <w:instrText xml:space="preserve"> PAGEREF _Toc420576332 \h </w:instrText>
      </w:r>
      <w:r w:rsidRPr="00531BC6">
        <w:rPr>
          <w:i w:val="0"/>
          <w:noProof/>
          <w:sz w:val="18"/>
        </w:rPr>
      </w:r>
      <w:r w:rsidRPr="00531BC6">
        <w:rPr>
          <w:i w:val="0"/>
          <w:noProof/>
          <w:sz w:val="18"/>
        </w:rPr>
        <w:fldChar w:fldCharType="separate"/>
      </w:r>
      <w:r w:rsidR="000F381B">
        <w:rPr>
          <w:i w:val="0"/>
          <w:noProof/>
          <w:sz w:val="18"/>
        </w:rPr>
        <w:t>62</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Civil Aviation Act 1988</w:t>
      </w:r>
      <w:r w:rsidRPr="00531BC6">
        <w:rPr>
          <w:i w:val="0"/>
          <w:noProof/>
          <w:sz w:val="18"/>
        </w:rPr>
        <w:tab/>
      </w:r>
      <w:r w:rsidRPr="00531BC6">
        <w:rPr>
          <w:i w:val="0"/>
          <w:noProof/>
          <w:sz w:val="18"/>
        </w:rPr>
        <w:fldChar w:fldCharType="begin"/>
      </w:r>
      <w:r w:rsidRPr="00531BC6">
        <w:rPr>
          <w:i w:val="0"/>
          <w:noProof/>
          <w:sz w:val="18"/>
        </w:rPr>
        <w:instrText xml:space="preserve"> PAGEREF _Toc420576335 \h </w:instrText>
      </w:r>
      <w:r w:rsidRPr="00531BC6">
        <w:rPr>
          <w:i w:val="0"/>
          <w:noProof/>
          <w:sz w:val="18"/>
        </w:rPr>
      </w:r>
      <w:r w:rsidRPr="00531BC6">
        <w:rPr>
          <w:i w:val="0"/>
          <w:noProof/>
          <w:sz w:val="18"/>
        </w:rPr>
        <w:fldChar w:fldCharType="separate"/>
      </w:r>
      <w:r w:rsidR="000F381B">
        <w:rPr>
          <w:i w:val="0"/>
          <w:noProof/>
          <w:sz w:val="18"/>
        </w:rPr>
        <w:t>63</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Civil Aviation (Carriers’ Liability) Act 1959</w:t>
      </w:r>
      <w:r w:rsidRPr="00531BC6">
        <w:rPr>
          <w:i w:val="0"/>
          <w:noProof/>
          <w:sz w:val="18"/>
        </w:rPr>
        <w:tab/>
      </w:r>
      <w:r w:rsidRPr="00531BC6">
        <w:rPr>
          <w:i w:val="0"/>
          <w:noProof/>
          <w:sz w:val="18"/>
        </w:rPr>
        <w:fldChar w:fldCharType="begin"/>
      </w:r>
      <w:r w:rsidRPr="00531BC6">
        <w:rPr>
          <w:i w:val="0"/>
          <w:noProof/>
          <w:sz w:val="18"/>
        </w:rPr>
        <w:instrText xml:space="preserve"> PAGEREF _Toc420576336 \h </w:instrText>
      </w:r>
      <w:r w:rsidRPr="00531BC6">
        <w:rPr>
          <w:i w:val="0"/>
          <w:noProof/>
          <w:sz w:val="18"/>
        </w:rPr>
      </w:r>
      <w:r w:rsidRPr="00531BC6">
        <w:rPr>
          <w:i w:val="0"/>
          <w:noProof/>
          <w:sz w:val="18"/>
        </w:rPr>
        <w:fldChar w:fldCharType="separate"/>
      </w:r>
      <w:r w:rsidR="000F381B">
        <w:rPr>
          <w:i w:val="0"/>
          <w:noProof/>
          <w:sz w:val="18"/>
        </w:rPr>
        <w:t>63</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Commonwealth Grants Commission Act 1973</w:t>
      </w:r>
      <w:r w:rsidRPr="00531BC6">
        <w:rPr>
          <w:i w:val="0"/>
          <w:noProof/>
          <w:sz w:val="18"/>
        </w:rPr>
        <w:tab/>
      </w:r>
      <w:r w:rsidRPr="00531BC6">
        <w:rPr>
          <w:i w:val="0"/>
          <w:noProof/>
          <w:sz w:val="18"/>
        </w:rPr>
        <w:fldChar w:fldCharType="begin"/>
      </w:r>
      <w:r w:rsidRPr="00531BC6">
        <w:rPr>
          <w:i w:val="0"/>
          <w:noProof/>
          <w:sz w:val="18"/>
        </w:rPr>
        <w:instrText xml:space="preserve"> PAGEREF _Toc420576337 \h </w:instrText>
      </w:r>
      <w:r w:rsidRPr="00531BC6">
        <w:rPr>
          <w:i w:val="0"/>
          <w:noProof/>
          <w:sz w:val="18"/>
        </w:rPr>
      </w:r>
      <w:r w:rsidRPr="00531BC6">
        <w:rPr>
          <w:i w:val="0"/>
          <w:noProof/>
          <w:sz w:val="18"/>
        </w:rPr>
        <w:fldChar w:fldCharType="separate"/>
      </w:r>
      <w:r w:rsidR="000F381B">
        <w:rPr>
          <w:i w:val="0"/>
          <w:noProof/>
          <w:sz w:val="18"/>
        </w:rPr>
        <w:t>63</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Copyright Act 1968</w:t>
      </w:r>
      <w:r w:rsidRPr="00531BC6">
        <w:rPr>
          <w:i w:val="0"/>
          <w:noProof/>
          <w:sz w:val="18"/>
        </w:rPr>
        <w:tab/>
      </w:r>
      <w:r w:rsidRPr="00531BC6">
        <w:rPr>
          <w:i w:val="0"/>
          <w:noProof/>
          <w:sz w:val="18"/>
        </w:rPr>
        <w:fldChar w:fldCharType="begin"/>
      </w:r>
      <w:r w:rsidRPr="00531BC6">
        <w:rPr>
          <w:i w:val="0"/>
          <w:noProof/>
          <w:sz w:val="18"/>
        </w:rPr>
        <w:instrText xml:space="preserve"> PAGEREF _Toc420576339 \h </w:instrText>
      </w:r>
      <w:r w:rsidRPr="00531BC6">
        <w:rPr>
          <w:i w:val="0"/>
          <w:noProof/>
          <w:sz w:val="18"/>
        </w:rPr>
      </w:r>
      <w:r w:rsidRPr="00531BC6">
        <w:rPr>
          <w:i w:val="0"/>
          <w:noProof/>
          <w:sz w:val="18"/>
        </w:rPr>
        <w:fldChar w:fldCharType="separate"/>
      </w:r>
      <w:r w:rsidR="000F381B">
        <w:rPr>
          <w:i w:val="0"/>
          <w:noProof/>
          <w:sz w:val="18"/>
        </w:rPr>
        <w:t>64</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531BC6">
        <w:rPr>
          <w:i w:val="0"/>
          <w:noProof/>
          <w:sz w:val="18"/>
        </w:rPr>
        <w:tab/>
      </w:r>
      <w:r w:rsidRPr="00531BC6">
        <w:rPr>
          <w:i w:val="0"/>
          <w:noProof/>
          <w:sz w:val="18"/>
        </w:rPr>
        <w:fldChar w:fldCharType="begin"/>
      </w:r>
      <w:r w:rsidRPr="00531BC6">
        <w:rPr>
          <w:i w:val="0"/>
          <w:noProof/>
          <w:sz w:val="18"/>
        </w:rPr>
        <w:instrText xml:space="preserve"> PAGEREF _Toc420576340 \h </w:instrText>
      </w:r>
      <w:r w:rsidRPr="00531BC6">
        <w:rPr>
          <w:i w:val="0"/>
          <w:noProof/>
          <w:sz w:val="18"/>
        </w:rPr>
      </w:r>
      <w:r w:rsidRPr="00531BC6">
        <w:rPr>
          <w:i w:val="0"/>
          <w:noProof/>
          <w:sz w:val="18"/>
        </w:rPr>
        <w:fldChar w:fldCharType="separate"/>
      </w:r>
      <w:r w:rsidR="000F381B">
        <w:rPr>
          <w:i w:val="0"/>
          <w:noProof/>
          <w:sz w:val="18"/>
        </w:rPr>
        <w:t>64</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Crimes Act 1914</w:t>
      </w:r>
      <w:r w:rsidRPr="00531BC6">
        <w:rPr>
          <w:i w:val="0"/>
          <w:noProof/>
          <w:sz w:val="18"/>
        </w:rPr>
        <w:tab/>
      </w:r>
      <w:r w:rsidRPr="00531BC6">
        <w:rPr>
          <w:i w:val="0"/>
          <w:noProof/>
          <w:sz w:val="18"/>
        </w:rPr>
        <w:fldChar w:fldCharType="begin"/>
      </w:r>
      <w:r w:rsidRPr="00531BC6">
        <w:rPr>
          <w:i w:val="0"/>
          <w:noProof/>
          <w:sz w:val="18"/>
        </w:rPr>
        <w:instrText xml:space="preserve"> PAGEREF _Toc420576341 \h </w:instrText>
      </w:r>
      <w:r w:rsidRPr="00531BC6">
        <w:rPr>
          <w:i w:val="0"/>
          <w:noProof/>
          <w:sz w:val="18"/>
        </w:rPr>
      </w:r>
      <w:r w:rsidRPr="00531BC6">
        <w:rPr>
          <w:i w:val="0"/>
          <w:noProof/>
          <w:sz w:val="18"/>
        </w:rPr>
        <w:fldChar w:fldCharType="separate"/>
      </w:r>
      <w:r w:rsidR="000F381B">
        <w:rPr>
          <w:i w:val="0"/>
          <w:noProof/>
          <w:sz w:val="18"/>
        </w:rPr>
        <w:t>64</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Crimes (Aviation) Act 1991</w:t>
      </w:r>
      <w:r w:rsidRPr="00531BC6">
        <w:rPr>
          <w:i w:val="0"/>
          <w:noProof/>
          <w:sz w:val="18"/>
        </w:rPr>
        <w:tab/>
      </w:r>
      <w:r w:rsidRPr="00531BC6">
        <w:rPr>
          <w:i w:val="0"/>
          <w:noProof/>
          <w:sz w:val="18"/>
        </w:rPr>
        <w:fldChar w:fldCharType="begin"/>
      </w:r>
      <w:r w:rsidRPr="00531BC6">
        <w:rPr>
          <w:i w:val="0"/>
          <w:noProof/>
          <w:sz w:val="18"/>
        </w:rPr>
        <w:instrText xml:space="preserve"> PAGEREF _Toc420576343 \h </w:instrText>
      </w:r>
      <w:r w:rsidRPr="00531BC6">
        <w:rPr>
          <w:i w:val="0"/>
          <w:noProof/>
          <w:sz w:val="18"/>
        </w:rPr>
      </w:r>
      <w:r w:rsidRPr="00531BC6">
        <w:rPr>
          <w:i w:val="0"/>
          <w:noProof/>
          <w:sz w:val="18"/>
        </w:rPr>
        <w:fldChar w:fldCharType="separate"/>
      </w:r>
      <w:r w:rsidR="000F381B">
        <w:rPr>
          <w:i w:val="0"/>
          <w:noProof/>
          <w:sz w:val="18"/>
        </w:rPr>
        <w:t>66</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lastRenderedPageBreak/>
        <w:t>Crimes (Superannuation Benefits) Act 1989</w:t>
      </w:r>
      <w:r w:rsidRPr="00531BC6">
        <w:rPr>
          <w:i w:val="0"/>
          <w:noProof/>
          <w:sz w:val="18"/>
        </w:rPr>
        <w:tab/>
      </w:r>
      <w:r w:rsidRPr="00531BC6">
        <w:rPr>
          <w:i w:val="0"/>
          <w:noProof/>
          <w:sz w:val="18"/>
        </w:rPr>
        <w:fldChar w:fldCharType="begin"/>
      </w:r>
      <w:r w:rsidRPr="00531BC6">
        <w:rPr>
          <w:i w:val="0"/>
          <w:noProof/>
          <w:sz w:val="18"/>
        </w:rPr>
        <w:instrText xml:space="preserve"> PAGEREF _Toc420576344 \h </w:instrText>
      </w:r>
      <w:r w:rsidRPr="00531BC6">
        <w:rPr>
          <w:i w:val="0"/>
          <w:noProof/>
          <w:sz w:val="18"/>
        </w:rPr>
      </w:r>
      <w:r w:rsidRPr="00531BC6">
        <w:rPr>
          <w:i w:val="0"/>
          <w:noProof/>
          <w:sz w:val="18"/>
        </w:rPr>
        <w:fldChar w:fldCharType="separate"/>
      </w:r>
      <w:r w:rsidR="000F381B">
        <w:rPr>
          <w:i w:val="0"/>
          <w:noProof/>
          <w:sz w:val="18"/>
        </w:rPr>
        <w:t>66</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Criminal Code Act 1995</w:t>
      </w:r>
      <w:r w:rsidRPr="00531BC6">
        <w:rPr>
          <w:i w:val="0"/>
          <w:noProof/>
          <w:sz w:val="18"/>
        </w:rPr>
        <w:tab/>
      </w:r>
      <w:r w:rsidRPr="00531BC6">
        <w:rPr>
          <w:i w:val="0"/>
          <w:noProof/>
          <w:sz w:val="18"/>
        </w:rPr>
        <w:fldChar w:fldCharType="begin"/>
      </w:r>
      <w:r w:rsidRPr="00531BC6">
        <w:rPr>
          <w:i w:val="0"/>
          <w:noProof/>
          <w:sz w:val="18"/>
        </w:rPr>
        <w:instrText xml:space="preserve"> PAGEREF _Toc420576345 \h </w:instrText>
      </w:r>
      <w:r w:rsidRPr="00531BC6">
        <w:rPr>
          <w:i w:val="0"/>
          <w:noProof/>
          <w:sz w:val="18"/>
        </w:rPr>
      </w:r>
      <w:r w:rsidRPr="00531BC6">
        <w:rPr>
          <w:i w:val="0"/>
          <w:noProof/>
          <w:sz w:val="18"/>
        </w:rPr>
        <w:fldChar w:fldCharType="separate"/>
      </w:r>
      <w:r w:rsidR="000F381B">
        <w:rPr>
          <w:i w:val="0"/>
          <w:noProof/>
          <w:sz w:val="18"/>
        </w:rPr>
        <w:t>66</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Customs Act 1901</w:t>
      </w:r>
      <w:r w:rsidRPr="00531BC6">
        <w:rPr>
          <w:i w:val="0"/>
          <w:noProof/>
          <w:sz w:val="18"/>
        </w:rPr>
        <w:tab/>
      </w:r>
      <w:r w:rsidRPr="00531BC6">
        <w:rPr>
          <w:i w:val="0"/>
          <w:noProof/>
          <w:sz w:val="18"/>
        </w:rPr>
        <w:fldChar w:fldCharType="begin"/>
      </w:r>
      <w:r w:rsidRPr="00531BC6">
        <w:rPr>
          <w:i w:val="0"/>
          <w:noProof/>
          <w:sz w:val="18"/>
        </w:rPr>
        <w:instrText xml:space="preserve"> PAGEREF _Toc420576346 \h </w:instrText>
      </w:r>
      <w:r w:rsidRPr="00531BC6">
        <w:rPr>
          <w:i w:val="0"/>
          <w:noProof/>
          <w:sz w:val="18"/>
        </w:rPr>
      </w:r>
      <w:r w:rsidRPr="00531BC6">
        <w:rPr>
          <w:i w:val="0"/>
          <w:noProof/>
          <w:sz w:val="18"/>
        </w:rPr>
        <w:fldChar w:fldCharType="separate"/>
      </w:r>
      <w:r w:rsidR="000F381B">
        <w:rPr>
          <w:i w:val="0"/>
          <w:noProof/>
          <w:sz w:val="18"/>
        </w:rPr>
        <w:t>67</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Data</w:t>
      </w:r>
      <w:r>
        <w:rPr>
          <w:noProof/>
        </w:rPr>
        <w:noBreakHyphen/>
        <w:t>matching Program (Assistance and Tax) Act 1990</w:t>
      </w:r>
      <w:r w:rsidRPr="00531BC6">
        <w:rPr>
          <w:i w:val="0"/>
          <w:noProof/>
          <w:sz w:val="18"/>
        </w:rPr>
        <w:tab/>
      </w:r>
      <w:r w:rsidRPr="00531BC6">
        <w:rPr>
          <w:i w:val="0"/>
          <w:noProof/>
          <w:sz w:val="18"/>
        </w:rPr>
        <w:fldChar w:fldCharType="begin"/>
      </w:r>
      <w:r w:rsidRPr="00531BC6">
        <w:rPr>
          <w:i w:val="0"/>
          <w:noProof/>
          <w:sz w:val="18"/>
        </w:rPr>
        <w:instrText xml:space="preserve"> PAGEREF _Toc420576347 \h </w:instrText>
      </w:r>
      <w:r w:rsidRPr="00531BC6">
        <w:rPr>
          <w:i w:val="0"/>
          <w:noProof/>
          <w:sz w:val="18"/>
        </w:rPr>
      </w:r>
      <w:r w:rsidRPr="00531BC6">
        <w:rPr>
          <w:i w:val="0"/>
          <w:noProof/>
          <w:sz w:val="18"/>
        </w:rPr>
        <w:fldChar w:fldCharType="separate"/>
      </w:r>
      <w:r w:rsidR="000F381B">
        <w:rPr>
          <w:i w:val="0"/>
          <w:noProof/>
          <w:sz w:val="18"/>
        </w:rPr>
        <w:t>67</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Dental Benefits Act 2008</w:t>
      </w:r>
      <w:r w:rsidRPr="00531BC6">
        <w:rPr>
          <w:i w:val="0"/>
          <w:noProof/>
          <w:sz w:val="18"/>
        </w:rPr>
        <w:tab/>
      </w:r>
      <w:r w:rsidRPr="00531BC6">
        <w:rPr>
          <w:i w:val="0"/>
          <w:noProof/>
          <w:sz w:val="18"/>
        </w:rPr>
        <w:fldChar w:fldCharType="begin"/>
      </w:r>
      <w:r w:rsidRPr="00531BC6">
        <w:rPr>
          <w:i w:val="0"/>
          <w:noProof/>
          <w:sz w:val="18"/>
        </w:rPr>
        <w:instrText xml:space="preserve"> PAGEREF _Toc420576349 \h </w:instrText>
      </w:r>
      <w:r w:rsidRPr="00531BC6">
        <w:rPr>
          <w:i w:val="0"/>
          <w:noProof/>
          <w:sz w:val="18"/>
        </w:rPr>
      </w:r>
      <w:r w:rsidRPr="00531BC6">
        <w:rPr>
          <w:i w:val="0"/>
          <w:noProof/>
          <w:sz w:val="18"/>
        </w:rPr>
        <w:fldChar w:fldCharType="separate"/>
      </w:r>
      <w:r w:rsidR="000F381B">
        <w:rPr>
          <w:i w:val="0"/>
          <w:noProof/>
          <w:sz w:val="18"/>
        </w:rPr>
        <w:t>67</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Designs Act 2003</w:t>
      </w:r>
      <w:r w:rsidRPr="00531BC6">
        <w:rPr>
          <w:i w:val="0"/>
          <w:noProof/>
          <w:sz w:val="18"/>
        </w:rPr>
        <w:tab/>
      </w:r>
      <w:r w:rsidRPr="00531BC6">
        <w:rPr>
          <w:i w:val="0"/>
          <w:noProof/>
          <w:sz w:val="18"/>
        </w:rPr>
        <w:fldChar w:fldCharType="begin"/>
      </w:r>
      <w:r w:rsidRPr="00531BC6">
        <w:rPr>
          <w:i w:val="0"/>
          <w:noProof/>
          <w:sz w:val="18"/>
        </w:rPr>
        <w:instrText xml:space="preserve"> PAGEREF _Toc420576351 \h </w:instrText>
      </w:r>
      <w:r w:rsidRPr="00531BC6">
        <w:rPr>
          <w:i w:val="0"/>
          <w:noProof/>
          <w:sz w:val="18"/>
        </w:rPr>
      </w:r>
      <w:r w:rsidRPr="00531BC6">
        <w:rPr>
          <w:i w:val="0"/>
          <w:noProof/>
          <w:sz w:val="18"/>
        </w:rPr>
        <w:fldChar w:fldCharType="separate"/>
      </w:r>
      <w:r w:rsidR="000F381B">
        <w:rPr>
          <w:i w:val="0"/>
          <w:noProof/>
          <w:sz w:val="18"/>
        </w:rPr>
        <w:t>68</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Disability Discrimination Act 1992</w:t>
      </w:r>
      <w:r w:rsidRPr="00531BC6">
        <w:rPr>
          <w:i w:val="0"/>
          <w:noProof/>
          <w:sz w:val="18"/>
        </w:rPr>
        <w:tab/>
      </w:r>
      <w:r w:rsidRPr="00531BC6">
        <w:rPr>
          <w:i w:val="0"/>
          <w:noProof/>
          <w:sz w:val="18"/>
        </w:rPr>
        <w:fldChar w:fldCharType="begin"/>
      </w:r>
      <w:r w:rsidRPr="00531BC6">
        <w:rPr>
          <w:i w:val="0"/>
          <w:noProof/>
          <w:sz w:val="18"/>
        </w:rPr>
        <w:instrText xml:space="preserve"> PAGEREF _Toc420576352 \h </w:instrText>
      </w:r>
      <w:r w:rsidRPr="00531BC6">
        <w:rPr>
          <w:i w:val="0"/>
          <w:noProof/>
          <w:sz w:val="18"/>
        </w:rPr>
      </w:r>
      <w:r w:rsidRPr="00531BC6">
        <w:rPr>
          <w:i w:val="0"/>
          <w:noProof/>
          <w:sz w:val="18"/>
        </w:rPr>
        <w:fldChar w:fldCharType="separate"/>
      </w:r>
      <w:r w:rsidR="000F381B">
        <w:rPr>
          <w:i w:val="0"/>
          <w:noProof/>
          <w:sz w:val="18"/>
        </w:rPr>
        <w:t>68</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Disability Services Act 1986</w:t>
      </w:r>
      <w:r w:rsidRPr="00531BC6">
        <w:rPr>
          <w:i w:val="0"/>
          <w:noProof/>
          <w:sz w:val="18"/>
        </w:rPr>
        <w:tab/>
      </w:r>
      <w:r w:rsidRPr="00531BC6">
        <w:rPr>
          <w:i w:val="0"/>
          <w:noProof/>
          <w:sz w:val="18"/>
        </w:rPr>
        <w:fldChar w:fldCharType="begin"/>
      </w:r>
      <w:r w:rsidRPr="00531BC6">
        <w:rPr>
          <w:i w:val="0"/>
          <w:noProof/>
          <w:sz w:val="18"/>
        </w:rPr>
        <w:instrText xml:space="preserve"> PAGEREF _Toc420576353 \h </w:instrText>
      </w:r>
      <w:r w:rsidRPr="00531BC6">
        <w:rPr>
          <w:i w:val="0"/>
          <w:noProof/>
          <w:sz w:val="18"/>
        </w:rPr>
      </w:r>
      <w:r w:rsidRPr="00531BC6">
        <w:rPr>
          <w:i w:val="0"/>
          <w:noProof/>
          <w:sz w:val="18"/>
        </w:rPr>
        <w:fldChar w:fldCharType="separate"/>
      </w:r>
      <w:r w:rsidR="000F381B">
        <w:rPr>
          <w:i w:val="0"/>
          <w:noProof/>
          <w:sz w:val="18"/>
        </w:rPr>
        <w:t>68</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Enhancing Online Safety for Children Act 2015</w:t>
      </w:r>
      <w:r w:rsidRPr="00531BC6">
        <w:rPr>
          <w:i w:val="0"/>
          <w:noProof/>
          <w:sz w:val="18"/>
        </w:rPr>
        <w:tab/>
      </w:r>
      <w:r w:rsidRPr="00531BC6">
        <w:rPr>
          <w:i w:val="0"/>
          <w:noProof/>
          <w:sz w:val="18"/>
        </w:rPr>
        <w:fldChar w:fldCharType="begin"/>
      </w:r>
      <w:r w:rsidRPr="00531BC6">
        <w:rPr>
          <w:i w:val="0"/>
          <w:noProof/>
          <w:sz w:val="18"/>
        </w:rPr>
        <w:instrText xml:space="preserve"> PAGEREF _Toc420576354 \h </w:instrText>
      </w:r>
      <w:r w:rsidRPr="00531BC6">
        <w:rPr>
          <w:i w:val="0"/>
          <w:noProof/>
          <w:sz w:val="18"/>
        </w:rPr>
      </w:r>
      <w:r w:rsidRPr="00531BC6">
        <w:rPr>
          <w:i w:val="0"/>
          <w:noProof/>
          <w:sz w:val="18"/>
        </w:rPr>
        <w:fldChar w:fldCharType="separate"/>
      </w:r>
      <w:r w:rsidR="000F381B">
        <w:rPr>
          <w:i w:val="0"/>
          <w:noProof/>
          <w:sz w:val="18"/>
        </w:rPr>
        <w:t>68</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Environment Protection and Biodiversity Conservation Act 1999</w:t>
      </w:r>
      <w:r w:rsidRPr="00531BC6">
        <w:rPr>
          <w:i w:val="0"/>
          <w:noProof/>
          <w:sz w:val="18"/>
        </w:rPr>
        <w:tab/>
      </w:r>
      <w:r w:rsidRPr="00531BC6">
        <w:rPr>
          <w:i w:val="0"/>
          <w:noProof/>
          <w:sz w:val="18"/>
        </w:rPr>
        <w:fldChar w:fldCharType="begin"/>
      </w:r>
      <w:r w:rsidRPr="00531BC6">
        <w:rPr>
          <w:i w:val="0"/>
          <w:noProof/>
          <w:sz w:val="18"/>
        </w:rPr>
        <w:instrText xml:space="preserve"> PAGEREF _Toc420576355 \h </w:instrText>
      </w:r>
      <w:r w:rsidRPr="00531BC6">
        <w:rPr>
          <w:i w:val="0"/>
          <w:noProof/>
          <w:sz w:val="18"/>
        </w:rPr>
      </w:r>
      <w:r w:rsidRPr="00531BC6">
        <w:rPr>
          <w:i w:val="0"/>
          <w:noProof/>
          <w:sz w:val="18"/>
        </w:rPr>
        <w:fldChar w:fldCharType="separate"/>
      </w:r>
      <w:r w:rsidR="000F381B">
        <w:rPr>
          <w:i w:val="0"/>
          <w:noProof/>
          <w:sz w:val="18"/>
        </w:rPr>
        <w:t>68</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Environment Protection (Sea Dumping) Act 1981</w:t>
      </w:r>
      <w:r w:rsidRPr="00531BC6">
        <w:rPr>
          <w:i w:val="0"/>
          <w:noProof/>
          <w:sz w:val="18"/>
        </w:rPr>
        <w:tab/>
      </w:r>
      <w:r w:rsidRPr="00531BC6">
        <w:rPr>
          <w:i w:val="0"/>
          <w:noProof/>
          <w:sz w:val="18"/>
        </w:rPr>
        <w:fldChar w:fldCharType="begin"/>
      </w:r>
      <w:r w:rsidRPr="00531BC6">
        <w:rPr>
          <w:i w:val="0"/>
          <w:noProof/>
          <w:sz w:val="18"/>
        </w:rPr>
        <w:instrText xml:space="preserve"> PAGEREF _Toc420576356 \h </w:instrText>
      </w:r>
      <w:r w:rsidRPr="00531BC6">
        <w:rPr>
          <w:i w:val="0"/>
          <w:noProof/>
          <w:sz w:val="18"/>
        </w:rPr>
      </w:r>
      <w:r w:rsidRPr="00531BC6">
        <w:rPr>
          <w:i w:val="0"/>
          <w:noProof/>
          <w:sz w:val="18"/>
        </w:rPr>
        <w:fldChar w:fldCharType="separate"/>
      </w:r>
      <w:r w:rsidR="000F381B">
        <w:rPr>
          <w:i w:val="0"/>
          <w:noProof/>
          <w:sz w:val="18"/>
        </w:rPr>
        <w:t>69</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Extradition Act 1988</w:t>
      </w:r>
      <w:r w:rsidRPr="00531BC6">
        <w:rPr>
          <w:i w:val="0"/>
          <w:noProof/>
          <w:sz w:val="18"/>
        </w:rPr>
        <w:tab/>
      </w:r>
      <w:r w:rsidRPr="00531BC6">
        <w:rPr>
          <w:i w:val="0"/>
          <w:noProof/>
          <w:sz w:val="18"/>
        </w:rPr>
        <w:fldChar w:fldCharType="begin"/>
      </w:r>
      <w:r w:rsidRPr="00531BC6">
        <w:rPr>
          <w:i w:val="0"/>
          <w:noProof/>
          <w:sz w:val="18"/>
        </w:rPr>
        <w:instrText xml:space="preserve"> PAGEREF _Toc420576357 \h </w:instrText>
      </w:r>
      <w:r w:rsidRPr="00531BC6">
        <w:rPr>
          <w:i w:val="0"/>
          <w:noProof/>
          <w:sz w:val="18"/>
        </w:rPr>
      </w:r>
      <w:r w:rsidRPr="00531BC6">
        <w:rPr>
          <w:i w:val="0"/>
          <w:noProof/>
          <w:sz w:val="18"/>
        </w:rPr>
        <w:fldChar w:fldCharType="separate"/>
      </w:r>
      <w:r w:rsidR="000F381B">
        <w:rPr>
          <w:i w:val="0"/>
          <w:noProof/>
          <w:sz w:val="18"/>
        </w:rPr>
        <w:t>70</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Family Law Act 1975</w:t>
      </w:r>
      <w:r w:rsidRPr="00531BC6">
        <w:rPr>
          <w:i w:val="0"/>
          <w:noProof/>
          <w:sz w:val="18"/>
        </w:rPr>
        <w:tab/>
      </w:r>
      <w:r w:rsidRPr="00531BC6">
        <w:rPr>
          <w:i w:val="0"/>
          <w:noProof/>
          <w:sz w:val="18"/>
        </w:rPr>
        <w:fldChar w:fldCharType="begin"/>
      </w:r>
      <w:r w:rsidRPr="00531BC6">
        <w:rPr>
          <w:i w:val="0"/>
          <w:noProof/>
          <w:sz w:val="18"/>
        </w:rPr>
        <w:instrText xml:space="preserve"> PAGEREF _Toc420576358 \h </w:instrText>
      </w:r>
      <w:r w:rsidRPr="00531BC6">
        <w:rPr>
          <w:i w:val="0"/>
          <w:noProof/>
          <w:sz w:val="18"/>
        </w:rPr>
      </w:r>
      <w:r w:rsidRPr="00531BC6">
        <w:rPr>
          <w:i w:val="0"/>
          <w:noProof/>
          <w:sz w:val="18"/>
        </w:rPr>
        <w:fldChar w:fldCharType="separate"/>
      </w:r>
      <w:r w:rsidR="000F381B">
        <w:rPr>
          <w:i w:val="0"/>
          <w:noProof/>
          <w:sz w:val="18"/>
        </w:rPr>
        <w:t>71</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Farm Household Support Act 2014</w:t>
      </w:r>
      <w:r w:rsidRPr="00531BC6">
        <w:rPr>
          <w:i w:val="0"/>
          <w:noProof/>
          <w:sz w:val="18"/>
        </w:rPr>
        <w:tab/>
      </w:r>
      <w:r w:rsidRPr="00531BC6">
        <w:rPr>
          <w:i w:val="0"/>
          <w:noProof/>
          <w:sz w:val="18"/>
        </w:rPr>
        <w:fldChar w:fldCharType="begin"/>
      </w:r>
      <w:r w:rsidRPr="00531BC6">
        <w:rPr>
          <w:i w:val="0"/>
          <w:noProof/>
          <w:sz w:val="18"/>
        </w:rPr>
        <w:instrText xml:space="preserve"> PAGEREF _Toc420576359 \h </w:instrText>
      </w:r>
      <w:r w:rsidRPr="00531BC6">
        <w:rPr>
          <w:i w:val="0"/>
          <w:noProof/>
          <w:sz w:val="18"/>
        </w:rPr>
      </w:r>
      <w:r w:rsidRPr="00531BC6">
        <w:rPr>
          <w:i w:val="0"/>
          <w:noProof/>
          <w:sz w:val="18"/>
        </w:rPr>
        <w:fldChar w:fldCharType="separate"/>
      </w:r>
      <w:r w:rsidR="000F381B">
        <w:rPr>
          <w:i w:val="0"/>
          <w:noProof/>
          <w:sz w:val="18"/>
        </w:rPr>
        <w:t>71</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Financial Sector (Shareholdings) Act 1998</w:t>
      </w:r>
      <w:r w:rsidRPr="00531BC6">
        <w:rPr>
          <w:i w:val="0"/>
          <w:noProof/>
          <w:sz w:val="18"/>
        </w:rPr>
        <w:tab/>
      </w:r>
      <w:r w:rsidRPr="00531BC6">
        <w:rPr>
          <w:i w:val="0"/>
          <w:noProof/>
          <w:sz w:val="18"/>
        </w:rPr>
        <w:fldChar w:fldCharType="begin"/>
      </w:r>
      <w:r w:rsidRPr="00531BC6">
        <w:rPr>
          <w:i w:val="0"/>
          <w:noProof/>
          <w:sz w:val="18"/>
        </w:rPr>
        <w:instrText xml:space="preserve"> PAGEREF _Toc420576361 \h </w:instrText>
      </w:r>
      <w:r w:rsidRPr="00531BC6">
        <w:rPr>
          <w:i w:val="0"/>
          <w:noProof/>
          <w:sz w:val="18"/>
        </w:rPr>
      </w:r>
      <w:r w:rsidRPr="00531BC6">
        <w:rPr>
          <w:i w:val="0"/>
          <w:noProof/>
          <w:sz w:val="18"/>
        </w:rPr>
        <w:fldChar w:fldCharType="separate"/>
      </w:r>
      <w:r w:rsidR="000F381B">
        <w:rPr>
          <w:i w:val="0"/>
          <w:noProof/>
          <w:sz w:val="18"/>
        </w:rPr>
        <w:t>72</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Financial Transaction Reports Act 1988</w:t>
      </w:r>
      <w:r w:rsidRPr="00531BC6">
        <w:rPr>
          <w:i w:val="0"/>
          <w:noProof/>
          <w:sz w:val="18"/>
        </w:rPr>
        <w:tab/>
      </w:r>
      <w:r w:rsidRPr="00531BC6">
        <w:rPr>
          <w:i w:val="0"/>
          <w:noProof/>
          <w:sz w:val="18"/>
        </w:rPr>
        <w:fldChar w:fldCharType="begin"/>
      </w:r>
      <w:r w:rsidRPr="00531BC6">
        <w:rPr>
          <w:i w:val="0"/>
          <w:noProof/>
          <w:sz w:val="18"/>
        </w:rPr>
        <w:instrText xml:space="preserve"> PAGEREF _Toc420576362 \h </w:instrText>
      </w:r>
      <w:r w:rsidRPr="00531BC6">
        <w:rPr>
          <w:i w:val="0"/>
          <w:noProof/>
          <w:sz w:val="18"/>
        </w:rPr>
      </w:r>
      <w:r w:rsidRPr="00531BC6">
        <w:rPr>
          <w:i w:val="0"/>
          <w:noProof/>
          <w:sz w:val="18"/>
        </w:rPr>
        <w:fldChar w:fldCharType="separate"/>
      </w:r>
      <w:r w:rsidR="000F381B">
        <w:rPr>
          <w:i w:val="0"/>
          <w:noProof/>
          <w:sz w:val="18"/>
        </w:rPr>
        <w:t>72</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Fisheries Management Act 1991</w:t>
      </w:r>
      <w:r w:rsidRPr="00531BC6">
        <w:rPr>
          <w:i w:val="0"/>
          <w:noProof/>
          <w:sz w:val="18"/>
        </w:rPr>
        <w:tab/>
      </w:r>
      <w:r w:rsidRPr="00531BC6">
        <w:rPr>
          <w:i w:val="0"/>
          <w:noProof/>
          <w:sz w:val="18"/>
        </w:rPr>
        <w:fldChar w:fldCharType="begin"/>
      </w:r>
      <w:r w:rsidRPr="00531BC6">
        <w:rPr>
          <w:i w:val="0"/>
          <w:noProof/>
          <w:sz w:val="18"/>
        </w:rPr>
        <w:instrText xml:space="preserve"> PAGEREF _Toc420576363 \h </w:instrText>
      </w:r>
      <w:r w:rsidRPr="00531BC6">
        <w:rPr>
          <w:i w:val="0"/>
          <w:noProof/>
          <w:sz w:val="18"/>
        </w:rPr>
      </w:r>
      <w:r w:rsidRPr="00531BC6">
        <w:rPr>
          <w:i w:val="0"/>
          <w:noProof/>
          <w:sz w:val="18"/>
        </w:rPr>
        <w:fldChar w:fldCharType="separate"/>
      </w:r>
      <w:r w:rsidR="000F381B">
        <w:rPr>
          <w:i w:val="0"/>
          <w:noProof/>
          <w:sz w:val="18"/>
        </w:rPr>
        <w:t>72</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Foreign Corporations (Application Of Laws) Act 1989</w:t>
      </w:r>
      <w:r w:rsidRPr="00531BC6">
        <w:rPr>
          <w:i w:val="0"/>
          <w:noProof/>
          <w:sz w:val="18"/>
        </w:rPr>
        <w:tab/>
      </w:r>
      <w:r w:rsidRPr="00531BC6">
        <w:rPr>
          <w:i w:val="0"/>
          <w:noProof/>
          <w:sz w:val="18"/>
        </w:rPr>
        <w:fldChar w:fldCharType="begin"/>
      </w:r>
      <w:r w:rsidRPr="00531BC6">
        <w:rPr>
          <w:i w:val="0"/>
          <w:noProof/>
          <w:sz w:val="18"/>
        </w:rPr>
        <w:instrText xml:space="preserve"> PAGEREF _Toc420576364 \h </w:instrText>
      </w:r>
      <w:r w:rsidRPr="00531BC6">
        <w:rPr>
          <w:i w:val="0"/>
          <w:noProof/>
          <w:sz w:val="18"/>
        </w:rPr>
      </w:r>
      <w:r w:rsidRPr="00531BC6">
        <w:rPr>
          <w:i w:val="0"/>
          <w:noProof/>
          <w:sz w:val="18"/>
        </w:rPr>
        <w:fldChar w:fldCharType="separate"/>
      </w:r>
      <w:r w:rsidR="000F381B">
        <w:rPr>
          <w:i w:val="0"/>
          <w:noProof/>
          <w:sz w:val="18"/>
        </w:rPr>
        <w:t>72</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Freedom of Information Act 1982</w:t>
      </w:r>
      <w:r w:rsidRPr="00531BC6">
        <w:rPr>
          <w:i w:val="0"/>
          <w:noProof/>
          <w:sz w:val="18"/>
        </w:rPr>
        <w:tab/>
      </w:r>
      <w:r w:rsidRPr="00531BC6">
        <w:rPr>
          <w:i w:val="0"/>
          <w:noProof/>
          <w:sz w:val="18"/>
        </w:rPr>
        <w:fldChar w:fldCharType="begin"/>
      </w:r>
      <w:r w:rsidRPr="00531BC6">
        <w:rPr>
          <w:i w:val="0"/>
          <w:noProof/>
          <w:sz w:val="18"/>
        </w:rPr>
        <w:instrText xml:space="preserve"> PAGEREF _Toc420576365 \h </w:instrText>
      </w:r>
      <w:r w:rsidRPr="00531BC6">
        <w:rPr>
          <w:i w:val="0"/>
          <w:noProof/>
          <w:sz w:val="18"/>
        </w:rPr>
      </w:r>
      <w:r w:rsidRPr="00531BC6">
        <w:rPr>
          <w:i w:val="0"/>
          <w:noProof/>
          <w:sz w:val="18"/>
        </w:rPr>
        <w:fldChar w:fldCharType="separate"/>
      </w:r>
      <w:r w:rsidR="000F381B">
        <w:rPr>
          <w:i w:val="0"/>
          <w:noProof/>
          <w:sz w:val="18"/>
        </w:rPr>
        <w:t>72</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Fringe Benefits Tax Assessment Act 1986</w:t>
      </w:r>
      <w:r w:rsidRPr="00531BC6">
        <w:rPr>
          <w:i w:val="0"/>
          <w:noProof/>
          <w:sz w:val="18"/>
        </w:rPr>
        <w:tab/>
      </w:r>
      <w:r w:rsidRPr="00531BC6">
        <w:rPr>
          <w:i w:val="0"/>
          <w:noProof/>
          <w:sz w:val="18"/>
        </w:rPr>
        <w:fldChar w:fldCharType="begin"/>
      </w:r>
      <w:r w:rsidRPr="00531BC6">
        <w:rPr>
          <w:i w:val="0"/>
          <w:noProof/>
          <w:sz w:val="18"/>
        </w:rPr>
        <w:instrText xml:space="preserve"> PAGEREF _Toc420576367 \h </w:instrText>
      </w:r>
      <w:r w:rsidRPr="00531BC6">
        <w:rPr>
          <w:i w:val="0"/>
          <w:noProof/>
          <w:sz w:val="18"/>
        </w:rPr>
      </w:r>
      <w:r w:rsidRPr="00531BC6">
        <w:rPr>
          <w:i w:val="0"/>
          <w:noProof/>
          <w:sz w:val="18"/>
        </w:rPr>
        <w:fldChar w:fldCharType="separate"/>
      </w:r>
      <w:r w:rsidR="000F381B">
        <w:rPr>
          <w:i w:val="0"/>
          <w:noProof/>
          <w:sz w:val="18"/>
        </w:rPr>
        <w:t>77</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Hazardous Waste (Regulation of Exports and Imports) Act 1989</w:t>
      </w:r>
      <w:r w:rsidRPr="00531BC6">
        <w:rPr>
          <w:i w:val="0"/>
          <w:noProof/>
          <w:sz w:val="18"/>
        </w:rPr>
        <w:tab/>
      </w:r>
      <w:r w:rsidRPr="00531BC6">
        <w:rPr>
          <w:i w:val="0"/>
          <w:noProof/>
          <w:sz w:val="18"/>
        </w:rPr>
        <w:fldChar w:fldCharType="begin"/>
      </w:r>
      <w:r w:rsidRPr="00531BC6">
        <w:rPr>
          <w:i w:val="0"/>
          <w:noProof/>
          <w:sz w:val="18"/>
        </w:rPr>
        <w:instrText xml:space="preserve"> PAGEREF _Toc420576368 \h </w:instrText>
      </w:r>
      <w:r w:rsidRPr="00531BC6">
        <w:rPr>
          <w:i w:val="0"/>
          <w:noProof/>
          <w:sz w:val="18"/>
        </w:rPr>
      </w:r>
      <w:r w:rsidRPr="00531BC6">
        <w:rPr>
          <w:i w:val="0"/>
          <w:noProof/>
          <w:sz w:val="18"/>
        </w:rPr>
        <w:fldChar w:fldCharType="separate"/>
      </w:r>
      <w:r w:rsidR="000F381B">
        <w:rPr>
          <w:i w:val="0"/>
          <w:noProof/>
          <w:sz w:val="18"/>
        </w:rPr>
        <w:t>77</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Health and Other Services (Compensation) Act 1995</w:t>
      </w:r>
      <w:r w:rsidRPr="00531BC6">
        <w:rPr>
          <w:i w:val="0"/>
          <w:noProof/>
          <w:sz w:val="18"/>
        </w:rPr>
        <w:tab/>
      </w:r>
      <w:r w:rsidRPr="00531BC6">
        <w:rPr>
          <w:i w:val="0"/>
          <w:noProof/>
          <w:sz w:val="18"/>
        </w:rPr>
        <w:fldChar w:fldCharType="begin"/>
      </w:r>
      <w:r w:rsidRPr="00531BC6">
        <w:rPr>
          <w:i w:val="0"/>
          <w:noProof/>
          <w:sz w:val="18"/>
        </w:rPr>
        <w:instrText xml:space="preserve"> PAGEREF _Toc420576369 \h </w:instrText>
      </w:r>
      <w:r w:rsidRPr="00531BC6">
        <w:rPr>
          <w:i w:val="0"/>
          <w:noProof/>
          <w:sz w:val="18"/>
        </w:rPr>
      </w:r>
      <w:r w:rsidRPr="00531BC6">
        <w:rPr>
          <w:i w:val="0"/>
          <w:noProof/>
          <w:sz w:val="18"/>
        </w:rPr>
        <w:fldChar w:fldCharType="separate"/>
      </w:r>
      <w:r w:rsidR="000F381B">
        <w:rPr>
          <w:i w:val="0"/>
          <w:noProof/>
          <w:sz w:val="18"/>
        </w:rPr>
        <w:t>77</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Healthcare Identifiers Act 2010</w:t>
      </w:r>
      <w:r w:rsidRPr="00531BC6">
        <w:rPr>
          <w:i w:val="0"/>
          <w:noProof/>
          <w:sz w:val="18"/>
        </w:rPr>
        <w:tab/>
      </w:r>
      <w:r w:rsidRPr="00531BC6">
        <w:rPr>
          <w:i w:val="0"/>
          <w:noProof/>
          <w:sz w:val="18"/>
        </w:rPr>
        <w:fldChar w:fldCharType="begin"/>
      </w:r>
      <w:r w:rsidRPr="00531BC6">
        <w:rPr>
          <w:i w:val="0"/>
          <w:noProof/>
          <w:sz w:val="18"/>
        </w:rPr>
        <w:instrText xml:space="preserve"> PAGEREF _Toc420576371 \h </w:instrText>
      </w:r>
      <w:r w:rsidRPr="00531BC6">
        <w:rPr>
          <w:i w:val="0"/>
          <w:noProof/>
          <w:sz w:val="18"/>
        </w:rPr>
      </w:r>
      <w:r w:rsidRPr="00531BC6">
        <w:rPr>
          <w:i w:val="0"/>
          <w:noProof/>
          <w:sz w:val="18"/>
        </w:rPr>
        <w:fldChar w:fldCharType="separate"/>
      </w:r>
      <w:r w:rsidR="000F381B">
        <w:rPr>
          <w:i w:val="0"/>
          <w:noProof/>
          <w:sz w:val="18"/>
        </w:rPr>
        <w:t>78</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Health Insurance Act 1973</w:t>
      </w:r>
      <w:r w:rsidRPr="00531BC6">
        <w:rPr>
          <w:i w:val="0"/>
          <w:noProof/>
          <w:sz w:val="18"/>
        </w:rPr>
        <w:tab/>
      </w:r>
      <w:r w:rsidRPr="00531BC6">
        <w:rPr>
          <w:i w:val="0"/>
          <w:noProof/>
          <w:sz w:val="18"/>
        </w:rPr>
        <w:fldChar w:fldCharType="begin"/>
      </w:r>
      <w:r w:rsidRPr="00531BC6">
        <w:rPr>
          <w:i w:val="0"/>
          <w:noProof/>
          <w:sz w:val="18"/>
        </w:rPr>
        <w:instrText xml:space="preserve"> PAGEREF _Toc420576372 \h </w:instrText>
      </w:r>
      <w:r w:rsidRPr="00531BC6">
        <w:rPr>
          <w:i w:val="0"/>
          <w:noProof/>
          <w:sz w:val="18"/>
        </w:rPr>
      </w:r>
      <w:r w:rsidRPr="00531BC6">
        <w:rPr>
          <w:i w:val="0"/>
          <w:noProof/>
          <w:sz w:val="18"/>
        </w:rPr>
        <w:fldChar w:fldCharType="separate"/>
      </w:r>
      <w:r w:rsidR="000F381B">
        <w:rPr>
          <w:i w:val="0"/>
          <w:noProof/>
          <w:sz w:val="18"/>
        </w:rPr>
        <w:t>78</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Human Services (Centrelink) Act 1997</w:t>
      </w:r>
      <w:r w:rsidRPr="00531BC6">
        <w:rPr>
          <w:i w:val="0"/>
          <w:noProof/>
          <w:sz w:val="18"/>
        </w:rPr>
        <w:tab/>
      </w:r>
      <w:r w:rsidRPr="00531BC6">
        <w:rPr>
          <w:i w:val="0"/>
          <w:noProof/>
          <w:sz w:val="18"/>
        </w:rPr>
        <w:fldChar w:fldCharType="begin"/>
      </w:r>
      <w:r w:rsidRPr="00531BC6">
        <w:rPr>
          <w:i w:val="0"/>
          <w:noProof/>
          <w:sz w:val="18"/>
        </w:rPr>
        <w:instrText xml:space="preserve"> PAGEREF _Toc420576373 \h </w:instrText>
      </w:r>
      <w:r w:rsidRPr="00531BC6">
        <w:rPr>
          <w:i w:val="0"/>
          <w:noProof/>
          <w:sz w:val="18"/>
        </w:rPr>
      </w:r>
      <w:r w:rsidRPr="00531BC6">
        <w:rPr>
          <w:i w:val="0"/>
          <w:noProof/>
          <w:sz w:val="18"/>
        </w:rPr>
        <w:fldChar w:fldCharType="separate"/>
      </w:r>
      <w:r w:rsidR="000F381B">
        <w:rPr>
          <w:i w:val="0"/>
          <w:noProof/>
          <w:sz w:val="18"/>
        </w:rPr>
        <w:t>79</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Human Services (Medicare) Act 1973</w:t>
      </w:r>
      <w:r w:rsidRPr="00531BC6">
        <w:rPr>
          <w:i w:val="0"/>
          <w:noProof/>
          <w:sz w:val="18"/>
        </w:rPr>
        <w:tab/>
      </w:r>
      <w:r w:rsidRPr="00531BC6">
        <w:rPr>
          <w:i w:val="0"/>
          <w:noProof/>
          <w:sz w:val="18"/>
        </w:rPr>
        <w:fldChar w:fldCharType="begin"/>
      </w:r>
      <w:r w:rsidRPr="00531BC6">
        <w:rPr>
          <w:i w:val="0"/>
          <w:noProof/>
          <w:sz w:val="18"/>
        </w:rPr>
        <w:instrText xml:space="preserve"> PAGEREF _Toc420576374 \h </w:instrText>
      </w:r>
      <w:r w:rsidRPr="00531BC6">
        <w:rPr>
          <w:i w:val="0"/>
          <w:noProof/>
          <w:sz w:val="18"/>
        </w:rPr>
      </w:r>
      <w:r w:rsidRPr="00531BC6">
        <w:rPr>
          <w:i w:val="0"/>
          <w:noProof/>
          <w:sz w:val="18"/>
        </w:rPr>
        <w:fldChar w:fldCharType="separate"/>
      </w:r>
      <w:r w:rsidR="000F381B">
        <w:rPr>
          <w:i w:val="0"/>
          <w:noProof/>
          <w:sz w:val="18"/>
        </w:rPr>
        <w:t>79</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Immigration (Guardianship of Children) Act 1946</w:t>
      </w:r>
      <w:r w:rsidRPr="00531BC6">
        <w:rPr>
          <w:i w:val="0"/>
          <w:noProof/>
          <w:sz w:val="18"/>
        </w:rPr>
        <w:tab/>
      </w:r>
      <w:r w:rsidRPr="00531BC6">
        <w:rPr>
          <w:i w:val="0"/>
          <w:noProof/>
          <w:sz w:val="18"/>
        </w:rPr>
        <w:fldChar w:fldCharType="begin"/>
      </w:r>
      <w:r w:rsidRPr="00531BC6">
        <w:rPr>
          <w:i w:val="0"/>
          <w:noProof/>
          <w:sz w:val="18"/>
        </w:rPr>
        <w:instrText xml:space="preserve"> PAGEREF _Toc420576376 \h </w:instrText>
      </w:r>
      <w:r w:rsidRPr="00531BC6">
        <w:rPr>
          <w:i w:val="0"/>
          <w:noProof/>
          <w:sz w:val="18"/>
        </w:rPr>
      </w:r>
      <w:r w:rsidRPr="00531BC6">
        <w:rPr>
          <w:i w:val="0"/>
          <w:noProof/>
          <w:sz w:val="18"/>
        </w:rPr>
        <w:fldChar w:fldCharType="separate"/>
      </w:r>
      <w:r w:rsidR="000F381B">
        <w:rPr>
          <w:i w:val="0"/>
          <w:noProof/>
          <w:sz w:val="18"/>
        </w:rPr>
        <w:t>80</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Industrial Chemicals (Notification and Assessment) Act 1989</w:t>
      </w:r>
      <w:r w:rsidRPr="00531BC6">
        <w:rPr>
          <w:i w:val="0"/>
          <w:noProof/>
          <w:sz w:val="18"/>
        </w:rPr>
        <w:tab/>
      </w:r>
      <w:r w:rsidRPr="00531BC6">
        <w:rPr>
          <w:i w:val="0"/>
          <w:noProof/>
          <w:sz w:val="18"/>
        </w:rPr>
        <w:fldChar w:fldCharType="begin"/>
      </w:r>
      <w:r w:rsidRPr="00531BC6">
        <w:rPr>
          <w:i w:val="0"/>
          <w:noProof/>
          <w:sz w:val="18"/>
        </w:rPr>
        <w:instrText xml:space="preserve"> PAGEREF _Toc420576378 \h </w:instrText>
      </w:r>
      <w:r w:rsidRPr="00531BC6">
        <w:rPr>
          <w:i w:val="0"/>
          <w:noProof/>
          <w:sz w:val="18"/>
        </w:rPr>
      </w:r>
      <w:r w:rsidRPr="00531BC6">
        <w:rPr>
          <w:i w:val="0"/>
          <w:noProof/>
          <w:sz w:val="18"/>
        </w:rPr>
        <w:fldChar w:fldCharType="separate"/>
      </w:r>
      <w:r w:rsidR="000F381B">
        <w:rPr>
          <w:i w:val="0"/>
          <w:noProof/>
          <w:sz w:val="18"/>
        </w:rPr>
        <w:t>80</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Insurance Acquisitions and Takeovers Act 1991</w:t>
      </w:r>
      <w:r w:rsidRPr="00531BC6">
        <w:rPr>
          <w:i w:val="0"/>
          <w:noProof/>
          <w:sz w:val="18"/>
        </w:rPr>
        <w:tab/>
      </w:r>
      <w:r w:rsidRPr="00531BC6">
        <w:rPr>
          <w:i w:val="0"/>
          <w:noProof/>
          <w:sz w:val="18"/>
        </w:rPr>
        <w:fldChar w:fldCharType="begin"/>
      </w:r>
      <w:r w:rsidRPr="00531BC6">
        <w:rPr>
          <w:i w:val="0"/>
          <w:noProof/>
          <w:sz w:val="18"/>
        </w:rPr>
        <w:instrText xml:space="preserve"> PAGEREF _Toc420576379 \h </w:instrText>
      </w:r>
      <w:r w:rsidRPr="00531BC6">
        <w:rPr>
          <w:i w:val="0"/>
          <w:noProof/>
          <w:sz w:val="18"/>
        </w:rPr>
      </w:r>
      <w:r w:rsidRPr="00531BC6">
        <w:rPr>
          <w:i w:val="0"/>
          <w:noProof/>
          <w:sz w:val="18"/>
        </w:rPr>
        <w:fldChar w:fldCharType="separate"/>
      </w:r>
      <w:r w:rsidR="000F381B">
        <w:rPr>
          <w:i w:val="0"/>
          <w:noProof/>
          <w:sz w:val="18"/>
        </w:rPr>
        <w:t>80</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International War Crimes Tribunals Act 1995</w:t>
      </w:r>
      <w:r w:rsidRPr="00531BC6">
        <w:rPr>
          <w:i w:val="0"/>
          <w:noProof/>
          <w:sz w:val="18"/>
        </w:rPr>
        <w:tab/>
      </w:r>
      <w:r w:rsidRPr="00531BC6">
        <w:rPr>
          <w:i w:val="0"/>
          <w:noProof/>
          <w:sz w:val="18"/>
        </w:rPr>
        <w:fldChar w:fldCharType="begin"/>
      </w:r>
      <w:r w:rsidRPr="00531BC6">
        <w:rPr>
          <w:i w:val="0"/>
          <w:noProof/>
          <w:sz w:val="18"/>
        </w:rPr>
        <w:instrText xml:space="preserve"> PAGEREF _Toc420576380 \h </w:instrText>
      </w:r>
      <w:r w:rsidRPr="00531BC6">
        <w:rPr>
          <w:i w:val="0"/>
          <w:noProof/>
          <w:sz w:val="18"/>
        </w:rPr>
      </w:r>
      <w:r w:rsidRPr="00531BC6">
        <w:rPr>
          <w:i w:val="0"/>
          <w:noProof/>
          <w:sz w:val="18"/>
        </w:rPr>
        <w:fldChar w:fldCharType="separate"/>
      </w:r>
      <w:r w:rsidR="000F381B">
        <w:rPr>
          <w:i w:val="0"/>
          <w:noProof/>
          <w:sz w:val="18"/>
        </w:rPr>
        <w:t>80</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Judiciary Act 1903</w:t>
      </w:r>
      <w:r w:rsidRPr="00531BC6">
        <w:rPr>
          <w:i w:val="0"/>
          <w:noProof/>
          <w:sz w:val="18"/>
        </w:rPr>
        <w:tab/>
      </w:r>
      <w:r w:rsidRPr="00531BC6">
        <w:rPr>
          <w:i w:val="0"/>
          <w:noProof/>
          <w:sz w:val="18"/>
        </w:rPr>
        <w:fldChar w:fldCharType="begin"/>
      </w:r>
      <w:r w:rsidRPr="00531BC6">
        <w:rPr>
          <w:i w:val="0"/>
          <w:noProof/>
          <w:sz w:val="18"/>
        </w:rPr>
        <w:instrText xml:space="preserve"> PAGEREF _Toc420576381 \h </w:instrText>
      </w:r>
      <w:r w:rsidRPr="00531BC6">
        <w:rPr>
          <w:i w:val="0"/>
          <w:noProof/>
          <w:sz w:val="18"/>
        </w:rPr>
      </w:r>
      <w:r w:rsidRPr="00531BC6">
        <w:rPr>
          <w:i w:val="0"/>
          <w:noProof/>
          <w:sz w:val="18"/>
        </w:rPr>
        <w:fldChar w:fldCharType="separate"/>
      </w:r>
      <w:r w:rsidR="000F381B">
        <w:rPr>
          <w:i w:val="0"/>
          <w:noProof/>
          <w:sz w:val="18"/>
        </w:rPr>
        <w:t>81</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Lands Acquisition Act 1989</w:t>
      </w:r>
      <w:r w:rsidRPr="00531BC6">
        <w:rPr>
          <w:i w:val="0"/>
          <w:noProof/>
          <w:sz w:val="18"/>
        </w:rPr>
        <w:tab/>
      </w:r>
      <w:r w:rsidRPr="00531BC6">
        <w:rPr>
          <w:i w:val="0"/>
          <w:noProof/>
          <w:sz w:val="18"/>
        </w:rPr>
        <w:fldChar w:fldCharType="begin"/>
      </w:r>
      <w:r w:rsidRPr="00531BC6">
        <w:rPr>
          <w:i w:val="0"/>
          <w:noProof/>
          <w:sz w:val="18"/>
        </w:rPr>
        <w:instrText xml:space="preserve"> PAGEREF _Toc420576382 \h </w:instrText>
      </w:r>
      <w:r w:rsidRPr="00531BC6">
        <w:rPr>
          <w:i w:val="0"/>
          <w:noProof/>
          <w:sz w:val="18"/>
        </w:rPr>
      </w:r>
      <w:r w:rsidRPr="00531BC6">
        <w:rPr>
          <w:i w:val="0"/>
          <w:noProof/>
          <w:sz w:val="18"/>
        </w:rPr>
        <w:fldChar w:fldCharType="separate"/>
      </w:r>
      <w:r w:rsidR="000F381B">
        <w:rPr>
          <w:i w:val="0"/>
          <w:noProof/>
          <w:sz w:val="18"/>
        </w:rPr>
        <w:t>82</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lastRenderedPageBreak/>
        <w:t>Marine Navigation Levy Collection Act 1989</w:t>
      </w:r>
      <w:r w:rsidRPr="00531BC6">
        <w:rPr>
          <w:i w:val="0"/>
          <w:noProof/>
          <w:sz w:val="18"/>
        </w:rPr>
        <w:tab/>
      </w:r>
      <w:r w:rsidRPr="00531BC6">
        <w:rPr>
          <w:i w:val="0"/>
          <w:noProof/>
          <w:sz w:val="18"/>
        </w:rPr>
        <w:fldChar w:fldCharType="begin"/>
      </w:r>
      <w:r w:rsidRPr="00531BC6">
        <w:rPr>
          <w:i w:val="0"/>
          <w:noProof/>
          <w:sz w:val="18"/>
        </w:rPr>
        <w:instrText xml:space="preserve"> PAGEREF _Toc420576383 \h </w:instrText>
      </w:r>
      <w:r w:rsidRPr="00531BC6">
        <w:rPr>
          <w:i w:val="0"/>
          <w:noProof/>
          <w:sz w:val="18"/>
        </w:rPr>
      </w:r>
      <w:r w:rsidRPr="00531BC6">
        <w:rPr>
          <w:i w:val="0"/>
          <w:noProof/>
          <w:sz w:val="18"/>
        </w:rPr>
        <w:fldChar w:fldCharType="separate"/>
      </w:r>
      <w:r w:rsidR="000F381B">
        <w:rPr>
          <w:i w:val="0"/>
          <w:noProof/>
          <w:sz w:val="18"/>
        </w:rPr>
        <w:t>82</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Marine Navigation (Regulatory Functions) Levy Collection Act 1991</w:t>
      </w:r>
      <w:r w:rsidRPr="00531BC6">
        <w:rPr>
          <w:i w:val="0"/>
          <w:noProof/>
          <w:sz w:val="18"/>
        </w:rPr>
        <w:tab/>
      </w:r>
      <w:r w:rsidRPr="00531BC6">
        <w:rPr>
          <w:i w:val="0"/>
          <w:noProof/>
          <w:sz w:val="18"/>
        </w:rPr>
        <w:fldChar w:fldCharType="begin"/>
      </w:r>
      <w:r w:rsidRPr="00531BC6">
        <w:rPr>
          <w:i w:val="0"/>
          <w:noProof/>
          <w:sz w:val="18"/>
        </w:rPr>
        <w:instrText xml:space="preserve"> PAGEREF _Toc420576384 \h </w:instrText>
      </w:r>
      <w:r w:rsidRPr="00531BC6">
        <w:rPr>
          <w:i w:val="0"/>
          <w:noProof/>
          <w:sz w:val="18"/>
        </w:rPr>
      </w:r>
      <w:r w:rsidRPr="00531BC6">
        <w:rPr>
          <w:i w:val="0"/>
          <w:noProof/>
          <w:sz w:val="18"/>
        </w:rPr>
        <w:fldChar w:fldCharType="separate"/>
      </w:r>
      <w:r w:rsidR="000F381B">
        <w:rPr>
          <w:i w:val="0"/>
          <w:noProof/>
          <w:sz w:val="18"/>
        </w:rPr>
        <w:t>82</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Marriage Act 1961</w:t>
      </w:r>
      <w:r w:rsidRPr="00531BC6">
        <w:rPr>
          <w:i w:val="0"/>
          <w:noProof/>
          <w:sz w:val="18"/>
        </w:rPr>
        <w:tab/>
      </w:r>
      <w:r w:rsidRPr="00531BC6">
        <w:rPr>
          <w:i w:val="0"/>
          <w:noProof/>
          <w:sz w:val="18"/>
        </w:rPr>
        <w:fldChar w:fldCharType="begin"/>
      </w:r>
      <w:r w:rsidRPr="00531BC6">
        <w:rPr>
          <w:i w:val="0"/>
          <w:noProof/>
          <w:sz w:val="18"/>
        </w:rPr>
        <w:instrText xml:space="preserve"> PAGEREF _Toc420576385 \h </w:instrText>
      </w:r>
      <w:r w:rsidRPr="00531BC6">
        <w:rPr>
          <w:i w:val="0"/>
          <w:noProof/>
          <w:sz w:val="18"/>
        </w:rPr>
      </w:r>
      <w:r w:rsidRPr="00531BC6">
        <w:rPr>
          <w:i w:val="0"/>
          <w:noProof/>
          <w:sz w:val="18"/>
        </w:rPr>
        <w:fldChar w:fldCharType="separate"/>
      </w:r>
      <w:r w:rsidR="000F381B">
        <w:rPr>
          <w:i w:val="0"/>
          <w:noProof/>
          <w:sz w:val="18"/>
        </w:rPr>
        <w:t>82</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Migration Act 1958</w:t>
      </w:r>
      <w:r w:rsidRPr="00531BC6">
        <w:rPr>
          <w:i w:val="0"/>
          <w:noProof/>
          <w:sz w:val="18"/>
        </w:rPr>
        <w:tab/>
      </w:r>
      <w:r w:rsidRPr="00531BC6">
        <w:rPr>
          <w:i w:val="0"/>
          <w:noProof/>
          <w:sz w:val="18"/>
        </w:rPr>
        <w:fldChar w:fldCharType="begin"/>
      </w:r>
      <w:r w:rsidRPr="00531BC6">
        <w:rPr>
          <w:i w:val="0"/>
          <w:noProof/>
          <w:sz w:val="18"/>
        </w:rPr>
        <w:instrText xml:space="preserve"> PAGEREF _Toc420576386 \h </w:instrText>
      </w:r>
      <w:r w:rsidRPr="00531BC6">
        <w:rPr>
          <w:i w:val="0"/>
          <w:noProof/>
          <w:sz w:val="18"/>
        </w:rPr>
      </w:r>
      <w:r w:rsidRPr="00531BC6">
        <w:rPr>
          <w:i w:val="0"/>
          <w:noProof/>
          <w:sz w:val="18"/>
        </w:rPr>
        <w:fldChar w:fldCharType="separate"/>
      </w:r>
      <w:r w:rsidR="000F381B">
        <w:rPr>
          <w:i w:val="0"/>
          <w:noProof/>
          <w:sz w:val="18"/>
        </w:rPr>
        <w:t>83</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Mutual Assistance in Criminal Matters Act 1987</w:t>
      </w:r>
      <w:r w:rsidRPr="00531BC6">
        <w:rPr>
          <w:i w:val="0"/>
          <w:noProof/>
          <w:sz w:val="18"/>
        </w:rPr>
        <w:tab/>
      </w:r>
      <w:r w:rsidRPr="00531BC6">
        <w:rPr>
          <w:i w:val="0"/>
          <w:noProof/>
          <w:sz w:val="18"/>
        </w:rPr>
        <w:fldChar w:fldCharType="begin"/>
      </w:r>
      <w:r w:rsidRPr="00531BC6">
        <w:rPr>
          <w:i w:val="0"/>
          <w:noProof/>
          <w:sz w:val="18"/>
        </w:rPr>
        <w:instrText xml:space="preserve"> PAGEREF _Toc420576387 \h </w:instrText>
      </w:r>
      <w:r w:rsidRPr="00531BC6">
        <w:rPr>
          <w:i w:val="0"/>
          <w:noProof/>
          <w:sz w:val="18"/>
        </w:rPr>
      </w:r>
      <w:r w:rsidRPr="00531BC6">
        <w:rPr>
          <w:i w:val="0"/>
          <w:noProof/>
          <w:sz w:val="18"/>
        </w:rPr>
        <w:fldChar w:fldCharType="separate"/>
      </w:r>
      <w:r w:rsidR="000F381B">
        <w:rPr>
          <w:i w:val="0"/>
          <w:noProof/>
          <w:sz w:val="18"/>
        </w:rPr>
        <w:t>83</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National Blood Authority Act 2003</w:t>
      </w:r>
      <w:r w:rsidRPr="00531BC6">
        <w:rPr>
          <w:i w:val="0"/>
          <w:noProof/>
          <w:sz w:val="18"/>
        </w:rPr>
        <w:tab/>
      </w:r>
      <w:r w:rsidRPr="00531BC6">
        <w:rPr>
          <w:i w:val="0"/>
          <w:noProof/>
          <w:sz w:val="18"/>
        </w:rPr>
        <w:fldChar w:fldCharType="begin"/>
      </w:r>
      <w:r w:rsidRPr="00531BC6">
        <w:rPr>
          <w:i w:val="0"/>
          <w:noProof/>
          <w:sz w:val="18"/>
        </w:rPr>
        <w:instrText xml:space="preserve"> PAGEREF _Toc420576389 \h </w:instrText>
      </w:r>
      <w:r w:rsidRPr="00531BC6">
        <w:rPr>
          <w:i w:val="0"/>
          <w:noProof/>
          <w:sz w:val="18"/>
        </w:rPr>
      </w:r>
      <w:r w:rsidRPr="00531BC6">
        <w:rPr>
          <w:i w:val="0"/>
          <w:noProof/>
          <w:sz w:val="18"/>
        </w:rPr>
        <w:fldChar w:fldCharType="separate"/>
      </w:r>
      <w:r w:rsidR="000F381B">
        <w:rPr>
          <w:i w:val="0"/>
          <w:noProof/>
          <w:sz w:val="18"/>
        </w:rPr>
        <w:t>84</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National Environment Protection Council Act 1994</w:t>
      </w:r>
      <w:r w:rsidRPr="00531BC6">
        <w:rPr>
          <w:i w:val="0"/>
          <w:noProof/>
          <w:sz w:val="18"/>
        </w:rPr>
        <w:tab/>
      </w:r>
      <w:r w:rsidRPr="00531BC6">
        <w:rPr>
          <w:i w:val="0"/>
          <w:noProof/>
          <w:sz w:val="18"/>
        </w:rPr>
        <w:fldChar w:fldCharType="begin"/>
      </w:r>
      <w:r w:rsidRPr="00531BC6">
        <w:rPr>
          <w:i w:val="0"/>
          <w:noProof/>
          <w:sz w:val="18"/>
        </w:rPr>
        <w:instrText xml:space="preserve"> PAGEREF _Toc420576390 \h </w:instrText>
      </w:r>
      <w:r w:rsidRPr="00531BC6">
        <w:rPr>
          <w:i w:val="0"/>
          <w:noProof/>
          <w:sz w:val="18"/>
        </w:rPr>
      </w:r>
      <w:r w:rsidRPr="00531BC6">
        <w:rPr>
          <w:i w:val="0"/>
          <w:noProof/>
          <w:sz w:val="18"/>
        </w:rPr>
        <w:fldChar w:fldCharType="separate"/>
      </w:r>
      <w:r w:rsidR="000F381B">
        <w:rPr>
          <w:i w:val="0"/>
          <w:noProof/>
          <w:sz w:val="18"/>
        </w:rPr>
        <w:t>84</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National Health Act 1953</w:t>
      </w:r>
      <w:r w:rsidRPr="00531BC6">
        <w:rPr>
          <w:i w:val="0"/>
          <w:noProof/>
          <w:sz w:val="18"/>
        </w:rPr>
        <w:tab/>
      </w:r>
      <w:r w:rsidRPr="00531BC6">
        <w:rPr>
          <w:i w:val="0"/>
          <w:noProof/>
          <w:sz w:val="18"/>
        </w:rPr>
        <w:fldChar w:fldCharType="begin"/>
      </w:r>
      <w:r w:rsidRPr="00531BC6">
        <w:rPr>
          <w:i w:val="0"/>
          <w:noProof/>
          <w:sz w:val="18"/>
        </w:rPr>
        <w:instrText xml:space="preserve"> PAGEREF _Toc420576391 \h </w:instrText>
      </w:r>
      <w:r w:rsidRPr="00531BC6">
        <w:rPr>
          <w:i w:val="0"/>
          <w:noProof/>
          <w:sz w:val="18"/>
        </w:rPr>
      </w:r>
      <w:r w:rsidRPr="00531BC6">
        <w:rPr>
          <w:i w:val="0"/>
          <w:noProof/>
          <w:sz w:val="18"/>
        </w:rPr>
        <w:fldChar w:fldCharType="separate"/>
      </w:r>
      <w:r w:rsidR="000F381B">
        <w:rPr>
          <w:i w:val="0"/>
          <w:noProof/>
          <w:sz w:val="18"/>
        </w:rPr>
        <w:t>85</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National Health Security Act 2007</w:t>
      </w:r>
      <w:r w:rsidRPr="00531BC6">
        <w:rPr>
          <w:i w:val="0"/>
          <w:noProof/>
          <w:sz w:val="18"/>
        </w:rPr>
        <w:tab/>
      </w:r>
      <w:r w:rsidRPr="00531BC6">
        <w:rPr>
          <w:i w:val="0"/>
          <w:noProof/>
          <w:sz w:val="18"/>
        </w:rPr>
        <w:fldChar w:fldCharType="begin"/>
      </w:r>
      <w:r w:rsidRPr="00531BC6">
        <w:rPr>
          <w:i w:val="0"/>
          <w:noProof/>
          <w:sz w:val="18"/>
        </w:rPr>
        <w:instrText xml:space="preserve"> PAGEREF _Toc420576392 \h </w:instrText>
      </w:r>
      <w:r w:rsidRPr="00531BC6">
        <w:rPr>
          <w:i w:val="0"/>
          <w:noProof/>
          <w:sz w:val="18"/>
        </w:rPr>
      </w:r>
      <w:r w:rsidRPr="00531BC6">
        <w:rPr>
          <w:i w:val="0"/>
          <w:noProof/>
          <w:sz w:val="18"/>
        </w:rPr>
        <w:fldChar w:fldCharType="separate"/>
      </w:r>
      <w:r w:rsidR="000F381B">
        <w:rPr>
          <w:i w:val="0"/>
          <w:noProof/>
          <w:sz w:val="18"/>
        </w:rPr>
        <w:t>85</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National Residue Survey Administration Act 1992</w:t>
      </w:r>
      <w:r w:rsidRPr="00531BC6">
        <w:rPr>
          <w:i w:val="0"/>
          <w:noProof/>
          <w:sz w:val="18"/>
        </w:rPr>
        <w:tab/>
      </w:r>
      <w:r w:rsidRPr="00531BC6">
        <w:rPr>
          <w:i w:val="0"/>
          <w:noProof/>
          <w:sz w:val="18"/>
        </w:rPr>
        <w:fldChar w:fldCharType="begin"/>
      </w:r>
      <w:r w:rsidRPr="00531BC6">
        <w:rPr>
          <w:i w:val="0"/>
          <w:noProof/>
          <w:sz w:val="18"/>
        </w:rPr>
        <w:instrText xml:space="preserve"> PAGEREF _Toc420576393 \h </w:instrText>
      </w:r>
      <w:r w:rsidRPr="00531BC6">
        <w:rPr>
          <w:i w:val="0"/>
          <w:noProof/>
          <w:sz w:val="18"/>
        </w:rPr>
      </w:r>
      <w:r w:rsidRPr="00531BC6">
        <w:rPr>
          <w:i w:val="0"/>
          <w:noProof/>
          <w:sz w:val="18"/>
        </w:rPr>
        <w:fldChar w:fldCharType="separate"/>
      </w:r>
      <w:r w:rsidR="000F381B">
        <w:rPr>
          <w:i w:val="0"/>
          <w:noProof/>
          <w:sz w:val="18"/>
        </w:rPr>
        <w:t>86</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National Transmission Network Sale Act 1998</w:t>
      </w:r>
      <w:r w:rsidRPr="00531BC6">
        <w:rPr>
          <w:i w:val="0"/>
          <w:noProof/>
          <w:sz w:val="18"/>
        </w:rPr>
        <w:tab/>
      </w:r>
      <w:r w:rsidRPr="00531BC6">
        <w:rPr>
          <w:i w:val="0"/>
          <w:noProof/>
          <w:sz w:val="18"/>
        </w:rPr>
        <w:fldChar w:fldCharType="begin"/>
      </w:r>
      <w:r w:rsidRPr="00531BC6">
        <w:rPr>
          <w:i w:val="0"/>
          <w:noProof/>
          <w:sz w:val="18"/>
        </w:rPr>
        <w:instrText xml:space="preserve"> PAGEREF _Toc420576394 \h </w:instrText>
      </w:r>
      <w:r w:rsidRPr="00531BC6">
        <w:rPr>
          <w:i w:val="0"/>
          <w:noProof/>
          <w:sz w:val="18"/>
        </w:rPr>
      </w:r>
      <w:r w:rsidRPr="00531BC6">
        <w:rPr>
          <w:i w:val="0"/>
          <w:noProof/>
          <w:sz w:val="18"/>
        </w:rPr>
        <w:fldChar w:fldCharType="separate"/>
      </w:r>
      <w:r w:rsidR="000F381B">
        <w:rPr>
          <w:i w:val="0"/>
          <w:noProof/>
          <w:sz w:val="18"/>
        </w:rPr>
        <w:t>86</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Native Title Act 1993</w:t>
      </w:r>
      <w:r w:rsidRPr="00531BC6">
        <w:rPr>
          <w:i w:val="0"/>
          <w:noProof/>
          <w:sz w:val="18"/>
        </w:rPr>
        <w:tab/>
      </w:r>
      <w:r w:rsidRPr="00531BC6">
        <w:rPr>
          <w:i w:val="0"/>
          <w:noProof/>
          <w:sz w:val="18"/>
        </w:rPr>
        <w:fldChar w:fldCharType="begin"/>
      </w:r>
      <w:r w:rsidRPr="00531BC6">
        <w:rPr>
          <w:i w:val="0"/>
          <w:noProof/>
          <w:sz w:val="18"/>
        </w:rPr>
        <w:instrText xml:space="preserve"> PAGEREF _Toc420576395 \h </w:instrText>
      </w:r>
      <w:r w:rsidRPr="00531BC6">
        <w:rPr>
          <w:i w:val="0"/>
          <w:noProof/>
          <w:sz w:val="18"/>
        </w:rPr>
      </w:r>
      <w:r w:rsidRPr="00531BC6">
        <w:rPr>
          <w:i w:val="0"/>
          <w:noProof/>
          <w:sz w:val="18"/>
        </w:rPr>
        <w:fldChar w:fldCharType="separate"/>
      </w:r>
      <w:r w:rsidR="000F381B">
        <w:rPr>
          <w:i w:val="0"/>
          <w:noProof/>
          <w:sz w:val="18"/>
        </w:rPr>
        <w:t>86</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Olympic Insignia Protection Act 1987</w:t>
      </w:r>
      <w:r w:rsidRPr="00531BC6">
        <w:rPr>
          <w:i w:val="0"/>
          <w:noProof/>
          <w:sz w:val="18"/>
        </w:rPr>
        <w:tab/>
      </w:r>
      <w:r w:rsidRPr="00531BC6">
        <w:rPr>
          <w:i w:val="0"/>
          <w:noProof/>
          <w:sz w:val="18"/>
        </w:rPr>
        <w:fldChar w:fldCharType="begin"/>
      </w:r>
      <w:r w:rsidRPr="00531BC6">
        <w:rPr>
          <w:i w:val="0"/>
          <w:noProof/>
          <w:sz w:val="18"/>
        </w:rPr>
        <w:instrText xml:space="preserve"> PAGEREF _Toc420576396 \h </w:instrText>
      </w:r>
      <w:r w:rsidRPr="00531BC6">
        <w:rPr>
          <w:i w:val="0"/>
          <w:noProof/>
          <w:sz w:val="18"/>
        </w:rPr>
      </w:r>
      <w:r w:rsidRPr="00531BC6">
        <w:rPr>
          <w:i w:val="0"/>
          <w:noProof/>
          <w:sz w:val="18"/>
        </w:rPr>
        <w:fldChar w:fldCharType="separate"/>
      </w:r>
      <w:r w:rsidR="000F381B">
        <w:rPr>
          <w:i w:val="0"/>
          <w:noProof/>
          <w:sz w:val="18"/>
        </w:rPr>
        <w:t>86</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Ombudsman Act 1976</w:t>
      </w:r>
      <w:r w:rsidRPr="00531BC6">
        <w:rPr>
          <w:i w:val="0"/>
          <w:noProof/>
          <w:sz w:val="18"/>
        </w:rPr>
        <w:tab/>
      </w:r>
      <w:r w:rsidRPr="00531BC6">
        <w:rPr>
          <w:i w:val="0"/>
          <w:noProof/>
          <w:sz w:val="18"/>
        </w:rPr>
        <w:fldChar w:fldCharType="begin"/>
      </w:r>
      <w:r w:rsidRPr="00531BC6">
        <w:rPr>
          <w:i w:val="0"/>
          <w:noProof/>
          <w:sz w:val="18"/>
        </w:rPr>
        <w:instrText xml:space="preserve"> PAGEREF _Toc420576397 \h </w:instrText>
      </w:r>
      <w:r w:rsidRPr="00531BC6">
        <w:rPr>
          <w:i w:val="0"/>
          <w:noProof/>
          <w:sz w:val="18"/>
        </w:rPr>
      </w:r>
      <w:r w:rsidRPr="00531BC6">
        <w:rPr>
          <w:i w:val="0"/>
          <w:noProof/>
          <w:sz w:val="18"/>
        </w:rPr>
        <w:fldChar w:fldCharType="separate"/>
      </w:r>
      <w:r w:rsidR="000F381B">
        <w:rPr>
          <w:i w:val="0"/>
          <w:noProof/>
          <w:sz w:val="18"/>
        </w:rPr>
        <w:t>86</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Ozone Protection and Synthetic Greenhouse Gas Management Act 1989</w:t>
      </w:r>
      <w:r w:rsidRPr="00531BC6">
        <w:rPr>
          <w:i w:val="0"/>
          <w:noProof/>
          <w:sz w:val="18"/>
        </w:rPr>
        <w:tab/>
      </w:r>
      <w:r w:rsidRPr="00531BC6">
        <w:rPr>
          <w:i w:val="0"/>
          <w:noProof/>
          <w:sz w:val="18"/>
        </w:rPr>
        <w:fldChar w:fldCharType="begin"/>
      </w:r>
      <w:r w:rsidRPr="00531BC6">
        <w:rPr>
          <w:i w:val="0"/>
          <w:noProof/>
          <w:sz w:val="18"/>
        </w:rPr>
        <w:instrText xml:space="preserve"> PAGEREF _Toc420576398 \h </w:instrText>
      </w:r>
      <w:r w:rsidRPr="00531BC6">
        <w:rPr>
          <w:i w:val="0"/>
          <w:noProof/>
          <w:sz w:val="18"/>
        </w:rPr>
      </w:r>
      <w:r w:rsidRPr="00531BC6">
        <w:rPr>
          <w:i w:val="0"/>
          <w:noProof/>
          <w:sz w:val="18"/>
        </w:rPr>
        <w:fldChar w:fldCharType="separate"/>
      </w:r>
      <w:r w:rsidR="000F381B">
        <w:rPr>
          <w:i w:val="0"/>
          <w:noProof/>
          <w:sz w:val="18"/>
        </w:rPr>
        <w:t>88</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Paid Parental Leave Act 2010</w:t>
      </w:r>
      <w:r w:rsidRPr="00531BC6">
        <w:rPr>
          <w:i w:val="0"/>
          <w:noProof/>
          <w:sz w:val="18"/>
        </w:rPr>
        <w:tab/>
      </w:r>
      <w:r w:rsidRPr="00531BC6">
        <w:rPr>
          <w:i w:val="0"/>
          <w:noProof/>
          <w:sz w:val="18"/>
        </w:rPr>
        <w:fldChar w:fldCharType="begin"/>
      </w:r>
      <w:r w:rsidRPr="00531BC6">
        <w:rPr>
          <w:i w:val="0"/>
          <w:noProof/>
          <w:sz w:val="18"/>
        </w:rPr>
        <w:instrText xml:space="preserve"> PAGEREF _Toc420576399 \h </w:instrText>
      </w:r>
      <w:r w:rsidRPr="00531BC6">
        <w:rPr>
          <w:i w:val="0"/>
          <w:noProof/>
          <w:sz w:val="18"/>
        </w:rPr>
      </w:r>
      <w:r w:rsidRPr="00531BC6">
        <w:rPr>
          <w:i w:val="0"/>
          <w:noProof/>
          <w:sz w:val="18"/>
        </w:rPr>
        <w:fldChar w:fldCharType="separate"/>
      </w:r>
      <w:r w:rsidR="000F381B">
        <w:rPr>
          <w:i w:val="0"/>
          <w:noProof/>
          <w:sz w:val="18"/>
        </w:rPr>
        <w:t>88</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Patents Act 1990</w:t>
      </w:r>
      <w:r w:rsidRPr="00531BC6">
        <w:rPr>
          <w:i w:val="0"/>
          <w:noProof/>
          <w:sz w:val="18"/>
        </w:rPr>
        <w:tab/>
      </w:r>
      <w:r w:rsidRPr="00531BC6">
        <w:rPr>
          <w:i w:val="0"/>
          <w:noProof/>
          <w:sz w:val="18"/>
        </w:rPr>
        <w:fldChar w:fldCharType="begin"/>
      </w:r>
      <w:r w:rsidRPr="00531BC6">
        <w:rPr>
          <w:i w:val="0"/>
          <w:noProof/>
          <w:sz w:val="18"/>
        </w:rPr>
        <w:instrText xml:space="preserve"> PAGEREF _Toc420576401 \h </w:instrText>
      </w:r>
      <w:r w:rsidRPr="00531BC6">
        <w:rPr>
          <w:i w:val="0"/>
          <w:noProof/>
          <w:sz w:val="18"/>
        </w:rPr>
      </w:r>
      <w:r w:rsidRPr="00531BC6">
        <w:rPr>
          <w:i w:val="0"/>
          <w:noProof/>
          <w:sz w:val="18"/>
        </w:rPr>
        <w:fldChar w:fldCharType="separate"/>
      </w:r>
      <w:r w:rsidR="000F381B">
        <w:rPr>
          <w:i w:val="0"/>
          <w:noProof/>
          <w:sz w:val="18"/>
        </w:rPr>
        <w:t>89</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Privacy Act 1988</w:t>
      </w:r>
      <w:r w:rsidRPr="00531BC6">
        <w:rPr>
          <w:i w:val="0"/>
          <w:noProof/>
          <w:sz w:val="18"/>
        </w:rPr>
        <w:tab/>
      </w:r>
      <w:r w:rsidRPr="00531BC6">
        <w:rPr>
          <w:i w:val="0"/>
          <w:noProof/>
          <w:sz w:val="18"/>
        </w:rPr>
        <w:fldChar w:fldCharType="begin"/>
      </w:r>
      <w:r w:rsidRPr="00531BC6">
        <w:rPr>
          <w:i w:val="0"/>
          <w:noProof/>
          <w:sz w:val="18"/>
        </w:rPr>
        <w:instrText xml:space="preserve"> PAGEREF _Toc420576402 \h </w:instrText>
      </w:r>
      <w:r w:rsidRPr="00531BC6">
        <w:rPr>
          <w:i w:val="0"/>
          <w:noProof/>
          <w:sz w:val="18"/>
        </w:rPr>
      </w:r>
      <w:r w:rsidRPr="00531BC6">
        <w:rPr>
          <w:i w:val="0"/>
          <w:noProof/>
          <w:sz w:val="18"/>
        </w:rPr>
        <w:fldChar w:fldCharType="separate"/>
      </w:r>
      <w:r w:rsidR="000F381B">
        <w:rPr>
          <w:i w:val="0"/>
          <w:noProof/>
          <w:sz w:val="18"/>
        </w:rPr>
        <w:t>89</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Private Health Insurance Act 2007</w:t>
      </w:r>
      <w:r w:rsidRPr="00531BC6">
        <w:rPr>
          <w:i w:val="0"/>
          <w:noProof/>
          <w:sz w:val="18"/>
        </w:rPr>
        <w:tab/>
      </w:r>
      <w:r w:rsidRPr="00531BC6">
        <w:rPr>
          <w:i w:val="0"/>
          <w:noProof/>
          <w:sz w:val="18"/>
        </w:rPr>
        <w:fldChar w:fldCharType="begin"/>
      </w:r>
      <w:r w:rsidRPr="00531BC6">
        <w:rPr>
          <w:i w:val="0"/>
          <w:noProof/>
          <w:sz w:val="18"/>
        </w:rPr>
        <w:instrText xml:space="preserve"> PAGEREF _Toc420576403 \h </w:instrText>
      </w:r>
      <w:r w:rsidRPr="00531BC6">
        <w:rPr>
          <w:i w:val="0"/>
          <w:noProof/>
          <w:sz w:val="18"/>
        </w:rPr>
      </w:r>
      <w:r w:rsidRPr="00531BC6">
        <w:rPr>
          <w:i w:val="0"/>
          <w:noProof/>
          <w:sz w:val="18"/>
        </w:rPr>
        <w:fldChar w:fldCharType="separate"/>
      </w:r>
      <w:r w:rsidR="000F381B">
        <w:rPr>
          <w:i w:val="0"/>
          <w:noProof/>
          <w:sz w:val="18"/>
        </w:rPr>
        <w:t>90</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Product Grants and Benefits Administration Act 2000</w:t>
      </w:r>
      <w:r w:rsidRPr="00531BC6">
        <w:rPr>
          <w:i w:val="0"/>
          <w:noProof/>
          <w:sz w:val="18"/>
        </w:rPr>
        <w:tab/>
      </w:r>
      <w:r w:rsidRPr="00531BC6">
        <w:rPr>
          <w:i w:val="0"/>
          <w:noProof/>
          <w:sz w:val="18"/>
        </w:rPr>
        <w:fldChar w:fldCharType="begin"/>
      </w:r>
      <w:r w:rsidRPr="00531BC6">
        <w:rPr>
          <w:i w:val="0"/>
          <w:noProof/>
          <w:sz w:val="18"/>
        </w:rPr>
        <w:instrText xml:space="preserve"> PAGEREF _Toc420576405 \h </w:instrText>
      </w:r>
      <w:r w:rsidRPr="00531BC6">
        <w:rPr>
          <w:i w:val="0"/>
          <w:noProof/>
          <w:sz w:val="18"/>
        </w:rPr>
      </w:r>
      <w:r w:rsidRPr="00531BC6">
        <w:rPr>
          <w:i w:val="0"/>
          <w:noProof/>
          <w:sz w:val="18"/>
        </w:rPr>
        <w:fldChar w:fldCharType="separate"/>
      </w:r>
      <w:r w:rsidR="000F381B">
        <w:rPr>
          <w:i w:val="0"/>
          <w:noProof/>
          <w:sz w:val="18"/>
        </w:rPr>
        <w:t>91</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Productivity Commission Act 1998</w:t>
      </w:r>
      <w:r w:rsidRPr="00531BC6">
        <w:rPr>
          <w:i w:val="0"/>
          <w:noProof/>
          <w:sz w:val="18"/>
        </w:rPr>
        <w:tab/>
      </w:r>
      <w:r w:rsidRPr="00531BC6">
        <w:rPr>
          <w:i w:val="0"/>
          <w:noProof/>
          <w:sz w:val="18"/>
        </w:rPr>
        <w:fldChar w:fldCharType="begin"/>
      </w:r>
      <w:r w:rsidRPr="00531BC6">
        <w:rPr>
          <w:i w:val="0"/>
          <w:noProof/>
          <w:sz w:val="18"/>
        </w:rPr>
        <w:instrText xml:space="preserve"> PAGEREF _Toc420576406 \h </w:instrText>
      </w:r>
      <w:r w:rsidRPr="00531BC6">
        <w:rPr>
          <w:i w:val="0"/>
          <w:noProof/>
          <w:sz w:val="18"/>
        </w:rPr>
      </w:r>
      <w:r w:rsidRPr="00531BC6">
        <w:rPr>
          <w:i w:val="0"/>
          <w:noProof/>
          <w:sz w:val="18"/>
        </w:rPr>
        <w:fldChar w:fldCharType="separate"/>
      </w:r>
      <w:r w:rsidR="000F381B">
        <w:rPr>
          <w:i w:val="0"/>
          <w:noProof/>
          <w:sz w:val="18"/>
        </w:rPr>
        <w:t>91</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Product Stewardship (Oil) Act 2000</w:t>
      </w:r>
      <w:r w:rsidRPr="00531BC6">
        <w:rPr>
          <w:i w:val="0"/>
          <w:noProof/>
          <w:sz w:val="18"/>
        </w:rPr>
        <w:tab/>
      </w:r>
      <w:r w:rsidRPr="00531BC6">
        <w:rPr>
          <w:i w:val="0"/>
          <w:noProof/>
          <w:sz w:val="18"/>
        </w:rPr>
        <w:fldChar w:fldCharType="begin"/>
      </w:r>
      <w:r w:rsidRPr="00531BC6">
        <w:rPr>
          <w:i w:val="0"/>
          <w:noProof/>
          <w:sz w:val="18"/>
        </w:rPr>
        <w:instrText xml:space="preserve"> PAGEREF _Toc420576407 \h </w:instrText>
      </w:r>
      <w:r w:rsidRPr="00531BC6">
        <w:rPr>
          <w:i w:val="0"/>
          <w:noProof/>
          <w:sz w:val="18"/>
        </w:rPr>
      </w:r>
      <w:r w:rsidRPr="00531BC6">
        <w:rPr>
          <w:i w:val="0"/>
          <w:noProof/>
          <w:sz w:val="18"/>
        </w:rPr>
        <w:fldChar w:fldCharType="separate"/>
      </w:r>
      <w:r w:rsidR="000F381B">
        <w:rPr>
          <w:i w:val="0"/>
          <w:noProof/>
          <w:sz w:val="18"/>
        </w:rPr>
        <w:t>91</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Protection of Movable Cultural Heritage Act 1986</w:t>
      </w:r>
      <w:r w:rsidRPr="00531BC6">
        <w:rPr>
          <w:i w:val="0"/>
          <w:noProof/>
          <w:sz w:val="18"/>
        </w:rPr>
        <w:tab/>
      </w:r>
      <w:r w:rsidRPr="00531BC6">
        <w:rPr>
          <w:i w:val="0"/>
          <w:noProof/>
          <w:sz w:val="18"/>
        </w:rPr>
        <w:fldChar w:fldCharType="begin"/>
      </w:r>
      <w:r w:rsidRPr="00531BC6">
        <w:rPr>
          <w:i w:val="0"/>
          <w:noProof/>
          <w:sz w:val="18"/>
        </w:rPr>
        <w:instrText xml:space="preserve"> PAGEREF _Toc420576408 \h </w:instrText>
      </w:r>
      <w:r w:rsidRPr="00531BC6">
        <w:rPr>
          <w:i w:val="0"/>
          <w:noProof/>
          <w:sz w:val="18"/>
        </w:rPr>
      </w:r>
      <w:r w:rsidRPr="00531BC6">
        <w:rPr>
          <w:i w:val="0"/>
          <w:noProof/>
          <w:sz w:val="18"/>
        </w:rPr>
        <w:fldChar w:fldCharType="separate"/>
      </w:r>
      <w:r w:rsidR="000F381B">
        <w:rPr>
          <w:i w:val="0"/>
          <w:noProof/>
          <w:sz w:val="18"/>
        </w:rPr>
        <w:t>91</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Protection of the Sea (Oil Pollution Compensation Funds) Act 1993</w:t>
      </w:r>
      <w:r w:rsidRPr="00531BC6">
        <w:rPr>
          <w:i w:val="0"/>
          <w:noProof/>
          <w:sz w:val="18"/>
        </w:rPr>
        <w:tab/>
      </w:r>
      <w:r w:rsidRPr="00531BC6">
        <w:rPr>
          <w:i w:val="0"/>
          <w:noProof/>
          <w:sz w:val="18"/>
        </w:rPr>
        <w:fldChar w:fldCharType="begin"/>
      </w:r>
      <w:r w:rsidRPr="00531BC6">
        <w:rPr>
          <w:i w:val="0"/>
          <w:noProof/>
          <w:sz w:val="18"/>
        </w:rPr>
        <w:instrText xml:space="preserve"> PAGEREF _Toc420576409 \h </w:instrText>
      </w:r>
      <w:r w:rsidRPr="00531BC6">
        <w:rPr>
          <w:i w:val="0"/>
          <w:noProof/>
          <w:sz w:val="18"/>
        </w:rPr>
      </w:r>
      <w:r w:rsidRPr="00531BC6">
        <w:rPr>
          <w:i w:val="0"/>
          <w:noProof/>
          <w:sz w:val="18"/>
        </w:rPr>
        <w:fldChar w:fldCharType="separate"/>
      </w:r>
      <w:r w:rsidR="000F381B">
        <w:rPr>
          <w:i w:val="0"/>
          <w:noProof/>
          <w:sz w:val="18"/>
        </w:rPr>
        <w:t>92</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Public Works Committee Act 1969</w:t>
      </w:r>
      <w:r w:rsidRPr="00531BC6">
        <w:rPr>
          <w:i w:val="0"/>
          <w:noProof/>
          <w:sz w:val="18"/>
        </w:rPr>
        <w:tab/>
      </w:r>
      <w:r w:rsidRPr="00531BC6">
        <w:rPr>
          <w:i w:val="0"/>
          <w:noProof/>
          <w:sz w:val="18"/>
        </w:rPr>
        <w:fldChar w:fldCharType="begin"/>
      </w:r>
      <w:r w:rsidRPr="00531BC6">
        <w:rPr>
          <w:i w:val="0"/>
          <w:noProof/>
          <w:sz w:val="18"/>
        </w:rPr>
        <w:instrText xml:space="preserve"> PAGEREF _Toc420576410 \h </w:instrText>
      </w:r>
      <w:r w:rsidRPr="00531BC6">
        <w:rPr>
          <w:i w:val="0"/>
          <w:noProof/>
          <w:sz w:val="18"/>
        </w:rPr>
      </w:r>
      <w:r w:rsidRPr="00531BC6">
        <w:rPr>
          <w:i w:val="0"/>
          <w:noProof/>
          <w:sz w:val="18"/>
        </w:rPr>
        <w:fldChar w:fldCharType="separate"/>
      </w:r>
      <w:r w:rsidR="000F381B">
        <w:rPr>
          <w:i w:val="0"/>
          <w:noProof/>
          <w:sz w:val="18"/>
        </w:rPr>
        <w:t>92</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Radiocommunications Act 1992</w:t>
      </w:r>
      <w:r w:rsidRPr="00531BC6">
        <w:rPr>
          <w:i w:val="0"/>
          <w:noProof/>
          <w:sz w:val="18"/>
        </w:rPr>
        <w:tab/>
      </w:r>
      <w:r w:rsidRPr="00531BC6">
        <w:rPr>
          <w:i w:val="0"/>
          <w:noProof/>
          <w:sz w:val="18"/>
        </w:rPr>
        <w:fldChar w:fldCharType="begin"/>
      </w:r>
      <w:r w:rsidRPr="00531BC6">
        <w:rPr>
          <w:i w:val="0"/>
          <w:noProof/>
          <w:sz w:val="18"/>
        </w:rPr>
        <w:instrText xml:space="preserve"> PAGEREF _Toc420576411 \h </w:instrText>
      </w:r>
      <w:r w:rsidRPr="00531BC6">
        <w:rPr>
          <w:i w:val="0"/>
          <w:noProof/>
          <w:sz w:val="18"/>
        </w:rPr>
      </w:r>
      <w:r w:rsidRPr="00531BC6">
        <w:rPr>
          <w:i w:val="0"/>
          <w:noProof/>
          <w:sz w:val="18"/>
        </w:rPr>
        <w:fldChar w:fldCharType="separate"/>
      </w:r>
      <w:r w:rsidR="000F381B">
        <w:rPr>
          <w:i w:val="0"/>
          <w:noProof/>
          <w:sz w:val="18"/>
        </w:rPr>
        <w:t>92</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Remuneration Tribunal Act 1973</w:t>
      </w:r>
      <w:r w:rsidRPr="00531BC6">
        <w:rPr>
          <w:i w:val="0"/>
          <w:noProof/>
          <w:sz w:val="18"/>
        </w:rPr>
        <w:tab/>
      </w:r>
      <w:r w:rsidRPr="00531BC6">
        <w:rPr>
          <w:i w:val="0"/>
          <w:noProof/>
          <w:sz w:val="18"/>
        </w:rPr>
        <w:fldChar w:fldCharType="begin"/>
      </w:r>
      <w:r w:rsidRPr="00531BC6">
        <w:rPr>
          <w:i w:val="0"/>
          <w:noProof/>
          <w:sz w:val="18"/>
        </w:rPr>
        <w:instrText xml:space="preserve"> PAGEREF _Toc420576412 \h </w:instrText>
      </w:r>
      <w:r w:rsidRPr="00531BC6">
        <w:rPr>
          <w:i w:val="0"/>
          <w:noProof/>
          <w:sz w:val="18"/>
        </w:rPr>
      </w:r>
      <w:r w:rsidRPr="00531BC6">
        <w:rPr>
          <w:i w:val="0"/>
          <w:noProof/>
          <w:sz w:val="18"/>
        </w:rPr>
        <w:fldChar w:fldCharType="separate"/>
      </w:r>
      <w:r w:rsidR="000F381B">
        <w:rPr>
          <w:i w:val="0"/>
          <w:noProof/>
          <w:sz w:val="18"/>
        </w:rPr>
        <w:t>92</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Sex Discrimination Act 1984</w:t>
      </w:r>
      <w:r w:rsidRPr="00531BC6">
        <w:rPr>
          <w:i w:val="0"/>
          <w:noProof/>
          <w:sz w:val="18"/>
        </w:rPr>
        <w:tab/>
      </w:r>
      <w:r w:rsidRPr="00531BC6">
        <w:rPr>
          <w:i w:val="0"/>
          <w:noProof/>
          <w:sz w:val="18"/>
        </w:rPr>
        <w:fldChar w:fldCharType="begin"/>
      </w:r>
      <w:r w:rsidRPr="00531BC6">
        <w:rPr>
          <w:i w:val="0"/>
          <w:noProof/>
          <w:sz w:val="18"/>
        </w:rPr>
        <w:instrText xml:space="preserve"> PAGEREF _Toc420576413 \h </w:instrText>
      </w:r>
      <w:r w:rsidRPr="00531BC6">
        <w:rPr>
          <w:i w:val="0"/>
          <w:noProof/>
          <w:sz w:val="18"/>
        </w:rPr>
      </w:r>
      <w:r w:rsidRPr="00531BC6">
        <w:rPr>
          <w:i w:val="0"/>
          <w:noProof/>
          <w:sz w:val="18"/>
        </w:rPr>
        <w:fldChar w:fldCharType="separate"/>
      </w:r>
      <w:r w:rsidR="000F381B">
        <w:rPr>
          <w:i w:val="0"/>
          <w:noProof/>
          <w:sz w:val="18"/>
        </w:rPr>
        <w:t>92</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Small Superannuation Accounts Act 1995</w:t>
      </w:r>
      <w:r w:rsidRPr="00531BC6">
        <w:rPr>
          <w:i w:val="0"/>
          <w:noProof/>
          <w:sz w:val="18"/>
        </w:rPr>
        <w:tab/>
      </w:r>
      <w:r w:rsidRPr="00531BC6">
        <w:rPr>
          <w:i w:val="0"/>
          <w:noProof/>
          <w:sz w:val="18"/>
        </w:rPr>
        <w:fldChar w:fldCharType="begin"/>
      </w:r>
      <w:r w:rsidRPr="00531BC6">
        <w:rPr>
          <w:i w:val="0"/>
          <w:noProof/>
          <w:sz w:val="18"/>
        </w:rPr>
        <w:instrText xml:space="preserve"> PAGEREF _Toc420576414 \h </w:instrText>
      </w:r>
      <w:r w:rsidRPr="00531BC6">
        <w:rPr>
          <w:i w:val="0"/>
          <w:noProof/>
          <w:sz w:val="18"/>
        </w:rPr>
      </w:r>
      <w:r w:rsidRPr="00531BC6">
        <w:rPr>
          <w:i w:val="0"/>
          <w:noProof/>
          <w:sz w:val="18"/>
        </w:rPr>
        <w:fldChar w:fldCharType="separate"/>
      </w:r>
      <w:r w:rsidR="000F381B">
        <w:rPr>
          <w:i w:val="0"/>
          <w:noProof/>
          <w:sz w:val="18"/>
        </w:rPr>
        <w:t>93</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Social Security Act 1991</w:t>
      </w:r>
      <w:r w:rsidRPr="00531BC6">
        <w:rPr>
          <w:i w:val="0"/>
          <w:noProof/>
          <w:sz w:val="18"/>
        </w:rPr>
        <w:tab/>
      </w:r>
      <w:r w:rsidRPr="00531BC6">
        <w:rPr>
          <w:i w:val="0"/>
          <w:noProof/>
          <w:sz w:val="18"/>
        </w:rPr>
        <w:fldChar w:fldCharType="begin"/>
      </w:r>
      <w:r w:rsidRPr="00531BC6">
        <w:rPr>
          <w:i w:val="0"/>
          <w:noProof/>
          <w:sz w:val="18"/>
        </w:rPr>
        <w:instrText xml:space="preserve"> PAGEREF _Toc420576415 \h </w:instrText>
      </w:r>
      <w:r w:rsidRPr="00531BC6">
        <w:rPr>
          <w:i w:val="0"/>
          <w:noProof/>
          <w:sz w:val="18"/>
        </w:rPr>
      </w:r>
      <w:r w:rsidRPr="00531BC6">
        <w:rPr>
          <w:i w:val="0"/>
          <w:noProof/>
          <w:sz w:val="18"/>
        </w:rPr>
        <w:fldChar w:fldCharType="separate"/>
      </w:r>
      <w:r w:rsidR="000F381B">
        <w:rPr>
          <w:i w:val="0"/>
          <w:noProof/>
          <w:sz w:val="18"/>
        </w:rPr>
        <w:t>93</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Social Security (Administration) Act 1999</w:t>
      </w:r>
      <w:r w:rsidRPr="00531BC6">
        <w:rPr>
          <w:i w:val="0"/>
          <w:noProof/>
          <w:sz w:val="18"/>
        </w:rPr>
        <w:tab/>
      </w:r>
      <w:r w:rsidRPr="00531BC6">
        <w:rPr>
          <w:i w:val="0"/>
          <w:noProof/>
          <w:sz w:val="18"/>
        </w:rPr>
        <w:fldChar w:fldCharType="begin"/>
      </w:r>
      <w:r w:rsidRPr="00531BC6">
        <w:rPr>
          <w:i w:val="0"/>
          <w:noProof/>
          <w:sz w:val="18"/>
        </w:rPr>
        <w:instrText xml:space="preserve"> PAGEREF _Toc420576417 \h </w:instrText>
      </w:r>
      <w:r w:rsidRPr="00531BC6">
        <w:rPr>
          <w:i w:val="0"/>
          <w:noProof/>
          <w:sz w:val="18"/>
        </w:rPr>
      </w:r>
      <w:r w:rsidRPr="00531BC6">
        <w:rPr>
          <w:i w:val="0"/>
          <w:noProof/>
          <w:sz w:val="18"/>
        </w:rPr>
        <w:fldChar w:fldCharType="separate"/>
      </w:r>
      <w:r w:rsidR="000F381B">
        <w:rPr>
          <w:i w:val="0"/>
          <w:noProof/>
          <w:sz w:val="18"/>
        </w:rPr>
        <w:t>95</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Social Security (International Agreements) Act 1999</w:t>
      </w:r>
      <w:r w:rsidRPr="00531BC6">
        <w:rPr>
          <w:i w:val="0"/>
          <w:noProof/>
          <w:sz w:val="18"/>
        </w:rPr>
        <w:tab/>
      </w:r>
      <w:r w:rsidRPr="00531BC6">
        <w:rPr>
          <w:i w:val="0"/>
          <w:noProof/>
          <w:sz w:val="18"/>
        </w:rPr>
        <w:fldChar w:fldCharType="begin"/>
      </w:r>
      <w:r w:rsidRPr="00531BC6">
        <w:rPr>
          <w:i w:val="0"/>
          <w:noProof/>
          <w:sz w:val="18"/>
        </w:rPr>
        <w:instrText xml:space="preserve"> PAGEREF _Toc420576419 \h </w:instrText>
      </w:r>
      <w:r w:rsidRPr="00531BC6">
        <w:rPr>
          <w:i w:val="0"/>
          <w:noProof/>
          <w:sz w:val="18"/>
        </w:rPr>
      </w:r>
      <w:r w:rsidRPr="00531BC6">
        <w:rPr>
          <w:i w:val="0"/>
          <w:noProof/>
          <w:sz w:val="18"/>
        </w:rPr>
        <w:fldChar w:fldCharType="separate"/>
      </w:r>
      <w:r w:rsidR="000F381B">
        <w:rPr>
          <w:i w:val="0"/>
          <w:noProof/>
          <w:sz w:val="18"/>
        </w:rPr>
        <w:t>95</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lastRenderedPageBreak/>
        <w:t>Student Assistance Act 1973</w:t>
      </w:r>
      <w:r w:rsidRPr="00531BC6">
        <w:rPr>
          <w:i w:val="0"/>
          <w:noProof/>
          <w:sz w:val="18"/>
        </w:rPr>
        <w:tab/>
      </w:r>
      <w:r w:rsidRPr="00531BC6">
        <w:rPr>
          <w:i w:val="0"/>
          <w:noProof/>
          <w:sz w:val="18"/>
        </w:rPr>
        <w:fldChar w:fldCharType="begin"/>
      </w:r>
      <w:r w:rsidRPr="00531BC6">
        <w:rPr>
          <w:i w:val="0"/>
          <w:noProof/>
          <w:sz w:val="18"/>
        </w:rPr>
        <w:instrText xml:space="preserve"> PAGEREF _Toc420576421 \h </w:instrText>
      </w:r>
      <w:r w:rsidRPr="00531BC6">
        <w:rPr>
          <w:i w:val="0"/>
          <w:noProof/>
          <w:sz w:val="18"/>
        </w:rPr>
      </w:r>
      <w:r w:rsidRPr="00531BC6">
        <w:rPr>
          <w:i w:val="0"/>
          <w:noProof/>
          <w:sz w:val="18"/>
        </w:rPr>
        <w:fldChar w:fldCharType="separate"/>
      </w:r>
      <w:r w:rsidR="000F381B">
        <w:rPr>
          <w:i w:val="0"/>
          <w:noProof/>
          <w:sz w:val="18"/>
        </w:rPr>
        <w:t>95</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Superannuation Contributions Tax (Assessment and Collection) Act 1997</w:t>
      </w:r>
      <w:r w:rsidRPr="00531BC6">
        <w:rPr>
          <w:i w:val="0"/>
          <w:noProof/>
          <w:sz w:val="18"/>
        </w:rPr>
        <w:tab/>
      </w:r>
      <w:r w:rsidRPr="00531BC6">
        <w:rPr>
          <w:i w:val="0"/>
          <w:noProof/>
          <w:sz w:val="18"/>
        </w:rPr>
        <w:fldChar w:fldCharType="begin"/>
      </w:r>
      <w:r w:rsidRPr="00531BC6">
        <w:rPr>
          <w:i w:val="0"/>
          <w:noProof/>
          <w:sz w:val="18"/>
        </w:rPr>
        <w:instrText xml:space="preserve"> PAGEREF _Toc420576422 \h </w:instrText>
      </w:r>
      <w:r w:rsidRPr="00531BC6">
        <w:rPr>
          <w:i w:val="0"/>
          <w:noProof/>
          <w:sz w:val="18"/>
        </w:rPr>
      </w:r>
      <w:r w:rsidRPr="00531BC6">
        <w:rPr>
          <w:i w:val="0"/>
          <w:noProof/>
          <w:sz w:val="18"/>
        </w:rPr>
        <w:fldChar w:fldCharType="separate"/>
      </w:r>
      <w:r w:rsidR="000F381B">
        <w:rPr>
          <w:i w:val="0"/>
          <w:noProof/>
          <w:sz w:val="18"/>
        </w:rPr>
        <w:t>95</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Superannuation Contributions Tax (Members of Constitutionally Protected Superannuation Funds) Assessment and Collection Act 1997</w:t>
      </w:r>
      <w:r w:rsidRPr="00531BC6">
        <w:rPr>
          <w:i w:val="0"/>
          <w:noProof/>
          <w:sz w:val="18"/>
        </w:rPr>
        <w:tab/>
      </w:r>
      <w:r w:rsidRPr="00531BC6">
        <w:rPr>
          <w:i w:val="0"/>
          <w:noProof/>
          <w:sz w:val="18"/>
        </w:rPr>
        <w:fldChar w:fldCharType="begin"/>
      </w:r>
      <w:r w:rsidRPr="00531BC6">
        <w:rPr>
          <w:i w:val="0"/>
          <w:noProof/>
          <w:sz w:val="18"/>
        </w:rPr>
        <w:instrText xml:space="preserve"> PAGEREF _Toc420576423 \h </w:instrText>
      </w:r>
      <w:r w:rsidRPr="00531BC6">
        <w:rPr>
          <w:i w:val="0"/>
          <w:noProof/>
          <w:sz w:val="18"/>
        </w:rPr>
      </w:r>
      <w:r w:rsidRPr="00531BC6">
        <w:rPr>
          <w:i w:val="0"/>
          <w:noProof/>
          <w:sz w:val="18"/>
        </w:rPr>
        <w:fldChar w:fldCharType="separate"/>
      </w:r>
      <w:r w:rsidR="000F381B">
        <w:rPr>
          <w:i w:val="0"/>
          <w:noProof/>
          <w:sz w:val="18"/>
        </w:rPr>
        <w:t>96</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Superannuation (Self Managed Superannuation Funds) Taxation Act 1987</w:t>
      </w:r>
      <w:r w:rsidRPr="00531BC6">
        <w:rPr>
          <w:i w:val="0"/>
          <w:noProof/>
          <w:sz w:val="18"/>
        </w:rPr>
        <w:tab/>
      </w:r>
      <w:r w:rsidRPr="00531BC6">
        <w:rPr>
          <w:i w:val="0"/>
          <w:noProof/>
          <w:sz w:val="18"/>
        </w:rPr>
        <w:fldChar w:fldCharType="begin"/>
      </w:r>
      <w:r w:rsidRPr="00531BC6">
        <w:rPr>
          <w:i w:val="0"/>
          <w:noProof/>
          <w:sz w:val="18"/>
        </w:rPr>
        <w:instrText xml:space="preserve"> PAGEREF _Toc420576424 \h </w:instrText>
      </w:r>
      <w:r w:rsidRPr="00531BC6">
        <w:rPr>
          <w:i w:val="0"/>
          <w:noProof/>
          <w:sz w:val="18"/>
        </w:rPr>
      </w:r>
      <w:r w:rsidRPr="00531BC6">
        <w:rPr>
          <w:i w:val="0"/>
          <w:noProof/>
          <w:sz w:val="18"/>
        </w:rPr>
        <w:fldChar w:fldCharType="separate"/>
      </w:r>
      <w:r w:rsidR="000F381B">
        <w:rPr>
          <w:i w:val="0"/>
          <w:noProof/>
          <w:sz w:val="18"/>
        </w:rPr>
        <w:t>96</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Superannuation (Unclaimed Money and Lost Members) Act 1999</w:t>
      </w:r>
      <w:r w:rsidRPr="00531BC6">
        <w:rPr>
          <w:i w:val="0"/>
          <w:noProof/>
          <w:sz w:val="18"/>
        </w:rPr>
        <w:tab/>
      </w:r>
      <w:r w:rsidRPr="00531BC6">
        <w:rPr>
          <w:i w:val="0"/>
          <w:noProof/>
          <w:sz w:val="18"/>
        </w:rPr>
        <w:fldChar w:fldCharType="begin"/>
      </w:r>
      <w:r w:rsidRPr="00531BC6">
        <w:rPr>
          <w:i w:val="0"/>
          <w:noProof/>
          <w:sz w:val="18"/>
        </w:rPr>
        <w:instrText xml:space="preserve"> PAGEREF _Toc420576425 \h </w:instrText>
      </w:r>
      <w:r w:rsidRPr="00531BC6">
        <w:rPr>
          <w:i w:val="0"/>
          <w:noProof/>
          <w:sz w:val="18"/>
        </w:rPr>
      </w:r>
      <w:r w:rsidRPr="00531BC6">
        <w:rPr>
          <w:i w:val="0"/>
          <w:noProof/>
          <w:sz w:val="18"/>
        </w:rPr>
        <w:fldChar w:fldCharType="separate"/>
      </w:r>
      <w:r w:rsidR="000F381B">
        <w:rPr>
          <w:i w:val="0"/>
          <w:noProof/>
          <w:sz w:val="18"/>
        </w:rPr>
        <w:t>96</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Telecommunications Act 1997</w:t>
      </w:r>
      <w:r w:rsidRPr="00531BC6">
        <w:rPr>
          <w:i w:val="0"/>
          <w:noProof/>
          <w:sz w:val="18"/>
        </w:rPr>
        <w:tab/>
      </w:r>
      <w:r w:rsidRPr="00531BC6">
        <w:rPr>
          <w:i w:val="0"/>
          <w:noProof/>
          <w:sz w:val="18"/>
        </w:rPr>
        <w:fldChar w:fldCharType="begin"/>
      </w:r>
      <w:r w:rsidRPr="00531BC6">
        <w:rPr>
          <w:i w:val="0"/>
          <w:noProof/>
          <w:sz w:val="18"/>
        </w:rPr>
        <w:instrText xml:space="preserve"> PAGEREF _Toc420576426 \h </w:instrText>
      </w:r>
      <w:r w:rsidRPr="00531BC6">
        <w:rPr>
          <w:i w:val="0"/>
          <w:noProof/>
          <w:sz w:val="18"/>
        </w:rPr>
      </w:r>
      <w:r w:rsidRPr="00531BC6">
        <w:rPr>
          <w:i w:val="0"/>
          <w:noProof/>
          <w:sz w:val="18"/>
        </w:rPr>
        <w:fldChar w:fldCharType="separate"/>
      </w:r>
      <w:r w:rsidR="000F381B">
        <w:rPr>
          <w:i w:val="0"/>
          <w:noProof/>
          <w:sz w:val="18"/>
        </w:rPr>
        <w:t>96</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Telstra Corporation Act 1991</w:t>
      </w:r>
      <w:r w:rsidRPr="00531BC6">
        <w:rPr>
          <w:i w:val="0"/>
          <w:noProof/>
          <w:sz w:val="18"/>
        </w:rPr>
        <w:tab/>
      </w:r>
      <w:r w:rsidRPr="00531BC6">
        <w:rPr>
          <w:i w:val="0"/>
          <w:noProof/>
          <w:sz w:val="18"/>
        </w:rPr>
        <w:fldChar w:fldCharType="begin"/>
      </w:r>
      <w:r w:rsidRPr="00531BC6">
        <w:rPr>
          <w:i w:val="0"/>
          <w:noProof/>
          <w:sz w:val="18"/>
        </w:rPr>
        <w:instrText xml:space="preserve"> PAGEREF _Toc420576427 \h </w:instrText>
      </w:r>
      <w:r w:rsidRPr="00531BC6">
        <w:rPr>
          <w:i w:val="0"/>
          <w:noProof/>
          <w:sz w:val="18"/>
        </w:rPr>
      </w:r>
      <w:r w:rsidRPr="00531BC6">
        <w:rPr>
          <w:i w:val="0"/>
          <w:noProof/>
          <w:sz w:val="18"/>
        </w:rPr>
        <w:fldChar w:fldCharType="separate"/>
      </w:r>
      <w:r w:rsidR="000F381B">
        <w:rPr>
          <w:i w:val="0"/>
          <w:noProof/>
          <w:sz w:val="18"/>
        </w:rPr>
        <w:t>97</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Tobacco Advertising Prohibition Act 1992</w:t>
      </w:r>
      <w:r w:rsidRPr="00531BC6">
        <w:rPr>
          <w:i w:val="0"/>
          <w:noProof/>
          <w:sz w:val="18"/>
        </w:rPr>
        <w:tab/>
      </w:r>
      <w:r w:rsidRPr="00531BC6">
        <w:rPr>
          <w:i w:val="0"/>
          <w:noProof/>
          <w:sz w:val="18"/>
        </w:rPr>
        <w:fldChar w:fldCharType="begin"/>
      </w:r>
      <w:r w:rsidRPr="00531BC6">
        <w:rPr>
          <w:i w:val="0"/>
          <w:noProof/>
          <w:sz w:val="18"/>
        </w:rPr>
        <w:instrText xml:space="preserve"> PAGEREF _Toc420576428 \h </w:instrText>
      </w:r>
      <w:r w:rsidRPr="00531BC6">
        <w:rPr>
          <w:i w:val="0"/>
          <w:noProof/>
          <w:sz w:val="18"/>
        </w:rPr>
      </w:r>
      <w:r w:rsidRPr="00531BC6">
        <w:rPr>
          <w:i w:val="0"/>
          <w:noProof/>
          <w:sz w:val="18"/>
        </w:rPr>
        <w:fldChar w:fldCharType="separate"/>
      </w:r>
      <w:r w:rsidR="000F381B">
        <w:rPr>
          <w:i w:val="0"/>
          <w:noProof/>
          <w:sz w:val="18"/>
        </w:rPr>
        <w:t>97</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Tobacco Plain Packaging Act 2011</w:t>
      </w:r>
      <w:r w:rsidRPr="00531BC6">
        <w:rPr>
          <w:i w:val="0"/>
          <w:noProof/>
          <w:sz w:val="18"/>
        </w:rPr>
        <w:tab/>
      </w:r>
      <w:r w:rsidRPr="00531BC6">
        <w:rPr>
          <w:i w:val="0"/>
          <w:noProof/>
          <w:sz w:val="18"/>
        </w:rPr>
        <w:fldChar w:fldCharType="begin"/>
      </w:r>
      <w:r w:rsidRPr="00531BC6">
        <w:rPr>
          <w:i w:val="0"/>
          <w:noProof/>
          <w:sz w:val="18"/>
        </w:rPr>
        <w:instrText xml:space="preserve"> PAGEREF _Toc420576429 \h </w:instrText>
      </w:r>
      <w:r w:rsidRPr="00531BC6">
        <w:rPr>
          <w:i w:val="0"/>
          <w:noProof/>
          <w:sz w:val="18"/>
        </w:rPr>
      </w:r>
      <w:r w:rsidRPr="00531BC6">
        <w:rPr>
          <w:i w:val="0"/>
          <w:noProof/>
          <w:sz w:val="18"/>
        </w:rPr>
        <w:fldChar w:fldCharType="separate"/>
      </w:r>
      <w:r w:rsidR="000F381B">
        <w:rPr>
          <w:i w:val="0"/>
          <w:noProof/>
          <w:sz w:val="18"/>
        </w:rPr>
        <w:t>97</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Trade Marks Act 1995</w:t>
      </w:r>
      <w:r w:rsidRPr="00531BC6">
        <w:rPr>
          <w:i w:val="0"/>
          <w:noProof/>
          <w:sz w:val="18"/>
        </w:rPr>
        <w:tab/>
      </w:r>
      <w:r w:rsidRPr="00531BC6">
        <w:rPr>
          <w:i w:val="0"/>
          <w:noProof/>
          <w:sz w:val="18"/>
        </w:rPr>
        <w:fldChar w:fldCharType="begin"/>
      </w:r>
      <w:r w:rsidRPr="00531BC6">
        <w:rPr>
          <w:i w:val="0"/>
          <w:noProof/>
          <w:sz w:val="18"/>
        </w:rPr>
        <w:instrText xml:space="preserve"> PAGEREF _Toc420576430 \h </w:instrText>
      </w:r>
      <w:r w:rsidRPr="00531BC6">
        <w:rPr>
          <w:i w:val="0"/>
          <w:noProof/>
          <w:sz w:val="18"/>
        </w:rPr>
      </w:r>
      <w:r w:rsidRPr="00531BC6">
        <w:rPr>
          <w:i w:val="0"/>
          <w:noProof/>
          <w:sz w:val="18"/>
        </w:rPr>
        <w:fldChar w:fldCharType="separate"/>
      </w:r>
      <w:r w:rsidR="000F381B">
        <w:rPr>
          <w:i w:val="0"/>
          <w:noProof/>
          <w:sz w:val="18"/>
        </w:rPr>
        <w:t>97</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Trusts (Hague Convention) Act 1991</w:t>
      </w:r>
      <w:r w:rsidRPr="00531BC6">
        <w:rPr>
          <w:i w:val="0"/>
          <w:noProof/>
          <w:sz w:val="18"/>
        </w:rPr>
        <w:tab/>
      </w:r>
      <w:r w:rsidRPr="00531BC6">
        <w:rPr>
          <w:i w:val="0"/>
          <w:noProof/>
          <w:sz w:val="18"/>
        </w:rPr>
        <w:fldChar w:fldCharType="begin"/>
      </w:r>
      <w:r w:rsidRPr="00531BC6">
        <w:rPr>
          <w:i w:val="0"/>
          <w:noProof/>
          <w:sz w:val="18"/>
        </w:rPr>
        <w:instrText xml:space="preserve"> PAGEREF _Toc420576431 \h </w:instrText>
      </w:r>
      <w:r w:rsidRPr="00531BC6">
        <w:rPr>
          <w:i w:val="0"/>
          <w:noProof/>
          <w:sz w:val="18"/>
        </w:rPr>
      </w:r>
      <w:r w:rsidRPr="00531BC6">
        <w:rPr>
          <w:i w:val="0"/>
          <w:noProof/>
          <w:sz w:val="18"/>
        </w:rPr>
        <w:fldChar w:fldCharType="separate"/>
      </w:r>
      <w:r w:rsidR="000F381B">
        <w:rPr>
          <w:i w:val="0"/>
          <w:noProof/>
          <w:sz w:val="18"/>
        </w:rPr>
        <w:t>97</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Veterans’ Entitlements Act 1986</w:t>
      </w:r>
      <w:r w:rsidRPr="00531BC6">
        <w:rPr>
          <w:i w:val="0"/>
          <w:noProof/>
          <w:sz w:val="18"/>
        </w:rPr>
        <w:tab/>
      </w:r>
      <w:r w:rsidRPr="00531BC6">
        <w:rPr>
          <w:i w:val="0"/>
          <w:noProof/>
          <w:sz w:val="18"/>
        </w:rPr>
        <w:fldChar w:fldCharType="begin"/>
      </w:r>
      <w:r w:rsidRPr="00531BC6">
        <w:rPr>
          <w:i w:val="0"/>
          <w:noProof/>
          <w:sz w:val="18"/>
        </w:rPr>
        <w:instrText xml:space="preserve"> PAGEREF _Toc420576432 \h </w:instrText>
      </w:r>
      <w:r w:rsidRPr="00531BC6">
        <w:rPr>
          <w:i w:val="0"/>
          <w:noProof/>
          <w:sz w:val="18"/>
        </w:rPr>
      </w:r>
      <w:r w:rsidRPr="00531BC6">
        <w:rPr>
          <w:i w:val="0"/>
          <w:noProof/>
          <w:sz w:val="18"/>
        </w:rPr>
        <w:fldChar w:fldCharType="separate"/>
      </w:r>
      <w:r w:rsidR="000F381B">
        <w:rPr>
          <w:i w:val="0"/>
          <w:noProof/>
          <w:sz w:val="18"/>
        </w:rPr>
        <w:t>98</w:t>
      </w:r>
      <w:r w:rsidRPr="00531BC6">
        <w:rPr>
          <w:i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Weapons of Mass Destruction (Prevention of Proliferation) Act 1995</w:t>
      </w:r>
      <w:r w:rsidRPr="00531BC6">
        <w:rPr>
          <w:i w:val="0"/>
          <w:noProof/>
          <w:sz w:val="18"/>
        </w:rPr>
        <w:tab/>
      </w:r>
      <w:r w:rsidRPr="00531BC6">
        <w:rPr>
          <w:i w:val="0"/>
          <w:noProof/>
          <w:sz w:val="18"/>
        </w:rPr>
        <w:fldChar w:fldCharType="begin"/>
      </w:r>
      <w:r w:rsidRPr="00531BC6">
        <w:rPr>
          <w:i w:val="0"/>
          <w:noProof/>
          <w:sz w:val="18"/>
        </w:rPr>
        <w:instrText xml:space="preserve"> PAGEREF _Toc420576433 \h </w:instrText>
      </w:r>
      <w:r w:rsidRPr="00531BC6">
        <w:rPr>
          <w:i w:val="0"/>
          <w:noProof/>
          <w:sz w:val="18"/>
        </w:rPr>
      </w:r>
      <w:r w:rsidRPr="00531BC6">
        <w:rPr>
          <w:i w:val="0"/>
          <w:noProof/>
          <w:sz w:val="18"/>
        </w:rPr>
        <w:fldChar w:fldCharType="separate"/>
      </w:r>
      <w:r w:rsidR="000F381B">
        <w:rPr>
          <w:i w:val="0"/>
          <w:noProof/>
          <w:sz w:val="18"/>
        </w:rPr>
        <w:t>98</w:t>
      </w:r>
      <w:r w:rsidRPr="00531BC6">
        <w:rPr>
          <w:i w:val="0"/>
          <w:noProof/>
          <w:sz w:val="18"/>
        </w:rPr>
        <w:fldChar w:fldCharType="end"/>
      </w:r>
    </w:p>
    <w:p w:rsidR="00531BC6" w:rsidRDefault="00531BC6">
      <w:pPr>
        <w:pStyle w:val="TOC7"/>
        <w:rPr>
          <w:rFonts w:asciiTheme="minorHAnsi" w:eastAsiaTheme="minorEastAsia" w:hAnsiTheme="minorHAnsi" w:cstheme="minorBidi"/>
          <w:noProof/>
          <w:kern w:val="0"/>
          <w:sz w:val="22"/>
          <w:szCs w:val="22"/>
        </w:rPr>
      </w:pPr>
      <w:r>
        <w:rPr>
          <w:noProof/>
        </w:rPr>
        <w:t>Part 2—Transitional provisions</w:t>
      </w:r>
      <w:r w:rsidRPr="00531BC6">
        <w:rPr>
          <w:noProof/>
          <w:sz w:val="18"/>
        </w:rPr>
        <w:tab/>
      </w:r>
      <w:r w:rsidRPr="00531BC6">
        <w:rPr>
          <w:noProof/>
          <w:sz w:val="18"/>
        </w:rPr>
        <w:fldChar w:fldCharType="begin"/>
      </w:r>
      <w:r w:rsidRPr="00531BC6">
        <w:rPr>
          <w:noProof/>
          <w:sz w:val="18"/>
        </w:rPr>
        <w:instrText xml:space="preserve"> PAGEREF _Toc420576434 \h </w:instrText>
      </w:r>
      <w:r w:rsidRPr="00531BC6">
        <w:rPr>
          <w:noProof/>
          <w:sz w:val="18"/>
        </w:rPr>
      </w:r>
      <w:r w:rsidRPr="00531BC6">
        <w:rPr>
          <w:noProof/>
          <w:sz w:val="18"/>
        </w:rPr>
        <w:fldChar w:fldCharType="separate"/>
      </w:r>
      <w:r w:rsidR="000F381B">
        <w:rPr>
          <w:noProof/>
          <w:sz w:val="18"/>
        </w:rPr>
        <w:t>99</w:t>
      </w:r>
      <w:r w:rsidRPr="00531BC6">
        <w:rPr>
          <w:noProof/>
          <w:sz w:val="18"/>
        </w:rPr>
        <w:fldChar w:fldCharType="end"/>
      </w:r>
    </w:p>
    <w:p w:rsidR="00531BC6" w:rsidRDefault="00531BC6">
      <w:pPr>
        <w:pStyle w:val="TOC8"/>
        <w:rPr>
          <w:rFonts w:asciiTheme="minorHAnsi" w:eastAsiaTheme="minorEastAsia" w:hAnsiTheme="minorHAnsi" w:cstheme="minorBidi"/>
          <w:noProof/>
          <w:kern w:val="0"/>
          <w:sz w:val="22"/>
          <w:szCs w:val="22"/>
        </w:rPr>
      </w:pPr>
      <w:r>
        <w:rPr>
          <w:noProof/>
        </w:rPr>
        <w:t>Division 1—Introduction</w:t>
      </w:r>
      <w:r w:rsidRPr="00531BC6">
        <w:rPr>
          <w:noProof/>
          <w:sz w:val="18"/>
        </w:rPr>
        <w:tab/>
      </w:r>
      <w:r w:rsidRPr="00531BC6">
        <w:rPr>
          <w:noProof/>
          <w:sz w:val="18"/>
        </w:rPr>
        <w:fldChar w:fldCharType="begin"/>
      </w:r>
      <w:r w:rsidRPr="00531BC6">
        <w:rPr>
          <w:noProof/>
          <w:sz w:val="18"/>
        </w:rPr>
        <w:instrText xml:space="preserve"> PAGEREF _Toc420576435 \h </w:instrText>
      </w:r>
      <w:r w:rsidRPr="00531BC6">
        <w:rPr>
          <w:noProof/>
          <w:sz w:val="18"/>
        </w:rPr>
      </w:r>
      <w:r w:rsidRPr="00531BC6">
        <w:rPr>
          <w:noProof/>
          <w:sz w:val="18"/>
        </w:rPr>
        <w:fldChar w:fldCharType="separate"/>
      </w:r>
      <w:r w:rsidR="000F381B">
        <w:rPr>
          <w:noProof/>
          <w:sz w:val="18"/>
        </w:rPr>
        <w:t>99</w:t>
      </w:r>
      <w:r w:rsidRPr="00531BC6">
        <w:rPr>
          <w:noProof/>
          <w:sz w:val="18"/>
        </w:rPr>
        <w:fldChar w:fldCharType="end"/>
      </w:r>
    </w:p>
    <w:p w:rsidR="00531BC6" w:rsidRDefault="00531BC6">
      <w:pPr>
        <w:pStyle w:val="TOC8"/>
        <w:rPr>
          <w:rFonts w:asciiTheme="minorHAnsi" w:eastAsiaTheme="minorEastAsia" w:hAnsiTheme="minorHAnsi" w:cstheme="minorBidi"/>
          <w:noProof/>
          <w:kern w:val="0"/>
          <w:sz w:val="22"/>
          <w:szCs w:val="22"/>
        </w:rPr>
      </w:pPr>
      <w:r>
        <w:rPr>
          <w:noProof/>
        </w:rPr>
        <w:t>Division 2—Transitional rules</w:t>
      </w:r>
      <w:r w:rsidRPr="00531BC6">
        <w:rPr>
          <w:noProof/>
          <w:sz w:val="18"/>
        </w:rPr>
        <w:tab/>
      </w:r>
      <w:r w:rsidRPr="00531BC6">
        <w:rPr>
          <w:noProof/>
          <w:sz w:val="18"/>
        </w:rPr>
        <w:fldChar w:fldCharType="begin"/>
      </w:r>
      <w:r w:rsidRPr="00531BC6">
        <w:rPr>
          <w:noProof/>
          <w:sz w:val="18"/>
        </w:rPr>
        <w:instrText xml:space="preserve"> PAGEREF _Toc420576436 \h </w:instrText>
      </w:r>
      <w:r w:rsidRPr="00531BC6">
        <w:rPr>
          <w:noProof/>
          <w:sz w:val="18"/>
        </w:rPr>
      </w:r>
      <w:r w:rsidRPr="00531BC6">
        <w:rPr>
          <w:noProof/>
          <w:sz w:val="18"/>
        </w:rPr>
        <w:fldChar w:fldCharType="separate"/>
      </w:r>
      <w:r w:rsidR="000F381B">
        <w:rPr>
          <w:noProof/>
          <w:sz w:val="18"/>
        </w:rPr>
        <w:t>100</w:t>
      </w:r>
      <w:r w:rsidRPr="00531BC6">
        <w:rPr>
          <w:noProof/>
          <w:sz w:val="18"/>
        </w:rPr>
        <w:fldChar w:fldCharType="end"/>
      </w:r>
    </w:p>
    <w:p w:rsidR="00531BC6" w:rsidRDefault="00531BC6">
      <w:pPr>
        <w:pStyle w:val="TOC8"/>
        <w:rPr>
          <w:rFonts w:asciiTheme="minorHAnsi" w:eastAsiaTheme="minorEastAsia" w:hAnsiTheme="minorHAnsi" w:cstheme="minorBidi"/>
          <w:noProof/>
          <w:kern w:val="0"/>
          <w:sz w:val="22"/>
          <w:szCs w:val="22"/>
        </w:rPr>
      </w:pPr>
      <w:r>
        <w:rPr>
          <w:noProof/>
        </w:rPr>
        <w:t>Division 3—Transfer of assets and liabilities</w:t>
      </w:r>
      <w:r w:rsidRPr="00531BC6">
        <w:rPr>
          <w:noProof/>
          <w:sz w:val="18"/>
        </w:rPr>
        <w:tab/>
      </w:r>
      <w:r w:rsidRPr="00531BC6">
        <w:rPr>
          <w:noProof/>
          <w:sz w:val="18"/>
        </w:rPr>
        <w:fldChar w:fldCharType="begin"/>
      </w:r>
      <w:r w:rsidRPr="00531BC6">
        <w:rPr>
          <w:noProof/>
          <w:sz w:val="18"/>
        </w:rPr>
        <w:instrText xml:space="preserve"> PAGEREF _Toc420576437 \h </w:instrText>
      </w:r>
      <w:r w:rsidRPr="00531BC6">
        <w:rPr>
          <w:noProof/>
          <w:sz w:val="18"/>
        </w:rPr>
      </w:r>
      <w:r w:rsidRPr="00531BC6">
        <w:rPr>
          <w:noProof/>
          <w:sz w:val="18"/>
        </w:rPr>
        <w:fldChar w:fldCharType="separate"/>
      </w:r>
      <w:r w:rsidR="000F381B">
        <w:rPr>
          <w:noProof/>
          <w:sz w:val="18"/>
        </w:rPr>
        <w:t>100</w:t>
      </w:r>
      <w:r w:rsidRPr="00531BC6">
        <w:rPr>
          <w:noProof/>
          <w:sz w:val="18"/>
        </w:rPr>
        <w:fldChar w:fldCharType="end"/>
      </w:r>
    </w:p>
    <w:p w:rsidR="00531BC6" w:rsidRDefault="00531BC6">
      <w:pPr>
        <w:pStyle w:val="TOC8"/>
        <w:rPr>
          <w:rFonts w:asciiTheme="minorHAnsi" w:eastAsiaTheme="minorEastAsia" w:hAnsiTheme="minorHAnsi" w:cstheme="minorBidi"/>
          <w:noProof/>
          <w:kern w:val="0"/>
          <w:sz w:val="22"/>
          <w:szCs w:val="22"/>
        </w:rPr>
      </w:pPr>
      <w:r>
        <w:rPr>
          <w:noProof/>
        </w:rPr>
        <w:t>Division 4—Transfer of other matters</w:t>
      </w:r>
      <w:r w:rsidRPr="00531BC6">
        <w:rPr>
          <w:noProof/>
          <w:sz w:val="18"/>
        </w:rPr>
        <w:tab/>
      </w:r>
      <w:r w:rsidRPr="00531BC6">
        <w:rPr>
          <w:noProof/>
          <w:sz w:val="18"/>
        </w:rPr>
        <w:fldChar w:fldCharType="begin"/>
      </w:r>
      <w:r w:rsidRPr="00531BC6">
        <w:rPr>
          <w:noProof/>
          <w:sz w:val="18"/>
        </w:rPr>
        <w:instrText xml:space="preserve"> PAGEREF _Toc420576438 \h </w:instrText>
      </w:r>
      <w:r w:rsidRPr="00531BC6">
        <w:rPr>
          <w:noProof/>
          <w:sz w:val="18"/>
        </w:rPr>
      </w:r>
      <w:r w:rsidRPr="00531BC6">
        <w:rPr>
          <w:noProof/>
          <w:sz w:val="18"/>
        </w:rPr>
        <w:fldChar w:fldCharType="separate"/>
      </w:r>
      <w:r w:rsidR="000F381B">
        <w:rPr>
          <w:noProof/>
          <w:sz w:val="18"/>
        </w:rPr>
        <w:t>104</w:t>
      </w:r>
      <w:r w:rsidRPr="00531BC6">
        <w:rPr>
          <w:noProof/>
          <w:sz w:val="18"/>
        </w:rPr>
        <w:fldChar w:fldCharType="end"/>
      </w:r>
    </w:p>
    <w:p w:rsidR="00531BC6" w:rsidRDefault="00531BC6">
      <w:pPr>
        <w:pStyle w:val="TOC8"/>
        <w:rPr>
          <w:rFonts w:asciiTheme="minorHAnsi" w:eastAsiaTheme="minorEastAsia" w:hAnsiTheme="minorHAnsi" w:cstheme="minorBidi"/>
          <w:noProof/>
          <w:kern w:val="0"/>
          <w:sz w:val="22"/>
          <w:szCs w:val="22"/>
        </w:rPr>
      </w:pPr>
      <w:r>
        <w:rPr>
          <w:noProof/>
        </w:rPr>
        <w:t>Division 5—Employees</w:t>
      </w:r>
      <w:r w:rsidRPr="00531BC6">
        <w:rPr>
          <w:noProof/>
          <w:sz w:val="18"/>
        </w:rPr>
        <w:tab/>
      </w:r>
      <w:r w:rsidRPr="00531BC6">
        <w:rPr>
          <w:noProof/>
          <w:sz w:val="18"/>
        </w:rPr>
        <w:fldChar w:fldCharType="begin"/>
      </w:r>
      <w:r w:rsidRPr="00531BC6">
        <w:rPr>
          <w:noProof/>
          <w:sz w:val="18"/>
        </w:rPr>
        <w:instrText xml:space="preserve"> PAGEREF _Toc420576439 \h </w:instrText>
      </w:r>
      <w:r w:rsidRPr="00531BC6">
        <w:rPr>
          <w:noProof/>
          <w:sz w:val="18"/>
        </w:rPr>
      </w:r>
      <w:r w:rsidRPr="00531BC6">
        <w:rPr>
          <w:noProof/>
          <w:sz w:val="18"/>
        </w:rPr>
        <w:fldChar w:fldCharType="separate"/>
      </w:r>
      <w:r w:rsidR="000F381B">
        <w:rPr>
          <w:noProof/>
          <w:sz w:val="18"/>
        </w:rPr>
        <w:t>107</w:t>
      </w:r>
      <w:r w:rsidRPr="00531BC6">
        <w:rPr>
          <w:noProof/>
          <w:sz w:val="18"/>
        </w:rPr>
        <w:fldChar w:fldCharType="end"/>
      </w:r>
    </w:p>
    <w:p w:rsidR="00531BC6" w:rsidRDefault="00531BC6">
      <w:pPr>
        <w:pStyle w:val="TOC8"/>
        <w:rPr>
          <w:rFonts w:asciiTheme="minorHAnsi" w:eastAsiaTheme="minorEastAsia" w:hAnsiTheme="minorHAnsi" w:cstheme="minorBidi"/>
          <w:noProof/>
          <w:kern w:val="0"/>
          <w:sz w:val="22"/>
          <w:szCs w:val="22"/>
        </w:rPr>
      </w:pPr>
      <w:r>
        <w:rPr>
          <w:noProof/>
        </w:rPr>
        <w:t>Division 6—Visas</w:t>
      </w:r>
      <w:r w:rsidRPr="00531BC6">
        <w:rPr>
          <w:noProof/>
          <w:sz w:val="18"/>
        </w:rPr>
        <w:tab/>
      </w:r>
      <w:r w:rsidRPr="00531BC6">
        <w:rPr>
          <w:noProof/>
          <w:sz w:val="18"/>
        </w:rPr>
        <w:fldChar w:fldCharType="begin"/>
      </w:r>
      <w:r w:rsidRPr="00531BC6">
        <w:rPr>
          <w:noProof/>
          <w:sz w:val="18"/>
        </w:rPr>
        <w:instrText xml:space="preserve"> PAGEREF _Toc420576440 \h </w:instrText>
      </w:r>
      <w:r w:rsidRPr="00531BC6">
        <w:rPr>
          <w:noProof/>
          <w:sz w:val="18"/>
        </w:rPr>
      </w:r>
      <w:r w:rsidRPr="00531BC6">
        <w:rPr>
          <w:noProof/>
          <w:sz w:val="18"/>
        </w:rPr>
        <w:fldChar w:fldCharType="separate"/>
      </w:r>
      <w:r w:rsidR="000F381B">
        <w:rPr>
          <w:noProof/>
          <w:sz w:val="18"/>
        </w:rPr>
        <w:t>108</w:t>
      </w:r>
      <w:r w:rsidRPr="00531BC6">
        <w:rPr>
          <w:noProof/>
          <w:sz w:val="18"/>
        </w:rPr>
        <w:fldChar w:fldCharType="end"/>
      </w:r>
    </w:p>
    <w:p w:rsidR="00531BC6" w:rsidRDefault="00531BC6">
      <w:pPr>
        <w:pStyle w:val="TOC8"/>
        <w:rPr>
          <w:rFonts w:asciiTheme="minorHAnsi" w:eastAsiaTheme="minorEastAsia" w:hAnsiTheme="minorHAnsi" w:cstheme="minorBidi"/>
          <w:noProof/>
          <w:kern w:val="0"/>
          <w:sz w:val="22"/>
          <w:szCs w:val="22"/>
        </w:rPr>
      </w:pPr>
      <w:r>
        <w:rPr>
          <w:noProof/>
        </w:rPr>
        <w:t>Division 7—Social security</w:t>
      </w:r>
      <w:r w:rsidRPr="00531BC6">
        <w:rPr>
          <w:noProof/>
          <w:sz w:val="18"/>
        </w:rPr>
        <w:tab/>
      </w:r>
      <w:r w:rsidRPr="00531BC6">
        <w:rPr>
          <w:noProof/>
          <w:sz w:val="18"/>
        </w:rPr>
        <w:fldChar w:fldCharType="begin"/>
      </w:r>
      <w:r w:rsidRPr="00531BC6">
        <w:rPr>
          <w:noProof/>
          <w:sz w:val="18"/>
        </w:rPr>
        <w:instrText xml:space="preserve"> PAGEREF _Toc420576441 \h </w:instrText>
      </w:r>
      <w:r w:rsidRPr="00531BC6">
        <w:rPr>
          <w:noProof/>
          <w:sz w:val="18"/>
        </w:rPr>
      </w:r>
      <w:r w:rsidRPr="00531BC6">
        <w:rPr>
          <w:noProof/>
          <w:sz w:val="18"/>
        </w:rPr>
        <w:fldChar w:fldCharType="separate"/>
      </w:r>
      <w:r w:rsidR="000F381B">
        <w:rPr>
          <w:noProof/>
          <w:sz w:val="18"/>
        </w:rPr>
        <w:t>108</w:t>
      </w:r>
      <w:r w:rsidRPr="00531BC6">
        <w:rPr>
          <w:noProof/>
          <w:sz w:val="18"/>
        </w:rPr>
        <w:fldChar w:fldCharType="end"/>
      </w:r>
    </w:p>
    <w:p w:rsidR="00531BC6" w:rsidRDefault="00531BC6">
      <w:pPr>
        <w:pStyle w:val="TOC8"/>
        <w:rPr>
          <w:rFonts w:asciiTheme="minorHAnsi" w:eastAsiaTheme="minorEastAsia" w:hAnsiTheme="minorHAnsi" w:cstheme="minorBidi"/>
          <w:noProof/>
          <w:kern w:val="0"/>
          <w:sz w:val="22"/>
          <w:szCs w:val="22"/>
        </w:rPr>
      </w:pPr>
      <w:r>
        <w:rPr>
          <w:noProof/>
        </w:rPr>
        <w:t>Division 8—Family assistance</w:t>
      </w:r>
      <w:r w:rsidRPr="00531BC6">
        <w:rPr>
          <w:noProof/>
          <w:sz w:val="18"/>
        </w:rPr>
        <w:tab/>
      </w:r>
      <w:r w:rsidRPr="00531BC6">
        <w:rPr>
          <w:noProof/>
          <w:sz w:val="18"/>
        </w:rPr>
        <w:fldChar w:fldCharType="begin"/>
      </w:r>
      <w:r w:rsidRPr="00531BC6">
        <w:rPr>
          <w:noProof/>
          <w:sz w:val="18"/>
        </w:rPr>
        <w:instrText xml:space="preserve"> PAGEREF _Toc420576442 \h </w:instrText>
      </w:r>
      <w:r w:rsidRPr="00531BC6">
        <w:rPr>
          <w:noProof/>
          <w:sz w:val="18"/>
        </w:rPr>
      </w:r>
      <w:r w:rsidRPr="00531BC6">
        <w:rPr>
          <w:noProof/>
          <w:sz w:val="18"/>
        </w:rPr>
        <w:fldChar w:fldCharType="separate"/>
      </w:r>
      <w:r w:rsidR="000F381B">
        <w:rPr>
          <w:noProof/>
          <w:sz w:val="18"/>
        </w:rPr>
        <w:t>111</w:t>
      </w:r>
      <w:r w:rsidRPr="00531BC6">
        <w:rPr>
          <w:noProof/>
          <w:sz w:val="18"/>
        </w:rPr>
        <w:fldChar w:fldCharType="end"/>
      </w:r>
    </w:p>
    <w:p w:rsidR="00531BC6" w:rsidRDefault="00531BC6">
      <w:pPr>
        <w:pStyle w:val="TOC8"/>
        <w:rPr>
          <w:rFonts w:asciiTheme="minorHAnsi" w:eastAsiaTheme="minorEastAsia" w:hAnsiTheme="minorHAnsi" w:cstheme="minorBidi"/>
          <w:noProof/>
          <w:kern w:val="0"/>
          <w:sz w:val="22"/>
          <w:szCs w:val="22"/>
        </w:rPr>
      </w:pPr>
      <w:r>
        <w:rPr>
          <w:noProof/>
        </w:rPr>
        <w:t>Division 9—Child support</w:t>
      </w:r>
      <w:r w:rsidRPr="00531BC6">
        <w:rPr>
          <w:noProof/>
          <w:sz w:val="18"/>
        </w:rPr>
        <w:tab/>
      </w:r>
      <w:r w:rsidRPr="00531BC6">
        <w:rPr>
          <w:noProof/>
          <w:sz w:val="18"/>
        </w:rPr>
        <w:fldChar w:fldCharType="begin"/>
      </w:r>
      <w:r w:rsidRPr="00531BC6">
        <w:rPr>
          <w:noProof/>
          <w:sz w:val="18"/>
        </w:rPr>
        <w:instrText xml:space="preserve"> PAGEREF _Toc420576443 \h </w:instrText>
      </w:r>
      <w:r w:rsidRPr="00531BC6">
        <w:rPr>
          <w:noProof/>
          <w:sz w:val="18"/>
        </w:rPr>
      </w:r>
      <w:r w:rsidRPr="00531BC6">
        <w:rPr>
          <w:noProof/>
          <w:sz w:val="18"/>
        </w:rPr>
        <w:fldChar w:fldCharType="separate"/>
      </w:r>
      <w:r w:rsidR="000F381B">
        <w:rPr>
          <w:noProof/>
          <w:sz w:val="18"/>
        </w:rPr>
        <w:t>112</w:t>
      </w:r>
      <w:r w:rsidRPr="00531BC6">
        <w:rPr>
          <w:noProof/>
          <w:sz w:val="18"/>
        </w:rPr>
        <w:fldChar w:fldCharType="end"/>
      </w:r>
    </w:p>
    <w:p w:rsidR="00531BC6" w:rsidRDefault="00531BC6">
      <w:pPr>
        <w:pStyle w:val="TOC8"/>
        <w:rPr>
          <w:rFonts w:asciiTheme="minorHAnsi" w:eastAsiaTheme="minorEastAsia" w:hAnsiTheme="minorHAnsi" w:cstheme="minorBidi"/>
          <w:noProof/>
          <w:kern w:val="0"/>
          <w:sz w:val="22"/>
          <w:szCs w:val="22"/>
        </w:rPr>
      </w:pPr>
      <w:r>
        <w:rPr>
          <w:noProof/>
        </w:rPr>
        <w:t>Division 10—Paid parental leave</w:t>
      </w:r>
      <w:r w:rsidRPr="00531BC6">
        <w:rPr>
          <w:noProof/>
          <w:sz w:val="18"/>
        </w:rPr>
        <w:tab/>
      </w:r>
      <w:r w:rsidRPr="00531BC6">
        <w:rPr>
          <w:noProof/>
          <w:sz w:val="18"/>
        </w:rPr>
        <w:fldChar w:fldCharType="begin"/>
      </w:r>
      <w:r w:rsidRPr="00531BC6">
        <w:rPr>
          <w:noProof/>
          <w:sz w:val="18"/>
        </w:rPr>
        <w:instrText xml:space="preserve"> PAGEREF _Toc420576444 \h </w:instrText>
      </w:r>
      <w:r w:rsidRPr="00531BC6">
        <w:rPr>
          <w:noProof/>
          <w:sz w:val="18"/>
        </w:rPr>
      </w:r>
      <w:r w:rsidRPr="00531BC6">
        <w:rPr>
          <w:noProof/>
          <w:sz w:val="18"/>
        </w:rPr>
        <w:fldChar w:fldCharType="separate"/>
      </w:r>
      <w:r w:rsidR="000F381B">
        <w:rPr>
          <w:noProof/>
          <w:sz w:val="18"/>
        </w:rPr>
        <w:t>113</w:t>
      </w:r>
      <w:r w:rsidRPr="00531BC6">
        <w:rPr>
          <w:noProof/>
          <w:sz w:val="18"/>
        </w:rPr>
        <w:fldChar w:fldCharType="end"/>
      </w:r>
    </w:p>
    <w:p w:rsidR="00531BC6" w:rsidRDefault="00531BC6">
      <w:pPr>
        <w:pStyle w:val="TOC8"/>
        <w:rPr>
          <w:rFonts w:asciiTheme="minorHAnsi" w:eastAsiaTheme="minorEastAsia" w:hAnsiTheme="minorHAnsi" w:cstheme="minorBidi"/>
          <w:noProof/>
          <w:kern w:val="0"/>
          <w:sz w:val="22"/>
          <w:szCs w:val="22"/>
        </w:rPr>
      </w:pPr>
      <w:r>
        <w:rPr>
          <w:noProof/>
        </w:rPr>
        <w:t>Division 11—Adjusted taxable income etc.</w:t>
      </w:r>
      <w:r w:rsidRPr="00531BC6">
        <w:rPr>
          <w:noProof/>
          <w:sz w:val="18"/>
        </w:rPr>
        <w:tab/>
      </w:r>
      <w:r w:rsidRPr="00531BC6">
        <w:rPr>
          <w:noProof/>
          <w:sz w:val="18"/>
        </w:rPr>
        <w:fldChar w:fldCharType="begin"/>
      </w:r>
      <w:r w:rsidRPr="00531BC6">
        <w:rPr>
          <w:noProof/>
          <w:sz w:val="18"/>
        </w:rPr>
        <w:instrText xml:space="preserve"> PAGEREF _Toc420576445 \h </w:instrText>
      </w:r>
      <w:r w:rsidRPr="00531BC6">
        <w:rPr>
          <w:noProof/>
          <w:sz w:val="18"/>
        </w:rPr>
      </w:r>
      <w:r w:rsidRPr="00531BC6">
        <w:rPr>
          <w:noProof/>
          <w:sz w:val="18"/>
        </w:rPr>
        <w:fldChar w:fldCharType="separate"/>
      </w:r>
      <w:r w:rsidR="000F381B">
        <w:rPr>
          <w:noProof/>
          <w:sz w:val="18"/>
        </w:rPr>
        <w:t>113</w:t>
      </w:r>
      <w:r w:rsidRPr="00531BC6">
        <w:rPr>
          <w:noProof/>
          <w:sz w:val="18"/>
        </w:rPr>
        <w:fldChar w:fldCharType="end"/>
      </w:r>
    </w:p>
    <w:p w:rsidR="00531BC6" w:rsidRDefault="00531BC6">
      <w:pPr>
        <w:pStyle w:val="TOC8"/>
        <w:rPr>
          <w:rFonts w:asciiTheme="minorHAnsi" w:eastAsiaTheme="minorEastAsia" w:hAnsiTheme="minorHAnsi" w:cstheme="minorBidi"/>
          <w:noProof/>
          <w:kern w:val="0"/>
          <w:sz w:val="22"/>
          <w:szCs w:val="22"/>
        </w:rPr>
      </w:pPr>
      <w:r>
        <w:rPr>
          <w:noProof/>
        </w:rPr>
        <w:t>Division 12—Extradition</w:t>
      </w:r>
      <w:r w:rsidRPr="00531BC6">
        <w:rPr>
          <w:noProof/>
          <w:sz w:val="18"/>
        </w:rPr>
        <w:tab/>
      </w:r>
      <w:r w:rsidRPr="00531BC6">
        <w:rPr>
          <w:noProof/>
          <w:sz w:val="18"/>
        </w:rPr>
        <w:fldChar w:fldCharType="begin"/>
      </w:r>
      <w:r w:rsidRPr="00531BC6">
        <w:rPr>
          <w:noProof/>
          <w:sz w:val="18"/>
        </w:rPr>
        <w:instrText xml:space="preserve"> PAGEREF _Toc420576446 \h </w:instrText>
      </w:r>
      <w:r w:rsidRPr="00531BC6">
        <w:rPr>
          <w:noProof/>
          <w:sz w:val="18"/>
        </w:rPr>
      </w:r>
      <w:r w:rsidRPr="00531BC6">
        <w:rPr>
          <w:noProof/>
          <w:sz w:val="18"/>
        </w:rPr>
        <w:fldChar w:fldCharType="separate"/>
      </w:r>
      <w:r w:rsidR="000F381B">
        <w:rPr>
          <w:noProof/>
          <w:sz w:val="18"/>
        </w:rPr>
        <w:t>117</w:t>
      </w:r>
      <w:r w:rsidRPr="00531BC6">
        <w:rPr>
          <w:noProof/>
          <w:sz w:val="18"/>
        </w:rPr>
        <w:fldChar w:fldCharType="end"/>
      </w:r>
    </w:p>
    <w:p w:rsidR="00531BC6" w:rsidRDefault="00531BC6">
      <w:pPr>
        <w:pStyle w:val="TOC8"/>
        <w:rPr>
          <w:rFonts w:asciiTheme="minorHAnsi" w:eastAsiaTheme="minorEastAsia" w:hAnsiTheme="minorHAnsi" w:cstheme="minorBidi"/>
          <w:noProof/>
          <w:kern w:val="0"/>
          <w:sz w:val="22"/>
          <w:szCs w:val="22"/>
        </w:rPr>
      </w:pPr>
      <w:r>
        <w:rPr>
          <w:noProof/>
        </w:rPr>
        <w:t>Division 13—Other matters</w:t>
      </w:r>
      <w:r w:rsidRPr="00531BC6">
        <w:rPr>
          <w:noProof/>
          <w:sz w:val="18"/>
        </w:rPr>
        <w:tab/>
      </w:r>
      <w:r w:rsidRPr="00531BC6">
        <w:rPr>
          <w:noProof/>
          <w:sz w:val="18"/>
        </w:rPr>
        <w:fldChar w:fldCharType="begin"/>
      </w:r>
      <w:r w:rsidRPr="00531BC6">
        <w:rPr>
          <w:noProof/>
          <w:sz w:val="18"/>
        </w:rPr>
        <w:instrText xml:space="preserve"> PAGEREF _Toc420576447 \h </w:instrText>
      </w:r>
      <w:r w:rsidRPr="00531BC6">
        <w:rPr>
          <w:noProof/>
          <w:sz w:val="18"/>
        </w:rPr>
      </w:r>
      <w:r w:rsidRPr="00531BC6">
        <w:rPr>
          <w:noProof/>
          <w:sz w:val="18"/>
        </w:rPr>
        <w:fldChar w:fldCharType="separate"/>
      </w:r>
      <w:r w:rsidR="000F381B">
        <w:rPr>
          <w:noProof/>
          <w:sz w:val="18"/>
        </w:rPr>
        <w:t>117</w:t>
      </w:r>
      <w:r w:rsidRPr="00531BC6">
        <w:rPr>
          <w:noProof/>
          <w:sz w:val="18"/>
        </w:rPr>
        <w:fldChar w:fldCharType="end"/>
      </w:r>
    </w:p>
    <w:p w:rsidR="00531BC6" w:rsidRDefault="00531BC6">
      <w:pPr>
        <w:pStyle w:val="TOC6"/>
        <w:rPr>
          <w:rFonts w:asciiTheme="minorHAnsi" w:eastAsiaTheme="minorEastAsia" w:hAnsiTheme="minorHAnsi" w:cstheme="minorBidi"/>
          <w:b w:val="0"/>
          <w:noProof/>
          <w:kern w:val="0"/>
          <w:sz w:val="22"/>
          <w:szCs w:val="22"/>
        </w:rPr>
      </w:pPr>
      <w:r>
        <w:rPr>
          <w:noProof/>
        </w:rPr>
        <w:t>Schedule 3—Statistical information</w:t>
      </w:r>
      <w:r w:rsidRPr="00531BC6">
        <w:rPr>
          <w:b w:val="0"/>
          <w:noProof/>
          <w:sz w:val="18"/>
        </w:rPr>
        <w:tab/>
      </w:r>
      <w:r w:rsidRPr="00531BC6">
        <w:rPr>
          <w:b w:val="0"/>
          <w:noProof/>
          <w:sz w:val="18"/>
        </w:rPr>
        <w:fldChar w:fldCharType="begin"/>
      </w:r>
      <w:r w:rsidRPr="00531BC6">
        <w:rPr>
          <w:b w:val="0"/>
          <w:noProof/>
          <w:sz w:val="18"/>
        </w:rPr>
        <w:instrText xml:space="preserve"> PAGEREF _Toc420576448 \h </w:instrText>
      </w:r>
      <w:r w:rsidRPr="00531BC6">
        <w:rPr>
          <w:b w:val="0"/>
          <w:noProof/>
          <w:sz w:val="18"/>
        </w:rPr>
      </w:r>
      <w:r w:rsidRPr="00531BC6">
        <w:rPr>
          <w:b w:val="0"/>
          <w:noProof/>
          <w:sz w:val="18"/>
        </w:rPr>
        <w:fldChar w:fldCharType="separate"/>
      </w:r>
      <w:r w:rsidR="000F381B">
        <w:rPr>
          <w:b w:val="0"/>
          <w:noProof/>
          <w:sz w:val="18"/>
        </w:rPr>
        <w:t>119</w:t>
      </w:r>
      <w:r w:rsidRPr="00531BC6">
        <w:rPr>
          <w:b w:val="0"/>
          <w:noProof/>
          <w:sz w:val="18"/>
        </w:rPr>
        <w:fldChar w:fldCharType="end"/>
      </w:r>
    </w:p>
    <w:p w:rsidR="00531BC6" w:rsidRDefault="00531BC6">
      <w:pPr>
        <w:pStyle w:val="TOC9"/>
        <w:rPr>
          <w:rFonts w:asciiTheme="minorHAnsi" w:eastAsiaTheme="minorEastAsia" w:hAnsiTheme="minorHAnsi" w:cstheme="minorBidi"/>
          <w:i w:val="0"/>
          <w:noProof/>
          <w:kern w:val="0"/>
          <w:sz w:val="22"/>
          <w:szCs w:val="22"/>
        </w:rPr>
      </w:pPr>
      <w:r>
        <w:rPr>
          <w:noProof/>
        </w:rPr>
        <w:t>Census and Statistics Act 1905</w:t>
      </w:r>
      <w:r w:rsidRPr="00531BC6">
        <w:rPr>
          <w:i w:val="0"/>
          <w:noProof/>
          <w:sz w:val="18"/>
        </w:rPr>
        <w:tab/>
      </w:r>
      <w:r w:rsidRPr="00531BC6">
        <w:rPr>
          <w:i w:val="0"/>
          <w:noProof/>
          <w:sz w:val="18"/>
        </w:rPr>
        <w:fldChar w:fldCharType="begin"/>
      </w:r>
      <w:r w:rsidRPr="00531BC6">
        <w:rPr>
          <w:i w:val="0"/>
          <w:noProof/>
          <w:sz w:val="18"/>
        </w:rPr>
        <w:instrText xml:space="preserve"> PAGEREF _Toc420576449 \h </w:instrText>
      </w:r>
      <w:r w:rsidRPr="00531BC6">
        <w:rPr>
          <w:i w:val="0"/>
          <w:noProof/>
          <w:sz w:val="18"/>
        </w:rPr>
      </w:r>
      <w:r w:rsidRPr="00531BC6">
        <w:rPr>
          <w:i w:val="0"/>
          <w:noProof/>
          <w:sz w:val="18"/>
        </w:rPr>
        <w:fldChar w:fldCharType="separate"/>
      </w:r>
      <w:r w:rsidR="000F381B">
        <w:rPr>
          <w:i w:val="0"/>
          <w:noProof/>
          <w:sz w:val="18"/>
        </w:rPr>
        <w:t>119</w:t>
      </w:r>
      <w:r w:rsidRPr="00531BC6">
        <w:rPr>
          <w:i w:val="0"/>
          <w:noProof/>
          <w:sz w:val="18"/>
        </w:rPr>
        <w:fldChar w:fldCharType="end"/>
      </w:r>
    </w:p>
    <w:p w:rsidR="00FE7F93" w:rsidRPr="00830C4D" w:rsidRDefault="00531BC6" w:rsidP="0048364F">
      <w:pPr>
        <w:sectPr w:rsidR="00FE7F93" w:rsidRPr="00830C4D" w:rsidSect="00F006E9">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r>
        <w:fldChar w:fldCharType="end"/>
      </w:r>
    </w:p>
    <w:p w:rsidR="00F006E9" w:rsidRDefault="000F381B">
      <w:r>
        <w:lastRenderedPageBreak/>
        <w:pict>
          <v:shape id="_x0000_i1026" type="#_x0000_t75" style="width:109.5pt;height:79.5pt" fillcolor="window">
            <v:imagedata r:id="rId8" o:title=""/>
          </v:shape>
        </w:pict>
      </w:r>
    </w:p>
    <w:p w:rsidR="00F006E9" w:rsidRDefault="00F006E9"/>
    <w:p w:rsidR="00F006E9" w:rsidRDefault="00F006E9" w:rsidP="00F006E9">
      <w:pPr>
        <w:spacing w:line="240" w:lineRule="auto"/>
      </w:pPr>
    </w:p>
    <w:p w:rsidR="00F006E9" w:rsidRDefault="000F381B" w:rsidP="00F006E9">
      <w:pPr>
        <w:pStyle w:val="ShortTP1"/>
      </w:pPr>
      <w:r>
        <w:fldChar w:fldCharType="begin"/>
      </w:r>
      <w:r>
        <w:instrText xml:space="preserve"> STYLEREF ShortT </w:instrText>
      </w:r>
      <w:r>
        <w:fldChar w:fldCharType="separate"/>
      </w:r>
      <w:r>
        <w:rPr>
          <w:noProof/>
        </w:rPr>
        <w:t>Norfolk Island Legislation Amendment Act 2015</w:t>
      </w:r>
      <w:r>
        <w:rPr>
          <w:noProof/>
        </w:rPr>
        <w:fldChar w:fldCharType="end"/>
      </w:r>
    </w:p>
    <w:p w:rsidR="00F006E9" w:rsidRDefault="000F381B" w:rsidP="00F006E9">
      <w:pPr>
        <w:pStyle w:val="ActNoP1"/>
      </w:pPr>
      <w:r>
        <w:fldChar w:fldCharType="begin"/>
      </w:r>
      <w:r>
        <w:instrText xml:space="preserve"> STYLEREF Actno </w:instrText>
      </w:r>
      <w:r>
        <w:fldChar w:fldCharType="separate"/>
      </w:r>
      <w:r>
        <w:rPr>
          <w:noProof/>
        </w:rPr>
        <w:t>No. 59, 2015</w:t>
      </w:r>
      <w:r>
        <w:rPr>
          <w:noProof/>
        </w:rPr>
        <w:fldChar w:fldCharType="end"/>
      </w:r>
    </w:p>
    <w:p w:rsidR="00F006E9" w:rsidRPr="009A0728" w:rsidRDefault="00F006E9" w:rsidP="009A0728">
      <w:pPr>
        <w:pBdr>
          <w:bottom w:val="single" w:sz="6" w:space="0" w:color="auto"/>
        </w:pBdr>
        <w:spacing w:before="400" w:line="240" w:lineRule="auto"/>
        <w:rPr>
          <w:rFonts w:eastAsia="Times New Roman"/>
          <w:b/>
          <w:sz w:val="28"/>
        </w:rPr>
      </w:pPr>
    </w:p>
    <w:p w:rsidR="00F006E9" w:rsidRPr="009A0728" w:rsidRDefault="00F006E9" w:rsidP="009A0728">
      <w:pPr>
        <w:spacing w:line="40" w:lineRule="exact"/>
        <w:rPr>
          <w:rFonts w:eastAsia="Calibri"/>
          <w:b/>
          <w:sz w:val="28"/>
        </w:rPr>
      </w:pPr>
    </w:p>
    <w:p w:rsidR="00F006E9" w:rsidRPr="009A0728" w:rsidRDefault="00F006E9" w:rsidP="009A0728">
      <w:pPr>
        <w:pBdr>
          <w:top w:val="single" w:sz="12" w:space="0" w:color="auto"/>
        </w:pBdr>
        <w:spacing w:line="240" w:lineRule="auto"/>
        <w:rPr>
          <w:rFonts w:eastAsia="Times New Roman"/>
          <w:b/>
          <w:sz w:val="28"/>
        </w:rPr>
      </w:pPr>
    </w:p>
    <w:p w:rsidR="00C42ACD" w:rsidRPr="00830C4D" w:rsidRDefault="00F006E9" w:rsidP="00830C4D">
      <w:pPr>
        <w:pStyle w:val="Page1"/>
      </w:pPr>
      <w:r>
        <w:t>An Act</w:t>
      </w:r>
      <w:r w:rsidR="00830C4D" w:rsidRPr="00830C4D">
        <w:t xml:space="preserve"> to amend the </w:t>
      </w:r>
      <w:r w:rsidR="00830C4D" w:rsidRPr="00830C4D">
        <w:rPr>
          <w:i/>
        </w:rPr>
        <w:t>Norfolk Island Act 1979</w:t>
      </w:r>
      <w:r w:rsidR="00830C4D" w:rsidRPr="00830C4D">
        <w:t>, and for other purposes</w:t>
      </w:r>
    </w:p>
    <w:p w:rsidR="00861B2C" w:rsidRDefault="00861B2C" w:rsidP="003B1CD0">
      <w:pPr>
        <w:pStyle w:val="AssentDt"/>
        <w:spacing w:before="240"/>
        <w:rPr>
          <w:sz w:val="24"/>
        </w:rPr>
      </w:pPr>
      <w:r>
        <w:rPr>
          <w:sz w:val="24"/>
        </w:rPr>
        <w:t>[</w:t>
      </w:r>
      <w:r>
        <w:rPr>
          <w:i/>
          <w:sz w:val="24"/>
        </w:rPr>
        <w:t>Assented to 26 May 2015</w:t>
      </w:r>
      <w:r>
        <w:rPr>
          <w:sz w:val="24"/>
        </w:rPr>
        <w:t>]</w:t>
      </w:r>
    </w:p>
    <w:p w:rsidR="0048364F" w:rsidRPr="00830C4D" w:rsidRDefault="0048364F" w:rsidP="00830C4D">
      <w:pPr>
        <w:spacing w:before="240" w:line="240" w:lineRule="auto"/>
        <w:rPr>
          <w:sz w:val="32"/>
        </w:rPr>
      </w:pPr>
      <w:r w:rsidRPr="00830C4D">
        <w:rPr>
          <w:sz w:val="32"/>
        </w:rPr>
        <w:t>The Parliament of Australia enacts:</w:t>
      </w:r>
    </w:p>
    <w:p w:rsidR="0048364F" w:rsidRPr="00830C4D" w:rsidRDefault="0048364F" w:rsidP="00830C4D">
      <w:pPr>
        <w:pStyle w:val="ActHead5"/>
      </w:pPr>
      <w:bookmarkStart w:id="2" w:name="_Toc420576193"/>
      <w:r w:rsidRPr="00830C4D">
        <w:rPr>
          <w:rStyle w:val="CharSectno"/>
        </w:rPr>
        <w:t>1</w:t>
      </w:r>
      <w:r w:rsidRPr="00830C4D">
        <w:t xml:space="preserve">  Short title</w:t>
      </w:r>
      <w:bookmarkEnd w:id="2"/>
    </w:p>
    <w:p w:rsidR="0048364F" w:rsidRPr="00830C4D" w:rsidRDefault="0048364F" w:rsidP="00830C4D">
      <w:pPr>
        <w:pStyle w:val="subsection"/>
      </w:pPr>
      <w:r w:rsidRPr="00830C4D">
        <w:tab/>
      </w:r>
      <w:r w:rsidRPr="00830C4D">
        <w:tab/>
        <w:t xml:space="preserve">This Act may be cited as the </w:t>
      </w:r>
      <w:r w:rsidR="00C42ACD" w:rsidRPr="00830C4D">
        <w:rPr>
          <w:i/>
        </w:rPr>
        <w:t>Norfolk Island Legislation Amendment</w:t>
      </w:r>
      <w:r w:rsidR="00C164CA" w:rsidRPr="00830C4D">
        <w:rPr>
          <w:i/>
        </w:rPr>
        <w:t xml:space="preserve"> Act 201</w:t>
      </w:r>
      <w:r w:rsidR="00F92D35" w:rsidRPr="00830C4D">
        <w:rPr>
          <w:i/>
        </w:rPr>
        <w:t>5</w:t>
      </w:r>
      <w:r w:rsidRPr="00830C4D">
        <w:t>.</w:t>
      </w:r>
    </w:p>
    <w:p w:rsidR="0048364F" w:rsidRPr="00830C4D" w:rsidRDefault="0048364F" w:rsidP="00830C4D">
      <w:pPr>
        <w:pStyle w:val="ActHead5"/>
      </w:pPr>
      <w:bookmarkStart w:id="3" w:name="_Toc420576194"/>
      <w:r w:rsidRPr="00830C4D">
        <w:rPr>
          <w:rStyle w:val="CharSectno"/>
        </w:rPr>
        <w:lastRenderedPageBreak/>
        <w:t>2</w:t>
      </w:r>
      <w:r w:rsidRPr="00830C4D">
        <w:t xml:space="preserve">  Commencement</w:t>
      </w:r>
      <w:bookmarkEnd w:id="3"/>
    </w:p>
    <w:p w:rsidR="0048364F" w:rsidRPr="00830C4D" w:rsidRDefault="0048364F" w:rsidP="00830C4D">
      <w:pPr>
        <w:pStyle w:val="subsection"/>
      </w:pPr>
      <w:r w:rsidRPr="00830C4D">
        <w:tab/>
        <w:t>(1)</w:t>
      </w:r>
      <w:r w:rsidRPr="00830C4D">
        <w:tab/>
        <w:t>Each provision of this Act specified in column 1 of the table commences, or is taken to have commenced, in accordance with column 2 of the table. Any other statement in column 2 has effect according to its terms.</w:t>
      </w:r>
    </w:p>
    <w:p w:rsidR="0048364F" w:rsidRPr="00830C4D" w:rsidRDefault="0048364F" w:rsidP="00830C4D">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830C4D" w:rsidTr="00F22E4D">
        <w:trPr>
          <w:tblHeader/>
        </w:trPr>
        <w:tc>
          <w:tcPr>
            <w:tcW w:w="7111" w:type="dxa"/>
            <w:gridSpan w:val="3"/>
            <w:tcBorders>
              <w:top w:val="single" w:sz="12" w:space="0" w:color="auto"/>
              <w:bottom w:val="single" w:sz="2" w:space="0" w:color="auto"/>
            </w:tcBorders>
            <w:shd w:val="clear" w:color="auto" w:fill="auto"/>
          </w:tcPr>
          <w:p w:rsidR="0048364F" w:rsidRPr="00830C4D" w:rsidRDefault="0048364F" w:rsidP="00830C4D">
            <w:pPr>
              <w:pStyle w:val="TableHeading"/>
            </w:pPr>
            <w:r w:rsidRPr="00830C4D">
              <w:t>Commencement information</w:t>
            </w:r>
          </w:p>
        </w:tc>
      </w:tr>
      <w:tr w:rsidR="0048364F" w:rsidRPr="00830C4D" w:rsidTr="00F22E4D">
        <w:trPr>
          <w:tblHeader/>
        </w:trPr>
        <w:tc>
          <w:tcPr>
            <w:tcW w:w="1701" w:type="dxa"/>
            <w:tcBorders>
              <w:top w:val="single" w:sz="2" w:space="0" w:color="auto"/>
              <w:bottom w:val="single" w:sz="2" w:space="0" w:color="auto"/>
            </w:tcBorders>
            <w:shd w:val="clear" w:color="auto" w:fill="auto"/>
          </w:tcPr>
          <w:p w:rsidR="0048364F" w:rsidRPr="00830C4D" w:rsidRDefault="0048364F" w:rsidP="00830C4D">
            <w:pPr>
              <w:pStyle w:val="TableHeading"/>
            </w:pPr>
            <w:r w:rsidRPr="00830C4D">
              <w:t>Column 1</w:t>
            </w:r>
          </w:p>
        </w:tc>
        <w:tc>
          <w:tcPr>
            <w:tcW w:w="3828" w:type="dxa"/>
            <w:tcBorders>
              <w:top w:val="single" w:sz="2" w:space="0" w:color="auto"/>
              <w:bottom w:val="single" w:sz="2" w:space="0" w:color="auto"/>
            </w:tcBorders>
            <w:shd w:val="clear" w:color="auto" w:fill="auto"/>
          </w:tcPr>
          <w:p w:rsidR="0048364F" w:rsidRPr="00830C4D" w:rsidRDefault="0048364F" w:rsidP="00830C4D">
            <w:pPr>
              <w:pStyle w:val="TableHeading"/>
            </w:pPr>
            <w:r w:rsidRPr="00830C4D">
              <w:t>Column 2</w:t>
            </w:r>
          </w:p>
        </w:tc>
        <w:tc>
          <w:tcPr>
            <w:tcW w:w="1582" w:type="dxa"/>
            <w:tcBorders>
              <w:top w:val="single" w:sz="2" w:space="0" w:color="auto"/>
              <w:bottom w:val="single" w:sz="2" w:space="0" w:color="auto"/>
            </w:tcBorders>
            <w:shd w:val="clear" w:color="auto" w:fill="auto"/>
          </w:tcPr>
          <w:p w:rsidR="0048364F" w:rsidRPr="00830C4D" w:rsidRDefault="0048364F" w:rsidP="00830C4D">
            <w:pPr>
              <w:pStyle w:val="TableHeading"/>
            </w:pPr>
            <w:r w:rsidRPr="00830C4D">
              <w:t>Column 3</w:t>
            </w:r>
          </w:p>
        </w:tc>
      </w:tr>
      <w:tr w:rsidR="0048364F" w:rsidRPr="00830C4D" w:rsidTr="00F22E4D">
        <w:trPr>
          <w:tblHeader/>
        </w:trPr>
        <w:tc>
          <w:tcPr>
            <w:tcW w:w="1701" w:type="dxa"/>
            <w:tcBorders>
              <w:top w:val="single" w:sz="2" w:space="0" w:color="auto"/>
              <w:bottom w:val="single" w:sz="12" w:space="0" w:color="auto"/>
            </w:tcBorders>
            <w:shd w:val="clear" w:color="auto" w:fill="auto"/>
          </w:tcPr>
          <w:p w:rsidR="0048364F" w:rsidRPr="00830C4D" w:rsidRDefault="0048364F" w:rsidP="00830C4D">
            <w:pPr>
              <w:pStyle w:val="TableHeading"/>
            </w:pPr>
            <w:r w:rsidRPr="00830C4D">
              <w:t>Provisions</w:t>
            </w:r>
          </w:p>
        </w:tc>
        <w:tc>
          <w:tcPr>
            <w:tcW w:w="3828" w:type="dxa"/>
            <w:tcBorders>
              <w:top w:val="single" w:sz="2" w:space="0" w:color="auto"/>
              <w:bottom w:val="single" w:sz="12" w:space="0" w:color="auto"/>
            </w:tcBorders>
            <w:shd w:val="clear" w:color="auto" w:fill="auto"/>
          </w:tcPr>
          <w:p w:rsidR="0048364F" w:rsidRPr="00830C4D" w:rsidRDefault="0048364F" w:rsidP="00830C4D">
            <w:pPr>
              <w:pStyle w:val="TableHeading"/>
            </w:pPr>
            <w:r w:rsidRPr="00830C4D">
              <w:t>Commencement</w:t>
            </w:r>
          </w:p>
        </w:tc>
        <w:tc>
          <w:tcPr>
            <w:tcW w:w="1582" w:type="dxa"/>
            <w:tcBorders>
              <w:top w:val="single" w:sz="2" w:space="0" w:color="auto"/>
              <w:bottom w:val="single" w:sz="12" w:space="0" w:color="auto"/>
            </w:tcBorders>
            <w:shd w:val="clear" w:color="auto" w:fill="auto"/>
          </w:tcPr>
          <w:p w:rsidR="0048364F" w:rsidRPr="00830C4D" w:rsidRDefault="0048364F" w:rsidP="00830C4D">
            <w:pPr>
              <w:pStyle w:val="TableHeading"/>
            </w:pPr>
            <w:r w:rsidRPr="00830C4D">
              <w:t>Date/Details</w:t>
            </w:r>
          </w:p>
        </w:tc>
      </w:tr>
      <w:tr w:rsidR="0048364F" w:rsidRPr="00830C4D" w:rsidTr="00F22E4D">
        <w:tc>
          <w:tcPr>
            <w:tcW w:w="1701" w:type="dxa"/>
            <w:tcBorders>
              <w:top w:val="single" w:sz="12" w:space="0" w:color="auto"/>
            </w:tcBorders>
            <w:shd w:val="clear" w:color="auto" w:fill="auto"/>
          </w:tcPr>
          <w:p w:rsidR="0048364F" w:rsidRPr="00830C4D" w:rsidRDefault="0014564A" w:rsidP="00830C4D">
            <w:pPr>
              <w:pStyle w:val="Tabletext"/>
            </w:pPr>
            <w:r w:rsidRPr="00830C4D">
              <w:t>1.  Sections</w:t>
            </w:r>
            <w:r w:rsidR="00830C4D" w:rsidRPr="00830C4D">
              <w:t> </w:t>
            </w:r>
            <w:r w:rsidRPr="00830C4D">
              <w:t>1 to 4 and anything in this Act not elsewhere covered by this table</w:t>
            </w:r>
          </w:p>
        </w:tc>
        <w:tc>
          <w:tcPr>
            <w:tcW w:w="3828" w:type="dxa"/>
            <w:tcBorders>
              <w:top w:val="single" w:sz="12" w:space="0" w:color="auto"/>
            </w:tcBorders>
            <w:shd w:val="clear" w:color="auto" w:fill="auto"/>
          </w:tcPr>
          <w:p w:rsidR="0048364F" w:rsidRPr="00830C4D" w:rsidRDefault="0048364F" w:rsidP="00830C4D">
            <w:pPr>
              <w:pStyle w:val="Tabletext"/>
            </w:pPr>
            <w:r w:rsidRPr="00830C4D">
              <w:t>The day this Act receives the Royal Assent.</w:t>
            </w:r>
          </w:p>
        </w:tc>
        <w:tc>
          <w:tcPr>
            <w:tcW w:w="1582" w:type="dxa"/>
            <w:tcBorders>
              <w:top w:val="single" w:sz="12" w:space="0" w:color="auto"/>
            </w:tcBorders>
            <w:shd w:val="clear" w:color="auto" w:fill="auto"/>
          </w:tcPr>
          <w:p w:rsidR="0048364F" w:rsidRPr="00830C4D" w:rsidRDefault="00587F41" w:rsidP="00830C4D">
            <w:pPr>
              <w:pStyle w:val="Tabletext"/>
            </w:pPr>
            <w:r>
              <w:t>26 May 2015</w:t>
            </w:r>
          </w:p>
        </w:tc>
      </w:tr>
      <w:tr w:rsidR="0048364F" w:rsidRPr="00830C4D" w:rsidTr="00F22E4D">
        <w:tc>
          <w:tcPr>
            <w:tcW w:w="1701" w:type="dxa"/>
            <w:shd w:val="clear" w:color="auto" w:fill="auto"/>
          </w:tcPr>
          <w:p w:rsidR="0048364F" w:rsidRPr="00830C4D" w:rsidRDefault="0014564A" w:rsidP="00830C4D">
            <w:pPr>
              <w:pStyle w:val="Tabletext"/>
            </w:pPr>
            <w:r w:rsidRPr="00830C4D">
              <w:t>2.  Schedule</w:t>
            </w:r>
            <w:r w:rsidR="00830C4D" w:rsidRPr="00830C4D">
              <w:t> </w:t>
            </w:r>
            <w:r w:rsidRPr="00830C4D">
              <w:t>1, Part</w:t>
            </w:r>
            <w:r w:rsidR="00830C4D" w:rsidRPr="00830C4D">
              <w:t> </w:t>
            </w:r>
            <w:r w:rsidRPr="00830C4D">
              <w:t>1</w:t>
            </w:r>
          </w:p>
        </w:tc>
        <w:tc>
          <w:tcPr>
            <w:tcW w:w="3828" w:type="dxa"/>
            <w:shd w:val="clear" w:color="auto" w:fill="auto"/>
          </w:tcPr>
          <w:p w:rsidR="00C42ACD" w:rsidRPr="00830C4D" w:rsidRDefault="00C42ACD" w:rsidP="00830C4D">
            <w:pPr>
              <w:pStyle w:val="Tabletext"/>
            </w:pPr>
            <w:r w:rsidRPr="00830C4D">
              <w:t>A single day to be fixed by Proclamation.</w:t>
            </w:r>
          </w:p>
          <w:p w:rsidR="0048364F" w:rsidRPr="00830C4D" w:rsidRDefault="00C42ACD" w:rsidP="00830C4D">
            <w:pPr>
              <w:pStyle w:val="Tabletext"/>
            </w:pPr>
            <w:r w:rsidRPr="00830C4D">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48364F" w:rsidRDefault="00376804" w:rsidP="00830C4D">
            <w:pPr>
              <w:pStyle w:val="Tabletext"/>
            </w:pPr>
            <w:r>
              <w:t>18 June 2015</w:t>
            </w:r>
          </w:p>
          <w:p w:rsidR="00376804" w:rsidRPr="00830C4D" w:rsidRDefault="00376804" w:rsidP="00830C4D">
            <w:pPr>
              <w:pStyle w:val="Tabletext"/>
            </w:pPr>
            <w:r>
              <w:t>(F2015L00834)</w:t>
            </w:r>
          </w:p>
        </w:tc>
      </w:tr>
      <w:tr w:rsidR="0014564A" w:rsidRPr="00830C4D" w:rsidTr="00F22E4D">
        <w:tc>
          <w:tcPr>
            <w:tcW w:w="1701" w:type="dxa"/>
            <w:shd w:val="clear" w:color="auto" w:fill="auto"/>
          </w:tcPr>
          <w:p w:rsidR="0014564A" w:rsidRPr="00830C4D" w:rsidRDefault="0014564A" w:rsidP="00830C4D">
            <w:pPr>
              <w:pStyle w:val="Tabletext"/>
            </w:pPr>
            <w:r w:rsidRPr="00830C4D">
              <w:t>3.  Schedule</w:t>
            </w:r>
            <w:r w:rsidR="00830C4D" w:rsidRPr="00830C4D">
              <w:t> </w:t>
            </w:r>
            <w:r w:rsidRPr="00830C4D">
              <w:t>1, Part</w:t>
            </w:r>
            <w:r w:rsidR="00830C4D" w:rsidRPr="00830C4D">
              <w:t> </w:t>
            </w:r>
            <w:r w:rsidRPr="00830C4D">
              <w:t>2</w:t>
            </w:r>
          </w:p>
        </w:tc>
        <w:tc>
          <w:tcPr>
            <w:tcW w:w="3828" w:type="dxa"/>
            <w:shd w:val="clear" w:color="auto" w:fill="auto"/>
          </w:tcPr>
          <w:p w:rsidR="0014564A" w:rsidRPr="00830C4D" w:rsidRDefault="0014564A" w:rsidP="00830C4D">
            <w:pPr>
              <w:pStyle w:val="Tabletext"/>
            </w:pPr>
            <w:r w:rsidRPr="00830C4D">
              <w:t>The day after this Act receives the Royal Assent.</w:t>
            </w:r>
          </w:p>
        </w:tc>
        <w:tc>
          <w:tcPr>
            <w:tcW w:w="1582" w:type="dxa"/>
            <w:shd w:val="clear" w:color="auto" w:fill="auto"/>
          </w:tcPr>
          <w:p w:rsidR="0014564A" w:rsidRPr="00830C4D" w:rsidRDefault="00587F41" w:rsidP="00587F41">
            <w:pPr>
              <w:pStyle w:val="Tabletext"/>
            </w:pPr>
            <w:r>
              <w:t>27 May 2015</w:t>
            </w:r>
          </w:p>
        </w:tc>
      </w:tr>
      <w:tr w:rsidR="00317E5F" w:rsidRPr="00830C4D" w:rsidTr="00F22E4D">
        <w:tc>
          <w:tcPr>
            <w:tcW w:w="1701" w:type="dxa"/>
            <w:shd w:val="clear" w:color="auto" w:fill="auto"/>
          </w:tcPr>
          <w:p w:rsidR="00317E5F" w:rsidRPr="00830C4D" w:rsidRDefault="0014564A" w:rsidP="00830C4D">
            <w:pPr>
              <w:pStyle w:val="Tabletext"/>
            </w:pPr>
            <w:r w:rsidRPr="00830C4D">
              <w:t>4.  Schedule</w:t>
            </w:r>
            <w:r w:rsidR="00830C4D" w:rsidRPr="00830C4D">
              <w:t> </w:t>
            </w:r>
            <w:r w:rsidRPr="00830C4D">
              <w:t>1, Part</w:t>
            </w:r>
            <w:r w:rsidR="00830C4D" w:rsidRPr="00830C4D">
              <w:t> </w:t>
            </w:r>
            <w:r w:rsidRPr="00830C4D">
              <w:t>3</w:t>
            </w:r>
          </w:p>
        </w:tc>
        <w:tc>
          <w:tcPr>
            <w:tcW w:w="3828" w:type="dxa"/>
            <w:shd w:val="clear" w:color="auto" w:fill="auto"/>
          </w:tcPr>
          <w:p w:rsidR="00317E5F" w:rsidRPr="00830C4D" w:rsidRDefault="00317E5F" w:rsidP="00830C4D">
            <w:pPr>
              <w:pStyle w:val="Tabletext"/>
            </w:pPr>
            <w:r w:rsidRPr="00830C4D">
              <w:t>The later of:</w:t>
            </w:r>
          </w:p>
          <w:p w:rsidR="00317E5F" w:rsidRPr="00830C4D" w:rsidRDefault="00317E5F" w:rsidP="00830C4D">
            <w:pPr>
              <w:pStyle w:val="Tablea"/>
            </w:pPr>
            <w:r w:rsidRPr="00830C4D">
              <w:t xml:space="preserve">(a) immediately after the commencement of </w:t>
            </w:r>
            <w:r w:rsidR="00884E16" w:rsidRPr="00830C4D">
              <w:t>the provisions covered by table item</w:t>
            </w:r>
            <w:r w:rsidR="00830C4D" w:rsidRPr="00830C4D">
              <w:t> </w:t>
            </w:r>
            <w:r w:rsidR="00884E16" w:rsidRPr="00830C4D">
              <w:t>2</w:t>
            </w:r>
            <w:r w:rsidRPr="00830C4D">
              <w:t>; and</w:t>
            </w:r>
          </w:p>
          <w:p w:rsidR="00317E5F" w:rsidRPr="00830C4D" w:rsidRDefault="00317E5F" w:rsidP="00830C4D">
            <w:pPr>
              <w:pStyle w:val="Tablea"/>
            </w:pPr>
            <w:r w:rsidRPr="00830C4D">
              <w:t>(b) the commencement of Schedule</w:t>
            </w:r>
            <w:r w:rsidR="00830C4D" w:rsidRPr="00830C4D">
              <w:t> </w:t>
            </w:r>
            <w:r w:rsidRPr="00830C4D">
              <w:t xml:space="preserve">1 to the </w:t>
            </w:r>
            <w:r w:rsidRPr="00830C4D">
              <w:rPr>
                <w:i/>
              </w:rPr>
              <w:t>Acts and Instruments (Framework Reform) Act 2015</w:t>
            </w:r>
            <w:r w:rsidR="00B003CB" w:rsidRPr="00830C4D">
              <w:t>.</w:t>
            </w:r>
          </w:p>
        </w:tc>
        <w:tc>
          <w:tcPr>
            <w:tcW w:w="1582" w:type="dxa"/>
            <w:shd w:val="clear" w:color="auto" w:fill="auto"/>
          </w:tcPr>
          <w:p w:rsidR="00317E5F" w:rsidRDefault="000F381B" w:rsidP="00830C4D">
            <w:pPr>
              <w:pStyle w:val="Tabletext"/>
            </w:pPr>
            <w:r>
              <w:t>5 March 2016</w:t>
            </w:r>
          </w:p>
          <w:p w:rsidR="000F381B" w:rsidRPr="00830C4D" w:rsidRDefault="000F381B" w:rsidP="00830C4D">
            <w:pPr>
              <w:pStyle w:val="Tabletext"/>
            </w:pPr>
            <w:r>
              <w:t>(paragraph (b) applies)</w:t>
            </w:r>
          </w:p>
        </w:tc>
      </w:tr>
      <w:tr w:rsidR="0048364F" w:rsidRPr="00830C4D" w:rsidTr="00F22E4D">
        <w:tc>
          <w:tcPr>
            <w:tcW w:w="1701" w:type="dxa"/>
            <w:shd w:val="clear" w:color="auto" w:fill="auto"/>
          </w:tcPr>
          <w:p w:rsidR="0048364F" w:rsidRPr="00830C4D" w:rsidRDefault="0014564A" w:rsidP="00830C4D">
            <w:pPr>
              <w:pStyle w:val="Tabletext"/>
            </w:pPr>
            <w:r w:rsidRPr="00830C4D">
              <w:t>5.  Schedule</w:t>
            </w:r>
            <w:r w:rsidR="00830C4D" w:rsidRPr="00830C4D">
              <w:t> </w:t>
            </w:r>
            <w:r w:rsidRPr="00830C4D">
              <w:t>2, Part</w:t>
            </w:r>
            <w:r w:rsidR="00830C4D" w:rsidRPr="00830C4D">
              <w:t> </w:t>
            </w:r>
            <w:r w:rsidRPr="00830C4D">
              <w:t>1</w:t>
            </w:r>
          </w:p>
        </w:tc>
        <w:tc>
          <w:tcPr>
            <w:tcW w:w="3828" w:type="dxa"/>
            <w:shd w:val="clear" w:color="auto" w:fill="auto"/>
          </w:tcPr>
          <w:p w:rsidR="0048364F" w:rsidRPr="00830C4D" w:rsidRDefault="00C42ACD" w:rsidP="00830C4D">
            <w:pPr>
              <w:pStyle w:val="Tabletext"/>
            </w:pPr>
            <w:r w:rsidRPr="00830C4D">
              <w:t>1</w:t>
            </w:r>
            <w:r w:rsidR="00830C4D" w:rsidRPr="00830C4D">
              <w:t> </w:t>
            </w:r>
            <w:r w:rsidRPr="00830C4D">
              <w:t>July 2016.</w:t>
            </w:r>
          </w:p>
        </w:tc>
        <w:tc>
          <w:tcPr>
            <w:tcW w:w="1582" w:type="dxa"/>
            <w:shd w:val="clear" w:color="auto" w:fill="auto"/>
          </w:tcPr>
          <w:p w:rsidR="0048364F" w:rsidRPr="00830C4D" w:rsidRDefault="002262AE" w:rsidP="00830C4D">
            <w:pPr>
              <w:pStyle w:val="Tabletext"/>
            </w:pPr>
            <w:r w:rsidRPr="00830C4D">
              <w:t>1</w:t>
            </w:r>
            <w:r w:rsidR="00830C4D" w:rsidRPr="00830C4D">
              <w:t> </w:t>
            </w:r>
            <w:r w:rsidRPr="00830C4D">
              <w:t>July 2016</w:t>
            </w:r>
          </w:p>
        </w:tc>
      </w:tr>
      <w:tr w:rsidR="00E70A71" w:rsidRPr="00830C4D" w:rsidTr="00F22E4D">
        <w:tc>
          <w:tcPr>
            <w:tcW w:w="1701" w:type="dxa"/>
            <w:shd w:val="clear" w:color="auto" w:fill="auto"/>
          </w:tcPr>
          <w:p w:rsidR="00E70A71" w:rsidRPr="00830C4D" w:rsidRDefault="0014564A" w:rsidP="00830C4D">
            <w:pPr>
              <w:pStyle w:val="Tabletext"/>
            </w:pPr>
            <w:r w:rsidRPr="00830C4D">
              <w:t>6.  Schedule</w:t>
            </w:r>
            <w:r w:rsidR="00830C4D" w:rsidRPr="00830C4D">
              <w:t> </w:t>
            </w:r>
            <w:r w:rsidRPr="00830C4D">
              <w:t>2, Part</w:t>
            </w:r>
            <w:r w:rsidR="00830C4D" w:rsidRPr="00830C4D">
              <w:t> </w:t>
            </w:r>
            <w:r w:rsidRPr="00830C4D">
              <w:t>2</w:t>
            </w:r>
          </w:p>
        </w:tc>
        <w:tc>
          <w:tcPr>
            <w:tcW w:w="3828" w:type="dxa"/>
            <w:shd w:val="clear" w:color="auto" w:fill="auto"/>
          </w:tcPr>
          <w:p w:rsidR="00E70A71" w:rsidRPr="00830C4D" w:rsidRDefault="00E70A71" w:rsidP="00830C4D">
            <w:pPr>
              <w:pStyle w:val="Tabletext"/>
            </w:pPr>
            <w:r w:rsidRPr="00830C4D">
              <w:t>At the same time as the provisions covered by table item</w:t>
            </w:r>
            <w:r w:rsidR="00830C4D" w:rsidRPr="00830C4D">
              <w:t> </w:t>
            </w:r>
            <w:r w:rsidRPr="00830C4D">
              <w:t>2.</w:t>
            </w:r>
          </w:p>
        </w:tc>
        <w:tc>
          <w:tcPr>
            <w:tcW w:w="1582" w:type="dxa"/>
            <w:shd w:val="clear" w:color="auto" w:fill="auto"/>
          </w:tcPr>
          <w:p w:rsidR="00E70A71" w:rsidRPr="00830C4D" w:rsidRDefault="00376804" w:rsidP="00830C4D">
            <w:pPr>
              <w:pStyle w:val="Tabletext"/>
            </w:pPr>
            <w:r>
              <w:t>18 June 2015</w:t>
            </w:r>
          </w:p>
        </w:tc>
      </w:tr>
      <w:tr w:rsidR="00D62BBF" w:rsidRPr="00830C4D" w:rsidTr="00F22E4D">
        <w:tc>
          <w:tcPr>
            <w:tcW w:w="1701" w:type="dxa"/>
            <w:tcBorders>
              <w:bottom w:val="single" w:sz="12" w:space="0" w:color="auto"/>
            </w:tcBorders>
            <w:shd w:val="clear" w:color="auto" w:fill="auto"/>
          </w:tcPr>
          <w:p w:rsidR="00D62BBF" w:rsidRPr="00830C4D" w:rsidRDefault="003A3860" w:rsidP="00830C4D">
            <w:pPr>
              <w:pStyle w:val="Tabletext"/>
            </w:pPr>
            <w:r w:rsidRPr="00830C4D">
              <w:t>7</w:t>
            </w:r>
            <w:r w:rsidR="0014564A" w:rsidRPr="00830C4D">
              <w:t>.  Schedule</w:t>
            </w:r>
            <w:r w:rsidR="00830C4D" w:rsidRPr="00830C4D">
              <w:t> </w:t>
            </w:r>
            <w:r w:rsidR="0014564A" w:rsidRPr="00830C4D">
              <w:t>3</w:t>
            </w:r>
          </w:p>
        </w:tc>
        <w:tc>
          <w:tcPr>
            <w:tcW w:w="3828" w:type="dxa"/>
            <w:tcBorders>
              <w:bottom w:val="single" w:sz="12" w:space="0" w:color="auto"/>
            </w:tcBorders>
            <w:shd w:val="clear" w:color="auto" w:fill="auto"/>
          </w:tcPr>
          <w:p w:rsidR="00D62BBF" w:rsidRPr="00830C4D" w:rsidRDefault="00D62BBF" w:rsidP="00830C4D">
            <w:pPr>
              <w:pStyle w:val="Tabletext"/>
            </w:pPr>
            <w:r w:rsidRPr="00830C4D">
              <w:t xml:space="preserve">The day </w:t>
            </w:r>
            <w:r w:rsidR="00E70A71" w:rsidRPr="00830C4D">
              <w:t xml:space="preserve">after </w:t>
            </w:r>
            <w:r w:rsidRPr="00830C4D">
              <w:t>this Act receives the Royal Assent.</w:t>
            </w:r>
          </w:p>
        </w:tc>
        <w:tc>
          <w:tcPr>
            <w:tcW w:w="1582" w:type="dxa"/>
            <w:tcBorders>
              <w:bottom w:val="single" w:sz="12" w:space="0" w:color="auto"/>
            </w:tcBorders>
            <w:shd w:val="clear" w:color="auto" w:fill="auto"/>
          </w:tcPr>
          <w:p w:rsidR="00D62BBF" w:rsidRPr="00830C4D" w:rsidRDefault="00587F41" w:rsidP="00830C4D">
            <w:pPr>
              <w:pStyle w:val="Tabletext"/>
            </w:pPr>
            <w:r>
              <w:t>27 May 2015</w:t>
            </w:r>
          </w:p>
        </w:tc>
      </w:tr>
    </w:tbl>
    <w:p w:rsidR="00317E5F" w:rsidRPr="00830C4D" w:rsidRDefault="00317E5F" w:rsidP="00830C4D">
      <w:pPr>
        <w:pStyle w:val="notetext"/>
      </w:pPr>
      <w:r w:rsidRPr="00830C4D">
        <w:t>Note:</w:t>
      </w:r>
      <w:r w:rsidRPr="00830C4D">
        <w:tab/>
        <w:t>This table relates only to the provisions of this Act as originally enacted. It will not be amended to deal with any later amendments of this Act.</w:t>
      </w:r>
    </w:p>
    <w:p w:rsidR="0048364F" w:rsidRPr="00830C4D" w:rsidRDefault="0048364F" w:rsidP="00830C4D">
      <w:pPr>
        <w:pStyle w:val="subsection"/>
      </w:pPr>
      <w:r w:rsidRPr="00830C4D">
        <w:lastRenderedPageBreak/>
        <w:tab/>
        <w:t>(2)</w:t>
      </w:r>
      <w:r w:rsidRPr="00830C4D">
        <w:tab/>
      </w:r>
      <w:r w:rsidR="00201D27" w:rsidRPr="00830C4D">
        <w:t xml:space="preserve">Any information in </w:t>
      </w:r>
      <w:r w:rsidR="00877D48" w:rsidRPr="00830C4D">
        <w:t>c</w:t>
      </w:r>
      <w:r w:rsidR="00201D27" w:rsidRPr="00830C4D">
        <w:t>olumn 3 of the table is not part of this Act. Information may be inserted in this column, or information in it may be edited, in any published version of this Act.</w:t>
      </w:r>
    </w:p>
    <w:p w:rsidR="0048364F" w:rsidRPr="00830C4D" w:rsidRDefault="0048364F" w:rsidP="00830C4D">
      <w:pPr>
        <w:pStyle w:val="ActHead5"/>
      </w:pPr>
      <w:bookmarkStart w:id="4" w:name="_Toc420576195"/>
      <w:r w:rsidRPr="00830C4D">
        <w:rPr>
          <w:rStyle w:val="CharSectno"/>
        </w:rPr>
        <w:t>3</w:t>
      </w:r>
      <w:r w:rsidRPr="00830C4D">
        <w:t xml:space="preserve">  Schedules</w:t>
      </w:r>
      <w:bookmarkEnd w:id="4"/>
    </w:p>
    <w:p w:rsidR="0048364F" w:rsidRPr="00830C4D" w:rsidRDefault="0048364F" w:rsidP="00830C4D">
      <w:pPr>
        <w:pStyle w:val="subsection"/>
      </w:pPr>
      <w:r w:rsidRPr="00830C4D">
        <w:tab/>
      </w:r>
      <w:r w:rsidR="007B6BF4" w:rsidRPr="00830C4D">
        <w:t>(1)</w:t>
      </w:r>
      <w:r w:rsidRPr="00830C4D">
        <w:tab/>
      </w:r>
      <w:r w:rsidR="00202618" w:rsidRPr="00830C4D">
        <w:t>Legislation that is specified in a Schedule to this Act is amended or repealed as set out in the applicable items in the Schedule concerned, and any other item in a Schedule to this Act has effect according to its terms.</w:t>
      </w:r>
    </w:p>
    <w:p w:rsidR="007B6BF4" w:rsidRPr="00830C4D" w:rsidRDefault="007B6BF4" w:rsidP="00830C4D">
      <w:pPr>
        <w:pStyle w:val="subsection"/>
      </w:pPr>
      <w:r w:rsidRPr="00830C4D">
        <w:tab/>
        <w:t>(2)</w:t>
      </w:r>
      <w:r w:rsidRPr="00830C4D">
        <w:tab/>
        <w:t xml:space="preserve">The amendment of any regulation under </w:t>
      </w:r>
      <w:r w:rsidR="00830C4D" w:rsidRPr="00830C4D">
        <w:t>subsection (</w:t>
      </w:r>
      <w:r w:rsidRPr="00830C4D">
        <w:t>1) does not prevent the regulation, as so amended, from being amended or repealed by the Governor</w:t>
      </w:r>
      <w:r w:rsidR="003F1E2A">
        <w:noBreakHyphen/>
      </w:r>
      <w:r w:rsidRPr="00830C4D">
        <w:t>General.</w:t>
      </w:r>
    </w:p>
    <w:p w:rsidR="00D85B1B" w:rsidRPr="00830C4D" w:rsidRDefault="00D85B1B" w:rsidP="00830C4D">
      <w:pPr>
        <w:pStyle w:val="ActHead5"/>
      </w:pPr>
      <w:bookmarkStart w:id="5" w:name="_Toc420576196"/>
      <w:r w:rsidRPr="00830C4D">
        <w:rPr>
          <w:rStyle w:val="CharSectno"/>
        </w:rPr>
        <w:t>4</w:t>
      </w:r>
      <w:r w:rsidRPr="00830C4D">
        <w:t xml:space="preserve">  Translation of </w:t>
      </w:r>
      <w:r w:rsidR="00AD79DD" w:rsidRPr="00830C4D">
        <w:t xml:space="preserve">a </w:t>
      </w:r>
      <w:r w:rsidRPr="00830C4D">
        <w:t>reference</w:t>
      </w:r>
      <w:r w:rsidR="00AD79DD" w:rsidRPr="00830C4D">
        <w:t xml:space="preserve"> to the </w:t>
      </w:r>
      <w:r w:rsidR="00AD79DD" w:rsidRPr="00830C4D">
        <w:rPr>
          <w:i/>
        </w:rPr>
        <w:t>Legislative Instruments Act 2003</w:t>
      </w:r>
      <w:bookmarkEnd w:id="5"/>
    </w:p>
    <w:p w:rsidR="00E32A48" w:rsidRPr="00830C4D" w:rsidRDefault="00E32A48" w:rsidP="00830C4D">
      <w:pPr>
        <w:pStyle w:val="subsection"/>
      </w:pPr>
      <w:r w:rsidRPr="00830C4D">
        <w:tab/>
      </w:r>
      <w:r w:rsidRPr="00830C4D">
        <w:tab/>
        <w:t>If Schedule</w:t>
      </w:r>
      <w:r w:rsidR="00830C4D" w:rsidRPr="00830C4D">
        <w:t> </w:t>
      </w:r>
      <w:r w:rsidRPr="00830C4D">
        <w:t xml:space="preserve">1 to the </w:t>
      </w:r>
      <w:r w:rsidRPr="00830C4D">
        <w:rPr>
          <w:i/>
        </w:rPr>
        <w:t>Acts and Instruments (Framework Reform) Act 2015</w:t>
      </w:r>
      <w:r w:rsidRPr="00830C4D">
        <w:t xml:space="preserve"> commences before the commencement of Part</w:t>
      </w:r>
      <w:r w:rsidR="00830C4D" w:rsidRPr="00830C4D">
        <w:t> </w:t>
      </w:r>
      <w:r w:rsidRPr="00830C4D">
        <w:t>1 of Schedule</w:t>
      </w:r>
      <w:r w:rsidR="00830C4D" w:rsidRPr="00830C4D">
        <w:t> </w:t>
      </w:r>
      <w:r w:rsidRPr="00830C4D">
        <w:t xml:space="preserve">1 to this Act, the reference in </w:t>
      </w:r>
      <w:r w:rsidR="00AD79DD" w:rsidRPr="00830C4D">
        <w:t>Division</w:t>
      </w:r>
      <w:r w:rsidR="00830C4D" w:rsidRPr="00830C4D">
        <w:t> </w:t>
      </w:r>
      <w:r w:rsidR="00AD79DD" w:rsidRPr="00830C4D">
        <w:t xml:space="preserve">2 of </w:t>
      </w:r>
      <w:r w:rsidRPr="00830C4D">
        <w:t xml:space="preserve">that Part to the </w:t>
      </w:r>
      <w:r w:rsidRPr="00830C4D">
        <w:rPr>
          <w:i/>
        </w:rPr>
        <w:t>Legislative Instruments Act 2003</w:t>
      </w:r>
      <w:r w:rsidRPr="00830C4D">
        <w:t xml:space="preserve"> is to be read as a reference to the </w:t>
      </w:r>
      <w:r w:rsidRPr="00830C4D">
        <w:rPr>
          <w:i/>
        </w:rPr>
        <w:t>Legislation Act 2003</w:t>
      </w:r>
      <w:r w:rsidRPr="00830C4D">
        <w:t>.</w:t>
      </w:r>
    </w:p>
    <w:p w:rsidR="0048364F" w:rsidRPr="00830C4D" w:rsidRDefault="0048364F" w:rsidP="00830C4D">
      <w:pPr>
        <w:pStyle w:val="ActHead6"/>
        <w:pageBreakBefore/>
      </w:pPr>
      <w:bookmarkStart w:id="6" w:name="_Toc420576197"/>
      <w:bookmarkStart w:id="7" w:name="opcAmSched"/>
      <w:r w:rsidRPr="00830C4D">
        <w:rPr>
          <w:rStyle w:val="CharAmSchNo"/>
        </w:rPr>
        <w:lastRenderedPageBreak/>
        <w:t>Schedule</w:t>
      </w:r>
      <w:r w:rsidR="00830C4D" w:rsidRPr="00830C4D">
        <w:rPr>
          <w:rStyle w:val="CharAmSchNo"/>
        </w:rPr>
        <w:t> </w:t>
      </w:r>
      <w:r w:rsidRPr="00830C4D">
        <w:rPr>
          <w:rStyle w:val="CharAmSchNo"/>
        </w:rPr>
        <w:t>1</w:t>
      </w:r>
      <w:r w:rsidRPr="00830C4D">
        <w:t>—</w:t>
      </w:r>
      <w:r w:rsidR="00A301DD" w:rsidRPr="00830C4D">
        <w:rPr>
          <w:rStyle w:val="CharAmSchText"/>
        </w:rPr>
        <w:t>Interim arrangements</w:t>
      </w:r>
      <w:r w:rsidR="00E70A71" w:rsidRPr="00830C4D">
        <w:rPr>
          <w:rStyle w:val="CharAmSchText"/>
        </w:rPr>
        <w:t xml:space="preserve"> etc.</w:t>
      </w:r>
      <w:bookmarkEnd w:id="6"/>
    </w:p>
    <w:p w:rsidR="00D82CFE" w:rsidRPr="00830C4D" w:rsidRDefault="00D82CFE" w:rsidP="00830C4D">
      <w:pPr>
        <w:pStyle w:val="ActHead7"/>
      </w:pPr>
      <w:bookmarkStart w:id="8" w:name="_Toc420576198"/>
      <w:bookmarkEnd w:id="7"/>
      <w:r w:rsidRPr="00830C4D">
        <w:rPr>
          <w:rStyle w:val="CharAmPartNo"/>
        </w:rPr>
        <w:t>Part</w:t>
      </w:r>
      <w:r w:rsidR="00830C4D" w:rsidRPr="00830C4D">
        <w:rPr>
          <w:rStyle w:val="CharAmPartNo"/>
        </w:rPr>
        <w:t> </w:t>
      </w:r>
      <w:r w:rsidRPr="00830C4D">
        <w:rPr>
          <w:rStyle w:val="CharAmPartNo"/>
        </w:rPr>
        <w:t>1</w:t>
      </w:r>
      <w:r w:rsidRPr="00830C4D">
        <w:t>—</w:t>
      </w:r>
      <w:r w:rsidR="00663538" w:rsidRPr="00830C4D">
        <w:rPr>
          <w:rStyle w:val="CharAmPartText"/>
        </w:rPr>
        <w:t>General a</w:t>
      </w:r>
      <w:r w:rsidRPr="00830C4D">
        <w:rPr>
          <w:rStyle w:val="CharAmPartText"/>
        </w:rPr>
        <w:t>mendments</w:t>
      </w:r>
      <w:bookmarkEnd w:id="8"/>
    </w:p>
    <w:p w:rsidR="00E0209E" w:rsidRPr="00830C4D" w:rsidRDefault="00E0209E" w:rsidP="00830C4D">
      <w:pPr>
        <w:pStyle w:val="ActHead8"/>
      </w:pPr>
      <w:bookmarkStart w:id="9" w:name="_Toc420576199"/>
      <w:r w:rsidRPr="00830C4D">
        <w:t>Division</w:t>
      </w:r>
      <w:r w:rsidR="00830C4D" w:rsidRPr="00830C4D">
        <w:t> </w:t>
      </w:r>
      <w:r w:rsidRPr="00830C4D">
        <w:t>1—Amendment of the Norfolk Island Act 1979</w:t>
      </w:r>
      <w:bookmarkEnd w:id="9"/>
    </w:p>
    <w:p w:rsidR="0048364F" w:rsidRPr="00830C4D" w:rsidRDefault="00C42ACD" w:rsidP="00830C4D">
      <w:pPr>
        <w:pStyle w:val="ActHead9"/>
        <w:rPr>
          <w:i w:val="0"/>
        </w:rPr>
      </w:pPr>
      <w:bookmarkStart w:id="10" w:name="_Toc420576200"/>
      <w:r w:rsidRPr="00830C4D">
        <w:t>Norfolk Island Act 1979</w:t>
      </w:r>
      <w:bookmarkEnd w:id="10"/>
    </w:p>
    <w:p w:rsidR="00B86C93" w:rsidRPr="00830C4D" w:rsidRDefault="008540C3" w:rsidP="00830C4D">
      <w:pPr>
        <w:pStyle w:val="ItemHead"/>
      </w:pPr>
      <w:r w:rsidRPr="00830C4D">
        <w:t>1</w:t>
      </w:r>
      <w:r w:rsidR="00B86C93" w:rsidRPr="00830C4D">
        <w:t xml:space="preserve">  Preamble</w:t>
      </w:r>
    </w:p>
    <w:p w:rsidR="00E11EC2" w:rsidRPr="00830C4D" w:rsidRDefault="00E11EC2" w:rsidP="00830C4D">
      <w:pPr>
        <w:pStyle w:val="Item"/>
      </w:pPr>
      <w:r w:rsidRPr="00830C4D">
        <w:t>Repeal the preamble.</w:t>
      </w:r>
    </w:p>
    <w:p w:rsidR="00E0209E" w:rsidRPr="00830C4D" w:rsidRDefault="008540C3" w:rsidP="00830C4D">
      <w:pPr>
        <w:pStyle w:val="ItemHead"/>
      </w:pPr>
      <w:r w:rsidRPr="00830C4D">
        <w:t>2</w:t>
      </w:r>
      <w:r w:rsidR="00E0209E" w:rsidRPr="00830C4D">
        <w:t xml:space="preserve">  Subsection</w:t>
      </w:r>
      <w:r w:rsidR="00830C4D" w:rsidRPr="00830C4D">
        <w:t> </w:t>
      </w:r>
      <w:r w:rsidR="00E0209E" w:rsidRPr="00830C4D">
        <w:t>4(1)</w:t>
      </w:r>
    </w:p>
    <w:p w:rsidR="00E0209E" w:rsidRPr="00830C4D" w:rsidRDefault="00E0209E" w:rsidP="00830C4D">
      <w:pPr>
        <w:pStyle w:val="Item"/>
      </w:pPr>
      <w:r w:rsidRPr="00830C4D">
        <w:t>Insert:</w:t>
      </w:r>
    </w:p>
    <w:p w:rsidR="00E0209E" w:rsidRPr="00830C4D" w:rsidRDefault="00E0209E" w:rsidP="00830C4D">
      <w:pPr>
        <w:pStyle w:val="Definition"/>
      </w:pPr>
      <w:r w:rsidRPr="00830C4D">
        <w:rPr>
          <w:b/>
          <w:i/>
        </w:rPr>
        <w:t>Advisory Council</w:t>
      </w:r>
      <w:r w:rsidRPr="00830C4D">
        <w:t xml:space="preserve"> means the Norfolk Island Advisory Council.</w:t>
      </w:r>
    </w:p>
    <w:p w:rsidR="00E0209E" w:rsidRPr="00830C4D" w:rsidRDefault="00E0209E" w:rsidP="00830C4D">
      <w:pPr>
        <w:pStyle w:val="notetext"/>
      </w:pPr>
      <w:r w:rsidRPr="00830C4D">
        <w:t>Note:</w:t>
      </w:r>
      <w:r w:rsidRPr="00830C4D">
        <w:tab/>
        <w:t>See section</w:t>
      </w:r>
      <w:r w:rsidR="00830C4D" w:rsidRPr="00830C4D">
        <w:t> </w:t>
      </w:r>
      <w:r w:rsidRPr="00830C4D">
        <w:t>12.</w:t>
      </w:r>
    </w:p>
    <w:p w:rsidR="00AD59BA" w:rsidRPr="00830C4D" w:rsidRDefault="00AD59BA" w:rsidP="00830C4D">
      <w:pPr>
        <w:pStyle w:val="Definition"/>
      </w:pPr>
      <w:r w:rsidRPr="00830C4D">
        <w:rPr>
          <w:b/>
          <w:i/>
        </w:rPr>
        <w:t>Australia</w:t>
      </w:r>
      <w:r w:rsidRPr="00830C4D">
        <w:t>, when used in a geographical sense,</w:t>
      </w:r>
      <w:r w:rsidRPr="00830C4D">
        <w:rPr>
          <w:b/>
          <w:i/>
        </w:rPr>
        <w:t xml:space="preserve"> </w:t>
      </w:r>
      <w:r w:rsidRPr="00830C4D">
        <w:t>includes Norfolk Island, the Territory of Cocos (Keeling) Islands and the Territory of Christmas Island.</w:t>
      </w:r>
    </w:p>
    <w:p w:rsidR="00B86C93" w:rsidRPr="00830C4D" w:rsidRDefault="008540C3" w:rsidP="00830C4D">
      <w:pPr>
        <w:pStyle w:val="ItemHead"/>
      </w:pPr>
      <w:r w:rsidRPr="00830C4D">
        <w:t>3</w:t>
      </w:r>
      <w:r w:rsidR="00B86C93" w:rsidRPr="00830C4D">
        <w:t xml:space="preserve">  Subsection</w:t>
      </w:r>
      <w:r w:rsidR="00830C4D" w:rsidRPr="00830C4D">
        <w:t> </w:t>
      </w:r>
      <w:r w:rsidR="00B86C93" w:rsidRPr="00830C4D">
        <w:t xml:space="preserve">4(1) (definition of </w:t>
      </w:r>
      <w:r w:rsidR="00B86C93" w:rsidRPr="00830C4D">
        <w:rPr>
          <w:i/>
        </w:rPr>
        <w:t>Chief Executive Officer</w:t>
      </w:r>
      <w:r w:rsidR="00B86C93" w:rsidRPr="00830C4D">
        <w:t>)</w:t>
      </w:r>
    </w:p>
    <w:p w:rsidR="00B86C93" w:rsidRPr="00830C4D" w:rsidRDefault="00B86C93" w:rsidP="00830C4D">
      <w:pPr>
        <w:pStyle w:val="Item"/>
      </w:pPr>
      <w:r w:rsidRPr="00830C4D">
        <w:t xml:space="preserve">Omit </w:t>
      </w:r>
      <w:r w:rsidR="001F44DD" w:rsidRPr="00830C4D">
        <w:t>“</w:t>
      </w:r>
      <w:r w:rsidRPr="00830C4D">
        <w:rPr>
          <w:i/>
        </w:rPr>
        <w:t>Public Sector Management Act 2000</w:t>
      </w:r>
      <w:r w:rsidR="001F44DD" w:rsidRPr="00830C4D">
        <w:t>”</w:t>
      </w:r>
      <w:r w:rsidRPr="00830C4D">
        <w:t xml:space="preserve">, substitute </w:t>
      </w:r>
      <w:r w:rsidR="001F44DD" w:rsidRPr="00830C4D">
        <w:t>“</w:t>
      </w:r>
      <w:r w:rsidRPr="00830C4D">
        <w:rPr>
          <w:i/>
        </w:rPr>
        <w:t>Public Service Act 2014</w:t>
      </w:r>
      <w:r w:rsidR="001F44DD" w:rsidRPr="00830C4D">
        <w:t>”</w:t>
      </w:r>
      <w:r w:rsidRPr="00830C4D">
        <w:t>.</w:t>
      </w:r>
    </w:p>
    <w:p w:rsidR="00B86C93" w:rsidRPr="00830C4D" w:rsidRDefault="008540C3" w:rsidP="00830C4D">
      <w:pPr>
        <w:pStyle w:val="ItemHead"/>
      </w:pPr>
      <w:r w:rsidRPr="00830C4D">
        <w:t>4</w:t>
      </w:r>
      <w:r w:rsidR="00B86C93" w:rsidRPr="00830C4D">
        <w:t xml:space="preserve">  Subsection</w:t>
      </w:r>
      <w:r w:rsidR="00830C4D" w:rsidRPr="00830C4D">
        <w:t> </w:t>
      </w:r>
      <w:r w:rsidR="00B86C93" w:rsidRPr="00830C4D">
        <w:t xml:space="preserve">4(1) (definition of </w:t>
      </w:r>
      <w:r w:rsidR="00B86C93" w:rsidRPr="00830C4D">
        <w:rPr>
          <w:i/>
        </w:rPr>
        <w:t>Chief Minister</w:t>
      </w:r>
      <w:r w:rsidR="00B86C93" w:rsidRPr="00830C4D">
        <w:t>)</w:t>
      </w:r>
    </w:p>
    <w:p w:rsidR="00B86C93" w:rsidRPr="00830C4D" w:rsidRDefault="00B86C93" w:rsidP="00830C4D">
      <w:pPr>
        <w:pStyle w:val="Item"/>
      </w:pPr>
      <w:r w:rsidRPr="00830C4D">
        <w:t>Repeal the definition.</w:t>
      </w:r>
    </w:p>
    <w:p w:rsidR="00595B6B" w:rsidRPr="00830C4D" w:rsidRDefault="008540C3" w:rsidP="00830C4D">
      <w:pPr>
        <w:pStyle w:val="ItemHead"/>
      </w:pPr>
      <w:r w:rsidRPr="00830C4D">
        <w:t>5</w:t>
      </w:r>
      <w:r w:rsidR="00595B6B" w:rsidRPr="00830C4D">
        <w:t xml:space="preserve">  Subsection</w:t>
      </w:r>
      <w:r w:rsidR="00830C4D" w:rsidRPr="00830C4D">
        <w:t> </w:t>
      </w:r>
      <w:r w:rsidR="00595B6B" w:rsidRPr="00830C4D">
        <w:t xml:space="preserve">4(1) (definition of </w:t>
      </w:r>
      <w:r w:rsidR="00595B6B" w:rsidRPr="00830C4D">
        <w:rPr>
          <w:i/>
        </w:rPr>
        <w:t>Commonwealth Gazette</w:t>
      </w:r>
      <w:r w:rsidR="00595B6B" w:rsidRPr="00830C4D">
        <w:t>)</w:t>
      </w:r>
    </w:p>
    <w:p w:rsidR="00595B6B" w:rsidRPr="00830C4D" w:rsidRDefault="00595B6B" w:rsidP="00830C4D">
      <w:pPr>
        <w:pStyle w:val="Item"/>
      </w:pPr>
      <w:r w:rsidRPr="00830C4D">
        <w:t>Repeal the definition.</w:t>
      </w:r>
    </w:p>
    <w:p w:rsidR="00B86C93" w:rsidRPr="00830C4D" w:rsidRDefault="008540C3" w:rsidP="00830C4D">
      <w:pPr>
        <w:pStyle w:val="ItemHead"/>
      </w:pPr>
      <w:r w:rsidRPr="00830C4D">
        <w:t>6</w:t>
      </w:r>
      <w:r w:rsidR="00B86C93" w:rsidRPr="00830C4D">
        <w:t xml:space="preserve">  Subsection</w:t>
      </w:r>
      <w:r w:rsidR="00830C4D" w:rsidRPr="00830C4D">
        <w:t> </w:t>
      </w:r>
      <w:r w:rsidR="00B86C93" w:rsidRPr="00830C4D">
        <w:t xml:space="preserve">4(1) (definition of </w:t>
      </w:r>
      <w:r w:rsidR="00B86C93" w:rsidRPr="00830C4D">
        <w:rPr>
          <w:i/>
        </w:rPr>
        <w:t>Deputy Speaker</w:t>
      </w:r>
      <w:r w:rsidR="00B86C93" w:rsidRPr="00830C4D">
        <w:t>)</w:t>
      </w:r>
    </w:p>
    <w:p w:rsidR="00B86C93" w:rsidRPr="00830C4D" w:rsidRDefault="00B86C93" w:rsidP="00830C4D">
      <w:pPr>
        <w:pStyle w:val="Item"/>
      </w:pPr>
      <w:r w:rsidRPr="00830C4D">
        <w:t>Repeal the definition.</w:t>
      </w:r>
    </w:p>
    <w:p w:rsidR="00B86C93" w:rsidRPr="00830C4D" w:rsidRDefault="008540C3" w:rsidP="00830C4D">
      <w:pPr>
        <w:pStyle w:val="ItemHead"/>
        <w:spacing w:before="240"/>
      </w:pPr>
      <w:r w:rsidRPr="00830C4D">
        <w:t>7</w:t>
      </w:r>
      <w:r w:rsidR="00B86C93" w:rsidRPr="00830C4D">
        <w:t xml:space="preserve">  Subsection</w:t>
      </w:r>
      <w:r w:rsidR="00830C4D" w:rsidRPr="00830C4D">
        <w:t> </w:t>
      </w:r>
      <w:r w:rsidR="00B86C93" w:rsidRPr="00830C4D">
        <w:t xml:space="preserve">4(1) (definition of </w:t>
      </w:r>
      <w:r w:rsidR="00B86C93" w:rsidRPr="00830C4D">
        <w:rPr>
          <w:i/>
        </w:rPr>
        <w:t>enactment</w:t>
      </w:r>
      <w:r w:rsidR="00B86C93" w:rsidRPr="00830C4D">
        <w:t>)</w:t>
      </w:r>
    </w:p>
    <w:p w:rsidR="00B86C93" w:rsidRPr="00830C4D" w:rsidRDefault="00B86C93" w:rsidP="00830C4D">
      <w:pPr>
        <w:pStyle w:val="Item"/>
      </w:pPr>
      <w:r w:rsidRPr="00830C4D">
        <w:t>Repeal the definition, substitute:</w:t>
      </w:r>
    </w:p>
    <w:p w:rsidR="00B86C93" w:rsidRPr="00830C4D" w:rsidRDefault="00B86C93" w:rsidP="00830C4D">
      <w:pPr>
        <w:pStyle w:val="Definition"/>
      </w:pPr>
      <w:r w:rsidRPr="00830C4D">
        <w:rPr>
          <w:b/>
          <w:i/>
        </w:rPr>
        <w:t>enactment</w:t>
      </w:r>
      <w:r w:rsidRPr="00830C4D">
        <w:t xml:space="preserve"> means:</w:t>
      </w:r>
    </w:p>
    <w:p w:rsidR="00B86C93" w:rsidRPr="00830C4D" w:rsidRDefault="00B86C93" w:rsidP="00830C4D">
      <w:pPr>
        <w:pStyle w:val="paragraph"/>
      </w:pPr>
      <w:r w:rsidRPr="00830C4D">
        <w:tab/>
      </w:r>
      <w:r w:rsidR="003A4B7D" w:rsidRPr="00830C4D">
        <w:t>(a)</w:t>
      </w:r>
      <w:r w:rsidR="003A4B7D" w:rsidRPr="00830C4D">
        <w:tab/>
        <w:t>a</w:t>
      </w:r>
      <w:r w:rsidR="00A301DD" w:rsidRPr="00830C4D">
        <w:t xml:space="preserve"> </w:t>
      </w:r>
      <w:r w:rsidR="00DF3B2A" w:rsidRPr="00830C4D">
        <w:t>section</w:t>
      </w:r>
      <w:r w:rsidR="00830C4D" w:rsidRPr="00830C4D">
        <w:t> </w:t>
      </w:r>
      <w:r w:rsidR="00DF3B2A" w:rsidRPr="00830C4D">
        <w:t xml:space="preserve">19A </w:t>
      </w:r>
      <w:r w:rsidR="00A301DD" w:rsidRPr="00830C4D">
        <w:t>O</w:t>
      </w:r>
      <w:r w:rsidR="00D82CFE" w:rsidRPr="00830C4D">
        <w:t>rdinance</w:t>
      </w:r>
      <w:r w:rsidRPr="00830C4D">
        <w:t>; or</w:t>
      </w:r>
    </w:p>
    <w:p w:rsidR="00B86C93" w:rsidRPr="00830C4D" w:rsidRDefault="00B86C93" w:rsidP="00830C4D">
      <w:pPr>
        <w:pStyle w:val="paragraph"/>
      </w:pPr>
      <w:r w:rsidRPr="00830C4D">
        <w:lastRenderedPageBreak/>
        <w:tab/>
        <w:t>(b)</w:t>
      </w:r>
      <w:r w:rsidRPr="00830C4D">
        <w:tab/>
      </w:r>
      <w:r w:rsidR="00A301DD" w:rsidRPr="00830C4D">
        <w:t>an O</w:t>
      </w:r>
      <w:r w:rsidR="003F6B86" w:rsidRPr="00830C4D">
        <w:t>rdinance continued in force by this Act; or</w:t>
      </w:r>
    </w:p>
    <w:p w:rsidR="003F6B86" w:rsidRPr="00830C4D" w:rsidRDefault="00D82CFE" w:rsidP="00830C4D">
      <w:pPr>
        <w:pStyle w:val="paragraph"/>
      </w:pPr>
      <w:r w:rsidRPr="00830C4D">
        <w:tab/>
        <w:t>(c)</w:t>
      </w:r>
      <w:r w:rsidRPr="00830C4D">
        <w:tab/>
        <w:t>a Legislative Assembly law continued in force by this Act.</w:t>
      </w:r>
    </w:p>
    <w:p w:rsidR="004713F7" w:rsidRPr="00830C4D" w:rsidRDefault="008540C3" w:rsidP="00830C4D">
      <w:pPr>
        <w:pStyle w:val="ItemHead"/>
      </w:pPr>
      <w:r w:rsidRPr="00830C4D">
        <w:t>8</w:t>
      </w:r>
      <w:r w:rsidR="004713F7" w:rsidRPr="00830C4D">
        <w:t xml:space="preserve">  Subsection</w:t>
      </w:r>
      <w:r w:rsidR="00830C4D" w:rsidRPr="00830C4D">
        <w:t> </w:t>
      </w:r>
      <w:r w:rsidR="004713F7" w:rsidRPr="00830C4D">
        <w:t xml:space="preserve">4(1) (definition of </w:t>
      </w:r>
      <w:r w:rsidR="004713F7" w:rsidRPr="00830C4D">
        <w:rPr>
          <w:i/>
        </w:rPr>
        <w:t>Executive Council</w:t>
      </w:r>
      <w:r w:rsidR="004713F7" w:rsidRPr="00830C4D">
        <w:t>)</w:t>
      </w:r>
    </w:p>
    <w:p w:rsidR="004713F7" w:rsidRPr="00830C4D" w:rsidRDefault="004713F7" w:rsidP="00830C4D">
      <w:pPr>
        <w:pStyle w:val="Item"/>
      </w:pPr>
      <w:r w:rsidRPr="00830C4D">
        <w:t>Repeal the definition.</w:t>
      </w:r>
    </w:p>
    <w:p w:rsidR="00255E10" w:rsidRPr="00830C4D" w:rsidRDefault="008540C3" w:rsidP="00830C4D">
      <w:pPr>
        <w:pStyle w:val="ItemHead"/>
      </w:pPr>
      <w:r w:rsidRPr="00830C4D">
        <w:t>9</w:t>
      </w:r>
      <w:r w:rsidR="00255E10" w:rsidRPr="00830C4D">
        <w:t xml:space="preserve">  Subsection</w:t>
      </w:r>
      <w:r w:rsidR="00830C4D" w:rsidRPr="00830C4D">
        <w:t> </w:t>
      </w:r>
      <w:r w:rsidR="00255E10" w:rsidRPr="00830C4D">
        <w:t>4(1)</w:t>
      </w:r>
    </w:p>
    <w:p w:rsidR="00255E10" w:rsidRPr="00830C4D" w:rsidRDefault="00255E10" w:rsidP="00830C4D">
      <w:pPr>
        <w:pStyle w:val="Item"/>
      </w:pPr>
      <w:r w:rsidRPr="00830C4D">
        <w:t>Insert:</w:t>
      </w:r>
    </w:p>
    <w:p w:rsidR="00255E10" w:rsidRPr="00830C4D" w:rsidRDefault="00255E10" w:rsidP="00830C4D">
      <w:pPr>
        <w:pStyle w:val="Definition"/>
      </w:pPr>
      <w:r w:rsidRPr="00830C4D">
        <w:rPr>
          <w:b/>
          <w:i/>
        </w:rPr>
        <w:t>Executive Director</w:t>
      </w:r>
      <w:r w:rsidRPr="00830C4D">
        <w:t xml:space="preserve"> </w:t>
      </w:r>
      <w:r w:rsidR="00D82CFE" w:rsidRPr="00830C4D">
        <w:t>means the Executive Director of Norfolk Island</w:t>
      </w:r>
      <w:r w:rsidRPr="00830C4D">
        <w:t>.</w:t>
      </w:r>
    </w:p>
    <w:p w:rsidR="00D82CFE" w:rsidRPr="00830C4D" w:rsidRDefault="00D82CFE" w:rsidP="00830C4D">
      <w:pPr>
        <w:pStyle w:val="notetext"/>
      </w:pPr>
      <w:r w:rsidRPr="00830C4D">
        <w:t>Note:</w:t>
      </w:r>
      <w:r w:rsidRPr="00830C4D">
        <w:tab/>
        <w:t>See section</w:t>
      </w:r>
      <w:r w:rsidR="00830C4D" w:rsidRPr="00830C4D">
        <w:t> </w:t>
      </w:r>
      <w:r w:rsidRPr="00830C4D">
        <w:t>9.</w:t>
      </w:r>
    </w:p>
    <w:p w:rsidR="00715BE8" w:rsidRPr="00830C4D" w:rsidRDefault="008540C3" w:rsidP="00830C4D">
      <w:pPr>
        <w:pStyle w:val="ItemHead"/>
      </w:pPr>
      <w:r w:rsidRPr="00830C4D">
        <w:t>10</w:t>
      </w:r>
      <w:r w:rsidR="00715BE8" w:rsidRPr="00830C4D">
        <w:t xml:space="preserve">  Subsection</w:t>
      </w:r>
      <w:r w:rsidR="00830C4D" w:rsidRPr="00830C4D">
        <w:t> </w:t>
      </w:r>
      <w:r w:rsidR="00715BE8" w:rsidRPr="00830C4D">
        <w:t>4(1)</w:t>
      </w:r>
    </w:p>
    <w:p w:rsidR="00715BE8" w:rsidRPr="00830C4D" w:rsidRDefault="00715BE8" w:rsidP="00830C4D">
      <w:pPr>
        <w:pStyle w:val="Item"/>
      </w:pPr>
      <w:r w:rsidRPr="00830C4D">
        <w:t>Insert:</w:t>
      </w:r>
    </w:p>
    <w:p w:rsidR="00715BE8" w:rsidRPr="00830C4D" w:rsidRDefault="00715BE8" w:rsidP="00830C4D">
      <w:pPr>
        <w:pStyle w:val="Definition"/>
      </w:pPr>
      <w:r w:rsidRPr="00830C4D">
        <w:rPr>
          <w:b/>
          <w:i/>
        </w:rPr>
        <w:t>interim transition time</w:t>
      </w:r>
      <w:r w:rsidRPr="00830C4D">
        <w:t xml:space="preserve"> means the commencement of Part</w:t>
      </w:r>
      <w:r w:rsidR="00830C4D" w:rsidRPr="00830C4D">
        <w:t> </w:t>
      </w:r>
      <w:r w:rsidRPr="00830C4D">
        <w:t>1 of Schedule</w:t>
      </w:r>
      <w:r w:rsidR="00830C4D" w:rsidRPr="00830C4D">
        <w:t> </w:t>
      </w:r>
      <w:r w:rsidRPr="00830C4D">
        <w:t xml:space="preserve">1 to the </w:t>
      </w:r>
      <w:r w:rsidRPr="00830C4D">
        <w:rPr>
          <w:i/>
        </w:rPr>
        <w:t>Norfolk Island Legislation Amendment Act 2015</w:t>
      </w:r>
      <w:r w:rsidRPr="00830C4D">
        <w:t>.</w:t>
      </w:r>
    </w:p>
    <w:p w:rsidR="004713F7" w:rsidRPr="00830C4D" w:rsidRDefault="008540C3" w:rsidP="00830C4D">
      <w:pPr>
        <w:pStyle w:val="ItemHead"/>
      </w:pPr>
      <w:r w:rsidRPr="00830C4D">
        <w:t>11</w:t>
      </w:r>
      <w:r w:rsidR="004713F7" w:rsidRPr="00830C4D">
        <w:t xml:space="preserve">  Subsection</w:t>
      </w:r>
      <w:r w:rsidR="00830C4D" w:rsidRPr="00830C4D">
        <w:t> </w:t>
      </w:r>
      <w:r w:rsidR="004713F7" w:rsidRPr="00830C4D">
        <w:t xml:space="preserve">4(1) (at the end of the definition of </w:t>
      </w:r>
      <w:r w:rsidR="004713F7" w:rsidRPr="00830C4D">
        <w:rPr>
          <w:i/>
        </w:rPr>
        <w:t>Legislative Assembly</w:t>
      </w:r>
      <w:r w:rsidR="004713F7" w:rsidRPr="00830C4D">
        <w:t>)</w:t>
      </w:r>
    </w:p>
    <w:p w:rsidR="004713F7" w:rsidRPr="00830C4D" w:rsidRDefault="004713F7" w:rsidP="00830C4D">
      <w:pPr>
        <w:pStyle w:val="Item"/>
      </w:pPr>
      <w:r w:rsidRPr="00830C4D">
        <w:t xml:space="preserve">Add </w:t>
      </w:r>
      <w:r w:rsidR="001F44DD" w:rsidRPr="00830C4D">
        <w:t>“</w:t>
      </w:r>
      <w:r w:rsidRPr="00830C4D">
        <w:t xml:space="preserve">that was in existence before the </w:t>
      </w:r>
      <w:r w:rsidR="00E30BBD" w:rsidRPr="00830C4D">
        <w:t>interim transition time</w:t>
      </w:r>
      <w:r w:rsidR="001F44DD" w:rsidRPr="00830C4D">
        <w:t>”</w:t>
      </w:r>
      <w:r w:rsidRPr="00830C4D">
        <w:t>.</w:t>
      </w:r>
    </w:p>
    <w:p w:rsidR="00D82CFE" w:rsidRPr="00830C4D" w:rsidRDefault="008540C3" w:rsidP="00830C4D">
      <w:pPr>
        <w:pStyle w:val="ItemHead"/>
      </w:pPr>
      <w:r w:rsidRPr="00830C4D">
        <w:t>12</w:t>
      </w:r>
      <w:r w:rsidR="00D82CFE" w:rsidRPr="00830C4D">
        <w:t xml:space="preserve">  Subsection</w:t>
      </w:r>
      <w:r w:rsidR="00830C4D" w:rsidRPr="00830C4D">
        <w:t> </w:t>
      </w:r>
      <w:r w:rsidR="00D82CFE" w:rsidRPr="00830C4D">
        <w:t>4(1)</w:t>
      </w:r>
    </w:p>
    <w:p w:rsidR="00D82CFE" w:rsidRPr="00830C4D" w:rsidRDefault="00D82CFE" w:rsidP="00830C4D">
      <w:pPr>
        <w:pStyle w:val="Item"/>
      </w:pPr>
      <w:r w:rsidRPr="00830C4D">
        <w:t>Insert:</w:t>
      </w:r>
    </w:p>
    <w:p w:rsidR="00D82CFE" w:rsidRPr="00830C4D" w:rsidRDefault="00D82CFE" w:rsidP="00830C4D">
      <w:pPr>
        <w:pStyle w:val="Definition"/>
      </w:pPr>
      <w:r w:rsidRPr="00830C4D">
        <w:rPr>
          <w:b/>
          <w:i/>
        </w:rPr>
        <w:t>Legislative Assembly law</w:t>
      </w:r>
      <w:r w:rsidRPr="00830C4D">
        <w:t xml:space="preserve"> means a law (however described or entitled) passed by the Legislative Assembly</w:t>
      </w:r>
      <w:r w:rsidR="00663538" w:rsidRPr="00830C4D">
        <w:t>,</w:t>
      </w:r>
      <w:r w:rsidRPr="00830C4D">
        <w:t xml:space="preserve"> and assented to under this Act</w:t>
      </w:r>
      <w:r w:rsidR="00663538" w:rsidRPr="00830C4D">
        <w:t>,</w:t>
      </w:r>
      <w:r w:rsidRPr="00830C4D">
        <w:t xml:space="preserve"> before the interim transition time.</w:t>
      </w:r>
    </w:p>
    <w:p w:rsidR="00E0209E" w:rsidRPr="00830C4D" w:rsidRDefault="008540C3" w:rsidP="00830C4D">
      <w:pPr>
        <w:pStyle w:val="ItemHead"/>
      </w:pPr>
      <w:r w:rsidRPr="00830C4D">
        <w:t>13</w:t>
      </w:r>
      <w:r w:rsidR="00E0209E" w:rsidRPr="00830C4D">
        <w:t xml:space="preserve">  Subsection</w:t>
      </w:r>
      <w:r w:rsidR="00830C4D" w:rsidRPr="00830C4D">
        <w:t> </w:t>
      </w:r>
      <w:r w:rsidR="00E0209E" w:rsidRPr="00830C4D">
        <w:t>4(1)</w:t>
      </w:r>
    </w:p>
    <w:p w:rsidR="00E0209E" w:rsidRPr="00830C4D" w:rsidRDefault="00E0209E" w:rsidP="00830C4D">
      <w:pPr>
        <w:pStyle w:val="Item"/>
      </w:pPr>
      <w:r w:rsidRPr="00830C4D">
        <w:t>Insert:</w:t>
      </w:r>
    </w:p>
    <w:p w:rsidR="00E0209E" w:rsidRPr="00830C4D" w:rsidRDefault="00E0209E" w:rsidP="00830C4D">
      <w:pPr>
        <w:pStyle w:val="Definition"/>
      </w:pPr>
      <w:r w:rsidRPr="00830C4D">
        <w:rPr>
          <w:b/>
          <w:i/>
        </w:rPr>
        <w:t>member of the Advisory Council</w:t>
      </w:r>
      <w:r w:rsidRPr="00830C4D">
        <w:t xml:space="preserve"> includes the Chair of the Advisory Council.</w:t>
      </w:r>
    </w:p>
    <w:p w:rsidR="004713F7" w:rsidRPr="00830C4D" w:rsidRDefault="008540C3" w:rsidP="00830C4D">
      <w:pPr>
        <w:pStyle w:val="ItemHead"/>
      </w:pPr>
      <w:r w:rsidRPr="00830C4D">
        <w:t>14</w:t>
      </w:r>
      <w:r w:rsidR="003127E7" w:rsidRPr="00830C4D">
        <w:t xml:space="preserve">  Subsection</w:t>
      </w:r>
      <w:r w:rsidR="00830C4D" w:rsidRPr="00830C4D">
        <w:t> </w:t>
      </w:r>
      <w:r w:rsidR="003127E7" w:rsidRPr="00830C4D">
        <w:t xml:space="preserve">4(1) (definition of </w:t>
      </w:r>
      <w:r w:rsidR="003127E7" w:rsidRPr="00830C4D">
        <w:rPr>
          <w:i/>
        </w:rPr>
        <w:t>Minister</w:t>
      </w:r>
      <w:r w:rsidR="003127E7" w:rsidRPr="00830C4D">
        <w:t>)</w:t>
      </w:r>
    </w:p>
    <w:p w:rsidR="003127E7" w:rsidRPr="00830C4D" w:rsidRDefault="003127E7" w:rsidP="00830C4D">
      <w:pPr>
        <w:pStyle w:val="Item"/>
      </w:pPr>
      <w:r w:rsidRPr="00830C4D">
        <w:t>Repeal the definition.</w:t>
      </w:r>
    </w:p>
    <w:p w:rsidR="00255E10" w:rsidRPr="00830C4D" w:rsidRDefault="008540C3" w:rsidP="00830C4D">
      <w:pPr>
        <w:pStyle w:val="ItemHead"/>
      </w:pPr>
      <w:r w:rsidRPr="00830C4D">
        <w:lastRenderedPageBreak/>
        <w:t>15</w:t>
      </w:r>
      <w:r w:rsidR="00255E10" w:rsidRPr="00830C4D">
        <w:t xml:space="preserve">  Subsection</w:t>
      </w:r>
      <w:r w:rsidR="00830C4D" w:rsidRPr="00830C4D">
        <w:t> </w:t>
      </w:r>
      <w:r w:rsidR="00255E10" w:rsidRPr="00830C4D">
        <w:t xml:space="preserve">4(1) (definition of </w:t>
      </w:r>
      <w:r w:rsidR="006141CA" w:rsidRPr="00830C4D">
        <w:rPr>
          <w:i/>
        </w:rPr>
        <w:t>Minister for F</w:t>
      </w:r>
      <w:r w:rsidR="00255E10" w:rsidRPr="00830C4D">
        <w:rPr>
          <w:i/>
        </w:rPr>
        <w:t>inance</w:t>
      </w:r>
      <w:r w:rsidR="00255E10" w:rsidRPr="00830C4D">
        <w:t>)</w:t>
      </w:r>
    </w:p>
    <w:p w:rsidR="00255E10" w:rsidRPr="00830C4D" w:rsidRDefault="00255E10" w:rsidP="00830C4D">
      <w:pPr>
        <w:pStyle w:val="Item"/>
      </w:pPr>
      <w:r w:rsidRPr="00830C4D">
        <w:t>Repeal the definition.</w:t>
      </w:r>
    </w:p>
    <w:p w:rsidR="00DF3B2A" w:rsidRPr="00830C4D" w:rsidRDefault="008540C3" w:rsidP="00830C4D">
      <w:pPr>
        <w:pStyle w:val="ItemHead"/>
      </w:pPr>
      <w:r w:rsidRPr="00830C4D">
        <w:t>16</w:t>
      </w:r>
      <w:r w:rsidR="00DF3B2A" w:rsidRPr="00830C4D">
        <w:t xml:space="preserve">  Subsection</w:t>
      </w:r>
      <w:r w:rsidR="00830C4D" w:rsidRPr="00830C4D">
        <w:t> </w:t>
      </w:r>
      <w:r w:rsidR="00DF3B2A" w:rsidRPr="00830C4D">
        <w:t>4(1)</w:t>
      </w:r>
    </w:p>
    <w:p w:rsidR="00DF3B2A" w:rsidRPr="00830C4D" w:rsidRDefault="00DF3B2A" w:rsidP="00830C4D">
      <w:pPr>
        <w:pStyle w:val="Item"/>
      </w:pPr>
      <w:r w:rsidRPr="00830C4D">
        <w:t>Insert:</w:t>
      </w:r>
    </w:p>
    <w:p w:rsidR="00DF3B2A" w:rsidRPr="00830C4D" w:rsidRDefault="00DF3B2A" w:rsidP="00830C4D">
      <w:pPr>
        <w:pStyle w:val="Definition"/>
      </w:pPr>
      <w:r w:rsidRPr="00830C4D">
        <w:rPr>
          <w:b/>
          <w:i/>
        </w:rPr>
        <w:t>section</w:t>
      </w:r>
      <w:r w:rsidR="00830C4D" w:rsidRPr="00830C4D">
        <w:rPr>
          <w:b/>
          <w:i/>
        </w:rPr>
        <w:t> </w:t>
      </w:r>
      <w:r w:rsidRPr="00830C4D">
        <w:rPr>
          <w:b/>
          <w:i/>
        </w:rPr>
        <w:t>19A Ordinance</w:t>
      </w:r>
      <w:r w:rsidRPr="00830C4D">
        <w:t xml:space="preserve"> means an Ordinance made under section</w:t>
      </w:r>
      <w:r w:rsidR="00830C4D" w:rsidRPr="00830C4D">
        <w:t> </w:t>
      </w:r>
      <w:r w:rsidRPr="00830C4D">
        <w:t>19A after the interim transition time.</w:t>
      </w:r>
    </w:p>
    <w:p w:rsidR="003127E7" w:rsidRPr="00830C4D" w:rsidRDefault="008540C3" w:rsidP="00830C4D">
      <w:pPr>
        <w:pStyle w:val="ItemHead"/>
      </w:pPr>
      <w:r w:rsidRPr="00830C4D">
        <w:t>17</w:t>
      </w:r>
      <w:r w:rsidR="003127E7" w:rsidRPr="00830C4D">
        <w:t xml:space="preserve">  Subsection</w:t>
      </w:r>
      <w:r w:rsidR="00830C4D" w:rsidRPr="00830C4D">
        <w:t> </w:t>
      </w:r>
      <w:r w:rsidR="003127E7" w:rsidRPr="00830C4D">
        <w:t xml:space="preserve">4(1) (definition of </w:t>
      </w:r>
      <w:r w:rsidR="003127E7" w:rsidRPr="00830C4D">
        <w:rPr>
          <w:i/>
        </w:rPr>
        <w:t>Speaker</w:t>
      </w:r>
      <w:r w:rsidR="003127E7" w:rsidRPr="00830C4D">
        <w:t>)</w:t>
      </w:r>
    </w:p>
    <w:p w:rsidR="003127E7" w:rsidRPr="00830C4D" w:rsidRDefault="003127E7" w:rsidP="00830C4D">
      <w:pPr>
        <w:pStyle w:val="Item"/>
      </w:pPr>
      <w:r w:rsidRPr="00830C4D">
        <w:t>Repeal the definition.</w:t>
      </w:r>
    </w:p>
    <w:p w:rsidR="003127E7" w:rsidRPr="00830C4D" w:rsidRDefault="008540C3" w:rsidP="00830C4D">
      <w:pPr>
        <w:pStyle w:val="ItemHead"/>
      </w:pPr>
      <w:r w:rsidRPr="00830C4D">
        <w:t>18</w:t>
      </w:r>
      <w:r w:rsidR="003127E7" w:rsidRPr="00830C4D">
        <w:t xml:space="preserve">  Subsection</w:t>
      </w:r>
      <w:r w:rsidR="00830C4D" w:rsidRPr="00830C4D">
        <w:t> </w:t>
      </w:r>
      <w:r w:rsidR="003127E7" w:rsidRPr="00830C4D">
        <w:t>4(2)</w:t>
      </w:r>
    </w:p>
    <w:p w:rsidR="003127E7" w:rsidRPr="00830C4D" w:rsidRDefault="00B07407" w:rsidP="00830C4D">
      <w:pPr>
        <w:pStyle w:val="Item"/>
      </w:pPr>
      <w:r w:rsidRPr="00830C4D">
        <w:t>Repeal the subsection.</w:t>
      </w:r>
    </w:p>
    <w:p w:rsidR="003127E7" w:rsidRPr="00830C4D" w:rsidRDefault="008540C3" w:rsidP="00830C4D">
      <w:pPr>
        <w:pStyle w:val="ItemHead"/>
      </w:pPr>
      <w:r w:rsidRPr="00830C4D">
        <w:t>19</w:t>
      </w:r>
      <w:r w:rsidR="003127E7" w:rsidRPr="00830C4D">
        <w:t xml:space="preserve">  Section</w:t>
      </w:r>
      <w:r w:rsidR="00830C4D" w:rsidRPr="00830C4D">
        <w:t> </w:t>
      </w:r>
      <w:r w:rsidR="003127E7" w:rsidRPr="00830C4D">
        <w:t>4A</w:t>
      </w:r>
    </w:p>
    <w:p w:rsidR="003127E7" w:rsidRPr="00830C4D" w:rsidRDefault="003127E7" w:rsidP="00830C4D">
      <w:pPr>
        <w:pStyle w:val="Item"/>
      </w:pPr>
      <w:r w:rsidRPr="00830C4D">
        <w:t>Repeal the section.</w:t>
      </w:r>
    </w:p>
    <w:p w:rsidR="003127E7" w:rsidRPr="00830C4D" w:rsidRDefault="008540C3" w:rsidP="00830C4D">
      <w:pPr>
        <w:pStyle w:val="ItemHead"/>
      </w:pPr>
      <w:r w:rsidRPr="00830C4D">
        <w:t>20</w:t>
      </w:r>
      <w:r w:rsidR="003127E7" w:rsidRPr="00830C4D">
        <w:t xml:space="preserve">  Section</w:t>
      </w:r>
      <w:r w:rsidR="00830C4D" w:rsidRPr="00830C4D">
        <w:t> </w:t>
      </w:r>
      <w:r w:rsidR="003127E7" w:rsidRPr="00830C4D">
        <w:t>7</w:t>
      </w:r>
    </w:p>
    <w:p w:rsidR="003127E7" w:rsidRPr="00830C4D" w:rsidRDefault="003127E7" w:rsidP="00830C4D">
      <w:pPr>
        <w:pStyle w:val="Item"/>
      </w:pPr>
      <w:r w:rsidRPr="00830C4D">
        <w:t>Repeal the section, substitute:</w:t>
      </w:r>
    </w:p>
    <w:p w:rsidR="003127E7" w:rsidRPr="00830C4D" w:rsidRDefault="003127E7" w:rsidP="00830C4D">
      <w:pPr>
        <w:pStyle w:val="ActHead5"/>
      </w:pPr>
      <w:bookmarkStart w:id="11" w:name="_Toc420576201"/>
      <w:r w:rsidRPr="00830C4D">
        <w:rPr>
          <w:rStyle w:val="CharSectno"/>
        </w:rPr>
        <w:t>7</w:t>
      </w:r>
      <w:r w:rsidRPr="00830C4D">
        <w:t xml:space="preserve">  Exercise of Administrator</w:t>
      </w:r>
      <w:r w:rsidR="001F44DD" w:rsidRPr="00830C4D">
        <w:t>’</w:t>
      </w:r>
      <w:r w:rsidRPr="00830C4D">
        <w:t>s powers etc.</w:t>
      </w:r>
      <w:bookmarkEnd w:id="11"/>
    </w:p>
    <w:p w:rsidR="00255E10" w:rsidRPr="00830C4D" w:rsidRDefault="003127E7" w:rsidP="00830C4D">
      <w:pPr>
        <w:pStyle w:val="subsection"/>
      </w:pPr>
      <w:r w:rsidRPr="00830C4D">
        <w:tab/>
      </w:r>
      <w:r w:rsidR="00844437" w:rsidRPr="00830C4D">
        <w:t>(1)</w:t>
      </w:r>
      <w:r w:rsidRPr="00830C4D">
        <w:tab/>
        <w:t>The Administrator must exercise all powers</w:t>
      </w:r>
      <w:r w:rsidR="00844437" w:rsidRPr="00830C4D">
        <w:t>,</w:t>
      </w:r>
      <w:r w:rsidRPr="00830C4D">
        <w:t xml:space="preserve"> and perform all functions</w:t>
      </w:r>
      <w:r w:rsidR="00844437" w:rsidRPr="00830C4D">
        <w:t>,</w:t>
      </w:r>
      <w:r w:rsidRPr="00830C4D">
        <w:t xml:space="preserve"> that belong to his or her office, or that are conferred on him or her by or under </w:t>
      </w:r>
      <w:r w:rsidR="00255E10" w:rsidRPr="00830C4D">
        <w:t xml:space="preserve">a </w:t>
      </w:r>
      <w:r w:rsidRPr="00830C4D">
        <w:t>law in force in the Territory</w:t>
      </w:r>
      <w:r w:rsidR="00255E10" w:rsidRPr="00830C4D">
        <w:t>:</w:t>
      </w:r>
    </w:p>
    <w:p w:rsidR="003127E7" w:rsidRPr="00830C4D" w:rsidRDefault="00255E10" w:rsidP="00830C4D">
      <w:pPr>
        <w:pStyle w:val="paragraph"/>
      </w:pPr>
      <w:r w:rsidRPr="00830C4D">
        <w:tab/>
        <w:t>(a)</w:t>
      </w:r>
      <w:r w:rsidRPr="00830C4D">
        <w:tab/>
      </w:r>
      <w:r w:rsidR="003127E7" w:rsidRPr="00830C4D">
        <w:t>in accordance with the tenor of his or her Commission</w:t>
      </w:r>
      <w:r w:rsidRPr="00830C4D">
        <w:t>; and</w:t>
      </w:r>
    </w:p>
    <w:p w:rsidR="003127E7" w:rsidRPr="00830C4D" w:rsidRDefault="003127E7" w:rsidP="00830C4D">
      <w:pPr>
        <w:pStyle w:val="paragraph"/>
      </w:pPr>
      <w:r w:rsidRPr="00830C4D">
        <w:tab/>
        <w:t>(b)</w:t>
      </w:r>
      <w:r w:rsidRPr="00830C4D">
        <w:tab/>
        <w:t xml:space="preserve">in accordance with such </w:t>
      </w:r>
      <w:r w:rsidR="00844437" w:rsidRPr="00830C4D">
        <w:t xml:space="preserve">written </w:t>
      </w:r>
      <w:r w:rsidR="009E55BD" w:rsidRPr="00830C4D">
        <w:t>directions</w:t>
      </w:r>
      <w:r w:rsidRPr="00830C4D">
        <w:t xml:space="preserve"> </w:t>
      </w:r>
      <w:r w:rsidR="00663538" w:rsidRPr="00830C4D">
        <w:t>(if any)</w:t>
      </w:r>
      <w:r w:rsidRPr="00830C4D">
        <w:t xml:space="preserve"> as are given to him or her by the responsible Commonwealth Minister.</w:t>
      </w:r>
    </w:p>
    <w:p w:rsidR="008451E0" w:rsidRPr="00830C4D" w:rsidRDefault="008451E0" w:rsidP="00830C4D">
      <w:pPr>
        <w:pStyle w:val="subsection"/>
      </w:pPr>
      <w:r w:rsidRPr="00830C4D">
        <w:tab/>
        <w:t>(2)</w:t>
      </w:r>
      <w:r w:rsidRPr="00830C4D">
        <w:tab/>
        <w:t>A</w:t>
      </w:r>
      <w:r w:rsidR="009E55BD" w:rsidRPr="00830C4D">
        <w:t xml:space="preserve"> direction </w:t>
      </w:r>
      <w:r w:rsidR="00092AA8" w:rsidRPr="00830C4D">
        <w:t xml:space="preserve">under </w:t>
      </w:r>
      <w:r w:rsidR="00830C4D" w:rsidRPr="00830C4D">
        <w:t>paragraph (</w:t>
      </w:r>
      <w:r w:rsidR="00092AA8" w:rsidRPr="00830C4D">
        <w:t>1)(b) may be of a general or specific nature.</w:t>
      </w:r>
    </w:p>
    <w:p w:rsidR="005C621C" w:rsidRPr="00830C4D" w:rsidRDefault="00844437" w:rsidP="00830C4D">
      <w:pPr>
        <w:pStyle w:val="subsection"/>
      </w:pPr>
      <w:r w:rsidRPr="00830C4D">
        <w:tab/>
        <w:t>(</w:t>
      </w:r>
      <w:r w:rsidR="00092AA8" w:rsidRPr="00830C4D">
        <w:t>3</w:t>
      </w:r>
      <w:r w:rsidRPr="00830C4D">
        <w:t>)</w:t>
      </w:r>
      <w:r w:rsidRPr="00830C4D">
        <w:tab/>
        <w:t xml:space="preserve">The responsible Commonwealth Minister may, by </w:t>
      </w:r>
      <w:r w:rsidR="005C621C" w:rsidRPr="00830C4D">
        <w:t>written notice given to the Administrator</w:t>
      </w:r>
      <w:r w:rsidRPr="00830C4D">
        <w:t xml:space="preserve">, </w:t>
      </w:r>
      <w:r w:rsidR="00663538" w:rsidRPr="00830C4D">
        <w:t xml:space="preserve">direct that, before the Administrator </w:t>
      </w:r>
      <w:r w:rsidRPr="00830C4D">
        <w:t>exercise</w:t>
      </w:r>
      <w:r w:rsidR="00663538" w:rsidRPr="00830C4D">
        <w:t>s</w:t>
      </w:r>
      <w:r w:rsidRPr="00830C4D">
        <w:t xml:space="preserve"> a specified power</w:t>
      </w:r>
      <w:r w:rsidR="008451E0" w:rsidRPr="00830C4D">
        <w:t xml:space="preserve"> or performs a specified function</w:t>
      </w:r>
      <w:r w:rsidRPr="00830C4D">
        <w:t xml:space="preserve">, the Administrator </w:t>
      </w:r>
      <w:r w:rsidR="00663538" w:rsidRPr="00830C4D">
        <w:t>must</w:t>
      </w:r>
      <w:r w:rsidR="005C621C" w:rsidRPr="00830C4D">
        <w:t>:</w:t>
      </w:r>
    </w:p>
    <w:p w:rsidR="005C621C" w:rsidRPr="00830C4D" w:rsidRDefault="005C621C" w:rsidP="00830C4D">
      <w:pPr>
        <w:pStyle w:val="paragraph"/>
      </w:pPr>
      <w:r w:rsidRPr="00830C4D">
        <w:lastRenderedPageBreak/>
        <w:tab/>
        <w:t>(a)</w:t>
      </w:r>
      <w:r w:rsidRPr="00830C4D">
        <w:tab/>
      </w:r>
      <w:r w:rsidR="00663538" w:rsidRPr="00830C4D">
        <w:t>notify</w:t>
      </w:r>
      <w:r w:rsidR="00844437" w:rsidRPr="00830C4D">
        <w:t xml:space="preserve"> the responsible Com</w:t>
      </w:r>
      <w:r w:rsidR="003A4B7D" w:rsidRPr="00830C4D">
        <w:t>monwealth Minister</w:t>
      </w:r>
      <w:r w:rsidR="00663538" w:rsidRPr="00830C4D">
        <w:t xml:space="preserve"> </w:t>
      </w:r>
      <w:r w:rsidR="00844437" w:rsidRPr="00830C4D">
        <w:t xml:space="preserve">of </w:t>
      </w:r>
      <w:r w:rsidR="003A4B7D" w:rsidRPr="00830C4D">
        <w:t>the Administrator</w:t>
      </w:r>
      <w:r w:rsidR="001F44DD" w:rsidRPr="00830C4D">
        <w:t>’</w:t>
      </w:r>
      <w:r w:rsidR="003A4B7D" w:rsidRPr="00830C4D">
        <w:t>s</w:t>
      </w:r>
      <w:r w:rsidR="00844437" w:rsidRPr="00830C4D">
        <w:t xml:space="preserve"> intention to </w:t>
      </w:r>
      <w:r w:rsidR="00663538" w:rsidRPr="00830C4D">
        <w:t>exercise that power</w:t>
      </w:r>
      <w:r w:rsidR="008451E0" w:rsidRPr="00830C4D">
        <w:t xml:space="preserve"> or perform that function</w:t>
      </w:r>
      <w:r w:rsidRPr="00830C4D">
        <w:t>; and</w:t>
      </w:r>
    </w:p>
    <w:p w:rsidR="00844437" w:rsidRPr="00830C4D" w:rsidRDefault="005C621C" w:rsidP="00830C4D">
      <w:pPr>
        <w:pStyle w:val="paragraph"/>
      </w:pPr>
      <w:r w:rsidRPr="00830C4D">
        <w:tab/>
        <w:t>(b)</w:t>
      </w:r>
      <w:r w:rsidRPr="00830C4D">
        <w:tab/>
        <w:t>do so at least the specified number of day</w:t>
      </w:r>
      <w:r w:rsidR="001C1D3F" w:rsidRPr="00830C4D">
        <w:t>s</w:t>
      </w:r>
      <w:r w:rsidRPr="00830C4D">
        <w:t xml:space="preserve"> before exercising that power</w:t>
      </w:r>
      <w:r w:rsidR="008451E0" w:rsidRPr="00830C4D">
        <w:t xml:space="preserve"> or performing that function</w:t>
      </w:r>
      <w:r w:rsidR="00844437" w:rsidRPr="00830C4D">
        <w:t>.</w:t>
      </w:r>
    </w:p>
    <w:p w:rsidR="00704FCD" w:rsidRPr="00830C4D" w:rsidRDefault="00844437" w:rsidP="00830C4D">
      <w:pPr>
        <w:pStyle w:val="ActHead5"/>
      </w:pPr>
      <w:bookmarkStart w:id="12" w:name="_Toc420576202"/>
      <w:r w:rsidRPr="00830C4D">
        <w:rPr>
          <w:rStyle w:val="CharSectno"/>
        </w:rPr>
        <w:t>7A</w:t>
      </w:r>
      <w:r w:rsidR="00704FCD" w:rsidRPr="00830C4D">
        <w:t xml:space="preserve">  Delegation by the Administrator</w:t>
      </w:r>
      <w:bookmarkEnd w:id="12"/>
    </w:p>
    <w:p w:rsidR="00704FCD" w:rsidRPr="00830C4D" w:rsidRDefault="00947EAA" w:rsidP="00830C4D">
      <w:pPr>
        <w:pStyle w:val="subsection"/>
      </w:pPr>
      <w:r w:rsidRPr="00830C4D">
        <w:tab/>
        <w:t>(1)</w:t>
      </w:r>
      <w:r w:rsidRPr="00830C4D">
        <w:tab/>
      </w:r>
      <w:r w:rsidR="00704FCD" w:rsidRPr="00830C4D">
        <w:t>The Administrator may, by writing, delegate any</w:t>
      </w:r>
      <w:r w:rsidR="00255E10" w:rsidRPr="00830C4D">
        <w:t xml:space="preserve"> or all</w:t>
      </w:r>
      <w:r w:rsidR="00704FCD" w:rsidRPr="00830C4D">
        <w:t xml:space="preserve"> of the Administrator</w:t>
      </w:r>
      <w:r w:rsidR="001F44DD" w:rsidRPr="00830C4D">
        <w:t>’</w:t>
      </w:r>
      <w:r w:rsidR="00704FCD" w:rsidRPr="00830C4D">
        <w:t>s functions and powers to:</w:t>
      </w:r>
    </w:p>
    <w:p w:rsidR="00704FCD" w:rsidRPr="00830C4D" w:rsidRDefault="00255E10" w:rsidP="00830C4D">
      <w:pPr>
        <w:pStyle w:val="paragraph"/>
      </w:pPr>
      <w:r w:rsidRPr="00830C4D">
        <w:tab/>
        <w:t>(a</w:t>
      </w:r>
      <w:r w:rsidR="00704FCD" w:rsidRPr="00830C4D">
        <w:t>)</w:t>
      </w:r>
      <w:r w:rsidR="00704FCD" w:rsidRPr="00830C4D">
        <w:tab/>
        <w:t>the Executive Director; or</w:t>
      </w:r>
    </w:p>
    <w:p w:rsidR="00E70A71" w:rsidRPr="00830C4D" w:rsidRDefault="00E70A71" w:rsidP="00830C4D">
      <w:pPr>
        <w:pStyle w:val="paragraph"/>
      </w:pPr>
      <w:r w:rsidRPr="00830C4D">
        <w:tab/>
        <w:t>(b)</w:t>
      </w:r>
      <w:r w:rsidRPr="00830C4D">
        <w:tab/>
        <w:t>an employee of the Administration; or</w:t>
      </w:r>
    </w:p>
    <w:p w:rsidR="00E70A71" w:rsidRPr="00830C4D" w:rsidRDefault="00E70A71" w:rsidP="00830C4D">
      <w:pPr>
        <w:pStyle w:val="paragraph"/>
      </w:pPr>
      <w:r w:rsidRPr="00830C4D">
        <w:tab/>
        <w:t>(c)</w:t>
      </w:r>
      <w:r w:rsidRPr="00830C4D">
        <w:tab/>
        <w:t>a person who holds, or performs the duties o</w:t>
      </w:r>
      <w:r w:rsidR="00092AA8" w:rsidRPr="00830C4D">
        <w:t>f, an office under an enactment; or</w:t>
      </w:r>
    </w:p>
    <w:p w:rsidR="00092AA8" w:rsidRPr="00830C4D" w:rsidRDefault="00092AA8" w:rsidP="00830C4D">
      <w:pPr>
        <w:pStyle w:val="paragraph"/>
      </w:pPr>
      <w:r w:rsidRPr="00830C4D">
        <w:tab/>
        <w:t>(d)</w:t>
      </w:r>
      <w:r w:rsidRPr="00830C4D">
        <w:tab/>
        <w:t xml:space="preserve">an employee of a </w:t>
      </w:r>
      <w:r w:rsidR="00AD59BA" w:rsidRPr="00830C4D">
        <w:t>body corporate established by or under an enactment</w:t>
      </w:r>
      <w:r w:rsidRPr="00830C4D">
        <w:t>.</w:t>
      </w:r>
    </w:p>
    <w:p w:rsidR="00947EAA" w:rsidRPr="00830C4D" w:rsidRDefault="00947EAA" w:rsidP="00830C4D">
      <w:pPr>
        <w:pStyle w:val="SubsectionHead"/>
      </w:pPr>
      <w:r w:rsidRPr="00830C4D">
        <w:t>Directions</w:t>
      </w:r>
    </w:p>
    <w:p w:rsidR="00AC58C2" w:rsidRPr="00830C4D" w:rsidRDefault="00947EAA" w:rsidP="00830C4D">
      <w:pPr>
        <w:pStyle w:val="subsection"/>
      </w:pPr>
      <w:r w:rsidRPr="00830C4D">
        <w:tab/>
        <w:t>(2)</w:t>
      </w:r>
      <w:r w:rsidRPr="00830C4D">
        <w:tab/>
      </w:r>
      <w:r w:rsidR="00704FCD" w:rsidRPr="00830C4D">
        <w:t>A delegate must comply with</w:t>
      </w:r>
      <w:r w:rsidR="00884E16" w:rsidRPr="00830C4D">
        <w:t>:</w:t>
      </w:r>
    </w:p>
    <w:p w:rsidR="00CB0EBE" w:rsidRPr="00830C4D" w:rsidRDefault="00AC58C2" w:rsidP="00830C4D">
      <w:pPr>
        <w:pStyle w:val="paragraph"/>
      </w:pPr>
      <w:r w:rsidRPr="00830C4D">
        <w:tab/>
        <w:t>(a)</w:t>
      </w:r>
      <w:r w:rsidRPr="00830C4D">
        <w:tab/>
      </w:r>
      <w:r w:rsidR="00704FCD" w:rsidRPr="00830C4D">
        <w:t>any written directions of the Administrator</w:t>
      </w:r>
      <w:r w:rsidR="00CB0EBE" w:rsidRPr="00830C4D">
        <w:t>; and</w:t>
      </w:r>
    </w:p>
    <w:p w:rsidR="00704FCD" w:rsidRPr="00830C4D" w:rsidRDefault="00CB0EBE" w:rsidP="00830C4D">
      <w:pPr>
        <w:pStyle w:val="paragraph"/>
      </w:pPr>
      <w:r w:rsidRPr="00830C4D">
        <w:tab/>
        <w:t>(b)</w:t>
      </w:r>
      <w:r w:rsidRPr="00830C4D">
        <w:tab/>
      </w:r>
      <w:r w:rsidR="00876319" w:rsidRPr="00830C4D">
        <w:t xml:space="preserve">any written directions of </w:t>
      </w:r>
      <w:r w:rsidRPr="00830C4D">
        <w:t>the responsible Commonwealth Minister</w:t>
      </w:r>
      <w:r w:rsidR="00704FCD" w:rsidRPr="00830C4D">
        <w:t>.</w:t>
      </w:r>
    </w:p>
    <w:p w:rsidR="001B4CE1" w:rsidRPr="00830C4D" w:rsidRDefault="00947EAA" w:rsidP="00830C4D">
      <w:pPr>
        <w:pStyle w:val="subsection"/>
      </w:pPr>
      <w:r w:rsidRPr="00830C4D">
        <w:tab/>
        <w:t>(3)</w:t>
      </w:r>
      <w:r w:rsidRPr="00830C4D">
        <w:tab/>
      </w:r>
      <w:r w:rsidR="001B4CE1" w:rsidRPr="00830C4D">
        <w:t xml:space="preserve">A direction under </w:t>
      </w:r>
      <w:r w:rsidR="00830C4D" w:rsidRPr="00830C4D">
        <w:t>subsection (</w:t>
      </w:r>
      <w:r w:rsidR="001B4CE1" w:rsidRPr="00830C4D">
        <w:t>2) may be of a general or specific nature.</w:t>
      </w:r>
    </w:p>
    <w:p w:rsidR="00876319" w:rsidRPr="00830C4D" w:rsidRDefault="00947EAA" w:rsidP="00830C4D">
      <w:pPr>
        <w:pStyle w:val="subsection"/>
      </w:pPr>
      <w:r w:rsidRPr="00830C4D">
        <w:tab/>
        <w:t>(4)</w:t>
      </w:r>
      <w:r w:rsidRPr="00830C4D">
        <w:tab/>
      </w:r>
      <w:r w:rsidR="00B44826" w:rsidRPr="00830C4D">
        <w:t>If</w:t>
      </w:r>
      <w:r w:rsidR="00876319" w:rsidRPr="00830C4D">
        <w:t xml:space="preserve"> directions </w:t>
      </w:r>
      <w:r w:rsidR="00B44826" w:rsidRPr="00830C4D">
        <w:t xml:space="preserve">of </w:t>
      </w:r>
      <w:r w:rsidR="00876319" w:rsidRPr="00830C4D">
        <w:t xml:space="preserve">the Administrator </w:t>
      </w:r>
      <w:r w:rsidRPr="00830C4D">
        <w:t xml:space="preserve">under </w:t>
      </w:r>
      <w:r w:rsidR="00830C4D" w:rsidRPr="00830C4D">
        <w:t>subsection (</w:t>
      </w:r>
      <w:r w:rsidRPr="00830C4D">
        <w:t xml:space="preserve">2) </w:t>
      </w:r>
      <w:r w:rsidR="00B44826" w:rsidRPr="00830C4D">
        <w:t xml:space="preserve">are inconsistent with directions of </w:t>
      </w:r>
      <w:r w:rsidR="00876319" w:rsidRPr="00830C4D">
        <w:t>the responsible Commonwealth Minister</w:t>
      </w:r>
      <w:r w:rsidRPr="00830C4D">
        <w:t xml:space="preserve"> under </w:t>
      </w:r>
      <w:r w:rsidR="003D299E" w:rsidRPr="00830C4D">
        <w:t xml:space="preserve">that </w:t>
      </w:r>
      <w:r w:rsidR="00AB34A6" w:rsidRPr="00830C4D">
        <w:t>subsection</w:t>
      </w:r>
      <w:r w:rsidR="00876319" w:rsidRPr="00830C4D">
        <w:t>, the directions of the responsible Commonwealth Minister prevail</w:t>
      </w:r>
      <w:r w:rsidR="00B44826" w:rsidRPr="00830C4D">
        <w:t>, and the directions of the Administrator are, to the extent of the inconsistency, invalid</w:t>
      </w:r>
      <w:r w:rsidR="00876319" w:rsidRPr="00830C4D">
        <w:t>.</w:t>
      </w:r>
    </w:p>
    <w:p w:rsidR="00B44826" w:rsidRPr="00830C4D" w:rsidRDefault="00947EAA" w:rsidP="00830C4D">
      <w:pPr>
        <w:pStyle w:val="subsection"/>
      </w:pPr>
      <w:r w:rsidRPr="00830C4D">
        <w:tab/>
        <w:t>(5)</w:t>
      </w:r>
      <w:r w:rsidRPr="00830C4D">
        <w:tab/>
      </w:r>
      <w:r w:rsidR="00B44826" w:rsidRPr="00830C4D">
        <w:t xml:space="preserve">For the purposes of </w:t>
      </w:r>
      <w:r w:rsidR="00830C4D" w:rsidRPr="00830C4D">
        <w:t>subsection (</w:t>
      </w:r>
      <w:r w:rsidRPr="00830C4D">
        <w:t>4</w:t>
      </w:r>
      <w:r w:rsidR="00B44826" w:rsidRPr="00830C4D">
        <w:t>), directions of the Administrator are taken to be consistent with directions of the responsible Commonwealth Minister to the extent that they are capable of operating concurrently.</w:t>
      </w:r>
    </w:p>
    <w:p w:rsidR="00947EAA" w:rsidRPr="00830C4D" w:rsidRDefault="00947EAA" w:rsidP="00830C4D">
      <w:pPr>
        <w:pStyle w:val="subsection"/>
      </w:pPr>
      <w:r w:rsidRPr="00830C4D">
        <w:tab/>
        <w:t>(6)</w:t>
      </w:r>
      <w:r w:rsidRPr="00830C4D">
        <w:tab/>
        <w:t>The responsible Commonwealth Minister may, by written notice given to a delegate of the Administrator, direct that, before the delegate exercises a specified power or performs a specified function, the delegate must:</w:t>
      </w:r>
    </w:p>
    <w:p w:rsidR="00947EAA" w:rsidRPr="00830C4D" w:rsidRDefault="00947EAA" w:rsidP="00830C4D">
      <w:pPr>
        <w:pStyle w:val="paragraph"/>
      </w:pPr>
      <w:r w:rsidRPr="00830C4D">
        <w:lastRenderedPageBreak/>
        <w:tab/>
        <w:t>(a)</w:t>
      </w:r>
      <w:r w:rsidRPr="00830C4D">
        <w:tab/>
        <w:t>notify the responsible Commonwealth Minister of the delegate’s intention to exercise that power or perform that function; and</w:t>
      </w:r>
    </w:p>
    <w:p w:rsidR="00947EAA" w:rsidRPr="00830C4D" w:rsidRDefault="00947EAA" w:rsidP="00830C4D">
      <w:pPr>
        <w:pStyle w:val="paragraph"/>
      </w:pPr>
      <w:r w:rsidRPr="00830C4D">
        <w:tab/>
        <w:t>(b)</w:t>
      </w:r>
      <w:r w:rsidRPr="00830C4D">
        <w:tab/>
        <w:t>do so at least the specified number of days before exercising that power or performing that function.</w:t>
      </w:r>
    </w:p>
    <w:p w:rsidR="00947EAA" w:rsidRPr="00830C4D" w:rsidRDefault="00947EAA" w:rsidP="00830C4D">
      <w:pPr>
        <w:pStyle w:val="SubsectionHead"/>
      </w:pPr>
      <w:r w:rsidRPr="00830C4D">
        <w:t>Other matters</w:t>
      </w:r>
    </w:p>
    <w:p w:rsidR="001C1D3F" w:rsidRPr="00830C4D" w:rsidRDefault="00947EAA" w:rsidP="00830C4D">
      <w:pPr>
        <w:pStyle w:val="subsection"/>
      </w:pPr>
      <w:r w:rsidRPr="00830C4D">
        <w:tab/>
        <w:t>(7)</w:t>
      </w:r>
      <w:r w:rsidRPr="00830C4D">
        <w:tab/>
      </w:r>
      <w:r w:rsidR="00AD59BA" w:rsidRPr="00830C4D">
        <w:t xml:space="preserve">If a function or power conferred by a law other than this Act is delegated under </w:t>
      </w:r>
      <w:r w:rsidR="00830C4D" w:rsidRPr="00830C4D">
        <w:t>subsection (</w:t>
      </w:r>
      <w:r w:rsidR="00AD59BA" w:rsidRPr="00830C4D">
        <w:t>1) of this section, then p</w:t>
      </w:r>
      <w:r w:rsidR="001C1D3F" w:rsidRPr="00830C4D">
        <w:t>aragraph</w:t>
      </w:r>
      <w:r w:rsidR="00830C4D" w:rsidRPr="00830C4D">
        <w:t> </w:t>
      </w:r>
      <w:r w:rsidR="0077765D" w:rsidRPr="00830C4D">
        <w:t>34AB(1)(c), subsections</w:t>
      </w:r>
      <w:r w:rsidR="00830C4D" w:rsidRPr="00830C4D">
        <w:t> </w:t>
      </w:r>
      <w:r w:rsidR="0077765D" w:rsidRPr="00830C4D">
        <w:t>34AB(2) and (3) and section</w:t>
      </w:r>
      <w:r w:rsidR="00830C4D" w:rsidRPr="00830C4D">
        <w:t> </w:t>
      </w:r>
      <w:r w:rsidR="0077765D" w:rsidRPr="00830C4D">
        <w:t xml:space="preserve">34A of the </w:t>
      </w:r>
      <w:r w:rsidR="0077765D" w:rsidRPr="00830C4D">
        <w:rPr>
          <w:i/>
        </w:rPr>
        <w:t>Acts Interpretation Act 1901</w:t>
      </w:r>
      <w:r w:rsidR="0077765D" w:rsidRPr="00830C4D">
        <w:t xml:space="preserve"> apply to </w:t>
      </w:r>
      <w:r w:rsidR="00AD59BA" w:rsidRPr="00830C4D">
        <w:t xml:space="preserve">the delegation </w:t>
      </w:r>
      <w:r w:rsidR="0077765D" w:rsidRPr="00830C4D">
        <w:t xml:space="preserve">in the same way as they apply to a delegation under </w:t>
      </w:r>
      <w:r w:rsidR="00830C4D" w:rsidRPr="00830C4D">
        <w:t>subsection (</w:t>
      </w:r>
      <w:r w:rsidR="0077765D" w:rsidRPr="00830C4D">
        <w:t>1) of this section of a function or power conferred by this Act.</w:t>
      </w:r>
    </w:p>
    <w:p w:rsidR="00947EAA" w:rsidRPr="00830C4D" w:rsidRDefault="00947EAA" w:rsidP="00830C4D">
      <w:pPr>
        <w:pStyle w:val="subsection"/>
      </w:pPr>
      <w:r w:rsidRPr="00830C4D">
        <w:tab/>
        <w:t>(8)</w:t>
      </w:r>
      <w:r w:rsidRPr="00830C4D">
        <w:tab/>
        <w:t>This section does not, by implication, prevent a power of delegation from being conferred on the Administrator by an enactment.</w:t>
      </w:r>
    </w:p>
    <w:p w:rsidR="00255E10" w:rsidRPr="00830C4D" w:rsidRDefault="008540C3" w:rsidP="00830C4D">
      <w:pPr>
        <w:pStyle w:val="ItemHead"/>
      </w:pPr>
      <w:r w:rsidRPr="00830C4D">
        <w:t>21</w:t>
      </w:r>
      <w:r w:rsidR="00255E10" w:rsidRPr="00830C4D">
        <w:t xml:space="preserve">  Sections</w:t>
      </w:r>
      <w:r w:rsidR="00830C4D" w:rsidRPr="00830C4D">
        <w:t> </w:t>
      </w:r>
      <w:r w:rsidR="00255E10" w:rsidRPr="00830C4D">
        <w:t>9 and 10</w:t>
      </w:r>
    </w:p>
    <w:p w:rsidR="00255E10" w:rsidRPr="00830C4D" w:rsidRDefault="00255E10" w:rsidP="00830C4D">
      <w:pPr>
        <w:pStyle w:val="Item"/>
      </w:pPr>
      <w:r w:rsidRPr="00830C4D">
        <w:t>Repeal the sections, substitute:</w:t>
      </w:r>
    </w:p>
    <w:p w:rsidR="00255E10" w:rsidRPr="00830C4D" w:rsidRDefault="00255E10" w:rsidP="00830C4D">
      <w:pPr>
        <w:pStyle w:val="ActHead5"/>
      </w:pPr>
      <w:bookmarkStart w:id="13" w:name="_Toc420576203"/>
      <w:r w:rsidRPr="00830C4D">
        <w:rPr>
          <w:rStyle w:val="CharSectno"/>
        </w:rPr>
        <w:t>9</w:t>
      </w:r>
      <w:r w:rsidRPr="00830C4D">
        <w:t xml:space="preserve">  Executive Director</w:t>
      </w:r>
      <w:bookmarkEnd w:id="13"/>
    </w:p>
    <w:p w:rsidR="00255E10" w:rsidRPr="00830C4D" w:rsidRDefault="00255E10" w:rsidP="00830C4D">
      <w:pPr>
        <w:pStyle w:val="subsection"/>
      </w:pPr>
      <w:r w:rsidRPr="00830C4D">
        <w:tab/>
        <w:t>(1)</w:t>
      </w:r>
      <w:r w:rsidRPr="00830C4D">
        <w:tab/>
        <w:t>The responsible Commonwealth Minister may, by writing, declare that a specified employe</w:t>
      </w:r>
      <w:r w:rsidR="0077765D" w:rsidRPr="00830C4D">
        <w:t>e of</w:t>
      </w:r>
      <w:r w:rsidRPr="00830C4D">
        <w:t xml:space="preserve"> the Administration is the Executive Director of Norfolk Island.</w:t>
      </w:r>
    </w:p>
    <w:p w:rsidR="00255E10" w:rsidRPr="00830C4D" w:rsidRDefault="00255E10" w:rsidP="00830C4D">
      <w:pPr>
        <w:pStyle w:val="subsection"/>
      </w:pPr>
      <w:r w:rsidRPr="00830C4D">
        <w:tab/>
        <w:t>(2)</w:t>
      </w:r>
      <w:r w:rsidRPr="00830C4D">
        <w:tab/>
        <w:t xml:space="preserve">A declaration under </w:t>
      </w:r>
      <w:r w:rsidR="00830C4D" w:rsidRPr="00830C4D">
        <w:t>subsection (</w:t>
      </w:r>
      <w:r w:rsidRPr="00830C4D">
        <w:t>1) is not a legislative instrument.</w:t>
      </w:r>
    </w:p>
    <w:p w:rsidR="00844437" w:rsidRPr="00830C4D" w:rsidRDefault="00663538" w:rsidP="00830C4D">
      <w:pPr>
        <w:pStyle w:val="ActHead5"/>
      </w:pPr>
      <w:bookmarkStart w:id="14" w:name="_Toc420576204"/>
      <w:r w:rsidRPr="00830C4D">
        <w:rPr>
          <w:rStyle w:val="CharSectno"/>
        </w:rPr>
        <w:t>10</w:t>
      </w:r>
      <w:r w:rsidR="00844437" w:rsidRPr="00830C4D">
        <w:t xml:space="preserve">  Employees</w:t>
      </w:r>
      <w:bookmarkEnd w:id="14"/>
    </w:p>
    <w:p w:rsidR="00844437" w:rsidRPr="00830C4D" w:rsidRDefault="00844437" w:rsidP="00830C4D">
      <w:pPr>
        <w:pStyle w:val="subsection"/>
      </w:pPr>
      <w:r w:rsidRPr="00830C4D">
        <w:tab/>
        <w:t>(1)</w:t>
      </w:r>
      <w:r w:rsidRPr="00830C4D">
        <w:tab/>
        <w:t>The Administrator may, on behalf of the Administration, engage such employees as he or she thinks necessary for the purposes of the government of the Territory.</w:t>
      </w:r>
    </w:p>
    <w:p w:rsidR="00844437" w:rsidRPr="00830C4D" w:rsidRDefault="00844437" w:rsidP="00830C4D">
      <w:pPr>
        <w:pStyle w:val="subsection"/>
      </w:pPr>
      <w:r w:rsidRPr="00830C4D">
        <w:tab/>
        <w:t>(2)</w:t>
      </w:r>
      <w:r w:rsidRPr="00830C4D">
        <w:tab/>
        <w:t>The terms and conditions of employment (including remuneration) of an employee are such as are determined by the Administrator.</w:t>
      </w:r>
    </w:p>
    <w:p w:rsidR="00A01328" w:rsidRPr="00830C4D" w:rsidRDefault="00A01328" w:rsidP="00830C4D">
      <w:pPr>
        <w:pStyle w:val="subsection"/>
      </w:pPr>
      <w:r w:rsidRPr="00830C4D">
        <w:tab/>
        <w:t>(3)</w:t>
      </w:r>
      <w:r w:rsidRPr="00830C4D">
        <w:tab/>
      </w:r>
      <w:r w:rsidR="001C1D3F" w:rsidRPr="00830C4D">
        <w:t>This section does not, by implication, prevent an enactment from conferring a power to engage employees</w:t>
      </w:r>
      <w:r w:rsidR="002F550B" w:rsidRPr="00830C4D">
        <w:t xml:space="preserve"> on behalf of the Administration</w:t>
      </w:r>
      <w:r w:rsidRPr="00830C4D">
        <w:t>.</w:t>
      </w:r>
    </w:p>
    <w:p w:rsidR="00092AA8" w:rsidRPr="00830C4D" w:rsidRDefault="00092AA8" w:rsidP="00830C4D">
      <w:pPr>
        <w:pStyle w:val="subsection"/>
      </w:pPr>
      <w:r w:rsidRPr="00830C4D">
        <w:lastRenderedPageBreak/>
        <w:tab/>
        <w:t>(4)</w:t>
      </w:r>
      <w:r w:rsidRPr="00830C4D">
        <w:tab/>
        <w:t xml:space="preserve">This section does not, by implication, limit the powers </w:t>
      </w:r>
      <w:r w:rsidR="00AD59BA" w:rsidRPr="00830C4D">
        <w:t xml:space="preserve">conferred on </w:t>
      </w:r>
      <w:r w:rsidRPr="00830C4D">
        <w:t>the Administrator</w:t>
      </w:r>
      <w:r w:rsidR="00AD59BA" w:rsidRPr="00830C4D">
        <w:t xml:space="preserve"> by section</w:t>
      </w:r>
      <w:r w:rsidR="00830C4D" w:rsidRPr="00830C4D">
        <w:t> </w:t>
      </w:r>
      <w:r w:rsidR="00AD59BA" w:rsidRPr="00830C4D">
        <w:t>5</w:t>
      </w:r>
      <w:r w:rsidRPr="00830C4D">
        <w:t>.</w:t>
      </w:r>
    </w:p>
    <w:p w:rsidR="00E0209E" w:rsidRPr="00830C4D" w:rsidRDefault="00E0209E" w:rsidP="00830C4D">
      <w:pPr>
        <w:pStyle w:val="ActHead5"/>
      </w:pPr>
      <w:bookmarkStart w:id="15" w:name="_Toc420576205"/>
      <w:r w:rsidRPr="00830C4D">
        <w:rPr>
          <w:rStyle w:val="CharSectno"/>
        </w:rPr>
        <w:t>10A</w:t>
      </w:r>
      <w:r w:rsidRPr="00830C4D">
        <w:t xml:space="preserve">  Persons assisting the </w:t>
      </w:r>
      <w:r w:rsidR="005C621C" w:rsidRPr="00830C4D">
        <w:t>Administration</w:t>
      </w:r>
      <w:bookmarkEnd w:id="15"/>
    </w:p>
    <w:p w:rsidR="00E0209E" w:rsidRPr="00830C4D" w:rsidRDefault="00E0209E" w:rsidP="00830C4D">
      <w:pPr>
        <w:pStyle w:val="subsection"/>
      </w:pPr>
      <w:r w:rsidRPr="00830C4D">
        <w:tab/>
      </w:r>
      <w:r w:rsidRPr="00830C4D">
        <w:tab/>
        <w:t>The Administration may be assisted:</w:t>
      </w:r>
    </w:p>
    <w:p w:rsidR="00E0209E" w:rsidRPr="00830C4D" w:rsidRDefault="00E0209E" w:rsidP="00830C4D">
      <w:pPr>
        <w:pStyle w:val="paragraph"/>
      </w:pPr>
      <w:r w:rsidRPr="00830C4D">
        <w:tab/>
        <w:t>(a)</w:t>
      </w:r>
      <w:r w:rsidRPr="00830C4D">
        <w:tab/>
        <w:t xml:space="preserve">by employees of Agencies (within the meaning of the </w:t>
      </w:r>
      <w:r w:rsidRPr="00830C4D">
        <w:rPr>
          <w:i/>
        </w:rPr>
        <w:t>Public Service Act 1999</w:t>
      </w:r>
      <w:r w:rsidRPr="00830C4D">
        <w:t>); or</w:t>
      </w:r>
    </w:p>
    <w:p w:rsidR="00E0209E" w:rsidRPr="00830C4D" w:rsidRDefault="00E0209E" w:rsidP="00830C4D">
      <w:pPr>
        <w:pStyle w:val="paragraph"/>
      </w:pPr>
      <w:r w:rsidRPr="00830C4D">
        <w:tab/>
        <w:t>(b)</w:t>
      </w:r>
      <w:r w:rsidRPr="00830C4D">
        <w:tab/>
        <w:t>by officers and employees of authorities of the Commonwealth;</w:t>
      </w:r>
    </w:p>
    <w:p w:rsidR="00E0209E" w:rsidRPr="00830C4D" w:rsidRDefault="00E0209E" w:rsidP="00830C4D">
      <w:pPr>
        <w:pStyle w:val="subsection2"/>
      </w:pPr>
      <w:r w:rsidRPr="00830C4D">
        <w:t>whose services are made available to the Administration in connection with</w:t>
      </w:r>
      <w:r w:rsidR="005C621C" w:rsidRPr="00830C4D">
        <w:t xml:space="preserve"> the government of the Territory.</w:t>
      </w:r>
    </w:p>
    <w:p w:rsidR="00255E10" w:rsidRPr="00830C4D" w:rsidRDefault="008540C3" w:rsidP="00830C4D">
      <w:pPr>
        <w:pStyle w:val="ItemHead"/>
      </w:pPr>
      <w:r w:rsidRPr="00830C4D">
        <w:t>22</w:t>
      </w:r>
      <w:r w:rsidR="00255E10" w:rsidRPr="00830C4D">
        <w:t xml:space="preserve">  Part</w:t>
      </w:r>
      <w:r w:rsidR="00830C4D" w:rsidRPr="00830C4D">
        <w:t> </w:t>
      </w:r>
      <w:r w:rsidR="00255E10" w:rsidRPr="00830C4D">
        <w:t>III</w:t>
      </w:r>
    </w:p>
    <w:p w:rsidR="00E0209E" w:rsidRPr="00830C4D" w:rsidRDefault="00E0209E" w:rsidP="00830C4D">
      <w:pPr>
        <w:pStyle w:val="Item"/>
      </w:pPr>
      <w:r w:rsidRPr="00830C4D">
        <w:t>Repeal the Part, substitute:</w:t>
      </w:r>
    </w:p>
    <w:p w:rsidR="00E0209E" w:rsidRPr="00830C4D" w:rsidRDefault="00E0209E" w:rsidP="00830C4D">
      <w:pPr>
        <w:pStyle w:val="ActHead2"/>
      </w:pPr>
      <w:bookmarkStart w:id="16" w:name="_Toc420576206"/>
      <w:r w:rsidRPr="00830C4D">
        <w:rPr>
          <w:rStyle w:val="CharPartNo"/>
        </w:rPr>
        <w:t>Part</w:t>
      </w:r>
      <w:r w:rsidR="00830C4D" w:rsidRPr="00830C4D">
        <w:rPr>
          <w:rStyle w:val="CharPartNo"/>
        </w:rPr>
        <w:t> </w:t>
      </w:r>
      <w:r w:rsidRPr="00830C4D">
        <w:rPr>
          <w:rStyle w:val="CharPartNo"/>
        </w:rPr>
        <w:t>III</w:t>
      </w:r>
      <w:r w:rsidRPr="00830C4D">
        <w:t>—</w:t>
      </w:r>
      <w:r w:rsidRPr="00830C4D">
        <w:rPr>
          <w:rStyle w:val="CharPartText"/>
        </w:rPr>
        <w:t>Norfolk Island Advisory Council</w:t>
      </w:r>
      <w:bookmarkEnd w:id="16"/>
    </w:p>
    <w:p w:rsidR="00E0209E" w:rsidRPr="00830C4D" w:rsidRDefault="00E0209E" w:rsidP="00830C4D">
      <w:pPr>
        <w:pStyle w:val="ActHead3"/>
      </w:pPr>
      <w:bookmarkStart w:id="17" w:name="_Toc420576207"/>
      <w:r w:rsidRPr="00830C4D">
        <w:rPr>
          <w:rStyle w:val="CharDivNo"/>
        </w:rPr>
        <w:t>Division</w:t>
      </w:r>
      <w:r w:rsidR="00830C4D" w:rsidRPr="00830C4D">
        <w:rPr>
          <w:rStyle w:val="CharDivNo"/>
        </w:rPr>
        <w:t> </w:t>
      </w:r>
      <w:r w:rsidRPr="00830C4D">
        <w:rPr>
          <w:rStyle w:val="CharDivNo"/>
        </w:rPr>
        <w:t>1</w:t>
      </w:r>
      <w:r w:rsidRPr="00830C4D">
        <w:t>—</w:t>
      </w:r>
      <w:r w:rsidRPr="00830C4D">
        <w:rPr>
          <w:rStyle w:val="CharDivText"/>
        </w:rPr>
        <w:t>Introduction</w:t>
      </w:r>
      <w:bookmarkEnd w:id="17"/>
    </w:p>
    <w:p w:rsidR="00E0209E" w:rsidRPr="00830C4D" w:rsidRDefault="00E0209E" w:rsidP="00830C4D">
      <w:pPr>
        <w:pStyle w:val="ActHead5"/>
      </w:pPr>
      <w:bookmarkStart w:id="18" w:name="_Toc420576208"/>
      <w:r w:rsidRPr="00830C4D">
        <w:rPr>
          <w:rStyle w:val="CharSectno"/>
        </w:rPr>
        <w:t>11</w:t>
      </w:r>
      <w:r w:rsidRPr="00830C4D">
        <w:t xml:space="preserve">  Simplified outline</w:t>
      </w:r>
      <w:bookmarkEnd w:id="18"/>
    </w:p>
    <w:p w:rsidR="00E0209E" w:rsidRPr="00830C4D" w:rsidRDefault="00E0209E" w:rsidP="00830C4D">
      <w:pPr>
        <w:pStyle w:val="subsection"/>
      </w:pPr>
      <w:r w:rsidRPr="00830C4D">
        <w:tab/>
      </w:r>
      <w:r w:rsidRPr="00830C4D">
        <w:tab/>
        <w:t>The following is a simplified outline of this Part:</w:t>
      </w:r>
    </w:p>
    <w:p w:rsidR="00E0209E" w:rsidRPr="00830C4D" w:rsidRDefault="00E0209E" w:rsidP="00830C4D">
      <w:pPr>
        <w:pStyle w:val="SOBullet"/>
      </w:pPr>
      <w:r w:rsidRPr="00830C4D">
        <w:t>•</w:t>
      </w:r>
      <w:r w:rsidRPr="00830C4D">
        <w:tab/>
        <w:t>This Part establishes the Norfolk Island Advisory Council.</w:t>
      </w:r>
    </w:p>
    <w:p w:rsidR="00B87345" w:rsidRPr="00830C4D" w:rsidRDefault="00B87345" w:rsidP="00830C4D">
      <w:pPr>
        <w:pStyle w:val="SOBullet"/>
      </w:pPr>
      <w:r w:rsidRPr="00830C4D">
        <w:t>•</w:t>
      </w:r>
      <w:r w:rsidRPr="00830C4D">
        <w:tab/>
        <w:t>The Advisory Council is to advise the Administrator on matters affecting the peace, order and good government of the Territory.</w:t>
      </w:r>
    </w:p>
    <w:p w:rsidR="00E0209E" w:rsidRPr="00830C4D" w:rsidRDefault="00E0209E" w:rsidP="00830C4D">
      <w:pPr>
        <w:pStyle w:val="ActHead3"/>
      </w:pPr>
      <w:bookmarkStart w:id="19" w:name="_Toc420576209"/>
      <w:r w:rsidRPr="00830C4D">
        <w:rPr>
          <w:rStyle w:val="CharDivNo"/>
        </w:rPr>
        <w:t>Division</w:t>
      </w:r>
      <w:r w:rsidR="00830C4D" w:rsidRPr="00830C4D">
        <w:rPr>
          <w:rStyle w:val="CharDivNo"/>
        </w:rPr>
        <w:t> </w:t>
      </w:r>
      <w:r w:rsidRPr="00830C4D">
        <w:rPr>
          <w:rStyle w:val="CharDivNo"/>
        </w:rPr>
        <w:t>2</w:t>
      </w:r>
      <w:r w:rsidRPr="00830C4D">
        <w:t>—</w:t>
      </w:r>
      <w:r w:rsidRPr="00830C4D">
        <w:rPr>
          <w:rStyle w:val="CharDivText"/>
        </w:rPr>
        <w:t>Norfolk Island Advisory Council</w:t>
      </w:r>
      <w:r w:rsidR="001F44DD" w:rsidRPr="00830C4D">
        <w:rPr>
          <w:rStyle w:val="CharDivText"/>
        </w:rPr>
        <w:t>’</w:t>
      </w:r>
      <w:r w:rsidRPr="00830C4D">
        <w:rPr>
          <w:rStyle w:val="CharDivText"/>
        </w:rPr>
        <w:t>s establishment and functions</w:t>
      </w:r>
      <w:bookmarkEnd w:id="19"/>
    </w:p>
    <w:p w:rsidR="00E0209E" w:rsidRPr="00830C4D" w:rsidRDefault="00E0209E" w:rsidP="00830C4D">
      <w:pPr>
        <w:pStyle w:val="ActHead5"/>
      </w:pPr>
      <w:bookmarkStart w:id="20" w:name="_Toc420576210"/>
      <w:r w:rsidRPr="00830C4D">
        <w:rPr>
          <w:rStyle w:val="CharSectno"/>
        </w:rPr>
        <w:t>12</w:t>
      </w:r>
      <w:r w:rsidRPr="00830C4D">
        <w:t xml:space="preserve">  Norfolk Island Advisory Council</w:t>
      </w:r>
      <w:bookmarkEnd w:id="20"/>
    </w:p>
    <w:p w:rsidR="00E0209E" w:rsidRPr="00830C4D" w:rsidRDefault="00E0209E" w:rsidP="00830C4D">
      <w:pPr>
        <w:pStyle w:val="subsection"/>
      </w:pPr>
      <w:r w:rsidRPr="00830C4D">
        <w:tab/>
      </w:r>
      <w:r w:rsidRPr="00830C4D">
        <w:tab/>
        <w:t>The Norfolk Island Advisory Council is established by this section.</w:t>
      </w:r>
    </w:p>
    <w:p w:rsidR="00E0209E" w:rsidRPr="00830C4D" w:rsidRDefault="00E0209E" w:rsidP="00830C4D">
      <w:pPr>
        <w:pStyle w:val="notetext"/>
      </w:pPr>
      <w:r w:rsidRPr="00830C4D">
        <w:t>Note:</w:t>
      </w:r>
      <w:r w:rsidRPr="00830C4D">
        <w:tab/>
        <w:t xml:space="preserve">In this Act, </w:t>
      </w:r>
      <w:r w:rsidRPr="00830C4D">
        <w:rPr>
          <w:b/>
          <w:i/>
        </w:rPr>
        <w:t>Advisory Council</w:t>
      </w:r>
      <w:r w:rsidRPr="00830C4D">
        <w:t xml:space="preserve"> means the Norfolk Island Advisory Council—see subsection</w:t>
      </w:r>
      <w:r w:rsidR="00830C4D" w:rsidRPr="00830C4D">
        <w:t> </w:t>
      </w:r>
      <w:r w:rsidRPr="00830C4D">
        <w:t>4(1).</w:t>
      </w:r>
    </w:p>
    <w:p w:rsidR="00E0209E" w:rsidRPr="00830C4D" w:rsidRDefault="00E0209E" w:rsidP="00830C4D">
      <w:pPr>
        <w:pStyle w:val="ActHead5"/>
      </w:pPr>
      <w:bookmarkStart w:id="21" w:name="_Toc420576211"/>
      <w:r w:rsidRPr="00830C4D">
        <w:rPr>
          <w:rStyle w:val="CharSectno"/>
        </w:rPr>
        <w:lastRenderedPageBreak/>
        <w:t>13</w:t>
      </w:r>
      <w:r w:rsidRPr="00830C4D">
        <w:t xml:space="preserve">  Functions of the Advisory Council</w:t>
      </w:r>
      <w:bookmarkEnd w:id="21"/>
    </w:p>
    <w:p w:rsidR="00E0209E" w:rsidRPr="00830C4D" w:rsidRDefault="00E0209E" w:rsidP="00830C4D">
      <w:pPr>
        <w:pStyle w:val="subsection"/>
      </w:pPr>
      <w:r w:rsidRPr="00830C4D">
        <w:tab/>
      </w:r>
      <w:r w:rsidRPr="00830C4D">
        <w:tab/>
        <w:t>The Advisory Council has the following functions:</w:t>
      </w:r>
    </w:p>
    <w:p w:rsidR="00E0209E" w:rsidRPr="00830C4D" w:rsidRDefault="00E0209E" w:rsidP="00830C4D">
      <w:pPr>
        <w:pStyle w:val="paragraph"/>
      </w:pPr>
      <w:r w:rsidRPr="00830C4D">
        <w:tab/>
        <w:t>(a)</w:t>
      </w:r>
      <w:r w:rsidRPr="00830C4D">
        <w:tab/>
        <w:t>to advise the Administrator on matters affecting the peace, order and good government of the Territory;</w:t>
      </w:r>
    </w:p>
    <w:p w:rsidR="00E0209E" w:rsidRPr="00830C4D" w:rsidRDefault="00E0209E" w:rsidP="00830C4D">
      <w:pPr>
        <w:pStyle w:val="paragraph"/>
      </w:pPr>
      <w:r w:rsidRPr="00830C4D">
        <w:tab/>
        <w:t>(b)</w:t>
      </w:r>
      <w:r w:rsidRPr="00830C4D">
        <w:tab/>
        <w:t>to do anything incidental to or conducive to the performance of the above function.</w:t>
      </w:r>
    </w:p>
    <w:p w:rsidR="00E0209E" w:rsidRPr="00830C4D" w:rsidRDefault="00E0209E" w:rsidP="00830C4D">
      <w:pPr>
        <w:pStyle w:val="ActHead3"/>
      </w:pPr>
      <w:bookmarkStart w:id="22" w:name="_Toc420576212"/>
      <w:r w:rsidRPr="00830C4D">
        <w:rPr>
          <w:rStyle w:val="CharDivNo"/>
        </w:rPr>
        <w:t>Division</w:t>
      </w:r>
      <w:r w:rsidR="00830C4D" w:rsidRPr="00830C4D">
        <w:rPr>
          <w:rStyle w:val="CharDivNo"/>
        </w:rPr>
        <w:t> </w:t>
      </w:r>
      <w:r w:rsidRPr="00830C4D">
        <w:rPr>
          <w:rStyle w:val="CharDivNo"/>
        </w:rPr>
        <w:t>3</w:t>
      </w:r>
      <w:r w:rsidRPr="00830C4D">
        <w:t>—</w:t>
      </w:r>
      <w:r w:rsidRPr="00830C4D">
        <w:rPr>
          <w:rStyle w:val="CharDivText"/>
        </w:rPr>
        <w:t>Membership of the Advisory Council</w:t>
      </w:r>
      <w:bookmarkEnd w:id="22"/>
    </w:p>
    <w:p w:rsidR="00E0209E" w:rsidRPr="00830C4D" w:rsidRDefault="00E0209E" w:rsidP="00830C4D">
      <w:pPr>
        <w:pStyle w:val="ActHead5"/>
      </w:pPr>
      <w:bookmarkStart w:id="23" w:name="_Toc420576213"/>
      <w:r w:rsidRPr="00830C4D">
        <w:rPr>
          <w:rStyle w:val="CharSectno"/>
        </w:rPr>
        <w:t>14</w:t>
      </w:r>
      <w:r w:rsidRPr="00830C4D">
        <w:t xml:space="preserve">  Membership of the Advisory Council</w:t>
      </w:r>
      <w:bookmarkEnd w:id="23"/>
    </w:p>
    <w:p w:rsidR="00E0209E" w:rsidRPr="00830C4D" w:rsidRDefault="00E0209E" w:rsidP="00830C4D">
      <w:pPr>
        <w:pStyle w:val="subsection"/>
      </w:pPr>
      <w:r w:rsidRPr="00830C4D">
        <w:tab/>
      </w:r>
      <w:r w:rsidRPr="00830C4D">
        <w:tab/>
        <w:t>The Advisory Council consists of the following members:</w:t>
      </w:r>
    </w:p>
    <w:p w:rsidR="00E0209E" w:rsidRPr="00830C4D" w:rsidRDefault="00E0209E" w:rsidP="00830C4D">
      <w:pPr>
        <w:pStyle w:val="paragraph"/>
      </w:pPr>
      <w:r w:rsidRPr="00830C4D">
        <w:tab/>
        <w:t>(a)</w:t>
      </w:r>
      <w:r w:rsidRPr="00830C4D">
        <w:tab/>
        <w:t>a Chair;</w:t>
      </w:r>
    </w:p>
    <w:p w:rsidR="00E0209E" w:rsidRPr="00830C4D" w:rsidRDefault="00E0209E" w:rsidP="00830C4D">
      <w:pPr>
        <w:pStyle w:val="paragraph"/>
      </w:pPr>
      <w:r w:rsidRPr="00830C4D">
        <w:tab/>
        <w:t>(b)</w:t>
      </w:r>
      <w:r w:rsidRPr="00830C4D">
        <w:tab/>
      </w:r>
      <w:r w:rsidR="00D70864" w:rsidRPr="00830C4D">
        <w:t>4</w:t>
      </w:r>
      <w:r w:rsidRPr="00830C4D">
        <w:t xml:space="preserve"> other members.</w:t>
      </w:r>
    </w:p>
    <w:p w:rsidR="00E0209E" w:rsidRPr="00830C4D" w:rsidRDefault="00E0209E" w:rsidP="00830C4D">
      <w:pPr>
        <w:pStyle w:val="ActHead5"/>
      </w:pPr>
      <w:bookmarkStart w:id="24" w:name="_Toc420576214"/>
      <w:r w:rsidRPr="00830C4D">
        <w:rPr>
          <w:rStyle w:val="CharSectno"/>
        </w:rPr>
        <w:t>14A</w:t>
      </w:r>
      <w:r w:rsidRPr="00830C4D">
        <w:t xml:space="preserve">  Appointment of members of the Advisory Council</w:t>
      </w:r>
      <w:bookmarkEnd w:id="24"/>
    </w:p>
    <w:p w:rsidR="00E0209E" w:rsidRPr="00830C4D" w:rsidRDefault="00E0209E" w:rsidP="00830C4D">
      <w:pPr>
        <w:pStyle w:val="subsection"/>
      </w:pPr>
      <w:r w:rsidRPr="00830C4D">
        <w:tab/>
        <w:t>(1)</w:t>
      </w:r>
      <w:r w:rsidRPr="00830C4D">
        <w:tab/>
        <w:t>Each member of the Advisory Council is to be appointed by the responsible Commonwealth Minister by written instrument.</w:t>
      </w:r>
    </w:p>
    <w:p w:rsidR="00E0209E" w:rsidRPr="00830C4D" w:rsidRDefault="00E0209E" w:rsidP="00830C4D">
      <w:pPr>
        <w:pStyle w:val="notetext"/>
      </w:pPr>
      <w:r w:rsidRPr="00830C4D">
        <w:t>Note:</w:t>
      </w:r>
      <w:r w:rsidRPr="00830C4D">
        <w:tab/>
        <w:t xml:space="preserve">Members of the Advisory Council are eligible for reappointment: see the </w:t>
      </w:r>
      <w:r w:rsidRPr="00830C4D">
        <w:rPr>
          <w:i/>
        </w:rPr>
        <w:t>Acts Interpretation Act 1901</w:t>
      </w:r>
      <w:r w:rsidRPr="00830C4D">
        <w:t>.</w:t>
      </w:r>
    </w:p>
    <w:p w:rsidR="00E0209E" w:rsidRPr="00830C4D" w:rsidRDefault="00E0209E" w:rsidP="00830C4D">
      <w:pPr>
        <w:pStyle w:val="subsection"/>
      </w:pPr>
      <w:r w:rsidRPr="00830C4D">
        <w:tab/>
        <w:t>(2)</w:t>
      </w:r>
      <w:r w:rsidRPr="00830C4D">
        <w:tab/>
        <w:t>A member of the Advisory Council holds office on a part</w:t>
      </w:r>
      <w:r w:rsidR="003F1E2A">
        <w:noBreakHyphen/>
      </w:r>
      <w:r w:rsidRPr="00830C4D">
        <w:t>time basis.</w:t>
      </w:r>
    </w:p>
    <w:p w:rsidR="00E0209E" w:rsidRPr="00830C4D" w:rsidRDefault="00E0209E" w:rsidP="00830C4D">
      <w:pPr>
        <w:pStyle w:val="ActHead5"/>
      </w:pPr>
      <w:bookmarkStart w:id="25" w:name="_Toc420576215"/>
      <w:r w:rsidRPr="00830C4D">
        <w:rPr>
          <w:rStyle w:val="CharSectno"/>
        </w:rPr>
        <w:t>14B</w:t>
      </w:r>
      <w:r w:rsidRPr="00830C4D">
        <w:t xml:space="preserve">  Period of appointment for members of the Advisory Council</w:t>
      </w:r>
      <w:bookmarkEnd w:id="25"/>
    </w:p>
    <w:p w:rsidR="00E0209E" w:rsidRPr="00830C4D" w:rsidRDefault="00E0209E" w:rsidP="00830C4D">
      <w:pPr>
        <w:pStyle w:val="subsection"/>
      </w:pPr>
      <w:r w:rsidRPr="00830C4D">
        <w:tab/>
      </w:r>
      <w:r w:rsidRPr="00830C4D">
        <w:tab/>
        <w:t>A member of the Advisory Council holds office for the period specified in the instrument of appointment. The period must not exceed 12 months.</w:t>
      </w:r>
    </w:p>
    <w:p w:rsidR="00E0209E" w:rsidRPr="00830C4D" w:rsidRDefault="00E0209E" w:rsidP="00830C4D">
      <w:pPr>
        <w:pStyle w:val="notetext"/>
      </w:pPr>
      <w:r w:rsidRPr="00830C4D">
        <w:t>Note:</w:t>
      </w:r>
      <w:r w:rsidRPr="00830C4D">
        <w:tab/>
        <w:t xml:space="preserve">For reappointment, see the </w:t>
      </w:r>
      <w:r w:rsidRPr="00830C4D">
        <w:rPr>
          <w:i/>
        </w:rPr>
        <w:t>Acts Interpretation Act 1901</w:t>
      </w:r>
      <w:r w:rsidRPr="00830C4D">
        <w:t>.</w:t>
      </w:r>
    </w:p>
    <w:p w:rsidR="00E0209E" w:rsidRPr="00830C4D" w:rsidRDefault="00E0209E" w:rsidP="00830C4D">
      <w:pPr>
        <w:pStyle w:val="ActHead5"/>
      </w:pPr>
      <w:bookmarkStart w:id="26" w:name="_Toc420576216"/>
      <w:r w:rsidRPr="00830C4D">
        <w:rPr>
          <w:rStyle w:val="CharSectno"/>
        </w:rPr>
        <w:t>14C</w:t>
      </w:r>
      <w:r w:rsidRPr="00830C4D">
        <w:t xml:space="preserve">  Acting members of the Advisory Council</w:t>
      </w:r>
      <w:bookmarkEnd w:id="26"/>
    </w:p>
    <w:p w:rsidR="00E0209E" w:rsidRPr="00830C4D" w:rsidRDefault="00E0209E" w:rsidP="00830C4D">
      <w:pPr>
        <w:pStyle w:val="SubsectionHead"/>
      </w:pPr>
      <w:r w:rsidRPr="00830C4D">
        <w:t>Acting Chair of the Advisory Council</w:t>
      </w:r>
    </w:p>
    <w:p w:rsidR="00E0209E" w:rsidRPr="00830C4D" w:rsidRDefault="00E0209E" w:rsidP="00830C4D">
      <w:pPr>
        <w:pStyle w:val="subsection"/>
      </w:pPr>
      <w:r w:rsidRPr="00830C4D">
        <w:tab/>
        <w:t>(1)</w:t>
      </w:r>
      <w:r w:rsidRPr="00830C4D">
        <w:tab/>
        <w:t>The responsible Commonwealth Minister may appoint a person to act as the Chair of the Advisory Council:</w:t>
      </w:r>
    </w:p>
    <w:p w:rsidR="00E0209E" w:rsidRPr="00830C4D" w:rsidRDefault="00E0209E" w:rsidP="00830C4D">
      <w:pPr>
        <w:pStyle w:val="paragraph"/>
      </w:pPr>
      <w:r w:rsidRPr="00830C4D">
        <w:lastRenderedPageBreak/>
        <w:tab/>
        <w:t>(a)</w:t>
      </w:r>
      <w:r w:rsidRPr="00830C4D">
        <w:tab/>
        <w:t>during a vacancy in the office of the Chair of the Advisory Council (whether or not an appointment has previously been made to the office); or</w:t>
      </w:r>
    </w:p>
    <w:p w:rsidR="00E0209E" w:rsidRPr="00830C4D" w:rsidRDefault="00E0209E" w:rsidP="00830C4D">
      <w:pPr>
        <w:pStyle w:val="paragraph"/>
      </w:pPr>
      <w:r w:rsidRPr="00830C4D">
        <w:tab/>
        <w:t>(b)</w:t>
      </w:r>
      <w:r w:rsidRPr="00830C4D">
        <w:tab/>
        <w:t>during any period, or during all periods, when the Chair of the Advisory Council:</w:t>
      </w:r>
    </w:p>
    <w:p w:rsidR="00E0209E" w:rsidRPr="00830C4D" w:rsidRDefault="00E0209E" w:rsidP="00830C4D">
      <w:pPr>
        <w:pStyle w:val="paragraphsub"/>
      </w:pPr>
      <w:r w:rsidRPr="00830C4D">
        <w:tab/>
        <w:t>(i)</w:t>
      </w:r>
      <w:r w:rsidRPr="00830C4D">
        <w:tab/>
        <w:t xml:space="preserve">is absent from duty or </w:t>
      </w:r>
      <w:r w:rsidR="00715BE8" w:rsidRPr="00830C4D">
        <w:t>from Australia</w:t>
      </w:r>
      <w:r w:rsidRPr="00830C4D">
        <w:t>; or</w:t>
      </w:r>
    </w:p>
    <w:p w:rsidR="00E0209E" w:rsidRPr="00830C4D" w:rsidRDefault="00E0209E" w:rsidP="00830C4D">
      <w:pPr>
        <w:pStyle w:val="paragraphsub"/>
      </w:pPr>
      <w:r w:rsidRPr="00830C4D">
        <w:tab/>
        <w:t>(ii)</w:t>
      </w:r>
      <w:r w:rsidRPr="00830C4D">
        <w:tab/>
        <w:t>is, for any reason, unable to perform the duties of the office.</w:t>
      </w:r>
    </w:p>
    <w:p w:rsidR="00E0209E" w:rsidRPr="00830C4D" w:rsidRDefault="00E0209E" w:rsidP="00830C4D">
      <w:pPr>
        <w:pStyle w:val="SubsectionHead"/>
      </w:pPr>
      <w:r w:rsidRPr="00830C4D">
        <w:t>Acting member of the Advisory Council (other than the Chair of the Advisory Council)</w:t>
      </w:r>
    </w:p>
    <w:p w:rsidR="00E0209E" w:rsidRPr="00830C4D" w:rsidRDefault="00E0209E" w:rsidP="00830C4D">
      <w:pPr>
        <w:pStyle w:val="subsection"/>
      </w:pPr>
      <w:r w:rsidRPr="00830C4D">
        <w:tab/>
        <w:t>(2)</w:t>
      </w:r>
      <w:r w:rsidRPr="00830C4D">
        <w:tab/>
        <w:t>The responsible Commonwealth Minister may appoint a person to act as a member of the Advisory Council (other than the Chair of the Advisory Council):</w:t>
      </w:r>
    </w:p>
    <w:p w:rsidR="00E0209E" w:rsidRPr="00830C4D" w:rsidRDefault="00E0209E" w:rsidP="00830C4D">
      <w:pPr>
        <w:pStyle w:val="paragraph"/>
      </w:pPr>
      <w:r w:rsidRPr="00830C4D">
        <w:tab/>
        <w:t>(a)</w:t>
      </w:r>
      <w:r w:rsidRPr="00830C4D">
        <w:tab/>
        <w:t>during a vacancy in the office of a member of the Advisory Council (other than the Chair of the Advisory Council), whether or not an appointment has previously been made to the office; or</w:t>
      </w:r>
    </w:p>
    <w:p w:rsidR="00E0209E" w:rsidRPr="00830C4D" w:rsidRDefault="00E0209E" w:rsidP="00830C4D">
      <w:pPr>
        <w:pStyle w:val="paragraph"/>
      </w:pPr>
      <w:r w:rsidRPr="00830C4D">
        <w:tab/>
        <w:t>(b)</w:t>
      </w:r>
      <w:r w:rsidRPr="00830C4D">
        <w:tab/>
        <w:t>during any period, or during all periods, when a member of the Advisory Council (other than the Chair of the Advisory Council):</w:t>
      </w:r>
    </w:p>
    <w:p w:rsidR="00E0209E" w:rsidRPr="00830C4D" w:rsidRDefault="00E0209E" w:rsidP="00830C4D">
      <w:pPr>
        <w:pStyle w:val="paragraphsub"/>
      </w:pPr>
      <w:r w:rsidRPr="00830C4D">
        <w:tab/>
        <w:t>(i)</w:t>
      </w:r>
      <w:r w:rsidRPr="00830C4D">
        <w:tab/>
        <w:t xml:space="preserve">is absent from duty or </w:t>
      </w:r>
      <w:r w:rsidR="00715BE8" w:rsidRPr="00830C4D">
        <w:t>from Australia</w:t>
      </w:r>
      <w:r w:rsidRPr="00830C4D">
        <w:t>; or</w:t>
      </w:r>
    </w:p>
    <w:p w:rsidR="00E0209E" w:rsidRPr="00830C4D" w:rsidRDefault="00E0209E" w:rsidP="00830C4D">
      <w:pPr>
        <w:pStyle w:val="paragraphsub"/>
      </w:pPr>
      <w:r w:rsidRPr="00830C4D">
        <w:tab/>
        <w:t>(ii)</w:t>
      </w:r>
      <w:r w:rsidRPr="00830C4D">
        <w:tab/>
        <w:t>is, for any reason, unable to perform the duties of the office.</w:t>
      </w:r>
    </w:p>
    <w:p w:rsidR="00E0209E" w:rsidRPr="00830C4D" w:rsidRDefault="00E0209E" w:rsidP="00830C4D">
      <w:pPr>
        <w:pStyle w:val="notetext"/>
      </w:pPr>
      <w:r w:rsidRPr="00830C4D">
        <w:t>Note:</w:t>
      </w:r>
      <w:r w:rsidRPr="00830C4D">
        <w:tab/>
        <w:t>For rules that apply to acting appointments, see sections</w:t>
      </w:r>
      <w:r w:rsidR="00830C4D" w:rsidRPr="00830C4D">
        <w:t> </w:t>
      </w:r>
      <w:r w:rsidRPr="00830C4D">
        <w:t xml:space="preserve">33AB and 33A of the </w:t>
      </w:r>
      <w:r w:rsidRPr="00830C4D">
        <w:rPr>
          <w:i/>
        </w:rPr>
        <w:t>Acts Interpretation Act 1901</w:t>
      </w:r>
      <w:r w:rsidRPr="00830C4D">
        <w:t>.</w:t>
      </w:r>
    </w:p>
    <w:p w:rsidR="00E0209E" w:rsidRPr="00830C4D" w:rsidRDefault="00E0209E" w:rsidP="00830C4D">
      <w:pPr>
        <w:pStyle w:val="ActHead3"/>
      </w:pPr>
      <w:bookmarkStart w:id="27" w:name="_Toc420576217"/>
      <w:r w:rsidRPr="00830C4D">
        <w:rPr>
          <w:rStyle w:val="CharDivNo"/>
        </w:rPr>
        <w:t>Division</w:t>
      </w:r>
      <w:r w:rsidR="00830C4D" w:rsidRPr="00830C4D">
        <w:rPr>
          <w:rStyle w:val="CharDivNo"/>
        </w:rPr>
        <w:t> </w:t>
      </w:r>
      <w:r w:rsidRPr="00830C4D">
        <w:rPr>
          <w:rStyle w:val="CharDivNo"/>
        </w:rPr>
        <w:t>4</w:t>
      </w:r>
      <w:r w:rsidRPr="00830C4D">
        <w:t>—</w:t>
      </w:r>
      <w:r w:rsidRPr="00830C4D">
        <w:rPr>
          <w:rStyle w:val="CharDivText"/>
        </w:rPr>
        <w:t>Terms and conditions for members of the Advisory Council</w:t>
      </w:r>
      <w:bookmarkEnd w:id="27"/>
    </w:p>
    <w:p w:rsidR="00E0209E" w:rsidRPr="00830C4D" w:rsidRDefault="00E0209E" w:rsidP="00830C4D">
      <w:pPr>
        <w:pStyle w:val="ActHead5"/>
      </w:pPr>
      <w:bookmarkStart w:id="28" w:name="_Toc420576218"/>
      <w:r w:rsidRPr="00830C4D">
        <w:rPr>
          <w:rStyle w:val="CharSectno"/>
        </w:rPr>
        <w:t>14D</w:t>
      </w:r>
      <w:r w:rsidRPr="00830C4D">
        <w:t xml:space="preserve">  Remuneration</w:t>
      </w:r>
      <w:bookmarkEnd w:id="28"/>
    </w:p>
    <w:p w:rsidR="00E0209E" w:rsidRPr="00830C4D" w:rsidRDefault="00E0209E" w:rsidP="00830C4D">
      <w:pPr>
        <w:pStyle w:val="subsection"/>
      </w:pPr>
      <w:r w:rsidRPr="00830C4D">
        <w:tab/>
      </w:r>
      <w:r w:rsidRPr="00830C4D">
        <w:tab/>
        <w:t xml:space="preserve">A member of the Advisory Council is to be paid the remuneration and allowances </w:t>
      </w:r>
      <w:r w:rsidR="00A67D21" w:rsidRPr="00830C4D">
        <w:t xml:space="preserve">(if any) </w:t>
      </w:r>
      <w:r w:rsidRPr="00830C4D">
        <w:t xml:space="preserve">that are prescribed by a </w:t>
      </w:r>
      <w:r w:rsidR="00A67D21" w:rsidRPr="00830C4D">
        <w:t>legislative instrument made by the responsible Commonwealth Minister</w:t>
      </w:r>
      <w:r w:rsidRPr="00830C4D">
        <w:t>.</w:t>
      </w:r>
    </w:p>
    <w:p w:rsidR="00E0209E" w:rsidRPr="00830C4D" w:rsidRDefault="00E0209E" w:rsidP="00830C4D">
      <w:pPr>
        <w:pStyle w:val="ActHead5"/>
      </w:pPr>
      <w:bookmarkStart w:id="29" w:name="_Toc420576219"/>
      <w:r w:rsidRPr="00830C4D">
        <w:rPr>
          <w:rStyle w:val="CharSectno"/>
        </w:rPr>
        <w:lastRenderedPageBreak/>
        <w:t>14E</w:t>
      </w:r>
      <w:r w:rsidRPr="00830C4D">
        <w:t xml:space="preserve">  Disclosure of interests to the responsible Commonwealth Minister</w:t>
      </w:r>
      <w:bookmarkEnd w:id="29"/>
    </w:p>
    <w:p w:rsidR="00E0209E" w:rsidRPr="00830C4D" w:rsidRDefault="00E0209E" w:rsidP="00830C4D">
      <w:pPr>
        <w:pStyle w:val="subsection"/>
      </w:pPr>
      <w:r w:rsidRPr="00830C4D">
        <w:tab/>
      </w:r>
      <w:r w:rsidRPr="00830C4D">
        <w:tab/>
        <w:t>A member of the Advisory Council must give written notice to the responsible Commonwealth Minister of all interests, pecuniary or otherwise, that the member has or acquires and that conflict or could conflict with the proper performance of the member</w:t>
      </w:r>
      <w:r w:rsidR="001F44DD" w:rsidRPr="00830C4D">
        <w:t>’</w:t>
      </w:r>
      <w:r w:rsidRPr="00830C4D">
        <w:t>s functions.</w:t>
      </w:r>
    </w:p>
    <w:p w:rsidR="00E0209E" w:rsidRPr="00830C4D" w:rsidRDefault="00E0209E" w:rsidP="00830C4D">
      <w:pPr>
        <w:pStyle w:val="ActHead5"/>
      </w:pPr>
      <w:bookmarkStart w:id="30" w:name="_Toc420576220"/>
      <w:r w:rsidRPr="00830C4D">
        <w:rPr>
          <w:rStyle w:val="CharSectno"/>
        </w:rPr>
        <w:t>14F</w:t>
      </w:r>
      <w:r w:rsidRPr="00830C4D">
        <w:t xml:space="preserve">  Resignation</w:t>
      </w:r>
      <w:bookmarkEnd w:id="30"/>
    </w:p>
    <w:p w:rsidR="00E0209E" w:rsidRPr="00830C4D" w:rsidRDefault="00E0209E" w:rsidP="00830C4D">
      <w:pPr>
        <w:pStyle w:val="subsection"/>
      </w:pPr>
      <w:r w:rsidRPr="00830C4D">
        <w:tab/>
        <w:t>(1)</w:t>
      </w:r>
      <w:r w:rsidRPr="00830C4D">
        <w:tab/>
        <w:t>A member of the Advisory Council may resign his or her appointment by giving the responsible Commonwealth Minister a written resignation.</w:t>
      </w:r>
    </w:p>
    <w:p w:rsidR="00E0209E" w:rsidRPr="00830C4D" w:rsidRDefault="00E0209E" w:rsidP="00830C4D">
      <w:pPr>
        <w:pStyle w:val="subsection"/>
      </w:pPr>
      <w:r w:rsidRPr="00830C4D">
        <w:tab/>
        <w:t>(2)</w:t>
      </w:r>
      <w:r w:rsidRPr="00830C4D">
        <w:tab/>
        <w:t>The resignation takes effect on the day it is received by the responsible Commonwealth Minister or, if a later day is specified in the resignation, on that later day.</w:t>
      </w:r>
    </w:p>
    <w:p w:rsidR="00E0209E" w:rsidRPr="00830C4D" w:rsidRDefault="00E0209E" w:rsidP="00830C4D">
      <w:pPr>
        <w:pStyle w:val="ActHead5"/>
      </w:pPr>
      <w:bookmarkStart w:id="31" w:name="_Toc420576221"/>
      <w:r w:rsidRPr="00830C4D">
        <w:rPr>
          <w:rStyle w:val="CharSectno"/>
        </w:rPr>
        <w:t>14G</w:t>
      </w:r>
      <w:r w:rsidRPr="00830C4D">
        <w:t xml:space="preserve">  Termination of appointment</w:t>
      </w:r>
      <w:bookmarkEnd w:id="31"/>
    </w:p>
    <w:p w:rsidR="00E0209E" w:rsidRPr="00830C4D" w:rsidRDefault="00E0209E" w:rsidP="00830C4D">
      <w:pPr>
        <w:pStyle w:val="subsection"/>
      </w:pPr>
      <w:r w:rsidRPr="00830C4D">
        <w:tab/>
      </w:r>
      <w:r w:rsidRPr="00830C4D">
        <w:tab/>
        <w:t>The responsible Commonwealth Minister may terminate the appointment of a member of the Advisory Council.</w:t>
      </w:r>
    </w:p>
    <w:p w:rsidR="00E0209E" w:rsidRPr="00830C4D" w:rsidRDefault="00E0209E" w:rsidP="00830C4D">
      <w:pPr>
        <w:pStyle w:val="ActHead5"/>
      </w:pPr>
      <w:bookmarkStart w:id="32" w:name="_Toc420576222"/>
      <w:r w:rsidRPr="00830C4D">
        <w:rPr>
          <w:rStyle w:val="CharSectno"/>
        </w:rPr>
        <w:t>14H</w:t>
      </w:r>
      <w:r w:rsidRPr="00830C4D">
        <w:t xml:space="preserve">  Other terms and conditions</w:t>
      </w:r>
      <w:bookmarkEnd w:id="32"/>
    </w:p>
    <w:p w:rsidR="00E0209E" w:rsidRPr="00830C4D" w:rsidRDefault="00E0209E" w:rsidP="00830C4D">
      <w:pPr>
        <w:pStyle w:val="subsection"/>
      </w:pPr>
      <w:r w:rsidRPr="00830C4D">
        <w:tab/>
      </w:r>
      <w:r w:rsidRPr="00830C4D">
        <w:tab/>
        <w:t>A member of the Advisory Council holds office on the terms and conditions (if any) in relation to matters not covered by this Act that are determined by the responsible Commonwealth Minister.</w:t>
      </w:r>
    </w:p>
    <w:p w:rsidR="00E0209E" w:rsidRPr="00830C4D" w:rsidRDefault="00E0209E" w:rsidP="00830C4D">
      <w:pPr>
        <w:pStyle w:val="ActHead3"/>
      </w:pPr>
      <w:bookmarkStart w:id="33" w:name="_Toc420576223"/>
      <w:r w:rsidRPr="00830C4D">
        <w:rPr>
          <w:rStyle w:val="CharDivNo"/>
        </w:rPr>
        <w:t>Division</w:t>
      </w:r>
      <w:r w:rsidR="00830C4D" w:rsidRPr="00830C4D">
        <w:rPr>
          <w:rStyle w:val="CharDivNo"/>
        </w:rPr>
        <w:t> </w:t>
      </w:r>
      <w:r w:rsidRPr="00830C4D">
        <w:rPr>
          <w:rStyle w:val="CharDivNo"/>
        </w:rPr>
        <w:t>5</w:t>
      </w:r>
      <w:r w:rsidRPr="00830C4D">
        <w:t>—</w:t>
      </w:r>
      <w:r w:rsidR="00E70A71" w:rsidRPr="00830C4D">
        <w:rPr>
          <w:rStyle w:val="CharDivText"/>
        </w:rPr>
        <w:t>Other matters</w:t>
      </w:r>
      <w:bookmarkEnd w:id="33"/>
    </w:p>
    <w:p w:rsidR="00E0209E" w:rsidRPr="00830C4D" w:rsidRDefault="00E0209E" w:rsidP="00830C4D">
      <w:pPr>
        <w:pStyle w:val="ActHead5"/>
      </w:pPr>
      <w:bookmarkStart w:id="34" w:name="_Toc420576224"/>
      <w:r w:rsidRPr="00830C4D">
        <w:rPr>
          <w:rStyle w:val="CharSectno"/>
        </w:rPr>
        <w:t>14J</w:t>
      </w:r>
      <w:r w:rsidRPr="00830C4D">
        <w:t xml:space="preserve">  Procedures</w:t>
      </w:r>
      <w:bookmarkEnd w:id="34"/>
    </w:p>
    <w:p w:rsidR="00E0209E" w:rsidRPr="00830C4D" w:rsidRDefault="00E0209E" w:rsidP="00830C4D">
      <w:pPr>
        <w:pStyle w:val="subsection"/>
      </w:pPr>
      <w:r w:rsidRPr="00830C4D">
        <w:tab/>
      </w:r>
      <w:r w:rsidR="0077765D" w:rsidRPr="00830C4D">
        <w:tab/>
      </w:r>
      <w:r w:rsidR="00A67D21" w:rsidRPr="00830C4D">
        <w:t xml:space="preserve">The responsible Commonwealth Minister may, by legislative instrument, </w:t>
      </w:r>
      <w:r w:rsidRPr="00830C4D">
        <w:t>prescribe the procedures to be followed at or in relation to meetings of the Advisory Council, including matters relating to the following:</w:t>
      </w:r>
    </w:p>
    <w:p w:rsidR="00E0209E" w:rsidRPr="00830C4D" w:rsidRDefault="00E0209E" w:rsidP="00830C4D">
      <w:pPr>
        <w:pStyle w:val="paragraph"/>
      </w:pPr>
      <w:r w:rsidRPr="00830C4D">
        <w:tab/>
        <w:t>(a)</w:t>
      </w:r>
      <w:r w:rsidRPr="00830C4D">
        <w:tab/>
        <w:t>the convening of meetings of the Advisory Council;</w:t>
      </w:r>
    </w:p>
    <w:p w:rsidR="00E0209E" w:rsidRPr="00830C4D" w:rsidRDefault="00E0209E" w:rsidP="00830C4D">
      <w:pPr>
        <w:pStyle w:val="paragraph"/>
      </w:pPr>
      <w:r w:rsidRPr="00830C4D">
        <w:tab/>
        <w:t>(b)</w:t>
      </w:r>
      <w:r w:rsidRPr="00830C4D">
        <w:tab/>
        <w:t>the number of members of the Advisory Council who are to constitute a quorum;</w:t>
      </w:r>
    </w:p>
    <w:p w:rsidR="00E0209E" w:rsidRPr="00830C4D" w:rsidRDefault="00E0209E" w:rsidP="00830C4D">
      <w:pPr>
        <w:pStyle w:val="paragraph"/>
      </w:pPr>
      <w:r w:rsidRPr="00830C4D">
        <w:lastRenderedPageBreak/>
        <w:tab/>
        <w:t>(c)</w:t>
      </w:r>
      <w:r w:rsidRPr="00830C4D">
        <w:tab/>
        <w:t>the selection of a member of the Advisory Council to preside at meetings of the Advisory Council in the absence of the Chair;</w:t>
      </w:r>
    </w:p>
    <w:p w:rsidR="00E0209E" w:rsidRPr="00830C4D" w:rsidRDefault="00E0209E" w:rsidP="00830C4D">
      <w:pPr>
        <w:pStyle w:val="paragraph"/>
      </w:pPr>
      <w:r w:rsidRPr="00830C4D">
        <w:tab/>
        <w:t>(d)</w:t>
      </w:r>
      <w:r w:rsidRPr="00830C4D">
        <w:tab/>
        <w:t>the manner in which questions arising at a meeting of the Advisory Council are to be decided;</w:t>
      </w:r>
    </w:p>
    <w:p w:rsidR="00E0209E" w:rsidRPr="00830C4D" w:rsidRDefault="00E0209E" w:rsidP="00830C4D">
      <w:pPr>
        <w:pStyle w:val="paragraph"/>
      </w:pPr>
      <w:r w:rsidRPr="00830C4D">
        <w:tab/>
        <w:t>(e)</w:t>
      </w:r>
      <w:r w:rsidRPr="00830C4D">
        <w:tab/>
        <w:t>the disclosure</w:t>
      </w:r>
      <w:r w:rsidR="00B87345" w:rsidRPr="00830C4D">
        <w:t xml:space="preserve"> by a member of the Advisory Council</w:t>
      </w:r>
      <w:r w:rsidRPr="00830C4D">
        <w:t xml:space="preserve">, at </w:t>
      </w:r>
      <w:r w:rsidR="00B87345" w:rsidRPr="00830C4D">
        <w:t xml:space="preserve">a </w:t>
      </w:r>
      <w:r w:rsidRPr="00830C4D">
        <w:t xml:space="preserve">meeting of the Advisory Council, of </w:t>
      </w:r>
      <w:r w:rsidR="00725416" w:rsidRPr="00830C4D">
        <w:t>an interest</w:t>
      </w:r>
      <w:r w:rsidRPr="00830C4D">
        <w:t xml:space="preserve"> (whether pecuniary or otherwise) </w:t>
      </w:r>
      <w:r w:rsidR="00B87345" w:rsidRPr="00830C4D">
        <w:t xml:space="preserve">that the member has </w:t>
      </w:r>
      <w:r w:rsidRPr="00830C4D">
        <w:t xml:space="preserve">in </w:t>
      </w:r>
      <w:r w:rsidR="00725416" w:rsidRPr="00830C4D">
        <w:t xml:space="preserve">a </w:t>
      </w:r>
      <w:r w:rsidRPr="00830C4D">
        <w:t>matter being considered, or about to be considered</w:t>
      </w:r>
      <w:r w:rsidR="00B87345" w:rsidRPr="00830C4D">
        <w:t>,</w:t>
      </w:r>
      <w:r w:rsidRPr="00830C4D">
        <w:t xml:space="preserve"> by the Advisory Council.</w:t>
      </w:r>
    </w:p>
    <w:p w:rsidR="00E0209E" w:rsidRPr="00830C4D" w:rsidRDefault="00E0209E" w:rsidP="00830C4D">
      <w:pPr>
        <w:pStyle w:val="notetext"/>
      </w:pPr>
      <w:r w:rsidRPr="00830C4D">
        <w:t>Note:</w:t>
      </w:r>
      <w:r w:rsidRPr="00830C4D">
        <w:tab/>
        <w:t>Section</w:t>
      </w:r>
      <w:r w:rsidR="00830C4D" w:rsidRPr="00830C4D">
        <w:t> </w:t>
      </w:r>
      <w:r w:rsidRPr="00830C4D">
        <w:t xml:space="preserve">33B of the </w:t>
      </w:r>
      <w:r w:rsidRPr="00830C4D">
        <w:rPr>
          <w:i/>
        </w:rPr>
        <w:t>Acts Interpretation Act 1901</w:t>
      </w:r>
      <w:r w:rsidRPr="00830C4D">
        <w:t xml:space="preserve"> provides for participation in meetings by telephone etc.</w:t>
      </w:r>
    </w:p>
    <w:p w:rsidR="00E0209E" w:rsidRPr="00830C4D" w:rsidRDefault="00E0209E" w:rsidP="00830C4D">
      <w:pPr>
        <w:pStyle w:val="ActHead5"/>
      </w:pPr>
      <w:bookmarkStart w:id="35" w:name="_Toc420576225"/>
      <w:r w:rsidRPr="00830C4D">
        <w:rPr>
          <w:rStyle w:val="CharSectno"/>
        </w:rPr>
        <w:t>14K</w:t>
      </w:r>
      <w:r w:rsidRPr="00830C4D">
        <w:t xml:space="preserve">  Minutes</w:t>
      </w:r>
      <w:bookmarkEnd w:id="35"/>
    </w:p>
    <w:p w:rsidR="00E0209E" w:rsidRPr="00830C4D" w:rsidRDefault="00E0209E" w:rsidP="00830C4D">
      <w:pPr>
        <w:pStyle w:val="subsection"/>
      </w:pPr>
      <w:r w:rsidRPr="00830C4D">
        <w:tab/>
      </w:r>
      <w:r w:rsidRPr="00830C4D">
        <w:tab/>
        <w:t>The Advisory Council must keep minutes of its meetings.</w:t>
      </w:r>
    </w:p>
    <w:p w:rsidR="00DF3B2A" w:rsidRPr="00830C4D" w:rsidRDefault="00DF3B2A" w:rsidP="00830C4D">
      <w:pPr>
        <w:pStyle w:val="ActHead5"/>
      </w:pPr>
      <w:bookmarkStart w:id="36" w:name="_Toc420576226"/>
      <w:r w:rsidRPr="00830C4D">
        <w:rPr>
          <w:rStyle w:val="CharSectno"/>
        </w:rPr>
        <w:t>14L</w:t>
      </w:r>
      <w:r w:rsidRPr="00830C4D">
        <w:t xml:space="preserve">  Assistance to the Advisory Council</w:t>
      </w:r>
      <w:bookmarkEnd w:id="36"/>
    </w:p>
    <w:p w:rsidR="00DF3B2A" w:rsidRPr="00830C4D" w:rsidRDefault="00DF3B2A" w:rsidP="00830C4D">
      <w:pPr>
        <w:pStyle w:val="subsection"/>
      </w:pPr>
      <w:r w:rsidRPr="00830C4D">
        <w:tab/>
        <w:t>(1)</w:t>
      </w:r>
      <w:r w:rsidRPr="00830C4D">
        <w:tab/>
        <w:t>The Administrator may assist the Advisory Council in the performance of its functions.</w:t>
      </w:r>
    </w:p>
    <w:p w:rsidR="00DF3B2A" w:rsidRPr="00830C4D" w:rsidRDefault="00DF3B2A" w:rsidP="00830C4D">
      <w:pPr>
        <w:pStyle w:val="subsection"/>
      </w:pPr>
      <w:r w:rsidRPr="00830C4D">
        <w:tab/>
        <w:t>(2)</w:t>
      </w:r>
      <w:r w:rsidRPr="00830C4D">
        <w:tab/>
        <w:t>The assistance may include the following:</w:t>
      </w:r>
    </w:p>
    <w:p w:rsidR="00DF3B2A" w:rsidRPr="00830C4D" w:rsidRDefault="00DF3B2A" w:rsidP="00830C4D">
      <w:pPr>
        <w:pStyle w:val="paragraph"/>
      </w:pPr>
      <w:r w:rsidRPr="00830C4D">
        <w:tab/>
        <w:t>(a)</w:t>
      </w:r>
      <w:r w:rsidRPr="00830C4D">
        <w:tab/>
        <w:t>the provision of information;</w:t>
      </w:r>
    </w:p>
    <w:p w:rsidR="00DF3B2A" w:rsidRPr="00830C4D" w:rsidRDefault="00DF3B2A" w:rsidP="00830C4D">
      <w:pPr>
        <w:pStyle w:val="paragraph"/>
      </w:pPr>
      <w:r w:rsidRPr="00830C4D">
        <w:tab/>
        <w:t>(b)</w:t>
      </w:r>
      <w:r w:rsidRPr="00830C4D">
        <w:tab/>
        <w:t>the provision of advice;</w:t>
      </w:r>
    </w:p>
    <w:p w:rsidR="00DF3B2A" w:rsidRPr="00830C4D" w:rsidRDefault="00DF3B2A" w:rsidP="00830C4D">
      <w:pPr>
        <w:pStyle w:val="paragraph"/>
      </w:pPr>
      <w:r w:rsidRPr="00830C4D">
        <w:tab/>
        <w:t>(c)</w:t>
      </w:r>
      <w:r w:rsidRPr="00830C4D">
        <w:tab/>
        <w:t>the making available of resources and facilities (including secretariat services and clerical assistance).</w:t>
      </w:r>
    </w:p>
    <w:p w:rsidR="00B44826" w:rsidRPr="00830C4D" w:rsidRDefault="00B44826" w:rsidP="00830C4D">
      <w:pPr>
        <w:pStyle w:val="ActHead5"/>
      </w:pPr>
      <w:bookmarkStart w:id="37" w:name="_Toc420576227"/>
      <w:r w:rsidRPr="00830C4D">
        <w:rPr>
          <w:rStyle w:val="CharSectno"/>
        </w:rPr>
        <w:t>14M</w:t>
      </w:r>
      <w:r w:rsidRPr="00830C4D">
        <w:t xml:space="preserve">  Obtaining advice</w:t>
      </w:r>
      <w:bookmarkEnd w:id="37"/>
    </w:p>
    <w:p w:rsidR="00B44826" w:rsidRPr="00830C4D" w:rsidRDefault="00B44826" w:rsidP="00830C4D">
      <w:pPr>
        <w:pStyle w:val="subsection"/>
      </w:pPr>
      <w:r w:rsidRPr="00830C4D">
        <w:tab/>
      </w:r>
      <w:r w:rsidRPr="00830C4D">
        <w:tab/>
        <w:t xml:space="preserve">This Part does not, by implication, require the Administrator or </w:t>
      </w:r>
      <w:r w:rsidR="00947EAA" w:rsidRPr="00830C4D">
        <w:t>any other person</w:t>
      </w:r>
      <w:r w:rsidRPr="00830C4D">
        <w:t xml:space="preserve"> to obtain advice from the Advisory Council before:</w:t>
      </w:r>
    </w:p>
    <w:p w:rsidR="00B44826" w:rsidRPr="00830C4D" w:rsidRDefault="00B44826" w:rsidP="00830C4D">
      <w:pPr>
        <w:pStyle w:val="paragraph"/>
      </w:pPr>
      <w:r w:rsidRPr="00830C4D">
        <w:tab/>
        <w:t>(a)</w:t>
      </w:r>
      <w:r w:rsidRPr="00830C4D">
        <w:tab/>
        <w:t>performing a function; or</w:t>
      </w:r>
    </w:p>
    <w:p w:rsidR="00B44826" w:rsidRPr="00830C4D" w:rsidRDefault="00B44826" w:rsidP="00830C4D">
      <w:pPr>
        <w:pStyle w:val="paragraph"/>
      </w:pPr>
      <w:r w:rsidRPr="00830C4D">
        <w:tab/>
        <w:t>(b)</w:t>
      </w:r>
      <w:r w:rsidRPr="00830C4D">
        <w:tab/>
        <w:t>exercising a power; or</w:t>
      </w:r>
    </w:p>
    <w:p w:rsidR="00B44826" w:rsidRPr="00830C4D" w:rsidRDefault="00B44826" w:rsidP="00830C4D">
      <w:pPr>
        <w:pStyle w:val="paragraph"/>
      </w:pPr>
      <w:r w:rsidRPr="00830C4D">
        <w:tab/>
        <w:t>(c)</w:t>
      </w:r>
      <w:r w:rsidRPr="00830C4D">
        <w:tab/>
        <w:t>taking any other action.</w:t>
      </w:r>
    </w:p>
    <w:p w:rsidR="00C2759E" w:rsidRPr="00830C4D" w:rsidRDefault="008540C3" w:rsidP="00830C4D">
      <w:pPr>
        <w:pStyle w:val="ItemHead"/>
      </w:pPr>
      <w:r w:rsidRPr="00830C4D">
        <w:t>23</w:t>
      </w:r>
      <w:r w:rsidR="00C2759E" w:rsidRPr="00830C4D">
        <w:t xml:space="preserve">  Before section</w:t>
      </w:r>
      <w:r w:rsidR="00830C4D" w:rsidRPr="00830C4D">
        <w:t> </w:t>
      </w:r>
      <w:r w:rsidR="00C2759E" w:rsidRPr="00830C4D">
        <w:t>16</w:t>
      </w:r>
    </w:p>
    <w:p w:rsidR="00C2759E" w:rsidRPr="00830C4D" w:rsidRDefault="00C2759E" w:rsidP="00830C4D">
      <w:pPr>
        <w:pStyle w:val="Item"/>
      </w:pPr>
      <w:r w:rsidRPr="00830C4D">
        <w:t>Insert:</w:t>
      </w:r>
    </w:p>
    <w:p w:rsidR="00C2759E" w:rsidRPr="00830C4D" w:rsidRDefault="00C2759E" w:rsidP="00830C4D">
      <w:pPr>
        <w:pStyle w:val="ActHead5"/>
      </w:pPr>
      <w:bookmarkStart w:id="38" w:name="_Toc420576228"/>
      <w:r w:rsidRPr="00830C4D">
        <w:rPr>
          <w:rStyle w:val="CharSectno"/>
        </w:rPr>
        <w:lastRenderedPageBreak/>
        <w:t>15</w:t>
      </w:r>
      <w:r w:rsidRPr="00830C4D">
        <w:t xml:space="preserve">  Laws in force in the Territory</w:t>
      </w:r>
      <w:bookmarkEnd w:id="38"/>
    </w:p>
    <w:p w:rsidR="00C2759E" w:rsidRPr="00830C4D" w:rsidRDefault="00C2759E" w:rsidP="00830C4D">
      <w:pPr>
        <w:pStyle w:val="subsection"/>
      </w:pPr>
      <w:r w:rsidRPr="00830C4D">
        <w:tab/>
      </w:r>
      <w:r w:rsidRPr="00830C4D">
        <w:tab/>
        <w:t>After the interim transition time, the laws in force in the Territory from time to time are:</w:t>
      </w:r>
    </w:p>
    <w:p w:rsidR="00C96699" w:rsidRPr="00830C4D" w:rsidRDefault="00C96699" w:rsidP="00830C4D">
      <w:pPr>
        <w:pStyle w:val="paragraph"/>
      </w:pPr>
      <w:r w:rsidRPr="00830C4D">
        <w:tab/>
        <w:t>(a)</w:t>
      </w:r>
      <w:r w:rsidRPr="00830C4D">
        <w:tab/>
        <w:t>Acts to the extent that they are in force from time to time in, or in relation to, the Territory; and</w:t>
      </w:r>
    </w:p>
    <w:p w:rsidR="00C96699" w:rsidRPr="00830C4D" w:rsidRDefault="00C96699" w:rsidP="00830C4D">
      <w:pPr>
        <w:pStyle w:val="paragraph"/>
      </w:pPr>
      <w:r w:rsidRPr="00830C4D">
        <w:tab/>
        <w:t>(b)</w:t>
      </w:r>
      <w:r w:rsidRPr="00830C4D">
        <w:tab/>
        <w:t>laws made under Acts to the extent that those laws are in force from time to time in, or in relation to, the Territory; and</w:t>
      </w:r>
    </w:p>
    <w:p w:rsidR="00C2759E" w:rsidRPr="00830C4D" w:rsidRDefault="00C96699" w:rsidP="00830C4D">
      <w:pPr>
        <w:pStyle w:val="paragraph"/>
      </w:pPr>
      <w:r w:rsidRPr="00830C4D">
        <w:tab/>
        <w:t>(c)</w:t>
      </w:r>
      <w:r w:rsidRPr="00830C4D">
        <w:tab/>
      </w:r>
      <w:r w:rsidR="00DF3B2A" w:rsidRPr="00830C4D">
        <w:t>section</w:t>
      </w:r>
      <w:r w:rsidR="00830C4D" w:rsidRPr="00830C4D">
        <w:t> </w:t>
      </w:r>
      <w:r w:rsidR="00DF3B2A" w:rsidRPr="00830C4D">
        <w:t>19A Ordinance</w:t>
      </w:r>
      <w:r w:rsidR="00C2759E" w:rsidRPr="00830C4D">
        <w:t>s as in force from time to time; and</w:t>
      </w:r>
    </w:p>
    <w:p w:rsidR="00C2759E" w:rsidRPr="00830C4D" w:rsidRDefault="00C96699" w:rsidP="00830C4D">
      <w:pPr>
        <w:pStyle w:val="paragraph"/>
      </w:pPr>
      <w:r w:rsidRPr="00830C4D">
        <w:tab/>
        <w:t>(d)</w:t>
      </w:r>
      <w:r w:rsidRPr="00830C4D">
        <w:tab/>
      </w:r>
      <w:r w:rsidR="00C2759E" w:rsidRPr="00830C4D">
        <w:t>laws continued in force by section</w:t>
      </w:r>
      <w:r w:rsidR="00830C4D" w:rsidRPr="00830C4D">
        <w:t> </w:t>
      </w:r>
      <w:r w:rsidR="00C2759E" w:rsidRPr="00830C4D">
        <w:t>16 or 16A (including such a law as amended in accordance with section</w:t>
      </w:r>
      <w:r w:rsidR="00830C4D" w:rsidRPr="00830C4D">
        <w:t> </w:t>
      </w:r>
      <w:r w:rsidR="00C2759E" w:rsidRPr="00830C4D">
        <w:t>17).</w:t>
      </w:r>
    </w:p>
    <w:p w:rsidR="00255E10" w:rsidRPr="00830C4D" w:rsidRDefault="008540C3" w:rsidP="00830C4D">
      <w:pPr>
        <w:pStyle w:val="ItemHead"/>
      </w:pPr>
      <w:r w:rsidRPr="00830C4D">
        <w:t>24</w:t>
      </w:r>
      <w:r w:rsidR="00255E10" w:rsidRPr="00830C4D">
        <w:t xml:space="preserve">  Section</w:t>
      </w:r>
      <w:r w:rsidR="00830C4D" w:rsidRPr="00830C4D">
        <w:t> </w:t>
      </w:r>
      <w:r w:rsidR="00255E10" w:rsidRPr="00830C4D">
        <w:t>16 (heading)</w:t>
      </w:r>
    </w:p>
    <w:p w:rsidR="00255E10" w:rsidRPr="00830C4D" w:rsidRDefault="00255E10" w:rsidP="00830C4D">
      <w:pPr>
        <w:pStyle w:val="Item"/>
      </w:pPr>
      <w:r w:rsidRPr="00830C4D">
        <w:t>Repeal the heading, substitute:</w:t>
      </w:r>
    </w:p>
    <w:p w:rsidR="00255E10" w:rsidRPr="00830C4D" w:rsidRDefault="00255E10" w:rsidP="00830C4D">
      <w:pPr>
        <w:pStyle w:val="ActHead5"/>
      </w:pPr>
      <w:bookmarkStart w:id="39" w:name="_Toc420576229"/>
      <w:r w:rsidRPr="00830C4D">
        <w:rPr>
          <w:rStyle w:val="CharSectno"/>
        </w:rPr>
        <w:t>16</w:t>
      </w:r>
      <w:r w:rsidRPr="00830C4D">
        <w:t xml:space="preserve">  Continuance of laws in force </w:t>
      </w:r>
      <w:r w:rsidR="000C6C92" w:rsidRPr="00830C4D">
        <w:t xml:space="preserve">immediately </w:t>
      </w:r>
      <w:r w:rsidRPr="00830C4D">
        <w:t xml:space="preserve">before </w:t>
      </w:r>
      <w:r w:rsidR="000C6C92" w:rsidRPr="00830C4D">
        <w:t>7</w:t>
      </w:r>
      <w:r w:rsidR="00830C4D" w:rsidRPr="00830C4D">
        <w:t> </w:t>
      </w:r>
      <w:r w:rsidR="000C6C92" w:rsidRPr="00830C4D">
        <w:t>August 1979</w:t>
      </w:r>
      <w:bookmarkEnd w:id="39"/>
    </w:p>
    <w:p w:rsidR="00255E10" w:rsidRPr="00830C4D" w:rsidRDefault="008540C3" w:rsidP="00830C4D">
      <w:pPr>
        <w:pStyle w:val="ItemHead"/>
      </w:pPr>
      <w:r w:rsidRPr="00830C4D">
        <w:t>25</w:t>
      </w:r>
      <w:r w:rsidR="00255E10" w:rsidRPr="00830C4D">
        <w:t xml:space="preserve">  </w:t>
      </w:r>
      <w:r w:rsidR="000C6C92" w:rsidRPr="00830C4D">
        <w:t>At the end of s</w:t>
      </w:r>
      <w:r w:rsidR="00255E10" w:rsidRPr="00830C4D">
        <w:t>ubsection</w:t>
      </w:r>
      <w:r w:rsidR="00830C4D" w:rsidRPr="00830C4D">
        <w:t> </w:t>
      </w:r>
      <w:r w:rsidR="00255E10" w:rsidRPr="00830C4D">
        <w:t>16(1)</w:t>
      </w:r>
    </w:p>
    <w:p w:rsidR="000C6C92" w:rsidRPr="00830C4D" w:rsidRDefault="000C6C92" w:rsidP="00830C4D">
      <w:pPr>
        <w:pStyle w:val="Item"/>
      </w:pPr>
      <w:r w:rsidRPr="00830C4D">
        <w:t>Add:</w:t>
      </w:r>
    </w:p>
    <w:p w:rsidR="000C6C92" w:rsidRPr="00830C4D" w:rsidRDefault="000C6C92" w:rsidP="00830C4D">
      <w:pPr>
        <w:pStyle w:val="notetext"/>
      </w:pPr>
      <w:r w:rsidRPr="00830C4D">
        <w:t>Note:</w:t>
      </w:r>
      <w:r w:rsidRPr="00830C4D">
        <w:tab/>
        <w:t>This section commenced on</w:t>
      </w:r>
      <w:r w:rsidR="00B87345" w:rsidRPr="00830C4D">
        <w:t xml:space="preserve"> </w:t>
      </w:r>
      <w:r w:rsidRPr="00830C4D">
        <w:t>7</w:t>
      </w:r>
      <w:r w:rsidR="00830C4D" w:rsidRPr="00830C4D">
        <w:t> </w:t>
      </w:r>
      <w:r w:rsidRPr="00830C4D">
        <w:t>August 1979</w:t>
      </w:r>
      <w:r w:rsidR="008F3BDF" w:rsidRPr="00830C4D">
        <w:t>.</w:t>
      </w:r>
    </w:p>
    <w:p w:rsidR="000C6C92" w:rsidRPr="00830C4D" w:rsidRDefault="008540C3" w:rsidP="00830C4D">
      <w:pPr>
        <w:pStyle w:val="ItemHead"/>
      </w:pPr>
      <w:r w:rsidRPr="00830C4D">
        <w:t>26</w:t>
      </w:r>
      <w:r w:rsidR="000C6C92" w:rsidRPr="00830C4D">
        <w:t xml:space="preserve">  After section</w:t>
      </w:r>
      <w:r w:rsidR="00830C4D" w:rsidRPr="00830C4D">
        <w:t> </w:t>
      </w:r>
      <w:r w:rsidR="000C6C92" w:rsidRPr="00830C4D">
        <w:t>16</w:t>
      </w:r>
    </w:p>
    <w:p w:rsidR="000C6C92" w:rsidRPr="00830C4D" w:rsidRDefault="000C6C92" w:rsidP="00830C4D">
      <w:pPr>
        <w:pStyle w:val="Item"/>
      </w:pPr>
      <w:r w:rsidRPr="00830C4D">
        <w:t>Insert:</w:t>
      </w:r>
    </w:p>
    <w:p w:rsidR="000C6C92" w:rsidRPr="00830C4D" w:rsidRDefault="000C6C92" w:rsidP="00830C4D">
      <w:pPr>
        <w:pStyle w:val="ActHead5"/>
      </w:pPr>
      <w:bookmarkStart w:id="40" w:name="_Toc420576230"/>
      <w:r w:rsidRPr="00830C4D">
        <w:rPr>
          <w:rStyle w:val="CharSectno"/>
        </w:rPr>
        <w:t>16A</w:t>
      </w:r>
      <w:r w:rsidRPr="00830C4D">
        <w:t xml:space="preserve">  Continuance of </w:t>
      </w:r>
      <w:r w:rsidR="00A67D21" w:rsidRPr="00830C4D">
        <w:t xml:space="preserve">certain </w:t>
      </w:r>
      <w:r w:rsidRPr="00830C4D">
        <w:t>laws in force immediately before the interim transition time</w:t>
      </w:r>
      <w:bookmarkEnd w:id="40"/>
    </w:p>
    <w:p w:rsidR="000C6C92" w:rsidRPr="00830C4D" w:rsidRDefault="000C6C92" w:rsidP="00830C4D">
      <w:pPr>
        <w:pStyle w:val="subsection"/>
      </w:pPr>
      <w:r w:rsidRPr="00830C4D">
        <w:tab/>
        <w:t>(1)</w:t>
      </w:r>
      <w:r w:rsidRPr="00830C4D">
        <w:tab/>
        <w:t>Subject to this Act, all Legislative Assembly laws that were in force immediately before the interim transition time continue in force.</w:t>
      </w:r>
    </w:p>
    <w:p w:rsidR="000C6C92" w:rsidRPr="00830C4D" w:rsidRDefault="000C6C92" w:rsidP="00830C4D">
      <w:pPr>
        <w:pStyle w:val="subsection"/>
      </w:pPr>
      <w:r w:rsidRPr="00830C4D">
        <w:tab/>
        <w:t>(2)</w:t>
      </w:r>
      <w:r w:rsidRPr="00830C4D">
        <w:tab/>
        <w:t>Subject to this Act, all Ordinances made under this Act that were in force immediately before the interim transition time continue in force.</w:t>
      </w:r>
    </w:p>
    <w:p w:rsidR="00A67D21" w:rsidRPr="00830C4D" w:rsidRDefault="00A67D21" w:rsidP="00830C4D">
      <w:pPr>
        <w:pStyle w:val="subsection"/>
      </w:pPr>
      <w:r w:rsidRPr="00830C4D">
        <w:tab/>
        <w:t>(3)</w:t>
      </w:r>
      <w:r w:rsidRPr="00830C4D">
        <w:tab/>
        <w:t xml:space="preserve">A reference in this section to a </w:t>
      </w:r>
      <w:r w:rsidRPr="00830C4D">
        <w:rPr>
          <w:b/>
          <w:i/>
        </w:rPr>
        <w:t>Legislative Assembly law</w:t>
      </w:r>
      <w:r w:rsidRPr="00830C4D">
        <w:t xml:space="preserve"> includes a reference to a law made under a Legislative Assembly law.</w:t>
      </w:r>
    </w:p>
    <w:p w:rsidR="00A67D21" w:rsidRPr="00830C4D" w:rsidRDefault="00A67D21" w:rsidP="00830C4D">
      <w:pPr>
        <w:pStyle w:val="subsection"/>
      </w:pPr>
      <w:r w:rsidRPr="00830C4D">
        <w:tab/>
        <w:t>(</w:t>
      </w:r>
      <w:r w:rsidR="00E70A71" w:rsidRPr="00830C4D">
        <w:t>4</w:t>
      </w:r>
      <w:r w:rsidRPr="00830C4D">
        <w:t>)</w:t>
      </w:r>
      <w:r w:rsidRPr="00830C4D">
        <w:tab/>
        <w:t xml:space="preserve">A reference in this section to an </w:t>
      </w:r>
      <w:r w:rsidRPr="00830C4D">
        <w:rPr>
          <w:b/>
          <w:i/>
        </w:rPr>
        <w:t xml:space="preserve">Ordinance </w:t>
      </w:r>
      <w:r w:rsidR="00E70A71" w:rsidRPr="00830C4D">
        <w:rPr>
          <w:b/>
          <w:i/>
        </w:rPr>
        <w:t xml:space="preserve">made under </w:t>
      </w:r>
      <w:r w:rsidRPr="00830C4D">
        <w:rPr>
          <w:b/>
          <w:i/>
        </w:rPr>
        <w:t>this Act</w:t>
      </w:r>
      <w:r w:rsidRPr="00830C4D">
        <w:t xml:space="preserve"> includes a reference to a law made under such an Ordinance.</w:t>
      </w:r>
    </w:p>
    <w:p w:rsidR="000C6C92" w:rsidRPr="00830C4D" w:rsidRDefault="00E70A71" w:rsidP="00830C4D">
      <w:pPr>
        <w:pStyle w:val="subsection"/>
      </w:pPr>
      <w:r w:rsidRPr="00830C4D">
        <w:lastRenderedPageBreak/>
        <w:tab/>
        <w:t>(5</w:t>
      </w:r>
      <w:r w:rsidR="000C6C92" w:rsidRPr="00830C4D">
        <w:t>)</w:t>
      </w:r>
      <w:r w:rsidR="000C6C92" w:rsidRPr="00830C4D">
        <w:tab/>
        <w:t>This section has effect despite the repeal of sections</w:t>
      </w:r>
      <w:r w:rsidR="00830C4D" w:rsidRPr="00830C4D">
        <w:t> </w:t>
      </w:r>
      <w:r w:rsidR="000C6C92" w:rsidRPr="00830C4D">
        <w:t xml:space="preserve">19 and 27 by the </w:t>
      </w:r>
      <w:r w:rsidR="000C6C92" w:rsidRPr="00830C4D">
        <w:rPr>
          <w:i/>
          <w:iCs/>
        </w:rPr>
        <w:t>Norfolk Island Legislation Amendment Act 2015</w:t>
      </w:r>
      <w:r w:rsidR="000C6C92" w:rsidRPr="00830C4D">
        <w:t>.</w:t>
      </w:r>
    </w:p>
    <w:p w:rsidR="00DB2E88" w:rsidRPr="00830C4D" w:rsidRDefault="008540C3" w:rsidP="00830C4D">
      <w:pPr>
        <w:pStyle w:val="ItemHead"/>
      </w:pPr>
      <w:r w:rsidRPr="00830C4D">
        <w:t>27</w:t>
      </w:r>
      <w:r w:rsidR="00DB2E88" w:rsidRPr="00830C4D">
        <w:t xml:space="preserve">  At the end of section</w:t>
      </w:r>
      <w:r w:rsidR="00830C4D" w:rsidRPr="00830C4D">
        <w:t> </w:t>
      </w:r>
      <w:r w:rsidR="00DB2E88" w:rsidRPr="00830C4D">
        <w:t>17</w:t>
      </w:r>
    </w:p>
    <w:p w:rsidR="00DB2E88" w:rsidRPr="00830C4D" w:rsidRDefault="00DB2E88" w:rsidP="00830C4D">
      <w:pPr>
        <w:pStyle w:val="Item"/>
      </w:pPr>
      <w:r w:rsidRPr="00830C4D">
        <w:t>Add:</w:t>
      </w:r>
    </w:p>
    <w:p w:rsidR="00F71D11" w:rsidRPr="00830C4D" w:rsidRDefault="00F71D11" w:rsidP="00830C4D">
      <w:pPr>
        <w:pStyle w:val="subsection"/>
      </w:pPr>
      <w:r w:rsidRPr="00830C4D">
        <w:tab/>
        <w:t>(3)</w:t>
      </w:r>
      <w:r w:rsidRPr="00830C4D">
        <w:tab/>
        <w:t>Subject to this Act, a law continued in force by section</w:t>
      </w:r>
      <w:r w:rsidR="00830C4D" w:rsidRPr="00830C4D">
        <w:t> </w:t>
      </w:r>
      <w:r w:rsidR="00AD59BA" w:rsidRPr="00830C4D">
        <w:t xml:space="preserve">16 or </w:t>
      </w:r>
      <w:r w:rsidRPr="00830C4D">
        <w:t>16A</w:t>
      </w:r>
      <w:r w:rsidR="00FD3C81" w:rsidRPr="00830C4D">
        <w:t xml:space="preserve"> </w:t>
      </w:r>
      <w:r w:rsidRPr="00830C4D">
        <w:t xml:space="preserve">may be amended or repealed by a </w:t>
      </w:r>
      <w:r w:rsidR="00DF3B2A" w:rsidRPr="00830C4D">
        <w:t>section</w:t>
      </w:r>
      <w:r w:rsidR="00830C4D" w:rsidRPr="00830C4D">
        <w:t> </w:t>
      </w:r>
      <w:r w:rsidR="00DF3B2A" w:rsidRPr="00830C4D">
        <w:t>19A Ordinance</w:t>
      </w:r>
      <w:r w:rsidRPr="00830C4D">
        <w:t xml:space="preserve"> or by a law made under a </w:t>
      </w:r>
      <w:r w:rsidR="00DF3B2A" w:rsidRPr="00830C4D">
        <w:t>section</w:t>
      </w:r>
      <w:r w:rsidR="00830C4D" w:rsidRPr="00830C4D">
        <w:t> </w:t>
      </w:r>
      <w:r w:rsidR="00DF3B2A" w:rsidRPr="00830C4D">
        <w:t>19A Ordinance</w:t>
      </w:r>
      <w:r w:rsidRPr="00830C4D">
        <w:t>.</w:t>
      </w:r>
    </w:p>
    <w:p w:rsidR="00DB2E88" w:rsidRPr="00830C4D" w:rsidRDefault="00F71D11" w:rsidP="00830C4D">
      <w:pPr>
        <w:pStyle w:val="subsection"/>
      </w:pPr>
      <w:r w:rsidRPr="00830C4D">
        <w:tab/>
        <w:t>(4</w:t>
      </w:r>
      <w:r w:rsidR="003A4B7D" w:rsidRPr="00830C4D">
        <w:t>)</w:t>
      </w:r>
      <w:r w:rsidR="003A4B7D" w:rsidRPr="00830C4D">
        <w:tab/>
        <w:t xml:space="preserve">A </w:t>
      </w:r>
      <w:r w:rsidR="00DF3B2A" w:rsidRPr="00830C4D">
        <w:t>section</w:t>
      </w:r>
      <w:r w:rsidR="00830C4D" w:rsidRPr="00830C4D">
        <w:t> </w:t>
      </w:r>
      <w:r w:rsidR="00DF3B2A" w:rsidRPr="00830C4D">
        <w:t>19A Ordinance</w:t>
      </w:r>
      <w:r w:rsidR="00DB2E88" w:rsidRPr="00830C4D">
        <w:t xml:space="preserve"> may suspend the operation of a law continued in force by section</w:t>
      </w:r>
      <w:r w:rsidR="00830C4D" w:rsidRPr="00830C4D">
        <w:t> </w:t>
      </w:r>
      <w:r w:rsidR="00DB2E88" w:rsidRPr="00830C4D">
        <w:t>1</w:t>
      </w:r>
      <w:r w:rsidR="000C6C92" w:rsidRPr="00830C4D">
        <w:t>6</w:t>
      </w:r>
      <w:r w:rsidR="00DB2E88" w:rsidRPr="00830C4D">
        <w:t xml:space="preserve"> or 16</w:t>
      </w:r>
      <w:r w:rsidR="000C6C92" w:rsidRPr="00830C4D">
        <w:t>A</w:t>
      </w:r>
      <w:r w:rsidR="00DB2E88" w:rsidRPr="00830C4D">
        <w:t xml:space="preserve"> for such period as is specified in the Ordinance.</w:t>
      </w:r>
    </w:p>
    <w:p w:rsidR="00255E10" w:rsidRPr="00830C4D" w:rsidRDefault="008540C3" w:rsidP="00830C4D">
      <w:pPr>
        <w:pStyle w:val="ItemHead"/>
      </w:pPr>
      <w:r w:rsidRPr="00830C4D">
        <w:t>28</w:t>
      </w:r>
      <w:r w:rsidR="00255E10" w:rsidRPr="00830C4D">
        <w:t xml:space="preserve">  Divisions</w:t>
      </w:r>
      <w:r w:rsidR="00830C4D" w:rsidRPr="00830C4D">
        <w:t> </w:t>
      </w:r>
      <w:r w:rsidR="00255E10" w:rsidRPr="00830C4D">
        <w:t>2 and 3 of Part</w:t>
      </w:r>
      <w:r w:rsidR="00830C4D" w:rsidRPr="00830C4D">
        <w:t> </w:t>
      </w:r>
      <w:r w:rsidR="00255E10" w:rsidRPr="00830C4D">
        <w:t>IV</w:t>
      </w:r>
    </w:p>
    <w:p w:rsidR="00255E10" w:rsidRPr="00830C4D" w:rsidRDefault="00255E10" w:rsidP="00830C4D">
      <w:pPr>
        <w:pStyle w:val="Item"/>
      </w:pPr>
      <w:r w:rsidRPr="00830C4D">
        <w:t>Repeal the Divisions, substitute:</w:t>
      </w:r>
    </w:p>
    <w:p w:rsidR="00255E10" w:rsidRPr="00830C4D" w:rsidRDefault="00255E10" w:rsidP="00830C4D">
      <w:pPr>
        <w:pStyle w:val="ActHead3"/>
      </w:pPr>
      <w:bookmarkStart w:id="41" w:name="_Toc420576231"/>
      <w:r w:rsidRPr="00830C4D">
        <w:rPr>
          <w:rStyle w:val="CharDivNo"/>
        </w:rPr>
        <w:t>Division</w:t>
      </w:r>
      <w:r w:rsidR="00830C4D" w:rsidRPr="00830C4D">
        <w:rPr>
          <w:rStyle w:val="CharDivNo"/>
        </w:rPr>
        <w:t> </w:t>
      </w:r>
      <w:r w:rsidRPr="00830C4D">
        <w:rPr>
          <w:rStyle w:val="CharDivNo"/>
        </w:rPr>
        <w:t>2</w:t>
      </w:r>
      <w:r w:rsidRPr="00830C4D">
        <w:t>—</w:t>
      </w:r>
      <w:r w:rsidRPr="00830C4D">
        <w:rPr>
          <w:rStyle w:val="CharDivText"/>
        </w:rPr>
        <w:t>Legislative power</w:t>
      </w:r>
      <w:r w:rsidR="00D82CFE" w:rsidRPr="00830C4D">
        <w:rPr>
          <w:rStyle w:val="CharDivText"/>
        </w:rPr>
        <w:t>s</w:t>
      </w:r>
      <w:r w:rsidRPr="00830C4D">
        <w:rPr>
          <w:rStyle w:val="CharDivText"/>
        </w:rPr>
        <w:t xml:space="preserve"> of the Governor</w:t>
      </w:r>
      <w:r w:rsidR="003F1E2A">
        <w:rPr>
          <w:rStyle w:val="CharDivText"/>
        </w:rPr>
        <w:noBreakHyphen/>
      </w:r>
      <w:r w:rsidRPr="00830C4D">
        <w:rPr>
          <w:rStyle w:val="CharDivText"/>
        </w:rPr>
        <w:t>General</w:t>
      </w:r>
      <w:bookmarkEnd w:id="41"/>
    </w:p>
    <w:p w:rsidR="00D82CFE" w:rsidRPr="00830C4D" w:rsidRDefault="00B87345" w:rsidP="00830C4D">
      <w:pPr>
        <w:pStyle w:val="ActHead5"/>
      </w:pPr>
      <w:bookmarkStart w:id="42" w:name="_Toc420576232"/>
      <w:r w:rsidRPr="00830C4D">
        <w:rPr>
          <w:rStyle w:val="CharSectno"/>
        </w:rPr>
        <w:t>19A</w:t>
      </w:r>
      <w:r w:rsidR="00D82CFE" w:rsidRPr="00830C4D">
        <w:t xml:space="preserve">  Governor</w:t>
      </w:r>
      <w:r w:rsidR="003F1E2A">
        <w:noBreakHyphen/>
      </w:r>
      <w:r w:rsidR="00D82CFE" w:rsidRPr="00830C4D">
        <w:t>General</w:t>
      </w:r>
      <w:r w:rsidRPr="00830C4D">
        <w:t xml:space="preserve"> may make Ordinances</w:t>
      </w:r>
      <w:bookmarkEnd w:id="42"/>
    </w:p>
    <w:p w:rsidR="00255E10" w:rsidRPr="00830C4D" w:rsidRDefault="00255E10" w:rsidP="00830C4D">
      <w:pPr>
        <w:pStyle w:val="subsection"/>
      </w:pPr>
      <w:r w:rsidRPr="00830C4D">
        <w:tab/>
      </w:r>
      <w:r w:rsidR="0029316F" w:rsidRPr="00830C4D">
        <w:t>(1)</w:t>
      </w:r>
      <w:r w:rsidRPr="00830C4D">
        <w:tab/>
        <w:t>Subject to this Act, the Governor</w:t>
      </w:r>
      <w:r w:rsidR="003F1E2A">
        <w:noBreakHyphen/>
      </w:r>
      <w:r w:rsidRPr="00830C4D">
        <w:t>General may make Ordinances for the peace, order and good government of the Territory.</w:t>
      </w:r>
    </w:p>
    <w:p w:rsidR="0029316F" w:rsidRPr="00830C4D" w:rsidRDefault="0029316F" w:rsidP="00830C4D">
      <w:pPr>
        <w:pStyle w:val="subsection"/>
      </w:pPr>
      <w:r w:rsidRPr="00830C4D">
        <w:tab/>
        <w:t>(2)</w:t>
      </w:r>
      <w:r w:rsidRPr="00830C4D">
        <w:tab/>
        <w:t xml:space="preserve">An Ordinance made under </w:t>
      </w:r>
      <w:r w:rsidR="00830C4D" w:rsidRPr="00830C4D">
        <w:t>subsection (</w:t>
      </w:r>
      <w:r w:rsidRPr="00830C4D">
        <w:t>1) is a legislative instrument.</w:t>
      </w:r>
    </w:p>
    <w:p w:rsidR="004D2018" w:rsidRPr="00830C4D" w:rsidRDefault="008540C3" w:rsidP="00830C4D">
      <w:pPr>
        <w:pStyle w:val="ItemHead"/>
      </w:pPr>
      <w:r w:rsidRPr="00830C4D">
        <w:t>29</w:t>
      </w:r>
      <w:r w:rsidR="004D2018" w:rsidRPr="00830C4D">
        <w:t xml:space="preserve">  Division</w:t>
      </w:r>
      <w:r w:rsidR="00830C4D" w:rsidRPr="00830C4D">
        <w:t> </w:t>
      </w:r>
      <w:r w:rsidR="004D2018" w:rsidRPr="00830C4D">
        <w:t>4 of Part</w:t>
      </w:r>
      <w:r w:rsidR="00830C4D" w:rsidRPr="00830C4D">
        <w:t> </w:t>
      </w:r>
      <w:r w:rsidR="005F0C31" w:rsidRPr="00830C4D">
        <w:t>I</w:t>
      </w:r>
      <w:r w:rsidR="004D2018" w:rsidRPr="00830C4D">
        <w:t>V (heading)</w:t>
      </w:r>
    </w:p>
    <w:p w:rsidR="004D2018" w:rsidRPr="00830C4D" w:rsidRDefault="004D2018" w:rsidP="00830C4D">
      <w:pPr>
        <w:pStyle w:val="Item"/>
      </w:pPr>
      <w:r w:rsidRPr="00830C4D">
        <w:t>Repeal the heading, substitute:</w:t>
      </w:r>
    </w:p>
    <w:p w:rsidR="004D2018" w:rsidRPr="00830C4D" w:rsidRDefault="004D2018" w:rsidP="00830C4D">
      <w:pPr>
        <w:pStyle w:val="ActHead3"/>
      </w:pPr>
      <w:bookmarkStart w:id="43" w:name="_Toc420576233"/>
      <w:r w:rsidRPr="00830C4D">
        <w:rPr>
          <w:rStyle w:val="CharDivNo"/>
        </w:rPr>
        <w:t>Division</w:t>
      </w:r>
      <w:r w:rsidR="00830C4D" w:rsidRPr="00830C4D">
        <w:rPr>
          <w:rStyle w:val="CharDivNo"/>
        </w:rPr>
        <w:t> </w:t>
      </w:r>
      <w:r w:rsidRPr="00830C4D">
        <w:rPr>
          <w:rStyle w:val="CharDivNo"/>
        </w:rPr>
        <w:t>3</w:t>
      </w:r>
      <w:r w:rsidRPr="00830C4D">
        <w:t>—</w:t>
      </w:r>
      <w:r w:rsidRPr="00830C4D">
        <w:rPr>
          <w:rStyle w:val="CharDivText"/>
        </w:rPr>
        <w:t>Inconsistency of laws</w:t>
      </w:r>
      <w:bookmarkEnd w:id="43"/>
    </w:p>
    <w:p w:rsidR="00DC064E" w:rsidRPr="00830C4D" w:rsidRDefault="008540C3" w:rsidP="00830C4D">
      <w:pPr>
        <w:pStyle w:val="ItemHead"/>
      </w:pPr>
      <w:r w:rsidRPr="00830C4D">
        <w:t>30</w:t>
      </w:r>
      <w:r w:rsidR="00DC064E" w:rsidRPr="00830C4D">
        <w:t xml:space="preserve">  Section</w:t>
      </w:r>
      <w:r w:rsidR="00830C4D" w:rsidRPr="00830C4D">
        <w:t> </w:t>
      </w:r>
      <w:r w:rsidR="00DC064E" w:rsidRPr="00830C4D">
        <w:t>29</w:t>
      </w:r>
      <w:r w:rsidR="009C2181" w:rsidRPr="00830C4D">
        <w:t xml:space="preserve"> </w:t>
      </w:r>
      <w:r w:rsidR="00DC064E" w:rsidRPr="00830C4D">
        <w:t>(heading)</w:t>
      </w:r>
    </w:p>
    <w:p w:rsidR="00DC064E" w:rsidRPr="00830C4D" w:rsidRDefault="00DC064E" w:rsidP="00830C4D">
      <w:pPr>
        <w:pStyle w:val="Item"/>
      </w:pPr>
      <w:r w:rsidRPr="00830C4D">
        <w:t>Repeal the heading, substitute:</w:t>
      </w:r>
    </w:p>
    <w:p w:rsidR="00DC064E" w:rsidRPr="00830C4D" w:rsidRDefault="00DC064E" w:rsidP="00830C4D">
      <w:pPr>
        <w:pStyle w:val="ActHead5"/>
      </w:pPr>
      <w:bookmarkStart w:id="44" w:name="_Toc420576234"/>
      <w:r w:rsidRPr="00830C4D">
        <w:rPr>
          <w:rStyle w:val="CharSectno"/>
        </w:rPr>
        <w:t>29</w:t>
      </w:r>
      <w:r w:rsidRPr="00830C4D">
        <w:t xml:space="preserve">  Inconsistency of </w:t>
      </w:r>
      <w:r w:rsidR="009C2181" w:rsidRPr="00830C4D">
        <w:t xml:space="preserve">Legislative Assembly </w:t>
      </w:r>
      <w:r w:rsidRPr="00830C4D">
        <w:t>laws</w:t>
      </w:r>
      <w:r w:rsidR="009C2181" w:rsidRPr="00830C4D">
        <w:t xml:space="preserve"> with old Ordinances</w:t>
      </w:r>
      <w:bookmarkEnd w:id="44"/>
    </w:p>
    <w:p w:rsidR="00255E10" w:rsidRPr="00830C4D" w:rsidRDefault="008540C3" w:rsidP="00830C4D">
      <w:pPr>
        <w:pStyle w:val="ItemHead"/>
      </w:pPr>
      <w:r w:rsidRPr="00830C4D">
        <w:t>31</w:t>
      </w:r>
      <w:r w:rsidR="00255E10" w:rsidRPr="00830C4D">
        <w:t xml:space="preserve">  Subsection</w:t>
      </w:r>
      <w:r w:rsidR="00830C4D" w:rsidRPr="00830C4D">
        <w:t> </w:t>
      </w:r>
      <w:r w:rsidR="00255E10" w:rsidRPr="00830C4D">
        <w:t>29(1)</w:t>
      </w:r>
    </w:p>
    <w:p w:rsidR="00DB2E88" w:rsidRPr="00830C4D" w:rsidRDefault="003A4B7D" w:rsidP="00830C4D">
      <w:pPr>
        <w:pStyle w:val="Item"/>
      </w:pPr>
      <w:r w:rsidRPr="00830C4D">
        <w:t xml:space="preserve">Omit </w:t>
      </w:r>
      <w:r w:rsidR="001F44DD" w:rsidRPr="00830C4D">
        <w:t>“</w:t>
      </w:r>
      <w:r w:rsidRPr="00830C4D">
        <w:t>Division</w:t>
      </w:r>
      <w:r w:rsidR="00830C4D" w:rsidRPr="00830C4D">
        <w:t> </w:t>
      </w:r>
      <w:r w:rsidRPr="00830C4D">
        <w:t>2</w:t>
      </w:r>
      <w:r w:rsidR="001F44DD" w:rsidRPr="00830C4D">
        <w:t>”</w:t>
      </w:r>
      <w:r w:rsidRPr="00830C4D">
        <w:t xml:space="preserve">, substitute </w:t>
      </w:r>
      <w:r w:rsidR="001F44DD" w:rsidRPr="00830C4D">
        <w:t>“</w:t>
      </w:r>
      <w:r w:rsidR="00DC064E" w:rsidRPr="00830C4D">
        <w:t>repealed Division</w:t>
      </w:r>
      <w:r w:rsidR="00830C4D" w:rsidRPr="00830C4D">
        <w:t> </w:t>
      </w:r>
      <w:r w:rsidR="00DC064E" w:rsidRPr="00830C4D">
        <w:t>2 (as in force before the interim transition time)</w:t>
      </w:r>
      <w:r w:rsidR="001F44DD" w:rsidRPr="00830C4D">
        <w:t>”</w:t>
      </w:r>
      <w:r w:rsidRPr="00830C4D">
        <w:t>.</w:t>
      </w:r>
    </w:p>
    <w:p w:rsidR="00DB2E88" w:rsidRPr="00830C4D" w:rsidRDefault="008540C3" w:rsidP="00830C4D">
      <w:pPr>
        <w:pStyle w:val="ItemHead"/>
      </w:pPr>
      <w:r w:rsidRPr="00830C4D">
        <w:lastRenderedPageBreak/>
        <w:t>32</w:t>
      </w:r>
      <w:r w:rsidR="003A4B7D" w:rsidRPr="00830C4D">
        <w:t xml:space="preserve">  Subsection</w:t>
      </w:r>
      <w:r w:rsidR="00830C4D" w:rsidRPr="00830C4D">
        <w:t> </w:t>
      </w:r>
      <w:r w:rsidR="003A4B7D" w:rsidRPr="00830C4D">
        <w:t>29(1)</w:t>
      </w:r>
    </w:p>
    <w:p w:rsidR="00DC064E" w:rsidRPr="00830C4D" w:rsidRDefault="00DC064E" w:rsidP="00830C4D">
      <w:pPr>
        <w:pStyle w:val="Item"/>
      </w:pPr>
      <w:r w:rsidRPr="00830C4D">
        <w:t xml:space="preserve">Omit </w:t>
      </w:r>
      <w:r w:rsidR="001F44DD" w:rsidRPr="00830C4D">
        <w:t>“</w:t>
      </w:r>
      <w:r w:rsidRPr="00830C4D">
        <w:t>section</w:t>
      </w:r>
      <w:r w:rsidR="00830C4D" w:rsidRPr="00830C4D">
        <w:t> </w:t>
      </w:r>
      <w:r w:rsidRPr="00830C4D">
        <w:t>27</w:t>
      </w:r>
      <w:r w:rsidR="001F44DD" w:rsidRPr="00830C4D">
        <w:t>”</w:t>
      </w:r>
      <w:r w:rsidRPr="00830C4D">
        <w:t xml:space="preserve">, substitute </w:t>
      </w:r>
      <w:r w:rsidR="001F44DD" w:rsidRPr="00830C4D">
        <w:t>“</w:t>
      </w:r>
      <w:r w:rsidRPr="00830C4D">
        <w:t>repealed section</w:t>
      </w:r>
      <w:r w:rsidR="00830C4D" w:rsidRPr="00830C4D">
        <w:t> </w:t>
      </w:r>
      <w:r w:rsidRPr="00830C4D">
        <w:t>27 (as in force before the interim transition time)</w:t>
      </w:r>
      <w:r w:rsidR="001F44DD" w:rsidRPr="00830C4D">
        <w:t>”</w:t>
      </w:r>
      <w:r w:rsidRPr="00830C4D">
        <w:t>.</w:t>
      </w:r>
    </w:p>
    <w:p w:rsidR="00B87345" w:rsidRPr="00830C4D" w:rsidRDefault="008540C3" w:rsidP="00830C4D">
      <w:pPr>
        <w:pStyle w:val="ItemHead"/>
      </w:pPr>
      <w:r w:rsidRPr="00830C4D">
        <w:t>33</w:t>
      </w:r>
      <w:r w:rsidR="00B87345" w:rsidRPr="00830C4D">
        <w:t xml:space="preserve">  Section</w:t>
      </w:r>
      <w:r w:rsidR="00830C4D" w:rsidRPr="00830C4D">
        <w:t> </w:t>
      </w:r>
      <w:r w:rsidR="00B87345" w:rsidRPr="00830C4D">
        <w:t>30</w:t>
      </w:r>
    </w:p>
    <w:p w:rsidR="00B87345" w:rsidRPr="00830C4D" w:rsidRDefault="00B87345" w:rsidP="00830C4D">
      <w:pPr>
        <w:pStyle w:val="Item"/>
      </w:pPr>
      <w:r w:rsidRPr="00830C4D">
        <w:t>Repeal the section</w:t>
      </w:r>
      <w:r w:rsidR="00B07407" w:rsidRPr="00830C4D">
        <w:t>, substitute:</w:t>
      </w:r>
    </w:p>
    <w:p w:rsidR="00C306BA" w:rsidRPr="00830C4D" w:rsidRDefault="00B87345" w:rsidP="00830C4D">
      <w:pPr>
        <w:pStyle w:val="ActHead5"/>
      </w:pPr>
      <w:bookmarkStart w:id="45" w:name="_Toc420576235"/>
      <w:r w:rsidRPr="00830C4D">
        <w:rPr>
          <w:rStyle w:val="CharSectno"/>
        </w:rPr>
        <w:t>30</w:t>
      </w:r>
      <w:r w:rsidR="00C306BA" w:rsidRPr="00830C4D">
        <w:t xml:space="preserve">  Inconsistency of </w:t>
      </w:r>
      <w:r w:rsidR="00DF3B2A" w:rsidRPr="00830C4D">
        <w:t>section</w:t>
      </w:r>
      <w:r w:rsidR="00830C4D" w:rsidRPr="00830C4D">
        <w:t> </w:t>
      </w:r>
      <w:r w:rsidR="00DF3B2A" w:rsidRPr="00830C4D">
        <w:t>19A Ordinance</w:t>
      </w:r>
      <w:r w:rsidR="00C306BA" w:rsidRPr="00830C4D">
        <w:t>s with the regulations</w:t>
      </w:r>
      <w:bookmarkEnd w:id="45"/>
    </w:p>
    <w:p w:rsidR="004D2018" w:rsidRPr="00830C4D" w:rsidRDefault="00C306BA" w:rsidP="00830C4D">
      <w:pPr>
        <w:pStyle w:val="subsection"/>
      </w:pPr>
      <w:r w:rsidRPr="00830C4D">
        <w:tab/>
        <w:t>(1)</w:t>
      </w:r>
      <w:r w:rsidRPr="00830C4D">
        <w:tab/>
      </w:r>
      <w:r w:rsidR="004D2018" w:rsidRPr="00830C4D">
        <w:t>If a</w:t>
      </w:r>
      <w:r w:rsidR="003A4B7D" w:rsidRPr="00830C4D">
        <w:t xml:space="preserve"> </w:t>
      </w:r>
      <w:r w:rsidR="00DF3B2A" w:rsidRPr="00830C4D">
        <w:t>section</w:t>
      </w:r>
      <w:r w:rsidR="00830C4D" w:rsidRPr="00830C4D">
        <w:t> </w:t>
      </w:r>
      <w:r w:rsidR="00DF3B2A" w:rsidRPr="00830C4D">
        <w:t>19A Ordinance</w:t>
      </w:r>
      <w:r w:rsidRPr="00830C4D">
        <w:t xml:space="preserve"> </w:t>
      </w:r>
      <w:r w:rsidR="004D2018" w:rsidRPr="00830C4D">
        <w:t xml:space="preserve">is inconsistent with the regulations, the regulations prevail, and the </w:t>
      </w:r>
      <w:r w:rsidR="00DF3B2A" w:rsidRPr="00830C4D">
        <w:t>section</w:t>
      </w:r>
      <w:r w:rsidR="00830C4D" w:rsidRPr="00830C4D">
        <w:t> </w:t>
      </w:r>
      <w:r w:rsidR="00DF3B2A" w:rsidRPr="00830C4D">
        <w:t>19A Ordinance</w:t>
      </w:r>
      <w:r w:rsidR="004D2018" w:rsidRPr="00830C4D">
        <w:t xml:space="preserve"> is, to the extent of the inconsistency, invalid.</w:t>
      </w:r>
    </w:p>
    <w:p w:rsidR="00C306BA" w:rsidRPr="00830C4D" w:rsidRDefault="00C306BA" w:rsidP="00830C4D">
      <w:pPr>
        <w:pStyle w:val="subsection"/>
      </w:pPr>
      <w:r w:rsidRPr="00830C4D">
        <w:tab/>
        <w:t>(2)</w:t>
      </w:r>
      <w:r w:rsidRPr="00830C4D">
        <w:tab/>
        <w:t>For the purpose</w:t>
      </w:r>
      <w:r w:rsidR="005A1E78" w:rsidRPr="00830C4D">
        <w:t>s</w:t>
      </w:r>
      <w:r w:rsidRPr="00830C4D">
        <w:t xml:space="preserve"> of </w:t>
      </w:r>
      <w:r w:rsidR="00830C4D" w:rsidRPr="00830C4D">
        <w:t>subsection (</w:t>
      </w:r>
      <w:r w:rsidRPr="00830C4D">
        <w:t xml:space="preserve">1), a </w:t>
      </w:r>
      <w:r w:rsidR="00DF3B2A" w:rsidRPr="00830C4D">
        <w:t>section</w:t>
      </w:r>
      <w:r w:rsidR="00830C4D" w:rsidRPr="00830C4D">
        <w:t> </w:t>
      </w:r>
      <w:r w:rsidR="00DF3B2A" w:rsidRPr="00830C4D">
        <w:t>19A Ordinance</w:t>
      </w:r>
      <w:r w:rsidRPr="00830C4D">
        <w:t xml:space="preserve"> is taken to be consistent with the regulations to the extent that they are capable of operating concurrently.</w:t>
      </w:r>
    </w:p>
    <w:p w:rsidR="00C306BA" w:rsidRPr="00830C4D" w:rsidRDefault="00C306BA" w:rsidP="00830C4D">
      <w:pPr>
        <w:pStyle w:val="subsection"/>
      </w:pPr>
      <w:r w:rsidRPr="00830C4D">
        <w:tab/>
        <w:t>(3)</w:t>
      </w:r>
      <w:r w:rsidRPr="00830C4D">
        <w:tab/>
        <w:t xml:space="preserve">A reference in this section to a </w:t>
      </w:r>
      <w:r w:rsidR="00DF3B2A" w:rsidRPr="00830C4D">
        <w:rPr>
          <w:b/>
          <w:i/>
        </w:rPr>
        <w:t>section</w:t>
      </w:r>
      <w:r w:rsidR="00830C4D" w:rsidRPr="00830C4D">
        <w:rPr>
          <w:b/>
          <w:i/>
        </w:rPr>
        <w:t> </w:t>
      </w:r>
      <w:r w:rsidR="00DF3B2A" w:rsidRPr="00830C4D">
        <w:rPr>
          <w:b/>
          <w:i/>
        </w:rPr>
        <w:t>19A Ordinance</w:t>
      </w:r>
      <w:r w:rsidRPr="00830C4D">
        <w:t xml:space="preserve"> includes a reference to a law made under a </w:t>
      </w:r>
      <w:r w:rsidR="00DF3B2A" w:rsidRPr="00830C4D">
        <w:t>section</w:t>
      </w:r>
      <w:r w:rsidR="00830C4D" w:rsidRPr="00830C4D">
        <w:t> </w:t>
      </w:r>
      <w:r w:rsidR="00DF3B2A" w:rsidRPr="00830C4D">
        <w:t>19A Ordinance</w:t>
      </w:r>
      <w:r w:rsidRPr="00830C4D">
        <w:t>.</w:t>
      </w:r>
    </w:p>
    <w:p w:rsidR="00255E10" w:rsidRPr="00830C4D" w:rsidRDefault="008540C3" w:rsidP="00830C4D">
      <w:pPr>
        <w:pStyle w:val="ItemHead"/>
      </w:pPr>
      <w:r w:rsidRPr="00830C4D">
        <w:t>34</w:t>
      </w:r>
      <w:r w:rsidR="00255E10" w:rsidRPr="00830C4D">
        <w:t xml:space="preserve">  Part</w:t>
      </w:r>
      <w:r w:rsidR="00830C4D" w:rsidRPr="00830C4D">
        <w:t> </w:t>
      </w:r>
      <w:r w:rsidR="00255E10" w:rsidRPr="00830C4D">
        <w:t>V</w:t>
      </w:r>
    </w:p>
    <w:p w:rsidR="00255E10" w:rsidRPr="00830C4D" w:rsidRDefault="00255E10" w:rsidP="00830C4D">
      <w:pPr>
        <w:pStyle w:val="Item"/>
      </w:pPr>
      <w:r w:rsidRPr="00830C4D">
        <w:t>Repeal the Part.</w:t>
      </w:r>
    </w:p>
    <w:p w:rsidR="00DC32EA" w:rsidRPr="00830C4D" w:rsidRDefault="008540C3" w:rsidP="00830C4D">
      <w:pPr>
        <w:pStyle w:val="ItemHead"/>
      </w:pPr>
      <w:r w:rsidRPr="00830C4D">
        <w:t>35</w:t>
      </w:r>
      <w:r w:rsidR="00DC32EA" w:rsidRPr="00830C4D">
        <w:t xml:space="preserve">  Subsection</w:t>
      </w:r>
      <w:r w:rsidR="00830C4D" w:rsidRPr="00830C4D">
        <w:t> </w:t>
      </w:r>
      <w:r w:rsidR="00DC32EA" w:rsidRPr="00830C4D">
        <w:t>47(3)</w:t>
      </w:r>
    </w:p>
    <w:p w:rsidR="00DC32EA" w:rsidRPr="00830C4D" w:rsidRDefault="00DC32EA" w:rsidP="00830C4D">
      <w:pPr>
        <w:pStyle w:val="Item"/>
      </w:pPr>
      <w:r w:rsidRPr="00830C4D">
        <w:t xml:space="preserve">Omit </w:t>
      </w:r>
      <w:r w:rsidR="001F44DD" w:rsidRPr="00830C4D">
        <w:t>“</w:t>
      </w:r>
      <w:r w:rsidRPr="00830C4D">
        <w:t>(4) or</w:t>
      </w:r>
      <w:r w:rsidR="001F44DD" w:rsidRPr="00830C4D">
        <w:t>”</w:t>
      </w:r>
      <w:r w:rsidRPr="00830C4D">
        <w:t>.</w:t>
      </w:r>
    </w:p>
    <w:p w:rsidR="005F0C31" w:rsidRPr="00830C4D" w:rsidRDefault="008540C3" w:rsidP="00830C4D">
      <w:pPr>
        <w:pStyle w:val="ItemHead"/>
      </w:pPr>
      <w:r w:rsidRPr="00830C4D">
        <w:t>36</w:t>
      </w:r>
      <w:r w:rsidR="005F0C31" w:rsidRPr="00830C4D">
        <w:t xml:space="preserve">  Subsection</w:t>
      </w:r>
      <w:r w:rsidR="00830C4D" w:rsidRPr="00830C4D">
        <w:t> </w:t>
      </w:r>
      <w:r w:rsidR="005F0C31" w:rsidRPr="00830C4D">
        <w:t>47(4)</w:t>
      </w:r>
    </w:p>
    <w:p w:rsidR="005F0C31" w:rsidRPr="00830C4D" w:rsidRDefault="005F0C31" w:rsidP="00830C4D">
      <w:pPr>
        <w:pStyle w:val="Item"/>
      </w:pPr>
      <w:r w:rsidRPr="00830C4D">
        <w:t>Repeal the subsection.</w:t>
      </w:r>
    </w:p>
    <w:p w:rsidR="00203A60" w:rsidRPr="00830C4D" w:rsidRDefault="008540C3" w:rsidP="00830C4D">
      <w:pPr>
        <w:pStyle w:val="ItemHead"/>
      </w:pPr>
      <w:r w:rsidRPr="00830C4D">
        <w:t>37</w:t>
      </w:r>
      <w:r w:rsidR="00203A60" w:rsidRPr="00830C4D">
        <w:t xml:space="preserve">  Subsection</w:t>
      </w:r>
      <w:r w:rsidR="00830C4D" w:rsidRPr="00830C4D">
        <w:t> </w:t>
      </w:r>
      <w:r w:rsidR="00203A60" w:rsidRPr="00830C4D">
        <w:t>47(5)</w:t>
      </w:r>
    </w:p>
    <w:p w:rsidR="00203A60" w:rsidRPr="00830C4D" w:rsidRDefault="00203A60" w:rsidP="00830C4D">
      <w:pPr>
        <w:pStyle w:val="Item"/>
      </w:pPr>
      <w:r w:rsidRPr="00830C4D">
        <w:t xml:space="preserve">Omit </w:t>
      </w:r>
      <w:r w:rsidR="001F44DD" w:rsidRPr="00830C4D">
        <w:t>“</w:t>
      </w:r>
      <w:r w:rsidRPr="00830C4D">
        <w:t xml:space="preserve">(other than the general purpose referred to in </w:t>
      </w:r>
      <w:r w:rsidR="00830C4D" w:rsidRPr="00830C4D">
        <w:t>subsection (</w:t>
      </w:r>
      <w:r w:rsidRPr="00830C4D">
        <w:t>4))</w:t>
      </w:r>
      <w:r w:rsidR="001F44DD" w:rsidRPr="00830C4D">
        <w:t>”</w:t>
      </w:r>
      <w:r w:rsidRPr="00830C4D">
        <w:t>.</w:t>
      </w:r>
    </w:p>
    <w:p w:rsidR="00F94F28" w:rsidRPr="00830C4D" w:rsidRDefault="008540C3" w:rsidP="00830C4D">
      <w:pPr>
        <w:pStyle w:val="ItemHead"/>
      </w:pPr>
      <w:r w:rsidRPr="00830C4D">
        <w:t>38</w:t>
      </w:r>
      <w:r w:rsidR="005F0C31" w:rsidRPr="00830C4D">
        <w:t xml:space="preserve">  Subsection</w:t>
      </w:r>
      <w:r w:rsidR="00830C4D" w:rsidRPr="00830C4D">
        <w:t> </w:t>
      </w:r>
      <w:r w:rsidR="005F0C31" w:rsidRPr="00830C4D">
        <w:t>47</w:t>
      </w:r>
      <w:r w:rsidR="00F94F28" w:rsidRPr="00830C4D">
        <w:t>(5)</w:t>
      </w:r>
    </w:p>
    <w:p w:rsidR="00F94F28" w:rsidRPr="00830C4D" w:rsidRDefault="00F94F28" w:rsidP="00830C4D">
      <w:pPr>
        <w:pStyle w:val="Item"/>
      </w:pPr>
      <w:r w:rsidRPr="00830C4D">
        <w:t xml:space="preserve">Omit </w:t>
      </w:r>
      <w:r w:rsidR="001F44DD" w:rsidRPr="00830C4D">
        <w:t>“</w:t>
      </w:r>
      <w:r w:rsidRPr="00830C4D">
        <w:t xml:space="preserve">, </w:t>
      </w:r>
      <w:r w:rsidR="005F0C31" w:rsidRPr="00830C4D">
        <w:t xml:space="preserve">subject to </w:t>
      </w:r>
      <w:r w:rsidRPr="00830C4D">
        <w:t>subsection</w:t>
      </w:r>
      <w:r w:rsidR="00830C4D" w:rsidRPr="00830C4D">
        <w:t> </w:t>
      </w:r>
      <w:r w:rsidRPr="00830C4D">
        <w:t>27(3),</w:t>
      </w:r>
      <w:r w:rsidR="001F44DD" w:rsidRPr="00830C4D">
        <w:t>”</w:t>
      </w:r>
      <w:r w:rsidRPr="00830C4D">
        <w:t>.</w:t>
      </w:r>
    </w:p>
    <w:p w:rsidR="00F94F28" w:rsidRPr="00830C4D" w:rsidRDefault="008540C3" w:rsidP="00830C4D">
      <w:pPr>
        <w:pStyle w:val="ItemHead"/>
      </w:pPr>
      <w:r w:rsidRPr="00830C4D">
        <w:t>39</w:t>
      </w:r>
      <w:r w:rsidR="00F94F28" w:rsidRPr="00830C4D">
        <w:t xml:space="preserve">  Subsection</w:t>
      </w:r>
      <w:r w:rsidR="00830C4D" w:rsidRPr="00830C4D">
        <w:t> </w:t>
      </w:r>
      <w:r w:rsidR="00F94F28" w:rsidRPr="00830C4D">
        <w:t>48(1) (note)</w:t>
      </w:r>
    </w:p>
    <w:p w:rsidR="00F94F28" w:rsidRPr="00830C4D" w:rsidRDefault="00F94F28" w:rsidP="00830C4D">
      <w:pPr>
        <w:pStyle w:val="Item"/>
      </w:pPr>
      <w:r w:rsidRPr="00830C4D">
        <w:t>Repeal the note.</w:t>
      </w:r>
    </w:p>
    <w:p w:rsidR="00F94F28" w:rsidRPr="00830C4D" w:rsidRDefault="008540C3" w:rsidP="00830C4D">
      <w:pPr>
        <w:pStyle w:val="ItemHead"/>
      </w:pPr>
      <w:r w:rsidRPr="00830C4D">
        <w:t>40</w:t>
      </w:r>
      <w:r w:rsidR="00F94F28" w:rsidRPr="00830C4D">
        <w:t xml:space="preserve">  Section</w:t>
      </w:r>
      <w:r w:rsidR="00830C4D" w:rsidRPr="00830C4D">
        <w:t> </w:t>
      </w:r>
      <w:r w:rsidR="00F94F28" w:rsidRPr="00830C4D">
        <w:t>48A (heading)</w:t>
      </w:r>
    </w:p>
    <w:p w:rsidR="00F94F28" w:rsidRPr="00830C4D" w:rsidRDefault="00F94F28" w:rsidP="00830C4D">
      <w:pPr>
        <w:pStyle w:val="Item"/>
      </w:pPr>
      <w:r w:rsidRPr="00830C4D">
        <w:t>Repeal the heading, substitute:</w:t>
      </w:r>
    </w:p>
    <w:p w:rsidR="00F94F28" w:rsidRPr="00830C4D" w:rsidRDefault="00F94F28" w:rsidP="00830C4D">
      <w:pPr>
        <w:pStyle w:val="ActHead5"/>
      </w:pPr>
      <w:bookmarkStart w:id="46" w:name="_Toc420576236"/>
      <w:r w:rsidRPr="00830C4D">
        <w:rPr>
          <w:rStyle w:val="CharSectno"/>
        </w:rPr>
        <w:lastRenderedPageBreak/>
        <w:t>48A</w:t>
      </w:r>
      <w:r w:rsidRPr="00830C4D">
        <w:t xml:space="preserve">  Preparation of annual budgets by the Administrator</w:t>
      </w:r>
      <w:bookmarkEnd w:id="46"/>
    </w:p>
    <w:p w:rsidR="00F94F28" w:rsidRPr="00830C4D" w:rsidRDefault="008540C3" w:rsidP="00830C4D">
      <w:pPr>
        <w:pStyle w:val="ItemHead"/>
      </w:pPr>
      <w:r w:rsidRPr="00830C4D">
        <w:t>41</w:t>
      </w:r>
      <w:r w:rsidR="00F94F28" w:rsidRPr="00830C4D">
        <w:t xml:space="preserve">  Subsection</w:t>
      </w:r>
      <w:r w:rsidR="00830C4D" w:rsidRPr="00830C4D">
        <w:t> </w:t>
      </w:r>
      <w:r w:rsidR="00F94F28" w:rsidRPr="00830C4D">
        <w:t>48A(1)</w:t>
      </w:r>
    </w:p>
    <w:p w:rsidR="00F94F28" w:rsidRPr="00830C4D" w:rsidRDefault="00F94F28" w:rsidP="00830C4D">
      <w:pPr>
        <w:pStyle w:val="Item"/>
      </w:pPr>
      <w:r w:rsidRPr="00830C4D">
        <w:t xml:space="preserve">Omit </w:t>
      </w:r>
      <w:r w:rsidR="001F44DD" w:rsidRPr="00830C4D">
        <w:t>“</w:t>
      </w:r>
      <w:r w:rsidRPr="00830C4D">
        <w:t>Minister for Finance</w:t>
      </w:r>
      <w:r w:rsidR="001F44DD" w:rsidRPr="00830C4D">
        <w:t>”</w:t>
      </w:r>
      <w:r w:rsidRPr="00830C4D">
        <w:t xml:space="preserve">, substitute </w:t>
      </w:r>
      <w:r w:rsidR="001F44DD" w:rsidRPr="00830C4D">
        <w:t>“</w:t>
      </w:r>
      <w:r w:rsidRPr="00830C4D">
        <w:t>Administrator</w:t>
      </w:r>
      <w:r w:rsidR="001F44DD" w:rsidRPr="00830C4D">
        <w:t>”</w:t>
      </w:r>
      <w:r w:rsidRPr="00830C4D">
        <w:t>.</w:t>
      </w:r>
    </w:p>
    <w:p w:rsidR="00F94F28" w:rsidRPr="00830C4D" w:rsidRDefault="008540C3" w:rsidP="00830C4D">
      <w:pPr>
        <w:pStyle w:val="ItemHead"/>
      </w:pPr>
      <w:r w:rsidRPr="00830C4D">
        <w:t>42</w:t>
      </w:r>
      <w:r w:rsidR="00F94F28" w:rsidRPr="00830C4D">
        <w:t xml:space="preserve">  Subsections</w:t>
      </w:r>
      <w:r w:rsidR="00830C4D" w:rsidRPr="00830C4D">
        <w:t> </w:t>
      </w:r>
      <w:r w:rsidR="00F94F28" w:rsidRPr="00830C4D">
        <w:t>48A(4), (5) and (6)</w:t>
      </w:r>
    </w:p>
    <w:p w:rsidR="00F94F28" w:rsidRPr="00830C4D" w:rsidRDefault="00F94F28" w:rsidP="00830C4D">
      <w:pPr>
        <w:pStyle w:val="Item"/>
      </w:pPr>
      <w:r w:rsidRPr="00830C4D">
        <w:t>Repeal the subsections, substitute:</w:t>
      </w:r>
    </w:p>
    <w:p w:rsidR="00F94F28" w:rsidRPr="00830C4D" w:rsidRDefault="00F94F28" w:rsidP="00830C4D">
      <w:pPr>
        <w:pStyle w:val="subsection"/>
      </w:pPr>
      <w:r w:rsidRPr="00830C4D">
        <w:tab/>
        <w:t>(4)</w:t>
      </w:r>
      <w:r w:rsidRPr="00830C4D">
        <w:tab/>
        <w:t xml:space="preserve">The Administrator must give a copy of </w:t>
      </w:r>
      <w:r w:rsidR="00E11EC2" w:rsidRPr="00830C4D">
        <w:t xml:space="preserve">each </w:t>
      </w:r>
      <w:r w:rsidRPr="00830C4D">
        <w:t>annual budget to the responsible Commonwealth Minister.</w:t>
      </w:r>
    </w:p>
    <w:p w:rsidR="00F94F28" w:rsidRPr="00830C4D" w:rsidRDefault="008540C3" w:rsidP="00830C4D">
      <w:pPr>
        <w:pStyle w:val="ItemHead"/>
      </w:pPr>
      <w:r w:rsidRPr="00830C4D">
        <w:t>43</w:t>
      </w:r>
      <w:r w:rsidR="00F94F28" w:rsidRPr="00830C4D">
        <w:t xml:space="preserve">  Section</w:t>
      </w:r>
      <w:r w:rsidR="00830C4D" w:rsidRPr="00830C4D">
        <w:t> </w:t>
      </w:r>
      <w:r w:rsidR="00F94F28" w:rsidRPr="00830C4D">
        <w:t>48B (heading)</w:t>
      </w:r>
    </w:p>
    <w:p w:rsidR="00F94F28" w:rsidRPr="00830C4D" w:rsidRDefault="00F94F28" w:rsidP="00830C4D">
      <w:pPr>
        <w:pStyle w:val="Item"/>
      </w:pPr>
      <w:r w:rsidRPr="00830C4D">
        <w:t>Repeal the heading, substitute:</w:t>
      </w:r>
    </w:p>
    <w:p w:rsidR="00F94F28" w:rsidRPr="00830C4D" w:rsidRDefault="00F94F28" w:rsidP="00830C4D">
      <w:pPr>
        <w:pStyle w:val="ActHead5"/>
      </w:pPr>
      <w:bookmarkStart w:id="47" w:name="_Toc420576237"/>
      <w:r w:rsidRPr="00830C4D">
        <w:rPr>
          <w:rStyle w:val="CharSectno"/>
        </w:rPr>
        <w:t>48B</w:t>
      </w:r>
      <w:r w:rsidRPr="00830C4D">
        <w:t xml:space="preserve">  Preparation of annual financial statements by the Administrator</w:t>
      </w:r>
      <w:bookmarkEnd w:id="47"/>
    </w:p>
    <w:p w:rsidR="00F94F28" w:rsidRPr="00830C4D" w:rsidRDefault="008540C3" w:rsidP="00830C4D">
      <w:pPr>
        <w:pStyle w:val="ItemHead"/>
      </w:pPr>
      <w:r w:rsidRPr="00830C4D">
        <w:t>44</w:t>
      </w:r>
      <w:r w:rsidR="00F94F28" w:rsidRPr="00830C4D">
        <w:t xml:space="preserve">  Subsection</w:t>
      </w:r>
      <w:r w:rsidR="005F0C31" w:rsidRPr="00830C4D">
        <w:t>s</w:t>
      </w:r>
      <w:r w:rsidR="00830C4D" w:rsidRPr="00830C4D">
        <w:t> </w:t>
      </w:r>
      <w:r w:rsidR="00F94F28" w:rsidRPr="00830C4D">
        <w:t>48B(1)</w:t>
      </w:r>
      <w:r w:rsidR="005F0C31" w:rsidRPr="00830C4D">
        <w:t xml:space="preserve"> and (3)</w:t>
      </w:r>
    </w:p>
    <w:p w:rsidR="00F94F28" w:rsidRPr="00830C4D" w:rsidRDefault="00F94F28" w:rsidP="00830C4D">
      <w:pPr>
        <w:pStyle w:val="Item"/>
      </w:pPr>
      <w:r w:rsidRPr="00830C4D">
        <w:t xml:space="preserve">Omit </w:t>
      </w:r>
      <w:r w:rsidR="001F44DD" w:rsidRPr="00830C4D">
        <w:t>“</w:t>
      </w:r>
      <w:r w:rsidRPr="00830C4D">
        <w:t>Minister for Finance</w:t>
      </w:r>
      <w:r w:rsidR="001F44DD" w:rsidRPr="00830C4D">
        <w:t>”</w:t>
      </w:r>
      <w:r w:rsidRPr="00830C4D">
        <w:t xml:space="preserve">, substitute </w:t>
      </w:r>
      <w:r w:rsidR="001F44DD" w:rsidRPr="00830C4D">
        <w:t>“</w:t>
      </w:r>
      <w:r w:rsidRPr="00830C4D">
        <w:t>Administrator</w:t>
      </w:r>
      <w:r w:rsidR="001F44DD" w:rsidRPr="00830C4D">
        <w:t>”</w:t>
      </w:r>
      <w:r w:rsidRPr="00830C4D">
        <w:t>.</w:t>
      </w:r>
    </w:p>
    <w:p w:rsidR="00F94F28" w:rsidRPr="00830C4D" w:rsidRDefault="008540C3" w:rsidP="00830C4D">
      <w:pPr>
        <w:pStyle w:val="ItemHead"/>
      </w:pPr>
      <w:r w:rsidRPr="00830C4D">
        <w:t>45</w:t>
      </w:r>
      <w:r w:rsidR="00F94F28" w:rsidRPr="00830C4D">
        <w:t xml:space="preserve">  Subsection</w:t>
      </w:r>
      <w:r w:rsidR="00830C4D" w:rsidRPr="00830C4D">
        <w:t> </w:t>
      </w:r>
      <w:r w:rsidR="00F94F28" w:rsidRPr="00830C4D">
        <w:t>48B(4)</w:t>
      </w:r>
    </w:p>
    <w:p w:rsidR="00F94F28" w:rsidRPr="00830C4D" w:rsidRDefault="00F94F28" w:rsidP="00830C4D">
      <w:pPr>
        <w:pStyle w:val="Item"/>
      </w:pPr>
      <w:r w:rsidRPr="00830C4D">
        <w:t>Repeal the subsection.</w:t>
      </w:r>
    </w:p>
    <w:p w:rsidR="00F94F28" w:rsidRPr="00830C4D" w:rsidRDefault="008540C3" w:rsidP="00830C4D">
      <w:pPr>
        <w:pStyle w:val="ItemHead"/>
      </w:pPr>
      <w:r w:rsidRPr="00830C4D">
        <w:t>46</w:t>
      </w:r>
      <w:r w:rsidR="00F94F28" w:rsidRPr="00830C4D">
        <w:t xml:space="preserve">  Paragraph 48C(3)(a)</w:t>
      </w:r>
    </w:p>
    <w:p w:rsidR="00F94F28" w:rsidRPr="00830C4D" w:rsidRDefault="00F94F28" w:rsidP="00830C4D">
      <w:pPr>
        <w:pStyle w:val="Item"/>
      </w:pPr>
      <w:r w:rsidRPr="00830C4D">
        <w:t>Repeal the paragraph.</w:t>
      </w:r>
    </w:p>
    <w:p w:rsidR="00F94F28" w:rsidRPr="00830C4D" w:rsidRDefault="008540C3" w:rsidP="00830C4D">
      <w:pPr>
        <w:pStyle w:val="ItemHead"/>
      </w:pPr>
      <w:r w:rsidRPr="00830C4D">
        <w:t>47</w:t>
      </w:r>
      <w:r w:rsidR="00F94F28" w:rsidRPr="00830C4D">
        <w:t xml:space="preserve">  Subsection</w:t>
      </w:r>
      <w:r w:rsidR="00830C4D" w:rsidRPr="00830C4D">
        <w:t> </w:t>
      </w:r>
      <w:r w:rsidR="00F94F28" w:rsidRPr="00830C4D">
        <w:t>48C(4)</w:t>
      </w:r>
    </w:p>
    <w:p w:rsidR="00F94F28" w:rsidRPr="00830C4D" w:rsidRDefault="00F94F28" w:rsidP="00830C4D">
      <w:pPr>
        <w:pStyle w:val="Item"/>
      </w:pPr>
      <w:r w:rsidRPr="00830C4D">
        <w:t>Repeal the subsection.</w:t>
      </w:r>
    </w:p>
    <w:p w:rsidR="00F94F28" w:rsidRPr="00830C4D" w:rsidRDefault="008540C3" w:rsidP="00830C4D">
      <w:pPr>
        <w:pStyle w:val="ItemHead"/>
      </w:pPr>
      <w:r w:rsidRPr="00830C4D">
        <w:t>48</w:t>
      </w:r>
      <w:r w:rsidR="00F94F28" w:rsidRPr="00830C4D">
        <w:t xml:space="preserve">  Subparagraph 48E(2)(b)(i)</w:t>
      </w:r>
    </w:p>
    <w:p w:rsidR="00F94F28" w:rsidRPr="00830C4D" w:rsidRDefault="00F94F28" w:rsidP="00830C4D">
      <w:pPr>
        <w:pStyle w:val="Item"/>
      </w:pPr>
      <w:r w:rsidRPr="00830C4D">
        <w:t>Repeal the subparagraph.</w:t>
      </w:r>
    </w:p>
    <w:p w:rsidR="00F94F28" w:rsidRPr="00830C4D" w:rsidRDefault="008540C3" w:rsidP="00830C4D">
      <w:pPr>
        <w:pStyle w:val="ItemHead"/>
      </w:pPr>
      <w:r w:rsidRPr="00830C4D">
        <w:t>49</w:t>
      </w:r>
      <w:r w:rsidR="00F94F28" w:rsidRPr="00830C4D">
        <w:t xml:space="preserve">  Subsection</w:t>
      </w:r>
      <w:r w:rsidR="00830C4D" w:rsidRPr="00830C4D">
        <w:t> </w:t>
      </w:r>
      <w:r w:rsidR="00F94F28" w:rsidRPr="00830C4D">
        <w:t>48E(3)</w:t>
      </w:r>
    </w:p>
    <w:p w:rsidR="00F94F28" w:rsidRPr="00830C4D" w:rsidRDefault="00F94F28" w:rsidP="00830C4D">
      <w:pPr>
        <w:pStyle w:val="Item"/>
      </w:pPr>
      <w:r w:rsidRPr="00830C4D">
        <w:t xml:space="preserve">Omit </w:t>
      </w:r>
      <w:r w:rsidR="001F44DD" w:rsidRPr="00830C4D">
        <w:t>“</w:t>
      </w:r>
      <w:r w:rsidRPr="00830C4D">
        <w:t>a Norfolk Island Minister or</w:t>
      </w:r>
      <w:r w:rsidR="001F44DD" w:rsidRPr="00830C4D">
        <w:t>”</w:t>
      </w:r>
      <w:r w:rsidRPr="00830C4D">
        <w:t>.</w:t>
      </w:r>
    </w:p>
    <w:p w:rsidR="00F94F28" w:rsidRPr="00830C4D" w:rsidRDefault="008540C3" w:rsidP="00830C4D">
      <w:pPr>
        <w:pStyle w:val="ItemHead"/>
      </w:pPr>
      <w:r w:rsidRPr="00830C4D">
        <w:t>50</w:t>
      </w:r>
      <w:r w:rsidR="00F94F28" w:rsidRPr="00830C4D">
        <w:t xml:space="preserve">  Subsection</w:t>
      </w:r>
      <w:r w:rsidR="00830C4D" w:rsidRPr="00830C4D">
        <w:t> </w:t>
      </w:r>
      <w:r w:rsidR="00F94F28" w:rsidRPr="00830C4D">
        <w:t>48E(4)</w:t>
      </w:r>
    </w:p>
    <w:p w:rsidR="00F94F28" w:rsidRPr="00830C4D" w:rsidRDefault="00F94F28" w:rsidP="00830C4D">
      <w:pPr>
        <w:pStyle w:val="Item"/>
      </w:pPr>
      <w:r w:rsidRPr="00830C4D">
        <w:t>Repeal the subsection.</w:t>
      </w:r>
    </w:p>
    <w:p w:rsidR="00F94F28" w:rsidRPr="00830C4D" w:rsidRDefault="008540C3" w:rsidP="00830C4D">
      <w:pPr>
        <w:pStyle w:val="ItemHead"/>
      </w:pPr>
      <w:r w:rsidRPr="00830C4D">
        <w:lastRenderedPageBreak/>
        <w:t>51</w:t>
      </w:r>
      <w:r w:rsidR="00F94F28" w:rsidRPr="00830C4D">
        <w:t xml:space="preserve">  Subsection</w:t>
      </w:r>
      <w:r w:rsidR="00830C4D" w:rsidRPr="00830C4D">
        <w:t> </w:t>
      </w:r>
      <w:r w:rsidR="00F94F28" w:rsidRPr="00830C4D">
        <w:t>48F(3)</w:t>
      </w:r>
    </w:p>
    <w:p w:rsidR="00F94F28" w:rsidRPr="00830C4D" w:rsidRDefault="00F94F28" w:rsidP="00830C4D">
      <w:pPr>
        <w:pStyle w:val="Item"/>
      </w:pPr>
      <w:r w:rsidRPr="00830C4D">
        <w:t xml:space="preserve">Omit </w:t>
      </w:r>
      <w:r w:rsidR="001F44DD" w:rsidRPr="00830C4D">
        <w:t>“</w:t>
      </w:r>
      <w:r w:rsidRPr="00830C4D">
        <w:t>a Norfolk Island Minister</w:t>
      </w:r>
      <w:r w:rsidR="001F44DD" w:rsidRPr="00830C4D">
        <w:t>”</w:t>
      </w:r>
      <w:r w:rsidRPr="00830C4D">
        <w:t xml:space="preserve">, substitute </w:t>
      </w:r>
      <w:r w:rsidR="001F44DD" w:rsidRPr="00830C4D">
        <w:t>“</w:t>
      </w:r>
      <w:r w:rsidRPr="00830C4D">
        <w:t>the Administrator</w:t>
      </w:r>
      <w:r w:rsidR="001F44DD" w:rsidRPr="00830C4D">
        <w:t>”</w:t>
      </w:r>
      <w:r w:rsidRPr="00830C4D">
        <w:t>.</w:t>
      </w:r>
    </w:p>
    <w:p w:rsidR="00F94F28" w:rsidRPr="00830C4D" w:rsidRDefault="008540C3" w:rsidP="00830C4D">
      <w:pPr>
        <w:pStyle w:val="ItemHead"/>
      </w:pPr>
      <w:r w:rsidRPr="00830C4D">
        <w:t>52</w:t>
      </w:r>
      <w:r w:rsidR="00F94F28" w:rsidRPr="00830C4D">
        <w:t xml:space="preserve">  Paragraph 48G(2)(d)</w:t>
      </w:r>
    </w:p>
    <w:p w:rsidR="00F94F28" w:rsidRPr="00830C4D" w:rsidRDefault="00F94F28" w:rsidP="00830C4D">
      <w:pPr>
        <w:pStyle w:val="Item"/>
      </w:pPr>
      <w:r w:rsidRPr="00830C4D">
        <w:t>Repeal the paragraph.</w:t>
      </w:r>
    </w:p>
    <w:p w:rsidR="00F94F28" w:rsidRPr="00830C4D" w:rsidRDefault="008540C3" w:rsidP="00830C4D">
      <w:pPr>
        <w:pStyle w:val="ItemHead"/>
      </w:pPr>
      <w:r w:rsidRPr="00830C4D">
        <w:t>53</w:t>
      </w:r>
      <w:r w:rsidR="00306499" w:rsidRPr="00830C4D">
        <w:t xml:space="preserve">  Paragraphs 48G(3)(c) and (d)</w:t>
      </w:r>
    </w:p>
    <w:p w:rsidR="00F94F28" w:rsidRPr="00830C4D" w:rsidRDefault="00F94F28" w:rsidP="00830C4D">
      <w:pPr>
        <w:pStyle w:val="Item"/>
      </w:pPr>
      <w:r w:rsidRPr="00830C4D">
        <w:t>Repeal the paragraphs, substitute:</w:t>
      </w:r>
    </w:p>
    <w:p w:rsidR="00F94F28" w:rsidRPr="00830C4D" w:rsidRDefault="00F94F28" w:rsidP="00830C4D">
      <w:pPr>
        <w:pStyle w:val="paragraph"/>
      </w:pPr>
      <w:r w:rsidRPr="00830C4D">
        <w:tab/>
        <w:t>(c)</w:t>
      </w:r>
      <w:r w:rsidRPr="00830C4D">
        <w:tab/>
        <w:t>a reference in that section to the Attorney</w:t>
      </w:r>
      <w:r w:rsidR="003F1E2A">
        <w:noBreakHyphen/>
      </w:r>
      <w:r w:rsidRPr="00830C4D">
        <w:t>General were a reference to the Administrator; and</w:t>
      </w:r>
    </w:p>
    <w:p w:rsidR="00F94F28" w:rsidRPr="00830C4D" w:rsidRDefault="00F94F28" w:rsidP="00830C4D">
      <w:pPr>
        <w:pStyle w:val="paragraph"/>
      </w:pPr>
      <w:r w:rsidRPr="00830C4D">
        <w:tab/>
        <w:t>(d)</w:t>
      </w:r>
      <w:r w:rsidRPr="00830C4D">
        <w:tab/>
        <w:t>a reference in that section to the Cabinet included a reference to the Administrator; and</w:t>
      </w:r>
    </w:p>
    <w:p w:rsidR="00F94F28" w:rsidRPr="00830C4D" w:rsidRDefault="008540C3" w:rsidP="00830C4D">
      <w:pPr>
        <w:pStyle w:val="ItemHead"/>
      </w:pPr>
      <w:r w:rsidRPr="00830C4D">
        <w:t>54</w:t>
      </w:r>
      <w:r w:rsidR="00F94F28" w:rsidRPr="00830C4D">
        <w:t xml:space="preserve">  Paragraphs</w:t>
      </w:r>
      <w:r w:rsidR="00306499" w:rsidRPr="00830C4D">
        <w:t xml:space="preserve"> 48G(3)</w:t>
      </w:r>
      <w:r w:rsidR="00F94F28" w:rsidRPr="00830C4D">
        <w:t>(g), (h), (i) and (j)</w:t>
      </w:r>
    </w:p>
    <w:p w:rsidR="00F94F28" w:rsidRPr="00830C4D" w:rsidRDefault="00F94F28" w:rsidP="00830C4D">
      <w:pPr>
        <w:pStyle w:val="Item"/>
      </w:pPr>
      <w:r w:rsidRPr="00830C4D">
        <w:t>Repeal the paragraphs, substitute:</w:t>
      </w:r>
    </w:p>
    <w:p w:rsidR="00F94F28" w:rsidRPr="00830C4D" w:rsidRDefault="00306499" w:rsidP="00830C4D">
      <w:pPr>
        <w:pStyle w:val="paragraph"/>
      </w:pPr>
      <w:r w:rsidRPr="00830C4D">
        <w:tab/>
        <w:t>(g</w:t>
      </w:r>
      <w:r w:rsidR="00F94F28" w:rsidRPr="00830C4D">
        <w:t>)</w:t>
      </w:r>
      <w:r w:rsidR="00F94F28" w:rsidRPr="00830C4D">
        <w:tab/>
        <w:t>a reference in that section to the Prime Minister were a reference to the Administrator; and</w:t>
      </w:r>
    </w:p>
    <w:p w:rsidR="00F94F28" w:rsidRPr="00830C4D" w:rsidRDefault="00306499" w:rsidP="00830C4D">
      <w:pPr>
        <w:pStyle w:val="paragraph"/>
      </w:pPr>
      <w:r w:rsidRPr="00830C4D">
        <w:tab/>
        <w:t>(h</w:t>
      </w:r>
      <w:r w:rsidR="00F94F28" w:rsidRPr="00830C4D">
        <w:t>)</w:t>
      </w:r>
      <w:r w:rsidR="00F94F28" w:rsidRPr="00830C4D">
        <w:tab/>
        <w:t>a reference in that section to the Finance Minister were a reference to the Administrator; and</w:t>
      </w:r>
    </w:p>
    <w:p w:rsidR="00F94F28" w:rsidRPr="00830C4D" w:rsidRDefault="00306499" w:rsidP="00830C4D">
      <w:pPr>
        <w:pStyle w:val="paragraph"/>
      </w:pPr>
      <w:r w:rsidRPr="00830C4D">
        <w:tab/>
        <w:t>(i</w:t>
      </w:r>
      <w:r w:rsidR="00F94F28" w:rsidRPr="00830C4D">
        <w:t>)</w:t>
      </w:r>
      <w:r w:rsidR="00F94F28" w:rsidRPr="00830C4D">
        <w:tab/>
        <w:t>a reference in that section to a responsible Minister were a reference to the Administrator.</w:t>
      </w:r>
    </w:p>
    <w:p w:rsidR="00F94F28" w:rsidRPr="00830C4D" w:rsidRDefault="008540C3" w:rsidP="00830C4D">
      <w:pPr>
        <w:pStyle w:val="ItemHead"/>
      </w:pPr>
      <w:r w:rsidRPr="00830C4D">
        <w:t>55</w:t>
      </w:r>
      <w:r w:rsidR="00F94F28" w:rsidRPr="00830C4D">
        <w:t xml:space="preserve">  Section</w:t>
      </w:r>
      <w:r w:rsidR="00830C4D" w:rsidRPr="00830C4D">
        <w:t> </w:t>
      </w:r>
      <w:r w:rsidR="00F94F28" w:rsidRPr="00830C4D">
        <w:t>48H (heading)</w:t>
      </w:r>
    </w:p>
    <w:p w:rsidR="00F94F28" w:rsidRPr="00830C4D" w:rsidRDefault="00F94F28" w:rsidP="00830C4D">
      <w:pPr>
        <w:pStyle w:val="Item"/>
      </w:pPr>
      <w:r w:rsidRPr="00830C4D">
        <w:t>Repeal the heading, substitute:</w:t>
      </w:r>
    </w:p>
    <w:p w:rsidR="00F94F28" w:rsidRPr="00830C4D" w:rsidRDefault="00F94F28" w:rsidP="00830C4D">
      <w:pPr>
        <w:pStyle w:val="ActHead5"/>
      </w:pPr>
      <w:bookmarkStart w:id="48" w:name="_Toc420576238"/>
      <w:r w:rsidRPr="00830C4D">
        <w:rPr>
          <w:rStyle w:val="CharSectno"/>
        </w:rPr>
        <w:t>48H</w:t>
      </w:r>
      <w:r w:rsidRPr="00830C4D">
        <w:t xml:space="preserve">  Preparation of periodic financial statements by the Administrator</w:t>
      </w:r>
      <w:bookmarkEnd w:id="48"/>
    </w:p>
    <w:p w:rsidR="00F94F28" w:rsidRPr="00830C4D" w:rsidRDefault="008540C3" w:rsidP="00830C4D">
      <w:pPr>
        <w:pStyle w:val="ItemHead"/>
      </w:pPr>
      <w:r w:rsidRPr="00830C4D">
        <w:t>56</w:t>
      </w:r>
      <w:r w:rsidR="00F94F28" w:rsidRPr="00830C4D">
        <w:t xml:space="preserve">  Subsection</w:t>
      </w:r>
      <w:r w:rsidR="00830C4D" w:rsidRPr="00830C4D">
        <w:t> </w:t>
      </w:r>
      <w:r w:rsidR="00F94F28" w:rsidRPr="00830C4D">
        <w:t>48H(1)</w:t>
      </w:r>
    </w:p>
    <w:p w:rsidR="00F94F28" w:rsidRPr="00830C4D" w:rsidRDefault="00F94F28" w:rsidP="00830C4D">
      <w:pPr>
        <w:pStyle w:val="Item"/>
      </w:pPr>
      <w:r w:rsidRPr="00830C4D">
        <w:t xml:space="preserve">Omit </w:t>
      </w:r>
      <w:r w:rsidR="001F44DD" w:rsidRPr="00830C4D">
        <w:t>“</w:t>
      </w:r>
      <w:r w:rsidRPr="00830C4D">
        <w:t>Minister for Finance</w:t>
      </w:r>
      <w:r w:rsidR="001F44DD" w:rsidRPr="00830C4D">
        <w:t>”</w:t>
      </w:r>
      <w:r w:rsidRPr="00830C4D">
        <w:t xml:space="preserve">, substitute </w:t>
      </w:r>
      <w:r w:rsidR="001F44DD" w:rsidRPr="00830C4D">
        <w:t>“</w:t>
      </w:r>
      <w:r w:rsidRPr="00830C4D">
        <w:t>Administrator</w:t>
      </w:r>
      <w:r w:rsidR="001F44DD" w:rsidRPr="00830C4D">
        <w:t>”</w:t>
      </w:r>
      <w:r w:rsidRPr="00830C4D">
        <w:t>.</w:t>
      </w:r>
    </w:p>
    <w:p w:rsidR="00F94F28" w:rsidRPr="00830C4D" w:rsidRDefault="008540C3" w:rsidP="00830C4D">
      <w:pPr>
        <w:pStyle w:val="ItemHead"/>
      </w:pPr>
      <w:r w:rsidRPr="00830C4D">
        <w:t>57</w:t>
      </w:r>
      <w:r w:rsidR="00F94F28" w:rsidRPr="00830C4D">
        <w:t xml:space="preserve">  Subsections</w:t>
      </w:r>
      <w:r w:rsidR="00830C4D" w:rsidRPr="00830C4D">
        <w:t> </w:t>
      </w:r>
      <w:r w:rsidR="00F94F28" w:rsidRPr="00830C4D">
        <w:t>48H(4), (5) and (6)</w:t>
      </w:r>
    </w:p>
    <w:p w:rsidR="00F94F28" w:rsidRPr="00830C4D" w:rsidRDefault="00F94F28" w:rsidP="00830C4D">
      <w:pPr>
        <w:pStyle w:val="Item"/>
      </w:pPr>
      <w:r w:rsidRPr="00830C4D">
        <w:t>Repeal the subsections, substitute:</w:t>
      </w:r>
    </w:p>
    <w:p w:rsidR="00F94F28" w:rsidRPr="00830C4D" w:rsidRDefault="00F94F28" w:rsidP="00830C4D">
      <w:pPr>
        <w:pStyle w:val="subsection"/>
      </w:pPr>
      <w:r w:rsidRPr="00830C4D">
        <w:tab/>
        <w:t>(4)</w:t>
      </w:r>
      <w:r w:rsidRPr="00830C4D">
        <w:tab/>
        <w:t>The Administrator must give a copy of the statements to the responsible Commonwealth Minister.</w:t>
      </w:r>
    </w:p>
    <w:p w:rsidR="00F94F28" w:rsidRPr="00830C4D" w:rsidRDefault="008540C3" w:rsidP="00830C4D">
      <w:pPr>
        <w:pStyle w:val="ItemHead"/>
      </w:pPr>
      <w:r w:rsidRPr="00830C4D">
        <w:lastRenderedPageBreak/>
        <w:t>58</w:t>
      </w:r>
      <w:r w:rsidR="00F94F28" w:rsidRPr="00830C4D">
        <w:t xml:space="preserve">  Subsection</w:t>
      </w:r>
      <w:r w:rsidR="00830C4D" w:rsidRPr="00830C4D">
        <w:t> </w:t>
      </w:r>
      <w:r w:rsidR="00F94F28" w:rsidRPr="00830C4D">
        <w:t>48J(1)</w:t>
      </w:r>
    </w:p>
    <w:p w:rsidR="00F94F28" w:rsidRPr="00830C4D" w:rsidRDefault="00F94F28" w:rsidP="00830C4D">
      <w:pPr>
        <w:pStyle w:val="Item"/>
      </w:pPr>
      <w:r w:rsidRPr="00830C4D">
        <w:t xml:space="preserve">Omit </w:t>
      </w:r>
      <w:r w:rsidR="001F44DD" w:rsidRPr="00830C4D">
        <w:t>“</w:t>
      </w:r>
      <w:r w:rsidRPr="00830C4D">
        <w:t>Chief Minister</w:t>
      </w:r>
      <w:r w:rsidR="001F44DD" w:rsidRPr="00830C4D">
        <w:t>”</w:t>
      </w:r>
      <w:r w:rsidRPr="00830C4D">
        <w:t xml:space="preserve">, substitute </w:t>
      </w:r>
      <w:r w:rsidR="001F44DD" w:rsidRPr="00830C4D">
        <w:t>“</w:t>
      </w:r>
      <w:r w:rsidRPr="00830C4D">
        <w:t>Administrator</w:t>
      </w:r>
      <w:r w:rsidR="001F44DD" w:rsidRPr="00830C4D">
        <w:t>”</w:t>
      </w:r>
      <w:r w:rsidRPr="00830C4D">
        <w:t>.</w:t>
      </w:r>
    </w:p>
    <w:p w:rsidR="00F94F28" w:rsidRPr="00830C4D" w:rsidRDefault="008540C3" w:rsidP="00830C4D">
      <w:pPr>
        <w:pStyle w:val="ItemHead"/>
      </w:pPr>
      <w:r w:rsidRPr="00830C4D">
        <w:t>59</w:t>
      </w:r>
      <w:r w:rsidR="00F94F28" w:rsidRPr="00830C4D">
        <w:t xml:space="preserve">  Subsections</w:t>
      </w:r>
      <w:r w:rsidR="00830C4D" w:rsidRPr="00830C4D">
        <w:t> </w:t>
      </w:r>
      <w:r w:rsidR="00F94F28" w:rsidRPr="00830C4D">
        <w:t>48J(3) and (4)</w:t>
      </w:r>
    </w:p>
    <w:p w:rsidR="00F94F28" w:rsidRPr="00830C4D" w:rsidRDefault="00F94F28" w:rsidP="00830C4D">
      <w:pPr>
        <w:pStyle w:val="Item"/>
      </w:pPr>
      <w:r w:rsidRPr="00830C4D">
        <w:t>Repeal the subsections.</w:t>
      </w:r>
    </w:p>
    <w:p w:rsidR="00F94F28" w:rsidRPr="00830C4D" w:rsidRDefault="008540C3" w:rsidP="00830C4D">
      <w:pPr>
        <w:pStyle w:val="ItemHead"/>
      </w:pPr>
      <w:r w:rsidRPr="00830C4D">
        <w:t>60</w:t>
      </w:r>
      <w:r w:rsidR="00F94F28" w:rsidRPr="00830C4D">
        <w:t xml:space="preserve">  Section</w:t>
      </w:r>
      <w:r w:rsidR="00830C4D" w:rsidRPr="00830C4D">
        <w:t> </w:t>
      </w:r>
      <w:r w:rsidR="00F94F28" w:rsidRPr="00830C4D">
        <w:t>48K (heading)</w:t>
      </w:r>
    </w:p>
    <w:p w:rsidR="00F94F28" w:rsidRPr="00830C4D" w:rsidRDefault="00F94F28" w:rsidP="00830C4D">
      <w:pPr>
        <w:pStyle w:val="Item"/>
      </w:pPr>
      <w:r w:rsidRPr="00830C4D">
        <w:t>Repeal the heading, substitute:</w:t>
      </w:r>
    </w:p>
    <w:p w:rsidR="00F94F28" w:rsidRPr="00830C4D" w:rsidRDefault="00F94F28" w:rsidP="00830C4D">
      <w:pPr>
        <w:pStyle w:val="ActHead5"/>
      </w:pPr>
      <w:bookmarkStart w:id="49" w:name="_Toc420576239"/>
      <w:r w:rsidRPr="00830C4D">
        <w:rPr>
          <w:rStyle w:val="CharSectno"/>
        </w:rPr>
        <w:t>48K</w:t>
      </w:r>
      <w:r w:rsidRPr="00830C4D">
        <w:t xml:space="preserve">  Administrator may obtain information from the responsible manager or managers of a Territory authority</w:t>
      </w:r>
      <w:bookmarkEnd w:id="49"/>
    </w:p>
    <w:p w:rsidR="00F94F28" w:rsidRPr="00830C4D" w:rsidRDefault="008540C3" w:rsidP="00830C4D">
      <w:pPr>
        <w:pStyle w:val="ItemHead"/>
      </w:pPr>
      <w:r w:rsidRPr="00830C4D">
        <w:t>61</w:t>
      </w:r>
      <w:r w:rsidR="00F94F28" w:rsidRPr="00830C4D">
        <w:t xml:space="preserve">  Subsections</w:t>
      </w:r>
      <w:r w:rsidR="00830C4D" w:rsidRPr="00830C4D">
        <w:t> </w:t>
      </w:r>
      <w:r w:rsidR="00F94F28" w:rsidRPr="00830C4D">
        <w:t>48K(1) and (2)</w:t>
      </w:r>
    </w:p>
    <w:p w:rsidR="00F94F28" w:rsidRPr="00830C4D" w:rsidRDefault="00F94F28" w:rsidP="00830C4D">
      <w:pPr>
        <w:pStyle w:val="Item"/>
      </w:pPr>
      <w:r w:rsidRPr="00830C4D">
        <w:t xml:space="preserve">Omit </w:t>
      </w:r>
      <w:r w:rsidR="001F44DD" w:rsidRPr="00830C4D">
        <w:t>“</w:t>
      </w:r>
      <w:r w:rsidRPr="00830C4D">
        <w:t>Minister for Finance</w:t>
      </w:r>
      <w:r w:rsidR="001F44DD" w:rsidRPr="00830C4D">
        <w:t>”</w:t>
      </w:r>
      <w:r w:rsidRPr="00830C4D">
        <w:t xml:space="preserve"> (wherever occurring), substitute </w:t>
      </w:r>
      <w:r w:rsidR="001F44DD" w:rsidRPr="00830C4D">
        <w:t>“</w:t>
      </w:r>
      <w:r w:rsidRPr="00830C4D">
        <w:t>Administrator</w:t>
      </w:r>
      <w:r w:rsidR="001F44DD" w:rsidRPr="00830C4D">
        <w:t>”</w:t>
      </w:r>
      <w:r w:rsidRPr="00830C4D">
        <w:t>.</w:t>
      </w:r>
    </w:p>
    <w:p w:rsidR="00F94F28" w:rsidRPr="00830C4D" w:rsidRDefault="008540C3" w:rsidP="00830C4D">
      <w:pPr>
        <w:pStyle w:val="ItemHead"/>
      </w:pPr>
      <w:r w:rsidRPr="00830C4D">
        <w:t>62</w:t>
      </w:r>
      <w:r w:rsidR="00F94F28" w:rsidRPr="00830C4D">
        <w:t xml:space="preserve">  Subsections</w:t>
      </w:r>
      <w:r w:rsidR="00830C4D" w:rsidRPr="00830C4D">
        <w:t> </w:t>
      </w:r>
      <w:r w:rsidR="00F94F28" w:rsidRPr="00830C4D">
        <w:t>48P(1) and (3)</w:t>
      </w:r>
    </w:p>
    <w:p w:rsidR="00F94F28" w:rsidRPr="00830C4D" w:rsidRDefault="00F94F28" w:rsidP="00830C4D">
      <w:pPr>
        <w:pStyle w:val="Item"/>
      </w:pPr>
      <w:r w:rsidRPr="00830C4D">
        <w:t xml:space="preserve">Omit </w:t>
      </w:r>
      <w:r w:rsidR="001F44DD" w:rsidRPr="00830C4D">
        <w:t>“</w:t>
      </w:r>
      <w:r w:rsidRPr="00830C4D">
        <w:t>Minister for Finance</w:t>
      </w:r>
      <w:r w:rsidR="001F44DD" w:rsidRPr="00830C4D">
        <w:t>”</w:t>
      </w:r>
      <w:r w:rsidRPr="00830C4D">
        <w:t xml:space="preserve">, substitute </w:t>
      </w:r>
      <w:r w:rsidR="001F44DD" w:rsidRPr="00830C4D">
        <w:t>“</w:t>
      </w:r>
      <w:r w:rsidRPr="00830C4D">
        <w:t>Administrator</w:t>
      </w:r>
      <w:r w:rsidR="001F44DD" w:rsidRPr="00830C4D">
        <w:t>”</w:t>
      </w:r>
      <w:r w:rsidRPr="00830C4D">
        <w:t>.</w:t>
      </w:r>
    </w:p>
    <w:p w:rsidR="00F94F28" w:rsidRPr="00830C4D" w:rsidRDefault="008540C3" w:rsidP="00830C4D">
      <w:pPr>
        <w:pStyle w:val="ItemHead"/>
      </w:pPr>
      <w:r w:rsidRPr="00830C4D">
        <w:t>63</w:t>
      </w:r>
      <w:r w:rsidR="00F94F28" w:rsidRPr="00830C4D">
        <w:t xml:space="preserve">  Paragraph 48R(4)(b)</w:t>
      </w:r>
    </w:p>
    <w:p w:rsidR="00F94F28" w:rsidRPr="00830C4D" w:rsidRDefault="00F94F28" w:rsidP="00830C4D">
      <w:pPr>
        <w:pStyle w:val="Item"/>
      </w:pPr>
      <w:r w:rsidRPr="00830C4D">
        <w:t>Repeal the paragraph.</w:t>
      </w:r>
    </w:p>
    <w:p w:rsidR="00F94F28" w:rsidRPr="00830C4D" w:rsidRDefault="008540C3" w:rsidP="00830C4D">
      <w:pPr>
        <w:pStyle w:val="ItemHead"/>
      </w:pPr>
      <w:r w:rsidRPr="00830C4D">
        <w:t>64</w:t>
      </w:r>
      <w:r w:rsidR="00F94F28" w:rsidRPr="00830C4D">
        <w:t xml:space="preserve">  Paragraph 48S(4)(b)</w:t>
      </w:r>
    </w:p>
    <w:p w:rsidR="00F94F28" w:rsidRPr="00830C4D" w:rsidRDefault="00F94F28" w:rsidP="00830C4D">
      <w:pPr>
        <w:pStyle w:val="Item"/>
      </w:pPr>
      <w:r w:rsidRPr="00830C4D">
        <w:t>Repeal the paragraph.</w:t>
      </w:r>
    </w:p>
    <w:p w:rsidR="00F94F28" w:rsidRPr="00830C4D" w:rsidRDefault="008540C3" w:rsidP="00830C4D">
      <w:pPr>
        <w:pStyle w:val="ItemHead"/>
      </w:pPr>
      <w:r w:rsidRPr="00830C4D">
        <w:t>65</w:t>
      </w:r>
      <w:r w:rsidR="00F94F28" w:rsidRPr="00830C4D">
        <w:t xml:space="preserve">  Section</w:t>
      </w:r>
      <w:r w:rsidR="00830C4D" w:rsidRPr="00830C4D">
        <w:t> </w:t>
      </w:r>
      <w:r w:rsidR="00F94F28" w:rsidRPr="00830C4D">
        <w:t>51 (heading)</w:t>
      </w:r>
    </w:p>
    <w:p w:rsidR="00F94F28" w:rsidRPr="00830C4D" w:rsidRDefault="00F94F28" w:rsidP="00830C4D">
      <w:pPr>
        <w:pStyle w:val="Item"/>
      </w:pPr>
      <w:r w:rsidRPr="00830C4D">
        <w:t>Repeal the heading, substitute:</w:t>
      </w:r>
    </w:p>
    <w:p w:rsidR="00F94F28" w:rsidRPr="00830C4D" w:rsidRDefault="00F94F28" w:rsidP="00830C4D">
      <w:pPr>
        <w:pStyle w:val="ActHead5"/>
      </w:pPr>
      <w:bookmarkStart w:id="50" w:name="_Toc420576240"/>
      <w:r w:rsidRPr="00830C4D">
        <w:rPr>
          <w:rStyle w:val="CharSectno"/>
        </w:rPr>
        <w:t>51</w:t>
      </w:r>
      <w:r w:rsidRPr="00830C4D">
        <w:t xml:space="preserve">  Administrator must keep responsible Commonwealth Minister informed</w:t>
      </w:r>
      <w:bookmarkEnd w:id="50"/>
    </w:p>
    <w:p w:rsidR="00F94F28" w:rsidRPr="00830C4D" w:rsidRDefault="008540C3" w:rsidP="00830C4D">
      <w:pPr>
        <w:pStyle w:val="ItemHead"/>
      </w:pPr>
      <w:r w:rsidRPr="00830C4D">
        <w:t>66</w:t>
      </w:r>
      <w:r w:rsidR="00F94F28" w:rsidRPr="00830C4D">
        <w:t xml:space="preserve">  Subsections</w:t>
      </w:r>
      <w:r w:rsidR="00830C4D" w:rsidRPr="00830C4D">
        <w:t> </w:t>
      </w:r>
      <w:r w:rsidR="00F94F28" w:rsidRPr="00830C4D">
        <w:t>51(1) and (3)</w:t>
      </w:r>
    </w:p>
    <w:p w:rsidR="00F94F28" w:rsidRPr="00830C4D" w:rsidRDefault="00F94F28" w:rsidP="00830C4D">
      <w:pPr>
        <w:pStyle w:val="Item"/>
      </w:pPr>
      <w:r w:rsidRPr="00830C4D">
        <w:t xml:space="preserve">Omit </w:t>
      </w:r>
      <w:r w:rsidR="001F44DD" w:rsidRPr="00830C4D">
        <w:t>“</w:t>
      </w:r>
      <w:r w:rsidRPr="00830C4D">
        <w:t>Minister for Finance</w:t>
      </w:r>
      <w:r w:rsidR="001F44DD" w:rsidRPr="00830C4D">
        <w:t>”</w:t>
      </w:r>
      <w:r w:rsidRPr="00830C4D">
        <w:t xml:space="preserve">, substitute </w:t>
      </w:r>
      <w:r w:rsidR="001F44DD" w:rsidRPr="00830C4D">
        <w:t>“</w:t>
      </w:r>
      <w:r w:rsidRPr="00830C4D">
        <w:t>Administrator</w:t>
      </w:r>
      <w:r w:rsidR="001F44DD" w:rsidRPr="00830C4D">
        <w:t>”</w:t>
      </w:r>
      <w:r w:rsidRPr="00830C4D">
        <w:t>.</w:t>
      </w:r>
    </w:p>
    <w:p w:rsidR="00F94F28" w:rsidRPr="00830C4D" w:rsidRDefault="008540C3" w:rsidP="00830C4D">
      <w:pPr>
        <w:pStyle w:val="ItemHead"/>
      </w:pPr>
      <w:r w:rsidRPr="00830C4D">
        <w:t>67</w:t>
      </w:r>
      <w:r w:rsidR="00F94F28" w:rsidRPr="00830C4D">
        <w:t xml:space="preserve">  Section</w:t>
      </w:r>
      <w:r w:rsidR="00830C4D" w:rsidRPr="00830C4D">
        <w:t> </w:t>
      </w:r>
      <w:r w:rsidR="00F94F28" w:rsidRPr="00830C4D">
        <w:t>51A (heading)</w:t>
      </w:r>
    </w:p>
    <w:p w:rsidR="00F94F28" w:rsidRPr="00830C4D" w:rsidRDefault="00F94F28" w:rsidP="00830C4D">
      <w:pPr>
        <w:pStyle w:val="Item"/>
      </w:pPr>
      <w:r w:rsidRPr="00830C4D">
        <w:t>Repeal the heading, substitute:</w:t>
      </w:r>
    </w:p>
    <w:p w:rsidR="00F94F28" w:rsidRPr="00830C4D" w:rsidRDefault="00F94F28" w:rsidP="00830C4D">
      <w:pPr>
        <w:pStyle w:val="ActHead5"/>
      </w:pPr>
      <w:bookmarkStart w:id="51" w:name="_Toc420576241"/>
      <w:r w:rsidRPr="00830C4D">
        <w:rPr>
          <w:rStyle w:val="CharSectno"/>
        </w:rPr>
        <w:lastRenderedPageBreak/>
        <w:t>51A</w:t>
      </w:r>
      <w:r w:rsidRPr="00830C4D">
        <w:t xml:space="preserve">  Administrator must keep Commonwealth Finance Minister informed</w:t>
      </w:r>
      <w:bookmarkEnd w:id="51"/>
    </w:p>
    <w:p w:rsidR="00F94F28" w:rsidRPr="00830C4D" w:rsidRDefault="008540C3" w:rsidP="00830C4D">
      <w:pPr>
        <w:pStyle w:val="ItemHead"/>
      </w:pPr>
      <w:r w:rsidRPr="00830C4D">
        <w:t>68</w:t>
      </w:r>
      <w:r w:rsidR="00F94F28" w:rsidRPr="00830C4D">
        <w:t xml:space="preserve">  Subsections</w:t>
      </w:r>
      <w:r w:rsidR="00830C4D" w:rsidRPr="00830C4D">
        <w:t> </w:t>
      </w:r>
      <w:r w:rsidR="00F94F28" w:rsidRPr="00830C4D">
        <w:t>51A(1) and (3)</w:t>
      </w:r>
    </w:p>
    <w:p w:rsidR="00F94F28" w:rsidRPr="00830C4D" w:rsidRDefault="00F94F28" w:rsidP="00830C4D">
      <w:pPr>
        <w:pStyle w:val="Item"/>
      </w:pPr>
      <w:r w:rsidRPr="00830C4D">
        <w:t xml:space="preserve">Omit </w:t>
      </w:r>
      <w:r w:rsidR="001F44DD" w:rsidRPr="00830C4D">
        <w:t>“</w:t>
      </w:r>
      <w:r w:rsidRPr="00830C4D">
        <w:t>Minister for Finance</w:t>
      </w:r>
      <w:r w:rsidR="001F44DD" w:rsidRPr="00830C4D">
        <w:t>”</w:t>
      </w:r>
      <w:r w:rsidRPr="00830C4D">
        <w:t xml:space="preserve">, substitute </w:t>
      </w:r>
      <w:r w:rsidR="001F44DD" w:rsidRPr="00830C4D">
        <w:t>“</w:t>
      </w:r>
      <w:r w:rsidRPr="00830C4D">
        <w:t>Administrator</w:t>
      </w:r>
      <w:r w:rsidR="001F44DD" w:rsidRPr="00830C4D">
        <w:t>”</w:t>
      </w:r>
      <w:r w:rsidRPr="00830C4D">
        <w:t>.</w:t>
      </w:r>
    </w:p>
    <w:p w:rsidR="00F02804" w:rsidRPr="00830C4D" w:rsidRDefault="008540C3" w:rsidP="00830C4D">
      <w:pPr>
        <w:pStyle w:val="ItemHead"/>
      </w:pPr>
      <w:r w:rsidRPr="00830C4D">
        <w:t>69</w:t>
      </w:r>
      <w:r w:rsidR="00F02804" w:rsidRPr="00830C4D">
        <w:t xml:space="preserve">  Subsection</w:t>
      </w:r>
      <w:r w:rsidR="00830C4D" w:rsidRPr="00830C4D">
        <w:t> </w:t>
      </w:r>
      <w:r w:rsidR="00F02804" w:rsidRPr="00830C4D">
        <w:t>53(2)</w:t>
      </w:r>
    </w:p>
    <w:p w:rsidR="00F02804" w:rsidRPr="00830C4D" w:rsidRDefault="00F02804" w:rsidP="00830C4D">
      <w:pPr>
        <w:pStyle w:val="Item"/>
      </w:pPr>
      <w:r w:rsidRPr="00830C4D">
        <w:t>Repeal the subsection.</w:t>
      </w:r>
    </w:p>
    <w:p w:rsidR="005007C8" w:rsidRPr="00830C4D" w:rsidRDefault="008540C3" w:rsidP="00830C4D">
      <w:pPr>
        <w:pStyle w:val="ItemHead"/>
      </w:pPr>
      <w:r w:rsidRPr="00830C4D">
        <w:t>70</w:t>
      </w:r>
      <w:r w:rsidR="005007C8" w:rsidRPr="00830C4D">
        <w:t xml:space="preserve">  Paragraph 53A(a)</w:t>
      </w:r>
    </w:p>
    <w:p w:rsidR="005007C8" w:rsidRPr="00830C4D" w:rsidRDefault="005007C8" w:rsidP="00830C4D">
      <w:pPr>
        <w:pStyle w:val="Item"/>
      </w:pPr>
      <w:r w:rsidRPr="00830C4D">
        <w:t>Omit “</w:t>
      </w:r>
      <w:r w:rsidR="00947EAA" w:rsidRPr="00830C4D">
        <w:t>both Australia and Norfolk Island</w:t>
      </w:r>
      <w:r w:rsidRPr="00830C4D">
        <w:t>”</w:t>
      </w:r>
      <w:r w:rsidR="00947EAA" w:rsidRPr="00830C4D">
        <w:t>, substitute “Australia”</w:t>
      </w:r>
      <w:r w:rsidRPr="00830C4D">
        <w:t>.</w:t>
      </w:r>
    </w:p>
    <w:p w:rsidR="005007C8" w:rsidRPr="00830C4D" w:rsidRDefault="008540C3" w:rsidP="00830C4D">
      <w:pPr>
        <w:pStyle w:val="ItemHead"/>
      </w:pPr>
      <w:r w:rsidRPr="00830C4D">
        <w:t>71</w:t>
      </w:r>
      <w:r w:rsidR="005007C8" w:rsidRPr="00830C4D">
        <w:t xml:space="preserve">  Section</w:t>
      </w:r>
      <w:r w:rsidR="00830C4D" w:rsidRPr="00830C4D">
        <w:t> </w:t>
      </w:r>
      <w:r w:rsidR="005007C8" w:rsidRPr="00830C4D">
        <w:t>53A</w:t>
      </w:r>
    </w:p>
    <w:p w:rsidR="005007C8" w:rsidRPr="00830C4D" w:rsidRDefault="005007C8" w:rsidP="00830C4D">
      <w:pPr>
        <w:pStyle w:val="Item"/>
      </w:pPr>
      <w:r w:rsidRPr="00830C4D">
        <w:t>Omit “or Norfolk Island”.</w:t>
      </w:r>
    </w:p>
    <w:p w:rsidR="00037AA2" w:rsidRPr="00830C4D" w:rsidRDefault="008540C3" w:rsidP="00830C4D">
      <w:pPr>
        <w:pStyle w:val="ItemHead"/>
      </w:pPr>
      <w:r w:rsidRPr="00830C4D">
        <w:t>72</w:t>
      </w:r>
      <w:r w:rsidR="00193C0F" w:rsidRPr="00830C4D">
        <w:t xml:space="preserve">  Section</w:t>
      </w:r>
      <w:r w:rsidR="00830C4D" w:rsidRPr="00830C4D">
        <w:t> </w:t>
      </w:r>
      <w:r w:rsidR="0010125E" w:rsidRPr="00830C4D">
        <w:t>61</w:t>
      </w:r>
    </w:p>
    <w:p w:rsidR="00037AA2" w:rsidRPr="00830C4D" w:rsidRDefault="00193C0F" w:rsidP="00830C4D">
      <w:pPr>
        <w:pStyle w:val="Item"/>
      </w:pPr>
      <w:r w:rsidRPr="00830C4D">
        <w:t>Repeal the section</w:t>
      </w:r>
      <w:r w:rsidR="00037AA2" w:rsidRPr="00830C4D">
        <w:t>, substitute:</w:t>
      </w:r>
    </w:p>
    <w:p w:rsidR="0010125E" w:rsidRPr="00830C4D" w:rsidRDefault="0010125E" w:rsidP="00830C4D">
      <w:pPr>
        <w:pStyle w:val="ActHead5"/>
      </w:pPr>
      <w:bookmarkStart w:id="52" w:name="_Toc420576242"/>
      <w:r w:rsidRPr="00830C4D">
        <w:rPr>
          <w:rStyle w:val="CharSectno"/>
        </w:rPr>
        <w:t>61</w:t>
      </w:r>
      <w:r w:rsidRPr="00830C4D">
        <w:t xml:space="preserve">  Appointment of officers</w:t>
      </w:r>
      <w:bookmarkEnd w:id="52"/>
    </w:p>
    <w:p w:rsidR="0010125E" w:rsidRPr="00830C4D" w:rsidRDefault="0010125E" w:rsidP="00830C4D">
      <w:pPr>
        <w:pStyle w:val="subsection"/>
      </w:pPr>
      <w:r w:rsidRPr="00830C4D">
        <w:tab/>
        <w:t>(1)</w:t>
      </w:r>
      <w:r w:rsidRPr="00830C4D">
        <w:tab/>
        <w:t xml:space="preserve">Despite the </w:t>
      </w:r>
      <w:r w:rsidRPr="00830C4D">
        <w:rPr>
          <w:i/>
        </w:rPr>
        <w:t>Public Service Act 1999</w:t>
      </w:r>
      <w:r w:rsidRPr="00830C4D">
        <w:t>, a law of the Territory may make provision for and in relation to the appointment and employment of persons for the purposes of the government of the Territory.</w:t>
      </w:r>
    </w:p>
    <w:p w:rsidR="0010125E" w:rsidRPr="00830C4D" w:rsidRDefault="0010125E" w:rsidP="00830C4D">
      <w:pPr>
        <w:pStyle w:val="subsection"/>
      </w:pPr>
      <w:r w:rsidRPr="00830C4D">
        <w:tab/>
        <w:t>(2)</w:t>
      </w:r>
      <w:r w:rsidRPr="00830C4D">
        <w:tab/>
        <w:t xml:space="preserve">This section does not prevent the appointment or employment of persons under the </w:t>
      </w:r>
      <w:r w:rsidRPr="00830C4D">
        <w:rPr>
          <w:i/>
        </w:rPr>
        <w:t xml:space="preserve">Public Service Act 1999 </w:t>
      </w:r>
      <w:r w:rsidRPr="00830C4D">
        <w:t>in its application to the Territory.</w:t>
      </w:r>
    </w:p>
    <w:p w:rsidR="00193C0F" w:rsidRPr="00830C4D" w:rsidRDefault="008540C3" w:rsidP="00830C4D">
      <w:pPr>
        <w:pStyle w:val="ItemHead"/>
      </w:pPr>
      <w:r w:rsidRPr="00830C4D">
        <w:t>73</w:t>
      </w:r>
      <w:r w:rsidR="00193C0F" w:rsidRPr="00830C4D">
        <w:t xml:space="preserve">  Subsection</w:t>
      </w:r>
      <w:r w:rsidR="00830C4D" w:rsidRPr="00830C4D">
        <w:t> </w:t>
      </w:r>
      <w:r w:rsidR="00193C0F" w:rsidRPr="00830C4D">
        <w:t>61A(2)</w:t>
      </w:r>
    </w:p>
    <w:p w:rsidR="00B8167C" w:rsidRPr="00830C4D" w:rsidRDefault="00B8167C" w:rsidP="00830C4D">
      <w:pPr>
        <w:pStyle w:val="Item"/>
      </w:pPr>
      <w:r w:rsidRPr="00830C4D">
        <w:t>Repeal the subsection, substitute:</w:t>
      </w:r>
    </w:p>
    <w:p w:rsidR="00B8167C" w:rsidRPr="00830C4D" w:rsidRDefault="00B8167C" w:rsidP="00830C4D">
      <w:pPr>
        <w:pStyle w:val="subsection"/>
      </w:pPr>
      <w:r w:rsidRPr="00830C4D">
        <w:tab/>
        <w:t>(2)</w:t>
      </w:r>
      <w:r w:rsidRPr="00830C4D">
        <w:tab/>
        <w:t>A person appointed or employed under:</w:t>
      </w:r>
    </w:p>
    <w:p w:rsidR="00B8167C" w:rsidRPr="00830C4D" w:rsidRDefault="00B8167C" w:rsidP="00830C4D">
      <w:pPr>
        <w:pStyle w:val="paragraph"/>
      </w:pPr>
      <w:r w:rsidRPr="00830C4D">
        <w:tab/>
        <w:t>(a)</w:t>
      </w:r>
      <w:r w:rsidRPr="00830C4D">
        <w:tab/>
      </w:r>
      <w:r w:rsidR="00193C0F" w:rsidRPr="00830C4D">
        <w:t>a law of the Territory mentioned in subsection</w:t>
      </w:r>
      <w:r w:rsidR="00830C4D" w:rsidRPr="00830C4D">
        <w:t> </w:t>
      </w:r>
      <w:r w:rsidR="00193C0F" w:rsidRPr="00830C4D">
        <w:t>61(1)</w:t>
      </w:r>
      <w:r w:rsidRPr="00830C4D">
        <w:t>; or</w:t>
      </w:r>
    </w:p>
    <w:p w:rsidR="00B8167C" w:rsidRPr="00830C4D" w:rsidRDefault="00C966C8" w:rsidP="00830C4D">
      <w:pPr>
        <w:pStyle w:val="paragraph"/>
      </w:pPr>
      <w:r w:rsidRPr="00830C4D">
        <w:tab/>
        <w:t>(b)</w:t>
      </w:r>
      <w:r w:rsidRPr="00830C4D">
        <w:tab/>
        <w:t>section</w:t>
      </w:r>
      <w:r w:rsidR="00830C4D" w:rsidRPr="00830C4D">
        <w:t> </w:t>
      </w:r>
      <w:r w:rsidRPr="00830C4D">
        <w:t>10;</w:t>
      </w:r>
    </w:p>
    <w:p w:rsidR="00193C0F" w:rsidRPr="00830C4D" w:rsidRDefault="00B8167C" w:rsidP="00830C4D">
      <w:pPr>
        <w:pStyle w:val="subsection2"/>
      </w:pPr>
      <w:r w:rsidRPr="00830C4D">
        <w:t>must at all times behave in a way that upholds the Norfolk Island Public Service Values</w:t>
      </w:r>
      <w:r w:rsidR="00193C0F" w:rsidRPr="00830C4D">
        <w:t>.</w:t>
      </w:r>
    </w:p>
    <w:p w:rsidR="00193C0F" w:rsidRPr="00830C4D" w:rsidRDefault="008540C3" w:rsidP="00830C4D">
      <w:pPr>
        <w:pStyle w:val="ItemHead"/>
      </w:pPr>
      <w:r w:rsidRPr="00830C4D">
        <w:t>74</w:t>
      </w:r>
      <w:r w:rsidR="00193C0F" w:rsidRPr="00830C4D">
        <w:t xml:space="preserve">  Section</w:t>
      </w:r>
      <w:r w:rsidR="00830C4D" w:rsidRPr="00830C4D">
        <w:t> </w:t>
      </w:r>
      <w:r w:rsidR="00193C0F" w:rsidRPr="00830C4D">
        <w:t>62</w:t>
      </w:r>
    </w:p>
    <w:p w:rsidR="00193C0F" w:rsidRPr="00830C4D" w:rsidRDefault="00193C0F" w:rsidP="00830C4D">
      <w:pPr>
        <w:pStyle w:val="Item"/>
      </w:pPr>
      <w:r w:rsidRPr="00830C4D">
        <w:t>Repeal the section</w:t>
      </w:r>
      <w:r w:rsidR="00081BD9" w:rsidRPr="00830C4D">
        <w:t>, substitute:</w:t>
      </w:r>
    </w:p>
    <w:p w:rsidR="00037AA2" w:rsidRPr="00830C4D" w:rsidRDefault="00306499" w:rsidP="00830C4D">
      <w:pPr>
        <w:pStyle w:val="ActHead5"/>
      </w:pPr>
      <w:bookmarkStart w:id="53" w:name="_Toc420576243"/>
      <w:r w:rsidRPr="00830C4D">
        <w:rPr>
          <w:rStyle w:val="CharSectno"/>
        </w:rPr>
        <w:lastRenderedPageBreak/>
        <w:t>62</w:t>
      </w:r>
      <w:r w:rsidR="00037AA2" w:rsidRPr="00830C4D">
        <w:t xml:space="preserve">  Disposal of land</w:t>
      </w:r>
      <w:bookmarkEnd w:id="53"/>
    </w:p>
    <w:p w:rsidR="00037AA2" w:rsidRPr="00830C4D" w:rsidRDefault="00037AA2" w:rsidP="00830C4D">
      <w:pPr>
        <w:pStyle w:val="subsection"/>
      </w:pPr>
      <w:r w:rsidRPr="00830C4D">
        <w:tab/>
        <w:t>(1)</w:t>
      </w:r>
      <w:r w:rsidRPr="00830C4D">
        <w:tab/>
        <w:t xml:space="preserve">The application of the </w:t>
      </w:r>
      <w:r w:rsidRPr="00830C4D">
        <w:rPr>
          <w:i/>
        </w:rPr>
        <w:t xml:space="preserve">Lands Acquisition Act 1989 </w:t>
      </w:r>
      <w:r w:rsidRPr="00830C4D">
        <w:t xml:space="preserve">in relation to land in the Territory does not prevent or affect the making or operation of a provision of </w:t>
      </w:r>
      <w:r w:rsidR="001E663D" w:rsidRPr="00830C4D">
        <w:t xml:space="preserve">an enactment </w:t>
      </w:r>
      <w:r w:rsidR="00306499" w:rsidRPr="00830C4D">
        <w:t>under</w:t>
      </w:r>
      <w:r w:rsidRPr="00830C4D">
        <w:t xml:space="preserve"> which:</w:t>
      </w:r>
    </w:p>
    <w:p w:rsidR="00037AA2" w:rsidRPr="00830C4D" w:rsidRDefault="00306499" w:rsidP="00830C4D">
      <w:pPr>
        <w:pStyle w:val="paragraph"/>
      </w:pPr>
      <w:r w:rsidRPr="00830C4D">
        <w:tab/>
        <w:t>(a)</w:t>
      </w:r>
      <w:r w:rsidRPr="00830C4D">
        <w:tab/>
        <w:t>land</w:t>
      </w:r>
      <w:r w:rsidR="00037AA2" w:rsidRPr="00830C4D">
        <w:t xml:space="preserve"> in the Territory acquired by or vested in the Commonwealth may be disposed of or otherwise dealt with;</w:t>
      </w:r>
      <w:r w:rsidR="001E4EAC" w:rsidRPr="00830C4D">
        <w:t xml:space="preserve"> or</w:t>
      </w:r>
    </w:p>
    <w:p w:rsidR="00037AA2" w:rsidRPr="00830C4D" w:rsidRDefault="00037AA2" w:rsidP="00830C4D">
      <w:pPr>
        <w:pStyle w:val="paragraph"/>
      </w:pPr>
      <w:r w:rsidRPr="00830C4D">
        <w:tab/>
        <w:t>(b)</w:t>
      </w:r>
      <w:r w:rsidRPr="00830C4D">
        <w:tab/>
        <w:t>instruments, receipts and other documen</w:t>
      </w:r>
      <w:r w:rsidR="00306499" w:rsidRPr="00830C4D">
        <w:t>ts in relation to any such land</w:t>
      </w:r>
      <w:r w:rsidRPr="00830C4D">
        <w:t xml:space="preserve"> may be executed; or</w:t>
      </w:r>
    </w:p>
    <w:p w:rsidR="00037AA2" w:rsidRPr="00830C4D" w:rsidRDefault="00037AA2" w:rsidP="00830C4D">
      <w:pPr>
        <w:pStyle w:val="paragraph"/>
      </w:pPr>
      <w:r w:rsidRPr="00830C4D">
        <w:tab/>
        <w:t>(c)</w:t>
      </w:r>
      <w:r w:rsidRPr="00830C4D">
        <w:tab/>
        <w:t>rights, duties and liabiliti</w:t>
      </w:r>
      <w:r w:rsidR="00306499" w:rsidRPr="00830C4D">
        <w:t>es in relation to any such land</w:t>
      </w:r>
      <w:r w:rsidRPr="00830C4D">
        <w:t xml:space="preserve"> are or may be acquired, conferred or imposed.</w:t>
      </w:r>
    </w:p>
    <w:p w:rsidR="00037AA2" w:rsidRPr="00830C4D" w:rsidRDefault="00037AA2" w:rsidP="00830C4D">
      <w:pPr>
        <w:pStyle w:val="subsection"/>
      </w:pPr>
      <w:r w:rsidRPr="00830C4D">
        <w:tab/>
        <w:t>(2)</w:t>
      </w:r>
      <w:r w:rsidRPr="00830C4D">
        <w:tab/>
      </w:r>
      <w:r w:rsidR="001E4EAC" w:rsidRPr="00830C4D">
        <w:t>A</w:t>
      </w:r>
      <w:r w:rsidR="001E663D" w:rsidRPr="00830C4D">
        <w:t>n</w:t>
      </w:r>
      <w:r w:rsidR="003A4B7D" w:rsidRPr="00830C4D">
        <w:t xml:space="preserve"> </w:t>
      </w:r>
      <w:r w:rsidR="001E663D" w:rsidRPr="00830C4D">
        <w:t xml:space="preserve">enactment </w:t>
      </w:r>
      <w:r w:rsidRPr="00830C4D">
        <w:t xml:space="preserve">referred to in </w:t>
      </w:r>
      <w:r w:rsidR="00830C4D" w:rsidRPr="00830C4D">
        <w:t>subsection (</w:t>
      </w:r>
      <w:r w:rsidRPr="00830C4D">
        <w:t>1) which provide</w:t>
      </w:r>
      <w:r w:rsidR="001E4EAC" w:rsidRPr="00830C4D">
        <w:t>s</w:t>
      </w:r>
      <w:r w:rsidRPr="00830C4D">
        <w:t xml:space="preserve"> f</w:t>
      </w:r>
      <w:r w:rsidR="001E4EAC" w:rsidRPr="00830C4D">
        <w:t>or the acquisition of land must provide that such land must</w:t>
      </w:r>
      <w:r w:rsidRPr="00830C4D">
        <w:t xml:space="preserve"> not be acquired otherwise than on just terms.</w:t>
      </w:r>
    </w:p>
    <w:p w:rsidR="005007C8" w:rsidRPr="00830C4D" w:rsidRDefault="008540C3" w:rsidP="00830C4D">
      <w:pPr>
        <w:pStyle w:val="ItemHead"/>
      </w:pPr>
      <w:r w:rsidRPr="00830C4D">
        <w:t>75</w:t>
      </w:r>
      <w:r w:rsidR="005007C8" w:rsidRPr="00830C4D">
        <w:t xml:space="preserve">  Section</w:t>
      </w:r>
      <w:r w:rsidR="00830C4D" w:rsidRPr="00830C4D">
        <w:t> </w:t>
      </w:r>
      <w:r w:rsidR="005007C8" w:rsidRPr="00830C4D">
        <w:t>64</w:t>
      </w:r>
    </w:p>
    <w:p w:rsidR="005007C8" w:rsidRPr="00830C4D" w:rsidRDefault="005007C8" w:rsidP="00830C4D">
      <w:pPr>
        <w:pStyle w:val="Item"/>
      </w:pPr>
      <w:r w:rsidRPr="00830C4D">
        <w:t>Before “</w:t>
      </w:r>
      <w:r w:rsidR="00876319" w:rsidRPr="00830C4D">
        <w:t>Duties”</w:t>
      </w:r>
      <w:r w:rsidRPr="00830C4D">
        <w:t>, insert “</w:t>
      </w:r>
      <w:r w:rsidR="00876319" w:rsidRPr="00830C4D">
        <w:t>(1)</w:t>
      </w:r>
      <w:r w:rsidRPr="00830C4D">
        <w:t>”.</w:t>
      </w:r>
    </w:p>
    <w:p w:rsidR="005007C8" w:rsidRPr="00830C4D" w:rsidRDefault="008540C3" w:rsidP="00830C4D">
      <w:pPr>
        <w:pStyle w:val="ItemHead"/>
      </w:pPr>
      <w:r w:rsidRPr="00830C4D">
        <w:t>76</w:t>
      </w:r>
      <w:r w:rsidR="005007C8" w:rsidRPr="00830C4D">
        <w:t xml:space="preserve">  At the end of paragraph</w:t>
      </w:r>
      <w:r w:rsidR="00830C4D" w:rsidRPr="00830C4D">
        <w:t> </w:t>
      </w:r>
      <w:r w:rsidR="005007C8" w:rsidRPr="00830C4D">
        <w:t>64(a)</w:t>
      </w:r>
    </w:p>
    <w:p w:rsidR="005007C8" w:rsidRPr="00830C4D" w:rsidRDefault="005007C8" w:rsidP="00830C4D">
      <w:pPr>
        <w:pStyle w:val="Item"/>
      </w:pPr>
      <w:r w:rsidRPr="00830C4D">
        <w:t>Add “and”.</w:t>
      </w:r>
    </w:p>
    <w:p w:rsidR="00876319" w:rsidRPr="00830C4D" w:rsidRDefault="008540C3" w:rsidP="00830C4D">
      <w:pPr>
        <w:pStyle w:val="ItemHead"/>
      </w:pPr>
      <w:r w:rsidRPr="00830C4D">
        <w:t>77</w:t>
      </w:r>
      <w:r w:rsidR="00876319" w:rsidRPr="00830C4D">
        <w:t xml:space="preserve">  At the end of section</w:t>
      </w:r>
      <w:r w:rsidR="00830C4D" w:rsidRPr="00830C4D">
        <w:t> </w:t>
      </w:r>
      <w:r w:rsidR="00876319" w:rsidRPr="00830C4D">
        <w:t>64</w:t>
      </w:r>
    </w:p>
    <w:p w:rsidR="00876319" w:rsidRPr="00830C4D" w:rsidRDefault="00876319" w:rsidP="00830C4D">
      <w:pPr>
        <w:pStyle w:val="Item"/>
      </w:pPr>
      <w:r w:rsidRPr="00830C4D">
        <w:t>Add:</w:t>
      </w:r>
    </w:p>
    <w:p w:rsidR="00876319" w:rsidRPr="00830C4D" w:rsidRDefault="00876319" w:rsidP="00830C4D">
      <w:pPr>
        <w:pStyle w:val="subsection"/>
      </w:pPr>
      <w:r w:rsidRPr="00830C4D">
        <w:tab/>
        <w:t>(2)</w:t>
      </w:r>
      <w:r w:rsidRPr="00830C4D">
        <w:tab/>
        <w:t>In this section:</w:t>
      </w:r>
    </w:p>
    <w:p w:rsidR="00876319" w:rsidRPr="00830C4D" w:rsidRDefault="00876319" w:rsidP="00830C4D">
      <w:pPr>
        <w:pStyle w:val="Definition"/>
      </w:pPr>
      <w:r w:rsidRPr="00830C4D">
        <w:rPr>
          <w:b/>
          <w:i/>
        </w:rPr>
        <w:t>Australia</w:t>
      </w:r>
      <w:r w:rsidRPr="00830C4D">
        <w:t xml:space="preserve"> does not include Norfolk Island.</w:t>
      </w:r>
    </w:p>
    <w:p w:rsidR="00F02804" w:rsidRPr="00830C4D" w:rsidRDefault="008540C3" w:rsidP="00830C4D">
      <w:pPr>
        <w:pStyle w:val="ItemHead"/>
      </w:pPr>
      <w:r w:rsidRPr="00830C4D">
        <w:t>78</w:t>
      </w:r>
      <w:r w:rsidR="00F02804" w:rsidRPr="00830C4D">
        <w:t xml:space="preserve">  Section</w:t>
      </w:r>
      <w:r w:rsidR="001E663D" w:rsidRPr="00830C4D">
        <w:t>s</w:t>
      </w:r>
      <w:r w:rsidR="00830C4D" w:rsidRPr="00830C4D">
        <w:t> </w:t>
      </w:r>
      <w:r w:rsidR="00F02804" w:rsidRPr="00830C4D">
        <w:t>65</w:t>
      </w:r>
      <w:r w:rsidR="001E663D" w:rsidRPr="00830C4D">
        <w:t xml:space="preserve"> and 66A</w:t>
      </w:r>
    </w:p>
    <w:p w:rsidR="001E4EAC" w:rsidRPr="00830C4D" w:rsidRDefault="001E4EAC" w:rsidP="00830C4D">
      <w:pPr>
        <w:pStyle w:val="Item"/>
      </w:pPr>
      <w:r w:rsidRPr="00830C4D">
        <w:t>Repeal the section</w:t>
      </w:r>
      <w:r w:rsidR="001E663D" w:rsidRPr="00830C4D">
        <w:t>s</w:t>
      </w:r>
      <w:r w:rsidRPr="00830C4D">
        <w:t>.</w:t>
      </w:r>
    </w:p>
    <w:p w:rsidR="001E663D" w:rsidRPr="00830C4D" w:rsidRDefault="008540C3" w:rsidP="00830C4D">
      <w:pPr>
        <w:pStyle w:val="ItemHead"/>
      </w:pPr>
      <w:r w:rsidRPr="00830C4D">
        <w:t>79</w:t>
      </w:r>
      <w:r w:rsidR="001E663D" w:rsidRPr="00830C4D">
        <w:t xml:space="preserve">  Subsection</w:t>
      </w:r>
      <w:r w:rsidR="00830C4D" w:rsidRPr="00830C4D">
        <w:t> </w:t>
      </w:r>
      <w:r w:rsidR="001E663D" w:rsidRPr="00830C4D">
        <w:t>67(1)</w:t>
      </w:r>
    </w:p>
    <w:p w:rsidR="001E663D" w:rsidRPr="00830C4D" w:rsidRDefault="001E663D" w:rsidP="00830C4D">
      <w:pPr>
        <w:pStyle w:val="Item"/>
      </w:pPr>
      <w:r w:rsidRPr="00830C4D">
        <w:t xml:space="preserve">Omit </w:t>
      </w:r>
      <w:r w:rsidR="001F44DD" w:rsidRPr="00830C4D">
        <w:t>“</w:t>
      </w:r>
      <w:r w:rsidRPr="00830C4D">
        <w:t>(1)</w:t>
      </w:r>
      <w:r w:rsidR="001F44DD" w:rsidRPr="00830C4D">
        <w:t>”</w:t>
      </w:r>
      <w:r w:rsidRPr="00830C4D">
        <w:t>.</w:t>
      </w:r>
    </w:p>
    <w:p w:rsidR="006C1086" w:rsidRPr="00830C4D" w:rsidRDefault="008540C3" w:rsidP="00830C4D">
      <w:pPr>
        <w:pStyle w:val="ItemHead"/>
      </w:pPr>
      <w:r w:rsidRPr="00830C4D">
        <w:t>80</w:t>
      </w:r>
      <w:r w:rsidR="006C1086" w:rsidRPr="00830C4D">
        <w:t xml:space="preserve">  Subsections</w:t>
      </w:r>
      <w:r w:rsidR="00830C4D" w:rsidRPr="00830C4D">
        <w:t> </w:t>
      </w:r>
      <w:r w:rsidR="006C1086" w:rsidRPr="00830C4D">
        <w:t>67(2) and (3)</w:t>
      </w:r>
    </w:p>
    <w:p w:rsidR="006C1086" w:rsidRPr="00830C4D" w:rsidRDefault="006C1086" w:rsidP="00830C4D">
      <w:pPr>
        <w:pStyle w:val="Item"/>
      </w:pPr>
      <w:r w:rsidRPr="00830C4D">
        <w:t>Repeal the subsections.</w:t>
      </w:r>
    </w:p>
    <w:p w:rsidR="00F02804" w:rsidRPr="00830C4D" w:rsidRDefault="008540C3" w:rsidP="00830C4D">
      <w:pPr>
        <w:pStyle w:val="ItemHead"/>
      </w:pPr>
      <w:r w:rsidRPr="00830C4D">
        <w:lastRenderedPageBreak/>
        <w:t>81</w:t>
      </w:r>
      <w:r w:rsidR="00F02804" w:rsidRPr="00830C4D">
        <w:t xml:space="preserve">  Part</w:t>
      </w:r>
      <w:r w:rsidR="00830C4D" w:rsidRPr="00830C4D">
        <w:t> </w:t>
      </w:r>
      <w:r w:rsidR="00F02804" w:rsidRPr="00830C4D">
        <w:t>IX</w:t>
      </w:r>
      <w:r w:rsidR="005007C8" w:rsidRPr="00830C4D">
        <w:t xml:space="preserve"> (heading)</w:t>
      </w:r>
    </w:p>
    <w:p w:rsidR="00F02804" w:rsidRPr="00830C4D" w:rsidRDefault="00F02804" w:rsidP="00830C4D">
      <w:pPr>
        <w:pStyle w:val="Item"/>
      </w:pPr>
      <w:r w:rsidRPr="00830C4D">
        <w:t xml:space="preserve">Repeal the </w:t>
      </w:r>
      <w:r w:rsidR="005007C8" w:rsidRPr="00830C4D">
        <w:t>heading, substitute:</w:t>
      </w:r>
    </w:p>
    <w:p w:rsidR="005007C8" w:rsidRPr="00830C4D" w:rsidRDefault="005007C8" w:rsidP="00830C4D">
      <w:pPr>
        <w:pStyle w:val="ActHead2"/>
      </w:pPr>
      <w:bookmarkStart w:id="54" w:name="f_Check_Lines_above"/>
      <w:bookmarkStart w:id="55" w:name="_Toc420576244"/>
      <w:bookmarkEnd w:id="54"/>
      <w:r w:rsidRPr="00830C4D">
        <w:rPr>
          <w:rStyle w:val="CharPartNo"/>
        </w:rPr>
        <w:t>Part</w:t>
      </w:r>
      <w:r w:rsidR="00830C4D" w:rsidRPr="00830C4D">
        <w:rPr>
          <w:rStyle w:val="CharPartNo"/>
        </w:rPr>
        <w:t> </w:t>
      </w:r>
      <w:r w:rsidRPr="00830C4D">
        <w:rPr>
          <w:rStyle w:val="CharPartNo"/>
        </w:rPr>
        <w:t>IX</w:t>
      </w:r>
      <w:r w:rsidRPr="00830C4D">
        <w:t>—</w:t>
      </w:r>
      <w:r w:rsidRPr="00830C4D">
        <w:rPr>
          <w:rStyle w:val="CharPartText"/>
        </w:rPr>
        <w:t xml:space="preserve">Transitional </w:t>
      </w:r>
      <w:r w:rsidR="00876319" w:rsidRPr="00830C4D">
        <w:rPr>
          <w:rStyle w:val="CharPartText"/>
        </w:rPr>
        <w:t xml:space="preserve">provisions that commenced </w:t>
      </w:r>
      <w:r w:rsidR="00B44826" w:rsidRPr="00830C4D">
        <w:rPr>
          <w:rStyle w:val="CharPartText"/>
        </w:rPr>
        <w:t xml:space="preserve">in </w:t>
      </w:r>
      <w:r w:rsidR="00876319" w:rsidRPr="00830C4D">
        <w:rPr>
          <w:rStyle w:val="CharPartText"/>
        </w:rPr>
        <w:t>1979</w:t>
      </w:r>
      <w:bookmarkEnd w:id="55"/>
    </w:p>
    <w:p w:rsidR="00D82CFE" w:rsidRPr="00830C4D" w:rsidRDefault="008540C3" w:rsidP="00830C4D">
      <w:pPr>
        <w:pStyle w:val="ItemHead"/>
      </w:pPr>
      <w:r w:rsidRPr="00830C4D">
        <w:t>82</w:t>
      </w:r>
      <w:r w:rsidR="00AF2937" w:rsidRPr="00830C4D">
        <w:t xml:space="preserve">  Schedule</w:t>
      </w:r>
      <w:r w:rsidR="001E663D" w:rsidRPr="00830C4D">
        <w:t>s</w:t>
      </w:r>
      <w:r w:rsidR="00830C4D" w:rsidRPr="00830C4D">
        <w:t> </w:t>
      </w:r>
      <w:r w:rsidR="001E663D" w:rsidRPr="00830C4D">
        <w:t>2 and</w:t>
      </w:r>
      <w:r w:rsidR="000C63CD" w:rsidRPr="00830C4D">
        <w:t xml:space="preserve"> </w:t>
      </w:r>
      <w:r w:rsidR="00AF2937" w:rsidRPr="00830C4D">
        <w:t>3</w:t>
      </w:r>
    </w:p>
    <w:p w:rsidR="00D82CFE" w:rsidRPr="00830C4D" w:rsidRDefault="00AF2937" w:rsidP="00830C4D">
      <w:pPr>
        <w:pStyle w:val="Item"/>
      </w:pPr>
      <w:r w:rsidRPr="00830C4D">
        <w:t>Repeal the Schedule</w:t>
      </w:r>
      <w:r w:rsidR="00072F1A" w:rsidRPr="00830C4D">
        <w:t>s</w:t>
      </w:r>
      <w:r w:rsidR="00D82CFE" w:rsidRPr="00830C4D">
        <w:t>.</w:t>
      </w:r>
    </w:p>
    <w:p w:rsidR="00D82CFE" w:rsidRPr="00830C4D" w:rsidRDefault="008540C3" w:rsidP="00830C4D">
      <w:pPr>
        <w:pStyle w:val="ItemHead"/>
      </w:pPr>
      <w:r w:rsidRPr="00830C4D">
        <w:t>83</w:t>
      </w:r>
      <w:r w:rsidR="00D82CFE" w:rsidRPr="00830C4D">
        <w:t xml:space="preserve">  Schedule</w:t>
      </w:r>
      <w:r w:rsidR="00830C4D" w:rsidRPr="00830C4D">
        <w:t> </w:t>
      </w:r>
      <w:r w:rsidR="00D82CFE" w:rsidRPr="00830C4D">
        <w:t>4 (note</w:t>
      </w:r>
      <w:r w:rsidR="00D73C35" w:rsidRPr="00830C4D">
        <w:t xml:space="preserve"> to Schedule heading</w:t>
      </w:r>
      <w:r w:rsidR="00D82CFE" w:rsidRPr="00830C4D">
        <w:t>)</w:t>
      </w:r>
    </w:p>
    <w:p w:rsidR="00D82CFE" w:rsidRPr="00830C4D" w:rsidRDefault="00D82CFE" w:rsidP="00830C4D">
      <w:pPr>
        <w:pStyle w:val="Item"/>
      </w:pPr>
      <w:r w:rsidRPr="00830C4D">
        <w:t>Repeal the note, substitute:</w:t>
      </w:r>
    </w:p>
    <w:p w:rsidR="00D82CFE" w:rsidRPr="00830C4D" w:rsidRDefault="00AF2937" w:rsidP="00830C4D">
      <w:pPr>
        <w:pStyle w:val="notemargin"/>
      </w:pPr>
      <w:r w:rsidRPr="00830C4D">
        <w:t>Note:</w:t>
      </w:r>
      <w:r w:rsidRPr="00830C4D">
        <w:tab/>
        <w:t>See section</w:t>
      </w:r>
      <w:r w:rsidR="00830C4D" w:rsidRPr="00830C4D">
        <w:t> </w:t>
      </w:r>
      <w:r w:rsidRPr="00830C4D">
        <w:t>57</w:t>
      </w:r>
      <w:r w:rsidR="00D82CFE" w:rsidRPr="00830C4D">
        <w:t>.</w:t>
      </w:r>
    </w:p>
    <w:p w:rsidR="00D82CFE" w:rsidRPr="00830C4D" w:rsidRDefault="008540C3" w:rsidP="00830C4D">
      <w:pPr>
        <w:pStyle w:val="ItemHead"/>
      </w:pPr>
      <w:r w:rsidRPr="00830C4D">
        <w:t>84</w:t>
      </w:r>
      <w:r w:rsidR="00D82CFE" w:rsidRPr="00830C4D">
        <w:t xml:space="preserve">  Schedules</w:t>
      </w:r>
      <w:r w:rsidR="00830C4D" w:rsidRPr="00830C4D">
        <w:t> </w:t>
      </w:r>
      <w:r w:rsidR="00D82CFE" w:rsidRPr="00830C4D">
        <w:t>5 to 9</w:t>
      </w:r>
    </w:p>
    <w:p w:rsidR="00D82CFE" w:rsidRPr="00830C4D" w:rsidRDefault="00D82CFE" w:rsidP="00830C4D">
      <w:pPr>
        <w:pStyle w:val="Item"/>
      </w:pPr>
      <w:r w:rsidRPr="00830C4D">
        <w:t>Repeal the Schedules.</w:t>
      </w:r>
    </w:p>
    <w:p w:rsidR="00E0209E" w:rsidRPr="00830C4D" w:rsidRDefault="00E0209E" w:rsidP="00830C4D">
      <w:pPr>
        <w:pStyle w:val="ActHead8"/>
      </w:pPr>
      <w:bookmarkStart w:id="56" w:name="_Toc420576245"/>
      <w:r w:rsidRPr="00830C4D">
        <w:t>Division</w:t>
      </w:r>
      <w:r w:rsidR="00830C4D" w:rsidRPr="00830C4D">
        <w:t> </w:t>
      </w:r>
      <w:r w:rsidRPr="00830C4D">
        <w:t>2—Amendment</w:t>
      </w:r>
      <w:r w:rsidR="008F3BDF" w:rsidRPr="00830C4D">
        <w:t>s</w:t>
      </w:r>
      <w:r w:rsidRPr="00830C4D">
        <w:t xml:space="preserve"> of other </w:t>
      </w:r>
      <w:r w:rsidR="007B6BF4" w:rsidRPr="00830C4D">
        <w:t>legislation</w:t>
      </w:r>
      <w:bookmarkEnd w:id="56"/>
    </w:p>
    <w:p w:rsidR="0094322B" w:rsidRPr="00830C4D" w:rsidRDefault="0094322B" w:rsidP="00830C4D">
      <w:pPr>
        <w:pStyle w:val="ActHead9"/>
        <w:rPr>
          <w:i w:val="0"/>
        </w:rPr>
      </w:pPr>
      <w:bookmarkStart w:id="57" w:name="_Toc420576246"/>
      <w:r w:rsidRPr="00830C4D">
        <w:t>Aboriginal and Torres Strait Islander Heritage Protection Act 1984</w:t>
      </w:r>
      <w:bookmarkEnd w:id="57"/>
    </w:p>
    <w:p w:rsidR="0094322B" w:rsidRPr="00830C4D" w:rsidRDefault="008540C3" w:rsidP="00830C4D">
      <w:pPr>
        <w:pStyle w:val="ItemHead"/>
      </w:pPr>
      <w:r w:rsidRPr="00830C4D">
        <w:t>85</w:t>
      </w:r>
      <w:r w:rsidR="0094322B" w:rsidRPr="00830C4D">
        <w:t xml:space="preserve">  Subsection</w:t>
      </w:r>
      <w:r w:rsidR="00830C4D" w:rsidRPr="00830C4D">
        <w:t> </w:t>
      </w:r>
      <w:r w:rsidR="0094322B" w:rsidRPr="00830C4D">
        <w:t>13(2)</w:t>
      </w:r>
    </w:p>
    <w:p w:rsidR="0094322B" w:rsidRPr="00830C4D" w:rsidRDefault="0094322B" w:rsidP="00830C4D">
      <w:pPr>
        <w:pStyle w:val="Item"/>
      </w:pPr>
      <w:r w:rsidRPr="00830C4D">
        <w:t>Omit “, the Northern Territory or Norfolk Island”, substitute “or the Northern Territory”.</w:t>
      </w:r>
    </w:p>
    <w:p w:rsidR="006F3295" w:rsidRPr="00830C4D" w:rsidRDefault="006F3295" w:rsidP="00830C4D">
      <w:pPr>
        <w:pStyle w:val="ActHead9"/>
        <w:rPr>
          <w:i w:val="0"/>
        </w:rPr>
      </w:pPr>
      <w:bookmarkStart w:id="58" w:name="_Toc420576247"/>
      <w:r w:rsidRPr="00830C4D">
        <w:t>Administrative Appeals Tribunal Act 1975</w:t>
      </w:r>
      <w:bookmarkEnd w:id="58"/>
    </w:p>
    <w:p w:rsidR="006F3295" w:rsidRPr="00830C4D" w:rsidRDefault="008540C3" w:rsidP="00830C4D">
      <w:pPr>
        <w:pStyle w:val="ItemHead"/>
      </w:pPr>
      <w:r w:rsidRPr="00830C4D">
        <w:t>86</w:t>
      </w:r>
      <w:r w:rsidR="006F3295" w:rsidRPr="00830C4D">
        <w:t xml:space="preserve">  Subsection</w:t>
      </w:r>
      <w:r w:rsidR="00830C4D" w:rsidRPr="00830C4D">
        <w:t> </w:t>
      </w:r>
      <w:r w:rsidR="006F3295" w:rsidRPr="00830C4D">
        <w:t xml:space="preserve">3(1) (definition of </w:t>
      </w:r>
      <w:r w:rsidR="006F3295" w:rsidRPr="00830C4D">
        <w:rPr>
          <w:i/>
        </w:rPr>
        <w:t>Norfolk Island Justice Minister</w:t>
      </w:r>
      <w:r w:rsidR="006F3295" w:rsidRPr="00830C4D">
        <w:t>)</w:t>
      </w:r>
    </w:p>
    <w:p w:rsidR="006F3295" w:rsidRPr="00830C4D" w:rsidRDefault="006F3295" w:rsidP="00830C4D">
      <w:pPr>
        <w:pStyle w:val="Item"/>
      </w:pPr>
      <w:r w:rsidRPr="00830C4D">
        <w:t>Repeal the definition.</w:t>
      </w:r>
    </w:p>
    <w:p w:rsidR="006F3295" w:rsidRPr="00830C4D" w:rsidRDefault="008540C3" w:rsidP="00830C4D">
      <w:pPr>
        <w:pStyle w:val="ItemHead"/>
      </w:pPr>
      <w:r w:rsidRPr="00830C4D">
        <w:t>87</w:t>
      </w:r>
      <w:r w:rsidR="006F3295" w:rsidRPr="00830C4D">
        <w:t xml:space="preserve">  Subsection</w:t>
      </w:r>
      <w:r w:rsidR="00830C4D" w:rsidRPr="00830C4D">
        <w:t> </w:t>
      </w:r>
      <w:r w:rsidR="006F3295" w:rsidRPr="00830C4D">
        <w:t xml:space="preserve">3(1) (definition of </w:t>
      </w:r>
      <w:r w:rsidR="006F3295" w:rsidRPr="00830C4D">
        <w:rPr>
          <w:i/>
        </w:rPr>
        <w:t>Norfolk Island Minister</w:t>
      </w:r>
      <w:r w:rsidR="006F3295" w:rsidRPr="00830C4D">
        <w:t>)</w:t>
      </w:r>
    </w:p>
    <w:p w:rsidR="006F3295" w:rsidRPr="00830C4D" w:rsidRDefault="006F3295" w:rsidP="00830C4D">
      <w:pPr>
        <w:pStyle w:val="Item"/>
      </w:pPr>
      <w:r w:rsidRPr="00830C4D">
        <w:t>Repeal the definition.</w:t>
      </w:r>
    </w:p>
    <w:p w:rsidR="006F3295" w:rsidRPr="00830C4D" w:rsidRDefault="008540C3" w:rsidP="00830C4D">
      <w:pPr>
        <w:pStyle w:val="ItemHead"/>
      </w:pPr>
      <w:r w:rsidRPr="00830C4D">
        <w:t>88</w:t>
      </w:r>
      <w:r w:rsidR="006F3295" w:rsidRPr="00830C4D">
        <w:t xml:space="preserve">  Subsections</w:t>
      </w:r>
      <w:r w:rsidR="00830C4D" w:rsidRPr="00830C4D">
        <w:t> </w:t>
      </w:r>
      <w:r w:rsidR="006F3295" w:rsidRPr="00830C4D">
        <w:t>36B(6), 36C(4) and 36D(8)</w:t>
      </w:r>
    </w:p>
    <w:p w:rsidR="006F3295" w:rsidRPr="00830C4D" w:rsidRDefault="006F3295" w:rsidP="00830C4D">
      <w:pPr>
        <w:pStyle w:val="Item"/>
      </w:pPr>
      <w:r w:rsidRPr="00830C4D">
        <w:t>Repeal the subsections.</w:t>
      </w:r>
    </w:p>
    <w:p w:rsidR="006F3295" w:rsidRPr="00830C4D" w:rsidRDefault="008540C3" w:rsidP="00830C4D">
      <w:pPr>
        <w:pStyle w:val="ItemHead"/>
      </w:pPr>
      <w:r w:rsidRPr="00830C4D">
        <w:lastRenderedPageBreak/>
        <w:t>89</w:t>
      </w:r>
      <w:r w:rsidR="006F3295" w:rsidRPr="00830C4D">
        <w:t xml:space="preserve">  Subsection</w:t>
      </w:r>
      <w:r w:rsidR="00830C4D" w:rsidRPr="00830C4D">
        <w:t> </w:t>
      </w:r>
      <w:r w:rsidR="006F3295" w:rsidRPr="00830C4D">
        <w:t>67A(2)</w:t>
      </w:r>
    </w:p>
    <w:p w:rsidR="006F3295" w:rsidRPr="00830C4D" w:rsidRDefault="006F3295" w:rsidP="00830C4D">
      <w:pPr>
        <w:pStyle w:val="Item"/>
      </w:pPr>
      <w:r w:rsidRPr="00830C4D">
        <w:t xml:space="preserve">Omit </w:t>
      </w:r>
      <w:r w:rsidR="001F44DD" w:rsidRPr="00830C4D">
        <w:t>“</w:t>
      </w:r>
      <w:r w:rsidRPr="00830C4D">
        <w:rPr>
          <w:i/>
        </w:rPr>
        <w:t>Public Sector Management Act 2000</w:t>
      </w:r>
      <w:r w:rsidR="001F44DD" w:rsidRPr="00830C4D">
        <w:t>”</w:t>
      </w:r>
      <w:r w:rsidRPr="00830C4D">
        <w:t xml:space="preserve">, substitute </w:t>
      </w:r>
      <w:r w:rsidR="001F44DD" w:rsidRPr="00830C4D">
        <w:t>“</w:t>
      </w:r>
      <w:r w:rsidRPr="00830C4D">
        <w:rPr>
          <w:i/>
        </w:rPr>
        <w:t>Public Service Act 2014</w:t>
      </w:r>
      <w:r w:rsidR="001F44DD" w:rsidRPr="00830C4D">
        <w:t>”</w:t>
      </w:r>
      <w:r w:rsidRPr="00830C4D">
        <w:t>.</w:t>
      </w:r>
    </w:p>
    <w:p w:rsidR="008D2981" w:rsidRPr="00830C4D" w:rsidRDefault="008D2981" w:rsidP="00830C4D">
      <w:pPr>
        <w:pStyle w:val="ActHead9"/>
        <w:rPr>
          <w:i w:val="0"/>
        </w:rPr>
      </w:pPr>
      <w:bookmarkStart w:id="59" w:name="_Toc420576248"/>
      <w:r w:rsidRPr="00830C4D">
        <w:t>Administrative Decisions (Judicial Review) Act 1977</w:t>
      </w:r>
      <w:bookmarkEnd w:id="59"/>
    </w:p>
    <w:p w:rsidR="008D2981" w:rsidRPr="00830C4D" w:rsidRDefault="008540C3" w:rsidP="00830C4D">
      <w:pPr>
        <w:pStyle w:val="ItemHead"/>
      </w:pPr>
      <w:r w:rsidRPr="00830C4D">
        <w:t>90</w:t>
      </w:r>
      <w:r w:rsidR="008D2981" w:rsidRPr="00830C4D">
        <w:t xml:space="preserve">  After section</w:t>
      </w:r>
      <w:r w:rsidR="00830C4D" w:rsidRPr="00830C4D">
        <w:t> </w:t>
      </w:r>
      <w:r w:rsidR="008D2981" w:rsidRPr="00830C4D">
        <w:t>3A</w:t>
      </w:r>
    </w:p>
    <w:p w:rsidR="008D2981" w:rsidRPr="00830C4D" w:rsidRDefault="008D2981" w:rsidP="00830C4D">
      <w:pPr>
        <w:pStyle w:val="Item"/>
      </w:pPr>
      <w:r w:rsidRPr="00830C4D">
        <w:t>Insert:</w:t>
      </w:r>
    </w:p>
    <w:p w:rsidR="008D2981" w:rsidRPr="00830C4D" w:rsidRDefault="008D2981" w:rsidP="00830C4D">
      <w:pPr>
        <w:pStyle w:val="ActHead5"/>
      </w:pPr>
      <w:bookmarkStart w:id="60" w:name="_Toc420576249"/>
      <w:r w:rsidRPr="00830C4D">
        <w:rPr>
          <w:rStyle w:val="CharSectno"/>
        </w:rPr>
        <w:t>3B</w:t>
      </w:r>
      <w:r w:rsidRPr="00830C4D">
        <w:t xml:space="preserve">  Norfolk Island</w:t>
      </w:r>
      <w:bookmarkEnd w:id="60"/>
    </w:p>
    <w:p w:rsidR="008D2981" w:rsidRPr="00830C4D" w:rsidRDefault="008D2981" w:rsidP="00830C4D">
      <w:pPr>
        <w:pStyle w:val="subsection"/>
      </w:pPr>
      <w:r w:rsidRPr="00830C4D">
        <w:tab/>
      </w:r>
      <w:r w:rsidRPr="00830C4D">
        <w:tab/>
        <w:t>This Act extends to Norfolk Island.</w:t>
      </w:r>
    </w:p>
    <w:p w:rsidR="00F2389E" w:rsidRPr="00830C4D" w:rsidRDefault="00F2389E" w:rsidP="00830C4D">
      <w:pPr>
        <w:pStyle w:val="ActHead9"/>
        <w:rPr>
          <w:i w:val="0"/>
        </w:rPr>
      </w:pPr>
      <w:bookmarkStart w:id="61" w:name="_Toc420576250"/>
      <w:r w:rsidRPr="00830C4D">
        <w:t>Age Discrimination Act 2004</w:t>
      </w:r>
      <w:bookmarkEnd w:id="61"/>
    </w:p>
    <w:p w:rsidR="00F2389E" w:rsidRPr="00830C4D" w:rsidRDefault="008540C3" w:rsidP="00830C4D">
      <w:pPr>
        <w:pStyle w:val="ItemHead"/>
      </w:pPr>
      <w:r w:rsidRPr="00830C4D">
        <w:t>91</w:t>
      </w:r>
      <w:r w:rsidR="00F2389E" w:rsidRPr="00830C4D">
        <w:t xml:space="preserve">  Section</w:t>
      </w:r>
      <w:r w:rsidR="00830C4D" w:rsidRPr="00830C4D">
        <w:t> </w:t>
      </w:r>
      <w:r w:rsidR="00F2389E" w:rsidRPr="00830C4D">
        <w:t>5 (</w:t>
      </w:r>
      <w:r w:rsidR="00830C4D" w:rsidRPr="00830C4D">
        <w:t>paragraph (</w:t>
      </w:r>
      <w:r w:rsidR="00F2389E" w:rsidRPr="00830C4D">
        <w:t xml:space="preserve">g) of the definition of </w:t>
      </w:r>
      <w:r w:rsidR="00F2389E" w:rsidRPr="00830C4D">
        <w:rPr>
          <w:i/>
        </w:rPr>
        <w:t>administrative office</w:t>
      </w:r>
      <w:r w:rsidR="00F2389E" w:rsidRPr="00830C4D">
        <w:t>)</w:t>
      </w:r>
    </w:p>
    <w:p w:rsidR="00F2389E" w:rsidRPr="00830C4D" w:rsidRDefault="00F2389E" w:rsidP="00830C4D">
      <w:pPr>
        <w:pStyle w:val="Item"/>
      </w:pPr>
      <w:r w:rsidRPr="00830C4D">
        <w:t>Repeal the paragraph.</w:t>
      </w:r>
    </w:p>
    <w:p w:rsidR="00F2389E" w:rsidRPr="00830C4D" w:rsidRDefault="00F2389E" w:rsidP="00830C4D">
      <w:pPr>
        <w:pStyle w:val="ActHead9"/>
        <w:rPr>
          <w:i w:val="0"/>
        </w:rPr>
      </w:pPr>
      <w:bookmarkStart w:id="62" w:name="_Toc420576251"/>
      <w:r w:rsidRPr="00830C4D">
        <w:t>Carbon Credits (Carbon Farming Initiative) Act 2011</w:t>
      </w:r>
      <w:bookmarkEnd w:id="62"/>
    </w:p>
    <w:p w:rsidR="00F2389E" w:rsidRPr="00830C4D" w:rsidRDefault="008540C3" w:rsidP="00830C4D">
      <w:pPr>
        <w:pStyle w:val="ItemHead"/>
      </w:pPr>
      <w:r w:rsidRPr="00830C4D">
        <w:t>92</w:t>
      </w:r>
      <w:r w:rsidR="00F2389E" w:rsidRPr="00830C4D">
        <w:t xml:space="preserve">  Subsections</w:t>
      </w:r>
      <w:r w:rsidR="00830C4D" w:rsidRPr="00830C4D">
        <w:t> </w:t>
      </w:r>
      <w:r w:rsidR="00F2389E" w:rsidRPr="00830C4D">
        <w:t>296(7) and (8)</w:t>
      </w:r>
    </w:p>
    <w:p w:rsidR="00F2389E" w:rsidRPr="00830C4D" w:rsidRDefault="00F2389E" w:rsidP="00830C4D">
      <w:pPr>
        <w:pStyle w:val="Item"/>
      </w:pPr>
      <w:r w:rsidRPr="00830C4D">
        <w:t xml:space="preserve">Omit </w:t>
      </w:r>
      <w:r w:rsidR="001F44DD" w:rsidRPr="00830C4D">
        <w:t>“</w:t>
      </w:r>
      <w:r w:rsidRPr="00830C4D">
        <w:t>a Minister of Norfolk Island</w:t>
      </w:r>
      <w:r w:rsidR="001F44DD" w:rsidRPr="00830C4D">
        <w:t>”</w:t>
      </w:r>
      <w:r w:rsidRPr="00830C4D">
        <w:t xml:space="preserve">, substitute </w:t>
      </w:r>
      <w:r w:rsidR="001F44DD" w:rsidRPr="00830C4D">
        <w:t>“</w:t>
      </w:r>
      <w:r w:rsidRPr="00830C4D">
        <w:t>the Administrator of Norfolk Island</w:t>
      </w:r>
      <w:r w:rsidR="001F44DD" w:rsidRPr="00830C4D">
        <w:t>”</w:t>
      </w:r>
      <w:r w:rsidRPr="00830C4D">
        <w:t>.</w:t>
      </w:r>
    </w:p>
    <w:p w:rsidR="00F2389E" w:rsidRPr="00830C4D" w:rsidRDefault="00F2389E" w:rsidP="00830C4D">
      <w:pPr>
        <w:pStyle w:val="ActHead9"/>
        <w:rPr>
          <w:i w:val="0"/>
        </w:rPr>
      </w:pPr>
      <w:bookmarkStart w:id="63" w:name="_Toc420576252"/>
      <w:r w:rsidRPr="00830C4D">
        <w:t>Commonwealth Grants Commission Act 1973</w:t>
      </w:r>
      <w:bookmarkEnd w:id="63"/>
    </w:p>
    <w:p w:rsidR="00F2389E" w:rsidRPr="00830C4D" w:rsidRDefault="008540C3" w:rsidP="00830C4D">
      <w:pPr>
        <w:pStyle w:val="ItemHead"/>
      </w:pPr>
      <w:r w:rsidRPr="00830C4D">
        <w:t>93</w:t>
      </w:r>
      <w:r w:rsidR="00F2389E" w:rsidRPr="00830C4D">
        <w:t xml:space="preserve">  Subsection</w:t>
      </w:r>
      <w:r w:rsidR="00830C4D" w:rsidRPr="00830C4D">
        <w:t> </w:t>
      </w:r>
      <w:r w:rsidR="00F2389E" w:rsidRPr="00830C4D">
        <w:t>5(3)</w:t>
      </w:r>
    </w:p>
    <w:p w:rsidR="00F2389E" w:rsidRPr="00830C4D" w:rsidRDefault="00F2389E" w:rsidP="00830C4D">
      <w:pPr>
        <w:pStyle w:val="Item"/>
      </w:pPr>
      <w:r w:rsidRPr="00830C4D">
        <w:t xml:space="preserve">Omit </w:t>
      </w:r>
      <w:r w:rsidR="001F44DD" w:rsidRPr="00830C4D">
        <w:t>“</w:t>
      </w:r>
      <w:r w:rsidRPr="00830C4D">
        <w:t>Ministers of that Territory have</w:t>
      </w:r>
      <w:r w:rsidR="001F44DD" w:rsidRPr="00830C4D">
        <w:t>”</w:t>
      </w:r>
      <w:r w:rsidRPr="00830C4D">
        <w:t xml:space="preserve">, substitute </w:t>
      </w:r>
      <w:r w:rsidR="001F44DD" w:rsidRPr="00830C4D">
        <w:t>“</w:t>
      </w:r>
      <w:r w:rsidRPr="00830C4D">
        <w:t>Administrator of that Territory has</w:t>
      </w:r>
      <w:r w:rsidR="001F44DD" w:rsidRPr="00830C4D">
        <w:t>”</w:t>
      </w:r>
      <w:r w:rsidRPr="00830C4D">
        <w:t>.</w:t>
      </w:r>
    </w:p>
    <w:p w:rsidR="00BC0732" w:rsidRPr="00830C4D" w:rsidRDefault="00BC0732" w:rsidP="00830C4D">
      <w:pPr>
        <w:pStyle w:val="ActHead9"/>
        <w:rPr>
          <w:i w:val="0"/>
        </w:rPr>
      </w:pPr>
      <w:bookmarkStart w:id="64" w:name="_Toc420576253"/>
      <w:r w:rsidRPr="00830C4D">
        <w:t>Crimes Act 1914</w:t>
      </w:r>
      <w:bookmarkEnd w:id="64"/>
    </w:p>
    <w:p w:rsidR="00BC0732" w:rsidRPr="00830C4D" w:rsidRDefault="008540C3" w:rsidP="00830C4D">
      <w:pPr>
        <w:pStyle w:val="ItemHead"/>
      </w:pPr>
      <w:r w:rsidRPr="00830C4D">
        <w:t>94</w:t>
      </w:r>
      <w:r w:rsidR="00BC0732" w:rsidRPr="00830C4D">
        <w:t xml:space="preserve">  Subsection</w:t>
      </w:r>
      <w:r w:rsidR="00830C4D" w:rsidRPr="00830C4D">
        <w:t> </w:t>
      </w:r>
      <w:r w:rsidR="00BC0732" w:rsidRPr="00830C4D">
        <w:t>4AA(2) (</w:t>
      </w:r>
      <w:r w:rsidR="00830C4D" w:rsidRPr="00830C4D">
        <w:t>paragraph (</w:t>
      </w:r>
      <w:r w:rsidR="00BC0732" w:rsidRPr="00830C4D">
        <w:t xml:space="preserve">a) of the definition of </w:t>
      </w:r>
      <w:r w:rsidR="00BC0732" w:rsidRPr="00830C4D">
        <w:rPr>
          <w:i/>
        </w:rPr>
        <w:t>Territory Ordinance</w:t>
      </w:r>
      <w:r w:rsidR="00BC0732" w:rsidRPr="00830C4D">
        <w:t>)</w:t>
      </w:r>
    </w:p>
    <w:p w:rsidR="00BC0732" w:rsidRPr="00830C4D" w:rsidRDefault="00BC0732" w:rsidP="00830C4D">
      <w:pPr>
        <w:pStyle w:val="Item"/>
      </w:pPr>
      <w:r w:rsidRPr="00830C4D">
        <w:t>Omit “other than the Territory of Norfolk Island”.</w:t>
      </w:r>
    </w:p>
    <w:p w:rsidR="0092383B" w:rsidRPr="00830C4D" w:rsidRDefault="0092383B" w:rsidP="00830C4D">
      <w:pPr>
        <w:pStyle w:val="ActHead9"/>
        <w:rPr>
          <w:i w:val="0"/>
        </w:rPr>
      </w:pPr>
      <w:bookmarkStart w:id="65" w:name="_Toc420576254"/>
      <w:r w:rsidRPr="00830C4D">
        <w:lastRenderedPageBreak/>
        <w:t>Criminal Code Act 1995</w:t>
      </w:r>
      <w:bookmarkEnd w:id="65"/>
    </w:p>
    <w:p w:rsidR="0092383B" w:rsidRPr="00830C4D" w:rsidRDefault="008540C3" w:rsidP="00830C4D">
      <w:pPr>
        <w:pStyle w:val="ItemHead"/>
      </w:pPr>
      <w:r w:rsidRPr="00830C4D">
        <w:t>95</w:t>
      </w:r>
      <w:r w:rsidR="0092383B" w:rsidRPr="00830C4D">
        <w:t xml:space="preserve">  Dictionary in the </w:t>
      </w:r>
      <w:r w:rsidR="0092383B" w:rsidRPr="00830C4D">
        <w:rPr>
          <w:i/>
        </w:rPr>
        <w:t>Criminal Code</w:t>
      </w:r>
      <w:r w:rsidR="0092383B" w:rsidRPr="00830C4D">
        <w:t xml:space="preserve"> (</w:t>
      </w:r>
      <w:r w:rsidR="00830C4D" w:rsidRPr="00830C4D">
        <w:t>paragraph (</w:t>
      </w:r>
      <w:r w:rsidR="0092383B" w:rsidRPr="00830C4D">
        <w:t xml:space="preserve">h) of the definition of </w:t>
      </w:r>
      <w:r w:rsidR="0092383B" w:rsidRPr="00830C4D">
        <w:rPr>
          <w:i/>
        </w:rPr>
        <w:t>Commonwealth public official</w:t>
      </w:r>
      <w:r w:rsidR="0092383B" w:rsidRPr="00830C4D">
        <w:t>)</w:t>
      </w:r>
    </w:p>
    <w:p w:rsidR="0092383B" w:rsidRPr="00830C4D" w:rsidRDefault="0092383B" w:rsidP="00830C4D">
      <w:pPr>
        <w:pStyle w:val="Item"/>
      </w:pPr>
      <w:r w:rsidRPr="00830C4D">
        <w:t xml:space="preserve">Omit </w:t>
      </w:r>
      <w:r w:rsidR="001F44DD" w:rsidRPr="00830C4D">
        <w:t>“</w:t>
      </w:r>
      <w:r w:rsidRPr="00830C4D">
        <w:t>, an Acting Administrator, or a Deputy Administrator,</w:t>
      </w:r>
      <w:r w:rsidR="001F44DD" w:rsidRPr="00830C4D">
        <w:t>”</w:t>
      </w:r>
      <w:r w:rsidRPr="00830C4D">
        <w:t xml:space="preserve">, substitute </w:t>
      </w:r>
      <w:r w:rsidR="001F44DD" w:rsidRPr="00830C4D">
        <w:t>“</w:t>
      </w:r>
      <w:r w:rsidRPr="00830C4D">
        <w:t>or an Acting Administrator</w:t>
      </w:r>
      <w:r w:rsidR="001F44DD" w:rsidRPr="00830C4D">
        <w:t>”</w:t>
      </w:r>
      <w:r w:rsidRPr="00830C4D">
        <w:t>.</w:t>
      </w:r>
    </w:p>
    <w:p w:rsidR="00F2389E" w:rsidRPr="00830C4D" w:rsidRDefault="00F2389E" w:rsidP="00830C4D">
      <w:pPr>
        <w:pStyle w:val="ActHead9"/>
        <w:rPr>
          <w:i w:val="0"/>
        </w:rPr>
      </w:pPr>
      <w:bookmarkStart w:id="66" w:name="_Toc420576255"/>
      <w:r w:rsidRPr="00830C4D">
        <w:t>Defence Act 1903</w:t>
      </w:r>
      <w:bookmarkEnd w:id="66"/>
    </w:p>
    <w:p w:rsidR="00F2389E" w:rsidRPr="00830C4D" w:rsidRDefault="008540C3" w:rsidP="00830C4D">
      <w:pPr>
        <w:pStyle w:val="ItemHead"/>
      </w:pPr>
      <w:r w:rsidRPr="00830C4D">
        <w:t>96</w:t>
      </w:r>
      <w:r w:rsidR="00F2389E" w:rsidRPr="00830C4D">
        <w:t xml:space="preserve">  Subsection</w:t>
      </w:r>
      <w:r w:rsidR="00830C4D" w:rsidRPr="00830C4D">
        <w:t> </w:t>
      </w:r>
      <w:r w:rsidR="00F2389E" w:rsidRPr="00830C4D">
        <w:t xml:space="preserve">51(1) (definition of </w:t>
      </w:r>
      <w:r w:rsidR="00F2389E" w:rsidRPr="00830C4D">
        <w:rPr>
          <w:i/>
        </w:rPr>
        <w:t>self</w:t>
      </w:r>
      <w:r w:rsidR="003F1E2A">
        <w:rPr>
          <w:i/>
        </w:rPr>
        <w:noBreakHyphen/>
      </w:r>
      <w:r w:rsidR="00F2389E" w:rsidRPr="00830C4D">
        <w:rPr>
          <w:i/>
        </w:rPr>
        <w:t>governing Territory</w:t>
      </w:r>
      <w:r w:rsidR="00F2389E" w:rsidRPr="00830C4D">
        <w:t>)</w:t>
      </w:r>
    </w:p>
    <w:p w:rsidR="00F2389E" w:rsidRPr="00830C4D" w:rsidRDefault="00F2389E" w:rsidP="00830C4D">
      <w:pPr>
        <w:pStyle w:val="Item"/>
      </w:pPr>
      <w:r w:rsidRPr="00830C4D">
        <w:t>Repeal the definition, substitute:</w:t>
      </w:r>
    </w:p>
    <w:p w:rsidR="00F2389E" w:rsidRPr="00830C4D" w:rsidRDefault="00F2389E" w:rsidP="00830C4D">
      <w:pPr>
        <w:pStyle w:val="Definition"/>
      </w:pPr>
      <w:r w:rsidRPr="00830C4D">
        <w:rPr>
          <w:b/>
          <w:i/>
        </w:rPr>
        <w:t>self</w:t>
      </w:r>
      <w:r w:rsidR="003F1E2A">
        <w:rPr>
          <w:b/>
          <w:i/>
        </w:rPr>
        <w:noBreakHyphen/>
      </w:r>
      <w:r w:rsidRPr="00830C4D">
        <w:rPr>
          <w:b/>
          <w:i/>
        </w:rPr>
        <w:t>governing Territory</w:t>
      </w:r>
      <w:r w:rsidRPr="00830C4D">
        <w:t xml:space="preserve"> means:</w:t>
      </w:r>
    </w:p>
    <w:p w:rsidR="00F2389E" w:rsidRPr="00830C4D" w:rsidRDefault="00F2389E" w:rsidP="00830C4D">
      <w:pPr>
        <w:pStyle w:val="paragraph"/>
      </w:pPr>
      <w:r w:rsidRPr="00830C4D">
        <w:tab/>
        <w:t>(a)</w:t>
      </w:r>
      <w:r w:rsidRPr="00830C4D">
        <w:tab/>
        <w:t>the Australian Capital Territory; or</w:t>
      </w:r>
    </w:p>
    <w:p w:rsidR="00F2389E" w:rsidRPr="00830C4D" w:rsidRDefault="00F2389E" w:rsidP="00830C4D">
      <w:pPr>
        <w:pStyle w:val="paragraph"/>
      </w:pPr>
      <w:r w:rsidRPr="00830C4D">
        <w:tab/>
        <w:t>(b)</w:t>
      </w:r>
      <w:r w:rsidRPr="00830C4D">
        <w:tab/>
        <w:t>the Northern Territory.</w:t>
      </w:r>
    </w:p>
    <w:p w:rsidR="00F2389E" w:rsidRPr="00830C4D" w:rsidRDefault="00F2389E" w:rsidP="00830C4D">
      <w:pPr>
        <w:pStyle w:val="ActHead9"/>
        <w:rPr>
          <w:i w:val="0"/>
        </w:rPr>
      </w:pPr>
      <w:bookmarkStart w:id="67" w:name="_Toc420576256"/>
      <w:r w:rsidRPr="00830C4D">
        <w:t>Disability Discrimination Act 1992</w:t>
      </w:r>
      <w:bookmarkEnd w:id="67"/>
    </w:p>
    <w:p w:rsidR="00F2389E" w:rsidRPr="00830C4D" w:rsidRDefault="008540C3" w:rsidP="00830C4D">
      <w:pPr>
        <w:pStyle w:val="ItemHead"/>
      </w:pPr>
      <w:r w:rsidRPr="00830C4D">
        <w:t>97</w:t>
      </w:r>
      <w:r w:rsidR="00F2389E" w:rsidRPr="00830C4D">
        <w:t xml:space="preserve">  Subsection</w:t>
      </w:r>
      <w:r w:rsidR="00830C4D" w:rsidRPr="00830C4D">
        <w:t> </w:t>
      </w:r>
      <w:r w:rsidR="00F2389E" w:rsidRPr="00830C4D">
        <w:t>4(1) (</w:t>
      </w:r>
      <w:r w:rsidR="00830C4D" w:rsidRPr="00830C4D">
        <w:t>paragraph (</w:t>
      </w:r>
      <w:r w:rsidR="00F2389E" w:rsidRPr="00830C4D">
        <w:t xml:space="preserve">g) of the definition of </w:t>
      </w:r>
      <w:r w:rsidR="00F2389E" w:rsidRPr="00830C4D">
        <w:rPr>
          <w:i/>
        </w:rPr>
        <w:t>administrative office</w:t>
      </w:r>
      <w:r w:rsidR="00F2389E" w:rsidRPr="00830C4D">
        <w:t>)</w:t>
      </w:r>
    </w:p>
    <w:p w:rsidR="00F2389E" w:rsidRPr="00830C4D" w:rsidRDefault="00F2389E" w:rsidP="00830C4D">
      <w:pPr>
        <w:pStyle w:val="Item"/>
      </w:pPr>
      <w:r w:rsidRPr="00830C4D">
        <w:t>Repeal the paragraph.</w:t>
      </w:r>
    </w:p>
    <w:p w:rsidR="00F2389E" w:rsidRPr="00830C4D" w:rsidRDefault="00F2389E" w:rsidP="00830C4D">
      <w:pPr>
        <w:pStyle w:val="ActHead9"/>
        <w:rPr>
          <w:i w:val="0"/>
        </w:rPr>
      </w:pPr>
      <w:bookmarkStart w:id="68" w:name="_Toc420576257"/>
      <w:r w:rsidRPr="00830C4D">
        <w:t>Do Not Call Register Act 2006</w:t>
      </w:r>
      <w:bookmarkEnd w:id="68"/>
    </w:p>
    <w:p w:rsidR="00F2389E" w:rsidRPr="00830C4D" w:rsidRDefault="008540C3" w:rsidP="00830C4D">
      <w:pPr>
        <w:pStyle w:val="ItemHead"/>
      </w:pPr>
      <w:r w:rsidRPr="00830C4D">
        <w:t>98</w:t>
      </w:r>
      <w:r w:rsidR="00F2389E" w:rsidRPr="00830C4D">
        <w:t xml:space="preserve">  Subparagraphs</w:t>
      </w:r>
      <w:r w:rsidR="00830C4D" w:rsidRPr="00830C4D">
        <w:t> </w:t>
      </w:r>
      <w:r w:rsidR="00F2389E" w:rsidRPr="00830C4D">
        <w:t>3(2)(a)(v) and 3(3)(a)(vi) of Schedule</w:t>
      </w:r>
      <w:r w:rsidR="00830C4D" w:rsidRPr="00830C4D">
        <w:t> </w:t>
      </w:r>
      <w:r w:rsidR="00F2389E" w:rsidRPr="00830C4D">
        <w:t>1</w:t>
      </w:r>
    </w:p>
    <w:p w:rsidR="00F2389E" w:rsidRPr="00830C4D" w:rsidRDefault="00F2389E" w:rsidP="00830C4D">
      <w:pPr>
        <w:pStyle w:val="Item"/>
      </w:pPr>
      <w:r w:rsidRPr="00830C4D">
        <w:t>Repeal the paragraphs.</w:t>
      </w:r>
    </w:p>
    <w:p w:rsidR="00F2389E" w:rsidRPr="00830C4D" w:rsidRDefault="008540C3" w:rsidP="00830C4D">
      <w:pPr>
        <w:pStyle w:val="ItemHead"/>
      </w:pPr>
      <w:r w:rsidRPr="00830C4D">
        <w:t>99</w:t>
      </w:r>
      <w:r w:rsidR="00F2389E" w:rsidRPr="00830C4D">
        <w:t xml:space="preserve">  Subclause</w:t>
      </w:r>
      <w:r w:rsidR="00830C4D" w:rsidRPr="00830C4D">
        <w:t> </w:t>
      </w:r>
      <w:r w:rsidR="00F2389E" w:rsidRPr="00830C4D">
        <w:t>7(7) of Schedule</w:t>
      </w:r>
      <w:r w:rsidR="00830C4D" w:rsidRPr="00830C4D">
        <w:t> </w:t>
      </w:r>
      <w:r w:rsidR="00F2389E" w:rsidRPr="00830C4D">
        <w:t>1</w:t>
      </w:r>
    </w:p>
    <w:p w:rsidR="00F2389E" w:rsidRPr="00830C4D" w:rsidRDefault="00F2389E" w:rsidP="00830C4D">
      <w:pPr>
        <w:pStyle w:val="Item"/>
      </w:pPr>
      <w:r w:rsidRPr="00830C4D">
        <w:t>Repeal the subclause.</w:t>
      </w:r>
    </w:p>
    <w:p w:rsidR="00F2389E" w:rsidRPr="00830C4D" w:rsidRDefault="008540C3" w:rsidP="00830C4D">
      <w:pPr>
        <w:pStyle w:val="ItemHead"/>
      </w:pPr>
      <w:r w:rsidRPr="00830C4D">
        <w:t>100</w:t>
      </w:r>
      <w:r w:rsidR="00F2389E" w:rsidRPr="00830C4D">
        <w:t xml:space="preserve">  Subparagraphs</w:t>
      </w:r>
      <w:r w:rsidR="00830C4D" w:rsidRPr="00830C4D">
        <w:t> </w:t>
      </w:r>
      <w:r w:rsidR="00F2389E" w:rsidRPr="00830C4D">
        <w:t>3(2)(a)(v) and 3(3)(a)(vi) of Schedule</w:t>
      </w:r>
      <w:r w:rsidR="00830C4D" w:rsidRPr="00830C4D">
        <w:t> </w:t>
      </w:r>
      <w:r w:rsidR="00F2389E" w:rsidRPr="00830C4D">
        <w:t>1A</w:t>
      </w:r>
    </w:p>
    <w:p w:rsidR="00F2389E" w:rsidRPr="00830C4D" w:rsidRDefault="00F2389E" w:rsidP="00830C4D">
      <w:pPr>
        <w:pStyle w:val="Item"/>
      </w:pPr>
      <w:r w:rsidRPr="00830C4D">
        <w:t>Repeal the subparagraphs.</w:t>
      </w:r>
    </w:p>
    <w:p w:rsidR="00F2389E" w:rsidRPr="00830C4D" w:rsidRDefault="008540C3" w:rsidP="00830C4D">
      <w:pPr>
        <w:pStyle w:val="ItemHead"/>
      </w:pPr>
      <w:r w:rsidRPr="00830C4D">
        <w:t>101</w:t>
      </w:r>
      <w:r w:rsidR="00F2389E" w:rsidRPr="00830C4D">
        <w:t xml:space="preserve">  Subclause</w:t>
      </w:r>
      <w:r w:rsidR="00830C4D" w:rsidRPr="00830C4D">
        <w:t> </w:t>
      </w:r>
      <w:r w:rsidR="00F2389E" w:rsidRPr="00830C4D">
        <w:t>7(7) of Schedule</w:t>
      </w:r>
      <w:r w:rsidR="00830C4D" w:rsidRPr="00830C4D">
        <w:t> </w:t>
      </w:r>
      <w:r w:rsidR="00F2389E" w:rsidRPr="00830C4D">
        <w:t>1A</w:t>
      </w:r>
    </w:p>
    <w:p w:rsidR="00F2389E" w:rsidRPr="00830C4D" w:rsidRDefault="00F2389E" w:rsidP="00830C4D">
      <w:pPr>
        <w:pStyle w:val="Item"/>
      </w:pPr>
      <w:r w:rsidRPr="00830C4D">
        <w:t>Repeal the subclause.</w:t>
      </w:r>
    </w:p>
    <w:p w:rsidR="00F2389E" w:rsidRPr="00830C4D" w:rsidRDefault="00F2389E" w:rsidP="00830C4D">
      <w:pPr>
        <w:pStyle w:val="ActHead9"/>
        <w:rPr>
          <w:i w:val="0"/>
        </w:rPr>
      </w:pPr>
      <w:bookmarkStart w:id="69" w:name="_Toc420576258"/>
      <w:r w:rsidRPr="00830C4D">
        <w:lastRenderedPageBreak/>
        <w:t>Environment Protection and Biodiversity Conservation Act 1999</w:t>
      </w:r>
      <w:bookmarkEnd w:id="69"/>
    </w:p>
    <w:p w:rsidR="00F2389E" w:rsidRPr="00830C4D" w:rsidRDefault="008540C3" w:rsidP="00830C4D">
      <w:pPr>
        <w:pStyle w:val="ItemHead"/>
      </w:pPr>
      <w:r w:rsidRPr="00830C4D">
        <w:t>102</w:t>
      </w:r>
      <w:r w:rsidR="00F2389E" w:rsidRPr="00830C4D">
        <w:t xml:space="preserve">  Subsection</w:t>
      </w:r>
      <w:r w:rsidR="00830C4D" w:rsidRPr="00830C4D">
        <w:t> </w:t>
      </w:r>
      <w:r w:rsidR="00F2389E" w:rsidRPr="00830C4D">
        <w:t>393</w:t>
      </w:r>
      <w:r w:rsidR="00EA0837" w:rsidRPr="00830C4D">
        <w:t>(3)</w:t>
      </w:r>
    </w:p>
    <w:p w:rsidR="00EA0837" w:rsidRPr="00830C4D" w:rsidRDefault="00EA0837" w:rsidP="00830C4D">
      <w:pPr>
        <w:pStyle w:val="Item"/>
      </w:pPr>
      <w:r w:rsidRPr="00830C4D">
        <w:t>Repeal the subsection, substitute:</w:t>
      </w:r>
    </w:p>
    <w:p w:rsidR="00EA0837" w:rsidRPr="00830C4D" w:rsidRDefault="00EA0837" w:rsidP="00830C4D">
      <w:pPr>
        <w:pStyle w:val="subsection"/>
      </w:pPr>
      <w:r w:rsidRPr="00830C4D">
        <w:tab/>
        <w:t>(3)</w:t>
      </w:r>
      <w:r w:rsidRPr="00830C4D">
        <w:tab/>
        <w:t>The Minister may enter into an arrangement with the Administrator of Norfolk Island for persons appointed or employed under:</w:t>
      </w:r>
    </w:p>
    <w:p w:rsidR="00EA0837" w:rsidRPr="00830C4D" w:rsidRDefault="00EA0837" w:rsidP="00830C4D">
      <w:pPr>
        <w:pStyle w:val="paragraph"/>
      </w:pPr>
      <w:r w:rsidRPr="00830C4D">
        <w:tab/>
        <w:t>(a)</w:t>
      </w:r>
      <w:r w:rsidRPr="00830C4D">
        <w:tab/>
        <w:t>a law of Norfolk Island mentioned in subsection</w:t>
      </w:r>
      <w:r w:rsidR="00830C4D" w:rsidRPr="00830C4D">
        <w:t> </w:t>
      </w:r>
      <w:r w:rsidRPr="00830C4D">
        <w:t xml:space="preserve">61(1) of the </w:t>
      </w:r>
      <w:r w:rsidRPr="00830C4D">
        <w:rPr>
          <w:i/>
        </w:rPr>
        <w:t>Norfolk Island Act 1979</w:t>
      </w:r>
      <w:r w:rsidRPr="00830C4D">
        <w:t>; or</w:t>
      </w:r>
    </w:p>
    <w:p w:rsidR="00EA0837" w:rsidRPr="00830C4D" w:rsidRDefault="00EA0837" w:rsidP="00830C4D">
      <w:pPr>
        <w:pStyle w:val="paragraph"/>
      </w:pPr>
      <w:r w:rsidRPr="00830C4D">
        <w:tab/>
        <w:t>(b)</w:t>
      </w:r>
      <w:r w:rsidRPr="00830C4D">
        <w:tab/>
        <w:t>section</w:t>
      </w:r>
      <w:r w:rsidR="00830C4D" w:rsidRPr="00830C4D">
        <w:t> </w:t>
      </w:r>
      <w:r w:rsidRPr="00830C4D">
        <w:t xml:space="preserve">10 of the </w:t>
      </w:r>
      <w:r w:rsidRPr="00830C4D">
        <w:rPr>
          <w:i/>
        </w:rPr>
        <w:t>Norfolk Island Act 1979</w:t>
      </w:r>
      <w:r w:rsidRPr="00830C4D">
        <w:t>;</w:t>
      </w:r>
    </w:p>
    <w:p w:rsidR="00EA0837" w:rsidRPr="00830C4D" w:rsidRDefault="00EA0837" w:rsidP="00830C4D">
      <w:pPr>
        <w:pStyle w:val="subsection2"/>
      </w:pPr>
      <w:r w:rsidRPr="00830C4D">
        <w:t>to perform or exercise all or any of the functions or powers of wardens or rangers under this Act or the regulations.</w:t>
      </w:r>
    </w:p>
    <w:p w:rsidR="00EA0837" w:rsidRPr="00830C4D" w:rsidRDefault="008540C3" w:rsidP="00830C4D">
      <w:pPr>
        <w:pStyle w:val="ItemHead"/>
      </w:pPr>
      <w:r w:rsidRPr="00830C4D">
        <w:t>103</w:t>
      </w:r>
      <w:r w:rsidR="00EA0837" w:rsidRPr="00830C4D">
        <w:t xml:space="preserve">  Subsection</w:t>
      </w:r>
      <w:r w:rsidR="00830C4D" w:rsidRPr="00830C4D">
        <w:t> </w:t>
      </w:r>
      <w:r w:rsidR="00EA0837" w:rsidRPr="00830C4D">
        <w:t>398(2)</w:t>
      </w:r>
    </w:p>
    <w:p w:rsidR="00EA0837" w:rsidRPr="00830C4D" w:rsidRDefault="00EA0837" w:rsidP="00830C4D">
      <w:pPr>
        <w:pStyle w:val="Item"/>
      </w:pPr>
      <w:r w:rsidRPr="00830C4D">
        <w:t>Repeal the subsection, substitute:</w:t>
      </w:r>
    </w:p>
    <w:p w:rsidR="00EA0837" w:rsidRPr="00830C4D" w:rsidRDefault="00EA0837" w:rsidP="00830C4D">
      <w:pPr>
        <w:pStyle w:val="subsection"/>
      </w:pPr>
      <w:r w:rsidRPr="00830C4D">
        <w:tab/>
        <w:t>(2)</w:t>
      </w:r>
      <w:r w:rsidRPr="00830C4D">
        <w:tab/>
        <w:t>The Minister may enter into an arrangement with the Administrator of Norfolk Island for persons appointed or employed under:</w:t>
      </w:r>
    </w:p>
    <w:p w:rsidR="00EA0837" w:rsidRPr="00830C4D" w:rsidRDefault="00EA0837" w:rsidP="00830C4D">
      <w:pPr>
        <w:pStyle w:val="paragraph"/>
      </w:pPr>
      <w:r w:rsidRPr="00830C4D">
        <w:tab/>
        <w:t>(a)</w:t>
      </w:r>
      <w:r w:rsidRPr="00830C4D">
        <w:tab/>
        <w:t>a law of Norfolk Island mentioned in subsection</w:t>
      </w:r>
      <w:r w:rsidR="00830C4D" w:rsidRPr="00830C4D">
        <w:t> </w:t>
      </w:r>
      <w:r w:rsidRPr="00830C4D">
        <w:t xml:space="preserve">61(1) of the </w:t>
      </w:r>
      <w:r w:rsidRPr="00830C4D">
        <w:rPr>
          <w:i/>
        </w:rPr>
        <w:t>Norfolk Island Act 1979</w:t>
      </w:r>
      <w:r w:rsidRPr="00830C4D">
        <w:t>; or</w:t>
      </w:r>
    </w:p>
    <w:p w:rsidR="00EA0837" w:rsidRPr="00830C4D" w:rsidRDefault="00EA0837" w:rsidP="00830C4D">
      <w:pPr>
        <w:pStyle w:val="paragraph"/>
      </w:pPr>
      <w:r w:rsidRPr="00830C4D">
        <w:tab/>
        <w:t>(b)</w:t>
      </w:r>
      <w:r w:rsidRPr="00830C4D">
        <w:tab/>
        <w:t>section</w:t>
      </w:r>
      <w:r w:rsidR="00830C4D" w:rsidRPr="00830C4D">
        <w:t> </w:t>
      </w:r>
      <w:r w:rsidRPr="00830C4D">
        <w:t xml:space="preserve">10 of the </w:t>
      </w:r>
      <w:r w:rsidRPr="00830C4D">
        <w:rPr>
          <w:i/>
        </w:rPr>
        <w:t>Norfolk Island Act 1979</w:t>
      </w:r>
      <w:r w:rsidRPr="00830C4D">
        <w:t>;</w:t>
      </w:r>
    </w:p>
    <w:p w:rsidR="00EA0837" w:rsidRPr="00830C4D" w:rsidRDefault="00EA0837" w:rsidP="00830C4D">
      <w:pPr>
        <w:pStyle w:val="subsection2"/>
      </w:pPr>
      <w:r w:rsidRPr="00830C4D">
        <w:t>to be inspectors, and that arrangement has effect accordingly.</w:t>
      </w:r>
    </w:p>
    <w:p w:rsidR="00F2389E" w:rsidRPr="00830C4D" w:rsidRDefault="008540C3" w:rsidP="00830C4D">
      <w:pPr>
        <w:pStyle w:val="ItemHead"/>
      </w:pPr>
      <w:r w:rsidRPr="00830C4D">
        <w:t>104</w:t>
      </w:r>
      <w:r w:rsidR="00F2389E" w:rsidRPr="00830C4D">
        <w:t xml:space="preserve">  Section</w:t>
      </w:r>
      <w:r w:rsidR="00830C4D" w:rsidRPr="00830C4D">
        <w:t> </w:t>
      </w:r>
      <w:r w:rsidR="00F2389E" w:rsidRPr="00830C4D">
        <w:t>528 (</w:t>
      </w:r>
      <w:r w:rsidR="00830C4D" w:rsidRPr="00830C4D">
        <w:t>paragraph (</w:t>
      </w:r>
      <w:r w:rsidR="00F2389E" w:rsidRPr="00830C4D">
        <w:t xml:space="preserve">b) of the definition of </w:t>
      </w:r>
      <w:r w:rsidR="00F2389E" w:rsidRPr="00830C4D">
        <w:rPr>
          <w:i/>
        </w:rPr>
        <w:t>self</w:t>
      </w:r>
      <w:r w:rsidR="003F1E2A">
        <w:rPr>
          <w:i/>
        </w:rPr>
        <w:noBreakHyphen/>
      </w:r>
      <w:r w:rsidR="00F2389E" w:rsidRPr="00830C4D">
        <w:rPr>
          <w:i/>
        </w:rPr>
        <w:t>governing Territory</w:t>
      </w:r>
      <w:r w:rsidR="00F2389E" w:rsidRPr="00830C4D">
        <w:t>)</w:t>
      </w:r>
    </w:p>
    <w:p w:rsidR="00F2389E" w:rsidRPr="00830C4D" w:rsidRDefault="00F2389E" w:rsidP="00830C4D">
      <w:pPr>
        <w:pStyle w:val="Item"/>
      </w:pPr>
      <w:r w:rsidRPr="00830C4D">
        <w:t xml:space="preserve">Omit </w:t>
      </w:r>
      <w:r w:rsidR="001F44DD" w:rsidRPr="00830C4D">
        <w:t>“</w:t>
      </w:r>
      <w:r w:rsidRPr="00830C4D">
        <w:t>Territory; or</w:t>
      </w:r>
      <w:r w:rsidR="001F44DD" w:rsidRPr="00830C4D">
        <w:t>”</w:t>
      </w:r>
      <w:r w:rsidRPr="00830C4D">
        <w:t xml:space="preserve">, substitute </w:t>
      </w:r>
      <w:r w:rsidR="001F44DD" w:rsidRPr="00830C4D">
        <w:t>“</w:t>
      </w:r>
      <w:r w:rsidRPr="00830C4D">
        <w:t>Territory.</w:t>
      </w:r>
      <w:r w:rsidR="001F44DD" w:rsidRPr="00830C4D">
        <w:t>”</w:t>
      </w:r>
    </w:p>
    <w:p w:rsidR="00F2389E" w:rsidRPr="00830C4D" w:rsidRDefault="008540C3" w:rsidP="00830C4D">
      <w:pPr>
        <w:pStyle w:val="ItemHead"/>
      </w:pPr>
      <w:r w:rsidRPr="00830C4D">
        <w:t>105</w:t>
      </w:r>
      <w:r w:rsidR="00F2389E" w:rsidRPr="00830C4D">
        <w:t xml:space="preserve">  Section</w:t>
      </w:r>
      <w:r w:rsidR="00830C4D" w:rsidRPr="00830C4D">
        <w:t> </w:t>
      </w:r>
      <w:r w:rsidR="00F2389E" w:rsidRPr="00830C4D">
        <w:t>528 (</w:t>
      </w:r>
      <w:r w:rsidR="00830C4D" w:rsidRPr="00830C4D">
        <w:t>paragraph (</w:t>
      </w:r>
      <w:r w:rsidR="00F2389E" w:rsidRPr="00830C4D">
        <w:t xml:space="preserve">c) of the definition of </w:t>
      </w:r>
      <w:r w:rsidR="00F2389E" w:rsidRPr="00830C4D">
        <w:rPr>
          <w:i/>
        </w:rPr>
        <w:t>self</w:t>
      </w:r>
      <w:r w:rsidR="003F1E2A">
        <w:rPr>
          <w:i/>
        </w:rPr>
        <w:noBreakHyphen/>
      </w:r>
      <w:r w:rsidR="00F2389E" w:rsidRPr="00830C4D">
        <w:rPr>
          <w:i/>
        </w:rPr>
        <w:t>governing Territory</w:t>
      </w:r>
      <w:r w:rsidR="00F2389E" w:rsidRPr="00830C4D">
        <w:t>)</w:t>
      </w:r>
    </w:p>
    <w:p w:rsidR="00F2389E" w:rsidRPr="00830C4D" w:rsidRDefault="00F2389E" w:rsidP="00830C4D">
      <w:pPr>
        <w:pStyle w:val="Item"/>
      </w:pPr>
      <w:r w:rsidRPr="00830C4D">
        <w:t>Repeal the paragraph.</w:t>
      </w:r>
    </w:p>
    <w:p w:rsidR="006F3295" w:rsidRPr="00830C4D" w:rsidRDefault="006F3295" w:rsidP="00830C4D">
      <w:pPr>
        <w:pStyle w:val="ActHead9"/>
        <w:rPr>
          <w:i w:val="0"/>
        </w:rPr>
      </w:pPr>
      <w:bookmarkStart w:id="70" w:name="_Toc420576259"/>
      <w:r w:rsidRPr="00830C4D">
        <w:t>Freedom of Information Act 1982</w:t>
      </w:r>
      <w:bookmarkEnd w:id="70"/>
    </w:p>
    <w:p w:rsidR="006F3295" w:rsidRPr="00830C4D" w:rsidRDefault="008540C3" w:rsidP="00830C4D">
      <w:pPr>
        <w:pStyle w:val="ItemHead"/>
      </w:pPr>
      <w:r w:rsidRPr="00830C4D">
        <w:t>106</w:t>
      </w:r>
      <w:r w:rsidR="006F3295" w:rsidRPr="00830C4D">
        <w:t xml:space="preserve">  Subsection</w:t>
      </w:r>
      <w:r w:rsidR="00830C4D" w:rsidRPr="00830C4D">
        <w:t> </w:t>
      </w:r>
      <w:r w:rsidR="006F3295" w:rsidRPr="00830C4D">
        <w:t xml:space="preserve">4(1) (definition of </w:t>
      </w:r>
      <w:r w:rsidR="006F3295" w:rsidRPr="00830C4D">
        <w:rPr>
          <w:i/>
        </w:rPr>
        <w:t>Cabinet</w:t>
      </w:r>
      <w:r w:rsidR="006F3295" w:rsidRPr="00830C4D">
        <w:t>)</w:t>
      </w:r>
    </w:p>
    <w:p w:rsidR="006F3295" w:rsidRPr="00830C4D" w:rsidRDefault="006F3295" w:rsidP="00830C4D">
      <w:pPr>
        <w:pStyle w:val="Item"/>
      </w:pPr>
      <w:r w:rsidRPr="00830C4D">
        <w:t>Repeal the definition, substitute:</w:t>
      </w:r>
    </w:p>
    <w:p w:rsidR="006F3295" w:rsidRPr="00830C4D" w:rsidRDefault="006F3295" w:rsidP="00830C4D">
      <w:pPr>
        <w:pStyle w:val="Definition"/>
      </w:pPr>
      <w:r w:rsidRPr="00830C4D">
        <w:rPr>
          <w:b/>
          <w:i/>
        </w:rPr>
        <w:t>Cabinet</w:t>
      </w:r>
      <w:r w:rsidRPr="00830C4D">
        <w:t xml:space="preserve"> includes a committee of the Cabinet.</w:t>
      </w:r>
    </w:p>
    <w:p w:rsidR="006F3295" w:rsidRPr="00830C4D" w:rsidRDefault="008540C3" w:rsidP="00830C4D">
      <w:pPr>
        <w:pStyle w:val="ItemHead"/>
      </w:pPr>
      <w:r w:rsidRPr="00830C4D">
        <w:lastRenderedPageBreak/>
        <w:t>107</w:t>
      </w:r>
      <w:r w:rsidR="006F3295" w:rsidRPr="00830C4D">
        <w:t xml:space="preserve">  Subsection</w:t>
      </w:r>
      <w:r w:rsidR="00830C4D" w:rsidRPr="00830C4D">
        <w:t> </w:t>
      </w:r>
      <w:r w:rsidR="006F3295" w:rsidRPr="00830C4D">
        <w:t xml:space="preserve">4(1) (definition of </w:t>
      </w:r>
      <w:r w:rsidR="006F3295" w:rsidRPr="00830C4D">
        <w:rPr>
          <w:i/>
        </w:rPr>
        <w:t>Minister</w:t>
      </w:r>
      <w:r w:rsidR="006F3295" w:rsidRPr="00830C4D">
        <w:t>)</w:t>
      </w:r>
    </w:p>
    <w:p w:rsidR="006F3295" w:rsidRPr="00830C4D" w:rsidRDefault="006F3295" w:rsidP="00830C4D">
      <w:pPr>
        <w:pStyle w:val="Item"/>
      </w:pPr>
      <w:r w:rsidRPr="00830C4D">
        <w:t>Repeal the definition.</w:t>
      </w:r>
    </w:p>
    <w:p w:rsidR="006F3295" w:rsidRPr="00830C4D" w:rsidRDefault="008540C3" w:rsidP="00830C4D">
      <w:pPr>
        <w:pStyle w:val="ItemHead"/>
      </w:pPr>
      <w:r w:rsidRPr="00830C4D">
        <w:t>108</w:t>
      </w:r>
      <w:r w:rsidR="006F3295" w:rsidRPr="00830C4D">
        <w:t xml:space="preserve">  Subsection</w:t>
      </w:r>
      <w:r w:rsidR="00830C4D" w:rsidRPr="00830C4D">
        <w:t> </w:t>
      </w:r>
      <w:r w:rsidR="006F3295" w:rsidRPr="00830C4D">
        <w:t>4(1) (</w:t>
      </w:r>
      <w:r w:rsidR="00830C4D" w:rsidRPr="00830C4D">
        <w:t>paragraph (</w:t>
      </w:r>
      <w:r w:rsidR="006F3295" w:rsidRPr="00830C4D">
        <w:t xml:space="preserve">c) of the definition of </w:t>
      </w:r>
      <w:r w:rsidR="006F3295" w:rsidRPr="00830C4D">
        <w:rPr>
          <w:i/>
        </w:rPr>
        <w:t>Norfolk Island authority</w:t>
      </w:r>
      <w:r w:rsidR="006F3295" w:rsidRPr="00830C4D">
        <w:t>)</w:t>
      </w:r>
    </w:p>
    <w:p w:rsidR="006F3295" w:rsidRPr="00830C4D" w:rsidRDefault="006F3295" w:rsidP="00830C4D">
      <w:pPr>
        <w:pStyle w:val="Item"/>
      </w:pPr>
      <w:r w:rsidRPr="00830C4D">
        <w:t>Repeal the paragraph, substitute:</w:t>
      </w:r>
    </w:p>
    <w:p w:rsidR="006F3295" w:rsidRPr="00830C4D" w:rsidRDefault="006F3295" w:rsidP="00830C4D">
      <w:pPr>
        <w:pStyle w:val="paragraph"/>
      </w:pPr>
      <w:r w:rsidRPr="00830C4D">
        <w:tab/>
        <w:t>(c)</w:t>
      </w:r>
      <w:r w:rsidRPr="00830C4D">
        <w:tab/>
        <w:t>a body established or appointed by the Administrator of Norfolk Island otherwise than by or under a Norfolk Island enactment; or</w:t>
      </w:r>
    </w:p>
    <w:p w:rsidR="006F3295" w:rsidRPr="00830C4D" w:rsidRDefault="008540C3" w:rsidP="00830C4D">
      <w:pPr>
        <w:pStyle w:val="ItemHead"/>
      </w:pPr>
      <w:r w:rsidRPr="00830C4D">
        <w:t>109</w:t>
      </w:r>
      <w:r w:rsidR="006F3295" w:rsidRPr="00830C4D">
        <w:t xml:space="preserve">  Subsection</w:t>
      </w:r>
      <w:r w:rsidR="00830C4D" w:rsidRPr="00830C4D">
        <w:t> </w:t>
      </w:r>
      <w:r w:rsidR="006F3295" w:rsidRPr="00830C4D">
        <w:t>4(1) (</w:t>
      </w:r>
      <w:r w:rsidR="00830C4D" w:rsidRPr="00830C4D">
        <w:t>paragraph (</w:t>
      </w:r>
      <w:r w:rsidR="006F3295" w:rsidRPr="00830C4D">
        <w:t xml:space="preserve">e) of the definition of </w:t>
      </w:r>
      <w:r w:rsidR="006F3295" w:rsidRPr="00830C4D">
        <w:rPr>
          <w:i/>
        </w:rPr>
        <w:t>Norfolk Island authority</w:t>
      </w:r>
      <w:r w:rsidR="006F3295" w:rsidRPr="00830C4D">
        <w:t>)</w:t>
      </w:r>
    </w:p>
    <w:p w:rsidR="006F3295" w:rsidRPr="00830C4D" w:rsidRDefault="006F3295" w:rsidP="00830C4D">
      <w:pPr>
        <w:pStyle w:val="Item"/>
      </w:pPr>
      <w:r w:rsidRPr="00830C4D">
        <w:t>Repeal the paragraph, substitute:</w:t>
      </w:r>
    </w:p>
    <w:p w:rsidR="006F3295" w:rsidRPr="00830C4D" w:rsidRDefault="006F3295" w:rsidP="00830C4D">
      <w:pPr>
        <w:pStyle w:val="paragraph"/>
      </w:pPr>
      <w:r w:rsidRPr="00830C4D">
        <w:tab/>
        <w:t>(e)</w:t>
      </w:r>
      <w:r w:rsidRPr="00830C4D">
        <w:tab/>
        <w:t>a person holding or performing the duties of an appointment, where the appointment was made by the Administrator of Norfolk Island otherwise than under a Norfolk Island enactment</w:t>
      </w:r>
      <w:r w:rsidR="00DD6D0B" w:rsidRPr="00830C4D">
        <w:t>.</w:t>
      </w:r>
    </w:p>
    <w:p w:rsidR="006F3295" w:rsidRPr="00830C4D" w:rsidRDefault="008540C3" w:rsidP="00830C4D">
      <w:pPr>
        <w:pStyle w:val="ItemHead"/>
      </w:pPr>
      <w:r w:rsidRPr="00830C4D">
        <w:t>110</w:t>
      </w:r>
      <w:r w:rsidR="006F3295" w:rsidRPr="00830C4D">
        <w:t xml:space="preserve">  Subsection</w:t>
      </w:r>
      <w:r w:rsidR="00830C4D" w:rsidRPr="00830C4D">
        <w:t> </w:t>
      </w:r>
      <w:r w:rsidR="006F3295" w:rsidRPr="00830C4D">
        <w:t xml:space="preserve">4(1) (definition of </w:t>
      </w:r>
      <w:r w:rsidR="006F3295" w:rsidRPr="00830C4D">
        <w:rPr>
          <w:i/>
        </w:rPr>
        <w:t>Norfolk Island Minister</w:t>
      </w:r>
      <w:r w:rsidR="006F3295" w:rsidRPr="00830C4D">
        <w:t>)</w:t>
      </w:r>
    </w:p>
    <w:p w:rsidR="006F3295" w:rsidRPr="00830C4D" w:rsidRDefault="006F3295" w:rsidP="00830C4D">
      <w:pPr>
        <w:pStyle w:val="Item"/>
      </w:pPr>
      <w:r w:rsidRPr="00830C4D">
        <w:t>Repeal the definition.</w:t>
      </w:r>
    </w:p>
    <w:p w:rsidR="006F3295" w:rsidRPr="00830C4D" w:rsidRDefault="008540C3" w:rsidP="00830C4D">
      <w:pPr>
        <w:pStyle w:val="ItemHead"/>
      </w:pPr>
      <w:r w:rsidRPr="00830C4D">
        <w:t>111</w:t>
      </w:r>
      <w:r w:rsidR="006F3295" w:rsidRPr="00830C4D">
        <w:t xml:space="preserve">  Subsection</w:t>
      </w:r>
      <w:r w:rsidR="00830C4D" w:rsidRPr="00830C4D">
        <w:t> </w:t>
      </w:r>
      <w:r w:rsidR="006F3295" w:rsidRPr="00830C4D">
        <w:t>4(1) (</w:t>
      </w:r>
      <w:r w:rsidR="00830C4D" w:rsidRPr="00830C4D">
        <w:t>subparagraph (</w:t>
      </w:r>
      <w:r w:rsidR="006F3295" w:rsidRPr="00830C4D">
        <w:t xml:space="preserve">a)(v) of the definition of </w:t>
      </w:r>
      <w:r w:rsidR="006F3295" w:rsidRPr="00830C4D">
        <w:rPr>
          <w:i/>
        </w:rPr>
        <w:t>prescribed authority</w:t>
      </w:r>
      <w:r w:rsidR="006F3295" w:rsidRPr="00830C4D">
        <w:t>)</w:t>
      </w:r>
    </w:p>
    <w:p w:rsidR="006F3295" w:rsidRPr="00830C4D" w:rsidRDefault="006F3295" w:rsidP="00830C4D">
      <w:pPr>
        <w:pStyle w:val="Item"/>
      </w:pPr>
      <w:r w:rsidRPr="00830C4D">
        <w:t>Repeal the subparagraph.</w:t>
      </w:r>
    </w:p>
    <w:p w:rsidR="006F3295" w:rsidRPr="00830C4D" w:rsidRDefault="008540C3" w:rsidP="00830C4D">
      <w:pPr>
        <w:pStyle w:val="ItemHead"/>
      </w:pPr>
      <w:r w:rsidRPr="00830C4D">
        <w:t>112</w:t>
      </w:r>
      <w:r w:rsidR="006F3295" w:rsidRPr="00830C4D">
        <w:t xml:space="preserve">  Subsection</w:t>
      </w:r>
      <w:r w:rsidR="00830C4D" w:rsidRPr="00830C4D">
        <w:t> </w:t>
      </w:r>
      <w:r w:rsidR="006F3295" w:rsidRPr="00830C4D">
        <w:t>4(1) (</w:t>
      </w:r>
      <w:r w:rsidR="00830C4D" w:rsidRPr="00830C4D">
        <w:t>paragraph (</w:t>
      </w:r>
      <w:r w:rsidR="006F3295" w:rsidRPr="00830C4D">
        <w:t xml:space="preserve">c) of the definition of </w:t>
      </w:r>
      <w:r w:rsidR="006F3295" w:rsidRPr="00830C4D">
        <w:rPr>
          <w:i/>
        </w:rPr>
        <w:t>principal officer</w:t>
      </w:r>
      <w:r w:rsidR="006F3295" w:rsidRPr="00830C4D">
        <w:t>)</w:t>
      </w:r>
    </w:p>
    <w:p w:rsidR="006F3295" w:rsidRPr="00830C4D" w:rsidRDefault="006F3295" w:rsidP="00830C4D">
      <w:pPr>
        <w:pStyle w:val="Item"/>
      </w:pPr>
      <w:r w:rsidRPr="00830C4D">
        <w:t xml:space="preserve">Omit </w:t>
      </w:r>
      <w:r w:rsidR="001F44DD" w:rsidRPr="00830C4D">
        <w:t>“</w:t>
      </w:r>
      <w:r w:rsidRPr="00830C4D">
        <w:rPr>
          <w:i/>
        </w:rPr>
        <w:t>Public Sector Management Act 2000</w:t>
      </w:r>
      <w:r w:rsidR="001F44DD" w:rsidRPr="00830C4D">
        <w:t>”</w:t>
      </w:r>
      <w:r w:rsidRPr="00830C4D">
        <w:t xml:space="preserve">, substitute </w:t>
      </w:r>
      <w:r w:rsidR="001F44DD" w:rsidRPr="00830C4D">
        <w:t>“</w:t>
      </w:r>
      <w:r w:rsidRPr="00830C4D">
        <w:rPr>
          <w:i/>
        </w:rPr>
        <w:t>Public Service Act 2014</w:t>
      </w:r>
      <w:r w:rsidR="001F44DD" w:rsidRPr="00830C4D">
        <w:t>”</w:t>
      </w:r>
      <w:r w:rsidRPr="00830C4D">
        <w:t>.</w:t>
      </w:r>
    </w:p>
    <w:p w:rsidR="006F3295" w:rsidRPr="00830C4D" w:rsidRDefault="008540C3" w:rsidP="00830C4D">
      <w:pPr>
        <w:pStyle w:val="ItemHead"/>
      </w:pPr>
      <w:r w:rsidRPr="00830C4D">
        <w:t>113</w:t>
      </w:r>
      <w:r w:rsidR="006F3295" w:rsidRPr="00830C4D">
        <w:t xml:space="preserve">  Subsection</w:t>
      </w:r>
      <w:r w:rsidR="00830C4D" w:rsidRPr="00830C4D">
        <w:t> </w:t>
      </w:r>
      <w:r w:rsidR="006F3295" w:rsidRPr="00830C4D">
        <w:t>4(1) (</w:t>
      </w:r>
      <w:r w:rsidR="00830C4D" w:rsidRPr="00830C4D">
        <w:t>paragraph (</w:t>
      </w:r>
      <w:r w:rsidR="006F3295" w:rsidRPr="00830C4D">
        <w:t xml:space="preserve">e) of the definition of </w:t>
      </w:r>
      <w:r w:rsidR="006F3295" w:rsidRPr="00830C4D">
        <w:rPr>
          <w:i/>
        </w:rPr>
        <w:t>responsible Minister</w:t>
      </w:r>
      <w:r w:rsidR="006F3295" w:rsidRPr="00830C4D">
        <w:t>)</w:t>
      </w:r>
    </w:p>
    <w:p w:rsidR="00695855" w:rsidRPr="00830C4D" w:rsidRDefault="006F3295" w:rsidP="00830C4D">
      <w:pPr>
        <w:pStyle w:val="Item"/>
      </w:pPr>
      <w:r w:rsidRPr="00830C4D">
        <w:t>Repeal the paragraph</w:t>
      </w:r>
      <w:r w:rsidR="00695855" w:rsidRPr="00830C4D">
        <w:t>, substitute:</w:t>
      </w:r>
    </w:p>
    <w:p w:rsidR="006F3295" w:rsidRPr="00830C4D" w:rsidRDefault="00695855" w:rsidP="00830C4D">
      <w:pPr>
        <w:pStyle w:val="paragraph"/>
      </w:pPr>
      <w:r w:rsidRPr="00830C4D">
        <w:tab/>
        <w:t>(e)</w:t>
      </w:r>
      <w:r w:rsidRPr="00830C4D">
        <w:tab/>
        <w:t xml:space="preserve">in relation to a Norfolk Island authority—the Minister administering the </w:t>
      </w:r>
      <w:r w:rsidRPr="00830C4D">
        <w:rPr>
          <w:i/>
        </w:rPr>
        <w:t>Norfolk Island Act 1979</w:t>
      </w:r>
      <w:r w:rsidRPr="00830C4D">
        <w:t>;</w:t>
      </w:r>
    </w:p>
    <w:p w:rsidR="006F3295" w:rsidRPr="00830C4D" w:rsidRDefault="008540C3" w:rsidP="00830C4D">
      <w:pPr>
        <w:pStyle w:val="ItemHead"/>
      </w:pPr>
      <w:r w:rsidRPr="00830C4D">
        <w:t>114</w:t>
      </w:r>
      <w:r w:rsidR="006F3295" w:rsidRPr="00830C4D">
        <w:t xml:space="preserve">  Subparagraph 4(3)(a)(iii)</w:t>
      </w:r>
    </w:p>
    <w:p w:rsidR="006F3295" w:rsidRPr="00830C4D" w:rsidRDefault="006F3295" w:rsidP="00830C4D">
      <w:pPr>
        <w:pStyle w:val="Item"/>
      </w:pPr>
      <w:r w:rsidRPr="00830C4D">
        <w:t>Repeal the subparagraph, substitute:</w:t>
      </w:r>
    </w:p>
    <w:p w:rsidR="006F3295" w:rsidRPr="00830C4D" w:rsidRDefault="006F3295" w:rsidP="00830C4D">
      <w:pPr>
        <w:pStyle w:val="paragraphsub"/>
      </w:pPr>
      <w:r w:rsidRPr="00830C4D">
        <w:lastRenderedPageBreak/>
        <w:tab/>
        <w:t>(iii)</w:t>
      </w:r>
      <w:r w:rsidRPr="00830C4D">
        <w:tab/>
        <w:t>the office of Administrator of Norfolk Island; or</w:t>
      </w:r>
    </w:p>
    <w:p w:rsidR="006F3295" w:rsidRPr="00830C4D" w:rsidRDefault="008540C3" w:rsidP="00830C4D">
      <w:pPr>
        <w:pStyle w:val="ItemHead"/>
      </w:pPr>
      <w:r w:rsidRPr="00830C4D">
        <w:t>115</w:t>
      </w:r>
      <w:r w:rsidR="006F3295" w:rsidRPr="00830C4D">
        <w:t xml:space="preserve">  Paragraph 4(3B)(a)</w:t>
      </w:r>
    </w:p>
    <w:p w:rsidR="006F3295" w:rsidRPr="00830C4D" w:rsidRDefault="006F3295" w:rsidP="00830C4D">
      <w:pPr>
        <w:pStyle w:val="Item"/>
      </w:pPr>
      <w:r w:rsidRPr="00830C4D">
        <w:t>Repeal the paragraph, substitute:</w:t>
      </w:r>
    </w:p>
    <w:p w:rsidR="006F3295" w:rsidRPr="00830C4D" w:rsidRDefault="006F3295" w:rsidP="00830C4D">
      <w:pPr>
        <w:pStyle w:val="paragraph"/>
      </w:pPr>
      <w:r w:rsidRPr="00830C4D">
        <w:tab/>
        <w:t>(a)</w:t>
      </w:r>
      <w:r w:rsidRPr="00830C4D">
        <w:tab/>
        <w:t>because he or she holds the office of Administrator of Norfolk Island; or</w:t>
      </w:r>
    </w:p>
    <w:p w:rsidR="006F3295" w:rsidRPr="00830C4D" w:rsidRDefault="008540C3" w:rsidP="00830C4D">
      <w:pPr>
        <w:pStyle w:val="ItemHead"/>
      </w:pPr>
      <w:r w:rsidRPr="00830C4D">
        <w:t>116</w:t>
      </w:r>
      <w:r w:rsidR="006F3295" w:rsidRPr="00830C4D">
        <w:t xml:space="preserve">  Subparagraph 8(2)(d)(ii)</w:t>
      </w:r>
    </w:p>
    <w:p w:rsidR="006F3295" w:rsidRPr="00830C4D" w:rsidRDefault="006F3295" w:rsidP="00830C4D">
      <w:pPr>
        <w:pStyle w:val="Item"/>
      </w:pPr>
      <w:r w:rsidRPr="00830C4D">
        <w:t xml:space="preserve">Omit </w:t>
      </w:r>
      <w:r w:rsidR="001F44DD" w:rsidRPr="00830C4D">
        <w:t>“</w:t>
      </w:r>
      <w:r w:rsidRPr="00830C4D">
        <w:rPr>
          <w:i/>
        </w:rPr>
        <w:t>Public Sector Management Act 2000</w:t>
      </w:r>
      <w:r w:rsidR="001F44DD" w:rsidRPr="00830C4D">
        <w:t>”</w:t>
      </w:r>
      <w:r w:rsidRPr="00830C4D">
        <w:t xml:space="preserve">, substitute </w:t>
      </w:r>
      <w:r w:rsidR="001F44DD" w:rsidRPr="00830C4D">
        <w:t>“</w:t>
      </w:r>
      <w:r w:rsidRPr="00830C4D">
        <w:rPr>
          <w:i/>
        </w:rPr>
        <w:t>Public Service Act 2014</w:t>
      </w:r>
      <w:r w:rsidR="001F44DD" w:rsidRPr="00830C4D">
        <w:t>”</w:t>
      </w:r>
      <w:r w:rsidRPr="00830C4D">
        <w:t>.</w:t>
      </w:r>
    </w:p>
    <w:p w:rsidR="006F3295" w:rsidRPr="00830C4D" w:rsidRDefault="008540C3" w:rsidP="00830C4D">
      <w:pPr>
        <w:pStyle w:val="ItemHead"/>
      </w:pPr>
      <w:r w:rsidRPr="00830C4D">
        <w:t>117</w:t>
      </w:r>
      <w:r w:rsidR="006F3295" w:rsidRPr="00830C4D">
        <w:t xml:space="preserve">  Paragraph 8(2)(e)</w:t>
      </w:r>
    </w:p>
    <w:p w:rsidR="006F3295" w:rsidRPr="00830C4D" w:rsidRDefault="006F3295" w:rsidP="00830C4D">
      <w:pPr>
        <w:pStyle w:val="Item"/>
      </w:pPr>
      <w:r w:rsidRPr="00830C4D">
        <w:t xml:space="preserve">Omit </w:t>
      </w:r>
      <w:r w:rsidR="001F44DD" w:rsidRPr="00830C4D">
        <w:t>“</w:t>
      </w:r>
      <w:r w:rsidRPr="00830C4D">
        <w:t>or the Legislative Assembly of Norfolk Island</w:t>
      </w:r>
      <w:r w:rsidR="001F44DD" w:rsidRPr="00830C4D">
        <w:t>”</w:t>
      </w:r>
      <w:r w:rsidRPr="00830C4D">
        <w:t>.</w:t>
      </w:r>
    </w:p>
    <w:p w:rsidR="006F3295" w:rsidRPr="00830C4D" w:rsidRDefault="008540C3" w:rsidP="00830C4D">
      <w:pPr>
        <w:pStyle w:val="ItemHead"/>
      </w:pPr>
      <w:r w:rsidRPr="00830C4D">
        <w:t>118</w:t>
      </w:r>
      <w:r w:rsidR="006F3295" w:rsidRPr="00830C4D">
        <w:t xml:space="preserve">  Paragraph 8(2)(h)</w:t>
      </w:r>
    </w:p>
    <w:p w:rsidR="006F3295" w:rsidRPr="00830C4D" w:rsidRDefault="006F3295" w:rsidP="00830C4D">
      <w:pPr>
        <w:pStyle w:val="Item"/>
      </w:pPr>
      <w:r w:rsidRPr="00830C4D">
        <w:t xml:space="preserve">Omit </w:t>
      </w:r>
      <w:r w:rsidR="001F44DD" w:rsidRPr="00830C4D">
        <w:t>“</w:t>
      </w:r>
      <w:r w:rsidRPr="00830C4D">
        <w:t>or the Legislative Assembly of Norfolk Island</w:t>
      </w:r>
      <w:r w:rsidR="001F44DD" w:rsidRPr="00830C4D">
        <w:t>”</w:t>
      </w:r>
      <w:r w:rsidRPr="00830C4D">
        <w:t xml:space="preserve"> (first occurring).</w:t>
      </w:r>
    </w:p>
    <w:p w:rsidR="006F3295" w:rsidRPr="00830C4D" w:rsidRDefault="008540C3" w:rsidP="00830C4D">
      <w:pPr>
        <w:pStyle w:val="ItemHead"/>
      </w:pPr>
      <w:r w:rsidRPr="00830C4D">
        <w:t>119</w:t>
      </w:r>
      <w:r w:rsidR="006F3295" w:rsidRPr="00830C4D">
        <w:t xml:space="preserve">  Paragraph 8(2)(h)</w:t>
      </w:r>
    </w:p>
    <w:p w:rsidR="006F3295" w:rsidRPr="00830C4D" w:rsidRDefault="006F3295" w:rsidP="00830C4D">
      <w:pPr>
        <w:pStyle w:val="Item"/>
      </w:pPr>
      <w:r w:rsidRPr="00830C4D">
        <w:t xml:space="preserve">Omit </w:t>
      </w:r>
      <w:r w:rsidR="001F44DD" w:rsidRPr="00830C4D">
        <w:t>“</w:t>
      </w:r>
      <w:r w:rsidRPr="00830C4D">
        <w:t>or the Legislative Assembly of Norfolk Island, as the case may be</w:t>
      </w:r>
      <w:r w:rsidR="001F44DD" w:rsidRPr="00830C4D">
        <w:t>”</w:t>
      </w:r>
      <w:r w:rsidRPr="00830C4D">
        <w:t>.</w:t>
      </w:r>
    </w:p>
    <w:p w:rsidR="006F3295" w:rsidRPr="00830C4D" w:rsidRDefault="008540C3" w:rsidP="00830C4D">
      <w:pPr>
        <w:pStyle w:val="ItemHead"/>
      </w:pPr>
      <w:r w:rsidRPr="00830C4D">
        <w:t>120</w:t>
      </w:r>
      <w:r w:rsidR="006F3295" w:rsidRPr="00830C4D">
        <w:t xml:space="preserve">  Subsection</w:t>
      </w:r>
      <w:r w:rsidR="00830C4D" w:rsidRPr="00830C4D">
        <w:t> </w:t>
      </w:r>
      <w:r w:rsidR="006F3295" w:rsidRPr="00830C4D">
        <w:t>12(2)</w:t>
      </w:r>
    </w:p>
    <w:p w:rsidR="006F3295" w:rsidRPr="00830C4D" w:rsidRDefault="006F3295" w:rsidP="00830C4D">
      <w:pPr>
        <w:pStyle w:val="Item"/>
      </w:pPr>
      <w:r w:rsidRPr="00830C4D">
        <w:t xml:space="preserve">Omit all the words from and including </w:t>
      </w:r>
      <w:r w:rsidR="001F44DD" w:rsidRPr="00830C4D">
        <w:t>“</w:t>
      </w:r>
      <w:r w:rsidRPr="00830C4D">
        <w:t>became</w:t>
      </w:r>
      <w:r w:rsidR="001F44DD" w:rsidRPr="00830C4D">
        <w:t>”</w:t>
      </w:r>
      <w:r w:rsidRPr="00830C4D">
        <w:t xml:space="preserve"> to and including </w:t>
      </w:r>
      <w:r w:rsidR="001F44DD" w:rsidRPr="00830C4D">
        <w:t>“</w:t>
      </w:r>
      <w:r w:rsidRPr="00830C4D">
        <w:t>more than</w:t>
      </w:r>
      <w:r w:rsidR="001F44DD" w:rsidRPr="00830C4D">
        <w:t>”</w:t>
      </w:r>
      <w:r w:rsidRPr="00830C4D">
        <w:t xml:space="preserve">, substitute </w:t>
      </w:r>
      <w:r w:rsidR="001F44DD" w:rsidRPr="00830C4D">
        <w:t>“</w:t>
      </w:r>
      <w:r w:rsidRPr="00830C4D">
        <w:t xml:space="preserve"> became a document of a Norfolk Island agency more than</w:t>
      </w:r>
      <w:r w:rsidR="001F44DD" w:rsidRPr="00830C4D">
        <w:t>”</w:t>
      </w:r>
      <w:r w:rsidRPr="00830C4D">
        <w:t>.</w:t>
      </w:r>
    </w:p>
    <w:p w:rsidR="006F3295" w:rsidRPr="00830C4D" w:rsidRDefault="008540C3" w:rsidP="00830C4D">
      <w:pPr>
        <w:pStyle w:val="ItemHead"/>
      </w:pPr>
      <w:r w:rsidRPr="00830C4D">
        <w:t>121</w:t>
      </w:r>
      <w:r w:rsidR="006F3295" w:rsidRPr="00830C4D">
        <w:t xml:space="preserve">  Paragraph 12(2)(d)</w:t>
      </w:r>
    </w:p>
    <w:p w:rsidR="006F3295" w:rsidRPr="00830C4D" w:rsidRDefault="006F3295" w:rsidP="00830C4D">
      <w:pPr>
        <w:pStyle w:val="Item"/>
      </w:pPr>
      <w:r w:rsidRPr="00830C4D">
        <w:t xml:space="preserve">Omit all the words from and including </w:t>
      </w:r>
      <w:r w:rsidR="001F44DD" w:rsidRPr="00830C4D">
        <w:t>“</w:t>
      </w:r>
      <w:r w:rsidRPr="00830C4D">
        <w:t>understanding</w:t>
      </w:r>
      <w:r w:rsidR="001F44DD" w:rsidRPr="00830C4D">
        <w:t>”</w:t>
      </w:r>
      <w:r w:rsidRPr="00830C4D">
        <w:t xml:space="preserve"> to and including </w:t>
      </w:r>
      <w:r w:rsidR="001F44DD" w:rsidRPr="00830C4D">
        <w:t>“</w:t>
      </w:r>
      <w:r w:rsidRPr="00830C4D">
        <w:t>to which</w:t>
      </w:r>
      <w:r w:rsidR="001F44DD" w:rsidRPr="00830C4D">
        <w:t>”</w:t>
      </w:r>
      <w:r w:rsidRPr="00830C4D">
        <w:t xml:space="preserve">, substitute </w:t>
      </w:r>
      <w:r w:rsidR="001F44DD" w:rsidRPr="00830C4D">
        <w:t>“</w:t>
      </w:r>
      <w:r w:rsidRPr="00830C4D">
        <w:t>understanding of a document of a Norfolk Island agency to which</w:t>
      </w:r>
      <w:r w:rsidR="001F44DD" w:rsidRPr="00830C4D">
        <w:t>”</w:t>
      </w:r>
      <w:r w:rsidRPr="00830C4D">
        <w:t>.</w:t>
      </w:r>
    </w:p>
    <w:p w:rsidR="006F3295" w:rsidRPr="00830C4D" w:rsidRDefault="008540C3" w:rsidP="00830C4D">
      <w:pPr>
        <w:pStyle w:val="ItemHead"/>
      </w:pPr>
      <w:r w:rsidRPr="00830C4D">
        <w:t>122</w:t>
      </w:r>
      <w:r w:rsidR="006F3295" w:rsidRPr="00830C4D">
        <w:t xml:space="preserve">  Paragraph 21(1)(d)</w:t>
      </w:r>
    </w:p>
    <w:p w:rsidR="006F3295" w:rsidRPr="00830C4D" w:rsidRDefault="006F3295" w:rsidP="00830C4D">
      <w:pPr>
        <w:pStyle w:val="Item"/>
      </w:pPr>
      <w:r w:rsidRPr="00830C4D">
        <w:t xml:space="preserve">Omit </w:t>
      </w:r>
      <w:r w:rsidR="001F44DD" w:rsidRPr="00830C4D">
        <w:t>“</w:t>
      </w:r>
      <w:r w:rsidRPr="00830C4D">
        <w:t>Parliament; or</w:t>
      </w:r>
      <w:r w:rsidR="001F44DD" w:rsidRPr="00830C4D">
        <w:t>”</w:t>
      </w:r>
      <w:r w:rsidRPr="00830C4D">
        <w:t xml:space="preserve">, substitute </w:t>
      </w:r>
      <w:r w:rsidR="001F44DD" w:rsidRPr="00830C4D">
        <w:t>“</w:t>
      </w:r>
      <w:r w:rsidRPr="00830C4D">
        <w:t>Parliament.</w:t>
      </w:r>
      <w:r w:rsidR="001F44DD" w:rsidRPr="00830C4D">
        <w:t>”</w:t>
      </w:r>
      <w:r w:rsidRPr="00830C4D">
        <w:t>.</w:t>
      </w:r>
    </w:p>
    <w:p w:rsidR="006F3295" w:rsidRPr="00830C4D" w:rsidRDefault="008540C3" w:rsidP="00830C4D">
      <w:pPr>
        <w:pStyle w:val="ItemHead"/>
      </w:pPr>
      <w:r w:rsidRPr="00830C4D">
        <w:t>123</w:t>
      </w:r>
      <w:r w:rsidR="006F3295" w:rsidRPr="00830C4D">
        <w:t xml:space="preserve">  Paragraph 21(1)(e)</w:t>
      </w:r>
    </w:p>
    <w:p w:rsidR="006F3295" w:rsidRPr="00830C4D" w:rsidRDefault="006F3295" w:rsidP="00830C4D">
      <w:pPr>
        <w:pStyle w:val="Item"/>
      </w:pPr>
      <w:r w:rsidRPr="00830C4D">
        <w:t>Repeal the paragraph.</w:t>
      </w:r>
    </w:p>
    <w:p w:rsidR="006F3295" w:rsidRPr="00830C4D" w:rsidRDefault="008540C3" w:rsidP="00830C4D">
      <w:pPr>
        <w:pStyle w:val="ItemHead"/>
      </w:pPr>
      <w:r w:rsidRPr="00830C4D">
        <w:t>124</w:t>
      </w:r>
      <w:r w:rsidR="006F3295" w:rsidRPr="00830C4D">
        <w:t xml:space="preserve">  Paragraphs 26AA(1)(b), (c), (d) and (e)</w:t>
      </w:r>
    </w:p>
    <w:p w:rsidR="006F3295" w:rsidRPr="00830C4D" w:rsidRDefault="006F3295" w:rsidP="00830C4D">
      <w:pPr>
        <w:pStyle w:val="Item"/>
      </w:pPr>
      <w:r w:rsidRPr="00830C4D">
        <w:t xml:space="preserve">Omit </w:t>
      </w:r>
      <w:r w:rsidR="001F44DD" w:rsidRPr="00830C4D">
        <w:t>“</w:t>
      </w:r>
      <w:r w:rsidRPr="00830C4D">
        <w:t>or Norfolk Island Minister</w:t>
      </w:r>
      <w:r w:rsidR="001F44DD" w:rsidRPr="00830C4D">
        <w:t>”</w:t>
      </w:r>
      <w:r w:rsidRPr="00830C4D">
        <w:t>.</w:t>
      </w:r>
    </w:p>
    <w:p w:rsidR="006F3295" w:rsidRPr="00830C4D" w:rsidRDefault="008540C3" w:rsidP="00830C4D">
      <w:pPr>
        <w:pStyle w:val="ItemHead"/>
      </w:pPr>
      <w:r w:rsidRPr="00830C4D">
        <w:lastRenderedPageBreak/>
        <w:t>125</w:t>
      </w:r>
      <w:r w:rsidR="006F3295" w:rsidRPr="00830C4D">
        <w:t xml:space="preserve">  Subsections</w:t>
      </w:r>
      <w:r w:rsidR="00830C4D" w:rsidRPr="00830C4D">
        <w:t> </w:t>
      </w:r>
      <w:r w:rsidR="006F3295" w:rsidRPr="00830C4D">
        <w:t>26AA(2) to (4)</w:t>
      </w:r>
    </w:p>
    <w:p w:rsidR="006F3295" w:rsidRPr="00830C4D" w:rsidRDefault="006F3295" w:rsidP="00830C4D">
      <w:pPr>
        <w:pStyle w:val="Item"/>
      </w:pPr>
      <w:r w:rsidRPr="00830C4D">
        <w:t xml:space="preserve">Omit </w:t>
      </w:r>
      <w:r w:rsidR="001F44DD" w:rsidRPr="00830C4D">
        <w:t>“</w:t>
      </w:r>
      <w:r w:rsidRPr="00830C4D">
        <w:t>or Norfolk Island Minister</w:t>
      </w:r>
      <w:r w:rsidR="001F44DD" w:rsidRPr="00830C4D">
        <w:t>”</w:t>
      </w:r>
      <w:r w:rsidRPr="00830C4D">
        <w:t xml:space="preserve"> (wherever occurring).</w:t>
      </w:r>
    </w:p>
    <w:p w:rsidR="006F3295" w:rsidRPr="00830C4D" w:rsidRDefault="008540C3" w:rsidP="00830C4D">
      <w:pPr>
        <w:pStyle w:val="ItemHead"/>
      </w:pPr>
      <w:r w:rsidRPr="00830C4D">
        <w:t>126</w:t>
      </w:r>
      <w:r w:rsidR="006F3295" w:rsidRPr="00830C4D">
        <w:t xml:space="preserve">  Paragraph 46(c)</w:t>
      </w:r>
    </w:p>
    <w:p w:rsidR="006F3295" w:rsidRPr="00830C4D" w:rsidRDefault="006F3295" w:rsidP="00830C4D">
      <w:pPr>
        <w:pStyle w:val="Item"/>
      </w:pPr>
      <w:r w:rsidRPr="00830C4D">
        <w:t xml:space="preserve">Omit </w:t>
      </w:r>
      <w:r w:rsidR="001F44DD" w:rsidRPr="00830C4D">
        <w:t>“</w:t>
      </w:r>
      <w:r w:rsidRPr="00830C4D">
        <w:t>or of Norfolk Island</w:t>
      </w:r>
      <w:r w:rsidR="001F44DD" w:rsidRPr="00830C4D">
        <w:t>”</w:t>
      </w:r>
      <w:r w:rsidRPr="00830C4D">
        <w:t>.</w:t>
      </w:r>
    </w:p>
    <w:p w:rsidR="006F3295" w:rsidRPr="00830C4D" w:rsidRDefault="008540C3" w:rsidP="00830C4D">
      <w:pPr>
        <w:pStyle w:val="ItemHead"/>
      </w:pPr>
      <w:r w:rsidRPr="00830C4D">
        <w:t>127</w:t>
      </w:r>
      <w:r w:rsidR="006F3295" w:rsidRPr="00830C4D">
        <w:t xml:space="preserve">  Subsection</w:t>
      </w:r>
      <w:r w:rsidR="00830C4D" w:rsidRPr="00830C4D">
        <w:t> </w:t>
      </w:r>
      <w:r w:rsidR="006F3295" w:rsidRPr="00830C4D">
        <w:t>47A(1) (</w:t>
      </w:r>
      <w:r w:rsidR="00830C4D" w:rsidRPr="00830C4D">
        <w:t>paragraph (</w:t>
      </w:r>
      <w:r w:rsidR="006F3295" w:rsidRPr="00830C4D">
        <w:t xml:space="preserve">b) of the definition of </w:t>
      </w:r>
      <w:r w:rsidR="006F3295" w:rsidRPr="00830C4D">
        <w:rPr>
          <w:i/>
        </w:rPr>
        <w:t>electoral roll</w:t>
      </w:r>
      <w:r w:rsidR="006F3295" w:rsidRPr="00830C4D">
        <w:t>)</w:t>
      </w:r>
    </w:p>
    <w:p w:rsidR="006F3295" w:rsidRPr="00830C4D" w:rsidRDefault="006F3295" w:rsidP="00830C4D">
      <w:pPr>
        <w:pStyle w:val="Item"/>
      </w:pPr>
      <w:r w:rsidRPr="00830C4D">
        <w:t xml:space="preserve">Omit </w:t>
      </w:r>
      <w:r w:rsidR="001F44DD" w:rsidRPr="00830C4D">
        <w:t>“</w:t>
      </w:r>
      <w:r w:rsidRPr="00830C4D">
        <w:t>(a); or</w:t>
      </w:r>
      <w:r w:rsidR="001F44DD" w:rsidRPr="00830C4D">
        <w:t>”</w:t>
      </w:r>
      <w:r w:rsidRPr="00830C4D">
        <w:t xml:space="preserve">, substitute </w:t>
      </w:r>
      <w:r w:rsidR="001F44DD" w:rsidRPr="00830C4D">
        <w:t>“</w:t>
      </w:r>
      <w:r w:rsidRPr="00830C4D">
        <w:t>(a).</w:t>
      </w:r>
      <w:r w:rsidR="001F44DD" w:rsidRPr="00830C4D">
        <w:t>”</w:t>
      </w:r>
      <w:r w:rsidRPr="00830C4D">
        <w:t>.</w:t>
      </w:r>
    </w:p>
    <w:p w:rsidR="006F3295" w:rsidRPr="00830C4D" w:rsidRDefault="008540C3" w:rsidP="00830C4D">
      <w:pPr>
        <w:pStyle w:val="ItemHead"/>
      </w:pPr>
      <w:r w:rsidRPr="00830C4D">
        <w:t>128</w:t>
      </w:r>
      <w:r w:rsidR="006F3295" w:rsidRPr="00830C4D">
        <w:t xml:space="preserve">  Subsection</w:t>
      </w:r>
      <w:r w:rsidR="00830C4D" w:rsidRPr="00830C4D">
        <w:t> </w:t>
      </w:r>
      <w:r w:rsidR="006F3295" w:rsidRPr="00830C4D">
        <w:t>47A(1) (</w:t>
      </w:r>
      <w:r w:rsidR="00830C4D" w:rsidRPr="00830C4D">
        <w:t>paragraphs (</w:t>
      </w:r>
      <w:r w:rsidR="006F3295" w:rsidRPr="00830C4D">
        <w:t xml:space="preserve">c) and (d) of the definition of </w:t>
      </w:r>
      <w:r w:rsidR="006F3295" w:rsidRPr="00830C4D">
        <w:rPr>
          <w:i/>
        </w:rPr>
        <w:t>electoral roll</w:t>
      </w:r>
      <w:r w:rsidR="006F3295" w:rsidRPr="00830C4D">
        <w:t>)</w:t>
      </w:r>
    </w:p>
    <w:p w:rsidR="006F3295" w:rsidRPr="00830C4D" w:rsidRDefault="006F3295" w:rsidP="00830C4D">
      <w:pPr>
        <w:pStyle w:val="Item"/>
      </w:pPr>
      <w:r w:rsidRPr="00830C4D">
        <w:t>Repeal the paragraphs.</w:t>
      </w:r>
    </w:p>
    <w:p w:rsidR="00F2389E" w:rsidRPr="00830C4D" w:rsidRDefault="00F2389E" w:rsidP="00830C4D">
      <w:pPr>
        <w:pStyle w:val="ActHead9"/>
        <w:rPr>
          <w:i w:val="0"/>
        </w:rPr>
      </w:pPr>
      <w:bookmarkStart w:id="71" w:name="_Toc420576260"/>
      <w:r w:rsidRPr="00830C4D">
        <w:t>Historic Shipwrecks Act 1976</w:t>
      </w:r>
      <w:bookmarkEnd w:id="71"/>
    </w:p>
    <w:p w:rsidR="00F2389E" w:rsidRPr="00830C4D" w:rsidRDefault="008540C3" w:rsidP="00830C4D">
      <w:pPr>
        <w:pStyle w:val="ItemHead"/>
      </w:pPr>
      <w:r w:rsidRPr="00830C4D">
        <w:t>129</w:t>
      </w:r>
      <w:r w:rsidR="00F2389E" w:rsidRPr="00830C4D">
        <w:t xml:space="preserve">  Subsection</w:t>
      </w:r>
      <w:r w:rsidR="00830C4D" w:rsidRPr="00830C4D">
        <w:t> </w:t>
      </w:r>
      <w:r w:rsidR="00F2389E" w:rsidRPr="00830C4D">
        <w:t xml:space="preserve">4A(11) (definition of </w:t>
      </w:r>
      <w:r w:rsidR="00F2389E" w:rsidRPr="00830C4D">
        <w:rPr>
          <w:i/>
        </w:rPr>
        <w:t>State</w:t>
      </w:r>
      <w:r w:rsidR="00F2389E" w:rsidRPr="00830C4D">
        <w:t>)</w:t>
      </w:r>
    </w:p>
    <w:p w:rsidR="00F2389E" w:rsidRPr="00830C4D" w:rsidRDefault="00F2389E" w:rsidP="00830C4D">
      <w:pPr>
        <w:pStyle w:val="Item"/>
      </w:pPr>
      <w:r w:rsidRPr="00830C4D">
        <w:t xml:space="preserve">Omit </w:t>
      </w:r>
      <w:r w:rsidR="001F44DD" w:rsidRPr="00830C4D">
        <w:t>“</w:t>
      </w:r>
      <w:r w:rsidRPr="00830C4D">
        <w:t>and Norfolk Island</w:t>
      </w:r>
      <w:r w:rsidR="001F44DD" w:rsidRPr="00830C4D">
        <w:t>”</w:t>
      </w:r>
      <w:r w:rsidRPr="00830C4D">
        <w:t>.</w:t>
      </w:r>
    </w:p>
    <w:p w:rsidR="00F2389E" w:rsidRPr="00830C4D" w:rsidRDefault="008540C3" w:rsidP="00830C4D">
      <w:pPr>
        <w:pStyle w:val="ItemHead"/>
      </w:pPr>
      <w:r w:rsidRPr="00830C4D">
        <w:t>130</w:t>
      </w:r>
      <w:r w:rsidR="00F2389E" w:rsidRPr="00830C4D">
        <w:t xml:space="preserve">  Subsection</w:t>
      </w:r>
      <w:r w:rsidR="00830C4D" w:rsidRPr="00830C4D">
        <w:t> </w:t>
      </w:r>
      <w:r w:rsidR="00F2389E" w:rsidRPr="00830C4D">
        <w:t xml:space="preserve">4A(11) (definition of </w:t>
      </w:r>
      <w:r w:rsidR="00F2389E" w:rsidRPr="00830C4D">
        <w:rPr>
          <w:i/>
        </w:rPr>
        <w:t>Territory</w:t>
      </w:r>
      <w:r w:rsidR="00F2389E" w:rsidRPr="00830C4D">
        <w:t>)</w:t>
      </w:r>
    </w:p>
    <w:p w:rsidR="00F2389E" w:rsidRPr="00830C4D" w:rsidRDefault="00F2389E" w:rsidP="00830C4D">
      <w:pPr>
        <w:pStyle w:val="Item"/>
      </w:pPr>
      <w:r w:rsidRPr="00830C4D">
        <w:t xml:space="preserve">Omit </w:t>
      </w:r>
      <w:r w:rsidR="001F44DD" w:rsidRPr="00830C4D">
        <w:t>“</w:t>
      </w:r>
      <w:r w:rsidRPr="00830C4D">
        <w:t>or Norfolk Island</w:t>
      </w:r>
      <w:r w:rsidR="001F44DD" w:rsidRPr="00830C4D">
        <w:t>”</w:t>
      </w:r>
      <w:r w:rsidRPr="00830C4D">
        <w:t>.</w:t>
      </w:r>
    </w:p>
    <w:p w:rsidR="00F2389E" w:rsidRPr="00830C4D" w:rsidRDefault="008540C3" w:rsidP="00830C4D">
      <w:pPr>
        <w:pStyle w:val="ItemHead"/>
      </w:pPr>
      <w:r w:rsidRPr="00830C4D">
        <w:t>131</w:t>
      </w:r>
      <w:r w:rsidR="00F2389E" w:rsidRPr="00830C4D">
        <w:t xml:space="preserve">  Paragraph 4A(12)(a)</w:t>
      </w:r>
    </w:p>
    <w:p w:rsidR="00F2389E" w:rsidRPr="00830C4D" w:rsidRDefault="00F2389E" w:rsidP="00830C4D">
      <w:pPr>
        <w:pStyle w:val="Item"/>
      </w:pPr>
      <w:r w:rsidRPr="00830C4D">
        <w:t xml:space="preserve">Omit </w:t>
      </w:r>
      <w:r w:rsidR="001F44DD" w:rsidRPr="00830C4D">
        <w:t>“</w:t>
      </w:r>
      <w:r w:rsidRPr="00830C4D">
        <w:t>or Norfolk Island</w:t>
      </w:r>
      <w:r w:rsidR="001F44DD" w:rsidRPr="00830C4D">
        <w:t>”</w:t>
      </w:r>
      <w:r w:rsidRPr="00830C4D">
        <w:t>.</w:t>
      </w:r>
    </w:p>
    <w:p w:rsidR="00F2389E" w:rsidRPr="00830C4D" w:rsidRDefault="008540C3" w:rsidP="00830C4D">
      <w:pPr>
        <w:pStyle w:val="ItemHead"/>
      </w:pPr>
      <w:r w:rsidRPr="00830C4D">
        <w:t>132</w:t>
      </w:r>
      <w:r w:rsidR="00F2389E" w:rsidRPr="00830C4D">
        <w:t xml:space="preserve">  Paragraph 4A(12)(b)</w:t>
      </w:r>
    </w:p>
    <w:p w:rsidR="00F2389E" w:rsidRPr="00830C4D" w:rsidRDefault="00F2389E" w:rsidP="00830C4D">
      <w:pPr>
        <w:pStyle w:val="Item"/>
      </w:pPr>
      <w:r w:rsidRPr="00830C4D">
        <w:t xml:space="preserve">Omit </w:t>
      </w:r>
      <w:r w:rsidR="001F44DD" w:rsidRPr="00830C4D">
        <w:t>“</w:t>
      </w:r>
      <w:r w:rsidRPr="00830C4D">
        <w:rPr>
          <w:i/>
        </w:rPr>
        <w:t>1978</w:t>
      </w:r>
      <w:r w:rsidRPr="00830C4D">
        <w:t>; and</w:t>
      </w:r>
      <w:r w:rsidR="001F44DD" w:rsidRPr="00830C4D">
        <w:t>”</w:t>
      </w:r>
      <w:r w:rsidRPr="00830C4D">
        <w:t xml:space="preserve">, substitute </w:t>
      </w:r>
      <w:r w:rsidR="001F44DD" w:rsidRPr="00830C4D">
        <w:t>“</w:t>
      </w:r>
      <w:r w:rsidRPr="00830C4D">
        <w:rPr>
          <w:i/>
        </w:rPr>
        <w:t>1978</w:t>
      </w:r>
      <w:r w:rsidRPr="00830C4D">
        <w:t>.</w:t>
      </w:r>
      <w:r w:rsidR="001F44DD" w:rsidRPr="00830C4D">
        <w:t>”</w:t>
      </w:r>
      <w:r w:rsidRPr="00830C4D">
        <w:t>.</w:t>
      </w:r>
    </w:p>
    <w:p w:rsidR="00F2389E" w:rsidRPr="00830C4D" w:rsidRDefault="008540C3" w:rsidP="00830C4D">
      <w:pPr>
        <w:pStyle w:val="ItemHead"/>
      </w:pPr>
      <w:r w:rsidRPr="00830C4D">
        <w:t>133</w:t>
      </w:r>
      <w:r w:rsidR="00F2389E" w:rsidRPr="00830C4D">
        <w:t xml:space="preserve">  Paragraph 4A(12)(c)</w:t>
      </w:r>
    </w:p>
    <w:p w:rsidR="00F2389E" w:rsidRPr="00830C4D" w:rsidRDefault="00F2389E" w:rsidP="00830C4D">
      <w:pPr>
        <w:pStyle w:val="Item"/>
      </w:pPr>
      <w:r w:rsidRPr="00830C4D">
        <w:t>Repeal the paragraph.</w:t>
      </w:r>
    </w:p>
    <w:p w:rsidR="00F2389E" w:rsidRPr="00830C4D" w:rsidRDefault="00F2389E" w:rsidP="00830C4D">
      <w:pPr>
        <w:pStyle w:val="ActHead9"/>
        <w:rPr>
          <w:i w:val="0"/>
        </w:rPr>
      </w:pPr>
      <w:bookmarkStart w:id="72" w:name="_Toc420576261"/>
      <w:r w:rsidRPr="00830C4D">
        <w:t>International Criminal Court Act 2002</w:t>
      </w:r>
      <w:bookmarkEnd w:id="72"/>
    </w:p>
    <w:p w:rsidR="00F2389E" w:rsidRPr="00830C4D" w:rsidRDefault="008540C3" w:rsidP="00830C4D">
      <w:pPr>
        <w:pStyle w:val="ItemHead"/>
      </w:pPr>
      <w:r w:rsidRPr="00830C4D">
        <w:t>134</w:t>
      </w:r>
      <w:r w:rsidR="00F2389E" w:rsidRPr="00830C4D">
        <w:t xml:space="preserve">  Section</w:t>
      </w:r>
      <w:r w:rsidR="00830C4D" w:rsidRPr="00830C4D">
        <w:t> </w:t>
      </w:r>
      <w:r w:rsidR="00F2389E" w:rsidRPr="00830C4D">
        <w:t xml:space="preserve">4 (definition of </w:t>
      </w:r>
      <w:r w:rsidR="00F2389E" w:rsidRPr="00830C4D">
        <w:rPr>
          <w:i/>
        </w:rPr>
        <w:t>State</w:t>
      </w:r>
      <w:r w:rsidR="00F2389E" w:rsidRPr="00830C4D">
        <w:t>)</w:t>
      </w:r>
    </w:p>
    <w:p w:rsidR="00F2389E" w:rsidRPr="00830C4D" w:rsidRDefault="00F2389E" w:rsidP="00830C4D">
      <w:pPr>
        <w:pStyle w:val="Item"/>
      </w:pPr>
      <w:r w:rsidRPr="00830C4D">
        <w:t>Repeal the definition, substitute:</w:t>
      </w:r>
    </w:p>
    <w:p w:rsidR="00F2389E" w:rsidRPr="00830C4D" w:rsidRDefault="00F2389E" w:rsidP="00830C4D">
      <w:pPr>
        <w:pStyle w:val="Definition"/>
      </w:pPr>
      <w:r w:rsidRPr="00830C4D">
        <w:rPr>
          <w:b/>
          <w:i/>
        </w:rPr>
        <w:t>State</w:t>
      </w:r>
      <w:r w:rsidRPr="00830C4D">
        <w:t xml:space="preserve"> includes the Australian Capital Territory and the Northern Territory.</w:t>
      </w:r>
    </w:p>
    <w:p w:rsidR="00F2389E" w:rsidRPr="00830C4D" w:rsidRDefault="008540C3" w:rsidP="00830C4D">
      <w:pPr>
        <w:pStyle w:val="ItemHead"/>
      </w:pPr>
      <w:r w:rsidRPr="00830C4D">
        <w:lastRenderedPageBreak/>
        <w:t>135</w:t>
      </w:r>
      <w:r w:rsidR="00F2389E" w:rsidRPr="00830C4D">
        <w:t xml:space="preserve">  Section</w:t>
      </w:r>
      <w:r w:rsidR="00830C4D" w:rsidRPr="00830C4D">
        <w:t> </w:t>
      </w:r>
      <w:r w:rsidR="00F2389E" w:rsidRPr="00830C4D">
        <w:t>4 (</w:t>
      </w:r>
      <w:r w:rsidR="00830C4D" w:rsidRPr="00830C4D">
        <w:t>paragraph (</w:t>
      </w:r>
      <w:r w:rsidR="00F2389E" w:rsidRPr="00830C4D">
        <w:t xml:space="preserve">a) of the definition of </w:t>
      </w:r>
      <w:r w:rsidR="00F2389E" w:rsidRPr="00830C4D">
        <w:rPr>
          <w:i/>
        </w:rPr>
        <w:t>State Minister</w:t>
      </w:r>
      <w:r w:rsidR="00F2389E" w:rsidRPr="00830C4D">
        <w:t>)</w:t>
      </w:r>
    </w:p>
    <w:p w:rsidR="00F2389E" w:rsidRPr="00830C4D" w:rsidRDefault="00F2389E" w:rsidP="00830C4D">
      <w:pPr>
        <w:pStyle w:val="Item"/>
      </w:pPr>
      <w:r w:rsidRPr="00830C4D">
        <w:t xml:space="preserve">Omit </w:t>
      </w:r>
      <w:r w:rsidR="001F44DD" w:rsidRPr="00830C4D">
        <w:t>“</w:t>
      </w:r>
      <w:r w:rsidRPr="00830C4D">
        <w:t>other than the Australian Capital Territory, the Northern Territory or Norfolk Island</w:t>
      </w:r>
      <w:r w:rsidR="001F44DD" w:rsidRPr="00830C4D">
        <w:t>”</w:t>
      </w:r>
      <w:r w:rsidRPr="00830C4D">
        <w:t xml:space="preserve">, substitute </w:t>
      </w:r>
      <w:r w:rsidR="001F44DD" w:rsidRPr="00830C4D">
        <w:t>“</w:t>
      </w:r>
      <w:r w:rsidRPr="00830C4D">
        <w:t>other than the Australian Capital Territory or the Northern Territory</w:t>
      </w:r>
      <w:r w:rsidR="001F44DD" w:rsidRPr="00830C4D">
        <w:t>”</w:t>
      </w:r>
      <w:r w:rsidRPr="00830C4D">
        <w:t>.</w:t>
      </w:r>
    </w:p>
    <w:p w:rsidR="00F2389E" w:rsidRPr="00830C4D" w:rsidRDefault="008540C3" w:rsidP="00830C4D">
      <w:pPr>
        <w:pStyle w:val="ItemHead"/>
      </w:pPr>
      <w:r w:rsidRPr="00830C4D">
        <w:t>136</w:t>
      </w:r>
      <w:r w:rsidR="00F2389E" w:rsidRPr="00830C4D">
        <w:t xml:space="preserve">  Section</w:t>
      </w:r>
      <w:r w:rsidR="00830C4D" w:rsidRPr="00830C4D">
        <w:t> </w:t>
      </w:r>
      <w:r w:rsidR="00F2389E" w:rsidRPr="00830C4D">
        <w:t>4 (</w:t>
      </w:r>
      <w:r w:rsidR="00830C4D" w:rsidRPr="00830C4D">
        <w:t>paragraph (</w:t>
      </w:r>
      <w:r w:rsidR="00F2389E" w:rsidRPr="00830C4D">
        <w:t xml:space="preserve">c) of the definition of </w:t>
      </w:r>
      <w:r w:rsidR="00F2389E" w:rsidRPr="00830C4D">
        <w:rPr>
          <w:i/>
        </w:rPr>
        <w:t>State Minister</w:t>
      </w:r>
      <w:r w:rsidR="00F2389E" w:rsidRPr="00830C4D">
        <w:t>)</w:t>
      </w:r>
    </w:p>
    <w:p w:rsidR="00F2389E" w:rsidRPr="00830C4D" w:rsidRDefault="00F2389E" w:rsidP="00830C4D">
      <w:pPr>
        <w:pStyle w:val="Item"/>
      </w:pPr>
      <w:r w:rsidRPr="00830C4D">
        <w:t xml:space="preserve">Omit </w:t>
      </w:r>
      <w:r w:rsidR="001F44DD" w:rsidRPr="00830C4D">
        <w:t>“</w:t>
      </w:r>
      <w:r w:rsidRPr="00830C4D">
        <w:t>and</w:t>
      </w:r>
      <w:r w:rsidR="001F44DD" w:rsidRPr="00830C4D">
        <w:t>”</w:t>
      </w:r>
      <w:r w:rsidRPr="00830C4D">
        <w:t>.</w:t>
      </w:r>
    </w:p>
    <w:p w:rsidR="00F2389E" w:rsidRPr="00830C4D" w:rsidRDefault="008540C3" w:rsidP="00830C4D">
      <w:pPr>
        <w:pStyle w:val="ItemHead"/>
      </w:pPr>
      <w:r w:rsidRPr="00830C4D">
        <w:t>137</w:t>
      </w:r>
      <w:r w:rsidR="00F2389E" w:rsidRPr="00830C4D">
        <w:t xml:space="preserve">  Section</w:t>
      </w:r>
      <w:r w:rsidR="00830C4D" w:rsidRPr="00830C4D">
        <w:t> </w:t>
      </w:r>
      <w:r w:rsidR="00F2389E" w:rsidRPr="00830C4D">
        <w:t>4 (</w:t>
      </w:r>
      <w:r w:rsidR="00830C4D" w:rsidRPr="00830C4D">
        <w:t>paragraph (</w:t>
      </w:r>
      <w:r w:rsidR="00F2389E" w:rsidRPr="00830C4D">
        <w:t xml:space="preserve">d) of the definition of </w:t>
      </w:r>
      <w:r w:rsidR="00F2389E" w:rsidRPr="00830C4D">
        <w:rPr>
          <w:i/>
        </w:rPr>
        <w:t>State Minister</w:t>
      </w:r>
      <w:r w:rsidR="00F2389E" w:rsidRPr="00830C4D">
        <w:t>)</w:t>
      </w:r>
    </w:p>
    <w:p w:rsidR="00F2389E" w:rsidRPr="00830C4D" w:rsidRDefault="00F2389E" w:rsidP="00830C4D">
      <w:pPr>
        <w:pStyle w:val="Item"/>
      </w:pPr>
      <w:r w:rsidRPr="00830C4D">
        <w:t>Repeal the paragraph.</w:t>
      </w:r>
    </w:p>
    <w:p w:rsidR="00F2389E" w:rsidRPr="00830C4D" w:rsidRDefault="008540C3" w:rsidP="00830C4D">
      <w:pPr>
        <w:pStyle w:val="ItemHead"/>
      </w:pPr>
      <w:r w:rsidRPr="00830C4D">
        <w:t>138</w:t>
      </w:r>
      <w:r w:rsidR="00F2389E" w:rsidRPr="00830C4D">
        <w:t xml:space="preserve">  Section</w:t>
      </w:r>
      <w:r w:rsidR="00830C4D" w:rsidRPr="00830C4D">
        <w:t> </w:t>
      </w:r>
      <w:r w:rsidR="00F2389E" w:rsidRPr="00830C4D">
        <w:t xml:space="preserve">4 (definition of </w:t>
      </w:r>
      <w:r w:rsidR="00F2389E" w:rsidRPr="00830C4D">
        <w:rPr>
          <w:i/>
        </w:rPr>
        <w:t>Territory</w:t>
      </w:r>
      <w:r w:rsidR="00F2389E" w:rsidRPr="00830C4D">
        <w:t>)</w:t>
      </w:r>
    </w:p>
    <w:p w:rsidR="00F2389E" w:rsidRPr="00830C4D" w:rsidRDefault="00F2389E" w:rsidP="00830C4D">
      <w:pPr>
        <w:pStyle w:val="Item"/>
      </w:pPr>
      <w:r w:rsidRPr="00830C4D">
        <w:t xml:space="preserve">Omit </w:t>
      </w:r>
      <w:r w:rsidR="001F44DD" w:rsidRPr="00830C4D">
        <w:t>“</w:t>
      </w:r>
      <w:r w:rsidRPr="00830C4D">
        <w:t>and, except in section</w:t>
      </w:r>
      <w:r w:rsidR="00830C4D" w:rsidRPr="00830C4D">
        <w:t> </w:t>
      </w:r>
      <w:r w:rsidRPr="00830C4D">
        <w:t>6, does not include Norfolk Island</w:t>
      </w:r>
      <w:r w:rsidR="001F44DD" w:rsidRPr="00830C4D">
        <w:t>”</w:t>
      </w:r>
      <w:r w:rsidRPr="00830C4D">
        <w:t>.</w:t>
      </w:r>
    </w:p>
    <w:p w:rsidR="00F2389E" w:rsidRPr="00830C4D" w:rsidRDefault="008540C3" w:rsidP="00830C4D">
      <w:pPr>
        <w:pStyle w:val="ItemHead"/>
      </w:pPr>
      <w:r w:rsidRPr="00830C4D">
        <w:t>139</w:t>
      </w:r>
      <w:r w:rsidR="00F2389E" w:rsidRPr="00830C4D">
        <w:t xml:space="preserve">  Paragraph 186(4)(b)</w:t>
      </w:r>
    </w:p>
    <w:p w:rsidR="00F2389E" w:rsidRPr="00830C4D" w:rsidRDefault="00F2389E" w:rsidP="00830C4D">
      <w:pPr>
        <w:pStyle w:val="Item"/>
      </w:pPr>
      <w:r w:rsidRPr="00830C4D">
        <w:t xml:space="preserve">Omit </w:t>
      </w:r>
      <w:r w:rsidR="001F44DD" w:rsidRPr="00830C4D">
        <w:t>“</w:t>
      </w:r>
      <w:r w:rsidRPr="00830C4D">
        <w:t>Territory; or</w:t>
      </w:r>
      <w:r w:rsidR="001F44DD" w:rsidRPr="00830C4D">
        <w:t>”</w:t>
      </w:r>
      <w:r w:rsidRPr="00830C4D">
        <w:t xml:space="preserve">, substitute </w:t>
      </w:r>
      <w:r w:rsidR="001F44DD" w:rsidRPr="00830C4D">
        <w:t>“</w:t>
      </w:r>
      <w:r w:rsidRPr="00830C4D">
        <w:t>Territory.</w:t>
      </w:r>
      <w:r w:rsidR="001F44DD" w:rsidRPr="00830C4D">
        <w:t>”</w:t>
      </w:r>
      <w:r w:rsidRPr="00830C4D">
        <w:t>.</w:t>
      </w:r>
    </w:p>
    <w:p w:rsidR="00F2389E" w:rsidRPr="00830C4D" w:rsidRDefault="008540C3" w:rsidP="00830C4D">
      <w:pPr>
        <w:pStyle w:val="ItemHead"/>
      </w:pPr>
      <w:r w:rsidRPr="00830C4D">
        <w:t>140</w:t>
      </w:r>
      <w:r w:rsidR="00F2389E" w:rsidRPr="00830C4D">
        <w:t xml:space="preserve">  Paragraph 186(4)(c)</w:t>
      </w:r>
    </w:p>
    <w:p w:rsidR="00F2389E" w:rsidRPr="00830C4D" w:rsidRDefault="00F2389E" w:rsidP="00830C4D">
      <w:pPr>
        <w:pStyle w:val="Item"/>
      </w:pPr>
      <w:r w:rsidRPr="00830C4D">
        <w:t>Repeal the paragraph.</w:t>
      </w:r>
    </w:p>
    <w:p w:rsidR="00F2389E" w:rsidRPr="00830C4D" w:rsidRDefault="00F2389E" w:rsidP="00830C4D">
      <w:pPr>
        <w:pStyle w:val="ActHead9"/>
        <w:rPr>
          <w:i w:val="0"/>
        </w:rPr>
      </w:pPr>
      <w:bookmarkStart w:id="73" w:name="_Toc420576262"/>
      <w:r w:rsidRPr="00830C4D">
        <w:t>International Transfer of Prisoners Act 1997</w:t>
      </w:r>
      <w:bookmarkEnd w:id="73"/>
    </w:p>
    <w:p w:rsidR="00F2389E" w:rsidRPr="00830C4D" w:rsidRDefault="008540C3" w:rsidP="00830C4D">
      <w:pPr>
        <w:pStyle w:val="ItemHead"/>
      </w:pPr>
      <w:r w:rsidRPr="00830C4D">
        <w:t>141</w:t>
      </w:r>
      <w:r w:rsidR="00F2389E" w:rsidRPr="00830C4D">
        <w:t xml:space="preserve">  Subsection</w:t>
      </w:r>
      <w:r w:rsidR="00830C4D" w:rsidRPr="00830C4D">
        <w:t> </w:t>
      </w:r>
      <w:r w:rsidR="00F2389E" w:rsidRPr="00830C4D">
        <w:t xml:space="preserve">4(1) (definition of </w:t>
      </w:r>
      <w:r w:rsidR="00F2389E" w:rsidRPr="00830C4D">
        <w:rPr>
          <w:i/>
        </w:rPr>
        <w:t>Territory Minister</w:t>
      </w:r>
      <w:r w:rsidR="00F2389E" w:rsidRPr="00830C4D">
        <w:t>)</w:t>
      </w:r>
    </w:p>
    <w:p w:rsidR="00F2389E" w:rsidRPr="00830C4D" w:rsidRDefault="00F2389E" w:rsidP="00830C4D">
      <w:pPr>
        <w:pStyle w:val="Item"/>
      </w:pPr>
      <w:r w:rsidRPr="00830C4D">
        <w:t>Repeal the definition, substitute:</w:t>
      </w:r>
    </w:p>
    <w:p w:rsidR="00F2389E" w:rsidRPr="00830C4D" w:rsidRDefault="00F2389E" w:rsidP="00830C4D">
      <w:pPr>
        <w:pStyle w:val="Definition"/>
      </w:pPr>
      <w:r w:rsidRPr="00830C4D">
        <w:rPr>
          <w:b/>
          <w:i/>
        </w:rPr>
        <w:t>Territory Minister</w:t>
      </w:r>
      <w:r w:rsidRPr="00830C4D">
        <w:t>, in relation to a Territory, means the Minister administering the law of the Territory relating to the transfer of prisoners, and includes:</w:t>
      </w:r>
    </w:p>
    <w:p w:rsidR="00F2389E" w:rsidRPr="00830C4D" w:rsidRDefault="00F2389E" w:rsidP="00830C4D">
      <w:pPr>
        <w:pStyle w:val="paragraph"/>
      </w:pPr>
      <w:r w:rsidRPr="00830C4D">
        <w:tab/>
        <w:t>(a)</w:t>
      </w:r>
      <w:r w:rsidRPr="00830C4D">
        <w:tab/>
        <w:t>any Minister acting for the time being for or on behalf of that Minister; and</w:t>
      </w:r>
    </w:p>
    <w:p w:rsidR="00F2389E" w:rsidRPr="00830C4D" w:rsidRDefault="00F2389E" w:rsidP="00830C4D">
      <w:pPr>
        <w:pStyle w:val="paragraph"/>
      </w:pPr>
      <w:r w:rsidRPr="00830C4D">
        <w:tab/>
        <w:t>(b)</w:t>
      </w:r>
      <w:r w:rsidRPr="00830C4D">
        <w:tab/>
        <w:t>any person to whom the Minister has delegated any of the Minister</w:t>
      </w:r>
      <w:r w:rsidR="001F44DD" w:rsidRPr="00830C4D">
        <w:t>’</w:t>
      </w:r>
      <w:r w:rsidRPr="00830C4D">
        <w:t>s functions under this Act.</w:t>
      </w:r>
    </w:p>
    <w:p w:rsidR="00F2389E" w:rsidRPr="00830C4D" w:rsidRDefault="00F2389E" w:rsidP="00830C4D">
      <w:pPr>
        <w:pStyle w:val="ActHead9"/>
        <w:rPr>
          <w:i w:val="0"/>
        </w:rPr>
      </w:pPr>
      <w:bookmarkStart w:id="74" w:name="_Toc420576263"/>
      <w:r w:rsidRPr="00830C4D">
        <w:lastRenderedPageBreak/>
        <w:t>Judiciary Act 1903</w:t>
      </w:r>
      <w:bookmarkEnd w:id="74"/>
    </w:p>
    <w:p w:rsidR="00F67F6E" w:rsidRPr="00830C4D" w:rsidRDefault="008540C3" w:rsidP="00830C4D">
      <w:pPr>
        <w:pStyle w:val="ItemHead"/>
      </w:pPr>
      <w:r w:rsidRPr="00830C4D">
        <w:t>142</w:t>
      </w:r>
      <w:r w:rsidR="00F67F6E" w:rsidRPr="00830C4D">
        <w:t xml:space="preserve">  Paragraph 55N(2)(c)</w:t>
      </w:r>
    </w:p>
    <w:p w:rsidR="00F67F6E" w:rsidRPr="00830C4D" w:rsidRDefault="00F67F6E" w:rsidP="00830C4D">
      <w:pPr>
        <w:pStyle w:val="Item"/>
      </w:pPr>
      <w:r w:rsidRPr="00830C4D">
        <w:t>Omit “or a member of the Government of Norfolk Island”.</w:t>
      </w:r>
    </w:p>
    <w:p w:rsidR="001E663D" w:rsidRPr="00830C4D" w:rsidRDefault="001E663D" w:rsidP="00830C4D">
      <w:pPr>
        <w:pStyle w:val="ActHead9"/>
        <w:rPr>
          <w:i w:val="0"/>
        </w:rPr>
      </w:pPr>
      <w:bookmarkStart w:id="75" w:name="_Toc420576264"/>
      <w:r w:rsidRPr="00830C4D">
        <w:t>Lands Acquisition Act 1989</w:t>
      </w:r>
      <w:bookmarkEnd w:id="75"/>
    </w:p>
    <w:p w:rsidR="001E663D" w:rsidRPr="00830C4D" w:rsidRDefault="008540C3" w:rsidP="00830C4D">
      <w:pPr>
        <w:pStyle w:val="ItemHead"/>
      </w:pPr>
      <w:r w:rsidRPr="00830C4D">
        <w:t>143</w:t>
      </w:r>
      <w:r w:rsidR="001E663D" w:rsidRPr="00830C4D">
        <w:t xml:space="preserve">  Subsection</w:t>
      </w:r>
      <w:r w:rsidR="00830C4D" w:rsidRPr="00830C4D">
        <w:t> </w:t>
      </w:r>
      <w:r w:rsidR="001E663D" w:rsidRPr="00830C4D">
        <w:t>5(3)</w:t>
      </w:r>
    </w:p>
    <w:p w:rsidR="001E663D" w:rsidRPr="00830C4D" w:rsidRDefault="001E663D" w:rsidP="00830C4D">
      <w:pPr>
        <w:pStyle w:val="Item"/>
      </w:pPr>
      <w:r w:rsidRPr="00830C4D">
        <w:t>Repeal the subsection, substitute:</w:t>
      </w:r>
    </w:p>
    <w:p w:rsidR="001E663D" w:rsidRPr="00830C4D" w:rsidRDefault="001E663D" w:rsidP="00830C4D">
      <w:pPr>
        <w:pStyle w:val="subsection"/>
      </w:pPr>
      <w:r w:rsidRPr="00830C4D">
        <w:tab/>
        <w:t>(</w:t>
      </w:r>
      <w:r w:rsidR="008E2F3D" w:rsidRPr="00830C4D">
        <w:t>3</w:t>
      </w:r>
      <w:r w:rsidRPr="00830C4D">
        <w:t>)</w:t>
      </w:r>
      <w:r w:rsidRPr="00830C4D">
        <w:tab/>
        <w:t>If a provision referred to in section</w:t>
      </w:r>
      <w:r w:rsidR="00830C4D" w:rsidRPr="00830C4D">
        <w:t> </w:t>
      </w:r>
      <w:r w:rsidRPr="00830C4D">
        <w:t xml:space="preserve">62 of the </w:t>
      </w:r>
      <w:r w:rsidRPr="00830C4D">
        <w:rPr>
          <w:i/>
        </w:rPr>
        <w:t>Norfolk Island Act 1979</w:t>
      </w:r>
      <w:r w:rsidRPr="00830C4D">
        <w:t xml:space="preserve"> is in operation, this Act does not apply to anything dealt with by the provision.</w:t>
      </w:r>
    </w:p>
    <w:p w:rsidR="00E32A48" w:rsidRPr="00830C4D" w:rsidRDefault="00E32A48" w:rsidP="00830C4D">
      <w:pPr>
        <w:pStyle w:val="ActHead9"/>
        <w:rPr>
          <w:i w:val="0"/>
        </w:rPr>
      </w:pPr>
      <w:bookmarkStart w:id="76" w:name="_Toc420576265"/>
      <w:r w:rsidRPr="00830C4D">
        <w:t>Legislative Instruments Act 2003</w:t>
      </w:r>
      <w:bookmarkEnd w:id="76"/>
    </w:p>
    <w:p w:rsidR="00E32A48" w:rsidRPr="00830C4D" w:rsidRDefault="008540C3" w:rsidP="00830C4D">
      <w:pPr>
        <w:pStyle w:val="ItemHead"/>
      </w:pPr>
      <w:r w:rsidRPr="00830C4D">
        <w:t>144</w:t>
      </w:r>
      <w:r w:rsidR="00E32A48" w:rsidRPr="00830C4D">
        <w:t xml:space="preserve">  Before section</w:t>
      </w:r>
      <w:r w:rsidR="00830C4D" w:rsidRPr="00830C4D">
        <w:t> </w:t>
      </w:r>
      <w:r w:rsidR="00E32A48" w:rsidRPr="00830C4D">
        <w:t>4</w:t>
      </w:r>
    </w:p>
    <w:p w:rsidR="00E32A48" w:rsidRPr="00830C4D" w:rsidRDefault="00E32A48" w:rsidP="00830C4D">
      <w:pPr>
        <w:pStyle w:val="Item"/>
      </w:pPr>
      <w:r w:rsidRPr="00830C4D">
        <w:t>Insert:</w:t>
      </w:r>
    </w:p>
    <w:p w:rsidR="00E32A48" w:rsidRPr="00830C4D" w:rsidRDefault="00E32A48" w:rsidP="00830C4D">
      <w:pPr>
        <w:pStyle w:val="ActHead5"/>
      </w:pPr>
      <w:bookmarkStart w:id="77" w:name="_Toc420576266"/>
      <w:r w:rsidRPr="00830C4D">
        <w:rPr>
          <w:rStyle w:val="CharSectno"/>
        </w:rPr>
        <w:t>3AA</w:t>
      </w:r>
      <w:r w:rsidRPr="00830C4D">
        <w:t xml:space="preserve">  Norfolk Island</w:t>
      </w:r>
      <w:bookmarkEnd w:id="77"/>
    </w:p>
    <w:p w:rsidR="00E32A48" w:rsidRPr="00830C4D" w:rsidRDefault="00E32A48" w:rsidP="00830C4D">
      <w:pPr>
        <w:pStyle w:val="subsection"/>
      </w:pPr>
      <w:r w:rsidRPr="00830C4D">
        <w:tab/>
      </w:r>
      <w:r w:rsidRPr="00830C4D">
        <w:tab/>
        <w:t>This Act extends to Norfolk Island.</w:t>
      </w:r>
    </w:p>
    <w:p w:rsidR="0092383B" w:rsidRPr="00830C4D" w:rsidRDefault="0092383B" w:rsidP="00830C4D">
      <w:pPr>
        <w:pStyle w:val="ActHead9"/>
        <w:rPr>
          <w:i w:val="0"/>
        </w:rPr>
      </w:pPr>
      <w:bookmarkStart w:id="78" w:name="_Toc420576267"/>
      <w:r w:rsidRPr="00830C4D">
        <w:t>National Health Act 1953</w:t>
      </w:r>
      <w:bookmarkEnd w:id="78"/>
    </w:p>
    <w:p w:rsidR="0092383B" w:rsidRPr="00830C4D" w:rsidRDefault="008540C3" w:rsidP="00830C4D">
      <w:pPr>
        <w:pStyle w:val="ItemHead"/>
      </w:pPr>
      <w:r w:rsidRPr="00830C4D">
        <w:t>145</w:t>
      </w:r>
      <w:r w:rsidR="0092383B" w:rsidRPr="00830C4D">
        <w:t xml:space="preserve">  Subsection</w:t>
      </w:r>
      <w:r w:rsidR="00830C4D" w:rsidRPr="00830C4D">
        <w:t> </w:t>
      </w:r>
      <w:r w:rsidR="0092383B" w:rsidRPr="00830C4D">
        <w:t>84(1) (</w:t>
      </w:r>
      <w:r w:rsidR="00830C4D" w:rsidRPr="00830C4D">
        <w:t>paragraph (</w:t>
      </w:r>
      <w:r w:rsidR="0092383B" w:rsidRPr="00830C4D">
        <w:t xml:space="preserve">d) of the definition of </w:t>
      </w:r>
      <w:r w:rsidR="0092383B" w:rsidRPr="00830C4D">
        <w:rPr>
          <w:i/>
        </w:rPr>
        <w:t>Commonwealth officer</w:t>
      </w:r>
      <w:r w:rsidR="0092383B" w:rsidRPr="00830C4D">
        <w:t>)</w:t>
      </w:r>
    </w:p>
    <w:p w:rsidR="0092383B" w:rsidRPr="00830C4D" w:rsidRDefault="0092383B" w:rsidP="00830C4D">
      <w:pPr>
        <w:pStyle w:val="Item"/>
      </w:pPr>
      <w:r w:rsidRPr="00830C4D">
        <w:t xml:space="preserve">Omit </w:t>
      </w:r>
      <w:r w:rsidR="001F44DD" w:rsidRPr="00830C4D">
        <w:t>“</w:t>
      </w:r>
      <w:r w:rsidRPr="00830C4D">
        <w:t>, an Acting Administrator, or a Deputy Administrator,</w:t>
      </w:r>
      <w:r w:rsidR="001F44DD" w:rsidRPr="00830C4D">
        <w:t>”</w:t>
      </w:r>
      <w:r w:rsidRPr="00830C4D">
        <w:t xml:space="preserve">, substitute </w:t>
      </w:r>
      <w:r w:rsidR="001F44DD" w:rsidRPr="00830C4D">
        <w:t>“</w:t>
      </w:r>
      <w:r w:rsidRPr="00830C4D">
        <w:t>or an Acting Administrator</w:t>
      </w:r>
      <w:r w:rsidR="001F44DD" w:rsidRPr="00830C4D">
        <w:t>”</w:t>
      </w:r>
      <w:r w:rsidRPr="00830C4D">
        <w:t>.</w:t>
      </w:r>
    </w:p>
    <w:p w:rsidR="008711D1" w:rsidRPr="00830C4D" w:rsidRDefault="008711D1" w:rsidP="00830C4D">
      <w:pPr>
        <w:pStyle w:val="ActHead9"/>
        <w:rPr>
          <w:i w:val="0"/>
        </w:rPr>
      </w:pPr>
      <w:bookmarkStart w:id="79" w:name="_Toc420576268"/>
      <w:r w:rsidRPr="00830C4D">
        <w:t>National Health Security Act 2007</w:t>
      </w:r>
      <w:bookmarkEnd w:id="79"/>
    </w:p>
    <w:p w:rsidR="008711D1" w:rsidRPr="00830C4D" w:rsidRDefault="008540C3" w:rsidP="00830C4D">
      <w:pPr>
        <w:pStyle w:val="ItemHead"/>
      </w:pPr>
      <w:r w:rsidRPr="00830C4D">
        <w:t>146</w:t>
      </w:r>
      <w:r w:rsidR="008711D1" w:rsidRPr="00830C4D">
        <w:t xml:space="preserve">  Subsection</w:t>
      </w:r>
      <w:r w:rsidR="00830C4D" w:rsidRPr="00830C4D">
        <w:t> </w:t>
      </w:r>
      <w:r w:rsidR="008711D1" w:rsidRPr="00830C4D">
        <w:t>3(1) (</w:t>
      </w:r>
      <w:r w:rsidR="00830C4D" w:rsidRPr="00830C4D">
        <w:t>paragraph (</w:t>
      </w:r>
      <w:r w:rsidR="008711D1" w:rsidRPr="00830C4D">
        <w:t xml:space="preserve">c) of the definition of </w:t>
      </w:r>
      <w:r w:rsidR="008711D1" w:rsidRPr="00830C4D">
        <w:rPr>
          <w:i/>
        </w:rPr>
        <w:t>State or Territory Health Minister</w:t>
      </w:r>
      <w:r w:rsidR="008711D1" w:rsidRPr="00830C4D">
        <w:t>)</w:t>
      </w:r>
    </w:p>
    <w:p w:rsidR="008711D1" w:rsidRPr="00830C4D" w:rsidRDefault="008711D1" w:rsidP="00830C4D">
      <w:pPr>
        <w:pStyle w:val="Item"/>
      </w:pPr>
      <w:r w:rsidRPr="00830C4D">
        <w:t xml:space="preserve">Omit </w:t>
      </w:r>
      <w:r w:rsidR="001F44DD" w:rsidRPr="00830C4D">
        <w:t>“</w:t>
      </w:r>
      <w:r w:rsidRPr="00830C4D">
        <w:t>or</w:t>
      </w:r>
      <w:r w:rsidR="001F44DD" w:rsidRPr="00830C4D">
        <w:t>”</w:t>
      </w:r>
      <w:r w:rsidRPr="00830C4D">
        <w:t>.</w:t>
      </w:r>
    </w:p>
    <w:p w:rsidR="008711D1" w:rsidRPr="00830C4D" w:rsidRDefault="008540C3" w:rsidP="00830C4D">
      <w:pPr>
        <w:pStyle w:val="ItemHead"/>
      </w:pPr>
      <w:r w:rsidRPr="00830C4D">
        <w:lastRenderedPageBreak/>
        <w:t>147</w:t>
      </w:r>
      <w:r w:rsidR="008711D1" w:rsidRPr="00830C4D">
        <w:t xml:space="preserve">  Subsection</w:t>
      </w:r>
      <w:r w:rsidR="00830C4D" w:rsidRPr="00830C4D">
        <w:t> </w:t>
      </w:r>
      <w:r w:rsidR="008711D1" w:rsidRPr="00830C4D">
        <w:t>3(1) (</w:t>
      </w:r>
      <w:r w:rsidR="00830C4D" w:rsidRPr="00830C4D">
        <w:t>paragraph (</w:t>
      </w:r>
      <w:r w:rsidR="008711D1" w:rsidRPr="00830C4D">
        <w:t xml:space="preserve">d) of the definition of </w:t>
      </w:r>
      <w:r w:rsidR="008711D1" w:rsidRPr="00830C4D">
        <w:rPr>
          <w:i/>
        </w:rPr>
        <w:t>State or Territory Health Minister</w:t>
      </w:r>
      <w:r w:rsidR="008711D1" w:rsidRPr="00830C4D">
        <w:t>)</w:t>
      </w:r>
    </w:p>
    <w:p w:rsidR="008711D1" w:rsidRPr="00830C4D" w:rsidRDefault="008711D1" w:rsidP="00830C4D">
      <w:pPr>
        <w:pStyle w:val="Item"/>
      </w:pPr>
      <w:r w:rsidRPr="00830C4D">
        <w:t>Repeal the paragraph.</w:t>
      </w:r>
    </w:p>
    <w:p w:rsidR="008711D1" w:rsidRPr="00830C4D" w:rsidRDefault="008540C3" w:rsidP="00830C4D">
      <w:pPr>
        <w:pStyle w:val="ItemHead"/>
      </w:pPr>
      <w:r w:rsidRPr="00830C4D">
        <w:t>148</w:t>
      </w:r>
      <w:r w:rsidR="008711D1" w:rsidRPr="00830C4D">
        <w:t xml:space="preserve">  Subsection</w:t>
      </w:r>
      <w:r w:rsidR="00830C4D" w:rsidRPr="00830C4D">
        <w:t> </w:t>
      </w:r>
      <w:r w:rsidR="008711D1" w:rsidRPr="00830C4D">
        <w:t xml:space="preserve">3(1) (definition of </w:t>
      </w:r>
      <w:r w:rsidR="008711D1" w:rsidRPr="00830C4D">
        <w:rPr>
          <w:i/>
        </w:rPr>
        <w:t>State or Territory Health Minister</w:t>
      </w:r>
      <w:r w:rsidR="008711D1" w:rsidRPr="00830C4D">
        <w:t>)</w:t>
      </w:r>
    </w:p>
    <w:p w:rsidR="008711D1" w:rsidRPr="00830C4D" w:rsidRDefault="008711D1" w:rsidP="00830C4D">
      <w:pPr>
        <w:pStyle w:val="Item"/>
      </w:pPr>
      <w:r w:rsidRPr="00830C4D">
        <w:t xml:space="preserve">Omit </w:t>
      </w:r>
      <w:r w:rsidR="001F44DD" w:rsidRPr="00830C4D">
        <w:t>“</w:t>
      </w:r>
      <w:r w:rsidRPr="00830C4D">
        <w:t>, the Northern Territory or Norfolk Island</w:t>
      </w:r>
      <w:r w:rsidR="001F44DD" w:rsidRPr="00830C4D">
        <w:t>”</w:t>
      </w:r>
      <w:r w:rsidRPr="00830C4D">
        <w:t xml:space="preserve">, substitute </w:t>
      </w:r>
      <w:r w:rsidR="001F44DD" w:rsidRPr="00830C4D">
        <w:t>“</w:t>
      </w:r>
      <w:r w:rsidRPr="00830C4D">
        <w:t>or the Northern Territory</w:t>
      </w:r>
      <w:r w:rsidR="001F44DD" w:rsidRPr="00830C4D">
        <w:t>”</w:t>
      </w:r>
      <w:r w:rsidRPr="00830C4D">
        <w:t>.</w:t>
      </w:r>
    </w:p>
    <w:p w:rsidR="008711D1" w:rsidRPr="00830C4D" w:rsidRDefault="008540C3" w:rsidP="00830C4D">
      <w:pPr>
        <w:pStyle w:val="ItemHead"/>
      </w:pPr>
      <w:r w:rsidRPr="00830C4D">
        <w:t>149</w:t>
      </w:r>
      <w:r w:rsidR="008711D1" w:rsidRPr="00830C4D">
        <w:t xml:space="preserve">  Paragraph 3(2)(b)</w:t>
      </w:r>
    </w:p>
    <w:p w:rsidR="008711D1" w:rsidRPr="00830C4D" w:rsidRDefault="008711D1" w:rsidP="00830C4D">
      <w:pPr>
        <w:pStyle w:val="Item"/>
      </w:pPr>
      <w:r w:rsidRPr="00830C4D">
        <w:t xml:space="preserve">Omit </w:t>
      </w:r>
      <w:r w:rsidR="001F44DD" w:rsidRPr="00830C4D">
        <w:t>“</w:t>
      </w:r>
      <w:r w:rsidRPr="00830C4D">
        <w:t>, the Northern Territory and Norfolk Island</w:t>
      </w:r>
      <w:r w:rsidR="001F44DD" w:rsidRPr="00830C4D">
        <w:t>”</w:t>
      </w:r>
      <w:r w:rsidRPr="00830C4D">
        <w:t xml:space="preserve">, substitute </w:t>
      </w:r>
      <w:r w:rsidR="001F44DD" w:rsidRPr="00830C4D">
        <w:t>“</w:t>
      </w:r>
      <w:r w:rsidRPr="00830C4D">
        <w:t>and the Northern Territory</w:t>
      </w:r>
      <w:r w:rsidR="001F44DD" w:rsidRPr="00830C4D">
        <w:t>”</w:t>
      </w:r>
      <w:r w:rsidRPr="00830C4D">
        <w:t>.</w:t>
      </w:r>
    </w:p>
    <w:p w:rsidR="006F3295" w:rsidRPr="00830C4D" w:rsidRDefault="006F3295" w:rsidP="00830C4D">
      <w:pPr>
        <w:pStyle w:val="ActHead9"/>
        <w:rPr>
          <w:i w:val="0"/>
        </w:rPr>
      </w:pPr>
      <w:bookmarkStart w:id="80" w:name="_Toc420576269"/>
      <w:r w:rsidRPr="00830C4D">
        <w:t>Privacy Act 1988</w:t>
      </w:r>
      <w:bookmarkEnd w:id="80"/>
    </w:p>
    <w:p w:rsidR="006F3295" w:rsidRPr="00830C4D" w:rsidRDefault="008540C3" w:rsidP="00830C4D">
      <w:pPr>
        <w:pStyle w:val="ItemHead"/>
      </w:pPr>
      <w:r w:rsidRPr="00830C4D">
        <w:t>150</w:t>
      </w:r>
      <w:r w:rsidR="006F3295" w:rsidRPr="00830C4D">
        <w:t xml:space="preserve">  Subsection</w:t>
      </w:r>
      <w:r w:rsidR="00830C4D" w:rsidRPr="00830C4D">
        <w:t> </w:t>
      </w:r>
      <w:r w:rsidR="006F3295" w:rsidRPr="00830C4D">
        <w:t xml:space="preserve">6(1) (definition of </w:t>
      </w:r>
      <w:r w:rsidR="006F3295" w:rsidRPr="00830C4D">
        <w:rPr>
          <w:i/>
        </w:rPr>
        <w:t>Cabinet</w:t>
      </w:r>
      <w:r w:rsidR="006F3295" w:rsidRPr="00830C4D">
        <w:t>)</w:t>
      </w:r>
    </w:p>
    <w:p w:rsidR="006F3295" w:rsidRPr="00830C4D" w:rsidRDefault="006F3295" w:rsidP="00830C4D">
      <w:pPr>
        <w:pStyle w:val="Item"/>
      </w:pPr>
      <w:r w:rsidRPr="00830C4D">
        <w:t>Repeal the definition.</w:t>
      </w:r>
    </w:p>
    <w:p w:rsidR="006F3295" w:rsidRPr="00830C4D" w:rsidRDefault="008540C3" w:rsidP="00830C4D">
      <w:pPr>
        <w:pStyle w:val="ItemHead"/>
      </w:pPr>
      <w:r w:rsidRPr="00830C4D">
        <w:t>151</w:t>
      </w:r>
      <w:r w:rsidR="006F3295" w:rsidRPr="00830C4D">
        <w:t xml:space="preserve">  Subsection</w:t>
      </w:r>
      <w:r w:rsidR="00830C4D" w:rsidRPr="00830C4D">
        <w:t> </w:t>
      </w:r>
      <w:r w:rsidR="006F3295" w:rsidRPr="00830C4D">
        <w:t>6(1) (</w:t>
      </w:r>
      <w:r w:rsidR="00830C4D" w:rsidRPr="00830C4D">
        <w:t>paragraph (</w:t>
      </w:r>
      <w:r w:rsidR="006F3295" w:rsidRPr="00830C4D">
        <w:t xml:space="preserve">d) of the definition of </w:t>
      </w:r>
      <w:r w:rsidR="006F3295" w:rsidRPr="00830C4D">
        <w:rPr>
          <w:i/>
        </w:rPr>
        <w:t>Norfolk Island agency</w:t>
      </w:r>
      <w:r w:rsidR="006F3295" w:rsidRPr="00830C4D">
        <w:t>)</w:t>
      </w:r>
    </w:p>
    <w:p w:rsidR="006F3295" w:rsidRPr="00830C4D" w:rsidRDefault="006F3295" w:rsidP="00830C4D">
      <w:pPr>
        <w:pStyle w:val="Item"/>
      </w:pPr>
      <w:r w:rsidRPr="00830C4D">
        <w:t>Repeal the paragraph, substitute:</w:t>
      </w:r>
    </w:p>
    <w:p w:rsidR="006F3295" w:rsidRPr="00830C4D" w:rsidRDefault="006F3295" w:rsidP="00830C4D">
      <w:pPr>
        <w:pStyle w:val="paragraph"/>
      </w:pPr>
      <w:r w:rsidRPr="00830C4D">
        <w:tab/>
        <w:t>(d)</w:t>
      </w:r>
      <w:r w:rsidRPr="00830C4D">
        <w:tab/>
        <w:t>a body established or appointed by the Administrator of Norfolk Island otherwise than by or under a Norfolk Island enactment; or</w:t>
      </w:r>
    </w:p>
    <w:p w:rsidR="006F3295" w:rsidRPr="00830C4D" w:rsidRDefault="008540C3" w:rsidP="00830C4D">
      <w:pPr>
        <w:pStyle w:val="ItemHead"/>
      </w:pPr>
      <w:r w:rsidRPr="00830C4D">
        <w:t>152</w:t>
      </w:r>
      <w:r w:rsidR="006F3295" w:rsidRPr="00830C4D">
        <w:t xml:space="preserve">  Subsection</w:t>
      </w:r>
      <w:r w:rsidR="00830C4D" w:rsidRPr="00830C4D">
        <w:t> </w:t>
      </w:r>
      <w:r w:rsidR="006F3295" w:rsidRPr="00830C4D">
        <w:t>6(1) (</w:t>
      </w:r>
      <w:r w:rsidR="00830C4D" w:rsidRPr="00830C4D">
        <w:t>paragraph (</w:t>
      </w:r>
      <w:r w:rsidR="006F3295" w:rsidRPr="00830C4D">
        <w:t xml:space="preserve">f) of the definition of </w:t>
      </w:r>
      <w:r w:rsidR="006F3295" w:rsidRPr="00830C4D">
        <w:rPr>
          <w:i/>
        </w:rPr>
        <w:t>Norfolk Island agency</w:t>
      </w:r>
      <w:r w:rsidR="006F3295" w:rsidRPr="00830C4D">
        <w:t>)</w:t>
      </w:r>
    </w:p>
    <w:p w:rsidR="006F3295" w:rsidRPr="00830C4D" w:rsidRDefault="006F3295" w:rsidP="00830C4D">
      <w:pPr>
        <w:pStyle w:val="Item"/>
      </w:pPr>
      <w:r w:rsidRPr="00830C4D">
        <w:t>Repeal the paragraph, substitute:</w:t>
      </w:r>
    </w:p>
    <w:p w:rsidR="006F3295" w:rsidRPr="00830C4D" w:rsidRDefault="006F3295" w:rsidP="00830C4D">
      <w:pPr>
        <w:pStyle w:val="paragraph"/>
      </w:pPr>
      <w:r w:rsidRPr="00830C4D">
        <w:tab/>
        <w:t>(f)</w:t>
      </w:r>
      <w:r w:rsidRPr="00830C4D">
        <w:tab/>
        <w:t>a person holding or performing the duties of an appointment, where the appointment was made by the Administrator of Norfolk Island otherwise than under a Norfolk Island enactment; or</w:t>
      </w:r>
    </w:p>
    <w:p w:rsidR="006F3295" w:rsidRPr="00830C4D" w:rsidRDefault="008540C3" w:rsidP="00830C4D">
      <w:pPr>
        <w:pStyle w:val="ItemHead"/>
      </w:pPr>
      <w:r w:rsidRPr="00830C4D">
        <w:t>153</w:t>
      </w:r>
      <w:r w:rsidR="006F3295" w:rsidRPr="00830C4D">
        <w:t xml:space="preserve">  Subsection</w:t>
      </w:r>
      <w:r w:rsidR="00830C4D" w:rsidRPr="00830C4D">
        <w:t> </w:t>
      </w:r>
      <w:r w:rsidR="006F3295" w:rsidRPr="00830C4D">
        <w:t xml:space="preserve">6(1) (definition of </w:t>
      </w:r>
      <w:r w:rsidR="006F3295" w:rsidRPr="00830C4D">
        <w:rPr>
          <w:i/>
        </w:rPr>
        <w:t>Norfolk Island Justice Minister</w:t>
      </w:r>
      <w:r w:rsidR="006F3295" w:rsidRPr="00830C4D">
        <w:t>)</w:t>
      </w:r>
    </w:p>
    <w:p w:rsidR="006F3295" w:rsidRPr="00830C4D" w:rsidRDefault="006F3295" w:rsidP="00830C4D">
      <w:pPr>
        <w:pStyle w:val="Item"/>
      </w:pPr>
      <w:r w:rsidRPr="00830C4D">
        <w:t>Repeal the definition.</w:t>
      </w:r>
    </w:p>
    <w:p w:rsidR="006F3295" w:rsidRPr="00830C4D" w:rsidRDefault="008540C3" w:rsidP="00830C4D">
      <w:pPr>
        <w:pStyle w:val="ItemHead"/>
      </w:pPr>
      <w:r w:rsidRPr="00830C4D">
        <w:lastRenderedPageBreak/>
        <w:t>154</w:t>
      </w:r>
      <w:r w:rsidR="006F3295" w:rsidRPr="00830C4D">
        <w:t xml:space="preserve">  Subsection</w:t>
      </w:r>
      <w:r w:rsidR="00830C4D" w:rsidRPr="00830C4D">
        <w:t> </w:t>
      </w:r>
      <w:r w:rsidR="006F3295" w:rsidRPr="00830C4D">
        <w:t xml:space="preserve">6(1) (definition of </w:t>
      </w:r>
      <w:r w:rsidR="006F3295" w:rsidRPr="00830C4D">
        <w:rPr>
          <w:i/>
        </w:rPr>
        <w:t>Norfolk Island Minister</w:t>
      </w:r>
      <w:r w:rsidR="006F3295" w:rsidRPr="00830C4D">
        <w:t>)</w:t>
      </w:r>
    </w:p>
    <w:p w:rsidR="006F3295" w:rsidRPr="00830C4D" w:rsidRDefault="006F3295" w:rsidP="00830C4D">
      <w:pPr>
        <w:pStyle w:val="Item"/>
      </w:pPr>
      <w:r w:rsidRPr="00830C4D">
        <w:t>Repeal the definition.</w:t>
      </w:r>
    </w:p>
    <w:p w:rsidR="006F3295" w:rsidRPr="00830C4D" w:rsidRDefault="008540C3" w:rsidP="00830C4D">
      <w:pPr>
        <w:pStyle w:val="ItemHead"/>
      </w:pPr>
      <w:r w:rsidRPr="00830C4D">
        <w:t>155</w:t>
      </w:r>
      <w:r w:rsidR="006F3295" w:rsidRPr="00830C4D">
        <w:t xml:space="preserve">  Subparagraph 7(1)(a)(iiiaa)</w:t>
      </w:r>
    </w:p>
    <w:p w:rsidR="006F3295" w:rsidRPr="00830C4D" w:rsidRDefault="006F3295" w:rsidP="00830C4D">
      <w:pPr>
        <w:pStyle w:val="Item"/>
      </w:pPr>
      <w:r w:rsidRPr="00830C4D">
        <w:t>Repeal the subparagraph.</w:t>
      </w:r>
    </w:p>
    <w:p w:rsidR="006F3295" w:rsidRPr="00830C4D" w:rsidRDefault="008540C3" w:rsidP="00830C4D">
      <w:pPr>
        <w:pStyle w:val="ItemHead"/>
      </w:pPr>
      <w:r w:rsidRPr="00830C4D">
        <w:t>156</w:t>
      </w:r>
      <w:r w:rsidR="006F3295" w:rsidRPr="00830C4D">
        <w:t xml:space="preserve">  Paragraphs 7(1)(eaa) and (eab)</w:t>
      </w:r>
    </w:p>
    <w:p w:rsidR="006F3295" w:rsidRPr="00830C4D" w:rsidRDefault="006F3295" w:rsidP="00830C4D">
      <w:pPr>
        <w:pStyle w:val="Item"/>
      </w:pPr>
      <w:r w:rsidRPr="00830C4D">
        <w:t>Repeal the paragraphs.</w:t>
      </w:r>
    </w:p>
    <w:p w:rsidR="006F3295" w:rsidRPr="00830C4D" w:rsidRDefault="008540C3" w:rsidP="00830C4D">
      <w:pPr>
        <w:pStyle w:val="ItemHead"/>
      </w:pPr>
      <w:r w:rsidRPr="00830C4D">
        <w:t>157</w:t>
      </w:r>
      <w:r w:rsidR="006F3295" w:rsidRPr="00830C4D">
        <w:t xml:space="preserve">  Paragraph 28A(3)(a)</w:t>
      </w:r>
    </w:p>
    <w:p w:rsidR="006F3295" w:rsidRPr="00830C4D" w:rsidRDefault="006F3295" w:rsidP="00830C4D">
      <w:pPr>
        <w:pStyle w:val="Item"/>
      </w:pPr>
      <w:r w:rsidRPr="00830C4D">
        <w:t xml:space="preserve">Omit </w:t>
      </w:r>
      <w:r w:rsidR="001F44DD" w:rsidRPr="00830C4D">
        <w:t>“</w:t>
      </w:r>
      <w:r w:rsidRPr="00830C4D">
        <w:t>or Norfolk Island Minister</w:t>
      </w:r>
      <w:r w:rsidR="001F44DD" w:rsidRPr="00830C4D">
        <w:t>”</w:t>
      </w:r>
      <w:r w:rsidRPr="00830C4D">
        <w:t>.</w:t>
      </w:r>
    </w:p>
    <w:p w:rsidR="006F3295" w:rsidRPr="00830C4D" w:rsidRDefault="008540C3" w:rsidP="00830C4D">
      <w:pPr>
        <w:pStyle w:val="ItemHead"/>
      </w:pPr>
      <w:r w:rsidRPr="00830C4D">
        <w:t>158</w:t>
      </w:r>
      <w:r w:rsidR="006F3295" w:rsidRPr="00830C4D">
        <w:t xml:space="preserve">  Paragraph 28B(1)(a)</w:t>
      </w:r>
    </w:p>
    <w:p w:rsidR="006F3295" w:rsidRPr="00830C4D" w:rsidRDefault="006F3295" w:rsidP="00830C4D">
      <w:pPr>
        <w:pStyle w:val="Item"/>
      </w:pPr>
      <w:r w:rsidRPr="00830C4D">
        <w:t xml:space="preserve">Omit </w:t>
      </w:r>
      <w:r w:rsidR="001F44DD" w:rsidRPr="00830C4D">
        <w:t>“</w:t>
      </w:r>
      <w:r w:rsidR="00D73C35" w:rsidRPr="00830C4D">
        <w:t xml:space="preserve">, </w:t>
      </w:r>
      <w:r w:rsidRPr="00830C4D">
        <w:t>Norfolk Island</w:t>
      </w:r>
      <w:r w:rsidR="00D73C35" w:rsidRPr="00830C4D">
        <w:t xml:space="preserve"> Minister</w:t>
      </w:r>
      <w:r w:rsidR="001F44DD" w:rsidRPr="00830C4D">
        <w:t>”</w:t>
      </w:r>
      <w:r w:rsidRPr="00830C4D">
        <w:t>.</w:t>
      </w:r>
    </w:p>
    <w:p w:rsidR="006F3295" w:rsidRPr="00830C4D" w:rsidRDefault="008540C3" w:rsidP="00830C4D">
      <w:pPr>
        <w:pStyle w:val="ItemHead"/>
      </w:pPr>
      <w:r w:rsidRPr="00830C4D">
        <w:t>159</w:t>
      </w:r>
      <w:r w:rsidR="006F3295" w:rsidRPr="00830C4D">
        <w:t xml:space="preserve">  Paragraph 30(</w:t>
      </w:r>
      <w:r w:rsidR="00D73C35" w:rsidRPr="00830C4D">
        <w:t>3</w:t>
      </w:r>
      <w:r w:rsidR="006F3295" w:rsidRPr="00830C4D">
        <w:t>)(d)</w:t>
      </w:r>
    </w:p>
    <w:p w:rsidR="006F3295" w:rsidRPr="00830C4D" w:rsidRDefault="006F3295" w:rsidP="00830C4D">
      <w:pPr>
        <w:pStyle w:val="Item"/>
      </w:pPr>
      <w:r w:rsidRPr="00830C4D">
        <w:t xml:space="preserve">Omit </w:t>
      </w:r>
      <w:r w:rsidR="001F44DD" w:rsidRPr="00830C4D">
        <w:t>“</w:t>
      </w:r>
      <w:r w:rsidRPr="00830C4D">
        <w:t>or Norfolk Island Minister (if any)</w:t>
      </w:r>
      <w:r w:rsidR="001F44DD" w:rsidRPr="00830C4D">
        <w:t>”</w:t>
      </w:r>
      <w:r w:rsidRPr="00830C4D">
        <w:t>.</w:t>
      </w:r>
    </w:p>
    <w:p w:rsidR="006F3295" w:rsidRPr="00830C4D" w:rsidRDefault="008540C3" w:rsidP="00830C4D">
      <w:pPr>
        <w:pStyle w:val="ItemHead"/>
      </w:pPr>
      <w:r w:rsidRPr="00830C4D">
        <w:t>160</w:t>
      </w:r>
      <w:r w:rsidR="006F3295" w:rsidRPr="00830C4D">
        <w:t xml:space="preserve">  Subsection</w:t>
      </w:r>
      <w:r w:rsidR="00830C4D" w:rsidRPr="00830C4D">
        <w:t> </w:t>
      </w:r>
      <w:r w:rsidR="006F3295" w:rsidRPr="00830C4D">
        <w:t>30(4)</w:t>
      </w:r>
    </w:p>
    <w:p w:rsidR="006F3295" w:rsidRPr="00830C4D" w:rsidRDefault="006F3295" w:rsidP="00830C4D">
      <w:pPr>
        <w:pStyle w:val="Item"/>
      </w:pPr>
      <w:r w:rsidRPr="00830C4D">
        <w:t xml:space="preserve">Omit </w:t>
      </w:r>
      <w:r w:rsidR="001F44DD" w:rsidRPr="00830C4D">
        <w:t>“</w:t>
      </w:r>
      <w:r w:rsidRPr="00830C4D">
        <w:t>or Norfolk Island Minister (if any)</w:t>
      </w:r>
      <w:r w:rsidR="001F44DD" w:rsidRPr="00830C4D">
        <w:t>”</w:t>
      </w:r>
      <w:r w:rsidRPr="00830C4D">
        <w:t>.</w:t>
      </w:r>
    </w:p>
    <w:p w:rsidR="006F3295" w:rsidRPr="00830C4D" w:rsidRDefault="008540C3" w:rsidP="00830C4D">
      <w:pPr>
        <w:pStyle w:val="ItemHead"/>
      </w:pPr>
      <w:r w:rsidRPr="00830C4D">
        <w:t>161</w:t>
      </w:r>
      <w:r w:rsidR="006F3295" w:rsidRPr="00830C4D">
        <w:t xml:space="preserve">  Section</w:t>
      </w:r>
      <w:r w:rsidR="00830C4D" w:rsidRPr="00830C4D">
        <w:t> </w:t>
      </w:r>
      <w:r w:rsidR="006F3295" w:rsidRPr="00830C4D">
        <w:t>33B</w:t>
      </w:r>
    </w:p>
    <w:p w:rsidR="006F3295" w:rsidRPr="00830C4D" w:rsidRDefault="006F3295" w:rsidP="00830C4D">
      <w:pPr>
        <w:pStyle w:val="Item"/>
      </w:pPr>
      <w:r w:rsidRPr="00830C4D">
        <w:t>Repeal the section.</w:t>
      </w:r>
    </w:p>
    <w:p w:rsidR="006F3295" w:rsidRPr="00830C4D" w:rsidRDefault="008540C3" w:rsidP="00830C4D">
      <w:pPr>
        <w:pStyle w:val="ItemHead"/>
      </w:pPr>
      <w:r w:rsidRPr="00830C4D">
        <w:t>162</w:t>
      </w:r>
      <w:r w:rsidR="006F3295" w:rsidRPr="00830C4D">
        <w:t xml:space="preserve">  Paragraphs 34(2)(a) and (b)</w:t>
      </w:r>
    </w:p>
    <w:p w:rsidR="006F3295" w:rsidRPr="00830C4D" w:rsidRDefault="006F3295" w:rsidP="00830C4D">
      <w:pPr>
        <w:pStyle w:val="Item"/>
      </w:pPr>
      <w:r w:rsidRPr="00830C4D">
        <w:t xml:space="preserve">Omit </w:t>
      </w:r>
      <w:r w:rsidR="001F44DD" w:rsidRPr="00830C4D">
        <w:t>“</w:t>
      </w:r>
      <w:r w:rsidRPr="00830C4D">
        <w:t>or a Norfolk Island Minister</w:t>
      </w:r>
      <w:r w:rsidR="001F44DD" w:rsidRPr="00830C4D">
        <w:t>”</w:t>
      </w:r>
      <w:r w:rsidRPr="00830C4D">
        <w:t>.</w:t>
      </w:r>
    </w:p>
    <w:p w:rsidR="006F3295" w:rsidRPr="00830C4D" w:rsidRDefault="008540C3" w:rsidP="00830C4D">
      <w:pPr>
        <w:pStyle w:val="ItemHead"/>
      </w:pPr>
      <w:r w:rsidRPr="00830C4D">
        <w:t>163</w:t>
      </w:r>
      <w:r w:rsidR="006F3295" w:rsidRPr="00830C4D">
        <w:t xml:space="preserve">  Section</w:t>
      </w:r>
      <w:r w:rsidR="00830C4D" w:rsidRPr="00830C4D">
        <w:t> </w:t>
      </w:r>
      <w:r w:rsidR="006F3295" w:rsidRPr="00830C4D">
        <w:t>37 (table items</w:t>
      </w:r>
      <w:r w:rsidR="00830C4D" w:rsidRPr="00830C4D">
        <w:t> </w:t>
      </w:r>
      <w:r w:rsidR="006F3295" w:rsidRPr="00830C4D">
        <w:t>5B and 5C</w:t>
      </w:r>
      <w:r w:rsidR="00D73C35" w:rsidRPr="00830C4D">
        <w:t>, column 2</w:t>
      </w:r>
      <w:r w:rsidR="006F3295" w:rsidRPr="00830C4D">
        <w:t>)</w:t>
      </w:r>
    </w:p>
    <w:p w:rsidR="006F3295" w:rsidRPr="00830C4D" w:rsidRDefault="006F3295" w:rsidP="00830C4D">
      <w:pPr>
        <w:pStyle w:val="Item"/>
      </w:pPr>
      <w:r w:rsidRPr="00830C4D">
        <w:t xml:space="preserve">Omit </w:t>
      </w:r>
      <w:r w:rsidR="001F44DD" w:rsidRPr="00830C4D">
        <w:t>“</w:t>
      </w:r>
      <w:r w:rsidRPr="00830C4D">
        <w:rPr>
          <w:i/>
        </w:rPr>
        <w:t>Public Sector Management Act 2000</w:t>
      </w:r>
      <w:r w:rsidR="001F44DD" w:rsidRPr="00830C4D">
        <w:t>”</w:t>
      </w:r>
      <w:r w:rsidRPr="00830C4D">
        <w:t xml:space="preserve">, substitute </w:t>
      </w:r>
      <w:r w:rsidR="001F44DD" w:rsidRPr="00830C4D">
        <w:t>“</w:t>
      </w:r>
      <w:r w:rsidRPr="00830C4D">
        <w:rPr>
          <w:i/>
        </w:rPr>
        <w:t>Public Service Act 2014</w:t>
      </w:r>
      <w:r w:rsidR="001F44DD" w:rsidRPr="00830C4D">
        <w:t>”</w:t>
      </w:r>
      <w:r w:rsidRPr="00830C4D">
        <w:t>.</w:t>
      </w:r>
    </w:p>
    <w:p w:rsidR="006F3295" w:rsidRPr="00830C4D" w:rsidRDefault="008540C3" w:rsidP="00830C4D">
      <w:pPr>
        <w:pStyle w:val="ItemHead"/>
      </w:pPr>
      <w:r w:rsidRPr="00830C4D">
        <w:t>164</w:t>
      </w:r>
      <w:r w:rsidR="006F3295" w:rsidRPr="00830C4D">
        <w:t xml:space="preserve">  Subsection</w:t>
      </w:r>
      <w:r w:rsidR="00830C4D" w:rsidRPr="00830C4D">
        <w:t> </w:t>
      </w:r>
      <w:r w:rsidR="006F3295" w:rsidRPr="00830C4D">
        <w:t>43(7)</w:t>
      </w:r>
    </w:p>
    <w:p w:rsidR="006F3295" w:rsidRPr="00830C4D" w:rsidRDefault="006F3295" w:rsidP="00830C4D">
      <w:pPr>
        <w:pStyle w:val="Item"/>
      </w:pPr>
      <w:r w:rsidRPr="00830C4D">
        <w:t xml:space="preserve">Omit </w:t>
      </w:r>
      <w:r w:rsidR="001F44DD" w:rsidRPr="00830C4D">
        <w:t>“</w:t>
      </w:r>
      <w:r w:rsidRPr="00830C4D">
        <w:t>or Norfolk Island Minister (if any)</w:t>
      </w:r>
      <w:r w:rsidR="001F44DD" w:rsidRPr="00830C4D">
        <w:t>”</w:t>
      </w:r>
      <w:r w:rsidRPr="00830C4D">
        <w:t>.</w:t>
      </w:r>
    </w:p>
    <w:p w:rsidR="006F3295" w:rsidRPr="00830C4D" w:rsidRDefault="008540C3" w:rsidP="00830C4D">
      <w:pPr>
        <w:pStyle w:val="ItemHead"/>
      </w:pPr>
      <w:r w:rsidRPr="00830C4D">
        <w:t>165</w:t>
      </w:r>
      <w:r w:rsidR="006F3295" w:rsidRPr="00830C4D">
        <w:t xml:space="preserve">  Subsections</w:t>
      </w:r>
      <w:r w:rsidR="00830C4D" w:rsidRPr="00830C4D">
        <w:t> </w:t>
      </w:r>
      <w:r w:rsidR="006F3295" w:rsidRPr="00830C4D">
        <w:t>43(8) and (8A)</w:t>
      </w:r>
    </w:p>
    <w:p w:rsidR="006F3295" w:rsidRPr="00830C4D" w:rsidRDefault="006F3295" w:rsidP="00830C4D">
      <w:pPr>
        <w:pStyle w:val="Item"/>
      </w:pPr>
      <w:r w:rsidRPr="00830C4D">
        <w:t xml:space="preserve">Omit </w:t>
      </w:r>
      <w:r w:rsidR="001F44DD" w:rsidRPr="00830C4D">
        <w:t>“</w:t>
      </w:r>
      <w:r w:rsidRPr="00830C4D">
        <w:t>or a Norfolk Island Minister</w:t>
      </w:r>
      <w:r w:rsidR="001F44DD" w:rsidRPr="00830C4D">
        <w:t>”</w:t>
      </w:r>
      <w:r w:rsidRPr="00830C4D">
        <w:t>.</w:t>
      </w:r>
    </w:p>
    <w:p w:rsidR="006F3295" w:rsidRPr="00830C4D" w:rsidRDefault="008540C3" w:rsidP="00830C4D">
      <w:pPr>
        <w:pStyle w:val="ItemHead"/>
      </w:pPr>
      <w:r w:rsidRPr="00830C4D">
        <w:lastRenderedPageBreak/>
        <w:t>166</w:t>
      </w:r>
      <w:r w:rsidR="006F3295" w:rsidRPr="00830C4D">
        <w:t xml:space="preserve">  Paragraph 43(9)(b)</w:t>
      </w:r>
    </w:p>
    <w:p w:rsidR="006F3295" w:rsidRPr="00830C4D" w:rsidRDefault="006F3295" w:rsidP="00830C4D">
      <w:pPr>
        <w:pStyle w:val="Item"/>
      </w:pPr>
      <w:r w:rsidRPr="00830C4D">
        <w:t xml:space="preserve">Omit </w:t>
      </w:r>
      <w:r w:rsidR="001F44DD" w:rsidRPr="00830C4D">
        <w:t>“</w:t>
      </w:r>
      <w:r w:rsidRPr="00830C4D">
        <w:t>or Norfolk Island Minister</w:t>
      </w:r>
      <w:r w:rsidR="001F44DD" w:rsidRPr="00830C4D">
        <w:t>”</w:t>
      </w:r>
      <w:r w:rsidRPr="00830C4D">
        <w:t>.</w:t>
      </w:r>
    </w:p>
    <w:p w:rsidR="006F3295" w:rsidRPr="00830C4D" w:rsidRDefault="008540C3" w:rsidP="00830C4D">
      <w:pPr>
        <w:pStyle w:val="ItemHead"/>
      </w:pPr>
      <w:r w:rsidRPr="00830C4D">
        <w:t>167</w:t>
      </w:r>
      <w:r w:rsidR="006F3295" w:rsidRPr="00830C4D">
        <w:t xml:space="preserve">  Subsection</w:t>
      </w:r>
      <w:r w:rsidR="00830C4D" w:rsidRPr="00830C4D">
        <w:t> </w:t>
      </w:r>
      <w:r w:rsidR="006F3295" w:rsidRPr="00830C4D">
        <w:t>50(1) (</w:t>
      </w:r>
      <w:r w:rsidR="00830C4D" w:rsidRPr="00830C4D">
        <w:t>paragraph (</w:t>
      </w:r>
      <w:r w:rsidR="006F3295" w:rsidRPr="00830C4D">
        <w:t xml:space="preserve">f) of the definition of </w:t>
      </w:r>
      <w:r w:rsidR="006F3295" w:rsidRPr="00830C4D">
        <w:rPr>
          <w:i/>
        </w:rPr>
        <w:t>alternative complaint body</w:t>
      </w:r>
      <w:r w:rsidR="006F3295" w:rsidRPr="00830C4D">
        <w:t>)</w:t>
      </w:r>
    </w:p>
    <w:p w:rsidR="006F3295" w:rsidRPr="00830C4D" w:rsidRDefault="006F3295" w:rsidP="00830C4D">
      <w:pPr>
        <w:pStyle w:val="Item"/>
      </w:pPr>
      <w:r w:rsidRPr="00830C4D">
        <w:t>Repeal the paragraph.</w:t>
      </w:r>
    </w:p>
    <w:p w:rsidR="006F3295" w:rsidRPr="00830C4D" w:rsidRDefault="008540C3" w:rsidP="00830C4D">
      <w:pPr>
        <w:pStyle w:val="ItemHead"/>
      </w:pPr>
      <w:r w:rsidRPr="00830C4D">
        <w:t>168</w:t>
      </w:r>
      <w:r w:rsidR="006F3295" w:rsidRPr="00830C4D">
        <w:t xml:space="preserve">  Subsection</w:t>
      </w:r>
      <w:r w:rsidR="00830C4D" w:rsidRPr="00830C4D">
        <w:t> </w:t>
      </w:r>
      <w:r w:rsidR="006F3295" w:rsidRPr="00830C4D">
        <w:t xml:space="preserve">50(1) (definition of </w:t>
      </w:r>
      <w:r w:rsidR="006F3295" w:rsidRPr="00830C4D">
        <w:rPr>
          <w:i/>
        </w:rPr>
        <w:t>Norfolk Island Public Service Board</w:t>
      </w:r>
      <w:r w:rsidR="006F3295" w:rsidRPr="00830C4D">
        <w:t>)</w:t>
      </w:r>
    </w:p>
    <w:p w:rsidR="006F3295" w:rsidRPr="00830C4D" w:rsidRDefault="006F3295" w:rsidP="00830C4D">
      <w:pPr>
        <w:pStyle w:val="Item"/>
      </w:pPr>
      <w:r w:rsidRPr="00830C4D">
        <w:t>Repeal the definition.</w:t>
      </w:r>
    </w:p>
    <w:p w:rsidR="006F3295" w:rsidRPr="00830C4D" w:rsidRDefault="008540C3" w:rsidP="00830C4D">
      <w:pPr>
        <w:pStyle w:val="ItemHead"/>
      </w:pPr>
      <w:r w:rsidRPr="00830C4D">
        <w:t>169</w:t>
      </w:r>
      <w:r w:rsidR="006F3295" w:rsidRPr="00830C4D">
        <w:t xml:space="preserve">  Paragraph 50(2)(b)</w:t>
      </w:r>
    </w:p>
    <w:p w:rsidR="006F3295" w:rsidRPr="00830C4D" w:rsidRDefault="006F3295" w:rsidP="00830C4D">
      <w:pPr>
        <w:pStyle w:val="Item"/>
      </w:pPr>
      <w:r w:rsidRPr="00830C4D">
        <w:t xml:space="preserve">Omit </w:t>
      </w:r>
      <w:r w:rsidR="001F44DD" w:rsidRPr="00830C4D">
        <w:t>“</w:t>
      </w:r>
      <w:r w:rsidRPr="00830C4D">
        <w:t>or</w:t>
      </w:r>
      <w:r w:rsidR="001F44DD" w:rsidRPr="00830C4D">
        <w:t>”</w:t>
      </w:r>
      <w:r w:rsidRPr="00830C4D">
        <w:t xml:space="preserve"> (last occurring).</w:t>
      </w:r>
    </w:p>
    <w:p w:rsidR="006F3295" w:rsidRPr="00830C4D" w:rsidRDefault="008540C3" w:rsidP="00830C4D">
      <w:pPr>
        <w:pStyle w:val="ItemHead"/>
      </w:pPr>
      <w:r w:rsidRPr="00830C4D">
        <w:t>170</w:t>
      </w:r>
      <w:r w:rsidR="006F3295" w:rsidRPr="00830C4D">
        <w:t xml:space="preserve">  Paragraph 50(2)(ba)</w:t>
      </w:r>
    </w:p>
    <w:p w:rsidR="006F3295" w:rsidRPr="00830C4D" w:rsidRDefault="006F3295" w:rsidP="00830C4D">
      <w:pPr>
        <w:pStyle w:val="Item"/>
      </w:pPr>
      <w:r w:rsidRPr="00830C4D">
        <w:t>Repeal the paragraph.</w:t>
      </w:r>
    </w:p>
    <w:p w:rsidR="006F3295" w:rsidRPr="00830C4D" w:rsidRDefault="008540C3" w:rsidP="00830C4D">
      <w:pPr>
        <w:pStyle w:val="ItemHead"/>
      </w:pPr>
      <w:r w:rsidRPr="00830C4D">
        <w:t>171</w:t>
      </w:r>
      <w:r w:rsidR="006F3295" w:rsidRPr="00830C4D">
        <w:t xml:space="preserve">  Paragraph 50(3)(b)</w:t>
      </w:r>
    </w:p>
    <w:p w:rsidR="006F3295" w:rsidRPr="00830C4D" w:rsidRDefault="006F3295" w:rsidP="00830C4D">
      <w:pPr>
        <w:pStyle w:val="Item"/>
      </w:pPr>
      <w:r w:rsidRPr="00830C4D">
        <w:t xml:space="preserve">Omit </w:t>
      </w:r>
      <w:r w:rsidR="001F44DD" w:rsidRPr="00830C4D">
        <w:t>“</w:t>
      </w:r>
      <w:r w:rsidRPr="00830C4D">
        <w:t>or</w:t>
      </w:r>
      <w:r w:rsidR="001F44DD" w:rsidRPr="00830C4D">
        <w:t>”</w:t>
      </w:r>
      <w:r w:rsidRPr="00830C4D">
        <w:t>.</w:t>
      </w:r>
    </w:p>
    <w:p w:rsidR="006F3295" w:rsidRPr="00830C4D" w:rsidRDefault="008540C3" w:rsidP="00830C4D">
      <w:pPr>
        <w:pStyle w:val="ItemHead"/>
      </w:pPr>
      <w:r w:rsidRPr="00830C4D">
        <w:t>172</w:t>
      </w:r>
      <w:r w:rsidR="006F3295" w:rsidRPr="00830C4D">
        <w:t xml:space="preserve">  Paragraph 50(3)(c)</w:t>
      </w:r>
    </w:p>
    <w:p w:rsidR="006F3295" w:rsidRPr="00830C4D" w:rsidRDefault="006F3295" w:rsidP="00830C4D">
      <w:pPr>
        <w:pStyle w:val="Item"/>
      </w:pPr>
      <w:r w:rsidRPr="00830C4D">
        <w:t>Repeal the paragraph.</w:t>
      </w:r>
    </w:p>
    <w:p w:rsidR="006F3295" w:rsidRPr="00830C4D" w:rsidRDefault="008540C3" w:rsidP="00830C4D">
      <w:pPr>
        <w:pStyle w:val="ItemHead"/>
      </w:pPr>
      <w:r w:rsidRPr="00830C4D">
        <w:t>173</w:t>
      </w:r>
      <w:r w:rsidR="006F3295" w:rsidRPr="00830C4D">
        <w:t xml:space="preserve">  Subsection</w:t>
      </w:r>
      <w:r w:rsidR="00830C4D" w:rsidRPr="00830C4D">
        <w:t> </w:t>
      </w:r>
      <w:r w:rsidR="006F3295" w:rsidRPr="00830C4D">
        <w:t>66(12)</w:t>
      </w:r>
    </w:p>
    <w:p w:rsidR="006F3295" w:rsidRPr="00830C4D" w:rsidRDefault="006F3295" w:rsidP="00830C4D">
      <w:pPr>
        <w:pStyle w:val="Item"/>
      </w:pPr>
      <w:r w:rsidRPr="00830C4D">
        <w:t>Repeal the subsection.</w:t>
      </w:r>
    </w:p>
    <w:p w:rsidR="006F3295" w:rsidRPr="00830C4D" w:rsidRDefault="008540C3" w:rsidP="00830C4D">
      <w:pPr>
        <w:pStyle w:val="ItemHead"/>
      </w:pPr>
      <w:r w:rsidRPr="00830C4D">
        <w:t>174</w:t>
      </w:r>
      <w:r w:rsidR="006F3295" w:rsidRPr="00830C4D">
        <w:t xml:space="preserve">  Subsection</w:t>
      </w:r>
      <w:r w:rsidR="00830C4D" w:rsidRPr="00830C4D">
        <w:t> </w:t>
      </w:r>
      <w:r w:rsidR="006F3295" w:rsidRPr="00830C4D">
        <w:t>68(1)</w:t>
      </w:r>
    </w:p>
    <w:p w:rsidR="006F3295" w:rsidRPr="00830C4D" w:rsidRDefault="006F3295" w:rsidP="00830C4D">
      <w:pPr>
        <w:pStyle w:val="Item"/>
      </w:pPr>
      <w:r w:rsidRPr="00830C4D">
        <w:t xml:space="preserve">Omit </w:t>
      </w:r>
      <w:r w:rsidR="001F44DD" w:rsidRPr="00830C4D">
        <w:t>“</w:t>
      </w:r>
      <w:r w:rsidRPr="00830C4D">
        <w:t>or documents in respect of which the Norfolk Island Justice Minister has given a certificate under subsection</w:t>
      </w:r>
      <w:r w:rsidR="00830C4D" w:rsidRPr="00830C4D">
        <w:t> </w:t>
      </w:r>
      <w:r w:rsidRPr="00830C4D">
        <w:t>70(4)</w:t>
      </w:r>
      <w:r w:rsidR="001F44DD" w:rsidRPr="00830C4D">
        <w:t>”</w:t>
      </w:r>
      <w:r w:rsidRPr="00830C4D">
        <w:t>.</w:t>
      </w:r>
    </w:p>
    <w:p w:rsidR="006F3295" w:rsidRPr="00830C4D" w:rsidRDefault="008540C3" w:rsidP="00830C4D">
      <w:pPr>
        <w:pStyle w:val="ItemHead"/>
      </w:pPr>
      <w:r w:rsidRPr="00830C4D">
        <w:t>175</w:t>
      </w:r>
      <w:r w:rsidR="006F3295" w:rsidRPr="00830C4D">
        <w:t xml:space="preserve">  Subsection</w:t>
      </w:r>
      <w:r w:rsidR="00830C4D" w:rsidRPr="00830C4D">
        <w:t> </w:t>
      </w:r>
      <w:r w:rsidR="006F3295" w:rsidRPr="00830C4D">
        <w:t>70(4)</w:t>
      </w:r>
    </w:p>
    <w:p w:rsidR="006F3295" w:rsidRPr="00830C4D" w:rsidRDefault="006F3295" w:rsidP="00830C4D">
      <w:pPr>
        <w:pStyle w:val="Item"/>
      </w:pPr>
      <w:r w:rsidRPr="00830C4D">
        <w:t>Repeal the subsection.</w:t>
      </w:r>
    </w:p>
    <w:p w:rsidR="008711D1" w:rsidRPr="00830C4D" w:rsidRDefault="008711D1" w:rsidP="00830C4D">
      <w:pPr>
        <w:pStyle w:val="ActHead9"/>
        <w:rPr>
          <w:i w:val="0"/>
        </w:rPr>
      </w:pPr>
      <w:bookmarkStart w:id="81" w:name="_Toc420576270"/>
      <w:r w:rsidRPr="00830C4D">
        <w:t>Proceeds of Crime Act 2002</w:t>
      </w:r>
      <w:bookmarkEnd w:id="81"/>
    </w:p>
    <w:p w:rsidR="008711D1" w:rsidRPr="00830C4D" w:rsidRDefault="008540C3" w:rsidP="00830C4D">
      <w:pPr>
        <w:pStyle w:val="ItemHead"/>
      </w:pPr>
      <w:r w:rsidRPr="00830C4D">
        <w:t>176</w:t>
      </w:r>
      <w:r w:rsidR="008711D1" w:rsidRPr="00830C4D">
        <w:t xml:space="preserve">  Section</w:t>
      </w:r>
      <w:r w:rsidR="00830C4D" w:rsidRPr="00830C4D">
        <w:t> </w:t>
      </w:r>
      <w:r w:rsidR="008711D1" w:rsidRPr="00830C4D">
        <w:t>338 (</w:t>
      </w:r>
      <w:r w:rsidR="00830C4D" w:rsidRPr="00830C4D">
        <w:t>paragraph (</w:t>
      </w:r>
      <w:r w:rsidR="008711D1" w:rsidRPr="00830C4D">
        <w:t xml:space="preserve">b) of the definition of </w:t>
      </w:r>
      <w:r w:rsidR="008711D1" w:rsidRPr="00830C4D">
        <w:rPr>
          <w:i/>
        </w:rPr>
        <w:t>self</w:t>
      </w:r>
      <w:r w:rsidR="003F1E2A">
        <w:rPr>
          <w:i/>
        </w:rPr>
        <w:noBreakHyphen/>
      </w:r>
      <w:r w:rsidR="008711D1" w:rsidRPr="00830C4D">
        <w:rPr>
          <w:i/>
        </w:rPr>
        <w:t>governing Territory</w:t>
      </w:r>
      <w:r w:rsidR="008711D1" w:rsidRPr="00830C4D">
        <w:t>)</w:t>
      </w:r>
    </w:p>
    <w:p w:rsidR="008711D1" w:rsidRPr="00830C4D" w:rsidRDefault="008711D1" w:rsidP="00830C4D">
      <w:pPr>
        <w:pStyle w:val="Item"/>
      </w:pPr>
      <w:r w:rsidRPr="00830C4D">
        <w:t xml:space="preserve">Omit </w:t>
      </w:r>
      <w:r w:rsidR="001F44DD" w:rsidRPr="00830C4D">
        <w:t>“</w:t>
      </w:r>
      <w:r w:rsidRPr="00830C4D">
        <w:t>Territory; or</w:t>
      </w:r>
      <w:r w:rsidR="001F44DD" w:rsidRPr="00830C4D">
        <w:t>”</w:t>
      </w:r>
      <w:r w:rsidRPr="00830C4D">
        <w:t xml:space="preserve">, substitute </w:t>
      </w:r>
      <w:r w:rsidR="001F44DD" w:rsidRPr="00830C4D">
        <w:t>“</w:t>
      </w:r>
      <w:r w:rsidRPr="00830C4D">
        <w:t>Territory.</w:t>
      </w:r>
      <w:r w:rsidR="001F44DD" w:rsidRPr="00830C4D">
        <w:t>”</w:t>
      </w:r>
    </w:p>
    <w:p w:rsidR="008711D1" w:rsidRPr="00830C4D" w:rsidRDefault="008540C3" w:rsidP="00830C4D">
      <w:pPr>
        <w:pStyle w:val="ItemHead"/>
      </w:pPr>
      <w:r w:rsidRPr="00830C4D">
        <w:lastRenderedPageBreak/>
        <w:t>177</w:t>
      </w:r>
      <w:r w:rsidR="008711D1" w:rsidRPr="00830C4D">
        <w:t xml:space="preserve">  Section</w:t>
      </w:r>
      <w:r w:rsidR="00830C4D" w:rsidRPr="00830C4D">
        <w:t> </w:t>
      </w:r>
      <w:r w:rsidR="008711D1" w:rsidRPr="00830C4D">
        <w:t>338 (</w:t>
      </w:r>
      <w:r w:rsidR="00830C4D" w:rsidRPr="00830C4D">
        <w:t>paragraph (</w:t>
      </w:r>
      <w:r w:rsidR="008711D1" w:rsidRPr="00830C4D">
        <w:t xml:space="preserve">c) of the definition of </w:t>
      </w:r>
      <w:r w:rsidR="008711D1" w:rsidRPr="00830C4D">
        <w:rPr>
          <w:i/>
        </w:rPr>
        <w:t>self</w:t>
      </w:r>
      <w:r w:rsidR="003F1E2A">
        <w:rPr>
          <w:i/>
        </w:rPr>
        <w:noBreakHyphen/>
      </w:r>
      <w:r w:rsidR="008711D1" w:rsidRPr="00830C4D">
        <w:rPr>
          <w:i/>
        </w:rPr>
        <w:t>governing Territory</w:t>
      </w:r>
      <w:r w:rsidR="008711D1" w:rsidRPr="00830C4D">
        <w:t>)</w:t>
      </w:r>
    </w:p>
    <w:p w:rsidR="008711D1" w:rsidRPr="00830C4D" w:rsidRDefault="008711D1" w:rsidP="00830C4D">
      <w:pPr>
        <w:pStyle w:val="Item"/>
      </w:pPr>
      <w:r w:rsidRPr="00830C4D">
        <w:t>Repeal the paragraph.</w:t>
      </w:r>
    </w:p>
    <w:p w:rsidR="00111ADD" w:rsidRPr="00830C4D" w:rsidRDefault="00111ADD" w:rsidP="00830C4D">
      <w:pPr>
        <w:pStyle w:val="ActHead9"/>
        <w:rPr>
          <w:i w:val="0"/>
        </w:rPr>
      </w:pPr>
      <w:bookmarkStart w:id="82" w:name="_Toc420576271"/>
      <w:r w:rsidRPr="00830C4D">
        <w:t>Public Interest Disclosure Act 2013</w:t>
      </w:r>
      <w:bookmarkEnd w:id="82"/>
    </w:p>
    <w:p w:rsidR="00111ADD" w:rsidRPr="00830C4D" w:rsidRDefault="008540C3" w:rsidP="00830C4D">
      <w:pPr>
        <w:pStyle w:val="ItemHead"/>
      </w:pPr>
      <w:r w:rsidRPr="00830C4D">
        <w:t>178</w:t>
      </w:r>
      <w:r w:rsidR="00111ADD" w:rsidRPr="00830C4D">
        <w:t xml:space="preserve">  Subsection</w:t>
      </w:r>
      <w:r w:rsidR="00830C4D" w:rsidRPr="00830C4D">
        <w:t> </w:t>
      </w:r>
      <w:r w:rsidR="00111ADD" w:rsidRPr="00830C4D">
        <w:t>69(1) (table item</w:t>
      </w:r>
      <w:r w:rsidR="00830C4D" w:rsidRPr="00830C4D">
        <w:t> </w:t>
      </w:r>
      <w:r w:rsidR="00111ADD" w:rsidRPr="00830C4D">
        <w:t xml:space="preserve">17, column 1, </w:t>
      </w:r>
      <w:r w:rsidR="00830C4D" w:rsidRPr="00830C4D">
        <w:t>paragraph (</w:t>
      </w:r>
      <w:r w:rsidR="00111ADD" w:rsidRPr="00830C4D">
        <w:t>d))</w:t>
      </w:r>
    </w:p>
    <w:p w:rsidR="00111ADD" w:rsidRPr="00830C4D" w:rsidRDefault="00111ADD" w:rsidP="00830C4D">
      <w:pPr>
        <w:pStyle w:val="Item"/>
      </w:pPr>
      <w:r w:rsidRPr="00830C4D">
        <w:t>Repeal the paragraph.</w:t>
      </w:r>
    </w:p>
    <w:p w:rsidR="00111ADD" w:rsidRPr="00830C4D" w:rsidRDefault="008540C3" w:rsidP="00830C4D">
      <w:pPr>
        <w:pStyle w:val="ItemHead"/>
      </w:pPr>
      <w:r w:rsidRPr="00830C4D">
        <w:t>179</w:t>
      </w:r>
      <w:r w:rsidR="00111ADD" w:rsidRPr="00830C4D">
        <w:t xml:space="preserve">  Subsection</w:t>
      </w:r>
      <w:r w:rsidR="00830C4D" w:rsidRPr="00830C4D">
        <w:t> </w:t>
      </w:r>
      <w:r w:rsidR="00111ADD" w:rsidRPr="00830C4D">
        <w:t>69(1) (after table item</w:t>
      </w:r>
      <w:r w:rsidR="00830C4D" w:rsidRPr="00830C4D">
        <w:t> </w:t>
      </w:r>
      <w:r w:rsidR="00111ADD" w:rsidRPr="00830C4D">
        <w:t>17)</w:t>
      </w:r>
    </w:p>
    <w:p w:rsidR="00111ADD" w:rsidRPr="00830C4D" w:rsidRDefault="00111ADD" w:rsidP="00830C4D">
      <w:pPr>
        <w:pStyle w:val="Item"/>
      </w:pPr>
      <w:r w:rsidRPr="00830C4D">
        <w:t>Insert:</w:t>
      </w:r>
    </w:p>
    <w:tbl>
      <w:tblPr>
        <w:tblW w:w="0" w:type="auto"/>
        <w:tblInd w:w="113" w:type="dxa"/>
        <w:tblLayout w:type="fixed"/>
        <w:tblLook w:val="0000" w:firstRow="0" w:lastRow="0" w:firstColumn="0" w:lastColumn="0" w:noHBand="0" w:noVBand="0"/>
      </w:tblPr>
      <w:tblGrid>
        <w:gridCol w:w="714"/>
        <w:gridCol w:w="3187"/>
        <w:gridCol w:w="3187"/>
      </w:tblGrid>
      <w:tr w:rsidR="00111ADD" w:rsidRPr="00830C4D" w:rsidTr="00111ADD">
        <w:tc>
          <w:tcPr>
            <w:tcW w:w="714" w:type="dxa"/>
            <w:shd w:val="clear" w:color="auto" w:fill="auto"/>
          </w:tcPr>
          <w:p w:rsidR="00111ADD" w:rsidRPr="00830C4D" w:rsidRDefault="00111ADD" w:rsidP="00830C4D">
            <w:pPr>
              <w:pStyle w:val="Tabletext"/>
            </w:pPr>
            <w:r w:rsidRPr="00830C4D">
              <w:t>17A</w:t>
            </w:r>
          </w:p>
        </w:tc>
        <w:tc>
          <w:tcPr>
            <w:tcW w:w="3187" w:type="dxa"/>
            <w:shd w:val="clear" w:color="auto" w:fill="auto"/>
          </w:tcPr>
          <w:p w:rsidR="00111ADD" w:rsidRPr="00830C4D" w:rsidRDefault="00111ADD" w:rsidP="00830C4D">
            <w:pPr>
              <w:pStyle w:val="Tabletext"/>
            </w:pPr>
            <w:r w:rsidRPr="00830C4D">
              <w:t>An individual (other than a judicial officer) who exercises powers, or performs functions, conferred on the individual under a law in force in Norfolk Island (whether the law is a law of the Commonwealth or a law of the Territory).</w:t>
            </w:r>
          </w:p>
        </w:tc>
        <w:tc>
          <w:tcPr>
            <w:tcW w:w="3187" w:type="dxa"/>
            <w:shd w:val="clear" w:color="auto" w:fill="auto"/>
          </w:tcPr>
          <w:p w:rsidR="00111ADD" w:rsidRPr="00830C4D" w:rsidRDefault="00111ADD" w:rsidP="00830C4D">
            <w:pPr>
              <w:pStyle w:val="Tabletext"/>
            </w:pPr>
            <w:r w:rsidRPr="00830C4D">
              <w:t xml:space="preserve">The Department administered by the Minister administering the </w:t>
            </w:r>
            <w:r w:rsidRPr="00830C4D">
              <w:rPr>
                <w:i/>
              </w:rPr>
              <w:t>Norfolk Island Act 1979</w:t>
            </w:r>
            <w:r w:rsidRPr="00830C4D">
              <w:t>.</w:t>
            </w:r>
          </w:p>
        </w:tc>
      </w:tr>
    </w:tbl>
    <w:p w:rsidR="00111ADD" w:rsidRPr="00830C4D" w:rsidRDefault="008540C3" w:rsidP="00830C4D">
      <w:pPr>
        <w:pStyle w:val="ItemHead"/>
      </w:pPr>
      <w:r w:rsidRPr="00830C4D">
        <w:t>180</w:t>
      </w:r>
      <w:r w:rsidR="002F4CE7" w:rsidRPr="00830C4D">
        <w:t xml:space="preserve">  Paragraph 69(2)(d)</w:t>
      </w:r>
    </w:p>
    <w:p w:rsidR="002F4CE7" w:rsidRPr="00830C4D" w:rsidRDefault="002F4CE7" w:rsidP="00830C4D">
      <w:pPr>
        <w:pStyle w:val="Item"/>
      </w:pPr>
      <w:r w:rsidRPr="00830C4D">
        <w:t>Repeal the paragraph.</w:t>
      </w:r>
    </w:p>
    <w:p w:rsidR="00E0209E" w:rsidRPr="00830C4D" w:rsidRDefault="00E0209E" w:rsidP="00830C4D">
      <w:pPr>
        <w:pStyle w:val="ActHead9"/>
        <w:rPr>
          <w:i w:val="0"/>
        </w:rPr>
      </w:pPr>
      <w:bookmarkStart w:id="83" w:name="_Toc420576272"/>
      <w:r w:rsidRPr="00830C4D">
        <w:t>Remuneration Tribunal Act 1973</w:t>
      </w:r>
      <w:bookmarkEnd w:id="83"/>
    </w:p>
    <w:p w:rsidR="00E0209E" w:rsidRPr="00830C4D" w:rsidRDefault="008540C3" w:rsidP="00830C4D">
      <w:pPr>
        <w:pStyle w:val="ItemHead"/>
      </w:pPr>
      <w:r w:rsidRPr="00830C4D">
        <w:t>181</w:t>
      </w:r>
      <w:r w:rsidR="00E0209E" w:rsidRPr="00830C4D">
        <w:t xml:space="preserve">  Paragraph 3(4)(jaa)</w:t>
      </w:r>
    </w:p>
    <w:p w:rsidR="00E0209E" w:rsidRPr="00830C4D" w:rsidRDefault="00E0209E" w:rsidP="00830C4D">
      <w:pPr>
        <w:pStyle w:val="Item"/>
      </w:pPr>
      <w:r w:rsidRPr="00830C4D">
        <w:t>Repeal the paragraph, substitute:</w:t>
      </w:r>
    </w:p>
    <w:p w:rsidR="00E0209E" w:rsidRPr="00830C4D" w:rsidRDefault="00E0209E" w:rsidP="00830C4D">
      <w:pPr>
        <w:pStyle w:val="paragraph"/>
      </w:pPr>
      <w:r w:rsidRPr="00830C4D">
        <w:tab/>
        <w:t>(jaa)</w:t>
      </w:r>
      <w:r w:rsidRPr="00830C4D">
        <w:tab/>
        <w:t>an office of member of the Norfolk Island Advisory Council;</w:t>
      </w:r>
    </w:p>
    <w:p w:rsidR="00A43050" w:rsidRPr="00830C4D" w:rsidRDefault="00A43050" w:rsidP="00830C4D">
      <w:pPr>
        <w:pStyle w:val="ActHead9"/>
        <w:rPr>
          <w:i w:val="0"/>
        </w:rPr>
      </w:pPr>
      <w:bookmarkStart w:id="84" w:name="_Toc420576273"/>
      <w:r w:rsidRPr="00830C4D">
        <w:t>Sex Discrimination Act 1984</w:t>
      </w:r>
      <w:bookmarkEnd w:id="84"/>
    </w:p>
    <w:p w:rsidR="00A43050" w:rsidRPr="00830C4D" w:rsidRDefault="008540C3" w:rsidP="00830C4D">
      <w:pPr>
        <w:pStyle w:val="ItemHead"/>
      </w:pPr>
      <w:r w:rsidRPr="00830C4D">
        <w:t>182</w:t>
      </w:r>
      <w:r w:rsidR="00A43050" w:rsidRPr="00830C4D">
        <w:t xml:space="preserve">  Subsection</w:t>
      </w:r>
      <w:r w:rsidR="00830C4D" w:rsidRPr="00830C4D">
        <w:t> </w:t>
      </w:r>
      <w:r w:rsidR="00A43050" w:rsidRPr="00830C4D">
        <w:t>4(1) (</w:t>
      </w:r>
      <w:r w:rsidR="00830C4D" w:rsidRPr="00830C4D">
        <w:t>paragraph (</w:t>
      </w:r>
      <w:r w:rsidR="00A43050" w:rsidRPr="00830C4D">
        <w:t xml:space="preserve">f) of the definition of </w:t>
      </w:r>
      <w:r w:rsidR="00A43050" w:rsidRPr="00830C4D">
        <w:rPr>
          <w:i/>
        </w:rPr>
        <w:t>administrative office</w:t>
      </w:r>
      <w:r w:rsidR="00A43050" w:rsidRPr="00830C4D">
        <w:t>)</w:t>
      </w:r>
    </w:p>
    <w:p w:rsidR="00A43050" w:rsidRPr="00830C4D" w:rsidRDefault="00A43050" w:rsidP="00830C4D">
      <w:pPr>
        <w:pStyle w:val="Item"/>
      </w:pPr>
      <w:r w:rsidRPr="00830C4D">
        <w:t>Repeal the paragraph.</w:t>
      </w:r>
    </w:p>
    <w:p w:rsidR="00A43050" w:rsidRPr="00830C4D" w:rsidRDefault="00A43050" w:rsidP="00830C4D">
      <w:pPr>
        <w:pStyle w:val="ActHead9"/>
        <w:rPr>
          <w:i w:val="0"/>
        </w:rPr>
      </w:pPr>
      <w:bookmarkStart w:id="85" w:name="_Toc420576274"/>
      <w:r w:rsidRPr="00830C4D">
        <w:t>Transfer of Prisoners Act 1983</w:t>
      </w:r>
      <w:bookmarkEnd w:id="85"/>
    </w:p>
    <w:p w:rsidR="00A43050" w:rsidRPr="00830C4D" w:rsidRDefault="008540C3" w:rsidP="00830C4D">
      <w:pPr>
        <w:pStyle w:val="ItemHead"/>
      </w:pPr>
      <w:r w:rsidRPr="00830C4D">
        <w:t>183</w:t>
      </w:r>
      <w:r w:rsidR="00A43050" w:rsidRPr="00830C4D">
        <w:t xml:space="preserve">  Paragraph 3(10)(b)</w:t>
      </w:r>
    </w:p>
    <w:p w:rsidR="00A43050" w:rsidRPr="00830C4D" w:rsidRDefault="00A43050" w:rsidP="00830C4D">
      <w:pPr>
        <w:pStyle w:val="Item"/>
      </w:pPr>
      <w:r w:rsidRPr="00830C4D">
        <w:t xml:space="preserve">Omit </w:t>
      </w:r>
      <w:r w:rsidR="001F44DD" w:rsidRPr="00830C4D">
        <w:t>“</w:t>
      </w:r>
      <w:r w:rsidRPr="00830C4D">
        <w:t>or of the Legislative Assembly of Norfolk Island</w:t>
      </w:r>
      <w:r w:rsidR="001F44DD" w:rsidRPr="00830C4D">
        <w:t>”</w:t>
      </w:r>
      <w:r w:rsidRPr="00830C4D">
        <w:t>.</w:t>
      </w:r>
    </w:p>
    <w:p w:rsidR="00DC3348" w:rsidRPr="00830C4D" w:rsidRDefault="00DC3348" w:rsidP="00830C4D">
      <w:pPr>
        <w:pStyle w:val="ActHead7"/>
        <w:pageBreakBefore/>
      </w:pPr>
      <w:bookmarkStart w:id="86" w:name="_Toc420576275"/>
      <w:r w:rsidRPr="00830C4D">
        <w:rPr>
          <w:rStyle w:val="CharAmPartNo"/>
        </w:rPr>
        <w:lastRenderedPageBreak/>
        <w:t>Part</w:t>
      </w:r>
      <w:r w:rsidR="00830C4D" w:rsidRPr="00830C4D">
        <w:rPr>
          <w:rStyle w:val="CharAmPartNo"/>
        </w:rPr>
        <w:t> </w:t>
      </w:r>
      <w:r w:rsidRPr="00830C4D">
        <w:rPr>
          <w:rStyle w:val="CharAmPartNo"/>
        </w:rPr>
        <w:t>2</w:t>
      </w:r>
      <w:r w:rsidRPr="00830C4D">
        <w:t>—</w:t>
      </w:r>
      <w:r w:rsidR="005E28A6" w:rsidRPr="00830C4D">
        <w:rPr>
          <w:rStyle w:val="CharAmPartText"/>
        </w:rPr>
        <w:t>T</w:t>
      </w:r>
      <w:r w:rsidRPr="00830C4D">
        <w:rPr>
          <w:rStyle w:val="CharAmPartText"/>
        </w:rPr>
        <w:t>ransitional provisions</w:t>
      </w:r>
      <w:bookmarkEnd w:id="86"/>
    </w:p>
    <w:p w:rsidR="005E28A6" w:rsidRPr="00830C4D" w:rsidRDefault="005E28A6" w:rsidP="00830C4D">
      <w:pPr>
        <w:pStyle w:val="ActHead8"/>
      </w:pPr>
      <w:bookmarkStart w:id="87" w:name="_Toc420576276"/>
      <w:r w:rsidRPr="00830C4D">
        <w:t>Division</w:t>
      </w:r>
      <w:r w:rsidR="00830C4D" w:rsidRPr="00830C4D">
        <w:t> </w:t>
      </w:r>
      <w:r w:rsidRPr="00830C4D">
        <w:t>1—</w:t>
      </w:r>
      <w:r w:rsidR="003127A7" w:rsidRPr="00830C4D">
        <w:t>Introduction</w:t>
      </w:r>
      <w:bookmarkEnd w:id="87"/>
    </w:p>
    <w:p w:rsidR="004948FA" w:rsidRPr="00830C4D" w:rsidRDefault="008540C3" w:rsidP="00830C4D">
      <w:pPr>
        <w:pStyle w:val="ItemHead"/>
      </w:pPr>
      <w:r w:rsidRPr="00830C4D">
        <w:t>184</w:t>
      </w:r>
      <w:r w:rsidR="004948FA" w:rsidRPr="00830C4D">
        <w:t xml:space="preserve">  Definitions</w:t>
      </w:r>
    </w:p>
    <w:p w:rsidR="004948FA" w:rsidRPr="00830C4D" w:rsidRDefault="004948FA" w:rsidP="00830C4D">
      <w:pPr>
        <w:pStyle w:val="Item"/>
      </w:pPr>
      <w:r w:rsidRPr="00830C4D">
        <w:t>In this Part:</w:t>
      </w:r>
    </w:p>
    <w:p w:rsidR="00B3395B" w:rsidRPr="00830C4D" w:rsidRDefault="00B3395B" w:rsidP="00830C4D">
      <w:pPr>
        <w:pStyle w:val="Item"/>
      </w:pPr>
      <w:r w:rsidRPr="00830C4D">
        <w:rPr>
          <w:b/>
          <w:bCs/>
          <w:i/>
          <w:iCs/>
        </w:rPr>
        <w:t>Administration</w:t>
      </w:r>
      <w:r w:rsidRPr="00830C4D">
        <w:t xml:space="preserve"> has the same meaning as in the </w:t>
      </w:r>
      <w:r w:rsidRPr="00830C4D">
        <w:rPr>
          <w:i/>
          <w:iCs/>
        </w:rPr>
        <w:t>Norfolk Island Act 1979</w:t>
      </w:r>
      <w:r w:rsidRPr="00830C4D">
        <w:t>.</w:t>
      </w:r>
    </w:p>
    <w:p w:rsidR="003A125F" w:rsidRPr="00830C4D" w:rsidRDefault="003A125F" w:rsidP="00830C4D">
      <w:pPr>
        <w:pStyle w:val="Item"/>
      </w:pPr>
      <w:r w:rsidRPr="00830C4D">
        <w:rPr>
          <w:b/>
          <w:i/>
        </w:rPr>
        <w:t>asset</w:t>
      </w:r>
      <w:r w:rsidRPr="00830C4D">
        <w:t xml:space="preserve"> means:</w:t>
      </w:r>
    </w:p>
    <w:p w:rsidR="003A125F" w:rsidRPr="00830C4D" w:rsidRDefault="003A125F" w:rsidP="00830C4D">
      <w:pPr>
        <w:pStyle w:val="paragraph"/>
      </w:pPr>
      <w:r w:rsidRPr="00830C4D">
        <w:tab/>
        <w:t>(a)</w:t>
      </w:r>
      <w:r w:rsidRPr="00830C4D">
        <w:tab/>
        <w:t>any legal or equitable estate or interest in real or personal property, whether actual, contingent or prospective; and</w:t>
      </w:r>
    </w:p>
    <w:p w:rsidR="003A125F" w:rsidRPr="00830C4D" w:rsidRDefault="003A125F" w:rsidP="00830C4D">
      <w:pPr>
        <w:pStyle w:val="paragraph"/>
      </w:pPr>
      <w:r w:rsidRPr="00830C4D">
        <w:tab/>
        <w:t>(b)</w:t>
      </w:r>
      <w:r w:rsidRPr="00830C4D">
        <w:tab/>
        <w:t>any right, power, privilege or immunity, whether actual, contingent or prospective.</w:t>
      </w:r>
    </w:p>
    <w:p w:rsidR="003A125F" w:rsidRPr="00830C4D" w:rsidRDefault="003A125F" w:rsidP="00830C4D">
      <w:pPr>
        <w:pStyle w:val="Item"/>
      </w:pPr>
      <w:r w:rsidRPr="00830C4D">
        <w:rPr>
          <w:b/>
          <w:i/>
        </w:rPr>
        <w:t>assets official</w:t>
      </w:r>
      <w:r w:rsidRPr="00830C4D">
        <w:t>, in relation to an asset other than land, means the person or authority who:</w:t>
      </w:r>
    </w:p>
    <w:p w:rsidR="003A125F" w:rsidRPr="00830C4D" w:rsidRDefault="003A125F" w:rsidP="00830C4D">
      <w:pPr>
        <w:pStyle w:val="paragraph"/>
      </w:pPr>
      <w:r w:rsidRPr="00830C4D">
        <w:tab/>
        <w:t>(a)</w:t>
      </w:r>
      <w:r w:rsidRPr="00830C4D">
        <w:tab/>
        <w:t>under a law of the Commonwealth, a State or a Territory; or</w:t>
      </w:r>
    </w:p>
    <w:p w:rsidR="003A125F" w:rsidRPr="00830C4D" w:rsidRDefault="003A125F" w:rsidP="00830C4D">
      <w:pPr>
        <w:pStyle w:val="paragraph"/>
      </w:pPr>
      <w:r w:rsidRPr="00830C4D">
        <w:tab/>
        <w:t>(b)</w:t>
      </w:r>
      <w:r w:rsidRPr="00830C4D">
        <w:tab/>
        <w:t>under a trust instrument; or</w:t>
      </w:r>
    </w:p>
    <w:p w:rsidR="003A125F" w:rsidRPr="00830C4D" w:rsidRDefault="003A125F" w:rsidP="00830C4D">
      <w:pPr>
        <w:pStyle w:val="paragraph"/>
      </w:pPr>
      <w:r w:rsidRPr="00830C4D">
        <w:tab/>
        <w:t>(c)</w:t>
      </w:r>
      <w:r w:rsidRPr="00830C4D">
        <w:tab/>
        <w:t>otherwise;</w:t>
      </w:r>
    </w:p>
    <w:p w:rsidR="003A125F" w:rsidRPr="00830C4D" w:rsidRDefault="003A125F" w:rsidP="00830C4D">
      <w:pPr>
        <w:pStyle w:val="Item"/>
      </w:pPr>
      <w:r w:rsidRPr="00830C4D">
        <w:t>has responsibility for keeping a register in relation to assets of the kind concerned.</w:t>
      </w:r>
    </w:p>
    <w:p w:rsidR="005A5EBD" w:rsidRPr="00830C4D" w:rsidRDefault="005A5EBD" w:rsidP="00830C4D">
      <w:pPr>
        <w:pStyle w:val="Item"/>
        <w:rPr>
          <w:b/>
          <w:bCs/>
          <w:i/>
          <w:iCs/>
        </w:rPr>
      </w:pPr>
      <w:r w:rsidRPr="00830C4D">
        <w:rPr>
          <w:b/>
          <w:bCs/>
          <w:i/>
          <w:iCs/>
        </w:rPr>
        <w:t>Deputy Administrator</w:t>
      </w:r>
      <w:r w:rsidRPr="00830C4D">
        <w:rPr>
          <w:bCs/>
          <w:iCs/>
        </w:rPr>
        <w:t xml:space="preserve"> </w:t>
      </w:r>
      <w:r w:rsidRPr="00830C4D">
        <w:t xml:space="preserve">has the same meaning as in the </w:t>
      </w:r>
      <w:r w:rsidRPr="00830C4D">
        <w:rPr>
          <w:i/>
          <w:iCs/>
        </w:rPr>
        <w:t>Norfolk Island Act 1979</w:t>
      </w:r>
      <w:r w:rsidRPr="00830C4D">
        <w:t xml:space="preserve"> as in force immediately before the interim transition time.</w:t>
      </w:r>
    </w:p>
    <w:p w:rsidR="00230BF1" w:rsidRPr="00830C4D" w:rsidRDefault="00230BF1" w:rsidP="00830C4D">
      <w:pPr>
        <w:pStyle w:val="Item"/>
      </w:pPr>
      <w:r w:rsidRPr="00830C4D">
        <w:rPr>
          <w:b/>
          <w:bCs/>
          <w:i/>
          <w:iCs/>
        </w:rPr>
        <w:t>Executive Council</w:t>
      </w:r>
      <w:r w:rsidRPr="00830C4D">
        <w:t xml:space="preserve"> has the same meaning as in the </w:t>
      </w:r>
      <w:r w:rsidRPr="00830C4D">
        <w:rPr>
          <w:i/>
          <w:iCs/>
        </w:rPr>
        <w:t>Norfolk Island Act 1979</w:t>
      </w:r>
      <w:r w:rsidRPr="00830C4D">
        <w:t xml:space="preserve"> as in force immediately before the interim transition time.</w:t>
      </w:r>
    </w:p>
    <w:p w:rsidR="004948FA" w:rsidRPr="00830C4D" w:rsidRDefault="004948FA" w:rsidP="00830C4D">
      <w:pPr>
        <w:pStyle w:val="Item"/>
      </w:pPr>
      <w:r w:rsidRPr="00830C4D">
        <w:rPr>
          <w:b/>
          <w:i/>
        </w:rPr>
        <w:t>interim transition time</w:t>
      </w:r>
      <w:r w:rsidRPr="00830C4D">
        <w:t xml:space="preserve"> means the commencement of Part</w:t>
      </w:r>
      <w:r w:rsidR="00830C4D" w:rsidRPr="00830C4D">
        <w:t> </w:t>
      </w:r>
      <w:r w:rsidRPr="00830C4D">
        <w:t>1 of this Schedule.</w:t>
      </w:r>
    </w:p>
    <w:p w:rsidR="003A125F" w:rsidRPr="00830C4D" w:rsidRDefault="003A125F" w:rsidP="00830C4D">
      <w:pPr>
        <w:pStyle w:val="Item"/>
      </w:pPr>
      <w:r w:rsidRPr="00830C4D">
        <w:rPr>
          <w:b/>
          <w:i/>
        </w:rPr>
        <w:t>land</w:t>
      </w:r>
      <w:r w:rsidRPr="00830C4D">
        <w:t xml:space="preserve"> means any legal or equitable estate or interest in real property, whether actual, contingent or prospective.</w:t>
      </w:r>
    </w:p>
    <w:p w:rsidR="003A125F" w:rsidRPr="00830C4D" w:rsidRDefault="003A125F" w:rsidP="00830C4D">
      <w:pPr>
        <w:pStyle w:val="Item"/>
        <w:rPr>
          <w:b/>
          <w:i/>
        </w:rPr>
      </w:pPr>
      <w:r w:rsidRPr="00830C4D">
        <w:rPr>
          <w:b/>
          <w:i/>
        </w:rPr>
        <w:t>land registration official</w:t>
      </w:r>
      <w:r w:rsidRPr="00830C4D">
        <w:t>, in relation to land, means the Registrar of Titles or other proper officer of the State or Territory in which the land is situated.</w:t>
      </w:r>
    </w:p>
    <w:p w:rsidR="00230BF1" w:rsidRPr="00830C4D" w:rsidRDefault="00230BF1" w:rsidP="00830C4D">
      <w:pPr>
        <w:pStyle w:val="Item"/>
      </w:pPr>
      <w:r w:rsidRPr="00830C4D">
        <w:rPr>
          <w:b/>
          <w:bCs/>
          <w:i/>
          <w:iCs/>
        </w:rPr>
        <w:t>Legislative Assembly</w:t>
      </w:r>
      <w:r w:rsidRPr="00830C4D">
        <w:t xml:space="preserve"> has the same meaning as in the </w:t>
      </w:r>
      <w:r w:rsidRPr="00830C4D">
        <w:rPr>
          <w:i/>
          <w:iCs/>
        </w:rPr>
        <w:t>Norfolk Island Act 1979</w:t>
      </w:r>
      <w:r w:rsidRPr="00830C4D">
        <w:t xml:space="preserve"> as in force immediately before the interim transition time.</w:t>
      </w:r>
    </w:p>
    <w:p w:rsidR="003A125F" w:rsidRPr="00830C4D" w:rsidRDefault="003A125F" w:rsidP="00830C4D">
      <w:pPr>
        <w:pStyle w:val="Item"/>
      </w:pPr>
      <w:r w:rsidRPr="00830C4D">
        <w:rPr>
          <w:b/>
          <w:i/>
        </w:rPr>
        <w:t>liability</w:t>
      </w:r>
      <w:r w:rsidRPr="00830C4D">
        <w:t xml:space="preserve"> means any liability, duty or obligation, whether actual, contingent or prospective.</w:t>
      </w:r>
    </w:p>
    <w:p w:rsidR="005A5EBD" w:rsidRPr="00830C4D" w:rsidRDefault="005A5EBD" w:rsidP="00830C4D">
      <w:pPr>
        <w:pStyle w:val="Item"/>
      </w:pPr>
      <w:r w:rsidRPr="00830C4D">
        <w:rPr>
          <w:b/>
          <w:i/>
        </w:rPr>
        <w:lastRenderedPageBreak/>
        <w:t>responsible Commonwealth Minister</w:t>
      </w:r>
      <w:r w:rsidRPr="00830C4D">
        <w:t xml:space="preserve"> has the same meaning as in the </w:t>
      </w:r>
      <w:r w:rsidRPr="00830C4D">
        <w:rPr>
          <w:i/>
          <w:iCs/>
        </w:rPr>
        <w:t>Norfolk Island Act 1979</w:t>
      </w:r>
      <w:r w:rsidRPr="00830C4D">
        <w:t>.</w:t>
      </w:r>
    </w:p>
    <w:p w:rsidR="003B6287" w:rsidRPr="00830C4D" w:rsidRDefault="003B6287" w:rsidP="00830C4D">
      <w:pPr>
        <w:pStyle w:val="Item"/>
      </w:pPr>
      <w:r w:rsidRPr="00830C4D">
        <w:rPr>
          <w:b/>
          <w:i/>
        </w:rPr>
        <w:t>transitional rules</w:t>
      </w:r>
      <w:r w:rsidRPr="00830C4D">
        <w:t xml:space="preserve"> means rules made under item</w:t>
      </w:r>
      <w:r w:rsidR="00830C4D" w:rsidRPr="00830C4D">
        <w:t> </w:t>
      </w:r>
      <w:r w:rsidR="0080666D" w:rsidRPr="00830C4D">
        <w:t>18</w:t>
      </w:r>
      <w:r w:rsidR="008540C3" w:rsidRPr="00830C4D">
        <w:t>5</w:t>
      </w:r>
      <w:r w:rsidRPr="00830C4D">
        <w:t>.</w:t>
      </w:r>
    </w:p>
    <w:p w:rsidR="003127A7" w:rsidRPr="00830C4D" w:rsidRDefault="003127A7" w:rsidP="00830C4D">
      <w:pPr>
        <w:pStyle w:val="ActHead8"/>
      </w:pPr>
      <w:bookmarkStart w:id="88" w:name="_Toc420576277"/>
      <w:r w:rsidRPr="00830C4D">
        <w:t>Division</w:t>
      </w:r>
      <w:r w:rsidR="00830C4D" w:rsidRPr="00830C4D">
        <w:t> </w:t>
      </w:r>
      <w:r w:rsidRPr="00830C4D">
        <w:t>2—Transitional rules</w:t>
      </w:r>
      <w:bookmarkEnd w:id="88"/>
    </w:p>
    <w:p w:rsidR="004948FA" w:rsidRPr="00830C4D" w:rsidRDefault="008540C3" w:rsidP="00830C4D">
      <w:pPr>
        <w:pStyle w:val="ItemHead"/>
      </w:pPr>
      <w:r w:rsidRPr="00830C4D">
        <w:t>185</w:t>
      </w:r>
      <w:r w:rsidR="004948FA" w:rsidRPr="00830C4D">
        <w:t xml:space="preserve">  Transitional rules</w:t>
      </w:r>
    </w:p>
    <w:p w:rsidR="004948FA" w:rsidRPr="00830C4D" w:rsidRDefault="004948FA" w:rsidP="00830C4D">
      <w:pPr>
        <w:pStyle w:val="subsection"/>
      </w:pPr>
      <w:r w:rsidRPr="00830C4D">
        <w:tab/>
        <w:t>(1)</w:t>
      </w:r>
      <w:r w:rsidRPr="00830C4D">
        <w:tab/>
        <w:t xml:space="preserve">The </w:t>
      </w:r>
      <w:r w:rsidR="005A5EBD" w:rsidRPr="00830C4D">
        <w:t>responsible Commonwealth</w:t>
      </w:r>
      <w:r w:rsidR="005A5EBD" w:rsidRPr="00830C4D">
        <w:rPr>
          <w:b/>
          <w:i/>
        </w:rPr>
        <w:t xml:space="preserve"> </w:t>
      </w:r>
      <w:r w:rsidRPr="00830C4D">
        <w:t>Minister may, by legislative instrument, make rules (</w:t>
      </w:r>
      <w:r w:rsidRPr="00830C4D">
        <w:rPr>
          <w:b/>
          <w:i/>
        </w:rPr>
        <w:t>transitional rules</w:t>
      </w:r>
      <w:r w:rsidRPr="00830C4D">
        <w:t>) prescribing matters of a transitional nature (including prescribing any saving or application provisions) relating to the amendments or repeals made by Part</w:t>
      </w:r>
      <w:r w:rsidR="00830C4D" w:rsidRPr="00830C4D">
        <w:t> </w:t>
      </w:r>
      <w:r w:rsidRPr="00830C4D">
        <w:t>1 of this Schedule.</w:t>
      </w:r>
    </w:p>
    <w:p w:rsidR="004948FA" w:rsidRPr="00830C4D" w:rsidRDefault="004948FA" w:rsidP="00830C4D">
      <w:pPr>
        <w:pStyle w:val="subsection"/>
      </w:pPr>
      <w:r w:rsidRPr="00830C4D">
        <w:tab/>
        <w:t>(2)</w:t>
      </w:r>
      <w:r w:rsidRPr="00830C4D">
        <w:tab/>
        <w:t>To avoid doubt, the transitional rules may not do the following:</w:t>
      </w:r>
    </w:p>
    <w:p w:rsidR="004948FA" w:rsidRPr="00830C4D" w:rsidRDefault="004948FA" w:rsidP="00830C4D">
      <w:pPr>
        <w:pStyle w:val="paragraph"/>
      </w:pPr>
      <w:r w:rsidRPr="00830C4D">
        <w:tab/>
        <w:t>(a)</w:t>
      </w:r>
      <w:r w:rsidRPr="00830C4D">
        <w:tab/>
        <w:t>create an offence or civil penalty;</w:t>
      </w:r>
    </w:p>
    <w:p w:rsidR="004948FA" w:rsidRPr="00830C4D" w:rsidRDefault="004948FA" w:rsidP="00830C4D">
      <w:pPr>
        <w:pStyle w:val="paragraph"/>
      </w:pPr>
      <w:r w:rsidRPr="00830C4D">
        <w:tab/>
        <w:t>(b)</w:t>
      </w:r>
      <w:r w:rsidRPr="00830C4D">
        <w:tab/>
        <w:t>provide powers of:</w:t>
      </w:r>
    </w:p>
    <w:p w:rsidR="004948FA" w:rsidRPr="00830C4D" w:rsidRDefault="004948FA" w:rsidP="00830C4D">
      <w:pPr>
        <w:pStyle w:val="paragraphsub"/>
      </w:pPr>
      <w:r w:rsidRPr="00830C4D">
        <w:tab/>
        <w:t>(i)</w:t>
      </w:r>
      <w:r w:rsidRPr="00830C4D">
        <w:tab/>
        <w:t>arrest or detention; or</w:t>
      </w:r>
    </w:p>
    <w:p w:rsidR="004948FA" w:rsidRPr="00830C4D" w:rsidRDefault="004948FA" w:rsidP="00830C4D">
      <w:pPr>
        <w:pStyle w:val="paragraphsub"/>
      </w:pPr>
      <w:r w:rsidRPr="00830C4D">
        <w:tab/>
        <w:t>(ii)</w:t>
      </w:r>
      <w:r w:rsidRPr="00830C4D">
        <w:tab/>
        <w:t>entry, search or seizure;</w:t>
      </w:r>
    </w:p>
    <w:p w:rsidR="004948FA" w:rsidRPr="00830C4D" w:rsidRDefault="004948FA" w:rsidP="00830C4D">
      <w:pPr>
        <w:pStyle w:val="paragraph"/>
      </w:pPr>
      <w:r w:rsidRPr="00830C4D">
        <w:tab/>
        <w:t>(c)</w:t>
      </w:r>
      <w:r w:rsidRPr="00830C4D">
        <w:tab/>
        <w:t>impose a tax;</w:t>
      </w:r>
    </w:p>
    <w:p w:rsidR="004948FA" w:rsidRPr="00830C4D" w:rsidRDefault="004948FA" w:rsidP="00830C4D">
      <w:pPr>
        <w:pStyle w:val="paragraph"/>
      </w:pPr>
      <w:r w:rsidRPr="00830C4D">
        <w:tab/>
        <w:t>(d)</w:t>
      </w:r>
      <w:r w:rsidRPr="00830C4D">
        <w:tab/>
        <w:t>set an amount to be appropriated from the Consolidated Revenue Fund under an appropriation in this Act;</w:t>
      </w:r>
    </w:p>
    <w:p w:rsidR="004948FA" w:rsidRPr="00830C4D" w:rsidRDefault="004948FA" w:rsidP="00830C4D">
      <w:pPr>
        <w:pStyle w:val="paragraph"/>
      </w:pPr>
      <w:r w:rsidRPr="00830C4D">
        <w:tab/>
        <w:t>(e)</w:t>
      </w:r>
      <w:r w:rsidRPr="00830C4D">
        <w:tab/>
        <w:t>amend this Act.</w:t>
      </w:r>
    </w:p>
    <w:p w:rsidR="003127A7" w:rsidRPr="00830C4D" w:rsidRDefault="003127A7" w:rsidP="00830C4D">
      <w:pPr>
        <w:pStyle w:val="ActHead8"/>
      </w:pPr>
      <w:bookmarkStart w:id="89" w:name="_Toc420576278"/>
      <w:r w:rsidRPr="00830C4D">
        <w:t>Division</w:t>
      </w:r>
      <w:r w:rsidR="00830C4D" w:rsidRPr="00830C4D">
        <w:t> </w:t>
      </w:r>
      <w:r w:rsidRPr="00830C4D">
        <w:t>3—Transfer of assets and liabilities</w:t>
      </w:r>
      <w:bookmarkEnd w:id="89"/>
    </w:p>
    <w:p w:rsidR="00324E78" w:rsidRPr="00830C4D" w:rsidRDefault="008540C3" w:rsidP="00830C4D">
      <w:pPr>
        <w:pStyle w:val="ItemHead"/>
      </w:pPr>
      <w:r w:rsidRPr="00830C4D">
        <w:t>186</w:t>
      </w:r>
      <w:r w:rsidR="00324E78" w:rsidRPr="00830C4D">
        <w:t xml:space="preserve">  Vesting of assets of Executive Council or Legislative Assembly</w:t>
      </w:r>
    </w:p>
    <w:p w:rsidR="00324E78" w:rsidRPr="00830C4D" w:rsidRDefault="00324E78" w:rsidP="00830C4D">
      <w:pPr>
        <w:pStyle w:val="Subitem"/>
      </w:pPr>
      <w:r w:rsidRPr="00830C4D">
        <w:t>(1)</w:t>
      </w:r>
      <w:r w:rsidRPr="00830C4D">
        <w:tab/>
        <w:t>This item applies to an asset of the Executive Council or Legislative Assembly immediately before the interim transition time.</w:t>
      </w:r>
    </w:p>
    <w:p w:rsidR="00324E78" w:rsidRPr="00830C4D" w:rsidRDefault="00324E78" w:rsidP="00830C4D">
      <w:pPr>
        <w:pStyle w:val="Subitem"/>
      </w:pPr>
      <w:r w:rsidRPr="00830C4D">
        <w:t>(2)</w:t>
      </w:r>
      <w:r w:rsidRPr="00830C4D">
        <w:tab/>
        <w:t>At the interim transition time</w:t>
      </w:r>
      <w:r w:rsidR="005E25AA" w:rsidRPr="00830C4D">
        <w:t>:</w:t>
      </w:r>
    </w:p>
    <w:p w:rsidR="00324E78" w:rsidRPr="00830C4D" w:rsidRDefault="00324E78" w:rsidP="00830C4D">
      <w:pPr>
        <w:pStyle w:val="paragraph"/>
      </w:pPr>
      <w:r w:rsidRPr="00830C4D">
        <w:tab/>
        <w:t>(a)</w:t>
      </w:r>
      <w:r w:rsidRPr="00830C4D">
        <w:tab/>
        <w:t>the asset ceases to be an asset of the Executive Council or Legislative Assembly, as the case may be, and becomes an asset of the Administration without any conveyance, transfer or assignment;</w:t>
      </w:r>
      <w:r w:rsidR="00B44826" w:rsidRPr="00830C4D">
        <w:t xml:space="preserve"> and</w:t>
      </w:r>
    </w:p>
    <w:p w:rsidR="00324E78" w:rsidRPr="00830C4D" w:rsidRDefault="00324E78" w:rsidP="00830C4D">
      <w:pPr>
        <w:pStyle w:val="paragraph"/>
      </w:pPr>
      <w:r w:rsidRPr="00830C4D">
        <w:tab/>
        <w:t>(b)</w:t>
      </w:r>
      <w:r w:rsidRPr="00830C4D">
        <w:tab/>
        <w:t>the Administration becomes the successor in law in relation to the asset.</w:t>
      </w:r>
    </w:p>
    <w:p w:rsidR="005E25AA" w:rsidRPr="00830C4D" w:rsidRDefault="008540C3" w:rsidP="00830C4D">
      <w:pPr>
        <w:pStyle w:val="ItemHead"/>
      </w:pPr>
      <w:r w:rsidRPr="00830C4D">
        <w:lastRenderedPageBreak/>
        <w:t>187</w:t>
      </w:r>
      <w:r w:rsidR="005E25AA" w:rsidRPr="00830C4D">
        <w:t xml:space="preserve">  Vesting of liabilities of Executive Council or Legislative Assembly</w:t>
      </w:r>
    </w:p>
    <w:p w:rsidR="005E25AA" w:rsidRPr="00830C4D" w:rsidRDefault="005E25AA" w:rsidP="00830C4D">
      <w:pPr>
        <w:pStyle w:val="Subitem"/>
      </w:pPr>
      <w:r w:rsidRPr="00830C4D">
        <w:t>(1)</w:t>
      </w:r>
      <w:r w:rsidRPr="00830C4D">
        <w:tab/>
        <w:t>This item applies to a liability of the Executive Council or Legislative Assembly immediately before the interim transition time.</w:t>
      </w:r>
    </w:p>
    <w:p w:rsidR="005E25AA" w:rsidRPr="00830C4D" w:rsidRDefault="005E25AA" w:rsidP="00830C4D">
      <w:pPr>
        <w:pStyle w:val="Subitem"/>
      </w:pPr>
      <w:r w:rsidRPr="00830C4D">
        <w:t>(2)</w:t>
      </w:r>
      <w:r w:rsidRPr="00830C4D">
        <w:tab/>
        <w:t>At the interim transition time:</w:t>
      </w:r>
    </w:p>
    <w:p w:rsidR="005E25AA" w:rsidRPr="00830C4D" w:rsidRDefault="005E25AA" w:rsidP="00830C4D">
      <w:pPr>
        <w:pStyle w:val="paragraph"/>
      </w:pPr>
      <w:r w:rsidRPr="00830C4D">
        <w:tab/>
        <w:t>(a)</w:t>
      </w:r>
      <w:r w:rsidRPr="00830C4D">
        <w:tab/>
        <w:t>the liability ceases to be a liability of the Executive Council or Legislative Assembly, as the case may be, and becomes a liability of the Administration without any conveyance, transfer or assignment;</w:t>
      </w:r>
      <w:r w:rsidR="00B44826" w:rsidRPr="00830C4D">
        <w:t xml:space="preserve"> and</w:t>
      </w:r>
    </w:p>
    <w:p w:rsidR="005E25AA" w:rsidRPr="00830C4D" w:rsidRDefault="005E25AA" w:rsidP="00830C4D">
      <w:pPr>
        <w:pStyle w:val="paragraph"/>
      </w:pPr>
      <w:r w:rsidRPr="00830C4D">
        <w:tab/>
        <w:t>(b)</w:t>
      </w:r>
      <w:r w:rsidRPr="00830C4D">
        <w:tab/>
        <w:t>the Administration becomes the successor in law in relation to the liability.</w:t>
      </w:r>
    </w:p>
    <w:p w:rsidR="006616D8" w:rsidRPr="00830C4D" w:rsidRDefault="008540C3" w:rsidP="00830C4D">
      <w:pPr>
        <w:pStyle w:val="ItemHead"/>
      </w:pPr>
      <w:r w:rsidRPr="00830C4D">
        <w:t>188</w:t>
      </w:r>
      <w:r w:rsidR="006616D8" w:rsidRPr="00830C4D">
        <w:t xml:space="preserve">  Vesting of assets of Ministers, members of the Legislative Assembly and members of the Executive Council</w:t>
      </w:r>
    </w:p>
    <w:p w:rsidR="006616D8" w:rsidRPr="00830C4D" w:rsidRDefault="006616D8" w:rsidP="00830C4D">
      <w:pPr>
        <w:pStyle w:val="Subitem"/>
      </w:pPr>
      <w:r w:rsidRPr="00830C4D">
        <w:t>(1)</w:t>
      </w:r>
      <w:r w:rsidRPr="00830C4D">
        <w:tab/>
        <w:t>This item applies to:</w:t>
      </w:r>
    </w:p>
    <w:p w:rsidR="006616D8" w:rsidRPr="00830C4D" w:rsidRDefault="006616D8" w:rsidP="00830C4D">
      <w:pPr>
        <w:pStyle w:val="paragraph"/>
      </w:pPr>
      <w:r w:rsidRPr="00830C4D">
        <w:tab/>
        <w:t>(a)</w:t>
      </w:r>
      <w:r w:rsidRPr="00830C4D">
        <w:tab/>
        <w:t xml:space="preserve">an asset of a Minister, if the asset was held by the Minister immediately before the interim transition time in his or </w:t>
      </w:r>
      <w:r w:rsidR="008D2981" w:rsidRPr="00830C4D">
        <w:t xml:space="preserve">her </w:t>
      </w:r>
      <w:r w:rsidRPr="00830C4D">
        <w:t>capacity as a Minister; and</w:t>
      </w:r>
    </w:p>
    <w:p w:rsidR="006616D8" w:rsidRPr="00830C4D" w:rsidRDefault="006616D8" w:rsidP="00830C4D">
      <w:pPr>
        <w:pStyle w:val="paragraph"/>
      </w:pPr>
      <w:r w:rsidRPr="00830C4D">
        <w:tab/>
        <w:t>(b)</w:t>
      </w:r>
      <w:r w:rsidRPr="00830C4D">
        <w:tab/>
        <w:t xml:space="preserve">an asset of a member of the Legislative Assembly, if the asset was held by the member of the Legislative Assembly immediately before the interim transition time in his or </w:t>
      </w:r>
      <w:r w:rsidR="008D2981" w:rsidRPr="00830C4D">
        <w:t xml:space="preserve">her </w:t>
      </w:r>
      <w:r w:rsidRPr="00830C4D">
        <w:t>capacity as a member of the Legislative Assembly; and</w:t>
      </w:r>
    </w:p>
    <w:p w:rsidR="006616D8" w:rsidRPr="00830C4D" w:rsidRDefault="006616D8" w:rsidP="00830C4D">
      <w:pPr>
        <w:pStyle w:val="paragraph"/>
      </w:pPr>
      <w:r w:rsidRPr="00830C4D">
        <w:tab/>
        <w:t>(c)</w:t>
      </w:r>
      <w:r w:rsidRPr="00830C4D">
        <w:tab/>
        <w:t xml:space="preserve">an asset of a member of the Executive Council, if the asset was held by the member of the Executive Council immediately before the interim transition time in his or </w:t>
      </w:r>
      <w:r w:rsidR="008D2981" w:rsidRPr="00830C4D">
        <w:t xml:space="preserve">her </w:t>
      </w:r>
      <w:r w:rsidRPr="00830C4D">
        <w:t>capacity as a member of the Executive Council.</w:t>
      </w:r>
    </w:p>
    <w:p w:rsidR="006616D8" w:rsidRPr="00830C4D" w:rsidRDefault="006616D8" w:rsidP="00830C4D">
      <w:pPr>
        <w:pStyle w:val="Subitem"/>
      </w:pPr>
      <w:r w:rsidRPr="00830C4D">
        <w:t>(2)</w:t>
      </w:r>
      <w:r w:rsidRPr="00830C4D">
        <w:tab/>
        <w:t>At the interim transition time:</w:t>
      </w:r>
    </w:p>
    <w:p w:rsidR="006616D8" w:rsidRPr="00830C4D" w:rsidRDefault="006616D8" w:rsidP="00830C4D">
      <w:pPr>
        <w:pStyle w:val="paragraph"/>
      </w:pPr>
      <w:r w:rsidRPr="00830C4D">
        <w:tab/>
        <w:t>(a)</w:t>
      </w:r>
      <w:r w:rsidRPr="00830C4D">
        <w:tab/>
        <w:t>the asset ceases to be an asset of the Minister, member of the Legislative Assembly or member of the Executive Council, as the case may be, and becomes an asset of the Administration without any conveyance, transfer or assignment; and</w:t>
      </w:r>
    </w:p>
    <w:p w:rsidR="006616D8" w:rsidRPr="00830C4D" w:rsidRDefault="006616D8" w:rsidP="00830C4D">
      <w:pPr>
        <w:pStyle w:val="paragraph"/>
      </w:pPr>
      <w:r w:rsidRPr="00830C4D">
        <w:tab/>
        <w:t>(b)</w:t>
      </w:r>
      <w:r w:rsidRPr="00830C4D">
        <w:tab/>
        <w:t>the Administration becomes the successor in law in relation to the asset.</w:t>
      </w:r>
    </w:p>
    <w:p w:rsidR="008D2981" w:rsidRPr="00830C4D" w:rsidRDefault="008D2981" w:rsidP="00830C4D">
      <w:pPr>
        <w:pStyle w:val="Subitem"/>
      </w:pPr>
      <w:r w:rsidRPr="00830C4D">
        <w:t>(3)</w:t>
      </w:r>
      <w:r w:rsidRPr="00830C4D">
        <w:tab/>
        <w:t>In this item:</w:t>
      </w:r>
    </w:p>
    <w:p w:rsidR="008D2981" w:rsidRPr="00830C4D" w:rsidRDefault="008D2981" w:rsidP="00830C4D">
      <w:pPr>
        <w:pStyle w:val="Item"/>
      </w:pPr>
      <w:r w:rsidRPr="00830C4D">
        <w:rPr>
          <w:b/>
          <w:bCs/>
          <w:i/>
          <w:iCs/>
        </w:rPr>
        <w:lastRenderedPageBreak/>
        <w:t>Minister</w:t>
      </w:r>
      <w:r w:rsidRPr="00830C4D">
        <w:t xml:space="preserve"> has the same meaning as in the </w:t>
      </w:r>
      <w:r w:rsidRPr="00830C4D">
        <w:rPr>
          <w:i/>
          <w:iCs/>
        </w:rPr>
        <w:t>Norfolk Island Act 1979</w:t>
      </w:r>
      <w:r w:rsidRPr="00830C4D">
        <w:t xml:space="preserve"> as in force immediately before the interim transition time.</w:t>
      </w:r>
    </w:p>
    <w:p w:rsidR="006616D8" w:rsidRPr="00830C4D" w:rsidRDefault="008540C3" w:rsidP="00830C4D">
      <w:pPr>
        <w:pStyle w:val="ItemHead"/>
      </w:pPr>
      <w:r w:rsidRPr="00830C4D">
        <w:t>189</w:t>
      </w:r>
      <w:r w:rsidR="006616D8" w:rsidRPr="00830C4D">
        <w:t xml:space="preserve">  Vesting of liabilities of Ministers, members of the Legislative Assembly and members of the Executive Council</w:t>
      </w:r>
    </w:p>
    <w:p w:rsidR="006616D8" w:rsidRPr="00830C4D" w:rsidRDefault="006616D8" w:rsidP="00830C4D">
      <w:pPr>
        <w:pStyle w:val="Subitem"/>
      </w:pPr>
      <w:r w:rsidRPr="00830C4D">
        <w:t>(1)</w:t>
      </w:r>
      <w:r w:rsidRPr="00830C4D">
        <w:tab/>
        <w:t>This item applies to:</w:t>
      </w:r>
    </w:p>
    <w:p w:rsidR="006616D8" w:rsidRPr="00830C4D" w:rsidRDefault="006616D8" w:rsidP="00830C4D">
      <w:pPr>
        <w:pStyle w:val="paragraph"/>
      </w:pPr>
      <w:r w:rsidRPr="00830C4D">
        <w:tab/>
        <w:t>(a)</w:t>
      </w:r>
      <w:r w:rsidRPr="00830C4D">
        <w:tab/>
        <w:t>a liability of a Minister</w:t>
      </w:r>
      <w:r w:rsidR="008D2981" w:rsidRPr="00830C4D">
        <w:t xml:space="preserve"> </w:t>
      </w:r>
      <w:r w:rsidRPr="00830C4D">
        <w:t>immediately before the interim transition time</w:t>
      </w:r>
      <w:r w:rsidR="008D2981" w:rsidRPr="00830C4D">
        <w:t xml:space="preserve">, if the liability was in </w:t>
      </w:r>
      <w:r w:rsidRPr="00830C4D">
        <w:t xml:space="preserve">his or </w:t>
      </w:r>
      <w:r w:rsidR="008D2981" w:rsidRPr="00830C4D">
        <w:t xml:space="preserve">her </w:t>
      </w:r>
      <w:r w:rsidRPr="00830C4D">
        <w:t>capacity as a Minister; and</w:t>
      </w:r>
    </w:p>
    <w:p w:rsidR="006616D8" w:rsidRPr="00830C4D" w:rsidRDefault="006616D8" w:rsidP="00830C4D">
      <w:pPr>
        <w:pStyle w:val="paragraph"/>
      </w:pPr>
      <w:r w:rsidRPr="00830C4D">
        <w:tab/>
        <w:t>(b)</w:t>
      </w:r>
      <w:r w:rsidRPr="00830C4D">
        <w:tab/>
        <w:t>a liability of a member of the Legislative Assembly</w:t>
      </w:r>
      <w:r w:rsidR="008D2981" w:rsidRPr="00830C4D">
        <w:t xml:space="preserve"> </w:t>
      </w:r>
      <w:r w:rsidRPr="00830C4D">
        <w:t>immediately before the interim transition time</w:t>
      </w:r>
      <w:r w:rsidR="008D2981" w:rsidRPr="00830C4D">
        <w:t xml:space="preserve">, if the liability was in </w:t>
      </w:r>
      <w:r w:rsidRPr="00830C4D">
        <w:t xml:space="preserve">his or </w:t>
      </w:r>
      <w:r w:rsidR="008D2981" w:rsidRPr="00830C4D">
        <w:t xml:space="preserve">her </w:t>
      </w:r>
      <w:r w:rsidRPr="00830C4D">
        <w:t>capacity as a member of the Legislative Assembly; and</w:t>
      </w:r>
    </w:p>
    <w:p w:rsidR="006616D8" w:rsidRPr="00830C4D" w:rsidRDefault="006616D8" w:rsidP="00830C4D">
      <w:pPr>
        <w:pStyle w:val="paragraph"/>
      </w:pPr>
      <w:r w:rsidRPr="00830C4D">
        <w:tab/>
        <w:t>(c)</w:t>
      </w:r>
      <w:r w:rsidRPr="00830C4D">
        <w:tab/>
        <w:t>a liability of a member of the Executive Council immediately before the interim transition time</w:t>
      </w:r>
      <w:r w:rsidR="008D2981" w:rsidRPr="00830C4D">
        <w:t xml:space="preserve">, if the liability was in </w:t>
      </w:r>
      <w:r w:rsidRPr="00830C4D">
        <w:t xml:space="preserve">his or </w:t>
      </w:r>
      <w:r w:rsidR="008D2981" w:rsidRPr="00830C4D">
        <w:t xml:space="preserve">her </w:t>
      </w:r>
      <w:r w:rsidRPr="00830C4D">
        <w:t>capacity as a member of the Executive Council.</w:t>
      </w:r>
    </w:p>
    <w:p w:rsidR="006616D8" w:rsidRPr="00830C4D" w:rsidRDefault="006616D8" w:rsidP="00830C4D">
      <w:pPr>
        <w:pStyle w:val="Subitem"/>
      </w:pPr>
      <w:r w:rsidRPr="00830C4D">
        <w:t>(2)</w:t>
      </w:r>
      <w:r w:rsidRPr="00830C4D">
        <w:tab/>
        <w:t>At the interim transition time:</w:t>
      </w:r>
    </w:p>
    <w:p w:rsidR="006616D8" w:rsidRPr="00830C4D" w:rsidRDefault="006616D8" w:rsidP="00830C4D">
      <w:pPr>
        <w:pStyle w:val="paragraph"/>
      </w:pPr>
      <w:r w:rsidRPr="00830C4D">
        <w:tab/>
        <w:t>(a)</w:t>
      </w:r>
      <w:r w:rsidRPr="00830C4D">
        <w:tab/>
        <w:t xml:space="preserve">the liability ceases to be a liability of </w:t>
      </w:r>
      <w:r w:rsidR="008D2981" w:rsidRPr="00830C4D">
        <w:t>the Minister, member of the Legislative Assembly or member of the Executive Council</w:t>
      </w:r>
      <w:r w:rsidRPr="00830C4D">
        <w:t>, as the case may be, and becomes a liability of the Administration without any conveyance, transfer or assignment; and</w:t>
      </w:r>
    </w:p>
    <w:p w:rsidR="006616D8" w:rsidRPr="00830C4D" w:rsidRDefault="006616D8" w:rsidP="00830C4D">
      <w:pPr>
        <w:pStyle w:val="paragraph"/>
      </w:pPr>
      <w:r w:rsidRPr="00830C4D">
        <w:tab/>
        <w:t>(b)</w:t>
      </w:r>
      <w:r w:rsidRPr="00830C4D">
        <w:tab/>
        <w:t>the Administration becomes the successor in law in relation to the liability.</w:t>
      </w:r>
    </w:p>
    <w:p w:rsidR="008D2981" w:rsidRPr="00830C4D" w:rsidRDefault="008D2981" w:rsidP="00830C4D">
      <w:pPr>
        <w:pStyle w:val="Subitem"/>
      </w:pPr>
      <w:r w:rsidRPr="00830C4D">
        <w:t>(3)</w:t>
      </w:r>
      <w:r w:rsidRPr="00830C4D">
        <w:tab/>
        <w:t>In this item:</w:t>
      </w:r>
    </w:p>
    <w:p w:rsidR="008D2981" w:rsidRPr="00830C4D" w:rsidRDefault="008D2981" w:rsidP="00830C4D">
      <w:pPr>
        <w:pStyle w:val="Item"/>
      </w:pPr>
      <w:r w:rsidRPr="00830C4D">
        <w:rPr>
          <w:b/>
          <w:bCs/>
          <w:i/>
          <w:iCs/>
        </w:rPr>
        <w:t>Minister</w:t>
      </w:r>
      <w:r w:rsidRPr="00830C4D">
        <w:t xml:space="preserve"> has the same meaning as in the </w:t>
      </w:r>
      <w:r w:rsidRPr="00830C4D">
        <w:rPr>
          <w:i/>
          <w:iCs/>
        </w:rPr>
        <w:t>Norfolk Island Act 1979</w:t>
      </w:r>
      <w:r w:rsidRPr="00830C4D">
        <w:t xml:space="preserve"> as in force immediately before the interim transition time.</w:t>
      </w:r>
    </w:p>
    <w:p w:rsidR="005E25AA" w:rsidRPr="00830C4D" w:rsidRDefault="008540C3" w:rsidP="00830C4D">
      <w:pPr>
        <w:pStyle w:val="ItemHead"/>
      </w:pPr>
      <w:r w:rsidRPr="00830C4D">
        <w:t>190</w:t>
      </w:r>
      <w:r w:rsidR="005E25AA" w:rsidRPr="00830C4D">
        <w:t xml:space="preserve">  Transfers of land to the Administration may be registered</w:t>
      </w:r>
    </w:p>
    <w:p w:rsidR="005E25AA" w:rsidRPr="00830C4D" w:rsidRDefault="005E25AA" w:rsidP="00830C4D">
      <w:pPr>
        <w:pStyle w:val="Subitem"/>
      </w:pPr>
      <w:r w:rsidRPr="00830C4D">
        <w:t>(1)</w:t>
      </w:r>
      <w:r w:rsidRPr="00830C4D">
        <w:tab/>
        <w:t>This item applies if:</w:t>
      </w:r>
    </w:p>
    <w:p w:rsidR="005E25AA" w:rsidRPr="00830C4D" w:rsidRDefault="005E25AA" w:rsidP="00830C4D">
      <w:pPr>
        <w:pStyle w:val="paragraph"/>
      </w:pPr>
      <w:r w:rsidRPr="00830C4D">
        <w:tab/>
        <w:t>(a)</w:t>
      </w:r>
      <w:r w:rsidRPr="00830C4D">
        <w:tab/>
        <w:t>any land vests in the Administration under item</w:t>
      </w:r>
      <w:r w:rsidR="00830C4D" w:rsidRPr="00830C4D">
        <w:t> </w:t>
      </w:r>
      <w:r w:rsidR="0080666D" w:rsidRPr="00830C4D">
        <w:t>18</w:t>
      </w:r>
      <w:r w:rsidR="008540C3" w:rsidRPr="00830C4D">
        <w:t>6</w:t>
      </w:r>
      <w:r w:rsidR="008D2981" w:rsidRPr="00830C4D">
        <w:t xml:space="preserve"> or </w:t>
      </w:r>
      <w:r w:rsidR="008540C3" w:rsidRPr="00830C4D">
        <w:t>188</w:t>
      </w:r>
      <w:r w:rsidRPr="00830C4D">
        <w:t>; and</w:t>
      </w:r>
    </w:p>
    <w:p w:rsidR="005E25AA" w:rsidRPr="00830C4D" w:rsidRDefault="005E25AA" w:rsidP="00830C4D">
      <w:pPr>
        <w:pStyle w:val="paragraph"/>
      </w:pPr>
      <w:r w:rsidRPr="00830C4D">
        <w:tab/>
        <w:t>(b)</w:t>
      </w:r>
      <w:r w:rsidRPr="00830C4D">
        <w:tab/>
        <w:t>there is lodged with a land registration official a certificate that:</w:t>
      </w:r>
    </w:p>
    <w:p w:rsidR="005E25AA" w:rsidRPr="00830C4D" w:rsidRDefault="005E25AA" w:rsidP="00830C4D">
      <w:pPr>
        <w:pStyle w:val="paragraphsub"/>
      </w:pPr>
      <w:r w:rsidRPr="00830C4D">
        <w:tab/>
        <w:t>(i)</w:t>
      </w:r>
      <w:r w:rsidRPr="00830C4D">
        <w:tab/>
        <w:t xml:space="preserve">is signed by the </w:t>
      </w:r>
      <w:r w:rsidR="005A5EBD" w:rsidRPr="00830C4D">
        <w:t>responsible Commonwealth</w:t>
      </w:r>
      <w:r w:rsidR="005A5EBD" w:rsidRPr="00830C4D">
        <w:rPr>
          <w:b/>
          <w:i/>
        </w:rPr>
        <w:t xml:space="preserve"> </w:t>
      </w:r>
      <w:r w:rsidRPr="00830C4D">
        <w:t>Minister; and</w:t>
      </w:r>
    </w:p>
    <w:p w:rsidR="005E25AA" w:rsidRPr="00830C4D" w:rsidRDefault="005E25AA" w:rsidP="00830C4D">
      <w:pPr>
        <w:pStyle w:val="paragraphsub"/>
      </w:pPr>
      <w:r w:rsidRPr="00830C4D">
        <w:lastRenderedPageBreak/>
        <w:tab/>
        <w:t>(ii)</w:t>
      </w:r>
      <w:r w:rsidRPr="00830C4D">
        <w:tab/>
        <w:t>identifies the land, whether by reference to a map or otherwise; and</w:t>
      </w:r>
    </w:p>
    <w:p w:rsidR="005E25AA" w:rsidRPr="00830C4D" w:rsidRDefault="005E25AA" w:rsidP="00830C4D">
      <w:pPr>
        <w:pStyle w:val="paragraphsub"/>
      </w:pPr>
      <w:r w:rsidRPr="00830C4D">
        <w:tab/>
        <w:t>(iii)</w:t>
      </w:r>
      <w:r w:rsidRPr="00830C4D">
        <w:tab/>
        <w:t>states that the land has become vested in the Administration under this Schedule.</w:t>
      </w:r>
    </w:p>
    <w:p w:rsidR="005E25AA" w:rsidRPr="00830C4D" w:rsidRDefault="005E25AA" w:rsidP="00830C4D">
      <w:pPr>
        <w:pStyle w:val="Subitem"/>
      </w:pPr>
      <w:r w:rsidRPr="00830C4D">
        <w:t>(2)</w:t>
      </w:r>
      <w:r w:rsidRPr="00830C4D">
        <w:tab/>
        <w:t>The land registration official may:</w:t>
      </w:r>
    </w:p>
    <w:p w:rsidR="005E25AA" w:rsidRPr="00830C4D" w:rsidRDefault="005E25AA" w:rsidP="00830C4D">
      <w:pPr>
        <w:pStyle w:val="paragraph"/>
      </w:pPr>
      <w:r w:rsidRPr="00830C4D">
        <w:tab/>
        <w:t>(a)</w:t>
      </w:r>
      <w:r w:rsidRPr="00830C4D">
        <w:tab/>
        <w:t>register the matter in a way that is the same as, or similar to, the way in which dealings in land of that kind are registered; and</w:t>
      </w:r>
    </w:p>
    <w:p w:rsidR="005E25AA" w:rsidRPr="00830C4D" w:rsidRDefault="005E25AA" w:rsidP="00830C4D">
      <w:pPr>
        <w:pStyle w:val="paragraph"/>
      </w:pPr>
      <w:r w:rsidRPr="00830C4D">
        <w:tab/>
        <w:t>(b)</w:t>
      </w:r>
      <w:r w:rsidRPr="00830C4D">
        <w:tab/>
        <w:t>deal with, and give effect to, the certificate.</w:t>
      </w:r>
    </w:p>
    <w:p w:rsidR="005E25AA" w:rsidRPr="00830C4D" w:rsidRDefault="005E25AA" w:rsidP="00830C4D">
      <w:pPr>
        <w:pStyle w:val="Subitem"/>
        <w:rPr>
          <w:i/>
        </w:rPr>
      </w:pPr>
      <w:r w:rsidRPr="00830C4D">
        <w:t>(3)</w:t>
      </w:r>
      <w:r w:rsidRPr="00830C4D">
        <w:tab/>
        <w:t xml:space="preserve">A certificate under </w:t>
      </w:r>
      <w:r w:rsidR="00830C4D" w:rsidRPr="00830C4D">
        <w:t>paragraph (</w:t>
      </w:r>
      <w:r w:rsidRPr="00830C4D">
        <w:t>1)(b) is not a legislative instrument</w:t>
      </w:r>
      <w:r w:rsidRPr="00830C4D">
        <w:rPr>
          <w:i/>
        </w:rPr>
        <w:t>.</w:t>
      </w:r>
    </w:p>
    <w:p w:rsidR="005E25AA" w:rsidRPr="00830C4D" w:rsidRDefault="008540C3" w:rsidP="00830C4D">
      <w:pPr>
        <w:pStyle w:val="ItemHead"/>
      </w:pPr>
      <w:r w:rsidRPr="00830C4D">
        <w:t>191</w:t>
      </w:r>
      <w:r w:rsidR="005E25AA" w:rsidRPr="00830C4D">
        <w:t xml:space="preserve">  Certificates relating to vesting of assets (other than land) in the Administration</w:t>
      </w:r>
    </w:p>
    <w:p w:rsidR="005E25AA" w:rsidRPr="00830C4D" w:rsidRDefault="005E25AA" w:rsidP="00830C4D">
      <w:pPr>
        <w:pStyle w:val="Subitem"/>
      </w:pPr>
      <w:r w:rsidRPr="00830C4D">
        <w:t>(1)</w:t>
      </w:r>
      <w:r w:rsidRPr="00830C4D">
        <w:tab/>
        <w:t>This item applies if:</w:t>
      </w:r>
    </w:p>
    <w:p w:rsidR="005E25AA" w:rsidRPr="00830C4D" w:rsidRDefault="005E25AA" w:rsidP="00830C4D">
      <w:pPr>
        <w:pStyle w:val="paragraph"/>
      </w:pPr>
      <w:r w:rsidRPr="00830C4D">
        <w:tab/>
        <w:t>(a)</w:t>
      </w:r>
      <w:r w:rsidRPr="00830C4D">
        <w:tab/>
        <w:t>any asset other than land vests in the Administration under item</w:t>
      </w:r>
      <w:r w:rsidR="00830C4D" w:rsidRPr="00830C4D">
        <w:t> </w:t>
      </w:r>
      <w:r w:rsidR="0080666D" w:rsidRPr="00830C4D">
        <w:t>18</w:t>
      </w:r>
      <w:r w:rsidR="008540C3" w:rsidRPr="00830C4D">
        <w:t>6</w:t>
      </w:r>
      <w:r w:rsidR="008D2981" w:rsidRPr="00830C4D">
        <w:t xml:space="preserve"> or </w:t>
      </w:r>
      <w:r w:rsidR="008540C3" w:rsidRPr="00830C4D">
        <w:t>188</w:t>
      </w:r>
      <w:r w:rsidRPr="00830C4D">
        <w:t>; and</w:t>
      </w:r>
    </w:p>
    <w:p w:rsidR="005E25AA" w:rsidRPr="00830C4D" w:rsidRDefault="005E25AA" w:rsidP="00830C4D">
      <w:pPr>
        <w:pStyle w:val="paragraph"/>
      </w:pPr>
      <w:r w:rsidRPr="00830C4D">
        <w:tab/>
        <w:t>(b)</w:t>
      </w:r>
      <w:r w:rsidRPr="00830C4D">
        <w:tab/>
        <w:t>there is lodged with an assets official a certificate that:</w:t>
      </w:r>
    </w:p>
    <w:p w:rsidR="005E25AA" w:rsidRPr="00830C4D" w:rsidRDefault="005E25AA" w:rsidP="00830C4D">
      <w:pPr>
        <w:pStyle w:val="paragraphsub"/>
      </w:pPr>
      <w:r w:rsidRPr="00830C4D">
        <w:tab/>
        <w:t>(i)</w:t>
      </w:r>
      <w:r w:rsidRPr="00830C4D">
        <w:tab/>
        <w:t xml:space="preserve">is signed by the </w:t>
      </w:r>
      <w:r w:rsidR="005A5EBD" w:rsidRPr="00830C4D">
        <w:t>responsible Commonwealth</w:t>
      </w:r>
      <w:r w:rsidR="005A5EBD" w:rsidRPr="00830C4D">
        <w:rPr>
          <w:b/>
          <w:i/>
        </w:rPr>
        <w:t xml:space="preserve"> </w:t>
      </w:r>
      <w:r w:rsidRPr="00830C4D">
        <w:t>Minister; and</w:t>
      </w:r>
    </w:p>
    <w:p w:rsidR="005E25AA" w:rsidRPr="00830C4D" w:rsidRDefault="005E25AA" w:rsidP="00830C4D">
      <w:pPr>
        <w:pStyle w:val="paragraphsub"/>
      </w:pPr>
      <w:r w:rsidRPr="00830C4D">
        <w:tab/>
        <w:t>(ii)</w:t>
      </w:r>
      <w:r w:rsidRPr="00830C4D">
        <w:tab/>
        <w:t>identifies the asset; and</w:t>
      </w:r>
    </w:p>
    <w:p w:rsidR="005E25AA" w:rsidRPr="00830C4D" w:rsidRDefault="005E25AA" w:rsidP="00830C4D">
      <w:pPr>
        <w:pStyle w:val="paragraphsub"/>
      </w:pPr>
      <w:r w:rsidRPr="00830C4D">
        <w:tab/>
        <w:t>(iii)</w:t>
      </w:r>
      <w:r w:rsidRPr="00830C4D">
        <w:tab/>
        <w:t>states that the asset has become vested in the Administration under this Schedule.</w:t>
      </w:r>
    </w:p>
    <w:p w:rsidR="005E25AA" w:rsidRPr="00830C4D" w:rsidRDefault="005E25AA" w:rsidP="00830C4D">
      <w:pPr>
        <w:pStyle w:val="Subitem"/>
      </w:pPr>
      <w:r w:rsidRPr="00830C4D">
        <w:t>(2)</w:t>
      </w:r>
      <w:r w:rsidRPr="00830C4D">
        <w:tab/>
        <w:t>The assets official may:</w:t>
      </w:r>
    </w:p>
    <w:p w:rsidR="005E25AA" w:rsidRPr="00830C4D" w:rsidRDefault="005E25AA" w:rsidP="00830C4D">
      <w:pPr>
        <w:pStyle w:val="paragraph"/>
      </w:pPr>
      <w:r w:rsidRPr="00830C4D">
        <w:tab/>
        <w:t>(a)</w:t>
      </w:r>
      <w:r w:rsidRPr="00830C4D">
        <w:tab/>
        <w:t>deal with, and give effect to, the certificate as if it were a proper and appropriate instrument for transactions in relation to assets of that kind; and</w:t>
      </w:r>
    </w:p>
    <w:p w:rsidR="005E25AA" w:rsidRPr="00830C4D" w:rsidRDefault="005E25AA" w:rsidP="00830C4D">
      <w:pPr>
        <w:pStyle w:val="paragraph"/>
      </w:pPr>
      <w:r w:rsidRPr="00830C4D">
        <w:tab/>
        <w:t>(b)</w:t>
      </w:r>
      <w:r w:rsidRPr="00830C4D">
        <w:tab/>
        <w:t>make such entries in the register as are necessary having regard to the effect of this Part.</w:t>
      </w:r>
    </w:p>
    <w:p w:rsidR="005E25AA" w:rsidRPr="00830C4D" w:rsidRDefault="005E25AA" w:rsidP="00830C4D">
      <w:pPr>
        <w:pStyle w:val="Subitem"/>
        <w:rPr>
          <w:i/>
        </w:rPr>
      </w:pPr>
      <w:r w:rsidRPr="00830C4D">
        <w:t>(3)</w:t>
      </w:r>
      <w:r w:rsidRPr="00830C4D">
        <w:tab/>
        <w:t xml:space="preserve">A certificate under </w:t>
      </w:r>
      <w:r w:rsidR="00830C4D" w:rsidRPr="00830C4D">
        <w:t>paragraph (</w:t>
      </w:r>
      <w:r w:rsidRPr="00830C4D">
        <w:t>1)(b) is not a legislative instrument</w:t>
      </w:r>
      <w:r w:rsidRPr="00830C4D">
        <w:rPr>
          <w:i/>
        </w:rPr>
        <w:t>.</w:t>
      </w:r>
    </w:p>
    <w:p w:rsidR="008D2981" w:rsidRPr="00830C4D" w:rsidRDefault="003127A7" w:rsidP="00830C4D">
      <w:pPr>
        <w:pStyle w:val="ActHead8"/>
      </w:pPr>
      <w:bookmarkStart w:id="90" w:name="_Toc420576279"/>
      <w:r w:rsidRPr="00830C4D">
        <w:t>Division</w:t>
      </w:r>
      <w:r w:rsidR="00830C4D" w:rsidRPr="00830C4D">
        <w:t> </w:t>
      </w:r>
      <w:r w:rsidRPr="00830C4D">
        <w:t>4—</w:t>
      </w:r>
      <w:r w:rsidR="008D2981" w:rsidRPr="00830C4D">
        <w:t>Transfer of other matters</w:t>
      </w:r>
      <w:bookmarkEnd w:id="90"/>
    </w:p>
    <w:p w:rsidR="008D2981" w:rsidRPr="00830C4D" w:rsidRDefault="008540C3" w:rsidP="00830C4D">
      <w:pPr>
        <w:pStyle w:val="ItemHead"/>
      </w:pPr>
      <w:r w:rsidRPr="00830C4D">
        <w:t>192</w:t>
      </w:r>
      <w:r w:rsidR="00230BF1" w:rsidRPr="00830C4D">
        <w:t xml:space="preserve">  </w:t>
      </w:r>
      <w:r w:rsidR="008D2981" w:rsidRPr="00830C4D">
        <w:t>Transitional—transfer of records to the Administration</w:t>
      </w:r>
    </w:p>
    <w:p w:rsidR="008D2981" w:rsidRPr="00830C4D" w:rsidRDefault="008D2981" w:rsidP="00830C4D">
      <w:pPr>
        <w:pStyle w:val="Subitem"/>
      </w:pPr>
      <w:r w:rsidRPr="00830C4D">
        <w:t>(1)</w:t>
      </w:r>
      <w:r w:rsidRPr="00830C4D">
        <w:tab/>
        <w:t>This item applies to any records or documents that were in possession of:</w:t>
      </w:r>
    </w:p>
    <w:p w:rsidR="008D2981" w:rsidRPr="00830C4D" w:rsidRDefault="008D2981" w:rsidP="00830C4D">
      <w:pPr>
        <w:pStyle w:val="paragraph"/>
      </w:pPr>
      <w:r w:rsidRPr="00830C4D">
        <w:lastRenderedPageBreak/>
        <w:tab/>
        <w:t>(a)</w:t>
      </w:r>
      <w:r w:rsidRPr="00830C4D">
        <w:tab/>
        <w:t>a person in his or her capacity as a Minister; or</w:t>
      </w:r>
    </w:p>
    <w:p w:rsidR="008D2981" w:rsidRPr="00830C4D" w:rsidRDefault="008D2981" w:rsidP="00830C4D">
      <w:pPr>
        <w:pStyle w:val="paragraph"/>
      </w:pPr>
      <w:r w:rsidRPr="00830C4D">
        <w:tab/>
        <w:t>(b)</w:t>
      </w:r>
      <w:r w:rsidRPr="00830C4D">
        <w:tab/>
        <w:t>the Legislative Assembly; or</w:t>
      </w:r>
    </w:p>
    <w:p w:rsidR="008D2981" w:rsidRPr="00830C4D" w:rsidRDefault="008D2981" w:rsidP="00830C4D">
      <w:pPr>
        <w:pStyle w:val="paragraph"/>
      </w:pPr>
      <w:r w:rsidRPr="00830C4D">
        <w:tab/>
        <w:t>(c)</w:t>
      </w:r>
      <w:r w:rsidRPr="00830C4D">
        <w:tab/>
        <w:t>a person in his or her capacity as a member of the Legislative Assembly; or</w:t>
      </w:r>
    </w:p>
    <w:p w:rsidR="008D2981" w:rsidRPr="00830C4D" w:rsidRDefault="008D2981" w:rsidP="00830C4D">
      <w:pPr>
        <w:pStyle w:val="paragraph"/>
      </w:pPr>
      <w:r w:rsidRPr="00830C4D">
        <w:tab/>
        <w:t>(d)</w:t>
      </w:r>
      <w:r w:rsidRPr="00830C4D">
        <w:tab/>
        <w:t>the Executive Council; or</w:t>
      </w:r>
    </w:p>
    <w:p w:rsidR="008D2981" w:rsidRPr="00830C4D" w:rsidRDefault="008D2981" w:rsidP="00830C4D">
      <w:pPr>
        <w:pStyle w:val="paragraph"/>
      </w:pPr>
      <w:r w:rsidRPr="00830C4D">
        <w:tab/>
        <w:t>(e)</w:t>
      </w:r>
      <w:r w:rsidRPr="00830C4D">
        <w:tab/>
        <w:t>a person in his or her capacity as a member of the Executive Council; or</w:t>
      </w:r>
    </w:p>
    <w:p w:rsidR="008D2981" w:rsidRPr="00830C4D" w:rsidRDefault="008D2981" w:rsidP="00830C4D">
      <w:pPr>
        <w:pStyle w:val="paragraph"/>
      </w:pPr>
      <w:r w:rsidRPr="00830C4D">
        <w:tab/>
        <w:t>(f)</w:t>
      </w:r>
      <w:r w:rsidRPr="00830C4D">
        <w:tab/>
        <w:t>a person in his or her capacity as the Deputy Administrator;</w:t>
      </w:r>
    </w:p>
    <w:p w:rsidR="008D2981" w:rsidRPr="00830C4D" w:rsidRDefault="008D2981" w:rsidP="00830C4D">
      <w:pPr>
        <w:pStyle w:val="Item"/>
      </w:pPr>
      <w:r w:rsidRPr="00830C4D">
        <w:t>immediately before the interim transition time.</w:t>
      </w:r>
    </w:p>
    <w:p w:rsidR="008D2981" w:rsidRPr="00830C4D" w:rsidRDefault="008D2981" w:rsidP="00830C4D">
      <w:pPr>
        <w:pStyle w:val="Subitem"/>
      </w:pPr>
      <w:r w:rsidRPr="00830C4D">
        <w:t>(2)</w:t>
      </w:r>
      <w:r w:rsidRPr="00830C4D">
        <w:tab/>
        <w:t>The records and documents are to be transferred to the Administration after the interim transition time.</w:t>
      </w:r>
    </w:p>
    <w:p w:rsidR="008D2981" w:rsidRPr="00830C4D" w:rsidRDefault="008D2981" w:rsidP="00830C4D">
      <w:pPr>
        <w:pStyle w:val="Subitem"/>
      </w:pPr>
      <w:r w:rsidRPr="00830C4D">
        <w:t>(3)</w:t>
      </w:r>
      <w:r w:rsidRPr="00830C4D">
        <w:tab/>
        <w:t>In this item:</w:t>
      </w:r>
    </w:p>
    <w:p w:rsidR="008D2981" w:rsidRPr="00830C4D" w:rsidRDefault="008D2981" w:rsidP="00830C4D">
      <w:pPr>
        <w:pStyle w:val="Item"/>
      </w:pPr>
      <w:r w:rsidRPr="00830C4D">
        <w:rPr>
          <w:b/>
          <w:bCs/>
          <w:i/>
          <w:iCs/>
        </w:rPr>
        <w:t>Minister</w:t>
      </w:r>
      <w:r w:rsidRPr="00830C4D">
        <w:t xml:space="preserve"> has the same meaning as in the </w:t>
      </w:r>
      <w:r w:rsidRPr="00830C4D">
        <w:rPr>
          <w:i/>
          <w:iCs/>
        </w:rPr>
        <w:t>Norfolk Island Act 1979</w:t>
      </w:r>
      <w:r w:rsidRPr="00830C4D">
        <w:t xml:space="preserve"> as in force immediately before the interim transition time.</w:t>
      </w:r>
    </w:p>
    <w:p w:rsidR="003127A7" w:rsidRPr="00830C4D" w:rsidRDefault="008D2981" w:rsidP="00830C4D">
      <w:pPr>
        <w:pStyle w:val="ActHead8"/>
      </w:pPr>
      <w:bookmarkStart w:id="91" w:name="_Toc420576280"/>
      <w:r w:rsidRPr="00830C4D">
        <w:t>Division</w:t>
      </w:r>
      <w:r w:rsidR="00830C4D" w:rsidRPr="00830C4D">
        <w:t> </w:t>
      </w:r>
      <w:r w:rsidRPr="00830C4D">
        <w:t>5—</w:t>
      </w:r>
      <w:r w:rsidR="003127A7" w:rsidRPr="00830C4D">
        <w:t>Employees</w:t>
      </w:r>
      <w:bookmarkEnd w:id="91"/>
    </w:p>
    <w:p w:rsidR="0010125E" w:rsidRPr="00830C4D" w:rsidRDefault="008540C3" w:rsidP="00830C4D">
      <w:pPr>
        <w:pStyle w:val="ItemHead"/>
      </w:pPr>
      <w:r w:rsidRPr="00830C4D">
        <w:t>193</w:t>
      </w:r>
      <w:r w:rsidR="0010125E" w:rsidRPr="00830C4D">
        <w:t xml:space="preserve">  Transitional—employees of the Administration</w:t>
      </w:r>
    </w:p>
    <w:p w:rsidR="0010125E" w:rsidRPr="00830C4D" w:rsidRDefault="0010125E" w:rsidP="00830C4D">
      <w:pPr>
        <w:pStyle w:val="Subitem"/>
      </w:pPr>
      <w:r w:rsidRPr="00830C4D">
        <w:t>(1)</w:t>
      </w:r>
      <w:r w:rsidRPr="00830C4D">
        <w:tab/>
        <w:t xml:space="preserve">For the purposes of this item, a person is an </w:t>
      </w:r>
      <w:r w:rsidRPr="00830C4D">
        <w:rPr>
          <w:b/>
          <w:i/>
        </w:rPr>
        <w:t>eligible employee</w:t>
      </w:r>
      <w:r w:rsidRPr="00830C4D">
        <w:t xml:space="preserve"> if, immediately before the interim transition time:</w:t>
      </w:r>
    </w:p>
    <w:p w:rsidR="0010125E" w:rsidRPr="00830C4D" w:rsidRDefault="0010125E" w:rsidP="00830C4D">
      <w:pPr>
        <w:pStyle w:val="paragraph"/>
      </w:pPr>
      <w:r w:rsidRPr="00830C4D">
        <w:tab/>
        <w:t>(a)</w:t>
      </w:r>
      <w:r w:rsidRPr="00830C4D">
        <w:tab/>
      </w:r>
      <w:r w:rsidR="00342D3E" w:rsidRPr="00830C4D">
        <w:t xml:space="preserve">the person was </w:t>
      </w:r>
      <w:r w:rsidRPr="00830C4D">
        <w:t>not an employee of the Administration; and</w:t>
      </w:r>
    </w:p>
    <w:p w:rsidR="0010125E" w:rsidRPr="00830C4D" w:rsidRDefault="0010125E" w:rsidP="00830C4D">
      <w:pPr>
        <w:pStyle w:val="paragraph"/>
      </w:pPr>
      <w:r w:rsidRPr="00830C4D">
        <w:tab/>
        <w:t>(b)</w:t>
      </w:r>
      <w:r w:rsidRPr="00830C4D">
        <w:tab/>
      </w:r>
      <w:r w:rsidR="00342D3E" w:rsidRPr="00830C4D">
        <w:t xml:space="preserve">the person was </w:t>
      </w:r>
      <w:r w:rsidRPr="00830C4D">
        <w:t>not an employee of a body corporate established by or under an enactment; and</w:t>
      </w:r>
    </w:p>
    <w:p w:rsidR="0010125E" w:rsidRPr="00830C4D" w:rsidRDefault="0010125E" w:rsidP="00830C4D">
      <w:pPr>
        <w:pStyle w:val="paragraph"/>
      </w:pPr>
      <w:r w:rsidRPr="00830C4D">
        <w:tab/>
        <w:t>(c)</w:t>
      </w:r>
      <w:r w:rsidRPr="00830C4D">
        <w:tab/>
      </w:r>
      <w:r w:rsidR="00342D3E" w:rsidRPr="00830C4D">
        <w:t>the person was</w:t>
      </w:r>
      <w:r w:rsidRPr="00830C4D">
        <w:t>:</w:t>
      </w:r>
    </w:p>
    <w:p w:rsidR="0010125E" w:rsidRPr="00830C4D" w:rsidRDefault="0010125E" w:rsidP="00830C4D">
      <w:pPr>
        <w:pStyle w:val="paragraphsub"/>
      </w:pPr>
      <w:r w:rsidRPr="00830C4D">
        <w:tab/>
        <w:t>(i)</w:t>
      </w:r>
      <w:r w:rsidRPr="00830C4D">
        <w:tab/>
        <w:t xml:space="preserve">employed under the </w:t>
      </w:r>
      <w:r w:rsidRPr="00830C4D">
        <w:rPr>
          <w:i/>
        </w:rPr>
        <w:t>Public Service Act 2014</w:t>
      </w:r>
      <w:r w:rsidRPr="00830C4D">
        <w:t xml:space="preserve"> (Norfolk Island); or</w:t>
      </w:r>
    </w:p>
    <w:p w:rsidR="0010125E" w:rsidRPr="00830C4D" w:rsidRDefault="0010125E" w:rsidP="00830C4D">
      <w:pPr>
        <w:pStyle w:val="paragraphsub"/>
      </w:pPr>
      <w:r w:rsidRPr="00830C4D">
        <w:tab/>
        <w:t>(</w:t>
      </w:r>
      <w:r w:rsidR="00342D3E" w:rsidRPr="00830C4D">
        <w:t>ii</w:t>
      </w:r>
      <w:r w:rsidRPr="00830C4D">
        <w:t>)</w:t>
      </w:r>
      <w:r w:rsidRPr="00830C4D">
        <w:tab/>
        <w:t>employed under an enactment; or</w:t>
      </w:r>
    </w:p>
    <w:p w:rsidR="0014564A" w:rsidRPr="00830C4D" w:rsidRDefault="00342D3E" w:rsidP="00830C4D">
      <w:pPr>
        <w:pStyle w:val="paragraphsub"/>
      </w:pPr>
      <w:r w:rsidRPr="00830C4D">
        <w:tab/>
        <w:t>(iii</w:t>
      </w:r>
      <w:r w:rsidR="0010125E" w:rsidRPr="00830C4D">
        <w:t>)</w:t>
      </w:r>
      <w:r w:rsidR="0010125E" w:rsidRPr="00830C4D">
        <w:tab/>
      </w:r>
      <w:r w:rsidR="0014564A" w:rsidRPr="00830C4D">
        <w:t>acting in an official capacity for the Administration; or</w:t>
      </w:r>
    </w:p>
    <w:p w:rsidR="0010125E" w:rsidRPr="00830C4D" w:rsidRDefault="0014564A" w:rsidP="00830C4D">
      <w:pPr>
        <w:pStyle w:val="paragraphsub"/>
      </w:pPr>
      <w:r w:rsidRPr="00830C4D">
        <w:tab/>
        <w:t>(iv)</w:t>
      </w:r>
      <w:r w:rsidRPr="00830C4D">
        <w:tab/>
      </w:r>
      <w:r w:rsidR="00BA1E1D" w:rsidRPr="00830C4D">
        <w:t>under the transitional rules, taken to be an eligible employee for the purposes of this item</w:t>
      </w:r>
      <w:r w:rsidR="0010125E" w:rsidRPr="00830C4D">
        <w:t>.</w:t>
      </w:r>
    </w:p>
    <w:p w:rsidR="00342D3E" w:rsidRPr="00830C4D" w:rsidRDefault="0010125E" w:rsidP="00830C4D">
      <w:pPr>
        <w:pStyle w:val="Subitem"/>
      </w:pPr>
      <w:r w:rsidRPr="00830C4D">
        <w:t>(2)</w:t>
      </w:r>
      <w:r w:rsidRPr="00830C4D">
        <w:tab/>
      </w:r>
      <w:r w:rsidR="00AD4891" w:rsidRPr="00830C4D">
        <w:t>T</w:t>
      </w:r>
      <w:r w:rsidRPr="00830C4D">
        <w:t xml:space="preserve">he eligible employee is taken, </w:t>
      </w:r>
      <w:r w:rsidR="00342D3E" w:rsidRPr="00830C4D">
        <w:t>at the interim transition time</w:t>
      </w:r>
      <w:r w:rsidR="00AD4891" w:rsidRPr="00830C4D">
        <w:t xml:space="preserve"> </w:t>
      </w:r>
      <w:r w:rsidRPr="00830C4D">
        <w:t xml:space="preserve">to </w:t>
      </w:r>
      <w:r w:rsidR="00342D3E" w:rsidRPr="00830C4D">
        <w:t xml:space="preserve">have become </w:t>
      </w:r>
      <w:r w:rsidRPr="00830C4D">
        <w:t>employed by the Administration</w:t>
      </w:r>
      <w:r w:rsidR="00AD4891" w:rsidRPr="00830C4D">
        <w:t>.</w:t>
      </w:r>
    </w:p>
    <w:p w:rsidR="0010125E" w:rsidRPr="00830C4D" w:rsidRDefault="0010125E" w:rsidP="00830C4D">
      <w:pPr>
        <w:pStyle w:val="Subitem"/>
      </w:pPr>
      <w:r w:rsidRPr="00830C4D">
        <w:t>(3)</w:t>
      </w:r>
      <w:r w:rsidRPr="00830C4D">
        <w:tab/>
        <w:t>The eligible employee is taken to have been engaged by the Administration on the same terms and conditions as those that applied to the eligible employee immediately before the interim transition time.</w:t>
      </w:r>
    </w:p>
    <w:p w:rsidR="0010125E" w:rsidRPr="00830C4D" w:rsidRDefault="0010125E" w:rsidP="00830C4D">
      <w:pPr>
        <w:pStyle w:val="Subitem"/>
      </w:pPr>
      <w:r w:rsidRPr="00830C4D">
        <w:lastRenderedPageBreak/>
        <w:t>(4)</w:t>
      </w:r>
      <w:r w:rsidRPr="00830C4D">
        <w:tab/>
        <w:t>This item does not prevent the terms and conditions of an eligible employee</w:t>
      </w:r>
      <w:r w:rsidR="001F44DD" w:rsidRPr="00830C4D">
        <w:t>’</w:t>
      </w:r>
      <w:r w:rsidRPr="00830C4D">
        <w:t>s employment after the interim transition time from being varied:</w:t>
      </w:r>
    </w:p>
    <w:p w:rsidR="0010125E" w:rsidRPr="00830C4D" w:rsidRDefault="0010125E" w:rsidP="00830C4D">
      <w:pPr>
        <w:pStyle w:val="paragraph"/>
      </w:pPr>
      <w:r w:rsidRPr="00830C4D">
        <w:tab/>
        <w:t>(a)</w:t>
      </w:r>
      <w:r w:rsidRPr="00830C4D">
        <w:tab/>
        <w:t>in accordance with those terms and conditions; or</w:t>
      </w:r>
    </w:p>
    <w:p w:rsidR="0010125E" w:rsidRPr="00830C4D" w:rsidRDefault="0010125E" w:rsidP="00830C4D">
      <w:pPr>
        <w:pStyle w:val="paragraph"/>
      </w:pPr>
      <w:r w:rsidRPr="00830C4D">
        <w:tab/>
        <w:t>(b)</w:t>
      </w:r>
      <w:r w:rsidRPr="00830C4D">
        <w:tab/>
        <w:t>by or under a law, award, determination or agreement.</w:t>
      </w:r>
    </w:p>
    <w:p w:rsidR="00342D3E" w:rsidRPr="00830C4D" w:rsidRDefault="00342D3E" w:rsidP="00830C4D">
      <w:pPr>
        <w:pStyle w:val="Subitem"/>
      </w:pPr>
      <w:r w:rsidRPr="00830C4D">
        <w:t>(</w:t>
      </w:r>
      <w:r w:rsidR="00E8470B" w:rsidRPr="00830C4D">
        <w:t>5</w:t>
      </w:r>
      <w:r w:rsidRPr="00830C4D">
        <w:t>)</w:t>
      </w:r>
      <w:r w:rsidRPr="00830C4D">
        <w:tab/>
      </w:r>
      <w:r w:rsidR="00AD4891" w:rsidRPr="00830C4D">
        <w:t>The</w:t>
      </w:r>
      <w:r w:rsidRPr="00830C4D">
        <w:t xml:space="preserve"> eligible employee is not entitled to receive any payment or other benefit merely because he or she stopped being an employee of a person as a result of this item.</w:t>
      </w:r>
    </w:p>
    <w:p w:rsidR="0010125E" w:rsidRPr="00830C4D" w:rsidRDefault="0010125E" w:rsidP="00830C4D">
      <w:pPr>
        <w:pStyle w:val="Subitem"/>
      </w:pPr>
      <w:r w:rsidRPr="00830C4D">
        <w:t>(</w:t>
      </w:r>
      <w:r w:rsidR="00E8470B" w:rsidRPr="00830C4D">
        <w:t>6</w:t>
      </w:r>
      <w:r w:rsidRPr="00830C4D">
        <w:t>)</w:t>
      </w:r>
      <w:r w:rsidRPr="00830C4D">
        <w:tab/>
        <w:t>The eligible employee is taken to have accrued an entitlement to benefits, in connection with the eligible employee</w:t>
      </w:r>
      <w:r w:rsidR="001F44DD" w:rsidRPr="00830C4D">
        <w:t>’</w:t>
      </w:r>
      <w:r w:rsidRPr="00830C4D">
        <w:t>s employment with the Administration, that is equivalent to the entitlement that the eligible employee had as an employee immediately before the interim transition time.</w:t>
      </w:r>
    </w:p>
    <w:p w:rsidR="0010125E" w:rsidRPr="00830C4D" w:rsidRDefault="0010125E" w:rsidP="00830C4D">
      <w:pPr>
        <w:pStyle w:val="Subitem"/>
      </w:pPr>
      <w:r w:rsidRPr="00830C4D">
        <w:t>(</w:t>
      </w:r>
      <w:r w:rsidR="00E8470B" w:rsidRPr="00830C4D">
        <w:t>7</w:t>
      </w:r>
      <w:r w:rsidRPr="00830C4D">
        <w:t>)</w:t>
      </w:r>
      <w:r w:rsidRPr="00830C4D">
        <w:tab/>
        <w:t>The service of the eligible employee as an employee of the Administration is taken, for all purposes, to have been continuous with his or her service as an employee before the interim transition time.</w:t>
      </w:r>
    </w:p>
    <w:p w:rsidR="00B8167C" w:rsidRPr="00830C4D" w:rsidRDefault="00B8167C" w:rsidP="00830C4D">
      <w:pPr>
        <w:pStyle w:val="Subitem"/>
      </w:pPr>
      <w:r w:rsidRPr="00830C4D">
        <w:t>(8)</w:t>
      </w:r>
      <w:r w:rsidRPr="00830C4D">
        <w:tab/>
      </w:r>
      <w:r w:rsidR="001E56D0" w:rsidRPr="00830C4D">
        <w:t>Section</w:t>
      </w:r>
      <w:r w:rsidR="00830C4D" w:rsidRPr="00830C4D">
        <w:t> </w:t>
      </w:r>
      <w:r w:rsidR="001E56D0" w:rsidRPr="00830C4D">
        <w:t xml:space="preserve">61A of the </w:t>
      </w:r>
      <w:r w:rsidR="001E56D0" w:rsidRPr="00830C4D">
        <w:rPr>
          <w:i/>
        </w:rPr>
        <w:t>Norfolk Island Act 1979</w:t>
      </w:r>
      <w:r w:rsidR="001E56D0" w:rsidRPr="00830C4D">
        <w:t xml:space="preserve"> applies</w:t>
      </w:r>
      <w:r w:rsidR="0027265E" w:rsidRPr="00830C4D">
        <w:t xml:space="preserve"> </w:t>
      </w:r>
      <w:r w:rsidR="001E56D0" w:rsidRPr="00830C4D">
        <w:t>to the eligible employee as if he or she had been engaged by the Administrator under section</w:t>
      </w:r>
      <w:r w:rsidR="00830C4D" w:rsidRPr="00830C4D">
        <w:t> </w:t>
      </w:r>
      <w:r w:rsidR="001E56D0" w:rsidRPr="00830C4D">
        <w:t>10 of that Act.</w:t>
      </w:r>
    </w:p>
    <w:p w:rsidR="0010125E" w:rsidRPr="00830C4D" w:rsidRDefault="0010125E" w:rsidP="00830C4D">
      <w:pPr>
        <w:pStyle w:val="Subitem"/>
      </w:pPr>
      <w:r w:rsidRPr="00830C4D">
        <w:t>(</w:t>
      </w:r>
      <w:r w:rsidR="00B8167C" w:rsidRPr="00830C4D">
        <w:t>9</w:t>
      </w:r>
      <w:r w:rsidRPr="00830C4D">
        <w:t>)</w:t>
      </w:r>
      <w:r w:rsidRPr="00830C4D">
        <w:tab/>
        <w:t xml:space="preserve">In this </w:t>
      </w:r>
      <w:r w:rsidR="00AD4891" w:rsidRPr="00830C4D">
        <w:t>item</w:t>
      </w:r>
      <w:r w:rsidRPr="00830C4D">
        <w:t>:</w:t>
      </w:r>
    </w:p>
    <w:p w:rsidR="00AD151C" w:rsidRPr="00830C4D" w:rsidRDefault="00AD151C" w:rsidP="00830C4D">
      <w:pPr>
        <w:pStyle w:val="Item"/>
      </w:pPr>
      <w:r w:rsidRPr="00830C4D">
        <w:rPr>
          <w:b/>
          <w:i/>
        </w:rPr>
        <w:t>vary</w:t>
      </w:r>
      <w:r w:rsidRPr="00830C4D">
        <w:t>, in relation to terms and conditions, includes:</w:t>
      </w:r>
    </w:p>
    <w:p w:rsidR="00AD151C" w:rsidRPr="00830C4D" w:rsidRDefault="00AD151C" w:rsidP="00830C4D">
      <w:pPr>
        <w:pStyle w:val="paragraph"/>
      </w:pPr>
      <w:r w:rsidRPr="00830C4D">
        <w:tab/>
        <w:t>(a)</w:t>
      </w:r>
      <w:r w:rsidRPr="00830C4D">
        <w:tab/>
        <w:t>omit any of those terms and conditions; or</w:t>
      </w:r>
    </w:p>
    <w:p w:rsidR="00AD151C" w:rsidRPr="00830C4D" w:rsidRDefault="00AD151C" w:rsidP="00830C4D">
      <w:pPr>
        <w:pStyle w:val="paragraph"/>
      </w:pPr>
      <w:r w:rsidRPr="00830C4D">
        <w:tab/>
        <w:t>(b)</w:t>
      </w:r>
      <w:r w:rsidRPr="00830C4D">
        <w:tab/>
        <w:t>add to those terms and conditions; or</w:t>
      </w:r>
    </w:p>
    <w:p w:rsidR="00AD151C" w:rsidRPr="00830C4D" w:rsidRDefault="00AD151C" w:rsidP="00830C4D">
      <w:pPr>
        <w:pStyle w:val="paragraph"/>
      </w:pPr>
      <w:r w:rsidRPr="00830C4D">
        <w:tab/>
        <w:t>(c)</w:t>
      </w:r>
      <w:r w:rsidRPr="00830C4D">
        <w:tab/>
        <w:t>substitute new terms or conditions for any of those terms and conditions.</w:t>
      </w:r>
    </w:p>
    <w:p w:rsidR="00EF24C5" w:rsidRPr="00830C4D" w:rsidRDefault="00EF24C5" w:rsidP="00830C4D">
      <w:pPr>
        <w:pStyle w:val="ActHead8"/>
      </w:pPr>
      <w:bookmarkStart w:id="92" w:name="_Toc420576281"/>
      <w:r w:rsidRPr="00830C4D">
        <w:t>Division</w:t>
      </w:r>
      <w:r w:rsidR="00830C4D" w:rsidRPr="00830C4D">
        <w:t> </w:t>
      </w:r>
      <w:r w:rsidRPr="00830C4D">
        <w:t>6—Financial matters</w:t>
      </w:r>
      <w:bookmarkEnd w:id="92"/>
    </w:p>
    <w:p w:rsidR="00CB108B" w:rsidRPr="00830C4D" w:rsidRDefault="008540C3" w:rsidP="00830C4D">
      <w:pPr>
        <w:pStyle w:val="ItemHead"/>
      </w:pPr>
      <w:r w:rsidRPr="00830C4D">
        <w:t>194</w:t>
      </w:r>
      <w:r w:rsidR="00CB108B" w:rsidRPr="00830C4D">
        <w:t xml:space="preserve">  </w:t>
      </w:r>
      <w:r w:rsidR="00273968" w:rsidRPr="00830C4D">
        <w:t>Transitional—annual financial statements</w:t>
      </w:r>
    </w:p>
    <w:p w:rsidR="00273968" w:rsidRPr="00830C4D" w:rsidRDefault="00273968" w:rsidP="00830C4D">
      <w:pPr>
        <w:pStyle w:val="Item"/>
      </w:pPr>
      <w:r w:rsidRPr="00830C4D">
        <w:t>The amendments of sections</w:t>
      </w:r>
      <w:r w:rsidR="00830C4D" w:rsidRPr="00830C4D">
        <w:t> </w:t>
      </w:r>
      <w:r w:rsidRPr="00830C4D">
        <w:t>48B</w:t>
      </w:r>
      <w:r w:rsidR="00D73C35" w:rsidRPr="00830C4D">
        <w:t xml:space="preserve"> and</w:t>
      </w:r>
      <w:r w:rsidR="00072F1A" w:rsidRPr="00830C4D">
        <w:t xml:space="preserve"> 48C </w:t>
      </w:r>
      <w:r w:rsidRPr="00830C4D">
        <w:t xml:space="preserve">of the </w:t>
      </w:r>
      <w:r w:rsidRPr="00830C4D">
        <w:rPr>
          <w:i/>
        </w:rPr>
        <w:t>Norfolk Island Act 1979</w:t>
      </w:r>
      <w:r w:rsidRPr="00830C4D">
        <w:t xml:space="preserve"> made by this Schedule apply in relation to annual financial statement</w:t>
      </w:r>
      <w:r w:rsidR="00072F1A" w:rsidRPr="00830C4D">
        <w:t>s</w:t>
      </w:r>
      <w:r w:rsidRPr="00830C4D">
        <w:t xml:space="preserve"> for:</w:t>
      </w:r>
    </w:p>
    <w:p w:rsidR="00273968" w:rsidRPr="00830C4D" w:rsidRDefault="00273968" w:rsidP="00830C4D">
      <w:pPr>
        <w:pStyle w:val="paragraph"/>
      </w:pPr>
      <w:r w:rsidRPr="00830C4D">
        <w:tab/>
        <w:t>(a)</w:t>
      </w:r>
      <w:r w:rsidRPr="00830C4D">
        <w:tab/>
        <w:t>the financial year beginning on 1</w:t>
      </w:r>
      <w:r w:rsidR="00830C4D" w:rsidRPr="00830C4D">
        <w:t> </w:t>
      </w:r>
      <w:r w:rsidRPr="00830C4D">
        <w:t>July 2015; or</w:t>
      </w:r>
    </w:p>
    <w:p w:rsidR="00273968" w:rsidRPr="00830C4D" w:rsidRDefault="00273968" w:rsidP="00830C4D">
      <w:pPr>
        <w:pStyle w:val="paragraph"/>
      </w:pPr>
      <w:r w:rsidRPr="00830C4D">
        <w:tab/>
        <w:t>(b)</w:t>
      </w:r>
      <w:r w:rsidRPr="00830C4D">
        <w:tab/>
        <w:t>a later financial year.</w:t>
      </w:r>
    </w:p>
    <w:p w:rsidR="00273968" w:rsidRPr="00830C4D" w:rsidRDefault="008540C3" w:rsidP="00830C4D">
      <w:pPr>
        <w:pStyle w:val="ItemHead"/>
      </w:pPr>
      <w:r w:rsidRPr="00830C4D">
        <w:lastRenderedPageBreak/>
        <w:t>195</w:t>
      </w:r>
      <w:r w:rsidR="00273968" w:rsidRPr="00830C4D">
        <w:t xml:space="preserve">  Transitional—annual reports</w:t>
      </w:r>
    </w:p>
    <w:p w:rsidR="00273968" w:rsidRPr="00830C4D" w:rsidRDefault="00273968" w:rsidP="00830C4D">
      <w:pPr>
        <w:pStyle w:val="Item"/>
      </w:pPr>
      <w:r w:rsidRPr="00830C4D">
        <w:t>The amendments of section</w:t>
      </w:r>
      <w:r w:rsidR="00830C4D" w:rsidRPr="00830C4D">
        <w:t> </w:t>
      </w:r>
      <w:r w:rsidRPr="00830C4D">
        <w:t xml:space="preserve">48J of the </w:t>
      </w:r>
      <w:r w:rsidRPr="00830C4D">
        <w:rPr>
          <w:i/>
        </w:rPr>
        <w:t>Norfolk Island Act 1979</w:t>
      </w:r>
      <w:r w:rsidRPr="00830C4D">
        <w:t xml:space="preserve"> made by this Schedule apply in relation to an annual report for:</w:t>
      </w:r>
    </w:p>
    <w:p w:rsidR="00273968" w:rsidRPr="00830C4D" w:rsidRDefault="00273968" w:rsidP="00830C4D">
      <w:pPr>
        <w:pStyle w:val="paragraph"/>
      </w:pPr>
      <w:r w:rsidRPr="00830C4D">
        <w:tab/>
        <w:t>(a)</w:t>
      </w:r>
      <w:r w:rsidRPr="00830C4D">
        <w:tab/>
        <w:t>the financial year beginning on 1</w:t>
      </w:r>
      <w:r w:rsidR="00830C4D" w:rsidRPr="00830C4D">
        <w:t> </w:t>
      </w:r>
      <w:r w:rsidRPr="00830C4D">
        <w:t>July 2015; or</w:t>
      </w:r>
    </w:p>
    <w:p w:rsidR="00273968" w:rsidRPr="00830C4D" w:rsidRDefault="00273968" w:rsidP="00830C4D">
      <w:pPr>
        <w:pStyle w:val="paragraph"/>
      </w:pPr>
      <w:r w:rsidRPr="00830C4D">
        <w:tab/>
        <w:t>(b)</w:t>
      </w:r>
      <w:r w:rsidRPr="00830C4D">
        <w:tab/>
        <w:t>a later financial year.</w:t>
      </w:r>
    </w:p>
    <w:p w:rsidR="005E28A6" w:rsidRPr="00830C4D" w:rsidRDefault="005E28A6" w:rsidP="00830C4D">
      <w:pPr>
        <w:pStyle w:val="ActHead8"/>
      </w:pPr>
      <w:bookmarkStart w:id="93" w:name="_Toc420576282"/>
      <w:r w:rsidRPr="00830C4D">
        <w:t>Division</w:t>
      </w:r>
      <w:r w:rsidR="00830C4D" w:rsidRPr="00830C4D">
        <w:t> </w:t>
      </w:r>
      <w:r w:rsidR="00EF24C5" w:rsidRPr="00830C4D">
        <w:t>7</w:t>
      </w:r>
      <w:r w:rsidRPr="00830C4D">
        <w:t xml:space="preserve">—Administrative </w:t>
      </w:r>
      <w:r w:rsidR="003B6287" w:rsidRPr="00830C4D">
        <w:t>A</w:t>
      </w:r>
      <w:r w:rsidRPr="00830C4D">
        <w:t>ppeal</w:t>
      </w:r>
      <w:r w:rsidR="00BC0732" w:rsidRPr="00830C4D">
        <w:t>s</w:t>
      </w:r>
      <w:r w:rsidRPr="00830C4D">
        <w:t xml:space="preserve"> </w:t>
      </w:r>
      <w:r w:rsidR="003B6287" w:rsidRPr="00830C4D">
        <w:t>T</w:t>
      </w:r>
      <w:r w:rsidRPr="00830C4D">
        <w:t>ribunal</w:t>
      </w:r>
      <w:bookmarkEnd w:id="93"/>
    </w:p>
    <w:p w:rsidR="005E28A6" w:rsidRPr="00830C4D" w:rsidRDefault="008540C3" w:rsidP="00830C4D">
      <w:pPr>
        <w:pStyle w:val="ItemHead"/>
      </w:pPr>
      <w:r w:rsidRPr="00830C4D">
        <w:t>196</w:t>
      </w:r>
      <w:r w:rsidR="005E28A6" w:rsidRPr="00830C4D">
        <w:t xml:space="preserve">  Public interest</w:t>
      </w:r>
    </w:p>
    <w:p w:rsidR="0085460E" w:rsidRPr="00830C4D" w:rsidRDefault="0085460E" w:rsidP="00830C4D">
      <w:pPr>
        <w:pStyle w:val="Item"/>
      </w:pPr>
      <w:r w:rsidRPr="00830C4D">
        <w:t>Despite the amendments of sections</w:t>
      </w:r>
      <w:r w:rsidR="00830C4D" w:rsidRPr="00830C4D">
        <w:t> </w:t>
      </w:r>
      <w:r w:rsidRPr="00830C4D">
        <w:t>36B</w:t>
      </w:r>
      <w:r w:rsidR="00AD79DD" w:rsidRPr="00830C4D">
        <w:t>, 36C and</w:t>
      </w:r>
      <w:r w:rsidRPr="00830C4D">
        <w:t xml:space="preserve"> 36D of t</w:t>
      </w:r>
      <w:r w:rsidR="005E28A6" w:rsidRPr="00830C4D">
        <w:t xml:space="preserve">he </w:t>
      </w:r>
      <w:r w:rsidR="005E28A6" w:rsidRPr="00830C4D">
        <w:rPr>
          <w:i/>
        </w:rPr>
        <w:t>Administrative Appeals Tribunal Act 1975</w:t>
      </w:r>
      <w:r w:rsidRPr="00830C4D">
        <w:t xml:space="preserve"> made </w:t>
      </w:r>
      <w:r w:rsidR="005E28A6" w:rsidRPr="00830C4D">
        <w:t>by Part</w:t>
      </w:r>
      <w:r w:rsidR="00830C4D" w:rsidRPr="00830C4D">
        <w:t> </w:t>
      </w:r>
      <w:r w:rsidR="005E28A6" w:rsidRPr="00830C4D">
        <w:t xml:space="preserve">1 of this Schedule, </w:t>
      </w:r>
      <w:r w:rsidRPr="00830C4D">
        <w:t>those sections continue to apply</w:t>
      </w:r>
      <w:r w:rsidR="006616D8" w:rsidRPr="00830C4D">
        <w:t xml:space="preserve"> </w:t>
      </w:r>
      <w:r w:rsidR="003B6287" w:rsidRPr="00830C4D">
        <w:t>after the interim transition time</w:t>
      </w:r>
      <w:r w:rsidR="00AD79DD" w:rsidRPr="00830C4D">
        <w:t>, in relation to matters that concern Norfolk Island,</w:t>
      </w:r>
      <w:r w:rsidR="003B6287" w:rsidRPr="00830C4D">
        <w:t xml:space="preserve"> </w:t>
      </w:r>
      <w:r w:rsidRPr="00830C4D">
        <w:t>as if:</w:t>
      </w:r>
    </w:p>
    <w:p w:rsidR="003127A7" w:rsidRPr="00830C4D" w:rsidRDefault="003127A7" w:rsidP="00830C4D">
      <w:pPr>
        <w:pStyle w:val="paragraph"/>
      </w:pPr>
      <w:r w:rsidRPr="00830C4D">
        <w:tab/>
        <w:t>(a)</w:t>
      </w:r>
      <w:r w:rsidRPr="00830C4D">
        <w:tab/>
      </w:r>
      <w:r w:rsidR="0085460E" w:rsidRPr="00830C4D">
        <w:t>the amendments had not been made</w:t>
      </w:r>
      <w:r w:rsidRPr="00830C4D">
        <w:t>; and</w:t>
      </w:r>
    </w:p>
    <w:p w:rsidR="003B6287" w:rsidRPr="00830C4D" w:rsidRDefault="003127A7" w:rsidP="00830C4D">
      <w:pPr>
        <w:pStyle w:val="paragraph"/>
      </w:pPr>
      <w:r w:rsidRPr="00830C4D">
        <w:tab/>
        <w:t>(b)</w:t>
      </w:r>
      <w:r w:rsidRPr="00830C4D">
        <w:tab/>
      </w:r>
      <w:r w:rsidR="005E28A6" w:rsidRPr="00830C4D">
        <w:t xml:space="preserve">the </w:t>
      </w:r>
      <w:r w:rsidR="0085460E" w:rsidRPr="00830C4D">
        <w:t xml:space="preserve">definitions of </w:t>
      </w:r>
      <w:r w:rsidR="005E28A6" w:rsidRPr="00830C4D">
        <w:rPr>
          <w:b/>
          <w:i/>
        </w:rPr>
        <w:t>Attorney</w:t>
      </w:r>
      <w:r w:rsidR="003F1E2A">
        <w:rPr>
          <w:b/>
          <w:i/>
        </w:rPr>
        <w:noBreakHyphen/>
      </w:r>
      <w:r w:rsidR="005E28A6" w:rsidRPr="00830C4D">
        <w:rPr>
          <w:b/>
          <w:i/>
        </w:rPr>
        <w:t>General</w:t>
      </w:r>
      <w:r w:rsidR="003B6287" w:rsidRPr="00830C4D">
        <w:t xml:space="preserve"> in subsections</w:t>
      </w:r>
      <w:r w:rsidR="00830C4D" w:rsidRPr="00830C4D">
        <w:t> </w:t>
      </w:r>
      <w:r w:rsidR="003B6287" w:rsidRPr="00830C4D">
        <w:t xml:space="preserve">36B(6), 36C(4) and 36D(8) </w:t>
      </w:r>
      <w:r w:rsidR="0085460E" w:rsidRPr="00830C4D">
        <w:t>were modified by omitting “the Norfolk Island Justice Minister”, and substituting “</w:t>
      </w:r>
      <w:r w:rsidR="005E28A6" w:rsidRPr="00830C4D">
        <w:t xml:space="preserve">the </w:t>
      </w:r>
      <w:r w:rsidR="00111ADD" w:rsidRPr="00830C4D">
        <w:t>Commonwealth Attorney</w:t>
      </w:r>
      <w:r w:rsidR="003F1E2A">
        <w:noBreakHyphen/>
      </w:r>
      <w:r w:rsidR="00111ADD" w:rsidRPr="00830C4D">
        <w:t>General</w:t>
      </w:r>
      <w:r w:rsidR="0085460E" w:rsidRPr="00830C4D">
        <w:t>”</w:t>
      </w:r>
      <w:r w:rsidR="003B6287" w:rsidRPr="00830C4D">
        <w:t>; and</w:t>
      </w:r>
    </w:p>
    <w:p w:rsidR="005E28A6" w:rsidRPr="00830C4D" w:rsidRDefault="003B6287" w:rsidP="00830C4D">
      <w:pPr>
        <w:pStyle w:val="paragraph"/>
      </w:pPr>
      <w:r w:rsidRPr="00830C4D">
        <w:tab/>
        <w:t>(c)</w:t>
      </w:r>
      <w:r w:rsidRPr="00830C4D">
        <w:tab/>
      </w:r>
      <w:r w:rsidR="00830C4D" w:rsidRPr="00830C4D">
        <w:t>paragraph (</w:t>
      </w:r>
      <w:r w:rsidRPr="00830C4D">
        <w:t xml:space="preserve">a) of the definition of </w:t>
      </w:r>
      <w:r w:rsidRPr="00830C4D">
        <w:rPr>
          <w:b/>
          <w:i/>
        </w:rPr>
        <w:t>Cabinet</w:t>
      </w:r>
      <w:r w:rsidRPr="00830C4D">
        <w:t xml:space="preserve"> in subsection</w:t>
      </w:r>
      <w:r w:rsidR="00830C4D" w:rsidRPr="00830C4D">
        <w:t> </w:t>
      </w:r>
      <w:r w:rsidRPr="00830C4D">
        <w:t>36B(6) were modified by omitting “consists”, and substituting “consisted”</w:t>
      </w:r>
      <w:r w:rsidR="005E28A6" w:rsidRPr="00830C4D">
        <w:t>.</w:t>
      </w:r>
    </w:p>
    <w:p w:rsidR="00EF24C5" w:rsidRPr="00830C4D" w:rsidRDefault="00EF24C5" w:rsidP="00830C4D">
      <w:pPr>
        <w:pStyle w:val="ActHead8"/>
      </w:pPr>
      <w:bookmarkStart w:id="94" w:name="_Toc420576283"/>
      <w:r w:rsidRPr="00830C4D">
        <w:t>Division</w:t>
      </w:r>
      <w:r w:rsidR="00830C4D" w:rsidRPr="00830C4D">
        <w:t> </w:t>
      </w:r>
      <w:r w:rsidRPr="00830C4D">
        <w:t>8—Historic shipwrecks</w:t>
      </w:r>
      <w:bookmarkEnd w:id="94"/>
    </w:p>
    <w:p w:rsidR="00EF24C5" w:rsidRPr="00830C4D" w:rsidRDefault="008540C3" w:rsidP="00830C4D">
      <w:pPr>
        <w:pStyle w:val="ItemHead"/>
      </w:pPr>
      <w:r w:rsidRPr="00830C4D">
        <w:t>197</w:t>
      </w:r>
      <w:r w:rsidR="00EF24C5" w:rsidRPr="00830C4D">
        <w:t xml:space="preserve">  Continuity of declarations</w:t>
      </w:r>
    </w:p>
    <w:p w:rsidR="00EF24C5" w:rsidRPr="00830C4D" w:rsidRDefault="00EF24C5" w:rsidP="00830C4D">
      <w:pPr>
        <w:pStyle w:val="Item"/>
      </w:pPr>
      <w:r w:rsidRPr="00830C4D">
        <w:t>The amendments of section</w:t>
      </w:r>
      <w:r w:rsidR="00830C4D" w:rsidRPr="00830C4D">
        <w:t> </w:t>
      </w:r>
      <w:r w:rsidRPr="00830C4D">
        <w:t xml:space="preserve">4A of the </w:t>
      </w:r>
      <w:r w:rsidRPr="00830C4D">
        <w:rPr>
          <w:i/>
        </w:rPr>
        <w:t>Historic Shipwrecks Act 1976</w:t>
      </w:r>
      <w:r w:rsidRPr="00830C4D">
        <w:t xml:space="preserve"> made by Part</w:t>
      </w:r>
      <w:r w:rsidR="00830C4D" w:rsidRPr="00830C4D">
        <w:t> </w:t>
      </w:r>
      <w:r w:rsidRPr="00830C4D">
        <w:t xml:space="preserve">1 of this Schedule do not affect the continuity of a declaration made under that section before the </w:t>
      </w:r>
      <w:r w:rsidR="003A3860" w:rsidRPr="00830C4D">
        <w:t>interim transition time</w:t>
      </w:r>
      <w:r w:rsidRPr="00830C4D">
        <w:t>.</w:t>
      </w:r>
    </w:p>
    <w:p w:rsidR="002F4CE7" w:rsidRPr="00830C4D" w:rsidRDefault="002F4CE7" w:rsidP="00830C4D">
      <w:pPr>
        <w:pStyle w:val="ActHead8"/>
      </w:pPr>
      <w:bookmarkStart w:id="95" w:name="_Toc420576284"/>
      <w:r w:rsidRPr="00830C4D">
        <w:t>Division</w:t>
      </w:r>
      <w:r w:rsidR="00830C4D" w:rsidRPr="00830C4D">
        <w:t> </w:t>
      </w:r>
      <w:r w:rsidRPr="00830C4D">
        <w:t>9—Public interest disclosure</w:t>
      </w:r>
      <w:bookmarkEnd w:id="95"/>
    </w:p>
    <w:p w:rsidR="002F4CE7" w:rsidRPr="00830C4D" w:rsidRDefault="008540C3" w:rsidP="00830C4D">
      <w:pPr>
        <w:pStyle w:val="ItemHead"/>
      </w:pPr>
      <w:r w:rsidRPr="00830C4D">
        <w:t>198</w:t>
      </w:r>
      <w:r w:rsidR="002F4CE7" w:rsidRPr="00830C4D">
        <w:t xml:space="preserve">  Disclosable conduct</w:t>
      </w:r>
    </w:p>
    <w:p w:rsidR="002F4CE7" w:rsidRPr="00830C4D" w:rsidRDefault="002F4CE7" w:rsidP="00830C4D">
      <w:pPr>
        <w:pStyle w:val="Item"/>
      </w:pPr>
      <w:r w:rsidRPr="00830C4D">
        <w:t xml:space="preserve">The amendments of the </w:t>
      </w:r>
      <w:r w:rsidRPr="00830C4D">
        <w:rPr>
          <w:i/>
        </w:rPr>
        <w:t>Public Interest Disclosure Act 2013</w:t>
      </w:r>
      <w:r w:rsidRPr="00830C4D">
        <w:t xml:space="preserve"> made by Part</w:t>
      </w:r>
      <w:r w:rsidR="00830C4D" w:rsidRPr="00830C4D">
        <w:t> </w:t>
      </w:r>
      <w:r w:rsidRPr="00830C4D">
        <w:t xml:space="preserve">1 of this Schedule, so far as they are relevant to determining what is disclosable conduct </w:t>
      </w:r>
      <w:r w:rsidR="00AD79DD" w:rsidRPr="00830C4D">
        <w:t xml:space="preserve">for the purposes of </w:t>
      </w:r>
      <w:r w:rsidRPr="00830C4D">
        <w:t xml:space="preserve">that Act, apply </w:t>
      </w:r>
      <w:r w:rsidR="00AD79DD" w:rsidRPr="00830C4D">
        <w:t xml:space="preserve">in relation </w:t>
      </w:r>
      <w:r w:rsidRPr="00830C4D">
        <w:t>to conduct occurring after the interim transition time.</w:t>
      </w:r>
    </w:p>
    <w:p w:rsidR="0085460E" w:rsidRPr="00830C4D" w:rsidRDefault="0085460E" w:rsidP="00830C4D">
      <w:pPr>
        <w:pStyle w:val="ActHead8"/>
      </w:pPr>
      <w:bookmarkStart w:id="96" w:name="_Toc420576285"/>
      <w:r w:rsidRPr="00830C4D">
        <w:lastRenderedPageBreak/>
        <w:t>Division</w:t>
      </w:r>
      <w:r w:rsidR="00830C4D" w:rsidRPr="00830C4D">
        <w:t> </w:t>
      </w:r>
      <w:r w:rsidR="002F4CE7" w:rsidRPr="00830C4D">
        <w:t>10</w:t>
      </w:r>
      <w:r w:rsidRPr="00830C4D">
        <w:t>—Other matters</w:t>
      </w:r>
      <w:bookmarkEnd w:id="96"/>
    </w:p>
    <w:p w:rsidR="0085460E" w:rsidRPr="00830C4D" w:rsidRDefault="008540C3" w:rsidP="00830C4D">
      <w:pPr>
        <w:pStyle w:val="ItemHead"/>
      </w:pPr>
      <w:r w:rsidRPr="00830C4D">
        <w:t>199</w:t>
      </w:r>
      <w:r w:rsidR="0085460E" w:rsidRPr="00830C4D">
        <w:t xml:space="preserve">  Exemption from stamp duty and other State or Territory taxes</w:t>
      </w:r>
    </w:p>
    <w:p w:rsidR="0085460E" w:rsidRPr="00830C4D" w:rsidRDefault="0085460E" w:rsidP="00830C4D">
      <w:pPr>
        <w:pStyle w:val="Subitem"/>
      </w:pPr>
      <w:r w:rsidRPr="00830C4D">
        <w:t>(1)</w:t>
      </w:r>
      <w:r w:rsidRPr="00830C4D">
        <w:tab/>
        <w:t>No stamp duty or other tax is payable under a law of a State or a Territory in respect of an exempt matter, or anything connected with an exempt matter.</w:t>
      </w:r>
    </w:p>
    <w:p w:rsidR="0085460E" w:rsidRPr="00830C4D" w:rsidRDefault="0085460E" w:rsidP="00830C4D">
      <w:pPr>
        <w:pStyle w:val="Subitem"/>
      </w:pPr>
      <w:r w:rsidRPr="00830C4D">
        <w:t>(2)</w:t>
      </w:r>
      <w:r w:rsidRPr="00830C4D">
        <w:tab/>
        <w:t xml:space="preserve">For the purposes of this item, an </w:t>
      </w:r>
      <w:r w:rsidRPr="00830C4D">
        <w:rPr>
          <w:b/>
          <w:i/>
        </w:rPr>
        <w:t>exempt matter</w:t>
      </w:r>
      <w:r w:rsidRPr="00830C4D">
        <w:t xml:space="preserve"> is:</w:t>
      </w:r>
    </w:p>
    <w:p w:rsidR="0085460E" w:rsidRPr="00830C4D" w:rsidRDefault="0085460E" w:rsidP="00830C4D">
      <w:pPr>
        <w:pStyle w:val="paragraph"/>
      </w:pPr>
      <w:r w:rsidRPr="00830C4D">
        <w:tab/>
        <w:t>(a)</w:t>
      </w:r>
      <w:r w:rsidRPr="00830C4D">
        <w:tab/>
        <w:t xml:space="preserve">the vesting of an asset or liability under </w:t>
      </w:r>
      <w:r w:rsidR="003B6287" w:rsidRPr="00830C4D">
        <w:t>this Part</w:t>
      </w:r>
      <w:r w:rsidRPr="00830C4D">
        <w:t>; or</w:t>
      </w:r>
    </w:p>
    <w:p w:rsidR="003B6287" w:rsidRPr="00830C4D" w:rsidRDefault="003B6287" w:rsidP="00830C4D">
      <w:pPr>
        <w:pStyle w:val="paragraph"/>
      </w:pPr>
      <w:r w:rsidRPr="00830C4D">
        <w:tab/>
        <w:t>(b)</w:t>
      </w:r>
      <w:r w:rsidRPr="00830C4D">
        <w:tab/>
        <w:t>the operation of this Part in any other respect; or</w:t>
      </w:r>
    </w:p>
    <w:p w:rsidR="0085460E" w:rsidRPr="00830C4D" w:rsidRDefault="0085460E" w:rsidP="00830C4D">
      <w:pPr>
        <w:pStyle w:val="paragraph"/>
      </w:pPr>
      <w:r w:rsidRPr="00830C4D">
        <w:tab/>
        <w:t>(</w:t>
      </w:r>
      <w:r w:rsidR="003B6287" w:rsidRPr="00830C4D">
        <w:t>c</w:t>
      </w:r>
      <w:r w:rsidRPr="00830C4D">
        <w:t>)</w:t>
      </w:r>
      <w:r w:rsidRPr="00830C4D">
        <w:tab/>
        <w:t>the oper</w:t>
      </w:r>
      <w:r w:rsidR="003B6287" w:rsidRPr="00830C4D">
        <w:t>ation of the transitional rules.</w:t>
      </w:r>
    </w:p>
    <w:p w:rsidR="0085460E" w:rsidRPr="00830C4D" w:rsidRDefault="0085460E" w:rsidP="00830C4D">
      <w:pPr>
        <w:pStyle w:val="Subitem"/>
      </w:pPr>
      <w:r w:rsidRPr="00830C4D">
        <w:t>(3)</w:t>
      </w:r>
      <w:r w:rsidRPr="00830C4D">
        <w:tab/>
        <w:t xml:space="preserve">The </w:t>
      </w:r>
      <w:r w:rsidR="005A5EBD" w:rsidRPr="00830C4D">
        <w:t>responsible Commonwealth</w:t>
      </w:r>
      <w:r w:rsidR="005A5EBD" w:rsidRPr="00830C4D">
        <w:rPr>
          <w:b/>
          <w:i/>
        </w:rPr>
        <w:t xml:space="preserve"> </w:t>
      </w:r>
      <w:r w:rsidRPr="00830C4D">
        <w:t>Minister may certify in writing:</w:t>
      </w:r>
    </w:p>
    <w:p w:rsidR="0085460E" w:rsidRPr="00830C4D" w:rsidRDefault="0085460E" w:rsidP="00830C4D">
      <w:pPr>
        <w:pStyle w:val="paragraph"/>
      </w:pPr>
      <w:r w:rsidRPr="00830C4D">
        <w:tab/>
        <w:t>(a)</w:t>
      </w:r>
      <w:r w:rsidRPr="00830C4D">
        <w:tab/>
        <w:t>that a specified matter is an exempt matter; or</w:t>
      </w:r>
    </w:p>
    <w:p w:rsidR="0085460E" w:rsidRPr="00830C4D" w:rsidRDefault="0085460E" w:rsidP="00830C4D">
      <w:pPr>
        <w:pStyle w:val="paragraph"/>
      </w:pPr>
      <w:r w:rsidRPr="00830C4D">
        <w:tab/>
        <w:t>(b)</w:t>
      </w:r>
      <w:r w:rsidRPr="00830C4D">
        <w:tab/>
        <w:t>that a specified thing was connected with a specified exempt matter.</w:t>
      </w:r>
    </w:p>
    <w:p w:rsidR="0085460E" w:rsidRPr="00830C4D" w:rsidRDefault="0085460E" w:rsidP="00830C4D">
      <w:pPr>
        <w:pStyle w:val="Subitem"/>
      </w:pPr>
      <w:r w:rsidRPr="00830C4D">
        <w:t>(4)</w:t>
      </w:r>
      <w:r w:rsidRPr="00830C4D">
        <w:tab/>
        <w:t xml:space="preserve">In all courts, and for all purposes (other than for the purposes of criminal proceedings), a certificate under </w:t>
      </w:r>
      <w:r w:rsidR="00830C4D" w:rsidRPr="00830C4D">
        <w:t>subitem (</w:t>
      </w:r>
      <w:r w:rsidRPr="00830C4D">
        <w:t>3) is prima facie evidence of the matters stated in the certificate.</w:t>
      </w:r>
    </w:p>
    <w:p w:rsidR="0085460E" w:rsidRPr="00830C4D" w:rsidRDefault="008540C3" w:rsidP="00830C4D">
      <w:pPr>
        <w:pStyle w:val="ItemHead"/>
      </w:pPr>
      <w:r w:rsidRPr="00830C4D">
        <w:t>200</w:t>
      </w:r>
      <w:r w:rsidR="0085460E" w:rsidRPr="00830C4D">
        <w:t xml:space="preserve">  Constitutional safety net</w:t>
      </w:r>
    </w:p>
    <w:p w:rsidR="0085460E" w:rsidRPr="00830C4D" w:rsidRDefault="0085460E" w:rsidP="00830C4D">
      <w:pPr>
        <w:pStyle w:val="Subitem"/>
      </w:pPr>
      <w:r w:rsidRPr="00830C4D">
        <w:t>(1)</w:t>
      </w:r>
      <w:r w:rsidRPr="00830C4D">
        <w:tab/>
        <w:t>If:</w:t>
      </w:r>
    </w:p>
    <w:p w:rsidR="0085460E" w:rsidRPr="00830C4D" w:rsidRDefault="0085460E" w:rsidP="00830C4D">
      <w:pPr>
        <w:pStyle w:val="paragraph"/>
      </w:pPr>
      <w:r w:rsidRPr="00830C4D">
        <w:tab/>
        <w:t>(a)</w:t>
      </w:r>
      <w:r w:rsidRPr="00830C4D">
        <w:tab/>
      </w:r>
      <w:r w:rsidR="00E238CE" w:rsidRPr="00830C4D">
        <w:t xml:space="preserve">any of </w:t>
      </w:r>
      <w:r w:rsidRPr="00830C4D">
        <w:t xml:space="preserve">the </w:t>
      </w:r>
      <w:r w:rsidR="00947EAA" w:rsidRPr="00830C4D">
        <w:t xml:space="preserve">amendments or repeals made </w:t>
      </w:r>
      <w:r w:rsidRPr="00830C4D">
        <w:t>by this Schedule; or</w:t>
      </w:r>
    </w:p>
    <w:p w:rsidR="0085460E" w:rsidRPr="00830C4D" w:rsidRDefault="0085460E" w:rsidP="00830C4D">
      <w:pPr>
        <w:pStyle w:val="paragraph"/>
      </w:pPr>
      <w:r w:rsidRPr="00830C4D">
        <w:tab/>
        <w:t>(b)</w:t>
      </w:r>
      <w:r w:rsidRPr="00830C4D">
        <w:tab/>
        <w:t>the operation of a provision of this Part or the transitional rules;</w:t>
      </w:r>
    </w:p>
    <w:p w:rsidR="0085460E" w:rsidRPr="00830C4D" w:rsidRDefault="0085460E" w:rsidP="00830C4D">
      <w:pPr>
        <w:pStyle w:val="Item"/>
      </w:pPr>
      <w:r w:rsidRPr="00830C4D">
        <w:t>would result in an acquisition of property (within the meaning of paragraph</w:t>
      </w:r>
      <w:r w:rsidR="00830C4D" w:rsidRPr="00830C4D">
        <w:t> </w:t>
      </w:r>
      <w:r w:rsidRPr="00830C4D">
        <w:t>51(xxxi) of the Constitution) from a person otherwise than on just terms (within the meaning of that paragraph), the Commonwealth is liable to pay a reasonable amount of compensation to the person.</w:t>
      </w:r>
    </w:p>
    <w:p w:rsidR="0085460E" w:rsidRPr="00830C4D" w:rsidRDefault="0085460E" w:rsidP="00830C4D">
      <w:pPr>
        <w:pStyle w:val="Subitem"/>
      </w:pPr>
      <w:r w:rsidRPr="00830C4D">
        <w:t>(2)</w:t>
      </w:r>
      <w:r w:rsidRPr="00830C4D">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85460E" w:rsidRPr="00830C4D" w:rsidRDefault="008540C3" w:rsidP="00830C4D">
      <w:pPr>
        <w:pStyle w:val="ItemHead"/>
      </w:pPr>
      <w:r w:rsidRPr="00830C4D">
        <w:lastRenderedPageBreak/>
        <w:t>201</w:t>
      </w:r>
      <w:r w:rsidR="0085460E" w:rsidRPr="00830C4D">
        <w:t xml:space="preserve">  Constitutional limits</w:t>
      </w:r>
    </w:p>
    <w:p w:rsidR="0085460E" w:rsidRPr="00830C4D" w:rsidRDefault="0085460E" w:rsidP="00830C4D">
      <w:pPr>
        <w:pStyle w:val="Item"/>
      </w:pPr>
      <w:r w:rsidRPr="00830C4D">
        <w:t>This Part has no effect to the extent (if any) to which it imposes taxation.</w:t>
      </w:r>
    </w:p>
    <w:p w:rsidR="0085460E" w:rsidRPr="00830C4D" w:rsidRDefault="008540C3" w:rsidP="00830C4D">
      <w:pPr>
        <w:pStyle w:val="ItemHead"/>
      </w:pPr>
      <w:r w:rsidRPr="00830C4D">
        <w:t>202</w:t>
      </w:r>
      <w:r w:rsidR="0085460E" w:rsidRPr="00830C4D">
        <w:t xml:space="preserve">  Certificates taken to be authentic</w:t>
      </w:r>
    </w:p>
    <w:p w:rsidR="0085460E" w:rsidRPr="00830C4D" w:rsidRDefault="0085460E" w:rsidP="00830C4D">
      <w:pPr>
        <w:pStyle w:val="Item"/>
      </w:pPr>
      <w:r w:rsidRPr="00830C4D">
        <w:t>A document that appears to be a certificate made or issued under a particular provision of this Part:</w:t>
      </w:r>
    </w:p>
    <w:p w:rsidR="0085460E" w:rsidRPr="00830C4D" w:rsidRDefault="0085460E" w:rsidP="00830C4D">
      <w:pPr>
        <w:pStyle w:val="paragraph"/>
      </w:pPr>
      <w:r w:rsidRPr="00830C4D">
        <w:tab/>
        <w:t>(a)</w:t>
      </w:r>
      <w:r w:rsidRPr="00830C4D">
        <w:tab/>
        <w:t>is taken to be such a certificate; and</w:t>
      </w:r>
    </w:p>
    <w:p w:rsidR="0085460E" w:rsidRPr="00830C4D" w:rsidRDefault="0085460E" w:rsidP="00830C4D">
      <w:pPr>
        <w:pStyle w:val="paragraph"/>
      </w:pPr>
      <w:r w:rsidRPr="00830C4D">
        <w:tab/>
        <w:t>(b)</w:t>
      </w:r>
      <w:r w:rsidRPr="00830C4D">
        <w:tab/>
        <w:t>is taken to have been properly given;</w:t>
      </w:r>
    </w:p>
    <w:p w:rsidR="0085460E" w:rsidRPr="00830C4D" w:rsidRDefault="0085460E" w:rsidP="00830C4D">
      <w:pPr>
        <w:pStyle w:val="Item"/>
      </w:pPr>
      <w:r w:rsidRPr="00830C4D">
        <w:t>unless the contrary is established.</w:t>
      </w:r>
    </w:p>
    <w:p w:rsidR="0085460E" w:rsidRPr="00830C4D" w:rsidRDefault="008540C3" w:rsidP="00830C4D">
      <w:pPr>
        <w:pStyle w:val="ItemHead"/>
      </w:pPr>
      <w:r w:rsidRPr="00830C4D">
        <w:t>203</w:t>
      </w:r>
      <w:r w:rsidR="0085460E" w:rsidRPr="00830C4D">
        <w:t xml:space="preserve">  Power to make Ordinances</w:t>
      </w:r>
    </w:p>
    <w:p w:rsidR="0085460E" w:rsidRPr="00830C4D" w:rsidRDefault="0085460E" w:rsidP="00830C4D">
      <w:pPr>
        <w:pStyle w:val="Item"/>
      </w:pPr>
      <w:r w:rsidRPr="00830C4D">
        <w:t>This Part does not, by implication, limit the matters that may be dealt with by Ordinances under section</w:t>
      </w:r>
      <w:r w:rsidR="00830C4D" w:rsidRPr="00830C4D">
        <w:t> </w:t>
      </w:r>
      <w:r w:rsidRPr="00830C4D">
        <w:t xml:space="preserve">19A of the </w:t>
      </w:r>
      <w:r w:rsidRPr="00830C4D">
        <w:rPr>
          <w:i/>
        </w:rPr>
        <w:t>Norfolk Island Act 1979</w:t>
      </w:r>
      <w:r w:rsidRPr="00830C4D">
        <w:t>.</w:t>
      </w:r>
    </w:p>
    <w:p w:rsidR="00317E5F" w:rsidRPr="00830C4D" w:rsidRDefault="007571C4" w:rsidP="00830C4D">
      <w:pPr>
        <w:pStyle w:val="ActHead7"/>
        <w:pageBreakBefore/>
      </w:pPr>
      <w:bookmarkStart w:id="97" w:name="_Toc420576286"/>
      <w:r w:rsidRPr="00830C4D">
        <w:rPr>
          <w:rStyle w:val="CharAmPartNo"/>
        </w:rPr>
        <w:lastRenderedPageBreak/>
        <w:t>Part</w:t>
      </w:r>
      <w:r w:rsidR="00830C4D" w:rsidRPr="00830C4D">
        <w:rPr>
          <w:rStyle w:val="CharAmPartNo"/>
        </w:rPr>
        <w:t> </w:t>
      </w:r>
      <w:r w:rsidR="002262AE" w:rsidRPr="00830C4D">
        <w:rPr>
          <w:rStyle w:val="CharAmPartNo"/>
        </w:rPr>
        <w:t>3</w:t>
      </w:r>
      <w:r w:rsidR="00317E5F" w:rsidRPr="00830C4D">
        <w:t>—</w:t>
      </w:r>
      <w:r w:rsidR="00317E5F" w:rsidRPr="00830C4D">
        <w:rPr>
          <w:rStyle w:val="CharAmPartText"/>
        </w:rPr>
        <w:t xml:space="preserve">Amendments contingent on the commencement of the </w:t>
      </w:r>
      <w:r w:rsidRPr="00830C4D">
        <w:rPr>
          <w:rStyle w:val="CharAmPartText"/>
        </w:rPr>
        <w:t xml:space="preserve">Acts and Instruments (Framework Reform) </w:t>
      </w:r>
      <w:r w:rsidR="00317E5F" w:rsidRPr="00830C4D">
        <w:rPr>
          <w:rStyle w:val="CharAmPartText"/>
        </w:rPr>
        <w:t>Act 2015</w:t>
      </w:r>
      <w:bookmarkEnd w:id="97"/>
    </w:p>
    <w:p w:rsidR="004E45D2" w:rsidRPr="00830C4D" w:rsidRDefault="004E45D2" w:rsidP="00830C4D">
      <w:pPr>
        <w:pStyle w:val="ActHead9"/>
        <w:rPr>
          <w:i w:val="0"/>
        </w:rPr>
      </w:pPr>
      <w:bookmarkStart w:id="98" w:name="_Toc420576287"/>
      <w:r w:rsidRPr="00830C4D">
        <w:t>Legislation Act 2003</w:t>
      </w:r>
      <w:bookmarkEnd w:id="98"/>
    </w:p>
    <w:p w:rsidR="00C14062" w:rsidRPr="00830C4D" w:rsidRDefault="008540C3" w:rsidP="00830C4D">
      <w:pPr>
        <w:pStyle w:val="ItemHead"/>
      </w:pPr>
      <w:r w:rsidRPr="00830C4D">
        <w:t>204</w:t>
      </w:r>
      <w:r w:rsidR="00C14062" w:rsidRPr="00830C4D">
        <w:t xml:space="preserve">  Paragraph 10(2)(b)</w:t>
      </w:r>
    </w:p>
    <w:p w:rsidR="00C14062" w:rsidRPr="00830C4D" w:rsidRDefault="00C14062" w:rsidP="00830C4D">
      <w:pPr>
        <w:pStyle w:val="Item"/>
      </w:pPr>
      <w:r w:rsidRPr="00830C4D">
        <w:t xml:space="preserve">Omit </w:t>
      </w:r>
      <w:r w:rsidR="001F44DD" w:rsidRPr="00830C4D">
        <w:t>“</w:t>
      </w:r>
      <w:r w:rsidRPr="00830C4D">
        <w:rPr>
          <w:i/>
          <w:iCs/>
        </w:rPr>
        <w:t>1988</w:t>
      </w:r>
      <w:r w:rsidRPr="00830C4D">
        <w:t>);</w:t>
      </w:r>
      <w:r w:rsidR="001F44DD" w:rsidRPr="00830C4D">
        <w:t>”</w:t>
      </w:r>
      <w:r w:rsidRPr="00830C4D">
        <w:t xml:space="preserve">, substitute </w:t>
      </w:r>
      <w:r w:rsidR="001F44DD" w:rsidRPr="00830C4D">
        <w:t>“</w:t>
      </w:r>
      <w:r w:rsidRPr="00830C4D">
        <w:rPr>
          <w:i/>
          <w:iCs/>
        </w:rPr>
        <w:t>1988</w:t>
      </w:r>
      <w:r w:rsidRPr="00830C4D">
        <w:t>).</w:t>
      </w:r>
      <w:r w:rsidR="001F44DD" w:rsidRPr="00830C4D">
        <w:t>”</w:t>
      </w:r>
      <w:r w:rsidRPr="00830C4D">
        <w:t>.</w:t>
      </w:r>
    </w:p>
    <w:p w:rsidR="004E45D2" w:rsidRPr="00830C4D" w:rsidRDefault="008540C3" w:rsidP="00830C4D">
      <w:pPr>
        <w:pStyle w:val="ItemHead"/>
      </w:pPr>
      <w:r w:rsidRPr="00830C4D">
        <w:t>205</w:t>
      </w:r>
      <w:r w:rsidR="004E45D2" w:rsidRPr="00830C4D">
        <w:t xml:space="preserve">  Paragraph 10(2)(c)</w:t>
      </w:r>
    </w:p>
    <w:p w:rsidR="004E45D2" w:rsidRPr="00830C4D" w:rsidRDefault="004E45D2" w:rsidP="00830C4D">
      <w:pPr>
        <w:pStyle w:val="Item"/>
      </w:pPr>
      <w:r w:rsidRPr="00830C4D">
        <w:t>Repeal the paragraph.</w:t>
      </w:r>
    </w:p>
    <w:p w:rsidR="004E45D2" w:rsidRPr="00830C4D" w:rsidRDefault="008540C3" w:rsidP="00830C4D">
      <w:pPr>
        <w:pStyle w:val="ItemHead"/>
      </w:pPr>
      <w:r w:rsidRPr="00830C4D">
        <w:t>206</w:t>
      </w:r>
      <w:r w:rsidR="004E45D2" w:rsidRPr="00830C4D">
        <w:t xml:space="preserve">  Transitional—Ordinances</w:t>
      </w:r>
    </w:p>
    <w:p w:rsidR="004E45D2" w:rsidRPr="00830C4D" w:rsidRDefault="004E45D2" w:rsidP="00830C4D">
      <w:pPr>
        <w:pStyle w:val="Item"/>
      </w:pPr>
      <w:r w:rsidRPr="00830C4D">
        <w:t>Despite the repeal of paragraph</w:t>
      </w:r>
      <w:r w:rsidR="00830C4D" w:rsidRPr="00830C4D">
        <w:t> </w:t>
      </w:r>
      <w:r w:rsidRPr="00830C4D">
        <w:t xml:space="preserve">10(2)(c) of the </w:t>
      </w:r>
      <w:r w:rsidRPr="00830C4D">
        <w:rPr>
          <w:i/>
        </w:rPr>
        <w:t>Legislation Act 2003</w:t>
      </w:r>
      <w:r w:rsidRPr="00830C4D">
        <w:t xml:space="preserve"> by this Part, that paragraph continues to apply, in relation to an Ordinance made before the commencement of Part</w:t>
      </w:r>
      <w:r w:rsidR="00830C4D" w:rsidRPr="00830C4D">
        <w:t> </w:t>
      </w:r>
      <w:r w:rsidRPr="00830C4D">
        <w:t>1 of this Schedule, as if that repeal had not happened.</w:t>
      </w:r>
    </w:p>
    <w:p w:rsidR="00255E10" w:rsidRPr="00830C4D" w:rsidRDefault="00255E10" w:rsidP="00830C4D">
      <w:pPr>
        <w:pStyle w:val="ActHead6"/>
        <w:pageBreakBefore/>
      </w:pPr>
      <w:bookmarkStart w:id="99" w:name="_Toc420576288"/>
      <w:r w:rsidRPr="00830C4D">
        <w:rPr>
          <w:rStyle w:val="CharAmSchNo"/>
        </w:rPr>
        <w:lastRenderedPageBreak/>
        <w:t>Schedule</w:t>
      </w:r>
      <w:r w:rsidR="00830C4D" w:rsidRPr="00830C4D">
        <w:rPr>
          <w:rStyle w:val="CharAmSchNo"/>
        </w:rPr>
        <w:t> </w:t>
      </w:r>
      <w:r w:rsidRPr="00830C4D">
        <w:rPr>
          <w:rStyle w:val="CharAmSchNo"/>
        </w:rPr>
        <w:t>2</w:t>
      </w:r>
      <w:r w:rsidRPr="00830C4D">
        <w:t>—</w:t>
      </w:r>
      <w:r w:rsidRPr="00830C4D">
        <w:rPr>
          <w:rStyle w:val="CharAmSchText"/>
        </w:rPr>
        <w:t>Final arrangement</w:t>
      </w:r>
      <w:r w:rsidR="00D82CFE" w:rsidRPr="00830C4D">
        <w:rPr>
          <w:rStyle w:val="CharAmSchText"/>
        </w:rPr>
        <w:t>s</w:t>
      </w:r>
      <w:r w:rsidR="00E70A71" w:rsidRPr="00830C4D">
        <w:rPr>
          <w:rStyle w:val="CharAmSchText"/>
        </w:rPr>
        <w:t xml:space="preserve"> etc.</w:t>
      </w:r>
      <w:bookmarkEnd w:id="99"/>
    </w:p>
    <w:p w:rsidR="00255E10" w:rsidRPr="00830C4D" w:rsidRDefault="00AF2937" w:rsidP="00830C4D">
      <w:pPr>
        <w:pStyle w:val="ActHead7"/>
      </w:pPr>
      <w:bookmarkStart w:id="100" w:name="_Toc420576289"/>
      <w:r w:rsidRPr="00830C4D">
        <w:rPr>
          <w:rStyle w:val="CharAmPartNo"/>
        </w:rPr>
        <w:t>Part</w:t>
      </w:r>
      <w:r w:rsidR="00830C4D" w:rsidRPr="00830C4D">
        <w:rPr>
          <w:rStyle w:val="CharAmPartNo"/>
        </w:rPr>
        <w:t> </w:t>
      </w:r>
      <w:r w:rsidRPr="00830C4D">
        <w:rPr>
          <w:rStyle w:val="CharAmPartNo"/>
        </w:rPr>
        <w:t>1</w:t>
      </w:r>
      <w:r w:rsidRPr="00830C4D">
        <w:t>—</w:t>
      </w:r>
      <w:r w:rsidRPr="00830C4D">
        <w:rPr>
          <w:rStyle w:val="CharAmPartText"/>
        </w:rPr>
        <w:t>Amendments</w:t>
      </w:r>
      <w:bookmarkEnd w:id="100"/>
    </w:p>
    <w:p w:rsidR="00E0209E" w:rsidRPr="00830C4D" w:rsidRDefault="00E0209E" w:rsidP="00830C4D">
      <w:pPr>
        <w:pStyle w:val="ActHead8"/>
      </w:pPr>
      <w:bookmarkStart w:id="101" w:name="_Toc420576290"/>
      <w:r w:rsidRPr="00830C4D">
        <w:t>Division</w:t>
      </w:r>
      <w:r w:rsidR="00830C4D" w:rsidRPr="00830C4D">
        <w:t> </w:t>
      </w:r>
      <w:r w:rsidRPr="00830C4D">
        <w:t>1—Amendment of the Norfolk Island Act 1979</w:t>
      </w:r>
      <w:bookmarkEnd w:id="101"/>
    </w:p>
    <w:p w:rsidR="00255E10" w:rsidRPr="00830C4D" w:rsidRDefault="00255E10" w:rsidP="00830C4D">
      <w:pPr>
        <w:pStyle w:val="ActHead9"/>
        <w:rPr>
          <w:i w:val="0"/>
        </w:rPr>
      </w:pPr>
      <w:bookmarkStart w:id="102" w:name="_Toc420576291"/>
      <w:r w:rsidRPr="00830C4D">
        <w:t>Norfolk Island Act 1979</w:t>
      </w:r>
      <w:bookmarkEnd w:id="102"/>
    </w:p>
    <w:p w:rsidR="003F04C0" w:rsidRPr="00830C4D" w:rsidRDefault="00554353" w:rsidP="00830C4D">
      <w:pPr>
        <w:pStyle w:val="ItemHead"/>
      </w:pPr>
      <w:r w:rsidRPr="00830C4D">
        <w:t>1</w:t>
      </w:r>
      <w:r w:rsidR="003F04C0" w:rsidRPr="00830C4D">
        <w:t xml:space="preserve">  Subsection</w:t>
      </w:r>
      <w:r w:rsidR="00830C4D" w:rsidRPr="00830C4D">
        <w:t> </w:t>
      </w:r>
      <w:r w:rsidR="003F04C0" w:rsidRPr="00830C4D">
        <w:t xml:space="preserve">4(1) (definition of </w:t>
      </w:r>
      <w:r w:rsidR="003F04C0" w:rsidRPr="00830C4D">
        <w:rPr>
          <w:i/>
          <w:iCs/>
        </w:rPr>
        <w:t>Acting Administrator</w:t>
      </w:r>
      <w:r w:rsidR="003F04C0" w:rsidRPr="00830C4D">
        <w:t>)</w:t>
      </w:r>
    </w:p>
    <w:p w:rsidR="003F04C0" w:rsidRPr="00830C4D" w:rsidRDefault="003F04C0" w:rsidP="00830C4D">
      <w:pPr>
        <w:pStyle w:val="Item"/>
      </w:pPr>
      <w:r w:rsidRPr="00830C4D">
        <w:t>Repeal the definition.</w:t>
      </w:r>
    </w:p>
    <w:p w:rsidR="003F04C0" w:rsidRPr="00830C4D" w:rsidRDefault="00554353" w:rsidP="00830C4D">
      <w:pPr>
        <w:pStyle w:val="ItemHead"/>
      </w:pPr>
      <w:r w:rsidRPr="00830C4D">
        <w:t>2</w:t>
      </w:r>
      <w:r w:rsidR="003F04C0" w:rsidRPr="00830C4D">
        <w:t xml:space="preserve">  Subsection</w:t>
      </w:r>
      <w:r w:rsidR="00830C4D" w:rsidRPr="00830C4D">
        <w:t> </w:t>
      </w:r>
      <w:r w:rsidR="003F04C0" w:rsidRPr="00830C4D">
        <w:t xml:space="preserve">4(1) (definition of </w:t>
      </w:r>
      <w:r w:rsidR="003F04C0" w:rsidRPr="00830C4D">
        <w:rPr>
          <w:i/>
          <w:iCs/>
        </w:rPr>
        <w:t>Administration</w:t>
      </w:r>
      <w:r w:rsidR="003F04C0" w:rsidRPr="00830C4D">
        <w:t>)</w:t>
      </w:r>
    </w:p>
    <w:p w:rsidR="003F04C0" w:rsidRPr="00830C4D" w:rsidRDefault="003F04C0" w:rsidP="00830C4D">
      <w:pPr>
        <w:pStyle w:val="Item"/>
      </w:pPr>
      <w:r w:rsidRPr="00830C4D">
        <w:t>Repeal the definition.</w:t>
      </w:r>
    </w:p>
    <w:p w:rsidR="003F04C0" w:rsidRPr="00830C4D" w:rsidRDefault="00554353" w:rsidP="00830C4D">
      <w:pPr>
        <w:pStyle w:val="ItemHead"/>
      </w:pPr>
      <w:r w:rsidRPr="00830C4D">
        <w:t>3</w:t>
      </w:r>
      <w:r w:rsidR="003F04C0" w:rsidRPr="00830C4D">
        <w:t xml:space="preserve">  Subsection</w:t>
      </w:r>
      <w:r w:rsidR="00830C4D" w:rsidRPr="00830C4D">
        <w:t> </w:t>
      </w:r>
      <w:r w:rsidR="003F04C0" w:rsidRPr="00830C4D">
        <w:t xml:space="preserve">4(1) (definition of </w:t>
      </w:r>
      <w:r w:rsidR="003F04C0" w:rsidRPr="00830C4D">
        <w:rPr>
          <w:i/>
          <w:iCs/>
        </w:rPr>
        <w:t>Administrator</w:t>
      </w:r>
      <w:r w:rsidR="003F04C0" w:rsidRPr="00830C4D">
        <w:t>)</w:t>
      </w:r>
    </w:p>
    <w:p w:rsidR="003F04C0" w:rsidRPr="00830C4D" w:rsidRDefault="003F04C0" w:rsidP="00830C4D">
      <w:pPr>
        <w:pStyle w:val="Item"/>
      </w:pPr>
      <w:r w:rsidRPr="00830C4D">
        <w:t>Repeal the definition.</w:t>
      </w:r>
    </w:p>
    <w:p w:rsidR="00E0209E" w:rsidRPr="00830C4D" w:rsidRDefault="00554353" w:rsidP="00830C4D">
      <w:pPr>
        <w:pStyle w:val="ItemHead"/>
      </w:pPr>
      <w:r w:rsidRPr="00830C4D">
        <w:t>4</w:t>
      </w:r>
      <w:r w:rsidR="00E0209E" w:rsidRPr="00830C4D">
        <w:t xml:space="preserve">  Subsection</w:t>
      </w:r>
      <w:r w:rsidR="00830C4D" w:rsidRPr="00830C4D">
        <w:t> </w:t>
      </w:r>
      <w:r w:rsidR="00E0209E" w:rsidRPr="00830C4D">
        <w:t xml:space="preserve">4(1) (definition of </w:t>
      </w:r>
      <w:r w:rsidR="00E0209E" w:rsidRPr="00830C4D">
        <w:rPr>
          <w:i/>
        </w:rPr>
        <w:t>Advisory Council</w:t>
      </w:r>
      <w:r w:rsidR="00E0209E" w:rsidRPr="00830C4D">
        <w:t>)</w:t>
      </w:r>
    </w:p>
    <w:p w:rsidR="00E0209E" w:rsidRPr="00830C4D" w:rsidRDefault="00E0209E" w:rsidP="00830C4D">
      <w:pPr>
        <w:pStyle w:val="Item"/>
      </w:pPr>
      <w:r w:rsidRPr="00830C4D">
        <w:t>Repeal the definition.</w:t>
      </w:r>
    </w:p>
    <w:p w:rsidR="00374D47" w:rsidRPr="00830C4D" w:rsidRDefault="00554353" w:rsidP="00830C4D">
      <w:pPr>
        <w:pStyle w:val="ItemHead"/>
      </w:pPr>
      <w:r w:rsidRPr="00830C4D">
        <w:t>5</w:t>
      </w:r>
      <w:r w:rsidR="00374D47" w:rsidRPr="00830C4D">
        <w:t xml:space="preserve">  Subsection</w:t>
      </w:r>
      <w:r w:rsidR="00830C4D" w:rsidRPr="00830C4D">
        <w:t> </w:t>
      </w:r>
      <w:r w:rsidR="00374D47" w:rsidRPr="00830C4D">
        <w:t xml:space="preserve">4(1) (definition of </w:t>
      </w:r>
      <w:r w:rsidR="00374D47" w:rsidRPr="00830C4D">
        <w:rPr>
          <w:i/>
        </w:rPr>
        <w:t>Chief Executive Officer</w:t>
      </w:r>
      <w:r w:rsidR="00374D47" w:rsidRPr="00830C4D">
        <w:t>)</w:t>
      </w:r>
    </w:p>
    <w:p w:rsidR="00374D47" w:rsidRPr="00830C4D" w:rsidRDefault="00374D47" w:rsidP="00830C4D">
      <w:pPr>
        <w:pStyle w:val="Item"/>
      </w:pPr>
      <w:r w:rsidRPr="00830C4D">
        <w:t>Repeal the definition.</w:t>
      </w:r>
    </w:p>
    <w:p w:rsidR="00595B6B" w:rsidRPr="00830C4D" w:rsidRDefault="00554353" w:rsidP="00830C4D">
      <w:pPr>
        <w:pStyle w:val="ItemHead"/>
      </w:pPr>
      <w:r w:rsidRPr="00830C4D">
        <w:t>6</w:t>
      </w:r>
      <w:r w:rsidR="00595B6B" w:rsidRPr="00830C4D">
        <w:t xml:space="preserve">  Subsection</w:t>
      </w:r>
      <w:r w:rsidR="00830C4D" w:rsidRPr="00830C4D">
        <w:t> </w:t>
      </w:r>
      <w:r w:rsidR="00595B6B" w:rsidRPr="00830C4D">
        <w:t xml:space="preserve">4(1) (definition of </w:t>
      </w:r>
      <w:r w:rsidR="00595B6B" w:rsidRPr="00830C4D">
        <w:rPr>
          <w:i/>
        </w:rPr>
        <w:t>Commonwealth Finance Minister</w:t>
      </w:r>
      <w:r w:rsidR="00595B6B" w:rsidRPr="00830C4D">
        <w:t>)</w:t>
      </w:r>
    </w:p>
    <w:p w:rsidR="00595B6B" w:rsidRPr="00830C4D" w:rsidRDefault="00595B6B" w:rsidP="00830C4D">
      <w:pPr>
        <w:pStyle w:val="Item"/>
      </w:pPr>
      <w:r w:rsidRPr="00830C4D">
        <w:t>Repeal the definition.</w:t>
      </w:r>
    </w:p>
    <w:p w:rsidR="00595B6B" w:rsidRPr="00830C4D" w:rsidRDefault="00554353" w:rsidP="00830C4D">
      <w:pPr>
        <w:pStyle w:val="ItemHead"/>
      </w:pPr>
      <w:r w:rsidRPr="00830C4D">
        <w:t>7</w:t>
      </w:r>
      <w:r w:rsidR="00595B6B" w:rsidRPr="00830C4D">
        <w:t xml:space="preserve">  Subsection</w:t>
      </w:r>
      <w:r w:rsidR="00830C4D" w:rsidRPr="00830C4D">
        <w:t> </w:t>
      </w:r>
      <w:r w:rsidR="00595B6B" w:rsidRPr="00830C4D">
        <w:t xml:space="preserve">4(1) (definition of </w:t>
      </w:r>
      <w:r w:rsidR="00595B6B" w:rsidRPr="00830C4D">
        <w:rPr>
          <w:i/>
        </w:rPr>
        <w:t>Commonwealth Finance Minister</w:t>
      </w:r>
      <w:r w:rsidR="001F44DD" w:rsidRPr="00830C4D">
        <w:rPr>
          <w:i/>
        </w:rPr>
        <w:t>’</w:t>
      </w:r>
      <w:r w:rsidR="00595B6B" w:rsidRPr="00830C4D">
        <w:rPr>
          <w:i/>
        </w:rPr>
        <w:t>s Orders</w:t>
      </w:r>
      <w:r w:rsidR="00595B6B" w:rsidRPr="00830C4D">
        <w:t>)</w:t>
      </w:r>
    </w:p>
    <w:p w:rsidR="00595B6B" w:rsidRPr="00830C4D" w:rsidRDefault="00595B6B" w:rsidP="00830C4D">
      <w:pPr>
        <w:pStyle w:val="Item"/>
      </w:pPr>
      <w:r w:rsidRPr="00830C4D">
        <w:t>Repeal the definition.</w:t>
      </w:r>
    </w:p>
    <w:p w:rsidR="00595B6B" w:rsidRPr="00830C4D" w:rsidRDefault="00554353" w:rsidP="00830C4D">
      <w:pPr>
        <w:pStyle w:val="ItemHead"/>
      </w:pPr>
      <w:r w:rsidRPr="00830C4D">
        <w:t>8</w:t>
      </w:r>
      <w:r w:rsidR="00595B6B" w:rsidRPr="00830C4D">
        <w:t xml:space="preserve">  Subsection</w:t>
      </w:r>
      <w:r w:rsidR="00830C4D" w:rsidRPr="00830C4D">
        <w:t> </w:t>
      </w:r>
      <w:r w:rsidR="00595B6B" w:rsidRPr="00830C4D">
        <w:t xml:space="preserve">4(1) (definition of </w:t>
      </w:r>
      <w:r w:rsidR="00595B6B" w:rsidRPr="00830C4D">
        <w:rPr>
          <w:i/>
        </w:rPr>
        <w:t>Commonwealth Financial Officer for Norfolk Island</w:t>
      </w:r>
      <w:r w:rsidR="00595B6B" w:rsidRPr="00830C4D">
        <w:t>)</w:t>
      </w:r>
    </w:p>
    <w:p w:rsidR="00595B6B" w:rsidRPr="00830C4D" w:rsidRDefault="00595B6B" w:rsidP="00830C4D">
      <w:pPr>
        <w:pStyle w:val="Item"/>
      </w:pPr>
      <w:r w:rsidRPr="00830C4D">
        <w:t>Repeal the definition.</w:t>
      </w:r>
    </w:p>
    <w:p w:rsidR="00C96699" w:rsidRPr="00830C4D" w:rsidRDefault="00554353" w:rsidP="00830C4D">
      <w:pPr>
        <w:pStyle w:val="ItemHead"/>
      </w:pPr>
      <w:r w:rsidRPr="00830C4D">
        <w:t>9</w:t>
      </w:r>
      <w:r w:rsidR="00C96699" w:rsidRPr="00830C4D">
        <w:t xml:space="preserve">  Subsection</w:t>
      </w:r>
      <w:r w:rsidR="00830C4D" w:rsidRPr="00830C4D">
        <w:t> </w:t>
      </w:r>
      <w:r w:rsidR="00C96699" w:rsidRPr="00830C4D">
        <w:t>4(1)</w:t>
      </w:r>
    </w:p>
    <w:p w:rsidR="00C96699" w:rsidRPr="00830C4D" w:rsidRDefault="00C96699" w:rsidP="00830C4D">
      <w:pPr>
        <w:pStyle w:val="Item"/>
      </w:pPr>
      <w:r w:rsidRPr="00830C4D">
        <w:t>Insert:</w:t>
      </w:r>
    </w:p>
    <w:p w:rsidR="00C96699" w:rsidRPr="00830C4D" w:rsidRDefault="00C96699" w:rsidP="00830C4D">
      <w:pPr>
        <w:pStyle w:val="Definition"/>
      </w:pPr>
      <w:r w:rsidRPr="00830C4D">
        <w:rPr>
          <w:b/>
          <w:i/>
        </w:rPr>
        <w:lastRenderedPageBreak/>
        <w:t>court officer of New South Wales</w:t>
      </w:r>
      <w:r w:rsidRPr="00830C4D">
        <w:t xml:space="preserve"> means a person holding, or performing the functions or duties of, any of the following offices:</w:t>
      </w:r>
    </w:p>
    <w:p w:rsidR="00C96699" w:rsidRPr="00830C4D" w:rsidRDefault="00C96699" w:rsidP="00830C4D">
      <w:pPr>
        <w:pStyle w:val="paragraph"/>
      </w:pPr>
      <w:r w:rsidRPr="00830C4D">
        <w:tab/>
        <w:t>(a)</w:t>
      </w:r>
      <w:r w:rsidRPr="00830C4D">
        <w:tab/>
        <w:t>any of the following offices in a court of New South Wales:</w:t>
      </w:r>
    </w:p>
    <w:p w:rsidR="00C96699" w:rsidRPr="00830C4D" w:rsidRDefault="00C96699" w:rsidP="00830C4D">
      <w:pPr>
        <w:pStyle w:val="paragraphsub"/>
      </w:pPr>
      <w:r w:rsidRPr="00830C4D">
        <w:tab/>
        <w:t>(i)</w:t>
      </w:r>
      <w:r w:rsidRPr="00830C4D">
        <w:tab/>
        <w:t>Judge;</w:t>
      </w:r>
    </w:p>
    <w:p w:rsidR="00C96699" w:rsidRPr="00830C4D" w:rsidRDefault="00C96699" w:rsidP="00830C4D">
      <w:pPr>
        <w:pStyle w:val="paragraphsub"/>
      </w:pPr>
      <w:r w:rsidRPr="00830C4D">
        <w:tab/>
        <w:t>(ii)</w:t>
      </w:r>
      <w:r w:rsidRPr="00830C4D">
        <w:tab/>
        <w:t>Magistrate (however described);</w:t>
      </w:r>
    </w:p>
    <w:p w:rsidR="00C96699" w:rsidRPr="00830C4D" w:rsidRDefault="00C96699" w:rsidP="00830C4D">
      <w:pPr>
        <w:pStyle w:val="paragraphsub"/>
      </w:pPr>
      <w:r w:rsidRPr="00830C4D">
        <w:tab/>
        <w:t>(iii)</w:t>
      </w:r>
      <w:r w:rsidRPr="00830C4D">
        <w:tab/>
        <w:t>Master;</w:t>
      </w:r>
    </w:p>
    <w:p w:rsidR="00C96699" w:rsidRPr="00830C4D" w:rsidRDefault="00C96699" w:rsidP="00830C4D">
      <w:pPr>
        <w:pStyle w:val="paragraphsub"/>
      </w:pPr>
      <w:r w:rsidRPr="00830C4D">
        <w:tab/>
        <w:t>(iv)</w:t>
      </w:r>
      <w:r w:rsidRPr="00830C4D">
        <w:tab/>
        <w:t>Registrar (however described);</w:t>
      </w:r>
    </w:p>
    <w:p w:rsidR="00C96699" w:rsidRPr="00830C4D" w:rsidRDefault="00C96699" w:rsidP="00830C4D">
      <w:pPr>
        <w:pStyle w:val="paragraphsub"/>
      </w:pPr>
      <w:r w:rsidRPr="00830C4D">
        <w:tab/>
        <w:t>(v)</w:t>
      </w:r>
      <w:r w:rsidRPr="00830C4D">
        <w:tab/>
        <w:t>Clerk (however described);</w:t>
      </w:r>
    </w:p>
    <w:p w:rsidR="00C96699" w:rsidRPr="00830C4D" w:rsidRDefault="00C96699" w:rsidP="00830C4D">
      <w:pPr>
        <w:pStyle w:val="paragraphsub"/>
      </w:pPr>
      <w:r w:rsidRPr="00830C4D">
        <w:tab/>
        <w:t>(vi)</w:t>
      </w:r>
      <w:r w:rsidRPr="00830C4D">
        <w:tab/>
        <w:t>Sheriff (however described);</w:t>
      </w:r>
    </w:p>
    <w:p w:rsidR="00C96699" w:rsidRPr="00830C4D" w:rsidRDefault="00C96699" w:rsidP="00830C4D">
      <w:pPr>
        <w:pStyle w:val="paragraphsub"/>
      </w:pPr>
      <w:r w:rsidRPr="00830C4D">
        <w:tab/>
        <w:t>(vii)</w:t>
      </w:r>
      <w:r w:rsidR="00884E16" w:rsidRPr="00830C4D">
        <w:tab/>
        <w:t>Bailiff (however described);</w:t>
      </w:r>
    </w:p>
    <w:p w:rsidR="00C96699" w:rsidRPr="00830C4D" w:rsidRDefault="00C96699" w:rsidP="00830C4D">
      <w:pPr>
        <w:pStyle w:val="paragraph"/>
      </w:pPr>
      <w:r w:rsidRPr="00830C4D">
        <w:tab/>
        <w:t>(b)</w:t>
      </w:r>
      <w:r w:rsidRPr="00830C4D">
        <w:tab/>
        <w:t>any other office that is:</w:t>
      </w:r>
    </w:p>
    <w:p w:rsidR="00C96699" w:rsidRPr="00830C4D" w:rsidRDefault="00C96699" w:rsidP="00830C4D">
      <w:pPr>
        <w:pStyle w:val="paragraphsub"/>
      </w:pPr>
      <w:r w:rsidRPr="00830C4D">
        <w:tab/>
        <w:t>(i)</w:t>
      </w:r>
      <w:r w:rsidRPr="00830C4D">
        <w:tab/>
        <w:t>in respect of a court of New South Wales; and</w:t>
      </w:r>
    </w:p>
    <w:p w:rsidR="00C96699" w:rsidRPr="00830C4D" w:rsidRDefault="00C96699" w:rsidP="00830C4D">
      <w:pPr>
        <w:pStyle w:val="paragraphsub"/>
      </w:pPr>
      <w:r w:rsidRPr="00830C4D">
        <w:tab/>
        <w:t>(ii)</w:t>
      </w:r>
      <w:r w:rsidRPr="00830C4D">
        <w:tab/>
        <w:t>specified in the regulations.</w:t>
      </w:r>
    </w:p>
    <w:p w:rsidR="00C966C8" w:rsidRPr="00830C4D" w:rsidRDefault="00C96699" w:rsidP="00830C4D">
      <w:pPr>
        <w:pStyle w:val="Definition"/>
      </w:pPr>
      <w:r w:rsidRPr="00830C4D">
        <w:rPr>
          <w:b/>
          <w:i/>
        </w:rPr>
        <w:t>court of New South Wales</w:t>
      </w:r>
      <w:r w:rsidR="00C966C8" w:rsidRPr="00830C4D">
        <w:t xml:space="preserve"> includes a tribunal established under a law of New South Wales.</w:t>
      </w:r>
    </w:p>
    <w:p w:rsidR="00B8167C" w:rsidRPr="00830C4D" w:rsidRDefault="00554353" w:rsidP="00830C4D">
      <w:pPr>
        <w:pStyle w:val="ItemHead"/>
      </w:pPr>
      <w:r w:rsidRPr="00830C4D">
        <w:t>10</w:t>
      </w:r>
      <w:r w:rsidR="00B8167C" w:rsidRPr="00830C4D">
        <w:t xml:space="preserve">  Subsection</w:t>
      </w:r>
      <w:r w:rsidR="00830C4D" w:rsidRPr="00830C4D">
        <w:t> </w:t>
      </w:r>
      <w:r w:rsidR="00B8167C" w:rsidRPr="00830C4D">
        <w:t xml:space="preserve">4(1) (definition of </w:t>
      </w:r>
      <w:r w:rsidR="00B8167C" w:rsidRPr="00830C4D">
        <w:rPr>
          <w:i/>
        </w:rPr>
        <w:t>Executive Director</w:t>
      </w:r>
      <w:r w:rsidR="00B8167C" w:rsidRPr="00830C4D">
        <w:t>)</w:t>
      </w:r>
    </w:p>
    <w:p w:rsidR="00B8167C" w:rsidRPr="00830C4D" w:rsidRDefault="00B8167C" w:rsidP="00830C4D">
      <w:pPr>
        <w:pStyle w:val="Item"/>
      </w:pPr>
      <w:r w:rsidRPr="00830C4D">
        <w:t>Repeal the definition.</w:t>
      </w:r>
    </w:p>
    <w:p w:rsidR="00595B6B" w:rsidRPr="00830C4D" w:rsidRDefault="00554353" w:rsidP="00830C4D">
      <w:pPr>
        <w:pStyle w:val="ItemHead"/>
      </w:pPr>
      <w:r w:rsidRPr="00830C4D">
        <w:t>11</w:t>
      </w:r>
      <w:r w:rsidR="00595B6B" w:rsidRPr="00830C4D">
        <w:t xml:space="preserve">  Subsection</w:t>
      </w:r>
      <w:r w:rsidR="00830C4D" w:rsidRPr="00830C4D">
        <w:t> </w:t>
      </w:r>
      <w:r w:rsidR="00595B6B" w:rsidRPr="00830C4D">
        <w:t xml:space="preserve">4(1) (definition of </w:t>
      </w:r>
      <w:r w:rsidR="00595B6B" w:rsidRPr="00830C4D">
        <w:rPr>
          <w:i/>
        </w:rPr>
        <w:t>Federal Court</w:t>
      </w:r>
      <w:r w:rsidR="00595B6B" w:rsidRPr="00830C4D">
        <w:t>)</w:t>
      </w:r>
    </w:p>
    <w:p w:rsidR="00595B6B" w:rsidRPr="00830C4D" w:rsidRDefault="00595B6B" w:rsidP="00830C4D">
      <w:pPr>
        <w:pStyle w:val="Item"/>
      </w:pPr>
      <w:r w:rsidRPr="00830C4D">
        <w:t>Repeal the definition.</w:t>
      </w:r>
    </w:p>
    <w:p w:rsidR="003F04C0" w:rsidRPr="00830C4D" w:rsidRDefault="00554353" w:rsidP="00830C4D">
      <w:pPr>
        <w:pStyle w:val="ItemHead"/>
      </w:pPr>
      <w:r w:rsidRPr="00830C4D">
        <w:t>12</w:t>
      </w:r>
      <w:r w:rsidR="003F04C0" w:rsidRPr="00830C4D">
        <w:t xml:space="preserve">  Subsection</w:t>
      </w:r>
      <w:r w:rsidR="00830C4D" w:rsidRPr="00830C4D">
        <w:t> </w:t>
      </w:r>
      <w:r w:rsidR="003F04C0" w:rsidRPr="00830C4D">
        <w:t>4(1)</w:t>
      </w:r>
    </w:p>
    <w:p w:rsidR="00C96699" w:rsidRPr="00830C4D" w:rsidRDefault="00C96699" w:rsidP="00830C4D">
      <w:pPr>
        <w:pStyle w:val="Item"/>
      </w:pPr>
      <w:r w:rsidRPr="00830C4D">
        <w:t>Insert:</w:t>
      </w:r>
    </w:p>
    <w:p w:rsidR="003F04C0" w:rsidRPr="00830C4D" w:rsidRDefault="003F04C0" w:rsidP="00830C4D">
      <w:pPr>
        <w:pStyle w:val="Definition"/>
      </w:pPr>
      <w:r w:rsidRPr="00830C4D">
        <w:rPr>
          <w:b/>
          <w:i/>
        </w:rPr>
        <w:t>final transition time</w:t>
      </w:r>
      <w:r w:rsidRPr="00830C4D">
        <w:t xml:space="preserve"> means </w:t>
      </w:r>
      <w:r w:rsidR="001E663D" w:rsidRPr="00830C4D">
        <w:t xml:space="preserve">the </w:t>
      </w:r>
      <w:r w:rsidRPr="00830C4D">
        <w:t xml:space="preserve">commencement of </w:t>
      </w:r>
      <w:r w:rsidR="00C96699" w:rsidRPr="00830C4D">
        <w:t>Part</w:t>
      </w:r>
      <w:r w:rsidR="00830C4D" w:rsidRPr="00830C4D">
        <w:t> </w:t>
      </w:r>
      <w:r w:rsidR="00C96699" w:rsidRPr="00830C4D">
        <w:t xml:space="preserve">1 of </w:t>
      </w:r>
      <w:r w:rsidRPr="00830C4D">
        <w:t>Schedule</w:t>
      </w:r>
      <w:r w:rsidR="00830C4D" w:rsidRPr="00830C4D">
        <w:t> </w:t>
      </w:r>
      <w:r w:rsidRPr="00830C4D">
        <w:t xml:space="preserve">2 to the </w:t>
      </w:r>
      <w:r w:rsidRPr="00830C4D">
        <w:rPr>
          <w:i/>
        </w:rPr>
        <w:t>Norfolk Island Legislation Amendment Act 2015</w:t>
      </w:r>
      <w:r w:rsidRPr="00830C4D">
        <w:t>.</w:t>
      </w:r>
    </w:p>
    <w:p w:rsidR="00231064" w:rsidRPr="00830C4D" w:rsidRDefault="00554353" w:rsidP="00830C4D">
      <w:pPr>
        <w:pStyle w:val="ItemHead"/>
      </w:pPr>
      <w:r w:rsidRPr="00830C4D">
        <w:t>13</w:t>
      </w:r>
      <w:r w:rsidR="00231064" w:rsidRPr="00830C4D">
        <w:t xml:space="preserve">  Subsection</w:t>
      </w:r>
      <w:r w:rsidR="00830C4D" w:rsidRPr="00830C4D">
        <w:t> </w:t>
      </w:r>
      <w:r w:rsidR="00231064" w:rsidRPr="00830C4D">
        <w:t xml:space="preserve">4(1) (definition of </w:t>
      </w:r>
      <w:r w:rsidR="00231064" w:rsidRPr="00830C4D">
        <w:rPr>
          <w:i/>
        </w:rPr>
        <w:t>financial management and accountability provisions</w:t>
      </w:r>
      <w:r w:rsidR="00231064" w:rsidRPr="00830C4D">
        <w:t>)</w:t>
      </w:r>
    </w:p>
    <w:p w:rsidR="00231064" w:rsidRPr="00830C4D" w:rsidRDefault="00231064" w:rsidP="00830C4D">
      <w:pPr>
        <w:pStyle w:val="Item"/>
      </w:pPr>
      <w:r w:rsidRPr="00830C4D">
        <w:t>Repeal the definition.</w:t>
      </w:r>
    </w:p>
    <w:p w:rsidR="001E663D" w:rsidRPr="00830C4D" w:rsidRDefault="00554353" w:rsidP="00830C4D">
      <w:pPr>
        <w:pStyle w:val="ItemHead"/>
      </w:pPr>
      <w:r w:rsidRPr="00830C4D">
        <w:t>14</w:t>
      </w:r>
      <w:r w:rsidR="001E663D" w:rsidRPr="00830C4D">
        <w:t xml:space="preserve">  Subsection</w:t>
      </w:r>
      <w:r w:rsidR="00830C4D" w:rsidRPr="00830C4D">
        <w:t> </w:t>
      </w:r>
      <w:r w:rsidR="001E663D" w:rsidRPr="00830C4D">
        <w:t xml:space="preserve">4(1) (definition of </w:t>
      </w:r>
      <w:r w:rsidR="001E663D" w:rsidRPr="00830C4D">
        <w:rPr>
          <w:i/>
        </w:rPr>
        <w:t>member of the Advisory Council</w:t>
      </w:r>
      <w:r w:rsidR="001E663D" w:rsidRPr="00830C4D">
        <w:t>)</w:t>
      </w:r>
    </w:p>
    <w:p w:rsidR="001E663D" w:rsidRPr="00830C4D" w:rsidRDefault="001E663D" w:rsidP="00830C4D">
      <w:pPr>
        <w:pStyle w:val="Item"/>
      </w:pPr>
      <w:r w:rsidRPr="00830C4D">
        <w:t>Repeal the definition.</w:t>
      </w:r>
    </w:p>
    <w:p w:rsidR="00231064" w:rsidRPr="00830C4D" w:rsidRDefault="00554353" w:rsidP="00830C4D">
      <w:pPr>
        <w:pStyle w:val="ItemHead"/>
      </w:pPr>
      <w:r w:rsidRPr="00830C4D">
        <w:lastRenderedPageBreak/>
        <w:t>15</w:t>
      </w:r>
      <w:r w:rsidR="00231064" w:rsidRPr="00830C4D">
        <w:t xml:space="preserve">  Subsection</w:t>
      </w:r>
      <w:r w:rsidR="00830C4D" w:rsidRPr="00830C4D">
        <w:t> </w:t>
      </w:r>
      <w:r w:rsidR="00231064" w:rsidRPr="00830C4D">
        <w:t xml:space="preserve">4(1) (definition of </w:t>
      </w:r>
      <w:r w:rsidR="00231064" w:rsidRPr="00830C4D">
        <w:rPr>
          <w:i/>
        </w:rPr>
        <w:t>money of a Territory authority</w:t>
      </w:r>
      <w:r w:rsidR="00231064" w:rsidRPr="00830C4D">
        <w:t>)</w:t>
      </w:r>
    </w:p>
    <w:p w:rsidR="00231064" w:rsidRPr="00830C4D" w:rsidRDefault="00231064" w:rsidP="00830C4D">
      <w:pPr>
        <w:pStyle w:val="Item"/>
      </w:pPr>
      <w:r w:rsidRPr="00830C4D">
        <w:t>Repeal the definition.</w:t>
      </w:r>
    </w:p>
    <w:p w:rsidR="000B7017" w:rsidRPr="00830C4D" w:rsidRDefault="00554353" w:rsidP="00830C4D">
      <w:pPr>
        <w:pStyle w:val="ItemHead"/>
      </w:pPr>
      <w:r w:rsidRPr="00830C4D">
        <w:t>16</w:t>
      </w:r>
      <w:r w:rsidR="000B7017" w:rsidRPr="00830C4D">
        <w:t xml:space="preserve">  Subsection</w:t>
      </w:r>
      <w:r w:rsidR="00830C4D" w:rsidRPr="00830C4D">
        <w:t> </w:t>
      </w:r>
      <w:r w:rsidR="000B7017" w:rsidRPr="00830C4D">
        <w:t xml:space="preserve">4(1) (definition of </w:t>
      </w:r>
      <w:r w:rsidR="000B7017" w:rsidRPr="00830C4D">
        <w:rPr>
          <w:i/>
        </w:rPr>
        <w:t>Norfolk Island Public Service Values</w:t>
      </w:r>
      <w:r w:rsidR="000B7017" w:rsidRPr="00830C4D">
        <w:t>)</w:t>
      </w:r>
    </w:p>
    <w:p w:rsidR="000B7017" w:rsidRPr="00830C4D" w:rsidRDefault="000B7017" w:rsidP="00830C4D">
      <w:pPr>
        <w:pStyle w:val="Item"/>
      </w:pPr>
      <w:r w:rsidRPr="00830C4D">
        <w:t>Repeal the definition.</w:t>
      </w:r>
    </w:p>
    <w:p w:rsidR="009F1E23" w:rsidRPr="00830C4D" w:rsidRDefault="00554353" w:rsidP="00830C4D">
      <w:pPr>
        <w:pStyle w:val="ItemHead"/>
      </w:pPr>
      <w:r w:rsidRPr="00830C4D">
        <w:t>17</w:t>
      </w:r>
      <w:r w:rsidR="005C1077" w:rsidRPr="00830C4D">
        <w:t xml:space="preserve">  Subsection</w:t>
      </w:r>
      <w:r w:rsidR="00830C4D" w:rsidRPr="00830C4D">
        <w:t> </w:t>
      </w:r>
      <w:r w:rsidR="005C1077" w:rsidRPr="00830C4D">
        <w:t>4(1)</w:t>
      </w:r>
    </w:p>
    <w:p w:rsidR="005C1077" w:rsidRPr="00830C4D" w:rsidRDefault="005C1077" w:rsidP="00830C4D">
      <w:pPr>
        <w:pStyle w:val="Item"/>
      </w:pPr>
      <w:r w:rsidRPr="00830C4D">
        <w:t>Insert:</w:t>
      </w:r>
    </w:p>
    <w:p w:rsidR="009F1E23" w:rsidRPr="00830C4D" w:rsidRDefault="00B236E1" w:rsidP="00830C4D">
      <w:pPr>
        <w:pStyle w:val="Definition"/>
      </w:pPr>
      <w:r w:rsidRPr="00830C4D">
        <w:rPr>
          <w:b/>
          <w:i/>
        </w:rPr>
        <w:t>Norfolk Island Regional Council</w:t>
      </w:r>
      <w:r w:rsidR="009F1E23" w:rsidRPr="00830C4D">
        <w:t xml:space="preserve"> means</w:t>
      </w:r>
      <w:r w:rsidR="002B19F8" w:rsidRPr="00830C4D">
        <w:t xml:space="preserve"> </w:t>
      </w:r>
      <w:r w:rsidR="009F1E23" w:rsidRPr="00830C4D">
        <w:t>a body corporate that is:</w:t>
      </w:r>
    </w:p>
    <w:p w:rsidR="009F1E23" w:rsidRPr="00830C4D" w:rsidRDefault="009F1E23" w:rsidP="00830C4D">
      <w:pPr>
        <w:pStyle w:val="paragraph"/>
      </w:pPr>
      <w:r w:rsidRPr="00830C4D">
        <w:tab/>
        <w:t>(</w:t>
      </w:r>
      <w:r w:rsidR="002B19F8" w:rsidRPr="00830C4D">
        <w:t>a</w:t>
      </w:r>
      <w:r w:rsidRPr="00830C4D">
        <w:t>)</w:t>
      </w:r>
      <w:r w:rsidRPr="00830C4D">
        <w:tab/>
        <w:t xml:space="preserve">established by or under a </w:t>
      </w:r>
      <w:r w:rsidR="002B19F8" w:rsidRPr="00830C4D">
        <w:t>law in force in the Territory</w:t>
      </w:r>
      <w:r w:rsidRPr="00830C4D">
        <w:t>; and</w:t>
      </w:r>
    </w:p>
    <w:p w:rsidR="009F1E23" w:rsidRPr="00830C4D" w:rsidRDefault="009F1E23" w:rsidP="00830C4D">
      <w:pPr>
        <w:pStyle w:val="paragraph"/>
      </w:pPr>
      <w:r w:rsidRPr="00830C4D">
        <w:tab/>
        <w:t>(</w:t>
      </w:r>
      <w:r w:rsidR="002B19F8" w:rsidRPr="00830C4D">
        <w:t>b</w:t>
      </w:r>
      <w:r w:rsidRPr="00830C4D">
        <w:t>)</w:t>
      </w:r>
      <w:r w:rsidRPr="00830C4D">
        <w:tab/>
        <w:t>declared by a section</w:t>
      </w:r>
      <w:r w:rsidR="00830C4D" w:rsidRPr="00830C4D">
        <w:t> </w:t>
      </w:r>
      <w:r w:rsidRPr="00830C4D">
        <w:t xml:space="preserve">19A Ordinance to be the </w:t>
      </w:r>
      <w:r w:rsidR="00B236E1" w:rsidRPr="00830C4D">
        <w:t>Norfolk Island Regional Council</w:t>
      </w:r>
      <w:r w:rsidRPr="00830C4D">
        <w:t xml:space="preserve"> for the purposes of this definition.</w:t>
      </w:r>
    </w:p>
    <w:p w:rsidR="00231064" w:rsidRPr="00830C4D" w:rsidRDefault="00554353" w:rsidP="00830C4D">
      <w:pPr>
        <w:pStyle w:val="ItemHead"/>
      </w:pPr>
      <w:r w:rsidRPr="00830C4D">
        <w:t>18</w:t>
      </w:r>
      <w:r w:rsidR="00231064" w:rsidRPr="00830C4D">
        <w:t xml:space="preserve">  Subsection</w:t>
      </w:r>
      <w:r w:rsidR="00830C4D" w:rsidRPr="00830C4D">
        <w:t> </w:t>
      </w:r>
      <w:r w:rsidR="00231064" w:rsidRPr="00830C4D">
        <w:t xml:space="preserve">4(1) (definition of </w:t>
      </w:r>
      <w:r w:rsidR="00231064" w:rsidRPr="00830C4D">
        <w:rPr>
          <w:i/>
        </w:rPr>
        <w:t>performance audit</w:t>
      </w:r>
      <w:r w:rsidR="00231064" w:rsidRPr="00830C4D">
        <w:t>)</w:t>
      </w:r>
    </w:p>
    <w:p w:rsidR="00231064" w:rsidRPr="00830C4D" w:rsidRDefault="00231064" w:rsidP="00830C4D">
      <w:pPr>
        <w:pStyle w:val="Item"/>
      </w:pPr>
      <w:r w:rsidRPr="00830C4D">
        <w:t>Repeal the definition.</w:t>
      </w:r>
    </w:p>
    <w:p w:rsidR="00231064" w:rsidRPr="00830C4D" w:rsidRDefault="00554353" w:rsidP="00830C4D">
      <w:pPr>
        <w:pStyle w:val="ItemHead"/>
      </w:pPr>
      <w:r w:rsidRPr="00830C4D">
        <w:t>19</w:t>
      </w:r>
      <w:r w:rsidR="00231064" w:rsidRPr="00830C4D">
        <w:t xml:space="preserve">  Subsection</w:t>
      </w:r>
      <w:r w:rsidR="00830C4D" w:rsidRPr="00830C4D">
        <w:t> </w:t>
      </w:r>
      <w:r w:rsidR="00231064" w:rsidRPr="00830C4D">
        <w:t xml:space="preserve">4(1) (definition of </w:t>
      </w:r>
      <w:r w:rsidR="00231064" w:rsidRPr="00830C4D">
        <w:rPr>
          <w:i/>
        </w:rPr>
        <w:t>property of a Territory authority</w:t>
      </w:r>
      <w:r w:rsidR="00231064" w:rsidRPr="00830C4D">
        <w:t>)</w:t>
      </w:r>
    </w:p>
    <w:p w:rsidR="00231064" w:rsidRPr="00830C4D" w:rsidRDefault="00231064" w:rsidP="00830C4D">
      <w:pPr>
        <w:pStyle w:val="Item"/>
      </w:pPr>
      <w:r w:rsidRPr="00830C4D">
        <w:t>Repeal the definition.</w:t>
      </w:r>
    </w:p>
    <w:p w:rsidR="00231064" w:rsidRPr="00830C4D" w:rsidRDefault="00554353" w:rsidP="00830C4D">
      <w:pPr>
        <w:pStyle w:val="ItemHead"/>
      </w:pPr>
      <w:r w:rsidRPr="00830C4D">
        <w:t>20</w:t>
      </w:r>
      <w:r w:rsidR="00231064" w:rsidRPr="00830C4D">
        <w:t xml:space="preserve">  Subsection</w:t>
      </w:r>
      <w:r w:rsidR="00830C4D" w:rsidRPr="00830C4D">
        <w:t> </w:t>
      </w:r>
      <w:r w:rsidR="00231064" w:rsidRPr="00830C4D">
        <w:t xml:space="preserve">4(1) (definition of </w:t>
      </w:r>
      <w:r w:rsidR="00231064" w:rsidRPr="00830C4D">
        <w:rPr>
          <w:i/>
        </w:rPr>
        <w:t>Public Account of Norfolk Island</w:t>
      </w:r>
      <w:r w:rsidR="00231064" w:rsidRPr="00830C4D">
        <w:t>)</w:t>
      </w:r>
    </w:p>
    <w:p w:rsidR="00231064" w:rsidRPr="00830C4D" w:rsidRDefault="00231064" w:rsidP="00830C4D">
      <w:pPr>
        <w:pStyle w:val="Item"/>
      </w:pPr>
      <w:r w:rsidRPr="00830C4D">
        <w:t>Repeal the definition.</w:t>
      </w:r>
    </w:p>
    <w:p w:rsidR="00231064" w:rsidRPr="00830C4D" w:rsidRDefault="00554353" w:rsidP="00830C4D">
      <w:pPr>
        <w:pStyle w:val="ItemHead"/>
      </w:pPr>
      <w:r w:rsidRPr="00830C4D">
        <w:t>21</w:t>
      </w:r>
      <w:r w:rsidR="00231064" w:rsidRPr="00830C4D">
        <w:t xml:space="preserve">  Subsection</w:t>
      </w:r>
      <w:r w:rsidR="00830C4D" w:rsidRPr="00830C4D">
        <w:t> </w:t>
      </w:r>
      <w:r w:rsidR="00231064" w:rsidRPr="00830C4D">
        <w:t xml:space="preserve">4(1) (definition of </w:t>
      </w:r>
      <w:r w:rsidR="00231064" w:rsidRPr="00830C4D">
        <w:rPr>
          <w:i/>
        </w:rPr>
        <w:t>public money of the Territory</w:t>
      </w:r>
      <w:r w:rsidR="00231064" w:rsidRPr="00830C4D">
        <w:t>)</w:t>
      </w:r>
    </w:p>
    <w:p w:rsidR="00231064" w:rsidRPr="00830C4D" w:rsidRDefault="00231064" w:rsidP="00830C4D">
      <w:pPr>
        <w:pStyle w:val="Item"/>
      </w:pPr>
      <w:r w:rsidRPr="00830C4D">
        <w:t>Repeal the definition.</w:t>
      </w:r>
    </w:p>
    <w:p w:rsidR="00231064" w:rsidRPr="00830C4D" w:rsidRDefault="00554353" w:rsidP="00830C4D">
      <w:pPr>
        <w:pStyle w:val="ItemHead"/>
      </w:pPr>
      <w:r w:rsidRPr="00830C4D">
        <w:t>22</w:t>
      </w:r>
      <w:r w:rsidR="00231064" w:rsidRPr="00830C4D">
        <w:t xml:space="preserve">  Subsection</w:t>
      </w:r>
      <w:r w:rsidR="00830C4D" w:rsidRPr="00830C4D">
        <w:t> </w:t>
      </w:r>
      <w:r w:rsidR="00231064" w:rsidRPr="00830C4D">
        <w:t xml:space="preserve">4(1) (definition of </w:t>
      </w:r>
      <w:r w:rsidR="00231064" w:rsidRPr="00830C4D">
        <w:rPr>
          <w:i/>
        </w:rPr>
        <w:t>public property of the Territory</w:t>
      </w:r>
      <w:r w:rsidR="00231064" w:rsidRPr="00830C4D">
        <w:t>)</w:t>
      </w:r>
    </w:p>
    <w:p w:rsidR="00231064" w:rsidRPr="00830C4D" w:rsidRDefault="00231064" w:rsidP="00830C4D">
      <w:pPr>
        <w:pStyle w:val="Item"/>
      </w:pPr>
      <w:r w:rsidRPr="00830C4D">
        <w:t>Repeal the definition.</w:t>
      </w:r>
    </w:p>
    <w:p w:rsidR="00231064" w:rsidRPr="00830C4D" w:rsidRDefault="00554353" w:rsidP="00830C4D">
      <w:pPr>
        <w:pStyle w:val="ItemHead"/>
      </w:pPr>
      <w:r w:rsidRPr="00830C4D">
        <w:t>23</w:t>
      </w:r>
      <w:r w:rsidR="00231064" w:rsidRPr="00830C4D">
        <w:t xml:space="preserve">  Subsection</w:t>
      </w:r>
      <w:r w:rsidR="00830C4D" w:rsidRPr="00830C4D">
        <w:t> </w:t>
      </w:r>
      <w:r w:rsidR="00231064" w:rsidRPr="00830C4D">
        <w:t xml:space="preserve">4(1) (definition of </w:t>
      </w:r>
      <w:r w:rsidR="00231064" w:rsidRPr="00830C4D">
        <w:rPr>
          <w:i/>
        </w:rPr>
        <w:t>responsible manager</w:t>
      </w:r>
      <w:r w:rsidR="00231064" w:rsidRPr="00830C4D">
        <w:t>)</w:t>
      </w:r>
    </w:p>
    <w:p w:rsidR="00231064" w:rsidRPr="00830C4D" w:rsidRDefault="00231064" w:rsidP="00830C4D">
      <w:pPr>
        <w:pStyle w:val="Item"/>
      </w:pPr>
      <w:r w:rsidRPr="00830C4D">
        <w:t>Repeal the definition.</w:t>
      </w:r>
    </w:p>
    <w:p w:rsidR="00231064" w:rsidRPr="00830C4D" w:rsidRDefault="00554353" w:rsidP="00830C4D">
      <w:pPr>
        <w:pStyle w:val="ItemHead"/>
      </w:pPr>
      <w:r w:rsidRPr="00830C4D">
        <w:lastRenderedPageBreak/>
        <w:t>24</w:t>
      </w:r>
      <w:r w:rsidR="00231064" w:rsidRPr="00830C4D">
        <w:t xml:space="preserve">  Subsection</w:t>
      </w:r>
      <w:r w:rsidR="00830C4D" w:rsidRPr="00830C4D">
        <w:t> </w:t>
      </w:r>
      <w:r w:rsidR="00231064" w:rsidRPr="00830C4D">
        <w:t xml:space="preserve">4(1) (definition of </w:t>
      </w:r>
      <w:r w:rsidR="00231064" w:rsidRPr="00830C4D">
        <w:rPr>
          <w:i/>
        </w:rPr>
        <w:t>Territory authority</w:t>
      </w:r>
      <w:r w:rsidR="00231064" w:rsidRPr="00830C4D">
        <w:t>)</w:t>
      </w:r>
    </w:p>
    <w:p w:rsidR="00231064" w:rsidRPr="00830C4D" w:rsidRDefault="00231064" w:rsidP="00830C4D">
      <w:pPr>
        <w:pStyle w:val="Item"/>
      </w:pPr>
      <w:r w:rsidRPr="00830C4D">
        <w:t>Repeal the definition.</w:t>
      </w:r>
    </w:p>
    <w:p w:rsidR="003F04C0" w:rsidRPr="00830C4D" w:rsidRDefault="00554353" w:rsidP="00830C4D">
      <w:pPr>
        <w:pStyle w:val="ItemHead"/>
      </w:pPr>
      <w:r w:rsidRPr="00830C4D">
        <w:t>25</w:t>
      </w:r>
      <w:r w:rsidR="003F04C0" w:rsidRPr="00830C4D">
        <w:t xml:space="preserve">  Part</w:t>
      </w:r>
      <w:r w:rsidR="001E663D" w:rsidRPr="00830C4D">
        <w:t>s</w:t>
      </w:r>
      <w:r w:rsidR="000C63CD" w:rsidRPr="00830C4D">
        <w:t xml:space="preserve"> </w:t>
      </w:r>
      <w:r w:rsidR="003F04C0" w:rsidRPr="00830C4D">
        <w:t>II</w:t>
      </w:r>
      <w:r w:rsidR="001E663D" w:rsidRPr="00830C4D">
        <w:t xml:space="preserve"> and III</w:t>
      </w:r>
    </w:p>
    <w:p w:rsidR="003F04C0" w:rsidRPr="00830C4D" w:rsidRDefault="003F04C0" w:rsidP="00830C4D">
      <w:pPr>
        <w:pStyle w:val="Item"/>
      </w:pPr>
      <w:r w:rsidRPr="00830C4D">
        <w:t>Repeal the Part</w:t>
      </w:r>
      <w:r w:rsidR="001E663D" w:rsidRPr="00830C4D">
        <w:t>s</w:t>
      </w:r>
      <w:r w:rsidRPr="00830C4D">
        <w:t>.</w:t>
      </w:r>
    </w:p>
    <w:p w:rsidR="0073364D" w:rsidRPr="00830C4D" w:rsidRDefault="00554353" w:rsidP="00830C4D">
      <w:pPr>
        <w:pStyle w:val="ItemHead"/>
      </w:pPr>
      <w:r w:rsidRPr="00830C4D">
        <w:t>26</w:t>
      </w:r>
      <w:r w:rsidR="0073364D" w:rsidRPr="00830C4D">
        <w:t xml:space="preserve">  </w:t>
      </w:r>
      <w:r w:rsidR="00C2759E" w:rsidRPr="00830C4D">
        <w:t>S</w:t>
      </w:r>
      <w:r w:rsidR="0073364D" w:rsidRPr="00830C4D">
        <w:t>ection</w:t>
      </w:r>
      <w:r w:rsidR="00830C4D" w:rsidRPr="00830C4D">
        <w:t> </w:t>
      </w:r>
      <w:r w:rsidR="0073364D" w:rsidRPr="00830C4D">
        <w:t>1</w:t>
      </w:r>
      <w:r w:rsidR="00C2759E" w:rsidRPr="00830C4D">
        <w:t>5</w:t>
      </w:r>
    </w:p>
    <w:p w:rsidR="00C2759E" w:rsidRPr="00830C4D" w:rsidRDefault="00C2759E" w:rsidP="00830C4D">
      <w:pPr>
        <w:pStyle w:val="Item"/>
      </w:pPr>
      <w:r w:rsidRPr="00830C4D">
        <w:t>Repeal the section, substitute:</w:t>
      </w:r>
    </w:p>
    <w:p w:rsidR="0073364D" w:rsidRPr="00830C4D" w:rsidRDefault="00C2759E" w:rsidP="00830C4D">
      <w:pPr>
        <w:pStyle w:val="ActHead5"/>
      </w:pPr>
      <w:bookmarkStart w:id="103" w:name="_Toc420576292"/>
      <w:r w:rsidRPr="00830C4D">
        <w:rPr>
          <w:rStyle w:val="CharSectno"/>
        </w:rPr>
        <w:t>15</w:t>
      </w:r>
      <w:r w:rsidR="0073364D" w:rsidRPr="00830C4D">
        <w:t xml:space="preserve">  Laws in force in the Territory</w:t>
      </w:r>
      <w:bookmarkEnd w:id="103"/>
    </w:p>
    <w:p w:rsidR="0073364D" w:rsidRPr="00830C4D" w:rsidRDefault="0073364D" w:rsidP="00830C4D">
      <w:pPr>
        <w:pStyle w:val="subsection"/>
      </w:pPr>
      <w:r w:rsidRPr="00830C4D">
        <w:tab/>
      </w:r>
      <w:r w:rsidRPr="00830C4D">
        <w:tab/>
        <w:t>After the final transition time, the laws in force in the Territory from time to time are:</w:t>
      </w:r>
    </w:p>
    <w:p w:rsidR="0073364D" w:rsidRPr="00830C4D" w:rsidRDefault="00C96699" w:rsidP="00830C4D">
      <w:pPr>
        <w:pStyle w:val="paragraph"/>
      </w:pPr>
      <w:r w:rsidRPr="00830C4D">
        <w:tab/>
        <w:t>(a)</w:t>
      </w:r>
      <w:r w:rsidRPr="00830C4D">
        <w:tab/>
      </w:r>
      <w:r w:rsidR="0073364D" w:rsidRPr="00830C4D">
        <w:t xml:space="preserve">Acts </w:t>
      </w:r>
      <w:r w:rsidRPr="00830C4D">
        <w:t>to the extent that they are</w:t>
      </w:r>
      <w:r w:rsidR="0073364D" w:rsidRPr="00830C4D">
        <w:t xml:space="preserve"> in force from time to time in, or in relation to, the Territory; and</w:t>
      </w:r>
    </w:p>
    <w:p w:rsidR="00C96699" w:rsidRPr="00830C4D" w:rsidRDefault="00C96699" w:rsidP="00830C4D">
      <w:pPr>
        <w:pStyle w:val="paragraph"/>
      </w:pPr>
      <w:r w:rsidRPr="00830C4D">
        <w:tab/>
        <w:t>(b)</w:t>
      </w:r>
      <w:r w:rsidRPr="00830C4D">
        <w:tab/>
        <w:t>laws made under Acts to the extent that those laws are in force from time to time in, or in relation to, the Territory; and</w:t>
      </w:r>
    </w:p>
    <w:p w:rsidR="0073364D" w:rsidRPr="00830C4D" w:rsidRDefault="00C96699" w:rsidP="00830C4D">
      <w:pPr>
        <w:pStyle w:val="paragraph"/>
      </w:pPr>
      <w:r w:rsidRPr="00830C4D">
        <w:tab/>
        <w:t>(c)</w:t>
      </w:r>
      <w:r w:rsidRPr="00830C4D">
        <w:tab/>
      </w:r>
      <w:r w:rsidR="00DF3B2A" w:rsidRPr="00830C4D">
        <w:t>section</w:t>
      </w:r>
      <w:r w:rsidR="00830C4D" w:rsidRPr="00830C4D">
        <w:t> </w:t>
      </w:r>
      <w:r w:rsidR="00DF3B2A" w:rsidRPr="00830C4D">
        <w:t>19A Ordinance</w:t>
      </w:r>
      <w:r w:rsidR="0073364D" w:rsidRPr="00830C4D">
        <w:t>s as in force from time to time; and</w:t>
      </w:r>
    </w:p>
    <w:p w:rsidR="0073364D" w:rsidRPr="00830C4D" w:rsidRDefault="00C96699" w:rsidP="00830C4D">
      <w:pPr>
        <w:pStyle w:val="paragraph"/>
      </w:pPr>
      <w:r w:rsidRPr="00830C4D">
        <w:tab/>
        <w:t>(d)</w:t>
      </w:r>
      <w:r w:rsidRPr="00830C4D">
        <w:tab/>
      </w:r>
      <w:r w:rsidR="0073364D" w:rsidRPr="00830C4D">
        <w:t>laws continued in force by section</w:t>
      </w:r>
      <w:r w:rsidR="00830C4D" w:rsidRPr="00830C4D">
        <w:t> </w:t>
      </w:r>
      <w:r w:rsidR="0073364D" w:rsidRPr="00830C4D">
        <w:t xml:space="preserve">16 or 16A </w:t>
      </w:r>
      <w:r w:rsidR="008C0A68" w:rsidRPr="00830C4D">
        <w:t>(including such a law as</w:t>
      </w:r>
      <w:r w:rsidR="0073364D" w:rsidRPr="00830C4D">
        <w:t xml:space="preserve"> amended in accordance with section</w:t>
      </w:r>
      <w:r w:rsidR="00830C4D" w:rsidRPr="00830C4D">
        <w:t> </w:t>
      </w:r>
      <w:r w:rsidR="0073364D" w:rsidRPr="00830C4D">
        <w:t>17</w:t>
      </w:r>
      <w:r w:rsidR="008C0A68" w:rsidRPr="00830C4D">
        <w:t>)</w:t>
      </w:r>
      <w:r w:rsidR="0073364D" w:rsidRPr="00830C4D">
        <w:t>; and</w:t>
      </w:r>
    </w:p>
    <w:p w:rsidR="0073364D" w:rsidRPr="00830C4D" w:rsidRDefault="00C96699" w:rsidP="00830C4D">
      <w:pPr>
        <w:pStyle w:val="paragraph"/>
      </w:pPr>
      <w:r w:rsidRPr="00830C4D">
        <w:tab/>
        <w:t>(e)</w:t>
      </w:r>
      <w:r w:rsidRPr="00830C4D">
        <w:tab/>
      </w:r>
      <w:r w:rsidR="0073364D" w:rsidRPr="00830C4D">
        <w:t>New South Wales laws as in force in the Territory in accordance with section</w:t>
      </w:r>
      <w:r w:rsidR="00830C4D" w:rsidRPr="00830C4D">
        <w:t> </w:t>
      </w:r>
      <w:r w:rsidR="0073364D" w:rsidRPr="00830C4D">
        <w:t>18A.</w:t>
      </w:r>
    </w:p>
    <w:p w:rsidR="003F04C0" w:rsidRPr="00830C4D" w:rsidRDefault="00554353" w:rsidP="00830C4D">
      <w:pPr>
        <w:pStyle w:val="ItemHead"/>
      </w:pPr>
      <w:r w:rsidRPr="00830C4D">
        <w:t>27</w:t>
      </w:r>
      <w:r w:rsidR="003F04C0" w:rsidRPr="00830C4D">
        <w:t xml:space="preserve">  </w:t>
      </w:r>
      <w:r w:rsidR="00D73C35" w:rsidRPr="00830C4D">
        <w:t>At the end of Division</w:t>
      </w:r>
      <w:r w:rsidR="00830C4D" w:rsidRPr="00830C4D">
        <w:t> </w:t>
      </w:r>
      <w:r w:rsidR="00D73C35" w:rsidRPr="00830C4D">
        <w:t>1 of Part</w:t>
      </w:r>
      <w:r w:rsidR="00830C4D" w:rsidRPr="00830C4D">
        <w:t> </w:t>
      </w:r>
      <w:r w:rsidR="00D73C35" w:rsidRPr="00830C4D">
        <w:t>IV</w:t>
      </w:r>
    </w:p>
    <w:p w:rsidR="003F04C0" w:rsidRPr="00830C4D" w:rsidRDefault="00D73C35" w:rsidP="00830C4D">
      <w:pPr>
        <w:pStyle w:val="Item"/>
      </w:pPr>
      <w:r w:rsidRPr="00830C4D">
        <w:t>Add</w:t>
      </w:r>
      <w:r w:rsidR="00AF2937" w:rsidRPr="00830C4D">
        <w:t>:</w:t>
      </w:r>
    </w:p>
    <w:p w:rsidR="003F04C0" w:rsidRPr="00830C4D" w:rsidRDefault="003F04C0" w:rsidP="00830C4D">
      <w:pPr>
        <w:pStyle w:val="ActHead5"/>
      </w:pPr>
      <w:bookmarkStart w:id="104" w:name="_Toc420576293"/>
      <w:r w:rsidRPr="00830C4D">
        <w:rPr>
          <w:rStyle w:val="CharSectno"/>
        </w:rPr>
        <w:t>18</w:t>
      </w:r>
      <w:r w:rsidR="00AF2937" w:rsidRPr="00830C4D">
        <w:rPr>
          <w:rStyle w:val="CharSectno"/>
        </w:rPr>
        <w:t>A</w:t>
      </w:r>
      <w:r w:rsidRPr="00830C4D">
        <w:t xml:space="preserve">  Application of New South Wales laws</w:t>
      </w:r>
      <w:bookmarkEnd w:id="104"/>
    </w:p>
    <w:p w:rsidR="003F04C0" w:rsidRPr="00830C4D" w:rsidRDefault="00AF2937" w:rsidP="00830C4D">
      <w:pPr>
        <w:pStyle w:val="subsection"/>
      </w:pPr>
      <w:r w:rsidRPr="00830C4D">
        <w:tab/>
        <w:t>(1)</w:t>
      </w:r>
      <w:r w:rsidRPr="00830C4D">
        <w:tab/>
        <w:t>Subject to this section and</w:t>
      </w:r>
      <w:r w:rsidR="003F04C0" w:rsidRPr="00830C4D">
        <w:t xml:space="preserve"> section</w:t>
      </w:r>
      <w:r w:rsidR="00830C4D" w:rsidRPr="00830C4D">
        <w:t> </w:t>
      </w:r>
      <w:r w:rsidRPr="00830C4D">
        <w:t>18B</w:t>
      </w:r>
      <w:r w:rsidR="003F04C0" w:rsidRPr="00830C4D">
        <w:t xml:space="preserve">, the provisions of the law of New South Wales (whether made before or after </w:t>
      </w:r>
      <w:r w:rsidR="00DB2E88" w:rsidRPr="00830C4D">
        <w:t>the final transition time</w:t>
      </w:r>
      <w:r w:rsidR="003F04C0" w:rsidRPr="00830C4D">
        <w:t>)</w:t>
      </w:r>
      <w:r w:rsidR="003A4B7D" w:rsidRPr="00830C4D">
        <w:t>,</w:t>
      </w:r>
      <w:r w:rsidR="003F04C0" w:rsidRPr="00830C4D">
        <w:t xml:space="preserve"> as in force in New South Wales from time to time</w:t>
      </w:r>
      <w:r w:rsidR="003A4B7D" w:rsidRPr="00830C4D">
        <w:t>,</w:t>
      </w:r>
      <w:r w:rsidR="003F04C0" w:rsidRPr="00830C4D">
        <w:t xml:space="preserve"> are in force in the Territory.</w:t>
      </w:r>
    </w:p>
    <w:p w:rsidR="003F04C0" w:rsidRPr="00830C4D" w:rsidRDefault="003F04C0" w:rsidP="00830C4D">
      <w:pPr>
        <w:pStyle w:val="subsection"/>
      </w:pPr>
      <w:r w:rsidRPr="00830C4D">
        <w:tab/>
        <w:t>(2)</w:t>
      </w:r>
      <w:r w:rsidRPr="00830C4D">
        <w:tab/>
        <w:t xml:space="preserve">To the extent that a law is in force in the Territory under </w:t>
      </w:r>
      <w:r w:rsidR="00830C4D" w:rsidRPr="00830C4D">
        <w:t>subsection (</w:t>
      </w:r>
      <w:r w:rsidRPr="00830C4D">
        <w:t xml:space="preserve">1), it may be incorporated, amended or repealed by </w:t>
      </w:r>
      <w:r w:rsidR="00AF2937" w:rsidRPr="00830C4D">
        <w:t xml:space="preserve">a </w:t>
      </w:r>
      <w:r w:rsidR="00DF3B2A" w:rsidRPr="00830C4D">
        <w:t>section</w:t>
      </w:r>
      <w:r w:rsidR="00830C4D" w:rsidRPr="00830C4D">
        <w:t> </w:t>
      </w:r>
      <w:r w:rsidR="00DF3B2A" w:rsidRPr="00830C4D">
        <w:t>19A Ordinance</w:t>
      </w:r>
      <w:r w:rsidR="00AF2937" w:rsidRPr="00830C4D">
        <w:t xml:space="preserve"> or a law made under a </w:t>
      </w:r>
      <w:r w:rsidR="00DF3B2A" w:rsidRPr="00830C4D">
        <w:t>section</w:t>
      </w:r>
      <w:r w:rsidR="00830C4D" w:rsidRPr="00830C4D">
        <w:t> </w:t>
      </w:r>
      <w:r w:rsidR="00DF3B2A" w:rsidRPr="00830C4D">
        <w:t>19A Ordinance</w:t>
      </w:r>
      <w:r w:rsidRPr="00830C4D">
        <w:t>.</w:t>
      </w:r>
    </w:p>
    <w:p w:rsidR="003F04C0" w:rsidRPr="00830C4D" w:rsidRDefault="00AF2937" w:rsidP="00830C4D">
      <w:pPr>
        <w:pStyle w:val="subsection"/>
      </w:pPr>
      <w:r w:rsidRPr="00830C4D">
        <w:lastRenderedPageBreak/>
        <w:tab/>
        <w:t>(3)</w:t>
      </w:r>
      <w:r w:rsidRPr="00830C4D">
        <w:tab/>
        <w:t xml:space="preserve">A </w:t>
      </w:r>
      <w:r w:rsidR="00DF3B2A" w:rsidRPr="00830C4D">
        <w:t>section</w:t>
      </w:r>
      <w:r w:rsidR="00830C4D" w:rsidRPr="00830C4D">
        <w:t> </w:t>
      </w:r>
      <w:r w:rsidR="00DF3B2A" w:rsidRPr="00830C4D">
        <w:t>19A Ordinance</w:t>
      </w:r>
      <w:r w:rsidR="003F04C0" w:rsidRPr="00830C4D">
        <w:t xml:space="preserve"> may suspend the operation in the Territory of a law in force in the Territory under </w:t>
      </w:r>
      <w:r w:rsidR="00830C4D" w:rsidRPr="00830C4D">
        <w:t>subsection (</w:t>
      </w:r>
      <w:r w:rsidR="003F04C0" w:rsidRPr="00830C4D">
        <w:t>1) for such period as is specified in the Ordinance.</w:t>
      </w:r>
    </w:p>
    <w:p w:rsidR="003A4B7D" w:rsidRPr="00830C4D" w:rsidRDefault="003F04C0" w:rsidP="00830C4D">
      <w:pPr>
        <w:pStyle w:val="subsection"/>
      </w:pPr>
      <w:r w:rsidRPr="00830C4D">
        <w:tab/>
        <w:t>(4)</w:t>
      </w:r>
      <w:r w:rsidRPr="00830C4D">
        <w:tab/>
        <w:t xml:space="preserve">To the extent that a law is in force in the Territory under </w:t>
      </w:r>
      <w:r w:rsidR="00830C4D" w:rsidRPr="00830C4D">
        <w:t>subsection (</w:t>
      </w:r>
      <w:r w:rsidRPr="00830C4D">
        <w:t xml:space="preserve">1), it has no effect </w:t>
      </w:r>
      <w:r w:rsidR="00C2759E" w:rsidRPr="00830C4D">
        <w:t xml:space="preserve">to the extent that </w:t>
      </w:r>
      <w:r w:rsidRPr="00830C4D">
        <w:t>it is inconsistent with</w:t>
      </w:r>
      <w:r w:rsidR="003A4B7D" w:rsidRPr="00830C4D">
        <w:t>:</w:t>
      </w:r>
    </w:p>
    <w:p w:rsidR="003A4B7D" w:rsidRPr="00830C4D" w:rsidRDefault="003A4B7D" w:rsidP="00830C4D">
      <w:pPr>
        <w:pStyle w:val="paragraph"/>
      </w:pPr>
      <w:r w:rsidRPr="00830C4D">
        <w:tab/>
        <w:t>(a)</w:t>
      </w:r>
      <w:r w:rsidRPr="00830C4D">
        <w:tab/>
      </w:r>
      <w:r w:rsidR="003F04C0" w:rsidRPr="00830C4D">
        <w:t>the Constitution</w:t>
      </w:r>
      <w:r w:rsidRPr="00830C4D">
        <w:t>;</w:t>
      </w:r>
      <w:r w:rsidR="003F04C0" w:rsidRPr="00830C4D">
        <w:t xml:space="preserve"> or</w:t>
      </w:r>
    </w:p>
    <w:p w:rsidR="003A4B7D" w:rsidRPr="00830C4D" w:rsidRDefault="003A4B7D" w:rsidP="00830C4D">
      <w:pPr>
        <w:pStyle w:val="paragraph"/>
      </w:pPr>
      <w:r w:rsidRPr="00830C4D">
        <w:tab/>
        <w:t>(b)</w:t>
      </w:r>
      <w:r w:rsidRPr="00830C4D">
        <w:tab/>
      </w:r>
      <w:r w:rsidR="003F04C0" w:rsidRPr="00830C4D">
        <w:t>an Act</w:t>
      </w:r>
      <w:r w:rsidRPr="00830C4D">
        <w:t>; or</w:t>
      </w:r>
    </w:p>
    <w:p w:rsidR="003F04C0" w:rsidRPr="00830C4D" w:rsidRDefault="003A4B7D" w:rsidP="00830C4D">
      <w:pPr>
        <w:pStyle w:val="paragraph"/>
      </w:pPr>
      <w:r w:rsidRPr="00830C4D">
        <w:tab/>
        <w:t>(c)</w:t>
      </w:r>
      <w:r w:rsidRPr="00830C4D">
        <w:tab/>
        <w:t>a</w:t>
      </w:r>
      <w:r w:rsidR="00147657" w:rsidRPr="00830C4D">
        <w:t>n enactment</w:t>
      </w:r>
      <w:r w:rsidR="003F04C0" w:rsidRPr="00830C4D">
        <w:t>.</w:t>
      </w:r>
    </w:p>
    <w:p w:rsidR="00C2759E" w:rsidRPr="00830C4D" w:rsidRDefault="003F04C0" w:rsidP="00830C4D">
      <w:pPr>
        <w:pStyle w:val="subsection"/>
      </w:pPr>
      <w:r w:rsidRPr="00830C4D">
        <w:tab/>
        <w:t>(5)</w:t>
      </w:r>
      <w:r w:rsidRPr="00830C4D">
        <w:tab/>
        <w:t>For the purpose</w:t>
      </w:r>
      <w:r w:rsidR="00C2759E" w:rsidRPr="00830C4D">
        <w:t>s</w:t>
      </w:r>
      <w:r w:rsidRPr="00830C4D">
        <w:t xml:space="preserve"> of </w:t>
      </w:r>
      <w:r w:rsidR="00830C4D" w:rsidRPr="00830C4D">
        <w:t>subsection (</w:t>
      </w:r>
      <w:r w:rsidRPr="00830C4D">
        <w:t xml:space="preserve">4), a law is </w:t>
      </w:r>
      <w:r w:rsidR="00372FE6" w:rsidRPr="00830C4D">
        <w:t xml:space="preserve">taken to be </w:t>
      </w:r>
      <w:r w:rsidRPr="00830C4D">
        <w:t>consistent with</w:t>
      </w:r>
      <w:r w:rsidR="00C2759E" w:rsidRPr="00830C4D">
        <w:t>:</w:t>
      </w:r>
    </w:p>
    <w:p w:rsidR="00C2759E" w:rsidRPr="00830C4D" w:rsidRDefault="00C2759E" w:rsidP="00830C4D">
      <w:pPr>
        <w:pStyle w:val="paragraph"/>
      </w:pPr>
      <w:r w:rsidRPr="00830C4D">
        <w:tab/>
        <w:t>(a)</w:t>
      </w:r>
      <w:r w:rsidRPr="00830C4D">
        <w:tab/>
        <w:t>an Act; or</w:t>
      </w:r>
    </w:p>
    <w:p w:rsidR="00C2759E" w:rsidRPr="00830C4D" w:rsidRDefault="00C2759E" w:rsidP="00830C4D">
      <w:pPr>
        <w:pStyle w:val="paragraph"/>
      </w:pPr>
      <w:r w:rsidRPr="00830C4D">
        <w:tab/>
        <w:t>(</w:t>
      </w:r>
      <w:r w:rsidR="001E663D" w:rsidRPr="00830C4D">
        <w:t>b</w:t>
      </w:r>
      <w:r w:rsidRPr="00830C4D">
        <w:t>)</w:t>
      </w:r>
      <w:r w:rsidRPr="00830C4D">
        <w:tab/>
      </w:r>
      <w:r w:rsidR="00147657" w:rsidRPr="00830C4D">
        <w:t>an enactment</w:t>
      </w:r>
      <w:r w:rsidRPr="00830C4D">
        <w:t>;</w:t>
      </w:r>
    </w:p>
    <w:p w:rsidR="003F04C0" w:rsidRPr="00830C4D" w:rsidRDefault="00372FE6" w:rsidP="00830C4D">
      <w:pPr>
        <w:pStyle w:val="subsection2"/>
      </w:pPr>
      <w:r w:rsidRPr="00830C4D">
        <w:t>to the extent that</w:t>
      </w:r>
      <w:r w:rsidR="003F04C0" w:rsidRPr="00830C4D">
        <w:t xml:space="preserve"> the law is capable of operating concurrently with it.</w:t>
      </w:r>
    </w:p>
    <w:p w:rsidR="003F04C0" w:rsidRPr="00830C4D" w:rsidRDefault="003F04C0" w:rsidP="00830C4D">
      <w:pPr>
        <w:pStyle w:val="subsection"/>
      </w:pPr>
      <w:r w:rsidRPr="00830C4D">
        <w:tab/>
        <w:t>(6)</w:t>
      </w:r>
      <w:r w:rsidRPr="00830C4D">
        <w:tab/>
        <w:t>In this section:</w:t>
      </w:r>
    </w:p>
    <w:p w:rsidR="003F04C0" w:rsidRPr="00830C4D" w:rsidRDefault="003F04C0" w:rsidP="00830C4D">
      <w:pPr>
        <w:pStyle w:val="Definition"/>
      </w:pPr>
      <w:r w:rsidRPr="00830C4D">
        <w:rPr>
          <w:b/>
          <w:i/>
        </w:rPr>
        <w:t>provision of the law of New South Wales</w:t>
      </w:r>
      <w:r w:rsidRPr="00830C4D">
        <w:t>:</w:t>
      </w:r>
    </w:p>
    <w:p w:rsidR="003F04C0" w:rsidRPr="00830C4D" w:rsidRDefault="003F04C0" w:rsidP="00830C4D">
      <w:pPr>
        <w:pStyle w:val="paragraph"/>
      </w:pPr>
      <w:r w:rsidRPr="00830C4D">
        <w:tab/>
        <w:t>(a)</w:t>
      </w:r>
      <w:r w:rsidRPr="00830C4D">
        <w:tab/>
        <w:t>includes a principle or rule of common law or equity that is part of the law of New South Wales; and</w:t>
      </w:r>
    </w:p>
    <w:p w:rsidR="003F04C0" w:rsidRPr="00830C4D" w:rsidRDefault="003F04C0" w:rsidP="00830C4D">
      <w:pPr>
        <w:pStyle w:val="paragraph"/>
      </w:pPr>
      <w:r w:rsidRPr="00830C4D">
        <w:tab/>
        <w:t>(b)</w:t>
      </w:r>
      <w:r w:rsidRPr="00830C4D">
        <w:tab/>
        <w:t>does not include an Act or a provision of an Act.</w:t>
      </w:r>
    </w:p>
    <w:p w:rsidR="004D6498" w:rsidRPr="00830C4D" w:rsidRDefault="004D6498" w:rsidP="00830C4D">
      <w:pPr>
        <w:pStyle w:val="ActHead5"/>
      </w:pPr>
      <w:bookmarkStart w:id="105" w:name="_Toc420576294"/>
      <w:r w:rsidRPr="00830C4D">
        <w:rPr>
          <w:rStyle w:val="CharSectno"/>
        </w:rPr>
        <w:t>1</w:t>
      </w:r>
      <w:r w:rsidR="00AF2937" w:rsidRPr="00830C4D">
        <w:rPr>
          <w:rStyle w:val="CharSectno"/>
        </w:rPr>
        <w:t>8B</w:t>
      </w:r>
      <w:r w:rsidRPr="00830C4D">
        <w:t xml:space="preserve">  Powers and functions under the applied New South Wales laws</w:t>
      </w:r>
      <w:bookmarkEnd w:id="105"/>
    </w:p>
    <w:p w:rsidR="004D6498" w:rsidRPr="00830C4D" w:rsidRDefault="004D6498" w:rsidP="00830C4D">
      <w:pPr>
        <w:pStyle w:val="SubsectionHead"/>
      </w:pPr>
      <w:r w:rsidRPr="00830C4D">
        <w:t>Vesting of powers in the Minister</w:t>
      </w:r>
    </w:p>
    <w:p w:rsidR="004D6498" w:rsidRPr="00830C4D" w:rsidRDefault="004D6498" w:rsidP="00830C4D">
      <w:pPr>
        <w:pStyle w:val="subsection"/>
      </w:pPr>
      <w:r w:rsidRPr="00830C4D">
        <w:tab/>
        <w:t>(1)</w:t>
      </w:r>
      <w:r w:rsidRPr="00830C4D">
        <w:tab/>
        <w:t>If a power is vested in:</w:t>
      </w:r>
    </w:p>
    <w:p w:rsidR="004D6498" w:rsidRPr="00830C4D" w:rsidRDefault="004D6498" w:rsidP="00830C4D">
      <w:pPr>
        <w:pStyle w:val="paragraph"/>
      </w:pPr>
      <w:r w:rsidRPr="00830C4D">
        <w:tab/>
        <w:t>(a)</w:t>
      </w:r>
      <w:r w:rsidRPr="00830C4D">
        <w:tab/>
        <w:t>a Minister of New South Wales; or</w:t>
      </w:r>
    </w:p>
    <w:p w:rsidR="004D6498" w:rsidRPr="00830C4D" w:rsidRDefault="004D6498" w:rsidP="00830C4D">
      <w:pPr>
        <w:pStyle w:val="paragraph"/>
      </w:pPr>
      <w:r w:rsidRPr="00830C4D">
        <w:tab/>
        <w:t>(b)</w:t>
      </w:r>
      <w:r w:rsidRPr="00830C4D">
        <w:tab/>
        <w:t>the Governor of New South Wales; or</w:t>
      </w:r>
    </w:p>
    <w:p w:rsidR="004D6498" w:rsidRPr="00830C4D" w:rsidRDefault="004D6498" w:rsidP="00830C4D">
      <w:pPr>
        <w:pStyle w:val="paragraph"/>
      </w:pPr>
      <w:r w:rsidRPr="00830C4D">
        <w:tab/>
        <w:t>(c)</w:t>
      </w:r>
      <w:r w:rsidRPr="00830C4D">
        <w:tab/>
        <w:t>the Governor</w:t>
      </w:r>
      <w:r w:rsidR="003F1E2A">
        <w:noBreakHyphen/>
      </w:r>
      <w:r w:rsidRPr="00830C4D">
        <w:t>in</w:t>
      </w:r>
      <w:r w:rsidR="003F1E2A">
        <w:noBreakHyphen/>
      </w:r>
      <w:r w:rsidRPr="00830C4D">
        <w:t>Council of New South Wales;</w:t>
      </w:r>
    </w:p>
    <w:p w:rsidR="004D6498" w:rsidRPr="00830C4D" w:rsidRDefault="004D6498" w:rsidP="00830C4D">
      <w:pPr>
        <w:pStyle w:val="subsection2"/>
      </w:pPr>
      <w:r w:rsidRPr="00830C4D">
        <w:t>by a New South Wales law in force in the Territory under section</w:t>
      </w:r>
      <w:r w:rsidR="00830C4D" w:rsidRPr="00830C4D">
        <w:t> </w:t>
      </w:r>
      <w:r w:rsidRPr="00830C4D">
        <w:t xml:space="preserve">18A, the power is, in relation to the Territory, vested in the </w:t>
      </w:r>
      <w:r w:rsidR="00DB2E88" w:rsidRPr="00830C4D">
        <w:t xml:space="preserve">responsible Commonwealth </w:t>
      </w:r>
      <w:r w:rsidRPr="00830C4D">
        <w:t xml:space="preserve">Minister instead of the person or authority mentioned in </w:t>
      </w:r>
      <w:r w:rsidR="00830C4D" w:rsidRPr="00830C4D">
        <w:t>paragraph (</w:t>
      </w:r>
      <w:r w:rsidRPr="00830C4D">
        <w:t>a), (b) or (c)</w:t>
      </w:r>
      <w:r w:rsidR="00D73C35" w:rsidRPr="00830C4D">
        <w:t xml:space="preserve"> of this subsection</w:t>
      </w:r>
      <w:r w:rsidRPr="00830C4D">
        <w:t>.</w:t>
      </w:r>
    </w:p>
    <w:p w:rsidR="004D6498" w:rsidRPr="00830C4D" w:rsidRDefault="004D6498" w:rsidP="00830C4D">
      <w:pPr>
        <w:pStyle w:val="subsection"/>
      </w:pPr>
      <w:r w:rsidRPr="00830C4D">
        <w:tab/>
        <w:t>(2)</w:t>
      </w:r>
      <w:r w:rsidRPr="00830C4D">
        <w:tab/>
        <w:t>If:</w:t>
      </w:r>
    </w:p>
    <w:p w:rsidR="004D6498" w:rsidRPr="00830C4D" w:rsidRDefault="004D6498" w:rsidP="00830C4D">
      <w:pPr>
        <w:pStyle w:val="paragraph"/>
      </w:pPr>
      <w:r w:rsidRPr="00830C4D">
        <w:tab/>
        <w:t>(a)</w:t>
      </w:r>
      <w:r w:rsidRPr="00830C4D">
        <w:tab/>
        <w:t xml:space="preserve">a power is vested in a person (other than a court officer of New South Wales) or an authority (other than a court of New </w:t>
      </w:r>
      <w:r w:rsidRPr="00830C4D">
        <w:lastRenderedPageBreak/>
        <w:t>South Wales) by a New South Wales law in force in the Territory under section</w:t>
      </w:r>
      <w:r w:rsidR="00830C4D" w:rsidRPr="00830C4D">
        <w:t> </w:t>
      </w:r>
      <w:r w:rsidRPr="00830C4D">
        <w:t>18A; and</w:t>
      </w:r>
    </w:p>
    <w:p w:rsidR="004D6498" w:rsidRPr="00830C4D" w:rsidRDefault="004D6498" w:rsidP="00830C4D">
      <w:pPr>
        <w:pStyle w:val="paragraph"/>
      </w:pPr>
      <w:r w:rsidRPr="00830C4D">
        <w:tab/>
        <w:t>(b)</w:t>
      </w:r>
      <w:r w:rsidRPr="00830C4D">
        <w:tab/>
      </w:r>
      <w:r w:rsidR="00830C4D" w:rsidRPr="00830C4D">
        <w:t>subsection (</w:t>
      </w:r>
      <w:r w:rsidRPr="00830C4D">
        <w:t>1) does not apply to the power;</w:t>
      </w:r>
    </w:p>
    <w:p w:rsidR="004D6498" w:rsidRPr="00830C4D" w:rsidRDefault="004D6498" w:rsidP="00830C4D">
      <w:pPr>
        <w:pStyle w:val="subsection2"/>
      </w:pPr>
      <w:r w:rsidRPr="00830C4D">
        <w:t xml:space="preserve">the power is, in relation to the Territory, vested in the </w:t>
      </w:r>
      <w:r w:rsidR="00DB2E88" w:rsidRPr="00830C4D">
        <w:t xml:space="preserve">responsible Commonwealth </w:t>
      </w:r>
      <w:r w:rsidRPr="00830C4D">
        <w:t xml:space="preserve">Minister instead of the person or authority mentioned in </w:t>
      </w:r>
      <w:r w:rsidR="00830C4D" w:rsidRPr="00830C4D">
        <w:t>paragraph (</w:t>
      </w:r>
      <w:r w:rsidRPr="00830C4D">
        <w:t>a)</w:t>
      </w:r>
      <w:r w:rsidR="00D73C35" w:rsidRPr="00830C4D">
        <w:t xml:space="preserve"> of this subsection</w:t>
      </w:r>
      <w:r w:rsidRPr="00830C4D">
        <w:t>.</w:t>
      </w:r>
    </w:p>
    <w:p w:rsidR="004D6498" w:rsidRPr="00830C4D" w:rsidRDefault="004D6498" w:rsidP="00830C4D">
      <w:pPr>
        <w:pStyle w:val="SubsectionHead"/>
      </w:pPr>
      <w:r w:rsidRPr="00830C4D">
        <w:t>Delegation etc.</w:t>
      </w:r>
    </w:p>
    <w:p w:rsidR="004D6498" w:rsidRPr="00830C4D" w:rsidRDefault="004D6498" w:rsidP="00830C4D">
      <w:pPr>
        <w:pStyle w:val="subsection"/>
      </w:pPr>
      <w:r w:rsidRPr="00830C4D">
        <w:tab/>
        <w:t>(3)</w:t>
      </w:r>
      <w:r w:rsidRPr="00830C4D">
        <w:tab/>
        <w:t xml:space="preserve">If a power is vested in the </w:t>
      </w:r>
      <w:r w:rsidR="00DB2E88" w:rsidRPr="00830C4D">
        <w:t xml:space="preserve">responsible Commonwealth </w:t>
      </w:r>
      <w:r w:rsidRPr="00830C4D">
        <w:t xml:space="preserve">Minister under </w:t>
      </w:r>
      <w:r w:rsidR="00830C4D" w:rsidRPr="00830C4D">
        <w:t>subsection (</w:t>
      </w:r>
      <w:r w:rsidRPr="00830C4D">
        <w:t>1) or (2), the Minister may, in writing:</w:t>
      </w:r>
    </w:p>
    <w:p w:rsidR="004D6498" w:rsidRPr="00830C4D" w:rsidRDefault="004D6498" w:rsidP="00830C4D">
      <w:pPr>
        <w:pStyle w:val="paragraph"/>
      </w:pPr>
      <w:r w:rsidRPr="00830C4D">
        <w:tab/>
        <w:t>(a)</w:t>
      </w:r>
      <w:r w:rsidRPr="00830C4D">
        <w:tab/>
        <w:t>direct that the power is also vested in a specified person or authority; or</w:t>
      </w:r>
    </w:p>
    <w:p w:rsidR="004D6498" w:rsidRPr="00830C4D" w:rsidRDefault="004D6498" w:rsidP="00830C4D">
      <w:pPr>
        <w:pStyle w:val="paragraph"/>
      </w:pPr>
      <w:r w:rsidRPr="00830C4D">
        <w:tab/>
        <w:t>(b)</w:t>
      </w:r>
      <w:r w:rsidRPr="00830C4D">
        <w:tab/>
        <w:t>delegate the power to a specified person.</w:t>
      </w:r>
    </w:p>
    <w:p w:rsidR="004D6498" w:rsidRPr="00830C4D" w:rsidRDefault="004D6498" w:rsidP="00830C4D">
      <w:pPr>
        <w:pStyle w:val="subsection"/>
      </w:pPr>
      <w:r w:rsidRPr="00830C4D">
        <w:tab/>
        <w:t>(4)</w:t>
      </w:r>
      <w:r w:rsidRPr="00830C4D">
        <w:tab/>
        <w:t xml:space="preserve">A person or authority in whom a power is vested under </w:t>
      </w:r>
      <w:r w:rsidR="00830C4D" w:rsidRPr="00830C4D">
        <w:t>paragraph (</w:t>
      </w:r>
      <w:r w:rsidRPr="00830C4D">
        <w:t xml:space="preserve">3)(a) may, if the person is so empowered by the </w:t>
      </w:r>
      <w:r w:rsidR="00DB2E88" w:rsidRPr="00830C4D">
        <w:t xml:space="preserve">responsible Commonwealth </w:t>
      </w:r>
      <w:r w:rsidRPr="00830C4D">
        <w:t>Minister in the direction, delegate the power, in writing, to a specified person.</w:t>
      </w:r>
    </w:p>
    <w:p w:rsidR="004D6498" w:rsidRPr="00830C4D" w:rsidRDefault="004D6498" w:rsidP="00830C4D">
      <w:pPr>
        <w:pStyle w:val="subsection"/>
      </w:pPr>
      <w:r w:rsidRPr="00830C4D">
        <w:tab/>
        <w:t>(5)</w:t>
      </w:r>
      <w:r w:rsidRPr="00830C4D">
        <w:tab/>
        <w:t>If:</w:t>
      </w:r>
    </w:p>
    <w:p w:rsidR="004D6498" w:rsidRPr="00830C4D" w:rsidRDefault="004D6498" w:rsidP="00830C4D">
      <w:pPr>
        <w:pStyle w:val="paragraph"/>
      </w:pPr>
      <w:r w:rsidRPr="00830C4D">
        <w:tab/>
        <w:t>(a)</w:t>
      </w:r>
      <w:r w:rsidRPr="00830C4D">
        <w:tab/>
        <w:t xml:space="preserve">a power is vested in the </w:t>
      </w:r>
      <w:r w:rsidR="00DB2E88" w:rsidRPr="00830C4D">
        <w:t xml:space="preserve">responsible Commonwealth </w:t>
      </w:r>
      <w:r w:rsidRPr="00830C4D">
        <w:t xml:space="preserve">Minister under </w:t>
      </w:r>
      <w:r w:rsidR="00830C4D" w:rsidRPr="00830C4D">
        <w:t>subsection (</w:t>
      </w:r>
      <w:r w:rsidRPr="00830C4D">
        <w:t>2); and</w:t>
      </w:r>
    </w:p>
    <w:p w:rsidR="004D6498" w:rsidRPr="00830C4D" w:rsidRDefault="004D6498" w:rsidP="00830C4D">
      <w:pPr>
        <w:pStyle w:val="paragraph"/>
      </w:pPr>
      <w:r w:rsidRPr="00830C4D">
        <w:tab/>
        <w:t>(b)</w:t>
      </w:r>
      <w:r w:rsidRPr="00830C4D">
        <w:tab/>
        <w:t>a person, or an authority, who is:</w:t>
      </w:r>
    </w:p>
    <w:p w:rsidR="004D6498" w:rsidRPr="00830C4D" w:rsidRDefault="004D6498" w:rsidP="00830C4D">
      <w:pPr>
        <w:pStyle w:val="paragraphsub"/>
      </w:pPr>
      <w:r w:rsidRPr="00830C4D">
        <w:tab/>
        <w:t>(i)</w:t>
      </w:r>
      <w:r w:rsidRPr="00830C4D">
        <w:tab/>
        <w:t>an officer or employee of New South Wales; or</w:t>
      </w:r>
    </w:p>
    <w:p w:rsidR="004D6498" w:rsidRPr="00830C4D" w:rsidRDefault="004D6498" w:rsidP="00830C4D">
      <w:pPr>
        <w:pStyle w:val="paragraphsub"/>
      </w:pPr>
      <w:r w:rsidRPr="00830C4D">
        <w:tab/>
        <w:t>(ii)</w:t>
      </w:r>
      <w:r w:rsidRPr="00830C4D">
        <w:tab/>
        <w:t>an authority of New South Wales; or</w:t>
      </w:r>
    </w:p>
    <w:p w:rsidR="004D6498" w:rsidRPr="00830C4D" w:rsidRDefault="004D6498" w:rsidP="00830C4D">
      <w:pPr>
        <w:pStyle w:val="paragraphsub"/>
      </w:pPr>
      <w:r w:rsidRPr="00830C4D">
        <w:tab/>
        <w:t>(iii)</w:t>
      </w:r>
      <w:r w:rsidRPr="00830C4D">
        <w:tab/>
        <w:t>an officer or employee of an authority of New South Wales;</w:t>
      </w:r>
    </w:p>
    <w:p w:rsidR="004D6498" w:rsidRPr="00830C4D" w:rsidRDefault="004D6498" w:rsidP="00830C4D">
      <w:pPr>
        <w:pStyle w:val="paragraph"/>
      </w:pPr>
      <w:r w:rsidRPr="00830C4D">
        <w:tab/>
      </w:r>
      <w:r w:rsidRPr="00830C4D">
        <w:tab/>
        <w:t>is subject to an arrangement under section</w:t>
      </w:r>
      <w:r w:rsidR="00830C4D" w:rsidRPr="00830C4D">
        <w:t> </w:t>
      </w:r>
      <w:r w:rsidR="00C96699" w:rsidRPr="00830C4D">
        <w:t>18C</w:t>
      </w:r>
      <w:r w:rsidRPr="00830C4D">
        <w:t>; and</w:t>
      </w:r>
    </w:p>
    <w:p w:rsidR="004D6498" w:rsidRPr="00830C4D" w:rsidRDefault="004D6498" w:rsidP="00830C4D">
      <w:pPr>
        <w:pStyle w:val="paragraph"/>
      </w:pPr>
      <w:r w:rsidRPr="00830C4D">
        <w:tab/>
        <w:t>(c)</w:t>
      </w:r>
      <w:r w:rsidRPr="00830C4D">
        <w:tab/>
        <w:t>the power corresponds to a power that the person or authority is authorised, under a law in force in New South Wales, to exercise in, or in a part of, New South Wales:</w:t>
      </w:r>
    </w:p>
    <w:p w:rsidR="004D6498" w:rsidRPr="00830C4D" w:rsidRDefault="004D6498" w:rsidP="00830C4D">
      <w:pPr>
        <w:pStyle w:val="paragraphsub"/>
      </w:pPr>
      <w:r w:rsidRPr="00830C4D">
        <w:tab/>
        <w:t>(i)</w:t>
      </w:r>
      <w:r w:rsidRPr="00830C4D">
        <w:tab/>
        <w:t>whether in the person</w:t>
      </w:r>
      <w:r w:rsidR="001F44DD" w:rsidRPr="00830C4D">
        <w:t>’</w:t>
      </w:r>
      <w:r w:rsidRPr="00830C4D">
        <w:t>s own right or the authority</w:t>
      </w:r>
      <w:r w:rsidR="001F44DD" w:rsidRPr="00830C4D">
        <w:t>’</w:t>
      </w:r>
      <w:r w:rsidRPr="00830C4D">
        <w:t>s own right; or</w:t>
      </w:r>
    </w:p>
    <w:p w:rsidR="004D6498" w:rsidRPr="00830C4D" w:rsidRDefault="004D6498" w:rsidP="00830C4D">
      <w:pPr>
        <w:pStyle w:val="paragraphsub"/>
      </w:pPr>
      <w:r w:rsidRPr="00830C4D">
        <w:tab/>
        <w:t>(ii)</w:t>
      </w:r>
      <w:r w:rsidRPr="00830C4D">
        <w:tab/>
        <w:t>whether in the capacity of a delegate; or</w:t>
      </w:r>
    </w:p>
    <w:p w:rsidR="004D6498" w:rsidRPr="00830C4D" w:rsidRDefault="004D6498" w:rsidP="00830C4D">
      <w:pPr>
        <w:pStyle w:val="paragraphsub"/>
      </w:pPr>
      <w:r w:rsidRPr="00830C4D">
        <w:tab/>
        <w:t>(iii)</w:t>
      </w:r>
      <w:r w:rsidRPr="00830C4D">
        <w:tab/>
        <w:t>whether in any other way;</w:t>
      </w:r>
    </w:p>
    <w:p w:rsidR="004D6498" w:rsidRPr="00830C4D" w:rsidRDefault="004D6498" w:rsidP="00830C4D">
      <w:pPr>
        <w:pStyle w:val="subsection2"/>
      </w:pPr>
      <w:r w:rsidRPr="00830C4D">
        <w:t xml:space="preserve">the </w:t>
      </w:r>
      <w:r w:rsidR="00DB2E88" w:rsidRPr="00830C4D">
        <w:t xml:space="preserve">responsible Commonwealth </w:t>
      </w:r>
      <w:r w:rsidRPr="00830C4D">
        <w:t xml:space="preserve">Minister is taken to have directed under </w:t>
      </w:r>
      <w:r w:rsidR="00830C4D" w:rsidRPr="00830C4D">
        <w:t>paragraph (</w:t>
      </w:r>
      <w:r w:rsidRPr="00830C4D">
        <w:t>3)(a) that the first</w:t>
      </w:r>
      <w:r w:rsidR="003F1E2A">
        <w:noBreakHyphen/>
      </w:r>
      <w:r w:rsidRPr="00830C4D">
        <w:t>mentioned power is also vested in the person or authority, as the case may be.</w:t>
      </w:r>
    </w:p>
    <w:p w:rsidR="004D6498" w:rsidRPr="00830C4D" w:rsidRDefault="004D6498" w:rsidP="00830C4D">
      <w:pPr>
        <w:pStyle w:val="subsection"/>
      </w:pPr>
      <w:r w:rsidRPr="00830C4D">
        <w:lastRenderedPageBreak/>
        <w:tab/>
        <w:t>(6)</w:t>
      </w:r>
      <w:r w:rsidRPr="00830C4D">
        <w:tab/>
        <w:t xml:space="preserve">The Minister may direct that </w:t>
      </w:r>
      <w:r w:rsidR="00830C4D" w:rsidRPr="00830C4D">
        <w:t>subsection (</w:t>
      </w:r>
      <w:r w:rsidRPr="00830C4D">
        <w:t>5) does not apply to a specified power.</w:t>
      </w:r>
    </w:p>
    <w:p w:rsidR="004D6498" w:rsidRPr="00830C4D" w:rsidRDefault="004D6498" w:rsidP="00830C4D">
      <w:pPr>
        <w:pStyle w:val="subsection"/>
      </w:pPr>
      <w:r w:rsidRPr="00830C4D">
        <w:tab/>
        <w:t>(7)</w:t>
      </w:r>
      <w:r w:rsidRPr="00830C4D">
        <w:tab/>
        <w:t xml:space="preserve">A direction under </w:t>
      </w:r>
      <w:r w:rsidR="00830C4D" w:rsidRPr="00830C4D">
        <w:t>subsection (</w:t>
      </w:r>
      <w:r w:rsidRPr="00830C4D">
        <w:t>6) may be unconditional or subject to such conditions (if any) as are specified in the direction.</w:t>
      </w:r>
    </w:p>
    <w:p w:rsidR="004D6498" w:rsidRPr="00830C4D" w:rsidRDefault="004D6498" w:rsidP="00830C4D">
      <w:pPr>
        <w:pStyle w:val="SubsectionHead"/>
      </w:pPr>
      <w:r w:rsidRPr="00830C4D">
        <w:t>Other matters</w:t>
      </w:r>
    </w:p>
    <w:p w:rsidR="004D6498" w:rsidRPr="00830C4D" w:rsidRDefault="004D6498" w:rsidP="00830C4D">
      <w:pPr>
        <w:pStyle w:val="subsection"/>
      </w:pPr>
      <w:r w:rsidRPr="00830C4D">
        <w:tab/>
        <w:t>(8)</w:t>
      </w:r>
      <w:r w:rsidRPr="00830C4D">
        <w:tab/>
        <w:t>An instrument under this section may identify a power by reference to a class of powers.</w:t>
      </w:r>
    </w:p>
    <w:p w:rsidR="004D6498" w:rsidRPr="00830C4D" w:rsidRDefault="004D6498" w:rsidP="00830C4D">
      <w:pPr>
        <w:pStyle w:val="subsection"/>
      </w:pPr>
      <w:r w:rsidRPr="00830C4D">
        <w:tab/>
        <w:t>(9)</w:t>
      </w:r>
      <w:r w:rsidRPr="00830C4D">
        <w:tab/>
        <w:t>The validity of the exercise of a power under a law by a person or authority under this section is unaffected by the failure of the person or authority to hold a qualification required of a person exercising that power under the law as in force in New South Wales.</w:t>
      </w:r>
    </w:p>
    <w:p w:rsidR="004D6498" w:rsidRPr="00830C4D" w:rsidRDefault="004D6498" w:rsidP="00830C4D">
      <w:pPr>
        <w:pStyle w:val="subsection"/>
      </w:pPr>
      <w:r w:rsidRPr="00830C4D">
        <w:tab/>
        <w:t>(10)</w:t>
      </w:r>
      <w:r w:rsidRPr="00830C4D">
        <w:tab/>
        <w:t>This section does not affect the operation of section</w:t>
      </w:r>
      <w:r w:rsidR="00830C4D" w:rsidRPr="00830C4D">
        <w:t> </w:t>
      </w:r>
      <w:r w:rsidRPr="00830C4D">
        <w:t xml:space="preserve">18A in relation to the application in or in relation to the Territory of a law (a </w:t>
      </w:r>
      <w:r w:rsidRPr="00830C4D">
        <w:rPr>
          <w:b/>
          <w:i/>
        </w:rPr>
        <w:t>subordinate law</w:t>
      </w:r>
      <w:r w:rsidRPr="00830C4D">
        <w:t>) m</w:t>
      </w:r>
      <w:r w:rsidR="00372FE6" w:rsidRPr="00830C4D">
        <w:t>ade under a New South Wales law</w:t>
      </w:r>
      <w:r w:rsidRPr="00830C4D">
        <w:t xml:space="preserve"> </w:t>
      </w:r>
      <w:r w:rsidR="00372FE6" w:rsidRPr="00830C4D">
        <w:t>(</w:t>
      </w:r>
      <w:r w:rsidRPr="00830C4D">
        <w:t>whether the subordinate law is made</w:t>
      </w:r>
      <w:r w:rsidR="003A4B7D" w:rsidRPr="00830C4D">
        <w:t xml:space="preserve"> before or</w:t>
      </w:r>
      <w:r w:rsidRPr="00830C4D">
        <w:t xml:space="preserve"> after </w:t>
      </w:r>
      <w:r w:rsidR="003A4B7D" w:rsidRPr="00830C4D">
        <w:t>the final transition time</w:t>
      </w:r>
      <w:r w:rsidR="00372FE6" w:rsidRPr="00830C4D">
        <w:t>)</w:t>
      </w:r>
      <w:r w:rsidRPr="00830C4D">
        <w:t>.</w:t>
      </w:r>
    </w:p>
    <w:p w:rsidR="004D6498" w:rsidRPr="00830C4D" w:rsidRDefault="004D6498" w:rsidP="00830C4D">
      <w:pPr>
        <w:pStyle w:val="subsection"/>
      </w:pPr>
      <w:r w:rsidRPr="00830C4D">
        <w:tab/>
        <w:t>(11)</w:t>
      </w:r>
      <w:r w:rsidRPr="00830C4D">
        <w:tab/>
        <w:t>An instrument under this section is not a legislative instrument.</w:t>
      </w:r>
    </w:p>
    <w:p w:rsidR="004D6498" w:rsidRPr="00830C4D" w:rsidRDefault="004D6498" w:rsidP="00830C4D">
      <w:pPr>
        <w:pStyle w:val="subsection"/>
      </w:pPr>
      <w:r w:rsidRPr="00830C4D">
        <w:tab/>
        <w:t>(12)</w:t>
      </w:r>
      <w:r w:rsidRPr="00830C4D">
        <w:tab/>
        <w:t>In this section:</w:t>
      </w:r>
    </w:p>
    <w:p w:rsidR="004D6498" w:rsidRPr="00830C4D" w:rsidRDefault="004D6498" w:rsidP="00830C4D">
      <w:pPr>
        <w:pStyle w:val="Definition"/>
      </w:pPr>
      <w:r w:rsidRPr="00830C4D">
        <w:rPr>
          <w:b/>
          <w:i/>
        </w:rPr>
        <w:t>authority</w:t>
      </w:r>
      <w:r w:rsidRPr="00830C4D">
        <w:t xml:space="preserve"> means:</w:t>
      </w:r>
    </w:p>
    <w:p w:rsidR="004D6498" w:rsidRPr="00830C4D" w:rsidRDefault="004D6498" w:rsidP="00830C4D">
      <w:pPr>
        <w:pStyle w:val="paragraph"/>
      </w:pPr>
      <w:r w:rsidRPr="00830C4D">
        <w:tab/>
        <w:t>(a)</w:t>
      </w:r>
      <w:r w:rsidRPr="00830C4D">
        <w:tab/>
        <w:t>a body corporate, or an unincorporated body, established for a public purpose; or</w:t>
      </w:r>
    </w:p>
    <w:p w:rsidR="004D6498" w:rsidRPr="00830C4D" w:rsidRDefault="004D6498" w:rsidP="00830C4D">
      <w:pPr>
        <w:pStyle w:val="paragraph"/>
      </w:pPr>
      <w:r w:rsidRPr="00830C4D">
        <w:tab/>
        <w:t>(b)</w:t>
      </w:r>
      <w:r w:rsidRPr="00830C4D">
        <w:tab/>
        <w:t>an authority (within the ordinary meaning of that expression).</w:t>
      </w:r>
    </w:p>
    <w:p w:rsidR="004D6498" w:rsidRPr="00830C4D" w:rsidRDefault="004D6498" w:rsidP="00830C4D">
      <w:pPr>
        <w:pStyle w:val="Definition"/>
      </w:pPr>
      <w:r w:rsidRPr="00830C4D">
        <w:rPr>
          <w:b/>
          <w:i/>
        </w:rPr>
        <w:t>authority of New South Wales</w:t>
      </w:r>
      <w:r w:rsidRPr="00830C4D">
        <w:t xml:space="preserve"> means an authority established by or under a New South Wales law.</w:t>
      </w:r>
    </w:p>
    <w:p w:rsidR="004D6498" w:rsidRPr="00830C4D" w:rsidRDefault="004D6498" w:rsidP="00830C4D">
      <w:pPr>
        <w:pStyle w:val="Definition"/>
      </w:pPr>
      <w:r w:rsidRPr="00830C4D">
        <w:rPr>
          <w:b/>
          <w:i/>
        </w:rPr>
        <w:t>power</w:t>
      </w:r>
      <w:r w:rsidRPr="00830C4D">
        <w:t xml:space="preserve"> includes function or duty, and, in that context, </w:t>
      </w:r>
      <w:r w:rsidRPr="00830C4D">
        <w:rPr>
          <w:b/>
          <w:i/>
        </w:rPr>
        <w:t>exercise</w:t>
      </w:r>
      <w:r w:rsidRPr="00830C4D">
        <w:t xml:space="preserve"> means perform.</w:t>
      </w:r>
    </w:p>
    <w:p w:rsidR="004D6498" w:rsidRPr="00830C4D" w:rsidRDefault="004D6498" w:rsidP="00830C4D">
      <w:pPr>
        <w:pStyle w:val="ActHead5"/>
      </w:pPr>
      <w:bookmarkStart w:id="106" w:name="_Toc420576295"/>
      <w:r w:rsidRPr="00830C4D">
        <w:rPr>
          <w:rStyle w:val="CharSectno"/>
        </w:rPr>
        <w:t>1</w:t>
      </w:r>
      <w:r w:rsidR="00AF2937" w:rsidRPr="00830C4D">
        <w:rPr>
          <w:rStyle w:val="CharSectno"/>
        </w:rPr>
        <w:t>8C</w:t>
      </w:r>
      <w:r w:rsidRPr="00830C4D">
        <w:t xml:space="preserve">  Arrangements with the Government of New South Wales</w:t>
      </w:r>
      <w:bookmarkEnd w:id="106"/>
    </w:p>
    <w:p w:rsidR="004D6498" w:rsidRPr="00830C4D" w:rsidRDefault="004D6498" w:rsidP="00830C4D">
      <w:pPr>
        <w:pStyle w:val="subsection"/>
      </w:pPr>
      <w:r w:rsidRPr="00830C4D">
        <w:tab/>
        <w:t>(1)</w:t>
      </w:r>
      <w:r w:rsidRPr="00830C4D">
        <w:tab/>
        <w:t>The Commonwealth may enter into arrangements with New South Wales for the effective application and administration of the laws in force in the Territory.</w:t>
      </w:r>
    </w:p>
    <w:p w:rsidR="004D6498" w:rsidRPr="00830C4D" w:rsidRDefault="004D6498" w:rsidP="00830C4D">
      <w:pPr>
        <w:pStyle w:val="subsection"/>
      </w:pPr>
      <w:r w:rsidRPr="00830C4D">
        <w:lastRenderedPageBreak/>
        <w:tab/>
        <w:t>(2)</w:t>
      </w:r>
      <w:r w:rsidRPr="00830C4D">
        <w:tab/>
        <w:t xml:space="preserve">Without limiting the generality of </w:t>
      </w:r>
      <w:r w:rsidR="00830C4D" w:rsidRPr="00830C4D">
        <w:t>subsection (</w:t>
      </w:r>
      <w:r w:rsidRPr="00830C4D">
        <w:t>1), such an arrangement may provide for the exercise of powers or the performance of functions or duties by:</w:t>
      </w:r>
    </w:p>
    <w:p w:rsidR="004D6498" w:rsidRPr="00830C4D" w:rsidRDefault="004D6498" w:rsidP="00830C4D">
      <w:pPr>
        <w:pStyle w:val="paragraph"/>
      </w:pPr>
      <w:r w:rsidRPr="00830C4D">
        <w:tab/>
        <w:t>(a)</w:t>
      </w:r>
      <w:r w:rsidRPr="00830C4D">
        <w:tab/>
        <w:t>an officer or employee of New South Wales; or</w:t>
      </w:r>
    </w:p>
    <w:p w:rsidR="004D6498" w:rsidRPr="00830C4D" w:rsidRDefault="004D6498" w:rsidP="00830C4D">
      <w:pPr>
        <w:pStyle w:val="paragraph"/>
      </w:pPr>
      <w:r w:rsidRPr="00830C4D">
        <w:tab/>
        <w:t>(b)</w:t>
      </w:r>
      <w:r w:rsidRPr="00830C4D">
        <w:tab/>
        <w:t>an authority of New South Wales (within the meaning of section</w:t>
      </w:r>
      <w:r w:rsidR="00830C4D" w:rsidRPr="00830C4D">
        <w:t> </w:t>
      </w:r>
      <w:r w:rsidRPr="00830C4D">
        <w:t>1</w:t>
      </w:r>
      <w:r w:rsidR="00AF2937" w:rsidRPr="00830C4D">
        <w:t>8B</w:t>
      </w:r>
      <w:r w:rsidRPr="00830C4D">
        <w:t>); or</w:t>
      </w:r>
    </w:p>
    <w:p w:rsidR="004D6498" w:rsidRPr="00830C4D" w:rsidRDefault="004D6498" w:rsidP="00830C4D">
      <w:pPr>
        <w:pStyle w:val="paragraph"/>
      </w:pPr>
      <w:r w:rsidRPr="00830C4D">
        <w:tab/>
        <w:t>(c)</w:t>
      </w:r>
      <w:r w:rsidRPr="00830C4D">
        <w:tab/>
        <w:t>an officer or employee of an authority of New South Wales (within the meaning of section</w:t>
      </w:r>
      <w:r w:rsidR="00830C4D" w:rsidRPr="00830C4D">
        <w:t> </w:t>
      </w:r>
      <w:r w:rsidRPr="00830C4D">
        <w:t>1</w:t>
      </w:r>
      <w:r w:rsidR="00AF2937" w:rsidRPr="00830C4D">
        <w:t>8B</w:t>
      </w:r>
      <w:r w:rsidRPr="00830C4D">
        <w:t>);</w:t>
      </w:r>
    </w:p>
    <w:p w:rsidR="004D6498" w:rsidRPr="00830C4D" w:rsidRDefault="004D6498" w:rsidP="00830C4D">
      <w:pPr>
        <w:pStyle w:val="subsection2"/>
      </w:pPr>
      <w:r w:rsidRPr="00830C4D">
        <w:t>in or in relation to the Territory.</w:t>
      </w:r>
    </w:p>
    <w:p w:rsidR="002F47E0" w:rsidRPr="00830C4D" w:rsidRDefault="00554353" w:rsidP="00830C4D">
      <w:pPr>
        <w:pStyle w:val="ItemHead"/>
      </w:pPr>
      <w:r w:rsidRPr="00830C4D">
        <w:t>28</w:t>
      </w:r>
      <w:r w:rsidR="002F47E0" w:rsidRPr="00830C4D">
        <w:t xml:space="preserve">  Part</w:t>
      </w:r>
      <w:r w:rsidR="00830C4D" w:rsidRPr="00830C4D">
        <w:t> </w:t>
      </w:r>
      <w:r w:rsidR="002F47E0" w:rsidRPr="00830C4D">
        <w:t>VI</w:t>
      </w:r>
    </w:p>
    <w:p w:rsidR="002F47E0" w:rsidRPr="00830C4D" w:rsidRDefault="002F47E0" w:rsidP="00830C4D">
      <w:pPr>
        <w:pStyle w:val="Item"/>
      </w:pPr>
      <w:r w:rsidRPr="00830C4D">
        <w:t xml:space="preserve">Repeal the </w:t>
      </w:r>
      <w:r w:rsidR="00231064" w:rsidRPr="00830C4D">
        <w:t>Part</w:t>
      </w:r>
      <w:r w:rsidR="008F3BDF" w:rsidRPr="00830C4D">
        <w:t>.</w:t>
      </w:r>
    </w:p>
    <w:p w:rsidR="001E56D0" w:rsidRPr="00830C4D" w:rsidRDefault="00554353" w:rsidP="00830C4D">
      <w:pPr>
        <w:pStyle w:val="ItemHead"/>
      </w:pPr>
      <w:r w:rsidRPr="00830C4D">
        <w:t>29</w:t>
      </w:r>
      <w:r w:rsidR="001E56D0" w:rsidRPr="00830C4D">
        <w:t xml:space="preserve">  Section</w:t>
      </w:r>
      <w:r w:rsidR="00830C4D" w:rsidRPr="00830C4D">
        <w:t> </w:t>
      </w:r>
      <w:r w:rsidR="001E56D0" w:rsidRPr="00830C4D">
        <w:t>61A</w:t>
      </w:r>
    </w:p>
    <w:p w:rsidR="001E56D0" w:rsidRPr="00830C4D" w:rsidRDefault="00AA70CD" w:rsidP="00830C4D">
      <w:pPr>
        <w:pStyle w:val="Item"/>
      </w:pPr>
      <w:r w:rsidRPr="00830C4D">
        <w:t xml:space="preserve">Repeal the </w:t>
      </w:r>
      <w:r w:rsidR="001E56D0" w:rsidRPr="00830C4D">
        <w:t>section</w:t>
      </w:r>
      <w:r w:rsidR="00CB51D6" w:rsidRPr="00830C4D">
        <w:t>.</w:t>
      </w:r>
    </w:p>
    <w:p w:rsidR="00E0209E" w:rsidRPr="00830C4D" w:rsidRDefault="00E0209E" w:rsidP="00830C4D">
      <w:pPr>
        <w:pStyle w:val="ActHead8"/>
      </w:pPr>
      <w:bookmarkStart w:id="107" w:name="_Toc420576296"/>
      <w:r w:rsidRPr="00830C4D">
        <w:t>Division</w:t>
      </w:r>
      <w:r w:rsidR="00830C4D" w:rsidRPr="00830C4D">
        <w:t> </w:t>
      </w:r>
      <w:r w:rsidRPr="00830C4D">
        <w:t>2—Amendment</w:t>
      </w:r>
      <w:r w:rsidR="008F3BDF" w:rsidRPr="00830C4D">
        <w:t>s</w:t>
      </w:r>
      <w:r w:rsidRPr="00830C4D">
        <w:t xml:space="preserve"> of other </w:t>
      </w:r>
      <w:r w:rsidR="007B6BF4" w:rsidRPr="00830C4D">
        <w:t>legislation</w:t>
      </w:r>
      <w:bookmarkEnd w:id="107"/>
    </w:p>
    <w:p w:rsidR="00904F98" w:rsidRPr="00830C4D" w:rsidRDefault="00904F98" w:rsidP="00830C4D">
      <w:pPr>
        <w:pStyle w:val="ActHead9"/>
        <w:rPr>
          <w:i w:val="0"/>
        </w:rPr>
      </w:pPr>
      <w:bookmarkStart w:id="108" w:name="_Toc420576297"/>
      <w:r w:rsidRPr="00830C4D">
        <w:t>Aboriginal and Torres Strait Islander Act 2005</w:t>
      </w:r>
      <w:bookmarkEnd w:id="108"/>
    </w:p>
    <w:p w:rsidR="00904F98" w:rsidRPr="00830C4D" w:rsidRDefault="00554353" w:rsidP="00830C4D">
      <w:pPr>
        <w:pStyle w:val="ItemHead"/>
      </w:pPr>
      <w:r w:rsidRPr="00830C4D">
        <w:t>30</w:t>
      </w:r>
      <w:r w:rsidR="00904F98" w:rsidRPr="00830C4D">
        <w:t xml:space="preserve">  Subsection</w:t>
      </w:r>
      <w:r w:rsidR="00830C4D" w:rsidRPr="00830C4D">
        <w:t> </w:t>
      </w:r>
      <w:r w:rsidR="00904F98" w:rsidRPr="00830C4D">
        <w:t>5(1)</w:t>
      </w:r>
    </w:p>
    <w:p w:rsidR="00904F98" w:rsidRPr="00830C4D" w:rsidRDefault="00904F98" w:rsidP="00830C4D">
      <w:pPr>
        <w:pStyle w:val="Item"/>
      </w:pPr>
      <w:r w:rsidRPr="00830C4D">
        <w:t>Omit “, of the Northern Territory and of Norfolk Island”, substitute “and of the Northern Territory”.</w:t>
      </w:r>
    </w:p>
    <w:p w:rsidR="00904F98" w:rsidRPr="00830C4D" w:rsidRDefault="00554353" w:rsidP="00830C4D">
      <w:pPr>
        <w:pStyle w:val="ItemHead"/>
      </w:pPr>
      <w:r w:rsidRPr="00830C4D">
        <w:t>31</w:t>
      </w:r>
      <w:r w:rsidR="00904F98" w:rsidRPr="00830C4D">
        <w:t xml:space="preserve">  Subsection</w:t>
      </w:r>
      <w:r w:rsidR="00830C4D" w:rsidRPr="00830C4D">
        <w:t> </w:t>
      </w:r>
      <w:r w:rsidR="00904F98" w:rsidRPr="00830C4D">
        <w:t>5(2)</w:t>
      </w:r>
    </w:p>
    <w:p w:rsidR="00904F98" w:rsidRPr="00830C4D" w:rsidRDefault="00904F98" w:rsidP="00830C4D">
      <w:pPr>
        <w:pStyle w:val="Item"/>
      </w:pPr>
      <w:r w:rsidRPr="00830C4D">
        <w:t>Omit “, of the Northern Territory or of Norfolk Island”, substitute “or of the Northern Territory”.</w:t>
      </w:r>
    </w:p>
    <w:p w:rsidR="007B6BF4" w:rsidRPr="00830C4D" w:rsidRDefault="007B6BF4" w:rsidP="00830C4D">
      <w:pPr>
        <w:pStyle w:val="ActHead9"/>
      </w:pPr>
      <w:bookmarkStart w:id="109" w:name="_Toc420576298"/>
      <w:r w:rsidRPr="00830C4D">
        <w:t>A.C.T. Self</w:t>
      </w:r>
      <w:r w:rsidR="003F1E2A">
        <w:noBreakHyphen/>
      </w:r>
      <w:r w:rsidRPr="00830C4D">
        <w:t>Government (Consequential Provisions) Regulations</w:t>
      </w:r>
      <w:bookmarkEnd w:id="109"/>
    </w:p>
    <w:p w:rsidR="007B6BF4" w:rsidRPr="00830C4D" w:rsidRDefault="00554353" w:rsidP="00830C4D">
      <w:pPr>
        <w:pStyle w:val="ItemHead"/>
        <w:rPr>
          <w:rFonts w:cs="Arial"/>
          <w:bCs/>
          <w:sz w:val="28"/>
          <w:szCs w:val="28"/>
        </w:rPr>
      </w:pPr>
      <w:r w:rsidRPr="00830C4D">
        <w:t>32</w:t>
      </w:r>
      <w:r w:rsidR="007B6BF4" w:rsidRPr="00830C4D">
        <w:t xml:space="preserve">  Schedule</w:t>
      </w:r>
      <w:r w:rsidR="00830C4D" w:rsidRPr="00830C4D">
        <w:t> </w:t>
      </w:r>
      <w:r w:rsidR="007B6BF4" w:rsidRPr="00830C4D">
        <w:t xml:space="preserve">1 (modifications relating to the </w:t>
      </w:r>
      <w:r w:rsidR="007B6BF4" w:rsidRPr="00830C4D">
        <w:rPr>
          <w:rFonts w:cs="Arial"/>
          <w:bCs/>
          <w:i/>
          <w:szCs w:val="24"/>
        </w:rPr>
        <w:t>Extradition Act 1988</w:t>
      </w:r>
      <w:r w:rsidR="007B6BF4" w:rsidRPr="00830C4D">
        <w:rPr>
          <w:rFonts w:cs="Arial"/>
          <w:bCs/>
          <w:sz w:val="28"/>
          <w:szCs w:val="28"/>
        </w:rPr>
        <w:t>)</w:t>
      </w:r>
    </w:p>
    <w:p w:rsidR="007B6BF4" w:rsidRPr="00830C4D" w:rsidRDefault="007B6BF4" w:rsidP="00830C4D">
      <w:pPr>
        <w:pStyle w:val="Item"/>
      </w:pPr>
      <w:r w:rsidRPr="00830C4D">
        <w:t>Repeal the modifications.</w:t>
      </w:r>
    </w:p>
    <w:p w:rsidR="006F3295" w:rsidRPr="00830C4D" w:rsidRDefault="006F3295" w:rsidP="00830C4D">
      <w:pPr>
        <w:pStyle w:val="ActHead9"/>
        <w:rPr>
          <w:i w:val="0"/>
        </w:rPr>
      </w:pPr>
      <w:bookmarkStart w:id="110" w:name="_Toc420576299"/>
      <w:r w:rsidRPr="00830C4D">
        <w:lastRenderedPageBreak/>
        <w:t>Administrative Appeals Tribunal Act 1975</w:t>
      </w:r>
      <w:bookmarkEnd w:id="110"/>
    </w:p>
    <w:p w:rsidR="0078726D" w:rsidRPr="00830C4D" w:rsidRDefault="00554353" w:rsidP="00830C4D">
      <w:pPr>
        <w:pStyle w:val="ItemHead"/>
      </w:pPr>
      <w:r w:rsidRPr="00830C4D">
        <w:t>33</w:t>
      </w:r>
      <w:r w:rsidR="0078726D" w:rsidRPr="00830C4D">
        <w:t xml:space="preserve">  Subsection</w:t>
      </w:r>
      <w:r w:rsidR="00830C4D" w:rsidRPr="00830C4D">
        <w:t> </w:t>
      </w:r>
      <w:r w:rsidR="0078726D" w:rsidRPr="00830C4D">
        <w:t>67A(2)</w:t>
      </w:r>
    </w:p>
    <w:p w:rsidR="0078726D" w:rsidRPr="00830C4D" w:rsidRDefault="0078726D" w:rsidP="00830C4D">
      <w:pPr>
        <w:pStyle w:val="Item"/>
      </w:pPr>
      <w:r w:rsidRPr="00830C4D">
        <w:t>Omit all the words after “given”</w:t>
      </w:r>
      <w:r w:rsidR="00FF323E" w:rsidRPr="00830C4D">
        <w:t xml:space="preserve">, substitute “to the Secretary of the Department administered by the Minister administering the </w:t>
      </w:r>
      <w:r w:rsidR="00FF323E" w:rsidRPr="00830C4D">
        <w:rPr>
          <w:i/>
        </w:rPr>
        <w:t>Norfolk Island Act 1979</w:t>
      </w:r>
      <w:r w:rsidR="00FF323E" w:rsidRPr="00830C4D">
        <w:t>”.</w:t>
      </w:r>
    </w:p>
    <w:p w:rsidR="00A43050" w:rsidRPr="00830C4D" w:rsidRDefault="00A43050" w:rsidP="00830C4D">
      <w:pPr>
        <w:pStyle w:val="ActHead9"/>
        <w:rPr>
          <w:i w:val="0"/>
        </w:rPr>
      </w:pPr>
      <w:bookmarkStart w:id="111" w:name="_Toc420576300"/>
      <w:r w:rsidRPr="00830C4D">
        <w:t>Admiralty Act 1988</w:t>
      </w:r>
      <w:bookmarkEnd w:id="111"/>
    </w:p>
    <w:p w:rsidR="00A43050" w:rsidRPr="00830C4D" w:rsidRDefault="00554353" w:rsidP="00830C4D">
      <w:pPr>
        <w:pStyle w:val="ItemHead"/>
      </w:pPr>
      <w:r w:rsidRPr="00830C4D">
        <w:t>34</w:t>
      </w:r>
      <w:r w:rsidR="00A43050" w:rsidRPr="00830C4D">
        <w:t xml:space="preserve">  Subsection</w:t>
      </w:r>
      <w:r w:rsidR="00830C4D" w:rsidRPr="00830C4D">
        <w:t> </w:t>
      </w:r>
      <w:r w:rsidR="00A43050" w:rsidRPr="00830C4D">
        <w:t xml:space="preserve">8(4) (definition of </w:t>
      </w:r>
      <w:r w:rsidR="00A43050" w:rsidRPr="00830C4D">
        <w:rPr>
          <w:i/>
        </w:rPr>
        <w:t>government</w:t>
      </w:r>
      <w:r w:rsidR="00A43050" w:rsidRPr="00830C4D">
        <w:t>)</w:t>
      </w:r>
    </w:p>
    <w:p w:rsidR="00A43050" w:rsidRPr="00830C4D" w:rsidRDefault="00A43050" w:rsidP="00830C4D">
      <w:pPr>
        <w:pStyle w:val="Item"/>
      </w:pPr>
      <w:r w:rsidRPr="00830C4D">
        <w:t xml:space="preserve">Omit </w:t>
      </w:r>
      <w:r w:rsidR="001F44DD" w:rsidRPr="00830C4D">
        <w:t>“</w:t>
      </w:r>
      <w:r w:rsidRPr="00830C4D">
        <w:t>, the Northern Territory or the Administration of Norfolk Island</w:t>
      </w:r>
      <w:r w:rsidR="001F44DD" w:rsidRPr="00830C4D">
        <w:t>”</w:t>
      </w:r>
      <w:r w:rsidRPr="00830C4D">
        <w:t xml:space="preserve">, substitute </w:t>
      </w:r>
      <w:r w:rsidR="001F44DD" w:rsidRPr="00830C4D">
        <w:t>“</w:t>
      </w:r>
      <w:r w:rsidRPr="00830C4D">
        <w:t>or the Northern Territory</w:t>
      </w:r>
      <w:r w:rsidR="001F44DD" w:rsidRPr="00830C4D">
        <w:t>”</w:t>
      </w:r>
      <w:r w:rsidRPr="00830C4D">
        <w:t>.</w:t>
      </w:r>
    </w:p>
    <w:p w:rsidR="00037060" w:rsidRPr="00830C4D" w:rsidRDefault="00037060" w:rsidP="00830C4D">
      <w:pPr>
        <w:pStyle w:val="ActHead9"/>
        <w:rPr>
          <w:i w:val="0"/>
        </w:rPr>
      </w:pPr>
      <w:bookmarkStart w:id="112" w:name="_Toc420576301"/>
      <w:r w:rsidRPr="00830C4D">
        <w:t>Aged Care (Accommodation Payment Security) Act 2006</w:t>
      </w:r>
      <w:bookmarkEnd w:id="112"/>
    </w:p>
    <w:p w:rsidR="00037060" w:rsidRPr="00830C4D" w:rsidRDefault="00554353" w:rsidP="00830C4D">
      <w:pPr>
        <w:pStyle w:val="ItemHead"/>
      </w:pPr>
      <w:r w:rsidRPr="00830C4D">
        <w:t>35</w:t>
      </w:r>
      <w:r w:rsidR="006F3295" w:rsidRPr="00830C4D">
        <w:t xml:space="preserve">  </w:t>
      </w:r>
      <w:r w:rsidR="00037060" w:rsidRPr="00830C4D">
        <w:t>Subsection</w:t>
      </w:r>
      <w:r w:rsidR="00830C4D" w:rsidRPr="00830C4D">
        <w:t> </w:t>
      </w:r>
      <w:r w:rsidR="00037060" w:rsidRPr="00830C4D">
        <w:t>4(2)</w:t>
      </w:r>
    </w:p>
    <w:p w:rsidR="00037060" w:rsidRPr="00830C4D" w:rsidRDefault="00037060" w:rsidP="00830C4D">
      <w:pPr>
        <w:pStyle w:val="Item"/>
      </w:pPr>
      <w:r w:rsidRPr="00830C4D">
        <w:t xml:space="preserve">After </w:t>
      </w:r>
      <w:r w:rsidR="001F44DD" w:rsidRPr="00830C4D">
        <w:t>“</w:t>
      </w:r>
      <w:r w:rsidRPr="00830C4D">
        <w:t>except</w:t>
      </w:r>
      <w:r w:rsidR="001F44DD" w:rsidRPr="00830C4D">
        <w:t>”</w:t>
      </w:r>
      <w:r w:rsidRPr="00830C4D">
        <w:t xml:space="preserve">, insert </w:t>
      </w:r>
      <w:r w:rsidR="001F44DD" w:rsidRPr="00830C4D">
        <w:t>“</w:t>
      </w:r>
      <w:r w:rsidRPr="00830C4D">
        <w:t>Norfolk Island,</w:t>
      </w:r>
      <w:r w:rsidR="001F44DD" w:rsidRPr="00830C4D">
        <w:t>”</w:t>
      </w:r>
      <w:r w:rsidRPr="00830C4D">
        <w:t>.</w:t>
      </w:r>
    </w:p>
    <w:p w:rsidR="00037060" w:rsidRPr="00830C4D" w:rsidRDefault="00554353" w:rsidP="00830C4D">
      <w:pPr>
        <w:pStyle w:val="ItemHead"/>
      </w:pPr>
      <w:r w:rsidRPr="00830C4D">
        <w:t>36</w:t>
      </w:r>
      <w:r w:rsidR="006F3295" w:rsidRPr="00830C4D">
        <w:t xml:space="preserve">  </w:t>
      </w:r>
      <w:r w:rsidR="00037060" w:rsidRPr="00830C4D">
        <w:t>Section</w:t>
      </w:r>
      <w:r w:rsidR="00830C4D" w:rsidRPr="00830C4D">
        <w:t> </w:t>
      </w:r>
      <w:r w:rsidR="00037060" w:rsidRPr="00830C4D">
        <w:t>6</w:t>
      </w:r>
    </w:p>
    <w:p w:rsidR="00037060" w:rsidRPr="00830C4D" w:rsidRDefault="00037060" w:rsidP="00830C4D">
      <w:pPr>
        <w:pStyle w:val="Item"/>
      </w:pPr>
      <w:r w:rsidRPr="00830C4D">
        <w:t>Insert:</w:t>
      </w:r>
    </w:p>
    <w:p w:rsidR="00037060" w:rsidRPr="00830C4D" w:rsidRDefault="00037060" w:rsidP="00830C4D">
      <w:pPr>
        <w:pStyle w:val="Definition"/>
      </w:pPr>
      <w:r w:rsidRPr="00830C4D">
        <w:rPr>
          <w:b/>
          <w:i/>
        </w:rPr>
        <w:t>Australia</w:t>
      </w:r>
      <w:r w:rsidRPr="00830C4D">
        <w:t>, when used in a geographical sense,</w:t>
      </w:r>
      <w:r w:rsidRPr="00830C4D">
        <w:rPr>
          <w:b/>
          <w:i/>
        </w:rPr>
        <w:t xml:space="preserve"> </w:t>
      </w:r>
      <w:r w:rsidRPr="00830C4D">
        <w:t>includes Norfolk Island, the Territory of Cocos (Keeling) Islands and the Territory of Christmas Island.</w:t>
      </w:r>
    </w:p>
    <w:p w:rsidR="00037060" w:rsidRPr="00830C4D" w:rsidRDefault="00037060" w:rsidP="00830C4D">
      <w:pPr>
        <w:pStyle w:val="ActHead9"/>
        <w:rPr>
          <w:i w:val="0"/>
        </w:rPr>
      </w:pPr>
      <w:bookmarkStart w:id="113" w:name="_Toc420576302"/>
      <w:r w:rsidRPr="00830C4D">
        <w:t>Aged Care Act 1997</w:t>
      </w:r>
      <w:bookmarkEnd w:id="113"/>
    </w:p>
    <w:p w:rsidR="00037060" w:rsidRPr="00830C4D" w:rsidRDefault="00554353" w:rsidP="00830C4D">
      <w:pPr>
        <w:pStyle w:val="ItemHead"/>
      </w:pPr>
      <w:r w:rsidRPr="00830C4D">
        <w:t>37</w:t>
      </w:r>
      <w:r w:rsidR="006F3295" w:rsidRPr="00830C4D">
        <w:t xml:space="preserve">  </w:t>
      </w:r>
      <w:r w:rsidR="00037060" w:rsidRPr="00830C4D">
        <w:t>Subsection</w:t>
      </w:r>
      <w:r w:rsidR="00830C4D" w:rsidRPr="00830C4D">
        <w:t> </w:t>
      </w:r>
      <w:r w:rsidR="00037060" w:rsidRPr="00830C4D">
        <w:t>4</w:t>
      </w:r>
      <w:r w:rsidR="003F1E2A">
        <w:noBreakHyphen/>
      </w:r>
      <w:r w:rsidR="00037060" w:rsidRPr="00830C4D">
        <w:t>1(2)</w:t>
      </w:r>
    </w:p>
    <w:p w:rsidR="00037060" w:rsidRPr="00830C4D" w:rsidRDefault="00037060" w:rsidP="00830C4D">
      <w:pPr>
        <w:pStyle w:val="Item"/>
      </w:pPr>
      <w:r w:rsidRPr="00830C4D">
        <w:t xml:space="preserve">After </w:t>
      </w:r>
      <w:r w:rsidR="001F44DD" w:rsidRPr="00830C4D">
        <w:t>“</w:t>
      </w:r>
      <w:r w:rsidRPr="00830C4D">
        <w:t>except</w:t>
      </w:r>
      <w:r w:rsidR="001F44DD" w:rsidRPr="00830C4D">
        <w:t>”</w:t>
      </w:r>
      <w:r w:rsidRPr="00830C4D">
        <w:t xml:space="preserve">, insert </w:t>
      </w:r>
      <w:r w:rsidR="001F44DD" w:rsidRPr="00830C4D">
        <w:t>“</w:t>
      </w:r>
      <w:r w:rsidRPr="00830C4D">
        <w:t>Norfolk Island,</w:t>
      </w:r>
      <w:r w:rsidR="001F44DD" w:rsidRPr="00830C4D">
        <w:t>”</w:t>
      </w:r>
      <w:r w:rsidRPr="00830C4D">
        <w:t>.</w:t>
      </w:r>
    </w:p>
    <w:p w:rsidR="00037060" w:rsidRPr="00830C4D" w:rsidRDefault="00554353" w:rsidP="00830C4D">
      <w:pPr>
        <w:pStyle w:val="ItemHead"/>
      </w:pPr>
      <w:r w:rsidRPr="00830C4D">
        <w:t>38</w:t>
      </w:r>
      <w:r w:rsidR="006F3295" w:rsidRPr="00830C4D">
        <w:t xml:space="preserve">  </w:t>
      </w:r>
      <w:r w:rsidR="00037060" w:rsidRPr="00830C4D">
        <w:t>At the end of section</w:t>
      </w:r>
      <w:r w:rsidR="00830C4D" w:rsidRPr="00830C4D">
        <w:t> </w:t>
      </w:r>
      <w:r w:rsidR="00037060" w:rsidRPr="00830C4D">
        <w:t>4</w:t>
      </w:r>
      <w:r w:rsidR="003F1E2A">
        <w:noBreakHyphen/>
      </w:r>
      <w:r w:rsidR="00037060" w:rsidRPr="00830C4D">
        <w:t>1</w:t>
      </w:r>
    </w:p>
    <w:p w:rsidR="00037060" w:rsidRPr="00830C4D" w:rsidRDefault="00037060" w:rsidP="00830C4D">
      <w:pPr>
        <w:pStyle w:val="Item"/>
      </w:pPr>
      <w:r w:rsidRPr="00830C4D">
        <w:t>Add:</w:t>
      </w:r>
    </w:p>
    <w:p w:rsidR="00037060" w:rsidRPr="00830C4D" w:rsidRDefault="00037060" w:rsidP="00830C4D">
      <w:pPr>
        <w:pStyle w:val="subsection"/>
      </w:pPr>
      <w:r w:rsidRPr="00830C4D">
        <w:tab/>
        <w:t>(4)</w:t>
      </w:r>
      <w:r w:rsidRPr="00830C4D">
        <w:tab/>
        <w:t xml:space="preserve">Despite </w:t>
      </w:r>
      <w:r w:rsidR="00830C4D" w:rsidRPr="00830C4D">
        <w:t>subsection (</w:t>
      </w:r>
      <w:r w:rsidRPr="00830C4D">
        <w:t>1), Parts</w:t>
      </w:r>
      <w:r w:rsidR="00830C4D" w:rsidRPr="00830C4D">
        <w:t> </w:t>
      </w:r>
      <w:r w:rsidRPr="00830C4D">
        <w:t>2.2, 2.5 and 3.1 apply in relation to Norfolk Island as if Norfolk Island were part of New South Wales and were not a Territory.</w:t>
      </w:r>
    </w:p>
    <w:p w:rsidR="00037060" w:rsidRPr="00830C4D" w:rsidRDefault="00037060" w:rsidP="00830C4D">
      <w:pPr>
        <w:pStyle w:val="notetext"/>
      </w:pPr>
      <w:r w:rsidRPr="00830C4D">
        <w:t>Note:</w:t>
      </w:r>
      <w:r w:rsidRPr="00830C4D">
        <w:tab/>
        <w:t>This has the effect that references in Parts</w:t>
      </w:r>
      <w:r w:rsidR="00830C4D" w:rsidRPr="00830C4D">
        <w:t> </w:t>
      </w:r>
      <w:r w:rsidRPr="00830C4D">
        <w:t xml:space="preserve">2.2, 2.5 and 3.1 to a Territory do not apply to Norfolk Island, and that references in those </w:t>
      </w:r>
      <w:r w:rsidRPr="00830C4D">
        <w:lastRenderedPageBreak/>
        <w:t>Parts to a State will be relevant to New South Wales as if it included Norfolk Island.</w:t>
      </w:r>
    </w:p>
    <w:p w:rsidR="00037060" w:rsidRPr="00830C4D" w:rsidRDefault="00554353" w:rsidP="00830C4D">
      <w:pPr>
        <w:pStyle w:val="ItemHead"/>
      </w:pPr>
      <w:r w:rsidRPr="00830C4D">
        <w:t>39</w:t>
      </w:r>
      <w:r w:rsidR="006F3295" w:rsidRPr="00830C4D">
        <w:t xml:space="preserve">  </w:t>
      </w:r>
      <w:r w:rsidR="00037060" w:rsidRPr="00830C4D">
        <w:t>After subsection</w:t>
      </w:r>
      <w:r w:rsidR="00830C4D" w:rsidRPr="00830C4D">
        <w:t> </w:t>
      </w:r>
      <w:r w:rsidR="00037060" w:rsidRPr="00830C4D">
        <w:t>12</w:t>
      </w:r>
      <w:r w:rsidR="003F1E2A">
        <w:noBreakHyphen/>
      </w:r>
      <w:r w:rsidR="00037060" w:rsidRPr="00830C4D">
        <w:t>6(1A)</w:t>
      </w:r>
    </w:p>
    <w:p w:rsidR="00037060" w:rsidRPr="00830C4D" w:rsidRDefault="00037060" w:rsidP="00830C4D">
      <w:pPr>
        <w:pStyle w:val="Item"/>
      </w:pPr>
      <w:r w:rsidRPr="00830C4D">
        <w:t>Insert:</w:t>
      </w:r>
    </w:p>
    <w:p w:rsidR="00037060" w:rsidRPr="00830C4D" w:rsidRDefault="00037060" w:rsidP="00830C4D">
      <w:pPr>
        <w:pStyle w:val="subsection"/>
      </w:pPr>
      <w:r w:rsidRPr="00830C4D">
        <w:tab/>
        <w:t>(1B)</w:t>
      </w:r>
      <w:r w:rsidRPr="00830C4D">
        <w:tab/>
        <w:t xml:space="preserve">If the Secretary determines the </w:t>
      </w:r>
      <w:r w:rsidR="00830C4D" w:rsidRPr="00830C4D">
        <w:rPr>
          <w:position w:val="6"/>
          <w:sz w:val="16"/>
        </w:rPr>
        <w:t>*</w:t>
      </w:r>
      <w:r w:rsidRPr="00830C4D">
        <w:t>regions within New South Wales, he or she must determine that one of those regions consists of Norfolk Island.</w:t>
      </w:r>
    </w:p>
    <w:p w:rsidR="00037060" w:rsidRPr="00830C4D" w:rsidRDefault="00554353" w:rsidP="00830C4D">
      <w:pPr>
        <w:pStyle w:val="ItemHead"/>
      </w:pPr>
      <w:r w:rsidRPr="00830C4D">
        <w:t>40</w:t>
      </w:r>
      <w:r w:rsidR="006F3295" w:rsidRPr="00830C4D">
        <w:t xml:space="preserve">  </w:t>
      </w:r>
      <w:r w:rsidR="00037060" w:rsidRPr="00830C4D">
        <w:t>Clause</w:t>
      </w:r>
      <w:r w:rsidR="00830C4D" w:rsidRPr="00830C4D">
        <w:t> </w:t>
      </w:r>
      <w:r w:rsidR="00037060" w:rsidRPr="00830C4D">
        <w:t>1 of Schedule</w:t>
      </w:r>
      <w:r w:rsidR="00830C4D" w:rsidRPr="00830C4D">
        <w:t> </w:t>
      </w:r>
      <w:r w:rsidR="00037060" w:rsidRPr="00830C4D">
        <w:t>1</w:t>
      </w:r>
    </w:p>
    <w:p w:rsidR="00037060" w:rsidRPr="00830C4D" w:rsidRDefault="00037060" w:rsidP="00830C4D">
      <w:pPr>
        <w:pStyle w:val="Item"/>
      </w:pPr>
      <w:r w:rsidRPr="00830C4D">
        <w:t>Insert:</w:t>
      </w:r>
    </w:p>
    <w:p w:rsidR="00037060" w:rsidRPr="00830C4D" w:rsidRDefault="00037060" w:rsidP="00830C4D">
      <w:pPr>
        <w:pStyle w:val="Definition"/>
      </w:pPr>
      <w:r w:rsidRPr="00830C4D">
        <w:rPr>
          <w:b/>
          <w:i/>
        </w:rPr>
        <w:t>Australia</w:t>
      </w:r>
      <w:r w:rsidRPr="00830C4D">
        <w:t>, when used in a geographical sense,</w:t>
      </w:r>
      <w:r w:rsidRPr="00830C4D">
        <w:rPr>
          <w:b/>
          <w:i/>
        </w:rPr>
        <w:t xml:space="preserve"> </w:t>
      </w:r>
      <w:r w:rsidRPr="00830C4D">
        <w:t>includes Norfolk Island, the Territory of Cocos (Keeling) Islands and the Territory of Christmas Island.</w:t>
      </w:r>
    </w:p>
    <w:p w:rsidR="00037060" w:rsidRPr="00830C4D" w:rsidRDefault="00037060" w:rsidP="00830C4D">
      <w:pPr>
        <w:pStyle w:val="ActHead9"/>
        <w:rPr>
          <w:i w:val="0"/>
        </w:rPr>
      </w:pPr>
      <w:bookmarkStart w:id="114" w:name="_Toc420576303"/>
      <w:r w:rsidRPr="00830C4D">
        <w:t>Aged Care (Transitional Provisions) Act 1997</w:t>
      </w:r>
      <w:bookmarkEnd w:id="114"/>
    </w:p>
    <w:p w:rsidR="00037060" w:rsidRPr="00830C4D" w:rsidRDefault="00554353" w:rsidP="00830C4D">
      <w:pPr>
        <w:pStyle w:val="ItemHead"/>
      </w:pPr>
      <w:r w:rsidRPr="00830C4D">
        <w:t>41</w:t>
      </w:r>
      <w:r w:rsidR="006F3295" w:rsidRPr="00830C4D">
        <w:t xml:space="preserve">  </w:t>
      </w:r>
      <w:r w:rsidR="00037060" w:rsidRPr="00830C4D">
        <w:t>Subsection</w:t>
      </w:r>
      <w:r w:rsidR="00830C4D" w:rsidRPr="00830C4D">
        <w:t> </w:t>
      </w:r>
      <w:r w:rsidR="00037060" w:rsidRPr="00830C4D">
        <w:t>4</w:t>
      </w:r>
      <w:r w:rsidR="003F1E2A">
        <w:noBreakHyphen/>
      </w:r>
      <w:r w:rsidR="00037060" w:rsidRPr="00830C4D">
        <w:t>1(2)</w:t>
      </w:r>
    </w:p>
    <w:p w:rsidR="00037060" w:rsidRPr="00830C4D" w:rsidRDefault="00037060" w:rsidP="00830C4D">
      <w:pPr>
        <w:pStyle w:val="Item"/>
      </w:pPr>
      <w:r w:rsidRPr="00830C4D">
        <w:t xml:space="preserve">After </w:t>
      </w:r>
      <w:r w:rsidR="001F44DD" w:rsidRPr="00830C4D">
        <w:t>“</w:t>
      </w:r>
      <w:r w:rsidRPr="00830C4D">
        <w:t>except</w:t>
      </w:r>
      <w:r w:rsidR="001F44DD" w:rsidRPr="00830C4D">
        <w:t>”</w:t>
      </w:r>
      <w:r w:rsidRPr="00830C4D">
        <w:t xml:space="preserve">, insert </w:t>
      </w:r>
      <w:r w:rsidR="001F44DD" w:rsidRPr="00830C4D">
        <w:t>“</w:t>
      </w:r>
      <w:r w:rsidRPr="00830C4D">
        <w:t>Norfolk Island,</w:t>
      </w:r>
      <w:r w:rsidR="001F44DD" w:rsidRPr="00830C4D">
        <w:t>”</w:t>
      </w:r>
      <w:r w:rsidRPr="00830C4D">
        <w:t>.</w:t>
      </w:r>
    </w:p>
    <w:p w:rsidR="00037060" w:rsidRPr="00830C4D" w:rsidRDefault="00554353" w:rsidP="00830C4D">
      <w:pPr>
        <w:pStyle w:val="ItemHead"/>
      </w:pPr>
      <w:r w:rsidRPr="00830C4D">
        <w:t>42</w:t>
      </w:r>
      <w:r w:rsidR="006F3295" w:rsidRPr="00830C4D">
        <w:t xml:space="preserve">  </w:t>
      </w:r>
      <w:r w:rsidR="00037060" w:rsidRPr="00830C4D">
        <w:t>At the end of section</w:t>
      </w:r>
      <w:r w:rsidR="00830C4D" w:rsidRPr="00830C4D">
        <w:t> </w:t>
      </w:r>
      <w:r w:rsidR="00037060" w:rsidRPr="00830C4D">
        <w:t>4</w:t>
      </w:r>
      <w:r w:rsidR="003F1E2A">
        <w:noBreakHyphen/>
      </w:r>
      <w:r w:rsidR="00037060" w:rsidRPr="00830C4D">
        <w:t>1</w:t>
      </w:r>
    </w:p>
    <w:p w:rsidR="00037060" w:rsidRPr="00830C4D" w:rsidRDefault="00037060" w:rsidP="00830C4D">
      <w:pPr>
        <w:pStyle w:val="Item"/>
      </w:pPr>
      <w:r w:rsidRPr="00830C4D">
        <w:t>Add:</w:t>
      </w:r>
    </w:p>
    <w:p w:rsidR="00037060" w:rsidRPr="00830C4D" w:rsidRDefault="00037060" w:rsidP="00830C4D">
      <w:pPr>
        <w:pStyle w:val="subsection"/>
      </w:pPr>
      <w:r w:rsidRPr="00830C4D">
        <w:tab/>
        <w:t>(4)</w:t>
      </w:r>
      <w:r w:rsidRPr="00830C4D">
        <w:tab/>
        <w:t xml:space="preserve">Despite </w:t>
      </w:r>
      <w:r w:rsidR="00830C4D" w:rsidRPr="00830C4D">
        <w:t>subsection (</w:t>
      </w:r>
      <w:r w:rsidRPr="00830C4D">
        <w:t>1), Part</w:t>
      </w:r>
      <w:r w:rsidR="00830C4D" w:rsidRPr="00830C4D">
        <w:t> </w:t>
      </w:r>
      <w:r w:rsidRPr="00830C4D">
        <w:t>3.1 applies in relation to Norfolk Island as if Norfolk Island were part of New South Wales and were not a Territory.</w:t>
      </w:r>
    </w:p>
    <w:p w:rsidR="00037060" w:rsidRPr="00830C4D" w:rsidRDefault="00037060" w:rsidP="00830C4D">
      <w:pPr>
        <w:pStyle w:val="notetext"/>
      </w:pPr>
      <w:r w:rsidRPr="00830C4D">
        <w:t>Note:</w:t>
      </w:r>
      <w:r w:rsidRPr="00830C4D">
        <w:tab/>
        <w:t>This has the effect that references in Part</w:t>
      </w:r>
      <w:r w:rsidR="00830C4D" w:rsidRPr="00830C4D">
        <w:t> </w:t>
      </w:r>
      <w:r w:rsidRPr="00830C4D">
        <w:t>3.1 to a Territory do not apply to Norfolk Island, and that references in that Part to a State will be relevant to New South Wales as if it included Norfolk Island.</w:t>
      </w:r>
    </w:p>
    <w:p w:rsidR="00037060" w:rsidRPr="00830C4D" w:rsidRDefault="00554353" w:rsidP="00830C4D">
      <w:pPr>
        <w:pStyle w:val="ItemHead"/>
      </w:pPr>
      <w:r w:rsidRPr="00830C4D">
        <w:t>43</w:t>
      </w:r>
      <w:r w:rsidR="006F3295" w:rsidRPr="00830C4D">
        <w:t xml:space="preserve">  </w:t>
      </w:r>
      <w:r w:rsidR="00037060" w:rsidRPr="00830C4D">
        <w:t>Clause</w:t>
      </w:r>
      <w:r w:rsidR="00830C4D" w:rsidRPr="00830C4D">
        <w:t> </w:t>
      </w:r>
      <w:r w:rsidR="00037060" w:rsidRPr="00830C4D">
        <w:t>1 of Schedule</w:t>
      </w:r>
      <w:r w:rsidR="00830C4D" w:rsidRPr="00830C4D">
        <w:t> </w:t>
      </w:r>
      <w:r w:rsidR="00037060" w:rsidRPr="00830C4D">
        <w:t>1</w:t>
      </w:r>
    </w:p>
    <w:p w:rsidR="00037060" w:rsidRPr="00830C4D" w:rsidRDefault="00037060" w:rsidP="00830C4D">
      <w:pPr>
        <w:pStyle w:val="Item"/>
      </w:pPr>
      <w:r w:rsidRPr="00830C4D">
        <w:t>Insert:</w:t>
      </w:r>
    </w:p>
    <w:p w:rsidR="00037060" w:rsidRPr="00830C4D" w:rsidRDefault="00037060" w:rsidP="00830C4D">
      <w:pPr>
        <w:pStyle w:val="Definition"/>
      </w:pPr>
      <w:r w:rsidRPr="00830C4D">
        <w:rPr>
          <w:b/>
          <w:i/>
        </w:rPr>
        <w:t>Australia</w:t>
      </w:r>
      <w:r w:rsidRPr="00830C4D">
        <w:t>, when used in a geographical sense,</w:t>
      </w:r>
      <w:r w:rsidRPr="00830C4D">
        <w:rPr>
          <w:b/>
          <w:i/>
        </w:rPr>
        <w:t xml:space="preserve"> </w:t>
      </w:r>
      <w:r w:rsidRPr="00830C4D">
        <w:t>includes Norfolk Island, the Territory of Cocos (Keeling) Islands and the Territory of Christmas Island.</w:t>
      </w:r>
    </w:p>
    <w:p w:rsidR="00A43050" w:rsidRPr="00830C4D" w:rsidRDefault="00A43050" w:rsidP="00830C4D">
      <w:pPr>
        <w:pStyle w:val="ActHead9"/>
        <w:rPr>
          <w:i w:val="0"/>
        </w:rPr>
      </w:pPr>
      <w:bookmarkStart w:id="115" w:name="_Toc420576304"/>
      <w:r w:rsidRPr="00830C4D">
        <w:lastRenderedPageBreak/>
        <w:t>Age Discrimination Act 2004</w:t>
      </w:r>
      <w:bookmarkEnd w:id="115"/>
    </w:p>
    <w:p w:rsidR="00A43050" w:rsidRPr="00830C4D" w:rsidRDefault="00554353" w:rsidP="00830C4D">
      <w:pPr>
        <w:pStyle w:val="ItemHead"/>
      </w:pPr>
      <w:r w:rsidRPr="00830C4D">
        <w:t>44</w:t>
      </w:r>
      <w:r w:rsidR="006F3295" w:rsidRPr="00830C4D">
        <w:t xml:space="preserve">  </w:t>
      </w:r>
      <w:r w:rsidR="00A43050" w:rsidRPr="00830C4D">
        <w:t>Subsection</w:t>
      </w:r>
      <w:r w:rsidR="00830C4D" w:rsidRPr="00830C4D">
        <w:t> </w:t>
      </w:r>
      <w:r w:rsidR="00A43050" w:rsidRPr="00830C4D">
        <w:t>13(1)</w:t>
      </w:r>
    </w:p>
    <w:p w:rsidR="00A43050" w:rsidRPr="00830C4D" w:rsidRDefault="00A43050" w:rsidP="00830C4D">
      <w:pPr>
        <w:pStyle w:val="Item"/>
      </w:pPr>
      <w:r w:rsidRPr="00830C4D">
        <w:t xml:space="preserve">Omit </w:t>
      </w:r>
      <w:r w:rsidR="001F44DD" w:rsidRPr="00830C4D">
        <w:t>“</w:t>
      </w:r>
      <w:r w:rsidRPr="00830C4D">
        <w:t>, of each of the States and of Norfolk Island</w:t>
      </w:r>
      <w:r w:rsidR="001F44DD" w:rsidRPr="00830C4D">
        <w:t>”</w:t>
      </w:r>
      <w:r w:rsidRPr="00830C4D">
        <w:t xml:space="preserve">, substitute </w:t>
      </w:r>
      <w:r w:rsidR="001F44DD" w:rsidRPr="00830C4D">
        <w:t>“</w:t>
      </w:r>
      <w:r w:rsidRPr="00830C4D">
        <w:t>and of each of the States</w:t>
      </w:r>
      <w:r w:rsidR="001F44DD" w:rsidRPr="00830C4D">
        <w:t>”</w:t>
      </w:r>
      <w:r w:rsidRPr="00830C4D">
        <w:t>.</w:t>
      </w:r>
    </w:p>
    <w:p w:rsidR="00A43050" w:rsidRPr="00830C4D" w:rsidRDefault="00554353" w:rsidP="00830C4D">
      <w:pPr>
        <w:pStyle w:val="ItemHead"/>
      </w:pPr>
      <w:r w:rsidRPr="00830C4D">
        <w:t>45</w:t>
      </w:r>
      <w:r w:rsidR="006F3295" w:rsidRPr="00830C4D">
        <w:t xml:space="preserve">  </w:t>
      </w:r>
      <w:r w:rsidR="00A43050" w:rsidRPr="00830C4D">
        <w:t>Subsection</w:t>
      </w:r>
      <w:r w:rsidR="00830C4D" w:rsidRPr="00830C4D">
        <w:t> </w:t>
      </w:r>
      <w:r w:rsidR="00A43050" w:rsidRPr="00830C4D">
        <w:t>13(2)</w:t>
      </w:r>
    </w:p>
    <w:p w:rsidR="00A43050" w:rsidRPr="00830C4D" w:rsidRDefault="00A43050" w:rsidP="00830C4D">
      <w:pPr>
        <w:pStyle w:val="Item"/>
      </w:pPr>
      <w:r w:rsidRPr="00830C4D">
        <w:t xml:space="preserve">Omit </w:t>
      </w:r>
      <w:r w:rsidR="001F44DD" w:rsidRPr="00830C4D">
        <w:t>“</w:t>
      </w:r>
      <w:r w:rsidRPr="00830C4D">
        <w:t>, of a State or of Norfolk Island</w:t>
      </w:r>
      <w:r w:rsidR="001F44DD" w:rsidRPr="00830C4D">
        <w:t>”</w:t>
      </w:r>
      <w:r w:rsidRPr="00830C4D">
        <w:t xml:space="preserve">, substitute </w:t>
      </w:r>
      <w:r w:rsidR="001F44DD" w:rsidRPr="00830C4D">
        <w:t>“</w:t>
      </w:r>
      <w:r w:rsidRPr="00830C4D">
        <w:t>or of a State</w:t>
      </w:r>
      <w:r w:rsidR="001F44DD" w:rsidRPr="00830C4D">
        <w:t>”</w:t>
      </w:r>
      <w:r w:rsidRPr="00830C4D">
        <w:t>.</w:t>
      </w:r>
    </w:p>
    <w:p w:rsidR="00904F98" w:rsidRPr="00830C4D" w:rsidRDefault="00904F98" w:rsidP="00830C4D">
      <w:pPr>
        <w:pStyle w:val="ActHead9"/>
        <w:rPr>
          <w:i w:val="0"/>
        </w:rPr>
      </w:pPr>
      <w:bookmarkStart w:id="116" w:name="_Toc420576305"/>
      <w:r w:rsidRPr="00830C4D">
        <w:t>Agricultural and Veterinary Chemicals Act 1994</w:t>
      </w:r>
      <w:bookmarkEnd w:id="116"/>
    </w:p>
    <w:p w:rsidR="00904F98" w:rsidRPr="00830C4D" w:rsidRDefault="00554353" w:rsidP="00830C4D">
      <w:pPr>
        <w:pStyle w:val="ItemHead"/>
      </w:pPr>
      <w:r w:rsidRPr="00830C4D">
        <w:t>46</w:t>
      </w:r>
      <w:r w:rsidR="00904F98" w:rsidRPr="00830C4D">
        <w:t xml:space="preserve">  Section</w:t>
      </w:r>
      <w:r w:rsidR="00830C4D" w:rsidRPr="00830C4D">
        <w:t> </w:t>
      </w:r>
      <w:r w:rsidR="00904F98" w:rsidRPr="00830C4D">
        <w:t>14</w:t>
      </w:r>
    </w:p>
    <w:p w:rsidR="00904F98" w:rsidRPr="00830C4D" w:rsidRDefault="00904F98" w:rsidP="00830C4D">
      <w:pPr>
        <w:pStyle w:val="Item"/>
      </w:pPr>
      <w:r w:rsidRPr="00830C4D">
        <w:t>Omit “, of the Australian Capital Territory and of Norfolk Island”, substitute “and of the Australian Capital Territory”.</w:t>
      </w:r>
    </w:p>
    <w:p w:rsidR="00904F98" w:rsidRPr="00830C4D" w:rsidRDefault="00554353" w:rsidP="00830C4D">
      <w:pPr>
        <w:pStyle w:val="ItemHead"/>
      </w:pPr>
      <w:r w:rsidRPr="00830C4D">
        <w:t>47</w:t>
      </w:r>
      <w:r w:rsidR="00904F98" w:rsidRPr="00830C4D">
        <w:t xml:space="preserve">  Section</w:t>
      </w:r>
      <w:r w:rsidR="00830C4D" w:rsidRPr="00830C4D">
        <w:t> </w:t>
      </w:r>
      <w:r w:rsidR="00904F98" w:rsidRPr="00830C4D">
        <w:t>16</w:t>
      </w:r>
    </w:p>
    <w:p w:rsidR="00904F98" w:rsidRPr="00830C4D" w:rsidRDefault="00904F98" w:rsidP="00830C4D">
      <w:pPr>
        <w:pStyle w:val="Item"/>
      </w:pPr>
      <w:r w:rsidRPr="00830C4D">
        <w:t>Omit “, of the Australian Capital Territory or of Norfolk Island”, substitute “or of the Australian Capital Territory”.</w:t>
      </w:r>
    </w:p>
    <w:p w:rsidR="00904F98" w:rsidRPr="00830C4D" w:rsidRDefault="00904F98" w:rsidP="00830C4D">
      <w:pPr>
        <w:pStyle w:val="ActHead9"/>
        <w:rPr>
          <w:i w:val="0"/>
        </w:rPr>
      </w:pPr>
      <w:bookmarkStart w:id="117" w:name="_Toc420576306"/>
      <w:r w:rsidRPr="00830C4D">
        <w:t>Airports Act 1996</w:t>
      </w:r>
      <w:bookmarkEnd w:id="117"/>
    </w:p>
    <w:p w:rsidR="00904F98" w:rsidRPr="00830C4D" w:rsidRDefault="00554353" w:rsidP="00830C4D">
      <w:pPr>
        <w:pStyle w:val="ItemHead"/>
      </w:pPr>
      <w:r w:rsidRPr="00830C4D">
        <w:t>48</w:t>
      </w:r>
      <w:r w:rsidR="00904F98" w:rsidRPr="00830C4D">
        <w:t xml:space="preserve">  Subsection</w:t>
      </w:r>
      <w:r w:rsidR="00830C4D" w:rsidRPr="00830C4D">
        <w:t> </w:t>
      </w:r>
      <w:r w:rsidR="00904F98" w:rsidRPr="00830C4D">
        <w:t>8(1)</w:t>
      </w:r>
    </w:p>
    <w:p w:rsidR="00904F98" w:rsidRPr="00830C4D" w:rsidRDefault="00904F98" w:rsidP="00830C4D">
      <w:pPr>
        <w:pStyle w:val="Item"/>
      </w:pPr>
      <w:r w:rsidRPr="00830C4D">
        <w:t>Omit “, of each of the States and of Norfolk Island”, substitute “and of each of the States”.</w:t>
      </w:r>
    </w:p>
    <w:p w:rsidR="00904F98" w:rsidRPr="00830C4D" w:rsidRDefault="00904F98" w:rsidP="00830C4D">
      <w:pPr>
        <w:pStyle w:val="ActHead9"/>
        <w:rPr>
          <w:i w:val="0"/>
        </w:rPr>
      </w:pPr>
      <w:bookmarkStart w:id="118" w:name="_Toc420576307"/>
      <w:r w:rsidRPr="00830C4D">
        <w:t>Airports (Transitional) Act 1996</w:t>
      </w:r>
      <w:bookmarkEnd w:id="118"/>
    </w:p>
    <w:p w:rsidR="00904F98" w:rsidRPr="00830C4D" w:rsidRDefault="00554353" w:rsidP="00830C4D">
      <w:pPr>
        <w:pStyle w:val="ItemHead"/>
      </w:pPr>
      <w:r w:rsidRPr="00830C4D">
        <w:t>49</w:t>
      </w:r>
      <w:r w:rsidR="00904F98" w:rsidRPr="00830C4D">
        <w:t xml:space="preserve">  Subsection</w:t>
      </w:r>
      <w:r w:rsidR="00830C4D" w:rsidRPr="00830C4D">
        <w:t> </w:t>
      </w:r>
      <w:r w:rsidR="00904F98" w:rsidRPr="00830C4D">
        <w:t>7(1)</w:t>
      </w:r>
    </w:p>
    <w:p w:rsidR="00904F98" w:rsidRPr="00830C4D" w:rsidRDefault="00904F98" w:rsidP="00830C4D">
      <w:pPr>
        <w:pStyle w:val="Item"/>
      </w:pPr>
      <w:r w:rsidRPr="00830C4D">
        <w:t>Omit “, of the Northern Territory and of Norfolk Island”, substitute “and of the Northern Territory”.</w:t>
      </w:r>
    </w:p>
    <w:p w:rsidR="00904F98" w:rsidRPr="00830C4D" w:rsidRDefault="00904F98" w:rsidP="00830C4D">
      <w:pPr>
        <w:pStyle w:val="ActHead9"/>
        <w:rPr>
          <w:i w:val="0"/>
        </w:rPr>
      </w:pPr>
      <w:bookmarkStart w:id="119" w:name="_Toc420576308"/>
      <w:r w:rsidRPr="00830C4D">
        <w:t>Air Services Act 1995</w:t>
      </w:r>
      <w:bookmarkEnd w:id="119"/>
    </w:p>
    <w:p w:rsidR="00904F98" w:rsidRPr="00830C4D" w:rsidRDefault="00554353" w:rsidP="00830C4D">
      <w:pPr>
        <w:pStyle w:val="ItemHead"/>
      </w:pPr>
      <w:r w:rsidRPr="00830C4D">
        <w:t>50</w:t>
      </w:r>
      <w:r w:rsidR="00904F98" w:rsidRPr="00830C4D">
        <w:t xml:space="preserve">  Section</w:t>
      </w:r>
      <w:r w:rsidR="00830C4D" w:rsidRPr="00830C4D">
        <w:t> </w:t>
      </w:r>
      <w:r w:rsidR="00904F98" w:rsidRPr="00830C4D">
        <w:t>4</w:t>
      </w:r>
    </w:p>
    <w:p w:rsidR="00904F98" w:rsidRPr="00830C4D" w:rsidRDefault="00904F98" w:rsidP="00830C4D">
      <w:pPr>
        <w:pStyle w:val="Item"/>
      </w:pPr>
      <w:r w:rsidRPr="00830C4D">
        <w:t>Omit “, of the Northern Territory and of Norfolk Island”, substitute “and of the Northern Territory”.</w:t>
      </w:r>
    </w:p>
    <w:p w:rsidR="00037060" w:rsidRPr="00830C4D" w:rsidRDefault="00037060" w:rsidP="00830C4D">
      <w:pPr>
        <w:pStyle w:val="ActHead9"/>
        <w:rPr>
          <w:i w:val="0"/>
        </w:rPr>
      </w:pPr>
      <w:bookmarkStart w:id="120" w:name="_Toc420576309"/>
      <w:r w:rsidRPr="00830C4D">
        <w:lastRenderedPageBreak/>
        <w:t>A New Tax System (Family Assistance) Act 1999</w:t>
      </w:r>
      <w:bookmarkEnd w:id="120"/>
    </w:p>
    <w:p w:rsidR="00037060" w:rsidRPr="00830C4D" w:rsidRDefault="00554353" w:rsidP="00830C4D">
      <w:pPr>
        <w:pStyle w:val="ItemHead"/>
      </w:pPr>
      <w:r w:rsidRPr="00830C4D">
        <w:t>51</w:t>
      </w:r>
      <w:r w:rsidR="006F3295" w:rsidRPr="00830C4D">
        <w:t xml:space="preserve">  </w:t>
      </w:r>
      <w:r w:rsidR="00037060" w:rsidRPr="00830C4D">
        <w:t>At the end of Part</w:t>
      </w:r>
      <w:r w:rsidR="00830C4D" w:rsidRPr="00830C4D">
        <w:t> </w:t>
      </w:r>
      <w:r w:rsidR="00037060" w:rsidRPr="00830C4D">
        <w:t>1</w:t>
      </w:r>
    </w:p>
    <w:p w:rsidR="00037060" w:rsidRPr="00830C4D" w:rsidRDefault="00037060" w:rsidP="00830C4D">
      <w:pPr>
        <w:pStyle w:val="Item"/>
      </w:pPr>
      <w:r w:rsidRPr="00830C4D">
        <w:t>Add:</w:t>
      </w:r>
    </w:p>
    <w:p w:rsidR="00037060" w:rsidRPr="00830C4D" w:rsidRDefault="00037060" w:rsidP="00830C4D">
      <w:pPr>
        <w:pStyle w:val="ActHead5"/>
      </w:pPr>
      <w:bookmarkStart w:id="121" w:name="_Toc420576310"/>
      <w:r w:rsidRPr="00830C4D">
        <w:rPr>
          <w:rStyle w:val="CharSectno"/>
        </w:rPr>
        <w:t>2A</w:t>
      </w:r>
      <w:r w:rsidRPr="00830C4D">
        <w:t xml:space="preserve">  Norfolk Island</w:t>
      </w:r>
      <w:bookmarkEnd w:id="121"/>
    </w:p>
    <w:p w:rsidR="00037060" w:rsidRPr="00830C4D" w:rsidRDefault="00037060" w:rsidP="00830C4D">
      <w:pPr>
        <w:pStyle w:val="subsection"/>
      </w:pPr>
      <w:r w:rsidRPr="00830C4D">
        <w:tab/>
      </w:r>
      <w:r w:rsidRPr="00830C4D">
        <w:tab/>
        <w:t>This Act extends to Norfolk Island.</w:t>
      </w:r>
    </w:p>
    <w:p w:rsidR="00037060" w:rsidRPr="00830C4D" w:rsidRDefault="00554353" w:rsidP="00830C4D">
      <w:pPr>
        <w:pStyle w:val="ItemHead"/>
      </w:pPr>
      <w:r w:rsidRPr="00830C4D">
        <w:t>52</w:t>
      </w:r>
      <w:r w:rsidR="006F3295" w:rsidRPr="00830C4D">
        <w:t xml:space="preserve">  </w:t>
      </w:r>
      <w:r w:rsidR="00037060" w:rsidRPr="00830C4D">
        <w:t>Subsection</w:t>
      </w:r>
      <w:r w:rsidR="00830C4D" w:rsidRPr="00830C4D">
        <w:t> </w:t>
      </w:r>
      <w:r w:rsidR="00037060" w:rsidRPr="00830C4D">
        <w:t>3(1)</w:t>
      </w:r>
    </w:p>
    <w:p w:rsidR="00037060" w:rsidRPr="00830C4D" w:rsidRDefault="00037060" w:rsidP="00830C4D">
      <w:pPr>
        <w:pStyle w:val="Item"/>
      </w:pPr>
      <w:r w:rsidRPr="00830C4D">
        <w:t>Insert:</w:t>
      </w:r>
    </w:p>
    <w:p w:rsidR="00037060" w:rsidRPr="00830C4D" w:rsidRDefault="00037060" w:rsidP="00830C4D">
      <w:pPr>
        <w:pStyle w:val="Definition"/>
      </w:pPr>
      <w:r w:rsidRPr="00830C4D">
        <w:rPr>
          <w:b/>
          <w:i/>
        </w:rPr>
        <w:t>Australia</w:t>
      </w:r>
      <w:r w:rsidRPr="00830C4D">
        <w:t>, when used in a geographical sense,</w:t>
      </w:r>
      <w:r w:rsidRPr="00830C4D">
        <w:rPr>
          <w:b/>
          <w:i/>
        </w:rPr>
        <w:t xml:space="preserve"> </w:t>
      </w:r>
      <w:r w:rsidRPr="00830C4D">
        <w:t>includes Norfolk Island, the Territory of Cocos (Keeling) Islands and the Territory of Christmas Island.</w:t>
      </w:r>
    </w:p>
    <w:p w:rsidR="00037060" w:rsidRPr="00830C4D" w:rsidRDefault="00037060" w:rsidP="00830C4D">
      <w:pPr>
        <w:pStyle w:val="ActHead9"/>
        <w:rPr>
          <w:i w:val="0"/>
        </w:rPr>
      </w:pPr>
      <w:bookmarkStart w:id="122" w:name="_Toc420576311"/>
      <w:r w:rsidRPr="00830C4D">
        <w:t>A New Tax System (Family Assistance) (Administration) Act 1999</w:t>
      </w:r>
      <w:bookmarkEnd w:id="122"/>
    </w:p>
    <w:p w:rsidR="00037060" w:rsidRPr="00830C4D" w:rsidRDefault="00554353" w:rsidP="00830C4D">
      <w:pPr>
        <w:pStyle w:val="ItemHead"/>
      </w:pPr>
      <w:r w:rsidRPr="00830C4D">
        <w:t>53</w:t>
      </w:r>
      <w:r w:rsidR="006F3295" w:rsidRPr="00830C4D">
        <w:t xml:space="preserve">  </w:t>
      </w:r>
      <w:r w:rsidR="00037060" w:rsidRPr="00830C4D">
        <w:t>At the end of Part</w:t>
      </w:r>
      <w:r w:rsidR="00830C4D" w:rsidRPr="00830C4D">
        <w:t> </w:t>
      </w:r>
      <w:r w:rsidR="00037060" w:rsidRPr="00830C4D">
        <w:t>1</w:t>
      </w:r>
    </w:p>
    <w:p w:rsidR="00037060" w:rsidRPr="00830C4D" w:rsidRDefault="00037060" w:rsidP="00830C4D">
      <w:pPr>
        <w:pStyle w:val="Item"/>
      </w:pPr>
      <w:r w:rsidRPr="00830C4D">
        <w:t>Add:</w:t>
      </w:r>
    </w:p>
    <w:p w:rsidR="00037060" w:rsidRPr="00830C4D" w:rsidRDefault="00037060" w:rsidP="00830C4D">
      <w:pPr>
        <w:pStyle w:val="ActHead5"/>
      </w:pPr>
      <w:bookmarkStart w:id="123" w:name="_Toc420576312"/>
      <w:r w:rsidRPr="00830C4D">
        <w:rPr>
          <w:rStyle w:val="CharSectno"/>
        </w:rPr>
        <w:t>2A</w:t>
      </w:r>
      <w:r w:rsidRPr="00830C4D">
        <w:t xml:space="preserve">  Norfolk Island</w:t>
      </w:r>
      <w:bookmarkEnd w:id="123"/>
    </w:p>
    <w:p w:rsidR="00037060" w:rsidRPr="00830C4D" w:rsidRDefault="00037060" w:rsidP="00830C4D">
      <w:pPr>
        <w:pStyle w:val="subsection"/>
      </w:pPr>
      <w:r w:rsidRPr="00830C4D">
        <w:tab/>
      </w:r>
      <w:r w:rsidRPr="00830C4D">
        <w:tab/>
        <w:t>This Act extends to Norfolk Island.</w:t>
      </w:r>
    </w:p>
    <w:p w:rsidR="00037060" w:rsidRPr="00830C4D" w:rsidRDefault="00554353" w:rsidP="00830C4D">
      <w:pPr>
        <w:pStyle w:val="ItemHead"/>
      </w:pPr>
      <w:r w:rsidRPr="00830C4D">
        <w:t>54</w:t>
      </w:r>
      <w:r w:rsidR="006F3295" w:rsidRPr="00830C4D">
        <w:t xml:space="preserve">  </w:t>
      </w:r>
      <w:r w:rsidR="00037060" w:rsidRPr="00830C4D">
        <w:t>Subsection</w:t>
      </w:r>
      <w:r w:rsidR="00830C4D" w:rsidRPr="00830C4D">
        <w:t> </w:t>
      </w:r>
      <w:r w:rsidR="00037060" w:rsidRPr="00830C4D">
        <w:t>80(5)</w:t>
      </w:r>
    </w:p>
    <w:p w:rsidR="00037060" w:rsidRPr="00830C4D" w:rsidRDefault="00037060" w:rsidP="00830C4D">
      <w:pPr>
        <w:pStyle w:val="Item"/>
      </w:pPr>
      <w:r w:rsidRPr="00830C4D">
        <w:t xml:space="preserve">Omit </w:t>
      </w:r>
      <w:r w:rsidR="001F44DD" w:rsidRPr="00830C4D">
        <w:t>“</w:t>
      </w:r>
      <w:r w:rsidRPr="00830C4D">
        <w:t>, of the Northern Territory and of Norfolk Island</w:t>
      </w:r>
      <w:r w:rsidR="001F44DD" w:rsidRPr="00830C4D">
        <w:t>”</w:t>
      </w:r>
      <w:r w:rsidRPr="00830C4D">
        <w:t xml:space="preserve">, substitute </w:t>
      </w:r>
      <w:r w:rsidR="001F44DD" w:rsidRPr="00830C4D">
        <w:t>“</w:t>
      </w:r>
      <w:r w:rsidRPr="00830C4D">
        <w:t>and of the Northern Territory</w:t>
      </w:r>
      <w:r w:rsidR="001F44DD" w:rsidRPr="00830C4D">
        <w:t>”</w:t>
      </w:r>
      <w:r w:rsidRPr="00830C4D">
        <w:t>.</w:t>
      </w:r>
    </w:p>
    <w:p w:rsidR="00037060" w:rsidRPr="00830C4D" w:rsidRDefault="00554353" w:rsidP="00830C4D">
      <w:pPr>
        <w:pStyle w:val="ItemHead"/>
      </w:pPr>
      <w:r w:rsidRPr="00830C4D">
        <w:t>55</w:t>
      </w:r>
      <w:r w:rsidR="006F3295" w:rsidRPr="00830C4D">
        <w:t xml:space="preserve">  </w:t>
      </w:r>
      <w:r w:rsidR="00037060" w:rsidRPr="00830C4D">
        <w:t>Subsection</w:t>
      </w:r>
      <w:r w:rsidR="00830C4D" w:rsidRPr="00830C4D">
        <w:t> </w:t>
      </w:r>
      <w:r w:rsidR="00037060" w:rsidRPr="00830C4D">
        <w:t>89(9)</w:t>
      </w:r>
    </w:p>
    <w:p w:rsidR="00037060" w:rsidRPr="00830C4D" w:rsidRDefault="00037060" w:rsidP="00830C4D">
      <w:pPr>
        <w:pStyle w:val="Item"/>
      </w:pPr>
      <w:r w:rsidRPr="00830C4D">
        <w:t xml:space="preserve">Omit </w:t>
      </w:r>
      <w:r w:rsidR="001F44DD" w:rsidRPr="00830C4D">
        <w:t>“</w:t>
      </w:r>
      <w:r w:rsidRPr="00830C4D">
        <w:t>, of the Northern Territory and of Norfolk Island</w:t>
      </w:r>
      <w:r w:rsidR="001F44DD" w:rsidRPr="00830C4D">
        <w:t>”</w:t>
      </w:r>
      <w:r w:rsidRPr="00830C4D">
        <w:t xml:space="preserve">, substitute </w:t>
      </w:r>
      <w:r w:rsidR="001F44DD" w:rsidRPr="00830C4D">
        <w:t>“</w:t>
      </w:r>
      <w:r w:rsidRPr="00830C4D">
        <w:t>and of the Northern Territory</w:t>
      </w:r>
      <w:r w:rsidR="001F44DD" w:rsidRPr="00830C4D">
        <w:t>”</w:t>
      </w:r>
      <w:r w:rsidRPr="00830C4D">
        <w:t>.</w:t>
      </w:r>
    </w:p>
    <w:p w:rsidR="00A43050" w:rsidRPr="00830C4D" w:rsidRDefault="00A43050" w:rsidP="00830C4D">
      <w:pPr>
        <w:pStyle w:val="ActHead9"/>
        <w:rPr>
          <w:i w:val="0"/>
        </w:rPr>
      </w:pPr>
      <w:bookmarkStart w:id="124" w:name="_Toc420576313"/>
      <w:r w:rsidRPr="00830C4D">
        <w:t>Anti</w:t>
      </w:r>
      <w:r w:rsidR="003F1E2A">
        <w:noBreakHyphen/>
      </w:r>
      <w:r w:rsidRPr="00830C4D">
        <w:t>Money Laundering and Counter</w:t>
      </w:r>
      <w:r w:rsidR="003F1E2A">
        <w:noBreakHyphen/>
      </w:r>
      <w:r w:rsidRPr="00830C4D">
        <w:t>Terrorism Financing Act 2006</w:t>
      </w:r>
      <w:bookmarkEnd w:id="124"/>
    </w:p>
    <w:p w:rsidR="00A43050" w:rsidRPr="00830C4D" w:rsidRDefault="00554353" w:rsidP="00830C4D">
      <w:pPr>
        <w:pStyle w:val="ItemHead"/>
      </w:pPr>
      <w:r w:rsidRPr="00830C4D">
        <w:t>56</w:t>
      </w:r>
      <w:r w:rsidR="006F3295" w:rsidRPr="00830C4D">
        <w:t xml:space="preserve">  </w:t>
      </w:r>
      <w:r w:rsidR="00A43050" w:rsidRPr="00830C4D">
        <w:t>Subsections</w:t>
      </w:r>
      <w:r w:rsidR="00830C4D" w:rsidRPr="00830C4D">
        <w:t> </w:t>
      </w:r>
      <w:r w:rsidR="00A43050" w:rsidRPr="00830C4D">
        <w:t>245(7) and (8)</w:t>
      </w:r>
    </w:p>
    <w:p w:rsidR="00A43050" w:rsidRPr="00830C4D" w:rsidRDefault="00A43050" w:rsidP="00830C4D">
      <w:pPr>
        <w:pStyle w:val="Item"/>
      </w:pPr>
      <w:r w:rsidRPr="00830C4D">
        <w:t>Repeal the subsections.</w:t>
      </w:r>
    </w:p>
    <w:p w:rsidR="00A43050" w:rsidRPr="00830C4D" w:rsidRDefault="00A43050" w:rsidP="00830C4D">
      <w:pPr>
        <w:pStyle w:val="ActHead9"/>
        <w:rPr>
          <w:i w:val="0"/>
        </w:rPr>
      </w:pPr>
      <w:bookmarkStart w:id="125" w:name="_Toc420576314"/>
      <w:r w:rsidRPr="00830C4D">
        <w:lastRenderedPageBreak/>
        <w:t>Archives Act 1983</w:t>
      </w:r>
      <w:bookmarkEnd w:id="125"/>
    </w:p>
    <w:p w:rsidR="00A43050" w:rsidRPr="00830C4D" w:rsidRDefault="00554353" w:rsidP="00830C4D">
      <w:pPr>
        <w:pStyle w:val="ItemHead"/>
      </w:pPr>
      <w:r w:rsidRPr="00830C4D">
        <w:t>57</w:t>
      </w:r>
      <w:r w:rsidR="006F3295" w:rsidRPr="00830C4D">
        <w:t xml:space="preserve">  </w:t>
      </w:r>
      <w:r w:rsidR="00A43050" w:rsidRPr="00830C4D">
        <w:t>Subsection</w:t>
      </w:r>
      <w:r w:rsidR="00830C4D" w:rsidRPr="00830C4D">
        <w:t> </w:t>
      </w:r>
      <w:r w:rsidR="00A43050" w:rsidRPr="00830C4D">
        <w:t>3(1) (</w:t>
      </w:r>
      <w:r w:rsidR="00830C4D" w:rsidRPr="00830C4D">
        <w:t>subparagraph (</w:t>
      </w:r>
      <w:r w:rsidR="00A43050" w:rsidRPr="00830C4D">
        <w:t xml:space="preserve">a)(i) of the definition of </w:t>
      </w:r>
      <w:r w:rsidR="00A43050" w:rsidRPr="00830C4D">
        <w:rPr>
          <w:i/>
        </w:rPr>
        <w:t>authority of the Commonwealth</w:t>
      </w:r>
      <w:r w:rsidR="00A43050" w:rsidRPr="00830C4D">
        <w:t>)</w:t>
      </w:r>
    </w:p>
    <w:p w:rsidR="00A43050" w:rsidRPr="00830C4D" w:rsidRDefault="00A43050" w:rsidP="00830C4D">
      <w:pPr>
        <w:pStyle w:val="Item"/>
      </w:pPr>
      <w:r w:rsidRPr="00830C4D">
        <w:t xml:space="preserve">Omit </w:t>
      </w:r>
      <w:r w:rsidR="001F44DD" w:rsidRPr="00830C4D">
        <w:t>“</w:t>
      </w:r>
      <w:r w:rsidRPr="00830C4D">
        <w:t>or Norfolk Island</w:t>
      </w:r>
      <w:r w:rsidR="001F44DD" w:rsidRPr="00830C4D">
        <w:t>”</w:t>
      </w:r>
      <w:r w:rsidRPr="00830C4D">
        <w:t>.</w:t>
      </w:r>
    </w:p>
    <w:p w:rsidR="00A43050" w:rsidRPr="00830C4D" w:rsidRDefault="00554353" w:rsidP="00830C4D">
      <w:pPr>
        <w:pStyle w:val="ItemHead"/>
      </w:pPr>
      <w:r w:rsidRPr="00830C4D">
        <w:t>58</w:t>
      </w:r>
      <w:r w:rsidR="006F3295" w:rsidRPr="00830C4D">
        <w:t xml:space="preserve">  </w:t>
      </w:r>
      <w:r w:rsidR="00A43050" w:rsidRPr="00830C4D">
        <w:t>Subsection</w:t>
      </w:r>
      <w:r w:rsidR="00830C4D" w:rsidRPr="00830C4D">
        <w:t> </w:t>
      </w:r>
      <w:r w:rsidR="00A43050" w:rsidRPr="00830C4D">
        <w:t>3(1) (</w:t>
      </w:r>
      <w:r w:rsidR="00830C4D" w:rsidRPr="00830C4D">
        <w:t>paragraph (</w:t>
      </w:r>
      <w:r w:rsidR="00A43050" w:rsidRPr="00830C4D">
        <w:t xml:space="preserve">h) of the definition of </w:t>
      </w:r>
      <w:r w:rsidR="00A43050" w:rsidRPr="00830C4D">
        <w:rPr>
          <w:i/>
        </w:rPr>
        <w:t>Commonwealth institution</w:t>
      </w:r>
      <w:r w:rsidR="00A43050" w:rsidRPr="00830C4D">
        <w:t>)</w:t>
      </w:r>
    </w:p>
    <w:p w:rsidR="00A43050" w:rsidRPr="00830C4D" w:rsidRDefault="00AD79DD" w:rsidP="00830C4D">
      <w:pPr>
        <w:pStyle w:val="Item"/>
      </w:pPr>
      <w:r w:rsidRPr="00830C4D">
        <w:t>Omit “other than Norfolk Island”.</w:t>
      </w:r>
    </w:p>
    <w:p w:rsidR="0035273E" w:rsidRPr="00830C4D" w:rsidRDefault="00554353" w:rsidP="00830C4D">
      <w:pPr>
        <w:pStyle w:val="ItemHead"/>
      </w:pPr>
      <w:r w:rsidRPr="00830C4D">
        <w:t>59</w:t>
      </w:r>
      <w:r w:rsidR="0035273E" w:rsidRPr="00830C4D">
        <w:t xml:space="preserve">  Paragraph 3(2)(g)</w:t>
      </w:r>
    </w:p>
    <w:p w:rsidR="0035273E" w:rsidRPr="00830C4D" w:rsidRDefault="0035273E" w:rsidP="00830C4D">
      <w:pPr>
        <w:pStyle w:val="Item"/>
      </w:pPr>
      <w:r w:rsidRPr="00830C4D">
        <w:t>Omit “, the Northern Territory or Norfolk Island” (wherever occurring), substitute “or the Northern Territory”.</w:t>
      </w:r>
    </w:p>
    <w:p w:rsidR="009E55BD" w:rsidRPr="00830C4D" w:rsidRDefault="00554353" w:rsidP="00830C4D">
      <w:pPr>
        <w:pStyle w:val="ItemHead"/>
      </w:pPr>
      <w:r w:rsidRPr="00830C4D">
        <w:t>60</w:t>
      </w:r>
      <w:r w:rsidR="009E55BD" w:rsidRPr="00830C4D">
        <w:t xml:space="preserve">  Paragraphs 23(a) and (b)</w:t>
      </w:r>
    </w:p>
    <w:p w:rsidR="009E55BD" w:rsidRPr="00830C4D" w:rsidRDefault="009E55BD" w:rsidP="00830C4D">
      <w:pPr>
        <w:pStyle w:val="Item"/>
      </w:pPr>
      <w:r w:rsidRPr="00830C4D">
        <w:t>Omit “, Norfolk Island”.</w:t>
      </w:r>
    </w:p>
    <w:p w:rsidR="00715BE8" w:rsidRPr="00830C4D" w:rsidRDefault="00715BE8" w:rsidP="00830C4D">
      <w:pPr>
        <w:pStyle w:val="ActHead9"/>
        <w:rPr>
          <w:i w:val="0"/>
        </w:rPr>
      </w:pPr>
      <w:bookmarkStart w:id="126" w:name="_Toc420576315"/>
      <w:r w:rsidRPr="00830C4D">
        <w:t>Auditor</w:t>
      </w:r>
      <w:r w:rsidR="003F1E2A">
        <w:noBreakHyphen/>
      </w:r>
      <w:r w:rsidRPr="00830C4D">
        <w:t>General Act 1997</w:t>
      </w:r>
      <w:bookmarkEnd w:id="126"/>
    </w:p>
    <w:p w:rsidR="00715BE8" w:rsidRPr="00830C4D" w:rsidRDefault="00554353" w:rsidP="00830C4D">
      <w:pPr>
        <w:pStyle w:val="ItemHead"/>
      </w:pPr>
      <w:r w:rsidRPr="00830C4D">
        <w:t>61</w:t>
      </w:r>
      <w:r w:rsidR="00715BE8" w:rsidRPr="00830C4D">
        <w:t xml:space="preserve">  After section</w:t>
      </w:r>
      <w:r w:rsidR="00830C4D" w:rsidRPr="00830C4D">
        <w:t> </w:t>
      </w:r>
      <w:r w:rsidR="00715BE8" w:rsidRPr="00830C4D">
        <w:t>3</w:t>
      </w:r>
    </w:p>
    <w:p w:rsidR="00A636AE" w:rsidRPr="00830C4D" w:rsidRDefault="00A636AE" w:rsidP="00830C4D">
      <w:pPr>
        <w:pStyle w:val="Item"/>
      </w:pPr>
      <w:r w:rsidRPr="00830C4D">
        <w:t>Insert:</w:t>
      </w:r>
    </w:p>
    <w:p w:rsidR="00A636AE" w:rsidRPr="00830C4D" w:rsidRDefault="00A636AE" w:rsidP="00830C4D">
      <w:pPr>
        <w:pStyle w:val="ActHead5"/>
      </w:pPr>
      <w:bookmarkStart w:id="127" w:name="_Toc420576316"/>
      <w:r w:rsidRPr="00830C4D">
        <w:rPr>
          <w:rStyle w:val="CharSectno"/>
        </w:rPr>
        <w:t>3A</w:t>
      </w:r>
      <w:r w:rsidRPr="00830C4D">
        <w:t xml:space="preserve">  Norfolk Island</w:t>
      </w:r>
      <w:bookmarkEnd w:id="127"/>
    </w:p>
    <w:p w:rsidR="00A636AE" w:rsidRPr="00830C4D" w:rsidRDefault="00A636AE" w:rsidP="00830C4D">
      <w:pPr>
        <w:pStyle w:val="subsection"/>
      </w:pPr>
      <w:r w:rsidRPr="00830C4D">
        <w:tab/>
      </w:r>
      <w:r w:rsidRPr="00830C4D">
        <w:tab/>
        <w:t>This Act extends to Norfolk Island.</w:t>
      </w:r>
    </w:p>
    <w:p w:rsidR="00A636AE" w:rsidRPr="00830C4D" w:rsidRDefault="00554353" w:rsidP="00830C4D">
      <w:pPr>
        <w:pStyle w:val="ItemHead"/>
      </w:pPr>
      <w:r w:rsidRPr="00830C4D">
        <w:t>62</w:t>
      </w:r>
      <w:r w:rsidR="00A636AE" w:rsidRPr="00830C4D">
        <w:t xml:space="preserve">  Section</w:t>
      </w:r>
      <w:r w:rsidR="00830C4D" w:rsidRPr="00830C4D">
        <w:t> </w:t>
      </w:r>
      <w:r w:rsidR="00A636AE" w:rsidRPr="00830C4D">
        <w:t>5</w:t>
      </w:r>
    </w:p>
    <w:p w:rsidR="00A636AE" w:rsidRPr="00830C4D" w:rsidRDefault="00A636AE" w:rsidP="00830C4D">
      <w:pPr>
        <w:pStyle w:val="Item"/>
      </w:pPr>
      <w:r w:rsidRPr="00830C4D">
        <w:t>Insert:</w:t>
      </w:r>
    </w:p>
    <w:p w:rsidR="00A636AE" w:rsidRPr="00830C4D" w:rsidRDefault="00A636AE" w:rsidP="00830C4D">
      <w:pPr>
        <w:pStyle w:val="Definition"/>
      </w:pPr>
      <w:r w:rsidRPr="00830C4D">
        <w:rPr>
          <w:b/>
          <w:i/>
        </w:rPr>
        <w:t>Australia</w:t>
      </w:r>
      <w:r w:rsidRPr="00830C4D">
        <w:t>, when used in a geographical sense,</w:t>
      </w:r>
      <w:r w:rsidRPr="00830C4D">
        <w:rPr>
          <w:b/>
          <w:i/>
        </w:rPr>
        <w:t xml:space="preserve"> </w:t>
      </w:r>
      <w:r w:rsidRPr="00830C4D">
        <w:t>includes Norfolk Island, the Territory of Cocos (Keeling) Islands and the Territory of Christmas Island.</w:t>
      </w:r>
    </w:p>
    <w:p w:rsidR="00037060" w:rsidRPr="00830C4D" w:rsidRDefault="00037060" w:rsidP="00830C4D">
      <w:pPr>
        <w:pStyle w:val="ActHead9"/>
        <w:rPr>
          <w:i w:val="0"/>
        </w:rPr>
      </w:pPr>
      <w:bookmarkStart w:id="128" w:name="_Toc420576317"/>
      <w:r w:rsidRPr="00830C4D">
        <w:t>Australian Aged Care Quality Agency Act 2013</w:t>
      </w:r>
      <w:bookmarkEnd w:id="128"/>
    </w:p>
    <w:p w:rsidR="00037060" w:rsidRPr="00830C4D" w:rsidRDefault="00554353" w:rsidP="00830C4D">
      <w:pPr>
        <w:pStyle w:val="ItemHead"/>
      </w:pPr>
      <w:r w:rsidRPr="00830C4D">
        <w:t>63</w:t>
      </w:r>
      <w:r w:rsidR="006F3295" w:rsidRPr="00830C4D">
        <w:t xml:space="preserve">  </w:t>
      </w:r>
      <w:r w:rsidR="00037060" w:rsidRPr="00830C4D">
        <w:t>Section</w:t>
      </w:r>
      <w:r w:rsidR="00830C4D" w:rsidRPr="00830C4D">
        <w:t> </w:t>
      </w:r>
      <w:r w:rsidR="00037060" w:rsidRPr="00830C4D">
        <w:t>3</w:t>
      </w:r>
    </w:p>
    <w:p w:rsidR="00037060" w:rsidRPr="00830C4D" w:rsidRDefault="00037060" w:rsidP="00830C4D">
      <w:pPr>
        <w:pStyle w:val="Item"/>
      </w:pPr>
      <w:r w:rsidRPr="00830C4D">
        <w:t>Insert:</w:t>
      </w:r>
    </w:p>
    <w:p w:rsidR="00037060" w:rsidRPr="00830C4D" w:rsidRDefault="00037060" w:rsidP="00830C4D">
      <w:pPr>
        <w:pStyle w:val="Definition"/>
      </w:pPr>
      <w:r w:rsidRPr="00830C4D">
        <w:rPr>
          <w:b/>
          <w:i/>
        </w:rPr>
        <w:lastRenderedPageBreak/>
        <w:t>Australia</w:t>
      </w:r>
      <w:r w:rsidRPr="00830C4D">
        <w:t>, when used in a geographical sense,</w:t>
      </w:r>
      <w:r w:rsidRPr="00830C4D">
        <w:rPr>
          <w:b/>
          <w:i/>
        </w:rPr>
        <w:t xml:space="preserve"> </w:t>
      </w:r>
      <w:r w:rsidRPr="00830C4D">
        <w:t>includes Norfolk Island, the Territory of Cocos (Keeling) Islands and the Territory of Christmas Island.</w:t>
      </w:r>
    </w:p>
    <w:p w:rsidR="00037060" w:rsidRPr="00830C4D" w:rsidRDefault="00554353" w:rsidP="00830C4D">
      <w:pPr>
        <w:pStyle w:val="ItemHead"/>
      </w:pPr>
      <w:r w:rsidRPr="00830C4D">
        <w:t>64</w:t>
      </w:r>
      <w:r w:rsidR="006F3295" w:rsidRPr="00830C4D">
        <w:t xml:space="preserve">  </w:t>
      </w:r>
      <w:r w:rsidR="00037060" w:rsidRPr="00830C4D">
        <w:t>Subsection</w:t>
      </w:r>
      <w:r w:rsidR="00830C4D" w:rsidRPr="00830C4D">
        <w:t> </w:t>
      </w:r>
      <w:r w:rsidR="00037060" w:rsidRPr="00830C4D">
        <w:t>6(2)</w:t>
      </w:r>
    </w:p>
    <w:p w:rsidR="00037060" w:rsidRPr="00830C4D" w:rsidRDefault="00037060" w:rsidP="00830C4D">
      <w:pPr>
        <w:pStyle w:val="Item"/>
      </w:pPr>
      <w:r w:rsidRPr="00830C4D">
        <w:t xml:space="preserve">After </w:t>
      </w:r>
      <w:r w:rsidR="001F44DD" w:rsidRPr="00830C4D">
        <w:t>“</w:t>
      </w:r>
      <w:r w:rsidRPr="00830C4D">
        <w:t>except</w:t>
      </w:r>
      <w:r w:rsidR="001F44DD" w:rsidRPr="00830C4D">
        <w:t>”</w:t>
      </w:r>
      <w:r w:rsidRPr="00830C4D">
        <w:t xml:space="preserve">, insert </w:t>
      </w:r>
      <w:r w:rsidR="001F44DD" w:rsidRPr="00830C4D">
        <w:t>“</w:t>
      </w:r>
      <w:r w:rsidRPr="00830C4D">
        <w:t>Norfolk Island,</w:t>
      </w:r>
      <w:r w:rsidR="001F44DD" w:rsidRPr="00830C4D">
        <w:t>”</w:t>
      </w:r>
      <w:r w:rsidRPr="00830C4D">
        <w:t>.</w:t>
      </w:r>
    </w:p>
    <w:p w:rsidR="00904F98" w:rsidRPr="00830C4D" w:rsidRDefault="00904F98" w:rsidP="00830C4D">
      <w:pPr>
        <w:pStyle w:val="ActHead9"/>
        <w:rPr>
          <w:i w:val="0"/>
        </w:rPr>
      </w:pPr>
      <w:bookmarkStart w:id="129" w:name="_Toc420576318"/>
      <w:r w:rsidRPr="00830C4D">
        <w:t>Australian Crime Commission Act 2002</w:t>
      </w:r>
      <w:bookmarkEnd w:id="129"/>
    </w:p>
    <w:p w:rsidR="00904F98" w:rsidRPr="00830C4D" w:rsidRDefault="00554353" w:rsidP="00830C4D">
      <w:pPr>
        <w:pStyle w:val="ItemHead"/>
      </w:pPr>
      <w:r w:rsidRPr="00830C4D">
        <w:t>65</w:t>
      </w:r>
      <w:r w:rsidR="00904F98" w:rsidRPr="00830C4D">
        <w:t xml:space="preserve">  Section</w:t>
      </w:r>
      <w:r w:rsidR="00830C4D" w:rsidRPr="00830C4D">
        <w:t> </w:t>
      </w:r>
      <w:r w:rsidR="00904F98" w:rsidRPr="00830C4D">
        <w:t>5</w:t>
      </w:r>
    </w:p>
    <w:p w:rsidR="00904F98" w:rsidRPr="00830C4D" w:rsidRDefault="00904F98" w:rsidP="00830C4D">
      <w:pPr>
        <w:pStyle w:val="Item"/>
      </w:pPr>
      <w:r w:rsidRPr="00830C4D">
        <w:t>Omit “, of the Australian Capital Territory, and of Norfolk Island”, substitute “and of the Australian Capital Territory”</w:t>
      </w:r>
    </w:p>
    <w:p w:rsidR="005910C6" w:rsidRPr="00830C4D" w:rsidRDefault="005910C6" w:rsidP="00830C4D">
      <w:pPr>
        <w:pStyle w:val="ActHead9"/>
        <w:rPr>
          <w:i w:val="0"/>
        </w:rPr>
      </w:pPr>
      <w:bookmarkStart w:id="130" w:name="_Toc420576319"/>
      <w:r w:rsidRPr="00830C4D">
        <w:t>Australian Federal Police Act 1979</w:t>
      </w:r>
      <w:bookmarkEnd w:id="130"/>
    </w:p>
    <w:p w:rsidR="005910C6" w:rsidRPr="00830C4D" w:rsidRDefault="00554353" w:rsidP="00830C4D">
      <w:pPr>
        <w:pStyle w:val="ItemHead"/>
      </w:pPr>
      <w:r w:rsidRPr="00830C4D">
        <w:t>66</w:t>
      </w:r>
      <w:r w:rsidR="006F3295" w:rsidRPr="00830C4D">
        <w:t xml:space="preserve">  </w:t>
      </w:r>
      <w:r w:rsidR="005910C6" w:rsidRPr="00830C4D">
        <w:t>Subsection</w:t>
      </w:r>
      <w:r w:rsidR="00830C4D" w:rsidRPr="00830C4D">
        <w:t> </w:t>
      </w:r>
      <w:r w:rsidR="005910C6" w:rsidRPr="00830C4D">
        <w:t>8(1C)</w:t>
      </w:r>
    </w:p>
    <w:p w:rsidR="005910C6" w:rsidRPr="00830C4D" w:rsidRDefault="005910C6" w:rsidP="00830C4D">
      <w:pPr>
        <w:pStyle w:val="Item"/>
      </w:pPr>
      <w:r w:rsidRPr="00830C4D">
        <w:t>Repeal the subsection, substitute:</w:t>
      </w:r>
    </w:p>
    <w:p w:rsidR="005910C6" w:rsidRPr="00830C4D" w:rsidRDefault="005910C6" w:rsidP="00830C4D">
      <w:pPr>
        <w:pStyle w:val="subsection"/>
      </w:pPr>
      <w:r w:rsidRPr="00830C4D">
        <w:tab/>
        <w:t>(1C)</w:t>
      </w:r>
      <w:r w:rsidRPr="00830C4D">
        <w:tab/>
        <w:t>The Minister may enter into an arrangement with:</w:t>
      </w:r>
    </w:p>
    <w:p w:rsidR="005910C6" w:rsidRPr="00830C4D" w:rsidRDefault="005910C6" w:rsidP="00830C4D">
      <w:pPr>
        <w:pStyle w:val="paragraph"/>
      </w:pPr>
      <w:r w:rsidRPr="00830C4D">
        <w:tab/>
        <w:t>(a)</w:t>
      </w:r>
      <w:r w:rsidRPr="00830C4D">
        <w:tab/>
        <w:t>the Minister administering the Department that deals with the administration of an external Territory; or</w:t>
      </w:r>
    </w:p>
    <w:p w:rsidR="005910C6" w:rsidRPr="00830C4D" w:rsidRDefault="005910C6" w:rsidP="00830C4D">
      <w:pPr>
        <w:pStyle w:val="paragraph"/>
      </w:pPr>
      <w:r w:rsidRPr="00830C4D">
        <w:tab/>
        <w:t>(b)</w:t>
      </w:r>
      <w:r w:rsidRPr="00830C4D">
        <w:tab/>
        <w:t>the Administrator (if any) of an external Territory;</w:t>
      </w:r>
    </w:p>
    <w:p w:rsidR="005910C6" w:rsidRPr="00830C4D" w:rsidRDefault="005910C6" w:rsidP="00830C4D">
      <w:pPr>
        <w:pStyle w:val="subsection2"/>
      </w:pPr>
      <w:r w:rsidRPr="00830C4D">
        <w:t>for the provision of police services and regulatory services for that Territory.</w:t>
      </w:r>
    </w:p>
    <w:p w:rsidR="005910C6" w:rsidRPr="00830C4D" w:rsidRDefault="00554353" w:rsidP="00830C4D">
      <w:pPr>
        <w:pStyle w:val="ItemHead"/>
      </w:pPr>
      <w:r w:rsidRPr="00830C4D">
        <w:t>67</w:t>
      </w:r>
      <w:r w:rsidR="006F3295" w:rsidRPr="00830C4D">
        <w:t xml:space="preserve">  </w:t>
      </w:r>
      <w:r w:rsidR="005910C6" w:rsidRPr="00830C4D">
        <w:t>Subsection</w:t>
      </w:r>
      <w:r w:rsidR="00830C4D" w:rsidRPr="00830C4D">
        <w:t> </w:t>
      </w:r>
      <w:r w:rsidR="005910C6" w:rsidRPr="00830C4D">
        <w:t>42J(1)</w:t>
      </w:r>
    </w:p>
    <w:p w:rsidR="005910C6" w:rsidRPr="00830C4D" w:rsidRDefault="005910C6" w:rsidP="00830C4D">
      <w:pPr>
        <w:pStyle w:val="Item"/>
      </w:pPr>
      <w:r w:rsidRPr="00830C4D">
        <w:t xml:space="preserve">Omit </w:t>
      </w:r>
      <w:r w:rsidR="001F44DD" w:rsidRPr="00830C4D">
        <w:t>“</w:t>
      </w:r>
      <w:r w:rsidRPr="00830C4D">
        <w:t>, of the Northern Territory and of Norfolk Island</w:t>
      </w:r>
      <w:r w:rsidR="001F44DD" w:rsidRPr="00830C4D">
        <w:t>”</w:t>
      </w:r>
      <w:r w:rsidRPr="00830C4D">
        <w:t xml:space="preserve">, substitute </w:t>
      </w:r>
      <w:r w:rsidR="001F44DD" w:rsidRPr="00830C4D">
        <w:t>“</w:t>
      </w:r>
      <w:r w:rsidRPr="00830C4D">
        <w:t>and of the Northern Territory</w:t>
      </w:r>
      <w:r w:rsidR="001F44DD" w:rsidRPr="00830C4D">
        <w:t>”</w:t>
      </w:r>
      <w:r w:rsidRPr="00830C4D">
        <w:t>.</w:t>
      </w:r>
    </w:p>
    <w:p w:rsidR="00F87109" w:rsidRPr="00830C4D" w:rsidRDefault="00F87109" w:rsidP="00830C4D">
      <w:pPr>
        <w:pStyle w:val="ActHead9"/>
        <w:rPr>
          <w:i w:val="0"/>
        </w:rPr>
      </w:pPr>
      <w:bookmarkStart w:id="131" w:name="_Toc420576320"/>
      <w:r w:rsidRPr="00830C4D">
        <w:t>Australian Hearing Services Act 1991</w:t>
      </w:r>
      <w:bookmarkEnd w:id="131"/>
    </w:p>
    <w:p w:rsidR="00F87109" w:rsidRPr="00830C4D" w:rsidRDefault="00554353" w:rsidP="00830C4D">
      <w:pPr>
        <w:pStyle w:val="ItemHead"/>
      </w:pPr>
      <w:r w:rsidRPr="00830C4D">
        <w:t>68</w:t>
      </w:r>
      <w:r w:rsidR="00F87109" w:rsidRPr="00830C4D">
        <w:t xml:space="preserve">  Subsection</w:t>
      </w:r>
      <w:r w:rsidR="00830C4D" w:rsidRPr="00830C4D">
        <w:t> </w:t>
      </w:r>
      <w:r w:rsidR="00F87109" w:rsidRPr="00830C4D">
        <w:t>4(1)</w:t>
      </w:r>
    </w:p>
    <w:p w:rsidR="00F87109" w:rsidRPr="00830C4D" w:rsidRDefault="00F87109" w:rsidP="00830C4D">
      <w:pPr>
        <w:pStyle w:val="Item"/>
      </w:pPr>
      <w:r w:rsidRPr="00830C4D">
        <w:t>Insert:</w:t>
      </w:r>
    </w:p>
    <w:p w:rsidR="00F87109" w:rsidRPr="00830C4D" w:rsidRDefault="00F87109" w:rsidP="00830C4D">
      <w:pPr>
        <w:pStyle w:val="Definition"/>
      </w:pPr>
      <w:r w:rsidRPr="00830C4D">
        <w:rPr>
          <w:b/>
          <w:i/>
        </w:rPr>
        <w:t>Australia</w:t>
      </w:r>
      <w:r w:rsidRPr="00830C4D">
        <w:t>, when used in a geographical sense,</w:t>
      </w:r>
      <w:r w:rsidRPr="00830C4D">
        <w:rPr>
          <w:b/>
          <w:i/>
        </w:rPr>
        <w:t xml:space="preserve"> </w:t>
      </w:r>
      <w:r w:rsidRPr="00830C4D">
        <w:t>includes Norfolk Island, the Territory of Cocos (Keeling) Islands and the Territory of Christmas Island.</w:t>
      </w:r>
    </w:p>
    <w:p w:rsidR="00F87109" w:rsidRPr="00830C4D" w:rsidRDefault="00554353" w:rsidP="00830C4D">
      <w:pPr>
        <w:pStyle w:val="ItemHead"/>
      </w:pPr>
      <w:r w:rsidRPr="00830C4D">
        <w:lastRenderedPageBreak/>
        <w:t>69</w:t>
      </w:r>
      <w:r w:rsidR="00F87109" w:rsidRPr="00830C4D">
        <w:t xml:space="preserve">  After section</w:t>
      </w:r>
      <w:r w:rsidR="00830C4D" w:rsidRPr="00830C4D">
        <w:t> </w:t>
      </w:r>
      <w:r w:rsidR="00F87109" w:rsidRPr="00830C4D">
        <w:t>6</w:t>
      </w:r>
    </w:p>
    <w:p w:rsidR="00F87109" w:rsidRPr="00830C4D" w:rsidRDefault="00F87109" w:rsidP="00830C4D">
      <w:pPr>
        <w:pStyle w:val="Item"/>
      </w:pPr>
      <w:r w:rsidRPr="00830C4D">
        <w:t>Insert:</w:t>
      </w:r>
    </w:p>
    <w:p w:rsidR="00F87109" w:rsidRPr="00830C4D" w:rsidRDefault="00F87109" w:rsidP="00830C4D">
      <w:pPr>
        <w:pStyle w:val="ActHead5"/>
      </w:pPr>
      <w:bookmarkStart w:id="132" w:name="_Toc420576321"/>
      <w:r w:rsidRPr="00830C4D">
        <w:rPr>
          <w:rStyle w:val="CharSectno"/>
        </w:rPr>
        <w:t>6AA</w:t>
      </w:r>
      <w:r w:rsidRPr="00830C4D">
        <w:t xml:space="preserve">  Norfolk Island</w:t>
      </w:r>
      <w:bookmarkEnd w:id="132"/>
    </w:p>
    <w:p w:rsidR="00F87109" w:rsidRPr="00830C4D" w:rsidRDefault="00F87109" w:rsidP="00830C4D">
      <w:pPr>
        <w:pStyle w:val="subsection"/>
      </w:pPr>
      <w:r w:rsidRPr="00830C4D">
        <w:tab/>
      </w:r>
      <w:r w:rsidRPr="00830C4D">
        <w:tab/>
        <w:t>This Act extends to Norfolk Island.</w:t>
      </w:r>
    </w:p>
    <w:p w:rsidR="00904F98" w:rsidRPr="00830C4D" w:rsidRDefault="00904F98" w:rsidP="00830C4D">
      <w:pPr>
        <w:pStyle w:val="ActHead9"/>
        <w:rPr>
          <w:i w:val="0"/>
        </w:rPr>
      </w:pPr>
      <w:bookmarkStart w:id="133" w:name="_Toc420576322"/>
      <w:r w:rsidRPr="00830C4D">
        <w:t>Australian Human Rights Commission Act 1986</w:t>
      </w:r>
      <w:bookmarkEnd w:id="133"/>
    </w:p>
    <w:p w:rsidR="00904F98" w:rsidRPr="00830C4D" w:rsidRDefault="00554353" w:rsidP="00830C4D">
      <w:pPr>
        <w:pStyle w:val="ItemHead"/>
      </w:pPr>
      <w:r w:rsidRPr="00830C4D">
        <w:t>70</w:t>
      </w:r>
      <w:r w:rsidR="00904F98" w:rsidRPr="00830C4D">
        <w:t xml:space="preserve">  Subsection</w:t>
      </w:r>
      <w:r w:rsidR="00830C4D" w:rsidRPr="00830C4D">
        <w:t> </w:t>
      </w:r>
      <w:r w:rsidR="00904F98" w:rsidRPr="00830C4D">
        <w:t>6(1)</w:t>
      </w:r>
    </w:p>
    <w:p w:rsidR="00904F98" w:rsidRPr="00830C4D" w:rsidRDefault="00904F98" w:rsidP="00830C4D">
      <w:pPr>
        <w:pStyle w:val="Item"/>
      </w:pPr>
      <w:r w:rsidRPr="00830C4D">
        <w:t>Omit “and of Norfolk Island”.</w:t>
      </w:r>
    </w:p>
    <w:p w:rsidR="00904F98" w:rsidRPr="00830C4D" w:rsidRDefault="00554353" w:rsidP="00830C4D">
      <w:pPr>
        <w:pStyle w:val="ItemHead"/>
      </w:pPr>
      <w:r w:rsidRPr="00830C4D">
        <w:t>71</w:t>
      </w:r>
      <w:r w:rsidR="00904F98" w:rsidRPr="00830C4D">
        <w:t xml:space="preserve">  Subsection</w:t>
      </w:r>
      <w:r w:rsidR="00830C4D" w:rsidRPr="00830C4D">
        <w:t> </w:t>
      </w:r>
      <w:r w:rsidR="00904F98" w:rsidRPr="00830C4D">
        <w:t>6(2)</w:t>
      </w:r>
    </w:p>
    <w:p w:rsidR="00904F98" w:rsidRPr="00830C4D" w:rsidRDefault="00904F98" w:rsidP="00830C4D">
      <w:pPr>
        <w:pStyle w:val="Item"/>
      </w:pPr>
      <w:r w:rsidRPr="00830C4D">
        <w:t>Omit “, of a State or of Norfolk Island”, substitute “or of a State”.</w:t>
      </w:r>
    </w:p>
    <w:p w:rsidR="00F87109" w:rsidRPr="00830C4D" w:rsidRDefault="00F87109" w:rsidP="00830C4D">
      <w:pPr>
        <w:pStyle w:val="ActHead9"/>
        <w:rPr>
          <w:i w:val="0"/>
        </w:rPr>
      </w:pPr>
      <w:bookmarkStart w:id="134" w:name="_Toc420576323"/>
      <w:r w:rsidRPr="00830C4D">
        <w:t>Australian Organ and Tissue Donation and Transplantation Authority Act 2008</w:t>
      </w:r>
      <w:bookmarkEnd w:id="134"/>
    </w:p>
    <w:p w:rsidR="00F87109" w:rsidRPr="00830C4D" w:rsidRDefault="00554353" w:rsidP="00830C4D">
      <w:pPr>
        <w:pStyle w:val="ItemHead"/>
      </w:pPr>
      <w:r w:rsidRPr="00830C4D">
        <w:t>72</w:t>
      </w:r>
      <w:r w:rsidR="00F87109" w:rsidRPr="00830C4D">
        <w:t xml:space="preserve">  Section</w:t>
      </w:r>
      <w:r w:rsidR="00830C4D" w:rsidRPr="00830C4D">
        <w:t> </w:t>
      </w:r>
      <w:r w:rsidR="00F87109" w:rsidRPr="00830C4D">
        <w:t>4</w:t>
      </w:r>
    </w:p>
    <w:p w:rsidR="00F87109" w:rsidRPr="00830C4D" w:rsidRDefault="00F87109" w:rsidP="00830C4D">
      <w:pPr>
        <w:pStyle w:val="Item"/>
      </w:pPr>
      <w:r w:rsidRPr="00830C4D">
        <w:t>Insert:</w:t>
      </w:r>
    </w:p>
    <w:p w:rsidR="00F87109" w:rsidRPr="00830C4D" w:rsidRDefault="00F87109" w:rsidP="00830C4D">
      <w:pPr>
        <w:pStyle w:val="Definition"/>
      </w:pPr>
      <w:r w:rsidRPr="00830C4D">
        <w:rPr>
          <w:b/>
          <w:i/>
        </w:rPr>
        <w:t>Australia</w:t>
      </w:r>
      <w:r w:rsidRPr="00830C4D">
        <w:t>, when used in a geographical sense,</w:t>
      </w:r>
      <w:r w:rsidRPr="00830C4D">
        <w:rPr>
          <w:b/>
          <w:i/>
        </w:rPr>
        <w:t xml:space="preserve"> </w:t>
      </w:r>
      <w:r w:rsidRPr="00830C4D">
        <w:t>includes Norfolk Island, the Territory of Cocos (Keeling) Islands and the Territory of Christmas Island.</w:t>
      </w:r>
    </w:p>
    <w:p w:rsidR="00F87109" w:rsidRPr="00830C4D" w:rsidRDefault="00554353" w:rsidP="00830C4D">
      <w:pPr>
        <w:pStyle w:val="ItemHead"/>
      </w:pPr>
      <w:r w:rsidRPr="00830C4D">
        <w:t>73</w:t>
      </w:r>
      <w:r w:rsidR="00F87109" w:rsidRPr="00830C4D">
        <w:t xml:space="preserve">  Section</w:t>
      </w:r>
      <w:r w:rsidR="00830C4D" w:rsidRPr="00830C4D">
        <w:t> </w:t>
      </w:r>
      <w:r w:rsidR="00F87109" w:rsidRPr="00830C4D">
        <w:t>7</w:t>
      </w:r>
    </w:p>
    <w:p w:rsidR="00F87109" w:rsidRPr="00830C4D" w:rsidRDefault="00F87109" w:rsidP="00830C4D">
      <w:pPr>
        <w:pStyle w:val="Item"/>
      </w:pPr>
      <w:r w:rsidRPr="00830C4D">
        <w:t xml:space="preserve">Omit </w:t>
      </w:r>
      <w:r w:rsidR="001F44DD" w:rsidRPr="00830C4D">
        <w:t>“</w:t>
      </w:r>
      <w:r w:rsidRPr="00830C4D">
        <w:t>other than Norfolk Island</w:t>
      </w:r>
      <w:r w:rsidR="001F44DD" w:rsidRPr="00830C4D">
        <w:t>”</w:t>
      </w:r>
      <w:r w:rsidRPr="00830C4D">
        <w:t>.</w:t>
      </w:r>
    </w:p>
    <w:p w:rsidR="00904F98" w:rsidRPr="00830C4D" w:rsidRDefault="00904F98" w:rsidP="00830C4D">
      <w:pPr>
        <w:pStyle w:val="ActHead9"/>
        <w:rPr>
          <w:i w:val="0"/>
        </w:rPr>
      </w:pPr>
      <w:bookmarkStart w:id="135" w:name="_Toc420576324"/>
      <w:r w:rsidRPr="00830C4D">
        <w:t>Australian Postal Corporation Act 1989</w:t>
      </w:r>
      <w:bookmarkEnd w:id="135"/>
    </w:p>
    <w:p w:rsidR="00904F98" w:rsidRPr="00830C4D" w:rsidRDefault="00554353" w:rsidP="00830C4D">
      <w:pPr>
        <w:pStyle w:val="ItemHead"/>
      </w:pPr>
      <w:r w:rsidRPr="00830C4D">
        <w:t>74</w:t>
      </w:r>
      <w:r w:rsidR="00904F98" w:rsidRPr="00830C4D">
        <w:t xml:space="preserve">  Section</w:t>
      </w:r>
      <w:r w:rsidR="00830C4D" w:rsidRPr="00830C4D">
        <w:t> </w:t>
      </w:r>
      <w:r w:rsidR="00904F98" w:rsidRPr="00830C4D">
        <w:t>10</w:t>
      </w:r>
    </w:p>
    <w:p w:rsidR="00904F98" w:rsidRPr="00830C4D" w:rsidRDefault="00904F98" w:rsidP="00830C4D">
      <w:pPr>
        <w:pStyle w:val="Item"/>
      </w:pPr>
      <w:r w:rsidRPr="00830C4D">
        <w:t>Omit “, of the Northern Territory and of Norfolk Island”, substitute “and of the Northern Territory”.</w:t>
      </w:r>
    </w:p>
    <w:p w:rsidR="003815FE" w:rsidRPr="00830C4D" w:rsidRDefault="003815FE" w:rsidP="00830C4D">
      <w:pPr>
        <w:pStyle w:val="ActHead9"/>
        <w:rPr>
          <w:i w:val="0"/>
        </w:rPr>
      </w:pPr>
      <w:bookmarkStart w:id="136" w:name="_Toc420576325"/>
      <w:r w:rsidRPr="00830C4D">
        <w:lastRenderedPageBreak/>
        <w:t>Banking Act 1959</w:t>
      </w:r>
      <w:bookmarkEnd w:id="136"/>
    </w:p>
    <w:p w:rsidR="003815FE" w:rsidRPr="00830C4D" w:rsidRDefault="00554353" w:rsidP="00830C4D">
      <w:pPr>
        <w:pStyle w:val="ItemHead"/>
      </w:pPr>
      <w:r w:rsidRPr="00830C4D">
        <w:t>75</w:t>
      </w:r>
      <w:r w:rsidR="003815FE" w:rsidRPr="00830C4D">
        <w:t xml:space="preserve">  Subsections</w:t>
      </w:r>
      <w:r w:rsidR="00830C4D" w:rsidRPr="00830C4D">
        <w:t> </w:t>
      </w:r>
      <w:r w:rsidR="003815FE" w:rsidRPr="00830C4D">
        <w:t>38A(2) and (4)</w:t>
      </w:r>
    </w:p>
    <w:p w:rsidR="003815FE" w:rsidRPr="00830C4D" w:rsidRDefault="003815FE" w:rsidP="00830C4D">
      <w:pPr>
        <w:pStyle w:val="Item"/>
      </w:pPr>
      <w:r w:rsidRPr="00830C4D">
        <w:t>Omit “, of the Northern Territory and of Norfolk Island”, substitute “and of the Northern Territory”.</w:t>
      </w:r>
    </w:p>
    <w:p w:rsidR="003815FE" w:rsidRPr="00830C4D" w:rsidRDefault="003815FE" w:rsidP="00830C4D">
      <w:pPr>
        <w:pStyle w:val="ActHead9"/>
        <w:rPr>
          <w:i w:val="0"/>
        </w:rPr>
      </w:pPr>
      <w:bookmarkStart w:id="137" w:name="_Toc420576326"/>
      <w:r w:rsidRPr="00830C4D">
        <w:t>Bank Integration Act 1991</w:t>
      </w:r>
      <w:bookmarkEnd w:id="137"/>
    </w:p>
    <w:p w:rsidR="003815FE" w:rsidRPr="00830C4D" w:rsidRDefault="00554353" w:rsidP="00830C4D">
      <w:pPr>
        <w:pStyle w:val="ItemHead"/>
      </w:pPr>
      <w:r w:rsidRPr="00830C4D">
        <w:t>76</w:t>
      </w:r>
      <w:r w:rsidR="003815FE" w:rsidRPr="00830C4D">
        <w:t xml:space="preserve">  Section</w:t>
      </w:r>
      <w:r w:rsidR="00830C4D" w:rsidRPr="00830C4D">
        <w:t> </w:t>
      </w:r>
      <w:r w:rsidR="003815FE" w:rsidRPr="00830C4D">
        <w:t>4</w:t>
      </w:r>
    </w:p>
    <w:p w:rsidR="003815FE" w:rsidRPr="00830C4D" w:rsidRDefault="003815FE" w:rsidP="00830C4D">
      <w:pPr>
        <w:pStyle w:val="Item"/>
      </w:pPr>
      <w:r w:rsidRPr="00830C4D">
        <w:t>Omit “, of the Australian Capital Territory and of Norfolk Island”, substitute “and of the Australian Capital Territory”.</w:t>
      </w:r>
    </w:p>
    <w:p w:rsidR="005910C6" w:rsidRPr="00830C4D" w:rsidRDefault="005910C6" w:rsidP="00830C4D">
      <w:pPr>
        <w:pStyle w:val="ActHead9"/>
        <w:rPr>
          <w:i w:val="0"/>
        </w:rPr>
      </w:pPr>
      <w:bookmarkStart w:id="138" w:name="_Toc420576327"/>
      <w:r w:rsidRPr="00830C4D">
        <w:t>Broadcasting Services Act 1992</w:t>
      </w:r>
      <w:bookmarkEnd w:id="138"/>
    </w:p>
    <w:p w:rsidR="005910C6" w:rsidRPr="00830C4D" w:rsidRDefault="00554353" w:rsidP="00830C4D">
      <w:pPr>
        <w:pStyle w:val="ItemHead"/>
      </w:pPr>
      <w:r w:rsidRPr="00830C4D">
        <w:t>77</w:t>
      </w:r>
      <w:r w:rsidR="005910C6" w:rsidRPr="00830C4D">
        <w:t xml:space="preserve">  Clause</w:t>
      </w:r>
      <w:r w:rsidR="00830C4D" w:rsidRPr="00830C4D">
        <w:t> </w:t>
      </w:r>
      <w:r w:rsidR="005910C6" w:rsidRPr="00830C4D">
        <w:t>96 of Schedule</w:t>
      </w:r>
      <w:r w:rsidR="00830C4D" w:rsidRPr="00830C4D">
        <w:t> </w:t>
      </w:r>
      <w:r w:rsidR="005910C6" w:rsidRPr="00830C4D">
        <w:t>5</w:t>
      </w:r>
    </w:p>
    <w:p w:rsidR="005910C6" w:rsidRPr="00830C4D" w:rsidRDefault="005910C6" w:rsidP="00830C4D">
      <w:pPr>
        <w:pStyle w:val="Item"/>
      </w:pPr>
      <w:r w:rsidRPr="00830C4D">
        <w:t xml:space="preserve">Omit </w:t>
      </w:r>
      <w:r w:rsidR="001F44DD" w:rsidRPr="00830C4D">
        <w:t>“</w:t>
      </w:r>
      <w:r w:rsidRPr="00830C4D">
        <w:t>, the Australian Capital Territory or Norfolk Island</w:t>
      </w:r>
      <w:r w:rsidR="001F44DD" w:rsidRPr="00830C4D">
        <w:t>”</w:t>
      </w:r>
      <w:r w:rsidRPr="00830C4D">
        <w:t xml:space="preserve">, substitute </w:t>
      </w:r>
      <w:r w:rsidR="001F44DD" w:rsidRPr="00830C4D">
        <w:t>“</w:t>
      </w:r>
      <w:r w:rsidRPr="00830C4D">
        <w:t>or the Australian Capital Territory</w:t>
      </w:r>
      <w:r w:rsidR="001F44DD" w:rsidRPr="00830C4D">
        <w:t>”</w:t>
      </w:r>
      <w:r w:rsidRPr="00830C4D">
        <w:t>.</w:t>
      </w:r>
    </w:p>
    <w:p w:rsidR="005910C6" w:rsidRPr="00830C4D" w:rsidRDefault="00554353" w:rsidP="00830C4D">
      <w:pPr>
        <w:pStyle w:val="ItemHead"/>
      </w:pPr>
      <w:r w:rsidRPr="00830C4D">
        <w:t>78</w:t>
      </w:r>
      <w:r w:rsidR="005910C6" w:rsidRPr="00830C4D">
        <w:t xml:space="preserve">  Clause</w:t>
      </w:r>
      <w:r w:rsidR="00830C4D" w:rsidRPr="00830C4D">
        <w:t> </w:t>
      </w:r>
      <w:r w:rsidR="005910C6" w:rsidRPr="00830C4D">
        <w:t>123 of Schedule</w:t>
      </w:r>
      <w:r w:rsidR="00830C4D" w:rsidRPr="00830C4D">
        <w:t> </w:t>
      </w:r>
      <w:r w:rsidR="005910C6" w:rsidRPr="00830C4D">
        <w:t>7</w:t>
      </w:r>
    </w:p>
    <w:p w:rsidR="005910C6" w:rsidRPr="00830C4D" w:rsidRDefault="005910C6" w:rsidP="00830C4D">
      <w:pPr>
        <w:pStyle w:val="Item"/>
      </w:pPr>
      <w:r w:rsidRPr="00830C4D">
        <w:t xml:space="preserve">Omit </w:t>
      </w:r>
      <w:r w:rsidR="001F44DD" w:rsidRPr="00830C4D">
        <w:t>“</w:t>
      </w:r>
      <w:r w:rsidRPr="00830C4D">
        <w:t>, the Australian Capital Territory or Norfolk Island</w:t>
      </w:r>
      <w:r w:rsidR="001F44DD" w:rsidRPr="00830C4D">
        <w:t>”</w:t>
      </w:r>
      <w:r w:rsidRPr="00830C4D">
        <w:t xml:space="preserve">, substitute </w:t>
      </w:r>
      <w:r w:rsidR="001F44DD" w:rsidRPr="00830C4D">
        <w:t>“</w:t>
      </w:r>
      <w:r w:rsidRPr="00830C4D">
        <w:t>or the Australian Capital Territory</w:t>
      </w:r>
      <w:r w:rsidR="001F44DD" w:rsidRPr="00830C4D">
        <w:t>”</w:t>
      </w:r>
      <w:r w:rsidRPr="00830C4D">
        <w:t>.</w:t>
      </w:r>
    </w:p>
    <w:p w:rsidR="005910C6" w:rsidRPr="00830C4D" w:rsidRDefault="005910C6" w:rsidP="00830C4D">
      <w:pPr>
        <w:pStyle w:val="ActHead9"/>
        <w:rPr>
          <w:i w:val="0"/>
        </w:rPr>
      </w:pPr>
      <w:bookmarkStart w:id="139" w:name="_Toc420576328"/>
      <w:r w:rsidRPr="00830C4D">
        <w:t>Carbon Credits (Carbon Farming Initiative) Act 2011</w:t>
      </w:r>
      <w:bookmarkEnd w:id="139"/>
    </w:p>
    <w:p w:rsidR="005910C6" w:rsidRPr="00830C4D" w:rsidRDefault="00554353" w:rsidP="00830C4D">
      <w:pPr>
        <w:pStyle w:val="ItemHead"/>
      </w:pPr>
      <w:r w:rsidRPr="00830C4D">
        <w:t>79</w:t>
      </w:r>
      <w:r w:rsidR="005910C6" w:rsidRPr="00830C4D">
        <w:t xml:space="preserve">  Subsections</w:t>
      </w:r>
      <w:r w:rsidR="00830C4D" w:rsidRPr="00830C4D">
        <w:t> </w:t>
      </w:r>
      <w:r w:rsidR="005910C6" w:rsidRPr="00830C4D">
        <w:t>296(7) and (8)</w:t>
      </w:r>
    </w:p>
    <w:p w:rsidR="005910C6" w:rsidRPr="00830C4D" w:rsidRDefault="005910C6" w:rsidP="00830C4D">
      <w:pPr>
        <w:pStyle w:val="Item"/>
      </w:pPr>
      <w:r w:rsidRPr="00830C4D">
        <w:t>Repeal the subsections.</w:t>
      </w:r>
    </w:p>
    <w:p w:rsidR="003815FE" w:rsidRPr="00830C4D" w:rsidRDefault="003815FE" w:rsidP="00830C4D">
      <w:pPr>
        <w:pStyle w:val="ActHead9"/>
        <w:rPr>
          <w:i w:val="0"/>
        </w:rPr>
      </w:pPr>
      <w:bookmarkStart w:id="140" w:name="_Toc420576329"/>
      <w:r w:rsidRPr="00830C4D">
        <w:t>Charter of the United Nations Act 1945</w:t>
      </w:r>
      <w:bookmarkEnd w:id="140"/>
    </w:p>
    <w:p w:rsidR="003815FE" w:rsidRPr="00830C4D" w:rsidRDefault="00554353" w:rsidP="00830C4D">
      <w:pPr>
        <w:pStyle w:val="ItemHead"/>
      </w:pPr>
      <w:r w:rsidRPr="00830C4D">
        <w:t>80</w:t>
      </w:r>
      <w:r w:rsidR="003815FE" w:rsidRPr="00830C4D">
        <w:t xml:space="preserve">  Subsection</w:t>
      </w:r>
      <w:r w:rsidR="00830C4D" w:rsidRPr="00830C4D">
        <w:t> </w:t>
      </w:r>
      <w:r w:rsidR="003815FE" w:rsidRPr="00830C4D">
        <w:t>4(1)</w:t>
      </w:r>
    </w:p>
    <w:p w:rsidR="003815FE" w:rsidRPr="00830C4D" w:rsidRDefault="003815FE" w:rsidP="00830C4D">
      <w:pPr>
        <w:pStyle w:val="Item"/>
      </w:pPr>
      <w:r w:rsidRPr="00830C4D">
        <w:t>Omit “, of the Northern Territory and of Norfolk Island”, substitute “and of the Northern Territory”.</w:t>
      </w:r>
    </w:p>
    <w:p w:rsidR="00037060" w:rsidRPr="00830C4D" w:rsidRDefault="00037060" w:rsidP="00830C4D">
      <w:pPr>
        <w:pStyle w:val="ActHead9"/>
        <w:rPr>
          <w:i w:val="0"/>
        </w:rPr>
      </w:pPr>
      <w:bookmarkStart w:id="141" w:name="_Toc420576330"/>
      <w:r w:rsidRPr="00830C4D">
        <w:lastRenderedPageBreak/>
        <w:t>Child Support (Assessment) Act 1989</w:t>
      </w:r>
      <w:bookmarkEnd w:id="141"/>
    </w:p>
    <w:p w:rsidR="00695855" w:rsidRPr="00830C4D" w:rsidRDefault="00554353" w:rsidP="00830C4D">
      <w:pPr>
        <w:pStyle w:val="ItemHead"/>
      </w:pPr>
      <w:r w:rsidRPr="00830C4D">
        <w:t>81</w:t>
      </w:r>
      <w:r w:rsidR="00695855" w:rsidRPr="00830C4D">
        <w:t xml:space="preserve">  Section</w:t>
      </w:r>
      <w:r w:rsidR="00830C4D" w:rsidRPr="00830C4D">
        <w:t> </w:t>
      </w:r>
      <w:r w:rsidR="00695855" w:rsidRPr="00830C4D">
        <w:t>10</w:t>
      </w:r>
    </w:p>
    <w:p w:rsidR="00695855" w:rsidRPr="00830C4D" w:rsidRDefault="00695855" w:rsidP="00830C4D">
      <w:pPr>
        <w:pStyle w:val="Item"/>
      </w:pPr>
      <w:r w:rsidRPr="00830C4D">
        <w:t>Omit “</w:t>
      </w:r>
      <w:r w:rsidR="001E1454" w:rsidRPr="00830C4D">
        <w:t>the external Territories</w:t>
      </w:r>
      <w:r w:rsidRPr="00830C4D">
        <w:t>”</w:t>
      </w:r>
      <w:r w:rsidR="001E1454" w:rsidRPr="00830C4D">
        <w:t>, substitute “an external Territory other than Norfolk Island”</w:t>
      </w:r>
      <w:r w:rsidRPr="00830C4D">
        <w:t>.</w:t>
      </w:r>
    </w:p>
    <w:p w:rsidR="00037060" w:rsidRPr="00830C4D" w:rsidRDefault="00554353" w:rsidP="00830C4D">
      <w:pPr>
        <w:pStyle w:val="ItemHead"/>
      </w:pPr>
      <w:r w:rsidRPr="00830C4D">
        <w:t>82</w:t>
      </w:r>
      <w:r w:rsidR="00037060" w:rsidRPr="00830C4D">
        <w:t xml:space="preserve">  Subsection</w:t>
      </w:r>
      <w:r w:rsidR="00830C4D" w:rsidRPr="00830C4D">
        <w:t> </w:t>
      </w:r>
      <w:r w:rsidR="00037060" w:rsidRPr="00830C4D">
        <w:t>16(1)</w:t>
      </w:r>
    </w:p>
    <w:p w:rsidR="00037060" w:rsidRPr="00830C4D" w:rsidRDefault="00037060" w:rsidP="00830C4D">
      <w:pPr>
        <w:pStyle w:val="Item"/>
      </w:pPr>
      <w:r w:rsidRPr="00830C4D">
        <w:t xml:space="preserve">Omit </w:t>
      </w:r>
      <w:r w:rsidR="001F44DD" w:rsidRPr="00830C4D">
        <w:t>“</w:t>
      </w:r>
      <w:r w:rsidRPr="00830C4D">
        <w:t>, of the Northern Territory and of Norfolk Island</w:t>
      </w:r>
      <w:r w:rsidR="001F44DD" w:rsidRPr="00830C4D">
        <w:t>”</w:t>
      </w:r>
      <w:r w:rsidRPr="00830C4D">
        <w:t xml:space="preserve">, substitute </w:t>
      </w:r>
      <w:r w:rsidR="001F44DD" w:rsidRPr="00830C4D">
        <w:t>“</w:t>
      </w:r>
      <w:r w:rsidRPr="00830C4D">
        <w:t>and of the Northern Territory</w:t>
      </w:r>
      <w:r w:rsidR="001F44DD" w:rsidRPr="00830C4D">
        <w:t>”</w:t>
      </w:r>
      <w:r w:rsidRPr="00830C4D">
        <w:t>.</w:t>
      </w:r>
    </w:p>
    <w:p w:rsidR="00037060" w:rsidRPr="00830C4D" w:rsidRDefault="00554353" w:rsidP="00830C4D">
      <w:pPr>
        <w:pStyle w:val="ItemHead"/>
      </w:pPr>
      <w:r w:rsidRPr="00830C4D">
        <w:t>83</w:t>
      </w:r>
      <w:r w:rsidR="00037060" w:rsidRPr="00830C4D">
        <w:t xml:space="preserve">  At the end of Part</w:t>
      </w:r>
      <w:r w:rsidR="00830C4D" w:rsidRPr="00830C4D">
        <w:t> </w:t>
      </w:r>
      <w:r w:rsidR="00037060" w:rsidRPr="00830C4D">
        <w:t>1</w:t>
      </w:r>
    </w:p>
    <w:p w:rsidR="00037060" w:rsidRPr="00830C4D" w:rsidRDefault="00037060" w:rsidP="00830C4D">
      <w:pPr>
        <w:pStyle w:val="Item"/>
      </w:pPr>
      <w:r w:rsidRPr="00830C4D">
        <w:t>Add:</w:t>
      </w:r>
    </w:p>
    <w:p w:rsidR="00037060" w:rsidRPr="00830C4D" w:rsidRDefault="00037060" w:rsidP="00830C4D">
      <w:pPr>
        <w:pStyle w:val="ActHead5"/>
      </w:pPr>
      <w:bookmarkStart w:id="142" w:name="_Toc420576331"/>
      <w:r w:rsidRPr="00830C4D">
        <w:rPr>
          <w:rStyle w:val="CharSectno"/>
        </w:rPr>
        <w:t>16A</w:t>
      </w:r>
      <w:r w:rsidRPr="00830C4D">
        <w:t xml:space="preserve">  Norfolk Island</w:t>
      </w:r>
      <w:bookmarkEnd w:id="142"/>
    </w:p>
    <w:p w:rsidR="00037060" w:rsidRPr="00830C4D" w:rsidRDefault="00037060" w:rsidP="00830C4D">
      <w:pPr>
        <w:pStyle w:val="subsection"/>
      </w:pPr>
      <w:r w:rsidRPr="00830C4D">
        <w:tab/>
      </w:r>
      <w:r w:rsidRPr="00830C4D">
        <w:tab/>
        <w:t>This Act extends to Norfolk Island.</w:t>
      </w:r>
    </w:p>
    <w:p w:rsidR="00037060" w:rsidRPr="00830C4D" w:rsidRDefault="00037060" w:rsidP="00830C4D">
      <w:pPr>
        <w:pStyle w:val="ActHead9"/>
        <w:rPr>
          <w:i w:val="0"/>
        </w:rPr>
      </w:pPr>
      <w:bookmarkStart w:id="143" w:name="_Toc420576332"/>
      <w:r w:rsidRPr="00830C4D">
        <w:t>Child Support (Registration and Collection) Act 1988</w:t>
      </w:r>
      <w:bookmarkEnd w:id="143"/>
    </w:p>
    <w:p w:rsidR="001E1454" w:rsidRPr="00830C4D" w:rsidRDefault="00554353" w:rsidP="00830C4D">
      <w:pPr>
        <w:pStyle w:val="ItemHead"/>
      </w:pPr>
      <w:r w:rsidRPr="00830C4D">
        <w:t>84</w:t>
      </w:r>
      <w:r w:rsidR="001E1454" w:rsidRPr="00830C4D">
        <w:t xml:space="preserve">  Subsection</w:t>
      </w:r>
      <w:r w:rsidR="00830C4D" w:rsidRPr="00830C4D">
        <w:t> </w:t>
      </w:r>
      <w:r w:rsidR="001E1454" w:rsidRPr="00830C4D">
        <w:t>4(1) (</w:t>
      </w:r>
      <w:r w:rsidR="00830C4D" w:rsidRPr="00830C4D">
        <w:t>paragraph (</w:t>
      </w:r>
      <w:r w:rsidR="001E1454" w:rsidRPr="00830C4D">
        <w:t xml:space="preserve">a) of the definition of </w:t>
      </w:r>
      <w:r w:rsidR="001E1454" w:rsidRPr="00830C4D">
        <w:rPr>
          <w:i/>
        </w:rPr>
        <w:t>resident of Australia</w:t>
      </w:r>
      <w:r w:rsidR="001E1454" w:rsidRPr="00830C4D">
        <w:t>)</w:t>
      </w:r>
    </w:p>
    <w:p w:rsidR="001E1454" w:rsidRPr="00830C4D" w:rsidRDefault="001E1454" w:rsidP="00830C4D">
      <w:pPr>
        <w:pStyle w:val="Item"/>
      </w:pPr>
      <w:r w:rsidRPr="00830C4D">
        <w:t>Omit “the external Territories”, substitute “an external Territory other than Norfolk Island”.</w:t>
      </w:r>
    </w:p>
    <w:p w:rsidR="00037060" w:rsidRPr="00830C4D" w:rsidRDefault="00554353" w:rsidP="00830C4D">
      <w:pPr>
        <w:pStyle w:val="ItemHead"/>
      </w:pPr>
      <w:r w:rsidRPr="00830C4D">
        <w:t>85</w:t>
      </w:r>
      <w:r w:rsidR="00037060" w:rsidRPr="00830C4D">
        <w:t xml:space="preserve">  Subsection</w:t>
      </w:r>
      <w:r w:rsidR="00830C4D" w:rsidRPr="00830C4D">
        <w:t> </w:t>
      </w:r>
      <w:r w:rsidR="00037060" w:rsidRPr="00830C4D">
        <w:t>8(1)</w:t>
      </w:r>
    </w:p>
    <w:p w:rsidR="00037060" w:rsidRPr="00830C4D" w:rsidRDefault="00037060" w:rsidP="00830C4D">
      <w:pPr>
        <w:pStyle w:val="Item"/>
      </w:pPr>
      <w:r w:rsidRPr="00830C4D">
        <w:t xml:space="preserve">Omit </w:t>
      </w:r>
      <w:r w:rsidR="001F44DD" w:rsidRPr="00830C4D">
        <w:t>“</w:t>
      </w:r>
      <w:r w:rsidRPr="00830C4D">
        <w:t>, the Northern Territory and Norfolk Island</w:t>
      </w:r>
      <w:r w:rsidR="001F44DD" w:rsidRPr="00830C4D">
        <w:t>”</w:t>
      </w:r>
      <w:r w:rsidRPr="00830C4D">
        <w:t xml:space="preserve">, substitute </w:t>
      </w:r>
      <w:r w:rsidR="001F44DD" w:rsidRPr="00830C4D">
        <w:t>“</w:t>
      </w:r>
      <w:r w:rsidRPr="00830C4D">
        <w:t>and the Northern Territory</w:t>
      </w:r>
      <w:r w:rsidR="001F44DD" w:rsidRPr="00830C4D">
        <w:t>”</w:t>
      </w:r>
      <w:r w:rsidRPr="00830C4D">
        <w:t>.</w:t>
      </w:r>
    </w:p>
    <w:p w:rsidR="00037060" w:rsidRPr="00830C4D" w:rsidRDefault="00554353" w:rsidP="00830C4D">
      <w:pPr>
        <w:pStyle w:val="ItemHead"/>
      </w:pPr>
      <w:r w:rsidRPr="00830C4D">
        <w:t>86</w:t>
      </w:r>
      <w:r w:rsidR="00037060" w:rsidRPr="00830C4D">
        <w:t xml:space="preserve">  Subsection</w:t>
      </w:r>
      <w:r w:rsidR="00830C4D" w:rsidRPr="00830C4D">
        <w:t> </w:t>
      </w:r>
      <w:r w:rsidR="00037060" w:rsidRPr="00830C4D">
        <w:t>8(2)</w:t>
      </w:r>
    </w:p>
    <w:p w:rsidR="00037060" w:rsidRPr="00830C4D" w:rsidRDefault="00037060" w:rsidP="00830C4D">
      <w:pPr>
        <w:pStyle w:val="Item"/>
      </w:pPr>
      <w:r w:rsidRPr="00830C4D">
        <w:t xml:space="preserve">Omit </w:t>
      </w:r>
      <w:r w:rsidR="001F44DD" w:rsidRPr="00830C4D">
        <w:t>“</w:t>
      </w:r>
      <w:r w:rsidRPr="00830C4D">
        <w:t>, the Northern Territory or Norfolk Island</w:t>
      </w:r>
      <w:r w:rsidR="001F44DD" w:rsidRPr="00830C4D">
        <w:t>”</w:t>
      </w:r>
      <w:r w:rsidRPr="00830C4D">
        <w:t xml:space="preserve">, substitute </w:t>
      </w:r>
      <w:r w:rsidR="001F44DD" w:rsidRPr="00830C4D">
        <w:t>“</w:t>
      </w:r>
      <w:r w:rsidRPr="00830C4D">
        <w:t>or the Northern Territory</w:t>
      </w:r>
      <w:r w:rsidR="001F44DD" w:rsidRPr="00830C4D">
        <w:t>”</w:t>
      </w:r>
      <w:r w:rsidRPr="00830C4D">
        <w:t>.</w:t>
      </w:r>
    </w:p>
    <w:p w:rsidR="00037060" w:rsidRPr="00830C4D" w:rsidRDefault="00554353" w:rsidP="00830C4D">
      <w:pPr>
        <w:pStyle w:val="ItemHead"/>
      </w:pPr>
      <w:r w:rsidRPr="00830C4D">
        <w:t>87</w:t>
      </w:r>
      <w:r w:rsidR="00037060" w:rsidRPr="00830C4D">
        <w:t xml:space="preserve">  Section</w:t>
      </w:r>
      <w:r w:rsidR="00830C4D" w:rsidRPr="00830C4D">
        <w:t> </w:t>
      </w:r>
      <w:r w:rsidR="00037060" w:rsidRPr="00830C4D">
        <w:t>20 (heading)</w:t>
      </w:r>
    </w:p>
    <w:p w:rsidR="00037060" w:rsidRPr="00830C4D" w:rsidRDefault="00037060" w:rsidP="00830C4D">
      <w:pPr>
        <w:pStyle w:val="Item"/>
      </w:pPr>
      <w:r w:rsidRPr="00830C4D">
        <w:t>Repeal the heading, substitute:</w:t>
      </w:r>
    </w:p>
    <w:p w:rsidR="00037060" w:rsidRPr="00830C4D" w:rsidRDefault="00037060" w:rsidP="00830C4D">
      <w:pPr>
        <w:pStyle w:val="ActHead5"/>
      </w:pPr>
      <w:bookmarkStart w:id="144" w:name="_Toc420576333"/>
      <w:r w:rsidRPr="00830C4D">
        <w:rPr>
          <w:rStyle w:val="CharSectno"/>
        </w:rPr>
        <w:lastRenderedPageBreak/>
        <w:t>20</w:t>
      </w:r>
      <w:r w:rsidRPr="00830C4D">
        <w:t xml:space="preserve">  Arrangements with States and Northern Territory for transfer of liabilities</w:t>
      </w:r>
      <w:bookmarkEnd w:id="144"/>
    </w:p>
    <w:p w:rsidR="00037060" w:rsidRPr="00830C4D" w:rsidRDefault="00554353" w:rsidP="00830C4D">
      <w:pPr>
        <w:pStyle w:val="ItemHead"/>
      </w:pPr>
      <w:r w:rsidRPr="00830C4D">
        <w:t>88</w:t>
      </w:r>
      <w:r w:rsidR="00037060" w:rsidRPr="00830C4D">
        <w:t xml:space="preserve">  Section</w:t>
      </w:r>
      <w:r w:rsidR="00830C4D" w:rsidRPr="00830C4D">
        <w:t> </w:t>
      </w:r>
      <w:r w:rsidR="00037060" w:rsidRPr="00830C4D">
        <w:t>20</w:t>
      </w:r>
    </w:p>
    <w:p w:rsidR="00037060" w:rsidRPr="00830C4D" w:rsidRDefault="00037060" w:rsidP="00830C4D">
      <w:pPr>
        <w:pStyle w:val="Item"/>
      </w:pPr>
      <w:r w:rsidRPr="00830C4D">
        <w:t xml:space="preserve">Omit </w:t>
      </w:r>
      <w:r w:rsidR="001F44DD" w:rsidRPr="00830C4D">
        <w:t>“</w:t>
      </w:r>
      <w:r w:rsidRPr="00830C4D">
        <w:t>or Norfolk Island</w:t>
      </w:r>
      <w:r w:rsidR="001F44DD" w:rsidRPr="00830C4D">
        <w:t>”</w:t>
      </w:r>
      <w:r w:rsidRPr="00830C4D">
        <w:t>.</w:t>
      </w:r>
    </w:p>
    <w:p w:rsidR="00037060" w:rsidRPr="00830C4D" w:rsidRDefault="00554353" w:rsidP="00830C4D">
      <w:pPr>
        <w:pStyle w:val="ItemHead"/>
      </w:pPr>
      <w:r w:rsidRPr="00830C4D">
        <w:t>89</w:t>
      </w:r>
      <w:r w:rsidR="00037060" w:rsidRPr="00830C4D">
        <w:t xml:space="preserve">  Section</w:t>
      </w:r>
      <w:r w:rsidR="00830C4D" w:rsidRPr="00830C4D">
        <w:t> </w:t>
      </w:r>
      <w:r w:rsidR="00037060" w:rsidRPr="00830C4D">
        <w:t>21 (heading)</w:t>
      </w:r>
    </w:p>
    <w:p w:rsidR="00037060" w:rsidRPr="00830C4D" w:rsidRDefault="00037060" w:rsidP="00830C4D">
      <w:pPr>
        <w:pStyle w:val="Item"/>
      </w:pPr>
      <w:r w:rsidRPr="00830C4D">
        <w:t>Repeal the heading, substitute:</w:t>
      </w:r>
    </w:p>
    <w:p w:rsidR="00037060" w:rsidRPr="00830C4D" w:rsidRDefault="00037060" w:rsidP="00830C4D">
      <w:pPr>
        <w:pStyle w:val="ActHead5"/>
      </w:pPr>
      <w:bookmarkStart w:id="145" w:name="_Toc420576334"/>
      <w:r w:rsidRPr="00830C4D">
        <w:rPr>
          <w:rStyle w:val="CharSectno"/>
        </w:rPr>
        <w:t>21</w:t>
      </w:r>
      <w:r w:rsidRPr="00830C4D">
        <w:t xml:space="preserve">  Arrangements in relation to Territories (other than the Northern Territory) for transfer of liabilities</w:t>
      </w:r>
      <w:bookmarkEnd w:id="145"/>
    </w:p>
    <w:p w:rsidR="00037060" w:rsidRPr="00830C4D" w:rsidRDefault="00554353" w:rsidP="00830C4D">
      <w:pPr>
        <w:pStyle w:val="ItemHead"/>
      </w:pPr>
      <w:r w:rsidRPr="00830C4D">
        <w:t>90</w:t>
      </w:r>
      <w:r w:rsidR="00037060" w:rsidRPr="00830C4D">
        <w:t xml:space="preserve">  Section</w:t>
      </w:r>
      <w:r w:rsidR="00830C4D" w:rsidRPr="00830C4D">
        <w:t> </w:t>
      </w:r>
      <w:r w:rsidR="00037060" w:rsidRPr="00830C4D">
        <w:t>21</w:t>
      </w:r>
    </w:p>
    <w:p w:rsidR="00037060" w:rsidRPr="00830C4D" w:rsidRDefault="00037060" w:rsidP="00830C4D">
      <w:pPr>
        <w:pStyle w:val="Item"/>
      </w:pPr>
      <w:r w:rsidRPr="00830C4D">
        <w:t xml:space="preserve">Omit </w:t>
      </w:r>
      <w:r w:rsidR="001F44DD" w:rsidRPr="00830C4D">
        <w:t>“</w:t>
      </w:r>
      <w:r w:rsidRPr="00830C4D">
        <w:t>or Norfolk Island</w:t>
      </w:r>
      <w:r w:rsidR="001F44DD" w:rsidRPr="00830C4D">
        <w:t>”</w:t>
      </w:r>
      <w:r w:rsidRPr="00830C4D">
        <w:t>.</w:t>
      </w:r>
    </w:p>
    <w:p w:rsidR="00037060" w:rsidRPr="00830C4D" w:rsidRDefault="00554353" w:rsidP="00830C4D">
      <w:pPr>
        <w:pStyle w:val="ItemHead"/>
      </w:pPr>
      <w:r w:rsidRPr="00830C4D">
        <w:t>91</w:t>
      </w:r>
      <w:r w:rsidR="00037060" w:rsidRPr="00830C4D">
        <w:t xml:space="preserve">  Subsection</w:t>
      </w:r>
      <w:r w:rsidR="00830C4D" w:rsidRPr="00830C4D">
        <w:t> </w:t>
      </w:r>
      <w:r w:rsidR="00037060" w:rsidRPr="00830C4D">
        <w:t>50(3)</w:t>
      </w:r>
    </w:p>
    <w:p w:rsidR="00037060" w:rsidRPr="00830C4D" w:rsidRDefault="00037060" w:rsidP="00830C4D">
      <w:pPr>
        <w:pStyle w:val="Item"/>
      </w:pPr>
      <w:r w:rsidRPr="00830C4D">
        <w:t xml:space="preserve">Omit </w:t>
      </w:r>
      <w:r w:rsidR="001F44DD" w:rsidRPr="00830C4D">
        <w:t>“</w:t>
      </w:r>
      <w:r w:rsidRPr="00830C4D">
        <w:t>or Norfolk Island</w:t>
      </w:r>
      <w:r w:rsidR="001F44DD" w:rsidRPr="00830C4D">
        <w:t>”</w:t>
      </w:r>
      <w:r w:rsidRPr="00830C4D">
        <w:t>.</w:t>
      </w:r>
    </w:p>
    <w:p w:rsidR="003815FE" w:rsidRPr="00830C4D" w:rsidRDefault="003815FE" w:rsidP="00830C4D">
      <w:pPr>
        <w:pStyle w:val="ActHead9"/>
        <w:rPr>
          <w:i w:val="0"/>
        </w:rPr>
      </w:pPr>
      <w:bookmarkStart w:id="146" w:name="_Toc420576335"/>
      <w:r w:rsidRPr="00830C4D">
        <w:t>Civil Aviation Act 1988</w:t>
      </w:r>
      <w:bookmarkEnd w:id="146"/>
    </w:p>
    <w:p w:rsidR="003815FE" w:rsidRPr="00830C4D" w:rsidRDefault="00554353" w:rsidP="00830C4D">
      <w:pPr>
        <w:pStyle w:val="ItemHead"/>
      </w:pPr>
      <w:r w:rsidRPr="00830C4D">
        <w:t>92</w:t>
      </w:r>
      <w:r w:rsidR="003815FE" w:rsidRPr="00830C4D">
        <w:t xml:space="preserve">  Subsection</w:t>
      </w:r>
      <w:r w:rsidR="00830C4D" w:rsidRPr="00830C4D">
        <w:t> </w:t>
      </w:r>
      <w:r w:rsidR="003815FE" w:rsidRPr="00830C4D">
        <w:t>5(1)</w:t>
      </w:r>
    </w:p>
    <w:p w:rsidR="003815FE" w:rsidRPr="00830C4D" w:rsidRDefault="003815FE" w:rsidP="00830C4D">
      <w:pPr>
        <w:pStyle w:val="Item"/>
      </w:pPr>
      <w:r w:rsidRPr="00830C4D">
        <w:t>Omit “, of the Northern Territory and of Norfolk Island”, substitute “and of the Northern Territory”.</w:t>
      </w:r>
    </w:p>
    <w:p w:rsidR="003815FE" w:rsidRPr="00830C4D" w:rsidRDefault="003815FE" w:rsidP="00830C4D">
      <w:pPr>
        <w:pStyle w:val="ActHead9"/>
        <w:rPr>
          <w:i w:val="0"/>
        </w:rPr>
      </w:pPr>
      <w:bookmarkStart w:id="147" w:name="_Toc420576336"/>
      <w:r w:rsidRPr="00830C4D">
        <w:t>Civil Aviation (Carriers’ Liability) Act 1959</w:t>
      </w:r>
      <w:bookmarkEnd w:id="147"/>
    </w:p>
    <w:p w:rsidR="003815FE" w:rsidRPr="00830C4D" w:rsidRDefault="00554353" w:rsidP="00830C4D">
      <w:pPr>
        <w:pStyle w:val="ItemHead"/>
      </w:pPr>
      <w:r w:rsidRPr="00830C4D">
        <w:t>93</w:t>
      </w:r>
      <w:r w:rsidR="003815FE" w:rsidRPr="00830C4D">
        <w:t xml:space="preserve">  Subsection</w:t>
      </w:r>
      <w:r w:rsidR="00830C4D" w:rsidRPr="00830C4D">
        <w:t> </w:t>
      </w:r>
      <w:r w:rsidR="003815FE" w:rsidRPr="00830C4D">
        <w:t>7(1)</w:t>
      </w:r>
    </w:p>
    <w:p w:rsidR="003815FE" w:rsidRPr="00830C4D" w:rsidRDefault="003815FE" w:rsidP="00830C4D">
      <w:pPr>
        <w:pStyle w:val="Item"/>
      </w:pPr>
      <w:r w:rsidRPr="00830C4D">
        <w:t>Omit “, of the Northern Territory and of Norfolk Island”, substitute “and of the Northern Territory”.</w:t>
      </w:r>
    </w:p>
    <w:p w:rsidR="005910C6" w:rsidRPr="00830C4D" w:rsidRDefault="005910C6" w:rsidP="00830C4D">
      <w:pPr>
        <w:pStyle w:val="ActHead9"/>
        <w:rPr>
          <w:i w:val="0"/>
        </w:rPr>
      </w:pPr>
      <w:bookmarkStart w:id="148" w:name="_Toc420576337"/>
      <w:r w:rsidRPr="00830C4D">
        <w:t>Commonwealth Grants Commission Act 1973</w:t>
      </w:r>
      <w:bookmarkEnd w:id="148"/>
    </w:p>
    <w:p w:rsidR="005910C6" w:rsidRPr="00830C4D" w:rsidRDefault="00554353" w:rsidP="00830C4D">
      <w:pPr>
        <w:pStyle w:val="ItemHead"/>
      </w:pPr>
      <w:r w:rsidRPr="00830C4D">
        <w:t>94</w:t>
      </w:r>
      <w:r w:rsidR="005910C6" w:rsidRPr="00830C4D">
        <w:t xml:space="preserve">  Subsection</w:t>
      </w:r>
      <w:r w:rsidR="00830C4D" w:rsidRPr="00830C4D">
        <w:t> </w:t>
      </w:r>
      <w:r w:rsidR="005910C6" w:rsidRPr="00830C4D">
        <w:t>5(3)</w:t>
      </w:r>
    </w:p>
    <w:p w:rsidR="005910C6" w:rsidRPr="00830C4D" w:rsidRDefault="005910C6" w:rsidP="00830C4D">
      <w:pPr>
        <w:pStyle w:val="Item"/>
      </w:pPr>
      <w:r w:rsidRPr="00830C4D">
        <w:t>Repeal the subsection.</w:t>
      </w:r>
    </w:p>
    <w:p w:rsidR="005910C6" w:rsidRPr="00830C4D" w:rsidRDefault="00554353" w:rsidP="00830C4D">
      <w:pPr>
        <w:pStyle w:val="ItemHead"/>
      </w:pPr>
      <w:r w:rsidRPr="00830C4D">
        <w:t>95</w:t>
      </w:r>
      <w:r w:rsidR="005910C6" w:rsidRPr="00830C4D">
        <w:t xml:space="preserve">  Section</w:t>
      </w:r>
      <w:r w:rsidR="00830C4D" w:rsidRPr="00830C4D">
        <w:t> </w:t>
      </w:r>
      <w:r w:rsidR="005910C6" w:rsidRPr="00830C4D">
        <w:t>16C</w:t>
      </w:r>
    </w:p>
    <w:p w:rsidR="005910C6" w:rsidRPr="00830C4D" w:rsidRDefault="005910C6" w:rsidP="00830C4D">
      <w:pPr>
        <w:pStyle w:val="Item"/>
      </w:pPr>
      <w:r w:rsidRPr="00830C4D">
        <w:t>Repeal the section.</w:t>
      </w:r>
    </w:p>
    <w:p w:rsidR="005910C6" w:rsidRPr="00830C4D" w:rsidRDefault="00554353" w:rsidP="00830C4D">
      <w:pPr>
        <w:pStyle w:val="ItemHead"/>
      </w:pPr>
      <w:r w:rsidRPr="00830C4D">
        <w:lastRenderedPageBreak/>
        <w:t>96</w:t>
      </w:r>
      <w:r w:rsidR="005910C6" w:rsidRPr="00830C4D">
        <w:t xml:space="preserve">  Section</w:t>
      </w:r>
      <w:r w:rsidR="00830C4D" w:rsidRPr="00830C4D">
        <w:t> </w:t>
      </w:r>
      <w:r w:rsidR="005910C6" w:rsidRPr="00830C4D">
        <w:t>16D (heading)</w:t>
      </w:r>
    </w:p>
    <w:p w:rsidR="001F12FA" w:rsidRPr="00830C4D" w:rsidRDefault="001F12FA" w:rsidP="00830C4D">
      <w:pPr>
        <w:pStyle w:val="Item"/>
      </w:pPr>
      <w:r w:rsidRPr="00830C4D">
        <w:t>Repeal the heading, substitute:</w:t>
      </w:r>
    </w:p>
    <w:p w:rsidR="001F12FA" w:rsidRPr="00830C4D" w:rsidRDefault="001F12FA" w:rsidP="00830C4D">
      <w:pPr>
        <w:pStyle w:val="ActHead5"/>
      </w:pPr>
      <w:bookmarkStart w:id="149" w:name="_Toc420576338"/>
      <w:r w:rsidRPr="00830C4D">
        <w:rPr>
          <w:rStyle w:val="CharSectno"/>
        </w:rPr>
        <w:t>16D</w:t>
      </w:r>
      <w:r w:rsidRPr="00830C4D">
        <w:t xml:space="preserve">  Inquiries relating to external Territories</w:t>
      </w:r>
      <w:bookmarkEnd w:id="149"/>
    </w:p>
    <w:p w:rsidR="005910C6" w:rsidRPr="00830C4D" w:rsidRDefault="00554353" w:rsidP="00830C4D">
      <w:pPr>
        <w:pStyle w:val="ItemHead"/>
      </w:pPr>
      <w:r w:rsidRPr="00830C4D">
        <w:t>97</w:t>
      </w:r>
      <w:r w:rsidR="005910C6" w:rsidRPr="00830C4D">
        <w:t xml:space="preserve">  Section</w:t>
      </w:r>
      <w:r w:rsidR="00830C4D" w:rsidRPr="00830C4D">
        <w:t> </w:t>
      </w:r>
      <w:r w:rsidR="005910C6" w:rsidRPr="00830C4D">
        <w:t>16D</w:t>
      </w:r>
    </w:p>
    <w:p w:rsidR="005910C6" w:rsidRPr="00830C4D" w:rsidRDefault="005910C6" w:rsidP="00830C4D">
      <w:pPr>
        <w:pStyle w:val="Item"/>
      </w:pPr>
      <w:r w:rsidRPr="00830C4D">
        <w:t xml:space="preserve">Omit </w:t>
      </w:r>
      <w:r w:rsidR="001F44DD" w:rsidRPr="00830C4D">
        <w:t>“</w:t>
      </w:r>
      <w:r w:rsidRPr="00830C4D">
        <w:t>(other than the Territory of Norfolk Island)</w:t>
      </w:r>
      <w:r w:rsidR="001F44DD" w:rsidRPr="00830C4D">
        <w:t>”</w:t>
      </w:r>
      <w:r w:rsidRPr="00830C4D">
        <w:t>.</w:t>
      </w:r>
    </w:p>
    <w:p w:rsidR="005910C6" w:rsidRPr="00830C4D" w:rsidRDefault="00554353" w:rsidP="00830C4D">
      <w:pPr>
        <w:pStyle w:val="ItemHead"/>
      </w:pPr>
      <w:r w:rsidRPr="00830C4D">
        <w:t>98</w:t>
      </w:r>
      <w:r w:rsidR="005910C6" w:rsidRPr="00830C4D">
        <w:t xml:space="preserve">  Subsections</w:t>
      </w:r>
      <w:r w:rsidR="00830C4D" w:rsidRPr="00830C4D">
        <w:t> </w:t>
      </w:r>
      <w:r w:rsidR="005910C6" w:rsidRPr="00830C4D">
        <w:t>25(1) and (2)</w:t>
      </w:r>
    </w:p>
    <w:p w:rsidR="005910C6" w:rsidRPr="00830C4D" w:rsidRDefault="005910C6" w:rsidP="00830C4D">
      <w:pPr>
        <w:pStyle w:val="Item"/>
      </w:pPr>
      <w:r w:rsidRPr="00830C4D">
        <w:t xml:space="preserve">Omit </w:t>
      </w:r>
      <w:r w:rsidR="001F44DD" w:rsidRPr="00830C4D">
        <w:t>“</w:t>
      </w:r>
      <w:r w:rsidRPr="00830C4D">
        <w:t>16C,</w:t>
      </w:r>
      <w:r w:rsidR="001F44DD" w:rsidRPr="00830C4D">
        <w:t>”</w:t>
      </w:r>
      <w:r w:rsidRPr="00830C4D">
        <w:t>.</w:t>
      </w:r>
    </w:p>
    <w:p w:rsidR="003815FE" w:rsidRPr="00830C4D" w:rsidRDefault="003815FE" w:rsidP="00830C4D">
      <w:pPr>
        <w:pStyle w:val="ActHead9"/>
        <w:rPr>
          <w:i w:val="0"/>
        </w:rPr>
      </w:pPr>
      <w:bookmarkStart w:id="150" w:name="_Toc420576339"/>
      <w:r w:rsidRPr="00830C4D">
        <w:t>Copyright Act 1968</w:t>
      </w:r>
      <w:bookmarkEnd w:id="150"/>
    </w:p>
    <w:p w:rsidR="003815FE" w:rsidRPr="00830C4D" w:rsidRDefault="00554353" w:rsidP="00830C4D">
      <w:pPr>
        <w:pStyle w:val="ItemHead"/>
      </w:pPr>
      <w:r w:rsidRPr="00830C4D">
        <w:t>99</w:t>
      </w:r>
      <w:r w:rsidR="003815FE" w:rsidRPr="00830C4D">
        <w:t xml:space="preserve">  Subsection</w:t>
      </w:r>
      <w:r w:rsidR="00830C4D" w:rsidRPr="00830C4D">
        <w:t> </w:t>
      </w:r>
      <w:r w:rsidR="003815FE" w:rsidRPr="00830C4D">
        <w:t xml:space="preserve">10(1) (definition of </w:t>
      </w:r>
      <w:r w:rsidR="003815FE" w:rsidRPr="00830C4D">
        <w:rPr>
          <w:i/>
          <w:iCs/>
        </w:rPr>
        <w:t>the Crown</w:t>
      </w:r>
      <w:r w:rsidR="003815FE" w:rsidRPr="00830C4D">
        <w:t>)</w:t>
      </w:r>
    </w:p>
    <w:p w:rsidR="003815FE" w:rsidRPr="00830C4D" w:rsidRDefault="003815FE" w:rsidP="00830C4D">
      <w:pPr>
        <w:pStyle w:val="Item"/>
      </w:pPr>
      <w:r w:rsidRPr="00830C4D">
        <w:t>Omit “, the Crown in right of the Northern Territory and the Crown in right of Norfolk Island”, substitute “and the Crown in right of the Northern Territory”.</w:t>
      </w:r>
    </w:p>
    <w:p w:rsidR="003815FE" w:rsidRPr="00830C4D" w:rsidRDefault="00554353" w:rsidP="00830C4D">
      <w:pPr>
        <w:pStyle w:val="ItemHead"/>
      </w:pPr>
      <w:r w:rsidRPr="00830C4D">
        <w:t>100</w:t>
      </w:r>
      <w:r w:rsidR="003815FE" w:rsidRPr="00830C4D">
        <w:t xml:space="preserve">  Subsection</w:t>
      </w:r>
      <w:r w:rsidR="00830C4D" w:rsidRPr="00830C4D">
        <w:t> </w:t>
      </w:r>
      <w:r w:rsidR="003815FE" w:rsidRPr="00830C4D">
        <w:t xml:space="preserve">10(1) (definition of </w:t>
      </w:r>
      <w:r w:rsidR="003815FE" w:rsidRPr="00830C4D">
        <w:rPr>
          <w:i/>
          <w:iCs/>
        </w:rPr>
        <w:t>the Crown</w:t>
      </w:r>
      <w:r w:rsidR="003815FE" w:rsidRPr="00830C4D">
        <w:t>)</w:t>
      </w:r>
    </w:p>
    <w:p w:rsidR="003815FE" w:rsidRPr="00830C4D" w:rsidRDefault="003815FE" w:rsidP="00830C4D">
      <w:pPr>
        <w:pStyle w:val="Item"/>
      </w:pPr>
      <w:r w:rsidRPr="00830C4D">
        <w:t>Omit “or Norfolk Island”.</w:t>
      </w:r>
    </w:p>
    <w:p w:rsidR="003815FE" w:rsidRPr="00830C4D" w:rsidRDefault="00554353" w:rsidP="00830C4D">
      <w:pPr>
        <w:pStyle w:val="ItemHead"/>
      </w:pPr>
      <w:r w:rsidRPr="00830C4D">
        <w:t>101</w:t>
      </w:r>
      <w:r w:rsidR="003815FE" w:rsidRPr="00830C4D">
        <w:t xml:space="preserve">  Paragraph 10(3)(e)</w:t>
      </w:r>
    </w:p>
    <w:p w:rsidR="003815FE" w:rsidRPr="00830C4D" w:rsidRDefault="003815FE" w:rsidP="00830C4D">
      <w:pPr>
        <w:pStyle w:val="Item"/>
      </w:pPr>
      <w:r w:rsidRPr="00830C4D">
        <w:t>Omit “and the Crown in right of Norfolk Island”.</w:t>
      </w:r>
    </w:p>
    <w:p w:rsidR="003815FE" w:rsidRPr="00830C4D" w:rsidRDefault="003815FE" w:rsidP="00830C4D">
      <w:pPr>
        <w:pStyle w:val="ActHead9"/>
        <w:rPr>
          <w:i w:val="0"/>
        </w:rPr>
      </w:pPr>
      <w:bookmarkStart w:id="151" w:name="_Toc420576340"/>
      <w:r w:rsidRPr="00830C4D">
        <w:t>Corporations (Aboriginal and Torres Strait Islander) Act 2006</w:t>
      </w:r>
      <w:bookmarkEnd w:id="151"/>
    </w:p>
    <w:p w:rsidR="003815FE" w:rsidRPr="00830C4D" w:rsidRDefault="00554353" w:rsidP="00830C4D">
      <w:pPr>
        <w:pStyle w:val="ItemHead"/>
      </w:pPr>
      <w:r w:rsidRPr="00830C4D">
        <w:t>102</w:t>
      </w:r>
      <w:r w:rsidR="003815FE" w:rsidRPr="00830C4D">
        <w:t xml:space="preserve">  Subsection</w:t>
      </w:r>
      <w:r w:rsidR="00830C4D" w:rsidRPr="00830C4D">
        <w:t> </w:t>
      </w:r>
      <w:r w:rsidR="003815FE" w:rsidRPr="00830C4D">
        <w:t>1</w:t>
      </w:r>
      <w:r w:rsidR="003F1E2A">
        <w:noBreakHyphen/>
      </w:r>
      <w:r w:rsidR="003815FE" w:rsidRPr="00830C4D">
        <w:t>10(1)</w:t>
      </w:r>
    </w:p>
    <w:p w:rsidR="003815FE" w:rsidRPr="00830C4D" w:rsidRDefault="003815FE" w:rsidP="00830C4D">
      <w:pPr>
        <w:pStyle w:val="Item"/>
      </w:pPr>
      <w:r w:rsidRPr="00830C4D">
        <w:t>Omit “, of the Northern Territory and of Norfolk Island”, substitute “and of the Northern Territory”.</w:t>
      </w:r>
    </w:p>
    <w:p w:rsidR="005910C6" w:rsidRPr="00830C4D" w:rsidRDefault="005910C6" w:rsidP="00830C4D">
      <w:pPr>
        <w:pStyle w:val="ActHead9"/>
        <w:rPr>
          <w:i w:val="0"/>
        </w:rPr>
      </w:pPr>
      <w:bookmarkStart w:id="152" w:name="_Toc420576341"/>
      <w:r w:rsidRPr="00830C4D">
        <w:t>Crimes Act 1914</w:t>
      </w:r>
      <w:bookmarkEnd w:id="152"/>
    </w:p>
    <w:p w:rsidR="005910C6" w:rsidRPr="00830C4D" w:rsidRDefault="00554353" w:rsidP="00830C4D">
      <w:pPr>
        <w:pStyle w:val="ItemHead"/>
      </w:pPr>
      <w:r w:rsidRPr="00830C4D">
        <w:t>103</w:t>
      </w:r>
      <w:r w:rsidR="005910C6" w:rsidRPr="00830C4D">
        <w:t xml:space="preserve">  Section</w:t>
      </w:r>
      <w:r w:rsidR="00830C4D" w:rsidRPr="00830C4D">
        <w:t> </w:t>
      </w:r>
      <w:r w:rsidR="005910C6" w:rsidRPr="00830C4D">
        <w:t>3B (heading)</w:t>
      </w:r>
    </w:p>
    <w:p w:rsidR="005910C6" w:rsidRPr="00830C4D" w:rsidRDefault="005910C6" w:rsidP="00830C4D">
      <w:pPr>
        <w:pStyle w:val="Item"/>
      </w:pPr>
      <w:r w:rsidRPr="00830C4D">
        <w:t>Repeal the heading, substitute:</w:t>
      </w:r>
    </w:p>
    <w:p w:rsidR="005910C6" w:rsidRPr="00830C4D" w:rsidRDefault="005910C6" w:rsidP="00830C4D">
      <w:pPr>
        <w:pStyle w:val="ActHead5"/>
      </w:pPr>
      <w:bookmarkStart w:id="153" w:name="_Toc420576342"/>
      <w:r w:rsidRPr="00830C4D">
        <w:rPr>
          <w:rStyle w:val="CharSectno"/>
        </w:rPr>
        <w:lastRenderedPageBreak/>
        <w:t>3B</w:t>
      </w:r>
      <w:r w:rsidR="001F12FA" w:rsidRPr="00830C4D">
        <w:t xml:space="preserve">  Arrangements with States,</w:t>
      </w:r>
      <w:r w:rsidRPr="00830C4D">
        <w:t xml:space="preserve"> Australian Capital Territory and Northern Territory</w:t>
      </w:r>
      <w:bookmarkEnd w:id="153"/>
    </w:p>
    <w:p w:rsidR="005910C6" w:rsidRPr="00830C4D" w:rsidRDefault="00554353" w:rsidP="00830C4D">
      <w:pPr>
        <w:pStyle w:val="ItemHead"/>
      </w:pPr>
      <w:r w:rsidRPr="00830C4D">
        <w:t>104</w:t>
      </w:r>
      <w:r w:rsidR="005910C6" w:rsidRPr="00830C4D">
        <w:t xml:space="preserve">  Subsection</w:t>
      </w:r>
      <w:r w:rsidR="00830C4D" w:rsidRPr="00830C4D">
        <w:t> </w:t>
      </w:r>
      <w:r w:rsidR="005910C6" w:rsidRPr="00830C4D">
        <w:t>3B(1)</w:t>
      </w:r>
    </w:p>
    <w:p w:rsidR="005910C6" w:rsidRPr="00830C4D" w:rsidRDefault="005910C6" w:rsidP="00830C4D">
      <w:pPr>
        <w:pStyle w:val="Item"/>
      </w:pPr>
      <w:r w:rsidRPr="00830C4D">
        <w:t xml:space="preserve">Omit </w:t>
      </w:r>
      <w:r w:rsidR="001F44DD" w:rsidRPr="00830C4D">
        <w:t>“</w:t>
      </w:r>
      <w:r w:rsidRPr="00830C4D">
        <w:t>, the Administrator of the Northern Territory or the Administrator of Norfolk Island</w:t>
      </w:r>
      <w:r w:rsidR="001F44DD" w:rsidRPr="00830C4D">
        <w:t>”</w:t>
      </w:r>
      <w:r w:rsidRPr="00830C4D">
        <w:t xml:space="preserve">, substitute </w:t>
      </w:r>
      <w:r w:rsidR="001F44DD" w:rsidRPr="00830C4D">
        <w:t>“</w:t>
      </w:r>
      <w:r w:rsidRPr="00830C4D">
        <w:t>or the Administrator of the Northern Territory</w:t>
      </w:r>
      <w:r w:rsidR="001F44DD" w:rsidRPr="00830C4D">
        <w:t>”</w:t>
      </w:r>
      <w:r w:rsidRPr="00830C4D">
        <w:t>.</w:t>
      </w:r>
    </w:p>
    <w:p w:rsidR="005910C6" w:rsidRPr="00830C4D" w:rsidRDefault="00554353" w:rsidP="00830C4D">
      <w:pPr>
        <w:pStyle w:val="ItemHead"/>
      </w:pPr>
      <w:r w:rsidRPr="00830C4D">
        <w:t>105</w:t>
      </w:r>
      <w:r w:rsidR="005910C6" w:rsidRPr="00830C4D">
        <w:t xml:space="preserve">  Subparagraph 3B(2)(b)(i)</w:t>
      </w:r>
    </w:p>
    <w:p w:rsidR="005910C6" w:rsidRPr="00830C4D" w:rsidRDefault="005910C6" w:rsidP="00830C4D">
      <w:pPr>
        <w:pStyle w:val="Item"/>
      </w:pPr>
      <w:r w:rsidRPr="00830C4D">
        <w:t xml:space="preserve">Omit </w:t>
      </w:r>
      <w:r w:rsidR="001F44DD" w:rsidRPr="00830C4D">
        <w:t>“</w:t>
      </w:r>
      <w:r w:rsidRPr="00830C4D">
        <w:t>, the Northern Territory or Norfolk Island</w:t>
      </w:r>
      <w:r w:rsidR="001F44DD" w:rsidRPr="00830C4D">
        <w:t>”</w:t>
      </w:r>
      <w:r w:rsidRPr="00830C4D">
        <w:t xml:space="preserve">, substitute </w:t>
      </w:r>
      <w:r w:rsidR="001F44DD" w:rsidRPr="00830C4D">
        <w:t>“</w:t>
      </w:r>
      <w:r w:rsidRPr="00830C4D">
        <w:t>or the Northern Territory</w:t>
      </w:r>
      <w:r w:rsidR="001F44DD" w:rsidRPr="00830C4D">
        <w:t>”</w:t>
      </w:r>
      <w:r w:rsidRPr="00830C4D">
        <w:t>.</w:t>
      </w:r>
    </w:p>
    <w:p w:rsidR="005910C6" w:rsidRPr="00830C4D" w:rsidRDefault="00554353" w:rsidP="00830C4D">
      <w:pPr>
        <w:pStyle w:val="ItemHead"/>
      </w:pPr>
      <w:r w:rsidRPr="00830C4D">
        <w:t>106</w:t>
      </w:r>
      <w:r w:rsidR="005910C6" w:rsidRPr="00830C4D">
        <w:t xml:space="preserve">  Subparagraph 3B(2)(b)(iii)</w:t>
      </w:r>
    </w:p>
    <w:p w:rsidR="005910C6" w:rsidRPr="00830C4D" w:rsidRDefault="005910C6" w:rsidP="00830C4D">
      <w:pPr>
        <w:pStyle w:val="Item"/>
      </w:pPr>
      <w:r w:rsidRPr="00830C4D">
        <w:t xml:space="preserve">Omit </w:t>
      </w:r>
      <w:r w:rsidR="001F44DD" w:rsidRPr="00830C4D">
        <w:t>“</w:t>
      </w:r>
      <w:r w:rsidRPr="00830C4D">
        <w:t>Territory; and</w:t>
      </w:r>
      <w:r w:rsidR="001F44DD" w:rsidRPr="00830C4D">
        <w:t>”</w:t>
      </w:r>
      <w:r w:rsidRPr="00830C4D">
        <w:t xml:space="preserve">, substitute </w:t>
      </w:r>
      <w:r w:rsidR="001F44DD" w:rsidRPr="00830C4D">
        <w:t>“</w:t>
      </w:r>
      <w:r w:rsidRPr="00830C4D">
        <w:t>Territory.</w:t>
      </w:r>
      <w:r w:rsidR="001F44DD" w:rsidRPr="00830C4D">
        <w:t>”</w:t>
      </w:r>
      <w:r w:rsidRPr="00830C4D">
        <w:t>.</w:t>
      </w:r>
    </w:p>
    <w:p w:rsidR="005910C6" w:rsidRPr="00830C4D" w:rsidRDefault="00554353" w:rsidP="00830C4D">
      <w:pPr>
        <w:pStyle w:val="ItemHead"/>
      </w:pPr>
      <w:r w:rsidRPr="00830C4D">
        <w:t>107</w:t>
      </w:r>
      <w:r w:rsidR="005910C6" w:rsidRPr="00830C4D">
        <w:t xml:space="preserve">  Subparagraph 3B(2)(b)(iv)</w:t>
      </w:r>
    </w:p>
    <w:p w:rsidR="005910C6" w:rsidRPr="00830C4D" w:rsidRDefault="005910C6" w:rsidP="00830C4D">
      <w:pPr>
        <w:pStyle w:val="Item"/>
      </w:pPr>
      <w:r w:rsidRPr="00830C4D">
        <w:t>Repeal the subparagraph.</w:t>
      </w:r>
    </w:p>
    <w:p w:rsidR="005910C6" w:rsidRPr="00830C4D" w:rsidRDefault="00554353" w:rsidP="00830C4D">
      <w:pPr>
        <w:pStyle w:val="ItemHead"/>
      </w:pPr>
      <w:r w:rsidRPr="00830C4D">
        <w:t>108</w:t>
      </w:r>
      <w:r w:rsidR="005910C6" w:rsidRPr="00830C4D">
        <w:t xml:space="preserve">  Subsection</w:t>
      </w:r>
      <w:r w:rsidR="00830C4D" w:rsidRPr="00830C4D">
        <w:t> </w:t>
      </w:r>
      <w:r w:rsidR="005910C6" w:rsidRPr="00830C4D">
        <w:t>3CA(4)</w:t>
      </w:r>
    </w:p>
    <w:p w:rsidR="005910C6" w:rsidRPr="00830C4D" w:rsidRDefault="005910C6" w:rsidP="00830C4D">
      <w:pPr>
        <w:pStyle w:val="Item"/>
      </w:pPr>
      <w:r w:rsidRPr="00830C4D">
        <w:t xml:space="preserve">Omit </w:t>
      </w:r>
      <w:r w:rsidR="001F44DD" w:rsidRPr="00830C4D">
        <w:t>“</w:t>
      </w:r>
      <w:r w:rsidRPr="00830C4D">
        <w:t>, the Administrator of the Northern Territory or the Administrator of Norfolk Island</w:t>
      </w:r>
      <w:r w:rsidR="001F44DD" w:rsidRPr="00830C4D">
        <w:t>”</w:t>
      </w:r>
      <w:r w:rsidRPr="00830C4D">
        <w:t xml:space="preserve">, substitute </w:t>
      </w:r>
      <w:r w:rsidR="001F44DD" w:rsidRPr="00830C4D">
        <w:t>“</w:t>
      </w:r>
      <w:r w:rsidRPr="00830C4D">
        <w:t>or the Administrator of the Northern Territory</w:t>
      </w:r>
      <w:r w:rsidR="001F44DD" w:rsidRPr="00830C4D">
        <w:t>”</w:t>
      </w:r>
      <w:r w:rsidRPr="00830C4D">
        <w:t>.</w:t>
      </w:r>
    </w:p>
    <w:p w:rsidR="005910C6" w:rsidRPr="00830C4D" w:rsidRDefault="00554353" w:rsidP="00830C4D">
      <w:pPr>
        <w:pStyle w:val="ItemHead"/>
      </w:pPr>
      <w:r w:rsidRPr="00830C4D">
        <w:t>109</w:t>
      </w:r>
      <w:r w:rsidR="005910C6" w:rsidRPr="00830C4D">
        <w:t xml:space="preserve">  Paragraph 4AAB(1)(c)</w:t>
      </w:r>
    </w:p>
    <w:p w:rsidR="005910C6" w:rsidRPr="00830C4D" w:rsidRDefault="005910C6" w:rsidP="00830C4D">
      <w:pPr>
        <w:pStyle w:val="Item"/>
      </w:pPr>
      <w:r w:rsidRPr="00830C4D">
        <w:t xml:space="preserve">Omit </w:t>
      </w:r>
      <w:r w:rsidR="001F44DD" w:rsidRPr="00830C4D">
        <w:t>“</w:t>
      </w:r>
      <w:r w:rsidRPr="00830C4D">
        <w:t>and</w:t>
      </w:r>
      <w:r w:rsidR="001F44DD" w:rsidRPr="00830C4D">
        <w:t>”</w:t>
      </w:r>
      <w:r w:rsidRPr="00830C4D">
        <w:t>.</w:t>
      </w:r>
    </w:p>
    <w:p w:rsidR="005910C6" w:rsidRPr="00830C4D" w:rsidRDefault="00554353" w:rsidP="00830C4D">
      <w:pPr>
        <w:pStyle w:val="ItemHead"/>
      </w:pPr>
      <w:r w:rsidRPr="00830C4D">
        <w:t>110</w:t>
      </w:r>
      <w:r w:rsidR="005910C6" w:rsidRPr="00830C4D">
        <w:t xml:space="preserve">  Paragraph 4AAB(1)(d)</w:t>
      </w:r>
    </w:p>
    <w:p w:rsidR="005910C6" w:rsidRPr="00830C4D" w:rsidRDefault="005910C6" w:rsidP="00830C4D">
      <w:pPr>
        <w:pStyle w:val="Item"/>
      </w:pPr>
      <w:r w:rsidRPr="00830C4D">
        <w:t>Repeal the paragraph.</w:t>
      </w:r>
    </w:p>
    <w:p w:rsidR="005910C6" w:rsidRPr="00830C4D" w:rsidRDefault="00554353" w:rsidP="00830C4D">
      <w:pPr>
        <w:pStyle w:val="ItemHead"/>
      </w:pPr>
      <w:r w:rsidRPr="00830C4D">
        <w:t>111</w:t>
      </w:r>
      <w:r w:rsidR="005910C6" w:rsidRPr="00830C4D">
        <w:t xml:space="preserve">  Subsection</w:t>
      </w:r>
      <w:r w:rsidR="00830C4D" w:rsidRPr="00830C4D">
        <w:t> </w:t>
      </w:r>
      <w:r w:rsidR="005910C6" w:rsidRPr="00830C4D">
        <w:t>16(1) (</w:t>
      </w:r>
      <w:r w:rsidR="00830C4D" w:rsidRPr="00830C4D">
        <w:t>paragraph (</w:t>
      </w:r>
      <w:r w:rsidR="005910C6" w:rsidRPr="00830C4D">
        <w:t xml:space="preserve">a) of the definition of </w:t>
      </w:r>
      <w:r w:rsidR="005910C6" w:rsidRPr="00830C4D">
        <w:rPr>
          <w:i/>
        </w:rPr>
        <w:t>parole officer</w:t>
      </w:r>
      <w:r w:rsidR="005910C6" w:rsidRPr="00830C4D">
        <w:t>)</w:t>
      </w:r>
    </w:p>
    <w:p w:rsidR="005910C6" w:rsidRPr="00830C4D" w:rsidRDefault="005910C6" w:rsidP="00830C4D">
      <w:pPr>
        <w:pStyle w:val="Item"/>
      </w:pPr>
      <w:r w:rsidRPr="00830C4D">
        <w:t xml:space="preserve">Omit </w:t>
      </w:r>
      <w:r w:rsidR="001F44DD" w:rsidRPr="00830C4D">
        <w:t>“</w:t>
      </w:r>
      <w:r w:rsidRPr="00830C4D">
        <w:t>, the Northern Territory or Norfolk Island</w:t>
      </w:r>
      <w:r w:rsidR="001F44DD" w:rsidRPr="00830C4D">
        <w:t>”</w:t>
      </w:r>
      <w:r w:rsidRPr="00830C4D">
        <w:t xml:space="preserve">, substitute </w:t>
      </w:r>
      <w:r w:rsidR="001F44DD" w:rsidRPr="00830C4D">
        <w:t>“</w:t>
      </w:r>
      <w:r w:rsidRPr="00830C4D">
        <w:t>or the Northern Territory</w:t>
      </w:r>
      <w:r w:rsidR="001F44DD" w:rsidRPr="00830C4D">
        <w:t>”</w:t>
      </w:r>
      <w:r w:rsidRPr="00830C4D">
        <w:t>.</w:t>
      </w:r>
    </w:p>
    <w:p w:rsidR="005910C6" w:rsidRPr="00830C4D" w:rsidRDefault="00554353" w:rsidP="00830C4D">
      <w:pPr>
        <w:pStyle w:val="ItemHead"/>
      </w:pPr>
      <w:r w:rsidRPr="00830C4D">
        <w:t>112</w:t>
      </w:r>
      <w:r w:rsidR="005910C6" w:rsidRPr="00830C4D">
        <w:t xml:space="preserve">  Subsection</w:t>
      </w:r>
      <w:r w:rsidR="00830C4D" w:rsidRPr="00830C4D">
        <w:t> </w:t>
      </w:r>
      <w:r w:rsidR="005910C6" w:rsidRPr="00830C4D">
        <w:t>16(1) (</w:t>
      </w:r>
      <w:r w:rsidR="00830C4D" w:rsidRPr="00830C4D">
        <w:t>paragraphs (</w:t>
      </w:r>
      <w:r w:rsidR="005910C6" w:rsidRPr="00830C4D">
        <w:t xml:space="preserve">a) and (b) of the definition of </w:t>
      </w:r>
      <w:r w:rsidR="005910C6" w:rsidRPr="00830C4D">
        <w:rPr>
          <w:i/>
        </w:rPr>
        <w:t>prescribed authority</w:t>
      </w:r>
      <w:r w:rsidR="005910C6" w:rsidRPr="00830C4D">
        <w:t>)</w:t>
      </w:r>
    </w:p>
    <w:p w:rsidR="005910C6" w:rsidRPr="00830C4D" w:rsidRDefault="005910C6" w:rsidP="00830C4D">
      <w:pPr>
        <w:pStyle w:val="Item"/>
      </w:pPr>
      <w:r w:rsidRPr="00830C4D">
        <w:t xml:space="preserve">Omit </w:t>
      </w:r>
      <w:r w:rsidR="001F44DD" w:rsidRPr="00830C4D">
        <w:t>“</w:t>
      </w:r>
      <w:r w:rsidRPr="00830C4D">
        <w:t>, the Northern Territory or Norfolk Island</w:t>
      </w:r>
      <w:r w:rsidR="001F44DD" w:rsidRPr="00830C4D">
        <w:t>”</w:t>
      </w:r>
      <w:r w:rsidRPr="00830C4D">
        <w:t xml:space="preserve">, substitute </w:t>
      </w:r>
      <w:r w:rsidR="001F44DD" w:rsidRPr="00830C4D">
        <w:t>“</w:t>
      </w:r>
      <w:r w:rsidRPr="00830C4D">
        <w:t>or the Northern Territory</w:t>
      </w:r>
      <w:r w:rsidR="001F44DD" w:rsidRPr="00830C4D">
        <w:t>”</w:t>
      </w:r>
      <w:r w:rsidRPr="00830C4D">
        <w:t>.</w:t>
      </w:r>
    </w:p>
    <w:p w:rsidR="005910C6" w:rsidRPr="00830C4D" w:rsidRDefault="00554353" w:rsidP="00830C4D">
      <w:pPr>
        <w:pStyle w:val="ItemHead"/>
      </w:pPr>
      <w:r w:rsidRPr="00830C4D">
        <w:lastRenderedPageBreak/>
        <w:t>113</w:t>
      </w:r>
      <w:r w:rsidR="005910C6" w:rsidRPr="00830C4D">
        <w:t xml:space="preserve">  Subsection</w:t>
      </w:r>
      <w:r w:rsidR="00830C4D" w:rsidRPr="00830C4D">
        <w:t> </w:t>
      </w:r>
      <w:r w:rsidR="005910C6" w:rsidRPr="00830C4D">
        <w:t>21F(1)</w:t>
      </w:r>
    </w:p>
    <w:p w:rsidR="005910C6" w:rsidRPr="00830C4D" w:rsidRDefault="005910C6" w:rsidP="00830C4D">
      <w:pPr>
        <w:pStyle w:val="Item"/>
      </w:pPr>
      <w:r w:rsidRPr="00830C4D">
        <w:t xml:space="preserve">Omit </w:t>
      </w:r>
      <w:r w:rsidR="001F44DD" w:rsidRPr="00830C4D">
        <w:t>“</w:t>
      </w:r>
      <w:r w:rsidRPr="00830C4D">
        <w:t>, the Administrator of the Northern Territory or the Administrator of Norfolk Island</w:t>
      </w:r>
      <w:r w:rsidR="001F44DD" w:rsidRPr="00830C4D">
        <w:t>”</w:t>
      </w:r>
      <w:r w:rsidRPr="00830C4D">
        <w:t xml:space="preserve">, substitute </w:t>
      </w:r>
      <w:r w:rsidR="001F44DD" w:rsidRPr="00830C4D">
        <w:t>“</w:t>
      </w:r>
      <w:r w:rsidRPr="00830C4D">
        <w:t>or the Administrator of the Northern Territory</w:t>
      </w:r>
      <w:r w:rsidR="001F44DD" w:rsidRPr="00830C4D">
        <w:t>”</w:t>
      </w:r>
      <w:r w:rsidRPr="00830C4D">
        <w:t>.</w:t>
      </w:r>
    </w:p>
    <w:p w:rsidR="005910C6" w:rsidRPr="00830C4D" w:rsidRDefault="00554353" w:rsidP="00830C4D">
      <w:pPr>
        <w:pStyle w:val="ItemHead"/>
      </w:pPr>
      <w:r w:rsidRPr="00830C4D">
        <w:t>114</w:t>
      </w:r>
      <w:r w:rsidR="005910C6" w:rsidRPr="00830C4D">
        <w:t xml:space="preserve">  Section</w:t>
      </w:r>
      <w:r w:rsidR="00830C4D" w:rsidRPr="00830C4D">
        <w:t> </w:t>
      </w:r>
      <w:r w:rsidR="005910C6" w:rsidRPr="00830C4D">
        <w:t>85ZQ</w:t>
      </w:r>
    </w:p>
    <w:p w:rsidR="005910C6" w:rsidRPr="00830C4D" w:rsidRDefault="005910C6" w:rsidP="00830C4D">
      <w:pPr>
        <w:pStyle w:val="Item"/>
      </w:pPr>
      <w:r w:rsidRPr="00830C4D">
        <w:t xml:space="preserve">Omit </w:t>
      </w:r>
      <w:r w:rsidR="001F44DD" w:rsidRPr="00830C4D">
        <w:t>“</w:t>
      </w:r>
      <w:r w:rsidRPr="00830C4D">
        <w:t>, of the Northern Territory and of Norfolk Island</w:t>
      </w:r>
      <w:r w:rsidR="001F44DD" w:rsidRPr="00830C4D">
        <w:t>”</w:t>
      </w:r>
      <w:r w:rsidRPr="00830C4D">
        <w:t xml:space="preserve">, substitute </w:t>
      </w:r>
      <w:r w:rsidR="001F44DD" w:rsidRPr="00830C4D">
        <w:t>“</w:t>
      </w:r>
      <w:r w:rsidRPr="00830C4D">
        <w:t>and of the Northern Territory</w:t>
      </w:r>
      <w:r w:rsidR="001F44DD" w:rsidRPr="00830C4D">
        <w:t>”</w:t>
      </w:r>
      <w:r w:rsidRPr="00830C4D">
        <w:t>.</w:t>
      </w:r>
    </w:p>
    <w:p w:rsidR="005910C6" w:rsidRPr="00830C4D" w:rsidRDefault="005910C6" w:rsidP="00830C4D">
      <w:pPr>
        <w:pStyle w:val="ActHead9"/>
        <w:rPr>
          <w:i w:val="0"/>
        </w:rPr>
      </w:pPr>
      <w:bookmarkStart w:id="154" w:name="_Toc420576343"/>
      <w:r w:rsidRPr="00830C4D">
        <w:t>Crimes (Aviation) Act 1991</w:t>
      </w:r>
      <w:bookmarkEnd w:id="154"/>
    </w:p>
    <w:p w:rsidR="005910C6" w:rsidRPr="00830C4D" w:rsidRDefault="00554353" w:rsidP="00830C4D">
      <w:pPr>
        <w:pStyle w:val="ItemHead"/>
      </w:pPr>
      <w:r w:rsidRPr="00830C4D">
        <w:t>115</w:t>
      </w:r>
      <w:r w:rsidR="005910C6" w:rsidRPr="00830C4D">
        <w:t xml:space="preserve">  Section</w:t>
      </w:r>
      <w:r w:rsidR="00830C4D" w:rsidRPr="00830C4D">
        <w:t> </w:t>
      </w:r>
      <w:r w:rsidR="005910C6" w:rsidRPr="00830C4D">
        <w:t>3 (</w:t>
      </w:r>
      <w:r w:rsidR="00830C4D" w:rsidRPr="00830C4D">
        <w:t>paragraphs (</w:t>
      </w:r>
      <w:r w:rsidR="005910C6" w:rsidRPr="00830C4D">
        <w:t xml:space="preserve">a) and (b) of the definition of </w:t>
      </w:r>
      <w:r w:rsidR="005910C6" w:rsidRPr="00830C4D">
        <w:rPr>
          <w:i/>
        </w:rPr>
        <w:t>magistrate</w:t>
      </w:r>
      <w:r w:rsidR="005910C6" w:rsidRPr="00830C4D">
        <w:t>)</w:t>
      </w:r>
    </w:p>
    <w:p w:rsidR="005910C6" w:rsidRPr="00830C4D" w:rsidRDefault="005910C6" w:rsidP="00830C4D">
      <w:pPr>
        <w:pStyle w:val="Item"/>
      </w:pPr>
      <w:r w:rsidRPr="00830C4D">
        <w:t xml:space="preserve">Omit </w:t>
      </w:r>
      <w:r w:rsidR="001F44DD" w:rsidRPr="00830C4D">
        <w:t>“</w:t>
      </w:r>
      <w:r w:rsidRPr="00830C4D">
        <w:t>, the Northern Territory or Norfolk Island</w:t>
      </w:r>
      <w:r w:rsidR="001F44DD" w:rsidRPr="00830C4D">
        <w:t>”</w:t>
      </w:r>
      <w:r w:rsidRPr="00830C4D">
        <w:t xml:space="preserve">, substitute </w:t>
      </w:r>
      <w:r w:rsidR="001F44DD" w:rsidRPr="00830C4D">
        <w:t>“</w:t>
      </w:r>
      <w:r w:rsidRPr="00830C4D">
        <w:t>or the Northern Territory</w:t>
      </w:r>
      <w:r w:rsidR="001F44DD" w:rsidRPr="00830C4D">
        <w:t>”</w:t>
      </w:r>
      <w:r w:rsidRPr="00830C4D">
        <w:t>.</w:t>
      </w:r>
    </w:p>
    <w:p w:rsidR="005910C6" w:rsidRPr="00830C4D" w:rsidRDefault="00554353" w:rsidP="00830C4D">
      <w:pPr>
        <w:pStyle w:val="ItemHead"/>
      </w:pPr>
      <w:r w:rsidRPr="00830C4D">
        <w:t>116</w:t>
      </w:r>
      <w:r w:rsidR="005910C6" w:rsidRPr="00830C4D">
        <w:t xml:space="preserve">  Paragraph 51(1)(b)</w:t>
      </w:r>
    </w:p>
    <w:p w:rsidR="005910C6" w:rsidRPr="00830C4D" w:rsidRDefault="005910C6" w:rsidP="00830C4D">
      <w:pPr>
        <w:pStyle w:val="Item"/>
      </w:pPr>
      <w:r w:rsidRPr="00830C4D">
        <w:t xml:space="preserve">Omit </w:t>
      </w:r>
      <w:r w:rsidR="001F44DD" w:rsidRPr="00830C4D">
        <w:t>“</w:t>
      </w:r>
      <w:r w:rsidRPr="00830C4D">
        <w:t>or of Norfolk Island</w:t>
      </w:r>
      <w:r w:rsidR="001F44DD" w:rsidRPr="00830C4D">
        <w:t>”</w:t>
      </w:r>
      <w:r w:rsidRPr="00830C4D">
        <w:t xml:space="preserve"> (first occurring).</w:t>
      </w:r>
    </w:p>
    <w:p w:rsidR="005910C6" w:rsidRPr="00830C4D" w:rsidRDefault="00554353" w:rsidP="00830C4D">
      <w:pPr>
        <w:pStyle w:val="ItemHead"/>
      </w:pPr>
      <w:r w:rsidRPr="00830C4D">
        <w:t>117</w:t>
      </w:r>
      <w:r w:rsidR="005910C6" w:rsidRPr="00830C4D">
        <w:t xml:space="preserve">  Paragraph 51(1)(b)</w:t>
      </w:r>
    </w:p>
    <w:p w:rsidR="005910C6" w:rsidRPr="00830C4D" w:rsidRDefault="005910C6" w:rsidP="00830C4D">
      <w:pPr>
        <w:pStyle w:val="Item"/>
      </w:pPr>
      <w:r w:rsidRPr="00830C4D">
        <w:t xml:space="preserve">Omit </w:t>
      </w:r>
      <w:r w:rsidR="001F44DD" w:rsidRPr="00830C4D">
        <w:t>“</w:t>
      </w:r>
      <w:r w:rsidRPr="00830C4D">
        <w:t>or of Norfolk Island, as the case may be</w:t>
      </w:r>
      <w:r w:rsidR="001F44DD" w:rsidRPr="00830C4D">
        <w:t>”</w:t>
      </w:r>
      <w:r w:rsidRPr="00830C4D">
        <w:t>.</w:t>
      </w:r>
    </w:p>
    <w:p w:rsidR="003815FE" w:rsidRPr="00830C4D" w:rsidRDefault="003815FE" w:rsidP="00830C4D">
      <w:pPr>
        <w:pStyle w:val="ActHead9"/>
        <w:rPr>
          <w:i w:val="0"/>
        </w:rPr>
      </w:pPr>
      <w:bookmarkStart w:id="155" w:name="_Toc420576344"/>
      <w:r w:rsidRPr="00830C4D">
        <w:t>Crimes (Superannuation Benefits) Act 1989</w:t>
      </w:r>
      <w:bookmarkEnd w:id="155"/>
    </w:p>
    <w:p w:rsidR="003815FE" w:rsidRPr="00830C4D" w:rsidRDefault="00554353" w:rsidP="00830C4D">
      <w:pPr>
        <w:pStyle w:val="ItemHead"/>
      </w:pPr>
      <w:r w:rsidRPr="00830C4D">
        <w:t>118</w:t>
      </w:r>
      <w:r w:rsidR="003815FE" w:rsidRPr="00830C4D">
        <w:t xml:space="preserve">  Subsection</w:t>
      </w:r>
      <w:r w:rsidR="00830C4D" w:rsidRPr="00830C4D">
        <w:t> </w:t>
      </w:r>
      <w:r w:rsidR="003815FE" w:rsidRPr="00830C4D">
        <w:t>13(1)</w:t>
      </w:r>
    </w:p>
    <w:p w:rsidR="003815FE" w:rsidRPr="00830C4D" w:rsidRDefault="003815FE" w:rsidP="00830C4D">
      <w:pPr>
        <w:pStyle w:val="Item"/>
      </w:pPr>
      <w:r w:rsidRPr="00830C4D">
        <w:t>Omit “, of the Northern Territory and of Norfolk Island”, substitute “and of the Northern Territory”.</w:t>
      </w:r>
    </w:p>
    <w:p w:rsidR="005910C6" w:rsidRPr="00830C4D" w:rsidRDefault="005910C6" w:rsidP="00830C4D">
      <w:pPr>
        <w:pStyle w:val="ActHead9"/>
        <w:rPr>
          <w:i w:val="0"/>
        </w:rPr>
      </w:pPr>
      <w:bookmarkStart w:id="156" w:name="_Toc420576345"/>
      <w:r w:rsidRPr="00830C4D">
        <w:t>Criminal Code Act 1995</w:t>
      </w:r>
      <w:bookmarkEnd w:id="156"/>
    </w:p>
    <w:p w:rsidR="005910C6" w:rsidRPr="00830C4D" w:rsidRDefault="00554353" w:rsidP="00830C4D">
      <w:pPr>
        <w:pStyle w:val="ItemHead"/>
      </w:pPr>
      <w:r w:rsidRPr="00830C4D">
        <w:t>119</w:t>
      </w:r>
      <w:r w:rsidR="005910C6" w:rsidRPr="00830C4D">
        <w:t xml:space="preserve">  Dictionary in the </w:t>
      </w:r>
      <w:r w:rsidR="005910C6" w:rsidRPr="00830C4D">
        <w:rPr>
          <w:i/>
        </w:rPr>
        <w:t>Criminal Code</w:t>
      </w:r>
      <w:r w:rsidR="005910C6" w:rsidRPr="00830C4D">
        <w:t xml:space="preserve"> (</w:t>
      </w:r>
      <w:r w:rsidR="00830C4D" w:rsidRPr="00830C4D">
        <w:t>paragraph (</w:t>
      </w:r>
      <w:r w:rsidR="005910C6" w:rsidRPr="00830C4D">
        <w:t xml:space="preserve">h) of the definition of </w:t>
      </w:r>
      <w:r w:rsidR="005910C6" w:rsidRPr="00830C4D">
        <w:rPr>
          <w:i/>
        </w:rPr>
        <w:t>Commonwealth public official</w:t>
      </w:r>
      <w:r w:rsidR="005910C6" w:rsidRPr="00830C4D">
        <w:t>)</w:t>
      </w:r>
    </w:p>
    <w:p w:rsidR="005910C6" w:rsidRPr="00830C4D" w:rsidRDefault="005910C6" w:rsidP="00830C4D">
      <w:pPr>
        <w:pStyle w:val="Item"/>
      </w:pPr>
      <w:r w:rsidRPr="00830C4D">
        <w:t>Repeal the paragraph.</w:t>
      </w:r>
    </w:p>
    <w:p w:rsidR="005910C6" w:rsidRPr="00830C4D" w:rsidRDefault="005910C6" w:rsidP="00830C4D">
      <w:pPr>
        <w:pStyle w:val="ActHead9"/>
        <w:rPr>
          <w:i w:val="0"/>
        </w:rPr>
      </w:pPr>
      <w:bookmarkStart w:id="157" w:name="_Toc420576346"/>
      <w:r w:rsidRPr="00830C4D">
        <w:lastRenderedPageBreak/>
        <w:t>Customs Act 1901</w:t>
      </w:r>
      <w:bookmarkEnd w:id="157"/>
    </w:p>
    <w:p w:rsidR="005910C6" w:rsidRPr="00830C4D" w:rsidRDefault="00554353" w:rsidP="00830C4D">
      <w:pPr>
        <w:pStyle w:val="ItemHead"/>
      </w:pPr>
      <w:r w:rsidRPr="00830C4D">
        <w:t>120</w:t>
      </w:r>
      <w:r w:rsidR="005910C6" w:rsidRPr="00830C4D">
        <w:t xml:space="preserve">  Subsection</w:t>
      </w:r>
      <w:r w:rsidR="00830C4D" w:rsidRPr="00830C4D">
        <w:t> </w:t>
      </w:r>
      <w:r w:rsidR="005910C6" w:rsidRPr="00830C4D">
        <w:t>214BA(4)</w:t>
      </w:r>
    </w:p>
    <w:p w:rsidR="005910C6" w:rsidRPr="00830C4D" w:rsidRDefault="005910C6" w:rsidP="00830C4D">
      <w:pPr>
        <w:pStyle w:val="Item"/>
      </w:pPr>
      <w:r w:rsidRPr="00830C4D">
        <w:t xml:space="preserve">Omit </w:t>
      </w:r>
      <w:r w:rsidR="001F44DD" w:rsidRPr="00830C4D">
        <w:t>“</w:t>
      </w:r>
      <w:r w:rsidRPr="00830C4D">
        <w:t>, the Administrator of the Northern Territory or the Administrator of Norfolk Island</w:t>
      </w:r>
      <w:r w:rsidR="001F44DD" w:rsidRPr="00830C4D">
        <w:t>”</w:t>
      </w:r>
      <w:r w:rsidRPr="00830C4D">
        <w:t xml:space="preserve">, substitute </w:t>
      </w:r>
      <w:r w:rsidR="001F44DD" w:rsidRPr="00830C4D">
        <w:t>“</w:t>
      </w:r>
      <w:r w:rsidRPr="00830C4D">
        <w:t>or the Administrator of the Northern Territory</w:t>
      </w:r>
      <w:r w:rsidR="001F44DD" w:rsidRPr="00830C4D">
        <w:t>”</w:t>
      </w:r>
      <w:r w:rsidRPr="00830C4D">
        <w:t>.</w:t>
      </w:r>
    </w:p>
    <w:p w:rsidR="00037060" w:rsidRPr="00830C4D" w:rsidRDefault="00037060" w:rsidP="00830C4D">
      <w:pPr>
        <w:pStyle w:val="ActHead9"/>
        <w:rPr>
          <w:i w:val="0"/>
        </w:rPr>
      </w:pPr>
      <w:bookmarkStart w:id="158" w:name="_Toc420576347"/>
      <w:r w:rsidRPr="00830C4D">
        <w:t>Data</w:t>
      </w:r>
      <w:r w:rsidR="003F1E2A">
        <w:noBreakHyphen/>
      </w:r>
      <w:r w:rsidRPr="00830C4D">
        <w:t>matching Program (Assistance and Tax) Act 1990</w:t>
      </w:r>
      <w:bookmarkEnd w:id="158"/>
    </w:p>
    <w:p w:rsidR="00037060" w:rsidRPr="00830C4D" w:rsidRDefault="00554353" w:rsidP="00830C4D">
      <w:pPr>
        <w:pStyle w:val="ItemHead"/>
      </w:pPr>
      <w:r w:rsidRPr="00830C4D">
        <w:t>121</w:t>
      </w:r>
      <w:r w:rsidR="00037060" w:rsidRPr="00830C4D">
        <w:t xml:space="preserve">  At the end of Part</w:t>
      </w:r>
      <w:r w:rsidR="00830C4D" w:rsidRPr="00830C4D">
        <w:t> </w:t>
      </w:r>
      <w:r w:rsidR="00037060" w:rsidRPr="00830C4D">
        <w:t>1</w:t>
      </w:r>
    </w:p>
    <w:p w:rsidR="00037060" w:rsidRPr="00830C4D" w:rsidRDefault="00037060" w:rsidP="00830C4D">
      <w:pPr>
        <w:pStyle w:val="Item"/>
      </w:pPr>
      <w:r w:rsidRPr="00830C4D">
        <w:t>Add:</w:t>
      </w:r>
    </w:p>
    <w:p w:rsidR="00037060" w:rsidRPr="00830C4D" w:rsidRDefault="00037060" w:rsidP="00830C4D">
      <w:pPr>
        <w:pStyle w:val="ActHead5"/>
      </w:pPr>
      <w:bookmarkStart w:id="159" w:name="_Toc420576348"/>
      <w:r w:rsidRPr="00830C4D">
        <w:rPr>
          <w:rStyle w:val="CharSectno"/>
        </w:rPr>
        <w:t>3B</w:t>
      </w:r>
      <w:r w:rsidRPr="00830C4D">
        <w:t xml:space="preserve">  Norfolk Island</w:t>
      </w:r>
      <w:bookmarkEnd w:id="159"/>
    </w:p>
    <w:p w:rsidR="00037060" w:rsidRPr="00830C4D" w:rsidRDefault="00037060" w:rsidP="00830C4D">
      <w:pPr>
        <w:pStyle w:val="subsection"/>
      </w:pPr>
      <w:r w:rsidRPr="00830C4D">
        <w:tab/>
      </w:r>
      <w:r w:rsidRPr="00830C4D">
        <w:tab/>
        <w:t>This Act extends to Norfolk Island.</w:t>
      </w:r>
    </w:p>
    <w:p w:rsidR="00F87109" w:rsidRPr="00830C4D" w:rsidRDefault="00F87109" w:rsidP="00830C4D">
      <w:pPr>
        <w:pStyle w:val="ActHead9"/>
        <w:rPr>
          <w:i w:val="0"/>
        </w:rPr>
      </w:pPr>
      <w:bookmarkStart w:id="160" w:name="_Toc420576349"/>
      <w:r w:rsidRPr="00830C4D">
        <w:t>Dental Benefits Act 2008</w:t>
      </w:r>
      <w:bookmarkEnd w:id="160"/>
    </w:p>
    <w:p w:rsidR="00F87109" w:rsidRPr="00830C4D" w:rsidRDefault="00554353" w:rsidP="00830C4D">
      <w:pPr>
        <w:pStyle w:val="ItemHead"/>
      </w:pPr>
      <w:r w:rsidRPr="00830C4D">
        <w:t>122</w:t>
      </w:r>
      <w:r w:rsidR="00F87109" w:rsidRPr="00830C4D">
        <w:t xml:space="preserve">  Section</w:t>
      </w:r>
      <w:r w:rsidR="00830C4D" w:rsidRPr="00830C4D">
        <w:t> </w:t>
      </w:r>
      <w:r w:rsidR="00F87109" w:rsidRPr="00830C4D">
        <w:t>4</w:t>
      </w:r>
    </w:p>
    <w:p w:rsidR="00F87109" w:rsidRPr="00830C4D" w:rsidRDefault="00F87109" w:rsidP="00830C4D">
      <w:pPr>
        <w:pStyle w:val="Item"/>
      </w:pPr>
      <w:r w:rsidRPr="00830C4D">
        <w:t>Insert:</w:t>
      </w:r>
    </w:p>
    <w:p w:rsidR="00F87109" w:rsidRPr="00830C4D" w:rsidRDefault="00F87109" w:rsidP="00830C4D">
      <w:pPr>
        <w:pStyle w:val="Definition"/>
      </w:pPr>
      <w:r w:rsidRPr="00830C4D">
        <w:rPr>
          <w:b/>
          <w:i/>
        </w:rPr>
        <w:t>Australia</w:t>
      </w:r>
      <w:r w:rsidRPr="00830C4D">
        <w:t>, when used in a geographical sense,</w:t>
      </w:r>
      <w:r w:rsidRPr="00830C4D">
        <w:rPr>
          <w:b/>
          <w:i/>
        </w:rPr>
        <w:t xml:space="preserve"> </w:t>
      </w:r>
      <w:r w:rsidRPr="00830C4D">
        <w:t>includes Norfolk Island, the Territory of Cocos (Keeling) Islands and the Territory of Christmas Island.</w:t>
      </w:r>
    </w:p>
    <w:p w:rsidR="00F87109" w:rsidRPr="00830C4D" w:rsidRDefault="00554353" w:rsidP="00830C4D">
      <w:pPr>
        <w:pStyle w:val="ItemHead"/>
      </w:pPr>
      <w:r w:rsidRPr="00830C4D">
        <w:t>123</w:t>
      </w:r>
      <w:r w:rsidR="00F87109" w:rsidRPr="00830C4D">
        <w:t xml:space="preserve">  At the end of Part</w:t>
      </w:r>
      <w:r w:rsidR="00830C4D" w:rsidRPr="00830C4D">
        <w:t> </w:t>
      </w:r>
      <w:r w:rsidR="00F87109" w:rsidRPr="00830C4D">
        <w:t>1</w:t>
      </w:r>
    </w:p>
    <w:p w:rsidR="00F87109" w:rsidRPr="00830C4D" w:rsidRDefault="00F87109" w:rsidP="00830C4D">
      <w:pPr>
        <w:pStyle w:val="Item"/>
      </w:pPr>
      <w:r w:rsidRPr="00830C4D">
        <w:t>Add:</w:t>
      </w:r>
    </w:p>
    <w:p w:rsidR="00F87109" w:rsidRPr="00830C4D" w:rsidRDefault="00F87109" w:rsidP="00830C4D">
      <w:pPr>
        <w:pStyle w:val="ActHead5"/>
      </w:pPr>
      <w:bookmarkStart w:id="161" w:name="_Toc420576350"/>
      <w:r w:rsidRPr="00830C4D">
        <w:rPr>
          <w:rStyle w:val="CharSectno"/>
        </w:rPr>
        <w:t>7A</w:t>
      </w:r>
      <w:r w:rsidRPr="00830C4D">
        <w:t xml:space="preserve">  Extension to external Territories</w:t>
      </w:r>
      <w:bookmarkEnd w:id="161"/>
    </w:p>
    <w:p w:rsidR="00F87109" w:rsidRPr="00830C4D" w:rsidRDefault="00F87109" w:rsidP="00830C4D">
      <w:pPr>
        <w:pStyle w:val="subsection"/>
      </w:pPr>
      <w:r w:rsidRPr="00830C4D">
        <w:tab/>
      </w:r>
      <w:r w:rsidRPr="00830C4D">
        <w:tab/>
        <w:t>This Act extends to every external Territory.</w:t>
      </w:r>
    </w:p>
    <w:p w:rsidR="00F87109" w:rsidRPr="00830C4D" w:rsidRDefault="00554353" w:rsidP="00830C4D">
      <w:pPr>
        <w:pStyle w:val="ItemHead"/>
      </w:pPr>
      <w:r w:rsidRPr="00830C4D">
        <w:t>124</w:t>
      </w:r>
      <w:r w:rsidR="00395527" w:rsidRPr="00830C4D">
        <w:t xml:space="preserve">  Subparagraphs</w:t>
      </w:r>
      <w:r w:rsidR="00830C4D" w:rsidRPr="00830C4D">
        <w:t> </w:t>
      </w:r>
      <w:r w:rsidR="00395527" w:rsidRPr="00830C4D">
        <w:t>18(2)(e)(iii) and (v)</w:t>
      </w:r>
    </w:p>
    <w:p w:rsidR="00395527" w:rsidRPr="00830C4D" w:rsidRDefault="004948FA" w:rsidP="00830C4D">
      <w:pPr>
        <w:pStyle w:val="Item"/>
      </w:pPr>
      <w:r w:rsidRPr="00830C4D">
        <w:t xml:space="preserve">Omit </w:t>
      </w:r>
      <w:r w:rsidR="001F44DD" w:rsidRPr="00830C4D">
        <w:t>“</w:t>
      </w:r>
      <w:r w:rsidRPr="00830C4D">
        <w:t>an</w:t>
      </w:r>
      <w:r w:rsidR="00395527" w:rsidRPr="00830C4D">
        <w:t xml:space="preserve"> internal</w:t>
      </w:r>
      <w:r w:rsidR="001F44DD" w:rsidRPr="00830C4D">
        <w:t>”</w:t>
      </w:r>
      <w:r w:rsidR="00395527" w:rsidRPr="00830C4D">
        <w:t xml:space="preserve">, substitute </w:t>
      </w:r>
      <w:r w:rsidR="001F44DD" w:rsidRPr="00830C4D">
        <w:t>“</w:t>
      </w:r>
      <w:r w:rsidR="00395527" w:rsidRPr="00830C4D">
        <w:t>a</w:t>
      </w:r>
      <w:r w:rsidR="001F44DD" w:rsidRPr="00830C4D">
        <w:t>”</w:t>
      </w:r>
      <w:r w:rsidR="00395527" w:rsidRPr="00830C4D">
        <w:t>.</w:t>
      </w:r>
    </w:p>
    <w:p w:rsidR="00395527" w:rsidRPr="00830C4D" w:rsidRDefault="00554353" w:rsidP="00830C4D">
      <w:pPr>
        <w:pStyle w:val="ItemHead"/>
      </w:pPr>
      <w:r w:rsidRPr="00830C4D">
        <w:t>125</w:t>
      </w:r>
      <w:r w:rsidR="00395527" w:rsidRPr="00830C4D">
        <w:t xml:space="preserve">  Subparagraphs</w:t>
      </w:r>
      <w:r w:rsidR="00830C4D" w:rsidRPr="00830C4D">
        <w:t> </w:t>
      </w:r>
      <w:r w:rsidR="00395527" w:rsidRPr="00830C4D">
        <w:t>21(2)(e)(iii) and (v)</w:t>
      </w:r>
    </w:p>
    <w:p w:rsidR="00395527" w:rsidRPr="00830C4D" w:rsidRDefault="004948FA" w:rsidP="00830C4D">
      <w:pPr>
        <w:pStyle w:val="Item"/>
      </w:pPr>
      <w:r w:rsidRPr="00830C4D">
        <w:t xml:space="preserve">Omit </w:t>
      </w:r>
      <w:r w:rsidR="001F44DD" w:rsidRPr="00830C4D">
        <w:t>“</w:t>
      </w:r>
      <w:r w:rsidRPr="00830C4D">
        <w:t>an</w:t>
      </w:r>
      <w:r w:rsidR="00395527" w:rsidRPr="00830C4D">
        <w:t xml:space="preserve"> internal</w:t>
      </w:r>
      <w:r w:rsidR="001F44DD" w:rsidRPr="00830C4D">
        <w:t>”</w:t>
      </w:r>
      <w:r w:rsidR="00395527" w:rsidRPr="00830C4D">
        <w:t xml:space="preserve">, substitute </w:t>
      </w:r>
      <w:r w:rsidR="001F44DD" w:rsidRPr="00830C4D">
        <w:t>“</w:t>
      </w:r>
      <w:r w:rsidR="00395527" w:rsidRPr="00830C4D">
        <w:t>a</w:t>
      </w:r>
      <w:r w:rsidR="001F44DD" w:rsidRPr="00830C4D">
        <w:t>”</w:t>
      </w:r>
      <w:r w:rsidR="00395527" w:rsidRPr="00830C4D">
        <w:t>.</w:t>
      </w:r>
    </w:p>
    <w:p w:rsidR="003815FE" w:rsidRPr="00830C4D" w:rsidRDefault="003815FE" w:rsidP="00830C4D">
      <w:pPr>
        <w:pStyle w:val="ActHead9"/>
        <w:rPr>
          <w:i w:val="0"/>
        </w:rPr>
      </w:pPr>
      <w:bookmarkStart w:id="162" w:name="_Toc420576351"/>
      <w:r w:rsidRPr="00830C4D">
        <w:lastRenderedPageBreak/>
        <w:t>Designs Act 2003</w:t>
      </w:r>
      <w:bookmarkEnd w:id="162"/>
    </w:p>
    <w:p w:rsidR="003815FE" w:rsidRPr="00830C4D" w:rsidRDefault="00554353" w:rsidP="00830C4D">
      <w:pPr>
        <w:pStyle w:val="ItemHead"/>
      </w:pPr>
      <w:r w:rsidRPr="00830C4D">
        <w:t>126</w:t>
      </w:r>
      <w:r w:rsidR="003815FE" w:rsidRPr="00830C4D">
        <w:t xml:space="preserve">  Subsection</w:t>
      </w:r>
      <w:r w:rsidR="00830C4D" w:rsidRPr="00830C4D">
        <w:t> </w:t>
      </w:r>
      <w:r w:rsidR="003815FE" w:rsidRPr="00830C4D">
        <w:t>3(1)</w:t>
      </w:r>
    </w:p>
    <w:p w:rsidR="003815FE" w:rsidRPr="00830C4D" w:rsidRDefault="003815FE" w:rsidP="00830C4D">
      <w:pPr>
        <w:pStyle w:val="Item"/>
      </w:pPr>
      <w:r w:rsidRPr="00830C4D">
        <w:t>Omit “, of the Northern Territory and of Norfolk Island”, substitute “and of the Northern Territory”.</w:t>
      </w:r>
    </w:p>
    <w:p w:rsidR="005910C6" w:rsidRPr="00830C4D" w:rsidRDefault="005910C6" w:rsidP="00830C4D">
      <w:pPr>
        <w:pStyle w:val="ActHead9"/>
        <w:rPr>
          <w:i w:val="0"/>
        </w:rPr>
      </w:pPr>
      <w:bookmarkStart w:id="163" w:name="_Toc420576352"/>
      <w:r w:rsidRPr="00830C4D">
        <w:t>Disability Discrimination Act 1992</w:t>
      </w:r>
      <w:bookmarkEnd w:id="163"/>
    </w:p>
    <w:p w:rsidR="005910C6" w:rsidRPr="00830C4D" w:rsidRDefault="00554353" w:rsidP="00830C4D">
      <w:pPr>
        <w:pStyle w:val="ItemHead"/>
      </w:pPr>
      <w:r w:rsidRPr="00830C4D">
        <w:t>127</w:t>
      </w:r>
      <w:r w:rsidR="005910C6" w:rsidRPr="00830C4D">
        <w:t xml:space="preserve">  Subsection</w:t>
      </w:r>
      <w:r w:rsidR="00830C4D" w:rsidRPr="00830C4D">
        <w:t> </w:t>
      </w:r>
      <w:r w:rsidR="005910C6" w:rsidRPr="00830C4D">
        <w:t>14(1)</w:t>
      </w:r>
    </w:p>
    <w:p w:rsidR="005910C6" w:rsidRPr="00830C4D" w:rsidRDefault="005910C6" w:rsidP="00830C4D">
      <w:pPr>
        <w:pStyle w:val="Item"/>
      </w:pPr>
      <w:r w:rsidRPr="00830C4D">
        <w:t xml:space="preserve">Omit </w:t>
      </w:r>
      <w:r w:rsidR="001F44DD" w:rsidRPr="00830C4D">
        <w:t>“</w:t>
      </w:r>
      <w:r w:rsidRPr="00830C4D">
        <w:t>, of each of the States and of Norfolk Island</w:t>
      </w:r>
      <w:r w:rsidR="001F44DD" w:rsidRPr="00830C4D">
        <w:t>”</w:t>
      </w:r>
      <w:r w:rsidRPr="00830C4D">
        <w:t xml:space="preserve">, substitute </w:t>
      </w:r>
      <w:r w:rsidR="001F44DD" w:rsidRPr="00830C4D">
        <w:t>“</w:t>
      </w:r>
      <w:r w:rsidRPr="00830C4D">
        <w:t>and of each of the States</w:t>
      </w:r>
      <w:r w:rsidR="001F44DD" w:rsidRPr="00830C4D">
        <w:t>”</w:t>
      </w:r>
      <w:r w:rsidRPr="00830C4D">
        <w:t>.</w:t>
      </w:r>
    </w:p>
    <w:p w:rsidR="005910C6" w:rsidRPr="00830C4D" w:rsidRDefault="00554353" w:rsidP="00830C4D">
      <w:pPr>
        <w:pStyle w:val="ItemHead"/>
      </w:pPr>
      <w:r w:rsidRPr="00830C4D">
        <w:t>128</w:t>
      </w:r>
      <w:r w:rsidR="005910C6" w:rsidRPr="00830C4D">
        <w:t xml:space="preserve">  Subsection</w:t>
      </w:r>
      <w:r w:rsidR="00830C4D" w:rsidRPr="00830C4D">
        <w:t> </w:t>
      </w:r>
      <w:r w:rsidR="005910C6" w:rsidRPr="00830C4D">
        <w:t>14(2)</w:t>
      </w:r>
    </w:p>
    <w:p w:rsidR="005910C6" w:rsidRPr="00830C4D" w:rsidRDefault="005910C6" w:rsidP="00830C4D">
      <w:pPr>
        <w:pStyle w:val="Item"/>
      </w:pPr>
      <w:r w:rsidRPr="00830C4D">
        <w:t xml:space="preserve">Omit </w:t>
      </w:r>
      <w:r w:rsidR="001F44DD" w:rsidRPr="00830C4D">
        <w:t>“</w:t>
      </w:r>
      <w:r w:rsidRPr="00830C4D">
        <w:t>, of a State or of Norfolk Island</w:t>
      </w:r>
      <w:r w:rsidR="001F44DD" w:rsidRPr="00830C4D">
        <w:t>”</w:t>
      </w:r>
      <w:r w:rsidRPr="00830C4D">
        <w:t xml:space="preserve">, substitute </w:t>
      </w:r>
      <w:r w:rsidR="001F44DD" w:rsidRPr="00830C4D">
        <w:t>“</w:t>
      </w:r>
      <w:r w:rsidRPr="00830C4D">
        <w:t>or of a State</w:t>
      </w:r>
      <w:r w:rsidR="001F44DD" w:rsidRPr="00830C4D">
        <w:t>”</w:t>
      </w:r>
      <w:r w:rsidRPr="00830C4D">
        <w:t>.</w:t>
      </w:r>
    </w:p>
    <w:p w:rsidR="003815FE" w:rsidRPr="00830C4D" w:rsidRDefault="003815FE" w:rsidP="00830C4D">
      <w:pPr>
        <w:pStyle w:val="ActHead9"/>
        <w:rPr>
          <w:i w:val="0"/>
        </w:rPr>
      </w:pPr>
      <w:bookmarkStart w:id="164" w:name="_Toc420576353"/>
      <w:r w:rsidRPr="00830C4D">
        <w:t>Disability Services Act 1986</w:t>
      </w:r>
      <w:bookmarkEnd w:id="164"/>
    </w:p>
    <w:p w:rsidR="003815FE" w:rsidRPr="00830C4D" w:rsidRDefault="00554353" w:rsidP="00830C4D">
      <w:pPr>
        <w:pStyle w:val="ItemHead"/>
      </w:pPr>
      <w:r w:rsidRPr="00830C4D">
        <w:t>129</w:t>
      </w:r>
      <w:r w:rsidR="003815FE" w:rsidRPr="00830C4D">
        <w:t xml:space="preserve">  Subsections</w:t>
      </w:r>
      <w:r w:rsidR="00830C4D" w:rsidRPr="00830C4D">
        <w:t> </w:t>
      </w:r>
      <w:r w:rsidR="003815FE" w:rsidRPr="00830C4D">
        <w:t>23(10) and 27(5)</w:t>
      </w:r>
    </w:p>
    <w:p w:rsidR="003815FE" w:rsidRPr="00830C4D" w:rsidRDefault="003815FE" w:rsidP="00830C4D">
      <w:pPr>
        <w:pStyle w:val="Item"/>
      </w:pPr>
      <w:r w:rsidRPr="00830C4D">
        <w:t>Omit “, of the Northern Territory and of Norfolk Island”, substitute “and of the Northern Territory”.</w:t>
      </w:r>
    </w:p>
    <w:p w:rsidR="003A3860" w:rsidRPr="00830C4D" w:rsidRDefault="003A3860" w:rsidP="00830C4D">
      <w:pPr>
        <w:pStyle w:val="ActHead9"/>
        <w:rPr>
          <w:i w:val="0"/>
        </w:rPr>
      </w:pPr>
      <w:bookmarkStart w:id="165" w:name="_Toc420576354"/>
      <w:r w:rsidRPr="00830C4D">
        <w:t>Enhancing Online Safety for Children Act 2015</w:t>
      </w:r>
      <w:bookmarkEnd w:id="165"/>
    </w:p>
    <w:p w:rsidR="003A3860" w:rsidRPr="00830C4D" w:rsidRDefault="00554353" w:rsidP="00830C4D">
      <w:pPr>
        <w:pStyle w:val="ItemHead"/>
      </w:pPr>
      <w:r w:rsidRPr="00830C4D">
        <w:t>130</w:t>
      </w:r>
      <w:r w:rsidR="003A3860" w:rsidRPr="00830C4D">
        <w:t xml:space="preserve">  Section</w:t>
      </w:r>
      <w:r w:rsidR="00830C4D" w:rsidRPr="00830C4D">
        <w:t> </w:t>
      </w:r>
      <w:r w:rsidR="003A3860" w:rsidRPr="00830C4D">
        <w:t>102</w:t>
      </w:r>
    </w:p>
    <w:p w:rsidR="003A3860" w:rsidRPr="00830C4D" w:rsidRDefault="003A3860" w:rsidP="00830C4D">
      <w:pPr>
        <w:pStyle w:val="Item"/>
      </w:pPr>
      <w:r w:rsidRPr="00830C4D">
        <w:t>Omit “, the Australian Capital Territory or Norfolk Island”, substitute “or the Australian Capital Territory”.</w:t>
      </w:r>
    </w:p>
    <w:p w:rsidR="005910C6" w:rsidRPr="00830C4D" w:rsidRDefault="005910C6" w:rsidP="00830C4D">
      <w:pPr>
        <w:pStyle w:val="ActHead9"/>
        <w:rPr>
          <w:i w:val="0"/>
        </w:rPr>
      </w:pPr>
      <w:bookmarkStart w:id="166" w:name="_Toc420576355"/>
      <w:r w:rsidRPr="00830C4D">
        <w:t>Environment Protection and Biodiversity Conservation Act 1999</w:t>
      </w:r>
      <w:bookmarkEnd w:id="166"/>
    </w:p>
    <w:p w:rsidR="005910C6" w:rsidRPr="00830C4D" w:rsidRDefault="00554353" w:rsidP="00830C4D">
      <w:pPr>
        <w:pStyle w:val="ItemHead"/>
      </w:pPr>
      <w:r w:rsidRPr="00830C4D">
        <w:t>131</w:t>
      </w:r>
      <w:r w:rsidR="005910C6" w:rsidRPr="00830C4D">
        <w:t xml:space="preserve">  Subsections</w:t>
      </w:r>
      <w:r w:rsidR="00830C4D" w:rsidRPr="00830C4D">
        <w:t> </w:t>
      </w:r>
      <w:r w:rsidR="005910C6" w:rsidRPr="00830C4D">
        <w:t>393(3) and 398(2)</w:t>
      </w:r>
    </w:p>
    <w:p w:rsidR="005910C6" w:rsidRPr="00830C4D" w:rsidRDefault="005910C6" w:rsidP="00830C4D">
      <w:pPr>
        <w:pStyle w:val="Item"/>
      </w:pPr>
      <w:r w:rsidRPr="00830C4D">
        <w:t>Repeal the subsections.</w:t>
      </w:r>
    </w:p>
    <w:p w:rsidR="005910C6" w:rsidRPr="00830C4D" w:rsidRDefault="00554353" w:rsidP="00830C4D">
      <w:pPr>
        <w:pStyle w:val="ItemHead"/>
      </w:pPr>
      <w:r w:rsidRPr="00830C4D">
        <w:t>132</w:t>
      </w:r>
      <w:r w:rsidR="005910C6" w:rsidRPr="00830C4D">
        <w:t xml:space="preserve">  Subsection</w:t>
      </w:r>
      <w:r w:rsidR="00830C4D" w:rsidRPr="00830C4D">
        <w:t> </w:t>
      </w:r>
      <w:r w:rsidR="005910C6" w:rsidRPr="00830C4D">
        <w:t>446(8)</w:t>
      </w:r>
    </w:p>
    <w:p w:rsidR="005910C6" w:rsidRPr="00830C4D" w:rsidRDefault="005910C6" w:rsidP="00830C4D">
      <w:pPr>
        <w:pStyle w:val="Item"/>
      </w:pPr>
      <w:r w:rsidRPr="00830C4D">
        <w:t xml:space="preserve">Omit </w:t>
      </w:r>
      <w:r w:rsidR="001F44DD" w:rsidRPr="00830C4D">
        <w:t>“</w:t>
      </w:r>
      <w:r w:rsidRPr="00830C4D">
        <w:t>, the Administrator of the Northern Territory or the Administrator of Norfolk Island</w:t>
      </w:r>
      <w:r w:rsidR="001F44DD" w:rsidRPr="00830C4D">
        <w:t>”</w:t>
      </w:r>
      <w:r w:rsidRPr="00830C4D">
        <w:t xml:space="preserve">, substitute </w:t>
      </w:r>
      <w:r w:rsidR="001F44DD" w:rsidRPr="00830C4D">
        <w:t>“</w:t>
      </w:r>
      <w:r w:rsidRPr="00830C4D">
        <w:t>or the Administrator of the Northern Territory</w:t>
      </w:r>
      <w:r w:rsidR="001F44DD" w:rsidRPr="00830C4D">
        <w:t>”</w:t>
      </w:r>
      <w:r w:rsidRPr="00830C4D">
        <w:t>.</w:t>
      </w:r>
    </w:p>
    <w:p w:rsidR="005910C6" w:rsidRPr="00830C4D" w:rsidRDefault="00554353" w:rsidP="00830C4D">
      <w:pPr>
        <w:pStyle w:val="ItemHead"/>
      </w:pPr>
      <w:r w:rsidRPr="00830C4D">
        <w:lastRenderedPageBreak/>
        <w:t>133</w:t>
      </w:r>
      <w:r w:rsidR="005910C6" w:rsidRPr="00830C4D">
        <w:t xml:space="preserve">  Paragraph 525(1)(a)</w:t>
      </w:r>
    </w:p>
    <w:p w:rsidR="005910C6" w:rsidRPr="00830C4D" w:rsidRDefault="005910C6" w:rsidP="00830C4D">
      <w:pPr>
        <w:pStyle w:val="Item"/>
      </w:pPr>
      <w:r w:rsidRPr="00830C4D">
        <w:t xml:space="preserve">Omit </w:t>
      </w:r>
      <w:r w:rsidR="001F44DD" w:rsidRPr="00830C4D">
        <w:t>“</w:t>
      </w:r>
      <w:r w:rsidRPr="00830C4D">
        <w:t>(including land owned in Norfolk Island)</w:t>
      </w:r>
      <w:r w:rsidR="001F44DD" w:rsidRPr="00830C4D">
        <w:t>”</w:t>
      </w:r>
      <w:r w:rsidRPr="00830C4D">
        <w:t>.</w:t>
      </w:r>
    </w:p>
    <w:p w:rsidR="005910C6" w:rsidRPr="00830C4D" w:rsidRDefault="00554353" w:rsidP="00830C4D">
      <w:pPr>
        <w:pStyle w:val="ItemHead"/>
      </w:pPr>
      <w:r w:rsidRPr="00830C4D">
        <w:t>134</w:t>
      </w:r>
      <w:r w:rsidR="005910C6" w:rsidRPr="00830C4D">
        <w:t xml:space="preserve">  Paragraph 525(1)(b)</w:t>
      </w:r>
    </w:p>
    <w:p w:rsidR="005910C6" w:rsidRPr="00830C4D" w:rsidRDefault="005910C6" w:rsidP="00830C4D">
      <w:pPr>
        <w:pStyle w:val="Item"/>
      </w:pPr>
      <w:r w:rsidRPr="00830C4D">
        <w:t xml:space="preserve">Omit </w:t>
      </w:r>
      <w:r w:rsidR="001F44DD" w:rsidRPr="00830C4D">
        <w:t>“</w:t>
      </w:r>
      <w:r w:rsidRPr="00830C4D">
        <w:t>(including an area held under lease in Norfolk Island)</w:t>
      </w:r>
      <w:r w:rsidR="001F44DD" w:rsidRPr="00830C4D">
        <w:t>”</w:t>
      </w:r>
      <w:r w:rsidRPr="00830C4D">
        <w:t>.</w:t>
      </w:r>
    </w:p>
    <w:p w:rsidR="005910C6" w:rsidRPr="00830C4D" w:rsidRDefault="00554353" w:rsidP="00830C4D">
      <w:pPr>
        <w:pStyle w:val="ItemHead"/>
      </w:pPr>
      <w:r w:rsidRPr="00830C4D">
        <w:t>135</w:t>
      </w:r>
      <w:r w:rsidR="005910C6" w:rsidRPr="00830C4D">
        <w:t xml:space="preserve">  Subparagraph 525(c)(i)</w:t>
      </w:r>
    </w:p>
    <w:p w:rsidR="005910C6" w:rsidRPr="00830C4D" w:rsidRDefault="005910C6" w:rsidP="00830C4D">
      <w:pPr>
        <w:pStyle w:val="Item"/>
      </w:pPr>
      <w:r w:rsidRPr="00830C4D">
        <w:t xml:space="preserve">Omit </w:t>
      </w:r>
      <w:r w:rsidR="001F44DD" w:rsidRPr="00830C4D">
        <w:t>“</w:t>
      </w:r>
      <w:r w:rsidRPr="00830C4D">
        <w:t>(except Norfolk Island)</w:t>
      </w:r>
      <w:r w:rsidR="001F44DD" w:rsidRPr="00830C4D">
        <w:t>”</w:t>
      </w:r>
      <w:r w:rsidRPr="00830C4D">
        <w:t>.</w:t>
      </w:r>
    </w:p>
    <w:p w:rsidR="005910C6" w:rsidRPr="00830C4D" w:rsidRDefault="00554353" w:rsidP="00830C4D">
      <w:pPr>
        <w:pStyle w:val="ItemHead"/>
      </w:pPr>
      <w:r w:rsidRPr="00830C4D">
        <w:t>136</w:t>
      </w:r>
      <w:r w:rsidR="005910C6" w:rsidRPr="00830C4D">
        <w:t xml:space="preserve">  Section</w:t>
      </w:r>
      <w:r w:rsidR="00830C4D" w:rsidRPr="00830C4D">
        <w:t> </w:t>
      </w:r>
      <w:r w:rsidR="005910C6" w:rsidRPr="00830C4D">
        <w:t>528 (</w:t>
      </w:r>
      <w:r w:rsidR="00830C4D" w:rsidRPr="00830C4D">
        <w:t>subparagraph (</w:t>
      </w:r>
      <w:r w:rsidR="005910C6" w:rsidRPr="00830C4D">
        <w:t xml:space="preserve">c)(iii) of the definition of </w:t>
      </w:r>
      <w:r w:rsidR="005910C6" w:rsidRPr="00830C4D">
        <w:rPr>
          <w:i/>
        </w:rPr>
        <w:t>agency</w:t>
      </w:r>
      <w:r w:rsidR="005910C6" w:rsidRPr="00830C4D">
        <w:t>)</w:t>
      </w:r>
    </w:p>
    <w:p w:rsidR="005910C6" w:rsidRPr="00830C4D" w:rsidRDefault="005910C6" w:rsidP="00830C4D">
      <w:pPr>
        <w:pStyle w:val="Item"/>
      </w:pPr>
      <w:r w:rsidRPr="00830C4D">
        <w:t xml:space="preserve">Omit </w:t>
      </w:r>
      <w:r w:rsidR="001F44DD" w:rsidRPr="00830C4D">
        <w:t>“</w:t>
      </w:r>
      <w:r w:rsidRPr="00830C4D">
        <w:t>or Norfolk Island</w:t>
      </w:r>
      <w:r w:rsidR="001F44DD" w:rsidRPr="00830C4D">
        <w:t>”</w:t>
      </w:r>
      <w:r w:rsidRPr="00830C4D">
        <w:t>.</w:t>
      </w:r>
    </w:p>
    <w:p w:rsidR="005910C6" w:rsidRPr="00830C4D" w:rsidRDefault="00554353" w:rsidP="00830C4D">
      <w:pPr>
        <w:pStyle w:val="ItemHead"/>
      </w:pPr>
      <w:r w:rsidRPr="00830C4D">
        <w:t>137</w:t>
      </w:r>
      <w:r w:rsidR="005910C6" w:rsidRPr="00830C4D">
        <w:t xml:space="preserve">  Section</w:t>
      </w:r>
      <w:r w:rsidR="00830C4D" w:rsidRPr="00830C4D">
        <w:t> </w:t>
      </w:r>
      <w:r w:rsidR="005910C6" w:rsidRPr="00830C4D">
        <w:t>528 (</w:t>
      </w:r>
      <w:r w:rsidR="00830C4D" w:rsidRPr="00830C4D">
        <w:t>subparagraph (</w:t>
      </w:r>
      <w:r w:rsidR="005910C6" w:rsidRPr="00830C4D">
        <w:t xml:space="preserve">g)(iii) of the definition of </w:t>
      </w:r>
      <w:r w:rsidR="005910C6" w:rsidRPr="00830C4D">
        <w:rPr>
          <w:i/>
        </w:rPr>
        <w:t>agency</w:t>
      </w:r>
      <w:r w:rsidR="005910C6" w:rsidRPr="00830C4D">
        <w:t>)</w:t>
      </w:r>
    </w:p>
    <w:p w:rsidR="005910C6" w:rsidRPr="00830C4D" w:rsidRDefault="005910C6" w:rsidP="00830C4D">
      <w:pPr>
        <w:pStyle w:val="Item"/>
      </w:pPr>
      <w:r w:rsidRPr="00830C4D">
        <w:t xml:space="preserve">Omit </w:t>
      </w:r>
      <w:r w:rsidR="001F44DD" w:rsidRPr="00830C4D">
        <w:t>“</w:t>
      </w:r>
      <w:r w:rsidRPr="00830C4D">
        <w:t>or Norfolk Island</w:t>
      </w:r>
      <w:r w:rsidR="001F44DD" w:rsidRPr="00830C4D">
        <w:t>”</w:t>
      </w:r>
      <w:r w:rsidRPr="00830C4D">
        <w:t>.</w:t>
      </w:r>
    </w:p>
    <w:p w:rsidR="005910C6" w:rsidRPr="00830C4D" w:rsidRDefault="005910C6" w:rsidP="00830C4D">
      <w:pPr>
        <w:pStyle w:val="ActHead9"/>
        <w:rPr>
          <w:i w:val="0"/>
        </w:rPr>
      </w:pPr>
      <w:bookmarkStart w:id="167" w:name="_Toc420576356"/>
      <w:r w:rsidRPr="00830C4D">
        <w:t>Environment Protection (Sea Dumping) Act 1981</w:t>
      </w:r>
      <w:bookmarkEnd w:id="167"/>
    </w:p>
    <w:p w:rsidR="001F12FA" w:rsidRPr="00830C4D" w:rsidRDefault="00554353" w:rsidP="00830C4D">
      <w:pPr>
        <w:pStyle w:val="ItemHead"/>
      </w:pPr>
      <w:r w:rsidRPr="00830C4D">
        <w:t>138</w:t>
      </w:r>
      <w:r w:rsidR="001F12FA" w:rsidRPr="00830C4D">
        <w:t xml:space="preserve">  Subsection</w:t>
      </w:r>
      <w:r w:rsidR="00830C4D" w:rsidRPr="00830C4D">
        <w:t> </w:t>
      </w:r>
      <w:r w:rsidR="001F12FA" w:rsidRPr="00830C4D">
        <w:t xml:space="preserve">4(1) (at the end of </w:t>
      </w:r>
      <w:r w:rsidR="00830C4D" w:rsidRPr="00830C4D">
        <w:t>subparagraphs (</w:t>
      </w:r>
      <w:r w:rsidR="001F12FA" w:rsidRPr="00830C4D">
        <w:t xml:space="preserve">a)(i) and (ii) of the definition of </w:t>
      </w:r>
      <w:r w:rsidR="001F12FA" w:rsidRPr="00830C4D">
        <w:rPr>
          <w:i/>
        </w:rPr>
        <w:t>Australian aircraft</w:t>
      </w:r>
      <w:r w:rsidR="001F12FA" w:rsidRPr="00830C4D">
        <w:t>)</w:t>
      </w:r>
    </w:p>
    <w:p w:rsidR="001F12FA" w:rsidRPr="00830C4D" w:rsidRDefault="001F12FA" w:rsidP="00830C4D">
      <w:pPr>
        <w:pStyle w:val="Item"/>
      </w:pPr>
      <w:r w:rsidRPr="00830C4D">
        <w:t>Add “or”.</w:t>
      </w:r>
    </w:p>
    <w:p w:rsidR="005910C6" w:rsidRPr="00830C4D" w:rsidRDefault="00554353" w:rsidP="00830C4D">
      <w:pPr>
        <w:pStyle w:val="ItemHead"/>
      </w:pPr>
      <w:r w:rsidRPr="00830C4D">
        <w:t>139</w:t>
      </w:r>
      <w:r w:rsidR="005910C6" w:rsidRPr="00830C4D">
        <w:t xml:space="preserve">  Subsection</w:t>
      </w:r>
      <w:r w:rsidR="00830C4D" w:rsidRPr="00830C4D">
        <w:t> </w:t>
      </w:r>
      <w:r w:rsidR="005910C6" w:rsidRPr="00830C4D">
        <w:t>4(1) (</w:t>
      </w:r>
      <w:r w:rsidR="00830C4D" w:rsidRPr="00830C4D">
        <w:t>subparagraph (</w:t>
      </w:r>
      <w:r w:rsidR="005910C6" w:rsidRPr="00830C4D">
        <w:t xml:space="preserve">a)(iv) of the definition of </w:t>
      </w:r>
      <w:r w:rsidR="005910C6" w:rsidRPr="00830C4D">
        <w:rPr>
          <w:i/>
        </w:rPr>
        <w:t>Australian aircraft</w:t>
      </w:r>
      <w:r w:rsidR="005910C6" w:rsidRPr="00830C4D">
        <w:t>)</w:t>
      </w:r>
    </w:p>
    <w:p w:rsidR="005910C6" w:rsidRPr="00830C4D" w:rsidRDefault="005910C6" w:rsidP="00830C4D">
      <w:pPr>
        <w:pStyle w:val="Item"/>
      </w:pPr>
      <w:r w:rsidRPr="00830C4D">
        <w:t>Repeal the subparagraph.</w:t>
      </w:r>
    </w:p>
    <w:p w:rsidR="001F12FA" w:rsidRPr="00830C4D" w:rsidRDefault="00554353" w:rsidP="00830C4D">
      <w:pPr>
        <w:pStyle w:val="ItemHead"/>
      </w:pPr>
      <w:r w:rsidRPr="00830C4D">
        <w:t>140</w:t>
      </w:r>
      <w:r w:rsidR="001F12FA" w:rsidRPr="00830C4D">
        <w:t xml:space="preserve">  Subsection</w:t>
      </w:r>
      <w:r w:rsidR="00830C4D" w:rsidRPr="00830C4D">
        <w:t> </w:t>
      </w:r>
      <w:r w:rsidR="001F12FA" w:rsidRPr="00830C4D">
        <w:t xml:space="preserve">4(1) (at the end of </w:t>
      </w:r>
      <w:r w:rsidR="00830C4D" w:rsidRPr="00830C4D">
        <w:t>subparagraphs (</w:t>
      </w:r>
      <w:r w:rsidR="001F12FA" w:rsidRPr="00830C4D">
        <w:t xml:space="preserve">a)(i) and (ii) of the definition of </w:t>
      </w:r>
      <w:r w:rsidR="001F12FA" w:rsidRPr="00830C4D">
        <w:rPr>
          <w:i/>
        </w:rPr>
        <w:t>Australian vessel</w:t>
      </w:r>
      <w:r w:rsidR="001F12FA" w:rsidRPr="00830C4D">
        <w:t>)</w:t>
      </w:r>
    </w:p>
    <w:p w:rsidR="001F12FA" w:rsidRPr="00830C4D" w:rsidRDefault="001F12FA" w:rsidP="00830C4D">
      <w:pPr>
        <w:pStyle w:val="Item"/>
      </w:pPr>
      <w:r w:rsidRPr="00830C4D">
        <w:t>Add “or”.</w:t>
      </w:r>
    </w:p>
    <w:p w:rsidR="005910C6" w:rsidRPr="00830C4D" w:rsidRDefault="00554353" w:rsidP="00830C4D">
      <w:pPr>
        <w:pStyle w:val="ItemHead"/>
      </w:pPr>
      <w:r w:rsidRPr="00830C4D">
        <w:t>141</w:t>
      </w:r>
      <w:r w:rsidR="005910C6" w:rsidRPr="00830C4D">
        <w:t xml:space="preserve">  Subsection</w:t>
      </w:r>
      <w:r w:rsidR="00830C4D" w:rsidRPr="00830C4D">
        <w:t> </w:t>
      </w:r>
      <w:r w:rsidR="005910C6" w:rsidRPr="00830C4D">
        <w:t>4(1) (</w:t>
      </w:r>
      <w:r w:rsidR="00830C4D" w:rsidRPr="00830C4D">
        <w:t>subparagraph (</w:t>
      </w:r>
      <w:r w:rsidR="005910C6" w:rsidRPr="00830C4D">
        <w:t xml:space="preserve">a)(iv) of the definition of </w:t>
      </w:r>
      <w:r w:rsidR="005910C6" w:rsidRPr="00830C4D">
        <w:rPr>
          <w:i/>
        </w:rPr>
        <w:t>Australian vessel</w:t>
      </w:r>
      <w:r w:rsidR="005910C6" w:rsidRPr="00830C4D">
        <w:t>)</w:t>
      </w:r>
    </w:p>
    <w:p w:rsidR="005910C6" w:rsidRPr="00830C4D" w:rsidRDefault="005910C6" w:rsidP="00830C4D">
      <w:pPr>
        <w:pStyle w:val="Item"/>
      </w:pPr>
      <w:r w:rsidRPr="00830C4D">
        <w:t>Repeal the subparagraph.</w:t>
      </w:r>
    </w:p>
    <w:p w:rsidR="005910C6" w:rsidRPr="00830C4D" w:rsidRDefault="005910C6" w:rsidP="00830C4D">
      <w:pPr>
        <w:pStyle w:val="ActHead9"/>
        <w:rPr>
          <w:i w:val="0"/>
        </w:rPr>
      </w:pPr>
      <w:bookmarkStart w:id="168" w:name="_Toc420576357"/>
      <w:r w:rsidRPr="00830C4D">
        <w:lastRenderedPageBreak/>
        <w:t>Extradition Act 1988</w:t>
      </w:r>
      <w:bookmarkEnd w:id="168"/>
    </w:p>
    <w:p w:rsidR="005910C6" w:rsidRPr="00830C4D" w:rsidRDefault="00554353" w:rsidP="00830C4D">
      <w:pPr>
        <w:pStyle w:val="ItemHead"/>
      </w:pPr>
      <w:r w:rsidRPr="00830C4D">
        <w:t>142</w:t>
      </w:r>
      <w:r w:rsidR="005910C6" w:rsidRPr="00830C4D">
        <w:t xml:space="preserve">  Section</w:t>
      </w:r>
      <w:r w:rsidR="00830C4D" w:rsidRPr="00830C4D">
        <w:t> </w:t>
      </w:r>
      <w:r w:rsidR="005910C6" w:rsidRPr="00830C4D">
        <w:t xml:space="preserve">5 (definition of </w:t>
      </w:r>
      <w:r w:rsidR="005910C6" w:rsidRPr="00830C4D">
        <w:rPr>
          <w:i/>
        </w:rPr>
        <w:t>magistrate</w:t>
      </w:r>
      <w:r w:rsidR="005910C6" w:rsidRPr="00830C4D">
        <w:t>)</w:t>
      </w:r>
    </w:p>
    <w:p w:rsidR="005910C6" w:rsidRPr="00830C4D" w:rsidRDefault="005910C6" w:rsidP="00830C4D">
      <w:pPr>
        <w:pStyle w:val="Item"/>
      </w:pPr>
      <w:r w:rsidRPr="00830C4D">
        <w:t>Repeal the definition, substitute:</w:t>
      </w:r>
    </w:p>
    <w:p w:rsidR="005910C6" w:rsidRPr="00830C4D" w:rsidRDefault="005910C6" w:rsidP="00830C4D">
      <w:pPr>
        <w:pStyle w:val="Definition"/>
      </w:pPr>
      <w:r w:rsidRPr="00830C4D">
        <w:rPr>
          <w:b/>
          <w:i/>
        </w:rPr>
        <w:t>magistrate</w:t>
      </w:r>
      <w:r w:rsidRPr="00830C4D">
        <w:t xml:space="preserve"> means:</w:t>
      </w:r>
    </w:p>
    <w:p w:rsidR="005910C6" w:rsidRPr="00830C4D" w:rsidRDefault="005910C6" w:rsidP="00830C4D">
      <w:pPr>
        <w:pStyle w:val="paragraph"/>
      </w:pPr>
      <w:r w:rsidRPr="00830C4D">
        <w:tab/>
        <w:t>(a)</w:t>
      </w:r>
      <w:r w:rsidRPr="00830C4D">
        <w:tab/>
        <w:t>a magistrate of a Territory other than the Australian Capital Territory or the Northern Territory; or</w:t>
      </w:r>
    </w:p>
    <w:p w:rsidR="005910C6" w:rsidRPr="00830C4D" w:rsidRDefault="005910C6" w:rsidP="00830C4D">
      <w:pPr>
        <w:pStyle w:val="paragraph"/>
      </w:pPr>
      <w:r w:rsidRPr="00830C4D">
        <w:tab/>
        <w:t>(b)</w:t>
      </w:r>
      <w:r w:rsidRPr="00830C4D">
        <w:tab/>
        <w:t>a magistrate of a State, the Australian Capital Territory or the Northern Territory, being a magistrate in respect of whom an arrangement is in force under section</w:t>
      </w:r>
      <w:r w:rsidR="00830C4D" w:rsidRPr="00830C4D">
        <w:t> </w:t>
      </w:r>
      <w:r w:rsidRPr="00830C4D">
        <w:t>46.</w:t>
      </w:r>
    </w:p>
    <w:p w:rsidR="005910C6" w:rsidRPr="00830C4D" w:rsidRDefault="00554353" w:rsidP="00830C4D">
      <w:pPr>
        <w:pStyle w:val="ItemHead"/>
      </w:pPr>
      <w:r w:rsidRPr="00830C4D">
        <w:t>143</w:t>
      </w:r>
      <w:r w:rsidR="005910C6" w:rsidRPr="00830C4D">
        <w:t xml:space="preserve">  Subsection</w:t>
      </w:r>
      <w:r w:rsidR="00830C4D" w:rsidRPr="00830C4D">
        <w:t> </w:t>
      </w:r>
      <w:r w:rsidR="005910C6" w:rsidRPr="00830C4D">
        <w:t>24(3)</w:t>
      </w:r>
    </w:p>
    <w:p w:rsidR="005910C6" w:rsidRPr="00830C4D" w:rsidRDefault="005910C6" w:rsidP="00830C4D">
      <w:pPr>
        <w:pStyle w:val="Item"/>
      </w:pPr>
      <w:r w:rsidRPr="00830C4D">
        <w:t xml:space="preserve">Omit </w:t>
      </w:r>
      <w:r w:rsidR="001F44DD" w:rsidRPr="00830C4D">
        <w:t>“</w:t>
      </w:r>
      <w:r w:rsidRPr="00830C4D">
        <w:t>, the Northern Territory or Norfolk Island</w:t>
      </w:r>
      <w:r w:rsidR="001F44DD" w:rsidRPr="00830C4D">
        <w:t>”</w:t>
      </w:r>
      <w:r w:rsidRPr="00830C4D">
        <w:t xml:space="preserve"> (wherever occurring), substitute </w:t>
      </w:r>
      <w:r w:rsidR="001F44DD" w:rsidRPr="00830C4D">
        <w:t>“</w:t>
      </w:r>
      <w:r w:rsidRPr="00830C4D">
        <w:t xml:space="preserve"> or the Northern Territory</w:t>
      </w:r>
      <w:r w:rsidR="001F44DD" w:rsidRPr="00830C4D">
        <w:t>”</w:t>
      </w:r>
      <w:r w:rsidRPr="00830C4D">
        <w:t>.</w:t>
      </w:r>
    </w:p>
    <w:p w:rsidR="005910C6" w:rsidRPr="00830C4D" w:rsidRDefault="00554353" w:rsidP="00830C4D">
      <w:pPr>
        <w:pStyle w:val="ItemHead"/>
      </w:pPr>
      <w:r w:rsidRPr="00830C4D">
        <w:t>144</w:t>
      </w:r>
      <w:r w:rsidR="005910C6" w:rsidRPr="00830C4D">
        <w:t xml:space="preserve">  Subparagraph 24(3)(b)(ii)</w:t>
      </w:r>
    </w:p>
    <w:p w:rsidR="005910C6" w:rsidRPr="00830C4D" w:rsidRDefault="005910C6" w:rsidP="00830C4D">
      <w:pPr>
        <w:pStyle w:val="Item"/>
      </w:pPr>
      <w:r w:rsidRPr="00830C4D">
        <w:t xml:space="preserve">Omit </w:t>
      </w:r>
      <w:r w:rsidR="001F44DD" w:rsidRPr="00830C4D">
        <w:t>“</w:t>
      </w:r>
      <w:r w:rsidRPr="00830C4D">
        <w:t>or</w:t>
      </w:r>
      <w:r w:rsidR="001F44DD" w:rsidRPr="00830C4D">
        <w:t>”</w:t>
      </w:r>
      <w:r w:rsidRPr="00830C4D">
        <w:t>.</w:t>
      </w:r>
    </w:p>
    <w:p w:rsidR="005910C6" w:rsidRPr="00830C4D" w:rsidRDefault="00554353" w:rsidP="00830C4D">
      <w:pPr>
        <w:pStyle w:val="ItemHead"/>
      </w:pPr>
      <w:r w:rsidRPr="00830C4D">
        <w:t>145</w:t>
      </w:r>
      <w:r w:rsidR="005910C6" w:rsidRPr="00830C4D">
        <w:t xml:space="preserve">  Subparagraph 24(3)(b)(iii)</w:t>
      </w:r>
    </w:p>
    <w:p w:rsidR="005910C6" w:rsidRPr="00830C4D" w:rsidRDefault="005910C6" w:rsidP="00830C4D">
      <w:pPr>
        <w:pStyle w:val="Item"/>
      </w:pPr>
      <w:r w:rsidRPr="00830C4D">
        <w:t>Repeal the subparagraph.</w:t>
      </w:r>
    </w:p>
    <w:p w:rsidR="005910C6" w:rsidRPr="00830C4D" w:rsidRDefault="00554353" w:rsidP="00830C4D">
      <w:pPr>
        <w:pStyle w:val="ItemHead"/>
      </w:pPr>
      <w:r w:rsidRPr="00830C4D">
        <w:t>146</w:t>
      </w:r>
      <w:r w:rsidR="005910C6" w:rsidRPr="00830C4D">
        <w:t xml:space="preserve">  Subsection</w:t>
      </w:r>
      <w:r w:rsidR="00830C4D" w:rsidRPr="00830C4D">
        <w:t> </w:t>
      </w:r>
      <w:r w:rsidR="005910C6" w:rsidRPr="00830C4D">
        <w:t>24(5)</w:t>
      </w:r>
    </w:p>
    <w:p w:rsidR="005910C6" w:rsidRPr="00830C4D" w:rsidRDefault="005910C6" w:rsidP="00830C4D">
      <w:pPr>
        <w:pStyle w:val="Item"/>
      </w:pPr>
      <w:r w:rsidRPr="00830C4D">
        <w:t xml:space="preserve">Omit </w:t>
      </w:r>
      <w:r w:rsidR="001F44DD" w:rsidRPr="00830C4D">
        <w:t>“</w:t>
      </w:r>
      <w:r w:rsidRPr="00830C4D">
        <w:t>or Norfolk Island</w:t>
      </w:r>
      <w:r w:rsidR="001F44DD" w:rsidRPr="00830C4D">
        <w:t>”</w:t>
      </w:r>
      <w:r w:rsidRPr="00830C4D">
        <w:t>.</w:t>
      </w:r>
    </w:p>
    <w:p w:rsidR="005910C6" w:rsidRPr="00830C4D" w:rsidRDefault="00554353" w:rsidP="00830C4D">
      <w:pPr>
        <w:pStyle w:val="ItemHead"/>
      </w:pPr>
      <w:r w:rsidRPr="00830C4D">
        <w:t>147</w:t>
      </w:r>
      <w:r w:rsidR="005910C6" w:rsidRPr="00830C4D">
        <w:t xml:space="preserve">  Subsection</w:t>
      </w:r>
      <w:r w:rsidR="00830C4D" w:rsidRPr="00830C4D">
        <w:t> </w:t>
      </w:r>
      <w:r w:rsidR="005910C6" w:rsidRPr="00830C4D">
        <w:t>36(4)</w:t>
      </w:r>
    </w:p>
    <w:p w:rsidR="005910C6" w:rsidRPr="00830C4D" w:rsidRDefault="005910C6" w:rsidP="00830C4D">
      <w:pPr>
        <w:pStyle w:val="Item"/>
      </w:pPr>
      <w:r w:rsidRPr="00830C4D">
        <w:t xml:space="preserve">Omit </w:t>
      </w:r>
      <w:r w:rsidR="001F44DD" w:rsidRPr="00830C4D">
        <w:t>“</w:t>
      </w:r>
      <w:r w:rsidRPr="00830C4D">
        <w:t>, the Northern Territory or Norfolk Island</w:t>
      </w:r>
      <w:r w:rsidR="001F44DD" w:rsidRPr="00830C4D">
        <w:t>”</w:t>
      </w:r>
      <w:r w:rsidRPr="00830C4D">
        <w:t xml:space="preserve"> (wherever occurring), substitute </w:t>
      </w:r>
      <w:r w:rsidR="001F44DD" w:rsidRPr="00830C4D">
        <w:t>“</w:t>
      </w:r>
      <w:r w:rsidRPr="00830C4D">
        <w:t>or the Northern Territory</w:t>
      </w:r>
      <w:r w:rsidR="001F44DD" w:rsidRPr="00830C4D">
        <w:t>”</w:t>
      </w:r>
      <w:r w:rsidRPr="00830C4D">
        <w:t>.</w:t>
      </w:r>
    </w:p>
    <w:p w:rsidR="005910C6" w:rsidRPr="00830C4D" w:rsidRDefault="00554353" w:rsidP="00830C4D">
      <w:pPr>
        <w:pStyle w:val="ItemHead"/>
      </w:pPr>
      <w:r w:rsidRPr="00830C4D">
        <w:t>148</w:t>
      </w:r>
      <w:r w:rsidR="005910C6" w:rsidRPr="00830C4D">
        <w:t xml:space="preserve">  Subparagraph 36(4)(b)(ii)</w:t>
      </w:r>
    </w:p>
    <w:p w:rsidR="005910C6" w:rsidRPr="00830C4D" w:rsidRDefault="005910C6" w:rsidP="00830C4D">
      <w:pPr>
        <w:pStyle w:val="Item"/>
      </w:pPr>
      <w:r w:rsidRPr="00830C4D">
        <w:t xml:space="preserve">Omit </w:t>
      </w:r>
      <w:r w:rsidR="001F44DD" w:rsidRPr="00830C4D">
        <w:t>“</w:t>
      </w:r>
      <w:r w:rsidRPr="00830C4D">
        <w:t>or</w:t>
      </w:r>
      <w:r w:rsidR="001F44DD" w:rsidRPr="00830C4D">
        <w:t>”</w:t>
      </w:r>
      <w:r w:rsidRPr="00830C4D">
        <w:t>.</w:t>
      </w:r>
    </w:p>
    <w:p w:rsidR="005910C6" w:rsidRPr="00830C4D" w:rsidRDefault="00554353" w:rsidP="00830C4D">
      <w:pPr>
        <w:pStyle w:val="ItemHead"/>
      </w:pPr>
      <w:r w:rsidRPr="00830C4D">
        <w:t>149</w:t>
      </w:r>
      <w:r w:rsidR="005910C6" w:rsidRPr="00830C4D">
        <w:t xml:space="preserve">  Subparagraph 36(4)(b)(iii)</w:t>
      </w:r>
    </w:p>
    <w:p w:rsidR="005910C6" w:rsidRPr="00830C4D" w:rsidRDefault="005910C6" w:rsidP="00830C4D">
      <w:pPr>
        <w:pStyle w:val="Item"/>
      </w:pPr>
      <w:r w:rsidRPr="00830C4D">
        <w:t>Repeal the subparagraph.</w:t>
      </w:r>
    </w:p>
    <w:p w:rsidR="005910C6" w:rsidRPr="00830C4D" w:rsidRDefault="00554353" w:rsidP="00830C4D">
      <w:pPr>
        <w:pStyle w:val="ItemHead"/>
      </w:pPr>
      <w:r w:rsidRPr="00830C4D">
        <w:t>150</w:t>
      </w:r>
      <w:r w:rsidR="005910C6" w:rsidRPr="00830C4D">
        <w:t xml:space="preserve">  Subsection</w:t>
      </w:r>
      <w:r w:rsidR="00830C4D" w:rsidRPr="00830C4D">
        <w:t> </w:t>
      </w:r>
      <w:r w:rsidR="005910C6" w:rsidRPr="00830C4D">
        <w:t>36(6)</w:t>
      </w:r>
    </w:p>
    <w:p w:rsidR="005910C6" w:rsidRPr="00830C4D" w:rsidRDefault="005910C6" w:rsidP="00830C4D">
      <w:pPr>
        <w:pStyle w:val="Item"/>
      </w:pPr>
      <w:r w:rsidRPr="00830C4D">
        <w:t xml:space="preserve">Omit </w:t>
      </w:r>
      <w:r w:rsidR="001F44DD" w:rsidRPr="00830C4D">
        <w:t>“</w:t>
      </w:r>
      <w:r w:rsidRPr="00830C4D">
        <w:t>or Norfolk Island</w:t>
      </w:r>
      <w:r w:rsidR="001F44DD" w:rsidRPr="00830C4D">
        <w:t>”</w:t>
      </w:r>
      <w:r w:rsidRPr="00830C4D">
        <w:t>.</w:t>
      </w:r>
    </w:p>
    <w:p w:rsidR="005910C6" w:rsidRPr="00830C4D" w:rsidRDefault="00554353" w:rsidP="00830C4D">
      <w:pPr>
        <w:pStyle w:val="ItemHead"/>
      </w:pPr>
      <w:r w:rsidRPr="00830C4D">
        <w:lastRenderedPageBreak/>
        <w:t>151</w:t>
      </w:r>
      <w:r w:rsidR="005910C6" w:rsidRPr="00830C4D">
        <w:t xml:space="preserve">  Paragraph 46(1)(b)</w:t>
      </w:r>
    </w:p>
    <w:p w:rsidR="005910C6" w:rsidRPr="00830C4D" w:rsidRDefault="005910C6" w:rsidP="00830C4D">
      <w:pPr>
        <w:pStyle w:val="Item"/>
      </w:pPr>
      <w:r w:rsidRPr="00830C4D">
        <w:t>Repeal the paragraph, substitute:</w:t>
      </w:r>
    </w:p>
    <w:p w:rsidR="005910C6" w:rsidRPr="00830C4D" w:rsidRDefault="005910C6" w:rsidP="00830C4D">
      <w:pPr>
        <w:pStyle w:val="paragraph"/>
      </w:pPr>
      <w:r w:rsidRPr="00830C4D">
        <w:tab/>
        <w:t>(b)</w:t>
      </w:r>
      <w:r w:rsidRPr="00830C4D">
        <w:tab/>
        <w:t>arrange with:</w:t>
      </w:r>
    </w:p>
    <w:p w:rsidR="005910C6" w:rsidRPr="00830C4D" w:rsidRDefault="005910C6" w:rsidP="00830C4D">
      <w:pPr>
        <w:pStyle w:val="paragraphsub"/>
      </w:pPr>
      <w:r w:rsidRPr="00830C4D">
        <w:tab/>
        <w:t>(i)</w:t>
      </w:r>
      <w:r w:rsidRPr="00830C4D">
        <w:tab/>
        <w:t>the Chief Minister of the Australian Capital Territory; or</w:t>
      </w:r>
    </w:p>
    <w:p w:rsidR="005910C6" w:rsidRPr="00830C4D" w:rsidRDefault="005910C6" w:rsidP="00830C4D">
      <w:pPr>
        <w:pStyle w:val="paragraphsub"/>
      </w:pPr>
      <w:r w:rsidRPr="00830C4D">
        <w:tab/>
        <w:t>(ii)</w:t>
      </w:r>
      <w:r w:rsidRPr="00830C4D">
        <w:tab/>
        <w:t>the Administrator of the Northern Territory;</w:t>
      </w:r>
    </w:p>
    <w:p w:rsidR="005910C6" w:rsidRPr="00830C4D" w:rsidRDefault="005910C6" w:rsidP="00830C4D">
      <w:pPr>
        <w:pStyle w:val="paragraph"/>
      </w:pPr>
      <w:r w:rsidRPr="00830C4D">
        <w:tab/>
      </w:r>
      <w:r w:rsidRPr="00830C4D">
        <w:tab/>
        <w:t>for the performance, by all or any of the persons who, from time to time hold office as magistrates of that Territory, of the functions of a magistrate under this Act.</w:t>
      </w:r>
    </w:p>
    <w:p w:rsidR="005910C6" w:rsidRPr="00830C4D" w:rsidRDefault="005910C6" w:rsidP="00830C4D">
      <w:pPr>
        <w:pStyle w:val="ActHead9"/>
        <w:rPr>
          <w:i w:val="0"/>
        </w:rPr>
      </w:pPr>
      <w:bookmarkStart w:id="169" w:name="_Toc420576358"/>
      <w:r w:rsidRPr="00830C4D">
        <w:t>Family Law Act 1975</w:t>
      </w:r>
      <w:bookmarkEnd w:id="169"/>
    </w:p>
    <w:p w:rsidR="005910C6" w:rsidRPr="00830C4D" w:rsidRDefault="00554353" w:rsidP="00830C4D">
      <w:pPr>
        <w:pStyle w:val="ItemHead"/>
      </w:pPr>
      <w:r w:rsidRPr="00830C4D">
        <w:t>152</w:t>
      </w:r>
      <w:r w:rsidR="005910C6" w:rsidRPr="00830C4D">
        <w:t xml:space="preserve">  Subsection</w:t>
      </w:r>
      <w:r w:rsidR="00830C4D" w:rsidRPr="00830C4D">
        <w:t> </w:t>
      </w:r>
      <w:r w:rsidR="005910C6" w:rsidRPr="00830C4D">
        <w:t>112AN(1)</w:t>
      </w:r>
    </w:p>
    <w:p w:rsidR="005910C6" w:rsidRPr="00830C4D" w:rsidRDefault="005910C6" w:rsidP="00830C4D">
      <w:pPr>
        <w:pStyle w:val="Item"/>
      </w:pPr>
      <w:r w:rsidRPr="00830C4D">
        <w:t xml:space="preserve">After </w:t>
      </w:r>
      <w:r w:rsidR="001F44DD" w:rsidRPr="00830C4D">
        <w:t>“</w:t>
      </w:r>
      <w:r w:rsidRPr="00830C4D">
        <w:t>Territory</w:t>
      </w:r>
      <w:r w:rsidR="001F44DD" w:rsidRPr="00830C4D">
        <w:t>”</w:t>
      </w:r>
      <w:r w:rsidRPr="00830C4D">
        <w:t xml:space="preserve"> (first occurring), insert </w:t>
      </w:r>
      <w:r w:rsidR="001F44DD" w:rsidRPr="00830C4D">
        <w:t>“</w:t>
      </w:r>
      <w:r w:rsidRPr="00830C4D">
        <w:t>(other than Norfolk Island)</w:t>
      </w:r>
      <w:r w:rsidR="001F44DD" w:rsidRPr="00830C4D">
        <w:t>”</w:t>
      </w:r>
      <w:r w:rsidRPr="00830C4D">
        <w:t>.</w:t>
      </w:r>
    </w:p>
    <w:p w:rsidR="005910C6" w:rsidRPr="00830C4D" w:rsidRDefault="00554353" w:rsidP="00830C4D">
      <w:pPr>
        <w:pStyle w:val="ItemHead"/>
      </w:pPr>
      <w:r w:rsidRPr="00830C4D">
        <w:t>153</w:t>
      </w:r>
      <w:r w:rsidR="005910C6" w:rsidRPr="00830C4D">
        <w:t xml:space="preserve">  Subsection</w:t>
      </w:r>
      <w:r w:rsidR="00830C4D" w:rsidRPr="00830C4D">
        <w:t> </w:t>
      </w:r>
      <w:r w:rsidR="005910C6" w:rsidRPr="00830C4D">
        <w:t>112AN(2) (</w:t>
      </w:r>
      <w:r w:rsidR="00830C4D" w:rsidRPr="00830C4D">
        <w:t>paragraph (</w:t>
      </w:r>
      <w:r w:rsidR="005910C6" w:rsidRPr="00830C4D">
        <w:t xml:space="preserve">c) of the definition of </w:t>
      </w:r>
      <w:r w:rsidR="005910C6" w:rsidRPr="00830C4D">
        <w:rPr>
          <w:i/>
        </w:rPr>
        <w:t>relevant authority</w:t>
      </w:r>
      <w:r w:rsidR="005910C6" w:rsidRPr="00830C4D">
        <w:t>)</w:t>
      </w:r>
    </w:p>
    <w:p w:rsidR="005910C6" w:rsidRPr="00830C4D" w:rsidRDefault="005910C6" w:rsidP="00830C4D">
      <w:pPr>
        <w:pStyle w:val="Item"/>
      </w:pPr>
      <w:r w:rsidRPr="00830C4D">
        <w:t xml:space="preserve">Omit </w:t>
      </w:r>
      <w:r w:rsidR="001F44DD" w:rsidRPr="00830C4D">
        <w:t>“</w:t>
      </w:r>
      <w:r w:rsidRPr="00830C4D">
        <w:t>Territory; and</w:t>
      </w:r>
      <w:r w:rsidR="001F44DD" w:rsidRPr="00830C4D">
        <w:t>”</w:t>
      </w:r>
      <w:r w:rsidRPr="00830C4D">
        <w:t xml:space="preserve">, substitute </w:t>
      </w:r>
      <w:r w:rsidR="001F44DD" w:rsidRPr="00830C4D">
        <w:t>“</w:t>
      </w:r>
      <w:r w:rsidRPr="00830C4D">
        <w:t>Territory.</w:t>
      </w:r>
      <w:r w:rsidR="001F44DD" w:rsidRPr="00830C4D">
        <w:t>”</w:t>
      </w:r>
      <w:r w:rsidRPr="00830C4D">
        <w:t>.</w:t>
      </w:r>
    </w:p>
    <w:p w:rsidR="005910C6" w:rsidRPr="00830C4D" w:rsidRDefault="00554353" w:rsidP="00830C4D">
      <w:pPr>
        <w:pStyle w:val="ItemHead"/>
      </w:pPr>
      <w:r w:rsidRPr="00830C4D">
        <w:t>154</w:t>
      </w:r>
      <w:r w:rsidR="005910C6" w:rsidRPr="00830C4D">
        <w:t xml:space="preserve">  Subsection</w:t>
      </w:r>
      <w:r w:rsidR="00830C4D" w:rsidRPr="00830C4D">
        <w:t> </w:t>
      </w:r>
      <w:r w:rsidR="005910C6" w:rsidRPr="00830C4D">
        <w:t>112AN(2) (</w:t>
      </w:r>
      <w:r w:rsidR="00830C4D" w:rsidRPr="00830C4D">
        <w:t>paragraph (</w:t>
      </w:r>
      <w:r w:rsidR="005910C6" w:rsidRPr="00830C4D">
        <w:t xml:space="preserve">d) of the definition of </w:t>
      </w:r>
      <w:r w:rsidR="005910C6" w:rsidRPr="00830C4D">
        <w:rPr>
          <w:i/>
        </w:rPr>
        <w:t>relevant authority</w:t>
      </w:r>
      <w:r w:rsidR="005910C6" w:rsidRPr="00830C4D">
        <w:t>)</w:t>
      </w:r>
    </w:p>
    <w:p w:rsidR="005910C6" w:rsidRPr="00830C4D" w:rsidRDefault="005910C6" w:rsidP="00830C4D">
      <w:pPr>
        <w:pStyle w:val="Item"/>
      </w:pPr>
      <w:r w:rsidRPr="00830C4D">
        <w:t>Repeal the paragraph.</w:t>
      </w:r>
    </w:p>
    <w:p w:rsidR="005910C6" w:rsidRPr="00830C4D" w:rsidRDefault="00554353" w:rsidP="00830C4D">
      <w:pPr>
        <w:pStyle w:val="ItemHead"/>
      </w:pPr>
      <w:r w:rsidRPr="00830C4D">
        <w:t>155</w:t>
      </w:r>
      <w:r w:rsidR="005910C6" w:rsidRPr="00830C4D">
        <w:t xml:space="preserve">  Subsection</w:t>
      </w:r>
      <w:r w:rsidR="00830C4D" w:rsidRPr="00830C4D">
        <w:t> </w:t>
      </w:r>
      <w:r w:rsidR="005910C6" w:rsidRPr="00830C4D">
        <w:t>116C(4)</w:t>
      </w:r>
    </w:p>
    <w:p w:rsidR="005910C6" w:rsidRPr="00830C4D" w:rsidRDefault="005910C6" w:rsidP="00830C4D">
      <w:pPr>
        <w:pStyle w:val="Item"/>
      </w:pPr>
      <w:r w:rsidRPr="00830C4D">
        <w:t xml:space="preserve">Omit </w:t>
      </w:r>
      <w:r w:rsidR="001F44DD" w:rsidRPr="00830C4D">
        <w:t>“</w:t>
      </w:r>
      <w:r w:rsidRPr="00830C4D">
        <w:t>, of the Northern Territory and of Norfolk Island</w:t>
      </w:r>
      <w:r w:rsidR="001F44DD" w:rsidRPr="00830C4D">
        <w:t>”</w:t>
      </w:r>
      <w:r w:rsidRPr="00830C4D">
        <w:t xml:space="preserve">, substitute </w:t>
      </w:r>
      <w:r w:rsidR="001F44DD" w:rsidRPr="00830C4D">
        <w:t>“</w:t>
      </w:r>
      <w:r w:rsidRPr="00830C4D">
        <w:t>and of the Northern Territory</w:t>
      </w:r>
      <w:r w:rsidR="001F44DD" w:rsidRPr="00830C4D">
        <w:t>”</w:t>
      </w:r>
      <w:r w:rsidRPr="00830C4D">
        <w:t>.</w:t>
      </w:r>
    </w:p>
    <w:p w:rsidR="00F87109" w:rsidRPr="00830C4D" w:rsidRDefault="00F87109" w:rsidP="00830C4D">
      <w:pPr>
        <w:pStyle w:val="ActHead9"/>
        <w:rPr>
          <w:i w:val="0"/>
        </w:rPr>
      </w:pPr>
      <w:bookmarkStart w:id="170" w:name="_Toc420576359"/>
      <w:r w:rsidRPr="00830C4D">
        <w:t>Farm Household Support Act 2014</w:t>
      </w:r>
      <w:bookmarkEnd w:id="170"/>
    </w:p>
    <w:p w:rsidR="00F87109" w:rsidRPr="00830C4D" w:rsidRDefault="00554353" w:rsidP="00830C4D">
      <w:pPr>
        <w:pStyle w:val="ItemHead"/>
      </w:pPr>
      <w:r w:rsidRPr="00830C4D">
        <w:t>156</w:t>
      </w:r>
      <w:r w:rsidR="00F87109" w:rsidRPr="00830C4D">
        <w:t xml:space="preserve">  Subsection</w:t>
      </w:r>
      <w:r w:rsidR="00830C4D" w:rsidRPr="00830C4D">
        <w:t> </w:t>
      </w:r>
      <w:r w:rsidR="00F87109" w:rsidRPr="00830C4D">
        <w:t>5(1)</w:t>
      </w:r>
    </w:p>
    <w:p w:rsidR="00F87109" w:rsidRPr="00830C4D" w:rsidRDefault="00F87109" w:rsidP="00830C4D">
      <w:pPr>
        <w:pStyle w:val="Item"/>
      </w:pPr>
      <w:r w:rsidRPr="00830C4D">
        <w:t>Insert:</w:t>
      </w:r>
    </w:p>
    <w:p w:rsidR="00F87109" w:rsidRPr="00830C4D" w:rsidRDefault="00F87109" w:rsidP="00830C4D">
      <w:pPr>
        <w:pStyle w:val="Definition"/>
      </w:pPr>
      <w:r w:rsidRPr="00830C4D">
        <w:rPr>
          <w:b/>
          <w:i/>
        </w:rPr>
        <w:t>Australia</w:t>
      </w:r>
      <w:r w:rsidRPr="00830C4D">
        <w:t>, when used in a geographical sense,</w:t>
      </w:r>
      <w:r w:rsidRPr="00830C4D">
        <w:rPr>
          <w:b/>
          <w:i/>
        </w:rPr>
        <w:t xml:space="preserve"> </w:t>
      </w:r>
      <w:r w:rsidRPr="00830C4D">
        <w:t>includes Norfolk Island, the Territory of Cocos (Keeling) Islands and the Territory of Christmas Island.</w:t>
      </w:r>
    </w:p>
    <w:p w:rsidR="00F87109" w:rsidRPr="00830C4D" w:rsidRDefault="00554353" w:rsidP="00830C4D">
      <w:pPr>
        <w:pStyle w:val="ItemHead"/>
      </w:pPr>
      <w:r w:rsidRPr="00830C4D">
        <w:t>157</w:t>
      </w:r>
      <w:r w:rsidR="00F87109" w:rsidRPr="00830C4D">
        <w:t xml:space="preserve">  At the end of Part</w:t>
      </w:r>
      <w:r w:rsidR="00830C4D" w:rsidRPr="00830C4D">
        <w:t> </w:t>
      </w:r>
      <w:r w:rsidR="00F87109" w:rsidRPr="00830C4D">
        <w:t>1</w:t>
      </w:r>
    </w:p>
    <w:p w:rsidR="00F87109" w:rsidRPr="00830C4D" w:rsidRDefault="00F87109" w:rsidP="00830C4D">
      <w:pPr>
        <w:pStyle w:val="Item"/>
      </w:pPr>
      <w:r w:rsidRPr="00830C4D">
        <w:t>Add:</w:t>
      </w:r>
    </w:p>
    <w:p w:rsidR="00F87109" w:rsidRPr="00830C4D" w:rsidRDefault="00F87109" w:rsidP="00830C4D">
      <w:pPr>
        <w:pStyle w:val="ActHead5"/>
      </w:pPr>
      <w:bookmarkStart w:id="171" w:name="_Toc420576360"/>
      <w:r w:rsidRPr="00830C4D">
        <w:rPr>
          <w:rStyle w:val="CharSectno"/>
        </w:rPr>
        <w:lastRenderedPageBreak/>
        <w:t>6A</w:t>
      </w:r>
      <w:r w:rsidRPr="00830C4D">
        <w:t xml:space="preserve">  Norfolk Island</w:t>
      </w:r>
      <w:bookmarkEnd w:id="171"/>
    </w:p>
    <w:p w:rsidR="00F87109" w:rsidRPr="00830C4D" w:rsidRDefault="00F87109" w:rsidP="00830C4D">
      <w:pPr>
        <w:pStyle w:val="subsection"/>
      </w:pPr>
      <w:r w:rsidRPr="00830C4D">
        <w:tab/>
      </w:r>
      <w:r w:rsidRPr="00830C4D">
        <w:tab/>
        <w:t>This Act extends to Norfolk Island.</w:t>
      </w:r>
    </w:p>
    <w:p w:rsidR="003815FE" w:rsidRPr="00830C4D" w:rsidRDefault="003815FE" w:rsidP="00830C4D">
      <w:pPr>
        <w:pStyle w:val="ActHead9"/>
        <w:rPr>
          <w:i w:val="0"/>
        </w:rPr>
      </w:pPr>
      <w:bookmarkStart w:id="172" w:name="_Toc420576361"/>
      <w:r w:rsidRPr="00830C4D">
        <w:t>Financial Sector (Shareholdings) Act 1998</w:t>
      </w:r>
      <w:bookmarkEnd w:id="172"/>
    </w:p>
    <w:p w:rsidR="003815FE" w:rsidRPr="00830C4D" w:rsidRDefault="00554353" w:rsidP="00830C4D">
      <w:pPr>
        <w:pStyle w:val="ItemHead"/>
      </w:pPr>
      <w:r w:rsidRPr="00830C4D">
        <w:t>158</w:t>
      </w:r>
      <w:r w:rsidR="003815FE" w:rsidRPr="00830C4D">
        <w:t xml:space="preserve">  Subsection</w:t>
      </w:r>
      <w:r w:rsidR="00830C4D" w:rsidRPr="00830C4D">
        <w:t> </w:t>
      </w:r>
      <w:r w:rsidR="003815FE" w:rsidRPr="00830C4D">
        <w:t>5(1)</w:t>
      </w:r>
    </w:p>
    <w:p w:rsidR="003815FE" w:rsidRPr="00830C4D" w:rsidRDefault="003815FE" w:rsidP="00830C4D">
      <w:pPr>
        <w:pStyle w:val="Item"/>
      </w:pPr>
      <w:r w:rsidRPr="00830C4D">
        <w:t>Omit “, of the Northern Territory and of Norfolk Island”, substitute “and of the Northern Territory”.</w:t>
      </w:r>
    </w:p>
    <w:p w:rsidR="003815FE" w:rsidRPr="00830C4D" w:rsidRDefault="003815FE" w:rsidP="00830C4D">
      <w:pPr>
        <w:pStyle w:val="ActHead9"/>
        <w:rPr>
          <w:i w:val="0"/>
        </w:rPr>
      </w:pPr>
      <w:bookmarkStart w:id="173" w:name="_Toc420576362"/>
      <w:r w:rsidRPr="00830C4D">
        <w:t>Financial Transaction Reports Act 1988</w:t>
      </w:r>
      <w:bookmarkEnd w:id="173"/>
    </w:p>
    <w:p w:rsidR="003815FE" w:rsidRPr="00830C4D" w:rsidRDefault="00554353" w:rsidP="00830C4D">
      <w:pPr>
        <w:pStyle w:val="ItemHead"/>
      </w:pPr>
      <w:r w:rsidRPr="00830C4D">
        <w:t>159</w:t>
      </w:r>
      <w:r w:rsidR="003815FE" w:rsidRPr="00830C4D">
        <w:t xml:space="preserve">  Subsection</w:t>
      </w:r>
      <w:r w:rsidR="00830C4D" w:rsidRPr="00830C4D">
        <w:t> </w:t>
      </w:r>
      <w:r w:rsidR="003815FE" w:rsidRPr="00830C4D">
        <w:t>5(1)</w:t>
      </w:r>
    </w:p>
    <w:p w:rsidR="003815FE" w:rsidRPr="00830C4D" w:rsidRDefault="003815FE" w:rsidP="00830C4D">
      <w:pPr>
        <w:pStyle w:val="Item"/>
      </w:pPr>
      <w:r w:rsidRPr="00830C4D">
        <w:t>Omit “, of the Australian Capital Territory and of Norfolk Island”, substitute “and of the Australian Capital Territory”.</w:t>
      </w:r>
    </w:p>
    <w:p w:rsidR="003815FE" w:rsidRPr="00830C4D" w:rsidRDefault="00554353" w:rsidP="00830C4D">
      <w:pPr>
        <w:pStyle w:val="ItemHead"/>
      </w:pPr>
      <w:r w:rsidRPr="00830C4D">
        <w:t>160</w:t>
      </w:r>
      <w:r w:rsidR="003815FE" w:rsidRPr="00830C4D">
        <w:t xml:space="preserve">  Subsection</w:t>
      </w:r>
      <w:r w:rsidR="00830C4D" w:rsidRPr="00830C4D">
        <w:t> </w:t>
      </w:r>
      <w:r w:rsidR="003815FE" w:rsidRPr="00830C4D">
        <w:t>5(2)</w:t>
      </w:r>
    </w:p>
    <w:p w:rsidR="003815FE" w:rsidRPr="00830C4D" w:rsidRDefault="003815FE" w:rsidP="00830C4D">
      <w:pPr>
        <w:pStyle w:val="Item"/>
      </w:pPr>
      <w:r w:rsidRPr="00830C4D">
        <w:t>Omit “, of the Australian Capital Territory or of Norfolk Island”, substitute “or of the Australian Capital Territory”.</w:t>
      </w:r>
    </w:p>
    <w:p w:rsidR="003815FE" w:rsidRPr="00830C4D" w:rsidRDefault="003815FE" w:rsidP="00830C4D">
      <w:pPr>
        <w:pStyle w:val="ActHead9"/>
        <w:rPr>
          <w:i w:val="0"/>
        </w:rPr>
      </w:pPr>
      <w:bookmarkStart w:id="174" w:name="_Toc420576363"/>
      <w:r w:rsidRPr="00830C4D">
        <w:t>Fisheries Management Act 1991</w:t>
      </w:r>
      <w:bookmarkEnd w:id="174"/>
    </w:p>
    <w:p w:rsidR="003815FE" w:rsidRPr="00830C4D" w:rsidRDefault="00554353" w:rsidP="00830C4D">
      <w:pPr>
        <w:pStyle w:val="ItemHead"/>
      </w:pPr>
      <w:r w:rsidRPr="00830C4D">
        <w:t>161</w:t>
      </w:r>
      <w:r w:rsidR="003815FE" w:rsidRPr="00830C4D">
        <w:t xml:space="preserve">  Subsection</w:t>
      </w:r>
      <w:r w:rsidR="00830C4D" w:rsidRPr="00830C4D">
        <w:t> </w:t>
      </w:r>
      <w:r w:rsidR="003815FE" w:rsidRPr="00830C4D">
        <w:t>6(1)</w:t>
      </w:r>
    </w:p>
    <w:p w:rsidR="003815FE" w:rsidRPr="00830C4D" w:rsidRDefault="003815FE" w:rsidP="00830C4D">
      <w:pPr>
        <w:pStyle w:val="Item"/>
      </w:pPr>
      <w:r w:rsidRPr="00830C4D">
        <w:t>Omit “, of the Northern Territory and of Norfolk Island”, substitute “and of the Northern Territory”.</w:t>
      </w:r>
    </w:p>
    <w:p w:rsidR="003815FE" w:rsidRPr="00830C4D" w:rsidRDefault="003815FE" w:rsidP="00830C4D">
      <w:pPr>
        <w:pStyle w:val="ActHead9"/>
        <w:rPr>
          <w:i w:val="0"/>
        </w:rPr>
      </w:pPr>
      <w:bookmarkStart w:id="175" w:name="_Toc420576364"/>
      <w:r w:rsidRPr="00830C4D">
        <w:t>Foreign Corporations (Application Of Laws) Act 1989</w:t>
      </w:r>
      <w:bookmarkEnd w:id="175"/>
    </w:p>
    <w:p w:rsidR="003815FE" w:rsidRPr="00830C4D" w:rsidRDefault="00554353" w:rsidP="00830C4D">
      <w:pPr>
        <w:pStyle w:val="ItemHead"/>
      </w:pPr>
      <w:r w:rsidRPr="00830C4D">
        <w:t>162</w:t>
      </w:r>
      <w:r w:rsidR="003815FE" w:rsidRPr="00830C4D">
        <w:t xml:space="preserve">  Section</w:t>
      </w:r>
      <w:r w:rsidR="00830C4D" w:rsidRPr="00830C4D">
        <w:t> </w:t>
      </w:r>
      <w:r w:rsidR="003815FE" w:rsidRPr="00830C4D">
        <w:t>6</w:t>
      </w:r>
    </w:p>
    <w:p w:rsidR="003815FE" w:rsidRPr="00830C4D" w:rsidRDefault="003815FE" w:rsidP="00830C4D">
      <w:pPr>
        <w:pStyle w:val="Item"/>
      </w:pPr>
      <w:r w:rsidRPr="00830C4D">
        <w:t>Omit “, the Northern Territory and Norfolk Island”, substitute “and the Northern Territory”.</w:t>
      </w:r>
    </w:p>
    <w:p w:rsidR="006F3295" w:rsidRPr="00830C4D" w:rsidRDefault="006F3295" w:rsidP="00830C4D">
      <w:pPr>
        <w:pStyle w:val="ActHead9"/>
        <w:rPr>
          <w:i w:val="0"/>
        </w:rPr>
      </w:pPr>
      <w:bookmarkStart w:id="176" w:name="_Toc420576365"/>
      <w:r w:rsidRPr="00830C4D">
        <w:t>Freedom of Information Act 1982</w:t>
      </w:r>
      <w:bookmarkEnd w:id="176"/>
    </w:p>
    <w:p w:rsidR="006F3295" w:rsidRPr="00830C4D" w:rsidRDefault="00554353" w:rsidP="00830C4D">
      <w:pPr>
        <w:pStyle w:val="ItemHead"/>
      </w:pPr>
      <w:r w:rsidRPr="00830C4D">
        <w:t>163</w:t>
      </w:r>
      <w:r w:rsidR="006F3295" w:rsidRPr="00830C4D">
        <w:t xml:space="preserve">  Subsection</w:t>
      </w:r>
      <w:r w:rsidR="00830C4D" w:rsidRPr="00830C4D">
        <w:t> </w:t>
      </w:r>
      <w:r w:rsidR="006F3295" w:rsidRPr="00830C4D">
        <w:t>3(1)</w:t>
      </w:r>
    </w:p>
    <w:p w:rsidR="006F3295" w:rsidRPr="00830C4D" w:rsidRDefault="006F3295" w:rsidP="00830C4D">
      <w:pPr>
        <w:pStyle w:val="Item"/>
      </w:pPr>
      <w:r w:rsidRPr="00830C4D">
        <w:t xml:space="preserve">Omit </w:t>
      </w:r>
      <w:r w:rsidR="001F44DD" w:rsidRPr="00830C4D">
        <w:t>“</w:t>
      </w:r>
      <w:r w:rsidRPr="00830C4D">
        <w:t>or the Government of Norfolk Island</w:t>
      </w:r>
      <w:r w:rsidR="001F44DD" w:rsidRPr="00830C4D">
        <w:t>”</w:t>
      </w:r>
      <w:r w:rsidRPr="00830C4D">
        <w:t>.</w:t>
      </w:r>
    </w:p>
    <w:p w:rsidR="006F3295" w:rsidRPr="00830C4D" w:rsidRDefault="00554353" w:rsidP="00830C4D">
      <w:pPr>
        <w:pStyle w:val="ItemHead"/>
      </w:pPr>
      <w:r w:rsidRPr="00830C4D">
        <w:lastRenderedPageBreak/>
        <w:t>164</w:t>
      </w:r>
      <w:r w:rsidR="006F3295" w:rsidRPr="00830C4D">
        <w:t xml:space="preserve">  Subsection</w:t>
      </w:r>
      <w:r w:rsidR="00830C4D" w:rsidRPr="00830C4D">
        <w:t> </w:t>
      </w:r>
      <w:r w:rsidR="006F3295" w:rsidRPr="00830C4D">
        <w:t>4(1) (</w:t>
      </w:r>
      <w:r w:rsidR="00830C4D" w:rsidRPr="00830C4D">
        <w:t>paragraph (</w:t>
      </w:r>
      <w:r w:rsidR="006F3295" w:rsidRPr="00830C4D">
        <w:t xml:space="preserve">a) of the definition of </w:t>
      </w:r>
      <w:r w:rsidR="006F3295" w:rsidRPr="00830C4D">
        <w:rPr>
          <w:i/>
        </w:rPr>
        <w:t>Commonwealth contract</w:t>
      </w:r>
      <w:r w:rsidR="006F3295" w:rsidRPr="00830C4D">
        <w:t>)</w:t>
      </w:r>
    </w:p>
    <w:p w:rsidR="006F3295" w:rsidRPr="00830C4D" w:rsidRDefault="006F3295" w:rsidP="00830C4D">
      <w:pPr>
        <w:pStyle w:val="Item"/>
      </w:pPr>
      <w:r w:rsidRPr="00830C4D">
        <w:t xml:space="preserve">Omit </w:t>
      </w:r>
      <w:r w:rsidR="001F44DD" w:rsidRPr="00830C4D">
        <w:t>“</w:t>
      </w:r>
      <w:r w:rsidRPr="00830C4D">
        <w:t>, Norfolk Island</w:t>
      </w:r>
      <w:r w:rsidR="001F44DD" w:rsidRPr="00830C4D">
        <w:t>”</w:t>
      </w:r>
      <w:r w:rsidRPr="00830C4D">
        <w:t>.</w:t>
      </w:r>
    </w:p>
    <w:p w:rsidR="006F3295" w:rsidRPr="00830C4D" w:rsidRDefault="00554353" w:rsidP="00830C4D">
      <w:pPr>
        <w:pStyle w:val="ItemHead"/>
      </w:pPr>
      <w:r w:rsidRPr="00830C4D">
        <w:t>165</w:t>
      </w:r>
      <w:r w:rsidR="006F3295" w:rsidRPr="00830C4D">
        <w:t xml:space="preserve">  Subsection</w:t>
      </w:r>
      <w:r w:rsidR="00830C4D" w:rsidRPr="00830C4D">
        <w:t> </w:t>
      </w:r>
      <w:r w:rsidR="006F3295" w:rsidRPr="00830C4D">
        <w:t>4(1) (</w:t>
      </w:r>
      <w:r w:rsidR="00830C4D" w:rsidRPr="00830C4D">
        <w:t>subparagraph (</w:t>
      </w:r>
      <w:r w:rsidR="006F3295" w:rsidRPr="00830C4D">
        <w:t xml:space="preserve">b)(iii) of the definition of </w:t>
      </w:r>
      <w:r w:rsidR="006F3295" w:rsidRPr="00830C4D">
        <w:rPr>
          <w:i/>
        </w:rPr>
        <w:t>Commonwealth contract</w:t>
      </w:r>
      <w:r w:rsidR="006F3295" w:rsidRPr="00830C4D">
        <w:t>)</w:t>
      </w:r>
    </w:p>
    <w:p w:rsidR="006F3295" w:rsidRPr="00830C4D" w:rsidRDefault="006F3295" w:rsidP="00830C4D">
      <w:pPr>
        <w:pStyle w:val="Item"/>
      </w:pPr>
      <w:r w:rsidRPr="00830C4D">
        <w:t xml:space="preserve">Omit </w:t>
      </w:r>
      <w:r w:rsidR="001F44DD" w:rsidRPr="00830C4D">
        <w:t>“</w:t>
      </w:r>
      <w:r w:rsidRPr="00830C4D">
        <w:t>, Norfolk Island</w:t>
      </w:r>
      <w:r w:rsidR="001F44DD" w:rsidRPr="00830C4D">
        <w:t>”</w:t>
      </w:r>
      <w:r w:rsidRPr="00830C4D">
        <w:t>.</w:t>
      </w:r>
    </w:p>
    <w:p w:rsidR="006F3295" w:rsidRPr="00830C4D" w:rsidRDefault="00554353" w:rsidP="00830C4D">
      <w:pPr>
        <w:pStyle w:val="ItemHead"/>
      </w:pPr>
      <w:r w:rsidRPr="00830C4D">
        <w:t>166</w:t>
      </w:r>
      <w:r w:rsidR="006F3295" w:rsidRPr="00830C4D">
        <w:t xml:space="preserve">  Subsection</w:t>
      </w:r>
      <w:r w:rsidR="00830C4D" w:rsidRPr="00830C4D">
        <w:t> </w:t>
      </w:r>
      <w:r w:rsidR="006F3295" w:rsidRPr="00830C4D">
        <w:t>4(1) (</w:t>
      </w:r>
      <w:r w:rsidR="00830C4D" w:rsidRPr="00830C4D">
        <w:t>paragraph (</w:t>
      </w:r>
      <w:r w:rsidR="006F3295" w:rsidRPr="00830C4D">
        <w:t xml:space="preserve">c) of the definition of </w:t>
      </w:r>
      <w:r w:rsidR="006F3295" w:rsidRPr="00830C4D">
        <w:rPr>
          <w:i/>
        </w:rPr>
        <w:t>Norfolk Island authority</w:t>
      </w:r>
      <w:r w:rsidR="006F3295" w:rsidRPr="00830C4D">
        <w:t>)</w:t>
      </w:r>
    </w:p>
    <w:p w:rsidR="006F3295" w:rsidRPr="00830C4D" w:rsidRDefault="006F3295" w:rsidP="00830C4D">
      <w:pPr>
        <w:pStyle w:val="Item"/>
      </w:pPr>
      <w:r w:rsidRPr="00830C4D">
        <w:t>Repeal the paragraph.</w:t>
      </w:r>
    </w:p>
    <w:p w:rsidR="006F3295" w:rsidRPr="00830C4D" w:rsidRDefault="00554353" w:rsidP="00830C4D">
      <w:pPr>
        <w:pStyle w:val="ItemHead"/>
      </w:pPr>
      <w:r w:rsidRPr="00830C4D">
        <w:t>167</w:t>
      </w:r>
      <w:r w:rsidR="006F3295" w:rsidRPr="00830C4D">
        <w:t xml:space="preserve">  Subsection</w:t>
      </w:r>
      <w:r w:rsidR="00830C4D" w:rsidRPr="00830C4D">
        <w:t> </w:t>
      </w:r>
      <w:r w:rsidR="006F3295" w:rsidRPr="00830C4D">
        <w:t>4(1) (</w:t>
      </w:r>
      <w:r w:rsidR="00830C4D" w:rsidRPr="00830C4D">
        <w:t>subparagraph (</w:t>
      </w:r>
      <w:r w:rsidR="006F3295" w:rsidRPr="00830C4D">
        <w:t xml:space="preserve">d)(ii) of the definition of </w:t>
      </w:r>
      <w:r w:rsidR="006F3295" w:rsidRPr="00830C4D">
        <w:rPr>
          <w:i/>
        </w:rPr>
        <w:t>Norfolk Island authority</w:t>
      </w:r>
      <w:r w:rsidR="006F3295" w:rsidRPr="00830C4D">
        <w:t>)</w:t>
      </w:r>
    </w:p>
    <w:p w:rsidR="006F3295" w:rsidRPr="00830C4D" w:rsidRDefault="006F3295" w:rsidP="00830C4D">
      <w:pPr>
        <w:pStyle w:val="Item"/>
      </w:pPr>
      <w:r w:rsidRPr="00830C4D">
        <w:t xml:space="preserve">Omit </w:t>
      </w:r>
      <w:r w:rsidR="001F44DD" w:rsidRPr="00830C4D">
        <w:t>“</w:t>
      </w:r>
      <w:r w:rsidRPr="00830C4D">
        <w:t>enactment; or</w:t>
      </w:r>
      <w:r w:rsidR="001F44DD" w:rsidRPr="00830C4D">
        <w:t>”</w:t>
      </w:r>
      <w:r w:rsidRPr="00830C4D">
        <w:t xml:space="preserve">, substitute </w:t>
      </w:r>
      <w:r w:rsidR="001F44DD" w:rsidRPr="00830C4D">
        <w:t>“</w:t>
      </w:r>
      <w:r w:rsidRPr="00830C4D">
        <w:t>enactment.</w:t>
      </w:r>
      <w:r w:rsidR="001F44DD" w:rsidRPr="00830C4D">
        <w:t>”</w:t>
      </w:r>
      <w:r w:rsidRPr="00830C4D">
        <w:t>.</w:t>
      </w:r>
    </w:p>
    <w:p w:rsidR="006F3295" w:rsidRPr="00830C4D" w:rsidRDefault="00554353" w:rsidP="00830C4D">
      <w:pPr>
        <w:pStyle w:val="ItemHead"/>
      </w:pPr>
      <w:r w:rsidRPr="00830C4D">
        <w:t>168</w:t>
      </w:r>
      <w:r w:rsidR="006F3295" w:rsidRPr="00830C4D">
        <w:t xml:space="preserve">  Subsection</w:t>
      </w:r>
      <w:r w:rsidR="00830C4D" w:rsidRPr="00830C4D">
        <w:t> </w:t>
      </w:r>
      <w:r w:rsidR="006F3295" w:rsidRPr="00830C4D">
        <w:t>4(1) (</w:t>
      </w:r>
      <w:r w:rsidR="00830C4D" w:rsidRPr="00830C4D">
        <w:t>paragraph (</w:t>
      </w:r>
      <w:r w:rsidR="006F3295" w:rsidRPr="00830C4D">
        <w:t xml:space="preserve">e) of the definition of </w:t>
      </w:r>
      <w:r w:rsidR="006F3295" w:rsidRPr="00830C4D">
        <w:rPr>
          <w:i/>
        </w:rPr>
        <w:t>Norfolk Island authority</w:t>
      </w:r>
      <w:r w:rsidR="006F3295" w:rsidRPr="00830C4D">
        <w:t>)</w:t>
      </w:r>
    </w:p>
    <w:p w:rsidR="006F3295" w:rsidRPr="00830C4D" w:rsidRDefault="006F3295" w:rsidP="00830C4D">
      <w:pPr>
        <w:pStyle w:val="Item"/>
      </w:pPr>
      <w:r w:rsidRPr="00830C4D">
        <w:t>Repeal the paragraph.</w:t>
      </w:r>
    </w:p>
    <w:p w:rsidR="006F3295" w:rsidRPr="00830C4D" w:rsidRDefault="00554353" w:rsidP="00830C4D">
      <w:pPr>
        <w:pStyle w:val="ItemHead"/>
      </w:pPr>
      <w:r w:rsidRPr="00830C4D">
        <w:t>169</w:t>
      </w:r>
      <w:r w:rsidR="006F3295" w:rsidRPr="00830C4D">
        <w:t xml:space="preserve">  Subparagraph 4(3)(a)(iii)</w:t>
      </w:r>
    </w:p>
    <w:p w:rsidR="006F3295" w:rsidRPr="00830C4D" w:rsidRDefault="006F3295" w:rsidP="00830C4D">
      <w:pPr>
        <w:pStyle w:val="Item"/>
      </w:pPr>
      <w:r w:rsidRPr="00830C4D">
        <w:t>Repeal the subparagraph.</w:t>
      </w:r>
    </w:p>
    <w:p w:rsidR="006F3295" w:rsidRPr="00830C4D" w:rsidRDefault="00554353" w:rsidP="00830C4D">
      <w:pPr>
        <w:pStyle w:val="ItemHead"/>
      </w:pPr>
      <w:r w:rsidRPr="00830C4D">
        <w:t>170</w:t>
      </w:r>
      <w:r w:rsidR="006F3295" w:rsidRPr="00830C4D">
        <w:t xml:space="preserve">  Subsection</w:t>
      </w:r>
      <w:r w:rsidR="00830C4D" w:rsidRPr="00830C4D">
        <w:t> </w:t>
      </w:r>
      <w:r w:rsidR="006F3295" w:rsidRPr="00830C4D">
        <w:t>4(3B)</w:t>
      </w:r>
    </w:p>
    <w:p w:rsidR="006F3295" w:rsidRPr="00830C4D" w:rsidRDefault="006F3295" w:rsidP="00830C4D">
      <w:pPr>
        <w:pStyle w:val="Item"/>
      </w:pPr>
      <w:r w:rsidRPr="00830C4D">
        <w:t>Repeal the subsection, substitute:</w:t>
      </w:r>
    </w:p>
    <w:p w:rsidR="006F3295" w:rsidRPr="00830C4D" w:rsidRDefault="006F3295" w:rsidP="00830C4D">
      <w:pPr>
        <w:pStyle w:val="subsection"/>
      </w:pPr>
      <w:r w:rsidRPr="00830C4D">
        <w:tab/>
        <w:t>(3B)</w:t>
      </w:r>
      <w:r w:rsidRPr="00830C4D">
        <w:tab/>
        <w:t>A person is not taken to be a Norfolk Island authority because he or she holds, or performs the duties of:</w:t>
      </w:r>
    </w:p>
    <w:p w:rsidR="006F3295" w:rsidRPr="00830C4D" w:rsidRDefault="006F3295" w:rsidP="00830C4D">
      <w:pPr>
        <w:pStyle w:val="paragraph"/>
      </w:pPr>
      <w:r w:rsidRPr="00830C4D">
        <w:tab/>
        <w:t>(a)</w:t>
      </w:r>
      <w:r w:rsidRPr="00830C4D">
        <w:tab/>
        <w:t>a prescribed office; or</w:t>
      </w:r>
    </w:p>
    <w:p w:rsidR="006F3295" w:rsidRPr="00830C4D" w:rsidRDefault="006F3295" w:rsidP="00830C4D">
      <w:pPr>
        <w:pStyle w:val="paragraph"/>
      </w:pPr>
      <w:r w:rsidRPr="00830C4D">
        <w:tab/>
        <w:t>(b)</w:t>
      </w:r>
      <w:r w:rsidRPr="00830C4D">
        <w:tab/>
        <w:t>an office the duties of which he or she performs as duties of his or her employment as an officer of a Norfolk Island authority; or</w:t>
      </w:r>
    </w:p>
    <w:p w:rsidR="006F3295" w:rsidRPr="00830C4D" w:rsidRDefault="006F3295" w:rsidP="00830C4D">
      <w:pPr>
        <w:pStyle w:val="paragraph"/>
      </w:pPr>
      <w:r w:rsidRPr="00830C4D">
        <w:tab/>
        <w:t>(c)</w:t>
      </w:r>
      <w:r w:rsidRPr="00830C4D">
        <w:tab/>
        <w:t>an office of member of a Norfolk Island authority; or</w:t>
      </w:r>
    </w:p>
    <w:p w:rsidR="006F3295" w:rsidRPr="00830C4D" w:rsidRDefault="006F3295" w:rsidP="00830C4D">
      <w:pPr>
        <w:pStyle w:val="paragraph"/>
      </w:pPr>
      <w:r w:rsidRPr="00830C4D">
        <w:tab/>
        <w:t>(d)</w:t>
      </w:r>
      <w:r w:rsidRPr="00830C4D">
        <w:tab/>
        <w:t>an office established by a Norfolk Island enactment for the purposes of a Norfolk Island authority.</w:t>
      </w:r>
    </w:p>
    <w:p w:rsidR="006F3295" w:rsidRPr="00830C4D" w:rsidRDefault="00554353" w:rsidP="00830C4D">
      <w:pPr>
        <w:pStyle w:val="ItemHead"/>
      </w:pPr>
      <w:r w:rsidRPr="00830C4D">
        <w:t>171</w:t>
      </w:r>
      <w:r w:rsidR="006F3295" w:rsidRPr="00830C4D">
        <w:t xml:space="preserve">  Paragraph 11B(4)(aa)</w:t>
      </w:r>
    </w:p>
    <w:p w:rsidR="006F3295" w:rsidRPr="00830C4D" w:rsidRDefault="006F3295" w:rsidP="00830C4D">
      <w:pPr>
        <w:pStyle w:val="Item"/>
      </w:pPr>
      <w:r w:rsidRPr="00830C4D">
        <w:t>Repeal the paragraph.</w:t>
      </w:r>
    </w:p>
    <w:p w:rsidR="006F3295" w:rsidRPr="00830C4D" w:rsidRDefault="00554353" w:rsidP="00830C4D">
      <w:pPr>
        <w:pStyle w:val="ItemHead"/>
      </w:pPr>
      <w:r w:rsidRPr="00830C4D">
        <w:lastRenderedPageBreak/>
        <w:t>172</w:t>
      </w:r>
      <w:r w:rsidR="006F3295" w:rsidRPr="00830C4D">
        <w:t xml:space="preserve">  Subsection</w:t>
      </w:r>
      <w:r w:rsidR="00830C4D" w:rsidRPr="00830C4D">
        <w:t> </w:t>
      </w:r>
      <w:r w:rsidR="006F3295" w:rsidRPr="00830C4D">
        <w:t>15(6) (heading)</w:t>
      </w:r>
    </w:p>
    <w:p w:rsidR="006F3295" w:rsidRPr="00830C4D" w:rsidRDefault="006F3295" w:rsidP="00830C4D">
      <w:pPr>
        <w:pStyle w:val="Item"/>
      </w:pPr>
      <w:r w:rsidRPr="00830C4D">
        <w:t>Repeal the heading, substitute:</w:t>
      </w:r>
    </w:p>
    <w:p w:rsidR="006F3295" w:rsidRPr="00830C4D" w:rsidRDefault="006F3295" w:rsidP="00830C4D">
      <w:pPr>
        <w:pStyle w:val="SubsectionHead"/>
      </w:pPr>
      <w:r w:rsidRPr="00830C4D">
        <w:t>Extension of processing period to comply with requirements of section</w:t>
      </w:r>
      <w:r w:rsidR="00830C4D" w:rsidRPr="00830C4D">
        <w:t> </w:t>
      </w:r>
      <w:r w:rsidRPr="00830C4D">
        <w:t>26A, 27 or 27A</w:t>
      </w:r>
    </w:p>
    <w:p w:rsidR="006F3295" w:rsidRPr="00830C4D" w:rsidRDefault="00554353" w:rsidP="00830C4D">
      <w:pPr>
        <w:pStyle w:val="ItemHead"/>
      </w:pPr>
      <w:r w:rsidRPr="00830C4D">
        <w:t>173</w:t>
      </w:r>
      <w:r w:rsidR="006F3295" w:rsidRPr="00830C4D">
        <w:t xml:space="preserve">  Subsection</w:t>
      </w:r>
      <w:r w:rsidR="00830C4D" w:rsidRPr="00830C4D">
        <w:t> </w:t>
      </w:r>
      <w:r w:rsidR="006F3295" w:rsidRPr="00830C4D">
        <w:t>15(6)</w:t>
      </w:r>
    </w:p>
    <w:p w:rsidR="006F3295" w:rsidRPr="00830C4D" w:rsidRDefault="006F3295" w:rsidP="00830C4D">
      <w:pPr>
        <w:pStyle w:val="Item"/>
      </w:pPr>
      <w:r w:rsidRPr="00830C4D">
        <w:t xml:space="preserve">Omit </w:t>
      </w:r>
      <w:r w:rsidR="001F44DD" w:rsidRPr="00830C4D">
        <w:t>“</w:t>
      </w:r>
      <w:r w:rsidRPr="00830C4D">
        <w:t>26AA,</w:t>
      </w:r>
      <w:r w:rsidR="001F44DD" w:rsidRPr="00830C4D">
        <w:t>”</w:t>
      </w:r>
      <w:r w:rsidRPr="00830C4D">
        <w:t>.</w:t>
      </w:r>
    </w:p>
    <w:p w:rsidR="006F3295" w:rsidRPr="00830C4D" w:rsidRDefault="00554353" w:rsidP="00830C4D">
      <w:pPr>
        <w:pStyle w:val="ItemHead"/>
      </w:pPr>
      <w:r w:rsidRPr="00830C4D">
        <w:t>174</w:t>
      </w:r>
      <w:r w:rsidR="006F3295" w:rsidRPr="00830C4D">
        <w:t xml:space="preserve">  Paragraph 20(3)(c)</w:t>
      </w:r>
    </w:p>
    <w:p w:rsidR="006F3295" w:rsidRPr="00830C4D" w:rsidRDefault="006F3295" w:rsidP="00830C4D">
      <w:pPr>
        <w:pStyle w:val="Item"/>
      </w:pPr>
      <w:r w:rsidRPr="00830C4D">
        <w:t xml:space="preserve">Omit </w:t>
      </w:r>
      <w:r w:rsidR="001F44DD" w:rsidRPr="00830C4D">
        <w:t>“</w:t>
      </w:r>
      <w:r w:rsidRPr="00830C4D">
        <w:t>, Norfolk Island</w:t>
      </w:r>
      <w:r w:rsidR="001F44DD" w:rsidRPr="00830C4D">
        <w:t>”</w:t>
      </w:r>
      <w:r w:rsidRPr="00830C4D">
        <w:t>.</w:t>
      </w:r>
    </w:p>
    <w:p w:rsidR="006F3295" w:rsidRPr="00830C4D" w:rsidRDefault="00554353" w:rsidP="00830C4D">
      <w:pPr>
        <w:pStyle w:val="ItemHead"/>
      </w:pPr>
      <w:r w:rsidRPr="00830C4D">
        <w:t>175</w:t>
      </w:r>
      <w:r w:rsidR="006F3295" w:rsidRPr="00830C4D">
        <w:t xml:space="preserve">  Subsection</w:t>
      </w:r>
      <w:r w:rsidR="00830C4D" w:rsidRPr="00830C4D">
        <w:t> </w:t>
      </w:r>
      <w:r w:rsidR="006F3295" w:rsidRPr="00830C4D">
        <w:t>26A(6)</w:t>
      </w:r>
    </w:p>
    <w:p w:rsidR="006F3295" w:rsidRPr="00830C4D" w:rsidRDefault="006F3295" w:rsidP="00830C4D">
      <w:pPr>
        <w:pStyle w:val="Item"/>
      </w:pPr>
      <w:r w:rsidRPr="00830C4D">
        <w:t>Repeal the subsection.</w:t>
      </w:r>
    </w:p>
    <w:p w:rsidR="006F3295" w:rsidRPr="00830C4D" w:rsidRDefault="00554353" w:rsidP="00830C4D">
      <w:pPr>
        <w:pStyle w:val="ItemHead"/>
      </w:pPr>
      <w:r w:rsidRPr="00830C4D">
        <w:t>176</w:t>
      </w:r>
      <w:r w:rsidR="006F3295" w:rsidRPr="00830C4D">
        <w:t xml:space="preserve">  Section</w:t>
      </w:r>
      <w:r w:rsidR="00830C4D" w:rsidRPr="00830C4D">
        <w:t> </w:t>
      </w:r>
      <w:r w:rsidR="006F3295" w:rsidRPr="00830C4D">
        <w:t>26AA</w:t>
      </w:r>
    </w:p>
    <w:p w:rsidR="006F3295" w:rsidRPr="00830C4D" w:rsidRDefault="006F3295" w:rsidP="00830C4D">
      <w:pPr>
        <w:pStyle w:val="Item"/>
      </w:pPr>
      <w:r w:rsidRPr="00830C4D">
        <w:t>Repeal the section.</w:t>
      </w:r>
    </w:p>
    <w:p w:rsidR="006F3295" w:rsidRPr="00830C4D" w:rsidRDefault="00554353" w:rsidP="00830C4D">
      <w:pPr>
        <w:pStyle w:val="ItemHead"/>
      </w:pPr>
      <w:r w:rsidRPr="00830C4D">
        <w:t>177</w:t>
      </w:r>
      <w:r w:rsidR="006F3295" w:rsidRPr="00830C4D">
        <w:t xml:space="preserve">  Subsection</w:t>
      </w:r>
      <w:r w:rsidR="00830C4D" w:rsidRPr="00830C4D">
        <w:t> </w:t>
      </w:r>
      <w:r w:rsidR="006F3295" w:rsidRPr="00830C4D">
        <w:t>45(1)</w:t>
      </w:r>
    </w:p>
    <w:p w:rsidR="006F3295" w:rsidRPr="00830C4D" w:rsidRDefault="006F3295" w:rsidP="00830C4D">
      <w:pPr>
        <w:pStyle w:val="Item"/>
      </w:pPr>
      <w:r w:rsidRPr="00830C4D">
        <w:t xml:space="preserve">Omit </w:t>
      </w:r>
      <w:r w:rsidR="001F44DD" w:rsidRPr="00830C4D">
        <w:t>“</w:t>
      </w:r>
      <w:r w:rsidRPr="00830C4D">
        <w:t>, the Commonwealth or Norfolk Island</w:t>
      </w:r>
      <w:r w:rsidR="001F44DD" w:rsidRPr="00830C4D">
        <w:t>”</w:t>
      </w:r>
      <w:r w:rsidRPr="00830C4D">
        <w:t xml:space="preserve">, substitute </w:t>
      </w:r>
      <w:r w:rsidR="001F44DD" w:rsidRPr="00830C4D">
        <w:t>“</w:t>
      </w:r>
      <w:r w:rsidRPr="00830C4D">
        <w:t>or the Commonwealth</w:t>
      </w:r>
      <w:r w:rsidR="001F44DD" w:rsidRPr="00830C4D">
        <w:t>”</w:t>
      </w:r>
      <w:r w:rsidRPr="00830C4D">
        <w:t>.</w:t>
      </w:r>
    </w:p>
    <w:p w:rsidR="006F3295" w:rsidRPr="00830C4D" w:rsidRDefault="00554353" w:rsidP="00830C4D">
      <w:pPr>
        <w:pStyle w:val="ItemHead"/>
      </w:pPr>
      <w:r w:rsidRPr="00830C4D">
        <w:t>178</w:t>
      </w:r>
      <w:r w:rsidR="006F3295" w:rsidRPr="00830C4D">
        <w:t xml:space="preserve">  Paragraph 45(2)(b)</w:t>
      </w:r>
    </w:p>
    <w:p w:rsidR="006F3295" w:rsidRPr="00830C4D" w:rsidRDefault="006F3295" w:rsidP="00830C4D">
      <w:pPr>
        <w:pStyle w:val="Item"/>
      </w:pPr>
      <w:r w:rsidRPr="00830C4D">
        <w:t xml:space="preserve">Omit </w:t>
      </w:r>
      <w:r w:rsidR="001F44DD" w:rsidRPr="00830C4D">
        <w:t>“</w:t>
      </w:r>
      <w:r w:rsidRPr="00830C4D">
        <w:t>, the Commonwealth or Norfolk Island</w:t>
      </w:r>
      <w:r w:rsidR="001F44DD" w:rsidRPr="00830C4D">
        <w:t>”</w:t>
      </w:r>
      <w:r w:rsidRPr="00830C4D">
        <w:t xml:space="preserve">, substitute </w:t>
      </w:r>
      <w:r w:rsidR="001F44DD" w:rsidRPr="00830C4D">
        <w:t>“</w:t>
      </w:r>
      <w:r w:rsidRPr="00830C4D">
        <w:t>or the Commonwealth</w:t>
      </w:r>
      <w:r w:rsidR="001F44DD" w:rsidRPr="00830C4D">
        <w:t>”</w:t>
      </w:r>
      <w:r w:rsidRPr="00830C4D">
        <w:t>.</w:t>
      </w:r>
    </w:p>
    <w:p w:rsidR="006F3295" w:rsidRPr="00830C4D" w:rsidRDefault="00554353" w:rsidP="00830C4D">
      <w:pPr>
        <w:pStyle w:val="ItemHead"/>
      </w:pPr>
      <w:r w:rsidRPr="00830C4D">
        <w:t>179</w:t>
      </w:r>
      <w:r w:rsidR="006F3295" w:rsidRPr="00830C4D">
        <w:t xml:space="preserve">  Subsection</w:t>
      </w:r>
      <w:r w:rsidR="00830C4D" w:rsidRPr="00830C4D">
        <w:t> </w:t>
      </w:r>
      <w:r w:rsidR="006F3295" w:rsidRPr="00830C4D">
        <w:t>47(3)</w:t>
      </w:r>
    </w:p>
    <w:p w:rsidR="006F3295" w:rsidRPr="00830C4D" w:rsidRDefault="006F3295" w:rsidP="00830C4D">
      <w:pPr>
        <w:pStyle w:val="Item"/>
      </w:pPr>
      <w:r w:rsidRPr="00830C4D">
        <w:t xml:space="preserve">Omit all the words after </w:t>
      </w:r>
      <w:r w:rsidR="001F44DD" w:rsidRPr="00830C4D">
        <w:t>“</w:t>
      </w:r>
      <w:r w:rsidRPr="00830C4D">
        <w:t>carried on</w:t>
      </w:r>
      <w:r w:rsidR="001F44DD" w:rsidRPr="00830C4D">
        <w:t>”</w:t>
      </w:r>
      <w:r w:rsidRPr="00830C4D">
        <w:t>, substitute:</w:t>
      </w:r>
    </w:p>
    <w:p w:rsidR="006F3295" w:rsidRPr="00830C4D" w:rsidRDefault="006F3295" w:rsidP="00830C4D">
      <w:pPr>
        <w:pStyle w:val="subsection"/>
      </w:pPr>
      <w:r w:rsidRPr="00830C4D">
        <w:tab/>
      </w:r>
      <w:r w:rsidRPr="00830C4D">
        <w:tab/>
        <w:t>by:</w:t>
      </w:r>
    </w:p>
    <w:p w:rsidR="006F3295" w:rsidRPr="00830C4D" w:rsidRDefault="006F3295" w:rsidP="00830C4D">
      <w:pPr>
        <w:pStyle w:val="paragraph"/>
      </w:pPr>
      <w:r w:rsidRPr="00830C4D">
        <w:tab/>
        <w:t>(a)</w:t>
      </w:r>
      <w:r w:rsidRPr="00830C4D">
        <w:tab/>
        <w:t>the Commonwealth or a State; or</w:t>
      </w:r>
    </w:p>
    <w:p w:rsidR="006F3295" w:rsidRPr="00830C4D" w:rsidRDefault="006F3295" w:rsidP="00830C4D">
      <w:pPr>
        <w:pStyle w:val="paragraph"/>
      </w:pPr>
      <w:r w:rsidRPr="00830C4D">
        <w:tab/>
        <w:t>(b)</w:t>
      </w:r>
      <w:r w:rsidRPr="00830C4D">
        <w:tab/>
        <w:t>an authority of the Commonwealth or of a State; or</w:t>
      </w:r>
    </w:p>
    <w:p w:rsidR="006F3295" w:rsidRPr="00830C4D" w:rsidRDefault="006F3295" w:rsidP="00830C4D">
      <w:pPr>
        <w:pStyle w:val="paragraph"/>
      </w:pPr>
      <w:r w:rsidRPr="00830C4D">
        <w:tab/>
        <w:t>(c)</w:t>
      </w:r>
      <w:r w:rsidRPr="00830C4D">
        <w:tab/>
        <w:t>a Norfolk Island authority; or</w:t>
      </w:r>
    </w:p>
    <w:p w:rsidR="006F3295" w:rsidRPr="00830C4D" w:rsidRDefault="006F3295" w:rsidP="00830C4D">
      <w:pPr>
        <w:pStyle w:val="paragraph"/>
      </w:pPr>
      <w:r w:rsidRPr="00830C4D">
        <w:tab/>
        <w:t>(d)</w:t>
      </w:r>
      <w:r w:rsidRPr="00830C4D">
        <w:tab/>
        <w:t>a local government authority.</w:t>
      </w:r>
    </w:p>
    <w:p w:rsidR="006F3295" w:rsidRPr="00830C4D" w:rsidRDefault="00554353" w:rsidP="00830C4D">
      <w:pPr>
        <w:pStyle w:val="ItemHead"/>
      </w:pPr>
      <w:r w:rsidRPr="00830C4D">
        <w:t>180</w:t>
      </w:r>
      <w:r w:rsidR="006F3295" w:rsidRPr="00830C4D">
        <w:t xml:space="preserve">  Paragraph 47B(c)</w:t>
      </w:r>
    </w:p>
    <w:p w:rsidR="006F3295" w:rsidRPr="00830C4D" w:rsidRDefault="006F3295" w:rsidP="00830C4D">
      <w:pPr>
        <w:pStyle w:val="Item"/>
      </w:pPr>
      <w:r w:rsidRPr="00830C4D">
        <w:t>Repeal the paragraph.</w:t>
      </w:r>
    </w:p>
    <w:p w:rsidR="006F3295" w:rsidRPr="00830C4D" w:rsidRDefault="00554353" w:rsidP="00830C4D">
      <w:pPr>
        <w:pStyle w:val="ItemHead"/>
      </w:pPr>
      <w:r w:rsidRPr="00830C4D">
        <w:lastRenderedPageBreak/>
        <w:t>181</w:t>
      </w:r>
      <w:r w:rsidR="006F3295" w:rsidRPr="00830C4D">
        <w:t xml:space="preserve">  Paragraph 47B(d)</w:t>
      </w:r>
    </w:p>
    <w:p w:rsidR="006F3295" w:rsidRPr="00830C4D" w:rsidRDefault="006F3295" w:rsidP="00830C4D">
      <w:pPr>
        <w:pStyle w:val="Item"/>
      </w:pPr>
      <w:r w:rsidRPr="00830C4D">
        <w:t xml:space="preserve">Omit </w:t>
      </w:r>
      <w:r w:rsidR="001F44DD" w:rsidRPr="00830C4D">
        <w:t>“</w:t>
      </w:r>
      <w:r w:rsidRPr="00830C4D">
        <w:t>the Government of Norfolk Island or</w:t>
      </w:r>
      <w:r w:rsidR="001F44DD" w:rsidRPr="00830C4D">
        <w:t>”</w:t>
      </w:r>
      <w:r w:rsidRPr="00830C4D">
        <w:t>.</w:t>
      </w:r>
    </w:p>
    <w:p w:rsidR="006F3295" w:rsidRPr="00830C4D" w:rsidRDefault="00554353" w:rsidP="00830C4D">
      <w:pPr>
        <w:pStyle w:val="ItemHead"/>
      </w:pPr>
      <w:r w:rsidRPr="00830C4D">
        <w:t>182</w:t>
      </w:r>
      <w:r w:rsidR="006F3295" w:rsidRPr="00830C4D">
        <w:t xml:space="preserve">  Paragraph 47B(e)</w:t>
      </w:r>
    </w:p>
    <w:p w:rsidR="006F3295" w:rsidRPr="00830C4D" w:rsidRDefault="006F3295" w:rsidP="00830C4D">
      <w:pPr>
        <w:pStyle w:val="Item"/>
      </w:pPr>
      <w:r w:rsidRPr="00830C4D">
        <w:t>Repeal the paragraph.</w:t>
      </w:r>
    </w:p>
    <w:p w:rsidR="006F3295" w:rsidRPr="00830C4D" w:rsidRDefault="00554353" w:rsidP="00830C4D">
      <w:pPr>
        <w:pStyle w:val="ItemHead"/>
      </w:pPr>
      <w:r w:rsidRPr="00830C4D">
        <w:t>183</w:t>
      </w:r>
      <w:r w:rsidR="006F3295" w:rsidRPr="00830C4D">
        <w:t xml:space="preserve">  Paragraph 47B(f)</w:t>
      </w:r>
    </w:p>
    <w:p w:rsidR="006F3295" w:rsidRPr="00830C4D" w:rsidRDefault="006F3295" w:rsidP="00830C4D">
      <w:pPr>
        <w:pStyle w:val="Item"/>
      </w:pPr>
      <w:r w:rsidRPr="00830C4D">
        <w:t xml:space="preserve">Omit </w:t>
      </w:r>
      <w:r w:rsidR="001F44DD" w:rsidRPr="00830C4D">
        <w:t>“</w:t>
      </w:r>
      <w:r w:rsidRPr="00830C4D">
        <w:t>to the Government of Norfolk Island,</w:t>
      </w:r>
      <w:r w:rsidR="001F44DD" w:rsidRPr="00830C4D">
        <w:t>”</w:t>
      </w:r>
      <w:r w:rsidRPr="00830C4D">
        <w:t>.</w:t>
      </w:r>
    </w:p>
    <w:p w:rsidR="006F3295" w:rsidRPr="00830C4D" w:rsidRDefault="00554353" w:rsidP="00830C4D">
      <w:pPr>
        <w:pStyle w:val="ItemHead"/>
      </w:pPr>
      <w:r w:rsidRPr="00830C4D">
        <w:t>184</w:t>
      </w:r>
      <w:r w:rsidR="006F3295" w:rsidRPr="00830C4D">
        <w:t xml:space="preserve">  Paragraph 47B(f)</w:t>
      </w:r>
    </w:p>
    <w:p w:rsidR="006F3295" w:rsidRPr="00830C4D" w:rsidRDefault="006F3295" w:rsidP="00830C4D">
      <w:pPr>
        <w:pStyle w:val="Item"/>
      </w:pPr>
      <w:r w:rsidRPr="00830C4D">
        <w:t xml:space="preserve">Omit </w:t>
      </w:r>
      <w:r w:rsidR="001F44DD" w:rsidRPr="00830C4D">
        <w:t>“</w:t>
      </w:r>
      <w:r w:rsidRPr="00830C4D">
        <w:t>Norfolk Island or</w:t>
      </w:r>
      <w:r w:rsidR="00446727" w:rsidRPr="00830C4D">
        <w:t xml:space="preserve"> of</w:t>
      </w:r>
      <w:r w:rsidR="001F44DD" w:rsidRPr="00830C4D">
        <w:t>”</w:t>
      </w:r>
      <w:r w:rsidRPr="00830C4D">
        <w:t>.</w:t>
      </w:r>
    </w:p>
    <w:p w:rsidR="006F3295" w:rsidRPr="00830C4D" w:rsidRDefault="00554353" w:rsidP="00830C4D">
      <w:pPr>
        <w:pStyle w:val="ItemHead"/>
      </w:pPr>
      <w:r w:rsidRPr="00830C4D">
        <w:t>185</w:t>
      </w:r>
      <w:r w:rsidR="006F3295" w:rsidRPr="00830C4D">
        <w:t xml:space="preserve">  Paragraph 47C(1)(c)</w:t>
      </w:r>
    </w:p>
    <w:p w:rsidR="006F3295" w:rsidRPr="00830C4D" w:rsidRDefault="006F3295" w:rsidP="00830C4D">
      <w:pPr>
        <w:pStyle w:val="Item"/>
      </w:pPr>
      <w:r w:rsidRPr="00830C4D">
        <w:t xml:space="preserve">Omit </w:t>
      </w:r>
      <w:r w:rsidR="001F44DD" w:rsidRPr="00830C4D">
        <w:t>“</w:t>
      </w:r>
      <w:r w:rsidRPr="00830C4D">
        <w:t>Commonwealth; or</w:t>
      </w:r>
      <w:r w:rsidR="001F44DD" w:rsidRPr="00830C4D">
        <w:t>”</w:t>
      </w:r>
      <w:r w:rsidRPr="00830C4D">
        <w:t xml:space="preserve">, substitute </w:t>
      </w:r>
      <w:r w:rsidR="001F44DD" w:rsidRPr="00830C4D">
        <w:t>“</w:t>
      </w:r>
      <w:r w:rsidRPr="00830C4D">
        <w:t>Commonwealth.</w:t>
      </w:r>
      <w:r w:rsidR="001F44DD" w:rsidRPr="00830C4D">
        <w:t>”</w:t>
      </w:r>
      <w:r w:rsidRPr="00830C4D">
        <w:t>.</w:t>
      </w:r>
    </w:p>
    <w:p w:rsidR="006F3295" w:rsidRPr="00830C4D" w:rsidRDefault="00554353" w:rsidP="00830C4D">
      <w:pPr>
        <w:pStyle w:val="ItemHead"/>
      </w:pPr>
      <w:r w:rsidRPr="00830C4D">
        <w:t>186</w:t>
      </w:r>
      <w:r w:rsidR="006F3295" w:rsidRPr="00830C4D">
        <w:t xml:space="preserve">  Paragraph 47C(1)(d)</w:t>
      </w:r>
    </w:p>
    <w:p w:rsidR="006F3295" w:rsidRPr="00830C4D" w:rsidRDefault="006F3295" w:rsidP="00830C4D">
      <w:pPr>
        <w:pStyle w:val="Item"/>
      </w:pPr>
      <w:r w:rsidRPr="00830C4D">
        <w:t>Repeal the paragraph.</w:t>
      </w:r>
    </w:p>
    <w:p w:rsidR="006F3295" w:rsidRPr="00830C4D" w:rsidRDefault="00554353" w:rsidP="00830C4D">
      <w:pPr>
        <w:pStyle w:val="ItemHead"/>
      </w:pPr>
      <w:r w:rsidRPr="00830C4D">
        <w:t>187</w:t>
      </w:r>
      <w:r w:rsidR="006F3295" w:rsidRPr="00830C4D">
        <w:t xml:space="preserve">  Section</w:t>
      </w:r>
      <w:r w:rsidR="00830C4D" w:rsidRPr="00830C4D">
        <w:t> </w:t>
      </w:r>
      <w:r w:rsidR="006F3295" w:rsidRPr="00830C4D">
        <w:t>47D (heading)</w:t>
      </w:r>
    </w:p>
    <w:p w:rsidR="006F3295" w:rsidRPr="00830C4D" w:rsidRDefault="006F3295" w:rsidP="00830C4D">
      <w:pPr>
        <w:pStyle w:val="Item"/>
      </w:pPr>
      <w:r w:rsidRPr="00830C4D">
        <w:t>Repeal the heading, substitute:</w:t>
      </w:r>
    </w:p>
    <w:p w:rsidR="006F3295" w:rsidRPr="00830C4D" w:rsidRDefault="006F3295" w:rsidP="00830C4D">
      <w:pPr>
        <w:pStyle w:val="ActHead5"/>
      </w:pPr>
      <w:bookmarkStart w:id="177" w:name="_Toc420576366"/>
      <w:r w:rsidRPr="00830C4D">
        <w:rPr>
          <w:rStyle w:val="CharSectno"/>
        </w:rPr>
        <w:t>47D</w:t>
      </w:r>
      <w:r w:rsidRPr="00830C4D">
        <w:t xml:space="preserve">  Public interest conditional exemptions—financial or property interests of the Commonwealth</w:t>
      </w:r>
      <w:bookmarkEnd w:id="177"/>
    </w:p>
    <w:p w:rsidR="006F3295" w:rsidRPr="00830C4D" w:rsidRDefault="00554353" w:rsidP="00830C4D">
      <w:pPr>
        <w:pStyle w:val="ItemHead"/>
      </w:pPr>
      <w:r w:rsidRPr="00830C4D">
        <w:t>188</w:t>
      </w:r>
      <w:r w:rsidR="006F3295" w:rsidRPr="00830C4D">
        <w:t xml:space="preserve">  Section</w:t>
      </w:r>
      <w:r w:rsidR="00830C4D" w:rsidRPr="00830C4D">
        <w:t> </w:t>
      </w:r>
      <w:r w:rsidR="006F3295" w:rsidRPr="00830C4D">
        <w:t>47D</w:t>
      </w:r>
    </w:p>
    <w:p w:rsidR="006F3295" w:rsidRPr="00830C4D" w:rsidRDefault="006F3295" w:rsidP="00830C4D">
      <w:pPr>
        <w:pStyle w:val="Item"/>
      </w:pPr>
      <w:r w:rsidRPr="00830C4D">
        <w:t xml:space="preserve">Omit </w:t>
      </w:r>
      <w:r w:rsidR="001F44DD" w:rsidRPr="00830C4D">
        <w:t>“</w:t>
      </w:r>
      <w:r w:rsidRPr="00830C4D">
        <w:t>, of Norfolk Island</w:t>
      </w:r>
      <w:r w:rsidR="001F44DD" w:rsidRPr="00830C4D">
        <w:t>”</w:t>
      </w:r>
      <w:r w:rsidRPr="00830C4D">
        <w:t>.</w:t>
      </w:r>
    </w:p>
    <w:p w:rsidR="006F3295" w:rsidRPr="00830C4D" w:rsidRDefault="00554353" w:rsidP="00830C4D">
      <w:pPr>
        <w:pStyle w:val="ItemHead"/>
      </w:pPr>
      <w:r w:rsidRPr="00830C4D">
        <w:t>189</w:t>
      </w:r>
      <w:r w:rsidR="006F3295" w:rsidRPr="00830C4D">
        <w:t xml:space="preserve">  Paragraph 47E(c)</w:t>
      </w:r>
    </w:p>
    <w:p w:rsidR="006F3295" w:rsidRPr="00830C4D" w:rsidRDefault="006F3295" w:rsidP="00830C4D">
      <w:pPr>
        <w:pStyle w:val="Item"/>
      </w:pPr>
      <w:r w:rsidRPr="00830C4D">
        <w:t xml:space="preserve">Omit </w:t>
      </w:r>
      <w:r w:rsidR="001F44DD" w:rsidRPr="00830C4D">
        <w:t>“</w:t>
      </w:r>
      <w:r w:rsidRPr="00830C4D">
        <w:t>, by Norfolk Island</w:t>
      </w:r>
      <w:r w:rsidR="001F44DD" w:rsidRPr="00830C4D">
        <w:t>”</w:t>
      </w:r>
      <w:r w:rsidRPr="00830C4D">
        <w:t>.</w:t>
      </w:r>
    </w:p>
    <w:p w:rsidR="006F3295" w:rsidRPr="00830C4D" w:rsidRDefault="00554353" w:rsidP="00830C4D">
      <w:pPr>
        <w:pStyle w:val="ItemHead"/>
      </w:pPr>
      <w:r w:rsidRPr="00830C4D">
        <w:t>190</w:t>
      </w:r>
      <w:r w:rsidR="006F3295" w:rsidRPr="00830C4D">
        <w:t xml:space="preserve">  Paragraph 47G(1)(b)</w:t>
      </w:r>
    </w:p>
    <w:p w:rsidR="006F3295" w:rsidRPr="00830C4D" w:rsidRDefault="006F3295" w:rsidP="00830C4D">
      <w:pPr>
        <w:pStyle w:val="Item"/>
      </w:pPr>
      <w:r w:rsidRPr="00830C4D">
        <w:t xml:space="preserve">Omit </w:t>
      </w:r>
      <w:r w:rsidR="001F44DD" w:rsidRPr="00830C4D">
        <w:t>“</w:t>
      </w:r>
      <w:r w:rsidRPr="00830C4D">
        <w:t>, Norfolk Island</w:t>
      </w:r>
      <w:r w:rsidR="001F44DD" w:rsidRPr="00830C4D">
        <w:t>”</w:t>
      </w:r>
      <w:r w:rsidRPr="00830C4D">
        <w:t>.</w:t>
      </w:r>
    </w:p>
    <w:p w:rsidR="006F3295" w:rsidRPr="00830C4D" w:rsidRDefault="00554353" w:rsidP="00830C4D">
      <w:pPr>
        <w:pStyle w:val="ItemHead"/>
      </w:pPr>
      <w:r w:rsidRPr="00830C4D">
        <w:t>191</w:t>
      </w:r>
      <w:r w:rsidR="006F3295" w:rsidRPr="00830C4D">
        <w:t xml:space="preserve">  Subsection</w:t>
      </w:r>
      <w:r w:rsidR="00830C4D" w:rsidRPr="00830C4D">
        <w:t> </w:t>
      </w:r>
      <w:r w:rsidR="006F3295" w:rsidRPr="00830C4D">
        <w:t>47G(4)</w:t>
      </w:r>
    </w:p>
    <w:p w:rsidR="006F3295" w:rsidRPr="00830C4D" w:rsidRDefault="006F3295" w:rsidP="00830C4D">
      <w:pPr>
        <w:pStyle w:val="Item"/>
      </w:pPr>
      <w:r w:rsidRPr="00830C4D">
        <w:t xml:space="preserve">Omit all the words after </w:t>
      </w:r>
      <w:r w:rsidR="001F44DD" w:rsidRPr="00830C4D">
        <w:t>“</w:t>
      </w:r>
      <w:r w:rsidRPr="00830C4D">
        <w:t>carried on</w:t>
      </w:r>
      <w:r w:rsidR="001F44DD" w:rsidRPr="00830C4D">
        <w:t>”</w:t>
      </w:r>
      <w:r w:rsidRPr="00830C4D">
        <w:t>, substitute:</w:t>
      </w:r>
    </w:p>
    <w:p w:rsidR="006F3295" w:rsidRPr="00830C4D" w:rsidRDefault="006F3295" w:rsidP="00830C4D">
      <w:pPr>
        <w:pStyle w:val="subsection"/>
      </w:pPr>
      <w:r w:rsidRPr="00830C4D">
        <w:tab/>
      </w:r>
      <w:r w:rsidRPr="00830C4D">
        <w:tab/>
        <w:t>by:</w:t>
      </w:r>
    </w:p>
    <w:p w:rsidR="006F3295" w:rsidRPr="00830C4D" w:rsidRDefault="006F3295" w:rsidP="00830C4D">
      <w:pPr>
        <w:pStyle w:val="paragraph"/>
      </w:pPr>
      <w:r w:rsidRPr="00830C4D">
        <w:tab/>
        <w:t>(a)</w:t>
      </w:r>
      <w:r w:rsidRPr="00830C4D">
        <w:tab/>
        <w:t>the Commonwealth or a State; or</w:t>
      </w:r>
    </w:p>
    <w:p w:rsidR="006F3295" w:rsidRPr="00830C4D" w:rsidRDefault="006F3295" w:rsidP="00830C4D">
      <w:pPr>
        <w:pStyle w:val="paragraph"/>
      </w:pPr>
      <w:r w:rsidRPr="00830C4D">
        <w:lastRenderedPageBreak/>
        <w:tab/>
        <w:t>(b)</w:t>
      </w:r>
      <w:r w:rsidRPr="00830C4D">
        <w:tab/>
        <w:t>an authority of the Commonwealth or of a State; or</w:t>
      </w:r>
    </w:p>
    <w:p w:rsidR="006F3295" w:rsidRPr="00830C4D" w:rsidRDefault="006F3295" w:rsidP="00830C4D">
      <w:pPr>
        <w:pStyle w:val="paragraph"/>
      </w:pPr>
      <w:r w:rsidRPr="00830C4D">
        <w:tab/>
        <w:t>(c)</w:t>
      </w:r>
      <w:r w:rsidRPr="00830C4D">
        <w:tab/>
        <w:t>a Norfolk Island authority; or</w:t>
      </w:r>
    </w:p>
    <w:p w:rsidR="006F3295" w:rsidRPr="00830C4D" w:rsidRDefault="006F3295" w:rsidP="00830C4D">
      <w:pPr>
        <w:pStyle w:val="paragraph"/>
      </w:pPr>
      <w:r w:rsidRPr="00830C4D">
        <w:tab/>
        <w:t>(d)</w:t>
      </w:r>
      <w:r w:rsidRPr="00830C4D">
        <w:tab/>
        <w:t>a local government authority.</w:t>
      </w:r>
    </w:p>
    <w:p w:rsidR="006F3295" w:rsidRPr="00830C4D" w:rsidRDefault="00554353" w:rsidP="00830C4D">
      <w:pPr>
        <w:pStyle w:val="ItemHead"/>
      </w:pPr>
      <w:r w:rsidRPr="00830C4D">
        <w:t>192</w:t>
      </w:r>
      <w:r w:rsidR="006F3295" w:rsidRPr="00830C4D">
        <w:t xml:space="preserve">  Paragraph 47J(3)(g)</w:t>
      </w:r>
    </w:p>
    <w:p w:rsidR="006F3295" w:rsidRPr="00830C4D" w:rsidRDefault="006F3295" w:rsidP="00830C4D">
      <w:pPr>
        <w:pStyle w:val="Item"/>
      </w:pPr>
      <w:r w:rsidRPr="00830C4D">
        <w:t xml:space="preserve">Omit </w:t>
      </w:r>
      <w:r w:rsidR="001F44DD" w:rsidRPr="00830C4D">
        <w:t>“</w:t>
      </w:r>
      <w:r w:rsidRPr="00830C4D">
        <w:t>Norfolk Island,</w:t>
      </w:r>
      <w:r w:rsidR="001F44DD" w:rsidRPr="00830C4D">
        <w:t>”</w:t>
      </w:r>
      <w:r w:rsidRPr="00830C4D">
        <w:t>.</w:t>
      </w:r>
    </w:p>
    <w:p w:rsidR="006F3295" w:rsidRPr="00830C4D" w:rsidRDefault="00554353" w:rsidP="00830C4D">
      <w:pPr>
        <w:pStyle w:val="ItemHead"/>
      </w:pPr>
      <w:r w:rsidRPr="00830C4D">
        <w:t>193</w:t>
      </w:r>
      <w:r w:rsidR="006F3295" w:rsidRPr="00830C4D">
        <w:t xml:space="preserve">  S</w:t>
      </w:r>
      <w:r w:rsidR="00446727" w:rsidRPr="00830C4D">
        <w:t>ubs</w:t>
      </w:r>
      <w:r w:rsidR="006F3295" w:rsidRPr="00830C4D">
        <w:t>ection</w:t>
      </w:r>
      <w:r w:rsidR="00830C4D" w:rsidRPr="00830C4D">
        <w:t> </w:t>
      </w:r>
      <w:r w:rsidR="006F3295" w:rsidRPr="00830C4D">
        <w:t>53B</w:t>
      </w:r>
      <w:r w:rsidR="00446727" w:rsidRPr="00830C4D">
        <w:t>(1)</w:t>
      </w:r>
      <w:r w:rsidR="006F3295" w:rsidRPr="00830C4D">
        <w:t xml:space="preserve"> (table item</w:t>
      </w:r>
      <w:r w:rsidR="00830C4D" w:rsidRPr="00830C4D">
        <w:t> </w:t>
      </w:r>
      <w:r w:rsidR="006F3295" w:rsidRPr="00830C4D">
        <w:t>1A)</w:t>
      </w:r>
    </w:p>
    <w:p w:rsidR="006F3295" w:rsidRPr="00830C4D" w:rsidRDefault="006F3295" w:rsidP="00830C4D">
      <w:pPr>
        <w:pStyle w:val="Item"/>
      </w:pPr>
      <w:r w:rsidRPr="00830C4D">
        <w:t>Repeal the item.</w:t>
      </w:r>
    </w:p>
    <w:p w:rsidR="006F3295" w:rsidRPr="00830C4D" w:rsidRDefault="00554353" w:rsidP="00830C4D">
      <w:pPr>
        <w:pStyle w:val="ItemHead"/>
      </w:pPr>
      <w:r w:rsidRPr="00830C4D">
        <w:t>194</w:t>
      </w:r>
      <w:r w:rsidR="006F3295" w:rsidRPr="00830C4D">
        <w:t xml:space="preserve">  Subsection</w:t>
      </w:r>
      <w:r w:rsidR="00830C4D" w:rsidRPr="00830C4D">
        <w:t> </w:t>
      </w:r>
      <w:r w:rsidR="006F3295" w:rsidRPr="00830C4D">
        <w:t>53C(1) (table item</w:t>
      </w:r>
      <w:r w:rsidR="00830C4D" w:rsidRPr="00830C4D">
        <w:t> </w:t>
      </w:r>
      <w:r w:rsidR="006F3295" w:rsidRPr="00830C4D">
        <w:t>1A)</w:t>
      </w:r>
    </w:p>
    <w:p w:rsidR="006F3295" w:rsidRPr="00830C4D" w:rsidRDefault="006F3295" w:rsidP="00830C4D">
      <w:pPr>
        <w:pStyle w:val="Item"/>
      </w:pPr>
      <w:r w:rsidRPr="00830C4D">
        <w:t>Repeal the item.</w:t>
      </w:r>
    </w:p>
    <w:p w:rsidR="006F3295" w:rsidRPr="00830C4D" w:rsidRDefault="00554353" w:rsidP="00830C4D">
      <w:pPr>
        <w:pStyle w:val="ItemHead"/>
      </w:pPr>
      <w:r w:rsidRPr="00830C4D">
        <w:t>195</w:t>
      </w:r>
      <w:r w:rsidR="006F3295" w:rsidRPr="00830C4D">
        <w:t xml:space="preserve">  Paragraph 54P(1)(a)</w:t>
      </w:r>
    </w:p>
    <w:p w:rsidR="006F3295" w:rsidRPr="00830C4D" w:rsidRDefault="006F3295" w:rsidP="00830C4D">
      <w:pPr>
        <w:pStyle w:val="Item"/>
      </w:pPr>
      <w:r w:rsidRPr="00830C4D">
        <w:t xml:space="preserve">Omit </w:t>
      </w:r>
      <w:r w:rsidR="001F44DD" w:rsidRPr="00830C4D">
        <w:t>“</w:t>
      </w:r>
      <w:r w:rsidRPr="00830C4D">
        <w:t>26AA,</w:t>
      </w:r>
      <w:r w:rsidR="001F44DD" w:rsidRPr="00830C4D">
        <w:t>”</w:t>
      </w:r>
      <w:r w:rsidRPr="00830C4D">
        <w:t>.</w:t>
      </w:r>
    </w:p>
    <w:p w:rsidR="006F3295" w:rsidRPr="00830C4D" w:rsidRDefault="00554353" w:rsidP="00830C4D">
      <w:pPr>
        <w:pStyle w:val="ItemHead"/>
      </w:pPr>
      <w:r w:rsidRPr="00830C4D">
        <w:t>196</w:t>
      </w:r>
      <w:r w:rsidR="006F3295" w:rsidRPr="00830C4D">
        <w:t xml:space="preserve">  Paragraph 54S(2)(b)</w:t>
      </w:r>
    </w:p>
    <w:p w:rsidR="006F3295" w:rsidRPr="00830C4D" w:rsidRDefault="006F3295" w:rsidP="00830C4D">
      <w:pPr>
        <w:pStyle w:val="Item"/>
      </w:pPr>
      <w:r w:rsidRPr="00830C4D">
        <w:t xml:space="preserve">Omit </w:t>
      </w:r>
      <w:r w:rsidR="001F44DD" w:rsidRPr="00830C4D">
        <w:t>“</w:t>
      </w:r>
      <w:r w:rsidRPr="00830C4D">
        <w:t>26AA,</w:t>
      </w:r>
      <w:r w:rsidR="001F44DD" w:rsidRPr="00830C4D">
        <w:t>”</w:t>
      </w:r>
      <w:r w:rsidRPr="00830C4D">
        <w:t>.</w:t>
      </w:r>
    </w:p>
    <w:p w:rsidR="006F3295" w:rsidRPr="00830C4D" w:rsidRDefault="00554353" w:rsidP="00830C4D">
      <w:pPr>
        <w:pStyle w:val="ItemHead"/>
      </w:pPr>
      <w:r w:rsidRPr="00830C4D">
        <w:t>197</w:t>
      </w:r>
      <w:r w:rsidR="006F3295" w:rsidRPr="00830C4D">
        <w:t xml:space="preserve">  Subsection</w:t>
      </w:r>
      <w:r w:rsidR="00830C4D" w:rsidRPr="00830C4D">
        <w:t> </w:t>
      </w:r>
      <w:r w:rsidR="006F3295" w:rsidRPr="00830C4D">
        <w:t>54Y(2) (note)</w:t>
      </w:r>
    </w:p>
    <w:p w:rsidR="006F3295" w:rsidRPr="00830C4D" w:rsidRDefault="006F3295" w:rsidP="00830C4D">
      <w:pPr>
        <w:pStyle w:val="Item"/>
      </w:pPr>
      <w:r w:rsidRPr="00830C4D">
        <w:t xml:space="preserve">Omit </w:t>
      </w:r>
      <w:r w:rsidR="001F44DD" w:rsidRPr="00830C4D">
        <w:t>“</w:t>
      </w:r>
      <w:r w:rsidRPr="00830C4D">
        <w:t>26AA (documents affecting Norfolk Island intergovernmental relations),</w:t>
      </w:r>
      <w:r w:rsidR="001F44DD" w:rsidRPr="00830C4D">
        <w:t>”</w:t>
      </w:r>
      <w:r w:rsidRPr="00830C4D">
        <w:t>.</w:t>
      </w:r>
    </w:p>
    <w:p w:rsidR="006F3295" w:rsidRPr="00830C4D" w:rsidRDefault="00554353" w:rsidP="00830C4D">
      <w:pPr>
        <w:pStyle w:val="ItemHead"/>
      </w:pPr>
      <w:r w:rsidRPr="00830C4D">
        <w:t>198</w:t>
      </w:r>
      <w:r w:rsidR="006F3295" w:rsidRPr="00830C4D">
        <w:t xml:space="preserve">  Subsection</w:t>
      </w:r>
      <w:r w:rsidR="00830C4D" w:rsidRPr="00830C4D">
        <w:t> </w:t>
      </w:r>
      <w:r w:rsidR="006F3295" w:rsidRPr="00830C4D">
        <w:t>55G(1) (note)</w:t>
      </w:r>
    </w:p>
    <w:p w:rsidR="006F3295" w:rsidRPr="00830C4D" w:rsidRDefault="006F3295" w:rsidP="00830C4D">
      <w:pPr>
        <w:pStyle w:val="Item"/>
      </w:pPr>
      <w:r w:rsidRPr="00830C4D">
        <w:t xml:space="preserve">Omit </w:t>
      </w:r>
      <w:r w:rsidR="001F44DD" w:rsidRPr="00830C4D">
        <w:t>“</w:t>
      </w:r>
      <w:r w:rsidRPr="00830C4D">
        <w:t>26AA (documents affecting Norfolk Island intergovernmental relations),</w:t>
      </w:r>
      <w:r w:rsidR="001F44DD" w:rsidRPr="00830C4D">
        <w:t>”</w:t>
      </w:r>
      <w:r w:rsidRPr="00830C4D">
        <w:t>.</w:t>
      </w:r>
    </w:p>
    <w:p w:rsidR="006F3295" w:rsidRPr="00830C4D" w:rsidRDefault="00554353" w:rsidP="00830C4D">
      <w:pPr>
        <w:pStyle w:val="ItemHead"/>
      </w:pPr>
      <w:r w:rsidRPr="00830C4D">
        <w:t>199</w:t>
      </w:r>
      <w:r w:rsidR="006F3295" w:rsidRPr="00830C4D">
        <w:t xml:space="preserve">  Subsection</w:t>
      </w:r>
      <w:r w:rsidR="00830C4D" w:rsidRPr="00830C4D">
        <w:t> </w:t>
      </w:r>
      <w:r w:rsidR="006F3295" w:rsidRPr="00830C4D">
        <w:t>60AA(1)</w:t>
      </w:r>
    </w:p>
    <w:p w:rsidR="006F3295" w:rsidRPr="00830C4D" w:rsidRDefault="006F3295" w:rsidP="00830C4D">
      <w:pPr>
        <w:pStyle w:val="Item"/>
      </w:pPr>
      <w:r w:rsidRPr="00830C4D">
        <w:t xml:space="preserve">Omit </w:t>
      </w:r>
      <w:r w:rsidR="001F44DD" w:rsidRPr="00830C4D">
        <w:t>“</w:t>
      </w:r>
      <w:r w:rsidRPr="00830C4D">
        <w:t>26AA,</w:t>
      </w:r>
      <w:r w:rsidR="001F44DD" w:rsidRPr="00830C4D">
        <w:t>”</w:t>
      </w:r>
      <w:r w:rsidRPr="00830C4D">
        <w:t>.</w:t>
      </w:r>
    </w:p>
    <w:p w:rsidR="006F3295" w:rsidRPr="00830C4D" w:rsidRDefault="00554353" w:rsidP="00830C4D">
      <w:pPr>
        <w:pStyle w:val="ItemHead"/>
      </w:pPr>
      <w:r w:rsidRPr="00830C4D">
        <w:t>200</w:t>
      </w:r>
      <w:r w:rsidR="006F3295" w:rsidRPr="00830C4D">
        <w:t xml:space="preserve">  Subsection</w:t>
      </w:r>
      <w:r w:rsidR="00830C4D" w:rsidRPr="00830C4D">
        <w:t> </w:t>
      </w:r>
      <w:r w:rsidR="006F3295" w:rsidRPr="00830C4D">
        <w:t>61(2)</w:t>
      </w:r>
    </w:p>
    <w:p w:rsidR="006F3295" w:rsidRPr="00830C4D" w:rsidRDefault="006F3295" w:rsidP="00830C4D">
      <w:pPr>
        <w:pStyle w:val="Item"/>
      </w:pPr>
      <w:r w:rsidRPr="00830C4D">
        <w:t xml:space="preserve">Omit </w:t>
      </w:r>
      <w:r w:rsidR="001F44DD" w:rsidRPr="00830C4D">
        <w:t>“</w:t>
      </w:r>
      <w:r w:rsidRPr="00830C4D">
        <w:t>26AA,</w:t>
      </w:r>
      <w:r w:rsidR="001F44DD" w:rsidRPr="00830C4D">
        <w:t>”</w:t>
      </w:r>
      <w:r w:rsidRPr="00830C4D">
        <w:t>.</w:t>
      </w:r>
    </w:p>
    <w:p w:rsidR="006F3295" w:rsidRPr="00830C4D" w:rsidRDefault="00554353" w:rsidP="00830C4D">
      <w:pPr>
        <w:pStyle w:val="ItemHead"/>
      </w:pPr>
      <w:r w:rsidRPr="00830C4D">
        <w:t>201</w:t>
      </w:r>
      <w:r w:rsidR="006F3295" w:rsidRPr="00830C4D">
        <w:t xml:space="preserve">  Subsection</w:t>
      </w:r>
      <w:r w:rsidR="00830C4D" w:rsidRPr="00830C4D">
        <w:t> </w:t>
      </w:r>
      <w:r w:rsidR="006F3295" w:rsidRPr="00830C4D">
        <w:t>66(1)</w:t>
      </w:r>
    </w:p>
    <w:p w:rsidR="006F3295" w:rsidRPr="00830C4D" w:rsidRDefault="006F3295" w:rsidP="00830C4D">
      <w:pPr>
        <w:pStyle w:val="Item"/>
      </w:pPr>
      <w:r w:rsidRPr="00830C4D">
        <w:t xml:space="preserve">Omit </w:t>
      </w:r>
      <w:r w:rsidR="001F44DD" w:rsidRPr="00830C4D">
        <w:t>“</w:t>
      </w:r>
      <w:r w:rsidRPr="00830C4D">
        <w:t>or Norfolk Island</w:t>
      </w:r>
      <w:r w:rsidR="001F44DD" w:rsidRPr="00830C4D">
        <w:t>”</w:t>
      </w:r>
      <w:r w:rsidRPr="00830C4D">
        <w:t>.</w:t>
      </w:r>
    </w:p>
    <w:p w:rsidR="006F3295" w:rsidRPr="00830C4D" w:rsidRDefault="00554353" w:rsidP="00830C4D">
      <w:pPr>
        <w:pStyle w:val="ItemHead"/>
      </w:pPr>
      <w:r w:rsidRPr="00830C4D">
        <w:t>202</w:t>
      </w:r>
      <w:r w:rsidR="006F3295" w:rsidRPr="00830C4D">
        <w:t xml:space="preserve">  Subsection</w:t>
      </w:r>
      <w:r w:rsidR="00830C4D" w:rsidRPr="00830C4D">
        <w:t> </w:t>
      </w:r>
      <w:r w:rsidR="006F3295" w:rsidRPr="00830C4D">
        <w:t>90(1)</w:t>
      </w:r>
    </w:p>
    <w:p w:rsidR="006F3295" w:rsidRPr="00830C4D" w:rsidRDefault="006F3295" w:rsidP="00830C4D">
      <w:pPr>
        <w:pStyle w:val="Item"/>
      </w:pPr>
      <w:r w:rsidRPr="00830C4D">
        <w:t xml:space="preserve">Omit </w:t>
      </w:r>
      <w:r w:rsidR="001F44DD" w:rsidRPr="00830C4D">
        <w:t>“</w:t>
      </w:r>
      <w:r w:rsidRPr="00830C4D">
        <w:t>Norfolk Island,</w:t>
      </w:r>
      <w:r w:rsidR="001F44DD" w:rsidRPr="00830C4D">
        <w:t>”</w:t>
      </w:r>
      <w:r w:rsidRPr="00830C4D">
        <w:t>.</w:t>
      </w:r>
    </w:p>
    <w:p w:rsidR="006F3295" w:rsidRPr="00830C4D" w:rsidRDefault="00554353" w:rsidP="00830C4D">
      <w:pPr>
        <w:pStyle w:val="ItemHead"/>
      </w:pPr>
      <w:r w:rsidRPr="00830C4D">
        <w:lastRenderedPageBreak/>
        <w:t>203</w:t>
      </w:r>
      <w:r w:rsidR="006F3295" w:rsidRPr="00830C4D">
        <w:t xml:space="preserve">  Subsection</w:t>
      </w:r>
      <w:r w:rsidR="00830C4D" w:rsidRPr="00830C4D">
        <w:t> </w:t>
      </w:r>
      <w:r w:rsidR="006F3295" w:rsidRPr="00830C4D">
        <w:t>91(1A)</w:t>
      </w:r>
    </w:p>
    <w:p w:rsidR="006F3295" w:rsidRPr="00830C4D" w:rsidRDefault="006F3295" w:rsidP="00830C4D">
      <w:pPr>
        <w:pStyle w:val="Item"/>
      </w:pPr>
      <w:r w:rsidRPr="00830C4D">
        <w:t xml:space="preserve">Omit </w:t>
      </w:r>
      <w:r w:rsidR="001F44DD" w:rsidRPr="00830C4D">
        <w:t>“</w:t>
      </w:r>
      <w:r w:rsidRPr="00830C4D">
        <w:t>26AA,</w:t>
      </w:r>
      <w:r w:rsidR="001F44DD" w:rsidRPr="00830C4D">
        <w:t>”</w:t>
      </w:r>
      <w:r w:rsidRPr="00830C4D">
        <w:t>.</w:t>
      </w:r>
    </w:p>
    <w:p w:rsidR="006F3295" w:rsidRPr="00830C4D" w:rsidRDefault="00554353" w:rsidP="00830C4D">
      <w:pPr>
        <w:pStyle w:val="ItemHead"/>
      </w:pPr>
      <w:r w:rsidRPr="00830C4D">
        <w:t>204</w:t>
      </w:r>
      <w:r w:rsidR="006F3295" w:rsidRPr="00830C4D">
        <w:t xml:space="preserve">  Subsection</w:t>
      </w:r>
      <w:r w:rsidR="00830C4D" w:rsidRPr="00830C4D">
        <w:t> </w:t>
      </w:r>
      <w:r w:rsidR="006F3295" w:rsidRPr="00830C4D">
        <w:t>91(1B)</w:t>
      </w:r>
    </w:p>
    <w:p w:rsidR="006F3295" w:rsidRPr="00830C4D" w:rsidRDefault="006F3295" w:rsidP="00830C4D">
      <w:pPr>
        <w:pStyle w:val="Item"/>
      </w:pPr>
      <w:r w:rsidRPr="00830C4D">
        <w:t xml:space="preserve">Omit </w:t>
      </w:r>
      <w:r w:rsidR="001F44DD" w:rsidRPr="00830C4D">
        <w:t>“</w:t>
      </w:r>
      <w:r w:rsidRPr="00830C4D">
        <w:t>Norfolk Island,</w:t>
      </w:r>
      <w:r w:rsidR="001F44DD" w:rsidRPr="00830C4D">
        <w:t>”</w:t>
      </w:r>
      <w:r w:rsidRPr="00830C4D">
        <w:t>.</w:t>
      </w:r>
    </w:p>
    <w:p w:rsidR="006F3295" w:rsidRPr="00830C4D" w:rsidRDefault="00554353" w:rsidP="00830C4D">
      <w:pPr>
        <w:pStyle w:val="ItemHead"/>
      </w:pPr>
      <w:r w:rsidRPr="00830C4D">
        <w:t>205</w:t>
      </w:r>
      <w:r w:rsidR="006F3295" w:rsidRPr="00830C4D">
        <w:t xml:space="preserve">  Subsection</w:t>
      </w:r>
      <w:r w:rsidR="00830C4D" w:rsidRPr="00830C4D">
        <w:t> </w:t>
      </w:r>
      <w:r w:rsidR="006F3295" w:rsidRPr="00830C4D">
        <w:t>91(1B)</w:t>
      </w:r>
    </w:p>
    <w:p w:rsidR="006F3295" w:rsidRPr="00830C4D" w:rsidRDefault="006F3295" w:rsidP="00830C4D">
      <w:pPr>
        <w:pStyle w:val="Item"/>
      </w:pPr>
      <w:r w:rsidRPr="00830C4D">
        <w:t xml:space="preserve">Omit </w:t>
      </w:r>
      <w:r w:rsidR="001F44DD" w:rsidRPr="00830C4D">
        <w:t>“</w:t>
      </w:r>
      <w:r w:rsidRPr="00830C4D">
        <w:t>26AA,</w:t>
      </w:r>
      <w:r w:rsidR="001F44DD" w:rsidRPr="00830C4D">
        <w:t>”</w:t>
      </w:r>
      <w:r w:rsidRPr="00830C4D">
        <w:t>.</w:t>
      </w:r>
    </w:p>
    <w:p w:rsidR="006F3295" w:rsidRPr="00830C4D" w:rsidRDefault="00554353" w:rsidP="00830C4D">
      <w:pPr>
        <w:pStyle w:val="ItemHead"/>
      </w:pPr>
      <w:r w:rsidRPr="00830C4D">
        <w:t>206</w:t>
      </w:r>
      <w:r w:rsidR="006F3295" w:rsidRPr="00830C4D">
        <w:t xml:space="preserve">  Paragraph 91(1C)(aa)</w:t>
      </w:r>
    </w:p>
    <w:p w:rsidR="006F3295" w:rsidRPr="00830C4D" w:rsidRDefault="006F3295" w:rsidP="00830C4D">
      <w:pPr>
        <w:pStyle w:val="Item"/>
      </w:pPr>
      <w:r w:rsidRPr="00830C4D">
        <w:t>Repeal the paragraph.</w:t>
      </w:r>
    </w:p>
    <w:p w:rsidR="006F3295" w:rsidRPr="00830C4D" w:rsidRDefault="00554353" w:rsidP="00830C4D">
      <w:pPr>
        <w:pStyle w:val="ItemHead"/>
      </w:pPr>
      <w:r w:rsidRPr="00830C4D">
        <w:t>207</w:t>
      </w:r>
      <w:r w:rsidR="006F3295" w:rsidRPr="00830C4D">
        <w:t xml:space="preserve">  Paragraph 91(1C)(d)</w:t>
      </w:r>
    </w:p>
    <w:p w:rsidR="006F3295" w:rsidRPr="00830C4D" w:rsidRDefault="006F3295" w:rsidP="00830C4D">
      <w:pPr>
        <w:pStyle w:val="Item"/>
      </w:pPr>
      <w:r w:rsidRPr="00830C4D">
        <w:t xml:space="preserve">Omit </w:t>
      </w:r>
      <w:r w:rsidR="001F44DD" w:rsidRPr="00830C4D">
        <w:t>“</w:t>
      </w:r>
      <w:r w:rsidRPr="00830C4D">
        <w:t>Norfolk Island,</w:t>
      </w:r>
      <w:r w:rsidR="001F44DD" w:rsidRPr="00830C4D">
        <w:t>”</w:t>
      </w:r>
      <w:r w:rsidRPr="00830C4D">
        <w:t>.</w:t>
      </w:r>
    </w:p>
    <w:p w:rsidR="006F3295" w:rsidRPr="00830C4D" w:rsidRDefault="00554353" w:rsidP="00830C4D">
      <w:pPr>
        <w:pStyle w:val="ItemHead"/>
      </w:pPr>
      <w:r w:rsidRPr="00830C4D">
        <w:t>208</w:t>
      </w:r>
      <w:r w:rsidR="006F3295" w:rsidRPr="00830C4D">
        <w:t xml:space="preserve">  Paragraphs 91(2A)(aa) and 92(2)(aa)</w:t>
      </w:r>
    </w:p>
    <w:p w:rsidR="006F3295" w:rsidRPr="00830C4D" w:rsidRDefault="006F3295" w:rsidP="00830C4D">
      <w:pPr>
        <w:pStyle w:val="Item"/>
      </w:pPr>
      <w:r w:rsidRPr="00830C4D">
        <w:t>Repeal the paragraphs.</w:t>
      </w:r>
    </w:p>
    <w:p w:rsidR="003815FE" w:rsidRPr="00830C4D" w:rsidRDefault="003815FE" w:rsidP="00830C4D">
      <w:pPr>
        <w:pStyle w:val="ActHead9"/>
        <w:rPr>
          <w:i w:val="0"/>
        </w:rPr>
      </w:pPr>
      <w:bookmarkStart w:id="178" w:name="_Toc420576367"/>
      <w:r w:rsidRPr="00830C4D">
        <w:t>Fringe Benefits Tax Assessment Act 1986</w:t>
      </w:r>
      <w:bookmarkEnd w:id="178"/>
    </w:p>
    <w:p w:rsidR="003815FE" w:rsidRPr="00830C4D" w:rsidRDefault="00554353" w:rsidP="00830C4D">
      <w:pPr>
        <w:pStyle w:val="ItemHead"/>
      </w:pPr>
      <w:r w:rsidRPr="00830C4D">
        <w:t>209</w:t>
      </w:r>
      <w:r w:rsidR="003815FE" w:rsidRPr="00830C4D">
        <w:t xml:space="preserve">  Subsection</w:t>
      </w:r>
      <w:r w:rsidR="00830C4D" w:rsidRPr="00830C4D">
        <w:t> </w:t>
      </w:r>
      <w:r w:rsidR="003815FE" w:rsidRPr="00830C4D">
        <w:t>163(3)</w:t>
      </w:r>
    </w:p>
    <w:p w:rsidR="003815FE" w:rsidRPr="00830C4D" w:rsidRDefault="003815FE" w:rsidP="00830C4D">
      <w:pPr>
        <w:pStyle w:val="Item"/>
      </w:pPr>
      <w:r w:rsidRPr="00830C4D">
        <w:t>Omit “, of the Northern Territory and of Norfolk Island”, substitute “and of the Northern Territory”.</w:t>
      </w:r>
    </w:p>
    <w:p w:rsidR="003815FE" w:rsidRPr="00830C4D" w:rsidRDefault="003815FE" w:rsidP="00830C4D">
      <w:pPr>
        <w:pStyle w:val="ActHead9"/>
        <w:rPr>
          <w:i w:val="0"/>
        </w:rPr>
      </w:pPr>
      <w:bookmarkStart w:id="179" w:name="_Toc420576368"/>
      <w:r w:rsidRPr="00830C4D">
        <w:t>Hazardous Waste (Regulation of Exports and Imports) Act 1989</w:t>
      </w:r>
      <w:bookmarkEnd w:id="179"/>
    </w:p>
    <w:p w:rsidR="003815FE" w:rsidRPr="00830C4D" w:rsidRDefault="00554353" w:rsidP="00830C4D">
      <w:pPr>
        <w:pStyle w:val="ItemHead"/>
      </w:pPr>
      <w:r w:rsidRPr="00830C4D">
        <w:t>210</w:t>
      </w:r>
      <w:r w:rsidR="003815FE" w:rsidRPr="00830C4D">
        <w:t xml:space="preserve">  Section</w:t>
      </w:r>
      <w:r w:rsidR="00830C4D" w:rsidRPr="00830C4D">
        <w:t> </w:t>
      </w:r>
      <w:r w:rsidR="003815FE" w:rsidRPr="00830C4D">
        <w:t>10</w:t>
      </w:r>
    </w:p>
    <w:p w:rsidR="003815FE" w:rsidRPr="00830C4D" w:rsidRDefault="003815FE" w:rsidP="00830C4D">
      <w:pPr>
        <w:pStyle w:val="Item"/>
      </w:pPr>
      <w:r w:rsidRPr="00830C4D">
        <w:t>Omit “, of the Northern Territory and of Norfolk Island”, substitute “and of the Northern Territory”.</w:t>
      </w:r>
    </w:p>
    <w:p w:rsidR="00F87109" w:rsidRPr="00830C4D" w:rsidRDefault="00F87109" w:rsidP="00830C4D">
      <w:pPr>
        <w:pStyle w:val="ActHead9"/>
        <w:rPr>
          <w:i w:val="0"/>
        </w:rPr>
      </w:pPr>
      <w:bookmarkStart w:id="180" w:name="_Toc420576369"/>
      <w:r w:rsidRPr="00830C4D">
        <w:t>Health and Other Services (Compensation) Act 1995</w:t>
      </w:r>
      <w:bookmarkEnd w:id="180"/>
    </w:p>
    <w:p w:rsidR="00F87109" w:rsidRPr="00830C4D" w:rsidRDefault="00554353" w:rsidP="00830C4D">
      <w:pPr>
        <w:pStyle w:val="ItemHead"/>
      </w:pPr>
      <w:r w:rsidRPr="00830C4D">
        <w:t>211</w:t>
      </w:r>
      <w:r w:rsidR="00F87109" w:rsidRPr="00830C4D">
        <w:t xml:space="preserve">  Subsection</w:t>
      </w:r>
      <w:r w:rsidR="00830C4D" w:rsidRPr="00830C4D">
        <w:t> </w:t>
      </w:r>
      <w:r w:rsidR="00F87109" w:rsidRPr="00830C4D">
        <w:t xml:space="preserve">3(1) (definition of </w:t>
      </w:r>
      <w:r w:rsidR="00F87109" w:rsidRPr="00830C4D">
        <w:rPr>
          <w:i/>
          <w:iCs/>
        </w:rPr>
        <w:t>Territory</w:t>
      </w:r>
      <w:r w:rsidR="00F87109" w:rsidRPr="00830C4D">
        <w:t>)</w:t>
      </w:r>
    </w:p>
    <w:p w:rsidR="00F87109" w:rsidRPr="00830C4D" w:rsidRDefault="00F87109" w:rsidP="00830C4D">
      <w:pPr>
        <w:pStyle w:val="Item"/>
      </w:pPr>
      <w:r w:rsidRPr="00830C4D">
        <w:t>Repeal the definition, substitute:</w:t>
      </w:r>
    </w:p>
    <w:p w:rsidR="00F87109" w:rsidRPr="00830C4D" w:rsidRDefault="00F87109" w:rsidP="00830C4D">
      <w:pPr>
        <w:pStyle w:val="Definition"/>
      </w:pPr>
      <w:r w:rsidRPr="00830C4D">
        <w:rPr>
          <w:b/>
          <w:i/>
        </w:rPr>
        <w:t>Territory</w:t>
      </w:r>
      <w:r w:rsidRPr="00830C4D">
        <w:t xml:space="preserve"> means:</w:t>
      </w:r>
    </w:p>
    <w:p w:rsidR="00F87109" w:rsidRPr="00830C4D" w:rsidRDefault="00F87109" w:rsidP="00830C4D">
      <w:pPr>
        <w:pStyle w:val="paragraph"/>
      </w:pPr>
      <w:r w:rsidRPr="00830C4D">
        <w:tab/>
        <w:t>(a)</w:t>
      </w:r>
      <w:r w:rsidRPr="00830C4D">
        <w:tab/>
        <w:t>an internal Territory; or</w:t>
      </w:r>
    </w:p>
    <w:p w:rsidR="00F87109" w:rsidRPr="00830C4D" w:rsidRDefault="00F87109" w:rsidP="00830C4D">
      <w:pPr>
        <w:pStyle w:val="paragraph"/>
      </w:pPr>
      <w:r w:rsidRPr="00830C4D">
        <w:lastRenderedPageBreak/>
        <w:tab/>
        <w:t>(b)</w:t>
      </w:r>
      <w:r w:rsidRPr="00830C4D">
        <w:tab/>
        <w:t>Norfolk Island; or</w:t>
      </w:r>
    </w:p>
    <w:p w:rsidR="00F87109" w:rsidRPr="00830C4D" w:rsidRDefault="00F87109" w:rsidP="00830C4D">
      <w:pPr>
        <w:pStyle w:val="paragraph"/>
      </w:pPr>
      <w:r w:rsidRPr="00830C4D">
        <w:tab/>
        <w:t>(c)</w:t>
      </w:r>
      <w:r w:rsidRPr="00830C4D">
        <w:tab/>
        <w:t>the Territory of Christmas Island; or</w:t>
      </w:r>
    </w:p>
    <w:p w:rsidR="00F87109" w:rsidRPr="00830C4D" w:rsidRDefault="00F87109" w:rsidP="00830C4D">
      <w:pPr>
        <w:pStyle w:val="paragraph"/>
      </w:pPr>
      <w:r w:rsidRPr="00830C4D">
        <w:tab/>
        <w:t>(d)</w:t>
      </w:r>
      <w:r w:rsidRPr="00830C4D">
        <w:tab/>
        <w:t>the Territory of Cocos (Keeling) Islands.</w:t>
      </w:r>
    </w:p>
    <w:p w:rsidR="00F87109" w:rsidRPr="00830C4D" w:rsidRDefault="00554353" w:rsidP="00830C4D">
      <w:pPr>
        <w:pStyle w:val="ItemHead"/>
      </w:pPr>
      <w:r w:rsidRPr="00830C4D">
        <w:t>212</w:t>
      </w:r>
      <w:r w:rsidR="00F87109" w:rsidRPr="00830C4D">
        <w:t xml:space="preserve">  After section</w:t>
      </w:r>
      <w:r w:rsidR="00830C4D" w:rsidRPr="00830C4D">
        <w:t> </w:t>
      </w:r>
      <w:r w:rsidR="00F87109" w:rsidRPr="00830C4D">
        <w:t>6</w:t>
      </w:r>
    </w:p>
    <w:p w:rsidR="00F87109" w:rsidRPr="00830C4D" w:rsidRDefault="00F87109" w:rsidP="00830C4D">
      <w:pPr>
        <w:pStyle w:val="Item"/>
      </w:pPr>
      <w:r w:rsidRPr="00830C4D">
        <w:t>Insert:</w:t>
      </w:r>
    </w:p>
    <w:p w:rsidR="00F87109" w:rsidRPr="00830C4D" w:rsidRDefault="00F87109" w:rsidP="00830C4D">
      <w:pPr>
        <w:pStyle w:val="ActHead5"/>
      </w:pPr>
      <w:bookmarkStart w:id="181" w:name="_Toc420576370"/>
      <w:r w:rsidRPr="00830C4D">
        <w:rPr>
          <w:rStyle w:val="CharSectno"/>
        </w:rPr>
        <w:t>6AA</w:t>
      </w:r>
      <w:r w:rsidRPr="00830C4D">
        <w:t xml:space="preserve">  Norfolk Island</w:t>
      </w:r>
      <w:bookmarkEnd w:id="181"/>
    </w:p>
    <w:p w:rsidR="00F87109" w:rsidRPr="00830C4D" w:rsidRDefault="00F87109" w:rsidP="00830C4D">
      <w:pPr>
        <w:pStyle w:val="subsection"/>
      </w:pPr>
      <w:r w:rsidRPr="00830C4D">
        <w:tab/>
      </w:r>
      <w:r w:rsidRPr="00830C4D">
        <w:tab/>
        <w:t>This Act extends to Norfolk Island.</w:t>
      </w:r>
    </w:p>
    <w:p w:rsidR="003815FE" w:rsidRPr="00830C4D" w:rsidRDefault="003815FE" w:rsidP="00830C4D">
      <w:pPr>
        <w:pStyle w:val="ActHead9"/>
        <w:rPr>
          <w:i w:val="0"/>
        </w:rPr>
      </w:pPr>
      <w:bookmarkStart w:id="182" w:name="_Toc420576371"/>
      <w:r w:rsidRPr="00830C4D">
        <w:t>Healthcare Identifiers Act 2010</w:t>
      </w:r>
      <w:bookmarkEnd w:id="182"/>
    </w:p>
    <w:p w:rsidR="003815FE" w:rsidRPr="00830C4D" w:rsidRDefault="00554353" w:rsidP="00830C4D">
      <w:pPr>
        <w:pStyle w:val="ItemHead"/>
      </w:pPr>
      <w:r w:rsidRPr="00830C4D">
        <w:t>213</w:t>
      </w:r>
      <w:r w:rsidR="003815FE" w:rsidRPr="00830C4D">
        <w:t xml:space="preserve">  Subsection</w:t>
      </w:r>
      <w:r w:rsidR="00830C4D" w:rsidRPr="00830C4D">
        <w:t> </w:t>
      </w:r>
      <w:r w:rsidR="003815FE" w:rsidRPr="00830C4D">
        <w:t>4(1)</w:t>
      </w:r>
    </w:p>
    <w:p w:rsidR="003815FE" w:rsidRPr="00830C4D" w:rsidRDefault="003815FE" w:rsidP="00830C4D">
      <w:pPr>
        <w:pStyle w:val="Item"/>
      </w:pPr>
      <w:r w:rsidRPr="00830C4D">
        <w:t>Omit “, of the Northern Territory and of Norfolk Island”, substitute “and of the Northern Territory”.</w:t>
      </w:r>
    </w:p>
    <w:p w:rsidR="00F87109" w:rsidRPr="00830C4D" w:rsidRDefault="00F87109" w:rsidP="00830C4D">
      <w:pPr>
        <w:pStyle w:val="ActHead9"/>
        <w:rPr>
          <w:i w:val="0"/>
        </w:rPr>
      </w:pPr>
      <w:bookmarkStart w:id="183" w:name="_Toc420576372"/>
      <w:r w:rsidRPr="00830C4D">
        <w:t>Health Insurance Act 1973</w:t>
      </w:r>
      <w:bookmarkEnd w:id="183"/>
    </w:p>
    <w:p w:rsidR="00F87109" w:rsidRPr="00830C4D" w:rsidRDefault="00554353" w:rsidP="00830C4D">
      <w:pPr>
        <w:pStyle w:val="ItemHead"/>
      </w:pPr>
      <w:r w:rsidRPr="00830C4D">
        <w:t>214</w:t>
      </w:r>
      <w:r w:rsidR="00F87109" w:rsidRPr="00830C4D">
        <w:t xml:space="preserve">  Subsection</w:t>
      </w:r>
      <w:r w:rsidR="00830C4D" w:rsidRPr="00830C4D">
        <w:t> </w:t>
      </w:r>
      <w:r w:rsidR="00F87109" w:rsidRPr="00830C4D">
        <w:t xml:space="preserve">3(1) (definition of </w:t>
      </w:r>
      <w:r w:rsidR="00F87109" w:rsidRPr="00830C4D">
        <w:rPr>
          <w:i/>
          <w:iCs/>
        </w:rPr>
        <w:t>Australia</w:t>
      </w:r>
      <w:r w:rsidR="00F87109" w:rsidRPr="00830C4D">
        <w:t>)</w:t>
      </w:r>
    </w:p>
    <w:p w:rsidR="00F87109" w:rsidRPr="00830C4D" w:rsidRDefault="00F87109" w:rsidP="00830C4D">
      <w:pPr>
        <w:pStyle w:val="Item"/>
      </w:pPr>
      <w:r w:rsidRPr="00830C4D">
        <w:t xml:space="preserve">After </w:t>
      </w:r>
      <w:r w:rsidR="001F44DD" w:rsidRPr="00830C4D">
        <w:t>“</w:t>
      </w:r>
      <w:r w:rsidRPr="00830C4D">
        <w:t>includes</w:t>
      </w:r>
      <w:r w:rsidR="001F44DD" w:rsidRPr="00830C4D">
        <w:t>”</w:t>
      </w:r>
      <w:r w:rsidRPr="00830C4D">
        <w:t xml:space="preserve">, insert </w:t>
      </w:r>
      <w:r w:rsidR="001F44DD" w:rsidRPr="00830C4D">
        <w:t>“</w:t>
      </w:r>
      <w:r w:rsidRPr="00830C4D">
        <w:t>Norfolk Island,</w:t>
      </w:r>
      <w:r w:rsidR="001F44DD" w:rsidRPr="00830C4D">
        <w:t>”</w:t>
      </w:r>
      <w:r w:rsidRPr="00830C4D">
        <w:t>.</w:t>
      </w:r>
    </w:p>
    <w:p w:rsidR="00CA1930" w:rsidRPr="00830C4D" w:rsidRDefault="00554353" w:rsidP="00830C4D">
      <w:pPr>
        <w:pStyle w:val="ItemHead"/>
      </w:pPr>
      <w:r w:rsidRPr="00830C4D">
        <w:t>215</w:t>
      </w:r>
      <w:r w:rsidR="00CA1930" w:rsidRPr="00830C4D">
        <w:t xml:space="preserve">  </w:t>
      </w:r>
      <w:r w:rsidR="001F44DD" w:rsidRPr="00830C4D">
        <w:t>Before subsection</w:t>
      </w:r>
      <w:r w:rsidR="00830C4D" w:rsidRPr="00830C4D">
        <w:t> </w:t>
      </w:r>
      <w:r w:rsidR="001F44DD" w:rsidRPr="00830C4D">
        <w:t>3(15</w:t>
      </w:r>
      <w:r w:rsidR="00CA1930" w:rsidRPr="00830C4D">
        <w:t>)</w:t>
      </w:r>
    </w:p>
    <w:p w:rsidR="00CA1930" w:rsidRPr="00830C4D" w:rsidRDefault="00CA1930" w:rsidP="00830C4D">
      <w:pPr>
        <w:pStyle w:val="Item"/>
      </w:pPr>
      <w:r w:rsidRPr="00830C4D">
        <w:t>Insert:</w:t>
      </w:r>
    </w:p>
    <w:p w:rsidR="00CA1930" w:rsidRPr="00830C4D" w:rsidRDefault="001F44DD" w:rsidP="00830C4D">
      <w:pPr>
        <w:pStyle w:val="subsection"/>
      </w:pPr>
      <w:r w:rsidRPr="00830C4D">
        <w:tab/>
        <w:t>(14</w:t>
      </w:r>
      <w:r w:rsidR="00CA1930" w:rsidRPr="00830C4D">
        <w:t>)</w:t>
      </w:r>
      <w:r w:rsidR="00CA1930" w:rsidRPr="00830C4D">
        <w:tab/>
        <w:t xml:space="preserve">For the purposes of the definition of </w:t>
      </w:r>
      <w:r w:rsidR="00CA1930" w:rsidRPr="00830C4D">
        <w:rPr>
          <w:b/>
          <w:bCs/>
          <w:i/>
          <w:iCs/>
        </w:rPr>
        <w:t>patient contribution</w:t>
      </w:r>
      <w:r w:rsidR="00CA1930" w:rsidRPr="00830C4D">
        <w:t xml:space="preserve"> in </w:t>
      </w:r>
      <w:r w:rsidR="00830C4D" w:rsidRPr="00830C4D">
        <w:t>subsection (</w:t>
      </w:r>
      <w:r w:rsidR="00CA1930" w:rsidRPr="00830C4D">
        <w:t xml:space="preserve">1), </w:t>
      </w:r>
      <w:r w:rsidRPr="00830C4D">
        <w:t>Norfolk Island is taken to form part of the State of New South Wales.</w:t>
      </w:r>
    </w:p>
    <w:p w:rsidR="00F87109" w:rsidRPr="00830C4D" w:rsidRDefault="00554353" w:rsidP="00830C4D">
      <w:pPr>
        <w:pStyle w:val="ItemHead"/>
      </w:pPr>
      <w:r w:rsidRPr="00830C4D">
        <w:t>216</w:t>
      </w:r>
      <w:r w:rsidR="00F87109" w:rsidRPr="00830C4D">
        <w:t xml:space="preserve">  After subsection</w:t>
      </w:r>
      <w:r w:rsidR="00830C4D" w:rsidRPr="00830C4D">
        <w:t> </w:t>
      </w:r>
      <w:r w:rsidR="00F87109" w:rsidRPr="00830C4D">
        <w:t>3C(7)</w:t>
      </w:r>
    </w:p>
    <w:p w:rsidR="00F87109" w:rsidRPr="00830C4D" w:rsidRDefault="00F87109" w:rsidP="00830C4D">
      <w:pPr>
        <w:pStyle w:val="Item"/>
      </w:pPr>
      <w:r w:rsidRPr="00830C4D">
        <w:t>Insert:</w:t>
      </w:r>
    </w:p>
    <w:p w:rsidR="00F87109" w:rsidRPr="00830C4D" w:rsidRDefault="00F87109" w:rsidP="00830C4D">
      <w:pPr>
        <w:pStyle w:val="subsection"/>
      </w:pPr>
      <w:r w:rsidRPr="00830C4D">
        <w:tab/>
        <w:t>(7A)</w:t>
      </w:r>
      <w:r w:rsidRPr="00830C4D">
        <w:tab/>
        <w:t>For the purposes of this section, Norfolk Island is taken to form part of the State of New South Wales.</w:t>
      </w:r>
    </w:p>
    <w:p w:rsidR="00F87109" w:rsidRPr="00830C4D" w:rsidRDefault="00554353" w:rsidP="00830C4D">
      <w:pPr>
        <w:pStyle w:val="ItemHead"/>
      </w:pPr>
      <w:r w:rsidRPr="00830C4D">
        <w:t>217</w:t>
      </w:r>
      <w:r w:rsidR="00F87109" w:rsidRPr="00830C4D">
        <w:t xml:space="preserve">  Section</w:t>
      </w:r>
      <w:r w:rsidR="00830C4D" w:rsidRPr="00830C4D">
        <w:t> </w:t>
      </w:r>
      <w:r w:rsidR="00F87109" w:rsidRPr="00830C4D">
        <w:t>7A</w:t>
      </w:r>
    </w:p>
    <w:p w:rsidR="00F87109" w:rsidRPr="00830C4D" w:rsidRDefault="00F87109" w:rsidP="00830C4D">
      <w:pPr>
        <w:pStyle w:val="Item"/>
      </w:pPr>
      <w:r w:rsidRPr="00830C4D">
        <w:t xml:space="preserve">After </w:t>
      </w:r>
      <w:r w:rsidR="001F44DD" w:rsidRPr="00830C4D">
        <w:t>“</w:t>
      </w:r>
      <w:r w:rsidRPr="00830C4D">
        <w:t>extends to</w:t>
      </w:r>
      <w:r w:rsidR="001F44DD" w:rsidRPr="00830C4D">
        <w:t>”</w:t>
      </w:r>
      <w:r w:rsidRPr="00830C4D">
        <w:t xml:space="preserve">, insert </w:t>
      </w:r>
      <w:r w:rsidR="001F44DD" w:rsidRPr="00830C4D">
        <w:t>“</w:t>
      </w:r>
      <w:r w:rsidRPr="00830C4D">
        <w:t>Norfolk Island, to</w:t>
      </w:r>
      <w:r w:rsidR="001F44DD" w:rsidRPr="00830C4D">
        <w:t>”</w:t>
      </w:r>
      <w:r w:rsidRPr="00830C4D">
        <w:t>.</w:t>
      </w:r>
    </w:p>
    <w:p w:rsidR="00F87109" w:rsidRPr="00830C4D" w:rsidRDefault="00554353" w:rsidP="00830C4D">
      <w:pPr>
        <w:pStyle w:val="ItemHead"/>
      </w:pPr>
      <w:r w:rsidRPr="00830C4D">
        <w:lastRenderedPageBreak/>
        <w:t>218</w:t>
      </w:r>
      <w:r w:rsidR="00F87109" w:rsidRPr="00830C4D">
        <w:t xml:space="preserve">  At the end of section</w:t>
      </w:r>
      <w:r w:rsidR="00830C4D" w:rsidRPr="00830C4D">
        <w:t> </w:t>
      </w:r>
      <w:r w:rsidR="00F87109" w:rsidRPr="00830C4D">
        <w:t>8</w:t>
      </w:r>
    </w:p>
    <w:p w:rsidR="00F87109" w:rsidRPr="00830C4D" w:rsidRDefault="00F87109" w:rsidP="00830C4D">
      <w:pPr>
        <w:pStyle w:val="Item"/>
      </w:pPr>
      <w:r w:rsidRPr="00830C4D">
        <w:t>Add:</w:t>
      </w:r>
    </w:p>
    <w:p w:rsidR="00F87109" w:rsidRPr="00830C4D" w:rsidRDefault="00F87109" w:rsidP="00830C4D">
      <w:pPr>
        <w:pStyle w:val="subsection"/>
      </w:pPr>
      <w:r w:rsidRPr="00830C4D">
        <w:tab/>
        <w:t>(2)</w:t>
      </w:r>
      <w:r w:rsidRPr="00830C4D">
        <w:tab/>
        <w:t>For the purposes of this Part, Norfolk Island is taken to form part of the State of New South Wales.</w:t>
      </w:r>
    </w:p>
    <w:p w:rsidR="00F87109" w:rsidRPr="00830C4D" w:rsidRDefault="00554353" w:rsidP="00830C4D">
      <w:pPr>
        <w:pStyle w:val="ItemHead"/>
      </w:pPr>
      <w:r w:rsidRPr="00830C4D">
        <w:t>219</w:t>
      </w:r>
      <w:r w:rsidR="00F87109" w:rsidRPr="00830C4D">
        <w:t xml:space="preserve">  Paragraph 18(1)(b)</w:t>
      </w:r>
    </w:p>
    <w:p w:rsidR="00F87109" w:rsidRPr="00830C4D" w:rsidRDefault="00F87109" w:rsidP="00830C4D">
      <w:pPr>
        <w:pStyle w:val="Item"/>
      </w:pPr>
      <w:r w:rsidRPr="00830C4D">
        <w:t xml:space="preserve">After </w:t>
      </w:r>
      <w:r w:rsidR="001F44DD" w:rsidRPr="00830C4D">
        <w:t>“</w:t>
      </w:r>
      <w:r w:rsidRPr="00830C4D">
        <w:t>internal Territory,</w:t>
      </w:r>
      <w:r w:rsidR="001F44DD" w:rsidRPr="00830C4D">
        <w:t>”</w:t>
      </w:r>
      <w:r w:rsidRPr="00830C4D">
        <w:t xml:space="preserve">, insert </w:t>
      </w:r>
      <w:r w:rsidR="001F44DD" w:rsidRPr="00830C4D">
        <w:t>“</w:t>
      </w:r>
      <w:r w:rsidRPr="00830C4D">
        <w:t>Norfolk Island,</w:t>
      </w:r>
      <w:r w:rsidR="001F44DD" w:rsidRPr="00830C4D">
        <w:t>”</w:t>
      </w:r>
      <w:r w:rsidRPr="00830C4D">
        <w:t>.</w:t>
      </w:r>
    </w:p>
    <w:p w:rsidR="00CA1930" w:rsidRPr="00830C4D" w:rsidRDefault="00554353" w:rsidP="00830C4D">
      <w:pPr>
        <w:pStyle w:val="ItemHead"/>
      </w:pPr>
      <w:r w:rsidRPr="00830C4D">
        <w:t>220</w:t>
      </w:r>
      <w:r w:rsidR="00CA1930" w:rsidRPr="00830C4D">
        <w:t xml:space="preserve">  Subsection</w:t>
      </w:r>
      <w:r w:rsidR="00830C4D" w:rsidRPr="00830C4D">
        <w:t> </w:t>
      </w:r>
      <w:r w:rsidR="00CA1930" w:rsidRPr="00830C4D">
        <w:t>23DF(18)</w:t>
      </w:r>
    </w:p>
    <w:p w:rsidR="00CA1930" w:rsidRPr="00830C4D" w:rsidRDefault="00CA1930" w:rsidP="00830C4D">
      <w:pPr>
        <w:pStyle w:val="Item"/>
      </w:pPr>
      <w:r w:rsidRPr="00830C4D">
        <w:t xml:space="preserve">Omit </w:t>
      </w:r>
      <w:r w:rsidR="001F44DD" w:rsidRPr="00830C4D">
        <w:t>“</w:t>
      </w:r>
      <w:r w:rsidRPr="00830C4D">
        <w:t>or of an internal Territory</w:t>
      </w:r>
      <w:r w:rsidR="001F44DD" w:rsidRPr="00830C4D">
        <w:t>”</w:t>
      </w:r>
      <w:r w:rsidRPr="00830C4D">
        <w:t xml:space="preserve">, substitute </w:t>
      </w:r>
      <w:r w:rsidR="001F44DD" w:rsidRPr="00830C4D">
        <w:t>“</w:t>
      </w:r>
      <w:r w:rsidRPr="00830C4D">
        <w:t>, of an internal Territory or of Norfolk Island</w:t>
      </w:r>
      <w:r w:rsidR="001F44DD" w:rsidRPr="00830C4D">
        <w:t>”</w:t>
      </w:r>
      <w:r w:rsidRPr="00830C4D">
        <w:t>.</w:t>
      </w:r>
    </w:p>
    <w:p w:rsidR="00F87109" w:rsidRPr="00830C4D" w:rsidRDefault="00F87109" w:rsidP="00830C4D">
      <w:pPr>
        <w:pStyle w:val="ActHead9"/>
        <w:rPr>
          <w:i w:val="0"/>
        </w:rPr>
      </w:pPr>
      <w:bookmarkStart w:id="184" w:name="_Toc420576373"/>
      <w:r w:rsidRPr="00830C4D">
        <w:t>Human Services (Centrelink) Act 1997</w:t>
      </w:r>
      <w:bookmarkEnd w:id="184"/>
    </w:p>
    <w:p w:rsidR="00F87109" w:rsidRPr="00830C4D" w:rsidRDefault="00554353" w:rsidP="00830C4D">
      <w:pPr>
        <w:pStyle w:val="ItemHead"/>
      </w:pPr>
      <w:r w:rsidRPr="00830C4D">
        <w:t>221</w:t>
      </w:r>
      <w:r w:rsidR="00F87109" w:rsidRPr="00830C4D">
        <w:t xml:space="preserve">  Section</w:t>
      </w:r>
      <w:r w:rsidR="00830C4D" w:rsidRPr="00830C4D">
        <w:t> </w:t>
      </w:r>
      <w:r w:rsidR="00F87109" w:rsidRPr="00830C4D">
        <w:t>3</w:t>
      </w:r>
    </w:p>
    <w:p w:rsidR="00F87109" w:rsidRPr="00830C4D" w:rsidRDefault="00F87109" w:rsidP="00830C4D">
      <w:pPr>
        <w:pStyle w:val="Item"/>
      </w:pPr>
      <w:r w:rsidRPr="00830C4D">
        <w:t>Insert:</w:t>
      </w:r>
    </w:p>
    <w:p w:rsidR="00F87109" w:rsidRPr="00830C4D" w:rsidRDefault="00F87109" w:rsidP="00830C4D">
      <w:pPr>
        <w:pStyle w:val="Definition"/>
      </w:pPr>
      <w:r w:rsidRPr="00830C4D">
        <w:rPr>
          <w:b/>
          <w:i/>
        </w:rPr>
        <w:t>Australia</w:t>
      </w:r>
      <w:r w:rsidRPr="00830C4D">
        <w:t>, when used in a geographical sense,</w:t>
      </w:r>
      <w:r w:rsidRPr="00830C4D">
        <w:rPr>
          <w:b/>
          <w:i/>
        </w:rPr>
        <w:t xml:space="preserve"> </w:t>
      </w:r>
      <w:r w:rsidRPr="00830C4D">
        <w:t>includes Norfolk Island, the Territory of Cocos (Keeling) Islands and the Territory of Christmas Island.</w:t>
      </w:r>
    </w:p>
    <w:p w:rsidR="00F87109" w:rsidRPr="00830C4D" w:rsidRDefault="00554353" w:rsidP="00830C4D">
      <w:pPr>
        <w:pStyle w:val="ItemHead"/>
      </w:pPr>
      <w:r w:rsidRPr="00830C4D">
        <w:t>222</w:t>
      </w:r>
      <w:r w:rsidR="00F87109" w:rsidRPr="00830C4D">
        <w:t xml:space="preserve">  Section</w:t>
      </w:r>
      <w:r w:rsidR="00830C4D" w:rsidRPr="00830C4D">
        <w:t> </w:t>
      </w:r>
      <w:r w:rsidR="00F87109" w:rsidRPr="00830C4D">
        <w:t>5</w:t>
      </w:r>
    </w:p>
    <w:p w:rsidR="00F87109" w:rsidRPr="00830C4D" w:rsidRDefault="00F87109" w:rsidP="00830C4D">
      <w:pPr>
        <w:pStyle w:val="Item"/>
      </w:pPr>
      <w:r w:rsidRPr="00830C4D">
        <w:t xml:space="preserve">After </w:t>
      </w:r>
      <w:r w:rsidR="001F44DD" w:rsidRPr="00830C4D">
        <w:t>“</w:t>
      </w:r>
      <w:r w:rsidRPr="00830C4D">
        <w:t>extends to</w:t>
      </w:r>
      <w:r w:rsidR="001F44DD" w:rsidRPr="00830C4D">
        <w:t>”</w:t>
      </w:r>
      <w:r w:rsidRPr="00830C4D">
        <w:t xml:space="preserve">, insert </w:t>
      </w:r>
      <w:r w:rsidR="001F44DD" w:rsidRPr="00830C4D">
        <w:t>“</w:t>
      </w:r>
      <w:r w:rsidRPr="00830C4D">
        <w:t>Norfolk Island,</w:t>
      </w:r>
      <w:r w:rsidR="00E90F2E" w:rsidRPr="00830C4D">
        <w:t xml:space="preserve"> to</w:t>
      </w:r>
      <w:r w:rsidR="001F44DD" w:rsidRPr="00830C4D">
        <w:t>”</w:t>
      </w:r>
      <w:r w:rsidRPr="00830C4D">
        <w:t>.</w:t>
      </w:r>
    </w:p>
    <w:p w:rsidR="00F87109" w:rsidRPr="00830C4D" w:rsidRDefault="00F87109" w:rsidP="00830C4D">
      <w:pPr>
        <w:pStyle w:val="ActHead9"/>
        <w:rPr>
          <w:i w:val="0"/>
        </w:rPr>
      </w:pPr>
      <w:bookmarkStart w:id="185" w:name="_Toc420576374"/>
      <w:r w:rsidRPr="00830C4D">
        <w:t>Human Services (Medicare) Act 1973</w:t>
      </w:r>
      <w:bookmarkEnd w:id="185"/>
    </w:p>
    <w:p w:rsidR="00F87109" w:rsidRPr="00830C4D" w:rsidRDefault="00554353" w:rsidP="00830C4D">
      <w:pPr>
        <w:pStyle w:val="ItemHead"/>
      </w:pPr>
      <w:r w:rsidRPr="00830C4D">
        <w:t>223</w:t>
      </w:r>
      <w:r w:rsidR="00F87109" w:rsidRPr="00830C4D">
        <w:t xml:space="preserve">  Section</w:t>
      </w:r>
      <w:r w:rsidR="00830C4D" w:rsidRPr="00830C4D">
        <w:t> </w:t>
      </w:r>
      <w:r w:rsidR="00F87109" w:rsidRPr="00830C4D">
        <w:t>3</w:t>
      </w:r>
    </w:p>
    <w:p w:rsidR="00F87109" w:rsidRPr="00830C4D" w:rsidRDefault="00F87109" w:rsidP="00830C4D">
      <w:pPr>
        <w:pStyle w:val="Item"/>
      </w:pPr>
      <w:r w:rsidRPr="00830C4D">
        <w:t>Insert:</w:t>
      </w:r>
    </w:p>
    <w:p w:rsidR="00F87109" w:rsidRPr="00830C4D" w:rsidRDefault="00F87109" w:rsidP="00830C4D">
      <w:pPr>
        <w:pStyle w:val="Definition"/>
      </w:pPr>
      <w:r w:rsidRPr="00830C4D">
        <w:rPr>
          <w:b/>
          <w:i/>
        </w:rPr>
        <w:t>Australia</w:t>
      </w:r>
      <w:r w:rsidRPr="00830C4D">
        <w:t>, when used in a geographical sense,</w:t>
      </w:r>
      <w:r w:rsidRPr="00830C4D">
        <w:rPr>
          <w:b/>
          <w:i/>
        </w:rPr>
        <w:t xml:space="preserve"> </w:t>
      </w:r>
      <w:r w:rsidRPr="00830C4D">
        <w:t>includes Norfolk Island, the Territory of Cocos (Keeling) Islands and the Territory of Christmas Island.</w:t>
      </w:r>
    </w:p>
    <w:p w:rsidR="00F87109" w:rsidRPr="00830C4D" w:rsidRDefault="00554353" w:rsidP="00830C4D">
      <w:pPr>
        <w:pStyle w:val="ItemHead"/>
      </w:pPr>
      <w:r w:rsidRPr="00830C4D">
        <w:t>224</w:t>
      </w:r>
      <w:r w:rsidR="00F87109" w:rsidRPr="00830C4D">
        <w:t xml:space="preserve">  At the end of Part</w:t>
      </w:r>
      <w:r w:rsidR="00830C4D" w:rsidRPr="00830C4D">
        <w:t> </w:t>
      </w:r>
      <w:r w:rsidR="00F87109" w:rsidRPr="00830C4D">
        <w:t>I</w:t>
      </w:r>
    </w:p>
    <w:p w:rsidR="00F87109" w:rsidRPr="00830C4D" w:rsidRDefault="00F87109" w:rsidP="00830C4D">
      <w:pPr>
        <w:pStyle w:val="Item"/>
      </w:pPr>
      <w:r w:rsidRPr="00830C4D">
        <w:t>Add:</w:t>
      </w:r>
    </w:p>
    <w:p w:rsidR="00F87109" w:rsidRPr="00830C4D" w:rsidRDefault="00F87109" w:rsidP="00830C4D">
      <w:pPr>
        <w:pStyle w:val="ActHead5"/>
      </w:pPr>
      <w:bookmarkStart w:id="186" w:name="_Toc420576375"/>
      <w:r w:rsidRPr="00830C4D">
        <w:rPr>
          <w:rStyle w:val="CharSectno"/>
        </w:rPr>
        <w:t>3B</w:t>
      </w:r>
      <w:r w:rsidRPr="00830C4D">
        <w:t xml:space="preserve">  Norfolk Island</w:t>
      </w:r>
      <w:bookmarkEnd w:id="186"/>
    </w:p>
    <w:p w:rsidR="00F87109" w:rsidRPr="00830C4D" w:rsidRDefault="00F87109" w:rsidP="00830C4D">
      <w:pPr>
        <w:pStyle w:val="subsection"/>
      </w:pPr>
      <w:r w:rsidRPr="00830C4D">
        <w:tab/>
      </w:r>
      <w:r w:rsidRPr="00830C4D">
        <w:tab/>
        <w:t>This Act extends to Norfolk Island.</w:t>
      </w:r>
    </w:p>
    <w:p w:rsidR="003815FE" w:rsidRPr="00830C4D" w:rsidRDefault="003815FE" w:rsidP="00830C4D">
      <w:pPr>
        <w:pStyle w:val="ActHead9"/>
        <w:rPr>
          <w:i w:val="0"/>
        </w:rPr>
      </w:pPr>
      <w:bookmarkStart w:id="187" w:name="_Toc420576376"/>
      <w:r w:rsidRPr="00830C4D">
        <w:lastRenderedPageBreak/>
        <w:t>Immigration (Guardianship of Children) Act 1946</w:t>
      </w:r>
      <w:bookmarkEnd w:id="187"/>
    </w:p>
    <w:p w:rsidR="003815FE" w:rsidRPr="00830C4D" w:rsidRDefault="00554353" w:rsidP="00830C4D">
      <w:pPr>
        <w:pStyle w:val="ItemHead"/>
      </w:pPr>
      <w:r w:rsidRPr="00830C4D">
        <w:t>225</w:t>
      </w:r>
      <w:r w:rsidR="003815FE" w:rsidRPr="00830C4D">
        <w:t xml:space="preserve">  Section</w:t>
      </w:r>
      <w:r w:rsidR="00830C4D" w:rsidRPr="00830C4D">
        <w:t> </w:t>
      </w:r>
      <w:r w:rsidR="003815FE" w:rsidRPr="00830C4D">
        <w:t>4</w:t>
      </w:r>
    </w:p>
    <w:p w:rsidR="003815FE" w:rsidRPr="00830C4D" w:rsidRDefault="003815FE" w:rsidP="00830C4D">
      <w:pPr>
        <w:pStyle w:val="Item"/>
      </w:pPr>
      <w:r w:rsidRPr="00830C4D">
        <w:t>Insert:</w:t>
      </w:r>
    </w:p>
    <w:p w:rsidR="003815FE" w:rsidRPr="00830C4D" w:rsidRDefault="003815FE" w:rsidP="00830C4D">
      <w:pPr>
        <w:pStyle w:val="Definition"/>
      </w:pPr>
      <w:r w:rsidRPr="00830C4D">
        <w:rPr>
          <w:b/>
          <w:i/>
        </w:rPr>
        <w:t>Australia</w:t>
      </w:r>
      <w:r w:rsidRPr="00830C4D">
        <w:t>, when used in a geographical sense,</w:t>
      </w:r>
      <w:r w:rsidRPr="00830C4D">
        <w:rPr>
          <w:b/>
          <w:i/>
        </w:rPr>
        <w:t xml:space="preserve"> </w:t>
      </w:r>
      <w:r w:rsidRPr="00830C4D">
        <w:t>includes Norfolk Island, the Territory of Cocos (Keeling) Islands and the Territory of Christmas Island.</w:t>
      </w:r>
    </w:p>
    <w:p w:rsidR="003815FE" w:rsidRPr="00830C4D" w:rsidRDefault="00554353" w:rsidP="00830C4D">
      <w:pPr>
        <w:pStyle w:val="ItemHead"/>
      </w:pPr>
      <w:r w:rsidRPr="00830C4D">
        <w:t>226</w:t>
      </w:r>
      <w:r w:rsidR="003815FE" w:rsidRPr="00830C4D">
        <w:t xml:space="preserve">  After section</w:t>
      </w:r>
      <w:r w:rsidR="00830C4D" w:rsidRPr="00830C4D">
        <w:t> </w:t>
      </w:r>
      <w:r w:rsidR="003815FE" w:rsidRPr="00830C4D">
        <w:t>4AAB</w:t>
      </w:r>
    </w:p>
    <w:p w:rsidR="003815FE" w:rsidRPr="00830C4D" w:rsidRDefault="003815FE" w:rsidP="00830C4D">
      <w:pPr>
        <w:pStyle w:val="Item"/>
      </w:pPr>
      <w:r w:rsidRPr="00830C4D">
        <w:t>Insert:</w:t>
      </w:r>
    </w:p>
    <w:p w:rsidR="003815FE" w:rsidRPr="00830C4D" w:rsidRDefault="003815FE" w:rsidP="00830C4D">
      <w:pPr>
        <w:pStyle w:val="ActHead5"/>
      </w:pPr>
      <w:bookmarkStart w:id="188" w:name="_Toc420576377"/>
      <w:r w:rsidRPr="00830C4D">
        <w:rPr>
          <w:rStyle w:val="CharSectno"/>
        </w:rPr>
        <w:t>4AAC</w:t>
      </w:r>
      <w:r w:rsidRPr="00830C4D">
        <w:t xml:space="preserve">  Norfolk Island</w:t>
      </w:r>
      <w:bookmarkEnd w:id="188"/>
    </w:p>
    <w:p w:rsidR="003815FE" w:rsidRPr="00830C4D" w:rsidRDefault="003815FE" w:rsidP="00830C4D">
      <w:pPr>
        <w:pStyle w:val="subsection"/>
      </w:pPr>
      <w:r w:rsidRPr="00830C4D">
        <w:tab/>
      </w:r>
      <w:r w:rsidRPr="00830C4D">
        <w:tab/>
        <w:t>This Act extends to Norfolk Island.</w:t>
      </w:r>
    </w:p>
    <w:p w:rsidR="003815FE" w:rsidRPr="00830C4D" w:rsidRDefault="003815FE" w:rsidP="00830C4D">
      <w:pPr>
        <w:pStyle w:val="ActHead9"/>
        <w:rPr>
          <w:i w:val="0"/>
        </w:rPr>
      </w:pPr>
      <w:bookmarkStart w:id="189" w:name="_Toc420576378"/>
      <w:r w:rsidRPr="00830C4D">
        <w:t>Industrial Chemicals (Notification and Assessment) Act 1989</w:t>
      </w:r>
      <w:bookmarkEnd w:id="189"/>
    </w:p>
    <w:p w:rsidR="003815FE" w:rsidRPr="00830C4D" w:rsidRDefault="00554353" w:rsidP="00830C4D">
      <w:pPr>
        <w:pStyle w:val="ItemHead"/>
      </w:pPr>
      <w:r w:rsidRPr="00830C4D">
        <w:t>227</w:t>
      </w:r>
      <w:r w:rsidR="003815FE" w:rsidRPr="00830C4D">
        <w:t xml:space="preserve">  Section</w:t>
      </w:r>
      <w:r w:rsidR="00830C4D" w:rsidRPr="00830C4D">
        <w:t> </w:t>
      </w:r>
      <w:r w:rsidR="003815FE" w:rsidRPr="00830C4D">
        <w:t>9</w:t>
      </w:r>
    </w:p>
    <w:p w:rsidR="003815FE" w:rsidRPr="00830C4D" w:rsidRDefault="003815FE" w:rsidP="00830C4D">
      <w:pPr>
        <w:pStyle w:val="Item"/>
      </w:pPr>
      <w:r w:rsidRPr="00830C4D">
        <w:t>Omit “, of the Northern Territory and of Norfolk Island”, substitute “and of the Northern Territory”.</w:t>
      </w:r>
    </w:p>
    <w:p w:rsidR="003815FE" w:rsidRPr="00830C4D" w:rsidRDefault="003815FE" w:rsidP="00830C4D">
      <w:pPr>
        <w:pStyle w:val="ActHead9"/>
        <w:rPr>
          <w:i w:val="0"/>
        </w:rPr>
      </w:pPr>
      <w:bookmarkStart w:id="190" w:name="_Toc420576379"/>
      <w:r w:rsidRPr="00830C4D">
        <w:t>Insurance Acquisitions and Takeovers Act 1991</w:t>
      </w:r>
      <w:bookmarkEnd w:id="190"/>
    </w:p>
    <w:p w:rsidR="003815FE" w:rsidRPr="00830C4D" w:rsidRDefault="00554353" w:rsidP="00830C4D">
      <w:pPr>
        <w:pStyle w:val="ItemHead"/>
      </w:pPr>
      <w:r w:rsidRPr="00830C4D">
        <w:t>228</w:t>
      </w:r>
      <w:r w:rsidR="003815FE" w:rsidRPr="00830C4D">
        <w:t xml:space="preserve">  Subsection</w:t>
      </w:r>
      <w:r w:rsidR="00830C4D" w:rsidRPr="00830C4D">
        <w:t> </w:t>
      </w:r>
      <w:r w:rsidR="003815FE" w:rsidRPr="00830C4D">
        <w:t>18(3)</w:t>
      </w:r>
    </w:p>
    <w:p w:rsidR="003815FE" w:rsidRPr="00830C4D" w:rsidRDefault="003815FE" w:rsidP="00830C4D">
      <w:pPr>
        <w:pStyle w:val="Item"/>
      </w:pPr>
      <w:r w:rsidRPr="00830C4D">
        <w:t>Omit “, of the Northern Territory and of Norfolk Island”, substitute “and of the Northern Territory”.</w:t>
      </w:r>
    </w:p>
    <w:p w:rsidR="005910C6" w:rsidRPr="00830C4D" w:rsidRDefault="005910C6" w:rsidP="00830C4D">
      <w:pPr>
        <w:pStyle w:val="ActHead9"/>
        <w:rPr>
          <w:i w:val="0"/>
        </w:rPr>
      </w:pPr>
      <w:bookmarkStart w:id="191" w:name="_Toc420576380"/>
      <w:r w:rsidRPr="00830C4D">
        <w:t>International War Crimes Tribunals Act 1995</w:t>
      </w:r>
      <w:bookmarkEnd w:id="191"/>
    </w:p>
    <w:p w:rsidR="005910C6" w:rsidRPr="00830C4D" w:rsidRDefault="00554353" w:rsidP="00830C4D">
      <w:pPr>
        <w:pStyle w:val="ItemHead"/>
      </w:pPr>
      <w:r w:rsidRPr="00830C4D">
        <w:t>229</w:t>
      </w:r>
      <w:r w:rsidR="005910C6" w:rsidRPr="00830C4D">
        <w:t xml:space="preserve">  Section</w:t>
      </w:r>
      <w:r w:rsidR="00830C4D" w:rsidRPr="00830C4D">
        <w:t> </w:t>
      </w:r>
      <w:r w:rsidR="005910C6" w:rsidRPr="00830C4D">
        <w:t xml:space="preserve">4 (note at the end of the definition of </w:t>
      </w:r>
      <w:r w:rsidR="005910C6" w:rsidRPr="00830C4D">
        <w:rPr>
          <w:i/>
        </w:rPr>
        <w:t>magistrate</w:t>
      </w:r>
      <w:r w:rsidR="005910C6" w:rsidRPr="00830C4D">
        <w:t>)</w:t>
      </w:r>
    </w:p>
    <w:p w:rsidR="005910C6" w:rsidRPr="00830C4D" w:rsidRDefault="005910C6" w:rsidP="00830C4D">
      <w:pPr>
        <w:pStyle w:val="Item"/>
      </w:pPr>
      <w:r w:rsidRPr="00830C4D">
        <w:t xml:space="preserve">Omit </w:t>
      </w:r>
      <w:r w:rsidR="001F44DD" w:rsidRPr="00830C4D">
        <w:t>“</w:t>
      </w:r>
      <w:r w:rsidRPr="00830C4D">
        <w:t>, the Northern Territory and Norfolk Island</w:t>
      </w:r>
      <w:r w:rsidR="001F44DD" w:rsidRPr="00830C4D">
        <w:t>”</w:t>
      </w:r>
      <w:r w:rsidRPr="00830C4D">
        <w:t xml:space="preserve">, substitute </w:t>
      </w:r>
      <w:r w:rsidR="001F44DD" w:rsidRPr="00830C4D">
        <w:t>“</w:t>
      </w:r>
      <w:r w:rsidRPr="00830C4D">
        <w:t>and the Northern Territory</w:t>
      </w:r>
      <w:r w:rsidR="001F44DD" w:rsidRPr="00830C4D">
        <w:t>”</w:t>
      </w:r>
      <w:r w:rsidRPr="00830C4D">
        <w:t>.</w:t>
      </w:r>
    </w:p>
    <w:p w:rsidR="005910C6" w:rsidRPr="00830C4D" w:rsidRDefault="00554353" w:rsidP="00830C4D">
      <w:pPr>
        <w:pStyle w:val="ItemHead"/>
      </w:pPr>
      <w:r w:rsidRPr="00830C4D">
        <w:t>230</w:t>
      </w:r>
      <w:r w:rsidR="005910C6" w:rsidRPr="00830C4D">
        <w:t xml:space="preserve">  Section</w:t>
      </w:r>
      <w:r w:rsidR="00830C4D" w:rsidRPr="00830C4D">
        <w:t> </w:t>
      </w:r>
      <w:r w:rsidR="005910C6" w:rsidRPr="00830C4D">
        <w:t>5</w:t>
      </w:r>
    </w:p>
    <w:p w:rsidR="005910C6" w:rsidRPr="00830C4D" w:rsidRDefault="005910C6" w:rsidP="00830C4D">
      <w:pPr>
        <w:pStyle w:val="Item"/>
      </w:pPr>
      <w:r w:rsidRPr="00830C4D">
        <w:t xml:space="preserve">Omit </w:t>
      </w:r>
      <w:r w:rsidR="001F44DD" w:rsidRPr="00830C4D">
        <w:t>“</w:t>
      </w:r>
      <w:r w:rsidRPr="00830C4D">
        <w:t>(other than section</w:t>
      </w:r>
      <w:r w:rsidR="00830C4D" w:rsidRPr="00830C4D">
        <w:t> </w:t>
      </w:r>
      <w:r w:rsidRPr="00830C4D">
        <w:t>6)</w:t>
      </w:r>
      <w:r w:rsidR="001F44DD" w:rsidRPr="00830C4D">
        <w:t>”</w:t>
      </w:r>
      <w:r w:rsidRPr="00830C4D">
        <w:t>.</w:t>
      </w:r>
    </w:p>
    <w:p w:rsidR="005910C6" w:rsidRPr="00830C4D" w:rsidRDefault="00554353" w:rsidP="00830C4D">
      <w:pPr>
        <w:pStyle w:val="ItemHead"/>
      </w:pPr>
      <w:r w:rsidRPr="00830C4D">
        <w:lastRenderedPageBreak/>
        <w:t>231</w:t>
      </w:r>
      <w:r w:rsidR="005910C6" w:rsidRPr="00830C4D">
        <w:t xml:space="preserve">  Section</w:t>
      </w:r>
      <w:r w:rsidR="00830C4D" w:rsidRPr="00830C4D">
        <w:t> </w:t>
      </w:r>
      <w:r w:rsidR="005910C6" w:rsidRPr="00830C4D">
        <w:t>5</w:t>
      </w:r>
    </w:p>
    <w:p w:rsidR="005910C6" w:rsidRPr="00830C4D" w:rsidRDefault="005910C6" w:rsidP="00830C4D">
      <w:pPr>
        <w:pStyle w:val="Item"/>
      </w:pPr>
      <w:r w:rsidRPr="00830C4D">
        <w:t xml:space="preserve">Omit </w:t>
      </w:r>
      <w:r w:rsidR="001F44DD" w:rsidRPr="00830C4D">
        <w:t>“</w:t>
      </w:r>
      <w:r w:rsidRPr="00830C4D">
        <w:t>, the Northern Territory and Norfolk Island</w:t>
      </w:r>
      <w:r w:rsidR="001F44DD" w:rsidRPr="00830C4D">
        <w:t>”</w:t>
      </w:r>
      <w:r w:rsidRPr="00830C4D">
        <w:t xml:space="preserve">, substitute </w:t>
      </w:r>
      <w:r w:rsidR="001F44DD" w:rsidRPr="00830C4D">
        <w:t>“</w:t>
      </w:r>
      <w:r w:rsidRPr="00830C4D">
        <w:t>and the Northern Territory</w:t>
      </w:r>
      <w:r w:rsidR="001F44DD" w:rsidRPr="00830C4D">
        <w:t>”</w:t>
      </w:r>
      <w:r w:rsidRPr="00830C4D">
        <w:t>.</w:t>
      </w:r>
    </w:p>
    <w:p w:rsidR="005910C6" w:rsidRPr="00830C4D" w:rsidRDefault="00554353" w:rsidP="00830C4D">
      <w:pPr>
        <w:pStyle w:val="ItemHead"/>
      </w:pPr>
      <w:r w:rsidRPr="00830C4D">
        <w:t>232</w:t>
      </w:r>
      <w:r w:rsidR="005910C6" w:rsidRPr="00830C4D">
        <w:t xml:space="preserve">  Subsection</w:t>
      </w:r>
      <w:r w:rsidR="00830C4D" w:rsidRPr="00830C4D">
        <w:t> </w:t>
      </w:r>
      <w:r w:rsidR="005910C6" w:rsidRPr="00830C4D">
        <w:t>82(6)</w:t>
      </w:r>
    </w:p>
    <w:p w:rsidR="005910C6" w:rsidRPr="00830C4D" w:rsidRDefault="005910C6" w:rsidP="00830C4D">
      <w:pPr>
        <w:pStyle w:val="Item"/>
      </w:pPr>
      <w:r w:rsidRPr="00830C4D">
        <w:t>Repeal the subsection.</w:t>
      </w:r>
    </w:p>
    <w:p w:rsidR="005910C6" w:rsidRPr="00830C4D" w:rsidRDefault="005910C6" w:rsidP="00830C4D">
      <w:pPr>
        <w:pStyle w:val="ActHead9"/>
        <w:rPr>
          <w:i w:val="0"/>
        </w:rPr>
      </w:pPr>
      <w:bookmarkStart w:id="192" w:name="_Toc420576381"/>
      <w:r w:rsidRPr="00830C4D">
        <w:t>Judiciary Act 1903</w:t>
      </w:r>
      <w:bookmarkEnd w:id="192"/>
    </w:p>
    <w:p w:rsidR="005910C6" w:rsidRPr="00830C4D" w:rsidRDefault="00554353" w:rsidP="00830C4D">
      <w:pPr>
        <w:pStyle w:val="ItemHead"/>
      </w:pPr>
      <w:r w:rsidRPr="00830C4D">
        <w:t>233</w:t>
      </w:r>
      <w:r w:rsidR="005910C6" w:rsidRPr="00830C4D">
        <w:t xml:space="preserve">  Section</w:t>
      </w:r>
      <w:r w:rsidR="00830C4D" w:rsidRPr="00830C4D">
        <w:t> </w:t>
      </w:r>
      <w:r w:rsidR="005910C6" w:rsidRPr="00830C4D">
        <w:t>48</w:t>
      </w:r>
    </w:p>
    <w:p w:rsidR="005910C6" w:rsidRPr="00830C4D" w:rsidRDefault="005910C6" w:rsidP="00830C4D">
      <w:pPr>
        <w:pStyle w:val="Item"/>
      </w:pPr>
      <w:r w:rsidRPr="00830C4D">
        <w:t xml:space="preserve">Omit </w:t>
      </w:r>
      <w:r w:rsidR="001F44DD" w:rsidRPr="00830C4D">
        <w:t>“</w:t>
      </w:r>
      <w:r w:rsidRPr="00830C4D">
        <w:t>, of the Northern Territory and of Norfolk Island</w:t>
      </w:r>
      <w:r w:rsidR="001F44DD" w:rsidRPr="00830C4D">
        <w:t>”</w:t>
      </w:r>
      <w:r w:rsidRPr="00830C4D">
        <w:t xml:space="preserve">, substitute </w:t>
      </w:r>
      <w:r w:rsidR="001F44DD" w:rsidRPr="00830C4D">
        <w:t>“</w:t>
      </w:r>
      <w:r w:rsidRPr="00830C4D">
        <w:t>and of the Northern Territory</w:t>
      </w:r>
      <w:r w:rsidR="001F44DD" w:rsidRPr="00830C4D">
        <w:t>”</w:t>
      </w:r>
      <w:r w:rsidRPr="00830C4D">
        <w:t>.</w:t>
      </w:r>
    </w:p>
    <w:p w:rsidR="00F67F6E" w:rsidRPr="00830C4D" w:rsidRDefault="00554353" w:rsidP="00830C4D">
      <w:pPr>
        <w:pStyle w:val="ItemHead"/>
      </w:pPr>
      <w:r w:rsidRPr="00830C4D">
        <w:t>234</w:t>
      </w:r>
      <w:r w:rsidR="00F67F6E" w:rsidRPr="00830C4D">
        <w:t xml:space="preserve">  Subsection</w:t>
      </w:r>
      <w:r w:rsidR="00830C4D" w:rsidRPr="00830C4D">
        <w:t> </w:t>
      </w:r>
      <w:r w:rsidR="00F67F6E" w:rsidRPr="00830C4D">
        <w:t>55N(2)</w:t>
      </w:r>
    </w:p>
    <w:p w:rsidR="00F67F6E" w:rsidRPr="00830C4D" w:rsidRDefault="00F67F6E" w:rsidP="00830C4D">
      <w:pPr>
        <w:pStyle w:val="Item"/>
      </w:pPr>
      <w:r w:rsidRPr="00830C4D">
        <w:t>Omit “or of Norfolk Island (as the case requires)”.</w:t>
      </w:r>
    </w:p>
    <w:p w:rsidR="00F67F6E" w:rsidRPr="00830C4D" w:rsidRDefault="00554353" w:rsidP="00830C4D">
      <w:pPr>
        <w:pStyle w:val="ItemHead"/>
      </w:pPr>
      <w:r w:rsidRPr="00830C4D">
        <w:t>235</w:t>
      </w:r>
      <w:r w:rsidR="00F67F6E" w:rsidRPr="00830C4D">
        <w:t xml:space="preserve">  Paragraph 55N(2)(a)</w:t>
      </w:r>
    </w:p>
    <w:p w:rsidR="00F67F6E" w:rsidRPr="00830C4D" w:rsidRDefault="00F67F6E" w:rsidP="00830C4D">
      <w:pPr>
        <w:pStyle w:val="Item"/>
      </w:pPr>
      <w:r w:rsidRPr="00830C4D">
        <w:t>Omit “or Norfolk Island”.</w:t>
      </w:r>
    </w:p>
    <w:p w:rsidR="00F67F6E" w:rsidRPr="00830C4D" w:rsidRDefault="00554353" w:rsidP="00830C4D">
      <w:pPr>
        <w:pStyle w:val="ItemHead"/>
      </w:pPr>
      <w:r w:rsidRPr="00830C4D">
        <w:t>236</w:t>
      </w:r>
      <w:r w:rsidR="00F67F6E" w:rsidRPr="00830C4D">
        <w:t xml:space="preserve">  Paragraph 55N(2)(b)</w:t>
      </w:r>
    </w:p>
    <w:p w:rsidR="00F67F6E" w:rsidRPr="00830C4D" w:rsidRDefault="00F67F6E" w:rsidP="00830C4D">
      <w:pPr>
        <w:pStyle w:val="Item"/>
      </w:pPr>
      <w:r w:rsidRPr="00830C4D">
        <w:t>Omit “or of Norfolk Island”.</w:t>
      </w:r>
    </w:p>
    <w:p w:rsidR="00F67F6E" w:rsidRPr="00830C4D" w:rsidRDefault="00554353" w:rsidP="00830C4D">
      <w:pPr>
        <w:pStyle w:val="ItemHead"/>
      </w:pPr>
      <w:r w:rsidRPr="00830C4D">
        <w:t>237</w:t>
      </w:r>
      <w:r w:rsidR="00F67F6E" w:rsidRPr="00830C4D">
        <w:t xml:space="preserve">  Paragraph 55N(2)(d)</w:t>
      </w:r>
    </w:p>
    <w:p w:rsidR="00F67F6E" w:rsidRPr="00830C4D" w:rsidRDefault="00F67F6E" w:rsidP="00830C4D">
      <w:pPr>
        <w:pStyle w:val="Item"/>
      </w:pPr>
      <w:r w:rsidRPr="00830C4D">
        <w:t>Omit “or of Norfolk Island”.</w:t>
      </w:r>
    </w:p>
    <w:p w:rsidR="00F67F6E" w:rsidRPr="00830C4D" w:rsidRDefault="00554353" w:rsidP="00830C4D">
      <w:pPr>
        <w:pStyle w:val="ItemHead"/>
      </w:pPr>
      <w:r w:rsidRPr="00830C4D">
        <w:t>238</w:t>
      </w:r>
      <w:r w:rsidR="00F67F6E" w:rsidRPr="00830C4D">
        <w:t xml:space="preserve">  Subparagraph 55N(2)(e)(i)</w:t>
      </w:r>
    </w:p>
    <w:p w:rsidR="00F67F6E" w:rsidRPr="00830C4D" w:rsidRDefault="00F67F6E" w:rsidP="00830C4D">
      <w:pPr>
        <w:pStyle w:val="Item"/>
      </w:pPr>
      <w:r w:rsidRPr="00830C4D">
        <w:t>Omit “or Norfolk Island”.</w:t>
      </w:r>
    </w:p>
    <w:p w:rsidR="00F67F6E" w:rsidRPr="00830C4D" w:rsidRDefault="00554353" w:rsidP="00830C4D">
      <w:pPr>
        <w:pStyle w:val="ItemHead"/>
      </w:pPr>
      <w:r w:rsidRPr="00830C4D">
        <w:t>239</w:t>
      </w:r>
      <w:r w:rsidR="00F67F6E" w:rsidRPr="00830C4D">
        <w:t xml:space="preserve">  Subparagraph 55N(2)(e)(ii)</w:t>
      </w:r>
    </w:p>
    <w:p w:rsidR="00F67F6E" w:rsidRPr="00830C4D" w:rsidRDefault="00F67F6E" w:rsidP="00830C4D">
      <w:pPr>
        <w:pStyle w:val="Item"/>
      </w:pPr>
      <w:r w:rsidRPr="00830C4D">
        <w:t>Omit “or of Norfolk Island”.</w:t>
      </w:r>
    </w:p>
    <w:p w:rsidR="00F67F6E" w:rsidRPr="00830C4D" w:rsidRDefault="00554353" w:rsidP="00830C4D">
      <w:pPr>
        <w:pStyle w:val="ItemHead"/>
      </w:pPr>
      <w:r w:rsidRPr="00830C4D">
        <w:t>240</w:t>
      </w:r>
      <w:r w:rsidR="00F67F6E" w:rsidRPr="00830C4D">
        <w:t xml:space="preserve">  Paragraph 55N(2)(f)</w:t>
      </w:r>
    </w:p>
    <w:p w:rsidR="00F67F6E" w:rsidRPr="00830C4D" w:rsidRDefault="00F67F6E" w:rsidP="00830C4D">
      <w:pPr>
        <w:pStyle w:val="Item"/>
      </w:pPr>
      <w:r w:rsidRPr="00830C4D">
        <w:t>Omit “or of Norfolk Island”.</w:t>
      </w:r>
    </w:p>
    <w:p w:rsidR="00F67F6E" w:rsidRPr="00830C4D" w:rsidRDefault="00554353" w:rsidP="00830C4D">
      <w:pPr>
        <w:pStyle w:val="ItemHead"/>
      </w:pPr>
      <w:r w:rsidRPr="00830C4D">
        <w:t>241</w:t>
      </w:r>
      <w:r w:rsidR="00F67F6E" w:rsidRPr="00830C4D">
        <w:t xml:space="preserve">  Paragraph 55N(2)(g)</w:t>
      </w:r>
    </w:p>
    <w:p w:rsidR="00F67F6E" w:rsidRPr="00830C4D" w:rsidRDefault="00F67F6E" w:rsidP="00830C4D">
      <w:pPr>
        <w:pStyle w:val="Item"/>
      </w:pPr>
      <w:r w:rsidRPr="00830C4D">
        <w:t>Omit “or Norfolk Island” (wherever occurring).</w:t>
      </w:r>
    </w:p>
    <w:p w:rsidR="00F67F6E" w:rsidRPr="00830C4D" w:rsidRDefault="00554353" w:rsidP="00830C4D">
      <w:pPr>
        <w:pStyle w:val="ItemHead"/>
      </w:pPr>
      <w:r w:rsidRPr="00830C4D">
        <w:lastRenderedPageBreak/>
        <w:t>242</w:t>
      </w:r>
      <w:r w:rsidR="00F67F6E" w:rsidRPr="00830C4D">
        <w:t xml:space="preserve">  Subsection</w:t>
      </w:r>
      <w:r w:rsidR="00830C4D" w:rsidRPr="00830C4D">
        <w:t> </w:t>
      </w:r>
      <w:r w:rsidR="00F67F6E" w:rsidRPr="00830C4D">
        <w:t xml:space="preserve">55N(5) (definition of </w:t>
      </w:r>
      <w:r w:rsidR="00F67F6E" w:rsidRPr="00830C4D">
        <w:rPr>
          <w:i/>
          <w:iCs/>
        </w:rPr>
        <w:t>Territory</w:t>
      </w:r>
      <w:r w:rsidR="00F67F6E" w:rsidRPr="00830C4D">
        <w:t>)</w:t>
      </w:r>
    </w:p>
    <w:p w:rsidR="00F67F6E" w:rsidRPr="00830C4D" w:rsidRDefault="00F67F6E" w:rsidP="00830C4D">
      <w:pPr>
        <w:pStyle w:val="Item"/>
      </w:pPr>
      <w:r w:rsidRPr="00830C4D">
        <w:t>Omit “</w:t>
      </w:r>
      <w:r w:rsidR="00413CCD" w:rsidRPr="00830C4D">
        <w:t>, the Northern Territory or Norfolk Island</w:t>
      </w:r>
      <w:r w:rsidRPr="00830C4D">
        <w:t>”</w:t>
      </w:r>
      <w:r w:rsidR="00413CCD" w:rsidRPr="00830C4D">
        <w:t>, substitute “or the Northern Territory”</w:t>
      </w:r>
      <w:r w:rsidRPr="00830C4D">
        <w:t>.</w:t>
      </w:r>
    </w:p>
    <w:p w:rsidR="00F67F6E" w:rsidRPr="00830C4D" w:rsidRDefault="00554353" w:rsidP="00830C4D">
      <w:pPr>
        <w:pStyle w:val="ItemHead"/>
      </w:pPr>
      <w:r w:rsidRPr="00830C4D">
        <w:t>243</w:t>
      </w:r>
      <w:r w:rsidR="00F67F6E" w:rsidRPr="00830C4D">
        <w:t xml:space="preserve">  Subsection</w:t>
      </w:r>
      <w:r w:rsidR="00830C4D" w:rsidRPr="00830C4D">
        <w:t> </w:t>
      </w:r>
      <w:r w:rsidR="00F67F6E" w:rsidRPr="00830C4D">
        <w:t>55ZF(3) (</w:t>
      </w:r>
      <w:r w:rsidR="00830C4D" w:rsidRPr="00830C4D">
        <w:t>subparagraph (</w:t>
      </w:r>
      <w:r w:rsidR="00F67F6E" w:rsidRPr="00830C4D">
        <w:t xml:space="preserve">b)(ii) of the definition of </w:t>
      </w:r>
      <w:r w:rsidR="00F67F6E" w:rsidRPr="00830C4D">
        <w:rPr>
          <w:i/>
          <w:iCs/>
        </w:rPr>
        <w:t>Commonwealth legal work</w:t>
      </w:r>
      <w:r w:rsidR="00F67F6E" w:rsidRPr="00830C4D">
        <w:t>)</w:t>
      </w:r>
    </w:p>
    <w:p w:rsidR="00F67F6E" w:rsidRPr="00830C4D" w:rsidRDefault="00F67F6E" w:rsidP="00830C4D">
      <w:pPr>
        <w:pStyle w:val="Item"/>
      </w:pPr>
      <w:r w:rsidRPr="00830C4D">
        <w:t>Omit “, the Northern Territory or Norfolk Island”, substitute “or the Northern Territory”.</w:t>
      </w:r>
    </w:p>
    <w:p w:rsidR="003815FE" w:rsidRPr="00830C4D" w:rsidRDefault="003815FE" w:rsidP="00830C4D">
      <w:pPr>
        <w:pStyle w:val="ActHead9"/>
        <w:rPr>
          <w:i w:val="0"/>
        </w:rPr>
      </w:pPr>
      <w:bookmarkStart w:id="193" w:name="_Toc420576382"/>
      <w:r w:rsidRPr="00830C4D">
        <w:t>Lands Acquisition Act 1989</w:t>
      </w:r>
      <w:bookmarkEnd w:id="193"/>
    </w:p>
    <w:p w:rsidR="00AC58C2" w:rsidRPr="00830C4D" w:rsidRDefault="00554353" w:rsidP="00830C4D">
      <w:pPr>
        <w:pStyle w:val="ItemHead"/>
      </w:pPr>
      <w:r w:rsidRPr="00830C4D">
        <w:t>244</w:t>
      </w:r>
      <w:r w:rsidR="00AC58C2" w:rsidRPr="00830C4D">
        <w:t xml:space="preserve">  Section</w:t>
      </w:r>
      <w:r w:rsidR="00830C4D" w:rsidRPr="00830C4D">
        <w:t> </w:t>
      </w:r>
      <w:r w:rsidR="00AC58C2" w:rsidRPr="00830C4D">
        <w:t>6 (</w:t>
      </w:r>
      <w:r w:rsidR="00830C4D" w:rsidRPr="00830C4D">
        <w:t>subparagraph (</w:t>
      </w:r>
      <w:r w:rsidR="00AC58C2" w:rsidRPr="00830C4D">
        <w:t xml:space="preserve">a)(ii) of the definition of </w:t>
      </w:r>
      <w:r w:rsidR="00AC58C2" w:rsidRPr="00830C4D">
        <w:rPr>
          <w:i/>
        </w:rPr>
        <w:t>Commonwealth authority</w:t>
      </w:r>
      <w:r w:rsidR="00AC58C2" w:rsidRPr="00830C4D">
        <w:t>)</w:t>
      </w:r>
    </w:p>
    <w:p w:rsidR="00AC58C2" w:rsidRPr="00830C4D" w:rsidRDefault="00AC58C2" w:rsidP="00830C4D">
      <w:pPr>
        <w:pStyle w:val="Item"/>
      </w:pPr>
      <w:r w:rsidRPr="00830C4D">
        <w:t>Omit “or”, substitute “and”.</w:t>
      </w:r>
    </w:p>
    <w:p w:rsidR="00AC58C2" w:rsidRPr="00830C4D" w:rsidRDefault="00554353" w:rsidP="00830C4D">
      <w:pPr>
        <w:pStyle w:val="ItemHead"/>
      </w:pPr>
      <w:r w:rsidRPr="00830C4D">
        <w:t>245</w:t>
      </w:r>
      <w:r w:rsidR="00AC58C2" w:rsidRPr="00830C4D">
        <w:t xml:space="preserve">  Section</w:t>
      </w:r>
      <w:r w:rsidR="00830C4D" w:rsidRPr="00830C4D">
        <w:t> </w:t>
      </w:r>
      <w:r w:rsidR="00AC58C2" w:rsidRPr="00830C4D">
        <w:t>6 (</w:t>
      </w:r>
      <w:r w:rsidR="00830C4D" w:rsidRPr="00830C4D">
        <w:t>subparagraph (</w:t>
      </w:r>
      <w:r w:rsidR="00AC58C2" w:rsidRPr="00830C4D">
        <w:t xml:space="preserve">a)(iii) of the definition of </w:t>
      </w:r>
      <w:r w:rsidR="00AC58C2" w:rsidRPr="00830C4D">
        <w:rPr>
          <w:i/>
        </w:rPr>
        <w:t>Commonwealth authority</w:t>
      </w:r>
      <w:r w:rsidR="00AC58C2" w:rsidRPr="00830C4D">
        <w:t>)</w:t>
      </w:r>
    </w:p>
    <w:p w:rsidR="00AC58C2" w:rsidRPr="00830C4D" w:rsidRDefault="00AC58C2" w:rsidP="00830C4D">
      <w:pPr>
        <w:pStyle w:val="Item"/>
      </w:pPr>
      <w:r w:rsidRPr="00830C4D">
        <w:t>Repeal the subparagraph.</w:t>
      </w:r>
    </w:p>
    <w:p w:rsidR="003815FE" w:rsidRPr="00830C4D" w:rsidRDefault="003815FE" w:rsidP="00830C4D">
      <w:pPr>
        <w:pStyle w:val="ActHead9"/>
        <w:rPr>
          <w:i w:val="0"/>
        </w:rPr>
      </w:pPr>
      <w:bookmarkStart w:id="194" w:name="_Toc420576383"/>
      <w:r w:rsidRPr="00830C4D">
        <w:t>Marine Navigation Levy Collection Act 1989</w:t>
      </w:r>
      <w:bookmarkEnd w:id="194"/>
    </w:p>
    <w:p w:rsidR="003815FE" w:rsidRPr="00830C4D" w:rsidRDefault="00554353" w:rsidP="00830C4D">
      <w:pPr>
        <w:pStyle w:val="ItemHead"/>
      </w:pPr>
      <w:r w:rsidRPr="00830C4D">
        <w:t>246</w:t>
      </w:r>
      <w:r w:rsidR="003815FE" w:rsidRPr="00830C4D">
        <w:t xml:space="preserve">  Section</w:t>
      </w:r>
      <w:r w:rsidR="00830C4D" w:rsidRPr="00830C4D">
        <w:t> </w:t>
      </w:r>
      <w:r w:rsidR="003815FE" w:rsidRPr="00830C4D">
        <w:t>4</w:t>
      </w:r>
    </w:p>
    <w:p w:rsidR="003815FE" w:rsidRPr="00830C4D" w:rsidRDefault="003815FE" w:rsidP="00830C4D">
      <w:pPr>
        <w:pStyle w:val="Item"/>
      </w:pPr>
      <w:r w:rsidRPr="00830C4D">
        <w:t>Omit “, of the Northern Territory and of Norfolk Island”, substitute “and of the Northern Territory”.</w:t>
      </w:r>
    </w:p>
    <w:p w:rsidR="003815FE" w:rsidRPr="00830C4D" w:rsidRDefault="003815FE" w:rsidP="00830C4D">
      <w:pPr>
        <w:pStyle w:val="ActHead9"/>
        <w:rPr>
          <w:i w:val="0"/>
        </w:rPr>
      </w:pPr>
      <w:bookmarkStart w:id="195" w:name="_Toc420576384"/>
      <w:r w:rsidRPr="00830C4D">
        <w:t>Marine Navigation (Regulatory Functions) Levy Collection Act 1991</w:t>
      </w:r>
      <w:bookmarkEnd w:id="195"/>
    </w:p>
    <w:p w:rsidR="003815FE" w:rsidRPr="00830C4D" w:rsidRDefault="00554353" w:rsidP="00830C4D">
      <w:pPr>
        <w:pStyle w:val="ItemHead"/>
      </w:pPr>
      <w:r w:rsidRPr="00830C4D">
        <w:t>247</w:t>
      </w:r>
      <w:r w:rsidR="003815FE" w:rsidRPr="00830C4D">
        <w:t xml:space="preserve">  Section</w:t>
      </w:r>
      <w:r w:rsidR="00830C4D" w:rsidRPr="00830C4D">
        <w:t> </w:t>
      </w:r>
      <w:r w:rsidR="003815FE" w:rsidRPr="00830C4D">
        <w:t>4</w:t>
      </w:r>
    </w:p>
    <w:p w:rsidR="003815FE" w:rsidRPr="00830C4D" w:rsidRDefault="003815FE" w:rsidP="00830C4D">
      <w:pPr>
        <w:pStyle w:val="Item"/>
      </w:pPr>
      <w:r w:rsidRPr="00830C4D">
        <w:t>Omit “, of the Northern Territory and of Norfolk Island”, substitute “and of the Northern Territory”.</w:t>
      </w:r>
    </w:p>
    <w:p w:rsidR="003815FE" w:rsidRPr="00830C4D" w:rsidRDefault="003815FE" w:rsidP="00830C4D">
      <w:pPr>
        <w:pStyle w:val="ActHead9"/>
        <w:rPr>
          <w:i w:val="0"/>
        </w:rPr>
      </w:pPr>
      <w:bookmarkStart w:id="196" w:name="_Toc420576385"/>
      <w:r w:rsidRPr="00830C4D">
        <w:t>Marriage Act 1961</w:t>
      </w:r>
      <w:bookmarkEnd w:id="196"/>
    </w:p>
    <w:p w:rsidR="003815FE" w:rsidRPr="00830C4D" w:rsidRDefault="00554353" w:rsidP="00830C4D">
      <w:pPr>
        <w:pStyle w:val="ItemHead"/>
      </w:pPr>
      <w:r w:rsidRPr="00830C4D">
        <w:t>248</w:t>
      </w:r>
      <w:r w:rsidR="003815FE" w:rsidRPr="00830C4D">
        <w:t xml:space="preserve">  Subsection</w:t>
      </w:r>
      <w:r w:rsidR="00830C4D" w:rsidRPr="00830C4D">
        <w:t> </w:t>
      </w:r>
      <w:r w:rsidR="003815FE" w:rsidRPr="00830C4D">
        <w:t>92(6)</w:t>
      </w:r>
    </w:p>
    <w:p w:rsidR="003815FE" w:rsidRPr="00830C4D" w:rsidRDefault="003815FE" w:rsidP="00830C4D">
      <w:pPr>
        <w:pStyle w:val="Item"/>
      </w:pPr>
      <w:r w:rsidRPr="00830C4D">
        <w:t>Omit “or Norfolk Island”.</w:t>
      </w:r>
    </w:p>
    <w:p w:rsidR="00F87109" w:rsidRPr="00830C4D" w:rsidRDefault="00F87109" w:rsidP="00830C4D">
      <w:pPr>
        <w:pStyle w:val="ActHead9"/>
        <w:rPr>
          <w:i w:val="0"/>
        </w:rPr>
      </w:pPr>
      <w:bookmarkStart w:id="197" w:name="_Toc420576386"/>
      <w:r w:rsidRPr="00830C4D">
        <w:lastRenderedPageBreak/>
        <w:t>Migration Act 1958</w:t>
      </w:r>
      <w:bookmarkEnd w:id="197"/>
    </w:p>
    <w:p w:rsidR="00F87109" w:rsidRPr="00830C4D" w:rsidRDefault="00554353" w:rsidP="00830C4D">
      <w:pPr>
        <w:pStyle w:val="ItemHead"/>
      </w:pPr>
      <w:r w:rsidRPr="00830C4D">
        <w:t>249</w:t>
      </w:r>
      <w:r w:rsidR="00F87109" w:rsidRPr="00830C4D">
        <w:t xml:space="preserve">  Subsection</w:t>
      </w:r>
      <w:r w:rsidR="00830C4D" w:rsidRPr="00830C4D">
        <w:t> </w:t>
      </w:r>
      <w:r w:rsidR="00F87109" w:rsidRPr="00830C4D">
        <w:t xml:space="preserve">5(1) (definition of </w:t>
      </w:r>
      <w:r w:rsidR="00F87109" w:rsidRPr="00830C4D">
        <w:rPr>
          <w:i/>
          <w:iCs/>
        </w:rPr>
        <w:t>adjacent area</w:t>
      </w:r>
      <w:r w:rsidR="00F87109" w:rsidRPr="00830C4D">
        <w:t>)</w:t>
      </w:r>
    </w:p>
    <w:p w:rsidR="00F87109" w:rsidRPr="00830C4D" w:rsidRDefault="00F87109" w:rsidP="00830C4D">
      <w:pPr>
        <w:pStyle w:val="Item"/>
      </w:pPr>
      <w:r w:rsidRPr="00830C4D">
        <w:t xml:space="preserve">After </w:t>
      </w:r>
      <w:r w:rsidR="001F44DD" w:rsidRPr="00830C4D">
        <w:t>“</w:t>
      </w:r>
      <w:r w:rsidRPr="00830C4D">
        <w:t>Northern Territory,</w:t>
      </w:r>
      <w:r w:rsidR="001F44DD" w:rsidRPr="00830C4D">
        <w:t>”</w:t>
      </w:r>
      <w:r w:rsidRPr="00830C4D">
        <w:t xml:space="preserve">, insert </w:t>
      </w:r>
      <w:r w:rsidR="001F44DD" w:rsidRPr="00830C4D">
        <w:t>“</w:t>
      </w:r>
      <w:r w:rsidRPr="00830C4D">
        <w:t>of Norfolk Island,</w:t>
      </w:r>
      <w:r w:rsidR="001F44DD" w:rsidRPr="00830C4D">
        <w:t>”</w:t>
      </w:r>
      <w:r w:rsidRPr="00830C4D">
        <w:t>.</w:t>
      </w:r>
    </w:p>
    <w:p w:rsidR="00F87109" w:rsidRPr="00830C4D" w:rsidRDefault="00554353" w:rsidP="00830C4D">
      <w:pPr>
        <w:pStyle w:val="ItemHead"/>
      </w:pPr>
      <w:r w:rsidRPr="00830C4D">
        <w:t>250</w:t>
      </w:r>
      <w:r w:rsidR="00F87109" w:rsidRPr="00830C4D">
        <w:t xml:space="preserve">  Paragraph 5AA(3)(b)</w:t>
      </w:r>
    </w:p>
    <w:p w:rsidR="00F87109" w:rsidRPr="00830C4D" w:rsidRDefault="00F87109" w:rsidP="00830C4D">
      <w:pPr>
        <w:pStyle w:val="Item"/>
      </w:pPr>
      <w:r w:rsidRPr="00830C4D">
        <w:t>Repeal the paragraph, substitute:</w:t>
      </w:r>
    </w:p>
    <w:p w:rsidR="00F87109" w:rsidRPr="00830C4D" w:rsidRDefault="00F87109" w:rsidP="00830C4D">
      <w:pPr>
        <w:pStyle w:val="paragraph"/>
      </w:pPr>
      <w:r w:rsidRPr="00830C4D">
        <w:tab/>
        <w:t>(b)</w:t>
      </w:r>
      <w:r w:rsidRPr="00830C4D">
        <w:tab/>
        <w:t>is a non</w:t>
      </w:r>
      <w:r w:rsidR="003F1E2A">
        <w:noBreakHyphen/>
      </w:r>
      <w:r w:rsidRPr="00830C4D">
        <w:t>citizen who:</w:t>
      </w:r>
    </w:p>
    <w:p w:rsidR="00F87109" w:rsidRPr="00830C4D" w:rsidRDefault="00F87109" w:rsidP="00830C4D">
      <w:pPr>
        <w:pStyle w:val="paragraphsub"/>
      </w:pPr>
      <w:r w:rsidRPr="00830C4D">
        <w:tab/>
        <w:t>(i)</w:t>
      </w:r>
      <w:r w:rsidRPr="00830C4D">
        <w:tab/>
        <w:t>holds and produces a passport that is in force; and</w:t>
      </w:r>
    </w:p>
    <w:p w:rsidR="00F87109" w:rsidRPr="00830C4D" w:rsidRDefault="00F87109" w:rsidP="00830C4D">
      <w:pPr>
        <w:pStyle w:val="paragraphsub"/>
      </w:pPr>
      <w:r w:rsidRPr="00830C4D">
        <w:tab/>
        <w:t>(ii)</w:t>
      </w:r>
      <w:r w:rsidRPr="00830C4D">
        <w:tab/>
        <w:t>is ordinarily resident on Norfolk Island; or</w:t>
      </w:r>
    </w:p>
    <w:p w:rsidR="00F87109" w:rsidRPr="00830C4D" w:rsidRDefault="00554353" w:rsidP="00830C4D">
      <w:pPr>
        <w:pStyle w:val="ItemHead"/>
      </w:pPr>
      <w:r w:rsidRPr="00830C4D">
        <w:t>251</w:t>
      </w:r>
      <w:r w:rsidR="00F87109" w:rsidRPr="00830C4D">
        <w:t xml:space="preserve">  Subsection</w:t>
      </w:r>
      <w:r w:rsidR="00830C4D" w:rsidRPr="00830C4D">
        <w:t> </w:t>
      </w:r>
      <w:r w:rsidR="00F87109" w:rsidRPr="00830C4D">
        <w:t>7(1)</w:t>
      </w:r>
    </w:p>
    <w:p w:rsidR="00F87109" w:rsidRPr="00830C4D" w:rsidRDefault="00F87109" w:rsidP="00830C4D">
      <w:pPr>
        <w:pStyle w:val="Item"/>
      </w:pPr>
      <w:r w:rsidRPr="00830C4D">
        <w:t xml:space="preserve">After </w:t>
      </w:r>
      <w:r w:rsidR="001F44DD" w:rsidRPr="00830C4D">
        <w:t>“</w:t>
      </w:r>
      <w:r w:rsidRPr="00830C4D">
        <w:t>means</w:t>
      </w:r>
      <w:r w:rsidR="001F44DD" w:rsidRPr="00830C4D">
        <w:t>”</w:t>
      </w:r>
      <w:r w:rsidRPr="00830C4D">
        <w:t xml:space="preserve">, insert </w:t>
      </w:r>
      <w:r w:rsidR="001F44DD" w:rsidRPr="00830C4D">
        <w:t>“</w:t>
      </w:r>
      <w:r w:rsidRPr="00830C4D">
        <w:t>Norfolk Island,</w:t>
      </w:r>
      <w:r w:rsidR="001F44DD" w:rsidRPr="00830C4D">
        <w:t>”</w:t>
      </w:r>
      <w:r w:rsidRPr="00830C4D">
        <w:t>.</w:t>
      </w:r>
    </w:p>
    <w:p w:rsidR="00F87109" w:rsidRPr="00830C4D" w:rsidRDefault="00554353" w:rsidP="00830C4D">
      <w:pPr>
        <w:pStyle w:val="ItemHead"/>
      </w:pPr>
      <w:r w:rsidRPr="00830C4D">
        <w:t>252</w:t>
      </w:r>
      <w:r w:rsidR="00F87109" w:rsidRPr="00830C4D">
        <w:t xml:space="preserve">  Paragraph 42(2A)(b)</w:t>
      </w:r>
    </w:p>
    <w:p w:rsidR="00F87109" w:rsidRPr="00830C4D" w:rsidRDefault="00F87109" w:rsidP="00830C4D">
      <w:pPr>
        <w:pStyle w:val="Item"/>
      </w:pPr>
      <w:r w:rsidRPr="00830C4D">
        <w:t>Repeal the paragraph.</w:t>
      </w:r>
    </w:p>
    <w:p w:rsidR="00F87109" w:rsidRPr="00830C4D" w:rsidRDefault="00554353" w:rsidP="00830C4D">
      <w:pPr>
        <w:pStyle w:val="ItemHead"/>
      </w:pPr>
      <w:r w:rsidRPr="00830C4D">
        <w:t>253</w:t>
      </w:r>
      <w:r w:rsidR="00F87109" w:rsidRPr="00830C4D">
        <w:t xml:space="preserve">  Subparagraph 42(2A)(e)(v)</w:t>
      </w:r>
    </w:p>
    <w:p w:rsidR="00F87109" w:rsidRPr="00830C4D" w:rsidRDefault="00F87109" w:rsidP="00830C4D">
      <w:pPr>
        <w:pStyle w:val="Item"/>
      </w:pPr>
      <w:r w:rsidRPr="00830C4D">
        <w:t xml:space="preserve">Omit </w:t>
      </w:r>
      <w:r w:rsidR="001F44DD" w:rsidRPr="00830C4D">
        <w:t>“</w:t>
      </w:r>
      <w:r w:rsidRPr="00830C4D">
        <w:t>non</w:t>
      </w:r>
      <w:r w:rsidR="003F1E2A">
        <w:noBreakHyphen/>
      </w:r>
      <w:r w:rsidRPr="00830C4D">
        <w:t>citizen; or</w:t>
      </w:r>
      <w:r w:rsidR="001F44DD" w:rsidRPr="00830C4D">
        <w:t>”</w:t>
      </w:r>
      <w:r w:rsidRPr="00830C4D">
        <w:t xml:space="preserve">, substitute </w:t>
      </w:r>
      <w:r w:rsidR="001F44DD" w:rsidRPr="00830C4D">
        <w:t>“</w:t>
      </w:r>
      <w:r w:rsidRPr="00830C4D">
        <w:t>non</w:t>
      </w:r>
      <w:r w:rsidR="003F1E2A">
        <w:noBreakHyphen/>
      </w:r>
      <w:r w:rsidRPr="00830C4D">
        <w:t>citizen.</w:t>
      </w:r>
      <w:r w:rsidR="001F44DD" w:rsidRPr="00830C4D">
        <w:t>”</w:t>
      </w:r>
      <w:r w:rsidR="00A1146F" w:rsidRPr="00830C4D">
        <w:t>.</w:t>
      </w:r>
    </w:p>
    <w:p w:rsidR="00F87109" w:rsidRPr="00830C4D" w:rsidRDefault="00554353" w:rsidP="00830C4D">
      <w:pPr>
        <w:pStyle w:val="ItemHead"/>
      </w:pPr>
      <w:r w:rsidRPr="00830C4D">
        <w:t>254</w:t>
      </w:r>
      <w:r w:rsidR="00F87109" w:rsidRPr="00830C4D">
        <w:t xml:space="preserve">  Paragraph 42(2A)(f)</w:t>
      </w:r>
    </w:p>
    <w:p w:rsidR="00F87109" w:rsidRPr="00830C4D" w:rsidRDefault="00F87109" w:rsidP="00830C4D">
      <w:pPr>
        <w:pStyle w:val="Item"/>
      </w:pPr>
      <w:r w:rsidRPr="00830C4D">
        <w:t>Repeal the paragraph.</w:t>
      </w:r>
    </w:p>
    <w:p w:rsidR="005910C6" w:rsidRPr="00830C4D" w:rsidRDefault="005910C6" w:rsidP="00830C4D">
      <w:pPr>
        <w:pStyle w:val="ActHead9"/>
        <w:rPr>
          <w:i w:val="0"/>
        </w:rPr>
      </w:pPr>
      <w:bookmarkStart w:id="198" w:name="_Toc420576387"/>
      <w:r w:rsidRPr="00830C4D">
        <w:t>Mutual Assistance in Criminal Matters Act 1987</w:t>
      </w:r>
      <w:bookmarkEnd w:id="198"/>
    </w:p>
    <w:p w:rsidR="005910C6" w:rsidRPr="00830C4D" w:rsidRDefault="00554353" w:rsidP="00830C4D">
      <w:pPr>
        <w:pStyle w:val="ItemHead"/>
      </w:pPr>
      <w:r w:rsidRPr="00830C4D">
        <w:t>255</w:t>
      </w:r>
      <w:r w:rsidR="005910C6" w:rsidRPr="00830C4D">
        <w:t xml:space="preserve">  Subsection</w:t>
      </w:r>
      <w:r w:rsidR="00830C4D" w:rsidRPr="00830C4D">
        <w:t> </w:t>
      </w:r>
      <w:r w:rsidR="005910C6" w:rsidRPr="00830C4D">
        <w:t>3(1) (</w:t>
      </w:r>
      <w:r w:rsidR="00830C4D" w:rsidRPr="00830C4D">
        <w:t>paragraph (</w:t>
      </w:r>
      <w:r w:rsidR="005910C6" w:rsidRPr="00830C4D">
        <w:t xml:space="preserve">b) of the definition of </w:t>
      </w:r>
      <w:r w:rsidR="005910C6" w:rsidRPr="00830C4D">
        <w:rPr>
          <w:i/>
        </w:rPr>
        <w:t>Magistrate</w:t>
      </w:r>
      <w:r w:rsidR="005910C6" w:rsidRPr="00830C4D">
        <w:t>)</w:t>
      </w:r>
    </w:p>
    <w:p w:rsidR="005910C6" w:rsidRPr="00830C4D" w:rsidRDefault="005910C6" w:rsidP="00830C4D">
      <w:pPr>
        <w:pStyle w:val="Item"/>
      </w:pPr>
      <w:r w:rsidRPr="00830C4D">
        <w:t>Repeal the paragraph.</w:t>
      </w:r>
    </w:p>
    <w:p w:rsidR="005910C6" w:rsidRPr="00830C4D" w:rsidRDefault="00554353" w:rsidP="00830C4D">
      <w:pPr>
        <w:pStyle w:val="ItemHead"/>
      </w:pPr>
      <w:r w:rsidRPr="00830C4D">
        <w:t>256</w:t>
      </w:r>
      <w:r w:rsidR="005910C6" w:rsidRPr="00830C4D">
        <w:t xml:space="preserve">  Subsection</w:t>
      </w:r>
      <w:r w:rsidR="00830C4D" w:rsidRPr="00830C4D">
        <w:t> </w:t>
      </w:r>
      <w:r w:rsidR="005910C6" w:rsidRPr="00830C4D">
        <w:t>3(1) (</w:t>
      </w:r>
      <w:r w:rsidR="00830C4D" w:rsidRPr="00830C4D">
        <w:t>paragraph (</w:t>
      </w:r>
      <w:r w:rsidR="005910C6" w:rsidRPr="00830C4D">
        <w:t xml:space="preserve">c) of the definition of </w:t>
      </w:r>
      <w:r w:rsidR="005910C6" w:rsidRPr="00830C4D">
        <w:rPr>
          <w:i/>
        </w:rPr>
        <w:t>Magistrate</w:t>
      </w:r>
      <w:r w:rsidR="005910C6" w:rsidRPr="00830C4D">
        <w:t>)</w:t>
      </w:r>
    </w:p>
    <w:p w:rsidR="005910C6" w:rsidRPr="00830C4D" w:rsidRDefault="005910C6" w:rsidP="00830C4D">
      <w:pPr>
        <w:pStyle w:val="Item"/>
      </w:pPr>
      <w:r w:rsidRPr="00830C4D">
        <w:t xml:space="preserve">Omit </w:t>
      </w:r>
      <w:r w:rsidR="001F44DD" w:rsidRPr="00830C4D">
        <w:t>“</w:t>
      </w:r>
      <w:r w:rsidRPr="00830C4D">
        <w:t>(other than Norfolk Island)</w:t>
      </w:r>
      <w:r w:rsidR="001F44DD" w:rsidRPr="00830C4D">
        <w:t>”</w:t>
      </w:r>
      <w:r w:rsidRPr="00830C4D">
        <w:t>.</w:t>
      </w:r>
    </w:p>
    <w:p w:rsidR="005910C6" w:rsidRPr="00830C4D" w:rsidRDefault="00554353" w:rsidP="00830C4D">
      <w:pPr>
        <w:pStyle w:val="ItemHead"/>
      </w:pPr>
      <w:r w:rsidRPr="00830C4D">
        <w:t>257</w:t>
      </w:r>
      <w:r w:rsidR="005910C6" w:rsidRPr="00830C4D">
        <w:t xml:space="preserve">  Subsection</w:t>
      </w:r>
      <w:r w:rsidR="00830C4D" w:rsidRPr="00830C4D">
        <w:t> </w:t>
      </w:r>
      <w:r w:rsidR="005910C6" w:rsidRPr="00830C4D">
        <w:t>19(4)</w:t>
      </w:r>
    </w:p>
    <w:p w:rsidR="005910C6" w:rsidRPr="00830C4D" w:rsidRDefault="005910C6" w:rsidP="00830C4D">
      <w:pPr>
        <w:pStyle w:val="Item"/>
      </w:pPr>
      <w:r w:rsidRPr="00830C4D">
        <w:t xml:space="preserve">Omit </w:t>
      </w:r>
      <w:r w:rsidR="001F44DD" w:rsidRPr="00830C4D">
        <w:t>“</w:t>
      </w:r>
      <w:r w:rsidRPr="00830C4D">
        <w:t>, of each of the States and of Norfolk Island</w:t>
      </w:r>
      <w:r w:rsidR="001F44DD" w:rsidRPr="00830C4D">
        <w:t>”</w:t>
      </w:r>
      <w:r w:rsidRPr="00830C4D">
        <w:t xml:space="preserve">, substitute </w:t>
      </w:r>
      <w:r w:rsidR="001F44DD" w:rsidRPr="00830C4D">
        <w:t>“</w:t>
      </w:r>
      <w:r w:rsidRPr="00830C4D">
        <w:t>and of each of the States</w:t>
      </w:r>
      <w:r w:rsidR="001F44DD" w:rsidRPr="00830C4D">
        <w:t>”</w:t>
      </w:r>
      <w:r w:rsidRPr="00830C4D">
        <w:t>.</w:t>
      </w:r>
    </w:p>
    <w:p w:rsidR="005910C6" w:rsidRPr="00830C4D" w:rsidRDefault="00554353" w:rsidP="00830C4D">
      <w:pPr>
        <w:pStyle w:val="ItemHead"/>
      </w:pPr>
      <w:r w:rsidRPr="00830C4D">
        <w:lastRenderedPageBreak/>
        <w:t>258</w:t>
      </w:r>
      <w:r w:rsidR="005910C6" w:rsidRPr="00830C4D">
        <w:t xml:space="preserve">  Subsection</w:t>
      </w:r>
      <w:r w:rsidR="00830C4D" w:rsidRPr="00830C4D">
        <w:t> </w:t>
      </w:r>
      <w:r w:rsidR="005910C6" w:rsidRPr="00830C4D">
        <w:t>21(2)</w:t>
      </w:r>
    </w:p>
    <w:p w:rsidR="005910C6" w:rsidRPr="00830C4D" w:rsidRDefault="005910C6" w:rsidP="00830C4D">
      <w:pPr>
        <w:pStyle w:val="Item"/>
      </w:pPr>
      <w:r w:rsidRPr="00830C4D">
        <w:t xml:space="preserve">Omit </w:t>
      </w:r>
      <w:r w:rsidR="001F44DD" w:rsidRPr="00830C4D">
        <w:t>“</w:t>
      </w:r>
      <w:r w:rsidRPr="00830C4D">
        <w:t>, of each of the States and of Norfolk Island</w:t>
      </w:r>
      <w:r w:rsidR="001F44DD" w:rsidRPr="00830C4D">
        <w:t>”</w:t>
      </w:r>
      <w:r w:rsidRPr="00830C4D">
        <w:t xml:space="preserve">, substitute </w:t>
      </w:r>
      <w:r w:rsidR="001F44DD" w:rsidRPr="00830C4D">
        <w:t>“</w:t>
      </w:r>
      <w:r w:rsidRPr="00830C4D">
        <w:t>and of each of the States</w:t>
      </w:r>
      <w:r w:rsidR="001F44DD" w:rsidRPr="00830C4D">
        <w:t>”</w:t>
      </w:r>
      <w:r w:rsidRPr="00830C4D">
        <w:t>.</w:t>
      </w:r>
    </w:p>
    <w:p w:rsidR="005910C6" w:rsidRPr="00830C4D" w:rsidRDefault="00554353" w:rsidP="00830C4D">
      <w:pPr>
        <w:pStyle w:val="ItemHead"/>
      </w:pPr>
      <w:r w:rsidRPr="00830C4D">
        <w:t>259</w:t>
      </w:r>
      <w:r w:rsidR="005910C6" w:rsidRPr="00830C4D">
        <w:t xml:space="preserve">  Section</w:t>
      </w:r>
      <w:r w:rsidR="00830C4D" w:rsidRPr="00830C4D">
        <w:t> </w:t>
      </w:r>
      <w:r w:rsidR="005910C6" w:rsidRPr="00830C4D">
        <w:t>39 (heading)</w:t>
      </w:r>
    </w:p>
    <w:p w:rsidR="005910C6" w:rsidRPr="00830C4D" w:rsidRDefault="005910C6" w:rsidP="00830C4D">
      <w:pPr>
        <w:pStyle w:val="Item"/>
      </w:pPr>
      <w:r w:rsidRPr="00830C4D">
        <w:t>Repeal the heading, substitute:</w:t>
      </w:r>
    </w:p>
    <w:p w:rsidR="005910C6" w:rsidRPr="00830C4D" w:rsidRDefault="005910C6" w:rsidP="00830C4D">
      <w:pPr>
        <w:pStyle w:val="ActHead5"/>
      </w:pPr>
      <w:bookmarkStart w:id="199" w:name="_Toc420576388"/>
      <w:r w:rsidRPr="00830C4D">
        <w:rPr>
          <w:rStyle w:val="CharSectno"/>
        </w:rPr>
        <w:t>39</w:t>
      </w:r>
      <w:r w:rsidRPr="00830C4D">
        <w:t xml:space="preserve">  Arrangements with Governors of States</w:t>
      </w:r>
      <w:bookmarkEnd w:id="199"/>
    </w:p>
    <w:p w:rsidR="005910C6" w:rsidRPr="00830C4D" w:rsidRDefault="00554353" w:rsidP="00830C4D">
      <w:pPr>
        <w:pStyle w:val="ItemHead"/>
      </w:pPr>
      <w:r w:rsidRPr="00830C4D">
        <w:t>260</w:t>
      </w:r>
      <w:r w:rsidR="005910C6" w:rsidRPr="00830C4D">
        <w:t xml:space="preserve">  Subsections</w:t>
      </w:r>
      <w:r w:rsidR="00830C4D" w:rsidRPr="00830C4D">
        <w:t> </w:t>
      </w:r>
      <w:r w:rsidR="005910C6" w:rsidRPr="00830C4D">
        <w:t>39(2A) and (2B)</w:t>
      </w:r>
    </w:p>
    <w:p w:rsidR="005910C6" w:rsidRPr="00830C4D" w:rsidRDefault="005910C6" w:rsidP="00830C4D">
      <w:pPr>
        <w:pStyle w:val="Item"/>
      </w:pPr>
      <w:r w:rsidRPr="00830C4D">
        <w:t>Repeal the subsections.</w:t>
      </w:r>
    </w:p>
    <w:p w:rsidR="00F87109" w:rsidRPr="00830C4D" w:rsidRDefault="00F87109" w:rsidP="00830C4D">
      <w:pPr>
        <w:pStyle w:val="ActHead9"/>
        <w:rPr>
          <w:i w:val="0"/>
        </w:rPr>
      </w:pPr>
      <w:bookmarkStart w:id="200" w:name="_Toc420576389"/>
      <w:r w:rsidRPr="00830C4D">
        <w:t>National Blood Authority Act 2003</w:t>
      </w:r>
      <w:bookmarkEnd w:id="200"/>
    </w:p>
    <w:p w:rsidR="00F87109" w:rsidRPr="00830C4D" w:rsidRDefault="00554353" w:rsidP="00830C4D">
      <w:pPr>
        <w:pStyle w:val="ItemHead"/>
      </w:pPr>
      <w:r w:rsidRPr="00830C4D">
        <w:t>261</w:t>
      </w:r>
      <w:r w:rsidR="00F87109" w:rsidRPr="00830C4D">
        <w:t xml:space="preserve">  Section</w:t>
      </w:r>
      <w:r w:rsidR="00830C4D" w:rsidRPr="00830C4D">
        <w:t> </w:t>
      </w:r>
      <w:r w:rsidR="00F87109" w:rsidRPr="00830C4D">
        <w:t>3</w:t>
      </w:r>
    </w:p>
    <w:p w:rsidR="00F87109" w:rsidRPr="00830C4D" w:rsidRDefault="00F87109" w:rsidP="00830C4D">
      <w:pPr>
        <w:pStyle w:val="Item"/>
      </w:pPr>
      <w:r w:rsidRPr="00830C4D">
        <w:t>Insert:</w:t>
      </w:r>
    </w:p>
    <w:p w:rsidR="00F87109" w:rsidRPr="00830C4D" w:rsidRDefault="00F87109" w:rsidP="00830C4D">
      <w:pPr>
        <w:pStyle w:val="Definition"/>
      </w:pPr>
      <w:r w:rsidRPr="00830C4D">
        <w:rPr>
          <w:b/>
          <w:i/>
        </w:rPr>
        <w:t>Australia</w:t>
      </w:r>
      <w:r w:rsidRPr="00830C4D">
        <w:t>, when used in a geographical sense,</w:t>
      </w:r>
      <w:r w:rsidRPr="00830C4D">
        <w:rPr>
          <w:b/>
          <w:i/>
        </w:rPr>
        <w:t xml:space="preserve"> </w:t>
      </w:r>
      <w:r w:rsidRPr="00830C4D">
        <w:t>includes Norfolk Island, the Territory of Cocos (Keeling) Islands and the Territory of Christmas Island.</w:t>
      </w:r>
    </w:p>
    <w:p w:rsidR="00F87109" w:rsidRPr="00830C4D" w:rsidRDefault="00554353" w:rsidP="00830C4D">
      <w:pPr>
        <w:pStyle w:val="ItemHead"/>
      </w:pPr>
      <w:r w:rsidRPr="00830C4D">
        <w:t>262</w:t>
      </w:r>
      <w:r w:rsidR="00F87109" w:rsidRPr="00830C4D">
        <w:t xml:space="preserve">  Section</w:t>
      </w:r>
      <w:r w:rsidR="00830C4D" w:rsidRPr="00830C4D">
        <w:t> </w:t>
      </w:r>
      <w:r w:rsidR="00F87109" w:rsidRPr="00830C4D">
        <w:t xml:space="preserve">3 (after </w:t>
      </w:r>
      <w:r w:rsidR="00830C4D" w:rsidRPr="00830C4D">
        <w:t>paragraph (</w:t>
      </w:r>
      <w:r w:rsidR="00F87109" w:rsidRPr="00830C4D">
        <w:t xml:space="preserve">b) of the definition of </w:t>
      </w:r>
      <w:r w:rsidR="00F87109" w:rsidRPr="00830C4D">
        <w:rPr>
          <w:i/>
        </w:rPr>
        <w:t>covered Territories</w:t>
      </w:r>
      <w:r w:rsidR="00F87109" w:rsidRPr="00830C4D">
        <w:t>)</w:t>
      </w:r>
    </w:p>
    <w:p w:rsidR="00F87109" w:rsidRPr="00830C4D" w:rsidRDefault="00F87109" w:rsidP="00830C4D">
      <w:pPr>
        <w:pStyle w:val="Item"/>
      </w:pPr>
      <w:r w:rsidRPr="00830C4D">
        <w:t>Insert:</w:t>
      </w:r>
    </w:p>
    <w:p w:rsidR="00F87109" w:rsidRPr="00830C4D" w:rsidRDefault="00F87109" w:rsidP="00830C4D">
      <w:pPr>
        <w:pStyle w:val="paragraph"/>
      </w:pPr>
      <w:r w:rsidRPr="00830C4D">
        <w:tab/>
        <w:t>(ba)</w:t>
      </w:r>
      <w:r w:rsidRPr="00830C4D">
        <w:tab/>
        <w:t>Norfolk Island;</w:t>
      </w:r>
    </w:p>
    <w:p w:rsidR="00F87109" w:rsidRPr="00830C4D" w:rsidRDefault="00554353" w:rsidP="00830C4D">
      <w:pPr>
        <w:pStyle w:val="ItemHead"/>
      </w:pPr>
      <w:r w:rsidRPr="00830C4D">
        <w:t>263</w:t>
      </w:r>
      <w:r w:rsidR="00F87109" w:rsidRPr="00830C4D">
        <w:t xml:space="preserve">  Section</w:t>
      </w:r>
      <w:r w:rsidR="00830C4D" w:rsidRPr="00830C4D">
        <w:t> </w:t>
      </w:r>
      <w:r w:rsidR="00F87109" w:rsidRPr="00830C4D">
        <w:t>6</w:t>
      </w:r>
    </w:p>
    <w:p w:rsidR="00F87109" w:rsidRPr="00830C4D" w:rsidRDefault="00F87109" w:rsidP="00830C4D">
      <w:pPr>
        <w:pStyle w:val="Item"/>
      </w:pPr>
      <w:r w:rsidRPr="00830C4D">
        <w:t xml:space="preserve">Omit </w:t>
      </w:r>
      <w:r w:rsidR="001F44DD" w:rsidRPr="00830C4D">
        <w:t>“</w:t>
      </w:r>
      <w:r w:rsidRPr="00830C4D">
        <w:t>except Norfolk Island</w:t>
      </w:r>
      <w:r w:rsidR="001F44DD" w:rsidRPr="00830C4D">
        <w:t>”</w:t>
      </w:r>
      <w:r w:rsidRPr="00830C4D">
        <w:t>.</w:t>
      </w:r>
    </w:p>
    <w:p w:rsidR="00904F98" w:rsidRPr="00830C4D" w:rsidRDefault="00904F98" w:rsidP="00830C4D">
      <w:pPr>
        <w:pStyle w:val="ActHead9"/>
        <w:rPr>
          <w:i w:val="0"/>
        </w:rPr>
      </w:pPr>
      <w:bookmarkStart w:id="201" w:name="_Toc420576390"/>
      <w:r w:rsidRPr="00830C4D">
        <w:t>National Environment Protection Council Act 1994</w:t>
      </w:r>
      <w:bookmarkEnd w:id="201"/>
    </w:p>
    <w:p w:rsidR="00904F98" w:rsidRPr="00830C4D" w:rsidRDefault="00554353" w:rsidP="00830C4D">
      <w:pPr>
        <w:pStyle w:val="ItemHead"/>
      </w:pPr>
      <w:r w:rsidRPr="00830C4D">
        <w:t>264</w:t>
      </w:r>
      <w:r w:rsidR="00904F98" w:rsidRPr="00830C4D">
        <w:t xml:space="preserve">  Section</w:t>
      </w:r>
      <w:r w:rsidR="00830C4D" w:rsidRPr="00830C4D">
        <w:t> </w:t>
      </w:r>
      <w:r w:rsidR="00904F98" w:rsidRPr="00830C4D">
        <w:t>4</w:t>
      </w:r>
    </w:p>
    <w:p w:rsidR="00904F98" w:rsidRPr="00830C4D" w:rsidRDefault="00904F98" w:rsidP="00830C4D">
      <w:pPr>
        <w:pStyle w:val="Item"/>
      </w:pPr>
      <w:r w:rsidRPr="00830C4D">
        <w:t>Omit “, of the Northern Territory, and of Norfolk Island”, substitute “and of the Northern Territory”.</w:t>
      </w:r>
    </w:p>
    <w:p w:rsidR="00F87109" w:rsidRPr="00830C4D" w:rsidRDefault="00F87109" w:rsidP="00830C4D">
      <w:pPr>
        <w:pStyle w:val="ActHead9"/>
        <w:rPr>
          <w:i w:val="0"/>
        </w:rPr>
      </w:pPr>
      <w:bookmarkStart w:id="202" w:name="_Toc420576391"/>
      <w:r w:rsidRPr="00830C4D">
        <w:lastRenderedPageBreak/>
        <w:t>National Health Act 1953</w:t>
      </w:r>
      <w:bookmarkEnd w:id="202"/>
    </w:p>
    <w:p w:rsidR="00F87109" w:rsidRPr="00830C4D" w:rsidRDefault="00554353" w:rsidP="00830C4D">
      <w:pPr>
        <w:pStyle w:val="ItemHead"/>
      </w:pPr>
      <w:r w:rsidRPr="00830C4D">
        <w:t>265</w:t>
      </w:r>
      <w:r w:rsidR="00F87109" w:rsidRPr="00830C4D">
        <w:t xml:space="preserve">  Section</w:t>
      </w:r>
      <w:r w:rsidR="00830C4D" w:rsidRPr="00830C4D">
        <w:t> </w:t>
      </w:r>
      <w:r w:rsidR="00F87109" w:rsidRPr="00830C4D">
        <w:t>6A</w:t>
      </w:r>
    </w:p>
    <w:p w:rsidR="00F87109" w:rsidRPr="00830C4D" w:rsidRDefault="00F87109" w:rsidP="00830C4D">
      <w:pPr>
        <w:pStyle w:val="Item"/>
      </w:pPr>
      <w:r w:rsidRPr="00830C4D">
        <w:t xml:space="preserve">After </w:t>
      </w:r>
      <w:r w:rsidR="001F44DD" w:rsidRPr="00830C4D">
        <w:t>“</w:t>
      </w:r>
      <w:r w:rsidRPr="00830C4D">
        <w:t>extends to</w:t>
      </w:r>
      <w:r w:rsidR="001F44DD" w:rsidRPr="00830C4D">
        <w:t>”</w:t>
      </w:r>
      <w:r w:rsidRPr="00830C4D">
        <w:t xml:space="preserve">, insert </w:t>
      </w:r>
      <w:r w:rsidR="001F44DD" w:rsidRPr="00830C4D">
        <w:t>“</w:t>
      </w:r>
      <w:r w:rsidRPr="00830C4D">
        <w:t>Norfolk Island,</w:t>
      </w:r>
      <w:r w:rsidR="00A1146F" w:rsidRPr="00830C4D">
        <w:t xml:space="preserve"> to</w:t>
      </w:r>
      <w:r w:rsidR="001F44DD" w:rsidRPr="00830C4D">
        <w:t>”</w:t>
      </w:r>
      <w:r w:rsidRPr="00830C4D">
        <w:t>.</w:t>
      </w:r>
    </w:p>
    <w:p w:rsidR="00FA30B3" w:rsidRPr="00830C4D" w:rsidRDefault="00554353" w:rsidP="00830C4D">
      <w:pPr>
        <w:pStyle w:val="ItemHead"/>
      </w:pPr>
      <w:r w:rsidRPr="00830C4D">
        <w:t>266</w:t>
      </w:r>
      <w:r w:rsidR="00FA30B3" w:rsidRPr="00830C4D">
        <w:t xml:space="preserve">  Subsection</w:t>
      </w:r>
      <w:r w:rsidR="00830C4D" w:rsidRPr="00830C4D">
        <w:t> </w:t>
      </w:r>
      <w:r w:rsidR="00FA30B3" w:rsidRPr="00830C4D">
        <w:t>84(1) (</w:t>
      </w:r>
      <w:r w:rsidR="00830C4D" w:rsidRPr="00830C4D">
        <w:t>paragraph (</w:t>
      </w:r>
      <w:r w:rsidR="00FA30B3" w:rsidRPr="00830C4D">
        <w:t xml:space="preserve">d) of the definition of </w:t>
      </w:r>
      <w:r w:rsidR="00FA30B3" w:rsidRPr="00830C4D">
        <w:rPr>
          <w:i/>
          <w:iCs/>
        </w:rPr>
        <w:t>Commonwealth officer</w:t>
      </w:r>
      <w:r w:rsidR="00FA30B3" w:rsidRPr="00830C4D">
        <w:t>)</w:t>
      </w:r>
    </w:p>
    <w:p w:rsidR="00FA30B3" w:rsidRPr="00830C4D" w:rsidRDefault="00FA30B3" w:rsidP="00830C4D">
      <w:pPr>
        <w:pStyle w:val="Item"/>
      </w:pPr>
      <w:r w:rsidRPr="00830C4D">
        <w:t>Repeal the paragraph.</w:t>
      </w:r>
    </w:p>
    <w:p w:rsidR="00F87109" w:rsidRPr="00830C4D" w:rsidRDefault="00554353" w:rsidP="00830C4D">
      <w:pPr>
        <w:pStyle w:val="ItemHead"/>
      </w:pPr>
      <w:r w:rsidRPr="00830C4D">
        <w:t>267</w:t>
      </w:r>
      <w:r w:rsidR="00F87109" w:rsidRPr="00830C4D">
        <w:t xml:space="preserve">  </w:t>
      </w:r>
      <w:r w:rsidR="001F44DD" w:rsidRPr="00830C4D">
        <w:t>Subsection</w:t>
      </w:r>
      <w:r w:rsidR="00830C4D" w:rsidRPr="00830C4D">
        <w:t> </w:t>
      </w:r>
      <w:r w:rsidR="001F44DD" w:rsidRPr="00830C4D">
        <w:t>84(1)</w:t>
      </w:r>
    </w:p>
    <w:p w:rsidR="00F87109" w:rsidRPr="00830C4D" w:rsidRDefault="00F87109" w:rsidP="00830C4D">
      <w:pPr>
        <w:pStyle w:val="Item"/>
      </w:pPr>
      <w:r w:rsidRPr="00830C4D">
        <w:t>Insert:</w:t>
      </w:r>
    </w:p>
    <w:p w:rsidR="001F44DD" w:rsidRPr="00830C4D" w:rsidRDefault="001F44DD" w:rsidP="00830C4D">
      <w:pPr>
        <w:pStyle w:val="Definition"/>
      </w:pPr>
      <w:r w:rsidRPr="00830C4D">
        <w:rPr>
          <w:b/>
          <w:i/>
        </w:rPr>
        <w:t xml:space="preserve">Territory </w:t>
      </w:r>
      <w:r w:rsidRPr="00830C4D">
        <w:t>includes an external Territory to which this Act extends.</w:t>
      </w:r>
    </w:p>
    <w:p w:rsidR="00B95256" w:rsidRPr="00830C4D" w:rsidRDefault="00554353" w:rsidP="00830C4D">
      <w:pPr>
        <w:pStyle w:val="ItemHead"/>
      </w:pPr>
      <w:r w:rsidRPr="00830C4D">
        <w:t>268</w:t>
      </w:r>
      <w:r w:rsidR="00B95256" w:rsidRPr="00830C4D">
        <w:t xml:space="preserve">  After subsection</w:t>
      </w:r>
      <w:r w:rsidR="00830C4D" w:rsidRPr="00830C4D">
        <w:t> </w:t>
      </w:r>
      <w:r w:rsidR="00B95256" w:rsidRPr="00830C4D">
        <w:t>84(3A)</w:t>
      </w:r>
    </w:p>
    <w:p w:rsidR="00B95256" w:rsidRPr="00830C4D" w:rsidRDefault="00B95256" w:rsidP="00830C4D">
      <w:pPr>
        <w:pStyle w:val="Item"/>
      </w:pPr>
      <w:r w:rsidRPr="00830C4D">
        <w:t>Insert:</w:t>
      </w:r>
    </w:p>
    <w:p w:rsidR="00B95256" w:rsidRPr="00830C4D" w:rsidRDefault="00B95256" w:rsidP="00830C4D">
      <w:pPr>
        <w:pStyle w:val="subsection"/>
      </w:pPr>
      <w:r w:rsidRPr="00830C4D">
        <w:tab/>
        <w:t>(3AA)</w:t>
      </w:r>
      <w:r w:rsidRPr="00830C4D">
        <w:tab/>
        <w:t xml:space="preserve">A reference in this Part to the governing body, in relation to a public hospital on Norfolk Island, is a reference to the person or body </w:t>
      </w:r>
      <w:r w:rsidR="00893880" w:rsidRPr="00830C4D">
        <w:t>specified in</w:t>
      </w:r>
      <w:r w:rsidRPr="00830C4D">
        <w:t xml:space="preserve"> the regulations.</w:t>
      </w:r>
    </w:p>
    <w:p w:rsidR="00CA1930" w:rsidRPr="00830C4D" w:rsidRDefault="00554353" w:rsidP="00830C4D">
      <w:pPr>
        <w:pStyle w:val="ItemHead"/>
      </w:pPr>
      <w:r w:rsidRPr="00830C4D">
        <w:t>269</w:t>
      </w:r>
      <w:r w:rsidR="00CA1930" w:rsidRPr="00830C4D">
        <w:t xml:space="preserve">  Paragraph 107(2)(a)</w:t>
      </w:r>
    </w:p>
    <w:p w:rsidR="00CA1930" w:rsidRPr="00830C4D" w:rsidRDefault="00CA1930" w:rsidP="00830C4D">
      <w:pPr>
        <w:pStyle w:val="Item"/>
      </w:pPr>
      <w:r w:rsidRPr="00830C4D">
        <w:t xml:space="preserve">After </w:t>
      </w:r>
      <w:r w:rsidR="001F44DD" w:rsidRPr="00830C4D">
        <w:t>“</w:t>
      </w:r>
      <w:r w:rsidRPr="00830C4D">
        <w:t>Australian Capital Territory</w:t>
      </w:r>
      <w:r w:rsidR="001F44DD" w:rsidRPr="00830C4D">
        <w:t>”</w:t>
      </w:r>
      <w:r w:rsidRPr="00830C4D">
        <w:t xml:space="preserve">, insert </w:t>
      </w:r>
      <w:r w:rsidR="001F44DD" w:rsidRPr="00830C4D">
        <w:t>“</w:t>
      </w:r>
      <w:r w:rsidRPr="00830C4D">
        <w:t>and Norfolk Island</w:t>
      </w:r>
      <w:r w:rsidR="001F44DD" w:rsidRPr="00830C4D">
        <w:t>”</w:t>
      </w:r>
      <w:r w:rsidRPr="00830C4D">
        <w:t>.</w:t>
      </w:r>
    </w:p>
    <w:p w:rsidR="00F87109" w:rsidRPr="00830C4D" w:rsidRDefault="00554353" w:rsidP="00830C4D">
      <w:pPr>
        <w:pStyle w:val="ItemHead"/>
      </w:pPr>
      <w:r w:rsidRPr="00830C4D">
        <w:t>270</w:t>
      </w:r>
      <w:r w:rsidR="00F87109" w:rsidRPr="00830C4D">
        <w:t xml:space="preserve">  Subsection</w:t>
      </w:r>
      <w:r w:rsidR="00830C4D" w:rsidRPr="00830C4D">
        <w:t> </w:t>
      </w:r>
      <w:r w:rsidR="00F87109" w:rsidRPr="00830C4D">
        <w:t>133(1)</w:t>
      </w:r>
    </w:p>
    <w:p w:rsidR="00F87109" w:rsidRPr="00830C4D" w:rsidRDefault="00F87109" w:rsidP="00830C4D">
      <w:pPr>
        <w:pStyle w:val="Item"/>
      </w:pPr>
      <w:r w:rsidRPr="00830C4D">
        <w:t xml:space="preserve">After </w:t>
      </w:r>
      <w:r w:rsidR="001F44DD" w:rsidRPr="00830C4D">
        <w:t>“</w:t>
      </w:r>
      <w:r w:rsidRPr="00830C4D">
        <w:t>internal Territory,</w:t>
      </w:r>
      <w:r w:rsidR="001F44DD" w:rsidRPr="00830C4D">
        <w:t>”</w:t>
      </w:r>
      <w:r w:rsidRPr="00830C4D">
        <w:t xml:space="preserve">, insert </w:t>
      </w:r>
      <w:r w:rsidR="001F44DD" w:rsidRPr="00830C4D">
        <w:t>“</w:t>
      </w:r>
      <w:r w:rsidRPr="00830C4D">
        <w:t>of Norfolk Island,</w:t>
      </w:r>
      <w:r w:rsidR="001F44DD" w:rsidRPr="00830C4D">
        <w:t>”</w:t>
      </w:r>
      <w:r w:rsidRPr="00830C4D">
        <w:t>.</w:t>
      </w:r>
    </w:p>
    <w:p w:rsidR="00F87109" w:rsidRPr="00830C4D" w:rsidRDefault="00554353" w:rsidP="00830C4D">
      <w:pPr>
        <w:pStyle w:val="ItemHead"/>
      </w:pPr>
      <w:r w:rsidRPr="00830C4D">
        <w:t>271</w:t>
      </w:r>
      <w:r w:rsidR="00F87109" w:rsidRPr="00830C4D">
        <w:t xml:space="preserve">  Subsection</w:t>
      </w:r>
      <w:r w:rsidR="00830C4D" w:rsidRPr="00830C4D">
        <w:t> </w:t>
      </w:r>
      <w:r w:rsidR="00F87109" w:rsidRPr="00830C4D">
        <w:t>135(2)</w:t>
      </w:r>
    </w:p>
    <w:p w:rsidR="00F87109" w:rsidRPr="00830C4D" w:rsidRDefault="00F87109" w:rsidP="00830C4D">
      <w:pPr>
        <w:pStyle w:val="Item"/>
      </w:pPr>
      <w:r w:rsidRPr="00830C4D">
        <w:t xml:space="preserve">After </w:t>
      </w:r>
      <w:r w:rsidR="001F44DD" w:rsidRPr="00830C4D">
        <w:t>“</w:t>
      </w:r>
      <w:r w:rsidRPr="00830C4D">
        <w:t>includes</w:t>
      </w:r>
      <w:r w:rsidR="001F44DD" w:rsidRPr="00830C4D">
        <w:t>”</w:t>
      </w:r>
      <w:r w:rsidRPr="00830C4D">
        <w:t xml:space="preserve">, insert </w:t>
      </w:r>
      <w:r w:rsidR="001F44DD" w:rsidRPr="00830C4D">
        <w:t>“</w:t>
      </w:r>
      <w:r w:rsidRPr="00830C4D">
        <w:t>Norfolk Island,</w:t>
      </w:r>
      <w:r w:rsidR="001F44DD" w:rsidRPr="00830C4D">
        <w:t>”</w:t>
      </w:r>
      <w:r w:rsidRPr="00830C4D">
        <w:t>.</w:t>
      </w:r>
    </w:p>
    <w:p w:rsidR="003D1095" w:rsidRPr="00830C4D" w:rsidRDefault="003D1095" w:rsidP="00830C4D">
      <w:pPr>
        <w:pStyle w:val="ActHead9"/>
        <w:rPr>
          <w:i w:val="0"/>
        </w:rPr>
      </w:pPr>
      <w:bookmarkStart w:id="203" w:name="_Toc420576392"/>
      <w:r w:rsidRPr="00830C4D">
        <w:t>National Health Security Act 2007</w:t>
      </w:r>
      <w:bookmarkEnd w:id="203"/>
    </w:p>
    <w:p w:rsidR="003D1095" w:rsidRPr="00830C4D" w:rsidRDefault="00554353" w:rsidP="00830C4D">
      <w:pPr>
        <w:pStyle w:val="ItemHead"/>
      </w:pPr>
      <w:r w:rsidRPr="00830C4D">
        <w:t>272</w:t>
      </w:r>
      <w:r w:rsidR="003D1095" w:rsidRPr="00830C4D">
        <w:t xml:space="preserve">  Subsection</w:t>
      </w:r>
      <w:r w:rsidR="00830C4D" w:rsidRPr="00830C4D">
        <w:t> </w:t>
      </w:r>
      <w:r w:rsidR="003D1095" w:rsidRPr="00830C4D">
        <w:t>4(1)</w:t>
      </w:r>
    </w:p>
    <w:p w:rsidR="003D1095" w:rsidRPr="00830C4D" w:rsidRDefault="003D1095" w:rsidP="00830C4D">
      <w:pPr>
        <w:pStyle w:val="Item"/>
      </w:pPr>
      <w:r w:rsidRPr="00830C4D">
        <w:t xml:space="preserve">Omit </w:t>
      </w:r>
      <w:r w:rsidR="001F44DD" w:rsidRPr="00830C4D">
        <w:t>“</w:t>
      </w:r>
      <w:r w:rsidRPr="00830C4D">
        <w:t>, of the Northern Territory and of Norfolk Island</w:t>
      </w:r>
      <w:r w:rsidR="001F44DD" w:rsidRPr="00830C4D">
        <w:t>”</w:t>
      </w:r>
      <w:r w:rsidRPr="00830C4D">
        <w:t xml:space="preserve">, substitute </w:t>
      </w:r>
      <w:r w:rsidR="001F44DD" w:rsidRPr="00830C4D">
        <w:t>“</w:t>
      </w:r>
      <w:r w:rsidRPr="00830C4D">
        <w:t>and of the Northern Territory</w:t>
      </w:r>
      <w:r w:rsidR="001F44DD" w:rsidRPr="00830C4D">
        <w:t>”</w:t>
      </w:r>
      <w:r w:rsidRPr="00830C4D">
        <w:t>.</w:t>
      </w:r>
    </w:p>
    <w:p w:rsidR="003D1095" w:rsidRPr="00830C4D" w:rsidRDefault="00554353" w:rsidP="00830C4D">
      <w:pPr>
        <w:pStyle w:val="ItemHead"/>
      </w:pPr>
      <w:r w:rsidRPr="00830C4D">
        <w:t>273</w:t>
      </w:r>
      <w:r w:rsidR="003D1095" w:rsidRPr="00830C4D">
        <w:t xml:space="preserve">  Subsection</w:t>
      </w:r>
      <w:r w:rsidR="00830C4D" w:rsidRPr="00830C4D">
        <w:t> </w:t>
      </w:r>
      <w:r w:rsidR="003D1095" w:rsidRPr="00830C4D">
        <w:t>7(1)</w:t>
      </w:r>
    </w:p>
    <w:p w:rsidR="003D1095" w:rsidRPr="00830C4D" w:rsidRDefault="003D1095" w:rsidP="00830C4D">
      <w:pPr>
        <w:pStyle w:val="Item"/>
      </w:pPr>
      <w:r w:rsidRPr="00830C4D">
        <w:t xml:space="preserve">Omit </w:t>
      </w:r>
      <w:r w:rsidR="001F44DD" w:rsidRPr="00830C4D">
        <w:t>“</w:t>
      </w:r>
      <w:r w:rsidRPr="00830C4D">
        <w:t>, the Northern Territory and Norfolk Island</w:t>
      </w:r>
      <w:r w:rsidR="001F44DD" w:rsidRPr="00830C4D">
        <w:t>”</w:t>
      </w:r>
      <w:r w:rsidRPr="00830C4D">
        <w:t xml:space="preserve">, substitute </w:t>
      </w:r>
      <w:r w:rsidR="001F44DD" w:rsidRPr="00830C4D">
        <w:t>“</w:t>
      </w:r>
      <w:r w:rsidRPr="00830C4D">
        <w:t>and the Northern Territory</w:t>
      </w:r>
      <w:r w:rsidR="001F44DD" w:rsidRPr="00830C4D">
        <w:t>”</w:t>
      </w:r>
      <w:r w:rsidRPr="00830C4D">
        <w:t>.</w:t>
      </w:r>
    </w:p>
    <w:p w:rsidR="003D1095" w:rsidRPr="00830C4D" w:rsidRDefault="00554353" w:rsidP="00830C4D">
      <w:pPr>
        <w:pStyle w:val="ItemHead"/>
      </w:pPr>
      <w:r w:rsidRPr="00830C4D">
        <w:lastRenderedPageBreak/>
        <w:t>274</w:t>
      </w:r>
      <w:r w:rsidR="003D1095" w:rsidRPr="00830C4D">
        <w:t xml:space="preserve">  Subparagraphs</w:t>
      </w:r>
      <w:r w:rsidR="00830C4D" w:rsidRPr="00830C4D">
        <w:t> </w:t>
      </w:r>
      <w:r w:rsidR="003D1095" w:rsidRPr="00830C4D">
        <w:t>19(2)(a)(i) to (iv)</w:t>
      </w:r>
    </w:p>
    <w:p w:rsidR="003D1095" w:rsidRPr="00830C4D" w:rsidRDefault="003D1095" w:rsidP="00830C4D">
      <w:pPr>
        <w:pStyle w:val="Item"/>
      </w:pPr>
      <w:r w:rsidRPr="00830C4D">
        <w:t xml:space="preserve">Omit </w:t>
      </w:r>
      <w:r w:rsidR="001F44DD" w:rsidRPr="00830C4D">
        <w:t>“</w:t>
      </w:r>
      <w:r w:rsidRPr="00830C4D">
        <w:t>, the Northern Territory or Norfolk Island</w:t>
      </w:r>
      <w:r w:rsidR="001F44DD" w:rsidRPr="00830C4D">
        <w:t>”</w:t>
      </w:r>
      <w:r w:rsidRPr="00830C4D">
        <w:t xml:space="preserve">, substitute </w:t>
      </w:r>
      <w:r w:rsidR="001F44DD" w:rsidRPr="00830C4D">
        <w:t>“</w:t>
      </w:r>
      <w:r w:rsidRPr="00830C4D">
        <w:t>or the Northern Territory</w:t>
      </w:r>
      <w:r w:rsidR="001F44DD" w:rsidRPr="00830C4D">
        <w:t>”</w:t>
      </w:r>
      <w:r w:rsidRPr="00830C4D">
        <w:t>.</w:t>
      </w:r>
    </w:p>
    <w:p w:rsidR="003D1095" w:rsidRPr="00830C4D" w:rsidRDefault="00554353" w:rsidP="00830C4D">
      <w:pPr>
        <w:pStyle w:val="ItemHead"/>
      </w:pPr>
      <w:r w:rsidRPr="00830C4D">
        <w:t>275</w:t>
      </w:r>
      <w:r w:rsidR="003D1095" w:rsidRPr="00830C4D">
        <w:t xml:space="preserve">  Subparagraphs</w:t>
      </w:r>
      <w:r w:rsidR="00830C4D" w:rsidRPr="00830C4D">
        <w:t> </w:t>
      </w:r>
      <w:r w:rsidR="003D1095" w:rsidRPr="00830C4D">
        <w:t>23(1)(b)(i) to (iv)</w:t>
      </w:r>
    </w:p>
    <w:p w:rsidR="003D1095" w:rsidRPr="00830C4D" w:rsidRDefault="003D1095" w:rsidP="00830C4D">
      <w:pPr>
        <w:pStyle w:val="Item"/>
      </w:pPr>
      <w:r w:rsidRPr="00830C4D">
        <w:t xml:space="preserve">Omit </w:t>
      </w:r>
      <w:r w:rsidR="001F44DD" w:rsidRPr="00830C4D">
        <w:t>“</w:t>
      </w:r>
      <w:r w:rsidRPr="00830C4D">
        <w:t>, the Northern Territory or Norfolk Island</w:t>
      </w:r>
      <w:r w:rsidR="001F44DD" w:rsidRPr="00830C4D">
        <w:t>”</w:t>
      </w:r>
      <w:r w:rsidRPr="00830C4D">
        <w:t xml:space="preserve">, substitute </w:t>
      </w:r>
      <w:r w:rsidR="001F44DD" w:rsidRPr="00830C4D">
        <w:t>“</w:t>
      </w:r>
      <w:r w:rsidRPr="00830C4D">
        <w:t>or the Northern Territory</w:t>
      </w:r>
      <w:r w:rsidR="001F44DD" w:rsidRPr="00830C4D">
        <w:t>”</w:t>
      </w:r>
      <w:r w:rsidRPr="00830C4D">
        <w:t>.</w:t>
      </w:r>
    </w:p>
    <w:p w:rsidR="00904F98" w:rsidRPr="00830C4D" w:rsidRDefault="00904F98" w:rsidP="00830C4D">
      <w:pPr>
        <w:pStyle w:val="ActHead9"/>
        <w:rPr>
          <w:i w:val="0"/>
        </w:rPr>
      </w:pPr>
      <w:bookmarkStart w:id="204" w:name="_Toc420576393"/>
      <w:r w:rsidRPr="00830C4D">
        <w:t>National Residue Survey Administration Act 1992</w:t>
      </w:r>
      <w:bookmarkEnd w:id="204"/>
    </w:p>
    <w:p w:rsidR="00904F98" w:rsidRPr="00830C4D" w:rsidRDefault="00554353" w:rsidP="00830C4D">
      <w:pPr>
        <w:pStyle w:val="ItemHead"/>
      </w:pPr>
      <w:r w:rsidRPr="00830C4D">
        <w:t>276</w:t>
      </w:r>
      <w:r w:rsidR="00904F98" w:rsidRPr="00830C4D">
        <w:t xml:space="preserve">  Section</w:t>
      </w:r>
      <w:r w:rsidR="00830C4D" w:rsidRPr="00830C4D">
        <w:t> </w:t>
      </w:r>
      <w:r w:rsidR="00904F98" w:rsidRPr="00830C4D">
        <w:t>3</w:t>
      </w:r>
    </w:p>
    <w:p w:rsidR="00904F98" w:rsidRPr="00830C4D" w:rsidRDefault="00904F98" w:rsidP="00830C4D">
      <w:pPr>
        <w:pStyle w:val="Item"/>
      </w:pPr>
      <w:r w:rsidRPr="00830C4D">
        <w:t>Omit “, of the Northern Territory and of Norfolk Island”, substitute “and of the Northern Territory”.</w:t>
      </w:r>
    </w:p>
    <w:p w:rsidR="00904F98" w:rsidRPr="00830C4D" w:rsidRDefault="00904F98" w:rsidP="00830C4D">
      <w:pPr>
        <w:pStyle w:val="ActHead9"/>
        <w:rPr>
          <w:i w:val="0"/>
        </w:rPr>
      </w:pPr>
      <w:bookmarkStart w:id="205" w:name="_Toc420576394"/>
      <w:r w:rsidRPr="00830C4D">
        <w:t>National Transmission Network Sale Act 1998</w:t>
      </w:r>
      <w:bookmarkEnd w:id="205"/>
    </w:p>
    <w:p w:rsidR="00904F98" w:rsidRPr="00830C4D" w:rsidRDefault="00554353" w:rsidP="00830C4D">
      <w:pPr>
        <w:pStyle w:val="ItemHead"/>
      </w:pPr>
      <w:r w:rsidRPr="00830C4D">
        <w:t>277</w:t>
      </w:r>
      <w:r w:rsidR="00904F98" w:rsidRPr="00830C4D">
        <w:t xml:space="preserve">  Subsection</w:t>
      </w:r>
      <w:r w:rsidR="00830C4D" w:rsidRPr="00830C4D">
        <w:t> </w:t>
      </w:r>
      <w:r w:rsidR="00904F98" w:rsidRPr="00830C4D">
        <w:t>4(1)</w:t>
      </w:r>
    </w:p>
    <w:p w:rsidR="00904F98" w:rsidRPr="00830C4D" w:rsidRDefault="00904F98" w:rsidP="00830C4D">
      <w:pPr>
        <w:pStyle w:val="Item"/>
      </w:pPr>
      <w:r w:rsidRPr="00830C4D">
        <w:t>Omit “, of the Northern Territory and of Norfolk Island”, substitute “and of the Northern Territory”.</w:t>
      </w:r>
    </w:p>
    <w:p w:rsidR="00904F98" w:rsidRPr="00830C4D" w:rsidRDefault="00904F98" w:rsidP="00830C4D">
      <w:pPr>
        <w:pStyle w:val="ActHead9"/>
        <w:rPr>
          <w:i w:val="0"/>
        </w:rPr>
      </w:pPr>
      <w:bookmarkStart w:id="206" w:name="_Toc420576395"/>
      <w:r w:rsidRPr="00830C4D">
        <w:t>Native Title Act 1993</w:t>
      </w:r>
      <w:bookmarkEnd w:id="206"/>
    </w:p>
    <w:p w:rsidR="00904F98" w:rsidRPr="00830C4D" w:rsidRDefault="00554353" w:rsidP="00830C4D">
      <w:pPr>
        <w:pStyle w:val="ItemHead"/>
      </w:pPr>
      <w:r w:rsidRPr="00830C4D">
        <w:t>278</w:t>
      </w:r>
      <w:r w:rsidR="00904F98" w:rsidRPr="00830C4D">
        <w:t xml:space="preserve">  Section</w:t>
      </w:r>
      <w:r w:rsidR="00830C4D" w:rsidRPr="00830C4D">
        <w:t> </w:t>
      </w:r>
      <w:r w:rsidR="00904F98" w:rsidRPr="00830C4D">
        <w:t>5</w:t>
      </w:r>
    </w:p>
    <w:p w:rsidR="00904F98" w:rsidRPr="00830C4D" w:rsidRDefault="00904F98" w:rsidP="00830C4D">
      <w:pPr>
        <w:pStyle w:val="Item"/>
      </w:pPr>
      <w:r w:rsidRPr="00830C4D">
        <w:t>Omit “, of the Northern Territory and of Norfolk Island”, substitute “and of the Northern Territory”.</w:t>
      </w:r>
    </w:p>
    <w:p w:rsidR="00904F98" w:rsidRPr="00830C4D" w:rsidRDefault="00904F98" w:rsidP="00830C4D">
      <w:pPr>
        <w:pStyle w:val="ActHead9"/>
        <w:rPr>
          <w:i w:val="0"/>
        </w:rPr>
      </w:pPr>
      <w:bookmarkStart w:id="207" w:name="_Toc420576396"/>
      <w:r w:rsidRPr="00830C4D">
        <w:t>Olympic Insignia Protection Act 1987</w:t>
      </w:r>
      <w:bookmarkEnd w:id="207"/>
    </w:p>
    <w:p w:rsidR="00904F98" w:rsidRPr="00830C4D" w:rsidRDefault="00554353" w:rsidP="00830C4D">
      <w:pPr>
        <w:pStyle w:val="ItemHead"/>
      </w:pPr>
      <w:r w:rsidRPr="00830C4D">
        <w:t>279</w:t>
      </w:r>
      <w:r w:rsidR="00904F98" w:rsidRPr="00830C4D">
        <w:t xml:space="preserve">  Section</w:t>
      </w:r>
      <w:r w:rsidR="00830C4D" w:rsidRPr="00830C4D">
        <w:t> </w:t>
      </w:r>
      <w:r w:rsidR="00904F98" w:rsidRPr="00830C4D">
        <w:t>3</w:t>
      </w:r>
    </w:p>
    <w:p w:rsidR="00904F98" w:rsidRPr="00830C4D" w:rsidRDefault="00904F98" w:rsidP="00830C4D">
      <w:pPr>
        <w:pStyle w:val="Item"/>
      </w:pPr>
      <w:r w:rsidRPr="00830C4D">
        <w:t>Omit “, of the Northern Territory and of Norfolk Island”, substitute “and of the Northern Territory”.</w:t>
      </w:r>
    </w:p>
    <w:p w:rsidR="003D1095" w:rsidRPr="00830C4D" w:rsidRDefault="003D1095" w:rsidP="00830C4D">
      <w:pPr>
        <w:pStyle w:val="ActHead9"/>
        <w:rPr>
          <w:i w:val="0"/>
        </w:rPr>
      </w:pPr>
      <w:bookmarkStart w:id="208" w:name="_Toc420576397"/>
      <w:r w:rsidRPr="00830C4D">
        <w:t>Ombudsman Act 1976</w:t>
      </w:r>
      <w:bookmarkEnd w:id="208"/>
    </w:p>
    <w:p w:rsidR="00695855" w:rsidRPr="00830C4D" w:rsidRDefault="00554353" w:rsidP="00830C4D">
      <w:pPr>
        <w:pStyle w:val="ItemHead"/>
      </w:pPr>
      <w:r w:rsidRPr="00830C4D">
        <w:t>280</w:t>
      </w:r>
      <w:r w:rsidR="00695855" w:rsidRPr="00830C4D">
        <w:t xml:space="preserve">  Subsection</w:t>
      </w:r>
      <w:r w:rsidR="00830C4D" w:rsidRPr="00830C4D">
        <w:t> </w:t>
      </w:r>
      <w:r w:rsidR="00695855" w:rsidRPr="00830C4D">
        <w:t xml:space="preserve">3(1) (at the end of </w:t>
      </w:r>
      <w:r w:rsidR="00830C4D" w:rsidRPr="00830C4D">
        <w:t>paragraphs (</w:t>
      </w:r>
      <w:r w:rsidR="00FF4D68" w:rsidRPr="00830C4D">
        <w:t>a) and (b</w:t>
      </w:r>
      <w:r w:rsidR="00695855" w:rsidRPr="00830C4D">
        <w:t xml:space="preserve">) of the definition of </w:t>
      </w:r>
      <w:r w:rsidR="00695855" w:rsidRPr="00830C4D">
        <w:rPr>
          <w:i/>
        </w:rPr>
        <w:t>enactment</w:t>
      </w:r>
      <w:r w:rsidR="00695855" w:rsidRPr="00830C4D">
        <w:t>)</w:t>
      </w:r>
    </w:p>
    <w:p w:rsidR="00695855" w:rsidRPr="00830C4D" w:rsidRDefault="00695855" w:rsidP="00830C4D">
      <w:pPr>
        <w:pStyle w:val="Item"/>
      </w:pPr>
      <w:r w:rsidRPr="00830C4D">
        <w:t>Add “or”.</w:t>
      </w:r>
    </w:p>
    <w:p w:rsidR="00FF4D68" w:rsidRPr="00830C4D" w:rsidRDefault="00554353" w:rsidP="00830C4D">
      <w:pPr>
        <w:pStyle w:val="ItemHead"/>
      </w:pPr>
      <w:r w:rsidRPr="00830C4D">
        <w:lastRenderedPageBreak/>
        <w:t>281</w:t>
      </w:r>
      <w:r w:rsidR="00FF4D68" w:rsidRPr="00830C4D">
        <w:t xml:space="preserve">  Subsection</w:t>
      </w:r>
      <w:r w:rsidR="00830C4D" w:rsidRPr="00830C4D">
        <w:t> </w:t>
      </w:r>
      <w:r w:rsidR="00FF4D68" w:rsidRPr="00830C4D">
        <w:t>3(1) (</w:t>
      </w:r>
      <w:r w:rsidR="00830C4D" w:rsidRPr="00830C4D">
        <w:t>paragraph (</w:t>
      </w:r>
      <w:r w:rsidR="00FF4D68" w:rsidRPr="00830C4D">
        <w:t xml:space="preserve">c) of the definition of </w:t>
      </w:r>
      <w:r w:rsidR="00FF4D68" w:rsidRPr="00830C4D">
        <w:rPr>
          <w:i/>
        </w:rPr>
        <w:t>enactment</w:t>
      </w:r>
      <w:r w:rsidR="00FF4D68" w:rsidRPr="00830C4D">
        <w:t>)</w:t>
      </w:r>
    </w:p>
    <w:p w:rsidR="00FF4D68" w:rsidRPr="00830C4D" w:rsidRDefault="00FF4D68" w:rsidP="00830C4D">
      <w:pPr>
        <w:pStyle w:val="Item"/>
      </w:pPr>
      <w:r w:rsidRPr="00830C4D">
        <w:t>After “Ordinance”, insert “of Norfolk Island,”.</w:t>
      </w:r>
    </w:p>
    <w:p w:rsidR="00FF4D68" w:rsidRPr="00830C4D" w:rsidRDefault="00554353" w:rsidP="00830C4D">
      <w:pPr>
        <w:pStyle w:val="ItemHead"/>
      </w:pPr>
      <w:r w:rsidRPr="00830C4D">
        <w:t>282</w:t>
      </w:r>
      <w:r w:rsidR="00FF4D68" w:rsidRPr="00830C4D">
        <w:t xml:space="preserve">  Subsection</w:t>
      </w:r>
      <w:r w:rsidR="00830C4D" w:rsidRPr="00830C4D">
        <w:t> </w:t>
      </w:r>
      <w:r w:rsidR="00FF4D68" w:rsidRPr="00830C4D">
        <w:t xml:space="preserve">3(1) (at the end of </w:t>
      </w:r>
      <w:r w:rsidR="00830C4D" w:rsidRPr="00830C4D">
        <w:t>paragraph (</w:t>
      </w:r>
      <w:r w:rsidR="00FF4D68" w:rsidRPr="00830C4D">
        <w:t xml:space="preserve">c) of the definition of </w:t>
      </w:r>
      <w:r w:rsidR="00FF4D68" w:rsidRPr="00830C4D">
        <w:rPr>
          <w:i/>
        </w:rPr>
        <w:t>enactment</w:t>
      </w:r>
      <w:r w:rsidR="00FF4D68" w:rsidRPr="00830C4D">
        <w:t>)</w:t>
      </w:r>
    </w:p>
    <w:p w:rsidR="00FF4D68" w:rsidRPr="00830C4D" w:rsidRDefault="00FF4D68" w:rsidP="00830C4D">
      <w:pPr>
        <w:pStyle w:val="Item"/>
      </w:pPr>
      <w:r w:rsidRPr="00830C4D">
        <w:t>Add “or”.</w:t>
      </w:r>
    </w:p>
    <w:p w:rsidR="00FF4D68" w:rsidRPr="00830C4D" w:rsidRDefault="00554353" w:rsidP="00830C4D">
      <w:pPr>
        <w:pStyle w:val="ItemHead"/>
      </w:pPr>
      <w:r w:rsidRPr="00830C4D">
        <w:t>283</w:t>
      </w:r>
      <w:r w:rsidR="00FF4D68" w:rsidRPr="00830C4D">
        <w:t xml:space="preserve">  Subsection</w:t>
      </w:r>
      <w:r w:rsidR="00830C4D" w:rsidRPr="00830C4D">
        <w:t> </w:t>
      </w:r>
      <w:r w:rsidR="00FF4D68" w:rsidRPr="00830C4D">
        <w:t>3(1) (</w:t>
      </w:r>
      <w:r w:rsidR="00830C4D" w:rsidRPr="00830C4D">
        <w:t>paragraph (</w:t>
      </w:r>
      <w:r w:rsidR="00FF4D68" w:rsidRPr="00830C4D">
        <w:t xml:space="preserve">e) of the definition of </w:t>
      </w:r>
      <w:r w:rsidR="00FF4D68" w:rsidRPr="00830C4D">
        <w:rPr>
          <w:i/>
        </w:rPr>
        <w:t>enactment</w:t>
      </w:r>
      <w:r w:rsidR="00FF4D68" w:rsidRPr="00830C4D">
        <w:t>)</w:t>
      </w:r>
    </w:p>
    <w:p w:rsidR="00FF4D68" w:rsidRPr="00830C4D" w:rsidRDefault="00FF4D68" w:rsidP="00830C4D">
      <w:pPr>
        <w:pStyle w:val="Item"/>
      </w:pPr>
      <w:r w:rsidRPr="00830C4D">
        <w:t>After “in force in”, insert “Norfolk Island,”.</w:t>
      </w:r>
    </w:p>
    <w:p w:rsidR="00695855" w:rsidRPr="00830C4D" w:rsidRDefault="00554353" w:rsidP="00830C4D">
      <w:pPr>
        <w:pStyle w:val="ItemHead"/>
      </w:pPr>
      <w:r w:rsidRPr="00830C4D">
        <w:t>284</w:t>
      </w:r>
      <w:r w:rsidR="00695855" w:rsidRPr="00830C4D">
        <w:t xml:space="preserve">  Subsection</w:t>
      </w:r>
      <w:r w:rsidR="00830C4D" w:rsidRPr="00830C4D">
        <w:t> </w:t>
      </w:r>
      <w:r w:rsidR="00695855" w:rsidRPr="00830C4D">
        <w:t xml:space="preserve">3(1) (definition of </w:t>
      </w:r>
      <w:r w:rsidR="00695855" w:rsidRPr="00830C4D">
        <w:rPr>
          <w:i/>
        </w:rPr>
        <w:t>enactment</w:t>
      </w:r>
      <w:r w:rsidR="00695855" w:rsidRPr="00830C4D">
        <w:t>)</w:t>
      </w:r>
    </w:p>
    <w:p w:rsidR="00695855" w:rsidRPr="00830C4D" w:rsidRDefault="00695855" w:rsidP="00830C4D">
      <w:pPr>
        <w:pStyle w:val="Item"/>
      </w:pPr>
      <w:r w:rsidRPr="00830C4D">
        <w:t xml:space="preserve">Omit “the </w:t>
      </w:r>
      <w:r w:rsidRPr="00830C4D">
        <w:rPr>
          <w:i/>
        </w:rPr>
        <w:t>Norfolk Island Act 1979</w:t>
      </w:r>
      <w:r w:rsidRPr="00830C4D">
        <w:t>,”.</w:t>
      </w:r>
    </w:p>
    <w:p w:rsidR="00695855" w:rsidRPr="00830C4D" w:rsidRDefault="00554353" w:rsidP="00830C4D">
      <w:pPr>
        <w:pStyle w:val="ItemHead"/>
      </w:pPr>
      <w:r w:rsidRPr="00830C4D">
        <w:t>285</w:t>
      </w:r>
      <w:r w:rsidR="00695855" w:rsidRPr="00830C4D">
        <w:t xml:space="preserve">  Subsection</w:t>
      </w:r>
      <w:r w:rsidR="00830C4D" w:rsidRPr="00830C4D">
        <w:t> </w:t>
      </w:r>
      <w:r w:rsidR="00695855" w:rsidRPr="00830C4D">
        <w:t xml:space="preserve">3(1) (definition of </w:t>
      </w:r>
      <w:r w:rsidR="00695855" w:rsidRPr="00830C4D">
        <w:rPr>
          <w:i/>
        </w:rPr>
        <w:t>enactment</w:t>
      </w:r>
      <w:r w:rsidR="00695855" w:rsidRPr="00830C4D">
        <w:t>)</w:t>
      </w:r>
    </w:p>
    <w:p w:rsidR="00695855" w:rsidRPr="00830C4D" w:rsidRDefault="00695855" w:rsidP="00830C4D">
      <w:pPr>
        <w:pStyle w:val="Item"/>
      </w:pPr>
      <w:r w:rsidRPr="00830C4D">
        <w:t>Omit “of Norfolk Island or”.</w:t>
      </w:r>
    </w:p>
    <w:p w:rsidR="00FF4D68" w:rsidRPr="00830C4D" w:rsidRDefault="00554353" w:rsidP="00830C4D">
      <w:pPr>
        <w:pStyle w:val="ItemHead"/>
      </w:pPr>
      <w:r w:rsidRPr="00830C4D">
        <w:t>286</w:t>
      </w:r>
      <w:r w:rsidR="00FF4D68" w:rsidRPr="00830C4D">
        <w:t xml:space="preserve">  Subsection</w:t>
      </w:r>
      <w:r w:rsidR="00830C4D" w:rsidRPr="00830C4D">
        <w:t> </w:t>
      </w:r>
      <w:r w:rsidR="00FF4D68" w:rsidRPr="00830C4D">
        <w:t xml:space="preserve">3(1) (definition of </w:t>
      </w:r>
      <w:r w:rsidR="00FF4D68" w:rsidRPr="00830C4D">
        <w:rPr>
          <w:i/>
        </w:rPr>
        <w:t>enactment of Norfolk Island</w:t>
      </w:r>
      <w:r w:rsidR="00FF4D68" w:rsidRPr="00830C4D">
        <w:t>)</w:t>
      </w:r>
    </w:p>
    <w:p w:rsidR="00FF4D68" w:rsidRPr="00830C4D" w:rsidRDefault="00FF4D68" w:rsidP="00830C4D">
      <w:pPr>
        <w:pStyle w:val="Item"/>
      </w:pPr>
      <w:r w:rsidRPr="00830C4D">
        <w:t>Repeal the definition.</w:t>
      </w:r>
    </w:p>
    <w:p w:rsidR="006E0D58" w:rsidRPr="00830C4D" w:rsidRDefault="00554353" w:rsidP="00830C4D">
      <w:pPr>
        <w:pStyle w:val="ItemHead"/>
      </w:pPr>
      <w:r w:rsidRPr="00830C4D">
        <w:t>287</w:t>
      </w:r>
      <w:r w:rsidR="006E0D58" w:rsidRPr="00830C4D">
        <w:t xml:space="preserve">  Paragraph 4(2)(c)</w:t>
      </w:r>
    </w:p>
    <w:p w:rsidR="006E0D58" w:rsidRPr="00830C4D" w:rsidRDefault="006E0D58" w:rsidP="00830C4D">
      <w:pPr>
        <w:pStyle w:val="Item"/>
      </w:pPr>
      <w:r w:rsidRPr="00830C4D">
        <w:t>Omit “enactment; or”, substitute “enactment.</w:t>
      </w:r>
    </w:p>
    <w:p w:rsidR="006E0D58" w:rsidRPr="00830C4D" w:rsidRDefault="00554353" w:rsidP="00830C4D">
      <w:pPr>
        <w:pStyle w:val="ItemHead"/>
      </w:pPr>
      <w:r w:rsidRPr="00830C4D">
        <w:t>288</w:t>
      </w:r>
      <w:r w:rsidR="006E0D58" w:rsidRPr="00830C4D">
        <w:t xml:space="preserve">  Paragraph 4(2)(d)</w:t>
      </w:r>
    </w:p>
    <w:p w:rsidR="006E0D58" w:rsidRPr="00830C4D" w:rsidRDefault="006E0D58" w:rsidP="00830C4D">
      <w:pPr>
        <w:pStyle w:val="Item"/>
      </w:pPr>
      <w:r w:rsidRPr="00830C4D">
        <w:t>Repeal the paragraph.</w:t>
      </w:r>
    </w:p>
    <w:p w:rsidR="006E0D58" w:rsidRPr="00830C4D" w:rsidRDefault="00554353" w:rsidP="00830C4D">
      <w:pPr>
        <w:pStyle w:val="ItemHead"/>
      </w:pPr>
      <w:r w:rsidRPr="00830C4D">
        <w:t>289</w:t>
      </w:r>
      <w:r w:rsidR="006E0D58" w:rsidRPr="00830C4D">
        <w:t xml:space="preserve">  Subsection</w:t>
      </w:r>
      <w:r w:rsidR="00830C4D" w:rsidRPr="00830C4D">
        <w:t> </w:t>
      </w:r>
      <w:r w:rsidR="006E0D58" w:rsidRPr="00830C4D">
        <w:t>4(6)</w:t>
      </w:r>
    </w:p>
    <w:p w:rsidR="006E0D58" w:rsidRPr="00830C4D" w:rsidRDefault="006E0D58" w:rsidP="00830C4D">
      <w:pPr>
        <w:pStyle w:val="Item"/>
      </w:pPr>
      <w:r w:rsidRPr="00830C4D">
        <w:t>Repeal the subsection.</w:t>
      </w:r>
    </w:p>
    <w:p w:rsidR="00695855" w:rsidRPr="00830C4D" w:rsidRDefault="00554353" w:rsidP="00830C4D">
      <w:pPr>
        <w:pStyle w:val="ItemHead"/>
      </w:pPr>
      <w:r w:rsidRPr="00830C4D">
        <w:t>290</w:t>
      </w:r>
      <w:r w:rsidR="00695855" w:rsidRPr="00830C4D">
        <w:t xml:space="preserve">  Subparagraph 5(2)(c)(i)</w:t>
      </w:r>
    </w:p>
    <w:p w:rsidR="00695855" w:rsidRPr="00830C4D" w:rsidRDefault="00695855" w:rsidP="00830C4D">
      <w:pPr>
        <w:pStyle w:val="Item"/>
      </w:pPr>
      <w:r w:rsidRPr="00830C4D">
        <w:t>After “Australian Capital Territory,”, insert “Norfolk Island,”.</w:t>
      </w:r>
    </w:p>
    <w:p w:rsidR="00695855" w:rsidRPr="00830C4D" w:rsidRDefault="00554353" w:rsidP="00830C4D">
      <w:pPr>
        <w:pStyle w:val="ItemHead"/>
      </w:pPr>
      <w:r w:rsidRPr="00830C4D">
        <w:t>291</w:t>
      </w:r>
      <w:r w:rsidR="00695855" w:rsidRPr="00830C4D">
        <w:t xml:space="preserve">  After subsection</w:t>
      </w:r>
      <w:r w:rsidR="00830C4D" w:rsidRPr="00830C4D">
        <w:t> </w:t>
      </w:r>
      <w:r w:rsidR="00695855" w:rsidRPr="00830C4D">
        <w:t>5(6)</w:t>
      </w:r>
    </w:p>
    <w:p w:rsidR="00695855" w:rsidRPr="00830C4D" w:rsidRDefault="00695855" w:rsidP="00830C4D">
      <w:pPr>
        <w:pStyle w:val="Item"/>
      </w:pPr>
      <w:r w:rsidRPr="00830C4D">
        <w:t>Insert:</w:t>
      </w:r>
    </w:p>
    <w:p w:rsidR="00695855" w:rsidRPr="00830C4D" w:rsidRDefault="00695855" w:rsidP="00830C4D">
      <w:pPr>
        <w:pStyle w:val="subsection"/>
      </w:pPr>
      <w:r w:rsidRPr="00830C4D">
        <w:lastRenderedPageBreak/>
        <w:tab/>
        <w:t>(6A)</w:t>
      </w:r>
      <w:r w:rsidRPr="00830C4D">
        <w:tab/>
        <w:t>The Ombudsman is not authorised to investigate action taken under a law of New South Wales</w:t>
      </w:r>
      <w:r w:rsidR="00C7563B" w:rsidRPr="00830C4D">
        <w:t>,</w:t>
      </w:r>
      <w:r w:rsidRPr="00830C4D">
        <w:t xml:space="preserve"> in its application in Norfolk Island by virtue of the </w:t>
      </w:r>
      <w:r w:rsidRPr="00830C4D">
        <w:rPr>
          <w:i/>
        </w:rPr>
        <w:t>Norfolk Island Act 1979</w:t>
      </w:r>
      <w:r w:rsidR="00C7563B" w:rsidRPr="00830C4D">
        <w:t>,</w:t>
      </w:r>
      <w:r w:rsidRPr="00830C4D">
        <w:t xml:space="preserve"> by a person employed by New South Wales.</w:t>
      </w:r>
    </w:p>
    <w:p w:rsidR="00695855" w:rsidRPr="00830C4D" w:rsidRDefault="00695855" w:rsidP="00830C4D">
      <w:pPr>
        <w:pStyle w:val="subsection"/>
      </w:pPr>
      <w:r w:rsidRPr="00830C4D">
        <w:tab/>
        <w:t>(6B)</w:t>
      </w:r>
      <w:r w:rsidRPr="00830C4D">
        <w:tab/>
        <w:t xml:space="preserve">The reference in </w:t>
      </w:r>
      <w:r w:rsidR="00830C4D" w:rsidRPr="00830C4D">
        <w:t>subsection (</w:t>
      </w:r>
      <w:r w:rsidRPr="00830C4D">
        <w:t>6A) to a person employed by New South Wales includes a reference to:</w:t>
      </w:r>
    </w:p>
    <w:p w:rsidR="00695855" w:rsidRPr="00830C4D" w:rsidRDefault="00695855" w:rsidP="00830C4D">
      <w:pPr>
        <w:pStyle w:val="paragraph"/>
      </w:pPr>
      <w:r w:rsidRPr="00830C4D">
        <w:tab/>
        <w:t>(a)</w:t>
      </w:r>
      <w:r w:rsidRPr="00830C4D">
        <w:tab/>
        <w:t>a person occupying, or acting in, an office or position under a law of New South Wales; and</w:t>
      </w:r>
    </w:p>
    <w:p w:rsidR="00695855" w:rsidRPr="00830C4D" w:rsidRDefault="00695855" w:rsidP="00830C4D">
      <w:pPr>
        <w:pStyle w:val="paragraph"/>
      </w:pPr>
      <w:r w:rsidRPr="00830C4D">
        <w:tab/>
        <w:t>(b)</w:t>
      </w:r>
      <w:r w:rsidRPr="00830C4D">
        <w:tab/>
        <w:t>a person employed by a body established by or under a law of New South Wales.</w:t>
      </w:r>
    </w:p>
    <w:p w:rsidR="00695855" w:rsidRPr="00830C4D" w:rsidRDefault="00554353" w:rsidP="00830C4D">
      <w:pPr>
        <w:pStyle w:val="ItemHead"/>
      </w:pPr>
      <w:r w:rsidRPr="00830C4D">
        <w:t>292</w:t>
      </w:r>
      <w:r w:rsidR="00695855" w:rsidRPr="00830C4D">
        <w:t xml:space="preserve">  Subparagraph 19C(5)(c)(i)</w:t>
      </w:r>
    </w:p>
    <w:p w:rsidR="00695855" w:rsidRPr="00830C4D" w:rsidRDefault="00695855" w:rsidP="00830C4D">
      <w:pPr>
        <w:pStyle w:val="Item"/>
      </w:pPr>
      <w:r w:rsidRPr="00830C4D">
        <w:t>After “Australian Capital Territory,”, insert “Norfolk Island,”.</w:t>
      </w:r>
    </w:p>
    <w:p w:rsidR="003D1095" w:rsidRPr="00830C4D" w:rsidRDefault="003D1095" w:rsidP="00830C4D">
      <w:pPr>
        <w:pStyle w:val="ActHead9"/>
        <w:rPr>
          <w:i w:val="0"/>
        </w:rPr>
      </w:pPr>
      <w:bookmarkStart w:id="209" w:name="_Toc420576398"/>
      <w:r w:rsidRPr="00830C4D">
        <w:t>Ozone Protection and Synthetic Greenhouse Gas Management Act 1989</w:t>
      </w:r>
      <w:bookmarkEnd w:id="209"/>
    </w:p>
    <w:p w:rsidR="003D1095" w:rsidRPr="00830C4D" w:rsidRDefault="00554353" w:rsidP="00830C4D">
      <w:pPr>
        <w:pStyle w:val="ItemHead"/>
      </w:pPr>
      <w:r w:rsidRPr="00830C4D">
        <w:t>293</w:t>
      </w:r>
      <w:r w:rsidR="003D1095" w:rsidRPr="00830C4D">
        <w:t xml:space="preserve">  Subsection</w:t>
      </w:r>
      <w:r w:rsidR="00830C4D" w:rsidRPr="00830C4D">
        <w:t> </w:t>
      </w:r>
      <w:r w:rsidR="003D1095" w:rsidRPr="00830C4D">
        <w:t>5(1)</w:t>
      </w:r>
    </w:p>
    <w:p w:rsidR="003D1095" w:rsidRPr="00830C4D" w:rsidRDefault="003D1095" w:rsidP="00830C4D">
      <w:pPr>
        <w:pStyle w:val="Item"/>
      </w:pPr>
      <w:r w:rsidRPr="00830C4D">
        <w:t xml:space="preserve">Omit </w:t>
      </w:r>
      <w:r w:rsidR="001F44DD" w:rsidRPr="00830C4D">
        <w:t>“</w:t>
      </w:r>
      <w:r w:rsidRPr="00830C4D">
        <w:t>, of an internal Territory that has been established as a body politic and of Norfolk Island</w:t>
      </w:r>
      <w:r w:rsidR="001F44DD" w:rsidRPr="00830C4D">
        <w:t>”</w:t>
      </w:r>
      <w:r w:rsidRPr="00830C4D">
        <w:t xml:space="preserve">, substitute </w:t>
      </w:r>
      <w:r w:rsidR="001F44DD" w:rsidRPr="00830C4D">
        <w:t>“</w:t>
      </w:r>
      <w:r w:rsidRPr="00830C4D">
        <w:t>and of an internal Territory that has been established as a body politic</w:t>
      </w:r>
      <w:r w:rsidR="001F44DD" w:rsidRPr="00830C4D">
        <w:t>”</w:t>
      </w:r>
      <w:r w:rsidRPr="00830C4D">
        <w:t>.</w:t>
      </w:r>
    </w:p>
    <w:p w:rsidR="003D1095" w:rsidRPr="00830C4D" w:rsidRDefault="00554353" w:rsidP="00830C4D">
      <w:pPr>
        <w:pStyle w:val="ItemHead"/>
      </w:pPr>
      <w:r w:rsidRPr="00830C4D">
        <w:t>294</w:t>
      </w:r>
      <w:r w:rsidR="003D1095" w:rsidRPr="00830C4D">
        <w:t xml:space="preserve">  Subsection</w:t>
      </w:r>
      <w:r w:rsidR="00830C4D" w:rsidRPr="00830C4D">
        <w:t> </w:t>
      </w:r>
      <w:r w:rsidR="003D1095" w:rsidRPr="00830C4D">
        <w:t>5(2)</w:t>
      </w:r>
    </w:p>
    <w:p w:rsidR="003D1095" w:rsidRPr="00830C4D" w:rsidRDefault="003D1095" w:rsidP="00830C4D">
      <w:pPr>
        <w:pStyle w:val="Item"/>
      </w:pPr>
      <w:r w:rsidRPr="00830C4D">
        <w:t xml:space="preserve">Omit </w:t>
      </w:r>
      <w:r w:rsidR="001F44DD" w:rsidRPr="00830C4D">
        <w:t>“</w:t>
      </w:r>
      <w:r w:rsidRPr="00830C4D">
        <w:t>, of an internal Territory or of Norfolk Island</w:t>
      </w:r>
      <w:r w:rsidR="001F44DD" w:rsidRPr="00830C4D">
        <w:t>”</w:t>
      </w:r>
      <w:r w:rsidRPr="00830C4D">
        <w:t xml:space="preserve">, substitute </w:t>
      </w:r>
      <w:r w:rsidR="001F44DD" w:rsidRPr="00830C4D">
        <w:t>“</w:t>
      </w:r>
      <w:r w:rsidRPr="00830C4D">
        <w:t>or of an internal Territory</w:t>
      </w:r>
      <w:r w:rsidR="001F44DD" w:rsidRPr="00830C4D">
        <w:t>”</w:t>
      </w:r>
      <w:r w:rsidRPr="00830C4D">
        <w:t>.</w:t>
      </w:r>
    </w:p>
    <w:p w:rsidR="000A49A0" w:rsidRPr="00830C4D" w:rsidRDefault="000A49A0" w:rsidP="00830C4D">
      <w:pPr>
        <w:pStyle w:val="ActHead9"/>
        <w:rPr>
          <w:i w:val="0"/>
        </w:rPr>
      </w:pPr>
      <w:bookmarkStart w:id="210" w:name="_Toc420576399"/>
      <w:r w:rsidRPr="00830C4D">
        <w:t>Paid Parental Leave Act 2010</w:t>
      </w:r>
      <w:bookmarkEnd w:id="210"/>
    </w:p>
    <w:p w:rsidR="000A49A0" w:rsidRPr="00830C4D" w:rsidRDefault="00554353" w:rsidP="00830C4D">
      <w:pPr>
        <w:pStyle w:val="ItemHead"/>
      </w:pPr>
      <w:r w:rsidRPr="00830C4D">
        <w:t>295</w:t>
      </w:r>
      <w:r w:rsidR="000A49A0" w:rsidRPr="00830C4D">
        <w:t xml:space="preserve">  At the end of Division</w:t>
      </w:r>
      <w:r w:rsidR="00830C4D" w:rsidRPr="00830C4D">
        <w:t> </w:t>
      </w:r>
      <w:r w:rsidR="000A49A0" w:rsidRPr="00830C4D">
        <w:t>1 of Part</w:t>
      </w:r>
      <w:r w:rsidR="00830C4D" w:rsidRPr="00830C4D">
        <w:t> </w:t>
      </w:r>
      <w:r w:rsidR="000A49A0" w:rsidRPr="00830C4D">
        <w:t>1</w:t>
      </w:r>
      <w:r w:rsidR="003F1E2A">
        <w:noBreakHyphen/>
      </w:r>
      <w:r w:rsidR="000A49A0" w:rsidRPr="00830C4D">
        <w:t>1</w:t>
      </w:r>
    </w:p>
    <w:p w:rsidR="000A49A0" w:rsidRPr="00830C4D" w:rsidRDefault="000A49A0" w:rsidP="00830C4D">
      <w:pPr>
        <w:pStyle w:val="Item"/>
      </w:pPr>
      <w:r w:rsidRPr="00830C4D">
        <w:t>Add:</w:t>
      </w:r>
    </w:p>
    <w:p w:rsidR="000A49A0" w:rsidRPr="00830C4D" w:rsidRDefault="000A49A0" w:rsidP="00830C4D">
      <w:pPr>
        <w:pStyle w:val="ActHead5"/>
      </w:pPr>
      <w:bookmarkStart w:id="211" w:name="_Toc420576400"/>
      <w:r w:rsidRPr="00830C4D">
        <w:rPr>
          <w:rStyle w:val="CharSectno"/>
        </w:rPr>
        <w:t>3AA</w:t>
      </w:r>
      <w:r w:rsidRPr="00830C4D">
        <w:t xml:space="preserve">  Norfolk Island</w:t>
      </w:r>
      <w:bookmarkEnd w:id="211"/>
    </w:p>
    <w:p w:rsidR="000A49A0" w:rsidRPr="00830C4D" w:rsidRDefault="000A49A0" w:rsidP="00830C4D">
      <w:pPr>
        <w:pStyle w:val="subsection"/>
      </w:pPr>
      <w:r w:rsidRPr="00830C4D">
        <w:tab/>
      </w:r>
      <w:r w:rsidRPr="00830C4D">
        <w:tab/>
        <w:t>This Act extends to Norfolk Island.</w:t>
      </w:r>
    </w:p>
    <w:p w:rsidR="000A49A0" w:rsidRPr="00830C4D" w:rsidRDefault="00554353" w:rsidP="00830C4D">
      <w:pPr>
        <w:pStyle w:val="ItemHead"/>
      </w:pPr>
      <w:r w:rsidRPr="00830C4D">
        <w:t>296</w:t>
      </w:r>
      <w:r w:rsidR="000A49A0" w:rsidRPr="00830C4D">
        <w:t xml:space="preserve">  Section</w:t>
      </w:r>
      <w:r w:rsidR="00830C4D" w:rsidRPr="00830C4D">
        <w:t> </w:t>
      </w:r>
      <w:r w:rsidR="000A49A0" w:rsidRPr="00830C4D">
        <w:t xml:space="preserve">6 (definition of </w:t>
      </w:r>
      <w:r w:rsidR="000A49A0" w:rsidRPr="00830C4D">
        <w:rPr>
          <w:i/>
          <w:iCs/>
        </w:rPr>
        <w:t>Australia</w:t>
      </w:r>
      <w:r w:rsidR="000A49A0" w:rsidRPr="00830C4D">
        <w:t>)</w:t>
      </w:r>
    </w:p>
    <w:p w:rsidR="000A49A0" w:rsidRPr="00830C4D" w:rsidRDefault="000A49A0" w:rsidP="00830C4D">
      <w:pPr>
        <w:pStyle w:val="Item"/>
      </w:pPr>
      <w:r w:rsidRPr="00830C4D">
        <w:t xml:space="preserve">After </w:t>
      </w:r>
      <w:r w:rsidR="001F44DD" w:rsidRPr="00830C4D">
        <w:t>“</w:t>
      </w:r>
      <w:r w:rsidRPr="00830C4D">
        <w:t>includes</w:t>
      </w:r>
      <w:r w:rsidR="001F44DD" w:rsidRPr="00830C4D">
        <w:t>”</w:t>
      </w:r>
      <w:r w:rsidRPr="00830C4D">
        <w:t xml:space="preserve">, insert </w:t>
      </w:r>
      <w:r w:rsidR="001F44DD" w:rsidRPr="00830C4D">
        <w:t>“</w:t>
      </w:r>
      <w:r w:rsidRPr="00830C4D">
        <w:t>Norfolk Island,</w:t>
      </w:r>
      <w:r w:rsidR="001F44DD" w:rsidRPr="00830C4D">
        <w:t>”</w:t>
      </w:r>
      <w:r w:rsidRPr="00830C4D">
        <w:t>.</w:t>
      </w:r>
    </w:p>
    <w:p w:rsidR="000A49A0" w:rsidRPr="00830C4D" w:rsidRDefault="00554353" w:rsidP="00830C4D">
      <w:pPr>
        <w:pStyle w:val="ItemHead"/>
      </w:pPr>
      <w:r w:rsidRPr="00830C4D">
        <w:lastRenderedPageBreak/>
        <w:t>297</w:t>
      </w:r>
      <w:r w:rsidR="000A49A0" w:rsidRPr="00830C4D">
        <w:t xml:space="preserve">  After paragraph</w:t>
      </w:r>
      <w:r w:rsidR="00830C4D" w:rsidRPr="00830C4D">
        <w:t> </w:t>
      </w:r>
      <w:r w:rsidR="000A49A0" w:rsidRPr="00830C4D">
        <w:t>101(5)(e)</w:t>
      </w:r>
    </w:p>
    <w:p w:rsidR="000A49A0" w:rsidRPr="00830C4D" w:rsidRDefault="000A49A0" w:rsidP="00830C4D">
      <w:pPr>
        <w:pStyle w:val="Item"/>
      </w:pPr>
      <w:r w:rsidRPr="00830C4D">
        <w:t>Insert:</w:t>
      </w:r>
    </w:p>
    <w:p w:rsidR="000A49A0" w:rsidRPr="00830C4D" w:rsidRDefault="000A49A0" w:rsidP="00830C4D">
      <w:pPr>
        <w:pStyle w:val="paragraph"/>
      </w:pPr>
      <w:r w:rsidRPr="00830C4D">
        <w:tab/>
        <w:t>(ea)</w:t>
      </w:r>
      <w:r w:rsidRPr="00830C4D">
        <w:tab/>
        <w:t xml:space="preserve">whether the employer has, or is alleged to have, contravened a provision of the </w:t>
      </w:r>
      <w:r w:rsidRPr="00830C4D">
        <w:rPr>
          <w:i/>
          <w:iCs/>
        </w:rPr>
        <w:t>Employment Act 1988</w:t>
      </w:r>
      <w:r w:rsidRPr="00830C4D">
        <w:t xml:space="preserve"> (Norfolk Island);</w:t>
      </w:r>
    </w:p>
    <w:p w:rsidR="00904F98" w:rsidRPr="00830C4D" w:rsidRDefault="00904F98" w:rsidP="00830C4D">
      <w:pPr>
        <w:pStyle w:val="ActHead9"/>
        <w:rPr>
          <w:i w:val="0"/>
        </w:rPr>
      </w:pPr>
      <w:bookmarkStart w:id="212" w:name="_Toc420576401"/>
      <w:r w:rsidRPr="00830C4D">
        <w:t>Patents Act 1990</w:t>
      </w:r>
      <w:bookmarkEnd w:id="212"/>
    </w:p>
    <w:p w:rsidR="00904F98" w:rsidRPr="00830C4D" w:rsidRDefault="00554353" w:rsidP="00830C4D">
      <w:pPr>
        <w:pStyle w:val="ItemHead"/>
      </w:pPr>
      <w:r w:rsidRPr="00830C4D">
        <w:t>298</w:t>
      </w:r>
      <w:r w:rsidR="00904F98" w:rsidRPr="00830C4D">
        <w:t xml:space="preserve">  Subsection</w:t>
      </w:r>
      <w:r w:rsidR="00830C4D" w:rsidRPr="00830C4D">
        <w:t> </w:t>
      </w:r>
      <w:r w:rsidR="00904F98" w:rsidRPr="00830C4D">
        <w:t>11(1)</w:t>
      </w:r>
    </w:p>
    <w:p w:rsidR="00904F98" w:rsidRPr="00830C4D" w:rsidRDefault="00904F98" w:rsidP="00830C4D">
      <w:pPr>
        <w:pStyle w:val="Item"/>
      </w:pPr>
      <w:r w:rsidRPr="00830C4D">
        <w:t>Omit “, of the Northern Territory and of Norfolk Island”, substitute “and of the Northern Territory”.</w:t>
      </w:r>
    </w:p>
    <w:p w:rsidR="006F3295" w:rsidRPr="00830C4D" w:rsidRDefault="006F3295" w:rsidP="00830C4D">
      <w:pPr>
        <w:pStyle w:val="ActHead9"/>
        <w:rPr>
          <w:i w:val="0"/>
        </w:rPr>
      </w:pPr>
      <w:bookmarkStart w:id="213" w:name="_Toc420576402"/>
      <w:r w:rsidRPr="00830C4D">
        <w:t>Privacy Act 1988</w:t>
      </w:r>
      <w:bookmarkEnd w:id="213"/>
    </w:p>
    <w:p w:rsidR="006F3295" w:rsidRPr="00830C4D" w:rsidRDefault="00554353" w:rsidP="00830C4D">
      <w:pPr>
        <w:pStyle w:val="ItemHead"/>
      </w:pPr>
      <w:r w:rsidRPr="00830C4D">
        <w:t>299</w:t>
      </w:r>
      <w:r w:rsidR="006F3295" w:rsidRPr="00830C4D">
        <w:t xml:space="preserve">  Subsection</w:t>
      </w:r>
      <w:r w:rsidR="00830C4D" w:rsidRPr="00830C4D">
        <w:t> </w:t>
      </w:r>
      <w:r w:rsidR="006F3295" w:rsidRPr="00830C4D">
        <w:t>4(1)</w:t>
      </w:r>
    </w:p>
    <w:p w:rsidR="006F3295" w:rsidRPr="00830C4D" w:rsidRDefault="006F3295" w:rsidP="00830C4D">
      <w:pPr>
        <w:pStyle w:val="Item"/>
      </w:pPr>
      <w:r w:rsidRPr="00830C4D">
        <w:t xml:space="preserve">Omit </w:t>
      </w:r>
      <w:r w:rsidR="001F44DD" w:rsidRPr="00830C4D">
        <w:t>“</w:t>
      </w:r>
      <w:r w:rsidRPr="00830C4D">
        <w:t>, of the Northern Territory and of Norfolk Island</w:t>
      </w:r>
      <w:r w:rsidR="001F44DD" w:rsidRPr="00830C4D">
        <w:t>”</w:t>
      </w:r>
      <w:r w:rsidRPr="00830C4D">
        <w:t xml:space="preserve">, substitute </w:t>
      </w:r>
      <w:r w:rsidR="001F44DD" w:rsidRPr="00830C4D">
        <w:t>“</w:t>
      </w:r>
      <w:r w:rsidRPr="00830C4D">
        <w:t>and of the Northern Territory</w:t>
      </w:r>
      <w:r w:rsidR="001F44DD" w:rsidRPr="00830C4D">
        <w:t>”</w:t>
      </w:r>
      <w:r w:rsidRPr="00830C4D">
        <w:t>.</w:t>
      </w:r>
    </w:p>
    <w:p w:rsidR="006F3295" w:rsidRPr="00830C4D" w:rsidRDefault="00554353" w:rsidP="00830C4D">
      <w:pPr>
        <w:pStyle w:val="ItemHead"/>
      </w:pPr>
      <w:r w:rsidRPr="00830C4D">
        <w:t>300</w:t>
      </w:r>
      <w:r w:rsidR="006F3295" w:rsidRPr="00830C4D">
        <w:t xml:space="preserve">  Subsections</w:t>
      </w:r>
      <w:r w:rsidR="00830C4D" w:rsidRPr="00830C4D">
        <w:t> </w:t>
      </w:r>
      <w:r w:rsidR="006F3295" w:rsidRPr="00830C4D">
        <w:t>4(2) and (3)</w:t>
      </w:r>
    </w:p>
    <w:p w:rsidR="006F3295" w:rsidRPr="00830C4D" w:rsidRDefault="006F3295" w:rsidP="00830C4D">
      <w:pPr>
        <w:pStyle w:val="Item"/>
      </w:pPr>
      <w:r w:rsidRPr="00830C4D">
        <w:t xml:space="preserve">Omit </w:t>
      </w:r>
      <w:r w:rsidR="001F44DD" w:rsidRPr="00830C4D">
        <w:t>“</w:t>
      </w:r>
      <w:r w:rsidRPr="00830C4D">
        <w:t>, of the Northern Territory or of Norfolk Island</w:t>
      </w:r>
      <w:r w:rsidR="001F44DD" w:rsidRPr="00830C4D">
        <w:t>”</w:t>
      </w:r>
      <w:r w:rsidRPr="00830C4D">
        <w:t xml:space="preserve">, substitute </w:t>
      </w:r>
      <w:r w:rsidR="001F44DD" w:rsidRPr="00830C4D">
        <w:t>“</w:t>
      </w:r>
      <w:r w:rsidRPr="00830C4D">
        <w:t>or of the Northern Territory</w:t>
      </w:r>
      <w:r w:rsidR="001F44DD" w:rsidRPr="00830C4D">
        <w:t>”</w:t>
      </w:r>
      <w:r w:rsidRPr="00830C4D">
        <w:t>.</w:t>
      </w:r>
    </w:p>
    <w:p w:rsidR="006F3295" w:rsidRPr="00830C4D" w:rsidRDefault="00554353" w:rsidP="00830C4D">
      <w:pPr>
        <w:pStyle w:val="ItemHead"/>
      </w:pPr>
      <w:r w:rsidRPr="00830C4D">
        <w:t>301</w:t>
      </w:r>
      <w:r w:rsidR="006F3295" w:rsidRPr="00830C4D">
        <w:t xml:space="preserve">  Subsection</w:t>
      </w:r>
      <w:r w:rsidR="00830C4D" w:rsidRPr="00830C4D">
        <w:t> </w:t>
      </w:r>
      <w:r w:rsidR="006F3295" w:rsidRPr="00830C4D">
        <w:t xml:space="preserve">6(1) (definition of </w:t>
      </w:r>
      <w:r w:rsidR="006F3295" w:rsidRPr="00830C4D">
        <w:rPr>
          <w:i/>
        </w:rPr>
        <w:t>Commonwealth contract</w:t>
      </w:r>
      <w:r w:rsidR="006F3295" w:rsidRPr="00830C4D">
        <w:t>)</w:t>
      </w:r>
    </w:p>
    <w:p w:rsidR="006F3295" w:rsidRPr="00830C4D" w:rsidRDefault="006F3295" w:rsidP="00830C4D">
      <w:pPr>
        <w:pStyle w:val="Item"/>
      </w:pPr>
      <w:r w:rsidRPr="00830C4D">
        <w:t xml:space="preserve">Omit </w:t>
      </w:r>
      <w:r w:rsidR="001F44DD" w:rsidRPr="00830C4D">
        <w:t>“</w:t>
      </w:r>
      <w:r w:rsidRPr="00830C4D">
        <w:t>, Norfolk Island</w:t>
      </w:r>
      <w:r w:rsidR="001F44DD" w:rsidRPr="00830C4D">
        <w:t>”</w:t>
      </w:r>
      <w:r w:rsidRPr="00830C4D">
        <w:t>.</w:t>
      </w:r>
    </w:p>
    <w:p w:rsidR="006F3295" w:rsidRPr="00830C4D" w:rsidRDefault="00554353" w:rsidP="00830C4D">
      <w:pPr>
        <w:pStyle w:val="ItemHead"/>
      </w:pPr>
      <w:r w:rsidRPr="00830C4D">
        <w:t>302</w:t>
      </w:r>
      <w:r w:rsidR="006F3295" w:rsidRPr="00830C4D">
        <w:t xml:space="preserve">  Subsection</w:t>
      </w:r>
      <w:r w:rsidR="00830C4D" w:rsidRPr="00830C4D">
        <w:t> </w:t>
      </w:r>
      <w:r w:rsidR="006F3295" w:rsidRPr="00830C4D">
        <w:t xml:space="preserve">6(1) (definition on </w:t>
      </w:r>
      <w:r w:rsidR="006F3295" w:rsidRPr="00830C4D">
        <w:rPr>
          <w:i/>
        </w:rPr>
        <w:t>Commonwealth officer</w:t>
      </w:r>
      <w:r w:rsidR="006F3295" w:rsidRPr="00830C4D">
        <w:t>)</w:t>
      </w:r>
    </w:p>
    <w:p w:rsidR="006F3295" w:rsidRPr="00830C4D" w:rsidRDefault="006F3295" w:rsidP="00830C4D">
      <w:pPr>
        <w:pStyle w:val="Item"/>
      </w:pPr>
      <w:r w:rsidRPr="00830C4D">
        <w:t xml:space="preserve">Omit </w:t>
      </w:r>
      <w:r w:rsidR="001F44DD" w:rsidRPr="00830C4D">
        <w:t>“</w:t>
      </w:r>
      <w:r w:rsidRPr="00830C4D">
        <w:t>or of Norfolk Island</w:t>
      </w:r>
      <w:r w:rsidR="001F44DD" w:rsidRPr="00830C4D">
        <w:t>”</w:t>
      </w:r>
      <w:r w:rsidRPr="00830C4D">
        <w:t>.</w:t>
      </w:r>
    </w:p>
    <w:p w:rsidR="006F3295" w:rsidRPr="00830C4D" w:rsidRDefault="00554353" w:rsidP="00830C4D">
      <w:pPr>
        <w:pStyle w:val="ItemHead"/>
      </w:pPr>
      <w:r w:rsidRPr="00830C4D">
        <w:t>303</w:t>
      </w:r>
      <w:r w:rsidR="006F3295" w:rsidRPr="00830C4D">
        <w:t xml:space="preserve">  Subsection</w:t>
      </w:r>
      <w:r w:rsidR="00830C4D" w:rsidRPr="00830C4D">
        <w:t> </w:t>
      </w:r>
      <w:r w:rsidR="006F3295" w:rsidRPr="00830C4D">
        <w:t>6(1) (</w:t>
      </w:r>
      <w:r w:rsidR="00830C4D" w:rsidRPr="00830C4D">
        <w:t>paragraphs (</w:t>
      </w:r>
      <w:r w:rsidR="006F3295" w:rsidRPr="00830C4D">
        <w:t xml:space="preserve">d) and (f) of the definition of </w:t>
      </w:r>
      <w:r w:rsidR="006F3295" w:rsidRPr="00830C4D">
        <w:rPr>
          <w:i/>
        </w:rPr>
        <w:t>Norfolk Island agency</w:t>
      </w:r>
      <w:r w:rsidR="006F3295" w:rsidRPr="00830C4D">
        <w:t>)</w:t>
      </w:r>
    </w:p>
    <w:p w:rsidR="006F3295" w:rsidRPr="00830C4D" w:rsidRDefault="006F3295" w:rsidP="00830C4D">
      <w:pPr>
        <w:pStyle w:val="Item"/>
      </w:pPr>
      <w:r w:rsidRPr="00830C4D">
        <w:t>Repeal the paragraphs.</w:t>
      </w:r>
    </w:p>
    <w:p w:rsidR="006F3295" w:rsidRPr="00830C4D" w:rsidRDefault="00554353" w:rsidP="00830C4D">
      <w:pPr>
        <w:pStyle w:val="ItemHead"/>
      </w:pPr>
      <w:r w:rsidRPr="00830C4D">
        <w:t>304</w:t>
      </w:r>
      <w:r w:rsidR="006F3295" w:rsidRPr="00830C4D">
        <w:t xml:space="preserve">  Subparagraphs</w:t>
      </w:r>
      <w:r w:rsidR="00830C4D" w:rsidRPr="00830C4D">
        <w:t> </w:t>
      </w:r>
      <w:r w:rsidR="006F3295" w:rsidRPr="00830C4D">
        <w:t>6C(3)(d)(iv) and (f)(iv)</w:t>
      </w:r>
    </w:p>
    <w:p w:rsidR="006F3295" w:rsidRPr="00830C4D" w:rsidRDefault="006F3295" w:rsidP="00830C4D">
      <w:pPr>
        <w:pStyle w:val="Item"/>
      </w:pPr>
      <w:r w:rsidRPr="00830C4D">
        <w:t>Repeal the subparagraphs.</w:t>
      </w:r>
    </w:p>
    <w:p w:rsidR="006F3295" w:rsidRPr="00830C4D" w:rsidRDefault="00554353" w:rsidP="00830C4D">
      <w:pPr>
        <w:pStyle w:val="ItemHead"/>
      </w:pPr>
      <w:r w:rsidRPr="00830C4D">
        <w:t>305</w:t>
      </w:r>
      <w:r w:rsidR="006F3295" w:rsidRPr="00830C4D">
        <w:t xml:space="preserve">  Section</w:t>
      </w:r>
      <w:r w:rsidR="00830C4D" w:rsidRPr="00830C4D">
        <w:t> </w:t>
      </w:r>
      <w:r w:rsidR="006F3295" w:rsidRPr="00830C4D">
        <w:t>37 (table item</w:t>
      </w:r>
      <w:r w:rsidR="00830C4D" w:rsidRPr="00830C4D">
        <w:t> </w:t>
      </w:r>
      <w:r w:rsidR="006F3295" w:rsidRPr="00830C4D">
        <w:t>5C)</w:t>
      </w:r>
    </w:p>
    <w:p w:rsidR="006F3295" w:rsidRPr="00830C4D" w:rsidRDefault="006F3295" w:rsidP="00830C4D">
      <w:pPr>
        <w:pStyle w:val="Item"/>
      </w:pPr>
      <w:r w:rsidRPr="00830C4D">
        <w:t>Repeal the item.</w:t>
      </w:r>
    </w:p>
    <w:p w:rsidR="00F87109" w:rsidRPr="00830C4D" w:rsidRDefault="00F87109" w:rsidP="00830C4D">
      <w:pPr>
        <w:pStyle w:val="ActHead9"/>
        <w:rPr>
          <w:i w:val="0"/>
        </w:rPr>
      </w:pPr>
      <w:bookmarkStart w:id="214" w:name="_Toc420576403"/>
      <w:r w:rsidRPr="00830C4D">
        <w:lastRenderedPageBreak/>
        <w:t>Private Health Insurance Act 2007</w:t>
      </w:r>
      <w:bookmarkEnd w:id="214"/>
    </w:p>
    <w:p w:rsidR="00F87109" w:rsidRPr="00830C4D" w:rsidRDefault="00554353" w:rsidP="00830C4D">
      <w:pPr>
        <w:pStyle w:val="ItemHead"/>
      </w:pPr>
      <w:r w:rsidRPr="00830C4D">
        <w:t>306</w:t>
      </w:r>
      <w:r w:rsidR="00F87109" w:rsidRPr="00830C4D">
        <w:t xml:space="preserve">  At the end of Division</w:t>
      </w:r>
      <w:r w:rsidR="00830C4D" w:rsidRPr="00830C4D">
        <w:t> </w:t>
      </w:r>
      <w:r w:rsidR="00F87109" w:rsidRPr="00830C4D">
        <w:t>1 of Part</w:t>
      </w:r>
      <w:r w:rsidR="00830C4D" w:rsidRPr="00830C4D">
        <w:t> </w:t>
      </w:r>
      <w:r w:rsidR="00F87109" w:rsidRPr="00830C4D">
        <w:t>1</w:t>
      </w:r>
      <w:r w:rsidR="003F1E2A">
        <w:noBreakHyphen/>
      </w:r>
      <w:r w:rsidR="00F87109" w:rsidRPr="00830C4D">
        <w:t>1</w:t>
      </w:r>
    </w:p>
    <w:p w:rsidR="00F87109" w:rsidRPr="00830C4D" w:rsidRDefault="00F87109" w:rsidP="00830C4D">
      <w:pPr>
        <w:pStyle w:val="Item"/>
      </w:pPr>
      <w:r w:rsidRPr="00830C4D">
        <w:t>Add:</w:t>
      </w:r>
    </w:p>
    <w:p w:rsidR="00F87109" w:rsidRPr="00830C4D" w:rsidRDefault="00F87109" w:rsidP="00830C4D">
      <w:pPr>
        <w:pStyle w:val="ActHead5"/>
      </w:pPr>
      <w:bookmarkStart w:id="215" w:name="_Toc420576404"/>
      <w:r w:rsidRPr="00830C4D">
        <w:rPr>
          <w:rStyle w:val="CharSectno"/>
        </w:rPr>
        <w:t>1</w:t>
      </w:r>
      <w:r w:rsidR="003F1E2A">
        <w:rPr>
          <w:rStyle w:val="CharSectno"/>
        </w:rPr>
        <w:noBreakHyphen/>
      </w:r>
      <w:r w:rsidR="00446727" w:rsidRPr="00830C4D">
        <w:rPr>
          <w:rStyle w:val="CharSectno"/>
        </w:rPr>
        <w:t>15</w:t>
      </w:r>
      <w:r w:rsidRPr="00830C4D">
        <w:t xml:space="preserve">  Extension to Norfolk Island</w:t>
      </w:r>
      <w:bookmarkEnd w:id="215"/>
    </w:p>
    <w:p w:rsidR="00F87109" w:rsidRPr="00830C4D" w:rsidRDefault="00F87109" w:rsidP="00830C4D">
      <w:pPr>
        <w:pStyle w:val="subsection"/>
      </w:pPr>
      <w:r w:rsidRPr="00830C4D">
        <w:tab/>
      </w:r>
      <w:r w:rsidRPr="00830C4D">
        <w:tab/>
        <w:t>This Act extends to Norfolk Island.</w:t>
      </w:r>
    </w:p>
    <w:p w:rsidR="00F87109" w:rsidRPr="00830C4D" w:rsidRDefault="00554353" w:rsidP="00830C4D">
      <w:pPr>
        <w:pStyle w:val="ItemHead"/>
      </w:pPr>
      <w:r w:rsidRPr="00830C4D">
        <w:t>307</w:t>
      </w:r>
      <w:r w:rsidR="00F87109" w:rsidRPr="00830C4D">
        <w:t xml:space="preserve">  Subsection</w:t>
      </w:r>
      <w:r w:rsidR="00830C4D" w:rsidRPr="00830C4D">
        <w:t> </w:t>
      </w:r>
      <w:r w:rsidR="00F87109" w:rsidRPr="00830C4D">
        <w:t>34</w:t>
      </w:r>
      <w:r w:rsidR="003F1E2A">
        <w:noBreakHyphen/>
      </w:r>
      <w:r w:rsidR="00F87109" w:rsidRPr="00830C4D">
        <w:t>25(1)</w:t>
      </w:r>
    </w:p>
    <w:p w:rsidR="00F87109" w:rsidRPr="00830C4D" w:rsidRDefault="00F87109" w:rsidP="00830C4D">
      <w:pPr>
        <w:pStyle w:val="Item"/>
      </w:pPr>
      <w:r w:rsidRPr="00830C4D">
        <w:t xml:space="preserve">Omit </w:t>
      </w:r>
      <w:r w:rsidR="001F44DD" w:rsidRPr="00830C4D">
        <w:t>“</w:t>
      </w:r>
      <w:r w:rsidRPr="00830C4D">
        <w:t>and (4)</w:t>
      </w:r>
      <w:r w:rsidR="001F44DD" w:rsidRPr="00830C4D">
        <w:t>”</w:t>
      </w:r>
      <w:r w:rsidRPr="00830C4D">
        <w:t xml:space="preserve">, substitute </w:t>
      </w:r>
      <w:r w:rsidR="001F44DD" w:rsidRPr="00830C4D">
        <w:t>“</w:t>
      </w:r>
      <w:r w:rsidRPr="00830C4D">
        <w:t>, (4) and (4A)</w:t>
      </w:r>
      <w:r w:rsidR="001F44DD" w:rsidRPr="00830C4D">
        <w:t>”</w:t>
      </w:r>
      <w:r w:rsidRPr="00830C4D">
        <w:t>.</w:t>
      </w:r>
    </w:p>
    <w:p w:rsidR="00F87109" w:rsidRPr="00830C4D" w:rsidRDefault="00554353" w:rsidP="00830C4D">
      <w:pPr>
        <w:pStyle w:val="ItemHead"/>
      </w:pPr>
      <w:r w:rsidRPr="00830C4D">
        <w:t>308</w:t>
      </w:r>
      <w:r w:rsidR="00F87109" w:rsidRPr="00830C4D">
        <w:t xml:space="preserve">  After subsection</w:t>
      </w:r>
      <w:r w:rsidR="00830C4D" w:rsidRPr="00830C4D">
        <w:t> </w:t>
      </w:r>
      <w:r w:rsidR="00F87109" w:rsidRPr="00830C4D">
        <w:t>34</w:t>
      </w:r>
      <w:r w:rsidR="003F1E2A">
        <w:noBreakHyphen/>
      </w:r>
      <w:r w:rsidR="00F87109" w:rsidRPr="00830C4D">
        <w:t>25(4)</w:t>
      </w:r>
    </w:p>
    <w:p w:rsidR="00F87109" w:rsidRPr="00830C4D" w:rsidRDefault="00F87109" w:rsidP="00830C4D">
      <w:pPr>
        <w:pStyle w:val="Item"/>
      </w:pPr>
      <w:r w:rsidRPr="00830C4D">
        <w:t>Insert:</w:t>
      </w:r>
    </w:p>
    <w:p w:rsidR="00F87109" w:rsidRPr="00830C4D" w:rsidRDefault="00F87109" w:rsidP="00830C4D">
      <w:pPr>
        <w:pStyle w:val="SubsectionHead"/>
      </w:pPr>
      <w:r w:rsidRPr="00830C4D">
        <w:t>Person living on Norfolk Island at the final transition time</w:t>
      </w:r>
    </w:p>
    <w:p w:rsidR="00F87109" w:rsidRPr="00830C4D" w:rsidRDefault="00F87109" w:rsidP="00830C4D">
      <w:pPr>
        <w:pStyle w:val="subsection"/>
      </w:pPr>
      <w:r w:rsidRPr="00830C4D">
        <w:tab/>
        <w:t>(4A)</w:t>
      </w:r>
      <w:r w:rsidRPr="00830C4D">
        <w:tab/>
        <w:t>If:</w:t>
      </w:r>
    </w:p>
    <w:p w:rsidR="00F87109" w:rsidRPr="00830C4D" w:rsidRDefault="00F87109" w:rsidP="00830C4D">
      <w:pPr>
        <w:pStyle w:val="paragraph"/>
      </w:pPr>
      <w:r w:rsidRPr="00830C4D">
        <w:tab/>
        <w:t>(a)</w:t>
      </w:r>
      <w:r w:rsidRPr="00830C4D">
        <w:tab/>
        <w:t xml:space="preserve">a person was living on Norfolk Island at the final transition time (within the meaning of the </w:t>
      </w:r>
      <w:r w:rsidRPr="00830C4D">
        <w:rPr>
          <w:i/>
          <w:iCs/>
        </w:rPr>
        <w:t>Norfolk Island Act 1979</w:t>
      </w:r>
      <w:r w:rsidRPr="00830C4D">
        <w:t>); and</w:t>
      </w:r>
    </w:p>
    <w:p w:rsidR="00F87109" w:rsidRPr="00830C4D" w:rsidRDefault="00F87109" w:rsidP="00830C4D">
      <w:pPr>
        <w:pStyle w:val="paragraph"/>
      </w:pPr>
      <w:r w:rsidRPr="00830C4D">
        <w:tab/>
        <w:t>(b)</w:t>
      </w:r>
      <w:r w:rsidRPr="00830C4D">
        <w:tab/>
        <w:t>the person had turned 31 before that time;</w:t>
      </w:r>
    </w:p>
    <w:p w:rsidR="00F87109" w:rsidRPr="00830C4D" w:rsidRDefault="00F87109" w:rsidP="00830C4D">
      <w:pPr>
        <w:pStyle w:val="subsection2"/>
      </w:pPr>
      <w:r w:rsidRPr="00830C4D">
        <w:t>the person</w:t>
      </w:r>
      <w:r w:rsidR="001F44DD" w:rsidRPr="00830C4D">
        <w:t>’</w:t>
      </w:r>
      <w:r w:rsidRPr="00830C4D">
        <w:t>s lifetime health cover base day is the first day after the end of the 12</w:t>
      </w:r>
      <w:r w:rsidR="003F1E2A">
        <w:noBreakHyphen/>
      </w:r>
      <w:r w:rsidRPr="00830C4D">
        <w:t>month period that began at that time.</w:t>
      </w:r>
    </w:p>
    <w:p w:rsidR="00F87109" w:rsidRPr="00830C4D" w:rsidRDefault="00F87109" w:rsidP="00830C4D">
      <w:pPr>
        <w:pStyle w:val="subsection"/>
      </w:pPr>
      <w:r w:rsidRPr="00830C4D">
        <w:tab/>
        <w:t>(4B)</w:t>
      </w:r>
      <w:r w:rsidRPr="00830C4D">
        <w:tab/>
        <w:t>If:</w:t>
      </w:r>
    </w:p>
    <w:p w:rsidR="00F87109" w:rsidRPr="00830C4D" w:rsidRDefault="00F87109" w:rsidP="00830C4D">
      <w:pPr>
        <w:pStyle w:val="paragraph"/>
      </w:pPr>
      <w:r w:rsidRPr="00830C4D">
        <w:tab/>
        <w:t>(a)</w:t>
      </w:r>
      <w:r w:rsidRPr="00830C4D">
        <w:tab/>
        <w:t xml:space="preserve">a person is living on Norfolk Island at the final transition time (within the meaning of the </w:t>
      </w:r>
      <w:r w:rsidRPr="00830C4D">
        <w:rPr>
          <w:i/>
          <w:iCs/>
        </w:rPr>
        <w:t>Norfolk Island Act 1979</w:t>
      </w:r>
      <w:r w:rsidRPr="00830C4D">
        <w:t>); and</w:t>
      </w:r>
    </w:p>
    <w:p w:rsidR="00F87109" w:rsidRPr="00830C4D" w:rsidRDefault="00F87109" w:rsidP="00830C4D">
      <w:pPr>
        <w:pStyle w:val="paragraph"/>
      </w:pPr>
      <w:r w:rsidRPr="00830C4D">
        <w:tab/>
        <w:t>(b)</w:t>
      </w:r>
      <w:r w:rsidRPr="00830C4D">
        <w:tab/>
        <w:t>the person turns 31 at or after that time;</w:t>
      </w:r>
    </w:p>
    <w:p w:rsidR="00F87109" w:rsidRPr="00830C4D" w:rsidRDefault="00F87109" w:rsidP="00830C4D">
      <w:pPr>
        <w:pStyle w:val="subsection2"/>
      </w:pPr>
      <w:r w:rsidRPr="00830C4D">
        <w:t>the person</w:t>
      </w:r>
      <w:r w:rsidR="001F44DD" w:rsidRPr="00830C4D">
        <w:t>’</w:t>
      </w:r>
      <w:r w:rsidRPr="00830C4D">
        <w:t>s lifetime health cover base day is whichever is the later of the following:</w:t>
      </w:r>
    </w:p>
    <w:p w:rsidR="00F87109" w:rsidRPr="00830C4D" w:rsidRDefault="00F87109" w:rsidP="00830C4D">
      <w:pPr>
        <w:pStyle w:val="paragraph"/>
      </w:pPr>
      <w:r w:rsidRPr="00830C4D">
        <w:tab/>
        <w:t>(c)</w:t>
      </w:r>
      <w:r w:rsidRPr="00830C4D">
        <w:tab/>
        <w:t>the 1</w:t>
      </w:r>
      <w:r w:rsidR="00830C4D" w:rsidRPr="00830C4D">
        <w:t> </w:t>
      </w:r>
      <w:r w:rsidRPr="00830C4D">
        <w:t>July after the person turns 31;</w:t>
      </w:r>
    </w:p>
    <w:p w:rsidR="00F87109" w:rsidRPr="00830C4D" w:rsidRDefault="00F87109" w:rsidP="00830C4D">
      <w:pPr>
        <w:pStyle w:val="paragraph"/>
      </w:pPr>
      <w:r w:rsidRPr="00830C4D">
        <w:tab/>
        <w:t>(d)</w:t>
      </w:r>
      <w:r w:rsidRPr="00830C4D">
        <w:tab/>
        <w:t>the first day after the 12</w:t>
      </w:r>
      <w:r w:rsidR="003F1E2A">
        <w:noBreakHyphen/>
      </w:r>
      <w:r w:rsidRPr="00830C4D">
        <w:t>month period that began at that time.</w:t>
      </w:r>
    </w:p>
    <w:p w:rsidR="00F87109" w:rsidRPr="00830C4D" w:rsidRDefault="00554353" w:rsidP="00830C4D">
      <w:pPr>
        <w:pStyle w:val="ItemHead"/>
      </w:pPr>
      <w:r w:rsidRPr="00830C4D">
        <w:t>309</w:t>
      </w:r>
      <w:r w:rsidR="00F87109" w:rsidRPr="00830C4D">
        <w:t xml:space="preserve">  Paragraph 34</w:t>
      </w:r>
      <w:r w:rsidR="003F1E2A">
        <w:noBreakHyphen/>
      </w:r>
      <w:r w:rsidR="00F87109" w:rsidRPr="00830C4D">
        <w:t>30(1)(a)</w:t>
      </w:r>
    </w:p>
    <w:p w:rsidR="00F87109" w:rsidRPr="00830C4D" w:rsidRDefault="00F87109" w:rsidP="00830C4D">
      <w:pPr>
        <w:pStyle w:val="Item"/>
      </w:pPr>
      <w:r w:rsidRPr="00830C4D">
        <w:t>Repeal the paragraph, substitute:</w:t>
      </w:r>
    </w:p>
    <w:p w:rsidR="00F87109" w:rsidRPr="00830C4D" w:rsidRDefault="00F87109" w:rsidP="00830C4D">
      <w:pPr>
        <w:pStyle w:val="paragraph"/>
      </w:pPr>
      <w:r w:rsidRPr="00830C4D">
        <w:tab/>
        <w:t>(a)</w:t>
      </w:r>
      <w:r w:rsidRPr="00830C4D">
        <w:tab/>
        <w:t xml:space="preserve">a person who lived on Norfolk Island before the final transition time (within the meaning of the </w:t>
      </w:r>
      <w:r w:rsidRPr="00830C4D">
        <w:rPr>
          <w:i/>
          <w:iCs/>
        </w:rPr>
        <w:t xml:space="preserve">Norfolk Island Act </w:t>
      </w:r>
      <w:r w:rsidRPr="00830C4D">
        <w:rPr>
          <w:i/>
          <w:iCs/>
        </w:rPr>
        <w:lastRenderedPageBreak/>
        <w:t>1979</w:t>
      </w:r>
      <w:r w:rsidRPr="00830C4D">
        <w:t xml:space="preserve">) is taken, while the person was living </w:t>
      </w:r>
      <w:r w:rsidR="00FA30B3" w:rsidRPr="00830C4D">
        <w:t xml:space="preserve">on </w:t>
      </w:r>
      <w:r w:rsidRPr="00830C4D">
        <w:t xml:space="preserve">Norfolk Island before that time, to </w:t>
      </w:r>
      <w:r w:rsidR="00FA30B3" w:rsidRPr="00830C4D">
        <w:t xml:space="preserve">have </w:t>
      </w:r>
      <w:r w:rsidRPr="00830C4D">
        <w:t>be</w:t>
      </w:r>
      <w:r w:rsidR="00FA30B3" w:rsidRPr="00830C4D">
        <w:t>en</w:t>
      </w:r>
      <w:r w:rsidRPr="00830C4D">
        <w:t xml:space="preserve"> overseas; and</w:t>
      </w:r>
    </w:p>
    <w:p w:rsidR="00F87109" w:rsidRPr="00830C4D" w:rsidRDefault="00554353" w:rsidP="00830C4D">
      <w:pPr>
        <w:pStyle w:val="ItemHead"/>
      </w:pPr>
      <w:r w:rsidRPr="00830C4D">
        <w:t>310</w:t>
      </w:r>
      <w:r w:rsidR="00F87109" w:rsidRPr="00830C4D">
        <w:t xml:space="preserve">  Clause</w:t>
      </w:r>
      <w:r w:rsidR="00830C4D" w:rsidRPr="00830C4D">
        <w:t> </w:t>
      </w:r>
      <w:r w:rsidR="00F87109" w:rsidRPr="00830C4D">
        <w:t>1 of Schedule</w:t>
      </w:r>
      <w:r w:rsidR="00830C4D" w:rsidRPr="00830C4D">
        <w:t> </w:t>
      </w:r>
      <w:r w:rsidR="00F87109" w:rsidRPr="00830C4D">
        <w:t>1</w:t>
      </w:r>
    </w:p>
    <w:p w:rsidR="00F87109" w:rsidRPr="00830C4D" w:rsidRDefault="00F87109" w:rsidP="00830C4D">
      <w:pPr>
        <w:pStyle w:val="Item"/>
      </w:pPr>
      <w:r w:rsidRPr="00830C4D">
        <w:t>Insert:</w:t>
      </w:r>
    </w:p>
    <w:p w:rsidR="00F87109" w:rsidRPr="00830C4D" w:rsidRDefault="00F87109" w:rsidP="00830C4D">
      <w:pPr>
        <w:pStyle w:val="Definition"/>
      </w:pPr>
      <w:r w:rsidRPr="00830C4D">
        <w:rPr>
          <w:b/>
          <w:i/>
        </w:rPr>
        <w:t>Australia</w:t>
      </w:r>
      <w:r w:rsidRPr="00830C4D">
        <w:t>, when used in a geographical sense,</w:t>
      </w:r>
      <w:r w:rsidRPr="00830C4D">
        <w:rPr>
          <w:b/>
          <w:i/>
        </w:rPr>
        <w:t xml:space="preserve"> </w:t>
      </w:r>
      <w:r w:rsidRPr="00830C4D">
        <w:t>includes Norfolk Island, the Territory of Cocos (Keeling) Islands and the Territory of Christmas Island.</w:t>
      </w:r>
    </w:p>
    <w:p w:rsidR="00904F98" w:rsidRPr="00830C4D" w:rsidRDefault="00904F98" w:rsidP="00830C4D">
      <w:pPr>
        <w:pStyle w:val="ActHead9"/>
        <w:rPr>
          <w:i w:val="0"/>
        </w:rPr>
      </w:pPr>
      <w:bookmarkStart w:id="216" w:name="_Toc420576405"/>
      <w:r w:rsidRPr="00830C4D">
        <w:t>Product Grants and Benefits Administration Act 2000</w:t>
      </w:r>
      <w:bookmarkEnd w:id="216"/>
    </w:p>
    <w:p w:rsidR="00904F98" w:rsidRPr="00830C4D" w:rsidRDefault="00554353" w:rsidP="00830C4D">
      <w:pPr>
        <w:pStyle w:val="ItemHead"/>
      </w:pPr>
      <w:r w:rsidRPr="00830C4D">
        <w:t>311</w:t>
      </w:r>
      <w:r w:rsidR="00904F98" w:rsidRPr="00830C4D">
        <w:t xml:space="preserve">  Section</w:t>
      </w:r>
      <w:r w:rsidR="00830C4D" w:rsidRPr="00830C4D">
        <w:t> </w:t>
      </w:r>
      <w:r w:rsidR="00904F98" w:rsidRPr="00830C4D">
        <w:t>4</w:t>
      </w:r>
    </w:p>
    <w:p w:rsidR="00904F98" w:rsidRPr="00830C4D" w:rsidRDefault="00904F98" w:rsidP="00830C4D">
      <w:pPr>
        <w:pStyle w:val="Item"/>
      </w:pPr>
      <w:r w:rsidRPr="00830C4D">
        <w:t>Omit “, of the Northern Territory and of Norfolk Island”, substitute “and of the Northern Territory”.</w:t>
      </w:r>
    </w:p>
    <w:p w:rsidR="00904F98" w:rsidRPr="00830C4D" w:rsidRDefault="00904F98" w:rsidP="00830C4D">
      <w:pPr>
        <w:pStyle w:val="ActHead9"/>
        <w:rPr>
          <w:i w:val="0"/>
        </w:rPr>
      </w:pPr>
      <w:bookmarkStart w:id="217" w:name="_Toc420576406"/>
      <w:r w:rsidRPr="00830C4D">
        <w:t>Productivity Commission Act 1998</w:t>
      </w:r>
      <w:bookmarkEnd w:id="217"/>
    </w:p>
    <w:p w:rsidR="00904F98" w:rsidRPr="00830C4D" w:rsidRDefault="00554353" w:rsidP="00830C4D">
      <w:pPr>
        <w:pStyle w:val="ItemHead"/>
      </w:pPr>
      <w:r w:rsidRPr="00830C4D">
        <w:t>312</w:t>
      </w:r>
      <w:r w:rsidR="00904F98" w:rsidRPr="00830C4D">
        <w:t xml:space="preserve">  Subsection</w:t>
      </w:r>
      <w:r w:rsidR="00830C4D" w:rsidRPr="00830C4D">
        <w:t> </w:t>
      </w:r>
      <w:r w:rsidR="00904F98" w:rsidRPr="00830C4D">
        <w:t>4(1)</w:t>
      </w:r>
    </w:p>
    <w:p w:rsidR="00904F98" w:rsidRPr="00830C4D" w:rsidRDefault="00904F98" w:rsidP="00830C4D">
      <w:pPr>
        <w:pStyle w:val="Item"/>
      </w:pPr>
      <w:r w:rsidRPr="00830C4D">
        <w:t>Omit “, of the Northern Territory and of Norfolk Island”, substitute “and of the Northern Territory”.</w:t>
      </w:r>
    </w:p>
    <w:p w:rsidR="00904F98" w:rsidRPr="00830C4D" w:rsidRDefault="00904F98" w:rsidP="00830C4D">
      <w:pPr>
        <w:pStyle w:val="ActHead9"/>
        <w:rPr>
          <w:i w:val="0"/>
        </w:rPr>
      </w:pPr>
      <w:bookmarkStart w:id="218" w:name="_Toc420576407"/>
      <w:r w:rsidRPr="00830C4D">
        <w:t>Product Stewardship (Oil) Act 2000</w:t>
      </w:r>
      <w:bookmarkEnd w:id="218"/>
    </w:p>
    <w:p w:rsidR="00904F98" w:rsidRPr="00830C4D" w:rsidRDefault="00554353" w:rsidP="00830C4D">
      <w:pPr>
        <w:pStyle w:val="ItemHead"/>
      </w:pPr>
      <w:r w:rsidRPr="00830C4D">
        <w:t>313</w:t>
      </w:r>
      <w:r w:rsidR="00904F98" w:rsidRPr="00830C4D">
        <w:t xml:space="preserve">  Section</w:t>
      </w:r>
      <w:r w:rsidR="00830C4D" w:rsidRPr="00830C4D">
        <w:t> </w:t>
      </w:r>
      <w:r w:rsidR="00904F98" w:rsidRPr="00830C4D">
        <w:t>5</w:t>
      </w:r>
    </w:p>
    <w:p w:rsidR="00904F98" w:rsidRPr="00830C4D" w:rsidRDefault="00904F98" w:rsidP="00830C4D">
      <w:pPr>
        <w:pStyle w:val="Item"/>
      </w:pPr>
      <w:r w:rsidRPr="00830C4D">
        <w:t>Omit “, of the Northern Territory and of Norfolk Island”, substitute “and of the Northern Territory”.</w:t>
      </w:r>
    </w:p>
    <w:p w:rsidR="00904F98" w:rsidRPr="00830C4D" w:rsidRDefault="00904F98" w:rsidP="00830C4D">
      <w:pPr>
        <w:pStyle w:val="ActHead9"/>
        <w:rPr>
          <w:i w:val="0"/>
        </w:rPr>
      </w:pPr>
      <w:bookmarkStart w:id="219" w:name="_Toc420576408"/>
      <w:r w:rsidRPr="00830C4D">
        <w:t>Protection of Movable Cultural Heritage Act 1986</w:t>
      </w:r>
      <w:bookmarkEnd w:id="219"/>
    </w:p>
    <w:p w:rsidR="00904F98" w:rsidRPr="00830C4D" w:rsidRDefault="00554353" w:rsidP="00830C4D">
      <w:pPr>
        <w:pStyle w:val="ItemHead"/>
      </w:pPr>
      <w:r w:rsidRPr="00830C4D">
        <w:t>314</w:t>
      </w:r>
      <w:r w:rsidR="00904F98" w:rsidRPr="00830C4D">
        <w:t xml:space="preserve">  Section</w:t>
      </w:r>
      <w:r w:rsidR="00830C4D" w:rsidRPr="00830C4D">
        <w:t> </w:t>
      </w:r>
      <w:r w:rsidR="00904F98" w:rsidRPr="00830C4D">
        <w:t>4</w:t>
      </w:r>
    </w:p>
    <w:p w:rsidR="00904F98" w:rsidRPr="00830C4D" w:rsidRDefault="00904F98" w:rsidP="00830C4D">
      <w:pPr>
        <w:pStyle w:val="Item"/>
      </w:pPr>
      <w:r w:rsidRPr="00830C4D">
        <w:t>Omit “, of the Northern Territory and of Norfolk Island”, substitute “and of the Northern Territory”.</w:t>
      </w:r>
    </w:p>
    <w:p w:rsidR="00904F98" w:rsidRPr="00830C4D" w:rsidRDefault="00904F98" w:rsidP="00830C4D">
      <w:pPr>
        <w:pStyle w:val="ActHead9"/>
        <w:rPr>
          <w:i w:val="0"/>
        </w:rPr>
      </w:pPr>
      <w:bookmarkStart w:id="220" w:name="_Toc420576409"/>
      <w:r w:rsidRPr="00830C4D">
        <w:lastRenderedPageBreak/>
        <w:t>Protection of the Sea (Oil Pollution Compensation Funds) Act 1993</w:t>
      </w:r>
      <w:bookmarkEnd w:id="220"/>
    </w:p>
    <w:p w:rsidR="00904F98" w:rsidRPr="00830C4D" w:rsidRDefault="00554353" w:rsidP="00830C4D">
      <w:pPr>
        <w:pStyle w:val="ItemHead"/>
      </w:pPr>
      <w:r w:rsidRPr="00830C4D">
        <w:t>315</w:t>
      </w:r>
      <w:r w:rsidR="00904F98" w:rsidRPr="00830C4D">
        <w:t xml:space="preserve">  Subsection</w:t>
      </w:r>
      <w:r w:rsidR="00830C4D" w:rsidRPr="00830C4D">
        <w:t> </w:t>
      </w:r>
      <w:r w:rsidR="00904F98" w:rsidRPr="00830C4D">
        <w:t>4(1)</w:t>
      </w:r>
    </w:p>
    <w:p w:rsidR="00904F98" w:rsidRPr="00830C4D" w:rsidRDefault="00904F98" w:rsidP="00830C4D">
      <w:pPr>
        <w:pStyle w:val="Item"/>
      </w:pPr>
      <w:r w:rsidRPr="00830C4D">
        <w:t>Omit “, of the Northern Territory and of Norfolk Island”, substitute “and of the Northern Territory”.</w:t>
      </w:r>
    </w:p>
    <w:p w:rsidR="003D1095" w:rsidRPr="00830C4D" w:rsidRDefault="003D1095" w:rsidP="00830C4D">
      <w:pPr>
        <w:pStyle w:val="ActHead9"/>
        <w:rPr>
          <w:i w:val="0"/>
        </w:rPr>
      </w:pPr>
      <w:bookmarkStart w:id="221" w:name="_Toc420576410"/>
      <w:r w:rsidRPr="00830C4D">
        <w:t>Public Works Committee Act 1969</w:t>
      </w:r>
      <w:bookmarkEnd w:id="221"/>
    </w:p>
    <w:p w:rsidR="003D1095" w:rsidRPr="00830C4D" w:rsidRDefault="00554353" w:rsidP="00830C4D">
      <w:pPr>
        <w:pStyle w:val="ItemHead"/>
      </w:pPr>
      <w:r w:rsidRPr="00830C4D">
        <w:t>316</w:t>
      </w:r>
      <w:r w:rsidR="003D1095" w:rsidRPr="00830C4D">
        <w:t xml:space="preserve">  Subsection</w:t>
      </w:r>
      <w:r w:rsidR="00830C4D" w:rsidRPr="00830C4D">
        <w:t> </w:t>
      </w:r>
      <w:r w:rsidR="003D1095" w:rsidRPr="00830C4D">
        <w:t>6(2)</w:t>
      </w:r>
    </w:p>
    <w:p w:rsidR="003D1095" w:rsidRPr="00830C4D" w:rsidRDefault="003D1095" w:rsidP="00830C4D">
      <w:pPr>
        <w:pStyle w:val="Item"/>
      </w:pPr>
      <w:r w:rsidRPr="00830C4D">
        <w:t>Repeal the subsection, substitute:</w:t>
      </w:r>
    </w:p>
    <w:p w:rsidR="003D1095" w:rsidRPr="00830C4D" w:rsidRDefault="003D1095" w:rsidP="00830C4D">
      <w:pPr>
        <w:pStyle w:val="subsection"/>
      </w:pPr>
      <w:r w:rsidRPr="00830C4D">
        <w:tab/>
        <w:t>(2)</w:t>
      </w:r>
      <w:r w:rsidRPr="00830C4D">
        <w:tab/>
        <w:t>This Act does not extend to a work if:</w:t>
      </w:r>
    </w:p>
    <w:p w:rsidR="003D1095" w:rsidRPr="00830C4D" w:rsidRDefault="003D1095" w:rsidP="00830C4D">
      <w:pPr>
        <w:pStyle w:val="paragraph"/>
      </w:pPr>
      <w:r w:rsidRPr="00830C4D">
        <w:tab/>
        <w:t>(a)</w:t>
      </w:r>
      <w:r w:rsidRPr="00830C4D">
        <w:tab/>
        <w:t>the work is proposed to be carried out by or for the Northern Territory; and</w:t>
      </w:r>
    </w:p>
    <w:p w:rsidR="003D1095" w:rsidRPr="00830C4D" w:rsidRDefault="003D1095" w:rsidP="00830C4D">
      <w:pPr>
        <w:pStyle w:val="paragraph"/>
      </w:pPr>
      <w:r w:rsidRPr="00830C4D">
        <w:tab/>
        <w:t>(b)</w:t>
      </w:r>
      <w:r w:rsidRPr="00830C4D">
        <w:tab/>
        <w:t>money of the Northern Territory is proposed to be expended by that Territory in carrying out the work.</w:t>
      </w:r>
    </w:p>
    <w:p w:rsidR="003D1095" w:rsidRPr="00830C4D" w:rsidRDefault="003D1095" w:rsidP="00830C4D">
      <w:pPr>
        <w:pStyle w:val="ActHead9"/>
        <w:rPr>
          <w:i w:val="0"/>
        </w:rPr>
      </w:pPr>
      <w:bookmarkStart w:id="222" w:name="_Toc420576411"/>
      <w:r w:rsidRPr="00830C4D">
        <w:t>Radiocommunications Act 1992</w:t>
      </w:r>
      <w:bookmarkEnd w:id="222"/>
    </w:p>
    <w:p w:rsidR="003D1095" w:rsidRPr="00830C4D" w:rsidRDefault="00554353" w:rsidP="00830C4D">
      <w:pPr>
        <w:pStyle w:val="ItemHead"/>
      </w:pPr>
      <w:r w:rsidRPr="00830C4D">
        <w:t>317</w:t>
      </w:r>
      <w:r w:rsidR="003D1095" w:rsidRPr="00830C4D">
        <w:t xml:space="preserve">  Subsections</w:t>
      </w:r>
      <w:r w:rsidR="00830C4D" w:rsidRPr="00830C4D">
        <w:t> </w:t>
      </w:r>
      <w:r w:rsidR="003D1095" w:rsidRPr="00830C4D">
        <w:t>311(1) and (2)</w:t>
      </w:r>
    </w:p>
    <w:p w:rsidR="003D1095" w:rsidRPr="00830C4D" w:rsidRDefault="003D1095" w:rsidP="00830C4D">
      <w:pPr>
        <w:pStyle w:val="Item"/>
      </w:pPr>
      <w:r w:rsidRPr="00830C4D">
        <w:t xml:space="preserve">Omit </w:t>
      </w:r>
      <w:r w:rsidR="001F44DD" w:rsidRPr="00830C4D">
        <w:t>“</w:t>
      </w:r>
      <w:r w:rsidRPr="00830C4D">
        <w:t>, the Northern Territory or Norfolk Island</w:t>
      </w:r>
      <w:r w:rsidR="001F44DD" w:rsidRPr="00830C4D">
        <w:t>”</w:t>
      </w:r>
      <w:r w:rsidRPr="00830C4D">
        <w:t xml:space="preserve">, substitute </w:t>
      </w:r>
      <w:r w:rsidR="001F44DD" w:rsidRPr="00830C4D">
        <w:t>“</w:t>
      </w:r>
      <w:r w:rsidRPr="00830C4D">
        <w:t>or the Northern Territory</w:t>
      </w:r>
      <w:r w:rsidR="001F44DD" w:rsidRPr="00830C4D">
        <w:t>”</w:t>
      </w:r>
      <w:r w:rsidRPr="00830C4D">
        <w:t>.</w:t>
      </w:r>
    </w:p>
    <w:p w:rsidR="00F87109" w:rsidRPr="00830C4D" w:rsidRDefault="00F87109" w:rsidP="00830C4D">
      <w:pPr>
        <w:pStyle w:val="ActHead9"/>
        <w:rPr>
          <w:i w:val="0"/>
        </w:rPr>
      </w:pPr>
      <w:bookmarkStart w:id="223" w:name="_Toc420576412"/>
      <w:r w:rsidRPr="00830C4D">
        <w:t>Remuneration Tribunal Act 1973</w:t>
      </w:r>
      <w:bookmarkEnd w:id="223"/>
    </w:p>
    <w:p w:rsidR="00F87109" w:rsidRPr="00830C4D" w:rsidRDefault="00554353" w:rsidP="00830C4D">
      <w:pPr>
        <w:pStyle w:val="ItemHead"/>
      </w:pPr>
      <w:r w:rsidRPr="00830C4D">
        <w:t>318</w:t>
      </w:r>
      <w:r w:rsidR="00F87109" w:rsidRPr="00830C4D">
        <w:t xml:space="preserve">  Paragraph 3(4)(jaa)</w:t>
      </w:r>
    </w:p>
    <w:p w:rsidR="00F87109" w:rsidRPr="00830C4D" w:rsidRDefault="00F87109" w:rsidP="00830C4D">
      <w:pPr>
        <w:pStyle w:val="Item"/>
      </w:pPr>
      <w:r w:rsidRPr="00830C4D">
        <w:t>Repeal the paragraph.</w:t>
      </w:r>
    </w:p>
    <w:p w:rsidR="003D1095" w:rsidRPr="00830C4D" w:rsidRDefault="003D1095" w:rsidP="00830C4D">
      <w:pPr>
        <w:pStyle w:val="ActHead9"/>
        <w:rPr>
          <w:i w:val="0"/>
        </w:rPr>
      </w:pPr>
      <w:bookmarkStart w:id="224" w:name="_Toc420576413"/>
      <w:r w:rsidRPr="00830C4D">
        <w:t>Sex Discrimination Act 1984</w:t>
      </w:r>
      <w:bookmarkEnd w:id="224"/>
    </w:p>
    <w:p w:rsidR="003D1095" w:rsidRPr="00830C4D" w:rsidRDefault="00554353" w:rsidP="00830C4D">
      <w:pPr>
        <w:pStyle w:val="ItemHead"/>
      </w:pPr>
      <w:r w:rsidRPr="00830C4D">
        <w:t>319</w:t>
      </w:r>
      <w:r w:rsidR="003D1095" w:rsidRPr="00830C4D">
        <w:t xml:space="preserve">  Subsection</w:t>
      </w:r>
      <w:r w:rsidR="00830C4D" w:rsidRPr="00830C4D">
        <w:t> </w:t>
      </w:r>
      <w:r w:rsidR="003D1095" w:rsidRPr="00830C4D">
        <w:t>12(1)</w:t>
      </w:r>
    </w:p>
    <w:p w:rsidR="003D1095" w:rsidRPr="00830C4D" w:rsidRDefault="003D1095" w:rsidP="00830C4D">
      <w:pPr>
        <w:pStyle w:val="Item"/>
      </w:pPr>
      <w:r w:rsidRPr="00830C4D">
        <w:t xml:space="preserve">Omit </w:t>
      </w:r>
      <w:r w:rsidR="001F44DD" w:rsidRPr="00830C4D">
        <w:t>“</w:t>
      </w:r>
      <w:r w:rsidRPr="00830C4D">
        <w:t>and of Norfolk Island</w:t>
      </w:r>
      <w:r w:rsidR="001F44DD" w:rsidRPr="00830C4D">
        <w:t>”</w:t>
      </w:r>
      <w:r w:rsidRPr="00830C4D">
        <w:t>.</w:t>
      </w:r>
    </w:p>
    <w:p w:rsidR="003D1095" w:rsidRPr="00830C4D" w:rsidRDefault="00554353" w:rsidP="00830C4D">
      <w:pPr>
        <w:pStyle w:val="ItemHead"/>
      </w:pPr>
      <w:r w:rsidRPr="00830C4D">
        <w:t>320</w:t>
      </w:r>
      <w:r w:rsidR="003D1095" w:rsidRPr="00830C4D">
        <w:t xml:space="preserve">  Subsection</w:t>
      </w:r>
      <w:r w:rsidR="00830C4D" w:rsidRPr="00830C4D">
        <w:t> </w:t>
      </w:r>
      <w:r w:rsidR="003D1095" w:rsidRPr="00830C4D">
        <w:t>12(2)</w:t>
      </w:r>
    </w:p>
    <w:p w:rsidR="003D1095" w:rsidRPr="00830C4D" w:rsidRDefault="003D1095" w:rsidP="00830C4D">
      <w:pPr>
        <w:pStyle w:val="Item"/>
      </w:pPr>
      <w:r w:rsidRPr="00830C4D">
        <w:t xml:space="preserve">Omit </w:t>
      </w:r>
      <w:r w:rsidR="001F44DD" w:rsidRPr="00830C4D">
        <w:t>“</w:t>
      </w:r>
      <w:r w:rsidRPr="00830C4D">
        <w:t>, of a State or of Norfolk Island</w:t>
      </w:r>
      <w:r w:rsidR="001F44DD" w:rsidRPr="00830C4D">
        <w:t>”</w:t>
      </w:r>
      <w:r w:rsidRPr="00830C4D">
        <w:t xml:space="preserve">, substitute </w:t>
      </w:r>
      <w:r w:rsidR="001F44DD" w:rsidRPr="00830C4D">
        <w:t>“</w:t>
      </w:r>
      <w:r w:rsidRPr="00830C4D">
        <w:t>or of a State</w:t>
      </w:r>
      <w:r w:rsidR="001F44DD" w:rsidRPr="00830C4D">
        <w:t>”</w:t>
      </w:r>
      <w:r w:rsidRPr="00830C4D">
        <w:t>.</w:t>
      </w:r>
    </w:p>
    <w:p w:rsidR="00904F98" w:rsidRPr="00830C4D" w:rsidRDefault="00904F98" w:rsidP="00830C4D">
      <w:pPr>
        <w:pStyle w:val="ActHead9"/>
        <w:rPr>
          <w:i w:val="0"/>
        </w:rPr>
      </w:pPr>
      <w:bookmarkStart w:id="225" w:name="_Toc420576414"/>
      <w:r w:rsidRPr="00830C4D">
        <w:lastRenderedPageBreak/>
        <w:t>Small Superannuation Accounts Act 1995</w:t>
      </w:r>
      <w:bookmarkEnd w:id="225"/>
    </w:p>
    <w:p w:rsidR="00904F98" w:rsidRPr="00830C4D" w:rsidRDefault="00554353" w:rsidP="00830C4D">
      <w:pPr>
        <w:pStyle w:val="ItemHead"/>
      </w:pPr>
      <w:r w:rsidRPr="00830C4D">
        <w:t>321</w:t>
      </w:r>
      <w:r w:rsidR="00904F98" w:rsidRPr="00830C4D">
        <w:t xml:space="preserve">  Section</w:t>
      </w:r>
      <w:r w:rsidR="00830C4D" w:rsidRPr="00830C4D">
        <w:t> </w:t>
      </w:r>
      <w:r w:rsidR="00904F98" w:rsidRPr="00830C4D">
        <w:t>5</w:t>
      </w:r>
    </w:p>
    <w:p w:rsidR="00904F98" w:rsidRPr="00830C4D" w:rsidRDefault="00904F98" w:rsidP="00830C4D">
      <w:pPr>
        <w:pStyle w:val="Item"/>
      </w:pPr>
      <w:r w:rsidRPr="00830C4D">
        <w:t>Omit “, of the Northern Territory and of Norfolk Island”, substitute “and of the Northern Territory”.</w:t>
      </w:r>
    </w:p>
    <w:p w:rsidR="000A49A0" w:rsidRPr="00830C4D" w:rsidRDefault="000A49A0" w:rsidP="00830C4D">
      <w:pPr>
        <w:pStyle w:val="ActHead9"/>
        <w:rPr>
          <w:i w:val="0"/>
        </w:rPr>
      </w:pPr>
      <w:bookmarkStart w:id="226" w:name="_Toc420576415"/>
      <w:r w:rsidRPr="00830C4D">
        <w:t>Social Security Act 1991</w:t>
      </w:r>
      <w:bookmarkEnd w:id="226"/>
    </w:p>
    <w:p w:rsidR="000A49A0" w:rsidRPr="00830C4D" w:rsidRDefault="00554353" w:rsidP="00830C4D">
      <w:pPr>
        <w:pStyle w:val="ItemHead"/>
      </w:pPr>
      <w:r w:rsidRPr="00830C4D">
        <w:t>322</w:t>
      </w:r>
      <w:r w:rsidR="000A49A0" w:rsidRPr="00830C4D">
        <w:t xml:space="preserve">  At the end of Part</w:t>
      </w:r>
      <w:r w:rsidR="00830C4D" w:rsidRPr="00830C4D">
        <w:t> </w:t>
      </w:r>
      <w:r w:rsidR="000A49A0" w:rsidRPr="00830C4D">
        <w:t>1.1</w:t>
      </w:r>
    </w:p>
    <w:p w:rsidR="000A49A0" w:rsidRPr="00830C4D" w:rsidRDefault="000A49A0" w:rsidP="00830C4D">
      <w:pPr>
        <w:pStyle w:val="Item"/>
      </w:pPr>
      <w:r w:rsidRPr="00830C4D">
        <w:t>Add:</w:t>
      </w:r>
    </w:p>
    <w:p w:rsidR="000A49A0" w:rsidRPr="00830C4D" w:rsidRDefault="000A49A0" w:rsidP="00830C4D">
      <w:pPr>
        <w:pStyle w:val="ActHead5"/>
      </w:pPr>
      <w:bookmarkStart w:id="227" w:name="_Toc420576416"/>
      <w:r w:rsidRPr="00830C4D">
        <w:rPr>
          <w:rStyle w:val="CharSectno"/>
        </w:rPr>
        <w:t>3AA</w:t>
      </w:r>
      <w:r w:rsidRPr="00830C4D">
        <w:t xml:space="preserve">  Norfolk Island</w:t>
      </w:r>
      <w:bookmarkEnd w:id="227"/>
    </w:p>
    <w:p w:rsidR="000A49A0" w:rsidRPr="00830C4D" w:rsidRDefault="000A49A0" w:rsidP="00830C4D">
      <w:pPr>
        <w:pStyle w:val="subsection"/>
      </w:pPr>
      <w:r w:rsidRPr="00830C4D">
        <w:tab/>
      </w:r>
      <w:r w:rsidRPr="00830C4D">
        <w:tab/>
        <w:t>This Act extends to Norfolk Island.</w:t>
      </w:r>
    </w:p>
    <w:p w:rsidR="003A125F" w:rsidRPr="00830C4D" w:rsidRDefault="00554353" w:rsidP="00830C4D">
      <w:pPr>
        <w:pStyle w:val="ItemHead"/>
      </w:pPr>
      <w:r w:rsidRPr="00830C4D">
        <w:t>323</w:t>
      </w:r>
      <w:r w:rsidR="00695855" w:rsidRPr="00830C4D">
        <w:t xml:space="preserve">  </w:t>
      </w:r>
      <w:r w:rsidR="003A125F" w:rsidRPr="00830C4D">
        <w:t>After subsection</w:t>
      </w:r>
      <w:r w:rsidR="00830C4D" w:rsidRPr="00830C4D">
        <w:t> </w:t>
      </w:r>
      <w:r w:rsidR="003A125F" w:rsidRPr="00830C4D">
        <w:t>7(2A)</w:t>
      </w:r>
    </w:p>
    <w:p w:rsidR="003A125F" w:rsidRPr="00830C4D" w:rsidRDefault="003A125F" w:rsidP="00830C4D">
      <w:pPr>
        <w:pStyle w:val="Item"/>
      </w:pPr>
      <w:r w:rsidRPr="00830C4D">
        <w:t>Insert:</w:t>
      </w:r>
    </w:p>
    <w:p w:rsidR="00695855" w:rsidRPr="00830C4D" w:rsidRDefault="003A125F" w:rsidP="00830C4D">
      <w:pPr>
        <w:pStyle w:val="subsection"/>
      </w:pPr>
      <w:r w:rsidRPr="00830C4D">
        <w:tab/>
        <w:t>(2AA)</w:t>
      </w:r>
      <w:r w:rsidRPr="00830C4D">
        <w:tab/>
      </w:r>
      <w:r w:rsidR="00830C4D" w:rsidRPr="00830C4D">
        <w:t>Subparagraph (</w:t>
      </w:r>
      <w:r w:rsidR="00695855" w:rsidRPr="00830C4D">
        <w:t>2)(</w:t>
      </w:r>
      <w:r w:rsidRPr="00830C4D">
        <w:t>b</w:t>
      </w:r>
      <w:r w:rsidR="00695855" w:rsidRPr="00830C4D">
        <w:t>)(ii)</w:t>
      </w:r>
      <w:r w:rsidRPr="00830C4D">
        <w:t xml:space="preserve"> does not apply to </w:t>
      </w:r>
      <w:r w:rsidR="00695855" w:rsidRPr="00830C4D">
        <w:t>a New Zealand citizen who resides on Norfolk Island.</w:t>
      </w:r>
    </w:p>
    <w:p w:rsidR="00C41E5A" w:rsidRPr="00830C4D" w:rsidRDefault="00554353" w:rsidP="00830C4D">
      <w:pPr>
        <w:pStyle w:val="ItemHead"/>
      </w:pPr>
      <w:r w:rsidRPr="00830C4D">
        <w:t>324</w:t>
      </w:r>
      <w:r w:rsidR="00C41E5A" w:rsidRPr="00830C4D">
        <w:t xml:space="preserve">  After subsection</w:t>
      </w:r>
      <w:r w:rsidR="00830C4D" w:rsidRPr="00830C4D">
        <w:t> </w:t>
      </w:r>
      <w:r w:rsidR="00C41E5A" w:rsidRPr="00830C4D">
        <w:t>7(3)</w:t>
      </w:r>
    </w:p>
    <w:p w:rsidR="00C41E5A" w:rsidRPr="00830C4D" w:rsidRDefault="00C41E5A" w:rsidP="00830C4D">
      <w:pPr>
        <w:pStyle w:val="Item"/>
      </w:pPr>
      <w:r w:rsidRPr="00830C4D">
        <w:t>Insert:</w:t>
      </w:r>
    </w:p>
    <w:p w:rsidR="00C41E5A" w:rsidRPr="00830C4D" w:rsidRDefault="00C41E5A" w:rsidP="00830C4D">
      <w:pPr>
        <w:pStyle w:val="subsection"/>
      </w:pPr>
      <w:r w:rsidRPr="00830C4D">
        <w:tab/>
        <w:t>(3A)</w:t>
      </w:r>
      <w:r w:rsidRPr="00830C4D">
        <w:tab/>
        <w:t xml:space="preserve">For the purposes of determining, under </w:t>
      </w:r>
      <w:r w:rsidR="00830C4D" w:rsidRPr="00830C4D">
        <w:t>subsections (</w:t>
      </w:r>
      <w:r w:rsidRPr="00830C4D">
        <w:t>2A) to (2D), whether a person is a protected SCV holder, Australia is taken, at all relevant times, to have included Norfolk Island.</w:t>
      </w:r>
    </w:p>
    <w:p w:rsidR="000A49A0" w:rsidRPr="00830C4D" w:rsidRDefault="00554353" w:rsidP="00830C4D">
      <w:pPr>
        <w:pStyle w:val="ItemHead"/>
      </w:pPr>
      <w:r w:rsidRPr="00830C4D">
        <w:t>325</w:t>
      </w:r>
      <w:r w:rsidR="000A49A0" w:rsidRPr="00830C4D">
        <w:t xml:space="preserve">  Subsection</w:t>
      </w:r>
      <w:r w:rsidR="00830C4D" w:rsidRPr="00830C4D">
        <w:t> </w:t>
      </w:r>
      <w:r w:rsidR="000A49A0" w:rsidRPr="00830C4D">
        <w:t>7(4)</w:t>
      </w:r>
    </w:p>
    <w:p w:rsidR="000A49A0" w:rsidRPr="00830C4D" w:rsidRDefault="000A49A0" w:rsidP="00830C4D">
      <w:pPr>
        <w:pStyle w:val="Item"/>
      </w:pPr>
      <w:r w:rsidRPr="00830C4D">
        <w:t xml:space="preserve">Omit all the words </w:t>
      </w:r>
      <w:r w:rsidR="00446727" w:rsidRPr="00830C4D">
        <w:t xml:space="preserve">after </w:t>
      </w:r>
      <w:r w:rsidR="00830C4D" w:rsidRPr="00830C4D">
        <w:t>paragraph (</w:t>
      </w:r>
      <w:r w:rsidR="00446727" w:rsidRPr="00830C4D">
        <w:t>e)</w:t>
      </w:r>
      <w:r w:rsidRPr="00830C4D">
        <w:t xml:space="preserve">, substitute </w:t>
      </w:r>
      <w:r w:rsidR="001F44DD" w:rsidRPr="00830C4D">
        <w:t>“</w:t>
      </w:r>
      <w:r w:rsidRPr="00830C4D">
        <w:t>residence of a claimant in an external Territory is taken to be residence in Australia</w:t>
      </w:r>
      <w:r w:rsidR="001F44DD" w:rsidRPr="00830C4D">
        <w:t>”</w:t>
      </w:r>
      <w:r w:rsidRPr="00830C4D">
        <w:t>.</w:t>
      </w:r>
    </w:p>
    <w:p w:rsidR="000A49A0" w:rsidRPr="00830C4D" w:rsidRDefault="00554353" w:rsidP="00830C4D">
      <w:pPr>
        <w:pStyle w:val="ItemHead"/>
      </w:pPr>
      <w:r w:rsidRPr="00830C4D">
        <w:t>326</w:t>
      </w:r>
      <w:r w:rsidR="000A49A0" w:rsidRPr="00830C4D">
        <w:t xml:space="preserve">  Paragraph 10B(3)(d)</w:t>
      </w:r>
    </w:p>
    <w:p w:rsidR="000A49A0" w:rsidRPr="00830C4D" w:rsidRDefault="000A49A0" w:rsidP="00830C4D">
      <w:pPr>
        <w:pStyle w:val="Item"/>
      </w:pPr>
      <w:r w:rsidRPr="00830C4D">
        <w:t xml:space="preserve">Omit </w:t>
      </w:r>
      <w:r w:rsidR="001F44DD" w:rsidRPr="00830C4D">
        <w:t>“</w:t>
      </w:r>
      <w:r w:rsidRPr="00830C4D">
        <w:t>(except Norfolk Island)</w:t>
      </w:r>
      <w:r w:rsidR="001F44DD" w:rsidRPr="00830C4D">
        <w:t>”</w:t>
      </w:r>
      <w:r w:rsidRPr="00830C4D">
        <w:t>.</w:t>
      </w:r>
    </w:p>
    <w:p w:rsidR="00695855" w:rsidRPr="00830C4D" w:rsidRDefault="00554353" w:rsidP="00830C4D">
      <w:pPr>
        <w:pStyle w:val="ItemHead"/>
      </w:pPr>
      <w:r w:rsidRPr="00830C4D">
        <w:t>327</w:t>
      </w:r>
      <w:r w:rsidR="00695855" w:rsidRPr="00830C4D">
        <w:t xml:space="preserve">  </w:t>
      </w:r>
      <w:r w:rsidR="003A125F" w:rsidRPr="00830C4D">
        <w:t>Subsection</w:t>
      </w:r>
      <w:r w:rsidR="00830C4D" w:rsidRPr="00830C4D">
        <w:t> </w:t>
      </w:r>
      <w:r w:rsidR="003A125F" w:rsidRPr="00830C4D">
        <w:t>14(1) (a</w:t>
      </w:r>
      <w:r w:rsidR="00695855" w:rsidRPr="00830C4D">
        <w:t xml:space="preserve">t the end of </w:t>
      </w:r>
      <w:r w:rsidR="00830C4D" w:rsidRPr="00830C4D">
        <w:t>paragraph (</w:t>
      </w:r>
      <w:r w:rsidR="00695855" w:rsidRPr="00830C4D">
        <w:t>ab)</w:t>
      </w:r>
      <w:r w:rsidR="003A125F" w:rsidRPr="00830C4D">
        <w:t xml:space="preserve"> of the definition of </w:t>
      </w:r>
      <w:r w:rsidR="003A125F" w:rsidRPr="00830C4D">
        <w:rPr>
          <w:i/>
        </w:rPr>
        <w:t>remote area</w:t>
      </w:r>
      <w:r w:rsidR="003A125F" w:rsidRPr="00830C4D">
        <w:t>)</w:t>
      </w:r>
    </w:p>
    <w:p w:rsidR="00695855" w:rsidRPr="00830C4D" w:rsidRDefault="00695855" w:rsidP="00830C4D">
      <w:pPr>
        <w:pStyle w:val="Item"/>
      </w:pPr>
      <w:r w:rsidRPr="00830C4D">
        <w:t>Add “and”.</w:t>
      </w:r>
    </w:p>
    <w:p w:rsidR="00695855" w:rsidRPr="00830C4D" w:rsidRDefault="00554353" w:rsidP="00830C4D">
      <w:pPr>
        <w:pStyle w:val="ItemHead"/>
      </w:pPr>
      <w:r w:rsidRPr="00830C4D">
        <w:lastRenderedPageBreak/>
        <w:t>328</w:t>
      </w:r>
      <w:r w:rsidR="00695855" w:rsidRPr="00830C4D">
        <w:t xml:space="preserve">  </w:t>
      </w:r>
      <w:r w:rsidR="003A125F" w:rsidRPr="00830C4D">
        <w:t>Subsection</w:t>
      </w:r>
      <w:r w:rsidR="00830C4D" w:rsidRPr="00830C4D">
        <w:t> </w:t>
      </w:r>
      <w:r w:rsidR="003A125F" w:rsidRPr="00830C4D">
        <w:t>14(1) (a</w:t>
      </w:r>
      <w:r w:rsidR="00695855" w:rsidRPr="00830C4D">
        <w:t xml:space="preserve">fter </w:t>
      </w:r>
      <w:r w:rsidR="00830C4D" w:rsidRPr="00830C4D">
        <w:t>paragraph (</w:t>
      </w:r>
      <w:r w:rsidR="00695855" w:rsidRPr="00830C4D">
        <w:t>ab)</w:t>
      </w:r>
      <w:r w:rsidR="003A125F" w:rsidRPr="00830C4D">
        <w:t xml:space="preserve"> of the definition of </w:t>
      </w:r>
      <w:r w:rsidR="003A125F" w:rsidRPr="00830C4D">
        <w:rPr>
          <w:i/>
        </w:rPr>
        <w:t>remote area</w:t>
      </w:r>
      <w:r w:rsidR="003A125F" w:rsidRPr="00830C4D">
        <w:t>)</w:t>
      </w:r>
    </w:p>
    <w:p w:rsidR="00695855" w:rsidRPr="00830C4D" w:rsidRDefault="00695855" w:rsidP="00830C4D">
      <w:pPr>
        <w:pStyle w:val="Item"/>
      </w:pPr>
      <w:r w:rsidRPr="00830C4D">
        <w:t>Insert:</w:t>
      </w:r>
    </w:p>
    <w:p w:rsidR="00695855" w:rsidRPr="00830C4D" w:rsidRDefault="00695855" w:rsidP="00830C4D">
      <w:pPr>
        <w:pStyle w:val="paragraph"/>
      </w:pPr>
      <w:r w:rsidRPr="00830C4D">
        <w:tab/>
        <w:t>(ac)</w:t>
      </w:r>
      <w:r w:rsidRPr="00830C4D">
        <w:tab/>
        <w:t>Norfolk Island; and</w:t>
      </w:r>
    </w:p>
    <w:p w:rsidR="000A49A0" w:rsidRPr="00830C4D" w:rsidRDefault="00554353" w:rsidP="00830C4D">
      <w:pPr>
        <w:pStyle w:val="ItemHead"/>
      </w:pPr>
      <w:r w:rsidRPr="00830C4D">
        <w:t>329</w:t>
      </w:r>
      <w:r w:rsidR="000A49A0" w:rsidRPr="00830C4D">
        <w:t xml:space="preserve">  Subsection</w:t>
      </w:r>
      <w:r w:rsidR="00830C4D" w:rsidRPr="00830C4D">
        <w:t> </w:t>
      </w:r>
      <w:r w:rsidR="000A49A0" w:rsidRPr="00830C4D">
        <w:t xml:space="preserve">23(1) (definition of </w:t>
      </w:r>
      <w:r w:rsidR="000A49A0" w:rsidRPr="00830C4D">
        <w:rPr>
          <w:i/>
          <w:iCs/>
        </w:rPr>
        <w:t>Australia</w:t>
      </w:r>
      <w:r w:rsidR="000A49A0" w:rsidRPr="00830C4D">
        <w:t>)</w:t>
      </w:r>
    </w:p>
    <w:p w:rsidR="000A49A0" w:rsidRPr="00830C4D" w:rsidRDefault="000A49A0" w:rsidP="00830C4D">
      <w:pPr>
        <w:pStyle w:val="Item"/>
      </w:pPr>
      <w:r w:rsidRPr="00830C4D">
        <w:t xml:space="preserve">After </w:t>
      </w:r>
      <w:r w:rsidR="001F44DD" w:rsidRPr="00830C4D">
        <w:t>“</w:t>
      </w:r>
      <w:r w:rsidRPr="00830C4D">
        <w:t>includes</w:t>
      </w:r>
      <w:r w:rsidR="001F44DD" w:rsidRPr="00830C4D">
        <w:t>”</w:t>
      </w:r>
      <w:r w:rsidRPr="00830C4D">
        <w:t xml:space="preserve">, insert </w:t>
      </w:r>
      <w:r w:rsidR="001F44DD" w:rsidRPr="00830C4D">
        <w:t>“</w:t>
      </w:r>
      <w:r w:rsidRPr="00830C4D">
        <w:t>Norfolk Island,</w:t>
      </w:r>
      <w:r w:rsidR="001F44DD" w:rsidRPr="00830C4D">
        <w:t>”</w:t>
      </w:r>
      <w:r w:rsidRPr="00830C4D">
        <w:t>.</w:t>
      </w:r>
    </w:p>
    <w:p w:rsidR="00695855" w:rsidRPr="00830C4D" w:rsidRDefault="00554353" w:rsidP="00830C4D">
      <w:pPr>
        <w:pStyle w:val="ItemHead"/>
      </w:pPr>
      <w:r w:rsidRPr="00830C4D">
        <w:t>330</w:t>
      </w:r>
      <w:r w:rsidR="00695855" w:rsidRPr="00830C4D">
        <w:t xml:space="preserve">  Subsection</w:t>
      </w:r>
      <w:r w:rsidR="00830C4D" w:rsidRPr="00830C4D">
        <w:t> </w:t>
      </w:r>
      <w:r w:rsidR="00695855" w:rsidRPr="00830C4D">
        <w:t xml:space="preserve">23(1) (definition of </w:t>
      </w:r>
      <w:r w:rsidR="00695855" w:rsidRPr="00830C4D">
        <w:rPr>
          <w:i/>
        </w:rPr>
        <w:t>external Territory</w:t>
      </w:r>
      <w:r w:rsidR="00695855" w:rsidRPr="00830C4D">
        <w:t>)</w:t>
      </w:r>
    </w:p>
    <w:p w:rsidR="00695855" w:rsidRPr="00830C4D" w:rsidRDefault="00695855" w:rsidP="00830C4D">
      <w:pPr>
        <w:pStyle w:val="Item"/>
      </w:pPr>
      <w:r w:rsidRPr="00830C4D">
        <w:t>After “include”, insert “Norfolk Island,”.</w:t>
      </w:r>
    </w:p>
    <w:p w:rsidR="00D33F6B" w:rsidRPr="00830C4D" w:rsidRDefault="00554353" w:rsidP="00830C4D">
      <w:pPr>
        <w:pStyle w:val="ItemHead"/>
      </w:pPr>
      <w:r w:rsidRPr="00830C4D">
        <w:t>331</w:t>
      </w:r>
      <w:r w:rsidR="00D33F6B" w:rsidRPr="00830C4D">
        <w:t xml:space="preserve">  Subsection</w:t>
      </w:r>
      <w:r w:rsidR="00830C4D" w:rsidRPr="00830C4D">
        <w:t> </w:t>
      </w:r>
      <w:r w:rsidR="00D33F6B" w:rsidRPr="00830C4D">
        <w:t xml:space="preserve">592L(7) (definition of </w:t>
      </w:r>
      <w:r w:rsidR="00D33F6B" w:rsidRPr="00830C4D">
        <w:rPr>
          <w:i/>
        </w:rPr>
        <w:t>regional or remote location</w:t>
      </w:r>
      <w:r w:rsidR="00D33F6B" w:rsidRPr="00830C4D">
        <w:t>)</w:t>
      </w:r>
    </w:p>
    <w:p w:rsidR="00D33F6B" w:rsidRPr="00830C4D" w:rsidRDefault="00D33F6B" w:rsidP="00830C4D">
      <w:pPr>
        <w:pStyle w:val="Item"/>
      </w:pPr>
      <w:r w:rsidRPr="00830C4D">
        <w:t>Repeal the definition, substitute:</w:t>
      </w:r>
    </w:p>
    <w:p w:rsidR="00D33F6B" w:rsidRPr="00830C4D" w:rsidRDefault="00D33F6B" w:rsidP="00830C4D">
      <w:pPr>
        <w:pStyle w:val="Definition"/>
      </w:pPr>
      <w:r w:rsidRPr="00830C4D">
        <w:rPr>
          <w:b/>
          <w:i/>
        </w:rPr>
        <w:t>regional or remote location</w:t>
      </w:r>
      <w:r w:rsidRPr="00830C4D">
        <w:t xml:space="preserve"> means:</w:t>
      </w:r>
    </w:p>
    <w:p w:rsidR="00D33F6B" w:rsidRPr="00830C4D" w:rsidRDefault="00D33F6B" w:rsidP="00830C4D">
      <w:pPr>
        <w:pStyle w:val="paragraph"/>
      </w:pPr>
      <w:r w:rsidRPr="00830C4D">
        <w:tab/>
        <w:t>(a)</w:t>
      </w:r>
      <w:r w:rsidRPr="00830C4D">
        <w:tab/>
        <w:t>a location categorised as Inner Regional Australia, Outer Regional Australia, Remote Australia or Very Remote Australia, under the Remoteness Structure as defined in subsection</w:t>
      </w:r>
      <w:r w:rsidR="00830C4D" w:rsidRPr="00830C4D">
        <w:t> </w:t>
      </w:r>
      <w:r w:rsidRPr="00830C4D">
        <w:t>1067A(10F); or</w:t>
      </w:r>
    </w:p>
    <w:p w:rsidR="00D33F6B" w:rsidRPr="00830C4D" w:rsidRDefault="00D33F6B" w:rsidP="00830C4D">
      <w:pPr>
        <w:pStyle w:val="paragraph"/>
      </w:pPr>
      <w:r w:rsidRPr="00830C4D">
        <w:tab/>
        <w:t>(b)</w:t>
      </w:r>
      <w:r w:rsidRPr="00830C4D">
        <w:tab/>
        <w:t>Norfolk Island.</w:t>
      </w:r>
    </w:p>
    <w:p w:rsidR="001C6E71" w:rsidRPr="00830C4D" w:rsidRDefault="00554353" w:rsidP="00830C4D">
      <w:pPr>
        <w:pStyle w:val="ItemHead"/>
      </w:pPr>
      <w:r w:rsidRPr="00830C4D">
        <w:t>332</w:t>
      </w:r>
      <w:r w:rsidR="001C6E71" w:rsidRPr="00830C4D">
        <w:t xml:space="preserve">  Paragraph</w:t>
      </w:r>
      <w:r w:rsidR="00AB34A6" w:rsidRPr="00830C4D">
        <w:t xml:space="preserve"> </w:t>
      </w:r>
      <w:r w:rsidR="001C6E71" w:rsidRPr="00830C4D">
        <w:t>1067A(10E)(a)</w:t>
      </w:r>
    </w:p>
    <w:p w:rsidR="001C6E71" w:rsidRPr="00830C4D" w:rsidRDefault="001C6E71" w:rsidP="00830C4D">
      <w:pPr>
        <w:pStyle w:val="Item"/>
      </w:pPr>
      <w:r w:rsidRPr="00830C4D">
        <w:t>Repeal the paragraph, substitute:</w:t>
      </w:r>
    </w:p>
    <w:p w:rsidR="001C6E71" w:rsidRPr="00830C4D" w:rsidRDefault="001C6E71" w:rsidP="00830C4D">
      <w:pPr>
        <w:pStyle w:val="paragraph"/>
      </w:pPr>
      <w:r w:rsidRPr="00830C4D">
        <w:tab/>
        <w:t>(a)</w:t>
      </w:r>
      <w:r w:rsidRPr="00830C4D">
        <w:tab/>
        <w:t>the person’s family home is:</w:t>
      </w:r>
    </w:p>
    <w:p w:rsidR="001C6E71" w:rsidRPr="00830C4D" w:rsidRDefault="001C6E71" w:rsidP="00830C4D">
      <w:pPr>
        <w:pStyle w:val="paragraphsub"/>
      </w:pPr>
      <w:r w:rsidRPr="00830C4D">
        <w:tab/>
        <w:t>(i)</w:t>
      </w:r>
      <w:r w:rsidRPr="00830C4D">
        <w:tab/>
        <w:t>in a location categorised under the Remoteness Structure as Inner Regional Australia, Outer Regional Australia, Remote Australia or Very Remote Australia; or</w:t>
      </w:r>
    </w:p>
    <w:p w:rsidR="001C6E71" w:rsidRPr="00830C4D" w:rsidRDefault="001C6E71" w:rsidP="00830C4D">
      <w:pPr>
        <w:pStyle w:val="paragraphsub"/>
      </w:pPr>
      <w:r w:rsidRPr="00830C4D">
        <w:tab/>
        <w:t>(ii)</w:t>
      </w:r>
      <w:r w:rsidRPr="00830C4D">
        <w:tab/>
        <w:t>on Norfolk Island; and</w:t>
      </w:r>
    </w:p>
    <w:p w:rsidR="000A49A0" w:rsidRPr="00830C4D" w:rsidRDefault="00554353" w:rsidP="00830C4D">
      <w:pPr>
        <w:pStyle w:val="ItemHead"/>
      </w:pPr>
      <w:r w:rsidRPr="00830C4D">
        <w:t>333</w:t>
      </w:r>
      <w:r w:rsidR="000A49A0" w:rsidRPr="00830C4D">
        <w:t xml:space="preserve">  Section</w:t>
      </w:r>
      <w:r w:rsidR="00830C4D" w:rsidRPr="00830C4D">
        <w:t> </w:t>
      </w:r>
      <w:r w:rsidR="000A49A0" w:rsidRPr="00830C4D">
        <w:t>1162</w:t>
      </w:r>
    </w:p>
    <w:p w:rsidR="000A49A0" w:rsidRPr="00830C4D" w:rsidRDefault="000A49A0" w:rsidP="00830C4D">
      <w:pPr>
        <w:pStyle w:val="Item"/>
      </w:pPr>
      <w:r w:rsidRPr="00830C4D">
        <w:t xml:space="preserve">Omit </w:t>
      </w:r>
      <w:r w:rsidR="001F44DD" w:rsidRPr="00830C4D">
        <w:t>“</w:t>
      </w:r>
      <w:r w:rsidRPr="00830C4D">
        <w:t>, of the Northern Territory and of Norfolk Island</w:t>
      </w:r>
      <w:r w:rsidR="001F44DD" w:rsidRPr="00830C4D">
        <w:t>”</w:t>
      </w:r>
      <w:r w:rsidRPr="00830C4D">
        <w:t xml:space="preserve">, substitute </w:t>
      </w:r>
      <w:r w:rsidR="001F44DD" w:rsidRPr="00830C4D">
        <w:t>“</w:t>
      </w:r>
      <w:r w:rsidRPr="00830C4D">
        <w:t>and of the Northern Territory</w:t>
      </w:r>
      <w:r w:rsidR="001F44DD" w:rsidRPr="00830C4D">
        <w:t>”</w:t>
      </w:r>
      <w:r w:rsidRPr="00830C4D">
        <w:t>.</w:t>
      </w:r>
    </w:p>
    <w:p w:rsidR="000A49A0" w:rsidRPr="00830C4D" w:rsidRDefault="000A49A0" w:rsidP="00830C4D">
      <w:pPr>
        <w:pStyle w:val="ActHead9"/>
        <w:rPr>
          <w:i w:val="0"/>
        </w:rPr>
      </w:pPr>
      <w:bookmarkStart w:id="228" w:name="_Toc420576417"/>
      <w:r w:rsidRPr="00830C4D">
        <w:lastRenderedPageBreak/>
        <w:t>Social Security (Administration) Act 1999</w:t>
      </w:r>
      <w:bookmarkEnd w:id="228"/>
    </w:p>
    <w:p w:rsidR="000A49A0" w:rsidRPr="00830C4D" w:rsidRDefault="00554353" w:rsidP="00830C4D">
      <w:pPr>
        <w:pStyle w:val="ItemHead"/>
      </w:pPr>
      <w:r w:rsidRPr="00830C4D">
        <w:t>334</w:t>
      </w:r>
      <w:r w:rsidR="000A49A0" w:rsidRPr="00830C4D">
        <w:t xml:space="preserve">  At the end of Part</w:t>
      </w:r>
      <w:r w:rsidR="00830C4D" w:rsidRPr="00830C4D">
        <w:t> </w:t>
      </w:r>
      <w:r w:rsidR="000A49A0" w:rsidRPr="00830C4D">
        <w:t>1</w:t>
      </w:r>
    </w:p>
    <w:p w:rsidR="000A49A0" w:rsidRPr="00830C4D" w:rsidRDefault="000A49A0" w:rsidP="00830C4D">
      <w:pPr>
        <w:pStyle w:val="Item"/>
      </w:pPr>
      <w:r w:rsidRPr="00830C4D">
        <w:t>Add:</w:t>
      </w:r>
    </w:p>
    <w:p w:rsidR="000A49A0" w:rsidRPr="00830C4D" w:rsidRDefault="000A49A0" w:rsidP="00830C4D">
      <w:pPr>
        <w:pStyle w:val="ActHead5"/>
      </w:pPr>
      <w:bookmarkStart w:id="229" w:name="_Toc420576418"/>
      <w:r w:rsidRPr="00830C4D">
        <w:rPr>
          <w:rStyle w:val="CharSectno"/>
        </w:rPr>
        <w:t>6B</w:t>
      </w:r>
      <w:r w:rsidRPr="00830C4D">
        <w:t xml:space="preserve">  Norfolk Island</w:t>
      </w:r>
      <w:bookmarkEnd w:id="229"/>
    </w:p>
    <w:p w:rsidR="000A49A0" w:rsidRPr="00830C4D" w:rsidRDefault="000A49A0" w:rsidP="00830C4D">
      <w:pPr>
        <w:pStyle w:val="subsection"/>
      </w:pPr>
      <w:r w:rsidRPr="00830C4D">
        <w:tab/>
      </w:r>
      <w:r w:rsidRPr="00830C4D">
        <w:tab/>
        <w:t>This Act extends to Norfolk Island.</w:t>
      </w:r>
    </w:p>
    <w:p w:rsidR="000A49A0" w:rsidRPr="00830C4D" w:rsidRDefault="000A49A0" w:rsidP="00830C4D">
      <w:pPr>
        <w:pStyle w:val="ActHead9"/>
        <w:rPr>
          <w:i w:val="0"/>
        </w:rPr>
      </w:pPr>
      <w:bookmarkStart w:id="230" w:name="_Toc420576419"/>
      <w:r w:rsidRPr="00830C4D">
        <w:t>Social Security (International Agreements) Act 1999</w:t>
      </w:r>
      <w:bookmarkEnd w:id="230"/>
    </w:p>
    <w:p w:rsidR="000A49A0" w:rsidRPr="00830C4D" w:rsidRDefault="00554353" w:rsidP="00830C4D">
      <w:pPr>
        <w:pStyle w:val="ItemHead"/>
      </w:pPr>
      <w:r w:rsidRPr="00830C4D">
        <w:t>335</w:t>
      </w:r>
      <w:r w:rsidR="000A49A0" w:rsidRPr="00830C4D">
        <w:t xml:space="preserve">  At the end of Part</w:t>
      </w:r>
      <w:r w:rsidR="00830C4D" w:rsidRPr="00830C4D">
        <w:t> </w:t>
      </w:r>
      <w:r w:rsidR="000A49A0" w:rsidRPr="00830C4D">
        <w:t>1</w:t>
      </w:r>
    </w:p>
    <w:p w:rsidR="000A49A0" w:rsidRPr="00830C4D" w:rsidRDefault="000A49A0" w:rsidP="00830C4D">
      <w:pPr>
        <w:pStyle w:val="Item"/>
      </w:pPr>
      <w:r w:rsidRPr="00830C4D">
        <w:t>Add:</w:t>
      </w:r>
    </w:p>
    <w:p w:rsidR="000A49A0" w:rsidRPr="00830C4D" w:rsidRDefault="000A49A0" w:rsidP="00830C4D">
      <w:pPr>
        <w:pStyle w:val="ActHead5"/>
      </w:pPr>
      <w:bookmarkStart w:id="231" w:name="_Toc420576420"/>
      <w:r w:rsidRPr="00830C4D">
        <w:rPr>
          <w:rStyle w:val="CharSectno"/>
        </w:rPr>
        <w:t>4A</w:t>
      </w:r>
      <w:r w:rsidRPr="00830C4D">
        <w:t xml:space="preserve">  Norfolk Island</w:t>
      </w:r>
      <w:bookmarkEnd w:id="231"/>
    </w:p>
    <w:p w:rsidR="000A49A0" w:rsidRPr="00830C4D" w:rsidRDefault="000A49A0" w:rsidP="00830C4D">
      <w:pPr>
        <w:pStyle w:val="subsection"/>
      </w:pPr>
      <w:r w:rsidRPr="00830C4D">
        <w:tab/>
      </w:r>
      <w:r w:rsidRPr="00830C4D">
        <w:tab/>
        <w:t>This Act extends to Norfolk Island.</w:t>
      </w:r>
    </w:p>
    <w:p w:rsidR="000A49A0" w:rsidRPr="00830C4D" w:rsidRDefault="000A49A0" w:rsidP="00830C4D">
      <w:pPr>
        <w:pStyle w:val="ActHead9"/>
        <w:rPr>
          <w:i w:val="0"/>
        </w:rPr>
      </w:pPr>
      <w:bookmarkStart w:id="232" w:name="_Toc420576421"/>
      <w:r w:rsidRPr="00830C4D">
        <w:t>Student Assistance Act 1973</w:t>
      </w:r>
      <w:bookmarkEnd w:id="232"/>
    </w:p>
    <w:p w:rsidR="000A49A0" w:rsidRPr="00830C4D" w:rsidRDefault="00554353" w:rsidP="00830C4D">
      <w:pPr>
        <w:pStyle w:val="ItemHead"/>
      </w:pPr>
      <w:r w:rsidRPr="00830C4D">
        <w:t>336</w:t>
      </w:r>
      <w:r w:rsidR="000A49A0" w:rsidRPr="00830C4D">
        <w:t xml:space="preserve">  Subsection</w:t>
      </w:r>
      <w:r w:rsidR="00830C4D" w:rsidRPr="00830C4D">
        <w:t> </w:t>
      </w:r>
      <w:r w:rsidR="000A49A0" w:rsidRPr="00830C4D">
        <w:t>3(1)</w:t>
      </w:r>
    </w:p>
    <w:p w:rsidR="000A49A0" w:rsidRPr="00830C4D" w:rsidRDefault="000A49A0" w:rsidP="00830C4D">
      <w:pPr>
        <w:pStyle w:val="Item"/>
      </w:pPr>
      <w:r w:rsidRPr="00830C4D">
        <w:t>Insert:</w:t>
      </w:r>
    </w:p>
    <w:p w:rsidR="000A49A0" w:rsidRPr="00830C4D" w:rsidRDefault="000A49A0" w:rsidP="00830C4D">
      <w:pPr>
        <w:pStyle w:val="Definition"/>
      </w:pPr>
      <w:r w:rsidRPr="00830C4D">
        <w:rPr>
          <w:b/>
          <w:i/>
        </w:rPr>
        <w:t>Australia</w:t>
      </w:r>
      <w:r w:rsidRPr="00830C4D">
        <w:t>, when used in a geographical sense,</w:t>
      </w:r>
      <w:r w:rsidRPr="00830C4D">
        <w:rPr>
          <w:b/>
          <w:i/>
        </w:rPr>
        <w:t xml:space="preserve"> </w:t>
      </w:r>
      <w:r w:rsidRPr="00830C4D">
        <w:t>includes Norfolk Island, the Territory of Cocos (Keeling) Islands and the Territory of Christmas Island.</w:t>
      </w:r>
    </w:p>
    <w:p w:rsidR="000A49A0" w:rsidRPr="00830C4D" w:rsidRDefault="00554353" w:rsidP="00830C4D">
      <w:pPr>
        <w:pStyle w:val="ItemHead"/>
      </w:pPr>
      <w:r w:rsidRPr="00830C4D">
        <w:t>337</w:t>
      </w:r>
      <w:r w:rsidR="000A49A0" w:rsidRPr="00830C4D">
        <w:t xml:space="preserve">  Section</w:t>
      </w:r>
      <w:r w:rsidR="00830C4D" w:rsidRPr="00830C4D">
        <w:t> </w:t>
      </w:r>
      <w:r w:rsidR="000A49A0" w:rsidRPr="00830C4D">
        <w:t>5A</w:t>
      </w:r>
    </w:p>
    <w:p w:rsidR="000A49A0" w:rsidRPr="00830C4D" w:rsidRDefault="000A49A0" w:rsidP="00830C4D">
      <w:pPr>
        <w:pStyle w:val="Item"/>
      </w:pPr>
      <w:r w:rsidRPr="00830C4D">
        <w:t xml:space="preserve">After </w:t>
      </w:r>
      <w:r w:rsidR="001F44DD" w:rsidRPr="00830C4D">
        <w:t>“</w:t>
      </w:r>
      <w:r w:rsidRPr="00830C4D">
        <w:t>extends to</w:t>
      </w:r>
      <w:r w:rsidR="001F44DD" w:rsidRPr="00830C4D">
        <w:t>”</w:t>
      </w:r>
      <w:r w:rsidRPr="00830C4D">
        <w:t xml:space="preserve">, insert </w:t>
      </w:r>
      <w:r w:rsidR="001F44DD" w:rsidRPr="00830C4D">
        <w:t>“</w:t>
      </w:r>
      <w:r w:rsidRPr="00830C4D">
        <w:t>Norfolk Island, to</w:t>
      </w:r>
      <w:r w:rsidR="001F44DD" w:rsidRPr="00830C4D">
        <w:t>”</w:t>
      </w:r>
      <w:r w:rsidRPr="00830C4D">
        <w:t>.</w:t>
      </w:r>
    </w:p>
    <w:p w:rsidR="00904F98" w:rsidRPr="00830C4D" w:rsidRDefault="00904F98" w:rsidP="00830C4D">
      <w:pPr>
        <w:pStyle w:val="ActHead9"/>
        <w:rPr>
          <w:i w:val="0"/>
        </w:rPr>
      </w:pPr>
      <w:bookmarkStart w:id="233" w:name="_Toc420576422"/>
      <w:r w:rsidRPr="00830C4D">
        <w:t>Superannuation Contributions Tax (Assessment and Collection) Act 1997</w:t>
      </w:r>
      <w:bookmarkEnd w:id="233"/>
    </w:p>
    <w:p w:rsidR="00904F98" w:rsidRPr="00830C4D" w:rsidRDefault="00554353" w:rsidP="00830C4D">
      <w:pPr>
        <w:pStyle w:val="ItemHead"/>
      </w:pPr>
      <w:r w:rsidRPr="00830C4D">
        <w:t>338</w:t>
      </w:r>
      <w:r w:rsidR="00904F98" w:rsidRPr="00830C4D">
        <w:t xml:space="preserve">  Subsection</w:t>
      </w:r>
      <w:r w:rsidR="00830C4D" w:rsidRPr="00830C4D">
        <w:t> </w:t>
      </w:r>
      <w:r w:rsidR="00904F98" w:rsidRPr="00830C4D">
        <w:t>3(1)</w:t>
      </w:r>
    </w:p>
    <w:p w:rsidR="00904F98" w:rsidRPr="00830C4D" w:rsidRDefault="00904F98" w:rsidP="00830C4D">
      <w:pPr>
        <w:pStyle w:val="Item"/>
      </w:pPr>
      <w:r w:rsidRPr="00830C4D">
        <w:t>Omit “, of the Northern Territory and of Norfolk Island”, substitute “and of the Northern Territory”.</w:t>
      </w:r>
    </w:p>
    <w:p w:rsidR="00904F98" w:rsidRPr="00830C4D" w:rsidRDefault="00904F98" w:rsidP="00830C4D">
      <w:pPr>
        <w:pStyle w:val="ActHead9"/>
        <w:rPr>
          <w:i w:val="0"/>
        </w:rPr>
      </w:pPr>
      <w:bookmarkStart w:id="234" w:name="_Toc420576423"/>
      <w:r w:rsidRPr="00830C4D">
        <w:lastRenderedPageBreak/>
        <w:t>Superannuation Contributions Tax (Members of Constitutionally Protected Superannuation Funds) Assessment and Collection Act 1997</w:t>
      </w:r>
      <w:bookmarkEnd w:id="234"/>
    </w:p>
    <w:p w:rsidR="00904F98" w:rsidRPr="00830C4D" w:rsidRDefault="00554353" w:rsidP="00830C4D">
      <w:pPr>
        <w:pStyle w:val="ItemHead"/>
      </w:pPr>
      <w:r w:rsidRPr="00830C4D">
        <w:t>339</w:t>
      </w:r>
      <w:r w:rsidR="00904F98" w:rsidRPr="00830C4D">
        <w:t xml:space="preserve">  Subsection</w:t>
      </w:r>
      <w:r w:rsidR="00830C4D" w:rsidRPr="00830C4D">
        <w:t> </w:t>
      </w:r>
      <w:r w:rsidR="00904F98" w:rsidRPr="00830C4D">
        <w:t>3(1)</w:t>
      </w:r>
    </w:p>
    <w:p w:rsidR="00904F98" w:rsidRPr="00830C4D" w:rsidRDefault="00904F98" w:rsidP="00830C4D">
      <w:pPr>
        <w:pStyle w:val="Item"/>
      </w:pPr>
      <w:r w:rsidRPr="00830C4D">
        <w:t>Omit “, of the Northern Territory and of Norfolk Island”, substitute “and of the Northern Territory”.</w:t>
      </w:r>
    </w:p>
    <w:p w:rsidR="00904F98" w:rsidRPr="00830C4D" w:rsidRDefault="00904F98" w:rsidP="00830C4D">
      <w:pPr>
        <w:pStyle w:val="ActHead9"/>
        <w:rPr>
          <w:i w:val="0"/>
        </w:rPr>
      </w:pPr>
      <w:bookmarkStart w:id="235" w:name="_Toc420576424"/>
      <w:r w:rsidRPr="00830C4D">
        <w:t>Superannuation (Self Managed Superannuation Funds) Taxation Act 1987</w:t>
      </w:r>
      <w:bookmarkEnd w:id="235"/>
    </w:p>
    <w:p w:rsidR="00904F98" w:rsidRPr="00830C4D" w:rsidRDefault="00554353" w:rsidP="00830C4D">
      <w:pPr>
        <w:pStyle w:val="ItemHead"/>
      </w:pPr>
      <w:r w:rsidRPr="00830C4D">
        <w:t>340</w:t>
      </w:r>
      <w:r w:rsidR="00904F98" w:rsidRPr="00830C4D">
        <w:t xml:space="preserve">  Subsection</w:t>
      </w:r>
      <w:r w:rsidR="00830C4D" w:rsidRPr="00830C4D">
        <w:t> </w:t>
      </w:r>
      <w:r w:rsidR="00904F98" w:rsidRPr="00830C4D">
        <w:t>3A(1)</w:t>
      </w:r>
    </w:p>
    <w:p w:rsidR="00904F98" w:rsidRPr="00830C4D" w:rsidRDefault="00904F98" w:rsidP="00830C4D">
      <w:pPr>
        <w:pStyle w:val="Item"/>
      </w:pPr>
      <w:r w:rsidRPr="00830C4D">
        <w:t>Omit “, of the Northern Territory and of Norfolk Island”, substitute “and of the Northern Territory”.</w:t>
      </w:r>
    </w:p>
    <w:p w:rsidR="00904F98" w:rsidRPr="00830C4D" w:rsidRDefault="00554353" w:rsidP="00830C4D">
      <w:pPr>
        <w:pStyle w:val="ItemHead"/>
      </w:pPr>
      <w:r w:rsidRPr="00830C4D">
        <w:t>341</w:t>
      </w:r>
      <w:r w:rsidR="00904F98" w:rsidRPr="00830C4D">
        <w:t xml:space="preserve">  Subsection</w:t>
      </w:r>
      <w:r w:rsidR="00830C4D" w:rsidRPr="00830C4D">
        <w:t> </w:t>
      </w:r>
      <w:r w:rsidR="00904F98" w:rsidRPr="00830C4D">
        <w:t>3A(2)</w:t>
      </w:r>
    </w:p>
    <w:p w:rsidR="00904F98" w:rsidRPr="00830C4D" w:rsidRDefault="00904F98" w:rsidP="00830C4D">
      <w:pPr>
        <w:pStyle w:val="Item"/>
      </w:pPr>
      <w:r w:rsidRPr="00830C4D">
        <w:t>Omit “, of the Northern Territory or of Norfolk Island”, substitute “or of the Northern Territory”.</w:t>
      </w:r>
    </w:p>
    <w:p w:rsidR="00904F98" w:rsidRPr="00830C4D" w:rsidRDefault="00904F98" w:rsidP="00830C4D">
      <w:pPr>
        <w:pStyle w:val="ActHead9"/>
        <w:rPr>
          <w:i w:val="0"/>
        </w:rPr>
      </w:pPr>
      <w:bookmarkStart w:id="236" w:name="_Toc420576425"/>
      <w:r w:rsidRPr="00830C4D">
        <w:t>Superannuation (Unclaimed Money and Lost Members) Act 1999</w:t>
      </w:r>
      <w:bookmarkEnd w:id="236"/>
    </w:p>
    <w:p w:rsidR="00904F98" w:rsidRPr="00830C4D" w:rsidRDefault="00554353" w:rsidP="00830C4D">
      <w:pPr>
        <w:pStyle w:val="ItemHead"/>
      </w:pPr>
      <w:r w:rsidRPr="00830C4D">
        <w:t>342</w:t>
      </w:r>
      <w:r w:rsidR="00904F98" w:rsidRPr="00830C4D">
        <w:t xml:space="preserve">  Subsection</w:t>
      </w:r>
      <w:r w:rsidR="00830C4D" w:rsidRPr="00830C4D">
        <w:t> </w:t>
      </w:r>
      <w:r w:rsidR="00904F98" w:rsidRPr="00830C4D">
        <w:t>4(1)</w:t>
      </w:r>
    </w:p>
    <w:p w:rsidR="00904F98" w:rsidRPr="00830C4D" w:rsidRDefault="00904F98" w:rsidP="00830C4D">
      <w:pPr>
        <w:pStyle w:val="Item"/>
      </w:pPr>
      <w:r w:rsidRPr="00830C4D">
        <w:t>Omit “, of the Northern Territory and of Norfolk Island”, substitute “and of the Northern Territory”.</w:t>
      </w:r>
    </w:p>
    <w:p w:rsidR="003D1095" w:rsidRPr="00830C4D" w:rsidRDefault="003D1095" w:rsidP="00830C4D">
      <w:pPr>
        <w:pStyle w:val="ActHead9"/>
        <w:rPr>
          <w:i w:val="0"/>
        </w:rPr>
      </w:pPr>
      <w:bookmarkStart w:id="237" w:name="_Toc420576426"/>
      <w:r w:rsidRPr="00830C4D">
        <w:t>Telecommunications Act 1997</w:t>
      </w:r>
      <w:bookmarkEnd w:id="237"/>
    </w:p>
    <w:p w:rsidR="003D1095" w:rsidRPr="00830C4D" w:rsidRDefault="00554353" w:rsidP="00830C4D">
      <w:pPr>
        <w:pStyle w:val="ItemHead"/>
      </w:pPr>
      <w:r w:rsidRPr="00830C4D">
        <w:t>343</w:t>
      </w:r>
      <w:r w:rsidR="003D1095" w:rsidRPr="00830C4D">
        <w:t xml:space="preserve">  Subsection</w:t>
      </w:r>
      <w:r w:rsidR="00830C4D" w:rsidRPr="00830C4D">
        <w:t> </w:t>
      </w:r>
      <w:r w:rsidR="003D1095" w:rsidRPr="00830C4D">
        <w:t>8(1)</w:t>
      </w:r>
    </w:p>
    <w:p w:rsidR="003D1095" w:rsidRPr="00830C4D" w:rsidRDefault="003D1095" w:rsidP="00830C4D">
      <w:pPr>
        <w:pStyle w:val="Item"/>
      </w:pPr>
      <w:r w:rsidRPr="00830C4D">
        <w:t xml:space="preserve">Omit </w:t>
      </w:r>
      <w:r w:rsidR="001F44DD" w:rsidRPr="00830C4D">
        <w:t>“</w:t>
      </w:r>
      <w:r w:rsidRPr="00830C4D">
        <w:t>, of the Northern Territory and of Norfolk Island</w:t>
      </w:r>
      <w:r w:rsidR="001F44DD" w:rsidRPr="00830C4D">
        <w:t>”</w:t>
      </w:r>
      <w:r w:rsidRPr="00830C4D">
        <w:t xml:space="preserve">, substitute </w:t>
      </w:r>
      <w:r w:rsidR="001F44DD" w:rsidRPr="00830C4D">
        <w:t>“</w:t>
      </w:r>
      <w:r w:rsidRPr="00830C4D">
        <w:t>and of the Northern Territory</w:t>
      </w:r>
      <w:r w:rsidR="001F44DD" w:rsidRPr="00830C4D">
        <w:t>”</w:t>
      </w:r>
      <w:r w:rsidRPr="00830C4D">
        <w:t>.</w:t>
      </w:r>
    </w:p>
    <w:p w:rsidR="003D1095" w:rsidRPr="00830C4D" w:rsidRDefault="00554353" w:rsidP="00830C4D">
      <w:pPr>
        <w:pStyle w:val="ItemHead"/>
      </w:pPr>
      <w:r w:rsidRPr="00830C4D">
        <w:t>344</w:t>
      </w:r>
      <w:r w:rsidR="003D1095" w:rsidRPr="00830C4D">
        <w:t xml:space="preserve">  Subsection</w:t>
      </w:r>
      <w:r w:rsidR="00830C4D" w:rsidRPr="00830C4D">
        <w:t> </w:t>
      </w:r>
      <w:r w:rsidR="003D1095" w:rsidRPr="00830C4D">
        <w:t>592(1)</w:t>
      </w:r>
    </w:p>
    <w:p w:rsidR="003D1095" w:rsidRPr="00830C4D" w:rsidRDefault="003D1095" w:rsidP="00830C4D">
      <w:pPr>
        <w:pStyle w:val="Item"/>
      </w:pPr>
      <w:r w:rsidRPr="00830C4D">
        <w:t xml:space="preserve">Omit </w:t>
      </w:r>
      <w:r w:rsidR="001F44DD" w:rsidRPr="00830C4D">
        <w:t>“</w:t>
      </w:r>
      <w:r w:rsidRPr="00830C4D">
        <w:t>, the Australian Capital Territory or Norfolk Island</w:t>
      </w:r>
      <w:r w:rsidR="001F44DD" w:rsidRPr="00830C4D">
        <w:t>”</w:t>
      </w:r>
      <w:r w:rsidRPr="00830C4D">
        <w:t xml:space="preserve">, substitute </w:t>
      </w:r>
      <w:r w:rsidR="001F44DD" w:rsidRPr="00830C4D">
        <w:t>“</w:t>
      </w:r>
      <w:r w:rsidRPr="00830C4D">
        <w:t>or the Australian Capital Territory</w:t>
      </w:r>
      <w:r w:rsidR="001F44DD" w:rsidRPr="00830C4D">
        <w:t>”</w:t>
      </w:r>
      <w:r w:rsidRPr="00830C4D">
        <w:t>.</w:t>
      </w:r>
    </w:p>
    <w:p w:rsidR="00904F98" w:rsidRPr="00830C4D" w:rsidRDefault="00904F98" w:rsidP="00830C4D">
      <w:pPr>
        <w:pStyle w:val="ActHead9"/>
        <w:rPr>
          <w:i w:val="0"/>
        </w:rPr>
      </w:pPr>
      <w:bookmarkStart w:id="238" w:name="_Toc420576427"/>
      <w:r w:rsidRPr="00830C4D">
        <w:lastRenderedPageBreak/>
        <w:t>Telstra Corporation Act 1991</w:t>
      </w:r>
      <w:bookmarkEnd w:id="238"/>
    </w:p>
    <w:p w:rsidR="00904F98" w:rsidRPr="00830C4D" w:rsidRDefault="00554353" w:rsidP="00830C4D">
      <w:pPr>
        <w:pStyle w:val="ItemHead"/>
      </w:pPr>
      <w:r w:rsidRPr="00830C4D">
        <w:t>345</w:t>
      </w:r>
      <w:r w:rsidR="00904F98" w:rsidRPr="00830C4D">
        <w:t xml:space="preserve">  Section</w:t>
      </w:r>
      <w:r w:rsidR="00830C4D" w:rsidRPr="00830C4D">
        <w:t> </w:t>
      </w:r>
      <w:r w:rsidR="00904F98" w:rsidRPr="00830C4D">
        <w:t>7</w:t>
      </w:r>
    </w:p>
    <w:p w:rsidR="00904F98" w:rsidRPr="00830C4D" w:rsidRDefault="00904F98" w:rsidP="00830C4D">
      <w:pPr>
        <w:pStyle w:val="Item"/>
      </w:pPr>
      <w:r w:rsidRPr="00830C4D">
        <w:t>Omit “, of the Northern Territory and of Norfolk Island”, substitute “and of the Northern Territory”.</w:t>
      </w:r>
    </w:p>
    <w:p w:rsidR="00904F98" w:rsidRPr="00830C4D" w:rsidRDefault="00904F98" w:rsidP="00830C4D">
      <w:pPr>
        <w:pStyle w:val="ActHead9"/>
        <w:rPr>
          <w:i w:val="0"/>
        </w:rPr>
      </w:pPr>
      <w:bookmarkStart w:id="239" w:name="_Toc420576428"/>
      <w:r w:rsidRPr="00830C4D">
        <w:t>Tobacco Advertising Prohibition Act 1992</w:t>
      </w:r>
      <w:bookmarkEnd w:id="239"/>
    </w:p>
    <w:p w:rsidR="00904F98" w:rsidRPr="00830C4D" w:rsidRDefault="00554353" w:rsidP="00830C4D">
      <w:pPr>
        <w:pStyle w:val="ItemHead"/>
      </w:pPr>
      <w:r w:rsidRPr="00830C4D">
        <w:t>346</w:t>
      </w:r>
      <w:r w:rsidR="00904F98" w:rsidRPr="00830C4D">
        <w:t xml:space="preserve">  Subsection</w:t>
      </w:r>
      <w:r w:rsidR="00830C4D" w:rsidRPr="00830C4D">
        <w:t> </w:t>
      </w:r>
      <w:r w:rsidR="00904F98" w:rsidRPr="00830C4D">
        <w:t>5(1)</w:t>
      </w:r>
    </w:p>
    <w:p w:rsidR="00904F98" w:rsidRPr="00830C4D" w:rsidRDefault="00904F98" w:rsidP="00830C4D">
      <w:pPr>
        <w:pStyle w:val="Item"/>
      </w:pPr>
      <w:r w:rsidRPr="00830C4D">
        <w:t>Omit “, of the Northern Territory and of Norfolk Island”, substitute “and of the Northern Territory”.</w:t>
      </w:r>
    </w:p>
    <w:p w:rsidR="00CC1C5C" w:rsidRPr="00830C4D" w:rsidRDefault="00554353" w:rsidP="00830C4D">
      <w:pPr>
        <w:pStyle w:val="ItemHead"/>
      </w:pPr>
      <w:r w:rsidRPr="00830C4D">
        <w:t>347</w:t>
      </w:r>
      <w:r w:rsidR="00CC1C5C" w:rsidRPr="00830C4D">
        <w:t xml:space="preserve">  Subsection</w:t>
      </w:r>
      <w:r w:rsidR="00830C4D" w:rsidRPr="00830C4D">
        <w:t> </w:t>
      </w:r>
      <w:r w:rsidR="00CC1C5C" w:rsidRPr="00830C4D">
        <w:t>15(3)</w:t>
      </w:r>
    </w:p>
    <w:p w:rsidR="00CC1C5C" w:rsidRPr="00830C4D" w:rsidRDefault="00CC1C5C" w:rsidP="00830C4D">
      <w:pPr>
        <w:pStyle w:val="Item"/>
      </w:pPr>
      <w:r w:rsidRPr="00830C4D">
        <w:t>Omit “, the Northern Territory or Norfolk Island”, substitute “or the Northern Territory”.</w:t>
      </w:r>
    </w:p>
    <w:p w:rsidR="00904F98" w:rsidRPr="00830C4D" w:rsidRDefault="00904F98" w:rsidP="00830C4D">
      <w:pPr>
        <w:pStyle w:val="ActHead9"/>
        <w:rPr>
          <w:i w:val="0"/>
        </w:rPr>
      </w:pPr>
      <w:bookmarkStart w:id="240" w:name="_Toc420576429"/>
      <w:r w:rsidRPr="00830C4D">
        <w:t>Tobacco Plain Packaging Act 2011</w:t>
      </w:r>
      <w:bookmarkEnd w:id="240"/>
    </w:p>
    <w:p w:rsidR="00904F98" w:rsidRPr="00830C4D" w:rsidRDefault="00554353" w:rsidP="00830C4D">
      <w:pPr>
        <w:pStyle w:val="ItemHead"/>
      </w:pPr>
      <w:r w:rsidRPr="00830C4D">
        <w:t>348</w:t>
      </w:r>
      <w:r w:rsidR="00904F98" w:rsidRPr="00830C4D">
        <w:t xml:space="preserve">  Subsection</w:t>
      </w:r>
      <w:r w:rsidR="00830C4D" w:rsidRPr="00830C4D">
        <w:t> </w:t>
      </w:r>
      <w:r w:rsidR="00904F98" w:rsidRPr="00830C4D">
        <w:t>9(1)</w:t>
      </w:r>
    </w:p>
    <w:p w:rsidR="00904F98" w:rsidRPr="00830C4D" w:rsidRDefault="00904F98" w:rsidP="00830C4D">
      <w:pPr>
        <w:pStyle w:val="Item"/>
      </w:pPr>
      <w:r w:rsidRPr="00830C4D">
        <w:t>Omit “, of the Northern Territory and of Norfolk Island”, substitute “and of the Northern Territory”.</w:t>
      </w:r>
    </w:p>
    <w:p w:rsidR="00904F98" w:rsidRPr="00830C4D" w:rsidRDefault="00904F98" w:rsidP="00830C4D">
      <w:pPr>
        <w:pStyle w:val="ActHead9"/>
        <w:rPr>
          <w:i w:val="0"/>
        </w:rPr>
      </w:pPr>
      <w:bookmarkStart w:id="241" w:name="_Toc420576430"/>
      <w:r w:rsidRPr="00830C4D">
        <w:t>Trade Marks Act 1995</w:t>
      </w:r>
      <w:bookmarkEnd w:id="241"/>
    </w:p>
    <w:p w:rsidR="00904F98" w:rsidRPr="00830C4D" w:rsidRDefault="00554353" w:rsidP="00830C4D">
      <w:pPr>
        <w:pStyle w:val="ItemHead"/>
      </w:pPr>
      <w:r w:rsidRPr="00830C4D">
        <w:t>349</w:t>
      </w:r>
      <w:r w:rsidR="00904F98" w:rsidRPr="00830C4D">
        <w:t xml:space="preserve">  Subsection</w:t>
      </w:r>
      <w:r w:rsidR="00830C4D" w:rsidRPr="00830C4D">
        <w:t> </w:t>
      </w:r>
      <w:r w:rsidR="00904F98" w:rsidRPr="00830C4D">
        <w:t>3(1)</w:t>
      </w:r>
    </w:p>
    <w:p w:rsidR="00904F98" w:rsidRPr="00830C4D" w:rsidRDefault="00904F98" w:rsidP="00830C4D">
      <w:pPr>
        <w:pStyle w:val="Item"/>
      </w:pPr>
      <w:r w:rsidRPr="00830C4D">
        <w:t>Omit “, of the Northern Territory and of Norfolk Island”, substitute “and of the Northern Territory”.</w:t>
      </w:r>
    </w:p>
    <w:p w:rsidR="00904F98" w:rsidRPr="00830C4D" w:rsidRDefault="00904F98" w:rsidP="00830C4D">
      <w:pPr>
        <w:pStyle w:val="ActHead9"/>
        <w:rPr>
          <w:i w:val="0"/>
        </w:rPr>
      </w:pPr>
      <w:bookmarkStart w:id="242" w:name="_Toc420576431"/>
      <w:r w:rsidRPr="00830C4D">
        <w:t>Trusts (Hague Convention) Act 1991</w:t>
      </w:r>
      <w:bookmarkEnd w:id="242"/>
    </w:p>
    <w:p w:rsidR="00904F98" w:rsidRPr="00830C4D" w:rsidRDefault="00554353" w:rsidP="00830C4D">
      <w:pPr>
        <w:pStyle w:val="ItemHead"/>
      </w:pPr>
      <w:r w:rsidRPr="00830C4D">
        <w:t>350</w:t>
      </w:r>
      <w:r w:rsidR="00904F98" w:rsidRPr="00830C4D">
        <w:t xml:space="preserve">  Section</w:t>
      </w:r>
      <w:r w:rsidR="00830C4D" w:rsidRPr="00830C4D">
        <w:t> </w:t>
      </w:r>
      <w:r w:rsidR="00904F98" w:rsidRPr="00830C4D">
        <w:t>5</w:t>
      </w:r>
    </w:p>
    <w:p w:rsidR="00904F98" w:rsidRPr="00830C4D" w:rsidRDefault="00904F98" w:rsidP="00830C4D">
      <w:pPr>
        <w:pStyle w:val="Item"/>
      </w:pPr>
      <w:r w:rsidRPr="00830C4D">
        <w:t>Omit “, of the Northern Territory and of Norfolk Island”, substitute “and of the Northern Territory”.</w:t>
      </w:r>
    </w:p>
    <w:p w:rsidR="00904F98" w:rsidRPr="00830C4D" w:rsidRDefault="00904F98" w:rsidP="00830C4D">
      <w:pPr>
        <w:pStyle w:val="ActHead9"/>
        <w:rPr>
          <w:i w:val="0"/>
        </w:rPr>
      </w:pPr>
      <w:bookmarkStart w:id="243" w:name="_Toc420576432"/>
      <w:r w:rsidRPr="00830C4D">
        <w:lastRenderedPageBreak/>
        <w:t>Veterans’ Entitlements Act 1986</w:t>
      </w:r>
      <w:bookmarkEnd w:id="243"/>
    </w:p>
    <w:p w:rsidR="00695855" w:rsidRPr="00830C4D" w:rsidRDefault="00554353" w:rsidP="00830C4D">
      <w:pPr>
        <w:pStyle w:val="ItemHead"/>
      </w:pPr>
      <w:r w:rsidRPr="00830C4D">
        <w:t>351</w:t>
      </w:r>
      <w:r w:rsidR="00695855" w:rsidRPr="00830C4D">
        <w:t xml:space="preserve">  Subsection</w:t>
      </w:r>
      <w:r w:rsidR="00830C4D" w:rsidRPr="00830C4D">
        <w:t> </w:t>
      </w:r>
      <w:r w:rsidR="00695855" w:rsidRPr="00830C4D">
        <w:t xml:space="preserve">5Q(1) (definition of </w:t>
      </w:r>
      <w:r w:rsidR="00695855" w:rsidRPr="00830C4D">
        <w:rPr>
          <w:i/>
        </w:rPr>
        <w:t>Australia</w:t>
      </w:r>
      <w:r w:rsidR="00695855" w:rsidRPr="00830C4D">
        <w:t>)</w:t>
      </w:r>
    </w:p>
    <w:p w:rsidR="00695855" w:rsidRPr="00830C4D" w:rsidRDefault="00695855" w:rsidP="00830C4D">
      <w:pPr>
        <w:pStyle w:val="Item"/>
      </w:pPr>
      <w:r w:rsidRPr="00830C4D">
        <w:t>After “IIID,”, insert “IIIE, VIB,”.</w:t>
      </w:r>
    </w:p>
    <w:p w:rsidR="00695855" w:rsidRPr="00830C4D" w:rsidRDefault="00554353" w:rsidP="00830C4D">
      <w:pPr>
        <w:pStyle w:val="ItemHead"/>
      </w:pPr>
      <w:r w:rsidRPr="00830C4D">
        <w:t>352</w:t>
      </w:r>
      <w:r w:rsidR="00695855" w:rsidRPr="00830C4D">
        <w:t xml:space="preserve">  Subparagraphs</w:t>
      </w:r>
      <w:r w:rsidR="00830C4D" w:rsidRPr="00830C4D">
        <w:t> </w:t>
      </w:r>
      <w:r w:rsidR="00695855" w:rsidRPr="00830C4D">
        <w:t>38(1)(aa)(iii) and (1)(e)(ii)</w:t>
      </w:r>
    </w:p>
    <w:p w:rsidR="00695855" w:rsidRPr="00830C4D" w:rsidRDefault="00695855" w:rsidP="00830C4D">
      <w:pPr>
        <w:pStyle w:val="Item"/>
      </w:pPr>
      <w:r w:rsidRPr="00830C4D">
        <w:t>Omit “, or would be so qualified if, in spite of subsection</w:t>
      </w:r>
      <w:r w:rsidR="00830C4D" w:rsidRPr="00830C4D">
        <w:t> </w:t>
      </w:r>
      <w:r w:rsidRPr="00830C4D">
        <w:t>7(4) of that Act, residence of a person in Norfolk Island was taken to be residence of the person in Australia”.</w:t>
      </w:r>
    </w:p>
    <w:p w:rsidR="00904F98" w:rsidRPr="00830C4D" w:rsidRDefault="00554353" w:rsidP="00830C4D">
      <w:pPr>
        <w:pStyle w:val="ItemHead"/>
      </w:pPr>
      <w:r w:rsidRPr="00830C4D">
        <w:t>353</w:t>
      </w:r>
      <w:r w:rsidR="00904F98" w:rsidRPr="00830C4D">
        <w:t xml:space="preserve">  Section</w:t>
      </w:r>
      <w:r w:rsidR="00830C4D" w:rsidRPr="00830C4D">
        <w:t> </w:t>
      </w:r>
      <w:r w:rsidR="00904F98" w:rsidRPr="00830C4D">
        <w:t>59ZM</w:t>
      </w:r>
    </w:p>
    <w:p w:rsidR="00904F98" w:rsidRPr="00830C4D" w:rsidRDefault="00904F98" w:rsidP="00830C4D">
      <w:pPr>
        <w:pStyle w:val="Item"/>
      </w:pPr>
      <w:r w:rsidRPr="00830C4D">
        <w:t>Omit “, of the Northern Territory and of Norfolk Island”, substitute “and of the Northern Territory”.</w:t>
      </w:r>
    </w:p>
    <w:p w:rsidR="00904F98" w:rsidRPr="00830C4D" w:rsidRDefault="00554353" w:rsidP="00830C4D">
      <w:pPr>
        <w:pStyle w:val="ItemHead"/>
      </w:pPr>
      <w:r w:rsidRPr="00830C4D">
        <w:t>354</w:t>
      </w:r>
      <w:r w:rsidR="00904F98" w:rsidRPr="00830C4D">
        <w:t xml:space="preserve">  Subsection</w:t>
      </w:r>
      <w:r w:rsidR="00830C4D" w:rsidRPr="00830C4D">
        <w:t> </w:t>
      </w:r>
      <w:r w:rsidR="00904F98" w:rsidRPr="00830C4D">
        <w:t>128(6)</w:t>
      </w:r>
    </w:p>
    <w:p w:rsidR="00904F98" w:rsidRPr="00830C4D" w:rsidRDefault="00904F98" w:rsidP="00830C4D">
      <w:pPr>
        <w:pStyle w:val="Item"/>
      </w:pPr>
      <w:r w:rsidRPr="00830C4D">
        <w:t>Omit “, of the Northern Territory and of Norfolk Island”, substitute “and of the Northern Territory”.</w:t>
      </w:r>
    </w:p>
    <w:p w:rsidR="00904F98" w:rsidRPr="00830C4D" w:rsidRDefault="00904F98" w:rsidP="00830C4D">
      <w:pPr>
        <w:pStyle w:val="ActHead9"/>
        <w:rPr>
          <w:i w:val="0"/>
        </w:rPr>
      </w:pPr>
      <w:bookmarkStart w:id="244" w:name="_Toc420576433"/>
      <w:r w:rsidRPr="00830C4D">
        <w:t>Weapons of Mass Destruction (Prevention of Proliferation) Act 1995</w:t>
      </w:r>
      <w:bookmarkEnd w:id="244"/>
    </w:p>
    <w:p w:rsidR="00904F98" w:rsidRPr="00830C4D" w:rsidRDefault="00554353" w:rsidP="00830C4D">
      <w:pPr>
        <w:pStyle w:val="ItemHead"/>
      </w:pPr>
      <w:r w:rsidRPr="00830C4D">
        <w:t>355</w:t>
      </w:r>
      <w:r w:rsidR="00904F98" w:rsidRPr="00830C4D">
        <w:t xml:space="preserve">  Subsection</w:t>
      </w:r>
      <w:r w:rsidR="00830C4D" w:rsidRPr="00830C4D">
        <w:t> </w:t>
      </w:r>
      <w:r w:rsidR="00904F98" w:rsidRPr="00830C4D">
        <w:t>8(1)</w:t>
      </w:r>
    </w:p>
    <w:p w:rsidR="00904F98" w:rsidRPr="00830C4D" w:rsidRDefault="00904F98" w:rsidP="00830C4D">
      <w:pPr>
        <w:pStyle w:val="Item"/>
      </w:pPr>
      <w:r w:rsidRPr="00830C4D">
        <w:t>Omit “, of the Northern Territory and of Norfolk Island”, substitute “and of the Northern Territory”.</w:t>
      </w:r>
    </w:p>
    <w:p w:rsidR="00567D33" w:rsidRPr="00830C4D" w:rsidRDefault="00567D33" w:rsidP="00830C4D">
      <w:pPr>
        <w:pStyle w:val="ActHead7"/>
        <w:pageBreakBefore/>
      </w:pPr>
      <w:bookmarkStart w:id="245" w:name="_Toc420576434"/>
      <w:r w:rsidRPr="00830C4D">
        <w:rPr>
          <w:rStyle w:val="CharAmPartNo"/>
        </w:rPr>
        <w:lastRenderedPageBreak/>
        <w:t>Part</w:t>
      </w:r>
      <w:r w:rsidR="00830C4D" w:rsidRPr="00830C4D">
        <w:rPr>
          <w:rStyle w:val="CharAmPartNo"/>
        </w:rPr>
        <w:t> </w:t>
      </w:r>
      <w:r w:rsidR="00E0209E" w:rsidRPr="00830C4D">
        <w:rPr>
          <w:rStyle w:val="CharAmPartNo"/>
        </w:rPr>
        <w:t>2</w:t>
      </w:r>
      <w:r w:rsidRPr="00830C4D">
        <w:t>—</w:t>
      </w:r>
      <w:r w:rsidR="005A1E78" w:rsidRPr="00830C4D">
        <w:rPr>
          <w:rStyle w:val="CharAmPartText"/>
        </w:rPr>
        <w:t>T</w:t>
      </w:r>
      <w:r w:rsidR="003A4B7D" w:rsidRPr="00830C4D">
        <w:rPr>
          <w:rStyle w:val="CharAmPartText"/>
        </w:rPr>
        <w:t>ransitional provisions</w:t>
      </w:r>
      <w:bookmarkEnd w:id="245"/>
    </w:p>
    <w:p w:rsidR="00D62BBF" w:rsidRPr="00830C4D" w:rsidRDefault="00D62BBF" w:rsidP="00830C4D">
      <w:pPr>
        <w:pStyle w:val="ActHead8"/>
      </w:pPr>
      <w:bookmarkStart w:id="246" w:name="_Toc420576435"/>
      <w:r w:rsidRPr="00830C4D">
        <w:t>Division</w:t>
      </w:r>
      <w:r w:rsidR="00830C4D" w:rsidRPr="00830C4D">
        <w:t> </w:t>
      </w:r>
      <w:r w:rsidRPr="00830C4D">
        <w:t>1—Introduction</w:t>
      </w:r>
      <w:bookmarkEnd w:id="246"/>
    </w:p>
    <w:p w:rsidR="00D62BBF" w:rsidRPr="00830C4D" w:rsidRDefault="00554353" w:rsidP="00830C4D">
      <w:pPr>
        <w:pStyle w:val="ItemHead"/>
      </w:pPr>
      <w:r w:rsidRPr="00830C4D">
        <w:t>356</w:t>
      </w:r>
      <w:r w:rsidR="00D62BBF" w:rsidRPr="00830C4D">
        <w:t xml:space="preserve">  Definitions</w:t>
      </w:r>
    </w:p>
    <w:p w:rsidR="00D62BBF" w:rsidRPr="00830C4D" w:rsidRDefault="00D62BBF" w:rsidP="00830C4D">
      <w:pPr>
        <w:pStyle w:val="Item"/>
      </w:pPr>
      <w:r w:rsidRPr="00830C4D">
        <w:t>In this Part:</w:t>
      </w:r>
    </w:p>
    <w:p w:rsidR="008F633A" w:rsidRPr="00830C4D" w:rsidRDefault="008F633A" w:rsidP="00830C4D">
      <w:pPr>
        <w:pStyle w:val="Item"/>
      </w:pPr>
      <w:r w:rsidRPr="00830C4D">
        <w:rPr>
          <w:b/>
          <w:bCs/>
          <w:i/>
          <w:iCs/>
        </w:rPr>
        <w:t>Administration</w:t>
      </w:r>
      <w:r w:rsidRPr="00830C4D">
        <w:t xml:space="preserve"> has the same meaning as in the </w:t>
      </w:r>
      <w:r w:rsidRPr="00830C4D">
        <w:rPr>
          <w:i/>
          <w:iCs/>
        </w:rPr>
        <w:t>Norfolk Island Act 1979</w:t>
      </w:r>
      <w:r w:rsidR="00E32132" w:rsidRPr="00830C4D">
        <w:t xml:space="preserve"> as in force immediately before the final transition time.</w:t>
      </w:r>
    </w:p>
    <w:p w:rsidR="00D62BBF" w:rsidRPr="00830C4D" w:rsidRDefault="00D62BBF" w:rsidP="00830C4D">
      <w:pPr>
        <w:pStyle w:val="Item"/>
      </w:pPr>
      <w:r w:rsidRPr="00830C4D">
        <w:rPr>
          <w:b/>
          <w:i/>
        </w:rPr>
        <w:t>asset</w:t>
      </w:r>
      <w:r w:rsidRPr="00830C4D">
        <w:t xml:space="preserve"> means:</w:t>
      </w:r>
    </w:p>
    <w:p w:rsidR="00D62BBF" w:rsidRPr="00830C4D" w:rsidRDefault="00D62BBF" w:rsidP="00830C4D">
      <w:pPr>
        <w:pStyle w:val="paragraph"/>
      </w:pPr>
      <w:r w:rsidRPr="00830C4D">
        <w:tab/>
        <w:t>(a)</w:t>
      </w:r>
      <w:r w:rsidRPr="00830C4D">
        <w:tab/>
        <w:t>any legal or equitable estate or interest in real or personal property, whether actual, contingent or prospective; and</w:t>
      </w:r>
    </w:p>
    <w:p w:rsidR="00D62BBF" w:rsidRPr="00830C4D" w:rsidRDefault="00D62BBF" w:rsidP="00830C4D">
      <w:pPr>
        <w:pStyle w:val="paragraph"/>
      </w:pPr>
      <w:r w:rsidRPr="00830C4D">
        <w:tab/>
        <w:t>(b)</w:t>
      </w:r>
      <w:r w:rsidRPr="00830C4D">
        <w:tab/>
        <w:t>any right, power, privilege or immunity, whether actual, contingent or prospective.</w:t>
      </w:r>
    </w:p>
    <w:p w:rsidR="00D62BBF" w:rsidRPr="00830C4D" w:rsidRDefault="00D62BBF" w:rsidP="00830C4D">
      <w:pPr>
        <w:pStyle w:val="Item"/>
      </w:pPr>
      <w:r w:rsidRPr="00830C4D">
        <w:rPr>
          <w:b/>
          <w:i/>
        </w:rPr>
        <w:t>assets official</w:t>
      </w:r>
      <w:r w:rsidRPr="00830C4D">
        <w:t>, in relation to an asset other than land, means the person or authority who:</w:t>
      </w:r>
    </w:p>
    <w:p w:rsidR="00D62BBF" w:rsidRPr="00830C4D" w:rsidRDefault="00D62BBF" w:rsidP="00830C4D">
      <w:pPr>
        <w:pStyle w:val="paragraph"/>
      </w:pPr>
      <w:r w:rsidRPr="00830C4D">
        <w:tab/>
        <w:t>(a)</w:t>
      </w:r>
      <w:r w:rsidRPr="00830C4D">
        <w:tab/>
        <w:t>under a law of the Commonwealth, a State or a Territory; or</w:t>
      </w:r>
    </w:p>
    <w:p w:rsidR="00D62BBF" w:rsidRPr="00830C4D" w:rsidRDefault="00D62BBF" w:rsidP="00830C4D">
      <w:pPr>
        <w:pStyle w:val="paragraph"/>
      </w:pPr>
      <w:r w:rsidRPr="00830C4D">
        <w:tab/>
        <w:t>(b)</w:t>
      </w:r>
      <w:r w:rsidRPr="00830C4D">
        <w:tab/>
        <w:t>under a trust instrument; or</w:t>
      </w:r>
    </w:p>
    <w:p w:rsidR="00D62BBF" w:rsidRPr="00830C4D" w:rsidRDefault="00D62BBF" w:rsidP="00830C4D">
      <w:pPr>
        <w:pStyle w:val="paragraph"/>
      </w:pPr>
      <w:r w:rsidRPr="00830C4D">
        <w:tab/>
        <w:t>(c)</w:t>
      </w:r>
      <w:r w:rsidRPr="00830C4D">
        <w:tab/>
        <w:t>otherwise;</w:t>
      </w:r>
    </w:p>
    <w:p w:rsidR="00D62BBF" w:rsidRPr="00830C4D" w:rsidRDefault="00D62BBF" w:rsidP="00830C4D">
      <w:pPr>
        <w:pStyle w:val="Item"/>
      </w:pPr>
      <w:r w:rsidRPr="00830C4D">
        <w:t>has responsibility for keeping a register in relation to assets of the kind concerned.</w:t>
      </w:r>
    </w:p>
    <w:p w:rsidR="00D62BBF" w:rsidRPr="00830C4D" w:rsidRDefault="00D62BBF" w:rsidP="00830C4D">
      <w:pPr>
        <w:pStyle w:val="Item"/>
      </w:pPr>
      <w:r w:rsidRPr="00830C4D">
        <w:rPr>
          <w:b/>
          <w:i/>
        </w:rPr>
        <w:t>land</w:t>
      </w:r>
      <w:r w:rsidRPr="00830C4D">
        <w:t xml:space="preserve"> means any legal or equitable estate or interest in real property, whether actual, contingent or prospective.</w:t>
      </w:r>
    </w:p>
    <w:p w:rsidR="00D62BBF" w:rsidRPr="00830C4D" w:rsidRDefault="00D62BBF" w:rsidP="00830C4D">
      <w:pPr>
        <w:pStyle w:val="Item"/>
        <w:rPr>
          <w:b/>
          <w:i/>
        </w:rPr>
      </w:pPr>
      <w:r w:rsidRPr="00830C4D">
        <w:rPr>
          <w:b/>
          <w:i/>
        </w:rPr>
        <w:t>land registration official</w:t>
      </w:r>
      <w:r w:rsidRPr="00830C4D">
        <w:t>, in relation to land, means the Registrar of Titles or other proper officer of the State or Territory in which the land is situated.</w:t>
      </w:r>
    </w:p>
    <w:p w:rsidR="00D62BBF" w:rsidRPr="00830C4D" w:rsidRDefault="00D62BBF" w:rsidP="00830C4D">
      <w:pPr>
        <w:pStyle w:val="Item"/>
      </w:pPr>
      <w:r w:rsidRPr="00830C4D">
        <w:rPr>
          <w:b/>
          <w:i/>
        </w:rPr>
        <w:t>liability</w:t>
      </w:r>
      <w:r w:rsidRPr="00830C4D">
        <w:t xml:space="preserve"> means any liability, duty or obligation, whether actual, contingent or prospective.</w:t>
      </w:r>
    </w:p>
    <w:p w:rsidR="00D62BBF" w:rsidRPr="00830C4D" w:rsidRDefault="00D62BBF" w:rsidP="00830C4D">
      <w:pPr>
        <w:pStyle w:val="Item"/>
      </w:pPr>
      <w:r w:rsidRPr="00830C4D">
        <w:rPr>
          <w:b/>
          <w:i/>
        </w:rPr>
        <w:t xml:space="preserve">final transition time </w:t>
      </w:r>
      <w:r w:rsidRPr="00830C4D">
        <w:t>means the commencement of Part</w:t>
      </w:r>
      <w:r w:rsidR="00830C4D" w:rsidRPr="00830C4D">
        <w:t> </w:t>
      </w:r>
      <w:r w:rsidRPr="00830C4D">
        <w:t>1 of this Schedule.</w:t>
      </w:r>
    </w:p>
    <w:p w:rsidR="00C20346" w:rsidRPr="00830C4D" w:rsidRDefault="00B236E1" w:rsidP="00830C4D">
      <w:pPr>
        <w:pStyle w:val="Item"/>
      </w:pPr>
      <w:r w:rsidRPr="00830C4D">
        <w:rPr>
          <w:b/>
          <w:bCs/>
          <w:i/>
          <w:iCs/>
        </w:rPr>
        <w:t>Norfolk Island Regional Council</w:t>
      </w:r>
      <w:r w:rsidR="008F633A" w:rsidRPr="00830C4D">
        <w:t xml:space="preserve"> has the same meaning as in the </w:t>
      </w:r>
      <w:r w:rsidR="008F633A" w:rsidRPr="00830C4D">
        <w:rPr>
          <w:i/>
          <w:iCs/>
        </w:rPr>
        <w:t>Norfolk Island Act 1979</w:t>
      </w:r>
      <w:r w:rsidR="008F633A" w:rsidRPr="00830C4D">
        <w:t xml:space="preserve"> as amended by Part</w:t>
      </w:r>
      <w:r w:rsidR="00830C4D" w:rsidRPr="00830C4D">
        <w:t> </w:t>
      </w:r>
      <w:r w:rsidR="008F633A" w:rsidRPr="00830C4D">
        <w:t>1 of this Schedule.</w:t>
      </w:r>
      <w:r w:rsidR="00C20346" w:rsidRPr="00830C4D">
        <w:t xml:space="preserve"> For this purpose, assume that:</w:t>
      </w:r>
    </w:p>
    <w:p w:rsidR="00C20346" w:rsidRPr="00830C4D" w:rsidRDefault="00C20346" w:rsidP="00830C4D">
      <w:pPr>
        <w:pStyle w:val="paragraph"/>
      </w:pPr>
      <w:r w:rsidRPr="00830C4D">
        <w:tab/>
        <w:t>(a)</w:t>
      </w:r>
      <w:r w:rsidRPr="00830C4D">
        <w:tab/>
        <w:t>that definition had commenced immediately before the final transition time; and</w:t>
      </w:r>
    </w:p>
    <w:p w:rsidR="008F633A" w:rsidRPr="00830C4D" w:rsidRDefault="00C20346" w:rsidP="00830C4D">
      <w:pPr>
        <w:pStyle w:val="paragraph"/>
      </w:pPr>
      <w:r w:rsidRPr="00830C4D">
        <w:tab/>
        <w:t>(b)</w:t>
      </w:r>
      <w:r w:rsidRPr="00830C4D">
        <w:tab/>
        <w:t>an Ordinance made for the purposes of that definition before the final transition time in accordance with section</w:t>
      </w:r>
      <w:r w:rsidR="00830C4D" w:rsidRPr="00830C4D">
        <w:t> </w:t>
      </w:r>
      <w:r w:rsidRPr="00830C4D">
        <w:t xml:space="preserve">4 of the </w:t>
      </w:r>
      <w:r w:rsidRPr="00830C4D">
        <w:rPr>
          <w:i/>
        </w:rPr>
        <w:lastRenderedPageBreak/>
        <w:t>Acts Interpretation Act 1901</w:t>
      </w:r>
      <w:r w:rsidRPr="00830C4D">
        <w:t xml:space="preserve"> had commenced immediately before the final transition time.</w:t>
      </w:r>
    </w:p>
    <w:p w:rsidR="005A5EBD" w:rsidRPr="00830C4D" w:rsidRDefault="005A5EBD" w:rsidP="00830C4D">
      <w:pPr>
        <w:pStyle w:val="Item"/>
      </w:pPr>
      <w:r w:rsidRPr="00830C4D">
        <w:rPr>
          <w:b/>
          <w:i/>
        </w:rPr>
        <w:t>responsible Commonwealth Minister</w:t>
      </w:r>
      <w:r w:rsidRPr="00830C4D">
        <w:t xml:space="preserve"> has the same meaning as in the </w:t>
      </w:r>
      <w:r w:rsidRPr="00830C4D">
        <w:rPr>
          <w:i/>
          <w:iCs/>
        </w:rPr>
        <w:t>Norfolk Island Act 1979</w:t>
      </w:r>
      <w:r w:rsidRPr="00830C4D">
        <w:t>.</w:t>
      </w:r>
    </w:p>
    <w:p w:rsidR="00D62BBF" w:rsidRPr="00830C4D" w:rsidRDefault="00D62BBF" w:rsidP="00830C4D">
      <w:pPr>
        <w:pStyle w:val="Item"/>
      </w:pPr>
      <w:r w:rsidRPr="00830C4D">
        <w:rPr>
          <w:b/>
          <w:i/>
        </w:rPr>
        <w:t>transitional rules</w:t>
      </w:r>
      <w:r w:rsidRPr="00830C4D">
        <w:t xml:space="preserve"> means rules made under item</w:t>
      </w:r>
      <w:r w:rsidR="00830C4D" w:rsidRPr="00830C4D">
        <w:t> </w:t>
      </w:r>
      <w:r w:rsidR="00072F1A" w:rsidRPr="00830C4D">
        <w:t>3</w:t>
      </w:r>
      <w:r w:rsidR="0080666D" w:rsidRPr="00830C4D">
        <w:t>57</w:t>
      </w:r>
      <w:r w:rsidRPr="00830C4D">
        <w:t>.</w:t>
      </w:r>
    </w:p>
    <w:p w:rsidR="00D62BBF" w:rsidRPr="00830C4D" w:rsidRDefault="00D62BBF" w:rsidP="00830C4D">
      <w:pPr>
        <w:pStyle w:val="ActHead8"/>
      </w:pPr>
      <w:bookmarkStart w:id="247" w:name="_Toc420576436"/>
      <w:r w:rsidRPr="00830C4D">
        <w:t>Division</w:t>
      </w:r>
      <w:r w:rsidR="00830C4D" w:rsidRPr="00830C4D">
        <w:t> </w:t>
      </w:r>
      <w:r w:rsidRPr="00830C4D">
        <w:t>2—Transitional rules</w:t>
      </w:r>
      <w:bookmarkEnd w:id="247"/>
    </w:p>
    <w:p w:rsidR="00D62BBF" w:rsidRPr="00830C4D" w:rsidRDefault="00554353" w:rsidP="00830C4D">
      <w:pPr>
        <w:pStyle w:val="ItemHead"/>
      </w:pPr>
      <w:r w:rsidRPr="00830C4D">
        <w:t>357</w:t>
      </w:r>
      <w:r w:rsidR="00D62BBF" w:rsidRPr="00830C4D">
        <w:t xml:space="preserve">  Transitional rules</w:t>
      </w:r>
    </w:p>
    <w:p w:rsidR="00D62BBF" w:rsidRPr="00830C4D" w:rsidRDefault="00D62BBF" w:rsidP="00830C4D">
      <w:pPr>
        <w:pStyle w:val="subsection"/>
      </w:pPr>
      <w:r w:rsidRPr="00830C4D">
        <w:tab/>
        <w:t>(1)</w:t>
      </w:r>
      <w:r w:rsidRPr="00830C4D">
        <w:tab/>
        <w:t xml:space="preserve">The </w:t>
      </w:r>
      <w:r w:rsidR="005A5EBD" w:rsidRPr="00830C4D">
        <w:t>responsible Commonwealth</w:t>
      </w:r>
      <w:r w:rsidR="005A5EBD" w:rsidRPr="00830C4D">
        <w:rPr>
          <w:b/>
          <w:i/>
        </w:rPr>
        <w:t xml:space="preserve"> </w:t>
      </w:r>
      <w:r w:rsidRPr="00830C4D">
        <w:t>Minister may, by legislative instrument, make rules (</w:t>
      </w:r>
      <w:r w:rsidRPr="00830C4D">
        <w:rPr>
          <w:b/>
          <w:i/>
        </w:rPr>
        <w:t>transitional rules</w:t>
      </w:r>
      <w:r w:rsidRPr="00830C4D">
        <w:t xml:space="preserve">) prescribing matters of a transitional nature (including prescribing any saving or application provisions) relating to the amendments or repeals made by </w:t>
      </w:r>
      <w:r w:rsidR="007115B7" w:rsidRPr="00830C4D">
        <w:t>Part</w:t>
      </w:r>
      <w:r w:rsidR="00830C4D" w:rsidRPr="00830C4D">
        <w:t> </w:t>
      </w:r>
      <w:r w:rsidR="007115B7" w:rsidRPr="00830C4D">
        <w:t>1</w:t>
      </w:r>
      <w:r w:rsidR="00AD4891" w:rsidRPr="00830C4D">
        <w:t xml:space="preserve"> of this Schedule</w:t>
      </w:r>
      <w:r w:rsidRPr="00830C4D">
        <w:t>.</w:t>
      </w:r>
    </w:p>
    <w:p w:rsidR="00D62BBF" w:rsidRPr="00830C4D" w:rsidRDefault="00D62BBF" w:rsidP="00830C4D">
      <w:pPr>
        <w:pStyle w:val="subsection"/>
      </w:pPr>
      <w:r w:rsidRPr="00830C4D">
        <w:tab/>
        <w:t>(2)</w:t>
      </w:r>
      <w:r w:rsidRPr="00830C4D">
        <w:tab/>
        <w:t>To avoid doubt, the transitional rules may not do the following:</w:t>
      </w:r>
    </w:p>
    <w:p w:rsidR="00D62BBF" w:rsidRPr="00830C4D" w:rsidRDefault="00D62BBF" w:rsidP="00830C4D">
      <w:pPr>
        <w:pStyle w:val="paragraph"/>
      </w:pPr>
      <w:r w:rsidRPr="00830C4D">
        <w:tab/>
        <w:t>(a)</w:t>
      </w:r>
      <w:r w:rsidRPr="00830C4D">
        <w:tab/>
        <w:t>create an offence or civil penalty;</w:t>
      </w:r>
    </w:p>
    <w:p w:rsidR="00D62BBF" w:rsidRPr="00830C4D" w:rsidRDefault="00D62BBF" w:rsidP="00830C4D">
      <w:pPr>
        <w:pStyle w:val="paragraph"/>
      </w:pPr>
      <w:r w:rsidRPr="00830C4D">
        <w:tab/>
        <w:t>(b)</w:t>
      </w:r>
      <w:r w:rsidRPr="00830C4D">
        <w:tab/>
        <w:t>provide powers of:</w:t>
      </w:r>
    </w:p>
    <w:p w:rsidR="00D62BBF" w:rsidRPr="00830C4D" w:rsidRDefault="00D62BBF" w:rsidP="00830C4D">
      <w:pPr>
        <w:pStyle w:val="paragraphsub"/>
      </w:pPr>
      <w:r w:rsidRPr="00830C4D">
        <w:tab/>
        <w:t>(i)</w:t>
      </w:r>
      <w:r w:rsidRPr="00830C4D">
        <w:tab/>
        <w:t>arrest or detention; or</w:t>
      </w:r>
    </w:p>
    <w:p w:rsidR="00D62BBF" w:rsidRPr="00830C4D" w:rsidRDefault="00D62BBF" w:rsidP="00830C4D">
      <w:pPr>
        <w:pStyle w:val="paragraphsub"/>
      </w:pPr>
      <w:r w:rsidRPr="00830C4D">
        <w:tab/>
        <w:t>(ii)</w:t>
      </w:r>
      <w:r w:rsidRPr="00830C4D">
        <w:tab/>
        <w:t>entry, search or seizure;</w:t>
      </w:r>
    </w:p>
    <w:p w:rsidR="00D62BBF" w:rsidRPr="00830C4D" w:rsidRDefault="00D62BBF" w:rsidP="00830C4D">
      <w:pPr>
        <w:pStyle w:val="paragraph"/>
      </w:pPr>
      <w:r w:rsidRPr="00830C4D">
        <w:tab/>
        <w:t>(c)</w:t>
      </w:r>
      <w:r w:rsidRPr="00830C4D">
        <w:tab/>
        <w:t>impose a tax;</w:t>
      </w:r>
    </w:p>
    <w:p w:rsidR="00D62BBF" w:rsidRPr="00830C4D" w:rsidRDefault="00D62BBF" w:rsidP="00830C4D">
      <w:pPr>
        <w:pStyle w:val="paragraph"/>
      </w:pPr>
      <w:r w:rsidRPr="00830C4D">
        <w:tab/>
        <w:t>(d)</w:t>
      </w:r>
      <w:r w:rsidRPr="00830C4D">
        <w:tab/>
        <w:t>set an amount to be appropriated from the Consolidated Revenue Fund under an appropriation in this Act;</w:t>
      </w:r>
    </w:p>
    <w:p w:rsidR="00D62BBF" w:rsidRPr="00830C4D" w:rsidRDefault="00D62BBF" w:rsidP="00830C4D">
      <w:pPr>
        <w:pStyle w:val="paragraph"/>
      </w:pPr>
      <w:r w:rsidRPr="00830C4D">
        <w:tab/>
        <w:t>(e)</w:t>
      </w:r>
      <w:r w:rsidRPr="00830C4D">
        <w:tab/>
        <w:t>amend this Act.</w:t>
      </w:r>
    </w:p>
    <w:p w:rsidR="00D62BBF" w:rsidRPr="00830C4D" w:rsidRDefault="00D62BBF" w:rsidP="00830C4D">
      <w:pPr>
        <w:pStyle w:val="ActHead8"/>
      </w:pPr>
      <w:bookmarkStart w:id="248" w:name="_Toc420576437"/>
      <w:r w:rsidRPr="00830C4D">
        <w:t>Division</w:t>
      </w:r>
      <w:r w:rsidR="00830C4D" w:rsidRPr="00830C4D">
        <w:t> </w:t>
      </w:r>
      <w:r w:rsidRPr="00830C4D">
        <w:t>3—Transfer of assets and liabilities</w:t>
      </w:r>
      <w:bookmarkEnd w:id="248"/>
    </w:p>
    <w:p w:rsidR="00D62BBF" w:rsidRPr="00830C4D" w:rsidRDefault="00554353" w:rsidP="00830C4D">
      <w:pPr>
        <w:pStyle w:val="ItemHead"/>
        <w:rPr>
          <w:rFonts w:ascii="Tahoma" w:hAnsi="Tahoma" w:cs="Tahoma"/>
        </w:rPr>
      </w:pPr>
      <w:r w:rsidRPr="00830C4D">
        <w:t>358</w:t>
      </w:r>
      <w:r w:rsidR="00D62BBF" w:rsidRPr="00830C4D">
        <w:t xml:space="preserve">  Vesting of assets of the Administration</w:t>
      </w:r>
    </w:p>
    <w:p w:rsidR="00D62BBF" w:rsidRPr="00830C4D" w:rsidRDefault="00D62BBF" w:rsidP="00830C4D">
      <w:pPr>
        <w:pStyle w:val="Subitem"/>
      </w:pPr>
      <w:r w:rsidRPr="00830C4D">
        <w:t>(1)</w:t>
      </w:r>
      <w:r w:rsidRPr="00830C4D">
        <w:tab/>
        <w:t>This item applies to an asset of the Administration immediately before the final transition time.</w:t>
      </w:r>
    </w:p>
    <w:p w:rsidR="00D62BBF" w:rsidRPr="00830C4D" w:rsidRDefault="00D62BBF" w:rsidP="00830C4D">
      <w:pPr>
        <w:pStyle w:val="Subitem"/>
      </w:pPr>
      <w:r w:rsidRPr="00830C4D">
        <w:t>(2)</w:t>
      </w:r>
      <w:r w:rsidRPr="00830C4D">
        <w:tab/>
      </w:r>
      <w:r w:rsidR="003A125F" w:rsidRPr="00830C4D">
        <w:t xml:space="preserve">Subject to </w:t>
      </w:r>
      <w:r w:rsidR="00830C4D" w:rsidRPr="00830C4D">
        <w:t>subitem (</w:t>
      </w:r>
      <w:r w:rsidR="003A125F" w:rsidRPr="00830C4D">
        <w:t>3), t</w:t>
      </w:r>
      <w:r w:rsidRPr="00830C4D">
        <w:t xml:space="preserve">he </w:t>
      </w:r>
      <w:r w:rsidR="00C52840" w:rsidRPr="00830C4D">
        <w:t xml:space="preserve">following </w:t>
      </w:r>
      <w:r w:rsidR="00501689" w:rsidRPr="00830C4D">
        <w:t>provisions</w:t>
      </w:r>
      <w:r w:rsidRPr="00830C4D">
        <w:t xml:space="preserve"> </w:t>
      </w:r>
      <w:r w:rsidR="00C52840" w:rsidRPr="00830C4D">
        <w:t>have effect</w:t>
      </w:r>
      <w:r w:rsidRPr="00830C4D">
        <w:t>:</w:t>
      </w:r>
    </w:p>
    <w:p w:rsidR="00D62BBF" w:rsidRPr="00830C4D" w:rsidRDefault="00D62BBF" w:rsidP="00830C4D">
      <w:pPr>
        <w:pStyle w:val="paragraph"/>
      </w:pPr>
      <w:r w:rsidRPr="00830C4D">
        <w:tab/>
        <w:t>(a)</w:t>
      </w:r>
      <w:r w:rsidRPr="00830C4D">
        <w:tab/>
        <w:t xml:space="preserve">at the final transition time, </w:t>
      </w:r>
      <w:r w:rsidR="005E25AA" w:rsidRPr="00830C4D">
        <w:t>the asset</w:t>
      </w:r>
      <w:r w:rsidRPr="00830C4D">
        <w:t xml:space="preserve"> cease</w:t>
      </w:r>
      <w:r w:rsidR="005E25AA" w:rsidRPr="00830C4D">
        <w:t>s</w:t>
      </w:r>
      <w:r w:rsidRPr="00830C4D">
        <w:t xml:space="preserve"> to be </w:t>
      </w:r>
      <w:r w:rsidR="005E25AA" w:rsidRPr="00830C4D">
        <w:t>an asset</w:t>
      </w:r>
      <w:r w:rsidRPr="00830C4D">
        <w:t xml:space="preserve"> of the Administration and become</w:t>
      </w:r>
      <w:r w:rsidR="005E25AA" w:rsidRPr="00830C4D">
        <w:t>s an asset</w:t>
      </w:r>
      <w:r w:rsidRPr="00830C4D">
        <w:t xml:space="preserve"> of the </w:t>
      </w:r>
      <w:r w:rsidR="00B236E1" w:rsidRPr="00830C4D">
        <w:t>Norfolk Island Regional Council</w:t>
      </w:r>
      <w:r w:rsidRPr="00830C4D">
        <w:t xml:space="preserve"> without any conv</w:t>
      </w:r>
      <w:r w:rsidR="00C52840" w:rsidRPr="00830C4D">
        <w:t>eyance, transfer or assignment;</w:t>
      </w:r>
    </w:p>
    <w:p w:rsidR="00C52840" w:rsidRPr="00830C4D" w:rsidRDefault="00D62BBF" w:rsidP="00830C4D">
      <w:pPr>
        <w:pStyle w:val="paragraph"/>
      </w:pPr>
      <w:r w:rsidRPr="00830C4D">
        <w:tab/>
        <w:t>(b)</w:t>
      </w:r>
      <w:r w:rsidRPr="00830C4D">
        <w:tab/>
        <w:t xml:space="preserve">the </w:t>
      </w:r>
      <w:r w:rsidR="00B236E1" w:rsidRPr="00830C4D">
        <w:t>Norfolk Island Regional Council</w:t>
      </w:r>
      <w:r w:rsidRPr="00830C4D">
        <w:t xml:space="preserve"> becomes the successor in law in </w:t>
      </w:r>
      <w:r w:rsidR="005E25AA" w:rsidRPr="00830C4D">
        <w:t>relation to the asset</w:t>
      </w:r>
      <w:r w:rsidR="00F95DBC" w:rsidRPr="00830C4D">
        <w:t>.</w:t>
      </w:r>
    </w:p>
    <w:p w:rsidR="00D62BBF" w:rsidRPr="00830C4D" w:rsidRDefault="00D62BBF" w:rsidP="00830C4D">
      <w:pPr>
        <w:pStyle w:val="Subitem"/>
      </w:pPr>
      <w:r w:rsidRPr="00830C4D">
        <w:lastRenderedPageBreak/>
        <w:t>(3)</w:t>
      </w:r>
      <w:r w:rsidRPr="00830C4D">
        <w:tab/>
        <w:t>The transitional rules may provide that:</w:t>
      </w:r>
    </w:p>
    <w:p w:rsidR="003A125F" w:rsidRPr="00830C4D" w:rsidRDefault="003A125F" w:rsidP="00830C4D">
      <w:pPr>
        <w:pStyle w:val="paragraph"/>
      </w:pPr>
      <w:r w:rsidRPr="00830C4D">
        <w:tab/>
        <w:t>(a)</w:t>
      </w:r>
      <w:r w:rsidRPr="00830C4D">
        <w:tab/>
      </w:r>
      <w:r w:rsidR="00830C4D" w:rsidRPr="00830C4D">
        <w:t>subitem (</w:t>
      </w:r>
      <w:r w:rsidRPr="00830C4D">
        <w:t>2) does not apply to one or more specified assets; and</w:t>
      </w:r>
    </w:p>
    <w:p w:rsidR="00D62BBF" w:rsidRPr="00830C4D" w:rsidRDefault="00D62BBF" w:rsidP="00830C4D">
      <w:pPr>
        <w:pStyle w:val="paragraph"/>
      </w:pPr>
      <w:r w:rsidRPr="00830C4D">
        <w:tab/>
        <w:t>(</w:t>
      </w:r>
      <w:r w:rsidR="003A125F" w:rsidRPr="00830C4D">
        <w:t>b</w:t>
      </w:r>
      <w:r w:rsidRPr="00830C4D">
        <w:t>)</w:t>
      </w:r>
      <w:r w:rsidRPr="00830C4D">
        <w:tab/>
        <w:t xml:space="preserve">at the final transition time, </w:t>
      </w:r>
      <w:r w:rsidR="003A125F" w:rsidRPr="00830C4D">
        <w:t xml:space="preserve">the </w:t>
      </w:r>
      <w:r w:rsidRPr="00830C4D">
        <w:t>specified assets cease to be assets of the Administration and become assets of the Commonwealth without any conveyance, transfer or assignment; and</w:t>
      </w:r>
    </w:p>
    <w:p w:rsidR="00D62BBF" w:rsidRPr="00830C4D" w:rsidRDefault="003A125F" w:rsidP="00830C4D">
      <w:pPr>
        <w:pStyle w:val="paragraph"/>
      </w:pPr>
      <w:r w:rsidRPr="00830C4D">
        <w:tab/>
        <w:t>(c</w:t>
      </w:r>
      <w:r w:rsidR="00D62BBF" w:rsidRPr="00830C4D">
        <w:t>)</w:t>
      </w:r>
      <w:r w:rsidR="00D62BBF" w:rsidRPr="00830C4D">
        <w:tab/>
        <w:t>the Commonwealth becomes the successor in law in relation to the specified assets.</w:t>
      </w:r>
    </w:p>
    <w:p w:rsidR="00D62BBF" w:rsidRPr="00830C4D" w:rsidRDefault="00554353" w:rsidP="00830C4D">
      <w:pPr>
        <w:pStyle w:val="ItemHead"/>
        <w:rPr>
          <w:rFonts w:ascii="Tahoma" w:hAnsi="Tahoma" w:cs="Tahoma"/>
        </w:rPr>
      </w:pPr>
      <w:r w:rsidRPr="00830C4D">
        <w:t>359</w:t>
      </w:r>
      <w:r w:rsidR="00D62BBF" w:rsidRPr="00830C4D">
        <w:t xml:space="preserve">  Vesting of liabilities of the Administration</w:t>
      </w:r>
    </w:p>
    <w:p w:rsidR="00D62BBF" w:rsidRPr="00830C4D" w:rsidRDefault="00D62BBF" w:rsidP="00830C4D">
      <w:pPr>
        <w:pStyle w:val="Subitem"/>
      </w:pPr>
      <w:r w:rsidRPr="00830C4D">
        <w:t>(1)</w:t>
      </w:r>
      <w:r w:rsidRPr="00830C4D">
        <w:tab/>
        <w:t>This item applies to a liability of the Administration immediately before the final transition time.</w:t>
      </w:r>
    </w:p>
    <w:p w:rsidR="00D62BBF" w:rsidRPr="00830C4D" w:rsidRDefault="00D62BBF" w:rsidP="00830C4D">
      <w:pPr>
        <w:pStyle w:val="Subitem"/>
      </w:pPr>
      <w:r w:rsidRPr="00830C4D">
        <w:t>(2)</w:t>
      </w:r>
      <w:r w:rsidRPr="00830C4D">
        <w:tab/>
      </w:r>
      <w:r w:rsidR="003A125F" w:rsidRPr="00830C4D">
        <w:t xml:space="preserve">Subject to </w:t>
      </w:r>
      <w:r w:rsidR="00830C4D" w:rsidRPr="00830C4D">
        <w:t>subitem (</w:t>
      </w:r>
      <w:r w:rsidR="003A125F" w:rsidRPr="00830C4D">
        <w:t xml:space="preserve">3), the </w:t>
      </w:r>
      <w:r w:rsidR="00F06D13" w:rsidRPr="00830C4D">
        <w:t xml:space="preserve">following </w:t>
      </w:r>
      <w:r w:rsidR="00501689" w:rsidRPr="00830C4D">
        <w:t xml:space="preserve">provisions </w:t>
      </w:r>
      <w:r w:rsidR="00F06D13" w:rsidRPr="00830C4D">
        <w:t>have effect</w:t>
      </w:r>
      <w:r w:rsidRPr="00830C4D">
        <w:t>:</w:t>
      </w:r>
    </w:p>
    <w:p w:rsidR="00D62BBF" w:rsidRPr="00830C4D" w:rsidRDefault="00D62BBF" w:rsidP="00830C4D">
      <w:pPr>
        <w:pStyle w:val="paragraph"/>
      </w:pPr>
      <w:r w:rsidRPr="00830C4D">
        <w:tab/>
        <w:t>(a)</w:t>
      </w:r>
      <w:r w:rsidRPr="00830C4D">
        <w:tab/>
        <w:t xml:space="preserve">at the final transition time, </w:t>
      </w:r>
      <w:r w:rsidR="005E25AA" w:rsidRPr="00830C4D">
        <w:t>the liability</w:t>
      </w:r>
      <w:r w:rsidRPr="00830C4D">
        <w:t xml:space="preserve"> cease</w:t>
      </w:r>
      <w:r w:rsidR="005E25AA" w:rsidRPr="00830C4D">
        <w:t>s</w:t>
      </w:r>
      <w:r w:rsidRPr="00830C4D">
        <w:t xml:space="preserve"> to be </w:t>
      </w:r>
      <w:r w:rsidR="005E25AA" w:rsidRPr="00830C4D">
        <w:t>a liability</w:t>
      </w:r>
      <w:r w:rsidRPr="00830C4D">
        <w:t xml:space="preserve"> of the Administration and become</w:t>
      </w:r>
      <w:r w:rsidR="005E25AA" w:rsidRPr="00830C4D">
        <w:t>s a liability</w:t>
      </w:r>
      <w:r w:rsidRPr="00830C4D">
        <w:t xml:space="preserve"> of the </w:t>
      </w:r>
      <w:r w:rsidR="00B236E1" w:rsidRPr="00830C4D">
        <w:t>Norfolk Island Regional Council</w:t>
      </w:r>
      <w:r w:rsidRPr="00830C4D">
        <w:t xml:space="preserve"> without any conv</w:t>
      </w:r>
      <w:r w:rsidR="00F06D13" w:rsidRPr="00830C4D">
        <w:t>eyance, transfer or assignment;</w:t>
      </w:r>
    </w:p>
    <w:p w:rsidR="00D62BBF" w:rsidRPr="00830C4D" w:rsidRDefault="00D62BBF" w:rsidP="00830C4D">
      <w:pPr>
        <w:pStyle w:val="paragraph"/>
      </w:pPr>
      <w:r w:rsidRPr="00830C4D">
        <w:tab/>
        <w:t>(b)</w:t>
      </w:r>
      <w:r w:rsidRPr="00830C4D">
        <w:tab/>
        <w:t xml:space="preserve">the </w:t>
      </w:r>
      <w:r w:rsidR="00B236E1" w:rsidRPr="00830C4D">
        <w:t>Norfolk Island Regional Council</w:t>
      </w:r>
      <w:r w:rsidRPr="00830C4D">
        <w:t xml:space="preserve"> becomes the successor in law in relat</w:t>
      </w:r>
      <w:r w:rsidR="005E25AA" w:rsidRPr="00830C4D">
        <w:t>ion to the liability</w:t>
      </w:r>
      <w:r w:rsidR="00F95DBC" w:rsidRPr="00830C4D">
        <w:t>.</w:t>
      </w:r>
    </w:p>
    <w:p w:rsidR="00D62BBF" w:rsidRPr="00830C4D" w:rsidRDefault="00D62BBF" w:rsidP="00830C4D">
      <w:pPr>
        <w:pStyle w:val="Subitem"/>
      </w:pPr>
      <w:r w:rsidRPr="00830C4D">
        <w:t>(3)</w:t>
      </w:r>
      <w:r w:rsidRPr="00830C4D">
        <w:tab/>
        <w:t>The transitional rules may provide that:</w:t>
      </w:r>
    </w:p>
    <w:p w:rsidR="006B1297" w:rsidRPr="00830C4D" w:rsidRDefault="006B1297" w:rsidP="00830C4D">
      <w:pPr>
        <w:pStyle w:val="paragraph"/>
      </w:pPr>
      <w:r w:rsidRPr="00830C4D">
        <w:tab/>
        <w:t>(a)</w:t>
      </w:r>
      <w:r w:rsidRPr="00830C4D">
        <w:tab/>
      </w:r>
      <w:r w:rsidR="00830C4D" w:rsidRPr="00830C4D">
        <w:t>subitem (</w:t>
      </w:r>
      <w:r w:rsidRPr="00830C4D">
        <w:t>2) does not apply to one or more specified liabilities; and</w:t>
      </w:r>
    </w:p>
    <w:p w:rsidR="00D62BBF" w:rsidRPr="00830C4D" w:rsidRDefault="006B1297" w:rsidP="00830C4D">
      <w:pPr>
        <w:pStyle w:val="paragraph"/>
      </w:pPr>
      <w:r w:rsidRPr="00830C4D">
        <w:tab/>
        <w:t>(b</w:t>
      </w:r>
      <w:r w:rsidR="00D62BBF" w:rsidRPr="00830C4D">
        <w:t>)</w:t>
      </w:r>
      <w:r w:rsidR="00D62BBF" w:rsidRPr="00830C4D">
        <w:tab/>
        <w:t xml:space="preserve">at the final transition time, </w:t>
      </w:r>
      <w:r w:rsidRPr="00830C4D">
        <w:t xml:space="preserve">the </w:t>
      </w:r>
      <w:r w:rsidR="00D62BBF" w:rsidRPr="00830C4D">
        <w:t>specified liabilities cease to be liabilities of the Administration and become liabilities of the Commonwealth without any conveyance, transfer or assignment; and</w:t>
      </w:r>
    </w:p>
    <w:p w:rsidR="00D62BBF" w:rsidRPr="00830C4D" w:rsidRDefault="00D62BBF" w:rsidP="00830C4D">
      <w:pPr>
        <w:pStyle w:val="paragraph"/>
      </w:pPr>
      <w:r w:rsidRPr="00830C4D">
        <w:tab/>
        <w:t>(</w:t>
      </w:r>
      <w:r w:rsidR="006B1297" w:rsidRPr="00830C4D">
        <w:t>c</w:t>
      </w:r>
      <w:r w:rsidRPr="00830C4D">
        <w:t>)</w:t>
      </w:r>
      <w:r w:rsidRPr="00830C4D">
        <w:tab/>
        <w:t>the Commonwealth becomes the successor in law in relation to the specified liabilities.</w:t>
      </w:r>
    </w:p>
    <w:p w:rsidR="00D62BBF" w:rsidRPr="00830C4D" w:rsidRDefault="00554353" w:rsidP="00830C4D">
      <w:pPr>
        <w:pStyle w:val="ItemHead"/>
      </w:pPr>
      <w:r w:rsidRPr="00830C4D">
        <w:t>360</w:t>
      </w:r>
      <w:r w:rsidR="00D62BBF" w:rsidRPr="00830C4D">
        <w:t xml:space="preserve">  Transfers of land to the </w:t>
      </w:r>
      <w:r w:rsidR="00B236E1" w:rsidRPr="00830C4D">
        <w:t>Norfolk Island Regional Council</w:t>
      </w:r>
      <w:r w:rsidR="00D62BBF" w:rsidRPr="00830C4D">
        <w:t xml:space="preserve"> may be registered</w:t>
      </w:r>
    </w:p>
    <w:p w:rsidR="00D62BBF" w:rsidRPr="00830C4D" w:rsidRDefault="00D62BBF" w:rsidP="00830C4D">
      <w:pPr>
        <w:pStyle w:val="Subitem"/>
      </w:pPr>
      <w:r w:rsidRPr="00830C4D">
        <w:t>(1)</w:t>
      </w:r>
      <w:r w:rsidRPr="00830C4D">
        <w:tab/>
        <w:t>This item applies if:</w:t>
      </w:r>
    </w:p>
    <w:p w:rsidR="00D62BBF" w:rsidRPr="00830C4D" w:rsidRDefault="00D62BBF" w:rsidP="00830C4D">
      <w:pPr>
        <w:pStyle w:val="paragraph"/>
      </w:pPr>
      <w:r w:rsidRPr="00830C4D">
        <w:tab/>
        <w:t>(a)</w:t>
      </w:r>
      <w:r w:rsidRPr="00830C4D">
        <w:tab/>
        <w:t xml:space="preserve">any land vests in the </w:t>
      </w:r>
      <w:r w:rsidR="00B236E1" w:rsidRPr="00830C4D">
        <w:t>Norfolk Island Regional Council</w:t>
      </w:r>
      <w:r w:rsidRPr="00830C4D">
        <w:t xml:space="preserve"> under </w:t>
      </w:r>
      <w:r w:rsidR="00F95DBC" w:rsidRPr="00830C4D">
        <w:t>item</w:t>
      </w:r>
      <w:r w:rsidR="00830C4D" w:rsidRPr="00830C4D">
        <w:t> </w:t>
      </w:r>
      <w:r w:rsidR="0080666D" w:rsidRPr="00830C4D">
        <w:t>358</w:t>
      </w:r>
      <w:r w:rsidRPr="00830C4D">
        <w:t>; and</w:t>
      </w:r>
    </w:p>
    <w:p w:rsidR="00D62BBF" w:rsidRPr="00830C4D" w:rsidRDefault="00D62BBF" w:rsidP="00830C4D">
      <w:pPr>
        <w:pStyle w:val="paragraph"/>
      </w:pPr>
      <w:r w:rsidRPr="00830C4D">
        <w:tab/>
        <w:t>(b)</w:t>
      </w:r>
      <w:r w:rsidRPr="00830C4D">
        <w:tab/>
        <w:t>there is lodged with a land registration official a certificate that:</w:t>
      </w:r>
    </w:p>
    <w:p w:rsidR="00D62BBF" w:rsidRPr="00830C4D" w:rsidRDefault="00D62BBF" w:rsidP="00830C4D">
      <w:pPr>
        <w:pStyle w:val="paragraphsub"/>
      </w:pPr>
      <w:r w:rsidRPr="00830C4D">
        <w:lastRenderedPageBreak/>
        <w:tab/>
        <w:t>(i)</w:t>
      </w:r>
      <w:r w:rsidRPr="00830C4D">
        <w:tab/>
        <w:t xml:space="preserve">is signed by the </w:t>
      </w:r>
      <w:r w:rsidR="005A5EBD" w:rsidRPr="00830C4D">
        <w:t>responsible Commonwealth</w:t>
      </w:r>
      <w:r w:rsidR="005A5EBD" w:rsidRPr="00830C4D">
        <w:rPr>
          <w:b/>
          <w:i/>
        </w:rPr>
        <w:t xml:space="preserve"> </w:t>
      </w:r>
      <w:r w:rsidRPr="00830C4D">
        <w:t>Minister; and</w:t>
      </w:r>
    </w:p>
    <w:p w:rsidR="00D62BBF" w:rsidRPr="00830C4D" w:rsidRDefault="00D62BBF" w:rsidP="00830C4D">
      <w:pPr>
        <w:pStyle w:val="paragraphsub"/>
      </w:pPr>
      <w:r w:rsidRPr="00830C4D">
        <w:tab/>
        <w:t>(ii)</w:t>
      </w:r>
      <w:r w:rsidRPr="00830C4D">
        <w:tab/>
        <w:t>identifies the land, whether by reference to a map or otherwise; and</w:t>
      </w:r>
    </w:p>
    <w:p w:rsidR="00D62BBF" w:rsidRPr="00830C4D" w:rsidRDefault="00D62BBF" w:rsidP="00830C4D">
      <w:pPr>
        <w:pStyle w:val="paragraphsub"/>
      </w:pPr>
      <w:r w:rsidRPr="00830C4D">
        <w:tab/>
        <w:t>(iii)</w:t>
      </w:r>
      <w:r w:rsidRPr="00830C4D">
        <w:tab/>
        <w:t xml:space="preserve">states that the land has become vested in the </w:t>
      </w:r>
      <w:r w:rsidR="00B236E1" w:rsidRPr="00830C4D">
        <w:t>Norfolk Island Regional Council</w:t>
      </w:r>
      <w:r w:rsidRPr="00830C4D">
        <w:t xml:space="preserve"> under </w:t>
      </w:r>
      <w:r w:rsidR="00F95DBC" w:rsidRPr="00830C4D">
        <w:t>this Schedule</w:t>
      </w:r>
      <w:r w:rsidRPr="00830C4D">
        <w:t>.</w:t>
      </w:r>
    </w:p>
    <w:p w:rsidR="00D62BBF" w:rsidRPr="00830C4D" w:rsidRDefault="00D62BBF" w:rsidP="00830C4D">
      <w:pPr>
        <w:pStyle w:val="Subitem"/>
      </w:pPr>
      <w:r w:rsidRPr="00830C4D">
        <w:t>(2)</w:t>
      </w:r>
      <w:r w:rsidRPr="00830C4D">
        <w:tab/>
        <w:t>The land registration official may:</w:t>
      </w:r>
    </w:p>
    <w:p w:rsidR="00D62BBF" w:rsidRPr="00830C4D" w:rsidRDefault="00D62BBF" w:rsidP="00830C4D">
      <w:pPr>
        <w:pStyle w:val="paragraph"/>
      </w:pPr>
      <w:r w:rsidRPr="00830C4D">
        <w:tab/>
        <w:t>(a)</w:t>
      </w:r>
      <w:r w:rsidRPr="00830C4D">
        <w:tab/>
        <w:t>register the matter in a way that is the same as, or similar to, the way in which dealings in land of that kind are registered; and</w:t>
      </w:r>
    </w:p>
    <w:p w:rsidR="00D62BBF" w:rsidRPr="00830C4D" w:rsidRDefault="00D62BBF" w:rsidP="00830C4D">
      <w:pPr>
        <w:pStyle w:val="paragraph"/>
      </w:pPr>
      <w:r w:rsidRPr="00830C4D">
        <w:tab/>
        <w:t>(b)</w:t>
      </w:r>
      <w:r w:rsidRPr="00830C4D">
        <w:tab/>
        <w:t>deal with, and give effect to, the certificate.</w:t>
      </w:r>
    </w:p>
    <w:p w:rsidR="00D62BBF" w:rsidRPr="00830C4D" w:rsidRDefault="00D62BBF" w:rsidP="00830C4D">
      <w:pPr>
        <w:pStyle w:val="Subitem"/>
        <w:rPr>
          <w:i/>
        </w:rPr>
      </w:pPr>
      <w:r w:rsidRPr="00830C4D">
        <w:t>(3)</w:t>
      </w:r>
      <w:r w:rsidRPr="00830C4D">
        <w:tab/>
        <w:t xml:space="preserve">A certificate under </w:t>
      </w:r>
      <w:r w:rsidR="00830C4D" w:rsidRPr="00830C4D">
        <w:t>paragraph (</w:t>
      </w:r>
      <w:r w:rsidRPr="00830C4D">
        <w:t>1)(b) is not a legislative instrument</w:t>
      </w:r>
      <w:r w:rsidRPr="00830C4D">
        <w:rPr>
          <w:i/>
        </w:rPr>
        <w:t>.</w:t>
      </w:r>
    </w:p>
    <w:p w:rsidR="00D62BBF" w:rsidRPr="00830C4D" w:rsidRDefault="00554353" w:rsidP="00830C4D">
      <w:pPr>
        <w:pStyle w:val="ItemHead"/>
      </w:pPr>
      <w:r w:rsidRPr="00830C4D">
        <w:t>361</w:t>
      </w:r>
      <w:r w:rsidR="00D62BBF" w:rsidRPr="00830C4D">
        <w:t xml:space="preserve">  Transfers of land to the Commonwealth may be registered</w:t>
      </w:r>
    </w:p>
    <w:p w:rsidR="00D62BBF" w:rsidRPr="00830C4D" w:rsidRDefault="00D62BBF" w:rsidP="00830C4D">
      <w:pPr>
        <w:pStyle w:val="Subitem"/>
      </w:pPr>
      <w:r w:rsidRPr="00830C4D">
        <w:t>(1)</w:t>
      </w:r>
      <w:r w:rsidRPr="00830C4D">
        <w:tab/>
        <w:t>This item applies if:</w:t>
      </w:r>
    </w:p>
    <w:p w:rsidR="00D62BBF" w:rsidRPr="00830C4D" w:rsidRDefault="00D62BBF" w:rsidP="00830C4D">
      <w:pPr>
        <w:pStyle w:val="paragraph"/>
      </w:pPr>
      <w:r w:rsidRPr="00830C4D">
        <w:tab/>
        <w:t>(a)</w:t>
      </w:r>
      <w:r w:rsidRPr="00830C4D">
        <w:tab/>
        <w:t>any land vests in the Commonwealth under the transitional rules; and</w:t>
      </w:r>
    </w:p>
    <w:p w:rsidR="00D62BBF" w:rsidRPr="00830C4D" w:rsidRDefault="00D62BBF" w:rsidP="00830C4D">
      <w:pPr>
        <w:pStyle w:val="paragraph"/>
      </w:pPr>
      <w:r w:rsidRPr="00830C4D">
        <w:tab/>
        <w:t>(b)</w:t>
      </w:r>
      <w:r w:rsidRPr="00830C4D">
        <w:tab/>
        <w:t>there is lodged with a land registration official a certificate that:</w:t>
      </w:r>
    </w:p>
    <w:p w:rsidR="00D62BBF" w:rsidRPr="00830C4D" w:rsidRDefault="00D62BBF" w:rsidP="00830C4D">
      <w:pPr>
        <w:pStyle w:val="paragraphsub"/>
      </w:pPr>
      <w:r w:rsidRPr="00830C4D">
        <w:tab/>
        <w:t>(i)</w:t>
      </w:r>
      <w:r w:rsidRPr="00830C4D">
        <w:tab/>
        <w:t xml:space="preserve">is signed by the </w:t>
      </w:r>
      <w:r w:rsidR="005A5EBD" w:rsidRPr="00830C4D">
        <w:t>responsible Commonwealth</w:t>
      </w:r>
      <w:r w:rsidR="005A5EBD" w:rsidRPr="00830C4D">
        <w:rPr>
          <w:b/>
          <w:i/>
        </w:rPr>
        <w:t xml:space="preserve"> </w:t>
      </w:r>
      <w:r w:rsidRPr="00830C4D">
        <w:t>Minister; and</w:t>
      </w:r>
    </w:p>
    <w:p w:rsidR="00D62BBF" w:rsidRPr="00830C4D" w:rsidRDefault="00D62BBF" w:rsidP="00830C4D">
      <w:pPr>
        <w:pStyle w:val="paragraphsub"/>
      </w:pPr>
      <w:r w:rsidRPr="00830C4D">
        <w:tab/>
        <w:t>(ii)</w:t>
      </w:r>
      <w:r w:rsidRPr="00830C4D">
        <w:tab/>
        <w:t>identifies the land, whether by reference to a map or otherwise; and</w:t>
      </w:r>
    </w:p>
    <w:p w:rsidR="00D62BBF" w:rsidRPr="00830C4D" w:rsidRDefault="00D62BBF" w:rsidP="00830C4D">
      <w:pPr>
        <w:pStyle w:val="paragraphsub"/>
      </w:pPr>
      <w:r w:rsidRPr="00830C4D">
        <w:tab/>
        <w:t>(iii)</w:t>
      </w:r>
      <w:r w:rsidRPr="00830C4D">
        <w:tab/>
        <w:t>states that the land has become vested in the Commonwealth under the transitional rules.</w:t>
      </w:r>
    </w:p>
    <w:p w:rsidR="00D62BBF" w:rsidRPr="00830C4D" w:rsidRDefault="00D62BBF" w:rsidP="00830C4D">
      <w:pPr>
        <w:pStyle w:val="Subitem"/>
      </w:pPr>
      <w:r w:rsidRPr="00830C4D">
        <w:t>(2)</w:t>
      </w:r>
      <w:r w:rsidRPr="00830C4D">
        <w:tab/>
        <w:t>The land registration official may:</w:t>
      </w:r>
    </w:p>
    <w:p w:rsidR="00D62BBF" w:rsidRPr="00830C4D" w:rsidRDefault="00D62BBF" w:rsidP="00830C4D">
      <w:pPr>
        <w:pStyle w:val="paragraph"/>
      </w:pPr>
      <w:r w:rsidRPr="00830C4D">
        <w:tab/>
        <w:t>(a)</w:t>
      </w:r>
      <w:r w:rsidRPr="00830C4D">
        <w:tab/>
        <w:t>register the matter in a way that is the same as, or similar to, the way in which dealings in land of that kind are registered; and</w:t>
      </w:r>
    </w:p>
    <w:p w:rsidR="00D62BBF" w:rsidRPr="00830C4D" w:rsidRDefault="00D62BBF" w:rsidP="00830C4D">
      <w:pPr>
        <w:pStyle w:val="paragraph"/>
      </w:pPr>
      <w:r w:rsidRPr="00830C4D">
        <w:tab/>
        <w:t>(b)</w:t>
      </w:r>
      <w:r w:rsidRPr="00830C4D">
        <w:tab/>
        <w:t>deal with, and give effect to, the certificate.</w:t>
      </w:r>
    </w:p>
    <w:p w:rsidR="00D62BBF" w:rsidRPr="00830C4D" w:rsidRDefault="00D62BBF" w:rsidP="00830C4D">
      <w:pPr>
        <w:pStyle w:val="Subitem"/>
        <w:rPr>
          <w:i/>
        </w:rPr>
      </w:pPr>
      <w:r w:rsidRPr="00830C4D">
        <w:t>(3)</w:t>
      </w:r>
      <w:r w:rsidRPr="00830C4D">
        <w:tab/>
        <w:t xml:space="preserve">A certificate under </w:t>
      </w:r>
      <w:r w:rsidR="00830C4D" w:rsidRPr="00830C4D">
        <w:t>paragraph (</w:t>
      </w:r>
      <w:r w:rsidRPr="00830C4D">
        <w:t>1)(b) is not a legislative instrument</w:t>
      </w:r>
      <w:r w:rsidRPr="00830C4D">
        <w:rPr>
          <w:i/>
        </w:rPr>
        <w:t>.</w:t>
      </w:r>
    </w:p>
    <w:p w:rsidR="00D62BBF" w:rsidRPr="00830C4D" w:rsidRDefault="00554353" w:rsidP="00830C4D">
      <w:pPr>
        <w:pStyle w:val="ItemHead"/>
      </w:pPr>
      <w:r w:rsidRPr="00830C4D">
        <w:lastRenderedPageBreak/>
        <w:t>362</w:t>
      </w:r>
      <w:r w:rsidR="00D62BBF" w:rsidRPr="00830C4D">
        <w:t xml:space="preserve">  Certificates relating to vesting of assets (other than land) in the </w:t>
      </w:r>
      <w:r w:rsidR="00B236E1" w:rsidRPr="00830C4D">
        <w:t>Norfolk Island Regional Council</w:t>
      </w:r>
    </w:p>
    <w:p w:rsidR="00D62BBF" w:rsidRPr="00830C4D" w:rsidRDefault="00D62BBF" w:rsidP="00830C4D">
      <w:pPr>
        <w:pStyle w:val="Subitem"/>
      </w:pPr>
      <w:r w:rsidRPr="00830C4D">
        <w:t>(1)</w:t>
      </w:r>
      <w:r w:rsidRPr="00830C4D">
        <w:tab/>
        <w:t>This item applies if:</w:t>
      </w:r>
    </w:p>
    <w:p w:rsidR="00D62BBF" w:rsidRPr="00830C4D" w:rsidRDefault="00D62BBF" w:rsidP="00830C4D">
      <w:pPr>
        <w:pStyle w:val="paragraph"/>
      </w:pPr>
      <w:r w:rsidRPr="00830C4D">
        <w:tab/>
        <w:t>(a)</w:t>
      </w:r>
      <w:r w:rsidRPr="00830C4D">
        <w:tab/>
        <w:t xml:space="preserve">any asset other than land vests in the </w:t>
      </w:r>
      <w:r w:rsidR="00B236E1" w:rsidRPr="00830C4D">
        <w:t>Norfolk Island Regional Council</w:t>
      </w:r>
      <w:r w:rsidRPr="00830C4D">
        <w:t xml:space="preserve"> under </w:t>
      </w:r>
      <w:r w:rsidR="00F95DBC" w:rsidRPr="00830C4D">
        <w:t>item</w:t>
      </w:r>
      <w:r w:rsidR="00830C4D" w:rsidRPr="00830C4D">
        <w:t> </w:t>
      </w:r>
      <w:r w:rsidR="00F95DBC" w:rsidRPr="00830C4D">
        <w:t>3</w:t>
      </w:r>
      <w:r w:rsidR="0080666D" w:rsidRPr="00830C4D">
        <w:t>58</w:t>
      </w:r>
      <w:r w:rsidRPr="00830C4D">
        <w:t>; and</w:t>
      </w:r>
    </w:p>
    <w:p w:rsidR="00D62BBF" w:rsidRPr="00830C4D" w:rsidRDefault="00D62BBF" w:rsidP="00830C4D">
      <w:pPr>
        <w:pStyle w:val="paragraph"/>
      </w:pPr>
      <w:r w:rsidRPr="00830C4D">
        <w:tab/>
        <w:t>(b)</w:t>
      </w:r>
      <w:r w:rsidRPr="00830C4D">
        <w:tab/>
        <w:t>there is lodged with an assets official a certificate that:</w:t>
      </w:r>
    </w:p>
    <w:p w:rsidR="00D62BBF" w:rsidRPr="00830C4D" w:rsidRDefault="00D62BBF" w:rsidP="00830C4D">
      <w:pPr>
        <w:pStyle w:val="paragraphsub"/>
      </w:pPr>
      <w:r w:rsidRPr="00830C4D">
        <w:tab/>
        <w:t>(i)</w:t>
      </w:r>
      <w:r w:rsidRPr="00830C4D">
        <w:tab/>
        <w:t xml:space="preserve">is signed by the </w:t>
      </w:r>
      <w:r w:rsidR="005A5EBD" w:rsidRPr="00830C4D">
        <w:t>responsible Commonwealth</w:t>
      </w:r>
      <w:r w:rsidR="005A5EBD" w:rsidRPr="00830C4D">
        <w:rPr>
          <w:b/>
          <w:i/>
        </w:rPr>
        <w:t xml:space="preserve"> </w:t>
      </w:r>
      <w:r w:rsidRPr="00830C4D">
        <w:t>Minister; and</w:t>
      </w:r>
    </w:p>
    <w:p w:rsidR="00D62BBF" w:rsidRPr="00830C4D" w:rsidRDefault="00D62BBF" w:rsidP="00830C4D">
      <w:pPr>
        <w:pStyle w:val="paragraphsub"/>
      </w:pPr>
      <w:r w:rsidRPr="00830C4D">
        <w:tab/>
        <w:t>(ii)</w:t>
      </w:r>
      <w:r w:rsidRPr="00830C4D">
        <w:tab/>
        <w:t>identifies the asset; and</w:t>
      </w:r>
    </w:p>
    <w:p w:rsidR="00D62BBF" w:rsidRPr="00830C4D" w:rsidRDefault="00D62BBF" w:rsidP="00830C4D">
      <w:pPr>
        <w:pStyle w:val="paragraphsub"/>
      </w:pPr>
      <w:r w:rsidRPr="00830C4D">
        <w:tab/>
        <w:t>(iii)</w:t>
      </w:r>
      <w:r w:rsidRPr="00830C4D">
        <w:tab/>
        <w:t xml:space="preserve">states that the asset has become vested in the </w:t>
      </w:r>
      <w:r w:rsidR="00B236E1" w:rsidRPr="00830C4D">
        <w:t>Norfolk Island Regional Council</w:t>
      </w:r>
      <w:r w:rsidRPr="00830C4D">
        <w:t xml:space="preserve"> under </w:t>
      </w:r>
      <w:r w:rsidR="00F95DBC" w:rsidRPr="00830C4D">
        <w:t>this Schedule</w:t>
      </w:r>
      <w:r w:rsidRPr="00830C4D">
        <w:t>.</w:t>
      </w:r>
    </w:p>
    <w:p w:rsidR="00D62BBF" w:rsidRPr="00830C4D" w:rsidRDefault="00D62BBF" w:rsidP="00830C4D">
      <w:pPr>
        <w:pStyle w:val="Subitem"/>
      </w:pPr>
      <w:r w:rsidRPr="00830C4D">
        <w:t>(2)</w:t>
      </w:r>
      <w:r w:rsidRPr="00830C4D">
        <w:tab/>
        <w:t>The assets official may:</w:t>
      </w:r>
    </w:p>
    <w:p w:rsidR="00D62BBF" w:rsidRPr="00830C4D" w:rsidRDefault="00D62BBF" w:rsidP="00830C4D">
      <w:pPr>
        <w:pStyle w:val="paragraph"/>
      </w:pPr>
      <w:r w:rsidRPr="00830C4D">
        <w:tab/>
        <w:t>(a)</w:t>
      </w:r>
      <w:r w:rsidRPr="00830C4D">
        <w:tab/>
        <w:t>deal with, and give effect to, the certificate as if it were a proper and appropriate instrument for transactions in relation to assets of that kind; and</w:t>
      </w:r>
    </w:p>
    <w:p w:rsidR="00D62BBF" w:rsidRPr="00830C4D" w:rsidRDefault="00D62BBF" w:rsidP="00830C4D">
      <w:pPr>
        <w:pStyle w:val="paragraph"/>
      </w:pPr>
      <w:r w:rsidRPr="00830C4D">
        <w:tab/>
        <w:t>(b)</w:t>
      </w:r>
      <w:r w:rsidRPr="00830C4D">
        <w:tab/>
        <w:t>make such entries in the register as are necessary having regard to the effect of this Part.</w:t>
      </w:r>
    </w:p>
    <w:p w:rsidR="00D62BBF" w:rsidRPr="00830C4D" w:rsidRDefault="00D62BBF" w:rsidP="00830C4D">
      <w:pPr>
        <w:pStyle w:val="Subitem"/>
        <w:rPr>
          <w:i/>
        </w:rPr>
      </w:pPr>
      <w:r w:rsidRPr="00830C4D">
        <w:t>(3)</w:t>
      </w:r>
      <w:r w:rsidRPr="00830C4D">
        <w:tab/>
        <w:t xml:space="preserve">A certificate under </w:t>
      </w:r>
      <w:r w:rsidR="00830C4D" w:rsidRPr="00830C4D">
        <w:t>paragraph (</w:t>
      </w:r>
      <w:r w:rsidRPr="00830C4D">
        <w:t>1)(b) is not a legislative instrument</w:t>
      </w:r>
      <w:r w:rsidRPr="00830C4D">
        <w:rPr>
          <w:i/>
        </w:rPr>
        <w:t>.</w:t>
      </w:r>
    </w:p>
    <w:p w:rsidR="00D62BBF" w:rsidRPr="00830C4D" w:rsidRDefault="00554353" w:rsidP="00830C4D">
      <w:pPr>
        <w:pStyle w:val="ItemHead"/>
      </w:pPr>
      <w:r w:rsidRPr="00830C4D">
        <w:t>363</w:t>
      </w:r>
      <w:r w:rsidR="00D62BBF" w:rsidRPr="00830C4D">
        <w:t xml:space="preserve">  Certificates relating to vesting of assets (other than land) in the Commonwealth</w:t>
      </w:r>
    </w:p>
    <w:p w:rsidR="00D62BBF" w:rsidRPr="00830C4D" w:rsidRDefault="00D62BBF" w:rsidP="00830C4D">
      <w:pPr>
        <w:pStyle w:val="Subitem"/>
      </w:pPr>
      <w:r w:rsidRPr="00830C4D">
        <w:t>(1)</w:t>
      </w:r>
      <w:r w:rsidRPr="00830C4D">
        <w:tab/>
        <w:t>This item applies if:</w:t>
      </w:r>
    </w:p>
    <w:p w:rsidR="00D62BBF" w:rsidRPr="00830C4D" w:rsidRDefault="00D62BBF" w:rsidP="00830C4D">
      <w:pPr>
        <w:pStyle w:val="paragraph"/>
      </w:pPr>
      <w:r w:rsidRPr="00830C4D">
        <w:tab/>
        <w:t>(a)</w:t>
      </w:r>
      <w:r w:rsidRPr="00830C4D">
        <w:tab/>
        <w:t>any asset other than land vests in the Commonwealth under the transitional rules; and</w:t>
      </w:r>
    </w:p>
    <w:p w:rsidR="00D62BBF" w:rsidRPr="00830C4D" w:rsidRDefault="00D62BBF" w:rsidP="00830C4D">
      <w:pPr>
        <w:pStyle w:val="paragraph"/>
      </w:pPr>
      <w:r w:rsidRPr="00830C4D">
        <w:tab/>
        <w:t>(b)</w:t>
      </w:r>
      <w:r w:rsidRPr="00830C4D">
        <w:tab/>
        <w:t>there is lodged with an assets official a certificate that:</w:t>
      </w:r>
    </w:p>
    <w:p w:rsidR="00D62BBF" w:rsidRPr="00830C4D" w:rsidRDefault="00D62BBF" w:rsidP="00830C4D">
      <w:pPr>
        <w:pStyle w:val="paragraphsub"/>
      </w:pPr>
      <w:r w:rsidRPr="00830C4D">
        <w:tab/>
        <w:t>(i)</w:t>
      </w:r>
      <w:r w:rsidRPr="00830C4D">
        <w:tab/>
        <w:t xml:space="preserve">is signed by the </w:t>
      </w:r>
      <w:r w:rsidR="005A5EBD" w:rsidRPr="00830C4D">
        <w:t>responsible Commonwealth</w:t>
      </w:r>
      <w:r w:rsidR="005A5EBD" w:rsidRPr="00830C4D">
        <w:rPr>
          <w:b/>
          <w:i/>
        </w:rPr>
        <w:t xml:space="preserve"> </w:t>
      </w:r>
      <w:r w:rsidRPr="00830C4D">
        <w:t>Minister; and</w:t>
      </w:r>
    </w:p>
    <w:p w:rsidR="00D62BBF" w:rsidRPr="00830C4D" w:rsidRDefault="00D62BBF" w:rsidP="00830C4D">
      <w:pPr>
        <w:pStyle w:val="paragraphsub"/>
      </w:pPr>
      <w:r w:rsidRPr="00830C4D">
        <w:tab/>
        <w:t>(ii)</w:t>
      </w:r>
      <w:r w:rsidRPr="00830C4D">
        <w:tab/>
        <w:t>identifies the asset; and</w:t>
      </w:r>
    </w:p>
    <w:p w:rsidR="00D62BBF" w:rsidRPr="00830C4D" w:rsidRDefault="00D62BBF" w:rsidP="00830C4D">
      <w:pPr>
        <w:pStyle w:val="paragraphsub"/>
      </w:pPr>
      <w:r w:rsidRPr="00830C4D">
        <w:tab/>
        <w:t>(iii)</w:t>
      </w:r>
      <w:r w:rsidRPr="00830C4D">
        <w:tab/>
        <w:t>states that the asset has become vested in the Commonwealth under the transitional rules.</w:t>
      </w:r>
    </w:p>
    <w:p w:rsidR="00D62BBF" w:rsidRPr="00830C4D" w:rsidRDefault="00D62BBF" w:rsidP="00830C4D">
      <w:pPr>
        <w:pStyle w:val="Subitem"/>
      </w:pPr>
      <w:r w:rsidRPr="00830C4D">
        <w:t>(2)</w:t>
      </w:r>
      <w:r w:rsidRPr="00830C4D">
        <w:tab/>
        <w:t>The assets official may:</w:t>
      </w:r>
    </w:p>
    <w:p w:rsidR="00D62BBF" w:rsidRPr="00830C4D" w:rsidRDefault="00D62BBF" w:rsidP="00830C4D">
      <w:pPr>
        <w:pStyle w:val="paragraph"/>
      </w:pPr>
      <w:r w:rsidRPr="00830C4D">
        <w:tab/>
        <w:t>(a)</w:t>
      </w:r>
      <w:r w:rsidRPr="00830C4D">
        <w:tab/>
        <w:t>deal with, and give effect to, the certificate as if it were a proper and appropriate instrument for transactions in relation to assets of that kind; and</w:t>
      </w:r>
    </w:p>
    <w:p w:rsidR="00D62BBF" w:rsidRPr="00830C4D" w:rsidRDefault="00D62BBF" w:rsidP="00830C4D">
      <w:pPr>
        <w:pStyle w:val="paragraph"/>
      </w:pPr>
      <w:r w:rsidRPr="00830C4D">
        <w:tab/>
        <w:t>(b)</w:t>
      </w:r>
      <w:r w:rsidRPr="00830C4D">
        <w:tab/>
        <w:t>make such entries in the register as are necessary having regard to the effect of this Part.</w:t>
      </w:r>
    </w:p>
    <w:p w:rsidR="00D62BBF" w:rsidRPr="00830C4D" w:rsidRDefault="00D62BBF" w:rsidP="00830C4D">
      <w:pPr>
        <w:pStyle w:val="Subitem"/>
        <w:rPr>
          <w:i/>
        </w:rPr>
      </w:pPr>
      <w:r w:rsidRPr="00830C4D">
        <w:lastRenderedPageBreak/>
        <w:t>(3)</w:t>
      </w:r>
      <w:r w:rsidRPr="00830C4D">
        <w:tab/>
        <w:t xml:space="preserve">A certificate under </w:t>
      </w:r>
      <w:r w:rsidR="00830C4D" w:rsidRPr="00830C4D">
        <w:t>paragraph (</w:t>
      </w:r>
      <w:r w:rsidRPr="00830C4D">
        <w:t>1)(b) is not a legislative instrument</w:t>
      </w:r>
      <w:r w:rsidRPr="00830C4D">
        <w:rPr>
          <w:i/>
        </w:rPr>
        <w:t>.</w:t>
      </w:r>
    </w:p>
    <w:p w:rsidR="00D62BBF" w:rsidRPr="00830C4D" w:rsidRDefault="00D62BBF" w:rsidP="00830C4D">
      <w:pPr>
        <w:pStyle w:val="ActHead8"/>
      </w:pPr>
      <w:bookmarkStart w:id="249" w:name="_Toc420576438"/>
      <w:r w:rsidRPr="00830C4D">
        <w:t>Division</w:t>
      </w:r>
      <w:r w:rsidR="00830C4D" w:rsidRPr="00830C4D">
        <w:t> </w:t>
      </w:r>
      <w:r w:rsidRPr="00830C4D">
        <w:t>4—Transfer of other matters</w:t>
      </w:r>
      <w:bookmarkEnd w:id="249"/>
    </w:p>
    <w:p w:rsidR="00A0642E" w:rsidRPr="00830C4D" w:rsidRDefault="00554353" w:rsidP="00830C4D">
      <w:pPr>
        <w:pStyle w:val="ItemHead"/>
      </w:pPr>
      <w:r w:rsidRPr="00830C4D">
        <w:t>364</w:t>
      </w:r>
      <w:r w:rsidR="00A0642E" w:rsidRPr="00830C4D">
        <w:t xml:space="preserve">  Transitional—acts of the Administration to be attributed to the Norfolk Island Regional Council or the Commonwealth</w:t>
      </w:r>
    </w:p>
    <w:p w:rsidR="00A0642E" w:rsidRPr="00830C4D" w:rsidRDefault="00A0642E" w:rsidP="00830C4D">
      <w:pPr>
        <w:pStyle w:val="Subitem"/>
      </w:pPr>
      <w:r w:rsidRPr="00830C4D">
        <w:t>(1)</w:t>
      </w:r>
      <w:r w:rsidRPr="00830C4D">
        <w:tab/>
        <w:t>This item applies to a thing done by, or in relation to, the Administration before the final transition time.</w:t>
      </w:r>
    </w:p>
    <w:p w:rsidR="00A0642E" w:rsidRPr="00830C4D" w:rsidRDefault="00A0642E" w:rsidP="00830C4D">
      <w:pPr>
        <w:pStyle w:val="Subitem"/>
      </w:pPr>
      <w:r w:rsidRPr="00830C4D">
        <w:t>(2)</w:t>
      </w:r>
      <w:r w:rsidRPr="00830C4D">
        <w:tab/>
        <w:t>The transitional rules may provide that, after the final transition time, a specified thing has effect as if it had been done by, or in relation to, the Norfolk Island Regional Council.</w:t>
      </w:r>
    </w:p>
    <w:p w:rsidR="00A0642E" w:rsidRPr="00830C4D" w:rsidRDefault="00A0642E" w:rsidP="00830C4D">
      <w:pPr>
        <w:pStyle w:val="Subitem"/>
      </w:pPr>
      <w:r w:rsidRPr="00830C4D">
        <w:t>(</w:t>
      </w:r>
      <w:r w:rsidR="003D299E" w:rsidRPr="00830C4D">
        <w:t>3</w:t>
      </w:r>
      <w:r w:rsidRPr="00830C4D">
        <w:t>)</w:t>
      </w:r>
      <w:r w:rsidRPr="00830C4D">
        <w:tab/>
        <w:t>The transitional rules may provide that, after the final transition time, a specified thing has effect as if it had been done by, or in relation to, the Commonwealth.</w:t>
      </w:r>
    </w:p>
    <w:p w:rsidR="00A0642E" w:rsidRPr="00830C4D" w:rsidRDefault="00554353" w:rsidP="00830C4D">
      <w:pPr>
        <w:pStyle w:val="ItemHead"/>
      </w:pPr>
      <w:r w:rsidRPr="00830C4D">
        <w:t>365</w:t>
      </w:r>
      <w:r w:rsidR="00A0642E" w:rsidRPr="00830C4D">
        <w:t xml:space="preserve">  Substitution of the Norfolk Island Regional Council or the Commonwealth as a party to certain pending proceedings</w:t>
      </w:r>
    </w:p>
    <w:p w:rsidR="00A0642E" w:rsidRPr="00830C4D" w:rsidRDefault="00A0642E" w:rsidP="00830C4D">
      <w:pPr>
        <w:pStyle w:val="Subitem"/>
      </w:pPr>
      <w:r w:rsidRPr="00830C4D">
        <w:t>(1)</w:t>
      </w:r>
      <w:r w:rsidRPr="00830C4D">
        <w:tab/>
        <w:t>This item applies if any proceedings to which the Administration was a party were pending in any court or tribunal immediately before the final transition time.</w:t>
      </w:r>
    </w:p>
    <w:p w:rsidR="00A0642E" w:rsidRPr="00830C4D" w:rsidRDefault="00A0642E" w:rsidP="00830C4D">
      <w:pPr>
        <w:pStyle w:val="Subitem"/>
      </w:pPr>
      <w:r w:rsidRPr="00830C4D">
        <w:t>(2)</w:t>
      </w:r>
      <w:r w:rsidRPr="00830C4D">
        <w:tab/>
        <w:t>The transitional rules may provide that the Norfolk Island Regional Council is substituted for the Administration, from the final transition time, as a party to specified proceedings.</w:t>
      </w:r>
    </w:p>
    <w:p w:rsidR="00A0642E" w:rsidRPr="00830C4D" w:rsidRDefault="00A0642E" w:rsidP="00830C4D">
      <w:pPr>
        <w:pStyle w:val="Subitem"/>
      </w:pPr>
      <w:r w:rsidRPr="00830C4D">
        <w:t>(3)</w:t>
      </w:r>
      <w:r w:rsidRPr="00830C4D">
        <w:tab/>
        <w:t>The transitional rules may provide that the Commonwealth is substituted for the Administration, from the final transition time, as a party to specified proceedings.</w:t>
      </w:r>
    </w:p>
    <w:p w:rsidR="00D62BBF" w:rsidRPr="00830C4D" w:rsidRDefault="00554353" w:rsidP="00830C4D">
      <w:pPr>
        <w:pStyle w:val="ItemHead"/>
      </w:pPr>
      <w:r w:rsidRPr="00830C4D">
        <w:t>366</w:t>
      </w:r>
      <w:r w:rsidR="00D62BBF" w:rsidRPr="00830C4D">
        <w:t xml:space="preserve">  Transitional—transfer of records to the </w:t>
      </w:r>
      <w:r w:rsidR="00B236E1" w:rsidRPr="00830C4D">
        <w:t>Norfolk Island Regional Council</w:t>
      </w:r>
      <w:r w:rsidR="00CE527B" w:rsidRPr="00830C4D">
        <w:t xml:space="preserve"> or the Commonwealth</w:t>
      </w:r>
    </w:p>
    <w:p w:rsidR="00D62BBF" w:rsidRPr="00830C4D" w:rsidRDefault="00D62BBF" w:rsidP="00830C4D">
      <w:pPr>
        <w:pStyle w:val="Subitem"/>
      </w:pPr>
      <w:r w:rsidRPr="00830C4D">
        <w:t>(1)</w:t>
      </w:r>
      <w:r w:rsidRPr="00830C4D">
        <w:tab/>
        <w:t xml:space="preserve">This item applies to any records or documents that were in possession of the Administration </w:t>
      </w:r>
      <w:r w:rsidR="00A0642E" w:rsidRPr="00830C4D">
        <w:t xml:space="preserve">or the Norfolk Island Advisory Council </w:t>
      </w:r>
      <w:r w:rsidRPr="00830C4D">
        <w:t>immediately before the final transition time.</w:t>
      </w:r>
    </w:p>
    <w:p w:rsidR="00F06D13" w:rsidRPr="00830C4D" w:rsidRDefault="00D62BBF" w:rsidP="00830C4D">
      <w:pPr>
        <w:pStyle w:val="Subitem"/>
      </w:pPr>
      <w:r w:rsidRPr="00830C4D">
        <w:lastRenderedPageBreak/>
        <w:t>(2)</w:t>
      </w:r>
      <w:r w:rsidRPr="00830C4D">
        <w:tab/>
      </w:r>
      <w:r w:rsidR="006B1297" w:rsidRPr="00830C4D">
        <w:t xml:space="preserve">Subject to </w:t>
      </w:r>
      <w:r w:rsidR="00830C4D" w:rsidRPr="00830C4D">
        <w:t>subitem (</w:t>
      </w:r>
      <w:r w:rsidR="006B1297" w:rsidRPr="00830C4D">
        <w:t xml:space="preserve">3), the </w:t>
      </w:r>
      <w:r w:rsidRPr="00830C4D">
        <w:t xml:space="preserve">records and documents are to be transferred to the </w:t>
      </w:r>
      <w:r w:rsidR="00B236E1" w:rsidRPr="00830C4D">
        <w:t>Norfolk Island Regional Council</w:t>
      </w:r>
      <w:r w:rsidRPr="00830C4D">
        <w:t xml:space="preserve"> after the final transition time</w:t>
      </w:r>
      <w:r w:rsidR="00F06D13" w:rsidRPr="00830C4D">
        <w:t>.</w:t>
      </w:r>
    </w:p>
    <w:p w:rsidR="003F71A3" w:rsidRPr="00830C4D" w:rsidRDefault="00D62BBF" w:rsidP="00830C4D">
      <w:pPr>
        <w:pStyle w:val="Subitem"/>
      </w:pPr>
      <w:r w:rsidRPr="00830C4D">
        <w:t>(3)</w:t>
      </w:r>
      <w:r w:rsidRPr="00830C4D">
        <w:tab/>
        <w:t>The transitional rules may provide that</w:t>
      </w:r>
      <w:r w:rsidR="003F71A3" w:rsidRPr="00830C4D">
        <w:t>:</w:t>
      </w:r>
    </w:p>
    <w:p w:rsidR="003F71A3" w:rsidRPr="00830C4D" w:rsidRDefault="003F71A3" w:rsidP="00830C4D">
      <w:pPr>
        <w:pStyle w:val="paragraph"/>
      </w:pPr>
      <w:r w:rsidRPr="00830C4D">
        <w:tab/>
        <w:t>(a)</w:t>
      </w:r>
      <w:r w:rsidRPr="00830C4D">
        <w:tab/>
      </w:r>
      <w:r w:rsidR="00830C4D" w:rsidRPr="00830C4D">
        <w:t>subitem (</w:t>
      </w:r>
      <w:r w:rsidRPr="00830C4D">
        <w:t xml:space="preserve">2) does not apply to </w:t>
      </w:r>
      <w:r w:rsidR="00D62BBF" w:rsidRPr="00830C4D">
        <w:t>specified records and documents</w:t>
      </w:r>
      <w:r w:rsidRPr="00830C4D">
        <w:t>; and</w:t>
      </w:r>
    </w:p>
    <w:p w:rsidR="00D62BBF" w:rsidRPr="00830C4D" w:rsidRDefault="003F71A3" w:rsidP="00830C4D">
      <w:pPr>
        <w:pStyle w:val="paragraph"/>
      </w:pPr>
      <w:r w:rsidRPr="00830C4D">
        <w:tab/>
        <w:t>(b)</w:t>
      </w:r>
      <w:r w:rsidRPr="00830C4D">
        <w:tab/>
        <w:t>the specified records and documents</w:t>
      </w:r>
      <w:r w:rsidR="00D62BBF" w:rsidRPr="00830C4D">
        <w:t xml:space="preserve"> are to be transferred to the Commonwealth after the final transition time.</w:t>
      </w:r>
    </w:p>
    <w:p w:rsidR="00E204F6" w:rsidRPr="00830C4D" w:rsidRDefault="00E204F6" w:rsidP="00830C4D">
      <w:pPr>
        <w:pStyle w:val="Subitem"/>
      </w:pPr>
      <w:r w:rsidRPr="00830C4D">
        <w:t>(4)</w:t>
      </w:r>
      <w:r w:rsidRPr="00830C4D">
        <w:tab/>
        <w:t>If:</w:t>
      </w:r>
    </w:p>
    <w:p w:rsidR="00E204F6" w:rsidRPr="00830C4D" w:rsidRDefault="00E204F6" w:rsidP="00830C4D">
      <w:pPr>
        <w:pStyle w:val="paragraph"/>
      </w:pPr>
      <w:r w:rsidRPr="00830C4D">
        <w:tab/>
        <w:t>(a)</w:t>
      </w:r>
      <w:r w:rsidRPr="00830C4D">
        <w:tab/>
        <w:t xml:space="preserve">as a result of </w:t>
      </w:r>
      <w:r w:rsidR="00830C4D" w:rsidRPr="00830C4D">
        <w:t>subitem (</w:t>
      </w:r>
      <w:r w:rsidR="003A3860" w:rsidRPr="00830C4D">
        <w:t xml:space="preserve">2) or </w:t>
      </w:r>
      <w:r w:rsidRPr="00830C4D">
        <w:t xml:space="preserve">(3), an </w:t>
      </w:r>
      <w:r w:rsidR="003A3860" w:rsidRPr="00830C4D">
        <w:t xml:space="preserve">APP entity </w:t>
      </w:r>
      <w:r w:rsidRPr="00830C4D">
        <w:t>holds personal information about an individual that was collected for a particular purpose; and</w:t>
      </w:r>
    </w:p>
    <w:p w:rsidR="00E204F6" w:rsidRPr="00830C4D" w:rsidRDefault="00E204F6" w:rsidP="00830C4D">
      <w:pPr>
        <w:pStyle w:val="paragraph"/>
      </w:pPr>
      <w:r w:rsidRPr="00830C4D">
        <w:tab/>
        <w:t>(b)</w:t>
      </w:r>
      <w:r w:rsidRPr="00830C4D">
        <w:tab/>
        <w:t xml:space="preserve">the individual would reasonably expect the </w:t>
      </w:r>
      <w:r w:rsidR="005D4CD0" w:rsidRPr="00830C4D">
        <w:t xml:space="preserve">agency or organisation that collected the information </w:t>
      </w:r>
      <w:r w:rsidRPr="00830C4D">
        <w:t>to use or disclose the information for a particular purpose;</w:t>
      </w:r>
    </w:p>
    <w:p w:rsidR="00E204F6" w:rsidRPr="00830C4D" w:rsidRDefault="00E204F6" w:rsidP="00830C4D">
      <w:pPr>
        <w:pStyle w:val="Item"/>
      </w:pPr>
      <w:r w:rsidRPr="00830C4D">
        <w:t>Australian Privacy Principle</w:t>
      </w:r>
      <w:r w:rsidR="00830C4D" w:rsidRPr="00830C4D">
        <w:t> </w:t>
      </w:r>
      <w:r w:rsidRPr="00830C4D">
        <w:t xml:space="preserve">6 has effect as if the individual would reasonably expect the </w:t>
      </w:r>
      <w:r w:rsidR="003A3860" w:rsidRPr="00830C4D">
        <w:t xml:space="preserve">APP entity </w:t>
      </w:r>
      <w:r w:rsidRPr="00830C4D">
        <w:t xml:space="preserve">to use or disclose the information for the purpose mentioned in </w:t>
      </w:r>
      <w:r w:rsidR="00830C4D" w:rsidRPr="00830C4D">
        <w:t>paragraph (</w:t>
      </w:r>
      <w:r w:rsidRPr="00830C4D">
        <w:t>b).</w:t>
      </w:r>
    </w:p>
    <w:p w:rsidR="003A3860" w:rsidRPr="00830C4D" w:rsidRDefault="003A3860" w:rsidP="00830C4D">
      <w:pPr>
        <w:pStyle w:val="Subitem"/>
      </w:pPr>
      <w:r w:rsidRPr="00830C4D">
        <w:t>(5)</w:t>
      </w:r>
      <w:r w:rsidRPr="00830C4D">
        <w:tab/>
        <w:t>In this item:</w:t>
      </w:r>
    </w:p>
    <w:p w:rsidR="003A3860" w:rsidRPr="00830C4D" w:rsidRDefault="005D4CD0" w:rsidP="00830C4D">
      <w:pPr>
        <w:pStyle w:val="Item"/>
      </w:pPr>
      <w:r w:rsidRPr="00830C4D">
        <w:rPr>
          <w:b/>
          <w:i/>
        </w:rPr>
        <w:t>agency</w:t>
      </w:r>
      <w:r w:rsidRPr="00830C4D">
        <w:t xml:space="preserve"> </w:t>
      </w:r>
      <w:r w:rsidR="003A3860" w:rsidRPr="00830C4D">
        <w:t xml:space="preserve">has the same meaning as in the </w:t>
      </w:r>
      <w:r w:rsidR="003A3860" w:rsidRPr="00830C4D">
        <w:rPr>
          <w:i/>
        </w:rPr>
        <w:t>Privacy Act 1988</w:t>
      </w:r>
      <w:r w:rsidR="003A3860" w:rsidRPr="00830C4D">
        <w:t>.</w:t>
      </w:r>
    </w:p>
    <w:p w:rsidR="005D4CD0" w:rsidRPr="00830C4D" w:rsidRDefault="005D4CD0" w:rsidP="00830C4D">
      <w:pPr>
        <w:pStyle w:val="Item"/>
      </w:pPr>
      <w:r w:rsidRPr="00830C4D">
        <w:rPr>
          <w:b/>
          <w:i/>
        </w:rPr>
        <w:t>APP entity</w:t>
      </w:r>
      <w:r w:rsidRPr="00830C4D">
        <w:t xml:space="preserve"> has the same meaning as in the </w:t>
      </w:r>
      <w:r w:rsidRPr="00830C4D">
        <w:rPr>
          <w:i/>
        </w:rPr>
        <w:t>Privacy Act 1988</w:t>
      </w:r>
      <w:r w:rsidRPr="00830C4D">
        <w:t>.</w:t>
      </w:r>
    </w:p>
    <w:p w:rsidR="005D4CD0" w:rsidRPr="00830C4D" w:rsidRDefault="005D4CD0" w:rsidP="00830C4D">
      <w:pPr>
        <w:pStyle w:val="Item"/>
      </w:pPr>
      <w:r w:rsidRPr="00830C4D">
        <w:rPr>
          <w:b/>
          <w:i/>
        </w:rPr>
        <w:t>organisation</w:t>
      </w:r>
      <w:r w:rsidRPr="00830C4D">
        <w:t xml:space="preserve"> has the same meaning as in the </w:t>
      </w:r>
      <w:r w:rsidRPr="00830C4D">
        <w:rPr>
          <w:i/>
        </w:rPr>
        <w:t>Privacy Act 1988</w:t>
      </w:r>
      <w:r w:rsidRPr="00830C4D">
        <w:t>.</w:t>
      </w:r>
    </w:p>
    <w:p w:rsidR="00BC1342" w:rsidRPr="00830C4D" w:rsidRDefault="00BC1342" w:rsidP="00830C4D">
      <w:pPr>
        <w:pStyle w:val="Item"/>
      </w:pPr>
      <w:r w:rsidRPr="00830C4D">
        <w:rPr>
          <w:b/>
          <w:i/>
        </w:rPr>
        <w:t>personal information</w:t>
      </w:r>
      <w:r w:rsidRPr="00830C4D">
        <w:t xml:space="preserve"> has the same meaning as in the </w:t>
      </w:r>
      <w:r w:rsidRPr="00830C4D">
        <w:rPr>
          <w:i/>
        </w:rPr>
        <w:t>Privacy Act 1988</w:t>
      </w:r>
      <w:r w:rsidRPr="00830C4D">
        <w:t>.</w:t>
      </w:r>
    </w:p>
    <w:p w:rsidR="00D62BBF" w:rsidRPr="00830C4D" w:rsidRDefault="00554353" w:rsidP="00830C4D">
      <w:pPr>
        <w:pStyle w:val="ItemHead"/>
      </w:pPr>
      <w:r w:rsidRPr="00830C4D">
        <w:t>367</w:t>
      </w:r>
      <w:r w:rsidR="00D62BBF" w:rsidRPr="00830C4D">
        <w:t xml:space="preserve">  References in certain instruments to the Administration</w:t>
      </w:r>
    </w:p>
    <w:p w:rsidR="00D62BBF" w:rsidRPr="00830C4D" w:rsidRDefault="00D62BBF" w:rsidP="00830C4D">
      <w:pPr>
        <w:pStyle w:val="Subitem"/>
      </w:pPr>
      <w:r w:rsidRPr="00830C4D">
        <w:t>(1)</w:t>
      </w:r>
      <w:r w:rsidRPr="00830C4D">
        <w:tab/>
      </w:r>
      <w:r w:rsidR="003D299E" w:rsidRPr="00830C4D">
        <w:t>I</w:t>
      </w:r>
      <w:r w:rsidRPr="00830C4D">
        <w:t>f:</w:t>
      </w:r>
    </w:p>
    <w:p w:rsidR="00D62BBF" w:rsidRPr="00830C4D" w:rsidRDefault="00D62BBF" w:rsidP="00830C4D">
      <w:pPr>
        <w:pStyle w:val="paragraph"/>
      </w:pPr>
      <w:r w:rsidRPr="00830C4D">
        <w:tab/>
        <w:t>(a)</w:t>
      </w:r>
      <w:r w:rsidRPr="00830C4D">
        <w:tab/>
        <w:t>an instrument was in force immediately before the final transition time; and</w:t>
      </w:r>
    </w:p>
    <w:p w:rsidR="00D62BBF" w:rsidRPr="00830C4D" w:rsidRDefault="00D62BBF" w:rsidP="00830C4D">
      <w:pPr>
        <w:pStyle w:val="paragraph"/>
      </w:pPr>
      <w:r w:rsidRPr="00830C4D">
        <w:tab/>
        <w:t>(b)</w:t>
      </w:r>
      <w:r w:rsidRPr="00830C4D">
        <w:tab/>
        <w:t>a reference is made in the instrument to the Administration; and</w:t>
      </w:r>
    </w:p>
    <w:p w:rsidR="00D62BBF" w:rsidRPr="00830C4D" w:rsidRDefault="00D62BBF" w:rsidP="00830C4D">
      <w:pPr>
        <w:pStyle w:val="paragraph"/>
      </w:pPr>
      <w:r w:rsidRPr="00830C4D">
        <w:tab/>
        <w:t>(c)</w:t>
      </w:r>
      <w:r w:rsidRPr="00830C4D">
        <w:tab/>
        <w:t>the instrument is an instrument covered by one or more of the following subparagraphs:</w:t>
      </w:r>
    </w:p>
    <w:p w:rsidR="00D62BBF" w:rsidRPr="00830C4D" w:rsidRDefault="00D62BBF" w:rsidP="00830C4D">
      <w:pPr>
        <w:pStyle w:val="paragraphsub"/>
      </w:pPr>
      <w:r w:rsidRPr="00830C4D">
        <w:tab/>
        <w:t>(i)</w:t>
      </w:r>
      <w:r w:rsidRPr="00830C4D">
        <w:tab/>
        <w:t>an instrument that was made by the Administration;</w:t>
      </w:r>
    </w:p>
    <w:p w:rsidR="00D62BBF" w:rsidRPr="00830C4D" w:rsidRDefault="00D62BBF" w:rsidP="00830C4D">
      <w:pPr>
        <w:pStyle w:val="paragraphsub"/>
      </w:pPr>
      <w:r w:rsidRPr="00830C4D">
        <w:tab/>
        <w:t>(ii)</w:t>
      </w:r>
      <w:r w:rsidRPr="00830C4D">
        <w:tab/>
        <w:t>an instrument to which the Administration was a party;</w:t>
      </w:r>
    </w:p>
    <w:p w:rsidR="00D62BBF" w:rsidRPr="00830C4D" w:rsidRDefault="00D62BBF" w:rsidP="00830C4D">
      <w:pPr>
        <w:pStyle w:val="paragraphsub"/>
      </w:pPr>
      <w:r w:rsidRPr="00830C4D">
        <w:tab/>
        <w:t>(iii)</w:t>
      </w:r>
      <w:r w:rsidRPr="00830C4D">
        <w:tab/>
        <w:t>an instrument that was given to, or in favour of, the Administration;</w:t>
      </w:r>
    </w:p>
    <w:p w:rsidR="00D62BBF" w:rsidRPr="00830C4D" w:rsidRDefault="00D62BBF" w:rsidP="00830C4D">
      <w:pPr>
        <w:pStyle w:val="paragraphsub"/>
      </w:pPr>
      <w:r w:rsidRPr="00830C4D">
        <w:lastRenderedPageBreak/>
        <w:tab/>
        <w:t>(iv)</w:t>
      </w:r>
      <w:r w:rsidRPr="00830C4D">
        <w:tab/>
        <w:t>an instrument under which any right or liability accrues or may accrue to the Administration;</w:t>
      </w:r>
    </w:p>
    <w:p w:rsidR="00D62BBF" w:rsidRPr="00830C4D" w:rsidRDefault="00D62BBF" w:rsidP="00830C4D">
      <w:pPr>
        <w:pStyle w:val="paragraphsub"/>
      </w:pPr>
      <w:r w:rsidRPr="00830C4D">
        <w:tab/>
        <w:t>(v)</w:t>
      </w:r>
      <w:r w:rsidRPr="00830C4D">
        <w:tab/>
        <w:t>any other instrument in which a reference</w:t>
      </w:r>
      <w:r w:rsidR="0010125E" w:rsidRPr="00830C4D">
        <w:t xml:space="preserve"> is made to the Administration;</w:t>
      </w:r>
    </w:p>
    <w:p w:rsidR="00D62BBF" w:rsidRPr="00830C4D" w:rsidRDefault="003D299E" w:rsidP="00830C4D">
      <w:pPr>
        <w:pStyle w:val="Item"/>
      </w:pPr>
      <w:r w:rsidRPr="00830C4D">
        <w:t xml:space="preserve">the transitional rules may provide that </w:t>
      </w:r>
      <w:r w:rsidR="00D62BBF" w:rsidRPr="00830C4D">
        <w:t xml:space="preserve">the reference has effect after the final transition time as if the reference to the Administration were a reference to the </w:t>
      </w:r>
      <w:r w:rsidR="00B236E1" w:rsidRPr="00830C4D">
        <w:t>Norfolk Island Regional Council</w:t>
      </w:r>
      <w:r w:rsidR="00F06D13" w:rsidRPr="00830C4D">
        <w:t>.</w:t>
      </w:r>
    </w:p>
    <w:p w:rsidR="00D62BBF" w:rsidRPr="00830C4D" w:rsidRDefault="00D62BBF" w:rsidP="00830C4D">
      <w:pPr>
        <w:pStyle w:val="Subitem"/>
      </w:pPr>
      <w:r w:rsidRPr="00830C4D">
        <w:t>(2)</w:t>
      </w:r>
      <w:r w:rsidRPr="00830C4D">
        <w:tab/>
        <w:t>If:</w:t>
      </w:r>
    </w:p>
    <w:p w:rsidR="00D62BBF" w:rsidRPr="00830C4D" w:rsidRDefault="00D62BBF" w:rsidP="00830C4D">
      <w:pPr>
        <w:pStyle w:val="paragraph"/>
      </w:pPr>
      <w:r w:rsidRPr="00830C4D">
        <w:tab/>
        <w:t>(a)</w:t>
      </w:r>
      <w:r w:rsidRPr="00830C4D">
        <w:tab/>
        <w:t>an instrument was in force immediately before the final transition time; and</w:t>
      </w:r>
    </w:p>
    <w:p w:rsidR="00D62BBF" w:rsidRPr="00830C4D" w:rsidRDefault="00D62BBF" w:rsidP="00830C4D">
      <w:pPr>
        <w:pStyle w:val="paragraph"/>
      </w:pPr>
      <w:r w:rsidRPr="00830C4D">
        <w:tab/>
        <w:t>(b)</w:t>
      </w:r>
      <w:r w:rsidRPr="00830C4D">
        <w:tab/>
        <w:t>a reference is made in the instrument to the Administration; and</w:t>
      </w:r>
    </w:p>
    <w:p w:rsidR="00D62BBF" w:rsidRPr="00830C4D" w:rsidRDefault="00D62BBF" w:rsidP="00830C4D">
      <w:pPr>
        <w:pStyle w:val="paragraph"/>
      </w:pPr>
      <w:r w:rsidRPr="00830C4D">
        <w:tab/>
        <w:t>(c)</w:t>
      </w:r>
      <w:r w:rsidRPr="00830C4D">
        <w:tab/>
        <w:t>the instrument is an instrument covered by one or more of the following subparagraphs:</w:t>
      </w:r>
    </w:p>
    <w:p w:rsidR="00D62BBF" w:rsidRPr="00830C4D" w:rsidRDefault="00D62BBF" w:rsidP="00830C4D">
      <w:pPr>
        <w:pStyle w:val="paragraphsub"/>
      </w:pPr>
      <w:r w:rsidRPr="00830C4D">
        <w:tab/>
        <w:t>(i)</w:t>
      </w:r>
      <w:r w:rsidRPr="00830C4D">
        <w:tab/>
        <w:t>an instrument that was made by the Administration;</w:t>
      </w:r>
    </w:p>
    <w:p w:rsidR="00D62BBF" w:rsidRPr="00830C4D" w:rsidRDefault="00D62BBF" w:rsidP="00830C4D">
      <w:pPr>
        <w:pStyle w:val="paragraphsub"/>
      </w:pPr>
      <w:r w:rsidRPr="00830C4D">
        <w:tab/>
        <w:t>(ii)</w:t>
      </w:r>
      <w:r w:rsidRPr="00830C4D">
        <w:tab/>
        <w:t>an instrument to which the Administration was a party;</w:t>
      </w:r>
    </w:p>
    <w:p w:rsidR="00D62BBF" w:rsidRPr="00830C4D" w:rsidRDefault="00D62BBF" w:rsidP="00830C4D">
      <w:pPr>
        <w:pStyle w:val="paragraphsub"/>
      </w:pPr>
      <w:r w:rsidRPr="00830C4D">
        <w:tab/>
        <w:t>(iii)</w:t>
      </w:r>
      <w:r w:rsidRPr="00830C4D">
        <w:tab/>
        <w:t>an instrument that was given to, or in favour of, the Administration;</w:t>
      </w:r>
    </w:p>
    <w:p w:rsidR="00D62BBF" w:rsidRPr="00830C4D" w:rsidRDefault="00D62BBF" w:rsidP="00830C4D">
      <w:pPr>
        <w:pStyle w:val="paragraphsub"/>
      </w:pPr>
      <w:r w:rsidRPr="00830C4D">
        <w:tab/>
        <w:t>(iv)</w:t>
      </w:r>
      <w:r w:rsidRPr="00830C4D">
        <w:tab/>
        <w:t>an instrument under which any right or liability accrues or may accrue to the Administration;</w:t>
      </w:r>
    </w:p>
    <w:p w:rsidR="00D62BBF" w:rsidRPr="00830C4D" w:rsidRDefault="00D62BBF" w:rsidP="00830C4D">
      <w:pPr>
        <w:pStyle w:val="paragraphsub"/>
      </w:pPr>
      <w:r w:rsidRPr="00830C4D">
        <w:tab/>
        <w:t>(v)</w:t>
      </w:r>
      <w:r w:rsidRPr="00830C4D">
        <w:tab/>
        <w:t>any other instrument in which a reference is made to the Administration;</w:t>
      </w:r>
    </w:p>
    <w:p w:rsidR="003D299E" w:rsidRPr="00830C4D" w:rsidRDefault="003D299E" w:rsidP="00830C4D">
      <w:pPr>
        <w:pStyle w:val="Item"/>
      </w:pPr>
      <w:r w:rsidRPr="00830C4D">
        <w:t>the transitional rules may provide that the reference has effect after the final transition time as if the reference to the Administration were a reference to the Commonwealth.</w:t>
      </w:r>
    </w:p>
    <w:p w:rsidR="00D62BBF" w:rsidRPr="00830C4D" w:rsidRDefault="00D62BBF" w:rsidP="00830C4D">
      <w:pPr>
        <w:pStyle w:val="Subitem"/>
      </w:pPr>
      <w:r w:rsidRPr="00830C4D">
        <w:t>(3)</w:t>
      </w:r>
      <w:r w:rsidRPr="00830C4D">
        <w:tab/>
        <w:t>In this item:</w:t>
      </w:r>
    </w:p>
    <w:p w:rsidR="00D62BBF" w:rsidRPr="00830C4D" w:rsidRDefault="00D62BBF" w:rsidP="00830C4D">
      <w:pPr>
        <w:pStyle w:val="Item"/>
      </w:pPr>
      <w:r w:rsidRPr="00830C4D">
        <w:rPr>
          <w:b/>
          <w:i/>
        </w:rPr>
        <w:t>exempt instrument</w:t>
      </w:r>
      <w:r w:rsidRPr="00830C4D">
        <w:t xml:space="preserve"> means:</w:t>
      </w:r>
    </w:p>
    <w:p w:rsidR="00D62BBF" w:rsidRPr="00830C4D" w:rsidRDefault="00D62BBF" w:rsidP="00830C4D">
      <w:pPr>
        <w:pStyle w:val="paragraph"/>
      </w:pPr>
      <w:r w:rsidRPr="00830C4D">
        <w:tab/>
        <w:t>(a)</w:t>
      </w:r>
      <w:r w:rsidRPr="00830C4D">
        <w:tab/>
        <w:t>an Act; or</w:t>
      </w:r>
    </w:p>
    <w:p w:rsidR="00D62BBF" w:rsidRPr="00830C4D" w:rsidRDefault="00D62BBF" w:rsidP="00830C4D">
      <w:pPr>
        <w:pStyle w:val="paragraph"/>
      </w:pPr>
      <w:r w:rsidRPr="00830C4D">
        <w:tab/>
        <w:t>(b)</w:t>
      </w:r>
      <w:r w:rsidRPr="00830C4D">
        <w:tab/>
        <w:t>an instrument made under this Act; or</w:t>
      </w:r>
    </w:p>
    <w:p w:rsidR="00D62BBF" w:rsidRPr="00830C4D" w:rsidRDefault="00D62BBF" w:rsidP="00830C4D">
      <w:pPr>
        <w:pStyle w:val="paragraph"/>
      </w:pPr>
      <w:r w:rsidRPr="00830C4D">
        <w:tab/>
        <w:t>(c)</w:t>
      </w:r>
      <w:r w:rsidRPr="00830C4D">
        <w:tab/>
        <w:t xml:space="preserve">an enactment (within the meaning of the </w:t>
      </w:r>
      <w:r w:rsidRPr="00830C4D">
        <w:rPr>
          <w:i/>
        </w:rPr>
        <w:t>Norfolk Island Act 1979</w:t>
      </w:r>
      <w:r w:rsidRPr="00830C4D">
        <w:t>).</w:t>
      </w:r>
    </w:p>
    <w:p w:rsidR="00D62BBF" w:rsidRPr="00830C4D" w:rsidRDefault="00D62BBF" w:rsidP="00830C4D">
      <w:pPr>
        <w:pStyle w:val="Item"/>
      </w:pPr>
      <w:r w:rsidRPr="00830C4D">
        <w:rPr>
          <w:b/>
          <w:i/>
        </w:rPr>
        <w:t>instrument</w:t>
      </w:r>
      <w:r w:rsidRPr="00830C4D">
        <w:t>:</w:t>
      </w:r>
    </w:p>
    <w:p w:rsidR="00D62BBF" w:rsidRPr="00830C4D" w:rsidRDefault="00D62BBF" w:rsidP="00830C4D">
      <w:pPr>
        <w:pStyle w:val="paragraph"/>
      </w:pPr>
      <w:r w:rsidRPr="00830C4D">
        <w:tab/>
        <w:t>(a)</w:t>
      </w:r>
      <w:r w:rsidRPr="00830C4D">
        <w:tab/>
        <w:t>includes:</w:t>
      </w:r>
    </w:p>
    <w:p w:rsidR="00D62BBF" w:rsidRPr="00830C4D" w:rsidRDefault="00D62BBF" w:rsidP="00830C4D">
      <w:pPr>
        <w:pStyle w:val="paragraphsub"/>
      </w:pPr>
      <w:r w:rsidRPr="00830C4D">
        <w:tab/>
        <w:t>(i)</w:t>
      </w:r>
      <w:r w:rsidRPr="00830C4D">
        <w:tab/>
        <w:t>a contract, deed, undertaking or agreement; and</w:t>
      </w:r>
    </w:p>
    <w:p w:rsidR="00D62BBF" w:rsidRPr="00830C4D" w:rsidRDefault="00D62BBF" w:rsidP="00830C4D">
      <w:pPr>
        <w:pStyle w:val="paragraphsub"/>
      </w:pPr>
      <w:r w:rsidRPr="00830C4D">
        <w:tab/>
        <w:t>(ii)</w:t>
      </w:r>
      <w:r w:rsidRPr="00830C4D">
        <w:tab/>
        <w:t>a notice, authority, order or instruction; and</w:t>
      </w:r>
    </w:p>
    <w:p w:rsidR="00D62BBF" w:rsidRPr="00830C4D" w:rsidRDefault="00D62BBF" w:rsidP="00830C4D">
      <w:pPr>
        <w:pStyle w:val="paragraphsub"/>
      </w:pPr>
      <w:r w:rsidRPr="00830C4D">
        <w:lastRenderedPageBreak/>
        <w:tab/>
        <w:t>(iii)</w:t>
      </w:r>
      <w:r w:rsidRPr="00830C4D">
        <w:tab/>
        <w:t>an instrument made under an Act or under regulations; but</w:t>
      </w:r>
    </w:p>
    <w:p w:rsidR="00D62BBF" w:rsidRPr="00830C4D" w:rsidRDefault="00D62BBF" w:rsidP="00830C4D">
      <w:pPr>
        <w:pStyle w:val="paragraph"/>
      </w:pPr>
      <w:r w:rsidRPr="00830C4D">
        <w:tab/>
        <w:t>(b)</w:t>
      </w:r>
      <w:r w:rsidRPr="00830C4D">
        <w:tab/>
        <w:t>does not include an exempt instrument.</w:t>
      </w:r>
    </w:p>
    <w:p w:rsidR="00D62BBF" w:rsidRPr="00830C4D" w:rsidRDefault="00D62BBF" w:rsidP="00830C4D">
      <w:pPr>
        <w:pStyle w:val="ActHead8"/>
      </w:pPr>
      <w:bookmarkStart w:id="250" w:name="_Toc420576439"/>
      <w:r w:rsidRPr="00830C4D">
        <w:t>Division</w:t>
      </w:r>
      <w:r w:rsidR="00830C4D" w:rsidRPr="00830C4D">
        <w:t> </w:t>
      </w:r>
      <w:r w:rsidRPr="00830C4D">
        <w:t>5—Employees</w:t>
      </w:r>
      <w:bookmarkEnd w:id="250"/>
    </w:p>
    <w:p w:rsidR="00D62BBF" w:rsidRPr="00830C4D" w:rsidRDefault="00554353" w:rsidP="00830C4D">
      <w:pPr>
        <w:pStyle w:val="ItemHead"/>
      </w:pPr>
      <w:r w:rsidRPr="00830C4D">
        <w:t>368</w:t>
      </w:r>
      <w:r w:rsidR="00D62BBF" w:rsidRPr="00830C4D">
        <w:t xml:space="preserve">  T</w:t>
      </w:r>
      <w:r w:rsidR="00C8593C" w:rsidRPr="00830C4D">
        <w:t>ransfer of employees</w:t>
      </w:r>
    </w:p>
    <w:p w:rsidR="00D62BBF" w:rsidRPr="00830C4D" w:rsidRDefault="00D62BBF" w:rsidP="00830C4D">
      <w:pPr>
        <w:pStyle w:val="Subitem"/>
      </w:pPr>
      <w:r w:rsidRPr="00830C4D">
        <w:t>(1)</w:t>
      </w:r>
      <w:r w:rsidRPr="00830C4D">
        <w:tab/>
        <w:t xml:space="preserve">For the purposes of this item, a person is a </w:t>
      </w:r>
      <w:r w:rsidRPr="00830C4D">
        <w:rPr>
          <w:b/>
          <w:i/>
        </w:rPr>
        <w:t>transferring employee</w:t>
      </w:r>
      <w:r w:rsidRPr="00830C4D">
        <w:t xml:space="preserve"> if the person was employed by the Administration immediately before the final transition time.</w:t>
      </w:r>
    </w:p>
    <w:p w:rsidR="00D62BBF" w:rsidRPr="00830C4D" w:rsidRDefault="00D62BBF" w:rsidP="00830C4D">
      <w:pPr>
        <w:pStyle w:val="Subitem"/>
      </w:pPr>
      <w:r w:rsidRPr="00830C4D">
        <w:t>(2)</w:t>
      </w:r>
      <w:r w:rsidRPr="00830C4D">
        <w:tab/>
      </w:r>
      <w:r w:rsidR="003A3860" w:rsidRPr="00830C4D">
        <w:t xml:space="preserve">At </w:t>
      </w:r>
      <w:r w:rsidRPr="00830C4D">
        <w:t xml:space="preserve">the final transition time, </w:t>
      </w:r>
      <w:r w:rsidR="00F06D13" w:rsidRPr="00830C4D">
        <w:t xml:space="preserve">the </w:t>
      </w:r>
      <w:r w:rsidRPr="00830C4D">
        <w:t>transferring employee:</w:t>
      </w:r>
    </w:p>
    <w:p w:rsidR="00D62BBF" w:rsidRPr="00830C4D" w:rsidRDefault="00D62BBF" w:rsidP="00830C4D">
      <w:pPr>
        <w:pStyle w:val="paragraph"/>
      </w:pPr>
      <w:r w:rsidRPr="00830C4D">
        <w:tab/>
        <w:t>(a)</w:t>
      </w:r>
      <w:r w:rsidRPr="00830C4D">
        <w:tab/>
        <w:t>ceases to be an employee of the Administration; and</w:t>
      </w:r>
    </w:p>
    <w:p w:rsidR="00D62BBF" w:rsidRPr="00830C4D" w:rsidRDefault="00D62BBF" w:rsidP="00830C4D">
      <w:pPr>
        <w:pStyle w:val="paragraph"/>
      </w:pPr>
      <w:r w:rsidRPr="00830C4D">
        <w:tab/>
        <w:t>(b)</w:t>
      </w:r>
      <w:r w:rsidRPr="00830C4D">
        <w:tab/>
        <w:t xml:space="preserve">becomes an employee of the </w:t>
      </w:r>
      <w:r w:rsidR="00B236E1" w:rsidRPr="00830C4D">
        <w:t>Norfolk Island Regional Council</w:t>
      </w:r>
      <w:r w:rsidRPr="00830C4D">
        <w:t>.</w:t>
      </w:r>
    </w:p>
    <w:p w:rsidR="00D62BBF" w:rsidRPr="00830C4D" w:rsidRDefault="00D62BBF" w:rsidP="00830C4D">
      <w:pPr>
        <w:pStyle w:val="Subitem"/>
      </w:pPr>
      <w:r w:rsidRPr="00830C4D">
        <w:t>(3)</w:t>
      </w:r>
      <w:r w:rsidRPr="00830C4D">
        <w:tab/>
        <w:t xml:space="preserve">A transferring employee who becomes an employee of the </w:t>
      </w:r>
      <w:r w:rsidR="00B236E1" w:rsidRPr="00830C4D">
        <w:t>Norfolk Island Regional Council</w:t>
      </w:r>
      <w:r w:rsidRPr="00830C4D">
        <w:t xml:space="preserve"> under </w:t>
      </w:r>
      <w:r w:rsidR="00830C4D" w:rsidRPr="00830C4D">
        <w:t>subitem (</w:t>
      </w:r>
      <w:r w:rsidRPr="00830C4D">
        <w:t xml:space="preserve">2) is taken to have been engaged by the </w:t>
      </w:r>
      <w:r w:rsidR="00B236E1" w:rsidRPr="00830C4D">
        <w:t>Norfolk Island Regional Council</w:t>
      </w:r>
      <w:r w:rsidRPr="00830C4D">
        <w:t xml:space="preserve"> on the same terms and conditions as those that applied to the transferring employee, immediately before the final transition time, as an employee of the Administration.</w:t>
      </w:r>
    </w:p>
    <w:p w:rsidR="00D62BBF" w:rsidRPr="00830C4D" w:rsidRDefault="00D62BBF" w:rsidP="00830C4D">
      <w:pPr>
        <w:pStyle w:val="Subitem"/>
      </w:pPr>
      <w:r w:rsidRPr="00830C4D">
        <w:t>(</w:t>
      </w:r>
      <w:r w:rsidR="003A3860" w:rsidRPr="00830C4D">
        <w:t>4</w:t>
      </w:r>
      <w:r w:rsidRPr="00830C4D">
        <w:t>)</w:t>
      </w:r>
      <w:r w:rsidRPr="00830C4D">
        <w:tab/>
        <w:t>This item does not prevent the terms and conditions of a transferring employee</w:t>
      </w:r>
      <w:r w:rsidR="001F44DD" w:rsidRPr="00830C4D">
        <w:t>’</w:t>
      </w:r>
      <w:r w:rsidRPr="00830C4D">
        <w:t>s employment after the final transition time from being varied:</w:t>
      </w:r>
    </w:p>
    <w:p w:rsidR="00D62BBF" w:rsidRPr="00830C4D" w:rsidRDefault="00D62BBF" w:rsidP="00830C4D">
      <w:pPr>
        <w:pStyle w:val="paragraph"/>
      </w:pPr>
      <w:r w:rsidRPr="00830C4D">
        <w:tab/>
        <w:t>(a)</w:t>
      </w:r>
      <w:r w:rsidRPr="00830C4D">
        <w:tab/>
        <w:t>in accordance with those terms and conditions; or</w:t>
      </w:r>
    </w:p>
    <w:p w:rsidR="00D62BBF" w:rsidRPr="00830C4D" w:rsidRDefault="00D62BBF" w:rsidP="00830C4D">
      <w:pPr>
        <w:pStyle w:val="paragraph"/>
      </w:pPr>
      <w:r w:rsidRPr="00830C4D">
        <w:tab/>
        <w:t>(b)</w:t>
      </w:r>
      <w:r w:rsidRPr="00830C4D">
        <w:tab/>
        <w:t>by or under a law, award, determination or agreement.</w:t>
      </w:r>
    </w:p>
    <w:p w:rsidR="00D62BBF" w:rsidRPr="00830C4D" w:rsidRDefault="00D62BBF" w:rsidP="00830C4D">
      <w:pPr>
        <w:pStyle w:val="Subitem"/>
      </w:pPr>
      <w:r w:rsidRPr="00830C4D">
        <w:t>(</w:t>
      </w:r>
      <w:r w:rsidR="003A3860" w:rsidRPr="00830C4D">
        <w:t>5</w:t>
      </w:r>
      <w:r w:rsidRPr="00830C4D">
        <w:t>)</w:t>
      </w:r>
      <w:r w:rsidRPr="00830C4D">
        <w:tab/>
        <w:t>A transferring employee is not entitled to receive any payment or other benefit merely because he or she stopped being an employee of the Administration as a result of this item.</w:t>
      </w:r>
    </w:p>
    <w:p w:rsidR="00D62BBF" w:rsidRPr="00830C4D" w:rsidRDefault="0027265E" w:rsidP="00830C4D">
      <w:pPr>
        <w:pStyle w:val="Subitem"/>
      </w:pPr>
      <w:r w:rsidRPr="00830C4D">
        <w:t>(</w:t>
      </w:r>
      <w:r w:rsidR="003A3860" w:rsidRPr="00830C4D">
        <w:t>6</w:t>
      </w:r>
      <w:r w:rsidR="00D62BBF" w:rsidRPr="00830C4D">
        <w:t>)</w:t>
      </w:r>
      <w:r w:rsidR="00D62BBF" w:rsidRPr="00830C4D">
        <w:tab/>
        <w:t>In this item:</w:t>
      </w:r>
    </w:p>
    <w:p w:rsidR="00D62BBF" w:rsidRPr="00830C4D" w:rsidRDefault="00D62BBF" w:rsidP="00830C4D">
      <w:pPr>
        <w:pStyle w:val="Item"/>
      </w:pPr>
      <w:r w:rsidRPr="00830C4D">
        <w:rPr>
          <w:b/>
          <w:i/>
        </w:rPr>
        <w:t>vary</w:t>
      </w:r>
      <w:r w:rsidRPr="00830C4D">
        <w:t>, in relation to terms and conditions, includes:</w:t>
      </w:r>
    </w:p>
    <w:p w:rsidR="00D62BBF" w:rsidRPr="00830C4D" w:rsidRDefault="00D62BBF" w:rsidP="00830C4D">
      <w:pPr>
        <w:pStyle w:val="paragraph"/>
      </w:pPr>
      <w:r w:rsidRPr="00830C4D">
        <w:tab/>
        <w:t>(a)</w:t>
      </w:r>
      <w:r w:rsidRPr="00830C4D">
        <w:tab/>
        <w:t>omit any of those terms and conditions; or</w:t>
      </w:r>
    </w:p>
    <w:p w:rsidR="00D62BBF" w:rsidRPr="00830C4D" w:rsidRDefault="00D62BBF" w:rsidP="00830C4D">
      <w:pPr>
        <w:pStyle w:val="paragraph"/>
      </w:pPr>
      <w:r w:rsidRPr="00830C4D">
        <w:tab/>
        <w:t>(b)</w:t>
      </w:r>
      <w:r w:rsidRPr="00830C4D">
        <w:tab/>
        <w:t>add to those terms and conditions; or</w:t>
      </w:r>
    </w:p>
    <w:p w:rsidR="00D62BBF" w:rsidRPr="00830C4D" w:rsidRDefault="00D62BBF" w:rsidP="00830C4D">
      <w:pPr>
        <w:pStyle w:val="paragraph"/>
      </w:pPr>
      <w:r w:rsidRPr="00830C4D">
        <w:tab/>
        <w:t>(c)</w:t>
      </w:r>
      <w:r w:rsidRPr="00830C4D">
        <w:tab/>
        <w:t>substitute new terms or conditions for any of those terms and conditions.</w:t>
      </w:r>
    </w:p>
    <w:p w:rsidR="00D62BBF" w:rsidRPr="00830C4D" w:rsidRDefault="00554353" w:rsidP="00830C4D">
      <w:pPr>
        <w:pStyle w:val="ItemHead"/>
      </w:pPr>
      <w:r w:rsidRPr="00830C4D">
        <w:lastRenderedPageBreak/>
        <w:t>369</w:t>
      </w:r>
      <w:r w:rsidR="00D62BBF" w:rsidRPr="00830C4D">
        <w:t xml:space="preserve">  Accrued entitlements</w:t>
      </w:r>
    </w:p>
    <w:p w:rsidR="00D62BBF" w:rsidRPr="00830C4D" w:rsidRDefault="00D62BBF" w:rsidP="00830C4D">
      <w:pPr>
        <w:pStyle w:val="Subitem"/>
      </w:pPr>
      <w:r w:rsidRPr="00830C4D">
        <w:t>(1)</w:t>
      </w:r>
      <w:r w:rsidRPr="00830C4D">
        <w:tab/>
        <w:t>This item applies to a person if:</w:t>
      </w:r>
    </w:p>
    <w:p w:rsidR="00D62BBF" w:rsidRPr="00830C4D" w:rsidRDefault="00D62BBF" w:rsidP="00830C4D">
      <w:pPr>
        <w:pStyle w:val="paragraph"/>
      </w:pPr>
      <w:r w:rsidRPr="00830C4D">
        <w:tab/>
        <w:t>(a)</w:t>
      </w:r>
      <w:r w:rsidRPr="00830C4D">
        <w:tab/>
        <w:t>the person was employed by the Administration immediately before the final transition time; and</w:t>
      </w:r>
    </w:p>
    <w:p w:rsidR="00D62BBF" w:rsidRPr="00830C4D" w:rsidRDefault="00D62BBF" w:rsidP="00830C4D">
      <w:pPr>
        <w:pStyle w:val="paragraph"/>
      </w:pPr>
      <w:r w:rsidRPr="00830C4D">
        <w:tab/>
        <w:t>(b)</w:t>
      </w:r>
      <w:r w:rsidRPr="00830C4D">
        <w:tab/>
        <w:t xml:space="preserve">at the final transition time, the person becomes an employee of the </w:t>
      </w:r>
      <w:r w:rsidR="00B236E1" w:rsidRPr="00830C4D">
        <w:t>Norfolk Island Regional Council</w:t>
      </w:r>
      <w:r w:rsidRPr="00830C4D">
        <w:t xml:space="preserve"> or the Commonwealth.</w:t>
      </w:r>
    </w:p>
    <w:p w:rsidR="00D62BBF" w:rsidRPr="00830C4D" w:rsidRDefault="00D62BBF" w:rsidP="00830C4D">
      <w:pPr>
        <w:pStyle w:val="Subitem"/>
      </w:pPr>
      <w:r w:rsidRPr="00830C4D">
        <w:t>(2)</w:t>
      </w:r>
      <w:r w:rsidRPr="00830C4D">
        <w:tab/>
        <w:t>The person is taken to have accrued an entitlement to benefits, in connection with the person</w:t>
      </w:r>
      <w:r w:rsidR="001F44DD" w:rsidRPr="00830C4D">
        <w:t>’</w:t>
      </w:r>
      <w:r w:rsidRPr="00830C4D">
        <w:t xml:space="preserve">s employment with the </w:t>
      </w:r>
      <w:r w:rsidR="00B236E1" w:rsidRPr="00830C4D">
        <w:t>Norfolk Island Regional Council</w:t>
      </w:r>
      <w:r w:rsidRPr="00830C4D">
        <w:t xml:space="preserve"> or the Commonwealth, as the case may be, that is equivalent to the entitlement that the person had as an employee of the Administration immediately before the final transition time.</w:t>
      </w:r>
    </w:p>
    <w:p w:rsidR="00D62BBF" w:rsidRPr="00830C4D" w:rsidRDefault="00D62BBF" w:rsidP="00830C4D">
      <w:pPr>
        <w:pStyle w:val="Subitem"/>
      </w:pPr>
      <w:r w:rsidRPr="00830C4D">
        <w:t>(3)</w:t>
      </w:r>
      <w:r w:rsidRPr="00830C4D">
        <w:tab/>
        <w:t xml:space="preserve">The service of the person as an employee of the Administration is taken, for all purposes, to have been continuous with his or her service as an employee of the </w:t>
      </w:r>
      <w:r w:rsidR="00B236E1" w:rsidRPr="00830C4D">
        <w:t>Norfolk Island Regional Council</w:t>
      </w:r>
      <w:r w:rsidRPr="00830C4D">
        <w:t xml:space="preserve"> or the Commonwealth, as the case may be.</w:t>
      </w:r>
    </w:p>
    <w:p w:rsidR="008F633A" w:rsidRPr="00830C4D" w:rsidRDefault="008F633A" w:rsidP="00830C4D">
      <w:pPr>
        <w:pStyle w:val="ActHead8"/>
      </w:pPr>
      <w:bookmarkStart w:id="251" w:name="_Toc420576440"/>
      <w:r w:rsidRPr="00830C4D">
        <w:t>Division</w:t>
      </w:r>
      <w:r w:rsidR="00830C4D" w:rsidRPr="00830C4D">
        <w:t> </w:t>
      </w:r>
      <w:r w:rsidRPr="00830C4D">
        <w:t>6—Visas</w:t>
      </w:r>
      <w:bookmarkEnd w:id="251"/>
    </w:p>
    <w:p w:rsidR="008F633A" w:rsidRPr="00830C4D" w:rsidRDefault="00554353" w:rsidP="00830C4D">
      <w:pPr>
        <w:pStyle w:val="ItemHead"/>
      </w:pPr>
      <w:r w:rsidRPr="00830C4D">
        <w:t>370</w:t>
      </w:r>
      <w:r w:rsidR="008F633A" w:rsidRPr="00830C4D">
        <w:t xml:space="preserve">  </w:t>
      </w:r>
      <w:r w:rsidR="005C1077" w:rsidRPr="00830C4D">
        <w:t>V</w:t>
      </w:r>
      <w:r w:rsidR="008F633A" w:rsidRPr="00830C4D">
        <w:t>isas</w:t>
      </w:r>
    </w:p>
    <w:p w:rsidR="008F633A" w:rsidRPr="00830C4D" w:rsidRDefault="008F633A" w:rsidP="00830C4D">
      <w:pPr>
        <w:pStyle w:val="Subitem"/>
      </w:pPr>
      <w:r w:rsidRPr="00830C4D">
        <w:t>(1)</w:t>
      </w:r>
      <w:r w:rsidRPr="00830C4D">
        <w:tab/>
        <w:t xml:space="preserve">The </w:t>
      </w:r>
      <w:r w:rsidR="005C1077" w:rsidRPr="00830C4D">
        <w:t xml:space="preserve">transitional rules </w:t>
      </w:r>
      <w:r w:rsidRPr="00830C4D">
        <w:t xml:space="preserve">may provide that if, immediately before the </w:t>
      </w:r>
      <w:r w:rsidR="00C02DFE" w:rsidRPr="00830C4D">
        <w:t>final transition time</w:t>
      </w:r>
      <w:r w:rsidRPr="00830C4D">
        <w:t xml:space="preserve">, a person held a specified type of permit granted under the </w:t>
      </w:r>
      <w:r w:rsidRPr="00830C4D">
        <w:rPr>
          <w:i/>
          <w:iCs/>
        </w:rPr>
        <w:t>Immigration Act 1980</w:t>
      </w:r>
      <w:r w:rsidRPr="00830C4D">
        <w:t xml:space="preserve"> (Norfolk Island), the person is taken to have been granted a specified type of visa under the </w:t>
      </w:r>
      <w:r w:rsidRPr="00830C4D">
        <w:rPr>
          <w:i/>
          <w:iCs/>
        </w:rPr>
        <w:t>Migration Act 1958</w:t>
      </w:r>
      <w:r w:rsidRPr="00830C4D">
        <w:t xml:space="preserve"> immediately after </w:t>
      </w:r>
      <w:r w:rsidR="00C02DFE" w:rsidRPr="00830C4D">
        <w:t>the final transition time</w:t>
      </w:r>
      <w:r w:rsidRPr="00830C4D">
        <w:t>.</w:t>
      </w:r>
    </w:p>
    <w:p w:rsidR="008F633A" w:rsidRPr="00830C4D" w:rsidRDefault="008F633A" w:rsidP="00830C4D">
      <w:pPr>
        <w:pStyle w:val="Subitem"/>
      </w:pPr>
      <w:r w:rsidRPr="00830C4D">
        <w:t>(2)</w:t>
      </w:r>
      <w:r w:rsidRPr="00830C4D">
        <w:tab/>
        <w:t xml:space="preserve">The </w:t>
      </w:r>
      <w:r w:rsidR="005C1077" w:rsidRPr="00830C4D">
        <w:t xml:space="preserve">transitional rules </w:t>
      </w:r>
      <w:r w:rsidRPr="00830C4D">
        <w:t xml:space="preserve">may provide that if, immediately before the </w:t>
      </w:r>
      <w:r w:rsidR="00C02DFE" w:rsidRPr="00830C4D">
        <w:t>final transition time</w:t>
      </w:r>
      <w:r w:rsidRPr="00830C4D">
        <w:t xml:space="preserve">, a person was in </w:t>
      </w:r>
      <w:r w:rsidR="00865379" w:rsidRPr="00830C4D">
        <w:t>specified circumstances</w:t>
      </w:r>
      <w:r w:rsidRPr="00830C4D">
        <w:t xml:space="preserve">, the person is taken to have been granted a specified type of visa under the </w:t>
      </w:r>
      <w:r w:rsidRPr="00830C4D">
        <w:rPr>
          <w:i/>
          <w:iCs/>
        </w:rPr>
        <w:t>Migration Act 1958</w:t>
      </w:r>
      <w:r w:rsidRPr="00830C4D">
        <w:t xml:space="preserve"> immediately after </w:t>
      </w:r>
      <w:r w:rsidR="00C02DFE" w:rsidRPr="00830C4D">
        <w:t>the final transition time</w:t>
      </w:r>
      <w:r w:rsidRPr="00830C4D">
        <w:t>.</w:t>
      </w:r>
    </w:p>
    <w:p w:rsidR="005F5C0C" w:rsidRPr="00830C4D" w:rsidRDefault="005F5C0C" w:rsidP="00830C4D">
      <w:pPr>
        <w:pStyle w:val="ActHead8"/>
      </w:pPr>
      <w:bookmarkStart w:id="252" w:name="_Toc420576441"/>
      <w:r w:rsidRPr="00830C4D">
        <w:t>Division</w:t>
      </w:r>
      <w:r w:rsidR="00830C4D" w:rsidRPr="00830C4D">
        <w:t> </w:t>
      </w:r>
      <w:r w:rsidRPr="00830C4D">
        <w:t>7—Social security</w:t>
      </w:r>
      <w:bookmarkEnd w:id="252"/>
    </w:p>
    <w:p w:rsidR="00695855" w:rsidRPr="00830C4D" w:rsidRDefault="00554353" w:rsidP="00830C4D">
      <w:pPr>
        <w:pStyle w:val="ItemHead"/>
      </w:pPr>
      <w:r w:rsidRPr="00830C4D">
        <w:t>371</w:t>
      </w:r>
      <w:r w:rsidR="00695855" w:rsidRPr="00830C4D">
        <w:t xml:space="preserve">  Definitions</w:t>
      </w:r>
    </w:p>
    <w:p w:rsidR="00695855" w:rsidRPr="00830C4D" w:rsidRDefault="00695855" w:rsidP="00830C4D">
      <w:pPr>
        <w:pStyle w:val="Item"/>
      </w:pPr>
      <w:r w:rsidRPr="00830C4D">
        <w:t xml:space="preserve">In this </w:t>
      </w:r>
      <w:r w:rsidR="00034C06" w:rsidRPr="00830C4D">
        <w:t>D</w:t>
      </w:r>
      <w:r w:rsidRPr="00830C4D">
        <w:t>ivision:</w:t>
      </w:r>
    </w:p>
    <w:p w:rsidR="00695855" w:rsidRPr="00830C4D" w:rsidRDefault="00695855" w:rsidP="00830C4D">
      <w:pPr>
        <w:pStyle w:val="Item"/>
      </w:pPr>
      <w:r w:rsidRPr="00830C4D">
        <w:rPr>
          <w:b/>
          <w:i/>
        </w:rPr>
        <w:t>social security payment</w:t>
      </w:r>
      <w:r w:rsidRPr="00830C4D">
        <w:t xml:space="preserve"> has the same meaning as in the </w:t>
      </w:r>
      <w:r w:rsidRPr="00830C4D">
        <w:rPr>
          <w:i/>
        </w:rPr>
        <w:t>Social Security Act 1991</w:t>
      </w:r>
      <w:r w:rsidRPr="00830C4D">
        <w:t>.</w:t>
      </w:r>
    </w:p>
    <w:p w:rsidR="00AA6AEE" w:rsidRPr="00830C4D" w:rsidRDefault="00554353" w:rsidP="00830C4D">
      <w:pPr>
        <w:pStyle w:val="ItemHead"/>
      </w:pPr>
      <w:r w:rsidRPr="00830C4D">
        <w:lastRenderedPageBreak/>
        <w:t>372</w:t>
      </w:r>
      <w:r w:rsidR="00AA6AEE" w:rsidRPr="00830C4D">
        <w:t xml:space="preserve">  Eligibility for social secur</w:t>
      </w:r>
      <w:r w:rsidR="00B4356D" w:rsidRPr="00830C4D">
        <w:t>ity payment and concession card</w:t>
      </w:r>
    </w:p>
    <w:p w:rsidR="00E96825" w:rsidRPr="00830C4D" w:rsidRDefault="00AA6AEE" w:rsidP="00830C4D">
      <w:pPr>
        <w:pStyle w:val="Item"/>
      </w:pPr>
      <w:r w:rsidRPr="00830C4D">
        <w:t xml:space="preserve">The amendments of the </w:t>
      </w:r>
      <w:r w:rsidRPr="00830C4D">
        <w:rPr>
          <w:i/>
        </w:rPr>
        <w:t>Social Security Act 1991</w:t>
      </w:r>
      <w:r w:rsidRPr="00830C4D">
        <w:t xml:space="preserve"> made by Part</w:t>
      </w:r>
      <w:r w:rsidR="00830C4D" w:rsidRPr="00830C4D">
        <w:t> </w:t>
      </w:r>
      <w:r w:rsidRPr="00830C4D">
        <w:t>1 of this Schedule, so far as they relate to</w:t>
      </w:r>
      <w:r w:rsidR="00E96825" w:rsidRPr="00830C4D">
        <w:t>:</w:t>
      </w:r>
    </w:p>
    <w:p w:rsidR="00E96825" w:rsidRPr="00830C4D" w:rsidRDefault="00E96825" w:rsidP="00830C4D">
      <w:pPr>
        <w:pStyle w:val="paragraph"/>
      </w:pPr>
      <w:r w:rsidRPr="00830C4D">
        <w:tab/>
        <w:t>(a)</w:t>
      </w:r>
      <w:r w:rsidRPr="00830C4D">
        <w:tab/>
      </w:r>
      <w:r w:rsidR="00865379" w:rsidRPr="00830C4D">
        <w:t xml:space="preserve">qualification </w:t>
      </w:r>
      <w:r w:rsidR="00AA6AEE" w:rsidRPr="00830C4D">
        <w:t>for</w:t>
      </w:r>
      <w:r w:rsidR="00865379" w:rsidRPr="00830C4D">
        <w:t>, and payability of,</w:t>
      </w:r>
      <w:r w:rsidR="00AA6AEE" w:rsidRPr="00830C4D">
        <w:t xml:space="preserve"> a social security payment</w:t>
      </w:r>
      <w:r w:rsidRPr="00830C4D">
        <w:t xml:space="preserve"> in respect of a period; or</w:t>
      </w:r>
    </w:p>
    <w:p w:rsidR="00E96825" w:rsidRPr="00830C4D" w:rsidRDefault="00E96825" w:rsidP="00830C4D">
      <w:pPr>
        <w:pStyle w:val="paragraph"/>
      </w:pPr>
      <w:r w:rsidRPr="00830C4D">
        <w:tab/>
        <w:t>(b)</w:t>
      </w:r>
      <w:r w:rsidRPr="00830C4D">
        <w:tab/>
        <w:t xml:space="preserve">qualification for a </w:t>
      </w:r>
      <w:r w:rsidR="00AA6AEE" w:rsidRPr="00830C4D">
        <w:t>concession card in respect of a period</w:t>
      </w:r>
      <w:r w:rsidRPr="00830C4D">
        <w:t>;</w:t>
      </w:r>
    </w:p>
    <w:p w:rsidR="00AA6AEE" w:rsidRPr="00830C4D" w:rsidRDefault="00AA6AEE" w:rsidP="00830C4D">
      <w:pPr>
        <w:pStyle w:val="Item"/>
      </w:pPr>
      <w:r w:rsidRPr="00830C4D">
        <w:t>apply in relation to a period that began at or after the final transition time.</w:t>
      </w:r>
    </w:p>
    <w:p w:rsidR="00C8076B" w:rsidRPr="00830C4D" w:rsidRDefault="00554353" w:rsidP="00830C4D">
      <w:pPr>
        <w:pStyle w:val="ItemHead"/>
      </w:pPr>
      <w:r w:rsidRPr="00830C4D">
        <w:t>373</w:t>
      </w:r>
      <w:r w:rsidR="00C8076B" w:rsidRPr="00830C4D">
        <w:t xml:space="preserve"> </w:t>
      </w:r>
      <w:r w:rsidR="00AB34A6" w:rsidRPr="00830C4D">
        <w:t xml:space="preserve"> </w:t>
      </w:r>
      <w:r w:rsidR="00C8076B" w:rsidRPr="00830C4D">
        <w:t>Australian residence</w:t>
      </w:r>
    </w:p>
    <w:p w:rsidR="00E96825" w:rsidRPr="00830C4D" w:rsidRDefault="00BC1342" w:rsidP="00830C4D">
      <w:pPr>
        <w:pStyle w:val="Subitem"/>
      </w:pPr>
      <w:r w:rsidRPr="00830C4D">
        <w:t>(1)</w:t>
      </w:r>
      <w:r w:rsidRPr="00830C4D">
        <w:tab/>
        <w:t>T</w:t>
      </w:r>
      <w:r w:rsidR="00E96825" w:rsidRPr="00830C4D">
        <w:t>his item applies in relation to:</w:t>
      </w:r>
    </w:p>
    <w:p w:rsidR="00E96825" w:rsidRPr="00830C4D" w:rsidRDefault="00E96825" w:rsidP="00830C4D">
      <w:pPr>
        <w:pStyle w:val="paragraph"/>
      </w:pPr>
      <w:r w:rsidRPr="00830C4D">
        <w:tab/>
        <w:t>(a)</w:t>
      </w:r>
      <w:r w:rsidRPr="00830C4D">
        <w:tab/>
        <w:t>qualification for, and payability of, a social security payment in respect of a period; or</w:t>
      </w:r>
    </w:p>
    <w:p w:rsidR="00E96825" w:rsidRPr="00830C4D" w:rsidRDefault="00E96825" w:rsidP="00830C4D">
      <w:pPr>
        <w:pStyle w:val="paragraph"/>
      </w:pPr>
      <w:r w:rsidRPr="00830C4D">
        <w:tab/>
        <w:t>(b)</w:t>
      </w:r>
      <w:r w:rsidRPr="00830C4D">
        <w:tab/>
        <w:t>qualification for a concession card in respect of a period;</w:t>
      </w:r>
    </w:p>
    <w:p w:rsidR="00BC1342" w:rsidRPr="00830C4D" w:rsidRDefault="00E96825" w:rsidP="00830C4D">
      <w:pPr>
        <w:pStyle w:val="Item"/>
      </w:pPr>
      <w:r w:rsidRPr="00830C4D">
        <w:t xml:space="preserve">if the period </w:t>
      </w:r>
      <w:r w:rsidR="00BC1342" w:rsidRPr="00830C4D">
        <w:t>began at or after the final transition time.</w:t>
      </w:r>
    </w:p>
    <w:p w:rsidR="00C8076B" w:rsidRPr="00830C4D" w:rsidRDefault="00BC1342" w:rsidP="00830C4D">
      <w:pPr>
        <w:pStyle w:val="Subitem"/>
      </w:pPr>
      <w:r w:rsidRPr="00830C4D">
        <w:t>(2)</w:t>
      </w:r>
      <w:r w:rsidRPr="00830C4D">
        <w:tab/>
      </w:r>
      <w:r w:rsidR="00C8076B" w:rsidRPr="00830C4D">
        <w:t xml:space="preserve">For the purposes of the following provisions of the </w:t>
      </w:r>
      <w:r w:rsidR="00C8076B" w:rsidRPr="00830C4D">
        <w:rPr>
          <w:i/>
        </w:rPr>
        <w:t>Social Security Act 1991</w:t>
      </w:r>
      <w:r w:rsidR="00C8076B" w:rsidRPr="00830C4D">
        <w:t>:</w:t>
      </w:r>
    </w:p>
    <w:p w:rsidR="00F23FAC" w:rsidRPr="00830C4D" w:rsidRDefault="00C8076B" w:rsidP="00830C4D">
      <w:pPr>
        <w:pStyle w:val="paragraph"/>
      </w:pPr>
      <w:r w:rsidRPr="00830C4D">
        <w:tab/>
        <w:t>(a)</w:t>
      </w:r>
      <w:r w:rsidRPr="00830C4D">
        <w:tab/>
      </w:r>
      <w:r w:rsidR="00461890" w:rsidRPr="00830C4D">
        <w:t>subsection</w:t>
      </w:r>
      <w:r w:rsidR="00830C4D" w:rsidRPr="00830C4D">
        <w:t> </w:t>
      </w:r>
      <w:r w:rsidR="00461890" w:rsidRPr="00830C4D">
        <w:t>7</w:t>
      </w:r>
      <w:r w:rsidR="0070470D" w:rsidRPr="00830C4D">
        <w:t>(2) (Australian resident</w:t>
      </w:r>
      <w:r w:rsidR="00F23FAC" w:rsidRPr="00830C4D">
        <w:t>);</w:t>
      </w:r>
    </w:p>
    <w:p w:rsidR="00461890" w:rsidRPr="00830C4D" w:rsidRDefault="00F23FAC" w:rsidP="00830C4D">
      <w:pPr>
        <w:pStyle w:val="paragraph"/>
      </w:pPr>
      <w:r w:rsidRPr="00830C4D">
        <w:tab/>
        <w:t>(b)</w:t>
      </w:r>
      <w:r w:rsidRPr="00830C4D">
        <w:tab/>
        <w:t>subsection</w:t>
      </w:r>
      <w:r w:rsidR="00830C4D" w:rsidRPr="00830C4D">
        <w:t> </w:t>
      </w:r>
      <w:r w:rsidRPr="00830C4D">
        <w:t>7</w:t>
      </w:r>
      <w:r w:rsidR="00461890" w:rsidRPr="00830C4D">
        <w:t>(5) (qualifying Australian residence)</w:t>
      </w:r>
      <w:r w:rsidR="0070470D" w:rsidRPr="00830C4D">
        <w:t>;</w:t>
      </w:r>
    </w:p>
    <w:p w:rsidR="00C8076B" w:rsidRPr="00830C4D" w:rsidRDefault="00461890" w:rsidP="00830C4D">
      <w:pPr>
        <w:pStyle w:val="paragraph"/>
      </w:pPr>
      <w:r w:rsidRPr="00830C4D">
        <w:tab/>
        <w:t>(</w:t>
      </w:r>
      <w:r w:rsidR="00F23FAC" w:rsidRPr="00830C4D">
        <w:t>c</w:t>
      </w:r>
      <w:r w:rsidRPr="00830C4D">
        <w:t>)</w:t>
      </w:r>
      <w:r w:rsidRPr="00830C4D">
        <w:tab/>
      </w:r>
      <w:r w:rsidR="00C8076B" w:rsidRPr="00830C4D">
        <w:t>Part</w:t>
      </w:r>
      <w:r w:rsidR="00830C4D" w:rsidRPr="00830C4D">
        <w:t> </w:t>
      </w:r>
      <w:r w:rsidR="00C8076B" w:rsidRPr="00830C4D">
        <w:t>2.2 (age pension);</w:t>
      </w:r>
    </w:p>
    <w:p w:rsidR="00C8076B" w:rsidRPr="00830C4D" w:rsidRDefault="00F23FAC" w:rsidP="00830C4D">
      <w:pPr>
        <w:pStyle w:val="paragraph"/>
      </w:pPr>
      <w:r w:rsidRPr="00830C4D">
        <w:tab/>
        <w:t>(d</w:t>
      </w:r>
      <w:r w:rsidR="00C8076B" w:rsidRPr="00830C4D">
        <w:t>)</w:t>
      </w:r>
      <w:r w:rsidR="00C8076B" w:rsidRPr="00830C4D">
        <w:tab/>
        <w:t>Part</w:t>
      </w:r>
      <w:r w:rsidR="00830C4D" w:rsidRPr="00830C4D">
        <w:t> </w:t>
      </w:r>
      <w:r w:rsidR="00C8076B" w:rsidRPr="00830C4D">
        <w:t>2.3 (disability support pension);</w:t>
      </w:r>
    </w:p>
    <w:p w:rsidR="00C8076B" w:rsidRPr="00830C4D" w:rsidRDefault="00C8076B" w:rsidP="00830C4D">
      <w:pPr>
        <w:pStyle w:val="paragraph"/>
      </w:pPr>
      <w:r w:rsidRPr="00830C4D">
        <w:tab/>
        <w:t>(</w:t>
      </w:r>
      <w:r w:rsidR="00F23FAC" w:rsidRPr="00830C4D">
        <w:t>e</w:t>
      </w:r>
      <w:r w:rsidRPr="00830C4D">
        <w:t>)</w:t>
      </w:r>
      <w:r w:rsidRPr="00830C4D">
        <w:tab/>
        <w:t>Part</w:t>
      </w:r>
      <w:r w:rsidR="00830C4D" w:rsidRPr="00830C4D">
        <w:t> </w:t>
      </w:r>
      <w:r w:rsidRPr="00830C4D">
        <w:t>2.7 (bereavement allowance);</w:t>
      </w:r>
    </w:p>
    <w:p w:rsidR="00C8076B" w:rsidRPr="00830C4D" w:rsidRDefault="00F23FAC" w:rsidP="00830C4D">
      <w:pPr>
        <w:pStyle w:val="paragraph"/>
      </w:pPr>
      <w:r w:rsidRPr="00830C4D">
        <w:tab/>
        <w:t>(f</w:t>
      </w:r>
      <w:r w:rsidR="00C8076B" w:rsidRPr="00830C4D">
        <w:t>)</w:t>
      </w:r>
      <w:r w:rsidR="00C8076B" w:rsidRPr="00830C4D">
        <w:tab/>
        <w:t>Part</w:t>
      </w:r>
      <w:r w:rsidR="00830C4D" w:rsidRPr="00830C4D">
        <w:t> </w:t>
      </w:r>
      <w:r w:rsidR="00C8076B" w:rsidRPr="00830C4D">
        <w:t>2.8 (widow B pension);</w:t>
      </w:r>
    </w:p>
    <w:p w:rsidR="0070470D" w:rsidRPr="00830C4D" w:rsidRDefault="00F23FAC" w:rsidP="00830C4D">
      <w:pPr>
        <w:pStyle w:val="paragraph"/>
      </w:pPr>
      <w:r w:rsidRPr="00830C4D">
        <w:tab/>
        <w:t>(g</w:t>
      </w:r>
      <w:r w:rsidR="00461890" w:rsidRPr="00830C4D">
        <w:t>)</w:t>
      </w:r>
      <w:r w:rsidR="00461890" w:rsidRPr="00830C4D">
        <w:tab/>
      </w:r>
      <w:r w:rsidR="0070470D" w:rsidRPr="00830C4D">
        <w:t>Part</w:t>
      </w:r>
      <w:r w:rsidR="00830C4D" w:rsidRPr="00830C4D">
        <w:t> </w:t>
      </w:r>
      <w:r w:rsidR="0070470D" w:rsidRPr="00830C4D">
        <w:t>2.10 (parenting payment);</w:t>
      </w:r>
    </w:p>
    <w:p w:rsidR="00461890" w:rsidRPr="00830C4D" w:rsidRDefault="00F23FAC" w:rsidP="00830C4D">
      <w:pPr>
        <w:pStyle w:val="paragraph"/>
      </w:pPr>
      <w:r w:rsidRPr="00830C4D">
        <w:tab/>
        <w:t>(h</w:t>
      </w:r>
      <w:r w:rsidR="0070470D" w:rsidRPr="00830C4D">
        <w:t>)</w:t>
      </w:r>
      <w:r w:rsidR="0070470D" w:rsidRPr="00830C4D">
        <w:tab/>
      </w:r>
      <w:r w:rsidR="00461890" w:rsidRPr="00830C4D">
        <w:t>Part</w:t>
      </w:r>
      <w:r w:rsidR="00830C4D" w:rsidRPr="00830C4D">
        <w:t> </w:t>
      </w:r>
      <w:r w:rsidR="00461890" w:rsidRPr="00830C4D">
        <w:t>2.11 (youth allowance);</w:t>
      </w:r>
    </w:p>
    <w:p w:rsidR="00461890" w:rsidRPr="00830C4D" w:rsidRDefault="00461890" w:rsidP="00830C4D">
      <w:pPr>
        <w:pStyle w:val="paragraph"/>
      </w:pPr>
      <w:r w:rsidRPr="00830C4D">
        <w:tab/>
        <w:t>(</w:t>
      </w:r>
      <w:r w:rsidR="00F23FAC" w:rsidRPr="00830C4D">
        <w:t>i</w:t>
      </w:r>
      <w:r w:rsidRPr="00830C4D">
        <w:t>)</w:t>
      </w:r>
      <w:r w:rsidRPr="00830C4D">
        <w:tab/>
        <w:t>Part</w:t>
      </w:r>
      <w:r w:rsidR="00830C4D" w:rsidRPr="00830C4D">
        <w:t> </w:t>
      </w:r>
      <w:r w:rsidRPr="00830C4D">
        <w:t>2.12 (newstart allowance);</w:t>
      </w:r>
    </w:p>
    <w:p w:rsidR="00C8076B" w:rsidRPr="00830C4D" w:rsidRDefault="00C8076B" w:rsidP="00830C4D">
      <w:pPr>
        <w:pStyle w:val="Item"/>
      </w:pPr>
      <w:r w:rsidRPr="00830C4D">
        <w:t>residence of a claimant on Norfolk Island before the final transition time is taken to have been residence in Australia.</w:t>
      </w:r>
    </w:p>
    <w:p w:rsidR="00AA6AEE" w:rsidRPr="00830C4D" w:rsidRDefault="00554353" w:rsidP="00830C4D">
      <w:pPr>
        <w:pStyle w:val="ItemHead"/>
      </w:pPr>
      <w:r w:rsidRPr="00830C4D">
        <w:t>374</w:t>
      </w:r>
      <w:r w:rsidR="00AA6AEE" w:rsidRPr="00830C4D">
        <w:t xml:space="preserve">  Death of child before final transition time</w:t>
      </w:r>
    </w:p>
    <w:p w:rsidR="00AA6AEE" w:rsidRPr="00830C4D" w:rsidRDefault="00AA6AEE" w:rsidP="00830C4D">
      <w:pPr>
        <w:pStyle w:val="Subitem"/>
      </w:pPr>
      <w:r w:rsidRPr="00830C4D">
        <w:t>(1)</w:t>
      </w:r>
      <w:r w:rsidRPr="00830C4D">
        <w:tab/>
        <w:t xml:space="preserve">This item applies to the following provisions of the </w:t>
      </w:r>
      <w:r w:rsidRPr="00830C4D">
        <w:rPr>
          <w:i/>
        </w:rPr>
        <w:t>Social Security Act 1991</w:t>
      </w:r>
      <w:r w:rsidRPr="00830C4D">
        <w:t xml:space="preserve"> (as amended by Part</w:t>
      </w:r>
      <w:r w:rsidR="00830C4D" w:rsidRPr="00830C4D">
        <w:t> </w:t>
      </w:r>
      <w:r w:rsidRPr="00830C4D">
        <w:t>1 of this Schedule):</w:t>
      </w:r>
    </w:p>
    <w:p w:rsidR="00AA6AEE" w:rsidRPr="00830C4D" w:rsidRDefault="00AA6AEE" w:rsidP="00830C4D">
      <w:pPr>
        <w:pStyle w:val="paragraph"/>
      </w:pPr>
      <w:r w:rsidRPr="00830C4D">
        <w:tab/>
        <w:t>(a)</w:t>
      </w:r>
      <w:r w:rsidRPr="00830C4D">
        <w:tab/>
        <w:t>section</w:t>
      </w:r>
      <w:r w:rsidR="00830C4D" w:rsidRPr="00830C4D">
        <w:t> </w:t>
      </w:r>
      <w:r w:rsidRPr="00830C4D">
        <w:t>512;</w:t>
      </w:r>
    </w:p>
    <w:p w:rsidR="00AA6AEE" w:rsidRPr="00830C4D" w:rsidRDefault="00AA6AEE" w:rsidP="00830C4D">
      <w:pPr>
        <w:pStyle w:val="paragraph"/>
      </w:pPr>
      <w:r w:rsidRPr="00830C4D">
        <w:tab/>
        <w:t>(b)</w:t>
      </w:r>
      <w:r w:rsidRPr="00830C4D">
        <w:tab/>
        <w:t>section</w:t>
      </w:r>
      <w:r w:rsidR="00830C4D" w:rsidRPr="00830C4D">
        <w:t> </w:t>
      </w:r>
      <w:r w:rsidRPr="00830C4D">
        <w:t>567G;</w:t>
      </w:r>
    </w:p>
    <w:p w:rsidR="00AA6AEE" w:rsidRPr="00830C4D" w:rsidRDefault="00AA6AEE" w:rsidP="00830C4D">
      <w:pPr>
        <w:pStyle w:val="paragraph"/>
      </w:pPr>
      <w:r w:rsidRPr="00830C4D">
        <w:lastRenderedPageBreak/>
        <w:tab/>
        <w:t>(c)</w:t>
      </w:r>
      <w:r w:rsidRPr="00830C4D">
        <w:tab/>
        <w:t>section</w:t>
      </w:r>
      <w:r w:rsidR="00830C4D" w:rsidRPr="00830C4D">
        <w:t> </w:t>
      </w:r>
      <w:r w:rsidRPr="00830C4D">
        <w:t>660M;</w:t>
      </w:r>
    </w:p>
    <w:p w:rsidR="00AA6AEE" w:rsidRPr="00830C4D" w:rsidRDefault="00AA6AEE" w:rsidP="00830C4D">
      <w:pPr>
        <w:pStyle w:val="paragraph"/>
      </w:pPr>
      <w:r w:rsidRPr="00830C4D">
        <w:tab/>
        <w:t>(d)</w:t>
      </w:r>
      <w:r w:rsidRPr="00830C4D">
        <w:tab/>
        <w:t>section</w:t>
      </w:r>
      <w:r w:rsidR="00830C4D" w:rsidRPr="00830C4D">
        <w:t> </w:t>
      </w:r>
      <w:r w:rsidRPr="00830C4D">
        <w:t>992J;</w:t>
      </w:r>
    </w:p>
    <w:p w:rsidR="00AA6AEE" w:rsidRPr="00830C4D" w:rsidRDefault="00AA6AEE" w:rsidP="00830C4D">
      <w:pPr>
        <w:pStyle w:val="paragraph"/>
      </w:pPr>
      <w:r w:rsidRPr="00830C4D">
        <w:tab/>
        <w:t>(e)</w:t>
      </w:r>
      <w:r w:rsidRPr="00830C4D">
        <w:tab/>
        <w:t>section</w:t>
      </w:r>
      <w:r w:rsidR="00830C4D" w:rsidRPr="00830C4D">
        <w:t> </w:t>
      </w:r>
      <w:r w:rsidRPr="00830C4D">
        <w:t>992L;</w:t>
      </w:r>
    </w:p>
    <w:p w:rsidR="00AA6AEE" w:rsidRPr="00830C4D" w:rsidRDefault="00AA6AEE" w:rsidP="00830C4D">
      <w:pPr>
        <w:pStyle w:val="paragraph"/>
      </w:pPr>
      <w:r w:rsidRPr="00830C4D">
        <w:tab/>
        <w:t>(f)</w:t>
      </w:r>
      <w:r w:rsidRPr="00830C4D">
        <w:tab/>
        <w:t>point 1064</w:t>
      </w:r>
      <w:r w:rsidR="003F1E2A">
        <w:noBreakHyphen/>
      </w:r>
      <w:r w:rsidRPr="00830C4D">
        <w:t>H7;</w:t>
      </w:r>
    </w:p>
    <w:p w:rsidR="00AA6AEE" w:rsidRPr="00830C4D" w:rsidRDefault="00AA6AEE" w:rsidP="00830C4D">
      <w:pPr>
        <w:pStyle w:val="paragraph"/>
      </w:pPr>
      <w:r w:rsidRPr="00830C4D">
        <w:tab/>
        <w:t>(g)</w:t>
      </w:r>
      <w:r w:rsidRPr="00830C4D">
        <w:tab/>
        <w:t>point 1065</w:t>
      </w:r>
      <w:r w:rsidR="003F1E2A">
        <w:noBreakHyphen/>
      </w:r>
      <w:r w:rsidRPr="00830C4D">
        <w:t>E6;</w:t>
      </w:r>
    </w:p>
    <w:p w:rsidR="00AA6AEE" w:rsidRPr="00830C4D" w:rsidRDefault="00AA6AEE" w:rsidP="00830C4D">
      <w:pPr>
        <w:pStyle w:val="paragraph"/>
      </w:pPr>
      <w:r w:rsidRPr="00830C4D">
        <w:tab/>
        <w:t>(h)</w:t>
      </w:r>
      <w:r w:rsidRPr="00830C4D">
        <w:tab/>
        <w:t>point 1066</w:t>
      </w:r>
      <w:r w:rsidR="003F1E2A">
        <w:noBreakHyphen/>
      </w:r>
      <w:r w:rsidRPr="00830C4D">
        <w:t>H6;</w:t>
      </w:r>
    </w:p>
    <w:p w:rsidR="00AA6AEE" w:rsidRPr="00830C4D" w:rsidRDefault="00AA6AEE" w:rsidP="00830C4D">
      <w:pPr>
        <w:pStyle w:val="paragraph"/>
      </w:pPr>
      <w:r w:rsidRPr="00830C4D">
        <w:tab/>
        <w:t>(i)</w:t>
      </w:r>
      <w:r w:rsidRPr="00830C4D">
        <w:tab/>
        <w:t>point 1066A</w:t>
      </w:r>
      <w:r w:rsidR="003F1E2A">
        <w:noBreakHyphen/>
      </w:r>
      <w:r w:rsidRPr="00830C4D">
        <w:t>I6;</w:t>
      </w:r>
    </w:p>
    <w:p w:rsidR="00AA6AEE" w:rsidRPr="00830C4D" w:rsidRDefault="00AA6AEE" w:rsidP="00830C4D">
      <w:pPr>
        <w:pStyle w:val="paragraph"/>
      </w:pPr>
      <w:r w:rsidRPr="00830C4D">
        <w:tab/>
        <w:t>(j)</w:t>
      </w:r>
      <w:r w:rsidRPr="00830C4D">
        <w:tab/>
        <w:t>point 1066B</w:t>
      </w:r>
      <w:r w:rsidR="003F1E2A">
        <w:noBreakHyphen/>
      </w:r>
      <w:r w:rsidRPr="00830C4D">
        <w:t>F6;</w:t>
      </w:r>
    </w:p>
    <w:p w:rsidR="00AA6AEE" w:rsidRPr="00830C4D" w:rsidRDefault="00AA6AEE" w:rsidP="00830C4D">
      <w:pPr>
        <w:pStyle w:val="paragraph"/>
      </w:pPr>
      <w:r w:rsidRPr="00830C4D">
        <w:tab/>
        <w:t>(k)</w:t>
      </w:r>
      <w:r w:rsidRPr="00830C4D">
        <w:tab/>
        <w:t>point 1067G</w:t>
      </w:r>
      <w:r w:rsidR="003F1E2A">
        <w:noBreakHyphen/>
      </w:r>
      <w:r w:rsidRPr="00830C4D">
        <w:t>K9;</w:t>
      </w:r>
    </w:p>
    <w:p w:rsidR="00AA6AEE" w:rsidRPr="00830C4D" w:rsidRDefault="00AA6AEE" w:rsidP="00830C4D">
      <w:pPr>
        <w:pStyle w:val="paragraph"/>
      </w:pPr>
      <w:r w:rsidRPr="00830C4D">
        <w:tab/>
        <w:t>(l)</w:t>
      </w:r>
      <w:r w:rsidRPr="00830C4D">
        <w:tab/>
        <w:t>point 1067L</w:t>
      </w:r>
      <w:r w:rsidR="003F1E2A">
        <w:noBreakHyphen/>
      </w:r>
      <w:r w:rsidRPr="00830C4D">
        <w:t>F9;</w:t>
      </w:r>
    </w:p>
    <w:p w:rsidR="00AA6AEE" w:rsidRPr="00830C4D" w:rsidRDefault="00AA6AEE" w:rsidP="00830C4D">
      <w:pPr>
        <w:pStyle w:val="paragraph"/>
      </w:pPr>
      <w:r w:rsidRPr="00830C4D">
        <w:tab/>
        <w:t>(m)</w:t>
      </w:r>
      <w:r w:rsidRPr="00830C4D">
        <w:tab/>
        <w:t>point 1068</w:t>
      </w:r>
      <w:r w:rsidR="003F1E2A">
        <w:noBreakHyphen/>
      </w:r>
      <w:r w:rsidRPr="00830C4D">
        <w:t>J9;</w:t>
      </w:r>
    </w:p>
    <w:p w:rsidR="00AA6AEE" w:rsidRPr="00830C4D" w:rsidRDefault="00AA6AEE" w:rsidP="00830C4D">
      <w:pPr>
        <w:pStyle w:val="paragraph"/>
      </w:pPr>
      <w:r w:rsidRPr="00830C4D">
        <w:tab/>
        <w:t>(n)</w:t>
      </w:r>
      <w:r w:rsidRPr="00830C4D">
        <w:tab/>
        <w:t>point 1068B</w:t>
      </w:r>
      <w:r w:rsidR="003F1E2A">
        <w:noBreakHyphen/>
      </w:r>
      <w:r w:rsidRPr="00830C4D">
        <w:t>G6.</w:t>
      </w:r>
    </w:p>
    <w:p w:rsidR="00AA6AEE" w:rsidRPr="00830C4D" w:rsidRDefault="00AA6AEE" w:rsidP="00830C4D">
      <w:pPr>
        <w:pStyle w:val="Subitem"/>
      </w:pPr>
      <w:r w:rsidRPr="00830C4D">
        <w:t>(2)</w:t>
      </w:r>
      <w:r w:rsidRPr="00830C4D">
        <w:tab/>
        <w:t>The provisions do not apply in relation to the death of a child if:</w:t>
      </w:r>
    </w:p>
    <w:p w:rsidR="00AA6AEE" w:rsidRPr="00830C4D" w:rsidRDefault="00AA6AEE" w:rsidP="00830C4D">
      <w:pPr>
        <w:pStyle w:val="paragraph"/>
      </w:pPr>
      <w:r w:rsidRPr="00830C4D">
        <w:tab/>
        <w:t>(a)</w:t>
      </w:r>
      <w:r w:rsidRPr="00830C4D">
        <w:tab/>
        <w:t>immediately before his or her death, the child was ordinarily resident on Norfolk Island; and</w:t>
      </w:r>
    </w:p>
    <w:p w:rsidR="00AA6AEE" w:rsidRPr="00830C4D" w:rsidRDefault="00AA6AEE" w:rsidP="00830C4D">
      <w:pPr>
        <w:pStyle w:val="paragraph"/>
      </w:pPr>
      <w:r w:rsidRPr="00830C4D">
        <w:tab/>
        <w:t>(b)</w:t>
      </w:r>
      <w:r w:rsidRPr="00830C4D">
        <w:tab/>
        <w:t>the death occurred before the final transition time.</w:t>
      </w:r>
    </w:p>
    <w:p w:rsidR="00257EF4" w:rsidRPr="00830C4D" w:rsidRDefault="00554353" w:rsidP="00830C4D">
      <w:pPr>
        <w:pStyle w:val="ItemHead"/>
      </w:pPr>
      <w:r w:rsidRPr="00830C4D">
        <w:t>375</w:t>
      </w:r>
      <w:r w:rsidR="00257EF4" w:rsidRPr="00830C4D">
        <w:t xml:space="preserve">  Newly arrived resident’s waiting period</w:t>
      </w:r>
    </w:p>
    <w:p w:rsidR="00257EF4" w:rsidRPr="00830C4D" w:rsidRDefault="00257EF4" w:rsidP="00830C4D">
      <w:pPr>
        <w:pStyle w:val="Item"/>
      </w:pPr>
      <w:r w:rsidRPr="00830C4D">
        <w:t xml:space="preserve">For the purposes of the </w:t>
      </w:r>
      <w:r w:rsidRPr="00830C4D">
        <w:rPr>
          <w:i/>
        </w:rPr>
        <w:t>Social Security Act 1991</w:t>
      </w:r>
      <w:r w:rsidRPr="00830C4D">
        <w:t>,</w:t>
      </w:r>
      <w:r w:rsidRPr="00830C4D">
        <w:rPr>
          <w:i/>
        </w:rPr>
        <w:t xml:space="preserve"> </w:t>
      </w:r>
      <w:r w:rsidRPr="00830C4D">
        <w:t>a newly arrived resident’s waiting period is to be determined as if:</w:t>
      </w:r>
    </w:p>
    <w:p w:rsidR="00257EF4" w:rsidRPr="00830C4D" w:rsidRDefault="00257EF4" w:rsidP="00830C4D">
      <w:pPr>
        <w:pStyle w:val="paragraph"/>
      </w:pPr>
      <w:r w:rsidRPr="00830C4D">
        <w:tab/>
        <w:t>(a)</w:t>
      </w:r>
      <w:r w:rsidRPr="00830C4D">
        <w:tab/>
        <w:t xml:space="preserve">residence on Norfolk Island at any time </w:t>
      </w:r>
      <w:r w:rsidR="00865379" w:rsidRPr="00830C4D">
        <w:t xml:space="preserve">before </w:t>
      </w:r>
      <w:r w:rsidRPr="00830C4D">
        <w:t>the final transition time were residence in Australia; and</w:t>
      </w:r>
    </w:p>
    <w:p w:rsidR="00257EF4" w:rsidRPr="00830C4D" w:rsidRDefault="00257EF4" w:rsidP="00830C4D">
      <w:pPr>
        <w:pStyle w:val="paragraph"/>
      </w:pPr>
      <w:r w:rsidRPr="00830C4D">
        <w:tab/>
        <w:t>(b)</w:t>
      </w:r>
      <w:r w:rsidRPr="00830C4D">
        <w:tab/>
        <w:t xml:space="preserve">physical presence on Norfolk Island at any time </w:t>
      </w:r>
      <w:r w:rsidR="00865379" w:rsidRPr="00830C4D">
        <w:t xml:space="preserve">before </w:t>
      </w:r>
      <w:r w:rsidRPr="00830C4D">
        <w:t>the final transition time were physical presence in Australia.</w:t>
      </w:r>
    </w:p>
    <w:p w:rsidR="00AA6AEE" w:rsidRPr="00830C4D" w:rsidRDefault="00554353" w:rsidP="00830C4D">
      <w:pPr>
        <w:pStyle w:val="ItemHead"/>
      </w:pPr>
      <w:r w:rsidRPr="00830C4D">
        <w:t>376</w:t>
      </w:r>
      <w:r w:rsidR="00AA6AEE" w:rsidRPr="00830C4D">
        <w:t xml:space="preserve">  Early claims</w:t>
      </w:r>
    </w:p>
    <w:p w:rsidR="00AA6AEE" w:rsidRPr="00830C4D" w:rsidRDefault="00AA6AEE" w:rsidP="00830C4D">
      <w:pPr>
        <w:pStyle w:val="Subitem"/>
      </w:pPr>
      <w:r w:rsidRPr="00830C4D">
        <w:tab/>
        <w:t>If:</w:t>
      </w:r>
    </w:p>
    <w:p w:rsidR="00AA6AEE" w:rsidRPr="00830C4D" w:rsidRDefault="00AA6AEE" w:rsidP="00830C4D">
      <w:pPr>
        <w:pStyle w:val="paragraph"/>
      </w:pPr>
      <w:r w:rsidRPr="00830C4D">
        <w:tab/>
        <w:t>(a)</w:t>
      </w:r>
      <w:r w:rsidRPr="00830C4D">
        <w:tab/>
        <w:t>a claim for a social security payment or concession card was made during the 8</w:t>
      </w:r>
      <w:r w:rsidR="003F1E2A">
        <w:noBreakHyphen/>
      </w:r>
      <w:r w:rsidRPr="00830C4D">
        <w:t>week period ending at the final transition time; and</w:t>
      </w:r>
    </w:p>
    <w:p w:rsidR="00AA6AEE" w:rsidRPr="00830C4D" w:rsidRDefault="00AA6AEE" w:rsidP="00830C4D">
      <w:pPr>
        <w:pStyle w:val="paragraph"/>
      </w:pPr>
      <w:r w:rsidRPr="00830C4D">
        <w:tab/>
        <w:t>(b)</w:t>
      </w:r>
      <w:r w:rsidRPr="00830C4D">
        <w:tab/>
        <w:t>when the claim was made, the claimant was ordinarily resident on Norfolk Island; and</w:t>
      </w:r>
    </w:p>
    <w:p w:rsidR="00AA6AEE" w:rsidRPr="00830C4D" w:rsidRDefault="00AA6AEE" w:rsidP="00830C4D">
      <w:pPr>
        <w:pStyle w:val="paragraph"/>
      </w:pPr>
      <w:r w:rsidRPr="00830C4D">
        <w:tab/>
        <w:t>(c)</w:t>
      </w:r>
      <w:r w:rsidRPr="00830C4D">
        <w:tab/>
        <w:t>assuming that the claim had been made immediately after the final transition time, it would have been in accordance with Division</w:t>
      </w:r>
      <w:r w:rsidR="00830C4D" w:rsidRPr="00830C4D">
        <w:t> </w:t>
      </w:r>
      <w:r w:rsidRPr="00830C4D">
        <w:t>1 of Part</w:t>
      </w:r>
      <w:r w:rsidR="00830C4D" w:rsidRPr="00830C4D">
        <w:t> </w:t>
      </w:r>
      <w:r w:rsidRPr="00830C4D">
        <w:t xml:space="preserve">3 of the </w:t>
      </w:r>
      <w:r w:rsidRPr="00830C4D">
        <w:rPr>
          <w:i/>
        </w:rPr>
        <w:t>Social Security (Administration) Act 1999</w:t>
      </w:r>
      <w:r w:rsidRPr="00830C4D">
        <w:t>;</w:t>
      </w:r>
    </w:p>
    <w:p w:rsidR="00AA6AEE" w:rsidRPr="00830C4D" w:rsidRDefault="00AA6AEE" w:rsidP="00830C4D">
      <w:pPr>
        <w:pStyle w:val="Item"/>
      </w:pPr>
      <w:r w:rsidRPr="00830C4D">
        <w:lastRenderedPageBreak/>
        <w:t>the claim is taken to have been made immediately after the final transition time.</w:t>
      </w:r>
    </w:p>
    <w:p w:rsidR="00AA6AEE" w:rsidRPr="00830C4D" w:rsidRDefault="00AA6AEE" w:rsidP="00830C4D">
      <w:pPr>
        <w:pStyle w:val="ActHead8"/>
      </w:pPr>
      <w:bookmarkStart w:id="253" w:name="_Toc420576442"/>
      <w:r w:rsidRPr="00830C4D">
        <w:t>Division</w:t>
      </w:r>
      <w:r w:rsidR="00830C4D" w:rsidRPr="00830C4D">
        <w:t> </w:t>
      </w:r>
      <w:r w:rsidR="004117F8" w:rsidRPr="00830C4D">
        <w:t>8</w:t>
      </w:r>
      <w:r w:rsidRPr="00830C4D">
        <w:t>—Family assistance</w:t>
      </w:r>
      <w:bookmarkEnd w:id="253"/>
    </w:p>
    <w:p w:rsidR="00F719F0" w:rsidRPr="00830C4D" w:rsidRDefault="00554353" w:rsidP="00830C4D">
      <w:pPr>
        <w:pStyle w:val="ItemHead"/>
      </w:pPr>
      <w:r w:rsidRPr="00830C4D">
        <w:t>377</w:t>
      </w:r>
      <w:r w:rsidR="00F719F0" w:rsidRPr="00830C4D">
        <w:t xml:space="preserve">  Definitions</w:t>
      </w:r>
    </w:p>
    <w:p w:rsidR="00F719F0" w:rsidRPr="00830C4D" w:rsidRDefault="00F719F0" w:rsidP="00830C4D">
      <w:pPr>
        <w:pStyle w:val="Item"/>
      </w:pPr>
      <w:r w:rsidRPr="00830C4D">
        <w:t>In this Division:</w:t>
      </w:r>
    </w:p>
    <w:p w:rsidR="00F719F0" w:rsidRPr="00830C4D" w:rsidRDefault="00F719F0" w:rsidP="00830C4D">
      <w:pPr>
        <w:pStyle w:val="Item"/>
      </w:pPr>
      <w:r w:rsidRPr="00830C4D">
        <w:rPr>
          <w:b/>
          <w:i/>
        </w:rPr>
        <w:t>family tax benefit</w:t>
      </w:r>
      <w:r w:rsidRPr="00830C4D">
        <w:t xml:space="preserve"> has the same meaning as in the </w:t>
      </w:r>
      <w:r w:rsidRPr="00830C4D">
        <w:rPr>
          <w:i/>
        </w:rPr>
        <w:t>A New Tax System (Family Assistance) Act 1999</w:t>
      </w:r>
      <w:r w:rsidRPr="00830C4D">
        <w:t>.</w:t>
      </w:r>
    </w:p>
    <w:p w:rsidR="00695855" w:rsidRPr="00830C4D" w:rsidRDefault="00554353" w:rsidP="00830C4D">
      <w:pPr>
        <w:pStyle w:val="ItemHead"/>
      </w:pPr>
      <w:r w:rsidRPr="00830C4D">
        <w:t>378</w:t>
      </w:r>
      <w:r w:rsidR="00695855" w:rsidRPr="00830C4D">
        <w:t xml:space="preserve">  Eligibility for family tax benefit and single income family supplement in respect of periods before final transition time</w:t>
      </w:r>
    </w:p>
    <w:p w:rsidR="00AA6726" w:rsidRPr="00830C4D" w:rsidRDefault="00AA6726" w:rsidP="00830C4D">
      <w:pPr>
        <w:pStyle w:val="Item"/>
      </w:pPr>
      <w:r w:rsidRPr="00830C4D">
        <w:t xml:space="preserve">The amendments of the </w:t>
      </w:r>
      <w:r w:rsidRPr="00830C4D">
        <w:rPr>
          <w:i/>
        </w:rPr>
        <w:t>A New Tax System (Family Assistance) Act 1999</w:t>
      </w:r>
      <w:r w:rsidRPr="00830C4D">
        <w:t xml:space="preserve"> made by Part</w:t>
      </w:r>
      <w:r w:rsidR="00830C4D" w:rsidRPr="00830C4D">
        <w:t> </w:t>
      </w:r>
      <w:r w:rsidRPr="00830C4D">
        <w:t xml:space="preserve">1 of this Schedule, so far as they relate to eligibility for family tax benefit or single income family supplement in respect of a </w:t>
      </w:r>
      <w:r w:rsidR="00AD79DD" w:rsidRPr="00830C4D">
        <w:t>period</w:t>
      </w:r>
      <w:r w:rsidR="00501689" w:rsidRPr="00830C4D">
        <w:t>,</w:t>
      </w:r>
      <w:r w:rsidRPr="00830C4D">
        <w:t xml:space="preserve"> apply </w:t>
      </w:r>
      <w:r w:rsidR="00501689" w:rsidRPr="00830C4D">
        <w:t xml:space="preserve">in relation </w:t>
      </w:r>
      <w:r w:rsidRPr="00830C4D">
        <w:t xml:space="preserve">to a </w:t>
      </w:r>
      <w:r w:rsidR="00AD79DD" w:rsidRPr="00830C4D">
        <w:t xml:space="preserve">period </w:t>
      </w:r>
      <w:r w:rsidRPr="00830C4D">
        <w:t xml:space="preserve">that began </w:t>
      </w:r>
      <w:r w:rsidR="005A5EBD" w:rsidRPr="00830C4D">
        <w:t xml:space="preserve">at </w:t>
      </w:r>
      <w:r w:rsidRPr="00830C4D">
        <w:t>or after the final transition time.</w:t>
      </w:r>
    </w:p>
    <w:p w:rsidR="00164682" w:rsidRPr="00830C4D" w:rsidRDefault="00554353" w:rsidP="00830C4D">
      <w:pPr>
        <w:pStyle w:val="ItemHead"/>
      </w:pPr>
      <w:r w:rsidRPr="00830C4D">
        <w:t>379</w:t>
      </w:r>
      <w:r w:rsidR="00164682" w:rsidRPr="00830C4D">
        <w:t xml:space="preserve">  Eligibility for stillborn baby payment</w:t>
      </w:r>
    </w:p>
    <w:p w:rsidR="00164682" w:rsidRPr="00830C4D" w:rsidRDefault="00164682" w:rsidP="00830C4D">
      <w:pPr>
        <w:pStyle w:val="Item"/>
      </w:pPr>
      <w:r w:rsidRPr="00830C4D">
        <w:t xml:space="preserve">The amendments of the </w:t>
      </w:r>
      <w:r w:rsidRPr="00830C4D">
        <w:rPr>
          <w:i/>
        </w:rPr>
        <w:t>A New Tax System (Family Assistance) Act 1999</w:t>
      </w:r>
      <w:r w:rsidRPr="00830C4D">
        <w:t xml:space="preserve"> made by Part</w:t>
      </w:r>
      <w:r w:rsidR="00830C4D" w:rsidRPr="00830C4D">
        <w:t> </w:t>
      </w:r>
      <w:r w:rsidRPr="00830C4D">
        <w:t xml:space="preserve">1 of this Schedule, so far as they relate to eligibility for a stillborn baby payment in respect of a child, apply in relation to a child if </w:t>
      </w:r>
      <w:r w:rsidR="00F67F6E" w:rsidRPr="00830C4D">
        <w:t xml:space="preserve">the </w:t>
      </w:r>
      <w:r w:rsidRPr="00830C4D">
        <w:t>child’s delivery occurred at or after the final transition time.</w:t>
      </w:r>
    </w:p>
    <w:p w:rsidR="00695855" w:rsidRPr="00830C4D" w:rsidRDefault="00554353" w:rsidP="00830C4D">
      <w:pPr>
        <w:pStyle w:val="ItemHead"/>
      </w:pPr>
      <w:r w:rsidRPr="00830C4D">
        <w:t>380</w:t>
      </w:r>
      <w:r w:rsidR="00695855" w:rsidRPr="00830C4D">
        <w:t xml:space="preserve">  Absences of FTB child etc. from Australia before final transition time</w:t>
      </w:r>
    </w:p>
    <w:p w:rsidR="00034C06" w:rsidRPr="00830C4D" w:rsidRDefault="0070470D" w:rsidP="00830C4D">
      <w:pPr>
        <w:pStyle w:val="Subitem"/>
      </w:pPr>
      <w:r w:rsidRPr="00830C4D">
        <w:t>(1)</w:t>
      </w:r>
      <w:r w:rsidRPr="00830C4D">
        <w:tab/>
      </w:r>
      <w:r w:rsidR="00034C06" w:rsidRPr="00830C4D">
        <w:t>If</w:t>
      </w:r>
      <w:r w:rsidR="00501689" w:rsidRPr="00830C4D">
        <w:t>,</w:t>
      </w:r>
      <w:r w:rsidR="00034C06" w:rsidRPr="00830C4D">
        <w:t xml:space="preserve"> </w:t>
      </w:r>
      <w:r w:rsidR="00002C5A" w:rsidRPr="00830C4D">
        <w:t xml:space="preserve">immediately after </w:t>
      </w:r>
      <w:r w:rsidR="00034C06" w:rsidRPr="00830C4D">
        <w:t>the final transition time:</w:t>
      </w:r>
    </w:p>
    <w:p w:rsidR="00034C06" w:rsidRPr="00830C4D" w:rsidRDefault="00034C06" w:rsidP="00830C4D">
      <w:pPr>
        <w:pStyle w:val="paragraph"/>
      </w:pPr>
      <w:r w:rsidRPr="00830C4D">
        <w:tab/>
        <w:t>(a)</w:t>
      </w:r>
      <w:r w:rsidRPr="00830C4D">
        <w:tab/>
        <w:t>an individual was ordinarily resident on Norfolk Island; and</w:t>
      </w:r>
    </w:p>
    <w:p w:rsidR="00034C06" w:rsidRPr="00830C4D" w:rsidRDefault="00034C06" w:rsidP="00830C4D">
      <w:pPr>
        <w:pStyle w:val="paragraph"/>
      </w:pPr>
      <w:r w:rsidRPr="00830C4D">
        <w:tab/>
        <w:t>(b)</w:t>
      </w:r>
      <w:r w:rsidRPr="00830C4D">
        <w:tab/>
        <w:t>the individual was absent</w:t>
      </w:r>
      <w:r w:rsidR="00002C5A" w:rsidRPr="00830C4D">
        <w:t xml:space="preserve"> from Australia;</w:t>
      </w:r>
    </w:p>
    <w:p w:rsidR="00695855" w:rsidRPr="00830C4D" w:rsidRDefault="00002C5A" w:rsidP="00830C4D">
      <w:pPr>
        <w:pStyle w:val="Item"/>
      </w:pPr>
      <w:r w:rsidRPr="00830C4D">
        <w:t>s</w:t>
      </w:r>
      <w:r w:rsidR="004A7F03" w:rsidRPr="00830C4D">
        <w:t>ection</w:t>
      </w:r>
      <w:r w:rsidR="0070470D" w:rsidRPr="00830C4D">
        <w:t>s</w:t>
      </w:r>
      <w:r w:rsidR="00830C4D" w:rsidRPr="00830C4D">
        <w:t> </w:t>
      </w:r>
      <w:r w:rsidR="004A7F03" w:rsidRPr="00830C4D">
        <w:t>24</w:t>
      </w:r>
      <w:r w:rsidR="0070470D" w:rsidRPr="00830C4D">
        <w:t>, 62 and 63</w:t>
      </w:r>
      <w:r w:rsidR="004A7F03" w:rsidRPr="00830C4D">
        <w:t xml:space="preserve"> of the </w:t>
      </w:r>
      <w:r w:rsidR="00695855" w:rsidRPr="00830C4D">
        <w:rPr>
          <w:i/>
        </w:rPr>
        <w:t>A New Tax System (Family Assistance) Act 1999</w:t>
      </w:r>
      <w:r w:rsidR="00695855" w:rsidRPr="00830C4D">
        <w:t xml:space="preserve"> (as amen</w:t>
      </w:r>
      <w:r w:rsidR="004A7F03" w:rsidRPr="00830C4D">
        <w:t>ded by Part</w:t>
      </w:r>
      <w:r w:rsidR="00830C4D" w:rsidRPr="00830C4D">
        <w:t> </w:t>
      </w:r>
      <w:r w:rsidR="004A7F03" w:rsidRPr="00830C4D">
        <w:t xml:space="preserve">1 of this Schedule) </w:t>
      </w:r>
      <w:r w:rsidR="007B28A0" w:rsidRPr="00830C4D">
        <w:t>have</w:t>
      </w:r>
      <w:r w:rsidRPr="00830C4D">
        <w:t xml:space="preserve"> effect as if that absence had begun immediately after </w:t>
      </w:r>
      <w:r w:rsidR="00695855" w:rsidRPr="00830C4D">
        <w:t>the final transition time.</w:t>
      </w:r>
    </w:p>
    <w:p w:rsidR="0070470D" w:rsidRPr="00830C4D" w:rsidRDefault="0070470D" w:rsidP="00830C4D">
      <w:pPr>
        <w:pStyle w:val="Subitem"/>
      </w:pPr>
      <w:r w:rsidRPr="00830C4D">
        <w:t>(</w:t>
      </w:r>
      <w:r w:rsidR="00BF4B01" w:rsidRPr="00830C4D">
        <w:t>2</w:t>
      </w:r>
      <w:r w:rsidRPr="00830C4D">
        <w:t>)</w:t>
      </w:r>
      <w:r w:rsidRPr="00830C4D">
        <w:tab/>
        <w:t>If, immediately after the final transition time:</w:t>
      </w:r>
    </w:p>
    <w:p w:rsidR="0070470D" w:rsidRPr="00830C4D" w:rsidRDefault="0070470D" w:rsidP="00830C4D">
      <w:pPr>
        <w:pStyle w:val="paragraph"/>
      </w:pPr>
      <w:r w:rsidRPr="00830C4D">
        <w:tab/>
        <w:t>(a)</w:t>
      </w:r>
      <w:r w:rsidRPr="00830C4D">
        <w:tab/>
        <w:t>an individual was ordinarily resident on Norfolk Island; and</w:t>
      </w:r>
    </w:p>
    <w:p w:rsidR="0070470D" w:rsidRPr="00830C4D" w:rsidRDefault="0070470D" w:rsidP="00830C4D">
      <w:pPr>
        <w:pStyle w:val="paragraph"/>
      </w:pPr>
      <w:r w:rsidRPr="00830C4D">
        <w:tab/>
        <w:t>(b)</w:t>
      </w:r>
      <w:r w:rsidRPr="00830C4D">
        <w:tab/>
        <w:t>the individual was in Australia;</w:t>
      </w:r>
    </w:p>
    <w:p w:rsidR="0070470D" w:rsidRPr="00830C4D" w:rsidRDefault="00F23FAC" w:rsidP="00830C4D">
      <w:pPr>
        <w:pStyle w:val="Item"/>
      </w:pPr>
      <w:r w:rsidRPr="00830C4D">
        <w:lastRenderedPageBreak/>
        <w:t xml:space="preserve">then, </w:t>
      </w:r>
      <w:r w:rsidR="007B28A0" w:rsidRPr="00830C4D">
        <w:t xml:space="preserve">for </w:t>
      </w:r>
      <w:r w:rsidRPr="00830C4D">
        <w:t xml:space="preserve">the purposes of </w:t>
      </w:r>
      <w:r w:rsidR="0070470D" w:rsidRPr="00830C4D">
        <w:t>sections</w:t>
      </w:r>
      <w:r w:rsidR="00830C4D" w:rsidRPr="00830C4D">
        <w:t> </w:t>
      </w:r>
      <w:r w:rsidR="0070470D" w:rsidRPr="00830C4D">
        <w:t xml:space="preserve">24, 62 and 63 of the </w:t>
      </w:r>
      <w:r w:rsidR="0070470D" w:rsidRPr="00830C4D">
        <w:rPr>
          <w:i/>
        </w:rPr>
        <w:t>A New Tax System (Family Assistance) Act 1999</w:t>
      </w:r>
      <w:r w:rsidR="0070470D" w:rsidRPr="00830C4D">
        <w:t xml:space="preserve"> (as amended by Part</w:t>
      </w:r>
      <w:r w:rsidR="00830C4D" w:rsidRPr="00830C4D">
        <w:t> </w:t>
      </w:r>
      <w:r w:rsidR="0070470D" w:rsidRPr="00830C4D">
        <w:t>1 of this Schedule)</w:t>
      </w:r>
      <w:r w:rsidR="007B28A0" w:rsidRPr="00830C4D">
        <w:t>,</w:t>
      </w:r>
      <w:r w:rsidR="0070470D" w:rsidRPr="00830C4D">
        <w:t xml:space="preserve"> </w:t>
      </w:r>
      <w:r w:rsidR="007B28A0" w:rsidRPr="00830C4D">
        <w:t>disregard any absence of the individual from Australia before the final transition time</w:t>
      </w:r>
      <w:r w:rsidR="0070470D" w:rsidRPr="00830C4D">
        <w:t>.</w:t>
      </w:r>
    </w:p>
    <w:p w:rsidR="00F23FAC" w:rsidRPr="00830C4D" w:rsidRDefault="00F23FAC" w:rsidP="00830C4D">
      <w:pPr>
        <w:pStyle w:val="Subitem"/>
      </w:pPr>
      <w:r w:rsidRPr="00830C4D">
        <w:t>(3)</w:t>
      </w:r>
      <w:r w:rsidRPr="00830C4D">
        <w:tab/>
        <w:t>In this item:</w:t>
      </w:r>
    </w:p>
    <w:p w:rsidR="00F23FAC" w:rsidRPr="00830C4D" w:rsidRDefault="00F23FAC" w:rsidP="00830C4D">
      <w:pPr>
        <w:pStyle w:val="Item"/>
      </w:pPr>
      <w:r w:rsidRPr="00830C4D">
        <w:rPr>
          <w:b/>
          <w:i/>
        </w:rPr>
        <w:t>Australia</w:t>
      </w:r>
      <w:r w:rsidRPr="00830C4D">
        <w:t xml:space="preserve"> has the same meaning as in the </w:t>
      </w:r>
      <w:r w:rsidRPr="00830C4D">
        <w:rPr>
          <w:i/>
        </w:rPr>
        <w:t>A New Tax System (Family Assistance) Act 1999</w:t>
      </w:r>
      <w:r w:rsidRPr="00830C4D">
        <w:t xml:space="preserve"> (as amended by Part</w:t>
      </w:r>
      <w:r w:rsidR="00830C4D" w:rsidRPr="00830C4D">
        <w:t> </w:t>
      </w:r>
      <w:r w:rsidRPr="00830C4D">
        <w:t>1 of this Schedule).</w:t>
      </w:r>
    </w:p>
    <w:p w:rsidR="00AA6AEE" w:rsidRPr="00830C4D" w:rsidRDefault="00554353" w:rsidP="00830C4D">
      <w:pPr>
        <w:pStyle w:val="ItemHead"/>
      </w:pPr>
      <w:r w:rsidRPr="00830C4D">
        <w:t>381</w:t>
      </w:r>
      <w:r w:rsidR="00AA6AEE" w:rsidRPr="00830C4D">
        <w:t xml:space="preserve">  Early claims</w:t>
      </w:r>
    </w:p>
    <w:p w:rsidR="00AA6AEE" w:rsidRPr="00830C4D" w:rsidRDefault="00AA6AEE" w:rsidP="00830C4D">
      <w:pPr>
        <w:pStyle w:val="Subitem"/>
      </w:pPr>
      <w:r w:rsidRPr="00830C4D">
        <w:tab/>
        <w:t>If:</w:t>
      </w:r>
    </w:p>
    <w:p w:rsidR="00AA6AEE" w:rsidRPr="00830C4D" w:rsidRDefault="00AA6AEE" w:rsidP="00830C4D">
      <w:pPr>
        <w:pStyle w:val="paragraph"/>
      </w:pPr>
      <w:r w:rsidRPr="00830C4D">
        <w:tab/>
        <w:t>(a)</w:t>
      </w:r>
      <w:r w:rsidRPr="00830C4D">
        <w:tab/>
        <w:t>a claim for family tax benefit was made during the 4</w:t>
      </w:r>
      <w:r w:rsidR="003F1E2A">
        <w:noBreakHyphen/>
      </w:r>
      <w:r w:rsidRPr="00830C4D">
        <w:t>week period ending at the final transition time; and</w:t>
      </w:r>
    </w:p>
    <w:p w:rsidR="00AA6AEE" w:rsidRPr="00830C4D" w:rsidRDefault="00AA6AEE" w:rsidP="00830C4D">
      <w:pPr>
        <w:pStyle w:val="paragraph"/>
      </w:pPr>
      <w:r w:rsidRPr="00830C4D">
        <w:tab/>
        <w:t>(b)</w:t>
      </w:r>
      <w:r w:rsidRPr="00830C4D">
        <w:tab/>
        <w:t>when the claim was made, the claimant was ordinarily resident on Norfolk Island; and</w:t>
      </w:r>
    </w:p>
    <w:p w:rsidR="00AA6AEE" w:rsidRPr="00830C4D" w:rsidRDefault="00AA6AEE" w:rsidP="00830C4D">
      <w:pPr>
        <w:pStyle w:val="paragraph"/>
      </w:pPr>
      <w:r w:rsidRPr="00830C4D">
        <w:tab/>
        <w:t>(c)</w:t>
      </w:r>
      <w:r w:rsidRPr="00830C4D">
        <w:tab/>
        <w:t>assuming that the claim had been made immediately after the final transition time, it would have been in accordance with Subdivision A of Division</w:t>
      </w:r>
      <w:r w:rsidR="00830C4D" w:rsidRPr="00830C4D">
        <w:t> </w:t>
      </w:r>
      <w:r w:rsidRPr="00830C4D">
        <w:t>1 of Part</w:t>
      </w:r>
      <w:r w:rsidR="00830C4D" w:rsidRPr="00830C4D">
        <w:t> </w:t>
      </w:r>
      <w:r w:rsidRPr="00830C4D">
        <w:t xml:space="preserve">3 of the </w:t>
      </w:r>
      <w:r w:rsidRPr="00830C4D">
        <w:rPr>
          <w:i/>
        </w:rPr>
        <w:t>A New Tax System (Family Assistance) (Administration) Act 1999</w:t>
      </w:r>
      <w:r w:rsidRPr="00830C4D">
        <w:t>;</w:t>
      </w:r>
    </w:p>
    <w:p w:rsidR="00AA6AEE" w:rsidRPr="00830C4D" w:rsidRDefault="00AA6AEE" w:rsidP="00830C4D">
      <w:pPr>
        <w:pStyle w:val="Item"/>
      </w:pPr>
      <w:r w:rsidRPr="00830C4D">
        <w:t>the claim is taken to have been made immediately after the final transition time.</w:t>
      </w:r>
    </w:p>
    <w:p w:rsidR="00AA6AEE" w:rsidRPr="00830C4D" w:rsidRDefault="00AA6AEE" w:rsidP="00830C4D">
      <w:pPr>
        <w:pStyle w:val="ActHead8"/>
      </w:pPr>
      <w:bookmarkStart w:id="254" w:name="_Toc420576443"/>
      <w:r w:rsidRPr="00830C4D">
        <w:t>Division</w:t>
      </w:r>
      <w:r w:rsidR="00830C4D" w:rsidRPr="00830C4D">
        <w:t> </w:t>
      </w:r>
      <w:r w:rsidR="004117F8" w:rsidRPr="00830C4D">
        <w:t>9</w:t>
      </w:r>
      <w:r w:rsidRPr="00830C4D">
        <w:t>—Child support</w:t>
      </w:r>
      <w:bookmarkEnd w:id="254"/>
    </w:p>
    <w:p w:rsidR="00AA6AEE" w:rsidRPr="00830C4D" w:rsidRDefault="00554353" w:rsidP="00830C4D">
      <w:pPr>
        <w:pStyle w:val="ItemHead"/>
      </w:pPr>
      <w:r w:rsidRPr="00830C4D">
        <w:t>382</w:t>
      </w:r>
      <w:r w:rsidR="00AA6AEE" w:rsidRPr="00830C4D">
        <w:t xml:space="preserve">  Early claims</w:t>
      </w:r>
    </w:p>
    <w:p w:rsidR="00695855" w:rsidRPr="00830C4D" w:rsidRDefault="00695855" w:rsidP="00830C4D">
      <w:pPr>
        <w:pStyle w:val="Subitem"/>
      </w:pPr>
      <w:r w:rsidRPr="00830C4D">
        <w:t>(</w:t>
      </w:r>
      <w:r w:rsidR="00F719F0" w:rsidRPr="00830C4D">
        <w:t>1</w:t>
      </w:r>
      <w:r w:rsidRPr="00830C4D">
        <w:t>)</w:t>
      </w:r>
      <w:r w:rsidRPr="00830C4D">
        <w:tab/>
      </w:r>
      <w:r w:rsidR="00034C06" w:rsidRPr="00830C4D">
        <w:t>I</w:t>
      </w:r>
      <w:r w:rsidRPr="00830C4D">
        <w:t>f:</w:t>
      </w:r>
    </w:p>
    <w:p w:rsidR="00695855" w:rsidRPr="00830C4D" w:rsidRDefault="00695855" w:rsidP="00830C4D">
      <w:pPr>
        <w:pStyle w:val="paragraph"/>
      </w:pPr>
      <w:r w:rsidRPr="00830C4D">
        <w:tab/>
        <w:t>(a)</w:t>
      </w:r>
      <w:r w:rsidRPr="00830C4D">
        <w:tab/>
      </w:r>
      <w:r w:rsidR="00034C06" w:rsidRPr="00830C4D">
        <w:t xml:space="preserve">an application for administrative assessment of child support </w:t>
      </w:r>
      <w:r w:rsidR="00F67F6E" w:rsidRPr="00830C4D">
        <w:t xml:space="preserve">in respect of a child </w:t>
      </w:r>
      <w:r w:rsidRPr="00830C4D">
        <w:t xml:space="preserve">was made </w:t>
      </w:r>
      <w:r w:rsidR="00034C06" w:rsidRPr="00830C4D">
        <w:t>during the 8</w:t>
      </w:r>
      <w:r w:rsidR="003F1E2A">
        <w:noBreakHyphen/>
      </w:r>
      <w:r w:rsidR="00034C06" w:rsidRPr="00830C4D">
        <w:t xml:space="preserve">week period ending </w:t>
      </w:r>
      <w:r w:rsidR="00501689" w:rsidRPr="00830C4D">
        <w:t xml:space="preserve">at </w:t>
      </w:r>
      <w:r w:rsidRPr="00830C4D">
        <w:t>the final transition time; and</w:t>
      </w:r>
    </w:p>
    <w:p w:rsidR="00F67F6E" w:rsidRPr="00830C4D" w:rsidRDefault="00960F76" w:rsidP="00830C4D">
      <w:pPr>
        <w:pStyle w:val="paragraph"/>
      </w:pPr>
      <w:r w:rsidRPr="00830C4D">
        <w:tab/>
        <w:t>(b)</w:t>
      </w:r>
      <w:r w:rsidRPr="00830C4D">
        <w:tab/>
        <w:t>when the application was made</w:t>
      </w:r>
      <w:r w:rsidR="00F67F6E" w:rsidRPr="00830C4D">
        <w:t>:</w:t>
      </w:r>
    </w:p>
    <w:p w:rsidR="00960F76" w:rsidRPr="00830C4D" w:rsidRDefault="00F67F6E" w:rsidP="00830C4D">
      <w:pPr>
        <w:pStyle w:val="paragraphsub"/>
      </w:pPr>
      <w:r w:rsidRPr="00830C4D">
        <w:tab/>
        <w:t>(i)</w:t>
      </w:r>
      <w:r w:rsidRPr="00830C4D">
        <w:tab/>
      </w:r>
      <w:r w:rsidR="00960F76" w:rsidRPr="00830C4D">
        <w:t xml:space="preserve">the applicant was ordinarily resident on Norfolk Island; </w:t>
      </w:r>
      <w:r w:rsidRPr="00830C4D">
        <w:t>or</w:t>
      </w:r>
    </w:p>
    <w:p w:rsidR="00F67F6E" w:rsidRPr="00830C4D" w:rsidRDefault="00F67F6E" w:rsidP="00830C4D">
      <w:pPr>
        <w:pStyle w:val="paragraphsub"/>
      </w:pPr>
      <w:r w:rsidRPr="00830C4D">
        <w:tab/>
        <w:t>(ii)</w:t>
      </w:r>
      <w:r w:rsidRPr="00830C4D">
        <w:tab/>
        <w:t>the child was ordinarily resident on Norfolk Island; or</w:t>
      </w:r>
    </w:p>
    <w:p w:rsidR="00F67F6E" w:rsidRPr="00830C4D" w:rsidRDefault="00F67F6E" w:rsidP="00830C4D">
      <w:pPr>
        <w:pStyle w:val="paragraphsub"/>
      </w:pPr>
      <w:r w:rsidRPr="00830C4D">
        <w:tab/>
        <w:t>(iii)</w:t>
      </w:r>
      <w:r w:rsidRPr="00830C4D">
        <w:tab/>
        <w:t>a parent of the child was ordinarily resident on Norfolk Island; and</w:t>
      </w:r>
    </w:p>
    <w:p w:rsidR="00695855" w:rsidRPr="00830C4D" w:rsidRDefault="00695855" w:rsidP="00830C4D">
      <w:pPr>
        <w:pStyle w:val="paragraph"/>
      </w:pPr>
      <w:r w:rsidRPr="00830C4D">
        <w:tab/>
        <w:t>(</w:t>
      </w:r>
      <w:r w:rsidR="00960F76" w:rsidRPr="00830C4D">
        <w:t>c</w:t>
      </w:r>
      <w:r w:rsidRPr="00830C4D">
        <w:t>)</w:t>
      </w:r>
      <w:r w:rsidRPr="00830C4D">
        <w:tab/>
      </w:r>
      <w:r w:rsidR="00034C06" w:rsidRPr="00830C4D">
        <w:t xml:space="preserve">assuming that </w:t>
      </w:r>
      <w:r w:rsidRPr="00830C4D">
        <w:t xml:space="preserve">the application had been made </w:t>
      </w:r>
      <w:r w:rsidR="00034C06" w:rsidRPr="00830C4D">
        <w:t xml:space="preserve">immediately </w:t>
      </w:r>
      <w:r w:rsidRPr="00830C4D">
        <w:t xml:space="preserve">after the final transition time, </w:t>
      </w:r>
      <w:r w:rsidR="00034C06" w:rsidRPr="00830C4D">
        <w:t xml:space="preserve">it would </w:t>
      </w:r>
      <w:r w:rsidRPr="00830C4D">
        <w:t xml:space="preserve">have been in </w:t>
      </w:r>
      <w:r w:rsidRPr="00830C4D">
        <w:lastRenderedPageBreak/>
        <w:t>accordance with Division</w:t>
      </w:r>
      <w:r w:rsidR="00830C4D" w:rsidRPr="00830C4D">
        <w:t> </w:t>
      </w:r>
      <w:r w:rsidRPr="00830C4D">
        <w:t>1 of Part</w:t>
      </w:r>
      <w:r w:rsidR="00830C4D" w:rsidRPr="00830C4D">
        <w:t> </w:t>
      </w:r>
      <w:r w:rsidRPr="00830C4D">
        <w:t xml:space="preserve">4 of the </w:t>
      </w:r>
      <w:r w:rsidRPr="00830C4D">
        <w:rPr>
          <w:i/>
        </w:rPr>
        <w:t>Child Support (Assessment) Act 1989</w:t>
      </w:r>
      <w:r w:rsidR="00034C06" w:rsidRPr="00830C4D">
        <w:t>;</w:t>
      </w:r>
    </w:p>
    <w:p w:rsidR="00695855" w:rsidRPr="00830C4D" w:rsidRDefault="00034C06" w:rsidP="00830C4D">
      <w:pPr>
        <w:pStyle w:val="Item"/>
      </w:pPr>
      <w:r w:rsidRPr="00830C4D">
        <w:t>t</w:t>
      </w:r>
      <w:r w:rsidR="00695855" w:rsidRPr="00830C4D">
        <w:t>he application is taken to have been made immediately after the final transition time.</w:t>
      </w:r>
    </w:p>
    <w:p w:rsidR="00F719F0" w:rsidRPr="00830C4D" w:rsidRDefault="00F719F0" w:rsidP="00830C4D">
      <w:pPr>
        <w:pStyle w:val="Subitem"/>
      </w:pPr>
      <w:r w:rsidRPr="00830C4D">
        <w:t>(2)</w:t>
      </w:r>
      <w:r w:rsidRPr="00830C4D">
        <w:tab/>
        <w:t>In this item:</w:t>
      </w:r>
    </w:p>
    <w:p w:rsidR="00F719F0" w:rsidRPr="00830C4D" w:rsidRDefault="00F719F0" w:rsidP="00830C4D">
      <w:pPr>
        <w:pStyle w:val="Item"/>
      </w:pPr>
      <w:r w:rsidRPr="00830C4D">
        <w:rPr>
          <w:b/>
          <w:i/>
        </w:rPr>
        <w:t>administrative assessment</w:t>
      </w:r>
      <w:r w:rsidRPr="00830C4D">
        <w:t xml:space="preserve"> has the same meaning as in the </w:t>
      </w:r>
      <w:r w:rsidRPr="00830C4D">
        <w:rPr>
          <w:i/>
        </w:rPr>
        <w:t>Child Support (Assessment) Act 1989</w:t>
      </w:r>
      <w:r w:rsidRPr="00830C4D">
        <w:t>.</w:t>
      </w:r>
    </w:p>
    <w:p w:rsidR="00F719F0" w:rsidRPr="00830C4D" w:rsidRDefault="00F719F0" w:rsidP="00830C4D">
      <w:pPr>
        <w:pStyle w:val="Item"/>
      </w:pPr>
      <w:r w:rsidRPr="00830C4D">
        <w:rPr>
          <w:b/>
          <w:i/>
        </w:rPr>
        <w:t>child support</w:t>
      </w:r>
      <w:r w:rsidRPr="00830C4D">
        <w:t xml:space="preserve"> has the same meaning as in the </w:t>
      </w:r>
      <w:r w:rsidRPr="00830C4D">
        <w:rPr>
          <w:i/>
        </w:rPr>
        <w:t>Child Support (Assessment) Act 1989</w:t>
      </w:r>
      <w:r w:rsidRPr="00830C4D">
        <w:t>.</w:t>
      </w:r>
    </w:p>
    <w:p w:rsidR="004117F8" w:rsidRPr="00830C4D" w:rsidRDefault="004117F8" w:rsidP="00830C4D">
      <w:pPr>
        <w:pStyle w:val="ActHead8"/>
      </w:pPr>
      <w:bookmarkStart w:id="255" w:name="_Toc420576444"/>
      <w:r w:rsidRPr="00830C4D">
        <w:t>Division</w:t>
      </w:r>
      <w:r w:rsidR="00830C4D" w:rsidRPr="00830C4D">
        <w:t> </w:t>
      </w:r>
      <w:r w:rsidRPr="00830C4D">
        <w:t>10—Paid parental leave</w:t>
      </w:r>
      <w:bookmarkEnd w:id="255"/>
    </w:p>
    <w:p w:rsidR="004117F8" w:rsidRPr="00830C4D" w:rsidRDefault="00554353" w:rsidP="00830C4D">
      <w:pPr>
        <w:pStyle w:val="ItemHead"/>
      </w:pPr>
      <w:r w:rsidRPr="00830C4D">
        <w:t>383</w:t>
      </w:r>
      <w:r w:rsidR="004117F8" w:rsidRPr="00830C4D">
        <w:t xml:space="preserve">  Payability determinations under the </w:t>
      </w:r>
      <w:r w:rsidR="004117F8" w:rsidRPr="00830C4D">
        <w:rPr>
          <w:i/>
          <w:iCs/>
        </w:rPr>
        <w:t>Paid Parental Leave Act 2010</w:t>
      </w:r>
    </w:p>
    <w:p w:rsidR="004117F8" w:rsidRPr="00830C4D" w:rsidRDefault="004117F8" w:rsidP="00830C4D">
      <w:pPr>
        <w:pStyle w:val="Subitem"/>
      </w:pPr>
      <w:r w:rsidRPr="00830C4D">
        <w:t>(1)</w:t>
      </w:r>
      <w:r w:rsidRPr="00830C4D">
        <w:tab/>
        <w:t xml:space="preserve">The Secretary (within the meaning of the </w:t>
      </w:r>
      <w:r w:rsidRPr="00830C4D">
        <w:rPr>
          <w:i/>
          <w:iCs/>
        </w:rPr>
        <w:t>Paid Parental Leave Act 2010</w:t>
      </w:r>
      <w:r w:rsidRPr="00830C4D">
        <w:rPr>
          <w:iCs/>
        </w:rPr>
        <w:t xml:space="preserve">) </w:t>
      </w:r>
      <w:r w:rsidRPr="00830C4D">
        <w:t>must not make a payability determination under that Act that parental leave pay is payable to a person for a child if:</w:t>
      </w:r>
    </w:p>
    <w:p w:rsidR="004117F8" w:rsidRPr="00830C4D" w:rsidRDefault="004117F8" w:rsidP="00830C4D">
      <w:pPr>
        <w:pStyle w:val="paragraph"/>
      </w:pPr>
      <w:r w:rsidRPr="00830C4D">
        <w:tab/>
        <w:t>(a)</w:t>
      </w:r>
      <w:r w:rsidRPr="00830C4D">
        <w:tab/>
        <w:t>the child was born before the final transition time; and</w:t>
      </w:r>
    </w:p>
    <w:p w:rsidR="004117F8" w:rsidRPr="00830C4D" w:rsidRDefault="004117F8" w:rsidP="00830C4D">
      <w:pPr>
        <w:pStyle w:val="paragraph"/>
      </w:pPr>
      <w:r w:rsidRPr="00830C4D">
        <w:tab/>
        <w:t>(b)</w:t>
      </w:r>
      <w:r w:rsidRPr="00830C4D">
        <w:tab/>
        <w:t>the person was ordinarily resident on Norfolk Island at the time of the birth.</w:t>
      </w:r>
    </w:p>
    <w:p w:rsidR="004117F8" w:rsidRPr="00830C4D" w:rsidRDefault="004117F8" w:rsidP="00830C4D">
      <w:pPr>
        <w:pStyle w:val="Subitem"/>
      </w:pPr>
      <w:r w:rsidRPr="00830C4D">
        <w:t>(2)</w:t>
      </w:r>
      <w:r w:rsidRPr="00830C4D">
        <w:tab/>
        <w:t xml:space="preserve">The Secretary (within the meaning of the </w:t>
      </w:r>
      <w:r w:rsidRPr="00830C4D">
        <w:rPr>
          <w:i/>
          <w:iCs/>
        </w:rPr>
        <w:t>Paid Parental Leave Act 2010</w:t>
      </w:r>
      <w:r w:rsidRPr="00830C4D">
        <w:rPr>
          <w:iCs/>
        </w:rPr>
        <w:t xml:space="preserve">) </w:t>
      </w:r>
      <w:r w:rsidRPr="00830C4D">
        <w:t>must not make a payability determination under that Act that dad and partner pay is payable to a person for a child if:</w:t>
      </w:r>
    </w:p>
    <w:p w:rsidR="004117F8" w:rsidRPr="00830C4D" w:rsidRDefault="004117F8" w:rsidP="00830C4D">
      <w:pPr>
        <w:pStyle w:val="paragraph"/>
      </w:pPr>
      <w:r w:rsidRPr="00830C4D">
        <w:tab/>
        <w:t>(a)</w:t>
      </w:r>
      <w:r w:rsidRPr="00830C4D">
        <w:tab/>
        <w:t>the child was born before the final transition time; and</w:t>
      </w:r>
    </w:p>
    <w:p w:rsidR="004117F8" w:rsidRPr="00830C4D" w:rsidRDefault="004117F8" w:rsidP="00830C4D">
      <w:pPr>
        <w:pStyle w:val="paragraph"/>
      </w:pPr>
      <w:r w:rsidRPr="00830C4D">
        <w:tab/>
        <w:t>(b)</w:t>
      </w:r>
      <w:r w:rsidRPr="00830C4D">
        <w:tab/>
        <w:t>the person was ordinarily resident on Norfolk Island at the time of the birth.</w:t>
      </w:r>
    </w:p>
    <w:p w:rsidR="00695855" w:rsidRPr="00830C4D" w:rsidRDefault="00034C06" w:rsidP="00830C4D">
      <w:pPr>
        <w:pStyle w:val="ActHead8"/>
      </w:pPr>
      <w:bookmarkStart w:id="256" w:name="_Toc420576445"/>
      <w:r w:rsidRPr="00830C4D">
        <w:t>D</w:t>
      </w:r>
      <w:r w:rsidR="00695855" w:rsidRPr="00830C4D">
        <w:t>ivision</w:t>
      </w:r>
      <w:r w:rsidR="00830C4D" w:rsidRPr="00830C4D">
        <w:t> </w:t>
      </w:r>
      <w:r w:rsidR="00AA6AEE" w:rsidRPr="00830C4D">
        <w:t>11</w:t>
      </w:r>
      <w:r w:rsidR="00695855" w:rsidRPr="00830C4D">
        <w:t>—</w:t>
      </w:r>
      <w:r w:rsidRPr="00830C4D">
        <w:t xml:space="preserve">Adjusted taxable </w:t>
      </w:r>
      <w:r w:rsidR="00695855" w:rsidRPr="00830C4D">
        <w:t>income</w:t>
      </w:r>
      <w:r w:rsidR="00365973" w:rsidRPr="00830C4D">
        <w:t xml:space="preserve"> etc.</w:t>
      </w:r>
      <w:bookmarkEnd w:id="256"/>
    </w:p>
    <w:p w:rsidR="00695855" w:rsidRPr="00830C4D" w:rsidRDefault="00554353" w:rsidP="00830C4D">
      <w:pPr>
        <w:pStyle w:val="ItemHead"/>
      </w:pPr>
      <w:r w:rsidRPr="00830C4D">
        <w:t>384</w:t>
      </w:r>
      <w:r w:rsidR="00695855" w:rsidRPr="00830C4D">
        <w:t xml:space="preserve">  Definitions</w:t>
      </w:r>
    </w:p>
    <w:p w:rsidR="00695855" w:rsidRPr="00830C4D" w:rsidRDefault="00695855" w:rsidP="00830C4D">
      <w:pPr>
        <w:pStyle w:val="Item"/>
      </w:pPr>
      <w:r w:rsidRPr="00830C4D">
        <w:t xml:space="preserve">In this </w:t>
      </w:r>
      <w:r w:rsidR="00034C06" w:rsidRPr="00830C4D">
        <w:t>D</w:t>
      </w:r>
      <w:r w:rsidRPr="00830C4D">
        <w:t>ivision:</w:t>
      </w:r>
    </w:p>
    <w:p w:rsidR="00695855" w:rsidRPr="00830C4D" w:rsidRDefault="00695855" w:rsidP="00830C4D">
      <w:pPr>
        <w:pStyle w:val="Item"/>
      </w:pPr>
      <w:r w:rsidRPr="00830C4D">
        <w:rPr>
          <w:b/>
          <w:i/>
        </w:rPr>
        <w:t>designated official</w:t>
      </w:r>
      <w:r w:rsidRPr="00830C4D">
        <w:t xml:space="preserve"> means:</w:t>
      </w:r>
    </w:p>
    <w:p w:rsidR="00695855" w:rsidRPr="00830C4D" w:rsidRDefault="001C6E71" w:rsidP="00830C4D">
      <w:pPr>
        <w:pStyle w:val="paragraph"/>
      </w:pPr>
      <w:r w:rsidRPr="00830C4D">
        <w:tab/>
        <w:t>(a)</w:t>
      </w:r>
      <w:r w:rsidRPr="00830C4D">
        <w:tab/>
      </w:r>
      <w:r w:rsidR="00695855" w:rsidRPr="00830C4D">
        <w:t xml:space="preserve">in </w:t>
      </w:r>
      <w:r w:rsidR="00034C06" w:rsidRPr="00830C4D">
        <w:t xml:space="preserve">relation to </w:t>
      </w:r>
      <w:r w:rsidR="00695855" w:rsidRPr="00830C4D">
        <w:t xml:space="preserve">working out a person’s adjusted taxable income under the </w:t>
      </w:r>
      <w:r w:rsidR="00695855" w:rsidRPr="00830C4D">
        <w:rPr>
          <w:i/>
        </w:rPr>
        <w:t>Child Support (Assessment) Act 1989</w:t>
      </w:r>
      <w:r w:rsidR="00695855" w:rsidRPr="00830C4D">
        <w:t>—the Child Support Registrar (within the meaning of that Act); or</w:t>
      </w:r>
    </w:p>
    <w:p w:rsidR="00695855" w:rsidRPr="00830C4D" w:rsidRDefault="001C6E71" w:rsidP="00830C4D">
      <w:pPr>
        <w:pStyle w:val="paragraph"/>
      </w:pPr>
      <w:r w:rsidRPr="00830C4D">
        <w:lastRenderedPageBreak/>
        <w:tab/>
        <w:t>(</w:t>
      </w:r>
      <w:r w:rsidR="005D4CD0" w:rsidRPr="00830C4D">
        <w:t>b</w:t>
      </w:r>
      <w:r w:rsidRPr="00830C4D">
        <w:t>)</w:t>
      </w:r>
      <w:r w:rsidRPr="00830C4D">
        <w:tab/>
      </w:r>
      <w:r w:rsidR="00695855" w:rsidRPr="00830C4D">
        <w:t xml:space="preserve">in </w:t>
      </w:r>
      <w:r w:rsidR="00034C06" w:rsidRPr="00830C4D">
        <w:t xml:space="preserve">relation to </w:t>
      </w:r>
      <w:r w:rsidR="00695855" w:rsidRPr="00830C4D">
        <w:t xml:space="preserve">working out a person’s adjusted taxable income under the </w:t>
      </w:r>
      <w:r w:rsidR="00695855" w:rsidRPr="00830C4D">
        <w:rPr>
          <w:i/>
        </w:rPr>
        <w:t>Social Security Act 1991</w:t>
      </w:r>
      <w:r w:rsidR="00695855" w:rsidRPr="00830C4D">
        <w:t xml:space="preserve">—the Secretary </w:t>
      </w:r>
      <w:r w:rsidR="00002C5A" w:rsidRPr="00830C4D">
        <w:t>(within the meaning of that Act)</w:t>
      </w:r>
      <w:r w:rsidR="001E1454" w:rsidRPr="00830C4D">
        <w:t>; or</w:t>
      </w:r>
    </w:p>
    <w:p w:rsidR="00365973" w:rsidRPr="00830C4D" w:rsidRDefault="005D4CD0" w:rsidP="00830C4D">
      <w:pPr>
        <w:pStyle w:val="paragraph"/>
      </w:pPr>
      <w:r w:rsidRPr="00830C4D">
        <w:tab/>
        <w:t>(c</w:t>
      </w:r>
      <w:r w:rsidR="001C6E71" w:rsidRPr="00830C4D">
        <w:t>)</w:t>
      </w:r>
      <w:r w:rsidR="001C6E71" w:rsidRPr="00830C4D">
        <w:tab/>
      </w:r>
      <w:r w:rsidR="00365973" w:rsidRPr="00830C4D">
        <w:t xml:space="preserve">in relation to working out a person’s taxable income </w:t>
      </w:r>
      <w:r w:rsidR="001C6E71" w:rsidRPr="00830C4D">
        <w:t xml:space="preserve">under </w:t>
      </w:r>
      <w:r w:rsidR="00365973" w:rsidRPr="00830C4D">
        <w:t xml:space="preserve">the </w:t>
      </w:r>
      <w:r w:rsidR="00365973" w:rsidRPr="00830C4D">
        <w:rPr>
          <w:i/>
        </w:rPr>
        <w:t>Social Security Act 1991</w:t>
      </w:r>
      <w:r w:rsidR="00365973" w:rsidRPr="00830C4D">
        <w:t>—the Secretary (within the meaning of that Act); or</w:t>
      </w:r>
    </w:p>
    <w:p w:rsidR="001E1454" w:rsidRPr="00830C4D" w:rsidRDefault="005D4CD0" w:rsidP="00830C4D">
      <w:pPr>
        <w:pStyle w:val="paragraph"/>
      </w:pPr>
      <w:r w:rsidRPr="00830C4D">
        <w:tab/>
        <w:t>(d</w:t>
      </w:r>
      <w:r w:rsidR="001C6E71" w:rsidRPr="00830C4D">
        <w:t>)</w:t>
      </w:r>
      <w:r w:rsidR="001C6E71" w:rsidRPr="00830C4D">
        <w:tab/>
      </w:r>
      <w:r w:rsidR="001E1454" w:rsidRPr="00830C4D">
        <w:t xml:space="preserve">in relation to working out a person’s adjusted taxable income under the </w:t>
      </w:r>
      <w:r w:rsidR="001E1454" w:rsidRPr="00830C4D">
        <w:rPr>
          <w:i/>
          <w:iCs/>
        </w:rPr>
        <w:t>Paid Parental Leave Act 2010</w:t>
      </w:r>
      <w:r w:rsidR="001E1454" w:rsidRPr="00830C4D">
        <w:t>—the Secretary (within the meaning of that Act).</w:t>
      </w:r>
    </w:p>
    <w:p w:rsidR="00695855" w:rsidRPr="00830C4D" w:rsidRDefault="00554353" w:rsidP="00830C4D">
      <w:pPr>
        <w:pStyle w:val="ItemHead"/>
      </w:pPr>
      <w:r w:rsidRPr="00830C4D">
        <w:t>385</w:t>
      </w:r>
      <w:r w:rsidR="00695855" w:rsidRPr="00830C4D">
        <w:t xml:space="preserve">  Inclusion of tax</w:t>
      </w:r>
      <w:r w:rsidR="003F1E2A">
        <w:noBreakHyphen/>
      </w:r>
      <w:r w:rsidR="00695855" w:rsidRPr="00830C4D">
        <w:t>exempt Norfolk Island income in working out a person’s adjusted taxable income</w:t>
      </w:r>
      <w:r w:rsidR="001C6E71" w:rsidRPr="00830C4D">
        <w:t xml:space="preserve"> etc.</w:t>
      </w:r>
    </w:p>
    <w:p w:rsidR="001C6E71" w:rsidRPr="00830C4D" w:rsidRDefault="00695855" w:rsidP="00830C4D">
      <w:pPr>
        <w:pStyle w:val="Subitem"/>
      </w:pPr>
      <w:r w:rsidRPr="00830C4D">
        <w:t>(1)</w:t>
      </w:r>
      <w:r w:rsidRPr="00830C4D">
        <w:tab/>
        <w:t>This item applies for the purposes of working out</w:t>
      </w:r>
      <w:r w:rsidR="001C6E71" w:rsidRPr="00830C4D">
        <w:t>:</w:t>
      </w:r>
    </w:p>
    <w:p w:rsidR="00695855" w:rsidRPr="00830C4D" w:rsidRDefault="001C6E71" w:rsidP="00830C4D">
      <w:pPr>
        <w:pStyle w:val="paragraph"/>
      </w:pPr>
      <w:r w:rsidRPr="00830C4D">
        <w:tab/>
        <w:t>(a)</w:t>
      </w:r>
      <w:r w:rsidRPr="00830C4D">
        <w:tab/>
      </w:r>
      <w:r w:rsidR="00695855" w:rsidRPr="00830C4D">
        <w:t xml:space="preserve">a person’s adjusted taxable income for a period under </w:t>
      </w:r>
      <w:r w:rsidR="00002C5A" w:rsidRPr="00830C4D">
        <w:t xml:space="preserve">a provision of </w:t>
      </w:r>
      <w:r w:rsidR="00695855" w:rsidRPr="00830C4D">
        <w:t xml:space="preserve">any of the following </w:t>
      </w:r>
      <w:r w:rsidR="00002C5A" w:rsidRPr="00830C4D">
        <w:t>Acts</w:t>
      </w:r>
      <w:r w:rsidR="00695855" w:rsidRPr="00830C4D">
        <w:t>:</w:t>
      </w:r>
    </w:p>
    <w:p w:rsidR="00695855" w:rsidRPr="00830C4D" w:rsidRDefault="001C6E71" w:rsidP="00830C4D">
      <w:pPr>
        <w:pStyle w:val="paragraphsub"/>
      </w:pPr>
      <w:r w:rsidRPr="00830C4D">
        <w:tab/>
        <w:t>(i</w:t>
      </w:r>
      <w:r w:rsidR="00695855" w:rsidRPr="00830C4D">
        <w:t>)</w:t>
      </w:r>
      <w:r w:rsidR="00695855" w:rsidRPr="00830C4D">
        <w:tab/>
        <w:t xml:space="preserve">the </w:t>
      </w:r>
      <w:r w:rsidR="00695855" w:rsidRPr="00830C4D">
        <w:rPr>
          <w:i/>
        </w:rPr>
        <w:t>Child Support (Assessment) Act 1989</w:t>
      </w:r>
      <w:r w:rsidR="00695855" w:rsidRPr="00830C4D">
        <w:t>;</w:t>
      </w:r>
    </w:p>
    <w:p w:rsidR="001E1454" w:rsidRPr="00830C4D" w:rsidRDefault="001C6E71" w:rsidP="00830C4D">
      <w:pPr>
        <w:pStyle w:val="paragraphsub"/>
      </w:pPr>
      <w:r w:rsidRPr="00830C4D">
        <w:tab/>
        <w:t>(ii</w:t>
      </w:r>
      <w:r w:rsidR="00695855" w:rsidRPr="00830C4D">
        <w:t>)</w:t>
      </w:r>
      <w:r w:rsidR="00695855" w:rsidRPr="00830C4D">
        <w:tab/>
        <w:t xml:space="preserve">the </w:t>
      </w:r>
      <w:r w:rsidR="00695855" w:rsidRPr="00830C4D">
        <w:rPr>
          <w:i/>
        </w:rPr>
        <w:t>Social Security Act 1991</w:t>
      </w:r>
      <w:r w:rsidR="001E1454" w:rsidRPr="00830C4D">
        <w:t>;</w:t>
      </w:r>
    </w:p>
    <w:p w:rsidR="00695855" w:rsidRPr="00830C4D" w:rsidRDefault="005D4CD0" w:rsidP="00830C4D">
      <w:pPr>
        <w:pStyle w:val="paragraphsub"/>
      </w:pPr>
      <w:r w:rsidRPr="00830C4D">
        <w:tab/>
        <w:t>(iii</w:t>
      </w:r>
      <w:r w:rsidR="001E1454" w:rsidRPr="00830C4D">
        <w:t>)</w:t>
      </w:r>
      <w:r w:rsidR="001E1454" w:rsidRPr="00830C4D">
        <w:tab/>
        <w:t xml:space="preserve">the </w:t>
      </w:r>
      <w:r w:rsidR="001E1454" w:rsidRPr="00830C4D">
        <w:rPr>
          <w:i/>
        </w:rPr>
        <w:t>Paid Parental Leave Act 2010</w:t>
      </w:r>
      <w:r w:rsidR="001C6E71" w:rsidRPr="00830C4D">
        <w:t>; or</w:t>
      </w:r>
    </w:p>
    <w:p w:rsidR="001C6E71" w:rsidRPr="00830C4D" w:rsidRDefault="001C6E71" w:rsidP="00830C4D">
      <w:pPr>
        <w:pStyle w:val="paragraph"/>
      </w:pPr>
      <w:r w:rsidRPr="00830C4D">
        <w:tab/>
        <w:t>(b)</w:t>
      </w:r>
      <w:r w:rsidRPr="00830C4D">
        <w:tab/>
        <w:t xml:space="preserve">a person’s taxable income for a period under a provision of the </w:t>
      </w:r>
      <w:r w:rsidRPr="00830C4D">
        <w:rPr>
          <w:i/>
        </w:rPr>
        <w:t>Social Security Act 1991</w:t>
      </w:r>
      <w:r w:rsidRPr="00830C4D">
        <w:t>.</w:t>
      </w:r>
    </w:p>
    <w:p w:rsidR="00695855" w:rsidRPr="00830C4D" w:rsidRDefault="00695855" w:rsidP="00830C4D">
      <w:pPr>
        <w:pStyle w:val="Subitem"/>
      </w:pPr>
      <w:r w:rsidRPr="00830C4D">
        <w:t>(2)</w:t>
      </w:r>
      <w:r w:rsidRPr="00830C4D">
        <w:tab/>
        <w:t xml:space="preserve">A reference in the provision to the person’s </w:t>
      </w:r>
      <w:r w:rsidRPr="00830C4D">
        <w:rPr>
          <w:b/>
          <w:bCs/>
          <w:i/>
          <w:iCs/>
        </w:rPr>
        <w:t>taxable income</w:t>
      </w:r>
      <w:r w:rsidRPr="00830C4D">
        <w:t xml:space="preserve"> for the period includes a reference to the person’s tax</w:t>
      </w:r>
      <w:r w:rsidR="003F1E2A">
        <w:noBreakHyphen/>
      </w:r>
      <w:r w:rsidRPr="00830C4D">
        <w:t xml:space="preserve">exempt Norfolk Island income for the period as determined under this </w:t>
      </w:r>
      <w:r w:rsidR="00034C06" w:rsidRPr="00830C4D">
        <w:t>D</w:t>
      </w:r>
      <w:r w:rsidRPr="00830C4D">
        <w:t>ivision.</w:t>
      </w:r>
    </w:p>
    <w:p w:rsidR="00695855" w:rsidRPr="00830C4D" w:rsidRDefault="00554353" w:rsidP="00830C4D">
      <w:pPr>
        <w:pStyle w:val="ItemHead"/>
      </w:pPr>
      <w:r w:rsidRPr="00830C4D">
        <w:t>386</w:t>
      </w:r>
      <w:r w:rsidR="00695855" w:rsidRPr="00830C4D">
        <w:t xml:space="preserve">  Determination of tax</w:t>
      </w:r>
      <w:r w:rsidR="003F1E2A">
        <w:noBreakHyphen/>
      </w:r>
      <w:r w:rsidR="00695855" w:rsidRPr="00830C4D">
        <w:t>exempt Norfolk Island income if information and documents in designated official’s possession are sufficient</w:t>
      </w:r>
    </w:p>
    <w:p w:rsidR="00695855" w:rsidRPr="00830C4D" w:rsidRDefault="00695855" w:rsidP="00830C4D">
      <w:pPr>
        <w:pStyle w:val="SubsectionHead"/>
      </w:pPr>
      <w:r w:rsidRPr="00830C4D">
        <w:t>Scope</w:t>
      </w:r>
    </w:p>
    <w:p w:rsidR="00695855" w:rsidRPr="00830C4D" w:rsidRDefault="00695855" w:rsidP="00830C4D">
      <w:pPr>
        <w:pStyle w:val="Subitem"/>
      </w:pPr>
      <w:r w:rsidRPr="00830C4D">
        <w:t>(1)</w:t>
      </w:r>
      <w:r w:rsidRPr="00830C4D">
        <w:tab/>
        <w:t xml:space="preserve">This </w:t>
      </w:r>
      <w:r w:rsidR="00AD79DD" w:rsidRPr="00830C4D">
        <w:t>item</w:t>
      </w:r>
      <w:r w:rsidRPr="00830C4D">
        <w:t xml:space="preserve"> applies if the designated official possesses sufficient information and documents to determine the person’s tax</w:t>
      </w:r>
      <w:r w:rsidR="003F1E2A">
        <w:noBreakHyphen/>
      </w:r>
      <w:r w:rsidRPr="00830C4D">
        <w:t>exempt Norfolk Island income for the period.</w:t>
      </w:r>
    </w:p>
    <w:p w:rsidR="00695855" w:rsidRPr="00830C4D" w:rsidRDefault="00695855" w:rsidP="00830C4D">
      <w:pPr>
        <w:pStyle w:val="SubsectionHead"/>
      </w:pPr>
      <w:r w:rsidRPr="00830C4D">
        <w:t>Determination</w:t>
      </w:r>
    </w:p>
    <w:p w:rsidR="00695855" w:rsidRPr="00830C4D" w:rsidRDefault="00695855" w:rsidP="00830C4D">
      <w:pPr>
        <w:pStyle w:val="Subitem"/>
      </w:pPr>
      <w:r w:rsidRPr="00830C4D">
        <w:t>(2)</w:t>
      </w:r>
      <w:r w:rsidRPr="00830C4D">
        <w:tab/>
      </w:r>
      <w:r w:rsidR="00C7563B" w:rsidRPr="00830C4D">
        <w:t>T</w:t>
      </w:r>
      <w:r w:rsidRPr="00830C4D">
        <w:t>he designated official may determine, from the information and documents in the designated official’s possession, an amount to be the person’s tax</w:t>
      </w:r>
      <w:r w:rsidR="003F1E2A">
        <w:noBreakHyphen/>
      </w:r>
      <w:r w:rsidRPr="00830C4D">
        <w:t>exempt Norfolk Island income for the period.</w:t>
      </w:r>
    </w:p>
    <w:p w:rsidR="00695855" w:rsidRPr="00830C4D" w:rsidRDefault="00695855" w:rsidP="00830C4D">
      <w:pPr>
        <w:pStyle w:val="Subitem"/>
      </w:pPr>
      <w:r w:rsidRPr="00830C4D">
        <w:lastRenderedPageBreak/>
        <w:t>(3)</w:t>
      </w:r>
      <w:r w:rsidRPr="00830C4D">
        <w:tab/>
        <w:t>In determining the person’s tax</w:t>
      </w:r>
      <w:r w:rsidR="003F1E2A">
        <w:noBreakHyphen/>
      </w:r>
      <w:r w:rsidRPr="00830C4D">
        <w:t>exempt Norfolk Island income for the period, the designated official must have regard only to income that was exempt from income tax under repealed Division</w:t>
      </w:r>
      <w:r w:rsidR="00830C4D" w:rsidRPr="00830C4D">
        <w:t> </w:t>
      </w:r>
      <w:r w:rsidRPr="00830C4D">
        <w:t>1A of Part</w:t>
      </w:r>
      <w:r w:rsidR="00830C4D" w:rsidRPr="00830C4D">
        <w:t> </w:t>
      </w:r>
      <w:r w:rsidRPr="00830C4D">
        <w:t xml:space="preserve">III of the </w:t>
      </w:r>
      <w:r w:rsidRPr="00830C4D">
        <w:rPr>
          <w:i/>
        </w:rPr>
        <w:t>Income Tax Assessment Act 1936</w:t>
      </w:r>
      <w:r w:rsidRPr="00830C4D">
        <w:t>.</w:t>
      </w:r>
    </w:p>
    <w:p w:rsidR="00695855" w:rsidRPr="00830C4D" w:rsidRDefault="00554353" w:rsidP="00830C4D">
      <w:pPr>
        <w:pStyle w:val="ItemHead"/>
      </w:pPr>
      <w:r w:rsidRPr="00830C4D">
        <w:t>387</w:t>
      </w:r>
      <w:r w:rsidR="00695855" w:rsidRPr="00830C4D">
        <w:t xml:space="preserve">  Determination of tax</w:t>
      </w:r>
      <w:r w:rsidR="003F1E2A">
        <w:noBreakHyphen/>
      </w:r>
      <w:r w:rsidR="00695855" w:rsidRPr="00830C4D">
        <w:t>exempt Norfolk Island income if information and documents in designated official’s possession are insufficient</w:t>
      </w:r>
    </w:p>
    <w:p w:rsidR="00695855" w:rsidRPr="00830C4D" w:rsidRDefault="00695855" w:rsidP="00830C4D">
      <w:pPr>
        <w:pStyle w:val="SubsectionHead"/>
      </w:pPr>
      <w:r w:rsidRPr="00830C4D">
        <w:t>Scope</w:t>
      </w:r>
    </w:p>
    <w:p w:rsidR="00695855" w:rsidRPr="00830C4D" w:rsidRDefault="00695855" w:rsidP="00830C4D">
      <w:pPr>
        <w:pStyle w:val="Subitem"/>
      </w:pPr>
      <w:r w:rsidRPr="00830C4D">
        <w:t>(1)</w:t>
      </w:r>
      <w:r w:rsidRPr="00830C4D">
        <w:tab/>
        <w:t xml:space="preserve">This </w:t>
      </w:r>
      <w:r w:rsidR="00AD79DD" w:rsidRPr="00830C4D">
        <w:t>item</w:t>
      </w:r>
      <w:r w:rsidRPr="00830C4D">
        <w:t xml:space="preserve"> applies if</w:t>
      </w:r>
      <w:r w:rsidR="00365973" w:rsidRPr="00830C4D">
        <w:t xml:space="preserve"> </w:t>
      </w:r>
      <w:r w:rsidRPr="00830C4D">
        <w:t>the designated official does not possess sufficient information and documents to determine the person’s tax</w:t>
      </w:r>
      <w:r w:rsidR="003F1E2A">
        <w:noBreakHyphen/>
      </w:r>
      <w:r w:rsidRPr="00830C4D">
        <w:t>exempt Norfolk Island</w:t>
      </w:r>
      <w:r w:rsidR="00365973" w:rsidRPr="00830C4D">
        <w:t xml:space="preserve"> income for the period.</w:t>
      </w:r>
    </w:p>
    <w:p w:rsidR="00695855" w:rsidRPr="00830C4D" w:rsidRDefault="00695855" w:rsidP="00830C4D">
      <w:pPr>
        <w:pStyle w:val="SubsectionHead"/>
      </w:pPr>
      <w:r w:rsidRPr="00830C4D">
        <w:t>Determination</w:t>
      </w:r>
    </w:p>
    <w:p w:rsidR="00365973" w:rsidRPr="00830C4D" w:rsidRDefault="00695855" w:rsidP="00830C4D">
      <w:pPr>
        <w:pStyle w:val="Subitem"/>
      </w:pPr>
      <w:r w:rsidRPr="00830C4D">
        <w:t>(2)</w:t>
      </w:r>
      <w:r w:rsidRPr="00830C4D">
        <w:tab/>
        <w:t>The designated official may determine that the person’s tax</w:t>
      </w:r>
      <w:r w:rsidR="003F1E2A">
        <w:noBreakHyphen/>
      </w:r>
      <w:r w:rsidRPr="00830C4D">
        <w:t>exempt Norfolk Island income for the period is an amount that the designated official considers appropriate</w:t>
      </w:r>
      <w:r w:rsidR="00365973" w:rsidRPr="00830C4D">
        <w:t>.</w:t>
      </w:r>
    </w:p>
    <w:p w:rsidR="00695855" w:rsidRPr="00830C4D" w:rsidRDefault="00365973" w:rsidP="00830C4D">
      <w:pPr>
        <w:pStyle w:val="Subitem"/>
      </w:pPr>
      <w:r w:rsidRPr="00830C4D">
        <w:t>(3)</w:t>
      </w:r>
      <w:r w:rsidRPr="00830C4D">
        <w:tab/>
        <w:t xml:space="preserve">However, if the determination is for the purposes of the </w:t>
      </w:r>
      <w:r w:rsidRPr="00830C4D">
        <w:rPr>
          <w:i/>
        </w:rPr>
        <w:t>Child Support (Assessment) Act 1989</w:t>
      </w:r>
      <w:r w:rsidRPr="00830C4D">
        <w:t>, the amount must be</w:t>
      </w:r>
      <w:r w:rsidR="00695855" w:rsidRPr="00830C4D">
        <w:t xml:space="preserve"> at least two</w:t>
      </w:r>
      <w:r w:rsidR="003F1E2A">
        <w:noBreakHyphen/>
      </w:r>
      <w:r w:rsidR="00695855" w:rsidRPr="00830C4D">
        <w:t>thirds of the annualised MTAWE figure for the relevant June quarter.</w:t>
      </w:r>
    </w:p>
    <w:p w:rsidR="00695855" w:rsidRPr="00830C4D" w:rsidRDefault="00695855" w:rsidP="00830C4D">
      <w:pPr>
        <w:pStyle w:val="Subitem"/>
      </w:pPr>
      <w:r w:rsidRPr="00830C4D">
        <w:t>(</w:t>
      </w:r>
      <w:r w:rsidR="00365973" w:rsidRPr="00830C4D">
        <w:t>4</w:t>
      </w:r>
      <w:r w:rsidRPr="00830C4D">
        <w:t>)</w:t>
      </w:r>
      <w:r w:rsidRPr="00830C4D">
        <w:tab/>
        <w:t xml:space="preserve">In this </w:t>
      </w:r>
      <w:r w:rsidR="00AD79DD" w:rsidRPr="00830C4D">
        <w:t>item</w:t>
      </w:r>
      <w:r w:rsidRPr="00830C4D">
        <w:t>:</w:t>
      </w:r>
    </w:p>
    <w:p w:rsidR="00695855" w:rsidRPr="00830C4D" w:rsidRDefault="00695855" w:rsidP="00830C4D">
      <w:pPr>
        <w:pStyle w:val="Item"/>
      </w:pPr>
      <w:r w:rsidRPr="00830C4D">
        <w:rPr>
          <w:b/>
          <w:i/>
        </w:rPr>
        <w:t>annualised MTAWE figure</w:t>
      </w:r>
      <w:r w:rsidRPr="00830C4D">
        <w:t>, for a relevant June quarter, means the figure that is 52 times the amount set out for the reference period in the quarter under the headings “Average Weekly Earnings—Trend—Males—All Employees Total Earnings” in a document published by the Australian Statistician entitled “Average Weekly Earnings, Australia”.</w:t>
      </w:r>
    </w:p>
    <w:p w:rsidR="0085460E" w:rsidRPr="00830C4D" w:rsidRDefault="0085460E" w:rsidP="00830C4D">
      <w:pPr>
        <w:pStyle w:val="Item"/>
      </w:pPr>
      <w:r w:rsidRPr="00830C4D">
        <w:rPr>
          <w:b/>
          <w:i/>
        </w:rPr>
        <w:t>quarter</w:t>
      </w:r>
      <w:r w:rsidRPr="00830C4D">
        <w:t xml:space="preserve"> </w:t>
      </w:r>
      <w:r w:rsidR="00111ADD" w:rsidRPr="00830C4D">
        <w:t>means a period of 3 months beginning on 1</w:t>
      </w:r>
      <w:r w:rsidR="00830C4D" w:rsidRPr="00830C4D">
        <w:t> </w:t>
      </w:r>
      <w:r w:rsidR="00111ADD" w:rsidRPr="00830C4D">
        <w:t>July, 1</w:t>
      </w:r>
      <w:r w:rsidR="00830C4D" w:rsidRPr="00830C4D">
        <w:t> </w:t>
      </w:r>
      <w:r w:rsidR="00111ADD" w:rsidRPr="00830C4D">
        <w:t>October, 1</w:t>
      </w:r>
      <w:r w:rsidR="00830C4D" w:rsidRPr="00830C4D">
        <w:t> </w:t>
      </w:r>
      <w:r w:rsidR="00111ADD" w:rsidRPr="00830C4D">
        <w:t>January or 1</w:t>
      </w:r>
      <w:r w:rsidR="00830C4D" w:rsidRPr="00830C4D">
        <w:t> </w:t>
      </w:r>
      <w:r w:rsidR="00111ADD" w:rsidRPr="00830C4D">
        <w:t>April</w:t>
      </w:r>
      <w:r w:rsidRPr="00830C4D">
        <w:t>.</w:t>
      </w:r>
    </w:p>
    <w:p w:rsidR="00695855" w:rsidRPr="00830C4D" w:rsidRDefault="00695855" w:rsidP="00830C4D">
      <w:pPr>
        <w:pStyle w:val="Item"/>
      </w:pPr>
      <w:r w:rsidRPr="00830C4D">
        <w:rPr>
          <w:b/>
          <w:i/>
        </w:rPr>
        <w:t>relevant June quarter</w:t>
      </w:r>
      <w:r w:rsidRPr="00830C4D">
        <w:t>, for a period, means the quarter ending on 30</w:t>
      </w:r>
      <w:r w:rsidR="00830C4D" w:rsidRPr="00830C4D">
        <w:t> </w:t>
      </w:r>
      <w:r w:rsidRPr="00830C4D">
        <w:t>June of the last calendar year ending before the period begins.</w:t>
      </w:r>
    </w:p>
    <w:p w:rsidR="00602D77" w:rsidRPr="00830C4D" w:rsidRDefault="00554353" w:rsidP="00830C4D">
      <w:pPr>
        <w:pStyle w:val="ItemHead"/>
      </w:pPr>
      <w:r w:rsidRPr="00830C4D">
        <w:t>388</w:t>
      </w:r>
      <w:r w:rsidR="00602D77" w:rsidRPr="00830C4D">
        <w:t xml:space="preserve">  Obtaining information</w:t>
      </w:r>
    </w:p>
    <w:p w:rsidR="00602D77" w:rsidRPr="00830C4D" w:rsidRDefault="00602D77" w:rsidP="00830C4D">
      <w:pPr>
        <w:pStyle w:val="Subitem"/>
      </w:pPr>
      <w:r w:rsidRPr="00830C4D">
        <w:t>(1)</w:t>
      </w:r>
      <w:r w:rsidRPr="00830C4D">
        <w:tab/>
      </w:r>
      <w:r w:rsidR="00865379" w:rsidRPr="00830C4D">
        <w:t>Division</w:t>
      </w:r>
      <w:r w:rsidR="00830C4D" w:rsidRPr="00830C4D">
        <w:t> </w:t>
      </w:r>
      <w:r w:rsidR="00865379" w:rsidRPr="00830C4D">
        <w:t>1 of Part</w:t>
      </w:r>
      <w:r w:rsidR="00830C4D" w:rsidRPr="00830C4D">
        <w:t> </w:t>
      </w:r>
      <w:r w:rsidR="00865379" w:rsidRPr="00830C4D">
        <w:t>5</w:t>
      </w:r>
      <w:r w:rsidRPr="00830C4D">
        <w:t xml:space="preserve"> of the </w:t>
      </w:r>
      <w:r w:rsidRPr="00830C4D">
        <w:rPr>
          <w:i/>
        </w:rPr>
        <w:t>Social Security (Administration) Act 1999</w:t>
      </w:r>
      <w:r w:rsidRPr="00830C4D">
        <w:t xml:space="preserve"> </w:t>
      </w:r>
      <w:r w:rsidR="00F23FAC" w:rsidRPr="00830C4D">
        <w:t xml:space="preserve">has effect as if </w:t>
      </w:r>
      <w:r w:rsidRPr="00830C4D">
        <w:t>this Division</w:t>
      </w:r>
      <w:r w:rsidR="00F23FAC" w:rsidRPr="00830C4D">
        <w:t xml:space="preserve">, to the extent to which it relates to </w:t>
      </w:r>
      <w:r w:rsidRPr="00830C4D">
        <w:t xml:space="preserve">the </w:t>
      </w:r>
      <w:r w:rsidRPr="00830C4D">
        <w:rPr>
          <w:i/>
        </w:rPr>
        <w:t>Social Security Act 1991</w:t>
      </w:r>
      <w:r w:rsidR="00F23FAC" w:rsidRPr="00830C4D">
        <w:t xml:space="preserve">, </w:t>
      </w:r>
      <w:r w:rsidRPr="00830C4D">
        <w:t>were a part of the social security law.</w:t>
      </w:r>
    </w:p>
    <w:p w:rsidR="00602D77" w:rsidRPr="00830C4D" w:rsidRDefault="00602D77" w:rsidP="00830C4D">
      <w:pPr>
        <w:pStyle w:val="Subitem"/>
      </w:pPr>
      <w:r w:rsidRPr="00830C4D">
        <w:lastRenderedPageBreak/>
        <w:t>(2)</w:t>
      </w:r>
      <w:r w:rsidRPr="00830C4D">
        <w:tab/>
        <w:t>Section</w:t>
      </w:r>
      <w:r w:rsidR="00830C4D" w:rsidRPr="00830C4D">
        <w:t> </w:t>
      </w:r>
      <w:r w:rsidRPr="00830C4D">
        <w:t xml:space="preserve">161 of the </w:t>
      </w:r>
      <w:r w:rsidRPr="00830C4D">
        <w:rPr>
          <w:i/>
        </w:rPr>
        <w:t>Child Support (Assessment) Act 1989</w:t>
      </w:r>
      <w:r w:rsidRPr="00830C4D">
        <w:t xml:space="preserve"> </w:t>
      </w:r>
      <w:r w:rsidR="00F23FAC" w:rsidRPr="00830C4D">
        <w:t>has effect as if this Division, to the extent to which it relates to that Act,</w:t>
      </w:r>
      <w:r w:rsidRPr="00830C4D">
        <w:t xml:space="preserve"> were a part of that Act.</w:t>
      </w:r>
    </w:p>
    <w:p w:rsidR="00602D77" w:rsidRPr="00830C4D" w:rsidRDefault="00602D77" w:rsidP="00830C4D">
      <w:pPr>
        <w:pStyle w:val="Subitem"/>
      </w:pPr>
      <w:r w:rsidRPr="00830C4D">
        <w:t>(3)</w:t>
      </w:r>
      <w:r w:rsidRPr="00830C4D">
        <w:tab/>
      </w:r>
      <w:r w:rsidR="00865379" w:rsidRPr="00830C4D">
        <w:t>Division</w:t>
      </w:r>
      <w:r w:rsidR="00830C4D" w:rsidRPr="00830C4D">
        <w:t> </w:t>
      </w:r>
      <w:r w:rsidR="00865379" w:rsidRPr="00830C4D">
        <w:t>2 of Part</w:t>
      </w:r>
      <w:r w:rsidR="00830C4D" w:rsidRPr="00830C4D">
        <w:t> </w:t>
      </w:r>
      <w:r w:rsidR="00865379" w:rsidRPr="00830C4D">
        <w:t>4</w:t>
      </w:r>
      <w:r w:rsidR="003F1E2A">
        <w:noBreakHyphen/>
      </w:r>
      <w:r w:rsidR="00865379" w:rsidRPr="00830C4D">
        <w:t xml:space="preserve">1 </w:t>
      </w:r>
      <w:r w:rsidRPr="00830C4D">
        <w:t xml:space="preserve">of the </w:t>
      </w:r>
      <w:r w:rsidRPr="00830C4D">
        <w:rPr>
          <w:i/>
        </w:rPr>
        <w:t>Paid Parental Leave Act 2010</w:t>
      </w:r>
      <w:r w:rsidRPr="00830C4D">
        <w:t xml:space="preserve"> </w:t>
      </w:r>
      <w:r w:rsidR="00F23FAC" w:rsidRPr="00830C4D">
        <w:t xml:space="preserve">has effect as if this Division, to the extent to which it relates to </w:t>
      </w:r>
      <w:r w:rsidRPr="00830C4D">
        <w:t>that Act</w:t>
      </w:r>
      <w:r w:rsidR="00F23FAC" w:rsidRPr="00830C4D">
        <w:t>,</w:t>
      </w:r>
      <w:r w:rsidRPr="00830C4D">
        <w:t xml:space="preserve"> were a part of that Act.</w:t>
      </w:r>
    </w:p>
    <w:p w:rsidR="00B4356D" w:rsidRPr="00830C4D" w:rsidRDefault="00554353" w:rsidP="00830C4D">
      <w:pPr>
        <w:pStyle w:val="ItemHead"/>
      </w:pPr>
      <w:r w:rsidRPr="00830C4D">
        <w:t>389</w:t>
      </w:r>
      <w:r w:rsidR="00B4356D" w:rsidRPr="00830C4D">
        <w:t xml:space="preserve">  Delegation</w:t>
      </w:r>
    </w:p>
    <w:p w:rsidR="00B4356D" w:rsidRPr="00830C4D" w:rsidRDefault="00B4356D" w:rsidP="00830C4D">
      <w:pPr>
        <w:pStyle w:val="Subitem"/>
      </w:pPr>
      <w:r w:rsidRPr="00830C4D">
        <w:t>(1)</w:t>
      </w:r>
      <w:r w:rsidRPr="00830C4D">
        <w:tab/>
        <w:t>Section</w:t>
      </w:r>
      <w:r w:rsidR="00830C4D" w:rsidRPr="00830C4D">
        <w:t> </w:t>
      </w:r>
      <w:r w:rsidRPr="00830C4D">
        <w:t xml:space="preserve">234 of the </w:t>
      </w:r>
      <w:r w:rsidRPr="00830C4D">
        <w:rPr>
          <w:i/>
        </w:rPr>
        <w:t>Social Security (Administration) Act 1999</w:t>
      </w:r>
      <w:r w:rsidRPr="00830C4D">
        <w:t xml:space="preserve"> </w:t>
      </w:r>
      <w:r w:rsidR="00F23FAC" w:rsidRPr="00830C4D">
        <w:t xml:space="preserve">has effect as if this Division, to the extent to which it relates to the </w:t>
      </w:r>
      <w:r w:rsidR="00F23FAC" w:rsidRPr="00830C4D">
        <w:rPr>
          <w:i/>
        </w:rPr>
        <w:t>Social Security Act 1991</w:t>
      </w:r>
      <w:r w:rsidR="00F23FAC" w:rsidRPr="00830C4D">
        <w:t xml:space="preserve">, were a part of </w:t>
      </w:r>
      <w:r w:rsidRPr="00830C4D">
        <w:t>the social security law.</w:t>
      </w:r>
    </w:p>
    <w:p w:rsidR="00602D77" w:rsidRPr="00830C4D" w:rsidRDefault="00602D77" w:rsidP="00830C4D">
      <w:pPr>
        <w:pStyle w:val="Subitem"/>
      </w:pPr>
      <w:r w:rsidRPr="00830C4D">
        <w:t>(2)</w:t>
      </w:r>
      <w:r w:rsidRPr="00830C4D">
        <w:tab/>
        <w:t>Section</w:t>
      </w:r>
      <w:r w:rsidR="00830C4D" w:rsidRPr="00830C4D">
        <w:t> </w:t>
      </w:r>
      <w:r w:rsidRPr="00830C4D">
        <w:t xml:space="preserve">149 of the </w:t>
      </w:r>
      <w:r w:rsidRPr="00830C4D">
        <w:rPr>
          <w:i/>
        </w:rPr>
        <w:t>Child Support (Assessment) Act 1989</w:t>
      </w:r>
      <w:r w:rsidRPr="00830C4D">
        <w:t xml:space="preserve"> </w:t>
      </w:r>
      <w:r w:rsidR="00F23FAC" w:rsidRPr="00830C4D">
        <w:t xml:space="preserve">has effect as if this Division, to the extent to which it relates to that Act, were a part of </w:t>
      </w:r>
      <w:r w:rsidRPr="00830C4D">
        <w:t>that Act.</w:t>
      </w:r>
    </w:p>
    <w:p w:rsidR="00B4356D" w:rsidRPr="00830C4D" w:rsidRDefault="00B4356D" w:rsidP="00830C4D">
      <w:pPr>
        <w:pStyle w:val="Subitem"/>
      </w:pPr>
      <w:r w:rsidRPr="00830C4D">
        <w:t>(</w:t>
      </w:r>
      <w:r w:rsidR="00602D77" w:rsidRPr="00830C4D">
        <w:t>3</w:t>
      </w:r>
      <w:r w:rsidRPr="00830C4D">
        <w:t>)</w:t>
      </w:r>
      <w:r w:rsidRPr="00830C4D">
        <w:tab/>
        <w:t>Section</w:t>
      </w:r>
      <w:r w:rsidR="00830C4D" w:rsidRPr="00830C4D">
        <w:t> </w:t>
      </w:r>
      <w:r w:rsidRPr="00830C4D">
        <w:t xml:space="preserve">303 of the </w:t>
      </w:r>
      <w:r w:rsidRPr="00830C4D">
        <w:rPr>
          <w:i/>
        </w:rPr>
        <w:t>Paid Parental Leave Act 2010</w:t>
      </w:r>
      <w:r w:rsidRPr="00830C4D">
        <w:t xml:space="preserve"> </w:t>
      </w:r>
      <w:r w:rsidR="00F23FAC" w:rsidRPr="00830C4D">
        <w:t xml:space="preserve">has effect as if this Division, to the extent to which it relates to that Act, were a part of </w:t>
      </w:r>
      <w:r w:rsidRPr="00830C4D">
        <w:t>that Act.</w:t>
      </w:r>
    </w:p>
    <w:p w:rsidR="00602D77" w:rsidRPr="00830C4D" w:rsidRDefault="00554353" w:rsidP="00830C4D">
      <w:pPr>
        <w:pStyle w:val="ItemHead"/>
      </w:pPr>
      <w:r w:rsidRPr="00830C4D">
        <w:t>390</w:t>
      </w:r>
      <w:r w:rsidR="00602D77" w:rsidRPr="00830C4D">
        <w:t xml:space="preserve">  Review of decisions</w:t>
      </w:r>
    </w:p>
    <w:p w:rsidR="00602D77" w:rsidRPr="00830C4D" w:rsidRDefault="00602D77" w:rsidP="00830C4D">
      <w:pPr>
        <w:pStyle w:val="Subitem"/>
      </w:pPr>
      <w:r w:rsidRPr="00830C4D">
        <w:t>(1)</w:t>
      </w:r>
      <w:r w:rsidRPr="00830C4D">
        <w:tab/>
        <w:t>Part</w:t>
      </w:r>
      <w:r w:rsidR="00830C4D" w:rsidRPr="00830C4D">
        <w:t> </w:t>
      </w:r>
      <w:r w:rsidRPr="00830C4D">
        <w:t xml:space="preserve">4 of the </w:t>
      </w:r>
      <w:r w:rsidRPr="00830C4D">
        <w:rPr>
          <w:i/>
        </w:rPr>
        <w:t>Social Security (Administration) Act 1999</w:t>
      </w:r>
      <w:r w:rsidRPr="00830C4D">
        <w:t xml:space="preserve"> </w:t>
      </w:r>
      <w:r w:rsidR="00F23FAC" w:rsidRPr="00830C4D">
        <w:t xml:space="preserve">has effect as if this Division, to the extent to which it relates to the </w:t>
      </w:r>
      <w:r w:rsidR="00F23FAC" w:rsidRPr="00830C4D">
        <w:rPr>
          <w:i/>
        </w:rPr>
        <w:t>Social Security Act 1991</w:t>
      </w:r>
      <w:r w:rsidR="00F23FAC" w:rsidRPr="00830C4D">
        <w:t xml:space="preserve">, were a part of </w:t>
      </w:r>
      <w:r w:rsidRPr="00830C4D">
        <w:t>the social security law.</w:t>
      </w:r>
    </w:p>
    <w:p w:rsidR="00602D77" w:rsidRPr="00830C4D" w:rsidRDefault="00602D77" w:rsidP="00830C4D">
      <w:pPr>
        <w:pStyle w:val="Subitem"/>
      </w:pPr>
      <w:r w:rsidRPr="00830C4D">
        <w:t>(2)</w:t>
      </w:r>
      <w:r w:rsidRPr="00830C4D">
        <w:tab/>
        <w:t>Section</w:t>
      </w:r>
      <w:r w:rsidR="00830C4D" w:rsidRPr="00830C4D">
        <w:t> </w:t>
      </w:r>
      <w:r w:rsidRPr="00830C4D">
        <w:t xml:space="preserve">80 of the </w:t>
      </w:r>
      <w:r w:rsidRPr="00830C4D">
        <w:rPr>
          <w:i/>
        </w:rPr>
        <w:t>Child Support (Registration and Collection) Act 1988</w:t>
      </w:r>
      <w:r w:rsidRPr="00830C4D">
        <w:t xml:space="preserve"> applies to a determination under this Division for the purposes of a provision of the </w:t>
      </w:r>
      <w:r w:rsidRPr="00830C4D">
        <w:rPr>
          <w:i/>
        </w:rPr>
        <w:t>Child Support (Assessment) Act 1989</w:t>
      </w:r>
      <w:r w:rsidRPr="00830C4D">
        <w:t xml:space="preserve"> as if the table in subsection</w:t>
      </w:r>
      <w:r w:rsidR="00830C4D" w:rsidRPr="00830C4D">
        <w:t> </w:t>
      </w:r>
      <w:r w:rsidRPr="00830C4D">
        <w:t>80(1) of that Act included a table item allowing:</w:t>
      </w:r>
    </w:p>
    <w:p w:rsidR="00602D77" w:rsidRPr="00830C4D" w:rsidRDefault="00602D77" w:rsidP="00830C4D">
      <w:pPr>
        <w:pStyle w:val="paragraph"/>
      </w:pPr>
      <w:r w:rsidRPr="00830C4D">
        <w:tab/>
        <w:t>(a)</w:t>
      </w:r>
      <w:r w:rsidRPr="00830C4D">
        <w:tab/>
        <w:t>the carer entitled to child support (within the meaning of that Act); or</w:t>
      </w:r>
    </w:p>
    <w:p w:rsidR="00602D77" w:rsidRPr="00830C4D" w:rsidRDefault="00602D77" w:rsidP="00830C4D">
      <w:pPr>
        <w:pStyle w:val="paragraph"/>
      </w:pPr>
      <w:r w:rsidRPr="00830C4D">
        <w:tab/>
        <w:t>(b)</w:t>
      </w:r>
      <w:r w:rsidRPr="00830C4D">
        <w:tab/>
        <w:t>the liable parent (within the meaning of that Act);</w:t>
      </w:r>
    </w:p>
    <w:p w:rsidR="00602D77" w:rsidRPr="00830C4D" w:rsidRDefault="00602D77" w:rsidP="00830C4D">
      <w:pPr>
        <w:pStyle w:val="Item"/>
      </w:pPr>
      <w:r w:rsidRPr="00830C4D">
        <w:t>to lodge an objection to the determination.</w:t>
      </w:r>
    </w:p>
    <w:p w:rsidR="00602D77" w:rsidRPr="00830C4D" w:rsidRDefault="00602D77" w:rsidP="00830C4D">
      <w:pPr>
        <w:pStyle w:val="Subitem"/>
      </w:pPr>
      <w:r w:rsidRPr="00830C4D">
        <w:t>(3)</w:t>
      </w:r>
      <w:r w:rsidRPr="00830C4D">
        <w:tab/>
        <w:t>Chapter</w:t>
      </w:r>
      <w:r w:rsidR="00830C4D" w:rsidRPr="00830C4D">
        <w:t> </w:t>
      </w:r>
      <w:r w:rsidRPr="00830C4D">
        <w:t xml:space="preserve">5 of the </w:t>
      </w:r>
      <w:r w:rsidRPr="00830C4D">
        <w:rPr>
          <w:i/>
        </w:rPr>
        <w:t>Paid Parental Leave Act 2010</w:t>
      </w:r>
      <w:r w:rsidRPr="00830C4D">
        <w:t xml:space="preserve"> </w:t>
      </w:r>
      <w:r w:rsidR="00F23FAC" w:rsidRPr="00830C4D">
        <w:t xml:space="preserve">has effect as if this Division, to the extent to which it relates to that Act, were a part of </w:t>
      </w:r>
      <w:r w:rsidRPr="00830C4D">
        <w:t>that Act.</w:t>
      </w:r>
    </w:p>
    <w:p w:rsidR="005F5C0C" w:rsidRPr="00830C4D" w:rsidRDefault="005F5C0C" w:rsidP="00830C4D">
      <w:pPr>
        <w:pStyle w:val="ActHead8"/>
      </w:pPr>
      <w:bookmarkStart w:id="257" w:name="_Toc420576446"/>
      <w:r w:rsidRPr="00830C4D">
        <w:lastRenderedPageBreak/>
        <w:t>Division</w:t>
      </w:r>
      <w:r w:rsidR="00830C4D" w:rsidRPr="00830C4D">
        <w:t> </w:t>
      </w:r>
      <w:r w:rsidR="00AA6AEE" w:rsidRPr="00830C4D">
        <w:t>12</w:t>
      </w:r>
      <w:r w:rsidRPr="00830C4D">
        <w:t>—Extradition</w:t>
      </w:r>
      <w:bookmarkEnd w:id="257"/>
    </w:p>
    <w:p w:rsidR="003D1095" w:rsidRPr="00830C4D" w:rsidRDefault="00554353" w:rsidP="00830C4D">
      <w:pPr>
        <w:pStyle w:val="ItemHead"/>
      </w:pPr>
      <w:r w:rsidRPr="00830C4D">
        <w:t>391</w:t>
      </w:r>
      <w:r w:rsidR="003D1095" w:rsidRPr="00830C4D">
        <w:t xml:space="preserve">  Arrangements with the Australian Capital Territory</w:t>
      </w:r>
    </w:p>
    <w:p w:rsidR="003D1095" w:rsidRPr="00830C4D" w:rsidRDefault="003D1095" w:rsidP="00830C4D">
      <w:pPr>
        <w:pStyle w:val="Subitem"/>
      </w:pPr>
      <w:r w:rsidRPr="00830C4D">
        <w:t>(1)</w:t>
      </w:r>
      <w:r w:rsidRPr="00830C4D">
        <w:tab/>
        <w:t>This item applies to an arrangement between the Governor</w:t>
      </w:r>
      <w:r w:rsidR="003F1E2A">
        <w:noBreakHyphen/>
      </w:r>
      <w:r w:rsidRPr="00830C4D">
        <w:t>General and the Chief Minister of the Australian Capital Territory if the arrangement:</w:t>
      </w:r>
    </w:p>
    <w:p w:rsidR="003D1095" w:rsidRPr="00830C4D" w:rsidRDefault="003D1095" w:rsidP="00830C4D">
      <w:pPr>
        <w:pStyle w:val="paragraph"/>
      </w:pPr>
      <w:r w:rsidRPr="00830C4D">
        <w:tab/>
        <w:t>(a)</w:t>
      </w:r>
      <w:r w:rsidRPr="00830C4D">
        <w:tab/>
        <w:t>was made under subsection</w:t>
      </w:r>
      <w:r w:rsidR="00830C4D" w:rsidRPr="00830C4D">
        <w:t> </w:t>
      </w:r>
      <w:r w:rsidRPr="00830C4D">
        <w:t xml:space="preserve">46(1) of the </w:t>
      </w:r>
      <w:r w:rsidRPr="00830C4D">
        <w:rPr>
          <w:i/>
        </w:rPr>
        <w:t>Extradition Act 1988</w:t>
      </w:r>
      <w:r w:rsidRPr="00830C4D">
        <w:t xml:space="preserve"> (as modified by the A.C.T. Self</w:t>
      </w:r>
      <w:r w:rsidR="003F1E2A">
        <w:noBreakHyphen/>
      </w:r>
      <w:r w:rsidRPr="00830C4D">
        <w:t>Government (Consequential Provisions) Regulations); and</w:t>
      </w:r>
    </w:p>
    <w:p w:rsidR="003D1095" w:rsidRPr="00830C4D" w:rsidRDefault="003D1095" w:rsidP="00830C4D">
      <w:pPr>
        <w:pStyle w:val="paragraph"/>
      </w:pPr>
      <w:r w:rsidRPr="00830C4D">
        <w:tab/>
        <w:t>(b)</w:t>
      </w:r>
      <w:r w:rsidRPr="00830C4D">
        <w:tab/>
        <w:t xml:space="preserve">was in force immediately before the </w:t>
      </w:r>
      <w:r w:rsidR="006B459D" w:rsidRPr="00830C4D">
        <w:t>final transition time</w:t>
      </w:r>
      <w:r w:rsidRPr="00830C4D">
        <w:t>.</w:t>
      </w:r>
    </w:p>
    <w:p w:rsidR="003D1095" w:rsidRPr="00830C4D" w:rsidRDefault="003D1095" w:rsidP="00830C4D">
      <w:pPr>
        <w:pStyle w:val="Subitem"/>
      </w:pPr>
      <w:r w:rsidRPr="00830C4D">
        <w:t>(2)</w:t>
      </w:r>
      <w:r w:rsidRPr="00830C4D">
        <w:tab/>
        <w:t xml:space="preserve">The arrangement has effect, after the </w:t>
      </w:r>
      <w:r w:rsidR="006B459D" w:rsidRPr="00830C4D">
        <w:t>final transition time</w:t>
      </w:r>
      <w:r w:rsidRPr="00830C4D">
        <w:t>, as if it had been made under subsection</w:t>
      </w:r>
      <w:r w:rsidR="00830C4D" w:rsidRPr="00830C4D">
        <w:t> </w:t>
      </w:r>
      <w:r w:rsidRPr="00830C4D">
        <w:t xml:space="preserve">46(1) of the </w:t>
      </w:r>
      <w:r w:rsidRPr="00830C4D">
        <w:rPr>
          <w:i/>
        </w:rPr>
        <w:t>Extradition Act 1988</w:t>
      </w:r>
      <w:r w:rsidRPr="00830C4D">
        <w:t xml:space="preserve"> as amended by this Act.</w:t>
      </w:r>
    </w:p>
    <w:p w:rsidR="00D62BBF" w:rsidRPr="00830C4D" w:rsidRDefault="00D62BBF" w:rsidP="00830C4D">
      <w:pPr>
        <w:pStyle w:val="ActHead8"/>
      </w:pPr>
      <w:bookmarkStart w:id="258" w:name="_Toc420576447"/>
      <w:r w:rsidRPr="00830C4D">
        <w:t>Division</w:t>
      </w:r>
      <w:r w:rsidR="00830C4D" w:rsidRPr="00830C4D">
        <w:t> </w:t>
      </w:r>
      <w:r w:rsidR="00AA6AEE" w:rsidRPr="00830C4D">
        <w:t>13</w:t>
      </w:r>
      <w:r w:rsidRPr="00830C4D">
        <w:t>—Other matters</w:t>
      </w:r>
      <w:bookmarkEnd w:id="258"/>
    </w:p>
    <w:p w:rsidR="00D62BBF" w:rsidRPr="00830C4D" w:rsidRDefault="00554353" w:rsidP="00830C4D">
      <w:pPr>
        <w:pStyle w:val="ItemHead"/>
      </w:pPr>
      <w:r w:rsidRPr="00830C4D">
        <w:t>392</w:t>
      </w:r>
      <w:r w:rsidR="00D62BBF" w:rsidRPr="00830C4D">
        <w:t xml:space="preserve">  Exemption from stamp duty and other State or Territory taxes</w:t>
      </w:r>
    </w:p>
    <w:p w:rsidR="00D62BBF" w:rsidRPr="00830C4D" w:rsidRDefault="00D62BBF" w:rsidP="00830C4D">
      <w:pPr>
        <w:pStyle w:val="Subitem"/>
      </w:pPr>
      <w:r w:rsidRPr="00830C4D">
        <w:t>(1)</w:t>
      </w:r>
      <w:r w:rsidRPr="00830C4D">
        <w:tab/>
        <w:t>No stamp duty or other tax is payable under a law of a State or a Territory in respect of an exempt matter, or anything connected with an exempt matter.</w:t>
      </w:r>
    </w:p>
    <w:p w:rsidR="00D62BBF" w:rsidRPr="00830C4D" w:rsidRDefault="00D62BBF" w:rsidP="00830C4D">
      <w:pPr>
        <w:pStyle w:val="Subitem"/>
      </w:pPr>
      <w:r w:rsidRPr="00830C4D">
        <w:t>(2)</w:t>
      </w:r>
      <w:r w:rsidRPr="00830C4D">
        <w:tab/>
        <w:t xml:space="preserve">For the purposes of this item, an </w:t>
      </w:r>
      <w:r w:rsidRPr="00830C4D">
        <w:rPr>
          <w:b/>
          <w:i/>
        </w:rPr>
        <w:t>exempt matter</w:t>
      </w:r>
      <w:r w:rsidRPr="00830C4D">
        <w:t xml:space="preserve"> is:</w:t>
      </w:r>
    </w:p>
    <w:p w:rsidR="00501689" w:rsidRPr="00830C4D" w:rsidRDefault="00501689" w:rsidP="00830C4D">
      <w:pPr>
        <w:pStyle w:val="paragraph"/>
      </w:pPr>
      <w:r w:rsidRPr="00830C4D">
        <w:tab/>
        <w:t>(a)</w:t>
      </w:r>
      <w:r w:rsidRPr="00830C4D">
        <w:tab/>
        <w:t>the vesting of an asset or liability under this Part; or</w:t>
      </w:r>
    </w:p>
    <w:p w:rsidR="00501689" w:rsidRPr="00830C4D" w:rsidRDefault="00501689" w:rsidP="00830C4D">
      <w:pPr>
        <w:pStyle w:val="paragraph"/>
      </w:pPr>
      <w:r w:rsidRPr="00830C4D">
        <w:tab/>
        <w:t>(b)</w:t>
      </w:r>
      <w:r w:rsidRPr="00830C4D">
        <w:tab/>
        <w:t>the operation of this Part in any other respect; or</w:t>
      </w:r>
    </w:p>
    <w:p w:rsidR="00501689" w:rsidRPr="00830C4D" w:rsidRDefault="00501689" w:rsidP="00830C4D">
      <w:pPr>
        <w:pStyle w:val="paragraph"/>
      </w:pPr>
      <w:r w:rsidRPr="00830C4D">
        <w:tab/>
        <w:t>(c)</w:t>
      </w:r>
      <w:r w:rsidRPr="00830C4D">
        <w:tab/>
        <w:t>the vesting of an asset or liability under the transitional rules; or</w:t>
      </w:r>
    </w:p>
    <w:p w:rsidR="00D62BBF" w:rsidRPr="00830C4D" w:rsidRDefault="00501689" w:rsidP="00830C4D">
      <w:pPr>
        <w:pStyle w:val="paragraph"/>
      </w:pPr>
      <w:r w:rsidRPr="00830C4D">
        <w:tab/>
        <w:t>(d</w:t>
      </w:r>
      <w:r w:rsidR="00D62BBF" w:rsidRPr="00830C4D">
        <w:t>)</w:t>
      </w:r>
      <w:r w:rsidR="00D62BBF" w:rsidRPr="00830C4D">
        <w:tab/>
        <w:t>the operation of the transitional rules in any other respect</w:t>
      </w:r>
      <w:r w:rsidRPr="00830C4D">
        <w:t>.</w:t>
      </w:r>
    </w:p>
    <w:p w:rsidR="00D62BBF" w:rsidRPr="00830C4D" w:rsidRDefault="00D62BBF" w:rsidP="00830C4D">
      <w:pPr>
        <w:pStyle w:val="Subitem"/>
      </w:pPr>
      <w:r w:rsidRPr="00830C4D">
        <w:t>(3)</w:t>
      </w:r>
      <w:r w:rsidRPr="00830C4D">
        <w:tab/>
        <w:t xml:space="preserve">The </w:t>
      </w:r>
      <w:r w:rsidR="005A5EBD" w:rsidRPr="00830C4D">
        <w:t>responsible Commonwealth</w:t>
      </w:r>
      <w:r w:rsidR="005A5EBD" w:rsidRPr="00830C4D">
        <w:rPr>
          <w:b/>
          <w:i/>
        </w:rPr>
        <w:t xml:space="preserve"> </w:t>
      </w:r>
      <w:r w:rsidRPr="00830C4D">
        <w:t>Minister may certify in writing:</w:t>
      </w:r>
    </w:p>
    <w:p w:rsidR="00D62BBF" w:rsidRPr="00830C4D" w:rsidRDefault="00D62BBF" w:rsidP="00830C4D">
      <w:pPr>
        <w:pStyle w:val="paragraph"/>
      </w:pPr>
      <w:r w:rsidRPr="00830C4D">
        <w:tab/>
        <w:t>(a)</w:t>
      </w:r>
      <w:r w:rsidRPr="00830C4D">
        <w:tab/>
        <w:t>that a specified matter is an exempt matter; or</w:t>
      </w:r>
    </w:p>
    <w:p w:rsidR="00D62BBF" w:rsidRPr="00830C4D" w:rsidRDefault="00D62BBF" w:rsidP="00830C4D">
      <w:pPr>
        <w:pStyle w:val="paragraph"/>
      </w:pPr>
      <w:r w:rsidRPr="00830C4D">
        <w:tab/>
        <w:t>(b)</w:t>
      </w:r>
      <w:r w:rsidRPr="00830C4D">
        <w:tab/>
        <w:t>that a specified thing was connected with a specified exempt matter.</w:t>
      </w:r>
    </w:p>
    <w:p w:rsidR="00D62BBF" w:rsidRPr="00830C4D" w:rsidRDefault="00D62BBF" w:rsidP="00830C4D">
      <w:pPr>
        <w:pStyle w:val="Subitem"/>
      </w:pPr>
      <w:r w:rsidRPr="00830C4D">
        <w:t>(4)</w:t>
      </w:r>
      <w:r w:rsidRPr="00830C4D">
        <w:tab/>
        <w:t xml:space="preserve">In all courts, and for all purposes (other than for the purposes of criminal proceedings), a certificate under </w:t>
      </w:r>
      <w:r w:rsidR="00830C4D" w:rsidRPr="00830C4D">
        <w:t>subitem (</w:t>
      </w:r>
      <w:r w:rsidRPr="00830C4D">
        <w:t>3) is prima facie evidence of the matters stated in the certificate.</w:t>
      </w:r>
    </w:p>
    <w:p w:rsidR="00D62BBF" w:rsidRPr="00830C4D" w:rsidRDefault="00554353" w:rsidP="00830C4D">
      <w:pPr>
        <w:pStyle w:val="ItemHead"/>
      </w:pPr>
      <w:r w:rsidRPr="00830C4D">
        <w:lastRenderedPageBreak/>
        <w:t>393</w:t>
      </w:r>
      <w:r w:rsidR="00D62BBF" w:rsidRPr="00830C4D">
        <w:t xml:space="preserve">  Constitutional safety net</w:t>
      </w:r>
    </w:p>
    <w:p w:rsidR="00D62BBF" w:rsidRPr="00830C4D" w:rsidRDefault="00D62BBF" w:rsidP="00830C4D">
      <w:pPr>
        <w:pStyle w:val="Subitem"/>
      </w:pPr>
      <w:r w:rsidRPr="00830C4D">
        <w:t>(1)</w:t>
      </w:r>
      <w:r w:rsidRPr="00830C4D">
        <w:tab/>
        <w:t>If the operation of the transitional rules or this Part would result in an acquisition of property (within the meaning of paragraph</w:t>
      </w:r>
      <w:r w:rsidR="00830C4D" w:rsidRPr="00830C4D">
        <w:t> </w:t>
      </w:r>
      <w:r w:rsidRPr="00830C4D">
        <w:t>51(xxxi) of the Constitution) from a person otherwise than on just terms (within the meaning of that paragraph), the Commonwealth is liable to pay a reasonable amount of compensation to the person.</w:t>
      </w:r>
    </w:p>
    <w:p w:rsidR="00D62BBF" w:rsidRPr="00830C4D" w:rsidRDefault="00D62BBF" w:rsidP="00830C4D">
      <w:pPr>
        <w:pStyle w:val="Subitem"/>
      </w:pPr>
      <w:r w:rsidRPr="00830C4D">
        <w:t>(2)</w:t>
      </w:r>
      <w:r w:rsidRPr="00830C4D">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A404C1" w:rsidRPr="00830C4D" w:rsidRDefault="00554353" w:rsidP="00830C4D">
      <w:pPr>
        <w:pStyle w:val="ItemHead"/>
      </w:pPr>
      <w:r w:rsidRPr="00830C4D">
        <w:t>394</w:t>
      </w:r>
      <w:r w:rsidR="00A404C1" w:rsidRPr="00830C4D">
        <w:t xml:space="preserve">  Constitutional limits</w:t>
      </w:r>
    </w:p>
    <w:p w:rsidR="00A404C1" w:rsidRPr="00830C4D" w:rsidRDefault="00A404C1" w:rsidP="00830C4D">
      <w:pPr>
        <w:pStyle w:val="Item"/>
      </w:pPr>
      <w:r w:rsidRPr="00830C4D">
        <w:t>This Part has no effect to the extent (if any) to which it imposes taxation.</w:t>
      </w:r>
    </w:p>
    <w:p w:rsidR="00D62BBF" w:rsidRPr="00830C4D" w:rsidRDefault="00554353" w:rsidP="00830C4D">
      <w:pPr>
        <w:pStyle w:val="ItemHead"/>
      </w:pPr>
      <w:r w:rsidRPr="00830C4D">
        <w:t>395</w:t>
      </w:r>
      <w:r w:rsidR="00D62BBF" w:rsidRPr="00830C4D">
        <w:t xml:space="preserve">  Certificates taken to be authentic</w:t>
      </w:r>
    </w:p>
    <w:p w:rsidR="00D62BBF" w:rsidRPr="00830C4D" w:rsidRDefault="00D62BBF" w:rsidP="00830C4D">
      <w:pPr>
        <w:pStyle w:val="Item"/>
      </w:pPr>
      <w:r w:rsidRPr="00830C4D">
        <w:t>A document that appears to be a certificate made or issued under a particular provision of this Part:</w:t>
      </w:r>
    </w:p>
    <w:p w:rsidR="00D62BBF" w:rsidRPr="00830C4D" w:rsidRDefault="00D62BBF" w:rsidP="00830C4D">
      <w:pPr>
        <w:pStyle w:val="paragraph"/>
      </w:pPr>
      <w:r w:rsidRPr="00830C4D">
        <w:tab/>
        <w:t>(a)</w:t>
      </w:r>
      <w:r w:rsidRPr="00830C4D">
        <w:tab/>
        <w:t>is taken to be such a certificate; and</w:t>
      </w:r>
    </w:p>
    <w:p w:rsidR="00D62BBF" w:rsidRPr="00830C4D" w:rsidRDefault="00D62BBF" w:rsidP="00830C4D">
      <w:pPr>
        <w:pStyle w:val="paragraph"/>
      </w:pPr>
      <w:r w:rsidRPr="00830C4D">
        <w:tab/>
        <w:t>(b)</w:t>
      </w:r>
      <w:r w:rsidRPr="00830C4D">
        <w:tab/>
        <w:t>is taken to have been properly given;</w:t>
      </w:r>
    </w:p>
    <w:p w:rsidR="00D62BBF" w:rsidRPr="00830C4D" w:rsidRDefault="00D62BBF" w:rsidP="00830C4D">
      <w:pPr>
        <w:pStyle w:val="Item"/>
      </w:pPr>
      <w:r w:rsidRPr="00830C4D">
        <w:t>unless the contrary is established.</w:t>
      </w:r>
    </w:p>
    <w:p w:rsidR="00AD4891" w:rsidRPr="00830C4D" w:rsidRDefault="00554353" w:rsidP="00830C4D">
      <w:pPr>
        <w:pStyle w:val="ItemHead"/>
      </w:pPr>
      <w:r w:rsidRPr="00830C4D">
        <w:t>396</w:t>
      </w:r>
      <w:r w:rsidR="00AD4891" w:rsidRPr="00830C4D">
        <w:t xml:space="preserve">  Power to make Ordinances</w:t>
      </w:r>
    </w:p>
    <w:p w:rsidR="00AD4891" w:rsidRPr="00830C4D" w:rsidRDefault="00AD4891" w:rsidP="00830C4D">
      <w:pPr>
        <w:pStyle w:val="Item"/>
      </w:pPr>
      <w:r w:rsidRPr="00830C4D">
        <w:t>This Part does not, by implication, limit the matters that may be dealt with by Ordinances under section</w:t>
      </w:r>
      <w:r w:rsidR="00830C4D" w:rsidRPr="00830C4D">
        <w:t> </w:t>
      </w:r>
      <w:r w:rsidRPr="00830C4D">
        <w:t xml:space="preserve">19A of the </w:t>
      </w:r>
      <w:r w:rsidRPr="00830C4D">
        <w:rPr>
          <w:i/>
        </w:rPr>
        <w:t>Norfolk Island Act 1979</w:t>
      </w:r>
      <w:r w:rsidRPr="00830C4D">
        <w:t>.</w:t>
      </w:r>
    </w:p>
    <w:p w:rsidR="00D62BBF" w:rsidRPr="00830C4D" w:rsidRDefault="00D62BBF" w:rsidP="00830C4D">
      <w:pPr>
        <w:pStyle w:val="ActHead6"/>
        <w:pageBreakBefore/>
      </w:pPr>
      <w:bookmarkStart w:id="259" w:name="_Toc420576448"/>
      <w:bookmarkStart w:id="260" w:name="opcCurrentFind"/>
      <w:r w:rsidRPr="00830C4D">
        <w:rPr>
          <w:rStyle w:val="CharAmSchNo"/>
        </w:rPr>
        <w:lastRenderedPageBreak/>
        <w:t>Schedule</w:t>
      </w:r>
      <w:r w:rsidR="00830C4D" w:rsidRPr="00830C4D">
        <w:rPr>
          <w:rStyle w:val="CharAmSchNo"/>
        </w:rPr>
        <w:t> </w:t>
      </w:r>
      <w:r w:rsidRPr="00830C4D">
        <w:rPr>
          <w:rStyle w:val="CharAmSchNo"/>
        </w:rPr>
        <w:t>3</w:t>
      </w:r>
      <w:r w:rsidRPr="00830C4D">
        <w:t>—</w:t>
      </w:r>
      <w:r w:rsidRPr="00830C4D">
        <w:rPr>
          <w:rStyle w:val="CharAmSchText"/>
        </w:rPr>
        <w:t>Statistical information</w:t>
      </w:r>
      <w:bookmarkEnd w:id="259"/>
    </w:p>
    <w:bookmarkEnd w:id="260"/>
    <w:p w:rsidR="00D62BBF" w:rsidRPr="00830C4D" w:rsidRDefault="00D62BBF" w:rsidP="00830C4D">
      <w:pPr>
        <w:pStyle w:val="Header"/>
      </w:pPr>
      <w:r w:rsidRPr="00830C4D">
        <w:rPr>
          <w:rStyle w:val="CharAmPartNo"/>
        </w:rPr>
        <w:t xml:space="preserve"> </w:t>
      </w:r>
      <w:r w:rsidRPr="00830C4D">
        <w:rPr>
          <w:rStyle w:val="CharAmPartText"/>
        </w:rPr>
        <w:t xml:space="preserve"> </w:t>
      </w:r>
    </w:p>
    <w:p w:rsidR="00D62BBF" w:rsidRPr="00830C4D" w:rsidRDefault="00D62BBF" w:rsidP="00830C4D">
      <w:pPr>
        <w:pStyle w:val="ActHead9"/>
        <w:rPr>
          <w:i w:val="0"/>
        </w:rPr>
      </w:pPr>
      <w:bookmarkStart w:id="261" w:name="_Toc420576449"/>
      <w:r w:rsidRPr="00830C4D">
        <w:t>Census and Statistics Act 1905</w:t>
      </w:r>
      <w:bookmarkEnd w:id="261"/>
    </w:p>
    <w:p w:rsidR="00D62BBF" w:rsidRPr="00830C4D" w:rsidRDefault="00D62BBF" w:rsidP="00830C4D">
      <w:pPr>
        <w:pStyle w:val="ItemHead"/>
      </w:pPr>
      <w:r w:rsidRPr="00830C4D">
        <w:t>1  Section</w:t>
      </w:r>
      <w:r w:rsidR="00830C4D" w:rsidRPr="00830C4D">
        <w:t> </w:t>
      </w:r>
      <w:r w:rsidRPr="00830C4D">
        <w:t>2</w:t>
      </w:r>
    </w:p>
    <w:p w:rsidR="003F1E2A" w:rsidRDefault="00D62BBF" w:rsidP="00830C4D">
      <w:pPr>
        <w:pStyle w:val="Item"/>
      </w:pPr>
      <w:r w:rsidRPr="00830C4D">
        <w:t xml:space="preserve">Omit </w:t>
      </w:r>
      <w:r w:rsidR="001F44DD" w:rsidRPr="00830C4D">
        <w:t>“</w:t>
      </w:r>
      <w:r w:rsidRPr="00830C4D">
        <w:t>, other than Part</w:t>
      </w:r>
      <w:r w:rsidR="00830C4D" w:rsidRPr="00830C4D">
        <w:t> </w:t>
      </w:r>
      <w:r w:rsidRPr="00830C4D">
        <w:t>III,</w:t>
      </w:r>
      <w:r w:rsidR="001F44DD" w:rsidRPr="00830C4D">
        <w:t>”</w:t>
      </w:r>
      <w:r w:rsidRPr="00830C4D">
        <w:t>.</w:t>
      </w:r>
    </w:p>
    <w:p w:rsidR="00F006E9" w:rsidRDefault="00F006E9" w:rsidP="00861B2C"/>
    <w:p w:rsidR="00F006E9" w:rsidRDefault="00F006E9" w:rsidP="00027C40">
      <w:pPr>
        <w:pStyle w:val="AssentBk"/>
        <w:keepNext/>
      </w:pPr>
    </w:p>
    <w:p w:rsidR="00F006E9" w:rsidRDefault="00F006E9" w:rsidP="00027C40">
      <w:pPr>
        <w:pStyle w:val="AssentBk"/>
        <w:keepNext/>
      </w:pPr>
    </w:p>
    <w:p w:rsidR="00861B2C" w:rsidRDefault="00861B2C" w:rsidP="003B1CD0">
      <w:pPr>
        <w:pStyle w:val="2ndRd"/>
        <w:keepNext/>
        <w:pBdr>
          <w:top w:val="single" w:sz="2" w:space="1" w:color="auto"/>
        </w:pBdr>
      </w:pPr>
    </w:p>
    <w:p w:rsidR="00861B2C" w:rsidRDefault="00861B2C" w:rsidP="003B1CD0">
      <w:pPr>
        <w:pStyle w:val="2ndRd"/>
        <w:keepNext/>
        <w:spacing w:line="260" w:lineRule="atLeast"/>
        <w:rPr>
          <w:i/>
        </w:rPr>
      </w:pPr>
      <w:r>
        <w:t>[</w:t>
      </w:r>
      <w:r>
        <w:rPr>
          <w:i/>
        </w:rPr>
        <w:t>Minister’s second reading speech made in—</w:t>
      </w:r>
    </w:p>
    <w:p w:rsidR="00861B2C" w:rsidRDefault="00861B2C" w:rsidP="003B1CD0">
      <w:pPr>
        <w:pStyle w:val="2ndRd"/>
        <w:keepNext/>
        <w:spacing w:line="260" w:lineRule="atLeast"/>
        <w:rPr>
          <w:i/>
        </w:rPr>
      </w:pPr>
      <w:r>
        <w:rPr>
          <w:i/>
        </w:rPr>
        <w:t>House of Representatives on 26 March 2015</w:t>
      </w:r>
    </w:p>
    <w:p w:rsidR="00861B2C" w:rsidRDefault="00861B2C" w:rsidP="003B1CD0">
      <w:pPr>
        <w:pStyle w:val="2ndRd"/>
        <w:keepNext/>
        <w:spacing w:line="260" w:lineRule="atLeast"/>
        <w:rPr>
          <w:i/>
        </w:rPr>
      </w:pPr>
      <w:r>
        <w:rPr>
          <w:i/>
        </w:rPr>
        <w:t>Senate on 13 May 2015</w:t>
      </w:r>
      <w:r>
        <w:t>]</w:t>
      </w:r>
    </w:p>
    <w:p w:rsidR="00861B2C" w:rsidRDefault="00861B2C" w:rsidP="003B1CD0"/>
    <w:p w:rsidR="00F006E9" w:rsidRPr="00861B2C" w:rsidRDefault="00861B2C" w:rsidP="00861B2C">
      <w:pPr>
        <w:framePr w:hSpace="180" w:wrap="around" w:vAnchor="text" w:hAnchor="page" w:x="2386" w:y="6456"/>
      </w:pPr>
      <w:r>
        <w:t>(47/15)</w:t>
      </w:r>
    </w:p>
    <w:p w:rsidR="00861B2C" w:rsidRDefault="00861B2C"/>
    <w:sectPr w:rsidR="00861B2C" w:rsidSect="00F006E9">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9BA" w:rsidRDefault="001049BA" w:rsidP="0048364F">
      <w:pPr>
        <w:spacing w:line="240" w:lineRule="auto"/>
      </w:pPr>
      <w:r>
        <w:separator/>
      </w:r>
    </w:p>
  </w:endnote>
  <w:endnote w:type="continuationSeparator" w:id="0">
    <w:p w:rsidR="001049BA" w:rsidRDefault="001049B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BA" w:rsidRPr="005F1388" w:rsidRDefault="001049BA" w:rsidP="00830C4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2C" w:rsidRDefault="00861B2C"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1049BA" w:rsidRDefault="001049BA" w:rsidP="00830C4D">
    <w:pPr>
      <w:pStyle w:val="Footer"/>
      <w:spacing w:before="120"/>
    </w:pPr>
  </w:p>
  <w:p w:rsidR="001049BA" w:rsidRPr="005F1388" w:rsidRDefault="001049B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BA" w:rsidRPr="00ED79B6" w:rsidRDefault="001049BA" w:rsidP="00830C4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BA" w:rsidRDefault="001049BA" w:rsidP="00830C4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049BA" w:rsidTr="00C95A4D">
      <w:tc>
        <w:tcPr>
          <w:tcW w:w="646" w:type="dxa"/>
        </w:tcPr>
        <w:p w:rsidR="001049BA" w:rsidRDefault="001049BA" w:rsidP="00C95A4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F381B">
            <w:rPr>
              <w:i/>
              <w:noProof/>
              <w:sz w:val="18"/>
            </w:rPr>
            <w:t>vi</w:t>
          </w:r>
          <w:r w:rsidRPr="00ED79B6">
            <w:rPr>
              <w:i/>
              <w:sz w:val="18"/>
            </w:rPr>
            <w:fldChar w:fldCharType="end"/>
          </w:r>
        </w:p>
      </w:tc>
      <w:tc>
        <w:tcPr>
          <w:tcW w:w="5387" w:type="dxa"/>
        </w:tcPr>
        <w:p w:rsidR="001049BA" w:rsidRDefault="00394756" w:rsidP="00C95A4D">
          <w:pPr>
            <w:jc w:val="center"/>
            <w:rPr>
              <w:sz w:val="18"/>
            </w:rPr>
          </w:pPr>
          <w:r>
            <w:rPr>
              <w:i/>
              <w:sz w:val="18"/>
            </w:rPr>
            <w:t>Norfolk Island Legislation Amendment Act 2015</w:t>
          </w:r>
        </w:p>
      </w:tc>
      <w:tc>
        <w:tcPr>
          <w:tcW w:w="1270" w:type="dxa"/>
        </w:tcPr>
        <w:p w:rsidR="001049BA" w:rsidRDefault="00531BC6" w:rsidP="00C95A4D">
          <w:pPr>
            <w:jc w:val="right"/>
            <w:rPr>
              <w:sz w:val="18"/>
            </w:rPr>
          </w:pPr>
          <w:r>
            <w:rPr>
              <w:i/>
              <w:sz w:val="18"/>
            </w:rPr>
            <w:t>No. 59, 2015</w:t>
          </w:r>
        </w:p>
      </w:tc>
    </w:tr>
  </w:tbl>
  <w:p w:rsidR="001049BA" w:rsidRDefault="001049B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BA" w:rsidRDefault="001049BA" w:rsidP="00830C4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049BA" w:rsidTr="00C95A4D">
      <w:tc>
        <w:tcPr>
          <w:tcW w:w="1247" w:type="dxa"/>
        </w:tcPr>
        <w:p w:rsidR="001049BA" w:rsidRDefault="00394756" w:rsidP="00531BC6">
          <w:pPr>
            <w:rPr>
              <w:i/>
              <w:sz w:val="18"/>
            </w:rPr>
          </w:pPr>
          <w:r>
            <w:rPr>
              <w:i/>
              <w:sz w:val="18"/>
            </w:rPr>
            <w:t xml:space="preserve">No. </w:t>
          </w:r>
          <w:r w:rsidR="00531BC6">
            <w:rPr>
              <w:i/>
              <w:sz w:val="18"/>
            </w:rPr>
            <w:t>59</w:t>
          </w:r>
          <w:r>
            <w:rPr>
              <w:i/>
              <w:sz w:val="18"/>
            </w:rPr>
            <w:t>, 2015</w:t>
          </w:r>
        </w:p>
      </w:tc>
      <w:tc>
        <w:tcPr>
          <w:tcW w:w="5387" w:type="dxa"/>
        </w:tcPr>
        <w:p w:rsidR="001049BA" w:rsidRDefault="00394756" w:rsidP="00C95A4D">
          <w:pPr>
            <w:jc w:val="center"/>
            <w:rPr>
              <w:i/>
              <w:sz w:val="18"/>
            </w:rPr>
          </w:pPr>
          <w:r>
            <w:rPr>
              <w:i/>
              <w:sz w:val="18"/>
            </w:rPr>
            <w:t>Norfolk Island Legislation Amendment Act 2015</w:t>
          </w:r>
        </w:p>
      </w:tc>
      <w:tc>
        <w:tcPr>
          <w:tcW w:w="669" w:type="dxa"/>
        </w:tcPr>
        <w:p w:rsidR="001049BA" w:rsidRDefault="001049BA" w:rsidP="00C95A4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F381B">
            <w:rPr>
              <w:i/>
              <w:noProof/>
              <w:sz w:val="18"/>
            </w:rPr>
            <w:t>v</w:t>
          </w:r>
          <w:r w:rsidRPr="00ED79B6">
            <w:rPr>
              <w:i/>
              <w:sz w:val="18"/>
            </w:rPr>
            <w:fldChar w:fldCharType="end"/>
          </w:r>
        </w:p>
      </w:tc>
    </w:tr>
  </w:tbl>
  <w:p w:rsidR="001049BA" w:rsidRPr="00ED79B6" w:rsidRDefault="001049BA"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BA" w:rsidRPr="00A961C4" w:rsidRDefault="001049BA" w:rsidP="00830C4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049BA" w:rsidTr="002B7309">
      <w:tc>
        <w:tcPr>
          <w:tcW w:w="646" w:type="dxa"/>
        </w:tcPr>
        <w:p w:rsidR="001049BA" w:rsidRDefault="001049BA" w:rsidP="00C95A4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F381B">
            <w:rPr>
              <w:i/>
              <w:noProof/>
              <w:sz w:val="18"/>
            </w:rPr>
            <w:t>118</w:t>
          </w:r>
          <w:r w:rsidRPr="007A1328">
            <w:rPr>
              <w:i/>
              <w:sz w:val="18"/>
            </w:rPr>
            <w:fldChar w:fldCharType="end"/>
          </w:r>
        </w:p>
      </w:tc>
      <w:tc>
        <w:tcPr>
          <w:tcW w:w="5387" w:type="dxa"/>
        </w:tcPr>
        <w:p w:rsidR="001049BA" w:rsidRDefault="00394756" w:rsidP="00C95A4D">
          <w:pPr>
            <w:jc w:val="center"/>
            <w:rPr>
              <w:sz w:val="18"/>
            </w:rPr>
          </w:pPr>
          <w:r>
            <w:rPr>
              <w:i/>
              <w:sz w:val="18"/>
            </w:rPr>
            <w:t>Norfolk Island Legislation Amendment Act 2015</w:t>
          </w:r>
        </w:p>
      </w:tc>
      <w:tc>
        <w:tcPr>
          <w:tcW w:w="1270" w:type="dxa"/>
        </w:tcPr>
        <w:p w:rsidR="001049BA" w:rsidRDefault="00531BC6" w:rsidP="00C95A4D">
          <w:pPr>
            <w:jc w:val="right"/>
            <w:rPr>
              <w:sz w:val="18"/>
            </w:rPr>
          </w:pPr>
          <w:r>
            <w:rPr>
              <w:i/>
              <w:sz w:val="18"/>
            </w:rPr>
            <w:t>No. 59, 2015</w:t>
          </w:r>
        </w:p>
      </w:tc>
    </w:tr>
  </w:tbl>
  <w:p w:rsidR="001049BA" w:rsidRPr="00A961C4" w:rsidRDefault="001049BA"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BA" w:rsidRPr="00A961C4" w:rsidRDefault="001049BA" w:rsidP="00830C4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049BA" w:rsidTr="002B7309">
      <w:tc>
        <w:tcPr>
          <w:tcW w:w="1247" w:type="dxa"/>
        </w:tcPr>
        <w:p w:rsidR="001049BA" w:rsidRDefault="00531BC6" w:rsidP="00C95A4D">
          <w:pPr>
            <w:rPr>
              <w:sz w:val="18"/>
            </w:rPr>
          </w:pPr>
          <w:r>
            <w:rPr>
              <w:i/>
              <w:sz w:val="18"/>
            </w:rPr>
            <w:t>No. 59, 2015</w:t>
          </w:r>
        </w:p>
      </w:tc>
      <w:tc>
        <w:tcPr>
          <w:tcW w:w="5387" w:type="dxa"/>
        </w:tcPr>
        <w:p w:rsidR="001049BA" w:rsidRDefault="00394756" w:rsidP="00C95A4D">
          <w:pPr>
            <w:jc w:val="center"/>
            <w:rPr>
              <w:sz w:val="18"/>
            </w:rPr>
          </w:pPr>
          <w:r>
            <w:rPr>
              <w:i/>
              <w:sz w:val="18"/>
            </w:rPr>
            <w:t>Norfolk Island Legislation Amendment Act 2015</w:t>
          </w:r>
        </w:p>
      </w:tc>
      <w:tc>
        <w:tcPr>
          <w:tcW w:w="669" w:type="dxa"/>
        </w:tcPr>
        <w:p w:rsidR="001049BA" w:rsidRDefault="001049BA" w:rsidP="00C95A4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F381B">
            <w:rPr>
              <w:i/>
              <w:noProof/>
              <w:sz w:val="18"/>
            </w:rPr>
            <w:t>119</w:t>
          </w:r>
          <w:r w:rsidRPr="007A1328">
            <w:rPr>
              <w:i/>
              <w:sz w:val="18"/>
            </w:rPr>
            <w:fldChar w:fldCharType="end"/>
          </w:r>
        </w:p>
      </w:tc>
    </w:tr>
  </w:tbl>
  <w:p w:rsidR="001049BA" w:rsidRPr="00055B5C" w:rsidRDefault="001049BA"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BA" w:rsidRPr="00A961C4" w:rsidRDefault="001049BA" w:rsidP="00830C4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049BA" w:rsidTr="002B7309">
      <w:tc>
        <w:tcPr>
          <w:tcW w:w="1247" w:type="dxa"/>
        </w:tcPr>
        <w:p w:rsidR="001049BA" w:rsidRDefault="00531BC6" w:rsidP="00C95A4D">
          <w:pPr>
            <w:rPr>
              <w:sz w:val="18"/>
            </w:rPr>
          </w:pPr>
          <w:r>
            <w:rPr>
              <w:i/>
              <w:sz w:val="18"/>
            </w:rPr>
            <w:t>No. 59, 2015</w:t>
          </w:r>
        </w:p>
      </w:tc>
      <w:tc>
        <w:tcPr>
          <w:tcW w:w="5387" w:type="dxa"/>
        </w:tcPr>
        <w:p w:rsidR="001049BA" w:rsidRDefault="00394756" w:rsidP="00C95A4D">
          <w:pPr>
            <w:jc w:val="center"/>
            <w:rPr>
              <w:sz w:val="18"/>
            </w:rPr>
          </w:pPr>
          <w:r>
            <w:rPr>
              <w:i/>
              <w:sz w:val="18"/>
            </w:rPr>
            <w:t>Norfolk Island Legislation Amendment Act 2015</w:t>
          </w:r>
        </w:p>
      </w:tc>
      <w:tc>
        <w:tcPr>
          <w:tcW w:w="669" w:type="dxa"/>
        </w:tcPr>
        <w:p w:rsidR="001049BA" w:rsidRDefault="001049BA" w:rsidP="00C95A4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F381B">
            <w:rPr>
              <w:i/>
              <w:noProof/>
              <w:sz w:val="18"/>
            </w:rPr>
            <w:t>1</w:t>
          </w:r>
          <w:r w:rsidRPr="007A1328">
            <w:rPr>
              <w:i/>
              <w:sz w:val="18"/>
            </w:rPr>
            <w:fldChar w:fldCharType="end"/>
          </w:r>
        </w:p>
      </w:tc>
    </w:tr>
  </w:tbl>
  <w:p w:rsidR="001049BA" w:rsidRPr="00A961C4" w:rsidRDefault="001049BA"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9BA" w:rsidRDefault="001049BA" w:rsidP="0048364F">
      <w:pPr>
        <w:spacing w:line="240" w:lineRule="auto"/>
      </w:pPr>
      <w:r>
        <w:separator/>
      </w:r>
    </w:p>
  </w:footnote>
  <w:footnote w:type="continuationSeparator" w:id="0">
    <w:p w:rsidR="001049BA" w:rsidRDefault="001049B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BA" w:rsidRPr="005F1388" w:rsidRDefault="001049BA"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BA" w:rsidRPr="005F1388" w:rsidRDefault="001049BA"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BA" w:rsidRPr="005F1388" w:rsidRDefault="001049BA"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BA" w:rsidRPr="00ED79B6" w:rsidRDefault="001049BA"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BA" w:rsidRPr="00ED79B6" w:rsidRDefault="001049BA"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BA" w:rsidRPr="00ED79B6" w:rsidRDefault="001049B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BA" w:rsidRPr="00A961C4" w:rsidRDefault="001049BA" w:rsidP="0048364F">
    <w:pPr>
      <w:rPr>
        <w:b/>
        <w:sz w:val="20"/>
      </w:rPr>
    </w:pPr>
    <w:r>
      <w:rPr>
        <w:b/>
        <w:sz w:val="20"/>
      </w:rPr>
      <w:fldChar w:fldCharType="begin"/>
    </w:r>
    <w:r>
      <w:rPr>
        <w:b/>
        <w:sz w:val="20"/>
      </w:rPr>
      <w:instrText xml:space="preserve"> STYLEREF CharAmSchNo </w:instrText>
    </w:r>
    <w:r w:rsidR="000F381B">
      <w:rPr>
        <w:b/>
        <w:sz w:val="20"/>
      </w:rPr>
      <w:fldChar w:fldCharType="separate"/>
    </w:r>
    <w:r w:rsidR="000F381B">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F381B">
      <w:rPr>
        <w:sz w:val="20"/>
      </w:rPr>
      <w:fldChar w:fldCharType="separate"/>
    </w:r>
    <w:r w:rsidR="000F381B">
      <w:rPr>
        <w:noProof/>
        <w:sz w:val="20"/>
      </w:rPr>
      <w:t>Final arrangements etc.</w:t>
    </w:r>
    <w:r>
      <w:rPr>
        <w:sz w:val="20"/>
      </w:rPr>
      <w:fldChar w:fldCharType="end"/>
    </w:r>
  </w:p>
  <w:p w:rsidR="001049BA" w:rsidRPr="00A961C4" w:rsidRDefault="001049BA" w:rsidP="0048364F">
    <w:pPr>
      <w:rPr>
        <w:b/>
        <w:sz w:val="20"/>
      </w:rPr>
    </w:pPr>
    <w:r>
      <w:rPr>
        <w:b/>
        <w:sz w:val="20"/>
      </w:rPr>
      <w:fldChar w:fldCharType="begin"/>
    </w:r>
    <w:r>
      <w:rPr>
        <w:b/>
        <w:sz w:val="20"/>
      </w:rPr>
      <w:instrText xml:space="preserve"> STYLEREF CharAmPartNo </w:instrText>
    </w:r>
    <w:r w:rsidR="000F381B">
      <w:rPr>
        <w:b/>
        <w:sz w:val="20"/>
      </w:rPr>
      <w:fldChar w:fldCharType="separate"/>
    </w:r>
    <w:r w:rsidR="000F381B">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0F381B">
      <w:rPr>
        <w:sz w:val="20"/>
      </w:rPr>
      <w:fldChar w:fldCharType="separate"/>
    </w:r>
    <w:r w:rsidR="000F381B">
      <w:rPr>
        <w:noProof/>
        <w:sz w:val="20"/>
      </w:rPr>
      <w:t>Transitional provisions</w:t>
    </w:r>
    <w:r>
      <w:rPr>
        <w:sz w:val="20"/>
      </w:rPr>
      <w:fldChar w:fldCharType="end"/>
    </w:r>
  </w:p>
  <w:p w:rsidR="001049BA" w:rsidRPr="00A961C4" w:rsidRDefault="001049BA"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BA" w:rsidRPr="00A961C4" w:rsidRDefault="001049BA" w:rsidP="0048364F">
    <w:pPr>
      <w:jc w:val="right"/>
      <w:rPr>
        <w:sz w:val="20"/>
      </w:rPr>
    </w:pPr>
    <w:r w:rsidRPr="00A961C4">
      <w:rPr>
        <w:sz w:val="20"/>
      </w:rPr>
      <w:fldChar w:fldCharType="begin"/>
    </w:r>
    <w:r w:rsidRPr="00A961C4">
      <w:rPr>
        <w:sz w:val="20"/>
      </w:rPr>
      <w:instrText xml:space="preserve"> STYLEREF CharAmSchText </w:instrText>
    </w:r>
    <w:r w:rsidR="000F381B">
      <w:rPr>
        <w:sz w:val="20"/>
      </w:rPr>
      <w:fldChar w:fldCharType="separate"/>
    </w:r>
    <w:r w:rsidR="000F381B">
      <w:rPr>
        <w:noProof/>
        <w:sz w:val="20"/>
      </w:rPr>
      <w:t>Statistical information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F381B">
      <w:rPr>
        <w:b/>
        <w:sz w:val="20"/>
      </w:rPr>
      <w:fldChar w:fldCharType="separate"/>
    </w:r>
    <w:r w:rsidR="000F381B">
      <w:rPr>
        <w:b/>
        <w:noProof/>
        <w:sz w:val="20"/>
      </w:rPr>
      <w:t>Schedule 3</w:t>
    </w:r>
    <w:r>
      <w:rPr>
        <w:b/>
        <w:sz w:val="20"/>
      </w:rPr>
      <w:fldChar w:fldCharType="end"/>
    </w:r>
  </w:p>
  <w:p w:rsidR="001049BA" w:rsidRPr="00A961C4" w:rsidRDefault="001049B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1049BA" w:rsidRPr="00A961C4" w:rsidRDefault="001049BA"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BA" w:rsidRPr="00A961C4" w:rsidRDefault="001049BA"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ACD"/>
    <w:rsid w:val="00000ABB"/>
    <w:rsid w:val="00002C5A"/>
    <w:rsid w:val="00003358"/>
    <w:rsid w:val="00005ACC"/>
    <w:rsid w:val="000113BC"/>
    <w:rsid w:val="000136AF"/>
    <w:rsid w:val="0002288A"/>
    <w:rsid w:val="00025144"/>
    <w:rsid w:val="00034C06"/>
    <w:rsid w:val="00034FFF"/>
    <w:rsid w:val="00037060"/>
    <w:rsid w:val="00037AA2"/>
    <w:rsid w:val="000417C9"/>
    <w:rsid w:val="0004709B"/>
    <w:rsid w:val="00055B5C"/>
    <w:rsid w:val="00060FF9"/>
    <w:rsid w:val="000614BF"/>
    <w:rsid w:val="00066D0A"/>
    <w:rsid w:val="000700A8"/>
    <w:rsid w:val="00071F55"/>
    <w:rsid w:val="00072F1A"/>
    <w:rsid w:val="00076710"/>
    <w:rsid w:val="00081BD9"/>
    <w:rsid w:val="00092AA8"/>
    <w:rsid w:val="00095206"/>
    <w:rsid w:val="000A430B"/>
    <w:rsid w:val="000A49A0"/>
    <w:rsid w:val="000A5990"/>
    <w:rsid w:val="000B1FD2"/>
    <w:rsid w:val="000B7017"/>
    <w:rsid w:val="000B73D8"/>
    <w:rsid w:val="000C63CD"/>
    <w:rsid w:val="000C6C92"/>
    <w:rsid w:val="000D05EF"/>
    <w:rsid w:val="000D3C52"/>
    <w:rsid w:val="000F0E64"/>
    <w:rsid w:val="000F21C1"/>
    <w:rsid w:val="000F2DDF"/>
    <w:rsid w:val="000F381B"/>
    <w:rsid w:val="000F4B89"/>
    <w:rsid w:val="000F4EBC"/>
    <w:rsid w:val="0010125E"/>
    <w:rsid w:val="00101D90"/>
    <w:rsid w:val="001049BA"/>
    <w:rsid w:val="0010745C"/>
    <w:rsid w:val="00111265"/>
    <w:rsid w:val="00111ADD"/>
    <w:rsid w:val="00113BD1"/>
    <w:rsid w:val="00122206"/>
    <w:rsid w:val="0012611C"/>
    <w:rsid w:val="0014564A"/>
    <w:rsid w:val="00147657"/>
    <w:rsid w:val="0015646E"/>
    <w:rsid w:val="00160DBD"/>
    <w:rsid w:val="001643C9"/>
    <w:rsid w:val="00164682"/>
    <w:rsid w:val="00164BA4"/>
    <w:rsid w:val="00165568"/>
    <w:rsid w:val="00166C2F"/>
    <w:rsid w:val="001716C9"/>
    <w:rsid w:val="00173363"/>
    <w:rsid w:val="00173B94"/>
    <w:rsid w:val="001854B4"/>
    <w:rsid w:val="001939E1"/>
    <w:rsid w:val="00193C0F"/>
    <w:rsid w:val="00195382"/>
    <w:rsid w:val="001A3658"/>
    <w:rsid w:val="001A759A"/>
    <w:rsid w:val="001B4CE1"/>
    <w:rsid w:val="001B7A5D"/>
    <w:rsid w:val="001C1D3F"/>
    <w:rsid w:val="001C2418"/>
    <w:rsid w:val="001C69C4"/>
    <w:rsid w:val="001C6E71"/>
    <w:rsid w:val="001C73BF"/>
    <w:rsid w:val="001E1454"/>
    <w:rsid w:val="001E3590"/>
    <w:rsid w:val="001E4EAC"/>
    <w:rsid w:val="001E51FF"/>
    <w:rsid w:val="001E56D0"/>
    <w:rsid w:val="001E663D"/>
    <w:rsid w:val="001E7407"/>
    <w:rsid w:val="001F12FA"/>
    <w:rsid w:val="001F44DD"/>
    <w:rsid w:val="00201D27"/>
    <w:rsid w:val="00202618"/>
    <w:rsid w:val="00203A60"/>
    <w:rsid w:val="0021116B"/>
    <w:rsid w:val="00214E61"/>
    <w:rsid w:val="00224314"/>
    <w:rsid w:val="00225F97"/>
    <w:rsid w:val="002262AE"/>
    <w:rsid w:val="00230BF1"/>
    <w:rsid w:val="00231032"/>
    <w:rsid w:val="00231064"/>
    <w:rsid w:val="00233746"/>
    <w:rsid w:val="00240749"/>
    <w:rsid w:val="00243292"/>
    <w:rsid w:val="00253719"/>
    <w:rsid w:val="00253C66"/>
    <w:rsid w:val="00255E10"/>
    <w:rsid w:val="00256350"/>
    <w:rsid w:val="00257EF4"/>
    <w:rsid w:val="00261739"/>
    <w:rsid w:val="00263820"/>
    <w:rsid w:val="0027265E"/>
    <w:rsid w:val="00273968"/>
    <w:rsid w:val="0028089C"/>
    <w:rsid w:val="0029316F"/>
    <w:rsid w:val="00293B89"/>
    <w:rsid w:val="002951DF"/>
    <w:rsid w:val="00297ECB"/>
    <w:rsid w:val="002B19F8"/>
    <w:rsid w:val="002B5A30"/>
    <w:rsid w:val="002B7309"/>
    <w:rsid w:val="002D043A"/>
    <w:rsid w:val="002D2A3C"/>
    <w:rsid w:val="002D395A"/>
    <w:rsid w:val="002E42E5"/>
    <w:rsid w:val="002F02AE"/>
    <w:rsid w:val="002F2740"/>
    <w:rsid w:val="002F47E0"/>
    <w:rsid w:val="002F4CE7"/>
    <w:rsid w:val="002F550B"/>
    <w:rsid w:val="002F6503"/>
    <w:rsid w:val="00302434"/>
    <w:rsid w:val="00306499"/>
    <w:rsid w:val="003127A7"/>
    <w:rsid w:val="003127E7"/>
    <w:rsid w:val="00317E5F"/>
    <w:rsid w:val="00324E78"/>
    <w:rsid w:val="00326842"/>
    <w:rsid w:val="003415D3"/>
    <w:rsid w:val="00341C6D"/>
    <w:rsid w:val="00342D3E"/>
    <w:rsid w:val="00350417"/>
    <w:rsid w:val="00351829"/>
    <w:rsid w:val="0035273E"/>
    <w:rsid w:val="00352B0F"/>
    <w:rsid w:val="00365973"/>
    <w:rsid w:val="00372FE6"/>
    <w:rsid w:val="003735B4"/>
    <w:rsid w:val="00374D47"/>
    <w:rsid w:val="00375C6C"/>
    <w:rsid w:val="00376804"/>
    <w:rsid w:val="003815FE"/>
    <w:rsid w:val="00383E6A"/>
    <w:rsid w:val="0039378F"/>
    <w:rsid w:val="00394756"/>
    <w:rsid w:val="00395527"/>
    <w:rsid w:val="003A125F"/>
    <w:rsid w:val="003A3860"/>
    <w:rsid w:val="003A4B7D"/>
    <w:rsid w:val="003B0D43"/>
    <w:rsid w:val="003B6287"/>
    <w:rsid w:val="003B7F67"/>
    <w:rsid w:val="003C1BCC"/>
    <w:rsid w:val="003C482A"/>
    <w:rsid w:val="003C5F2B"/>
    <w:rsid w:val="003D0BFE"/>
    <w:rsid w:val="003D1095"/>
    <w:rsid w:val="003D299E"/>
    <w:rsid w:val="003D5700"/>
    <w:rsid w:val="003F04C0"/>
    <w:rsid w:val="003F1E2A"/>
    <w:rsid w:val="003F69FE"/>
    <w:rsid w:val="003F6B86"/>
    <w:rsid w:val="003F71A3"/>
    <w:rsid w:val="00405579"/>
    <w:rsid w:val="00410B8E"/>
    <w:rsid w:val="004116CD"/>
    <w:rsid w:val="004117F8"/>
    <w:rsid w:val="00413CCD"/>
    <w:rsid w:val="00421032"/>
    <w:rsid w:val="00421FC1"/>
    <w:rsid w:val="004229C7"/>
    <w:rsid w:val="00424CA9"/>
    <w:rsid w:val="00436785"/>
    <w:rsid w:val="00436BD5"/>
    <w:rsid w:val="00437E4B"/>
    <w:rsid w:val="0044291A"/>
    <w:rsid w:val="00443CB4"/>
    <w:rsid w:val="004448A1"/>
    <w:rsid w:val="00446727"/>
    <w:rsid w:val="00461530"/>
    <w:rsid w:val="00461890"/>
    <w:rsid w:val="004713F7"/>
    <w:rsid w:val="0048196B"/>
    <w:rsid w:val="0048364F"/>
    <w:rsid w:val="00485A52"/>
    <w:rsid w:val="004948FA"/>
    <w:rsid w:val="00496F97"/>
    <w:rsid w:val="004A53E3"/>
    <w:rsid w:val="004A7F03"/>
    <w:rsid w:val="004B5C50"/>
    <w:rsid w:val="004C7C8C"/>
    <w:rsid w:val="004D2018"/>
    <w:rsid w:val="004D6498"/>
    <w:rsid w:val="004E2A4A"/>
    <w:rsid w:val="004E45D2"/>
    <w:rsid w:val="004E56E9"/>
    <w:rsid w:val="004F0D23"/>
    <w:rsid w:val="004F1FAC"/>
    <w:rsid w:val="004F37CB"/>
    <w:rsid w:val="005007C8"/>
    <w:rsid w:val="00501689"/>
    <w:rsid w:val="00506091"/>
    <w:rsid w:val="0050644F"/>
    <w:rsid w:val="005108C9"/>
    <w:rsid w:val="00515F0D"/>
    <w:rsid w:val="00516B8D"/>
    <w:rsid w:val="00531BC6"/>
    <w:rsid w:val="00531E07"/>
    <w:rsid w:val="00537FBC"/>
    <w:rsid w:val="00543469"/>
    <w:rsid w:val="00551B54"/>
    <w:rsid w:val="00554353"/>
    <w:rsid w:val="005569DB"/>
    <w:rsid w:val="00565AF4"/>
    <w:rsid w:val="00567D33"/>
    <w:rsid w:val="005701B7"/>
    <w:rsid w:val="00584811"/>
    <w:rsid w:val="00587F41"/>
    <w:rsid w:val="005910C6"/>
    <w:rsid w:val="00593AA6"/>
    <w:rsid w:val="00594146"/>
    <w:rsid w:val="00594161"/>
    <w:rsid w:val="00594749"/>
    <w:rsid w:val="00595B6B"/>
    <w:rsid w:val="005A0D92"/>
    <w:rsid w:val="005A1E78"/>
    <w:rsid w:val="005A4E25"/>
    <w:rsid w:val="005A5EBD"/>
    <w:rsid w:val="005B4067"/>
    <w:rsid w:val="005B77F8"/>
    <w:rsid w:val="005C1077"/>
    <w:rsid w:val="005C3F41"/>
    <w:rsid w:val="005C45D3"/>
    <w:rsid w:val="005C621C"/>
    <w:rsid w:val="005D32A7"/>
    <w:rsid w:val="005D4CD0"/>
    <w:rsid w:val="005E152A"/>
    <w:rsid w:val="005E25AA"/>
    <w:rsid w:val="005E28A6"/>
    <w:rsid w:val="005F0C31"/>
    <w:rsid w:val="005F5C0C"/>
    <w:rsid w:val="00600219"/>
    <w:rsid w:val="00602D77"/>
    <w:rsid w:val="006141CA"/>
    <w:rsid w:val="00620B38"/>
    <w:rsid w:val="0062216C"/>
    <w:rsid w:val="00637AEB"/>
    <w:rsid w:val="00641715"/>
    <w:rsid w:val="00641DE5"/>
    <w:rsid w:val="00656F0C"/>
    <w:rsid w:val="006616D8"/>
    <w:rsid w:val="00663538"/>
    <w:rsid w:val="00677CC2"/>
    <w:rsid w:val="00681F92"/>
    <w:rsid w:val="006842C2"/>
    <w:rsid w:val="00685F42"/>
    <w:rsid w:val="0069207B"/>
    <w:rsid w:val="00695855"/>
    <w:rsid w:val="006A03DD"/>
    <w:rsid w:val="006A33B1"/>
    <w:rsid w:val="006B1297"/>
    <w:rsid w:val="006B459D"/>
    <w:rsid w:val="006C1086"/>
    <w:rsid w:val="006C2874"/>
    <w:rsid w:val="006C552D"/>
    <w:rsid w:val="006C7F8C"/>
    <w:rsid w:val="006D09B7"/>
    <w:rsid w:val="006D380D"/>
    <w:rsid w:val="006D68FD"/>
    <w:rsid w:val="006D7537"/>
    <w:rsid w:val="006E0135"/>
    <w:rsid w:val="006E0D58"/>
    <w:rsid w:val="006E303A"/>
    <w:rsid w:val="006E3CC2"/>
    <w:rsid w:val="006E62EC"/>
    <w:rsid w:val="006F29ED"/>
    <w:rsid w:val="006F3295"/>
    <w:rsid w:val="006F4722"/>
    <w:rsid w:val="006F7E19"/>
    <w:rsid w:val="00700B2C"/>
    <w:rsid w:val="0070470D"/>
    <w:rsid w:val="00704FCD"/>
    <w:rsid w:val="007115B7"/>
    <w:rsid w:val="00712D8D"/>
    <w:rsid w:val="00713084"/>
    <w:rsid w:val="00713EF4"/>
    <w:rsid w:val="00714B26"/>
    <w:rsid w:val="00715BE8"/>
    <w:rsid w:val="0071732A"/>
    <w:rsid w:val="00725416"/>
    <w:rsid w:val="00731E00"/>
    <w:rsid w:val="0073364D"/>
    <w:rsid w:val="007440B7"/>
    <w:rsid w:val="007571C4"/>
    <w:rsid w:val="007634AD"/>
    <w:rsid w:val="00764C14"/>
    <w:rsid w:val="007715C9"/>
    <w:rsid w:val="00774EDD"/>
    <w:rsid w:val="007757EC"/>
    <w:rsid w:val="0077765D"/>
    <w:rsid w:val="0078726D"/>
    <w:rsid w:val="00794918"/>
    <w:rsid w:val="00794E8C"/>
    <w:rsid w:val="00797648"/>
    <w:rsid w:val="007B28A0"/>
    <w:rsid w:val="007B2FDB"/>
    <w:rsid w:val="007B6BF4"/>
    <w:rsid w:val="007C5304"/>
    <w:rsid w:val="007E7D4A"/>
    <w:rsid w:val="008006CC"/>
    <w:rsid w:val="0080666D"/>
    <w:rsid w:val="00807F18"/>
    <w:rsid w:val="00811D26"/>
    <w:rsid w:val="00815716"/>
    <w:rsid w:val="0082160A"/>
    <w:rsid w:val="00830C4D"/>
    <w:rsid w:val="00831E8D"/>
    <w:rsid w:val="00832105"/>
    <w:rsid w:val="00844437"/>
    <w:rsid w:val="008451E0"/>
    <w:rsid w:val="008540C3"/>
    <w:rsid w:val="0085460E"/>
    <w:rsid w:val="008555A7"/>
    <w:rsid w:val="00855C8C"/>
    <w:rsid w:val="00856A31"/>
    <w:rsid w:val="00857D6B"/>
    <w:rsid w:val="00860238"/>
    <w:rsid w:val="0086171D"/>
    <w:rsid w:val="00861B2C"/>
    <w:rsid w:val="00865379"/>
    <w:rsid w:val="008711D1"/>
    <w:rsid w:val="008754D0"/>
    <w:rsid w:val="00876319"/>
    <w:rsid w:val="00877D48"/>
    <w:rsid w:val="00880576"/>
    <w:rsid w:val="00883781"/>
    <w:rsid w:val="00884E16"/>
    <w:rsid w:val="00885570"/>
    <w:rsid w:val="00893880"/>
    <w:rsid w:val="00893958"/>
    <w:rsid w:val="008A270D"/>
    <w:rsid w:val="008A2913"/>
    <w:rsid w:val="008A2E77"/>
    <w:rsid w:val="008B7EA1"/>
    <w:rsid w:val="008C0A68"/>
    <w:rsid w:val="008C155B"/>
    <w:rsid w:val="008C6991"/>
    <w:rsid w:val="008C6F6F"/>
    <w:rsid w:val="008D0AD3"/>
    <w:rsid w:val="008D0EE0"/>
    <w:rsid w:val="008D2981"/>
    <w:rsid w:val="008E2F3D"/>
    <w:rsid w:val="008F3BDF"/>
    <w:rsid w:val="008F4F1C"/>
    <w:rsid w:val="008F633A"/>
    <w:rsid w:val="008F77C4"/>
    <w:rsid w:val="00901D97"/>
    <w:rsid w:val="00904F98"/>
    <w:rsid w:val="009103F3"/>
    <w:rsid w:val="0092383B"/>
    <w:rsid w:val="00932377"/>
    <w:rsid w:val="00936015"/>
    <w:rsid w:val="00936B5F"/>
    <w:rsid w:val="0094322B"/>
    <w:rsid w:val="00947EAA"/>
    <w:rsid w:val="009504EB"/>
    <w:rsid w:val="00953C2D"/>
    <w:rsid w:val="009542B8"/>
    <w:rsid w:val="0095461E"/>
    <w:rsid w:val="00955F2E"/>
    <w:rsid w:val="00960F76"/>
    <w:rsid w:val="00967042"/>
    <w:rsid w:val="0097433D"/>
    <w:rsid w:val="0098255A"/>
    <w:rsid w:val="009845BE"/>
    <w:rsid w:val="009969C9"/>
    <w:rsid w:val="009972B6"/>
    <w:rsid w:val="0099780E"/>
    <w:rsid w:val="009A58A9"/>
    <w:rsid w:val="009A5988"/>
    <w:rsid w:val="009A6D2D"/>
    <w:rsid w:val="009B5161"/>
    <w:rsid w:val="009C2181"/>
    <w:rsid w:val="009C4F70"/>
    <w:rsid w:val="009E55BD"/>
    <w:rsid w:val="009F1E23"/>
    <w:rsid w:val="00A01328"/>
    <w:rsid w:val="00A03A2D"/>
    <w:rsid w:val="00A0642E"/>
    <w:rsid w:val="00A10775"/>
    <w:rsid w:val="00A1146F"/>
    <w:rsid w:val="00A13438"/>
    <w:rsid w:val="00A231E2"/>
    <w:rsid w:val="00A301DD"/>
    <w:rsid w:val="00A36C48"/>
    <w:rsid w:val="00A404C1"/>
    <w:rsid w:val="00A41E0B"/>
    <w:rsid w:val="00A43050"/>
    <w:rsid w:val="00A55631"/>
    <w:rsid w:val="00A636AE"/>
    <w:rsid w:val="00A64912"/>
    <w:rsid w:val="00A67D21"/>
    <w:rsid w:val="00A70A74"/>
    <w:rsid w:val="00A7576D"/>
    <w:rsid w:val="00A848DC"/>
    <w:rsid w:val="00AA3795"/>
    <w:rsid w:val="00AA6726"/>
    <w:rsid w:val="00AA6AEE"/>
    <w:rsid w:val="00AA70CD"/>
    <w:rsid w:val="00AB16CA"/>
    <w:rsid w:val="00AB34A6"/>
    <w:rsid w:val="00AC1E75"/>
    <w:rsid w:val="00AC58C2"/>
    <w:rsid w:val="00AD151C"/>
    <w:rsid w:val="00AD4891"/>
    <w:rsid w:val="00AD5641"/>
    <w:rsid w:val="00AD57FD"/>
    <w:rsid w:val="00AD59BA"/>
    <w:rsid w:val="00AD79DD"/>
    <w:rsid w:val="00AE1088"/>
    <w:rsid w:val="00AF1BA4"/>
    <w:rsid w:val="00AF2937"/>
    <w:rsid w:val="00AF609F"/>
    <w:rsid w:val="00AF7049"/>
    <w:rsid w:val="00AF7E58"/>
    <w:rsid w:val="00B003CB"/>
    <w:rsid w:val="00B032D8"/>
    <w:rsid w:val="00B07268"/>
    <w:rsid w:val="00B07407"/>
    <w:rsid w:val="00B236E1"/>
    <w:rsid w:val="00B243A2"/>
    <w:rsid w:val="00B24F06"/>
    <w:rsid w:val="00B3395B"/>
    <w:rsid w:val="00B33B3C"/>
    <w:rsid w:val="00B34512"/>
    <w:rsid w:val="00B4356D"/>
    <w:rsid w:val="00B44826"/>
    <w:rsid w:val="00B45156"/>
    <w:rsid w:val="00B46A84"/>
    <w:rsid w:val="00B525ED"/>
    <w:rsid w:val="00B5630B"/>
    <w:rsid w:val="00B6382D"/>
    <w:rsid w:val="00B73977"/>
    <w:rsid w:val="00B75762"/>
    <w:rsid w:val="00B8167C"/>
    <w:rsid w:val="00B86C93"/>
    <w:rsid w:val="00B87345"/>
    <w:rsid w:val="00B91C5D"/>
    <w:rsid w:val="00B95256"/>
    <w:rsid w:val="00BA1E1D"/>
    <w:rsid w:val="00BA5026"/>
    <w:rsid w:val="00BB40BF"/>
    <w:rsid w:val="00BC0732"/>
    <w:rsid w:val="00BC0CD1"/>
    <w:rsid w:val="00BC1342"/>
    <w:rsid w:val="00BC1E6F"/>
    <w:rsid w:val="00BD04F5"/>
    <w:rsid w:val="00BE719A"/>
    <w:rsid w:val="00BE720A"/>
    <w:rsid w:val="00BE72CC"/>
    <w:rsid w:val="00BF0461"/>
    <w:rsid w:val="00BF4944"/>
    <w:rsid w:val="00BF4B01"/>
    <w:rsid w:val="00C02DFE"/>
    <w:rsid w:val="00C04409"/>
    <w:rsid w:val="00C0440F"/>
    <w:rsid w:val="00C05589"/>
    <w:rsid w:val="00C06530"/>
    <w:rsid w:val="00C067E5"/>
    <w:rsid w:val="00C11B78"/>
    <w:rsid w:val="00C14062"/>
    <w:rsid w:val="00C164CA"/>
    <w:rsid w:val="00C176CF"/>
    <w:rsid w:val="00C20346"/>
    <w:rsid w:val="00C2759E"/>
    <w:rsid w:val="00C306BA"/>
    <w:rsid w:val="00C402AB"/>
    <w:rsid w:val="00C41E5A"/>
    <w:rsid w:val="00C42ACD"/>
    <w:rsid w:val="00C42BF8"/>
    <w:rsid w:val="00C460AE"/>
    <w:rsid w:val="00C47364"/>
    <w:rsid w:val="00C50043"/>
    <w:rsid w:val="00C52840"/>
    <w:rsid w:val="00C54E84"/>
    <w:rsid w:val="00C611B6"/>
    <w:rsid w:val="00C73ECC"/>
    <w:rsid w:val="00C7563B"/>
    <w:rsid w:val="00C7573B"/>
    <w:rsid w:val="00C76CF3"/>
    <w:rsid w:val="00C8076B"/>
    <w:rsid w:val="00C81E59"/>
    <w:rsid w:val="00C8593C"/>
    <w:rsid w:val="00C95A4D"/>
    <w:rsid w:val="00C96699"/>
    <w:rsid w:val="00C966C8"/>
    <w:rsid w:val="00CA1011"/>
    <w:rsid w:val="00CA1930"/>
    <w:rsid w:val="00CB0EBE"/>
    <w:rsid w:val="00CB108B"/>
    <w:rsid w:val="00CB51D6"/>
    <w:rsid w:val="00CC1C5C"/>
    <w:rsid w:val="00CD1D7A"/>
    <w:rsid w:val="00CE1E31"/>
    <w:rsid w:val="00CE4699"/>
    <w:rsid w:val="00CE527B"/>
    <w:rsid w:val="00CE7571"/>
    <w:rsid w:val="00CF0BB2"/>
    <w:rsid w:val="00D00EAA"/>
    <w:rsid w:val="00D13441"/>
    <w:rsid w:val="00D16EED"/>
    <w:rsid w:val="00D243A3"/>
    <w:rsid w:val="00D33F6B"/>
    <w:rsid w:val="00D477C3"/>
    <w:rsid w:val="00D52EFE"/>
    <w:rsid w:val="00D55C28"/>
    <w:rsid w:val="00D61EE6"/>
    <w:rsid w:val="00D62BBF"/>
    <w:rsid w:val="00D63EF6"/>
    <w:rsid w:val="00D70864"/>
    <w:rsid w:val="00D70DFB"/>
    <w:rsid w:val="00D73029"/>
    <w:rsid w:val="00D73C35"/>
    <w:rsid w:val="00D766DF"/>
    <w:rsid w:val="00D76D82"/>
    <w:rsid w:val="00D82CFE"/>
    <w:rsid w:val="00D85B1B"/>
    <w:rsid w:val="00DA2CA6"/>
    <w:rsid w:val="00DA5376"/>
    <w:rsid w:val="00DB2E88"/>
    <w:rsid w:val="00DC064E"/>
    <w:rsid w:val="00DC32EA"/>
    <w:rsid w:val="00DC3348"/>
    <w:rsid w:val="00DD2053"/>
    <w:rsid w:val="00DD6D0B"/>
    <w:rsid w:val="00DD7932"/>
    <w:rsid w:val="00DF3B2A"/>
    <w:rsid w:val="00DF7AE9"/>
    <w:rsid w:val="00E0209E"/>
    <w:rsid w:val="00E05704"/>
    <w:rsid w:val="00E11EC2"/>
    <w:rsid w:val="00E12E9D"/>
    <w:rsid w:val="00E204F6"/>
    <w:rsid w:val="00E238CE"/>
    <w:rsid w:val="00E24D66"/>
    <w:rsid w:val="00E30BBD"/>
    <w:rsid w:val="00E32132"/>
    <w:rsid w:val="00E32A48"/>
    <w:rsid w:val="00E54292"/>
    <w:rsid w:val="00E54879"/>
    <w:rsid w:val="00E70A71"/>
    <w:rsid w:val="00E74DC7"/>
    <w:rsid w:val="00E8470B"/>
    <w:rsid w:val="00E87699"/>
    <w:rsid w:val="00E90F2E"/>
    <w:rsid w:val="00E96825"/>
    <w:rsid w:val="00EA0837"/>
    <w:rsid w:val="00EB02D3"/>
    <w:rsid w:val="00EB3B88"/>
    <w:rsid w:val="00EC3218"/>
    <w:rsid w:val="00ED3160"/>
    <w:rsid w:val="00ED492F"/>
    <w:rsid w:val="00ED5783"/>
    <w:rsid w:val="00ED711A"/>
    <w:rsid w:val="00EF24C5"/>
    <w:rsid w:val="00EF2E3A"/>
    <w:rsid w:val="00F006E9"/>
    <w:rsid w:val="00F01CD6"/>
    <w:rsid w:val="00F02804"/>
    <w:rsid w:val="00F047E2"/>
    <w:rsid w:val="00F06D13"/>
    <w:rsid w:val="00F078DC"/>
    <w:rsid w:val="00F13B31"/>
    <w:rsid w:val="00F13E86"/>
    <w:rsid w:val="00F17B00"/>
    <w:rsid w:val="00F22E4D"/>
    <w:rsid w:val="00F2389E"/>
    <w:rsid w:val="00F23FAC"/>
    <w:rsid w:val="00F3534E"/>
    <w:rsid w:val="00F51159"/>
    <w:rsid w:val="00F60DC1"/>
    <w:rsid w:val="00F677A9"/>
    <w:rsid w:val="00F67F6E"/>
    <w:rsid w:val="00F719F0"/>
    <w:rsid w:val="00F71D11"/>
    <w:rsid w:val="00F748DA"/>
    <w:rsid w:val="00F772F3"/>
    <w:rsid w:val="00F8462A"/>
    <w:rsid w:val="00F84CF5"/>
    <w:rsid w:val="00F86904"/>
    <w:rsid w:val="00F87109"/>
    <w:rsid w:val="00F92D35"/>
    <w:rsid w:val="00F94F28"/>
    <w:rsid w:val="00F95DBC"/>
    <w:rsid w:val="00FA30B3"/>
    <w:rsid w:val="00FA420B"/>
    <w:rsid w:val="00FB7689"/>
    <w:rsid w:val="00FC38C5"/>
    <w:rsid w:val="00FD1E13"/>
    <w:rsid w:val="00FD3C81"/>
    <w:rsid w:val="00FE3E94"/>
    <w:rsid w:val="00FE41C9"/>
    <w:rsid w:val="00FE7F93"/>
    <w:rsid w:val="00FF1428"/>
    <w:rsid w:val="00FF323E"/>
    <w:rsid w:val="00FF4D6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0C4D"/>
    <w:pPr>
      <w:spacing w:line="260" w:lineRule="atLeast"/>
    </w:pPr>
    <w:rPr>
      <w:sz w:val="22"/>
    </w:rPr>
  </w:style>
  <w:style w:type="paragraph" w:styleId="Heading1">
    <w:name w:val="heading 1"/>
    <w:basedOn w:val="Normal"/>
    <w:next w:val="Normal"/>
    <w:link w:val="Heading1Char"/>
    <w:uiPriority w:val="9"/>
    <w:qFormat/>
    <w:rsid w:val="00C42A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2A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2A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42AC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42AC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2AC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2AC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2AC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42AC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30C4D"/>
  </w:style>
  <w:style w:type="paragraph" w:customStyle="1" w:styleId="OPCParaBase">
    <w:name w:val="OPCParaBase"/>
    <w:link w:val="OPCParaBaseChar"/>
    <w:qFormat/>
    <w:rsid w:val="00830C4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30C4D"/>
    <w:pPr>
      <w:spacing w:line="240" w:lineRule="auto"/>
    </w:pPr>
    <w:rPr>
      <w:b/>
      <w:sz w:val="40"/>
    </w:rPr>
  </w:style>
  <w:style w:type="paragraph" w:customStyle="1" w:styleId="ActHead1">
    <w:name w:val="ActHead 1"/>
    <w:aliases w:val="c"/>
    <w:basedOn w:val="OPCParaBase"/>
    <w:next w:val="Normal"/>
    <w:qFormat/>
    <w:rsid w:val="00830C4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30C4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30C4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30C4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30C4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30C4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30C4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30C4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30C4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30C4D"/>
  </w:style>
  <w:style w:type="paragraph" w:customStyle="1" w:styleId="Blocks">
    <w:name w:val="Blocks"/>
    <w:aliases w:val="bb"/>
    <w:basedOn w:val="OPCParaBase"/>
    <w:qFormat/>
    <w:rsid w:val="00830C4D"/>
    <w:pPr>
      <w:spacing w:line="240" w:lineRule="auto"/>
    </w:pPr>
    <w:rPr>
      <w:sz w:val="24"/>
    </w:rPr>
  </w:style>
  <w:style w:type="paragraph" w:customStyle="1" w:styleId="BoxText">
    <w:name w:val="BoxText"/>
    <w:aliases w:val="bt"/>
    <w:basedOn w:val="OPCParaBase"/>
    <w:qFormat/>
    <w:rsid w:val="00830C4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30C4D"/>
    <w:rPr>
      <w:b/>
    </w:rPr>
  </w:style>
  <w:style w:type="paragraph" w:customStyle="1" w:styleId="BoxHeadItalic">
    <w:name w:val="BoxHeadItalic"/>
    <w:aliases w:val="bhi"/>
    <w:basedOn w:val="BoxText"/>
    <w:next w:val="BoxStep"/>
    <w:qFormat/>
    <w:rsid w:val="00830C4D"/>
    <w:rPr>
      <w:i/>
    </w:rPr>
  </w:style>
  <w:style w:type="paragraph" w:customStyle="1" w:styleId="BoxList">
    <w:name w:val="BoxList"/>
    <w:aliases w:val="bl"/>
    <w:basedOn w:val="BoxText"/>
    <w:qFormat/>
    <w:rsid w:val="00830C4D"/>
    <w:pPr>
      <w:ind w:left="1559" w:hanging="425"/>
    </w:pPr>
  </w:style>
  <w:style w:type="paragraph" w:customStyle="1" w:styleId="BoxNote">
    <w:name w:val="BoxNote"/>
    <w:aliases w:val="bn"/>
    <w:basedOn w:val="BoxText"/>
    <w:qFormat/>
    <w:rsid w:val="00830C4D"/>
    <w:pPr>
      <w:tabs>
        <w:tab w:val="left" w:pos="1985"/>
      </w:tabs>
      <w:spacing w:before="122" w:line="198" w:lineRule="exact"/>
      <w:ind w:left="2948" w:hanging="1814"/>
    </w:pPr>
    <w:rPr>
      <w:sz w:val="18"/>
    </w:rPr>
  </w:style>
  <w:style w:type="paragraph" w:customStyle="1" w:styleId="BoxPara">
    <w:name w:val="BoxPara"/>
    <w:aliases w:val="bp"/>
    <w:basedOn w:val="BoxText"/>
    <w:qFormat/>
    <w:rsid w:val="00830C4D"/>
    <w:pPr>
      <w:tabs>
        <w:tab w:val="right" w:pos="2268"/>
      </w:tabs>
      <w:ind w:left="2552" w:hanging="1418"/>
    </w:pPr>
  </w:style>
  <w:style w:type="paragraph" w:customStyle="1" w:styleId="BoxStep">
    <w:name w:val="BoxStep"/>
    <w:aliases w:val="bs"/>
    <w:basedOn w:val="BoxText"/>
    <w:qFormat/>
    <w:rsid w:val="00830C4D"/>
    <w:pPr>
      <w:ind w:left="1985" w:hanging="851"/>
    </w:pPr>
  </w:style>
  <w:style w:type="character" w:customStyle="1" w:styleId="CharAmPartNo">
    <w:name w:val="CharAmPartNo"/>
    <w:basedOn w:val="OPCCharBase"/>
    <w:qFormat/>
    <w:rsid w:val="00830C4D"/>
  </w:style>
  <w:style w:type="character" w:customStyle="1" w:styleId="CharAmPartText">
    <w:name w:val="CharAmPartText"/>
    <w:basedOn w:val="OPCCharBase"/>
    <w:qFormat/>
    <w:rsid w:val="00830C4D"/>
  </w:style>
  <w:style w:type="character" w:customStyle="1" w:styleId="CharAmSchNo">
    <w:name w:val="CharAmSchNo"/>
    <w:basedOn w:val="OPCCharBase"/>
    <w:qFormat/>
    <w:rsid w:val="00830C4D"/>
  </w:style>
  <w:style w:type="character" w:customStyle="1" w:styleId="CharAmSchText">
    <w:name w:val="CharAmSchText"/>
    <w:basedOn w:val="OPCCharBase"/>
    <w:qFormat/>
    <w:rsid w:val="00830C4D"/>
  </w:style>
  <w:style w:type="character" w:customStyle="1" w:styleId="CharBoldItalic">
    <w:name w:val="CharBoldItalic"/>
    <w:basedOn w:val="OPCCharBase"/>
    <w:uiPriority w:val="1"/>
    <w:qFormat/>
    <w:rsid w:val="00830C4D"/>
    <w:rPr>
      <w:b/>
      <w:i/>
    </w:rPr>
  </w:style>
  <w:style w:type="character" w:customStyle="1" w:styleId="CharChapNo">
    <w:name w:val="CharChapNo"/>
    <w:basedOn w:val="OPCCharBase"/>
    <w:uiPriority w:val="1"/>
    <w:qFormat/>
    <w:rsid w:val="00830C4D"/>
  </w:style>
  <w:style w:type="character" w:customStyle="1" w:styleId="CharChapText">
    <w:name w:val="CharChapText"/>
    <w:basedOn w:val="OPCCharBase"/>
    <w:uiPriority w:val="1"/>
    <w:qFormat/>
    <w:rsid w:val="00830C4D"/>
  </w:style>
  <w:style w:type="character" w:customStyle="1" w:styleId="CharDivNo">
    <w:name w:val="CharDivNo"/>
    <w:basedOn w:val="OPCCharBase"/>
    <w:uiPriority w:val="1"/>
    <w:qFormat/>
    <w:rsid w:val="00830C4D"/>
  </w:style>
  <w:style w:type="character" w:customStyle="1" w:styleId="CharDivText">
    <w:name w:val="CharDivText"/>
    <w:basedOn w:val="OPCCharBase"/>
    <w:uiPriority w:val="1"/>
    <w:qFormat/>
    <w:rsid w:val="00830C4D"/>
  </w:style>
  <w:style w:type="character" w:customStyle="1" w:styleId="CharItalic">
    <w:name w:val="CharItalic"/>
    <w:basedOn w:val="OPCCharBase"/>
    <w:uiPriority w:val="1"/>
    <w:qFormat/>
    <w:rsid w:val="00830C4D"/>
    <w:rPr>
      <w:i/>
    </w:rPr>
  </w:style>
  <w:style w:type="character" w:customStyle="1" w:styleId="CharPartNo">
    <w:name w:val="CharPartNo"/>
    <w:basedOn w:val="OPCCharBase"/>
    <w:uiPriority w:val="1"/>
    <w:qFormat/>
    <w:rsid w:val="00830C4D"/>
  </w:style>
  <w:style w:type="character" w:customStyle="1" w:styleId="CharPartText">
    <w:name w:val="CharPartText"/>
    <w:basedOn w:val="OPCCharBase"/>
    <w:uiPriority w:val="1"/>
    <w:qFormat/>
    <w:rsid w:val="00830C4D"/>
  </w:style>
  <w:style w:type="character" w:customStyle="1" w:styleId="CharSectno">
    <w:name w:val="CharSectno"/>
    <w:basedOn w:val="OPCCharBase"/>
    <w:qFormat/>
    <w:rsid w:val="00830C4D"/>
  </w:style>
  <w:style w:type="character" w:customStyle="1" w:styleId="CharSubdNo">
    <w:name w:val="CharSubdNo"/>
    <w:basedOn w:val="OPCCharBase"/>
    <w:uiPriority w:val="1"/>
    <w:qFormat/>
    <w:rsid w:val="00830C4D"/>
  </w:style>
  <w:style w:type="character" w:customStyle="1" w:styleId="CharSubdText">
    <w:name w:val="CharSubdText"/>
    <w:basedOn w:val="OPCCharBase"/>
    <w:uiPriority w:val="1"/>
    <w:qFormat/>
    <w:rsid w:val="00830C4D"/>
  </w:style>
  <w:style w:type="paragraph" w:customStyle="1" w:styleId="CTA--">
    <w:name w:val="CTA --"/>
    <w:basedOn w:val="OPCParaBase"/>
    <w:next w:val="Normal"/>
    <w:rsid w:val="00830C4D"/>
    <w:pPr>
      <w:spacing w:before="60" w:line="240" w:lineRule="atLeast"/>
      <w:ind w:left="142" w:hanging="142"/>
    </w:pPr>
    <w:rPr>
      <w:sz w:val="20"/>
    </w:rPr>
  </w:style>
  <w:style w:type="paragraph" w:customStyle="1" w:styleId="CTA-">
    <w:name w:val="CTA -"/>
    <w:basedOn w:val="OPCParaBase"/>
    <w:rsid w:val="00830C4D"/>
    <w:pPr>
      <w:spacing w:before="60" w:line="240" w:lineRule="atLeast"/>
      <w:ind w:left="85" w:hanging="85"/>
    </w:pPr>
    <w:rPr>
      <w:sz w:val="20"/>
    </w:rPr>
  </w:style>
  <w:style w:type="paragraph" w:customStyle="1" w:styleId="CTA---">
    <w:name w:val="CTA ---"/>
    <w:basedOn w:val="OPCParaBase"/>
    <w:next w:val="Normal"/>
    <w:rsid w:val="00830C4D"/>
    <w:pPr>
      <w:spacing w:before="60" w:line="240" w:lineRule="atLeast"/>
      <w:ind w:left="198" w:hanging="198"/>
    </w:pPr>
    <w:rPr>
      <w:sz w:val="20"/>
    </w:rPr>
  </w:style>
  <w:style w:type="paragraph" w:customStyle="1" w:styleId="CTA----">
    <w:name w:val="CTA ----"/>
    <w:basedOn w:val="OPCParaBase"/>
    <w:next w:val="Normal"/>
    <w:rsid w:val="00830C4D"/>
    <w:pPr>
      <w:spacing w:before="60" w:line="240" w:lineRule="atLeast"/>
      <w:ind w:left="255" w:hanging="255"/>
    </w:pPr>
    <w:rPr>
      <w:sz w:val="20"/>
    </w:rPr>
  </w:style>
  <w:style w:type="paragraph" w:customStyle="1" w:styleId="CTA1a">
    <w:name w:val="CTA 1(a)"/>
    <w:basedOn w:val="OPCParaBase"/>
    <w:rsid w:val="00830C4D"/>
    <w:pPr>
      <w:tabs>
        <w:tab w:val="right" w:pos="414"/>
      </w:tabs>
      <w:spacing w:before="40" w:line="240" w:lineRule="atLeast"/>
      <w:ind w:left="675" w:hanging="675"/>
    </w:pPr>
    <w:rPr>
      <w:sz w:val="20"/>
    </w:rPr>
  </w:style>
  <w:style w:type="paragraph" w:customStyle="1" w:styleId="CTA1ai">
    <w:name w:val="CTA 1(a)(i)"/>
    <w:basedOn w:val="OPCParaBase"/>
    <w:rsid w:val="00830C4D"/>
    <w:pPr>
      <w:tabs>
        <w:tab w:val="right" w:pos="1004"/>
      </w:tabs>
      <w:spacing w:before="40" w:line="240" w:lineRule="atLeast"/>
      <w:ind w:left="1253" w:hanging="1253"/>
    </w:pPr>
    <w:rPr>
      <w:sz w:val="20"/>
    </w:rPr>
  </w:style>
  <w:style w:type="paragraph" w:customStyle="1" w:styleId="CTA2a">
    <w:name w:val="CTA 2(a)"/>
    <w:basedOn w:val="OPCParaBase"/>
    <w:rsid w:val="00830C4D"/>
    <w:pPr>
      <w:tabs>
        <w:tab w:val="right" w:pos="482"/>
      </w:tabs>
      <w:spacing w:before="40" w:line="240" w:lineRule="atLeast"/>
      <w:ind w:left="748" w:hanging="748"/>
    </w:pPr>
    <w:rPr>
      <w:sz w:val="20"/>
    </w:rPr>
  </w:style>
  <w:style w:type="paragraph" w:customStyle="1" w:styleId="CTA2ai">
    <w:name w:val="CTA 2(a)(i)"/>
    <w:basedOn w:val="OPCParaBase"/>
    <w:rsid w:val="00830C4D"/>
    <w:pPr>
      <w:tabs>
        <w:tab w:val="right" w:pos="1089"/>
      </w:tabs>
      <w:spacing w:before="40" w:line="240" w:lineRule="atLeast"/>
      <w:ind w:left="1327" w:hanging="1327"/>
    </w:pPr>
    <w:rPr>
      <w:sz w:val="20"/>
    </w:rPr>
  </w:style>
  <w:style w:type="paragraph" w:customStyle="1" w:styleId="CTA3a">
    <w:name w:val="CTA 3(a)"/>
    <w:basedOn w:val="OPCParaBase"/>
    <w:rsid w:val="00830C4D"/>
    <w:pPr>
      <w:tabs>
        <w:tab w:val="right" w:pos="556"/>
      </w:tabs>
      <w:spacing w:before="40" w:line="240" w:lineRule="atLeast"/>
      <w:ind w:left="805" w:hanging="805"/>
    </w:pPr>
    <w:rPr>
      <w:sz w:val="20"/>
    </w:rPr>
  </w:style>
  <w:style w:type="paragraph" w:customStyle="1" w:styleId="CTA3ai">
    <w:name w:val="CTA 3(a)(i)"/>
    <w:basedOn w:val="OPCParaBase"/>
    <w:rsid w:val="00830C4D"/>
    <w:pPr>
      <w:tabs>
        <w:tab w:val="right" w:pos="1140"/>
      </w:tabs>
      <w:spacing w:before="40" w:line="240" w:lineRule="atLeast"/>
      <w:ind w:left="1361" w:hanging="1361"/>
    </w:pPr>
    <w:rPr>
      <w:sz w:val="20"/>
    </w:rPr>
  </w:style>
  <w:style w:type="paragraph" w:customStyle="1" w:styleId="CTA4a">
    <w:name w:val="CTA 4(a)"/>
    <w:basedOn w:val="OPCParaBase"/>
    <w:rsid w:val="00830C4D"/>
    <w:pPr>
      <w:tabs>
        <w:tab w:val="right" w:pos="624"/>
      </w:tabs>
      <w:spacing w:before="40" w:line="240" w:lineRule="atLeast"/>
      <w:ind w:left="873" w:hanging="873"/>
    </w:pPr>
    <w:rPr>
      <w:sz w:val="20"/>
    </w:rPr>
  </w:style>
  <w:style w:type="paragraph" w:customStyle="1" w:styleId="CTA4ai">
    <w:name w:val="CTA 4(a)(i)"/>
    <w:basedOn w:val="OPCParaBase"/>
    <w:rsid w:val="00830C4D"/>
    <w:pPr>
      <w:tabs>
        <w:tab w:val="right" w:pos="1213"/>
      </w:tabs>
      <w:spacing w:before="40" w:line="240" w:lineRule="atLeast"/>
      <w:ind w:left="1452" w:hanging="1452"/>
    </w:pPr>
    <w:rPr>
      <w:sz w:val="20"/>
    </w:rPr>
  </w:style>
  <w:style w:type="paragraph" w:customStyle="1" w:styleId="CTACAPS">
    <w:name w:val="CTA CAPS"/>
    <w:basedOn w:val="OPCParaBase"/>
    <w:rsid w:val="00830C4D"/>
    <w:pPr>
      <w:spacing w:before="60" w:line="240" w:lineRule="atLeast"/>
    </w:pPr>
    <w:rPr>
      <w:sz w:val="20"/>
    </w:rPr>
  </w:style>
  <w:style w:type="paragraph" w:customStyle="1" w:styleId="CTAright">
    <w:name w:val="CTA right"/>
    <w:basedOn w:val="OPCParaBase"/>
    <w:rsid w:val="00830C4D"/>
    <w:pPr>
      <w:spacing w:before="60" w:line="240" w:lineRule="auto"/>
      <w:jc w:val="right"/>
    </w:pPr>
    <w:rPr>
      <w:sz w:val="20"/>
    </w:rPr>
  </w:style>
  <w:style w:type="paragraph" w:customStyle="1" w:styleId="subsection">
    <w:name w:val="subsection"/>
    <w:aliases w:val="ss"/>
    <w:basedOn w:val="OPCParaBase"/>
    <w:link w:val="subsectionChar"/>
    <w:rsid w:val="00830C4D"/>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30C4D"/>
    <w:pPr>
      <w:spacing w:before="180" w:line="240" w:lineRule="auto"/>
      <w:ind w:left="1134"/>
    </w:pPr>
  </w:style>
  <w:style w:type="paragraph" w:customStyle="1" w:styleId="ETAsubitem">
    <w:name w:val="ETA(subitem)"/>
    <w:basedOn w:val="OPCParaBase"/>
    <w:rsid w:val="00830C4D"/>
    <w:pPr>
      <w:tabs>
        <w:tab w:val="right" w:pos="340"/>
      </w:tabs>
      <w:spacing w:before="60" w:line="240" w:lineRule="auto"/>
      <w:ind w:left="454" w:hanging="454"/>
    </w:pPr>
    <w:rPr>
      <w:sz w:val="20"/>
    </w:rPr>
  </w:style>
  <w:style w:type="paragraph" w:customStyle="1" w:styleId="ETApara">
    <w:name w:val="ETA(para)"/>
    <w:basedOn w:val="OPCParaBase"/>
    <w:rsid w:val="00830C4D"/>
    <w:pPr>
      <w:tabs>
        <w:tab w:val="right" w:pos="754"/>
      </w:tabs>
      <w:spacing w:before="60" w:line="240" w:lineRule="auto"/>
      <w:ind w:left="828" w:hanging="828"/>
    </w:pPr>
    <w:rPr>
      <w:sz w:val="20"/>
    </w:rPr>
  </w:style>
  <w:style w:type="paragraph" w:customStyle="1" w:styleId="ETAsubpara">
    <w:name w:val="ETA(subpara)"/>
    <w:basedOn w:val="OPCParaBase"/>
    <w:rsid w:val="00830C4D"/>
    <w:pPr>
      <w:tabs>
        <w:tab w:val="right" w:pos="1083"/>
      </w:tabs>
      <w:spacing w:before="60" w:line="240" w:lineRule="auto"/>
      <w:ind w:left="1191" w:hanging="1191"/>
    </w:pPr>
    <w:rPr>
      <w:sz w:val="20"/>
    </w:rPr>
  </w:style>
  <w:style w:type="paragraph" w:customStyle="1" w:styleId="ETAsub-subpara">
    <w:name w:val="ETA(sub-subpara)"/>
    <w:basedOn w:val="OPCParaBase"/>
    <w:rsid w:val="00830C4D"/>
    <w:pPr>
      <w:tabs>
        <w:tab w:val="right" w:pos="1412"/>
      </w:tabs>
      <w:spacing w:before="60" w:line="240" w:lineRule="auto"/>
      <w:ind w:left="1525" w:hanging="1525"/>
    </w:pPr>
    <w:rPr>
      <w:sz w:val="20"/>
    </w:rPr>
  </w:style>
  <w:style w:type="paragraph" w:customStyle="1" w:styleId="Formula">
    <w:name w:val="Formula"/>
    <w:basedOn w:val="OPCParaBase"/>
    <w:rsid w:val="00830C4D"/>
    <w:pPr>
      <w:spacing w:line="240" w:lineRule="auto"/>
      <w:ind w:left="1134"/>
    </w:pPr>
    <w:rPr>
      <w:sz w:val="20"/>
    </w:rPr>
  </w:style>
  <w:style w:type="paragraph" w:styleId="Header">
    <w:name w:val="header"/>
    <w:basedOn w:val="OPCParaBase"/>
    <w:link w:val="HeaderChar"/>
    <w:unhideWhenUsed/>
    <w:rsid w:val="00830C4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30C4D"/>
    <w:rPr>
      <w:rFonts w:eastAsia="Times New Roman" w:cs="Times New Roman"/>
      <w:sz w:val="16"/>
      <w:lang w:eastAsia="en-AU"/>
    </w:rPr>
  </w:style>
  <w:style w:type="paragraph" w:customStyle="1" w:styleId="House">
    <w:name w:val="House"/>
    <w:basedOn w:val="OPCParaBase"/>
    <w:rsid w:val="00830C4D"/>
    <w:pPr>
      <w:spacing w:line="240" w:lineRule="auto"/>
    </w:pPr>
    <w:rPr>
      <w:sz w:val="28"/>
    </w:rPr>
  </w:style>
  <w:style w:type="paragraph" w:customStyle="1" w:styleId="Item">
    <w:name w:val="Item"/>
    <w:aliases w:val="i"/>
    <w:basedOn w:val="OPCParaBase"/>
    <w:next w:val="ItemHead"/>
    <w:rsid w:val="00830C4D"/>
    <w:pPr>
      <w:keepLines/>
      <w:spacing w:before="80" w:line="240" w:lineRule="auto"/>
      <w:ind w:left="709"/>
    </w:pPr>
  </w:style>
  <w:style w:type="paragraph" w:customStyle="1" w:styleId="ItemHead">
    <w:name w:val="ItemHead"/>
    <w:aliases w:val="ih"/>
    <w:basedOn w:val="OPCParaBase"/>
    <w:next w:val="Item"/>
    <w:link w:val="ItemHeadChar"/>
    <w:rsid w:val="00830C4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30C4D"/>
    <w:pPr>
      <w:spacing w:line="240" w:lineRule="auto"/>
    </w:pPr>
    <w:rPr>
      <w:b/>
      <w:sz w:val="32"/>
    </w:rPr>
  </w:style>
  <w:style w:type="paragraph" w:customStyle="1" w:styleId="notedraft">
    <w:name w:val="note(draft)"/>
    <w:aliases w:val="nd"/>
    <w:basedOn w:val="OPCParaBase"/>
    <w:rsid w:val="00830C4D"/>
    <w:pPr>
      <w:spacing w:before="240" w:line="240" w:lineRule="auto"/>
      <w:ind w:left="284" w:hanging="284"/>
    </w:pPr>
    <w:rPr>
      <w:i/>
      <w:sz w:val="24"/>
    </w:rPr>
  </w:style>
  <w:style w:type="paragraph" w:customStyle="1" w:styleId="notemargin">
    <w:name w:val="note(margin)"/>
    <w:aliases w:val="nm"/>
    <w:basedOn w:val="OPCParaBase"/>
    <w:rsid w:val="00830C4D"/>
    <w:pPr>
      <w:tabs>
        <w:tab w:val="left" w:pos="709"/>
      </w:tabs>
      <w:spacing w:before="122" w:line="198" w:lineRule="exact"/>
      <w:ind w:left="709" w:hanging="709"/>
    </w:pPr>
    <w:rPr>
      <w:sz w:val="18"/>
    </w:rPr>
  </w:style>
  <w:style w:type="paragraph" w:customStyle="1" w:styleId="noteToPara">
    <w:name w:val="noteToPara"/>
    <w:aliases w:val="ntp"/>
    <w:basedOn w:val="OPCParaBase"/>
    <w:rsid w:val="00830C4D"/>
    <w:pPr>
      <w:spacing w:before="122" w:line="198" w:lineRule="exact"/>
      <w:ind w:left="2353" w:hanging="709"/>
    </w:pPr>
    <w:rPr>
      <w:sz w:val="18"/>
    </w:rPr>
  </w:style>
  <w:style w:type="paragraph" w:customStyle="1" w:styleId="noteParlAmend">
    <w:name w:val="note(ParlAmend)"/>
    <w:aliases w:val="npp"/>
    <w:basedOn w:val="OPCParaBase"/>
    <w:next w:val="ParlAmend"/>
    <w:rsid w:val="00830C4D"/>
    <w:pPr>
      <w:spacing w:line="240" w:lineRule="auto"/>
      <w:jc w:val="right"/>
    </w:pPr>
    <w:rPr>
      <w:rFonts w:ascii="Arial" w:hAnsi="Arial"/>
      <w:b/>
      <w:i/>
    </w:rPr>
  </w:style>
  <w:style w:type="paragraph" w:customStyle="1" w:styleId="Page1">
    <w:name w:val="Page1"/>
    <w:basedOn w:val="OPCParaBase"/>
    <w:rsid w:val="00830C4D"/>
    <w:pPr>
      <w:spacing w:before="400" w:line="240" w:lineRule="auto"/>
    </w:pPr>
    <w:rPr>
      <w:b/>
      <w:sz w:val="32"/>
    </w:rPr>
  </w:style>
  <w:style w:type="paragraph" w:customStyle="1" w:styleId="PageBreak">
    <w:name w:val="PageBreak"/>
    <w:aliases w:val="pb"/>
    <w:basedOn w:val="OPCParaBase"/>
    <w:rsid w:val="00830C4D"/>
    <w:pPr>
      <w:spacing w:line="240" w:lineRule="auto"/>
    </w:pPr>
    <w:rPr>
      <w:sz w:val="20"/>
    </w:rPr>
  </w:style>
  <w:style w:type="paragraph" w:customStyle="1" w:styleId="paragraphsub">
    <w:name w:val="paragraph(sub)"/>
    <w:aliases w:val="aa"/>
    <w:basedOn w:val="OPCParaBase"/>
    <w:rsid w:val="00830C4D"/>
    <w:pPr>
      <w:tabs>
        <w:tab w:val="right" w:pos="1985"/>
      </w:tabs>
      <w:spacing w:before="40" w:line="240" w:lineRule="auto"/>
      <w:ind w:left="2098" w:hanging="2098"/>
    </w:pPr>
  </w:style>
  <w:style w:type="paragraph" w:customStyle="1" w:styleId="paragraphsub-sub">
    <w:name w:val="paragraph(sub-sub)"/>
    <w:aliases w:val="aaa"/>
    <w:basedOn w:val="OPCParaBase"/>
    <w:rsid w:val="00830C4D"/>
    <w:pPr>
      <w:tabs>
        <w:tab w:val="right" w:pos="2722"/>
      </w:tabs>
      <w:spacing w:before="40" w:line="240" w:lineRule="auto"/>
      <w:ind w:left="2835" w:hanging="2835"/>
    </w:pPr>
  </w:style>
  <w:style w:type="paragraph" w:customStyle="1" w:styleId="paragraph">
    <w:name w:val="paragraph"/>
    <w:aliases w:val="a"/>
    <w:basedOn w:val="OPCParaBase"/>
    <w:link w:val="paragraphChar"/>
    <w:rsid w:val="00830C4D"/>
    <w:pPr>
      <w:tabs>
        <w:tab w:val="right" w:pos="1531"/>
      </w:tabs>
      <w:spacing w:before="40" w:line="240" w:lineRule="auto"/>
      <w:ind w:left="1644" w:hanging="1644"/>
    </w:pPr>
  </w:style>
  <w:style w:type="paragraph" w:customStyle="1" w:styleId="ParlAmend">
    <w:name w:val="ParlAmend"/>
    <w:aliases w:val="pp"/>
    <w:basedOn w:val="OPCParaBase"/>
    <w:rsid w:val="00830C4D"/>
    <w:pPr>
      <w:spacing w:before="240" w:line="240" w:lineRule="atLeast"/>
      <w:ind w:hanging="567"/>
    </w:pPr>
    <w:rPr>
      <w:sz w:val="24"/>
    </w:rPr>
  </w:style>
  <w:style w:type="paragraph" w:customStyle="1" w:styleId="Penalty">
    <w:name w:val="Penalty"/>
    <w:basedOn w:val="OPCParaBase"/>
    <w:rsid w:val="00830C4D"/>
    <w:pPr>
      <w:tabs>
        <w:tab w:val="left" w:pos="2977"/>
      </w:tabs>
      <w:spacing w:before="180" w:line="240" w:lineRule="auto"/>
      <w:ind w:left="1985" w:hanging="851"/>
    </w:pPr>
  </w:style>
  <w:style w:type="paragraph" w:customStyle="1" w:styleId="Portfolio">
    <w:name w:val="Portfolio"/>
    <w:basedOn w:val="OPCParaBase"/>
    <w:rsid w:val="00830C4D"/>
    <w:pPr>
      <w:spacing w:line="240" w:lineRule="auto"/>
    </w:pPr>
    <w:rPr>
      <w:i/>
      <w:sz w:val="20"/>
    </w:rPr>
  </w:style>
  <w:style w:type="paragraph" w:customStyle="1" w:styleId="Preamble">
    <w:name w:val="Preamble"/>
    <w:basedOn w:val="OPCParaBase"/>
    <w:next w:val="Normal"/>
    <w:rsid w:val="00830C4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30C4D"/>
    <w:pPr>
      <w:spacing w:line="240" w:lineRule="auto"/>
    </w:pPr>
    <w:rPr>
      <w:i/>
      <w:sz w:val="20"/>
    </w:rPr>
  </w:style>
  <w:style w:type="paragraph" w:customStyle="1" w:styleId="Session">
    <w:name w:val="Session"/>
    <w:basedOn w:val="OPCParaBase"/>
    <w:rsid w:val="00830C4D"/>
    <w:pPr>
      <w:spacing w:line="240" w:lineRule="auto"/>
    </w:pPr>
    <w:rPr>
      <w:sz w:val="28"/>
    </w:rPr>
  </w:style>
  <w:style w:type="paragraph" w:customStyle="1" w:styleId="Sponsor">
    <w:name w:val="Sponsor"/>
    <w:basedOn w:val="OPCParaBase"/>
    <w:rsid w:val="00830C4D"/>
    <w:pPr>
      <w:spacing w:line="240" w:lineRule="auto"/>
    </w:pPr>
    <w:rPr>
      <w:i/>
    </w:rPr>
  </w:style>
  <w:style w:type="paragraph" w:customStyle="1" w:styleId="Subitem">
    <w:name w:val="Subitem"/>
    <w:aliases w:val="iss"/>
    <w:basedOn w:val="OPCParaBase"/>
    <w:rsid w:val="00830C4D"/>
    <w:pPr>
      <w:spacing w:before="180" w:line="240" w:lineRule="auto"/>
      <w:ind w:left="709" w:hanging="709"/>
    </w:pPr>
  </w:style>
  <w:style w:type="paragraph" w:customStyle="1" w:styleId="SubitemHead">
    <w:name w:val="SubitemHead"/>
    <w:aliases w:val="issh"/>
    <w:basedOn w:val="OPCParaBase"/>
    <w:rsid w:val="00830C4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30C4D"/>
    <w:pPr>
      <w:spacing w:before="40" w:line="240" w:lineRule="auto"/>
      <w:ind w:left="1134"/>
    </w:pPr>
  </w:style>
  <w:style w:type="paragraph" w:customStyle="1" w:styleId="SubsectionHead">
    <w:name w:val="SubsectionHead"/>
    <w:aliases w:val="ssh"/>
    <w:basedOn w:val="OPCParaBase"/>
    <w:next w:val="subsection"/>
    <w:rsid w:val="00830C4D"/>
    <w:pPr>
      <w:keepNext/>
      <w:keepLines/>
      <w:spacing w:before="240" w:line="240" w:lineRule="auto"/>
      <w:ind w:left="1134"/>
    </w:pPr>
    <w:rPr>
      <w:i/>
    </w:rPr>
  </w:style>
  <w:style w:type="paragraph" w:customStyle="1" w:styleId="Tablea">
    <w:name w:val="Table(a)"/>
    <w:aliases w:val="ta"/>
    <w:basedOn w:val="OPCParaBase"/>
    <w:rsid w:val="00830C4D"/>
    <w:pPr>
      <w:spacing w:before="60" w:line="240" w:lineRule="auto"/>
      <w:ind w:left="284" w:hanging="284"/>
    </w:pPr>
    <w:rPr>
      <w:sz w:val="20"/>
    </w:rPr>
  </w:style>
  <w:style w:type="paragraph" w:customStyle="1" w:styleId="TableAA">
    <w:name w:val="Table(AA)"/>
    <w:aliases w:val="taaa"/>
    <w:basedOn w:val="OPCParaBase"/>
    <w:rsid w:val="00830C4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30C4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30C4D"/>
    <w:pPr>
      <w:spacing w:before="60" w:line="240" w:lineRule="atLeast"/>
    </w:pPr>
    <w:rPr>
      <w:sz w:val="20"/>
    </w:rPr>
  </w:style>
  <w:style w:type="paragraph" w:customStyle="1" w:styleId="TLPBoxTextnote">
    <w:name w:val="TLPBoxText(note"/>
    <w:aliases w:val="right)"/>
    <w:basedOn w:val="OPCParaBase"/>
    <w:rsid w:val="00830C4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30C4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30C4D"/>
    <w:pPr>
      <w:spacing w:before="122" w:line="198" w:lineRule="exact"/>
      <w:ind w:left="1985" w:hanging="851"/>
      <w:jc w:val="right"/>
    </w:pPr>
    <w:rPr>
      <w:sz w:val="18"/>
    </w:rPr>
  </w:style>
  <w:style w:type="paragraph" w:customStyle="1" w:styleId="TLPTableBullet">
    <w:name w:val="TLPTableBullet"/>
    <w:aliases w:val="ttb"/>
    <w:basedOn w:val="OPCParaBase"/>
    <w:rsid w:val="00830C4D"/>
    <w:pPr>
      <w:spacing w:line="240" w:lineRule="exact"/>
      <w:ind w:left="284" w:hanging="284"/>
    </w:pPr>
    <w:rPr>
      <w:sz w:val="20"/>
    </w:rPr>
  </w:style>
  <w:style w:type="paragraph" w:styleId="TOC1">
    <w:name w:val="toc 1"/>
    <w:basedOn w:val="OPCParaBase"/>
    <w:next w:val="Normal"/>
    <w:uiPriority w:val="39"/>
    <w:unhideWhenUsed/>
    <w:rsid w:val="00830C4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30C4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30C4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30C4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30C4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30C4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30C4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30C4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30C4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30C4D"/>
    <w:pPr>
      <w:keepLines/>
      <w:spacing w:before="240" w:after="120" w:line="240" w:lineRule="auto"/>
      <w:ind w:left="794"/>
    </w:pPr>
    <w:rPr>
      <w:b/>
      <w:kern w:val="28"/>
      <w:sz w:val="20"/>
    </w:rPr>
  </w:style>
  <w:style w:type="paragraph" w:customStyle="1" w:styleId="TofSectsHeading">
    <w:name w:val="TofSects(Heading)"/>
    <w:basedOn w:val="OPCParaBase"/>
    <w:rsid w:val="00830C4D"/>
    <w:pPr>
      <w:spacing w:before="240" w:after="120" w:line="240" w:lineRule="auto"/>
    </w:pPr>
    <w:rPr>
      <w:b/>
      <w:sz w:val="24"/>
    </w:rPr>
  </w:style>
  <w:style w:type="paragraph" w:customStyle="1" w:styleId="TofSectsSection">
    <w:name w:val="TofSects(Section)"/>
    <w:basedOn w:val="OPCParaBase"/>
    <w:rsid w:val="00830C4D"/>
    <w:pPr>
      <w:keepLines/>
      <w:spacing w:before="40" w:line="240" w:lineRule="auto"/>
      <w:ind w:left="1588" w:hanging="794"/>
    </w:pPr>
    <w:rPr>
      <w:kern w:val="28"/>
      <w:sz w:val="18"/>
    </w:rPr>
  </w:style>
  <w:style w:type="paragraph" w:customStyle="1" w:styleId="TofSectsSubdiv">
    <w:name w:val="TofSects(Subdiv)"/>
    <w:basedOn w:val="OPCParaBase"/>
    <w:rsid w:val="00830C4D"/>
    <w:pPr>
      <w:keepLines/>
      <w:spacing w:before="80" w:line="240" w:lineRule="auto"/>
      <w:ind w:left="1588" w:hanging="794"/>
    </w:pPr>
    <w:rPr>
      <w:kern w:val="28"/>
    </w:rPr>
  </w:style>
  <w:style w:type="paragraph" w:customStyle="1" w:styleId="WRStyle">
    <w:name w:val="WR Style"/>
    <w:aliases w:val="WR"/>
    <w:basedOn w:val="OPCParaBase"/>
    <w:rsid w:val="00830C4D"/>
    <w:pPr>
      <w:spacing w:before="240" w:line="240" w:lineRule="auto"/>
      <w:ind w:left="284" w:hanging="284"/>
    </w:pPr>
    <w:rPr>
      <w:b/>
      <w:i/>
      <w:kern w:val="28"/>
      <w:sz w:val="24"/>
    </w:rPr>
  </w:style>
  <w:style w:type="paragraph" w:customStyle="1" w:styleId="notepara">
    <w:name w:val="note(para)"/>
    <w:aliases w:val="na"/>
    <w:basedOn w:val="OPCParaBase"/>
    <w:rsid w:val="00830C4D"/>
    <w:pPr>
      <w:spacing w:before="40" w:line="198" w:lineRule="exact"/>
      <w:ind w:left="2354" w:hanging="369"/>
    </w:pPr>
    <w:rPr>
      <w:sz w:val="18"/>
    </w:rPr>
  </w:style>
  <w:style w:type="paragraph" w:styleId="Footer">
    <w:name w:val="footer"/>
    <w:link w:val="FooterChar"/>
    <w:rsid w:val="00830C4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30C4D"/>
    <w:rPr>
      <w:rFonts w:eastAsia="Times New Roman" w:cs="Times New Roman"/>
      <w:sz w:val="22"/>
      <w:szCs w:val="24"/>
      <w:lang w:eastAsia="en-AU"/>
    </w:rPr>
  </w:style>
  <w:style w:type="character" w:styleId="LineNumber">
    <w:name w:val="line number"/>
    <w:basedOn w:val="OPCCharBase"/>
    <w:uiPriority w:val="99"/>
    <w:semiHidden/>
    <w:unhideWhenUsed/>
    <w:rsid w:val="00830C4D"/>
    <w:rPr>
      <w:sz w:val="16"/>
    </w:rPr>
  </w:style>
  <w:style w:type="table" w:customStyle="1" w:styleId="CFlag">
    <w:name w:val="CFlag"/>
    <w:basedOn w:val="TableNormal"/>
    <w:uiPriority w:val="99"/>
    <w:rsid w:val="00830C4D"/>
    <w:rPr>
      <w:rFonts w:eastAsia="Times New Roman" w:cs="Times New Roman"/>
      <w:lang w:eastAsia="en-AU"/>
    </w:rPr>
    <w:tblPr/>
  </w:style>
  <w:style w:type="paragraph" w:customStyle="1" w:styleId="NotesHeading1">
    <w:name w:val="NotesHeading 1"/>
    <w:basedOn w:val="OPCParaBase"/>
    <w:next w:val="Normal"/>
    <w:rsid w:val="00830C4D"/>
    <w:rPr>
      <w:b/>
      <w:sz w:val="28"/>
      <w:szCs w:val="28"/>
    </w:rPr>
  </w:style>
  <w:style w:type="paragraph" w:customStyle="1" w:styleId="NotesHeading2">
    <w:name w:val="NotesHeading 2"/>
    <w:basedOn w:val="OPCParaBase"/>
    <w:next w:val="Normal"/>
    <w:rsid w:val="00830C4D"/>
    <w:rPr>
      <w:b/>
      <w:sz w:val="28"/>
      <w:szCs w:val="28"/>
    </w:rPr>
  </w:style>
  <w:style w:type="paragraph" w:customStyle="1" w:styleId="SignCoverPageEnd">
    <w:name w:val="SignCoverPageEnd"/>
    <w:basedOn w:val="OPCParaBase"/>
    <w:next w:val="Normal"/>
    <w:rsid w:val="00830C4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30C4D"/>
    <w:pPr>
      <w:pBdr>
        <w:top w:val="single" w:sz="4" w:space="1" w:color="auto"/>
      </w:pBdr>
      <w:spacing w:before="360"/>
      <w:ind w:right="397"/>
      <w:jc w:val="both"/>
    </w:pPr>
  </w:style>
  <w:style w:type="paragraph" w:customStyle="1" w:styleId="Paragraphsub-sub-sub">
    <w:name w:val="Paragraph(sub-sub-sub)"/>
    <w:aliases w:val="aaaa"/>
    <w:basedOn w:val="OPCParaBase"/>
    <w:rsid w:val="00830C4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30C4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30C4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30C4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30C4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30C4D"/>
    <w:pPr>
      <w:spacing w:before="120"/>
    </w:pPr>
  </w:style>
  <w:style w:type="paragraph" w:customStyle="1" w:styleId="TableTextEndNotes">
    <w:name w:val="TableTextEndNotes"/>
    <w:aliases w:val="Tten"/>
    <w:basedOn w:val="Normal"/>
    <w:rsid w:val="00830C4D"/>
    <w:pPr>
      <w:spacing w:before="60" w:line="240" w:lineRule="auto"/>
    </w:pPr>
    <w:rPr>
      <w:rFonts w:cs="Arial"/>
      <w:sz w:val="20"/>
      <w:szCs w:val="22"/>
    </w:rPr>
  </w:style>
  <w:style w:type="paragraph" w:customStyle="1" w:styleId="TableHeading">
    <w:name w:val="TableHeading"/>
    <w:aliases w:val="th"/>
    <w:basedOn w:val="OPCParaBase"/>
    <w:next w:val="Tabletext"/>
    <w:rsid w:val="00830C4D"/>
    <w:pPr>
      <w:keepNext/>
      <w:spacing w:before="60" w:line="240" w:lineRule="atLeast"/>
    </w:pPr>
    <w:rPr>
      <w:b/>
      <w:sz w:val="20"/>
    </w:rPr>
  </w:style>
  <w:style w:type="paragraph" w:customStyle="1" w:styleId="NoteToSubpara">
    <w:name w:val="NoteToSubpara"/>
    <w:aliases w:val="nts"/>
    <w:basedOn w:val="OPCParaBase"/>
    <w:rsid w:val="00830C4D"/>
    <w:pPr>
      <w:spacing w:before="40" w:line="198" w:lineRule="exact"/>
      <w:ind w:left="2835" w:hanging="709"/>
    </w:pPr>
    <w:rPr>
      <w:sz w:val="18"/>
    </w:rPr>
  </w:style>
  <w:style w:type="paragraph" w:customStyle="1" w:styleId="ENoteTableHeading">
    <w:name w:val="ENoteTableHeading"/>
    <w:aliases w:val="enth"/>
    <w:basedOn w:val="OPCParaBase"/>
    <w:rsid w:val="00830C4D"/>
    <w:pPr>
      <w:keepNext/>
      <w:spacing w:before="60" w:line="240" w:lineRule="atLeast"/>
    </w:pPr>
    <w:rPr>
      <w:rFonts w:ascii="Arial" w:hAnsi="Arial"/>
      <w:b/>
      <w:sz w:val="16"/>
    </w:rPr>
  </w:style>
  <w:style w:type="paragraph" w:customStyle="1" w:styleId="ENoteTTi">
    <w:name w:val="ENoteTTi"/>
    <w:aliases w:val="entti"/>
    <w:basedOn w:val="OPCParaBase"/>
    <w:rsid w:val="00830C4D"/>
    <w:pPr>
      <w:keepNext/>
      <w:spacing w:before="60" w:line="240" w:lineRule="atLeast"/>
      <w:ind w:left="170"/>
    </w:pPr>
    <w:rPr>
      <w:sz w:val="16"/>
    </w:rPr>
  </w:style>
  <w:style w:type="paragraph" w:customStyle="1" w:styleId="ENotesHeading1">
    <w:name w:val="ENotesHeading 1"/>
    <w:aliases w:val="Enh1"/>
    <w:basedOn w:val="OPCParaBase"/>
    <w:next w:val="Normal"/>
    <w:rsid w:val="00830C4D"/>
    <w:pPr>
      <w:spacing w:before="120"/>
      <w:outlineLvl w:val="1"/>
    </w:pPr>
    <w:rPr>
      <w:b/>
      <w:sz w:val="28"/>
      <w:szCs w:val="28"/>
    </w:rPr>
  </w:style>
  <w:style w:type="paragraph" w:customStyle="1" w:styleId="ENotesHeading2">
    <w:name w:val="ENotesHeading 2"/>
    <w:aliases w:val="Enh2"/>
    <w:basedOn w:val="OPCParaBase"/>
    <w:next w:val="Normal"/>
    <w:rsid w:val="00830C4D"/>
    <w:pPr>
      <w:spacing w:before="120" w:after="120"/>
      <w:outlineLvl w:val="2"/>
    </w:pPr>
    <w:rPr>
      <w:b/>
      <w:sz w:val="24"/>
      <w:szCs w:val="28"/>
    </w:rPr>
  </w:style>
  <w:style w:type="paragraph" w:customStyle="1" w:styleId="ENoteTTIndentHeading">
    <w:name w:val="ENoteTTIndentHeading"/>
    <w:aliases w:val="enTTHi"/>
    <w:basedOn w:val="OPCParaBase"/>
    <w:rsid w:val="00830C4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30C4D"/>
    <w:pPr>
      <w:spacing w:before="60" w:line="240" w:lineRule="atLeast"/>
    </w:pPr>
    <w:rPr>
      <w:sz w:val="16"/>
    </w:rPr>
  </w:style>
  <w:style w:type="paragraph" w:customStyle="1" w:styleId="MadeunderText">
    <w:name w:val="MadeunderText"/>
    <w:basedOn w:val="OPCParaBase"/>
    <w:next w:val="Normal"/>
    <w:rsid w:val="00830C4D"/>
    <w:pPr>
      <w:spacing w:before="240"/>
    </w:pPr>
    <w:rPr>
      <w:sz w:val="24"/>
      <w:szCs w:val="24"/>
    </w:rPr>
  </w:style>
  <w:style w:type="paragraph" w:customStyle="1" w:styleId="ENotesHeading3">
    <w:name w:val="ENotesHeading 3"/>
    <w:aliases w:val="Enh3"/>
    <w:basedOn w:val="OPCParaBase"/>
    <w:next w:val="Normal"/>
    <w:rsid w:val="00830C4D"/>
    <w:pPr>
      <w:keepNext/>
      <w:spacing w:before="120" w:line="240" w:lineRule="auto"/>
      <w:outlineLvl w:val="4"/>
    </w:pPr>
    <w:rPr>
      <w:b/>
      <w:szCs w:val="24"/>
    </w:rPr>
  </w:style>
  <w:style w:type="paragraph" w:customStyle="1" w:styleId="SubPartCASA">
    <w:name w:val="SubPart(CASA)"/>
    <w:aliases w:val="csp"/>
    <w:basedOn w:val="OPCParaBase"/>
    <w:next w:val="ActHead3"/>
    <w:rsid w:val="00830C4D"/>
    <w:pPr>
      <w:keepNext/>
      <w:keepLines/>
      <w:spacing w:before="280"/>
      <w:outlineLvl w:val="1"/>
    </w:pPr>
    <w:rPr>
      <w:b/>
      <w:kern w:val="28"/>
      <w:sz w:val="32"/>
    </w:rPr>
  </w:style>
  <w:style w:type="character" w:customStyle="1" w:styleId="CharSubPartTextCASA">
    <w:name w:val="CharSubPartText(CASA)"/>
    <w:basedOn w:val="OPCCharBase"/>
    <w:uiPriority w:val="1"/>
    <w:rsid w:val="00830C4D"/>
  </w:style>
  <w:style w:type="character" w:customStyle="1" w:styleId="CharSubPartNoCASA">
    <w:name w:val="CharSubPartNo(CASA)"/>
    <w:basedOn w:val="OPCCharBase"/>
    <w:uiPriority w:val="1"/>
    <w:rsid w:val="00830C4D"/>
  </w:style>
  <w:style w:type="paragraph" w:customStyle="1" w:styleId="ENoteTTIndentHeadingSub">
    <w:name w:val="ENoteTTIndentHeadingSub"/>
    <w:aliases w:val="enTTHis"/>
    <w:basedOn w:val="OPCParaBase"/>
    <w:rsid w:val="00830C4D"/>
    <w:pPr>
      <w:keepNext/>
      <w:spacing w:before="60" w:line="240" w:lineRule="atLeast"/>
      <w:ind w:left="340"/>
    </w:pPr>
    <w:rPr>
      <w:b/>
      <w:sz w:val="16"/>
    </w:rPr>
  </w:style>
  <w:style w:type="paragraph" w:customStyle="1" w:styleId="ENoteTTiSub">
    <w:name w:val="ENoteTTiSub"/>
    <w:aliases w:val="enttis"/>
    <w:basedOn w:val="OPCParaBase"/>
    <w:rsid w:val="00830C4D"/>
    <w:pPr>
      <w:keepNext/>
      <w:spacing w:before="60" w:line="240" w:lineRule="atLeast"/>
      <w:ind w:left="340"/>
    </w:pPr>
    <w:rPr>
      <w:sz w:val="16"/>
    </w:rPr>
  </w:style>
  <w:style w:type="paragraph" w:customStyle="1" w:styleId="SubDivisionMigration">
    <w:name w:val="SubDivisionMigration"/>
    <w:aliases w:val="sdm"/>
    <w:basedOn w:val="OPCParaBase"/>
    <w:rsid w:val="00830C4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30C4D"/>
    <w:pPr>
      <w:keepNext/>
      <w:keepLines/>
      <w:spacing w:before="240" w:line="240" w:lineRule="auto"/>
      <w:ind w:left="1134" w:hanging="1134"/>
    </w:pPr>
    <w:rPr>
      <w:b/>
      <w:sz w:val="28"/>
    </w:rPr>
  </w:style>
  <w:style w:type="table" w:styleId="TableGrid">
    <w:name w:val="Table Grid"/>
    <w:basedOn w:val="TableNormal"/>
    <w:uiPriority w:val="59"/>
    <w:rsid w:val="00830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830C4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30C4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30C4D"/>
    <w:rPr>
      <w:sz w:val="22"/>
    </w:rPr>
  </w:style>
  <w:style w:type="paragraph" w:customStyle="1" w:styleId="SOTextNote">
    <w:name w:val="SO TextNote"/>
    <w:aliases w:val="sont"/>
    <w:basedOn w:val="SOText"/>
    <w:qFormat/>
    <w:rsid w:val="00830C4D"/>
    <w:pPr>
      <w:spacing w:before="122" w:line="198" w:lineRule="exact"/>
      <w:ind w:left="1843" w:hanging="709"/>
    </w:pPr>
    <w:rPr>
      <w:sz w:val="18"/>
    </w:rPr>
  </w:style>
  <w:style w:type="paragraph" w:customStyle="1" w:styleId="SOPara">
    <w:name w:val="SO Para"/>
    <w:aliases w:val="soa"/>
    <w:basedOn w:val="SOText"/>
    <w:link w:val="SOParaChar"/>
    <w:qFormat/>
    <w:rsid w:val="00830C4D"/>
    <w:pPr>
      <w:tabs>
        <w:tab w:val="right" w:pos="1786"/>
      </w:tabs>
      <w:spacing w:before="40"/>
      <w:ind w:left="2070" w:hanging="936"/>
    </w:pPr>
  </w:style>
  <w:style w:type="character" w:customStyle="1" w:styleId="SOParaChar">
    <w:name w:val="SO Para Char"/>
    <w:aliases w:val="soa Char"/>
    <w:basedOn w:val="DefaultParagraphFont"/>
    <w:link w:val="SOPara"/>
    <w:rsid w:val="00830C4D"/>
    <w:rPr>
      <w:sz w:val="22"/>
    </w:rPr>
  </w:style>
  <w:style w:type="paragraph" w:customStyle="1" w:styleId="FileName">
    <w:name w:val="FileName"/>
    <w:basedOn w:val="Normal"/>
    <w:rsid w:val="00830C4D"/>
  </w:style>
  <w:style w:type="paragraph" w:customStyle="1" w:styleId="SOHeadBold">
    <w:name w:val="SO HeadBold"/>
    <w:aliases w:val="sohb"/>
    <w:basedOn w:val="SOText"/>
    <w:next w:val="SOText"/>
    <w:link w:val="SOHeadBoldChar"/>
    <w:qFormat/>
    <w:rsid w:val="00830C4D"/>
    <w:rPr>
      <w:b/>
    </w:rPr>
  </w:style>
  <w:style w:type="character" w:customStyle="1" w:styleId="SOHeadBoldChar">
    <w:name w:val="SO HeadBold Char"/>
    <w:aliases w:val="sohb Char"/>
    <w:basedOn w:val="DefaultParagraphFont"/>
    <w:link w:val="SOHeadBold"/>
    <w:rsid w:val="00830C4D"/>
    <w:rPr>
      <w:b/>
      <w:sz w:val="22"/>
    </w:rPr>
  </w:style>
  <w:style w:type="paragraph" w:customStyle="1" w:styleId="SOHeadItalic">
    <w:name w:val="SO HeadItalic"/>
    <w:aliases w:val="sohi"/>
    <w:basedOn w:val="SOText"/>
    <w:next w:val="SOText"/>
    <w:link w:val="SOHeadItalicChar"/>
    <w:qFormat/>
    <w:rsid w:val="00830C4D"/>
    <w:rPr>
      <w:i/>
    </w:rPr>
  </w:style>
  <w:style w:type="character" w:customStyle="1" w:styleId="SOHeadItalicChar">
    <w:name w:val="SO HeadItalic Char"/>
    <w:aliases w:val="sohi Char"/>
    <w:basedOn w:val="DefaultParagraphFont"/>
    <w:link w:val="SOHeadItalic"/>
    <w:rsid w:val="00830C4D"/>
    <w:rPr>
      <w:i/>
      <w:sz w:val="22"/>
    </w:rPr>
  </w:style>
  <w:style w:type="paragraph" w:customStyle="1" w:styleId="SOBullet">
    <w:name w:val="SO Bullet"/>
    <w:aliases w:val="sotb"/>
    <w:basedOn w:val="SOText"/>
    <w:link w:val="SOBulletChar"/>
    <w:qFormat/>
    <w:rsid w:val="00830C4D"/>
    <w:pPr>
      <w:ind w:left="1559" w:hanging="425"/>
    </w:pPr>
  </w:style>
  <w:style w:type="character" w:customStyle="1" w:styleId="SOBulletChar">
    <w:name w:val="SO Bullet Char"/>
    <w:aliases w:val="sotb Char"/>
    <w:basedOn w:val="DefaultParagraphFont"/>
    <w:link w:val="SOBullet"/>
    <w:rsid w:val="00830C4D"/>
    <w:rPr>
      <w:sz w:val="22"/>
    </w:rPr>
  </w:style>
  <w:style w:type="paragraph" w:customStyle="1" w:styleId="SOBulletNote">
    <w:name w:val="SO BulletNote"/>
    <w:aliases w:val="sonb"/>
    <w:basedOn w:val="SOTextNote"/>
    <w:link w:val="SOBulletNoteChar"/>
    <w:qFormat/>
    <w:rsid w:val="00830C4D"/>
    <w:pPr>
      <w:tabs>
        <w:tab w:val="left" w:pos="1560"/>
      </w:tabs>
      <w:ind w:left="2268" w:hanging="1134"/>
    </w:pPr>
  </w:style>
  <w:style w:type="character" w:customStyle="1" w:styleId="SOBulletNoteChar">
    <w:name w:val="SO BulletNote Char"/>
    <w:aliases w:val="sonb Char"/>
    <w:basedOn w:val="DefaultParagraphFont"/>
    <w:link w:val="SOBulletNote"/>
    <w:rsid w:val="00830C4D"/>
    <w:rPr>
      <w:sz w:val="18"/>
    </w:rPr>
  </w:style>
  <w:style w:type="paragraph" w:customStyle="1" w:styleId="SOText2">
    <w:name w:val="SO Text2"/>
    <w:aliases w:val="sot2"/>
    <w:basedOn w:val="Normal"/>
    <w:next w:val="SOText"/>
    <w:link w:val="SOText2Char"/>
    <w:rsid w:val="00830C4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30C4D"/>
    <w:rPr>
      <w:sz w:val="22"/>
    </w:rPr>
  </w:style>
  <w:style w:type="character" w:customStyle="1" w:styleId="Heading1Char">
    <w:name w:val="Heading 1 Char"/>
    <w:basedOn w:val="DefaultParagraphFont"/>
    <w:link w:val="Heading1"/>
    <w:uiPriority w:val="9"/>
    <w:rsid w:val="00C42A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42A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42AC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42AC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42AC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42AC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42AC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42AC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42ACD"/>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3127E7"/>
    <w:rPr>
      <w:rFonts w:eastAsia="Times New Roman" w:cs="Times New Roman"/>
      <w:sz w:val="22"/>
      <w:lang w:eastAsia="en-AU"/>
    </w:rPr>
  </w:style>
  <w:style w:type="character" w:customStyle="1" w:styleId="DefinitionChar">
    <w:name w:val="Definition Char"/>
    <w:aliases w:val="dd Char"/>
    <w:link w:val="Definition"/>
    <w:rsid w:val="00E0209E"/>
    <w:rPr>
      <w:rFonts w:eastAsia="Times New Roman" w:cs="Times New Roman"/>
      <w:sz w:val="22"/>
      <w:lang w:eastAsia="en-AU"/>
    </w:rPr>
  </w:style>
  <w:style w:type="character" w:customStyle="1" w:styleId="paragraphChar">
    <w:name w:val="paragraph Char"/>
    <w:aliases w:val="a Char"/>
    <w:link w:val="paragraph"/>
    <w:rsid w:val="00E0209E"/>
    <w:rPr>
      <w:rFonts w:eastAsia="Times New Roman" w:cs="Times New Roman"/>
      <w:sz w:val="22"/>
      <w:lang w:eastAsia="en-AU"/>
    </w:rPr>
  </w:style>
  <w:style w:type="character" w:customStyle="1" w:styleId="ActHead5Char">
    <w:name w:val="ActHead 5 Char"/>
    <w:aliases w:val="s Char"/>
    <w:link w:val="ActHead5"/>
    <w:rsid w:val="00E0209E"/>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D62BBF"/>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E70A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A71"/>
    <w:rPr>
      <w:rFonts w:ascii="Tahoma" w:hAnsi="Tahoma" w:cs="Tahoma"/>
      <w:sz w:val="16"/>
      <w:szCs w:val="16"/>
    </w:rPr>
  </w:style>
  <w:style w:type="character" w:customStyle="1" w:styleId="subsection2Char">
    <w:name w:val="subsection2 Char"/>
    <w:aliases w:val="ss2 Char"/>
    <w:link w:val="subsection2"/>
    <w:rsid w:val="00C8076B"/>
    <w:rPr>
      <w:rFonts w:eastAsia="Times New Roman" w:cs="Times New Roman"/>
      <w:sz w:val="22"/>
      <w:lang w:eastAsia="en-AU"/>
    </w:rPr>
  </w:style>
  <w:style w:type="paragraph" w:customStyle="1" w:styleId="ShortTP1">
    <w:name w:val="ShortTP1"/>
    <w:basedOn w:val="ShortT"/>
    <w:link w:val="ShortTP1Char"/>
    <w:rsid w:val="00F006E9"/>
    <w:pPr>
      <w:spacing w:before="800"/>
    </w:pPr>
  </w:style>
  <w:style w:type="character" w:customStyle="1" w:styleId="OPCParaBaseChar">
    <w:name w:val="OPCParaBase Char"/>
    <w:basedOn w:val="DefaultParagraphFont"/>
    <w:link w:val="OPCParaBase"/>
    <w:rsid w:val="00F006E9"/>
    <w:rPr>
      <w:rFonts w:eastAsia="Times New Roman" w:cs="Times New Roman"/>
      <w:sz w:val="22"/>
      <w:lang w:eastAsia="en-AU"/>
    </w:rPr>
  </w:style>
  <w:style w:type="character" w:customStyle="1" w:styleId="ShortTChar">
    <w:name w:val="ShortT Char"/>
    <w:basedOn w:val="OPCParaBaseChar"/>
    <w:link w:val="ShortT"/>
    <w:rsid w:val="00F006E9"/>
    <w:rPr>
      <w:rFonts w:eastAsia="Times New Roman" w:cs="Times New Roman"/>
      <w:b/>
      <w:sz w:val="40"/>
      <w:lang w:eastAsia="en-AU"/>
    </w:rPr>
  </w:style>
  <w:style w:type="character" w:customStyle="1" w:styleId="ShortTP1Char">
    <w:name w:val="ShortTP1 Char"/>
    <w:basedOn w:val="ShortTChar"/>
    <w:link w:val="ShortTP1"/>
    <w:rsid w:val="00F006E9"/>
    <w:rPr>
      <w:rFonts w:eastAsia="Times New Roman" w:cs="Times New Roman"/>
      <w:b/>
      <w:sz w:val="40"/>
      <w:lang w:eastAsia="en-AU"/>
    </w:rPr>
  </w:style>
  <w:style w:type="paragraph" w:customStyle="1" w:styleId="ActNoP1">
    <w:name w:val="ActNoP1"/>
    <w:basedOn w:val="Actno"/>
    <w:link w:val="ActNoP1Char"/>
    <w:rsid w:val="00F006E9"/>
    <w:pPr>
      <w:spacing w:before="800"/>
    </w:pPr>
    <w:rPr>
      <w:sz w:val="28"/>
    </w:rPr>
  </w:style>
  <w:style w:type="character" w:customStyle="1" w:styleId="ActnoChar">
    <w:name w:val="Actno Char"/>
    <w:basedOn w:val="ShortTChar"/>
    <w:link w:val="Actno"/>
    <w:rsid w:val="00F006E9"/>
    <w:rPr>
      <w:rFonts w:eastAsia="Times New Roman" w:cs="Times New Roman"/>
      <w:b/>
      <w:sz w:val="40"/>
      <w:lang w:eastAsia="en-AU"/>
    </w:rPr>
  </w:style>
  <w:style w:type="character" w:customStyle="1" w:styleId="ActNoP1Char">
    <w:name w:val="ActNoP1 Char"/>
    <w:basedOn w:val="ActnoChar"/>
    <w:link w:val="ActNoP1"/>
    <w:rsid w:val="00F006E9"/>
    <w:rPr>
      <w:rFonts w:eastAsia="Times New Roman" w:cs="Times New Roman"/>
      <w:b/>
      <w:sz w:val="28"/>
      <w:lang w:eastAsia="en-AU"/>
    </w:rPr>
  </w:style>
  <w:style w:type="paragraph" w:customStyle="1" w:styleId="ShortTCP">
    <w:name w:val="ShortTCP"/>
    <w:basedOn w:val="ShortT"/>
    <w:link w:val="ShortTCPChar"/>
    <w:rsid w:val="00F006E9"/>
  </w:style>
  <w:style w:type="character" w:customStyle="1" w:styleId="ShortTCPChar">
    <w:name w:val="ShortTCP Char"/>
    <w:basedOn w:val="ShortTChar"/>
    <w:link w:val="ShortTCP"/>
    <w:rsid w:val="00F006E9"/>
    <w:rPr>
      <w:rFonts w:eastAsia="Times New Roman" w:cs="Times New Roman"/>
      <w:b/>
      <w:sz w:val="40"/>
      <w:lang w:eastAsia="en-AU"/>
    </w:rPr>
  </w:style>
  <w:style w:type="paragraph" w:customStyle="1" w:styleId="ActNoCP">
    <w:name w:val="ActNoCP"/>
    <w:basedOn w:val="Actno"/>
    <w:link w:val="ActNoCPChar"/>
    <w:rsid w:val="00F006E9"/>
    <w:pPr>
      <w:spacing w:before="400"/>
    </w:pPr>
  </w:style>
  <w:style w:type="character" w:customStyle="1" w:styleId="ActNoCPChar">
    <w:name w:val="ActNoCP Char"/>
    <w:basedOn w:val="ActnoChar"/>
    <w:link w:val="ActNoCP"/>
    <w:rsid w:val="00F006E9"/>
    <w:rPr>
      <w:rFonts w:eastAsia="Times New Roman" w:cs="Times New Roman"/>
      <w:b/>
      <w:sz w:val="40"/>
      <w:lang w:eastAsia="en-AU"/>
    </w:rPr>
  </w:style>
  <w:style w:type="paragraph" w:customStyle="1" w:styleId="AssentBk">
    <w:name w:val="AssentBk"/>
    <w:basedOn w:val="Normal"/>
    <w:rsid w:val="00F006E9"/>
    <w:pPr>
      <w:spacing w:line="240" w:lineRule="auto"/>
    </w:pPr>
    <w:rPr>
      <w:rFonts w:eastAsia="Times New Roman" w:cs="Times New Roman"/>
      <w:sz w:val="20"/>
      <w:lang w:eastAsia="en-AU"/>
    </w:rPr>
  </w:style>
  <w:style w:type="paragraph" w:customStyle="1" w:styleId="AssentDt">
    <w:name w:val="AssentDt"/>
    <w:basedOn w:val="Normal"/>
    <w:rsid w:val="00861B2C"/>
    <w:pPr>
      <w:spacing w:line="240" w:lineRule="auto"/>
    </w:pPr>
    <w:rPr>
      <w:rFonts w:eastAsia="Times New Roman" w:cs="Times New Roman"/>
      <w:sz w:val="20"/>
      <w:lang w:eastAsia="en-AU"/>
    </w:rPr>
  </w:style>
  <w:style w:type="paragraph" w:customStyle="1" w:styleId="2ndRd">
    <w:name w:val="2ndRd"/>
    <w:basedOn w:val="Normal"/>
    <w:rsid w:val="00861B2C"/>
    <w:pPr>
      <w:spacing w:line="240" w:lineRule="auto"/>
    </w:pPr>
    <w:rPr>
      <w:rFonts w:eastAsia="Times New Roman" w:cs="Times New Roman"/>
      <w:sz w:val="20"/>
      <w:lang w:eastAsia="en-AU"/>
    </w:rPr>
  </w:style>
  <w:style w:type="paragraph" w:customStyle="1" w:styleId="ScalePlusRef">
    <w:name w:val="ScalePlusRef"/>
    <w:basedOn w:val="Normal"/>
    <w:rsid w:val="00861B2C"/>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0C4D"/>
    <w:pPr>
      <w:spacing w:line="260" w:lineRule="atLeast"/>
    </w:pPr>
    <w:rPr>
      <w:sz w:val="22"/>
    </w:rPr>
  </w:style>
  <w:style w:type="paragraph" w:styleId="Heading1">
    <w:name w:val="heading 1"/>
    <w:basedOn w:val="Normal"/>
    <w:next w:val="Normal"/>
    <w:link w:val="Heading1Char"/>
    <w:uiPriority w:val="9"/>
    <w:qFormat/>
    <w:rsid w:val="00C42A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2A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2A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42AC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42AC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2AC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2AC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2AC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42AC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30C4D"/>
  </w:style>
  <w:style w:type="paragraph" w:customStyle="1" w:styleId="OPCParaBase">
    <w:name w:val="OPCParaBase"/>
    <w:link w:val="OPCParaBaseChar"/>
    <w:qFormat/>
    <w:rsid w:val="00830C4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30C4D"/>
    <w:pPr>
      <w:spacing w:line="240" w:lineRule="auto"/>
    </w:pPr>
    <w:rPr>
      <w:b/>
      <w:sz w:val="40"/>
    </w:rPr>
  </w:style>
  <w:style w:type="paragraph" w:customStyle="1" w:styleId="ActHead1">
    <w:name w:val="ActHead 1"/>
    <w:aliases w:val="c"/>
    <w:basedOn w:val="OPCParaBase"/>
    <w:next w:val="Normal"/>
    <w:qFormat/>
    <w:rsid w:val="00830C4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30C4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30C4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30C4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30C4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30C4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30C4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30C4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30C4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30C4D"/>
  </w:style>
  <w:style w:type="paragraph" w:customStyle="1" w:styleId="Blocks">
    <w:name w:val="Blocks"/>
    <w:aliases w:val="bb"/>
    <w:basedOn w:val="OPCParaBase"/>
    <w:qFormat/>
    <w:rsid w:val="00830C4D"/>
    <w:pPr>
      <w:spacing w:line="240" w:lineRule="auto"/>
    </w:pPr>
    <w:rPr>
      <w:sz w:val="24"/>
    </w:rPr>
  </w:style>
  <w:style w:type="paragraph" w:customStyle="1" w:styleId="BoxText">
    <w:name w:val="BoxText"/>
    <w:aliases w:val="bt"/>
    <w:basedOn w:val="OPCParaBase"/>
    <w:qFormat/>
    <w:rsid w:val="00830C4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30C4D"/>
    <w:rPr>
      <w:b/>
    </w:rPr>
  </w:style>
  <w:style w:type="paragraph" w:customStyle="1" w:styleId="BoxHeadItalic">
    <w:name w:val="BoxHeadItalic"/>
    <w:aliases w:val="bhi"/>
    <w:basedOn w:val="BoxText"/>
    <w:next w:val="BoxStep"/>
    <w:qFormat/>
    <w:rsid w:val="00830C4D"/>
    <w:rPr>
      <w:i/>
    </w:rPr>
  </w:style>
  <w:style w:type="paragraph" w:customStyle="1" w:styleId="BoxList">
    <w:name w:val="BoxList"/>
    <w:aliases w:val="bl"/>
    <w:basedOn w:val="BoxText"/>
    <w:qFormat/>
    <w:rsid w:val="00830C4D"/>
    <w:pPr>
      <w:ind w:left="1559" w:hanging="425"/>
    </w:pPr>
  </w:style>
  <w:style w:type="paragraph" w:customStyle="1" w:styleId="BoxNote">
    <w:name w:val="BoxNote"/>
    <w:aliases w:val="bn"/>
    <w:basedOn w:val="BoxText"/>
    <w:qFormat/>
    <w:rsid w:val="00830C4D"/>
    <w:pPr>
      <w:tabs>
        <w:tab w:val="left" w:pos="1985"/>
      </w:tabs>
      <w:spacing w:before="122" w:line="198" w:lineRule="exact"/>
      <w:ind w:left="2948" w:hanging="1814"/>
    </w:pPr>
    <w:rPr>
      <w:sz w:val="18"/>
    </w:rPr>
  </w:style>
  <w:style w:type="paragraph" w:customStyle="1" w:styleId="BoxPara">
    <w:name w:val="BoxPara"/>
    <w:aliases w:val="bp"/>
    <w:basedOn w:val="BoxText"/>
    <w:qFormat/>
    <w:rsid w:val="00830C4D"/>
    <w:pPr>
      <w:tabs>
        <w:tab w:val="right" w:pos="2268"/>
      </w:tabs>
      <w:ind w:left="2552" w:hanging="1418"/>
    </w:pPr>
  </w:style>
  <w:style w:type="paragraph" w:customStyle="1" w:styleId="BoxStep">
    <w:name w:val="BoxStep"/>
    <w:aliases w:val="bs"/>
    <w:basedOn w:val="BoxText"/>
    <w:qFormat/>
    <w:rsid w:val="00830C4D"/>
    <w:pPr>
      <w:ind w:left="1985" w:hanging="851"/>
    </w:pPr>
  </w:style>
  <w:style w:type="character" w:customStyle="1" w:styleId="CharAmPartNo">
    <w:name w:val="CharAmPartNo"/>
    <w:basedOn w:val="OPCCharBase"/>
    <w:qFormat/>
    <w:rsid w:val="00830C4D"/>
  </w:style>
  <w:style w:type="character" w:customStyle="1" w:styleId="CharAmPartText">
    <w:name w:val="CharAmPartText"/>
    <w:basedOn w:val="OPCCharBase"/>
    <w:qFormat/>
    <w:rsid w:val="00830C4D"/>
  </w:style>
  <w:style w:type="character" w:customStyle="1" w:styleId="CharAmSchNo">
    <w:name w:val="CharAmSchNo"/>
    <w:basedOn w:val="OPCCharBase"/>
    <w:qFormat/>
    <w:rsid w:val="00830C4D"/>
  </w:style>
  <w:style w:type="character" w:customStyle="1" w:styleId="CharAmSchText">
    <w:name w:val="CharAmSchText"/>
    <w:basedOn w:val="OPCCharBase"/>
    <w:qFormat/>
    <w:rsid w:val="00830C4D"/>
  </w:style>
  <w:style w:type="character" w:customStyle="1" w:styleId="CharBoldItalic">
    <w:name w:val="CharBoldItalic"/>
    <w:basedOn w:val="OPCCharBase"/>
    <w:uiPriority w:val="1"/>
    <w:qFormat/>
    <w:rsid w:val="00830C4D"/>
    <w:rPr>
      <w:b/>
      <w:i/>
    </w:rPr>
  </w:style>
  <w:style w:type="character" w:customStyle="1" w:styleId="CharChapNo">
    <w:name w:val="CharChapNo"/>
    <w:basedOn w:val="OPCCharBase"/>
    <w:uiPriority w:val="1"/>
    <w:qFormat/>
    <w:rsid w:val="00830C4D"/>
  </w:style>
  <w:style w:type="character" w:customStyle="1" w:styleId="CharChapText">
    <w:name w:val="CharChapText"/>
    <w:basedOn w:val="OPCCharBase"/>
    <w:uiPriority w:val="1"/>
    <w:qFormat/>
    <w:rsid w:val="00830C4D"/>
  </w:style>
  <w:style w:type="character" w:customStyle="1" w:styleId="CharDivNo">
    <w:name w:val="CharDivNo"/>
    <w:basedOn w:val="OPCCharBase"/>
    <w:uiPriority w:val="1"/>
    <w:qFormat/>
    <w:rsid w:val="00830C4D"/>
  </w:style>
  <w:style w:type="character" w:customStyle="1" w:styleId="CharDivText">
    <w:name w:val="CharDivText"/>
    <w:basedOn w:val="OPCCharBase"/>
    <w:uiPriority w:val="1"/>
    <w:qFormat/>
    <w:rsid w:val="00830C4D"/>
  </w:style>
  <w:style w:type="character" w:customStyle="1" w:styleId="CharItalic">
    <w:name w:val="CharItalic"/>
    <w:basedOn w:val="OPCCharBase"/>
    <w:uiPriority w:val="1"/>
    <w:qFormat/>
    <w:rsid w:val="00830C4D"/>
    <w:rPr>
      <w:i/>
    </w:rPr>
  </w:style>
  <w:style w:type="character" w:customStyle="1" w:styleId="CharPartNo">
    <w:name w:val="CharPartNo"/>
    <w:basedOn w:val="OPCCharBase"/>
    <w:uiPriority w:val="1"/>
    <w:qFormat/>
    <w:rsid w:val="00830C4D"/>
  </w:style>
  <w:style w:type="character" w:customStyle="1" w:styleId="CharPartText">
    <w:name w:val="CharPartText"/>
    <w:basedOn w:val="OPCCharBase"/>
    <w:uiPriority w:val="1"/>
    <w:qFormat/>
    <w:rsid w:val="00830C4D"/>
  </w:style>
  <w:style w:type="character" w:customStyle="1" w:styleId="CharSectno">
    <w:name w:val="CharSectno"/>
    <w:basedOn w:val="OPCCharBase"/>
    <w:qFormat/>
    <w:rsid w:val="00830C4D"/>
  </w:style>
  <w:style w:type="character" w:customStyle="1" w:styleId="CharSubdNo">
    <w:name w:val="CharSubdNo"/>
    <w:basedOn w:val="OPCCharBase"/>
    <w:uiPriority w:val="1"/>
    <w:qFormat/>
    <w:rsid w:val="00830C4D"/>
  </w:style>
  <w:style w:type="character" w:customStyle="1" w:styleId="CharSubdText">
    <w:name w:val="CharSubdText"/>
    <w:basedOn w:val="OPCCharBase"/>
    <w:uiPriority w:val="1"/>
    <w:qFormat/>
    <w:rsid w:val="00830C4D"/>
  </w:style>
  <w:style w:type="paragraph" w:customStyle="1" w:styleId="CTA--">
    <w:name w:val="CTA --"/>
    <w:basedOn w:val="OPCParaBase"/>
    <w:next w:val="Normal"/>
    <w:rsid w:val="00830C4D"/>
    <w:pPr>
      <w:spacing w:before="60" w:line="240" w:lineRule="atLeast"/>
      <w:ind w:left="142" w:hanging="142"/>
    </w:pPr>
    <w:rPr>
      <w:sz w:val="20"/>
    </w:rPr>
  </w:style>
  <w:style w:type="paragraph" w:customStyle="1" w:styleId="CTA-">
    <w:name w:val="CTA -"/>
    <w:basedOn w:val="OPCParaBase"/>
    <w:rsid w:val="00830C4D"/>
    <w:pPr>
      <w:spacing w:before="60" w:line="240" w:lineRule="atLeast"/>
      <w:ind w:left="85" w:hanging="85"/>
    </w:pPr>
    <w:rPr>
      <w:sz w:val="20"/>
    </w:rPr>
  </w:style>
  <w:style w:type="paragraph" w:customStyle="1" w:styleId="CTA---">
    <w:name w:val="CTA ---"/>
    <w:basedOn w:val="OPCParaBase"/>
    <w:next w:val="Normal"/>
    <w:rsid w:val="00830C4D"/>
    <w:pPr>
      <w:spacing w:before="60" w:line="240" w:lineRule="atLeast"/>
      <w:ind w:left="198" w:hanging="198"/>
    </w:pPr>
    <w:rPr>
      <w:sz w:val="20"/>
    </w:rPr>
  </w:style>
  <w:style w:type="paragraph" w:customStyle="1" w:styleId="CTA----">
    <w:name w:val="CTA ----"/>
    <w:basedOn w:val="OPCParaBase"/>
    <w:next w:val="Normal"/>
    <w:rsid w:val="00830C4D"/>
    <w:pPr>
      <w:spacing w:before="60" w:line="240" w:lineRule="atLeast"/>
      <w:ind w:left="255" w:hanging="255"/>
    </w:pPr>
    <w:rPr>
      <w:sz w:val="20"/>
    </w:rPr>
  </w:style>
  <w:style w:type="paragraph" w:customStyle="1" w:styleId="CTA1a">
    <w:name w:val="CTA 1(a)"/>
    <w:basedOn w:val="OPCParaBase"/>
    <w:rsid w:val="00830C4D"/>
    <w:pPr>
      <w:tabs>
        <w:tab w:val="right" w:pos="414"/>
      </w:tabs>
      <w:spacing w:before="40" w:line="240" w:lineRule="atLeast"/>
      <w:ind w:left="675" w:hanging="675"/>
    </w:pPr>
    <w:rPr>
      <w:sz w:val="20"/>
    </w:rPr>
  </w:style>
  <w:style w:type="paragraph" w:customStyle="1" w:styleId="CTA1ai">
    <w:name w:val="CTA 1(a)(i)"/>
    <w:basedOn w:val="OPCParaBase"/>
    <w:rsid w:val="00830C4D"/>
    <w:pPr>
      <w:tabs>
        <w:tab w:val="right" w:pos="1004"/>
      </w:tabs>
      <w:spacing w:before="40" w:line="240" w:lineRule="atLeast"/>
      <w:ind w:left="1253" w:hanging="1253"/>
    </w:pPr>
    <w:rPr>
      <w:sz w:val="20"/>
    </w:rPr>
  </w:style>
  <w:style w:type="paragraph" w:customStyle="1" w:styleId="CTA2a">
    <w:name w:val="CTA 2(a)"/>
    <w:basedOn w:val="OPCParaBase"/>
    <w:rsid w:val="00830C4D"/>
    <w:pPr>
      <w:tabs>
        <w:tab w:val="right" w:pos="482"/>
      </w:tabs>
      <w:spacing w:before="40" w:line="240" w:lineRule="atLeast"/>
      <w:ind w:left="748" w:hanging="748"/>
    </w:pPr>
    <w:rPr>
      <w:sz w:val="20"/>
    </w:rPr>
  </w:style>
  <w:style w:type="paragraph" w:customStyle="1" w:styleId="CTA2ai">
    <w:name w:val="CTA 2(a)(i)"/>
    <w:basedOn w:val="OPCParaBase"/>
    <w:rsid w:val="00830C4D"/>
    <w:pPr>
      <w:tabs>
        <w:tab w:val="right" w:pos="1089"/>
      </w:tabs>
      <w:spacing w:before="40" w:line="240" w:lineRule="atLeast"/>
      <w:ind w:left="1327" w:hanging="1327"/>
    </w:pPr>
    <w:rPr>
      <w:sz w:val="20"/>
    </w:rPr>
  </w:style>
  <w:style w:type="paragraph" w:customStyle="1" w:styleId="CTA3a">
    <w:name w:val="CTA 3(a)"/>
    <w:basedOn w:val="OPCParaBase"/>
    <w:rsid w:val="00830C4D"/>
    <w:pPr>
      <w:tabs>
        <w:tab w:val="right" w:pos="556"/>
      </w:tabs>
      <w:spacing w:before="40" w:line="240" w:lineRule="atLeast"/>
      <w:ind w:left="805" w:hanging="805"/>
    </w:pPr>
    <w:rPr>
      <w:sz w:val="20"/>
    </w:rPr>
  </w:style>
  <w:style w:type="paragraph" w:customStyle="1" w:styleId="CTA3ai">
    <w:name w:val="CTA 3(a)(i)"/>
    <w:basedOn w:val="OPCParaBase"/>
    <w:rsid w:val="00830C4D"/>
    <w:pPr>
      <w:tabs>
        <w:tab w:val="right" w:pos="1140"/>
      </w:tabs>
      <w:spacing w:before="40" w:line="240" w:lineRule="atLeast"/>
      <w:ind w:left="1361" w:hanging="1361"/>
    </w:pPr>
    <w:rPr>
      <w:sz w:val="20"/>
    </w:rPr>
  </w:style>
  <w:style w:type="paragraph" w:customStyle="1" w:styleId="CTA4a">
    <w:name w:val="CTA 4(a)"/>
    <w:basedOn w:val="OPCParaBase"/>
    <w:rsid w:val="00830C4D"/>
    <w:pPr>
      <w:tabs>
        <w:tab w:val="right" w:pos="624"/>
      </w:tabs>
      <w:spacing w:before="40" w:line="240" w:lineRule="atLeast"/>
      <w:ind w:left="873" w:hanging="873"/>
    </w:pPr>
    <w:rPr>
      <w:sz w:val="20"/>
    </w:rPr>
  </w:style>
  <w:style w:type="paragraph" w:customStyle="1" w:styleId="CTA4ai">
    <w:name w:val="CTA 4(a)(i)"/>
    <w:basedOn w:val="OPCParaBase"/>
    <w:rsid w:val="00830C4D"/>
    <w:pPr>
      <w:tabs>
        <w:tab w:val="right" w:pos="1213"/>
      </w:tabs>
      <w:spacing w:before="40" w:line="240" w:lineRule="atLeast"/>
      <w:ind w:left="1452" w:hanging="1452"/>
    </w:pPr>
    <w:rPr>
      <w:sz w:val="20"/>
    </w:rPr>
  </w:style>
  <w:style w:type="paragraph" w:customStyle="1" w:styleId="CTACAPS">
    <w:name w:val="CTA CAPS"/>
    <w:basedOn w:val="OPCParaBase"/>
    <w:rsid w:val="00830C4D"/>
    <w:pPr>
      <w:spacing w:before="60" w:line="240" w:lineRule="atLeast"/>
    </w:pPr>
    <w:rPr>
      <w:sz w:val="20"/>
    </w:rPr>
  </w:style>
  <w:style w:type="paragraph" w:customStyle="1" w:styleId="CTAright">
    <w:name w:val="CTA right"/>
    <w:basedOn w:val="OPCParaBase"/>
    <w:rsid w:val="00830C4D"/>
    <w:pPr>
      <w:spacing w:before="60" w:line="240" w:lineRule="auto"/>
      <w:jc w:val="right"/>
    </w:pPr>
    <w:rPr>
      <w:sz w:val="20"/>
    </w:rPr>
  </w:style>
  <w:style w:type="paragraph" w:customStyle="1" w:styleId="subsection">
    <w:name w:val="subsection"/>
    <w:aliases w:val="ss"/>
    <w:basedOn w:val="OPCParaBase"/>
    <w:link w:val="subsectionChar"/>
    <w:rsid w:val="00830C4D"/>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30C4D"/>
    <w:pPr>
      <w:spacing w:before="180" w:line="240" w:lineRule="auto"/>
      <w:ind w:left="1134"/>
    </w:pPr>
  </w:style>
  <w:style w:type="paragraph" w:customStyle="1" w:styleId="ETAsubitem">
    <w:name w:val="ETA(subitem)"/>
    <w:basedOn w:val="OPCParaBase"/>
    <w:rsid w:val="00830C4D"/>
    <w:pPr>
      <w:tabs>
        <w:tab w:val="right" w:pos="340"/>
      </w:tabs>
      <w:spacing w:before="60" w:line="240" w:lineRule="auto"/>
      <w:ind w:left="454" w:hanging="454"/>
    </w:pPr>
    <w:rPr>
      <w:sz w:val="20"/>
    </w:rPr>
  </w:style>
  <w:style w:type="paragraph" w:customStyle="1" w:styleId="ETApara">
    <w:name w:val="ETA(para)"/>
    <w:basedOn w:val="OPCParaBase"/>
    <w:rsid w:val="00830C4D"/>
    <w:pPr>
      <w:tabs>
        <w:tab w:val="right" w:pos="754"/>
      </w:tabs>
      <w:spacing w:before="60" w:line="240" w:lineRule="auto"/>
      <w:ind w:left="828" w:hanging="828"/>
    </w:pPr>
    <w:rPr>
      <w:sz w:val="20"/>
    </w:rPr>
  </w:style>
  <w:style w:type="paragraph" w:customStyle="1" w:styleId="ETAsubpara">
    <w:name w:val="ETA(subpara)"/>
    <w:basedOn w:val="OPCParaBase"/>
    <w:rsid w:val="00830C4D"/>
    <w:pPr>
      <w:tabs>
        <w:tab w:val="right" w:pos="1083"/>
      </w:tabs>
      <w:spacing w:before="60" w:line="240" w:lineRule="auto"/>
      <w:ind w:left="1191" w:hanging="1191"/>
    </w:pPr>
    <w:rPr>
      <w:sz w:val="20"/>
    </w:rPr>
  </w:style>
  <w:style w:type="paragraph" w:customStyle="1" w:styleId="ETAsub-subpara">
    <w:name w:val="ETA(sub-subpara)"/>
    <w:basedOn w:val="OPCParaBase"/>
    <w:rsid w:val="00830C4D"/>
    <w:pPr>
      <w:tabs>
        <w:tab w:val="right" w:pos="1412"/>
      </w:tabs>
      <w:spacing w:before="60" w:line="240" w:lineRule="auto"/>
      <w:ind w:left="1525" w:hanging="1525"/>
    </w:pPr>
    <w:rPr>
      <w:sz w:val="20"/>
    </w:rPr>
  </w:style>
  <w:style w:type="paragraph" w:customStyle="1" w:styleId="Formula">
    <w:name w:val="Formula"/>
    <w:basedOn w:val="OPCParaBase"/>
    <w:rsid w:val="00830C4D"/>
    <w:pPr>
      <w:spacing w:line="240" w:lineRule="auto"/>
      <w:ind w:left="1134"/>
    </w:pPr>
    <w:rPr>
      <w:sz w:val="20"/>
    </w:rPr>
  </w:style>
  <w:style w:type="paragraph" w:styleId="Header">
    <w:name w:val="header"/>
    <w:basedOn w:val="OPCParaBase"/>
    <w:link w:val="HeaderChar"/>
    <w:unhideWhenUsed/>
    <w:rsid w:val="00830C4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30C4D"/>
    <w:rPr>
      <w:rFonts w:eastAsia="Times New Roman" w:cs="Times New Roman"/>
      <w:sz w:val="16"/>
      <w:lang w:eastAsia="en-AU"/>
    </w:rPr>
  </w:style>
  <w:style w:type="paragraph" w:customStyle="1" w:styleId="House">
    <w:name w:val="House"/>
    <w:basedOn w:val="OPCParaBase"/>
    <w:rsid w:val="00830C4D"/>
    <w:pPr>
      <w:spacing w:line="240" w:lineRule="auto"/>
    </w:pPr>
    <w:rPr>
      <w:sz w:val="28"/>
    </w:rPr>
  </w:style>
  <w:style w:type="paragraph" w:customStyle="1" w:styleId="Item">
    <w:name w:val="Item"/>
    <w:aliases w:val="i"/>
    <w:basedOn w:val="OPCParaBase"/>
    <w:next w:val="ItemHead"/>
    <w:rsid w:val="00830C4D"/>
    <w:pPr>
      <w:keepLines/>
      <w:spacing w:before="80" w:line="240" w:lineRule="auto"/>
      <w:ind w:left="709"/>
    </w:pPr>
  </w:style>
  <w:style w:type="paragraph" w:customStyle="1" w:styleId="ItemHead">
    <w:name w:val="ItemHead"/>
    <w:aliases w:val="ih"/>
    <w:basedOn w:val="OPCParaBase"/>
    <w:next w:val="Item"/>
    <w:link w:val="ItemHeadChar"/>
    <w:rsid w:val="00830C4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30C4D"/>
    <w:pPr>
      <w:spacing w:line="240" w:lineRule="auto"/>
    </w:pPr>
    <w:rPr>
      <w:b/>
      <w:sz w:val="32"/>
    </w:rPr>
  </w:style>
  <w:style w:type="paragraph" w:customStyle="1" w:styleId="notedraft">
    <w:name w:val="note(draft)"/>
    <w:aliases w:val="nd"/>
    <w:basedOn w:val="OPCParaBase"/>
    <w:rsid w:val="00830C4D"/>
    <w:pPr>
      <w:spacing w:before="240" w:line="240" w:lineRule="auto"/>
      <w:ind w:left="284" w:hanging="284"/>
    </w:pPr>
    <w:rPr>
      <w:i/>
      <w:sz w:val="24"/>
    </w:rPr>
  </w:style>
  <w:style w:type="paragraph" w:customStyle="1" w:styleId="notemargin">
    <w:name w:val="note(margin)"/>
    <w:aliases w:val="nm"/>
    <w:basedOn w:val="OPCParaBase"/>
    <w:rsid w:val="00830C4D"/>
    <w:pPr>
      <w:tabs>
        <w:tab w:val="left" w:pos="709"/>
      </w:tabs>
      <w:spacing w:before="122" w:line="198" w:lineRule="exact"/>
      <w:ind w:left="709" w:hanging="709"/>
    </w:pPr>
    <w:rPr>
      <w:sz w:val="18"/>
    </w:rPr>
  </w:style>
  <w:style w:type="paragraph" w:customStyle="1" w:styleId="noteToPara">
    <w:name w:val="noteToPara"/>
    <w:aliases w:val="ntp"/>
    <w:basedOn w:val="OPCParaBase"/>
    <w:rsid w:val="00830C4D"/>
    <w:pPr>
      <w:spacing w:before="122" w:line="198" w:lineRule="exact"/>
      <w:ind w:left="2353" w:hanging="709"/>
    </w:pPr>
    <w:rPr>
      <w:sz w:val="18"/>
    </w:rPr>
  </w:style>
  <w:style w:type="paragraph" w:customStyle="1" w:styleId="noteParlAmend">
    <w:name w:val="note(ParlAmend)"/>
    <w:aliases w:val="npp"/>
    <w:basedOn w:val="OPCParaBase"/>
    <w:next w:val="ParlAmend"/>
    <w:rsid w:val="00830C4D"/>
    <w:pPr>
      <w:spacing w:line="240" w:lineRule="auto"/>
      <w:jc w:val="right"/>
    </w:pPr>
    <w:rPr>
      <w:rFonts w:ascii="Arial" w:hAnsi="Arial"/>
      <w:b/>
      <w:i/>
    </w:rPr>
  </w:style>
  <w:style w:type="paragraph" w:customStyle="1" w:styleId="Page1">
    <w:name w:val="Page1"/>
    <w:basedOn w:val="OPCParaBase"/>
    <w:rsid w:val="00830C4D"/>
    <w:pPr>
      <w:spacing w:before="400" w:line="240" w:lineRule="auto"/>
    </w:pPr>
    <w:rPr>
      <w:b/>
      <w:sz w:val="32"/>
    </w:rPr>
  </w:style>
  <w:style w:type="paragraph" w:customStyle="1" w:styleId="PageBreak">
    <w:name w:val="PageBreak"/>
    <w:aliases w:val="pb"/>
    <w:basedOn w:val="OPCParaBase"/>
    <w:rsid w:val="00830C4D"/>
    <w:pPr>
      <w:spacing w:line="240" w:lineRule="auto"/>
    </w:pPr>
    <w:rPr>
      <w:sz w:val="20"/>
    </w:rPr>
  </w:style>
  <w:style w:type="paragraph" w:customStyle="1" w:styleId="paragraphsub">
    <w:name w:val="paragraph(sub)"/>
    <w:aliases w:val="aa"/>
    <w:basedOn w:val="OPCParaBase"/>
    <w:rsid w:val="00830C4D"/>
    <w:pPr>
      <w:tabs>
        <w:tab w:val="right" w:pos="1985"/>
      </w:tabs>
      <w:spacing w:before="40" w:line="240" w:lineRule="auto"/>
      <w:ind w:left="2098" w:hanging="2098"/>
    </w:pPr>
  </w:style>
  <w:style w:type="paragraph" w:customStyle="1" w:styleId="paragraphsub-sub">
    <w:name w:val="paragraph(sub-sub)"/>
    <w:aliases w:val="aaa"/>
    <w:basedOn w:val="OPCParaBase"/>
    <w:rsid w:val="00830C4D"/>
    <w:pPr>
      <w:tabs>
        <w:tab w:val="right" w:pos="2722"/>
      </w:tabs>
      <w:spacing w:before="40" w:line="240" w:lineRule="auto"/>
      <w:ind w:left="2835" w:hanging="2835"/>
    </w:pPr>
  </w:style>
  <w:style w:type="paragraph" w:customStyle="1" w:styleId="paragraph">
    <w:name w:val="paragraph"/>
    <w:aliases w:val="a"/>
    <w:basedOn w:val="OPCParaBase"/>
    <w:link w:val="paragraphChar"/>
    <w:rsid w:val="00830C4D"/>
    <w:pPr>
      <w:tabs>
        <w:tab w:val="right" w:pos="1531"/>
      </w:tabs>
      <w:spacing w:before="40" w:line="240" w:lineRule="auto"/>
      <w:ind w:left="1644" w:hanging="1644"/>
    </w:pPr>
  </w:style>
  <w:style w:type="paragraph" w:customStyle="1" w:styleId="ParlAmend">
    <w:name w:val="ParlAmend"/>
    <w:aliases w:val="pp"/>
    <w:basedOn w:val="OPCParaBase"/>
    <w:rsid w:val="00830C4D"/>
    <w:pPr>
      <w:spacing w:before="240" w:line="240" w:lineRule="atLeast"/>
      <w:ind w:hanging="567"/>
    </w:pPr>
    <w:rPr>
      <w:sz w:val="24"/>
    </w:rPr>
  </w:style>
  <w:style w:type="paragraph" w:customStyle="1" w:styleId="Penalty">
    <w:name w:val="Penalty"/>
    <w:basedOn w:val="OPCParaBase"/>
    <w:rsid w:val="00830C4D"/>
    <w:pPr>
      <w:tabs>
        <w:tab w:val="left" w:pos="2977"/>
      </w:tabs>
      <w:spacing w:before="180" w:line="240" w:lineRule="auto"/>
      <w:ind w:left="1985" w:hanging="851"/>
    </w:pPr>
  </w:style>
  <w:style w:type="paragraph" w:customStyle="1" w:styleId="Portfolio">
    <w:name w:val="Portfolio"/>
    <w:basedOn w:val="OPCParaBase"/>
    <w:rsid w:val="00830C4D"/>
    <w:pPr>
      <w:spacing w:line="240" w:lineRule="auto"/>
    </w:pPr>
    <w:rPr>
      <w:i/>
      <w:sz w:val="20"/>
    </w:rPr>
  </w:style>
  <w:style w:type="paragraph" w:customStyle="1" w:styleId="Preamble">
    <w:name w:val="Preamble"/>
    <w:basedOn w:val="OPCParaBase"/>
    <w:next w:val="Normal"/>
    <w:rsid w:val="00830C4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30C4D"/>
    <w:pPr>
      <w:spacing w:line="240" w:lineRule="auto"/>
    </w:pPr>
    <w:rPr>
      <w:i/>
      <w:sz w:val="20"/>
    </w:rPr>
  </w:style>
  <w:style w:type="paragraph" w:customStyle="1" w:styleId="Session">
    <w:name w:val="Session"/>
    <w:basedOn w:val="OPCParaBase"/>
    <w:rsid w:val="00830C4D"/>
    <w:pPr>
      <w:spacing w:line="240" w:lineRule="auto"/>
    </w:pPr>
    <w:rPr>
      <w:sz w:val="28"/>
    </w:rPr>
  </w:style>
  <w:style w:type="paragraph" w:customStyle="1" w:styleId="Sponsor">
    <w:name w:val="Sponsor"/>
    <w:basedOn w:val="OPCParaBase"/>
    <w:rsid w:val="00830C4D"/>
    <w:pPr>
      <w:spacing w:line="240" w:lineRule="auto"/>
    </w:pPr>
    <w:rPr>
      <w:i/>
    </w:rPr>
  </w:style>
  <w:style w:type="paragraph" w:customStyle="1" w:styleId="Subitem">
    <w:name w:val="Subitem"/>
    <w:aliases w:val="iss"/>
    <w:basedOn w:val="OPCParaBase"/>
    <w:rsid w:val="00830C4D"/>
    <w:pPr>
      <w:spacing w:before="180" w:line="240" w:lineRule="auto"/>
      <w:ind w:left="709" w:hanging="709"/>
    </w:pPr>
  </w:style>
  <w:style w:type="paragraph" w:customStyle="1" w:styleId="SubitemHead">
    <w:name w:val="SubitemHead"/>
    <w:aliases w:val="issh"/>
    <w:basedOn w:val="OPCParaBase"/>
    <w:rsid w:val="00830C4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30C4D"/>
    <w:pPr>
      <w:spacing w:before="40" w:line="240" w:lineRule="auto"/>
      <w:ind w:left="1134"/>
    </w:pPr>
  </w:style>
  <w:style w:type="paragraph" w:customStyle="1" w:styleId="SubsectionHead">
    <w:name w:val="SubsectionHead"/>
    <w:aliases w:val="ssh"/>
    <w:basedOn w:val="OPCParaBase"/>
    <w:next w:val="subsection"/>
    <w:rsid w:val="00830C4D"/>
    <w:pPr>
      <w:keepNext/>
      <w:keepLines/>
      <w:spacing w:before="240" w:line="240" w:lineRule="auto"/>
      <w:ind w:left="1134"/>
    </w:pPr>
    <w:rPr>
      <w:i/>
    </w:rPr>
  </w:style>
  <w:style w:type="paragraph" w:customStyle="1" w:styleId="Tablea">
    <w:name w:val="Table(a)"/>
    <w:aliases w:val="ta"/>
    <w:basedOn w:val="OPCParaBase"/>
    <w:rsid w:val="00830C4D"/>
    <w:pPr>
      <w:spacing w:before="60" w:line="240" w:lineRule="auto"/>
      <w:ind w:left="284" w:hanging="284"/>
    </w:pPr>
    <w:rPr>
      <w:sz w:val="20"/>
    </w:rPr>
  </w:style>
  <w:style w:type="paragraph" w:customStyle="1" w:styleId="TableAA">
    <w:name w:val="Table(AA)"/>
    <w:aliases w:val="taaa"/>
    <w:basedOn w:val="OPCParaBase"/>
    <w:rsid w:val="00830C4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30C4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30C4D"/>
    <w:pPr>
      <w:spacing w:before="60" w:line="240" w:lineRule="atLeast"/>
    </w:pPr>
    <w:rPr>
      <w:sz w:val="20"/>
    </w:rPr>
  </w:style>
  <w:style w:type="paragraph" w:customStyle="1" w:styleId="TLPBoxTextnote">
    <w:name w:val="TLPBoxText(note"/>
    <w:aliases w:val="right)"/>
    <w:basedOn w:val="OPCParaBase"/>
    <w:rsid w:val="00830C4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30C4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30C4D"/>
    <w:pPr>
      <w:spacing w:before="122" w:line="198" w:lineRule="exact"/>
      <w:ind w:left="1985" w:hanging="851"/>
      <w:jc w:val="right"/>
    </w:pPr>
    <w:rPr>
      <w:sz w:val="18"/>
    </w:rPr>
  </w:style>
  <w:style w:type="paragraph" w:customStyle="1" w:styleId="TLPTableBullet">
    <w:name w:val="TLPTableBullet"/>
    <w:aliases w:val="ttb"/>
    <w:basedOn w:val="OPCParaBase"/>
    <w:rsid w:val="00830C4D"/>
    <w:pPr>
      <w:spacing w:line="240" w:lineRule="exact"/>
      <w:ind w:left="284" w:hanging="284"/>
    </w:pPr>
    <w:rPr>
      <w:sz w:val="20"/>
    </w:rPr>
  </w:style>
  <w:style w:type="paragraph" w:styleId="TOC1">
    <w:name w:val="toc 1"/>
    <w:basedOn w:val="OPCParaBase"/>
    <w:next w:val="Normal"/>
    <w:uiPriority w:val="39"/>
    <w:unhideWhenUsed/>
    <w:rsid w:val="00830C4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30C4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30C4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30C4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30C4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30C4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30C4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30C4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30C4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30C4D"/>
    <w:pPr>
      <w:keepLines/>
      <w:spacing w:before="240" w:after="120" w:line="240" w:lineRule="auto"/>
      <w:ind w:left="794"/>
    </w:pPr>
    <w:rPr>
      <w:b/>
      <w:kern w:val="28"/>
      <w:sz w:val="20"/>
    </w:rPr>
  </w:style>
  <w:style w:type="paragraph" w:customStyle="1" w:styleId="TofSectsHeading">
    <w:name w:val="TofSects(Heading)"/>
    <w:basedOn w:val="OPCParaBase"/>
    <w:rsid w:val="00830C4D"/>
    <w:pPr>
      <w:spacing w:before="240" w:after="120" w:line="240" w:lineRule="auto"/>
    </w:pPr>
    <w:rPr>
      <w:b/>
      <w:sz w:val="24"/>
    </w:rPr>
  </w:style>
  <w:style w:type="paragraph" w:customStyle="1" w:styleId="TofSectsSection">
    <w:name w:val="TofSects(Section)"/>
    <w:basedOn w:val="OPCParaBase"/>
    <w:rsid w:val="00830C4D"/>
    <w:pPr>
      <w:keepLines/>
      <w:spacing w:before="40" w:line="240" w:lineRule="auto"/>
      <w:ind w:left="1588" w:hanging="794"/>
    </w:pPr>
    <w:rPr>
      <w:kern w:val="28"/>
      <w:sz w:val="18"/>
    </w:rPr>
  </w:style>
  <w:style w:type="paragraph" w:customStyle="1" w:styleId="TofSectsSubdiv">
    <w:name w:val="TofSects(Subdiv)"/>
    <w:basedOn w:val="OPCParaBase"/>
    <w:rsid w:val="00830C4D"/>
    <w:pPr>
      <w:keepLines/>
      <w:spacing w:before="80" w:line="240" w:lineRule="auto"/>
      <w:ind w:left="1588" w:hanging="794"/>
    </w:pPr>
    <w:rPr>
      <w:kern w:val="28"/>
    </w:rPr>
  </w:style>
  <w:style w:type="paragraph" w:customStyle="1" w:styleId="WRStyle">
    <w:name w:val="WR Style"/>
    <w:aliases w:val="WR"/>
    <w:basedOn w:val="OPCParaBase"/>
    <w:rsid w:val="00830C4D"/>
    <w:pPr>
      <w:spacing w:before="240" w:line="240" w:lineRule="auto"/>
      <w:ind w:left="284" w:hanging="284"/>
    </w:pPr>
    <w:rPr>
      <w:b/>
      <w:i/>
      <w:kern w:val="28"/>
      <w:sz w:val="24"/>
    </w:rPr>
  </w:style>
  <w:style w:type="paragraph" w:customStyle="1" w:styleId="notepara">
    <w:name w:val="note(para)"/>
    <w:aliases w:val="na"/>
    <w:basedOn w:val="OPCParaBase"/>
    <w:rsid w:val="00830C4D"/>
    <w:pPr>
      <w:spacing w:before="40" w:line="198" w:lineRule="exact"/>
      <w:ind w:left="2354" w:hanging="369"/>
    </w:pPr>
    <w:rPr>
      <w:sz w:val="18"/>
    </w:rPr>
  </w:style>
  <w:style w:type="paragraph" w:styleId="Footer">
    <w:name w:val="footer"/>
    <w:link w:val="FooterChar"/>
    <w:rsid w:val="00830C4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30C4D"/>
    <w:rPr>
      <w:rFonts w:eastAsia="Times New Roman" w:cs="Times New Roman"/>
      <w:sz w:val="22"/>
      <w:szCs w:val="24"/>
      <w:lang w:eastAsia="en-AU"/>
    </w:rPr>
  </w:style>
  <w:style w:type="character" w:styleId="LineNumber">
    <w:name w:val="line number"/>
    <w:basedOn w:val="OPCCharBase"/>
    <w:uiPriority w:val="99"/>
    <w:semiHidden/>
    <w:unhideWhenUsed/>
    <w:rsid w:val="00830C4D"/>
    <w:rPr>
      <w:sz w:val="16"/>
    </w:rPr>
  </w:style>
  <w:style w:type="table" w:customStyle="1" w:styleId="CFlag">
    <w:name w:val="CFlag"/>
    <w:basedOn w:val="TableNormal"/>
    <w:uiPriority w:val="99"/>
    <w:rsid w:val="00830C4D"/>
    <w:rPr>
      <w:rFonts w:eastAsia="Times New Roman" w:cs="Times New Roman"/>
      <w:lang w:eastAsia="en-AU"/>
    </w:rPr>
    <w:tblPr/>
  </w:style>
  <w:style w:type="paragraph" w:customStyle="1" w:styleId="NotesHeading1">
    <w:name w:val="NotesHeading 1"/>
    <w:basedOn w:val="OPCParaBase"/>
    <w:next w:val="Normal"/>
    <w:rsid w:val="00830C4D"/>
    <w:rPr>
      <w:b/>
      <w:sz w:val="28"/>
      <w:szCs w:val="28"/>
    </w:rPr>
  </w:style>
  <w:style w:type="paragraph" w:customStyle="1" w:styleId="NotesHeading2">
    <w:name w:val="NotesHeading 2"/>
    <w:basedOn w:val="OPCParaBase"/>
    <w:next w:val="Normal"/>
    <w:rsid w:val="00830C4D"/>
    <w:rPr>
      <w:b/>
      <w:sz w:val="28"/>
      <w:szCs w:val="28"/>
    </w:rPr>
  </w:style>
  <w:style w:type="paragraph" w:customStyle="1" w:styleId="SignCoverPageEnd">
    <w:name w:val="SignCoverPageEnd"/>
    <w:basedOn w:val="OPCParaBase"/>
    <w:next w:val="Normal"/>
    <w:rsid w:val="00830C4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30C4D"/>
    <w:pPr>
      <w:pBdr>
        <w:top w:val="single" w:sz="4" w:space="1" w:color="auto"/>
      </w:pBdr>
      <w:spacing w:before="360"/>
      <w:ind w:right="397"/>
      <w:jc w:val="both"/>
    </w:pPr>
  </w:style>
  <w:style w:type="paragraph" w:customStyle="1" w:styleId="Paragraphsub-sub-sub">
    <w:name w:val="Paragraph(sub-sub-sub)"/>
    <w:aliases w:val="aaaa"/>
    <w:basedOn w:val="OPCParaBase"/>
    <w:rsid w:val="00830C4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30C4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30C4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30C4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30C4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30C4D"/>
    <w:pPr>
      <w:spacing w:before="120"/>
    </w:pPr>
  </w:style>
  <w:style w:type="paragraph" w:customStyle="1" w:styleId="TableTextEndNotes">
    <w:name w:val="TableTextEndNotes"/>
    <w:aliases w:val="Tten"/>
    <w:basedOn w:val="Normal"/>
    <w:rsid w:val="00830C4D"/>
    <w:pPr>
      <w:spacing w:before="60" w:line="240" w:lineRule="auto"/>
    </w:pPr>
    <w:rPr>
      <w:rFonts w:cs="Arial"/>
      <w:sz w:val="20"/>
      <w:szCs w:val="22"/>
    </w:rPr>
  </w:style>
  <w:style w:type="paragraph" w:customStyle="1" w:styleId="TableHeading">
    <w:name w:val="TableHeading"/>
    <w:aliases w:val="th"/>
    <w:basedOn w:val="OPCParaBase"/>
    <w:next w:val="Tabletext"/>
    <w:rsid w:val="00830C4D"/>
    <w:pPr>
      <w:keepNext/>
      <w:spacing w:before="60" w:line="240" w:lineRule="atLeast"/>
    </w:pPr>
    <w:rPr>
      <w:b/>
      <w:sz w:val="20"/>
    </w:rPr>
  </w:style>
  <w:style w:type="paragraph" w:customStyle="1" w:styleId="NoteToSubpara">
    <w:name w:val="NoteToSubpara"/>
    <w:aliases w:val="nts"/>
    <w:basedOn w:val="OPCParaBase"/>
    <w:rsid w:val="00830C4D"/>
    <w:pPr>
      <w:spacing w:before="40" w:line="198" w:lineRule="exact"/>
      <w:ind w:left="2835" w:hanging="709"/>
    </w:pPr>
    <w:rPr>
      <w:sz w:val="18"/>
    </w:rPr>
  </w:style>
  <w:style w:type="paragraph" w:customStyle="1" w:styleId="ENoteTableHeading">
    <w:name w:val="ENoteTableHeading"/>
    <w:aliases w:val="enth"/>
    <w:basedOn w:val="OPCParaBase"/>
    <w:rsid w:val="00830C4D"/>
    <w:pPr>
      <w:keepNext/>
      <w:spacing w:before="60" w:line="240" w:lineRule="atLeast"/>
    </w:pPr>
    <w:rPr>
      <w:rFonts w:ascii="Arial" w:hAnsi="Arial"/>
      <w:b/>
      <w:sz w:val="16"/>
    </w:rPr>
  </w:style>
  <w:style w:type="paragraph" w:customStyle="1" w:styleId="ENoteTTi">
    <w:name w:val="ENoteTTi"/>
    <w:aliases w:val="entti"/>
    <w:basedOn w:val="OPCParaBase"/>
    <w:rsid w:val="00830C4D"/>
    <w:pPr>
      <w:keepNext/>
      <w:spacing w:before="60" w:line="240" w:lineRule="atLeast"/>
      <w:ind w:left="170"/>
    </w:pPr>
    <w:rPr>
      <w:sz w:val="16"/>
    </w:rPr>
  </w:style>
  <w:style w:type="paragraph" w:customStyle="1" w:styleId="ENotesHeading1">
    <w:name w:val="ENotesHeading 1"/>
    <w:aliases w:val="Enh1"/>
    <w:basedOn w:val="OPCParaBase"/>
    <w:next w:val="Normal"/>
    <w:rsid w:val="00830C4D"/>
    <w:pPr>
      <w:spacing w:before="120"/>
      <w:outlineLvl w:val="1"/>
    </w:pPr>
    <w:rPr>
      <w:b/>
      <w:sz w:val="28"/>
      <w:szCs w:val="28"/>
    </w:rPr>
  </w:style>
  <w:style w:type="paragraph" w:customStyle="1" w:styleId="ENotesHeading2">
    <w:name w:val="ENotesHeading 2"/>
    <w:aliases w:val="Enh2"/>
    <w:basedOn w:val="OPCParaBase"/>
    <w:next w:val="Normal"/>
    <w:rsid w:val="00830C4D"/>
    <w:pPr>
      <w:spacing w:before="120" w:after="120"/>
      <w:outlineLvl w:val="2"/>
    </w:pPr>
    <w:rPr>
      <w:b/>
      <w:sz w:val="24"/>
      <w:szCs w:val="28"/>
    </w:rPr>
  </w:style>
  <w:style w:type="paragraph" w:customStyle="1" w:styleId="ENoteTTIndentHeading">
    <w:name w:val="ENoteTTIndentHeading"/>
    <w:aliases w:val="enTTHi"/>
    <w:basedOn w:val="OPCParaBase"/>
    <w:rsid w:val="00830C4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30C4D"/>
    <w:pPr>
      <w:spacing w:before="60" w:line="240" w:lineRule="atLeast"/>
    </w:pPr>
    <w:rPr>
      <w:sz w:val="16"/>
    </w:rPr>
  </w:style>
  <w:style w:type="paragraph" w:customStyle="1" w:styleId="MadeunderText">
    <w:name w:val="MadeunderText"/>
    <w:basedOn w:val="OPCParaBase"/>
    <w:next w:val="Normal"/>
    <w:rsid w:val="00830C4D"/>
    <w:pPr>
      <w:spacing w:before="240"/>
    </w:pPr>
    <w:rPr>
      <w:sz w:val="24"/>
      <w:szCs w:val="24"/>
    </w:rPr>
  </w:style>
  <w:style w:type="paragraph" w:customStyle="1" w:styleId="ENotesHeading3">
    <w:name w:val="ENotesHeading 3"/>
    <w:aliases w:val="Enh3"/>
    <w:basedOn w:val="OPCParaBase"/>
    <w:next w:val="Normal"/>
    <w:rsid w:val="00830C4D"/>
    <w:pPr>
      <w:keepNext/>
      <w:spacing w:before="120" w:line="240" w:lineRule="auto"/>
      <w:outlineLvl w:val="4"/>
    </w:pPr>
    <w:rPr>
      <w:b/>
      <w:szCs w:val="24"/>
    </w:rPr>
  </w:style>
  <w:style w:type="paragraph" w:customStyle="1" w:styleId="SubPartCASA">
    <w:name w:val="SubPart(CASA)"/>
    <w:aliases w:val="csp"/>
    <w:basedOn w:val="OPCParaBase"/>
    <w:next w:val="ActHead3"/>
    <w:rsid w:val="00830C4D"/>
    <w:pPr>
      <w:keepNext/>
      <w:keepLines/>
      <w:spacing w:before="280"/>
      <w:outlineLvl w:val="1"/>
    </w:pPr>
    <w:rPr>
      <w:b/>
      <w:kern w:val="28"/>
      <w:sz w:val="32"/>
    </w:rPr>
  </w:style>
  <w:style w:type="character" w:customStyle="1" w:styleId="CharSubPartTextCASA">
    <w:name w:val="CharSubPartText(CASA)"/>
    <w:basedOn w:val="OPCCharBase"/>
    <w:uiPriority w:val="1"/>
    <w:rsid w:val="00830C4D"/>
  </w:style>
  <w:style w:type="character" w:customStyle="1" w:styleId="CharSubPartNoCASA">
    <w:name w:val="CharSubPartNo(CASA)"/>
    <w:basedOn w:val="OPCCharBase"/>
    <w:uiPriority w:val="1"/>
    <w:rsid w:val="00830C4D"/>
  </w:style>
  <w:style w:type="paragraph" w:customStyle="1" w:styleId="ENoteTTIndentHeadingSub">
    <w:name w:val="ENoteTTIndentHeadingSub"/>
    <w:aliases w:val="enTTHis"/>
    <w:basedOn w:val="OPCParaBase"/>
    <w:rsid w:val="00830C4D"/>
    <w:pPr>
      <w:keepNext/>
      <w:spacing w:before="60" w:line="240" w:lineRule="atLeast"/>
      <w:ind w:left="340"/>
    </w:pPr>
    <w:rPr>
      <w:b/>
      <w:sz w:val="16"/>
    </w:rPr>
  </w:style>
  <w:style w:type="paragraph" w:customStyle="1" w:styleId="ENoteTTiSub">
    <w:name w:val="ENoteTTiSub"/>
    <w:aliases w:val="enttis"/>
    <w:basedOn w:val="OPCParaBase"/>
    <w:rsid w:val="00830C4D"/>
    <w:pPr>
      <w:keepNext/>
      <w:spacing w:before="60" w:line="240" w:lineRule="atLeast"/>
      <w:ind w:left="340"/>
    </w:pPr>
    <w:rPr>
      <w:sz w:val="16"/>
    </w:rPr>
  </w:style>
  <w:style w:type="paragraph" w:customStyle="1" w:styleId="SubDivisionMigration">
    <w:name w:val="SubDivisionMigration"/>
    <w:aliases w:val="sdm"/>
    <w:basedOn w:val="OPCParaBase"/>
    <w:rsid w:val="00830C4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30C4D"/>
    <w:pPr>
      <w:keepNext/>
      <w:keepLines/>
      <w:spacing w:before="240" w:line="240" w:lineRule="auto"/>
      <w:ind w:left="1134" w:hanging="1134"/>
    </w:pPr>
    <w:rPr>
      <w:b/>
      <w:sz w:val="28"/>
    </w:rPr>
  </w:style>
  <w:style w:type="table" w:styleId="TableGrid">
    <w:name w:val="Table Grid"/>
    <w:basedOn w:val="TableNormal"/>
    <w:uiPriority w:val="59"/>
    <w:rsid w:val="00830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830C4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30C4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30C4D"/>
    <w:rPr>
      <w:sz w:val="22"/>
    </w:rPr>
  </w:style>
  <w:style w:type="paragraph" w:customStyle="1" w:styleId="SOTextNote">
    <w:name w:val="SO TextNote"/>
    <w:aliases w:val="sont"/>
    <w:basedOn w:val="SOText"/>
    <w:qFormat/>
    <w:rsid w:val="00830C4D"/>
    <w:pPr>
      <w:spacing w:before="122" w:line="198" w:lineRule="exact"/>
      <w:ind w:left="1843" w:hanging="709"/>
    </w:pPr>
    <w:rPr>
      <w:sz w:val="18"/>
    </w:rPr>
  </w:style>
  <w:style w:type="paragraph" w:customStyle="1" w:styleId="SOPara">
    <w:name w:val="SO Para"/>
    <w:aliases w:val="soa"/>
    <w:basedOn w:val="SOText"/>
    <w:link w:val="SOParaChar"/>
    <w:qFormat/>
    <w:rsid w:val="00830C4D"/>
    <w:pPr>
      <w:tabs>
        <w:tab w:val="right" w:pos="1786"/>
      </w:tabs>
      <w:spacing w:before="40"/>
      <w:ind w:left="2070" w:hanging="936"/>
    </w:pPr>
  </w:style>
  <w:style w:type="character" w:customStyle="1" w:styleId="SOParaChar">
    <w:name w:val="SO Para Char"/>
    <w:aliases w:val="soa Char"/>
    <w:basedOn w:val="DefaultParagraphFont"/>
    <w:link w:val="SOPara"/>
    <w:rsid w:val="00830C4D"/>
    <w:rPr>
      <w:sz w:val="22"/>
    </w:rPr>
  </w:style>
  <w:style w:type="paragraph" w:customStyle="1" w:styleId="FileName">
    <w:name w:val="FileName"/>
    <w:basedOn w:val="Normal"/>
    <w:rsid w:val="00830C4D"/>
  </w:style>
  <w:style w:type="paragraph" w:customStyle="1" w:styleId="SOHeadBold">
    <w:name w:val="SO HeadBold"/>
    <w:aliases w:val="sohb"/>
    <w:basedOn w:val="SOText"/>
    <w:next w:val="SOText"/>
    <w:link w:val="SOHeadBoldChar"/>
    <w:qFormat/>
    <w:rsid w:val="00830C4D"/>
    <w:rPr>
      <w:b/>
    </w:rPr>
  </w:style>
  <w:style w:type="character" w:customStyle="1" w:styleId="SOHeadBoldChar">
    <w:name w:val="SO HeadBold Char"/>
    <w:aliases w:val="sohb Char"/>
    <w:basedOn w:val="DefaultParagraphFont"/>
    <w:link w:val="SOHeadBold"/>
    <w:rsid w:val="00830C4D"/>
    <w:rPr>
      <w:b/>
      <w:sz w:val="22"/>
    </w:rPr>
  </w:style>
  <w:style w:type="paragraph" w:customStyle="1" w:styleId="SOHeadItalic">
    <w:name w:val="SO HeadItalic"/>
    <w:aliases w:val="sohi"/>
    <w:basedOn w:val="SOText"/>
    <w:next w:val="SOText"/>
    <w:link w:val="SOHeadItalicChar"/>
    <w:qFormat/>
    <w:rsid w:val="00830C4D"/>
    <w:rPr>
      <w:i/>
    </w:rPr>
  </w:style>
  <w:style w:type="character" w:customStyle="1" w:styleId="SOHeadItalicChar">
    <w:name w:val="SO HeadItalic Char"/>
    <w:aliases w:val="sohi Char"/>
    <w:basedOn w:val="DefaultParagraphFont"/>
    <w:link w:val="SOHeadItalic"/>
    <w:rsid w:val="00830C4D"/>
    <w:rPr>
      <w:i/>
      <w:sz w:val="22"/>
    </w:rPr>
  </w:style>
  <w:style w:type="paragraph" w:customStyle="1" w:styleId="SOBullet">
    <w:name w:val="SO Bullet"/>
    <w:aliases w:val="sotb"/>
    <w:basedOn w:val="SOText"/>
    <w:link w:val="SOBulletChar"/>
    <w:qFormat/>
    <w:rsid w:val="00830C4D"/>
    <w:pPr>
      <w:ind w:left="1559" w:hanging="425"/>
    </w:pPr>
  </w:style>
  <w:style w:type="character" w:customStyle="1" w:styleId="SOBulletChar">
    <w:name w:val="SO Bullet Char"/>
    <w:aliases w:val="sotb Char"/>
    <w:basedOn w:val="DefaultParagraphFont"/>
    <w:link w:val="SOBullet"/>
    <w:rsid w:val="00830C4D"/>
    <w:rPr>
      <w:sz w:val="22"/>
    </w:rPr>
  </w:style>
  <w:style w:type="paragraph" w:customStyle="1" w:styleId="SOBulletNote">
    <w:name w:val="SO BulletNote"/>
    <w:aliases w:val="sonb"/>
    <w:basedOn w:val="SOTextNote"/>
    <w:link w:val="SOBulletNoteChar"/>
    <w:qFormat/>
    <w:rsid w:val="00830C4D"/>
    <w:pPr>
      <w:tabs>
        <w:tab w:val="left" w:pos="1560"/>
      </w:tabs>
      <w:ind w:left="2268" w:hanging="1134"/>
    </w:pPr>
  </w:style>
  <w:style w:type="character" w:customStyle="1" w:styleId="SOBulletNoteChar">
    <w:name w:val="SO BulletNote Char"/>
    <w:aliases w:val="sonb Char"/>
    <w:basedOn w:val="DefaultParagraphFont"/>
    <w:link w:val="SOBulletNote"/>
    <w:rsid w:val="00830C4D"/>
    <w:rPr>
      <w:sz w:val="18"/>
    </w:rPr>
  </w:style>
  <w:style w:type="paragraph" w:customStyle="1" w:styleId="SOText2">
    <w:name w:val="SO Text2"/>
    <w:aliases w:val="sot2"/>
    <w:basedOn w:val="Normal"/>
    <w:next w:val="SOText"/>
    <w:link w:val="SOText2Char"/>
    <w:rsid w:val="00830C4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30C4D"/>
    <w:rPr>
      <w:sz w:val="22"/>
    </w:rPr>
  </w:style>
  <w:style w:type="character" w:customStyle="1" w:styleId="Heading1Char">
    <w:name w:val="Heading 1 Char"/>
    <w:basedOn w:val="DefaultParagraphFont"/>
    <w:link w:val="Heading1"/>
    <w:uiPriority w:val="9"/>
    <w:rsid w:val="00C42A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42A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42AC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42AC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42AC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42AC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42AC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42AC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42ACD"/>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3127E7"/>
    <w:rPr>
      <w:rFonts w:eastAsia="Times New Roman" w:cs="Times New Roman"/>
      <w:sz w:val="22"/>
      <w:lang w:eastAsia="en-AU"/>
    </w:rPr>
  </w:style>
  <w:style w:type="character" w:customStyle="1" w:styleId="DefinitionChar">
    <w:name w:val="Definition Char"/>
    <w:aliases w:val="dd Char"/>
    <w:link w:val="Definition"/>
    <w:rsid w:val="00E0209E"/>
    <w:rPr>
      <w:rFonts w:eastAsia="Times New Roman" w:cs="Times New Roman"/>
      <w:sz w:val="22"/>
      <w:lang w:eastAsia="en-AU"/>
    </w:rPr>
  </w:style>
  <w:style w:type="character" w:customStyle="1" w:styleId="paragraphChar">
    <w:name w:val="paragraph Char"/>
    <w:aliases w:val="a Char"/>
    <w:link w:val="paragraph"/>
    <w:rsid w:val="00E0209E"/>
    <w:rPr>
      <w:rFonts w:eastAsia="Times New Roman" w:cs="Times New Roman"/>
      <w:sz w:val="22"/>
      <w:lang w:eastAsia="en-AU"/>
    </w:rPr>
  </w:style>
  <w:style w:type="character" w:customStyle="1" w:styleId="ActHead5Char">
    <w:name w:val="ActHead 5 Char"/>
    <w:aliases w:val="s Char"/>
    <w:link w:val="ActHead5"/>
    <w:rsid w:val="00E0209E"/>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D62BBF"/>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E70A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A71"/>
    <w:rPr>
      <w:rFonts w:ascii="Tahoma" w:hAnsi="Tahoma" w:cs="Tahoma"/>
      <w:sz w:val="16"/>
      <w:szCs w:val="16"/>
    </w:rPr>
  </w:style>
  <w:style w:type="character" w:customStyle="1" w:styleId="subsection2Char">
    <w:name w:val="subsection2 Char"/>
    <w:aliases w:val="ss2 Char"/>
    <w:link w:val="subsection2"/>
    <w:rsid w:val="00C8076B"/>
    <w:rPr>
      <w:rFonts w:eastAsia="Times New Roman" w:cs="Times New Roman"/>
      <w:sz w:val="22"/>
      <w:lang w:eastAsia="en-AU"/>
    </w:rPr>
  </w:style>
  <w:style w:type="paragraph" w:customStyle="1" w:styleId="ShortTP1">
    <w:name w:val="ShortTP1"/>
    <w:basedOn w:val="ShortT"/>
    <w:link w:val="ShortTP1Char"/>
    <w:rsid w:val="00F006E9"/>
    <w:pPr>
      <w:spacing w:before="800"/>
    </w:pPr>
  </w:style>
  <w:style w:type="character" w:customStyle="1" w:styleId="OPCParaBaseChar">
    <w:name w:val="OPCParaBase Char"/>
    <w:basedOn w:val="DefaultParagraphFont"/>
    <w:link w:val="OPCParaBase"/>
    <w:rsid w:val="00F006E9"/>
    <w:rPr>
      <w:rFonts w:eastAsia="Times New Roman" w:cs="Times New Roman"/>
      <w:sz w:val="22"/>
      <w:lang w:eastAsia="en-AU"/>
    </w:rPr>
  </w:style>
  <w:style w:type="character" w:customStyle="1" w:styleId="ShortTChar">
    <w:name w:val="ShortT Char"/>
    <w:basedOn w:val="OPCParaBaseChar"/>
    <w:link w:val="ShortT"/>
    <w:rsid w:val="00F006E9"/>
    <w:rPr>
      <w:rFonts w:eastAsia="Times New Roman" w:cs="Times New Roman"/>
      <w:b/>
      <w:sz w:val="40"/>
      <w:lang w:eastAsia="en-AU"/>
    </w:rPr>
  </w:style>
  <w:style w:type="character" w:customStyle="1" w:styleId="ShortTP1Char">
    <w:name w:val="ShortTP1 Char"/>
    <w:basedOn w:val="ShortTChar"/>
    <w:link w:val="ShortTP1"/>
    <w:rsid w:val="00F006E9"/>
    <w:rPr>
      <w:rFonts w:eastAsia="Times New Roman" w:cs="Times New Roman"/>
      <w:b/>
      <w:sz w:val="40"/>
      <w:lang w:eastAsia="en-AU"/>
    </w:rPr>
  </w:style>
  <w:style w:type="paragraph" w:customStyle="1" w:styleId="ActNoP1">
    <w:name w:val="ActNoP1"/>
    <w:basedOn w:val="Actno"/>
    <w:link w:val="ActNoP1Char"/>
    <w:rsid w:val="00F006E9"/>
    <w:pPr>
      <w:spacing w:before="800"/>
    </w:pPr>
    <w:rPr>
      <w:sz w:val="28"/>
    </w:rPr>
  </w:style>
  <w:style w:type="character" w:customStyle="1" w:styleId="ActnoChar">
    <w:name w:val="Actno Char"/>
    <w:basedOn w:val="ShortTChar"/>
    <w:link w:val="Actno"/>
    <w:rsid w:val="00F006E9"/>
    <w:rPr>
      <w:rFonts w:eastAsia="Times New Roman" w:cs="Times New Roman"/>
      <w:b/>
      <w:sz w:val="40"/>
      <w:lang w:eastAsia="en-AU"/>
    </w:rPr>
  </w:style>
  <w:style w:type="character" w:customStyle="1" w:styleId="ActNoP1Char">
    <w:name w:val="ActNoP1 Char"/>
    <w:basedOn w:val="ActnoChar"/>
    <w:link w:val="ActNoP1"/>
    <w:rsid w:val="00F006E9"/>
    <w:rPr>
      <w:rFonts w:eastAsia="Times New Roman" w:cs="Times New Roman"/>
      <w:b/>
      <w:sz w:val="28"/>
      <w:lang w:eastAsia="en-AU"/>
    </w:rPr>
  </w:style>
  <w:style w:type="paragraph" w:customStyle="1" w:styleId="ShortTCP">
    <w:name w:val="ShortTCP"/>
    <w:basedOn w:val="ShortT"/>
    <w:link w:val="ShortTCPChar"/>
    <w:rsid w:val="00F006E9"/>
  </w:style>
  <w:style w:type="character" w:customStyle="1" w:styleId="ShortTCPChar">
    <w:name w:val="ShortTCP Char"/>
    <w:basedOn w:val="ShortTChar"/>
    <w:link w:val="ShortTCP"/>
    <w:rsid w:val="00F006E9"/>
    <w:rPr>
      <w:rFonts w:eastAsia="Times New Roman" w:cs="Times New Roman"/>
      <w:b/>
      <w:sz w:val="40"/>
      <w:lang w:eastAsia="en-AU"/>
    </w:rPr>
  </w:style>
  <w:style w:type="paragraph" w:customStyle="1" w:styleId="ActNoCP">
    <w:name w:val="ActNoCP"/>
    <w:basedOn w:val="Actno"/>
    <w:link w:val="ActNoCPChar"/>
    <w:rsid w:val="00F006E9"/>
    <w:pPr>
      <w:spacing w:before="400"/>
    </w:pPr>
  </w:style>
  <w:style w:type="character" w:customStyle="1" w:styleId="ActNoCPChar">
    <w:name w:val="ActNoCP Char"/>
    <w:basedOn w:val="ActnoChar"/>
    <w:link w:val="ActNoCP"/>
    <w:rsid w:val="00F006E9"/>
    <w:rPr>
      <w:rFonts w:eastAsia="Times New Roman" w:cs="Times New Roman"/>
      <w:b/>
      <w:sz w:val="40"/>
      <w:lang w:eastAsia="en-AU"/>
    </w:rPr>
  </w:style>
  <w:style w:type="paragraph" w:customStyle="1" w:styleId="AssentBk">
    <w:name w:val="AssentBk"/>
    <w:basedOn w:val="Normal"/>
    <w:rsid w:val="00F006E9"/>
    <w:pPr>
      <w:spacing w:line="240" w:lineRule="auto"/>
    </w:pPr>
    <w:rPr>
      <w:rFonts w:eastAsia="Times New Roman" w:cs="Times New Roman"/>
      <w:sz w:val="20"/>
      <w:lang w:eastAsia="en-AU"/>
    </w:rPr>
  </w:style>
  <w:style w:type="paragraph" w:customStyle="1" w:styleId="AssentDt">
    <w:name w:val="AssentDt"/>
    <w:basedOn w:val="Normal"/>
    <w:rsid w:val="00861B2C"/>
    <w:pPr>
      <w:spacing w:line="240" w:lineRule="auto"/>
    </w:pPr>
    <w:rPr>
      <w:rFonts w:eastAsia="Times New Roman" w:cs="Times New Roman"/>
      <w:sz w:val="20"/>
      <w:lang w:eastAsia="en-AU"/>
    </w:rPr>
  </w:style>
  <w:style w:type="paragraph" w:customStyle="1" w:styleId="2ndRd">
    <w:name w:val="2ndRd"/>
    <w:basedOn w:val="Normal"/>
    <w:rsid w:val="00861B2C"/>
    <w:pPr>
      <w:spacing w:line="240" w:lineRule="auto"/>
    </w:pPr>
    <w:rPr>
      <w:rFonts w:eastAsia="Times New Roman" w:cs="Times New Roman"/>
      <w:sz w:val="20"/>
      <w:lang w:eastAsia="en-AU"/>
    </w:rPr>
  </w:style>
  <w:style w:type="paragraph" w:customStyle="1" w:styleId="ScalePlusRef">
    <w:name w:val="ScalePlusRef"/>
    <w:basedOn w:val="Normal"/>
    <w:rsid w:val="00861B2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4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127</Pages>
  <Words>19391</Words>
  <Characters>128178</Characters>
  <Application>Microsoft Office Word</Application>
  <DocSecurity>0</DocSecurity>
  <PresentationFormat/>
  <Lines>5127</Lines>
  <Paragraphs>3599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143970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2016-03-07T01:07:00Z</dcterms:created>
  <dcterms:modified xsi:type="dcterms:W3CDTF">2016-03-07T01:10:00Z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Norfolk Island Legislation Amendment Act 2015</vt:lpwstr>
  </property>
  <property fmtid="{D5CDD505-2E9C-101B-9397-08002B2CF9AE}" pid="3" name="Actno">
    <vt:lpwstr>No. 59, 2015</vt:lpwstr>
  </property>
</Properties>
</file>