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53" w:rsidRDefault="004B2753" w:rsidP="00424B97"/>
    <w:p w:rsidR="00DB5BAF" w:rsidRDefault="00DB5BAF" w:rsidP="00DB5BAF">
      <w:pPr>
        <w:jc w:val="center"/>
      </w:pPr>
    </w:p>
    <w:p w:rsidR="00DB5BAF" w:rsidRDefault="00DB5BAF" w:rsidP="00DB5BAF">
      <w:pPr>
        <w:jc w:val="cent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95pt;margin-top:18.05pt;width:75pt;height:56.25pt;z-index:251658240" o:allowincell="f">
            <v:imagedata r:id="rId8" o:title=""/>
            <w10:wrap type="topAndBottom"/>
          </v:shape>
          <o:OLEObject Type="Embed" ProgID="MSPhotoEd.3" ShapeID="_x0000_s1026" DrawAspect="Content" ObjectID="_1497182028" r:id="rId9"/>
        </w:pict>
      </w:r>
    </w:p>
    <w:p w:rsidR="00DB5BAF" w:rsidRDefault="00DB5BAF" w:rsidP="00DB5BAF">
      <w:pPr>
        <w:jc w:val="center"/>
      </w:pPr>
    </w:p>
    <w:p w:rsidR="00DB5BAF" w:rsidRDefault="00DB5BAF" w:rsidP="00DB5BAF">
      <w:pPr>
        <w:jc w:val="center"/>
      </w:pPr>
    </w:p>
    <w:p w:rsidR="00DB5BAF" w:rsidRPr="005F401C" w:rsidRDefault="00DB5BAF" w:rsidP="00DB5BAF">
      <w:pPr>
        <w:pStyle w:val="Single"/>
        <w:jc w:val="center"/>
        <w:rPr>
          <w:rFonts w:ascii="Arial" w:hAnsi="Arial" w:cs="Arial"/>
          <w:sz w:val="28"/>
        </w:rPr>
      </w:pPr>
      <w:r w:rsidRPr="005F401C">
        <w:rPr>
          <w:rFonts w:ascii="Arial" w:hAnsi="Arial" w:cs="Arial"/>
          <w:sz w:val="28"/>
        </w:rPr>
        <w:t>Public Works Committee Act 1969</w:t>
      </w:r>
    </w:p>
    <w:p w:rsidR="00DB5BAF" w:rsidRPr="005F401C" w:rsidRDefault="00DB5BAF" w:rsidP="00DB5BAF">
      <w:pPr>
        <w:jc w:val="center"/>
        <w:rPr>
          <w:rFonts w:ascii="Arial" w:hAnsi="Arial" w:cs="Arial"/>
          <w:sz w:val="28"/>
        </w:rPr>
      </w:pPr>
    </w:p>
    <w:p w:rsidR="00DB5BAF" w:rsidRPr="000F06F2" w:rsidRDefault="00DB5BAF" w:rsidP="00DB5BAF">
      <w:pPr>
        <w:jc w:val="center"/>
        <w:rPr>
          <w:rFonts w:ascii="Arial" w:hAnsi="Arial" w:cs="Arial"/>
          <w:sz w:val="28"/>
          <w:szCs w:val="28"/>
        </w:rPr>
      </w:pPr>
      <w:r w:rsidRPr="000F06F2">
        <w:rPr>
          <w:rFonts w:ascii="Arial" w:hAnsi="Arial" w:cs="Arial"/>
          <w:sz w:val="28"/>
          <w:szCs w:val="28"/>
        </w:rPr>
        <w:t xml:space="preserve">Notice under </w:t>
      </w:r>
      <w:r>
        <w:rPr>
          <w:rFonts w:ascii="Arial" w:hAnsi="Arial" w:cs="Arial"/>
          <w:sz w:val="28"/>
          <w:szCs w:val="28"/>
        </w:rPr>
        <w:t>subsection 8A of section 18</w:t>
      </w:r>
    </w:p>
    <w:p w:rsidR="00DB5BAF" w:rsidRPr="005F401C" w:rsidRDefault="00DB5BAF" w:rsidP="00DB5BAF">
      <w:pPr>
        <w:rPr>
          <w:rFonts w:ascii="Arial" w:hAnsi="Arial" w:cs="Arial"/>
        </w:rPr>
      </w:pPr>
    </w:p>
    <w:p w:rsidR="00DB5BAF" w:rsidRPr="005F401C" w:rsidRDefault="00DB5BAF" w:rsidP="00DB5BAF">
      <w:pPr>
        <w:rPr>
          <w:rFonts w:ascii="Arial" w:hAnsi="Arial" w:cs="Arial"/>
        </w:rPr>
      </w:pPr>
    </w:p>
    <w:p w:rsidR="00DB5BAF" w:rsidRPr="005F401C" w:rsidRDefault="00DB5BAF" w:rsidP="00DB5BAF">
      <w:pPr>
        <w:pStyle w:val="Single"/>
        <w:rPr>
          <w:rFonts w:ascii="Arial" w:hAnsi="Arial" w:cs="Arial"/>
        </w:rPr>
      </w:pPr>
      <w:r w:rsidRPr="005F401C">
        <w:rPr>
          <w:rFonts w:ascii="Arial" w:hAnsi="Arial" w:cs="Arial"/>
        </w:rPr>
        <w:t xml:space="preserve">I, </w:t>
      </w:r>
      <w:r>
        <w:rPr>
          <w:rFonts w:ascii="Arial" w:hAnsi="Arial" w:cs="Arial"/>
        </w:rPr>
        <w:t>Michael McCormack</w:t>
      </w:r>
      <w:r w:rsidRPr="005F401C">
        <w:rPr>
          <w:rFonts w:ascii="Arial" w:hAnsi="Arial" w:cs="Arial"/>
        </w:rPr>
        <w:t xml:space="preserve">, </w:t>
      </w:r>
      <w:r>
        <w:rPr>
          <w:rFonts w:ascii="Arial" w:hAnsi="Arial" w:cs="Arial"/>
        </w:rPr>
        <w:t>Parliamentary Secretary to the Minister for Finance</w:t>
      </w:r>
      <w:r w:rsidRPr="005F401C">
        <w:rPr>
          <w:rFonts w:ascii="Arial" w:hAnsi="Arial" w:cs="Arial"/>
        </w:rPr>
        <w:t>, being satisfied that the works described in the Schedule are:</w:t>
      </w:r>
    </w:p>
    <w:p w:rsidR="00DB5BAF" w:rsidRPr="005F401C" w:rsidRDefault="00DB5BAF" w:rsidP="00DB5BAF">
      <w:pPr>
        <w:rPr>
          <w:rFonts w:ascii="Arial" w:hAnsi="Arial" w:cs="Arial"/>
        </w:rPr>
      </w:pPr>
    </w:p>
    <w:p w:rsidR="00DB5BAF" w:rsidRPr="005F401C" w:rsidRDefault="00DB5BAF" w:rsidP="00DB5BAF">
      <w:pPr>
        <w:pStyle w:val="Single"/>
        <w:numPr>
          <w:ilvl w:val="0"/>
          <w:numId w:val="1"/>
        </w:numPr>
        <w:ind w:left="709" w:hanging="709"/>
        <w:rPr>
          <w:rFonts w:ascii="Arial" w:hAnsi="Arial" w:cs="Arial"/>
        </w:rPr>
      </w:pPr>
      <w:r w:rsidRPr="005F401C">
        <w:rPr>
          <w:rFonts w:ascii="Arial" w:hAnsi="Arial" w:cs="Arial"/>
        </w:rPr>
        <w:t xml:space="preserve">Substantially similar to other works that have been carried out, are being carried out or are likely to be carried out from time to time by the Commonwealth, or by or for an authority of the Commonwealth to which the </w:t>
      </w:r>
      <w:r w:rsidRPr="005F401C">
        <w:rPr>
          <w:rFonts w:ascii="Arial" w:hAnsi="Arial" w:cs="Arial"/>
          <w:i/>
          <w:iCs/>
        </w:rPr>
        <w:t>Public Works Committee Act 1969</w:t>
      </w:r>
      <w:r>
        <w:rPr>
          <w:rFonts w:ascii="Arial" w:hAnsi="Arial" w:cs="Arial"/>
        </w:rPr>
        <w:t xml:space="preserve"> (the Act) applies, to be within subsection 8A</w:t>
      </w:r>
      <w:r w:rsidRPr="005F401C">
        <w:rPr>
          <w:rFonts w:ascii="Arial" w:hAnsi="Arial" w:cs="Arial"/>
        </w:rPr>
        <w:t xml:space="preserve"> </w:t>
      </w:r>
      <w:r>
        <w:rPr>
          <w:rFonts w:ascii="Arial" w:hAnsi="Arial" w:cs="Arial"/>
        </w:rPr>
        <w:t xml:space="preserve">of section 18 </w:t>
      </w:r>
      <w:r w:rsidRPr="005F401C">
        <w:rPr>
          <w:rFonts w:ascii="Arial" w:hAnsi="Arial" w:cs="Arial"/>
        </w:rPr>
        <w:t>of th</w:t>
      </w:r>
      <w:r>
        <w:rPr>
          <w:rFonts w:ascii="Arial" w:hAnsi="Arial" w:cs="Arial"/>
        </w:rPr>
        <w:t>e</w:t>
      </w:r>
      <w:r w:rsidRPr="005F401C">
        <w:rPr>
          <w:rFonts w:ascii="Arial" w:hAnsi="Arial" w:cs="Arial"/>
        </w:rPr>
        <w:t xml:space="preserve"> Act</w:t>
      </w:r>
      <w:r>
        <w:rPr>
          <w:rFonts w:ascii="Arial" w:hAnsi="Arial" w:cs="Arial"/>
        </w:rPr>
        <w:t>;</w:t>
      </w:r>
    </w:p>
    <w:p w:rsidR="00DB5BAF" w:rsidRPr="005F401C" w:rsidRDefault="00DB5BAF" w:rsidP="00DB5BAF">
      <w:pPr>
        <w:rPr>
          <w:rFonts w:ascii="Arial" w:hAnsi="Arial" w:cs="Arial"/>
        </w:rPr>
      </w:pPr>
    </w:p>
    <w:p w:rsidR="00DB5BAF" w:rsidRPr="000F06F2" w:rsidRDefault="00DB5BAF" w:rsidP="00DB5BAF">
      <w:pPr>
        <w:rPr>
          <w:rFonts w:ascii="Arial" w:hAnsi="Arial" w:cs="Arial"/>
        </w:rPr>
      </w:pPr>
      <w:r w:rsidRPr="000F06F2">
        <w:rPr>
          <w:rFonts w:ascii="Arial" w:hAnsi="Arial" w:cs="Arial"/>
        </w:rPr>
        <w:t xml:space="preserve">I hereby declare those works to be repetitive work for the purposes of </w:t>
      </w:r>
      <w:r>
        <w:rPr>
          <w:rFonts w:ascii="Arial" w:hAnsi="Arial" w:cs="Arial"/>
        </w:rPr>
        <w:t>subsection 8A of section 18</w:t>
      </w:r>
      <w:r w:rsidRPr="000F06F2">
        <w:rPr>
          <w:rFonts w:ascii="Arial" w:hAnsi="Arial" w:cs="Arial"/>
        </w:rPr>
        <w:t xml:space="preserve"> of th</w:t>
      </w:r>
      <w:r>
        <w:rPr>
          <w:rFonts w:ascii="Arial" w:hAnsi="Arial" w:cs="Arial"/>
        </w:rPr>
        <w:t>e</w:t>
      </w:r>
      <w:r w:rsidRPr="000F06F2">
        <w:rPr>
          <w:rFonts w:ascii="Arial" w:hAnsi="Arial" w:cs="Arial"/>
        </w:rPr>
        <w:t xml:space="preserve"> Act.</w:t>
      </w:r>
    </w:p>
    <w:p w:rsidR="00DB5BAF" w:rsidRPr="005F401C" w:rsidRDefault="00DB5BAF" w:rsidP="00DB5BAF">
      <w:pPr>
        <w:rPr>
          <w:rFonts w:ascii="Arial" w:hAnsi="Arial" w:cs="Arial"/>
        </w:rPr>
      </w:pPr>
    </w:p>
    <w:p w:rsidR="00DB5BAF" w:rsidRPr="005F401C" w:rsidRDefault="00DB5BAF" w:rsidP="00DB5BAF">
      <w:pPr>
        <w:rPr>
          <w:rFonts w:ascii="Arial" w:hAnsi="Arial" w:cs="Arial"/>
        </w:rPr>
      </w:pPr>
    </w:p>
    <w:p w:rsidR="00DB5BAF" w:rsidRPr="005F401C" w:rsidRDefault="00DB5BAF" w:rsidP="00DB5BAF">
      <w:pPr>
        <w:pStyle w:val="Classification"/>
        <w:rPr>
          <w:rFonts w:ascii="Arial" w:hAnsi="Arial" w:cs="Arial"/>
          <w:bCs/>
        </w:rPr>
      </w:pPr>
      <w:r w:rsidRPr="005F401C">
        <w:rPr>
          <w:rFonts w:ascii="Arial" w:hAnsi="Arial" w:cs="Arial"/>
          <w:bCs/>
        </w:rPr>
        <w:t>SCHEDULED</w:t>
      </w:r>
    </w:p>
    <w:p w:rsidR="00DB5BAF" w:rsidRPr="005F401C" w:rsidRDefault="00DB5BAF" w:rsidP="00DB5BAF">
      <w:pPr>
        <w:rPr>
          <w:rFonts w:ascii="Arial" w:hAnsi="Arial" w:cs="Arial"/>
        </w:rPr>
      </w:pPr>
    </w:p>
    <w:p w:rsidR="00DB5BAF" w:rsidRPr="005F401C" w:rsidRDefault="00DB5BAF" w:rsidP="00DB5BAF">
      <w:pPr>
        <w:jc w:val="center"/>
        <w:rPr>
          <w:rFonts w:ascii="Arial" w:hAnsi="Arial" w:cs="Arial"/>
        </w:rPr>
      </w:pPr>
      <w:r>
        <w:rPr>
          <w:rFonts w:ascii="Arial" w:hAnsi="Arial" w:cs="Arial"/>
        </w:rPr>
        <w:t>Project P0006</w:t>
      </w:r>
      <w:r w:rsidRPr="005F401C">
        <w:rPr>
          <w:rFonts w:ascii="Arial" w:hAnsi="Arial" w:cs="Arial"/>
        </w:rPr>
        <w:t xml:space="preserve"> -</w:t>
      </w:r>
      <w:r>
        <w:rPr>
          <w:rFonts w:ascii="Arial" w:hAnsi="Arial" w:cs="Arial"/>
        </w:rPr>
        <w:t xml:space="preserve"> </w:t>
      </w:r>
      <w:r w:rsidRPr="005F401C">
        <w:rPr>
          <w:rFonts w:ascii="Arial" w:hAnsi="Arial" w:cs="Arial"/>
        </w:rPr>
        <w:t>Defence Air</w:t>
      </w:r>
      <w:r>
        <w:rPr>
          <w:rFonts w:ascii="Arial" w:hAnsi="Arial" w:cs="Arial"/>
        </w:rPr>
        <w:t>field</w:t>
      </w:r>
      <w:r w:rsidRPr="005F401C">
        <w:rPr>
          <w:rFonts w:ascii="Arial" w:hAnsi="Arial" w:cs="Arial"/>
        </w:rPr>
        <w:t xml:space="preserve"> Maintenance Works at RAAF Bases </w:t>
      </w:r>
      <w:r>
        <w:rPr>
          <w:rFonts w:ascii="Arial" w:hAnsi="Arial" w:cs="Arial"/>
        </w:rPr>
        <w:t>Curtin, Tindal and Townsville</w:t>
      </w:r>
      <w:r w:rsidRPr="005F401C">
        <w:rPr>
          <w:rFonts w:ascii="Arial" w:hAnsi="Arial" w:cs="Arial"/>
        </w:rPr>
        <w:t>.</w:t>
      </w:r>
    </w:p>
    <w:p w:rsidR="00DB5BAF" w:rsidRPr="005F401C" w:rsidRDefault="00DB5BAF" w:rsidP="00DB5BAF">
      <w:pPr>
        <w:rPr>
          <w:rFonts w:ascii="Arial" w:hAnsi="Arial" w:cs="Arial"/>
        </w:rPr>
      </w:pPr>
    </w:p>
    <w:p w:rsidR="00DB5BAF" w:rsidRPr="005F401C" w:rsidRDefault="00DB5BAF" w:rsidP="00DB5BAF">
      <w:pPr>
        <w:rPr>
          <w:rFonts w:ascii="Arial" w:hAnsi="Arial" w:cs="Arial"/>
        </w:rPr>
      </w:pPr>
    </w:p>
    <w:p w:rsidR="00DB5BAF" w:rsidRPr="005F401C" w:rsidRDefault="00DB5BAF" w:rsidP="00DB5BAF">
      <w:pPr>
        <w:rPr>
          <w:rFonts w:ascii="Arial" w:hAnsi="Arial" w:cs="Arial"/>
        </w:rPr>
      </w:pPr>
    </w:p>
    <w:p w:rsidR="00DB5BAF" w:rsidRPr="005F401C" w:rsidRDefault="00DB5BAF" w:rsidP="00DB5BAF">
      <w:pPr>
        <w:rPr>
          <w:rFonts w:ascii="Arial" w:hAnsi="Arial" w:cs="Arial"/>
        </w:rPr>
      </w:pPr>
      <w:r w:rsidRPr="005F401C">
        <w:rPr>
          <w:rFonts w:ascii="Arial" w:hAnsi="Arial" w:cs="Arial"/>
        </w:rPr>
        <w:t xml:space="preserve">Dated this                                    </w:t>
      </w:r>
      <w:r>
        <w:rPr>
          <w:rFonts w:ascii="Arial" w:hAnsi="Arial" w:cs="Arial"/>
        </w:rPr>
        <w:t>15</w:t>
      </w:r>
      <w:r>
        <w:rPr>
          <w:rFonts w:ascii="Arial" w:hAnsi="Arial" w:cs="Arial"/>
          <w:vertAlign w:val="superscript"/>
        </w:rPr>
        <w:t xml:space="preserve">th </w:t>
      </w:r>
      <w:r>
        <w:rPr>
          <w:rFonts w:ascii="Arial" w:hAnsi="Arial" w:cs="Arial"/>
        </w:rPr>
        <w:t xml:space="preserve">         day of          June                           2015</w:t>
      </w:r>
    </w:p>
    <w:p w:rsidR="00DB5BAF" w:rsidRPr="005F401C" w:rsidRDefault="00DB5BAF" w:rsidP="00DB5BAF">
      <w:pPr>
        <w:rPr>
          <w:rFonts w:ascii="Arial" w:hAnsi="Arial" w:cs="Arial"/>
        </w:rPr>
      </w:pPr>
    </w:p>
    <w:p w:rsidR="00DB5BAF" w:rsidRPr="005F401C" w:rsidRDefault="00DB5BAF" w:rsidP="00DB5BAF">
      <w:pPr>
        <w:rPr>
          <w:rFonts w:ascii="Arial" w:hAnsi="Arial" w:cs="Arial"/>
        </w:rPr>
      </w:pPr>
    </w:p>
    <w:p w:rsidR="00DB5BAF" w:rsidRPr="005F401C" w:rsidRDefault="00DB5BAF" w:rsidP="00DB5BAF">
      <w:pPr>
        <w:rPr>
          <w:rFonts w:ascii="Arial" w:hAnsi="Arial" w:cs="Arial"/>
        </w:rPr>
      </w:pPr>
    </w:p>
    <w:p w:rsidR="00DB5BAF" w:rsidRPr="005F401C" w:rsidRDefault="00DB5BAF" w:rsidP="00DB5BAF">
      <w:pPr>
        <w:rPr>
          <w:rFonts w:ascii="Arial" w:hAnsi="Arial" w:cs="Arial"/>
        </w:rPr>
      </w:pPr>
      <w:r>
        <w:rPr>
          <w:rFonts w:ascii="Arial" w:hAnsi="Arial" w:cs="Arial"/>
        </w:rPr>
        <w:t>SIGNED</w:t>
      </w:r>
    </w:p>
    <w:p w:rsidR="00DB5BAF" w:rsidRPr="005F401C" w:rsidRDefault="00DB5BAF" w:rsidP="00DB5BAF">
      <w:pPr>
        <w:rPr>
          <w:rFonts w:ascii="Arial" w:hAnsi="Arial" w:cs="Arial"/>
        </w:rPr>
      </w:pPr>
    </w:p>
    <w:p w:rsidR="00DB5BAF" w:rsidRPr="005F401C" w:rsidRDefault="00DB5BAF" w:rsidP="00DB5BAF">
      <w:pPr>
        <w:rPr>
          <w:rFonts w:ascii="Arial" w:hAnsi="Arial" w:cs="Arial"/>
        </w:rPr>
      </w:pPr>
    </w:p>
    <w:p w:rsidR="00DB5BAF" w:rsidRPr="005F401C" w:rsidRDefault="00DB5BAF" w:rsidP="00DB5BAF">
      <w:pPr>
        <w:rPr>
          <w:rFonts w:ascii="Arial" w:hAnsi="Arial" w:cs="Arial"/>
        </w:rPr>
      </w:pPr>
      <w:r>
        <w:rPr>
          <w:rFonts w:ascii="Arial" w:hAnsi="Arial" w:cs="Arial"/>
        </w:rPr>
        <w:t>Michael McCormack</w:t>
      </w:r>
    </w:p>
    <w:p w:rsidR="00DB5BAF" w:rsidRPr="00424B97" w:rsidRDefault="00DB5BAF" w:rsidP="00DB5BAF">
      <w:r>
        <w:rPr>
          <w:rFonts w:ascii="Arial" w:hAnsi="Arial" w:cs="Arial"/>
        </w:rPr>
        <w:t>Parliamentary Secretary to the Minister for Finance</w:t>
      </w:r>
    </w:p>
    <w:sectPr w:rsidR="00DB5BAF" w:rsidRPr="00424B97"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0" w:name="_GoBack"/>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bookmarkEnd w:id="0"/>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rPr>
          </w:pPr>
          <w:r w:rsidRPr="00840A06">
            <w:rPr>
              <w:rFonts w:ascii="Arial" w:hAnsi="Arial" w:cs="Arial"/>
              <w:b/>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14139"/>
    <w:multiLevelType w:val="hybridMultilevel"/>
    <w:tmpl w:val="C9429A76"/>
    <w:lvl w:ilvl="0" w:tplc="97F4DCB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rsids>
    <w:rsidRoot w:val="008E4F6C"/>
    <w:rsid w:val="000E1F2B"/>
    <w:rsid w:val="001C2AAD"/>
    <w:rsid w:val="001F6E54"/>
    <w:rsid w:val="00280BCD"/>
    <w:rsid w:val="00350DE2"/>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DB5BAF"/>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B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customStyle="1" w:styleId="Single">
    <w:name w:val="Single"/>
    <w:basedOn w:val="Normal"/>
    <w:rsid w:val="00DB5BAF"/>
    <w:rPr>
      <w:szCs w:val="20"/>
    </w:rPr>
  </w:style>
  <w:style w:type="paragraph" w:customStyle="1" w:styleId="Classification">
    <w:name w:val="Classification"/>
    <w:basedOn w:val="Single"/>
    <w:rsid w:val="00DB5BAF"/>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70C5-25C8-4C8F-A863-8C886ACD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chajat</cp:lastModifiedBy>
  <cp:revision>2</cp:revision>
  <cp:lastPrinted>2013-06-24T01:35:00Z</cp:lastPrinted>
  <dcterms:created xsi:type="dcterms:W3CDTF">2015-06-30T05:07:00Z</dcterms:created>
  <dcterms:modified xsi:type="dcterms:W3CDTF">2015-06-30T05:07:00Z</dcterms:modified>
</cp:coreProperties>
</file>