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C" w:rsidRDefault="002B336C" w:rsidP="00B6002B">
      <w:pPr>
        <w:tabs>
          <w:tab w:val="right" w:pos="7938"/>
        </w:tabs>
        <w:spacing w:before="0"/>
        <w:ind w:right="91"/>
        <w:jc w:val="center"/>
        <w:rPr>
          <w:b/>
        </w:rPr>
      </w:pPr>
    </w:p>
    <w:p w:rsidR="002B336C" w:rsidRDefault="002B336C" w:rsidP="00B6002B">
      <w:pPr>
        <w:tabs>
          <w:tab w:val="right" w:pos="7938"/>
        </w:tabs>
        <w:spacing w:before="0"/>
        <w:ind w:right="91"/>
        <w:jc w:val="center"/>
        <w:rPr>
          <w:b/>
        </w:rPr>
      </w:pPr>
    </w:p>
    <w:p w:rsidR="00B6002B" w:rsidRDefault="00B6002B" w:rsidP="00B6002B">
      <w:pPr>
        <w:tabs>
          <w:tab w:val="right" w:pos="7938"/>
        </w:tabs>
        <w:spacing w:before="0"/>
        <w:ind w:right="9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10640" cy="9982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2B" w:rsidRDefault="00B6002B" w:rsidP="00B6002B">
      <w:pPr>
        <w:tabs>
          <w:tab w:val="right" w:pos="7938"/>
        </w:tabs>
        <w:spacing w:before="0"/>
        <w:ind w:right="91"/>
        <w:jc w:val="center"/>
        <w:rPr>
          <w:b/>
        </w:rPr>
      </w:pPr>
    </w:p>
    <w:p w:rsidR="00B6002B" w:rsidRDefault="00B6002B" w:rsidP="00B6002B">
      <w:pPr>
        <w:tabs>
          <w:tab w:val="right" w:pos="7938"/>
        </w:tabs>
        <w:spacing w:before="0"/>
        <w:ind w:right="91"/>
        <w:rPr>
          <w:szCs w:val="24"/>
        </w:rPr>
      </w:pPr>
    </w:p>
    <w:p w:rsidR="00B6002B" w:rsidRPr="00E41815" w:rsidRDefault="00B6002B" w:rsidP="00B6002B">
      <w:pPr>
        <w:tabs>
          <w:tab w:val="right" w:pos="7938"/>
        </w:tabs>
        <w:spacing w:before="0"/>
        <w:ind w:right="91"/>
        <w:rPr>
          <w:szCs w:val="24"/>
        </w:rPr>
      </w:pPr>
    </w:p>
    <w:p w:rsidR="00B6002B" w:rsidRDefault="00B6002B" w:rsidP="00B6002B">
      <w:pPr>
        <w:spacing w:before="0"/>
        <w:ind w:right="91"/>
        <w:rPr>
          <w:sz w:val="16"/>
        </w:rPr>
      </w:pPr>
    </w:p>
    <w:p w:rsidR="00B6002B" w:rsidRDefault="00B6002B" w:rsidP="00B6002B">
      <w:pPr>
        <w:spacing w:before="0"/>
        <w:ind w:right="91"/>
        <w:jc w:val="center"/>
        <w:rPr>
          <w:b/>
        </w:rPr>
      </w:pPr>
      <w:r>
        <w:rPr>
          <w:b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AUSTRALIA</w:t>
          </w:r>
        </w:smartTag>
      </w:smartTag>
    </w:p>
    <w:p w:rsidR="00B6002B" w:rsidRDefault="00B6002B" w:rsidP="00B6002B">
      <w:pPr>
        <w:spacing w:before="0"/>
        <w:ind w:left="-1797" w:right="91"/>
        <w:jc w:val="center"/>
      </w:pPr>
    </w:p>
    <w:p w:rsidR="00B6002B" w:rsidRDefault="00B6002B" w:rsidP="00B6002B">
      <w:pPr>
        <w:spacing w:before="0" w:line="240" w:lineRule="exact"/>
        <w:ind w:left="-1797" w:right="91"/>
        <w:jc w:val="center"/>
      </w:pPr>
    </w:p>
    <w:p w:rsidR="00B6002B" w:rsidRDefault="00B6002B" w:rsidP="00B6002B">
      <w:pPr>
        <w:spacing w:before="0" w:line="240" w:lineRule="exact"/>
        <w:ind w:right="91"/>
        <w:jc w:val="center"/>
      </w:pPr>
      <w:r>
        <w:rPr>
          <w:i/>
        </w:rPr>
        <w:t>Resale Royalty Right for Visual Artists Act 2009</w:t>
      </w:r>
      <w:r>
        <w:t xml:space="preserve"> </w:t>
      </w:r>
    </w:p>
    <w:p w:rsidR="00B6002B" w:rsidRDefault="00B6002B" w:rsidP="00B6002B">
      <w:pPr>
        <w:spacing w:before="0" w:line="240" w:lineRule="exact"/>
        <w:ind w:right="91"/>
        <w:jc w:val="center"/>
      </w:pPr>
    </w:p>
    <w:p w:rsidR="00B6002B" w:rsidRDefault="00B6002B" w:rsidP="00B6002B">
      <w:pPr>
        <w:spacing w:before="0" w:line="240" w:lineRule="exact"/>
        <w:ind w:right="91"/>
        <w:jc w:val="center"/>
        <w:rPr>
          <w:b/>
          <w:i/>
        </w:rPr>
      </w:pPr>
    </w:p>
    <w:p w:rsidR="00B6002B" w:rsidRDefault="00B6002B" w:rsidP="00B6002B">
      <w:pPr>
        <w:spacing w:before="0" w:line="240" w:lineRule="exact"/>
        <w:ind w:right="91"/>
        <w:jc w:val="center"/>
      </w:pPr>
    </w:p>
    <w:p w:rsidR="00B6002B" w:rsidRDefault="00B6002B" w:rsidP="00B6002B">
      <w:pPr>
        <w:tabs>
          <w:tab w:val="left" w:pos="2835"/>
        </w:tabs>
        <w:spacing w:before="0"/>
        <w:ind w:left="3402" w:hanging="3402"/>
        <w:jc w:val="center"/>
      </w:pPr>
      <w:r>
        <w:t>Appointment of the collecting society</w:t>
      </w:r>
    </w:p>
    <w:p w:rsidR="00B6002B" w:rsidRDefault="00B6002B" w:rsidP="00B6002B">
      <w:pPr>
        <w:spacing w:before="0" w:line="240" w:lineRule="exact"/>
        <w:ind w:right="91"/>
        <w:jc w:val="center"/>
      </w:pPr>
    </w:p>
    <w:p w:rsidR="00B6002B" w:rsidRDefault="00B6002B" w:rsidP="00B6002B">
      <w:pPr>
        <w:spacing w:before="0" w:line="240" w:lineRule="exact"/>
        <w:ind w:right="91"/>
        <w:jc w:val="center"/>
      </w:pPr>
    </w:p>
    <w:p w:rsidR="00B6002B" w:rsidRDefault="00B6002B" w:rsidP="00B6002B">
      <w:pPr>
        <w:spacing w:before="0" w:line="240" w:lineRule="exact"/>
        <w:ind w:right="91"/>
        <w:jc w:val="center"/>
      </w:pPr>
    </w:p>
    <w:p w:rsidR="00B6002B" w:rsidRDefault="00B6002B" w:rsidP="00B6002B">
      <w:pPr>
        <w:spacing w:before="0" w:line="240" w:lineRule="exact"/>
        <w:ind w:right="91"/>
        <w:jc w:val="center"/>
      </w:pPr>
    </w:p>
    <w:p w:rsidR="00990C0B" w:rsidRDefault="00990C0B" w:rsidP="00990C0B">
      <w:pPr>
        <w:spacing w:before="0" w:line="240" w:lineRule="exact"/>
        <w:ind w:left="709" w:right="91"/>
      </w:pPr>
      <w:r>
        <w:t xml:space="preserve">I, </w:t>
      </w:r>
      <w:r w:rsidR="00DF6B2C" w:rsidRPr="00DF6B2C">
        <w:t>Mitch Fifield</w:t>
      </w:r>
      <w:r>
        <w:t>, Minister for the Arts, acting under subsection 35(2) of the</w:t>
      </w:r>
      <w:r>
        <w:br/>
      </w:r>
      <w:r>
        <w:rPr>
          <w:i/>
        </w:rPr>
        <w:t>Resale Royalty Right for Visual Artists Act 2009</w:t>
      </w:r>
      <w:r>
        <w:t xml:space="preserve">, appoint the Copyright Agency </w:t>
      </w:r>
    </w:p>
    <w:p w:rsidR="00990C0B" w:rsidRDefault="00990C0B" w:rsidP="00990C0B">
      <w:pPr>
        <w:spacing w:before="0" w:line="240" w:lineRule="exact"/>
        <w:ind w:left="709" w:right="91"/>
      </w:pPr>
      <w:r>
        <w:t xml:space="preserve">Limited as the collecting society, for a period of </w:t>
      </w:r>
      <w:r w:rsidR="00E57BDF">
        <w:t>twelve months</w:t>
      </w:r>
      <w:r>
        <w:t xml:space="preserve"> commencing on </w:t>
      </w:r>
    </w:p>
    <w:p w:rsidR="00990C0B" w:rsidRDefault="00990C0B" w:rsidP="00990C0B">
      <w:pPr>
        <w:spacing w:before="0" w:line="240" w:lineRule="exact"/>
        <w:ind w:left="709" w:right="91"/>
      </w:pPr>
      <w:r>
        <w:t xml:space="preserve">28 </w:t>
      </w:r>
      <w:r w:rsidR="00DF6B2C">
        <w:t>November</w:t>
      </w:r>
      <w:r>
        <w:t xml:space="preserve"> 2015</w:t>
      </w:r>
      <w:r w:rsidRPr="00211345">
        <w:t>.</w:t>
      </w:r>
      <w:r>
        <w:t xml:space="preserve"> </w:t>
      </w: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Default="00990C0B" w:rsidP="00990C0B">
      <w:pPr>
        <w:spacing w:before="0" w:line="240" w:lineRule="exact"/>
        <w:ind w:left="709" w:right="2643"/>
      </w:pPr>
    </w:p>
    <w:p w:rsidR="00990C0B" w:rsidRPr="001D6DEE" w:rsidRDefault="00990C0B" w:rsidP="00990C0B">
      <w:pPr>
        <w:ind w:left="709"/>
        <w:rPr>
          <w:szCs w:val="24"/>
        </w:rPr>
      </w:pPr>
      <w:r w:rsidRPr="001D6DEE">
        <w:rPr>
          <w:szCs w:val="24"/>
        </w:rPr>
        <w:t xml:space="preserve">Dated this </w:t>
      </w:r>
      <w:r w:rsidR="00610706">
        <w:rPr>
          <w:szCs w:val="24"/>
        </w:rPr>
        <w:t>26th</w:t>
      </w:r>
      <w:bookmarkStart w:id="0" w:name="_GoBack"/>
      <w:bookmarkEnd w:id="0"/>
      <w:r w:rsidRPr="001D6DEE">
        <w:rPr>
          <w:szCs w:val="24"/>
        </w:rPr>
        <w:t xml:space="preserve"> day of </w:t>
      </w:r>
      <w:r w:rsidR="00626787">
        <w:rPr>
          <w:szCs w:val="24"/>
        </w:rPr>
        <w:t>November</w:t>
      </w:r>
      <w:r w:rsidR="00081B02">
        <w:rPr>
          <w:szCs w:val="24"/>
        </w:rPr>
        <w:t xml:space="preserve"> </w:t>
      </w:r>
      <w:r w:rsidRPr="001D6DEE">
        <w:rPr>
          <w:szCs w:val="24"/>
        </w:rPr>
        <w:t>2015</w:t>
      </w:r>
    </w:p>
    <w:p w:rsidR="00990C0B" w:rsidRPr="00D861DC" w:rsidRDefault="00990C0B" w:rsidP="00990C0B">
      <w:pPr>
        <w:rPr>
          <w:szCs w:val="24"/>
        </w:rPr>
      </w:pPr>
    </w:p>
    <w:p w:rsidR="00990C0B" w:rsidRPr="00D861DC" w:rsidRDefault="00990C0B" w:rsidP="00990C0B">
      <w:pPr>
        <w:rPr>
          <w:szCs w:val="24"/>
        </w:rPr>
      </w:pPr>
    </w:p>
    <w:p w:rsidR="00990C0B" w:rsidRPr="00D861DC" w:rsidRDefault="00DF6B2C" w:rsidP="00990C0B">
      <w:pPr>
        <w:ind w:left="5760" w:firstLine="720"/>
      </w:pPr>
      <w:r w:rsidRPr="00DF6B2C">
        <w:rPr>
          <w:szCs w:val="24"/>
        </w:rPr>
        <w:t>Mitch Fifield</w:t>
      </w:r>
    </w:p>
    <w:p w:rsidR="00B6002B" w:rsidRDefault="00B6002B" w:rsidP="00990C0B">
      <w:pPr>
        <w:spacing w:before="0" w:line="240" w:lineRule="exact"/>
        <w:ind w:right="91"/>
      </w:pPr>
    </w:p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81B02"/>
    <w:rsid w:val="000E1F2B"/>
    <w:rsid w:val="00125EA3"/>
    <w:rsid w:val="001C2AAD"/>
    <w:rsid w:val="001D6DEE"/>
    <w:rsid w:val="001F6E54"/>
    <w:rsid w:val="00280BCD"/>
    <w:rsid w:val="002B336C"/>
    <w:rsid w:val="003445FD"/>
    <w:rsid w:val="00397EDB"/>
    <w:rsid w:val="003A707F"/>
    <w:rsid w:val="003B0EC1"/>
    <w:rsid w:val="003B573B"/>
    <w:rsid w:val="003D6E1B"/>
    <w:rsid w:val="003F2CBD"/>
    <w:rsid w:val="00424B97"/>
    <w:rsid w:val="004B2753"/>
    <w:rsid w:val="00520873"/>
    <w:rsid w:val="00563935"/>
    <w:rsid w:val="00573D44"/>
    <w:rsid w:val="00610706"/>
    <w:rsid w:val="00626787"/>
    <w:rsid w:val="00840A06"/>
    <w:rsid w:val="008439B7"/>
    <w:rsid w:val="0087253F"/>
    <w:rsid w:val="008E4F6C"/>
    <w:rsid w:val="009539C7"/>
    <w:rsid w:val="00955EB1"/>
    <w:rsid w:val="00990C0B"/>
    <w:rsid w:val="00A00F21"/>
    <w:rsid w:val="00A41D48"/>
    <w:rsid w:val="00AD7A96"/>
    <w:rsid w:val="00B6002B"/>
    <w:rsid w:val="00B84226"/>
    <w:rsid w:val="00C62CE5"/>
    <w:rsid w:val="00C63C4E"/>
    <w:rsid w:val="00C72C30"/>
    <w:rsid w:val="00D229E5"/>
    <w:rsid w:val="00D77A88"/>
    <w:rsid w:val="00DF6B2C"/>
    <w:rsid w:val="00E57BD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2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2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4828-7D0E-4620-8632-5FE317A6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hailes</cp:lastModifiedBy>
  <cp:revision>4</cp:revision>
  <cp:lastPrinted>2013-06-24T01:35:00Z</cp:lastPrinted>
  <dcterms:created xsi:type="dcterms:W3CDTF">2015-11-25T03:36:00Z</dcterms:created>
  <dcterms:modified xsi:type="dcterms:W3CDTF">2015-11-25T23:59:00Z</dcterms:modified>
</cp:coreProperties>
</file>