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16" w:rsidRDefault="004C63F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9.5pt" fillcolor="window">
            <v:imagedata r:id="rId8" o:title=""/>
          </v:shape>
        </w:pict>
      </w:r>
    </w:p>
    <w:p w:rsidR="00445A16" w:rsidRDefault="00445A16"/>
    <w:p w:rsidR="00445A16" w:rsidRDefault="00445A16" w:rsidP="00445A16">
      <w:pPr>
        <w:spacing w:line="240" w:lineRule="auto"/>
      </w:pPr>
    </w:p>
    <w:p w:rsidR="00445A16" w:rsidRDefault="00445A16" w:rsidP="00445A16"/>
    <w:p w:rsidR="00445A16" w:rsidRDefault="00445A16" w:rsidP="00445A16"/>
    <w:p w:rsidR="00445A16" w:rsidRDefault="00445A16" w:rsidP="00445A16"/>
    <w:p w:rsidR="00445A16" w:rsidRDefault="00445A16" w:rsidP="00445A16"/>
    <w:p w:rsidR="0048364F" w:rsidRPr="00181743" w:rsidRDefault="00F5127E" w:rsidP="0048364F">
      <w:pPr>
        <w:pStyle w:val="ShortT"/>
      </w:pPr>
      <w:r w:rsidRPr="00181743">
        <w:t>Road Safety Remuneration Repeal</w:t>
      </w:r>
      <w:r w:rsidR="00C164CA" w:rsidRPr="00181743">
        <w:t xml:space="preserve"> </w:t>
      </w:r>
      <w:r w:rsidR="00445A16">
        <w:t>Act</w:t>
      </w:r>
      <w:r w:rsidR="00C164CA" w:rsidRPr="00181743">
        <w:t xml:space="preserve"> 201</w:t>
      </w:r>
      <w:r w:rsidR="00BF56D4" w:rsidRPr="00181743">
        <w:t>6</w:t>
      </w:r>
    </w:p>
    <w:p w:rsidR="0048364F" w:rsidRPr="00181743" w:rsidRDefault="0048364F" w:rsidP="0048364F"/>
    <w:p w:rsidR="0048364F" w:rsidRPr="00181743" w:rsidRDefault="00C164CA" w:rsidP="00445A16">
      <w:pPr>
        <w:pStyle w:val="Actno"/>
        <w:spacing w:before="400"/>
      </w:pPr>
      <w:r w:rsidRPr="00181743">
        <w:t>No.</w:t>
      </w:r>
      <w:r w:rsidR="006F78E4">
        <w:t xml:space="preserve"> 35</w:t>
      </w:r>
      <w:r w:rsidRPr="00181743">
        <w:t>, 201</w:t>
      </w:r>
      <w:r w:rsidR="00BF56D4" w:rsidRPr="00181743">
        <w:t>6</w:t>
      </w:r>
    </w:p>
    <w:p w:rsidR="0048364F" w:rsidRPr="00181743" w:rsidRDefault="0048364F" w:rsidP="0048364F"/>
    <w:p w:rsidR="00445A16" w:rsidRDefault="00445A16" w:rsidP="00445A16"/>
    <w:p w:rsidR="00445A16" w:rsidRDefault="00445A16" w:rsidP="00445A16"/>
    <w:p w:rsidR="00445A16" w:rsidRDefault="00445A16" w:rsidP="00445A16"/>
    <w:p w:rsidR="00445A16" w:rsidRDefault="00445A16" w:rsidP="00445A16"/>
    <w:p w:rsidR="0048364F" w:rsidRPr="00181743" w:rsidRDefault="00445A16" w:rsidP="0048364F">
      <w:pPr>
        <w:pStyle w:val="LongT"/>
      </w:pPr>
      <w:r>
        <w:t>An Act</w:t>
      </w:r>
      <w:r w:rsidR="0048364F" w:rsidRPr="00181743">
        <w:t xml:space="preserve"> to </w:t>
      </w:r>
      <w:r w:rsidR="00F5127E" w:rsidRPr="00181743">
        <w:t xml:space="preserve">repeal the </w:t>
      </w:r>
      <w:r w:rsidR="00F5127E" w:rsidRPr="00181743">
        <w:rPr>
          <w:i/>
        </w:rPr>
        <w:t>Road Safety Remuneration Act 2012</w:t>
      </w:r>
      <w:r w:rsidR="0048364F" w:rsidRPr="00181743">
        <w:t>, and for related purposes</w:t>
      </w:r>
    </w:p>
    <w:p w:rsidR="0048364F" w:rsidRPr="00181743" w:rsidRDefault="0048364F" w:rsidP="0048364F">
      <w:pPr>
        <w:pStyle w:val="Header"/>
        <w:tabs>
          <w:tab w:val="clear" w:pos="4150"/>
          <w:tab w:val="clear" w:pos="8307"/>
        </w:tabs>
      </w:pPr>
      <w:r w:rsidRPr="00181743">
        <w:rPr>
          <w:rStyle w:val="CharAmSchNo"/>
        </w:rPr>
        <w:t xml:space="preserve"> </w:t>
      </w:r>
      <w:r w:rsidRPr="00181743">
        <w:rPr>
          <w:rStyle w:val="CharAmSchText"/>
        </w:rPr>
        <w:t xml:space="preserve"> </w:t>
      </w:r>
    </w:p>
    <w:p w:rsidR="0048364F" w:rsidRPr="00181743" w:rsidRDefault="0048364F" w:rsidP="0048364F">
      <w:pPr>
        <w:pStyle w:val="Header"/>
        <w:tabs>
          <w:tab w:val="clear" w:pos="4150"/>
          <w:tab w:val="clear" w:pos="8307"/>
        </w:tabs>
      </w:pPr>
      <w:r w:rsidRPr="00181743">
        <w:rPr>
          <w:rStyle w:val="CharAmPartNo"/>
        </w:rPr>
        <w:t xml:space="preserve"> </w:t>
      </w:r>
      <w:r w:rsidRPr="00181743">
        <w:rPr>
          <w:rStyle w:val="CharAmPartText"/>
        </w:rPr>
        <w:t xml:space="preserve"> </w:t>
      </w:r>
    </w:p>
    <w:p w:rsidR="0048364F" w:rsidRPr="00181743" w:rsidRDefault="0048364F" w:rsidP="0048364F">
      <w:pPr>
        <w:sectPr w:rsidR="0048364F" w:rsidRPr="00181743" w:rsidSect="00445A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81743" w:rsidRDefault="0048364F" w:rsidP="00626DCC">
      <w:pPr>
        <w:rPr>
          <w:sz w:val="36"/>
        </w:rPr>
      </w:pPr>
      <w:r w:rsidRPr="00181743">
        <w:rPr>
          <w:sz w:val="36"/>
        </w:rPr>
        <w:lastRenderedPageBreak/>
        <w:t>Contents</w:t>
      </w:r>
    </w:p>
    <w:bookmarkStart w:id="1" w:name="BKCheck15B_1"/>
    <w:bookmarkEnd w:id="1"/>
    <w:p w:rsidR="0030500C" w:rsidRDefault="003050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0500C">
        <w:rPr>
          <w:noProof/>
        </w:rPr>
        <w:tab/>
      </w:r>
      <w:r w:rsidRPr="0030500C">
        <w:rPr>
          <w:noProof/>
        </w:rPr>
        <w:fldChar w:fldCharType="begin"/>
      </w:r>
      <w:r w:rsidRPr="0030500C">
        <w:rPr>
          <w:noProof/>
        </w:rPr>
        <w:instrText xml:space="preserve"> PAGEREF _Toc448905837 \h </w:instrText>
      </w:r>
      <w:r w:rsidRPr="0030500C">
        <w:rPr>
          <w:noProof/>
        </w:rPr>
      </w:r>
      <w:r w:rsidRPr="0030500C">
        <w:rPr>
          <w:noProof/>
        </w:rPr>
        <w:fldChar w:fldCharType="separate"/>
      </w:r>
      <w:r w:rsidR="004C63F8">
        <w:rPr>
          <w:noProof/>
        </w:rPr>
        <w:t>1</w:t>
      </w:r>
      <w:r w:rsidRPr="0030500C">
        <w:rPr>
          <w:noProof/>
        </w:rPr>
        <w:fldChar w:fldCharType="end"/>
      </w:r>
    </w:p>
    <w:p w:rsidR="0030500C" w:rsidRDefault="003050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0500C">
        <w:rPr>
          <w:noProof/>
        </w:rPr>
        <w:tab/>
      </w:r>
      <w:r w:rsidRPr="0030500C">
        <w:rPr>
          <w:noProof/>
        </w:rPr>
        <w:fldChar w:fldCharType="begin"/>
      </w:r>
      <w:r w:rsidRPr="0030500C">
        <w:rPr>
          <w:noProof/>
        </w:rPr>
        <w:instrText xml:space="preserve"> PAGEREF _Toc448905838 \h </w:instrText>
      </w:r>
      <w:r w:rsidRPr="0030500C">
        <w:rPr>
          <w:noProof/>
        </w:rPr>
      </w:r>
      <w:r w:rsidRPr="0030500C">
        <w:rPr>
          <w:noProof/>
        </w:rPr>
        <w:fldChar w:fldCharType="separate"/>
      </w:r>
      <w:r w:rsidR="004C63F8">
        <w:rPr>
          <w:noProof/>
        </w:rPr>
        <w:t>2</w:t>
      </w:r>
      <w:r w:rsidRPr="0030500C">
        <w:rPr>
          <w:noProof/>
        </w:rPr>
        <w:fldChar w:fldCharType="end"/>
      </w:r>
    </w:p>
    <w:p w:rsidR="0030500C" w:rsidRDefault="003050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0500C">
        <w:rPr>
          <w:noProof/>
        </w:rPr>
        <w:tab/>
      </w:r>
      <w:r w:rsidRPr="0030500C">
        <w:rPr>
          <w:noProof/>
        </w:rPr>
        <w:fldChar w:fldCharType="begin"/>
      </w:r>
      <w:r w:rsidRPr="0030500C">
        <w:rPr>
          <w:noProof/>
        </w:rPr>
        <w:instrText xml:space="preserve"> PAGEREF _Toc448905839 \h </w:instrText>
      </w:r>
      <w:r w:rsidRPr="0030500C">
        <w:rPr>
          <w:noProof/>
        </w:rPr>
      </w:r>
      <w:r w:rsidRPr="0030500C">
        <w:rPr>
          <w:noProof/>
        </w:rPr>
        <w:fldChar w:fldCharType="separate"/>
      </w:r>
      <w:r w:rsidR="004C63F8">
        <w:rPr>
          <w:noProof/>
        </w:rPr>
        <w:t>2</w:t>
      </w:r>
      <w:r w:rsidRPr="0030500C">
        <w:rPr>
          <w:noProof/>
        </w:rPr>
        <w:fldChar w:fldCharType="end"/>
      </w:r>
    </w:p>
    <w:p w:rsidR="0030500C" w:rsidRDefault="003050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 of the Road Safety Remuneration Act 2012</w:t>
      </w:r>
      <w:r w:rsidRPr="0030500C">
        <w:rPr>
          <w:b w:val="0"/>
          <w:noProof/>
          <w:sz w:val="18"/>
        </w:rPr>
        <w:tab/>
      </w:r>
      <w:r w:rsidRPr="0030500C">
        <w:rPr>
          <w:b w:val="0"/>
          <w:noProof/>
          <w:sz w:val="18"/>
        </w:rPr>
        <w:fldChar w:fldCharType="begin"/>
      </w:r>
      <w:r w:rsidRPr="0030500C">
        <w:rPr>
          <w:b w:val="0"/>
          <w:noProof/>
          <w:sz w:val="18"/>
        </w:rPr>
        <w:instrText xml:space="preserve"> PAGEREF _Toc448905840 \h </w:instrText>
      </w:r>
      <w:r w:rsidRPr="0030500C">
        <w:rPr>
          <w:b w:val="0"/>
          <w:noProof/>
          <w:sz w:val="18"/>
        </w:rPr>
      </w:r>
      <w:r w:rsidRPr="0030500C">
        <w:rPr>
          <w:b w:val="0"/>
          <w:noProof/>
          <w:sz w:val="18"/>
        </w:rPr>
        <w:fldChar w:fldCharType="separate"/>
      </w:r>
      <w:r w:rsidR="004C63F8">
        <w:rPr>
          <w:b w:val="0"/>
          <w:noProof/>
          <w:sz w:val="18"/>
        </w:rPr>
        <w:t>3</w:t>
      </w:r>
      <w:r w:rsidRPr="0030500C">
        <w:rPr>
          <w:b w:val="0"/>
          <w:noProof/>
          <w:sz w:val="18"/>
        </w:rPr>
        <w:fldChar w:fldCharType="end"/>
      </w:r>
    </w:p>
    <w:p w:rsidR="0030500C" w:rsidRDefault="003050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Road Safety Remuneration Act 2012</w:t>
      </w:r>
      <w:r w:rsidRPr="0030500C">
        <w:rPr>
          <w:i w:val="0"/>
          <w:noProof/>
          <w:sz w:val="18"/>
        </w:rPr>
        <w:tab/>
      </w:r>
      <w:r w:rsidRPr="0030500C">
        <w:rPr>
          <w:i w:val="0"/>
          <w:noProof/>
          <w:sz w:val="18"/>
        </w:rPr>
        <w:fldChar w:fldCharType="begin"/>
      </w:r>
      <w:r w:rsidRPr="0030500C">
        <w:rPr>
          <w:i w:val="0"/>
          <w:noProof/>
          <w:sz w:val="18"/>
        </w:rPr>
        <w:instrText xml:space="preserve"> PAGEREF _Toc448905841 \h </w:instrText>
      </w:r>
      <w:r w:rsidRPr="0030500C">
        <w:rPr>
          <w:i w:val="0"/>
          <w:noProof/>
          <w:sz w:val="18"/>
        </w:rPr>
      </w:r>
      <w:r w:rsidRPr="0030500C">
        <w:rPr>
          <w:i w:val="0"/>
          <w:noProof/>
          <w:sz w:val="18"/>
        </w:rPr>
        <w:fldChar w:fldCharType="separate"/>
      </w:r>
      <w:r w:rsidR="004C63F8">
        <w:rPr>
          <w:i w:val="0"/>
          <w:noProof/>
          <w:sz w:val="18"/>
        </w:rPr>
        <w:t>3</w:t>
      </w:r>
      <w:r w:rsidRPr="0030500C">
        <w:rPr>
          <w:i w:val="0"/>
          <w:noProof/>
          <w:sz w:val="18"/>
        </w:rPr>
        <w:fldChar w:fldCharType="end"/>
      </w:r>
    </w:p>
    <w:p w:rsidR="0030500C" w:rsidRDefault="003050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2—Transitional provisions</w:t>
      </w:r>
      <w:r w:rsidRPr="0030500C">
        <w:rPr>
          <w:b w:val="0"/>
          <w:noProof/>
          <w:sz w:val="18"/>
        </w:rPr>
        <w:tab/>
      </w:r>
      <w:r w:rsidRPr="0030500C">
        <w:rPr>
          <w:b w:val="0"/>
          <w:noProof/>
          <w:sz w:val="18"/>
        </w:rPr>
        <w:fldChar w:fldCharType="begin"/>
      </w:r>
      <w:r w:rsidRPr="0030500C">
        <w:rPr>
          <w:b w:val="0"/>
          <w:noProof/>
          <w:sz w:val="18"/>
        </w:rPr>
        <w:instrText xml:space="preserve"> PAGEREF _Toc448905842 \h </w:instrText>
      </w:r>
      <w:r w:rsidRPr="0030500C">
        <w:rPr>
          <w:b w:val="0"/>
          <w:noProof/>
          <w:sz w:val="18"/>
        </w:rPr>
      </w:r>
      <w:r w:rsidRPr="0030500C">
        <w:rPr>
          <w:b w:val="0"/>
          <w:noProof/>
          <w:sz w:val="18"/>
        </w:rPr>
        <w:fldChar w:fldCharType="separate"/>
      </w:r>
      <w:r w:rsidR="004C63F8">
        <w:rPr>
          <w:b w:val="0"/>
          <w:noProof/>
          <w:sz w:val="18"/>
        </w:rPr>
        <w:t>4</w:t>
      </w:r>
      <w:r w:rsidRPr="0030500C">
        <w:rPr>
          <w:b w:val="0"/>
          <w:noProof/>
          <w:sz w:val="18"/>
        </w:rPr>
        <w:fldChar w:fldCharType="end"/>
      </w:r>
    </w:p>
    <w:p w:rsidR="0030500C" w:rsidRDefault="003050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3—Consequential amendments</w:t>
      </w:r>
      <w:r w:rsidRPr="0030500C">
        <w:rPr>
          <w:b w:val="0"/>
          <w:noProof/>
          <w:sz w:val="18"/>
        </w:rPr>
        <w:tab/>
      </w:r>
      <w:r w:rsidRPr="0030500C">
        <w:rPr>
          <w:b w:val="0"/>
          <w:noProof/>
          <w:sz w:val="18"/>
        </w:rPr>
        <w:fldChar w:fldCharType="begin"/>
      </w:r>
      <w:r w:rsidRPr="0030500C">
        <w:rPr>
          <w:b w:val="0"/>
          <w:noProof/>
          <w:sz w:val="18"/>
        </w:rPr>
        <w:instrText xml:space="preserve"> PAGEREF _Toc448905843 \h </w:instrText>
      </w:r>
      <w:r w:rsidRPr="0030500C">
        <w:rPr>
          <w:b w:val="0"/>
          <w:noProof/>
          <w:sz w:val="18"/>
        </w:rPr>
      </w:r>
      <w:r w:rsidRPr="0030500C">
        <w:rPr>
          <w:b w:val="0"/>
          <w:noProof/>
          <w:sz w:val="18"/>
        </w:rPr>
        <w:fldChar w:fldCharType="separate"/>
      </w:r>
      <w:r w:rsidR="004C63F8">
        <w:rPr>
          <w:b w:val="0"/>
          <w:noProof/>
          <w:sz w:val="18"/>
        </w:rPr>
        <w:t>5</w:t>
      </w:r>
      <w:r w:rsidRPr="0030500C">
        <w:rPr>
          <w:b w:val="0"/>
          <w:noProof/>
          <w:sz w:val="18"/>
        </w:rPr>
        <w:fldChar w:fldCharType="end"/>
      </w:r>
    </w:p>
    <w:p w:rsidR="0030500C" w:rsidRDefault="003050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Administrative Decisions (Judicial Review) Act 1977</w:t>
      </w:r>
      <w:r w:rsidRPr="0030500C">
        <w:rPr>
          <w:i w:val="0"/>
          <w:noProof/>
          <w:sz w:val="18"/>
        </w:rPr>
        <w:tab/>
      </w:r>
      <w:r w:rsidRPr="0030500C">
        <w:rPr>
          <w:i w:val="0"/>
          <w:noProof/>
          <w:sz w:val="18"/>
        </w:rPr>
        <w:fldChar w:fldCharType="begin"/>
      </w:r>
      <w:r w:rsidRPr="0030500C">
        <w:rPr>
          <w:i w:val="0"/>
          <w:noProof/>
          <w:sz w:val="18"/>
        </w:rPr>
        <w:instrText xml:space="preserve"> PAGEREF _Toc448905844 \h </w:instrText>
      </w:r>
      <w:r w:rsidRPr="0030500C">
        <w:rPr>
          <w:i w:val="0"/>
          <w:noProof/>
          <w:sz w:val="18"/>
        </w:rPr>
      </w:r>
      <w:r w:rsidRPr="0030500C">
        <w:rPr>
          <w:i w:val="0"/>
          <w:noProof/>
          <w:sz w:val="18"/>
        </w:rPr>
        <w:fldChar w:fldCharType="separate"/>
      </w:r>
      <w:r w:rsidR="004C63F8">
        <w:rPr>
          <w:i w:val="0"/>
          <w:noProof/>
          <w:sz w:val="18"/>
        </w:rPr>
        <w:t>5</w:t>
      </w:r>
      <w:r w:rsidRPr="0030500C">
        <w:rPr>
          <w:i w:val="0"/>
          <w:noProof/>
          <w:sz w:val="18"/>
        </w:rPr>
        <w:fldChar w:fldCharType="end"/>
      </w:r>
    </w:p>
    <w:p w:rsidR="00060FF9" w:rsidRPr="00181743" w:rsidRDefault="0030500C" w:rsidP="0048364F">
      <w:r>
        <w:fldChar w:fldCharType="end"/>
      </w:r>
    </w:p>
    <w:p w:rsidR="00FE7F93" w:rsidRPr="00181743" w:rsidRDefault="00FE7F93" w:rsidP="0048364F">
      <w:pPr>
        <w:sectPr w:rsidR="00FE7F93" w:rsidRPr="00181743" w:rsidSect="00445A1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45A16" w:rsidRDefault="004C63F8">
      <w:r>
        <w:lastRenderedPageBreak/>
        <w:pict>
          <v:shape id="_x0000_i1026" type="#_x0000_t75" style="width:111pt;height:79.5pt" fillcolor="window">
            <v:imagedata r:id="rId8" o:title=""/>
          </v:shape>
        </w:pict>
      </w:r>
    </w:p>
    <w:p w:rsidR="00445A16" w:rsidRDefault="00445A16"/>
    <w:p w:rsidR="00445A16" w:rsidRDefault="00445A16" w:rsidP="00445A16">
      <w:pPr>
        <w:spacing w:line="240" w:lineRule="auto"/>
      </w:pPr>
    </w:p>
    <w:p w:rsidR="00445A16" w:rsidRDefault="0030500C" w:rsidP="00445A16">
      <w:pPr>
        <w:pStyle w:val="ShortTP1"/>
      </w:pPr>
      <w:fldSimple w:instr=" STYLEREF ShortT ">
        <w:r w:rsidR="004C63F8">
          <w:rPr>
            <w:noProof/>
          </w:rPr>
          <w:t>Road Safety Remuneration Repeal Act 2016</w:t>
        </w:r>
      </w:fldSimple>
    </w:p>
    <w:p w:rsidR="00445A16" w:rsidRDefault="0030500C" w:rsidP="00445A16">
      <w:pPr>
        <w:pStyle w:val="ActNoP1"/>
      </w:pPr>
      <w:fldSimple w:instr=" STYLEREF Actno ">
        <w:r w:rsidR="004C63F8">
          <w:rPr>
            <w:noProof/>
          </w:rPr>
          <w:t>No. 35, 2016</w:t>
        </w:r>
      </w:fldSimple>
    </w:p>
    <w:p w:rsidR="00445A16" w:rsidRPr="009A0728" w:rsidRDefault="00445A1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45A16" w:rsidRPr="009A0728" w:rsidRDefault="00445A16" w:rsidP="009A0728">
      <w:pPr>
        <w:spacing w:line="40" w:lineRule="exact"/>
        <w:rPr>
          <w:rFonts w:eastAsia="Calibri"/>
          <w:b/>
          <w:sz w:val="28"/>
        </w:rPr>
      </w:pPr>
    </w:p>
    <w:p w:rsidR="00445A16" w:rsidRPr="009A0728" w:rsidRDefault="00445A1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81743" w:rsidRDefault="00445A16" w:rsidP="00181743">
      <w:pPr>
        <w:pStyle w:val="Page1"/>
      </w:pPr>
      <w:r>
        <w:t>An Act</w:t>
      </w:r>
      <w:r w:rsidR="00181743" w:rsidRPr="00181743">
        <w:t xml:space="preserve"> to repeal the </w:t>
      </w:r>
      <w:r w:rsidR="00181743" w:rsidRPr="00181743">
        <w:rPr>
          <w:i/>
        </w:rPr>
        <w:t>Road Safety Remuneration Act 2012</w:t>
      </w:r>
      <w:r w:rsidR="00181743" w:rsidRPr="00181743">
        <w:t>, and for related purposes</w:t>
      </w:r>
    </w:p>
    <w:p w:rsidR="006F78E4" w:rsidRDefault="006F78E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April 2016</w:t>
      </w:r>
      <w:r>
        <w:rPr>
          <w:sz w:val="24"/>
        </w:rPr>
        <w:t>]</w:t>
      </w:r>
    </w:p>
    <w:p w:rsidR="0048364F" w:rsidRPr="00181743" w:rsidRDefault="0048364F" w:rsidP="00181743">
      <w:pPr>
        <w:spacing w:before="240" w:line="240" w:lineRule="auto"/>
        <w:rPr>
          <w:sz w:val="32"/>
        </w:rPr>
      </w:pPr>
      <w:r w:rsidRPr="00181743">
        <w:rPr>
          <w:sz w:val="32"/>
        </w:rPr>
        <w:t>The Parliament of Australia enacts:</w:t>
      </w:r>
    </w:p>
    <w:p w:rsidR="0048364F" w:rsidRPr="00181743" w:rsidRDefault="0048364F" w:rsidP="00181743">
      <w:pPr>
        <w:pStyle w:val="ActHead5"/>
      </w:pPr>
      <w:bookmarkStart w:id="2" w:name="_Toc448905837"/>
      <w:r w:rsidRPr="00181743">
        <w:rPr>
          <w:rStyle w:val="CharSectno"/>
        </w:rPr>
        <w:t>1</w:t>
      </w:r>
      <w:r w:rsidRPr="00181743">
        <w:t xml:space="preserve">  Short title</w:t>
      </w:r>
      <w:bookmarkEnd w:id="2"/>
    </w:p>
    <w:p w:rsidR="0048364F" w:rsidRPr="00181743" w:rsidRDefault="00F5127E" w:rsidP="00181743">
      <w:pPr>
        <w:pStyle w:val="subsection"/>
      </w:pPr>
      <w:r w:rsidRPr="00181743">
        <w:tab/>
      </w:r>
      <w:r w:rsidRPr="00181743">
        <w:tab/>
        <w:t xml:space="preserve">This Act may be cited as the </w:t>
      </w:r>
      <w:r w:rsidRPr="00181743">
        <w:rPr>
          <w:i/>
        </w:rPr>
        <w:t xml:space="preserve">Road Safety Remuneration Repeal </w:t>
      </w:r>
      <w:r w:rsidR="00C164CA" w:rsidRPr="00181743">
        <w:rPr>
          <w:i/>
        </w:rPr>
        <w:t>Act 201</w:t>
      </w:r>
      <w:r w:rsidR="00BF56D4" w:rsidRPr="00181743">
        <w:rPr>
          <w:i/>
        </w:rPr>
        <w:t>6</w:t>
      </w:r>
      <w:r w:rsidR="0048364F" w:rsidRPr="00181743">
        <w:t>.</w:t>
      </w:r>
    </w:p>
    <w:p w:rsidR="0048364F" w:rsidRPr="00181743" w:rsidRDefault="0048364F" w:rsidP="00181743">
      <w:pPr>
        <w:pStyle w:val="ActHead5"/>
      </w:pPr>
      <w:bookmarkStart w:id="3" w:name="_Toc448905838"/>
      <w:r w:rsidRPr="00181743">
        <w:rPr>
          <w:rStyle w:val="CharSectno"/>
        </w:rPr>
        <w:lastRenderedPageBreak/>
        <w:t>2</w:t>
      </w:r>
      <w:r w:rsidRPr="00181743">
        <w:t xml:space="preserve">  Commencement</w:t>
      </w:r>
      <w:bookmarkEnd w:id="3"/>
    </w:p>
    <w:p w:rsidR="0048364F" w:rsidRPr="00181743" w:rsidRDefault="0048364F" w:rsidP="00181743">
      <w:pPr>
        <w:pStyle w:val="subsection"/>
      </w:pPr>
      <w:r w:rsidRPr="00181743">
        <w:tab/>
        <w:t>(1)</w:t>
      </w:r>
      <w:r w:rsidRPr="0018174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81743" w:rsidRDefault="0048364F" w:rsidP="0018174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81743" w:rsidTr="009A686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Commencement information</w:t>
            </w:r>
          </w:p>
        </w:tc>
      </w:tr>
      <w:tr w:rsidR="0048364F" w:rsidRPr="00181743" w:rsidTr="009A686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Column 3</w:t>
            </w:r>
          </w:p>
        </w:tc>
      </w:tr>
      <w:tr w:rsidR="0048364F" w:rsidRPr="00181743" w:rsidTr="009A686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Heading"/>
            </w:pPr>
            <w:r w:rsidRPr="00181743">
              <w:t>Date/Details</w:t>
            </w:r>
          </w:p>
        </w:tc>
      </w:tr>
      <w:tr w:rsidR="0048364F" w:rsidRPr="00181743" w:rsidTr="009A686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81743" w:rsidRDefault="0048364F" w:rsidP="00181743">
            <w:pPr>
              <w:pStyle w:val="Tabletext"/>
            </w:pPr>
            <w:r w:rsidRPr="00181743">
              <w:t xml:space="preserve">1.  </w:t>
            </w:r>
            <w:r w:rsidR="009A6868" w:rsidRPr="00181743">
              <w:t>The whole of th</w:t>
            </w:r>
            <w:r w:rsidR="00894239" w:rsidRPr="00181743">
              <w:t>is</w:t>
            </w:r>
            <w:r w:rsidR="009A6868" w:rsidRPr="00181743">
              <w:t xml:space="preserve">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81743" w:rsidRDefault="009D7C91" w:rsidP="00181743">
            <w:pPr>
              <w:pStyle w:val="Tabletext"/>
            </w:pPr>
            <w:r w:rsidRPr="00181743">
              <w:t>Two</w:t>
            </w:r>
            <w:r w:rsidR="009A6868" w:rsidRPr="00181743">
              <w:t xml:space="preserve"> day</w:t>
            </w:r>
            <w:r w:rsidRPr="00181743">
              <w:t>s</w:t>
            </w:r>
            <w:r w:rsidR="009A6868" w:rsidRPr="00181743">
              <w:t xml:space="preserve"> after th</w:t>
            </w:r>
            <w:r w:rsidR="0048364F" w:rsidRPr="00181743">
              <w:t>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81743" w:rsidRDefault="006F78E4" w:rsidP="00181743">
            <w:pPr>
              <w:pStyle w:val="Tabletext"/>
            </w:pPr>
            <w:r>
              <w:t>21 April 2016</w:t>
            </w:r>
          </w:p>
        </w:tc>
      </w:tr>
    </w:tbl>
    <w:p w:rsidR="0048364F" w:rsidRPr="00181743" w:rsidRDefault="00201D27" w:rsidP="00181743">
      <w:pPr>
        <w:pStyle w:val="notetext"/>
      </w:pPr>
      <w:r w:rsidRPr="00181743">
        <w:t>Note:</w:t>
      </w:r>
      <w:r w:rsidRPr="00181743">
        <w:tab/>
        <w:t>This table relates only to the provisions of this Act as originally enacted. It will not be amended to deal with any later amendments of this Act.</w:t>
      </w:r>
    </w:p>
    <w:p w:rsidR="0048364F" w:rsidRPr="00181743" w:rsidRDefault="0048364F" w:rsidP="00181743">
      <w:pPr>
        <w:pStyle w:val="subsection"/>
      </w:pPr>
      <w:r w:rsidRPr="00181743">
        <w:tab/>
        <w:t>(2)</w:t>
      </w:r>
      <w:r w:rsidRPr="00181743">
        <w:tab/>
      </w:r>
      <w:r w:rsidR="00201D27" w:rsidRPr="00181743">
        <w:t xml:space="preserve">Any information in </w:t>
      </w:r>
      <w:r w:rsidR="00877D48" w:rsidRPr="00181743">
        <w:t>c</w:t>
      </w:r>
      <w:r w:rsidR="00201D27" w:rsidRPr="00181743">
        <w:t>olumn 3 of the table is not part of this Act. Information may be inserted in this column, or information in it may be edited, in any published version of this Act.</w:t>
      </w:r>
    </w:p>
    <w:p w:rsidR="0048364F" w:rsidRPr="00181743" w:rsidRDefault="0048364F" w:rsidP="00181743">
      <w:pPr>
        <w:pStyle w:val="ActHead5"/>
      </w:pPr>
      <w:bookmarkStart w:id="4" w:name="_Toc448905839"/>
      <w:r w:rsidRPr="00181743">
        <w:rPr>
          <w:rStyle w:val="CharSectno"/>
        </w:rPr>
        <w:t>3</w:t>
      </w:r>
      <w:r w:rsidRPr="00181743">
        <w:t xml:space="preserve">  Schedules</w:t>
      </w:r>
      <w:bookmarkEnd w:id="4"/>
    </w:p>
    <w:p w:rsidR="0048364F" w:rsidRPr="00181743" w:rsidRDefault="0048364F" w:rsidP="00181743">
      <w:pPr>
        <w:pStyle w:val="subsection"/>
      </w:pPr>
      <w:r w:rsidRPr="00181743">
        <w:tab/>
      </w:r>
      <w:r w:rsidRPr="00181743">
        <w:tab/>
      </w:r>
      <w:r w:rsidR="00202618" w:rsidRPr="0018174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181743" w:rsidRDefault="0048364F" w:rsidP="00181743">
      <w:pPr>
        <w:pStyle w:val="ActHead6"/>
        <w:pageBreakBefore/>
      </w:pPr>
      <w:bookmarkStart w:id="5" w:name="_Toc448905840"/>
      <w:bookmarkStart w:id="6" w:name="opcAmSched"/>
      <w:r w:rsidRPr="00181743">
        <w:rPr>
          <w:rStyle w:val="CharAmSchNo"/>
        </w:rPr>
        <w:lastRenderedPageBreak/>
        <w:t>Schedule</w:t>
      </w:r>
      <w:r w:rsidR="00181743" w:rsidRPr="00181743">
        <w:rPr>
          <w:rStyle w:val="CharAmSchNo"/>
        </w:rPr>
        <w:t> </w:t>
      </w:r>
      <w:r w:rsidRPr="00181743">
        <w:rPr>
          <w:rStyle w:val="CharAmSchNo"/>
        </w:rPr>
        <w:t>1</w:t>
      </w:r>
      <w:r w:rsidRPr="00181743">
        <w:t>—</w:t>
      </w:r>
      <w:r w:rsidR="009A4246" w:rsidRPr="00181743">
        <w:rPr>
          <w:rStyle w:val="CharAmSchText"/>
        </w:rPr>
        <w:t>Repeal</w:t>
      </w:r>
      <w:r w:rsidR="00267347" w:rsidRPr="00181743">
        <w:rPr>
          <w:rStyle w:val="CharAmSchText"/>
        </w:rPr>
        <w:t xml:space="preserve"> of the Road Safety Remuneration Act 2012</w:t>
      </w:r>
      <w:bookmarkEnd w:id="5"/>
    </w:p>
    <w:bookmarkEnd w:id="6"/>
    <w:p w:rsidR="009A4246" w:rsidRPr="00181743" w:rsidRDefault="009A4246" w:rsidP="00181743">
      <w:pPr>
        <w:pStyle w:val="Header"/>
      </w:pPr>
      <w:r w:rsidRPr="00181743">
        <w:rPr>
          <w:rStyle w:val="CharAmPartNo"/>
        </w:rPr>
        <w:t xml:space="preserve"> </w:t>
      </w:r>
      <w:r w:rsidRPr="00181743">
        <w:rPr>
          <w:rStyle w:val="CharAmPartText"/>
        </w:rPr>
        <w:t xml:space="preserve"> </w:t>
      </w:r>
    </w:p>
    <w:p w:rsidR="009A4246" w:rsidRPr="00181743" w:rsidRDefault="009A4246" w:rsidP="00181743">
      <w:pPr>
        <w:pStyle w:val="ActHead9"/>
        <w:rPr>
          <w:i w:val="0"/>
        </w:rPr>
      </w:pPr>
      <w:bookmarkStart w:id="7" w:name="_Toc448905841"/>
      <w:r w:rsidRPr="00181743">
        <w:t>Road Safety Remuneration Act 2012</w:t>
      </w:r>
      <w:bookmarkEnd w:id="7"/>
    </w:p>
    <w:p w:rsidR="009A4246" w:rsidRPr="00181743" w:rsidRDefault="009A4246" w:rsidP="00181743">
      <w:pPr>
        <w:pStyle w:val="ItemHead"/>
      </w:pPr>
      <w:r w:rsidRPr="00181743">
        <w:t>1  The whole of the Act</w:t>
      </w:r>
    </w:p>
    <w:p w:rsidR="009A4246" w:rsidRPr="00181743" w:rsidRDefault="009A4246" w:rsidP="00181743">
      <w:pPr>
        <w:pStyle w:val="Item"/>
      </w:pPr>
      <w:bookmarkStart w:id="8" w:name="bkCheck17_1"/>
      <w:r w:rsidRPr="00181743">
        <w:t>Repeal the Act</w:t>
      </w:r>
      <w:bookmarkEnd w:id="8"/>
      <w:r w:rsidRPr="00181743">
        <w:t>.</w:t>
      </w:r>
    </w:p>
    <w:p w:rsidR="00A45751" w:rsidRPr="00181743" w:rsidRDefault="00A45751" w:rsidP="00181743">
      <w:pPr>
        <w:pStyle w:val="ActHead6"/>
        <w:pageBreakBefore/>
      </w:pPr>
      <w:bookmarkStart w:id="9" w:name="_Toc448905842"/>
      <w:r w:rsidRPr="00181743">
        <w:rPr>
          <w:rStyle w:val="CharAmSchNo"/>
        </w:rPr>
        <w:lastRenderedPageBreak/>
        <w:t>Schedule</w:t>
      </w:r>
      <w:r w:rsidR="00181743" w:rsidRPr="00181743">
        <w:rPr>
          <w:rStyle w:val="CharAmSchNo"/>
        </w:rPr>
        <w:t> </w:t>
      </w:r>
      <w:r w:rsidRPr="00181743">
        <w:rPr>
          <w:rStyle w:val="CharAmSchNo"/>
        </w:rPr>
        <w:t>2</w:t>
      </w:r>
      <w:r w:rsidRPr="00181743">
        <w:t>—</w:t>
      </w:r>
      <w:r w:rsidRPr="00181743">
        <w:rPr>
          <w:rStyle w:val="CharAmSchText"/>
        </w:rPr>
        <w:t>Transitional provisions</w:t>
      </w:r>
      <w:bookmarkEnd w:id="9"/>
    </w:p>
    <w:p w:rsidR="00A45751" w:rsidRPr="00181743" w:rsidRDefault="00A45751" w:rsidP="00181743">
      <w:pPr>
        <w:pStyle w:val="Header"/>
      </w:pPr>
      <w:r w:rsidRPr="00181743">
        <w:rPr>
          <w:rStyle w:val="CharAmPartNo"/>
        </w:rPr>
        <w:t xml:space="preserve"> </w:t>
      </w:r>
      <w:r w:rsidRPr="00181743">
        <w:rPr>
          <w:rStyle w:val="CharAmPartText"/>
        </w:rPr>
        <w:t xml:space="preserve"> </w:t>
      </w:r>
    </w:p>
    <w:p w:rsidR="00A45751" w:rsidRPr="00181743" w:rsidRDefault="00A45751" w:rsidP="00181743">
      <w:pPr>
        <w:pStyle w:val="ItemHead"/>
      </w:pPr>
      <w:r w:rsidRPr="00181743">
        <w:t>1  Rules</w:t>
      </w:r>
      <w:r w:rsidR="00A6634E" w:rsidRPr="00181743">
        <w:t xml:space="preserve"> about transitional matters</w:t>
      </w:r>
    </w:p>
    <w:p w:rsidR="00A45751" w:rsidRPr="00181743" w:rsidRDefault="00106527" w:rsidP="00181743">
      <w:pPr>
        <w:pStyle w:val="Subitem"/>
        <w:rPr>
          <w:rFonts w:eastAsia="Calibri"/>
        </w:rPr>
      </w:pPr>
      <w:r w:rsidRPr="00181743">
        <w:rPr>
          <w:rFonts w:eastAsia="Calibri"/>
        </w:rPr>
        <w:t>(1</w:t>
      </w:r>
      <w:r w:rsidR="00A45751" w:rsidRPr="00181743">
        <w:rPr>
          <w:rFonts w:eastAsia="Calibri"/>
        </w:rPr>
        <w:t>)</w:t>
      </w:r>
      <w:r w:rsidR="00A45751" w:rsidRPr="00181743">
        <w:rPr>
          <w:rFonts w:eastAsia="Calibri"/>
        </w:rPr>
        <w:tab/>
      </w:r>
      <w:r w:rsidR="00411463" w:rsidRPr="00181743">
        <w:t>The Minister may, by legislative instrument, make rules</w:t>
      </w:r>
      <w:r w:rsidR="00A45751" w:rsidRPr="00181743">
        <w:rPr>
          <w:rFonts w:eastAsia="Calibri"/>
        </w:rPr>
        <w:t xml:space="preserve"> prescrib</w:t>
      </w:r>
      <w:r w:rsidRPr="00181743">
        <w:rPr>
          <w:rFonts w:eastAsia="Calibri"/>
        </w:rPr>
        <w:t>ing</w:t>
      </w:r>
      <w:r w:rsidR="00A45751" w:rsidRPr="00181743">
        <w:rPr>
          <w:rFonts w:eastAsia="Calibri"/>
        </w:rPr>
        <w:t xml:space="preserve"> matters of a transitional nature (including prescribing any saving or application provisions) relating to:</w:t>
      </w:r>
    </w:p>
    <w:p w:rsidR="00A45751" w:rsidRPr="00181743" w:rsidRDefault="00A45751" w:rsidP="00181743">
      <w:pPr>
        <w:pStyle w:val="paragraph"/>
        <w:rPr>
          <w:rFonts w:eastAsia="Calibri"/>
        </w:rPr>
      </w:pPr>
      <w:r w:rsidRPr="00181743">
        <w:rPr>
          <w:rFonts w:eastAsia="Calibri"/>
        </w:rPr>
        <w:tab/>
        <w:t>(a)</w:t>
      </w:r>
      <w:r w:rsidRPr="00181743">
        <w:rPr>
          <w:rFonts w:eastAsia="Calibri"/>
        </w:rPr>
        <w:tab/>
        <w:t xml:space="preserve">the </w:t>
      </w:r>
      <w:r w:rsidR="00106527" w:rsidRPr="00181743">
        <w:rPr>
          <w:rFonts w:eastAsia="Calibri"/>
        </w:rPr>
        <w:t>repeals or amendments</w:t>
      </w:r>
      <w:r w:rsidRPr="00181743">
        <w:rPr>
          <w:rFonts w:eastAsia="Calibri"/>
        </w:rPr>
        <w:t xml:space="preserve"> made by this </w:t>
      </w:r>
      <w:r w:rsidRPr="00181743">
        <w:rPr>
          <w:rFonts w:eastAsia="Calibri"/>
          <w:iCs/>
        </w:rPr>
        <w:t>Act</w:t>
      </w:r>
      <w:r w:rsidRPr="00181743">
        <w:rPr>
          <w:rFonts w:eastAsia="Calibri"/>
        </w:rPr>
        <w:t>; or</w:t>
      </w:r>
    </w:p>
    <w:p w:rsidR="00A45751" w:rsidRPr="00181743" w:rsidRDefault="00A45751" w:rsidP="00181743">
      <w:pPr>
        <w:pStyle w:val="paragraph"/>
        <w:rPr>
          <w:rFonts w:eastAsia="Calibri"/>
        </w:rPr>
      </w:pPr>
      <w:r w:rsidRPr="00181743">
        <w:rPr>
          <w:rFonts w:eastAsia="Calibri"/>
        </w:rPr>
        <w:tab/>
        <w:t>(b)</w:t>
      </w:r>
      <w:r w:rsidRPr="00181743">
        <w:rPr>
          <w:rFonts w:eastAsia="Calibri"/>
        </w:rPr>
        <w:tab/>
        <w:t>the enactment of this Act.</w:t>
      </w:r>
    </w:p>
    <w:p w:rsidR="006A2DDA" w:rsidRPr="00181743" w:rsidRDefault="006A2DDA" w:rsidP="00181743">
      <w:pPr>
        <w:pStyle w:val="Subitem"/>
      </w:pPr>
      <w:r w:rsidRPr="00181743">
        <w:t>(2)</w:t>
      </w:r>
      <w:r w:rsidRPr="00181743">
        <w:tab/>
        <w:t>The rules may provide that they apply despite subsection</w:t>
      </w:r>
      <w:r w:rsidR="00181743" w:rsidRPr="00181743">
        <w:t> </w:t>
      </w:r>
      <w:r w:rsidRPr="00181743">
        <w:t xml:space="preserve">7(2) of the </w:t>
      </w:r>
      <w:r w:rsidRPr="00181743">
        <w:rPr>
          <w:i/>
        </w:rPr>
        <w:t>Acts Interpretation Act 1901</w:t>
      </w:r>
      <w:r w:rsidRPr="00181743">
        <w:t>.</w:t>
      </w:r>
    </w:p>
    <w:p w:rsidR="00A45751" w:rsidRPr="00181743" w:rsidRDefault="006A2DDA" w:rsidP="00181743">
      <w:pPr>
        <w:pStyle w:val="Subitem"/>
      </w:pPr>
      <w:r w:rsidRPr="00181743">
        <w:t>(3</w:t>
      </w:r>
      <w:r w:rsidR="00A45751" w:rsidRPr="00181743">
        <w:t>)</w:t>
      </w:r>
      <w:r w:rsidR="00A45751" w:rsidRPr="00181743">
        <w:tab/>
        <w:t>To avoid doubt, the rules may not do the following:</w:t>
      </w:r>
    </w:p>
    <w:p w:rsidR="00A45751" w:rsidRPr="00181743" w:rsidRDefault="00A45751" w:rsidP="00181743">
      <w:pPr>
        <w:pStyle w:val="paragraph"/>
      </w:pPr>
      <w:r w:rsidRPr="00181743">
        <w:tab/>
        <w:t>(a)</w:t>
      </w:r>
      <w:r w:rsidRPr="00181743">
        <w:tab/>
        <w:t>create an offence or civil penalty;</w:t>
      </w:r>
    </w:p>
    <w:p w:rsidR="00A45751" w:rsidRPr="00181743" w:rsidRDefault="00A45751" w:rsidP="00181743">
      <w:pPr>
        <w:pStyle w:val="paragraph"/>
      </w:pPr>
      <w:r w:rsidRPr="00181743">
        <w:tab/>
        <w:t>(b)</w:t>
      </w:r>
      <w:r w:rsidRPr="00181743">
        <w:tab/>
        <w:t>provide powers of:</w:t>
      </w:r>
    </w:p>
    <w:p w:rsidR="00A45751" w:rsidRPr="00181743" w:rsidRDefault="00A45751" w:rsidP="00181743">
      <w:pPr>
        <w:pStyle w:val="paragraphsub"/>
      </w:pPr>
      <w:r w:rsidRPr="00181743">
        <w:tab/>
        <w:t>(i)</w:t>
      </w:r>
      <w:r w:rsidRPr="00181743">
        <w:tab/>
        <w:t>arrest or detention; or</w:t>
      </w:r>
    </w:p>
    <w:p w:rsidR="00A45751" w:rsidRPr="00181743" w:rsidRDefault="00A45751" w:rsidP="00181743">
      <w:pPr>
        <w:pStyle w:val="paragraphsub"/>
      </w:pPr>
      <w:r w:rsidRPr="00181743">
        <w:tab/>
        <w:t>(ii)</w:t>
      </w:r>
      <w:r w:rsidRPr="00181743">
        <w:tab/>
        <w:t>entry, search or seizure;</w:t>
      </w:r>
    </w:p>
    <w:p w:rsidR="00A45751" w:rsidRPr="00181743" w:rsidRDefault="00A45751" w:rsidP="00181743">
      <w:pPr>
        <w:pStyle w:val="paragraph"/>
      </w:pPr>
      <w:r w:rsidRPr="00181743">
        <w:tab/>
        <w:t>(c)</w:t>
      </w:r>
      <w:r w:rsidRPr="00181743">
        <w:tab/>
        <w:t>impose a tax;</w:t>
      </w:r>
    </w:p>
    <w:p w:rsidR="00A45751" w:rsidRPr="00181743" w:rsidRDefault="00A45751" w:rsidP="00181743">
      <w:pPr>
        <w:pStyle w:val="paragraph"/>
      </w:pPr>
      <w:r w:rsidRPr="00181743">
        <w:tab/>
        <w:t>(d)</w:t>
      </w:r>
      <w:r w:rsidRPr="00181743">
        <w:tab/>
        <w:t>set an amount to be appropriated from the Consolidated Revenue Fund under an appropriation in this Act;</w:t>
      </w:r>
    </w:p>
    <w:p w:rsidR="00A45751" w:rsidRPr="00181743" w:rsidRDefault="00A45751" w:rsidP="00181743">
      <w:pPr>
        <w:pStyle w:val="paragraph"/>
      </w:pPr>
      <w:r w:rsidRPr="00181743">
        <w:tab/>
        <w:t>(e)</w:t>
      </w:r>
      <w:r w:rsidRPr="00181743">
        <w:tab/>
        <w:t>directly amend the text of this Act.</w:t>
      </w:r>
    </w:p>
    <w:p w:rsidR="009A4246" w:rsidRPr="00181743" w:rsidRDefault="009A4246" w:rsidP="00181743">
      <w:pPr>
        <w:pStyle w:val="ActHead6"/>
        <w:pageBreakBefore/>
      </w:pPr>
      <w:bookmarkStart w:id="10" w:name="_Toc448905843"/>
      <w:bookmarkStart w:id="11" w:name="opcCurrentFind"/>
      <w:r w:rsidRPr="00181743">
        <w:rPr>
          <w:rStyle w:val="CharAmSchNo"/>
        </w:rPr>
        <w:lastRenderedPageBreak/>
        <w:t>Schedule</w:t>
      </w:r>
      <w:r w:rsidR="00181743" w:rsidRPr="00181743">
        <w:rPr>
          <w:rStyle w:val="CharAmSchNo"/>
        </w:rPr>
        <w:t> </w:t>
      </w:r>
      <w:r w:rsidR="00A45751" w:rsidRPr="00181743">
        <w:rPr>
          <w:rStyle w:val="CharAmSchNo"/>
        </w:rPr>
        <w:t>3</w:t>
      </w:r>
      <w:r w:rsidRPr="00181743">
        <w:t>—</w:t>
      </w:r>
      <w:r w:rsidRPr="00181743">
        <w:rPr>
          <w:rStyle w:val="CharAmSchText"/>
        </w:rPr>
        <w:t>Consequential amendments</w:t>
      </w:r>
      <w:bookmarkEnd w:id="10"/>
    </w:p>
    <w:bookmarkEnd w:id="11"/>
    <w:p w:rsidR="009A4246" w:rsidRPr="00181743" w:rsidRDefault="009A4246" w:rsidP="00181743">
      <w:pPr>
        <w:pStyle w:val="Header"/>
      </w:pPr>
      <w:r w:rsidRPr="00181743">
        <w:rPr>
          <w:rStyle w:val="CharAmPartNo"/>
        </w:rPr>
        <w:t xml:space="preserve"> </w:t>
      </w:r>
      <w:r w:rsidRPr="00181743">
        <w:rPr>
          <w:rStyle w:val="CharAmPartText"/>
        </w:rPr>
        <w:t xml:space="preserve"> </w:t>
      </w:r>
    </w:p>
    <w:p w:rsidR="009A4246" w:rsidRPr="00181743" w:rsidRDefault="009A4246" w:rsidP="00181743">
      <w:pPr>
        <w:pStyle w:val="ActHead9"/>
        <w:rPr>
          <w:i w:val="0"/>
        </w:rPr>
      </w:pPr>
      <w:bookmarkStart w:id="12" w:name="_Toc448905844"/>
      <w:r w:rsidRPr="00181743">
        <w:t>Administrative Decisions (Judicial Review) Act 1977</w:t>
      </w:r>
      <w:bookmarkEnd w:id="12"/>
    </w:p>
    <w:p w:rsidR="009A4246" w:rsidRPr="00181743" w:rsidRDefault="009A4246" w:rsidP="00181743">
      <w:pPr>
        <w:pStyle w:val="ItemHead"/>
      </w:pPr>
      <w:r w:rsidRPr="00181743">
        <w:t xml:space="preserve">1  </w:t>
      </w:r>
      <w:r w:rsidR="00181743" w:rsidRPr="00181743">
        <w:t>Paragraph (</w:t>
      </w:r>
      <w:r w:rsidRPr="00181743">
        <w:t>a) of Schedule</w:t>
      </w:r>
      <w:r w:rsidR="00181743" w:rsidRPr="00181743">
        <w:t> </w:t>
      </w:r>
      <w:r w:rsidRPr="00181743">
        <w:t>1</w:t>
      </w:r>
    </w:p>
    <w:p w:rsidR="00753FED" w:rsidRDefault="009A4246" w:rsidP="00181743">
      <w:pPr>
        <w:pStyle w:val="Item"/>
      </w:pPr>
      <w:r w:rsidRPr="00181743">
        <w:t xml:space="preserve">Omit “the </w:t>
      </w:r>
      <w:r w:rsidRPr="00181743">
        <w:rPr>
          <w:i/>
        </w:rPr>
        <w:t>Road Safety Remuneration Act 2012</w:t>
      </w:r>
      <w:r w:rsidRPr="00181743">
        <w:t>,</w:t>
      </w:r>
      <w:r w:rsidR="00F14CB7" w:rsidRPr="00181743">
        <w:t>”.</w:t>
      </w:r>
    </w:p>
    <w:p w:rsidR="00445A16" w:rsidRDefault="00445A16" w:rsidP="006F78E4"/>
    <w:p w:rsidR="00445A16" w:rsidRDefault="00445A16" w:rsidP="00027C40">
      <w:pPr>
        <w:pStyle w:val="AssentBk"/>
        <w:keepNext/>
      </w:pPr>
    </w:p>
    <w:p w:rsidR="00445A16" w:rsidRDefault="00445A16" w:rsidP="00027C40">
      <w:pPr>
        <w:pStyle w:val="AssentBk"/>
        <w:keepNext/>
      </w:pPr>
    </w:p>
    <w:p w:rsidR="006F78E4" w:rsidRDefault="006F78E4" w:rsidP="000C5962">
      <w:pPr>
        <w:pStyle w:val="2ndRd"/>
        <w:keepNext/>
        <w:pBdr>
          <w:top w:val="single" w:sz="2" w:space="1" w:color="auto"/>
        </w:pBdr>
      </w:pPr>
    </w:p>
    <w:p w:rsidR="006F78E4" w:rsidRDefault="006F78E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F78E4" w:rsidRDefault="006F78E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18 April 2016</w:t>
      </w:r>
    </w:p>
    <w:p w:rsidR="006F78E4" w:rsidRDefault="006F78E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April 2016</w:t>
      </w:r>
      <w:r>
        <w:t>]</w:t>
      </w:r>
    </w:p>
    <w:p w:rsidR="006F78E4" w:rsidRDefault="006F78E4" w:rsidP="000C5962"/>
    <w:p w:rsidR="00445A16" w:rsidRPr="006F78E4" w:rsidRDefault="006F78E4" w:rsidP="006F78E4">
      <w:pPr>
        <w:framePr w:hSpace="180" w:wrap="around" w:vAnchor="text" w:hAnchor="page" w:x="2410" w:y="6456"/>
      </w:pPr>
      <w:r>
        <w:t>(60/16)</w:t>
      </w:r>
    </w:p>
    <w:p w:rsidR="006F78E4" w:rsidRDefault="006F78E4"/>
    <w:sectPr w:rsidR="006F78E4" w:rsidSect="00445A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7E" w:rsidRDefault="00F5127E" w:rsidP="0048364F">
      <w:pPr>
        <w:spacing w:line="240" w:lineRule="auto"/>
      </w:pPr>
      <w:r>
        <w:separator/>
      </w:r>
    </w:p>
  </w:endnote>
  <w:endnote w:type="continuationSeparator" w:id="0">
    <w:p w:rsidR="00F5127E" w:rsidRDefault="00F512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6" w:rsidRPr="005F1388" w:rsidRDefault="00FF10B6" w:rsidP="001817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E4" w:rsidRDefault="006F78E4" w:rsidP="00F51D7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F78E4" w:rsidRDefault="006F78E4" w:rsidP="00F51D78"/>
  <w:p w:rsidR="006F78E4" w:rsidRDefault="006F78E4" w:rsidP="00377D42"/>
  <w:p w:rsidR="00FF10B6" w:rsidRDefault="00FF10B6" w:rsidP="00181743">
    <w:pPr>
      <w:pStyle w:val="Footer"/>
      <w:spacing w:before="120"/>
    </w:pPr>
  </w:p>
  <w:p w:rsidR="00FF10B6" w:rsidRPr="005F1388" w:rsidRDefault="00FF10B6" w:rsidP="00FF10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6" w:rsidRPr="00ED79B6" w:rsidRDefault="00FF10B6" w:rsidP="001817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6" w:rsidRDefault="00FF10B6" w:rsidP="0018174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F10B6" w:rsidTr="00673CF9">
      <w:tc>
        <w:tcPr>
          <w:tcW w:w="646" w:type="dxa"/>
        </w:tcPr>
        <w:p w:rsidR="00FF10B6" w:rsidRDefault="00FF10B6" w:rsidP="00673CF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63F8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F10B6" w:rsidRDefault="00646D51" w:rsidP="00673CF9">
          <w:pPr>
            <w:jc w:val="center"/>
            <w:rPr>
              <w:sz w:val="18"/>
            </w:rPr>
          </w:pPr>
          <w:r>
            <w:rPr>
              <w:i/>
              <w:sz w:val="18"/>
            </w:rPr>
            <w:t>Road Safety Remuneration Repeal Act 2016</w:t>
          </w:r>
        </w:p>
      </w:tc>
      <w:tc>
        <w:tcPr>
          <w:tcW w:w="1270" w:type="dxa"/>
        </w:tcPr>
        <w:p w:rsidR="00FF10B6" w:rsidRDefault="00646D51" w:rsidP="00673CF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FF10B6" w:rsidRDefault="00FF10B6" w:rsidP="00FF10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6" w:rsidRDefault="00FF10B6" w:rsidP="0018174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F10B6" w:rsidTr="00673CF9">
      <w:tc>
        <w:tcPr>
          <w:tcW w:w="1247" w:type="dxa"/>
        </w:tcPr>
        <w:p w:rsidR="00FF10B6" w:rsidRDefault="00646D51" w:rsidP="0030500C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30500C">
            <w:rPr>
              <w:i/>
              <w:sz w:val="18"/>
            </w:rPr>
            <w:t>35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FF10B6" w:rsidRDefault="00646D51" w:rsidP="00673CF9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Road Safety Remuneration Repeal Act 2016</w:t>
          </w:r>
        </w:p>
      </w:tc>
      <w:tc>
        <w:tcPr>
          <w:tcW w:w="669" w:type="dxa"/>
        </w:tcPr>
        <w:p w:rsidR="00FF10B6" w:rsidRDefault="00FF10B6" w:rsidP="00673CF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63F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F10B6" w:rsidRPr="00ED79B6" w:rsidRDefault="00FF10B6" w:rsidP="00FF10B6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6" w:rsidRDefault="00FF10B6" w:rsidP="0018174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F10B6" w:rsidTr="00673CF9">
      <w:tc>
        <w:tcPr>
          <w:tcW w:w="646" w:type="dxa"/>
        </w:tcPr>
        <w:p w:rsidR="00FF10B6" w:rsidRDefault="00FF10B6" w:rsidP="00673CF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63F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F10B6" w:rsidRDefault="00646D51" w:rsidP="00673CF9">
          <w:pPr>
            <w:jc w:val="center"/>
            <w:rPr>
              <w:sz w:val="18"/>
            </w:rPr>
          </w:pPr>
          <w:r>
            <w:rPr>
              <w:i/>
              <w:sz w:val="18"/>
            </w:rPr>
            <w:t>Road Safety Remuneration Repeal Act 2016</w:t>
          </w:r>
        </w:p>
      </w:tc>
      <w:tc>
        <w:tcPr>
          <w:tcW w:w="1270" w:type="dxa"/>
        </w:tcPr>
        <w:p w:rsidR="00FF10B6" w:rsidRDefault="0030500C" w:rsidP="00673CF9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35, 2016</w:t>
          </w:r>
        </w:p>
      </w:tc>
    </w:tr>
  </w:tbl>
  <w:p w:rsidR="00FF10B6" w:rsidRDefault="00FF10B6" w:rsidP="00FF10B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0B6" w:rsidRDefault="00FF10B6" w:rsidP="0018174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F10B6" w:rsidTr="00673CF9">
      <w:tc>
        <w:tcPr>
          <w:tcW w:w="1247" w:type="dxa"/>
        </w:tcPr>
        <w:p w:rsidR="00FF10B6" w:rsidRDefault="0030500C" w:rsidP="00673CF9">
          <w:pPr>
            <w:rPr>
              <w:i/>
              <w:sz w:val="18"/>
            </w:rPr>
          </w:pPr>
          <w:r>
            <w:rPr>
              <w:i/>
              <w:sz w:val="18"/>
            </w:rPr>
            <w:t>No. 35, 2016</w:t>
          </w:r>
        </w:p>
      </w:tc>
      <w:tc>
        <w:tcPr>
          <w:tcW w:w="5387" w:type="dxa"/>
        </w:tcPr>
        <w:p w:rsidR="00FF10B6" w:rsidRDefault="00646D51" w:rsidP="00673CF9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Road Safety Remuneration Repeal Act 2016</w:t>
          </w:r>
        </w:p>
      </w:tc>
      <w:tc>
        <w:tcPr>
          <w:tcW w:w="669" w:type="dxa"/>
        </w:tcPr>
        <w:p w:rsidR="00FF10B6" w:rsidRDefault="00FF10B6" w:rsidP="00673CF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63F8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F10B6" w:rsidRPr="00ED79B6" w:rsidRDefault="00FF10B6" w:rsidP="00FF10B6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73" w:rsidRPr="00A961C4" w:rsidRDefault="008B3173" w:rsidP="0018174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B3173" w:rsidTr="00181743">
      <w:tc>
        <w:tcPr>
          <w:tcW w:w="1247" w:type="dxa"/>
        </w:tcPr>
        <w:p w:rsidR="008B3173" w:rsidRDefault="0030500C" w:rsidP="00EB57CD">
          <w:pPr>
            <w:rPr>
              <w:sz w:val="18"/>
            </w:rPr>
          </w:pPr>
          <w:r>
            <w:rPr>
              <w:i/>
              <w:sz w:val="18"/>
            </w:rPr>
            <w:t>No. 35, 2016</w:t>
          </w:r>
        </w:p>
      </w:tc>
      <w:tc>
        <w:tcPr>
          <w:tcW w:w="5387" w:type="dxa"/>
        </w:tcPr>
        <w:p w:rsidR="008B3173" w:rsidRDefault="00646D51" w:rsidP="00EB57CD">
          <w:pPr>
            <w:jc w:val="center"/>
            <w:rPr>
              <w:sz w:val="18"/>
            </w:rPr>
          </w:pPr>
          <w:r>
            <w:rPr>
              <w:i/>
              <w:sz w:val="18"/>
            </w:rPr>
            <w:t>Road Safety Remuneration Repeal Act 2016</w:t>
          </w:r>
        </w:p>
      </w:tc>
      <w:tc>
        <w:tcPr>
          <w:tcW w:w="669" w:type="dxa"/>
        </w:tcPr>
        <w:p w:rsidR="008B3173" w:rsidRDefault="008B3173" w:rsidP="00EB57C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C63F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F10B6" w:rsidRPr="008B3173" w:rsidRDefault="00FF10B6" w:rsidP="008B3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7E" w:rsidRDefault="00F5127E" w:rsidP="0048364F">
      <w:pPr>
        <w:spacing w:line="240" w:lineRule="auto"/>
      </w:pPr>
      <w:r>
        <w:separator/>
      </w:r>
    </w:p>
  </w:footnote>
  <w:footnote w:type="continuationSeparator" w:id="0">
    <w:p w:rsidR="00F5127E" w:rsidRDefault="00F512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C63F8">
      <w:rPr>
        <w:b/>
        <w:sz w:val="20"/>
      </w:rPr>
      <w:fldChar w:fldCharType="separate"/>
    </w:r>
    <w:r w:rsidR="004C63F8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C63F8">
      <w:rPr>
        <w:sz w:val="20"/>
      </w:rPr>
      <w:fldChar w:fldCharType="separate"/>
    </w:r>
    <w:r w:rsidR="004C63F8">
      <w:rPr>
        <w:noProof/>
        <w:sz w:val="20"/>
      </w:rPr>
      <w:t>Transitional provisions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C63F8">
      <w:rPr>
        <w:sz w:val="20"/>
      </w:rPr>
      <w:fldChar w:fldCharType="separate"/>
    </w:r>
    <w:r w:rsidR="004C63F8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C63F8">
      <w:rPr>
        <w:b/>
        <w:sz w:val="20"/>
      </w:rPr>
      <w:fldChar w:fldCharType="separate"/>
    </w:r>
    <w:r w:rsidR="004C63F8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7E"/>
    <w:rsid w:val="000113BC"/>
    <w:rsid w:val="000136AF"/>
    <w:rsid w:val="000417C9"/>
    <w:rsid w:val="00055B5C"/>
    <w:rsid w:val="00060FF9"/>
    <w:rsid w:val="000614BF"/>
    <w:rsid w:val="000B1FD2"/>
    <w:rsid w:val="000C2D4E"/>
    <w:rsid w:val="000D05EF"/>
    <w:rsid w:val="000F21C1"/>
    <w:rsid w:val="00101D90"/>
    <w:rsid w:val="00106527"/>
    <w:rsid w:val="0010745C"/>
    <w:rsid w:val="00107C0C"/>
    <w:rsid w:val="00113BD1"/>
    <w:rsid w:val="0012064F"/>
    <w:rsid w:val="00122206"/>
    <w:rsid w:val="0015646E"/>
    <w:rsid w:val="001643C9"/>
    <w:rsid w:val="00165568"/>
    <w:rsid w:val="00166C2F"/>
    <w:rsid w:val="001716C9"/>
    <w:rsid w:val="00173363"/>
    <w:rsid w:val="00173B94"/>
    <w:rsid w:val="00181743"/>
    <w:rsid w:val="001854B4"/>
    <w:rsid w:val="001939E1"/>
    <w:rsid w:val="00195382"/>
    <w:rsid w:val="001A3658"/>
    <w:rsid w:val="001A759A"/>
    <w:rsid w:val="001B7A5D"/>
    <w:rsid w:val="001C2418"/>
    <w:rsid w:val="001C69C4"/>
    <w:rsid w:val="001D30AB"/>
    <w:rsid w:val="001E3590"/>
    <w:rsid w:val="001E39CB"/>
    <w:rsid w:val="001E7407"/>
    <w:rsid w:val="00201D27"/>
    <w:rsid w:val="00202618"/>
    <w:rsid w:val="002037CD"/>
    <w:rsid w:val="00240749"/>
    <w:rsid w:val="00262CCF"/>
    <w:rsid w:val="00263820"/>
    <w:rsid w:val="00267347"/>
    <w:rsid w:val="00293B89"/>
    <w:rsid w:val="00297ECB"/>
    <w:rsid w:val="002A4F1C"/>
    <w:rsid w:val="002B2FD1"/>
    <w:rsid w:val="002B5A30"/>
    <w:rsid w:val="002B78B4"/>
    <w:rsid w:val="002C616E"/>
    <w:rsid w:val="002D043A"/>
    <w:rsid w:val="002D395A"/>
    <w:rsid w:val="002E0F94"/>
    <w:rsid w:val="0030500C"/>
    <w:rsid w:val="003415D3"/>
    <w:rsid w:val="00350417"/>
    <w:rsid w:val="00352B0F"/>
    <w:rsid w:val="00353021"/>
    <w:rsid w:val="00375C6C"/>
    <w:rsid w:val="003A7EE7"/>
    <w:rsid w:val="003C5F2B"/>
    <w:rsid w:val="003D0BFE"/>
    <w:rsid w:val="003D5700"/>
    <w:rsid w:val="00405579"/>
    <w:rsid w:val="00410B8E"/>
    <w:rsid w:val="004112ED"/>
    <w:rsid w:val="00411463"/>
    <w:rsid w:val="004116CD"/>
    <w:rsid w:val="00421FC1"/>
    <w:rsid w:val="004229C7"/>
    <w:rsid w:val="00424CA9"/>
    <w:rsid w:val="00436785"/>
    <w:rsid w:val="00436BD5"/>
    <w:rsid w:val="00437E4B"/>
    <w:rsid w:val="0044291A"/>
    <w:rsid w:val="00445A16"/>
    <w:rsid w:val="00456E58"/>
    <w:rsid w:val="0047766B"/>
    <w:rsid w:val="0048196B"/>
    <w:rsid w:val="0048364F"/>
    <w:rsid w:val="00493737"/>
    <w:rsid w:val="00496F97"/>
    <w:rsid w:val="004B171F"/>
    <w:rsid w:val="004C63F8"/>
    <w:rsid w:val="004C648B"/>
    <w:rsid w:val="004C7C8C"/>
    <w:rsid w:val="004E2A4A"/>
    <w:rsid w:val="004F0D23"/>
    <w:rsid w:val="004F1FAC"/>
    <w:rsid w:val="00516B8D"/>
    <w:rsid w:val="00537FBC"/>
    <w:rsid w:val="00543469"/>
    <w:rsid w:val="00551B54"/>
    <w:rsid w:val="00567DE6"/>
    <w:rsid w:val="00584811"/>
    <w:rsid w:val="00593AA6"/>
    <w:rsid w:val="00594161"/>
    <w:rsid w:val="00594749"/>
    <w:rsid w:val="005A0D92"/>
    <w:rsid w:val="005B4067"/>
    <w:rsid w:val="005C3F41"/>
    <w:rsid w:val="005C5674"/>
    <w:rsid w:val="005E152A"/>
    <w:rsid w:val="005F7AE2"/>
    <w:rsid w:val="00600219"/>
    <w:rsid w:val="00626DCC"/>
    <w:rsid w:val="00641DE5"/>
    <w:rsid w:val="00646D51"/>
    <w:rsid w:val="00656F0C"/>
    <w:rsid w:val="00677CC2"/>
    <w:rsid w:val="00681F92"/>
    <w:rsid w:val="006842C2"/>
    <w:rsid w:val="00685F42"/>
    <w:rsid w:val="0069207B"/>
    <w:rsid w:val="006A2DDA"/>
    <w:rsid w:val="006C2874"/>
    <w:rsid w:val="006C7F8C"/>
    <w:rsid w:val="006D3721"/>
    <w:rsid w:val="006D380D"/>
    <w:rsid w:val="006E0135"/>
    <w:rsid w:val="006E303A"/>
    <w:rsid w:val="006F78E4"/>
    <w:rsid w:val="006F7E19"/>
    <w:rsid w:val="00700B2C"/>
    <w:rsid w:val="00712D8D"/>
    <w:rsid w:val="00713084"/>
    <w:rsid w:val="00714B26"/>
    <w:rsid w:val="00731E00"/>
    <w:rsid w:val="00732E80"/>
    <w:rsid w:val="007440B7"/>
    <w:rsid w:val="00753FED"/>
    <w:rsid w:val="007634AD"/>
    <w:rsid w:val="007715C9"/>
    <w:rsid w:val="00774EDD"/>
    <w:rsid w:val="007757EC"/>
    <w:rsid w:val="007A22D6"/>
    <w:rsid w:val="007A6122"/>
    <w:rsid w:val="007E7D4A"/>
    <w:rsid w:val="007F541F"/>
    <w:rsid w:val="008006CC"/>
    <w:rsid w:val="00807F18"/>
    <w:rsid w:val="00811F72"/>
    <w:rsid w:val="00831E8D"/>
    <w:rsid w:val="008375AE"/>
    <w:rsid w:val="00856A31"/>
    <w:rsid w:val="00857D6B"/>
    <w:rsid w:val="008754D0"/>
    <w:rsid w:val="00877D48"/>
    <w:rsid w:val="00883781"/>
    <w:rsid w:val="00885570"/>
    <w:rsid w:val="00885D7B"/>
    <w:rsid w:val="00893958"/>
    <w:rsid w:val="00894239"/>
    <w:rsid w:val="008A2E77"/>
    <w:rsid w:val="008B3173"/>
    <w:rsid w:val="008C6F6F"/>
    <w:rsid w:val="008D0EE0"/>
    <w:rsid w:val="008F4F1C"/>
    <w:rsid w:val="008F77C4"/>
    <w:rsid w:val="00902EC3"/>
    <w:rsid w:val="009103F3"/>
    <w:rsid w:val="009214D7"/>
    <w:rsid w:val="00932377"/>
    <w:rsid w:val="00967042"/>
    <w:rsid w:val="0098255A"/>
    <w:rsid w:val="009845BE"/>
    <w:rsid w:val="009969C9"/>
    <w:rsid w:val="009A4246"/>
    <w:rsid w:val="009A6868"/>
    <w:rsid w:val="009D7C91"/>
    <w:rsid w:val="00A10775"/>
    <w:rsid w:val="00A231E2"/>
    <w:rsid w:val="00A36C48"/>
    <w:rsid w:val="00A41E0B"/>
    <w:rsid w:val="00A45751"/>
    <w:rsid w:val="00A55631"/>
    <w:rsid w:val="00A64912"/>
    <w:rsid w:val="00A6634E"/>
    <w:rsid w:val="00A70A74"/>
    <w:rsid w:val="00AA3795"/>
    <w:rsid w:val="00AC1E75"/>
    <w:rsid w:val="00AD5641"/>
    <w:rsid w:val="00AE1088"/>
    <w:rsid w:val="00AF1BA4"/>
    <w:rsid w:val="00B02367"/>
    <w:rsid w:val="00B032D8"/>
    <w:rsid w:val="00B33B3C"/>
    <w:rsid w:val="00B6382D"/>
    <w:rsid w:val="00B82B6F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2AE2"/>
    <w:rsid w:val="00C7573B"/>
    <w:rsid w:val="00C76CF3"/>
    <w:rsid w:val="00CD3612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F7AE9"/>
    <w:rsid w:val="00E05704"/>
    <w:rsid w:val="00E24D66"/>
    <w:rsid w:val="00E54292"/>
    <w:rsid w:val="00E74DC7"/>
    <w:rsid w:val="00E850A8"/>
    <w:rsid w:val="00E87699"/>
    <w:rsid w:val="00E87D1F"/>
    <w:rsid w:val="00ED492F"/>
    <w:rsid w:val="00ED726A"/>
    <w:rsid w:val="00EF2E3A"/>
    <w:rsid w:val="00EF4C6A"/>
    <w:rsid w:val="00F047E2"/>
    <w:rsid w:val="00F078DC"/>
    <w:rsid w:val="00F13E86"/>
    <w:rsid w:val="00F14CB7"/>
    <w:rsid w:val="00F17B00"/>
    <w:rsid w:val="00F5127E"/>
    <w:rsid w:val="00F677A9"/>
    <w:rsid w:val="00F84CF5"/>
    <w:rsid w:val="00F92D35"/>
    <w:rsid w:val="00FA420B"/>
    <w:rsid w:val="00FD1E13"/>
    <w:rsid w:val="00FD7EB1"/>
    <w:rsid w:val="00FE41C9"/>
    <w:rsid w:val="00FE7F93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7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2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2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2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2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2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2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2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2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1743"/>
  </w:style>
  <w:style w:type="paragraph" w:customStyle="1" w:styleId="OPCParaBase">
    <w:name w:val="OPCParaBase"/>
    <w:link w:val="OPCParaBaseChar"/>
    <w:qFormat/>
    <w:rsid w:val="001817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817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17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17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17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17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817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17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17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17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17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81743"/>
  </w:style>
  <w:style w:type="paragraph" w:customStyle="1" w:styleId="Blocks">
    <w:name w:val="Blocks"/>
    <w:aliases w:val="bb"/>
    <w:basedOn w:val="OPCParaBase"/>
    <w:qFormat/>
    <w:rsid w:val="001817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17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1743"/>
    <w:rPr>
      <w:i/>
    </w:rPr>
  </w:style>
  <w:style w:type="paragraph" w:customStyle="1" w:styleId="BoxList">
    <w:name w:val="BoxList"/>
    <w:aliases w:val="bl"/>
    <w:basedOn w:val="BoxText"/>
    <w:qFormat/>
    <w:rsid w:val="001817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17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17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1743"/>
    <w:pPr>
      <w:ind w:left="1985" w:hanging="851"/>
    </w:pPr>
  </w:style>
  <w:style w:type="character" w:customStyle="1" w:styleId="CharAmPartNo">
    <w:name w:val="CharAmPartNo"/>
    <w:basedOn w:val="OPCCharBase"/>
    <w:qFormat/>
    <w:rsid w:val="00181743"/>
  </w:style>
  <w:style w:type="character" w:customStyle="1" w:styleId="CharAmPartText">
    <w:name w:val="CharAmPartText"/>
    <w:basedOn w:val="OPCCharBase"/>
    <w:qFormat/>
    <w:rsid w:val="00181743"/>
  </w:style>
  <w:style w:type="character" w:customStyle="1" w:styleId="CharAmSchNo">
    <w:name w:val="CharAmSchNo"/>
    <w:basedOn w:val="OPCCharBase"/>
    <w:qFormat/>
    <w:rsid w:val="00181743"/>
  </w:style>
  <w:style w:type="character" w:customStyle="1" w:styleId="CharAmSchText">
    <w:name w:val="CharAmSchText"/>
    <w:basedOn w:val="OPCCharBase"/>
    <w:qFormat/>
    <w:rsid w:val="00181743"/>
  </w:style>
  <w:style w:type="character" w:customStyle="1" w:styleId="CharBoldItalic">
    <w:name w:val="CharBoldItalic"/>
    <w:basedOn w:val="OPCCharBase"/>
    <w:uiPriority w:val="1"/>
    <w:qFormat/>
    <w:rsid w:val="001817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1743"/>
  </w:style>
  <w:style w:type="character" w:customStyle="1" w:styleId="CharChapText">
    <w:name w:val="CharChapText"/>
    <w:basedOn w:val="OPCCharBase"/>
    <w:uiPriority w:val="1"/>
    <w:qFormat/>
    <w:rsid w:val="00181743"/>
  </w:style>
  <w:style w:type="character" w:customStyle="1" w:styleId="CharDivNo">
    <w:name w:val="CharDivNo"/>
    <w:basedOn w:val="OPCCharBase"/>
    <w:uiPriority w:val="1"/>
    <w:qFormat/>
    <w:rsid w:val="00181743"/>
  </w:style>
  <w:style w:type="character" w:customStyle="1" w:styleId="CharDivText">
    <w:name w:val="CharDivText"/>
    <w:basedOn w:val="OPCCharBase"/>
    <w:uiPriority w:val="1"/>
    <w:qFormat/>
    <w:rsid w:val="00181743"/>
  </w:style>
  <w:style w:type="character" w:customStyle="1" w:styleId="CharItalic">
    <w:name w:val="CharItalic"/>
    <w:basedOn w:val="OPCCharBase"/>
    <w:uiPriority w:val="1"/>
    <w:qFormat/>
    <w:rsid w:val="00181743"/>
    <w:rPr>
      <w:i/>
    </w:rPr>
  </w:style>
  <w:style w:type="character" w:customStyle="1" w:styleId="CharPartNo">
    <w:name w:val="CharPartNo"/>
    <w:basedOn w:val="OPCCharBase"/>
    <w:uiPriority w:val="1"/>
    <w:qFormat/>
    <w:rsid w:val="00181743"/>
  </w:style>
  <w:style w:type="character" w:customStyle="1" w:styleId="CharPartText">
    <w:name w:val="CharPartText"/>
    <w:basedOn w:val="OPCCharBase"/>
    <w:uiPriority w:val="1"/>
    <w:qFormat/>
    <w:rsid w:val="00181743"/>
  </w:style>
  <w:style w:type="character" w:customStyle="1" w:styleId="CharSectno">
    <w:name w:val="CharSectno"/>
    <w:basedOn w:val="OPCCharBase"/>
    <w:qFormat/>
    <w:rsid w:val="00181743"/>
  </w:style>
  <w:style w:type="character" w:customStyle="1" w:styleId="CharSubdNo">
    <w:name w:val="CharSubdNo"/>
    <w:basedOn w:val="OPCCharBase"/>
    <w:uiPriority w:val="1"/>
    <w:qFormat/>
    <w:rsid w:val="00181743"/>
  </w:style>
  <w:style w:type="character" w:customStyle="1" w:styleId="CharSubdText">
    <w:name w:val="CharSubdText"/>
    <w:basedOn w:val="OPCCharBase"/>
    <w:uiPriority w:val="1"/>
    <w:qFormat/>
    <w:rsid w:val="00181743"/>
  </w:style>
  <w:style w:type="paragraph" w:customStyle="1" w:styleId="CTA--">
    <w:name w:val="CTA --"/>
    <w:basedOn w:val="OPCParaBase"/>
    <w:next w:val="Normal"/>
    <w:rsid w:val="001817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17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17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17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17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17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17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17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17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17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17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17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17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17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817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17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817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17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17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17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17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17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17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17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17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17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17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17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17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17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17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174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17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17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17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817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17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17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17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17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17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17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17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17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17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17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17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17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17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17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17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17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17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17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8174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8174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8174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8174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817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817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817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817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817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817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17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17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17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17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17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17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17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81743"/>
    <w:rPr>
      <w:sz w:val="16"/>
    </w:rPr>
  </w:style>
  <w:style w:type="table" w:customStyle="1" w:styleId="CFlag">
    <w:name w:val="CFlag"/>
    <w:basedOn w:val="TableNormal"/>
    <w:uiPriority w:val="99"/>
    <w:rsid w:val="0018174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817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174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817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17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817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817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17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17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17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81743"/>
    <w:pPr>
      <w:spacing w:before="120"/>
    </w:pPr>
  </w:style>
  <w:style w:type="paragraph" w:customStyle="1" w:styleId="TableTextEndNotes">
    <w:name w:val="TableTextEndNotes"/>
    <w:aliases w:val="Tten"/>
    <w:basedOn w:val="Normal"/>
    <w:rsid w:val="0018174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8174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817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17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17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17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17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17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17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817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174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8174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81743"/>
  </w:style>
  <w:style w:type="character" w:customStyle="1" w:styleId="CharSubPartNoCASA">
    <w:name w:val="CharSubPartNo(CASA)"/>
    <w:basedOn w:val="OPCCharBase"/>
    <w:uiPriority w:val="1"/>
    <w:rsid w:val="00181743"/>
  </w:style>
  <w:style w:type="paragraph" w:customStyle="1" w:styleId="ENoteTTIndentHeadingSub">
    <w:name w:val="ENoteTTIndentHeadingSub"/>
    <w:aliases w:val="enTTHis"/>
    <w:basedOn w:val="OPCParaBase"/>
    <w:rsid w:val="001817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17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17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174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8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817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1743"/>
    <w:rPr>
      <w:sz w:val="22"/>
    </w:rPr>
  </w:style>
  <w:style w:type="paragraph" w:customStyle="1" w:styleId="SOTextNote">
    <w:name w:val="SO TextNote"/>
    <w:aliases w:val="sont"/>
    <w:basedOn w:val="SOText"/>
    <w:qFormat/>
    <w:rsid w:val="001817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17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1743"/>
    <w:rPr>
      <w:sz w:val="22"/>
    </w:rPr>
  </w:style>
  <w:style w:type="paragraph" w:customStyle="1" w:styleId="FileName">
    <w:name w:val="FileName"/>
    <w:basedOn w:val="Normal"/>
    <w:rsid w:val="0018174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17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17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17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17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17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17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17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17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1743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1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2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2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2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2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2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2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2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575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45751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21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445A1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45A1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45A1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45A1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45A1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45A1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45A1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45A16"/>
  </w:style>
  <w:style w:type="character" w:customStyle="1" w:styleId="ShortTCPChar">
    <w:name w:val="ShortTCP Char"/>
    <w:basedOn w:val="ShortTChar"/>
    <w:link w:val="ShortTCP"/>
    <w:rsid w:val="00445A1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45A16"/>
    <w:pPr>
      <w:spacing w:before="400"/>
    </w:pPr>
  </w:style>
  <w:style w:type="character" w:customStyle="1" w:styleId="ActNoCPChar">
    <w:name w:val="ActNoCP Char"/>
    <w:basedOn w:val="ActnoChar"/>
    <w:link w:val="ActNoCP"/>
    <w:rsid w:val="00445A1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45A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F78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F78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F78E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7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2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2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2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2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2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2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2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2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1743"/>
  </w:style>
  <w:style w:type="paragraph" w:customStyle="1" w:styleId="OPCParaBase">
    <w:name w:val="OPCParaBase"/>
    <w:link w:val="OPCParaBaseChar"/>
    <w:qFormat/>
    <w:rsid w:val="001817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817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17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17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17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17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817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17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17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17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17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81743"/>
  </w:style>
  <w:style w:type="paragraph" w:customStyle="1" w:styleId="Blocks">
    <w:name w:val="Blocks"/>
    <w:aliases w:val="bb"/>
    <w:basedOn w:val="OPCParaBase"/>
    <w:qFormat/>
    <w:rsid w:val="001817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17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1743"/>
    <w:rPr>
      <w:i/>
    </w:rPr>
  </w:style>
  <w:style w:type="paragraph" w:customStyle="1" w:styleId="BoxList">
    <w:name w:val="BoxList"/>
    <w:aliases w:val="bl"/>
    <w:basedOn w:val="BoxText"/>
    <w:qFormat/>
    <w:rsid w:val="001817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17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17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1743"/>
    <w:pPr>
      <w:ind w:left="1985" w:hanging="851"/>
    </w:pPr>
  </w:style>
  <w:style w:type="character" w:customStyle="1" w:styleId="CharAmPartNo">
    <w:name w:val="CharAmPartNo"/>
    <w:basedOn w:val="OPCCharBase"/>
    <w:qFormat/>
    <w:rsid w:val="00181743"/>
  </w:style>
  <w:style w:type="character" w:customStyle="1" w:styleId="CharAmPartText">
    <w:name w:val="CharAmPartText"/>
    <w:basedOn w:val="OPCCharBase"/>
    <w:qFormat/>
    <w:rsid w:val="00181743"/>
  </w:style>
  <w:style w:type="character" w:customStyle="1" w:styleId="CharAmSchNo">
    <w:name w:val="CharAmSchNo"/>
    <w:basedOn w:val="OPCCharBase"/>
    <w:qFormat/>
    <w:rsid w:val="00181743"/>
  </w:style>
  <w:style w:type="character" w:customStyle="1" w:styleId="CharAmSchText">
    <w:name w:val="CharAmSchText"/>
    <w:basedOn w:val="OPCCharBase"/>
    <w:qFormat/>
    <w:rsid w:val="00181743"/>
  </w:style>
  <w:style w:type="character" w:customStyle="1" w:styleId="CharBoldItalic">
    <w:name w:val="CharBoldItalic"/>
    <w:basedOn w:val="OPCCharBase"/>
    <w:uiPriority w:val="1"/>
    <w:qFormat/>
    <w:rsid w:val="001817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1743"/>
  </w:style>
  <w:style w:type="character" w:customStyle="1" w:styleId="CharChapText">
    <w:name w:val="CharChapText"/>
    <w:basedOn w:val="OPCCharBase"/>
    <w:uiPriority w:val="1"/>
    <w:qFormat/>
    <w:rsid w:val="00181743"/>
  </w:style>
  <w:style w:type="character" w:customStyle="1" w:styleId="CharDivNo">
    <w:name w:val="CharDivNo"/>
    <w:basedOn w:val="OPCCharBase"/>
    <w:uiPriority w:val="1"/>
    <w:qFormat/>
    <w:rsid w:val="00181743"/>
  </w:style>
  <w:style w:type="character" w:customStyle="1" w:styleId="CharDivText">
    <w:name w:val="CharDivText"/>
    <w:basedOn w:val="OPCCharBase"/>
    <w:uiPriority w:val="1"/>
    <w:qFormat/>
    <w:rsid w:val="00181743"/>
  </w:style>
  <w:style w:type="character" w:customStyle="1" w:styleId="CharItalic">
    <w:name w:val="CharItalic"/>
    <w:basedOn w:val="OPCCharBase"/>
    <w:uiPriority w:val="1"/>
    <w:qFormat/>
    <w:rsid w:val="00181743"/>
    <w:rPr>
      <w:i/>
    </w:rPr>
  </w:style>
  <w:style w:type="character" w:customStyle="1" w:styleId="CharPartNo">
    <w:name w:val="CharPartNo"/>
    <w:basedOn w:val="OPCCharBase"/>
    <w:uiPriority w:val="1"/>
    <w:qFormat/>
    <w:rsid w:val="00181743"/>
  </w:style>
  <w:style w:type="character" w:customStyle="1" w:styleId="CharPartText">
    <w:name w:val="CharPartText"/>
    <w:basedOn w:val="OPCCharBase"/>
    <w:uiPriority w:val="1"/>
    <w:qFormat/>
    <w:rsid w:val="00181743"/>
  </w:style>
  <w:style w:type="character" w:customStyle="1" w:styleId="CharSectno">
    <w:name w:val="CharSectno"/>
    <w:basedOn w:val="OPCCharBase"/>
    <w:qFormat/>
    <w:rsid w:val="00181743"/>
  </w:style>
  <w:style w:type="character" w:customStyle="1" w:styleId="CharSubdNo">
    <w:name w:val="CharSubdNo"/>
    <w:basedOn w:val="OPCCharBase"/>
    <w:uiPriority w:val="1"/>
    <w:qFormat/>
    <w:rsid w:val="00181743"/>
  </w:style>
  <w:style w:type="character" w:customStyle="1" w:styleId="CharSubdText">
    <w:name w:val="CharSubdText"/>
    <w:basedOn w:val="OPCCharBase"/>
    <w:uiPriority w:val="1"/>
    <w:qFormat/>
    <w:rsid w:val="00181743"/>
  </w:style>
  <w:style w:type="paragraph" w:customStyle="1" w:styleId="CTA--">
    <w:name w:val="CTA --"/>
    <w:basedOn w:val="OPCParaBase"/>
    <w:next w:val="Normal"/>
    <w:rsid w:val="001817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17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17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17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17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17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17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17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17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17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17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17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17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17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817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17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817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17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17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17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17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17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17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17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17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17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17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17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17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17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17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174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17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17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17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817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17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17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17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17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17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17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17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17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17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17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17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17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17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17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17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17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17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17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8174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8174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8174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8174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817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817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817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817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817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817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17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17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17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17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17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17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17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81743"/>
    <w:rPr>
      <w:sz w:val="16"/>
    </w:rPr>
  </w:style>
  <w:style w:type="table" w:customStyle="1" w:styleId="CFlag">
    <w:name w:val="CFlag"/>
    <w:basedOn w:val="TableNormal"/>
    <w:uiPriority w:val="99"/>
    <w:rsid w:val="0018174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817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174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817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17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817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817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17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17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17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81743"/>
    <w:pPr>
      <w:spacing w:before="120"/>
    </w:pPr>
  </w:style>
  <w:style w:type="paragraph" w:customStyle="1" w:styleId="TableTextEndNotes">
    <w:name w:val="TableTextEndNotes"/>
    <w:aliases w:val="Tten"/>
    <w:basedOn w:val="Normal"/>
    <w:rsid w:val="0018174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8174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817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17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17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17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17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17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17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817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174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8174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81743"/>
  </w:style>
  <w:style w:type="character" w:customStyle="1" w:styleId="CharSubPartNoCASA">
    <w:name w:val="CharSubPartNo(CASA)"/>
    <w:basedOn w:val="OPCCharBase"/>
    <w:uiPriority w:val="1"/>
    <w:rsid w:val="00181743"/>
  </w:style>
  <w:style w:type="paragraph" w:customStyle="1" w:styleId="ENoteTTIndentHeadingSub">
    <w:name w:val="ENoteTTIndentHeadingSub"/>
    <w:aliases w:val="enTTHis"/>
    <w:basedOn w:val="OPCParaBase"/>
    <w:rsid w:val="001817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17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17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174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8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817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1743"/>
    <w:rPr>
      <w:sz w:val="22"/>
    </w:rPr>
  </w:style>
  <w:style w:type="paragraph" w:customStyle="1" w:styleId="SOTextNote">
    <w:name w:val="SO TextNote"/>
    <w:aliases w:val="sont"/>
    <w:basedOn w:val="SOText"/>
    <w:qFormat/>
    <w:rsid w:val="001817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17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1743"/>
    <w:rPr>
      <w:sz w:val="22"/>
    </w:rPr>
  </w:style>
  <w:style w:type="paragraph" w:customStyle="1" w:styleId="FileName">
    <w:name w:val="FileName"/>
    <w:basedOn w:val="Normal"/>
    <w:rsid w:val="0018174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17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17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17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17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17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17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17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17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17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1743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1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2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2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2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2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2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2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2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5751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45751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21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445A1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45A1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45A1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45A1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45A1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45A1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45A1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45A16"/>
  </w:style>
  <w:style w:type="character" w:customStyle="1" w:styleId="ShortTCPChar">
    <w:name w:val="ShortTCP Char"/>
    <w:basedOn w:val="ShortTChar"/>
    <w:link w:val="ShortTCP"/>
    <w:rsid w:val="00445A1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45A16"/>
    <w:pPr>
      <w:spacing w:before="400"/>
    </w:pPr>
  </w:style>
  <w:style w:type="character" w:customStyle="1" w:styleId="ActNoCPChar">
    <w:name w:val="ActNoCP Char"/>
    <w:basedOn w:val="ActnoChar"/>
    <w:link w:val="ActNoCP"/>
    <w:rsid w:val="00445A1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45A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F78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F78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F78E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541</Words>
  <Characters>2707</Characters>
  <Application>Microsoft Office Word</Application>
  <DocSecurity>0</DocSecurity>
  <PresentationFormat/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2016-04-19T22:47:00Z</dcterms:created>
  <dcterms:modified xsi:type="dcterms:W3CDTF">2016-04-19T23:05:00Z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Road Safety Remuneration Repeal Act 2016</vt:lpwstr>
  </property>
  <property fmtid="{D5CDD505-2E9C-101B-9397-08002B2CF9AE}" pid="3" name="Actno">
    <vt:lpwstr>No. 35, 2016</vt:lpwstr>
  </property>
</Properties>
</file>