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73.5pt" o:ole="">
            <v:imagedata r:id="rId8" o:title=""/>
          </v:shape>
          <o:OLEObject Type="Embed" ProgID="Word.Picture.8" ShapeID="_x0000_i1025" DrawAspect="Content" ObjectID="_1518855760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CANBERRA  ACT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894343">
        <w:rPr>
          <w:rFonts w:cs="Times New Roman"/>
          <w:sz w:val="20"/>
        </w:rPr>
        <w:t xml:space="preserve">29 </w:t>
      </w:r>
      <w:r w:rsidR="0051617C">
        <w:rPr>
          <w:rFonts w:cs="Times New Roman"/>
          <w:sz w:val="20"/>
        </w:rPr>
        <w:t>February</w:t>
      </w:r>
      <w:r w:rsidR="00894343">
        <w:rPr>
          <w:rFonts w:cs="Times New Roman"/>
          <w:sz w:val="20"/>
        </w:rPr>
        <w:t xml:space="preserve"> 2016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894343" w:rsidRDefault="00B06013" w:rsidP="00B06013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894343">
        <w:rPr>
          <w:sz w:val="20"/>
        </w:rPr>
        <w:t>:</w:t>
      </w: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894343">
      <w:pPr>
        <w:pStyle w:val="BodyText2"/>
        <w:ind w:left="720" w:right="282"/>
        <w:rPr>
          <w:sz w:val="20"/>
        </w:rPr>
      </w:pPr>
      <w:r>
        <w:rPr>
          <w:sz w:val="20"/>
        </w:rPr>
        <w:t>Terminated the appointment as a Member of the Order of Austr</w:t>
      </w:r>
      <w:r w:rsidR="001A1D8E">
        <w:rPr>
          <w:sz w:val="20"/>
        </w:rPr>
        <w:t>alia in the General Division of</w:t>
      </w:r>
    </w:p>
    <w:p w:rsidR="00894343" w:rsidRDefault="00894343" w:rsidP="00894343">
      <w:pPr>
        <w:pStyle w:val="BodyText2"/>
        <w:ind w:right="282"/>
        <w:rPr>
          <w:sz w:val="20"/>
        </w:rPr>
      </w:pPr>
    </w:p>
    <w:p w:rsidR="00894343" w:rsidRPr="00894343" w:rsidRDefault="00894343" w:rsidP="0051617C">
      <w:pPr>
        <w:pStyle w:val="BodyText2"/>
        <w:ind w:left="709" w:right="282"/>
        <w:rPr>
          <w:b/>
          <w:sz w:val="20"/>
        </w:rPr>
      </w:pPr>
      <w:r>
        <w:rPr>
          <w:b/>
          <w:sz w:val="20"/>
        </w:rPr>
        <w:t xml:space="preserve">Mr Warwick </w:t>
      </w:r>
      <w:r w:rsidR="0051617C">
        <w:rPr>
          <w:b/>
          <w:sz w:val="20"/>
        </w:rPr>
        <w:t xml:space="preserve">Arthur </w:t>
      </w:r>
      <w:r>
        <w:rPr>
          <w:b/>
          <w:sz w:val="20"/>
        </w:rPr>
        <w:t>Watkins</w:t>
      </w: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894343">
      <w:pPr>
        <w:pStyle w:val="BodyText2"/>
        <w:ind w:left="720"/>
        <w:rPr>
          <w:sz w:val="20"/>
        </w:rPr>
      </w:pPr>
      <w:r>
        <w:rPr>
          <w:sz w:val="20"/>
        </w:rPr>
        <w:t>and</w:t>
      </w:r>
    </w:p>
    <w:p w:rsidR="00894343" w:rsidRDefault="00894343" w:rsidP="00B06013">
      <w:pPr>
        <w:pStyle w:val="BodyText2"/>
        <w:rPr>
          <w:sz w:val="20"/>
        </w:rPr>
      </w:pPr>
    </w:p>
    <w:p w:rsidR="00B06013" w:rsidRPr="00EC71C4" w:rsidRDefault="00894343" w:rsidP="00894343">
      <w:pPr>
        <w:pStyle w:val="BodyText2"/>
        <w:ind w:left="720"/>
        <w:rPr>
          <w:sz w:val="20"/>
        </w:rPr>
      </w:pPr>
      <w:r>
        <w:rPr>
          <w:sz w:val="20"/>
        </w:rPr>
        <w:t>C</w:t>
      </w:r>
      <w:r w:rsidR="00B06013" w:rsidRPr="00EC71C4">
        <w:rPr>
          <w:sz w:val="20"/>
        </w:rPr>
        <w:t xml:space="preserve">ancelled the award of the Medal of the Order of Australia </w:t>
      </w:r>
      <w:r w:rsidR="001A1D8E">
        <w:rPr>
          <w:sz w:val="20"/>
        </w:rPr>
        <w:t>in the General Division made to</w:t>
      </w:r>
      <w:bookmarkStart w:id="2" w:name="_GoBack"/>
      <w:bookmarkEnd w:id="2"/>
    </w:p>
    <w:p w:rsidR="00B06013" w:rsidRDefault="00B06013" w:rsidP="00894343">
      <w:pPr>
        <w:pStyle w:val="BodyText2"/>
        <w:ind w:right="282"/>
        <w:rPr>
          <w:b/>
          <w:sz w:val="20"/>
        </w:rPr>
      </w:pPr>
      <w:bookmarkStart w:id="3" w:name="Address1"/>
      <w:bookmarkStart w:id="4" w:name="Address2"/>
      <w:bookmarkEnd w:id="3"/>
      <w:bookmarkEnd w:id="4"/>
    </w:p>
    <w:p w:rsidR="00B06013" w:rsidRDefault="00B06013" w:rsidP="0051617C">
      <w:pPr>
        <w:pStyle w:val="BodyText2"/>
        <w:ind w:left="709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894343">
        <w:rPr>
          <w:b/>
          <w:sz w:val="20"/>
        </w:rPr>
        <w:t>Desmond John Jarvis</w:t>
      </w:r>
    </w:p>
    <w:p w:rsidR="007161E0" w:rsidRDefault="007161E0" w:rsidP="00B06013">
      <w:pPr>
        <w:pStyle w:val="BodyText2"/>
        <w:tabs>
          <w:tab w:val="left" w:pos="2730"/>
        </w:tabs>
        <w:ind w:right="282"/>
        <w:rPr>
          <w:b/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D54601" w:rsidRPr="00D54601" w:rsidRDefault="001A1D8E" w:rsidP="00B85C80">
      <w:pPr>
        <w:pStyle w:val="Heading1"/>
      </w:pPr>
      <w:r>
        <w:rPr>
          <w:noProof/>
        </w:rPr>
        <w:pict>
          <v:shape id="_x0000_i1026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1A1D8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49.5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A1D8E"/>
    <w:rsid w:val="001C2AAD"/>
    <w:rsid w:val="001D7685"/>
    <w:rsid w:val="001F6E54"/>
    <w:rsid w:val="00232834"/>
    <w:rsid w:val="00280BCD"/>
    <w:rsid w:val="002E46D0"/>
    <w:rsid w:val="003A707F"/>
    <w:rsid w:val="003B0EC1"/>
    <w:rsid w:val="003B573B"/>
    <w:rsid w:val="003F2CBD"/>
    <w:rsid w:val="00424B97"/>
    <w:rsid w:val="004B2753"/>
    <w:rsid w:val="0051617C"/>
    <w:rsid w:val="00520873"/>
    <w:rsid w:val="00530C17"/>
    <w:rsid w:val="00531DD6"/>
    <w:rsid w:val="00573D44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94343"/>
    <w:rsid w:val="008E4F6C"/>
    <w:rsid w:val="009539C7"/>
    <w:rsid w:val="0095650D"/>
    <w:rsid w:val="00A00F21"/>
    <w:rsid w:val="00A77B88"/>
    <w:rsid w:val="00A86C7E"/>
    <w:rsid w:val="00AB5CE7"/>
    <w:rsid w:val="00B06013"/>
    <w:rsid w:val="00B74279"/>
    <w:rsid w:val="00B84226"/>
    <w:rsid w:val="00B85C80"/>
    <w:rsid w:val="00BD1393"/>
    <w:rsid w:val="00BD289A"/>
    <w:rsid w:val="00C25448"/>
    <w:rsid w:val="00C63C4E"/>
    <w:rsid w:val="00CC1609"/>
    <w:rsid w:val="00D54601"/>
    <w:rsid w:val="00D731F9"/>
    <w:rsid w:val="00D77A88"/>
    <w:rsid w:val="00D960F6"/>
    <w:rsid w:val="00EC71C4"/>
    <w:rsid w:val="00ED3F81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BA46-1E7E-4243-9D4A-5033B0E8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Gore Phillips, Glenn</cp:lastModifiedBy>
  <cp:revision>15</cp:revision>
  <cp:lastPrinted>2016-03-04T04:17:00Z</cp:lastPrinted>
  <dcterms:created xsi:type="dcterms:W3CDTF">2013-10-08T00:39:00Z</dcterms:created>
  <dcterms:modified xsi:type="dcterms:W3CDTF">2016-03-07T00:36:00Z</dcterms:modified>
</cp:coreProperties>
</file>