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7" w:type="dxa"/>
        <w:tblInd w:w="80" w:type="dxa"/>
        <w:tblLayout w:type="fixed"/>
        <w:tblLook w:val="01E0" w:firstRow="1" w:lastRow="1" w:firstColumn="1" w:lastColumn="1" w:noHBand="0" w:noVBand="0"/>
      </w:tblPr>
      <w:tblGrid>
        <w:gridCol w:w="1263"/>
        <w:gridCol w:w="4435"/>
        <w:gridCol w:w="3979"/>
      </w:tblGrid>
      <w:tr w:rsidR="00967021" w:rsidRPr="00967021" w:rsidTr="00CB6C6E">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67021" w:rsidRPr="00967021" w:rsidRDefault="00967021" w:rsidP="00967021">
            <w:pPr>
              <w:spacing w:before="60" w:after="0" w:line="252" w:lineRule="auto"/>
              <w:ind w:left="-51"/>
              <w:rPr>
                <w:rFonts w:ascii="Arial" w:hAnsi="Arial"/>
                <w:sz w:val="12"/>
              </w:rPr>
            </w:pPr>
            <w:r w:rsidRPr="00967021">
              <w:rPr>
                <w:rFonts w:ascii="Arial" w:hAnsi="Arial"/>
                <w:noProof/>
                <w:sz w:val="12"/>
                <w:lang w:eastAsia="en-AU"/>
              </w:rPr>
              <w:drawing>
                <wp:inline distT="0" distB="0" distL="0" distR="0" wp14:anchorId="2C927599" wp14:editId="09B626B5">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67021" w:rsidRPr="00967021" w:rsidRDefault="00967021" w:rsidP="00967021">
            <w:pPr>
              <w:spacing w:before="60" w:after="0" w:line="460" w:lineRule="exact"/>
              <w:rPr>
                <w:rFonts w:ascii="Arial" w:hAnsi="Arial" w:cs="Arial"/>
                <w:b/>
                <w:spacing w:val="-2"/>
                <w:sz w:val="44"/>
                <w:szCs w:val="44"/>
              </w:rPr>
            </w:pPr>
            <w:r w:rsidRPr="00967021">
              <w:rPr>
                <w:rFonts w:ascii="Arial" w:hAnsi="Arial" w:cs="Arial"/>
                <w:b/>
                <w:spacing w:val="-2"/>
                <w:sz w:val="44"/>
                <w:szCs w:val="44"/>
              </w:rPr>
              <w:t>Commonwealth</w:t>
            </w:r>
            <w:r w:rsidRPr="00967021">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67021" w:rsidRPr="00967021" w:rsidRDefault="00967021" w:rsidP="00967021">
            <w:pPr>
              <w:spacing w:before="180" w:after="0" w:line="800" w:lineRule="exact"/>
              <w:jc w:val="right"/>
              <w:rPr>
                <w:rFonts w:ascii="Arial" w:hAnsi="Arial" w:cs="Arial"/>
                <w:b/>
                <w:sz w:val="100"/>
                <w:szCs w:val="100"/>
              </w:rPr>
            </w:pPr>
            <w:r w:rsidRPr="00967021">
              <w:rPr>
                <w:rFonts w:ascii="Arial" w:hAnsi="Arial" w:cs="Arial"/>
                <w:b/>
                <w:sz w:val="100"/>
                <w:szCs w:val="100"/>
              </w:rPr>
              <w:t>Gazette</w:t>
            </w:r>
          </w:p>
        </w:tc>
      </w:tr>
      <w:tr w:rsidR="00967021" w:rsidRPr="00967021" w:rsidTr="00CB6C6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67021" w:rsidRPr="00967021" w:rsidRDefault="00967021" w:rsidP="00967021">
            <w:pPr>
              <w:spacing w:after="0" w:line="252" w:lineRule="auto"/>
              <w:ind w:left="-51"/>
              <w:rPr>
                <w:rFonts w:ascii="Arial" w:hAnsi="Arial" w:cs="Arial"/>
                <w:sz w:val="14"/>
                <w:szCs w:val="14"/>
              </w:rPr>
            </w:pPr>
            <w:r w:rsidRPr="00967021">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67021" w:rsidRPr="00967021" w:rsidRDefault="00967021" w:rsidP="00967021">
            <w:pPr>
              <w:spacing w:after="0" w:line="252" w:lineRule="auto"/>
              <w:jc w:val="right"/>
              <w:rPr>
                <w:rFonts w:ascii="Arial" w:hAnsi="Arial" w:cs="Arial"/>
                <w:b/>
                <w:sz w:val="24"/>
                <w:szCs w:val="24"/>
              </w:rPr>
            </w:pPr>
            <w:r w:rsidRPr="00967021">
              <w:rPr>
                <w:rFonts w:ascii="Arial" w:hAnsi="Arial" w:cs="Arial"/>
                <w:b/>
                <w:sz w:val="24"/>
                <w:szCs w:val="24"/>
              </w:rPr>
              <w:t>GOVERNMENT NOTICES</w:t>
            </w:r>
          </w:p>
        </w:tc>
      </w:tr>
    </w:tbl>
    <w:p w:rsidR="00967021" w:rsidRPr="00967021" w:rsidRDefault="00967021" w:rsidP="00967021">
      <w:pPr>
        <w:tabs>
          <w:tab w:val="left" w:pos="1701"/>
        </w:tabs>
        <w:spacing w:after="0" w:line="240" w:lineRule="auto"/>
        <w:rPr>
          <w:rFonts w:ascii="Times New Roman" w:hAnsi="Times New Roman"/>
          <w:sz w:val="24"/>
        </w:rPr>
      </w:pPr>
    </w:p>
    <w:p w:rsidR="00967021" w:rsidRPr="00967021" w:rsidRDefault="00967021" w:rsidP="00967021">
      <w:pPr>
        <w:tabs>
          <w:tab w:val="left" w:pos="1701"/>
        </w:tabs>
        <w:spacing w:after="0" w:line="240" w:lineRule="auto"/>
        <w:rPr>
          <w:rFonts w:ascii="Times New Roman" w:hAnsi="Times New Roman"/>
          <w:sz w:val="24"/>
        </w:rPr>
      </w:pPr>
    </w:p>
    <w:p w:rsidR="00967021" w:rsidRPr="00967021" w:rsidRDefault="00967021" w:rsidP="00967021">
      <w:pPr>
        <w:spacing w:after="0" w:line="240" w:lineRule="auto"/>
        <w:jc w:val="center"/>
        <w:rPr>
          <w:rFonts w:ascii="Times New Roman" w:eastAsia="Times New Roman" w:hAnsi="Times New Roman" w:cs="Times New Roman"/>
          <w:b/>
          <w:sz w:val="28"/>
          <w:szCs w:val="28"/>
          <w:lang w:eastAsia="en-AU"/>
        </w:rPr>
      </w:pPr>
    </w:p>
    <w:p w:rsidR="00967021" w:rsidRPr="00967021" w:rsidRDefault="00967021" w:rsidP="00967021">
      <w:pPr>
        <w:spacing w:after="0" w:line="240" w:lineRule="auto"/>
        <w:jc w:val="center"/>
        <w:rPr>
          <w:rFonts w:ascii="Times New Roman" w:eastAsia="Times New Roman" w:hAnsi="Times New Roman" w:cs="Times New Roman"/>
          <w:b/>
          <w:sz w:val="28"/>
          <w:szCs w:val="28"/>
          <w:lang w:eastAsia="en-AU"/>
        </w:rPr>
      </w:pPr>
    </w:p>
    <w:p w:rsidR="00967021" w:rsidRPr="00967021" w:rsidRDefault="00967021" w:rsidP="00967021">
      <w:pPr>
        <w:spacing w:after="0" w:line="240" w:lineRule="auto"/>
        <w:jc w:val="center"/>
        <w:rPr>
          <w:rFonts w:ascii="Times New Roman" w:eastAsia="Times New Roman" w:hAnsi="Times New Roman" w:cs="Times New Roman"/>
          <w:b/>
          <w:sz w:val="28"/>
          <w:szCs w:val="28"/>
          <w:lang w:eastAsia="en-AU"/>
        </w:rPr>
      </w:pPr>
      <w:r w:rsidRPr="00967021">
        <w:rPr>
          <w:rFonts w:ascii="Times New Roman" w:eastAsia="Times New Roman" w:hAnsi="Times New Roman" w:cs="Times New Roman"/>
          <w:b/>
          <w:sz w:val="28"/>
          <w:szCs w:val="28"/>
          <w:lang w:eastAsia="en-AU"/>
        </w:rPr>
        <w:t>Commonwealth of Australia</w:t>
      </w:r>
    </w:p>
    <w:p w:rsidR="00967021" w:rsidRPr="00967021" w:rsidRDefault="00967021" w:rsidP="00967021">
      <w:pPr>
        <w:spacing w:after="0" w:line="240" w:lineRule="auto"/>
        <w:jc w:val="center"/>
        <w:rPr>
          <w:rFonts w:ascii="Times New Roman" w:eastAsia="Times New Roman" w:hAnsi="Times New Roman" w:cs="Times New Roman"/>
          <w:b/>
          <w:sz w:val="28"/>
          <w:szCs w:val="28"/>
          <w:u w:val="single"/>
          <w:lang w:eastAsia="en-AU"/>
        </w:rPr>
      </w:pPr>
    </w:p>
    <w:p w:rsidR="00967021" w:rsidRPr="00967021" w:rsidRDefault="00967021" w:rsidP="00967021">
      <w:pPr>
        <w:spacing w:after="120" w:line="240" w:lineRule="auto"/>
        <w:jc w:val="center"/>
        <w:rPr>
          <w:rFonts w:ascii="Times New Roman" w:eastAsia="Times New Roman" w:hAnsi="Times New Roman" w:cs="Times New Roman"/>
          <w:b/>
          <w:i/>
          <w:sz w:val="24"/>
          <w:szCs w:val="20"/>
          <w:lang w:eastAsia="en-AU"/>
        </w:rPr>
      </w:pPr>
      <w:r w:rsidRPr="00967021">
        <w:rPr>
          <w:rFonts w:ascii="Times New Roman" w:eastAsia="Times New Roman" w:hAnsi="Times New Roman" w:cs="Times New Roman"/>
          <w:b/>
          <w:i/>
          <w:sz w:val="24"/>
          <w:szCs w:val="20"/>
          <w:lang w:eastAsia="en-AU"/>
        </w:rPr>
        <w:t>Industry Research and Development Act 1986</w:t>
      </w:r>
    </w:p>
    <w:p w:rsidR="00967021" w:rsidRPr="00967021" w:rsidRDefault="00967021" w:rsidP="00967021">
      <w:pPr>
        <w:spacing w:after="120" w:line="240" w:lineRule="auto"/>
        <w:jc w:val="center"/>
        <w:rPr>
          <w:rFonts w:ascii="Times New Roman" w:eastAsia="Times New Roman" w:hAnsi="Times New Roman" w:cs="Times New Roman"/>
          <w:b/>
          <w:sz w:val="24"/>
          <w:szCs w:val="20"/>
          <w:lang w:eastAsia="en-AU"/>
        </w:rPr>
      </w:pPr>
    </w:p>
    <w:p w:rsidR="00967021" w:rsidRPr="00967021" w:rsidRDefault="00967021" w:rsidP="00967021">
      <w:pPr>
        <w:spacing w:after="0" w:line="240" w:lineRule="auto"/>
        <w:jc w:val="center"/>
        <w:rPr>
          <w:rFonts w:ascii="Times New Roman" w:eastAsia="Times New Roman" w:hAnsi="Times New Roman" w:cs="Times New Roman"/>
          <w:b/>
          <w:sz w:val="24"/>
          <w:szCs w:val="20"/>
          <w:lang w:eastAsia="en-AU"/>
        </w:rPr>
      </w:pPr>
      <w:bookmarkStart w:id="0" w:name="_GoBack"/>
      <w:r w:rsidRPr="00967021">
        <w:rPr>
          <w:rFonts w:ascii="Times New Roman" w:eastAsia="Times New Roman" w:hAnsi="Times New Roman" w:cs="Times New Roman"/>
          <w:b/>
          <w:sz w:val="24"/>
          <w:szCs w:val="20"/>
          <w:lang w:eastAsia="en-AU"/>
        </w:rPr>
        <w:t xml:space="preserve">APPOINTMENT OF MEMBERS OF THE INNOVATION INVESTMENT COMMITTEE </w:t>
      </w:r>
      <w:bookmarkEnd w:id="0"/>
      <w:r w:rsidRPr="00967021">
        <w:rPr>
          <w:rFonts w:ascii="Times New Roman" w:eastAsia="Times New Roman" w:hAnsi="Times New Roman" w:cs="Times New Roman"/>
          <w:b/>
          <w:sz w:val="24"/>
          <w:szCs w:val="20"/>
          <w:lang w:eastAsia="en-AU"/>
        </w:rPr>
        <w:t xml:space="preserve">OF INNOVATION AUSTRALIA UNDER </w:t>
      </w:r>
    </w:p>
    <w:p w:rsidR="00967021" w:rsidRPr="00967021" w:rsidRDefault="00967021" w:rsidP="00967021">
      <w:pPr>
        <w:spacing w:after="120" w:line="240" w:lineRule="auto"/>
        <w:jc w:val="center"/>
        <w:rPr>
          <w:rFonts w:ascii="Times New Roman" w:eastAsia="Times New Roman" w:hAnsi="Times New Roman" w:cs="Times New Roman"/>
          <w:b/>
          <w:sz w:val="24"/>
          <w:szCs w:val="20"/>
          <w:lang w:eastAsia="en-AU"/>
        </w:rPr>
      </w:pPr>
      <w:r w:rsidRPr="00967021">
        <w:rPr>
          <w:rFonts w:ascii="Times New Roman" w:eastAsia="Times New Roman" w:hAnsi="Times New Roman" w:cs="Times New Roman"/>
          <w:b/>
          <w:sz w:val="24"/>
          <w:szCs w:val="20"/>
          <w:lang w:eastAsia="en-AU"/>
        </w:rPr>
        <w:t>SUBSECTION 22(2)</w:t>
      </w:r>
    </w:p>
    <w:p w:rsidR="00967021" w:rsidRPr="00967021" w:rsidRDefault="00967021" w:rsidP="00967021">
      <w:pPr>
        <w:spacing w:after="120" w:line="240" w:lineRule="auto"/>
        <w:jc w:val="center"/>
        <w:rPr>
          <w:rFonts w:ascii="Times New Roman" w:eastAsia="Times New Roman" w:hAnsi="Times New Roman" w:cs="Times New Roman"/>
          <w:b/>
          <w:sz w:val="24"/>
          <w:szCs w:val="20"/>
          <w:lang w:eastAsia="en-AU"/>
        </w:rPr>
      </w:pPr>
    </w:p>
    <w:p w:rsidR="00967021" w:rsidRPr="00967021" w:rsidRDefault="00967021" w:rsidP="00967021">
      <w:pPr>
        <w:spacing w:after="120" w:line="240" w:lineRule="auto"/>
        <w:jc w:val="center"/>
        <w:rPr>
          <w:rFonts w:ascii="Times New Roman" w:eastAsia="Times New Roman" w:hAnsi="Times New Roman" w:cs="Times New Roman"/>
          <w:b/>
          <w:sz w:val="24"/>
          <w:szCs w:val="20"/>
          <w:lang w:eastAsia="en-AU"/>
        </w:rPr>
      </w:pPr>
    </w:p>
    <w:p w:rsidR="00967021" w:rsidRPr="00967021" w:rsidRDefault="00967021" w:rsidP="00967021">
      <w:pPr>
        <w:spacing w:after="120" w:line="240" w:lineRule="auto"/>
        <w:rPr>
          <w:rFonts w:ascii="Times New Roman" w:eastAsia="Times New Roman" w:hAnsi="Times New Roman" w:cs="Times New Roman"/>
          <w:b/>
          <w:sz w:val="24"/>
          <w:szCs w:val="20"/>
          <w:lang w:eastAsia="en-AU"/>
        </w:rPr>
      </w:pPr>
    </w:p>
    <w:p w:rsidR="00967021" w:rsidRPr="00967021" w:rsidRDefault="00967021" w:rsidP="00967021">
      <w:pPr>
        <w:spacing w:after="120" w:line="240" w:lineRule="auto"/>
        <w:rPr>
          <w:rFonts w:ascii="Times New Roman" w:eastAsia="Times New Roman" w:hAnsi="Times New Roman" w:cs="Times New Roman"/>
          <w:b/>
          <w:sz w:val="24"/>
          <w:szCs w:val="20"/>
          <w:lang w:eastAsia="en-AU"/>
        </w:rPr>
      </w:pPr>
      <w:r w:rsidRPr="00967021">
        <w:rPr>
          <w:rFonts w:ascii="Times New Roman" w:eastAsia="Times New Roman" w:hAnsi="Times New Roman" w:cs="Times New Roman"/>
          <w:sz w:val="24"/>
          <w:szCs w:val="20"/>
          <w:lang w:eastAsia="en-AU"/>
        </w:rPr>
        <w:t>I,</w:t>
      </w:r>
      <w:r w:rsidRPr="00967021">
        <w:rPr>
          <w:rFonts w:ascii="Times New Roman" w:eastAsia="Times New Roman" w:hAnsi="Times New Roman" w:cs="Times New Roman"/>
          <w:b/>
          <w:sz w:val="24"/>
          <w:szCs w:val="20"/>
          <w:lang w:eastAsia="en-AU"/>
        </w:rPr>
        <w:t xml:space="preserve"> CHRISTOPHER PYNE, </w:t>
      </w:r>
      <w:r w:rsidRPr="00967021">
        <w:rPr>
          <w:rFonts w:ascii="Times New Roman" w:eastAsia="Times New Roman" w:hAnsi="Times New Roman" w:cs="Times New Roman"/>
          <w:sz w:val="24"/>
          <w:szCs w:val="20"/>
          <w:lang w:eastAsia="en-AU"/>
        </w:rPr>
        <w:t xml:space="preserve">Minister for Industry, Innovation and Science, pursuant to subsection 22(2) of the </w:t>
      </w:r>
      <w:r w:rsidRPr="00967021">
        <w:rPr>
          <w:rFonts w:ascii="Times New Roman" w:eastAsia="Times New Roman" w:hAnsi="Times New Roman" w:cs="Times New Roman"/>
          <w:i/>
          <w:sz w:val="24"/>
          <w:szCs w:val="20"/>
          <w:lang w:eastAsia="en-AU"/>
        </w:rPr>
        <w:t xml:space="preserve">Industry Research and Development Act 1986 </w:t>
      </w:r>
      <w:r w:rsidRPr="00967021">
        <w:rPr>
          <w:rFonts w:ascii="Times New Roman" w:eastAsia="Times New Roman" w:hAnsi="Times New Roman" w:cs="Times New Roman"/>
          <w:sz w:val="24"/>
          <w:szCs w:val="20"/>
          <w:lang w:eastAsia="en-AU"/>
        </w:rPr>
        <w:t>(the Act),</w:t>
      </w:r>
      <w:r w:rsidRPr="00967021">
        <w:rPr>
          <w:rFonts w:ascii="Times New Roman" w:eastAsia="Times New Roman" w:hAnsi="Times New Roman" w:cs="Times New Roman"/>
          <w:b/>
          <w:sz w:val="24"/>
          <w:szCs w:val="20"/>
          <w:lang w:eastAsia="en-AU"/>
        </w:rPr>
        <w:t xml:space="preserve"> HEREBY</w:t>
      </w:r>
    </w:p>
    <w:p w:rsidR="00967021" w:rsidRPr="00967021" w:rsidRDefault="00967021" w:rsidP="00967021">
      <w:pPr>
        <w:spacing w:after="120" w:line="240" w:lineRule="auto"/>
        <w:rPr>
          <w:rFonts w:ascii="Times New Roman" w:eastAsia="Times New Roman" w:hAnsi="Times New Roman" w:cs="Times New Roman"/>
          <w:sz w:val="24"/>
          <w:szCs w:val="20"/>
          <w:lang w:eastAsia="en-AU"/>
        </w:rPr>
      </w:pPr>
    </w:p>
    <w:p w:rsidR="00967021" w:rsidRPr="00967021" w:rsidRDefault="00967021" w:rsidP="00967021">
      <w:pPr>
        <w:numPr>
          <w:ilvl w:val="0"/>
          <w:numId w:val="1"/>
        </w:numPr>
        <w:spacing w:after="120" w:line="240" w:lineRule="auto"/>
        <w:contextualSpacing/>
        <w:rPr>
          <w:rFonts w:ascii="Times New Roman" w:eastAsia="Times New Roman" w:hAnsi="Times New Roman" w:cs="Times New Roman"/>
          <w:sz w:val="24"/>
          <w:szCs w:val="20"/>
          <w:lang w:eastAsia="en-AU"/>
        </w:rPr>
      </w:pPr>
      <w:r w:rsidRPr="00967021">
        <w:rPr>
          <w:rFonts w:ascii="Times New Roman" w:eastAsia="Times New Roman" w:hAnsi="Times New Roman" w:cs="Times New Roman"/>
          <w:sz w:val="24"/>
          <w:szCs w:val="20"/>
          <w:lang w:eastAsia="en-AU"/>
        </w:rPr>
        <w:t>APPOINT the person who is at any time performing the duties of the position AusIndustry General Manager with responsibility for venture capital programmes in the Department of Industry, Innovation and Science, to be a member of the Innovation Investment Committee of Innovation Australia in accordance with subsection 22(2) of the Act.</w:t>
      </w:r>
    </w:p>
    <w:p w:rsidR="00967021" w:rsidRPr="00967021" w:rsidRDefault="00967021" w:rsidP="00967021">
      <w:pPr>
        <w:spacing w:after="120" w:line="240" w:lineRule="auto"/>
        <w:jc w:val="center"/>
        <w:rPr>
          <w:rFonts w:ascii="Times New Roman" w:eastAsia="Times New Roman" w:hAnsi="Times New Roman" w:cs="Times New Roman"/>
          <w:sz w:val="24"/>
          <w:szCs w:val="20"/>
          <w:lang w:eastAsia="en-AU"/>
        </w:rPr>
      </w:pPr>
    </w:p>
    <w:p w:rsidR="00967021" w:rsidRPr="00967021" w:rsidRDefault="00967021" w:rsidP="00967021">
      <w:pPr>
        <w:spacing w:after="0" w:line="240" w:lineRule="auto"/>
        <w:jc w:val="right"/>
        <w:rPr>
          <w:rFonts w:ascii="Times New Roman" w:eastAsia="Times New Roman" w:hAnsi="Times New Roman" w:cs="Times New Roman"/>
          <w:sz w:val="24"/>
          <w:szCs w:val="20"/>
          <w:lang w:eastAsia="en-AU"/>
        </w:rPr>
      </w:pPr>
    </w:p>
    <w:p w:rsidR="00967021" w:rsidRPr="00967021" w:rsidRDefault="00967021" w:rsidP="00967021">
      <w:pPr>
        <w:spacing w:after="120" w:line="240" w:lineRule="auto"/>
        <w:rPr>
          <w:rFonts w:ascii="Times New Roman" w:eastAsia="Times New Roman" w:hAnsi="Times New Roman" w:cs="Times New Roman"/>
          <w:sz w:val="24"/>
          <w:szCs w:val="20"/>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r w:rsidRPr="00967021">
        <w:rPr>
          <w:rFonts w:ascii="Times New Roman" w:eastAsia="Times New Roman" w:hAnsi="Times New Roman" w:cs="Times New Roman"/>
          <w:sz w:val="24"/>
          <w:szCs w:val="24"/>
          <w:lang w:eastAsia="en-AU"/>
        </w:rPr>
        <w:t xml:space="preserve">Dated this </w:t>
      </w:r>
      <w:r w:rsidR="00B85305">
        <w:rPr>
          <w:rFonts w:ascii="Times New Roman" w:eastAsia="Times New Roman" w:hAnsi="Times New Roman" w:cs="Times New Roman"/>
          <w:sz w:val="24"/>
          <w:szCs w:val="24"/>
          <w:lang w:eastAsia="en-AU"/>
        </w:rPr>
        <w:t>18</w:t>
      </w:r>
      <w:r w:rsidR="00B85305" w:rsidRPr="00B85305">
        <w:rPr>
          <w:rFonts w:ascii="Times New Roman" w:eastAsia="Times New Roman" w:hAnsi="Times New Roman" w:cs="Times New Roman"/>
          <w:sz w:val="24"/>
          <w:szCs w:val="24"/>
          <w:vertAlign w:val="superscript"/>
          <w:lang w:eastAsia="en-AU"/>
        </w:rPr>
        <w:t>th</w:t>
      </w:r>
      <w:r w:rsidR="00B85305">
        <w:rPr>
          <w:rFonts w:ascii="Times New Roman" w:eastAsia="Times New Roman" w:hAnsi="Times New Roman" w:cs="Times New Roman"/>
          <w:sz w:val="24"/>
          <w:szCs w:val="24"/>
          <w:lang w:eastAsia="en-AU"/>
        </w:rPr>
        <w:t xml:space="preserve"> </w:t>
      </w:r>
      <w:r w:rsidRPr="00967021">
        <w:rPr>
          <w:rFonts w:ascii="Times New Roman" w:eastAsia="Times New Roman" w:hAnsi="Times New Roman" w:cs="Times New Roman"/>
          <w:sz w:val="24"/>
          <w:szCs w:val="24"/>
          <w:lang w:eastAsia="en-AU"/>
        </w:rPr>
        <w:t>day of March 2016</w:t>
      </w: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B85305"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CHRISTOPHER PYNE</w:t>
      </w:r>
    </w:p>
    <w:p w:rsidR="00967021" w:rsidRPr="00967021" w:rsidRDefault="00967021" w:rsidP="00967021">
      <w:pPr>
        <w:tabs>
          <w:tab w:val="left" w:pos="567"/>
          <w:tab w:val="left" w:pos="851"/>
          <w:tab w:val="left" w:pos="1134"/>
          <w:tab w:val="left" w:pos="1701"/>
        </w:tabs>
        <w:spacing w:after="0" w:line="240" w:lineRule="auto"/>
        <w:rPr>
          <w:rFonts w:ascii="Times New Roman" w:eastAsia="Times New Roman" w:hAnsi="Times New Roman" w:cs="Times New Roman"/>
          <w:sz w:val="24"/>
          <w:szCs w:val="24"/>
          <w:lang w:eastAsia="en-AU"/>
        </w:rPr>
      </w:pPr>
    </w:p>
    <w:p w:rsidR="00967021" w:rsidRPr="00967021" w:rsidRDefault="00967021" w:rsidP="00967021">
      <w:pPr>
        <w:spacing w:after="0" w:line="240" w:lineRule="auto"/>
        <w:ind w:right="850"/>
        <w:jc w:val="both"/>
        <w:rPr>
          <w:rFonts w:ascii="Times New Roman" w:eastAsia="Times New Roman" w:hAnsi="Times New Roman" w:cs="Times New Roman"/>
          <w:sz w:val="24"/>
          <w:szCs w:val="24"/>
          <w:lang w:eastAsia="en-AU"/>
        </w:rPr>
      </w:pPr>
      <w:r w:rsidRPr="00967021">
        <w:rPr>
          <w:rFonts w:ascii="Times New Roman" w:eastAsia="Times New Roman" w:hAnsi="Times New Roman" w:cs="Times New Roman"/>
          <w:b/>
          <w:sz w:val="24"/>
          <w:szCs w:val="20"/>
          <w:lang w:eastAsia="en-AU"/>
        </w:rPr>
        <w:t>CHRISTOPHER PYNE</w:t>
      </w:r>
      <w:r w:rsidRPr="00967021">
        <w:rPr>
          <w:rFonts w:ascii="Times New Roman" w:eastAsia="Times New Roman" w:hAnsi="Times New Roman" w:cs="Times New Roman"/>
          <w:sz w:val="24"/>
          <w:szCs w:val="24"/>
          <w:lang w:eastAsia="en-AU"/>
        </w:rPr>
        <w:t xml:space="preserve"> </w:t>
      </w:r>
    </w:p>
    <w:p w:rsidR="00967021" w:rsidRPr="00967021" w:rsidRDefault="00967021" w:rsidP="00967021">
      <w:pPr>
        <w:spacing w:after="0" w:line="240" w:lineRule="auto"/>
        <w:ind w:right="850"/>
        <w:jc w:val="both"/>
        <w:rPr>
          <w:rFonts w:ascii="Times New Roman" w:eastAsia="Times New Roman" w:hAnsi="Times New Roman" w:cs="Times New Roman"/>
          <w:sz w:val="24"/>
          <w:szCs w:val="20"/>
          <w:lang w:eastAsia="en-AU"/>
        </w:rPr>
      </w:pPr>
      <w:r w:rsidRPr="00967021">
        <w:rPr>
          <w:rFonts w:ascii="Times New Roman" w:eastAsia="Times New Roman" w:hAnsi="Times New Roman" w:cs="Times New Roman"/>
          <w:sz w:val="24"/>
          <w:szCs w:val="24"/>
          <w:lang w:eastAsia="en-AU"/>
        </w:rPr>
        <w:t>Minister for Industry, Innovation and Science</w:t>
      </w:r>
    </w:p>
    <w:p w:rsidR="00967021" w:rsidRPr="00967021" w:rsidRDefault="00967021" w:rsidP="00967021">
      <w:pPr>
        <w:rPr>
          <w:rFonts w:ascii="Times New Roman" w:hAnsi="Times New Roman"/>
          <w:sz w:val="24"/>
        </w:rPr>
      </w:pPr>
    </w:p>
    <w:p w:rsidR="0094793A" w:rsidRDefault="0094793A"/>
    <w:sectPr w:rsidR="00947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B58"/>
    <w:multiLevelType w:val="hybridMultilevel"/>
    <w:tmpl w:val="3D9E4A06"/>
    <w:lvl w:ilvl="0" w:tplc="B81A73CE">
      <w:start w:val="1"/>
      <w:numFmt w:val="lowerRoman"/>
      <w:lvlText w:val="(%1)"/>
      <w:lvlJc w:val="left"/>
      <w:pPr>
        <w:ind w:left="1080" w:hanging="720"/>
      </w:pPr>
      <w:rPr>
        <w:rFonts w:hint="default"/>
      </w:rPr>
    </w:lvl>
    <w:lvl w:ilvl="1" w:tplc="033A3304" w:tentative="1">
      <w:start w:val="1"/>
      <w:numFmt w:val="lowerLetter"/>
      <w:lvlText w:val="%2."/>
      <w:lvlJc w:val="left"/>
      <w:pPr>
        <w:ind w:left="1440" w:hanging="360"/>
      </w:pPr>
    </w:lvl>
    <w:lvl w:ilvl="2" w:tplc="AE48A046" w:tentative="1">
      <w:start w:val="1"/>
      <w:numFmt w:val="lowerRoman"/>
      <w:lvlText w:val="%3."/>
      <w:lvlJc w:val="right"/>
      <w:pPr>
        <w:ind w:left="2160" w:hanging="180"/>
      </w:pPr>
    </w:lvl>
    <w:lvl w:ilvl="3" w:tplc="4C164AC0" w:tentative="1">
      <w:start w:val="1"/>
      <w:numFmt w:val="decimal"/>
      <w:lvlText w:val="%4."/>
      <w:lvlJc w:val="left"/>
      <w:pPr>
        <w:ind w:left="2880" w:hanging="360"/>
      </w:pPr>
    </w:lvl>
    <w:lvl w:ilvl="4" w:tplc="06181352" w:tentative="1">
      <w:start w:val="1"/>
      <w:numFmt w:val="lowerLetter"/>
      <w:lvlText w:val="%5."/>
      <w:lvlJc w:val="left"/>
      <w:pPr>
        <w:ind w:left="3600" w:hanging="360"/>
      </w:pPr>
    </w:lvl>
    <w:lvl w:ilvl="5" w:tplc="B3F8BE72" w:tentative="1">
      <w:start w:val="1"/>
      <w:numFmt w:val="lowerRoman"/>
      <w:lvlText w:val="%6."/>
      <w:lvlJc w:val="right"/>
      <w:pPr>
        <w:ind w:left="4320" w:hanging="180"/>
      </w:pPr>
    </w:lvl>
    <w:lvl w:ilvl="6" w:tplc="B6C8C466" w:tentative="1">
      <w:start w:val="1"/>
      <w:numFmt w:val="decimal"/>
      <w:lvlText w:val="%7."/>
      <w:lvlJc w:val="left"/>
      <w:pPr>
        <w:ind w:left="5040" w:hanging="360"/>
      </w:pPr>
    </w:lvl>
    <w:lvl w:ilvl="7" w:tplc="0ED8C9DE" w:tentative="1">
      <w:start w:val="1"/>
      <w:numFmt w:val="lowerLetter"/>
      <w:lvlText w:val="%8."/>
      <w:lvlJc w:val="left"/>
      <w:pPr>
        <w:ind w:left="5760" w:hanging="360"/>
      </w:pPr>
    </w:lvl>
    <w:lvl w:ilvl="8" w:tplc="CCAC68C4" w:tentative="1">
      <w:start w:val="1"/>
      <w:numFmt w:val="lowerRoman"/>
      <w:lvlText w:val="%9."/>
      <w:lvlJc w:val="right"/>
      <w:pPr>
        <w:ind w:left="6480" w:hanging="180"/>
      </w:pPr>
    </w:lvl>
  </w:abstractNum>
  <w:abstractNum w:abstractNumId="1">
    <w:nsid w:val="7EBE0B3A"/>
    <w:multiLevelType w:val="hybridMultilevel"/>
    <w:tmpl w:val="DC123E0C"/>
    <w:lvl w:ilvl="0" w:tplc="A1A6F140">
      <w:start w:val="1"/>
      <w:numFmt w:val="lowerLetter"/>
      <w:lvlText w:val="(%1)"/>
      <w:lvlJc w:val="left"/>
      <w:pPr>
        <w:ind w:left="720" w:hanging="360"/>
      </w:pPr>
    </w:lvl>
    <w:lvl w:ilvl="1" w:tplc="B096E508">
      <w:start w:val="1"/>
      <w:numFmt w:val="lowerLetter"/>
      <w:lvlText w:val="%2."/>
      <w:lvlJc w:val="left"/>
      <w:pPr>
        <w:ind w:left="1440" w:hanging="360"/>
      </w:pPr>
    </w:lvl>
    <w:lvl w:ilvl="2" w:tplc="0FF0D920">
      <w:start w:val="1"/>
      <w:numFmt w:val="lowerRoman"/>
      <w:lvlText w:val="%3."/>
      <w:lvlJc w:val="right"/>
      <w:pPr>
        <w:ind w:left="2160" w:hanging="180"/>
      </w:pPr>
    </w:lvl>
    <w:lvl w:ilvl="3" w:tplc="4E66FFB6">
      <w:start w:val="1"/>
      <w:numFmt w:val="decimal"/>
      <w:lvlText w:val="%4."/>
      <w:lvlJc w:val="left"/>
      <w:pPr>
        <w:ind w:left="2880" w:hanging="360"/>
      </w:pPr>
    </w:lvl>
    <w:lvl w:ilvl="4" w:tplc="A4420446">
      <w:start w:val="1"/>
      <w:numFmt w:val="lowerLetter"/>
      <w:lvlText w:val="%5."/>
      <w:lvlJc w:val="left"/>
      <w:pPr>
        <w:ind w:left="3600" w:hanging="360"/>
      </w:pPr>
    </w:lvl>
    <w:lvl w:ilvl="5" w:tplc="406E36D4">
      <w:start w:val="1"/>
      <w:numFmt w:val="lowerRoman"/>
      <w:lvlText w:val="%6."/>
      <w:lvlJc w:val="right"/>
      <w:pPr>
        <w:ind w:left="4320" w:hanging="180"/>
      </w:pPr>
    </w:lvl>
    <w:lvl w:ilvl="6" w:tplc="CE567906">
      <w:start w:val="1"/>
      <w:numFmt w:val="decimal"/>
      <w:lvlText w:val="%7."/>
      <w:lvlJc w:val="left"/>
      <w:pPr>
        <w:ind w:left="5040" w:hanging="360"/>
      </w:pPr>
    </w:lvl>
    <w:lvl w:ilvl="7" w:tplc="4D8C49EC">
      <w:start w:val="1"/>
      <w:numFmt w:val="lowerLetter"/>
      <w:lvlText w:val="%8."/>
      <w:lvlJc w:val="left"/>
      <w:pPr>
        <w:ind w:left="5760" w:hanging="360"/>
      </w:pPr>
    </w:lvl>
    <w:lvl w:ilvl="8" w:tplc="6A9C5A1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21"/>
    <w:rsid w:val="0094793A"/>
    <w:rsid w:val="00967021"/>
    <w:rsid w:val="00B85305"/>
    <w:rsid w:val="00BF2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765</Characters>
  <Application>Microsoft Office Word</Application>
  <DocSecurity>4</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Amanda</dc:creator>
  <cp:lastModifiedBy>Legislation Liaison Officer</cp:lastModifiedBy>
  <cp:revision>2</cp:revision>
  <dcterms:created xsi:type="dcterms:W3CDTF">2016-05-24T05:19:00Z</dcterms:created>
  <dcterms:modified xsi:type="dcterms:W3CDTF">2016-05-24T05:19:00Z</dcterms:modified>
</cp:coreProperties>
</file>