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36" w:rsidRDefault="00C66636" w:rsidP="00C66636">
      <w:pPr>
        <w:rPr>
          <w:rFonts w:ascii="Times New Roman" w:hAnsi="Times New Roman"/>
          <w:b/>
          <w:sz w:val="28"/>
        </w:rPr>
      </w:pPr>
    </w:p>
    <w:p w:rsidR="00C66636" w:rsidRDefault="00C66636" w:rsidP="00C66636">
      <w:pPr>
        <w:rPr>
          <w:rFonts w:ascii="Times New Roman" w:hAnsi="Times New Roman"/>
          <w:b/>
          <w:sz w:val="28"/>
        </w:rPr>
      </w:pPr>
      <w:bookmarkStart w:id="0" w:name="_GoBack"/>
      <w:bookmarkEnd w:id="0"/>
      <w:r>
        <w:rPr>
          <w:rFonts w:ascii="Times New Roman" w:hAnsi="Times New Roman"/>
          <w:b/>
          <w:sz w:val="28"/>
        </w:rPr>
        <w:t>Elizabeth R</w:t>
      </w:r>
    </w:p>
    <w:p w:rsidR="00C66636" w:rsidRDefault="00C66636" w:rsidP="00C66636">
      <w:pPr>
        <w:rPr>
          <w:rFonts w:ascii="Times New Roman" w:hAnsi="Times New Roman"/>
          <w:b/>
          <w:sz w:val="28"/>
        </w:rPr>
      </w:pPr>
    </w:p>
    <w:p w:rsidR="00C66636" w:rsidRDefault="00C66636" w:rsidP="00C66636">
      <w:pPr>
        <w:jc w:val="center"/>
        <w:rPr>
          <w:rFonts w:ascii="Times New Roman" w:hAnsi="Times New Roman"/>
          <w:sz w:val="26"/>
        </w:rPr>
      </w:pPr>
      <w:r>
        <w:rPr>
          <w:rFonts w:ascii="Times New Roman" w:hAnsi="Times New Roman"/>
          <w:b/>
          <w:sz w:val="28"/>
        </w:rPr>
        <w:t>COMMISSION TO ADMINISTER THE GOVERNMENT OF THE COMMONWEALTH OF AUSTRALIA</w:t>
      </w:r>
    </w:p>
    <w:p w:rsidR="00C66636" w:rsidRDefault="00C66636" w:rsidP="00C66636">
      <w:pPr>
        <w:rPr>
          <w:rFonts w:ascii="Times New Roman" w:hAnsi="Times New Roman"/>
          <w:sz w:val="26"/>
        </w:rPr>
      </w:pPr>
    </w:p>
    <w:p w:rsidR="00C66636" w:rsidRDefault="00C66636" w:rsidP="00C66636">
      <w:pPr>
        <w:jc w:val="center"/>
        <w:rPr>
          <w:rFonts w:ascii="Times New Roman" w:hAnsi="Times New Roman"/>
          <w:sz w:val="26"/>
        </w:rPr>
      </w:pPr>
      <w:r>
        <w:rPr>
          <w:rFonts w:ascii="Times New Roman" w:hAnsi="Times New Roman"/>
          <w:sz w:val="26"/>
        </w:rPr>
        <w:t xml:space="preserve">Passed under the Royal Sign Manual and the </w:t>
      </w:r>
    </w:p>
    <w:p w:rsidR="00C66636" w:rsidRDefault="00C66636" w:rsidP="00C66636">
      <w:pPr>
        <w:jc w:val="center"/>
        <w:rPr>
          <w:rFonts w:ascii="Times New Roman" w:hAnsi="Times New Roman"/>
          <w:sz w:val="26"/>
        </w:rPr>
      </w:pPr>
      <w:r>
        <w:rPr>
          <w:rFonts w:ascii="Times New Roman" w:hAnsi="Times New Roman"/>
          <w:sz w:val="26"/>
        </w:rPr>
        <w:t>Great Seal of Australia, appointing</w:t>
      </w:r>
    </w:p>
    <w:p w:rsidR="00C66636" w:rsidRDefault="00C66636" w:rsidP="00C66636">
      <w:pPr>
        <w:jc w:val="center"/>
        <w:rPr>
          <w:rFonts w:ascii="Times New Roman" w:hAnsi="Times New Roman"/>
          <w:sz w:val="26"/>
        </w:rPr>
      </w:pPr>
    </w:p>
    <w:p w:rsidR="00C66636" w:rsidRDefault="00C66636" w:rsidP="00C66636">
      <w:pPr>
        <w:jc w:val="center"/>
        <w:rPr>
          <w:rFonts w:ascii="Times New Roman" w:hAnsi="Times New Roman"/>
          <w:sz w:val="26"/>
        </w:rPr>
      </w:pPr>
    </w:p>
    <w:p w:rsidR="00C66636" w:rsidRDefault="00C66636" w:rsidP="00C66636">
      <w:pPr>
        <w:jc w:val="center"/>
        <w:rPr>
          <w:rFonts w:ascii="Times New Roman" w:hAnsi="Times New Roman"/>
          <w:sz w:val="26"/>
        </w:rPr>
      </w:pPr>
      <w:r>
        <w:rPr>
          <w:rFonts w:ascii="Times New Roman" w:hAnsi="Times New Roman"/>
          <w:sz w:val="26"/>
        </w:rPr>
        <w:t>HER EXCELLENCY THE HONOURABLE LINDA DESSAU AM</w:t>
      </w: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r>
        <w:rPr>
          <w:rFonts w:ascii="Times New Roman" w:hAnsi="Times New Roman"/>
          <w:sz w:val="26"/>
        </w:rPr>
        <w:t>________________________________________________________________</w:t>
      </w: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r>
        <w:rPr>
          <w:rFonts w:ascii="Times New Roman" w:hAnsi="Times New Roman"/>
          <w:sz w:val="26"/>
        </w:rPr>
        <w:t>ELIZABETH THE SECOND, by the Grace of God Queen of Australia and Her other Realms and Territories, Head of the Commonwealth:  To Her Excellency the Honourable Linda Dessau, Member of the Order of Australia, Governor of the State of Victoria, Greeting:</w:t>
      </w: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r>
        <w:rPr>
          <w:rFonts w:ascii="Times New Roman" w:hAnsi="Times New Roman"/>
          <w:sz w:val="26"/>
        </w:rPr>
        <w:t>WE DO, by this Commission under Our Sign Manual and the Great Seal of Australia, appoint you, Linda Dessau, in the event of the absence out of Australia, or the death, incapacity or removal, of the Governor-General of the Commonwealth of Australia for the time being, or in the event of the Governor</w:t>
      </w:r>
      <w:r>
        <w:rPr>
          <w:rFonts w:ascii="Times New Roman" w:hAnsi="Times New Roman"/>
          <w:sz w:val="26"/>
        </w:rPr>
        <w:noBreakHyphen/>
        <w:t>General having absented himself or herself temporarily from office for any reason, to administer the Government of the Commonwealth, upon a request in that behalf being made to you in accordance with Our Letters Patent as amended relating to the office of Governor-General of the Commonwealth of Australia.</w:t>
      </w:r>
    </w:p>
    <w:p w:rsidR="00C66636" w:rsidRDefault="00C66636" w:rsidP="00C66636">
      <w:pPr>
        <w:rPr>
          <w:rFonts w:ascii="Times New Roman" w:hAnsi="Times New Roman"/>
          <w:sz w:val="26"/>
        </w:rPr>
      </w:pPr>
    </w:p>
    <w:p w:rsidR="00C66636" w:rsidRDefault="00C66636" w:rsidP="00C66636">
      <w:pPr>
        <w:rPr>
          <w:rFonts w:ascii="Times New Roman" w:hAnsi="Times New Roman"/>
          <w:sz w:val="26"/>
        </w:rPr>
      </w:pPr>
      <w:r>
        <w:rPr>
          <w:rFonts w:ascii="Times New Roman" w:hAnsi="Times New Roman"/>
          <w:sz w:val="26"/>
        </w:rPr>
        <w:t xml:space="preserve">AND WE DO declare that this Commission remains in force during </w:t>
      </w:r>
      <w:proofErr w:type="gramStart"/>
      <w:r>
        <w:rPr>
          <w:rFonts w:ascii="Times New Roman" w:hAnsi="Times New Roman"/>
          <w:sz w:val="26"/>
        </w:rPr>
        <w:t>Our</w:t>
      </w:r>
      <w:proofErr w:type="gramEnd"/>
      <w:r>
        <w:rPr>
          <w:rFonts w:ascii="Times New Roman" w:hAnsi="Times New Roman"/>
          <w:sz w:val="26"/>
        </w:rPr>
        <w:t xml:space="preserve"> pleasure.</w:t>
      </w:r>
    </w:p>
    <w:p w:rsidR="00C66636" w:rsidRDefault="00C66636" w:rsidP="00C66636">
      <w:pPr>
        <w:rPr>
          <w:rFonts w:ascii="Times New Roman" w:hAnsi="Times New Roman"/>
          <w:sz w:val="26"/>
        </w:rPr>
      </w:pPr>
    </w:p>
    <w:p w:rsidR="00C66636" w:rsidRDefault="00C66636" w:rsidP="00C66636">
      <w:pPr>
        <w:tabs>
          <w:tab w:val="left" w:pos="5387"/>
        </w:tabs>
        <w:rPr>
          <w:rFonts w:ascii="Times New Roman" w:hAnsi="Times New Roman"/>
          <w:sz w:val="26"/>
        </w:rPr>
      </w:pPr>
    </w:p>
    <w:p w:rsidR="00C66636" w:rsidRDefault="00C66636" w:rsidP="00C66636">
      <w:pPr>
        <w:tabs>
          <w:tab w:val="left" w:pos="5387"/>
        </w:tabs>
        <w:ind w:left="5387"/>
        <w:rPr>
          <w:rFonts w:ascii="Times New Roman" w:hAnsi="Times New Roman"/>
          <w:sz w:val="26"/>
        </w:rPr>
      </w:pPr>
      <w:r>
        <w:rPr>
          <w:rFonts w:ascii="Times New Roman" w:hAnsi="Times New Roman"/>
          <w:sz w:val="26"/>
        </w:rPr>
        <w:t>Given at Our Court</w:t>
      </w:r>
    </w:p>
    <w:p w:rsidR="00C66636" w:rsidRDefault="00C66636" w:rsidP="00C66636">
      <w:pPr>
        <w:tabs>
          <w:tab w:val="left" w:pos="5387"/>
        </w:tabs>
        <w:ind w:left="5387"/>
        <w:rPr>
          <w:rFonts w:ascii="Times New Roman" w:hAnsi="Times New Roman"/>
          <w:sz w:val="26"/>
        </w:rPr>
      </w:pPr>
      <w:proofErr w:type="gramStart"/>
      <w:r>
        <w:rPr>
          <w:rFonts w:ascii="Times New Roman" w:hAnsi="Times New Roman"/>
          <w:sz w:val="26"/>
        </w:rPr>
        <w:t>at</w:t>
      </w:r>
      <w:proofErr w:type="gramEnd"/>
      <w:r>
        <w:rPr>
          <w:rFonts w:ascii="Times New Roman" w:hAnsi="Times New Roman"/>
          <w:sz w:val="26"/>
        </w:rPr>
        <w:t xml:space="preserve"> Buckingham Palace</w:t>
      </w:r>
    </w:p>
    <w:p w:rsidR="00C66636" w:rsidRDefault="00C66636" w:rsidP="00C66636">
      <w:pPr>
        <w:tabs>
          <w:tab w:val="left" w:pos="5387"/>
        </w:tabs>
        <w:ind w:left="5387"/>
        <w:rPr>
          <w:rFonts w:ascii="Times New Roman" w:hAnsi="Times New Roman"/>
          <w:sz w:val="26"/>
        </w:rPr>
      </w:pPr>
      <w:proofErr w:type="gramStart"/>
      <w:r>
        <w:rPr>
          <w:rFonts w:ascii="Times New Roman" w:hAnsi="Times New Roman"/>
          <w:sz w:val="26"/>
        </w:rPr>
        <w:t>on</w:t>
      </w:r>
      <w:proofErr w:type="gramEnd"/>
      <w:r>
        <w:rPr>
          <w:rFonts w:ascii="Times New Roman" w:hAnsi="Times New Roman"/>
          <w:sz w:val="26"/>
        </w:rPr>
        <w:t xml:space="preserve"> 19 July 2016</w:t>
      </w:r>
    </w:p>
    <w:p w:rsidR="00C66636" w:rsidRDefault="00C66636" w:rsidP="00C66636">
      <w:pPr>
        <w:tabs>
          <w:tab w:val="left" w:pos="5387"/>
        </w:tabs>
        <w:ind w:left="5387"/>
        <w:rPr>
          <w:rFonts w:ascii="Times New Roman" w:hAnsi="Times New Roman"/>
          <w:sz w:val="26"/>
        </w:rPr>
      </w:pPr>
      <w:proofErr w:type="gramStart"/>
      <w:r>
        <w:rPr>
          <w:rFonts w:ascii="Times New Roman" w:hAnsi="Times New Roman"/>
          <w:sz w:val="26"/>
        </w:rPr>
        <w:t>by</w:t>
      </w:r>
      <w:proofErr w:type="gramEnd"/>
      <w:r>
        <w:rPr>
          <w:rFonts w:ascii="Times New Roman" w:hAnsi="Times New Roman"/>
          <w:sz w:val="26"/>
        </w:rPr>
        <w:t xml:space="preserve"> Her Majesty's Command,</w:t>
      </w:r>
    </w:p>
    <w:p w:rsidR="00C66636" w:rsidRDefault="00C66636" w:rsidP="00C66636">
      <w:pPr>
        <w:tabs>
          <w:tab w:val="left" w:pos="5387"/>
        </w:tabs>
        <w:rPr>
          <w:rFonts w:ascii="Times New Roman" w:hAnsi="Times New Roman"/>
          <w:sz w:val="26"/>
        </w:rPr>
      </w:pPr>
    </w:p>
    <w:p w:rsidR="00C66636" w:rsidRDefault="00C66636" w:rsidP="00C66636">
      <w:pPr>
        <w:tabs>
          <w:tab w:val="left" w:pos="5387"/>
        </w:tabs>
        <w:rPr>
          <w:rFonts w:ascii="Times New Roman" w:hAnsi="Times New Roman"/>
          <w:sz w:val="26"/>
        </w:rPr>
      </w:pPr>
    </w:p>
    <w:p w:rsidR="00C66636" w:rsidRDefault="00C66636" w:rsidP="00C66636">
      <w:pPr>
        <w:tabs>
          <w:tab w:val="left" w:pos="5387"/>
        </w:tabs>
        <w:rPr>
          <w:rFonts w:ascii="Times New Roman" w:hAnsi="Times New Roman"/>
          <w:sz w:val="26"/>
        </w:rPr>
      </w:pPr>
    </w:p>
    <w:p w:rsidR="00C66636" w:rsidRDefault="00C66636" w:rsidP="00C66636">
      <w:pPr>
        <w:tabs>
          <w:tab w:val="left" w:pos="5387"/>
        </w:tabs>
        <w:rPr>
          <w:rFonts w:ascii="Times New Roman" w:hAnsi="Times New Roman"/>
          <w:sz w:val="26"/>
        </w:rPr>
      </w:pPr>
    </w:p>
    <w:p w:rsidR="00C66636" w:rsidRDefault="00C66636" w:rsidP="00C66636">
      <w:pPr>
        <w:tabs>
          <w:tab w:val="left" w:pos="5387"/>
        </w:tabs>
        <w:rPr>
          <w:rFonts w:ascii="Times New Roman" w:hAnsi="Times New Roman"/>
          <w:sz w:val="26"/>
        </w:rPr>
      </w:pPr>
      <w:r>
        <w:rPr>
          <w:rFonts w:ascii="Times New Roman" w:hAnsi="Times New Roman"/>
          <w:sz w:val="26"/>
        </w:rPr>
        <w:tab/>
        <w:t>Malcolm Turnbull</w:t>
      </w:r>
    </w:p>
    <w:p w:rsidR="00C66636" w:rsidRDefault="00C66636" w:rsidP="00C66636">
      <w:pPr>
        <w:tabs>
          <w:tab w:val="left" w:pos="5387"/>
        </w:tabs>
        <w:ind w:left="5387"/>
        <w:rPr>
          <w:rFonts w:ascii="Times New Roman" w:hAnsi="Times New Roman"/>
          <w:sz w:val="26"/>
        </w:rPr>
      </w:pPr>
      <w:r>
        <w:rPr>
          <w:rFonts w:ascii="Times New Roman" w:hAnsi="Times New Roman"/>
          <w:sz w:val="26"/>
        </w:rPr>
        <w:t>Prime Minister</w:t>
      </w:r>
    </w:p>
    <w:p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66636"/>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36"/>
    <w:pPr>
      <w:spacing w:after="0" w:line="240" w:lineRule="auto"/>
    </w:pPr>
    <w:rPr>
      <w:rFonts w:ascii="Swiss" w:eastAsia="Times New Roman" w:hAnsi="Swiss"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36"/>
    <w:pPr>
      <w:spacing w:after="0" w:line="240" w:lineRule="auto"/>
    </w:pPr>
    <w:rPr>
      <w:rFonts w:ascii="Swiss" w:eastAsia="Times New Roman" w:hAnsi="Swiss"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FC65-B83D-4812-B5FD-5663B519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Tingey, Leanne</cp:lastModifiedBy>
  <cp:revision>2</cp:revision>
  <cp:lastPrinted>2013-06-24T01:35:00Z</cp:lastPrinted>
  <dcterms:created xsi:type="dcterms:W3CDTF">2016-11-14T04:56:00Z</dcterms:created>
  <dcterms:modified xsi:type="dcterms:W3CDTF">2016-11-14T04:56:00Z</dcterms:modified>
</cp:coreProperties>
</file>