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</w:t>
      </w:r>
      <w:bookmarkStart w:id="0" w:name="_GoBack"/>
      <w:bookmarkEnd w:id="0"/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1" w:name="OLE_LINK1"/>
      <w:bookmarkStart w:id="2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1"/>
    <w:bookmarkEnd w:id="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AE2B11">
        <w:rPr>
          <w:rFonts w:ascii="Times" w:hAnsi="Times"/>
          <w:spacing w:val="-2"/>
          <w:sz w:val="24"/>
          <w:szCs w:val="24"/>
          <w:lang w:val="en-AU"/>
        </w:rPr>
        <w:t>13 September 2017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AE2B11">
        <w:rPr>
          <w:spacing w:val="-2"/>
          <w:sz w:val="24"/>
          <w:szCs w:val="24"/>
          <w:lang w:val="en-AU"/>
        </w:rPr>
        <w:t>96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AE2B11">
        <w:rPr>
          <w:spacing w:val="-2"/>
          <w:sz w:val="24"/>
          <w:szCs w:val="24"/>
        </w:rPr>
        <w:t>7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AE2B11" w:rsidRPr="00AE2B11">
        <w:rPr>
          <w:spacing w:val="-2"/>
          <w:sz w:val="24"/>
          <w:szCs w:val="24"/>
          <w:lang w:val="en-AU"/>
        </w:rPr>
        <w:t>An Act to provide additional safeguards in relation to the marriage law survey,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AE2B11" w:rsidRPr="00AE2B11">
        <w:rPr>
          <w:i/>
          <w:spacing w:val="-2"/>
          <w:sz w:val="24"/>
          <w:szCs w:val="24"/>
          <w:lang w:val="en-AU"/>
        </w:rPr>
        <w:t xml:space="preserve">Marriage Law Survey (Additional Safeguards) </w:t>
      </w:r>
      <w:r w:rsidR="00AE2B11">
        <w:rPr>
          <w:i/>
          <w:spacing w:val="-2"/>
          <w:sz w:val="24"/>
          <w:szCs w:val="24"/>
          <w:lang w:val="en-AU"/>
        </w:rPr>
        <w:t>Act</w:t>
      </w:r>
      <w:r w:rsidR="00AE2B11" w:rsidRPr="00AE2B11">
        <w:rPr>
          <w:i/>
          <w:spacing w:val="-2"/>
          <w:sz w:val="24"/>
          <w:szCs w:val="24"/>
          <w:lang w:val="en-AU"/>
        </w:rPr>
        <w:t xml:space="preserve"> 2017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AE2B11" w:rsidRPr="001D4842" w:rsidRDefault="00AE2B11" w:rsidP="00AE2B11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Pye</w:t>
      </w:r>
    </w:p>
    <w:p w:rsidR="00AE2B11" w:rsidRPr="0070377A" w:rsidRDefault="00AE2B11" w:rsidP="00AE2B11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4E2F06"/>
    <w:rsid w:val="00520873"/>
    <w:rsid w:val="00567262"/>
    <w:rsid w:val="00573D44"/>
    <w:rsid w:val="005F031B"/>
    <w:rsid w:val="00770BC2"/>
    <w:rsid w:val="007A51B5"/>
    <w:rsid w:val="007C1DE0"/>
    <w:rsid w:val="008317DA"/>
    <w:rsid w:val="00840A06"/>
    <w:rsid w:val="008439B7"/>
    <w:rsid w:val="0087253F"/>
    <w:rsid w:val="008E4F6C"/>
    <w:rsid w:val="009539C7"/>
    <w:rsid w:val="009D447F"/>
    <w:rsid w:val="00A00F21"/>
    <w:rsid w:val="00A93C84"/>
    <w:rsid w:val="00AE2B11"/>
    <w:rsid w:val="00B81887"/>
    <w:rsid w:val="00B84226"/>
    <w:rsid w:val="00C46403"/>
    <w:rsid w:val="00C63C4E"/>
    <w:rsid w:val="00C72C30"/>
    <w:rsid w:val="00D229E5"/>
    <w:rsid w:val="00D331D1"/>
    <w:rsid w:val="00D73124"/>
    <w:rsid w:val="00D77A88"/>
    <w:rsid w:val="00E5282B"/>
    <w:rsid w:val="00F40885"/>
    <w:rsid w:val="00F54DA9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84A6-1BD9-4695-BED4-596C226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2017-09-14T00:40:00Z</dcterms:created>
  <dcterms:modified xsi:type="dcterms:W3CDTF">2017-09-14T00:43:00Z</dcterms:modified>
</cp:coreProperties>
</file>