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67" w:rsidRDefault="00FA066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1pt" o:ole="" fillcolor="window">
            <v:imagedata r:id="rId8" o:title=""/>
          </v:shape>
          <o:OLEObject Type="Embed" ProgID="Word.Picture.8" ShapeID="_x0000_i1026" DrawAspect="Content" ObjectID="_1596966237" r:id="rId9"/>
        </w:object>
      </w:r>
    </w:p>
    <w:p w:rsidR="00FA0667" w:rsidRDefault="00FA0667"/>
    <w:p w:rsidR="00FA0667" w:rsidRDefault="00FA0667" w:rsidP="00FA0667">
      <w:pPr>
        <w:spacing w:line="240" w:lineRule="auto"/>
      </w:pPr>
    </w:p>
    <w:p w:rsidR="00FA0667" w:rsidRDefault="00FA0667" w:rsidP="00FA0667"/>
    <w:p w:rsidR="00FA0667" w:rsidRDefault="00FA0667" w:rsidP="00FA0667"/>
    <w:p w:rsidR="00FA0667" w:rsidRDefault="00FA0667" w:rsidP="00FA0667"/>
    <w:p w:rsidR="00FA0667" w:rsidRDefault="00FA0667" w:rsidP="00FA0667"/>
    <w:p w:rsidR="0048364F" w:rsidRPr="005F7B99" w:rsidRDefault="0073364E" w:rsidP="0048364F">
      <w:pPr>
        <w:pStyle w:val="ShortT"/>
      </w:pPr>
      <w:r w:rsidRPr="005F7B99">
        <w:t xml:space="preserve">Treasury Laws Amendment (Illicit Tobacco Offences) </w:t>
      </w:r>
      <w:r w:rsidR="00FA0667">
        <w:t>Act</w:t>
      </w:r>
      <w:r w:rsidRPr="005F7B99">
        <w:t xml:space="preserve"> </w:t>
      </w:r>
      <w:r w:rsidR="00C164CA" w:rsidRPr="005F7B99">
        <w:t>201</w:t>
      </w:r>
      <w:r w:rsidR="00197340" w:rsidRPr="005F7B99">
        <w:t>8</w:t>
      </w:r>
      <w:bookmarkStart w:id="0" w:name="_GoBack"/>
      <w:bookmarkEnd w:id="0"/>
    </w:p>
    <w:p w:rsidR="0048364F" w:rsidRPr="005F7B99" w:rsidRDefault="0048364F" w:rsidP="0048364F"/>
    <w:p w:rsidR="00197340" w:rsidRPr="005F7B99" w:rsidRDefault="00197340" w:rsidP="00FA0667">
      <w:pPr>
        <w:pStyle w:val="Actno"/>
        <w:spacing w:before="400"/>
      </w:pPr>
      <w:r w:rsidRPr="005F7B99">
        <w:t>No.</w:t>
      </w:r>
      <w:r w:rsidR="00FA5B42">
        <w:t xml:space="preserve"> 82</w:t>
      </w:r>
      <w:r w:rsidRPr="005F7B99">
        <w:t>, 2018</w:t>
      </w:r>
    </w:p>
    <w:p w:rsidR="0048364F" w:rsidRPr="005F7B99" w:rsidRDefault="0048364F" w:rsidP="0048364F"/>
    <w:p w:rsidR="00FA0667" w:rsidRDefault="00FA0667" w:rsidP="00FA0667"/>
    <w:p w:rsidR="00FA0667" w:rsidRDefault="00FA0667" w:rsidP="00FA0667"/>
    <w:p w:rsidR="00FA0667" w:rsidRDefault="00FA0667" w:rsidP="00FA0667"/>
    <w:p w:rsidR="00FA0667" w:rsidRDefault="00FA0667" w:rsidP="00FA0667"/>
    <w:p w:rsidR="0048364F" w:rsidRPr="005F7B99" w:rsidRDefault="00FA0667" w:rsidP="0048364F">
      <w:pPr>
        <w:pStyle w:val="LongT"/>
      </w:pPr>
      <w:r>
        <w:t>An Act</w:t>
      </w:r>
      <w:r w:rsidR="0048364F" w:rsidRPr="005F7B99">
        <w:t xml:space="preserve"> to</w:t>
      </w:r>
      <w:r w:rsidR="00C51961" w:rsidRPr="005F7B99">
        <w:t xml:space="preserve"> amend the law dealing with illicit tobacco offences, </w:t>
      </w:r>
      <w:r w:rsidR="0048364F" w:rsidRPr="005F7B99">
        <w:t>and for related purposes</w:t>
      </w:r>
    </w:p>
    <w:p w:rsidR="0048364F" w:rsidRPr="005F7B99" w:rsidRDefault="0048364F" w:rsidP="0048364F">
      <w:pPr>
        <w:pStyle w:val="Header"/>
        <w:tabs>
          <w:tab w:val="clear" w:pos="4150"/>
          <w:tab w:val="clear" w:pos="8307"/>
        </w:tabs>
      </w:pPr>
      <w:r w:rsidRPr="005F7B99">
        <w:rPr>
          <w:rStyle w:val="CharAmSchNo"/>
        </w:rPr>
        <w:t xml:space="preserve"> </w:t>
      </w:r>
      <w:r w:rsidRPr="005F7B99">
        <w:rPr>
          <w:rStyle w:val="CharAmSchText"/>
        </w:rPr>
        <w:t xml:space="preserve"> </w:t>
      </w:r>
    </w:p>
    <w:p w:rsidR="0048364F" w:rsidRPr="005F7B99" w:rsidRDefault="0048364F" w:rsidP="0048364F">
      <w:pPr>
        <w:pStyle w:val="Header"/>
        <w:tabs>
          <w:tab w:val="clear" w:pos="4150"/>
          <w:tab w:val="clear" w:pos="8307"/>
        </w:tabs>
      </w:pPr>
      <w:r w:rsidRPr="005F7B99">
        <w:rPr>
          <w:rStyle w:val="CharAmPartNo"/>
        </w:rPr>
        <w:t xml:space="preserve"> </w:t>
      </w:r>
      <w:r w:rsidRPr="005F7B99">
        <w:rPr>
          <w:rStyle w:val="CharAmPartText"/>
        </w:rPr>
        <w:t xml:space="preserve"> </w:t>
      </w:r>
    </w:p>
    <w:p w:rsidR="0048364F" w:rsidRPr="005F7B99" w:rsidRDefault="0048364F" w:rsidP="0048364F">
      <w:pPr>
        <w:sectPr w:rsidR="0048364F" w:rsidRPr="005F7B99" w:rsidSect="00FA066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5F7B99" w:rsidRDefault="0048364F" w:rsidP="00C25623">
      <w:pPr>
        <w:rPr>
          <w:sz w:val="36"/>
        </w:rPr>
      </w:pPr>
      <w:r w:rsidRPr="005F7B99">
        <w:rPr>
          <w:sz w:val="36"/>
        </w:rPr>
        <w:lastRenderedPageBreak/>
        <w:t>Contents</w:t>
      </w:r>
    </w:p>
    <w:p w:rsidR="00886106" w:rsidRDefault="0088610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86106">
        <w:rPr>
          <w:noProof/>
        </w:rPr>
        <w:tab/>
      </w:r>
      <w:r w:rsidRPr="00886106">
        <w:rPr>
          <w:noProof/>
        </w:rPr>
        <w:fldChar w:fldCharType="begin"/>
      </w:r>
      <w:r w:rsidRPr="00886106">
        <w:rPr>
          <w:noProof/>
        </w:rPr>
        <w:instrText xml:space="preserve"> PAGEREF _Toc523224107 \h </w:instrText>
      </w:r>
      <w:r w:rsidRPr="00886106">
        <w:rPr>
          <w:noProof/>
        </w:rPr>
      </w:r>
      <w:r w:rsidRPr="00886106">
        <w:rPr>
          <w:noProof/>
        </w:rPr>
        <w:fldChar w:fldCharType="separate"/>
      </w:r>
      <w:r w:rsidR="00B1616D">
        <w:rPr>
          <w:noProof/>
        </w:rPr>
        <w:t>1</w:t>
      </w:r>
      <w:r w:rsidRPr="00886106">
        <w:rPr>
          <w:noProof/>
        </w:rPr>
        <w:fldChar w:fldCharType="end"/>
      </w:r>
    </w:p>
    <w:p w:rsidR="00886106" w:rsidRDefault="00886106">
      <w:pPr>
        <w:pStyle w:val="TOC5"/>
        <w:rPr>
          <w:rFonts w:asciiTheme="minorHAnsi" w:eastAsiaTheme="minorEastAsia" w:hAnsiTheme="minorHAnsi" w:cstheme="minorBidi"/>
          <w:noProof/>
          <w:kern w:val="0"/>
          <w:sz w:val="22"/>
          <w:szCs w:val="22"/>
        </w:rPr>
      </w:pPr>
      <w:r>
        <w:rPr>
          <w:noProof/>
        </w:rPr>
        <w:t>2</w:t>
      </w:r>
      <w:r>
        <w:rPr>
          <w:noProof/>
        </w:rPr>
        <w:tab/>
        <w:t>Commencement</w:t>
      </w:r>
      <w:r w:rsidRPr="00886106">
        <w:rPr>
          <w:noProof/>
        </w:rPr>
        <w:tab/>
      </w:r>
      <w:r w:rsidRPr="00886106">
        <w:rPr>
          <w:noProof/>
        </w:rPr>
        <w:fldChar w:fldCharType="begin"/>
      </w:r>
      <w:r w:rsidRPr="00886106">
        <w:rPr>
          <w:noProof/>
        </w:rPr>
        <w:instrText xml:space="preserve"> PAGEREF _Toc523224108 \h </w:instrText>
      </w:r>
      <w:r w:rsidRPr="00886106">
        <w:rPr>
          <w:noProof/>
        </w:rPr>
      </w:r>
      <w:r w:rsidRPr="00886106">
        <w:rPr>
          <w:noProof/>
        </w:rPr>
        <w:fldChar w:fldCharType="separate"/>
      </w:r>
      <w:r w:rsidR="00B1616D">
        <w:rPr>
          <w:noProof/>
        </w:rPr>
        <w:t>2</w:t>
      </w:r>
      <w:r w:rsidRPr="00886106">
        <w:rPr>
          <w:noProof/>
        </w:rPr>
        <w:fldChar w:fldCharType="end"/>
      </w:r>
    </w:p>
    <w:p w:rsidR="00886106" w:rsidRDefault="00886106">
      <w:pPr>
        <w:pStyle w:val="TOC5"/>
        <w:rPr>
          <w:rFonts w:asciiTheme="minorHAnsi" w:eastAsiaTheme="minorEastAsia" w:hAnsiTheme="minorHAnsi" w:cstheme="minorBidi"/>
          <w:noProof/>
          <w:kern w:val="0"/>
          <w:sz w:val="22"/>
          <w:szCs w:val="22"/>
        </w:rPr>
      </w:pPr>
      <w:r>
        <w:rPr>
          <w:noProof/>
        </w:rPr>
        <w:t>3</w:t>
      </w:r>
      <w:r>
        <w:rPr>
          <w:noProof/>
        </w:rPr>
        <w:tab/>
        <w:t>Schedules</w:t>
      </w:r>
      <w:r w:rsidRPr="00886106">
        <w:rPr>
          <w:noProof/>
        </w:rPr>
        <w:tab/>
      </w:r>
      <w:r w:rsidRPr="00886106">
        <w:rPr>
          <w:noProof/>
        </w:rPr>
        <w:fldChar w:fldCharType="begin"/>
      </w:r>
      <w:r w:rsidRPr="00886106">
        <w:rPr>
          <w:noProof/>
        </w:rPr>
        <w:instrText xml:space="preserve"> PAGEREF _Toc523224109 \h </w:instrText>
      </w:r>
      <w:r w:rsidRPr="00886106">
        <w:rPr>
          <w:noProof/>
        </w:rPr>
      </w:r>
      <w:r w:rsidRPr="00886106">
        <w:rPr>
          <w:noProof/>
        </w:rPr>
        <w:fldChar w:fldCharType="separate"/>
      </w:r>
      <w:r w:rsidR="00B1616D">
        <w:rPr>
          <w:noProof/>
        </w:rPr>
        <w:t>2</w:t>
      </w:r>
      <w:r w:rsidRPr="00886106">
        <w:rPr>
          <w:noProof/>
        </w:rPr>
        <w:fldChar w:fldCharType="end"/>
      </w:r>
    </w:p>
    <w:p w:rsidR="00886106" w:rsidRDefault="00886106">
      <w:pPr>
        <w:pStyle w:val="TOC6"/>
        <w:rPr>
          <w:rFonts w:asciiTheme="minorHAnsi" w:eastAsiaTheme="minorEastAsia" w:hAnsiTheme="minorHAnsi" w:cstheme="minorBidi"/>
          <w:b w:val="0"/>
          <w:noProof/>
          <w:kern w:val="0"/>
          <w:sz w:val="22"/>
          <w:szCs w:val="22"/>
        </w:rPr>
      </w:pPr>
      <w:r>
        <w:rPr>
          <w:noProof/>
        </w:rPr>
        <w:t>Schedule 1—Amendments</w:t>
      </w:r>
      <w:r w:rsidRPr="00886106">
        <w:rPr>
          <w:b w:val="0"/>
          <w:noProof/>
          <w:sz w:val="18"/>
        </w:rPr>
        <w:tab/>
      </w:r>
      <w:r w:rsidRPr="00886106">
        <w:rPr>
          <w:b w:val="0"/>
          <w:noProof/>
          <w:sz w:val="18"/>
        </w:rPr>
        <w:fldChar w:fldCharType="begin"/>
      </w:r>
      <w:r w:rsidRPr="00886106">
        <w:rPr>
          <w:b w:val="0"/>
          <w:noProof/>
          <w:sz w:val="18"/>
        </w:rPr>
        <w:instrText xml:space="preserve"> PAGEREF _Toc523224110 \h </w:instrText>
      </w:r>
      <w:r w:rsidRPr="00886106">
        <w:rPr>
          <w:b w:val="0"/>
          <w:noProof/>
          <w:sz w:val="18"/>
        </w:rPr>
      </w:r>
      <w:r w:rsidRPr="00886106">
        <w:rPr>
          <w:b w:val="0"/>
          <w:noProof/>
          <w:sz w:val="18"/>
        </w:rPr>
        <w:fldChar w:fldCharType="separate"/>
      </w:r>
      <w:r w:rsidR="00B1616D">
        <w:rPr>
          <w:b w:val="0"/>
          <w:noProof/>
          <w:sz w:val="18"/>
        </w:rPr>
        <w:t>3</w:t>
      </w:r>
      <w:r w:rsidRPr="00886106">
        <w:rPr>
          <w:b w:val="0"/>
          <w:noProof/>
          <w:sz w:val="18"/>
        </w:rPr>
        <w:fldChar w:fldCharType="end"/>
      </w:r>
    </w:p>
    <w:p w:rsidR="00886106" w:rsidRDefault="00886106">
      <w:pPr>
        <w:pStyle w:val="TOC7"/>
        <w:rPr>
          <w:rFonts w:asciiTheme="minorHAnsi" w:eastAsiaTheme="minorEastAsia" w:hAnsiTheme="minorHAnsi" w:cstheme="minorBidi"/>
          <w:noProof/>
          <w:kern w:val="0"/>
          <w:sz w:val="22"/>
          <w:szCs w:val="22"/>
        </w:rPr>
      </w:pPr>
      <w:r>
        <w:rPr>
          <w:noProof/>
        </w:rPr>
        <w:t>Part 1—Offences</w:t>
      </w:r>
      <w:r w:rsidRPr="00886106">
        <w:rPr>
          <w:noProof/>
          <w:sz w:val="18"/>
        </w:rPr>
        <w:tab/>
      </w:r>
      <w:r w:rsidRPr="00886106">
        <w:rPr>
          <w:noProof/>
          <w:sz w:val="18"/>
        </w:rPr>
        <w:fldChar w:fldCharType="begin"/>
      </w:r>
      <w:r w:rsidRPr="00886106">
        <w:rPr>
          <w:noProof/>
          <w:sz w:val="18"/>
        </w:rPr>
        <w:instrText xml:space="preserve"> PAGEREF _Toc523224111 \h </w:instrText>
      </w:r>
      <w:r w:rsidRPr="00886106">
        <w:rPr>
          <w:noProof/>
          <w:sz w:val="18"/>
        </w:rPr>
      </w:r>
      <w:r w:rsidRPr="00886106">
        <w:rPr>
          <w:noProof/>
          <w:sz w:val="18"/>
        </w:rPr>
        <w:fldChar w:fldCharType="separate"/>
      </w:r>
      <w:r w:rsidR="00B1616D">
        <w:rPr>
          <w:noProof/>
          <w:sz w:val="18"/>
        </w:rPr>
        <w:t>3</w:t>
      </w:r>
      <w:r w:rsidRPr="00886106">
        <w:rPr>
          <w:noProof/>
          <w:sz w:val="18"/>
        </w:rPr>
        <w:fldChar w:fldCharType="end"/>
      </w:r>
    </w:p>
    <w:p w:rsidR="00886106" w:rsidRDefault="00886106">
      <w:pPr>
        <w:pStyle w:val="TOC9"/>
        <w:rPr>
          <w:rFonts w:asciiTheme="minorHAnsi" w:eastAsiaTheme="minorEastAsia" w:hAnsiTheme="minorHAnsi" w:cstheme="minorBidi"/>
          <w:i w:val="0"/>
          <w:noProof/>
          <w:kern w:val="0"/>
          <w:sz w:val="22"/>
          <w:szCs w:val="22"/>
        </w:rPr>
      </w:pPr>
      <w:r>
        <w:rPr>
          <w:noProof/>
        </w:rPr>
        <w:t>Excise Act 1901</w:t>
      </w:r>
      <w:r w:rsidRPr="00886106">
        <w:rPr>
          <w:i w:val="0"/>
          <w:noProof/>
          <w:sz w:val="18"/>
        </w:rPr>
        <w:tab/>
      </w:r>
      <w:r w:rsidRPr="00886106">
        <w:rPr>
          <w:i w:val="0"/>
          <w:noProof/>
          <w:sz w:val="18"/>
        </w:rPr>
        <w:fldChar w:fldCharType="begin"/>
      </w:r>
      <w:r w:rsidRPr="00886106">
        <w:rPr>
          <w:i w:val="0"/>
          <w:noProof/>
          <w:sz w:val="18"/>
        </w:rPr>
        <w:instrText xml:space="preserve"> PAGEREF _Toc523224112 \h </w:instrText>
      </w:r>
      <w:r w:rsidRPr="00886106">
        <w:rPr>
          <w:i w:val="0"/>
          <w:noProof/>
          <w:sz w:val="18"/>
        </w:rPr>
      </w:r>
      <w:r w:rsidRPr="00886106">
        <w:rPr>
          <w:i w:val="0"/>
          <w:noProof/>
          <w:sz w:val="18"/>
        </w:rPr>
        <w:fldChar w:fldCharType="separate"/>
      </w:r>
      <w:r w:rsidR="00B1616D">
        <w:rPr>
          <w:i w:val="0"/>
          <w:noProof/>
          <w:sz w:val="18"/>
        </w:rPr>
        <w:t>3</w:t>
      </w:r>
      <w:r w:rsidRPr="00886106">
        <w:rPr>
          <w:i w:val="0"/>
          <w:noProof/>
          <w:sz w:val="18"/>
        </w:rPr>
        <w:fldChar w:fldCharType="end"/>
      </w:r>
    </w:p>
    <w:p w:rsidR="00886106" w:rsidRDefault="00886106">
      <w:pPr>
        <w:pStyle w:val="TOC9"/>
        <w:rPr>
          <w:rFonts w:asciiTheme="minorHAnsi" w:eastAsiaTheme="minorEastAsia" w:hAnsiTheme="minorHAnsi" w:cstheme="minorBidi"/>
          <w:i w:val="0"/>
          <w:noProof/>
          <w:kern w:val="0"/>
          <w:sz w:val="22"/>
          <w:szCs w:val="22"/>
        </w:rPr>
      </w:pPr>
      <w:r>
        <w:rPr>
          <w:noProof/>
        </w:rPr>
        <w:t>Income Tax Assessment Act 1997</w:t>
      </w:r>
      <w:r w:rsidRPr="00886106">
        <w:rPr>
          <w:i w:val="0"/>
          <w:noProof/>
          <w:sz w:val="18"/>
        </w:rPr>
        <w:tab/>
      </w:r>
      <w:r w:rsidRPr="00886106">
        <w:rPr>
          <w:i w:val="0"/>
          <w:noProof/>
          <w:sz w:val="18"/>
        </w:rPr>
        <w:fldChar w:fldCharType="begin"/>
      </w:r>
      <w:r w:rsidRPr="00886106">
        <w:rPr>
          <w:i w:val="0"/>
          <w:noProof/>
          <w:sz w:val="18"/>
        </w:rPr>
        <w:instrText xml:space="preserve"> PAGEREF _Toc523224113 \h </w:instrText>
      </w:r>
      <w:r w:rsidRPr="00886106">
        <w:rPr>
          <w:i w:val="0"/>
          <w:noProof/>
          <w:sz w:val="18"/>
        </w:rPr>
      </w:r>
      <w:r w:rsidRPr="00886106">
        <w:rPr>
          <w:i w:val="0"/>
          <w:noProof/>
          <w:sz w:val="18"/>
        </w:rPr>
        <w:fldChar w:fldCharType="separate"/>
      </w:r>
      <w:r w:rsidR="00B1616D">
        <w:rPr>
          <w:i w:val="0"/>
          <w:noProof/>
          <w:sz w:val="18"/>
        </w:rPr>
        <w:t>3</w:t>
      </w:r>
      <w:r w:rsidRPr="00886106">
        <w:rPr>
          <w:i w:val="0"/>
          <w:noProof/>
          <w:sz w:val="18"/>
        </w:rPr>
        <w:fldChar w:fldCharType="end"/>
      </w:r>
    </w:p>
    <w:p w:rsidR="00886106" w:rsidRDefault="00886106">
      <w:pPr>
        <w:pStyle w:val="TOC9"/>
        <w:rPr>
          <w:rFonts w:asciiTheme="minorHAnsi" w:eastAsiaTheme="minorEastAsia" w:hAnsiTheme="minorHAnsi" w:cstheme="minorBidi"/>
          <w:i w:val="0"/>
          <w:noProof/>
          <w:kern w:val="0"/>
          <w:sz w:val="22"/>
          <w:szCs w:val="22"/>
        </w:rPr>
      </w:pPr>
      <w:r>
        <w:rPr>
          <w:noProof/>
        </w:rPr>
        <w:t>Taxation Administration Act 1953</w:t>
      </w:r>
      <w:r w:rsidRPr="00886106">
        <w:rPr>
          <w:i w:val="0"/>
          <w:noProof/>
          <w:sz w:val="18"/>
        </w:rPr>
        <w:tab/>
      </w:r>
      <w:r w:rsidRPr="00886106">
        <w:rPr>
          <w:i w:val="0"/>
          <w:noProof/>
          <w:sz w:val="18"/>
        </w:rPr>
        <w:fldChar w:fldCharType="begin"/>
      </w:r>
      <w:r w:rsidRPr="00886106">
        <w:rPr>
          <w:i w:val="0"/>
          <w:noProof/>
          <w:sz w:val="18"/>
        </w:rPr>
        <w:instrText xml:space="preserve"> PAGEREF _Toc523224114 \h </w:instrText>
      </w:r>
      <w:r w:rsidRPr="00886106">
        <w:rPr>
          <w:i w:val="0"/>
          <w:noProof/>
          <w:sz w:val="18"/>
        </w:rPr>
      </w:r>
      <w:r w:rsidRPr="00886106">
        <w:rPr>
          <w:i w:val="0"/>
          <w:noProof/>
          <w:sz w:val="18"/>
        </w:rPr>
        <w:fldChar w:fldCharType="separate"/>
      </w:r>
      <w:r w:rsidR="00B1616D">
        <w:rPr>
          <w:i w:val="0"/>
          <w:noProof/>
          <w:sz w:val="18"/>
        </w:rPr>
        <w:t>3</w:t>
      </w:r>
      <w:r w:rsidRPr="00886106">
        <w:rPr>
          <w:i w:val="0"/>
          <w:noProof/>
          <w:sz w:val="18"/>
        </w:rPr>
        <w:fldChar w:fldCharType="end"/>
      </w:r>
    </w:p>
    <w:p w:rsidR="00886106" w:rsidRDefault="00886106">
      <w:pPr>
        <w:pStyle w:val="TOC7"/>
        <w:rPr>
          <w:rFonts w:asciiTheme="minorHAnsi" w:eastAsiaTheme="minorEastAsia" w:hAnsiTheme="minorHAnsi" w:cstheme="minorBidi"/>
          <w:noProof/>
          <w:kern w:val="0"/>
          <w:sz w:val="22"/>
          <w:szCs w:val="22"/>
        </w:rPr>
      </w:pPr>
      <w:r>
        <w:rPr>
          <w:noProof/>
        </w:rPr>
        <w:t>Part 2—Forfeiture amendments</w:t>
      </w:r>
      <w:r w:rsidRPr="00886106">
        <w:rPr>
          <w:noProof/>
          <w:sz w:val="18"/>
        </w:rPr>
        <w:tab/>
      </w:r>
      <w:r w:rsidRPr="00886106">
        <w:rPr>
          <w:noProof/>
          <w:sz w:val="18"/>
        </w:rPr>
        <w:fldChar w:fldCharType="begin"/>
      </w:r>
      <w:r w:rsidRPr="00886106">
        <w:rPr>
          <w:noProof/>
          <w:sz w:val="18"/>
        </w:rPr>
        <w:instrText xml:space="preserve"> PAGEREF _Toc523224159 \h </w:instrText>
      </w:r>
      <w:r w:rsidRPr="00886106">
        <w:rPr>
          <w:noProof/>
          <w:sz w:val="18"/>
        </w:rPr>
      </w:r>
      <w:r w:rsidRPr="00886106">
        <w:rPr>
          <w:noProof/>
          <w:sz w:val="18"/>
        </w:rPr>
        <w:fldChar w:fldCharType="separate"/>
      </w:r>
      <w:r w:rsidR="00B1616D">
        <w:rPr>
          <w:noProof/>
          <w:sz w:val="18"/>
        </w:rPr>
        <w:t>50</w:t>
      </w:r>
      <w:r w:rsidRPr="00886106">
        <w:rPr>
          <w:noProof/>
          <w:sz w:val="18"/>
        </w:rPr>
        <w:fldChar w:fldCharType="end"/>
      </w:r>
    </w:p>
    <w:p w:rsidR="00886106" w:rsidRDefault="00886106">
      <w:pPr>
        <w:pStyle w:val="TOC9"/>
        <w:rPr>
          <w:rFonts w:asciiTheme="minorHAnsi" w:eastAsiaTheme="minorEastAsia" w:hAnsiTheme="minorHAnsi" w:cstheme="minorBidi"/>
          <w:i w:val="0"/>
          <w:noProof/>
          <w:kern w:val="0"/>
          <w:sz w:val="22"/>
          <w:szCs w:val="22"/>
        </w:rPr>
      </w:pPr>
      <w:r>
        <w:rPr>
          <w:noProof/>
        </w:rPr>
        <w:t>Excise Act 1901</w:t>
      </w:r>
      <w:r w:rsidRPr="00886106">
        <w:rPr>
          <w:i w:val="0"/>
          <w:noProof/>
          <w:sz w:val="18"/>
        </w:rPr>
        <w:tab/>
      </w:r>
      <w:r w:rsidRPr="00886106">
        <w:rPr>
          <w:i w:val="0"/>
          <w:noProof/>
          <w:sz w:val="18"/>
        </w:rPr>
        <w:fldChar w:fldCharType="begin"/>
      </w:r>
      <w:r w:rsidRPr="00886106">
        <w:rPr>
          <w:i w:val="0"/>
          <w:noProof/>
          <w:sz w:val="18"/>
        </w:rPr>
        <w:instrText xml:space="preserve"> PAGEREF _Toc523224160 \h </w:instrText>
      </w:r>
      <w:r w:rsidRPr="00886106">
        <w:rPr>
          <w:i w:val="0"/>
          <w:noProof/>
          <w:sz w:val="18"/>
        </w:rPr>
      </w:r>
      <w:r w:rsidRPr="00886106">
        <w:rPr>
          <w:i w:val="0"/>
          <w:noProof/>
          <w:sz w:val="18"/>
        </w:rPr>
        <w:fldChar w:fldCharType="separate"/>
      </w:r>
      <w:r w:rsidR="00B1616D">
        <w:rPr>
          <w:i w:val="0"/>
          <w:noProof/>
          <w:sz w:val="18"/>
        </w:rPr>
        <w:t>50</w:t>
      </w:r>
      <w:r w:rsidRPr="00886106">
        <w:rPr>
          <w:i w:val="0"/>
          <w:noProof/>
          <w:sz w:val="18"/>
        </w:rPr>
        <w:fldChar w:fldCharType="end"/>
      </w:r>
    </w:p>
    <w:p w:rsidR="00886106" w:rsidRDefault="00886106">
      <w:pPr>
        <w:pStyle w:val="TOC7"/>
        <w:rPr>
          <w:rFonts w:asciiTheme="minorHAnsi" w:eastAsiaTheme="minorEastAsia" w:hAnsiTheme="minorHAnsi" w:cstheme="minorBidi"/>
          <w:noProof/>
          <w:kern w:val="0"/>
          <w:sz w:val="22"/>
          <w:szCs w:val="22"/>
        </w:rPr>
      </w:pPr>
      <w:r>
        <w:rPr>
          <w:noProof/>
        </w:rPr>
        <w:t>Part 3—Consequential amendments</w:t>
      </w:r>
      <w:r w:rsidRPr="00886106">
        <w:rPr>
          <w:noProof/>
          <w:sz w:val="18"/>
        </w:rPr>
        <w:tab/>
      </w:r>
      <w:r w:rsidRPr="00886106">
        <w:rPr>
          <w:noProof/>
          <w:sz w:val="18"/>
        </w:rPr>
        <w:fldChar w:fldCharType="begin"/>
      </w:r>
      <w:r w:rsidRPr="00886106">
        <w:rPr>
          <w:noProof/>
          <w:sz w:val="18"/>
        </w:rPr>
        <w:instrText xml:space="preserve"> PAGEREF _Toc523224162 \h </w:instrText>
      </w:r>
      <w:r w:rsidRPr="00886106">
        <w:rPr>
          <w:noProof/>
          <w:sz w:val="18"/>
        </w:rPr>
      </w:r>
      <w:r w:rsidRPr="00886106">
        <w:rPr>
          <w:noProof/>
          <w:sz w:val="18"/>
        </w:rPr>
        <w:fldChar w:fldCharType="separate"/>
      </w:r>
      <w:r w:rsidR="00B1616D">
        <w:rPr>
          <w:noProof/>
          <w:sz w:val="18"/>
        </w:rPr>
        <w:t>52</w:t>
      </w:r>
      <w:r w:rsidRPr="00886106">
        <w:rPr>
          <w:noProof/>
          <w:sz w:val="18"/>
        </w:rPr>
        <w:fldChar w:fldCharType="end"/>
      </w:r>
    </w:p>
    <w:p w:rsidR="00886106" w:rsidRDefault="00886106">
      <w:pPr>
        <w:pStyle w:val="TOC9"/>
        <w:rPr>
          <w:rFonts w:asciiTheme="minorHAnsi" w:eastAsiaTheme="minorEastAsia" w:hAnsiTheme="minorHAnsi" w:cstheme="minorBidi"/>
          <w:i w:val="0"/>
          <w:noProof/>
          <w:kern w:val="0"/>
          <w:sz w:val="22"/>
          <w:szCs w:val="22"/>
        </w:rPr>
      </w:pPr>
      <w:r>
        <w:rPr>
          <w:noProof/>
        </w:rPr>
        <w:t>Excise Act 1901</w:t>
      </w:r>
      <w:r w:rsidRPr="00886106">
        <w:rPr>
          <w:i w:val="0"/>
          <w:noProof/>
          <w:sz w:val="18"/>
        </w:rPr>
        <w:tab/>
      </w:r>
      <w:r w:rsidRPr="00886106">
        <w:rPr>
          <w:i w:val="0"/>
          <w:noProof/>
          <w:sz w:val="18"/>
        </w:rPr>
        <w:fldChar w:fldCharType="begin"/>
      </w:r>
      <w:r w:rsidRPr="00886106">
        <w:rPr>
          <w:i w:val="0"/>
          <w:noProof/>
          <w:sz w:val="18"/>
        </w:rPr>
        <w:instrText xml:space="preserve"> PAGEREF _Toc523224163 \h </w:instrText>
      </w:r>
      <w:r w:rsidRPr="00886106">
        <w:rPr>
          <w:i w:val="0"/>
          <w:noProof/>
          <w:sz w:val="18"/>
        </w:rPr>
      </w:r>
      <w:r w:rsidRPr="00886106">
        <w:rPr>
          <w:i w:val="0"/>
          <w:noProof/>
          <w:sz w:val="18"/>
        </w:rPr>
        <w:fldChar w:fldCharType="separate"/>
      </w:r>
      <w:r w:rsidR="00B1616D">
        <w:rPr>
          <w:i w:val="0"/>
          <w:noProof/>
          <w:sz w:val="18"/>
        </w:rPr>
        <w:t>52</w:t>
      </w:r>
      <w:r w:rsidRPr="00886106">
        <w:rPr>
          <w:i w:val="0"/>
          <w:noProof/>
          <w:sz w:val="18"/>
        </w:rPr>
        <w:fldChar w:fldCharType="end"/>
      </w:r>
    </w:p>
    <w:p w:rsidR="00886106" w:rsidRDefault="00886106">
      <w:pPr>
        <w:pStyle w:val="TOC7"/>
        <w:rPr>
          <w:rFonts w:asciiTheme="minorHAnsi" w:eastAsiaTheme="minorEastAsia" w:hAnsiTheme="minorHAnsi" w:cstheme="minorBidi"/>
          <w:noProof/>
          <w:kern w:val="0"/>
          <w:sz w:val="22"/>
          <w:szCs w:val="22"/>
        </w:rPr>
      </w:pPr>
      <w:r>
        <w:rPr>
          <w:noProof/>
        </w:rPr>
        <w:t>Part 4—Meaning of tobacco</w:t>
      </w:r>
      <w:r w:rsidRPr="00886106">
        <w:rPr>
          <w:noProof/>
          <w:sz w:val="18"/>
        </w:rPr>
        <w:tab/>
      </w:r>
      <w:r w:rsidRPr="00886106">
        <w:rPr>
          <w:noProof/>
          <w:sz w:val="18"/>
        </w:rPr>
        <w:fldChar w:fldCharType="begin"/>
      </w:r>
      <w:r w:rsidRPr="00886106">
        <w:rPr>
          <w:noProof/>
          <w:sz w:val="18"/>
        </w:rPr>
        <w:instrText xml:space="preserve"> PAGEREF _Toc523224165 \h </w:instrText>
      </w:r>
      <w:r w:rsidRPr="00886106">
        <w:rPr>
          <w:noProof/>
          <w:sz w:val="18"/>
        </w:rPr>
      </w:r>
      <w:r w:rsidRPr="00886106">
        <w:rPr>
          <w:noProof/>
          <w:sz w:val="18"/>
        </w:rPr>
        <w:fldChar w:fldCharType="separate"/>
      </w:r>
      <w:r w:rsidR="00B1616D">
        <w:rPr>
          <w:noProof/>
          <w:sz w:val="18"/>
        </w:rPr>
        <w:t>54</w:t>
      </w:r>
      <w:r w:rsidRPr="00886106">
        <w:rPr>
          <w:noProof/>
          <w:sz w:val="18"/>
        </w:rPr>
        <w:fldChar w:fldCharType="end"/>
      </w:r>
    </w:p>
    <w:p w:rsidR="00886106" w:rsidRDefault="00886106">
      <w:pPr>
        <w:pStyle w:val="TOC9"/>
        <w:rPr>
          <w:rFonts w:asciiTheme="minorHAnsi" w:eastAsiaTheme="minorEastAsia" w:hAnsiTheme="minorHAnsi" w:cstheme="minorBidi"/>
          <w:i w:val="0"/>
          <w:noProof/>
          <w:kern w:val="0"/>
          <w:sz w:val="22"/>
          <w:szCs w:val="22"/>
        </w:rPr>
      </w:pPr>
      <w:r>
        <w:rPr>
          <w:noProof/>
        </w:rPr>
        <w:t>Excise Act 1901</w:t>
      </w:r>
      <w:r w:rsidRPr="00886106">
        <w:rPr>
          <w:i w:val="0"/>
          <w:noProof/>
          <w:sz w:val="18"/>
        </w:rPr>
        <w:tab/>
      </w:r>
      <w:r w:rsidRPr="00886106">
        <w:rPr>
          <w:i w:val="0"/>
          <w:noProof/>
          <w:sz w:val="18"/>
        </w:rPr>
        <w:fldChar w:fldCharType="begin"/>
      </w:r>
      <w:r w:rsidRPr="00886106">
        <w:rPr>
          <w:i w:val="0"/>
          <w:noProof/>
          <w:sz w:val="18"/>
        </w:rPr>
        <w:instrText xml:space="preserve"> PAGEREF _Toc523224166 \h </w:instrText>
      </w:r>
      <w:r w:rsidRPr="00886106">
        <w:rPr>
          <w:i w:val="0"/>
          <w:noProof/>
          <w:sz w:val="18"/>
        </w:rPr>
      </w:r>
      <w:r w:rsidRPr="00886106">
        <w:rPr>
          <w:i w:val="0"/>
          <w:noProof/>
          <w:sz w:val="18"/>
        </w:rPr>
        <w:fldChar w:fldCharType="separate"/>
      </w:r>
      <w:r w:rsidR="00B1616D">
        <w:rPr>
          <w:i w:val="0"/>
          <w:noProof/>
          <w:sz w:val="18"/>
        </w:rPr>
        <w:t>54</w:t>
      </w:r>
      <w:r w:rsidRPr="00886106">
        <w:rPr>
          <w:i w:val="0"/>
          <w:noProof/>
          <w:sz w:val="18"/>
        </w:rPr>
        <w:fldChar w:fldCharType="end"/>
      </w:r>
    </w:p>
    <w:p w:rsidR="00886106" w:rsidRDefault="00886106">
      <w:pPr>
        <w:pStyle w:val="TOC7"/>
        <w:rPr>
          <w:rFonts w:asciiTheme="minorHAnsi" w:eastAsiaTheme="minorEastAsia" w:hAnsiTheme="minorHAnsi" w:cstheme="minorBidi"/>
          <w:noProof/>
          <w:kern w:val="0"/>
          <w:sz w:val="22"/>
          <w:szCs w:val="22"/>
        </w:rPr>
      </w:pPr>
      <w:r>
        <w:rPr>
          <w:noProof/>
        </w:rPr>
        <w:t>Part 5—Application provisions</w:t>
      </w:r>
      <w:r w:rsidRPr="00886106">
        <w:rPr>
          <w:noProof/>
          <w:sz w:val="18"/>
        </w:rPr>
        <w:tab/>
      </w:r>
      <w:r w:rsidRPr="00886106">
        <w:rPr>
          <w:noProof/>
          <w:sz w:val="18"/>
        </w:rPr>
        <w:fldChar w:fldCharType="begin"/>
      </w:r>
      <w:r w:rsidRPr="00886106">
        <w:rPr>
          <w:noProof/>
          <w:sz w:val="18"/>
        </w:rPr>
        <w:instrText xml:space="preserve"> PAGEREF _Toc523224167 \h </w:instrText>
      </w:r>
      <w:r w:rsidRPr="00886106">
        <w:rPr>
          <w:noProof/>
          <w:sz w:val="18"/>
        </w:rPr>
      </w:r>
      <w:r w:rsidRPr="00886106">
        <w:rPr>
          <w:noProof/>
          <w:sz w:val="18"/>
        </w:rPr>
        <w:fldChar w:fldCharType="separate"/>
      </w:r>
      <w:r w:rsidR="00B1616D">
        <w:rPr>
          <w:noProof/>
          <w:sz w:val="18"/>
        </w:rPr>
        <w:t>55</w:t>
      </w:r>
      <w:r w:rsidRPr="00886106">
        <w:rPr>
          <w:noProof/>
          <w:sz w:val="18"/>
        </w:rPr>
        <w:fldChar w:fldCharType="end"/>
      </w:r>
    </w:p>
    <w:p w:rsidR="00060FF9" w:rsidRPr="005F7B99" w:rsidRDefault="00886106" w:rsidP="0048364F">
      <w:r>
        <w:fldChar w:fldCharType="end"/>
      </w:r>
    </w:p>
    <w:p w:rsidR="00FE7F93" w:rsidRPr="005F7B99" w:rsidRDefault="00FE7F93" w:rsidP="0048364F">
      <w:pPr>
        <w:sectPr w:rsidR="00FE7F93" w:rsidRPr="005F7B99" w:rsidSect="00FA066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FA0667" w:rsidRDefault="00FA0667">
      <w:r>
        <w:object w:dxaOrig="2146" w:dyaOrig="1561">
          <v:shape id="_x0000_i1027" type="#_x0000_t75" alt="Commonwealth Coat of Arms of Australia" style="width:111pt;height:81pt" o:ole="" fillcolor="window">
            <v:imagedata r:id="rId8" o:title=""/>
          </v:shape>
          <o:OLEObject Type="Embed" ProgID="Word.Picture.8" ShapeID="_x0000_i1027" DrawAspect="Content" ObjectID="_1596966238" r:id="rId21"/>
        </w:object>
      </w:r>
    </w:p>
    <w:p w:rsidR="00FA0667" w:rsidRDefault="00FA0667"/>
    <w:p w:rsidR="00FA0667" w:rsidRDefault="00FA0667" w:rsidP="00FA0667">
      <w:pPr>
        <w:spacing w:line="240" w:lineRule="auto"/>
      </w:pPr>
    </w:p>
    <w:p w:rsidR="00FA0667" w:rsidRDefault="00306D76" w:rsidP="00FA0667">
      <w:pPr>
        <w:pStyle w:val="ShortTP1"/>
      </w:pPr>
      <w:fldSimple w:instr=" STYLEREF ShortT ">
        <w:r w:rsidR="00B1616D">
          <w:rPr>
            <w:noProof/>
          </w:rPr>
          <w:t>Treasury Laws Amendment (Illicit Tobacco Offences) Act 2018</w:t>
        </w:r>
      </w:fldSimple>
    </w:p>
    <w:p w:rsidR="00FA0667" w:rsidRDefault="00306D76" w:rsidP="00FA0667">
      <w:pPr>
        <w:pStyle w:val="ActNoP1"/>
      </w:pPr>
      <w:fldSimple w:instr=" STYLEREF Actno ">
        <w:r w:rsidR="00B1616D">
          <w:rPr>
            <w:noProof/>
          </w:rPr>
          <w:t>No. 82, 2018</w:t>
        </w:r>
      </w:fldSimple>
    </w:p>
    <w:p w:rsidR="00FA0667" w:rsidRPr="009A0728" w:rsidRDefault="00FA0667" w:rsidP="009A0728">
      <w:pPr>
        <w:pBdr>
          <w:bottom w:val="single" w:sz="6" w:space="0" w:color="auto"/>
        </w:pBdr>
        <w:spacing w:before="400" w:line="240" w:lineRule="auto"/>
        <w:rPr>
          <w:rFonts w:eastAsia="Times New Roman"/>
          <w:b/>
          <w:sz w:val="28"/>
        </w:rPr>
      </w:pPr>
    </w:p>
    <w:p w:rsidR="00FA0667" w:rsidRPr="009A0728" w:rsidRDefault="00FA0667" w:rsidP="009A0728">
      <w:pPr>
        <w:spacing w:line="40" w:lineRule="exact"/>
        <w:rPr>
          <w:rFonts w:eastAsia="Calibri"/>
          <w:b/>
          <w:sz w:val="28"/>
        </w:rPr>
      </w:pPr>
    </w:p>
    <w:p w:rsidR="00FA0667" w:rsidRPr="009A0728" w:rsidRDefault="00FA0667" w:rsidP="009A0728">
      <w:pPr>
        <w:pBdr>
          <w:top w:val="single" w:sz="12" w:space="0" w:color="auto"/>
        </w:pBdr>
        <w:spacing w:line="240" w:lineRule="auto"/>
        <w:rPr>
          <w:rFonts w:eastAsia="Times New Roman"/>
          <w:b/>
          <w:sz w:val="28"/>
        </w:rPr>
      </w:pPr>
    </w:p>
    <w:p w:rsidR="0048364F" w:rsidRPr="005F7B99" w:rsidRDefault="00FA0667" w:rsidP="005F7B99">
      <w:pPr>
        <w:pStyle w:val="Page1"/>
      </w:pPr>
      <w:r>
        <w:t>An Act</w:t>
      </w:r>
      <w:r w:rsidR="005F7B99" w:rsidRPr="005F7B99">
        <w:t xml:space="preserve"> to amend the law dealing with illicit tobacco offences, and for related purposes</w:t>
      </w:r>
    </w:p>
    <w:p w:rsidR="00FA5B42" w:rsidRDefault="00FA5B42" w:rsidP="000C5962">
      <w:pPr>
        <w:pStyle w:val="AssentDt"/>
        <w:spacing w:before="240"/>
        <w:rPr>
          <w:sz w:val="24"/>
        </w:rPr>
      </w:pPr>
      <w:r>
        <w:rPr>
          <w:sz w:val="24"/>
        </w:rPr>
        <w:t>[</w:t>
      </w:r>
      <w:r>
        <w:rPr>
          <w:i/>
          <w:sz w:val="24"/>
        </w:rPr>
        <w:t>Assented to 24 August 2018</w:t>
      </w:r>
      <w:r>
        <w:rPr>
          <w:sz w:val="24"/>
        </w:rPr>
        <w:t>]</w:t>
      </w:r>
    </w:p>
    <w:p w:rsidR="0048364F" w:rsidRPr="005F7B99" w:rsidRDefault="0048364F" w:rsidP="005F7B99">
      <w:pPr>
        <w:spacing w:before="240" w:line="240" w:lineRule="auto"/>
        <w:rPr>
          <w:sz w:val="32"/>
        </w:rPr>
      </w:pPr>
      <w:r w:rsidRPr="005F7B99">
        <w:rPr>
          <w:sz w:val="32"/>
        </w:rPr>
        <w:t>The Parliament of Australia enacts:</w:t>
      </w:r>
    </w:p>
    <w:p w:rsidR="0048364F" w:rsidRPr="005F7B99" w:rsidRDefault="0048364F" w:rsidP="005F7B99">
      <w:pPr>
        <w:pStyle w:val="ActHead5"/>
      </w:pPr>
      <w:bookmarkStart w:id="1" w:name="_Toc523224107"/>
      <w:r w:rsidRPr="005F7B99">
        <w:rPr>
          <w:rStyle w:val="CharSectno"/>
        </w:rPr>
        <w:t>1</w:t>
      </w:r>
      <w:r w:rsidRPr="005F7B99">
        <w:t xml:space="preserve">  Short title</w:t>
      </w:r>
      <w:bookmarkEnd w:id="1"/>
    </w:p>
    <w:p w:rsidR="0048364F" w:rsidRPr="005F7B99" w:rsidRDefault="0048364F" w:rsidP="005F7B99">
      <w:pPr>
        <w:pStyle w:val="subsection"/>
      </w:pPr>
      <w:r w:rsidRPr="005F7B99">
        <w:tab/>
      </w:r>
      <w:r w:rsidRPr="005F7B99">
        <w:tab/>
        <w:t xml:space="preserve">This Act </w:t>
      </w:r>
      <w:r w:rsidR="00275197" w:rsidRPr="005F7B99">
        <w:t xml:space="preserve">is </w:t>
      </w:r>
      <w:r w:rsidRPr="005F7B99">
        <w:t xml:space="preserve">the </w:t>
      </w:r>
      <w:r w:rsidR="0073364E" w:rsidRPr="005F7B99">
        <w:rPr>
          <w:i/>
        </w:rPr>
        <w:t xml:space="preserve">Treasury Laws Amendment (Illicit Tobacco Offences) </w:t>
      </w:r>
      <w:r w:rsidR="00C164CA" w:rsidRPr="005F7B99">
        <w:rPr>
          <w:i/>
        </w:rPr>
        <w:t>Act 201</w:t>
      </w:r>
      <w:r w:rsidR="00151D70" w:rsidRPr="005F7B99">
        <w:rPr>
          <w:i/>
        </w:rPr>
        <w:t>8</w:t>
      </w:r>
      <w:r w:rsidRPr="005F7B99">
        <w:t>.</w:t>
      </w:r>
    </w:p>
    <w:p w:rsidR="0048364F" w:rsidRPr="005F7B99" w:rsidRDefault="0048364F" w:rsidP="005F7B99">
      <w:pPr>
        <w:pStyle w:val="ActHead5"/>
      </w:pPr>
      <w:bookmarkStart w:id="2" w:name="_Toc523224108"/>
      <w:r w:rsidRPr="005F7B99">
        <w:rPr>
          <w:rStyle w:val="CharSectno"/>
        </w:rPr>
        <w:t>2</w:t>
      </w:r>
      <w:r w:rsidRPr="005F7B99">
        <w:t xml:space="preserve">  Commencement</w:t>
      </w:r>
      <w:bookmarkEnd w:id="2"/>
    </w:p>
    <w:p w:rsidR="0048364F" w:rsidRPr="005F7B99" w:rsidRDefault="0048364F" w:rsidP="005F7B99">
      <w:pPr>
        <w:pStyle w:val="subsection"/>
      </w:pPr>
      <w:r w:rsidRPr="005F7B99">
        <w:tab/>
        <w:t>(1)</w:t>
      </w:r>
      <w:r w:rsidRPr="005F7B99">
        <w:tab/>
        <w:t>Each provision of this Act specified in column 1 of the table commences, or is taken to have commenced, in accordance with column 2 of the table. Any other statement in column 2 has effect according to its terms.</w:t>
      </w:r>
    </w:p>
    <w:p w:rsidR="0048364F" w:rsidRPr="005F7B99" w:rsidRDefault="0048364F" w:rsidP="005F7B9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F7B99" w:rsidTr="004C7C8C">
        <w:trPr>
          <w:tblHeader/>
        </w:trPr>
        <w:tc>
          <w:tcPr>
            <w:tcW w:w="7111" w:type="dxa"/>
            <w:gridSpan w:val="3"/>
            <w:tcBorders>
              <w:top w:val="single" w:sz="12" w:space="0" w:color="auto"/>
              <w:bottom w:val="single" w:sz="6" w:space="0" w:color="auto"/>
            </w:tcBorders>
            <w:shd w:val="clear" w:color="auto" w:fill="auto"/>
          </w:tcPr>
          <w:p w:rsidR="0048364F" w:rsidRPr="005F7B99" w:rsidRDefault="0048364F" w:rsidP="005F7B99">
            <w:pPr>
              <w:pStyle w:val="TableHeading"/>
            </w:pPr>
            <w:r w:rsidRPr="005F7B99">
              <w:t>Commencement information</w:t>
            </w:r>
          </w:p>
        </w:tc>
      </w:tr>
      <w:tr w:rsidR="0048364F" w:rsidRPr="005F7B99" w:rsidTr="004C7C8C">
        <w:trPr>
          <w:tblHeader/>
        </w:trPr>
        <w:tc>
          <w:tcPr>
            <w:tcW w:w="1701" w:type="dxa"/>
            <w:tcBorders>
              <w:top w:val="single" w:sz="6" w:space="0" w:color="auto"/>
              <w:bottom w:val="single" w:sz="6" w:space="0" w:color="auto"/>
            </w:tcBorders>
            <w:shd w:val="clear" w:color="auto" w:fill="auto"/>
          </w:tcPr>
          <w:p w:rsidR="0048364F" w:rsidRPr="005F7B99" w:rsidRDefault="0048364F" w:rsidP="005F7B99">
            <w:pPr>
              <w:pStyle w:val="TableHeading"/>
            </w:pPr>
            <w:r w:rsidRPr="005F7B99">
              <w:t>Column 1</w:t>
            </w:r>
          </w:p>
        </w:tc>
        <w:tc>
          <w:tcPr>
            <w:tcW w:w="3828" w:type="dxa"/>
            <w:tcBorders>
              <w:top w:val="single" w:sz="6" w:space="0" w:color="auto"/>
              <w:bottom w:val="single" w:sz="6" w:space="0" w:color="auto"/>
            </w:tcBorders>
            <w:shd w:val="clear" w:color="auto" w:fill="auto"/>
          </w:tcPr>
          <w:p w:rsidR="0048364F" w:rsidRPr="005F7B99" w:rsidRDefault="0048364F" w:rsidP="005F7B99">
            <w:pPr>
              <w:pStyle w:val="TableHeading"/>
            </w:pPr>
            <w:r w:rsidRPr="005F7B99">
              <w:t>Column 2</w:t>
            </w:r>
          </w:p>
        </w:tc>
        <w:tc>
          <w:tcPr>
            <w:tcW w:w="1582" w:type="dxa"/>
            <w:tcBorders>
              <w:top w:val="single" w:sz="6" w:space="0" w:color="auto"/>
              <w:bottom w:val="single" w:sz="6" w:space="0" w:color="auto"/>
            </w:tcBorders>
            <w:shd w:val="clear" w:color="auto" w:fill="auto"/>
          </w:tcPr>
          <w:p w:rsidR="0048364F" w:rsidRPr="005F7B99" w:rsidRDefault="0048364F" w:rsidP="005F7B99">
            <w:pPr>
              <w:pStyle w:val="TableHeading"/>
            </w:pPr>
            <w:r w:rsidRPr="005F7B99">
              <w:t>Column 3</w:t>
            </w:r>
          </w:p>
        </w:tc>
      </w:tr>
      <w:tr w:rsidR="0048364F" w:rsidRPr="005F7B99" w:rsidTr="004C7C8C">
        <w:trPr>
          <w:tblHeader/>
        </w:trPr>
        <w:tc>
          <w:tcPr>
            <w:tcW w:w="1701" w:type="dxa"/>
            <w:tcBorders>
              <w:top w:val="single" w:sz="6" w:space="0" w:color="auto"/>
              <w:bottom w:val="single" w:sz="12" w:space="0" w:color="auto"/>
            </w:tcBorders>
            <w:shd w:val="clear" w:color="auto" w:fill="auto"/>
          </w:tcPr>
          <w:p w:rsidR="0048364F" w:rsidRPr="005F7B99" w:rsidRDefault="0048364F" w:rsidP="005F7B99">
            <w:pPr>
              <w:pStyle w:val="TableHeading"/>
            </w:pPr>
            <w:r w:rsidRPr="005F7B99">
              <w:t>Provisions</w:t>
            </w:r>
          </w:p>
        </w:tc>
        <w:tc>
          <w:tcPr>
            <w:tcW w:w="3828" w:type="dxa"/>
            <w:tcBorders>
              <w:top w:val="single" w:sz="6" w:space="0" w:color="auto"/>
              <w:bottom w:val="single" w:sz="12" w:space="0" w:color="auto"/>
            </w:tcBorders>
            <w:shd w:val="clear" w:color="auto" w:fill="auto"/>
          </w:tcPr>
          <w:p w:rsidR="0048364F" w:rsidRPr="005F7B99" w:rsidRDefault="0048364F" w:rsidP="005F7B99">
            <w:pPr>
              <w:pStyle w:val="TableHeading"/>
            </w:pPr>
            <w:r w:rsidRPr="005F7B99">
              <w:t>Commencement</w:t>
            </w:r>
          </w:p>
        </w:tc>
        <w:tc>
          <w:tcPr>
            <w:tcW w:w="1582" w:type="dxa"/>
            <w:tcBorders>
              <w:top w:val="single" w:sz="6" w:space="0" w:color="auto"/>
              <w:bottom w:val="single" w:sz="12" w:space="0" w:color="auto"/>
            </w:tcBorders>
            <w:shd w:val="clear" w:color="auto" w:fill="auto"/>
          </w:tcPr>
          <w:p w:rsidR="0048364F" w:rsidRPr="005F7B99" w:rsidRDefault="0048364F" w:rsidP="005F7B99">
            <w:pPr>
              <w:pStyle w:val="TableHeading"/>
            </w:pPr>
            <w:r w:rsidRPr="005F7B99">
              <w:t>Date/Details</w:t>
            </w:r>
          </w:p>
        </w:tc>
      </w:tr>
      <w:tr w:rsidR="0048364F" w:rsidRPr="005F7B99" w:rsidTr="004C7C8C">
        <w:tc>
          <w:tcPr>
            <w:tcW w:w="1701" w:type="dxa"/>
            <w:tcBorders>
              <w:top w:val="single" w:sz="12" w:space="0" w:color="auto"/>
            </w:tcBorders>
            <w:shd w:val="clear" w:color="auto" w:fill="auto"/>
          </w:tcPr>
          <w:p w:rsidR="0048364F" w:rsidRPr="005F7B99" w:rsidRDefault="0048364F" w:rsidP="005F7B99">
            <w:pPr>
              <w:pStyle w:val="Tabletext"/>
            </w:pPr>
            <w:r w:rsidRPr="005F7B99">
              <w:t>1.  Sections</w:t>
            </w:r>
            <w:r w:rsidR="005F7B99" w:rsidRPr="005F7B99">
              <w:t> </w:t>
            </w:r>
            <w:r w:rsidRPr="005F7B99">
              <w:t>1 to 3 and anything in this Act not elsewhere covered by this table</w:t>
            </w:r>
          </w:p>
        </w:tc>
        <w:tc>
          <w:tcPr>
            <w:tcW w:w="3828" w:type="dxa"/>
            <w:tcBorders>
              <w:top w:val="single" w:sz="12" w:space="0" w:color="auto"/>
            </w:tcBorders>
            <w:shd w:val="clear" w:color="auto" w:fill="auto"/>
          </w:tcPr>
          <w:p w:rsidR="0048364F" w:rsidRPr="005F7B99" w:rsidRDefault="0048364F" w:rsidP="005F7B99">
            <w:pPr>
              <w:pStyle w:val="Tabletext"/>
            </w:pPr>
            <w:r w:rsidRPr="005F7B99">
              <w:t>The day this Act receives the Royal Assent.</w:t>
            </w:r>
          </w:p>
        </w:tc>
        <w:tc>
          <w:tcPr>
            <w:tcW w:w="1582" w:type="dxa"/>
            <w:tcBorders>
              <w:top w:val="single" w:sz="12" w:space="0" w:color="auto"/>
            </w:tcBorders>
            <w:shd w:val="clear" w:color="auto" w:fill="auto"/>
          </w:tcPr>
          <w:p w:rsidR="008B401F" w:rsidRPr="005F7B99" w:rsidRDefault="008B401F" w:rsidP="005F7B99">
            <w:pPr>
              <w:pStyle w:val="Tabletext"/>
            </w:pPr>
            <w:r>
              <w:t>24 August 2018</w:t>
            </w:r>
          </w:p>
        </w:tc>
      </w:tr>
      <w:tr w:rsidR="00A673C9" w:rsidRPr="005F7B99" w:rsidTr="004C7C8C">
        <w:tc>
          <w:tcPr>
            <w:tcW w:w="1701" w:type="dxa"/>
            <w:tcBorders>
              <w:bottom w:val="single" w:sz="12" w:space="0" w:color="auto"/>
            </w:tcBorders>
            <w:shd w:val="clear" w:color="auto" w:fill="auto"/>
          </w:tcPr>
          <w:p w:rsidR="00A673C9" w:rsidRPr="005F7B99" w:rsidRDefault="00A673C9" w:rsidP="005F7B99">
            <w:pPr>
              <w:pStyle w:val="Tabletext"/>
            </w:pPr>
            <w:r w:rsidRPr="005F7B99">
              <w:t>2.  Schedule</w:t>
            </w:r>
            <w:r w:rsidR="005F7B99" w:rsidRPr="005F7B99">
              <w:t> </w:t>
            </w:r>
            <w:r w:rsidRPr="005F7B99">
              <w:t>1</w:t>
            </w:r>
          </w:p>
        </w:tc>
        <w:tc>
          <w:tcPr>
            <w:tcW w:w="3828" w:type="dxa"/>
            <w:tcBorders>
              <w:bottom w:val="single" w:sz="12" w:space="0" w:color="auto"/>
            </w:tcBorders>
            <w:shd w:val="clear" w:color="auto" w:fill="auto"/>
          </w:tcPr>
          <w:p w:rsidR="00A673C9" w:rsidRPr="005F7B99" w:rsidRDefault="00A673C9" w:rsidP="005F7B99">
            <w:pPr>
              <w:pStyle w:val="Tabletext"/>
            </w:pPr>
            <w:r w:rsidRPr="005F7B99">
              <w:t>The day after this Act receives the Royal Assent.</w:t>
            </w:r>
          </w:p>
        </w:tc>
        <w:tc>
          <w:tcPr>
            <w:tcW w:w="1582" w:type="dxa"/>
            <w:tcBorders>
              <w:bottom w:val="single" w:sz="12" w:space="0" w:color="auto"/>
            </w:tcBorders>
            <w:shd w:val="clear" w:color="auto" w:fill="auto"/>
          </w:tcPr>
          <w:p w:rsidR="00A673C9" w:rsidRPr="005F7B99" w:rsidRDefault="008B401F" w:rsidP="005F7B99">
            <w:pPr>
              <w:pStyle w:val="Tabletext"/>
            </w:pPr>
            <w:r>
              <w:t>25 August 2018</w:t>
            </w:r>
          </w:p>
        </w:tc>
      </w:tr>
    </w:tbl>
    <w:p w:rsidR="0048364F" w:rsidRPr="005F7B99" w:rsidRDefault="00201D27" w:rsidP="005F7B99">
      <w:pPr>
        <w:pStyle w:val="notetext"/>
      </w:pPr>
      <w:r w:rsidRPr="005F7B99">
        <w:t>Note:</w:t>
      </w:r>
      <w:r w:rsidRPr="005F7B99">
        <w:tab/>
        <w:t>This table relates only to the provisions of this Act as originally enacted. It will not be amended to deal with any later amendments of this Act.</w:t>
      </w:r>
    </w:p>
    <w:p w:rsidR="0048364F" w:rsidRPr="005F7B99" w:rsidRDefault="0048364F" w:rsidP="005F7B99">
      <w:pPr>
        <w:pStyle w:val="subsection"/>
      </w:pPr>
      <w:r w:rsidRPr="005F7B99">
        <w:tab/>
        <w:t>(2)</w:t>
      </w:r>
      <w:r w:rsidRPr="005F7B99">
        <w:tab/>
      </w:r>
      <w:r w:rsidR="00201D27" w:rsidRPr="005F7B99">
        <w:t xml:space="preserve">Any information in </w:t>
      </w:r>
      <w:r w:rsidR="00877D48" w:rsidRPr="005F7B99">
        <w:t>c</w:t>
      </w:r>
      <w:r w:rsidR="00201D27" w:rsidRPr="005F7B99">
        <w:t>olumn 3 of the table is not part of this Act. Information may be inserted in this column, or information in it may be edited, in any published version of this Act.</w:t>
      </w:r>
    </w:p>
    <w:p w:rsidR="0048364F" w:rsidRPr="005F7B99" w:rsidRDefault="0048364F" w:rsidP="005F7B99">
      <w:pPr>
        <w:pStyle w:val="ActHead5"/>
      </w:pPr>
      <w:bookmarkStart w:id="3" w:name="_Toc523224109"/>
      <w:r w:rsidRPr="005F7B99">
        <w:rPr>
          <w:rStyle w:val="CharSectno"/>
        </w:rPr>
        <w:t>3</w:t>
      </w:r>
      <w:r w:rsidRPr="005F7B99">
        <w:t xml:space="preserve">  Schedules</w:t>
      </w:r>
      <w:bookmarkEnd w:id="3"/>
    </w:p>
    <w:p w:rsidR="0048364F" w:rsidRPr="005F7B99" w:rsidRDefault="0048364F" w:rsidP="005F7B99">
      <w:pPr>
        <w:pStyle w:val="subsection"/>
      </w:pPr>
      <w:r w:rsidRPr="005F7B99">
        <w:tab/>
      </w:r>
      <w:r w:rsidRPr="005F7B99">
        <w:tab/>
      </w:r>
      <w:r w:rsidR="00202618" w:rsidRPr="005F7B99">
        <w:t>Legislation that is specified in a Schedule to this Act is amended or repealed as set out in the applicable items in the Schedule concerned, and any other item in a Schedule to this Act has effect according to its terms.</w:t>
      </w:r>
    </w:p>
    <w:p w:rsidR="0048364F" w:rsidRPr="005F7B99" w:rsidRDefault="0048364F" w:rsidP="005F7B99">
      <w:pPr>
        <w:pStyle w:val="ActHead6"/>
        <w:pageBreakBefore/>
      </w:pPr>
      <w:bookmarkStart w:id="4" w:name="opcAmSched"/>
      <w:bookmarkStart w:id="5" w:name="opcCurrentFind"/>
      <w:bookmarkStart w:id="6" w:name="_Toc523224110"/>
      <w:r w:rsidRPr="005F7B99">
        <w:rPr>
          <w:rStyle w:val="CharAmSchNo"/>
        </w:rPr>
        <w:t>Schedule</w:t>
      </w:r>
      <w:r w:rsidR="005F7B99" w:rsidRPr="005F7B99">
        <w:rPr>
          <w:rStyle w:val="CharAmSchNo"/>
        </w:rPr>
        <w:t> </w:t>
      </w:r>
      <w:r w:rsidRPr="005F7B99">
        <w:rPr>
          <w:rStyle w:val="CharAmSchNo"/>
        </w:rPr>
        <w:t>1</w:t>
      </w:r>
      <w:r w:rsidRPr="005F7B99">
        <w:t>—</w:t>
      </w:r>
      <w:r w:rsidR="00C809EA" w:rsidRPr="005F7B99">
        <w:rPr>
          <w:rStyle w:val="CharAmSchText"/>
        </w:rPr>
        <w:t>Amendments</w:t>
      </w:r>
      <w:bookmarkEnd w:id="6"/>
    </w:p>
    <w:p w:rsidR="00C809EA" w:rsidRPr="005F7B99" w:rsidRDefault="00C809EA" w:rsidP="005F7B99">
      <w:pPr>
        <w:pStyle w:val="ActHead7"/>
      </w:pPr>
      <w:bookmarkStart w:id="7" w:name="_Toc523224111"/>
      <w:bookmarkEnd w:id="4"/>
      <w:bookmarkEnd w:id="5"/>
      <w:r w:rsidRPr="005F7B99">
        <w:rPr>
          <w:rStyle w:val="CharAmPartNo"/>
        </w:rPr>
        <w:t>Part</w:t>
      </w:r>
      <w:r w:rsidR="005F7B99" w:rsidRPr="005F7B99">
        <w:rPr>
          <w:rStyle w:val="CharAmPartNo"/>
        </w:rPr>
        <w:t> </w:t>
      </w:r>
      <w:r w:rsidRPr="005F7B99">
        <w:rPr>
          <w:rStyle w:val="CharAmPartNo"/>
        </w:rPr>
        <w:t>1</w:t>
      </w:r>
      <w:r w:rsidRPr="005F7B99">
        <w:t>—</w:t>
      </w:r>
      <w:r w:rsidRPr="005F7B99">
        <w:rPr>
          <w:rStyle w:val="CharAmPartText"/>
        </w:rPr>
        <w:t>Offences</w:t>
      </w:r>
      <w:bookmarkEnd w:id="7"/>
    </w:p>
    <w:p w:rsidR="00A67297" w:rsidRPr="005F7B99" w:rsidRDefault="002E640E" w:rsidP="005F7B99">
      <w:pPr>
        <w:pStyle w:val="ActHead9"/>
        <w:rPr>
          <w:i w:val="0"/>
        </w:rPr>
      </w:pPr>
      <w:bookmarkStart w:id="8" w:name="_Toc523224112"/>
      <w:r w:rsidRPr="005F7B99">
        <w:t>Excise Act 1901</w:t>
      </w:r>
      <w:bookmarkEnd w:id="8"/>
    </w:p>
    <w:p w:rsidR="002E640E" w:rsidRPr="005F7B99" w:rsidRDefault="001C281B" w:rsidP="005F7B99">
      <w:pPr>
        <w:pStyle w:val="ItemHead"/>
      </w:pPr>
      <w:r w:rsidRPr="005F7B99">
        <w:t>1</w:t>
      </w:r>
      <w:r w:rsidR="002E640E" w:rsidRPr="005F7B99">
        <w:t xml:space="preserve">  Subsection</w:t>
      </w:r>
      <w:r w:rsidR="005F7B99" w:rsidRPr="005F7B99">
        <w:t> </w:t>
      </w:r>
      <w:r w:rsidR="002E640E" w:rsidRPr="005F7B99">
        <w:t>129A(1)</w:t>
      </w:r>
    </w:p>
    <w:p w:rsidR="002E640E" w:rsidRPr="005F7B99" w:rsidRDefault="002E640E" w:rsidP="005F7B99">
      <w:pPr>
        <w:pStyle w:val="Item"/>
      </w:pPr>
      <w:r w:rsidRPr="005F7B99">
        <w:t>After “against subsections</w:t>
      </w:r>
      <w:r w:rsidR="005F7B99" w:rsidRPr="005F7B99">
        <w:t> </w:t>
      </w:r>
      <w:r w:rsidRPr="005F7B99">
        <w:t>117(2) and 117B(2)”, insert “, and for offences against section</w:t>
      </w:r>
      <w:r w:rsidR="005F7B99" w:rsidRPr="005F7B99">
        <w:t> </w:t>
      </w:r>
      <w:r w:rsidR="00801AC1" w:rsidRPr="005F7B99">
        <w:t>295</w:t>
      </w:r>
      <w:r w:rsidR="00DA3C1B">
        <w:noBreakHyphen/>
      </w:r>
      <w:r w:rsidR="00815007" w:rsidRPr="005F7B99">
        <w:t>75</w:t>
      </w:r>
      <w:r w:rsidRPr="005F7B99">
        <w:t xml:space="preserve"> in Schedule</w:t>
      </w:r>
      <w:r w:rsidR="005F7B99" w:rsidRPr="005F7B99">
        <w:t> </w:t>
      </w:r>
      <w:r w:rsidRPr="005F7B99">
        <w:t xml:space="preserve">1 to the </w:t>
      </w:r>
      <w:r w:rsidRPr="005F7B99">
        <w:rPr>
          <w:i/>
        </w:rPr>
        <w:t>Taxation Administration Act 1953</w:t>
      </w:r>
      <w:r w:rsidRPr="005F7B99">
        <w:t>,”.</w:t>
      </w:r>
    </w:p>
    <w:p w:rsidR="002E640E" w:rsidRPr="005F7B99" w:rsidRDefault="001C281B" w:rsidP="005F7B99">
      <w:pPr>
        <w:pStyle w:val="ItemHead"/>
      </w:pPr>
      <w:r w:rsidRPr="005F7B99">
        <w:t>2</w:t>
      </w:r>
      <w:r w:rsidR="002E640E" w:rsidRPr="005F7B99">
        <w:t xml:space="preserve">  Section</w:t>
      </w:r>
      <w:r w:rsidR="005F7B99" w:rsidRPr="005F7B99">
        <w:t> </w:t>
      </w:r>
      <w:r w:rsidR="002E640E" w:rsidRPr="005F7B99">
        <w:t>129B</w:t>
      </w:r>
    </w:p>
    <w:p w:rsidR="002E640E" w:rsidRPr="005F7B99" w:rsidRDefault="00472B0D" w:rsidP="005F7B99">
      <w:pPr>
        <w:pStyle w:val="Item"/>
      </w:pPr>
      <w:r w:rsidRPr="005F7B99">
        <w:t>After “against subsection</w:t>
      </w:r>
      <w:r w:rsidR="005F7B99" w:rsidRPr="005F7B99">
        <w:t> </w:t>
      </w:r>
      <w:r w:rsidRPr="005F7B99">
        <w:t>117(2) or</w:t>
      </w:r>
      <w:r w:rsidR="002E640E" w:rsidRPr="005F7B99">
        <w:t xml:space="preserve"> 117B(2),”, insert “or against section</w:t>
      </w:r>
      <w:r w:rsidR="005F7B99" w:rsidRPr="005F7B99">
        <w:t> </w:t>
      </w:r>
      <w:r w:rsidR="00801AC1" w:rsidRPr="005F7B99">
        <w:t>295</w:t>
      </w:r>
      <w:r w:rsidR="00DA3C1B">
        <w:noBreakHyphen/>
      </w:r>
      <w:r w:rsidR="00815007" w:rsidRPr="005F7B99">
        <w:t>75</w:t>
      </w:r>
      <w:r w:rsidR="002E640E" w:rsidRPr="005F7B99">
        <w:t xml:space="preserve"> in Schedule</w:t>
      </w:r>
      <w:r w:rsidR="005F7B99" w:rsidRPr="005F7B99">
        <w:t> </w:t>
      </w:r>
      <w:r w:rsidR="002E640E" w:rsidRPr="005F7B99">
        <w:t xml:space="preserve">1 to the </w:t>
      </w:r>
      <w:r w:rsidR="002E640E" w:rsidRPr="005F7B99">
        <w:rPr>
          <w:i/>
        </w:rPr>
        <w:t>Taxation Administration Act 1953</w:t>
      </w:r>
      <w:r w:rsidR="002E640E" w:rsidRPr="005F7B99">
        <w:t>,”.</w:t>
      </w:r>
    </w:p>
    <w:p w:rsidR="002E640E" w:rsidRPr="005F7B99" w:rsidRDefault="002E640E" w:rsidP="005F7B99">
      <w:pPr>
        <w:pStyle w:val="ActHead9"/>
        <w:rPr>
          <w:i w:val="0"/>
        </w:rPr>
      </w:pPr>
      <w:bookmarkStart w:id="9" w:name="_Toc523224113"/>
      <w:r w:rsidRPr="005F7B99">
        <w:t>Income Tax Assessment Act 1997</w:t>
      </w:r>
      <w:bookmarkEnd w:id="9"/>
    </w:p>
    <w:p w:rsidR="00A67297" w:rsidRPr="005F7B99" w:rsidRDefault="001C281B" w:rsidP="005F7B99">
      <w:pPr>
        <w:pStyle w:val="ItemHead"/>
      </w:pPr>
      <w:r w:rsidRPr="005F7B99">
        <w:t>3</w:t>
      </w:r>
      <w:r w:rsidR="00A67297" w:rsidRPr="005F7B99">
        <w:t xml:space="preserve">  Subsection</w:t>
      </w:r>
      <w:r w:rsidR="005F7B99" w:rsidRPr="005F7B99">
        <w:t> </w:t>
      </w:r>
      <w:r w:rsidR="00A67297" w:rsidRPr="005F7B99">
        <w:t>995</w:t>
      </w:r>
      <w:r w:rsidR="00DA3C1B">
        <w:noBreakHyphen/>
      </w:r>
      <w:r w:rsidR="00A67297" w:rsidRPr="005F7B99">
        <w:t>1(1)</w:t>
      </w:r>
    </w:p>
    <w:p w:rsidR="00A67297" w:rsidRPr="005F7B99" w:rsidRDefault="00A67297" w:rsidP="005F7B99">
      <w:pPr>
        <w:pStyle w:val="Item"/>
      </w:pPr>
      <w:r w:rsidRPr="005F7B99">
        <w:t>Insert:</w:t>
      </w:r>
    </w:p>
    <w:p w:rsidR="00A67297" w:rsidRPr="005F7B99" w:rsidRDefault="00A67297" w:rsidP="005F7B99">
      <w:pPr>
        <w:pStyle w:val="Definition"/>
      </w:pPr>
      <w:r w:rsidRPr="005F7B99">
        <w:rPr>
          <w:b/>
          <w:i/>
        </w:rPr>
        <w:t>customs duty</w:t>
      </w:r>
      <w:r w:rsidRPr="005F7B99">
        <w:t xml:space="preserve"> has the meaning given by the </w:t>
      </w:r>
      <w:r w:rsidR="005F7B99" w:rsidRPr="005F7B99">
        <w:rPr>
          <w:position w:val="6"/>
          <w:sz w:val="16"/>
        </w:rPr>
        <w:t>*</w:t>
      </w:r>
      <w:r w:rsidRPr="005F7B99">
        <w:t>GST Act.</w:t>
      </w:r>
    </w:p>
    <w:p w:rsidR="00A67297" w:rsidRPr="005F7B99" w:rsidRDefault="00A67297" w:rsidP="005F7B99">
      <w:pPr>
        <w:pStyle w:val="Definition"/>
      </w:pPr>
      <w:r w:rsidRPr="005F7B99">
        <w:rPr>
          <w:b/>
          <w:i/>
        </w:rPr>
        <w:t>excisable goods</w:t>
      </w:r>
      <w:r w:rsidRPr="005F7B99">
        <w:t xml:space="preserve"> has the </w:t>
      </w:r>
      <w:r w:rsidR="007E51D0" w:rsidRPr="005F7B99">
        <w:t xml:space="preserve">meaning given by the </w:t>
      </w:r>
      <w:r w:rsidR="005F7B99" w:rsidRPr="005F7B99">
        <w:rPr>
          <w:position w:val="6"/>
          <w:sz w:val="16"/>
        </w:rPr>
        <w:t>*</w:t>
      </w:r>
      <w:r w:rsidR="007E51D0" w:rsidRPr="005F7B99">
        <w:t>GST Act</w:t>
      </w:r>
      <w:r w:rsidRPr="005F7B99">
        <w:t>.</w:t>
      </w:r>
    </w:p>
    <w:p w:rsidR="00A67297" w:rsidRPr="005F7B99" w:rsidRDefault="00A67297" w:rsidP="005F7B99">
      <w:pPr>
        <w:pStyle w:val="ActHead9"/>
        <w:rPr>
          <w:i w:val="0"/>
        </w:rPr>
      </w:pPr>
      <w:bookmarkStart w:id="10" w:name="_Toc523224114"/>
      <w:r w:rsidRPr="005F7B99">
        <w:t>Taxation Administration Act 1953</w:t>
      </w:r>
      <w:bookmarkEnd w:id="10"/>
    </w:p>
    <w:p w:rsidR="00A67297" w:rsidRPr="005F7B99" w:rsidRDefault="001C281B" w:rsidP="005F7B99">
      <w:pPr>
        <w:pStyle w:val="ItemHead"/>
      </w:pPr>
      <w:r w:rsidRPr="005F7B99">
        <w:t>4</w:t>
      </w:r>
      <w:r w:rsidR="00A67297" w:rsidRPr="005F7B99">
        <w:t xml:space="preserve">  After</w:t>
      </w:r>
      <w:r w:rsidR="00815007" w:rsidRPr="005F7B99">
        <w:t xml:space="preserve"> Division</w:t>
      </w:r>
      <w:r w:rsidR="005F7B99" w:rsidRPr="005F7B99">
        <w:t> </w:t>
      </w:r>
      <w:r w:rsidR="00815007" w:rsidRPr="005F7B99">
        <w:t xml:space="preserve">290 </w:t>
      </w:r>
      <w:r w:rsidR="00A67297" w:rsidRPr="005F7B99">
        <w:t>in Schedule</w:t>
      </w:r>
      <w:r w:rsidR="005F7B99" w:rsidRPr="005F7B99">
        <w:t> </w:t>
      </w:r>
      <w:r w:rsidR="00A67297" w:rsidRPr="005F7B99">
        <w:t>1</w:t>
      </w:r>
    </w:p>
    <w:p w:rsidR="00A67297" w:rsidRPr="005F7B99" w:rsidRDefault="00A67297" w:rsidP="005F7B99">
      <w:pPr>
        <w:pStyle w:val="Item"/>
      </w:pPr>
      <w:r w:rsidRPr="005F7B99">
        <w:t>Insert:</w:t>
      </w:r>
    </w:p>
    <w:p w:rsidR="00A67297" w:rsidRPr="005F7B99" w:rsidRDefault="00A67297" w:rsidP="005F7B99">
      <w:pPr>
        <w:pStyle w:val="ActHead3"/>
      </w:pPr>
      <w:bookmarkStart w:id="11" w:name="_Toc523224115"/>
      <w:r w:rsidRPr="005F7B99">
        <w:rPr>
          <w:rStyle w:val="CharDivNo"/>
        </w:rPr>
        <w:t>Division</w:t>
      </w:r>
      <w:r w:rsidR="005F7B99" w:rsidRPr="005F7B99">
        <w:rPr>
          <w:rStyle w:val="CharDivNo"/>
        </w:rPr>
        <w:t> </w:t>
      </w:r>
      <w:r w:rsidR="00472B0D" w:rsidRPr="005F7B99">
        <w:rPr>
          <w:rStyle w:val="CharDivNo"/>
        </w:rPr>
        <w:t>29</w:t>
      </w:r>
      <w:r w:rsidR="00801AC1" w:rsidRPr="005F7B99">
        <w:rPr>
          <w:rStyle w:val="CharDivNo"/>
        </w:rPr>
        <w:t>5</w:t>
      </w:r>
      <w:r w:rsidRPr="005F7B99">
        <w:t>—</w:t>
      </w:r>
      <w:r w:rsidR="00815007" w:rsidRPr="005F7B99">
        <w:rPr>
          <w:rStyle w:val="CharDivText"/>
        </w:rPr>
        <w:t>Miscellaneous civil penalties</w:t>
      </w:r>
      <w:bookmarkEnd w:id="11"/>
    </w:p>
    <w:p w:rsidR="00DE45E2" w:rsidRPr="005F7B99" w:rsidRDefault="00DE45E2" w:rsidP="005F7B99">
      <w:pPr>
        <w:pStyle w:val="TofSectsHeading"/>
      </w:pPr>
      <w:r w:rsidRPr="005F7B99">
        <w:t>Table of Subdivisions</w:t>
      </w:r>
    </w:p>
    <w:p w:rsidR="00C316A2" w:rsidRPr="005F7B99" w:rsidRDefault="00C316A2" w:rsidP="005F7B99">
      <w:pPr>
        <w:pStyle w:val="TofSectsSubdiv"/>
      </w:pPr>
      <w:bookmarkStart w:id="12" w:name="Heading"/>
      <w:r w:rsidRPr="005F7B99">
        <w:t>295</w:t>
      </w:r>
      <w:r w:rsidR="00DA3C1B">
        <w:noBreakHyphen/>
      </w:r>
      <w:r w:rsidRPr="005F7B99">
        <w:t>B</w:t>
      </w:r>
      <w:r w:rsidRPr="005F7B99">
        <w:tab/>
        <w:t>Civil penalty for possession of tobacco without relevant documentation</w:t>
      </w:r>
    </w:p>
    <w:p w:rsidR="00815007" w:rsidRPr="005F7B99" w:rsidRDefault="00C11D16" w:rsidP="005F7B99">
      <w:pPr>
        <w:pStyle w:val="ActHead4"/>
      </w:pPr>
      <w:bookmarkStart w:id="13" w:name="_Toc523224116"/>
      <w:bookmarkEnd w:id="12"/>
      <w:r w:rsidRPr="005F7B99">
        <w:rPr>
          <w:rStyle w:val="CharSubdNo"/>
        </w:rPr>
        <w:t>Subdivision</w:t>
      </w:r>
      <w:r w:rsidR="005F7B99" w:rsidRPr="005F7B99">
        <w:rPr>
          <w:rStyle w:val="CharSubdNo"/>
        </w:rPr>
        <w:t> </w:t>
      </w:r>
      <w:r w:rsidR="00801AC1" w:rsidRPr="005F7B99">
        <w:rPr>
          <w:rStyle w:val="CharSubdNo"/>
        </w:rPr>
        <w:t>295</w:t>
      </w:r>
      <w:r w:rsidR="00DA3C1B">
        <w:rPr>
          <w:rStyle w:val="CharSubdNo"/>
        </w:rPr>
        <w:noBreakHyphen/>
      </w:r>
      <w:r w:rsidR="00815007" w:rsidRPr="005F7B99">
        <w:rPr>
          <w:rStyle w:val="CharSubdNo"/>
        </w:rPr>
        <w:t>B</w:t>
      </w:r>
      <w:r w:rsidR="00815007" w:rsidRPr="005F7B99">
        <w:t>—</w:t>
      </w:r>
      <w:r w:rsidR="00815007" w:rsidRPr="005F7B99">
        <w:rPr>
          <w:rStyle w:val="CharSubdText"/>
        </w:rPr>
        <w:t>Civil penalty for possession of tobacco without relevant documentation</w:t>
      </w:r>
      <w:bookmarkEnd w:id="13"/>
    </w:p>
    <w:p w:rsidR="005A7782" w:rsidRPr="005F7B99" w:rsidRDefault="005A7782" w:rsidP="005F7B99">
      <w:pPr>
        <w:pStyle w:val="ActHead4"/>
      </w:pPr>
      <w:bookmarkStart w:id="14" w:name="_Toc523224117"/>
      <w:r w:rsidRPr="005F7B99">
        <w:t>Guide to Subdivision</w:t>
      </w:r>
      <w:r w:rsidR="005F7B99" w:rsidRPr="005F7B99">
        <w:t> </w:t>
      </w:r>
      <w:r w:rsidRPr="005F7B99">
        <w:t>295</w:t>
      </w:r>
      <w:r w:rsidR="00DA3C1B">
        <w:noBreakHyphen/>
      </w:r>
      <w:r w:rsidRPr="005F7B99">
        <w:t>B</w:t>
      </w:r>
      <w:bookmarkEnd w:id="14"/>
    </w:p>
    <w:p w:rsidR="00815007" w:rsidRPr="005F7B99" w:rsidRDefault="00801AC1" w:rsidP="005F7B99">
      <w:pPr>
        <w:pStyle w:val="ActHead5"/>
      </w:pPr>
      <w:bookmarkStart w:id="15" w:name="_Toc523224118"/>
      <w:r w:rsidRPr="005F7B99">
        <w:rPr>
          <w:rStyle w:val="CharSectno"/>
        </w:rPr>
        <w:t>295</w:t>
      </w:r>
      <w:r w:rsidR="00DA3C1B">
        <w:rPr>
          <w:rStyle w:val="CharSectno"/>
        </w:rPr>
        <w:noBreakHyphen/>
      </w:r>
      <w:r w:rsidR="00815007" w:rsidRPr="005F7B99">
        <w:rPr>
          <w:rStyle w:val="CharSectno"/>
        </w:rPr>
        <w:t>70</w:t>
      </w:r>
      <w:r w:rsidR="00815007" w:rsidRPr="005F7B99">
        <w:t xml:space="preserve">  What this Subdivision is about</w:t>
      </w:r>
      <w:bookmarkEnd w:id="15"/>
    </w:p>
    <w:p w:rsidR="00FE7A9C" w:rsidRPr="005F7B99" w:rsidRDefault="00FE7A9C" w:rsidP="005F7B99">
      <w:pPr>
        <w:pStyle w:val="SOText"/>
      </w:pPr>
      <w:r w:rsidRPr="005F7B99">
        <w:t>A person is liable to a civil penalty if the person possesses 2</w:t>
      </w:r>
      <w:r w:rsidR="00C559F0" w:rsidRPr="005F7B99">
        <w:t xml:space="preserve"> </w:t>
      </w:r>
      <w:r w:rsidRPr="005F7B99">
        <w:t>kilograms or more of tobacco and the person:</w:t>
      </w:r>
    </w:p>
    <w:p w:rsidR="00815007" w:rsidRPr="005F7B99" w:rsidRDefault="00FE7A9C" w:rsidP="005F7B99">
      <w:pPr>
        <w:pStyle w:val="SOPara"/>
      </w:pPr>
      <w:r w:rsidRPr="005F7B99">
        <w:tab/>
        <w:t>(a)</w:t>
      </w:r>
      <w:r w:rsidRPr="005F7B99">
        <w:tab/>
        <w:t>does not provide certain documents (such as a tax invoice) indicating how the person obtained the tobacco; or</w:t>
      </w:r>
    </w:p>
    <w:p w:rsidR="00FE7A9C" w:rsidRPr="005F7B99" w:rsidRDefault="00FE7A9C" w:rsidP="005F7B99">
      <w:pPr>
        <w:pStyle w:val="SOPara"/>
      </w:pPr>
      <w:r w:rsidRPr="005F7B99">
        <w:tab/>
        <w:t>(b)</w:t>
      </w:r>
      <w:r w:rsidRPr="005F7B99">
        <w:tab/>
        <w:t>has stated that the possession was engaged in</w:t>
      </w:r>
      <w:r w:rsidR="007B6E1F" w:rsidRPr="005F7B99">
        <w:t xml:space="preserve"> </w:t>
      </w:r>
      <w:r w:rsidRPr="005F7B99">
        <w:t>on behalf of or at the request of another person, but does not provide information enabling the other person to be identified and located.</w:t>
      </w:r>
    </w:p>
    <w:p w:rsidR="00FE7A9C" w:rsidRPr="005F7B99" w:rsidRDefault="00FE7A9C" w:rsidP="005F7B99">
      <w:pPr>
        <w:pStyle w:val="SOText"/>
      </w:pPr>
      <w:r w:rsidRPr="005F7B99">
        <w:t>However, the person will not be liable to the civil penalty in certain circumstances, such as where:</w:t>
      </w:r>
    </w:p>
    <w:p w:rsidR="00FE7A9C" w:rsidRPr="005F7B99" w:rsidRDefault="00FE7A9C" w:rsidP="005F7B99">
      <w:pPr>
        <w:pStyle w:val="SOPara"/>
      </w:pPr>
      <w:r w:rsidRPr="005F7B99">
        <w:tab/>
        <w:t>(a)</w:t>
      </w:r>
      <w:r w:rsidRPr="005F7B99">
        <w:tab/>
        <w:t>the person is an individual, and possesses the tobacco for his or her personal use; or</w:t>
      </w:r>
    </w:p>
    <w:p w:rsidR="00FE7A9C" w:rsidRPr="005F7B99" w:rsidRDefault="00FE7A9C" w:rsidP="005F7B99">
      <w:pPr>
        <w:pStyle w:val="SOPara"/>
      </w:pPr>
      <w:r w:rsidRPr="005F7B99">
        <w:tab/>
        <w:t>(b)</w:t>
      </w:r>
      <w:r w:rsidRPr="005F7B99">
        <w:tab/>
      </w:r>
      <w:r w:rsidR="0085090B" w:rsidRPr="005F7B99">
        <w:t>the person has reasonable grounds to suspect that excise duty or customs duty has been paid on the tobacco, or excise duty and customs duty is not payable on the tobacco</w:t>
      </w:r>
      <w:r w:rsidRPr="005F7B99">
        <w:t>.</w:t>
      </w:r>
    </w:p>
    <w:p w:rsidR="00815007" w:rsidRPr="005F7B99" w:rsidRDefault="00815007" w:rsidP="005F7B99">
      <w:pPr>
        <w:pStyle w:val="TofSectsHeading"/>
      </w:pPr>
      <w:r w:rsidRPr="005F7B99">
        <w:t>Table of sections</w:t>
      </w:r>
    </w:p>
    <w:p w:rsidR="00C316A2" w:rsidRPr="005F7B99" w:rsidRDefault="00C316A2" w:rsidP="005F7B99">
      <w:pPr>
        <w:pStyle w:val="TofSectsSection"/>
      </w:pPr>
      <w:r w:rsidRPr="005F7B99">
        <w:t>295</w:t>
      </w:r>
      <w:r w:rsidR="00DA3C1B">
        <w:noBreakHyphen/>
      </w:r>
      <w:r w:rsidRPr="005F7B99">
        <w:t>75</w:t>
      </w:r>
      <w:r w:rsidRPr="005F7B99">
        <w:tab/>
        <w:t>Possession of tobacco without relevant documentation etc.</w:t>
      </w:r>
    </w:p>
    <w:p w:rsidR="00C316A2" w:rsidRPr="005F7B99" w:rsidRDefault="00C316A2" w:rsidP="005F7B99">
      <w:pPr>
        <w:pStyle w:val="TofSectsSection"/>
      </w:pPr>
      <w:r w:rsidRPr="005F7B99">
        <w:t>295</w:t>
      </w:r>
      <w:r w:rsidR="00DA3C1B">
        <w:noBreakHyphen/>
      </w:r>
      <w:r w:rsidRPr="005F7B99">
        <w:t>80</w:t>
      </w:r>
      <w:r w:rsidRPr="005F7B99">
        <w:tab/>
        <w:t>Things treated as tobacco</w:t>
      </w:r>
    </w:p>
    <w:p w:rsidR="00815007" w:rsidRPr="005F7B99" w:rsidRDefault="00801AC1" w:rsidP="005F7B99">
      <w:pPr>
        <w:pStyle w:val="ActHead5"/>
      </w:pPr>
      <w:bookmarkStart w:id="16" w:name="_Toc523224119"/>
      <w:r w:rsidRPr="005F7B99">
        <w:rPr>
          <w:rStyle w:val="CharSectno"/>
        </w:rPr>
        <w:t>295</w:t>
      </w:r>
      <w:r w:rsidR="00DA3C1B">
        <w:rPr>
          <w:rStyle w:val="CharSectno"/>
        </w:rPr>
        <w:noBreakHyphen/>
      </w:r>
      <w:r w:rsidR="00815007" w:rsidRPr="005F7B99">
        <w:rPr>
          <w:rStyle w:val="CharSectno"/>
        </w:rPr>
        <w:t>75</w:t>
      </w:r>
      <w:r w:rsidR="00815007" w:rsidRPr="005F7B99">
        <w:t xml:space="preserve">  Possession of tobacco without relevant documentation etc.</w:t>
      </w:r>
      <w:bookmarkEnd w:id="16"/>
    </w:p>
    <w:p w:rsidR="00815007" w:rsidRPr="005F7B99" w:rsidRDefault="00055878" w:rsidP="005F7B99">
      <w:pPr>
        <w:pStyle w:val="subsection"/>
      </w:pPr>
      <w:r w:rsidRPr="005F7B99">
        <w:tab/>
        <w:t>(1)</w:t>
      </w:r>
      <w:r w:rsidRPr="005F7B99">
        <w:tab/>
      </w:r>
      <w:r w:rsidR="00815007" w:rsidRPr="005F7B99">
        <w:t>A person contravenes this subsection if:</w:t>
      </w:r>
    </w:p>
    <w:p w:rsidR="00815007" w:rsidRPr="005F7B99" w:rsidRDefault="00815007" w:rsidP="005F7B99">
      <w:pPr>
        <w:pStyle w:val="paragraph"/>
      </w:pPr>
      <w:r w:rsidRPr="005F7B99">
        <w:tab/>
        <w:t>(a)</w:t>
      </w:r>
      <w:r w:rsidRPr="005F7B99">
        <w:tab/>
        <w:t xml:space="preserve">the person possesses a </w:t>
      </w:r>
      <w:r w:rsidR="00801AC1" w:rsidRPr="005F7B99">
        <w:t>thing</w:t>
      </w:r>
      <w:r w:rsidRPr="005F7B99">
        <w:t>; and</w:t>
      </w:r>
    </w:p>
    <w:p w:rsidR="00815007" w:rsidRPr="005F7B99" w:rsidRDefault="00815007" w:rsidP="005F7B99">
      <w:pPr>
        <w:pStyle w:val="paragraph"/>
      </w:pPr>
      <w:r w:rsidRPr="005F7B99">
        <w:tab/>
        <w:t>(b)</w:t>
      </w:r>
      <w:r w:rsidRPr="005F7B99">
        <w:tab/>
        <w:t xml:space="preserve">the </w:t>
      </w:r>
      <w:r w:rsidR="00801AC1" w:rsidRPr="005F7B99">
        <w:t>thing</w:t>
      </w:r>
      <w:r w:rsidRPr="005F7B99">
        <w:t xml:space="preserve"> is tobacco; and</w:t>
      </w:r>
    </w:p>
    <w:p w:rsidR="00815007" w:rsidRPr="005F7B99" w:rsidRDefault="00815007" w:rsidP="005F7B99">
      <w:pPr>
        <w:pStyle w:val="paragraph"/>
      </w:pPr>
      <w:r w:rsidRPr="005F7B99">
        <w:tab/>
        <w:t>(c)</w:t>
      </w:r>
      <w:r w:rsidRPr="005F7B99">
        <w:tab/>
        <w:t>the place in which the person possesses the tobacco is in Australia but not in an external Territory; and</w:t>
      </w:r>
    </w:p>
    <w:p w:rsidR="00815007" w:rsidRPr="005F7B99" w:rsidRDefault="00815007" w:rsidP="005F7B99">
      <w:pPr>
        <w:pStyle w:val="paragraph"/>
      </w:pPr>
      <w:r w:rsidRPr="005F7B99">
        <w:tab/>
        <w:t>(d)</w:t>
      </w:r>
      <w:r w:rsidRPr="005F7B99">
        <w:tab/>
        <w:t xml:space="preserve">the condition in </w:t>
      </w:r>
      <w:r w:rsidR="005F7B99" w:rsidRPr="005F7B99">
        <w:t>subsection (</w:t>
      </w:r>
      <w:r w:rsidR="00055878" w:rsidRPr="005F7B99">
        <w:t>2</w:t>
      </w:r>
      <w:r w:rsidRPr="005F7B99">
        <w:t>) is satisfied; and</w:t>
      </w:r>
    </w:p>
    <w:p w:rsidR="00815007" w:rsidRPr="005F7B99" w:rsidRDefault="00815007" w:rsidP="005F7B99">
      <w:pPr>
        <w:pStyle w:val="paragraph"/>
      </w:pPr>
      <w:r w:rsidRPr="005F7B99">
        <w:tab/>
        <w:t>(e)</w:t>
      </w:r>
      <w:r w:rsidRPr="005F7B99">
        <w:tab/>
        <w:t xml:space="preserve">the weight of the tobacco </w:t>
      </w:r>
      <w:r w:rsidR="00FE2293" w:rsidRPr="005F7B99">
        <w:t xml:space="preserve">equals or </w:t>
      </w:r>
      <w:r w:rsidRPr="005F7B99">
        <w:t>exceeds 2 kilograms.</w:t>
      </w:r>
    </w:p>
    <w:p w:rsidR="00815007" w:rsidRPr="005F7B99" w:rsidRDefault="00055878" w:rsidP="005F7B99">
      <w:pPr>
        <w:pStyle w:val="subsection"/>
      </w:pPr>
      <w:r w:rsidRPr="005F7B99">
        <w:tab/>
        <w:t>(2)</w:t>
      </w:r>
      <w:r w:rsidRPr="005F7B99">
        <w:tab/>
      </w:r>
      <w:r w:rsidR="00815007" w:rsidRPr="005F7B99">
        <w:t xml:space="preserve">For the purposes of </w:t>
      </w:r>
      <w:r w:rsidR="005F7B99" w:rsidRPr="005F7B99">
        <w:t>paragraph (</w:t>
      </w:r>
      <w:r w:rsidR="00815007" w:rsidRPr="005F7B99">
        <w:t>1)(d), the condition in this subsection is satisfied if:</w:t>
      </w:r>
    </w:p>
    <w:p w:rsidR="00815007" w:rsidRPr="005F7B99" w:rsidRDefault="00815007" w:rsidP="005F7B99">
      <w:pPr>
        <w:pStyle w:val="paragraph"/>
      </w:pPr>
      <w:r w:rsidRPr="005F7B99">
        <w:tab/>
        <w:t>(a)</w:t>
      </w:r>
      <w:r w:rsidRPr="005F7B99">
        <w:tab/>
        <w:t>the person has not provided any of the following:</w:t>
      </w:r>
    </w:p>
    <w:p w:rsidR="00815007" w:rsidRPr="005F7B99" w:rsidRDefault="00815007" w:rsidP="005F7B99">
      <w:pPr>
        <w:pStyle w:val="paragraphsub"/>
      </w:pPr>
      <w:r w:rsidRPr="005F7B99">
        <w:tab/>
        <w:t>(i)</w:t>
      </w:r>
      <w:r w:rsidRPr="005F7B99">
        <w:tab/>
        <w:t xml:space="preserve">a </w:t>
      </w:r>
      <w:r w:rsidR="005F7B99" w:rsidRPr="005F7B99">
        <w:rPr>
          <w:position w:val="6"/>
          <w:sz w:val="16"/>
        </w:rPr>
        <w:t>*</w:t>
      </w:r>
      <w:r w:rsidRPr="005F7B99">
        <w:t>tax invoice indicating how the person obtained the tobacco;</w:t>
      </w:r>
    </w:p>
    <w:p w:rsidR="00815007" w:rsidRPr="005F7B99" w:rsidRDefault="00815007" w:rsidP="005F7B99">
      <w:pPr>
        <w:pStyle w:val="paragraphsub"/>
      </w:pPr>
      <w:r w:rsidRPr="005F7B99">
        <w:tab/>
        <w:t>(ii)</w:t>
      </w:r>
      <w:r w:rsidRPr="005F7B99">
        <w:tab/>
        <w:t>a bill of lading indicating how the person obtained the tobacco;</w:t>
      </w:r>
    </w:p>
    <w:p w:rsidR="00815007" w:rsidRPr="005F7B99" w:rsidRDefault="00815007" w:rsidP="005F7B99">
      <w:pPr>
        <w:pStyle w:val="paragraphsub"/>
      </w:pPr>
      <w:r w:rsidRPr="005F7B99">
        <w:tab/>
        <w:t>(iii)</w:t>
      </w:r>
      <w:r w:rsidRPr="005F7B99">
        <w:tab/>
        <w:t xml:space="preserve">a </w:t>
      </w:r>
      <w:r w:rsidR="001015B8" w:rsidRPr="005F7B99">
        <w:t>customs declaration</w:t>
      </w:r>
      <w:r w:rsidRPr="005F7B99">
        <w:t xml:space="preserve"> indicating how the person obtained the tobacco; or</w:t>
      </w:r>
    </w:p>
    <w:p w:rsidR="00815007" w:rsidRPr="005F7B99" w:rsidRDefault="00815007" w:rsidP="005F7B99">
      <w:pPr>
        <w:pStyle w:val="paragraph"/>
      </w:pPr>
      <w:r w:rsidRPr="005F7B99">
        <w:tab/>
        <w:t>(b)</w:t>
      </w:r>
      <w:r w:rsidRPr="005F7B99">
        <w:tab/>
        <w:t>the person:</w:t>
      </w:r>
    </w:p>
    <w:p w:rsidR="00815007" w:rsidRPr="005F7B99" w:rsidRDefault="00815007" w:rsidP="005F7B99">
      <w:pPr>
        <w:pStyle w:val="paragraphsub"/>
      </w:pPr>
      <w:r w:rsidRPr="005F7B99">
        <w:tab/>
        <w:t>(i)</w:t>
      </w:r>
      <w:r w:rsidRPr="005F7B99">
        <w:tab/>
        <w:t>has stated that the possession was engaged in</w:t>
      </w:r>
      <w:r w:rsidR="007B6E1F" w:rsidRPr="005F7B99">
        <w:t xml:space="preserve"> </w:t>
      </w:r>
      <w:r w:rsidRPr="005F7B99">
        <w:t>on behalf of or at the request of another person; and</w:t>
      </w:r>
    </w:p>
    <w:p w:rsidR="00815007" w:rsidRPr="005F7B99" w:rsidRDefault="00815007" w:rsidP="005F7B99">
      <w:pPr>
        <w:pStyle w:val="paragraphsub"/>
      </w:pPr>
      <w:r w:rsidRPr="005F7B99">
        <w:tab/>
        <w:t>(ii)</w:t>
      </w:r>
      <w:r w:rsidRPr="005F7B99">
        <w:tab/>
        <w:t>has not provided information enabling the other person to be identified and located.</w:t>
      </w:r>
    </w:p>
    <w:p w:rsidR="00815007" w:rsidRPr="005F7B99" w:rsidRDefault="00055878" w:rsidP="005F7B99">
      <w:pPr>
        <w:pStyle w:val="subsection"/>
      </w:pPr>
      <w:r w:rsidRPr="005F7B99">
        <w:tab/>
        <w:t>(3)</w:t>
      </w:r>
      <w:r w:rsidRPr="005F7B99">
        <w:tab/>
      </w:r>
      <w:r w:rsidR="00815007" w:rsidRPr="005F7B99">
        <w:t xml:space="preserve">A person is liable to a civil penalty if the person contravenes </w:t>
      </w:r>
      <w:r w:rsidR="005F7B99" w:rsidRPr="005F7B99">
        <w:t>subsection (</w:t>
      </w:r>
      <w:r w:rsidR="00815007" w:rsidRPr="005F7B99">
        <w:t>1).</w:t>
      </w:r>
    </w:p>
    <w:p w:rsidR="00815007" w:rsidRPr="005F7B99" w:rsidRDefault="00815007" w:rsidP="005F7B99">
      <w:pPr>
        <w:pStyle w:val="Penalty"/>
      </w:pPr>
      <w:r w:rsidRPr="005F7B99">
        <w:t>Penalty:</w:t>
      </w:r>
      <w:r w:rsidRPr="005F7B99">
        <w:tab/>
        <w:t>100 penalty units</w:t>
      </w:r>
      <w:r w:rsidR="00C559F0" w:rsidRPr="005F7B99">
        <w:t>.</w:t>
      </w:r>
    </w:p>
    <w:p w:rsidR="005D3B06" w:rsidRPr="005F7B99" w:rsidRDefault="00055878" w:rsidP="005F7B99">
      <w:pPr>
        <w:pStyle w:val="subsection"/>
      </w:pPr>
      <w:r w:rsidRPr="005F7B99">
        <w:tab/>
        <w:t>(4)</w:t>
      </w:r>
      <w:r w:rsidRPr="005F7B99">
        <w:tab/>
      </w:r>
      <w:r w:rsidR="005D3B06" w:rsidRPr="005F7B99">
        <w:t>Section</w:t>
      </w:r>
      <w:r w:rsidR="005F7B99" w:rsidRPr="005F7B99">
        <w:t> </w:t>
      </w:r>
      <w:r w:rsidR="005D3B06" w:rsidRPr="005F7B99">
        <w:t>308</w:t>
      </w:r>
      <w:r w:rsidR="00DA3C1B">
        <w:noBreakHyphen/>
      </w:r>
      <w:r w:rsidR="005D3B06" w:rsidRPr="005F7B99">
        <w:t>510 applies to this section in the same way that it applies to Division</w:t>
      </w:r>
      <w:r w:rsidR="005F7B99" w:rsidRPr="005F7B99">
        <w:t> </w:t>
      </w:r>
      <w:r w:rsidR="005D3B06" w:rsidRPr="005F7B99">
        <w:t>308.</w:t>
      </w:r>
    </w:p>
    <w:p w:rsidR="00815007" w:rsidRPr="005F7B99" w:rsidRDefault="00055878" w:rsidP="005F7B99">
      <w:pPr>
        <w:pStyle w:val="subsection"/>
      </w:pPr>
      <w:r w:rsidRPr="005F7B99">
        <w:tab/>
        <w:t>(5)</w:t>
      </w:r>
      <w:r w:rsidRPr="005F7B99">
        <w:tab/>
      </w:r>
      <w:r w:rsidR="005F7B99" w:rsidRPr="005F7B99">
        <w:t>Subsection (</w:t>
      </w:r>
      <w:r w:rsidR="00815007" w:rsidRPr="005F7B99">
        <w:t>1) does not apply if:</w:t>
      </w:r>
    </w:p>
    <w:p w:rsidR="00815007" w:rsidRPr="005F7B99" w:rsidRDefault="00815007" w:rsidP="005F7B99">
      <w:pPr>
        <w:pStyle w:val="paragraph"/>
      </w:pPr>
      <w:r w:rsidRPr="005F7B99">
        <w:tab/>
        <w:t>(a)</w:t>
      </w:r>
      <w:r w:rsidRPr="005F7B99">
        <w:tab/>
        <w:t>the person is an individual; and</w:t>
      </w:r>
    </w:p>
    <w:p w:rsidR="00815007" w:rsidRPr="005F7B99" w:rsidRDefault="00815007" w:rsidP="005F7B99">
      <w:pPr>
        <w:pStyle w:val="paragraph"/>
      </w:pPr>
      <w:r w:rsidRPr="005F7B99">
        <w:tab/>
        <w:t>(b)</w:t>
      </w:r>
      <w:r w:rsidRPr="005F7B99">
        <w:tab/>
        <w:t>the person possesses the tobacco for his or her personal use.</w:t>
      </w:r>
    </w:p>
    <w:p w:rsidR="00815007" w:rsidRPr="005F7B99" w:rsidRDefault="00055878" w:rsidP="005F7B99">
      <w:pPr>
        <w:pStyle w:val="subsection"/>
      </w:pPr>
      <w:r w:rsidRPr="005F7B99">
        <w:tab/>
        <w:t>(6)</w:t>
      </w:r>
      <w:r w:rsidRPr="005F7B99">
        <w:tab/>
      </w:r>
      <w:r w:rsidR="005F7B99" w:rsidRPr="005F7B99">
        <w:t>Subsection (</w:t>
      </w:r>
      <w:r w:rsidR="00815007" w:rsidRPr="005F7B99">
        <w:t>1) does not apply if the tobacco is kept or stored at premises specified in:</w:t>
      </w:r>
    </w:p>
    <w:p w:rsidR="00815007" w:rsidRPr="005F7B99" w:rsidRDefault="00815007" w:rsidP="005F7B99">
      <w:pPr>
        <w:pStyle w:val="paragraph"/>
      </w:pPr>
      <w:r w:rsidRPr="005F7B99">
        <w:tab/>
        <w:t>(a)</w:t>
      </w:r>
      <w:r w:rsidRPr="005F7B99">
        <w:tab/>
        <w:t xml:space="preserve">a licence (within the meaning of the </w:t>
      </w:r>
      <w:r w:rsidRPr="005F7B99">
        <w:rPr>
          <w:i/>
        </w:rPr>
        <w:t>Excise Act 1901</w:t>
      </w:r>
      <w:r w:rsidRPr="005F7B99">
        <w:t>) that relates to tobacco; or</w:t>
      </w:r>
    </w:p>
    <w:p w:rsidR="00815007" w:rsidRPr="005F7B99" w:rsidRDefault="00815007" w:rsidP="005F7B99">
      <w:pPr>
        <w:pStyle w:val="paragraph"/>
      </w:pPr>
      <w:r w:rsidRPr="005F7B99">
        <w:tab/>
        <w:t>(b)</w:t>
      </w:r>
      <w:r w:rsidRPr="005F7B99">
        <w:tab/>
        <w:t>a depot licence (within the meaning of the</w:t>
      </w:r>
      <w:r w:rsidRPr="005F7B99">
        <w:rPr>
          <w:i/>
        </w:rPr>
        <w:t xml:space="preserve"> Customs Act 1901</w:t>
      </w:r>
      <w:r w:rsidRPr="005F7B99">
        <w:t>), or a warehouse licence (within the meaning of that Act), that relates to tobacco.</w:t>
      </w:r>
    </w:p>
    <w:p w:rsidR="009F3A6B" w:rsidRPr="005F7B99" w:rsidRDefault="00055878" w:rsidP="005F7B99">
      <w:pPr>
        <w:pStyle w:val="subsection"/>
      </w:pPr>
      <w:r w:rsidRPr="005F7B99">
        <w:tab/>
        <w:t>(7)</w:t>
      </w:r>
      <w:r w:rsidRPr="005F7B99">
        <w:tab/>
      </w:r>
      <w:r w:rsidR="005F7B99" w:rsidRPr="005F7B99">
        <w:t>Subsection (</w:t>
      </w:r>
      <w:r w:rsidR="009F3A6B" w:rsidRPr="005F7B99">
        <w:t>1) does not apply if:</w:t>
      </w:r>
    </w:p>
    <w:p w:rsidR="009F3A6B" w:rsidRPr="005F7B99" w:rsidRDefault="009F3A6B" w:rsidP="005F7B99">
      <w:pPr>
        <w:pStyle w:val="paragraph"/>
      </w:pPr>
      <w:r w:rsidRPr="005F7B99">
        <w:tab/>
        <w:t>(a)</w:t>
      </w:r>
      <w:r w:rsidRPr="005F7B99">
        <w:tab/>
        <w:t>the person is specified in a movement permission under section</w:t>
      </w:r>
      <w:r w:rsidR="005F7B99" w:rsidRPr="005F7B99">
        <w:t> </w:t>
      </w:r>
      <w:r w:rsidRPr="005F7B99">
        <w:t xml:space="preserve">44 of the </w:t>
      </w:r>
      <w:r w:rsidRPr="005F7B99">
        <w:rPr>
          <w:i/>
        </w:rPr>
        <w:t>Excise Act 1901</w:t>
      </w:r>
      <w:r w:rsidR="00F47AFC" w:rsidRPr="005F7B99">
        <w:t xml:space="preserve"> in relation to tobacco</w:t>
      </w:r>
      <w:r w:rsidRPr="005F7B99">
        <w:t>; or</w:t>
      </w:r>
    </w:p>
    <w:p w:rsidR="009F3A6B" w:rsidRPr="005F7B99" w:rsidRDefault="009F3A6B" w:rsidP="005F7B99">
      <w:pPr>
        <w:pStyle w:val="paragraph"/>
      </w:pPr>
      <w:r w:rsidRPr="005F7B99">
        <w:tab/>
        <w:t>(b)</w:t>
      </w:r>
      <w:r w:rsidRPr="005F7B99">
        <w:tab/>
        <w:t>the person is specified in a permission under section</w:t>
      </w:r>
      <w:r w:rsidR="005F7B99" w:rsidRPr="005F7B99">
        <w:t> </w:t>
      </w:r>
      <w:r w:rsidRPr="005F7B99">
        <w:t xml:space="preserve">71E of the </w:t>
      </w:r>
      <w:r w:rsidRPr="005F7B99">
        <w:rPr>
          <w:i/>
        </w:rPr>
        <w:t>Customs Act 1901</w:t>
      </w:r>
      <w:r w:rsidR="00F47AFC" w:rsidRPr="005F7B99">
        <w:t xml:space="preserve"> in relation to tobacco</w:t>
      </w:r>
      <w:r w:rsidRPr="005F7B99">
        <w:t>; or</w:t>
      </w:r>
    </w:p>
    <w:p w:rsidR="009F3A6B" w:rsidRPr="005F7B99" w:rsidRDefault="009F3A6B" w:rsidP="005F7B99">
      <w:pPr>
        <w:pStyle w:val="paragraph"/>
      </w:pPr>
      <w:r w:rsidRPr="005F7B99">
        <w:tab/>
        <w:t>(c)</w:t>
      </w:r>
      <w:r w:rsidRPr="005F7B99">
        <w:tab/>
        <w:t>the person has an authority to take the tobacco into warehousing under subsection</w:t>
      </w:r>
      <w:r w:rsidR="005F7B99" w:rsidRPr="005F7B99">
        <w:t> </w:t>
      </w:r>
      <w:r w:rsidRPr="005F7B99">
        <w:t xml:space="preserve">71DJ(4) of the </w:t>
      </w:r>
      <w:r w:rsidRPr="005F7B99">
        <w:rPr>
          <w:i/>
        </w:rPr>
        <w:t>Customs Act 1901</w:t>
      </w:r>
      <w:r w:rsidRPr="005F7B99">
        <w:t>.</w:t>
      </w:r>
    </w:p>
    <w:p w:rsidR="00815007" w:rsidRPr="005F7B99" w:rsidRDefault="00055878" w:rsidP="005F7B99">
      <w:pPr>
        <w:pStyle w:val="subsection"/>
      </w:pPr>
      <w:r w:rsidRPr="005F7B99">
        <w:tab/>
        <w:t>(8)</w:t>
      </w:r>
      <w:r w:rsidRPr="005F7B99">
        <w:tab/>
      </w:r>
      <w:r w:rsidR="005F7B99" w:rsidRPr="005F7B99">
        <w:t>Subsection (</w:t>
      </w:r>
      <w:r w:rsidR="00815007" w:rsidRPr="005F7B99">
        <w:t>1) does not apply if:</w:t>
      </w:r>
    </w:p>
    <w:p w:rsidR="00815007" w:rsidRPr="005F7B99" w:rsidRDefault="00815007" w:rsidP="005F7B99">
      <w:pPr>
        <w:pStyle w:val="paragraph"/>
      </w:pPr>
      <w:r w:rsidRPr="005F7B99">
        <w:tab/>
        <w:t>(a)</w:t>
      </w:r>
      <w:r w:rsidRPr="005F7B99">
        <w:tab/>
        <w:t xml:space="preserve">the person has permission (within the meaning of the </w:t>
      </w:r>
      <w:r w:rsidRPr="005F7B99">
        <w:rPr>
          <w:i/>
        </w:rPr>
        <w:t>Excise Act 1901</w:t>
      </w:r>
      <w:r w:rsidRPr="005F7B99">
        <w:t>):</w:t>
      </w:r>
    </w:p>
    <w:p w:rsidR="00815007" w:rsidRPr="005F7B99" w:rsidRDefault="00815007" w:rsidP="005F7B99">
      <w:pPr>
        <w:pStyle w:val="paragraphsub"/>
      </w:pPr>
      <w:r w:rsidRPr="005F7B99">
        <w:tab/>
        <w:t>(i)</w:t>
      </w:r>
      <w:r w:rsidRPr="005F7B99">
        <w:tab/>
        <w:t>to possess the tobacco; or</w:t>
      </w:r>
    </w:p>
    <w:p w:rsidR="00815007" w:rsidRPr="005F7B99" w:rsidRDefault="00815007" w:rsidP="005F7B99">
      <w:pPr>
        <w:pStyle w:val="paragraphsub"/>
      </w:pPr>
      <w:r w:rsidRPr="005F7B99">
        <w:tab/>
        <w:t>(ii)</w:t>
      </w:r>
      <w:r w:rsidRPr="005F7B99">
        <w:tab/>
        <w:t>to move the tobacco; or</w:t>
      </w:r>
    </w:p>
    <w:p w:rsidR="004A77E8" w:rsidRPr="005F7B99" w:rsidRDefault="004A77E8" w:rsidP="005F7B99">
      <w:pPr>
        <w:pStyle w:val="paragraph"/>
      </w:pPr>
      <w:r w:rsidRPr="005F7B99">
        <w:tab/>
        <w:t>(b)</w:t>
      </w:r>
      <w:r w:rsidRPr="005F7B99">
        <w:tab/>
        <w:t>the tobacco is covered by an authority under section</w:t>
      </w:r>
      <w:r w:rsidR="005F7B99" w:rsidRPr="005F7B99">
        <w:t> </w:t>
      </w:r>
      <w:r w:rsidRPr="005F7B99">
        <w:t>55 of that Act; or</w:t>
      </w:r>
    </w:p>
    <w:p w:rsidR="00815007" w:rsidRPr="005F7B99" w:rsidRDefault="004A77E8" w:rsidP="005F7B99">
      <w:pPr>
        <w:pStyle w:val="paragraph"/>
      </w:pPr>
      <w:r w:rsidRPr="005F7B99">
        <w:tab/>
        <w:t>(c</w:t>
      </w:r>
      <w:r w:rsidR="00815007" w:rsidRPr="005F7B99">
        <w:t>)</w:t>
      </w:r>
      <w:r w:rsidR="00815007" w:rsidRPr="005F7B99">
        <w:tab/>
        <w:t>the tobacco has been deemed to be entered for home consumption under subsection</w:t>
      </w:r>
      <w:r w:rsidR="005F7B99" w:rsidRPr="005F7B99">
        <w:t> </w:t>
      </w:r>
      <w:r w:rsidR="00815007" w:rsidRPr="005F7B99">
        <w:t>61C(2) of that Act.</w:t>
      </w:r>
    </w:p>
    <w:p w:rsidR="00EE5CAF" w:rsidRPr="005F7B99" w:rsidRDefault="00055878" w:rsidP="005F7B99">
      <w:pPr>
        <w:pStyle w:val="subsection"/>
      </w:pPr>
      <w:r w:rsidRPr="005F7B99">
        <w:tab/>
        <w:t>(9)</w:t>
      </w:r>
      <w:r w:rsidRPr="005F7B99">
        <w:tab/>
      </w:r>
      <w:r w:rsidR="005F7B99" w:rsidRPr="005F7B99">
        <w:t>Subsection (</w:t>
      </w:r>
      <w:r w:rsidR="00EE5CAF" w:rsidRPr="005F7B99">
        <w:t>1) does not apply if:</w:t>
      </w:r>
    </w:p>
    <w:p w:rsidR="00EE5CAF" w:rsidRPr="005F7B99" w:rsidRDefault="00EE5CAF" w:rsidP="005F7B99">
      <w:pPr>
        <w:pStyle w:val="paragraph"/>
      </w:pPr>
      <w:r w:rsidRPr="005F7B99">
        <w:tab/>
        <w:t>(a)</w:t>
      </w:r>
      <w:r w:rsidRPr="005F7B99">
        <w:tab/>
        <w:t>any of the following circumstances exist:</w:t>
      </w:r>
    </w:p>
    <w:p w:rsidR="00EE5CAF" w:rsidRPr="005F7B99" w:rsidRDefault="00EE5CAF" w:rsidP="005F7B99">
      <w:pPr>
        <w:pStyle w:val="paragraphsub"/>
      </w:pPr>
      <w:r w:rsidRPr="005F7B99">
        <w:tab/>
        <w:t>(i)</w:t>
      </w:r>
      <w:r w:rsidRPr="005F7B99">
        <w:tab/>
      </w:r>
      <w:r w:rsidR="005F7B99" w:rsidRPr="005F7B99">
        <w:rPr>
          <w:position w:val="6"/>
          <w:sz w:val="16"/>
        </w:rPr>
        <w:t>*</w:t>
      </w:r>
      <w:r w:rsidRPr="005F7B99">
        <w:t>excise duty has been paid on the tobacco;</w:t>
      </w:r>
    </w:p>
    <w:p w:rsidR="00EE5CAF" w:rsidRPr="005F7B99" w:rsidRDefault="00EE5CAF" w:rsidP="005F7B99">
      <w:pPr>
        <w:pStyle w:val="paragraphsub"/>
      </w:pPr>
      <w:r w:rsidRPr="005F7B99">
        <w:tab/>
        <w:t>(ii)</w:t>
      </w:r>
      <w:r w:rsidRPr="005F7B99">
        <w:tab/>
      </w:r>
      <w:r w:rsidR="005F7B99" w:rsidRPr="005F7B99">
        <w:rPr>
          <w:position w:val="6"/>
          <w:sz w:val="16"/>
        </w:rPr>
        <w:t>*</w:t>
      </w:r>
      <w:r w:rsidRPr="005F7B99">
        <w:t>customs duty has been paid on the tobacco;</w:t>
      </w:r>
    </w:p>
    <w:p w:rsidR="00EE5CAF" w:rsidRPr="005F7B99" w:rsidRDefault="00EE5CAF" w:rsidP="005F7B99">
      <w:pPr>
        <w:pStyle w:val="paragraphsub"/>
      </w:pPr>
      <w:r w:rsidRPr="005F7B99">
        <w:tab/>
        <w:t>(iii)</w:t>
      </w:r>
      <w:r w:rsidRPr="005F7B99">
        <w:tab/>
        <w:t xml:space="preserve">excise duty is not payable </w:t>
      </w:r>
      <w:r w:rsidR="007B6E1F" w:rsidRPr="005F7B99">
        <w:t xml:space="preserve">on </w:t>
      </w:r>
      <w:r w:rsidRPr="005F7B99">
        <w:t>the tobacco because of an exemption under a law of the Commonwealth;</w:t>
      </w:r>
    </w:p>
    <w:p w:rsidR="00EE5CAF" w:rsidRPr="005F7B99" w:rsidRDefault="00EE5CAF" w:rsidP="005F7B99">
      <w:pPr>
        <w:pStyle w:val="paragraphsub"/>
      </w:pPr>
      <w:r w:rsidRPr="005F7B99">
        <w:tab/>
        <w:t>(iv)</w:t>
      </w:r>
      <w:r w:rsidRPr="005F7B99">
        <w:tab/>
        <w:t xml:space="preserve">customs duty is not payable </w:t>
      </w:r>
      <w:r w:rsidR="007B6E1F" w:rsidRPr="005F7B99">
        <w:t xml:space="preserve">on </w:t>
      </w:r>
      <w:r w:rsidRPr="005F7B99">
        <w:t>the tobacco because of an exemption under a law of the Commonwealth; or</w:t>
      </w:r>
    </w:p>
    <w:p w:rsidR="00EE5CAF" w:rsidRPr="005F7B99" w:rsidRDefault="00EE5CAF" w:rsidP="005F7B99">
      <w:pPr>
        <w:pStyle w:val="paragraph"/>
      </w:pPr>
      <w:r w:rsidRPr="005F7B99">
        <w:tab/>
        <w:t>(b)</w:t>
      </w:r>
      <w:r w:rsidRPr="005F7B99">
        <w:tab/>
        <w:t>the person has reasonable grounds to suspect that any of those circumstances exist.</w:t>
      </w:r>
    </w:p>
    <w:p w:rsidR="00815007" w:rsidRPr="005F7B99" w:rsidRDefault="00055878" w:rsidP="005F7B99">
      <w:pPr>
        <w:pStyle w:val="subsection"/>
      </w:pPr>
      <w:r w:rsidRPr="005F7B99">
        <w:tab/>
        <w:t>(10)</w:t>
      </w:r>
      <w:r w:rsidRPr="005F7B99">
        <w:tab/>
      </w:r>
      <w:r w:rsidR="00815007" w:rsidRPr="005F7B99">
        <w:t xml:space="preserve">If person </w:t>
      </w:r>
      <w:r w:rsidRPr="005F7B99">
        <w:t xml:space="preserve">wishes to rely on </w:t>
      </w:r>
      <w:r w:rsidR="005F7B99" w:rsidRPr="005F7B99">
        <w:t>subsection (</w:t>
      </w:r>
      <w:r w:rsidRPr="005F7B99">
        <w:t>5</w:t>
      </w:r>
      <w:r w:rsidR="00815007" w:rsidRPr="005F7B99">
        <w:t>), (6), (7), (</w:t>
      </w:r>
      <w:r w:rsidRPr="005F7B99">
        <w:t>8</w:t>
      </w:r>
      <w:r w:rsidR="00815007" w:rsidRPr="005F7B99">
        <w:t>) or (</w:t>
      </w:r>
      <w:r w:rsidRPr="005F7B99">
        <w:t>9</w:t>
      </w:r>
      <w:r w:rsidR="00815007" w:rsidRPr="005F7B99">
        <w:t xml:space="preserve">) in civil penalty proceedings, the person bears an </w:t>
      </w:r>
      <w:r w:rsidR="005F7B99" w:rsidRPr="005F7B99">
        <w:rPr>
          <w:position w:val="6"/>
          <w:sz w:val="16"/>
        </w:rPr>
        <w:t>*</w:t>
      </w:r>
      <w:r w:rsidR="00815007" w:rsidRPr="005F7B99">
        <w:t>evidential burden in relation to that matter.</w:t>
      </w:r>
    </w:p>
    <w:p w:rsidR="00983B36" w:rsidRPr="005F7B99" w:rsidRDefault="00983B36" w:rsidP="005F7B99">
      <w:pPr>
        <w:pStyle w:val="ActHead5"/>
      </w:pPr>
      <w:bookmarkStart w:id="17" w:name="_Toc523224120"/>
      <w:r w:rsidRPr="005F7B99">
        <w:rPr>
          <w:rStyle w:val="CharSectno"/>
        </w:rPr>
        <w:t>295</w:t>
      </w:r>
      <w:r w:rsidR="00DA3C1B">
        <w:rPr>
          <w:rStyle w:val="CharSectno"/>
        </w:rPr>
        <w:noBreakHyphen/>
      </w:r>
      <w:r w:rsidRPr="005F7B99">
        <w:rPr>
          <w:rStyle w:val="CharSectno"/>
        </w:rPr>
        <w:t>80</w:t>
      </w:r>
      <w:r w:rsidRPr="005F7B99">
        <w:t xml:space="preserve">  Things treated as tobacco</w:t>
      </w:r>
      <w:bookmarkEnd w:id="17"/>
    </w:p>
    <w:p w:rsidR="00983B36" w:rsidRPr="005F7B99" w:rsidRDefault="00983B36" w:rsidP="005F7B99">
      <w:pPr>
        <w:pStyle w:val="subsection"/>
      </w:pPr>
      <w:r w:rsidRPr="005F7B99">
        <w:tab/>
        <w:t>(1)</w:t>
      </w:r>
      <w:r w:rsidRPr="005F7B99">
        <w:tab/>
        <w:t>For the purposes of this Division, treat as tobacco any thing (including moisture) added to the tobacco leaf during manufacturing or processing.</w:t>
      </w:r>
    </w:p>
    <w:p w:rsidR="00983B36" w:rsidRPr="005F7B99" w:rsidRDefault="00983B36" w:rsidP="005F7B99">
      <w:pPr>
        <w:pStyle w:val="subsection"/>
      </w:pPr>
      <w:r w:rsidRPr="005F7B99">
        <w:tab/>
        <w:t>(2)</w:t>
      </w:r>
      <w:r w:rsidRPr="005F7B99">
        <w:tab/>
        <w:t>To avoid doubt, for the purposes of this Division:</w:t>
      </w:r>
    </w:p>
    <w:p w:rsidR="00983B36" w:rsidRPr="005F7B99" w:rsidRDefault="00983B36" w:rsidP="005F7B99">
      <w:pPr>
        <w:pStyle w:val="paragraph"/>
      </w:pPr>
      <w:r w:rsidRPr="005F7B99">
        <w:tab/>
        <w:t>(a)</w:t>
      </w:r>
      <w:r w:rsidRPr="005F7B99">
        <w:tab/>
        <w:t>treat tobacco seed, tobacco plant (whether or not in the ground) and tobacco leaf as tobacco; and</w:t>
      </w:r>
    </w:p>
    <w:p w:rsidR="00983B36" w:rsidRPr="005F7B99" w:rsidRDefault="00983B36" w:rsidP="005F7B99">
      <w:pPr>
        <w:pStyle w:val="paragraph"/>
      </w:pPr>
      <w:r w:rsidRPr="005F7B99">
        <w:tab/>
        <w:t>(b)</w:t>
      </w:r>
      <w:r w:rsidRPr="005F7B99">
        <w:tab/>
        <w:t>treat cigars, cigarettes and snuff as tobacco.</w:t>
      </w:r>
    </w:p>
    <w:p w:rsidR="00472B0D" w:rsidRPr="005F7B99" w:rsidRDefault="001C281B" w:rsidP="005F7B99">
      <w:pPr>
        <w:pStyle w:val="ItemHead"/>
      </w:pPr>
      <w:r w:rsidRPr="005F7B99">
        <w:t>5</w:t>
      </w:r>
      <w:r w:rsidR="00472B0D" w:rsidRPr="005F7B99">
        <w:t xml:space="preserve">  After paragraph</w:t>
      </w:r>
      <w:r w:rsidR="005F7B99" w:rsidRPr="005F7B99">
        <w:t> </w:t>
      </w:r>
      <w:r w:rsidR="00472B0D" w:rsidRPr="005F7B99">
        <w:t>298</w:t>
      </w:r>
      <w:r w:rsidR="00DA3C1B">
        <w:noBreakHyphen/>
      </w:r>
      <w:r w:rsidR="00472B0D" w:rsidRPr="005F7B99">
        <w:t>80(a) in Schedule</w:t>
      </w:r>
      <w:r w:rsidR="005F7B99" w:rsidRPr="005F7B99">
        <w:t> </w:t>
      </w:r>
      <w:r w:rsidR="00472B0D" w:rsidRPr="005F7B99">
        <w:t>1</w:t>
      </w:r>
    </w:p>
    <w:p w:rsidR="00472B0D" w:rsidRPr="005F7B99" w:rsidRDefault="00472B0D" w:rsidP="005F7B99">
      <w:pPr>
        <w:pStyle w:val="Item"/>
      </w:pPr>
      <w:r w:rsidRPr="005F7B99">
        <w:t>Insert:</w:t>
      </w:r>
    </w:p>
    <w:p w:rsidR="00472B0D" w:rsidRPr="005F7B99" w:rsidRDefault="00472B0D" w:rsidP="005F7B99">
      <w:pPr>
        <w:pStyle w:val="paragraph"/>
      </w:pPr>
      <w:r w:rsidRPr="005F7B99">
        <w:tab/>
        <w:t>(aa)</w:t>
      </w:r>
      <w:r w:rsidRPr="005F7B99">
        <w:tab/>
        <w:t>subsection</w:t>
      </w:r>
      <w:r w:rsidR="005F7B99" w:rsidRPr="005F7B99">
        <w:t> </w:t>
      </w:r>
      <w:r w:rsidRPr="005F7B99">
        <w:t>29</w:t>
      </w:r>
      <w:r w:rsidR="00801AC1" w:rsidRPr="005F7B99">
        <w:t>5</w:t>
      </w:r>
      <w:r w:rsidR="00DA3C1B">
        <w:noBreakHyphen/>
      </w:r>
      <w:r w:rsidRPr="005F7B99">
        <w:t>75(1) in this Schedule (possession of tobacco without relevant documentation);</w:t>
      </w:r>
    </w:p>
    <w:p w:rsidR="00815007" w:rsidRPr="005F7B99" w:rsidRDefault="001C281B" w:rsidP="005F7B99">
      <w:pPr>
        <w:pStyle w:val="ItemHead"/>
      </w:pPr>
      <w:r w:rsidRPr="005F7B99">
        <w:t>6</w:t>
      </w:r>
      <w:r w:rsidR="00815007" w:rsidRPr="005F7B99">
        <w:t xml:space="preserve">  After Part</w:t>
      </w:r>
      <w:r w:rsidR="005F7B99" w:rsidRPr="005F7B99">
        <w:t> </w:t>
      </w:r>
      <w:r w:rsidR="00815007" w:rsidRPr="005F7B99">
        <w:t>4</w:t>
      </w:r>
      <w:r w:rsidR="00DA3C1B">
        <w:noBreakHyphen/>
      </w:r>
      <w:r w:rsidR="00815007" w:rsidRPr="005F7B99">
        <w:t>25 in Schedule</w:t>
      </w:r>
      <w:r w:rsidR="005F7B99" w:rsidRPr="005F7B99">
        <w:t> </w:t>
      </w:r>
      <w:r w:rsidR="00815007" w:rsidRPr="005F7B99">
        <w:t>1</w:t>
      </w:r>
    </w:p>
    <w:p w:rsidR="00815007" w:rsidRPr="005F7B99" w:rsidRDefault="00815007" w:rsidP="005F7B99">
      <w:pPr>
        <w:pStyle w:val="Item"/>
      </w:pPr>
      <w:r w:rsidRPr="005F7B99">
        <w:t>Insert:</w:t>
      </w:r>
    </w:p>
    <w:p w:rsidR="00815007" w:rsidRPr="005F7B99" w:rsidRDefault="00815007" w:rsidP="005F7B99">
      <w:pPr>
        <w:pStyle w:val="ActHead2"/>
      </w:pPr>
      <w:bookmarkStart w:id="18" w:name="_Toc523224121"/>
      <w:r w:rsidRPr="005F7B99">
        <w:rPr>
          <w:rStyle w:val="CharPartNo"/>
        </w:rPr>
        <w:t>Part</w:t>
      </w:r>
      <w:r w:rsidR="005F7B99" w:rsidRPr="005F7B99">
        <w:rPr>
          <w:rStyle w:val="CharPartNo"/>
        </w:rPr>
        <w:t> </w:t>
      </w:r>
      <w:r w:rsidRPr="005F7B99">
        <w:rPr>
          <w:rStyle w:val="CharPartNo"/>
        </w:rPr>
        <w:t>4</w:t>
      </w:r>
      <w:r w:rsidR="00DA3C1B">
        <w:rPr>
          <w:rStyle w:val="CharPartNo"/>
        </w:rPr>
        <w:noBreakHyphen/>
      </w:r>
      <w:r w:rsidRPr="005F7B99">
        <w:rPr>
          <w:rStyle w:val="CharPartNo"/>
        </w:rPr>
        <w:t>30</w:t>
      </w:r>
      <w:r w:rsidRPr="005F7B99">
        <w:t>—</w:t>
      </w:r>
      <w:r w:rsidRPr="005F7B99">
        <w:rPr>
          <w:rStyle w:val="CharPartText"/>
        </w:rPr>
        <w:t>Offences and prosecutions</w:t>
      </w:r>
      <w:bookmarkEnd w:id="18"/>
    </w:p>
    <w:p w:rsidR="00815007" w:rsidRPr="005F7B99" w:rsidRDefault="00815007" w:rsidP="005F7B99">
      <w:pPr>
        <w:pStyle w:val="ActHead3"/>
      </w:pPr>
      <w:bookmarkStart w:id="19" w:name="_Toc523224122"/>
      <w:r w:rsidRPr="005F7B99">
        <w:rPr>
          <w:rStyle w:val="CharDivNo"/>
        </w:rPr>
        <w:t>Division</w:t>
      </w:r>
      <w:r w:rsidR="005F7B99" w:rsidRPr="005F7B99">
        <w:rPr>
          <w:rStyle w:val="CharDivNo"/>
        </w:rPr>
        <w:t> </w:t>
      </w:r>
      <w:r w:rsidRPr="005F7B99">
        <w:rPr>
          <w:rStyle w:val="CharDivNo"/>
        </w:rPr>
        <w:t>308</w:t>
      </w:r>
      <w:r w:rsidRPr="005F7B99">
        <w:t>—</w:t>
      </w:r>
      <w:r w:rsidRPr="005F7B99">
        <w:rPr>
          <w:rStyle w:val="CharDivText"/>
        </w:rPr>
        <w:t>Offences relating to tobacco</w:t>
      </w:r>
      <w:bookmarkEnd w:id="19"/>
    </w:p>
    <w:p w:rsidR="00DE45E2" w:rsidRPr="005F7B99" w:rsidRDefault="00DE45E2" w:rsidP="005F7B99">
      <w:pPr>
        <w:pStyle w:val="TofSectsHeading"/>
      </w:pPr>
      <w:r w:rsidRPr="005F7B99">
        <w:t>Table of Subdivisions</w:t>
      </w:r>
    </w:p>
    <w:p w:rsidR="00C316A2" w:rsidRPr="005F7B99" w:rsidRDefault="00C316A2" w:rsidP="005F7B99">
      <w:pPr>
        <w:pStyle w:val="TofSectsSubdiv"/>
      </w:pPr>
      <w:r w:rsidRPr="005F7B99">
        <w:tab/>
        <w:t>Guide to Division</w:t>
      </w:r>
      <w:r w:rsidR="005F7B99" w:rsidRPr="005F7B99">
        <w:t> </w:t>
      </w:r>
      <w:r w:rsidRPr="005F7B99">
        <w:t>308</w:t>
      </w:r>
    </w:p>
    <w:p w:rsidR="00C316A2" w:rsidRPr="005F7B99" w:rsidRDefault="00C316A2" w:rsidP="005F7B99">
      <w:pPr>
        <w:pStyle w:val="TofSectsSubdiv"/>
      </w:pPr>
      <w:r w:rsidRPr="005F7B99">
        <w:t>308</w:t>
      </w:r>
      <w:r w:rsidR="00DA3C1B">
        <w:noBreakHyphen/>
      </w:r>
      <w:r w:rsidRPr="005F7B99">
        <w:t>A</w:t>
      </w:r>
      <w:r w:rsidRPr="005F7B99">
        <w:tab/>
        <w:t>Reasonable suspicion offences relating to tobacco</w:t>
      </w:r>
    </w:p>
    <w:p w:rsidR="00C316A2" w:rsidRPr="005F7B99" w:rsidRDefault="00C316A2" w:rsidP="005F7B99">
      <w:pPr>
        <w:pStyle w:val="TofSectsSubdiv"/>
      </w:pPr>
      <w:r w:rsidRPr="005F7B99">
        <w:t>308</w:t>
      </w:r>
      <w:r w:rsidR="00DA3C1B">
        <w:noBreakHyphen/>
      </w:r>
      <w:r w:rsidRPr="005F7B99">
        <w:t>B</w:t>
      </w:r>
      <w:r w:rsidRPr="005F7B99">
        <w:tab/>
        <w:t>Fault</w:t>
      </w:r>
      <w:r w:rsidR="00DA3C1B">
        <w:noBreakHyphen/>
      </w:r>
      <w:r w:rsidRPr="005F7B99">
        <w:t>based offences of possession, production and manufacture</w:t>
      </w:r>
    </w:p>
    <w:p w:rsidR="00C316A2" w:rsidRPr="005F7B99" w:rsidRDefault="00C316A2" w:rsidP="005F7B99">
      <w:pPr>
        <w:pStyle w:val="TofSectsSubdiv"/>
      </w:pPr>
      <w:r w:rsidRPr="005F7B99">
        <w:t>308</w:t>
      </w:r>
      <w:r w:rsidR="00DA3C1B">
        <w:noBreakHyphen/>
      </w:r>
      <w:r w:rsidRPr="005F7B99">
        <w:t>C</w:t>
      </w:r>
      <w:r w:rsidRPr="005F7B99">
        <w:tab/>
        <w:t>Offences relating to equipment relating to the manufacture or production of tobacco</w:t>
      </w:r>
    </w:p>
    <w:p w:rsidR="00C316A2" w:rsidRPr="005F7B99" w:rsidRDefault="00C316A2" w:rsidP="005F7B99">
      <w:pPr>
        <w:pStyle w:val="TofSectsSubdiv"/>
      </w:pPr>
      <w:r w:rsidRPr="005F7B99">
        <w:t>308</w:t>
      </w:r>
      <w:r w:rsidR="00DA3C1B">
        <w:noBreakHyphen/>
      </w:r>
      <w:r w:rsidRPr="005F7B99">
        <w:t>E</w:t>
      </w:r>
      <w:r w:rsidRPr="005F7B99">
        <w:tab/>
        <w:t>Other provisions</w:t>
      </w:r>
    </w:p>
    <w:p w:rsidR="00DE45E2" w:rsidRPr="005F7B99" w:rsidRDefault="00DE45E2" w:rsidP="005F7B99">
      <w:pPr>
        <w:pStyle w:val="ActHead4"/>
      </w:pPr>
      <w:bookmarkStart w:id="20" w:name="_Toc523224123"/>
      <w:r w:rsidRPr="005F7B99">
        <w:t>Guide to Division</w:t>
      </w:r>
      <w:r w:rsidR="005F7B99" w:rsidRPr="005F7B99">
        <w:t> </w:t>
      </w:r>
      <w:r w:rsidRPr="005F7B99">
        <w:t>308</w:t>
      </w:r>
      <w:bookmarkEnd w:id="20"/>
    </w:p>
    <w:p w:rsidR="00815007" w:rsidRPr="005F7B99" w:rsidRDefault="00815007" w:rsidP="005F7B99">
      <w:pPr>
        <w:pStyle w:val="ActHead5"/>
      </w:pPr>
      <w:bookmarkStart w:id="21" w:name="_Toc523224124"/>
      <w:r w:rsidRPr="005F7B99">
        <w:rPr>
          <w:rStyle w:val="CharSectno"/>
        </w:rPr>
        <w:t>308</w:t>
      </w:r>
      <w:r w:rsidR="00DA3C1B">
        <w:rPr>
          <w:rStyle w:val="CharSectno"/>
        </w:rPr>
        <w:noBreakHyphen/>
      </w:r>
      <w:r w:rsidRPr="005F7B99">
        <w:rPr>
          <w:rStyle w:val="CharSectno"/>
        </w:rPr>
        <w:t>1</w:t>
      </w:r>
      <w:r w:rsidRPr="005F7B99">
        <w:t xml:space="preserve">  What this Division is about</w:t>
      </w:r>
      <w:bookmarkEnd w:id="21"/>
    </w:p>
    <w:p w:rsidR="00815007" w:rsidRPr="005F7B99" w:rsidRDefault="00815007" w:rsidP="005F7B99">
      <w:pPr>
        <w:pStyle w:val="SOText"/>
      </w:pPr>
      <w:r w:rsidRPr="005F7B99">
        <w:t>This Division sets out offences and related provisions relating to tobacco.</w:t>
      </w:r>
    </w:p>
    <w:p w:rsidR="00A67297" w:rsidRPr="005F7B99" w:rsidRDefault="00A67297" w:rsidP="005F7B99">
      <w:pPr>
        <w:pStyle w:val="ActHead4"/>
      </w:pPr>
      <w:bookmarkStart w:id="22" w:name="_Toc523224125"/>
      <w:r w:rsidRPr="005F7B99">
        <w:rPr>
          <w:rStyle w:val="CharSubdNo"/>
        </w:rPr>
        <w:t>Subdivision</w:t>
      </w:r>
      <w:r w:rsidR="005F7B99" w:rsidRPr="005F7B99">
        <w:rPr>
          <w:rStyle w:val="CharSubdNo"/>
        </w:rPr>
        <w:t> </w:t>
      </w:r>
      <w:r w:rsidRPr="005F7B99">
        <w:rPr>
          <w:rStyle w:val="CharSubdNo"/>
        </w:rPr>
        <w:t>308</w:t>
      </w:r>
      <w:r w:rsidR="00DA3C1B">
        <w:rPr>
          <w:rStyle w:val="CharSubdNo"/>
        </w:rPr>
        <w:noBreakHyphen/>
      </w:r>
      <w:r w:rsidRPr="005F7B99">
        <w:rPr>
          <w:rStyle w:val="CharSubdNo"/>
        </w:rPr>
        <w:t>A</w:t>
      </w:r>
      <w:r w:rsidRPr="005F7B99">
        <w:t>—</w:t>
      </w:r>
      <w:r w:rsidR="00167013" w:rsidRPr="005F7B99">
        <w:rPr>
          <w:rStyle w:val="CharSubdText"/>
        </w:rPr>
        <w:t>Reasonable suspicion offences relating to tobacco</w:t>
      </w:r>
      <w:bookmarkEnd w:id="22"/>
    </w:p>
    <w:p w:rsidR="005A7782" w:rsidRPr="005F7B99" w:rsidRDefault="005A7782" w:rsidP="005F7B99">
      <w:pPr>
        <w:pStyle w:val="ActHead4"/>
      </w:pPr>
      <w:bookmarkStart w:id="23" w:name="_Toc523224126"/>
      <w:r w:rsidRPr="005F7B99">
        <w:t>Guide to Subdivision</w:t>
      </w:r>
      <w:r w:rsidR="005F7B99" w:rsidRPr="005F7B99">
        <w:t> </w:t>
      </w:r>
      <w:r w:rsidRPr="005F7B99">
        <w:t>308</w:t>
      </w:r>
      <w:r w:rsidR="00DA3C1B">
        <w:noBreakHyphen/>
      </w:r>
      <w:r w:rsidRPr="005F7B99">
        <w:t>A</w:t>
      </w:r>
      <w:bookmarkEnd w:id="23"/>
    </w:p>
    <w:p w:rsidR="00A67297" w:rsidRPr="005F7B99" w:rsidRDefault="00A67297" w:rsidP="005F7B99">
      <w:pPr>
        <w:pStyle w:val="ActHead5"/>
      </w:pPr>
      <w:bookmarkStart w:id="24" w:name="_Toc523224127"/>
      <w:r w:rsidRPr="005F7B99">
        <w:rPr>
          <w:rStyle w:val="CharSectno"/>
        </w:rPr>
        <w:t>308</w:t>
      </w:r>
      <w:r w:rsidR="00DA3C1B">
        <w:rPr>
          <w:rStyle w:val="CharSectno"/>
        </w:rPr>
        <w:noBreakHyphen/>
      </w:r>
      <w:r w:rsidRPr="005F7B99">
        <w:rPr>
          <w:rStyle w:val="CharSectno"/>
        </w:rPr>
        <w:t>5</w:t>
      </w:r>
      <w:r w:rsidRPr="005F7B99">
        <w:t xml:space="preserve">  What this Subdivision is about</w:t>
      </w:r>
      <w:bookmarkEnd w:id="24"/>
    </w:p>
    <w:p w:rsidR="00A67297" w:rsidRPr="005F7B99" w:rsidRDefault="00600482" w:rsidP="005F7B99">
      <w:pPr>
        <w:pStyle w:val="SOText"/>
      </w:pPr>
      <w:r w:rsidRPr="005F7B99">
        <w:t>This Subdivision sets out offences for the possession, sale or buying of tobacco of various quantities where it is reasonable to suspect that none of the following circumstances exist:</w:t>
      </w:r>
    </w:p>
    <w:p w:rsidR="00600482" w:rsidRPr="005F7B99" w:rsidRDefault="00600482" w:rsidP="005F7B99">
      <w:pPr>
        <w:pStyle w:val="SOPara"/>
      </w:pPr>
      <w:r w:rsidRPr="005F7B99">
        <w:tab/>
        <w:t>(a)</w:t>
      </w:r>
      <w:r w:rsidRPr="005F7B99">
        <w:tab/>
        <w:t>excise duty has been paid on the tobacco;</w:t>
      </w:r>
    </w:p>
    <w:p w:rsidR="00600482" w:rsidRPr="005F7B99" w:rsidRDefault="00600482" w:rsidP="005F7B99">
      <w:pPr>
        <w:pStyle w:val="SOPara"/>
      </w:pPr>
      <w:r w:rsidRPr="005F7B99">
        <w:tab/>
        <w:t>(b)</w:t>
      </w:r>
      <w:r w:rsidRPr="005F7B99">
        <w:tab/>
        <w:t>customs duty has been paid on the tobacco;</w:t>
      </w:r>
    </w:p>
    <w:p w:rsidR="00600482" w:rsidRPr="005F7B99" w:rsidRDefault="00600482" w:rsidP="005F7B99">
      <w:pPr>
        <w:pStyle w:val="SOPara"/>
      </w:pPr>
      <w:r w:rsidRPr="005F7B99">
        <w:tab/>
        <w:t>(c)</w:t>
      </w:r>
      <w:r w:rsidRPr="005F7B99">
        <w:tab/>
        <w:t xml:space="preserve">excise duty is not payable </w:t>
      </w:r>
      <w:r w:rsidR="007B6E1F" w:rsidRPr="005F7B99">
        <w:t xml:space="preserve">on </w:t>
      </w:r>
      <w:r w:rsidRPr="005F7B99">
        <w:t>the tobacco because of an exemption under a law of the Commonwealth;</w:t>
      </w:r>
    </w:p>
    <w:p w:rsidR="00600482" w:rsidRPr="005F7B99" w:rsidRDefault="00600482" w:rsidP="005F7B99">
      <w:pPr>
        <w:pStyle w:val="SOPara"/>
      </w:pPr>
      <w:r w:rsidRPr="005F7B99">
        <w:tab/>
        <w:t>(d)</w:t>
      </w:r>
      <w:r w:rsidRPr="005F7B99">
        <w:tab/>
        <w:t xml:space="preserve">customs duty is not payable </w:t>
      </w:r>
      <w:r w:rsidR="007B6E1F" w:rsidRPr="005F7B99">
        <w:t xml:space="preserve">on </w:t>
      </w:r>
      <w:r w:rsidRPr="005F7B99">
        <w:t>the tobacco because of an exemption under a law of the Commonwealth.</w:t>
      </w:r>
    </w:p>
    <w:p w:rsidR="00600482" w:rsidRPr="005F7B99" w:rsidRDefault="00600482" w:rsidP="005F7B99">
      <w:pPr>
        <w:pStyle w:val="SOText"/>
      </w:pPr>
      <w:r w:rsidRPr="005F7B99">
        <w:t>This Subdivision sets out defences to those offences, such as where an accused person has a relevant permission or licen</w:t>
      </w:r>
      <w:r w:rsidR="00D8036F" w:rsidRPr="005F7B99">
        <w:t>c</w:t>
      </w:r>
      <w:r w:rsidRPr="005F7B99">
        <w:t>e under excise or customs legislation.</w:t>
      </w:r>
    </w:p>
    <w:p w:rsidR="00A67297" w:rsidRPr="005F7B99" w:rsidRDefault="00A67297" w:rsidP="005F7B99">
      <w:pPr>
        <w:pStyle w:val="TofSectsHeading"/>
      </w:pPr>
      <w:r w:rsidRPr="005F7B99">
        <w:t>Table of sections</w:t>
      </w:r>
    </w:p>
    <w:p w:rsidR="00C316A2" w:rsidRPr="005F7B99" w:rsidRDefault="00C316A2" w:rsidP="005F7B99">
      <w:pPr>
        <w:pStyle w:val="TofSectsSection"/>
      </w:pPr>
      <w:r w:rsidRPr="005F7B99">
        <w:t>308</w:t>
      </w:r>
      <w:r w:rsidR="00DA3C1B">
        <w:noBreakHyphen/>
      </w:r>
      <w:r w:rsidRPr="005F7B99">
        <w:t>10</w:t>
      </w:r>
      <w:r w:rsidRPr="005F7B99">
        <w:tab/>
        <w:t>Possession of tobacco (500 kilograms or above)—reasonable suspicion offence</w:t>
      </w:r>
    </w:p>
    <w:p w:rsidR="00C316A2" w:rsidRPr="005F7B99" w:rsidRDefault="00C316A2" w:rsidP="005F7B99">
      <w:pPr>
        <w:pStyle w:val="TofSectsSection"/>
      </w:pPr>
      <w:r w:rsidRPr="005F7B99">
        <w:t>308</w:t>
      </w:r>
      <w:r w:rsidR="00DA3C1B">
        <w:noBreakHyphen/>
      </w:r>
      <w:r w:rsidRPr="005F7B99">
        <w:t>15</w:t>
      </w:r>
      <w:r w:rsidRPr="005F7B99">
        <w:tab/>
        <w:t>Possession of tobacco (100 kilograms or above)—reasonable suspicion offence</w:t>
      </w:r>
    </w:p>
    <w:p w:rsidR="00C316A2" w:rsidRPr="005F7B99" w:rsidRDefault="00C316A2" w:rsidP="005F7B99">
      <w:pPr>
        <w:pStyle w:val="TofSectsSection"/>
      </w:pPr>
      <w:r w:rsidRPr="005F7B99">
        <w:t>308</w:t>
      </w:r>
      <w:r w:rsidR="00DA3C1B">
        <w:noBreakHyphen/>
      </w:r>
      <w:r w:rsidRPr="005F7B99">
        <w:t>20</w:t>
      </w:r>
      <w:r w:rsidRPr="005F7B99">
        <w:tab/>
        <w:t>Possession of tobacco (5 kg or above)—reasonable suspicion offence</w:t>
      </w:r>
    </w:p>
    <w:p w:rsidR="00C316A2" w:rsidRPr="005F7B99" w:rsidRDefault="00C316A2" w:rsidP="005F7B99">
      <w:pPr>
        <w:pStyle w:val="TofSectsSection"/>
      </w:pPr>
      <w:r w:rsidRPr="005F7B99">
        <w:t>308</w:t>
      </w:r>
      <w:r w:rsidR="00DA3C1B">
        <w:noBreakHyphen/>
      </w:r>
      <w:r w:rsidRPr="005F7B99">
        <w:t>25</w:t>
      </w:r>
      <w:r w:rsidRPr="005F7B99">
        <w:tab/>
        <w:t>Sale of tobacco (500 kilograms or above)—reasonable suspicion offence</w:t>
      </w:r>
    </w:p>
    <w:p w:rsidR="00C316A2" w:rsidRPr="005F7B99" w:rsidRDefault="00C316A2" w:rsidP="005F7B99">
      <w:pPr>
        <w:pStyle w:val="TofSectsSection"/>
      </w:pPr>
      <w:r w:rsidRPr="005F7B99">
        <w:t>308</w:t>
      </w:r>
      <w:r w:rsidR="00DA3C1B">
        <w:noBreakHyphen/>
      </w:r>
      <w:r w:rsidRPr="005F7B99">
        <w:t>30</w:t>
      </w:r>
      <w:r w:rsidRPr="005F7B99">
        <w:tab/>
        <w:t>Sale of tobacco (100 kilograms or above)—reasonable suspicion offence</w:t>
      </w:r>
    </w:p>
    <w:p w:rsidR="00C316A2" w:rsidRPr="005F7B99" w:rsidRDefault="00C316A2" w:rsidP="005F7B99">
      <w:pPr>
        <w:pStyle w:val="TofSectsSection"/>
      </w:pPr>
      <w:r w:rsidRPr="005F7B99">
        <w:t>308</w:t>
      </w:r>
      <w:r w:rsidR="00DA3C1B">
        <w:noBreakHyphen/>
      </w:r>
      <w:r w:rsidRPr="005F7B99">
        <w:t>35</w:t>
      </w:r>
      <w:r w:rsidRPr="005F7B99">
        <w:tab/>
        <w:t>Sale of tobacco (5 kg or above)—reasonable suspicion offence</w:t>
      </w:r>
    </w:p>
    <w:p w:rsidR="00C316A2" w:rsidRPr="005F7B99" w:rsidRDefault="00C316A2" w:rsidP="005F7B99">
      <w:pPr>
        <w:pStyle w:val="TofSectsSection"/>
      </w:pPr>
      <w:r w:rsidRPr="005F7B99">
        <w:t>308</w:t>
      </w:r>
      <w:r w:rsidR="00DA3C1B">
        <w:noBreakHyphen/>
      </w:r>
      <w:r w:rsidRPr="005F7B99">
        <w:t>40</w:t>
      </w:r>
      <w:r w:rsidRPr="005F7B99">
        <w:tab/>
        <w:t>Buying of tobacco (500 kilograms or above)—reasonable suspicion offence</w:t>
      </w:r>
    </w:p>
    <w:p w:rsidR="00C316A2" w:rsidRPr="005F7B99" w:rsidRDefault="00C316A2" w:rsidP="005F7B99">
      <w:pPr>
        <w:pStyle w:val="TofSectsSection"/>
      </w:pPr>
      <w:r w:rsidRPr="005F7B99">
        <w:t>308</w:t>
      </w:r>
      <w:r w:rsidR="00DA3C1B">
        <w:noBreakHyphen/>
      </w:r>
      <w:r w:rsidRPr="005F7B99">
        <w:t>45</w:t>
      </w:r>
      <w:r w:rsidRPr="005F7B99">
        <w:tab/>
        <w:t>Buying of tobacco (100 kilograms or above)—reasonable suspicion offence</w:t>
      </w:r>
    </w:p>
    <w:p w:rsidR="00C316A2" w:rsidRPr="005F7B99" w:rsidRDefault="00C316A2" w:rsidP="005F7B99">
      <w:pPr>
        <w:pStyle w:val="TofSectsSection"/>
      </w:pPr>
      <w:r w:rsidRPr="005F7B99">
        <w:t>308</w:t>
      </w:r>
      <w:r w:rsidR="00DA3C1B">
        <w:noBreakHyphen/>
      </w:r>
      <w:r w:rsidRPr="005F7B99">
        <w:t>50</w:t>
      </w:r>
      <w:r w:rsidRPr="005F7B99">
        <w:tab/>
        <w:t>Buying of tobacco (5 kg or above)—reasonable suspicion offence</w:t>
      </w:r>
    </w:p>
    <w:p w:rsidR="00C316A2" w:rsidRPr="005F7B99" w:rsidRDefault="00C316A2" w:rsidP="005F7B99">
      <w:pPr>
        <w:pStyle w:val="TofSectsSection"/>
      </w:pPr>
      <w:r w:rsidRPr="005F7B99">
        <w:t>308</w:t>
      </w:r>
      <w:r w:rsidR="00DA3C1B">
        <w:noBreakHyphen/>
      </w:r>
      <w:r w:rsidRPr="005F7B99">
        <w:t>55</w:t>
      </w:r>
      <w:r w:rsidRPr="005F7B99">
        <w:tab/>
        <w:t>Matters taken to satisfy “reasonable to suspect” requirement</w:t>
      </w:r>
    </w:p>
    <w:p w:rsidR="00A67297" w:rsidRPr="005F7B99" w:rsidRDefault="00A67297" w:rsidP="005F7B99">
      <w:pPr>
        <w:pStyle w:val="ActHead5"/>
      </w:pPr>
      <w:bookmarkStart w:id="25" w:name="_Toc523224128"/>
      <w:r w:rsidRPr="005F7B99">
        <w:rPr>
          <w:rStyle w:val="CharSectno"/>
        </w:rPr>
        <w:t>308</w:t>
      </w:r>
      <w:r w:rsidR="00DA3C1B">
        <w:rPr>
          <w:rStyle w:val="CharSectno"/>
        </w:rPr>
        <w:noBreakHyphen/>
      </w:r>
      <w:r w:rsidRPr="005F7B99">
        <w:rPr>
          <w:rStyle w:val="CharSectno"/>
        </w:rPr>
        <w:t>10</w:t>
      </w:r>
      <w:r w:rsidRPr="005F7B99">
        <w:t xml:space="preserve">  Possession of tobacco (500 kilograms or above)—reasonable suspicion</w:t>
      </w:r>
      <w:r w:rsidR="00167013" w:rsidRPr="005F7B99">
        <w:t xml:space="preserve"> offence</w:t>
      </w:r>
      <w:bookmarkEnd w:id="25"/>
    </w:p>
    <w:p w:rsidR="00A67297" w:rsidRPr="005F7B99" w:rsidRDefault="00EB7404" w:rsidP="005F7B99">
      <w:pPr>
        <w:pStyle w:val="subsection"/>
      </w:pPr>
      <w:r w:rsidRPr="005F7B99">
        <w:tab/>
        <w:t>(1)</w:t>
      </w:r>
      <w:r w:rsidRPr="005F7B99">
        <w:tab/>
      </w:r>
      <w:r w:rsidR="00A67297" w:rsidRPr="005F7B99">
        <w:t>A person commits an offence if:</w:t>
      </w:r>
    </w:p>
    <w:p w:rsidR="00A67297" w:rsidRPr="005F7B99" w:rsidRDefault="008D2C09" w:rsidP="005F7B99">
      <w:pPr>
        <w:pStyle w:val="paragraph"/>
      </w:pPr>
      <w:r w:rsidRPr="005F7B99">
        <w:tab/>
        <w:t>(a)</w:t>
      </w:r>
      <w:r w:rsidRPr="005F7B99">
        <w:tab/>
      </w:r>
      <w:r w:rsidR="00A67297" w:rsidRPr="005F7B99">
        <w:t xml:space="preserve">the person possesses a </w:t>
      </w:r>
      <w:r w:rsidR="00801AC1" w:rsidRPr="005F7B99">
        <w:t>thing</w:t>
      </w:r>
      <w:r w:rsidR="00A67297" w:rsidRPr="005F7B99">
        <w:t>; and</w:t>
      </w:r>
    </w:p>
    <w:p w:rsidR="00A67297" w:rsidRPr="005F7B99" w:rsidRDefault="008D2C09" w:rsidP="005F7B99">
      <w:pPr>
        <w:pStyle w:val="paragraph"/>
      </w:pPr>
      <w:r w:rsidRPr="005F7B99">
        <w:tab/>
        <w:t>(b)</w:t>
      </w:r>
      <w:r w:rsidRPr="005F7B99">
        <w:tab/>
      </w:r>
      <w:r w:rsidR="00A67297" w:rsidRPr="005F7B99">
        <w:t xml:space="preserve">the </w:t>
      </w:r>
      <w:r w:rsidR="00801AC1" w:rsidRPr="005F7B99">
        <w:t>thing</w:t>
      </w:r>
      <w:r w:rsidR="00A67297" w:rsidRPr="005F7B99">
        <w:t xml:space="preserve"> is tobacco</w:t>
      </w:r>
      <w:r w:rsidR="00B56C3E" w:rsidRPr="005F7B99">
        <w:t xml:space="preserve"> (other than tobacco seed or tobacco plant)</w:t>
      </w:r>
      <w:r w:rsidR="00A67297" w:rsidRPr="005F7B99">
        <w:t>; and</w:t>
      </w:r>
    </w:p>
    <w:p w:rsidR="00A67297" w:rsidRPr="005F7B99" w:rsidRDefault="008D2C09" w:rsidP="005F7B99">
      <w:pPr>
        <w:pStyle w:val="paragraph"/>
      </w:pPr>
      <w:r w:rsidRPr="005F7B99">
        <w:tab/>
        <w:t>(c)</w:t>
      </w:r>
      <w:r w:rsidRPr="005F7B99">
        <w:tab/>
      </w:r>
      <w:r w:rsidR="00A67297" w:rsidRPr="005F7B99">
        <w:t>the place in which the person possesses the tobacco is in Australia but not in an external Territory; and</w:t>
      </w:r>
    </w:p>
    <w:p w:rsidR="00A67297" w:rsidRPr="005F7B99" w:rsidRDefault="008D2C09" w:rsidP="005F7B99">
      <w:pPr>
        <w:pStyle w:val="paragraph"/>
      </w:pPr>
      <w:r w:rsidRPr="005F7B99">
        <w:tab/>
        <w:t>(d)</w:t>
      </w:r>
      <w:r w:rsidRPr="005F7B99">
        <w:tab/>
      </w:r>
      <w:r w:rsidR="00A67297" w:rsidRPr="005F7B99">
        <w:t>it is reasonable to suspect that none of the following circumstances exist:</w:t>
      </w:r>
    </w:p>
    <w:p w:rsidR="00A67297" w:rsidRPr="005F7B99" w:rsidRDefault="00A67297" w:rsidP="005F7B99">
      <w:pPr>
        <w:pStyle w:val="paragraphsub"/>
      </w:pPr>
      <w:r w:rsidRPr="005F7B99">
        <w:tab/>
        <w:t>(i)</w:t>
      </w:r>
      <w:r w:rsidRPr="005F7B99">
        <w:tab/>
      </w:r>
      <w:r w:rsidR="005F7B99" w:rsidRPr="005F7B99">
        <w:rPr>
          <w:position w:val="6"/>
          <w:sz w:val="16"/>
        </w:rPr>
        <w:t>*</w:t>
      </w:r>
      <w:r w:rsidRPr="005F7B99">
        <w:t>excise duty has been paid on the tobacco;</w:t>
      </w:r>
    </w:p>
    <w:p w:rsidR="00A67297" w:rsidRPr="005F7B99" w:rsidRDefault="00A67297" w:rsidP="005F7B99">
      <w:pPr>
        <w:pStyle w:val="paragraphsub"/>
      </w:pPr>
      <w:r w:rsidRPr="005F7B99">
        <w:tab/>
        <w:t>(ii)</w:t>
      </w:r>
      <w:r w:rsidRPr="005F7B99">
        <w:tab/>
      </w:r>
      <w:r w:rsidR="005F7B99" w:rsidRPr="005F7B99">
        <w:rPr>
          <w:position w:val="6"/>
          <w:sz w:val="16"/>
        </w:rPr>
        <w:t>*</w:t>
      </w:r>
      <w:r w:rsidRPr="005F7B99">
        <w:t>customs duty has been paid on the tobacco;</w:t>
      </w:r>
    </w:p>
    <w:p w:rsidR="00A67297" w:rsidRPr="005F7B99" w:rsidRDefault="00A67297" w:rsidP="005F7B99">
      <w:pPr>
        <w:pStyle w:val="paragraphsub"/>
      </w:pPr>
      <w:r w:rsidRPr="005F7B99">
        <w:tab/>
        <w:t>(iii)</w:t>
      </w:r>
      <w:r w:rsidRPr="005F7B99">
        <w:tab/>
        <w:t xml:space="preserve">excise duty is not payable </w:t>
      </w:r>
      <w:r w:rsidR="007B6E1F" w:rsidRPr="005F7B99">
        <w:t xml:space="preserve">on </w:t>
      </w:r>
      <w:r w:rsidRPr="005F7B99">
        <w:t>the tobacco because of an exemption under a law of the Commonwealth;</w:t>
      </w:r>
    </w:p>
    <w:p w:rsidR="00A67297" w:rsidRPr="005F7B99" w:rsidRDefault="00A67297" w:rsidP="005F7B99">
      <w:pPr>
        <w:pStyle w:val="paragraphsub"/>
      </w:pPr>
      <w:r w:rsidRPr="005F7B99">
        <w:tab/>
        <w:t>(iv)</w:t>
      </w:r>
      <w:r w:rsidRPr="005F7B99">
        <w:tab/>
        <w:t xml:space="preserve">customs duty is not payable </w:t>
      </w:r>
      <w:r w:rsidR="007B6E1F" w:rsidRPr="005F7B99">
        <w:t xml:space="preserve">on </w:t>
      </w:r>
      <w:r w:rsidRPr="005F7B99">
        <w:t>the tobacco because of an exemption under a law of the Commonwealth; and</w:t>
      </w:r>
    </w:p>
    <w:p w:rsidR="00A67297" w:rsidRPr="005F7B99" w:rsidRDefault="008D2C09" w:rsidP="005F7B99">
      <w:pPr>
        <w:pStyle w:val="paragraph"/>
      </w:pPr>
      <w:r w:rsidRPr="005F7B99">
        <w:tab/>
        <w:t>(e)</w:t>
      </w:r>
      <w:r w:rsidRPr="005F7B99">
        <w:tab/>
      </w:r>
      <w:r w:rsidR="00A67297" w:rsidRPr="005F7B99">
        <w:t>the weight of the tobacco is 500 kilograms or above.</w:t>
      </w:r>
    </w:p>
    <w:p w:rsidR="00A67297" w:rsidRPr="005F7B99" w:rsidRDefault="002F5012" w:rsidP="005F7B99">
      <w:pPr>
        <w:pStyle w:val="Penalty"/>
      </w:pPr>
      <w:r w:rsidRPr="005F7B99">
        <w:t>Penalty:</w:t>
      </w:r>
      <w:r w:rsidR="00B95D27" w:rsidRPr="005F7B99">
        <w:tab/>
      </w:r>
      <w:r w:rsidRPr="005F7B99">
        <w:t>5</w:t>
      </w:r>
      <w:r w:rsidR="00A67297" w:rsidRPr="005F7B99">
        <w:t xml:space="preserve"> years imprisonment or the greater of the following, or both</w:t>
      </w:r>
      <w:r w:rsidR="00A70CFE" w:rsidRPr="005F7B99">
        <w:t xml:space="preserve"> 5 years imprisonment and the greater of the following</w:t>
      </w:r>
      <w:r w:rsidR="00A67297" w:rsidRPr="005F7B99">
        <w:t>:</w:t>
      </w:r>
    </w:p>
    <w:p w:rsidR="00A67297" w:rsidRPr="005F7B99" w:rsidRDefault="00472B0D" w:rsidP="005F7B99">
      <w:pPr>
        <w:pStyle w:val="paragraph"/>
      </w:pPr>
      <w:r w:rsidRPr="005F7B99">
        <w:tab/>
        <w:t>(a</w:t>
      </w:r>
      <w:r w:rsidR="008D2C09" w:rsidRPr="005F7B99">
        <w:t>)</w:t>
      </w:r>
      <w:r w:rsidR="008D2C09" w:rsidRPr="005F7B99">
        <w:tab/>
      </w:r>
      <w:r w:rsidR="002F5012" w:rsidRPr="005F7B99">
        <w:t>1,0</w:t>
      </w:r>
      <w:r w:rsidR="00A67297" w:rsidRPr="005F7B99">
        <w:t>00 penalty units;</w:t>
      </w:r>
    </w:p>
    <w:p w:rsidR="00A67297" w:rsidRPr="005F7B99" w:rsidRDefault="00472B0D" w:rsidP="005F7B99">
      <w:pPr>
        <w:pStyle w:val="paragraph"/>
      </w:pPr>
      <w:r w:rsidRPr="005F7B99">
        <w:tab/>
        <w:t>(b</w:t>
      </w:r>
      <w:r w:rsidR="008D2C09" w:rsidRPr="005F7B99">
        <w:t>)</w:t>
      </w:r>
      <w:r w:rsidR="008D2C09" w:rsidRPr="005F7B99">
        <w:tab/>
      </w:r>
      <w:r w:rsidR="00A67297" w:rsidRPr="005F7B99">
        <w:t>the amount</w:t>
      </w:r>
      <w:r w:rsidR="0036155F" w:rsidRPr="005F7B99">
        <w:t xml:space="preserve"> mentioned </w:t>
      </w:r>
      <w:r w:rsidR="00A67297" w:rsidRPr="005F7B99">
        <w:t>in</w:t>
      </w:r>
      <w:r w:rsidR="0053774E" w:rsidRPr="005F7B99">
        <w:t xml:space="preserve"> </w:t>
      </w:r>
      <w:r w:rsidR="005F7B99" w:rsidRPr="005F7B99">
        <w:t>subsection (</w:t>
      </w:r>
      <w:r w:rsidR="003916A3" w:rsidRPr="005F7B99">
        <w:t>2</w:t>
      </w:r>
      <w:r w:rsidR="00B95D27" w:rsidRPr="005F7B99">
        <w:t>) multiplied by 5</w:t>
      </w:r>
      <w:r w:rsidR="00A67297" w:rsidRPr="005F7B99">
        <w:t>.</w:t>
      </w:r>
    </w:p>
    <w:p w:rsidR="00D731DB" w:rsidRPr="005F7B99" w:rsidRDefault="00EB7404" w:rsidP="005F7B99">
      <w:pPr>
        <w:pStyle w:val="subsection"/>
      </w:pPr>
      <w:r w:rsidRPr="005F7B99">
        <w:tab/>
        <w:t>(2)</w:t>
      </w:r>
      <w:r w:rsidRPr="005F7B99">
        <w:tab/>
      </w:r>
      <w:r w:rsidR="00D731DB" w:rsidRPr="005F7B99">
        <w:t xml:space="preserve">For the purposes of the penalty in </w:t>
      </w:r>
      <w:r w:rsidR="005F7B99" w:rsidRPr="005F7B99">
        <w:t>subsection (</w:t>
      </w:r>
      <w:r w:rsidR="00D731DB" w:rsidRPr="005F7B99">
        <w:t>1), the amount is:</w:t>
      </w:r>
    </w:p>
    <w:p w:rsidR="00D731DB" w:rsidRPr="005F7B99" w:rsidRDefault="008D2C09" w:rsidP="005F7B99">
      <w:pPr>
        <w:pStyle w:val="paragraph"/>
      </w:pPr>
      <w:r w:rsidRPr="005F7B99">
        <w:tab/>
        <w:t>(a)</w:t>
      </w:r>
      <w:r w:rsidRPr="005F7B99">
        <w:tab/>
      </w:r>
      <w:r w:rsidR="00D731DB" w:rsidRPr="005F7B99">
        <w:t xml:space="preserve">for tobacco (other than tobacco leaf)—the amount of excise duty that would be payable assuming that the tobacco were </w:t>
      </w:r>
      <w:r w:rsidR="005F7B99" w:rsidRPr="005F7B99">
        <w:rPr>
          <w:position w:val="6"/>
          <w:sz w:val="16"/>
        </w:rPr>
        <w:t>*</w:t>
      </w:r>
      <w:r w:rsidR="00D731DB" w:rsidRPr="005F7B99">
        <w:t xml:space="preserve">excisable goods and entered for home consumption on the day mentioned in </w:t>
      </w:r>
      <w:r w:rsidR="005F7B99" w:rsidRPr="005F7B99">
        <w:t>subsection (</w:t>
      </w:r>
      <w:r w:rsidR="00EB7404" w:rsidRPr="005F7B99">
        <w:t>3</w:t>
      </w:r>
      <w:r w:rsidR="00D731DB" w:rsidRPr="005F7B99">
        <w:t>); or</w:t>
      </w:r>
    </w:p>
    <w:p w:rsidR="00D731DB" w:rsidRPr="005F7B99" w:rsidRDefault="008D2C09" w:rsidP="005F7B99">
      <w:pPr>
        <w:pStyle w:val="paragraph"/>
      </w:pPr>
      <w:r w:rsidRPr="005F7B99">
        <w:tab/>
        <w:t>(b)</w:t>
      </w:r>
      <w:r w:rsidRPr="005F7B99">
        <w:tab/>
      </w:r>
      <w:r w:rsidR="00D731DB" w:rsidRPr="005F7B99">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5F7B99" w:rsidRPr="005F7B99">
        <w:t>subsection (</w:t>
      </w:r>
      <w:r w:rsidR="00EB7404" w:rsidRPr="005F7B99">
        <w:t>3</w:t>
      </w:r>
      <w:r w:rsidR="000109F3" w:rsidRPr="005F7B99">
        <w:t>); or</w:t>
      </w:r>
    </w:p>
    <w:p w:rsidR="00D731DB" w:rsidRPr="005F7B99" w:rsidRDefault="008D2C09" w:rsidP="005F7B99">
      <w:pPr>
        <w:pStyle w:val="paragraph"/>
      </w:pPr>
      <w:r w:rsidRPr="005F7B99">
        <w:tab/>
        <w:t>(c)</w:t>
      </w:r>
      <w:r w:rsidRPr="005F7B99">
        <w:tab/>
      </w:r>
      <w:r w:rsidR="00D731DB" w:rsidRPr="005F7B99">
        <w:t xml:space="preserve">for tobacco leaf, if regulations have not been made for the purposes of </w:t>
      </w:r>
      <w:r w:rsidR="005F7B99" w:rsidRPr="005F7B99">
        <w:t>paragraph (</w:t>
      </w:r>
      <w:r w:rsidR="00D731DB" w:rsidRPr="005F7B99">
        <w:t>b)—nil.</w:t>
      </w:r>
    </w:p>
    <w:p w:rsidR="00D731DB" w:rsidRPr="005F7B99" w:rsidRDefault="00EB7404" w:rsidP="005F7B99">
      <w:pPr>
        <w:pStyle w:val="subsection"/>
      </w:pPr>
      <w:r w:rsidRPr="005F7B99">
        <w:tab/>
        <w:t>(3)</w:t>
      </w:r>
      <w:r w:rsidRPr="005F7B99">
        <w:tab/>
      </w:r>
      <w:r w:rsidR="00D731DB" w:rsidRPr="005F7B99">
        <w:t xml:space="preserve">For the purposes of </w:t>
      </w:r>
      <w:r w:rsidR="005F7B99" w:rsidRPr="005F7B99">
        <w:t>subsection (</w:t>
      </w:r>
      <w:r w:rsidR="006F167A" w:rsidRPr="005F7B99">
        <w:t>2), the day</w:t>
      </w:r>
      <w:r w:rsidR="00D731DB" w:rsidRPr="005F7B99">
        <w:t xml:space="preserve"> is:</w:t>
      </w:r>
    </w:p>
    <w:p w:rsidR="00887E5D" w:rsidRPr="005F7B99" w:rsidRDefault="008D2C09" w:rsidP="005F7B99">
      <w:pPr>
        <w:pStyle w:val="paragraph"/>
      </w:pPr>
      <w:r w:rsidRPr="005F7B99">
        <w:tab/>
        <w:t>(a)</w:t>
      </w:r>
      <w:r w:rsidRPr="005F7B99">
        <w:tab/>
      </w:r>
      <w:r w:rsidR="00887E5D" w:rsidRPr="005F7B99">
        <w:t>if the Court knows the day, or days, on which the offence was committed—that day, or the earliest of those days; or</w:t>
      </w:r>
    </w:p>
    <w:p w:rsidR="00D731DB" w:rsidRPr="005F7B99" w:rsidRDefault="008D2C09" w:rsidP="005F7B99">
      <w:pPr>
        <w:pStyle w:val="paragraph"/>
      </w:pPr>
      <w:r w:rsidRPr="005F7B99">
        <w:tab/>
        <w:t>(b)</w:t>
      </w:r>
      <w:r w:rsidRPr="005F7B99">
        <w:tab/>
      </w:r>
      <w:r w:rsidR="00D731DB" w:rsidRPr="005F7B99">
        <w:t>otherwise—the day on which the prosecution for the offence is instituted.</w:t>
      </w:r>
    </w:p>
    <w:p w:rsidR="00A67297" w:rsidRPr="005F7B99" w:rsidRDefault="00EB7404" w:rsidP="005F7B99">
      <w:pPr>
        <w:pStyle w:val="subsection"/>
      </w:pPr>
      <w:r w:rsidRPr="005F7B99">
        <w:tab/>
        <w:t>(4)</w:t>
      </w:r>
      <w:r w:rsidRPr="005F7B99">
        <w:tab/>
      </w:r>
      <w:r w:rsidR="00A67297" w:rsidRPr="005F7B99">
        <w:t xml:space="preserve">Absolute liability applies to </w:t>
      </w:r>
      <w:r w:rsidR="005F7B99" w:rsidRPr="005F7B99">
        <w:t>paragraph (</w:t>
      </w:r>
      <w:r w:rsidR="00A67297" w:rsidRPr="005F7B99">
        <w:t>1)(c).</w:t>
      </w:r>
    </w:p>
    <w:p w:rsidR="00A67297" w:rsidRPr="005F7B99" w:rsidRDefault="00EB7404" w:rsidP="005F7B99">
      <w:pPr>
        <w:pStyle w:val="subsection"/>
      </w:pPr>
      <w:r w:rsidRPr="005F7B99">
        <w:tab/>
        <w:t>(5)</w:t>
      </w:r>
      <w:r w:rsidRPr="005F7B99">
        <w:tab/>
      </w:r>
      <w:r w:rsidR="009010AC" w:rsidRPr="005F7B99">
        <w:t xml:space="preserve">Absolute </w:t>
      </w:r>
      <w:r w:rsidR="00A67297" w:rsidRPr="005F7B99">
        <w:t xml:space="preserve">liability applies to </w:t>
      </w:r>
      <w:r w:rsidR="005F7B99" w:rsidRPr="005F7B99">
        <w:t>paragraph (</w:t>
      </w:r>
      <w:r w:rsidR="008D2C09" w:rsidRPr="005F7B99">
        <w:t>1)(d</w:t>
      </w:r>
      <w:r w:rsidR="00A67297" w:rsidRPr="005F7B99">
        <w:t>).</w:t>
      </w:r>
    </w:p>
    <w:p w:rsidR="00110321" w:rsidRPr="005F7B99" w:rsidRDefault="00EB7404" w:rsidP="005F7B99">
      <w:pPr>
        <w:pStyle w:val="subsection"/>
      </w:pPr>
      <w:r w:rsidRPr="005F7B99">
        <w:tab/>
        <w:t>(6)</w:t>
      </w:r>
      <w:r w:rsidRPr="005F7B99">
        <w:tab/>
      </w:r>
      <w:r w:rsidR="003151EE" w:rsidRPr="005F7B99">
        <w:t xml:space="preserve">Absolute liability applies </w:t>
      </w:r>
      <w:r w:rsidR="008D2C09" w:rsidRPr="005F7B99">
        <w:t xml:space="preserve">to </w:t>
      </w:r>
      <w:r w:rsidR="005F7B99" w:rsidRPr="005F7B99">
        <w:t>paragraph (</w:t>
      </w:r>
      <w:r w:rsidR="008D2C09" w:rsidRPr="005F7B99">
        <w:t>1)(e</w:t>
      </w:r>
      <w:r w:rsidR="003151EE" w:rsidRPr="005F7B99">
        <w:t>)</w:t>
      </w:r>
      <w:r w:rsidR="00110321" w:rsidRPr="005F7B99">
        <w:t>.</w:t>
      </w:r>
    </w:p>
    <w:p w:rsidR="009010AC" w:rsidRPr="005F7B99" w:rsidRDefault="00EB7404" w:rsidP="005F7B99">
      <w:pPr>
        <w:pStyle w:val="subsection"/>
      </w:pPr>
      <w:r w:rsidRPr="005F7B99">
        <w:tab/>
        <w:t>(7)</w:t>
      </w:r>
      <w:r w:rsidRPr="005F7B99">
        <w:tab/>
      </w:r>
      <w:r w:rsidR="005F7B99" w:rsidRPr="005F7B99">
        <w:t>Subsection (</w:t>
      </w:r>
      <w:r w:rsidR="00A67297" w:rsidRPr="005F7B99">
        <w:t>1) does not apply if the tobacco is kept or stored at premises specified in</w:t>
      </w:r>
      <w:r w:rsidR="009010AC" w:rsidRPr="005F7B99">
        <w:t>:</w:t>
      </w:r>
    </w:p>
    <w:p w:rsidR="00A67297" w:rsidRPr="005F7B99" w:rsidRDefault="008D2C09" w:rsidP="005F7B99">
      <w:pPr>
        <w:pStyle w:val="paragraph"/>
      </w:pPr>
      <w:r w:rsidRPr="005F7B99">
        <w:tab/>
        <w:t>(a)</w:t>
      </w:r>
      <w:r w:rsidRPr="005F7B99">
        <w:tab/>
      </w:r>
      <w:r w:rsidR="00A67297" w:rsidRPr="005F7B99">
        <w:t xml:space="preserve">a licence (within the meaning of the </w:t>
      </w:r>
      <w:r w:rsidR="009010AC" w:rsidRPr="005F7B99">
        <w:rPr>
          <w:i/>
        </w:rPr>
        <w:t>Excise Act 1901</w:t>
      </w:r>
      <w:r w:rsidR="003151EE" w:rsidRPr="005F7B99">
        <w:t>) that relates to tobacco; or</w:t>
      </w:r>
    </w:p>
    <w:p w:rsidR="00095097" w:rsidRPr="005F7B99" w:rsidRDefault="008D2C09" w:rsidP="005F7B99">
      <w:pPr>
        <w:pStyle w:val="paragraph"/>
      </w:pPr>
      <w:r w:rsidRPr="005F7B99">
        <w:tab/>
        <w:t>(b)</w:t>
      </w:r>
      <w:r w:rsidRPr="005F7B99">
        <w:tab/>
      </w:r>
      <w:r w:rsidR="00095097" w:rsidRPr="005F7B99">
        <w:t>a depot licence (within the meaning of the</w:t>
      </w:r>
      <w:r w:rsidR="00095097" w:rsidRPr="005F7B99">
        <w:rPr>
          <w:i/>
        </w:rPr>
        <w:t xml:space="preserve"> Customs Act 1901</w:t>
      </w:r>
      <w:r w:rsidR="00095097" w:rsidRPr="005F7B99">
        <w:t>), or a warehouse licence (within the meaning of that Act), that relates to tobacco.</w:t>
      </w:r>
    </w:p>
    <w:p w:rsidR="00A67297" w:rsidRPr="005F7B99" w:rsidRDefault="00A67297" w:rsidP="005F7B99">
      <w:pPr>
        <w:pStyle w:val="notetext"/>
      </w:pPr>
      <w:r w:rsidRPr="005F7B99">
        <w:t>Note:</w:t>
      </w:r>
      <w:r w:rsidRPr="005F7B99">
        <w:tab/>
        <w:t xml:space="preserve">A defendant bears an evidential burden in relation to the matter in </w:t>
      </w:r>
      <w:r w:rsidR="005F7B99" w:rsidRPr="005F7B99">
        <w:t>subsection (</w:t>
      </w:r>
      <w:r w:rsidR="00EB7404" w:rsidRPr="005F7B99">
        <w:t>7</w:t>
      </w:r>
      <w:r w:rsidRPr="005F7B99">
        <w:t>) (see subsection</w:t>
      </w:r>
      <w:r w:rsidR="005F7B99" w:rsidRPr="005F7B99">
        <w:t> </w:t>
      </w:r>
      <w:r w:rsidRPr="005F7B99">
        <w:t xml:space="preserve">13.3(3) of the </w:t>
      </w:r>
      <w:r w:rsidRPr="005F7B99">
        <w:rPr>
          <w:i/>
        </w:rPr>
        <w:t>Criminal Code</w:t>
      </w:r>
      <w:r w:rsidRPr="005F7B99">
        <w:t>).</w:t>
      </w:r>
    </w:p>
    <w:p w:rsidR="00C31D19" w:rsidRPr="005F7B99" w:rsidRDefault="00EB7404" w:rsidP="005F7B99">
      <w:pPr>
        <w:pStyle w:val="subsection"/>
      </w:pPr>
      <w:r w:rsidRPr="005F7B99">
        <w:tab/>
        <w:t>(8)</w:t>
      </w:r>
      <w:r w:rsidRPr="005F7B99">
        <w:tab/>
      </w:r>
      <w:r w:rsidR="005F7B99" w:rsidRPr="005F7B99">
        <w:t>Subsection (</w:t>
      </w:r>
      <w:r w:rsidR="006C5CF1" w:rsidRPr="005F7B99">
        <w:t>1) does not apply if</w:t>
      </w:r>
      <w:r w:rsidR="00C31D19" w:rsidRPr="005F7B99">
        <w:t>:</w:t>
      </w:r>
    </w:p>
    <w:p w:rsidR="00F47AFC" w:rsidRPr="005F7B99" w:rsidRDefault="008D2C09" w:rsidP="005F7B99">
      <w:pPr>
        <w:pStyle w:val="paragraph"/>
      </w:pPr>
      <w:r w:rsidRPr="005F7B99">
        <w:tab/>
        <w:t>(a)</w:t>
      </w:r>
      <w:r w:rsidRPr="005F7B99">
        <w:tab/>
      </w:r>
      <w:r w:rsidR="00F47AFC" w:rsidRPr="005F7B99">
        <w:t>the person is specified in a movement permission under section</w:t>
      </w:r>
      <w:r w:rsidR="005F7B99" w:rsidRPr="005F7B99">
        <w:t> </w:t>
      </w:r>
      <w:r w:rsidR="00F47AFC" w:rsidRPr="005F7B99">
        <w:t xml:space="preserve">44 of the </w:t>
      </w:r>
      <w:r w:rsidR="00F47AFC" w:rsidRPr="005F7B99">
        <w:rPr>
          <w:i/>
        </w:rPr>
        <w:t>Excise Act 1901</w:t>
      </w:r>
      <w:r w:rsidR="00F47AFC" w:rsidRPr="005F7B99">
        <w:t xml:space="preserve"> in relation to tobacco; or</w:t>
      </w:r>
    </w:p>
    <w:p w:rsidR="00F47AFC" w:rsidRPr="005F7B99" w:rsidRDefault="008D2C09" w:rsidP="005F7B99">
      <w:pPr>
        <w:pStyle w:val="paragraph"/>
      </w:pPr>
      <w:r w:rsidRPr="005F7B99">
        <w:tab/>
        <w:t>(b)</w:t>
      </w:r>
      <w:r w:rsidRPr="005F7B99">
        <w:tab/>
      </w:r>
      <w:r w:rsidR="00F47AFC" w:rsidRPr="005F7B99">
        <w:t>the person is specified in a permission under section</w:t>
      </w:r>
      <w:r w:rsidR="005F7B99" w:rsidRPr="005F7B99">
        <w:t> </w:t>
      </w:r>
      <w:r w:rsidR="00F47AFC" w:rsidRPr="005F7B99">
        <w:t xml:space="preserve">71E of the </w:t>
      </w:r>
      <w:r w:rsidR="00F47AFC" w:rsidRPr="005F7B99">
        <w:rPr>
          <w:i/>
        </w:rPr>
        <w:t>Customs Act 1901</w:t>
      </w:r>
      <w:r w:rsidR="00F47AFC" w:rsidRPr="005F7B99">
        <w:t xml:space="preserve"> in relation to tobacco; or</w:t>
      </w:r>
    </w:p>
    <w:p w:rsidR="00C31D19" w:rsidRPr="005F7B99" w:rsidRDefault="008D2C09" w:rsidP="005F7B99">
      <w:pPr>
        <w:pStyle w:val="paragraph"/>
      </w:pPr>
      <w:r w:rsidRPr="005F7B99">
        <w:tab/>
        <w:t>(c)</w:t>
      </w:r>
      <w:r w:rsidRPr="005F7B99">
        <w:tab/>
      </w:r>
      <w:r w:rsidR="00D30758" w:rsidRPr="005F7B99">
        <w:t>the person has an authority to take the tobacco into warehousing under subsection</w:t>
      </w:r>
      <w:r w:rsidR="005F7B99" w:rsidRPr="005F7B99">
        <w:t> </w:t>
      </w:r>
      <w:r w:rsidR="00C31D19" w:rsidRPr="005F7B99">
        <w:t>71DJ</w:t>
      </w:r>
      <w:r w:rsidR="00D30758" w:rsidRPr="005F7B99">
        <w:t>(</w:t>
      </w:r>
      <w:r w:rsidR="005C3314" w:rsidRPr="005F7B99">
        <w:t>4</w:t>
      </w:r>
      <w:r w:rsidR="00D30758" w:rsidRPr="005F7B99">
        <w:t>)</w:t>
      </w:r>
      <w:r w:rsidR="00C31D19" w:rsidRPr="005F7B99">
        <w:t xml:space="preserve"> of the </w:t>
      </w:r>
      <w:r w:rsidR="00C31D19" w:rsidRPr="005F7B99">
        <w:rPr>
          <w:i/>
        </w:rPr>
        <w:t>Customs Act 1901</w:t>
      </w:r>
      <w:r w:rsidR="00C31D19" w:rsidRPr="005F7B99">
        <w:t>.</w:t>
      </w:r>
    </w:p>
    <w:p w:rsidR="006C5CF1" w:rsidRPr="005F7B99" w:rsidRDefault="006C5CF1" w:rsidP="005F7B99">
      <w:pPr>
        <w:pStyle w:val="notetext"/>
      </w:pPr>
      <w:r w:rsidRPr="005F7B99">
        <w:t>Note:</w:t>
      </w:r>
      <w:r w:rsidRPr="005F7B99">
        <w:tab/>
        <w:t xml:space="preserve">A defendant bears an evidential burden in relation to the matter in </w:t>
      </w:r>
      <w:r w:rsidR="005F7B99" w:rsidRPr="005F7B99">
        <w:t>subsection (</w:t>
      </w:r>
      <w:r w:rsidR="00EB7404" w:rsidRPr="005F7B99">
        <w:t>8</w:t>
      </w:r>
      <w:r w:rsidRPr="005F7B99">
        <w:t>) (see subsection</w:t>
      </w:r>
      <w:r w:rsidR="005F7B99" w:rsidRPr="005F7B99">
        <w:t> </w:t>
      </w:r>
      <w:r w:rsidRPr="005F7B99">
        <w:t xml:space="preserve">13.3(3) of the </w:t>
      </w:r>
      <w:r w:rsidRPr="005F7B99">
        <w:rPr>
          <w:i/>
        </w:rPr>
        <w:t>Criminal Code</w:t>
      </w:r>
      <w:r w:rsidRPr="005F7B99">
        <w:t>).</w:t>
      </w:r>
    </w:p>
    <w:p w:rsidR="001E760D" w:rsidRPr="005F7B99" w:rsidRDefault="00EB7404" w:rsidP="005F7B99">
      <w:pPr>
        <w:pStyle w:val="subsection"/>
      </w:pPr>
      <w:r w:rsidRPr="005F7B99">
        <w:tab/>
        <w:t>(9)</w:t>
      </w:r>
      <w:r w:rsidRPr="005F7B99">
        <w:tab/>
      </w:r>
      <w:r w:rsidR="005F7B99" w:rsidRPr="005F7B99">
        <w:t>Subsection (</w:t>
      </w:r>
      <w:r w:rsidR="006C19C8" w:rsidRPr="005F7B99">
        <w:t>1) does not apply if</w:t>
      </w:r>
      <w:r w:rsidR="001E760D" w:rsidRPr="005F7B99">
        <w:t>:</w:t>
      </w:r>
    </w:p>
    <w:p w:rsidR="006C19C8" w:rsidRPr="005F7B99" w:rsidRDefault="008D2C09" w:rsidP="005F7B99">
      <w:pPr>
        <w:pStyle w:val="paragraph"/>
      </w:pPr>
      <w:r w:rsidRPr="005F7B99">
        <w:tab/>
        <w:t>(a)</w:t>
      </w:r>
      <w:r w:rsidRPr="005F7B99">
        <w:tab/>
      </w:r>
      <w:r w:rsidR="006C19C8" w:rsidRPr="005F7B99">
        <w:t xml:space="preserve">the person has permission (within the meaning of the </w:t>
      </w:r>
      <w:r w:rsidR="006C19C8" w:rsidRPr="005F7B99">
        <w:rPr>
          <w:i/>
        </w:rPr>
        <w:t>Excise Act 1901</w:t>
      </w:r>
      <w:r w:rsidR="006C19C8" w:rsidRPr="005F7B99">
        <w:t>):</w:t>
      </w:r>
    </w:p>
    <w:p w:rsidR="006C19C8" w:rsidRPr="005F7B99" w:rsidRDefault="001E760D" w:rsidP="005F7B99">
      <w:pPr>
        <w:pStyle w:val="paragraphsub"/>
      </w:pPr>
      <w:r w:rsidRPr="005F7B99">
        <w:tab/>
        <w:t>(i</w:t>
      </w:r>
      <w:r w:rsidR="006C19C8" w:rsidRPr="005F7B99">
        <w:t>)</w:t>
      </w:r>
      <w:r w:rsidR="006C19C8" w:rsidRPr="005F7B99">
        <w:tab/>
        <w:t>to possess the tobacco; or</w:t>
      </w:r>
    </w:p>
    <w:p w:rsidR="006C19C8" w:rsidRPr="005F7B99" w:rsidRDefault="001E760D" w:rsidP="005F7B99">
      <w:pPr>
        <w:pStyle w:val="paragraphsub"/>
      </w:pPr>
      <w:r w:rsidRPr="005F7B99">
        <w:tab/>
        <w:t>(ii</w:t>
      </w:r>
      <w:r w:rsidR="006C19C8" w:rsidRPr="005F7B99">
        <w:t>)</w:t>
      </w:r>
      <w:r w:rsidR="006C19C8" w:rsidRPr="005F7B99">
        <w:tab/>
        <w:t>to move the tobacco; or</w:t>
      </w:r>
    </w:p>
    <w:p w:rsidR="006C19C8" w:rsidRPr="005F7B99" w:rsidRDefault="008D2C09" w:rsidP="005F7B99">
      <w:pPr>
        <w:pStyle w:val="paragraph"/>
      </w:pPr>
      <w:r w:rsidRPr="005F7B99">
        <w:tab/>
        <w:t>(b)</w:t>
      </w:r>
      <w:r w:rsidRPr="005F7B99">
        <w:tab/>
      </w:r>
      <w:r w:rsidR="001E760D" w:rsidRPr="005F7B99">
        <w:t xml:space="preserve">the tobacco </w:t>
      </w:r>
      <w:r w:rsidR="004A77E8" w:rsidRPr="005F7B99">
        <w:t>is covered by an authority</w:t>
      </w:r>
      <w:r w:rsidR="001E760D" w:rsidRPr="005F7B99">
        <w:t xml:space="preserve"> under section</w:t>
      </w:r>
      <w:r w:rsidR="005F7B99" w:rsidRPr="005F7B99">
        <w:t> </w:t>
      </w:r>
      <w:r w:rsidR="004A77E8" w:rsidRPr="005F7B99">
        <w:t>55 of that Act; or</w:t>
      </w:r>
    </w:p>
    <w:p w:rsidR="004A77E8" w:rsidRPr="005F7B99" w:rsidRDefault="008D2C09" w:rsidP="005F7B99">
      <w:pPr>
        <w:pStyle w:val="paragraph"/>
      </w:pPr>
      <w:r w:rsidRPr="005F7B99">
        <w:tab/>
        <w:t>(c)</w:t>
      </w:r>
      <w:r w:rsidRPr="005F7B99">
        <w:tab/>
      </w:r>
      <w:r w:rsidR="004A77E8" w:rsidRPr="005F7B99">
        <w:t>the tobacco has been deemed to be entered for home consumption under subsection</w:t>
      </w:r>
      <w:r w:rsidR="005F7B99" w:rsidRPr="005F7B99">
        <w:t> </w:t>
      </w:r>
      <w:r w:rsidR="004A77E8" w:rsidRPr="005F7B99">
        <w:t>61C(2) of that Act.</w:t>
      </w:r>
    </w:p>
    <w:p w:rsidR="00A67297" w:rsidRPr="005F7B99" w:rsidRDefault="00A67297" w:rsidP="005F7B99">
      <w:pPr>
        <w:pStyle w:val="notetext"/>
      </w:pPr>
      <w:r w:rsidRPr="005F7B99">
        <w:t>Note:</w:t>
      </w:r>
      <w:r w:rsidRPr="005F7B99">
        <w:tab/>
        <w:t xml:space="preserve">A defendant bears an evidential burden in relation to the matter in </w:t>
      </w:r>
      <w:r w:rsidR="005F7B99" w:rsidRPr="005F7B99">
        <w:t>subsection (</w:t>
      </w:r>
      <w:r w:rsidR="00EB7404" w:rsidRPr="005F7B99">
        <w:t>9</w:t>
      </w:r>
      <w:r w:rsidRPr="005F7B99">
        <w:t>) (see subsection</w:t>
      </w:r>
      <w:r w:rsidR="005F7B99" w:rsidRPr="005F7B99">
        <w:t> </w:t>
      </w:r>
      <w:r w:rsidRPr="005F7B99">
        <w:t xml:space="preserve">13.3(3) of the </w:t>
      </w:r>
      <w:r w:rsidRPr="005F7B99">
        <w:rPr>
          <w:i/>
        </w:rPr>
        <w:t>Criminal Code</w:t>
      </w:r>
      <w:r w:rsidRPr="005F7B99">
        <w:t>).</w:t>
      </w:r>
    </w:p>
    <w:p w:rsidR="003A4344" w:rsidRPr="005F7B99" w:rsidRDefault="00EB7404" w:rsidP="005F7B99">
      <w:pPr>
        <w:pStyle w:val="subsection"/>
      </w:pPr>
      <w:r w:rsidRPr="005F7B99">
        <w:tab/>
        <w:t>(10)</w:t>
      </w:r>
      <w:r w:rsidRPr="005F7B99">
        <w:tab/>
      </w:r>
      <w:r w:rsidR="005F7B99" w:rsidRPr="005F7B99">
        <w:t>Subsection (</w:t>
      </w:r>
      <w:r w:rsidR="00A67297" w:rsidRPr="005F7B99">
        <w:t>1) does not apply if</w:t>
      </w:r>
      <w:r w:rsidR="003A4344" w:rsidRPr="005F7B99">
        <w:t>:</w:t>
      </w:r>
    </w:p>
    <w:p w:rsidR="003A4344" w:rsidRPr="005F7B99" w:rsidRDefault="008D2C09" w:rsidP="005F7B99">
      <w:pPr>
        <w:pStyle w:val="paragraph"/>
      </w:pPr>
      <w:r w:rsidRPr="005F7B99">
        <w:tab/>
        <w:t>(a)</w:t>
      </w:r>
      <w:r w:rsidRPr="005F7B99">
        <w:tab/>
      </w:r>
      <w:r w:rsidR="003A4344" w:rsidRPr="005F7B99">
        <w:t>any of the following circumstances exist:</w:t>
      </w:r>
    </w:p>
    <w:p w:rsidR="00A67297" w:rsidRPr="005F7B99" w:rsidRDefault="003A4344" w:rsidP="005F7B99">
      <w:pPr>
        <w:pStyle w:val="paragraphsub"/>
      </w:pPr>
      <w:r w:rsidRPr="005F7B99">
        <w:tab/>
        <w:t>(i</w:t>
      </w:r>
      <w:r w:rsidR="00A67297" w:rsidRPr="005F7B99">
        <w:t>)</w:t>
      </w:r>
      <w:r w:rsidR="00A67297" w:rsidRPr="005F7B99">
        <w:tab/>
      </w:r>
      <w:r w:rsidR="005F7B99" w:rsidRPr="005F7B99">
        <w:rPr>
          <w:position w:val="6"/>
          <w:sz w:val="16"/>
        </w:rPr>
        <w:t>*</w:t>
      </w:r>
      <w:r w:rsidR="00A67297" w:rsidRPr="005F7B99">
        <w:t>excise duty has been paid on the tobacco;</w:t>
      </w:r>
    </w:p>
    <w:p w:rsidR="00A67297" w:rsidRPr="005F7B99" w:rsidRDefault="003A4344" w:rsidP="005F7B99">
      <w:pPr>
        <w:pStyle w:val="paragraphsub"/>
      </w:pPr>
      <w:r w:rsidRPr="005F7B99">
        <w:tab/>
        <w:t>(ii</w:t>
      </w:r>
      <w:r w:rsidR="00A67297" w:rsidRPr="005F7B99">
        <w:t>)</w:t>
      </w:r>
      <w:r w:rsidR="00A67297" w:rsidRPr="005F7B99">
        <w:tab/>
      </w:r>
      <w:r w:rsidR="005F7B99" w:rsidRPr="005F7B99">
        <w:rPr>
          <w:position w:val="6"/>
          <w:sz w:val="16"/>
        </w:rPr>
        <w:t>*</w:t>
      </w:r>
      <w:r w:rsidR="00A67297" w:rsidRPr="005F7B99">
        <w:t>customs duty has been paid on the tobacco;</w:t>
      </w:r>
    </w:p>
    <w:p w:rsidR="00A67297" w:rsidRPr="005F7B99" w:rsidRDefault="003A4344" w:rsidP="005F7B99">
      <w:pPr>
        <w:pStyle w:val="paragraphsub"/>
      </w:pPr>
      <w:r w:rsidRPr="005F7B99">
        <w:tab/>
        <w:t>(iii</w:t>
      </w:r>
      <w:r w:rsidR="00A67297" w:rsidRPr="005F7B99">
        <w:t>)</w:t>
      </w:r>
      <w:r w:rsidR="00A67297" w:rsidRPr="005F7B99">
        <w:tab/>
        <w:t xml:space="preserve">excise duty is not payable </w:t>
      </w:r>
      <w:r w:rsidR="007B6E1F" w:rsidRPr="005F7B99">
        <w:t xml:space="preserve">on </w:t>
      </w:r>
      <w:r w:rsidR="00A67297" w:rsidRPr="005F7B99">
        <w:t>the tobacco because of an exemption under a law of the Commonwealth;</w:t>
      </w:r>
    </w:p>
    <w:p w:rsidR="00A67297" w:rsidRPr="005F7B99" w:rsidRDefault="003A4344" w:rsidP="005F7B99">
      <w:pPr>
        <w:pStyle w:val="paragraphsub"/>
      </w:pPr>
      <w:r w:rsidRPr="005F7B99">
        <w:tab/>
        <w:t>(iv</w:t>
      </w:r>
      <w:r w:rsidR="00A67297" w:rsidRPr="005F7B99">
        <w:t>)</w:t>
      </w:r>
      <w:r w:rsidR="00A67297" w:rsidRPr="005F7B99">
        <w:tab/>
        <w:t xml:space="preserve">customs duty is not payable </w:t>
      </w:r>
      <w:r w:rsidR="007B6E1F" w:rsidRPr="005F7B99">
        <w:t xml:space="preserve">on </w:t>
      </w:r>
      <w:r w:rsidR="00A67297" w:rsidRPr="005F7B99">
        <w:t xml:space="preserve">the tobacco because of an exemption </w:t>
      </w:r>
      <w:r w:rsidRPr="005F7B99">
        <w:t>under a law of the Commonwealth; or</w:t>
      </w:r>
    </w:p>
    <w:p w:rsidR="003A4344" w:rsidRPr="005F7B99" w:rsidRDefault="008D2C09" w:rsidP="005F7B99">
      <w:pPr>
        <w:pStyle w:val="paragraph"/>
      </w:pPr>
      <w:r w:rsidRPr="005F7B99">
        <w:tab/>
        <w:t>(b)</w:t>
      </w:r>
      <w:r w:rsidRPr="005F7B99">
        <w:tab/>
      </w:r>
      <w:r w:rsidR="003A4344" w:rsidRPr="005F7B99">
        <w:t>the</w:t>
      </w:r>
      <w:r w:rsidR="00A40950" w:rsidRPr="005F7B99">
        <w:t xml:space="preserve"> person has</w:t>
      </w:r>
      <w:r w:rsidR="003A4344" w:rsidRPr="005F7B99">
        <w:t xml:space="preserve"> reasonable grounds to suspect that any of those circumstances exist.</w:t>
      </w:r>
    </w:p>
    <w:p w:rsidR="00A67297" w:rsidRPr="005F7B99" w:rsidRDefault="00A67297" w:rsidP="005F7B99">
      <w:pPr>
        <w:pStyle w:val="notetext"/>
      </w:pPr>
      <w:r w:rsidRPr="005F7B99">
        <w:t>Note:</w:t>
      </w:r>
      <w:r w:rsidRPr="005F7B99">
        <w:tab/>
        <w:t xml:space="preserve">A defendant bears an evidential burden in relation to the matter in </w:t>
      </w:r>
      <w:r w:rsidR="005F7B99" w:rsidRPr="005F7B99">
        <w:t>subsection (</w:t>
      </w:r>
      <w:r w:rsidR="00EB7404" w:rsidRPr="005F7B99">
        <w:t>10</w:t>
      </w:r>
      <w:r w:rsidRPr="005F7B99">
        <w:t>) (see subsection</w:t>
      </w:r>
      <w:r w:rsidR="005F7B99" w:rsidRPr="005F7B99">
        <w:t> </w:t>
      </w:r>
      <w:r w:rsidRPr="005F7B99">
        <w:t xml:space="preserve">13.3(3) of the </w:t>
      </w:r>
      <w:r w:rsidRPr="005F7B99">
        <w:rPr>
          <w:i/>
        </w:rPr>
        <w:t>Criminal Code</w:t>
      </w:r>
      <w:r w:rsidRPr="005F7B99">
        <w:t>).</w:t>
      </w:r>
    </w:p>
    <w:p w:rsidR="00A67297" w:rsidRPr="005F7B99" w:rsidRDefault="00A67297" w:rsidP="005F7B99">
      <w:pPr>
        <w:pStyle w:val="ActHead5"/>
      </w:pPr>
      <w:bookmarkStart w:id="26" w:name="_Toc523224129"/>
      <w:r w:rsidRPr="005F7B99">
        <w:rPr>
          <w:rStyle w:val="CharSectno"/>
        </w:rPr>
        <w:t>308</w:t>
      </w:r>
      <w:r w:rsidR="00DA3C1B">
        <w:rPr>
          <w:rStyle w:val="CharSectno"/>
        </w:rPr>
        <w:noBreakHyphen/>
      </w:r>
      <w:r w:rsidRPr="005F7B99">
        <w:rPr>
          <w:rStyle w:val="CharSectno"/>
        </w:rPr>
        <w:t>15</w:t>
      </w:r>
      <w:r w:rsidRPr="005F7B99">
        <w:t xml:space="preserve">  Possession of tobacco (</w:t>
      </w:r>
      <w:r w:rsidR="007F5FA3" w:rsidRPr="005F7B99">
        <w:t xml:space="preserve">100 </w:t>
      </w:r>
      <w:r w:rsidRPr="005F7B99">
        <w:t>kilograms or above)—</w:t>
      </w:r>
      <w:r w:rsidR="00167013" w:rsidRPr="005F7B99">
        <w:t>reasonable suspicion offence</w:t>
      </w:r>
      <w:bookmarkEnd w:id="26"/>
    </w:p>
    <w:p w:rsidR="00A67297" w:rsidRPr="005F7B99" w:rsidRDefault="00EB7404" w:rsidP="005F7B99">
      <w:pPr>
        <w:pStyle w:val="subsection"/>
      </w:pPr>
      <w:r w:rsidRPr="005F7B99">
        <w:tab/>
        <w:t>(1)</w:t>
      </w:r>
      <w:r w:rsidRPr="005F7B99">
        <w:tab/>
      </w:r>
      <w:r w:rsidR="00A67297" w:rsidRPr="005F7B99">
        <w:t>A person commits an offence if:</w:t>
      </w:r>
    </w:p>
    <w:p w:rsidR="00A67297" w:rsidRPr="005F7B99" w:rsidRDefault="008D2C09" w:rsidP="005F7B99">
      <w:pPr>
        <w:pStyle w:val="paragraph"/>
      </w:pPr>
      <w:r w:rsidRPr="005F7B99">
        <w:tab/>
        <w:t>(a)</w:t>
      </w:r>
      <w:r w:rsidRPr="005F7B99">
        <w:tab/>
      </w:r>
      <w:r w:rsidR="00A67297" w:rsidRPr="005F7B99">
        <w:t xml:space="preserve">the person possesses a </w:t>
      </w:r>
      <w:r w:rsidR="00801AC1" w:rsidRPr="005F7B99">
        <w:t>thing</w:t>
      </w:r>
      <w:r w:rsidR="00A67297" w:rsidRPr="005F7B99">
        <w:t>; and</w:t>
      </w:r>
    </w:p>
    <w:p w:rsidR="00B56C3E" w:rsidRPr="005F7B99" w:rsidRDefault="008D2C09" w:rsidP="005F7B99">
      <w:pPr>
        <w:pStyle w:val="paragraph"/>
      </w:pPr>
      <w:r w:rsidRPr="005F7B99">
        <w:tab/>
        <w:t>(b)</w:t>
      </w:r>
      <w:r w:rsidRPr="005F7B99">
        <w:tab/>
      </w:r>
      <w:r w:rsidR="00B56C3E" w:rsidRPr="005F7B99">
        <w:t xml:space="preserve">the </w:t>
      </w:r>
      <w:r w:rsidR="00801AC1" w:rsidRPr="005F7B99">
        <w:t>thing</w:t>
      </w:r>
      <w:r w:rsidR="00B56C3E" w:rsidRPr="005F7B99">
        <w:t xml:space="preserve"> is tobacco (other than tobacco seed or tobacco plant); and</w:t>
      </w:r>
    </w:p>
    <w:p w:rsidR="00A67297" w:rsidRPr="005F7B99" w:rsidRDefault="008D2C09" w:rsidP="005F7B99">
      <w:pPr>
        <w:pStyle w:val="paragraph"/>
      </w:pPr>
      <w:r w:rsidRPr="005F7B99">
        <w:tab/>
        <w:t>(c)</w:t>
      </w:r>
      <w:r w:rsidRPr="005F7B99">
        <w:tab/>
      </w:r>
      <w:r w:rsidR="00A67297" w:rsidRPr="005F7B99">
        <w:t>the place in which the person possesses the tobacco is in Australia but not in an external Territory; and</w:t>
      </w:r>
    </w:p>
    <w:p w:rsidR="00A67297" w:rsidRPr="005F7B99" w:rsidRDefault="008D2C09" w:rsidP="005F7B99">
      <w:pPr>
        <w:pStyle w:val="paragraph"/>
      </w:pPr>
      <w:r w:rsidRPr="005F7B99">
        <w:tab/>
        <w:t>(d)</w:t>
      </w:r>
      <w:r w:rsidRPr="005F7B99">
        <w:tab/>
      </w:r>
      <w:r w:rsidR="00A67297" w:rsidRPr="005F7B99">
        <w:t>it is reasonable to suspect that none of the following circumstances exist:</w:t>
      </w:r>
    </w:p>
    <w:p w:rsidR="00A67297" w:rsidRPr="005F7B99" w:rsidRDefault="00A67297" w:rsidP="005F7B99">
      <w:pPr>
        <w:pStyle w:val="paragraphsub"/>
      </w:pPr>
      <w:r w:rsidRPr="005F7B99">
        <w:tab/>
        <w:t>(i)</w:t>
      </w:r>
      <w:r w:rsidRPr="005F7B99">
        <w:tab/>
      </w:r>
      <w:r w:rsidR="005F7B99" w:rsidRPr="005F7B99">
        <w:rPr>
          <w:position w:val="6"/>
          <w:sz w:val="16"/>
        </w:rPr>
        <w:t>*</w:t>
      </w:r>
      <w:r w:rsidRPr="005F7B99">
        <w:t>excise duty has been paid on the tobacco;</w:t>
      </w:r>
    </w:p>
    <w:p w:rsidR="00A67297" w:rsidRPr="005F7B99" w:rsidRDefault="00A67297" w:rsidP="005F7B99">
      <w:pPr>
        <w:pStyle w:val="paragraphsub"/>
      </w:pPr>
      <w:r w:rsidRPr="005F7B99">
        <w:tab/>
        <w:t>(ii)</w:t>
      </w:r>
      <w:r w:rsidRPr="005F7B99">
        <w:tab/>
      </w:r>
      <w:r w:rsidR="005F7B99" w:rsidRPr="005F7B99">
        <w:rPr>
          <w:position w:val="6"/>
          <w:sz w:val="16"/>
        </w:rPr>
        <w:t>*</w:t>
      </w:r>
      <w:r w:rsidRPr="005F7B99">
        <w:t>customs duty has been paid on the tobacco;</w:t>
      </w:r>
    </w:p>
    <w:p w:rsidR="00A67297" w:rsidRPr="005F7B99" w:rsidRDefault="00A67297" w:rsidP="005F7B99">
      <w:pPr>
        <w:pStyle w:val="paragraphsub"/>
      </w:pPr>
      <w:r w:rsidRPr="005F7B99">
        <w:tab/>
        <w:t>(iii)</w:t>
      </w:r>
      <w:r w:rsidRPr="005F7B99">
        <w:tab/>
        <w:t xml:space="preserve">excise duty is not payable </w:t>
      </w:r>
      <w:r w:rsidR="007B6E1F" w:rsidRPr="005F7B99">
        <w:t xml:space="preserve">on </w:t>
      </w:r>
      <w:r w:rsidRPr="005F7B99">
        <w:t>the tobacco because of an exemption under a law of the Commonwealth;</w:t>
      </w:r>
    </w:p>
    <w:p w:rsidR="00A67297" w:rsidRPr="005F7B99" w:rsidRDefault="00A67297" w:rsidP="005F7B99">
      <w:pPr>
        <w:pStyle w:val="paragraphsub"/>
      </w:pPr>
      <w:r w:rsidRPr="005F7B99">
        <w:tab/>
        <w:t>(iv)</w:t>
      </w:r>
      <w:r w:rsidRPr="005F7B99">
        <w:tab/>
        <w:t xml:space="preserve">customs duty is not payable </w:t>
      </w:r>
      <w:r w:rsidR="007B6E1F" w:rsidRPr="005F7B99">
        <w:t xml:space="preserve">on </w:t>
      </w:r>
      <w:r w:rsidRPr="005F7B99">
        <w:t>the tobacco because of an exemption under a law of the Commonwealth; and</w:t>
      </w:r>
    </w:p>
    <w:p w:rsidR="00A67297" w:rsidRPr="005F7B99" w:rsidRDefault="008D2C09" w:rsidP="005F7B99">
      <w:pPr>
        <w:pStyle w:val="paragraph"/>
      </w:pPr>
      <w:r w:rsidRPr="005F7B99">
        <w:tab/>
        <w:t>(e)</w:t>
      </w:r>
      <w:r w:rsidRPr="005F7B99">
        <w:tab/>
      </w:r>
      <w:r w:rsidR="00A67297" w:rsidRPr="005F7B99">
        <w:t>the weight of the tobacco is</w:t>
      </w:r>
      <w:r w:rsidR="007F5FA3" w:rsidRPr="005F7B99">
        <w:t xml:space="preserve"> 100 </w:t>
      </w:r>
      <w:r w:rsidR="00A67297" w:rsidRPr="005F7B99">
        <w:t>kilograms or above.</w:t>
      </w:r>
    </w:p>
    <w:p w:rsidR="00B95D27" w:rsidRPr="005F7B99" w:rsidRDefault="00B95D27" w:rsidP="005F7B99">
      <w:pPr>
        <w:pStyle w:val="Penalty"/>
      </w:pPr>
      <w:r w:rsidRPr="005F7B99">
        <w:t>Penalty:</w:t>
      </w:r>
      <w:r w:rsidRPr="005F7B99">
        <w:tab/>
        <w:t>2 years imprisonment or the greater of the following, or both</w:t>
      </w:r>
      <w:r w:rsidR="00A70CFE" w:rsidRPr="005F7B99">
        <w:t xml:space="preserve"> 2 years imprisonment and the greater of the following</w:t>
      </w:r>
      <w:r w:rsidRPr="005F7B99">
        <w:t>:</w:t>
      </w:r>
    </w:p>
    <w:p w:rsidR="00B95D27" w:rsidRPr="005F7B99" w:rsidRDefault="00472B0D" w:rsidP="005F7B99">
      <w:pPr>
        <w:pStyle w:val="paragraph"/>
      </w:pPr>
      <w:r w:rsidRPr="005F7B99">
        <w:tab/>
        <w:t>(a</w:t>
      </w:r>
      <w:r w:rsidR="008D2C09" w:rsidRPr="005F7B99">
        <w:t>)</w:t>
      </w:r>
      <w:r w:rsidR="008D2C09" w:rsidRPr="005F7B99">
        <w:tab/>
      </w:r>
      <w:r w:rsidR="00B95D27" w:rsidRPr="005F7B99">
        <w:t>500 penalty units;</w:t>
      </w:r>
    </w:p>
    <w:p w:rsidR="00B95D27" w:rsidRPr="005F7B99" w:rsidRDefault="00472B0D" w:rsidP="005F7B99">
      <w:pPr>
        <w:pStyle w:val="paragraph"/>
      </w:pPr>
      <w:r w:rsidRPr="005F7B99">
        <w:tab/>
        <w:t>(b</w:t>
      </w:r>
      <w:r w:rsidR="008D2C09" w:rsidRPr="005F7B99">
        <w:t>)</w:t>
      </w:r>
      <w:r w:rsidR="008D2C09" w:rsidRPr="005F7B99">
        <w:tab/>
      </w:r>
      <w:r w:rsidR="00B95D27" w:rsidRPr="005F7B99">
        <w:t xml:space="preserve">the amount mentioned in </w:t>
      </w:r>
      <w:r w:rsidR="005F7B99" w:rsidRPr="005F7B99">
        <w:t>subsection (</w:t>
      </w:r>
      <w:r w:rsidR="003916A3" w:rsidRPr="005F7B99">
        <w:t>2</w:t>
      </w:r>
      <w:r w:rsidR="00B95D27" w:rsidRPr="005F7B99">
        <w:t>) multiplied by 5.</w:t>
      </w:r>
    </w:p>
    <w:p w:rsidR="00EB7404" w:rsidRPr="005F7B99" w:rsidRDefault="00EB7404" w:rsidP="005F7B99">
      <w:pPr>
        <w:pStyle w:val="subsection"/>
      </w:pPr>
      <w:r w:rsidRPr="005F7B99">
        <w:tab/>
        <w:t>(2)</w:t>
      </w:r>
      <w:r w:rsidRPr="005F7B99">
        <w:tab/>
        <w:t xml:space="preserve">For the purposes of the penalty in </w:t>
      </w:r>
      <w:r w:rsidR="005F7B99" w:rsidRPr="005F7B99">
        <w:t>subsection (</w:t>
      </w:r>
      <w:r w:rsidRPr="005F7B99">
        <w:t>1), the amount is:</w:t>
      </w:r>
    </w:p>
    <w:p w:rsidR="00EB7404" w:rsidRPr="005F7B99" w:rsidRDefault="008D2C09" w:rsidP="005F7B99">
      <w:pPr>
        <w:pStyle w:val="paragraph"/>
      </w:pPr>
      <w:r w:rsidRPr="005F7B99">
        <w:tab/>
        <w:t>(a)</w:t>
      </w:r>
      <w:r w:rsidRPr="005F7B99">
        <w:tab/>
      </w:r>
      <w:r w:rsidR="00EB7404" w:rsidRPr="005F7B99">
        <w:t xml:space="preserve">for tobacco (other than tobacco leaf)—the amount of excise duty that would be payable assuming that the tobacco were </w:t>
      </w:r>
      <w:r w:rsidR="005F7B99" w:rsidRPr="005F7B99">
        <w:rPr>
          <w:position w:val="6"/>
          <w:sz w:val="16"/>
        </w:rPr>
        <w:t>*</w:t>
      </w:r>
      <w:r w:rsidR="00EB7404" w:rsidRPr="005F7B99">
        <w:t xml:space="preserve">excisable goods and entered for home consumption on the day mentioned in </w:t>
      </w:r>
      <w:r w:rsidR="005F7B99" w:rsidRPr="005F7B99">
        <w:t>subsection (</w:t>
      </w:r>
      <w:r w:rsidR="00EB7404" w:rsidRPr="005F7B99">
        <w:t>3); or</w:t>
      </w:r>
    </w:p>
    <w:p w:rsidR="00EB7404" w:rsidRPr="005F7B99" w:rsidRDefault="008D2C09" w:rsidP="005F7B99">
      <w:pPr>
        <w:pStyle w:val="paragraph"/>
      </w:pPr>
      <w:r w:rsidRPr="005F7B99">
        <w:tab/>
        <w:t>(b)</w:t>
      </w:r>
      <w:r w:rsidRPr="005F7B99">
        <w:tab/>
      </w:r>
      <w:r w:rsidR="00EB7404" w:rsidRPr="005F7B99">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5F7B99" w:rsidRPr="005F7B99">
        <w:t>subsection (</w:t>
      </w:r>
      <w:r w:rsidR="00EB7404" w:rsidRPr="005F7B99">
        <w:t xml:space="preserve">3); </w:t>
      </w:r>
      <w:r w:rsidR="004A073C" w:rsidRPr="005F7B99">
        <w:t>or</w:t>
      </w:r>
    </w:p>
    <w:p w:rsidR="00EB7404" w:rsidRPr="005F7B99" w:rsidRDefault="008D2C09" w:rsidP="005F7B99">
      <w:pPr>
        <w:pStyle w:val="paragraph"/>
      </w:pPr>
      <w:r w:rsidRPr="005F7B99">
        <w:tab/>
        <w:t>(c)</w:t>
      </w:r>
      <w:r w:rsidRPr="005F7B99">
        <w:tab/>
      </w:r>
      <w:r w:rsidR="00EB7404" w:rsidRPr="005F7B99">
        <w:t xml:space="preserve">for tobacco leaf, if regulations have not been made for the purposes of </w:t>
      </w:r>
      <w:r w:rsidR="005F7B99" w:rsidRPr="005F7B99">
        <w:t>paragraph (</w:t>
      </w:r>
      <w:r w:rsidR="00EB7404" w:rsidRPr="005F7B99">
        <w:t>b)—nil.</w:t>
      </w:r>
    </w:p>
    <w:p w:rsidR="00EB7404" w:rsidRPr="005F7B99" w:rsidRDefault="00EB7404" w:rsidP="005F7B99">
      <w:pPr>
        <w:pStyle w:val="subsection"/>
      </w:pPr>
      <w:r w:rsidRPr="005F7B99">
        <w:tab/>
        <w:t>(3)</w:t>
      </w:r>
      <w:r w:rsidRPr="005F7B99">
        <w:tab/>
        <w:t xml:space="preserve">For the purposes of </w:t>
      </w:r>
      <w:r w:rsidR="005F7B99" w:rsidRPr="005F7B99">
        <w:t>subsection (</w:t>
      </w:r>
      <w:r w:rsidR="006F167A" w:rsidRPr="005F7B99">
        <w:t>2), the day</w:t>
      </w:r>
      <w:r w:rsidRPr="005F7B99">
        <w:t xml:space="preserve"> is:</w:t>
      </w:r>
    </w:p>
    <w:p w:rsidR="00EB7404" w:rsidRPr="005F7B99" w:rsidRDefault="008D2C09" w:rsidP="005F7B99">
      <w:pPr>
        <w:pStyle w:val="paragraph"/>
      </w:pPr>
      <w:r w:rsidRPr="005F7B99">
        <w:tab/>
        <w:t>(a)</w:t>
      </w:r>
      <w:r w:rsidRPr="005F7B99">
        <w:tab/>
      </w:r>
      <w:r w:rsidR="00EB7404" w:rsidRPr="005F7B99">
        <w:t>if the Court knows the day, or days, on which the offence was committed—that day, or the earliest of those days; or</w:t>
      </w:r>
    </w:p>
    <w:p w:rsidR="00EB7404" w:rsidRPr="005F7B99" w:rsidRDefault="008D2C09" w:rsidP="005F7B99">
      <w:pPr>
        <w:pStyle w:val="paragraph"/>
      </w:pPr>
      <w:r w:rsidRPr="005F7B99">
        <w:tab/>
        <w:t>(b)</w:t>
      </w:r>
      <w:r w:rsidRPr="005F7B99">
        <w:tab/>
      </w:r>
      <w:r w:rsidR="00EB7404" w:rsidRPr="005F7B99">
        <w:t>otherwise—the day on which the prosecution for the offence is instituted.</w:t>
      </w:r>
    </w:p>
    <w:p w:rsidR="00A67297" w:rsidRPr="005F7B99" w:rsidRDefault="00EB7404" w:rsidP="005F7B99">
      <w:pPr>
        <w:pStyle w:val="subsection"/>
      </w:pPr>
      <w:r w:rsidRPr="005F7B99">
        <w:tab/>
        <w:t>(4)</w:t>
      </w:r>
      <w:r w:rsidRPr="005F7B99">
        <w:tab/>
      </w:r>
      <w:r w:rsidR="00A67297" w:rsidRPr="005F7B99">
        <w:t xml:space="preserve">Absolute liability applies to </w:t>
      </w:r>
      <w:r w:rsidR="005F7B99" w:rsidRPr="005F7B99">
        <w:t>paragraph (</w:t>
      </w:r>
      <w:r w:rsidR="00A67297" w:rsidRPr="005F7B99">
        <w:t>1)(c).</w:t>
      </w:r>
    </w:p>
    <w:p w:rsidR="008D2C09" w:rsidRPr="005F7B99" w:rsidRDefault="008D2C09" w:rsidP="005F7B99">
      <w:pPr>
        <w:pStyle w:val="subsection"/>
      </w:pPr>
      <w:r w:rsidRPr="005F7B99">
        <w:tab/>
        <w:t>(5)</w:t>
      </w:r>
      <w:r w:rsidRPr="005F7B99">
        <w:tab/>
        <w:t xml:space="preserve">Absolute liability applies to </w:t>
      </w:r>
      <w:r w:rsidR="005F7B99" w:rsidRPr="005F7B99">
        <w:t>paragraph (</w:t>
      </w:r>
      <w:r w:rsidRPr="005F7B99">
        <w:t>1)(d).</w:t>
      </w:r>
    </w:p>
    <w:p w:rsidR="008D2C09" w:rsidRPr="005F7B99" w:rsidRDefault="008D2C09" w:rsidP="005F7B99">
      <w:pPr>
        <w:pStyle w:val="subsection"/>
      </w:pPr>
      <w:r w:rsidRPr="005F7B99">
        <w:tab/>
        <w:t>(6)</w:t>
      </w:r>
      <w:r w:rsidRPr="005F7B99">
        <w:tab/>
        <w:t xml:space="preserve">Absolute liability applies to </w:t>
      </w:r>
      <w:r w:rsidR="005F7B99" w:rsidRPr="005F7B99">
        <w:t>paragraph (</w:t>
      </w:r>
      <w:r w:rsidRPr="005F7B99">
        <w:t>1)(e).</w:t>
      </w:r>
    </w:p>
    <w:p w:rsidR="00095097" w:rsidRPr="005F7B99" w:rsidRDefault="00EB7404" w:rsidP="005F7B99">
      <w:pPr>
        <w:pStyle w:val="subsection"/>
      </w:pPr>
      <w:r w:rsidRPr="005F7B99">
        <w:tab/>
        <w:t>(7)</w:t>
      </w:r>
      <w:r w:rsidRPr="005F7B99">
        <w:tab/>
      </w:r>
      <w:r w:rsidR="005F7B99" w:rsidRPr="005F7B99">
        <w:t>Subsection (</w:t>
      </w:r>
      <w:r w:rsidR="00095097" w:rsidRPr="005F7B99">
        <w:t>1) does not apply if the tobacco is kept or stored at premises specified in:</w:t>
      </w:r>
    </w:p>
    <w:p w:rsidR="00095097" w:rsidRPr="005F7B99" w:rsidRDefault="008D2C09" w:rsidP="005F7B99">
      <w:pPr>
        <w:pStyle w:val="paragraph"/>
      </w:pPr>
      <w:r w:rsidRPr="005F7B99">
        <w:tab/>
        <w:t>(a)</w:t>
      </w:r>
      <w:r w:rsidRPr="005F7B99">
        <w:tab/>
      </w:r>
      <w:r w:rsidR="00095097" w:rsidRPr="005F7B99">
        <w:t xml:space="preserve">a licence (within the meaning of the </w:t>
      </w:r>
      <w:r w:rsidR="00095097" w:rsidRPr="005F7B99">
        <w:rPr>
          <w:i/>
        </w:rPr>
        <w:t>Excise Act 1901</w:t>
      </w:r>
      <w:r w:rsidR="003151EE" w:rsidRPr="005F7B99">
        <w:t>) that relates to tobacco; or</w:t>
      </w:r>
    </w:p>
    <w:p w:rsidR="00095097" w:rsidRPr="005F7B99" w:rsidRDefault="008D2C09" w:rsidP="005F7B99">
      <w:pPr>
        <w:pStyle w:val="paragraph"/>
      </w:pPr>
      <w:r w:rsidRPr="005F7B99">
        <w:tab/>
        <w:t>(b)</w:t>
      </w:r>
      <w:r w:rsidRPr="005F7B99">
        <w:tab/>
      </w:r>
      <w:r w:rsidR="00095097" w:rsidRPr="005F7B99">
        <w:t>a depot licence (within the meaning of the</w:t>
      </w:r>
      <w:r w:rsidR="00095097" w:rsidRPr="005F7B99">
        <w:rPr>
          <w:i/>
        </w:rPr>
        <w:t xml:space="preserve"> Customs Act 1901</w:t>
      </w:r>
      <w:r w:rsidR="00095097" w:rsidRPr="005F7B99">
        <w:t>), or a warehouse licence (within the meaning of that Act), that relates to tobacco.</w:t>
      </w:r>
    </w:p>
    <w:p w:rsidR="00A67297" w:rsidRPr="005F7B99" w:rsidRDefault="00A67297" w:rsidP="005F7B99">
      <w:pPr>
        <w:pStyle w:val="notetext"/>
      </w:pPr>
      <w:r w:rsidRPr="005F7B99">
        <w:t>Note:</w:t>
      </w:r>
      <w:r w:rsidRPr="005F7B99">
        <w:tab/>
        <w:t xml:space="preserve">A defendant bears an evidential burden in relation to the matter in </w:t>
      </w:r>
      <w:r w:rsidR="005F7B99" w:rsidRPr="005F7B99">
        <w:t>subsection (</w:t>
      </w:r>
      <w:r w:rsidR="00EB7404" w:rsidRPr="005F7B99">
        <w:t>7</w:t>
      </w:r>
      <w:r w:rsidRPr="005F7B99">
        <w:t>) (see subsection</w:t>
      </w:r>
      <w:r w:rsidR="005F7B99" w:rsidRPr="005F7B99">
        <w:t> </w:t>
      </w:r>
      <w:r w:rsidRPr="005F7B99">
        <w:t xml:space="preserve">13.3(3) of the </w:t>
      </w:r>
      <w:r w:rsidRPr="005F7B99">
        <w:rPr>
          <w:i/>
        </w:rPr>
        <w:t>Criminal Code</w:t>
      </w:r>
      <w:r w:rsidRPr="005F7B99">
        <w:t>).</w:t>
      </w:r>
    </w:p>
    <w:p w:rsidR="005C3314" w:rsidRPr="005F7B99" w:rsidRDefault="00EB7404" w:rsidP="005F7B99">
      <w:pPr>
        <w:pStyle w:val="subsection"/>
      </w:pPr>
      <w:r w:rsidRPr="005F7B99">
        <w:tab/>
        <w:t>(8)</w:t>
      </w:r>
      <w:r w:rsidRPr="005F7B99">
        <w:tab/>
      </w:r>
      <w:r w:rsidR="005F7B99" w:rsidRPr="005F7B99">
        <w:t>Subsection (</w:t>
      </w:r>
      <w:r w:rsidR="005C3314" w:rsidRPr="005F7B99">
        <w:t>1) does not apply if:</w:t>
      </w:r>
    </w:p>
    <w:p w:rsidR="00F47AFC" w:rsidRPr="005F7B99" w:rsidRDefault="008D2C09" w:rsidP="005F7B99">
      <w:pPr>
        <w:pStyle w:val="paragraph"/>
      </w:pPr>
      <w:r w:rsidRPr="005F7B99">
        <w:tab/>
        <w:t>(a)</w:t>
      </w:r>
      <w:r w:rsidRPr="005F7B99">
        <w:tab/>
      </w:r>
      <w:r w:rsidR="00F47AFC" w:rsidRPr="005F7B99">
        <w:t>the person is specified in a movement permission under section</w:t>
      </w:r>
      <w:r w:rsidR="005F7B99" w:rsidRPr="005F7B99">
        <w:t> </w:t>
      </w:r>
      <w:r w:rsidR="00F47AFC" w:rsidRPr="005F7B99">
        <w:t xml:space="preserve">44 of the </w:t>
      </w:r>
      <w:r w:rsidR="00F47AFC" w:rsidRPr="005F7B99">
        <w:rPr>
          <w:i/>
        </w:rPr>
        <w:t>Excise Act 1901</w:t>
      </w:r>
      <w:r w:rsidR="00F47AFC" w:rsidRPr="005F7B99">
        <w:t xml:space="preserve"> in relation to tobacco; or</w:t>
      </w:r>
    </w:p>
    <w:p w:rsidR="00F47AFC" w:rsidRPr="005F7B99" w:rsidRDefault="008D2C09" w:rsidP="005F7B99">
      <w:pPr>
        <w:pStyle w:val="paragraph"/>
      </w:pPr>
      <w:r w:rsidRPr="005F7B99">
        <w:tab/>
        <w:t>(b)</w:t>
      </w:r>
      <w:r w:rsidRPr="005F7B99">
        <w:tab/>
      </w:r>
      <w:r w:rsidR="00F47AFC" w:rsidRPr="005F7B99">
        <w:t>the person is specified in a permission under section</w:t>
      </w:r>
      <w:r w:rsidR="005F7B99" w:rsidRPr="005F7B99">
        <w:t> </w:t>
      </w:r>
      <w:r w:rsidR="00F47AFC" w:rsidRPr="005F7B99">
        <w:t xml:space="preserve">71E of the </w:t>
      </w:r>
      <w:r w:rsidR="00F47AFC" w:rsidRPr="005F7B99">
        <w:rPr>
          <w:i/>
        </w:rPr>
        <w:t>Customs Act 1901</w:t>
      </w:r>
      <w:r w:rsidR="00F47AFC" w:rsidRPr="005F7B99">
        <w:t xml:space="preserve"> in relation to tobacco; or</w:t>
      </w:r>
    </w:p>
    <w:p w:rsidR="005C3314" w:rsidRPr="005F7B99" w:rsidRDefault="008D2C09" w:rsidP="005F7B99">
      <w:pPr>
        <w:pStyle w:val="paragraph"/>
      </w:pPr>
      <w:r w:rsidRPr="005F7B99">
        <w:tab/>
        <w:t>(c)</w:t>
      </w:r>
      <w:r w:rsidRPr="005F7B99">
        <w:tab/>
      </w:r>
      <w:r w:rsidR="005C3314" w:rsidRPr="005F7B99">
        <w:t>the person has an authority to take the tobacco into warehousing under subsection</w:t>
      </w:r>
      <w:r w:rsidR="005F7B99" w:rsidRPr="005F7B99">
        <w:t> </w:t>
      </w:r>
      <w:r w:rsidR="005C3314" w:rsidRPr="005F7B99">
        <w:t xml:space="preserve">71DJ(4) of the </w:t>
      </w:r>
      <w:r w:rsidR="005C3314" w:rsidRPr="005F7B99">
        <w:rPr>
          <w:i/>
        </w:rPr>
        <w:t>Customs Act 1901</w:t>
      </w:r>
      <w:r w:rsidR="005C3314" w:rsidRPr="005F7B99">
        <w:t>.</w:t>
      </w:r>
    </w:p>
    <w:p w:rsidR="005C3314" w:rsidRPr="005F7B99" w:rsidRDefault="005C3314" w:rsidP="005F7B99">
      <w:pPr>
        <w:pStyle w:val="notetext"/>
      </w:pPr>
      <w:r w:rsidRPr="005F7B99">
        <w:t>Note:</w:t>
      </w:r>
      <w:r w:rsidRPr="005F7B99">
        <w:tab/>
        <w:t xml:space="preserve">A defendant bears an evidential burden in relation to the matter in </w:t>
      </w:r>
      <w:r w:rsidR="005F7B99" w:rsidRPr="005F7B99">
        <w:t>subsection (</w:t>
      </w:r>
      <w:r w:rsidR="00EB7404" w:rsidRPr="005F7B99">
        <w:t>8</w:t>
      </w:r>
      <w:r w:rsidRPr="005F7B99">
        <w:t>) (see subsection</w:t>
      </w:r>
      <w:r w:rsidR="005F7B99" w:rsidRPr="005F7B99">
        <w:t> </w:t>
      </w:r>
      <w:r w:rsidRPr="005F7B99">
        <w:t xml:space="preserve">13.3(3) of the </w:t>
      </w:r>
      <w:r w:rsidRPr="005F7B99">
        <w:rPr>
          <w:i/>
        </w:rPr>
        <w:t>Criminal Code</w:t>
      </w:r>
      <w:r w:rsidRPr="005F7B99">
        <w:t>).</w:t>
      </w:r>
    </w:p>
    <w:p w:rsidR="001D30A0" w:rsidRPr="005F7B99" w:rsidRDefault="00EB7404" w:rsidP="005F7B99">
      <w:pPr>
        <w:pStyle w:val="subsection"/>
      </w:pPr>
      <w:r w:rsidRPr="005F7B99">
        <w:tab/>
        <w:t>(9)</w:t>
      </w:r>
      <w:r w:rsidRPr="005F7B99">
        <w:tab/>
      </w:r>
      <w:r w:rsidR="005F7B99" w:rsidRPr="005F7B99">
        <w:t>Subsection (</w:t>
      </w:r>
      <w:r w:rsidR="001D30A0" w:rsidRPr="005F7B99">
        <w:t>1) does not apply if:</w:t>
      </w:r>
    </w:p>
    <w:p w:rsidR="001D30A0" w:rsidRPr="005F7B99" w:rsidRDefault="008D2C09" w:rsidP="005F7B99">
      <w:pPr>
        <w:pStyle w:val="paragraph"/>
      </w:pPr>
      <w:r w:rsidRPr="005F7B99">
        <w:tab/>
        <w:t>(a)</w:t>
      </w:r>
      <w:r w:rsidRPr="005F7B99">
        <w:tab/>
      </w:r>
      <w:r w:rsidR="001D30A0" w:rsidRPr="005F7B99">
        <w:t xml:space="preserve">the person has permission (within the meaning of the </w:t>
      </w:r>
      <w:r w:rsidR="001D30A0" w:rsidRPr="005F7B99">
        <w:rPr>
          <w:i/>
        </w:rPr>
        <w:t>Excise Act 1901</w:t>
      </w:r>
      <w:r w:rsidR="001D30A0" w:rsidRPr="005F7B99">
        <w:t>):</w:t>
      </w:r>
    </w:p>
    <w:p w:rsidR="001D30A0" w:rsidRPr="005F7B99" w:rsidRDefault="001D30A0" w:rsidP="005F7B99">
      <w:pPr>
        <w:pStyle w:val="paragraphsub"/>
      </w:pPr>
      <w:r w:rsidRPr="005F7B99">
        <w:tab/>
        <w:t>(i)</w:t>
      </w:r>
      <w:r w:rsidRPr="005F7B99">
        <w:tab/>
        <w:t>to possess the tobacco; or</w:t>
      </w:r>
    </w:p>
    <w:p w:rsidR="001D30A0" w:rsidRPr="005F7B99" w:rsidRDefault="001D30A0" w:rsidP="005F7B99">
      <w:pPr>
        <w:pStyle w:val="paragraphsub"/>
      </w:pPr>
      <w:r w:rsidRPr="005F7B99">
        <w:tab/>
        <w:t>(ii)</w:t>
      </w:r>
      <w:r w:rsidRPr="005F7B99">
        <w:tab/>
        <w:t>to move the tobacco; or</w:t>
      </w:r>
    </w:p>
    <w:p w:rsidR="004A77E8" w:rsidRPr="005F7B99" w:rsidRDefault="008D2C09" w:rsidP="005F7B99">
      <w:pPr>
        <w:pStyle w:val="paragraph"/>
      </w:pPr>
      <w:r w:rsidRPr="005F7B99">
        <w:tab/>
        <w:t>(b)</w:t>
      </w:r>
      <w:r w:rsidRPr="005F7B99">
        <w:tab/>
      </w:r>
      <w:r w:rsidR="004A77E8" w:rsidRPr="005F7B99">
        <w:t>the tobacco is covered by an authority under section</w:t>
      </w:r>
      <w:r w:rsidR="005F7B99" w:rsidRPr="005F7B99">
        <w:t> </w:t>
      </w:r>
      <w:r w:rsidR="004A77E8" w:rsidRPr="005F7B99">
        <w:t>55 of that Act; or</w:t>
      </w:r>
    </w:p>
    <w:p w:rsidR="004A77E8" w:rsidRPr="005F7B99" w:rsidRDefault="008D2C09" w:rsidP="005F7B99">
      <w:pPr>
        <w:pStyle w:val="paragraph"/>
      </w:pPr>
      <w:r w:rsidRPr="005F7B99">
        <w:tab/>
        <w:t>(c)</w:t>
      </w:r>
      <w:r w:rsidRPr="005F7B99">
        <w:tab/>
      </w:r>
      <w:r w:rsidR="004A77E8" w:rsidRPr="005F7B99">
        <w:t>the tobacco has been deemed to be entered for home consumption under subsection</w:t>
      </w:r>
      <w:r w:rsidR="005F7B99" w:rsidRPr="005F7B99">
        <w:t> </w:t>
      </w:r>
      <w:r w:rsidR="004A77E8" w:rsidRPr="005F7B99">
        <w:t>61C(2) of that Act.</w:t>
      </w:r>
    </w:p>
    <w:p w:rsidR="00C74401" w:rsidRPr="005F7B99" w:rsidRDefault="00C74401" w:rsidP="005F7B99">
      <w:pPr>
        <w:pStyle w:val="notetext"/>
      </w:pPr>
      <w:r w:rsidRPr="005F7B99">
        <w:t>Note:</w:t>
      </w:r>
      <w:r w:rsidRPr="005F7B99">
        <w:tab/>
        <w:t xml:space="preserve">A defendant bears an evidential burden in relation to the matter in </w:t>
      </w:r>
      <w:r w:rsidR="005F7B99" w:rsidRPr="005F7B99">
        <w:t>subsection (</w:t>
      </w:r>
      <w:r w:rsidR="00EB7404" w:rsidRPr="005F7B99">
        <w:t>9</w:t>
      </w:r>
      <w:r w:rsidRPr="005F7B99">
        <w:t>) (see subsection</w:t>
      </w:r>
      <w:r w:rsidR="005F7B99" w:rsidRPr="005F7B99">
        <w:t> </w:t>
      </w:r>
      <w:r w:rsidRPr="005F7B99">
        <w:t xml:space="preserve">13.3(3) of the </w:t>
      </w:r>
      <w:r w:rsidRPr="005F7B99">
        <w:rPr>
          <w:i/>
        </w:rPr>
        <w:t>Criminal Code</w:t>
      </w:r>
      <w:r w:rsidRPr="005F7B99">
        <w:t>).</w:t>
      </w:r>
    </w:p>
    <w:p w:rsidR="002F735C" w:rsidRPr="005F7B99" w:rsidRDefault="00EB7404" w:rsidP="005F7B99">
      <w:pPr>
        <w:pStyle w:val="subsection"/>
      </w:pPr>
      <w:r w:rsidRPr="005F7B99">
        <w:tab/>
        <w:t>(10)</w:t>
      </w:r>
      <w:r w:rsidRPr="005F7B99">
        <w:tab/>
      </w:r>
      <w:r w:rsidR="005F7B99" w:rsidRPr="005F7B99">
        <w:t>Subsection (</w:t>
      </w:r>
      <w:r w:rsidR="002F735C" w:rsidRPr="005F7B99">
        <w:t>1) does not apply if:</w:t>
      </w:r>
    </w:p>
    <w:p w:rsidR="002F735C" w:rsidRPr="005F7B99" w:rsidRDefault="008D2C09" w:rsidP="005F7B99">
      <w:pPr>
        <w:pStyle w:val="paragraph"/>
      </w:pPr>
      <w:r w:rsidRPr="005F7B99">
        <w:tab/>
        <w:t>(a)</w:t>
      </w:r>
      <w:r w:rsidRPr="005F7B99">
        <w:tab/>
      </w:r>
      <w:r w:rsidR="002F735C" w:rsidRPr="005F7B99">
        <w:t>any of the following circumstances exist:</w:t>
      </w:r>
    </w:p>
    <w:p w:rsidR="002F735C" w:rsidRPr="005F7B99" w:rsidRDefault="002F735C" w:rsidP="005F7B99">
      <w:pPr>
        <w:pStyle w:val="paragraphsub"/>
      </w:pPr>
      <w:r w:rsidRPr="005F7B99">
        <w:tab/>
        <w:t>(i)</w:t>
      </w:r>
      <w:r w:rsidRPr="005F7B99">
        <w:tab/>
      </w:r>
      <w:r w:rsidR="005F7B99" w:rsidRPr="005F7B99">
        <w:rPr>
          <w:position w:val="6"/>
          <w:sz w:val="16"/>
        </w:rPr>
        <w:t>*</w:t>
      </w:r>
      <w:r w:rsidRPr="005F7B99">
        <w:t>excise duty has been paid on the tobacco;</w:t>
      </w:r>
    </w:p>
    <w:p w:rsidR="002F735C" w:rsidRPr="005F7B99" w:rsidRDefault="002F735C" w:rsidP="005F7B99">
      <w:pPr>
        <w:pStyle w:val="paragraphsub"/>
      </w:pPr>
      <w:r w:rsidRPr="005F7B99">
        <w:tab/>
        <w:t>(ii)</w:t>
      </w:r>
      <w:r w:rsidRPr="005F7B99">
        <w:tab/>
      </w:r>
      <w:r w:rsidR="005F7B99" w:rsidRPr="005F7B99">
        <w:rPr>
          <w:position w:val="6"/>
          <w:sz w:val="16"/>
        </w:rPr>
        <w:t>*</w:t>
      </w:r>
      <w:r w:rsidRPr="005F7B99">
        <w:t>customs duty has been paid on the tobacco;</w:t>
      </w:r>
    </w:p>
    <w:p w:rsidR="002F735C" w:rsidRPr="005F7B99" w:rsidRDefault="002F735C" w:rsidP="005F7B99">
      <w:pPr>
        <w:pStyle w:val="paragraphsub"/>
      </w:pPr>
      <w:r w:rsidRPr="005F7B99">
        <w:tab/>
        <w:t>(iii)</w:t>
      </w:r>
      <w:r w:rsidRPr="005F7B99">
        <w:tab/>
        <w:t xml:space="preserve">excise duty is not payable </w:t>
      </w:r>
      <w:r w:rsidR="007B6E1F" w:rsidRPr="005F7B99">
        <w:t xml:space="preserve">on </w:t>
      </w:r>
      <w:r w:rsidRPr="005F7B99">
        <w:t>the tobacco because of an exemption under a law of the Commonwealth;</w:t>
      </w:r>
    </w:p>
    <w:p w:rsidR="002F735C" w:rsidRPr="005F7B99" w:rsidRDefault="002F735C" w:rsidP="005F7B99">
      <w:pPr>
        <w:pStyle w:val="paragraphsub"/>
      </w:pPr>
      <w:r w:rsidRPr="005F7B99">
        <w:tab/>
        <w:t>(iv)</w:t>
      </w:r>
      <w:r w:rsidRPr="005F7B99">
        <w:tab/>
        <w:t>customs duty is not payable</w:t>
      </w:r>
      <w:r w:rsidR="007B6E1F" w:rsidRPr="005F7B99">
        <w:t xml:space="preserve"> on </w:t>
      </w:r>
      <w:r w:rsidRPr="005F7B99">
        <w:t>the tobacco because of an exemption under a law of the Commonwealth; or</w:t>
      </w:r>
    </w:p>
    <w:p w:rsidR="002F735C" w:rsidRPr="005F7B99" w:rsidRDefault="008D2C09" w:rsidP="005F7B99">
      <w:pPr>
        <w:pStyle w:val="paragraph"/>
      </w:pPr>
      <w:r w:rsidRPr="005F7B99">
        <w:tab/>
        <w:t>(b)</w:t>
      </w:r>
      <w:r w:rsidRPr="005F7B99">
        <w:tab/>
      </w:r>
      <w:r w:rsidR="002F735C" w:rsidRPr="005F7B99">
        <w:t>the person has reasonable grounds to suspect that any of those circumstances exist.</w:t>
      </w:r>
    </w:p>
    <w:p w:rsidR="00A67297" w:rsidRPr="005F7B99" w:rsidRDefault="00A67297" w:rsidP="005F7B99">
      <w:pPr>
        <w:pStyle w:val="notetext"/>
      </w:pPr>
      <w:r w:rsidRPr="005F7B99">
        <w:t>Note:</w:t>
      </w:r>
      <w:r w:rsidRPr="005F7B99">
        <w:tab/>
        <w:t xml:space="preserve">A defendant bears an evidential burden in relation to the matter in </w:t>
      </w:r>
      <w:r w:rsidR="005F7B99" w:rsidRPr="005F7B99">
        <w:t>subsection (</w:t>
      </w:r>
      <w:r w:rsidR="00EB7404" w:rsidRPr="005F7B99">
        <w:t>10</w:t>
      </w:r>
      <w:r w:rsidRPr="005F7B99">
        <w:t>) (see subsection</w:t>
      </w:r>
      <w:r w:rsidR="005F7B99" w:rsidRPr="005F7B99">
        <w:t> </w:t>
      </w:r>
      <w:r w:rsidRPr="005F7B99">
        <w:t xml:space="preserve">13.3(3) of the </w:t>
      </w:r>
      <w:r w:rsidRPr="005F7B99">
        <w:rPr>
          <w:i/>
        </w:rPr>
        <w:t>Criminal Code</w:t>
      </w:r>
      <w:r w:rsidRPr="005F7B99">
        <w:t>).</w:t>
      </w:r>
    </w:p>
    <w:p w:rsidR="00A67297" w:rsidRPr="005F7B99" w:rsidRDefault="00A67297" w:rsidP="005F7B99">
      <w:pPr>
        <w:pStyle w:val="ActHead5"/>
      </w:pPr>
      <w:bookmarkStart w:id="27" w:name="_Toc523224130"/>
      <w:r w:rsidRPr="005F7B99">
        <w:rPr>
          <w:rStyle w:val="CharSectno"/>
        </w:rPr>
        <w:t>308</w:t>
      </w:r>
      <w:r w:rsidR="00DA3C1B">
        <w:rPr>
          <w:rStyle w:val="CharSectno"/>
        </w:rPr>
        <w:noBreakHyphen/>
      </w:r>
      <w:r w:rsidRPr="005F7B99">
        <w:rPr>
          <w:rStyle w:val="CharSectno"/>
        </w:rPr>
        <w:t>20</w:t>
      </w:r>
      <w:r w:rsidRPr="005F7B99">
        <w:t xml:space="preserve">  Possession of tobacco (</w:t>
      </w:r>
      <w:r w:rsidR="007F5FA3" w:rsidRPr="005F7B99">
        <w:t xml:space="preserve">5 </w:t>
      </w:r>
      <w:r w:rsidRPr="005F7B99">
        <w:t>kg or above)—</w:t>
      </w:r>
      <w:r w:rsidR="00167013" w:rsidRPr="005F7B99">
        <w:t>reasonable suspicion offence</w:t>
      </w:r>
      <w:bookmarkEnd w:id="27"/>
    </w:p>
    <w:p w:rsidR="00A67297" w:rsidRPr="005F7B99" w:rsidRDefault="00EB7404" w:rsidP="005F7B99">
      <w:pPr>
        <w:pStyle w:val="subsection"/>
      </w:pPr>
      <w:r w:rsidRPr="005F7B99">
        <w:tab/>
        <w:t>(1)</w:t>
      </w:r>
      <w:r w:rsidRPr="005F7B99">
        <w:tab/>
      </w:r>
      <w:r w:rsidR="00A67297" w:rsidRPr="005F7B99">
        <w:t>A person commits an offence if:</w:t>
      </w:r>
    </w:p>
    <w:p w:rsidR="00A67297" w:rsidRPr="005F7B99" w:rsidRDefault="008D2C09" w:rsidP="005F7B99">
      <w:pPr>
        <w:pStyle w:val="paragraph"/>
      </w:pPr>
      <w:r w:rsidRPr="005F7B99">
        <w:tab/>
        <w:t>(a)</w:t>
      </w:r>
      <w:r w:rsidRPr="005F7B99">
        <w:tab/>
      </w:r>
      <w:r w:rsidR="00A67297" w:rsidRPr="005F7B99">
        <w:t xml:space="preserve">the person possesses a </w:t>
      </w:r>
      <w:r w:rsidR="00801AC1" w:rsidRPr="005F7B99">
        <w:t>thing</w:t>
      </w:r>
      <w:r w:rsidR="00A67297" w:rsidRPr="005F7B99">
        <w:t>; and</w:t>
      </w:r>
    </w:p>
    <w:p w:rsidR="00B56C3E" w:rsidRPr="005F7B99" w:rsidRDefault="008D2C09" w:rsidP="005F7B99">
      <w:pPr>
        <w:pStyle w:val="paragraph"/>
      </w:pPr>
      <w:r w:rsidRPr="005F7B99">
        <w:tab/>
        <w:t>(b)</w:t>
      </w:r>
      <w:r w:rsidRPr="005F7B99">
        <w:tab/>
      </w:r>
      <w:r w:rsidR="00B56C3E" w:rsidRPr="005F7B99">
        <w:t xml:space="preserve">the </w:t>
      </w:r>
      <w:r w:rsidR="00801AC1" w:rsidRPr="005F7B99">
        <w:t>thing</w:t>
      </w:r>
      <w:r w:rsidR="00B56C3E" w:rsidRPr="005F7B99">
        <w:t xml:space="preserve"> is tobacco (other than tobacco seed or tobacco plant); and</w:t>
      </w:r>
    </w:p>
    <w:p w:rsidR="00A67297" w:rsidRPr="005F7B99" w:rsidRDefault="008D2C09" w:rsidP="005F7B99">
      <w:pPr>
        <w:pStyle w:val="paragraph"/>
      </w:pPr>
      <w:r w:rsidRPr="005F7B99">
        <w:tab/>
        <w:t>(c)</w:t>
      </w:r>
      <w:r w:rsidRPr="005F7B99">
        <w:tab/>
      </w:r>
      <w:r w:rsidR="00A67297" w:rsidRPr="005F7B99">
        <w:t>the place in which the person possesses the tobacco is in Australia but not in an external Territory; and</w:t>
      </w:r>
    </w:p>
    <w:p w:rsidR="00A67297" w:rsidRPr="005F7B99" w:rsidRDefault="008D2C09" w:rsidP="005F7B99">
      <w:pPr>
        <w:pStyle w:val="paragraph"/>
      </w:pPr>
      <w:r w:rsidRPr="005F7B99">
        <w:tab/>
        <w:t>(d)</w:t>
      </w:r>
      <w:r w:rsidRPr="005F7B99">
        <w:tab/>
      </w:r>
      <w:r w:rsidR="00A67297" w:rsidRPr="005F7B99">
        <w:t>it is reasonable to suspect that none of the following circumstances exist:</w:t>
      </w:r>
    </w:p>
    <w:p w:rsidR="00A67297" w:rsidRPr="005F7B99" w:rsidRDefault="00A67297" w:rsidP="005F7B99">
      <w:pPr>
        <w:pStyle w:val="paragraphsub"/>
      </w:pPr>
      <w:r w:rsidRPr="005F7B99">
        <w:tab/>
        <w:t>(i)</w:t>
      </w:r>
      <w:r w:rsidRPr="005F7B99">
        <w:tab/>
      </w:r>
      <w:r w:rsidR="005F7B99" w:rsidRPr="005F7B99">
        <w:rPr>
          <w:position w:val="6"/>
          <w:sz w:val="16"/>
        </w:rPr>
        <w:t>*</w:t>
      </w:r>
      <w:r w:rsidRPr="005F7B99">
        <w:t>excise duty has been paid on the tobacco;</w:t>
      </w:r>
    </w:p>
    <w:p w:rsidR="00A67297" w:rsidRPr="005F7B99" w:rsidRDefault="00A67297" w:rsidP="005F7B99">
      <w:pPr>
        <w:pStyle w:val="paragraphsub"/>
      </w:pPr>
      <w:r w:rsidRPr="005F7B99">
        <w:tab/>
        <w:t>(ii)</w:t>
      </w:r>
      <w:r w:rsidRPr="005F7B99">
        <w:tab/>
      </w:r>
      <w:r w:rsidR="005F7B99" w:rsidRPr="005F7B99">
        <w:rPr>
          <w:position w:val="6"/>
          <w:sz w:val="16"/>
        </w:rPr>
        <w:t>*</w:t>
      </w:r>
      <w:r w:rsidRPr="005F7B99">
        <w:t>customs duty has been paid on the tobacco;</w:t>
      </w:r>
    </w:p>
    <w:p w:rsidR="00A67297" w:rsidRPr="005F7B99" w:rsidRDefault="00A67297" w:rsidP="005F7B99">
      <w:pPr>
        <w:pStyle w:val="paragraphsub"/>
      </w:pPr>
      <w:r w:rsidRPr="005F7B99">
        <w:tab/>
        <w:t>(iii)</w:t>
      </w:r>
      <w:r w:rsidRPr="005F7B99">
        <w:tab/>
        <w:t>excise duty is not payable</w:t>
      </w:r>
      <w:r w:rsidR="007B6E1F" w:rsidRPr="005F7B99">
        <w:t xml:space="preserve"> on </w:t>
      </w:r>
      <w:r w:rsidRPr="005F7B99">
        <w:t>the tobacco because of an exemption under a law of the Commonwealth;</w:t>
      </w:r>
    </w:p>
    <w:p w:rsidR="00A67297" w:rsidRPr="005F7B99" w:rsidRDefault="00A67297" w:rsidP="005F7B99">
      <w:pPr>
        <w:pStyle w:val="paragraphsub"/>
      </w:pPr>
      <w:r w:rsidRPr="005F7B99">
        <w:tab/>
        <w:t>(iv)</w:t>
      </w:r>
      <w:r w:rsidRPr="005F7B99">
        <w:tab/>
        <w:t>customs duty is not payable</w:t>
      </w:r>
      <w:r w:rsidR="007B6E1F" w:rsidRPr="005F7B99">
        <w:t xml:space="preserve"> on </w:t>
      </w:r>
      <w:r w:rsidRPr="005F7B99">
        <w:t>the tobacco because of an exemption under a law of the Commonwealth; and</w:t>
      </w:r>
    </w:p>
    <w:p w:rsidR="00A67297" w:rsidRPr="005F7B99" w:rsidRDefault="008D2C09" w:rsidP="005F7B99">
      <w:pPr>
        <w:pStyle w:val="paragraph"/>
      </w:pPr>
      <w:r w:rsidRPr="005F7B99">
        <w:tab/>
        <w:t>(e)</w:t>
      </w:r>
      <w:r w:rsidRPr="005F7B99">
        <w:tab/>
      </w:r>
      <w:r w:rsidR="00A67297" w:rsidRPr="005F7B99">
        <w:t xml:space="preserve">the weight of the tobacco is </w:t>
      </w:r>
      <w:r w:rsidR="007F5FA3" w:rsidRPr="005F7B99">
        <w:t xml:space="preserve">5 </w:t>
      </w:r>
      <w:r w:rsidR="00A67297" w:rsidRPr="005F7B99">
        <w:t>kilograms or above.</w:t>
      </w:r>
    </w:p>
    <w:p w:rsidR="008F41A5" w:rsidRPr="005F7B99" w:rsidRDefault="008F41A5" w:rsidP="005F7B99">
      <w:pPr>
        <w:pStyle w:val="Penalty"/>
      </w:pPr>
      <w:r w:rsidRPr="005F7B99">
        <w:t>Penalty:</w:t>
      </w:r>
      <w:r w:rsidRPr="005F7B99">
        <w:tab/>
      </w:r>
      <w:r w:rsidR="00986ED6" w:rsidRPr="005F7B99">
        <w:t>The greater</w:t>
      </w:r>
      <w:r w:rsidRPr="005F7B99">
        <w:t xml:space="preserve"> of the following:</w:t>
      </w:r>
    </w:p>
    <w:p w:rsidR="008F41A5" w:rsidRPr="005F7B99" w:rsidRDefault="00472B0D" w:rsidP="005F7B99">
      <w:pPr>
        <w:pStyle w:val="paragraph"/>
      </w:pPr>
      <w:r w:rsidRPr="005F7B99">
        <w:tab/>
        <w:t>(a</w:t>
      </w:r>
      <w:r w:rsidR="008D2C09" w:rsidRPr="005F7B99">
        <w:t>)</w:t>
      </w:r>
      <w:r w:rsidR="008D2C09" w:rsidRPr="005F7B99">
        <w:tab/>
      </w:r>
      <w:r w:rsidR="008F41A5" w:rsidRPr="005F7B99">
        <w:t>200 penalty units;</w:t>
      </w:r>
    </w:p>
    <w:p w:rsidR="008F41A5" w:rsidRPr="005F7B99" w:rsidRDefault="00472B0D" w:rsidP="005F7B99">
      <w:pPr>
        <w:pStyle w:val="paragraph"/>
      </w:pPr>
      <w:r w:rsidRPr="005F7B99">
        <w:tab/>
        <w:t>(b</w:t>
      </w:r>
      <w:r w:rsidR="008D2C09" w:rsidRPr="005F7B99">
        <w:t>)</w:t>
      </w:r>
      <w:r w:rsidR="008D2C09" w:rsidRPr="005F7B99">
        <w:tab/>
      </w:r>
      <w:r w:rsidR="008F41A5" w:rsidRPr="005F7B99">
        <w:t xml:space="preserve">the amount mentioned in </w:t>
      </w:r>
      <w:r w:rsidR="005F7B99" w:rsidRPr="005F7B99">
        <w:t>subsection (</w:t>
      </w:r>
      <w:r w:rsidR="003916A3" w:rsidRPr="005F7B99">
        <w:t>2</w:t>
      </w:r>
      <w:r w:rsidR="008F41A5" w:rsidRPr="005F7B99">
        <w:t>) multiplied by 5.</w:t>
      </w:r>
    </w:p>
    <w:p w:rsidR="00EB7404" w:rsidRPr="005F7B99" w:rsidRDefault="00EB7404" w:rsidP="005F7B99">
      <w:pPr>
        <w:pStyle w:val="subsection"/>
      </w:pPr>
      <w:r w:rsidRPr="005F7B99">
        <w:tab/>
        <w:t>(2)</w:t>
      </w:r>
      <w:r w:rsidRPr="005F7B99">
        <w:tab/>
        <w:t xml:space="preserve">For the purposes of the penalty in </w:t>
      </w:r>
      <w:r w:rsidR="005F7B99" w:rsidRPr="005F7B99">
        <w:t>subsection (</w:t>
      </w:r>
      <w:r w:rsidRPr="005F7B99">
        <w:t>1), the amount is:</w:t>
      </w:r>
    </w:p>
    <w:p w:rsidR="00EB7404" w:rsidRPr="005F7B99" w:rsidRDefault="008D2C09" w:rsidP="005F7B99">
      <w:pPr>
        <w:pStyle w:val="paragraph"/>
      </w:pPr>
      <w:r w:rsidRPr="005F7B99">
        <w:tab/>
        <w:t>(a)</w:t>
      </w:r>
      <w:r w:rsidRPr="005F7B99">
        <w:tab/>
      </w:r>
      <w:r w:rsidR="00EB7404" w:rsidRPr="005F7B99">
        <w:t xml:space="preserve">for tobacco (other than tobacco leaf)—the amount of excise duty that would be payable assuming that the tobacco were </w:t>
      </w:r>
      <w:r w:rsidR="005F7B99" w:rsidRPr="005F7B99">
        <w:rPr>
          <w:position w:val="6"/>
          <w:sz w:val="16"/>
        </w:rPr>
        <w:t>*</w:t>
      </w:r>
      <w:r w:rsidR="00EB7404" w:rsidRPr="005F7B99">
        <w:t xml:space="preserve">excisable goods and entered for home consumption on the day mentioned in </w:t>
      </w:r>
      <w:r w:rsidR="005F7B99" w:rsidRPr="005F7B99">
        <w:t>subsection (</w:t>
      </w:r>
      <w:r w:rsidR="00EB7404" w:rsidRPr="005F7B99">
        <w:t>3); or</w:t>
      </w:r>
    </w:p>
    <w:p w:rsidR="00EB7404" w:rsidRPr="005F7B99" w:rsidRDefault="008D2C09" w:rsidP="005F7B99">
      <w:pPr>
        <w:pStyle w:val="paragraph"/>
      </w:pPr>
      <w:r w:rsidRPr="005F7B99">
        <w:tab/>
        <w:t>(b)</w:t>
      </w:r>
      <w:r w:rsidRPr="005F7B99">
        <w:tab/>
      </w:r>
      <w:r w:rsidR="00EB7404" w:rsidRPr="005F7B99">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5F7B99" w:rsidRPr="005F7B99">
        <w:t>subsection (</w:t>
      </w:r>
      <w:r w:rsidR="00EB7404" w:rsidRPr="005F7B99">
        <w:t xml:space="preserve">3); </w:t>
      </w:r>
      <w:r w:rsidR="004A073C" w:rsidRPr="005F7B99">
        <w:t>or</w:t>
      </w:r>
    </w:p>
    <w:p w:rsidR="00EB7404" w:rsidRPr="005F7B99" w:rsidRDefault="008D2C09" w:rsidP="005F7B99">
      <w:pPr>
        <w:pStyle w:val="paragraph"/>
      </w:pPr>
      <w:r w:rsidRPr="005F7B99">
        <w:tab/>
        <w:t>(c)</w:t>
      </w:r>
      <w:r w:rsidRPr="005F7B99">
        <w:tab/>
      </w:r>
      <w:r w:rsidR="00EB7404" w:rsidRPr="005F7B99">
        <w:t xml:space="preserve">for tobacco leaf, if regulations have not been made for the purposes of </w:t>
      </w:r>
      <w:r w:rsidR="005F7B99" w:rsidRPr="005F7B99">
        <w:t>paragraph (</w:t>
      </w:r>
      <w:r w:rsidR="00EB7404" w:rsidRPr="005F7B99">
        <w:t>b)—nil.</w:t>
      </w:r>
    </w:p>
    <w:p w:rsidR="00EB7404" w:rsidRPr="005F7B99" w:rsidRDefault="00EB7404" w:rsidP="005F7B99">
      <w:pPr>
        <w:pStyle w:val="subsection"/>
      </w:pPr>
      <w:r w:rsidRPr="005F7B99">
        <w:tab/>
        <w:t>(3)</w:t>
      </w:r>
      <w:r w:rsidRPr="005F7B99">
        <w:tab/>
        <w:t xml:space="preserve">For the purposes of </w:t>
      </w:r>
      <w:r w:rsidR="005F7B99" w:rsidRPr="005F7B99">
        <w:t>subsection (</w:t>
      </w:r>
      <w:r w:rsidR="006F167A" w:rsidRPr="005F7B99">
        <w:t>2), the day</w:t>
      </w:r>
      <w:r w:rsidRPr="005F7B99">
        <w:t xml:space="preserve"> is:</w:t>
      </w:r>
    </w:p>
    <w:p w:rsidR="00EB7404" w:rsidRPr="005F7B99" w:rsidRDefault="008D2C09" w:rsidP="005F7B99">
      <w:pPr>
        <w:pStyle w:val="paragraph"/>
      </w:pPr>
      <w:r w:rsidRPr="005F7B99">
        <w:tab/>
        <w:t>(a)</w:t>
      </w:r>
      <w:r w:rsidRPr="005F7B99">
        <w:tab/>
      </w:r>
      <w:r w:rsidR="00EB7404" w:rsidRPr="005F7B99">
        <w:t>if the Court knows the day, or days, on which the offence was committed—that day, or the earliest of those days; or</w:t>
      </w:r>
    </w:p>
    <w:p w:rsidR="00EB7404" w:rsidRPr="005F7B99" w:rsidRDefault="008D2C09" w:rsidP="005F7B99">
      <w:pPr>
        <w:pStyle w:val="paragraph"/>
      </w:pPr>
      <w:r w:rsidRPr="005F7B99">
        <w:tab/>
        <w:t>(b)</w:t>
      </w:r>
      <w:r w:rsidRPr="005F7B99">
        <w:tab/>
      </w:r>
      <w:r w:rsidR="00EB7404" w:rsidRPr="005F7B99">
        <w:t>otherwise—the day on which the prosecution for the offence is instituted.</w:t>
      </w:r>
    </w:p>
    <w:p w:rsidR="00A67297" w:rsidRPr="005F7B99" w:rsidRDefault="00EB7404" w:rsidP="005F7B99">
      <w:pPr>
        <w:pStyle w:val="subsection"/>
      </w:pPr>
      <w:r w:rsidRPr="005F7B99">
        <w:tab/>
        <w:t>(4)</w:t>
      </w:r>
      <w:r w:rsidRPr="005F7B99">
        <w:tab/>
      </w:r>
      <w:r w:rsidR="00A67297" w:rsidRPr="005F7B99">
        <w:t xml:space="preserve">Absolute liability applies to </w:t>
      </w:r>
      <w:r w:rsidR="005F7B99" w:rsidRPr="005F7B99">
        <w:t>paragraph (</w:t>
      </w:r>
      <w:r w:rsidR="00A67297" w:rsidRPr="005F7B99">
        <w:t>1)(c).</w:t>
      </w:r>
    </w:p>
    <w:p w:rsidR="008D2C09" w:rsidRPr="005F7B99" w:rsidRDefault="008D2C09" w:rsidP="005F7B99">
      <w:pPr>
        <w:pStyle w:val="subsection"/>
      </w:pPr>
      <w:r w:rsidRPr="005F7B99">
        <w:tab/>
        <w:t>(5)</w:t>
      </w:r>
      <w:r w:rsidRPr="005F7B99">
        <w:tab/>
        <w:t xml:space="preserve">Absolute liability applies to </w:t>
      </w:r>
      <w:r w:rsidR="005F7B99" w:rsidRPr="005F7B99">
        <w:t>paragraph (</w:t>
      </w:r>
      <w:r w:rsidRPr="005F7B99">
        <w:t>1)(d).</w:t>
      </w:r>
    </w:p>
    <w:p w:rsidR="008D2C09" w:rsidRPr="005F7B99" w:rsidRDefault="008D2C09" w:rsidP="005F7B99">
      <w:pPr>
        <w:pStyle w:val="subsection"/>
      </w:pPr>
      <w:r w:rsidRPr="005F7B99">
        <w:tab/>
        <w:t>(6)</w:t>
      </w:r>
      <w:r w:rsidRPr="005F7B99">
        <w:tab/>
        <w:t xml:space="preserve">Absolute liability applies to </w:t>
      </w:r>
      <w:r w:rsidR="005F7B99" w:rsidRPr="005F7B99">
        <w:t>paragraph (</w:t>
      </w:r>
      <w:r w:rsidRPr="005F7B99">
        <w:t>1)(e).</w:t>
      </w:r>
    </w:p>
    <w:p w:rsidR="00095097" w:rsidRPr="005F7B99" w:rsidRDefault="00EB7404" w:rsidP="005F7B99">
      <w:pPr>
        <w:pStyle w:val="subsection"/>
      </w:pPr>
      <w:r w:rsidRPr="005F7B99">
        <w:tab/>
        <w:t>(7)</w:t>
      </w:r>
      <w:r w:rsidRPr="005F7B99">
        <w:tab/>
      </w:r>
      <w:r w:rsidR="005F7B99" w:rsidRPr="005F7B99">
        <w:t>Subsection (</w:t>
      </w:r>
      <w:r w:rsidR="00095097" w:rsidRPr="005F7B99">
        <w:t>1) does not apply if the tobacco is kept or stored at premises specified in:</w:t>
      </w:r>
    </w:p>
    <w:p w:rsidR="00095097" w:rsidRPr="005F7B99" w:rsidRDefault="008D2C09" w:rsidP="005F7B99">
      <w:pPr>
        <w:pStyle w:val="paragraph"/>
      </w:pPr>
      <w:r w:rsidRPr="005F7B99">
        <w:tab/>
        <w:t>(a)</w:t>
      </w:r>
      <w:r w:rsidRPr="005F7B99">
        <w:tab/>
      </w:r>
      <w:r w:rsidR="00095097" w:rsidRPr="005F7B99">
        <w:t xml:space="preserve">a licence (within the meaning of the </w:t>
      </w:r>
      <w:r w:rsidR="00095097" w:rsidRPr="005F7B99">
        <w:rPr>
          <w:i/>
        </w:rPr>
        <w:t>Excise Act 1901</w:t>
      </w:r>
      <w:r w:rsidR="003151EE" w:rsidRPr="005F7B99">
        <w:t>) that relates to tobacco; or</w:t>
      </w:r>
    </w:p>
    <w:p w:rsidR="00095097" w:rsidRPr="005F7B99" w:rsidRDefault="008D2C09" w:rsidP="005F7B99">
      <w:pPr>
        <w:pStyle w:val="paragraph"/>
      </w:pPr>
      <w:r w:rsidRPr="005F7B99">
        <w:tab/>
        <w:t>(b)</w:t>
      </w:r>
      <w:r w:rsidRPr="005F7B99">
        <w:tab/>
      </w:r>
      <w:r w:rsidR="00095097" w:rsidRPr="005F7B99">
        <w:t>a depot licence (within the meaning of the</w:t>
      </w:r>
      <w:r w:rsidR="00095097" w:rsidRPr="005F7B99">
        <w:rPr>
          <w:i/>
        </w:rPr>
        <w:t xml:space="preserve"> Customs Act 1901</w:t>
      </w:r>
      <w:r w:rsidR="00095097" w:rsidRPr="005F7B99">
        <w:t>), or a warehouse licence (within the meaning of that Act), that relates to tobacco.</w:t>
      </w:r>
    </w:p>
    <w:p w:rsidR="00A67297" w:rsidRPr="005F7B99" w:rsidRDefault="00A67297" w:rsidP="005F7B99">
      <w:pPr>
        <w:pStyle w:val="notetext"/>
      </w:pPr>
      <w:r w:rsidRPr="005F7B99">
        <w:t>Note:</w:t>
      </w:r>
      <w:r w:rsidRPr="005F7B99">
        <w:tab/>
        <w:t xml:space="preserve">A defendant bears an evidential burden in relation to the matter in </w:t>
      </w:r>
      <w:r w:rsidR="005F7B99" w:rsidRPr="005F7B99">
        <w:t>subsection (</w:t>
      </w:r>
      <w:r w:rsidR="00EB7404" w:rsidRPr="005F7B99">
        <w:t>7</w:t>
      </w:r>
      <w:r w:rsidRPr="005F7B99">
        <w:t>) (see subsection</w:t>
      </w:r>
      <w:r w:rsidR="005F7B99" w:rsidRPr="005F7B99">
        <w:t> </w:t>
      </w:r>
      <w:r w:rsidRPr="005F7B99">
        <w:t xml:space="preserve">13.3(3) of the </w:t>
      </w:r>
      <w:r w:rsidRPr="005F7B99">
        <w:rPr>
          <w:i/>
        </w:rPr>
        <w:t>Criminal Code</w:t>
      </w:r>
      <w:r w:rsidRPr="005F7B99">
        <w:t>).</w:t>
      </w:r>
    </w:p>
    <w:p w:rsidR="005C3314" w:rsidRPr="005F7B99" w:rsidRDefault="00EB7404" w:rsidP="005F7B99">
      <w:pPr>
        <w:pStyle w:val="subsection"/>
      </w:pPr>
      <w:r w:rsidRPr="005F7B99">
        <w:tab/>
        <w:t>(8)</w:t>
      </w:r>
      <w:r w:rsidRPr="005F7B99">
        <w:tab/>
      </w:r>
      <w:r w:rsidR="005F7B99" w:rsidRPr="005F7B99">
        <w:t>Subsection (</w:t>
      </w:r>
      <w:r w:rsidR="005C3314" w:rsidRPr="005F7B99">
        <w:t>1) does not apply if:</w:t>
      </w:r>
    </w:p>
    <w:p w:rsidR="00F47AFC" w:rsidRPr="005F7B99" w:rsidRDefault="008D2C09" w:rsidP="005F7B99">
      <w:pPr>
        <w:pStyle w:val="paragraph"/>
      </w:pPr>
      <w:r w:rsidRPr="005F7B99">
        <w:tab/>
        <w:t>(a)</w:t>
      </w:r>
      <w:r w:rsidRPr="005F7B99">
        <w:tab/>
      </w:r>
      <w:r w:rsidR="00F47AFC" w:rsidRPr="005F7B99">
        <w:t>the person is specified in a movement permission under section</w:t>
      </w:r>
      <w:r w:rsidR="005F7B99" w:rsidRPr="005F7B99">
        <w:t> </w:t>
      </w:r>
      <w:r w:rsidR="00F47AFC" w:rsidRPr="005F7B99">
        <w:t xml:space="preserve">44 of the </w:t>
      </w:r>
      <w:r w:rsidR="00F47AFC" w:rsidRPr="005F7B99">
        <w:rPr>
          <w:i/>
        </w:rPr>
        <w:t>Excise Act 1901</w:t>
      </w:r>
      <w:r w:rsidR="00F47AFC" w:rsidRPr="005F7B99">
        <w:t xml:space="preserve"> in relation to tobacco; or</w:t>
      </w:r>
    </w:p>
    <w:p w:rsidR="00F47AFC" w:rsidRPr="005F7B99" w:rsidRDefault="008D2C09" w:rsidP="005F7B99">
      <w:pPr>
        <w:pStyle w:val="paragraph"/>
      </w:pPr>
      <w:r w:rsidRPr="005F7B99">
        <w:tab/>
        <w:t>(b)</w:t>
      </w:r>
      <w:r w:rsidRPr="005F7B99">
        <w:tab/>
      </w:r>
      <w:r w:rsidR="00F47AFC" w:rsidRPr="005F7B99">
        <w:t>the person is specified in a permission under section</w:t>
      </w:r>
      <w:r w:rsidR="005F7B99" w:rsidRPr="005F7B99">
        <w:t> </w:t>
      </w:r>
      <w:r w:rsidR="00F47AFC" w:rsidRPr="005F7B99">
        <w:t xml:space="preserve">71E of the </w:t>
      </w:r>
      <w:r w:rsidR="00F47AFC" w:rsidRPr="005F7B99">
        <w:rPr>
          <w:i/>
        </w:rPr>
        <w:t>Customs Act 1901</w:t>
      </w:r>
      <w:r w:rsidR="00F47AFC" w:rsidRPr="005F7B99">
        <w:t xml:space="preserve"> in relation to tobacco; or</w:t>
      </w:r>
    </w:p>
    <w:p w:rsidR="005C3314" w:rsidRPr="005F7B99" w:rsidRDefault="008D2C09" w:rsidP="005F7B99">
      <w:pPr>
        <w:pStyle w:val="paragraph"/>
      </w:pPr>
      <w:r w:rsidRPr="005F7B99">
        <w:tab/>
        <w:t>(c)</w:t>
      </w:r>
      <w:r w:rsidRPr="005F7B99">
        <w:tab/>
      </w:r>
      <w:r w:rsidR="005C3314" w:rsidRPr="005F7B99">
        <w:t>the person has an authority to take the tobacco into warehousing under subsection</w:t>
      </w:r>
      <w:r w:rsidR="005F7B99" w:rsidRPr="005F7B99">
        <w:t> </w:t>
      </w:r>
      <w:r w:rsidR="005C3314" w:rsidRPr="005F7B99">
        <w:t xml:space="preserve">71DJ(4) of the </w:t>
      </w:r>
      <w:r w:rsidR="005C3314" w:rsidRPr="005F7B99">
        <w:rPr>
          <w:i/>
        </w:rPr>
        <w:t>Customs Act 1901</w:t>
      </w:r>
      <w:r w:rsidR="005C3314" w:rsidRPr="005F7B99">
        <w:t>.</w:t>
      </w:r>
    </w:p>
    <w:p w:rsidR="005C3314" w:rsidRPr="005F7B99" w:rsidRDefault="005C3314" w:rsidP="005F7B99">
      <w:pPr>
        <w:pStyle w:val="notetext"/>
      </w:pPr>
      <w:r w:rsidRPr="005F7B99">
        <w:t>Note:</w:t>
      </w:r>
      <w:r w:rsidRPr="005F7B99">
        <w:tab/>
        <w:t xml:space="preserve">A defendant bears an evidential burden in relation to the matter in </w:t>
      </w:r>
      <w:r w:rsidR="005F7B99" w:rsidRPr="005F7B99">
        <w:t>subsection (</w:t>
      </w:r>
      <w:r w:rsidR="00EB7404" w:rsidRPr="005F7B99">
        <w:t>8</w:t>
      </w:r>
      <w:r w:rsidRPr="005F7B99">
        <w:t>) (see subsection</w:t>
      </w:r>
      <w:r w:rsidR="005F7B99" w:rsidRPr="005F7B99">
        <w:t> </w:t>
      </w:r>
      <w:r w:rsidRPr="005F7B99">
        <w:t xml:space="preserve">13.3(3) of the </w:t>
      </w:r>
      <w:r w:rsidRPr="005F7B99">
        <w:rPr>
          <w:i/>
        </w:rPr>
        <w:t>Criminal Code</w:t>
      </w:r>
      <w:r w:rsidRPr="005F7B99">
        <w:t>).</w:t>
      </w:r>
    </w:p>
    <w:p w:rsidR="001D30A0" w:rsidRPr="005F7B99" w:rsidRDefault="00EB7404" w:rsidP="005F7B99">
      <w:pPr>
        <w:pStyle w:val="subsection"/>
      </w:pPr>
      <w:r w:rsidRPr="005F7B99">
        <w:tab/>
        <w:t>(9)</w:t>
      </w:r>
      <w:r w:rsidRPr="005F7B99">
        <w:tab/>
      </w:r>
      <w:r w:rsidR="005F7B99" w:rsidRPr="005F7B99">
        <w:t>Subsection (</w:t>
      </w:r>
      <w:r w:rsidR="001D30A0" w:rsidRPr="005F7B99">
        <w:t>1) does not apply if:</w:t>
      </w:r>
    </w:p>
    <w:p w:rsidR="001D30A0" w:rsidRPr="005F7B99" w:rsidRDefault="008D2C09" w:rsidP="005F7B99">
      <w:pPr>
        <w:pStyle w:val="paragraph"/>
      </w:pPr>
      <w:r w:rsidRPr="005F7B99">
        <w:tab/>
        <w:t>(a)</w:t>
      </w:r>
      <w:r w:rsidRPr="005F7B99">
        <w:tab/>
      </w:r>
      <w:r w:rsidR="001D30A0" w:rsidRPr="005F7B99">
        <w:t xml:space="preserve">the person has permission (within the meaning of the </w:t>
      </w:r>
      <w:r w:rsidR="001D30A0" w:rsidRPr="005F7B99">
        <w:rPr>
          <w:i/>
        </w:rPr>
        <w:t>Excise Act 1901</w:t>
      </w:r>
      <w:r w:rsidR="001D30A0" w:rsidRPr="005F7B99">
        <w:t>):</w:t>
      </w:r>
    </w:p>
    <w:p w:rsidR="001D30A0" w:rsidRPr="005F7B99" w:rsidRDefault="001D30A0" w:rsidP="005F7B99">
      <w:pPr>
        <w:pStyle w:val="paragraphsub"/>
      </w:pPr>
      <w:r w:rsidRPr="005F7B99">
        <w:tab/>
        <w:t>(i)</w:t>
      </w:r>
      <w:r w:rsidRPr="005F7B99">
        <w:tab/>
        <w:t>to possess the tobacco; or</w:t>
      </w:r>
    </w:p>
    <w:p w:rsidR="001D30A0" w:rsidRPr="005F7B99" w:rsidRDefault="001D30A0" w:rsidP="005F7B99">
      <w:pPr>
        <w:pStyle w:val="paragraphsub"/>
      </w:pPr>
      <w:r w:rsidRPr="005F7B99">
        <w:tab/>
        <w:t>(ii)</w:t>
      </w:r>
      <w:r w:rsidRPr="005F7B99">
        <w:tab/>
        <w:t>to move the tobacco; or</w:t>
      </w:r>
    </w:p>
    <w:p w:rsidR="004A77E8" w:rsidRPr="005F7B99" w:rsidRDefault="008D2C09" w:rsidP="005F7B99">
      <w:pPr>
        <w:pStyle w:val="paragraph"/>
      </w:pPr>
      <w:r w:rsidRPr="005F7B99">
        <w:tab/>
        <w:t>(b)</w:t>
      </w:r>
      <w:r w:rsidRPr="005F7B99">
        <w:tab/>
      </w:r>
      <w:r w:rsidR="004A77E8" w:rsidRPr="005F7B99">
        <w:t>the tobacco is covered by an authority under section</w:t>
      </w:r>
      <w:r w:rsidR="005F7B99" w:rsidRPr="005F7B99">
        <w:t> </w:t>
      </w:r>
      <w:r w:rsidR="004A77E8" w:rsidRPr="005F7B99">
        <w:t>55 of that Act; or</w:t>
      </w:r>
    </w:p>
    <w:p w:rsidR="004A77E8" w:rsidRPr="005F7B99" w:rsidRDefault="008D2C09" w:rsidP="005F7B99">
      <w:pPr>
        <w:pStyle w:val="paragraph"/>
      </w:pPr>
      <w:r w:rsidRPr="005F7B99">
        <w:tab/>
        <w:t>(c)</w:t>
      </w:r>
      <w:r w:rsidRPr="005F7B99">
        <w:tab/>
      </w:r>
      <w:r w:rsidR="004A77E8" w:rsidRPr="005F7B99">
        <w:t>the tobacco has been deemed to be entered for home consumption under subsection</w:t>
      </w:r>
      <w:r w:rsidR="005F7B99" w:rsidRPr="005F7B99">
        <w:t> </w:t>
      </w:r>
      <w:r w:rsidR="004A77E8" w:rsidRPr="005F7B99">
        <w:t>61C(2) of that Act.</w:t>
      </w:r>
    </w:p>
    <w:p w:rsidR="00C74401" w:rsidRPr="005F7B99" w:rsidRDefault="00C74401" w:rsidP="005F7B99">
      <w:pPr>
        <w:pStyle w:val="notetext"/>
      </w:pPr>
      <w:r w:rsidRPr="005F7B99">
        <w:t>Note:</w:t>
      </w:r>
      <w:r w:rsidRPr="005F7B99">
        <w:tab/>
        <w:t xml:space="preserve">A defendant bears an evidential burden in relation to the matter in </w:t>
      </w:r>
      <w:r w:rsidR="005F7B99" w:rsidRPr="005F7B99">
        <w:t>subsection (</w:t>
      </w:r>
      <w:r w:rsidR="00EB7404" w:rsidRPr="005F7B99">
        <w:t>9</w:t>
      </w:r>
      <w:r w:rsidRPr="005F7B99">
        <w:t>) (see subsection</w:t>
      </w:r>
      <w:r w:rsidR="005F7B99" w:rsidRPr="005F7B99">
        <w:t> </w:t>
      </w:r>
      <w:r w:rsidRPr="005F7B99">
        <w:t xml:space="preserve">13.3(3) of the </w:t>
      </w:r>
      <w:r w:rsidRPr="005F7B99">
        <w:rPr>
          <w:i/>
        </w:rPr>
        <w:t>Criminal Code</w:t>
      </w:r>
      <w:r w:rsidRPr="005F7B99">
        <w:t>).</w:t>
      </w:r>
    </w:p>
    <w:p w:rsidR="002F735C" w:rsidRPr="005F7B99" w:rsidRDefault="00EB7404" w:rsidP="005F7B99">
      <w:pPr>
        <w:pStyle w:val="subsection"/>
      </w:pPr>
      <w:r w:rsidRPr="005F7B99">
        <w:tab/>
        <w:t>(10)</w:t>
      </w:r>
      <w:r w:rsidRPr="005F7B99">
        <w:tab/>
      </w:r>
      <w:r w:rsidR="005F7B99" w:rsidRPr="005F7B99">
        <w:t>Subsection (</w:t>
      </w:r>
      <w:r w:rsidR="002F735C" w:rsidRPr="005F7B99">
        <w:t>1) does not apply if:</w:t>
      </w:r>
    </w:p>
    <w:p w:rsidR="002F735C" w:rsidRPr="005F7B99" w:rsidRDefault="008D2C09" w:rsidP="005F7B99">
      <w:pPr>
        <w:pStyle w:val="paragraph"/>
      </w:pPr>
      <w:r w:rsidRPr="005F7B99">
        <w:tab/>
        <w:t>(a)</w:t>
      </w:r>
      <w:r w:rsidRPr="005F7B99">
        <w:tab/>
      </w:r>
      <w:r w:rsidR="002F735C" w:rsidRPr="005F7B99">
        <w:t>any of the following circumstances exist:</w:t>
      </w:r>
    </w:p>
    <w:p w:rsidR="002F735C" w:rsidRPr="005F7B99" w:rsidRDefault="002F735C" w:rsidP="005F7B99">
      <w:pPr>
        <w:pStyle w:val="paragraphsub"/>
      </w:pPr>
      <w:r w:rsidRPr="005F7B99">
        <w:tab/>
        <w:t>(i)</w:t>
      </w:r>
      <w:r w:rsidRPr="005F7B99">
        <w:tab/>
      </w:r>
      <w:r w:rsidR="005F7B99" w:rsidRPr="005F7B99">
        <w:rPr>
          <w:position w:val="6"/>
          <w:sz w:val="16"/>
        </w:rPr>
        <w:t>*</w:t>
      </w:r>
      <w:r w:rsidRPr="005F7B99">
        <w:t>excise duty has been paid on the tobacco;</w:t>
      </w:r>
    </w:p>
    <w:p w:rsidR="002F735C" w:rsidRPr="005F7B99" w:rsidRDefault="002F735C" w:rsidP="005F7B99">
      <w:pPr>
        <w:pStyle w:val="paragraphsub"/>
      </w:pPr>
      <w:r w:rsidRPr="005F7B99">
        <w:tab/>
        <w:t>(ii)</w:t>
      </w:r>
      <w:r w:rsidRPr="005F7B99">
        <w:tab/>
      </w:r>
      <w:r w:rsidR="005F7B99" w:rsidRPr="005F7B99">
        <w:rPr>
          <w:position w:val="6"/>
          <w:sz w:val="16"/>
        </w:rPr>
        <w:t>*</w:t>
      </w:r>
      <w:r w:rsidRPr="005F7B99">
        <w:t>customs duty has been paid on the tobacco;</w:t>
      </w:r>
    </w:p>
    <w:p w:rsidR="002F735C" w:rsidRPr="005F7B99" w:rsidRDefault="002F735C" w:rsidP="005F7B99">
      <w:pPr>
        <w:pStyle w:val="paragraphsub"/>
      </w:pPr>
      <w:r w:rsidRPr="005F7B99">
        <w:tab/>
        <w:t>(iii)</w:t>
      </w:r>
      <w:r w:rsidRPr="005F7B99">
        <w:tab/>
        <w:t>excise duty is not payable</w:t>
      </w:r>
      <w:r w:rsidR="007B6E1F" w:rsidRPr="005F7B99">
        <w:t xml:space="preserve"> on </w:t>
      </w:r>
      <w:r w:rsidRPr="005F7B99">
        <w:t>the tobacco because of an exemption under a law of the Commonwealth;</w:t>
      </w:r>
    </w:p>
    <w:p w:rsidR="002F735C" w:rsidRPr="005F7B99" w:rsidRDefault="002F735C" w:rsidP="005F7B99">
      <w:pPr>
        <w:pStyle w:val="paragraphsub"/>
      </w:pPr>
      <w:r w:rsidRPr="005F7B99">
        <w:tab/>
        <w:t>(iv)</w:t>
      </w:r>
      <w:r w:rsidRPr="005F7B99">
        <w:tab/>
        <w:t>customs duty is not payable</w:t>
      </w:r>
      <w:r w:rsidR="007B6E1F" w:rsidRPr="005F7B99">
        <w:t xml:space="preserve"> on </w:t>
      </w:r>
      <w:r w:rsidRPr="005F7B99">
        <w:t>the tobacco because of an exemption under a law of the Commonwealth; or</w:t>
      </w:r>
    </w:p>
    <w:p w:rsidR="002F735C" w:rsidRPr="005F7B99" w:rsidRDefault="008D2C09" w:rsidP="005F7B99">
      <w:pPr>
        <w:pStyle w:val="paragraph"/>
      </w:pPr>
      <w:r w:rsidRPr="005F7B99">
        <w:tab/>
        <w:t>(b)</w:t>
      </w:r>
      <w:r w:rsidRPr="005F7B99">
        <w:tab/>
      </w:r>
      <w:r w:rsidR="002F735C" w:rsidRPr="005F7B99">
        <w:t>the person has reasonable grounds to suspect that any of those circumstances exist.</w:t>
      </w:r>
    </w:p>
    <w:p w:rsidR="00A67297" w:rsidRPr="005F7B99" w:rsidRDefault="00A67297" w:rsidP="005F7B99">
      <w:pPr>
        <w:pStyle w:val="notetext"/>
      </w:pPr>
      <w:r w:rsidRPr="005F7B99">
        <w:t>Note:</w:t>
      </w:r>
      <w:r w:rsidRPr="005F7B99">
        <w:tab/>
        <w:t xml:space="preserve">A defendant bears an evidential burden in relation to the matter in </w:t>
      </w:r>
      <w:r w:rsidR="005F7B99" w:rsidRPr="005F7B99">
        <w:t>subsection (</w:t>
      </w:r>
      <w:r w:rsidR="00EB7404" w:rsidRPr="005F7B99">
        <w:t>10</w:t>
      </w:r>
      <w:r w:rsidRPr="005F7B99">
        <w:t>) (see subsection</w:t>
      </w:r>
      <w:r w:rsidR="005F7B99" w:rsidRPr="005F7B99">
        <w:t> </w:t>
      </w:r>
      <w:r w:rsidRPr="005F7B99">
        <w:t xml:space="preserve">13.3(3) of the </w:t>
      </w:r>
      <w:r w:rsidRPr="005F7B99">
        <w:rPr>
          <w:i/>
        </w:rPr>
        <w:t>Criminal Code</w:t>
      </w:r>
      <w:r w:rsidRPr="005F7B99">
        <w:t>).</w:t>
      </w:r>
    </w:p>
    <w:p w:rsidR="00A67297" w:rsidRPr="005F7B99" w:rsidRDefault="00A67297" w:rsidP="005F7B99">
      <w:pPr>
        <w:pStyle w:val="ActHead5"/>
      </w:pPr>
      <w:bookmarkStart w:id="28" w:name="_Toc523224131"/>
      <w:r w:rsidRPr="005F7B99">
        <w:rPr>
          <w:rStyle w:val="CharSectno"/>
        </w:rPr>
        <w:t>308</w:t>
      </w:r>
      <w:r w:rsidR="00DA3C1B">
        <w:rPr>
          <w:rStyle w:val="CharSectno"/>
        </w:rPr>
        <w:noBreakHyphen/>
      </w:r>
      <w:r w:rsidRPr="005F7B99">
        <w:rPr>
          <w:rStyle w:val="CharSectno"/>
        </w:rPr>
        <w:t>25</w:t>
      </w:r>
      <w:r w:rsidRPr="005F7B99">
        <w:t xml:space="preserve">  Sale of tobacco (500 kilograms or above)—</w:t>
      </w:r>
      <w:r w:rsidR="00167013" w:rsidRPr="005F7B99">
        <w:t>reasonable suspicion offence</w:t>
      </w:r>
      <w:bookmarkEnd w:id="28"/>
    </w:p>
    <w:p w:rsidR="00A67297" w:rsidRPr="005F7B99" w:rsidRDefault="00EB7404" w:rsidP="005F7B99">
      <w:pPr>
        <w:pStyle w:val="subsection"/>
      </w:pPr>
      <w:r w:rsidRPr="005F7B99">
        <w:tab/>
        <w:t>(1)</w:t>
      </w:r>
      <w:r w:rsidRPr="005F7B99">
        <w:tab/>
      </w:r>
      <w:r w:rsidR="00A67297" w:rsidRPr="005F7B99">
        <w:t>A person commits an offence if:</w:t>
      </w:r>
    </w:p>
    <w:p w:rsidR="00A67297" w:rsidRPr="005F7B99" w:rsidRDefault="008D2C09" w:rsidP="005F7B99">
      <w:pPr>
        <w:pStyle w:val="paragraph"/>
      </w:pPr>
      <w:r w:rsidRPr="005F7B99">
        <w:tab/>
        <w:t>(a)</w:t>
      </w:r>
      <w:r w:rsidRPr="005F7B99">
        <w:tab/>
      </w:r>
      <w:r w:rsidR="00A67297" w:rsidRPr="005F7B99">
        <w:t xml:space="preserve">the person sells a </w:t>
      </w:r>
      <w:r w:rsidR="00801AC1" w:rsidRPr="005F7B99">
        <w:t>thing</w:t>
      </w:r>
      <w:r w:rsidR="00A67297" w:rsidRPr="005F7B99">
        <w:t>; and</w:t>
      </w:r>
    </w:p>
    <w:p w:rsidR="00B56C3E" w:rsidRPr="005F7B99" w:rsidRDefault="008D2C09" w:rsidP="005F7B99">
      <w:pPr>
        <w:pStyle w:val="paragraph"/>
      </w:pPr>
      <w:r w:rsidRPr="005F7B99">
        <w:tab/>
        <w:t>(b)</w:t>
      </w:r>
      <w:r w:rsidRPr="005F7B99">
        <w:tab/>
      </w:r>
      <w:r w:rsidR="00B56C3E" w:rsidRPr="005F7B99">
        <w:t xml:space="preserve">the </w:t>
      </w:r>
      <w:r w:rsidR="00801AC1" w:rsidRPr="005F7B99">
        <w:t>thing</w:t>
      </w:r>
      <w:r w:rsidR="00B56C3E" w:rsidRPr="005F7B99">
        <w:t xml:space="preserve"> is tobacco (other than tobacco seed or tobacco plant); and</w:t>
      </w:r>
    </w:p>
    <w:p w:rsidR="00A67297" w:rsidRPr="005F7B99" w:rsidRDefault="008D2C09" w:rsidP="005F7B99">
      <w:pPr>
        <w:pStyle w:val="paragraph"/>
      </w:pPr>
      <w:r w:rsidRPr="005F7B99">
        <w:tab/>
        <w:t>(c)</w:t>
      </w:r>
      <w:r w:rsidRPr="005F7B99">
        <w:tab/>
      </w:r>
      <w:r w:rsidR="00A67297" w:rsidRPr="005F7B99">
        <w:t>the tobacco is in Australia but not in an external Territory; and</w:t>
      </w:r>
    </w:p>
    <w:p w:rsidR="00A67297" w:rsidRPr="005F7B99" w:rsidRDefault="008D2C09" w:rsidP="005F7B99">
      <w:pPr>
        <w:pStyle w:val="paragraph"/>
      </w:pPr>
      <w:r w:rsidRPr="005F7B99">
        <w:tab/>
        <w:t>(d)</w:t>
      </w:r>
      <w:r w:rsidRPr="005F7B99">
        <w:tab/>
      </w:r>
      <w:r w:rsidR="00A67297" w:rsidRPr="005F7B99">
        <w:t>it is reasonable to suspect that none of the following circumstances exist:</w:t>
      </w:r>
    </w:p>
    <w:p w:rsidR="00A67297" w:rsidRPr="005F7B99" w:rsidRDefault="00A67297" w:rsidP="005F7B99">
      <w:pPr>
        <w:pStyle w:val="paragraphsub"/>
      </w:pPr>
      <w:r w:rsidRPr="005F7B99">
        <w:tab/>
        <w:t>(i)</w:t>
      </w:r>
      <w:r w:rsidRPr="005F7B99">
        <w:tab/>
      </w:r>
      <w:r w:rsidR="005F7B99" w:rsidRPr="005F7B99">
        <w:rPr>
          <w:position w:val="6"/>
          <w:sz w:val="16"/>
        </w:rPr>
        <w:t>*</w:t>
      </w:r>
      <w:r w:rsidRPr="005F7B99">
        <w:t>excise duty has been paid on the tobacco;</w:t>
      </w:r>
    </w:p>
    <w:p w:rsidR="00A67297" w:rsidRPr="005F7B99" w:rsidRDefault="00A67297" w:rsidP="005F7B99">
      <w:pPr>
        <w:pStyle w:val="paragraphsub"/>
      </w:pPr>
      <w:r w:rsidRPr="005F7B99">
        <w:tab/>
        <w:t>(ii)</w:t>
      </w:r>
      <w:r w:rsidRPr="005F7B99">
        <w:tab/>
      </w:r>
      <w:r w:rsidR="005F7B99" w:rsidRPr="005F7B99">
        <w:rPr>
          <w:position w:val="6"/>
          <w:sz w:val="16"/>
        </w:rPr>
        <w:t>*</w:t>
      </w:r>
      <w:r w:rsidRPr="005F7B99">
        <w:t>customs duty has been paid on the tobacco;</w:t>
      </w:r>
    </w:p>
    <w:p w:rsidR="00A67297" w:rsidRPr="005F7B99" w:rsidRDefault="00A67297" w:rsidP="005F7B99">
      <w:pPr>
        <w:pStyle w:val="paragraphsub"/>
      </w:pPr>
      <w:r w:rsidRPr="005F7B99">
        <w:tab/>
        <w:t>(iii)</w:t>
      </w:r>
      <w:r w:rsidRPr="005F7B99">
        <w:tab/>
        <w:t xml:space="preserve">excise duty is not payable </w:t>
      </w:r>
      <w:r w:rsidR="007B6E1F" w:rsidRPr="005F7B99">
        <w:t xml:space="preserve">on </w:t>
      </w:r>
      <w:r w:rsidRPr="005F7B99">
        <w:t>the tobacco because of an exemption under a law of the Commonwealth;</w:t>
      </w:r>
    </w:p>
    <w:p w:rsidR="00A67297" w:rsidRPr="005F7B99" w:rsidRDefault="00A67297" w:rsidP="005F7B99">
      <w:pPr>
        <w:pStyle w:val="paragraphsub"/>
      </w:pPr>
      <w:r w:rsidRPr="005F7B99">
        <w:tab/>
        <w:t>(iv)</w:t>
      </w:r>
      <w:r w:rsidRPr="005F7B99">
        <w:tab/>
        <w:t xml:space="preserve">customs duty is not payable </w:t>
      </w:r>
      <w:r w:rsidR="007B6E1F" w:rsidRPr="005F7B99">
        <w:t xml:space="preserve">on </w:t>
      </w:r>
      <w:r w:rsidRPr="005F7B99">
        <w:t>the tobacco because of an exemption under a law of the Commonwealth; and</w:t>
      </w:r>
    </w:p>
    <w:p w:rsidR="00A67297" w:rsidRPr="005F7B99" w:rsidRDefault="008D2C09" w:rsidP="005F7B99">
      <w:pPr>
        <w:pStyle w:val="paragraph"/>
      </w:pPr>
      <w:r w:rsidRPr="005F7B99">
        <w:tab/>
        <w:t>(e)</w:t>
      </w:r>
      <w:r w:rsidRPr="005F7B99">
        <w:tab/>
      </w:r>
      <w:r w:rsidR="00A67297" w:rsidRPr="005F7B99">
        <w:t>the weight of the tobacco is 500 kilograms or above.</w:t>
      </w:r>
    </w:p>
    <w:p w:rsidR="008F41A5" w:rsidRPr="005F7B99" w:rsidRDefault="008F41A5" w:rsidP="005F7B99">
      <w:pPr>
        <w:pStyle w:val="Penalty"/>
      </w:pPr>
      <w:r w:rsidRPr="005F7B99">
        <w:t>Penalty:</w:t>
      </w:r>
      <w:r w:rsidRPr="005F7B99">
        <w:tab/>
        <w:t>5 years imprisonment or the greater of the following, or both</w:t>
      </w:r>
      <w:r w:rsidR="00A70CFE" w:rsidRPr="005F7B99">
        <w:t xml:space="preserve"> 5 years imprisonment and the greater of the following</w:t>
      </w:r>
      <w:r w:rsidRPr="005F7B99">
        <w:t>:</w:t>
      </w:r>
    </w:p>
    <w:p w:rsidR="008F41A5" w:rsidRPr="005F7B99" w:rsidRDefault="00472B0D" w:rsidP="005F7B99">
      <w:pPr>
        <w:pStyle w:val="paragraph"/>
      </w:pPr>
      <w:r w:rsidRPr="005F7B99">
        <w:tab/>
        <w:t>(a</w:t>
      </w:r>
      <w:r w:rsidR="008D2C09" w:rsidRPr="005F7B99">
        <w:t>)</w:t>
      </w:r>
      <w:r w:rsidR="008D2C09" w:rsidRPr="005F7B99">
        <w:tab/>
      </w:r>
      <w:r w:rsidR="008F41A5" w:rsidRPr="005F7B99">
        <w:t>1,000 penalty units;</w:t>
      </w:r>
    </w:p>
    <w:p w:rsidR="008F41A5" w:rsidRPr="005F7B99" w:rsidRDefault="00472B0D" w:rsidP="005F7B99">
      <w:pPr>
        <w:pStyle w:val="paragraph"/>
      </w:pPr>
      <w:r w:rsidRPr="005F7B99">
        <w:tab/>
        <w:t>(b</w:t>
      </w:r>
      <w:r w:rsidR="008D2C09" w:rsidRPr="005F7B99">
        <w:t>)</w:t>
      </w:r>
      <w:r w:rsidR="008D2C09" w:rsidRPr="005F7B99">
        <w:tab/>
      </w:r>
      <w:r w:rsidR="008F41A5" w:rsidRPr="005F7B99">
        <w:t xml:space="preserve">the amount mentioned in </w:t>
      </w:r>
      <w:r w:rsidR="005F7B99" w:rsidRPr="005F7B99">
        <w:t>subsection (</w:t>
      </w:r>
      <w:r w:rsidR="00EB7404" w:rsidRPr="005F7B99">
        <w:t>2</w:t>
      </w:r>
      <w:r w:rsidR="008F41A5" w:rsidRPr="005F7B99">
        <w:t>) multiplied by 5.</w:t>
      </w:r>
    </w:p>
    <w:p w:rsidR="00EB7404" w:rsidRPr="005F7B99" w:rsidRDefault="00EB7404" w:rsidP="005F7B99">
      <w:pPr>
        <w:pStyle w:val="subsection"/>
      </w:pPr>
      <w:r w:rsidRPr="005F7B99">
        <w:tab/>
        <w:t>(2)</w:t>
      </w:r>
      <w:r w:rsidRPr="005F7B99">
        <w:tab/>
        <w:t xml:space="preserve">For the purposes of the penalty in </w:t>
      </w:r>
      <w:r w:rsidR="005F7B99" w:rsidRPr="005F7B99">
        <w:t>subsection (</w:t>
      </w:r>
      <w:r w:rsidRPr="005F7B99">
        <w:t>1), the amount is:</w:t>
      </w:r>
    </w:p>
    <w:p w:rsidR="00EB7404" w:rsidRPr="005F7B99" w:rsidRDefault="008D2C09" w:rsidP="005F7B99">
      <w:pPr>
        <w:pStyle w:val="paragraph"/>
      </w:pPr>
      <w:r w:rsidRPr="005F7B99">
        <w:tab/>
        <w:t>(a)</w:t>
      </w:r>
      <w:r w:rsidRPr="005F7B99">
        <w:tab/>
      </w:r>
      <w:r w:rsidR="00EB7404" w:rsidRPr="005F7B99">
        <w:t xml:space="preserve">for tobacco (other than tobacco leaf)—the amount of excise duty that would be payable assuming that the tobacco were </w:t>
      </w:r>
      <w:r w:rsidR="005F7B99" w:rsidRPr="005F7B99">
        <w:rPr>
          <w:position w:val="6"/>
          <w:sz w:val="16"/>
        </w:rPr>
        <w:t>*</w:t>
      </w:r>
      <w:r w:rsidR="00EB7404" w:rsidRPr="005F7B99">
        <w:t xml:space="preserve">excisable goods and entered for home consumption on the day mentioned in </w:t>
      </w:r>
      <w:r w:rsidR="005F7B99" w:rsidRPr="005F7B99">
        <w:t>subsection (</w:t>
      </w:r>
      <w:r w:rsidR="00EB7404" w:rsidRPr="005F7B99">
        <w:t>3); or</w:t>
      </w:r>
    </w:p>
    <w:p w:rsidR="00EB7404" w:rsidRPr="005F7B99" w:rsidRDefault="008D2C09" w:rsidP="005F7B99">
      <w:pPr>
        <w:pStyle w:val="paragraph"/>
      </w:pPr>
      <w:r w:rsidRPr="005F7B99">
        <w:tab/>
        <w:t>(b)</w:t>
      </w:r>
      <w:r w:rsidRPr="005F7B99">
        <w:tab/>
      </w:r>
      <w:r w:rsidR="00EB7404" w:rsidRPr="005F7B99">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5F7B99" w:rsidRPr="005F7B99">
        <w:t>subsection (</w:t>
      </w:r>
      <w:r w:rsidR="00EB7404" w:rsidRPr="005F7B99">
        <w:t xml:space="preserve">3); </w:t>
      </w:r>
      <w:r w:rsidR="004A073C" w:rsidRPr="005F7B99">
        <w:t>or</w:t>
      </w:r>
    </w:p>
    <w:p w:rsidR="00EB7404" w:rsidRPr="005F7B99" w:rsidRDefault="008D2C09" w:rsidP="005F7B99">
      <w:pPr>
        <w:pStyle w:val="paragraph"/>
      </w:pPr>
      <w:r w:rsidRPr="005F7B99">
        <w:tab/>
        <w:t>(c)</w:t>
      </w:r>
      <w:r w:rsidRPr="005F7B99">
        <w:tab/>
      </w:r>
      <w:r w:rsidR="00EB7404" w:rsidRPr="005F7B99">
        <w:t xml:space="preserve">for tobacco leaf, if regulations have not been made for the purposes of </w:t>
      </w:r>
      <w:r w:rsidR="005F7B99" w:rsidRPr="005F7B99">
        <w:t>paragraph (</w:t>
      </w:r>
      <w:r w:rsidR="00EB7404" w:rsidRPr="005F7B99">
        <w:t>b)—nil.</w:t>
      </w:r>
    </w:p>
    <w:p w:rsidR="00EB7404" w:rsidRPr="005F7B99" w:rsidRDefault="00EB7404" w:rsidP="005F7B99">
      <w:pPr>
        <w:pStyle w:val="subsection"/>
      </w:pPr>
      <w:r w:rsidRPr="005F7B99">
        <w:tab/>
        <w:t>(3)</w:t>
      </w:r>
      <w:r w:rsidRPr="005F7B99">
        <w:tab/>
        <w:t xml:space="preserve">For the purposes of </w:t>
      </w:r>
      <w:r w:rsidR="005F7B99" w:rsidRPr="005F7B99">
        <w:t>subsection (</w:t>
      </w:r>
      <w:r w:rsidR="006F167A" w:rsidRPr="005F7B99">
        <w:t>2), the day</w:t>
      </w:r>
      <w:r w:rsidRPr="005F7B99">
        <w:t xml:space="preserve"> is:</w:t>
      </w:r>
    </w:p>
    <w:p w:rsidR="00EB7404" w:rsidRPr="005F7B99" w:rsidRDefault="008D2C09" w:rsidP="005F7B99">
      <w:pPr>
        <w:pStyle w:val="paragraph"/>
      </w:pPr>
      <w:r w:rsidRPr="005F7B99">
        <w:tab/>
        <w:t>(a)</w:t>
      </w:r>
      <w:r w:rsidRPr="005F7B99">
        <w:tab/>
      </w:r>
      <w:r w:rsidR="00EB7404" w:rsidRPr="005F7B99">
        <w:t>if the Court knows the day, or days, on which the offence was committed—that day, or the earliest of those days; or</w:t>
      </w:r>
    </w:p>
    <w:p w:rsidR="00EB7404" w:rsidRPr="005F7B99" w:rsidRDefault="008D2C09" w:rsidP="005F7B99">
      <w:pPr>
        <w:pStyle w:val="paragraph"/>
      </w:pPr>
      <w:r w:rsidRPr="005F7B99">
        <w:tab/>
        <w:t>(b)</w:t>
      </w:r>
      <w:r w:rsidRPr="005F7B99">
        <w:tab/>
      </w:r>
      <w:r w:rsidR="00EB7404" w:rsidRPr="005F7B99">
        <w:t>otherwise—the day on which the prosecution for the offence is instituted.</w:t>
      </w:r>
    </w:p>
    <w:p w:rsidR="00A67297" w:rsidRPr="005F7B99" w:rsidRDefault="00EB7404" w:rsidP="005F7B99">
      <w:pPr>
        <w:pStyle w:val="subsection"/>
      </w:pPr>
      <w:r w:rsidRPr="005F7B99">
        <w:tab/>
        <w:t>(4)</w:t>
      </w:r>
      <w:r w:rsidRPr="005F7B99">
        <w:tab/>
      </w:r>
      <w:r w:rsidR="00A67297" w:rsidRPr="005F7B99">
        <w:t xml:space="preserve">Absolute liability applies to </w:t>
      </w:r>
      <w:r w:rsidR="005F7B99" w:rsidRPr="005F7B99">
        <w:t>paragraph (</w:t>
      </w:r>
      <w:r w:rsidR="00A67297" w:rsidRPr="005F7B99">
        <w:t>1)(c).</w:t>
      </w:r>
    </w:p>
    <w:p w:rsidR="008D2C09" w:rsidRPr="005F7B99" w:rsidRDefault="008D2C09" w:rsidP="005F7B99">
      <w:pPr>
        <w:pStyle w:val="subsection"/>
      </w:pPr>
      <w:r w:rsidRPr="005F7B99">
        <w:tab/>
        <w:t>(5)</w:t>
      </w:r>
      <w:r w:rsidRPr="005F7B99">
        <w:tab/>
        <w:t xml:space="preserve">Absolute liability applies to </w:t>
      </w:r>
      <w:r w:rsidR="005F7B99" w:rsidRPr="005F7B99">
        <w:t>paragraph (</w:t>
      </w:r>
      <w:r w:rsidRPr="005F7B99">
        <w:t>1)(d).</w:t>
      </w:r>
    </w:p>
    <w:p w:rsidR="008D2C09" w:rsidRPr="005F7B99" w:rsidRDefault="008D2C09" w:rsidP="005F7B99">
      <w:pPr>
        <w:pStyle w:val="subsection"/>
      </w:pPr>
      <w:r w:rsidRPr="005F7B99">
        <w:tab/>
        <w:t>(6)</w:t>
      </w:r>
      <w:r w:rsidRPr="005F7B99">
        <w:tab/>
        <w:t xml:space="preserve">Absolute liability applies to </w:t>
      </w:r>
      <w:r w:rsidR="005F7B99" w:rsidRPr="005F7B99">
        <w:t>paragraph (</w:t>
      </w:r>
      <w:r w:rsidRPr="005F7B99">
        <w:t>1)(e).</w:t>
      </w:r>
    </w:p>
    <w:p w:rsidR="00095097" w:rsidRPr="005F7B99" w:rsidRDefault="00EB7404" w:rsidP="005F7B99">
      <w:pPr>
        <w:pStyle w:val="subsection"/>
      </w:pPr>
      <w:r w:rsidRPr="005F7B99">
        <w:tab/>
        <w:t>(7)</w:t>
      </w:r>
      <w:r w:rsidRPr="005F7B99">
        <w:tab/>
      </w:r>
      <w:r w:rsidR="005F7B99" w:rsidRPr="005F7B99">
        <w:t>Subsection (</w:t>
      </w:r>
      <w:r w:rsidR="00095097" w:rsidRPr="005F7B99">
        <w:t>1) does not apply if the tobacco is kept or stored at premises specified in:</w:t>
      </w:r>
    </w:p>
    <w:p w:rsidR="00095097" w:rsidRPr="005F7B99" w:rsidRDefault="008D2C09" w:rsidP="005F7B99">
      <w:pPr>
        <w:pStyle w:val="paragraph"/>
      </w:pPr>
      <w:r w:rsidRPr="005F7B99">
        <w:tab/>
        <w:t>(a)</w:t>
      </w:r>
      <w:r w:rsidRPr="005F7B99">
        <w:tab/>
      </w:r>
      <w:r w:rsidR="00095097" w:rsidRPr="005F7B99">
        <w:t xml:space="preserve">a licence (within the meaning of the </w:t>
      </w:r>
      <w:r w:rsidR="00095097" w:rsidRPr="005F7B99">
        <w:rPr>
          <w:i/>
        </w:rPr>
        <w:t>Excise Act 1901</w:t>
      </w:r>
      <w:r w:rsidR="003151EE" w:rsidRPr="005F7B99">
        <w:t>) that relates to tobacco; or</w:t>
      </w:r>
    </w:p>
    <w:p w:rsidR="00095097" w:rsidRPr="005F7B99" w:rsidRDefault="008D2C09" w:rsidP="005F7B99">
      <w:pPr>
        <w:pStyle w:val="paragraph"/>
      </w:pPr>
      <w:r w:rsidRPr="005F7B99">
        <w:tab/>
        <w:t>(b)</w:t>
      </w:r>
      <w:r w:rsidRPr="005F7B99">
        <w:tab/>
      </w:r>
      <w:r w:rsidR="00095097" w:rsidRPr="005F7B99">
        <w:t>a depot licence (within the meaning of the</w:t>
      </w:r>
      <w:r w:rsidR="00095097" w:rsidRPr="005F7B99">
        <w:rPr>
          <w:i/>
        </w:rPr>
        <w:t xml:space="preserve"> Customs Act 1901</w:t>
      </w:r>
      <w:r w:rsidR="00095097" w:rsidRPr="005F7B99">
        <w:t>), or a warehouse licence (within the meaning of that Act), that relates to tobacco.</w:t>
      </w:r>
    </w:p>
    <w:p w:rsidR="00A67297" w:rsidRPr="005F7B99" w:rsidRDefault="00A67297" w:rsidP="005F7B99">
      <w:pPr>
        <w:pStyle w:val="notetext"/>
      </w:pPr>
      <w:r w:rsidRPr="005F7B99">
        <w:t>Note:</w:t>
      </w:r>
      <w:r w:rsidRPr="005F7B99">
        <w:tab/>
        <w:t xml:space="preserve">A defendant bears an evidential burden in relation to the matter in </w:t>
      </w:r>
      <w:r w:rsidR="005F7B99" w:rsidRPr="005F7B99">
        <w:t>subsection (</w:t>
      </w:r>
      <w:r w:rsidR="00EB7404" w:rsidRPr="005F7B99">
        <w:t>7</w:t>
      </w:r>
      <w:r w:rsidRPr="005F7B99">
        <w:t>) (see subsection</w:t>
      </w:r>
      <w:r w:rsidR="005F7B99" w:rsidRPr="005F7B99">
        <w:t> </w:t>
      </w:r>
      <w:r w:rsidRPr="005F7B99">
        <w:t xml:space="preserve">13.3(3) of the </w:t>
      </w:r>
      <w:r w:rsidRPr="005F7B99">
        <w:rPr>
          <w:i/>
        </w:rPr>
        <w:t>Criminal Code</w:t>
      </w:r>
      <w:r w:rsidRPr="005F7B99">
        <w:t>).</w:t>
      </w:r>
    </w:p>
    <w:p w:rsidR="005C3314" w:rsidRPr="005F7B99" w:rsidRDefault="00EB7404" w:rsidP="005F7B99">
      <w:pPr>
        <w:pStyle w:val="subsection"/>
      </w:pPr>
      <w:r w:rsidRPr="005F7B99">
        <w:tab/>
        <w:t>(8)</w:t>
      </w:r>
      <w:r w:rsidRPr="005F7B99">
        <w:tab/>
      </w:r>
      <w:r w:rsidR="005F7B99" w:rsidRPr="005F7B99">
        <w:t>Subsection (</w:t>
      </w:r>
      <w:r w:rsidR="005C3314" w:rsidRPr="005F7B99">
        <w:t>1) does not apply if:</w:t>
      </w:r>
    </w:p>
    <w:p w:rsidR="00F47AFC" w:rsidRPr="005F7B99" w:rsidRDefault="008D2C09" w:rsidP="005F7B99">
      <w:pPr>
        <w:pStyle w:val="paragraph"/>
      </w:pPr>
      <w:r w:rsidRPr="005F7B99">
        <w:tab/>
        <w:t>(a)</w:t>
      </w:r>
      <w:r w:rsidRPr="005F7B99">
        <w:tab/>
      </w:r>
      <w:r w:rsidR="00F47AFC" w:rsidRPr="005F7B99">
        <w:t>the person is specified in a movement permission under section</w:t>
      </w:r>
      <w:r w:rsidR="005F7B99" w:rsidRPr="005F7B99">
        <w:t> </w:t>
      </w:r>
      <w:r w:rsidR="00F47AFC" w:rsidRPr="005F7B99">
        <w:t xml:space="preserve">44 of the </w:t>
      </w:r>
      <w:r w:rsidR="00F47AFC" w:rsidRPr="005F7B99">
        <w:rPr>
          <w:i/>
        </w:rPr>
        <w:t>Excise Act 1901</w:t>
      </w:r>
      <w:r w:rsidR="00F47AFC" w:rsidRPr="005F7B99">
        <w:t xml:space="preserve"> in relation to tobacco; or</w:t>
      </w:r>
    </w:p>
    <w:p w:rsidR="00F47AFC" w:rsidRPr="005F7B99" w:rsidRDefault="008D2C09" w:rsidP="005F7B99">
      <w:pPr>
        <w:pStyle w:val="paragraph"/>
      </w:pPr>
      <w:r w:rsidRPr="005F7B99">
        <w:tab/>
        <w:t>(b)</w:t>
      </w:r>
      <w:r w:rsidRPr="005F7B99">
        <w:tab/>
      </w:r>
      <w:r w:rsidR="00F47AFC" w:rsidRPr="005F7B99">
        <w:t>the person is specified in a permission under section</w:t>
      </w:r>
      <w:r w:rsidR="005F7B99" w:rsidRPr="005F7B99">
        <w:t> </w:t>
      </w:r>
      <w:r w:rsidR="00F47AFC" w:rsidRPr="005F7B99">
        <w:t xml:space="preserve">71E of the </w:t>
      </w:r>
      <w:r w:rsidR="00F47AFC" w:rsidRPr="005F7B99">
        <w:rPr>
          <w:i/>
        </w:rPr>
        <w:t>Customs Act 1901</w:t>
      </w:r>
      <w:r w:rsidR="00F47AFC" w:rsidRPr="005F7B99">
        <w:t xml:space="preserve"> in relation to tobacco; or</w:t>
      </w:r>
    </w:p>
    <w:p w:rsidR="005C3314" w:rsidRPr="005F7B99" w:rsidRDefault="008D2C09" w:rsidP="005F7B99">
      <w:pPr>
        <w:pStyle w:val="paragraph"/>
      </w:pPr>
      <w:r w:rsidRPr="005F7B99">
        <w:tab/>
        <w:t>(c)</w:t>
      </w:r>
      <w:r w:rsidRPr="005F7B99">
        <w:tab/>
      </w:r>
      <w:r w:rsidR="005C3314" w:rsidRPr="005F7B99">
        <w:t>the person has an authority to take the tobacco into warehousing under subsection</w:t>
      </w:r>
      <w:r w:rsidR="005F7B99" w:rsidRPr="005F7B99">
        <w:t> </w:t>
      </w:r>
      <w:r w:rsidR="005C3314" w:rsidRPr="005F7B99">
        <w:t xml:space="preserve">71DJ(4) of the </w:t>
      </w:r>
      <w:r w:rsidR="005C3314" w:rsidRPr="005F7B99">
        <w:rPr>
          <w:i/>
        </w:rPr>
        <w:t>Customs Act 1901</w:t>
      </w:r>
      <w:r w:rsidR="005C3314" w:rsidRPr="005F7B99">
        <w:t>.</w:t>
      </w:r>
    </w:p>
    <w:p w:rsidR="005C3314" w:rsidRPr="005F7B99" w:rsidRDefault="005C3314" w:rsidP="005F7B99">
      <w:pPr>
        <w:pStyle w:val="notetext"/>
      </w:pPr>
      <w:r w:rsidRPr="005F7B99">
        <w:t>Note:</w:t>
      </w:r>
      <w:r w:rsidRPr="005F7B99">
        <w:tab/>
        <w:t xml:space="preserve">A defendant bears an evidential burden in relation to the matter in </w:t>
      </w:r>
      <w:r w:rsidR="005F7B99" w:rsidRPr="005F7B99">
        <w:t>subsection (</w:t>
      </w:r>
      <w:r w:rsidR="00EB7404" w:rsidRPr="005F7B99">
        <w:t>8</w:t>
      </w:r>
      <w:r w:rsidRPr="005F7B99">
        <w:t>) (see subsection</w:t>
      </w:r>
      <w:r w:rsidR="005F7B99" w:rsidRPr="005F7B99">
        <w:t> </w:t>
      </w:r>
      <w:r w:rsidRPr="005F7B99">
        <w:t xml:space="preserve">13.3(3) of the </w:t>
      </w:r>
      <w:r w:rsidRPr="005F7B99">
        <w:rPr>
          <w:i/>
        </w:rPr>
        <w:t>Criminal Code</w:t>
      </w:r>
      <w:r w:rsidRPr="005F7B99">
        <w:t>).</w:t>
      </w:r>
    </w:p>
    <w:p w:rsidR="001D30A0" w:rsidRPr="005F7B99" w:rsidRDefault="00EB7404" w:rsidP="005F7B99">
      <w:pPr>
        <w:pStyle w:val="subsection"/>
      </w:pPr>
      <w:r w:rsidRPr="005F7B99">
        <w:tab/>
        <w:t>(9)</w:t>
      </w:r>
      <w:r w:rsidRPr="005F7B99">
        <w:tab/>
      </w:r>
      <w:r w:rsidR="005F7B99" w:rsidRPr="005F7B99">
        <w:t>Subsection (</w:t>
      </w:r>
      <w:r w:rsidR="001D30A0" w:rsidRPr="005F7B99">
        <w:t>1) does not apply if:</w:t>
      </w:r>
    </w:p>
    <w:p w:rsidR="001D30A0" w:rsidRPr="005F7B99" w:rsidRDefault="008D2C09" w:rsidP="005F7B99">
      <w:pPr>
        <w:pStyle w:val="paragraph"/>
      </w:pPr>
      <w:r w:rsidRPr="005F7B99">
        <w:tab/>
        <w:t>(a)</w:t>
      </w:r>
      <w:r w:rsidRPr="005F7B99">
        <w:tab/>
      </w:r>
      <w:r w:rsidR="001D30A0" w:rsidRPr="005F7B99">
        <w:t xml:space="preserve">the person has permission (within the meaning of the </w:t>
      </w:r>
      <w:r w:rsidR="001D30A0" w:rsidRPr="005F7B99">
        <w:rPr>
          <w:i/>
        </w:rPr>
        <w:t>Excise Act 1901</w:t>
      </w:r>
      <w:r w:rsidR="001D30A0" w:rsidRPr="005F7B99">
        <w:t>):</w:t>
      </w:r>
    </w:p>
    <w:p w:rsidR="001D30A0" w:rsidRPr="005F7B99" w:rsidRDefault="001D30A0" w:rsidP="005F7B99">
      <w:pPr>
        <w:pStyle w:val="paragraphsub"/>
      </w:pPr>
      <w:r w:rsidRPr="005F7B99">
        <w:tab/>
        <w:t>(i)</w:t>
      </w:r>
      <w:r w:rsidRPr="005F7B99">
        <w:tab/>
        <w:t>to possess the tobacco; or</w:t>
      </w:r>
    </w:p>
    <w:p w:rsidR="001D30A0" w:rsidRPr="005F7B99" w:rsidRDefault="001D30A0" w:rsidP="005F7B99">
      <w:pPr>
        <w:pStyle w:val="paragraphsub"/>
      </w:pPr>
      <w:r w:rsidRPr="005F7B99">
        <w:tab/>
        <w:t>(ii)</w:t>
      </w:r>
      <w:r w:rsidRPr="005F7B99">
        <w:tab/>
        <w:t>to move the tobacco; or</w:t>
      </w:r>
    </w:p>
    <w:p w:rsidR="004A77E8" w:rsidRPr="005F7B99" w:rsidRDefault="008D2C09" w:rsidP="005F7B99">
      <w:pPr>
        <w:pStyle w:val="paragraph"/>
      </w:pPr>
      <w:r w:rsidRPr="005F7B99">
        <w:tab/>
        <w:t>(b)</w:t>
      </w:r>
      <w:r w:rsidRPr="005F7B99">
        <w:tab/>
      </w:r>
      <w:r w:rsidR="004A77E8" w:rsidRPr="005F7B99">
        <w:t>the tobacco is covered by an authority under section</w:t>
      </w:r>
      <w:r w:rsidR="005F7B99" w:rsidRPr="005F7B99">
        <w:t> </w:t>
      </w:r>
      <w:r w:rsidR="004A77E8" w:rsidRPr="005F7B99">
        <w:t>55 of that Act; or</w:t>
      </w:r>
    </w:p>
    <w:p w:rsidR="004A77E8" w:rsidRPr="005F7B99" w:rsidRDefault="008D2C09" w:rsidP="005F7B99">
      <w:pPr>
        <w:pStyle w:val="paragraph"/>
      </w:pPr>
      <w:r w:rsidRPr="005F7B99">
        <w:tab/>
        <w:t>(c)</w:t>
      </w:r>
      <w:r w:rsidRPr="005F7B99">
        <w:tab/>
      </w:r>
      <w:r w:rsidR="004A77E8" w:rsidRPr="005F7B99">
        <w:t>the tobacco has been deemed to be entered for home consumption under subsection</w:t>
      </w:r>
      <w:r w:rsidR="005F7B99" w:rsidRPr="005F7B99">
        <w:t> </w:t>
      </w:r>
      <w:r w:rsidR="004A77E8" w:rsidRPr="005F7B99">
        <w:t>61C(2) of that Act.</w:t>
      </w:r>
    </w:p>
    <w:p w:rsidR="00C74401" w:rsidRPr="005F7B99" w:rsidRDefault="00C74401" w:rsidP="005F7B99">
      <w:pPr>
        <w:pStyle w:val="notetext"/>
      </w:pPr>
      <w:r w:rsidRPr="005F7B99">
        <w:t>Note:</w:t>
      </w:r>
      <w:r w:rsidRPr="005F7B99">
        <w:tab/>
        <w:t xml:space="preserve">A defendant bears an evidential burden in relation to the matter in </w:t>
      </w:r>
      <w:r w:rsidR="005F7B99" w:rsidRPr="005F7B99">
        <w:t>subsection (</w:t>
      </w:r>
      <w:r w:rsidR="00EB7404" w:rsidRPr="005F7B99">
        <w:t>9</w:t>
      </w:r>
      <w:r w:rsidRPr="005F7B99">
        <w:t>) (see subsection</w:t>
      </w:r>
      <w:r w:rsidR="005F7B99" w:rsidRPr="005F7B99">
        <w:t> </w:t>
      </w:r>
      <w:r w:rsidRPr="005F7B99">
        <w:t xml:space="preserve">13.3(3) of the </w:t>
      </w:r>
      <w:r w:rsidRPr="005F7B99">
        <w:rPr>
          <w:i/>
        </w:rPr>
        <w:t>Criminal Code</w:t>
      </w:r>
      <w:r w:rsidRPr="005F7B99">
        <w:t>).</w:t>
      </w:r>
    </w:p>
    <w:p w:rsidR="002F735C" w:rsidRPr="005F7B99" w:rsidRDefault="00EB7404" w:rsidP="005F7B99">
      <w:pPr>
        <w:pStyle w:val="subsection"/>
      </w:pPr>
      <w:r w:rsidRPr="005F7B99">
        <w:tab/>
        <w:t>(10)</w:t>
      </w:r>
      <w:r w:rsidRPr="005F7B99">
        <w:tab/>
      </w:r>
      <w:r w:rsidR="005F7B99" w:rsidRPr="005F7B99">
        <w:t>Subsection (</w:t>
      </w:r>
      <w:r w:rsidR="002F735C" w:rsidRPr="005F7B99">
        <w:t>1) does not apply if:</w:t>
      </w:r>
    </w:p>
    <w:p w:rsidR="002F735C" w:rsidRPr="005F7B99" w:rsidRDefault="008D2C09" w:rsidP="005F7B99">
      <w:pPr>
        <w:pStyle w:val="paragraph"/>
      </w:pPr>
      <w:r w:rsidRPr="005F7B99">
        <w:tab/>
        <w:t>(a)</w:t>
      </w:r>
      <w:r w:rsidRPr="005F7B99">
        <w:tab/>
      </w:r>
      <w:r w:rsidR="002F735C" w:rsidRPr="005F7B99">
        <w:t>any of the following circumstances exist:</w:t>
      </w:r>
    </w:p>
    <w:p w:rsidR="002F735C" w:rsidRPr="005F7B99" w:rsidRDefault="002F735C" w:rsidP="005F7B99">
      <w:pPr>
        <w:pStyle w:val="paragraphsub"/>
      </w:pPr>
      <w:r w:rsidRPr="005F7B99">
        <w:tab/>
        <w:t>(i)</w:t>
      </w:r>
      <w:r w:rsidRPr="005F7B99">
        <w:tab/>
      </w:r>
      <w:r w:rsidR="005F7B99" w:rsidRPr="005F7B99">
        <w:rPr>
          <w:position w:val="6"/>
          <w:sz w:val="16"/>
        </w:rPr>
        <w:t>*</w:t>
      </w:r>
      <w:r w:rsidRPr="005F7B99">
        <w:t>excise duty has been paid on the tobacco;</w:t>
      </w:r>
    </w:p>
    <w:p w:rsidR="002F735C" w:rsidRPr="005F7B99" w:rsidRDefault="002F735C" w:rsidP="005F7B99">
      <w:pPr>
        <w:pStyle w:val="paragraphsub"/>
      </w:pPr>
      <w:r w:rsidRPr="005F7B99">
        <w:tab/>
        <w:t>(ii)</w:t>
      </w:r>
      <w:r w:rsidRPr="005F7B99">
        <w:tab/>
      </w:r>
      <w:r w:rsidR="005F7B99" w:rsidRPr="005F7B99">
        <w:rPr>
          <w:position w:val="6"/>
          <w:sz w:val="16"/>
        </w:rPr>
        <w:t>*</w:t>
      </w:r>
      <w:r w:rsidRPr="005F7B99">
        <w:t>customs duty has been paid on the tobacco;</w:t>
      </w:r>
    </w:p>
    <w:p w:rsidR="002F735C" w:rsidRPr="005F7B99" w:rsidRDefault="002F735C" w:rsidP="005F7B99">
      <w:pPr>
        <w:pStyle w:val="paragraphsub"/>
      </w:pPr>
      <w:r w:rsidRPr="005F7B99">
        <w:tab/>
        <w:t>(iii)</w:t>
      </w:r>
      <w:r w:rsidRPr="005F7B99">
        <w:tab/>
        <w:t xml:space="preserve">excise duty is not payable </w:t>
      </w:r>
      <w:r w:rsidR="007B6E1F" w:rsidRPr="005F7B99">
        <w:t xml:space="preserve">on </w:t>
      </w:r>
      <w:r w:rsidRPr="005F7B99">
        <w:t>the tobacco because of an exemption under a law of the Commonwealth;</w:t>
      </w:r>
    </w:p>
    <w:p w:rsidR="002F735C" w:rsidRPr="005F7B99" w:rsidRDefault="002F735C" w:rsidP="005F7B99">
      <w:pPr>
        <w:pStyle w:val="paragraphsub"/>
      </w:pPr>
      <w:r w:rsidRPr="005F7B99">
        <w:tab/>
        <w:t>(iv)</w:t>
      </w:r>
      <w:r w:rsidRPr="005F7B99">
        <w:tab/>
        <w:t xml:space="preserve">customs duty is not payable </w:t>
      </w:r>
      <w:r w:rsidR="007B6E1F" w:rsidRPr="005F7B99">
        <w:t xml:space="preserve">on </w:t>
      </w:r>
      <w:r w:rsidRPr="005F7B99">
        <w:t>the tobacco because of an exemption under a law of the Commonwealth; or</w:t>
      </w:r>
    </w:p>
    <w:p w:rsidR="002F735C" w:rsidRPr="005F7B99" w:rsidRDefault="008D2C09" w:rsidP="005F7B99">
      <w:pPr>
        <w:pStyle w:val="paragraph"/>
      </w:pPr>
      <w:r w:rsidRPr="005F7B99">
        <w:tab/>
        <w:t>(b)</w:t>
      </w:r>
      <w:r w:rsidRPr="005F7B99">
        <w:tab/>
      </w:r>
      <w:r w:rsidR="002F735C" w:rsidRPr="005F7B99">
        <w:t>the person has reasonable grounds to suspect that any of those circumstances exist.</w:t>
      </w:r>
    </w:p>
    <w:p w:rsidR="00A67297" w:rsidRPr="005F7B99" w:rsidRDefault="00A67297" w:rsidP="005F7B99">
      <w:pPr>
        <w:pStyle w:val="notetext"/>
      </w:pPr>
      <w:r w:rsidRPr="005F7B99">
        <w:t>Note:</w:t>
      </w:r>
      <w:r w:rsidRPr="005F7B99">
        <w:tab/>
        <w:t xml:space="preserve">A defendant bears an evidential burden in relation to the matter in </w:t>
      </w:r>
      <w:r w:rsidR="005F7B99" w:rsidRPr="005F7B99">
        <w:t>subsection (</w:t>
      </w:r>
      <w:r w:rsidR="00EB7404" w:rsidRPr="005F7B99">
        <w:t>10</w:t>
      </w:r>
      <w:r w:rsidRPr="005F7B99">
        <w:t>) (see subsection</w:t>
      </w:r>
      <w:r w:rsidR="005F7B99" w:rsidRPr="005F7B99">
        <w:t> </w:t>
      </w:r>
      <w:r w:rsidRPr="005F7B99">
        <w:t xml:space="preserve">13.3(3) of the </w:t>
      </w:r>
      <w:r w:rsidRPr="005F7B99">
        <w:rPr>
          <w:i/>
        </w:rPr>
        <w:t>Criminal Code</w:t>
      </w:r>
      <w:r w:rsidRPr="005F7B99">
        <w:t>).</w:t>
      </w:r>
    </w:p>
    <w:p w:rsidR="00103859" w:rsidRPr="005F7B99" w:rsidRDefault="00103859" w:rsidP="005F7B99">
      <w:pPr>
        <w:pStyle w:val="ActHead5"/>
      </w:pPr>
      <w:bookmarkStart w:id="29" w:name="_Toc523224132"/>
      <w:r w:rsidRPr="005F7B99">
        <w:rPr>
          <w:rStyle w:val="CharSectno"/>
        </w:rPr>
        <w:t>308</w:t>
      </w:r>
      <w:r w:rsidR="00DA3C1B">
        <w:rPr>
          <w:rStyle w:val="CharSectno"/>
        </w:rPr>
        <w:noBreakHyphen/>
      </w:r>
      <w:r w:rsidRPr="005F7B99">
        <w:rPr>
          <w:rStyle w:val="CharSectno"/>
        </w:rPr>
        <w:t>30</w:t>
      </w:r>
      <w:r w:rsidRPr="005F7B99">
        <w:t xml:space="preserve">  </w:t>
      </w:r>
      <w:r w:rsidR="00BA0506" w:rsidRPr="005F7B99">
        <w:t>Sale</w:t>
      </w:r>
      <w:r w:rsidRPr="005F7B99">
        <w:t xml:space="preserve"> of tobacco (</w:t>
      </w:r>
      <w:r w:rsidR="007F5FA3" w:rsidRPr="005F7B99">
        <w:t>100</w:t>
      </w:r>
      <w:r w:rsidRPr="005F7B99">
        <w:t xml:space="preserve"> kilograms or above)—</w:t>
      </w:r>
      <w:r w:rsidR="00167013" w:rsidRPr="005F7B99">
        <w:t>reasonable suspicion offence</w:t>
      </w:r>
      <w:bookmarkEnd w:id="29"/>
    </w:p>
    <w:p w:rsidR="00103859" w:rsidRPr="005F7B99" w:rsidRDefault="003916A3" w:rsidP="005F7B99">
      <w:pPr>
        <w:pStyle w:val="subsection"/>
      </w:pPr>
      <w:r w:rsidRPr="005F7B99">
        <w:tab/>
        <w:t>(1)</w:t>
      </w:r>
      <w:r w:rsidRPr="005F7B99">
        <w:tab/>
      </w:r>
      <w:r w:rsidR="00103859" w:rsidRPr="005F7B99">
        <w:t>A person commits an offence if:</w:t>
      </w:r>
    </w:p>
    <w:p w:rsidR="00103859" w:rsidRPr="005F7B99" w:rsidRDefault="008D2C09" w:rsidP="005F7B99">
      <w:pPr>
        <w:pStyle w:val="paragraph"/>
      </w:pPr>
      <w:r w:rsidRPr="005F7B99">
        <w:tab/>
        <w:t>(a)</w:t>
      </w:r>
      <w:r w:rsidRPr="005F7B99">
        <w:tab/>
      </w:r>
      <w:r w:rsidR="00103859" w:rsidRPr="005F7B99">
        <w:t xml:space="preserve">the person </w:t>
      </w:r>
      <w:r w:rsidR="00BA0506" w:rsidRPr="005F7B99">
        <w:t>sells</w:t>
      </w:r>
      <w:r w:rsidR="00103859" w:rsidRPr="005F7B99">
        <w:t xml:space="preserve"> a </w:t>
      </w:r>
      <w:r w:rsidR="00801AC1" w:rsidRPr="005F7B99">
        <w:t>thing</w:t>
      </w:r>
      <w:r w:rsidR="00103859" w:rsidRPr="005F7B99">
        <w:t>; and</w:t>
      </w:r>
    </w:p>
    <w:p w:rsidR="00B56C3E" w:rsidRPr="005F7B99" w:rsidRDefault="008D2C09" w:rsidP="005F7B99">
      <w:pPr>
        <w:pStyle w:val="paragraph"/>
      </w:pPr>
      <w:r w:rsidRPr="005F7B99">
        <w:tab/>
        <w:t>(b)</w:t>
      </w:r>
      <w:r w:rsidRPr="005F7B99">
        <w:tab/>
      </w:r>
      <w:r w:rsidR="00B56C3E" w:rsidRPr="005F7B99">
        <w:t xml:space="preserve">the </w:t>
      </w:r>
      <w:r w:rsidR="00801AC1" w:rsidRPr="005F7B99">
        <w:t>thing</w:t>
      </w:r>
      <w:r w:rsidR="00B56C3E" w:rsidRPr="005F7B99">
        <w:t xml:space="preserve"> is tobacco (other than tobacco seed or tobacco plant); and</w:t>
      </w:r>
    </w:p>
    <w:p w:rsidR="00001857" w:rsidRPr="005F7B99" w:rsidRDefault="008D2C09" w:rsidP="005F7B99">
      <w:pPr>
        <w:pStyle w:val="paragraph"/>
      </w:pPr>
      <w:r w:rsidRPr="005F7B99">
        <w:tab/>
        <w:t>(c)</w:t>
      </w:r>
      <w:r w:rsidRPr="005F7B99">
        <w:tab/>
      </w:r>
      <w:r w:rsidR="00001857" w:rsidRPr="005F7B99">
        <w:t>the tobacco is in Australia but not in an external Territory; and</w:t>
      </w:r>
    </w:p>
    <w:p w:rsidR="00103859" w:rsidRPr="005F7B99" w:rsidRDefault="008D2C09" w:rsidP="005F7B99">
      <w:pPr>
        <w:pStyle w:val="paragraph"/>
      </w:pPr>
      <w:r w:rsidRPr="005F7B99">
        <w:tab/>
        <w:t>(d)</w:t>
      </w:r>
      <w:r w:rsidRPr="005F7B99">
        <w:tab/>
      </w:r>
      <w:r w:rsidR="00103859" w:rsidRPr="005F7B99">
        <w:t>it is reasonable to suspect that none of the following circumstances exist:</w:t>
      </w:r>
    </w:p>
    <w:p w:rsidR="00103859" w:rsidRPr="005F7B99" w:rsidRDefault="00103859" w:rsidP="005F7B99">
      <w:pPr>
        <w:pStyle w:val="paragraphsub"/>
      </w:pPr>
      <w:r w:rsidRPr="005F7B99">
        <w:tab/>
        <w:t>(i)</w:t>
      </w:r>
      <w:r w:rsidRPr="005F7B99">
        <w:tab/>
      </w:r>
      <w:r w:rsidR="005F7B99" w:rsidRPr="005F7B99">
        <w:rPr>
          <w:position w:val="6"/>
          <w:sz w:val="16"/>
        </w:rPr>
        <w:t>*</w:t>
      </w:r>
      <w:r w:rsidRPr="005F7B99">
        <w:t>excise duty has been paid on the tobacco;</w:t>
      </w:r>
    </w:p>
    <w:p w:rsidR="00103859" w:rsidRPr="005F7B99" w:rsidRDefault="00103859" w:rsidP="005F7B99">
      <w:pPr>
        <w:pStyle w:val="paragraphsub"/>
      </w:pPr>
      <w:r w:rsidRPr="005F7B99">
        <w:tab/>
        <w:t>(ii)</w:t>
      </w:r>
      <w:r w:rsidRPr="005F7B99">
        <w:tab/>
      </w:r>
      <w:r w:rsidR="005F7B99" w:rsidRPr="005F7B99">
        <w:rPr>
          <w:position w:val="6"/>
          <w:sz w:val="16"/>
        </w:rPr>
        <w:t>*</w:t>
      </w:r>
      <w:r w:rsidRPr="005F7B99">
        <w:t>customs duty has been paid on the tobacco;</w:t>
      </w:r>
    </w:p>
    <w:p w:rsidR="00103859" w:rsidRPr="005F7B99" w:rsidRDefault="00103859" w:rsidP="005F7B99">
      <w:pPr>
        <w:pStyle w:val="paragraphsub"/>
      </w:pPr>
      <w:r w:rsidRPr="005F7B99">
        <w:tab/>
        <w:t>(iii)</w:t>
      </w:r>
      <w:r w:rsidRPr="005F7B99">
        <w:tab/>
        <w:t xml:space="preserve">excise duty is not payable </w:t>
      </w:r>
      <w:r w:rsidR="007B6E1F" w:rsidRPr="005F7B99">
        <w:t xml:space="preserve">on </w:t>
      </w:r>
      <w:r w:rsidRPr="005F7B99">
        <w:t>the tobacco because of an exemption under a law of the Commonwealth;</w:t>
      </w:r>
    </w:p>
    <w:p w:rsidR="00103859" w:rsidRPr="005F7B99" w:rsidRDefault="00103859" w:rsidP="005F7B99">
      <w:pPr>
        <w:pStyle w:val="paragraphsub"/>
      </w:pPr>
      <w:r w:rsidRPr="005F7B99">
        <w:tab/>
        <w:t>(iv)</w:t>
      </w:r>
      <w:r w:rsidRPr="005F7B99">
        <w:tab/>
        <w:t xml:space="preserve">customs duty is not payable </w:t>
      </w:r>
      <w:r w:rsidR="007B6E1F" w:rsidRPr="005F7B99">
        <w:t xml:space="preserve">on </w:t>
      </w:r>
      <w:r w:rsidRPr="005F7B99">
        <w:t>the tobacco because of an exemption under a law of the Commonwealth; and</w:t>
      </w:r>
    </w:p>
    <w:p w:rsidR="00103859" w:rsidRPr="005F7B99" w:rsidRDefault="008D2C09" w:rsidP="005F7B99">
      <w:pPr>
        <w:pStyle w:val="paragraph"/>
      </w:pPr>
      <w:r w:rsidRPr="005F7B99">
        <w:tab/>
        <w:t>(e)</w:t>
      </w:r>
      <w:r w:rsidRPr="005F7B99">
        <w:tab/>
      </w:r>
      <w:r w:rsidR="00103859" w:rsidRPr="005F7B99">
        <w:t xml:space="preserve">the weight of the tobacco is </w:t>
      </w:r>
      <w:r w:rsidR="007F5FA3" w:rsidRPr="005F7B99">
        <w:t>100</w:t>
      </w:r>
      <w:r w:rsidR="00103859" w:rsidRPr="005F7B99">
        <w:t xml:space="preserve"> kilograms or above.</w:t>
      </w:r>
    </w:p>
    <w:p w:rsidR="008F41A5" w:rsidRPr="005F7B99" w:rsidRDefault="008F41A5" w:rsidP="005F7B99">
      <w:pPr>
        <w:pStyle w:val="Penalty"/>
      </w:pPr>
      <w:r w:rsidRPr="005F7B99">
        <w:t>Penalty:</w:t>
      </w:r>
      <w:r w:rsidRPr="005F7B99">
        <w:tab/>
        <w:t>2 years imprisonment or the greater of the following, or both</w:t>
      </w:r>
      <w:r w:rsidR="00A70CFE" w:rsidRPr="005F7B99">
        <w:t xml:space="preserve"> 2 years imprisonment and the greater of the following</w:t>
      </w:r>
      <w:r w:rsidRPr="005F7B99">
        <w:t>:</w:t>
      </w:r>
    </w:p>
    <w:p w:rsidR="008F41A5" w:rsidRPr="005F7B99" w:rsidRDefault="00472B0D" w:rsidP="005F7B99">
      <w:pPr>
        <w:pStyle w:val="paragraph"/>
      </w:pPr>
      <w:r w:rsidRPr="005F7B99">
        <w:tab/>
        <w:t>(a</w:t>
      </w:r>
      <w:r w:rsidR="008D2C09" w:rsidRPr="005F7B99">
        <w:t>)</w:t>
      </w:r>
      <w:r w:rsidR="008D2C09" w:rsidRPr="005F7B99">
        <w:tab/>
      </w:r>
      <w:r w:rsidR="008F41A5" w:rsidRPr="005F7B99">
        <w:t>500 penalty units;</w:t>
      </w:r>
    </w:p>
    <w:p w:rsidR="008F41A5" w:rsidRPr="005F7B99" w:rsidRDefault="00472B0D" w:rsidP="005F7B99">
      <w:pPr>
        <w:pStyle w:val="paragraph"/>
      </w:pPr>
      <w:r w:rsidRPr="005F7B99">
        <w:tab/>
        <w:t>(b</w:t>
      </w:r>
      <w:r w:rsidR="008D2C09" w:rsidRPr="005F7B99">
        <w:t>)</w:t>
      </w:r>
      <w:r w:rsidR="008D2C09" w:rsidRPr="005F7B99">
        <w:tab/>
      </w:r>
      <w:r w:rsidR="008F41A5" w:rsidRPr="005F7B99">
        <w:t xml:space="preserve">the amount mentioned in </w:t>
      </w:r>
      <w:r w:rsidR="005F7B99" w:rsidRPr="005F7B99">
        <w:t>subsection (</w:t>
      </w:r>
      <w:r w:rsidR="003916A3" w:rsidRPr="005F7B99">
        <w:t>2</w:t>
      </w:r>
      <w:r w:rsidR="008F41A5" w:rsidRPr="005F7B99">
        <w:t>) multiplied by 5.</w:t>
      </w:r>
    </w:p>
    <w:p w:rsidR="003916A3" w:rsidRPr="005F7B99" w:rsidRDefault="003916A3" w:rsidP="005F7B99">
      <w:pPr>
        <w:pStyle w:val="subsection"/>
      </w:pPr>
      <w:r w:rsidRPr="005F7B99">
        <w:tab/>
        <w:t>(2)</w:t>
      </w:r>
      <w:r w:rsidRPr="005F7B99">
        <w:tab/>
        <w:t xml:space="preserve">For the purposes of the penalty in </w:t>
      </w:r>
      <w:r w:rsidR="005F7B99" w:rsidRPr="005F7B99">
        <w:t>subsection (</w:t>
      </w:r>
      <w:r w:rsidRPr="005F7B99">
        <w:t>1), the amount is:</w:t>
      </w:r>
    </w:p>
    <w:p w:rsidR="003916A3" w:rsidRPr="005F7B99" w:rsidRDefault="008D2C09" w:rsidP="005F7B99">
      <w:pPr>
        <w:pStyle w:val="paragraph"/>
      </w:pPr>
      <w:r w:rsidRPr="005F7B99">
        <w:tab/>
        <w:t>(a)</w:t>
      </w:r>
      <w:r w:rsidRPr="005F7B99">
        <w:tab/>
      </w:r>
      <w:r w:rsidR="003916A3" w:rsidRPr="005F7B99">
        <w:t xml:space="preserve">for tobacco (other than tobacco leaf)—the amount of excise duty that would be payable assuming that the tobacco were </w:t>
      </w:r>
      <w:r w:rsidR="005F7B99" w:rsidRPr="005F7B99">
        <w:rPr>
          <w:position w:val="6"/>
          <w:sz w:val="16"/>
        </w:rPr>
        <w:t>*</w:t>
      </w:r>
      <w:r w:rsidR="003916A3" w:rsidRPr="005F7B99">
        <w:t xml:space="preserve">excisable goods and entered for home consumption on the day mentioned in </w:t>
      </w:r>
      <w:r w:rsidR="005F7B99" w:rsidRPr="005F7B99">
        <w:t>subsection (</w:t>
      </w:r>
      <w:r w:rsidR="003916A3" w:rsidRPr="005F7B99">
        <w:t>3); or</w:t>
      </w:r>
    </w:p>
    <w:p w:rsidR="003916A3" w:rsidRPr="005F7B99" w:rsidRDefault="008D2C09" w:rsidP="005F7B99">
      <w:pPr>
        <w:pStyle w:val="paragraph"/>
      </w:pPr>
      <w:r w:rsidRPr="005F7B99">
        <w:tab/>
        <w:t>(b)</w:t>
      </w:r>
      <w:r w:rsidRPr="005F7B99">
        <w:tab/>
      </w:r>
      <w:r w:rsidR="003916A3" w:rsidRPr="005F7B99">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5F7B99" w:rsidRPr="005F7B99">
        <w:t>subsection (</w:t>
      </w:r>
      <w:r w:rsidR="003916A3" w:rsidRPr="005F7B99">
        <w:t xml:space="preserve">3); </w:t>
      </w:r>
      <w:r w:rsidR="004A073C" w:rsidRPr="005F7B99">
        <w:t>or</w:t>
      </w:r>
    </w:p>
    <w:p w:rsidR="003916A3" w:rsidRPr="005F7B99" w:rsidRDefault="008D2C09" w:rsidP="005F7B99">
      <w:pPr>
        <w:pStyle w:val="paragraph"/>
      </w:pPr>
      <w:r w:rsidRPr="005F7B99">
        <w:tab/>
        <w:t>(c)</w:t>
      </w:r>
      <w:r w:rsidRPr="005F7B99">
        <w:tab/>
      </w:r>
      <w:r w:rsidR="003916A3" w:rsidRPr="005F7B99">
        <w:t xml:space="preserve">for tobacco leaf, if regulations have not been made for the purposes of </w:t>
      </w:r>
      <w:r w:rsidR="005F7B99" w:rsidRPr="005F7B99">
        <w:t>paragraph (</w:t>
      </w:r>
      <w:r w:rsidR="003916A3" w:rsidRPr="005F7B99">
        <w:t>b)—nil.</w:t>
      </w:r>
    </w:p>
    <w:p w:rsidR="003916A3" w:rsidRPr="005F7B99" w:rsidRDefault="003916A3" w:rsidP="005F7B99">
      <w:pPr>
        <w:pStyle w:val="subsection"/>
      </w:pPr>
      <w:r w:rsidRPr="005F7B99">
        <w:tab/>
        <w:t>(3)</w:t>
      </w:r>
      <w:r w:rsidRPr="005F7B99">
        <w:tab/>
        <w:t xml:space="preserve">For the purposes of </w:t>
      </w:r>
      <w:r w:rsidR="005F7B99" w:rsidRPr="005F7B99">
        <w:t>subsection (</w:t>
      </w:r>
      <w:r w:rsidR="006F167A" w:rsidRPr="005F7B99">
        <w:t>2), the day</w:t>
      </w:r>
      <w:r w:rsidRPr="005F7B99">
        <w:t xml:space="preserve"> is:</w:t>
      </w:r>
    </w:p>
    <w:p w:rsidR="003916A3" w:rsidRPr="005F7B99" w:rsidRDefault="008D2C09" w:rsidP="005F7B99">
      <w:pPr>
        <w:pStyle w:val="paragraph"/>
      </w:pPr>
      <w:r w:rsidRPr="005F7B99">
        <w:tab/>
        <w:t>(a)</w:t>
      </w:r>
      <w:r w:rsidRPr="005F7B99">
        <w:tab/>
      </w:r>
      <w:r w:rsidR="003916A3" w:rsidRPr="005F7B99">
        <w:t>if the Court knows the day, or days, on which the offence was committed—that day, or the earliest of those days; or</w:t>
      </w:r>
    </w:p>
    <w:p w:rsidR="003916A3" w:rsidRPr="005F7B99" w:rsidRDefault="008D2C09" w:rsidP="005F7B99">
      <w:pPr>
        <w:pStyle w:val="paragraph"/>
      </w:pPr>
      <w:r w:rsidRPr="005F7B99">
        <w:tab/>
        <w:t>(b)</w:t>
      </w:r>
      <w:r w:rsidRPr="005F7B99">
        <w:tab/>
      </w:r>
      <w:r w:rsidR="003916A3" w:rsidRPr="005F7B99">
        <w:t>otherwise—the day on which the prosecution for the offence is instituted.</w:t>
      </w:r>
    </w:p>
    <w:p w:rsidR="00103859" w:rsidRPr="005F7B99" w:rsidRDefault="003916A3" w:rsidP="005F7B99">
      <w:pPr>
        <w:pStyle w:val="subsection"/>
      </w:pPr>
      <w:r w:rsidRPr="005F7B99">
        <w:tab/>
        <w:t>(4)</w:t>
      </w:r>
      <w:r w:rsidRPr="005F7B99">
        <w:tab/>
      </w:r>
      <w:r w:rsidR="00103859" w:rsidRPr="005F7B99">
        <w:t xml:space="preserve">Absolute liability applies to </w:t>
      </w:r>
      <w:r w:rsidR="005F7B99" w:rsidRPr="005F7B99">
        <w:t>paragraph (</w:t>
      </w:r>
      <w:r w:rsidR="00103859" w:rsidRPr="005F7B99">
        <w:t>1)(c).</w:t>
      </w:r>
    </w:p>
    <w:p w:rsidR="008D2C09" w:rsidRPr="005F7B99" w:rsidRDefault="008D2C09" w:rsidP="005F7B99">
      <w:pPr>
        <w:pStyle w:val="subsection"/>
      </w:pPr>
      <w:r w:rsidRPr="005F7B99">
        <w:tab/>
        <w:t>(5)</w:t>
      </w:r>
      <w:r w:rsidRPr="005F7B99">
        <w:tab/>
        <w:t xml:space="preserve">Absolute liability applies to </w:t>
      </w:r>
      <w:r w:rsidR="005F7B99" w:rsidRPr="005F7B99">
        <w:t>paragraph (</w:t>
      </w:r>
      <w:r w:rsidRPr="005F7B99">
        <w:t>1)(d).</w:t>
      </w:r>
    </w:p>
    <w:p w:rsidR="008D2C09" w:rsidRPr="005F7B99" w:rsidRDefault="008D2C09" w:rsidP="005F7B99">
      <w:pPr>
        <w:pStyle w:val="subsection"/>
      </w:pPr>
      <w:r w:rsidRPr="005F7B99">
        <w:tab/>
        <w:t>(6)</w:t>
      </w:r>
      <w:r w:rsidRPr="005F7B99">
        <w:tab/>
        <w:t xml:space="preserve">Absolute liability applies to </w:t>
      </w:r>
      <w:r w:rsidR="005F7B99" w:rsidRPr="005F7B99">
        <w:t>paragraph (</w:t>
      </w:r>
      <w:r w:rsidRPr="005F7B99">
        <w:t>1)(e).</w:t>
      </w:r>
    </w:p>
    <w:p w:rsidR="00103859" w:rsidRPr="005F7B99" w:rsidRDefault="003916A3" w:rsidP="005F7B99">
      <w:pPr>
        <w:pStyle w:val="subsection"/>
      </w:pPr>
      <w:r w:rsidRPr="005F7B99">
        <w:tab/>
        <w:t>(7)</w:t>
      </w:r>
      <w:r w:rsidRPr="005F7B99">
        <w:tab/>
      </w:r>
      <w:r w:rsidR="005F7B99" w:rsidRPr="005F7B99">
        <w:t>Subsection (</w:t>
      </w:r>
      <w:r w:rsidR="00103859" w:rsidRPr="005F7B99">
        <w:t>1) does not apply if the tobacco is kept or stored at premises specified in:</w:t>
      </w:r>
    </w:p>
    <w:p w:rsidR="00103859" w:rsidRPr="005F7B99" w:rsidRDefault="008D2C09" w:rsidP="005F7B99">
      <w:pPr>
        <w:pStyle w:val="paragraph"/>
      </w:pPr>
      <w:r w:rsidRPr="005F7B99">
        <w:tab/>
        <w:t>(a)</w:t>
      </w:r>
      <w:r w:rsidRPr="005F7B99">
        <w:tab/>
      </w:r>
      <w:r w:rsidR="00103859" w:rsidRPr="005F7B99">
        <w:t xml:space="preserve">a licence (within the meaning of the </w:t>
      </w:r>
      <w:r w:rsidR="00103859" w:rsidRPr="005F7B99">
        <w:rPr>
          <w:i/>
        </w:rPr>
        <w:t>Excise Act 1901</w:t>
      </w:r>
      <w:r w:rsidR="003151EE" w:rsidRPr="005F7B99">
        <w:t>) that relates to tobacco; or</w:t>
      </w:r>
    </w:p>
    <w:p w:rsidR="00103859" w:rsidRPr="005F7B99" w:rsidRDefault="008D2C09" w:rsidP="005F7B99">
      <w:pPr>
        <w:pStyle w:val="paragraph"/>
      </w:pPr>
      <w:r w:rsidRPr="005F7B99">
        <w:tab/>
        <w:t>(b)</w:t>
      </w:r>
      <w:r w:rsidRPr="005F7B99">
        <w:tab/>
      </w:r>
      <w:r w:rsidR="00103859" w:rsidRPr="005F7B99">
        <w:t>a depot licence (within the meaning of the</w:t>
      </w:r>
      <w:r w:rsidR="00103859" w:rsidRPr="005F7B99">
        <w:rPr>
          <w:i/>
        </w:rPr>
        <w:t xml:space="preserve"> Customs Act 1901</w:t>
      </w:r>
      <w:r w:rsidR="00103859" w:rsidRPr="005F7B99">
        <w:t>), or a warehouse licence (within the meaning of that Act), that relates to tobacco.</w:t>
      </w:r>
    </w:p>
    <w:p w:rsidR="00103859" w:rsidRPr="005F7B99" w:rsidRDefault="00103859"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7</w:t>
      </w:r>
      <w:r w:rsidRPr="005F7B99">
        <w:t>) (see subsection</w:t>
      </w:r>
      <w:r w:rsidR="005F7B99" w:rsidRPr="005F7B99">
        <w:t> </w:t>
      </w:r>
      <w:r w:rsidRPr="005F7B99">
        <w:t xml:space="preserve">13.3(3) of the </w:t>
      </w:r>
      <w:r w:rsidRPr="005F7B99">
        <w:rPr>
          <w:i/>
        </w:rPr>
        <w:t>Criminal Code</w:t>
      </w:r>
      <w:r w:rsidRPr="005F7B99">
        <w:t>).</w:t>
      </w:r>
    </w:p>
    <w:p w:rsidR="005C3314" w:rsidRPr="005F7B99" w:rsidRDefault="003916A3" w:rsidP="005F7B99">
      <w:pPr>
        <w:pStyle w:val="subsection"/>
      </w:pPr>
      <w:r w:rsidRPr="005F7B99">
        <w:tab/>
        <w:t>(8)</w:t>
      </w:r>
      <w:r w:rsidRPr="005F7B99">
        <w:tab/>
      </w:r>
      <w:r w:rsidR="005F7B99" w:rsidRPr="005F7B99">
        <w:t>Subsection (</w:t>
      </w:r>
      <w:r w:rsidR="005C3314" w:rsidRPr="005F7B99">
        <w:t>1) does not apply if:</w:t>
      </w:r>
    </w:p>
    <w:p w:rsidR="00F47AFC" w:rsidRPr="005F7B99" w:rsidRDefault="008D2C09" w:rsidP="005F7B99">
      <w:pPr>
        <w:pStyle w:val="paragraph"/>
      </w:pPr>
      <w:r w:rsidRPr="005F7B99">
        <w:tab/>
        <w:t>(a)</w:t>
      </w:r>
      <w:r w:rsidRPr="005F7B99">
        <w:tab/>
      </w:r>
      <w:r w:rsidR="00F47AFC" w:rsidRPr="005F7B99">
        <w:t>the person is specified in a movement permission under section</w:t>
      </w:r>
      <w:r w:rsidR="005F7B99" w:rsidRPr="005F7B99">
        <w:t> </w:t>
      </w:r>
      <w:r w:rsidR="00F47AFC" w:rsidRPr="005F7B99">
        <w:t xml:space="preserve">44 of the </w:t>
      </w:r>
      <w:r w:rsidR="00F47AFC" w:rsidRPr="005F7B99">
        <w:rPr>
          <w:i/>
        </w:rPr>
        <w:t>Excise Act 1901</w:t>
      </w:r>
      <w:r w:rsidR="00F47AFC" w:rsidRPr="005F7B99">
        <w:t xml:space="preserve"> in relation to tobacco; or</w:t>
      </w:r>
    </w:p>
    <w:p w:rsidR="00F47AFC" w:rsidRPr="005F7B99" w:rsidRDefault="008D2C09" w:rsidP="005F7B99">
      <w:pPr>
        <w:pStyle w:val="paragraph"/>
      </w:pPr>
      <w:r w:rsidRPr="005F7B99">
        <w:tab/>
        <w:t>(b)</w:t>
      </w:r>
      <w:r w:rsidRPr="005F7B99">
        <w:tab/>
      </w:r>
      <w:r w:rsidR="00F47AFC" w:rsidRPr="005F7B99">
        <w:t>the person is specified in a permission under section</w:t>
      </w:r>
      <w:r w:rsidR="005F7B99" w:rsidRPr="005F7B99">
        <w:t> </w:t>
      </w:r>
      <w:r w:rsidR="00F47AFC" w:rsidRPr="005F7B99">
        <w:t xml:space="preserve">71E of the </w:t>
      </w:r>
      <w:r w:rsidR="00F47AFC" w:rsidRPr="005F7B99">
        <w:rPr>
          <w:i/>
        </w:rPr>
        <w:t>Customs Act 1901</w:t>
      </w:r>
      <w:r w:rsidR="00F47AFC" w:rsidRPr="005F7B99">
        <w:t xml:space="preserve"> in relation to tobacco; or</w:t>
      </w:r>
    </w:p>
    <w:p w:rsidR="005C3314" w:rsidRPr="005F7B99" w:rsidRDefault="008D2C09" w:rsidP="005F7B99">
      <w:pPr>
        <w:pStyle w:val="paragraph"/>
      </w:pPr>
      <w:r w:rsidRPr="005F7B99">
        <w:tab/>
        <w:t>(c)</w:t>
      </w:r>
      <w:r w:rsidRPr="005F7B99">
        <w:tab/>
      </w:r>
      <w:r w:rsidR="005C3314" w:rsidRPr="005F7B99">
        <w:t>the person has an authority to take the tobacco into warehousing under subsection</w:t>
      </w:r>
      <w:r w:rsidR="005F7B99" w:rsidRPr="005F7B99">
        <w:t> </w:t>
      </w:r>
      <w:r w:rsidR="005C3314" w:rsidRPr="005F7B99">
        <w:t xml:space="preserve">71DJ(4) of the </w:t>
      </w:r>
      <w:r w:rsidR="005C3314" w:rsidRPr="005F7B99">
        <w:rPr>
          <w:i/>
        </w:rPr>
        <w:t>Customs Act 1901</w:t>
      </w:r>
      <w:r w:rsidR="005C3314" w:rsidRPr="005F7B99">
        <w:t>.</w:t>
      </w:r>
    </w:p>
    <w:p w:rsidR="005C3314" w:rsidRPr="005F7B99" w:rsidRDefault="005C3314"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8</w:t>
      </w:r>
      <w:r w:rsidRPr="005F7B99">
        <w:t>) (see subsection</w:t>
      </w:r>
      <w:r w:rsidR="005F7B99" w:rsidRPr="005F7B99">
        <w:t> </w:t>
      </w:r>
      <w:r w:rsidRPr="005F7B99">
        <w:t xml:space="preserve">13.3(3) of the </w:t>
      </w:r>
      <w:r w:rsidRPr="005F7B99">
        <w:rPr>
          <w:i/>
        </w:rPr>
        <w:t>Criminal Code</w:t>
      </w:r>
      <w:r w:rsidRPr="005F7B99">
        <w:t>).</w:t>
      </w:r>
    </w:p>
    <w:p w:rsidR="001D30A0" w:rsidRPr="005F7B99" w:rsidRDefault="003916A3" w:rsidP="005F7B99">
      <w:pPr>
        <w:pStyle w:val="subsection"/>
      </w:pPr>
      <w:r w:rsidRPr="005F7B99">
        <w:tab/>
        <w:t>(9)</w:t>
      </w:r>
      <w:r w:rsidRPr="005F7B99">
        <w:tab/>
      </w:r>
      <w:r w:rsidR="005F7B99" w:rsidRPr="005F7B99">
        <w:t>Subsection (</w:t>
      </w:r>
      <w:r w:rsidR="001D30A0" w:rsidRPr="005F7B99">
        <w:t>1) does not apply if:</w:t>
      </w:r>
    </w:p>
    <w:p w:rsidR="001D30A0" w:rsidRPr="005F7B99" w:rsidRDefault="008D2C09" w:rsidP="005F7B99">
      <w:pPr>
        <w:pStyle w:val="paragraph"/>
      </w:pPr>
      <w:r w:rsidRPr="005F7B99">
        <w:tab/>
        <w:t>(a)</w:t>
      </w:r>
      <w:r w:rsidRPr="005F7B99">
        <w:tab/>
      </w:r>
      <w:r w:rsidR="001D30A0" w:rsidRPr="005F7B99">
        <w:t xml:space="preserve">the person has permission (within the meaning of the </w:t>
      </w:r>
      <w:r w:rsidR="001D30A0" w:rsidRPr="005F7B99">
        <w:rPr>
          <w:i/>
        </w:rPr>
        <w:t>Excise Act 1901</w:t>
      </w:r>
      <w:r w:rsidR="001D30A0" w:rsidRPr="005F7B99">
        <w:t>):</w:t>
      </w:r>
    </w:p>
    <w:p w:rsidR="001D30A0" w:rsidRPr="005F7B99" w:rsidRDefault="001D30A0" w:rsidP="005F7B99">
      <w:pPr>
        <w:pStyle w:val="paragraphsub"/>
      </w:pPr>
      <w:r w:rsidRPr="005F7B99">
        <w:tab/>
        <w:t>(i)</w:t>
      </w:r>
      <w:r w:rsidRPr="005F7B99">
        <w:tab/>
        <w:t>to possess the tobacco; or</w:t>
      </w:r>
    </w:p>
    <w:p w:rsidR="001D30A0" w:rsidRPr="005F7B99" w:rsidRDefault="001D30A0" w:rsidP="005F7B99">
      <w:pPr>
        <w:pStyle w:val="paragraphsub"/>
      </w:pPr>
      <w:r w:rsidRPr="005F7B99">
        <w:tab/>
        <w:t>(ii)</w:t>
      </w:r>
      <w:r w:rsidRPr="005F7B99">
        <w:tab/>
        <w:t>to move the tobacco; or</w:t>
      </w:r>
    </w:p>
    <w:p w:rsidR="004A77E8" w:rsidRPr="005F7B99" w:rsidRDefault="008D2C09" w:rsidP="005F7B99">
      <w:pPr>
        <w:pStyle w:val="paragraph"/>
      </w:pPr>
      <w:r w:rsidRPr="005F7B99">
        <w:tab/>
        <w:t>(b)</w:t>
      </w:r>
      <w:r w:rsidRPr="005F7B99">
        <w:tab/>
      </w:r>
      <w:r w:rsidR="004A77E8" w:rsidRPr="005F7B99">
        <w:t>the tobacco is covered by an authority under section</w:t>
      </w:r>
      <w:r w:rsidR="005F7B99" w:rsidRPr="005F7B99">
        <w:t> </w:t>
      </w:r>
      <w:r w:rsidR="004A77E8" w:rsidRPr="005F7B99">
        <w:t>55 of that Act; or</w:t>
      </w:r>
    </w:p>
    <w:p w:rsidR="004A77E8" w:rsidRPr="005F7B99" w:rsidRDefault="008D2C09" w:rsidP="005F7B99">
      <w:pPr>
        <w:pStyle w:val="paragraph"/>
      </w:pPr>
      <w:r w:rsidRPr="005F7B99">
        <w:tab/>
        <w:t>(c)</w:t>
      </w:r>
      <w:r w:rsidRPr="005F7B99">
        <w:tab/>
      </w:r>
      <w:r w:rsidR="004A77E8" w:rsidRPr="005F7B99">
        <w:t>the tobacco has been deemed to be entered for home consumption under subsection</w:t>
      </w:r>
      <w:r w:rsidR="005F7B99" w:rsidRPr="005F7B99">
        <w:t> </w:t>
      </w:r>
      <w:r w:rsidR="004A77E8" w:rsidRPr="005F7B99">
        <w:t>61C(2) of that Act.</w:t>
      </w:r>
    </w:p>
    <w:p w:rsidR="00103859" w:rsidRPr="005F7B99" w:rsidRDefault="00103859"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9</w:t>
      </w:r>
      <w:r w:rsidRPr="005F7B99">
        <w:t>) (see subsection</w:t>
      </w:r>
      <w:r w:rsidR="005F7B99" w:rsidRPr="005F7B99">
        <w:t> </w:t>
      </w:r>
      <w:r w:rsidRPr="005F7B99">
        <w:t xml:space="preserve">13.3(3) of the </w:t>
      </w:r>
      <w:r w:rsidRPr="005F7B99">
        <w:rPr>
          <w:i/>
        </w:rPr>
        <w:t>Criminal Code</w:t>
      </w:r>
      <w:r w:rsidRPr="005F7B99">
        <w:t>).</w:t>
      </w:r>
    </w:p>
    <w:p w:rsidR="002F735C" w:rsidRPr="005F7B99" w:rsidRDefault="003916A3" w:rsidP="005F7B99">
      <w:pPr>
        <w:pStyle w:val="subsection"/>
      </w:pPr>
      <w:r w:rsidRPr="005F7B99">
        <w:tab/>
        <w:t>(10)</w:t>
      </w:r>
      <w:r w:rsidRPr="005F7B99">
        <w:tab/>
      </w:r>
      <w:r w:rsidR="005F7B99" w:rsidRPr="005F7B99">
        <w:t>Subsection (</w:t>
      </w:r>
      <w:r w:rsidR="002F735C" w:rsidRPr="005F7B99">
        <w:t>1) does not apply if:</w:t>
      </w:r>
    </w:p>
    <w:p w:rsidR="002F735C" w:rsidRPr="005F7B99" w:rsidRDefault="008D2C09" w:rsidP="005F7B99">
      <w:pPr>
        <w:pStyle w:val="paragraph"/>
      </w:pPr>
      <w:r w:rsidRPr="005F7B99">
        <w:tab/>
        <w:t>(a)</w:t>
      </w:r>
      <w:r w:rsidRPr="005F7B99">
        <w:tab/>
      </w:r>
      <w:r w:rsidR="002F735C" w:rsidRPr="005F7B99">
        <w:t>any of the following circumstances exist:</w:t>
      </w:r>
    </w:p>
    <w:p w:rsidR="002F735C" w:rsidRPr="005F7B99" w:rsidRDefault="002F735C" w:rsidP="005F7B99">
      <w:pPr>
        <w:pStyle w:val="paragraphsub"/>
      </w:pPr>
      <w:r w:rsidRPr="005F7B99">
        <w:tab/>
        <w:t>(i)</w:t>
      </w:r>
      <w:r w:rsidRPr="005F7B99">
        <w:tab/>
      </w:r>
      <w:r w:rsidR="005F7B99" w:rsidRPr="005F7B99">
        <w:rPr>
          <w:position w:val="6"/>
          <w:sz w:val="16"/>
        </w:rPr>
        <w:t>*</w:t>
      </w:r>
      <w:r w:rsidRPr="005F7B99">
        <w:t>excise duty has been paid on the tobacco;</w:t>
      </w:r>
    </w:p>
    <w:p w:rsidR="002F735C" w:rsidRPr="005F7B99" w:rsidRDefault="002F735C" w:rsidP="005F7B99">
      <w:pPr>
        <w:pStyle w:val="paragraphsub"/>
      </w:pPr>
      <w:r w:rsidRPr="005F7B99">
        <w:tab/>
        <w:t>(ii)</w:t>
      </w:r>
      <w:r w:rsidRPr="005F7B99">
        <w:tab/>
      </w:r>
      <w:r w:rsidR="005F7B99" w:rsidRPr="005F7B99">
        <w:rPr>
          <w:position w:val="6"/>
          <w:sz w:val="16"/>
        </w:rPr>
        <w:t>*</w:t>
      </w:r>
      <w:r w:rsidRPr="005F7B99">
        <w:t>customs duty has been paid on the tobacco;</w:t>
      </w:r>
    </w:p>
    <w:p w:rsidR="002F735C" w:rsidRPr="005F7B99" w:rsidRDefault="002F735C" w:rsidP="005F7B99">
      <w:pPr>
        <w:pStyle w:val="paragraphsub"/>
      </w:pPr>
      <w:r w:rsidRPr="005F7B99">
        <w:tab/>
        <w:t>(iii)</w:t>
      </w:r>
      <w:r w:rsidRPr="005F7B99">
        <w:tab/>
        <w:t xml:space="preserve">excise duty is not payable </w:t>
      </w:r>
      <w:r w:rsidR="007B6E1F" w:rsidRPr="005F7B99">
        <w:t xml:space="preserve">on </w:t>
      </w:r>
      <w:r w:rsidRPr="005F7B99">
        <w:t>the tobacco because of an exemption under a law of the Commonwealth;</w:t>
      </w:r>
    </w:p>
    <w:p w:rsidR="002F735C" w:rsidRPr="005F7B99" w:rsidRDefault="002F735C" w:rsidP="005F7B99">
      <w:pPr>
        <w:pStyle w:val="paragraphsub"/>
      </w:pPr>
      <w:r w:rsidRPr="005F7B99">
        <w:tab/>
        <w:t>(iv)</w:t>
      </w:r>
      <w:r w:rsidRPr="005F7B99">
        <w:tab/>
        <w:t xml:space="preserve">customs duty is not payable </w:t>
      </w:r>
      <w:r w:rsidR="007B6E1F" w:rsidRPr="005F7B99">
        <w:t xml:space="preserve">on </w:t>
      </w:r>
      <w:r w:rsidRPr="005F7B99">
        <w:t>the tobacco because of an exemption under a law of the Commonwealth; or</w:t>
      </w:r>
    </w:p>
    <w:p w:rsidR="002F735C" w:rsidRPr="005F7B99" w:rsidRDefault="008D2C09" w:rsidP="005F7B99">
      <w:pPr>
        <w:pStyle w:val="paragraph"/>
      </w:pPr>
      <w:r w:rsidRPr="005F7B99">
        <w:tab/>
        <w:t>(b)</w:t>
      </w:r>
      <w:r w:rsidRPr="005F7B99">
        <w:tab/>
      </w:r>
      <w:r w:rsidR="002F735C" w:rsidRPr="005F7B99">
        <w:t>the person has reasonable grounds to suspect that any of those circumstances exist.</w:t>
      </w:r>
    </w:p>
    <w:p w:rsidR="00103859" w:rsidRPr="005F7B99" w:rsidRDefault="00103859"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10</w:t>
      </w:r>
      <w:r w:rsidRPr="005F7B99">
        <w:t>) (see subsection</w:t>
      </w:r>
      <w:r w:rsidR="005F7B99" w:rsidRPr="005F7B99">
        <w:t> </w:t>
      </w:r>
      <w:r w:rsidRPr="005F7B99">
        <w:t xml:space="preserve">13.3(3) of the </w:t>
      </w:r>
      <w:r w:rsidRPr="005F7B99">
        <w:rPr>
          <w:i/>
        </w:rPr>
        <w:t>Criminal Code</w:t>
      </w:r>
      <w:r w:rsidRPr="005F7B99">
        <w:t>).</w:t>
      </w:r>
    </w:p>
    <w:p w:rsidR="00103859" w:rsidRPr="005F7B99" w:rsidRDefault="00103859" w:rsidP="005F7B99">
      <w:pPr>
        <w:pStyle w:val="ActHead5"/>
      </w:pPr>
      <w:bookmarkStart w:id="30" w:name="_Toc523224133"/>
      <w:r w:rsidRPr="005F7B99">
        <w:rPr>
          <w:rStyle w:val="CharSectno"/>
        </w:rPr>
        <w:t>308</w:t>
      </w:r>
      <w:r w:rsidR="00DA3C1B">
        <w:rPr>
          <w:rStyle w:val="CharSectno"/>
        </w:rPr>
        <w:noBreakHyphen/>
      </w:r>
      <w:r w:rsidR="00780720" w:rsidRPr="005F7B99">
        <w:rPr>
          <w:rStyle w:val="CharSectno"/>
        </w:rPr>
        <w:t>35</w:t>
      </w:r>
      <w:r w:rsidRPr="005F7B99">
        <w:t xml:space="preserve">  </w:t>
      </w:r>
      <w:r w:rsidR="00BA0506" w:rsidRPr="005F7B99">
        <w:t>Sale</w:t>
      </w:r>
      <w:r w:rsidRPr="005F7B99">
        <w:t xml:space="preserve"> of tobacco (</w:t>
      </w:r>
      <w:r w:rsidR="007F5FA3" w:rsidRPr="005F7B99">
        <w:t xml:space="preserve">5 </w:t>
      </w:r>
      <w:r w:rsidRPr="005F7B99">
        <w:t>kg or above)—</w:t>
      </w:r>
      <w:r w:rsidR="00167013" w:rsidRPr="005F7B99">
        <w:t>reasonable suspicion offence</w:t>
      </w:r>
      <w:bookmarkEnd w:id="30"/>
    </w:p>
    <w:p w:rsidR="00103859" w:rsidRPr="005F7B99" w:rsidRDefault="003916A3" w:rsidP="005F7B99">
      <w:pPr>
        <w:pStyle w:val="subsection"/>
      </w:pPr>
      <w:r w:rsidRPr="005F7B99">
        <w:tab/>
        <w:t>(1)</w:t>
      </w:r>
      <w:r w:rsidRPr="005F7B99">
        <w:tab/>
      </w:r>
      <w:r w:rsidR="00103859" w:rsidRPr="005F7B99">
        <w:t>A person commits an offence if:</w:t>
      </w:r>
    </w:p>
    <w:p w:rsidR="00103859" w:rsidRPr="005F7B99" w:rsidRDefault="008D2C09" w:rsidP="005F7B99">
      <w:pPr>
        <w:pStyle w:val="paragraph"/>
      </w:pPr>
      <w:r w:rsidRPr="005F7B99">
        <w:tab/>
        <w:t>(a)</w:t>
      </w:r>
      <w:r w:rsidRPr="005F7B99">
        <w:tab/>
      </w:r>
      <w:r w:rsidR="00103859" w:rsidRPr="005F7B99">
        <w:t xml:space="preserve">the person </w:t>
      </w:r>
      <w:r w:rsidR="00BA0506" w:rsidRPr="005F7B99">
        <w:t xml:space="preserve">sells </w:t>
      </w:r>
      <w:r w:rsidR="00103859" w:rsidRPr="005F7B99">
        <w:t xml:space="preserve">a </w:t>
      </w:r>
      <w:r w:rsidR="00801AC1" w:rsidRPr="005F7B99">
        <w:t>thing</w:t>
      </w:r>
      <w:r w:rsidR="00103859" w:rsidRPr="005F7B99">
        <w:t>; and</w:t>
      </w:r>
    </w:p>
    <w:p w:rsidR="00B56C3E" w:rsidRPr="005F7B99" w:rsidRDefault="008D2C09" w:rsidP="005F7B99">
      <w:pPr>
        <w:pStyle w:val="paragraph"/>
      </w:pPr>
      <w:r w:rsidRPr="005F7B99">
        <w:tab/>
        <w:t>(b)</w:t>
      </w:r>
      <w:r w:rsidRPr="005F7B99">
        <w:tab/>
      </w:r>
      <w:r w:rsidR="00B56C3E" w:rsidRPr="005F7B99">
        <w:t xml:space="preserve">the </w:t>
      </w:r>
      <w:r w:rsidR="00801AC1" w:rsidRPr="005F7B99">
        <w:t>thing</w:t>
      </w:r>
      <w:r w:rsidR="00B56C3E" w:rsidRPr="005F7B99">
        <w:t xml:space="preserve"> is tobacco (other than tobacco seed or tobacco plant); and</w:t>
      </w:r>
    </w:p>
    <w:p w:rsidR="00001857" w:rsidRPr="005F7B99" w:rsidRDefault="008D2C09" w:rsidP="005F7B99">
      <w:pPr>
        <w:pStyle w:val="paragraph"/>
      </w:pPr>
      <w:r w:rsidRPr="005F7B99">
        <w:tab/>
        <w:t>(c)</w:t>
      </w:r>
      <w:r w:rsidRPr="005F7B99">
        <w:tab/>
      </w:r>
      <w:r w:rsidR="00001857" w:rsidRPr="005F7B99">
        <w:t>the tobacco is in Australia but not in an external Territory; and</w:t>
      </w:r>
    </w:p>
    <w:p w:rsidR="00103859" w:rsidRPr="005F7B99" w:rsidRDefault="008D2C09" w:rsidP="005F7B99">
      <w:pPr>
        <w:pStyle w:val="paragraph"/>
      </w:pPr>
      <w:r w:rsidRPr="005F7B99">
        <w:tab/>
        <w:t>(d)</w:t>
      </w:r>
      <w:r w:rsidRPr="005F7B99">
        <w:tab/>
      </w:r>
      <w:r w:rsidR="00103859" w:rsidRPr="005F7B99">
        <w:t>it is reasonable to suspect that none of the following circumstances exist:</w:t>
      </w:r>
    </w:p>
    <w:p w:rsidR="00103859" w:rsidRPr="005F7B99" w:rsidRDefault="00103859" w:rsidP="005F7B99">
      <w:pPr>
        <w:pStyle w:val="paragraphsub"/>
      </w:pPr>
      <w:r w:rsidRPr="005F7B99">
        <w:tab/>
        <w:t>(i)</w:t>
      </w:r>
      <w:r w:rsidRPr="005F7B99">
        <w:tab/>
      </w:r>
      <w:r w:rsidR="005F7B99" w:rsidRPr="005F7B99">
        <w:rPr>
          <w:position w:val="6"/>
          <w:sz w:val="16"/>
        </w:rPr>
        <w:t>*</w:t>
      </w:r>
      <w:r w:rsidRPr="005F7B99">
        <w:t>excise duty has been paid on the tobacco;</w:t>
      </w:r>
    </w:p>
    <w:p w:rsidR="00103859" w:rsidRPr="005F7B99" w:rsidRDefault="00103859" w:rsidP="005F7B99">
      <w:pPr>
        <w:pStyle w:val="paragraphsub"/>
      </w:pPr>
      <w:r w:rsidRPr="005F7B99">
        <w:tab/>
        <w:t>(ii)</w:t>
      </w:r>
      <w:r w:rsidRPr="005F7B99">
        <w:tab/>
      </w:r>
      <w:r w:rsidR="005F7B99" w:rsidRPr="005F7B99">
        <w:rPr>
          <w:position w:val="6"/>
          <w:sz w:val="16"/>
        </w:rPr>
        <w:t>*</w:t>
      </w:r>
      <w:r w:rsidRPr="005F7B99">
        <w:t>customs duty has been paid on the tobacco;</w:t>
      </w:r>
    </w:p>
    <w:p w:rsidR="00103859" w:rsidRPr="005F7B99" w:rsidRDefault="00103859" w:rsidP="005F7B99">
      <w:pPr>
        <w:pStyle w:val="paragraphsub"/>
      </w:pPr>
      <w:r w:rsidRPr="005F7B99">
        <w:tab/>
        <w:t>(iii)</w:t>
      </w:r>
      <w:r w:rsidRPr="005F7B99">
        <w:tab/>
        <w:t xml:space="preserve">excise duty is not payable </w:t>
      </w:r>
      <w:r w:rsidR="007B6E1F" w:rsidRPr="005F7B99">
        <w:t xml:space="preserve">on </w:t>
      </w:r>
      <w:r w:rsidRPr="005F7B99">
        <w:t>the tobacco because of an exemption under a law of the Commonwealth;</w:t>
      </w:r>
    </w:p>
    <w:p w:rsidR="00103859" w:rsidRPr="005F7B99" w:rsidRDefault="00103859" w:rsidP="005F7B99">
      <w:pPr>
        <w:pStyle w:val="paragraphsub"/>
      </w:pPr>
      <w:r w:rsidRPr="005F7B99">
        <w:tab/>
        <w:t>(iv)</w:t>
      </w:r>
      <w:r w:rsidRPr="005F7B99">
        <w:tab/>
        <w:t xml:space="preserve">customs duty is not payable </w:t>
      </w:r>
      <w:r w:rsidR="007B6E1F" w:rsidRPr="005F7B99">
        <w:t xml:space="preserve">on </w:t>
      </w:r>
      <w:r w:rsidRPr="005F7B99">
        <w:t>the tobacco because of an exemption under a law of the Commonwealth; and</w:t>
      </w:r>
    </w:p>
    <w:p w:rsidR="00103859" w:rsidRPr="005F7B99" w:rsidRDefault="008D2C09" w:rsidP="005F7B99">
      <w:pPr>
        <w:pStyle w:val="paragraph"/>
      </w:pPr>
      <w:r w:rsidRPr="005F7B99">
        <w:tab/>
        <w:t>(e)</w:t>
      </w:r>
      <w:r w:rsidRPr="005F7B99">
        <w:tab/>
      </w:r>
      <w:r w:rsidR="00103859" w:rsidRPr="005F7B99">
        <w:t xml:space="preserve">the weight of the tobacco is </w:t>
      </w:r>
      <w:r w:rsidR="007F5FA3" w:rsidRPr="005F7B99">
        <w:t xml:space="preserve">5 </w:t>
      </w:r>
      <w:r w:rsidR="00103859" w:rsidRPr="005F7B99">
        <w:t>kilograms or above.</w:t>
      </w:r>
    </w:p>
    <w:p w:rsidR="008F41A5" w:rsidRPr="005F7B99" w:rsidRDefault="008F41A5" w:rsidP="005F7B99">
      <w:pPr>
        <w:pStyle w:val="Penalty"/>
      </w:pPr>
      <w:r w:rsidRPr="005F7B99">
        <w:t>Penalty:</w:t>
      </w:r>
      <w:r w:rsidRPr="005F7B99">
        <w:tab/>
      </w:r>
      <w:r w:rsidR="00986ED6" w:rsidRPr="005F7B99">
        <w:t>The greater</w:t>
      </w:r>
      <w:r w:rsidRPr="005F7B99">
        <w:t xml:space="preserve"> of the following:</w:t>
      </w:r>
    </w:p>
    <w:p w:rsidR="008F41A5" w:rsidRPr="005F7B99" w:rsidRDefault="00472B0D" w:rsidP="005F7B99">
      <w:pPr>
        <w:pStyle w:val="paragraph"/>
      </w:pPr>
      <w:r w:rsidRPr="005F7B99">
        <w:tab/>
        <w:t>(a</w:t>
      </w:r>
      <w:r w:rsidR="008D2C09" w:rsidRPr="005F7B99">
        <w:t>)</w:t>
      </w:r>
      <w:r w:rsidR="008D2C09" w:rsidRPr="005F7B99">
        <w:tab/>
      </w:r>
      <w:r w:rsidR="008F41A5" w:rsidRPr="005F7B99">
        <w:t>200 penalty units;</w:t>
      </w:r>
    </w:p>
    <w:p w:rsidR="008F41A5" w:rsidRPr="005F7B99" w:rsidRDefault="00472B0D" w:rsidP="005F7B99">
      <w:pPr>
        <w:pStyle w:val="paragraph"/>
      </w:pPr>
      <w:r w:rsidRPr="005F7B99">
        <w:tab/>
        <w:t>(b</w:t>
      </w:r>
      <w:r w:rsidR="008D2C09" w:rsidRPr="005F7B99">
        <w:t>)</w:t>
      </w:r>
      <w:r w:rsidR="008D2C09" w:rsidRPr="005F7B99">
        <w:tab/>
      </w:r>
      <w:r w:rsidR="008F41A5" w:rsidRPr="005F7B99">
        <w:t xml:space="preserve">the amount mentioned in </w:t>
      </w:r>
      <w:r w:rsidR="005F7B99" w:rsidRPr="005F7B99">
        <w:t>subsection (</w:t>
      </w:r>
      <w:r w:rsidR="003916A3" w:rsidRPr="005F7B99">
        <w:t>2</w:t>
      </w:r>
      <w:r w:rsidR="008F41A5" w:rsidRPr="005F7B99">
        <w:t>) multiplied by 5.</w:t>
      </w:r>
    </w:p>
    <w:p w:rsidR="003916A3" w:rsidRPr="005F7B99" w:rsidRDefault="003916A3" w:rsidP="005F7B99">
      <w:pPr>
        <w:pStyle w:val="subsection"/>
      </w:pPr>
      <w:r w:rsidRPr="005F7B99">
        <w:tab/>
        <w:t>(2)</w:t>
      </w:r>
      <w:r w:rsidRPr="005F7B99">
        <w:tab/>
        <w:t xml:space="preserve">For the purposes of the penalty in </w:t>
      </w:r>
      <w:r w:rsidR="005F7B99" w:rsidRPr="005F7B99">
        <w:t>subsection (</w:t>
      </w:r>
      <w:r w:rsidRPr="005F7B99">
        <w:t>1), the amount is:</w:t>
      </w:r>
    </w:p>
    <w:p w:rsidR="003916A3" w:rsidRPr="005F7B99" w:rsidRDefault="008D2C09" w:rsidP="005F7B99">
      <w:pPr>
        <w:pStyle w:val="paragraph"/>
      </w:pPr>
      <w:r w:rsidRPr="005F7B99">
        <w:tab/>
        <w:t>(a)</w:t>
      </w:r>
      <w:r w:rsidRPr="005F7B99">
        <w:tab/>
      </w:r>
      <w:r w:rsidR="003916A3" w:rsidRPr="005F7B99">
        <w:t xml:space="preserve">for tobacco (other than tobacco leaf)—the amount of excise duty that would be payable assuming that the tobacco were </w:t>
      </w:r>
      <w:r w:rsidR="005F7B99" w:rsidRPr="005F7B99">
        <w:rPr>
          <w:position w:val="6"/>
          <w:sz w:val="16"/>
        </w:rPr>
        <w:t>*</w:t>
      </w:r>
      <w:r w:rsidR="003916A3" w:rsidRPr="005F7B99">
        <w:t xml:space="preserve">excisable goods and entered for home consumption on the day mentioned in </w:t>
      </w:r>
      <w:r w:rsidR="005F7B99" w:rsidRPr="005F7B99">
        <w:t>subsection (</w:t>
      </w:r>
      <w:r w:rsidR="003916A3" w:rsidRPr="005F7B99">
        <w:t>3); or</w:t>
      </w:r>
    </w:p>
    <w:p w:rsidR="003916A3" w:rsidRPr="005F7B99" w:rsidRDefault="008D2C09" w:rsidP="005F7B99">
      <w:pPr>
        <w:pStyle w:val="paragraph"/>
      </w:pPr>
      <w:r w:rsidRPr="005F7B99">
        <w:tab/>
        <w:t>(b)</w:t>
      </w:r>
      <w:r w:rsidRPr="005F7B99">
        <w:tab/>
      </w:r>
      <w:r w:rsidR="003916A3" w:rsidRPr="005F7B99">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5F7B99" w:rsidRPr="005F7B99">
        <w:t>subsection (</w:t>
      </w:r>
      <w:r w:rsidR="003916A3" w:rsidRPr="005F7B99">
        <w:t xml:space="preserve">3); </w:t>
      </w:r>
      <w:r w:rsidR="004A073C" w:rsidRPr="005F7B99">
        <w:t>or</w:t>
      </w:r>
    </w:p>
    <w:p w:rsidR="003916A3" w:rsidRPr="005F7B99" w:rsidRDefault="008D2C09" w:rsidP="005F7B99">
      <w:pPr>
        <w:pStyle w:val="paragraph"/>
      </w:pPr>
      <w:r w:rsidRPr="005F7B99">
        <w:tab/>
        <w:t>(c)</w:t>
      </w:r>
      <w:r w:rsidRPr="005F7B99">
        <w:tab/>
      </w:r>
      <w:r w:rsidR="003916A3" w:rsidRPr="005F7B99">
        <w:t xml:space="preserve">for tobacco leaf, if regulations have not been made for the purposes of </w:t>
      </w:r>
      <w:r w:rsidR="005F7B99" w:rsidRPr="005F7B99">
        <w:t>paragraph (</w:t>
      </w:r>
      <w:r w:rsidR="003916A3" w:rsidRPr="005F7B99">
        <w:t>b)—nil.</w:t>
      </w:r>
    </w:p>
    <w:p w:rsidR="003916A3" w:rsidRPr="005F7B99" w:rsidRDefault="003916A3" w:rsidP="005F7B99">
      <w:pPr>
        <w:pStyle w:val="subsection"/>
      </w:pPr>
      <w:r w:rsidRPr="005F7B99">
        <w:tab/>
        <w:t>(3)</w:t>
      </w:r>
      <w:r w:rsidRPr="005F7B99">
        <w:tab/>
        <w:t xml:space="preserve">For the purposes of </w:t>
      </w:r>
      <w:r w:rsidR="005F7B99" w:rsidRPr="005F7B99">
        <w:t>subsection (</w:t>
      </w:r>
      <w:r w:rsidR="006F167A" w:rsidRPr="005F7B99">
        <w:t>2), the day</w:t>
      </w:r>
      <w:r w:rsidRPr="005F7B99">
        <w:t xml:space="preserve"> is:</w:t>
      </w:r>
    </w:p>
    <w:p w:rsidR="003916A3" w:rsidRPr="005F7B99" w:rsidRDefault="008D2C09" w:rsidP="005F7B99">
      <w:pPr>
        <w:pStyle w:val="paragraph"/>
      </w:pPr>
      <w:r w:rsidRPr="005F7B99">
        <w:tab/>
        <w:t>(a)</w:t>
      </w:r>
      <w:r w:rsidRPr="005F7B99">
        <w:tab/>
      </w:r>
      <w:r w:rsidR="003916A3" w:rsidRPr="005F7B99">
        <w:t>if the Court knows the day, or days, on which the offence was committed—that day, or the earliest of those days; or</w:t>
      </w:r>
    </w:p>
    <w:p w:rsidR="003916A3" w:rsidRPr="005F7B99" w:rsidRDefault="008D2C09" w:rsidP="005F7B99">
      <w:pPr>
        <w:pStyle w:val="paragraph"/>
      </w:pPr>
      <w:r w:rsidRPr="005F7B99">
        <w:tab/>
        <w:t>(b)</w:t>
      </w:r>
      <w:r w:rsidRPr="005F7B99">
        <w:tab/>
      </w:r>
      <w:r w:rsidR="003916A3" w:rsidRPr="005F7B99">
        <w:t>otherwise—the day on which the prosecution for the offence is instituted.</w:t>
      </w:r>
    </w:p>
    <w:p w:rsidR="00103859" w:rsidRPr="005F7B99" w:rsidRDefault="003916A3" w:rsidP="005F7B99">
      <w:pPr>
        <w:pStyle w:val="subsection"/>
      </w:pPr>
      <w:r w:rsidRPr="005F7B99">
        <w:tab/>
        <w:t>(4)</w:t>
      </w:r>
      <w:r w:rsidRPr="005F7B99">
        <w:tab/>
      </w:r>
      <w:r w:rsidR="00103859" w:rsidRPr="005F7B99">
        <w:t xml:space="preserve">Absolute liability applies to </w:t>
      </w:r>
      <w:r w:rsidR="005F7B99" w:rsidRPr="005F7B99">
        <w:t>paragraph (</w:t>
      </w:r>
      <w:r w:rsidR="00103859" w:rsidRPr="005F7B99">
        <w:t>1)(c).</w:t>
      </w:r>
    </w:p>
    <w:p w:rsidR="008D2C09" w:rsidRPr="005F7B99" w:rsidRDefault="008D2C09" w:rsidP="005F7B99">
      <w:pPr>
        <w:pStyle w:val="subsection"/>
      </w:pPr>
      <w:r w:rsidRPr="005F7B99">
        <w:tab/>
        <w:t>(5)</w:t>
      </w:r>
      <w:r w:rsidRPr="005F7B99">
        <w:tab/>
        <w:t xml:space="preserve">Absolute liability applies to </w:t>
      </w:r>
      <w:r w:rsidR="005F7B99" w:rsidRPr="005F7B99">
        <w:t>paragraph (</w:t>
      </w:r>
      <w:r w:rsidRPr="005F7B99">
        <w:t>1)(d).</w:t>
      </w:r>
    </w:p>
    <w:p w:rsidR="008D2C09" w:rsidRPr="005F7B99" w:rsidRDefault="008D2C09" w:rsidP="005F7B99">
      <w:pPr>
        <w:pStyle w:val="subsection"/>
      </w:pPr>
      <w:r w:rsidRPr="005F7B99">
        <w:tab/>
        <w:t>(6)</w:t>
      </w:r>
      <w:r w:rsidRPr="005F7B99">
        <w:tab/>
        <w:t xml:space="preserve">Absolute liability applies to </w:t>
      </w:r>
      <w:r w:rsidR="005F7B99" w:rsidRPr="005F7B99">
        <w:t>paragraph (</w:t>
      </w:r>
      <w:r w:rsidRPr="005F7B99">
        <w:t>1)(e).</w:t>
      </w:r>
    </w:p>
    <w:p w:rsidR="00103859" w:rsidRPr="005F7B99" w:rsidRDefault="003916A3" w:rsidP="005F7B99">
      <w:pPr>
        <w:pStyle w:val="subsection"/>
      </w:pPr>
      <w:r w:rsidRPr="005F7B99">
        <w:tab/>
        <w:t>(7)</w:t>
      </w:r>
      <w:r w:rsidRPr="005F7B99">
        <w:tab/>
      </w:r>
      <w:r w:rsidR="005F7B99" w:rsidRPr="005F7B99">
        <w:t>Subsection (</w:t>
      </w:r>
      <w:r w:rsidR="00103859" w:rsidRPr="005F7B99">
        <w:t>1) does not apply if the tobacco is kept or stored at premises specified in:</w:t>
      </w:r>
    </w:p>
    <w:p w:rsidR="00103859" w:rsidRPr="005F7B99" w:rsidRDefault="008D2C09" w:rsidP="005F7B99">
      <w:pPr>
        <w:pStyle w:val="paragraph"/>
      </w:pPr>
      <w:r w:rsidRPr="005F7B99">
        <w:tab/>
        <w:t>(a)</w:t>
      </w:r>
      <w:r w:rsidRPr="005F7B99">
        <w:tab/>
      </w:r>
      <w:r w:rsidR="00103859" w:rsidRPr="005F7B99">
        <w:t xml:space="preserve">a licence (within the meaning of the </w:t>
      </w:r>
      <w:r w:rsidR="00103859" w:rsidRPr="005F7B99">
        <w:rPr>
          <w:i/>
        </w:rPr>
        <w:t>Excise Act 1901</w:t>
      </w:r>
      <w:r w:rsidR="003151EE" w:rsidRPr="005F7B99">
        <w:t>) that relates to tobacco; or</w:t>
      </w:r>
    </w:p>
    <w:p w:rsidR="00103859" w:rsidRPr="005F7B99" w:rsidRDefault="008D2C09" w:rsidP="005F7B99">
      <w:pPr>
        <w:pStyle w:val="paragraph"/>
      </w:pPr>
      <w:r w:rsidRPr="005F7B99">
        <w:tab/>
        <w:t>(b)</w:t>
      </w:r>
      <w:r w:rsidRPr="005F7B99">
        <w:tab/>
      </w:r>
      <w:r w:rsidR="00103859" w:rsidRPr="005F7B99">
        <w:t>a depot licence (within the meaning of the</w:t>
      </w:r>
      <w:r w:rsidR="00103859" w:rsidRPr="005F7B99">
        <w:rPr>
          <w:i/>
        </w:rPr>
        <w:t xml:space="preserve"> Customs Act 1901</w:t>
      </w:r>
      <w:r w:rsidR="00103859" w:rsidRPr="005F7B99">
        <w:t>), or a warehouse licence (within the meaning of that Act), that relates to tobacco.</w:t>
      </w:r>
    </w:p>
    <w:p w:rsidR="00103859" w:rsidRPr="005F7B99" w:rsidRDefault="00103859"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7</w:t>
      </w:r>
      <w:r w:rsidRPr="005F7B99">
        <w:t>) (see subsection</w:t>
      </w:r>
      <w:r w:rsidR="005F7B99" w:rsidRPr="005F7B99">
        <w:t> </w:t>
      </w:r>
      <w:r w:rsidRPr="005F7B99">
        <w:t xml:space="preserve">13.3(3) of the </w:t>
      </w:r>
      <w:r w:rsidRPr="005F7B99">
        <w:rPr>
          <w:i/>
        </w:rPr>
        <w:t>Criminal Code</w:t>
      </w:r>
      <w:r w:rsidRPr="005F7B99">
        <w:t>).</w:t>
      </w:r>
    </w:p>
    <w:p w:rsidR="005C3314" w:rsidRPr="005F7B99" w:rsidRDefault="003916A3" w:rsidP="005F7B99">
      <w:pPr>
        <w:pStyle w:val="subsection"/>
      </w:pPr>
      <w:r w:rsidRPr="005F7B99">
        <w:tab/>
        <w:t>(8)</w:t>
      </w:r>
      <w:r w:rsidRPr="005F7B99">
        <w:tab/>
      </w:r>
      <w:r w:rsidR="005F7B99" w:rsidRPr="005F7B99">
        <w:t>Subsection (</w:t>
      </w:r>
      <w:r w:rsidR="005C3314" w:rsidRPr="005F7B99">
        <w:t>1) does not apply if:</w:t>
      </w:r>
    </w:p>
    <w:p w:rsidR="00F47AFC" w:rsidRPr="005F7B99" w:rsidRDefault="008D2C09" w:rsidP="005F7B99">
      <w:pPr>
        <w:pStyle w:val="paragraph"/>
      </w:pPr>
      <w:r w:rsidRPr="005F7B99">
        <w:tab/>
        <w:t>(a)</w:t>
      </w:r>
      <w:r w:rsidRPr="005F7B99">
        <w:tab/>
      </w:r>
      <w:r w:rsidR="00F47AFC" w:rsidRPr="005F7B99">
        <w:t>the person is specified in a movement permission under section</w:t>
      </w:r>
      <w:r w:rsidR="005F7B99" w:rsidRPr="005F7B99">
        <w:t> </w:t>
      </w:r>
      <w:r w:rsidR="00F47AFC" w:rsidRPr="005F7B99">
        <w:t xml:space="preserve">44 of the </w:t>
      </w:r>
      <w:r w:rsidR="00F47AFC" w:rsidRPr="005F7B99">
        <w:rPr>
          <w:i/>
        </w:rPr>
        <w:t>Excise Act 1901</w:t>
      </w:r>
      <w:r w:rsidR="00F47AFC" w:rsidRPr="005F7B99">
        <w:t xml:space="preserve"> in relation to tobacco; or</w:t>
      </w:r>
    </w:p>
    <w:p w:rsidR="00F47AFC" w:rsidRPr="005F7B99" w:rsidRDefault="008D2C09" w:rsidP="005F7B99">
      <w:pPr>
        <w:pStyle w:val="paragraph"/>
      </w:pPr>
      <w:r w:rsidRPr="005F7B99">
        <w:tab/>
        <w:t>(b)</w:t>
      </w:r>
      <w:r w:rsidRPr="005F7B99">
        <w:tab/>
      </w:r>
      <w:r w:rsidR="00F47AFC" w:rsidRPr="005F7B99">
        <w:t>the person is specified in a permission under section</w:t>
      </w:r>
      <w:r w:rsidR="005F7B99" w:rsidRPr="005F7B99">
        <w:t> </w:t>
      </w:r>
      <w:r w:rsidR="00F47AFC" w:rsidRPr="005F7B99">
        <w:t xml:space="preserve">71E of the </w:t>
      </w:r>
      <w:r w:rsidR="00F47AFC" w:rsidRPr="005F7B99">
        <w:rPr>
          <w:i/>
        </w:rPr>
        <w:t>Customs Act 1901</w:t>
      </w:r>
      <w:r w:rsidR="00F47AFC" w:rsidRPr="005F7B99">
        <w:t xml:space="preserve"> in relation to tobacco; or</w:t>
      </w:r>
    </w:p>
    <w:p w:rsidR="005C3314" w:rsidRPr="005F7B99" w:rsidRDefault="008D2C09" w:rsidP="005F7B99">
      <w:pPr>
        <w:pStyle w:val="paragraph"/>
      </w:pPr>
      <w:r w:rsidRPr="005F7B99">
        <w:tab/>
        <w:t>(c)</w:t>
      </w:r>
      <w:r w:rsidRPr="005F7B99">
        <w:tab/>
      </w:r>
      <w:r w:rsidR="005C3314" w:rsidRPr="005F7B99">
        <w:t>the person has an authority to take the tobacco into warehousing under subsection</w:t>
      </w:r>
      <w:r w:rsidR="005F7B99" w:rsidRPr="005F7B99">
        <w:t> </w:t>
      </w:r>
      <w:r w:rsidR="005C3314" w:rsidRPr="005F7B99">
        <w:t xml:space="preserve">71DJ(4) of the </w:t>
      </w:r>
      <w:r w:rsidR="005C3314" w:rsidRPr="005F7B99">
        <w:rPr>
          <w:i/>
        </w:rPr>
        <w:t>Customs Act 1901</w:t>
      </w:r>
      <w:r w:rsidR="005C3314" w:rsidRPr="005F7B99">
        <w:t>.</w:t>
      </w:r>
    </w:p>
    <w:p w:rsidR="005C3314" w:rsidRPr="005F7B99" w:rsidRDefault="005C3314"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8</w:t>
      </w:r>
      <w:r w:rsidRPr="005F7B99">
        <w:t>) (see subsection</w:t>
      </w:r>
      <w:r w:rsidR="005F7B99" w:rsidRPr="005F7B99">
        <w:t> </w:t>
      </w:r>
      <w:r w:rsidRPr="005F7B99">
        <w:t xml:space="preserve">13.3(3) of the </w:t>
      </w:r>
      <w:r w:rsidRPr="005F7B99">
        <w:rPr>
          <w:i/>
        </w:rPr>
        <w:t>Criminal Code</w:t>
      </w:r>
      <w:r w:rsidRPr="005F7B99">
        <w:t>).</w:t>
      </w:r>
    </w:p>
    <w:p w:rsidR="001D30A0" w:rsidRPr="005F7B99" w:rsidRDefault="003916A3" w:rsidP="005F7B99">
      <w:pPr>
        <w:pStyle w:val="subsection"/>
      </w:pPr>
      <w:r w:rsidRPr="005F7B99">
        <w:tab/>
        <w:t>(9)</w:t>
      </w:r>
      <w:r w:rsidRPr="005F7B99">
        <w:tab/>
      </w:r>
      <w:r w:rsidR="005F7B99" w:rsidRPr="005F7B99">
        <w:t>Subsection (</w:t>
      </w:r>
      <w:r w:rsidR="001D30A0" w:rsidRPr="005F7B99">
        <w:t>1) does not apply if:</w:t>
      </w:r>
    </w:p>
    <w:p w:rsidR="001D30A0" w:rsidRPr="005F7B99" w:rsidRDefault="008D2C09" w:rsidP="005F7B99">
      <w:pPr>
        <w:pStyle w:val="paragraph"/>
      </w:pPr>
      <w:r w:rsidRPr="005F7B99">
        <w:tab/>
        <w:t>(a)</w:t>
      </w:r>
      <w:r w:rsidRPr="005F7B99">
        <w:tab/>
      </w:r>
      <w:r w:rsidR="001D30A0" w:rsidRPr="005F7B99">
        <w:t xml:space="preserve">the person has permission (within the meaning of the </w:t>
      </w:r>
      <w:r w:rsidR="001D30A0" w:rsidRPr="005F7B99">
        <w:rPr>
          <w:i/>
        </w:rPr>
        <w:t>Excise Act 1901</w:t>
      </w:r>
      <w:r w:rsidR="001D30A0" w:rsidRPr="005F7B99">
        <w:t>):</w:t>
      </w:r>
    </w:p>
    <w:p w:rsidR="001D30A0" w:rsidRPr="005F7B99" w:rsidRDefault="001D30A0" w:rsidP="005F7B99">
      <w:pPr>
        <w:pStyle w:val="paragraphsub"/>
      </w:pPr>
      <w:r w:rsidRPr="005F7B99">
        <w:tab/>
        <w:t>(i)</w:t>
      </w:r>
      <w:r w:rsidRPr="005F7B99">
        <w:tab/>
        <w:t>to possess the tobacco; or</w:t>
      </w:r>
    </w:p>
    <w:p w:rsidR="001D30A0" w:rsidRPr="005F7B99" w:rsidRDefault="001D30A0" w:rsidP="005F7B99">
      <w:pPr>
        <w:pStyle w:val="paragraphsub"/>
      </w:pPr>
      <w:r w:rsidRPr="005F7B99">
        <w:tab/>
        <w:t>(ii)</w:t>
      </w:r>
      <w:r w:rsidRPr="005F7B99">
        <w:tab/>
        <w:t>to move the tobacco; or</w:t>
      </w:r>
    </w:p>
    <w:p w:rsidR="004A77E8" w:rsidRPr="005F7B99" w:rsidRDefault="008D2C09" w:rsidP="005F7B99">
      <w:pPr>
        <w:pStyle w:val="paragraph"/>
      </w:pPr>
      <w:r w:rsidRPr="005F7B99">
        <w:tab/>
        <w:t>(b)</w:t>
      </w:r>
      <w:r w:rsidRPr="005F7B99">
        <w:tab/>
      </w:r>
      <w:r w:rsidR="004A77E8" w:rsidRPr="005F7B99">
        <w:t>the tobacco is covered by an authority under section</w:t>
      </w:r>
      <w:r w:rsidR="005F7B99" w:rsidRPr="005F7B99">
        <w:t> </w:t>
      </w:r>
      <w:r w:rsidR="004A77E8" w:rsidRPr="005F7B99">
        <w:t>55 of that Act; or</w:t>
      </w:r>
    </w:p>
    <w:p w:rsidR="004A77E8" w:rsidRPr="005F7B99" w:rsidRDefault="008D2C09" w:rsidP="005F7B99">
      <w:pPr>
        <w:pStyle w:val="paragraph"/>
      </w:pPr>
      <w:r w:rsidRPr="005F7B99">
        <w:tab/>
        <w:t>(c)</w:t>
      </w:r>
      <w:r w:rsidRPr="005F7B99">
        <w:tab/>
      </w:r>
      <w:r w:rsidR="004A77E8" w:rsidRPr="005F7B99">
        <w:t>the tobacco has been deemed to be entered for home consumption under subsection</w:t>
      </w:r>
      <w:r w:rsidR="005F7B99" w:rsidRPr="005F7B99">
        <w:t> </w:t>
      </w:r>
      <w:r w:rsidR="004A77E8" w:rsidRPr="005F7B99">
        <w:t>61C(2) of that Act.</w:t>
      </w:r>
    </w:p>
    <w:p w:rsidR="00103859" w:rsidRPr="005F7B99" w:rsidRDefault="00103859"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9</w:t>
      </w:r>
      <w:r w:rsidRPr="005F7B99">
        <w:t>) (see subsection</w:t>
      </w:r>
      <w:r w:rsidR="005F7B99" w:rsidRPr="005F7B99">
        <w:t> </w:t>
      </w:r>
      <w:r w:rsidRPr="005F7B99">
        <w:t xml:space="preserve">13.3(3) of the </w:t>
      </w:r>
      <w:r w:rsidRPr="005F7B99">
        <w:rPr>
          <w:i/>
        </w:rPr>
        <w:t>Criminal Code</w:t>
      </w:r>
      <w:r w:rsidRPr="005F7B99">
        <w:t>).</w:t>
      </w:r>
    </w:p>
    <w:p w:rsidR="002F735C" w:rsidRPr="005F7B99" w:rsidRDefault="003916A3" w:rsidP="005F7B99">
      <w:pPr>
        <w:pStyle w:val="subsection"/>
      </w:pPr>
      <w:r w:rsidRPr="005F7B99">
        <w:tab/>
        <w:t>(10)</w:t>
      </w:r>
      <w:r w:rsidRPr="005F7B99">
        <w:tab/>
      </w:r>
      <w:r w:rsidR="005F7B99" w:rsidRPr="005F7B99">
        <w:t>Subsection (</w:t>
      </w:r>
      <w:r w:rsidR="002F735C" w:rsidRPr="005F7B99">
        <w:t>1) does not apply if:</w:t>
      </w:r>
    </w:p>
    <w:p w:rsidR="002F735C" w:rsidRPr="005F7B99" w:rsidRDefault="008D2C09" w:rsidP="005F7B99">
      <w:pPr>
        <w:pStyle w:val="paragraph"/>
      </w:pPr>
      <w:r w:rsidRPr="005F7B99">
        <w:tab/>
        <w:t>(a)</w:t>
      </w:r>
      <w:r w:rsidRPr="005F7B99">
        <w:tab/>
      </w:r>
      <w:r w:rsidR="002F735C" w:rsidRPr="005F7B99">
        <w:t>any of the following circumstances exist:</w:t>
      </w:r>
    </w:p>
    <w:p w:rsidR="002F735C" w:rsidRPr="005F7B99" w:rsidRDefault="002F735C" w:rsidP="005F7B99">
      <w:pPr>
        <w:pStyle w:val="paragraphsub"/>
      </w:pPr>
      <w:r w:rsidRPr="005F7B99">
        <w:tab/>
        <w:t>(i)</w:t>
      </w:r>
      <w:r w:rsidRPr="005F7B99">
        <w:tab/>
      </w:r>
      <w:r w:rsidR="005F7B99" w:rsidRPr="005F7B99">
        <w:rPr>
          <w:position w:val="6"/>
          <w:sz w:val="16"/>
        </w:rPr>
        <w:t>*</w:t>
      </w:r>
      <w:r w:rsidRPr="005F7B99">
        <w:t>excise duty has been paid on the tobacco;</w:t>
      </w:r>
    </w:p>
    <w:p w:rsidR="002F735C" w:rsidRPr="005F7B99" w:rsidRDefault="002F735C" w:rsidP="005F7B99">
      <w:pPr>
        <w:pStyle w:val="paragraphsub"/>
      </w:pPr>
      <w:r w:rsidRPr="005F7B99">
        <w:tab/>
        <w:t>(ii)</w:t>
      </w:r>
      <w:r w:rsidRPr="005F7B99">
        <w:tab/>
      </w:r>
      <w:r w:rsidR="005F7B99" w:rsidRPr="005F7B99">
        <w:rPr>
          <w:position w:val="6"/>
          <w:sz w:val="16"/>
        </w:rPr>
        <w:t>*</w:t>
      </w:r>
      <w:r w:rsidRPr="005F7B99">
        <w:t>customs duty has been paid on the tobacco;</w:t>
      </w:r>
    </w:p>
    <w:p w:rsidR="002F735C" w:rsidRPr="005F7B99" w:rsidRDefault="002F735C" w:rsidP="005F7B99">
      <w:pPr>
        <w:pStyle w:val="paragraphsub"/>
      </w:pPr>
      <w:r w:rsidRPr="005F7B99">
        <w:tab/>
        <w:t>(iii)</w:t>
      </w:r>
      <w:r w:rsidRPr="005F7B99">
        <w:tab/>
        <w:t xml:space="preserve">excise duty is not payable </w:t>
      </w:r>
      <w:r w:rsidR="007B6E1F" w:rsidRPr="005F7B99">
        <w:t xml:space="preserve">on </w:t>
      </w:r>
      <w:r w:rsidRPr="005F7B99">
        <w:t>the tobacco because of an exemption under a law of the Commonwealth;</w:t>
      </w:r>
    </w:p>
    <w:p w:rsidR="002F735C" w:rsidRPr="005F7B99" w:rsidRDefault="002F735C" w:rsidP="005F7B99">
      <w:pPr>
        <w:pStyle w:val="paragraphsub"/>
      </w:pPr>
      <w:r w:rsidRPr="005F7B99">
        <w:tab/>
        <w:t>(iv)</w:t>
      </w:r>
      <w:r w:rsidRPr="005F7B99">
        <w:tab/>
        <w:t xml:space="preserve">customs duty is not payable </w:t>
      </w:r>
      <w:r w:rsidR="007B6E1F" w:rsidRPr="005F7B99">
        <w:t xml:space="preserve">on </w:t>
      </w:r>
      <w:r w:rsidRPr="005F7B99">
        <w:t>the tobacco because of an exemption under a law of the Commonwealth; or</w:t>
      </w:r>
    </w:p>
    <w:p w:rsidR="002F735C" w:rsidRPr="005F7B99" w:rsidRDefault="008D2C09" w:rsidP="005F7B99">
      <w:pPr>
        <w:pStyle w:val="paragraph"/>
      </w:pPr>
      <w:r w:rsidRPr="005F7B99">
        <w:tab/>
        <w:t>(b)</w:t>
      </w:r>
      <w:r w:rsidRPr="005F7B99">
        <w:tab/>
      </w:r>
      <w:r w:rsidR="002F735C" w:rsidRPr="005F7B99">
        <w:t>the person has reasonable grounds to suspect that any of those circumstances exist.</w:t>
      </w:r>
    </w:p>
    <w:p w:rsidR="00103859" w:rsidRPr="005F7B99" w:rsidRDefault="00103859"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10</w:t>
      </w:r>
      <w:r w:rsidRPr="005F7B99">
        <w:t>) (see subsection</w:t>
      </w:r>
      <w:r w:rsidR="005F7B99" w:rsidRPr="005F7B99">
        <w:t> </w:t>
      </w:r>
      <w:r w:rsidRPr="005F7B99">
        <w:t xml:space="preserve">13.3(3) of the </w:t>
      </w:r>
      <w:r w:rsidRPr="005F7B99">
        <w:rPr>
          <w:i/>
        </w:rPr>
        <w:t>Criminal Code</w:t>
      </w:r>
      <w:r w:rsidRPr="005F7B99">
        <w:t>).</w:t>
      </w:r>
    </w:p>
    <w:p w:rsidR="00780720" w:rsidRPr="005F7B99" w:rsidRDefault="00780720" w:rsidP="005F7B99">
      <w:pPr>
        <w:pStyle w:val="ActHead5"/>
      </w:pPr>
      <w:bookmarkStart w:id="31" w:name="_Toc523224134"/>
      <w:r w:rsidRPr="005F7B99">
        <w:rPr>
          <w:rStyle w:val="CharSectno"/>
        </w:rPr>
        <w:t>308</w:t>
      </w:r>
      <w:r w:rsidR="00DA3C1B">
        <w:rPr>
          <w:rStyle w:val="CharSectno"/>
        </w:rPr>
        <w:noBreakHyphen/>
      </w:r>
      <w:r w:rsidRPr="005F7B99">
        <w:rPr>
          <w:rStyle w:val="CharSectno"/>
        </w:rPr>
        <w:t>40</w:t>
      </w:r>
      <w:r w:rsidRPr="005F7B99">
        <w:t xml:space="preserve">  Buying of tobacco (500 kilograms or above)—</w:t>
      </w:r>
      <w:r w:rsidR="00167013" w:rsidRPr="005F7B99">
        <w:t>reasonable suspicion offence</w:t>
      </w:r>
      <w:bookmarkEnd w:id="31"/>
    </w:p>
    <w:p w:rsidR="00780720" w:rsidRPr="005F7B99" w:rsidRDefault="003916A3" w:rsidP="005F7B99">
      <w:pPr>
        <w:pStyle w:val="subsection"/>
      </w:pPr>
      <w:r w:rsidRPr="005F7B99">
        <w:tab/>
        <w:t>(1)</w:t>
      </w:r>
      <w:r w:rsidRPr="005F7B99">
        <w:tab/>
      </w:r>
      <w:r w:rsidR="00780720" w:rsidRPr="005F7B99">
        <w:t>A person commits an offence if:</w:t>
      </w:r>
    </w:p>
    <w:p w:rsidR="00780720" w:rsidRPr="005F7B99" w:rsidRDefault="008D2C09" w:rsidP="005F7B99">
      <w:pPr>
        <w:pStyle w:val="paragraph"/>
      </w:pPr>
      <w:r w:rsidRPr="005F7B99">
        <w:tab/>
        <w:t>(a)</w:t>
      </w:r>
      <w:r w:rsidRPr="005F7B99">
        <w:tab/>
      </w:r>
      <w:r w:rsidR="00780720" w:rsidRPr="005F7B99">
        <w:t xml:space="preserve">the person buys a </w:t>
      </w:r>
      <w:r w:rsidR="00801AC1" w:rsidRPr="005F7B99">
        <w:t>thing</w:t>
      </w:r>
      <w:r w:rsidR="00780720" w:rsidRPr="005F7B99">
        <w:t>; and</w:t>
      </w:r>
    </w:p>
    <w:p w:rsidR="00B56C3E" w:rsidRPr="005F7B99" w:rsidRDefault="008D2C09" w:rsidP="005F7B99">
      <w:pPr>
        <w:pStyle w:val="paragraph"/>
      </w:pPr>
      <w:r w:rsidRPr="005F7B99">
        <w:tab/>
        <w:t>(b)</w:t>
      </w:r>
      <w:r w:rsidRPr="005F7B99">
        <w:tab/>
      </w:r>
      <w:r w:rsidR="00B56C3E" w:rsidRPr="005F7B99">
        <w:t xml:space="preserve">the </w:t>
      </w:r>
      <w:r w:rsidR="00801AC1" w:rsidRPr="005F7B99">
        <w:t>thing</w:t>
      </w:r>
      <w:r w:rsidR="00B56C3E" w:rsidRPr="005F7B99">
        <w:t xml:space="preserve"> is tobacco (other than tobacco seed or tobacco plant); and</w:t>
      </w:r>
    </w:p>
    <w:p w:rsidR="00780720" w:rsidRPr="005F7B99" w:rsidRDefault="008D2C09" w:rsidP="005F7B99">
      <w:pPr>
        <w:pStyle w:val="paragraph"/>
      </w:pPr>
      <w:r w:rsidRPr="005F7B99">
        <w:tab/>
        <w:t>(c)</w:t>
      </w:r>
      <w:r w:rsidRPr="005F7B99">
        <w:tab/>
      </w:r>
      <w:r w:rsidR="00780720" w:rsidRPr="005F7B99">
        <w:t>the tobacco is in Australia but not in an external Territory; and</w:t>
      </w:r>
    </w:p>
    <w:p w:rsidR="00780720" w:rsidRPr="005F7B99" w:rsidRDefault="008D2C09" w:rsidP="005F7B99">
      <w:pPr>
        <w:pStyle w:val="paragraph"/>
      </w:pPr>
      <w:r w:rsidRPr="005F7B99">
        <w:tab/>
        <w:t>(d)</w:t>
      </w:r>
      <w:r w:rsidRPr="005F7B99">
        <w:tab/>
      </w:r>
      <w:r w:rsidR="00780720" w:rsidRPr="005F7B99">
        <w:t>it is reasonable to suspect that none of the following circumstances exist:</w:t>
      </w:r>
    </w:p>
    <w:p w:rsidR="00780720" w:rsidRPr="005F7B99" w:rsidRDefault="00780720" w:rsidP="005F7B99">
      <w:pPr>
        <w:pStyle w:val="paragraphsub"/>
      </w:pPr>
      <w:r w:rsidRPr="005F7B99">
        <w:tab/>
        <w:t>(i)</w:t>
      </w:r>
      <w:r w:rsidRPr="005F7B99">
        <w:tab/>
      </w:r>
      <w:r w:rsidR="005F7B99" w:rsidRPr="005F7B99">
        <w:rPr>
          <w:position w:val="6"/>
          <w:sz w:val="16"/>
        </w:rPr>
        <w:t>*</w:t>
      </w:r>
      <w:r w:rsidRPr="005F7B99">
        <w:t>excise duty has been paid on the tobacco;</w:t>
      </w:r>
    </w:p>
    <w:p w:rsidR="00780720" w:rsidRPr="005F7B99" w:rsidRDefault="00780720" w:rsidP="005F7B99">
      <w:pPr>
        <w:pStyle w:val="paragraphsub"/>
      </w:pPr>
      <w:r w:rsidRPr="005F7B99">
        <w:tab/>
        <w:t>(ii)</w:t>
      </w:r>
      <w:r w:rsidRPr="005F7B99">
        <w:tab/>
      </w:r>
      <w:r w:rsidR="005F7B99" w:rsidRPr="005F7B99">
        <w:rPr>
          <w:position w:val="6"/>
          <w:sz w:val="16"/>
        </w:rPr>
        <w:t>*</w:t>
      </w:r>
      <w:r w:rsidRPr="005F7B99">
        <w:t>customs duty has been paid on the tobacco;</w:t>
      </w:r>
    </w:p>
    <w:p w:rsidR="00780720" w:rsidRPr="005F7B99" w:rsidRDefault="00780720" w:rsidP="005F7B99">
      <w:pPr>
        <w:pStyle w:val="paragraphsub"/>
      </w:pPr>
      <w:r w:rsidRPr="005F7B99">
        <w:tab/>
        <w:t>(iii)</w:t>
      </w:r>
      <w:r w:rsidRPr="005F7B99">
        <w:tab/>
        <w:t xml:space="preserve">excise duty is not payable </w:t>
      </w:r>
      <w:r w:rsidR="007B6E1F" w:rsidRPr="005F7B99">
        <w:t xml:space="preserve">on </w:t>
      </w:r>
      <w:r w:rsidRPr="005F7B99">
        <w:t>the tobacco because of an exemption under a law of the Commonwealth;</w:t>
      </w:r>
    </w:p>
    <w:p w:rsidR="00780720" w:rsidRPr="005F7B99" w:rsidRDefault="00780720" w:rsidP="005F7B99">
      <w:pPr>
        <w:pStyle w:val="paragraphsub"/>
      </w:pPr>
      <w:r w:rsidRPr="005F7B99">
        <w:tab/>
        <w:t>(iv)</w:t>
      </w:r>
      <w:r w:rsidRPr="005F7B99">
        <w:tab/>
        <w:t xml:space="preserve">customs duty is not payable </w:t>
      </w:r>
      <w:r w:rsidR="007B6E1F" w:rsidRPr="005F7B99">
        <w:t xml:space="preserve">on </w:t>
      </w:r>
      <w:r w:rsidRPr="005F7B99">
        <w:t>the tobacco because of an exemption under a law of the Commonwealth; and</w:t>
      </w:r>
    </w:p>
    <w:p w:rsidR="00780720" w:rsidRPr="005F7B99" w:rsidRDefault="008D2C09" w:rsidP="005F7B99">
      <w:pPr>
        <w:pStyle w:val="paragraph"/>
      </w:pPr>
      <w:r w:rsidRPr="005F7B99">
        <w:tab/>
        <w:t>(e)</w:t>
      </w:r>
      <w:r w:rsidRPr="005F7B99">
        <w:tab/>
      </w:r>
      <w:r w:rsidR="00780720" w:rsidRPr="005F7B99">
        <w:t>the weight of the tobacco is 500 kilograms or above.</w:t>
      </w:r>
    </w:p>
    <w:p w:rsidR="008F41A5" w:rsidRPr="005F7B99" w:rsidRDefault="008F41A5" w:rsidP="005F7B99">
      <w:pPr>
        <w:pStyle w:val="Penalty"/>
      </w:pPr>
      <w:r w:rsidRPr="005F7B99">
        <w:t>Penalty:</w:t>
      </w:r>
      <w:r w:rsidRPr="005F7B99">
        <w:tab/>
        <w:t>5 years imprisonment or the greater of the following, or both</w:t>
      </w:r>
      <w:r w:rsidR="00A70CFE" w:rsidRPr="005F7B99">
        <w:t xml:space="preserve"> 5 years imprisonment and the greater of the following</w:t>
      </w:r>
      <w:r w:rsidRPr="005F7B99">
        <w:t>:</w:t>
      </w:r>
    </w:p>
    <w:p w:rsidR="008F41A5" w:rsidRPr="005F7B99" w:rsidRDefault="00472B0D" w:rsidP="005F7B99">
      <w:pPr>
        <w:pStyle w:val="paragraph"/>
      </w:pPr>
      <w:r w:rsidRPr="005F7B99">
        <w:tab/>
        <w:t>(a</w:t>
      </w:r>
      <w:r w:rsidR="008D2C09" w:rsidRPr="005F7B99">
        <w:t>)</w:t>
      </w:r>
      <w:r w:rsidR="008D2C09" w:rsidRPr="005F7B99">
        <w:tab/>
      </w:r>
      <w:r w:rsidR="008F41A5" w:rsidRPr="005F7B99">
        <w:t>1,000 penalty units;</w:t>
      </w:r>
    </w:p>
    <w:p w:rsidR="008F41A5" w:rsidRPr="005F7B99" w:rsidRDefault="00472B0D" w:rsidP="005F7B99">
      <w:pPr>
        <w:pStyle w:val="paragraph"/>
      </w:pPr>
      <w:r w:rsidRPr="005F7B99">
        <w:tab/>
        <w:t>(b</w:t>
      </w:r>
      <w:r w:rsidR="008D2C09" w:rsidRPr="005F7B99">
        <w:t>)</w:t>
      </w:r>
      <w:r w:rsidR="008D2C09" w:rsidRPr="005F7B99">
        <w:tab/>
      </w:r>
      <w:r w:rsidR="008F41A5" w:rsidRPr="005F7B99">
        <w:t xml:space="preserve">the amount mentioned in </w:t>
      </w:r>
      <w:r w:rsidR="005F7B99" w:rsidRPr="005F7B99">
        <w:t>subsection (</w:t>
      </w:r>
      <w:r w:rsidR="003916A3" w:rsidRPr="005F7B99">
        <w:t>2</w:t>
      </w:r>
      <w:r w:rsidR="008F41A5" w:rsidRPr="005F7B99">
        <w:t>) multiplied by 5.</w:t>
      </w:r>
    </w:p>
    <w:p w:rsidR="003916A3" w:rsidRPr="005F7B99" w:rsidRDefault="003916A3" w:rsidP="005F7B99">
      <w:pPr>
        <w:pStyle w:val="subsection"/>
      </w:pPr>
      <w:r w:rsidRPr="005F7B99">
        <w:tab/>
        <w:t>(2)</w:t>
      </w:r>
      <w:r w:rsidRPr="005F7B99">
        <w:tab/>
        <w:t xml:space="preserve">For the purposes of the penalty in </w:t>
      </w:r>
      <w:r w:rsidR="005F7B99" w:rsidRPr="005F7B99">
        <w:t>subsection (</w:t>
      </w:r>
      <w:r w:rsidRPr="005F7B99">
        <w:t>1), the amount is:</w:t>
      </w:r>
    </w:p>
    <w:p w:rsidR="003916A3" w:rsidRPr="005F7B99" w:rsidRDefault="008D2C09" w:rsidP="005F7B99">
      <w:pPr>
        <w:pStyle w:val="paragraph"/>
      </w:pPr>
      <w:r w:rsidRPr="005F7B99">
        <w:tab/>
        <w:t>(a)</w:t>
      </w:r>
      <w:r w:rsidRPr="005F7B99">
        <w:tab/>
      </w:r>
      <w:r w:rsidR="003916A3" w:rsidRPr="005F7B99">
        <w:t xml:space="preserve">for tobacco (other than tobacco leaf)—the amount of excise duty that would be payable assuming that the tobacco were </w:t>
      </w:r>
      <w:r w:rsidR="005F7B99" w:rsidRPr="005F7B99">
        <w:rPr>
          <w:position w:val="6"/>
          <w:sz w:val="16"/>
        </w:rPr>
        <w:t>*</w:t>
      </w:r>
      <w:r w:rsidR="003916A3" w:rsidRPr="005F7B99">
        <w:t xml:space="preserve">excisable goods and entered for home consumption on the day mentioned in </w:t>
      </w:r>
      <w:r w:rsidR="005F7B99" w:rsidRPr="005F7B99">
        <w:t>subsection (</w:t>
      </w:r>
      <w:r w:rsidR="003916A3" w:rsidRPr="005F7B99">
        <w:t>3); or</w:t>
      </w:r>
    </w:p>
    <w:p w:rsidR="003916A3" w:rsidRPr="005F7B99" w:rsidRDefault="008D2C09" w:rsidP="005F7B99">
      <w:pPr>
        <w:pStyle w:val="paragraph"/>
      </w:pPr>
      <w:r w:rsidRPr="005F7B99">
        <w:tab/>
        <w:t>(b)</w:t>
      </w:r>
      <w:r w:rsidRPr="005F7B99">
        <w:tab/>
      </w:r>
      <w:r w:rsidR="003916A3" w:rsidRPr="005F7B99">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5F7B99" w:rsidRPr="005F7B99">
        <w:t>subsection (</w:t>
      </w:r>
      <w:r w:rsidR="003916A3" w:rsidRPr="005F7B99">
        <w:t xml:space="preserve">3); </w:t>
      </w:r>
      <w:r w:rsidR="004A073C" w:rsidRPr="005F7B99">
        <w:t>or</w:t>
      </w:r>
    </w:p>
    <w:p w:rsidR="003916A3" w:rsidRPr="005F7B99" w:rsidRDefault="008D2C09" w:rsidP="005F7B99">
      <w:pPr>
        <w:pStyle w:val="paragraph"/>
      </w:pPr>
      <w:r w:rsidRPr="005F7B99">
        <w:tab/>
        <w:t>(c)</w:t>
      </w:r>
      <w:r w:rsidRPr="005F7B99">
        <w:tab/>
      </w:r>
      <w:r w:rsidR="003916A3" w:rsidRPr="005F7B99">
        <w:t xml:space="preserve">for tobacco leaf, if regulations have not been made for the purposes of </w:t>
      </w:r>
      <w:r w:rsidR="005F7B99" w:rsidRPr="005F7B99">
        <w:t>paragraph (</w:t>
      </w:r>
      <w:r w:rsidR="003916A3" w:rsidRPr="005F7B99">
        <w:t>b)—nil.</w:t>
      </w:r>
    </w:p>
    <w:p w:rsidR="003916A3" w:rsidRPr="005F7B99" w:rsidRDefault="003916A3" w:rsidP="005F7B99">
      <w:pPr>
        <w:pStyle w:val="subsection"/>
      </w:pPr>
      <w:r w:rsidRPr="005F7B99">
        <w:tab/>
        <w:t>(3)</w:t>
      </w:r>
      <w:r w:rsidRPr="005F7B99">
        <w:tab/>
        <w:t xml:space="preserve">For the purposes of </w:t>
      </w:r>
      <w:r w:rsidR="005F7B99" w:rsidRPr="005F7B99">
        <w:t>subsection (</w:t>
      </w:r>
      <w:r w:rsidR="006F167A" w:rsidRPr="005F7B99">
        <w:t>2), the day</w:t>
      </w:r>
      <w:r w:rsidRPr="005F7B99">
        <w:t xml:space="preserve"> is:</w:t>
      </w:r>
    </w:p>
    <w:p w:rsidR="003916A3" w:rsidRPr="005F7B99" w:rsidRDefault="008D2C09" w:rsidP="005F7B99">
      <w:pPr>
        <w:pStyle w:val="paragraph"/>
      </w:pPr>
      <w:r w:rsidRPr="005F7B99">
        <w:tab/>
        <w:t>(a)</w:t>
      </w:r>
      <w:r w:rsidRPr="005F7B99">
        <w:tab/>
      </w:r>
      <w:r w:rsidR="003916A3" w:rsidRPr="005F7B99">
        <w:t>if the Court knows the day, or days, on which the offence was committed—that day, or the earliest of those days; or</w:t>
      </w:r>
    </w:p>
    <w:p w:rsidR="003916A3" w:rsidRPr="005F7B99" w:rsidRDefault="008D2C09" w:rsidP="005F7B99">
      <w:pPr>
        <w:pStyle w:val="paragraph"/>
      </w:pPr>
      <w:r w:rsidRPr="005F7B99">
        <w:tab/>
        <w:t>(b)</w:t>
      </w:r>
      <w:r w:rsidRPr="005F7B99">
        <w:tab/>
      </w:r>
      <w:r w:rsidR="003916A3" w:rsidRPr="005F7B99">
        <w:t>otherwise—the day on which the prosecution for the offence is instituted.</w:t>
      </w:r>
    </w:p>
    <w:p w:rsidR="00780720" w:rsidRPr="005F7B99" w:rsidRDefault="003916A3" w:rsidP="005F7B99">
      <w:pPr>
        <w:pStyle w:val="subsection"/>
      </w:pPr>
      <w:r w:rsidRPr="005F7B99">
        <w:tab/>
        <w:t>(4)</w:t>
      </w:r>
      <w:r w:rsidRPr="005F7B99">
        <w:tab/>
      </w:r>
      <w:r w:rsidR="00780720" w:rsidRPr="005F7B99">
        <w:t xml:space="preserve">Absolute liability applies to </w:t>
      </w:r>
      <w:r w:rsidR="005F7B99" w:rsidRPr="005F7B99">
        <w:t>paragraph (</w:t>
      </w:r>
      <w:r w:rsidR="00780720" w:rsidRPr="005F7B99">
        <w:t>1)(c).</w:t>
      </w:r>
    </w:p>
    <w:p w:rsidR="008D2C09" w:rsidRPr="005F7B99" w:rsidRDefault="008D2C09" w:rsidP="005F7B99">
      <w:pPr>
        <w:pStyle w:val="subsection"/>
      </w:pPr>
      <w:r w:rsidRPr="005F7B99">
        <w:tab/>
        <w:t>(5)</w:t>
      </w:r>
      <w:r w:rsidRPr="005F7B99">
        <w:tab/>
        <w:t xml:space="preserve">Absolute liability applies to </w:t>
      </w:r>
      <w:r w:rsidR="005F7B99" w:rsidRPr="005F7B99">
        <w:t>paragraph (</w:t>
      </w:r>
      <w:r w:rsidRPr="005F7B99">
        <w:t>1)(d).</w:t>
      </w:r>
    </w:p>
    <w:p w:rsidR="008D2C09" w:rsidRPr="005F7B99" w:rsidRDefault="008D2C09" w:rsidP="005F7B99">
      <w:pPr>
        <w:pStyle w:val="subsection"/>
      </w:pPr>
      <w:r w:rsidRPr="005F7B99">
        <w:tab/>
        <w:t>(6)</w:t>
      </w:r>
      <w:r w:rsidRPr="005F7B99">
        <w:tab/>
        <w:t xml:space="preserve">Absolute liability applies to </w:t>
      </w:r>
      <w:r w:rsidR="005F7B99" w:rsidRPr="005F7B99">
        <w:t>paragraph (</w:t>
      </w:r>
      <w:r w:rsidRPr="005F7B99">
        <w:t>1)(e).</w:t>
      </w:r>
    </w:p>
    <w:p w:rsidR="00780720" w:rsidRPr="005F7B99" w:rsidRDefault="003916A3" w:rsidP="005F7B99">
      <w:pPr>
        <w:pStyle w:val="subsection"/>
      </w:pPr>
      <w:r w:rsidRPr="005F7B99">
        <w:tab/>
        <w:t>(7)</w:t>
      </w:r>
      <w:r w:rsidRPr="005F7B99">
        <w:tab/>
      </w:r>
      <w:r w:rsidR="005F7B99" w:rsidRPr="005F7B99">
        <w:t>Subsection (</w:t>
      </w:r>
      <w:r w:rsidR="00780720" w:rsidRPr="005F7B99">
        <w:t>1) does not apply if the tobacco is kept or stored at premises specified in:</w:t>
      </w:r>
    </w:p>
    <w:p w:rsidR="00780720" w:rsidRPr="005F7B99" w:rsidRDefault="008D2C09" w:rsidP="005F7B99">
      <w:pPr>
        <w:pStyle w:val="paragraph"/>
      </w:pPr>
      <w:r w:rsidRPr="005F7B99">
        <w:tab/>
        <w:t>(a)</w:t>
      </w:r>
      <w:r w:rsidRPr="005F7B99">
        <w:tab/>
      </w:r>
      <w:r w:rsidR="00780720" w:rsidRPr="005F7B99">
        <w:t xml:space="preserve">a licence (within the meaning of the </w:t>
      </w:r>
      <w:r w:rsidR="00780720" w:rsidRPr="005F7B99">
        <w:rPr>
          <w:i/>
        </w:rPr>
        <w:t>Excise Act 1901</w:t>
      </w:r>
      <w:r w:rsidR="003151EE" w:rsidRPr="005F7B99">
        <w:t>) that relates to tobacco; or</w:t>
      </w:r>
    </w:p>
    <w:p w:rsidR="00780720" w:rsidRPr="005F7B99" w:rsidRDefault="008D2C09" w:rsidP="005F7B99">
      <w:pPr>
        <w:pStyle w:val="paragraph"/>
      </w:pPr>
      <w:r w:rsidRPr="005F7B99">
        <w:tab/>
        <w:t>(b)</w:t>
      </w:r>
      <w:r w:rsidRPr="005F7B99">
        <w:tab/>
      </w:r>
      <w:r w:rsidR="00780720" w:rsidRPr="005F7B99">
        <w:t>a depot licence (within the meaning of the</w:t>
      </w:r>
      <w:r w:rsidR="00780720" w:rsidRPr="005F7B99">
        <w:rPr>
          <w:i/>
        </w:rPr>
        <w:t xml:space="preserve"> Customs Act 1901</w:t>
      </w:r>
      <w:r w:rsidR="00780720" w:rsidRPr="005F7B99">
        <w:t>), or a warehouse licence (within the meaning of that Act), that relates to tobacco.</w:t>
      </w:r>
    </w:p>
    <w:p w:rsidR="00780720" w:rsidRPr="005F7B99" w:rsidRDefault="00780720"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7</w:t>
      </w:r>
      <w:r w:rsidRPr="005F7B99">
        <w:t>) (see subsection</w:t>
      </w:r>
      <w:r w:rsidR="005F7B99" w:rsidRPr="005F7B99">
        <w:t> </w:t>
      </w:r>
      <w:r w:rsidRPr="005F7B99">
        <w:t xml:space="preserve">13.3(3) of the </w:t>
      </w:r>
      <w:r w:rsidRPr="005F7B99">
        <w:rPr>
          <w:i/>
        </w:rPr>
        <w:t>Criminal Code</w:t>
      </w:r>
      <w:r w:rsidRPr="005F7B99">
        <w:t>).</w:t>
      </w:r>
    </w:p>
    <w:p w:rsidR="005C3314" w:rsidRPr="005F7B99" w:rsidRDefault="003916A3" w:rsidP="005F7B99">
      <w:pPr>
        <w:pStyle w:val="subsection"/>
      </w:pPr>
      <w:r w:rsidRPr="005F7B99">
        <w:tab/>
        <w:t>(8)</w:t>
      </w:r>
      <w:r w:rsidRPr="005F7B99">
        <w:tab/>
      </w:r>
      <w:r w:rsidR="005F7B99" w:rsidRPr="005F7B99">
        <w:t>Subsection (</w:t>
      </w:r>
      <w:r w:rsidR="005C3314" w:rsidRPr="005F7B99">
        <w:t>1) does not apply if:</w:t>
      </w:r>
    </w:p>
    <w:p w:rsidR="00F47AFC" w:rsidRPr="005F7B99" w:rsidRDefault="008D2C09" w:rsidP="005F7B99">
      <w:pPr>
        <w:pStyle w:val="paragraph"/>
      </w:pPr>
      <w:r w:rsidRPr="005F7B99">
        <w:tab/>
        <w:t>(a)</w:t>
      </w:r>
      <w:r w:rsidRPr="005F7B99">
        <w:tab/>
      </w:r>
      <w:r w:rsidR="00F47AFC" w:rsidRPr="005F7B99">
        <w:t>the person is specified in a movement permission under section</w:t>
      </w:r>
      <w:r w:rsidR="005F7B99" w:rsidRPr="005F7B99">
        <w:t> </w:t>
      </w:r>
      <w:r w:rsidR="00F47AFC" w:rsidRPr="005F7B99">
        <w:t xml:space="preserve">44 of the </w:t>
      </w:r>
      <w:r w:rsidR="00F47AFC" w:rsidRPr="005F7B99">
        <w:rPr>
          <w:i/>
        </w:rPr>
        <w:t>Excise Act 1901</w:t>
      </w:r>
      <w:r w:rsidR="00F47AFC" w:rsidRPr="005F7B99">
        <w:t xml:space="preserve"> in relation to tobacco; or</w:t>
      </w:r>
    </w:p>
    <w:p w:rsidR="00F47AFC" w:rsidRPr="005F7B99" w:rsidRDefault="008D2C09" w:rsidP="005F7B99">
      <w:pPr>
        <w:pStyle w:val="paragraph"/>
      </w:pPr>
      <w:r w:rsidRPr="005F7B99">
        <w:tab/>
        <w:t>(b)</w:t>
      </w:r>
      <w:r w:rsidRPr="005F7B99">
        <w:tab/>
      </w:r>
      <w:r w:rsidR="00F47AFC" w:rsidRPr="005F7B99">
        <w:t>the person is specified in a permission under section</w:t>
      </w:r>
      <w:r w:rsidR="005F7B99" w:rsidRPr="005F7B99">
        <w:t> </w:t>
      </w:r>
      <w:r w:rsidR="00F47AFC" w:rsidRPr="005F7B99">
        <w:t xml:space="preserve">71E of the </w:t>
      </w:r>
      <w:r w:rsidR="00F47AFC" w:rsidRPr="005F7B99">
        <w:rPr>
          <w:i/>
        </w:rPr>
        <w:t>Customs Act 1901</w:t>
      </w:r>
      <w:r w:rsidR="00F47AFC" w:rsidRPr="005F7B99">
        <w:t xml:space="preserve"> in relation to tobacco; or</w:t>
      </w:r>
    </w:p>
    <w:p w:rsidR="005C3314" w:rsidRPr="005F7B99" w:rsidRDefault="008D2C09" w:rsidP="005F7B99">
      <w:pPr>
        <w:pStyle w:val="paragraph"/>
      </w:pPr>
      <w:r w:rsidRPr="005F7B99">
        <w:tab/>
        <w:t>(c)</w:t>
      </w:r>
      <w:r w:rsidRPr="005F7B99">
        <w:tab/>
      </w:r>
      <w:r w:rsidR="005C3314" w:rsidRPr="005F7B99">
        <w:t>the person has an authority to take the tobacco into warehousing under subsection</w:t>
      </w:r>
      <w:r w:rsidR="005F7B99" w:rsidRPr="005F7B99">
        <w:t> </w:t>
      </w:r>
      <w:r w:rsidR="005C3314" w:rsidRPr="005F7B99">
        <w:t xml:space="preserve">71DJ(4) of the </w:t>
      </w:r>
      <w:r w:rsidR="005C3314" w:rsidRPr="005F7B99">
        <w:rPr>
          <w:i/>
        </w:rPr>
        <w:t>Customs Act 1901</w:t>
      </w:r>
      <w:r w:rsidR="005C3314" w:rsidRPr="005F7B99">
        <w:t>.</w:t>
      </w:r>
    </w:p>
    <w:p w:rsidR="005C3314" w:rsidRPr="005F7B99" w:rsidRDefault="005C3314"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8</w:t>
      </w:r>
      <w:r w:rsidRPr="005F7B99">
        <w:t>) (see subsection</w:t>
      </w:r>
      <w:r w:rsidR="005F7B99" w:rsidRPr="005F7B99">
        <w:t> </w:t>
      </w:r>
      <w:r w:rsidRPr="005F7B99">
        <w:t xml:space="preserve">13.3(3) of the </w:t>
      </w:r>
      <w:r w:rsidRPr="005F7B99">
        <w:rPr>
          <w:i/>
        </w:rPr>
        <w:t>Criminal Code</w:t>
      </w:r>
      <w:r w:rsidRPr="005F7B99">
        <w:t>).</w:t>
      </w:r>
    </w:p>
    <w:p w:rsidR="001D30A0" w:rsidRPr="005F7B99" w:rsidRDefault="003916A3" w:rsidP="005F7B99">
      <w:pPr>
        <w:pStyle w:val="subsection"/>
      </w:pPr>
      <w:r w:rsidRPr="005F7B99">
        <w:tab/>
        <w:t>(9)</w:t>
      </w:r>
      <w:r w:rsidRPr="005F7B99">
        <w:tab/>
      </w:r>
      <w:r w:rsidR="005F7B99" w:rsidRPr="005F7B99">
        <w:t>Subsection (</w:t>
      </w:r>
      <w:r w:rsidR="001D30A0" w:rsidRPr="005F7B99">
        <w:t>1) does not apply if:</w:t>
      </w:r>
    </w:p>
    <w:p w:rsidR="001D30A0" w:rsidRPr="005F7B99" w:rsidRDefault="008D2C09" w:rsidP="005F7B99">
      <w:pPr>
        <w:pStyle w:val="paragraph"/>
      </w:pPr>
      <w:r w:rsidRPr="005F7B99">
        <w:tab/>
        <w:t>(a)</w:t>
      </w:r>
      <w:r w:rsidRPr="005F7B99">
        <w:tab/>
      </w:r>
      <w:r w:rsidR="001D30A0" w:rsidRPr="005F7B99">
        <w:t xml:space="preserve">the person has permission (within the meaning of the </w:t>
      </w:r>
      <w:r w:rsidR="001D30A0" w:rsidRPr="005F7B99">
        <w:rPr>
          <w:i/>
        </w:rPr>
        <w:t>Excise Act 1901</w:t>
      </w:r>
      <w:r w:rsidR="001D30A0" w:rsidRPr="005F7B99">
        <w:t>):</w:t>
      </w:r>
    </w:p>
    <w:p w:rsidR="001D30A0" w:rsidRPr="005F7B99" w:rsidRDefault="001D30A0" w:rsidP="005F7B99">
      <w:pPr>
        <w:pStyle w:val="paragraphsub"/>
      </w:pPr>
      <w:r w:rsidRPr="005F7B99">
        <w:tab/>
        <w:t>(i)</w:t>
      </w:r>
      <w:r w:rsidRPr="005F7B99">
        <w:tab/>
        <w:t>to possess the tobacco; or</w:t>
      </w:r>
    </w:p>
    <w:p w:rsidR="001D30A0" w:rsidRPr="005F7B99" w:rsidRDefault="001D30A0" w:rsidP="005F7B99">
      <w:pPr>
        <w:pStyle w:val="paragraphsub"/>
      </w:pPr>
      <w:r w:rsidRPr="005F7B99">
        <w:tab/>
        <w:t>(ii)</w:t>
      </w:r>
      <w:r w:rsidRPr="005F7B99">
        <w:tab/>
        <w:t>to move the tobacco; or</w:t>
      </w:r>
    </w:p>
    <w:p w:rsidR="004A77E8" w:rsidRPr="005F7B99" w:rsidRDefault="008D2C09" w:rsidP="005F7B99">
      <w:pPr>
        <w:pStyle w:val="paragraph"/>
      </w:pPr>
      <w:r w:rsidRPr="005F7B99">
        <w:tab/>
        <w:t>(b)</w:t>
      </w:r>
      <w:r w:rsidRPr="005F7B99">
        <w:tab/>
      </w:r>
      <w:r w:rsidR="004A77E8" w:rsidRPr="005F7B99">
        <w:t>the tobacco is covered by an authority under section</w:t>
      </w:r>
      <w:r w:rsidR="005F7B99" w:rsidRPr="005F7B99">
        <w:t> </w:t>
      </w:r>
      <w:r w:rsidR="004A77E8" w:rsidRPr="005F7B99">
        <w:t>55 of that Act; or</w:t>
      </w:r>
    </w:p>
    <w:p w:rsidR="004A77E8" w:rsidRPr="005F7B99" w:rsidRDefault="008D2C09" w:rsidP="005F7B99">
      <w:pPr>
        <w:pStyle w:val="paragraph"/>
      </w:pPr>
      <w:r w:rsidRPr="005F7B99">
        <w:tab/>
        <w:t>(c)</w:t>
      </w:r>
      <w:r w:rsidRPr="005F7B99">
        <w:tab/>
      </w:r>
      <w:r w:rsidR="004A77E8" w:rsidRPr="005F7B99">
        <w:t>the tobacco has been deemed to be entered for home consumption under subsection</w:t>
      </w:r>
      <w:r w:rsidR="005F7B99" w:rsidRPr="005F7B99">
        <w:t> </w:t>
      </w:r>
      <w:r w:rsidR="004A77E8" w:rsidRPr="005F7B99">
        <w:t>61C(2) of that Act.</w:t>
      </w:r>
    </w:p>
    <w:p w:rsidR="00780720" w:rsidRPr="005F7B99" w:rsidRDefault="00780720"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9</w:t>
      </w:r>
      <w:r w:rsidRPr="005F7B99">
        <w:t>) (see subsection</w:t>
      </w:r>
      <w:r w:rsidR="005F7B99" w:rsidRPr="005F7B99">
        <w:t> </w:t>
      </w:r>
      <w:r w:rsidRPr="005F7B99">
        <w:t xml:space="preserve">13.3(3) of the </w:t>
      </w:r>
      <w:r w:rsidRPr="005F7B99">
        <w:rPr>
          <w:i/>
        </w:rPr>
        <w:t>Criminal Code</w:t>
      </w:r>
      <w:r w:rsidRPr="005F7B99">
        <w:t>).</w:t>
      </w:r>
    </w:p>
    <w:p w:rsidR="002F735C" w:rsidRPr="005F7B99" w:rsidRDefault="003916A3" w:rsidP="005F7B99">
      <w:pPr>
        <w:pStyle w:val="subsection"/>
      </w:pPr>
      <w:r w:rsidRPr="005F7B99">
        <w:tab/>
        <w:t>(10)</w:t>
      </w:r>
      <w:r w:rsidRPr="005F7B99">
        <w:tab/>
      </w:r>
      <w:r w:rsidR="005F7B99" w:rsidRPr="005F7B99">
        <w:t>Subsection (</w:t>
      </w:r>
      <w:r w:rsidR="002F735C" w:rsidRPr="005F7B99">
        <w:t>1) does not apply if:</w:t>
      </w:r>
    </w:p>
    <w:p w:rsidR="002F735C" w:rsidRPr="005F7B99" w:rsidRDefault="008D2C09" w:rsidP="005F7B99">
      <w:pPr>
        <w:pStyle w:val="paragraph"/>
      </w:pPr>
      <w:r w:rsidRPr="005F7B99">
        <w:tab/>
        <w:t>(a)</w:t>
      </w:r>
      <w:r w:rsidRPr="005F7B99">
        <w:tab/>
      </w:r>
      <w:r w:rsidR="002F735C" w:rsidRPr="005F7B99">
        <w:t>any of the following circumstances exist:</w:t>
      </w:r>
    </w:p>
    <w:p w:rsidR="002F735C" w:rsidRPr="005F7B99" w:rsidRDefault="002F735C" w:rsidP="005F7B99">
      <w:pPr>
        <w:pStyle w:val="paragraphsub"/>
      </w:pPr>
      <w:r w:rsidRPr="005F7B99">
        <w:tab/>
        <w:t>(i)</w:t>
      </w:r>
      <w:r w:rsidRPr="005F7B99">
        <w:tab/>
      </w:r>
      <w:r w:rsidR="005F7B99" w:rsidRPr="005F7B99">
        <w:rPr>
          <w:position w:val="6"/>
          <w:sz w:val="16"/>
        </w:rPr>
        <w:t>*</w:t>
      </w:r>
      <w:r w:rsidRPr="005F7B99">
        <w:t>excise duty has been paid on the tobacco;</w:t>
      </w:r>
    </w:p>
    <w:p w:rsidR="002F735C" w:rsidRPr="005F7B99" w:rsidRDefault="002F735C" w:rsidP="005F7B99">
      <w:pPr>
        <w:pStyle w:val="paragraphsub"/>
      </w:pPr>
      <w:r w:rsidRPr="005F7B99">
        <w:tab/>
        <w:t>(ii)</w:t>
      </w:r>
      <w:r w:rsidRPr="005F7B99">
        <w:tab/>
      </w:r>
      <w:r w:rsidR="005F7B99" w:rsidRPr="005F7B99">
        <w:rPr>
          <w:position w:val="6"/>
          <w:sz w:val="16"/>
        </w:rPr>
        <w:t>*</w:t>
      </w:r>
      <w:r w:rsidRPr="005F7B99">
        <w:t>customs duty has been paid on the tobacco;</w:t>
      </w:r>
    </w:p>
    <w:p w:rsidR="002F735C" w:rsidRPr="005F7B99" w:rsidRDefault="002F735C" w:rsidP="005F7B99">
      <w:pPr>
        <w:pStyle w:val="paragraphsub"/>
      </w:pPr>
      <w:r w:rsidRPr="005F7B99">
        <w:tab/>
        <w:t>(iii)</w:t>
      </w:r>
      <w:r w:rsidRPr="005F7B99">
        <w:tab/>
        <w:t xml:space="preserve">excise duty is not payable </w:t>
      </w:r>
      <w:r w:rsidR="007B6E1F" w:rsidRPr="005F7B99">
        <w:t xml:space="preserve">on </w:t>
      </w:r>
      <w:r w:rsidRPr="005F7B99">
        <w:t>the tobacco because of an exemption under a law of the Commonwealth;</w:t>
      </w:r>
    </w:p>
    <w:p w:rsidR="002F735C" w:rsidRPr="005F7B99" w:rsidRDefault="002F735C" w:rsidP="005F7B99">
      <w:pPr>
        <w:pStyle w:val="paragraphsub"/>
      </w:pPr>
      <w:r w:rsidRPr="005F7B99">
        <w:tab/>
        <w:t>(iv)</w:t>
      </w:r>
      <w:r w:rsidRPr="005F7B99">
        <w:tab/>
        <w:t xml:space="preserve">customs duty is not payable </w:t>
      </w:r>
      <w:r w:rsidR="007B6E1F" w:rsidRPr="005F7B99">
        <w:t xml:space="preserve">on </w:t>
      </w:r>
      <w:r w:rsidRPr="005F7B99">
        <w:t>the tobacco because of an exemption under a law of the Commonwealth; or</w:t>
      </w:r>
    </w:p>
    <w:p w:rsidR="002F735C" w:rsidRPr="005F7B99" w:rsidRDefault="008D2C09" w:rsidP="005F7B99">
      <w:pPr>
        <w:pStyle w:val="paragraph"/>
      </w:pPr>
      <w:r w:rsidRPr="005F7B99">
        <w:tab/>
        <w:t>(b)</w:t>
      </w:r>
      <w:r w:rsidRPr="005F7B99">
        <w:tab/>
      </w:r>
      <w:r w:rsidR="002F735C" w:rsidRPr="005F7B99">
        <w:t>the person has reasonable grounds to suspect that any of those circumstances exist.</w:t>
      </w:r>
    </w:p>
    <w:p w:rsidR="00780720" w:rsidRPr="005F7B99" w:rsidRDefault="00780720"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10</w:t>
      </w:r>
      <w:r w:rsidRPr="005F7B99">
        <w:t>) (see subsection</w:t>
      </w:r>
      <w:r w:rsidR="005F7B99" w:rsidRPr="005F7B99">
        <w:t> </w:t>
      </w:r>
      <w:r w:rsidRPr="005F7B99">
        <w:t xml:space="preserve">13.3(3) of the </w:t>
      </w:r>
      <w:r w:rsidRPr="005F7B99">
        <w:rPr>
          <w:i/>
        </w:rPr>
        <w:t>Criminal Code</w:t>
      </w:r>
      <w:r w:rsidRPr="005F7B99">
        <w:t>).</w:t>
      </w:r>
    </w:p>
    <w:p w:rsidR="00780720" w:rsidRPr="005F7B99" w:rsidRDefault="00780720" w:rsidP="005F7B99">
      <w:pPr>
        <w:pStyle w:val="ActHead5"/>
      </w:pPr>
      <w:bookmarkStart w:id="32" w:name="_Toc523224135"/>
      <w:r w:rsidRPr="005F7B99">
        <w:rPr>
          <w:rStyle w:val="CharSectno"/>
        </w:rPr>
        <w:t>308</w:t>
      </w:r>
      <w:r w:rsidR="00DA3C1B">
        <w:rPr>
          <w:rStyle w:val="CharSectno"/>
        </w:rPr>
        <w:noBreakHyphen/>
      </w:r>
      <w:r w:rsidRPr="005F7B99">
        <w:rPr>
          <w:rStyle w:val="CharSectno"/>
        </w:rPr>
        <w:t>45</w:t>
      </w:r>
      <w:r w:rsidRPr="005F7B99">
        <w:t xml:space="preserve">  Buying of tobacco (</w:t>
      </w:r>
      <w:r w:rsidR="007F5FA3" w:rsidRPr="005F7B99">
        <w:t>100</w:t>
      </w:r>
      <w:r w:rsidRPr="005F7B99">
        <w:t xml:space="preserve"> kilograms or above)—</w:t>
      </w:r>
      <w:r w:rsidR="00167013" w:rsidRPr="005F7B99">
        <w:t>reasonable suspicion offence</w:t>
      </w:r>
      <w:bookmarkEnd w:id="32"/>
    </w:p>
    <w:p w:rsidR="00780720" w:rsidRPr="005F7B99" w:rsidRDefault="003916A3" w:rsidP="005F7B99">
      <w:pPr>
        <w:pStyle w:val="subsection"/>
      </w:pPr>
      <w:r w:rsidRPr="005F7B99">
        <w:tab/>
        <w:t>(1)</w:t>
      </w:r>
      <w:r w:rsidRPr="005F7B99">
        <w:tab/>
      </w:r>
      <w:r w:rsidR="00780720" w:rsidRPr="005F7B99">
        <w:t>A person commits an offence if:</w:t>
      </w:r>
    </w:p>
    <w:p w:rsidR="00780720" w:rsidRPr="005F7B99" w:rsidRDefault="008D2C09" w:rsidP="005F7B99">
      <w:pPr>
        <w:pStyle w:val="paragraph"/>
      </w:pPr>
      <w:r w:rsidRPr="005F7B99">
        <w:tab/>
        <w:t>(a)</w:t>
      </w:r>
      <w:r w:rsidRPr="005F7B99">
        <w:tab/>
      </w:r>
      <w:r w:rsidR="00780720" w:rsidRPr="005F7B99">
        <w:t xml:space="preserve">the person buys a </w:t>
      </w:r>
      <w:r w:rsidR="00801AC1" w:rsidRPr="005F7B99">
        <w:t>thing</w:t>
      </w:r>
      <w:r w:rsidR="00780720" w:rsidRPr="005F7B99">
        <w:t>; and</w:t>
      </w:r>
    </w:p>
    <w:p w:rsidR="00B56C3E" w:rsidRPr="005F7B99" w:rsidRDefault="008D2C09" w:rsidP="005F7B99">
      <w:pPr>
        <w:pStyle w:val="paragraph"/>
      </w:pPr>
      <w:r w:rsidRPr="005F7B99">
        <w:tab/>
        <w:t>(b)</w:t>
      </w:r>
      <w:r w:rsidRPr="005F7B99">
        <w:tab/>
      </w:r>
      <w:r w:rsidR="00B56C3E" w:rsidRPr="005F7B99">
        <w:t xml:space="preserve">the </w:t>
      </w:r>
      <w:r w:rsidR="00801AC1" w:rsidRPr="005F7B99">
        <w:t>thing</w:t>
      </w:r>
      <w:r w:rsidR="00B56C3E" w:rsidRPr="005F7B99">
        <w:t xml:space="preserve"> is tobacco (other than tobacco seed or tobacco plant); and</w:t>
      </w:r>
    </w:p>
    <w:p w:rsidR="00001857" w:rsidRPr="005F7B99" w:rsidRDefault="008D2C09" w:rsidP="005F7B99">
      <w:pPr>
        <w:pStyle w:val="paragraph"/>
      </w:pPr>
      <w:r w:rsidRPr="005F7B99">
        <w:tab/>
        <w:t>(c)</w:t>
      </w:r>
      <w:r w:rsidRPr="005F7B99">
        <w:tab/>
      </w:r>
      <w:r w:rsidR="00001857" w:rsidRPr="005F7B99">
        <w:t>the tobacco is in Australia but not in an external Territory; and</w:t>
      </w:r>
    </w:p>
    <w:p w:rsidR="00780720" w:rsidRPr="005F7B99" w:rsidRDefault="008D2C09" w:rsidP="005F7B99">
      <w:pPr>
        <w:pStyle w:val="paragraph"/>
      </w:pPr>
      <w:r w:rsidRPr="005F7B99">
        <w:tab/>
        <w:t>(d)</w:t>
      </w:r>
      <w:r w:rsidRPr="005F7B99">
        <w:tab/>
      </w:r>
      <w:r w:rsidR="00780720" w:rsidRPr="005F7B99">
        <w:t>it is reasonable to suspect that none of the following circumstances exist:</w:t>
      </w:r>
    </w:p>
    <w:p w:rsidR="00780720" w:rsidRPr="005F7B99" w:rsidRDefault="00780720" w:rsidP="005F7B99">
      <w:pPr>
        <w:pStyle w:val="paragraphsub"/>
      </w:pPr>
      <w:r w:rsidRPr="005F7B99">
        <w:tab/>
        <w:t>(i)</w:t>
      </w:r>
      <w:r w:rsidRPr="005F7B99">
        <w:tab/>
      </w:r>
      <w:r w:rsidR="005F7B99" w:rsidRPr="005F7B99">
        <w:rPr>
          <w:position w:val="6"/>
          <w:sz w:val="16"/>
        </w:rPr>
        <w:t>*</w:t>
      </w:r>
      <w:r w:rsidRPr="005F7B99">
        <w:t>excise duty has been paid on the tobacco;</w:t>
      </w:r>
    </w:p>
    <w:p w:rsidR="00780720" w:rsidRPr="005F7B99" w:rsidRDefault="00780720" w:rsidP="005F7B99">
      <w:pPr>
        <w:pStyle w:val="paragraphsub"/>
      </w:pPr>
      <w:r w:rsidRPr="005F7B99">
        <w:tab/>
        <w:t>(ii)</w:t>
      </w:r>
      <w:r w:rsidRPr="005F7B99">
        <w:tab/>
      </w:r>
      <w:r w:rsidR="005F7B99" w:rsidRPr="005F7B99">
        <w:rPr>
          <w:position w:val="6"/>
          <w:sz w:val="16"/>
        </w:rPr>
        <w:t>*</w:t>
      </w:r>
      <w:r w:rsidRPr="005F7B99">
        <w:t>customs duty has been paid on the tobacco;</w:t>
      </w:r>
    </w:p>
    <w:p w:rsidR="00780720" w:rsidRPr="005F7B99" w:rsidRDefault="00780720" w:rsidP="005F7B99">
      <w:pPr>
        <w:pStyle w:val="paragraphsub"/>
      </w:pPr>
      <w:r w:rsidRPr="005F7B99">
        <w:tab/>
        <w:t>(iii)</w:t>
      </w:r>
      <w:r w:rsidRPr="005F7B99">
        <w:tab/>
        <w:t xml:space="preserve">excise duty is not payable </w:t>
      </w:r>
      <w:r w:rsidR="007B6E1F" w:rsidRPr="005F7B99">
        <w:t xml:space="preserve">on </w:t>
      </w:r>
      <w:r w:rsidRPr="005F7B99">
        <w:t>the tobacco because of an exemption under a law of the Commonwealth;</w:t>
      </w:r>
    </w:p>
    <w:p w:rsidR="00780720" w:rsidRPr="005F7B99" w:rsidRDefault="00780720" w:rsidP="005F7B99">
      <w:pPr>
        <w:pStyle w:val="paragraphsub"/>
      </w:pPr>
      <w:r w:rsidRPr="005F7B99">
        <w:tab/>
        <w:t>(iv)</w:t>
      </w:r>
      <w:r w:rsidRPr="005F7B99">
        <w:tab/>
        <w:t xml:space="preserve">customs duty is not payable </w:t>
      </w:r>
      <w:r w:rsidR="007B6E1F" w:rsidRPr="005F7B99">
        <w:t xml:space="preserve">on </w:t>
      </w:r>
      <w:r w:rsidRPr="005F7B99">
        <w:t>the tobacco because of an exemption under a law of the Commonwealth; and</w:t>
      </w:r>
    </w:p>
    <w:p w:rsidR="00780720" w:rsidRPr="005F7B99" w:rsidRDefault="008D2C09" w:rsidP="005F7B99">
      <w:pPr>
        <w:pStyle w:val="paragraph"/>
      </w:pPr>
      <w:r w:rsidRPr="005F7B99">
        <w:tab/>
        <w:t>(e)</w:t>
      </w:r>
      <w:r w:rsidRPr="005F7B99">
        <w:tab/>
      </w:r>
      <w:r w:rsidR="00780720" w:rsidRPr="005F7B99">
        <w:t xml:space="preserve">the weight of the tobacco is </w:t>
      </w:r>
      <w:r w:rsidR="007F5FA3" w:rsidRPr="005F7B99">
        <w:t>100</w:t>
      </w:r>
      <w:r w:rsidR="00780720" w:rsidRPr="005F7B99">
        <w:t xml:space="preserve"> kilograms or above.</w:t>
      </w:r>
    </w:p>
    <w:p w:rsidR="008F41A5" w:rsidRPr="005F7B99" w:rsidRDefault="008F41A5" w:rsidP="005F7B99">
      <w:pPr>
        <w:pStyle w:val="Penalty"/>
      </w:pPr>
      <w:r w:rsidRPr="005F7B99">
        <w:t>Penalty:</w:t>
      </w:r>
      <w:r w:rsidRPr="005F7B99">
        <w:tab/>
        <w:t>2 years imprisonment or the greater of the following, or both</w:t>
      </w:r>
      <w:r w:rsidR="00A70CFE" w:rsidRPr="005F7B99">
        <w:t xml:space="preserve"> 2 years imprisonment and the greater of the following</w:t>
      </w:r>
      <w:r w:rsidRPr="005F7B99">
        <w:t>:</w:t>
      </w:r>
    </w:p>
    <w:p w:rsidR="008F41A5" w:rsidRPr="005F7B99" w:rsidRDefault="00472B0D" w:rsidP="005F7B99">
      <w:pPr>
        <w:pStyle w:val="paragraph"/>
      </w:pPr>
      <w:r w:rsidRPr="005F7B99">
        <w:tab/>
        <w:t>(a</w:t>
      </w:r>
      <w:r w:rsidR="008D2C09" w:rsidRPr="005F7B99">
        <w:t>)</w:t>
      </w:r>
      <w:r w:rsidR="008D2C09" w:rsidRPr="005F7B99">
        <w:tab/>
      </w:r>
      <w:r w:rsidR="008F41A5" w:rsidRPr="005F7B99">
        <w:t>500 penalty units;</w:t>
      </w:r>
    </w:p>
    <w:p w:rsidR="008F41A5" w:rsidRPr="005F7B99" w:rsidRDefault="00472B0D" w:rsidP="005F7B99">
      <w:pPr>
        <w:pStyle w:val="paragraph"/>
      </w:pPr>
      <w:r w:rsidRPr="005F7B99">
        <w:tab/>
        <w:t>(b</w:t>
      </w:r>
      <w:r w:rsidR="008D2C09" w:rsidRPr="005F7B99">
        <w:t>)</w:t>
      </w:r>
      <w:r w:rsidR="008D2C09" w:rsidRPr="005F7B99">
        <w:tab/>
      </w:r>
      <w:r w:rsidR="008F41A5" w:rsidRPr="005F7B99">
        <w:t xml:space="preserve">the amount mentioned in </w:t>
      </w:r>
      <w:r w:rsidR="005F7B99" w:rsidRPr="005F7B99">
        <w:t>subsection (</w:t>
      </w:r>
      <w:r w:rsidR="003916A3" w:rsidRPr="005F7B99">
        <w:t>2</w:t>
      </w:r>
      <w:r w:rsidR="008F41A5" w:rsidRPr="005F7B99">
        <w:t>) multiplied by 5.</w:t>
      </w:r>
    </w:p>
    <w:p w:rsidR="003916A3" w:rsidRPr="005F7B99" w:rsidRDefault="003916A3" w:rsidP="005F7B99">
      <w:pPr>
        <w:pStyle w:val="subsection"/>
      </w:pPr>
      <w:r w:rsidRPr="005F7B99">
        <w:tab/>
        <w:t>(2)</w:t>
      </w:r>
      <w:r w:rsidRPr="005F7B99">
        <w:tab/>
        <w:t xml:space="preserve">For the purposes of the penalty in </w:t>
      </w:r>
      <w:r w:rsidR="005F7B99" w:rsidRPr="005F7B99">
        <w:t>subsection (</w:t>
      </w:r>
      <w:r w:rsidRPr="005F7B99">
        <w:t>1), the amount is:</w:t>
      </w:r>
    </w:p>
    <w:p w:rsidR="003916A3" w:rsidRPr="005F7B99" w:rsidRDefault="008D2C09" w:rsidP="005F7B99">
      <w:pPr>
        <w:pStyle w:val="paragraph"/>
      </w:pPr>
      <w:r w:rsidRPr="005F7B99">
        <w:tab/>
        <w:t>(a)</w:t>
      </w:r>
      <w:r w:rsidRPr="005F7B99">
        <w:tab/>
      </w:r>
      <w:r w:rsidR="003916A3" w:rsidRPr="005F7B99">
        <w:t xml:space="preserve">for tobacco (other than tobacco leaf)—the amount of excise duty that would be payable assuming that the tobacco were </w:t>
      </w:r>
      <w:r w:rsidR="005F7B99" w:rsidRPr="005F7B99">
        <w:rPr>
          <w:position w:val="6"/>
          <w:sz w:val="16"/>
        </w:rPr>
        <w:t>*</w:t>
      </w:r>
      <w:r w:rsidR="003916A3" w:rsidRPr="005F7B99">
        <w:t xml:space="preserve">excisable goods and entered for home consumption on the day mentioned in </w:t>
      </w:r>
      <w:r w:rsidR="005F7B99" w:rsidRPr="005F7B99">
        <w:t>subsection (</w:t>
      </w:r>
      <w:r w:rsidR="003916A3" w:rsidRPr="005F7B99">
        <w:t>3); or</w:t>
      </w:r>
    </w:p>
    <w:p w:rsidR="003916A3" w:rsidRPr="005F7B99" w:rsidRDefault="008D2C09" w:rsidP="005F7B99">
      <w:pPr>
        <w:pStyle w:val="paragraph"/>
      </w:pPr>
      <w:r w:rsidRPr="005F7B99">
        <w:tab/>
        <w:t>(b)</w:t>
      </w:r>
      <w:r w:rsidRPr="005F7B99">
        <w:tab/>
      </w:r>
      <w:r w:rsidR="003916A3" w:rsidRPr="005F7B99">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5F7B99" w:rsidRPr="005F7B99">
        <w:t>subsection (</w:t>
      </w:r>
      <w:r w:rsidR="003916A3" w:rsidRPr="005F7B99">
        <w:t xml:space="preserve">3); </w:t>
      </w:r>
      <w:r w:rsidR="004A073C" w:rsidRPr="005F7B99">
        <w:t>or</w:t>
      </w:r>
    </w:p>
    <w:p w:rsidR="003916A3" w:rsidRPr="005F7B99" w:rsidRDefault="008D2C09" w:rsidP="005F7B99">
      <w:pPr>
        <w:pStyle w:val="paragraph"/>
      </w:pPr>
      <w:r w:rsidRPr="005F7B99">
        <w:tab/>
        <w:t>(c)</w:t>
      </w:r>
      <w:r w:rsidRPr="005F7B99">
        <w:tab/>
      </w:r>
      <w:r w:rsidR="003916A3" w:rsidRPr="005F7B99">
        <w:t xml:space="preserve">for tobacco leaf, if regulations have not been made for the purposes of </w:t>
      </w:r>
      <w:r w:rsidR="005F7B99" w:rsidRPr="005F7B99">
        <w:t>paragraph (</w:t>
      </w:r>
      <w:r w:rsidR="003916A3" w:rsidRPr="005F7B99">
        <w:t>b)—nil.</w:t>
      </w:r>
    </w:p>
    <w:p w:rsidR="003916A3" w:rsidRPr="005F7B99" w:rsidRDefault="003916A3" w:rsidP="005F7B99">
      <w:pPr>
        <w:pStyle w:val="subsection"/>
      </w:pPr>
      <w:r w:rsidRPr="005F7B99">
        <w:tab/>
        <w:t>(3)</w:t>
      </w:r>
      <w:r w:rsidRPr="005F7B99">
        <w:tab/>
        <w:t xml:space="preserve">For the purposes of </w:t>
      </w:r>
      <w:r w:rsidR="005F7B99" w:rsidRPr="005F7B99">
        <w:t>subsection (</w:t>
      </w:r>
      <w:r w:rsidR="006F167A" w:rsidRPr="005F7B99">
        <w:t>2), the day</w:t>
      </w:r>
      <w:r w:rsidRPr="005F7B99">
        <w:t xml:space="preserve"> is:</w:t>
      </w:r>
    </w:p>
    <w:p w:rsidR="003916A3" w:rsidRPr="005F7B99" w:rsidRDefault="008D2C09" w:rsidP="005F7B99">
      <w:pPr>
        <w:pStyle w:val="paragraph"/>
      </w:pPr>
      <w:r w:rsidRPr="005F7B99">
        <w:tab/>
        <w:t>(a)</w:t>
      </w:r>
      <w:r w:rsidRPr="005F7B99">
        <w:tab/>
      </w:r>
      <w:r w:rsidR="003916A3" w:rsidRPr="005F7B99">
        <w:t>if the Court knows the day, or days, on which the offence was committed—that day, or the earliest of those days; or</w:t>
      </w:r>
    </w:p>
    <w:p w:rsidR="003916A3" w:rsidRPr="005F7B99" w:rsidRDefault="008D2C09" w:rsidP="005F7B99">
      <w:pPr>
        <w:pStyle w:val="paragraph"/>
      </w:pPr>
      <w:r w:rsidRPr="005F7B99">
        <w:tab/>
        <w:t>(b)</w:t>
      </w:r>
      <w:r w:rsidRPr="005F7B99">
        <w:tab/>
      </w:r>
      <w:r w:rsidR="003916A3" w:rsidRPr="005F7B99">
        <w:t>otherwise—the day on which the prosecution for the offence is instituted.</w:t>
      </w:r>
    </w:p>
    <w:p w:rsidR="00780720" w:rsidRPr="005F7B99" w:rsidRDefault="003916A3" w:rsidP="005F7B99">
      <w:pPr>
        <w:pStyle w:val="subsection"/>
      </w:pPr>
      <w:r w:rsidRPr="005F7B99">
        <w:tab/>
        <w:t>(4)</w:t>
      </w:r>
      <w:r w:rsidRPr="005F7B99">
        <w:tab/>
      </w:r>
      <w:r w:rsidR="00780720" w:rsidRPr="005F7B99">
        <w:t xml:space="preserve">Absolute liability applies to </w:t>
      </w:r>
      <w:r w:rsidR="005F7B99" w:rsidRPr="005F7B99">
        <w:t>paragraph (</w:t>
      </w:r>
      <w:r w:rsidR="00780720" w:rsidRPr="005F7B99">
        <w:t>1)(c).</w:t>
      </w:r>
    </w:p>
    <w:p w:rsidR="008D2C09" w:rsidRPr="005F7B99" w:rsidRDefault="008D2C09" w:rsidP="005F7B99">
      <w:pPr>
        <w:pStyle w:val="subsection"/>
      </w:pPr>
      <w:r w:rsidRPr="005F7B99">
        <w:tab/>
        <w:t>(5)</w:t>
      </w:r>
      <w:r w:rsidRPr="005F7B99">
        <w:tab/>
        <w:t xml:space="preserve">Absolute liability applies to </w:t>
      </w:r>
      <w:r w:rsidR="005F7B99" w:rsidRPr="005F7B99">
        <w:t>paragraph (</w:t>
      </w:r>
      <w:r w:rsidRPr="005F7B99">
        <w:t>1)(d).</w:t>
      </w:r>
    </w:p>
    <w:p w:rsidR="008D2C09" w:rsidRPr="005F7B99" w:rsidRDefault="008D2C09" w:rsidP="005F7B99">
      <w:pPr>
        <w:pStyle w:val="subsection"/>
      </w:pPr>
      <w:r w:rsidRPr="005F7B99">
        <w:tab/>
        <w:t>(6)</w:t>
      </w:r>
      <w:r w:rsidRPr="005F7B99">
        <w:tab/>
        <w:t xml:space="preserve">Absolute liability applies to </w:t>
      </w:r>
      <w:r w:rsidR="005F7B99" w:rsidRPr="005F7B99">
        <w:t>paragraph (</w:t>
      </w:r>
      <w:r w:rsidRPr="005F7B99">
        <w:t>1)(e).</w:t>
      </w:r>
    </w:p>
    <w:p w:rsidR="00780720" w:rsidRPr="005F7B99" w:rsidRDefault="003916A3" w:rsidP="005F7B99">
      <w:pPr>
        <w:pStyle w:val="subsection"/>
      </w:pPr>
      <w:r w:rsidRPr="005F7B99">
        <w:tab/>
        <w:t>(7)</w:t>
      </w:r>
      <w:r w:rsidRPr="005F7B99">
        <w:tab/>
      </w:r>
      <w:r w:rsidR="005F7B99" w:rsidRPr="005F7B99">
        <w:t>Subsection (</w:t>
      </w:r>
      <w:r w:rsidR="00780720" w:rsidRPr="005F7B99">
        <w:t>1) does not apply if the tobacco is kept or stored at premises specified in:</w:t>
      </w:r>
    </w:p>
    <w:p w:rsidR="00780720" w:rsidRPr="005F7B99" w:rsidRDefault="008D2C09" w:rsidP="005F7B99">
      <w:pPr>
        <w:pStyle w:val="paragraph"/>
      </w:pPr>
      <w:r w:rsidRPr="005F7B99">
        <w:tab/>
        <w:t>(a)</w:t>
      </w:r>
      <w:r w:rsidRPr="005F7B99">
        <w:tab/>
      </w:r>
      <w:r w:rsidR="00780720" w:rsidRPr="005F7B99">
        <w:t xml:space="preserve">a licence (within the meaning of the </w:t>
      </w:r>
      <w:r w:rsidR="00780720" w:rsidRPr="005F7B99">
        <w:rPr>
          <w:i/>
        </w:rPr>
        <w:t>Excise Act 1901</w:t>
      </w:r>
      <w:r w:rsidR="003151EE" w:rsidRPr="005F7B99">
        <w:t>) that relates to tobacco; or</w:t>
      </w:r>
    </w:p>
    <w:p w:rsidR="00780720" w:rsidRPr="005F7B99" w:rsidRDefault="008D2C09" w:rsidP="005F7B99">
      <w:pPr>
        <w:pStyle w:val="paragraph"/>
      </w:pPr>
      <w:r w:rsidRPr="005F7B99">
        <w:tab/>
        <w:t>(b)</w:t>
      </w:r>
      <w:r w:rsidRPr="005F7B99">
        <w:tab/>
      </w:r>
      <w:r w:rsidR="00780720" w:rsidRPr="005F7B99">
        <w:t>a depot licence (within the meaning of the</w:t>
      </w:r>
      <w:r w:rsidR="00780720" w:rsidRPr="005F7B99">
        <w:rPr>
          <w:i/>
        </w:rPr>
        <w:t xml:space="preserve"> Customs Act 1901</w:t>
      </w:r>
      <w:r w:rsidR="00780720" w:rsidRPr="005F7B99">
        <w:t>), or a warehouse licence (within the meaning of that Act), that relates to tobacco.</w:t>
      </w:r>
    </w:p>
    <w:p w:rsidR="00780720" w:rsidRPr="005F7B99" w:rsidRDefault="00780720"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7</w:t>
      </w:r>
      <w:r w:rsidRPr="005F7B99">
        <w:t>) (see subsection</w:t>
      </w:r>
      <w:r w:rsidR="005F7B99" w:rsidRPr="005F7B99">
        <w:t> </w:t>
      </w:r>
      <w:r w:rsidRPr="005F7B99">
        <w:t xml:space="preserve">13.3(3) of the </w:t>
      </w:r>
      <w:r w:rsidRPr="005F7B99">
        <w:rPr>
          <w:i/>
        </w:rPr>
        <w:t>Criminal Code</w:t>
      </w:r>
      <w:r w:rsidRPr="005F7B99">
        <w:t>).</w:t>
      </w:r>
    </w:p>
    <w:p w:rsidR="005C3314" w:rsidRPr="005F7B99" w:rsidRDefault="003916A3" w:rsidP="005F7B99">
      <w:pPr>
        <w:pStyle w:val="subsection"/>
      </w:pPr>
      <w:r w:rsidRPr="005F7B99">
        <w:tab/>
        <w:t>(8)</w:t>
      </w:r>
      <w:r w:rsidRPr="005F7B99">
        <w:tab/>
      </w:r>
      <w:r w:rsidR="005F7B99" w:rsidRPr="005F7B99">
        <w:t>Subsection (</w:t>
      </w:r>
      <w:r w:rsidR="005C3314" w:rsidRPr="005F7B99">
        <w:t>1) does not apply if:</w:t>
      </w:r>
    </w:p>
    <w:p w:rsidR="00F47AFC" w:rsidRPr="005F7B99" w:rsidRDefault="008D2C09" w:rsidP="005F7B99">
      <w:pPr>
        <w:pStyle w:val="paragraph"/>
      </w:pPr>
      <w:r w:rsidRPr="005F7B99">
        <w:tab/>
        <w:t>(a)</w:t>
      </w:r>
      <w:r w:rsidRPr="005F7B99">
        <w:tab/>
      </w:r>
      <w:r w:rsidR="00F47AFC" w:rsidRPr="005F7B99">
        <w:t>the person is specified in a movement permission under section</w:t>
      </w:r>
      <w:r w:rsidR="005F7B99" w:rsidRPr="005F7B99">
        <w:t> </w:t>
      </w:r>
      <w:r w:rsidR="00F47AFC" w:rsidRPr="005F7B99">
        <w:t xml:space="preserve">44 of the </w:t>
      </w:r>
      <w:r w:rsidR="00F47AFC" w:rsidRPr="005F7B99">
        <w:rPr>
          <w:i/>
        </w:rPr>
        <w:t>Excise Act 1901</w:t>
      </w:r>
      <w:r w:rsidR="00F47AFC" w:rsidRPr="005F7B99">
        <w:t xml:space="preserve"> in relation to tobacco; or</w:t>
      </w:r>
    </w:p>
    <w:p w:rsidR="00F47AFC" w:rsidRPr="005F7B99" w:rsidRDefault="008D2C09" w:rsidP="005F7B99">
      <w:pPr>
        <w:pStyle w:val="paragraph"/>
      </w:pPr>
      <w:r w:rsidRPr="005F7B99">
        <w:tab/>
        <w:t>(b)</w:t>
      </w:r>
      <w:r w:rsidRPr="005F7B99">
        <w:tab/>
      </w:r>
      <w:r w:rsidR="00F47AFC" w:rsidRPr="005F7B99">
        <w:t>the person is specified in a permission under section</w:t>
      </w:r>
      <w:r w:rsidR="005F7B99" w:rsidRPr="005F7B99">
        <w:t> </w:t>
      </w:r>
      <w:r w:rsidR="00F47AFC" w:rsidRPr="005F7B99">
        <w:t xml:space="preserve">71E of the </w:t>
      </w:r>
      <w:r w:rsidR="00F47AFC" w:rsidRPr="005F7B99">
        <w:rPr>
          <w:i/>
        </w:rPr>
        <w:t>Customs Act 1901</w:t>
      </w:r>
      <w:r w:rsidR="00F47AFC" w:rsidRPr="005F7B99">
        <w:t xml:space="preserve"> in relation to tobacco; or</w:t>
      </w:r>
    </w:p>
    <w:p w:rsidR="005C3314" w:rsidRPr="005F7B99" w:rsidRDefault="008D2C09" w:rsidP="005F7B99">
      <w:pPr>
        <w:pStyle w:val="paragraph"/>
      </w:pPr>
      <w:r w:rsidRPr="005F7B99">
        <w:tab/>
        <w:t>(c)</w:t>
      </w:r>
      <w:r w:rsidRPr="005F7B99">
        <w:tab/>
      </w:r>
      <w:r w:rsidR="005C3314" w:rsidRPr="005F7B99">
        <w:t>the person has an authority to take the tobacco into warehousing under subsection</w:t>
      </w:r>
      <w:r w:rsidR="005F7B99" w:rsidRPr="005F7B99">
        <w:t> </w:t>
      </w:r>
      <w:r w:rsidR="005C3314" w:rsidRPr="005F7B99">
        <w:t xml:space="preserve">71DJ(4) of the </w:t>
      </w:r>
      <w:r w:rsidR="005C3314" w:rsidRPr="005F7B99">
        <w:rPr>
          <w:i/>
        </w:rPr>
        <w:t>Customs Act 1901</w:t>
      </w:r>
      <w:r w:rsidR="005C3314" w:rsidRPr="005F7B99">
        <w:t>.</w:t>
      </w:r>
    </w:p>
    <w:p w:rsidR="005C3314" w:rsidRPr="005F7B99" w:rsidRDefault="005C3314"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8</w:t>
      </w:r>
      <w:r w:rsidRPr="005F7B99">
        <w:t>) (see subsection</w:t>
      </w:r>
      <w:r w:rsidR="005F7B99" w:rsidRPr="005F7B99">
        <w:t> </w:t>
      </w:r>
      <w:r w:rsidRPr="005F7B99">
        <w:t xml:space="preserve">13.3(3) of the </w:t>
      </w:r>
      <w:r w:rsidRPr="005F7B99">
        <w:rPr>
          <w:i/>
        </w:rPr>
        <w:t>Criminal Code</w:t>
      </w:r>
      <w:r w:rsidRPr="005F7B99">
        <w:t>).</w:t>
      </w:r>
    </w:p>
    <w:p w:rsidR="001D30A0" w:rsidRPr="005F7B99" w:rsidRDefault="003916A3" w:rsidP="005F7B99">
      <w:pPr>
        <w:pStyle w:val="subsection"/>
      </w:pPr>
      <w:r w:rsidRPr="005F7B99">
        <w:tab/>
        <w:t>(9)</w:t>
      </w:r>
      <w:r w:rsidRPr="005F7B99">
        <w:tab/>
      </w:r>
      <w:r w:rsidR="005F7B99" w:rsidRPr="005F7B99">
        <w:t>Subsection (</w:t>
      </w:r>
      <w:r w:rsidR="001D30A0" w:rsidRPr="005F7B99">
        <w:t>1) does not apply if:</w:t>
      </w:r>
    </w:p>
    <w:p w:rsidR="001D30A0" w:rsidRPr="005F7B99" w:rsidRDefault="008D2C09" w:rsidP="005F7B99">
      <w:pPr>
        <w:pStyle w:val="paragraph"/>
      </w:pPr>
      <w:r w:rsidRPr="005F7B99">
        <w:tab/>
        <w:t>(a)</w:t>
      </w:r>
      <w:r w:rsidRPr="005F7B99">
        <w:tab/>
      </w:r>
      <w:r w:rsidR="001D30A0" w:rsidRPr="005F7B99">
        <w:t xml:space="preserve">the person has permission (within the meaning of the </w:t>
      </w:r>
      <w:r w:rsidR="001D30A0" w:rsidRPr="005F7B99">
        <w:rPr>
          <w:i/>
        </w:rPr>
        <w:t>Excise Act 1901</w:t>
      </w:r>
      <w:r w:rsidR="001D30A0" w:rsidRPr="005F7B99">
        <w:t>):</w:t>
      </w:r>
    </w:p>
    <w:p w:rsidR="001D30A0" w:rsidRPr="005F7B99" w:rsidRDefault="001D30A0" w:rsidP="005F7B99">
      <w:pPr>
        <w:pStyle w:val="paragraphsub"/>
      </w:pPr>
      <w:r w:rsidRPr="005F7B99">
        <w:tab/>
        <w:t>(i)</w:t>
      </w:r>
      <w:r w:rsidRPr="005F7B99">
        <w:tab/>
        <w:t>to possess the tobacco; or</w:t>
      </w:r>
    </w:p>
    <w:p w:rsidR="001D30A0" w:rsidRPr="005F7B99" w:rsidRDefault="001D30A0" w:rsidP="005F7B99">
      <w:pPr>
        <w:pStyle w:val="paragraphsub"/>
      </w:pPr>
      <w:r w:rsidRPr="005F7B99">
        <w:tab/>
        <w:t>(ii)</w:t>
      </w:r>
      <w:r w:rsidRPr="005F7B99">
        <w:tab/>
        <w:t>to move the tobacco; or</w:t>
      </w:r>
    </w:p>
    <w:p w:rsidR="004A77E8" w:rsidRPr="005F7B99" w:rsidRDefault="008D2C09" w:rsidP="005F7B99">
      <w:pPr>
        <w:pStyle w:val="paragraph"/>
      </w:pPr>
      <w:r w:rsidRPr="005F7B99">
        <w:tab/>
        <w:t>(b)</w:t>
      </w:r>
      <w:r w:rsidRPr="005F7B99">
        <w:tab/>
      </w:r>
      <w:r w:rsidR="004A77E8" w:rsidRPr="005F7B99">
        <w:t>the tobacco is covered by an authority under section</w:t>
      </w:r>
      <w:r w:rsidR="005F7B99" w:rsidRPr="005F7B99">
        <w:t> </w:t>
      </w:r>
      <w:r w:rsidR="004A77E8" w:rsidRPr="005F7B99">
        <w:t>55 of that Act; or</w:t>
      </w:r>
    </w:p>
    <w:p w:rsidR="004A77E8" w:rsidRPr="005F7B99" w:rsidRDefault="008D2C09" w:rsidP="005F7B99">
      <w:pPr>
        <w:pStyle w:val="paragraph"/>
      </w:pPr>
      <w:r w:rsidRPr="005F7B99">
        <w:tab/>
        <w:t>(c)</w:t>
      </w:r>
      <w:r w:rsidRPr="005F7B99">
        <w:tab/>
      </w:r>
      <w:r w:rsidR="004A77E8" w:rsidRPr="005F7B99">
        <w:t>the tobacco has been deemed to be entered for home consumption under subsection</w:t>
      </w:r>
      <w:r w:rsidR="005F7B99" w:rsidRPr="005F7B99">
        <w:t> </w:t>
      </w:r>
      <w:r w:rsidR="004A77E8" w:rsidRPr="005F7B99">
        <w:t>61C(2) of that Act.</w:t>
      </w:r>
    </w:p>
    <w:p w:rsidR="00780720" w:rsidRPr="005F7B99" w:rsidRDefault="00780720"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9</w:t>
      </w:r>
      <w:r w:rsidRPr="005F7B99">
        <w:t>) (see subsection</w:t>
      </w:r>
      <w:r w:rsidR="005F7B99" w:rsidRPr="005F7B99">
        <w:t> </w:t>
      </w:r>
      <w:r w:rsidRPr="005F7B99">
        <w:t xml:space="preserve">13.3(3) of the </w:t>
      </w:r>
      <w:r w:rsidRPr="005F7B99">
        <w:rPr>
          <w:i/>
        </w:rPr>
        <w:t>Criminal Code</w:t>
      </w:r>
      <w:r w:rsidRPr="005F7B99">
        <w:t>).</w:t>
      </w:r>
    </w:p>
    <w:p w:rsidR="002F735C" w:rsidRPr="005F7B99" w:rsidRDefault="003916A3" w:rsidP="005F7B99">
      <w:pPr>
        <w:pStyle w:val="subsection"/>
      </w:pPr>
      <w:r w:rsidRPr="005F7B99">
        <w:tab/>
        <w:t>(10)</w:t>
      </w:r>
      <w:r w:rsidRPr="005F7B99">
        <w:tab/>
      </w:r>
      <w:r w:rsidR="005F7B99" w:rsidRPr="005F7B99">
        <w:t>Subsection (</w:t>
      </w:r>
      <w:r w:rsidR="002F735C" w:rsidRPr="005F7B99">
        <w:t>1) does not apply if:</w:t>
      </w:r>
    </w:p>
    <w:p w:rsidR="002F735C" w:rsidRPr="005F7B99" w:rsidRDefault="008D2C09" w:rsidP="005F7B99">
      <w:pPr>
        <w:pStyle w:val="paragraph"/>
      </w:pPr>
      <w:r w:rsidRPr="005F7B99">
        <w:tab/>
        <w:t>(a)</w:t>
      </w:r>
      <w:r w:rsidRPr="005F7B99">
        <w:tab/>
      </w:r>
      <w:r w:rsidR="002F735C" w:rsidRPr="005F7B99">
        <w:t>any of the following circumstances exist:</w:t>
      </w:r>
    </w:p>
    <w:p w:rsidR="002F735C" w:rsidRPr="005F7B99" w:rsidRDefault="002F735C" w:rsidP="005F7B99">
      <w:pPr>
        <w:pStyle w:val="paragraphsub"/>
      </w:pPr>
      <w:r w:rsidRPr="005F7B99">
        <w:tab/>
        <w:t>(i)</w:t>
      </w:r>
      <w:r w:rsidRPr="005F7B99">
        <w:tab/>
      </w:r>
      <w:r w:rsidR="005F7B99" w:rsidRPr="005F7B99">
        <w:rPr>
          <w:position w:val="6"/>
          <w:sz w:val="16"/>
        </w:rPr>
        <w:t>*</w:t>
      </w:r>
      <w:r w:rsidRPr="005F7B99">
        <w:t>excise duty has been paid on the tobacco;</w:t>
      </w:r>
    </w:p>
    <w:p w:rsidR="002F735C" w:rsidRPr="005F7B99" w:rsidRDefault="002F735C" w:rsidP="005F7B99">
      <w:pPr>
        <w:pStyle w:val="paragraphsub"/>
      </w:pPr>
      <w:r w:rsidRPr="005F7B99">
        <w:tab/>
        <w:t>(ii)</w:t>
      </w:r>
      <w:r w:rsidRPr="005F7B99">
        <w:tab/>
      </w:r>
      <w:r w:rsidR="005F7B99" w:rsidRPr="005F7B99">
        <w:rPr>
          <w:position w:val="6"/>
          <w:sz w:val="16"/>
        </w:rPr>
        <w:t>*</w:t>
      </w:r>
      <w:r w:rsidRPr="005F7B99">
        <w:t>customs duty has been paid on the tobacco;</w:t>
      </w:r>
    </w:p>
    <w:p w:rsidR="002F735C" w:rsidRPr="005F7B99" w:rsidRDefault="002F735C" w:rsidP="005F7B99">
      <w:pPr>
        <w:pStyle w:val="paragraphsub"/>
      </w:pPr>
      <w:r w:rsidRPr="005F7B99">
        <w:tab/>
        <w:t>(iii)</w:t>
      </w:r>
      <w:r w:rsidRPr="005F7B99">
        <w:tab/>
        <w:t xml:space="preserve">excise duty is not payable </w:t>
      </w:r>
      <w:r w:rsidR="007B6E1F" w:rsidRPr="005F7B99">
        <w:t xml:space="preserve">on </w:t>
      </w:r>
      <w:r w:rsidRPr="005F7B99">
        <w:t>the tobacco because of an exemption under a law of the Commonwealth;</w:t>
      </w:r>
    </w:p>
    <w:p w:rsidR="002F735C" w:rsidRPr="005F7B99" w:rsidRDefault="002F735C" w:rsidP="005F7B99">
      <w:pPr>
        <w:pStyle w:val="paragraphsub"/>
      </w:pPr>
      <w:r w:rsidRPr="005F7B99">
        <w:tab/>
        <w:t>(iv)</w:t>
      </w:r>
      <w:r w:rsidRPr="005F7B99">
        <w:tab/>
        <w:t xml:space="preserve">customs duty is not payable </w:t>
      </w:r>
      <w:r w:rsidR="007B6E1F" w:rsidRPr="005F7B99">
        <w:t xml:space="preserve">on </w:t>
      </w:r>
      <w:r w:rsidRPr="005F7B99">
        <w:t>the tobacco because of an exemption under a law of the Commonwealth; or</w:t>
      </w:r>
    </w:p>
    <w:p w:rsidR="002F735C" w:rsidRPr="005F7B99" w:rsidRDefault="008D2C09" w:rsidP="005F7B99">
      <w:pPr>
        <w:pStyle w:val="paragraph"/>
      </w:pPr>
      <w:r w:rsidRPr="005F7B99">
        <w:tab/>
        <w:t>(b)</w:t>
      </w:r>
      <w:r w:rsidRPr="005F7B99">
        <w:tab/>
      </w:r>
      <w:r w:rsidR="002F735C" w:rsidRPr="005F7B99">
        <w:t>the person has reasonable grounds to suspect that any of those circumstances exist.</w:t>
      </w:r>
    </w:p>
    <w:p w:rsidR="00780720" w:rsidRPr="005F7B99" w:rsidRDefault="00780720"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10</w:t>
      </w:r>
      <w:r w:rsidRPr="005F7B99">
        <w:t>) (see subsection</w:t>
      </w:r>
      <w:r w:rsidR="005F7B99" w:rsidRPr="005F7B99">
        <w:t> </w:t>
      </w:r>
      <w:r w:rsidRPr="005F7B99">
        <w:t xml:space="preserve">13.3(3) of the </w:t>
      </w:r>
      <w:r w:rsidRPr="005F7B99">
        <w:rPr>
          <w:i/>
        </w:rPr>
        <w:t>Criminal Code</w:t>
      </w:r>
      <w:r w:rsidRPr="005F7B99">
        <w:t>).</w:t>
      </w:r>
    </w:p>
    <w:p w:rsidR="00780720" w:rsidRPr="005F7B99" w:rsidRDefault="00780720" w:rsidP="005F7B99">
      <w:pPr>
        <w:pStyle w:val="ActHead5"/>
      </w:pPr>
      <w:bookmarkStart w:id="33" w:name="_Toc523224136"/>
      <w:r w:rsidRPr="005F7B99">
        <w:rPr>
          <w:rStyle w:val="CharSectno"/>
        </w:rPr>
        <w:t>308</w:t>
      </w:r>
      <w:r w:rsidR="00DA3C1B">
        <w:rPr>
          <w:rStyle w:val="CharSectno"/>
        </w:rPr>
        <w:noBreakHyphen/>
      </w:r>
      <w:r w:rsidRPr="005F7B99">
        <w:rPr>
          <w:rStyle w:val="CharSectno"/>
        </w:rPr>
        <w:t>50</w:t>
      </w:r>
      <w:r w:rsidR="00557B32" w:rsidRPr="005F7B99">
        <w:t xml:space="preserve">  </w:t>
      </w:r>
      <w:r w:rsidRPr="005F7B99">
        <w:t>Buying of tobacco (</w:t>
      </w:r>
      <w:r w:rsidR="007F5FA3" w:rsidRPr="005F7B99">
        <w:t xml:space="preserve">5 </w:t>
      </w:r>
      <w:r w:rsidRPr="005F7B99">
        <w:t>kg or above)—</w:t>
      </w:r>
      <w:r w:rsidR="00167013" w:rsidRPr="005F7B99">
        <w:t>reasonable suspicion offence</w:t>
      </w:r>
      <w:bookmarkEnd w:id="33"/>
    </w:p>
    <w:p w:rsidR="00780720" w:rsidRPr="005F7B99" w:rsidRDefault="003916A3" w:rsidP="005F7B99">
      <w:pPr>
        <w:pStyle w:val="subsection"/>
      </w:pPr>
      <w:r w:rsidRPr="005F7B99">
        <w:tab/>
        <w:t>(1)</w:t>
      </w:r>
      <w:r w:rsidRPr="005F7B99">
        <w:tab/>
      </w:r>
      <w:r w:rsidR="00780720" w:rsidRPr="005F7B99">
        <w:t>A person commits an offence if:</w:t>
      </w:r>
    </w:p>
    <w:p w:rsidR="00780720" w:rsidRPr="005F7B99" w:rsidRDefault="008D2C09" w:rsidP="005F7B99">
      <w:pPr>
        <w:pStyle w:val="paragraph"/>
      </w:pPr>
      <w:r w:rsidRPr="005F7B99">
        <w:tab/>
        <w:t>(a)</w:t>
      </w:r>
      <w:r w:rsidRPr="005F7B99">
        <w:tab/>
      </w:r>
      <w:r w:rsidR="00780720" w:rsidRPr="005F7B99">
        <w:t xml:space="preserve">the person buys a </w:t>
      </w:r>
      <w:r w:rsidR="00801AC1" w:rsidRPr="005F7B99">
        <w:t>thing</w:t>
      </w:r>
      <w:r w:rsidR="00780720" w:rsidRPr="005F7B99">
        <w:t>; and</w:t>
      </w:r>
    </w:p>
    <w:p w:rsidR="00B56C3E" w:rsidRPr="005F7B99" w:rsidRDefault="008D2C09" w:rsidP="005F7B99">
      <w:pPr>
        <w:pStyle w:val="paragraph"/>
      </w:pPr>
      <w:r w:rsidRPr="005F7B99">
        <w:tab/>
        <w:t>(b)</w:t>
      </w:r>
      <w:r w:rsidRPr="005F7B99">
        <w:tab/>
      </w:r>
      <w:r w:rsidR="00B56C3E" w:rsidRPr="005F7B99">
        <w:t xml:space="preserve">the </w:t>
      </w:r>
      <w:r w:rsidR="00801AC1" w:rsidRPr="005F7B99">
        <w:t>thing</w:t>
      </w:r>
      <w:r w:rsidR="00B56C3E" w:rsidRPr="005F7B99">
        <w:t xml:space="preserve"> is tobacco (other than tobacco seed or tobacco plant); and</w:t>
      </w:r>
    </w:p>
    <w:p w:rsidR="00001857" w:rsidRPr="005F7B99" w:rsidRDefault="008D2C09" w:rsidP="005F7B99">
      <w:pPr>
        <w:pStyle w:val="paragraph"/>
      </w:pPr>
      <w:r w:rsidRPr="005F7B99">
        <w:tab/>
        <w:t>(c)</w:t>
      </w:r>
      <w:r w:rsidRPr="005F7B99">
        <w:tab/>
      </w:r>
      <w:r w:rsidR="00001857" w:rsidRPr="005F7B99">
        <w:t>the tobacco is in Australia but not in an external Territory; and</w:t>
      </w:r>
    </w:p>
    <w:p w:rsidR="00780720" w:rsidRPr="005F7B99" w:rsidRDefault="008D2C09" w:rsidP="005F7B99">
      <w:pPr>
        <w:pStyle w:val="paragraph"/>
      </w:pPr>
      <w:r w:rsidRPr="005F7B99">
        <w:tab/>
        <w:t>(d)</w:t>
      </w:r>
      <w:r w:rsidRPr="005F7B99">
        <w:tab/>
      </w:r>
      <w:r w:rsidR="00780720" w:rsidRPr="005F7B99">
        <w:t>it is reasonable to suspect that none of the following circumstances exist:</w:t>
      </w:r>
    </w:p>
    <w:p w:rsidR="00780720" w:rsidRPr="005F7B99" w:rsidRDefault="00780720" w:rsidP="005F7B99">
      <w:pPr>
        <w:pStyle w:val="paragraphsub"/>
      </w:pPr>
      <w:r w:rsidRPr="005F7B99">
        <w:tab/>
        <w:t>(i)</w:t>
      </w:r>
      <w:r w:rsidRPr="005F7B99">
        <w:tab/>
      </w:r>
      <w:r w:rsidR="005F7B99" w:rsidRPr="005F7B99">
        <w:rPr>
          <w:position w:val="6"/>
          <w:sz w:val="16"/>
        </w:rPr>
        <w:t>*</w:t>
      </w:r>
      <w:r w:rsidRPr="005F7B99">
        <w:t>excise duty has been paid on the tobacco;</w:t>
      </w:r>
    </w:p>
    <w:p w:rsidR="00780720" w:rsidRPr="005F7B99" w:rsidRDefault="00780720" w:rsidP="005F7B99">
      <w:pPr>
        <w:pStyle w:val="paragraphsub"/>
      </w:pPr>
      <w:r w:rsidRPr="005F7B99">
        <w:tab/>
        <w:t>(ii)</w:t>
      </w:r>
      <w:r w:rsidRPr="005F7B99">
        <w:tab/>
      </w:r>
      <w:r w:rsidR="005F7B99" w:rsidRPr="005F7B99">
        <w:rPr>
          <w:position w:val="6"/>
          <w:sz w:val="16"/>
        </w:rPr>
        <w:t>*</w:t>
      </w:r>
      <w:r w:rsidRPr="005F7B99">
        <w:t>customs duty has been paid on the tobacco;</w:t>
      </w:r>
    </w:p>
    <w:p w:rsidR="00780720" w:rsidRPr="005F7B99" w:rsidRDefault="00780720" w:rsidP="005F7B99">
      <w:pPr>
        <w:pStyle w:val="paragraphsub"/>
      </w:pPr>
      <w:r w:rsidRPr="005F7B99">
        <w:tab/>
        <w:t>(iii)</w:t>
      </w:r>
      <w:r w:rsidRPr="005F7B99">
        <w:tab/>
        <w:t xml:space="preserve">excise duty is not payable </w:t>
      </w:r>
      <w:r w:rsidR="007B6E1F" w:rsidRPr="005F7B99">
        <w:t xml:space="preserve">on </w:t>
      </w:r>
      <w:r w:rsidRPr="005F7B99">
        <w:t>the tobacco because of an exemption under a law of the Commonwealth;</w:t>
      </w:r>
    </w:p>
    <w:p w:rsidR="00780720" w:rsidRPr="005F7B99" w:rsidRDefault="00780720" w:rsidP="005F7B99">
      <w:pPr>
        <w:pStyle w:val="paragraphsub"/>
      </w:pPr>
      <w:r w:rsidRPr="005F7B99">
        <w:tab/>
        <w:t>(iv)</w:t>
      </w:r>
      <w:r w:rsidRPr="005F7B99">
        <w:tab/>
        <w:t xml:space="preserve">customs duty is not payable </w:t>
      </w:r>
      <w:r w:rsidR="007B6E1F" w:rsidRPr="005F7B99">
        <w:t xml:space="preserve">on </w:t>
      </w:r>
      <w:r w:rsidRPr="005F7B99">
        <w:t>the tobacco because of an exemption under a law of the Commonwealth; and</w:t>
      </w:r>
    </w:p>
    <w:p w:rsidR="00780720" w:rsidRPr="005F7B99" w:rsidRDefault="008D2C09" w:rsidP="005F7B99">
      <w:pPr>
        <w:pStyle w:val="paragraph"/>
      </w:pPr>
      <w:r w:rsidRPr="005F7B99">
        <w:tab/>
        <w:t>(e)</w:t>
      </w:r>
      <w:r w:rsidRPr="005F7B99">
        <w:tab/>
      </w:r>
      <w:r w:rsidR="00780720" w:rsidRPr="005F7B99">
        <w:t xml:space="preserve">the weight of the tobacco is </w:t>
      </w:r>
      <w:r w:rsidR="007F5FA3" w:rsidRPr="005F7B99">
        <w:t xml:space="preserve">5 </w:t>
      </w:r>
      <w:r w:rsidR="00780720" w:rsidRPr="005F7B99">
        <w:t>kilograms or above.</w:t>
      </w:r>
    </w:p>
    <w:p w:rsidR="008F41A5" w:rsidRPr="005F7B99" w:rsidRDefault="008F41A5" w:rsidP="005F7B99">
      <w:pPr>
        <w:pStyle w:val="Penalty"/>
      </w:pPr>
      <w:r w:rsidRPr="005F7B99">
        <w:t>Penalty:</w:t>
      </w:r>
      <w:r w:rsidRPr="005F7B99">
        <w:tab/>
      </w:r>
      <w:r w:rsidR="00986ED6" w:rsidRPr="005F7B99">
        <w:t>The greater</w:t>
      </w:r>
      <w:r w:rsidRPr="005F7B99">
        <w:t xml:space="preserve"> of the following:</w:t>
      </w:r>
    </w:p>
    <w:p w:rsidR="008F41A5" w:rsidRPr="005F7B99" w:rsidRDefault="00472B0D" w:rsidP="005F7B99">
      <w:pPr>
        <w:pStyle w:val="paragraph"/>
      </w:pPr>
      <w:r w:rsidRPr="005F7B99">
        <w:tab/>
        <w:t>(a</w:t>
      </w:r>
      <w:r w:rsidR="008D2C09" w:rsidRPr="005F7B99">
        <w:t>)</w:t>
      </w:r>
      <w:r w:rsidR="008D2C09" w:rsidRPr="005F7B99">
        <w:tab/>
      </w:r>
      <w:r w:rsidR="008F41A5" w:rsidRPr="005F7B99">
        <w:t>200 penalty units;</w:t>
      </w:r>
    </w:p>
    <w:p w:rsidR="008F41A5" w:rsidRPr="005F7B99" w:rsidRDefault="00472B0D" w:rsidP="005F7B99">
      <w:pPr>
        <w:pStyle w:val="paragraph"/>
      </w:pPr>
      <w:r w:rsidRPr="005F7B99">
        <w:tab/>
        <w:t>(b</w:t>
      </w:r>
      <w:r w:rsidR="008D2C09" w:rsidRPr="005F7B99">
        <w:t>)</w:t>
      </w:r>
      <w:r w:rsidR="008D2C09" w:rsidRPr="005F7B99">
        <w:tab/>
      </w:r>
      <w:r w:rsidR="008F41A5" w:rsidRPr="005F7B99">
        <w:t xml:space="preserve">the amount mentioned in </w:t>
      </w:r>
      <w:r w:rsidR="005F7B99" w:rsidRPr="005F7B99">
        <w:t>subsection (</w:t>
      </w:r>
      <w:r w:rsidR="003916A3" w:rsidRPr="005F7B99">
        <w:t>2</w:t>
      </w:r>
      <w:r w:rsidR="008F41A5" w:rsidRPr="005F7B99">
        <w:t>) multiplied by 5.</w:t>
      </w:r>
    </w:p>
    <w:p w:rsidR="003916A3" w:rsidRPr="005F7B99" w:rsidRDefault="003916A3" w:rsidP="005F7B99">
      <w:pPr>
        <w:pStyle w:val="subsection"/>
      </w:pPr>
      <w:r w:rsidRPr="005F7B99">
        <w:tab/>
        <w:t>(2)</w:t>
      </w:r>
      <w:r w:rsidRPr="005F7B99">
        <w:tab/>
        <w:t xml:space="preserve">For the purposes of the penalty in </w:t>
      </w:r>
      <w:r w:rsidR="005F7B99" w:rsidRPr="005F7B99">
        <w:t>subsection (</w:t>
      </w:r>
      <w:r w:rsidRPr="005F7B99">
        <w:t>1), the amount is:</w:t>
      </w:r>
    </w:p>
    <w:p w:rsidR="003916A3" w:rsidRPr="005F7B99" w:rsidRDefault="008D2C09" w:rsidP="005F7B99">
      <w:pPr>
        <w:pStyle w:val="paragraph"/>
      </w:pPr>
      <w:r w:rsidRPr="005F7B99">
        <w:tab/>
        <w:t>(a)</w:t>
      </w:r>
      <w:r w:rsidRPr="005F7B99">
        <w:tab/>
      </w:r>
      <w:r w:rsidR="003916A3" w:rsidRPr="005F7B99">
        <w:t xml:space="preserve">for tobacco (other than tobacco leaf)—the amount of excise duty that would be payable assuming that the tobacco were </w:t>
      </w:r>
      <w:r w:rsidR="005F7B99" w:rsidRPr="005F7B99">
        <w:rPr>
          <w:position w:val="6"/>
          <w:sz w:val="16"/>
        </w:rPr>
        <w:t>*</w:t>
      </w:r>
      <w:r w:rsidR="003916A3" w:rsidRPr="005F7B99">
        <w:t xml:space="preserve">excisable goods and entered for home consumption on the day mentioned in </w:t>
      </w:r>
      <w:r w:rsidR="005F7B99" w:rsidRPr="005F7B99">
        <w:t>subsection (</w:t>
      </w:r>
      <w:r w:rsidR="003916A3" w:rsidRPr="005F7B99">
        <w:t>3); or</w:t>
      </w:r>
    </w:p>
    <w:p w:rsidR="003916A3" w:rsidRPr="005F7B99" w:rsidRDefault="008D2C09" w:rsidP="005F7B99">
      <w:pPr>
        <w:pStyle w:val="paragraph"/>
      </w:pPr>
      <w:r w:rsidRPr="005F7B99">
        <w:tab/>
        <w:t>(b)</w:t>
      </w:r>
      <w:r w:rsidRPr="005F7B99">
        <w:tab/>
      </w:r>
      <w:r w:rsidR="003916A3" w:rsidRPr="005F7B99">
        <w:t xml:space="preserve">for tobacco leaf, if regulations have been made for the purposes of this paragraph—the amount of excise duty that would be payable, as worked out under the regulations, assuming that the tobacco had been manufactured into excisable goods and entered for home consumption on the day mentioned in </w:t>
      </w:r>
      <w:r w:rsidR="005F7B99" w:rsidRPr="005F7B99">
        <w:t>subsection (</w:t>
      </w:r>
      <w:r w:rsidR="003916A3" w:rsidRPr="005F7B99">
        <w:t xml:space="preserve">3); </w:t>
      </w:r>
      <w:r w:rsidR="004A073C" w:rsidRPr="005F7B99">
        <w:t>or</w:t>
      </w:r>
    </w:p>
    <w:p w:rsidR="003916A3" w:rsidRPr="005F7B99" w:rsidRDefault="008D2C09" w:rsidP="005F7B99">
      <w:pPr>
        <w:pStyle w:val="paragraph"/>
      </w:pPr>
      <w:r w:rsidRPr="005F7B99">
        <w:tab/>
        <w:t>(c)</w:t>
      </w:r>
      <w:r w:rsidRPr="005F7B99">
        <w:tab/>
      </w:r>
      <w:r w:rsidR="003916A3" w:rsidRPr="005F7B99">
        <w:t xml:space="preserve">for tobacco leaf, if regulations have not been made for the purposes of </w:t>
      </w:r>
      <w:r w:rsidR="005F7B99" w:rsidRPr="005F7B99">
        <w:t>paragraph (</w:t>
      </w:r>
      <w:r w:rsidR="003916A3" w:rsidRPr="005F7B99">
        <w:t>b)—nil.</w:t>
      </w:r>
    </w:p>
    <w:p w:rsidR="003916A3" w:rsidRPr="005F7B99" w:rsidRDefault="003916A3" w:rsidP="005F7B99">
      <w:pPr>
        <w:pStyle w:val="subsection"/>
      </w:pPr>
      <w:r w:rsidRPr="005F7B99">
        <w:tab/>
        <w:t>(3)</w:t>
      </w:r>
      <w:r w:rsidRPr="005F7B99">
        <w:tab/>
        <w:t xml:space="preserve">For the purposes of </w:t>
      </w:r>
      <w:r w:rsidR="005F7B99" w:rsidRPr="005F7B99">
        <w:t>subsection (</w:t>
      </w:r>
      <w:r w:rsidR="006F167A" w:rsidRPr="005F7B99">
        <w:t>2), the day</w:t>
      </w:r>
      <w:r w:rsidRPr="005F7B99">
        <w:t xml:space="preserve"> is:</w:t>
      </w:r>
    </w:p>
    <w:p w:rsidR="003916A3" w:rsidRPr="005F7B99" w:rsidRDefault="008D2C09" w:rsidP="005F7B99">
      <w:pPr>
        <w:pStyle w:val="paragraph"/>
      </w:pPr>
      <w:r w:rsidRPr="005F7B99">
        <w:tab/>
        <w:t>(a)</w:t>
      </w:r>
      <w:r w:rsidRPr="005F7B99">
        <w:tab/>
      </w:r>
      <w:r w:rsidR="003916A3" w:rsidRPr="005F7B99">
        <w:t>if the Court knows the day, or days, on which the offence was committed—that day, or the earliest of those days; or</w:t>
      </w:r>
    </w:p>
    <w:p w:rsidR="003916A3" w:rsidRPr="005F7B99" w:rsidRDefault="008D2C09" w:rsidP="005F7B99">
      <w:pPr>
        <w:pStyle w:val="paragraph"/>
      </w:pPr>
      <w:r w:rsidRPr="005F7B99">
        <w:tab/>
        <w:t>(b)</w:t>
      </w:r>
      <w:r w:rsidRPr="005F7B99">
        <w:tab/>
      </w:r>
      <w:r w:rsidR="003916A3" w:rsidRPr="005F7B99">
        <w:t>otherwise—the day on which the prosecution for the offence is instituted.</w:t>
      </w:r>
    </w:p>
    <w:p w:rsidR="00780720" w:rsidRPr="005F7B99" w:rsidRDefault="003916A3" w:rsidP="005F7B99">
      <w:pPr>
        <w:pStyle w:val="subsection"/>
      </w:pPr>
      <w:r w:rsidRPr="005F7B99">
        <w:tab/>
        <w:t>(4)</w:t>
      </w:r>
      <w:r w:rsidRPr="005F7B99">
        <w:tab/>
      </w:r>
      <w:r w:rsidR="00780720" w:rsidRPr="005F7B99">
        <w:t xml:space="preserve">Absolute liability applies to </w:t>
      </w:r>
      <w:r w:rsidR="005F7B99" w:rsidRPr="005F7B99">
        <w:t>paragraph (</w:t>
      </w:r>
      <w:r w:rsidR="00780720" w:rsidRPr="005F7B99">
        <w:t>1)(c).</w:t>
      </w:r>
    </w:p>
    <w:p w:rsidR="008D2C09" w:rsidRPr="005F7B99" w:rsidRDefault="008D2C09" w:rsidP="005F7B99">
      <w:pPr>
        <w:pStyle w:val="subsection"/>
      </w:pPr>
      <w:r w:rsidRPr="005F7B99">
        <w:tab/>
        <w:t>(5)</w:t>
      </w:r>
      <w:r w:rsidRPr="005F7B99">
        <w:tab/>
        <w:t xml:space="preserve">Absolute liability applies to </w:t>
      </w:r>
      <w:r w:rsidR="005F7B99" w:rsidRPr="005F7B99">
        <w:t>paragraph (</w:t>
      </w:r>
      <w:r w:rsidRPr="005F7B99">
        <w:t>1)(d).</w:t>
      </w:r>
    </w:p>
    <w:p w:rsidR="008D2C09" w:rsidRPr="005F7B99" w:rsidRDefault="008D2C09" w:rsidP="005F7B99">
      <w:pPr>
        <w:pStyle w:val="subsection"/>
      </w:pPr>
      <w:r w:rsidRPr="005F7B99">
        <w:tab/>
        <w:t>(6)</w:t>
      </w:r>
      <w:r w:rsidRPr="005F7B99">
        <w:tab/>
        <w:t xml:space="preserve">Absolute liability applies to </w:t>
      </w:r>
      <w:r w:rsidR="005F7B99" w:rsidRPr="005F7B99">
        <w:t>paragraph (</w:t>
      </w:r>
      <w:r w:rsidRPr="005F7B99">
        <w:t>1)(e).</w:t>
      </w:r>
    </w:p>
    <w:p w:rsidR="00780720" w:rsidRPr="005F7B99" w:rsidRDefault="003916A3" w:rsidP="005F7B99">
      <w:pPr>
        <w:pStyle w:val="subsection"/>
      </w:pPr>
      <w:r w:rsidRPr="005F7B99">
        <w:tab/>
        <w:t>(7)</w:t>
      </w:r>
      <w:r w:rsidRPr="005F7B99">
        <w:tab/>
      </w:r>
      <w:r w:rsidR="005F7B99" w:rsidRPr="005F7B99">
        <w:t>Subsection (</w:t>
      </w:r>
      <w:r w:rsidR="00780720" w:rsidRPr="005F7B99">
        <w:t>1) does not apply if the tobacco is kept or stored at premises specified in:</w:t>
      </w:r>
    </w:p>
    <w:p w:rsidR="00780720" w:rsidRPr="005F7B99" w:rsidRDefault="008D2C09" w:rsidP="005F7B99">
      <w:pPr>
        <w:pStyle w:val="paragraph"/>
      </w:pPr>
      <w:r w:rsidRPr="005F7B99">
        <w:tab/>
        <w:t>(a)</w:t>
      </w:r>
      <w:r w:rsidRPr="005F7B99">
        <w:tab/>
      </w:r>
      <w:r w:rsidR="00780720" w:rsidRPr="005F7B99">
        <w:t xml:space="preserve">a licence (within the meaning of the </w:t>
      </w:r>
      <w:r w:rsidR="00780720" w:rsidRPr="005F7B99">
        <w:rPr>
          <w:i/>
        </w:rPr>
        <w:t>Excise Act 1901</w:t>
      </w:r>
      <w:r w:rsidR="003151EE" w:rsidRPr="005F7B99">
        <w:t>) that relates to tobacco; or</w:t>
      </w:r>
    </w:p>
    <w:p w:rsidR="00780720" w:rsidRPr="005F7B99" w:rsidRDefault="008D2C09" w:rsidP="005F7B99">
      <w:pPr>
        <w:pStyle w:val="paragraph"/>
      </w:pPr>
      <w:r w:rsidRPr="005F7B99">
        <w:tab/>
        <w:t>(b)</w:t>
      </w:r>
      <w:r w:rsidRPr="005F7B99">
        <w:tab/>
      </w:r>
      <w:r w:rsidR="00780720" w:rsidRPr="005F7B99">
        <w:t>a depot licence (within the meaning of the</w:t>
      </w:r>
      <w:r w:rsidR="00780720" w:rsidRPr="005F7B99">
        <w:rPr>
          <w:i/>
        </w:rPr>
        <w:t xml:space="preserve"> Customs Act 1901</w:t>
      </w:r>
      <w:r w:rsidR="00780720" w:rsidRPr="005F7B99">
        <w:t>), or a warehouse licence (within the meaning of that Act), that relates to tobacco.</w:t>
      </w:r>
    </w:p>
    <w:p w:rsidR="00780720" w:rsidRPr="005F7B99" w:rsidRDefault="00780720"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7</w:t>
      </w:r>
      <w:r w:rsidRPr="005F7B99">
        <w:t>) (see subsection</w:t>
      </w:r>
      <w:r w:rsidR="005F7B99" w:rsidRPr="005F7B99">
        <w:t> </w:t>
      </w:r>
      <w:r w:rsidRPr="005F7B99">
        <w:t xml:space="preserve">13.3(3) of the </w:t>
      </w:r>
      <w:r w:rsidRPr="005F7B99">
        <w:rPr>
          <w:i/>
        </w:rPr>
        <w:t>Criminal Code</w:t>
      </w:r>
      <w:r w:rsidRPr="005F7B99">
        <w:t>).</w:t>
      </w:r>
    </w:p>
    <w:p w:rsidR="005C3314" w:rsidRPr="005F7B99" w:rsidRDefault="003916A3" w:rsidP="005F7B99">
      <w:pPr>
        <w:pStyle w:val="subsection"/>
      </w:pPr>
      <w:r w:rsidRPr="005F7B99">
        <w:tab/>
        <w:t>(8)</w:t>
      </w:r>
      <w:r w:rsidRPr="005F7B99">
        <w:tab/>
      </w:r>
      <w:r w:rsidR="005F7B99" w:rsidRPr="005F7B99">
        <w:t>Subsection (</w:t>
      </w:r>
      <w:r w:rsidR="005C3314" w:rsidRPr="005F7B99">
        <w:t>1) does not apply if:</w:t>
      </w:r>
    </w:p>
    <w:p w:rsidR="00F47AFC" w:rsidRPr="005F7B99" w:rsidRDefault="008D2C09" w:rsidP="005F7B99">
      <w:pPr>
        <w:pStyle w:val="paragraph"/>
      </w:pPr>
      <w:r w:rsidRPr="005F7B99">
        <w:tab/>
        <w:t>(a)</w:t>
      </w:r>
      <w:r w:rsidRPr="005F7B99">
        <w:tab/>
      </w:r>
      <w:r w:rsidR="00F47AFC" w:rsidRPr="005F7B99">
        <w:t>the person is specified in a movement permission under section</w:t>
      </w:r>
      <w:r w:rsidR="005F7B99" w:rsidRPr="005F7B99">
        <w:t> </w:t>
      </w:r>
      <w:r w:rsidR="00F47AFC" w:rsidRPr="005F7B99">
        <w:t xml:space="preserve">44 of the </w:t>
      </w:r>
      <w:r w:rsidR="00F47AFC" w:rsidRPr="005F7B99">
        <w:rPr>
          <w:i/>
        </w:rPr>
        <w:t>Excise Act 1901</w:t>
      </w:r>
      <w:r w:rsidR="00F47AFC" w:rsidRPr="005F7B99">
        <w:t xml:space="preserve"> in relation to tobacco; or</w:t>
      </w:r>
    </w:p>
    <w:p w:rsidR="00F47AFC" w:rsidRPr="005F7B99" w:rsidRDefault="008D2C09" w:rsidP="005F7B99">
      <w:pPr>
        <w:pStyle w:val="paragraph"/>
      </w:pPr>
      <w:r w:rsidRPr="005F7B99">
        <w:tab/>
        <w:t>(b)</w:t>
      </w:r>
      <w:r w:rsidRPr="005F7B99">
        <w:tab/>
      </w:r>
      <w:r w:rsidR="00F47AFC" w:rsidRPr="005F7B99">
        <w:t>the person is specified in a permission under section</w:t>
      </w:r>
      <w:r w:rsidR="005F7B99" w:rsidRPr="005F7B99">
        <w:t> </w:t>
      </w:r>
      <w:r w:rsidR="00F47AFC" w:rsidRPr="005F7B99">
        <w:t xml:space="preserve">71E of the </w:t>
      </w:r>
      <w:r w:rsidR="00F47AFC" w:rsidRPr="005F7B99">
        <w:rPr>
          <w:i/>
        </w:rPr>
        <w:t>Customs Act 1901</w:t>
      </w:r>
      <w:r w:rsidR="00F47AFC" w:rsidRPr="005F7B99">
        <w:t xml:space="preserve"> in relation to tobacco; or</w:t>
      </w:r>
    </w:p>
    <w:p w:rsidR="005C3314" w:rsidRPr="005F7B99" w:rsidRDefault="008D2C09" w:rsidP="005F7B99">
      <w:pPr>
        <w:pStyle w:val="paragraph"/>
      </w:pPr>
      <w:r w:rsidRPr="005F7B99">
        <w:tab/>
        <w:t>(c)</w:t>
      </w:r>
      <w:r w:rsidRPr="005F7B99">
        <w:tab/>
      </w:r>
      <w:r w:rsidR="005C3314" w:rsidRPr="005F7B99">
        <w:t>the person has an authority to take the tobacco into warehousing under subsection</w:t>
      </w:r>
      <w:r w:rsidR="005F7B99" w:rsidRPr="005F7B99">
        <w:t> </w:t>
      </w:r>
      <w:r w:rsidR="005C3314" w:rsidRPr="005F7B99">
        <w:t xml:space="preserve">71DJ(4) of the </w:t>
      </w:r>
      <w:r w:rsidR="005C3314" w:rsidRPr="005F7B99">
        <w:rPr>
          <w:i/>
        </w:rPr>
        <w:t>Customs Act 1901</w:t>
      </w:r>
      <w:r w:rsidR="005C3314" w:rsidRPr="005F7B99">
        <w:t>.</w:t>
      </w:r>
    </w:p>
    <w:p w:rsidR="005C3314" w:rsidRPr="005F7B99" w:rsidRDefault="005C3314"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8</w:t>
      </w:r>
      <w:r w:rsidRPr="005F7B99">
        <w:t>) (see subsection</w:t>
      </w:r>
      <w:r w:rsidR="005F7B99" w:rsidRPr="005F7B99">
        <w:t> </w:t>
      </w:r>
      <w:r w:rsidRPr="005F7B99">
        <w:t xml:space="preserve">13.3(3) of the </w:t>
      </w:r>
      <w:r w:rsidRPr="005F7B99">
        <w:rPr>
          <w:i/>
        </w:rPr>
        <w:t>Criminal Code</w:t>
      </w:r>
      <w:r w:rsidRPr="005F7B99">
        <w:t>).</w:t>
      </w:r>
    </w:p>
    <w:p w:rsidR="001D30A0" w:rsidRPr="005F7B99" w:rsidRDefault="003916A3" w:rsidP="005F7B99">
      <w:pPr>
        <w:pStyle w:val="subsection"/>
      </w:pPr>
      <w:r w:rsidRPr="005F7B99">
        <w:tab/>
        <w:t>(9)</w:t>
      </w:r>
      <w:r w:rsidRPr="005F7B99">
        <w:tab/>
      </w:r>
      <w:r w:rsidR="005F7B99" w:rsidRPr="005F7B99">
        <w:t>Subsection (</w:t>
      </w:r>
      <w:r w:rsidR="001D30A0" w:rsidRPr="005F7B99">
        <w:t>1) does not apply if:</w:t>
      </w:r>
    </w:p>
    <w:p w:rsidR="001D30A0" w:rsidRPr="005F7B99" w:rsidRDefault="008D2C09" w:rsidP="005F7B99">
      <w:pPr>
        <w:pStyle w:val="paragraph"/>
      </w:pPr>
      <w:r w:rsidRPr="005F7B99">
        <w:tab/>
        <w:t>(a)</w:t>
      </w:r>
      <w:r w:rsidRPr="005F7B99">
        <w:tab/>
      </w:r>
      <w:r w:rsidR="001D30A0" w:rsidRPr="005F7B99">
        <w:t xml:space="preserve">the person has permission (within the meaning of the </w:t>
      </w:r>
      <w:r w:rsidR="001D30A0" w:rsidRPr="005F7B99">
        <w:rPr>
          <w:i/>
        </w:rPr>
        <w:t>Excise Act 1901</w:t>
      </w:r>
      <w:r w:rsidR="001D30A0" w:rsidRPr="005F7B99">
        <w:t>):</w:t>
      </w:r>
    </w:p>
    <w:p w:rsidR="001D30A0" w:rsidRPr="005F7B99" w:rsidRDefault="001D30A0" w:rsidP="005F7B99">
      <w:pPr>
        <w:pStyle w:val="paragraphsub"/>
      </w:pPr>
      <w:r w:rsidRPr="005F7B99">
        <w:tab/>
        <w:t>(i)</w:t>
      </w:r>
      <w:r w:rsidRPr="005F7B99">
        <w:tab/>
        <w:t>to possess the tobacco; or</w:t>
      </w:r>
    </w:p>
    <w:p w:rsidR="001D30A0" w:rsidRPr="005F7B99" w:rsidRDefault="001D30A0" w:rsidP="005F7B99">
      <w:pPr>
        <w:pStyle w:val="paragraphsub"/>
      </w:pPr>
      <w:r w:rsidRPr="005F7B99">
        <w:tab/>
        <w:t>(ii)</w:t>
      </w:r>
      <w:r w:rsidRPr="005F7B99">
        <w:tab/>
        <w:t>to move the tobacco; or</w:t>
      </w:r>
    </w:p>
    <w:p w:rsidR="004A77E8" w:rsidRPr="005F7B99" w:rsidRDefault="008D2C09" w:rsidP="005F7B99">
      <w:pPr>
        <w:pStyle w:val="paragraph"/>
      </w:pPr>
      <w:r w:rsidRPr="005F7B99">
        <w:tab/>
        <w:t>(b)</w:t>
      </w:r>
      <w:r w:rsidRPr="005F7B99">
        <w:tab/>
      </w:r>
      <w:r w:rsidR="004A77E8" w:rsidRPr="005F7B99">
        <w:t>the tobacco is covered by an authority under section</w:t>
      </w:r>
      <w:r w:rsidR="005F7B99" w:rsidRPr="005F7B99">
        <w:t> </w:t>
      </w:r>
      <w:r w:rsidR="004A77E8" w:rsidRPr="005F7B99">
        <w:t>55 of that Act; or</w:t>
      </w:r>
    </w:p>
    <w:p w:rsidR="004A77E8" w:rsidRPr="005F7B99" w:rsidRDefault="008D2C09" w:rsidP="005F7B99">
      <w:pPr>
        <w:pStyle w:val="paragraph"/>
      </w:pPr>
      <w:r w:rsidRPr="005F7B99">
        <w:tab/>
        <w:t>(c)</w:t>
      </w:r>
      <w:r w:rsidRPr="005F7B99">
        <w:tab/>
      </w:r>
      <w:r w:rsidR="004A77E8" w:rsidRPr="005F7B99">
        <w:t>the tobacco has been deemed to be entered for home consumption under subsection</w:t>
      </w:r>
      <w:r w:rsidR="005F7B99" w:rsidRPr="005F7B99">
        <w:t> </w:t>
      </w:r>
      <w:r w:rsidR="004A77E8" w:rsidRPr="005F7B99">
        <w:t>61C(2) of that Act.</w:t>
      </w:r>
    </w:p>
    <w:p w:rsidR="00780720" w:rsidRPr="005F7B99" w:rsidRDefault="00780720"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9</w:t>
      </w:r>
      <w:r w:rsidRPr="005F7B99">
        <w:t>) (see subsection</w:t>
      </w:r>
      <w:r w:rsidR="005F7B99" w:rsidRPr="005F7B99">
        <w:t> </w:t>
      </w:r>
      <w:r w:rsidRPr="005F7B99">
        <w:t xml:space="preserve">13.3(3) of the </w:t>
      </w:r>
      <w:r w:rsidRPr="005F7B99">
        <w:rPr>
          <w:i/>
        </w:rPr>
        <w:t>Criminal Code</w:t>
      </w:r>
      <w:r w:rsidRPr="005F7B99">
        <w:t>).</w:t>
      </w:r>
    </w:p>
    <w:p w:rsidR="002F735C" w:rsidRPr="005F7B99" w:rsidRDefault="003916A3" w:rsidP="005F7B99">
      <w:pPr>
        <w:pStyle w:val="subsection"/>
      </w:pPr>
      <w:r w:rsidRPr="005F7B99">
        <w:tab/>
        <w:t>(10)</w:t>
      </w:r>
      <w:r w:rsidRPr="005F7B99">
        <w:tab/>
      </w:r>
      <w:r w:rsidR="005F7B99" w:rsidRPr="005F7B99">
        <w:t>Subsection (</w:t>
      </w:r>
      <w:r w:rsidR="002F735C" w:rsidRPr="005F7B99">
        <w:t>1) does not apply if:</w:t>
      </w:r>
    </w:p>
    <w:p w:rsidR="002F735C" w:rsidRPr="005F7B99" w:rsidRDefault="008D2C09" w:rsidP="005F7B99">
      <w:pPr>
        <w:pStyle w:val="paragraph"/>
      </w:pPr>
      <w:r w:rsidRPr="005F7B99">
        <w:tab/>
        <w:t>(a)</w:t>
      </w:r>
      <w:r w:rsidRPr="005F7B99">
        <w:tab/>
      </w:r>
      <w:r w:rsidR="002F735C" w:rsidRPr="005F7B99">
        <w:t>any of the following circumstances exist:</w:t>
      </w:r>
    </w:p>
    <w:p w:rsidR="002F735C" w:rsidRPr="005F7B99" w:rsidRDefault="002F735C" w:rsidP="005F7B99">
      <w:pPr>
        <w:pStyle w:val="paragraphsub"/>
      </w:pPr>
      <w:r w:rsidRPr="005F7B99">
        <w:tab/>
        <w:t>(i)</w:t>
      </w:r>
      <w:r w:rsidRPr="005F7B99">
        <w:tab/>
      </w:r>
      <w:r w:rsidR="005F7B99" w:rsidRPr="005F7B99">
        <w:rPr>
          <w:position w:val="6"/>
          <w:sz w:val="16"/>
        </w:rPr>
        <w:t>*</w:t>
      </w:r>
      <w:r w:rsidRPr="005F7B99">
        <w:t>excise duty has been paid on the tobacco;</w:t>
      </w:r>
    </w:p>
    <w:p w:rsidR="002F735C" w:rsidRPr="005F7B99" w:rsidRDefault="002F735C" w:rsidP="005F7B99">
      <w:pPr>
        <w:pStyle w:val="paragraphsub"/>
      </w:pPr>
      <w:r w:rsidRPr="005F7B99">
        <w:tab/>
        <w:t>(ii)</w:t>
      </w:r>
      <w:r w:rsidRPr="005F7B99">
        <w:tab/>
      </w:r>
      <w:r w:rsidR="005F7B99" w:rsidRPr="005F7B99">
        <w:rPr>
          <w:position w:val="6"/>
          <w:sz w:val="16"/>
        </w:rPr>
        <w:t>*</w:t>
      </w:r>
      <w:r w:rsidRPr="005F7B99">
        <w:t>customs duty has been paid on the tobacco;</w:t>
      </w:r>
    </w:p>
    <w:p w:rsidR="002F735C" w:rsidRPr="005F7B99" w:rsidRDefault="002F735C" w:rsidP="005F7B99">
      <w:pPr>
        <w:pStyle w:val="paragraphsub"/>
      </w:pPr>
      <w:r w:rsidRPr="005F7B99">
        <w:tab/>
        <w:t>(iii)</w:t>
      </w:r>
      <w:r w:rsidRPr="005F7B99">
        <w:tab/>
        <w:t xml:space="preserve">excise duty is not payable </w:t>
      </w:r>
      <w:r w:rsidR="007B6E1F" w:rsidRPr="005F7B99">
        <w:t xml:space="preserve">on </w:t>
      </w:r>
      <w:r w:rsidRPr="005F7B99">
        <w:t>the tobacco because of an exemption under a law of the Commonwealth;</w:t>
      </w:r>
    </w:p>
    <w:p w:rsidR="002F735C" w:rsidRPr="005F7B99" w:rsidRDefault="002F735C" w:rsidP="005F7B99">
      <w:pPr>
        <w:pStyle w:val="paragraphsub"/>
      </w:pPr>
      <w:r w:rsidRPr="005F7B99">
        <w:tab/>
        <w:t>(iv)</w:t>
      </w:r>
      <w:r w:rsidRPr="005F7B99">
        <w:tab/>
        <w:t xml:space="preserve">customs duty is not payable </w:t>
      </w:r>
      <w:r w:rsidR="007B6E1F" w:rsidRPr="005F7B99">
        <w:t xml:space="preserve">on </w:t>
      </w:r>
      <w:r w:rsidRPr="005F7B99">
        <w:t>the tobacco because of an exemption under a law of the Commonwealth; or</w:t>
      </w:r>
    </w:p>
    <w:p w:rsidR="002F735C" w:rsidRPr="005F7B99" w:rsidRDefault="008D2C09" w:rsidP="005F7B99">
      <w:pPr>
        <w:pStyle w:val="paragraph"/>
      </w:pPr>
      <w:r w:rsidRPr="005F7B99">
        <w:tab/>
        <w:t>(b)</w:t>
      </w:r>
      <w:r w:rsidRPr="005F7B99">
        <w:tab/>
      </w:r>
      <w:r w:rsidR="002F735C" w:rsidRPr="005F7B99">
        <w:t>the person has reasonable grounds to suspect that any of those circumstances exist.</w:t>
      </w:r>
    </w:p>
    <w:p w:rsidR="00780720" w:rsidRPr="005F7B99" w:rsidRDefault="00780720" w:rsidP="005F7B99">
      <w:pPr>
        <w:pStyle w:val="notetext"/>
      </w:pPr>
      <w:r w:rsidRPr="005F7B99">
        <w:t>Note:</w:t>
      </w:r>
      <w:r w:rsidRPr="005F7B99">
        <w:tab/>
        <w:t xml:space="preserve">A defendant bears an evidential burden in relation to the matter in </w:t>
      </w:r>
      <w:r w:rsidR="005F7B99" w:rsidRPr="005F7B99">
        <w:t>subsection (</w:t>
      </w:r>
      <w:r w:rsidR="003916A3" w:rsidRPr="005F7B99">
        <w:t>10</w:t>
      </w:r>
      <w:r w:rsidRPr="005F7B99">
        <w:t>) (see subsection</w:t>
      </w:r>
      <w:r w:rsidR="005F7B99" w:rsidRPr="005F7B99">
        <w:t> </w:t>
      </w:r>
      <w:r w:rsidRPr="005F7B99">
        <w:t xml:space="preserve">13.3(3) of the </w:t>
      </w:r>
      <w:r w:rsidRPr="005F7B99">
        <w:rPr>
          <w:i/>
        </w:rPr>
        <w:t>Criminal Code</w:t>
      </w:r>
      <w:r w:rsidRPr="005F7B99">
        <w:t>).</w:t>
      </w:r>
    </w:p>
    <w:p w:rsidR="00A67297" w:rsidRPr="005F7B99" w:rsidRDefault="00A67297" w:rsidP="005F7B99">
      <w:pPr>
        <w:pStyle w:val="ActHead5"/>
      </w:pPr>
      <w:bookmarkStart w:id="34" w:name="_Toc523224137"/>
      <w:r w:rsidRPr="005F7B99">
        <w:rPr>
          <w:rStyle w:val="CharSectno"/>
        </w:rPr>
        <w:t>308</w:t>
      </w:r>
      <w:r w:rsidR="00DA3C1B">
        <w:rPr>
          <w:rStyle w:val="CharSectno"/>
        </w:rPr>
        <w:noBreakHyphen/>
      </w:r>
      <w:r w:rsidR="008015DA" w:rsidRPr="005F7B99">
        <w:rPr>
          <w:rStyle w:val="CharSectno"/>
        </w:rPr>
        <w:t>55</w:t>
      </w:r>
      <w:r w:rsidR="00AC471D" w:rsidRPr="005F7B99">
        <w:t xml:space="preserve">  Matters taken to satisfy “reasonable to suspect” requirement</w:t>
      </w:r>
      <w:bookmarkEnd w:id="34"/>
    </w:p>
    <w:p w:rsidR="002531A6" w:rsidRPr="005F7B99" w:rsidRDefault="003916A3" w:rsidP="005F7B99">
      <w:pPr>
        <w:pStyle w:val="subsection"/>
      </w:pPr>
      <w:r w:rsidRPr="005F7B99">
        <w:tab/>
        <w:t>(1)</w:t>
      </w:r>
      <w:r w:rsidRPr="005F7B99">
        <w:tab/>
      </w:r>
      <w:r w:rsidR="002531A6" w:rsidRPr="005F7B99">
        <w:t>Without limiting paragraphs 308</w:t>
      </w:r>
      <w:r w:rsidR="00DA3C1B">
        <w:noBreakHyphen/>
      </w:r>
      <w:r w:rsidR="002531A6" w:rsidRPr="005F7B99">
        <w:t>10(1)(</w:t>
      </w:r>
      <w:r w:rsidR="00EF70FC" w:rsidRPr="005F7B99">
        <w:t>d</w:t>
      </w:r>
      <w:r w:rsidR="002531A6" w:rsidRPr="005F7B99">
        <w:t>), 308</w:t>
      </w:r>
      <w:r w:rsidR="00DA3C1B">
        <w:noBreakHyphen/>
      </w:r>
      <w:r w:rsidR="00EF70FC" w:rsidRPr="005F7B99">
        <w:t>15(1)(d</w:t>
      </w:r>
      <w:r w:rsidR="002531A6" w:rsidRPr="005F7B99">
        <w:t>), 308</w:t>
      </w:r>
      <w:r w:rsidR="00DA3C1B">
        <w:noBreakHyphen/>
      </w:r>
      <w:r w:rsidR="002531A6" w:rsidRPr="005F7B99">
        <w:t>20(1)</w:t>
      </w:r>
      <w:r w:rsidR="00EF70FC" w:rsidRPr="005F7B99">
        <w:t>(d)</w:t>
      </w:r>
      <w:r w:rsidR="002531A6" w:rsidRPr="005F7B99">
        <w:t>, 308</w:t>
      </w:r>
      <w:r w:rsidR="00DA3C1B">
        <w:noBreakHyphen/>
      </w:r>
      <w:r w:rsidR="002531A6" w:rsidRPr="005F7B99">
        <w:t>25(1)</w:t>
      </w:r>
      <w:r w:rsidR="00EF70FC" w:rsidRPr="005F7B99">
        <w:t>(d)</w:t>
      </w:r>
      <w:r w:rsidR="002531A6" w:rsidRPr="005F7B99">
        <w:t>, 308</w:t>
      </w:r>
      <w:r w:rsidR="00DA3C1B">
        <w:noBreakHyphen/>
      </w:r>
      <w:r w:rsidR="002531A6" w:rsidRPr="005F7B99">
        <w:t>30(1)</w:t>
      </w:r>
      <w:r w:rsidR="00EF70FC" w:rsidRPr="005F7B99">
        <w:t>(d)</w:t>
      </w:r>
      <w:r w:rsidR="002531A6" w:rsidRPr="005F7B99">
        <w:t>, 308</w:t>
      </w:r>
      <w:r w:rsidR="00DA3C1B">
        <w:noBreakHyphen/>
      </w:r>
      <w:r w:rsidR="002531A6" w:rsidRPr="005F7B99">
        <w:t>35(1)</w:t>
      </w:r>
      <w:r w:rsidR="00EF70FC" w:rsidRPr="005F7B99">
        <w:t>(d)</w:t>
      </w:r>
      <w:r w:rsidR="002531A6" w:rsidRPr="005F7B99">
        <w:t>, 308</w:t>
      </w:r>
      <w:r w:rsidR="00DA3C1B">
        <w:noBreakHyphen/>
      </w:r>
      <w:r w:rsidR="002531A6" w:rsidRPr="005F7B99">
        <w:t>40(1)</w:t>
      </w:r>
      <w:r w:rsidR="00EF70FC" w:rsidRPr="005F7B99">
        <w:t>(d)</w:t>
      </w:r>
      <w:r w:rsidR="002531A6" w:rsidRPr="005F7B99">
        <w:t>, 308</w:t>
      </w:r>
      <w:r w:rsidR="00DA3C1B">
        <w:noBreakHyphen/>
      </w:r>
      <w:r w:rsidR="002531A6" w:rsidRPr="005F7B99">
        <w:t>45(1)</w:t>
      </w:r>
      <w:r w:rsidR="00EF70FC" w:rsidRPr="005F7B99">
        <w:t>(d)</w:t>
      </w:r>
      <w:r w:rsidR="002531A6" w:rsidRPr="005F7B99">
        <w:t xml:space="preserve"> and 308</w:t>
      </w:r>
      <w:r w:rsidR="00DA3C1B">
        <w:noBreakHyphen/>
      </w:r>
      <w:r w:rsidR="002531A6" w:rsidRPr="005F7B99">
        <w:t>50(1)</w:t>
      </w:r>
      <w:r w:rsidR="00EF70FC" w:rsidRPr="005F7B99">
        <w:t>(d)</w:t>
      </w:r>
      <w:r w:rsidR="002531A6" w:rsidRPr="005F7B99">
        <w:t>, those paragraphs are taken to be satisfied if any of the following circumstances exist:</w:t>
      </w:r>
    </w:p>
    <w:p w:rsidR="00A67297" w:rsidRPr="005F7B99" w:rsidRDefault="00A67297" w:rsidP="005F7B99">
      <w:pPr>
        <w:pStyle w:val="paragraph"/>
      </w:pPr>
      <w:r w:rsidRPr="005F7B99">
        <w:tab/>
        <w:t>(a)</w:t>
      </w:r>
      <w:r w:rsidRPr="005F7B99">
        <w:tab/>
        <w:t>the tobacco is not in retail packaging that complies with the requirements in Chapter</w:t>
      </w:r>
      <w:r w:rsidR="005F7B99" w:rsidRPr="005F7B99">
        <w:t> </w:t>
      </w:r>
      <w:r w:rsidRPr="005F7B99">
        <w:t xml:space="preserve">2 of the </w:t>
      </w:r>
      <w:r w:rsidRPr="005F7B99">
        <w:rPr>
          <w:i/>
        </w:rPr>
        <w:t>Tobacco Plain Packaging Act 2011</w:t>
      </w:r>
      <w:r w:rsidRPr="005F7B99">
        <w:t>;</w:t>
      </w:r>
    </w:p>
    <w:p w:rsidR="00A67297" w:rsidRPr="005F7B99" w:rsidRDefault="00A67297" w:rsidP="005F7B99">
      <w:pPr>
        <w:pStyle w:val="paragraph"/>
      </w:pPr>
      <w:r w:rsidRPr="005F7B99">
        <w:tab/>
        <w:t>(b)</w:t>
      </w:r>
      <w:r w:rsidRPr="005F7B99">
        <w:tab/>
        <w:t>the tobacco does not comply with the requirements mentioned in section</w:t>
      </w:r>
      <w:r w:rsidR="0009758E" w:rsidRPr="005F7B99">
        <w:t>s</w:t>
      </w:r>
      <w:r w:rsidR="005F7B99" w:rsidRPr="005F7B99">
        <w:t> </w:t>
      </w:r>
      <w:r w:rsidR="0009758E" w:rsidRPr="005F7B99">
        <w:t xml:space="preserve">26 and 27 </w:t>
      </w:r>
      <w:r w:rsidR="00C32BB9" w:rsidRPr="005F7B99">
        <w:t xml:space="preserve">of the </w:t>
      </w:r>
      <w:r w:rsidR="00C32BB9" w:rsidRPr="005F7B99">
        <w:rPr>
          <w:i/>
        </w:rPr>
        <w:t>Tobacco Plain Packaging Act 2011</w:t>
      </w:r>
      <w:r w:rsidRPr="005F7B99">
        <w:t>;</w:t>
      </w:r>
    </w:p>
    <w:p w:rsidR="00A67297" w:rsidRPr="005F7B99" w:rsidRDefault="00A67297" w:rsidP="005F7B99">
      <w:pPr>
        <w:pStyle w:val="paragraph"/>
      </w:pPr>
      <w:r w:rsidRPr="005F7B99">
        <w:tab/>
        <w:t>(c)</w:t>
      </w:r>
      <w:r w:rsidRPr="005F7B99">
        <w:tab/>
        <w:t>in the case of buying or selling:</w:t>
      </w:r>
    </w:p>
    <w:p w:rsidR="00A67297" w:rsidRPr="005F7B99" w:rsidRDefault="00A67297" w:rsidP="005F7B99">
      <w:pPr>
        <w:pStyle w:val="paragraphsub"/>
      </w:pPr>
      <w:r w:rsidRPr="005F7B99">
        <w:tab/>
        <w:t>(i)</w:t>
      </w:r>
      <w:r w:rsidRPr="005F7B99">
        <w:tab/>
        <w:t>an information standard has been made under subsection</w:t>
      </w:r>
      <w:r w:rsidR="005F7B99" w:rsidRPr="005F7B99">
        <w:t> </w:t>
      </w:r>
      <w:r w:rsidRPr="005F7B99">
        <w:t xml:space="preserve">134(1) </w:t>
      </w:r>
      <w:r w:rsidR="00690466" w:rsidRPr="005F7B99">
        <w:t xml:space="preserve">or 135(1) </w:t>
      </w:r>
      <w:r w:rsidRPr="005F7B99">
        <w:t>of Schedule</w:t>
      </w:r>
      <w:r w:rsidR="005F7B99" w:rsidRPr="005F7B99">
        <w:t> </w:t>
      </w:r>
      <w:r w:rsidRPr="005F7B99">
        <w:t xml:space="preserve">2 to the </w:t>
      </w:r>
      <w:r w:rsidRPr="005F7B99">
        <w:rPr>
          <w:i/>
        </w:rPr>
        <w:t>Competition and Consumer Act 2010</w:t>
      </w:r>
      <w:r w:rsidRPr="005F7B99">
        <w:t xml:space="preserve"> for tobacco (or for a particular kind of tobacco); and</w:t>
      </w:r>
    </w:p>
    <w:p w:rsidR="00A67297" w:rsidRPr="005F7B99" w:rsidRDefault="00A67297" w:rsidP="005F7B99">
      <w:pPr>
        <w:pStyle w:val="paragraphsub"/>
      </w:pPr>
      <w:r w:rsidRPr="005F7B99">
        <w:tab/>
        <w:t>(ii)</w:t>
      </w:r>
      <w:r w:rsidRPr="005F7B99">
        <w:tab/>
      </w:r>
      <w:r w:rsidR="0009758E" w:rsidRPr="005F7B99">
        <w:t xml:space="preserve">the supplier does not comply </w:t>
      </w:r>
      <w:r w:rsidRPr="005F7B99">
        <w:t>with the standard in supplying the tobacco;</w:t>
      </w:r>
    </w:p>
    <w:p w:rsidR="00A67297" w:rsidRPr="005F7B99" w:rsidRDefault="00A67297" w:rsidP="005F7B99">
      <w:pPr>
        <w:pStyle w:val="paragraph"/>
      </w:pPr>
      <w:r w:rsidRPr="005F7B99">
        <w:tab/>
        <w:t>(d)</w:t>
      </w:r>
      <w:r w:rsidRPr="005F7B99">
        <w:tab/>
        <w:t>if a safety standard has been made or declared under subsection</w:t>
      </w:r>
      <w:r w:rsidR="005F7B99" w:rsidRPr="005F7B99">
        <w:t> </w:t>
      </w:r>
      <w:r w:rsidRPr="005F7B99">
        <w:t>104(1) or 105(1) of Schedule</w:t>
      </w:r>
      <w:r w:rsidR="005F7B99" w:rsidRPr="005F7B99">
        <w:t> </w:t>
      </w:r>
      <w:r w:rsidRPr="005F7B99">
        <w:t xml:space="preserve">2 to the </w:t>
      </w:r>
      <w:r w:rsidRPr="005F7B99">
        <w:rPr>
          <w:i/>
        </w:rPr>
        <w:t>Competition and Consumer Act 2010</w:t>
      </w:r>
      <w:r w:rsidRPr="005F7B99">
        <w:t xml:space="preserve"> for tobacco (or for a particular kind of tobacco)—the tobacco does not comply with the standard;</w:t>
      </w:r>
    </w:p>
    <w:p w:rsidR="00A67297" w:rsidRPr="005F7B99" w:rsidRDefault="00A67297" w:rsidP="005F7B99">
      <w:pPr>
        <w:pStyle w:val="paragraph"/>
      </w:pPr>
      <w:r w:rsidRPr="005F7B99">
        <w:tab/>
        <w:t>(e)</w:t>
      </w:r>
      <w:r w:rsidRPr="005F7B99">
        <w:tab/>
        <w:t>a permanent ban or an interim ban on consumer goods</w:t>
      </w:r>
      <w:r w:rsidR="004A6B96" w:rsidRPr="005F7B99">
        <w:t xml:space="preserve"> in force </w:t>
      </w:r>
      <w:r w:rsidRPr="005F7B99">
        <w:t>under Part</w:t>
      </w:r>
      <w:r w:rsidR="005F7B99" w:rsidRPr="005F7B99">
        <w:t> </w:t>
      </w:r>
      <w:r w:rsidRPr="005F7B99">
        <w:t>3</w:t>
      </w:r>
      <w:r w:rsidR="00DA3C1B">
        <w:noBreakHyphen/>
      </w:r>
      <w:r w:rsidRPr="005F7B99">
        <w:t>3 of Schedule</w:t>
      </w:r>
      <w:r w:rsidR="005F7B99" w:rsidRPr="005F7B99">
        <w:t> </w:t>
      </w:r>
      <w:r w:rsidRPr="005F7B99">
        <w:t xml:space="preserve">2 to the </w:t>
      </w:r>
      <w:r w:rsidRPr="005F7B99">
        <w:rPr>
          <w:i/>
        </w:rPr>
        <w:t>Competition and Consumer Act 2010</w:t>
      </w:r>
      <w:r w:rsidRPr="005F7B99">
        <w:t xml:space="preserve"> applies to the tobacco;</w:t>
      </w:r>
    </w:p>
    <w:p w:rsidR="00A67297" w:rsidRPr="005F7B99" w:rsidRDefault="00A67297" w:rsidP="005F7B99">
      <w:pPr>
        <w:pStyle w:val="paragraph"/>
      </w:pPr>
      <w:r w:rsidRPr="005F7B99">
        <w:tab/>
        <w:t>(f)</w:t>
      </w:r>
      <w:r w:rsidRPr="005F7B99">
        <w:tab/>
        <w:t>in the case of buying or sellin</w:t>
      </w:r>
      <w:r w:rsidR="005A7AF8" w:rsidRPr="005F7B99">
        <w:t>g—the price of the tobacco, or the advertised or offered price</w:t>
      </w:r>
      <w:r w:rsidRPr="005F7B99">
        <w:t xml:space="preserve"> for the tobacco, is less than the </w:t>
      </w:r>
      <w:r w:rsidR="007B1923" w:rsidRPr="005F7B99">
        <w:t xml:space="preserve">sum </w:t>
      </w:r>
      <w:r w:rsidR="005A7AF8" w:rsidRPr="005F7B99">
        <w:t>of the following amounts</w:t>
      </w:r>
      <w:r w:rsidRPr="005F7B99">
        <w:t>:</w:t>
      </w:r>
    </w:p>
    <w:p w:rsidR="00A67297" w:rsidRPr="005F7B99" w:rsidRDefault="00A67297" w:rsidP="005F7B99">
      <w:pPr>
        <w:pStyle w:val="paragraphsub"/>
      </w:pPr>
      <w:r w:rsidRPr="005F7B99">
        <w:tab/>
        <w:t>(i)</w:t>
      </w:r>
      <w:r w:rsidRPr="005F7B99">
        <w:tab/>
        <w:t xml:space="preserve">the </w:t>
      </w:r>
      <w:r w:rsidR="00C24AD8" w:rsidRPr="005F7B99">
        <w:t xml:space="preserve">lower of the </w:t>
      </w:r>
      <w:r w:rsidRPr="005F7B99">
        <w:t xml:space="preserve">amount of </w:t>
      </w:r>
      <w:r w:rsidR="005F7B99" w:rsidRPr="005F7B99">
        <w:rPr>
          <w:position w:val="6"/>
          <w:sz w:val="16"/>
        </w:rPr>
        <w:t>*</w:t>
      </w:r>
      <w:r w:rsidRPr="005F7B99">
        <w:t xml:space="preserve">excise duty or </w:t>
      </w:r>
      <w:r w:rsidR="005F7B99" w:rsidRPr="005F7B99">
        <w:rPr>
          <w:position w:val="6"/>
          <w:sz w:val="16"/>
        </w:rPr>
        <w:t>*</w:t>
      </w:r>
      <w:r w:rsidRPr="005F7B99">
        <w:t>customs duty</w:t>
      </w:r>
      <w:r w:rsidR="00C24AD8" w:rsidRPr="005F7B99">
        <w:t xml:space="preserve"> that would apply</w:t>
      </w:r>
      <w:r w:rsidR="00AA0B41" w:rsidRPr="005F7B99">
        <w:t xml:space="preserve"> to </w:t>
      </w:r>
      <w:r w:rsidR="005A7AF8" w:rsidRPr="005F7B99">
        <w:t>the tobacco</w:t>
      </w:r>
      <w:r w:rsidR="00C24AD8" w:rsidRPr="005F7B99">
        <w:t xml:space="preserve">, </w:t>
      </w:r>
      <w:r w:rsidR="00202E0D" w:rsidRPr="005F7B99">
        <w:t>assuming that such duty were applicable to the tobacco</w:t>
      </w:r>
      <w:r w:rsidR="004A6B96" w:rsidRPr="005F7B99">
        <w:t xml:space="preserve"> and that no exemption or reduction of such duty were applicable</w:t>
      </w:r>
      <w:r w:rsidR="005A7AF8" w:rsidRPr="005F7B99">
        <w:t>;</w:t>
      </w:r>
    </w:p>
    <w:p w:rsidR="00A67297" w:rsidRPr="005F7B99" w:rsidRDefault="00A67297" w:rsidP="005F7B99">
      <w:pPr>
        <w:pStyle w:val="paragraphsub"/>
      </w:pPr>
      <w:r w:rsidRPr="005F7B99">
        <w:tab/>
        <w:t>(ii)</w:t>
      </w:r>
      <w:r w:rsidRPr="005F7B99">
        <w:tab/>
        <w:t xml:space="preserve">the amount of </w:t>
      </w:r>
      <w:r w:rsidR="005F7B99" w:rsidRPr="005F7B99">
        <w:rPr>
          <w:position w:val="6"/>
          <w:sz w:val="16"/>
        </w:rPr>
        <w:t>*</w:t>
      </w:r>
      <w:r w:rsidRPr="005F7B99">
        <w:t>GST that</w:t>
      </w:r>
      <w:r w:rsidR="00AA0B41" w:rsidRPr="005F7B99">
        <w:t xml:space="preserve"> </w:t>
      </w:r>
      <w:r w:rsidR="007B1923" w:rsidRPr="005F7B99">
        <w:t xml:space="preserve">would apply </w:t>
      </w:r>
      <w:r w:rsidRPr="005F7B99">
        <w:t>to the sale of the tobacco</w:t>
      </w:r>
      <w:r w:rsidR="007B1923" w:rsidRPr="005F7B99">
        <w:t>, assuming that GST were applicable to the sale</w:t>
      </w:r>
      <w:r w:rsidRPr="005F7B99">
        <w:t>;</w:t>
      </w:r>
    </w:p>
    <w:p w:rsidR="00A67297" w:rsidRPr="005F7B99" w:rsidRDefault="00A67297" w:rsidP="005F7B99">
      <w:pPr>
        <w:pStyle w:val="paragraph"/>
      </w:pPr>
      <w:r w:rsidRPr="005F7B99">
        <w:tab/>
        <w:t>(g)</w:t>
      </w:r>
      <w:r w:rsidRPr="005F7B99">
        <w:tab/>
        <w:t xml:space="preserve">in </w:t>
      </w:r>
      <w:r w:rsidR="00557B32" w:rsidRPr="005F7B99">
        <w:t>the case of buying or selling</w:t>
      </w:r>
      <w:r w:rsidRPr="005F7B99">
        <w:t>:</w:t>
      </w:r>
    </w:p>
    <w:p w:rsidR="00A67297" w:rsidRPr="005F7B99" w:rsidRDefault="00A67297" w:rsidP="005F7B99">
      <w:pPr>
        <w:pStyle w:val="paragraphsub"/>
      </w:pPr>
      <w:r w:rsidRPr="005F7B99">
        <w:tab/>
        <w:t>(i)</w:t>
      </w:r>
      <w:r w:rsidRPr="005F7B99">
        <w:tab/>
      </w:r>
      <w:r w:rsidR="00356DF3" w:rsidRPr="005F7B99">
        <w:t xml:space="preserve">a law of a State or Territory that applies to the buying or selling of the </w:t>
      </w:r>
      <w:r w:rsidRPr="005F7B99">
        <w:t>tobacco</w:t>
      </w:r>
      <w:r w:rsidR="00356DF3" w:rsidRPr="005F7B99">
        <w:t xml:space="preserve"> </w:t>
      </w:r>
      <w:r w:rsidRPr="005F7B99">
        <w:t>makes it unlawful to buy or sell tobacco in certain circumstances; and</w:t>
      </w:r>
    </w:p>
    <w:p w:rsidR="00A67297" w:rsidRPr="005F7B99" w:rsidRDefault="00A67297" w:rsidP="005F7B99">
      <w:pPr>
        <w:pStyle w:val="paragraphsub"/>
      </w:pPr>
      <w:r w:rsidRPr="005F7B99">
        <w:tab/>
        <w:t>(ii)</w:t>
      </w:r>
      <w:r w:rsidRPr="005F7B99">
        <w:tab/>
        <w:t>the buying or selling happens in such circumstances;</w:t>
      </w:r>
    </w:p>
    <w:p w:rsidR="00A67297" w:rsidRPr="005F7B99" w:rsidRDefault="00A67297" w:rsidP="005F7B99">
      <w:pPr>
        <w:pStyle w:val="paragraph"/>
      </w:pPr>
      <w:r w:rsidRPr="005F7B99">
        <w:tab/>
        <w:t>(h)</w:t>
      </w:r>
      <w:r w:rsidRPr="005F7B99">
        <w:tab/>
        <w:t>the person</w:t>
      </w:r>
      <w:r w:rsidR="009E39E6" w:rsidRPr="005F7B99">
        <w:t xml:space="preserve"> has not provided </w:t>
      </w:r>
      <w:r w:rsidRPr="005F7B99">
        <w:t>any of the following:</w:t>
      </w:r>
    </w:p>
    <w:p w:rsidR="00A67297" w:rsidRPr="005F7B99" w:rsidRDefault="00A67297" w:rsidP="005F7B99">
      <w:pPr>
        <w:pStyle w:val="paragraphsub"/>
      </w:pPr>
      <w:r w:rsidRPr="005F7B99">
        <w:tab/>
        <w:t>(i)</w:t>
      </w:r>
      <w:r w:rsidRPr="005F7B99">
        <w:tab/>
        <w:t xml:space="preserve">a </w:t>
      </w:r>
      <w:r w:rsidR="005F7B99" w:rsidRPr="005F7B99">
        <w:rPr>
          <w:position w:val="6"/>
          <w:sz w:val="16"/>
        </w:rPr>
        <w:t>*</w:t>
      </w:r>
      <w:r w:rsidRPr="005F7B99">
        <w:t>tax invoice indicating how the person obtained the tobacco;</w:t>
      </w:r>
    </w:p>
    <w:p w:rsidR="00A67297" w:rsidRPr="005F7B99" w:rsidRDefault="00A67297" w:rsidP="005F7B99">
      <w:pPr>
        <w:pStyle w:val="paragraphsub"/>
      </w:pPr>
      <w:r w:rsidRPr="005F7B99">
        <w:tab/>
        <w:t>(ii)</w:t>
      </w:r>
      <w:r w:rsidRPr="005F7B99">
        <w:tab/>
        <w:t>a bill of lading indicating how the person obtained the tobacco;</w:t>
      </w:r>
    </w:p>
    <w:p w:rsidR="00A67297" w:rsidRPr="005F7B99" w:rsidRDefault="00A67297" w:rsidP="005F7B99">
      <w:pPr>
        <w:pStyle w:val="paragraphsub"/>
      </w:pPr>
      <w:r w:rsidRPr="005F7B99">
        <w:tab/>
        <w:t>(iii)</w:t>
      </w:r>
      <w:r w:rsidRPr="005F7B99">
        <w:tab/>
        <w:t xml:space="preserve">a </w:t>
      </w:r>
      <w:r w:rsidR="001015B8" w:rsidRPr="005F7B99">
        <w:t>customs declaration</w:t>
      </w:r>
      <w:r w:rsidRPr="005F7B99">
        <w:t xml:space="preserve"> indicating how the person obtained the tobacco;</w:t>
      </w:r>
    </w:p>
    <w:p w:rsidR="009E39E6" w:rsidRPr="005F7B99" w:rsidRDefault="00A67297" w:rsidP="005F7B99">
      <w:pPr>
        <w:pStyle w:val="paragraph"/>
      </w:pPr>
      <w:r w:rsidRPr="005F7B99">
        <w:tab/>
        <w:t>(i)</w:t>
      </w:r>
      <w:r w:rsidRPr="005F7B99">
        <w:tab/>
      </w:r>
      <w:r w:rsidR="009E39E6" w:rsidRPr="005F7B99">
        <w:t>the person:</w:t>
      </w:r>
    </w:p>
    <w:p w:rsidR="009E39E6" w:rsidRPr="005F7B99" w:rsidRDefault="009E39E6" w:rsidP="005F7B99">
      <w:pPr>
        <w:pStyle w:val="paragraphsub"/>
      </w:pPr>
      <w:r w:rsidRPr="005F7B99">
        <w:tab/>
        <w:t>(i)</w:t>
      </w:r>
      <w:r w:rsidRPr="005F7B99">
        <w:tab/>
        <w:t>has stated that the possession, selling or buying was engaged in</w:t>
      </w:r>
      <w:r w:rsidR="00356DF3" w:rsidRPr="005F7B99">
        <w:t xml:space="preserve"> </w:t>
      </w:r>
      <w:r w:rsidRPr="005F7B99">
        <w:t>on behalf of or at the request of another person; and</w:t>
      </w:r>
    </w:p>
    <w:p w:rsidR="009E39E6" w:rsidRPr="005F7B99" w:rsidRDefault="009E39E6" w:rsidP="005F7B99">
      <w:pPr>
        <w:pStyle w:val="paragraphsub"/>
      </w:pPr>
      <w:r w:rsidRPr="005F7B99">
        <w:tab/>
        <w:t>(ii)</w:t>
      </w:r>
      <w:r w:rsidRPr="005F7B99">
        <w:tab/>
        <w:t>has not provided information enabling the other person to be identified and located;</w:t>
      </w:r>
    </w:p>
    <w:p w:rsidR="00A67297" w:rsidRPr="005F7B99" w:rsidRDefault="009E39E6" w:rsidP="005F7B99">
      <w:pPr>
        <w:pStyle w:val="paragraph"/>
      </w:pPr>
      <w:r w:rsidRPr="005F7B99">
        <w:tab/>
        <w:t>(j)</w:t>
      </w:r>
      <w:r w:rsidRPr="005F7B99">
        <w:tab/>
      </w:r>
      <w:r w:rsidR="00A67297" w:rsidRPr="005F7B99">
        <w:t>in the case of selling:</w:t>
      </w:r>
    </w:p>
    <w:p w:rsidR="00A67297" w:rsidRPr="005F7B99" w:rsidRDefault="00A67297" w:rsidP="005F7B99">
      <w:pPr>
        <w:pStyle w:val="paragraphsub"/>
      </w:pPr>
      <w:r w:rsidRPr="005F7B99">
        <w:tab/>
        <w:t>(i)</w:t>
      </w:r>
      <w:r w:rsidRPr="005F7B99">
        <w:tab/>
        <w:t xml:space="preserve">the </w:t>
      </w:r>
      <w:r w:rsidR="005F7B99" w:rsidRPr="005F7B99">
        <w:rPr>
          <w:position w:val="6"/>
          <w:sz w:val="16"/>
        </w:rPr>
        <w:t>*</w:t>
      </w:r>
      <w:r w:rsidRPr="005F7B99">
        <w:t>GST law requires the person to give the buyer of the tobacco a tax invoice in respect of the sale; and</w:t>
      </w:r>
    </w:p>
    <w:p w:rsidR="00A67297" w:rsidRPr="005F7B99" w:rsidRDefault="00A67297" w:rsidP="005F7B99">
      <w:pPr>
        <w:pStyle w:val="paragraphsub"/>
      </w:pPr>
      <w:r w:rsidRPr="005F7B99">
        <w:tab/>
        <w:t>(ii)</w:t>
      </w:r>
      <w:r w:rsidRPr="005F7B99">
        <w:tab/>
        <w:t>the person</w:t>
      </w:r>
      <w:r w:rsidR="002531A6" w:rsidRPr="005F7B99">
        <w:t xml:space="preserve"> fails to meet that requirement;</w:t>
      </w:r>
    </w:p>
    <w:p w:rsidR="00FB3EA9" w:rsidRPr="005F7B99" w:rsidRDefault="002531A6" w:rsidP="005F7B99">
      <w:pPr>
        <w:pStyle w:val="paragraph"/>
      </w:pPr>
      <w:r w:rsidRPr="005F7B99">
        <w:tab/>
        <w:t>(k)</w:t>
      </w:r>
      <w:r w:rsidRPr="005F7B99">
        <w:tab/>
      </w:r>
      <w:r w:rsidR="00920443" w:rsidRPr="005F7B99">
        <w:t>the tobacco</w:t>
      </w:r>
      <w:r w:rsidR="00B53F65" w:rsidRPr="005F7B99">
        <w:t xml:space="preserve"> is tobacco leaf that</w:t>
      </w:r>
      <w:r w:rsidR="00FB3EA9" w:rsidRPr="005F7B99">
        <w:t>:</w:t>
      </w:r>
    </w:p>
    <w:p w:rsidR="00FB3EA9" w:rsidRPr="005F7B99" w:rsidRDefault="00FB3EA9" w:rsidP="005F7B99">
      <w:pPr>
        <w:pStyle w:val="paragraphsub"/>
      </w:pPr>
      <w:r w:rsidRPr="005F7B99">
        <w:tab/>
        <w:t>(i)</w:t>
      </w:r>
      <w:r w:rsidRPr="005F7B99">
        <w:tab/>
      </w:r>
      <w:r w:rsidR="00B53F65" w:rsidRPr="005F7B99">
        <w:t>has not been subjected to any process</w:t>
      </w:r>
      <w:r w:rsidRPr="005F7B99">
        <w:t>; or</w:t>
      </w:r>
    </w:p>
    <w:p w:rsidR="00B53F65" w:rsidRPr="005F7B99" w:rsidRDefault="00FB3EA9" w:rsidP="005F7B99">
      <w:pPr>
        <w:pStyle w:val="paragraphsub"/>
      </w:pPr>
      <w:r w:rsidRPr="005F7B99">
        <w:tab/>
        <w:t>(ii)</w:t>
      </w:r>
      <w:r w:rsidRPr="005F7B99">
        <w:tab/>
        <w:t>has been subjected</w:t>
      </w:r>
      <w:r w:rsidR="00D77A21" w:rsidRPr="005F7B99">
        <w:t xml:space="preserve"> only to </w:t>
      </w:r>
      <w:r w:rsidRPr="005F7B99">
        <w:t>the process of curing the leaf as stripped from the plant.</w:t>
      </w:r>
    </w:p>
    <w:p w:rsidR="00356DF3" w:rsidRPr="005F7B99" w:rsidRDefault="003916A3" w:rsidP="005F7B99">
      <w:pPr>
        <w:pStyle w:val="subsection"/>
      </w:pPr>
      <w:r w:rsidRPr="005F7B99">
        <w:tab/>
        <w:t>(2)</w:t>
      </w:r>
      <w:r w:rsidRPr="005F7B99">
        <w:tab/>
      </w:r>
      <w:r w:rsidR="00356DF3" w:rsidRPr="005F7B99">
        <w:t xml:space="preserve">To avoid doubt, </w:t>
      </w:r>
      <w:r w:rsidR="005F7B99" w:rsidRPr="005F7B99">
        <w:t>subsection (</w:t>
      </w:r>
      <w:r w:rsidR="00356DF3" w:rsidRPr="005F7B99">
        <w:t>1) does not apply for the purposes of subsections</w:t>
      </w:r>
      <w:r w:rsidR="005F7B99" w:rsidRPr="005F7B99">
        <w:t> </w:t>
      </w:r>
      <w:r w:rsidR="00356DF3" w:rsidRPr="005F7B99">
        <w:t>308</w:t>
      </w:r>
      <w:r w:rsidR="00DA3C1B">
        <w:noBreakHyphen/>
      </w:r>
      <w:r w:rsidR="00356DF3" w:rsidRPr="005F7B99">
        <w:t>10</w:t>
      </w:r>
      <w:r w:rsidR="00EF70FC" w:rsidRPr="005F7B99">
        <w:t>(10)</w:t>
      </w:r>
      <w:r w:rsidR="00356DF3" w:rsidRPr="005F7B99">
        <w:t>, 308</w:t>
      </w:r>
      <w:r w:rsidR="00DA3C1B">
        <w:noBreakHyphen/>
      </w:r>
      <w:r w:rsidR="00356DF3" w:rsidRPr="005F7B99">
        <w:t>15</w:t>
      </w:r>
      <w:r w:rsidR="00EF70FC" w:rsidRPr="005F7B99">
        <w:t>(10)</w:t>
      </w:r>
      <w:r w:rsidR="00356DF3" w:rsidRPr="005F7B99">
        <w:t>, 308</w:t>
      </w:r>
      <w:r w:rsidR="00DA3C1B">
        <w:noBreakHyphen/>
      </w:r>
      <w:r w:rsidR="00356DF3" w:rsidRPr="005F7B99">
        <w:t>20</w:t>
      </w:r>
      <w:r w:rsidR="00EF70FC" w:rsidRPr="005F7B99">
        <w:t>(10)</w:t>
      </w:r>
      <w:r w:rsidR="00356DF3" w:rsidRPr="005F7B99">
        <w:t>, 308</w:t>
      </w:r>
      <w:r w:rsidR="00DA3C1B">
        <w:noBreakHyphen/>
      </w:r>
      <w:r w:rsidR="00356DF3" w:rsidRPr="005F7B99">
        <w:t>25</w:t>
      </w:r>
      <w:r w:rsidR="00EF70FC" w:rsidRPr="005F7B99">
        <w:t>(10)</w:t>
      </w:r>
      <w:r w:rsidR="00356DF3" w:rsidRPr="005F7B99">
        <w:t>, 308</w:t>
      </w:r>
      <w:r w:rsidR="00DA3C1B">
        <w:noBreakHyphen/>
      </w:r>
      <w:r w:rsidR="00356DF3" w:rsidRPr="005F7B99">
        <w:t>30</w:t>
      </w:r>
      <w:r w:rsidR="00EF70FC" w:rsidRPr="005F7B99">
        <w:t>(10)</w:t>
      </w:r>
      <w:r w:rsidR="00356DF3" w:rsidRPr="005F7B99">
        <w:t>, 308</w:t>
      </w:r>
      <w:r w:rsidR="00DA3C1B">
        <w:noBreakHyphen/>
      </w:r>
      <w:r w:rsidR="00356DF3" w:rsidRPr="005F7B99">
        <w:t>35</w:t>
      </w:r>
      <w:r w:rsidR="00EF70FC" w:rsidRPr="005F7B99">
        <w:t>(10)</w:t>
      </w:r>
      <w:r w:rsidR="00356DF3" w:rsidRPr="005F7B99">
        <w:t>, 308</w:t>
      </w:r>
      <w:r w:rsidR="00DA3C1B">
        <w:noBreakHyphen/>
      </w:r>
      <w:r w:rsidR="00356DF3" w:rsidRPr="005F7B99">
        <w:t>40</w:t>
      </w:r>
      <w:r w:rsidR="00EF70FC" w:rsidRPr="005F7B99">
        <w:t>(10)</w:t>
      </w:r>
      <w:r w:rsidR="00356DF3" w:rsidRPr="005F7B99">
        <w:t>, 308</w:t>
      </w:r>
      <w:r w:rsidR="00DA3C1B">
        <w:noBreakHyphen/>
      </w:r>
      <w:r w:rsidR="00356DF3" w:rsidRPr="005F7B99">
        <w:t>45</w:t>
      </w:r>
      <w:r w:rsidR="00EF70FC" w:rsidRPr="005F7B99">
        <w:t>(10)</w:t>
      </w:r>
      <w:r w:rsidR="00356DF3" w:rsidRPr="005F7B99">
        <w:t xml:space="preserve"> and 308</w:t>
      </w:r>
      <w:r w:rsidR="00DA3C1B">
        <w:noBreakHyphen/>
      </w:r>
      <w:r w:rsidR="00356DF3" w:rsidRPr="005F7B99">
        <w:t>50</w:t>
      </w:r>
      <w:r w:rsidR="00EF70FC" w:rsidRPr="005F7B99">
        <w:t>(10)</w:t>
      </w:r>
      <w:r w:rsidR="00356DF3" w:rsidRPr="005F7B99">
        <w:t>.</w:t>
      </w:r>
    </w:p>
    <w:p w:rsidR="00AA2862" w:rsidRPr="005F7B99" w:rsidRDefault="00A67297" w:rsidP="005F7B99">
      <w:pPr>
        <w:pStyle w:val="ActHead4"/>
      </w:pPr>
      <w:bookmarkStart w:id="35" w:name="_Toc523224138"/>
      <w:r w:rsidRPr="005F7B99">
        <w:rPr>
          <w:rStyle w:val="CharSubdNo"/>
        </w:rPr>
        <w:t>Subdivision</w:t>
      </w:r>
      <w:r w:rsidR="005F7B99" w:rsidRPr="005F7B99">
        <w:rPr>
          <w:rStyle w:val="CharSubdNo"/>
        </w:rPr>
        <w:t> </w:t>
      </w:r>
      <w:r w:rsidRPr="005F7B99">
        <w:rPr>
          <w:rStyle w:val="CharSubdNo"/>
        </w:rPr>
        <w:t>308</w:t>
      </w:r>
      <w:r w:rsidR="00DA3C1B">
        <w:rPr>
          <w:rStyle w:val="CharSubdNo"/>
        </w:rPr>
        <w:noBreakHyphen/>
      </w:r>
      <w:r w:rsidR="00815007" w:rsidRPr="005F7B99">
        <w:rPr>
          <w:rStyle w:val="CharSubdNo"/>
        </w:rPr>
        <w:t>B</w:t>
      </w:r>
      <w:r w:rsidRPr="005F7B99">
        <w:t>—</w:t>
      </w:r>
      <w:r w:rsidRPr="005F7B99">
        <w:rPr>
          <w:rStyle w:val="CharSubdText"/>
        </w:rPr>
        <w:t>Fault</w:t>
      </w:r>
      <w:r w:rsidR="00DA3C1B">
        <w:rPr>
          <w:rStyle w:val="CharSubdText"/>
        </w:rPr>
        <w:noBreakHyphen/>
      </w:r>
      <w:r w:rsidR="004000FF" w:rsidRPr="005F7B99">
        <w:rPr>
          <w:rStyle w:val="CharSubdText"/>
        </w:rPr>
        <w:t>based offences of possession,</w:t>
      </w:r>
      <w:r w:rsidRPr="005F7B99">
        <w:rPr>
          <w:rStyle w:val="CharSubdText"/>
        </w:rPr>
        <w:t xml:space="preserve"> production</w:t>
      </w:r>
      <w:r w:rsidR="004000FF" w:rsidRPr="005F7B99">
        <w:rPr>
          <w:rStyle w:val="CharSubdText"/>
        </w:rPr>
        <w:t xml:space="preserve"> and manufacture</w:t>
      </w:r>
      <w:bookmarkEnd w:id="35"/>
    </w:p>
    <w:p w:rsidR="00D00098" w:rsidRPr="005F7B99" w:rsidRDefault="00D00098" w:rsidP="005F7B99">
      <w:pPr>
        <w:pStyle w:val="ActHead4"/>
      </w:pPr>
      <w:bookmarkStart w:id="36" w:name="_Toc523224139"/>
      <w:r w:rsidRPr="005F7B99">
        <w:t>Guide to Subdivision</w:t>
      </w:r>
      <w:r w:rsidR="005F7B99" w:rsidRPr="005F7B99">
        <w:t> </w:t>
      </w:r>
      <w:r w:rsidRPr="005F7B99">
        <w:t>308</w:t>
      </w:r>
      <w:r w:rsidR="00DA3C1B">
        <w:noBreakHyphen/>
      </w:r>
      <w:r w:rsidRPr="005F7B99">
        <w:t>B</w:t>
      </w:r>
      <w:bookmarkEnd w:id="36"/>
    </w:p>
    <w:p w:rsidR="00A67297" w:rsidRPr="005F7B99" w:rsidRDefault="00A67297" w:rsidP="005F7B99">
      <w:pPr>
        <w:pStyle w:val="ActHead5"/>
      </w:pPr>
      <w:bookmarkStart w:id="37" w:name="_Toc523224140"/>
      <w:r w:rsidRPr="005F7B99">
        <w:rPr>
          <w:rStyle w:val="CharSectno"/>
        </w:rPr>
        <w:t>308</w:t>
      </w:r>
      <w:r w:rsidR="00DA3C1B">
        <w:rPr>
          <w:rStyle w:val="CharSectno"/>
        </w:rPr>
        <w:noBreakHyphen/>
      </w:r>
      <w:r w:rsidRPr="005F7B99">
        <w:rPr>
          <w:rStyle w:val="CharSectno"/>
        </w:rPr>
        <w:t>105</w:t>
      </w:r>
      <w:r w:rsidRPr="005F7B99">
        <w:t xml:space="preserve">  What this Subdivision is about</w:t>
      </w:r>
      <w:bookmarkEnd w:id="37"/>
    </w:p>
    <w:p w:rsidR="00600482" w:rsidRPr="005F7B99" w:rsidRDefault="00600482" w:rsidP="005F7B99">
      <w:pPr>
        <w:pStyle w:val="SOText"/>
      </w:pPr>
      <w:r w:rsidRPr="005F7B99">
        <w:t>This Subdivision sets out offences for the possession, manufacturing or production of tobacco of various quantities where</w:t>
      </w:r>
      <w:r w:rsidR="00AF4FB1" w:rsidRPr="005F7B99">
        <w:t>:</w:t>
      </w:r>
    </w:p>
    <w:p w:rsidR="00AF4FB1" w:rsidRPr="005F7B99" w:rsidRDefault="00E72697" w:rsidP="005F7B99">
      <w:pPr>
        <w:pStyle w:val="SOPara"/>
      </w:pPr>
      <w:r w:rsidRPr="005F7B99">
        <w:tab/>
        <w:t>(a)</w:t>
      </w:r>
      <w:r w:rsidRPr="005F7B99">
        <w:tab/>
        <w:t xml:space="preserve">the tobacco is excisable goods, </w:t>
      </w:r>
      <w:r w:rsidR="00AF4FB1" w:rsidRPr="005F7B99">
        <w:t>t</w:t>
      </w:r>
      <w:r w:rsidRPr="005F7B99">
        <w:t>obacco seed or tobacco plant</w:t>
      </w:r>
      <w:r w:rsidR="00A44405" w:rsidRPr="005F7B99">
        <w:t>,</w:t>
      </w:r>
      <w:r w:rsidRPr="005F7B99">
        <w:t xml:space="preserve"> or </w:t>
      </w:r>
      <w:r w:rsidR="00AF4FB1" w:rsidRPr="005F7B99">
        <w:t>tobacco leaf that has no</w:t>
      </w:r>
      <w:r w:rsidRPr="005F7B99">
        <w:t xml:space="preserve">t been subjected to any </w:t>
      </w:r>
      <w:r w:rsidR="00A44405" w:rsidRPr="005F7B99">
        <w:t xml:space="preserve">relevant </w:t>
      </w:r>
      <w:r w:rsidRPr="005F7B99">
        <w:t>process</w:t>
      </w:r>
      <w:r w:rsidR="00AF4FB1" w:rsidRPr="005F7B99">
        <w:t>; and</w:t>
      </w:r>
    </w:p>
    <w:p w:rsidR="00AF4FB1" w:rsidRPr="005F7B99" w:rsidRDefault="00E72697" w:rsidP="005F7B99">
      <w:pPr>
        <w:pStyle w:val="SOPara"/>
      </w:pPr>
      <w:r w:rsidRPr="005F7B99">
        <w:tab/>
        <w:t>(b</w:t>
      </w:r>
      <w:r w:rsidR="00AF4FB1" w:rsidRPr="005F7B99">
        <w:t>)</w:t>
      </w:r>
      <w:r w:rsidR="00AF4FB1" w:rsidRPr="005F7B99">
        <w:tab/>
        <w:t>if</w:t>
      </w:r>
      <w:r w:rsidRPr="005F7B99">
        <w:t xml:space="preserve"> </w:t>
      </w:r>
      <w:r w:rsidR="00AF4FB1" w:rsidRPr="005F7B99">
        <w:t>excise</w:t>
      </w:r>
      <w:r w:rsidRPr="005F7B99">
        <w:t xml:space="preserve"> duty is payable on the tobacco</w:t>
      </w:r>
      <w:r w:rsidR="00A44405" w:rsidRPr="005F7B99">
        <w:t xml:space="preserve">, </w:t>
      </w:r>
      <w:r w:rsidR="00AF4FB1" w:rsidRPr="005F7B99">
        <w:t xml:space="preserve">the full amount of </w:t>
      </w:r>
      <w:r w:rsidR="00A44405" w:rsidRPr="005F7B99">
        <w:t xml:space="preserve">that </w:t>
      </w:r>
      <w:r w:rsidR="00AF4FB1" w:rsidRPr="005F7B99">
        <w:t>excise duty has n</w:t>
      </w:r>
      <w:r w:rsidRPr="005F7B99">
        <w:t>ot been paid.</w:t>
      </w:r>
    </w:p>
    <w:p w:rsidR="00600482" w:rsidRPr="005F7B99" w:rsidRDefault="00600482" w:rsidP="005F7B99">
      <w:pPr>
        <w:pStyle w:val="SOText"/>
      </w:pPr>
      <w:r w:rsidRPr="005F7B99">
        <w:t>This Subdivision sets out defences to those offences, such as where an accused person has a relevant permission or licen</w:t>
      </w:r>
      <w:r w:rsidR="00D8036F" w:rsidRPr="005F7B99">
        <w:t>c</w:t>
      </w:r>
      <w:r w:rsidRPr="005F7B99">
        <w:t>e under excise or customs legislation.</w:t>
      </w:r>
    </w:p>
    <w:p w:rsidR="00A67297" w:rsidRPr="005F7B99" w:rsidRDefault="00A67297" w:rsidP="005F7B99">
      <w:pPr>
        <w:pStyle w:val="TofSectsHeading"/>
      </w:pPr>
      <w:r w:rsidRPr="005F7B99">
        <w:t>Table of sections</w:t>
      </w:r>
    </w:p>
    <w:p w:rsidR="00C316A2" w:rsidRPr="005F7B99" w:rsidRDefault="00C316A2" w:rsidP="005F7B99">
      <w:pPr>
        <w:pStyle w:val="TofSectsSection"/>
      </w:pPr>
      <w:r w:rsidRPr="005F7B99">
        <w:t>308</w:t>
      </w:r>
      <w:r w:rsidR="00DA3C1B">
        <w:noBreakHyphen/>
      </w:r>
      <w:r w:rsidRPr="005F7B99">
        <w:t>110</w:t>
      </w:r>
      <w:r w:rsidRPr="005F7B99">
        <w:tab/>
        <w:t>Possession of tobacco (500 kg or above)—fault</w:t>
      </w:r>
      <w:r w:rsidR="00DA3C1B">
        <w:noBreakHyphen/>
      </w:r>
      <w:r w:rsidRPr="005F7B99">
        <w:t>based offence</w:t>
      </w:r>
    </w:p>
    <w:p w:rsidR="00C316A2" w:rsidRPr="005F7B99" w:rsidRDefault="00C316A2" w:rsidP="005F7B99">
      <w:pPr>
        <w:pStyle w:val="TofSectsSection"/>
      </w:pPr>
      <w:r w:rsidRPr="005F7B99">
        <w:t>308</w:t>
      </w:r>
      <w:r w:rsidR="00DA3C1B">
        <w:noBreakHyphen/>
      </w:r>
      <w:r w:rsidRPr="005F7B99">
        <w:t>115</w:t>
      </w:r>
      <w:r w:rsidRPr="005F7B99">
        <w:tab/>
        <w:t>Possession of tobacco (100 kg or above)—fault</w:t>
      </w:r>
      <w:r w:rsidR="00DA3C1B">
        <w:noBreakHyphen/>
      </w:r>
      <w:r w:rsidRPr="005F7B99">
        <w:t>based offence</w:t>
      </w:r>
    </w:p>
    <w:p w:rsidR="00C316A2" w:rsidRPr="005F7B99" w:rsidRDefault="00C316A2" w:rsidP="005F7B99">
      <w:pPr>
        <w:pStyle w:val="TofSectsSection"/>
      </w:pPr>
      <w:r w:rsidRPr="005F7B99">
        <w:t>308</w:t>
      </w:r>
      <w:r w:rsidR="00DA3C1B">
        <w:noBreakHyphen/>
      </w:r>
      <w:r w:rsidRPr="005F7B99">
        <w:t>120</w:t>
      </w:r>
      <w:r w:rsidRPr="005F7B99">
        <w:tab/>
        <w:t>Possession of tobacco (5 kg or above)—fault</w:t>
      </w:r>
      <w:r w:rsidR="00DA3C1B">
        <w:noBreakHyphen/>
      </w:r>
      <w:r w:rsidRPr="005F7B99">
        <w:t>based offence</w:t>
      </w:r>
    </w:p>
    <w:p w:rsidR="00C316A2" w:rsidRPr="005F7B99" w:rsidRDefault="00C316A2" w:rsidP="005F7B99">
      <w:pPr>
        <w:pStyle w:val="TofSectsSection"/>
      </w:pPr>
      <w:r w:rsidRPr="005F7B99">
        <w:t>308</w:t>
      </w:r>
      <w:r w:rsidR="00DA3C1B">
        <w:noBreakHyphen/>
      </w:r>
      <w:r w:rsidRPr="005F7B99">
        <w:t>125</w:t>
      </w:r>
      <w:r w:rsidRPr="005F7B99">
        <w:tab/>
        <w:t>Manufacture or production of tobacco (500 kg or above)—fault</w:t>
      </w:r>
      <w:r w:rsidR="00DA3C1B">
        <w:noBreakHyphen/>
      </w:r>
      <w:r w:rsidRPr="005F7B99">
        <w:t>based offence</w:t>
      </w:r>
    </w:p>
    <w:p w:rsidR="00C316A2" w:rsidRPr="005F7B99" w:rsidRDefault="00C316A2" w:rsidP="005F7B99">
      <w:pPr>
        <w:pStyle w:val="TofSectsSection"/>
      </w:pPr>
      <w:r w:rsidRPr="005F7B99">
        <w:t>308</w:t>
      </w:r>
      <w:r w:rsidR="00DA3C1B">
        <w:noBreakHyphen/>
      </w:r>
      <w:r w:rsidRPr="005F7B99">
        <w:t>130</w:t>
      </w:r>
      <w:r w:rsidRPr="005F7B99">
        <w:tab/>
        <w:t>Manufacture or production of tobacco (100 kg or above)—fault</w:t>
      </w:r>
      <w:r w:rsidR="00DA3C1B">
        <w:noBreakHyphen/>
      </w:r>
      <w:r w:rsidRPr="005F7B99">
        <w:t>based offence</w:t>
      </w:r>
    </w:p>
    <w:p w:rsidR="00C316A2" w:rsidRPr="005F7B99" w:rsidRDefault="00C316A2" w:rsidP="005F7B99">
      <w:pPr>
        <w:pStyle w:val="TofSectsSection"/>
      </w:pPr>
      <w:r w:rsidRPr="005F7B99">
        <w:t>308</w:t>
      </w:r>
      <w:r w:rsidR="00DA3C1B">
        <w:noBreakHyphen/>
      </w:r>
      <w:r w:rsidRPr="005F7B99">
        <w:t>135</w:t>
      </w:r>
      <w:r w:rsidRPr="005F7B99">
        <w:tab/>
        <w:t>Manufacture or production of tobacco (5 kg or above)—fault</w:t>
      </w:r>
      <w:r w:rsidR="00DA3C1B">
        <w:noBreakHyphen/>
      </w:r>
      <w:r w:rsidRPr="005F7B99">
        <w:t>based offence</w:t>
      </w:r>
    </w:p>
    <w:p w:rsidR="00A67297" w:rsidRPr="005F7B99" w:rsidRDefault="00A67297" w:rsidP="005F7B99">
      <w:pPr>
        <w:pStyle w:val="ActHead5"/>
      </w:pPr>
      <w:bookmarkStart w:id="38" w:name="_Toc523224141"/>
      <w:r w:rsidRPr="005F7B99">
        <w:rPr>
          <w:rStyle w:val="CharSectno"/>
        </w:rPr>
        <w:t>308</w:t>
      </w:r>
      <w:r w:rsidR="00DA3C1B">
        <w:rPr>
          <w:rStyle w:val="CharSectno"/>
        </w:rPr>
        <w:noBreakHyphen/>
      </w:r>
      <w:r w:rsidRPr="005F7B99">
        <w:rPr>
          <w:rStyle w:val="CharSectno"/>
        </w:rPr>
        <w:t>110</w:t>
      </w:r>
      <w:r w:rsidRPr="005F7B99">
        <w:t xml:space="preserve">  </w:t>
      </w:r>
      <w:r w:rsidR="00600482" w:rsidRPr="005F7B99">
        <w:t>P</w:t>
      </w:r>
      <w:r w:rsidRPr="005F7B99">
        <w:t>ossession of tobacco (</w:t>
      </w:r>
      <w:r w:rsidR="00304CC4" w:rsidRPr="005F7B99">
        <w:t xml:space="preserve">500 kg </w:t>
      </w:r>
      <w:r w:rsidRPr="005F7B99">
        <w:t>or above)</w:t>
      </w:r>
      <w:r w:rsidR="00600482" w:rsidRPr="005F7B99">
        <w:t>—fault</w:t>
      </w:r>
      <w:r w:rsidR="00DA3C1B">
        <w:noBreakHyphen/>
      </w:r>
      <w:r w:rsidR="00600482" w:rsidRPr="005F7B99">
        <w:t>based offence</w:t>
      </w:r>
      <w:bookmarkEnd w:id="38"/>
    </w:p>
    <w:p w:rsidR="00A67297" w:rsidRPr="005F7B99" w:rsidRDefault="00575C7E" w:rsidP="005F7B99">
      <w:pPr>
        <w:pStyle w:val="subsection"/>
      </w:pPr>
      <w:r w:rsidRPr="005F7B99">
        <w:tab/>
        <w:t>(1)</w:t>
      </w:r>
      <w:r w:rsidRPr="005F7B99">
        <w:tab/>
      </w:r>
      <w:r w:rsidR="00A67297" w:rsidRPr="005F7B99">
        <w:t>A person commits an offence if:</w:t>
      </w:r>
    </w:p>
    <w:p w:rsidR="00A67297" w:rsidRPr="005F7B99" w:rsidRDefault="00EF70FC" w:rsidP="005F7B99">
      <w:pPr>
        <w:pStyle w:val="paragraph"/>
      </w:pPr>
      <w:r w:rsidRPr="005F7B99">
        <w:tab/>
        <w:t>(a)</w:t>
      </w:r>
      <w:r w:rsidRPr="005F7B99">
        <w:tab/>
      </w:r>
      <w:r w:rsidR="00A67297" w:rsidRPr="005F7B99">
        <w:t xml:space="preserve">the person possesses a </w:t>
      </w:r>
      <w:r w:rsidR="00801AC1" w:rsidRPr="005F7B99">
        <w:t>thing</w:t>
      </w:r>
      <w:r w:rsidR="00A67297" w:rsidRPr="005F7B99">
        <w:t>; and</w:t>
      </w:r>
    </w:p>
    <w:p w:rsidR="00A67297" w:rsidRPr="005F7B99" w:rsidRDefault="00EF70FC" w:rsidP="005F7B99">
      <w:pPr>
        <w:pStyle w:val="paragraph"/>
      </w:pPr>
      <w:r w:rsidRPr="005F7B99">
        <w:tab/>
        <w:t>(b)</w:t>
      </w:r>
      <w:r w:rsidRPr="005F7B99">
        <w:tab/>
      </w:r>
      <w:r w:rsidR="00A67297" w:rsidRPr="005F7B99">
        <w:t xml:space="preserve">the </w:t>
      </w:r>
      <w:r w:rsidR="00801AC1" w:rsidRPr="005F7B99">
        <w:t>thing</w:t>
      </w:r>
      <w:r w:rsidR="00A67297" w:rsidRPr="005F7B99">
        <w:t xml:space="preserve"> is tobacco; and</w:t>
      </w:r>
    </w:p>
    <w:p w:rsidR="00A67297" w:rsidRPr="005F7B99" w:rsidRDefault="00EF70FC" w:rsidP="005F7B99">
      <w:pPr>
        <w:pStyle w:val="paragraph"/>
      </w:pPr>
      <w:r w:rsidRPr="005F7B99">
        <w:tab/>
        <w:t>(c)</w:t>
      </w:r>
      <w:r w:rsidRPr="005F7B99">
        <w:tab/>
      </w:r>
      <w:r w:rsidR="00A67297" w:rsidRPr="005F7B99">
        <w:t>the place in which the person possesses the tobacco is in Australia but not in an external Territory; and</w:t>
      </w:r>
    </w:p>
    <w:p w:rsidR="00A67297" w:rsidRPr="005F7B99" w:rsidRDefault="00EF70FC" w:rsidP="005F7B99">
      <w:pPr>
        <w:pStyle w:val="paragraph"/>
      </w:pPr>
      <w:r w:rsidRPr="005F7B99">
        <w:tab/>
        <w:t>(d)</w:t>
      </w:r>
      <w:r w:rsidRPr="005F7B99">
        <w:tab/>
      </w:r>
      <w:r w:rsidR="00D055BA" w:rsidRPr="005F7B99">
        <w:t>the tobacco is</w:t>
      </w:r>
      <w:r w:rsidR="00A67297" w:rsidRPr="005F7B99">
        <w:t>:</w:t>
      </w:r>
    </w:p>
    <w:p w:rsidR="00A67297" w:rsidRPr="005F7B99" w:rsidRDefault="00A67297" w:rsidP="005F7B99">
      <w:pPr>
        <w:pStyle w:val="paragraphsub"/>
      </w:pPr>
      <w:r w:rsidRPr="005F7B99">
        <w:tab/>
        <w:t>(i)</w:t>
      </w:r>
      <w:r w:rsidRPr="005F7B99">
        <w:tab/>
      </w:r>
      <w:r w:rsidR="005F7B99" w:rsidRPr="005F7B99">
        <w:rPr>
          <w:position w:val="6"/>
          <w:sz w:val="16"/>
        </w:rPr>
        <w:t>*</w:t>
      </w:r>
      <w:r w:rsidRPr="005F7B99">
        <w:t>excisable goods;</w:t>
      </w:r>
      <w:r w:rsidR="00D055BA" w:rsidRPr="005F7B99">
        <w:t xml:space="preserve"> or</w:t>
      </w:r>
    </w:p>
    <w:p w:rsidR="00D055BA" w:rsidRPr="005F7B99" w:rsidRDefault="00A67297" w:rsidP="005F7B99">
      <w:pPr>
        <w:pStyle w:val="paragraphsub"/>
      </w:pPr>
      <w:r w:rsidRPr="005F7B99">
        <w:tab/>
        <w:t>(ii)</w:t>
      </w:r>
      <w:r w:rsidRPr="005F7B99">
        <w:tab/>
      </w:r>
      <w:r w:rsidR="00D055BA" w:rsidRPr="005F7B99">
        <w:t>tobacco seed or tobacco plant; or</w:t>
      </w:r>
    </w:p>
    <w:p w:rsidR="00A67297" w:rsidRPr="005F7B99" w:rsidRDefault="00D055BA" w:rsidP="005F7B99">
      <w:pPr>
        <w:pStyle w:val="paragraphsub"/>
      </w:pPr>
      <w:r w:rsidRPr="005F7B99">
        <w:tab/>
        <w:t>(iii)</w:t>
      </w:r>
      <w:r w:rsidRPr="005F7B99">
        <w:tab/>
        <w:t>tobacco leaf that has not been subjected to any process, or has been subjected only to the process of curing the leaf as stripped from the plant</w:t>
      </w:r>
      <w:r w:rsidR="00A67297" w:rsidRPr="005F7B99">
        <w:t>; and</w:t>
      </w:r>
    </w:p>
    <w:p w:rsidR="00A67297" w:rsidRPr="005F7B99" w:rsidRDefault="00EF70FC" w:rsidP="005F7B99">
      <w:pPr>
        <w:pStyle w:val="paragraph"/>
      </w:pPr>
      <w:r w:rsidRPr="005F7B99">
        <w:tab/>
        <w:t>(e)</w:t>
      </w:r>
      <w:r w:rsidRPr="005F7B99">
        <w:tab/>
      </w:r>
      <w:r w:rsidR="004A073C" w:rsidRPr="005F7B99">
        <w:t>in a case where</w:t>
      </w:r>
      <w:r w:rsidR="00A67297" w:rsidRPr="005F7B99">
        <w:t xml:space="preserve"> the tobacco is excisable goods:</w:t>
      </w:r>
    </w:p>
    <w:p w:rsidR="00A67297" w:rsidRPr="005F7B99" w:rsidRDefault="00A67297" w:rsidP="005F7B99">
      <w:pPr>
        <w:pStyle w:val="paragraphsub"/>
      </w:pPr>
      <w:r w:rsidRPr="005F7B99">
        <w:tab/>
        <w:t>(i)</w:t>
      </w:r>
      <w:r w:rsidRPr="005F7B99">
        <w:tab/>
      </w:r>
      <w:r w:rsidR="005F7B99" w:rsidRPr="005F7B99">
        <w:rPr>
          <w:position w:val="6"/>
          <w:sz w:val="16"/>
        </w:rPr>
        <w:t>*</w:t>
      </w:r>
      <w:r w:rsidRPr="005F7B99">
        <w:t>excise duty is payable on the tobacco; and</w:t>
      </w:r>
    </w:p>
    <w:p w:rsidR="00A67297" w:rsidRPr="005F7B99" w:rsidRDefault="00A67297" w:rsidP="005F7B99">
      <w:pPr>
        <w:pStyle w:val="paragraphsub"/>
      </w:pPr>
      <w:r w:rsidRPr="005F7B99">
        <w:tab/>
        <w:t>(ii)</w:t>
      </w:r>
      <w:r w:rsidRPr="005F7B99">
        <w:tab/>
        <w:t>the full amount of excise duty has not been paid on the tobacco; and</w:t>
      </w:r>
    </w:p>
    <w:p w:rsidR="00A67297" w:rsidRPr="005F7B99" w:rsidRDefault="00EF70FC" w:rsidP="005F7B99">
      <w:pPr>
        <w:pStyle w:val="paragraph"/>
      </w:pPr>
      <w:r w:rsidRPr="005F7B99">
        <w:tab/>
        <w:t>(f)</w:t>
      </w:r>
      <w:r w:rsidRPr="005F7B99">
        <w:tab/>
      </w:r>
      <w:r w:rsidR="00A67297" w:rsidRPr="005F7B99">
        <w:t>the weight of the tobacco is</w:t>
      </w:r>
      <w:r w:rsidR="00304CC4" w:rsidRPr="005F7B99">
        <w:t xml:space="preserve"> 500 kilograms </w:t>
      </w:r>
      <w:r w:rsidR="00A67297" w:rsidRPr="005F7B99">
        <w:t>or above.</w:t>
      </w:r>
    </w:p>
    <w:p w:rsidR="00CB38D5" w:rsidRPr="005F7B99" w:rsidRDefault="00CB38D5" w:rsidP="005F7B99">
      <w:pPr>
        <w:pStyle w:val="Penalty"/>
      </w:pPr>
      <w:r w:rsidRPr="005F7B99">
        <w:t>Penalty:</w:t>
      </w:r>
      <w:r w:rsidRPr="005F7B99">
        <w:tab/>
        <w:t>10 years imprisonment or the greater of the following, or both</w:t>
      </w:r>
      <w:r w:rsidR="00A70CFE" w:rsidRPr="005F7B99">
        <w:t xml:space="preserve"> 10 years imprisonment and the greater of the following</w:t>
      </w:r>
      <w:r w:rsidRPr="005F7B99">
        <w:t>:</w:t>
      </w:r>
    </w:p>
    <w:p w:rsidR="00CB38D5" w:rsidRPr="005F7B99" w:rsidRDefault="005B75C7" w:rsidP="005F7B99">
      <w:pPr>
        <w:pStyle w:val="paragraph"/>
      </w:pPr>
      <w:r w:rsidRPr="005F7B99">
        <w:tab/>
        <w:t>(a</w:t>
      </w:r>
      <w:r w:rsidR="00EF70FC" w:rsidRPr="005F7B99">
        <w:t>)</w:t>
      </w:r>
      <w:r w:rsidR="00EF70FC" w:rsidRPr="005F7B99">
        <w:tab/>
      </w:r>
      <w:r w:rsidR="00CB38D5" w:rsidRPr="005F7B99">
        <w:t>1,500 penalty units;</w:t>
      </w:r>
    </w:p>
    <w:p w:rsidR="00CB38D5" w:rsidRPr="005F7B99" w:rsidRDefault="005B75C7" w:rsidP="005F7B99">
      <w:pPr>
        <w:pStyle w:val="paragraph"/>
      </w:pPr>
      <w:r w:rsidRPr="005F7B99">
        <w:tab/>
        <w:t>(b</w:t>
      </w:r>
      <w:r w:rsidR="00EF70FC" w:rsidRPr="005F7B99">
        <w:t>)</w:t>
      </w:r>
      <w:r w:rsidR="00EF70FC" w:rsidRPr="005F7B99">
        <w:tab/>
      </w:r>
      <w:r w:rsidR="00CB38D5" w:rsidRPr="005F7B99">
        <w:t xml:space="preserve">the amount mentioned in </w:t>
      </w:r>
      <w:r w:rsidR="005F7B99" w:rsidRPr="005F7B99">
        <w:t>subsection (</w:t>
      </w:r>
      <w:r w:rsidR="00575C7E" w:rsidRPr="005F7B99">
        <w:t>2</w:t>
      </w:r>
      <w:r w:rsidR="00CB38D5" w:rsidRPr="005F7B99">
        <w:t>) multiplied by 5.</w:t>
      </w:r>
    </w:p>
    <w:p w:rsidR="0052535E" w:rsidRPr="005F7B99" w:rsidRDefault="00575C7E" w:rsidP="005F7B99">
      <w:pPr>
        <w:pStyle w:val="subsection"/>
      </w:pPr>
      <w:r w:rsidRPr="005F7B99">
        <w:tab/>
        <w:t>(2)</w:t>
      </w:r>
      <w:r w:rsidRPr="005F7B99">
        <w:tab/>
      </w:r>
      <w:r w:rsidR="0052535E" w:rsidRPr="005F7B99">
        <w:t xml:space="preserve">For the purposes of the penalty in </w:t>
      </w:r>
      <w:r w:rsidR="005F7B99" w:rsidRPr="005F7B99">
        <w:t>subsection (</w:t>
      </w:r>
      <w:r w:rsidR="0052535E" w:rsidRPr="005F7B99">
        <w:t>1), the amount is:</w:t>
      </w:r>
    </w:p>
    <w:p w:rsidR="0052535E" w:rsidRPr="005F7B99" w:rsidRDefault="00EF70FC" w:rsidP="005F7B99">
      <w:pPr>
        <w:pStyle w:val="paragraph"/>
      </w:pPr>
      <w:r w:rsidRPr="005F7B99">
        <w:tab/>
        <w:t>(a)</w:t>
      </w:r>
      <w:r w:rsidRPr="005F7B99">
        <w:tab/>
      </w:r>
      <w:r w:rsidR="0052535E" w:rsidRPr="005F7B99">
        <w:t xml:space="preserve">for tobacco (other than tobacco plant or tobacco leaf)—the amount of excise duty that would be payable assuming that the tobacco were </w:t>
      </w:r>
      <w:r w:rsidR="005F7B99" w:rsidRPr="005F7B99">
        <w:rPr>
          <w:position w:val="6"/>
          <w:sz w:val="16"/>
        </w:rPr>
        <w:t>*</w:t>
      </w:r>
      <w:r w:rsidR="0052535E" w:rsidRPr="005F7B99">
        <w:t xml:space="preserve">excisable goods and entered for home consumption on the day mentioned in </w:t>
      </w:r>
      <w:r w:rsidR="005F7B99" w:rsidRPr="005F7B99">
        <w:t>subsection (</w:t>
      </w:r>
      <w:r w:rsidR="00575C7E" w:rsidRPr="005F7B99">
        <w:t>3</w:t>
      </w:r>
      <w:r w:rsidR="0052535E" w:rsidRPr="005F7B99">
        <w:t>); or</w:t>
      </w:r>
    </w:p>
    <w:p w:rsidR="0052535E" w:rsidRPr="005F7B99" w:rsidRDefault="00EF70FC" w:rsidP="005F7B99">
      <w:pPr>
        <w:pStyle w:val="paragraph"/>
      </w:pPr>
      <w:r w:rsidRPr="005F7B99">
        <w:tab/>
        <w:t>(b)</w:t>
      </w:r>
      <w:r w:rsidRPr="005F7B99">
        <w:tab/>
      </w:r>
      <w:r w:rsidR="0052535E" w:rsidRPr="005F7B99">
        <w:t>for tobacco plant or tobacco leaf, if regulations have been made for the purposes of this paragraph—the amount of excise duty that would be payable, as worked out under the regulations, assuming that:</w:t>
      </w:r>
    </w:p>
    <w:p w:rsidR="0052535E" w:rsidRPr="005F7B99" w:rsidRDefault="0052535E" w:rsidP="005F7B99">
      <w:pPr>
        <w:pStyle w:val="paragraphsub"/>
      </w:pPr>
      <w:r w:rsidRPr="005F7B99">
        <w:tab/>
        <w:t>(i)</w:t>
      </w:r>
      <w:r w:rsidRPr="005F7B99">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5F7B99" w:rsidRPr="005F7B99">
        <w:t>subsection (</w:t>
      </w:r>
      <w:r w:rsidR="00575C7E" w:rsidRPr="005F7B99">
        <w:t>3</w:t>
      </w:r>
      <w:r w:rsidRPr="005F7B99">
        <w:t>); or</w:t>
      </w:r>
    </w:p>
    <w:p w:rsidR="0052535E" w:rsidRPr="005F7B99" w:rsidRDefault="0052535E" w:rsidP="005F7B99">
      <w:pPr>
        <w:pStyle w:val="paragraphsub"/>
      </w:pPr>
      <w:r w:rsidRPr="005F7B99">
        <w:tab/>
        <w:t>(ii)</w:t>
      </w:r>
      <w:r w:rsidRPr="005F7B99">
        <w:tab/>
        <w:t xml:space="preserve">for tobacco leaf—the tobacco had been manufactured into excisable goods and entered for home consumption on the day mentioned in </w:t>
      </w:r>
      <w:r w:rsidR="005F7B99" w:rsidRPr="005F7B99">
        <w:t>subsection (</w:t>
      </w:r>
      <w:r w:rsidR="00575C7E" w:rsidRPr="005F7B99">
        <w:t>3</w:t>
      </w:r>
      <w:r w:rsidRPr="005F7B99">
        <w:t xml:space="preserve">); </w:t>
      </w:r>
      <w:r w:rsidR="004A073C" w:rsidRPr="005F7B99">
        <w:t>or</w:t>
      </w:r>
    </w:p>
    <w:p w:rsidR="0052535E" w:rsidRPr="005F7B99" w:rsidRDefault="00EF70FC" w:rsidP="005F7B99">
      <w:pPr>
        <w:pStyle w:val="paragraph"/>
      </w:pPr>
      <w:r w:rsidRPr="005F7B99">
        <w:tab/>
        <w:t>(c)</w:t>
      </w:r>
      <w:r w:rsidRPr="005F7B99">
        <w:tab/>
      </w:r>
      <w:r w:rsidR="0052535E" w:rsidRPr="005F7B99">
        <w:t xml:space="preserve">for tobacco plant or tobacco leaf, if regulations have not been made for the purposes of </w:t>
      </w:r>
      <w:r w:rsidR="005F7B99" w:rsidRPr="005F7B99">
        <w:t>paragraph (</w:t>
      </w:r>
      <w:r w:rsidR="0052535E" w:rsidRPr="005F7B99">
        <w:t>b)—nil.</w:t>
      </w:r>
    </w:p>
    <w:p w:rsidR="0052535E" w:rsidRPr="005F7B99" w:rsidRDefault="00575C7E" w:rsidP="005F7B99">
      <w:pPr>
        <w:pStyle w:val="subsection"/>
      </w:pPr>
      <w:r w:rsidRPr="005F7B99">
        <w:tab/>
        <w:t>(3)</w:t>
      </w:r>
      <w:r w:rsidRPr="005F7B99">
        <w:tab/>
      </w:r>
      <w:r w:rsidR="0052535E" w:rsidRPr="005F7B99">
        <w:t xml:space="preserve">For the purposes of </w:t>
      </w:r>
      <w:r w:rsidR="005F7B99" w:rsidRPr="005F7B99">
        <w:t>subsection (</w:t>
      </w:r>
      <w:r w:rsidR="006F167A" w:rsidRPr="005F7B99">
        <w:t>2), the day</w:t>
      </w:r>
      <w:r w:rsidR="0052535E" w:rsidRPr="005F7B99">
        <w:t xml:space="preserve"> is:</w:t>
      </w:r>
    </w:p>
    <w:p w:rsidR="00887E5D" w:rsidRPr="005F7B99" w:rsidRDefault="00EF70FC" w:rsidP="005F7B99">
      <w:pPr>
        <w:pStyle w:val="paragraph"/>
      </w:pPr>
      <w:r w:rsidRPr="005F7B99">
        <w:tab/>
        <w:t>(a)</w:t>
      </w:r>
      <w:r w:rsidRPr="005F7B99">
        <w:tab/>
      </w:r>
      <w:r w:rsidR="00887E5D" w:rsidRPr="005F7B99">
        <w:t>if the Court knows the day, or days, on which the offence was committed—that day, or the earliest of those days; or</w:t>
      </w:r>
    </w:p>
    <w:p w:rsidR="0052535E" w:rsidRPr="005F7B99" w:rsidRDefault="00EF70FC" w:rsidP="005F7B99">
      <w:pPr>
        <w:pStyle w:val="paragraph"/>
      </w:pPr>
      <w:r w:rsidRPr="005F7B99">
        <w:tab/>
        <w:t>(b)</w:t>
      </w:r>
      <w:r w:rsidRPr="005F7B99">
        <w:tab/>
      </w:r>
      <w:r w:rsidR="0052535E" w:rsidRPr="005F7B99">
        <w:t>otherwise—the day on which the prosecution for the offence is instituted.</w:t>
      </w:r>
    </w:p>
    <w:p w:rsidR="00A67297" w:rsidRPr="005F7B99" w:rsidRDefault="00575C7E" w:rsidP="005F7B99">
      <w:pPr>
        <w:pStyle w:val="subsection"/>
      </w:pPr>
      <w:r w:rsidRPr="005F7B99">
        <w:tab/>
        <w:t>(4)</w:t>
      </w:r>
      <w:r w:rsidRPr="005F7B99">
        <w:tab/>
      </w:r>
      <w:r w:rsidR="00A67297" w:rsidRPr="005F7B99">
        <w:t xml:space="preserve">Absolute liability applies to </w:t>
      </w:r>
      <w:r w:rsidR="005F7B99" w:rsidRPr="005F7B99">
        <w:t>paragraph (</w:t>
      </w:r>
      <w:r w:rsidR="00A67297" w:rsidRPr="005F7B99">
        <w:t>1)(c).</w:t>
      </w:r>
    </w:p>
    <w:p w:rsidR="00110321" w:rsidRPr="005F7B99" w:rsidRDefault="00575C7E" w:rsidP="005F7B99">
      <w:pPr>
        <w:pStyle w:val="subsection"/>
      </w:pPr>
      <w:r w:rsidRPr="005F7B99">
        <w:tab/>
        <w:t>(5)</w:t>
      </w:r>
      <w:r w:rsidRPr="005F7B99">
        <w:tab/>
      </w:r>
      <w:r w:rsidR="003151EE" w:rsidRPr="005F7B99">
        <w:t xml:space="preserve">Absolute liability applies to </w:t>
      </w:r>
      <w:r w:rsidR="005F7B99" w:rsidRPr="005F7B99">
        <w:t>paragraph (</w:t>
      </w:r>
      <w:r w:rsidR="00EF70FC" w:rsidRPr="005F7B99">
        <w:t>1)(f)</w:t>
      </w:r>
      <w:r w:rsidR="00110321" w:rsidRPr="005F7B99">
        <w:t>.</w:t>
      </w:r>
    </w:p>
    <w:p w:rsidR="00095097" w:rsidRPr="005F7B99" w:rsidRDefault="00575C7E" w:rsidP="005F7B99">
      <w:pPr>
        <w:pStyle w:val="subsection"/>
      </w:pPr>
      <w:r w:rsidRPr="005F7B99">
        <w:tab/>
        <w:t>(6)</w:t>
      </w:r>
      <w:r w:rsidRPr="005F7B99">
        <w:tab/>
      </w:r>
      <w:r w:rsidR="005F7B99" w:rsidRPr="005F7B99">
        <w:t>Subsection (</w:t>
      </w:r>
      <w:r w:rsidR="00095097" w:rsidRPr="005F7B99">
        <w:t>1) does not apply if the tobacco is kept or stored at premises specified in:</w:t>
      </w:r>
    </w:p>
    <w:p w:rsidR="00095097" w:rsidRPr="005F7B99" w:rsidRDefault="00EF70FC" w:rsidP="005F7B99">
      <w:pPr>
        <w:pStyle w:val="paragraph"/>
      </w:pPr>
      <w:r w:rsidRPr="005F7B99">
        <w:tab/>
        <w:t>(a)</w:t>
      </w:r>
      <w:r w:rsidRPr="005F7B99">
        <w:tab/>
      </w:r>
      <w:r w:rsidR="00095097" w:rsidRPr="005F7B99">
        <w:t xml:space="preserve">a licence (within the meaning of the </w:t>
      </w:r>
      <w:r w:rsidR="00095097" w:rsidRPr="005F7B99">
        <w:rPr>
          <w:i/>
        </w:rPr>
        <w:t>Excise Act 1901</w:t>
      </w:r>
      <w:r w:rsidR="003151EE" w:rsidRPr="005F7B99">
        <w:t>) that relates to tobacco; or</w:t>
      </w:r>
    </w:p>
    <w:p w:rsidR="00095097" w:rsidRPr="005F7B99" w:rsidRDefault="00EF70FC" w:rsidP="005F7B99">
      <w:pPr>
        <w:pStyle w:val="paragraph"/>
      </w:pPr>
      <w:r w:rsidRPr="005F7B99">
        <w:tab/>
        <w:t>(b)</w:t>
      </w:r>
      <w:r w:rsidRPr="005F7B99">
        <w:tab/>
      </w:r>
      <w:r w:rsidR="00095097" w:rsidRPr="005F7B99">
        <w:t>a depot licence (within the meaning of the</w:t>
      </w:r>
      <w:r w:rsidR="00095097" w:rsidRPr="005F7B99">
        <w:rPr>
          <w:i/>
        </w:rPr>
        <w:t xml:space="preserve"> Customs Act 1901</w:t>
      </w:r>
      <w:r w:rsidR="00095097" w:rsidRPr="005F7B99">
        <w:t>), or a warehouse licence (within the meaning of that Act), that relates to tobacco.</w:t>
      </w:r>
    </w:p>
    <w:p w:rsidR="00A67297" w:rsidRPr="005F7B99" w:rsidRDefault="00A67297" w:rsidP="005F7B99">
      <w:pPr>
        <w:pStyle w:val="notetext"/>
      </w:pPr>
      <w:r w:rsidRPr="005F7B99">
        <w:t>Note:</w:t>
      </w:r>
      <w:r w:rsidRPr="005F7B99">
        <w:tab/>
        <w:t xml:space="preserve">A defendant bears an evidential burden in relation to the matter in </w:t>
      </w:r>
      <w:r w:rsidR="005F7B99" w:rsidRPr="005F7B99">
        <w:t>subsection (</w:t>
      </w:r>
      <w:r w:rsidR="00575C7E" w:rsidRPr="005F7B99">
        <w:t>6</w:t>
      </w:r>
      <w:r w:rsidRPr="005F7B99">
        <w:t>) (see subsection</w:t>
      </w:r>
      <w:r w:rsidR="005F7B99" w:rsidRPr="005F7B99">
        <w:t> </w:t>
      </w:r>
      <w:r w:rsidRPr="005F7B99">
        <w:t xml:space="preserve">13.3(3) of the </w:t>
      </w:r>
      <w:r w:rsidRPr="005F7B99">
        <w:rPr>
          <w:i/>
        </w:rPr>
        <w:t>Criminal Code</w:t>
      </w:r>
      <w:r w:rsidRPr="005F7B99">
        <w:t>).</w:t>
      </w:r>
    </w:p>
    <w:p w:rsidR="005C3314" w:rsidRPr="005F7B99" w:rsidRDefault="00575C7E" w:rsidP="005F7B99">
      <w:pPr>
        <w:pStyle w:val="subsection"/>
      </w:pPr>
      <w:r w:rsidRPr="005F7B99">
        <w:tab/>
        <w:t>(7)</w:t>
      </w:r>
      <w:r w:rsidRPr="005F7B99">
        <w:tab/>
      </w:r>
      <w:r w:rsidR="005F7B99" w:rsidRPr="005F7B99">
        <w:t>Subsection (</w:t>
      </w:r>
      <w:r w:rsidR="005C3314" w:rsidRPr="005F7B99">
        <w:t>1) does not apply if:</w:t>
      </w:r>
    </w:p>
    <w:p w:rsidR="00F47AFC" w:rsidRPr="005F7B99" w:rsidRDefault="00EF70FC" w:rsidP="005F7B99">
      <w:pPr>
        <w:pStyle w:val="paragraph"/>
      </w:pPr>
      <w:r w:rsidRPr="005F7B99">
        <w:tab/>
        <w:t>(a)</w:t>
      </w:r>
      <w:r w:rsidRPr="005F7B99">
        <w:tab/>
      </w:r>
      <w:r w:rsidR="00F47AFC" w:rsidRPr="005F7B99">
        <w:t>the person is specified in a movement permission under section</w:t>
      </w:r>
      <w:r w:rsidR="005F7B99" w:rsidRPr="005F7B99">
        <w:t> </w:t>
      </w:r>
      <w:r w:rsidR="00F47AFC" w:rsidRPr="005F7B99">
        <w:t xml:space="preserve">44 of the </w:t>
      </w:r>
      <w:r w:rsidR="00F47AFC" w:rsidRPr="005F7B99">
        <w:rPr>
          <w:i/>
        </w:rPr>
        <w:t>Excise Act 1901</w:t>
      </w:r>
      <w:r w:rsidR="00F47AFC" w:rsidRPr="005F7B99">
        <w:t xml:space="preserve"> in relation to tobacco; or</w:t>
      </w:r>
    </w:p>
    <w:p w:rsidR="00F47AFC" w:rsidRPr="005F7B99" w:rsidRDefault="00EF70FC" w:rsidP="005F7B99">
      <w:pPr>
        <w:pStyle w:val="paragraph"/>
      </w:pPr>
      <w:r w:rsidRPr="005F7B99">
        <w:tab/>
        <w:t>(b)</w:t>
      </w:r>
      <w:r w:rsidRPr="005F7B99">
        <w:tab/>
      </w:r>
      <w:r w:rsidR="00F47AFC" w:rsidRPr="005F7B99">
        <w:t>the person is specified in a permission under section</w:t>
      </w:r>
      <w:r w:rsidR="005F7B99" w:rsidRPr="005F7B99">
        <w:t> </w:t>
      </w:r>
      <w:r w:rsidR="00F47AFC" w:rsidRPr="005F7B99">
        <w:t xml:space="preserve">71E of the </w:t>
      </w:r>
      <w:r w:rsidR="00F47AFC" w:rsidRPr="005F7B99">
        <w:rPr>
          <w:i/>
        </w:rPr>
        <w:t>Customs Act 1901</w:t>
      </w:r>
      <w:r w:rsidR="00F47AFC" w:rsidRPr="005F7B99">
        <w:t xml:space="preserve"> in relation to tobacco; or</w:t>
      </w:r>
    </w:p>
    <w:p w:rsidR="005C3314" w:rsidRPr="005F7B99" w:rsidRDefault="00EF70FC" w:rsidP="005F7B99">
      <w:pPr>
        <w:pStyle w:val="paragraph"/>
      </w:pPr>
      <w:r w:rsidRPr="005F7B99">
        <w:tab/>
        <w:t>(c)</w:t>
      </w:r>
      <w:r w:rsidRPr="005F7B99">
        <w:tab/>
      </w:r>
      <w:r w:rsidR="005C3314" w:rsidRPr="005F7B99">
        <w:t>the person has an authority to take the tobacco into warehousing under subsection</w:t>
      </w:r>
      <w:r w:rsidR="005F7B99" w:rsidRPr="005F7B99">
        <w:t> </w:t>
      </w:r>
      <w:r w:rsidR="005C3314" w:rsidRPr="005F7B99">
        <w:t xml:space="preserve">71DJ(4) of the </w:t>
      </w:r>
      <w:r w:rsidR="005C3314" w:rsidRPr="005F7B99">
        <w:rPr>
          <w:i/>
        </w:rPr>
        <w:t>Customs Act 1901</w:t>
      </w:r>
      <w:r w:rsidR="005C3314" w:rsidRPr="005F7B99">
        <w:t>.</w:t>
      </w:r>
    </w:p>
    <w:p w:rsidR="00A67297" w:rsidRPr="005F7B99" w:rsidRDefault="00A67297" w:rsidP="005F7B99">
      <w:pPr>
        <w:pStyle w:val="notetext"/>
      </w:pPr>
      <w:r w:rsidRPr="005F7B99">
        <w:t>Note:</w:t>
      </w:r>
      <w:r w:rsidRPr="005F7B99">
        <w:tab/>
        <w:t xml:space="preserve">A defendant bears an evidential burden in relation to the matter in </w:t>
      </w:r>
      <w:r w:rsidR="005F7B99" w:rsidRPr="005F7B99">
        <w:t>subsection (</w:t>
      </w:r>
      <w:r w:rsidR="00575C7E" w:rsidRPr="005F7B99">
        <w:t>7</w:t>
      </w:r>
      <w:r w:rsidRPr="005F7B99">
        <w:t>) (see subsection</w:t>
      </w:r>
      <w:r w:rsidR="005F7B99" w:rsidRPr="005F7B99">
        <w:t> </w:t>
      </w:r>
      <w:r w:rsidRPr="005F7B99">
        <w:t xml:space="preserve">13.3(3) of the </w:t>
      </w:r>
      <w:r w:rsidRPr="005F7B99">
        <w:rPr>
          <w:i/>
        </w:rPr>
        <w:t>Criminal Code</w:t>
      </w:r>
      <w:r w:rsidRPr="005F7B99">
        <w:t>).</w:t>
      </w:r>
    </w:p>
    <w:p w:rsidR="003031C1" w:rsidRPr="005F7B99" w:rsidRDefault="00575C7E" w:rsidP="005F7B99">
      <w:pPr>
        <w:pStyle w:val="subsection"/>
      </w:pPr>
      <w:r w:rsidRPr="005F7B99">
        <w:tab/>
        <w:t>(8)</w:t>
      </w:r>
      <w:r w:rsidRPr="005F7B99">
        <w:tab/>
      </w:r>
      <w:r w:rsidR="005F7B99" w:rsidRPr="005F7B99">
        <w:t>Subsection (</w:t>
      </w:r>
      <w:r w:rsidR="003031C1" w:rsidRPr="005F7B99">
        <w:t>1) does not apply if:</w:t>
      </w:r>
    </w:p>
    <w:p w:rsidR="003031C1" w:rsidRPr="005F7B99" w:rsidRDefault="00EF70FC" w:rsidP="005F7B99">
      <w:pPr>
        <w:pStyle w:val="paragraph"/>
      </w:pPr>
      <w:r w:rsidRPr="005F7B99">
        <w:tab/>
        <w:t>(a)</w:t>
      </w:r>
      <w:r w:rsidRPr="005F7B99">
        <w:tab/>
      </w:r>
      <w:r w:rsidR="003031C1" w:rsidRPr="005F7B99">
        <w:t xml:space="preserve">the person has permission (within the meaning of the </w:t>
      </w:r>
      <w:r w:rsidR="003031C1" w:rsidRPr="005F7B99">
        <w:rPr>
          <w:i/>
        </w:rPr>
        <w:t>Excise Act 1901</w:t>
      </w:r>
      <w:r w:rsidR="003031C1" w:rsidRPr="005F7B99">
        <w:t>):</w:t>
      </w:r>
    </w:p>
    <w:p w:rsidR="003031C1" w:rsidRPr="005F7B99" w:rsidRDefault="003031C1" w:rsidP="005F7B99">
      <w:pPr>
        <w:pStyle w:val="paragraphsub"/>
      </w:pPr>
      <w:r w:rsidRPr="005F7B99">
        <w:tab/>
        <w:t>(i)</w:t>
      </w:r>
      <w:r w:rsidRPr="005F7B99">
        <w:tab/>
        <w:t>to possess the tobacco; or</w:t>
      </w:r>
    </w:p>
    <w:p w:rsidR="003031C1" w:rsidRPr="005F7B99" w:rsidRDefault="003031C1" w:rsidP="005F7B99">
      <w:pPr>
        <w:pStyle w:val="paragraphsub"/>
      </w:pPr>
      <w:r w:rsidRPr="005F7B99">
        <w:tab/>
        <w:t>(ii)</w:t>
      </w:r>
      <w:r w:rsidRPr="005F7B99">
        <w:tab/>
        <w:t>to move the tobacco; or</w:t>
      </w:r>
    </w:p>
    <w:p w:rsidR="004A77E8" w:rsidRPr="005F7B99" w:rsidRDefault="00EF70FC" w:rsidP="005F7B99">
      <w:pPr>
        <w:pStyle w:val="paragraph"/>
      </w:pPr>
      <w:r w:rsidRPr="005F7B99">
        <w:tab/>
        <w:t>(b)</w:t>
      </w:r>
      <w:r w:rsidRPr="005F7B99">
        <w:tab/>
      </w:r>
      <w:r w:rsidR="004A77E8" w:rsidRPr="005F7B99">
        <w:t>the tobacco is covered by an authority under section</w:t>
      </w:r>
      <w:r w:rsidR="005F7B99" w:rsidRPr="005F7B99">
        <w:t> </w:t>
      </w:r>
      <w:r w:rsidR="004A77E8" w:rsidRPr="005F7B99">
        <w:t>55 of that Act; or</w:t>
      </w:r>
    </w:p>
    <w:p w:rsidR="004A77E8" w:rsidRPr="005F7B99" w:rsidRDefault="00EF70FC" w:rsidP="005F7B99">
      <w:pPr>
        <w:pStyle w:val="paragraph"/>
      </w:pPr>
      <w:r w:rsidRPr="005F7B99">
        <w:tab/>
        <w:t>(c)</w:t>
      </w:r>
      <w:r w:rsidRPr="005F7B99">
        <w:tab/>
      </w:r>
      <w:r w:rsidR="004A77E8" w:rsidRPr="005F7B99">
        <w:t>the tobacco has been deemed to be entered for home consumption under subsection</w:t>
      </w:r>
      <w:r w:rsidR="005F7B99" w:rsidRPr="005F7B99">
        <w:t> </w:t>
      </w:r>
      <w:r w:rsidR="004A77E8" w:rsidRPr="005F7B99">
        <w:t>61C(2) of that Act.</w:t>
      </w:r>
    </w:p>
    <w:p w:rsidR="00C74401" w:rsidRPr="005F7B99" w:rsidRDefault="00C74401" w:rsidP="005F7B99">
      <w:pPr>
        <w:pStyle w:val="notetext"/>
      </w:pPr>
      <w:r w:rsidRPr="005F7B99">
        <w:t>Note:</w:t>
      </w:r>
      <w:r w:rsidRPr="005F7B99">
        <w:tab/>
        <w:t xml:space="preserve">A defendant bears an evidential burden in relation to the matter in </w:t>
      </w:r>
      <w:r w:rsidR="005F7B99" w:rsidRPr="005F7B99">
        <w:t>subsection (</w:t>
      </w:r>
      <w:r w:rsidR="00575C7E" w:rsidRPr="005F7B99">
        <w:t>8</w:t>
      </w:r>
      <w:r w:rsidRPr="005F7B99">
        <w:t>) (see subsection</w:t>
      </w:r>
      <w:r w:rsidR="005F7B99" w:rsidRPr="005F7B99">
        <w:t> </w:t>
      </w:r>
      <w:r w:rsidRPr="005F7B99">
        <w:t xml:space="preserve">13.3(3) of the </w:t>
      </w:r>
      <w:r w:rsidRPr="005F7B99">
        <w:rPr>
          <w:i/>
        </w:rPr>
        <w:t>Criminal Code</w:t>
      </w:r>
      <w:r w:rsidRPr="005F7B99">
        <w:t>).</w:t>
      </w:r>
    </w:p>
    <w:p w:rsidR="00304CC4" w:rsidRPr="005F7B99" w:rsidRDefault="00304CC4" w:rsidP="005F7B99">
      <w:pPr>
        <w:pStyle w:val="ActHead5"/>
      </w:pPr>
      <w:bookmarkStart w:id="39" w:name="_Toc523224142"/>
      <w:r w:rsidRPr="005F7B99">
        <w:rPr>
          <w:rStyle w:val="CharSectno"/>
        </w:rPr>
        <w:t>308</w:t>
      </w:r>
      <w:r w:rsidR="00DA3C1B">
        <w:rPr>
          <w:rStyle w:val="CharSectno"/>
        </w:rPr>
        <w:noBreakHyphen/>
      </w:r>
      <w:r w:rsidRPr="005F7B99">
        <w:rPr>
          <w:rStyle w:val="CharSectno"/>
        </w:rPr>
        <w:t>115</w:t>
      </w:r>
      <w:r w:rsidRPr="005F7B99">
        <w:t xml:space="preserve">  </w:t>
      </w:r>
      <w:r w:rsidR="00600482" w:rsidRPr="005F7B99">
        <w:t>P</w:t>
      </w:r>
      <w:r w:rsidRPr="005F7B99">
        <w:t>ossession of tobacco (</w:t>
      </w:r>
      <w:r w:rsidR="0097290D" w:rsidRPr="005F7B99">
        <w:t xml:space="preserve">100 </w:t>
      </w:r>
      <w:r w:rsidRPr="005F7B99">
        <w:t>kg or above)</w:t>
      </w:r>
      <w:r w:rsidR="00600482" w:rsidRPr="005F7B99">
        <w:t>—fault</w:t>
      </w:r>
      <w:r w:rsidR="00DA3C1B">
        <w:noBreakHyphen/>
      </w:r>
      <w:r w:rsidR="00600482" w:rsidRPr="005F7B99">
        <w:t>based offence</w:t>
      </w:r>
      <w:bookmarkEnd w:id="39"/>
    </w:p>
    <w:p w:rsidR="00304CC4" w:rsidRPr="005F7B99" w:rsidRDefault="00575C7E" w:rsidP="005F7B99">
      <w:pPr>
        <w:pStyle w:val="subsection"/>
      </w:pPr>
      <w:r w:rsidRPr="005F7B99">
        <w:tab/>
        <w:t>(1)</w:t>
      </w:r>
      <w:r w:rsidRPr="005F7B99">
        <w:tab/>
      </w:r>
      <w:r w:rsidR="00304CC4" w:rsidRPr="005F7B99">
        <w:t>A person commits an offence if:</w:t>
      </w:r>
    </w:p>
    <w:p w:rsidR="00304CC4" w:rsidRPr="005F7B99" w:rsidRDefault="00EF70FC" w:rsidP="005F7B99">
      <w:pPr>
        <w:pStyle w:val="paragraph"/>
      </w:pPr>
      <w:r w:rsidRPr="005F7B99">
        <w:tab/>
        <w:t>(a)</w:t>
      </w:r>
      <w:r w:rsidRPr="005F7B99">
        <w:tab/>
      </w:r>
      <w:r w:rsidR="00304CC4" w:rsidRPr="005F7B99">
        <w:t xml:space="preserve">the person possesses a </w:t>
      </w:r>
      <w:r w:rsidR="00801AC1" w:rsidRPr="005F7B99">
        <w:t>thing</w:t>
      </w:r>
      <w:r w:rsidR="00304CC4" w:rsidRPr="005F7B99">
        <w:t>; and</w:t>
      </w:r>
    </w:p>
    <w:p w:rsidR="00304CC4" w:rsidRPr="005F7B99" w:rsidRDefault="00EF70FC" w:rsidP="005F7B99">
      <w:pPr>
        <w:pStyle w:val="paragraph"/>
      </w:pPr>
      <w:r w:rsidRPr="005F7B99">
        <w:tab/>
        <w:t>(b)</w:t>
      </w:r>
      <w:r w:rsidRPr="005F7B99">
        <w:tab/>
      </w:r>
      <w:r w:rsidR="00304CC4" w:rsidRPr="005F7B99">
        <w:t xml:space="preserve">the </w:t>
      </w:r>
      <w:r w:rsidR="00801AC1" w:rsidRPr="005F7B99">
        <w:t>thing</w:t>
      </w:r>
      <w:r w:rsidR="00304CC4" w:rsidRPr="005F7B99">
        <w:t xml:space="preserve"> is tobacco; and</w:t>
      </w:r>
    </w:p>
    <w:p w:rsidR="00304CC4" w:rsidRPr="005F7B99" w:rsidRDefault="00EF70FC" w:rsidP="005F7B99">
      <w:pPr>
        <w:pStyle w:val="paragraph"/>
      </w:pPr>
      <w:r w:rsidRPr="005F7B99">
        <w:tab/>
        <w:t>(c)</w:t>
      </w:r>
      <w:r w:rsidRPr="005F7B99">
        <w:tab/>
      </w:r>
      <w:r w:rsidR="00304CC4" w:rsidRPr="005F7B99">
        <w:t>the place in which the person possesses the tobacco is in Australia but not in an external Territory; and</w:t>
      </w:r>
    </w:p>
    <w:p w:rsidR="00D055BA" w:rsidRPr="005F7B99" w:rsidRDefault="00EF70FC" w:rsidP="005F7B99">
      <w:pPr>
        <w:pStyle w:val="paragraph"/>
      </w:pPr>
      <w:r w:rsidRPr="005F7B99">
        <w:tab/>
        <w:t>(d)</w:t>
      </w:r>
      <w:r w:rsidRPr="005F7B99">
        <w:tab/>
      </w:r>
      <w:r w:rsidR="00D055BA" w:rsidRPr="005F7B99">
        <w:t>the tobacco is:</w:t>
      </w:r>
    </w:p>
    <w:p w:rsidR="00D055BA" w:rsidRPr="005F7B99" w:rsidRDefault="00D055BA" w:rsidP="005F7B99">
      <w:pPr>
        <w:pStyle w:val="paragraphsub"/>
      </w:pPr>
      <w:r w:rsidRPr="005F7B99">
        <w:tab/>
        <w:t>(i)</w:t>
      </w:r>
      <w:r w:rsidRPr="005F7B99">
        <w:tab/>
      </w:r>
      <w:r w:rsidR="005F7B99" w:rsidRPr="005F7B99">
        <w:rPr>
          <w:position w:val="6"/>
          <w:sz w:val="16"/>
        </w:rPr>
        <w:t>*</w:t>
      </w:r>
      <w:r w:rsidRPr="005F7B99">
        <w:t>excisable goods; or</w:t>
      </w:r>
    </w:p>
    <w:p w:rsidR="00D055BA" w:rsidRPr="005F7B99" w:rsidRDefault="00D055BA" w:rsidP="005F7B99">
      <w:pPr>
        <w:pStyle w:val="paragraphsub"/>
      </w:pPr>
      <w:r w:rsidRPr="005F7B99">
        <w:tab/>
        <w:t>(ii)</w:t>
      </w:r>
      <w:r w:rsidRPr="005F7B99">
        <w:tab/>
        <w:t>tobacco seed or tobacco plant; or</w:t>
      </w:r>
    </w:p>
    <w:p w:rsidR="00D055BA" w:rsidRPr="005F7B99" w:rsidRDefault="00D055BA" w:rsidP="005F7B99">
      <w:pPr>
        <w:pStyle w:val="paragraphsub"/>
      </w:pPr>
      <w:r w:rsidRPr="005F7B99">
        <w:tab/>
        <w:t>(iii)</w:t>
      </w:r>
      <w:r w:rsidRPr="005F7B99">
        <w:tab/>
        <w:t>tobacco leaf that has not been subjected to any process, or has been subjected only to the process of curing the leaf as stripped from the plant; and</w:t>
      </w:r>
    </w:p>
    <w:p w:rsidR="00304CC4" w:rsidRPr="005F7B99" w:rsidRDefault="00EF70FC" w:rsidP="005F7B99">
      <w:pPr>
        <w:pStyle w:val="paragraph"/>
      </w:pPr>
      <w:r w:rsidRPr="005F7B99">
        <w:tab/>
        <w:t>(e)</w:t>
      </w:r>
      <w:r w:rsidRPr="005F7B99">
        <w:tab/>
      </w:r>
      <w:r w:rsidR="004A073C" w:rsidRPr="005F7B99">
        <w:t xml:space="preserve">in a case where </w:t>
      </w:r>
      <w:r w:rsidR="00304CC4" w:rsidRPr="005F7B99">
        <w:t>the tobacco is excisable goods:</w:t>
      </w:r>
    </w:p>
    <w:p w:rsidR="00304CC4" w:rsidRPr="005F7B99" w:rsidRDefault="00304CC4" w:rsidP="005F7B99">
      <w:pPr>
        <w:pStyle w:val="paragraphsub"/>
      </w:pPr>
      <w:r w:rsidRPr="005F7B99">
        <w:tab/>
        <w:t>(i)</w:t>
      </w:r>
      <w:r w:rsidRPr="005F7B99">
        <w:tab/>
      </w:r>
      <w:r w:rsidR="005F7B99" w:rsidRPr="005F7B99">
        <w:rPr>
          <w:position w:val="6"/>
          <w:sz w:val="16"/>
        </w:rPr>
        <w:t>*</w:t>
      </w:r>
      <w:r w:rsidRPr="005F7B99">
        <w:t>excise duty is payable on the tobacco; and</w:t>
      </w:r>
    </w:p>
    <w:p w:rsidR="00304CC4" w:rsidRPr="005F7B99" w:rsidRDefault="00304CC4" w:rsidP="005F7B99">
      <w:pPr>
        <w:pStyle w:val="paragraphsub"/>
      </w:pPr>
      <w:r w:rsidRPr="005F7B99">
        <w:tab/>
        <w:t>(ii)</w:t>
      </w:r>
      <w:r w:rsidRPr="005F7B99">
        <w:tab/>
        <w:t>the full amount of excise duty has not been paid on the tobacco; and</w:t>
      </w:r>
    </w:p>
    <w:p w:rsidR="00304CC4" w:rsidRPr="005F7B99" w:rsidRDefault="00EF70FC" w:rsidP="005F7B99">
      <w:pPr>
        <w:pStyle w:val="paragraph"/>
      </w:pPr>
      <w:r w:rsidRPr="005F7B99">
        <w:tab/>
        <w:t>(f)</w:t>
      </w:r>
      <w:r w:rsidRPr="005F7B99">
        <w:tab/>
      </w:r>
      <w:r w:rsidR="00304CC4" w:rsidRPr="005F7B99">
        <w:t>the weight of the tobacco is</w:t>
      </w:r>
      <w:r w:rsidR="0097290D" w:rsidRPr="005F7B99">
        <w:t xml:space="preserve"> 100 </w:t>
      </w:r>
      <w:r w:rsidR="00304CC4" w:rsidRPr="005F7B99">
        <w:t>kilograms or above.</w:t>
      </w:r>
    </w:p>
    <w:p w:rsidR="00CB38D5" w:rsidRPr="005F7B99" w:rsidRDefault="00CB38D5" w:rsidP="005F7B99">
      <w:pPr>
        <w:pStyle w:val="Penalty"/>
      </w:pPr>
      <w:r w:rsidRPr="005F7B99">
        <w:t>Penalty:</w:t>
      </w:r>
      <w:r w:rsidRPr="005F7B99">
        <w:tab/>
        <w:t>5 years imprisonment or the greater of the following, or both</w:t>
      </w:r>
      <w:r w:rsidR="00A70CFE" w:rsidRPr="005F7B99">
        <w:t xml:space="preserve"> 5 years imprisonment and the greater of the following</w:t>
      </w:r>
      <w:r w:rsidRPr="005F7B99">
        <w:t>:</w:t>
      </w:r>
    </w:p>
    <w:p w:rsidR="00CB38D5" w:rsidRPr="005F7B99" w:rsidRDefault="005B75C7" w:rsidP="005F7B99">
      <w:pPr>
        <w:pStyle w:val="paragraph"/>
      </w:pPr>
      <w:r w:rsidRPr="005F7B99">
        <w:tab/>
        <w:t>(a</w:t>
      </w:r>
      <w:r w:rsidR="00EF70FC" w:rsidRPr="005F7B99">
        <w:t>)</w:t>
      </w:r>
      <w:r w:rsidR="00EF70FC" w:rsidRPr="005F7B99">
        <w:tab/>
      </w:r>
      <w:r w:rsidR="00CB38D5" w:rsidRPr="005F7B99">
        <w:t>1,000 penalty units;</w:t>
      </w:r>
    </w:p>
    <w:p w:rsidR="00CB38D5" w:rsidRPr="005F7B99" w:rsidRDefault="005B75C7" w:rsidP="005F7B99">
      <w:pPr>
        <w:pStyle w:val="paragraph"/>
      </w:pPr>
      <w:r w:rsidRPr="005F7B99">
        <w:tab/>
        <w:t>(b</w:t>
      </w:r>
      <w:r w:rsidR="00EF70FC" w:rsidRPr="005F7B99">
        <w:t>)</w:t>
      </w:r>
      <w:r w:rsidR="00EF70FC" w:rsidRPr="005F7B99">
        <w:tab/>
      </w:r>
      <w:r w:rsidR="00CB38D5" w:rsidRPr="005F7B99">
        <w:t xml:space="preserve">the amount mentioned in </w:t>
      </w:r>
      <w:r w:rsidR="005F7B99" w:rsidRPr="005F7B99">
        <w:t>subsection (</w:t>
      </w:r>
      <w:r w:rsidR="00575C7E" w:rsidRPr="005F7B99">
        <w:t>2</w:t>
      </w:r>
      <w:r w:rsidR="00CB38D5" w:rsidRPr="005F7B99">
        <w:t>) multiplied by 5.</w:t>
      </w:r>
    </w:p>
    <w:p w:rsidR="00575C7E" w:rsidRPr="005F7B99" w:rsidRDefault="00575C7E" w:rsidP="005F7B99">
      <w:pPr>
        <w:pStyle w:val="subsection"/>
      </w:pPr>
      <w:r w:rsidRPr="005F7B99">
        <w:tab/>
        <w:t>(2)</w:t>
      </w:r>
      <w:r w:rsidRPr="005F7B99">
        <w:tab/>
        <w:t xml:space="preserve">For the purposes of the penalty in </w:t>
      </w:r>
      <w:r w:rsidR="005F7B99" w:rsidRPr="005F7B99">
        <w:t>subsection (</w:t>
      </w:r>
      <w:r w:rsidRPr="005F7B99">
        <w:t>1), the amount is:</w:t>
      </w:r>
    </w:p>
    <w:p w:rsidR="00575C7E" w:rsidRPr="005F7B99" w:rsidRDefault="00EF70FC" w:rsidP="005F7B99">
      <w:pPr>
        <w:pStyle w:val="paragraph"/>
      </w:pPr>
      <w:r w:rsidRPr="005F7B99">
        <w:tab/>
        <w:t>(a)</w:t>
      </w:r>
      <w:r w:rsidRPr="005F7B99">
        <w:tab/>
      </w:r>
      <w:r w:rsidR="00575C7E" w:rsidRPr="005F7B99">
        <w:t xml:space="preserve">for tobacco (other than tobacco plant or tobacco leaf)—the amount of excise duty that would be payable assuming that the tobacco were </w:t>
      </w:r>
      <w:r w:rsidR="005F7B99" w:rsidRPr="005F7B99">
        <w:rPr>
          <w:position w:val="6"/>
          <w:sz w:val="16"/>
        </w:rPr>
        <w:t>*</w:t>
      </w:r>
      <w:r w:rsidR="00575C7E" w:rsidRPr="005F7B99">
        <w:t xml:space="preserve">excisable goods and entered for home consumption on the day mentioned in </w:t>
      </w:r>
      <w:r w:rsidR="005F7B99" w:rsidRPr="005F7B99">
        <w:t>subsection (</w:t>
      </w:r>
      <w:r w:rsidR="00575C7E" w:rsidRPr="005F7B99">
        <w:t>3); or</w:t>
      </w:r>
    </w:p>
    <w:p w:rsidR="00575C7E" w:rsidRPr="005F7B99" w:rsidRDefault="00EF70FC" w:rsidP="005F7B99">
      <w:pPr>
        <w:pStyle w:val="paragraph"/>
      </w:pPr>
      <w:r w:rsidRPr="005F7B99">
        <w:tab/>
        <w:t>(b)</w:t>
      </w:r>
      <w:r w:rsidRPr="005F7B99">
        <w:tab/>
      </w:r>
      <w:r w:rsidR="00575C7E" w:rsidRPr="005F7B99">
        <w:t>for tobacco plant or tobacco leaf, if regulations have been made for the purposes of this paragraph—the amount of excise duty that would be payable, as worked out under the regulations, assuming that:</w:t>
      </w:r>
    </w:p>
    <w:p w:rsidR="00575C7E" w:rsidRPr="005F7B99" w:rsidRDefault="00575C7E" w:rsidP="005F7B99">
      <w:pPr>
        <w:pStyle w:val="paragraphsub"/>
      </w:pPr>
      <w:r w:rsidRPr="005F7B99">
        <w:tab/>
        <w:t>(i)</w:t>
      </w:r>
      <w:r w:rsidRPr="005F7B99">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5F7B99" w:rsidRPr="005F7B99">
        <w:t>subsection (</w:t>
      </w:r>
      <w:r w:rsidRPr="005F7B99">
        <w:t>3); or</w:t>
      </w:r>
    </w:p>
    <w:p w:rsidR="00575C7E" w:rsidRPr="005F7B99" w:rsidRDefault="00575C7E" w:rsidP="005F7B99">
      <w:pPr>
        <w:pStyle w:val="paragraphsub"/>
      </w:pPr>
      <w:r w:rsidRPr="005F7B99">
        <w:tab/>
        <w:t>(ii)</w:t>
      </w:r>
      <w:r w:rsidRPr="005F7B99">
        <w:tab/>
        <w:t xml:space="preserve">for tobacco leaf—the tobacco had been manufactured into excisable goods and entered for home consumption on the day mentioned in </w:t>
      </w:r>
      <w:r w:rsidR="005F7B99" w:rsidRPr="005F7B99">
        <w:t>subsection (</w:t>
      </w:r>
      <w:r w:rsidRPr="005F7B99">
        <w:t xml:space="preserve">3); </w:t>
      </w:r>
      <w:r w:rsidR="004A073C" w:rsidRPr="005F7B99">
        <w:t>or</w:t>
      </w:r>
    </w:p>
    <w:p w:rsidR="00575C7E" w:rsidRPr="005F7B99" w:rsidRDefault="00EF70FC" w:rsidP="005F7B99">
      <w:pPr>
        <w:pStyle w:val="paragraph"/>
      </w:pPr>
      <w:r w:rsidRPr="005F7B99">
        <w:tab/>
        <w:t>(c)</w:t>
      </w:r>
      <w:r w:rsidRPr="005F7B99">
        <w:tab/>
      </w:r>
      <w:r w:rsidR="00575C7E" w:rsidRPr="005F7B99">
        <w:t xml:space="preserve">for tobacco plant or tobacco leaf, if regulations have not been made for the purposes of </w:t>
      </w:r>
      <w:r w:rsidR="005F7B99" w:rsidRPr="005F7B99">
        <w:t>paragraph (</w:t>
      </w:r>
      <w:r w:rsidR="00575C7E" w:rsidRPr="005F7B99">
        <w:t>b)—nil.</w:t>
      </w:r>
    </w:p>
    <w:p w:rsidR="00575C7E" w:rsidRPr="005F7B99" w:rsidRDefault="00575C7E" w:rsidP="005F7B99">
      <w:pPr>
        <w:pStyle w:val="subsection"/>
      </w:pPr>
      <w:r w:rsidRPr="005F7B99">
        <w:tab/>
        <w:t>(3)</w:t>
      </w:r>
      <w:r w:rsidRPr="005F7B99">
        <w:tab/>
        <w:t xml:space="preserve">For the purposes of </w:t>
      </w:r>
      <w:r w:rsidR="005F7B99" w:rsidRPr="005F7B99">
        <w:t>subsection (</w:t>
      </w:r>
      <w:r w:rsidR="006F167A" w:rsidRPr="005F7B99">
        <w:t>2), the day</w:t>
      </w:r>
      <w:r w:rsidRPr="005F7B99">
        <w:t xml:space="preserve"> is:</w:t>
      </w:r>
    </w:p>
    <w:p w:rsidR="00575C7E" w:rsidRPr="005F7B99" w:rsidRDefault="00EF70FC" w:rsidP="005F7B99">
      <w:pPr>
        <w:pStyle w:val="paragraph"/>
      </w:pPr>
      <w:r w:rsidRPr="005F7B99">
        <w:tab/>
        <w:t>(a)</w:t>
      </w:r>
      <w:r w:rsidRPr="005F7B99">
        <w:tab/>
      </w:r>
      <w:r w:rsidR="00575C7E" w:rsidRPr="005F7B99">
        <w:t>if the Court knows the day, or days, on which the offence was committed—that day, or the earliest of those days; or</w:t>
      </w:r>
    </w:p>
    <w:p w:rsidR="00575C7E" w:rsidRPr="005F7B99" w:rsidRDefault="00EF70FC" w:rsidP="005F7B99">
      <w:pPr>
        <w:pStyle w:val="paragraph"/>
      </w:pPr>
      <w:r w:rsidRPr="005F7B99">
        <w:tab/>
        <w:t>(b)</w:t>
      </w:r>
      <w:r w:rsidRPr="005F7B99">
        <w:tab/>
      </w:r>
      <w:r w:rsidR="00575C7E" w:rsidRPr="005F7B99">
        <w:t>otherwise—the day on which the prosecution for the offence is instituted.</w:t>
      </w:r>
    </w:p>
    <w:p w:rsidR="00304CC4" w:rsidRPr="005F7B99" w:rsidRDefault="00575C7E" w:rsidP="005F7B99">
      <w:pPr>
        <w:pStyle w:val="subsection"/>
      </w:pPr>
      <w:r w:rsidRPr="005F7B99">
        <w:tab/>
        <w:t>(4)</w:t>
      </w:r>
      <w:r w:rsidRPr="005F7B99">
        <w:tab/>
      </w:r>
      <w:r w:rsidR="00304CC4" w:rsidRPr="005F7B99">
        <w:t xml:space="preserve">Absolute liability applies to </w:t>
      </w:r>
      <w:r w:rsidR="005F7B99" w:rsidRPr="005F7B99">
        <w:t>paragraph (</w:t>
      </w:r>
      <w:r w:rsidR="00304CC4" w:rsidRPr="005F7B99">
        <w:t>1)(c).</w:t>
      </w:r>
    </w:p>
    <w:p w:rsidR="00110321" w:rsidRPr="005F7B99" w:rsidRDefault="00575C7E" w:rsidP="005F7B99">
      <w:pPr>
        <w:pStyle w:val="subsection"/>
      </w:pPr>
      <w:r w:rsidRPr="005F7B99">
        <w:tab/>
        <w:t>(5)</w:t>
      </w:r>
      <w:r w:rsidRPr="005F7B99">
        <w:tab/>
      </w:r>
      <w:r w:rsidR="003151EE" w:rsidRPr="005F7B99">
        <w:t xml:space="preserve">Absolute liability applies to </w:t>
      </w:r>
      <w:r w:rsidR="005F7B99" w:rsidRPr="005F7B99">
        <w:t>paragraph (</w:t>
      </w:r>
      <w:r w:rsidR="00EF70FC" w:rsidRPr="005F7B99">
        <w:t>1)(f)</w:t>
      </w:r>
      <w:r w:rsidR="00110321" w:rsidRPr="005F7B99">
        <w:t>.</w:t>
      </w:r>
    </w:p>
    <w:p w:rsidR="00304CC4" w:rsidRPr="005F7B99" w:rsidRDefault="00575C7E" w:rsidP="005F7B99">
      <w:pPr>
        <w:pStyle w:val="subsection"/>
      </w:pPr>
      <w:r w:rsidRPr="005F7B99">
        <w:tab/>
        <w:t>(6)</w:t>
      </w:r>
      <w:r w:rsidRPr="005F7B99">
        <w:tab/>
      </w:r>
      <w:r w:rsidR="005F7B99" w:rsidRPr="005F7B99">
        <w:t>Subsection (</w:t>
      </w:r>
      <w:r w:rsidR="00304CC4" w:rsidRPr="005F7B99">
        <w:t>1) does not apply if the tobacco is kept or stored at premises specified in:</w:t>
      </w:r>
    </w:p>
    <w:p w:rsidR="00304CC4" w:rsidRPr="005F7B99" w:rsidRDefault="00EF70FC" w:rsidP="005F7B99">
      <w:pPr>
        <w:pStyle w:val="paragraph"/>
      </w:pPr>
      <w:r w:rsidRPr="005F7B99">
        <w:tab/>
        <w:t>(a)</w:t>
      </w:r>
      <w:r w:rsidRPr="005F7B99">
        <w:tab/>
      </w:r>
      <w:r w:rsidR="00304CC4" w:rsidRPr="005F7B99">
        <w:t xml:space="preserve">a licence (within the meaning of the </w:t>
      </w:r>
      <w:r w:rsidR="00304CC4" w:rsidRPr="005F7B99">
        <w:rPr>
          <w:i/>
        </w:rPr>
        <w:t>Excise Act 1901</w:t>
      </w:r>
      <w:r w:rsidR="003151EE" w:rsidRPr="005F7B99">
        <w:t>) that relates to tobacco; or</w:t>
      </w:r>
    </w:p>
    <w:p w:rsidR="00304CC4" w:rsidRPr="005F7B99" w:rsidRDefault="00EF70FC" w:rsidP="005F7B99">
      <w:pPr>
        <w:pStyle w:val="paragraph"/>
      </w:pPr>
      <w:r w:rsidRPr="005F7B99">
        <w:tab/>
        <w:t>(b)</w:t>
      </w:r>
      <w:r w:rsidRPr="005F7B99">
        <w:tab/>
      </w:r>
      <w:r w:rsidR="00304CC4" w:rsidRPr="005F7B99">
        <w:t>a depot licence (within the meaning of the</w:t>
      </w:r>
      <w:r w:rsidR="00304CC4" w:rsidRPr="005F7B99">
        <w:rPr>
          <w:i/>
        </w:rPr>
        <w:t xml:space="preserve"> Customs Act 1901</w:t>
      </w:r>
      <w:r w:rsidR="00304CC4" w:rsidRPr="005F7B99">
        <w:t>), or a warehouse licence (within the meaning of that Act), that relates to tobacco.</w:t>
      </w:r>
    </w:p>
    <w:p w:rsidR="00304CC4" w:rsidRPr="005F7B99" w:rsidRDefault="00304CC4" w:rsidP="005F7B99">
      <w:pPr>
        <w:pStyle w:val="notetext"/>
      </w:pPr>
      <w:r w:rsidRPr="005F7B99">
        <w:t>Note:</w:t>
      </w:r>
      <w:r w:rsidRPr="005F7B99">
        <w:tab/>
        <w:t xml:space="preserve">A defendant bears an evidential burden in relation to the matter in </w:t>
      </w:r>
      <w:r w:rsidR="005F7B99" w:rsidRPr="005F7B99">
        <w:t>subsection (</w:t>
      </w:r>
      <w:r w:rsidR="00575C7E" w:rsidRPr="005F7B99">
        <w:t>6</w:t>
      </w:r>
      <w:r w:rsidRPr="005F7B99">
        <w:t>) (see subsection</w:t>
      </w:r>
      <w:r w:rsidR="005F7B99" w:rsidRPr="005F7B99">
        <w:t> </w:t>
      </w:r>
      <w:r w:rsidRPr="005F7B99">
        <w:t xml:space="preserve">13.3(3) of the </w:t>
      </w:r>
      <w:r w:rsidRPr="005F7B99">
        <w:rPr>
          <w:i/>
        </w:rPr>
        <w:t>Criminal Code</w:t>
      </w:r>
      <w:r w:rsidRPr="005F7B99">
        <w:t>).</w:t>
      </w:r>
    </w:p>
    <w:p w:rsidR="005C3314" w:rsidRPr="005F7B99" w:rsidRDefault="00575C7E" w:rsidP="005F7B99">
      <w:pPr>
        <w:pStyle w:val="subsection"/>
      </w:pPr>
      <w:r w:rsidRPr="005F7B99">
        <w:tab/>
        <w:t>(7)</w:t>
      </w:r>
      <w:r w:rsidRPr="005F7B99">
        <w:tab/>
      </w:r>
      <w:r w:rsidR="005F7B99" w:rsidRPr="005F7B99">
        <w:t>Subsection (</w:t>
      </w:r>
      <w:r w:rsidR="005C3314" w:rsidRPr="005F7B99">
        <w:t>1) does not apply if:</w:t>
      </w:r>
    </w:p>
    <w:p w:rsidR="00F47AFC" w:rsidRPr="005F7B99" w:rsidRDefault="00EF70FC" w:rsidP="005F7B99">
      <w:pPr>
        <w:pStyle w:val="paragraph"/>
      </w:pPr>
      <w:r w:rsidRPr="005F7B99">
        <w:tab/>
        <w:t>(a)</w:t>
      </w:r>
      <w:r w:rsidRPr="005F7B99">
        <w:tab/>
      </w:r>
      <w:r w:rsidR="00F47AFC" w:rsidRPr="005F7B99">
        <w:t>the person is specified in a movement permission under section</w:t>
      </w:r>
      <w:r w:rsidR="005F7B99" w:rsidRPr="005F7B99">
        <w:t> </w:t>
      </w:r>
      <w:r w:rsidR="00F47AFC" w:rsidRPr="005F7B99">
        <w:t xml:space="preserve">44 of the </w:t>
      </w:r>
      <w:r w:rsidR="00F47AFC" w:rsidRPr="005F7B99">
        <w:rPr>
          <w:i/>
        </w:rPr>
        <w:t>Excise Act 1901</w:t>
      </w:r>
      <w:r w:rsidR="00F47AFC" w:rsidRPr="005F7B99">
        <w:t xml:space="preserve"> in relation to tobacco; or</w:t>
      </w:r>
    </w:p>
    <w:p w:rsidR="00F47AFC" w:rsidRPr="005F7B99" w:rsidRDefault="00EF70FC" w:rsidP="005F7B99">
      <w:pPr>
        <w:pStyle w:val="paragraph"/>
      </w:pPr>
      <w:r w:rsidRPr="005F7B99">
        <w:tab/>
        <w:t>(b)</w:t>
      </w:r>
      <w:r w:rsidRPr="005F7B99">
        <w:tab/>
      </w:r>
      <w:r w:rsidR="00F47AFC" w:rsidRPr="005F7B99">
        <w:t>the person is specified in a permission under section</w:t>
      </w:r>
      <w:r w:rsidR="005F7B99" w:rsidRPr="005F7B99">
        <w:t> </w:t>
      </w:r>
      <w:r w:rsidR="00F47AFC" w:rsidRPr="005F7B99">
        <w:t xml:space="preserve">71E of the </w:t>
      </w:r>
      <w:r w:rsidR="00F47AFC" w:rsidRPr="005F7B99">
        <w:rPr>
          <w:i/>
        </w:rPr>
        <w:t>Customs Act 1901</w:t>
      </w:r>
      <w:r w:rsidR="00F47AFC" w:rsidRPr="005F7B99">
        <w:t xml:space="preserve"> in relation to tobacco; or</w:t>
      </w:r>
    </w:p>
    <w:p w:rsidR="005C3314" w:rsidRPr="005F7B99" w:rsidRDefault="00EF70FC" w:rsidP="005F7B99">
      <w:pPr>
        <w:pStyle w:val="paragraph"/>
      </w:pPr>
      <w:r w:rsidRPr="005F7B99">
        <w:tab/>
        <w:t>(c)</w:t>
      </w:r>
      <w:r w:rsidRPr="005F7B99">
        <w:tab/>
      </w:r>
      <w:r w:rsidR="005C3314" w:rsidRPr="005F7B99">
        <w:t>the person has an authority to take the tobacco into warehousing under subsection</w:t>
      </w:r>
      <w:r w:rsidR="005F7B99" w:rsidRPr="005F7B99">
        <w:t> </w:t>
      </w:r>
      <w:r w:rsidR="005C3314" w:rsidRPr="005F7B99">
        <w:t xml:space="preserve">71DJ(4) of the </w:t>
      </w:r>
      <w:r w:rsidR="005C3314" w:rsidRPr="005F7B99">
        <w:rPr>
          <w:i/>
        </w:rPr>
        <w:t>Customs Act 1901</w:t>
      </w:r>
      <w:r w:rsidR="005C3314" w:rsidRPr="005F7B99">
        <w:t>.</w:t>
      </w:r>
    </w:p>
    <w:p w:rsidR="00304CC4" w:rsidRPr="005F7B99" w:rsidRDefault="00304CC4" w:rsidP="005F7B99">
      <w:pPr>
        <w:pStyle w:val="notetext"/>
      </w:pPr>
      <w:r w:rsidRPr="005F7B99">
        <w:t>Note:</w:t>
      </w:r>
      <w:r w:rsidRPr="005F7B99">
        <w:tab/>
        <w:t xml:space="preserve">A defendant bears an evidential burden in relation to the matter in </w:t>
      </w:r>
      <w:r w:rsidR="005F7B99" w:rsidRPr="005F7B99">
        <w:t>subsection (</w:t>
      </w:r>
      <w:r w:rsidR="00575C7E" w:rsidRPr="005F7B99">
        <w:t>7</w:t>
      </w:r>
      <w:r w:rsidRPr="005F7B99">
        <w:t>) (see subsection</w:t>
      </w:r>
      <w:r w:rsidR="005F7B99" w:rsidRPr="005F7B99">
        <w:t> </w:t>
      </w:r>
      <w:r w:rsidRPr="005F7B99">
        <w:t xml:space="preserve">13.3(3) of the </w:t>
      </w:r>
      <w:r w:rsidRPr="005F7B99">
        <w:rPr>
          <w:i/>
        </w:rPr>
        <w:t>Criminal Code</w:t>
      </w:r>
      <w:r w:rsidRPr="005F7B99">
        <w:t>).</w:t>
      </w:r>
    </w:p>
    <w:p w:rsidR="006C19C8" w:rsidRPr="005F7B99" w:rsidRDefault="00575C7E" w:rsidP="005F7B99">
      <w:pPr>
        <w:pStyle w:val="subsection"/>
      </w:pPr>
      <w:r w:rsidRPr="005F7B99">
        <w:tab/>
        <w:t>(8)</w:t>
      </w:r>
      <w:r w:rsidRPr="005F7B99">
        <w:tab/>
      </w:r>
      <w:r w:rsidR="005F7B99" w:rsidRPr="005F7B99">
        <w:t>Subsection (</w:t>
      </w:r>
      <w:r w:rsidR="006C19C8" w:rsidRPr="005F7B99">
        <w:t xml:space="preserve">1) does not apply if the person has permission (within the meaning of the </w:t>
      </w:r>
      <w:r w:rsidR="006C19C8" w:rsidRPr="005F7B99">
        <w:rPr>
          <w:i/>
        </w:rPr>
        <w:t>Excise Act 1901</w:t>
      </w:r>
      <w:r w:rsidR="006C19C8" w:rsidRPr="005F7B99">
        <w:t>):</w:t>
      </w:r>
    </w:p>
    <w:p w:rsidR="006C19C8" w:rsidRPr="005F7B99" w:rsidRDefault="00EF70FC" w:rsidP="005F7B99">
      <w:pPr>
        <w:pStyle w:val="paragraph"/>
      </w:pPr>
      <w:r w:rsidRPr="005F7B99">
        <w:tab/>
        <w:t>(a)</w:t>
      </w:r>
      <w:r w:rsidRPr="005F7B99">
        <w:tab/>
      </w:r>
      <w:r w:rsidR="006C19C8" w:rsidRPr="005F7B99">
        <w:t>to possess the tobacco; or</w:t>
      </w:r>
    </w:p>
    <w:p w:rsidR="006C19C8" w:rsidRPr="005F7B99" w:rsidRDefault="00EF70FC" w:rsidP="005F7B99">
      <w:pPr>
        <w:pStyle w:val="paragraph"/>
      </w:pPr>
      <w:r w:rsidRPr="005F7B99">
        <w:tab/>
        <w:t>(b)</w:t>
      </w:r>
      <w:r w:rsidRPr="005F7B99">
        <w:tab/>
      </w:r>
      <w:r w:rsidR="006C19C8" w:rsidRPr="005F7B99">
        <w:t>to move the tobacco; or</w:t>
      </w:r>
    </w:p>
    <w:p w:rsidR="006C19C8" w:rsidRPr="005F7B99" w:rsidRDefault="00EF70FC" w:rsidP="005F7B99">
      <w:pPr>
        <w:pStyle w:val="paragraph"/>
      </w:pPr>
      <w:r w:rsidRPr="005F7B99">
        <w:tab/>
        <w:t>(c)</w:t>
      </w:r>
      <w:r w:rsidRPr="005F7B99">
        <w:tab/>
      </w:r>
      <w:r w:rsidR="006C19C8" w:rsidRPr="005F7B99">
        <w:t>to deliver the tobacco for home consumption without entering it for that purpose.</w:t>
      </w:r>
    </w:p>
    <w:p w:rsidR="00C74401" w:rsidRPr="005F7B99" w:rsidRDefault="00C74401" w:rsidP="005F7B99">
      <w:pPr>
        <w:pStyle w:val="notetext"/>
      </w:pPr>
      <w:r w:rsidRPr="005F7B99">
        <w:t>Note:</w:t>
      </w:r>
      <w:r w:rsidRPr="005F7B99">
        <w:tab/>
        <w:t xml:space="preserve">A defendant bears an evidential burden in relation to the matter in </w:t>
      </w:r>
      <w:r w:rsidR="005F7B99" w:rsidRPr="005F7B99">
        <w:t>subsection (</w:t>
      </w:r>
      <w:r w:rsidR="00575C7E" w:rsidRPr="005F7B99">
        <w:t>8</w:t>
      </w:r>
      <w:r w:rsidRPr="005F7B99">
        <w:t>) (see subsection</w:t>
      </w:r>
      <w:r w:rsidR="005F7B99" w:rsidRPr="005F7B99">
        <w:t> </w:t>
      </w:r>
      <w:r w:rsidRPr="005F7B99">
        <w:t xml:space="preserve">13.3(3) of the </w:t>
      </w:r>
      <w:r w:rsidRPr="005F7B99">
        <w:rPr>
          <w:i/>
        </w:rPr>
        <w:t>Criminal Code</w:t>
      </w:r>
      <w:r w:rsidRPr="005F7B99">
        <w:t>).</w:t>
      </w:r>
    </w:p>
    <w:p w:rsidR="00A67297" w:rsidRPr="005F7B99" w:rsidRDefault="00A67297" w:rsidP="005F7B99">
      <w:pPr>
        <w:pStyle w:val="ActHead5"/>
      </w:pPr>
      <w:bookmarkStart w:id="40" w:name="_Toc523224143"/>
      <w:r w:rsidRPr="005F7B99">
        <w:rPr>
          <w:rStyle w:val="CharSectno"/>
        </w:rPr>
        <w:t>308</w:t>
      </w:r>
      <w:r w:rsidR="00DA3C1B">
        <w:rPr>
          <w:rStyle w:val="CharSectno"/>
        </w:rPr>
        <w:noBreakHyphen/>
      </w:r>
      <w:r w:rsidRPr="005F7B99">
        <w:rPr>
          <w:rStyle w:val="CharSectno"/>
        </w:rPr>
        <w:t>120</w:t>
      </w:r>
      <w:r w:rsidRPr="005F7B99">
        <w:t xml:space="preserve">  </w:t>
      </w:r>
      <w:r w:rsidR="00600482" w:rsidRPr="005F7B99">
        <w:t>P</w:t>
      </w:r>
      <w:r w:rsidRPr="005F7B99">
        <w:t>ossession of tobacco (</w:t>
      </w:r>
      <w:r w:rsidR="00134F79" w:rsidRPr="005F7B99">
        <w:t xml:space="preserve">5 </w:t>
      </w:r>
      <w:r w:rsidRPr="005F7B99">
        <w:t>kg or above)</w:t>
      </w:r>
      <w:r w:rsidR="00600482" w:rsidRPr="005F7B99">
        <w:t>—fault</w:t>
      </w:r>
      <w:r w:rsidR="00DA3C1B">
        <w:noBreakHyphen/>
      </w:r>
      <w:r w:rsidR="00600482" w:rsidRPr="005F7B99">
        <w:t>based offence</w:t>
      </w:r>
      <w:bookmarkEnd w:id="40"/>
    </w:p>
    <w:p w:rsidR="00A67297" w:rsidRPr="005F7B99" w:rsidRDefault="00575C7E" w:rsidP="005F7B99">
      <w:pPr>
        <w:pStyle w:val="subsection"/>
      </w:pPr>
      <w:r w:rsidRPr="005F7B99">
        <w:tab/>
        <w:t>(1)</w:t>
      </w:r>
      <w:r w:rsidRPr="005F7B99">
        <w:tab/>
      </w:r>
      <w:r w:rsidR="00A67297" w:rsidRPr="005F7B99">
        <w:t>A person commits an offence if:</w:t>
      </w:r>
    </w:p>
    <w:p w:rsidR="00A67297" w:rsidRPr="005F7B99" w:rsidRDefault="00EF70FC" w:rsidP="005F7B99">
      <w:pPr>
        <w:pStyle w:val="paragraph"/>
      </w:pPr>
      <w:r w:rsidRPr="005F7B99">
        <w:tab/>
        <w:t>(a)</w:t>
      </w:r>
      <w:r w:rsidRPr="005F7B99">
        <w:tab/>
      </w:r>
      <w:r w:rsidR="00A67297" w:rsidRPr="005F7B99">
        <w:t xml:space="preserve">the person possesses a </w:t>
      </w:r>
      <w:r w:rsidR="00801AC1" w:rsidRPr="005F7B99">
        <w:t>thing</w:t>
      </w:r>
      <w:r w:rsidR="00A67297" w:rsidRPr="005F7B99">
        <w:t>; and</w:t>
      </w:r>
    </w:p>
    <w:p w:rsidR="00A67297" w:rsidRPr="005F7B99" w:rsidRDefault="00EF70FC" w:rsidP="005F7B99">
      <w:pPr>
        <w:pStyle w:val="paragraph"/>
      </w:pPr>
      <w:r w:rsidRPr="005F7B99">
        <w:tab/>
        <w:t>(b)</w:t>
      </w:r>
      <w:r w:rsidRPr="005F7B99">
        <w:tab/>
      </w:r>
      <w:r w:rsidR="00A67297" w:rsidRPr="005F7B99">
        <w:t xml:space="preserve">the </w:t>
      </w:r>
      <w:r w:rsidR="00801AC1" w:rsidRPr="005F7B99">
        <w:t>thing</w:t>
      </w:r>
      <w:r w:rsidR="00A67297" w:rsidRPr="005F7B99">
        <w:t xml:space="preserve"> is tobacco; and</w:t>
      </w:r>
    </w:p>
    <w:p w:rsidR="00A67297" w:rsidRPr="005F7B99" w:rsidRDefault="00EF70FC" w:rsidP="005F7B99">
      <w:pPr>
        <w:pStyle w:val="paragraph"/>
      </w:pPr>
      <w:r w:rsidRPr="005F7B99">
        <w:tab/>
        <w:t>(c)</w:t>
      </w:r>
      <w:r w:rsidRPr="005F7B99">
        <w:tab/>
      </w:r>
      <w:r w:rsidR="00A67297" w:rsidRPr="005F7B99">
        <w:t>the place in which the person possesses the tobacco is in Australia but not in an external Territory; and</w:t>
      </w:r>
    </w:p>
    <w:p w:rsidR="00D055BA" w:rsidRPr="005F7B99" w:rsidRDefault="00EF70FC" w:rsidP="005F7B99">
      <w:pPr>
        <w:pStyle w:val="paragraph"/>
      </w:pPr>
      <w:r w:rsidRPr="005F7B99">
        <w:tab/>
        <w:t>(d)</w:t>
      </w:r>
      <w:r w:rsidRPr="005F7B99">
        <w:tab/>
      </w:r>
      <w:r w:rsidR="00D055BA" w:rsidRPr="005F7B99">
        <w:t>the tobacco is:</w:t>
      </w:r>
    </w:p>
    <w:p w:rsidR="00D055BA" w:rsidRPr="005F7B99" w:rsidRDefault="00D055BA" w:rsidP="005F7B99">
      <w:pPr>
        <w:pStyle w:val="paragraphsub"/>
      </w:pPr>
      <w:r w:rsidRPr="005F7B99">
        <w:tab/>
        <w:t>(i)</w:t>
      </w:r>
      <w:r w:rsidRPr="005F7B99">
        <w:tab/>
      </w:r>
      <w:r w:rsidR="005F7B99" w:rsidRPr="005F7B99">
        <w:rPr>
          <w:position w:val="6"/>
          <w:sz w:val="16"/>
        </w:rPr>
        <w:t>*</w:t>
      </w:r>
      <w:r w:rsidRPr="005F7B99">
        <w:t>excisable goods; or</w:t>
      </w:r>
    </w:p>
    <w:p w:rsidR="00D055BA" w:rsidRPr="005F7B99" w:rsidRDefault="00D055BA" w:rsidP="005F7B99">
      <w:pPr>
        <w:pStyle w:val="paragraphsub"/>
      </w:pPr>
      <w:r w:rsidRPr="005F7B99">
        <w:tab/>
        <w:t>(ii)</w:t>
      </w:r>
      <w:r w:rsidRPr="005F7B99">
        <w:tab/>
        <w:t>tobacco seed or tobacco plant; or</w:t>
      </w:r>
    </w:p>
    <w:p w:rsidR="00D055BA" w:rsidRPr="005F7B99" w:rsidRDefault="00D055BA" w:rsidP="005F7B99">
      <w:pPr>
        <w:pStyle w:val="paragraphsub"/>
      </w:pPr>
      <w:r w:rsidRPr="005F7B99">
        <w:tab/>
        <w:t>(iii)</w:t>
      </w:r>
      <w:r w:rsidRPr="005F7B99">
        <w:tab/>
        <w:t>tobacco leaf that has not been subjected to any process, or has been subjected only to the process of curing the leaf as stripped from the plant; and</w:t>
      </w:r>
    </w:p>
    <w:p w:rsidR="00A67297" w:rsidRPr="005F7B99" w:rsidRDefault="00EF70FC" w:rsidP="005F7B99">
      <w:pPr>
        <w:pStyle w:val="paragraph"/>
      </w:pPr>
      <w:r w:rsidRPr="005F7B99">
        <w:tab/>
        <w:t>(e)</w:t>
      </w:r>
      <w:r w:rsidRPr="005F7B99">
        <w:tab/>
      </w:r>
      <w:r w:rsidR="004A073C" w:rsidRPr="005F7B99">
        <w:t xml:space="preserve">in a case where </w:t>
      </w:r>
      <w:r w:rsidR="00A67297" w:rsidRPr="005F7B99">
        <w:t>the tobacco is excisable goods:</w:t>
      </w:r>
    </w:p>
    <w:p w:rsidR="00A67297" w:rsidRPr="005F7B99" w:rsidRDefault="00A67297" w:rsidP="005F7B99">
      <w:pPr>
        <w:pStyle w:val="paragraphsub"/>
      </w:pPr>
      <w:r w:rsidRPr="005F7B99">
        <w:tab/>
        <w:t>(i)</w:t>
      </w:r>
      <w:r w:rsidRPr="005F7B99">
        <w:tab/>
      </w:r>
      <w:r w:rsidR="005F7B99" w:rsidRPr="005F7B99">
        <w:rPr>
          <w:position w:val="6"/>
          <w:sz w:val="16"/>
        </w:rPr>
        <w:t>*</w:t>
      </w:r>
      <w:r w:rsidRPr="005F7B99">
        <w:t>excise duty is payable on the tobacco; and</w:t>
      </w:r>
    </w:p>
    <w:p w:rsidR="00A67297" w:rsidRPr="005F7B99" w:rsidRDefault="00A67297" w:rsidP="005F7B99">
      <w:pPr>
        <w:pStyle w:val="paragraphsub"/>
      </w:pPr>
      <w:r w:rsidRPr="005F7B99">
        <w:tab/>
        <w:t>(ii)</w:t>
      </w:r>
      <w:r w:rsidRPr="005F7B99">
        <w:tab/>
        <w:t>the full amount of excise duty has not been paid on the tobacco; and</w:t>
      </w:r>
    </w:p>
    <w:p w:rsidR="00A67297" w:rsidRPr="005F7B99" w:rsidRDefault="00EF70FC" w:rsidP="005F7B99">
      <w:pPr>
        <w:pStyle w:val="paragraph"/>
      </w:pPr>
      <w:r w:rsidRPr="005F7B99">
        <w:tab/>
        <w:t>(f)</w:t>
      </w:r>
      <w:r w:rsidRPr="005F7B99">
        <w:tab/>
      </w:r>
      <w:r w:rsidR="00A67297" w:rsidRPr="005F7B99">
        <w:t>the weight of the tobacco is</w:t>
      </w:r>
      <w:r w:rsidR="00134F79" w:rsidRPr="005F7B99">
        <w:t xml:space="preserve"> 5 </w:t>
      </w:r>
      <w:r w:rsidR="00A67297" w:rsidRPr="005F7B99">
        <w:t>kilograms or above.</w:t>
      </w:r>
    </w:p>
    <w:p w:rsidR="00CB38D5" w:rsidRPr="005F7B99" w:rsidRDefault="00CB38D5" w:rsidP="005F7B99">
      <w:pPr>
        <w:pStyle w:val="Penalty"/>
      </w:pPr>
      <w:r w:rsidRPr="005F7B99">
        <w:t>Penalty:</w:t>
      </w:r>
      <w:r w:rsidRPr="005F7B99">
        <w:tab/>
      </w:r>
      <w:r w:rsidR="00986ED6" w:rsidRPr="005F7B99">
        <w:t>The greater</w:t>
      </w:r>
      <w:r w:rsidRPr="005F7B99">
        <w:t xml:space="preserve"> of the following:</w:t>
      </w:r>
    </w:p>
    <w:p w:rsidR="00CB38D5" w:rsidRPr="005F7B99" w:rsidRDefault="005B75C7" w:rsidP="005F7B99">
      <w:pPr>
        <w:pStyle w:val="paragraph"/>
      </w:pPr>
      <w:r w:rsidRPr="005F7B99">
        <w:tab/>
        <w:t>(a</w:t>
      </w:r>
      <w:r w:rsidR="00EF70FC" w:rsidRPr="005F7B99">
        <w:t>)</w:t>
      </w:r>
      <w:r w:rsidR="00EF70FC" w:rsidRPr="005F7B99">
        <w:tab/>
      </w:r>
      <w:r w:rsidR="00CB38D5" w:rsidRPr="005F7B99">
        <w:t>500 penalty units;</w:t>
      </w:r>
    </w:p>
    <w:p w:rsidR="00CB38D5" w:rsidRPr="005F7B99" w:rsidRDefault="005B75C7" w:rsidP="005F7B99">
      <w:pPr>
        <w:pStyle w:val="paragraph"/>
      </w:pPr>
      <w:r w:rsidRPr="005F7B99">
        <w:tab/>
        <w:t>(b</w:t>
      </w:r>
      <w:r w:rsidR="00EF70FC" w:rsidRPr="005F7B99">
        <w:t>)</w:t>
      </w:r>
      <w:r w:rsidR="00EF70FC" w:rsidRPr="005F7B99">
        <w:tab/>
      </w:r>
      <w:r w:rsidR="00CB38D5" w:rsidRPr="005F7B99">
        <w:t xml:space="preserve">the amount mentioned in </w:t>
      </w:r>
      <w:r w:rsidR="005F7B99" w:rsidRPr="005F7B99">
        <w:t>subsection (</w:t>
      </w:r>
      <w:r w:rsidR="00575C7E" w:rsidRPr="005F7B99">
        <w:t>2</w:t>
      </w:r>
      <w:r w:rsidR="00CB38D5" w:rsidRPr="005F7B99">
        <w:t>) multiplied by 5.</w:t>
      </w:r>
    </w:p>
    <w:p w:rsidR="00575C7E" w:rsidRPr="005F7B99" w:rsidRDefault="00575C7E" w:rsidP="005F7B99">
      <w:pPr>
        <w:pStyle w:val="subsection"/>
      </w:pPr>
      <w:r w:rsidRPr="005F7B99">
        <w:tab/>
        <w:t>(2)</w:t>
      </w:r>
      <w:r w:rsidRPr="005F7B99">
        <w:tab/>
        <w:t xml:space="preserve">For the purposes of the penalty in </w:t>
      </w:r>
      <w:r w:rsidR="005F7B99" w:rsidRPr="005F7B99">
        <w:t>subsection (</w:t>
      </w:r>
      <w:r w:rsidRPr="005F7B99">
        <w:t>1), the amount is:</w:t>
      </w:r>
    </w:p>
    <w:p w:rsidR="00575C7E" w:rsidRPr="005F7B99" w:rsidRDefault="00EF70FC" w:rsidP="005F7B99">
      <w:pPr>
        <w:pStyle w:val="paragraph"/>
      </w:pPr>
      <w:r w:rsidRPr="005F7B99">
        <w:tab/>
        <w:t>(a)</w:t>
      </w:r>
      <w:r w:rsidRPr="005F7B99">
        <w:tab/>
      </w:r>
      <w:r w:rsidR="00575C7E" w:rsidRPr="005F7B99">
        <w:t xml:space="preserve">for tobacco (other than tobacco plant or tobacco leaf)—the amount of excise duty that would be payable assuming that the tobacco were </w:t>
      </w:r>
      <w:r w:rsidR="005F7B99" w:rsidRPr="005F7B99">
        <w:rPr>
          <w:position w:val="6"/>
          <w:sz w:val="16"/>
        </w:rPr>
        <w:t>*</w:t>
      </w:r>
      <w:r w:rsidR="00575C7E" w:rsidRPr="005F7B99">
        <w:t xml:space="preserve">excisable goods and entered for home consumption on the day mentioned in </w:t>
      </w:r>
      <w:r w:rsidR="005F7B99" w:rsidRPr="005F7B99">
        <w:t>subsection (</w:t>
      </w:r>
      <w:r w:rsidR="00575C7E" w:rsidRPr="005F7B99">
        <w:t>3); or</w:t>
      </w:r>
    </w:p>
    <w:p w:rsidR="00575C7E" w:rsidRPr="005F7B99" w:rsidRDefault="00EF70FC" w:rsidP="005F7B99">
      <w:pPr>
        <w:pStyle w:val="paragraph"/>
      </w:pPr>
      <w:r w:rsidRPr="005F7B99">
        <w:tab/>
        <w:t>(b)</w:t>
      </w:r>
      <w:r w:rsidRPr="005F7B99">
        <w:tab/>
      </w:r>
      <w:r w:rsidR="00575C7E" w:rsidRPr="005F7B99">
        <w:t>for tobacco plant or tobacco leaf, if regulations have been made for the purposes of this paragraph—the amount of excise duty that would be payable, as worked out under the regulations, assuming that:</w:t>
      </w:r>
    </w:p>
    <w:p w:rsidR="00575C7E" w:rsidRPr="005F7B99" w:rsidRDefault="00575C7E" w:rsidP="005F7B99">
      <w:pPr>
        <w:pStyle w:val="paragraphsub"/>
      </w:pPr>
      <w:r w:rsidRPr="005F7B99">
        <w:tab/>
        <w:t>(i)</w:t>
      </w:r>
      <w:r w:rsidRPr="005F7B99">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5F7B99" w:rsidRPr="005F7B99">
        <w:t>subsection (</w:t>
      </w:r>
      <w:r w:rsidRPr="005F7B99">
        <w:t>3); or</w:t>
      </w:r>
    </w:p>
    <w:p w:rsidR="00575C7E" w:rsidRPr="005F7B99" w:rsidRDefault="00575C7E" w:rsidP="005F7B99">
      <w:pPr>
        <w:pStyle w:val="paragraphsub"/>
      </w:pPr>
      <w:r w:rsidRPr="005F7B99">
        <w:tab/>
        <w:t>(ii)</w:t>
      </w:r>
      <w:r w:rsidRPr="005F7B99">
        <w:tab/>
        <w:t xml:space="preserve">for tobacco leaf—the tobacco had been manufactured into excisable goods and entered for home consumption on the day mentioned in </w:t>
      </w:r>
      <w:r w:rsidR="005F7B99" w:rsidRPr="005F7B99">
        <w:t>subsection (</w:t>
      </w:r>
      <w:r w:rsidRPr="005F7B99">
        <w:t xml:space="preserve">3); </w:t>
      </w:r>
      <w:r w:rsidR="004A073C" w:rsidRPr="005F7B99">
        <w:t>or</w:t>
      </w:r>
    </w:p>
    <w:p w:rsidR="00575C7E" w:rsidRPr="005F7B99" w:rsidRDefault="00EF70FC" w:rsidP="005F7B99">
      <w:pPr>
        <w:pStyle w:val="paragraph"/>
      </w:pPr>
      <w:r w:rsidRPr="005F7B99">
        <w:tab/>
        <w:t>(c)</w:t>
      </w:r>
      <w:r w:rsidRPr="005F7B99">
        <w:tab/>
      </w:r>
      <w:r w:rsidR="00575C7E" w:rsidRPr="005F7B99">
        <w:t xml:space="preserve">for tobacco plant or tobacco leaf, if regulations have not been made for the purposes of </w:t>
      </w:r>
      <w:r w:rsidR="005F7B99" w:rsidRPr="005F7B99">
        <w:t>paragraph (</w:t>
      </w:r>
      <w:r w:rsidR="00575C7E" w:rsidRPr="005F7B99">
        <w:t>b)—nil.</w:t>
      </w:r>
    </w:p>
    <w:p w:rsidR="00575C7E" w:rsidRPr="005F7B99" w:rsidRDefault="00575C7E" w:rsidP="005F7B99">
      <w:pPr>
        <w:pStyle w:val="subsection"/>
      </w:pPr>
      <w:r w:rsidRPr="005F7B99">
        <w:tab/>
        <w:t>(3)</w:t>
      </w:r>
      <w:r w:rsidRPr="005F7B99">
        <w:tab/>
        <w:t xml:space="preserve">For the purposes of </w:t>
      </w:r>
      <w:r w:rsidR="005F7B99" w:rsidRPr="005F7B99">
        <w:t>subsection (</w:t>
      </w:r>
      <w:r w:rsidR="006F167A" w:rsidRPr="005F7B99">
        <w:t>2), the day</w:t>
      </w:r>
      <w:r w:rsidRPr="005F7B99">
        <w:t xml:space="preserve"> is:</w:t>
      </w:r>
    </w:p>
    <w:p w:rsidR="00575C7E" w:rsidRPr="005F7B99" w:rsidRDefault="00EF70FC" w:rsidP="005F7B99">
      <w:pPr>
        <w:pStyle w:val="paragraph"/>
      </w:pPr>
      <w:r w:rsidRPr="005F7B99">
        <w:tab/>
        <w:t>(a)</w:t>
      </w:r>
      <w:r w:rsidRPr="005F7B99">
        <w:tab/>
      </w:r>
      <w:r w:rsidR="00575C7E" w:rsidRPr="005F7B99">
        <w:t>if the Court knows the day, or days, on which the offence was committed—that day, or the earliest of those days; or</w:t>
      </w:r>
    </w:p>
    <w:p w:rsidR="00575C7E" w:rsidRPr="005F7B99" w:rsidRDefault="00EF70FC" w:rsidP="005F7B99">
      <w:pPr>
        <w:pStyle w:val="paragraph"/>
      </w:pPr>
      <w:r w:rsidRPr="005F7B99">
        <w:tab/>
        <w:t>(b)</w:t>
      </w:r>
      <w:r w:rsidRPr="005F7B99">
        <w:tab/>
      </w:r>
      <w:r w:rsidR="00575C7E" w:rsidRPr="005F7B99">
        <w:t>otherwise—the day on which the prosecution for the offence is instituted.</w:t>
      </w:r>
    </w:p>
    <w:p w:rsidR="00A67297" w:rsidRPr="005F7B99" w:rsidRDefault="00575C7E" w:rsidP="005F7B99">
      <w:pPr>
        <w:pStyle w:val="subsection"/>
      </w:pPr>
      <w:r w:rsidRPr="005F7B99">
        <w:tab/>
        <w:t>(4)</w:t>
      </w:r>
      <w:r w:rsidRPr="005F7B99">
        <w:tab/>
      </w:r>
      <w:r w:rsidR="00A67297" w:rsidRPr="005F7B99">
        <w:t xml:space="preserve">Absolute liability applies to </w:t>
      </w:r>
      <w:r w:rsidR="005F7B99" w:rsidRPr="005F7B99">
        <w:t>paragraph (</w:t>
      </w:r>
      <w:r w:rsidR="00A67297" w:rsidRPr="005F7B99">
        <w:t>1)(c).</w:t>
      </w:r>
    </w:p>
    <w:p w:rsidR="00110321" w:rsidRPr="005F7B99" w:rsidRDefault="00575C7E" w:rsidP="005F7B99">
      <w:pPr>
        <w:pStyle w:val="subsection"/>
      </w:pPr>
      <w:r w:rsidRPr="005F7B99">
        <w:tab/>
        <w:t>(5)</w:t>
      </w:r>
      <w:r w:rsidRPr="005F7B99">
        <w:tab/>
      </w:r>
      <w:r w:rsidR="003151EE" w:rsidRPr="005F7B99">
        <w:t xml:space="preserve">Absolute liability applies to </w:t>
      </w:r>
      <w:r w:rsidR="005F7B99" w:rsidRPr="005F7B99">
        <w:t>paragraph (</w:t>
      </w:r>
      <w:r w:rsidR="00EF70FC" w:rsidRPr="005F7B99">
        <w:t>1)(f)</w:t>
      </w:r>
      <w:r w:rsidR="00110321" w:rsidRPr="005F7B99">
        <w:t>.</w:t>
      </w:r>
    </w:p>
    <w:p w:rsidR="00095097" w:rsidRPr="005F7B99" w:rsidRDefault="00575C7E" w:rsidP="005F7B99">
      <w:pPr>
        <w:pStyle w:val="subsection"/>
      </w:pPr>
      <w:r w:rsidRPr="005F7B99">
        <w:tab/>
        <w:t>(6)</w:t>
      </w:r>
      <w:r w:rsidRPr="005F7B99">
        <w:tab/>
      </w:r>
      <w:r w:rsidR="005F7B99" w:rsidRPr="005F7B99">
        <w:t>Subsection (</w:t>
      </w:r>
      <w:r w:rsidR="00095097" w:rsidRPr="005F7B99">
        <w:t>1) does not apply if the tobacco is kept or stored at premises specified in:</w:t>
      </w:r>
    </w:p>
    <w:p w:rsidR="00095097" w:rsidRPr="005F7B99" w:rsidRDefault="00EF70FC" w:rsidP="005F7B99">
      <w:pPr>
        <w:pStyle w:val="paragraph"/>
      </w:pPr>
      <w:r w:rsidRPr="005F7B99">
        <w:tab/>
        <w:t>(a)</w:t>
      </w:r>
      <w:r w:rsidRPr="005F7B99">
        <w:tab/>
      </w:r>
      <w:r w:rsidR="00095097" w:rsidRPr="005F7B99">
        <w:t xml:space="preserve">a licence (within the meaning of the </w:t>
      </w:r>
      <w:r w:rsidR="00095097" w:rsidRPr="005F7B99">
        <w:rPr>
          <w:i/>
        </w:rPr>
        <w:t>Excise Act 1901</w:t>
      </w:r>
      <w:r w:rsidR="003151EE" w:rsidRPr="005F7B99">
        <w:t>) that relates to tobacco; or</w:t>
      </w:r>
    </w:p>
    <w:p w:rsidR="00095097" w:rsidRPr="005F7B99" w:rsidRDefault="00EF70FC" w:rsidP="005F7B99">
      <w:pPr>
        <w:pStyle w:val="paragraph"/>
      </w:pPr>
      <w:r w:rsidRPr="005F7B99">
        <w:tab/>
        <w:t>(b)</w:t>
      </w:r>
      <w:r w:rsidRPr="005F7B99">
        <w:tab/>
      </w:r>
      <w:r w:rsidR="00095097" w:rsidRPr="005F7B99">
        <w:t>a depot licence (within the meaning of the</w:t>
      </w:r>
      <w:r w:rsidR="00095097" w:rsidRPr="005F7B99">
        <w:rPr>
          <w:i/>
        </w:rPr>
        <w:t xml:space="preserve"> Customs Act 1901</w:t>
      </w:r>
      <w:r w:rsidR="00095097" w:rsidRPr="005F7B99">
        <w:t>), or a warehouse licence (within the meaning of that Act), that relates to tobacco.</w:t>
      </w:r>
    </w:p>
    <w:p w:rsidR="00A67297" w:rsidRPr="005F7B99" w:rsidRDefault="00A67297" w:rsidP="005F7B99">
      <w:pPr>
        <w:pStyle w:val="notetext"/>
      </w:pPr>
      <w:r w:rsidRPr="005F7B99">
        <w:t>Note:</w:t>
      </w:r>
      <w:r w:rsidRPr="005F7B99">
        <w:tab/>
        <w:t xml:space="preserve">A defendant bears an evidential burden in relation to the matter in </w:t>
      </w:r>
      <w:r w:rsidR="005F7B99" w:rsidRPr="005F7B99">
        <w:t>subsection (</w:t>
      </w:r>
      <w:r w:rsidR="00575C7E" w:rsidRPr="005F7B99">
        <w:t>6</w:t>
      </w:r>
      <w:r w:rsidRPr="005F7B99">
        <w:t>) (see subsection</w:t>
      </w:r>
      <w:r w:rsidR="005F7B99" w:rsidRPr="005F7B99">
        <w:t> </w:t>
      </w:r>
      <w:r w:rsidRPr="005F7B99">
        <w:t xml:space="preserve">13.3(3) of the </w:t>
      </w:r>
      <w:r w:rsidRPr="005F7B99">
        <w:rPr>
          <w:i/>
        </w:rPr>
        <w:t>Criminal Code</w:t>
      </w:r>
      <w:r w:rsidRPr="005F7B99">
        <w:t>).</w:t>
      </w:r>
    </w:p>
    <w:p w:rsidR="005C3314" w:rsidRPr="005F7B99" w:rsidRDefault="00575C7E" w:rsidP="005F7B99">
      <w:pPr>
        <w:pStyle w:val="subsection"/>
      </w:pPr>
      <w:r w:rsidRPr="005F7B99">
        <w:tab/>
        <w:t>(7)</w:t>
      </w:r>
      <w:r w:rsidRPr="005F7B99">
        <w:tab/>
      </w:r>
      <w:r w:rsidR="005F7B99" w:rsidRPr="005F7B99">
        <w:t>Subsection (</w:t>
      </w:r>
      <w:r w:rsidR="005C3314" w:rsidRPr="005F7B99">
        <w:t>1) does not apply if:</w:t>
      </w:r>
    </w:p>
    <w:p w:rsidR="00F47AFC" w:rsidRPr="005F7B99" w:rsidRDefault="00EF70FC" w:rsidP="005F7B99">
      <w:pPr>
        <w:pStyle w:val="paragraph"/>
      </w:pPr>
      <w:r w:rsidRPr="005F7B99">
        <w:tab/>
        <w:t>(a)</w:t>
      </w:r>
      <w:r w:rsidRPr="005F7B99">
        <w:tab/>
      </w:r>
      <w:r w:rsidR="00F47AFC" w:rsidRPr="005F7B99">
        <w:t>the person is specified in a movement permission under section</w:t>
      </w:r>
      <w:r w:rsidR="005F7B99" w:rsidRPr="005F7B99">
        <w:t> </w:t>
      </w:r>
      <w:r w:rsidR="00F47AFC" w:rsidRPr="005F7B99">
        <w:t xml:space="preserve">44 of the </w:t>
      </w:r>
      <w:r w:rsidR="00F47AFC" w:rsidRPr="005F7B99">
        <w:rPr>
          <w:i/>
        </w:rPr>
        <w:t>Excise Act 1901</w:t>
      </w:r>
      <w:r w:rsidR="00F47AFC" w:rsidRPr="005F7B99">
        <w:t xml:space="preserve"> in relation to tobacco; or</w:t>
      </w:r>
    </w:p>
    <w:p w:rsidR="00F47AFC" w:rsidRPr="005F7B99" w:rsidRDefault="00EF70FC" w:rsidP="005F7B99">
      <w:pPr>
        <w:pStyle w:val="paragraph"/>
      </w:pPr>
      <w:r w:rsidRPr="005F7B99">
        <w:tab/>
        <w:t>(b)</w:t>
      </w:r>
      <w:r w:rsidRPr="005F7B99">
        <w:tab/>
      </w:r>
      <w:r w:rsidR="00F47AFC" w:rsidRPr="005F7B99">
        <w:t>the person is specified in a permission under section</w:t>
      </w:r>
      <w:r w:rsidR="005F7B99" w:rsidRPr="005F7B99">
        <w:t> </w:t>
      </w:r>
      <w:r w:rsidR="00F47AFC" w:rsidRPr="005F7B99">
        <w:t xml:space="preserve">71E of the </w:t>
      </w:r>
      <w:r w:rsidR="00F47AFC" w:rsidRPr="005F7B99">
        <w:rPr>
          <w:i/>
        </w:rPr>
        <w:t>Customs Act 1901</w:t>
      </w:r>
      <w:r w:rsidR="00F47AFC" w:rsidRPr="005F7B99">
        <w:t xml:space="preserve"> in relation to tobacco; or</w:t>
      </w:r>
    </w:p>
    <w:p w:rsidR="005C3314" w:rsidRPr="005F7B99" w:rsidRDefault="00EF70FC" w:rsidP="005F7B99">
      <w:pPr>
        <w:pStyle w:val="paragraph"/>
      </w:pPr>
      <w:r w:rsidRPr="005F7B99">
        <w:tab/>
        <w:t>(c)</w:t>
      </w:r>
      <w:r w:rsidRPr="005F7B99">
        <w:tab/>
      </w:r>
      <w:r w:rsidR="005C3314" w:rsidRPr="005F7B99">
        <w:t>the person has an authority to take the tobacco into warehousing under subsection</w:t>
      </w:r>
      <w:r w:rsidR="005F7B99" w:rsidRPr="005F7B99">
        <w:t> </w:t>
      </w:r>
      <w:r w:rsidR="005C3314" w:rsidRPr="005F7B99">
        <w:t xml:space="preserve">71DJ(4) of the </w:t>
      </w:r>
      <w:r w:rsidR="005C3314" w:rsidRPr="005F7B99">
        <w:rPr>
          <w:i/>
        </w:rPr>
        <w:t>Customs Act 1901</w:t>
      </w:r>
      <w:r w:rsidR="005C3314" w:rsidRPr="005F7B99">
        <w:t>.</w:t>
      </w:r>
    </w:p>
    <w:p w:rsidR="00A67297" w:rsidRPr="005F7B99" w:rsidRDefault="00A67297" w:rsidP="005F7B99">
      <w:pPr>
        <w:pStyle w:val="notetext"/>
      </w:pPr>
      <w:r w:rsidRPr="005F7B99">
        <w:t>Note:</w:t>
      </w:r>
      <w:r w:rsidRPr="005F7B99">
        <w:tab/>
        <w:t xml:space="preserve">A defendant bears an evidential burden in relation to the matter in </w:t>
      </w:r>
      <w:r w:rsidR="005F7B99" w:rsidRPr="005F7B99">
        <w:t>subsection (</w:t>
      </w:r>
      <w:r w:rsidR="00575C7E" w:rsidRPr="005F7B99">
        <w:t>7</w:t>
      </w:r>
      <w:r w:rsidRPr="005F7B99">
        <w:t>) (see subsection</w:t>
      </w:r>
      <w:r w:rsidR="005F7B99" w:rsidRPr="005F7B99">
        <w:t> </w:t>
      </w:r>
      <w:r w:rsidRPr="005F7B99">
        <w:t xml:space="preserve">13.3(3) of the </w:t>
      </w:r>
      <w:r w:rsidRPr="005F7B99">
        <w:rPr>
          <w:i/>
        </w:rPr>
        <w:t>Criminal Code</w:t>
      </w:r>
      <w:r w:rsidRPr="005F7B99">
        <w:t>).</w:t>
      </w:r>
    </w:p>
    <w:p w:rsidR="006C19C8" w:rsidRPr="005F7B99" w:rsidRDefault="00575C7E" w:rsidP="005F7B99">
      <w:pPr>
        <w:pStyle w:val="subsection"/>
      </w:pPr>
      <w:r w:rsidRPr="005F7B99">
        <w:tab/>
        <w:t>(8)</w:t>
      </w:r>
      <w:r w:rsidRPr="005F7B99">
        <w:tab/>
      </w:r>
      <w:r w:rsidR="005F7B99" w:rsidRPr="005F7B99">
        <w:t>Subsection (</w:t>
      </w:r>
      <w:r w:rsidR="006C19C8" w:rsidRPr="005F7B99">
        <w:t xml:space="preserve">1) does not apply if the person has permission (within the meaning of the </w:t>
      </w:r>
      <w:r w:rsidR="006C19C8" w:rsidRPr="005F7B99">
        <w:rPr>
          <w:i/>
        </w:rPr>
        <w:t>Excise Act 1901</w:t>
      </w:r>
      <w:r w:rsidR="006C19C8" w:rsidRPr="005F7B99">
        <w:t>):</w:t>
      </w:r>
    </w:p>
    <w:p w:rsidR="006C19C8" w:rsidRPr="005F7B99" w:rsidRDefault="00EF70FC" w:rsidP="005F7B99">
      <w:pPr>
        <w:pStyle w:val="paragraph"/>
      </w:pPr>
      <w:r w:rsidRPr="005F7B99">
        <w:tab/>
        <w:t>(a)</w:t>
      </w:r>
      <w:r w:rsidRPr="005F7B99">
        <w:tab/>
      </w:r>
      <w:r w:rsidR="006C19C8" w:rsidRPr="005F7B99">
        <w:t>to possess the tobacco; or</w:t>
      </w:r>
    </w:p>
    <w:p w:rsidR="006C19C8" w:rsidRPr="005F7B99" w:rsidRDefault="00EF70FC" w:rsidP="005F7B99">
      <w:pPr>
        <w:pStyle w:val="paragraph"/>
      </w:pPr>
      <w:r w:rsidRPr="005F7B99">
        <w:tab/>
        <w:t>(b)</w:t>
      </w:r>
      <w:r w:rsidRPr="005F7B99">
        <w:tab/>
      </w:r>
      <w:r w:rsidR="006C19C8" w:rsidRPr="005F7B99">
        <w:t>to move the tobacco; or</w:t>
      </w:r>
    </w:p>
    <w:p w:rsidR="006C19C8" w:rsidRPr="005F7B99" w:rsidRDefault="00EF70FC" w:rsidP="005F7B99">
      <w:pPr>
        <w:pStyle w:val="paragraph"/>
      </w:pPr>
      <w:r w:rsidRPr="005F7B99">
        <w:tab/>
        <w:t>(c)</w:t>
      </w:r>
      <w:r w:rsidRPr="005F7B99">
        <w:tab/>
      </w:r>
      <w:r w:rsidR="006C19C8" w:rsidRPr="005F7B99">
        <w:t>to deliver the tobacco for home consumption without entering it for that purpose.</w:t>
      </w:r>
    </w:p>
    <w:p w:rsidR="00C74401" w:rsidRPr="005F7B99" w:rsidRDefault="00C74401" w:rsidP="005F7B99">
      <w:pPr>
        <w:pStyle w:val="notetext"/>
      </w:pPr>
      <w:r w:rsidRPr="005F7B99">
        <w:t>Note:</w:t>
      </w:r>
      <w:r w:rsidRPr="005F7B99">
        <w:tab/>
        <w:t xml:space="preserve">A defendant bears an evidential burden in relation to the matter in </w:t>
      </w:r>
      <w:r w:rsidR="005F7B99" w:rsidRPr="005F7B99">
        <w:t>subsection (</w:t>
      </w:r>
      <w:r w:rsidR="00575C7E" w:rsidRPr="005F7B99">
        <w:t>8</w:t>
      </w:r>
      <w:r w:rsidRPr="005F7B99">
        <w:t>) (see subsection</w:t>
      </w:r>
      <w:r w:rsidR="005F7B99" w:rsidRPr="005F7B99">
        <w:t> </w:t>
      </w:r>
      <w:r w:rsidRPr="005F7B99">
        <w:t xml:space="preserve">13.3(3) of the </w:t>
      </w:r>
      <w:r w:rsidRPr="005F7B99">
        <w:rPr>
          <w:i/>
        </w:rPr>
        <w:t>Criminal Code</w:t>
      </w:r>
      <w:r w:rsidRPr="005F7B99">
        <w:t>).</w:t>
      </w:r>
    </w:p>
    <w:p w:rsidR="002A2530" w:rsidRPr="005F7B99" w:rsidRDefault="002A2530" w:rsidP="005F7B99">
      <w:pPr>
        <w:pStyle w:val="ActHead5"/>
      </w:pPr>
      <w:bookmarkStart w:id="41" w:name="_Toc523224144"/>
      <w:r w:rsidRPr="005F7B99">
        <w:rPr>
          <w:rStyle w:val="CharSectno"/>
        </w:rPr>
        <w:t>308</w:t>
      </w:r>
      <w:r w:rsidR="00DA3C1B">
        <w:rPr>
          <w:rStyle w:val="CharSectno"/>
        </w:rPr>
        <w:noBreakHyphen/>
      </w:r>
      <w:r w:rsidRPr="005F7B99">
        <w:rPr>
          <w:rStyle w:val="CharSectno"/>
        </w:rPr>
        <w:t>125</w:t>
      </w:r>
      <w:r w:rsidRPr="005F7B99">
        <w:t xml:space="preserve">  </w:t>
      </w:r>
      <w:r w:rsidR="00600482" w:rsidRPr="005F7B99">
        <w:t>M</w:t>
      </w:r>
      <w:r w:rsidRPr="005F7B99">
        <w:t>anufacture</w:t>
      </w:r>
      <w:r w:rsidR="004000FF" w:rsidRPr="005F7B99">
        <w:t xml:space="preserve"> or production</w:t>
      </w:r>
      <w:r w:rsidRPr="005F7B99">
        <w:t xml:space="preserve"> of tobacco (500 kg or above)</w:t>
      </w:r>
      <w:r w:rsidR="00600482" w:rsidRPr="005F7B99">
        <w:t>—fault</w:t>
      </w:r>
      <w:r w:rsidR="00DA3C1B">
        <w:noBreakHyphen/>
      </w:r>
      <w:r w:rsidR="00600482" w:rsidRPr="005F7B99">
        <w:t>based offence</w:t>
      </w:r>
      <w:bookmarkEnd w:id="41"/>
    </w:p>
    <w:p w:rsidR="002A2530" w:rsidRPr="005F7B99" w:rsidRDefault="00575C7E" w:rsidP="005F7B99">
      <w:pPr>
        <w:pStyle w:val="subsection"/>
      </w:pPr>
      <w:r w:rsidRPr="005F7B99">
        <w:tab/>
        <w:t>(1)</w:t>
      </w:r>
      <w:r w:rsidRPr="005F7B99">
        <w:tab/>
      </w:r>
      <w:r w:rsidR="002A2530" w:rsidRPr="005F7B99">
        <w:t>A person commits an offence if:</w:t>
      </w:r>
    </w:p>
    <w:p w:rsidR="002A2530" w:rsidRPr="005F7B99" w:rsidRDefault="00EF70FC" w:rsidP="005F7B99">
      <w:pPr>
        <w:pStyle w:val="paragraph"/>
      </w:pPr>
      <w:r w:rsidRPr="005F7B99">
        <w:tab/>
        <w:t>(a)</w:t>
      </w:r>
      <w:r w:rsidRPr="005F7B99">
        <w:tab/>
      </w:r>
      <w:r w:rsidR="002A2530" w:rsidRPr="005F7B99">
        <w:t>the person</w:t>
      </w:r>
      <w:r w:rsidR="004000FF" w:rsidRPr="005F7B99">
        <w:t xml:space="preserve"> manufactures or produces </w:t>
      </w:r>
      <w:r w:rsidR="002A2530" w:rsidRPr="005F7B99">
        <w:t xml:space="preserve">a </w:t>
      </w:r>
      <w:r w:rsidR="00801AC1" w:rsidRPr="005F7B99">
        <w:t>thing</w:t>
      </w:r>
      <w:r w:rsidR="002A2530" w:rsidRPr="005F7B99">
        <w:t>; and</w:t>
      </w:r>
    </w:p>
    <w:p w:rsidR="002A2530" w:rsidRPr="005F7B99" w:rsidRDefault="00EF70FC" w:rsidP="005F7B99">
      <w:pPr>
        <w:pStyle w:val="paragraph"/>
      </w:pPr>
      <w:r w:rsidRPr="005F7B99">
        <w:tab/>
        <w:t>(b)</w:t>
      </w:r>
      <w:r w:rsidRPr="005F7B99">
        <w:tab/>
      </w:r>
      <w:r w:rsidR="002A2530" w:rsidRPr="005F7B99">
        <w:t xml:space="preserve">the </w:t>
      </w:r>
      <w:r w:rsidR="00801AC1" w:rsidRPr="005F7B99">
        <w:t>thing</w:t>
      </w:r>
      <w:r w:rsidR="002A2530" w:rsidRPr="005F7B99">
        <w:t xml:space="preserve"> is tobacco; and</w:t>
      </w:r>
    </w:p>
    <w:p w:rsidR="002A2530" w:rsidRPr="005F7B99" w:rsidRDefault="00EF70FC" w:rsidP="005F7B99">
      <w:pPr>
        <w:pStyle w:val="paragraph"/>
      </w:pPr>
      <w:r w:rsidRPr="005F7B99">
        <w:tab/>
        <w:t>(c)</w:t>
      </w:r>
      <w:r w:rsidRPr="005F7B99">
        <w:tab/>
      </w:r>
      <w:r w:rsidR="002A2530" w:rsidRPr="005F7B99">
        <w:t>the place in which the</w:t>
      </w:r>
      <w:r w:rsidR="004000FF" w:rsidRPr="005F7B99">
        <w:t xml:space="preserve"> person manufactures or produces </w:t>
      </w:r>
      <w:r w:rsidR="002A2530" w:rsidRPr="005F7B99">
        <w:t>the tobacco is in Australia but not in an external Territory; and</w:t>
      </w:r>
    </w:p>
    <w:p w:rsidR="00D055BA" w:rsidRPr="005F7B99" w:rsidRDefault="00EF70FC" w:rsidP="005F7B99">
      <w:pPr>
        <w:pStyle w:val="paragraph"/>
      </w:pPr>
      <w:r w:rsidRPr="005F7B99">
        <w:tab/>
        <w:t>(d)</w:t>
      </w:r>
      <w:r w:rsidRPr="005F7B99">
        <w:tab/>
      </w:r>
      <w:r w:rsidR="00D055BA" w:rsidRPr="005F7B99">
        <w:t>the tobacco is:</w:t>
      </w:r>
    </w:p>
    <w:p w:rsidR="00D055BA" w:rsidRPr="005F7B99" w:rsidRDefault="00D055BA" w:rsidP="005F7B99">
      <w:pPr>
        <w:pStyle w:val="paragraphsub"/>
      </w:pPr>
      <w:r w:rsidRPr="005F7B99">
        <w:tab/>
        <w:t>(i)</w:t>
      </w:r>
      <w:r w:rsidRPr="005F7B99">
        <w:tab/>
      </w:r>
      <w:r w:rsidR="005F7B99" w:rsidRPr="005F7B99">
        <w:rPr>
          <w:position w:val="6"/>
          <w:sz w:val="16"/>
        </w:rPr>
        <w:t>*</w:t>
      </w:r>
      <w:r w:rsidRPr="005F7B99">
        <w:t>excisable goods; or</w:t>
      </w:r>
    </w:p>
    <w:p w:rsidR="00D055BA" w:rsidRPr="005F7B99" w:rsidRDefault="00D055BA" w:rsidP="005F7B99">
      <w:pPr>
        <w:pStyle w:val="paragraphsub"/>
      </w:pPr>
      <w:r w:rsidRPr="005F7B99">
        <w:tab/>
        <w:t>(ii)</w:t>
      </w:r>
      <w:r w:rsidRPr="005F7B99">
        <w:tab/>
        <w:t>tobacco seed or tobacco plant; or</w:t>
      </w:r>
    </w:p>
    <w:p w:rsidR="00D055BA" w:rsidRPr="005F7B99" w:rsidRDefault="00D055BA" w:rsidP="005F7B99">
      <w:pPr>
        <w:pStyle w:val="paragraphsub"/>
      </w:pPr>
      <w:r w:rsidRPr="005F7B99">
        <w:tab/>
        <w:t>(iii)</w:t>
      </w:r>
      <w:r w:rsidRPr="005F7B99">
        <w:tab/>
        <w:t>tobacco leaf that has not been subjected to any process, or has been subjected only to the process of curing the leaf as stripped from the plant; and</w:t>
      </w:r>
    </w:p>
    <w:p w:rsidR="002A2530" w:rsidRPr="005F7B99" w:rsidRDefault="00EF70FC" w:rsidP="005F7B99">
      <w:pPr>
        <w:pStyle w:val="paragraph"/>
      </w:pPr>
      <w:r w:rsidRPr="005F7B99">
        <w:tab/>
        <w:t>(e)</w:t>
      </w:r>
      <w:r w:rsidRPr="005F7B99">
        <w:tab/>
      </w:r>
      <w:r w:rsidR="004A073C" w:rsidRPr="005F7B99">
        <w:t xml:space="preserve">in a case where </w:t>
      </w:r>
      <w:r w:rsidR="002A2530" w:rsidRPr="005F7B99">
        <w:t>the tobacco is excisable goods:</w:t>
      </w:r>
    </w:p>
    <w:p w:rsidR="002A2530" w:rsidRPr="005F7B99" w:rsidRDefault="002A2530" w:rsidP="005F7B99">
      <w:pPr>
        <w:pStyle w:val="paragraphsub"/>
      </w:pPr>
      <w:r w:rsidRPr="005F7B99">
        <w:tab/>
        <w:t>(i)</w:t>
      </w:r>
      <w:r w:rsidRPr="005F7B99">
        <w:tab/>
      </w:r>
      <w:r w:rsidR="005F7B99" w:rsidRPr="005F7B99">
        <w:rPr>
          <w:position w:val="6"/>
          <w:sz w:val="16"/>
        </w:rPr>
        <w:t>*</w:t>
      </w:r>
      <w:r w:rsidRPr="005F7B99">
        <w:t>excise duty is payable on the tobacco; and</w:t>
      </w:r>
    </w:p>
    <w:p w:rsidR="002A2530" w:rsidRPr="005F7B99" w:rsidRDefault="002A2530" w:rsidP="005F7B99">
      <w:pPr>
        <w:pStyle w:val="paragraphsub"/>
      </w:pPr>
      <w:r w:rsidRPr="005F7B99">
        <w:tab/>
        <w:t>(ii)</w:t>
      </w:r>
      <w:r w:rsidRPr="005F7B99">
        <w:tab/>
        <w:t>the full amount of excise duty has not been paid on the tobacco; and</w:t>
      </w:r>
    </w:p>
    <w:p w:rsidR="002A2530" w:rsidRPr="005F7B99" w:rsidRDefault="00EF70FC" w:rsidP="005F7B99">
      <w:pPr>
        <w:pStyle w:val="paragraph"/>
      </w:pPr>
      <w:r w:rsidRPr="005F7B99">
        <w:tab/>
        <w:t>(f)</w:t>
      </w:r>
      <w:r w:rsidRPr="005F7B99">
        <w:tab/>
      </w:r>
      <w:r w:rsidR="002A2530" w:rsidRPr="005F7B99">
        <w:t>the weight of the tobacco is 500 kilograms or above.</w:t>
      </w:r>
    </w:p>
    <w:p w:rsidR="00CB38D5" w:rsidRPr="005F7B99" w:rsidRDefault="00CB38D5" w:rsidP="005F7B99">
      <w:pPr>
        <w:pStyle w:val="Penalty"/>
      </w:pPr>
      <w:r w:rsidRPr="005F7B99">
        <w:t>Penalty:</w:t>
      </w:r>
      <w:r w:rsidRPr="005F7B99">
        <w:tab/>
        <w:t>10 years imprisonment or the greater of the following, or both</w:t>
      </w:r>
      <w:r w:rsidR="00A70CFE" w:rsidRPr="005F7B99">
        <w:t xml:space="preserve"> 10 years imprisonment and the greater of the following</w:t>
      </w:r>
      <w:r w:rsidRPr="005F7B99">
        <w:t>:</w:t>
      </w:r>
    </w:p>
    <w:p w:rsidR="00CB38D5" w:rsidRPr="005F7B99" w:rsidRDefault="005B75C7" w:rsidP="005F7B99">
      <w:pPr>
        <w:pStyle w:val="paragraph"/>
      </w:pPr>
      <w:r w:rsidRPr="005F7B99">
        <w:tab/>
        <w:t>(a</w:t>
      </w:r>
      <w:r w:rsidR="00EF70FC" w:rsidRPr="005F7B99">
        <w:t>)</w:t>
      </w:r>
      <w:r w:rsidR="00EF70FC" w:rsidRPr="005F7B99">
        <w:tab/>
      </w:r>
      <w:r w:rsidR="00CB38D5" w:rsidRPr="005F7B99">
        <w:t>1,500 penalty units;</w:t>
      </w:r>
    </w:p>
    <w:p w:rsidR="00CB38D5" w:rsidRPr="005F7B99" w:rsidRDefault="005B75C7" w:rsidP="005F7B99">
      <w:pPr>
        <w:pStyle w:val="paragraph"/>
      </w:pPr>
      <w:r w:rsidRPr="005F7B99">
        <w:tab/>
        <w:t>(b</w:t>
      </w:r>
      <w:r w:rsidR="00EF70FC" w:rsidRPr="005F7B99">
        <w:t>)</w:t>
      </w:r>
      <w:r w:rsidR="00EF70FC" w:rsidRPr="005F7B99">
        <w:tab/>
      </w:r>
      <w:r w:rsidR="00CB38D5" w:rsidRPr="005F7B99">
        <w:t xml:space="preserve">the amount mentioned in </w:t>
      </w:r>
      <w:r w:rsidR="005F7B99" w:rsidRPr="005F7B99">
        <w:t>subsection (</w:t>
      </w:r>
      <w:r w:rsidR="00575C7E" w:rsidRPr="005F7B99">
        <w:t>2</w:t>
      </w:r>
      <w:r w:rsidR="00CB38D5" w:rsidRPr="005F7B99">
        <w:t>) multiplied by 5.</w:t>
      </w:r>
    </w:p>
    <w:p w:rsidR="00575C7E" w:rsidRPr="005F7B99" w:rsidRDefault="00575C7E" w:rsidP="005F7B99">
      <w:pPr>
        <w:pStyle w:val="subsection"/>
      </w:pPr>
      <w:r w:rsidRPr="005F7B99">
        <w:tab/>
        <w:t>(2)</w:t>
      </w:r>
      <w:r w:rsidRPr="005F7B99">
        <w:tab/>
        <w:t xml:space="preserve">For the purposes of the penalty in </w:t>
      </w:r>
      <w:r w:rsidR="005F7B99" w:rsidRPr="005F7B99">
        <w:t>subsection (</w:t>
      </w:r>
      <w:r w:rsidRPr="005F7B99">
        <w:t>1), the amount is:</w:t>
      </w:r>
    </w:p>
    <w:p w:rsidR="00575C7E" w:rsidRPr="005F7B99" w:rsidRDefault="00EF70FC" w:rsidP="005F7B99">
      <w:pPr>
        <w:pStyle w:val="paragraph"/>
      </w:pPr>
      <w:r w:rsidRPr="005F7B99">
        <w:tab/>
        <w:t>(a)</w:t>
      </w:r>
      <w:r w:rsidRPr="005F7B99">
        <w:tab/>
      </w:r>
      <w:r w:rsidR="00575C7E" w:rsidRPr="005F7B99">
        <w:t xml:space="preserve">for tobacco (other than tobacco plant or tobacco leaf)—the amount of excise duty that would be payable assuming that the tobacco were </w:t>
      </w:r>
      <w:r w:rsidR="005F7B99" w:rsidRPr="005F7B99">
        <w:rPr>
          <w:position w:val="6"/>
          <w:sz w:val="16"/>
        </w:rPr>
        <w:t>*</w:t>
      </w:r>
      <w:r w:rsidR="00575C7E" w:rsidRPr="005F7B99">
        <w:t xml:space="preserve">excisable goods and entered for home consumption on the day mentioned in </w:t>
      </w:r>
      <w:r w:rsidR="005F7B99" w:rsidRPr="005F7B99">
        <w:t>subsection (</w:t>
      </w:r>
      <w:r w:rsidR="00575C7E" w:rsidRPr="005F7B99">
        <w:t>3); or</w:t>
      </w:r>
    </w:p>
    <w:p w:rsidR="00575C7E" w:rsidRPr="005F7B99" w:rsidRDefault="00EF70FC" w:rsidP="005F7B99">
      <w:pPr>
        <w:pStyle w:val="paragraph"/>
      </w:pPr>
      <w:r w:rsidRPr="005F7B99">
        <w:tab/>
        <w:t>(b)</w:t>
      </w:r>
      <w:r w:rsidRPr="005F7B99">
        <w:tab/>
      </w:r>
      <w:r w:rsidR="00575C7E" w:rsidRPr="005F7B99">
        <w:t>for tobacco plant or tobacco leaf, if regulations have been made for the purposes of this paragraph—the amount of excise duty that would be payable, as worked out under the regulations, assuming that:</w:t>
      </w:r>
    </w:p>
    <w:p w:rsidR="00575C7E" w:rsidRPr="005F7B99" w:rsidRDefault="00575C7E" w:rsidP="005F7B99">
      <w:pPr>
        <w:pStyle w:val="paragraphsub"/>
      </w:pPr>
      <w:r w:rsidRPr="005F7B99">
        <w:tab/>
        <w:t>(i)</w:t>
      </w:r>
      <w:r w:rsidRPr="005F7B99">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5F7B99" w:rsidRPr="005F7B99">
        <w:t>subsection (</w:t>
      </w:r>
      <w:r w:rsidRPr="005F7B99">
        <w:t>3); or</w:t>
      </w:r>
    </w:p>
    <w:p w:rsidR="00575C7E" w:rsidRPr="005F7B99" w:rsidRDefault="00575C7E" w:rsidP="005F7B99">
      <w:pPr>
        <w:pStyle w:val="paragraphsub"/>
      </w:pPr>
      <w:r w:rsidRPr="005F7B99">
        <w:tab/>
        <w:t>(ii)</w:t>
      </w:r>
      <w:r w:rsidRPr="005F7B99">
        <w:tab/>
        <w:t xml:space="preserve">for tobacco leaf—the tobacco had been manufactured into excisable goods and entered for home consumption on the day mentioned in </w:t>
      </w:r>
      <w:r w:rsidR="005F7B99" w:rsidRPr="005F7B99">
        <w:t>subsection (</w:t>
      </w:r>
      <w:r w:rsidRPr="005F7B99">
        <w:t xml:space="preserve">3); </w:t>
      </w:r>
      <w:r w:rsidR="004A073C" w:rsidRPr="005F7B99">
        <w:t>or</w:t>
      </w:r>
    </w:p>
    <w:p w:rsidR="00575C7E" w:rsidRPr="005F7B99" w:rsidRDefault="00EF70FC" w:rsidP="005F7B99">
      <w:pPr>
        <w:pStyle w:val="paragraph"/>
      </w:pPr>
      <w:r w:rsidRPr="005F7B99">
        <w:tab/>
        <w:t>(c)</w:t>
      </w:r>
      <w:r w:rsidRPr="005F7B99">
        <w:tab/>
      </w:r>
      <w:r w:rsidR="00575C7E" w:rsidRPr="005F7B99">
        <w:t xml:space="preserve">for tobacco plant or tobacco leaf, if regulations have not been made for the purposes of </w:t>
      </w:r>
      <w:r w:rsidR="005F7B99" w:rsidRPr="005F7B99">
        <w:t>paragraph (</w:t>
      </w:r>
      <w:r w:rsidR="00575C7E" w:rsidRPr="005F7B99">
        <w:t>b)—nil.</w:t>
      </w:r>
    </w:p>
    <w:p w:rsidR="00575C7E" w:rsidRPr="005F7B99" w:rsidRDefault="00575C7E" w:rsidP="005F7B99">
      <w:pPr>
        <w:pStyle w:val="subsection"/>
      </w:pPr>
      <w:r w:rsidRPr="005F7B99">
        <w:tab/>
        <w:t>(3)</w:t>
      </w:r>
      <w:r w:rsidRPr="005F7B99">
        <w:tab/>
        <w:t xml:space="preserve">For the purposes of </w:t>
      </w:r>
      <w:r w:rsidR="005F7B99" w:rsidRPr="005F7B99">
        <w:t>subsection (</w:t>
      </w:r>
      <w:r w:rsidR="006F167A" w:rsidRPr="005F7B99">
        <w:t>2), the day</w:t>
      </w:r>
      <w:r w:rsidRPr="005F7B99">
        <w:t xml:space="preserve"> is:</w:t>
      </w:r>
    </w:p>
    <w:p w:rsidR="00575C7E" w:rsidRPr="005F7B99" w:rsidRDefault="00EF70FC" w:rsidP="005F7B99">
      <w:pPr>
        <w:pStyle w:val="paragraph"/>
      </w:pPr>
      <w:r w:rsidRPr="005F7B99">
        <w:tab/>
        <w:t>(a)</w:t>
      </w:r>
      <w:r w:rsidRPr="005F7B99">
        <w:tab/>
      </w:r>
      <w:r w:rsidR="00575C7E" w:rsidRPr="005F7B99">
        <w:t>if the Court knows the day, or days, on which the offence was committed—that day, or the earliest of those days; or</w:t>
      </w:r>
    </w:p>
    <w:p w:rsidR="00575C7E" w:rsidRPr="005F7B99" w:rsidRDefault="00EF70FC" w:rsidP="005F7B99">
      <w:pPr>
        <w:pStyle w:val="paragraph"/>
      </w:pPr>
      <w:r w:rsidRPr="005F7B99">
        <w:tab/>
        <w:t>(b)</w:t>
      </w:r>
      <w:r w:rsidRPr="005F7B99">
        <w:tab/>
      </w:r>
      <w:r w:rsidR="00575C7E" w:rsidRPr="005F7B99">
        <w:t>otherwise—the day on which the prosecution for the offence is instituted.</w:t>
      </w:r>
    </w:p>
    <w:p w:rsidR="002A2530" w:rsidRPr="005F7B99" w:rsidRDefault="00575C7E" w:rsidP="005F7B99">
      <w:pPr>
        <w:pStyle w:val="subsection"/>
      </w:pPr>
      <w:r w:rsidRPr="005F7B99">
        <w:tab/>
        <w:t>(4)</w:t>
      </w:r>
      <w:r w:rsidRPr="005F7B99">
        <w:tab/>
      </w:r>
      <w:r w:rsidR="002A2530" w:rsidRPr="005F7B99">
        <w:t xml:space="preserve">Absolute liability applies to </w:t>
      </w:r>
      <w:r w:rsidR="005F7B99" w:rsidRPr="005F7B99">
        <w:t>paragraph (</w:t>
      </w:r>
      <w:r w:rsidR="002A2530" w:rsidRPr="005F7B99">
        <w:t>1)(c).</w:t>
      </w:r>
    </w:p>
    <w:p w:rsidR="00110321" w:rsidRPr="005F7B99" w:rsidRDefault="00575C7E" w:rsidP="005F7B99">
      <w:pPr>
        <w:pStyle w:val="subsection"/>
      </w:pPr>
      <w:r w:rsidRPr="005F7B99">
        <w:tab/>
        <w:t>(5)</w:t>
      </w:r>
      <w:r w:rsidRPr="005F7B99">
        <w:tab/>
      </w:r>
      <w:r w:rsidR="003151EE" w:rsidRPr="005F7B99">
        <w:t xml:space="preserve">Absolute liability applies to </w:t>
      </w:r>
      <w:r w:rsidR="005F7B99" w:rsidRPr="005F7B99">
        <w:t>paragraph (</w:t>
      </w:r>
      <w:r w:rsidR="00EF70FC" w:rsidRPr="005F7B99">
        <w:t>1)(f)</w:t>
      </w:r>
      <w:r w:rsidR="00110321" w:rsidRPr="005F7B99">
        <w:t>.</w:t>
      </w:r>
    </w:p>
    <w:p w:rsidR="002A2530" w:rsidRPr="005F7B99" w:rsidRDefault="00575C7E" w:rsidP="005F7B99">
      <w:pPr>
        <w:pStyle w:val="subsection"/>
      </w:pPr>
      <w:r w:rsidRPr="005F7B99">
        <w:tab/>
        <w:t>(6)</w:t>
      </w:r>
      <w:r w:rsidRPr="005F7B99">
        <w:tab/>
      </w:r>
      <w:r w:rsidR="005F7B99" w:rsidRPr="005F7B99">
        <w:t>Subsection (</w:t>
      </w:r>
      <w:r w:rsidR="002A2530" w:rsidRPr="005F7B99">
        <w:t>1) does not apply if the tobacco is kept or stored at premises specified in:</w:t>
      </w:r>
    </w:p>
    <w:p w:rsidR="002A2530" w:rsidRPr="005F7B99" w:rsidRDefault="00EF70FC" w:rsidP="005F7B99">
      <w:pPr>
        <w:pStyle w:val="paragraph"/>
      </w:pPr>
      <w:r w:rsidRPr="005F7B99">
        <w:tab/>
        <w:t>(a)</w:t>
      </w:r>
      <w:r w:rsidRPr="005F7B99">
        <w:tab/>
      </w:r>
      <w:r w:rsidR="002A2530" w:rsidRPr="005F7B99">
        <w:t xml:space="preserve">a licence (within the meaning of the </w:t>
      </w:r>
      <w:r w:rsidR="002A2530" w:rsidRPr="005F7B99">
        <w:rPr>
          <w:i/>
        </w:rPr>
        <w:t>Excise Act 1901</w:t>
      </w:r>
      <w:r w:rsidR="003151EE" w:rsidRPr="005F7B99">
        <w:t>) that relates to tobacco; or</w:t>
      </w:r>
    </w:p>
    <w:p w:rsidR="002A2530" w:rsidRPr="005F7B99" w:rsidRDefault="00EF70FC" w:rsidP="005F7B99">
      <w:pPr>
        <w:pStyle w:val="paragraph"/>
      </w:pPr>
      <w:r w:rsidRPr="005F7B99">
        <w:tab/>
        <w:t>(b)</w:t>
      </w:r>
      <w:r w:rsidRPr="005F7B99">
        <w:tab/>
      </w:r>
      <w:r w:rsidR="002A2530" w:rsidRPr="005F7B99">
        <w:t>a depot licence (within the meaning of the</w:t>
      </w:r>
      <w:r w:rsidR="002A2530" w:rsidRPr="005F7B99">
        <w:rPr>
          <w:i/>
        </w:rPr>
        <w:t xml:space="preserve"> Customs Act 1901</w:t>
      </w:r>
      <w:r w:rsidR="002A2530" w:rsidRPr="005F7B99">
        <w:t>), or a warehouse licence (within the meaning of that Act), that relates to tobacco.</w:t>
      </w:r>
    </w:p>
    <w:p w:rsidR="002A2530" w:rsidRPr="005F7B99" w:rsidRDefault="002A2530" w:rsidP="005F7B99">
      <w:pPr>
        <w:pStyle w:val="notetext"/>
      </w:pPr>
      <w:r w:rsidRPr="005F7B99">
        <w:t>Note:</w:t>
      </w:r>
      <w:r w:rsidRPr="005F7B99">
        <w:tab/>
        <w:t xml:space="preserve">A defendant bears an evidential burden in relation to the matter in </w:t>
      </w:r>
      <w:r w:rsidR="005F7B99" w:rsidRPr="005F7B99">
        <w:t>subsection (</w:t>
      </w:r>
      <w:r w:rsidR="00575C7E" w:rsidRPr="005F7B99">
        <w:t>6</w:t>
      </w:r>
      <w:r w:rsidRPr="005F7B99">
        <w:t>) (see subsection</w:t>
      </w:r>
      <w:r w:rsidR="005F7B99" w:rsidRPr="005F7B99">
        <w:t> </w:t>
      </w:r>
      <w:r w:rsidRPr="005F7B99">
        <w:t xml:space="preserve">13.3(3) of the </w:t>
      </w:r>
      <w:r w:rsidRPr="005F7B99">
        <w:rPr>
          <w:i/>
        </w:rPr>
        <w:t>Criminal Code</w:t>
      </w:r>
      <w:r w:rsidRPr="005F7B99">
        <w:t>).</w:t>
      </w:r>
    </w:p>
    <w:p w:rsidR="005C3314" w:rsidRPr="005F7B99" w:rsidRDefault="00575C7E" w:rsidP="005F7B99">
      <w:pPr>
        <w:pStyle w:val="subsection"/>
      </w:pPr>
      <w:r w:rsidRPr="005F7B99">
        <w:tab/>
        <w:t>(7)</w:t>
      </w:r>
      <w:r w:rsidRPr="005F7B99">
        <w:tab/>
      </w:r>
      <w:r w:rsidR="005F7B99" w:rsidRPr="005F7B99">
        <w:t>Subsection (</w:t>
      </w:r>
      <w:r w:rsidR="005C3314" w:rsidRPr="005F7B99">
        <w:t>1) does not apply if:</w:t>
      </w:r>
    </w:p>
    <w:p w:rsidR="00F47AFC" w:rsidRPr="005F7B99" w:rsidRDefault="00EF70FC" w:rsidP="005F7B99">
      <w:pPr>
        <w:pStyle w:val="paragraph"/>
      </w:pPr>
      <w:r w:rsidRPr="005F7B99">
        <w:tab/>
        <w:t>(a)</w:t>
      </w:r>
      <w:r w:rsidRPr="005F7B99">
        <w:tab/>
      </w:r>
      <w:r w:rsidR="00F47AFC" w:rsidRPr="005F7B99">
        <w:t>the person is specified in a movement permission under section</w:t>
      </w:r>
      <w:r w:rsidR="005F7B99" w:rsidRPr="005F7B99">
        <w:t> </w:t>
      </w:r>
      <w:r w:rsidR="00F47AFC" w:rsidRPr="005F7B99">
        <w:t xml:space="preserve">44 of the </w:t>
      </w:r>
      <w:r w:rsidR="00F47AFC" w:rsidRPr="005F7B99">
        <w:rPr>
          <w:i/>
        </w:rPr>
        <w:t>Excise Act 1901</w:t>
      </w:r>
      <w:r w:rsidR="00F47AFC" w:rsidRPr="005F7B99">
        <w:t xml:space="preserve"> in relation to tobacco; or</w:t>
      </w:r>
    </w:p>
    <w:p w:rsidR="00F47AFC" w:rsidRPr="005F7B99" w:rsidRDefault="00EF70FC" w:rsidP="005F7B99">
      <w:pPr>
        <w:pStyle w:val="paragraph"/>
      </w:pPr>
      <w:r w:rsidRPr="005F7B99">
        <w:tab/>
        <w:t>(b)</w:t>
      </w:r>
      <w:r w:rsidRPr="005F7B99">
        <w:tab/>
      </w:r>
      <w:r w:rsidR="00F47AFC" w:rsidRPr="005F7B99">
        <w:t>the person is specified in a permission under section</w:t>
      </w:r>
      <w:r w:rsidR="005F7B99" w:rsidRPr="005F7B99">
        <w:t> </w:t>
      </w:r>
      <w:r w:rsidR="00F47AFC" w:rsidRPr="005F7B99">
        <w:t xml:space="preserve">71E of the </w:t>
      </w:r>
      <w:r w:rsidR="00F47AFC" w:rsidRPr="005F7B99">
        <w:rPr>
          <w:i/>
        </w:rPr>
        <w:t>Customs Act 1901</w:t>
      </w:r>
      <w:r w:rsidR="00F47AFC" w:rsidRPr="005F7B99">
        <w:t xml:space="preserve"> in relation to tobacco; or</w:t>
      </w:r>
    </w:p>
    <w:p w:rsidR="005C3314" w:rsidRPr="005F7B99" w:rsidRDefault="00EF70FC" w:rsidP="005F7B99">
      <w:pPr>
        <w:pStyle w:val="paragraph"/>
      </w:pPr>
      <w:r w:rsidRPr="005F7B99">
        <w:tab/>
        <w:t>(c)</w:t>
      </w:r>
      <w:r w:rsidRPr="005F7B99">
        <w:tab/>
      </w:r>
      <w:r w:rsidR="005C3314" w:rsidRPr="005F7B99">
        <w:t>the person has an authority to take the tobacco into warehousing under subsection</w:t>
      </w:r>
      <w:r w:rsidR="005F7B99" w:rsidRPr="005F7B99">
        <w:t> </w:t>
      </w:r>
      <w:r w:rsidR="005C3314" w:rsidRPr="005F7B99">
        <w:t xml:space="preserve">71DJ(4) of the </w:t>
      </w:r>
      <w:r w:rsidR="005C3314" w:rsidRPr="005F7B99">
        <w:rPr>
          <w:i/>
        </w:rPr>
        <w:t>Customs Act 1901</w:t>
      </w:r>
      <w:r w:rsidR="005C3314" w:rsidRPr="005F7B99">
        <w:t>.</w:t>
      </w:r>
    </w:p>
    <w:p w:rsidR="002A2530" w:rsidRPr="005F7B99" w:rsidRDefault="002A2530" w:rsidP="005F7B99">
      <w:pPr>
        <w:pStyle w:val="notetext"/>
      </w:pPr>
      <w:r w:rsidRPr="005F7B99">
        <w:t>Note:</w:t>
      </w:r>
      <w:r w:rsidRPr="005F7B99">
        <w:tab/>
        <w:t xml:space="preserve">A defendant bears an evidential burden in relation to the matter in </w:t>
      </w:r>
      <w:r w:rsidR="005F7B99" w:rsidRPr="005F7B99">
        <w:t>subsection (</w:t>
      </w:r>
      <w:r w:rsidR="00575C7E" w:rsidRPr="005F7B99">
        <w:t>7</w:t>
      </w:r>
      <w:r w:rsidRPr="005F7B99">
        <w:t>) (see subsection</w:t>
      </w:r>
      <w:r w:rsidR="005F7B99" w:rsidRPr="005F7B99">
        <w:t> </w:t>
      </w:r>
      <w:r w:rsidRPr="005F7B99">
        <w:t xml:space="preserve">13.3(3) of the </w:t>
      </w:r>
      <w:r w:rsidRPr="005F7B99">
        <w:rPr>
          <w:i/>
        </w:rPr>
        <w:t>Criminal Code</w:t>
      </w:r>
      <w:r w:rsidRPr="005F7B99">
        <w:t>).</w:t>
      </w:r>
    </w:p>
    <w:p w:rsidR="002A2530" w:rsidRPr="005F7B99" w:rsidRDefault="002A2530" w:rsidP="005F7B99">
      <w:pPr>
        <w:pStyle w:val="ActHead5"/>
      </w:pPr>
      <w:bookmarkStart w:id="42" w:name="_Toc523224145"/>
      <w:r w:rsidRPr="005F7B99">
        <w:rPr>
          <w:rStyle w:val="CharSectno"/>
        </w:rPr>
        <w:t>308</w:t>
      </w:r>
      <w:r w:rsidR="00DA3C1B">
        <w:rPr>
          <w:rStyle w:val="CharSectno"/>
        </w:rPr>
        <w:noBreakHyphen/>
      </w:r>
      <w:r w:rsidRPr="005F7B99">
        <w:rPr>
          <w:rStyle w:val="CharSectno"/>
        </w:rPr>
        <w:t>130</w:t>
      </w:r>
      <w:r w:rsidRPr="005F7B99">
        <w:t xml:space="preserve">  </w:t>
      </w:r>
      <w:r w:rsidR="00600482" w:rsidRPr="005F7B99">
        <w:t>M</w:t>
      </w:r>
      <w:r w:rsidR="004000FF" w:rsidRPr="005F7B99">
        <w:t xml:space="preserve">anufacture or production </w:t>
      </w:r>
      <w:r w:rsidRPr="005F7B99">
        <w:t>of tobacco (</w:t>
      </w:r>
      <w:r w:rsidR="0097290D" w:rsidRPr="005F7B99">
        <w:t xml:space="preserve">100 </w:t>
      </w:r>
      <w:r w:rsidRPr="005F7B99">
        <w:t>kg or above)</w:t>
      </w:r>
      <w:r w:rsidR="00600482" w:rsidRPr="005F7B99">
        <w:t>—fault</w:t>
      </w:r>
      <w:r w:rsidR="00DA3C1B">
        <w:noBreakHyphen/>
      </w:r>
      <w:r w:rsidR="00600482" w:rsidRPr="005F7B99">
        <w:t>based offence</w:t>
      </w:r>
      <w:bookmarkEnd w:id="42"/>
    </w:p>
    <w:p w:rsidR="002A2530" w:rsidRPr="005F7B99" w:rsidRDefault="00575C7E" w:rsidP="005F7B99">
      <w:pPr>
        <w:pStyle w:val="subsection"/>
      </w:pPr>
      <w:r w:rsidRPr="005F7B99">
        <w:tab/>
        <w:t>(1)</w:t>
      </w:r>
      <w:r w:rsidRPr="005F7B99">
        <w:tab/>
      </w:r>
      <w:r w:rsidR="002A2530" w:rsidRPr="005F7B99">
        <w:t>A person commits an offence if:</w:t>
      </w:r>
    </w:p>
    <w:p w:rsidR="002A2530" w:rsidRPr="005F7B99" w:rsidRDefault="00EF70FC" w:rsidP="005F7B99">
      <w:pPr>
        <w:pStyle w:val="paragraph"/>
      </w:pPr>
      <w:r w:rsidRPr="005F7B99">
        <w:tab/>
        <w:t>(a)</w:t>
      </w:r>
      <w:r w:rsidRPr="005F7B99">
        <w:tab/>
      </w:r>
      <w:r w:rsidR="002A2530" w:rsidRPr="005F7B99">
        <w:t>the person</w:t>
      </w:r>
      <w:r w:rsidR="004000FF" w:rsidRPr="005F7B99">
        <w:t xml:space="preserve"> manufactures or produces </w:t>
      </w:r>
      <w:r w:rsidR="002A2530" w:rsidRPr="005F7B99">
        <w:t xml:space="preserve">a </w:t>
      </w:r>
      <w:r w:rsidR="00801AC1" w:rsidRPr="005F7B99">
        <w:t>thing</w:t>
      </w:r>
      <w:r w:rsidR="002A2530" w:rsidRPr="005F7B99">
        <w:t>; and</w:t>
      </w:r>
    </w:p>
    <w:p w:rsidR="002A2530" w:rsidRPr="005F7B99" w:rsidRDefault="00EF70FC" w:rsidP="005F7B99">
      <w:pPr>
        <w:pStyle w:val="paragraph"/>
      </w:pPr>
      <w:r w:rsidRPr="005F7B99">
        <w:tab/>
        <w:t>(b)</w:t>
      </w:r>
      <w:r w:rsidRPr="005F7B99">
        <w:tab/>
      </w:r>
      <w:r w:rsidR="002A2530" w:rsidRPr="005F7B99">
        <w:t xml:space="preserve">the </w:t>
      </w:r>
      <w:r w:rsidR="00801AC1" w:rsidRPr="005F7B99">
        <w:t>thing</w:t>
      </w:r>
      <w:r w:rsidR="002A2530" w:rsidRPr="005F7B99">
        <w:t xml:space="preserve"> is tobacco; and</w:t>
      </w:r>
    </w:p>
    <w:p w:rsidR="002A2530" w:rsidRPr="005F7B99" w:rsidRDefault="00EF70FC" w:rsidP="005F7B99">
      <w:pPr>
        <w:pStyle w:val="paragraph"/>
      </w:pPr>
      <w:r w:rsidRPr="005F7B99">
        <w:tab/>
        <w:t>(c)</w:t>
      </w:r>
      <w:r w:rsidRPr="005F7B99">
        <w:tab/>
      </w:r>
      <w:r w:rsidR="002A2530" w:rsidRPr="005F7B99">
        <w:t>the place in which the person</w:t>
      </w:r>
      <w:r w:rsidR="004000FF" w:rsidRPr="005F7B99">
        <w:t xml:space="preserve"> manufactures or produces </w:t>
      </w:r>
      <w:r w:rsidR="002A2530" w:rsidRPr="005F7B99">
        <w:t>the tobacco is in Australia but not in an external Territory; and</w:t>
      </w:r>
    </w:p>
    <w:p w:rsidR="00D055BA" w:rsidRPr="005F7B99" w:rsidRDefault="00EF70FC" w:rsidP="005F7B99">
      <w:pPr>
        <w:pStyle w:val="paragraph"/>
      </w:pPr>
      <w:r w:rsidRPr="005F7B99">
        <w:tab/>
        <w:t>(d)</w:t>
      </w:r>
      <w:r w:rsidRPr="005F7B99">
        <w:tab/>
      </w:r>
      <w:r w:rsidR="00D055BA" w:rsidRPr="005F7B99">
        <w:t>the tobacco is:</w:t>
      </w:r>
    </w:p>
    <w:p w:rsidR="00D055BA" w:rsidRPr="005F7B99" w:rsidRDefault="00D055BA" w:rsidP="005F7B99">
      <w:pPr>
        <w:pStyle w:val="paragraphsub"/>
      </w:pPr>
      <w:r w:rsidRPr="005F7B99">
        <w:tab/>
        <w:t>(i)</w:t>
      </w:r>
      <w:r w:rsidRPr="005F7B99">
        <w:tab/>
      </w:r>
      <w:r w:rsidR="005F7B99" w:rsidRPr="005F7B99">
        <w:rPr>
          <w:position w:val="6"/>
          <w:sz w:val="16"/>
        </w:rPr>
        <w:t>*</w:t>
      </w:r>
      <w:r w:rsidRPr="005F7B99">
        <w:t>excisable goods; or</w:t>
      </w:r>
    </w:p>
    <w:p w:rsidR="00D055BA" w:rsidRPr="005F7B99" w:rsidRDefault="00D055BA" w:rsidP="005F7B99">
      <w:pPr>
        <w:pStyle w:val="paragraphsub"/>
      </w:pPr>
      <w:r w:rsidRPr="005F7B99">
        <w:tab/>
        <w:t>(ii)</w:t>
      </w:r>
      <w:r w:rsidRPr="005F7B99">
        <w:tab/>
        <w:t>tobacco seed or tobacco plant; or</w:t>
      </w:r>
    </w:p>
    <w:p w:rsidR="00D055BA" w:rsidRPr="005F7B99" w:rsidRDefault="00D055BA" w:rsidP="005F7B99">
      <w:pPr>
        <w:pStyle w:val="paragraphsub"/>
      </w:pPr>
      <w:r w:rsidRPr="005F7B99">
        <w:tab/>
        <w:t>(iii)</w:t>
      </w:r>
      <w:r w:rsidRPr="005F7B99">
        <w:tab/>
        <w:t>tobacco leaf that has not been subjected to any process, or has been subjected only to the process of curing the leaf as stripped from the plant; and</w:t>
      </w:r>
    </w:p>
    <w:p w:rsidR="002A2530" w:rsidRPr="005F7B99" w:rsidRDefault="00EF70FC" w:rsidP="005F7B99">
      <w:pPr>
        <w:pStyle w:val="paragraph"/>
      </w:pPr>
      <w:r w:rsidRPr="005F7B99">
        <w:tab/>
        <w:t>(e)</w:t>
      </w:r>
      <w:r w:rsidRPr="005F7B99">
        <w:tab/>
      </w:r>
      <w:r w:rsidR="004A073C" w:rsidRPr="005F7B99">
        <w:t xml:space="preserve">in a case where </w:t>
      </w:r>
      <w:r w:rsidR="002A2530" w:rsidRPr="005F7B99">
        <w:t>the tobacco is excisable goods:</w:t>
      </w:r>
    </w:p>
    <w:p w:rsidR="002A2530" w:rsidRPr="005F7B99" w:rsidRDefault="002A2530" w:rsidP="005F7B99">
      <w:pPr>
        <w:pStyle w:val="paragraphsub"/>
      </w:pPr>
      <w:r w:rsidRPr="005F7B99">
        <w:tab/>
        <w:t>(i)</w:t>
      </w:r>
      <w:r w:rsidRPr="005F7B99">
        <w:tab/>
      </w:r>
      <w:r w:rsidR="005F7B99" w:rsidRPr="005F7B99">
        <w:rPr>
          <w:position w:val="6"/>
          <w:sz w:val="16"/>
        </w:rPr>
        <w:t>*</w:t>
      </w:r>
      <w:r w:rsidRPr="005F7B99">
        <w:t>excise duty is payable on the tobacco; and</w:t>
      </w:r>
    </w:p>
    <w:p w:rsidR="002A2530" w:rsidRPr="005F7B99" w:rsidRDefault="002A2530" w:rsidP="005F7B99">
      <w:pPr>
        <w:pStyle w:val="paragraphsub"/>
      </w:pPr>
      <w:r w:rsidRPr="005F7B99">
        <w:tab/>
        <w:t>(ii)</w:t>
      </w:r>
      <w:r w:rsidRPr="005F7B99">
        <w:tab/>
        <w:t>the full amount of excise duty has not been paid on the tobacco; and</w:t>
      </w:r>
    </w:p>
    <w:p w:rsidR="002A2530" w:rsidRPr="005F7B99" w:rsidRDefault="00EF70FC" w:rsidP="005F7B99">
      <w:pPr>
        <w:pStyle w:val="paragraph"/>
      </w:pPr>
      <w:r w:rsidRPr="005F7B99">
        <w:tab/>
        <w:t>(f)</w:t>
      </w:r>
      <w:r w:rsidRPr="005F7B99">
        <w:tab/>
      </w:r>
      <w:r w:rsidR="002A2530" w:rsidRPr="005F7B99">
        <w:t>the weight of the tobacco is</w:t>
      </w:r>
      <w:r w:rsidR="0097290D" w:rsidRPr="005F7B99">
        <w:t xml:space="preserve"> 100 </w:t>
      </w:r>
      <w:r w:rsidR="002A2530" w:rsidRPr="005F7B99">
        <w:t>kilograms or above.</w:t>
      </w:r>
    </w:p>
    <w:p w:rsidR="00CB38D5" w:rsidRPr="005F7B99" w:rsidRDefault="00CB38D5" w:rsidP="005F7B99">
      <w:pPr>
        <w:pStyle w:val="Penalty"/>
      </w:pPr>
      <w:r w:rsidRPr="005F7B99">
        <w:t>Penalty:</w:t>
      </w:r>
      <w:r w:rsidRPr="005F7B99">
        <w:tab/>
        <w:t>5 years imprisonment or the greater of the following, or both</w:t>
      </w:r>
      <w:r w:rsidR="00A70CFE" w:rsidRPr="005F7B99">
        <w:t xml:space="preserve"> 5 years imprisonment and the greater of the following</w:t>
      </w:r>
      <w:r w:rsidRPr="005F7B99">
        <w:t>:</w:t>
      </w:r>
    </w:p>
    <w:p w:rsidR="00CB38D5" w:rsidRPr="005F7B99" w:rsidRDefault="005B75C7" w:rsidP="005F7B99">
      <w:pPr>
        <w:pStyle w:val="paragraph"/>
      </w:pPr>
      <w:r w:rsidRPr="005F7B99">
        <w:tab/>
        <w:t>(a</w:t>
      </w:r>
      <w:r w:rsidR="00EF70FC" w:rsidRPr="005F7B99">
        <w:t>)</w:t>
      </w:r>
      <w:r w:rsidR="00EF70FC" w:rsidRPr="005F7B99">
        <w:tab/>
      </w:r>
      <w:r w:rsidR="00CB38D5" w:rsidRPr="005F7B99">
        <w:t>1,000 penalty units;</w:t>
      </w:r>
    </w:p>
    <w:p w:rsidR="00CB38D5" w:rsidRPr="005F7B99" w:rsidRDefault="005B75C7" w:rsidP="005F7B99">
      <w:pPr>
        <w:pStyle w:val="paragraph"/>
      </w:pPr>
      <w:r w:rsidRPr="005F7B99">
        <w:tab/>
        <w:t>(b</w:t>
      </w:r>
      <w:r w:rsidR="00EF70FC" w:rsidRPr="005F7B99">
        <w:t>)</w:t>
      </w:r>
      <w:r w:rsidR="00EF70FC" w:rsidRPr="005F7B99">
        <w:tab/>
      </w:r>
      <w:r w:rsidR="00CB38D5" w:rsidRPr="005F7B99">
        <w:t xml:space="preserve">the amount mentioned in </w:t>
      </w:r>
      <w:r w:rsidR="005F7B99" w:rsidRPr="005F7B99">
        <w:t>subsection (</w:t>
      </w:r>
      <w:r w:rsidR="00575C7E" w:rsidRPr="005F7B99">
        <w:t>2</w:t>
      </w:r>
      <w:r w:rsidR="00CB38D5" w:rsidRPr="005F7B99">
        <w:t>) multiplied by 5.</w:t>
      </w:r>
    </w:p>
    <w:p w:rsidR="00575C7E" w:rsidRPr="005F7B99" w:rsidRDefault="00575C7E" w:rsidP="005F7B99">
      <w:pPr>
        <w:pStyle w:val="subsection"/>
      </w:pPr>
      <w:r w:rsidRPr="005F7B99">
        <w:tab/>
        <w:t>(2)</w:t>
      </w:r>
      <w:r w:rsidRPr="005F7B99">
        <w:tab/>
        <w:t xml:space="preserve">For the purposes of the penalty in </w:t>
      </w:r>
      <w:r w:rsidR="005F7B99" w:rsidRPr="005F7B99">
        <w:t>subsection (</w:t>
      </w:r>
      <w:r w:rsidRPr="005F7B99">
        <w:t>1), the amount is:</w:t>
      </w:r>
    </w:p>
    <w:p w:rsidR="00575C7E" w:rsidRPr="005F7B99" w:rsidRDefault="00EF70FC" w:rsidP="005F7B99">
      <w:pPr>
        <w:pStyle w:val="paragraph"/>
      </w:pPr>
      <w:r w:rsidRPr="005F7B99">
        <w:tab/>
        <w:t>(a)</w:t>
      </w:r>
      <w:r w:rsidRPr="005F7B99">
        <w:tab/>
      </w:r>
      <w:r w:rsidR="00575C7E" w:rsidRPr="005F7B99">
        <w:t xml:space="preserve">for tobacco (other than tobacco plant or tobacco leaf)—the amount of excise duty that would be payable assuming that the tobacco were </w:t>
      </w:r>
      <w:r w:rsidR="005F7B99" w:rsidRPr="005F7B99">
        <w:rPr>
          <w:position w:val="6"/>
          <w:sz w:val="16"/>
        </w:rPr>
        <w:t>*</w:t>
      </w:r>
      <w:r w:rsidR="00575C7E" w:rsidRPr="005F7B99">
        <w:t xml:space="preserve">excisable goods and entered for home consumption on the day mentioned in </w:t>
      </w:r>
      <w:r w:rsidR="005F7B99" w:rsidRPr="005F7B99">
        <w:t>subsection (</w:t>
      </w:r>
      <w:r w:rsidR="00575C7E" w:rsidRPr="005F7B99">
        <w:t>3); or</w:t>
      </w:r>
    </w:p>
    <w:p w:rsidR="00575C7E" w:rsidRPr="005F7B99" w:rsidRDefault="00EF70FC" w:rsidP="005F7B99">
      <w:pPr>
        <w:pStyle w:val="paragraph"/>
      </w:pPr>
      <w:r w:rsidRPr="005F7B99">
        <w:tab/>
        <w:t>(b)</w:t>
      </w:r>
      <w:r w:rsidRPr="005F7B99">
        <w:tab/>
      </w:r>
      <w:r w:rsidR="00575C7E" w:rsidRPr="005F7B99">
        <w:t>for tobacco plant or tobacco leaf, if regulations have been made for the purposes of this paragraph—the amount of excise duty that would be payable, as worked out under the regulations, assuming that:</w:t>
      </w:r>
    </w:p>
    <w:p w:rsidR="00575C7E" w:rsidRPr="005F7B99" w:rsidRDefault="00575C7E" w:rsidP="005F7B99">
      <w:pPr>
        <w:pStyle w:val="paragraphsub"/>
      </w:pPr>
      <w:r w:rsidRPr="005F7B99">
        <w:tab/>
        <w:t>(i)</w:t>
      </w:r>
      <w:r w:rsidRPr="005F7B99">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5F7B99" w:rsidRPr="005F7B99">
        <w:t>subsection (</w:t>
      </w:r>
      <w:r w:rsidRPr="005F7B99">
        <w:t>3); or</w:t>
      </w:r>
    </w:p>
    <w:p w:rsidR="00575C7E" w:rsidRPr="005F7B99" w:rsidRDefault="00575C7E" w:rsidP="005F7B99">
      <w:pPr>
        <w:pStyle w:val="paragraphsub"/>
      </w:pPr>
      <w:r w:rsidRPr="005F7B99">
        <w:tab/>
        <w:t>(ii)</w:t>
      </w:r>
      <w:r w:rsidRPr="005F7B99">
        <w:tab/>
        <w:t xml:space="preserve">for tobacco leaf—the tobacco had been manufactured into excisable goods and entered for home consumption on the day mentioned in </w:t>
      </w:r>
      <w:r w:rsidR="005F7B99" w:rsidRPr="005F7B99">
        <w:t>subsection (</w:t>
      </w:r>
      <w:r w:rsidRPr="005F7B99">
        <w:t xml:space="preserve">3); </w:t>
      </w:r>
      <w:r w:rsidR="004A073C" w:rsidRPr="005F7B99">
        <w:t>or</w:t>
      </w:r>
    </w:p>
    <w:p w:rsidR="00575C7E" w:rsidRPr="005F7B99" w:rsidRDefault="00EF70FC" w:rsidP="005F7B99">
      <w:pPr>
        <w:pStyle w:val="paragraph"/>
      </w:pPr>
      <w:r w:rsidRPr="005F7B99">
        <w:tab/>
        <w:t>(c)</w:t>
      </w:r>
      <w:r w:rsidRPr="005F7B99">
        <w:tab/>
      </w:r>
      <w:r w:rsidR="00575C7E" w:rsidRPr="005F7B99">
        <w:t xml:space="preserve">for tobacco plant or tobacco leaf, if regulations have not been made for the purposes of </w:t>
      </w:r>
      <w:r w:rsidR="005F7B99" w:rsidRPr="005F7B99">
        <w:t>paragraph (</w:t>
      </w:r>
      <w:r w:rsidR="00575C7E" w:rsidRPr="005F7B99">
        <w:t>b)—nil.</w:t>
      </w:r>
    </w:p>
    <w:p w:rsidR="00575C7E" w:rsidRPr="005F7B99" w:rsidRDefault="00575C7E" w:rsidP="005F7B99">
      <w:pPr>
        <w:pStyle w:val="subsection"/>
      </w:pPr>
      <w:r w:rsidRPr="005F7B99">
        <w:tab/>
        <w:t>(3)</w:t>
      </w:r>
      <w:r w:rsidRPr="005F7B99">
        <w:tab/>
        <w:t xml:space="preserve">For the purposes of </w:t>
      </w:r>
      <w:r w:rsidR="005F7B99" w:rsidRPr="005F7B99">
        <w:t>subsection (</w:t>
      </w:r>
      <w:r w:rsidR="006F167A" w:rsidRPr="005F7B99">
        <w:t>2), the day</w:t>
      </w:r>
      <w:r w:rsidRPr="005F7B99">
        <w:t xml:space="preserve"> is:</w:t>
      </w:r>
    </w:p>
    <w:p w:rsidR="00575C7E" w:rsidRPr="005F7B99" w:rsidRDefault="00EF70FC" w:rsidP="005F7B99">
      <w:pPr>
        <w:pStyle w:val="paragraph"/>
      </w:pPr>
      <w:r w:rsidRPr="005F7B99">
        <w:tab/>
        <w:t>(a)</w:t>
      </w:r>
      <w:r w:rsidRPr="005F7B99">
        <w:tab/>
      </w:r>
      <w:r w:rsidR="00575C7E" w:rsidRPr="005F7B99">
        <w:t>if the Court knows the day, or days, on which the offence was committed—that day, or the earliest of those days; or</w:t>
      </w:r>
    </w:p>
    <w:p w:rsidR="00575C7E" w:rsidRPr="005F7B99" w:rsidRDefault="00EF70FC" w:rsidP="005F7B99">
      <w:pPr>
        <w:pStyle w:val="paragraph"/>
      </w:pPr>
      <w:r w:rsidRPr="005F7B99">
        <w:tab/>
        <w:t>(b)</w:t>
      </w:r>
      <w:r w:rsidRPr="005F7B99">
        <w:tab/>
      </w:r>
      <w:r w:rsidR="00575C7E" w:rsidRPr="005F7B99">
        <w:t>otherwise—the day on which the prosecution for the offence is instituted.</w:t>
      </w:r>
    </w:p>
    <w:p w:rsidR="002A2530" w:rsidRPr="005F7B99" w:rsidRDefault="00575C7E" w:rsidP="005F7B99">
      <w:pPr>
        <w:pStyle w:val="subsection"/>
      </w:pPr>
      <w:r w:rsidRPr="005F7B99">
        <w:tab/>
        <w:t>(4)</w:t>
      </w:r>
      <w:r w:rsidRPr="005F7B99">
        <w:tab/>
      </w:r>
      <w:r w:rsidR="002A2530" w:rsidRPr="005F7B99">
        <w:t xml:space="preserve">Absolute liability applies to </w:t>
      </w:r>
      <w:r w:rsidR="005F7B99" w:rsidRPr="005F7B99">
        <w:t>paragraph (</w:t>
      </w:r>
      <w:r w:rsidR="002A2530" w:rsidRPr="005F7B99">
        <w:t>1)(c).</w:t>
      </w:r>
    </w:p>
    <w:p w:rsidR="00110321" w:rsidRPr="005F7B99" w:rsidRDefault="00575C7E" w:rsidP="005F7B99">
      <w:pPr>
        <w:pStyle w:val="subsection"/>
      </w:pPr>
      <w:r w:rsidRPr="005F7B99">
        <w:tab/>
        <w:t>(5)</w:t>
      </w:r>
      <w:r w:rsidRPr="005F7B99">
        <w:tab/>
      </w:r>
      <w:r w:rsidR="003151EE" w:rsidRPr="005F7B99">
        <w:t xml:space="preserve">Absolute liability applies to </w:t>
      </w:r>
      <w:r w:rsidR="005F7B99" w:rsidRPr="005F7B99">
        <w:t>paragraph (</w:t>
      </w:r>
      <w:r w:rsidR="00EF70FC" w:rsidRPr="005F7B99">
        <w:t>1)(f)</w:t>
      </w:r>
      <w:r w:rsidR="00110321" w:rsidRPr="005F7B99">
        <w:t>.</w:t>
      </w:r>
    </w:p>
    <w:p w:rsidR="002A2530" w:rsidRPr="005F7B99" w:rsidRDefault="00575C7E" w:rsidP="005F7B99">
      <w:pPr>
        <w:pStyle w:val="subsection"/>
      </w:pPr>
      <w:r w:rsidRPr="005F7B99">
        <w:tab/>
        <w:t>(6)</w:t>
      </w:r>
      <w:r w:rsidRPr="005F7B99">
        <w:tab/>
      </w:r>
      <w:r w:rsidR="005F7B99" w:rsidRPr="005F7B99">
        <w:t>Subsection (</w:t>
      </w:r>
      <w:r w:rsidR="002A2530" w:rsidRPr="005F7B99">
        <w:t>1) does not apply if the tobacco is kept or stored at premises specified in:</w:t>
      </w:r>
    </w:p>
    <w:p w:rsidR="002A2530" w:rsidRPr="005F7B99" w:rsidRDefault="00EF70FC" w:rsidP="005F7B99">
      <w:pPr>
        <w:pStyle w:val="paragraph"/>
      </w:pPr>
      <w:r w:rsidRPr="005F7B99">
        <w:tab/>
        <w:t>(a)</w:t>
      </w:r>
      <w:r w:rsidRPr="005F7B99">
        <w:tab/>
      </w:r>
      <w:r w:rsidR="002A2530" w:rsidRPr="005F7B99">
        <w:t xml:space="preserve">a licence (within the meaning of the </w:t>
      </w:r>
      <w:r w:rsidR="002A2530" w:rsidRPr="005F7B99">
        <w:rPr>
          <w:i/>
        </w:rPr>
        <w:t>Excise Act 1901</w:t>
      </w:r>
      <w:r w:rsidR="003151EE" w:rsidRPr="005F7B99">
        <w:t>) that relates to tobacco; or</w:t>
      </w:r>
    </w:p>
    <w:p w:rsidR="002A2530" w:rsidRPr="005F7B99" w:rsidRDefault="00EF70FC" w:rsidP="005F7B99">
      <w:pPr>
        <w:pStyle w:val="paragraph"/>
      </w:pPr>
      <w:r w:rsidRPr="005F7B99">
        <w:tab/>
        <w:t>(b)</w:t>
      </w:r>
      <w:r w:rsidRPr="005F7B99">
        <w:tab/>
      </w:r>
      <w:r w:rsidR="002A2530" w:rsidRPr="005F7B99">
        <w:t>a depot licence (within the meaning of the</w:t>
      </w:r>
      <w:r w:rsidR="002A2530" w:rsidRPr="005F7B99">
        <w:rPr>
          <w:i/>
        </w:rPr>
        <w:t xml:space="preserve"> Customs Act 1901</w:t>
      </w:r>
      <w:r w:rsidR="002A2530" w:rsidRPr="005F7B99">
        <w:t>), or a warehouse licence (within the meaning of that Act), that relates to tobacco.</w:t>
      </w:r>
    </w:p>
    <w:p w:rsidR="002A2530" w:rsidRPr="005F7B99" w:rsidRDefault="002A2530" w:rsidP="005F7B99">
      <w:pPr>
        <w:pStyle w:val="notetext"/>
      </w:pPr>
      <w:r w:rsidRPr="005F7B99">
        <w:t>Note:</w:t>
      </w:r>
      <w:r w:rsidRPr="005F7B99">
        <w:tab/>
        <w:t xml:space="preserve">A defendant bears an evidential burden in relation to the matter in </w:t>
      </w:r>
      <w:r w:rsidR="005F7B99" w:rsidRPr="005F7B99">
        <w:t>subsection (</w:t>
      </w:r>
      <w:r w:rsidR="00575C7E" w:rsidRPr="005F7B99">
        <w:t>6</w:t>
      </w:r>
      <w:r w:rsidRPr="005F7B99">
        <w:t>) (see subsection</w:t>
      </w:r>
      <w:r w:rsidR="005F7B99" w:rsidRPr="005F7B99">
        <w:t> </w:t>
      </w:r>
      <w:r w:rsidRPr="005F7B99">
        <w:t xml:space="preserve">13.3(3) of the </w:t>
      </w:r>
      <w:r w:rsidRPr="005F7B99">
        <w:rPr>
          <w:i/>
        </w:rPr>
        <w:t>Criminal Code</w:t>
      </w:r>
      <w:r w:rsidRPr="005F7B99">
        <w:t>).</w:t>
      </w:r>
    </w:p>
    <w:p w:rsidR="005C3314" w:rsidRPr="005F7B99" w:rsidRDefault="00575C7E" w:rsidP="005F7B99">
      <w:pPr>
        <w:pStyle w:val="subsection"/>
      </w:pPr>
      <w:r w:rsidRPr="005F7B99">
        <w:tab/>
        <w:t>(7)</w:t>
      </w:r>
      <w:r w:rsidRPr="005F7B99">
        <w:tab/>
      </w:r>
      <w:r w:rsidR="005F7B99" w:rsidRPr="005F7B99">
        <w:t>Subsection (</w:t>
      </w:r>
      <w:r w:rsidR="005C3314" w:rsidRPr="005F7B99">
        <w:t>1) does not apply if:</w:t>
      </w:r>
    </w:p>
    <w:p w:rsidR="00F47AFC" w:rsidRPr="005F7B99" w:rsidRDefault="00EF70FC" w:rsidP="005F7B99">
      <w:pPr>
        <w:pStyle w:val="paragraph"/>
      </w:pPr>
      <w:r w:rsidRPr="005F7B99">
        <w:tab/>
        <w:t>(a)</w:t>
      </w:r>
      <w:r w:rsidRPr="005F7B99">
        <w:tab/>
      </w:r>
      <w:r w:rsidR="00F47AFC" w:rsidRPr="005F7B99">
        <w:t>the person is specified in a movement permission under section</w:t>
      </w:r>
      <w:r w:rsidR="005F7B99" w:rsidRPr="005F7B99">
        <w:t> </w:t>
      </w:r>
      <w:r w:rsidR="00F47AFC" w:rsidRPr="005F7B99">
        <w:t xml:space="preserve">44 of the </w:t>
      </w:r>
      <w:r w:rsidR="00F47AFC" w:rsidRPr="005F7B99">
        <w:rPr>
          <w:i/>
        </w:rPr>
        <w:t>Excise Act 1901</w:t>
      </w:r>
      <w:r w:rsidR="00F47AFC" w:rsidRPr="005F7B99">
        <w:t xml:space="preserve"> in relation to tobacco; or</w:t>
      </w:r>
    </w:p>
    <w:p w:rsidR="00F47AFC" w:rsidRPr="005F7B99" w:rsidRDefault="00EF70FC" w:rsidP="005F7B99">
      <w:pPr>
        <w:pStyle w:val="paragraph"/>
      </w:pPr>
      <w:r w:rsidRPr="005F7B99">
        <w:tab/>
        <w:t>(b)</w:t>
      </w:r>
      <w:r w:rsidRPr="005F7B99">
        <w:tab/>
      </w:r>
      <w:r w:rsidR="00F47AFC" w:rsidRPr="005F7B99">
        <w:t>the person is specified in a permission under section</w:t>
      </w:r>
      <w:r w:rsidR="005F7B99" w:rsidRPr="005F7B99">
        <w:t> </w:t>
      </w:r>
      <w:r w:rsidR="00F47AFC" w:rsidRPr="005F7B99">
        <w:t xml:space="preserve">71E of the </w:t>
      </w:r>
      <w:r w:rsidR="00F47AFC" w:rsidRPr="005F7B99">
        <w:rPr>
          <w:i/>
        </w:rPr>
        <w:t>Customs Act 1901</w:t>
      </w:r>
      <w:r w:rsidR="00F47AFC" w:rsidRPr="005F7B99">
        <w:t xml:space="preserve"> in relation to tobacco; or</w:t>
      </w:r>
    </w:p>
    <w:p w:rsidR="005C3314" w:rsidRPr="005F7B99" w:rsidRDefault="00EF70FC" w:rsidP="005F7B99">
      <w:pPr>
        <w:pStyle w:val="paragraph"/>
      </w:pPr>
      <w:r w:rsidRPr="005F7B99">
        <w:tab/>
        <w:t>(c)</w:t>
      </w:r>
      <w:r w:rsidRPr="005F7B99">
        <w:tab/>
      </w:r>
      <w:r w:rsidR="005C3314" w:rsidRPr="005F7B99">
        <w:t>the person has an authority to take the tobacco into warehousing under subsection</w:t>
      </w:r>
      <w:r w:rsidR="005F7B99" w:rsidRPr="005F7B99">
        <w:t> </w:t>
      </w:r>
      <w:r w:rsidR="005C3314" w:rsidRPr="005F7B99">
        <w:t xml:space="preserve">71DJ(4) of the </w:t>
      </w:r>
      <w:r w:rsidR="005C3314" w:rsidRPr="005F7B99">
        <w:rPr>
          <w:i/>
        </w:rPr>
        <w:t>Customs Act 1901</w:t>
      </w:r>
      <w:r w:rsidR="005C3314" w:rsidRPr="005F7B99">
        <w:t>.</w:t>
      </w:r>
    </w:p>
    <w:p w:rsidR="002A2530" w:rsidRPr="005F7B99" w:rsidRDefault="002A2530" w:rsidP="005F7B99">
      <w:pPr>
        <w:pStyle w:val="notetext"/>
      </w:pPr>
      <w:r w:rsidRPr="005F7B99">
        <w:t>Note:</w:t>
      </w:r>
      <w:r w:rsidRPr="005F7B99">
        <w:tab/>
        <w:t xml:space="preserve">A defendant bears an evidential burden in relation to the matter in </w:t>
      </w:r>
      <w:r w:rsidR="005F7B99" w:rsidRPr="005F7B99">
        <w:t>subsection (</w:t>
      </w:r>
      <w:r w:rsidR="00575C7E" w:rsidRPr="005F7B99">
        <w:t>7</w:t>
      </w:r>
      <w:r w:rsidRPr="005F7B99">
        <w:t>) (see subsection</w:t>
      </w:r>
      <w:r w:rsidR="005F7B99" w:rsidRPr="005F7B99">
        <w:t> </w:t>
      </w:r>
      <w:r w:rsidRPr="005F7B99">
        <w:t xml:space="preserve">13.3(3) of the </w:t>
      </w:r>
      <w:r w:rsidRPr="005F7B99">
        <w:rPr>
          <w:i/>
        </w:rPr>
        <w:t>Criminal Code</w:t>
      </w:r>
      <w:r w:rsidRPr="005F7B99">
        <w:t>).</w:t>
      </w:r>
    </w:p>
    <w:p w:rsidR="002A2530" w:rsidRPr="005F7B99" w:rsidRDefault="002A2530" w:rsidP="005F7B99">
      <w:pPr>
        <w:pStyle w:val="ActHead5"/>
      </w:pPr>
      <w:bookmarkStart w:id="43" w:name="_Toc523224146"/>
      <w:r w:rsidRPr="005F7B99">
        <w:rPr>
          <w:rStyle w:val="CharSectno"/>
        </w:rPr>
        <w:t>308</w:t>
      </w:r>
      <w:r w:rsidR="00DA3C1B">
        <w:rPr>
          <w:rStyle w:val="CharSectno"/>
        </w:rPr>
        <w:noBreakHyphen/>
      </w:r>
      <w:r w:rsidRPr="005F7B99">
        <w:rPr>
          <w:rStyle w:val="CharSectno"/>
        </w:rPr>
        <w:t>135</w:t>
      </w:r>
      <w:r w:rsidRPr="005F7B99">
        <w:t xml:space="preserve">  </w:t>
      </w:r>
      <w:r w:rsidR="00600482" w:rsidRPr="005F7B99">
        <w:t>M</w:t>
      </w:r>
      <w:r w:rsidR="003C2450" w:rsidRPr="005F7B99">
        <w:t xml:space="preserve">anufacture or production </w:t>
      </w:r>
      <w:r w:rsidRPr="005F7B99">
        <w:t>of tobacco (</w:t>
      </w:r>
      <w:r w:rsidR="00134F79" w:rsidRPr="005F7B99">
        <w:t xml:space="preserve">5 </w:t>
      </w:r>
      <w:r w:rsidRPr="005F7B99">
        <w:t>kg or above)</w:t>
      </w:r>
      <w:r w:rsidR="00600482" w:rsidRPr="005F7B99">
        <w:t>—fault</w:t>
      </w:r>
      <w:r w:rsidR="00DA3C1B">
        <w:noBreakHyphen/>
      </w:r>
      <w:r w:rsidR="00600482" w:rsidRPr="005F7B99">
        <w:t>based offence</w:t>
      </w:r>
      <w:bookmarkEnd w:id="43"/>
    </w:p>
    <w:p w:rsidR="002A2530" w:rsidRPr="005F7B99" w:rsidRDefault="00575C7E" w:rsidP="005F7B99">
      <w:pPr>
        <w:pStyle w:val="subsection"/>
      </w:pPr>
      <w:r w:rsidRPr="005F7B99">
        <w:tab/>
        <w:t>(1)</w:t>
      </w:r>
      <w:r w:rsidRPr="005F7B99">
        <w:tab/>
      </w:r>
      <w:r w:rsidR="002A2530" w:rsidRPr="005F7B99">
        <w:t>A person commits an offence if:</w:t>
      </w:r>
    </w:p>
    <w:p w:rsidR="002A2530" w:rsidRPr="005F7B99" w:rsidRDefault="00EF70FC" w:rsidP="005F7B99">
      <w:pPr>
        <w:pStyle w:val="paragraph"/>
      </w:pPr>
      <w:r w:rsidRPr="005F7B99">
        <w:tab/>
        <w:t>(a)</w:t>
      </w:r>
      <w:r w:rsidRPr="005F7B99">
        <w:tab/>
      </w:r>
      <w:r w:rsidR="002A2530" w:rsidRPr="005F7B99">
        <w:t>the person</w:t>
      </w:r>
      <w:r w:rsidR="003C2450" w:rsidRPr="005F7B99">
        <w:t xml:space="preserve"> manufactures or produces </w:t>
      </w:r>
      <w:r w:rsidR="002A2530" w:rsidRPr="005F7B99">
        <w:t xml:space="preserve">a </w:t>
      </w:r>
      <w:r w:rsidR="00801AC1" w:rsidRPr="005F7B99">
        <w:t>thing</w:t>
      </w:r>
      <w:r w:rsidR="002A2530" w:rsidRPr="005F7B99">
        <w:t>; and</w:t>
      </w:r>
    </w:p>
    <w:p w:rsidR="002A2530" w:rsidRPr="005F7B99" w:rsidRDefault="00EF70FC" w:rsidP="005F7B99">
      <w:pPr>
        <w:pStyle w:val="paragraph"/>
      </w:pPr>
      <w:r w:rsidRPr="005F7B99">
        <w:tab/>
        <w:t>(b)</w:t>
      </w:r>
      <w:r w:rsidRPr="005F7B99">
        <w:tab/>
      </w:r>
      <w:r w:rsidR="002A2530" w:rsidRPr="005F7B99">
        <w:t xml:space="preserve">the </w:t>
      </w:r>
      <w:r w:rsidR="00801AC1" w:rsidRPr="005F7B99">
        <w:t>thing</w:t>
      </w:r>
      <w:r w:rsidR="002A2530" w:rsidRPr="005F7B99">
        <w:t xml:space="preserve"> is tobacco; and</w:t>
      </w:r>
    </w:p>
    <w:p w:rsidR="002A2530" w:rsidRPr="005F7B99" w:rsidRDefault="00EF70FC" w:rsidP="005F7B99">
      <w:pPr>
        <w:pStyle w:val="paragraph"/>
      </w:pPr>
      <w:r w:rsidRPr="005F7B99">
        <w:tab/>
        <w:t>(c)</w:t>
      </w:r>
      <w:r w:rsidRPr="005F7B99">
        <w:tab/>
      </w:r>
      <w:r w:rsidR="002A2530" w:rsidRPr="005F7B99">
        <w:t>the place in which the person</w:t>
      </w:r>
      <w:r w:rsidR="003C2450" w:rsidRPr="005F7B99">
        <w:t xml:space="preserve"> manufactures or produces </w:t>
      </w:r>
      <w:r w:rsidR="002A2530" w:rsidRPr="005F7B99">
        <w:t>the tobacco is in Australia but not in an external Territory; and</w:t>
      </w:r>
    </w:p>
    <w:p w:rsidR="00D055BA" w:rsidRPr="005F7B99" w:rsidRDefault="00EF70FC" w:rsidP="005F7B99">
      <w:pPr>
        <w:pStyle w:val="paragraph"/>
      </w:pPr>
      <w:r w:rsidRPr="005F7B99">
        <w:tab/>
        <w:t>(d)</w:t>
      </w:r>
      <w:r w:rsidRPr="005F7B99">
        <w:tab/>
      </w:r>
      <w:r w:rsidR="00D055BA" w:rsidRPr="005F7B99">
        <w:t>the tobacco is:</w:t>
      </w:r>
    </w:p>
    <w:p w:rsidR="00D055BA" w:rsidRPr="005F7B99" w:rsidRDefault="00D055BA" w:rsidP="005F7B99">
      <w:pPr>
        <w:pStyle w:val="paragraphsub"/>
      </w:pPr>
      <w:r w:rsidRPr="005F7B99">
        <w:tab/>
        <w:t>(i)</w:t>
      </w:r>
      <w:r w:rsidRPr="005F7B99">
        <w:tab/>
      </w:r>
      <w:r w:rsidR="005F7B99" w:rsidRPr="005F7B99">
        <w:rPr>
          <w:position w:val="6"/>
          <w:sz w:val="16"/>
        </w:rPr>
        <w:t>*</w:t>
      </w:r>
      <w:r w:rsidRPr="005F7B99">
        <w:t>excisable goods; or</w:t>
      </w:r>
    </w:p>
    <w:p w:rsidR="00D055BA" w:rsidRPr="005F7B99" w:rsidRDefault="00D055BA" w:rsidP="005F7B99">
      <w:pPr>
        <w:pStyle w:val="paragraphsub"/>
      </w:pPr>
      <w:r w:rsidRPr="005F7B99">
        <w:tab/>
        <w:t>(ii)</w:t>
      </w:r>
      <w:r w:rsidRPr="005F7B99">
        <w:tab/>
        <w:t>tobacco seed or tobacco plant; or</w:t>
      </w:r>
    </w:p>
    <w:p w:rsidR="00D055BA" w:rsidRPr="005F7B99" w:rsidRDefault="00D055BA" w:rsidP="005F7B99">
      <w:pPr>
        <w:pStyle w:val="paragraphsub"/>
      </w:pPr>
      <w:r w:rsidRPr="005F7B99">
        <w:tab/>
        <w:t>(iii)</w:t>
      </w:r>
      <w:r w:rsidRPr="005F7B99">
        <w:tab/>
        <w:t>tobacco leaf that has not been subjected to any process, or has been subjected only to the process of curing the leaf as stripped from the plant; and</w:t>
      </w:r>
    </w:p>
    <w:p w:rsidR="002A2530" w:rsidRPr="005F7B99" w:rsidRDefault="00EF70FC" w:rsidP="005F7B99">
      <w:pPr>
        <w:pStyle w:val="paragraph"/>
      </w:pPr>
      <w:r w:rsidRPr="005F7B99">
        <w:tab/>
        <w:t>(e)</w:t>
      </w:r>
      <w:r w:rsidRPr="005F7B99">
        <w:tab/>
      </w:r>
      <w:r w:rsidR="004A073C" w:rsidRPr="005F7B99">
        <w:t xml:space="preserve">in a case where </w:t>
      </w:r>
      <w:r w:rsidR="002A2530" w:rsidRPr="005F7B99">
        <w:t>the tobacco is excisable goods:</w:t>
      </w:r>
    </w:p>
    <w:p w:rsidR="002A2530" w:rsidRPr="005F7B99" w:rsidRDefault="002A2530" w:rsidP="005F7B99">
      <w:pPr>
        <w:pStyle w:val="paragraphsub"/>
      </w:pPr>
      <w:r w:rsidRPr="005F7B99">
        <w:tab/>
        <w:t>(i)</w:t>
      </w:r>
      <w:r w:rsidRPr="005F7B99">
        <w:tab/>
      </w:r>
      <w:r w:rsidR="005F7B99" w:rsidRPr="005F7B99">
        <w:rPr>
          <w:position w:val="6"/>
          <w:sz w:val="16"/>
        </w:rPr>
        <w:t>*</w:t>
      </w:r>
      <w:r w:rsidRPr="005F7B99">
        <w:t>excise duty is payable on the tobacco; and</w:t>
      </w:r>
    </w:p>
    <w:p w:rsidR="002A2530" w:rsidRPr="005F7B99" w:rsidRDefault="002A2530" w:rsidP="005F7B99">
      <w:pPr>
        <w:pStyle w:val="paragraphsub"/>
      </w:pPr>
      <w:r w:rsidRPr="005F7B99">
        <w:tab/>
        <w:t>(ii)</w:t>
      </w:r>
      <w:r w:rsidRPr="005F7B99">
        <w:tab/>
        <w:t>the full amount of excise duty has not been paid on the tobacco; and</w:t>
      </w:r>
    </w:p>
    <w:p w:rsidR="002A2530" w:rsidRPr="005F7B99" w:rsidRDefault="00EF70FC" w:rsidP="005F7B99">
      <w:pPr>
        <w:pStyle w:val="paragraph"/>
      </w:pPr>
      <w:r w:rsidRPr="005F7B99">
        <w:tab/>
        <w:t>(f)</w:t>
      </w:r>
      <w:r w:rsidRPr="005F7B99">
        <w:tab/>
      </w:r>
      <w:r w:rsidR="002A2530" w:rsidRPr="005F7B99">
        <w:t>the weight of the tobacco is</w:t>
      </w:r>
      <w:r w:rsidR="00134F79" w:rsidRPr="005F7B99">
        <w:t xml:space="preserve"> 5 </w:t>
      </w:r>
      <w:r w:rsidR="002A2530" w:rsidRPr="005F7B99">
        <w:t>kilograms or above.</w:t>
      </w:r>
    </w:p>
    <w:p w:rsidR="00CB38D5" w:rsidRPr="005F7B99" w:rsidRDefault="00CB38D5" w:rsidP="005F7B99">
      <w:pPr>
        <w:pStyle w:val="Penalty"/>
      </w:pPr>
      <w:r w:rsidRPr="005F7B99">
        <w:t>Penalty:</w:t>
      </w:r>
      <w:r w:rsidRPr="005F7B99">
        <w:tab/>
      </w:r>
      <w:r w:rsidR="00986ED6" w:rsidRPr="005F7B99">
        <w:t>The greater</w:t>
      </w:r>
      <w:r w:rsidRPr="005F7B99">
        <w:t xml:space="preserve"> of the following:</w:t>
      </w:r>
    </w:p>
    <w:p w:rsidR="00CB38D5" w:rsidRPr="005F7B99" w:rsidRDefault="005B75C7" w:rsidP="005F7B99">
      <w:pPr>
        <w:pStyle w:val="paragraph"/>
      </w:pPr>
      <w:r w:rsidRPr="005F7B99">
        <w:tab/>
        <w:t>(a</w:t>
      </w:r>
      <w:r w:rsidR="00EF70FC" w:rsidRPr="005F7B99">
        <w:t>)</w:t>
      </w:r>
      <w:r w:rsidR="00EF70FC" w:rsidRPr="005F7B99">
        <w:tab/>
      </w:r>
      <w:r w:rsidR="00CB38D5" w:rsidRPr="005F7B99">
        <w:t>500 penalty units;</w:t>
      </w:r>
    </w:p>
    <w:p w:rsidR="00CB38D5" w:rsidRPr="005F7B99" w:rsidRDefault="005B75C7" w:rsidP="005F7B99">
      <w:pPr>
        <w:pStyle w:val="paragraph"/>
      </w:pPr>
      <w:r w:rsidRPr="005F7B99">
        <w:tab/>
        <w:t>(b</w:t>
      </w:r>
      <w:r w:rsidR="00EF70FC" w:rsidRPr="005F7B99">
        <w:t>)</w:t>
      </w:r>
      <w:r w:rsidR="00EF70FC" w:rsidRPr="005F7B99">
        <w:tab/>
      </w:r>
      <w:r w:rsidR="00CB38D5" w:rsidRPr="005F7B99">
        <w:t xml:space="preserve">the amount mentioned in </w:t>
      </w:r>
      <w:r w:rsidR="005F7B99" w:rsidRPr="005F7B99">
        <w:t>subsection (</w:t>
      </w:r>
      <w:r w:rsidR="00575C7E" w:rsidRPr="005F7B99">
        <w:t>2</w:t>
      </w:r>
      <w:r w:rsidR="00CB38D5" w:rsidRPr="005F7B99">
        <w:t>) multiplied by 5.</w:t>
      </w:r>
    </w:p>
    <w:p w:rsidR="00575C7E" w:rsidRPr="005F7B99" w:rsidRDefault="00575C7E" w:rsidP="005F7B99">
      <w:pPr>
        <w:pStyle w:val="subsection"/>
      </w:pPr>
      <w:r w:rsidRPr="005F7B99">
        <w:tab/>
        <w:t>(2)</w:t>
      </w:r>
      <w:r w:rsidRPr="005F7B99">
        <w:tab/>
        <w:t xml:space="preserve">For the purposes of the penalty in </w:t>
      </w:r>
      <w:r w:rsidR="005F7B99" w:rsidRPr="005F7B99">
        <w:t>subsection (</w:t>
      </w:r>
      <w:r w:rsidRPr="005F7B99">
        <w:t>1), the amount is:</w:t>
      </w:r>
    </w:p>
    <w:p w:rsidR="00575C7E" w:rsidRPr="005F7B99" w:rsidRDefault="00EF70FC" w:rsidP="005F7B99">
      <w:pPr>
        <w:pStyle w:val="paragraph"/>
      </w:pPr>
      <w:r w:rsidRPr="005F7B99">
        <w:tab/>
        <w:t>(a)</w:t>
      </w:r>
      <w:r w:rsidRPr="005F7B99">
        <w:tab/>
      </w:r>
      <w:r w:rsidR="00575C7E" w:rsidRPr="005F7B99">
        <w:t xml:space="preserve">for tobacco (other than tobacco plant or tobacco leaf)—the amount of excise duty that would be payable assuming that the tobacco were </w:t>
      </w:r>
      <w:r w:rsidR="005F7B99" w:rsidRPr="005F7B99">
        <w:rPr>
          <w:position w:val="6"/>
          <w:sz w:val="16"/>
        </w:rPr>
        <w:t>*</w:t>
      </w:r>
      <w:r w:rsidR="00575C7E" w:rsidRPr="005F7B99">
        <w:t xml:space="preserve">excisable goods and entered for home consumption on the day mentioned in </w:t>
      </w:r>
      <w:r w:rsidR="005F7B99" w:rsidRPr="005F7B99">
        <w:t>subsection (</w:t>
      </w:r>
      <w:r w:rsidR="00575C7E" w:rsidRPr="005F7B99">
        <w:t>3); or</w:t>
      </w:r>
    </w:p>
    <w:p w:rsidR="00575C7E" w:rsidRPr="005F7B99" w:rsidRDefault="00EF70FC" w:rsidP="005F7B99">
      <w:pPr>
        <w:pStyle w:val="paragraph"/>
      </w:pPr>
      <w:r w:rsidRPr="005F7B99">
        <w:tab/>
        <w:t>(b)</w:t>
      </w:r>
      <w:r w:rsidRPr="005F7B99">
        <w:tab/>
      </w:r>
      <w:r w:rsidR="00575C7E" w:rsidRPr="005F7B99">
        <w:t>for tobacco plant or tobacco leaf, if regulations have been made for the purposes of this paragraph—the amount of excise duty that would be payable, as worked out under the regulations, assuming that:</w:t>
      </w:r>
    </w:p>
    <w:p w:rsidR="00575C7E" w:rsidRPr="005F7B99" w:rsidRDefault="00575C7E" w:rsidP="005F7B99">
      <w:pPr>
        <w:pStyle w:val="paragraphsub"/>
      </w:pPr>
      <w:r w:rsidRPr="005F7B99">
        <w:tab/>
        <w:t>(i)</w:t>
      </w:r>
      <w:r w:rsidRPr="005F7B99">
        <w:tab/>
        <w:t xml:space="preserve">for tobacco plant—the weight of the tobacco were equal to the potential weight of tobacco that could be produced from the plant if it were fully grown and it had been manufactured into excisable goods and entered for home consumption on the day mentioned in </w:t>
      </w:r>
      <w:r w:rsidR="005F7B99" w:rsidRPr="005F7B99">
        <w:t>subsection (</w:t>
      </w:r>
      <w:r w:rsidRPr="005F7B99">
        <w:t>3); or</w:t>
      </w:r>
    </w:p>
    <w:p w:rsidR="00575C7E" w:rsidRPr="005F7B99" w:rsidRDefault="00575C7E" w:rsidP="005F7B99">
      <w:pPr>
        <w:pStyle w:val="paragraphsub"/>
      </w:pPr>
      <w:r w:rsidRPr="005F7B99">
        <w:tab/>
        <w:t>(ii)</w:t>
      </w:r>
      <w:r w:rsidRPr="005F7B99">
        <w:tab/>
        <w:t xml:space="preserve">for tobacco leaf—the tobacco had been manufactured into excisable goods and entered for home consumption on the day mentioned in </w:t>
      </w:r>
      <w:r w:rsidR="005F7B99" w:rsidRPr="005F7B99">
        <w:t>subsection (</w:t>
      </w:r>
      <w:r w:rsidRPr="005F7B99">
        <w:t xml:space="preserve">3); </w:t>
      </w:r>
      <w:r w:rsidR="004A073C" w:rsidRPr="005F7B99">
        <w:t>or</w:t>
      </w:r>
    </w:p>
    <w:p w:rsidR="00575C7E" w:rsidRPr="005F7B99" w:rsidRDefault="00EF70FC" w:rsidP="005F7B99">
      <w:pPr>
        <w:pStyle w:val="paragraph"/>
      </w:pPr>
      <w:r w:rsidRPr="005F7B99">
        <w:tab/>
        <w:t>(c)</w:t>
      </w:r>
      <w:r w:rsidRPr="005F7B99">
        <w:tab/>
      </w:r>
      <w:r w:rsidR="00575C7E" w:rsidRPr="005F7B99">
        <w:t xml:space="preserve">for tobacco plant or tobacco leaf, if regulations have not been made for the purposes of </w:t>
      </w:r>
      <w:r w:rsidR="005F7B99" w:rsidRPr="005F7B99">
        <w:t>paragraph (</w:t>
      </w:r>
      <w:r w:rsidR="00575C7E" w:rsidRPr="005F7B99">
        <w:t>b)—nil.</w:t>
      </w:r>
    </w:p>
    <w:p w:rsidR="00575C7E" w:rsidRPr="005F7B99" w:rsidRDefault="00575C7E" w:rsidP="005F7B99">
      <w:pPr>
        <w:pStyle w:val="subsection"/>
      </w:pPr>
      <w:r w:rsidRPr="005F7B99">
        <w:tab/>
        <w:t>(3)</w:t>
      </w:r>
      <w:r w:rsidRPr="005F7B99">
        <w:tab/>
        <w:t xml:space="preserve">For the purposes of </w:t>
      </w:r>
      <w:r w:rsidR="005F7B99" w:rsidRPr="005F7B99">
        <w:t>subsection (</w:t>
      </w:r>
      <w:r w:rsidR="006F167A" w:rsidRPr="005F7B99">
        <w:t>2), the day</w:t>
      </w:r>
      <w:r w:rsidRPr="005F7B99">
        <w:t xml:space="preserve"> is:</w:t>
      </w:r>
    </w:p>
    <w:p w:rsidR="00575C7E" w:rsidRPr="005F7B99" w:rsidRDefault="00EF70FC" w:rsidP="005F7B99">
      <w:pPr>
        <w:pStyle w:val="paragraph"/>
      </w:pPr>
      <w:r w:rsidRPr="005F7B99">
        <w:tab/>
        <w:t>(a)</w:t>
      </w:r>
      <w:r w:rsidRPr="005F7B99">
        <w:tab/>
      </w:r>
      <w:r w:rsidR="00575C7E" w:rsidRPr="005F7B99">
        <w:t>if the Court knows the day, or days, on which the offence was committed—that day, or the earliest of those days; or</w:t>
      </w:r>
    </w:p>
    <w:p w:rsidR="00575C7E" w:rsidRPr="005F7B99" w:rsidRDefault="00EF70FC" w:rsidP="005F7B99">
      <w:pPr>
        <w:pStyle w:val="paragraph"/>
      </w:pPr>
      <w:r w:rsidRPr="005F7B99">
        <w:tab/>
        <w:t>(b)</w:t>
      </w:r>
      <w:r w:rsidRPr="005F7B99">
        <w:tab/>
      </w:r>
      <w:r w:rsidR="00575C7E" w:rsidRPr="005F7B99">
        <w:t>otherwise—the day on which the prosecution for the offence is instituted.</w:t>
      </w:r>
    </w:p>
    <w:p w:rsidR="002A2530" w:rsidRPr="005F7B99" w:rsidRDefault="00575C7E" w:rsidP="005F7B99">
      <w:pPr>
        <w:pStyle w:val="subsection"/>
      </w:pPr>
      <w:r w:rsidRPr="005F7B99">
        <w:tab/>
        <w:t>(4)</w:t>
      </w:r>
      <w:r w:rsidRPr="005F7B99">
        <w:tab/>
      </w:r>
      <w:r w:rsidR="002A2530" w:rsidRPr="005F7B99">
        <w:t xml:space="preserve">Absolute liability applies to </w:t>
      </w:r>
      <w:r w:rsidR="005F7B99" w:rsidRPr="005F7B99">
        <w:t>paragraph (</w:t>
      </w:r>
      <w:r w:rsidR="002A2530" w:rsidRPr="005F7B99">
        <w:t>1)(c).</w:t>
      </w:r>
    </w:p>
    <w:p w:rsidR="00110321" w:rsidRPr="005F7B99" w:rsidRDefault="00575C7E" w:rsidP="005F7B99">
      <w:pPr>
        <w:pStyle w:val="subsection"/>
      </w:pPr>
      <w:r w:rsidRPr="005F7B99">
        <w:tab/>
        <w:t>(5)</w:t>
      </w:r>
      <w:r w:rsidRPr="005F7B99">
        <w:tab/>
      </w:r>
      <w:r w:rsidR="003151EE" w:rsidRPr="005F7B99">
        <w:t xml:space="preserve">Absolute liability applies to </w:t>
      </w:r>
      <w:r w:rsidR="005F7B99" w:rsidRPr="005F7B99">
        <w:t>paragraph (</w:t>
      </w:r>
      <w:r w:rsidR="00EF70FC" w:rsidRPr="005F7B99">
        <w:t>1)(f)</w:t>
      </w:r>
      <w:r w:rsidR="00110321" w:rsidRPr="005F7B99">
        <w:t>.</w:t>
      </w:r>
    </w:p>
    <w:p w:rsidR="002A2530" w:rsidRPr="005F7B99" w:rsidRDefault="00575C7E" w:rsidP="005F7B99">
      <w:pPr>
        <w:pStyle w:val="subsection"/>
      </w:pPr>
      <w:r w:rsidRPr="005F7B99">
        <w:tab/>
        <w:t>(6)</w:t>
      </w:r>
      <w:r w:rsidRPr="005F7B99">
        <w:tab/>
      </w:r>
      <w:r w:rsidR="005F7B99" w:rsidRPr="005F7B99">
        <w:t>Subsection (</w:t>
      </w:r>
      <w:r w:rsidR="002A2530" w:rsidRPr="005F7B99">
        <w:t>1) does not apply if the tobacco is kept or stored at premises specified in:</w:t>
      </w:r>
    </w:p>
    <w:p w:rsidR="002A2530" w:rsidRPr="005F7B99" w:rsidRDefault="00EF70FC" w:rsidP="005F7B99">
      <w:pPr>
        <w:pStyle w:val="paragraph"/>
      </w:pPr>
      <w:r w:rsidRPr="005F7B99">
        <w:tab/>
        <w:t>(a)</w:t>
      </w:r>
      <w:r w:rsidRPr="005F7B99">
        <w:tab/>
      </w:r>
      <w:r w:rsidR="002A2530" w:rsidRPr="005F7B99">
        <w:t xml:space="preserve">a licence (within the meaning of the </w:t>
      </w:r>
      <w:r w:rsidR="002A2530" w:rsidRPr="005F7B99">
        <w:rPr>
          <w:i/>
        </w:rPr>
        <w:t>Excise Act 1901</w:t>
      </w:r>
      <w:r w:rsidR="003151EE" w:rsidRPr="005F7B99">
        <w:t>) that relates to tobacco; or</w:t>
      </w:r>
    </w:p>
    <w:p w:rsidR="002A2530" w:rsidRPr="005F7B99" w:rsidRDefault="00EF70FC" w:rsidP="005F7B99">
      <w:pPr>
        <w:pStyle w:val="paragraph"/>
      </w:pPr>
      <w:r w:rsidRPr="005F7B99">
        <w:tab/>
        <w:t>(b)</w:t>
      </w:r>
      <w:r w:rsidRPr="005F7B99">
        <w:tab/>
      </w:r>
      <w:r w:rsidR="002A2530" w:rsidRPr="005F7B99">
        <w:t>a depot licence (within the meaning of the</w:t>
      </w:r>
      <w:r w:rsidR="002A2530" w:rsidRPr="005F7B99">
        <w:rPr>
          <w:i/>
        </w:rPr>
        <w:t xml:space="preserve"> Customs Act 1901</w:t>
      </w:r>
      <w:r w:rsidR="002A2530" w:rsidRPr="005F7B99">
        <w:t>), or a warehouse licence (within the meaning of that Act), that relates to tobacco.</w:t>
      </w:r>
    </w:p>
    <w:p w:rsidR="002A2530" w:rsidRPr="005F7B99" w:rsidRDefault="002A2530" w:rsidP="005F7B99">
      <w:pPr>
        <w:pStyle w:val="notetext"/>
      </w:pPr>
      <w:r w:rsidRPr="005F7B99">
        <w:t>Note:</w:t>
      </w:r>
      <w:r w:rsidRPr="005F7B99">
        <w:tab/>
        <w:t xml:space="preserve">A defendant bears an evidential burden in relation to the matter in </w:t>
      </w:r>
      <w:r w:rsidR="005F7B99" w:rsidRPr="005F7B99">
        <w:t>subsection (</w:t>
      </w:r>
      <w:r w:rsidR="00575C7E" w:rsidRPr="005F7B99">
        <w:t>6</w:t>
      </w:r>
      <w:r w:rsidRPr="005F7B99">
        <w:t>) (see subsection</w:t>
      </w:r>
      <w:r w:rsidR="005F7B99" w:rsidRPr="005F7B99">
        <w:t> </w:t>
      </w:r>
      <w:r w:rsidRPr="005F7B99">
        <w:t xml:space="preserve">13.3(3) of the </w:t>
      </w:r>
      <w:r w:rsidRPr="005F7B99">
        <w:rPr>
          <w:i/>
        </w:rPr>
        <w:t>Criminal Code</w:t>
      </w:r>
      <w:r w:rsidRPr="005F7B99">
        <w:t>).</w:t>
      </w:r>
    </w:p>
    <w:p w:rsidR="005C3314" w:rsidRPr="005F7B99" w:rsidRDefault="00575C7E" w:rsidP="005F7B99">
      <w:pPr>
        <w:pStyle w:val="subsection"/>
      </w:pPr>
      <w:r w:rsidRPr="005F7B99">
        <w:tab/>
        <w:t>(7)</w:t>
      </w:r>
      <w:r w:rsidRPr="005F7B99">
        <w:tab/>
      </w:r>
      <w:r w:rsidR="005F7B99" w:rsidRPr="005F7B99">
        <w:t>Subsection (</w:t>
      </w:r>
      <w:r w:rsidR="005C3314" w:rsidRPr="005F7B99">
        <w:t>1) does not apply if:</w:t>
      </w:r>
    </w:p>
    <w:p w:rsidR="00F47AFC" w:rsidRPr="005F7B99" w:rsidRDefault="00EF70FC" w:rsidP="005F7B99">
      <w:pPr>
        <w:pStyle w:val="paragraph"/>
      </w:pPr>
      <w:r w:rsidRPr="005F7B99">
        <w:tab/>
        <w:t>(a)</w:t>
      </w:r>
      <w:r w:rsidRPr="005F7B99">
        <w:tab/>
      </w:r>
      <w:r w:rsidR="00F47AFC" w:rsidRPr="005F7B99">
        <w:t>the person is specified in a movement permission under section</w:t>
      </w:r>
      <w:r w:rsidR="005F7B99" w:rsidRPr="005F7B99">
        <w:t> </w:t>
      </w:r>
      <w:r w:rsidR="00F47AFC" w:rsidRPr="005F7B99">
        <w:t xml:space="preserve">44 of the </w:t>
      </w:r>
      <w:r w:rsidR="00F47AFC" w:rsidRPr="005F7B99">
        <w:rPr>
          <w:i/>
        </w:rPr>
        <w:t>Excise Act 1901</w:t>
      </w:r>
      <w:r w:rsidR="00F47AFC" w:rsidRPr="005F7B99">
        <w:t xml:space="preserve"> in relation to tobacco; or</w:t>
      </w:r>
    </w:p>
    <w:p w:rsidR="00F47AFC" w:rsidRPr="005F7B99" w:rsidRDefault="00EF70FC" w:rsidP="005F7B99">
      <w:pPr>
        <w:pStyle w:val="paragraph"/>
      </w:pPr>
      <w:r w:rsidRPr="005F7B99">
        <w:tab/>
        <w:t>(b)</w:t>
      </w:r>
      <w:r w:rsidRPr="005F7B99">
        <w:tab/>
      </w:r>
      <w:r w:rsidR="00F47AFC" w:rsidRPr="005F7B99">
        <w:t>the person is specified in a permission under section</w:t>
      </w:r>
      <w:r w:rsidR="005F7B99" w:rsidRPr="005F7B99">
        <w:t> </w:t>
      </w:r>
      <w:r w:rsidR="00F47AFC" w:rsidRPr="005F7B99">
        <w:t xml:space="preserve">71E of the </w:t>
      </w:r>
      <w:r w:rsidR="00F47AFC" w:rsidRPr="005F7B99">
        <w:rPr>
          <w:i/>
        </w:rPr>
        <w:t>Customs Act 1901</w:t>
      </w:r>
      <w:r w:rsidR="00F47AFC" w:rsidRPr="005F7B99">
        <w:t xml:space="preserve"> in relation to tobacco; or</w:t>
      </w:r>
    </w:p>
    <w:p w:rsidR="005C3314" w:rsidRPr="005F7B99" w:rsidRDefault="00EF70FC" w:rsidP="005F7B99">
      <w:pPr>
        <w:pStyle w:val="paragraph"/>
      </w:pPr>
      <w:r w:rsidRPr="005F7B99">
        <w:tab/>
        <w:t>(c)</w:t>
      </w:r>
      <w:r w:rsidRPr="005F7B99">
        <w:tab/>
      </w:r>
      <w:r w:rsidR="005C3314" w:rsidRPr="005F7B99">
        <w:t>the person has an authority to take the tobacco into warehousing under subsection</w:t>
      </w:r>
      <w:r w:rsidR="005F7B99" w:rsidRPr="005F7B99">
        <w:t> </w:t>
      </w:r>
      <w:r w:rsidR="005C3314" w:rsidRPr="005F7B99">
        <w:t xml:space="preserve">71DJ(4) of the </w:t>
      </w:r>
      <w:r w:rsidR="005C3314" w:rsidRPr="005F7B99">
        <w:rPr>
          <w:i/>
        </w:rPr>
        <w:t>Customs Act 1901</w:t>
      </w:r>
      <w:r w:rsidR="005C3314" w:rsidRPr="005F7B99">
        <w:t>.</w:t>
      </w:r>
    </w:p>
    <w:p w:rsidR="002A2530" w:rsidRPr="005F7B99" w:rsidRDefault="002A2530" w:rsidP="005F7B99">
      <w:pPr>
        <w:pStyle w:val="notetext"/>
      </w:pPr>
      <w:r w:rsidRPr="005F7B99">
        <w:t>Note:</w:t>
      </w:r>
      <w:r w:rsidRPr="005F7B99">
        <w:tab/>
        <w:t xml:space="preserve">A defendant bears an evidential burden in relation to the matter in </w:t>
      </w:r>
      <w:r w:rsidR="005F7B99" w:rsidRPr="005F7B99">
        <w:t>subsection (</w:t>
      </w:r>
      <w:r w:rsidR="00575C7E" w:rsidRPr="005F7B99">
        <w:t>7</w:t>
      </w:r>
      <w:r w:rsidRPr="005F7B99">
        <w:t>) (see subsection</w:t>
      </w:r>
      <w:r w:rsidR="005F7B99" w:rsidRPr="005F7B99">
        <w:t> </w:t>
      </w:r>
      <w:r w:rsidRPr="005F7B99">
        <w:t xml:space="preserve">13.3(3) of the </w:t>
      </w:r>
      <w:r w:rsidRPr="005F7B99">
        <w:rPr>
          <w:i/>
        </w:rPr>
        <w:t>Criminal Code</w:t>
      </w:r>
      <w:r w:rsidRPr="005F7B99">
        <w:t>).</w:t>
      </w:r>
    </w:p>
    <w:p w:rsidR="005216F2" w:rsidRPr="005F7B99" w:rsidRDefault="005216F2" w:rsidP="005F7B99">
      <w:pPr>
        <w:pStyle w:val="ActHead4"/>
      </w:pPr>
      <w:bookmarkStart w:id="44" w:name="_Toc523224147"/>
      <w:r w:rsidRPr="005F7B99">
        <w:rPr>
          <w:rStyle w:val="CharSubdNo"/>
        </w:rPr>
        <w:t>Subdivision</w:t>
      </w:r>
      <w:r w:rsidR="005F7B99" w:rsidRPr="005F7B99">
        <w:rPr>
          <w:rStyle w:val="CharSubdNo"/>
        </w:rPr>
        <w:t> </w:t>
      </w:r>
      <w:r w:rsidRPr="005F7B99">
        <w:rPr>
          <w:rStyle w:val="CharSubdNo"/>
        </w:rPr>
        <w:t>308</w:t>
      </w:r>
      <w:r w:rsidR="00DA3C1B">
        <w:rPr>
          <w:rStyle w:val="CharSubdNo"/>
        </w:rPr>
        <w:noBreakHyphen/>
      </w:r>
      <w:r w:rsidRPr="005F7B99">
        <w:rPr>
          <w:rStyle w:val="CharSubdNo"/>
        </w:rPr>
        <w:t>C</w:t>
      </w:r>
      <w:r w:rsidRPr="005F7B99">
        <w:t>—</w:t>
      </w:r>
      <w:r w:rsidRPr="005F7B99">
        <w:rPr>
          <w:rStyle w:val="CharSubdText"/>
        </w:rPr>
        <w:t>Offences relating to equipment relating to the manufacture or production of tobacco</w:t>
      </w:r>
      <w:bookmarkEnd w:id="44"/>
    </w:p>
    <w:p w:rsidR="00F80C70" w:rsidRPr="005F7B99" w:rsidRDefault="00F80C70" w:rsidP="005F7B99">
      <w:pPr>
        <w:pStyle w:val="ActHead4"/>
      </w:pPr>
      <w:bookmarkStart w:id="45" w:name="_Toc523224148"/>
      <w:r w:rsidRPr="005F7B99">
        <w:t>Guide to Subdivision</w:t>
      </w:r>
      <w:r w:rsidR="005F7B99" w:rsidRPr="005F7B99">
        <w:t> </w:t>
      </w:r>
      <w:r w:rsidRPr="005F7B99">
        <w:t>308</w:t>
      </w:r>
      <w:r w:rsidR="00DA3C1B">
        <w:noBreakHyphen/>
      </w:r>
      <w:r w:rsidRPr="005F7B99">
        <w:t>C</w:t>
      </w:r>
      <w:bookmarkEnd w:id="45"/>
    </w:p>
    <w:p w:rsidR="005216F2" w:rsidRPr="005F7B99" w:rsidRDefault="005216F2" w:rsidP="005F7B99">
      <w:pPr>
        <w:pStyle w:val="ActHead5"/>
      </w:pPr>
      <w:bookmarkStart w:id="46" w:name="_Toc523224149"/>
      <w:r w:rsidRPr="005F7B99">
        <w:rPr>
          <w:rStyle w:val="CharSectno"/>
        </w:rPr>
        <w:t>308</w:t>
      </w:r>
      <w:r w:rsidR="00DA3C1B">
        <w:rPr>
          <w:rStyle w:val="CharSectno"/>
        </w:rPr>
        <w:noBreakHyphen/>
      </w:r>
      <w:r w:rsidRPr="005F7B99">
        <w:rPr>
          <w:rStyle w:val="CharSectno"/>
        </w:rPr>
        <w:t>200</w:t>
      </w:r>
      <w:r w:rsidRPr="005F7B99">
        <w:t xml:space="preserve">  What this Subdivision is about</w:t>
      </w:r>
      <w:bookmarkEnd w:id="46"/>
    </w:p>
    <w:p w:rsidR="005216F2" w:rsidRPr="005F7B99" w:rsidRDefault="005216F2" w:rsidP="005F7B99">
      <w:pPr>
        <w:pStyle w:val="SOText"/>
      </w:pPr>
      <w:r w:rsidRPr="005F7B99">
        <w:t>This Subdivision sets out offences for the possession of equipment for use in illegal manufacture or production of tobacco, or of equipment designed or adapted to manufacture or produce tobacco.</w:t>
      </w:r>
    </w:p>
    <w:p w:rsidR="005216F2" w:rsidRPr="005F7B99" w:rsidRDefault="005216F2" w:rsidP="005F7B99">
      <w:pPr>
        <w:pStyle w:val="TofSectsHeading"/>
      </w:pPr>
      <w:r w:rsidRPr="005F7B99">
        <w:t>Table of sections</w:t>
      </w:r>
    </w:p>
    <w:p w:rsidR="00C316A2" w:rsidRPr="005F7B99" w:rsidRDefault="00C316A2" w:rsidP="005F7B99">
      <w:pPr>
        <w:pStyle w:val="TofSectsSection"/>
      </w:pPr>
      <w:r w:rsidRPr="005F7B99">
        <w:t>308</w:t>
      </w:r>
      <w:r w:rsidR="00DA3C1B">
        <w:noBreakHyphen/>
      </w:r>
      <w:r w:rsidRPr="005F7B99">
        <w:t>205</w:t>
      </w:r>
      <w:r w:rsidRPr="005F7B99">
        <w:tab/>
        <w:t>Possession of equipment for use in illegal manufacture or production of tobacco</w:t>
      </w:r>
    </w:p>
    <w:p w:rsidR="00C316A2" w:rsidRPr="005F7B99" w:rsidRDefault="00C316A2" w:rsidP="005F7B99">
      <w:pPr>
        <w:pStyle w:val="TofSectsSection"/>
      </w:pPr>
      <w:r w:rsidRPr="005F7B99">
        <w:t>308</w:t>
      </w:r>
      <w:r w:rsidR="00DA3C1B">
        <w:noBreakHyphen/>
      </w:r>
      <w:r w:rsidRPr="005F7B99">
        <w:t>210</w:t>
      </w:r>
      <w:r w:rsidRPr="005F7B99">
        <w:tab/>
        <w:t>Possession of equipment designed or adapted to manufacture or produce tobacco</w:t>
      </w:r>
    </w:p>
    <w:p w:rsidR="005216F2" w:rsidRPr="005F7B99" w:rsidRDefault="005216F2" w:rsidP="005F7B99">
      <w:pPr>
        <w:pStyle w:val="ActHead5"/>
      </w:pPr>
      <w:bookmarkStart w:id="47" w:name="_Toc523224150"/>
      <w:r w:rsidRPr="005F7B99">
        <w:rPr>
          <w:rStyle w:val="CharSectno"/>
        </w:rPr>
        <w:t>308</w:t>
      </w:r>
      <w:r w:rsidR="00DA3C1B">
        <w:rPr>
          <w:rStyle w:val="CharSectno"/>
        </w:rPr>
        <w:noBreakHyphen/>
      </w:r>
      <w:r w:rsidRPr="005F7B99">
        <w:rPr>
          <w:rStyle w:val="CharSectno"/>
        </w:rPr>
        <w:t>205</w:t>
      </w:r>
      <w:r w:rsidRPr="005F7B99">
        <w:t xml:space="preserve">  Possession of equipment for use in illegal manufacture or production of tobacco</w:t>
      </w:r>
      <w:bookmarkEnd w:id="47"/>
    </w:p>
    <w:p w:rsidR="005216F2" w:rsidRPr="005F7B99" w:rsidRDefault="005216F2" w:rsidP="005F7B99">
      <w:pPr>
        <w:pStyle w:val="subsection"/>
      </w:pPr>
      <w:r w:rsidRPr="005F7B99">
        <w:tab/>
        <w:t>(1)</w:t>
      </w:r>
      <w:r w:rsidRPr="005F7B99">
        <w:tab/>
        <w:t xml:space="preserve">A person (the </w:t>
      </w:r>
      <w:r w:rsidRPr="005F7B99">
        <w:rPr>
          <w:b/>
          <w:i/>
        </w:rPr>
        <w:t>first person</w:t>
      </w:r>
      <w:r w:rsidRPr="005F7B99">
        <w:t>) commits an offence if:</w:t>
      </w:r>
    </w:p>
    <w:p w:rsidR="005216F2" w:rsidRPr="005F7B99" w:rsidRDefault="008F4965" w:rsidP="005F7B99">
      <w:pPr>
        <w:pStyle w:val="paragraph"/>
      </w:pPr>
      <w:r w:rsidRPr="005F7B99">
        <w:tab/>
        <w:t>(a)</w:t>
      </w:r>
      <w:r w:rsidRPr="005F7B99">
        <w:tab/>
      </w:r>
      <w:r w:rsidR="005216F2" w:rsidRPr="005F7B99">
        <w:t>the first person possesses equipment at a time; and</w:t>
      </w:r>
    </w:p>
    <w:p w:rsidR="005216F2" w:rsidRPr="005F7B99" w:rsidRDefault="008F4965" w:rsidP="005F7B99">
      <w:pPr>
        <w:pStyle w:val="paragraph"/>
      </w:pPr>
      <w:r w:rsidRPr="005F7B99">
        <w:tab/>
        <w:t>(b)</w:t>
      </w:r>
      <w:r w:rsidRPr="005F7B99">
        <w:tab/>
      </w:r>
      <w:r w:rsidR="005216F2" w:rsidRPr="005F7B99">
        <w:t>the place in which the first person possesses the equipment is in Australia but not in an external Territory; and</w:t>
      </w:r>
    </w:p>
    <w:p w:rsidR="005216F2" w:rsidRPr="005F7B99" w:rsidRDefault="008F4965" w:rsidP="005F7B99">
      <w:pPr>
        <w:pStyle w:val="paragraph"/>
      </w:pPr>
      <w:r w:rsidRPr="005F7B99">
        <w:tab/>
        <w:t>(c)</w:t>
      </w:r>
      <w:r w:rsidRPr="005F7B99">
        <w:tab/>
      </w:r>
      <w:r w:rsidR="005216F2" w:rsidRPr="005F7B99">
        <w:t>the first person is reckless as to whether a particular person (whether or not the first person) will, at a later time, use the equipment to manufacture or produce tobacco; and</w:t>
      </w:r>
    </w:p>
    <w:p w:rsidR="005216F2" w:rsidRPr="005F7B99" w:rsidRDefault="008F4965" w:rsidP="005F7B99">
      <w:pPr>
        <w:pStyle w:val="paragraph"/>
      </w:pPr>
      <w:r w:rsidRPr="005F7B99">
        <w:tab/>
        <w:t>(d)</w:t>
      </w:r>
      <w:r w:rsidRPr="005F7B99">
        <w:tab/>
      </w:r>
      <w:r w:rsidR="005216F2" w:rsidRPr="005F7B99">
        <w:t>the first person intends to possess the eq</w:t>
      </w:r>
      <w:r w:rsidRPr="005F7B99">
        <w:t>uipment at that later time; and</w:t>
      </w:r>
    </w:p>
    <w:p w:rsidR="005216F2" w:rsidRPr="005F7B99" w:rsidRDefault="008F4965" w:rsidP="005F7B99">
      <w:pPr>
        <w:pStyle w:val="paragraph"/>
      </w:pPr>
      <w:r w:rsidRPr="005F7B99">
        <w:tab/>
        <w:t>(e)</w:t>
      </w:r>
      <w:r w:rsidRPr="005F7B99">
        <w:tab/>
      </w:r>
      <w:r w:rsidR="005216F2" w:rsidRPr="005F7B99">
        <w:t>that manufacture or production by that particular person at that later time would constitute an offence against any of the following provisions:</w:t>
      </w:r>
    </w:p>
    <w:p w:rsidR="005216F2" w:rsidRPr="005F7B99" w:rsidRDefault="005216F2" w:rsidP="005F7B99">
      <w:pPr>
        <w:pStyle w:val="paragraphsub"/>
      </w:pPr>
      <w:r w:rsidRPr="005F7B99">
        <w:tab/>
        <w:t>(i)</w:t>
      </w:r>
      <w:r w:rsidRPr="005F7B99">
        <w:tab/>
        <w:t>section</w:t>
      </w:r>
      <w:r w:rsidR="005F7B99" w:rsidRPr="005F7B99">
        <w:t> </w:t>
      </w:r>
      <w:r w:rsidRPr="005F7B99">
        <w:t>308</w:t>
      </w:r>
      <w:r w:rsidR="00DA3C1B">
        <w:noBreakHyphen/>
      </w:r>
      <w:r w:rsidRPr="005F7B99">
        <w:t>125, 308</w:t>
      </w:r>
      <w:r w:rsidR="00DA3C1B">
        <w:noBreakHyphen/>
      </w:r>
      <w:r w:rsidRPr="005F7B99">
        <w:t>130 or 308</w:t>
      </w:r>
      <w:r w:rsidR="00DA3C1B">
        <w:noBreakHyphen/>
      </w:r>
      <w:r w:rsidRPr="005F7B99">
        <w:t>135;</w:t>
      </w:r>
    </w:p>
    <w:p w:rsidR="005216F2" w:rsidRPr="005F7B99" w:rsidRDefault="005216F2" w:rsidP="005F7B99">
      <w:pPr>
        <w:pStyle w:val="paragraphsub"/>
      </w:pPr>
      <w:r w:rsidRPr="005F7B99">
        <w:tab/>
        <w:t>(ii)</w:t>
      </w:r>
      <w:r w:rsidRPr="005F7B99">
        <w:tab/>
        <w:t>section</w:t>
      </w:r>
      <w:r w:rsidR="005F7B99" w:rsidRPr="005F7B99">
        <w:t> </w:t>
      </w:r>
      <w:r w:rsidRPr="005F7B99">
        <w:t xml:space="preserve">25 or 28 of the </w:t>
      </w:r>
      <w:r w:rsidRPr="005F7B99">
        <w:rPr>
          <w:i/>
        </w:rPr>
        <w:t>Excise Act 1901</w:t>
      </w:r>
      <w:r w:rsidRPr="005F7B99">
        <w:t>.</w:t>
      </w:r>
    </w:p>
    <w:p w:rsidR="005216F2" w:rsidRPr="005F7B99" w:rsidRDefault="005216F2" w:rsidP="005F7B99">
      <w:pPr>
        <w:pStyle w:val="Penalty"/>
      </w:pPr>
      <w:r w:rsidRPr="005F7B99">
        <w:t>Penalty:</w:t>
      </w:r>
      <w:r w:rsidRPr="005F7B99">
        <w:tab/>
        <w:t>Imprisonment for 12 months or 120 penalty units, or both.</w:t>
      </w:r>
    </w:p>
    <w:p w:rsidR="005216F2" w:rsidRPr="005F7B99" w:rsidRDefault="005216F2" w:rsidP="005F7B99">
      <w:pPr>
        <w:pStyle w:val="subsection"/>
      </w:pPr>
      <w:r w:rsidRPr="005F7B99">
        <w:tab/>
        <w:t>(2)</w:t>
      </w:r>
      <w:r w:rsidRPr="005F7B99">
        <w:tab/>
        <w:t xml:space="preserve">Absolute liability applies to </w:t>
      </w:r>
      <w:r w:rsidR="005F7B99" w:rsidRPr="005F7B99">
        <w:t>paragraph (</w:t>
      </w:r>
      <w:r w:rsidRPr="005F7B99">
        <w:t>1)(b).</w:t>
      </w:r>
    </w:p>
    <w:p w:rsidR="005216F2" w:rsidRPr="005F7B99" w:rsidRDefault="005216F2" w:rsidP="005F7B99">
      <w:pPr>
        <w:pStyle w:val="subsection"/>
      </w:pPr>
      <w:r w:rsidRPr="005F7B99">
        <w:tab/>
        <w:t>(3)</w:t>
      </w:r>
      <w:r w:rsidRPr="005F7B99">
        <w:tab/>
        <w:t xml:space="preserve">Absolute liability applies to </w:t>
      </w:r>
      <w:r w:rsidR="005F7B99" w:rsidRPr="005F7B99">
        <w:t>paragraph (</w:t>
      </w:r>
      <w:r w:rsidRPr="005F7B99">
        <w:t>1)(</w:t>
      </w:r>
      <w:r w:rsidR="008F4965" w:rsidRPr="005F7B99">
        <w:t>e</w:t>
      </w:r>
      <w:r w:rsidRPr="005F7B99">
        <w:t>).</w:t>
      </w:r>
    </w:p>
    <w:p w:rsidR="005E2FB3" w:rsidRPr="005F7B99" w:rsidRDefault="005E2FB3" w:rsidP="005F7B99">
      <w:pPr>
        <w:pStyle w:val="subsection"/>
      </w:pPr>
      <w:r w:rsidRPr="005F7B99">
        <w:tab/>
        <w:t>(4)</w:t>
      </w:r>
      <w:r w:rsidRPr="005F7B99">
        <w:tab/>
      </w:r>
      <w:r w:rsidR="005F7B99" w:rsidRPr="005F7B99">
        <w:t>Subsection (</w:t>
      </w:r>
      <w:r w:rsidRPr="005F7B99">
        <w:t>1) does not apply if the first person has no reasonable ground to consider that the manufacture or production by the particular person at the later time would constitute an offence against any of the provisions mentio</w:t>
      </w:r>
      <w:r w:rsidR="00214E38" w:rsidRPr="005F7B99">
        <w:t xml:space="preserve">ned in </w:t>
      </w:r>
      <w:r w:rsidR="005F7B99" w:rsidRPr="005F7B99">
        <w:t>paragraph (</w:t>
      </w:r>
      <w:r w:rsidR="00214E38" w:rsidRPr="005F7B99">
        <w:t>1)(e</w:t>
      </w:r>
      <w:r w:rsidRPr="005F7B99">
        <w:t>).</w:t>
      </w:r>
    </w:p>
    <w:p w:rsidR="005E2FB3" w:rsidRPr="005F7B99" w:rsidRDefault="005E2FB3" w:rsidP="005F7B99">
      <w:pPr>
        <w:pStyle w:val="notetext"/>
      </w:pPr>
      <w:r w:rsidRPr="005F7B99">
        <w:t>Note:</w:t>
      </w:r>
      <w:r w:rsidRPr="005F7B99">
        <w:tab/>
        <w:t xml:space="preserve">A defendant bears an evidential burden in relation to the matter in </w:t>
      </w:r>
      <w:r w:rsidR="005F7B99" w:rsidRPr="005F7B99">
        <w:t>subsection (</w:t>
      </w:r>
      <w:r w:rsidRPr="005F7B99">
        <w:t>4) (see subsection</w:t>
      </w:r>
      <w:r w:rsidR="005F7B99" w:rsidRPr="005F7B99">
        <w:t> </w:t>
      </w:r>
      <w:r w:rsidRPr="005F7B99">
        <w:t xml:space="preserve">13.3(3) of the </w:t>
      </w:r>
      <w:r w:rsidRPr="005F7B99">
        <w:rPr>
          <w:i/>
        </w:rPr>
        <w:t>Criminal Code</w:t>
      </w:r>
      <w:r w:rsidRPr="005F7B99">
        <w:t>).</w:t>
      </w:r>
    </w:p>
    <w:p w:rsidR="005216F2" w:rsidRPr="005F7B99" w:rsidRDefault="005216F2" w:rsidP="005F7B99">
      <w:pPr>
        <w:pStyle w:val="ActHead5"/>
      </w:pPr>
      <w:bookmarkStart w:id="48" w:name="_Toc523224151"/>
      <w:r w:rsidRPr="005F7B99">
        <w:rPr>
          <w:rStyle w:val="CharSectno"/>
        </w:rPr>
        <w:t>308</w:t>
      </w:r>
      <w:r w:rsidR="00DA3C1B">
        <w:rPr>
          <w:rStyle w:val="CharSectno"/>
        </w:rPr>
        <w:noBreakHyphen/>
      </w:r>
      <w:r w:rsidRPr="005F7B99">
        <w:rPr>
          <w:rStyle w:val="CharSectno"/>
        </w:rPr>
        <w:t>210</w:t>
      </w:r>
      <w:r w:rsidRPr="005F7B99">
        <w:t xml:space="preserve">  Possession of equipment designed or adapted to manufacture or produce tobacco</w:t>
      </w:r>
      <w:bookmarkEnd w:id="48"/>
    </w:p>
    <w:p w:rsidR="005216F2" w:rsidRPr="005F7B99" w:rsidRDefault="005216F2" w:rsidP="005F7B99">
      <w:pPr>
        <w:pStyle w:val="subsection"/>
      </w:pPr>
      <w:r w:rsidRPr="005F7B99">
        <w:tab/>
        <w:t>(1)</w:t>
      </w:r>
      <w:r w:rsidRPr="005F7B99">
        <w:tab/>
        <w:t>A person commits an offence if:</w:t>
      </w:r>
    </w:p>
    <w:p w:rsidR="005216F2" w:rsidRPr="005F7B99" w:rsidRDefault="005216F2" w:rsidP="005F7B99">
      <w:pPr>
        <w:pStyle w:val="paragraph"/>
      </w:pPr>
      <w:r w:rsidRPr="005F7B99">
        <w:tab/>
        <w:t>(a)</w:t>
      </w:r>
      <w:r w:rsidRPr="005F7B99">
        <w:tab/>
        <w:t>the person possesses equipment at a time; and</w:t>
      </w:r>
    </w:p>
    <w:p w:rsidR="005216F2" w:rsidRPr="005F7B99" w:rsidRDefault="005216F2" w:rsidP="005F7B99">
      <w:pPr>
        <w:pStyle w:val="paragraph"/>
      </w:pPr>
      <w:r w:rsidRPr="005F7B99">
        <w:tab/>
        <w:t>(b)</w:t>
      </w:r>
      <w:r w:rsidRPr="005F7B99">
        <w:tab/>
        <w:t>the place in which the person possesses the equipment is in Australia but not in an external Territory; and</w:t>
      </w:r>
    </w:p>
    <w:p w:rsidR="005216F2" w:rsidRPr="005F7B99" w:rsidRDefault="005216F2" w:rsidP="005F7B99">
      <w:pPr>
        <w:pStyle w:val="paragraph"/>
      </w:pPr>
      <w:r w:rsidRPr="005F7B99">
        <w:tab/>
        <w:t>(c)</w:t>
      </w:r>
      <w:r w:rsidRPr="005F7B99">
        <w:tab/>
        <w:t>a reasonable person, with a full knowledge and understanding of the functioning of the equipment, would conclude that the equipment is designed or adapted specifically to manufacture or produce tobacco; and</w:t>
      </w:r>
    </w:p>
    <w:p w:rsidR="005216F2" w:rsidRPr="005F7B99" w:rsidRDefault="005216F2" w:rsidP="005F7B99">
      <w:pPr>
        <w:pStyle w:val="paragraph"/>
      </w:pPr>
      <w:r w:rsidRPr="005F7B99">
        <w:tab/>
        <w:t>(d)</w:t>
      </w:r>
      <w:r w:rsidRPr="005F7B99">
        <w:tab/>
      </w:r>
      <w:r w:rsidR="001B3EC8" w:rsidRPr="005F7B99">
        <w:t>on the assumption that</w:t>
      </w:r>
      <w:r w:rsidRPr="005F7B99">
        <w:t xml:space="preserve">, at the time mentioned in </w:t>
      </w:r>
      <w:r w:rsidR="005F7B99" w:rsidRPr="005F7B99">
        <w:t>paragraph (</w:t>
      </w:r>
      <w:r w:rsidRPr="005F7B99">
        <w:t>a), the person used the equipment to manufacture or produce tobacco, the person would commit an offence against any of the following provisions:</w:t>
      </w:r>
    </w:p>
    <w:p w:rsidR="005216F2" w:rsidRPr="005F7B99" w:rsidRDefault="005216F2" w:rsidP="005F7B99">
      <w:pPr>
        <w:pStyle w:val="paragraphsub"/>
      </w:pPr>
      <w:r w:rsidRPr="005F7B99">
        <w:tab/>
        <w:t>(i)</w:t>
      </w:r>
      <w:r w:rsidRPr="005F7B99">
        <w:tab/>
        <w:t>section</w:t>
      </w:r>
      <w:r w:rsidR="005F7B99" w:rsidRPr="005F7B99">
        <w:t> </w:t>
      </w:r>
      <w:r w:rsidRPr="005F7B99">
        <w:t>308</w:t>
      </w:r>
      <w:r w:rsidR="00DA3C1B">
        <w:noBreakHyphen/>
      </w:r>
      <w:r w:rsidRPr="005F7B99">
        <w:t>125, 308</w:t>
      </w:r>
      <w:r w:rsidR="00DA3C1B">
        <w:noBreakHyphen/>
      </w:r>
      <w:r w:rsidRPr="005F7B99">
        <w:t>130 or 308</w:t>
      </w:r>
      <w:r w:rsidR="00DA3C1B">
        <w:noBreakHyphen/>
      </w:r>
      <w:r w:rsidRPr="005F7B99">
        <w:t>135;</w:t>
      </w:r>
    </w:p>
    <w:p w:rsidR="005216F2" w:rsidRPr="005F7B99" w:rsidRDefault="005216F2" w:rsidP="005F7B99">
      <w:pPr>
        <w:pStyle w:val="paragraphsub"/>
      </w:pPr>
      <w:r w:rsidRPr="005F7B99">
        <w:tab/>
        <w:t>(ii)</w:t>
      </w:r>
      <w:r w:rsidRPr="005F7B99">
        <w:tab/>
        <w:t>section</w:t>
      </w:r>
      <w:r w:rsidR="005F7B99" w:rsidRPr="005F7B99">
        <w:t> </w:t>
      </w:r>
      <w:r w:rsidRPr="005F7B99">
        <w:t xml:space="preserve">25 or 28 of the </w:t>
      </w:r>
      <w:r w:rsidRPr="005F7B99">
        <w:rPr>
          <w:i/>
        </w:rPr>
        <w:t>Excise Act 1901</w:t>
      </w:r>
      <w:r w:rsidRPr="005F7B99">
        <w:t>.</w:t>
      </w:r>
    </w:p>
    <w:p w:rsidR="005216F2" w:rsidRPr="005F7B99" w:rsidRDefault="005216F2" w:rsidP="005F7B99">
      <w:pPr>
        <w:pStyle w:val="Penalty"/>
      </w:pPr>
      <w:r w:rsidRPr="005F7B99">
        <w:t>Penalty:</w:t>
      </w:r>
      <w:r w:rsidRPr="005F7B99">
        <w:tab/>
        <w:t>Imprisonment for 12 months or 120 penalty units, or both.</w:t>
      </w:r>
    </w:p>
    <w:p w:rsidR="005216F2" w:rsidRPr="005F7B99" w:rsidRDefault="005216F2" w:rsidP="005F7B99">
      <w:pPr>
        <w:pStyle w:val="subsection"/>
      </w:pPr>
      <w:r w:rsidRPr="005F7B99">
        <w:tab/>
        <w:t>(2)</w:t>
      </w:r>
      <w:r w:rsidRPr="005F7B99">
        <w:tab/>
        <w:t xml:space="preserve">Absolute liability applies to </w:t>
      </w:r>
      <w:r w:rsidR="005F7B99" w:rsidRPr="005F7B99">
        <w:t>paragraph (</w:t>
      </w:r>
      <w:r w:rsidRPr="005F7B99">
        <w:t>1)(b).</w:t>
      </w:r>
    </w:p>
    <w:p w:rsidR="005216F2" w:rsidRPr="005F7B99" w:rsidRDefault="005216F2" w:rsidP="005F7B99">
      <w:pPr>
        <w:pStyle w:val="subsection"/>
      </w:pPr>
      <w:r w:rsidRPr="005F7B99">
        <w:tab/>
        <w:t>(3)</w:t>
      </w:r>
      <w:r w:rsidRPr="005F7B99">
        <w:tab/>
        <w:t xml:space="preserve">Absolute liability applies to </w:t>
      </w:r>
      <w:r w:rsidR="005F7B99" w:rsidRPr="005F7B99">
        <w:t>paragraph (</w:t>
      </w:r>
      <w:r w:rsidRPr="005F7B99">
        <w:t>1)(d).</w:t>
      </w:r>
    </w:p>
    <w:p w:rsidR="005216F2" w:rsidRPr="005F7B99" w:rsidRDefault="005216F2" w:rsidP="005F7B99">
      <w:pPr>
        <w:pStyle w:val="subsection"/>
      </w:pPr>
      <w:r w:rsidRPr="005F7B99">
        <w:tab/>
        <w:t>(4)</w:t>
      </w:r>
      <w:r w:rsidRPr="005F7B99">
        <w:tab/>
      </w:r>
      <w:r w:rsidR="005F7B99" w:rsidRPr="005F7B99">
        <w:t>Subsection (</w:t>
      </w:r>
      <w:r w:rsidRPr="005F7B99">
        <w:t>1) does not apply if the person possesses the equipment:</w:t>
      </w:r>
    </w:p>
    <w:p w:rsidR="005216F2" w:rsidRPr="005F7B99" w:rsidRDefault="005216F2" w:rsidP="005F7B99">
      <w:pPr>
        <w:pStyle w:val="paragraph"/>
      </w:pPr>
      <w:r w:rsidRPr="005F7B99">
        <w:tab/>
        <w:t>(a)</w:t>
      </w:r>
      <w:r w:rsidRPr="005F7B99">
        <w:tab/>
        <w:t>for the sole purpose of the disposal or destruction of the equipment; or</w:t>
      </w:r>
    </w:p>
    <w:p w:rsidR="005216F2" w:rsidRPr="005F7B99" w:rsidRDefault="005216F2" w:rsidP="005F7B99">
      <w:pPr>
        <w:pStyle w:val="paragraph"/>
      </w:pPr>
      <w:r w:rsidRPr="005F7B99">
        <w:tab/>
        <w:t>(b)</w:t>
      </w:r>
      <w:r w:rsidRPr="005F7B99">
        <w:tab/>
        <w:t>for the sole purpose of the export of the equipment.</w:t>
      </w:r>
    </w:p>
    <w:p w:rsidR="005216F2" w:rsidRPr="005F7B99" w:rsidRDefault="005216F2" w:rsidP="005F7B99">
      <w:pPr>
        <w:pStyle w:val="notetext"/>
      </w:pPr>
      <w:r w:rsidRPr="005F7B99">
        <w:t>Note:</w:t>
      </w:r>
      <w:r w:rsidRPr="005F7B99">
        <w:tab/>
        <w:t xml:space="preserve">A defendant bears an evidential burden in relation to the matter in </w:t>
      </w:r>
      <w:r w:rsidR="005F7B99" w:rsidRPr="005F7B99">
        <w:t>subsection (</w:t>
      </w:r>
      <w:r w:rsidRPr="005F7B99">
        <w:t>4) (see subsection</w:t>
      </w:r>
      <w:r w:rsidR="005F7B99" w:rsidRPr="005F7B99">
        <w:t> </w:t>
      </w:r>
      <w:r w:rsidRPr="005F7B99">
        <w:t xml:space="preserve">13.3(3) of the </w:t>
      </w:r>
      <w:r w:rsidRPr="005F7B99">
        <w:rPr>
          <w:i/>
        </w:rPr>
        <w:t>Criminal Code</w:t>
      </w:r>
      <w:r w:rsidRPr="005F7B99">
        <w:t>).</w:t>
      </w:r>
    </w:p>
    <w:p w:rsidR="005216F2" w:rsidRPr="005F7B99" w:rsidRDefault="005216F2" w:rsidP="005F7B99">
      <w:pPr>
        <w:pStyle w:val="subsection"/>
      </w:pPr>
      <w:r w:rsidRPr="005F7B99">
        <w:tab/>
        <w:t>(5)</w:t>
      </w:r>
      <w:r w:rsidRPr="005F7B99">
        <w:tab/>
      </w:r>
      <w:r w:rsidR="005F7B99" w:rsidRPr="005F7B99">
        <w:t>Subsection (</w:t>
      </w:r>
      <w:r w:rsidRPr="005F7B99">
        <w:t>1) does not apply if:</w:t>
      </w:r>
    </w:p>
    <w:p w:rsidR="005216F2" w:rsidRPr="005F7B99" w:rsidRDefault="005216F2" w:rsidP="005F7B99">
      <w:pPr>
        <w:pStyle w:val="paragraph"/>
      </w:pPr>
      <w:r w:rsidRPr="005F7B99">
        <w:tab/>
        <w:t>(a)</w:t>
      </w:r>
      <w:r w:rsidRPr="005F7B99">
        <w:tab/>
        <w:t>the person possesses the equipment on behalf of another person; and</w:t>
      </w:r>
    </w:p>
    <w:p w:rsidR="005216F2" w:rsidRPr="005F7B99" w:rsidRDefault="005216F2" w:rsidP="005F7B99">
      <w:pPr>
        <w:pStyle w:val="paragraph"/>
      </w:pPr>
      <w:r w:rsidRPr="005F7B99">
        <w:tab/>
        <w:t>(b)</w:t>
      </w:r>
      <w:r w:rsidRPr="005F7B99">
        <w:tab/>
        <w:t xml:space="preserve">assuming that, at the time mentioned in </w:t>
      </w:r>
      <w:r w:rsidR="005F7B99" w:rsidRPr="005F7B99">
        <w:t>paragraph (</w:t>
      </w:r>
      <w:r w:rsidRPr="005F7B99">
        <w:t xml:space="preserve">a), the other person used the equipment in Australia (but not in an external Territory) to manufacture or produce tobacco, the other person would </w:t>
      </w:r>
      <w:r w:rsidRPr="005F7B99">
        <w:rPr>
          <w:i/>
        </w:rPr>
        <w:t xml:space="preserve">not </w:t>
      </w:r>
      <w:r w:rsidRPr="005F7B99">
        <w:t>commit an offence under any of the following provisions:</w:t>
      </w:r>
    </w:p>
    <w:p w:rsidR="005216F2" w:rsidRPr="005F7B99" w:rsidRDefault="005216F2" w:rsidP="005F7B99">
      <w:pPr>
        <w:pStyle w:val="paragraphsub"/>
      </w:pPr>
      <w:r w:rsidRPr="005F7B99">
        <w:tab/>
        <w:t>(i)</w:t>
      </w:r>
      <w:r w:rsidRPr="005F7B99">
        <w:tab/>
        <w:t>section</w:t>
      </w:r>
      <w:r w:rsidR="005F7B99" w:rsidRPr="005F7B99">
        <w:t> </w:t>
      </w:r>
      <w:r w:rsidRPr="005F7B99">
        <w:t>308</w:t>
      </w:r>
      <w:r w:rsidR="00DA3C1B">
        <w:noBreakHyphen/>
      </w:r>
      <w:r w:rsidRPr="005F7B99">
        <w:t>125,308</w:t>
      </w:r>
      <w:r w:rsidR="00DA3C1B">
        <w:noBreakHyphen/>
      </w:r>
      <w:r w:rsidRPr="005F7B99">
        <w:t>130 or 308</w:t>
      </w:r>
      <w:r w:rsidR="00DA3C1B">
        <w:noBreakHyphen/>
      </w:r>
      <w:r w:rsidRPr="005F7B99">
        <w:t>135;</w:t>
      </w:r>
    </w:p>
    <w:p w:rsidR="005216F2" w:rsidRPr="005F7B99" w:rsidRDefault="005216F2" w:rsidP="005F7B99">
      <w:pPr>
        <w:pStyle w:val="paragraphsub"/>
      </w:pPr>
      <w:r w:rsidRPr="005F7B99">
        <w:tab/>
        <w:t>(ii)</w:t>
      </w:r>
      <w:r w:rsidRPr="005F7B99">
        <w:tab/>
        <w:t>section</w:t>
      </w:r>
      <w:r w:rsidR="005F7B99" w:rsidRPr="005F7B99">
        <w:t> </w:t>
      </w:r>
      <w:r w:rsidRPr="005F7B99">
        <w:t xml:space="preserve">25 or 28 of the </w:t>
      </w:r>
      <w:r w:rsidRPr="005F7B99">
        <w:rPr>
          <w:i/>
        </w:rPr>
        <w:t>Excise Act 1901</w:t>
      </w:r>
      <w:r w:rsidRPr="005F7B99">
        <w:t>.</w:t>
      </w:r>
    </w:p>
    <w:p w:rsidR="005216F2" w:rsidRPr="005F7B99" w:rsidRDefault="005216F2" w:rsidP="005F7B99">
      <w:pPr>
        <w:pStyle w:val="notetext"/>
      </w:pPr>
      <w:r w:rsidRPr="005F7B99">
        <w:t>Note:</w:t>
      </w:r>
      <w:r w:rsidRPr="005F7B99">
        <w:tab/>
        <w:t xml:space="preserve">A defendant bears an evidential burden in relation to the matter in </w:t>
      </w:r>
      <w:r w:rsidR="005F7B99" w:rsidRPr="005F7B99">
        <w:t>subsection (</w:t>
      </w:r>
      <w:r w:rsidRPr="005F7B99">
        <w:t>5) (see subsection</w:t>
      </w:r>
      <w:r w:rsidR="005F7B99" w:rsidRPr="005F7B99">
        <w:t> </w:t>
      </w:r>
      <w:r w:rsidRPr="005F7B99">
        <w:t xml:space="preserve">13.3(3) of the </w:t>
      </w:r>
      <w:r w:rsidRPr="005F7B99">
        <w:rPr>
          <w:i/>
        </w:rPr>
        <w:t>Criminal Code</w:t>
      </w:r>
      <w:r w:rsidRPr="005F7B99">
        <w:t>).</w:t>
      </w:r>
    </w:p>
    <w:p w:rsidR="00A67297" w:rsidRPr="005F7B99" w:rsidRDefault="00A67297" w:rsidP="005F7B99">
      <w:pPr>
        <w:pStyle w:val="ActHead4"/>
      </w:pPr>
      <w:bookmarkStart w:id="49" w:name="_Toc523224152"/>
      <w:r w:rsidRPr="005F7B99">
        <w:rPr>
          <w:rStyle w:val="CharSubdNo"/>
        </w:rPr>
        <w:t>Subdivision</w:t>
      </w:r>
      <w:r w:rsidR="005F7B99" w:rsidRPr="005F7B99">
        <w:rPr>
          <w:rStyle w:val="CharSubdNo"/>
        </w:rPr>
        <w:t> </w:t>
      </w:r>
      <w:r w:rsidRPr="005F7B99">
        <w:rPr>
          <w:rStyle w:val="CharSubdNo"/>
        </w:rPr>
        <w:t>308</w:t>
      </w:r>
      <w:r w:rsidR="00DA3C1B">
        <w:rPr>
          <w:rStyle w:val="CharSubdNo"/>
        </w:rPr>
        <w:noBreakHyphen/>
      </w:r>
      <w:r w:rsidRPr="005F7B99">
        <w:rPr>
          <w:rStyle w:val="CharSubdNo"/>
        </w:rPr>
        <w:t>E</w:t>
      </w:r>
      <w:r w:rsidRPr="005F7B99">
        <w:t>—</w:t>
      </w:r>
      <w:r w:rsidRPr="005F7B99">
        <w:rPr>
          <w:rStyle w:val="CharSubdText"/>
        </w:rPr>
        <w:t>Other provisions</w:t>
      </w:r>
      <w:bookmarkEnd w:id="49"/>
    </w:p>
    <w:p w:rsidR="00D00098" w:rsidRPr="005F7B99" w:rsidRDefault="00D00098" w:rsidP="005F7B99">
      <w:pPr>
        <w:pStyle w:val="ActHead4"/>
      </w:pPr>
      <w:bookmarkStart w:id="50" w:name="_Toc523224153"/>
      <w:r w:rsidRPr="005F7B99">
        <w:t>Guide to Subdivision</w:t>
      </w:r>
      <w:r w:rsidR="005F7B99" w:rsidRPr="005F7B99">
        <w:t> </w:t>
      </w:r>
      <w:r w:rsidRPr="005F7B99">
        <w:t>308</w:t>
      </w:r>
      <w:r w:rsidR="00DA3C1B">
        <w:noBreakHyphen/>
      </w:r>
      <w:r w:rsidRPr="005F7B99">
        <w:t>E</w:t>
      </w:r>
      <w:bookmarkEnd w:id="50"/>
    </w:p>
    <w:p w:rsidR="00A67297" w:rsidRPr="005F7B99" w:rsidRDefault="00A67297" w:rsidP="005F7B99">
      <w:pPr>
        <w:pStyle w:val="ActHead5"/>
      </w:pPr>
      <w:bookmarkStart w:id="51" w:name="_Toc523224154"/>
      <w:r w:rsidRPr="005F7B99">
        <w:rPr>
          <w:rStyle w:val="CharSectno"/>
        </w:rPr>
        <w:t>308</w:t>
      </w:r>
      <w:r w:rsidR="00DA3C1B">
        <w:rPr>
          <w:rStyle w:val="CharSectno"/>
        </w:rPr>
        <w:noBreakHyphen/>
      </w:r>
      <w:r w:rsidRPr="005F7B99">
        <w:rPr>
          <w:rStyle w:val="CharSectno"/>
        </w:rPr>
        <w:t>500</w:t>
      </w:r>
      <w:r w:rsidRPr="005F7B99">
        <w:t xml:space="preserve">  What this Subdivision is about</w:t>
      </w:r>
      <w:bookmarkEnd w:id="51"/>
    </w:p>
    <w:p w:rsidR="00A67297" w:rsidRPr="005F7B99" w:rsidRDefault="00AF4FB1" w:rsidP="005F7B99">
      <w:pPr>
        <w:pStyle w:val="SOText"/>
      </w:pPr>
      <w:r w:rsidRPr="005F7B99">
        <w:t>This Subdivision sets out various miscellaneous rules that relate to the offences in other provisions of this Division</w:t>
      </w:r>
      <w:r w:rsidR="00D754D0" w:rsidRPr="005F7B99">
        <w:t>, including rules that treat certain things as tobacco and certain matters as possession.</w:t>
      </w:r>
    </w:p>
    <w:p w:rsidR="005A7782" w:rsidRPr="005F7B99" w:rsidRDefault="005A7782" w:rsidP="005F7B99">
      <w:pPr>
        <w:pStyle w:val="TofSectsHeading"/>
      </w:pPr>
      <w:r w:rsidRPr="005F7B99">
        <w:t>Table of sections</w:t>
      </w:r>
    </w:p>
    <w:p w:rsidR="00C316A2" w:rsidRPr="005F7B99" w:rsidRDefault="00C316A2" w:rsidP="005F7B99">
      <w:pPr>
        <w:pStyle w:val="TofSectsSection"/>
      </w:pPr>
      <w:r w:rsidRPr="005F7B99">
        <w:t>308</w:t>
      </w:r>
      <w:r w:rsidR="00DA3C1B">
        <w:noBreakHyphen/>
      </w:r>
      <w:r w:rsidRPr="005F7B99">
        <w:t>505</w:t>
      </w:r>
      <w:r w:rsidRPr="005F7B99">
        <w:tab/>
        <w:t>Things treated as tobacco</w:t>
      </w:r>
    </w:p>
    <w:p w:rsidR="00C316A2" w:rsidRPr="005F7B99" w:rsidRDefault="00C316A2" w:rsidP="005F7B99">
      <w:pPr>
        <w:pStyle w:val="TofSectsSection"/>
      </w:pPr>
      <w:r w:rsidRPr="005F7B99">
        <w:t>308</w:t>
      </w:r>
      <w:r w:rsidR="00DA3C1B">
        <w:noBreakHyphen/>
      </w:r>
      <w:r w:rsidRPr="005F7B99">
        <w:t>510</w:t>
      </w:r>
      <w:r w:rsidRPr="005F7B99">
        <w:tab/>
        <w:t>Matters treated as possession</w:t>
      </w:r>
    </w:p>
    <w:p w:rsidR="00C316A2" w:rsidRPr="005F7B99" w:rsidRDefault="00C316A2" w:rsidP="005F7B99">
      <w:pPr>
        <w:pStyle w:val="TofSectsSection"/>
      </w:pPr>
      <w:r w:rsidRPr="005F7B99">
        <w:t>308</w:t>
      </w:r>
      <w:r w:rsidR="00DA3C1B">
        <w:noBreakHyphen/>
      </w:r>
      <w:r w:rsidRPr="005F7B99">
        <w:t>515</w:t>
      </w:r>
      <w:r w:rsidRPr="005F7B99">
        <w:tab/>
        <w:t>Where excise duty or customs duty is treated as not payable for the purpose of the reasonable suspicion offences</w:t>
      </w:r>
    </w:p>
    <w:p w:rsidR="00C316A2" w:rsidRPr="005F7B99" w:rsidRDefault="00C316A2" w:rsidP="005F7B99">
      <w:pPr>
        <w:pStyle w:val="TofSectsSection"/>
      </w:pPr>
      <w:r w:rsidRPr="005F7B99">
        <w:t>308</w:t>
      </w:r>
      <w:r w:rsidR="00DA3C1B">
        <w:noBreakHyphen/>
      </w:r>
      <w:r w:rsidRPr="005F7B99">
        <w:t>520</w:t>
      </w:r>
      <w:r w:rsidRPr="005F7B99">
        <w:tab/>
        <w:t>Section</w:t>
      </w:r>
      <w:r w:rsidR="005F7B99" w:rsidRPr="005F7B99">
        <w:t> </w:t>
      </w:r>
      <w:r w:rsidRPr="005F7B99">
        <w:t>8ZD does not apply to this Division</w:t>
      </w:r>
    </w:p>
    <w:p w:rsidR="00626F59" w:rsidRPr="005F7B99" w:rsidRDefault="00A67297" w:rsidP="005F7B99">
      <w:pPr>
        <w:pStyle w:val="ActHead5"/>
      </w:pPr>
      <w:bookmarkStart w:id="52" w:name="_Toc523224155"/>
      <w:r w:rsidRPr="005F7B99">
        <w:rPr>
          <w:rStyle w:val="CharSectno"/>
        </w:rPr>
        <w:t>308</w:t>
      </w:r>
      <w:r w:rsidR="00DA3C1B">
        <w:rPr>
          <w:rStyle w:val="CharSectno"/>
        </w:rPr>
        <w:noBreakHyphen/>
      </w:r>
      <w:r w:rsidRPr="005F7B99">
        <w:rPr>
          <w:rStyle w:val="CharSectno"/>
        </w:rPr>
        <w:t>505</w:t>
      </w:r>
      <w:r w:rsidR="00626F59" w:rsidRPr="005F7B99">
        <w:t xml:space="preserve"> </w:t>
      </w:r>
      <w:r w:rsidR="00C559F0" w:rsidRPr="005F7B99">
        <w:t xml:space="preserve"> </w:t>
      </w:r>
      <w:r w:rsidR="00626F59" w:rsidRPr="005F7B99">
        <w:t>Things treated as tobacco</w:t>
      </w:r>
      <w:bookmarkEnd w:id="52"/>
    </w:p>
    <w:p w:rsidR="00626F59" w:rsidRPr="005F7B99" w:rsidRDefault="00626F59" w:rsidP="005F7B99">
      <w:pPr>
        <w:pStyle w:val="subsection"/>
      </w:pPr>
      <w:r w:rsidRPr="005F7B99">
        <w:tab/>
        <w:t>(1)</w:t>
      </w:r>
      <w:r w:rsidRPr="005F7B99">
        <w:tab/>
        <w:t>For the purposes of this Division, treat as tobacco any thing (including moisture) added to the tobacco leaf during manufacturing or processing.</w:t>
      </w:r>
    </w:p>
    <w:p w:rsidR="00983B36" w:rsidRPr="005F7B99" w:rsidRDefault="00A67297" w:rsidP="005F7B99">
      <w:pPr>
        <w:pStyle w:val="subsection"/>
      </w:pPr>
      <w:r w:rsidRPr="005F7B99">
        <w:tab/>
      </w:r>
      <w:r w:rsidR="00626F59" w:rsidRPr="005F7B99">
        <w:t>(2)</w:t>
      </w:r>
      <w:r w:rsidRPr="005F7B99">
        <w:tab/>
        <w:t>To avoid doubt, for the purposes of this Division</w:t>
      </w:r>
      <w:r w:rsidR="00983B36" w:rsidRPr="005F7B99">
        <w:t>:</w:t>
      </w:r>
    </w:p>
    <w:p w:rsidR="00983B36" w:rsidRPr="005F7B99" w:rsidRDefault="00983B36" w:rsidP="005F7B99">
      <w:pPr>
        <w:pStyle w:val="paragraph"/>
      </w:pPr>
      <w:r w:rsidRPr="005F7B99">
        <w:tab/>
        <w:t>(a)</w:t>
      </w:r>
      <w:r w:rsidRPr="005F7B99">
        <w:tab/>
      </w:r>
      <w:r w:rsidR="00A67297" w:rsidRPr="005F7B99">
        <w:t>treat tobacco seed, tobacco plant</w:t>
      </w:r>
      <w:r w:rsidR="0041207E" w:rsidRPr="005F7B99">
        <w:t xml:space="preserve"> (whether or not in the ground)</w:t>
      </w:r>
      <w:r w:rsidRPr="005F7B99">
        <w:t xml:space="preserve"> and tobacco leaf as tobacco; and</w:t>
      </w:r>
    </w:p>
    <w:p w:rsidR="005A7891" w:rsidRPr="005F7B99" w:rsidRDefault="005A7891" w:rsidP="005F7B99">
      <w:pPr>
        <w:pStyle w:val="paragraph"/>
      </w:pPr>
      <w:r w:rsidRPr="005F7B99">
        <w:tab/>
        <w:t>(</w:t>
      </w:r>
      <w:r w:rsidR="00983B36" w:rsidRPr="005F7B99">
        <w:t>b</w:t>
      </w:r>
      <w:r w:rsidRPr="005F7B99">
        <w:t>)</w:t>
      </w:r>
      <w:r w:rsidRPr="005F7B99">
        <w:tab/>
        <w:t>treat cigars, cigarettes and snuff as tobacco.</w:t>
      </w:r>
    </w:p>
    <w:p w:rsidR="00A67297" w:rsidRPr="005F7B99" w:rsidRDefault="00A67297" w:rsidP="005F7B99">
      <w:pPr>
        <w:pStyle w:val="ActHead5"/>
      </w:pPr>
      <w:bookmarkStart w:id="53" w:name="_Toc523224156"/>
      <w:r w:rsidRPr="005F7B99">
        <w:rPr>
          <w:rStyle w:val="CharSectno"/>
        </w:rPr>
        <w:t>308</w:t>
      </w:r>
      <w:r w:rsidR="00DA3C1B">
        <w:rPr>
          <w:rStyle w:val="CharSectno"/>
        </w:rPr>
        <w:noBreakHyphen/>
      </w:r>
      <w:r w:rsidRPr="005F7B99">
        <w:rPr>
          <w:rStyle w:val="CharSectno"/>
        </w:rPr>
        <w:t>510</w:t>
      </w:r>
      <w:r w:rsidRPr="005F7B99">
        <w:t xml:space="preserve">  Matters treated as possession</w:t>
      </w:r>
      <w:bookmarkEnd w:id="53"/>
    </w:p>
    <w:p w:rsidR="00A67297" w:rsidRPr="005F7B99" w:rsidRDefault="00A67297" w:rsidP="005F7B99">
      <w:pPr>
        <w:pStyle w:val="subsection"/>
      </w:pPr>
      <w:r w:rsidRPr="005F7B99">
        <w:tab/>
      </w:r>
      <w:r w:rsidR="0041207E" w:rsidRPr="005F7B99">
        <w:t>(1)</w:t>
      </w:r>
      <w:r w:rsidRPr="005F7B99">
        <w:tab/>
        <w:t>For the purposes of this Division, treat a person as possessing a thing if the person:</w:t>
      </w:r>
    </w:p>
    <w:p w:rsidR="00A67297" w:rsidRPr="005F7B99" w:rsidRDefault="00A67297" w:rsidP="005F7B99">
      <w:pPr>
        <w:pStyle w:val="paragraph"/>
      </w:pPr>
      <w:r w:rsidRPr="005F7B99">
        <w:tab/>
        <w:t>(a)</w:t>
      </w:r>
      <w:r w:rsidRPr="005F7B99">
        <w:tab/>
        <w:t>receives or obtains possession of the thing; or</w:t>
      </w:r>
    </w:p>
    <w:p w:rsidR="00A67297" w:rsidRPr="005F7B99" w:rsidRDefault="00A67297" w:rsidP="005F7B99">
      <w:pPr>
        <w:pStyle w:val="paragraph"/>
      </w:pPr>
      <w:r w:rsidRPr="005F7B99">
        <w:tab/>
        <w:t>(b)</w:t>
      </w:r>
      <w:r w:rsidRPr="005F7B99">
        <w:tab/>
        <w:t>has control over the disposition of the thing (whether or not the thing is in the custody of the person); or</w:t>
      </w:r>
    </w:p>
    <w:p w:rsidR="00A67297" w:rsidRPr="005F7B99" w:rsidRDefault="00A67297" w:rsidP="005F7B99">
      <w:pPr>
        <w:pStyle w:val="paragraph"/>
      </w:pPr>
      <w:r w:rsidRPr="005F7B99">
        <w:tab/>
        <w:t>(c)</w:t>
      </w:r>
      <w:r w:rsidRPr="005F7B99">
        <w:tab/>
        <w:t>has</w:t>
      </w:r>
      <w:r w:rsidR="00B065A6" w:rsidRPr="005F7B99">
        <w:t xml:space="preserve"> joint possession of the thing </w:t>
      </w:r>
      <w:r w:rsidRPr="005F7B99">
        <w:t xml:space="preserve">with one or more </w:t>
      </w:r>
      <w:r w:rsidR="00B065A6" w:rsidRPr="005F7B99">
        <w:t>other persons</w:t>
      </w:r>
      <w:r w:rsidRPr="005F7B99">
        <w:t>.</w:t>
      </w:r>
    </w:p>
    <w:p w:rsidR="0041207E" w:rsidRPr="005F7B99" w:rsidRDefault="0041207E" w:rsidP="005F7B99">
      <w:pPr>
        <w:pStyle w:val="subsection"/>
      </w:pPr>
      <w:r w:rsidRPr="005F7B99">
        <w:tab/>
        <w:t>(2)</w:t>
      </w:r>
      <w:r w:rsidRPr="005F7B99">
        <w:tab/>
        <w:t xml:space="preserve">To avoid doubt, </w:t>
      </w:r>
      <w:r w:rsidR="005F7B99" w:rsidRPr="005F7B99">
        <w:t>subsection (</w:t>
      </w:r>
      <w:r w:rsidRPr="005F7B99">
        <w:t>1) does not limit, for the purposes of this Division, when a person possesses a thing.</w:t>
      </w:r>
    </w:p>
    <w:p w:rsidR="0041207E" w:rsidRPr="005F7B99" w:rsidRDefault="0041207E" w:rsidP="005F7B99">
      <w:pPr>
        <w:pStyle w:val="subsection"/>
      </w:pPr>
      <w:r w:rsidRPr="005F7B99">
        <w:tab/>
        <w:t>(3)</w:t>
      </w:r>
      <w:r w:rsidRPr="005F7B99">
        <w:tab/>
        <w:t>For the purposes of this Division, a person may possess tobacco plant even if the plant is in the ground.</w:t>
      </w:r>
    </w:p>
    <w:p w:rsidR="00D81F50" w:rsidRPr="005F7B99" w:rsidRDefault="00D81F50" w:rsidP="005F7B99">
      <w:pPr>
        <w:pStyle w:val="ActHead5"/>
      </w:pPr>
      <w:bookmarkStart w:id="54" w:name="_Toc523224157"/>
      <w:r w:rsidRPr="005F7B99">
        <w:rPr>
          <w:rStyle w:val="CharSectno"/>
        </w:rPr>
        <w:t>308</w:t>
      </w:r>
      <w:r w:rsidR="00DA3C1B">
        <w:rPr>
          <w:rStyle w:val="CharSectno"/>
        </w:rPr>
        <w:noBreakHyphen/>
      </w:r>
      <w:r w:rsidRPr="005F7B99">
        <w:rPr>
          <w:rStyle w:val="CharSectno"/>
        </w:rPr>
        <w:t>515</w:t>
      </w:r>
      <w:r w:rsidRPr="005F7B99">
        <w:t xml:space="preserve">  Where </w:t>
      </w:r>
      <w:r w:rsidR="004E5C31" w:rsidRPr="005F7B99">
        <w:t xml:space="preserve">excise duty or </w:t>
      </w:r>
      <w:r w:rsidRPr="005F7B99">
        <w:t>customs duty is treated as not payable for the purpose of the reasonable suspicion offences</w:t>
      </w:r>
      <w:bookmarkEnd w:id="54"/>
    </w:p>
    <w:p w:rsidR="008B1CCF" w:rsidRPr="005F7B99" w:rsidRDefault="008B1CCF" w:rsidP="005F7B99">
      <w:pPr>
        <w:pStyle w:val="subsection"/>
      </w:pPr>
      <w:r w:rsidRPr="005F7B99">
        <w:tab/>
        <w:t>(1)</w:t>
      </w:r>
      <w:r w:rsidRPr="005F7B99">
        <w:tab/>
        <w:t>For the purposes of Subdivision</w:t>
      </w:r>
      <w:r w:rsidR="005F7B99" w:rsidRPr="005F7B99">
        <w:t> </w:t>
      </w:r>
      <w:r w:rsidRPr="005F7B99">
        <w:t>308</w:t>
      </w:r>
      <w:r w:rsidR="00DA3C1B">
        <w:noBreakHyphen/>
      </w:r>
      <w:r w:rsidRPr="005F7B99">
        <w:t xml:space="preserve">A, treat </w:t>
      </w:r>
      <w:r w:rsidR="005F7B99" w:rsidRPr="005F7B99">
        <w:rPr>
          <w:position w:val="6"/>
          <w:sz w:val="16"/>
        </w:rPr>
        <w:t>*</w:t>
      </w:r>
      <w:r w:rsidRPr="005F7B99">
        <w:t xml:space="preserve">excise duty as not payable </w:t>
      </w:r>
      <w:r w:rsidR="007B6E1F" w:rsidRPr="005F7B99">
        <w:t xml:space="preserve">on </w:t>
      </w:r>
      <w:r w:rsidRPr="005F7B99">
        <w:t>tobacco because of an exemption under a law of the Commonwealth if:</w:t>
      </w:r>
    </w:p>
    <w:p w:rsidR="008B1CCF" w:rsidRPr="005F7B99" w:rsidRDefault="008B1CCF" w:rsidP="005F7B99">
      <w:pPr>
        <w:pStyle w:val="paragraph"/>
      </w:pPr>
      <w:r w:rsidRPr="005F7B99">
        <w:tab/>
        <w:t>(a)</w:t>
      </w:r>
      <w:r w:rsidRPr="005F7B99">
        <w:tab/>
        <w:t xml:space="preserve">a “free” rate of </w:t>
      </w:r>
      <w:r w:rsidR="005F7B99" w:rsidRPr="005F7B99">
        <w:rPr>
          <w:position w:val="6"/>
          <w:sz w:val="16"/>
        </w:rPr>
        <w:t>*</w:t>
      </w:r>
      <w:r w:rsidRPr="005F7B99">
        <w:t xml:space="preserve">excise duty applies </w:t>
      </w:r>
      <w:r w:rsidR="007B6E1F" w:rsidRPr="005F7B99">
        <w:t xml:space="preserve">on </w:t>
      </w:r>
      <w:r w:rsidRPr="005F7B99">
        <w:t>the tobacco; or</w:t>
      </w:r>
    </w:p>
    <w:p w:rsidR="008B1CCF" w:rsidRPr="005F7B99" w:rsidRDefault="008B1CCF" w:rsidP="005F7B99">
      <w:pPr>
        <w:pStyle w:val="paragraph"/>
      </w:pPr>
      <w:r w:rsidRPr="005F7B99">
        <w:tab/>
        <w:t>(b)</w:t>
      </w:r>
      <w:r w:rsidRPr="005F7B99">
        <w:tab/>
        <w:t>there is a remission of all of the excise duty payable on the tobacco.</w:t>
      </w:r>
    </w:p>
    <w:p w:rsidR="00D81F50" w:rsidRPr="005F7B99" w:rsidRDefault="00D81F50" w:rsidP="005F7B99">
      <w:pPr>
        <w:pStyle w:val="subsection"/>
      </w:pPr>
      <w:r w:rsidRPr="005F7B99">
        <w:tab/>
        <w:t>(</w:t>
      </w:r>
      <w:r w:rsidR="008B1CCF" w:rsidRPr="005F7B99">
        <w:t>2</w:t>
      </w:r>
      <w:r w:rsidRPr="005F7B99">
        <w:t>)</w:t>
      </w:r>
      <w:r w:rsidRPr="005F7B99">
        <w:tab/>
        <w:t>For the purposes of Subdivision</w:t>
      </w:r>
      <w:r w:rsidR="005F7B99" w:rsidRPr="005F7B99">
        <w:t> </w:t>
      </w:r>
      <w:r w:rsidRPr="005F7B99">
        <w:t>308</w:t>
      </w:r>
      <w:r w:rsidR="00DA3C1B">
        <w:noBreakHyphen/>
      </w:r>
      <w:r w:rsidRPr="005F7B99">
        <w:t xml:space="preserve">A, treat </w:t>
      </w:r>
      <w:r w:rsidR="005F7B99" w:rsidRPr="005F7B99">
        <w:rPr>
          <w:position w:val="6"/>
          <w:sz w:val="16"/>
        </w:rPr>
        <w:t>*</w:t>
      </w:r>
      <w:r w:rsidRPr="005F7B99">
        <w:t xml:space="preserve">customs duty as not payable </w:t>
      </w:r>
      <w:r w:rsidR="007B6E1F" w:rsidRPr="005F7B99">
        <w:t xml:space="preserve">on </w:t>
      </w:r>
      <w:r w:rsidRPr="005F7B99">
        <w:t>tobacco because of an exemption under a law of the Commonwealth if:</w:t>
      </w:r>
    </w:p>
    <w:p w:rsidR="008B1CCF" w:rsidRPr="005F7B99" w:rsidRDefault="008B1CCF" w:rsidP="005F7B99">
      <w:pPr>
        <w:pStyle w:val="paragraph"/>
      </w:pPr>
      <w:r w:rsidRPr="005F7B99">
        <w:tab/>
        <w:t>(a)</w:t>
      </w:r>
      <w:r w:rsidRPr="005F7B99">
        <w:tab/>
        <w:t xml:space="preserve">a “free” rate of </w:t>
      </w:r>
      <w:r w:rsidR="005F7B99" w:rsidRPr="005F7B99">
        <w:rPr>
          <w:position w:val="6"/>
          <w:sz w:val="16"/>
        </w:rPr>
        <w:t>*</w:t>
      </w:r>
      <w:r w:rsidR="00665825" w:rsidRPr="005F7B99">
        <w:t xml:space="preserve">customs </w:t>
      </w:r>
      <w:r w:rsidRPr="005F7B99">
        <w:t xml:space="preserve">duty applies </w:t>
      </w:r>
      <w:r w:rsidR="007B6E1F" w:rsidRPr="005F7B99">
        <w:t xml:space="preserve">on </w:t>
      </w:r>
      <w:r w:rsidRPr="005F7B99">
        <w:t>the tobacco; or</w:t>
      </w:r>
    </w:p>
    <w:p w:rsidR="00D81F50" w:rsidRPr="005F7B99" w:rsidRDefault="00D81F50" w:rsidP="005F7B99">
      <w:pPr>
        <w:pStyle w:val="paragraph"/>
      </w:pPr>
      <w:r w:rsidRPr="005F7B99">
        <w:tab/>
        <w:t>(b)</w:t>
      </w:r>
      <w:r w:rsidRPr="005F7B99">
        <w:tab/>
        <w:t>there is a remission of all of the customs duty payable on the tobacco.</w:t>
      </w:r>
    </w:p>
    <w:p w:rsidR="00D81F50" w:rsidRPr="005F7B99" w:rsidRDefault="00D81F50" w:rsidP="005F7B99">
      <w:pPr>
        <w:pStyle w:val="subsection"/>
      </w:pPr>
      <w:r w:rsidRPr="005F7B99">
        <w:tab/>
        <w:t>(</w:t>
      </w:r>
      <w:r w:rsidR="001102E7" w:rsidRPr="005F7B99">
        <w:t>3</w:t>
      </w:r>
      <w:r w:rsidRPr="005F7B99">
        <w:t>)</w:t>
      </w:r>
      <w:r w:rsidRPr="005F7B99">
        <w:tab/>
        <w:t xml:space="preserve">To avoid doubt, </w:t>
      </w:r>
      <w:r w:rsidR="005F7B99" w:rsidRPr="005F7B99">
        <w:t>subsections (</w:t>
      </w:r>
      <w:r w:rsidRPr="005F7B99">
        <w:t xml:space="preserve">1) </w:t>
      </w:r>
      <w:r w:rsidR="001102E7" w:rsidRPr="005F7B99">
        <w:t>and (2)</w:t>
      </w:r>
      <w:r w:rsidR="00665825" w:rsidRPr="005F7B99">
        <w:t xml:space="preserve"> do not </w:t>
      </w:r>
      <w:r w:rsidRPr="005F7B99">
        <w:t>limit</w:t>
      </w:r>
      <w:r w:rsidR="00665825" w:rsidRPr="005F7B99">
        <w:t>, for the purposes of Subdivision</w:t>
      </w:r>
      <w:r w:rsidR="005F7B99" w:rsidRPr="005F7B99">
        <w:t> </w:t>
      </w:r>
      <w:r w:rsidR="00665825" w:rsidRPr="005F7B99">
        <w:t>308</w:t>
      </w:r>
      <w:r w:rsidR="00DA3C1B">
        <w:noBreakHyphen/>
      </w:r>
      <w:r w:rsidR="00665825" w:rsidRPr="005F7B99">
        <w:t>A,</w:t>
      </w:r>
      <w:r w:rsidR="001102E7" w:rsidRPr="005F7B99">
        <w:t xml:space="preserve"> when </w:t>
      </w:r>
      <w:r w:rsidR="005F7B99" w:rsidRPr="005F7B99">
        <w:rPr>
          <w:position w:val="6"/>
          <w:sz w:val="16"/>
        </w:rPr>
        <w:t>*</w:t>
      </w:r>
      <w:r w:rsidR="001102E7" w:rsidRPr="005F7B99">
        <w:t xml:space="preserve">excise duty or </w:t>
      </w:r>
      <w:r w:rsidR="005F7B99" w:rsidRPr="005F7B99">
        <w:rPr>
          <w:position w:val="6"/>
          <w:sz w:val="16"/>
        </w:rPr>
        <w:t>*</w:t>
      </w:r>
      <w:r w:rsidR="001102E7" w:rsidRPr="005F7B99">
        <w:t xml:space="preserve">customs duty is not payable </w:t>
      </w:r>
      <w:r w:rsidR="007B6E1F" w:rsidRPr="005F7B99">
        <w:t xml:space="preserve">on </w:t>
      </w:r>
      <w:r w:rsidR="001102E7" w:rsidRPr="005F7B99">
        <w:t>tobacco because of an exemption under a law of the Commonwealth.</w:t>
      </w:r>
    </w:p>
    <w:p w:rsidR="00466983" w:rsidRPr="005F7B99" w:rsidRDefault="00466983" w:rsidP="005F7B99">
      <w:pPr>
        <w:pStyle w:val="ActHead5"/>
      </w:pPr>
      <w:bookmarkStart w:id="55" w:name="_Toc523224158"/>
      <w:r w:rsidRPr="005F7B99">
        <w:rPr>
          <w:rStyle w:val="CharSectno"/>
        </w:rPr>
        <w:t>308</w:t>
      </w:r>
      <w:r w:rsidR="00DA3C1B">
        <w:rPr>
          <w:rStyle w:val="CharSectno"/>
        </w:rPr>
        <w:noBreakHyphen/>
      </w:r>
      <w:r w:rsidRPr="005F7B99">
        <w:rPr>
          <w:rStyle w:val="CharSectno"/>
        </w:rPr>
        <w:t>520</w:t>
      </w:r>
      <w:r w:rsidRPr="005F7B99">
        <w:t xml:space="preserve">  Section</w:t>
      </w:r>
      <w:r w:rsidR="005F7B99" w:rsidRPr="005F7B99">
        <w:t> </w:t>
      </w:r>
      <w:r w:rsidRPr="005F7B99">
        <w:t>8Z</w:t>
      </w:r>
      <w:r w:rsidR="00B1092A" w:rsidRPr="005F7B99">
        <w:t>D</w:t>
      </w:r>
      <w:r w:rsidRPr="005F7B99">
        <w:t xml:space="preserve"> does not apply to this Division</w:t>
      </w:r>
      <w:bookmarkEnd w:id="55"/>
    </w:p>
    <w:p w:rsidR="00466983" w:rsidRPr="005F7B99" w:rsidRDefault="008C2BC0" w:rsidP="005F7B99">
      <w:pPr>
        <w:pStyle w:val="subsection"/>
      </w:pPr>
      <w:r w:rsidRPr="005F7B99">
        <w:tab/>
      </w:r>
      <w:r w:rsidR="00466983" w:rsidRPr="005F7B99">
        <w:tab/>
      </w:r>
      <w:r w:rsidRPr="005F7B99">
        <w:t>Section</w:t>
      </w:r>
      <w:r w:rsidR="005F7B99" w:rsidRPr="005F7B99">
        <w:t> </w:t>
      </w:r>
      <w:r w:rsidRPr="005F7B99">
        <w:t>8Z</w:t>
      </w:r>
      <w:r w:rsidR="00B1092A" w:rsidRPr="005F7B99">
        <w:t>D</w:t>
      </w:r>
      <w:r w:rsidRPr="005F7B99">
        <w:t xml:space="preserve"> does not apply for the purposes of this Division.</w:t>
      </w:r>
    </w:p>
    <w:p w:rsidR="0048364F" w:rsidRPr="005F7B99" w:rsidRDefault="00D56A66" w:rsidP="005F7B99">
      <w:pPr>
        <w:pStyle w:val="ActHead7"/>
        <w:pageBreakBefore/>
      </w:pPr>
      <w:bookmarkStart w:id="56" w:name="_Toc523224159"/>
      <w:r w:rsidRPr="005F7B99">
        <w:rPr>
          <w:rStyle w:val="CharAmPartNo"/>
        </w:rPr>
        <w:t>Part</w:t>
      </w:r>
      <w:r w:rsidR="005F7B99" w:rsidRPr="005F7B99">
        <w:rPr>
          <w:rStyle w:val="CharAmPartNo"/>
        </w:rPr>
        <w:t> </w:t>
      </w:r>
      <w:r w:rsidRPr="005F7B99">
        <w:rPr>
          <w:rStyle w:val="CharAmPartNo"/>
        </w:rPr>
        <w:t>2</w:t>
      </w:r>
      <w:r w:rsidRPr="005F7B99">
        <w:t>—</w:t>
      </w:r>
      <w:r w:rsidRPr="005F7B99">
        <w:rPr>
          <w:rStyle w:val="CharAmPartText"/>
        </w:rPr>
        <w:t>Forfeiture</w:t>
      </w:r>
      <w:r w:rsidR="00A606A0" w:rsidRPr="005F7B99">
        <w:rPr>
          <w:rStyle w:val="CharAmPartText"/>
        </w:rPr>
        <w:t xml:space="preserve"> amendments</w:t>
      </w:r>
      <w:bookmarkEnd w:id="56"/>
    </w:p>
    <w:p w:rsidR="00D56A66" w:rsidRPr="005F7B99" w:rsidRDefault="009010AC" w:rsidP="005F7B99">
      <w:pPr>
        <w:pStyle w:val="ActHead9"/>
        <w:rPr>
          <w:i w:val="0"/>
        </w:rPr>
      </w:pPr>
      <w:bookmarkStart w:id="57" w:name="_Toc523224160"/>
      <w:r w:rsidRPr="005F7B99">
        <w:t>Excise Act 1901</w:t>
      </w:r>
      <w:bookmarkEnd w:id="57"/>
    </w:p>
    <w:p w:rsidR="007F7026" w:rsidRPr="005F7B99" w:rsidRDefault="001C281B" w:rsidP="005F7B99">
      <w:pPr>
        <w:pStyle w:val="ItemHead"/>
      </w:pPr>
      <w:r w:rsidRPr="005F7B99">
        <w:t>7</w:t>
      </w:r>
      <w:r w:rsidR="007F7026" w:rsidRPr="005F7B99">
        <w:t xml:space="preserve">  Section</w:t>
      </w:r>
      <w:r w:rsidR="005F7B99" w:rsidRPr="005F7B99">
        <w:t> </w:t>
      </w:r>
      <w:r w:rsidR="007F7026" w:rsidRPr="005F7B99">
        <w:t xml:space="preserve">107AA (definition of </w:t>
      </w:r>
      <w:r w:rsidR="007F7026" w:rsidRPr="005F7B99">
        <w:rPr>
          <w:i/>
        </w:rPr>
        <w:t>offence</w:t>
      </w:r>
      <w:r w:rsidR="007F7026" w:rsidRPr="005F7B99">
        <w:t>)</w:t>
      </w:r>
    </w:p>
    <w:p w:rsidR="007F7026" w:rsidRPr="005F7B99" w:rsidRDefault="007F7026" w:rsidP="005F7B99">
      <w:pPr>
        <w:pStyle w:val="Item"/>
      </w:pPr>
      <w:r w:rsidRPr="005F7B99">
        <w:t>Repeal the definition, substitute:</w:t>
      </w:r>
    </w:p>
    <w:p w:rsidR="007F7026" w:rsidRPr="005F7B99" w:rsidRDefault="007F7026" w:rsidP="005F7B99">
      <w:pPr>
        <w:pStyle w:val="Definition"/>
      </w:pPr>
      <w:r w:rsidRPr="005F7B99">
        <w:rPr>
          <w:b/>
          <w:i/>
        </w:rPr>
        <w:t>offence</w:t>
      </w:r>
      <w:r w:rsidRPr="005F7B99">
        <w:t xml:space="preserve"> means any of the following:</w:t>
      </w:r>
    </w:p>
    <w:p w:rsidR="007F7026" w:rsidRPr="005F7B99" w:rsidRDefault="007F7026" w:rsidP="005F7B99">
      <w:pPr>
        <w:pStyle w:val="paragraph"/>
      </w:pPr>
      <w:r w:rsidRPr="005F7B99">
        <w:tab/>
        <w:t>(a)</w:t>
      </w:r>
      <w:r w:rsidRPr="005F7B99">
        <w:tab/>
        <w:t>an offence against this Act;</w:t>
      </w:r>
    </w:p>
    <w:p w:rsidR="007F7026" w:rsidRPr="005F7B99" w:rsidRDefault="007F7026" w:rsidP="005F7B99">
      <w:pPr>
        <w:pStyle w:val="paragraph"/>
      </w:pPr>
      <w:r w:rsidRPr="005F7B99">
        <w:tab/>
        <w:t>(b)</w:t>
      </w:r>
      <w:r w:rsidRPr="005F7B99">
        <w:tab/>
        <w:t>an offence against a provision in Division</w:t>
      </w:r>
      <w:r w:rsidR="005F7B99" w:rsidRPr="005F7B99">
        <w:t> </w:t>
      </w:r>
      <w:r w:rsidRPr="005F7B99">
        <w:t>308 in Schedule</w:t>
      </w:r>
      <w:r w:rsidR="005F7B99" w:rsidRPr="005F7B99">
        <w:t> </w:t>
      </w:r>
      <w:r w:rsidRPr="005F7B99">
        <w:t>1 to the</w:t>
      </w:r>
      <w:r w:rsidRPr="005F7B99">
        <w:rPr>
          <w:i/>
        </w:rPr>
        <w:t xml:space="preserve"> Taxation Administration Act 1953</w:t>
      </w:r>
      <w:r w:rsidRPr="005F7B99">
        <w:t>.</w:t>
      </w:r>
    </w:p>
    <w:p w:rsidR="007F7026" w:rsidRPr="005F7B99" w:rsidRDefault="001C281B" w:rsidP="005F7B99">
      <w:pPr>
        <w:pStyle w:val="ItemHead"/>
      </w:pPr>
      <w:r w:rsidRPr="005F7B99">
        <w:t>8</w:t>
      </w:r>
      <w:r w:rsidR="007F7026" w:rsidRPr="005F7B99">
        <w:t xml:space="preserve">  After section</w:t>
      </w:r>
      <w:r w:rsidR="005F7B99" w:rsidRPr="005F7B99">
        <w:t> </w:t>
      </w:r>
      <w:r w:rsidR="007F7026" w:rsidRPr="005F7B99">
        <w:t>107AA</w:t>
      </w:r>
    </w:p>
    <w:p w:rsidR="00714066" w:rsidRPr="005F7B99" w:rsidRDefault="00714066" w:rsidP="005F7B99">
      <w:pPr>
        <w:pStyle w:val="Item"/>
      </w:pPr>
      <w:r w:rsidRPr="005F7B99">
        <w:t>Insert:</w:t>
      </w:r>
    </w:p>
    <w:p w:rsidR="00714066" w:rsidRPr="005F7B99" w:rsidRDefault="00714066" w:rsidP="005F7B99">
      <w:pPr>
        <w:pStyle w:val="ActHead5"/>
      </w:pPr>
      <w:bookmarkStart w:id="58" w:name="_Toc523224161"/>
      <w:r w:rsidRPr="005F7B99">
        <w:rPr>
          <w:rStyle w:val="CharSectno"/>
        </w:rPr>
        <w:t>107AAA</w:t>
      </w:r>
      <w:r w:rsidRPr="005F7B99">
        <w:t xml:space="preserve">  Extension of</w:t>
      </w:r>
      <w:r w:rsidR="00636616" w:rsidRPr="005F7B99">
        <w:t xml:space="preserve"> Division </w:t>
      </w:r>
      <w:r w:rsidRPr="005F7B99">
        <w:t>to civil penalty for</w:t>
      </w:r>
      <w:r w:rsidR="0056007B" w:rsidRPr="005F7B99">
        <w:t xml:space="preserve"> possession of tobacco without relevant documentation etc.</w:t>
      </w:r>
      <w:bookmarkEnd w:id="58"/>
    </w:p>
    <w:p w:rsidR="00714066" w:rsidRPr="005F7B99" w:rsidRDefault="00714066" w:rsidP="005F7B99">
      <w:pPr>
        <w:pStyle w:val="subsection"/>
      </w:pPr>
      <w:r w:rsidRPr="005F7B99">
        <w:tab/>
        <w:t>(1)</w:t>
      </w:r>
      <w:r w:rsidRPr="005F7B99">
        <w:tab/>
        <w:t>For the purposes of this</w:t>
      </w:r>
      <w:r w:rsidR="00636616" w:rsidRPr="005F7B99">
        <w:t xml:space="preserve"> Division</w:t>
      </w:r>
      <w:r w:rsidRPr="005F7B99">
        <w:t>:</w:t>
      </w:r>
    </w:p>
    <w:p w:rsidR="00714066" w:rsidRPr="005F7B99" w:rsidRDefault="00714066" w:rsidP="005F7B99">
      <w:pPr>
        <w:pStyle w:val="paragraph"/>
      </w:pPr>
      <w:r w:rsidRPr="005F7B99">
        <w:tab/>
        <w:t>(a)</w:t>
      </w:r>
      <w:r w:rsidRPr="005F7B99">
        <w:tab/>
        <w:t>treat a civil penalty under subsection</w:t>
      </w:r>
      <w:r w:rsidR="005F7B99" w:rsidRPr="005F7B99">
        <w:t> </w:t>
      </w:r>
      <w:r w:rsidR="005B75C7" w:rsidRPr="005F7B99">
        <w:t>29</w:t>
      </w:r>
      <w:r w:rsidR="00801AC1" w:rsidRPr="005F7B99">
        <w:t>5</w:t>
      </w:r>
      <w:r w:rsidR="00DA3C1B">
        <w:noBreakHyphen/>
      </w:r>
      <w:r w:rsidR="00815007" w:rsidRPr="005F7B99">
        <w:t>75</w:t>
      </w:r>
      <w:r w:rsidRPr="005F7B99">
        <w:t>(1) in Schedule</w:t>
      </w:r>
      <w:r w:rsidR="005F7B99" w:rsidRPr="005F7B99">
        <w:t> </w:t>
      </w:r>
      <w:r w:rsidRPr="005F7B99">
        <w:t>1 to the</w:t>
      </w:r>
      <w:r w:rsidRPr="005F7B99">
        <w:rPr>
          <w:i/>
        </w:rPr>
        <w:t xml:space="preserve"> Taxation Administration Act 1953</w:t>
      </w:r>
      <w:r w:rsidRPr="005F7B99">
        <w:t xml:space="preserve"> as an offence against this Act; and</w:t>
      </w:r>
    </w:p>
    <w:p w:rsidR="00714066" w:rsidRPr="005F7B99" w:rsidRDefault="00714066" w:rsidP="005F7B99">
      <w:pPr>
        <w:pStyle w:val="paragraph"/>
      </w:pPr>
      <w:r w:rsidRPr="005F7B99">
        <w:tab/>
        <w:t>(b)</w:t>
      </w:r>
      <w:r w:rsidRPr="005F7B99">
        <w:tab/>
        <w:t>treat a contravention of that subsection as the commission of an offence against this Act; and</w:t>
      </w:r>
    </w:p>
    <w:p w:rsidR="00714066" w:rsidRPr="005F7B99" w:rsidRDefault="00714066" w:rsidP="005F7B99">
      <w:pPr>
        <w:pStyle w:val="paragraph"/>
      </w:pPr>
      <w:r w:rsidRPr="005F7B99">
        <w:tab/>
        <w:t>(c)</w:t>
      </w:r>
      <w:r w:rsidRPr="005F7B99">
        <w:tab/>
        <w:t xml:space="preserve">treat the commencement of proceedings </w:t>
      </w:r>
      <w:r w:rsidR="0059786D" w:rsidRPr="005F7B99">
        <w:t xml:space="preserve">against a person </w:t>
      </w:r>
      <w:r w:rsidRPr="005F7B99">
        <w:t xml:space="preserve">for a contravention of that subsection </w:t>
      </w:r>
      <w:r w:rsidR="00BF668E" w:rsidRPr="005F7B99">
        <w:t>a</w:t>
      </w:r>
      <w:r w:rsidRPr="005F7B99">
        <w:t xml:space="preserve">s the charging of that person </w:t>
      </w:r>
      <w:r w:rsidR="0059786D" w:rsidRPr="005F7B99">
        <w:t xml:space="preserve">with </w:t>
      </w:r>
      <w:r w:rsidRPr="005F7B99">
        <w:t>an offence against this Act.</w:t>
      </w:r>
    </w:p>
    <w:p w:rsidR="00714066" w:rsidRPr="005F7B99" w:rsidRDefault="00714066" w:rsidP="005F7B99">
      <w:pPr>
        <w:pStyle w:val="subsection"/>
      </w:pPr>
      <w:r w:rsidRPr="005F7B99">
        <w:tab/>
        <w:t>(2)</w:t>
      </w:r>
      <w:r w:rsidRPr="005F7B99">
        <w:tab/>
        <w:t xml:space="preserve">To avoid doubt, </w:t>
      </w:r>
      <w:r w:rsidR="005F7B99" w:rsidRPr="005F7B99">
        <w:t>subsection (</w:t>
      </w:r>
      <w:r w:rsidRPr="005F7B99">
        <w:t>1) has effect for the purposes of subsection</w:t>
      </w:r>
      <w:r w:rsidR="005F7B99" w:rsidRPr="005F7B99">
        <w:t> </w:t>
      </w:r>
      <w:r w:rsidRPr="005F7B99">
        <w:t>107FF(9).</w:t>
      </w:r>
    </w:p>
    <w:p w:rsidR="00714066" w:rsidRPr="005F7B99" w:rsidRDefault="001C281B" w:rsidP="005F7B99">
      <w:pPr>
        <w:pStyle w:val="ItemHead"/>
      </w:pPr>
      <w:r w:rsidRPr="005F7B99">
        <w:t>9</w:t>
      </w:r>
      <w:r w:rsidR="00714066" w:rsidRPr="005F7B99">
        <w:t xml:space="preserve">  After paragraph</w:t>
      </w:r>
      <w:r w:rsidR="005F7B99" w:rsidRPr="005F7B99">
        <w:t> </w:t>
      </w:r>
      <w:r w:rsidR="00714066" w:rsidRPr="005F7B99">
        <w:t>116(1)(a)</w:t>
      </w:r>
    </w:p>
    <w:p w:rsidR="005A73E2" w:rsidRPr="005F7B99" w:rsidRDefault="005A73E2" w:rsidP="005F7B99">
      <w:pPr>
        <w:pStyle w:val="Item"/>
      </w:pPr>
      <w:r w:rsidRPr="005F7B99">
        <w:t>Insert:</w:t>
      </w:r>
    </w:p>
    <w:p w:rsidR="005C74F8" w:rsidRPr="005F7B99" w:rsidRDefault="005A73E2" w:rsidP="005F7B99">
      <w:pPr>
        <w:pStyle w:val="paragraph"/>
      </w:pPr>
      <w:r w:rsidRPr="005F7B99">
        <w:tab/>
        <w:t>(aa)</w:t>
      </w:r>
      <w:r w:rsidRPr="005F7B99">
        <w:tab/>
        <w:t xml:space="preserve">all tobacco </w:t>
      </w:r>
      <w:r w:rsidR="00D84935" w:rsidRPr="005F7B99">
        <w:t>in respect of which a person</w:t>
      </w:r>
      <w:r w:rsidR="005C74F8" w:rsidRPr="005F7B99">
        <w:t>:</w:t>
      </w:r>
    </w:p>
    <w:p w:rsidR="005C74F8" w:rsidRPr="005F7B99" w:rsidRDefault="005C74F8" w:rsidP="005F7B99">
      <w:pPr>
        <w:pStyle w:val="paragraphsub"/>
      </w:pPr>
      <w:r w:rsidRPr="005F7B99">
        <w:tab/>
        <w:t>(i)</w:t>
      </w:r>
      <w:r w:rsidRPr="005F7B99">
        <w:tab/>
        <w:t>commits an offence against this Act or an offence against a provision in Division</w:t>
      </w:r>
      <w:r w:rsidR="005F7B99" w:rsidRPr="005F7B99">
        <w:t> </w:t>
      </w:r>
      <w:r w:rsidRPr="005F7B99">
        <w:t>308 in Schedule</w:t>
      </w:r>
      <w:r w:rsidR="005F7B99" w:rsidRPr="005F7B99">
        <w:t> </w:t>
      </w:r>
      <w:r w:rsidRPr="005F7B99">
        <w:t>1 to the</w:t>
      </w:r>
      <w:r w:rsidRPr="005F7B99">
        <w:rPr>
          <w:i/>
        </w:rPr>
        <w:t xml:space="preserve"> Taxation Administration Act 1953</w:t>
      </w:r>
      <w:r w:rsidRPr="005F7B99">
        <w:t>; or</w:t>
      </w:r>
    </w:p>
    <w:p w:rsidR="00D84935" w:rsidRPr="005F7B99" w:rsidRDefault="005C74F8" w:rsidP="005F7B99">
      <w:pPr>
        <w:pStyle w:val="paragraphsub"/>
      </w:pPr>
      <w:r w:rsidRPr="005F7B99">
        <w:tab/>
        <w:t>(ii)</w:t>
      </w:r>
      <w:r w:rsidRPr="005F7B99">
        <w:tab/>
      </w:r>
      <w:r w:rsidR="00D84935" w:rsidRPr="005F7B99">
        <w:t>contravenes subsection</w:t>
      </w:r>
      <w:r w:rsidR="005F7B99" w:rsidRPr="005F7B99">
        <w:t> </w:t>
      </w:r>
      <w:r w:rsidR="005B75C7" w:rsidRPr="005F7B99">
        <w:t>29</w:t>
      </w:r>
      <w:r w:rsidR="00801AC1" w:rsidRPr="005F7B99">
        <w:t>5</w:t>
      </w:r>
      <w:r w:rsidR="00DA3C1B">
        <w:noBreakHyphen/>
      </w:r>
      <w:r w:rsidR="00815007" w:rsidRPr="005F7B99">
        <w:t>75</w:t>
      </w:r>
      <w:r w:rsidR="00D84935" w:rsidRPr="005F7B99">
        <w:t>(1) in Schedule</w:t>
      </w:r>
      <w:r w:rsidR="005F7B99" w:rsidRPr="005F7B99">
        <w:t> </w:t>
      </w:r>
      <w:r w:rsidR="00D84935" w:rsidRPr="005F7B99">
        <w:t>1 to the</w:t>
      </w:r>
      <w:r w:rsidR="00D84935" w:rsidRPr="005F7B99">
        <w:rPr>
          <w:i/>
        </w:rPr>
        <w:t xml:space="preserve"> Taxation Administration Act 1953</w:t>
      </w:r>
      <w:r w:rsidR="00D84935" w:rsidRPr="005F7B99">
        <w:t>;</w:t>
      </w:r>
    </w:p>
    <w:p w:rsidR="005216F2" w:rsidRPr="005F7B99" w:rsidRDefault="001C281B" w:rsidP="005F7B99">
      <w:pPr>
        <w:pStyle w:val="ItemHead"/>
      </w:pPr>
      <w:r w:rsidRPr="005F7B99">
        <w:t>10</w:t>
      </w:r>
      <w:r w:rsidR="005216F2" w:rsidRPr="005F7B99">
        <w:t xml:space="preserve">  After paragraph</w:t>
      </w:r>
      <w:r w:rsidR="005F7B99" w:rsidRPr="005F7B99">
        <w:t> </w:t>
      </w:r>
      <w:r w:rsidR="005216F2" w:rsidRPr="005F7B99">
        <w:t>116(1)(c)</w:t>
      </w:r>
    </w:p>
    <w:p w:rsidR="005216F2" w:rsidRPr="005F7B99" w:rsidRDefault="005216F2" w:rsidP="005F7B99">
      <w:pPr>
        <w:pStyle w:val="Item"/>
      </w:pPr>
      <w:r w:rsidRPr="005F7B99">
        <w:t>Insert:</w:t>
      </w:r>
    </w:p>
    <w:p w:rsidR="005216F2" w:rsidRPr="005F7B99" w:rsidRDefault="005216F2" w:rsidP="005F7B99">
      <w:pPr>
        <w:pStyle w:val="paragraph"/>
        <w:rPr>
          <w:i/>
        </w:rPr>
      </w:pPr>
      <w:r w:rsidRPr="005F7B99">
        <w:tab/>
        <w:t>(ca)</w:t>
      </w:r>
      <w:r w:rsidRPr="005F7B99">
        <w:tab/>
        <w:t xml:space="preserve">without limiting </w:t>
      </w:r>
      <w:r w:rsidR="005F7B99" w:rsidRPr="005F7B99">
        <w:t>paragraph (</w:t>
      </w:r>
      <w:r w:rsidRPr="005F7B99">
        <w:t>c), equipment in respect of which a person commits an offence against section</w:t>
      </w:r>
      <w:r w:rsidR="005F7B99" w:rsidRPr="005F7B99">
        <w:t> </w:t>
      </w:r>
      <w:r w:rsidRPr="005F7B99">
        <w:t>308</w:t>
      </w:r>
      <w:r w:rsidR="00DA3C1B">
        <w:noBreakHyphen/>
      </w:r>
      <w:r w:rsidRPr="005F7B99">
        <w:t>205 or 308</w:t>
      </w:r>
      <w:r w:rsidR="00DA3C1B">
        <w:noBreakHyphen/>
      </w:r>
      <w:r w:rsidRPr="005F7B99">
        <w:t>210 in Schedule</w:t>
      </w:r>
      <w:r w:rsidR="005F7B99" w:rsidRPr="005F7B99">
        <w:t> </w:t>
      </w:r>
      <w:r w:rsidRPr="005F7B99">
        <w:t>1 to the</w:t>
      </w:r>
      <w:r w:rsidRPr="005F7B99">
        <w:rPr>
          <w:i/>
        </w:rPr>
        <w:t xml:space="preserve"> Taxation Administration Act 1953</w:t>
      </w:r>
      <w:r w:rsidRPr="005F7B99">
        <w:t>;</w:t>
      </w:r>
    </w:p>
    <w:p w:rsidR="00D56A66" w:rsidRPr="005F7B99" w:rsidRDefault="009411A9" w:rsidP="005F7B99">
      <w:pPr>
        <w:pStyle w:val="ActHead7"/>
        <w:pageBreakBefore/>
      </w:pPr>
      <w:bookmarkStart w:id="59" w:name="_Toc523224162"/>
      <w:r w:rsidRPr="005F7B99">
        <w:rPr>
          <w:rStyle w:val="CharAmPartNo"/>
        </w:rPr>
        <w:t>Part</w:t>
      </w:r>
      <w:r w:rsidR="005F7B99" w:rsidRPr="005F7B99">
        <w:rPr>
          <w:rStyle w:val="CharAmPartNo"/>
        </w:rPr>
        <w:t> </w:t>
      </w:r>
      <w:r w:rsidRPr="005F7B99">
        <w:rPr>
          <w:rStyle w:val="CharAmPartNo"/>
        </w:rPr>
        <w:t>3</w:t>
      </w:r>
      <w:r w:rsidRPr="005F7B99">
        <w:t>—</w:t>
      </w:r>
      <w:r w:rsidRPr="005F7B99">
        <w:rPr>
          <w:rStyle w:val="CharAmPartText"/>
        </w:rPr>
        <w:t>Consequential amendments</w:t>
      </w:r>
      <w:bookmarkEnd w:id="59"/>
    </w:p>
    <w:p w:rsidR="009411A9" w:rsidRPr="005F7B99" w:rsidRDefault="009010AC" w:rsidP="005F7B99">
      <w:pPr>
        <w:pStyle w:val="ActHead9"/>
        <w:rPr>
          <w:i w:val="0"/>
        </w:rPr>
      </w:pPr>
      <w:bookmarkStart w:id="60" w:name="_Toc523224163"/>
      <w:r w:rsidRPr="005F7B99">
        <w:t>Excise Act 1901</w:t>
      </w:r>
      <w:bookmarkEnd w:id="60"/>
    </w:p>
    <w:p w:rsidR="009411A9" w:rsidRPr="005F7B99" w:rsidRDefault="001C281B" w:rsidP="005F7B99">
      <w:pPr>
        <w:pStyle w:val="ItemHead"/>
      </w:pPr>
      <w:r w:rsidRPr="005F7B99">
        <w:t>11</w:t>
      </w:r>
      <w:r w:rsidR="009411A9" w:rsidRPr="005F7B99">
        <w:t xml:space="preserve">  Paragraph 39K(4)(e)</w:t>
      </w:r>
    </w:p>
    <w:p w:rsidR="009411A9" w:rsidRPr="005F7B99" w:rsidRDefault="009411A9" w:rsidP="005F7B99">
      <w:pPr>
        <w:pStyle w:val="Item"/>
      </w:pPr>
      <w:r w:rsidRPr="005F7B99">
        <w:t>After “manufacturer licence,” insert “storage licence,”.</w:t>
      </w:r>
    </w:p>
    <w:p w:rsidR="009411A9" w:rsidRPr="005F7B99" w:rsidRDefault="001C281B" w:rsidP="005F7B99">
      <w:pPr>
        <w:pStyle w:val="ItemHead"/>
      </w:pPr>
      <w:r w:rsidRPr="005F7B99">
        <w:t>12</w:t>
      </w:r>
      <w:r w:rsidR="00B96ECC" w:rsidRPr="005F7B99">
        <w:t xml:space="preserve"> </w:t>
      </w:r>
      <w:r w:rsidR="009411A9" w:rsidRPr="005F7B99">
        <w:t xml:space="preserve"> Subsection</w:t>
      </w:r>
      <w:r w:rsidR="005F7B99" w:rsidRPr="005F7B99">
        <w:t> </w:t>
      </w:r>
      <w:r w:rsidR="009411A9" w:rsidRPr="005F7B99">
        <w:t>39M(2)</w:t>
      </w:r>
    </w:p>
    <w:p w:rsidR="009411A9" w:rsidRPr="005F7B99" w:rsidRDefault="009411A9" w:rsidP="005F7B99">
      <w:pPr>
        <w:pStyle w:val="Item"/>
      </w:pPr>
      <w:r w:rsidRPr="005F7B99">
        <w:t>Repeal the subsection.</w:t>
      </w:r>
    </w:p>
    <w:p w:rsidR="00EE31E7" w:rsidRPr="005F7B99" w:rsidRDefault="001C281B" w:rsidP="005F7B99">
      <w:pPr>
        <w:pStyle w:val="ItemHead"/>
      </w:pPr>
      <w:r w:rsidRPr="005F7B99">
        <w:t>13</w:t>
      </w:r>
      <w:r w:rsidR="00EE31E7" w:rsidRPr="005F7B99">
        <w:t xml:space="preserve">  Section</w:t>
      </w:r>
      <w:r w:rsidR="005F7B99" w:rsidRPr="005F7B99">
        <w:t> </w:t>
      </w:r>
      <w:r w:rsidR="00EE31E7" w:rsidRPr="005F7B99">
        <w:t>68 (heading)</w:t>
      </w:r>
    </w:p>
    <w:p w:rsidR="00EE31E7" w:rsidRPr="005F7B99" w:rsidRDefault="00EE31E7" w:rsidP="005F7B99">
      <w:pPr>
        <w:pStyle w:val="Item"/>
      </w:pPr>
      <w:r w:rsidRPr="005F7B99">
        <w:t>Repeal the heading, substitute:</w:t>
      </w:r>
    </w:p>
    <w:p w:rsidR="00EE31E7" w:rsidRPr="005F7B99" w:rsidRDefault="00EE31E7" w:rsidP="005F7B99">
      <w:pPr>
        <w:pStyle w:val="ActHead5"/>
      </w:pPr>
      <w:bookmarkStart w:id="61" w:name="_Toc523224164"/>
      <w:r w:rsidRPr="005F7B99">
        <w:rPr>
          <w:rStyle w:val="CharSectno"/>
        </w:rPr>
        <w:t>68</w:t>
      </w:r>
      <w:r w:rsidRPr="005F7B99">
        <w:t xml:space="preserve">  Tobacco not manufactured in certain circumstances</w:t>
      </w:r>
      <w:bookmarkEnd w:id="61"/>
    </w:p>
    <w:p w:rsidR="001974D5" w:rsidRPr="005F7B99" w:rsidRDefault="001C281B" w:rsidP="005F7B99">
      <w:pPr>
        <w:pStyle w:val="ItemHead"/>
      </w:pPr>
      <w:r w:rsidRPr="005F7B99">
        <w:t>14</w:t>
      </w:r>
      <w:r w:rsidR="001974D5" w:rsidRPr="005F7B99">
        <w:t xml:space="preserve">  Paragraph 87AA(b)</w:t>
      </w:r>
    </w:p>
    <w:p w:rsidR="001974D5" w:rsidRPr="005F7B99" w:rsidRDefault="001974D5" w:rsidP="005F7B99">
      <w:pPr>
        <w:pStyle w:val="Item"/>
      </w:pPr>
      <w:r w:rsidRPr="005F7B99">
        <w:t>Repeal the paragraph, substitute:</w:t>
      </w:r>
    </w:p>
    <w:p w:rsidR="001974D5" w:rsidRPr="005F7B99" w:rsidRDefault="001974D5" w:rsidP="005F7B99">
      <w:pPr>
        <w:pStyle w:val="paragraph"/>
      </w:pPr>
      <w:r w:rsidRPr="005F7B99">
        <w:tab/>
        <w:t>(b)</w:t>
      </w:r>
      <w:r w:rsidRPr="005F7B99">
        <w:tab/>
        <w:t>the conveyance has been used, is being used or is intended to be used in the commission of an offence against:</w:t>
      </w:r>
    </w:p>
    <w:p w:rsidR="001974D5" w:rsidRPr="005F7B99" w:rsidRDefault="001974D5" w:rsidP="005F7B99">
      <w:pPr>
        <w:pStyle w:val="paragraphsub"/>
      </w:pPr>
      <w:r w:rsidRPr="005F7B99">
        <w:tab/>
        <w:t>(i)</w:t>
      </w:r>
      <w:r w:rsidRPr="005F7B99">
        <w:tab/>
        <w:t>a provision of the Excise Acts; or</w:t>
      </w:r>
    </w:p>
    <w:p w:rsidR="001974D5" w:rsidRPr="005F7B99" w:rsidRDefault="001974D5" w:rsidP="005F7B99">
      <w:pPr>
        <w:pStyle w:val="paragraphsub"/>
      </w:pPr>
      <w:r w:rsidRPr="005F7B99">
        <w:tab/>
        <w:t>(ii)</w:t>
      </w:r>
      <w:r w:rsidRPr="005F7B99">
        <w:tab/>
        <w:t>section</w:t>
      </w:r>
      <w:r w:rsidR="005F7B99" w:rsidRPr="005F7B99">
        <w:t> </w:t>
      </w:r>
      <w:r w:rsidRPr="005F7B99">
        <w:t xml:space="preserve">6 of the </w:t>
      </w:r>
      <w:r w:rsidRPr="005F7B99">
        <w:rPr>
          <w:i/>
        </w:rPr>
        <w:t>Crimes Act 1914</w:t>
      </w:r>
      <w:r w:rsidRPr="005F7B99">
        <w:t>; or</w:t>
      </w:r>
    </w:p>
    <w:p w:rsidR="001974D5" w:rsidRPr="005F7B99" w:rsidRDefault="001974D5" w:rsidP="005F7B99">
      <w:pPr>
        <w:pStyle w:val="paragraphsub"/>
      </w:pPr>
      <w:r w:rsidRPr="005F7B99">
        <w:tab/>
        <w:t>(iii)</w:t>
      </w:r>
      <w:r w:rsidRPr="005F7B99">
        <w:tab/>
        <w:t>section</w:t>
      </w:r>
      <w:r w:rsidR="005F7B99" w:rsidRPr="005F7B99">
        <w:t> </w:t>
      </w:r>
      <w:r w:rsidRPr="005F7B99">
        <w:t xml:space="preserve">11.1, 11.2, 11.2A or 11.5 of the </w:t>
      </w:r>
      <w:r w:rsidRPr="005F7B99">
        <w:rPr>
          <w:i/>
        </w:rPr>
        <w:t>Criminal Code</w:t>
      </w:r>
      <w:r w:rsidRPr="005F7B99">
        <w:t>; or</w:t>
      </w:r>
    </w:p>
    <w:p w:rsidR="001974D5" w:rsidRPr="005F7B99" w:rsidRDefault="001974D5" w:rsidP="005F7B99">
      <w:pPr>
        <w:pStyle w:val="paragraphsub"/>
      </w:pPr>
      <w:r w:rsidRPr="005F7B99">
        <w:tab/>
        <w:t>(iv)</w:t>
      </w:r>
      <w:r w:rsidRPr="005F7B99">
        <w:tab/>
        <w:t>a provision of</w:t>
      </w:r>
      <w:r w:rsidR="001A0A15" w:rsidRPr="005F7B99">
        <w:t xml:space="preserve"> Division</w:t>
      </w:r>
      <w:r w:rsidR="005F7B99" w:rsidRPr="005F7B99">
        <w:t> </w:t>
      </w:r>
      <w:r w:rsidRPr="005F7B99">
        <w:t>308 in Schedule</w:t>
      </w:r>
      <w:r w:rsidR="005F7B99" w:rsidRPr="005F7B99">
        <w:t> </w:t>
      </w:r>
      <w:r w:rsidRPr="005F7B99">
        <w:t xml:space="preserve">1 to the </w:t>
      </w:r>
      <w:r w:rsidRPr="005F7B99">
        <w:rPr>
          <w:i/>
        </w:rPr>
        <w:t>Taxation Administration Act 1953</w:t>
      </w:r>
      <w:r w:rsidRPr="005F7B99">
        <w:t>.</w:t>
      </w:r>
    </w:p>
    <w:p w:rsidR="001974D5" w:rsidRPr="005F7B99" w:rsidRDefault="001C281B" w:rsidP="005F7B99">
      <w:pPr>
        <w:pStyle w:val="ItemHead"/>
      </w:pPr>
      <w:r w:rsidRPr="005F7B99">
        <w:t>15</w:t>
      </w:r>
      <w:r w:rsidR="001974D5" w:rsidRPr="005F7B99">
        <w:t xml:space="preserve">  Section</w:t>
      </w:r>
      <w:r w:rsidR="005F7B99" w:rsidRPr="005F7B99">
        <w:t> </w:t>
      </w:r>
      <w:r w:rsidR="001974D5" w:rsidRPr="005F7B99">
        <w:t>91</w:t>
      </w:r>
    </w:p>
    <w:p w:rsidR="00BC4234" w:rsidRPr="005F7B99" w:rsidRDefault="00BC4234" w:rsidP="005F7B99">
      <w:pPr>
        <w:pStyle w:val="Item"/>
      </w:pPr>
      <w:r w:rsidRPr="005F7B99">
        <w:t>Before “Any officer”, insert “(1)”.</w:t>
      </w:r>
    </w:p>
    <w:p w:rsidR="00BC4234" w:rsidRPr="005F7B99" w:rsidRDefault="001C281B" w:rsidP="005F7B99">
      <w:pPr>
        <w:pStyle w:val="ItemHead"/>
      </w:pPr>
      <w:r w:rsidRPr="005F7B99">
        <w:t>16</w:t>
      </w:r>
      <w:r w:rsidR="00BC4234" w:rsidRPr="005F7B99">
        <w:t xml:space="preserve">  At the end of section</w:t>
      </w:r>
      <w:r w:rsidR="005F7B99" w:rsidRPr="005F7B99">
        <w:t> </w:t>
      </w:r>
      <w:r w:rsidR="00BC4234" w:rsidRPr="005F7B99">
        <w:t>91</w:t>
      </w:r>
    </w:p>
    <w:p w:rsidR="00BC4234" w:rsidRPr="005F7B99" w:rsidRDefault="00A3221D" w:rsidP="005F7B99">
      <w:pPr>
        <w:pStyle w:val="Item"/>
      </w:pPr>
      <w:r w:rsidRPr="005F7B99">
        <w:t>Add</w:t>
      </w:r>
      <w:r w:rsidR="00BC4234" w:rsidRPr="005F7B99">
        <w:t>:</w:t>
      </w:r>
    </w:p>
    <w:p w:rsidR="00BC4234" w:rsidRPr="005F7B99" w:rsidRDefault="00BC4234" w:rsidP="005F7B99">
      <w:pPr>
        <w:pStyle w:val="subsection"/>
      </w:pPr>
      <w:r w:rsidRPr="005F7B99">
        <w:tab/>
        <w:t>(2)</w:t>
      </w:r>
      <w:r w:rsidRPr="005F7B99">
        <w:tab/>
        <w:t xml:space="preserve">For the purposes of </w:t>
      </w:r>
      <w:r w:rsidR="005F7B99" w:rsidRPr="005F7B99">
        <w:t>subsection (</w:t>
      </w:r>
      <w:r w:rsidRPr="005F7B99">
        <w:t>1), treat all tobacco as excisable goods.</w:t>
      </w:r>
    </w:p>
    <w:p w:rsidR="00BC4234" w:rsidRPr="005F7B99" w:rsidRDefault="001C281B" w:rsidP="005F7B99">
      <w:pPr>
        <w:pStyle w:val="ItemHead"/>
      </w:pPr>
      <w:r w:rsidRPr="005F7B99">
        <w:t>17</w:t>
      </w:r>
      <w:r w:rsidR="00BC4234" w:rsidRPr="005F7B99">
        <w:t xml:space="preserve">  Section</w:t>
      </w:r>
      <w:r w:rsidR="005F7B99" w:rsidRPr="005F7B99">
        <w:t> </w:t>
      </w:r>
      <w:r w:rsidR="00BC4234" w:rsidRPr="005F7B99">
        <w:t>106</w:t>
      </w:r>
    </w:p>
    <w:p w:rsidR="00BC4234" w:rsidRPr="005F7B99" w:rsidRDefault="00BC4234" w:rsidP="005F7B99">
      <w:pPr>
        <w:pStyle w:val="Item"/>
      </w:pPr>
      <w:r w:rsidRPr="005F7B99">
        <w:t>Before “Samples”, insert “(1)”.</w:t>
      </w:r>
    </w:p>
    <w:p w:rsidR="00BC4234" w:rsidRPr="005F7B99" w:rsidRDefault="001C281B" w:rsidP="005F7B99">
      <w:pPr>
        <w:pStyle w:val="ItemHead"/>
      </w:pPr>
      <w:r w:rsidRPr="005F7B99">
        <w:t>18</w:t>
      </w:r>
      <w:r w:rsidR="00BC4234" w:rsidRPr="005F7B99">
        <w:t xml:space="preserve">  At the end of section</w:t>
      </w:r>
      <w:r w:rsidR="005F7B99" w:rsidRPr="005F7B99">
        <w:t> </w:t>
      </w:r>
      <w:r w:rsidR="00BC4234" w:rsidRPr="005F7B99">
        <w:t>106</w:t>
      </w:r>
    </w:p>
    <w:p w:rsidR="00BC4234" w:rsidRPr="005F7B99" w:rsidRDefault="00A3221D" w:rsidP="005F7B99">
      <w:pPr>
        <w:pStyle w:val="Item"/>
      </w:pPr>
      <w:r w:rsidRPr="005F7B99">
        <w:t>Add</w:t>
      </w:r>
      <w:r w:rsidR="00BC4234" w:rsidRPr="005F7B99">
        <w:t>:</w:t>
      </w:r>
    </w:p>
    <w:p w:rsidR="00BC4234" w:rsidRPr="005F7B99" w:rsidRDefault="00BC4234" w:rsidP="005F7B99">
      <w:pPr>
        <w:pStyle w:val="subsection"/>
      </w:pPr>
      <w:r w:rsidRPr="005F7B99">
        <w:tab/>
        <w:t>(2)</w:t>
      </w:r>
      <w:r w:rsidRPr="005F7B99">
        <w:tab/>
        <w:t xml:space="preserve">For the purposes of </w:t>
      </w:r>
      <w:r w:rsidR="005F7B99" w:rsidRPr="005F7B99">
        <w:t>subsection (</w:t>
      </w:r>
      <w:r w:rsidRPr="005F7B99">
        <w:t>1), treat all tobacco as excisable goods.</w:t>
      </w:r>
    </w:p>
    <w:p w:rsidR="00BC4234" w:rsidRPr="005F7B99" w:rsidRDefault="001C281B" w:rsidP="005F7B99">
      <w:pPr>
        <w:pStyle w:val="ItemHead"/>
      </w:pPr>
      <w:r w:rsidRPr="005F7B99">
        <w:t>19</w:t>
      </w:r>
      <w:r w:rsidR="00BC4234" w:rsidRPr="005F7B99">
        <w:t xml:space="preserve">  Section</w:t>
      </w:r>
      <w:r w:rsidR="005F7B99" w:rsidRPr="005F7B99">
        <w:t> </w:t>
      </w:r>
      <w:r w:rsidR="00BC4234" w:rsidRPr="005F7B99">
        <w:t>107</w:t>
      </w:r>
    </w:p>
    <w:p w:rsidR="00BC4234" w:rsidRPr="005F7B99" w:rsidRDefault="00BC4234" w:rsidP="005F7B99">
      <w:pPr>
        <w:pStyle w:val="Item"/>
      </w:pPr>
      <w:r w:rsidRPr="005F7B99">
        <w:t>Before “Any officer”, insert “(1)”.</w:t>
      </w:r>
    </w:p>
    <w:p w:rsidR="00BC4234" w:rsidRPr="005F7B99" w:rsidRDefault="001C281B" w:rsidP="005F7B99">
      <w:pPr>
        <w:pStyle w:val="ItemHead"/>
      </w:pPr>
      <w:r w:rsidRPr="005F7B99">
        <w:t>20</w:t>
      </w:r>
      <w:r w:rsidR="00BC4234" w:rsidRPr="005F7B99">
        <w:t xml:space="preserve">  At the end of section</w:t>
      </w:r>
      <w:r w:rsidR="005F7B99" w:rsidRPr="005F7B99">
        <w:t> </w:t>
      </w:r>
      <w:r w:rsidR="00BC4234" w:rsidRPr="005F7B99">
        <w:t>107</w:t>
      </w:r>
    </w:p>
    <w:p w:rsidR="00BC4234" w:rsidRPr="005F7B99" w:rsidRDefault="00A3221D" w:rsidP="005F7B99">
      <w:pPr>
        <w:pStyle w:val="Item"/>
      </w:pPr>
      <w:r w:rsidRPr="005F7B99">
        <w:t>Add</w:t>
      </w:r>
      <w:r w:rsidR="00BC4234" w:rsidRPr="005F7B99">
        <w:t>:</w:t>
      </w:r>
    </w:p>
    <w:p w:rsidR="00BC4234" w:rsidRPr="005F7B99" w:rsidRDefault="00BC4234" w:rsidP="005F7B99">
      <w:pPr>
        <w:pStyle w:val="subsection"/>
      </w:pPr>
      <w:r w:rsidRPr="005F7B99">
        <w:tab/>
        <w:t>(2)</w:t>
      </w:r>
      <w:r w:rsidRPr="005F7B99">
        <w:tab/>
        <w:t xml:space="preserve">For the purposes of </w:t>
      </w:r>
      <w:r w:rsidR="005F7B99" w:rsidRPr="005F7B99">
        <w:t>subsection (</w:t>
      </w:r>
      <w:r w:rsidRPr="005F7B99">
        <w:t>1), treat all tobacco as excisable goods.</w:t>
      </w:r>
    </w:p>
    <w:p w:rsidR="009411A9" w:rsidRPr="005F7B99" w:rsidRDefault="001C281B" w:rsidP="005F7B99">
      <w:pPr>
        <w:pStyle w:val="ItemHead"/>
      </w:pPr>
      <w:r w:rsidRPr="005F7B99">
        <w:t>21</w:t>
      </w:r>
      <w:r w:rsidR="009411A9" w:rsidRPr="005F7B99">
        <w:t xml:space="preserve">  Sections</w:t>
      </w:r>
      <w:r w:rsidR="005F7B99" w:rsidRPr="005F7B99">
        <w:t> </w:t>
      </w:r>
      <w:r w:rsidR="009411A9" w:rsidRPr="005F7B99">
        <w:t>117C, 117E, 117F, 117G and 117H</w:t>
      </w:r>
    </w:p>
    <w:p w:rsidR="009411A9" w:rsidRPr="005F7B99" w:rsidRDefault="009411A9" w:rsidP="005F7B99">
      <w:pPr>
        <w:pStyle w:val="Item"/>
      </w:pPr>
      <w:r w:rsidRPr="005F7B99">
        <w:t>Repeal the sections.</w:t>
      </w:r>
    </w:p>
    <w:p w:rsidR="009411A9" w:rsidRPr="005F7B99" w:rsidRDefault="001C281B" w:rsidP="005F7B99">
      <w:pPr>
        <w:pStyle w:val="ItemHead"/>
      </w:pPr>
      <w:r w:rsidRPr="005F7B99">
        <w:t>22</w:t>
      </w:r>
      <w:r w:rsidR="009411A9" w:rsidRPr="005F7B99">
        <w:t xml:space="preserve">  Subparagraph 127A(a)(ii)</w:t>
      </w:r>
    </w:p>
    <w:p w:rsidR="009411A9" w:rsidRPr="005F7B99" w:rsidRDefault="009411A9" w:rsidP="005F7B99">
      <w:pPr>
        <w:pStyle w:val="Item"/>
      </w:pPr>
      <w:r w:rsidRPr="005F7B99">
        <w:t>Omit “117C, 117D, 117E, 117F, 117G, 117H”, substitute “117D”.</w:t>
      </w:r>
    </w:p>
    <w:p w:rsidR="009411A9" w:rsidRPr="005F7B99" w:rsidRDefault="00141644" w:rsidP="005F7B99">
      <w:pPr>
        <w:pStyle w:val="ActHead7"/>
        <w:pageBreakBefore/>
      </w:pPr>
      <w:bookmarkStart w:id="62" w:name="_Toc523224165"/>
      <w:r w:rsidRPr="005F7B99">
        <w:rPr>
          <w:rStyle w:val="CharAmPartNo"/>
        </w:rPr>
        <w:t>Part</w:t>
      </w:r>
      <w:r w:rsidR="005F7B99" w:rsidRPr="005F7B99">
        <w:rPr>
          <w:rStyle w:val="CharAmPartNo"/>
        </w:rPr>
        <w:t> </w:t>
      </w:r>
      <w:r w:rsidRPr="005F7B99">
        <w:rPr>
          <w:rStyle w:val="CharAmPartNo"/>
        </w:rPr>
        <w:t>4</w:t>
      </w:r>
      <w:r w:rsidRPr="005F7B99">
        <w:t>—</w:t>
      </w:r>
      <w:r w:rsidRPr="005F7B99">
        <w:rPr>
          <w:rStyle w:val="CharAmPartText"/>
        </w:rPr>
        <w:t>Meaning of tobacco</w:t>
      </w:r>
      <w:bookmarkEnd w:id="62"/>
    </w:p>
    <w:p w:rsidR="00141644" w:rsidRPr="005F7B99" w:rsidRDefault="009010AC" w:rsidP="005F7B99">
      <w:pPr>
        <w:pStyle w:val="ActHead9"/>
        <w:rPr>
          <w:i w:val="0"/>
        </w:rPr>
      </w:pPr>
      <w:bookmarkStart w:id="63" w:name="_Toc523224166"/>
      <w:r w:rsidRPr="005F7B99">
        <w:t>Excise Act 1901</w:t>
      </w:r>
      <w:bookmarkEnd w:id="63"/>
    </w:p>
    <w:p w:rsidR="00141644" w:rsidRPr="005F7B99" w:rsidRDefault="001C281B" w:rsidP="005F7B99">
      <w:pPr>
        <w:pStyle w:val="ItemHead"/>
      </w:pPr>
      <w:r w:rsidRPr="005F7B99">
        <w:t>23</w:t>
      </w:r>
      <w:r w:rsidR="00141644" w:rsidRPr="005F7B99">
        <w:t xml:space="preserve">  Subsection</w:t>
      </w:r>
      <w:r w:rsidR="005F7B99" w:rsidRPr="005F7B99">
        <w:t> </w:t>
      </w:r>
      <w:r w:rsidR="00141644" w:rsidRPr="005F7B99">
        <w:t>4(1)</w:t>
      </w:r>
    </w:p>
    <w:p w:rsidR="00141644" w:rsidRPr="005F7B99" w:rsidRDefault="00141644" w:rsidP="005F7B99">
      <w:pPr>
        <w:pStyle w:val="Item"/>
      </w:pPr>
      <w:r w:rsidRPr="005F7B99">
        <w:t>Insert:</w:t>
      </w:r>
    </w:p>
    <w:p w:rsidR="00141644" w:rsidRPr="005F7B99" w:rsidRDefault="00141644" w:rsidP="005F7B99">
      <w:pPr>
        <w:pStyle w:val="Definition"/>
      </w:pPr>
      <w:r w:rsidRPr="005F7B99">
        <w:rPr>
          <w:b/>
          <w:i/>
        </w:rPr>
        <w:t>tobacco</w:t>
      </w:r>
      <w:r w:rsidRPr="005F7B99">
        <w:t xml:space="preserve"> has a meaning affected by </w:t>
      </w:r>
      <w:r w:rsidR="005F7B99" w:rsidRPr="005F7B99">
        <w:t>subsection (</w:t>
      </w:r>
      <w:r w:rsidRPr="005F7B99">
        <w:t>6).</w:t>
      </w:r>
    </w:p>
    <w:p w:rsidR="00141644" w:rsidRPr="005F7B99" w:rsidRDefault="001C281B" w:rsidP="005F7B99">
      <w:pPr>
        <w:pStyle w:val="ItemHead"/>
      </w:pPr>
      <w:r w:rsidRPr="005F7B99">
        <w:t>24</w:t>
      </w:r>
      <w:r w:rsidR="00141644" w:rsidRPr="005F7B99">
        <w:t xml:space="preserve">  At the end of section</w:t>
      </w:r>
      <w:r w:rsidR="005F7B99" w:rsidRPr="005F7B99">
        <w:t> </w:t>
      </w:r>
      <w:r w:rsidR="00141644" w:rsidRPr="005F7B99">
        <w:t>4</w:t>
      </w:r>
    </w:p>
    <w:p w:rsidR="00141644" w:rsidRPr="005F7B99" w:rsidRDefault="00141644" w:rsidP="005F7B99">
      <w:pPr>
        <w:pStyle w:val="Item"/>
      </w:pPr>
      <w:r w:rsidRPr="005F7B99">
        <w:t>Add:</w:t>
      </w:r>
    </w:p>
    <w:p w:rsidR="00141644" w:rsidRPr="005F7B99" w:rsidRDefault="00141644" w:rsidP="005F7B99">
      <w:pPr>
        <w:pStyle w:val="subsection"/>
      </w:pPr>
      <w:r w:rsidRPr="005F7B99">
        <w:tab/>
        <w:t>(6)</w:t>
      </w:r>
      <w:r w:rsidRPr="005F7B99">
        <w:tab/>
        <w:t>For the purposes of this Act, treat as tobacco any thing (including moisture) added to the tobacco leaf during manufacturing or processing.</w:t>
      </w:r>
    </w:p>
    <w:p w:rsidR="00141644" w:rsidRPr="005F7B99" w:rsidRDefault="00847D91" w:rsidP="005F7B99">
      <w:pPr>
        <w:pStyle w:val="ActHead7"/>
        <w:pageBreakBefore/>
      </w:pPr>
      <w:bookmarkStart w:id="64" w:name="_Toc523224167"/>
      <w:r w:rsidRPr="005F7B99">
        <w:rPr>
          <w:rStyle w:val="CharAmPartNo"/>
        </w:rPr>
        <w:t>Part</w:t>
      </w:r>
      <w:r w:rsidR="005F7B99" w:rsidRPr="005F7B99">
        <w:rPr>
          <w:rStyle w:val="CharAmPartNo"/>
        </w:rPr>
        <w:t> </w:t>
      </w:r>
      <w:r w:rsidRPr="005F7B99">
        <w:rPr>
          <w:rStyle w:val="CharAmPartNo"/>
        </w:rPr>
        <w:t>5</w:t>
      </w:r>
      <w:r w:rsidRPr="005F7B99">
        <w:t>—</w:t>
      </w:r>
      <w:r w:rsidRPr="005F7B99">
        <w:rPr>
          <w:rStyle w:val="CharAmPartText"/>
        </w:rPr>
        <w:t>Application provisions</w:t>
      </w:r>
      <w:bookmarkEnd w:id="64"/>
    </w:p>
    <w:p w:rsidR="00847D91" w:rsidRPr="005F7B99" w:rsidRDefault="001C281B" w:rsidP="005F7B99">
      <w:pPr>
        <w:pStyle w:val="ItemHead"/>
      </w:pPr>
      <w:r w:rsidRPr="005F7B99">
        <w:t>25</w:t>
      </w:r>
      <w:r w:rsidR="00847D91" w:rsidRPr="005F7B99">
        <w:t xml:space="preserve">  Application</w:t>
      </w:r>
    </w:p>
    <w:p w:rsidR="00847D91" w:rsidRPr="005F7B99" w:rsidRDefault="00847D91" w:rsidP="005F7B99">
      <w:pPr>
        <w:pStyle w:val="Subitem"/>
      </w:pPr>
      <w:r w:rsidRPr="005F7B99">
        <w:t>(1)</w:t>
      </w:r>
      <w:r w:rsidRPr="005F7B99">
        <w:tab/>
        <w:t xml:space="preserve">The amendments made by </w:t>
      </w:r>
      <w:r w:rsidR="001015B8" w:rsidRPr="005F7B99">
        <w:t>Part</w:t>
      </w:r>
      <w:r w:rsidR="005F7B99" w:rsidRPr="005F7B99">
        <w:t> </w:t>
      </w:r>
      <w:r w:rsidR="001015B8" w:rsidRPr="005F7B99">
        <w:t xml:space="preserve">1 of </w:t>
      </w:r>
      <w:r w:rsidRPr="005F7B99">
        <w:t>this Schedule</w:t>
      </w:r>
      <w:r w:rsidR="001015B8" w:rsidRPr="005F7B99">
        <w:t>, to the extent that they rela</w:t>
      </w:r>
      <w:r w:rsidR="00801AC1" w:rsidRPr="005F7B99">
        <w:t>te to section</w:t>
      </w:r>
      <w:r w:rsidR="005F7B99" w:rsidRPr="005F7B99">
        <w:t> </w:t>
      </w:r>
      <w:r w:rsidR="00801AC1" w:rsidRPr="005F7B99">
        <w:t>295</w:t>
      </w:r>
      <w:r w:rsidR="00DA3C1B">
        <w:noBreakHyphen/>
      </w:r>
      <w:r w:rsidR="001015B8" w:rsidRPr="005F7B99">
        <w:t>75 in Schedule</w:t>
      </w:r>
      <w:r w:rsidR="005F7B99" w:rsidRPr="005F7B99">
        <w:t> </w:t>
      </w:r>
      <w:r w:rsidR="001015B8" w:rsidRPr="005F7B99">
        <w:t>1 to the</w:t>
      </w:r>
      <w:r w:rsidR="001015B8" w:rsidRPr="005F7B99">
        <w:rPr>
          <w:i/>
        </w:rPr>
        <w:t xml:space="preserve"> Taxation Administration Act 1953 </w:t>
      </w:r>
      <w:r w:rsidR="001015B8" w:rsidRPr="005F7B99">
        <w:t>(as inserted</w:t>
      </w:r>
      <w:r w:rsidRPr="005F7B99">
        <w:t xml:space="preserve"> </w:t>
      </w:r>
      <w:r w:rsidR="001015B8" w:rsidRPr="005F7B99">
        <w:t xml:space="preserve">by that Part) </w:t>
      </w:r>
      <w:r w:rsidRPr="005F7B99">
        <w:t>apply to possession</w:t>
      </w:r>
      <w:r w:rsidR="001015B8" w:rsidRPr="005F7B99">
        <w:t xml:space="preserve"> of</w:t>
      </w:r>
      <w:r w:rsidRPr="005F7B99">
        <w:t xml:space="preserve"> a </w:t>
      </w:r>
      <w:r w:rsidR="00801AC1" w:rsidRPr="005F7B99">
        <w:t>thing</w:t>
      </w:r>
      <w:r w:rsidRPr="005F7B99">
        <w:t xml:space="preserve"> on or after the commencement of this item.</w:t>
      </w:r>
    </w:p>
    <w:p w:rsidR="001015B8" w:rsidRPr="005F7B99" w:rsidRDefault="001015B8" w:rsidP="005F7B99">
      <w:pPr>
        <w:pStyle w:val="Subitem"/>
      </w:pPr>
      <w:r w:rsidRPr="005F7B99">
        <w:t>(2)</w:t>
      </w:r>
      <w:r w:rsidRPr="005F7B99">
        <w:tab/>
        <w:t>The amendments made by Part</w:t>
      </w:r>
      <w:r w:rsidR="005F7B99" w:rsidRPr="005F7B99">
        <w:t> </w:t>
      </w:r>
      <w:r w:rsidRPr="005F7B99">
        <w:t>1 of this Schedule, to the extent that they relate to Subdivision</w:t>
      </w:r>
      <w:r w:rsidR="005F7B99" w:rsidRPr="005F7B99">
        <w:t> </w:t>
      </w:r>
      <w:r w:rsidRPr="005F7B99">
        <w:t>308</w:t>
      </w:r>
      <w:r w:rsidR="00DA3C1B">
        <w:noBreakHyphen/>
      </w:r>
      <w:r w:rsidRPr="005F7B99">
        <w:t>A in Schedule</w:t>
      </w:r>
      <w:r w:rsidR="005F7B99" w:rsidRPr="005F7B99">
        <w:t> </w:t>
      </w:r>
      <w:r w:rsidRPr="005F7B99">
        <w:t>1 to the</w:t>
      </w:r>
      <w:r w:rsidRPr="005F7B99">
        <w:rPr>
          <w:i/>
        </w:rPr>
        <w:t xml:space="preserve"> Taxation Administration Act 1953 </w:t>
      </w:r>
      <w:r w:rsidRPr="005F7B99">
        <w:t xml:space="preserve">(as inserted by that Part) apply to possession, sale or purchase of a </w:t>
      </w:r>
      <w:r w:rsidR="00801AC1" w:rsidRPr="005F7B99">
        <w:t>thing</w:t>
      </w:r>
      <w:r w:rsidRPr="005F7B99">
        <w:t xml:space="preserve"> on or after the commencement of this item.</w:t>
      </w:r>
    </w:p>
    <w:p w:rsidR="001015B8" w:rsidRPr="005F7B99" w:rsidRDefault="00847D91" w:rsidP="005F7B99">
      <w:pPr>
        <w:pStyle w:val="Subitem"/>
      </w:pPr>
      <w:r w:rsidRPr="005F7B99">
        <w:t>(</w:t>
      </w:r>
      <w:r w:rsidR="001015B8" w:rsidRPr="005F7B99">
        <w:t>3</w:t>
      </w:r>
      <w:r w:rsidRPr="005F7B99">
        <w:t>)</w:t>
      </w:r>
      <w:r w:rsidRPr="005F7B99">
        <w:tab/>
      </w:r>
      <w:r w:rsidR="001015B8" w:rsidRPr="005F7B99">
        <w:t>The amendments made by Part</w:t>
      </w:r>
      <w:r w:rsidR="005F7B99" w:rsidRPr="005F7B99">
        <w:t> </w:t>
      </w:r>
      <w:r w:rsidR="001015B8" w:rsidRPr="005F7B99">
        <w:t>1 of this Schedule, to the extent that they relate to Subdivision</w:t>
      </w:r>
      <w:r w:rsidR="005F7B99" w:rsidRPr="005F7B99">
        <w:t> </w:t>
      </w:r>
      <w:r w:rsidR="001015B8" w:rsidRPr="005F7B99">
        <w:t>308</w:t>
      </w:r>
      <w:r w:rsidR="00DA3C1B">
        <w:noBreakHyphen/>
      </w:r>
      <w:r w:rsidR="001015B8" w:rsidRPr="005F7B99">
        <w:t>B in Schedule</w:t>
      </w:r>
      <w:r w:rsidR="005F7B99" w:rsidRPr="005F7B99">
        <w:t> </w:t>
      </w:r>
      <w:r w:rsidR="001015B8" w:rsidRPr="005F7B99">
        <w:t>1 to the</w:t>
      </w:r>
      <w:r w:rsidR="001015B8" w:rsidRPr="005F7B99">
        <w:rPr>
          <w:i/>
        </w:rPr>
        <w:t xml:space="preserve"> Taxation Administration Act 1953 </w:t>
      </w:r>
      <w:r w:rsidR="001015B8" w:rsidRPr="005F7B99">
        <w:t xml:space="preserve">(as inserted by that Part) apply to possession, </w:t>
      </w:r>
      <w:r w:rsidR="00333BE8" w:rsidRPr="005F7B99">
        <w:t>manufacture or production</w:t>
      </w:r>
      <w:r w:rsidR="001015B8" w:rsidRPr="005F7B99">
        <w:t xml:space="preserve"> of a </w:t>
      </w:r>
      <w:r w:rsidR="00801AC1" w:rsidRPr="005F7B99">
        <w:t>thing</w:t>
      </w:r>
      <w:r w:rsidR="001015B8" w:rsidRPr="005F7B99">
        <w:t xml:space="preserve"> on or after the commencement of this item.</w:t>
      </w:r>
    </w:p>
    <w:p w:rsidR="005216F2" w:rsidRPr="005F7B99" w:rsidRDefault="005216F2" w:rsidP="005F7B99">
      <w:pPr>
        <w:pStyle w:val="Subitem"/>
      </w:pPr>
      <w:r w:rsidRPr="005F7B99">
        <w:t>(</w:t>
      </w:r>
      <w:r w:rsidR="001C281B" w:rsidRPr="005F7B99">
        <w:t>4</w:t>
      </w:r>
      <w:r w:rsidRPr="005F7B99">
        <w:t>)</w:t>
      </w:r>
      <w:r w:rsidRPr="005F7B99">
        <w:tab/>
        <w:t>The amendments made by Part</w:t>
      </w:r>
      <w:r w:rsidR="005F7B99" w:rsidRPr="005F7B99">
        <w:t> </w:t>
      </w:r>
      <w:r w:rsidRPr="005F7B99">
        <w:t>1 of this Schedule, to the extent that they relate to Subdivision</w:t>
      </w:r>
      <w:r w:rsidR="005F7B99" w:rsidRPr="005F7B99">
        <w:t> </w:t>
      </w:r>
      <w:r w:rsidRPr="005F7B99">
        <w:t>308</w:t>
      </w:r>
      <w:r w:rsidR="00DA3C1B">
        <w:noBreakHyphen/>
      </w:r>
      <w:r w:rsidRPr="005F7B99">
        <w:t>C in Schedule</w:t>
      </w:r>
      <w:r w:rsidR="005F7B99" w:rsidRPr="005F7B99">
        <w:t> </w:t>
      </w:r>
      <w:r w:rsidRPr="005F7B99">
        <w:t xml:space="preserve">1 to the </w:t>
      </w:r>
      <w:r w:rsidRPr="005F7B99">
        <w:rPr>
          <w:i/>
        </w:rPr>
        <w:t>Taxation Administration Act 1953</w:t>
      </w:r>
      <w:r w:rsidRPr="005F7B99">
        <w:t xml:space="preserve"> (as inserted by that Part), apply to possession of equipment on or after the commencement of this item.</w:t>
      </w:r>
    </w:p>
    <w:p w:rsidR="001A0A15" w:rsidRPr="005F7B99" w:rsidRDefault="00847D91" w:rsidP="005F7B99">
      <w:pPr>
        <w:pStyle w:val="Subitem"/>
      </w:pPr>
      <w:r w:rsidRPr="005F7B99">
        <w:t>(</w:t>
      </w:r>
      <w:r w:rsidR="001C281B" w:rsidRPr="005F7B99">
        <w:t>5</w:t>
      </w:r>
      <w:r w:rsidRPr="005F7B99">
        <w:t>)</w:t>
      </w:r>
      <w:r w:rsidRPr="005F7B99">
        <w:tab/>
        <w:t>The amendments made by Part</w:t>
      </w:r>
      <w:r w:rsidR="005F7B99" w:rsidRPr="005F7B99">
        <w:t> </w:t>
      </w:r>
      <w:r w:rsidRPr="005F7B99">
        <w:t>2 of this Schedule apply</w:t>
      </w:r>
      <w:r w:rsidR="001A0A15" w:rsidRPr="005F7B99">
        <w:t xml:space="preserve"> in relation to:</w:t>
      </w:r>
    </w:p>
    <w:p w:rsidR="001A0A15" w:rsidRPr="005F7B99" w:rsidRDefault="001A0A15" w:rsidP="005F7B99">
      <w:pPr>
        <w:pStyle w:val="paragraph"/>
      </w:pPr>
      <w:r w:rsidRPr="005F7B99">
        <w:tab/>
        <w:t>(a)</w:t>
      </w:r>
      <w:r w:rsidRPr="005F7B99">
        <w:tab/>
        <w:t>contraventions of subsection</w:t>
      </w:r>
      <w:r w:rsidR="005F7B99" w:rsidRPr="005F7B99">
        <w:t> </w:t>
      </w:r>
      <w:r w:rsidR="00801AC1" w:rsidRPr="005F7B99">
        <w:t>295</w:t>
      </w:r>
      <w:r w:rsidR="00DA3C1B">
        <w:noBreakHyphen/>
      </w:r>
      <w:r w:rsidR="00815007" w:rsidRPr="005F7B99">
        <w:t>75</w:t>
      </w:r>
      <w:r w:rsidR="001B3EC8" w:rsidRPr="005F7B99">
        <w:t>(1)</w:t>
      </w:r>
      <w:r w:rsidRPr="005F7B99">
        <w:t xml:space="preserve"> in Schedule</w:t>
      </w:r>
      <w:r w:rsidR="005F7B99" w:rsidRPr="005F7B99">
        <w:t> </w:t>
      </w:r>
      <w:r w:rsidRPr="005F7B99">
        <w:t>1 to the</w:t>
      </w:r>
      <w:r w:rsidRPr="005F7B99">
        <w:rPr>
          <w:i/>
        </w:rPr>
        <w:t xml:space="preserve"> Taxation Administration Act 1953 </w:t>
      </w:r>
      <w:r w:rsidRPr="005F7B99">
        <w:t>on or afte</w:t>
      </w:r>
      <w:r w:rsidR="00986ED6" w:rsidRPr="005F7B99">
        <w:t>r the commencement of this item</w:t>
      </w:r>
      <w:r w:rsidRPr="005F7B99">
        <w:t>; and</w:t>
      </w:r>
    </w:p>
    <w:p w:rsidR="001A0A15" w:rsidRPr="005F7B99" w:rsidRDefault="001A0A15" w:rsidP="005F7B99">
      <w:pPr>
        <w:pStyle w:val="paragraph"/>
      </w:pPr>
      <w:r w:rsidRPr="005F7B99">
        <w:tab/>
        <w:t>(b)</w:t>
      </w:r>
      <w:r w:rsidRPr="005F7B99">
        <w:tab/>
        <w:t>offences committed agai</w:t>
      </w:r>
      <w:r w:rsidR="00913C26" w:rsidRPr="005F7B99">
        <w:t>nst a provision of</w:t>
      </w:r>
      <w:r w:rsidR="00EE5CAF" w:rsidRPr="005F7B99">
        <w:t xml:space="preserve"> Division</w:t>
      </w:r>
      <w:r w:rsidR="005F7B99" w:rsidRPr="005F7B99">
        <w:t> </w:t>
      </w:r>
      <w:r w:rsidR="00EE5CAF" w:rsidRPr="005F7B99">
        <w:t>30</w:t>
      </w:r>
      <w:r w:rsidR="00913C26" w:rsidRPr="005F7B99">
        <w:t>8 in</w:t>
      </w:r>
      <w:r w:rsidRPr="005F7B99">
        <w:t xml:space="preserve"> that Schedule on or after the commencement of this item.</w:t>
      </w:r>
    </w:p>
    <w:p w:rsidR="00240901" w:rsidRPr="005F7B99" w:rsidRDefault="00240901" w:rsidP="005F7B99">
      <w:pPr>
        <w:pStyle w:val="Subitem"/>
      </w:pPr>
      <w:r w:rsidRPr="005F7B99">
        <w:t>(</w:t>
      </w:r>
      <w:r w:rsidR="001C281B" w:rsidRPr="005F7B99">
        <w:t>6</w:t>
      </w:r>
      <w:r w:rsidRPr="005F7B99">
        <w:t>)</w:t>
      </w:r>
      <w:r w:rsidRPr="005F7B99">
        <w:tab/>
        <w:t>The amendments made by Part</w:t>
      </w:r>
      <w:r w:rsidR="005F7B99" w:rsidRPr="005F7B99">
        <w:t> </w:t>
      </w:r>
      <w:r w:rsidRPr="005F7B99">
        <w:t>3 of this Schedule</w:t>
      </w:r>
      <w:r w:rsidR="00C32C47" w:rsidRPr="005F7B99">
        <w:t xml:space="preserve"> </w:t>
      </w:r>
      <w:r w:rsidRPr="005F7B99">
        <w:t>apply on and after the commencement of this item.</w:t>
      </w:r>
    </w:p>
    <w:p w:rsidR="00240901" w:rsidRPr="005F7B99" w:rsidRDefault="00240901" w:rsidP="005F7B99">
      <w:pPr>
        <w:pStyle w:val="Subitem"/>
      </w:pPr>
      <w:r w:rsidRPr="005F7B99">
        <w:t>(</w:t>
      </w:r>
      <w:r w:rsidR="001C281B" w:rsidRPr="005F7B99">
        <w:t>7</w:t>
      </w:r>
      <w:r w:rsidRPr="005F7B99">
        <w:t>)</w:t>
      </w:r>
      <w:r w:rsidRPr="005F7B99">
        <w:tab/>
        <w:t>To avoid doubt, the repeal of sections</w:t>
      </w:r>
      <w:r w:rsidR="005F7B99" w:rsidRPr="005F7B99">
        <w:t> </w:t>
      </w:r>
      <w:r w:rsidRPr="005F7B99">
        <w:t xml:space="preserve">117C, 117E, 117F, 117G and 117H of the </w:t>
      </w:r>
      <w:r w:rsidRPr="005F7B99">
        <w:rPr>
          <w:i/>
        </w:rPr>
        <w:t>Excise Act 1901</w:t>
      </w:r>
      <w:r w:rsidRPr="005F7B99">
        <w:t xml:space="preserve"> by Part</w:t>
      </w:r>
      <w:r w:rsidR="005F7B99" w:rsidRPr="005F7B99">
        <w:t> </w:t>
      </w:r>
      <w:r w:rsidRPr="005F7B99">
        <w:t xml:space="preserve">3 of this Schedule </w:t>
      </w:r>
      <w:r w:rsidR="007B6266" w:rsidRPr="005F7B99">
        <w:t>does not, on or after the commencement of this item</w:t>
      </w:r>
      <w:r w:rsidRPr="005F7B99">
        <w:t>:</w:t>
      </w:r>
    </w:p>
    <w:p w:rsidR="00240901" w:rsidRPr="005F7B99" w:rsidRDefault="00240901" w:rsidP="005F7B99">
      <w:pPr>
        <w:pStyle w:val="paragraph"/>
      </w:pPr>
      <w:r w:rsidRPr="005F7B99">
        <w:tab/>
        <w:t>(a)</w:t>
      </w:r>
      <w:r w:rsidRPr="005F7B99">
        <w:tab/>
        <w:t>affect</w:t>
      </w:r>
      <w:r w:rsidR="00922224" w:rsidRPr="005F7B99">
        <w:t xml:space="preserve"> liability for an offence committed under any of those sections</w:t>
      </w:r>
      <w:r w:rsidR="007B6266" w:rsidRPr="005F7B99">
        <w:t xml:space="preserve"> before the commencement of this item</w:t>
      </w:r>
      <w:r w:rsidR="00F6168E" w:rsidRPr="005F7B99">
        <w:t>; and</w:t>
      </w:r>
    </w:p>
    <w:p w:rsidR="00F6168E" w:rsidRPr="005F7B99" w:rsidRDefault="00F6168E" w:rsidP="005F7B99">
      <w:pPr>
        <w:pStyle w:val="paragraph"/>
      </w:pPr>
      <w:r w:rsidRPr="005F7B99">
        <w:tab/>
        <w:t>(b)</w:t>
      </w:r>
      <w:r w:rsidRPr="005F7B99">
        <w:tab/>
        <w:t>prevent or otherwise affect a prosecution for such an offence</w:t>
      </w:r>
      <w:r w:rsidR="009A7FE7" w:rsidRPr="005F7B99">
        <w:t xml:space="preserve"> committed under any of those sections</w:t>
      </w:r>
      <w:r w:rsidR="007B6266" w:rsidRPr="005F7B99">
        <w:t xml:space="preserve"> before the commencement of this item</w:t>
      </w:r>
      <w:r w:rsidR="009A7FE7" w:rsidRPr="005F7B99">
        <w:t>.</w:t>
      </w:r>
    </w:p>
    <w:p w:rsidR="00847D91" w:rsidRPr="005F7B99" w:rsidRDefault="00847D91" w:rsidP="005F7B99">
      <w:pPr>
        <w:pStyle w:val="Subitem"/>
      </w:pPr>
      <w:r w:rsidRPr="005F7B99">
        <w:t>(</w:t>
      </w:r>
      <w:r w:rsidR="001C281B" w:rsidRPr="005F7B99">
        <w:t>8</w:t>
      </w:r>
      <w:r w:rsidRPr="005F7B99">
        <w:t>)</w:t>
      </w:r>
      <w:r w:rsidRPr="005F7B99">
        <w:tab/>
        <w:t>The amendments made by Part</w:t>
      </w:r>
      <w:r w:rsidR="005F7B99" w:rsidRPr="005F7B99">
        <w:t> </w:t>
      </w:r>
      <w:r w:rsidR="00240901" w:rsidRPr="005F7B99">
        <w:t xml:space="preserve">4 </w:t>
      </w:r>
      <w:r w:rsidRPr="005F7B99">
        <w:t>of this Schedu</w:t>
      </w:r>
      <w:r w:rsidR="00C32C47" w:rsidRPr="005F7B99">
        <w:t xml:space="preserve">le </w:t>
      </w:r>
      <w:r w:rsidRPr="005F7B99">
        <w:t>apply:</w:t>
      </w:r>
    </w:p>
    <w:p w:rsidR="00847D91" w:rsidRPr="005F7B99" w:rsidRDefault="00847D91" w:rsidP="005F7B99">
      <w:pPr>
        <w:pStyle w:val="paragraph"/>
      </w:pPr>
      <w:r w:rsidRPr="005F7B99">
        <w:tab/>
        <w:t>(a)</w:t>
      </w:r>
      <w:r w:rsidRPr="005F7B99">
        <w:tab/>
        <w:t xml:space="preserve">unless </w:t>
      </w:r>
      <w:r w:rsidR="005F7B99" w:rsidRPr="005F7B99">
        <w:t>paragraph (</w:t>
      </w:r>
      <w:r w:rsidRPr="005F7B99">
        <w:t>b) applies—in relation to goods that are entered for home consumption after the commencement of this item; or</w:t>
      </w:r>
    </w:p>
    <w:p w:rsidR="00DA3C1B" w:rsidRDefault="00847D91" w:rsidP="005F7B99">
      <w:pPr>
        <w:pStyle w:val="paragraph"/>
      </w:pPr>
      <w:r w:rsidRPr="005F7B99">
        <w:tab/>
        <w:t>(b)</w:t>
      </w:r>
      <w:r w:rsidRPr="005F7B99">
        <w:tab/>
      </w:r>
      <w:r w:rsidR="00C32C47" w:rsidRPr="005F7B99">
        <w:t xml:space="preserve">to the extent that those amendments apply in relation to a provision included in another Part </w:t>
      </w:r>
      <w:r w:rsidRPr="005F7B99">
        <w:t>of this Schedule—in the same way as that other provision a</w:t>
      </w:r>
      <w:r w:rsidR="00C32C47" w:rsidRPr="005F7B99">
        <w:t>pplies as a result of this item</w:t>
      </w:r>
      <w:r w:rsidRPr="005F7B99">
        <w:t>.</w:t>
      </w:r>
    </w:p>
    <w:p w:rsidR="00FA5B42" w:rsidRDefault="00FA5B42" w:rsidP="00FA5B42"/>
    <w:p w:rsidR="00FA5B42" w:rsidRDefault="00FA5B42" w:rsidP="00FA5B42">
      <w:pPr>
        <w:pStyle w:val="AssentBk"/>
        <w:keepNext/>
      </w:pPr>
    </w:p>
    <w:p w:rsidR="00FA5B42" w:rsidRDefault="00FA5B42" w:rsidP="00FA5B42">
      <w:pPr>
        <w:pStyle w:val="AssentBk"/>
        <w:keepNext/>
      </w:pPr>
    </w:p>
    <w:p w:rsidR="00FA5B42" w:rsidRDefault="00FA5B42" w:rsidP="00FA5B42">
      <w:pPr>
        <w:pStyle w:val="2ndRd"/>
        <w:keepNext/>
        <w:pBdr>
          <w:top w:val="single" w:sz="2" w:space="1" w:color="auto"/>
        </w:pBdr>
      </w:pPr>
    </w:p>
    <w:p w:rsidR="00FA5B42" w:rsidRDefault="00FA5B42" w:rsidP="000C5962">
      <w:pPr>
        <w:pStyle w:val="2ndRd"/>
        <w:keepNext/>
        <w:spacing w:line="260" w:lineRule="atLeast"/>
        <w:rPr>
          <w:i/>
        </w:rPr>
      </w:pPr>
      <w:r>
        <w:t>[</w:t>
      </w:r>
      <w:r>
        <w:rPr>
          <w:i/>
        </w:rPr>
        <w:t>Minister’s second reading speech made in—</w:t>
      </w:r>
    </w:p>
    <w:p w:rsidR="00FA5B42" w:rsidRDefault="00FA5B42" w:rsidP="000C5962">
      <w:pPr>
        <w:pStyle w:val="2ndRd"/>
        <w:keepNext/>
        <w:spacing w:line="260" w:lineRule="atLeast"/>
        <w:rPr>
          <w:i/>
        </w:rPr>
      </w:pPr>
      <w:r>
        <w:rPr>
          <w:i/>
        </w:rPr>
        <w:t>House of Representatives on 15 February 2018</w:t>
      </w:r>
    </w:p>
    <w:p w:rsidR="00FA5B42" w:rsidRDefault="00FA5B42" w:rsidP="000C5962">
      <w:pPr>
        <w:pStyle w:val="2ndRd"/>
        <w:keepNext/>
        <w:spacing w:line="260" w:lineRule="atLeast"/>
        <w:rPr>
          <w:i/>
        </w:rPr>
      </w:pPr>
      <w:r>
        <w:rPr>
          <w:i/>
        </w:rPr>
        <w:t>Senate on 19 March 2018</w:t>
      </w:r>
      <w:r>
        <w:t>]</w:t>
      </w:r>
    </w:p>
    <w:p w:rsidR="00FA5B42" w:rsidRDefault="00FA5B42" w:rsidP="000C5962"/>
    <w:p w:rsidR="00FA0667" w:rsidRPr="00FA5B42" w:rsidRDefault="00FA5B42" w:rsidP="00B1616D">
      <w:pPr>
        <w:framePr w:hSpace="180" w:wrap="around" w:vAnchor="text" w:hAnchor="page" w:x="2416" w:y="5417"/>
      </w:pPr>
      <w:r>
        <w:t>(28/18)</w:t>
      </w:r>
    </w:p>
    <w:p w:rsidR="00FA5B42" w:rsidRDefault="00FA5B42"/>
    <w:sectPr w:rsidR="00FA5B42" w:rsidSect="00FA0667">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FD5" w:rsidRDefault="00A65FD5" w:rsidP="0048364F">
      <w:pPr>
        <w:spacing w:line="240" w:lineRule="auto"/>
      </w:pPr>
      <w:r>
        <w:separator/>
      </w:r>
    </w:p>
  </w:endnote>
  <w:endnote w:type="continuationSeparator" w:id="0">
    <w:p w:rsidR="00A65FD5" w:rsidRDefault="00A65FD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D5" w:rsidRPr="005F1388" w:rsidRDefault="00A65FD5" w:rsidP="005F7B9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B42" w:rsidRDefault="00FA5B42" w:rsidP="00CD12A5">
    <w:pPr>
      <w:pStyle w:val="ScalePlusRef"/>
    </w:pPr>
    <w:r>
      <w:t>Note: An electronic version of this Act is available on the Federal Register of Legislation (</w:t>
    </w:r>
    <w:hyperlink r:id="rId1" w:history="1">
      <w:r>
        <w:t>https://www.legislation.gov.au/</w:t>
      </w:r>
    </w:hyperlink>
    <w:r>
      <w:t>)</w:t>
    </w:r>
  </w:p>
  <w:p w:rsidR="00FA5B42" w:rsidRDefault="00FA5B42" w:rsidP="00CD12A5"/>
  <w:p w:rsidR="00A65FD5" w:rsidRDefault="00A65FD5" w:rsidP="005F7B99">
    <w:pPr>
      <w:pStyle w:val="Footer"/>
      <w:spacing w:before="120"/>
    </w:pPr>
  </w:p>
  <w:p w:rsidR="00A65FD5" w:rsidRPr="005F1388" w:rsidRDefault="00A65FD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D5" w:rsidRPr="00ED79B6" w:rsidRDefault="00A65FD5" w:rsidP="005F7B9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D5" w:rsidRDefault="00A65FD5" w:rsidP="005F7B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65FD5" w:rsidTr="00E16C6F">
      <w:tc>
        <w:tcPr>
          <w:tcW w:w="646" w:type="dxa"/>
        </w:tcPr>
        <w:p w:rsidR="00A65FD5" w:rsidRDefault="00A65FD5" w:rsidP="00E16C6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616D">
            <w:rPr>
              <w:i/>
              <w:noProof/>
              <w:sz w:val="18"/>
            </w:rPr>
            <w:t>lv</w:t>
          </w:r>
          <w:r w:rsidRPr="00ED79B6">
            <w:rPr>
              <w:i/>
              <w:sz w:val="18"/>
            </w:rPr>
            <w:fldChar w:fldCharType="end"/>
          </w:r>
        </w:p>
      </w:tc>
      <w:tc>
        <w:tcPr>
          <w:tcW w:w="5387" w:type="dxa"/>
        </w:tcPr>
        <w:p w:rsidR="00A65FD5" w:rsidRDefault="00A65FD5" w:rsidP="00E16C6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1616D">
            <w:rPr>
              <w:i/>
              <w:sz w:val="18"/>
            </w:rPr>
            <w:t>Treasury Laws Amendment (Illicit Tobacco Offences) Act 2018</w:t>
          </w:r>
          <w:r w:rsidRPr="00ED79B6">
            <w:rPr>
              <w:i/>
              <w:sz w:val="18"/>
            </w:rPr>
            <w:fldChar w:fldCharType="end"/>
          </w:r>
        </w:p>
      </w:tc>
      <w:tc>
        <w:tcPr>
          <w:tcW w:w="1270" w:type="dxa"/>
        </w:tcPr>
        <w:p w:rsidR="00A65FD5" w:rsidRDefault="00A65FD5" w:rsidP="00E16C6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1616D">
            <w:rPr>
              <w:i/>
              <w:sz w:val="18"/>
            </w:rPr>
            <w:t>No. 82, 2018</w:t>
          </w:r>
          <w:r w:rsidRPr="00ED79B6">
            <w:rPr>
              <w:i/>
              <w:sz w:val="18"/>
            </w:rPr>
            <w:fldChar w:fldCharType="end"/>
          </w:r>
        </w:p>
      </w:tc>
    </w:tr>
  </w:tbl>
  <w:p w:rsidR="00A65FD5" w:rsidRDefault="00A65FD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D5" w:rsidRDefault="00A65FD5" w:rsidP="005F7B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65FD5" w:rsidTr="00E16C6F">
      <w:tc>
        <w:tcPr>
          <w:tcW w:w="1247" w:type="dxa"/>
        </w:tcPr>
        <w:p w:rsidR="00A65FD5" w:rsidRDefault="00A65FD5" w:rsidP="00E16C6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1616D">
            <w:rPr>
              <w:i/>
              <w:sz w:val="18"/>
            </w:rPr>
            <w:t>No. 82, 2018</w:t>
          </w:r>
          <w:r w:rsidRPr="00ED79B6">
            <w:rPr>
              <w:i/>
              <w:sz w:val="18"/>
            </w:rPr>
            <w:fldChar w:fldCharType="end"/>
          </w:r>
        </w:p>
      </w:tc>
      <w:tc>
        <w:tcPr>
          <w:tcW w:w="5387" w:type="dxa"/>
        </w:tcPr>
        <w:p w:rsidR="00A65FD5" w:rsidRDefault="00A65FD5" w:rsidP="00E16C6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1616D">
            <w:rPr>
              <w:i/>
              <w:sz w:val="18"/>
            </w:rPr>
            <w:t>Treasury Laws Amendment (Illicit Tobacco Offences) Act 2018</w:t>
          </w:r>
          <w:r w:rsidRPr="00ED79B6">
            <w:rPr>
              <w:i/>
              <w:sz w:val="18"/>
            </w:rPr>
            <w:fldChar w:fldCharType="end"/>
          </w:r>
        </w:p>
      </w:tc>
      <w:tc>
        <w:tcPr>
          <w:tcW w:w="669" w:type="dxa"/>
        </w:tcPr>
        <w:p w:rsidR="00A65FD5" w:rsidRDefault="00A65FD5" w:rsidP="00E16C6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616D">
            <w:rPr>
              <w:i/>
              <w:noProof/>
              <w:sz w:val="18"/>
            </w:rPr>
            <w:t>i</w:t>
          </w:r>
          <w:r w:rsidRPr="00ED79B6">
            <w:rPr>
              <w:i/>
              <w:sz w:val="18"/>
            </w:rPr>
            <w:fldChar w:fldCharType="end"/>
          </w:r>
        </w:p>
      </w:tc>
    </w:tr>
  </w:tbl>
  <w:p w:rsidR="00A65FD5" w:rsidRPr="00ED79B6" w:rsidRDefault="00A65FD5"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D5" w:rsidRPr="00A961C4" w:rsidRDefault="00A65FD5" w:rsidP="005F7B9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65FD5" w:rsidTr="005F7B99">
      <w:tc>
        <w:tcPr>
          <w:tcW w:w="646" w:type="dxa"/>
        </w:tcPr>
        <w:p w:rsidR="00A65FD5" w:rsidRDefault="00A65FD5" w:rsidP="00E16C6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616D">
            <w:rPr>
              <w:i/>
              <w:noProof/>
              <w:sz w:val="18"/>
            </w:rPr>
            <w:t>56</w:t>
          </w:r>
          <w:r w:rsidRPr="007A1328">
            <w:rPr>
              <w:i/>
              <w:sz w:val="18"/>
            </w:rPr>
            <w:fldChar w:fldCharType="end"/>
          </w:r>
        </w:p>
      </w:tc>
      <w:tc>
        <w:tcPr>
          <w:tcW w:w="5387" w:type="dxa"/>
        </w:tcPr>
        <w:p w:rsidR="00A65FD5" w:rsidRDefault="00A65FD5" w:rsidP="00E16C6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616D">
            <w:rPr>
              <w:i/>
              <w:sz w:val="18"/>
            </w:rPr>
            <w:t>Treasury Laws Amendment (Illicit Tobacco Offences) Act 2018</w:t>
          </w:r>
          <w:r w:rsidRPr="007A1328">
            <w:rPr>
              <w:i/>
              <w:sz w:val="18"/>
            </w:rPr>
            <w:fldChar w:fldCharType="end"/>
          </w:r>
        </w:p>
      </w:tc>
      <w:tc>
        <w:tcPr>
          <w:tcW w:w="1270" w:type="dxa"/>
        </w:tcPr>
        <w:p w:rsidR="00A65FD5" w:rsidRDefault="00A65FD5" w:rsidP="00E16C6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616D">
            <w:rPr>
              <w:i/>
              <w:sz w:val="18"/>
            </w:rPr>
            <w:t>No. 82, 2018</w:t>
          </w:r>
          <w:r w:rsidRPr="007A1328">
            <w:rPr>
              <w:i/>
              <w:sz w:val="18"/>
            </w:rPr>
            <w:fldChar w:fldCharType="end"/>
          </w:r>
        </w:p>
      </w:tc>
    </w:tr>
  </w:tbl>
  <w:p w:rsidR="00A65FD5" w:rsidRPr="00A961C4" w:rsidRDefault="00A65FD5"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D5" w:rsidRPr="00A961C4" w:rsidRDefault="00A65FD5" w:rsidP="005F7B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65FD5" w:rsidTr="005F7B99">
      <w:tc>
        <w:tcPr>
          <w:tcW w:w="1247" w:type="dxa"/>
        </w:tcPr>
        <w:p w:rsidR="00A65FD5" w:rsidRDefault="00A65FD5" w:rsidP="00E16C6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616D">
            <w:rPr>
              <w:i/>
              <w:sz w:val="18"/>
            </w:rPr>
            <w:t>No. 82, 2018</w:t>
          </w:r>
          <w:r w:rsidRPr="007A1328">
            <w:rPr>
              <w:i/>
              <w:sz w:val="18"/>
            </w:rPr>
            <w:fldChar w:fldCharType="end"/>
          </w:r>
        </w:p>
      </w:tc>
      <w:tc>
        <w:tcPr>
          <w:tcW w:w="5387" w:type="dxa"/>
        </w:tcPr>
        <w:p w:rsidR="00A65FD5" w:rsidRDefault="00A65FD5" w:rsidP="00E16C6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616D">
            <w:rPr>
              <w:i/>
              <w:sz w:val="18"/>
            </w:rPr>
            <w:t>Treasury Laws Amendment (Illicit Tobacco Offences) Act 2018</w:t>
          </w:r>
          <w:r w:rsidRPr="007A1328">
            <w:rPr>
              <w:i/>
              <w:sz w:val="18"/>
            </w:rPr>
            <w:fldChar w:fldCharType="end"/>
          </w:r>
        </w:p>
      </w:tc>
      <w:tc>
        <w:tcPr>
          <w:tcW w:w="669" w:type="dxa"/>
        </w:tcPr>
        <w:p w:rsidR="00A65FD5" w:rsidRDefault="00A65FD5" w:rsidP="00E16C6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616D">
            <w:rPr>
              <w:i/>
              <w:noProof/>
              <w:sz w:val="18"/>
            </w:rPr>
            <w:t>55</w:t>
          </w:r>
          <w:r w:rsidRPr="007A1328">
            <w:rPr>
              <w:i/>
              <w:sz w:val="18"/>
            </w:rPr>
            <w:fldChar w:fldCharType="end"/>
          </w:r>
        </w:p>
      </w:tc>
    </w:tr>
  </w:tbl>
  <w:p w:rsidR="00A65FD5" w:rsidRPr="00055B5C" w:rsidRDefault="00A65FD5"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D5" w:rsidRPr="00A961C4" w:rsidRDefault="00A65FD5" w:rsidP="005F7B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65FD5" w:rsidTr="005F7B99">
      <w:tc>
        <w:tcPr>
          <w:tcW w:w="1247" w:type="dxa"/>
        </w:tcPr>
        <w:p w:rsidR="00A65FD5" w:rsidRDefault="00A65FD5" w:rsidP="00E16C6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1616D">
            <w:rPr>
              <w:i/>
              <w:sz w:val="18"/>
            </w:rPr>
            <w:t>No. 82, 2018</w:t>
          </w:r>
          <w:r w:rsidRPr="007A1328">
            <w:rPr>
              <w:i/>
              <w:sz w:val="18"/>
            </w:rPr>
            <w:fldChar w:fldCharType="end"/>
          </w:r>
        </w:p>
      </w:tc>
      <w:tc>
        <w:tcPr>
          <w:tcW w:w="5387" w:type="dxa"/>
        </w:tcPr>
        <w:p w:rsidR="00A65FD5" w:rsidRDefault="00A65FD5" w:rsidP="00E16C6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1616D">
            <w:rPr>
              <w:i/>
              <w:sz w:val="18"/>
            </w:rPr>
            <w:t>Treasury Laws Amendment (Illicit Tobacco Offences) Act 2018</w:t>
          </w:r>
          <w:r w:rsidRPr="007A1328">
            <w:rPr>
              <w:i/>
              <w:sz w:val="18"/>
            </w:rPr>
            <w:fldChar w:fldCharType="end"/>
          </w:r>
        </w:p>
      </w:tc>
      <w:tc>
        <w:tcPr>
          <w:tcW w:w="669" w:type="dxa"/>
        </w:tcPr>
        <w:p w:rsidR="00A65FD5" w:rsidRDefault="00A65FD5" w:rsidP="00E16C6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616D">
            <w:rPr>
              <w:i/>
              <w:noProof/>
              <w:sz w:val="18"/>
            </w:rPr>
            <w:t>1</w:t>
          </w:r>
          <w:r w:rsidRPr="007A1328">
            <w:rPr>
              <w:i/>
              <w:sz w:val="18"/>
            </w:rPr>
            <w:fldChar w:fldCharType="end"/>
          </w:r>
        </w:p>
      </w:tc>
    </w:tr>
  </w:tbl>
  <w:p w:rsidR="00A65FD5" w:rsidRPr="00A961C4" w:rsidRDefault="00A65FD5"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FD5" w:rsidRDefault="00A65FD5" w:rsidP="0048364F">
      <w:pPr>
        <w:spacing w:line="240" w:lineRule="auto"/>
      </w:pPr>
      <w:r>
        <w:separator/>
      </w:r>
    </w:p>
  </w:footnote>
  <w:footnote w:type="continuationSeparator" w:id="0">
    <w:p w:rsidR="00A65FD5" w:rsidRDefault="00A65FD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D5" w:rsidRPr="005F1388" w:rsidRDefault="00A65FD5"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D5" w:rsidRPr="005F1388" w:rsidRDefault="00A65FD5"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D5" w:rsidRPr="005F1388" w:rsidRDefault="00A65FD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D5" w:rsidRPr="00ED79B6" w:rsidRDefault="00A65FD5"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D5" w:rsidRPr="00ED79B6" w:rsidRDefault="00A65FD5"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D5" w:rsidRPr="00ED79B6" w:rsidRDefault="00A65FD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D5" w:rsidRPr="00A961C4" w:rsidRDefault="00A65FD5" w:rsidP="0048364F">
    <w:pPr>
      <w:rPr>
        <w:b/>
        <w:sz w:val="20"/>
      </w:rPr>
    </w:pPr>
    <w:r>
      <w:rPr>
        <w:b/>
        <w:sz w:val="20"/>
      </w:rPr>
      <w:fldChar w:fldCharType="begin"/>
    </w:r>
    <w:r>
      <w:rPr>
        <w:b/>
        <w:sz w:val="20"/>
      </w:rPr>
      <w:instrText xml:space="preserve"> STYLEREF CharAmSchNo </w:instrText>
    </w:r>
    <w:r w:rsidR="00B1616D">
      <w:rPr>
        <w:b/>
        <w:sz w:val="20"/>
      </w:rPr>
      <w:fldChar w:fldCharType="separate"/>
    </w:r>
    <w:r w:rsidR="00B1616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1616D">
      <w:rPr>
        <w:sz w:val="20"/>
      </w:rPr>
      <w:fldChar w:fldCharType="separate"/>
    </w:r>
    <w:r w:rsidR="00B1616D">
      <w:rPr>
        <w:noProof/>
        <w:sz w:val="20"/>
      </w:rPr>
      <w:t>Amendments</w:t>
    </w:r>
    <w:r>
      <w:rPr>
        <w:sz w:val="20"/>
      </w:rPr>
      <w:fldChar w:fldCharType="end"/>
    </w:r>
  </w:p>
  <w:p w:rsidR="00A65FD5" w:rsidRPr="00A961C4" w:rsidRDefault="00A65FD5" w:rsidP="0048364F">
    <w:pPr>
      <w:rPr>
        <w:b/>
        <w:sz w:val="20"/>
      </w:rPr>
    </w:pPr>
    <w:r>
      <w:rPr>
        <w:b/>
        <w:sz w:val="20"/>
      </w:rPr>
      <w:fldChar w:fldCharType="begin"/>
    </w:r>
    <w:r>
      <w:rPr>
        <w:b/>
        <w:sz w:val="20"/>
      </w:rPr>
      <w:instrText xml:space="preserve"> STYLEREF CharAmPartNo </w:instrText>
    </w:r>
    <w:r w:rsidR="00B1616D">
      <w:rPr>
        <w:b/>
        <w:sz w:val="20"/>
      </w:rPr>
      <w:fldChar w:fldCharType="separate"/>
    </w:r>
    <w:r w:rsidR="00B1616D">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1616D">
      <w:rPr>
        <w:sz w:val="20"/>
      </w:rPr>
      <w:fldChar w:fldCharType="separate"/>
    </w:r>
    <w:r w:rsidR="00B1616D">
      <w:rPr>
        <w:noProof/>
        <w:sz w:val="20"/>
      </w:rPr>
      <w:t>Application provisions</w:t>
    </w:r>
    <w:r>
      <w:rPr>
        <w:sz w:val="20"/>
      </w:rPr>
      <w:fldChar w:fldCharType="end"/>
    </w:r>
  </w:p>
  <w:p w:rsidR="00A65FD5" w:rsidRPr="00A961C4" w:rsidRDefault="00A65FD5"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D5" w:rsidRPr="00A961C4" w:rsidRDefault="00A65FD5" w:rsidP="0048364F">
    <w:pPr>
      <w:jc w:val="right"/>
      <w:rPr>
        <w:sz w:val="20"/>
      </w:rPr>
    </w:pPr>
    <w:r w:rsidRPr="00A961C4">
      <w:rPr>
        <w:sz w:val="20"/>
      </w:rPr>
      <w:fldChar w:fldCharType="begin"/>
    </w:r>
    <w:r w:rsidRPr="00A961C4">
      <w:rPr>
        <w:sz w:val="20"/>
      </w:rPr>
      <w:instrText xml:space="preserve"> STYLEREF CharAmSchText </w:instrText>
    </w:r>
    <w:r w:rsidR="00B1616D">
      <w:rPr>
        <w:sz w:val="20"/>
      </w:rPr>
      <w:fldChar w:fldCharType="separate"/>
    </w:r>
    <w:r w:rsidR="00B1616D">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1616D">
      <w:rPr>
        <w:b/>
        <w:sz w:val="20"/>
      </w:rPr>
      <w:fldChar w:fldCharType="separate"/>
    </w:r>
    <w:r w:rsidR="00B1616D">
      <w:rPr>
        <w:b/>
        <w:noProof/>
        <w:sz w:val="20"/>
      </w:rPr>
      <w:t>Schedule 1</w:t>
    </w:r>
    <w:r>
      <w:rPr>
        <w:b/>
        <w:sz w:val="20"/>
      </w:rPr>
      <w:fldChar w:fldCharType="end"/>
    </w:r>
  </w:p>
  <w:p w:rsidR="00A65FD5" w:rsidRPr="00A961C4" w:rsidRDefault="00A65FD5" w:rsidP="0048364F">
    <w:pPr>
      <w:jc w:val="right"/>
      <w:rPr>
        <w:b/>
        <w:sz w:val="20"/>
      </w:rPr>
    </w:pPr>
    <w:r w:rsidRPr="00A961C4">
      <w:rPr>
        <w:sz w:val="20"/>
      </w:rPr>
      <w:fldChar w:fldCharType="begin"/>
    </w:r>
    <w:r w:rsidRPr="00A961C4">
      <w:rPr>
        <w:sz w:val="20"/>
      </w:rPr>
      <w:instrText xml:space="preserve"> STYLEREF CharAmPartText </w:instrText>
    </w:r>
    <w:r w:rsidR="00B1616D">
      <w:rPr>
        <w:sz w:val="20"/>
      </w:rPr>
      <w:fldChar w:fldCharType="separate"/>
    </w:r>
    <w:r w:rsidR="00B1616D">
      <w:rPr>
        <w:noProof/>
        <w:sz w:val="20"/>
      </w:rPr>
      <w:t>Application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1616D">
      <w:rPr>
        <w:b/>
        <w:sz w:val="20"/>
      </w:rPr>
      <w:fldChar w:fldCharType="separate"/>
    </w:r>
    <w:r w:rsidR="00B1616D">
      <w:rPr>
        <w:b/>
        <w:noProof/>
        <w:sz w:val="20"/>
      </w:rPr>
      <w:t>Part 5</w:t>
    </w:r>
    <w:r w:rsidRPr="00A961C4">
      <w:rPr>
        <w:b/>
        <w:sz w:val="20"/>
      </w:rPr>
      <w:fldChar w:fldCharType="end"/>
    </w:r>
  </w:p>
  <w:p w:rsidR="00A65FD5" w:rsidRPr="00A961C4" w:rsidRDefault="00A65FD5"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D5" w:rsidRPr="00A961C4" w:rsidRDefault="00A65FD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699307A"/>
    <w:multiLevelType w:val="multilevel"/>
    <w:tmpl w:val="6A18B2DE"/>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4320" w:hanging="360"/>
      </w:pPr>
    </w:lvl>
    <w:lvl w:ilvl="4">
      <w:start w:val="1"/>
      <w:numFmt w:val="lowerLetter"/>
      <w:lvlText w:val="(%5)"/>
      <w:lvlJc w:val="left"/>
      <w:pPr>
        <w:ind w:left="4680" w:hanging="360"/>
      </w:pPr>
    </w:lvl>
    <w:lvl w:ilvl="5">
      <w:start w:val="1"/>
      <w:numFmt w:val="lowerRoman"/>
      <w:lvlText w:val="(%6)"/>
      <w:lvlJc w:val="left"/>
      <w:pPr>
        <w:ind w:left="5040" w:hanging="360"/>
      </w:pPr>
    </w:lvl>
    <w:lvl w:ilvl="6">
      <w:start w:val="1"/>
      <w:numFmt w:val="decimal"/>
      <w:lvlText w:val="%7."/>
      <w:lvlJc w:val="left"/>
      <w:pPr>
        <w:ind w:left="5400" w:hanging="360"/>
      </w:pPr>
    </w:lvl>
    <w:lvl w:ilvl="7">
      <w:start w:val="1"/>
      <w:numFmt w:val="lowerLetter"/>
      <w:lvlText w:val="%8."/>
      <w:lvlJc w:val="left"/>
      <w:pPr>
        <w:ind w:left="5760" w:hanging="360"/>
      </w:pPr>
    </w:lvl>
    <w:lvl w:ilvl="8">
      <w:start w:val="1"/>
      <w:numFmt w:val="lowerRoman"/>
      <w:lvlText w:val="%9."/>
      <w:lvlJc w:val="left"/>
      <w:pPr>
        <w:ind w:left="612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3BA7E62-BE88-4E88-84DA-F24D2BD0B672}"/>
    <w:docVar w:name="dgnword-eventsink" w:val="212706360"/>
  </w:docVars>
  <w:rsids>
    <w:rsidRoot w:val="0073364E"/>
    <w:rsid w:val="00001857"/>
    <w:rsid w:val="000109F3"/>
    <w:rsid w:val="000113BC"/>
    <w:rsid w:val="0001290A"/>
    <w:rsid w:val="000136AF"/>
    <w:rsid w:val="000222E9"/>
    <w:rsid w:val="000417C9"/>
    <w:rsid w:val="00055878"/>
    <w:rsid w:val="00055B5C"/>
    <w:rsid w:val="00056391"/>
    <w:rsid w:val="00060FF9"/>
    <w:rsid w:val="000614BF"/>
    <w:rsid w:val="00065539"/>
    <w:rsid w:val="000869AB"/>
    <w:rsid w:val="000924A8"/>
    <w:rsid w:val="00095097"/>
    <w:rsid w:val="0009758E"/>
    <w:rsid w:val="000B1611"/>
    <w:rsid w:val="000B1FD2"/>
    <w:rsid w:val="000C43DF"/>
    <w:rsid w:val="000D05EF"/>
    <w:rsid w:val="000E6D1B"/>
    <w:rsid w:val="000F21C1"/>
    <w:rsid w:val="001015B8"/>
    <w:rsid w:val="00101D90"/>
    <w:rsid w:val="00103859"/>
    <w:rsid w:val="0010745C"/>
    <w:rsid w:val="001102E7"/>
    <w:rsid w:val="00110321"/>
    <w:rsid w:val="001105AD"/>
    <w:rsid w:val="00110747"/>
    <w:rsid w:val="00113BD1"/>
    <w:rsid w:val="001217EC"/>
    <w:rsid w:val="00122206"/>
    <w:rsid w:val="00125403"/>
    <w:rsid w:val="00125DD0"/>
    <w:rsid w:val="0013086B"/>
    <w:rsid w:val="00134F79"/>
    <w:rsid w:val="00141644"/>
    <w:rsid w:val="00151D70"/>
    <w:rsid w:val="001540F2"/>
    <w:rsid w:val="0015646E"/>
    <w:rsid w:val="001643C9"/>
    <w:rsid w:val="00165568"/>
    <w:rsid w:val="00166C2F"/>
    <w:rsid w:val="00167013"/>
    <w:rsid w:val="001716C9"/>
    <w:rsid w:val="00173363"/>
    <w:rsid w:val="00173B94"/>
    <w:rsid w:val="00185006"/>
    <w:rsid w:val="001854B4"/>
    <w:rsid w:val="001939E1"/>
    <w:rsid w:val="00195382"/>
    <w:rsid w:val="00197340"/>
    <w:rsid w:val="001974D5"/>
    <w:rsid w:val="001A0A15"/>
    <w:rsid w:val="001A3658"/>
    <w:rsid w:val="001A759A"/>
    <w:rsid w:val="001B0699"/>
    <w:rsid w:val="001B3EC8"/>
    <w:rsid w:val="001B7A5D"/>
    <w:rsid w:val="001C09AB"/>
    <w:rsid w:val="001C2418"/>
    <w:rsid w:val="001C281B"/>
    <w:rsid w:val="001C69C4"/>
    <w:rsid w:val="001D30A0"/>
    <w:rsid w:val="001D58AB"/>
    <w:rsid w:val="001E3590"/>
    <w:rsid w:val="001E7407"/>
    <w:rsid w:val="001E760D"/>
    <w:rsid w:val="001F35A6"/>
    <w:rsid w:val="001F64E3"/>
    <w:rsid w:val="00201D27"/>
    <w:rsid w:val="00202618"/>
    <w:rsid w:val="00202E0D"/>
    <w:rsid w:val="00214E38"/>
    <w:rsid w:val="00232876"/>
    <w:rsid w:val="00240749"/>
    <w:rsid w:val="00240901"/>
    <w:rsid w:val="002452DF"/>
    <w:rsid w:val="002531A6"/>
    <w:rsid w:val="0026194D"/>
    <w:rsid w:val="00263820"/>
    <w:rsid w:val="00275197"/>
    <w:rsid w:val="00293B89"/>
    <w:rsid w:val="00297ECB"/>
    <w:rsid w:val="002A0E44"/>
    <w:rsid w:val="002A2530"/>
    <w:rsid w:val="002A534F"/>
    <w:rsid w:val="002B5A30"/>
    <w:rsid w:val="002D043A"/>
    <w:rsid w:val="002D22E0"/>
    <w:rsid w:val="002D395A"/>
    <w:rsid w:val="002D6096"/>
    <w:rsid w:val="002E640E"/>
    <w:rsid w:val="002F5012"/>
    <w:rsid w:val="002F735C"/>
    <w:rsid w:val="003031C1"/>
    <w:rsid w:val="00304CC4"/>
    <w:rsid w:val="00305950"/>
    <w:rsid w:val="00306D76"/>
    <w:rsid w:val="003151EE"/>
    <w:rsid w:val="00333BE8"/>
    <w:rsid w:val="003415D3"/>
    <w:rsid w:val="00345CEE"/>
    <w:rsid w:val="00350417"/>
    <w:rsid w:val="00352B0F"/>
    <w:rsid w:val="00356DF3"/>
    <w:rsid w:val="0036155F"/>
    <w:rsid w:val="00375C6C"/>
    <w:rsid w:val="0039016B"/>
    <w:rsid w:val="003916A3"/>
    <w:rsid w:val="00393E03"/>
    <w:rsid w:val="00394140"/>
    <w:rsid w:val="003A4344"/>
    <w:rsid w:val="003A4D5C"/>
    <w:rsid w:val="003A7B3C"/>
    <w:rsid w:val="003C1036"/>
    <w:rsid w:val="003C2450"/>
    <w:rsid w:val="003C25B6"/>
    <w:rsid w:val="003C3905"/>
    <w:rsid w:val="003C4C81"/>
    <w:rsid w:val="003C5864"/>
    <w:rsid w:val="003C5F2B"/>
    <w:rsid w:val="003D0BFE"/>
    <w:rsid w:val="003D4637"/>
    <w:rsid w:val="003D5700"/>
    <w:rsid w:val="003E6592"/>
    <w:rsid w:val="004000FF"/>
    <w:rsid w:val="00405134"/>
    <w:rsid w:val="00405579"/>
    <w:rsid w:val="00410B8E"/>
    <w:rsid w:val="004116CD"/>
    <w:rsid w:val="0041207E"/>
    <w:rsid w:val="00421FC1"/>
    <w:rsid w:val="004229C7"/>
    <w:rsid w:val="00424CA9"/>
    <w:rsid w:val="00436785"/>
    <w:rsid w:val="00436BD5"/>
    <w:rsid w:val="00437E4B"/>
    <w:rsid w:val="004426BE"/>
    <w:rsid w:val="0044291A"/>
    <w:rsid w:val="00445632"/>
    <w:rsid w:val="0045050F"/>
    <w:rsid w:val="00464C7A"/>
    <w:rsid w:val="00466623"/>
    <w:rsid w:val="00466983"/>
    <w:rsid w:val="00472B0D"/>
    <w:rsid w:val="0048196B"/>
    <w:rsid w:val="0048364F"/>
    <w:rsid w:val="00491985"/>
    <w:rsid w:val="00496F97"/>
    <w:rsid w:val="004A073C"/>
    <w:rsid w:val="004A0B7B"/>
    <w:rsid w:val="004A6B96"/>
    <w:rsid w:val="004A7374"/>
    <w:rsid w:val="004A77E8"/>
    <w:rsid w:val="004B1385"/>
    <w:rsid w:val="004C7C8C"/>
    <w:rsid w:val="004D24B1"/>
    <w:rsid w:val="004E2A4A"/>
    <w:rsid w:val="004E5C31"/>
    <w:rsid w:val="004F0D23"/>
    <w:rsid w:val="004F1FAC"/>
    <w:rsid w:val="004F619F"/>
    <w:rsid w:val="004F6AF2"/>
    <w:rsid w:val="004F7A60"/>
    <w:rsid w:val="00507C18"/>
    <w:rsid w:val="00516B8D"/>
    <w:rsid w:val="005216F2"/>
    <w:rsid w:val="0052535E"/>
    <w:rsid w:val="005304E9"/>
    <w:rsid w:val="0053774E"/>
    <w:rsid w:val="00537FBC"/>
    <w:rsid w:val="00543469"/>
    <w:rsid w:val="0054377C"/>
    <w:rsid w:val="00551B54"/>
    <w:rsid w:val="0055754A"/>
    <w:rsid w:val="00557B32"/>
    <w:rsid w:val="0056007B"/>
    <w:rsid w:val="00575C7E"/>
    <w:rsid w:val="00584811"/>
    <w:rsid w:val="00585139"/>
    <w:rsid w:val="00593AA6"/>
    <w:rsid w:val="00594161"/>
    <w:rsid w:val="00594749"/>
    <w:rsid w:val="0059786D"/>
    <w:rsid w:val="005A0D92"/>
    <w:rsid w:val="005A71BD"/>
    <w:rsid w:val="005A73E2"/>
    <w:rsid w:val="005A7782"/>
    <w:rsid w:val="005A7891"/>
    <w:rsid w:val="005A7AF8"/>
    <w:rsid w:val="005B4067"/>
    <w:rsid w:val="005B75C7"/>
    <w:rsid w:val="005C3314"/>
    <w:rsid w:val="005C3F41"/>
    <w:rsid w:val="005C74F8"/>
    <w:rsid w:val="005D3B06"/>
    <w:rsid w:val="005E152A"/>
    <w:rsid w:val="005E2FB3"/>
    <w:rsid w:val="005F0256"/>
    <w:rsid w:val="005F7B99"/>
    <w:rsid w:val="00600219"/>
    <w:rsid w:val="00600482"/>
    <w:rsid w:val="00611DFF"/>
    <w:rsid w:val="00626F59"/>
    <w:rsid w:val="00634F49"/>
    <w:rsid w:val="00636616"/>
    <w:rsid w:val="00641DE5"/>
    <w:rsid w:val="00656F0C"/>
    <w:rsid w:val="00661F2C"/>
    <w:rsid w:val="00665825"/>
    <w:rsid w:val="00677CC2"/>
    <w:rsid w:val="00681F92"/>
    <w:rsid w:val="006842C2"/>
    <w:rsid w:val="00685F42"/>
    <w:rsid w:val="0068717B"/>
    <w:rsid w:val="00687CD6"/>
    <w:rsid w:val="00690466"/>
    <w:rsid w:val="0069207B"/>
    <w:rsid w:val="006B0E0E"/>
    <w:rsid w:val="006B73CA"/>
    <w:rsid w:val="006C19C8"/>
    <w:rsid w:val="006C2874"/>
    <w:rsid w:val="006C5CF1"/>
    <w:rsid w:val="006C7F8C"/>
    <w:rsid w:val="006D380D"/>
    <w:rsid w:val="006E0135"/>
    <w:rsid w:val="006E303A"/>
    <w:rsid w:val="006F167A"/>
    <w:rsid w:val="006F7E19"/>
    <w:rsid w:val="00700B2C"/>
    <w:rsid w:val="00707045"/>
    <w:rsid w:val="00712D8D"/>
    <w:rsid w:val="00713084"/>
    <w:rsid w:val="00714066"/>
    <w:rsid w:val="00714B26"/>
    <w:rsid w:val="00727DAE"/>
    <w:rsid w:val="00731E00"/>
    <w:rsid w:val="0073364E"/>
    <w:rsid w:val="007440B7"/>
    <w:rsid w:val="007514C8"/>
    <w:rsid w:val="007634AD"/>
    <w:rsid w:val="007715C9"/>
    <w:rsid w:val="00774EDD"/>
    <w:rsid w:val="007757EC"/>
    <w:rsid w:val="00780720"/>
    <w:rsid w:val="0078361D"/>
    <w:rsid w:val="007B1923"/>
    <w:rsid w:val="007B6266"/>
    <w:rsid w:val="007B6E1F"/>
    <w:rsid w:val="007D59D6"/>
    <w:rsid w:val="007E0C8F"/>
    <w:rsid w:val="007E2F52"/>
    <w:rsid w:val="007E51D0"/>
    <w:rsid w:val="007E7D4A"/>
    <w:rsid w:val="007F5FA3"/>
    <w:rsid w:val="007F7026"/>
    <w:rsid w:val="008006CC"/>
    <w:rsid w:val="008015DA"/>
    <w:rsid w:val="00801AC1"/>
    <w:rsid w:val="00806FAD"/>
    <w:rsid w:val="00807F18"/>
    <w:rsid w:val="00815007"/>
    <w:rsid w:val="008165DF"/>
    <w:rsid w:val="008168A3"/>
    <w:rsid w:val="00831E8D"/>
    <w:rsid w:val="00847D91"/>
    <w:rsid w:val="0085090B"/>
    <w:rsid w:val="0085221F"/>
    <w:rsid w:val="00856A31"/>
    <w:rsid w:val="00857D6B"/>
    <w:rsid w:val="008636F3"/>
    <w:rsid w:val="008754D0"/>
    <w:rsid w:val="00877D48"/>
    <w:rsid w:val="00883781"/>
    <w:rsid w:val="00885570"/>
    <w:rsid w:val="00886106"/>
    <w:rsid w:val="00887E5D"/>
    <w:rsid w:val="00893958"/>
    <w:rsid w:val="008A2E77"/>
    <w:rsid w:val="008A647C"/>
    <w:rsid w:val="008B1CCF"/>
    <w:rsid w:val="008B401F"/>
    <w:rsid w:val="008C2BC0"/>
    <w:rsid w:val="008C6F6F"/>
    <w:rsid w:val="008D0EE0"/>
    <w:rsid w:val="008D2C09"/>
    <w:rsid w:val="008D5B0B"/>
    <w:rsid w:val="008F41A5"/>
    <w:rsid w:val="008F4965"/>
    <w:rsid w:val="008F4F1C"/>
    <w:rsid w:val="008F77C4"/>
    <w:rsid w:val="00900D43"/>
    <w:rsid w:val="009010AC"/>
    <w:rsid w:val="009047C5"/>
    <w:rsid w:val="009103F3"/>
    <w:rsid w:val="00913C26"/>
    <w:rsid w:val="00920443"/>
    <w:rsid w:val="00922224"/>
    <w:rsid w:val="0092461A"/>
    <w:rsid w:val="00927833"/>
    <w:rsid w:val="00932377"/>
    <w:rsid w:val="0093335A"/>
    <w:rsid w:val="009411A9"/>
    <w:rsid w:val="00951126"/>
    <w:rsid w:val="00953E59"/>
    <w:rsid w:val="00967042"/>
    <w:rsid w:val="0097290D"/>
    <w:rsid w:val="0098255A"/>
    <w:rsid w:val="00983B36"/>
    <w:rsid w:val="009845BE"/>
    <w:rsid w:val="00986ED6"/>
    <w:rsid w:val="0099118F"/>
    <w:rsid w:val="009969C9"/>
    <w:rsid w:val="009A0DD8"/>
    <w:rsid w:val="009A48E2"/>
    <w:rsid w:val="009A7FE7"/>
    <w:rsid w:val="009B6049"/>
    <w:rsid w:val="009C19DE"/>
    <w:rsid w:val="009C2E4A"/>
    <w:rsid w:val="009D519E"/>
    <w:rsid w:val="009E2054"/>
    <w:rsid w:val="009E39E6"/>
    <w:rsid w:val="009F2E33"/>
    <w:rsid w:val="009F3A6B"/>
    <w:rsid w:val="009F73E4"/>
    <w:rsid w:val="00A048FF"/>
    <w:rsid w:val="00A07CE6"/>
    <w:rsid w:val="00A10775"/>
    <w:rsid w:val="00A231E2"/>
    <w:rsid w:val="00A256A2"/>
    <w:rsid w:val="00A3221D"/>
    <w:rsid w:val="00A36C48"/>
    <w:rsid w:val="00A40950"/>
    <w:rsid w:val="00A41E0B"/>
    <w:rsid w:val="00A44405"/>
    <w:rsid w:val="00A538C8"/>
    <w:rsid w:val="00A55631"/>
    <w:rsid w:val="00A606A0"/>
    <w:rsid w:val="00A60A97"/>
    <w:rsid w:val="00A64912"/>
    <w:rsid w:val="00A65FD5"/>
    <w:rsid w:val="00A67297"/>
    <w:rsid w:val="00A673C9"/>
    <w:rsid w:val="00A70A74"/>
    <w:rsid w:val="00A70CFE"/>
    <w:rsid w:val="00A924C0"/>
    <w:rsid w:val="00AA0B41"/>
    <w:rsid w:val="00AA2862"/>
    <w:rsid w:val="00AA3795"/>
    <w:rsid w:val="00AC1E75"/>
    <w:rsid w:val="00AC471D"/>
    <w:rsid w:val="00AD5641"/>
    <w:rsid w:val="00AE1088"/>
    <w:rsid w:val="00AE7E09"/>
    <w:rsid w:val="00AF1061"/>
    <w:rsid w:val="00AF1BA4"/>
    <w:rsid w:val="00AF4FB1"/>
    <w:rsid w:val="00B00270"/>
    <w:rsid w:val="00B032D8"/>
    <w:rsid w:val="00B065A6"/>
    <w:rsid w:val="00B1092A"/>
    <w:rsid w:val="00B1405A"/>
    <w:rsid w:val="00B1616D"/>
    <w:rsid w:val="00B23851"/>
    <w:rsid w:val="00B26217"/>
    <w:rsid w:val="00B33B3C"/>
    <w:rsid w:val="00B34EA7"/>
    <w:rsid w:val="00B371AC"/>
    <w:rsid w:val="00B42620"/>
    <w:rsid w:val="00B510FF"/>
    <w:rsid w:val="00B53F65"/>
    <w:rsid w:val="00B56C3E"/>
    <w:rsid w:val="00B625BC"/>
    <w:rsid w:val="00B62FD3"/>
    <w:rsid w:val="00B6382D"/>
    <w:rsid w:val="00B70275"/>
    <w:rsid w:val="00B83D91"/>
    <w:rsid w:val="00B95D27"/>
    <w:rsid w:val="00B96ECC"/>
    <w:rsid w:val="00BA0506"/>
    <w:rsid w:val="00BA5026"/>
    <w:rsid w:val="00BB0F76"/>
    <w:rsid w:val="00BB40BF"/>
    <w:rsid w:val="00BC0CD1"/>
    <w:rsid w:val="00BC4234"/>
    <w:rsid w:val="00BC58C7"/>
    <w:rsid w:val="00BD6569"/>
    <w:rsid w:val="00BE719A"/>
    <w:rsid w:val="00BE720A"/>
    <w:rsid w:val="00BF0461"/>
    <w:rsid w:val="00BF4944"/>
    <w:rsid w:val="00BF56D4"/>
    <w:rsid w:val="00BF668E"/>
    <w:rsid w:val="00C04409"/>
    <w:rsid w:val="00C0657C"/>
    <w:rsid w:val="00C067E5"/>
    <w:rsid w:val="00C11D16"/>
    <w:rsid w:val="00C1477C"/>
    <w:rsid w:val="00C15901"/>
    <w:rsid w:val="00C164CA"/>
    <w:rsid w:val="00C176CF"/>
    <w:rsid w:val="00C24AD8"/>
    <w:rsid w:val="00C25623"/>
    <w:rsid w:val="00C30CAE"/>
    <w:rsid w:val="00C316A2"/>
    <w:rsid w:val="00C31D19"/>
    <w:rsid w:val="00C3246C"/>
    <w:rsid w:val="00C32BB9"/>
    <w:rsid w:val="00C32C47"/>
    <w:rsid w:val="00C34EDE"/>
    <w:rsid w:val="00C42BF8"/>
    <w:rsid w:val="00C45781"/>
    <w:rsid w:val="00C460AE"/>
    <w:rsid w:val="00C476D4"/>
    <w:rsid w:val="00C50043"/>
    <w:rsid w:val="00C51961"/>
    <w:rsid w:val="00C545B5"/>
    <w:rsid w:val="00C54E84"/>
    <w:rsid w:val="00C559F0"/>
    <w:rsid w:val="00C600CC"/>
    <w:rsid w:val="00C6155F"/>
    <w:rsid w:val="00C67EA8"/>
    <w:rsid w:val="00C74401"/>
    <w:rsid w:val="00C7573B"/>
    <w:rsid w:val="00C76CF3"/>
    <w:rsid w:val="00C809EA"/>
    <w:rsid w:val="00C85B1B"/>
    <w:rsid w:val="00C97D26"/>
    <w:rsid w:val="00CB38D5"/>
    <w:rsid w:val="00CD5EBB"/>
    <w:rsid w:val="00CE1E31"/>
    <w:rsid w:val="00CF0BB2"/>
    <w:rsid w:val="00D00098"/>
    <w:rsid w:val="00D00EAA"/>
    <w:rsid w:val="00D04B00"/>
    <w:rsid w:val="00D055BA"/>
    <w:rsid w:val="00D13441"/>
    <w:rsid w:val="00D243A3"/>
    <w:rsid w:val="00D30758"/>
    <w:rsid w:val="00D477C3"/>
    <w:rsid w:val="00D52EFE"/>
    <w:rsid w:val="00D56A66"/>
    <w:rsid w:val="00D62A73"/>
    <w:rsid w:val="00D62CF4"/>
    <w:rsid w:val="00D63EF6"/>
    <w:rsid w:val="00D6758F"/>
    <w:rsid w:val="00D70DFB"/>
    <w:rsid w:val="00D73029"/>
    <w:rsid w:val="00D731DB"/>
    <w:rsid w:val="00D754D0"/>
    <w:rsid w:val="00D766DF"/>
    <w:rsid w:val="00D77A21"/>
    <w:rsid w:val="00D8036F"/>
    <w:rsid w:val="00D81F50"/>
    <w:rsid w:val="00D83879"/>
    <w:rsid w:val="00D84935"/>
    <w:rsid w:val="00DA18B7"/>
    <w:rsid w:val="00DA2A9B"/>
    <w:rsid w:val="00DA3C1B"/>
    <w:rsid w:val="00DE2002"/>
    <w:rsid w:val="00DE3E8D"/>
    <w:rsid w:val="00DE45E2"/>
    <w:rsid w:val="00DF7AE9"/>
    <w:rsid w:val="00DF7F34"/>
    <w:rsid w:val="00E05704"/>
    <w:rsid w:val="00E061FB"/>
    <w:rsid w:val="00E16C6F"/>
    <w:rsid w:val="00E24D66"/>
    <w:rsid w:val="00E3348C"/>
    <w:rsid w:val="00E5180E"/>
    <w:rsid w:val="00E54292"/>
    <w:rsid w:val="00E54DD5"/>
    <w:rsid w:val="00E72697"/>
    <w:rsid w:val="00E74DC7"/>
    <w:rsid w:val="00E8167A"/>
    <w:rsid w:val="00E8257F"/>
    <w:rsid w:val="00E87699"/>
    <w:rsid w:val="00E96129"/>
    <w:rsid w:val="00EB5FEC"/>
    <w:rsid w:val="00EB7404"/>
    <w:rsid w:val="00EC1F0F"/>
    <w:rsid w:val="00ED323A"/>
    <w:rsid w:val="00ED3567"/>
    <w:rsid w:val="00ED492F"/>
    <w:rsid w:val="00ED5BD5"/>
    <w:rsid w:val="00EE31E7"/>
    <w:rsid w:val="00EE5CAF"/>
    <w:rsid w:val="00EF2E3A"/>
    <w:rsid w:val="00EF70FC"/>
    <w:rsid w:val="00F01E1B"/>
    <w:rsid w:val="00F042B1"/>
    <w:rsid w:val="00F047E2"/>
    <w:rsid w:val="00F078DC"/>
    <w:rsid w:val="00F13E86"/>
    <w:rsid w:val="00F17B00"/>
    <w:rsid w:val="00F47AFC"/>
    <w:rsid w:val="00F5061A"/>
    <w:rsid w:val="00F6168E"/>
    <w:rsid w:val="00F61B7E"/>
    <w:rsid w:val="00F677A9"/>
    <w:rsid w:val="00F677B4"/>
    <w:rsid w:val="00F76925"/>
    <w:rsid w:val="00F80C70"/>
    <w:rsid w:val="00F84CF5"/>
    <w:rsid w:val="00F92D35"/>
    <w:rsid w:val="00F957D8"/>
    <w:rsid w:val="00FA0667"/>
    <w:rsid w:val="00FA420B"/>
    <w:rsid w:val="00FA5B42"/>
    <w:rsid w:val="00FA75A6"/>
    <w:rsid w:val="00FB3EA9"/>
    <w:rsid w:val="00FC0FFD"/>
    <w:rsid w:val="00FD1E13"/>
    <w:rsid w:val="00FD7EB1"/>
    <w:rsid w:val="00FE2293"/>
    <w:rsid w:val="00FE3A37"/>
    <w:rsid w:val="00FE41C9"/>
    <w:rsid w:val="00FE7440"/>
    <w:rsid w:val="00FE7A9C"/>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7B99"/>
    <w:pPr>
      <w:spacing w:line="260" w:lineRule="atLeast"/>
    </w:pPr>
    <w:rPr>
      <w:sz w:val="22"/>
    </w:rPr>
  </w:style>
  <w:style w:type="paragraph" w:styleId="Heading1">
    <w:name w:val="heading 1"/>
    <w:basedOn w:val="Normal"/>
    <w:next w:val="Normal"/>
    <w:link w:val="Heading1Char"/>
    <w:uiPriority w:val="9"/>
    <w:qFormat/>
    <w:rsid w:val="00FA0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A06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A066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A066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A066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A066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06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6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6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F7B99"/>
  </w:style>
  <w:style w:type="paragraph" w:customStyle="1" w:styleId="OPCParaBase">
    <w:name w:val="OPCParaBase"/>
    <w:link w:val="OPCParaBaseChar"/>
    <w:qFormat/>
    <w:rsid w:val="005F7B9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F7B99"/>
    <w:pPr>
      <w:spacing w:line="240" w:lineRule="auto"/>
    </w:pPr>
    <w:rPr>
      <w:b/>
      <w:sz w:val="40"/>
    </w:rPr>
  </w:style>
  <w:style w:type="paragraph" w:customStyle="1" w:styleId="ActHead1">
    <w:name w:val="ActHead 1"/>
    <w:aliases w:val="c"/>
    <w:basedOn w:val="OPCParaBase"/>
    <w:next w:val="Normal"/>
    <w:qFormat/>
    <w:rsid w:val="005F7B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7B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7B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7B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F7B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7B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7B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7B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7B9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F7B99"/>
  </w:style>
  <w:style w:type="paragraph" w:customStyle="1" w:styleId="Blocks">
    <w:name w:val="Blocks"/>
    <w:aliases w:val="bb"/>
    <w:basedOn w:val="OPCParaBase"/>
    <w:qFormat/>
    <w:rsid w:val="005F7B99"/>
    <w:pPr>
      <w:spacing w:line="240" w:lineRule="auto"/>
    </w:pPr>
    <w:rPr>
      <w:sz w:val="24"/>
    </w:rPr>
  </w:style>
  <w:style w:type="paragraph" w:customStyle="1" w:styleId="BoxText">
    <w:name w:val="BoxText"/>
    <w:aliases w:val="bt"/>
    <w:basedOn w:val="OPCParaBase"/>
    <w:qFormat/>
    <w:rsid w:val="005F7B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7B99"/>
    <w:rPr>
      <w:b/>
    </w:rPr>
  </w:style>
  <w:style w:type="paragraph" w:customStyle="1" w:styleId="BoxHeadItalic">
    <w:name w:val="BoxHeadItalic"/>
    <w:aliases w:val="bhi"/>
    <w:basedOn w:val="BoxText"/>
    <w:next w:val="BoxStep"/>
    <w:qFormat/>
    <w:rsid w:val="005F7B99"/>
    <w:rPr>
      <w:i/>
    </w:rPr>
  </w:style>
  <w:style w:type="paragraph" w:customStyle="1" w:styleId="BoxList">
    <w:name w:val="BoxList"/>
    <w:aliases w:val="bl"/>
    <w:basedOn w:val="BoxText"/>
    <w:qFormat/>
    <w:rsid w:val="005F7B99"/>
    <w:pPr>
      <w:ind w:left="1559" w:hanging="425"/>
    </w:pPr>
  </w:style>
  <w:style w:type="paragraph" w:customStyle="1" w:styleId="BoxNote">
    <w:name w:val="BoxNote"/>
    <w:aliases w:val="bn"/>
    <w:basedOn w:val="BoxText"/>
    <w:qFormat/>
    <w:rsid w:val="005F7B99"/>
    <w:pPr>
      <w:tabs>
        <w:tab w:val="left" w:pos="1985"/>
      </w:tabs>
      <w:spacing w:before="122" w:line="198" w:lineRule="exact"/>
      <w:ind w:left="2948" w:hanging="1814"/>
    </w:pPr>
    <w:rPr>
      <w:sz w:val="18"/>
    </w:rPr>
  </w:style>
  <w:style w:type="paragraph" w:customStyle="1" w:styleId="BoxPara">
    <w:name w:val="BoxPara"/>
    <w:aliases w:val="bp"/>
    <w:basedOn w:val="BoxText"/>
    <w:qFormat/>
    <w:rsid w:val="005F7B99"/>
    <w:pPr>
      <w:tabs>
        <w:tab w:val="right" w:pos="2268"/>
      </w:tabs>
      <w:ind w:left="2552" w:hanging="1418"/>
    </w:pPr>
  </w:style>
  <w:style w:type="paragraph" w:customStyle="1" w:styleId="BoxStep">
    <w:name w:val="BoxStep"/>
    <w:aliases w:val="bs"/>
    <w:basedOn w:val="BoxText"/>
    <w:qFormat/>
    <w:rsid w:val="005F7B99"/>
    <w:pPr>
      <w:ind w:left="1985" w:hanging="851"/>
    </w:pPr>
  </w:style>
  <w:style w:type="character" w:customStyle="1" w:styleId="CharAmPartNo">
    <w:name w:val="CharAmPartNo"/>
    <w:basedOn w:val="OPCCharBase"/>
    <w:qFormat/>
    <w:rsid w:val="005F7B99"/>
  </w:style>
  <w:style w:type="character" w:customStyle="1" w:styleId="CharAmPartText">
    <w:name w:val="CharAmPartText"/>
    <w:basedOn w:val="OPCCharBase"/>
    <w:qFormat/>
    <w:rsid w:val="005F7B99"/>
  </w:style>
  <w:style w:type="character" w:customStyle="1" w:styleId="CharAmSchNo">
    <w:name w:val="CharAmSchNo"/>
    <w:basedOn w:val="OPCCharBase"/>
    <w:qFormat/>
    <w:rsid w:val="005F7B99"/>
  </w:style>
  <w:style w:type="character" w:customStyle="1" w:styleId="CharAmSchText">
    <w:name w:val="CharAmSchText"/>
    <w:basedOn w:val="OPCCharBase"/>
    <w:qFormat/>
    <w:rsid w:val="005F7B99"/>
  </w:style>
  <w:style w:type="character" w:customStyle="1" w:styleId="CharBoldItalic">
    <w:name w:val="CharBoldItalic"/>
    <w:basedOn w:val="OPCCharBase"/>
    <w:uiPriority w:val="1"/>
    <w:qFormat/>
    <w:rsid w:val="005F7B99"/>
    <w:rPr>
      <w:b/>
      <w:i/>
    </w:rPr>
  </w:style>
  <w:style w:type="character" w:customStyle="1" w:styleId="CharChapNo">
    <w:name w:val="CharChapNo"/>
    <w:basedOn w:val="OPCCharBase"/>
    <w:uiPriority w:val="1"/>
    <w:qFormat/>
    <w:rsid w:val="005F7B99"/>
  </w:style>
  <w:style w:type="character" w:customStyle="1" w:styleId="CharChapText">
    <w:name w:val="CharChapText"/>
    <w:basedOn w:val="OPCCharBase"/>
    <w:uiPriority w:val="1"/>
    <w:qFormat/>
    <w:rsid w:val="005F7B99"/>
  </w:style>
  <w:style w:type="character" w:customStyle="1" w:styleId="CharDivNo">
    <w:name w:val="CharDivNo"/>
    <w:basedOn w:val="OPCCharBase"/>
    <w:uiPriority w:val="1"/>
    <w:qFormat/>
    <w:rsid w:val="005F7B99"/>
  </w:style>
  <w:style w:type="character" w:customStyle="1" w:styleId="CharDivText">
    <w:name w:val="CharDivText"/>
    <w:basedOn w:val="OPCCharBase"/>
    <w:uiPriority w:val="1"/>
    <w:qFormat/>
    <w:rsid w:val="005F7B99"/>
  </w:style>
  <w:style w:type="character" w:customStyle="1" w:styleId="CharItalic">
    <w:name w:val="CharItalic"/>
    <w:basedOn w:val="OPCCharBase"/>
    <w:uiPriority w:val="1"/>
    <w:qFormat/>
    <w:rsid w:val="005F7B99"/>
    <w:rPr>
      <w:i/>
    </w:rPr>
  </w:style>
  <w:style w:type="character" w:customStyle="1" w:styleId="CharPartNo">
    <w:name w:val="CharPartNo"/>
    <w:basedOn w:val="OPCCharBase"/>
    <w:uiPriority w:val="1"/>
    <w:qFormat/>
    <w:rsid w:val="005F7B99"/>
  </w:style>
  <w:style w:type="character" w:customStyle="1" w:styleId="CharPartText">
    <w:name w:val="CharPartText"/>
    <w:basedOn w:val="OPCCharBase"/>
    <w:uiPriority w:val="1"/>
    <w:qFormat/>
    <w:rsid w:val="005F7B99"/>
  </w:style>
  <w:style w:type="character" w:customStyle="1" w:styleId="CharSectno">
    <w:name w:val="CharSectno"/>
    <w:basedOn w:val="OPCCharBase"/>
    <w:qFormat/>
    <w:rsid w:val="005F7B99"/>
  </w:style>
  <w:style w:type="character" w:customStyle="1" w:styleId="CharSubdNo">
    <w:name w:val="CharSubdNo"/>
    <w:basedOn w:val="OPCCharBase"/>
    <w:uiPriority w:val="1"/>
    <w:qFormat/>
    <w:rsid w:val="005F7B99"/>
  </w:style>
  <w:style w:type="character" w:customStyle="1" w:styleId="CharSubdText">
    <w:name w:val="CharSubdText"/>
    <w:basedOn w:val="OPCCharBase"/>
    <w:uiPriority w:val="1"/>
    <w:qFormat/>
    <w:rsid w:val="005F7B99"/>
  </w:style>
  <w:style w:type="paragraph" w:customStyle="1" w:styleId="CTA--">
    <w:name w:val="CTA --"/>
    <w:basedOn w:val="OPCParaBase"/>
    <w:next w:val="Normal"/>
    <w:rsid w:val="005F7B99"/>
    <w:pPr>
      <w:spacing w:before="60" w:line="240" w:lineRule="atLeast"/>
      <w:ind w:left="142" w:hanging="142"/>
    </w:pPr>
    <w:rPr>
      <w:sz w:val="20"/>
    </w:rPr>
  </w:style>
  <w:style w:type="paragraph" w:customStyle="1" w:styleId="CTA-">
    <w:name w:val="CTA -"/>
    <w:basedOn w:val="OPCParaBase"/>
    <w:rsid w:val="005F7B99"/>
    <w:pPr>
      <w:spacing w:before="60" w:line="240" w:lineRule="atLeast"/>
      <w:ind w:left="85" w:hanging="85"/>
    </w:pPr>
    <w:rPr>
      <w:sz w:val="20"/>
    </w:rPr>
  </w:style>
  <w:style w:type="paragraph" w:customStyle="1" w:styleId="CTA---">
    <w:name w:val="CTA ---"/>
    <w:basedOn w:val="OPCParaBase"/>
    <w:next w:val="Normal"/>
    <w:rsid w:val="005F7B99"/>
    <w:pPr>
      <w:spacing w:before="60" w:line="240" w:lineRule="atLeast"/>
      <w:ind w:left="198" w:hanging="198"/>
    </w:pPr>
    <w:rPr>
      <w:sz w:val="20"/>
    </w:rPr>
  </w:style>
  <w:style w:type="paragraph" w:customStyle="1" w:styleId="CTA----">
    <w:name w:val="CTA ----"/>
    <w:basedOn w:val="OPCParaBase"/>
    <w:next w:val="Normal"/>
    <w:rsid w:val="005F7B99"/>
    <w:pPr>
      <w:spacing w:before="60" w:line="240" w:lineRule="atLeast"/>
      <w:ind w:left="255" w:hanging="255"/>
    </w:pPr>
    <w:rPr>
      <w:sz w:val="20"/>
    </w:rPr>
  </w:style>
  <w:style w:type="paragraph" w:customStyle="1" w:styleId="CTA1a">
    <w:name w:val="CTA 1(a)"/>
    <w:basedOn w:val="OPCParaBase"/>
    <w:rsid w:val="005F7B99"/>
    <w:pPr>
      <w:tabs>
        <w:tab w:val="right" w:pos="414"/>
      </w:tabs>
      <w:spacing w:before="40" w:line="240" w:lineRule="atLeast"/>
      <w:ind w:left="675" w:hanging="675"/>
    </w:pPr>
    <w:rPr>
      <w:sz w:val="20"/>
    </w:rPr>
  </w:style>
  <w:style w:type="paragraph" w:customStyle="1" w:styleId="CTA1ai">
    <w:name w:val="CTA 1(a)(i)"/>
    <w:basedOn w:val="OPCParaBase"/>
    <w:rsid w:val="005F7B99"/>
    <w:pPr>
      <w:tabs>
        <w:tab w:val="right" w:pos="1004"/>
      </w:tabs>
      <w:spacing w:before="40" w:line="240" w:lineRule="atLeast"/>
      <w:ind w:left="1253" w:hanging="1253"/>
    </w:pPr>
    <w:rPr>
      <w:sz w:val="20"/>
    </w:rPr>
  </w:style>
  <w:style w:type="paragraph" w:customStyle="1" w:styleId="CTA2a">
    <w:name w:val="CTA 2(a)"/>
    <w:basedOn w:val="OPCParaBase"/>
    <w:rsid w:val="005F7B99"/>
    <w:pPr>
      <w:tabs>
        <w:tab w:val="right" w:pos="482"/>
      </w:tabs>
      <w:spacing w:before="40" w:line="240" w:lineRule="atLeast"/>
      <w:ind w:left="748" w:hanging="748"/>
    </w:pPr>
    <w:rPr>
      <w:sz w:val="20"/>
    </w:rPr>
  </w:style>
  <w:style w:type="paragraph" w:customStyle="1" w:styleId="CTA2ai">
    <w:name w:val="CTA 2(a)(i)"/>
    <w:basedOn w:val="OPCParaBase"/>
    <w:rsid w:val="005F7B99"/>
    <w:pPr>
      <w:tabs>
        <w:tab w:val="right" w:pos="1089"/>
      </w:tabs>
      <w:spacing w:before="40" w:line="240" w:lineRule="atLeast"/>
      <w:ind w:left="1327" w:hanging="1327"/>
    </w:pPr>
    <w:rPr>
      <w:sz w:val="20"/>
    </w:rPr>
  </w:style>
  <w:style w:type="paragraph" w:customStyle="1" w:styleId="CTA3a">
    <w:name w:val="CTA 3(a)"/>
    <w:basedOn w:val="OPCParaBase"/>
    <w:rsid w:val="005F7B99"/>
    <w:pPr>
      <w:tabs>
        <w:tab w:val="right" w:pos="556"/>
      </w:tabs>
      <w:spacing w:before="40" w:line="240" w:lineRule="atLeast"/>
      <w:ind w:left="805" w:hanging="805"/>
    </w:pPr>
    <w:rPr>
      <w:sz w:val="20"/>
    </w:rPr>
  </w:style>
  <w:style w:type="paragraph" w:customStyle="1" w:styleId="CTA3ai">
    <w:name w:val="CTA 3(a)(i)"/>
    <w:basedOn w:val="OPCParaBase"/>
    <w:rsid w:val="005F7B99"/>
    <w:pPr>
      <w:tabs>
        <w:tab w:val="right" w:pos="1140"/>
      </w:tabs>
      <w:spacing w:before="40" w:line="240" w:lineRule="atLeast"/>
      <w:ind w:left="1361" w:hanging="1361"/>
    </w:pPr>
    <w:rPr>
      <w:sz w:val="20"/>
    </w:rPr>
  </w:style>
  <w:style w:type="paragraph" w:customStyle="1" w:styleId="CTA4a">
    <w:name w:val="CTA 4(a)"/>
    <w:basedOn w:val="OPCParaBase"/>
    <w:rsid w:val="005F7B99"/>
    <w:pPr>
      <w:tabs>
        <w:tab w:val="right" w:pos="624"/>
      </w:tabs>
      <w:spacing w:before="40" w:line="240" w:lineRule="atLeast"/>
      <w:ind w:left="873" w:hanging="873"/>
    </w:pPr>
    <w:rPr>
      <w:sz w:val="20"/>
    </w:rPr>
  </w:style>
  <w:style w:type="paragraph" w:customStyle="1" w:styleId="CTA4ai">
    <w:name w:val="CTA 4(a)(i)"/>
    <w:basedOn w:val="OPCParaBase"/>
    <w:rsid w:val="005F7B99"/>
    <w:pPr>
      <w:tabs>
        <w:tab w:val="right" w:pos="1213"/>
      </w:tabs>
      <w:spacing w:before="40" w:line="240" w:lineRule="atLeast"/>
      <w:ind w:left="1452" w:hanging="1452"/>
    </w:pPr>
    <w:rPr>
      <w:sz w:val="20"/>
    </w:rPr>
  </w:style>
  <w:style w:type="paragraph" w:customStyle="1" w:styleId="CTACAPS">
    <w:name w:val="CTA CAPS"/>
    <w:basedOn w:val="OPCParaBase"/>
    <w:rsid w:val="005F7B99"/>
    <w:pPr>
      <w:spacing w:before="60" w:line="240" w:lineRule="atLeast"/>
    </w:pPr>
    <w:rPr>
      <w:sz w:val="20"/>
    </w:rPr>
  </w:style>
  <w:style w:type="paragraph" w:customStyle="1" w:styleId="CTAright">
    <w:name w:val="CTA right"/>
    <w:basedOn w:val="OPCParaBase"/>
    <w:rsid w:val="005F7B99"/>
    <w:pPr>
      <w:spacing w:before="60" w:line="240" w:lineRule="auto"/>
      <w:jc w:val="right"/>
    </w:pPr>
    <w:rPr>
      <w:sz w:val="20"/>
    </w:rPr>
  </w:style>
  <w:style w:type="paragraph" w:customStyle="1" w:styleId="subsection">
    <w:name w:val="subsection"/>
    <w:aliases w:val="ss"/>
    <w:basedOn w:val="OPCParaBase"/>
    <w:link w:val="subsectionChar"/>
    <w:rsid w:val="005F7B99"/>
    <w:pPr>
      <w:tabs>
        <w:tab w:val="right" w:pos="1021"/>
      </w:tabs>
      <w:spacing w:before="180" w:line="240" w:lineRule="auto"/>
      <w:ind w:left="1134" w:hanging="1134"/>
    </w:pPr>
  </w:style>
  <w:style w:type="paragraph" w:customStyle="1" w:styleId="Definition">
    <w:name w:val="Definition"/>
    <w:aliases w:val="dd"/>
    <w:basedOn w:val="OPCParaBase"/>
    <w:rsid w:val="005F7B99"/>
    <w:pPr>
      <w:spacing w:before="180" w:line="240" w:lineRule="auto"/>
      <w:ind w:left="1134"/>
    </w:pPr>
  </w:style>
  <w:style w:type="paragraph" w:customStyle="1" w:styleId="ETAsubitem">
    <w:name w:val="ETA(subitem)"/>
    <w:basedOn w:val="OPCParaBase"/>
    <w:rsid w:val="005F7B99"/>
    <w:pPr>
      <w:tabs>
        <w:tab w:val="right" w:pos="340"/>
      </w:tabs>
      <w:spacing w:before="60" w:line="240" w:lineRule="auto"/>
      <w:ind w:left="454" w:hanging="454"/>
    </w:pPr>
    <w:rPr>
      <w:sz w:val="20"/>
    </w:rPr>
  </w:style>
  <w:style w:type="paragraph" w:customStyle="1" w:styleId="ETApara">
    <w:name w:val="ETA(para)"/>
    <w:basedOn w:val="OPCParaBase"/>
    <w:rsid w:val="005F7B99"/>
    <w:pPr>
      <w:tabs>
        <w:tab w:val="right" w:pos="754"/>
      </w:tabs>
      <w:spacing w:before="60" w:line="240" w:lineRule="auto"/>
      <w:ind w:left="828" w:hanging="828"/>
    </w:pPr>
    <w:rPr>
      <w:sz w:val="20"/>
    </w:rPr>
  </w:style>
  <w:style w:type="paragraph" w:customStyle="1" w:styleId="ETAsubpara">
    <w:name w:val="ETA(subpara)"/>
    <w:basedOn w:val="OPCParaBase"/>
    <w:rsid w:val="005F7B99"/>
    <w:pPr>
      <w:tabs>
        <w:tab w:val="right" w:pos="1083"/>
      </w:tabs>
      <w:spacing w:before="60" w:line="240" w:lineRule="auto"/>
      <w:ind w:left="1191" w:hanging="1191"/>
    </w:pPr>
    <w:rPr>
      <w:sz w:val="20"/>
    </w:rPr>
  </w:style>
  <w:style w:type="paragraph" w:customStyle="1" w:styleId="ETAsub-subpara">
    <w:name w:val="ETA(sub-subpara)"/>
    <w:basedOn w:val="OPCParaBase"/>
    <w:rsid w:val="005F7B99"/>
    <w:pPr>
      <w:tabs>
        <w:tab w:val="right" w:pos="1412"/>
      </w:tabs>
      <w:spacing w:before="60" w:line="240" w:lineRule="auto"/>
      <w:ind w:left="1525" w:hanging="1525"/>
    </w:pPr>
    <w:rPr>
      <w:sz w:val="20"/>
    </w:rPr>
  </w:style>
  <w:style w:type="paragraph" w:customStyle="1" w:styleId="Formula">
    <w:name w:val="Formula"/>
    <w:basedOn w:val="OPCParaBase"/>
    <w:rsid w:val="005F7B99"/>
    <w:pPr>
      <w:spacing w:line="240" w:lineRule="auto"/>
      <w:ind w:left="1134"/>
    </w:pPr>
    <w:rPr>
      <w:sz w:val="20"/>
    </w:rPr>
  </w:style>
  <w:style w:type="paragraph" w:styleId="Header">
    <w:name w:val="header"/>
    <w:basedOn w:val="OPCParaBase"/>
    <w:link w:val="HeaderChar"/>
    <w:unhideWhenUsed/>
    <w:rsid w:val="005F7B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7B99"/>
    <w:rPr>
      <w:rFonts w:eastAsia="Times New Roman" w:cs="Times New Roman"/>
      <w:sz w:val="16"/>
      <w:lang w:eastAsia="en-AU"/>
    </w:rPr>
  </w:style>
  <w:style w:type="paragraph" w:customStyle="1" w:styleId="House">
    <w:name w:val="House"/>
    <w:basedOn w:val="OPCParaBase"/>
    <w:rsid w:val="005F7B99"/>
    <w:pPr>
      <w:spacing w:line="240" w:lineRule="auto"/>
    </w:pPr>
    <w:rPr>
      <w:sz w:val="28"/>
    </w:rPr>
  </w:style>
  <w:style w:type="paragraph" w:customStyle="1" w:styleId="Item">
    <w:name w:val="Item"/>
    <w:aliases w:val="i"/>
    <w:basedOn w:val="OPCParaBase"/>
    <w:next w:val="ItemHead"/>
    <w:rsid w:val="005F7B99"/>
    <w:pPr>
      <w:keepLines/>
      <w:spacing w:before="80" w:line="240" w:lineRule="auto"/>
      <w:ind w:left="709"/>
    </w:pPr>
  </w:style>
  <w:style w:type="paragraph" w:customStyle="1" w:styleId="ItemHead">
    <w:name w:val="ItemHead"/>
    <w:aliases w:val="ih"/>
    <w:basedOn w:val="OPCParaBase"/>
    <w:next w:val="Item"/>
    <w:rsid w:val="005F7B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7B99"/>
    <w:pPr>
      <w:spacing w:line="240" w:lineRule="auto"/>
    </w:pPr>
    <w:rPr>
      <w:b/>
      <w:sz w:val="32"/>
    </w:rPr>
  </w:style>
  <w:style w:type="paragraph" w:customStyle="1" w:styleId="notedraft">
    <w:name w:val="note(draft)"/>
    <w:aliases w:val="nd"/>
    <w:basedOn w:val="OPCParaBase"/>
    <w:rsid w:val="005F7B99"/>
    <w:pPr>
      <w:spacing w:before="240" w:line="240" w:lineRule="auto"/>
      <w:ind w:left="284" w:hanging="284"/>
    </w:pPr>
    <w:rPr>
      <w:i/>
      <w:sz w:val="24"/>
    </w:rPr>
  </w:style>
  <w:style w:type="paragraph" w:customStyle="1" w:styleId="notemargin">
    <w:name w:val="note(margin)"/>
    <w:aliases w:val="nm"/>
    <w:basedOn w:val="OPCParaBase"/>
    <w:rsid w:val="005F7B99"/>
    <w:pPr>
      <w:tabs>
        <w:tab w:val="left" w:pos="709"/>
      </w:tabs>
      <w:spacing w:before="122" w:line="198" w:lineRule="exact"/>
      <w:ind w:left="709" w:hanging="709"/>
    </w:pPr>
    <w:rPr>
      <w:sz w:val="18"/>
    </w:rPr>
  </w:style>
  <w:style w:type="paragraph" w:customStyle="1" w:styleId="noteToPara">
    <w:name w:val="noteToPara"/>
    <w:aliases w:val="ntp"/>
    <w:basedOn w:val="OPCParaBase"/>
    <w:rsid w:val="005F7B99"/>
    <w:pPr>
      <w:spacing w:before="122" w:line="198" w:lineRule="exact"/>
      <w:ind w:left="2353" w:hanging="709"/>
    </w:pPr>
    <w:rPr>
      <w:sz w:val="18"/>
    </w:rPr>
  </w:style>
  <w:style w:type="paragraph" w:customStyle="1" w:styleId="noteParlAmend">
    <w:name w:val="note(ParlAmend)"/>
    <w:aliases w:val="npp"/>
    <w:basedOn w:val="OPCParaBase"/>
    <w:next w:val="ParlAmend"/>
    <w:rsid w:val="005F7B99"/>
    <w:pPr>
      <w:spacing w:line="240" w:lineRule="auto"/>
      <w:jc w:val="right"/>
    </w:pPr>
    <w:rPr>
      <w:rFonts w:ascii="Arial" w:hAnsi="Arial"/>
      <w:b/>
      <w:i/>
    </w:rPr>
  </w:style>
  <w:style w:type="paragraph" w:customStyle="1" w:styleId="Page1">
    <w:name w:val="Page1"/>
    <w:basedOn w:val="OPCParaBase"/>
    <w:rsid w:val="005F7B99"/>
    <w:pPr>
      <w:spacing w:before="400" w:line="240" w:lineRule="auto"/>
    </w:pPr>
    <w:rPr>
      <w:b/>
      <w:sz w:val="32"/>
    </w:rPr>
  </w:style>
  <w:style w:type="paragraph" w:customStyle="1" w:styleId="PageBreak">
    <w:name w:val="PageBreak"/>
    <w:aliases w:val="pb"/>
    <w:basedOn w:val="OPCParaBase"/>
    <w:rsid w:val="005F7B99"/>
    <w:pPr>
      <w:spacing w:line="240" w:lineRule="auto"/>
    </w:pPr>
    <w:rPr>
      <w:sz w:val="20"/>
    </w:rPr>
  </w:style>
  <w:style w:type="paragraph" w:customStyle="1" w:styleId="paragraphsub">
    <w:name w:val="paragraph(sub)"/>
    <w:aliases w:val="aa"/>
    <w:basedOn w:val="OPCParaBase"/>
    <w:rsid w:val="005F7B99"/>
    <w:pPr>
      <w:tabs>
        <w:tab w:val="right" w:pos="1985"/>
      </w:tabs>
      <w:spacing w:before="40" w:line="240" w:lineRule="auto"/>
      <w:ind w:left="2098" w:hanging="2098"/>
    </w:pPr>
  </w:style>
  <w:style w:type="paragraph" w:customStyle="1" w:styleId="paragraphsub-sub">
    <w:name w:val="paragraph(sub-sub)"/>
    <w:aliases w:val="aaa"/>
    <w:basedOn w:val="OPCParaBase"/>
    <w:rsid w:val="005F7B99"/>
    <w:pPr>
      <w:tabs>
        <w:tab w:val="right" w:pos="2722"/>
      </w:tabs>
      <w:spacing w:before="40" w:line="240" w:lineRule="auto"/>
      <w:ind w:left="2835" w:hanging="2835"/>
    </w:pPr>
  </w:style>
  <w:style w:type="paragraph" w:customStyle="1" w:styleId="paragraph">
    <w:name w:val="paragraph"/>
    <w:aliases w:val="a"/>
    <w:basedOn w:val="OPCParaBase"/>
    <w:link w:val="paragraphChar"/>
    <w:rsid w:val="005F7B99"/>
    <w:pPr>
      <w:tabs>
        <w:tab w:val="right" w:pos="1531"/>
      </w:tabs>
      <w:spacing w:before="40" w:line="240" w:lineRule="auto"/>
      <w:ind w:left="1644" w:hanging="1644"/>
    </w:pPr>
  </w:style>
  <w:style w:type="paragraph" w:customStyle="1" w:styleId="ParlAmend">
    <w:name w:val="ParlAmend"/>
    <w:aliases w:val="pp"/>
    <w:basedOn w:val="OPCParaBase"/>
    <w:rsid w:val="005F7B99"/>
    <w:pPr>
      <w:spacing w:before="240" w:line="240" w:lineRule="atLeast"/>
      <w:ind w:hanging="567"/>
    </w:pPr>
    <w:rPr>
      <w:sz w:val="24"/>
    </w:rPr>
  </w:style>
  <w:style w:type="paragraph" w:customStyle="1" w:styleId="Penalty">
    <w:name w:val="Penalty"/>
    <w:basedOn w:val="OPCParaBase"/>
    <w:rsid w:val="005F7B99"/>
    <w:pPr>
      <w:tabs>
        <w:tab w:val="left" w:pos="2977"/>
      </w:tabs>
      <w:spacing w:before="180" w:line="240" w:lineRule="auto"/>
      <w:ind w:left="1985" w:hanging="851"/>
    </w:pPr>
  </w:style>
  <w:style w:type="paragraph" w:customStyle="1" w:styleId="Portfolio">
    <w:name w:val="Portfolio"/>
    <w:basedOn w:val="OPCParaBase"/>
    <w:rsid w:val="005F7B99"/>
    <w:pPr>
      <w:spacing w:line="240" w:lineRule="auto"/>
    </w:pPr>
    <w:rPr>
      <w:i/>
      <w:sz w:val="20"/>
    </w:rPr>
  </w:style>
  <w:style w:type="paragraph" w:customStyle="1" w:styleId="Preamble">
    <w:name w:val="Preamble"/>
    <w:basedOn w:val="OPCParaBase"/>
    <w:next w:val="Normal"/>
    <w:rsid w:val="005F7B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7B99"/>
    <w:pPr>
      <w:spacing w:line="240" w:lineRule="auto"/>
    </w:pPr>
    <w:rPr>
      <w:i/>
      <w:sz w:val="20"/>
    </w:rPr>
  </w:style>
  <w:style w:type="paragraph" w:customStyle="1" w:styleId="Session">
    <w:name w:val="Session"/>
    <w:basedOn w:val="OPCParaBase"/>
    <w:rsid w:val="005F7B99"/>
    <w:pPr>
      <w:spacing w:line="240" w:lineRule="auto"/>
    </w:pPr>
    <w:rPr>
      <w:sz w:val="28"/>
    </w:rPr>
  </w:style>
  <w:style w:type="paragraph" w:customStyle="1" w:styleId="Sponsor">
    <w:name w:val="Sponsor"/>
    <w:basedOn w:val="OPCParaBase"/>
    <w:rsid w:val="005F7B99"/>
    <w:pPr>
      <w:spacing w:line="240" w:lineRule="auto"/>
    </w:pPr>
    <w:rPr>
      <w:i/>
    </w:rPr>
  </w:style>
  <w:style w:type="paragraph" w:customStyle="1" w:styleId="Subitem">
    <w:name w:val="Subitem"/>
    <w:aliases w:val="iss"/>
    <w:basedOn w:val="OPCParaBase"/>
    <w:rsid w:val="005F7B99"/>
    <w:pPr>
      <w:spacing w:before="180" w:line="240" w:lineRule="auto"/>
      <w:ind w:left="709" w:hanging="709"/>
    </w:pPr>
  </w:style>
  <w:style w:type="paragraph" w:customStyle="1" w:styleId="SubitemHead">
    <w:name w:val="SubitemHead"/>
    <w:aliases w:val="issh"/>
    <w:basedOn w:val="OPCParaBase"/>
    <w:rsid w:val="005F7B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7B99"/>
    <w:pPr>
      <w:spacing w:before="40" w:line="240" w:lineRule="auto"/>
      <w:ind w:left="1134"/>
    </w:pPr>
  </w:style>
  <w:style w:type="paragraph" w:customStyle="1" w:styleId="SubsectionHead">
    <w:name w:val="SubsectionHead"/>
    <w:aliases w:val="ssh"/>
    <w:basedOn w:val="OPCParaBase"/>
    <w:next w:val="subsection"/>
    <w:rsid w:val="005F7B99"/>
    <w:pPr>
      <w:keepNext/>
      <w:keepLines/>
      <w:spacing w:before="240" w:line="240" w:lineRule="auto"/>
      <w:ind w:left="1134"/>
    </w:pPr>
    <w:rPr>
      <w:i/>
    </w:rPr>
  </w:style>
  <w:style w:type="paragraph" w:customStyle="1" w:styleId="Tablea">
    <w:name w:val="Table(a)"/>
    <w:aliases w:val="ta"/>
    <w:basedOn w:val="OPCParaBase"/>
    <w:rsid w:val="005F7B99"/>
    <w:pPr>
      <w:spacing w:before="60" w:line="240" w:lineRule="auto"/>
      <w:ind w:left="284" w:hanging="284"/>
    </w:pPr>
    <w:rPr>
      <w:sz w:val="20"/>
    </w:rPr>
  </w:style>
  <w:style w:type="paragraph" w:customStyle="1" w:styleId="TableAA">
    <w:name w:val="Table(AA)"/>
    <w:aliases w:val="taaa"/>
    <w:basedOn w:val="OPCParaBase"/>
    <w:rsid w:val="005F7B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7B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7B99"/>
    <w:pPr>
      <w:spacing w:before="60" w:line="240" w:lineRule="atLeast"/>
    </w:pPr>
    <w:rPr>
      <w:sz w:val="20"/>
    </w:rPr>
  </w:style>
  <w:style w:type="paragraph" w:customStyle="1" w:styleId="TLPBoxTextnote">
    <w:name w:val="TLPBoxText(note"/>
    <w:aliases w:val="right)"/>
    <w:basedOn w:val="OPCParaBase"/>
    <w:rsid w:val="005F7B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7B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7B99"/>
    <w:pPr>
      <w:spacing w:before="122" w:line="198" w:lineRule="exact"/>
      <w:ind w:left="1985" w:hanging="851"/>
      <w:jc w:val="right"/>
    </w:pPr>
    <w:rPr>
      <w:sz w:val="18"/>
    </w:rPr>
  </w:style>
  <w:style w:type="paragraph" w:customStyle="1" w:styleId="TLPTableBullet">
    <w:name w:val="TLPTableBullet"/>
    <w:aliases w:val="ttb"/>
    <w:basedOn w:val="OPCParaBase"/>
    <w:rsid w:val="005F7B99"/>
    <w:pPr>
      <w:spacing w:line="240" w:lineRule="exact"/>
      <w:ind w:left="284" w:hanging="284"/>
    </w:pPr>
    <w:rPr>
      <w:sz w:val="20"/>
    </w:rPr>
  </w:style>
  <w:style w:type="paragraph" w:styleId="TOC1">
    <w:name w:val="toc 1"/>
    <w:basedOn w:val="OPCParaBase"/>
    <w:next w:val="Normal"/>
    <w:uiPriority w:val="39"/>
    <w:semiHidden/>
    <w:unhideWhenUsed/>
    <w:rsid w:val="005F7B9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F7B9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F7B9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F7B9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F7B9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F7B9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F7B9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F7B9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F7B9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7B99"/>
    <w:pPr>
      <w:keepLines/>
      <w:spacing w:before="240" w:after="120" w:line="240" w:lineRule="auto"/>
      <w:ind w:left="794"/>
    </w:pPr>
    <w:rPr>
      <w:b/>
      <w:kern w:val="28"/>
      <w:sz w:val="20"/>
    </w:rPr>
  </w:style>
  <w:style w:type="paragraph" w:customStyle="1" w:styleId="TofSectsHeading">
    <w:name w:val="TofSects(Heading)"/>
    <w:basedOn w:val="OPCParaBase"/>
    <w:rsid w:val="005F7B99"/>
    <w:pPr>
      <w:spacing w:before="240" w:after="120" w:line="240" w:lineRule="auto"/>
    </w:pPr>
    <w:rPr>
      <w:b/>
      <w:sz w:val="24"/>
    </w:rPr>
  </w:style>
  <w:style w:type="paragraph" w:customStyle="1" w:styleId="TofSectsSection">
    <w:name w:val="TofSects(Section)"/>
    <w:basedOn w:val="OPCParaBase"/>
    <w:rsid w:val="005F7B99"/>
    <w:pPr>
      <w:keepLines/>
      <w:spacing w:before="40" w:line="240" w:lineRule="auto"/>
      <w:ind w:left="1588" w:hanging="794"/>
    </w:pPr>
    <w:rPr>
      <w:kern w:val="28"/>
      <w:sz w:val="18"/>
    </w:rPr>
  </w:style>
  <w:style w:type="paragraph" w:customStyle="1" w:styleId="TofSectsSubdiv">
    <w:name w:val="TofSects(Subdiv)"/>
    <w:basedOn w:val="OPCParaBase"/>
    <w:rsid w:val="005F7B99"/>
    <w:pPr>
      <w:keepLines/>
      <w:spacing w:before="80" w:line="240" w:lineRule="auto"/>
      <w:ind w:left="1588" w:hanging="794"/>
    </w:pPr>
    <w:rPr>
      <w:kern w:val="28"/>
    </w:rPr>
  </w:style>
  <w:style w:type="paragraph" w:customStyle="1" w:styleId="WRStyle">
    <w:name w:val="WR Style"/>
    <w:aliases w:val="WR"/>
    <w:basedOn w:val="OPCParaBase"/>
    <w:rsid w:val="005F7B99"/>
    <w:pPr>
      <w:spacing w:before="240" w:line="240" w:lineRule="auto"/>
      <w:ind w:left="284" w:hanging="284"/>
    </w:pPr>
    <w:rPr>
      <w:b/>
      <w:i/>
      <w:kern w:val="28"/>
      <w:sz w:val="24"/>
    </w:rPr>
  </w:style>
  <w:style w:type="paragraph" w:customStyle="1" w:styleId="notepara">
    <w:name w:val="note(para)"/>
    <w:aliases w:val="na"/>
    <w:basedOn w:val="OPCParaBase"/>
    <w:rsid w:val="005F7B99"/>
    <w:pPr>
      <w:spacing w:before="40" w:line="198" w:lineRule="exact"/>
      <w:ind w:left="2354" w:hanging="369"/>
    </w:pPr>
    <w:rPr>
      <w:sz w:val="18"/>
    </w:rPr>
  </w:style>
  <w:style w:type="paragraph" w:styleId="Footer">
    <w:name w:val="footer"/>
    <w:link w:val="FooterChar"/>
    <w:rsid w:val="005F7B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7B99"/>
    <w:rPr>
      <w:rFonts w:eastAsia="Times New Roman" w:cs="Times New Roman"/>
      <w:sz w:val="22"/>
      <w:szCs w:val="24"/>
      <w:lang w:eastAsia="en-AU"/>
    </w:rPr>
  </w:style>
  <w:style w:type="character" w:styleId="LineNumber">
    <w:name w:val="line number"/>
    <w:basedOn w:val="OPCCharBase"/>
    <w:uiPriority w:val="99"/>
    <w:semiHidden/>
    <w:unhideWhenUsed/>
    <w:rsid w:val="005F7B99"/>
    <w:rPr>
      <w:sz w:val="16"/>
    </w:rPr>
  </w:style>
  <w:style w:type="table" w:customStyle="1" w:styleId="CFlag">
    <w:name w:val="CFlag"/>
    <w:basedOn w:val="TableNormal"/>
    <w:uiPriority w:val="99"/>
    <w:rsid w:val="005F7B99"/>
    <w:rPr>
      <w:rFonts w:eastAsia="Times New Roman" w:cs="Times New Roman"/>
      <w:lang w:eastAsia="en-AU"/>
    </w:rPr>
    <w:tblPr/>
  </w:style>
  <w:style w:type="paragraph" w:customStyle="1" w:styleId="NotesHeading1">
    <w:name w:val="NotesHeading 1"/>
    <w:basedOn w:val="OPCParaBase"/>
    <w:next w:val="Normal"/>
    <w:rsid w:val="005F7B99"/>
    <w:rPr>
      <w:b/>
      <w:sz w:val="28"/>
      <w:szCs w:val="28"/>
    </w:rPr>
  </w:style>
  <w:style w:type="paragraph" w:customStyle="1" w:styleId="NotesHeading2">
    <w:name w:val="NotesHeading 2"/>
    <w:basedOn w:val="OPCParaBase"/>
    <w:next w:val="Normal"/>
    <w:rsid w:val="005F7B99"/>
    <w:rPr>
      <w:b/>
      <w:sz w:val="28"/>
      <w:szCs w:val="28"/>
    </w:rPr>
  </w:style>
  <w:style w:type="paragraph" w:customStyle="1" w:styleId="SignCoverPageEnd">
    <w:name w:val="SignCoverPageEnd"/>
    <w:basedOn w:val="OPCParaBase"/>
    <w:next w:val="Normal"/>
    <w:rsid w:val="005F7B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F7B99"/>
    <w:pPr>
      <w:pBdr>
        <w:top w:val="single" w:sz="4" w:space="1" w:color="auto"/>
      </w:pBdr>
      <w:spacing w:before="360"/>
      <w:ind w:right="397"/>
      <w:jc w:val="both"/>
    </w:pPr>
  </w:style>
  <w:style w:type="paragraph" w:customStyle="1" w:styleId="Paragraphsub-sub-sub">
    <w:name w:val="Paragraph(sub-sub-sub)"/>
    <w:aliases w:val="aaaa"/>
    <w:basedOn w:val="OPCParaBase"/>
    <w:rsid w:val="005F7B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F7B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7B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7B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7B9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F7B99"/>
    <w:pPr>
      <w:spacing w:before="120"/>
    </w:pPr>
  </w:style>
  <w:style w:type="paragraph" w:customStyle="1" w:styleId="TableTextEndNotes">
    <w:name w:val="TableTextEndNotes"/>
    <w:aliases w:val="Tten"/>
    <w:basedOn w:val="Normal"/>
    <w:rsid w:val="005F7B99"/>
    <w:pPr>
      <w:spacing w:before="60" w:line="240" w:lineRule="auto"/>
    </w:pPr>
    <w:rPr>
      <w:rFonts w:cs="Arial"/>
      <w:sz w:val="20"/>
      <w:szCs w:val="22"/>
    </w:rPr>
  </w:style>
  <w:style w:type="paragraph" w:customStyle="1" w:styleId="TableHeading">
    <w:name w:val="TableHeading"/>
    <w:aliases w:val="th"/>
    <w:basedOn w:val="OPCParaBase"/>
    <w:next w:val="Tabletext"/>
    <w:rsid w:val="005F7B99"/>
    <w:pPr>
      <w:keepNext/>
      <w:spacing w:before="60" w:line="240" w:lineRule="atLeast"/>
    </w:pPr>
    <w:rPr>
      <w:b/>
      <w:sz w:val="20"/>
    </w:rPr>
  </w:style>
  <w:style w:type="paragraph" w:customStyle="1" w:styleId="NoteToSubpara">
    <w:name w:val="NoteToSubpara"/>
    <w:aliases w:val="nts"/>
    <w:basedOn w:val="OPCParaBase"/>
    <w:rsid w:val="005F7B99"/>
    <w:pPr>
      <w:spacing w:before="40" w:line="198" w:lineRule="exact"/>
      <w:ind w:left="2835" w:hanging="709"/>
    </w:pPr>
    <w:rPr>
      <w:sz w:val="18"/>
    </w:rPr>
  </w:style>
  <w:style w:type="paragraph" w:customStyle="1" w:styleId="ENoteTableHeading">
    <w:name w:val="ENoteTableHeading"/>
    <w:aliases w:val="enth"/>
    <w:basedOn w:val="OPCParaBase"/>
    <w:rsid w:val="005F7B99"/>
    <w:pPr>
      <w:keepNext/>
      <w:spacing w:before="60" w:line="240" w:lineRule="atLeast"/>
    </w:pPr>
    <w:rPr>
      <w:rFonts w:ascii="Arial" w:hAnsi="Arial"/>
      <w:b/>
      <w:sz w:val="16"/>
    </w:rPr>
  </w:style>
  <w:style w:type="paragraph" w:customStyle="1" w:styleId="ENoteTTi">
    <w:name w:val="ENoteTTi"/>
    <w:aliases w:val="entti"/>
    <w:basedOn w:val="OPCParaBase"/>
    <w:rsid w:val="005F7B99"/>
    <w:pPr>
      <w:keepNext/>
      <w:spacing w:before="60" w:line="240" w:lineRule="atLeast"/>
      <w:ind w:left="170"/>
    </w:pPr>
    <w:rPr>
      <w:sz w:val="16"/>
    </w:rPr>
  </w:style>
  <w:style w:type="paragraph" w:customStyle="1" w:styleId="ENotesHeading1">
    <w:name w:val="ENotesHeading 1"/>
    <w:aliases w:val="Enh1"/>
    <w:basedOn w:val="OPCParaBase"/>
    <w:next w:val="Normal"/>
    <w:rsid w:val="005F7B99"/>
    <w:pPr>
      <w:spacing w:before="120"/>
      <w:outlineLvl w:val="1"/>
    </w:pPr>
    <w:rPr>
      <w:b/>
      <w:sz w:val="28"/>
      <w:szCs w:val="28"/>
    </w:rPr>
  </w:style>
  <w:style w:type="paragraph" w:customStyle="1" w:styleId="ENotesHeading2">
    <w:name w:val="ENotesHeading 2"/>
    <w:aliases w:val="Enh2"/>
    <w:basedOn w:val="OPCParaBase"/>
    <w:next w:val="Normal"/>
    <w:rsid w:val="005F7B99"/>
    <w:pPr>
      <w:spacing w:before="120" w:after="120"/>
      <w:outlineLvl w:val="2"/>
    </w:pPr>
    <w:rPr>
      <w:b/>
      <w:sz w:val="24"/>
      <w:szCs w:val="28"/>
    </w:rPr>
  </w:style>
  <w:style w:type="paragraph" w:customStyle="1" w:styleId="ENoteTTIndentHeading">
    <w:name w:val="ENoteTTIndentHeading"/>
    <w:aliases w:val="enTTHi"/>
    <w:basedOn w:val="OPCParaBase"/>
    <w:rsid w:val="005F7B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7B99"/>
    <w:pPr>
      <w:spacing w:before="60" w:line="240" w:lineRule="atLeast"/>
    </w:pPr>
    <w:rPr>
      <w:sz w:val="16"/>
    </w:rPr>
  </w:style>
  <w:style w:type="paragraph" w:customStyle="1" w:styleId="MadeunderText">
    <w:name w:val="MadeunderText"/>
    <w:basedOn w:val="OPCParaBase"/>
    <w:next w:val="Normal"/>
    <w:rsid w:val="005F7B99"/>
    <w:pPr>
      <w:spacing w:before="240"/>
    </w:pPr>
    <w:rPr>
      <w:sz w:val="24"/>
      <w:szCs w:val="24"/>
    </w:rPr>
  </w:style>
  <w:style w:type="paragraph" w:customStyle="1" w:styleId="ENotesHeading3">
    <w:name w:val="ENotesHeading 3"/>
    <w:aliases w:val="Enh3"/>
    <w:basedOn w:val="OPCParaBase"/>
    <w:next w:val="Normal"/>
    <w:rsid w:val="005F7B99"/>
    <w:pPr>
      <w:keepNext/>
      <w:spacing w:before="120" w:line="240" w:lineRule="auto"/>
      <w:outlineLvl w:val="4"/>
    </w:pPr>
    <w:rPr>
      <w:b/>
      <w:szCs w:val="24"/>
    </w:rPr>
  </w:style>
  <w:style w:type="paragraph" w:customStyle="1" w:styleId="SubPartCASA">
    <w:name w:val="SubPart(CASA)"/>
    <w:aliases w:val="csp"/>
    <w:basedOn w:val="OPCParaBase"/>
    <w:next w:val="ActHead3"/>
    <w:rsid w:val="005F7B99"/>
    <w:pPr>
      <w:keepNext/>
      <w:keepLines/>
      <w:spacing w:before="280"/>
      <w:outlineLvl w:val="1"/>
    </w:pPr>
    <w:rPr>
      <w:b/>
      <w:kern w:val="28"/>
      <w:sz w:val="32"/>
    </w:rPr>
  </w:style>
  <w:style w:type="character" w:customStyle="1" w:styleId="CharSubPartTextCASA">
    <w:name w:val="CharSubPartText(CASA)"/>
    <w:basedOn w:val="OPCCharBase"/>
    <w:uiPriority w:val="1"/>
    <w:rsid w:val="005F7B99"/>
  </w:style>
  <w:style w:type="character" w:customStyle="1" w:styleId="CharSubPartNoCASA">
    <w:name w:val="CharSubPartNo(CASA)"/>
    <w:basedOn w:val="OPCCharBase"/>
    <w:uiPriority w:val="1"/>
    <w:rsid w:val="005F7B99"/>
  </w:style>
  <w:style w:type="paragraph" w:customStyle="1" w:styleId="ENoteTTIndentHeadingSub">
    <w:name w:val="ENoteTTIndentHeadingSub"/>
    <w:aliases w:val="enTTHis"/>
    <w:basedOn w:val="OPCParaBase"/>
    <w:rsid w:val="005F7B99"/>
    <w:pPr>
      <w:keepNext/>
      <w:spacing w:before="60" w:line="240" w:lineRule="atLeast"/>
      <w:ind w:left="340"/>
    </w:pPr>
    <w:rPr>
      <w:b/>
      <w:sz w:val="16"/>
    </w:rPr>
  </w:style>
  <w:style w:type="paragraph" w:customStyle="1" w:styleId="ENoteTTiSub">
    <w:name w:val="ENoteTTiSub"/>
    <w:aliases w:val="enttis"/>
    <w:basedOn w:val="OPCParaBase"/>
    <w:rsid w:val="005F7B99"/>
    <w:pPr>
      <w:keepNext/>
      <w:spacing w:before="60" w:line="240" w:lineRule="atLeast"/>
      <w:ind w:left="340"/>
    </w:pPr>
    <w:rPr>
      <w:sz w:val="16"/>
    </w:rPr>
  </w:style>
  <w:style w:type="paragraph" w:customStyle="1" w:styleId="SubDivisionMigration">
    <w:name w:val="SubDivisionMigration"/>
    <w:aliases w:val="sdm"/>
    <w:basedOn w:val="OPCParaBase"/>
    <w:rsid w:val="005F7B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7B99"/>
    <w:pPr>
      <w:keepNext/>
      <w:keepLines/>
      <w:spacing w:before="240" w:line="240" w:lineRule="auto"/>
      <w:ind w:left="1134" w:hanging="1134"/>
    </w:pPr>
    <w:rPr>
      <w:b/>
      <w:sz w:val="28"/>
    </w:rPr>
  </w:style>
  <w:style w:type="table" w:styleId="TableGrid">
    <w:name w:val="Table Grid"/>
    <w:basedOn w:val="TableNormal"/>
    <w:uiPriority w:val="59"/>
    <w:rsid w:val="005F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5F7B9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F7B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7B99"/>
    <w:rPr>
      <w:sz w:val="22"/>
    </w:rPr>
  </w:style>
  <w:style w:type="paragraph" w:customStyle="1" w:styleId="SOTextNote">
    <w:name w:val="SO TextNote"/>
    <w:aliases w:val="sont"/>
    <w:basedOn w:val="SOText"/>
    <w:qFormat/>
    <w:rsid w:val="005F7B99"/>
    <w:pPr>
      <w:spacing w:before="122" w:line="198" w:lineRule="exact"/>
      <w:ind w:left="1843" w:hanging="709"/>
    </w:pPr>
    <w:rPr>
      <w:sz w:val="18"/>
    </w:rPr>
  </w:style>
  <w:style w:type="paragraph" w:customStyle="1" w:styleId="SOPara">
    <w:name w:val="SO Para"/>
    <w:aliases w:val="soa"/>
    <w:basedOn w:val="SOText"/>
    <w:link w:val="SOParaChar"/>
    <w:qFormat/>
    <w:rsid w:val="005F7B99"/>
    <w:pPr>
      <w:tabs>
        <w:tab w:val="right" w:pos="1786"/>
      </w:tabs>
      <w:spacing w:before="40"/>
      <w:ind w:left="2070" w:hanging="936"/>
    </w:pPr>
  </w:style>
  <w:style w:type="character" w:customStyle="1" w:styleId="SOParaChar">
    <w:name w:val="SO Para Char"/>
    <w:aliases w:val="soa Char"/>
    <w:basedOn w:val="DefaultParagraphFont"/>
    <w:link w:val="SOPara"/>
    <w:rsid w:val="005F7B99"/>
    <w:rPr>
      <w:sz w:val="22"/>
    </w:rPr>
  </w:style>
  <w:style w:type="paragraph" w:customStyle="1" w:styleId="FileName">
    <w:name w:val="FileName"/>
    <w:basedOn w:val="Normal"/>
    <w:rsid w:val="005F7B99"/>
  </w:style>
  <w:style w:type="paragraph" w:customStyle="1" w:styleId="SOHeadBold">
    <w:name w:val="SO HeadBold"/>
    <w:aliases w:val="sohb"/>
    <w:basedOn w:val="SOText"/>
    <w:next w:val="SOText"/>
    <w:link w:val="SOHeadBoldChar"/>
    <w:qFormat/>
    <w:rsid w:val="005F7B99"/>
    <w:rPr>
      <w:b/>
    </w:rPr>
  </w:style>
  <w:style w:type="character" w:customStyle="1" w:styleId="SOHeadBoldChar">
    <w:name w:val="SO HeadBold Char"/>
    <w:aliases w:val="sohb Char"/>
    <w:basedOn w:val="DefaultParagraphFont"/>
    <w:link w:val="SOHeadBold"/>
    <w:rsid w:val="005F7B99"/>
    <w:rPr>
      <w:b/>
      <w:sz w:val="22"/>
    </w:rPr>
  </w:style>
  <w:style w:type="paragraph" w:customStyle="1" w:styleId="SOHeadItalic">
    <w:name w:val="SO HeadItalic"/>
    <w:aliases w:val="sohi"/>
    <w:basedOn w:val="SOText"/>
    <w:next w:val="SOText"/>
    <w:link w:val="SOHeadItalicChar"/>
    <w:qFormat/>
    <w:rsid w:val="005F7B99"/>
    <w:rPr>
      <w:i/>
    </w:rPr>
  </w:style>
  <w:style w:type="character" w:customStyle="1" w:styleId="SOHeadItalicChar">
    <w:name w:val="SO HeadItalic Char"/>
    <w:aliases w:val="sohi Char"/>
    <w:basedOn w:val="DefaultParagraphFont"/>
    <w:link w:val="SOHeadItalic"/>
    <w:rsid w:val="005F7B99"/>
    <w:rPr>
      <w:i/>
      <w:sz w:val="22"/>
    </w:rPr>
  </w:style>
  <w:style w:type="paragraph" w:customStyle="1" w:styleId="SOBullet">
    <w:name w:val="SO Bullet"/>
    <w:aliases w:val="sotb"/>
    <w:basedOn w:val="SOText"/>
    <w:link w:val="SOBulletChar"/>
    <w:qFormat/>
    <w:rsid w:val="005F7B99"/>
    <w:pPr>
      <w:ind w:left="1559" w:hanging="425"/>
    </w:pPr>
  </w:style>
  <w:style w:type="character" w:customStyle="1" w:styleId="SOBulletChar">
    <w:name w:val="SO Bullet Char"/>
    <w:aliases w:val="sotb Char"/>
    <w:basedOn w:val="DefaultParagraphFont"/>
    <w:link w:val="SOBullet"/>
    <w:rsid w:val="005F7B99"/>
    <w:rPr>
      <w:sz w:val="22"/>
    </w:rPr>
  </w:style>
  <w:style w:type="paragraph" w:customStyle="1" w:styleId="SOBulletNote">
    <w:name w:val="SO BulletNote"/>
    <w:aliases w:val="sonb"/>
    <w:basedOn w:val="SOTextNote"/>
    <w:link w:val="SOBulletNoteChar"/>
    <w:qFormat/>
    <w:rsid w:val="005F7B99"/>
    <w:pPr>
      <w:tabs>
        <w:tab w:val="left" w:pos="1560"/>
      </w:tabs>
      <w:ind w:left="2268" w:hanging="1134"/>
    </w:pPr>
  </w:style>
  <w:style w:type="character" w:customStyle="1" w:styleId="SOBulletNoteChar">
    <w:name w:val="SO BulletNote Char"/>
    <w:aliases w:val="sonb Char"/>
    <w:basedOn w:val="DefaultParagraphFont"/>
    <w:link w:val="SOBulletNote"/>
    <w:rsid w:val="005F7B99"/>
    <w:rPr>
      <w:sz w:val="18"/>
    </w:rPr>
  </w:style>
  <w:style w:type="paragraph" w:customStyle="1" w:styleId="SOText2">
    <w:name w:val="SO Text2"/>
    <w:aliases w:val="sot2"/>
    <w:basedOn w:val="Normal"/>
    <w:next w:val="SOText"/>
    <w:link w:val="SOText2Char"/>
    <w:rsid w:val="005F7B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F7B99"/>
    <w:rPr>
      <w:sz w:val="22"/>
    </w:rPr>
  </w:style>
  <w:style w:type="character" w:customStyle="1" w:styleId="subsectionChar">
    <w:name w:val="subsection Char"/>
    <w:aliases w:val="ss Char"/>
    <w:link w:val="subsection"/>
    <w:rsid w:val="00A67297"/>
    <w:rPr>
      <w:rFonts w:eastAsia="Times New Roman" w:cs="Times New Roman"/>
      <w:sz w:val="22"/>
      <w:lang w:eastAsia="en-AU"/>
    </w:rPr>
  </w:style>
  <w:style w:type="character" w:customStyle="1" w:styleId="ActHead5Char">
    <w:name w:val="ActHead 5 Char"/>
    <w:aliases w:val="s Char"/>
    <w:link w:val="ActHead5"/>
    <w:rsid w:val="00A67297"/>
    <w:rPr>
      <w:rFonts w:eastAsia="Times New Roman" w:cs="Times New Roman"/>
      <w:b/>
      <w:kern w:val="28"/>
      <w:sz w:val="24"/>
      <w:lang w:eastAsia="en-AU"/>
    </w:rPr>
  </w:style>
  <w:style w:type="character" w:customStyle="1" w:styleId="paragraphChar">
    <w:name w:val="paragraph Char"/>
    <w:aliases w:val="a Char"/>
    <w:link w:val="paragraph"/>
    <w:rsid w:val="00A67297"/>
    <w:rPr>
      <w:rFonts w:eastAsia="Times New Roman" w:cs="Times New Roman"/>
      <w:sz w:val="22"/>
      <w:lang w:eastAsia="en-AU"/>
    </w:rPr>
  </w:style>
  <w:style w:type="character" w:styleId="Hyperlink">
    <w:name w:val="Hyperlink"/>
    <w:basedOn w:val="DefaultParagraphFont"/>
    <w:uiPriority w:val="99"/>
    <w:semiHidden/>
    <w:unhideWhenUsed/>
    <w:rsid w:val="00611DFF"/>
    <w:rPr>
      <w:color w:val="0000FF" w:themeColor="hyperlink"/>
      <w:u w:val="single"/>
    </w:rPr>
  </w:style>
  <w:style w:type="character" w:styleId="FollowedHyperlink">
    <w:name w:val="FollowedHyperlink"/>
    <w:basedOn w:val="DefaultParagraphFont"/>
    <w:uiPriority w:val="99"/>
    <w:semiHidden/>
    <w:unhideWhenUsed/>
    <w:rsid w:val="00611DFF"/>
    <w:rPr>
      <w:color w:val="0000FF" w:themeColor="hyperlink"/>
      <w:u w:val="single"/>
    </w:rPr>
  </w:style>
  <w:style w:type="character" w:customStyle="1" w:styleId="Heading1Char">
    <w:name w:val="Heading 1 Char"/>
    <w:basedOn w:val="DefaultParagraphFont"/>
    <w:link w:val="Heading1"/>
    <w:uiPriority w:val="9"/>
    <w:rsid w:val="00FA06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A06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A066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A066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A066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A066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A066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A06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A0667"/>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FA0667"/>
    <w:pPr>
      <w:spacing w:before="800"/>
    </w:pPr>
  </w:style>
  <w:style w:type="character" w:customStyle="1" w:styleId="OPCParaBaseChar">
    <w:name w:val="OPCParaBase Char"/>
    <w:basedOn w:val="DefaultParagraphFont"/>
    <w:link w:val="OPCParaBase"/>
    <w:rsid w:val="00FA0667"/>
    <w:rPr>
      <w:rFonts w:eastAsia="Times New Roman" w:cs="Times New Roman"/>
      <w:sz w:val="22"/>
      <w:lang w:eastAsia="en-AU"/>
    </w:rPr>
  </w:style>
  <w:style w:type="character" w:customStyle="1" w:styleId="ShortTChar">
    <w:name w:val="ShortT Char"/>
    <w:basedOn w:val="OPCParaBaseChar"/>
    <w:link w:val="ShortT"/>
    <w:rsid w:val="00FA0667"/>
    <w:rPr>
      <w:rFonts w:eastAsia="Times New Roman" w:cs="Times New Roman"/>
      <w:b/>
      <w:sz w:val="40"/>
      <w:lang w:eastAsia="en-AU"/>
    </w:rPr>
  </w:style>
  <w:style w:type="character" w:customStyle="1" w:styleId="ShortTP1Char">
    <w:name w:val="ShortTP1 Char"/>
    <w:basedOn w:val="ShortTChar"/>
    <w:link w:val="ShortTP1"/>
    <w:rsid w:val="00FA0667"/>
    <w:rPr>
      <w:rFonts w:eastAsia="Times New Roman" w:cs="Times New Roman"/>
      <w:b/>
      <w:sz w:val="40"/>
      <w:lang w:eastAsia="en-AU"/>
    </w:rPr>
  </w:style>
  <w:style w:type="paragraph" w:customStyle="1" w:styleId="ActNoP1">
    <w:name w:val="ActNoP1"/>
    <w:basedOn w:val="Actno"/>
    <w:link w:val="ActNoP1Char"/>
    <w:rsid w:val="00FA0667"/>
    <w:pPr>
      <w:spacing w:before="800"/>
    </w:pPr>
    <w:rPr>
      <w:sz w:val="28"/>
    </w:rPr>
  </w:style>
  <w:style w:type="character" w:customStyle="1" w:styleId="ActnoChar">
    <w:name w:val="Actno Char"/>
    <w:basedOn w:val="ShortTChar"/>
    <w:link w:val="Actno"/>
    <w:rsid w:val="00FA0667"/>
    <w:rPr>
      <w:rFonts w:eastAsia="Times New Roman" w:cs="Times New Roman"/>
      <w:b/>
      <w:sz w:val="40"/>
      <w:lang w:eastAsia="en-AU"/>
    </w:rPr>
  </w:style>
  <w:style w:type="character" w:customStyle="1" w:styleId="ActNoP1Char">
    <w:name w:val="ActNoP1 Char"/>
    <w:basedOn w:val="ActnoChar"/>
    <w:link w:val="ActNoP1"/>
    <w:rsid w:val="00FA0667"/>
    <w:rPr>
      <w:rFonts w:eastAsia="Times New Roman" w:cs="Times New Roman"/>
      <w:b/>
      <w:sz w:val="28"/>
      <w:lang w:eastAsia="en-AU"/>
    </w:rPr>
  </w:style>
  <w:style w:type="paragraph" w:customStyle="1" w:styleId="ShortTCP">
    <w:name w:val="ShortTCP"/>
    <w:basedOn w:val="ShortT"/>
    <w:link w:val="ShortTCPChar"/>
    <w:rsid w:val="00FA0667"/>
  </w:style>
  <w:style w:type="character" w:customStyle="1" w:styleId="ShortTCPChar">
    <w:name w:val="ShortTCP Char"/>
    <w:basedOn w:val="ShortTChar"/>
    <w:link w:val="ShortTCP"/>
    <w:rsid w:val="00FA0667"/>
    <w:rPr>
      <w:rFonts w:eastAsia="Times New Roman" w:cs="Times New Roman"/>
      <w:b/>
      <w:sz w:val="40"/>
      <w:lang w:eastAsia="en-AU"/>
    </w:rPr>
  </w:style>
  <w:style w:type="paragraph" w:customStyle="1" w:styleId="ActNoCP">
    <w:name w:val="ActNoCP"/>
    <w:basedOn w:val="Actno"/>
    <w:link w:val="ActNoCPChar"/>
    <w:rsid w:val="00FA0667"/>
    <w:pPr>
      <w:spacing w:before="400"/>
    </w:pPr>
  </w:style>
  <w:style w:type="character" w:customStyle="1" w:styleId="ActNoCPChar">
    <w:name w:val="ActNoCP Char"/>
    <w:basedOn w:val="ActnoChar"/>
    <w:link w:val="ActNoCP"/>
    <w:rsid w:val="00FA0667"/>
    <w:rPr>
      <w:rFonts w:eastAsia="Times New Roman" w:cs="Times New Roman"/>
      <w:b/>
      <w:sz w:val="40"/>
      <w:lang w:eastAsia="en-AU"/>
    </w:rPr>
  </w:style>
  <w:style w:type="paragraph" w:customStyle="1" w:styleId="AssentBk">
    <w:name w:val="AssentBk"/>
    <w:basedOn w:val="Normal"/>
    <w:rsid w:val="00FA0667"/>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7E0C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C8F"/>
    <w:rPr>
      <w:rFonts w:ascii="Tahoma" w:hAnsi="Tahoma" w:cs="Tahoma"/>
      <w:sz w:val="16"/>
      <w:szCs w:val="16"/>
    </w:rPr>
  </w:style>
  <w:style w:type="paragraph" w:customStyle="1" w:styleId="AssentDt">
    <w:name w:val="AssentDt"/>
    <w:basedOn w:val="Normal"/>
    <w:rsid w:val="00FA5B42"/>
    <w:pPr>
      <w:spacing w:line="240" w:lineRule="auto"/>
    </w:pPr>
    <w:rPr>
      <w:rFonts w:eastAsia="Times New Roman" w:cs="Times New Roman"/>
      <w:sz w:val="20"/>
      <w:lang w:eastAsia="en-AU"/>
    </w:rPr>
  </w:style>
  <w:style w:type="paragraph" w:customStyle="1" w:styleId="2ndRd">
    <w:name w:val="2ndRd"/>
    <w:basedOn w:val="Normal"/>
    <w:rsid w:val="00FA5B42"/>
    <w:pPr>
      <w:spacing w:line="240" w:lineRule="auto"/>
    </w:pPr>
    <w:rPr>
      <w:rFonts w:eastAsia="Times New Roman" w:cs="Times New Roman"/>
      <w:sz w:val="20"/>
      <w:lang w:eastAsia="en-AU"/>
    </w:rPr>
  </w:style>
  <w:style w:type="paragraph" w:customStyle="1" w:styleId="ScalePlusRef">
    <w:name w:val="ScalePlusRef"/>
    <w:basedOn w:val="Normal"/>
    <w:rsid w:val="00FA5B4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7B99"/>
    <w:pPr>
      <w:spacing w:line="260" w:lineRule="atLeast"/>
    </w:pPr>
    <w:rPr>
      <w:sz w:val="22"/>
    </w:rPr>
  </w:style>
  <w:style w:type="paragraph" w:styleId="Heading1">
    <w:name w:val="heading 1"/>
    <w:basedOn w:val="Normal"/>
    <w:next w:val="Normal"/>
    <w:link w:val="Heading1Char"/>
    <w:uiPriority w:val="9"/>
    <w:qFormat/>
    <w:rsid w:val="00FA0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A06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A066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A066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A066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A066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06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6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6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F7B99"/>
  </w:style>
  <w:style w:type="paragraph" w:customStyle="1" w:styleId="OPCParaBase">
    <w:name w:val="OPCParaBase"/>
    <w:link w:val="OPCParaBaseChar"/>
    <w:qFormat/>
    <w:rsid w:val="005F7B9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F7B99"/>
    <w:pPr>
      <w:spacing w:line="240" w:lineRule="auto"/>
    </w:pPr>
    <w:rPr>
      <w:b/>
      <w:sz w:val="40"/>
    </w:rPr>
  </w:style>
  <w:style w:type="paragraph" w:customStyle="1" w:styleId="ActHead1">
    <w:name w:val="ActHead 1"/>
    <w:aliases w:val="c"/>
    <w:basedOn w:val="OPCParaBase"/>
    <w:next w:val="Normal"/>
    <w:qFormat/>
    <w:rsid w:val="005F7B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7B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7B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7B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F7B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7B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7B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7B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7B9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F7B99"/>
  </w:style>
  <w:style w:type="paragraph" w:customStyle="1" w:styleId="Blocks">
    <w:name w:val="Blocks"/>
    <w:aliases w:val="bb"/>
    <w:basedOn w:val="OPCParaBase"/>
    <w:qFormat/>
    <w:rsid w:val="005F7B99"/>
    <w:pPr>
      <w:spacing w:line="240" w:lineRule="auto"/>
    </w:pPr>
    <w:rPr>
      <w:sz w:val="24"/>
    </w:rPr>
  </w:style>
  <w:style w:type="paragraph" w:customStyle="1" w:styleId="BoxText">
    <w:name w:val="BoxText"/>
    <w:aliases w:val="bt"/>
    <w:basedOn w:val="OPCParaBase"/>
    <w:qFormat/>
    <w:rsid w:val="005F7B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7B99"/>
    <w:rPr>
      <w:b/>
    </w:rPr>
  </w:style>
  <w:style w:type="paragraph" w:customStyle="1" w:styleId="BoxHeadItalic">
    <w:name w:val="BoxHeadItalic"/>
    <w:aliases w:val="bhi"/>
    <w:basedOn w:val="BoxText"/>
    <w:next w:val="BoxStep"/>
    <w:qFormat/>
    <w:rsid w:val="005F7B99"/>
    <w:rPr>
      <w:i/>
    </w:rPr>
  </w:style>
  <w:style w:type="paragraph" w:customStyle="1" w:styleId="BoxList">
    <w:name w:val="BoxList"/>
    <w:aliases w:val="bl"/>
    <w:basedOn w:val="BoxText"/>
    <w:qFormat/>
    <w:rsid w:val="005F7B99"/>
    <w:pPr>
      <w:ind w:left="1559" w:hanging="425"/>
    </w:pPr>
  </w:style>
  <w:style w:type="paragraph" w:customStyle="1" w:styleId="BoxNote">
    <w:name w:val="BoxNote"/>
    <w:aliases w:val="bn"/>
    <w:basedOn w:val="BoxText"/>
    <w:qFormat/>
    <w:rsid w:val="005F7B99"/>
    <w:pPr>
      <w:tabs>
        <w:tab w:val="left" w:pos="1985"/>
      </w:tabs>
      <w:spacing w:before="122" w:line="198" w:lineRule="exact"/>
      <w:ind w:left="2948" w:hanging="1814"/>
    </w:pPr>
    <w:rPr>
      <w:sz w:val="18"/>
    </w:rPr>
  </w:style>
  <w:style w:type="paragraph" w:customStyle="1" w:styleId="BoxPara">
    <w:name w:val="BoxPara"/>
    <w:aliases w:val="bp"/>
    <w:basedOn w:val="BoxText"/>
    <w:qFormat/>
    <w:rsid w:val="005F7B99"/>
    <w:pPr>
      <w:tabs>
        <w:tab w:val="right" w:pos="2268"/>
      </w:tabs>
      <w:ind w:left="2552" w:hanging="1418"/>
    </w:pPr>
  </w:style>
  <w:style w:type="paragraph" w:customStyle="1" w:styleId="BoxStep">
    <w:name w:val="BoxStep"/>
    <w:aliases w:val="bs"/>
    <w:basedOn w:val="BoxText"/>
    <w:qFormat/>
    <w:rsid w:val="005F7B99"/>
    <w:pPr>
      <w:ind w:left="1985" w:hanging="851"/>
    </w:pPr>
  </w:style>
  <w:style w:type="character" w:customStyle="1" w:styleId="CharAmPartNo">
    <w:name w:val="CharAmPartNo"/>
    <w:basedOn w:val="OPCCharBase"/>
    <w:qFormat/>
    <w:rsid w:val="005F7B99"/>
  </w:style>
  <w:style w:type="character" w:customStyle="1" w:styleId="CharAmPartText">
    <w:name w:val="CharAmPartText"/>
    <w:basedOn w:val="OPCCharBase"/>
    <w:qFormat/>
    <w:rsid w:val="005F7B99"/>
  </w:style>
  <w:style w:type="character" w:customStyle="1" w:styleId="CharAmSchNo">
    <w:name w:val="CharAmSchNo"/>
    <w:basedOn w:val="OPCCharBase"/>
    <w:qFormat/>
    <w:rsid w:val="005F7B99"/>
  </w:style>
  <w:style w:type="character" w:customStyle="1" w:styleId="CharAmSchText">
    <w:name w:val="CharAmSchText"/>
    <w:basedOn w:val="OPCCharBase"/>
    <w:qFormat/>
    <w:rsid w:val="005F7B99"/>
  </w:style>
  <w:style w:type="character" w:customStyle="1" w:styleId="CharBoldItalic">
    <w:name w:val="CharBoldItalic"/>
    <w:basedOn w:val="OPCCharBase"/>
    <w:uiPriority w:val="1"/>
    <w:qFormat/>
    <w:rsid w:val="005F7B99"/>
    <w:rPr>
      <w:b/>
      <w:i/>
    </w:rPr>
  </w:style>
  <w:style w:type="character" w:customStyle="1" w:styleId="CharChapNo">
    <w:name w:val="CharChapNo"/>
    <w:basedOn w:val="OPCCharBase"/>
    <w:uiPriority w:val="1"/>
    <w:qFormat/>
    <w:rsid w:val="005F7B99"/>
  </w:style>
  <w:style w:type="character" w:customStyle="1" w:styleId="CharChapText">
    <w:name w:val="CharChapText"/>
    <w:basedOn w:val="OPCCharBase"/>
    <w:uiPriority w:val="1"/>
    <w:qFormat/>
    <w:rsid w:val="005F7B99"/>
  </w:style>
  <w:style w:type="character" w:customStyle="1" w:styleId="CharDivNo">
    <w:name w:val="CharDivNo"/>
    <w:basedOn w:val="OPCCharBase"/>
    <w:uiPriority w:val="1"/>
    <w:qFormat/>
    <w:rsid w:val="005F7B99"/>
  </w:style>
  <w:style w:type="character" w:customStyle="1" w:styleId="CharDivText">
    <w:name w:val="CharDivText"/>
    <w:basedOn w:val="OPCCharBase"/>
    <w:uiPriority w:val="1"/>
    <w:qFormat/>
    <w:rsid w:val="005F7B99"/>
  </w:style>
  <w:style w:type="character" w:customStyle="1" w:styleId="CharItalic">
    <w:name w:val="CharItalic"/>
    <w:basedOn w:val="OPCCharBase"/>
    <w:uiPriority w:val="1"/>
    <w:qFormat/>
    <w:rsid w:val="005F7B99"/>
    <w:rPr>
      <w:i/>
    </w:rPr>
  </w:style>
  <w:style w:type="character" w:customStyle="1" w:styleId="CharPartNo">
    <w:name w:val="CharPartNo"/>
    <w:basedOn w:val="OPCCharBase"/>
    <w:uiPriority w:val="1"/>
    <w:qFormat/>
    <w:rsid w:val="005F7B99"/>
  </w:style>
  <w:style w:type="character" w:customStyle="1" w:styleId="CharPartText">
    <w:name w:val="CharPartText"/>
    <w:basedOn w:val="OPCCharBase"/>
    <w:uiPriority w:val="1"/>
    <w:qFormat/>
    <w:rsid w:val="005F7B99"/>
  </w:style>
  <w:style w:type="character" w:customStyle="1" w:styleId="CharSectno">
    <w:name w:val="CharSectno"/>
    <w:basedOn w:val="OPCCharBase"/>
    <w:qFormat/>
    <w:rsid w:val="005F7B99"/>
  </w:style>
  <w:style w:type="character" w:customStyle="1" w:styleId="CharSubdNo">
    <w:name w:val="CharSubdNo"/>
    <w:basedOn w:val="OPCCharBase"/>
    <w:uiPriority w:val="1"/>
    <w:qFormat/>
    <w:rsid w:val="005F7B99"/>
  </w:style>
  <w:style w:type="character" w:customStyle="1" w:styleId="CharSubdText">
    <w:name w:val="CharSubdText"/>
    <w:basedOn w:val="OPCCharBase"/>
    <w:uiPriority w:val="1"/>
    <w:qFormat/>
    <w:rsid w:val="005F7B99"/>
  </w:style>
  <w:style w:type="paragraph" w:customStyle="1" w:styleId="CTA--">
    <w:name w:val="CTA --"/>
    <w:basedOn w:val="OPCParaBase"/>
    <w:next w:val="Normal"/>
    <w:rsid w:val="005F7B99"/>
    <w:pPr>
      <w:spacing w:before="60" w:line="240" w:lineRule="atLeast"/>
      <w:ind w:left="142" w:hanging="142"/>
    </w:pPr>
    <w:rPr>
      <w:sz w:val="20"/>
    </w:rPr>
  </w:style>
  <w:style w:type="paragraph" w:customStyle="1" w:styleId="CTA-">
    <w:name w:val="CTA -"/>
    <w:basedOn w:val="OPCParaBase"/>
    <w:rsid w:val="005F7B99"/>
    <w:pPr>
      <w:spacing w:before="60" w:line="240" w:lineRule="atLeast"/>
      <w:ind w:left="85" w:hanging="85"/>
    </w:pPr>
    <w:rPr>
      <w:sz w:val="20"/>
    </w:rPr>
  </w:style>
  <w:style w:type="paragraph" w:customStyle="1" w:styleId="CTA---">
    <w:name w:val="CTA ---"/>
    <w:basedOn w:val="OPCParaBase"/>
    <w:next w:val="Normal"/>
    <w:rsid w:val="005F7B99"/>
    <w:pPr>
      <w:spacing w:before="60" w:line="240" w:lineRule="atLeast"/>
      <w:ind w:left="198" w:hanging="198"/>
    </w:pPr>
    <w:rPr>
      <w:sz w:val="20"/>
    </w:rPr>
  </w:style>
  <w:style w:type="paragraph" w:customStyle="1" w:styleId="CTA----">
    <w:name w:val="CTA ----"/>
    <w:basedOn w:val="OPCParaBase"/>
    <w:next w:val="Normal"/>
    <w:rsid w:val="005F7B99"/>
    <w:pPr>
      <w:spacing w:before="60" w:line="240" w:lineRule="atLeast"/>
      <w:ind w:left="255" w:hanging="255"/>
    </w:pPr>
    <w:rPr>
      <w:sz w:val="20"/>
    </w:rPr>
  </w:style>
  <w:style w:type="paragraph" w:customStyle="1" w:styleId="CTA1a">
    <w:name w:val="CTA 1(a)"/>
    <w:basedOn w:val="OPCParaBase"/>
    <w:rsid w:val="005F7B99"/>
    <w:pPr>
      <w:tabs>
        <w:tab w:val="right" w:pos="414"/>
      </w:tabs>
      <w:spacing w:before="40" w:line="240" w:lineRule="atLeast"/>
      <w:ind w:left="675" w:hanging="675"/>
    </w:pPr>
    <w:rPr>
      <w:sz w:val="20"/>
    </w:rPr>
  </w:style>
  <w:style w:type="paragraph" w:customStyle="1" w:styleId="CTA1ai">
    <w:name w:val="CTA 1(a)(i)"/>
    <w:basedOn w:val="OPCParaBase"/>
    <w:rsid w:val="005F7B99"/>
    <w:pPr>
      <w:tabs>
        <w:tab w:val="right" w:pos="1004"/>
      </w:tabs>
      <w:spacing w:before="40" w:line="240" w:lineRule="atLeast"/>
      <w:ind w:left="1253" w:hanging="1253"/>
    </w:pPr>
    <w:rPr>
      <w:sz w:val="20"/>
    </w:rPr>
  </w:style>
  <w:style w:type="paragraph" w:customStyle="1" w:styleId="CTA2a">
    <w:name w:val="CTA 2(a)"/>
    <w:basedOn w:val="OPCParaBase"/>
    <w:rsid w:val="005F7B99"/>
    <w:pPr>
      <w:tabs>
        <w:tab w:val="right" w:pos="482"/>
      </w:tabs>
      <w:spacing w:before="40" w:line="240" w:lineRule="atLeast"/>
      <w:ind w:left="748" w:hanging="748"/>
    </w:pPr>
    <w:rPr>
      <w:sz w:val="20"/>
    </w:rPr>
  </w:style>
  <w:style w:type="paragraph" w:customStyle="1" w:styleId="CTA2ai">
    <w:name w:val="CTA 2(a)(i)"/>
    <w:basedOn w:val="OPCParaBase"/>
    <w:rsid w:val="005F7B99"/>
    <w:pPr>
      <w:tabs>
        <w:tab w:val="right" w:pos="1089"/>
      </w:tabs>
      <w:spacing w:before="40" w:line="240" w:lineRule="atLeast"/>
      <w:ind w:left="1327" w:hanging="1327"/>
    </w:pPr>
    <w:rPr>
      <w:sz w:val="20"/>
    </w:rPr>
  </w:style>
  <w:style w:type="paragraph" w:customStyle="1" w:styleId="CTA3a">
    <w:name w:val="CTA 3(a)"/>
    <w:basedOn w:val="OPCParaBase"/>
    <w:rsid w:val="005F7B99"/>
    <w:pPr>
      <w:tabs>
        <w:tab w:val="right" w:pos="556"/>
      </w:tabs>
      <w:spacing w:before="40" w:line="240" w:lineRule="atLeast"/>
      <w:ind w:left="805" w:hanging="805"/>
    </w:pPr>
    <w:rPr>
      <w:sz w:val="20"/>
    </w:rPr>
  </w:style>
  <w:style w:type="paragraph" w:customStyle="1" w:styleId="CTA3ai">
    <w:name w:val="CTA 3(a)(i)"/>
    <w:basedOn w:val="OPCParaBase"/>
    <w:rsid w:val="005F7B99"/>
    <w:pPr>
      <w:tabs>
        <w:tab w:val="right" w:pos="1140"/>
      </w:tabs>
      <w:spacing w:before="40" w:line="240" w:lineRule="atLeast"/>
      <w:ind w:left="1361" w:hanging="1361"/>
    </w:pPr>
    <w:rPr>
      <w:sz w:val="20"/>
    </w:rPr>
  </w:style>
  <w:style w:type="paragraph" w:customStyle="1" w:styleId="CTA4a">
    <w:name w:val="CTA 4(a)"/>
    <w:basedOn w:val="OPCParaBase"/>
    <w:rsid w:val="005F7B99"/>
    <w:pPr>
      <w:tabs>
        <w:tab w:val="right" w:pos="624"/>
      </w:tabs>
      <w:spacing w:before="40" w:line="240" w:lineRule="atLeast"/>
      <w:ind w:left="873" w:hanging="873"/>
    </w:pPr>
    <w:rPr>
      <w:sz w:val="20"/>
    </w:rPr>
  </w:style>
  <w:style w:type="paragraph" w:customStyle="1" w:styleId="CTA4ai">
    <w:name w:val="CTA 4(a)(i)"/>
    <w:basedOn w:val="OPCParaBase"/>
    <w:rsid w:val="005F7B99"/>
    <w:pPr>
      <w:tabs>
        <w:tab w:val="right" w:pos="1213"/>
      </w:tabs>
      <w:spacing w:before="40" w:line="240" w:lineRule="atLeast"/>
      <w:ind w:left="1452" w:hanging="1452"/>
    </w:pPr>
    <w:rPr>
      <w:sz w:val="20"/>
    </w:rPr>
  </w:style>
  <w:style w:type="paragraph" w:customStyle="1" w:styleId="CTACAPS">
    <w:name w:val="CTA CAPS"/>
    <w:basedOn w:val="OPCParaBase"/>
    <w:rsid w:val="005F7B99"/>
    <w:pPr>
      <w:spacing w:before="60" w:line="240" w:lineRule="atLeast"/>
    </w:pPr>
    <w:rPr>
      <w:sz w:val="20"/>
    </w:rPr>
  </w:style>
  <w:style w:type="paragraph" w:customStyle="1" w:styleId="CTAright">
    <w:name w:val="CTA right"/>
    <w:basedOn w:val="OPCParaBase"/>
    <w:rsid w:val="005F7B99"/>
    <w:pPr>
      <w:spacing w:before="60" w:line="240" w:lineRule="auto"/>
      <w:jc w:val="right"/>
    </w:pPr>
    <w:rPr>
      <w:sz w:val="20"/>
    </w:rPr>
  </w:style>
  <w:style w:type="paragraph" w:customStyle="1" w:styleId="subsection">
    <w:name w:val="subsection"/>
    <w:aliases w:val="ss"/>
    <w:basedOn w:val="OPCParaBase"/>
    <w:link w:val="subsectionChar"/>
    <w:rsid w:val="005F7B99"/>
    <w:pPr>
      <w:tabs>
        <w:tab w:val="right" w:pos="1021"/>
      </w:tabs>
      <w:spacing w:before="180" w:line="240" w:lineRule="auto"/>
      <w:ind w:left="1134" w:hanging="1134"/>
    </w:pPr>
  </w:style>
  <w:style w:type="paragraph" w:customStyle="1" w:styleId="Definition">
    <w:name w:val="Definition"/>
    <w:aliases w:val="dd"/>
    <w:basedOn w:val="OPCParaBase"/>
    <w:rsid w:val="005F7B99"/>
    <w:pPr>
      <w:spacing w:before="180" w:line="240" w:lineRule="auto"/>
      <w:ind w:left="1134"/>
    </w:pPr>
  </w:style>
  <w:style w:type="paragraph" w:customStyle="1" w:styleId="ETAsubitem">
    <w:name w:val="ETA(subitem)"/>
    <w:basedOn w:val="OPCParaBase"/>
    <w:rsid w:val="005F7B99"/>
    <w:pPr>
      <w:tabs>
        <w:tab w:val="right" w:pos="340"/>
      </w:tabs>
      <w:spacing w:before="60" w:line="240" w:lineRule="auto"/>
      <w:ind w:left="454" w:hanging="454"/>
    </w:pPr>
    <w:rPr>
      <w:sz w:val="20"/>
    </w:rPr>
  </w:style>
  <w:style w:type="paragraph" w:customStyle="1" w:styleId="ETApara">
    <w:name w:val="ETA(para)"/>
    <w:basedOn w:val="OPCParaBase"/>
    <w:rsid w:val="005F7B99"/>
    <w:pPr>
      <w:tabs>
        <w:tab w:val="right" w:pos="754"/>
      </w:tabs>
      <w:spacing w:before="60" w:line="240" w:lineRule="auto"/>
      <w:ind w:left="828" w:hanging="828"/>
    </w:pPr>
    <w:rPr>
      <w:sz w:val="20"/>
    </w:rPr>
  </w:style>
  <w:style w:type="paragraph" w:customStyle="1" w:styleId="ETAsubpara">
    <w:name w:val="ETA(subpara)"/>
    <w:basedOn w:val="OPCParaBase"/>
    <w:rsid w:val="005F7B99"/>
    <w:pPr>
      <w:tabs>
        <w:tab w:val="right" w:pos="1083"/>
      </w:tabs>
      <w:spacing w:before="60" w:line="240" w:lineRule="auto"/>
      <w:ind w:left="1191" w:hanging="1191"/>
    </w:pPr>
    <w:rPr>
      <w:sz w:val="20"/>
    </w:rPr>
  </w:style>
  <w:style w:type="paragraph" w:customStyle="1" w:styleId="ETAsub-subpara">
    <w:name w:val="ETA(sub-subpara)"/>
    <w:basedOn w:val="OPCParaBase"/>
    <w:rsid w:val="005F7B99"/>
    <w:pPr>
      <w:tabs>
        <w:tab w:val="right" w:pos="1412"/>
      </w:tabs>
      <w:spacing w:before="60" w:line="240" w:lineRule="auto"/>
      <w:ind w:left="1525" w:hanging="1525"/>
    </w:pPr>
    <w:rPr>
      <w:sz w:val="20"/>
    </w:rPr>
  </w:style>
  <w:style w:type="paragraph" w:customStyle="1" w:styleId="Formula">
    <w:name w:val="Formula"/>
    <w:basedOn w:val="OPCParaBase"/>
    <w:rsid w:val="005F7B99"/>
    <w:pPr>
      <w:spacing w:line="240" w:lineRule="auto"/>
      <w:ind w:left="1134"/>
    </w:pPr>
    <w:rPr>
      <w:sz w:val="20"/>
    </w:rPr>
  </w:style>
  <w:style w:type="paragraph" w:styleId="Header">
    <w:name w:val="header"/>
    <w:basedOn w:val="OPCParaBase"/>
    <w:link w:val="HeaderChar"/>
    <w:unhideWhenUsed/>
    <w:rsid w:val="005F7B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7B99"/>
    <w:rPr>
      <w:rFonts w:eastAsia="Times New Roman" w:cs="Times New Roman"/>
      <w:sz w:val="16"/>
      <w:lang w:eastAsia="en-AU"/>
    </w:rPr>
  </w:style>
  <w:style w:type="paragraph" w:customStyle="1" w:styleId="House">
    <w:name w:val="House"/>
    <w:basedOn w:val="OPCParaBase"/>
    <w:rsid w:val="005F7B99"/>
    <w:pPr>
      <w:spacing w:line="240" w:lineRule="auto"/>
    </w:pPr>
    <w:rPr>
      <w:sz w:val="28"/>
    </w:rPr>
  </w:style>
  <w:style w:type="paragraph" w:customStyle="1" w:styleId="Item">
    <w:name w:val="Item"/>
    <w:aliases w:val="i"/>
    <w:basedOn w:val="OPCParaBase"/>
    <w:next w:val="ItemHead"/>
    <w:rsid w:val="005F7B99"/>
    <w:pPr>
      <w:keepLines/>
      <w:spacing w:before="80" w:line="240" w:lineRule="auto"/>
      <w:ind w:left="709"/>
    </w:pPr>
  </w:style>
  <w:style w:type="paragraph" w:customStyle="1" w:styleId="ItemHead">
    <w:name w:val="ItemHead"/>
    <w:aliases w:val="ih"/>
    <w:basedOn w:val="OPCParaBase"/>
    <w:next w:val="Item"/>
    <w:rsid w:val="005F7B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7B99"/>
    <w:pPr>
      <w:spacing w:line="240" w:lineRule="auto"/>
    </w:pPr>
    <w:rPr>
      <w:b/>
      <w:sz w:val="32"/>
    </w:rPr>
  </w:style>
  <w:style w:type="paragraph" w:customStyle="1" w:styleId="notedraft">
    <w:name w:val="note(draft)"/>
    <w:aliases w:val="nd"/>
    <w:basedOn w:val="OPCParaBase"/>
    <w:rsid w:val="005F7B99"/>
    <w:pPr>
      <w:spacing w:before="240" w:line="240" w:lineRule="auto"/>
      <w:ind w:left="284" w:hanging="284"/>
    </w:pPr>
    <w:rPr>
      <w:i/>
      <w:sz w:val="24"/>
    </w:rPr>
  </w:style>
  <w:style w:type="paragraph" w:customStyle="1" w:styleId="notemargin">
    <w:name w:val="note(margin)"/>
    <w:aliases w:val="nm"/>
    <w:basedOn w:val="OPCParaBase"/>
    <w:rsid w:val="005F7B99"/>
    <w:pPr>
      <w:tabs>
        <w:tab w:val="left" w:pos="709"/>
      </w:tabs>
      <w:spacing w:before="122" w:line="198" w:lineRule="exact"/>
      <w:ind w:left="709" w:hanging="709"/>
    </w:pPr>
    <w:rPr>
      <w:sz w:val="18"/>
    </w:rPr>
  </w:style>
  <w:style w:type="paragraph" w:customStyle="1" w:styleId="noteToPara">
    <w:name w:val="noteToPara"/>
    <w:aliases w:val="ntp"/>
    <w:basedOn w:val="OPCParaBase"/>
    <w:rsid w:val="005F7B99"/>
    <w:pPr>
      <w:spacing w:before="122" w:line="198" w:lineRule="exact"/>
      <w:ind w:left="2353" w:hanging="709"/>
    </w:pPr>
    <w:rPr>
      <w:sz w:val="18"/>
    </w:rPr>
  </w:style>
  <w:style w:type="paragraph" w:customStyle="1" w:styleId="noteParlAmend">
    <w:name w:val="note(ParlAmend)"/>
    <w:aliases w:val="npp"/>
    <w:basedOn w:val="OPCParaBase"/>
    <w:next w:val="ParlAmend"/>
    <w:rsid w:val="005F7B99"/>
    <w:pPr>
      <w:spacing w:line="240" w:lineRule="auto"/>
      <w:jc w:val="right"/>
    </w:pPr>
    <w:rPr>
      <w:rFonts w:ascii="Arial" w:hAnsi="Arial"/>
      <w:b/>
      <w:i/>
    </w:rPr>
  </w:style>
  <w:style w:type="paragraph" w:customStyle="1" w:styleId="Page1">
    <w:name w:val="Page1"/>
    <w:basedOn w:val="OPCParaBase"/>
    <w:rsid w:val="005F7B99"/>
    <w:pPr>
      <w:spacing w:before="400" w:line="240" w:lineRule="auto"/>
    </w:pPr>
    <w:rPr>
      <w:b/>
      <w:sz w:val="32"/>
    </w:rPr>
  </w:style>
  <w:style w:type="paragraph" w:customStyle="1" w:styleId="PageBreak">
    <w:name w:val="PageBreak"/>
    <w:aliases w:val="pb"/>
    <w:basedOn w:val="OPCParaBase"/>
    <w:rsid w:val="005F7B99"/>
    <w:pPr>
      <w:spacing w:line="240" w:lineRule="auto"/>
    </w:pPr>
    <w:rPr>
      <w:sz w:val="20"/>
    </w:rPr>
  </w:style>
  <w:style w:type="paragraph" w:customStyle="1" w:styleId="paragraphsub">
    <w:name w:val="paragraph(sub)"/>
    <w:aliases w:val="aa"/>
    <w:basedOn w:val="OPCParaBase"/>
    <w:rsid w:val="005F7B99"/>
    <w:pPr>
      <w:tabs>
        <w:tab w:val="right" w:pos="1985"/>
      </w:tabs>
      <w:spacing w:before="40" w:line="240" w:lineRule="auto"/>
      <w:ind w:left="2098" w:hanging="2098"/>
    </w:pPr>
  </w:style>
  <w:style w:type="paragraph" w:customStyle="1" w:styleId="paragraphsub-sub">
    <w:name w:val="paragraph(sub-sub)"/>
    <w:aliases w:val="aaa"/>
    <w:basedOn w:val="OPCParaBase"/>
    <w:rsid w:val="005F7B99"/>
    <w:pPr>
      <w:tabs>
        <w:tab w:val="right" w:pos="2722"/>
      </w:tabs>
      <w:spacing w:before="40" w:line="240" w:lineRule="auto"/>
      <w:ind w:left="2835" w:hanging="2835"/>
    </w:pPr>
  </w:style>
  <w:style w:type="paragraph" w:customStyle="1" w:styleId="paragraph">
    <w:name w:val="paragraph"/>
    <w:aliases w:val="a"/>
    <w:basedOn w:val="OPCParaBase"/>
    <w:link w:val="paragraphChar"/>
    <w:rsid w:val="005F7B99"/>
    <w:pPr>
      <w:tabs>
        <w:tab w:val="right" w:pos="1531"/>
      </w:tabs>
      <w:spacing w:before="40" w:line="240" w:lineRule="auto"/>
      <w:ind w:left="1644" w:hanging="1644"/>
    </w:pPr>
  </w:style>
  <w:style w:type="paragraph" w:customStyle="1" w:styleId="ParlAmend">
    <w:name w:val="ParlAmend"/>
    <w:aliases w:val="pp"/>
    <w:basedOn w:val="OPCParaBase"/>
    <w:rsid w:val="005F7B99"/>
    <w:pPr>
      <w:spacing w:before="240" w:line="240" w:lineRule="atLeast"/>
      <w:ind w:hanging="567"/>
    </w:pPr>
    <w:rPr>
      <w:sz w:val="24"/>
    </w:rPr>
  </w:style>
  <w:style w:type="paragraph" w:customStyle="1" w:styleId="Penalty">
    <w:name w:val="Penalty"/>
    <w:basedOn w:val="OPCParaBase"/>
    <w:rsid w:val="005F7B99"/>
    <w:pPr>
      <w:tabs>
        <w:tab w:val="left" w:pos="2977"/>
      </w:tabs>
      <w:spacing w:before="180" w:line="240" w:lineRule="auto"/>
      <w:ind w:left="1985" w:hanging="851"/>
    </w:pPr>
  </w:style>
  <w:style w:type="paragraph" w:customStyle="1" w:styleId="Portfolio">
    <w:name w:val="Portfolio"/>
    <w:basedOn w:val="OPCParaBase"/>
    <w:rsid w:val="005F7B99"/>
    <w:pPr>
      <w:spacing w:line="240" w:lineRule="auto"/>
    </w:pPr>
    <w:rPr>
      <w:i/>
      <w:sz w:val="20"/>
    </w:rPr>
  </w:style>
  <w:style w:type="paragraph" w:customStyle="1" w:styleId="Preamble">
    <w:name w:val="Preamble"/>
    <w:basedOn w:val="OPCParaBase"/>
    <w:next w:val="Normal"/>
    <w:rsid w:val="005F7B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7B99"/>
    <w:pPr>
      <w:spacing w:line="240" w:lineRule="auto"/>
    </w:pPr>
    <w:rPr>
      <w:i/>
      <w:sz w:val="20"/>
    </w:rPr>
  </w:style>
  <w:style w:type="paragraph" w:customStyle="1" w:styleId="Session">
    <w:name w:val="Session"/>
    <w:basedOn w:val="OPCParaBase"/>
    <w:rsid w:val="005F7B99"/>
    <w:pPr>
      <w:spacing w:line="240" w:lineRule="auto"/>
    </w:pPr>
    <w:rPr>
      <w:sz w:val="28"/>
    </w:rPr>
  </w:style>
  <w:style w:type="paragraph" w:customStyle="1" w:styleId="Sponsor">
    <w:name w:val="Sponsor"/>
    <w:basedOn w:val="OPCParaBase"/>
    <w:rsid w:val="005F7B99"/>
    <w:pPr>
      <w:spacing w:line="240" w:lineRule="auto"/>
    </w:pPr>
    <w:rPr>
      <w:i/>
    </w:rPr>
  </w:style>
  <w:style w:type="paragraph" w:customStyle="1" w:styleId="Subitem">
    <w:name w:val="Subitem"/>
    <w:aliases w:val="iss"/>
    <w:basedOn w:val="OPCParaBase"/>
    <w:rsid w:val="005F7B99"/>
    <w:pPr>
      <w:spacing w:before="180" w:line="240" w:lineRule="auto"/>
      <w:ind w:left="709" w:hanging="709"/>
    </w:pPr>
  </w:style>
  <w:style w:type="paragraph" w:customStyle="1" w:styleId="SubitemHead">
    <w:name w:val="SubitemHead"/>
    <w:aliases w:val="issh"/>
    <w:basedOn w:val="OPCParaBase"/>
    <w:rsid w:val="005F7B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7B99"/>
    <w:pPr>
      <w:spacing w:before="40" w:line="240" w:lineRule="auto"/>
      <w:ind w:left="1134"/>
    </w:pPr>
  </w:style>
  <w:style w:type="paragraph" w:customStyle="1" w:styleId="SubsectionHead">
    <w:name w:val="SubsectionHead"/>
    <w:aliases w:val="ssh"/>
    <w:basedOn w:val="OPCParaBase"/>
    <w:next w:val="subsection"/>
    <w:rsid w:val="005F7B99"/>
    <w:pPr>
      <w:keepNext/>
      <w:keepLines/>
      <w:spacing w:before="240" w:line="240" w:lineRule="auto"/>
      <w:ind w:left="1134"/>
    </w:pPr>
    <w:rPr>
      <w:i/>
    </w:rPr>
  </w:style>
  <w:style w:type="paragraph" w:customStyle="1" w:styleId="Tablea">
    <w:name w:val="Table(a)"/>
    <w:aliases w:val="ta"/>
    <w:basedOn w:val="OPCParaBase"/>
    <w:rsid w:val="005F7B99"/>
    <w:pPr>
      <w:spacing w:before="60" w:line="240" w:lineRule="auto"/>
      <w:ind w:left="284" w:hanging="284"/>
    </w:pPr>
    <w:rPr>
      <w:sz w:val="20"/>
    </w:rPr>
  </w:style>
  <w:style w:type="paragraph" w:customStyle="1" w:styleId="TableAA">
    <w:name w:val="Table(AA)"/>
    <w:aliases w:val="taaa"/>
    <w:basedOn w:val="OPCParaBase"/>
    <w:rsid w:val="005F7B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7B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7B99"/>
    <w:pPr>
      <w:spacing w:before="60" w:line="240" w:lineRule="atLeast"/>
    </w:pPr>
    <w:rPr>
      <w:sz w:val="20"/>
    </w:rPr>
  </w:style>
  <w:style w:type="paragraph" w:customStyle="1" w:styleId="TLPBoxTextnote">
    <w:name w:val="TLPBoxText(note"/>
    <w:aliases w:val="right)"/>
    <w:basedOn w:val="OPCParaBase"/>
    <w:rsid w:val="005F7B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7B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7B99"/>
    <w:pPr>
      <w:spacing w:before="122" w:line="198" w:lineRule="exact"/>
      <w:ind w:left="1985" w:hanging="851"/>
      <w:jc w:val="right"/>
    </w:pPr>
    <w:rPr>
      <w:sz w:val="18"/>
    </w:rPr>
  </w:style>
  <w:style w:type="paragraph" w:customStyle="1" w:styleId="TLPTableBullet">
    <w:name w:val="TLPTableBullet"/>
    <w:aliases w:val="ttb"/>
    <w:basedOn w:val="OPCParaBase"/>
    <w:rsid w:val="005F7B99"/>
    <w:pPr>
      <w:spacing w:line="240" w:lineRule="exact"/>
      <w:ind w:left="284" w:hanging="284"/>
    </w:pPr>
    <w:rPr>
      <w:sz w:val="20"/>
    </w:rPr>
  </w:style>
  <w:style w:type="paragraph" w:styleId="TOC1">
    <w:name w:val="toc 1"/>
    <w:basedOn w:val="OPCParaBase"/>
    <w:next w:val="Normal"/>
    <w:uiPriority w:val="39"/>
    <w:semiHidden/>
    <w:unhideWhenUsed/>
    <w:rsid w:val="005F7B9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F7B9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F7B9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F7B9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F7B9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F7B9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F7B9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F7B9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F7B9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7B99"/>
    <w:pPr>
      <w:keepLines/>
      <w:spacing w:before="240" w:after="120" w:line="240" w:lineRule="auto"/>
      <w:ind w:left="794"/>
    </w:pPr>
    <w:rPr>
      <w:b/>
      <w:kern w:val="28"/>
      <w:sz w:val="20"/>
    </w:rPr>
  </w:style>
  <w:style w:type="paragraph" w:customStyle="1" w:styleId="TofSectsHeading">
    <w:name w:val="TofSects(Heading)"/>
    <w:basedOn w:val="OPCParaBase"/>
    <w:rsid w:val="005F7B99"/>
    <w:pPr>
      <w:spacing w:before="240" w:after="120" w:line="240" w:lineRule="auto"/>
    </w:pPr>
    <w:rPr>
      <w:b/>
      <w:sz w:val="24"/>
    </w:rPr>
  </w:style>
  <w:style w:type="paragraph" w:customStyle="1" w:styleId="TofSectsSection">
    <w:name w:val="TofSects(Section)"/>
    <w:basedOn w:val="OPCParaBase"/>
    <w:rsid w:val="005F7B99"/>
    <w:pPr>
      <w:keepLines/>
      <w:spacing w:before="40" w:line="240" w:lineRule="auto"/>
      <w:ind w:left="1588" w:hanging="794"/>
    </w:pPr>
    <w:rPr>
      <w:kern w:val="28"/>
      <w:sz w:val="18"/>
    </w:rPr>
  </w:style>
  <w:style w:type="paragraph" w:customStyle="1" w:styleId="TofSectsSubdiv">
    <w:name w:val="TofSects(Subdiv)"/>
    <w:basedOn w:val="OPCParaBase"/>
    <w:rsid w:val="005F7B99"/>
    <w:pPr>
      <w:keepLines/>
      <w:spacing w:before="80" w:line="240" w:lineRule="auto"/>
      <w:ind w:left="1588" w:hanging="794"/>
    </w:pPr>
    <w:rPr>
      <w:kern w:val="28"/>
    </w:rPr>
  </w:style>
  <w:style w:type="paragraph" w:customStyle="1" w:styleId="WRStyle">
    <w:name w:val="WR Style"/>
    <w:aliases w:val="WR"/>
    <w:basedOn w:val="OPCParaBase"/>
    <w:rsid w:val="005F7B99"/>
    <w:pPr>
      <w:spacing w:before="240" w:line="240" w:lineRule="auto"/>
      <w:ind w:left="284" w:hanging="284"/>
    </w:pPr>
    <w:rPr>
      <w:b/>
      <w:i/>
      <w:kern w:val="28"/>
      <w:sz w:val="24"/>
    </w:rPr>
  </w:style>
  <w:style w:type="paragraph" w:customStyle="1" w:styleId="notepara">
    <w:name w:val="note(para)"/>
    <w:aliases w:val="na"/>
    <w:basedOn w:val="OPCParaBase"/>
    <w:rsid w:val="005F7B99"/>
    <w:pPr>
      <w:spacing w:before="40" w:line="198" w:lineRule="exact"/>
      <w:ind w:left="2354" w:hanging="369"/>
    </w:pPr>
    <w:rPr>
      <w:sz w:val="18"/>
    </w:rPr>
  </w:style>
  <w:style w:type="paragraph" w:styleId="Footer">
    <w:name w:val="footer"/>
    <w:link w:val="FooterChar"/>
    <w:rsid w:val="005F7B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7B99"/>
    <w:rPr>
      <w:rFonts w:eastAsia="Times New Roman" w:cs="Times New Roman"/>
      <w:sz w:val="22"/>
      <w:szCs w:val="24"/>
      <w:lang w:eastAsia="en-AU"/>
    </w:rPr>
  </w:style>
  <w:style w:type="character" w:styleId="LineNumber">
    <w:name w:val="line number"/>
    <w:basedOn w:val="OPCCharBase"/>
    <w:uiPriority w:val="99"/>
    <w:semiHidden/>
    <w:unhideWhenUsed/>
    <w:rsid w:val="005F7B99"/>
    <w:rPr>
      <w:sz w:val="16"/>
    </w:rPr>
  </w:style>
  <w:style w:type="table" w:customStyle="1" w:styleId="CFlag">
    <w:name w:val="CFlag"/>
    <w:basedOn w:val="TableNormal"/>
    <w:uiPriority w:val="99"/>
    <w:rsid w:val="005F7B99"/>
    <w:rPr>
      <w:rFonts w:eastAsia="Times New Roman" w:cs="Times New Roman"/>
      <w:lang w:eastAsia="en-AU"/>
    </w:rPr>
    <w:tblPr/>
  </w:style>
  <w:style w:type="paragraph" w:customStyle="1" w:styleId="NotesHeading1">
    <w:name w:val="NotesHeading 1"/>
    <w:basedOn w:val="OPCParaBase"/>
    <w:next w:val="Normal"/>
    <w:rsid w:val="005F7B99"/>
    <w:rPr>
      <w:b/>
      <w:sz w:val="28"/>
      <w:szCs w:val="28"/>
    </w:rPr>
  </w:style>
  <w:style w:type="paragraph" w:customStyle="1" w:styleId="NotesHeading2">
    <w:name w:val="NotesHeading 2"/>
    <w:basedOn w:val="OPCParaBase"/>
    <w:next w:val="Normal"/>
    <w:rsid w:val="005F7B99"/>
    <w:rPr>
      <w:b/>
      <w:sz w:val="28"/>
      <w:szCs w:val="28"/>
    </w:rPr>
  </w:style>
  <w:style w:type="paragraph" w:customStyle="1" w:styleId="SignCoverPageEnd">
    <w:name w:val="SignCoverPageEnd"/>
    <w:basedOn w:val="OPCParaBase"/>
    <w:next w:val="Normal"/>
    <w:rsid w:val="005F7B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F7B99"/>
    <w:pPr>
      <w:pBdr>
        <w:top w:val="single" w:sz="4" w:space="1" w:color="auto"/>
      </w:pBdr>
      <w:spacing w:before="360"/>
      <w:ind w:right="397"/>
      <w:jc w:val="both"/>
    </w:pPr>
  </w:style>
  <w:style w:type="paragraph" w:customStyle="1" w:styleId="Paragraphsub-sub-sub">
    <w:name w:val="Paragraph(sub-sub-sub)"/>
    <w:aliases w:val="aaaa"/>
    <w:basedOn w:val="OPCParaBase"/>
    <w:rsid w:val="005F7B9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F7B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7B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7B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7B9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F7B99"/>
    <w:pPr>
      <w:spacing w:before="120"/>
    </w:pPr>
  </w:style>
  <w:style w:type="paragraph" w:customStyle="1" w:styleId="TableTextEndNotes">
    <w:name w:val="TableTextEndNotes"/>
    <w:aliases w:val="Tten"/>
    <w:basedOn w:val="Normal"/>
    <w:rsid w:val="005F7B99"/>
    <w:pPr>
      <w:spacing w:before="60" w:line="240" w:lineRule="auto"/>
    </w:pPr>
    <w:rPr>
      <w:rFonts w:cs="Arial"/>
      <w:sz w:val="20"/>
      <w:szCs w:val="22"/>
    </w:rPr>
  </w:style>
  <w:style w:type="paragraph" w:customStyle="1" w:styleId="TableHeading">
    <w:name w:val="TableHeading"/>
    <w:aliases w:val="th"/>
    <w:basedOn w:val="OPCParaBase"/>
    <w:next w:val="Tabletext"/>
    <w:rsid w:val="005F7B99"/>
    <w:pPr>
      <w:keepNext/>
      <w:spacing w:before="60" w:line="240" w:lineRule="atLeast"/>
    </w:pPr>
    <w:rPr>
      <w:b/>
      <w:sz w:val="20"/>
    </w:rPr>
  </w:style>
  <w:style w:type="paragraph" w:customStyle="1" w:styleId="NoteToSubpara">
    <w:name w:val="NoteToSubpara"/>
    <w:aliases w:val="nts"/>
    <w:basedOn w:val="OPCParaBase"/>
    <w:rsid w:val="005F7B99"/>
    <w:pPr>
      <w:spacing w:before="40" w:line="198" w:lineRule="exact"/>
      <w:ind w:left="2835" w:hanging="709"/>
    </w:pPr>
    <w:rPr>
      <w:sz w:val="18"/>
    </w:rPr>
  </w:style>
  <w:style w:type="paragraph" w:customStyle="1" w:styleId="ENoteTableHeading">
    <w:name w:val="ENoteTableHeading"/>
    <w:aliases w:val="enth"/>
    <w:basedOn w:val="OPCParaBase"/>
    <w:rsid w:val="005F7B99"/>
    <w:pPr>
      <w:keepNext/>
      <w:spacing w:before="60" w:line="240" w:lineRule="atLeast"/>
    </w:pPr>
    <w:rPr>
      <w:rFonts w:ascii="Arial" w:hAnsi="Arial"/>
      <w:b/>
      <w:sz w:val="16"/>
    </w:rPr>
  </w:style>
  <w:style w:type="paragraph" w:customStyle="1" w:styleId="ENoteTTi">
    <w:name w:val="ENoteTTi"/>
    <w:aliases w:val="entti"/>
    <w:basedOn w:val="OPCParaBase"/>
    <w:rsid w:val="005F7B99"/>
    <w:pPr>
      <w:keepNext/>
      <w:spacing w:before="60" w:line="240" w:lineRule="atLeast"/>
      <w:ind w:left="170"/>
    </w:pPr>
    <w:rPr>
      <w:sz w:val="16"/>
    </w:rPr>
  </w:style>
  <w:style w:type="paragraph" w:customStyle="1" w:styleId="ENotesHeading1">
    <w:name w:val="ENotesHeading 1"/>
    <w:aliases w:val="Enh1"/>
    <w:basedOn w:val="OPCParaBase"/>
    <w:next w:val="Normal"/>
    <w:rsid w:val="005F7B99"/>
    <w:pPr>
      <w:spacing w:before="120"/>
      <w:outlineLvl w:val="1"/>
    </w:pPr>
    <w:rPr>
      <w:b/>
      <w:sz w:val="28"/>
      <w:szCs w:val="28"/>
    </w:rPr>
  </w:style>
  <w:style w:type="paragraph" w:customStyle="1" w:styleId="ENotesHeading2">
    <w:name w:val="ENotesHeading 2"/>
    <w:aliases w:val="Enh2"/>
    <w:basedOn w:val="OPCParaBase"/>
    <w:next w:val="Normal"/>
    <w:rsid w:val="005F7B99"/>
    <w:pPr>
      <w:spacing w:before="120" w:after="120"/>
      <w:outlineLvl w:val="2"/>
    </w:pPr>
    <w:rPr>
      <w:b/>
      <w:sz w:val="24"/>
      <w:szCs w:val="28"/>
    </w:rPr>
  </w:style>
  <w:style w:type="paragraph" w:customStyle="1" w:styleId="ENoteTTIndentHeading">
    <w:name w:val="ENoteTTIndentHeading"/>
    <w:aliases w:val="enTTHi"/>
    <w:basedOn w:val="OPCParaBase"/>
    <w:rsid w:val="005F7B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7B99"/>
    <w:pPr>
      <w:spacing w:before="60" w:line="240" w:lineRule="atLeast"/>
    </w:pPr>
    <w:rPr>
      <w:sz w:val="16"/>
    </w:rPr>
  </w:style>
  <w:style w:type="paragraph" w:customStyle="1" w:styleId="MadeunderText">
    <w:name w:val="MadeunderText"/>
    <w:basedOn w:val="OPCParaBase"/>
    <w:next w:val="Normal"/>
    <w:rsid w:val="005F7B99"/>
    <w:pPr>
      <w:spacing w:before="240"/>
    </w:pPr>
    <w:rPr>
      <w:sz w:val="24"/>
      <w:szCs w:val="24"/>
    </w:rPr>
  </w:style>
  <w:style w:type="paragraph" w:customStyle="1" w:styleId="ENotesHeading3">
    <w:name w:val="ENotesHeading 3"/>
    <w:aliases w:val="Enh3"/>
    <w:basedOn w:val="OPCParaBase"/>
    <w:next w:val="Normal"/>
    <w:rsid w:val="005F7B99"/>
    <w:pPr>
      <w:keepNext/>
      <w:spacing w:before="120" w:line="240" w:lineRule="auto"/>
      <w:outlineLvl w:val="4"/>
    </w:pPr>
    <w:rPr>
      <w:b/>
      <w:szCs w:val="24"/>
    </w:rPr>
  </w:style>
  <w:style w:type="paragraph" w:customStyle="1" w:styleId="SubPartCASA">
    <w:name w:val="SubPart(CASA)"/>
    <w:aliases w:val="csp"/>
    <w:basedOn w:val="OPCParaBase"/>
    <w:next w:val="ActHead3"/>
    <w:rsid w:val="005F7B99"/>
    <w:pPr>
      <w:keepNext/>
      <w:keepLines/>
      <w:spacing w:before="280"/>
      <w:outlineLvl w:val="1"/>
    </w:pPr>
    <w:rPr>
      <w:b/>
      <w:kern w:val="28"/>
      <w:sz w:val="32"/>
    </w:rPr>
  </w:style>
  <w:style w:type="character" w:customStyle="1" w:styleId="CharSubPartTextCASA">
    <w:name w:val="CharSubPartText(CASA)"/>
    <w:basedOn w:val="OPCCharBase"/>
    <w:uiPriority w:val="1"/>
    <w:rsid w:val="005F7B99"/>
  </w:style>
  <w:style w:type="character" w:customStyle="1" w:styleId="CharSubPartNoCASA">
    <w:name w:val="CharSubPartNo(CASA)"/>
    <w:basedOn w:val="OPCCharBase"/>
    <w:uiPriority w:val="1"/>
    <w:rsid w:val="005F7B99"/>
  </w:style>
  <w:style w:type="paragraph" w:customStyle="1" w:styleId="ENoteTTIndentHeadingSub">
    <w:name w:val="ENoteTTIndentHeadingSub"/>
    <w:aliases w:val="enTTHis"/>
    <w:basedOn w:val="OPCParaBase"/>
    <w:rsid w:val="005F7B99"/>
    <w:pPr>
      <w:keepNext/>
      <w:spacing w:before="60" w:line="240" w:lineRule="atLeast"/>
      <w:ind w:left="340"/>
    </w:pPr>
    <w:rPr>
      <w:b/>
      <w:sz w:val="16"/>
    </w:rPr>
  </w:style>
  <w:style w:type="paragraph" w:customStyle="1" w:styleId="ENoteTTiSub">
    <w:name w:val="ENoteTTiSub"/>
    <w:aliases w:val="enttis"/>
    <w:basedOn w:val="OPCParaBase"/>
    <w:rsid w:val="005F7B99"/>
    <w:pPr>
      <w:keepNext/>
      <w:spacing w:before="60" w:line="240" w:lineRule="atLeast"/>
      <w:ind w:left="340"/>
    </w:pPr>
    <w:rPr>
      <w:sz w:val="16"/>
    </w:rPr>
  </w:style>
  <w:style w:type="paragraph" w:customStyle="1" w:styleId="SubDivisionMigration">
    <w:name w:val="SubDivisionMigration"/>
    <w:aliases w:val="sdm"/>
    <w:basedOn w:val="OPCParaBase"/>
    <w:rsid w:val="005F7B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7B99"/>
    <w:pPr>
      <w:keepNext/>
      <w:keepLines/>
      <w:spacing w:before="240" w:line="240" w:lineRule="auto"/>
      <w:ind w:left="1134" w:hanging="1134"/>
    </w:pPr>
    <w:rPr>
      <w:b/>
      <w:sz w:val="28"/>
    </w:rPr>
  </w:style>
  <w:style w:type="table" w:styleId="TableGrid">
    <w:name w:val="Table Grid"/>
    <w:basedOn w:val="TableNormal"/>
    <w:uiPriority w:val="59"/>
    <w:rsid w:val="005F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5F7B9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F7B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7B99"/>
    <w:rPr>
      <w:sz w:val="22"/>
    </w:rPr>
  </w:style>
  <w:style w:type="paragraph" w:customStyle="1" w:styleId="SOTextNote">
    <w:name w:val="SO TextNote"/>
    <w:aliases w:val="sont"/>
    <w:basedOn w:val="SOText"/>
    <w:qFormat/>
    <w:rsid w:val="005F7B99"/>
    <w:pPr>
      <w:spacing w:before="122" w:line="198" w:lineRule="exact"/>
      <w:ind w:left="1843" w:hanging="709"/>
    </w:pPr>
    <w:rPr>
      <w:sz w:val="18"/>
    </w:rPr>
  </w:style>
  <w:style w:type="paragraph" w:customStyle="1" w:styleId="SOPara">
    <w:name w:val="SO Para"/>
    <w:aliases w:val="soa"/>
    <w:basedOn w:val="SOText"/>
    <w:link w:val="SOParaChar"/>
    <w:qFormat/>
    <w:rsid w:val="005F7B99"/>
    <w:pPr>
      <w:tabs>
        <w:tab w:val="right" w:pos="1786"/>
      </w:tabs>
      <w:spacing w:before="40"/>
      <w:ind w:left="2070" w:hanging="936"/>
    </w:pPr>
  </w:style>
  <w:style w:type="character" w:customStyle="1" w:styleId="SOParaChar">
    <w:name w:val="SO Para Char"/>
    <w:aliases w:val="soa Char"/>
    <w:basedOn w:val="DefaultParagraphFont"/>
    <w:link w:val="SOPara"/>
    <w:rsid w:val="005F7B99"/>
    <w:rPr>
      <w:sz w:val="22"/>
    </w:rPr>
  </w:style>
  <w:style w:type="paragraph" w:customStyle="1" w:styleId="FileName">
    <w:name w:val="FileName"/>
    <w:basedOn w:val="Normal"/>
    <w:rsid w:val="005F7B99"/>
  </w:style>
  <w:style w:type="paragraph" w:customStyle="1" w:styleId="SOHeadBold">
    <w:name w:val="SO HeadBold"/>
    <w:aliases w:val="sohb"/>
    <w:basedOn w:val="SOText"/>
    <w:next w:val="SOText"/>
    <w:link w:val="SOHeadBoldChar"/>
    <w:qFormat/>
    <w:rsid w:val="005F7B99"/>
    <w:rPr>
      <w:b/>
    </w:rPr>
  </w:style>
  <w:style w:type="character" w:customStyle="1" w:styleId="SOHeadBoldChar">
    <w:name w:val="SO HeadBold Char"/>
    <w:aliases w:val="sohb Char"/>
    <w:basedOn w:val="DefaultParagraphFont"/>
    <w:link w:val="SOHeadBold"/>
    <w:rsid w:val="005F7B99"/>
    <w:rPr>
      <w:b/>
      <w:sz w:val="22"/>
    </w:rPr>
  </w:style>
  <w:style w:type="paragraph" w:customStyle="1" w:styleId="SOHeadItalic">
    <w:name w:val="SO HeadItalic"/>
    <w:aliases w:val="sohi"/>
    <w:basedOn w:val="SOText"/>
    <w:next w:val="SOText"/>
    <w:link w:val="SOHeadItalicChar"/>
    <w:qFormat/>
    <w:rsid w:val="005F7B99"/>
    <w:rPr>
      <w:i/>
    </w:rPr>
  </w:style>
  <w:style w:type="character" w:customStyle="1" w:styleId="SOHeadItalicChar">
    <w:name w:val="SO HeadItalic Char"/>
    <w:aliases w:val="sohi Char"/>
    <w:basedOn w:val="DefaultParagraphFont"/>
    <w:link w:val="SOHeadItalic"/>
    <w:rsid w:val="005F7B99"/>
    <w:rPr>
      <w:i/>
      <w:sz w:val="22"/>
    </w:rPr>
  </w:style>
  <w:style w:type="paragraph" w:customStyle="1" w:styleId="SOBullet">
    <w:name w:val="SO Bullet"/>
    <w:aliases w:val="sotb"/>
    <w:basedOn w:val="SOText"/>
    <w:link w:val="SOBulletChar"/>
    <w:qFormat/>
    <w:rsid w:val="005F7B99"/>
    <w:pPr>
      <w:ind w:left="1559" w:hanging="425"/>
    </w:pPr>
  </w:style>
  <w:style w:type="character" w:customStyle="1" w:styleId="SOBulletChar">
    <w:name w:val="SO Bullet Char"/>
    <w:aliases w:val="sotb Char"/>
    <w:basedOn w:val="DefaultParagraphFont"/>
    <w:link w:val="SOBullet"/>
    <w:rsid w:val="005F7B99"/>
    <w:rPr>
      <w:sz w:val="22"/>
    </w:rPr>
  </w:style>
  <w:style w:type="paragraph" w:customStyle="1" w:styleId="SOBulletNote">
    <w:name w:val="SO BulletNote"/>
    <w:aliases w:val="sonb"/>
    <w:basedOn w:val="SOTextNote"/>
    <w:link w:val="SOBulletNoteChar"/>
    <w:qFormat/>
    <w:rsid w:val="005F7B99"/>
    <w:pPr>
      <w:tabs>
        <w:tab w:val="left" w:pos="1560"/>
      </w:tabs>
      <w:ind w:left="2268" w:hanging="1134"/>
    </w:pPr>
  </w:style>
  <w:style w:type="character" w:customStyle="1" w:styleId="SOBulletNoteChar">
    <w:name w:val="SO BulletNote Char"/>
    <w:aliases w:val="sonb Char"/>
    <w:basedOn w:val="DefaultParagraphFont"/>
    <w:link w:val="SOBulletNote"/>
    <w:rsid w:val="005F7B99"/>
    <w:rPr>
      <w:sz w:val="18"/>
    </w:rPr>
  </w:style>
  <w:style w:type="paragraph" w:customStyle="1" w:styleId="SOText2">
    <w:name w:val="SO Text2"/>
    <w:aliases w:val="sot2"/>
    <w:basedOn w:val="Normal"/>
    <w:next w:val="SOText"/>
    <w:link w:val="SOText2Char"/>
    <w:rsid w:val="005F7B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F7B99"/>
    <w:rPr>
      <w:sz w:val="22"/>
    </w:rPr>
  </w:style>
  <w:style w:type="character" w:customStyle="1" w:styleId="subsectionChar">
    <w:name w:val="subsection Char"/>
    <w:aliases w:val="ss Char"/>
    <w:link w:val="subsection"/>
    <w:rsid w:val="00A67297"/>
    <w:rPr>
      <w:rFonts w:eastAsia="Times New Roman" w:cs="Times New Roman"/>
      <w:sz w:val="22"/>
      <w:lang w:eastAsia="en-AU"/>
    </w:rPr>
  </w:style>
  <w:style w:type="character" w:customStyle="1" w:styleId="ActHead5Char">
    <w:name w:val="ActHead 5 Char"/>
    <w:aliases w:val="s Char"/>
    <w:link w:val="ActHead5"/>
    <w:rsid w:val="00A67297"/>
    <w:rPr>
      <w:rFonts w:eastAsia="Times New Roman" w:cs="Times New Roman"/>
      <w:b/>
      <w:kern w:val="28"/>
      <w:sz w:val="24"/>
      <w:lang w:eastAsia="en-AU"/>
    </w:rPr>
  </w:style>
  <w:style w:type="character" w:customStyle="1" w:styleId="paragraphChar">
    <w:name w:val="paragraph Char"/>
    <w:aliases w:val="a Char"/>
    <w:link w:val="paragraph"/>
    <w:rsid w:val="00A67297"/>
    <w:rPr>
      <w:rFonts w:eastAsia="Times New Roman" w:cs="Times New Roman"/>
      <w:sz w:val="22"/>
      <w:lang w:eastAsia="en-AU"/>
    </w:rPr>
  </w:style>
  <w:style w:type="character" w:styleId="Hyperlink">
    <w:name w:val="Hyperlink"/>
    <w:basedOn w:val="DefaultParagraphFont"/>
    <w:uiPriority w:val="99"/>
    <w:semiHidden/>
    <w:unhideWhenUsed/>
    <w:rsid w:val="00611DFF"/>
    <w:rPr>
      <w:color w:val="0000FF" w:themeColor="hyperlink"/>
      <w:u w:val="single"/>
    </w:rPr>
  </w:style>
  <w:style w:type="character" w:styleId="FollowedHyperlink">
    <w:name w:val="FollowedHyperlink"/>
    <w:basedOn w:val="DefaultParagraphFont"/>
    <w:uiPriority w:val="99"/>
    <w:semiHidden/>
    <w:unhideWhenUsed/>
    <w:rsid w:val="00611DFF"/>
    <w:rPr>
      <w:color w:val="0000FF" w:themeColor="hyperlink"/>
      <w:u w:val="single"/>
    </w:rPr>
  </w:style>
  <w:style w:type="character" w:customStyle="1" w:styleId="Heading1Char">
    <w:name w:val="Heading 1 Char"/>
    <w:basedOn w:val="DefaultParagraphFont"/>
    <w:link w:val="Heading1"/>
    <w:uiPriority w:val="9"/>
    <w:rsid w:val="00FA06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A06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A066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A066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A066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A066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A066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A06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A0667"/>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FA0667"/>
    <w:pPr>
      <w:spacing w:before="800"/>
    </w:pPr>
  </w:style>
  <w:style w:type="character" w:customStyle="1" w:styleId="OPCParaBaseChar">
    <w:name w:val="OPCParaBase Char"/>
    <w:basedOn w:val="DefaultParagraphFont"/>
    <w:link w:val="OPCParaBase"/>
    <w:rsid w:val="00FA0667"/>
    <w:rPr>
      <w:rFonts w:eastAsia="Times New Roman" w:cs="Times New Roman"/>
      <w:sz w:val="22"/>
      <w:lang w:eastAsia="en-AU"/>
    </w:rPr>
  </w:style>
  <w:style w:type="character" w:customStyle="1" w:styleId="ShortTChar">
    <w:name w:val="ShortT Char"/>
    <w:basedOn w:val="OPCParaBaseChar"/>
    <w:link w:val="ShortT"/>
    <w:rsid w:val="00FA0667"/>
    <w:rPr>
      <w:rFonts w:eastAsia="Times New Roman" w:cs="Times New Roman"/>
      <w:b/>
      <w:sz w:val="40"/>
      <w:lang w:eastAsia="en-AU"/>
    </w:rPr>
  </w:style>
  <w:style w:type="character" w:customStyle="1" w:styleId="ShortTP1Char">
    <w:name w:val="ShortTP1 Char"/>
    <w:basedOn w:val="ShortTChar"/>
    <w:link w:val="ShortTP1"/>
    <w:rsid w:val="00FA0667"/>
    <w:rPr>
      <w:rFonts w:eastAsia="Times New Roman" w:cs="Times New Roman"/>
      <w:b/>
      <w:sz w:val="40"/>
      <w:lang w:eastAsia="en-AU"/>
    </w:rPr>
  </w:style>
  <w:style w:type="paragraph" w:customStyle="1" w:styleId="ActNoP1">
    <w:name w:val="ActNoP1"/>
    <w:basedOn w:val="Actno"/>
    <w:link w:val="ActNoP1Char"/>
    <w:rsid w:val="00FA0667"/>
    <w:pPr>
      <w:spacing w:before="800"/>
    </w:pPr>
    <w:rPr>
      <w:sz w:val="28"/>
    </w:rPr>
  </w:style>
  <w:style w:type="character" w:customStyle="1" w:styleId="ActnoChar">
    <w:name w:val="Actno Char"/>
    <w:basedOn w:val="ShortTChar"/>
    <w:link w:val="Actno"/>
    <w:rsid w:val="00FA0667"/>
    <w:rPr>
      <w:rFonts w:eastAsia="Times New Roman" w:cs="Times New Roman"/>
      <w:b/>
      <w:sz w:val="40"/>
      <w:lang w:eastAsia="en-AU"/>
    </w:rPr>
  </w:style>
  <w:style w:type="character" w:customStyle="1" w:styleId="ActNoP1Char">
    <w:name w:val="ActNoP1 Char"/>
    <w:basedOn w:val="ActnoChar"/>
    <w:link w:val="ActNoP1"/>
    <w:rsid w:val="00FA0667"/>
    <w:rPr>
      <w:rFonts w:eastAsia="Times New Roman" w:cs="Times New Roman"/>
      <w:b/>
      <w:sz w:val="28"/>
      <w:lang w:eastAsia="en-AU"/>
    </w:rPr>
  </w:style>
  <w:style w:type="paragraph" w:customStyle="1" w:styleId="ShortTCP">
    <w:name w:val="ShortTCP"/>
    <w:basedOn w:val="ShortT"/>
    <w:link w:val="ShortTCPChar"/>
    <w:rsid w:val="00FA0667"/>
  </w:style>
  <w:style w:type="character" w:customStyle="1" w:styleId="ShortTCPChar">
    <w:name w:val="ShortTCP Char"/>
    <w:basedOn w:val="ShortTChar"/>
    <w:link w:val="ShortTCP"/>
    <w:rsid w:val="00FA0667"/>
    <w:rPr>
      <w:rFonts w:eastAsia="Times New Roman" w:cs="Times New Roman"/>
      <w:b/>
      <w:sz w:val="40"/>
      <w:lang w:eastAsia="en-AU"/>
    </w:rPr>
  </w:style>
  <w:style w:type="paragraph" w:customStyle="1" w:styleId="ActNoCP">
    <w:name w:val="ActNoCP"/>
    <w:basedOn w:val="Actno"/>
    <w:link w:val="ActNoCPChar"/>
    <w:rsid w:val="00FA0667"/>
    <w:pPr>
      <w:spacing w:before="400"/>
    </w:pPr>
  </w:style>
  <w:style w:type="character" w:customStyle="1" w:styleId="ActNoCPChar">
    <w:name w:val="ActNoCP Char"/>
    <w:basedOn w:val="ActnoChar"/>
    <w:link w:val="ActNoCP"/>
    <w:rsid w:val="00FA0667"/>
    <w:rPr>
      <w:rFonts w:eastAsia="Times New Roman" w:cs="Times New Roman"/>
      <w:b/>
      <w:sz w:val="40"/>
      <w:lang w:eastAsia="en-AU"/>
    </w:rPr>
  </w:style>
  <w:style w:type="paragraph" w:customStyle="1" w:styleId="AssentBk">
    <w:name w:val="AssentBk"/>
    <w:basedOn w:val="Normal"/>
    <w:rsid w:val="00FA0667"/>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7E0C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C8F"/>
    <w:rPr>
      <w:rFonts w:ascii="Tahoma" w:hAnsi="Tahoma" w:cs="Tahoma"/>
      <w:sz w:val="16"/>
      <w:szCs w:val="16"/>
    </w:rPr>
  </w:style>
  <w:style w:type="paragraph" w:customStyle="1" w:styleId="AssentDt">
    <w:name w:val="AssentDt"/>
    <w:basedOn w:val="Normal"/>
    <w:rsid w:val="00FA5B42"/>
    <w:pPr>
      <w:spacing w:line="240" w:lineRule="auto"/>
    </w:pPr>
    <w:rPr>
      <w:rFonts w:eastAsia="Times New Roman" w:cs="Times New Roman"/>
      <w:sz w:val="20"/>
      <w:lang w:eastAsia="en-AU"/>
    </w:rPr>
  </w:style>
  <w:style w:type="paragraph" w:customStyle="1" w:styleId="2ndRd">
    <w:name w:val="2ndRd"/>
    <w:basedOn w:val="Normal"/>
    <w:rsid w:val="00FA5B42"/>
    <w:pPr>
      <w:spacing w:line="240" w:lineRule="auto"/>
    </w:pPr>
    <w:rPr>
      <w:rFonts w:eastAsia="Times New Roman" w:cs="Times New Roman"/>
      <w:sz w:val="20"/>
      <w:lang w:eastAsia="en-AU"/>
    </w:rPr>
  </w:style>
  <w:style w:type="paragraph" w:customStyle="1" w:styleId="ScalePlusRef">
    <w:name w:val="ScalePlusRef"/>
    <w:basedOn w:val="Normal"/>
    <w:rsid w:val="00FA5B4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60</Pages>
  <Words>15267</Words>
  <Characters>70381</Characters>
  <Application>Microsoft Office Word</Application>
  <DocSecurity>0</DocSecurity>
  <PresentationFormat/>
  <Lines>2815</Lines>
  <Paragraphs>1747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2018-01-31T23:34:00Z</cp:lastPrinted>
  <dcterms:created xsi:type="dcterms:W3CDTF">2018-08-27T04:14:00Z</dcterms:created>
  <dcterms:modified xsi:type="dcterms:W3CDTF">2018-08-28T02:55:00Z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(Illicit Tobacco Offences) Act 2018</vt:lpwstr>
  </property>
  <property fmtid="{D5CDD505-2E9C-101B-9397-08002B2CF9AE}" pid="5" name="ActNo">
    <vt:lpwstr>No. 82,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OPC6431</vt:lpwstr>
  </property>
  <property fmtid="{D5CDD505-2E9C-101B-9397-08002B2CF9AE}" pid="10" name="DoNotAsk">
    <vt:lpwstr>0</vt:lpwstr>
  </property>
  <property fmtid="{D5CDD505-2E9C-101B-9397-08002B2CF9AE}" pid="11" name="ChangedTitle">
    <vt:lpwstr/>
  </property>
</Properties>
</file>