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8D" w:rsidRDefault="0017138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6966963" r:id="rId9"/>
        </w:object>
      </w:r>
    </w:p>
    <w:p w:rsidR="0017138D" w:rsidRDefault="0017138D"/>
    <w:p w:rsidR="0017138D" w:rsidRDefault="0017138D" w:rsidP="0017138D">
      <w:pPr>
        <w:spacing w:line="240" w:lineRule="auto"/>
      </w:pPr>
    </w:p>
    <w:p w:rsidR="0017138D" w:rsidRDefault="0017138D" w:rsidP="0017138D"/>
    <w:p w:rsidR="0017138D" w:rsidRDefault="0017138D" w:rsidP="0017138D"/>
    <w:p w:rsidR="0017138D" w:rsidRDefault="0017138D" w:rsidP="0017138D"/>
    <w:p w:rsidR="0017138D" w:rsidRDefault="0017138D" w:rsidP="0017138D"/>
    <w:p w:rsidR="0048364F" w:rsidRPr="00EE28A7" w:rsidRDefault="004331B9" w:rsidP="0048364F">
      <w:pPr>
        <w:pStyle w:val="ShortT"/>
      </w:pPr>
      <w:r w:rsidRPr="00EE28A7">
        <w:t xml:space="preserve">Treasury Laws Amendment (OECD Multilateral Instrument) </w:t>
      </w:r>
      <w:r w:rsidR="0017138D">
        <w:t>Act</w:t>
      </w:r>
      <w:r w:rsidR="00204DA1" w:rsidRPr="00EE28A7">
        <w:t xml:space="preserve"> </w:t>
      </w:r>
      <w:r w:rsidR="00C164CA" w:rsidRPr="00EE28A7">
        <w:t>201</w:t>
      </w:r>
      <w:r w:rsidR="009703A4" w:rsidRPr="00EE28A7">
        <w:t>8</w:t>
      </w:r>
      <w:bookmarkStart w:id="0" w:name="_GoBack"/>
      <w:bookmarkEnd w:id="0"/>
    </w:p>
    <w:p w:rsidR="0048364F" w:rsidRPr="00EE28A7" w:rsidRDefault="0048364F" w:rsidP="0048364F"/>
    <w:p w:rsidR="009703A4" w:rsidRPr="00EE28A7" w:rsidRDefault="009703A4" w:rsidP="0017138D">
      <w:pPr>
        <w:pStyle w:val="Actno"/>
        <w:spacing w:before="400"/>
      </w:pPr>
      <w:r w:rsidRPr="00EE28A7">
        <w:t>No.</w:t>
      </w:r>
      <w:r w:rsidR="0049420F">
        <w:t xml:space="preserve"> 83</w:t>
      </w:r>
      <w:r w:rsidRPr="00EE28A7">
        <w:t>, 2018</w:t>
      </w:r>
    </w:p>
    <w:p w:rsidR="0048364F" w:rsidRPr="00EE28A7" w:rsidRDefault="0048364F" w:rsidP="0048364F"/>
    <w:p w:rsidR="0017138D" w:rsidRDefault="0017138D" w:rsidP="0017138D"/>
    <w:p w:rsidR="0017138D" w:rsidRDefault="0017138D" w:rsidP="0017138D"/>
    <w:p w:rsidR="0017138D" w:rsidRDefault="0017138D" w:rsidP="0017138D"/>
    <w:p w:rsidR="0017138D" w:rsidRDefault="0017138D" w:rsidP="0017138D"/>
    <w:p w:rsidR="0048364F" w:rsidRPr="00EE28A7" w:rsidRDefault="0017138D" w:rsidP="0048364F">
      <w:pPr>
        <w:pStyle w:val="LongT"/>
      </w:pPr>
      <w:r>
        <w:t>An Act</w:t>
      </w:r>
      <w:r w:rsidR="0048364F" w:rsidRPr="00EE28A7">
        <w:t xml:space="preserve"> to </w:t>
      </w:r>
      <w:r w:rsidR="00604442" w:rsidRPr="00EE28A7">
        <w:t>amend the law relating to taxation</w:t>
      </w:r>
      <w:r w:rsidR="0048364F" w:rsidRPr="00EE28A7">
        <w:t>, and for related purposes</w:t>
      </w:r>
    </w:p>
    <w:p w:rsidR="0048364F" w:rsidRPr="00EE28A7" w:rsidRDefault="0048364F" w:rsidP="0048364F">
      <w:pPr>
        <w:pStyle w:val="Header"/>
        <w:tabs>
          <w:tab w:val="clear" w:pos="4150"/>
          <w:tab w:val="clear" w:pos="8307"/>
        </w:tabs>
      </w:pPr>
      <w:r w:rsidRPr="00EE28A7">
        <w:rPr>
          <w:rStyle w:val="CharAmSchNo"/>
        </w:rPr>
        <w:t xml:space="preserve"> </w:t>
      </w:r>
      <w:r w:rsidRPr="00EE28A7">
        <w:rPr>
          <w:rStyle w:val="CharAmSchText"/>
        </w:rPr>
        <w:t xml:space="preserve"> </w:t>
      </w:r>
    </w:p>
    <w:p w:rsidR="0048364F" w:rsidRPr="00EE28A7" w:rsidRDefault="0048364F" w:rsidP="0048364F">
      <w:pPr>
        <w:pStyle w:val="Header"/>
        <w:tabs>
          <w:tab w:val="clear" w:pos="4150"/>
          <w:tab w:val="clear" w:pos="8307"/>
        </w:tabs>
      </w:pPr>
      <w:r w:rsidRPr="00EE28A7">
        <w:rPr>
          <w:rStyle w:val="CharAmPartNo"/>
        </w:rPr>
        <w:t xml:space="preserve"> </w:t>
      </w:r>
      <w:r w:rsidRPr="00EE28A7">
        <w:rPr>
          <w:rStyle w:val="CharAmPartText"/>
        </w:rPr>
        <w:t xml:space="preserve"> </w:t>
      </w:r>
    </w:p>
    <w:p w:rsidR="0048364F" w:rsidRPr="00EE28A7" w:rsidRDefault="0048364F" w:rsidP="0048364F">
      <w:pPr>
        <w:sectPr w:rsidR="0048364F" w:rsidRPr="00EE28A7" w:rsidSect="001713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E28A7" w:rsidRDefault="0048364F" w:rsidP="00020D0E">
      <w:pPr>
        <w:rPr>
          <w:sz w:val="36"/>
        </w:rPr>
      </w:pPr>
      <w:r w:rsidRPr="00EE28A7">
        <w:rPr>
          <w:sz w:val="36"/>
        </w:rPr>
        <w:lastRenderedPageBreak/>
        <w:t>Contents</w:t>
      </w:r>
    </w:p>
    <w:p w:rsidR="002B6294" w:rsidRDefault="002B6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B6294">
        <w:rPr>
          <w:noProof/>
        </w:rPr>
        <w:tab/>
      </w:r>
      <w:r w:rsidRPr="002B6294">
        <w:rPr>
          <w:noProof/>
        </w:rPr>
        <w:fldChar w:fldCharType="begin"/>
      </w:r>
      <w:r w:rsidRPr="002B6294">
        <w:rPr>
          <w:noProof/>
        </w:rPr>
        <w:instrText xml:space="preserve"> PAGEREF _Toc523224842 \h </w:instrText>
      </w:r>
      <w:r w:rsidRPr="002B6294">
        <w:rPr>
          <w:noProof/>
        </w:rPr>
      </w:r>
      <w:r w:rsidRPr="002B6294">
        <w:rPr>
          <w:noProof/>
        </w:rPr>
        <w:fldChar w:fldCharType="separate"/>
      </w:r>
      <w:r w:rsidR="00686E1A">
        <w:rPr>
          <w:noProof/>
        </w:rPr>
        <w:t>1</w:t>
      </w:r>
      <w:r w:rsidRPr="002B6294">
        <w:rPr>
          <w:noProof/>
        </w:rPr>
        <w:fldChar w:fldCharType="end"/>
      </w:r>
    </w:p>
    <w:p w:rsidR="002B6294" w:rsidRDefault="002B6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6294">
        <w:rPr>
          <w:noProof/>
        </w:rPr>
        <w:tab/>
      </w:r>
      <w:r w:rsidRPr="002B6294">
        <w:rPr>
          <w:noProof/>
        </w:rPr>
        <w:fldChar w:fldCharType="begin"/>
      </w:r>
      <w:r w:rsidRPr="002B6294">
        <w:rPr>
          <w:noProof/>
        </w:rPr>
        <w:instrText xml:space="preserve"> PAGEREF _Toc523224843 \h </w:instrText>
      </w:r>
      <w:r w:rsidRPr="002B6294">
        <w:rPr>
          <w:noProof/>
        </w:rPr>
      </w:r>
      <w:r w:rsidRPr="002B6294">
        <w:rPr>
          <w:noProof/>
        </w:rPr>
        <w:fldChar w:fldCharType="separate"/>
      </w:r>
      <w:r w:rsidR="00686E1A">
        <w:rPr>
          <w:noProof/>
        </w:rPr>
        <w:t>2</w:t>
      </w:r>
      <w:r w:rsidRPr="002B6294">
        <w:rPr>
          <w:noProof/>
        </w:rPr>
        <w:fldChar w:fldCharType="end"/>
      </w:r>
    </w:p>
    <w:p w:rsidR="002B6294" w:rsidRDefault="002B6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B6294">
        <w:rPr>
          <w:noProof/>
        </w:rPr>
        <w:tab/>
      </w:r>
      <w:r w:rsidRPr="002B6294">
        <w:rPr>
          <w:noProof/>
        </w:rPr>
        <w:fldChar w:fldCharType="begin"/>
      </w:r>
      <w:r w:rsidRPr="002B6294">
        <w:rPr>
          <w:noProof/>
        </w:rPr>
        <w:instrText xml:space="preserve"> PAGEREF _Toc523224844 \h </w:instrText>
      </w:r>
      <w:r w:rsidRPr="002B6294">
        <w:rPr>
          <w:noProof/>
        </w:rPr>
      </w:r>
      <w:r w:rsidRPr="002B6294">
        <w:rPr>
          <w:noProof/>
        </w:rPr>
        <w:fldChar w:fldCharType="separate"/>
      </w:r>
      <w:r w:rsidR="00686E1A">
        <w:rPr>
          <w:noProof/>
        </w:rPr>
        <w:t>2</w:t>
      </w:r>
      <w:r w:rsidRPr="002B6294">
        <w:rPr>
          <w:noProof/>
        </w:rPr>
        <w:fldChar w:fldCharType="end"/>
      </w:r>
    </w:p>
    <w:p w:rsidR="002B6294" w:rsidRDefault="002B62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6294">
        <w:rPr>
          <w:b w:val="0"/>
          <w:noProof/>
          <w:sz w:val="18"/>
        </w:rPr>
        <w:tab/>
      </w:r>
      <w:r w:rsidRPr="002B6294">
        <w:rPr>
          <w:b w:val="0"/>
          <w:noProof/>
          <w:sz w:val="18"/>
        </w:rPr>
        <w:fldChar w:fldCharType="begin"/>
      </w:r>
      <w:r w:rsidRPr="002B6294">
        <w:rPr>
          <w:b w:val="0"/>
          <w:noProof/>
          <w:sz w:val="18"/>
        </w:rPr>
        <w:instrText xml:space="preserve"> PAGEREF _Toc523224845 \h </w:instrText>
      </w:r>
      <w:r w:rsidRPr="002B6294">
        <w:rPr>
          <w:b w:val="0"/>
          <w:noProof/>
          <w:sz w:val="18"/>
        </w:rPr>
      </w:r>
      <w:r w:rsidRPr="002B6294">
        <w:rPr>
          <w:b w:val="0"/>
          <w:noProof/>
          <w:sz w:val="18"/>
        </w:rPr>
        <w:fldChar w:fldCharType="separate"/>
      </w:r>
      <w:r w:rsidR="00686E1A">
        <w:rPr>
          <w:b w:val="0"/>
          <w:noProof/>
          <w:sz w:val="18"/>
        </w:rPr>
        <w:t>3</w:t>
      </w:r>
      <w:r w:rsidRPr="002B6294">
        <w:rPr>
          <w:b w:val="0"/>
          <w:noProof/>
          <w:sz w:val="18"/>
        </w:rPr>
        <w:fldChar w:fldCharType="end"/>
      </w:r>
    </w:p>
    <w:p w:rsidR="002B6294" w:rsidRDefault="002B62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1—Multilateral Convention</w:t>
      </w:r>
      <w:r w:rsidRPr="002B6294">
        <w:rPr>
          <w:noProof/>
          <w:sz w:val="18"/>
        </w:rPr>
        <w:tab/>
      </w:r>
      <w:r w:rsidRPr="002B6294">
        <w:rPr>
          <w:noProof/>
          <w:sz w:val="18"/>
        </w:rPr>
        <w:fldChar w:fldCharType="begin"/>
      </w:r>
      <w:r w:rsidRPr="002B6294">
        <w:rPr>
          <w:noProof/>
          <w:sz w:val="18"/>
        </w:rPr>
        <w:instrText xml:space="preserve"> PAGEREF _Toc523224846 \h </w:instrText>
      </w:r>
      <w:r w:rsidRPr="002B6294">
        <w:rPr>
          <w:noProof/>
          <w:sz w:val="18"/>
        </w:rPr>
      </w:r>
      <w:r w:rsidRPr="002B6294">
        <w:rPr>
          <w:noProof/>
          <w:sz w:val="18"/>
        </w:rPr>
        <w:fldChar w:fldCharType="separate"/>
      </w:r>
      <w:r w:rsidR="00686E1A">
        <w:rPr>
          <w:noProof/>
          <w:sz w:val="18"/>
        </w:rPr>
        <w:t>3</w:t>
      </w:r>
      <w:r w:rsidRPr="002B6294">
        <w:rPr>
          <w:noProof/>
          <w:sz w:val="18"/>
        </w:rPr>
        <w:fldChar w:fldCharType="end"/>
      </w:r>
    </w:p>
    <w:p w:rsidR="002B6294" w:rsidRDefault="002B6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 1953</w:t>
      </w:r>
      <w:r w:rsidRPr="002B6294">
        <w:rPr>
          <w:i w:val="0"/>
          <w:noProof/>
          <w:sz w:val="18"/>
        </w:rPr>
        <w:tab/>
      </w:r>
      <w:r w:rsidRPr="002B6294">
        <w:rPr>
          <w:i w:val="0"/>
          <w:noProof/>
          <w:sz w:val="18"/>
        </w:rPr>
        <w:fldChar w:fldCharType="begin"/>
      </w:r>
      <w:r w:rsidRPr="002B6294">
        <w:rPr>
          <w:i w:val="0"/>
          <w:noProof/>
          <w:sz w:val="18"/>
        </w:rPr>
        <w:instrText xml:space="preserve"> PAGEREF _Toc523224847 \h </w:instrText>
      </w:r>
      <w:r w:rsidRPr="002B6294">
        <w:rPr>
          <w:i w:val="0"/>
          <w:noProof/>
          <w:sz w:val="18"/>
        </w:rPr>
      </w:r>
      <w:r w:rsidRPr="002B6294">
        <w:rPr>
          <w:i w:val="0"/>
          <w:noProof/>
          <w:sz w:val="18"/>
        </w:rPr>
        <w:fldChar w:fldCharType="separate"/>
      </w:r>
      <w:r w:rsidR="00686E1A">
        <w:rPr>
          <w:i w:val="0"/>
          <w:noProof/>
          <w:sz w:val="18"/>
        </w:rPr>
        <w:t>3</w:t>
      </w:r>
      <w:r w:rsidRPr="002B6294">
        <w:rPr>
          <w:i w:val="0"/>
          <w:noProof/>
          <w:sz w:val="18"/>
        </w:rPr>
        <w:fldChar w:fldCharType="end"/>
      </w:r>
    </w:p>
    <w:p w:rsidR="002B6294" w:rsidRDefault="002B62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2—Technical amendments</w:t>
      </w:r>
      <w:r w:rsidRPr="002B6294">
        <w:rPr>
          <w:noProof/>
          <w:sz w:val="18"/>
        </w:rPr>
        <w:tab/>
      </w:r>
      <w:r w:rsidRPr="002B6294">
        <w:rPr>
          <w:noProof/>
          <w:sz w:val="18"/>
        </w:rPr>
        <w:fldChar w:fldCharType="begin"/>
      </w:r>
      <w:r w:rsidRPr="002B6294">
        <w:rPr>
          <w:noProof/>
          <w:sz w:val="18"/>
        </w:rPr>
        <w:instrText xml:space="preserve"> PAGEREF _Toc523224848 \h </w:instrText>
      </w:r>
      <w:r w:rsidRPr="002B6294">
        <w:rPr>
          <w:noProof/>
          <w:sz w:val="18"/>
        </w:rPr>
      </w:r>
      <w:r w:rsidRPr="002B6294">
        <w:rPr>
          <w:noProof/>
          <w:sz w:val="18"/>
        </w:rPr>
        <w:fldChar w:fldCharType="separate"/>
      </w:r>
      <w:r w:rsidR="00686E1A">
        <w:rPr>
          <w:noProof/>
          <w:sz w:val="18"/>
        </w:rPr>
        <w:t>4</w:t>
      </w:r>
      <w:r w:rsidRPr="002B6294">
        <w:rPr>
          <w:noProof/>
          <w:sz w:val="18"/>
        </w:rPr>
        <w:fldChar w:fldCharType="end"/>
      </w:r>
    </w:p>
    <w:p w:rsidR="002B6294" w:rsidRDefault="002B6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 1953</w:t>
      </w:r>
      <w:r w:rsidRPr="002B6294">
        <w:rPr>
          <w:i w:val="0"/>
          <w:noProof/>
          <w:sz w:val="18"/>
        </w:rPr>
        <w:tab/>
      </w:r>
      <w:r w:rsidRPr="002B6294">
        <w:rPr>
          <w:i w:val="0"/>
          <w:noProof/>
          <w:sz w:val="18"/>
        </w:rPr>
        <w:fldChar w:fldCharType="begin"/>
      </w:r>
      <w:r w:rsidRPr="002B6294">
        <w:rPr>
          <w:i w:val="0"/>
          <w:noProof/>
          <w:sz w:val="18"/>
        </w:rPr>
        <w:instrText xml:space="preserve"> PAGEREF _Toc523224849 \h </w:instrText>
      </w:r>
      <w:r w:rsidRPr="002B6294">
        <w:rPr>
          <w:i w:val="0"/>
          <w:noProof/>
          <w:sz w:val="18"/>
        </w:rPr>
      </w:r>
      <w:r w:rsidRPr="002B6294">
        <w:rPr>
          <w:i w:val="0"/>
          <w:noProof/>
          <w:sz w:val="18"/>
        </w:rPr>
        <w:fldChar w:fldCharType="separate"/>
      </w:r>
      <w:r w:rsidR="00686E1A">
        <w:rPr>
          <w:i w:val="0"/>
          <w:noProof/>
          <w:sz w:val="18"/>
        </w:rPr>
        <w:t>4</w:t>
      </w:r>
      <w:r w:rsidRPr="002B6294">
        <w:rPr>
          <w:i w:val="0"/>
          <w:noProof/>
          <w:sz w:val="18"/>
        </w:rPr>
        <w:fldChar w:fldCharType="end"/>
      </w:r>
    </w:p>
    <w:p w:rsidR="00060FF9" w:rsidRPr="00EE28A7" w:rsidRDefault="002B6294" w:rsidP="0048364F">
      <w:r>
        <w:fldChar w:fldCharType="end"/>
      </w:r>
    </w:p>
    <w:p w:rsidR="00FE7F93" w:rsidRPr="00EE28A7" w:rsidRDefault="00FE7F93" w:rsidP="0048364F">
      <w:pPr>
        <w:sectPr w:rsidR="00FE7F93" w:rsidRPr="00EE28A7" w:rsidSect="001713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7138D" w:rsidRDefault="0017138D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96966964" r:id="rId21"/>
        </w:object>
      </w:r>
    </w:p>
    <w:p w:rsidR="0017138D" w:rsidRDefault="0017138D"/>
    <w:p w:rsidR="0017138D" w:rsidRDefault="0017138D" w:rsidP="0017138D">
      <w:pPr>
        <w:spacing w:line="240" w:lineRule="auto"/>
      </w:pPr>
    </w:p>
    <w:p w:rsidR="0017138D" w:rsidRDefault="006E109C" w:rsidP="0017138D">
      <w:pPr>
        <w:pStyle w:val="ShortTP1"/>
      </w:pPr>
      <w:fldSimple w:instr=" STYLEREF ShortT ">
        <w:r w:rsidR="00686E1A">
          <w:rPr>
            <w:noProof/>
          </w:rPr>
          <w:t>Treasury Laws Amendment (OECD Multilateral Instrument) Act 2018</w:t>
        </w:r>
      </w:fldSimple>
    </w:p>
    <w:p w:rsidR="0017138D" w:rsidRDefault="006E109C" w:rsidP="0017138D">
      <w:pPr>
        <w:pStyle w:val="ActNoP1"/>
      </w:pPr>
      <w:fldSimple w:instr=" STYLEREF Actno ">
        <w:r w:rsidR="00686E1A">
          <w:rPr>
            <w:noProof/>
          </w:rPr>
          <w:t>No. 83, 2018</w:t>
        </w:r>
      </w:fldSimple>
    </w:p>
    <w:p w:rsidR="0017138D" w:rsidRPr="009A0728" w:rsidRDefault="0017138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7138D" w:rsidRPr="009A0728" w:rsidRDefault="0017138D" w:rsidP="009A0728">
      <w:pPr>
        <w:spacing w:line="40" w:lineRule="exact"/>
        <w:rPr>
          <w:rFonts w:eastAsia="Calibri"/>
          <w:b/>
          <w:sz w:val="28"/>
        </w:rPr>
      </w:pPr>
    </w:p>
    <w:p w:rsidR="0017138D" w:rsidRPr="009A0728" w:rsidRDefault="0017138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E28A7" w:rsidRDefault="0017138D" w:rsidP="00EE28A7">
      <w:pPr>
        <w:pStyle w:val="Page1"/>
      </w:pPr>
      <w:r>
        <w:t>An Act</w:t>
      </w:r>
      <w:r w:rsidR="00EE28A7" w:rsidRPr="00EE28A7">
        <w:t xml:space="preserve"> to amend the law relating to taxation, and for related purposes</w:t>
      </w:r>
    </w:p>
    <w:p w:rsidR="0049420F" w:rsidRDefault="0049420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August 2018</w:t>
      </w:r>
      <w:r>
        <w:rPr>
          <w:sz w:val="24"/>
        </w:rPr>
        <w:t>]</w:t>
      </w:r>
    </w:p>
    <w:p w:rsidR="0048364F" w:rsidRPr="00EE28A7" w:rsidRDefault="0048364F" w:rsidP="00EE28A7">
      <w:pPr>
        <w:spacing w:before="240" w:line="240" w:lineRule="auto"/>
        <w:rPr>
          <w:sz w:val="32"/>
        </w:rPr>
      </w:pPr>
      <w:r w:rsidRPr="00EE28A7">
        <w:rPr>
          <w:sz w:val="32"/>
        </w:rPr>
        <w:t>The Parliament of Australia enacts:</w:t>
      </w:r>
    </w:p>
    <w:p w:rsidR="0048364F" w:rsidRPr="00EE28A7" w:rsidRDefault="0048364F" w:rsidP="00EE28A7">
      <w:pPr>
        <w:pStyle w:val="ActHead5"/>
      </w:pPr>
      <w:bookmarkStart w:id="1" w:name="_Toc523224842"/>
      <w:r w:rsidRPr="00EE28A7">
        <w:rPr>
          <w:rStyle w:val="CharSectno"/>
        </w:rPr>
        <w:t>1</w:t>
      </w:r>
      <w:r w:rsidRPr="00EE28A7">
        <w:t xml:space="preserve">  Short title</w:t>
      </w:r>
      <w:bookmarkEnd w:id="1"/>
    </w:p>
    <w:p w:rsidR="0048364F" w:rsidRPr="00EE28A7" w:rsidRDefault="0048364F" w:rsidP="00EE28A7">
      <w:pPr>
        <w:pStyle w:val="subsection"/>
      </w:pPr>
      <w:r w:rsidRPr="00EE28A7">
        <w:tab/>
      </w:r>
      <w:r w:rsidRPr="00EE28A7">
        <w:tab/>
        <w:t xml:space="preserve">This Act </w:t>
      </w:r>
      <w:r w:rsidR="00275197" w:rsidRPr="00EE28A7">
        <w:t xml:space="preserve">is </w:t>
      </w:r>
      <w:r w:rsidRPr="00EE28A7">
        <w:t xml:space="preserve">the </w:t>
      </w:r>
      <w:r w:rsidR="004331B9" w:rsidRPr="00EE28A7">
        <w:rPr>
          <w:i/>
        </w:rPr>
        <w:t xml:space="preserve">Treasury Laws Amendment (OECD Multilateral Instrument) </w:t>
      </w:r>
      <w:r w:rsidR="00ED5787" w:rsidRPr="00EE28A7">
        <w:rPr>
          <w:i/>
        </w:rPr>
        <w:t>Act</w:t>
      </w:r>
      <w:r w:rsidR="004331B9" w:rsidRPr="00EE28A7">
        <w:rPr>
          <w:i/>
        </w:rPr>
        <w:t xml:space="preserve"> 2018</w:t>
      </w:r>
      <w:r w:rsidRPr="00EE28A7">
        <w:t>.</w:t>
      </w:r>
    </w:p>
    <w:p w:rsidR="0048364F" w:rsidRPr="00EE28A7" w:rsidRDefault="0048364F" w:rsidP="00EE28A7">
      <w:pPr>
        <w:pStyle w:val="ActHead5"/>
      </w:pPr>
      <w:bookmarkStart w:id="2" w:name="_Toc523224843"/>
      <w:r w:rsidRPr="00EE28A7">
        <w:rPr>
          <w:rStyle w:val="CharSectno"/>
        </w:rPr>
        <w:t>2</w:t>
      </w:r>
      <w:r w:rsidRPr="00EE28A7">
        <w:t xml:space="preserve">  Commencement</w:t>
      </w:r>
      <w:bookmarkEnd w:id="2"/>
    </w:p>
    <w:p w:rsidR="0048364F" w:rsidRPr="00EE28A7" w:rsidRDefault="0048364F" w:rsidP="00EE28A7">
      <w:pPr>
        <w:pStyle w:val="subsection"/>
      </w:pPr>
      <w:r w:rsidRPr="00EE28A7">
        <w:tab/>
        <w:t>(1)</w:t>
      </w:r>
      <w:r w:rsidRPr="00EE28A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E28A7" w:rsidRDefault="0048364F" w:rsidP="00EE28A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E28A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Commencement information</w:t>
            </w:r>
          </w:p>
        </w:tc>
      </w:tr>
      <w:tr w:rsidR="0048364F" w:rsidRPr="00EE28A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Column 3</w:t>
            </w:r>
          </w:p>
        </w:tc>
      </w:tr>
      <w:tr w:rsidR="0048364F" w:rsidRPr="00EE28A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E28A7" w:rsidRDefault="0048364F" w:rsidP="00EE28A7">
            <w:pPr>
              <w:pStyle w:val="TableHeading"/>
            </w:pPr>
            <w:r w:rsidRPr="00EE28A7">
              <w:t>Date/Details</w:t>
            </w:r>
          </w:p>
        </w:tc>
      </w:tr>
      <w:tr w:rsidR="00ED5787" w:rsidRPr="00EE28A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D5787" w:rsidRPr="00EE28A7" w:rsidRDefault="00ED5787" w:rsidP="00EE28A7">
            <w:pPr>
              <w:pStyle w:val="Tabletext"/>
            </w:pPr>
            <w:r w:rsidRPr="00EE28A7">
              <w:t xml:space="preserve">1.  </w:t>
            </w:r>
            <w:r w:rsidRPr="00EE28A7">
              <w:rPr>
                <w:rFonts w:eastAsiaTheme="minorHAnsi"/>
                <w:lang w:eastAsia="en-US"/>
              </w:rPr>
              <w:t>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D5787" w:rsidRPr="00EE28A7" w:rsidRDefault="00ED5787" w:rsidP="00EE28A7">
            <w:pPr>
              <w:pStyle w:val="Tabletext"/>
            </w:pPr>
            <w:r w:rsidRPr="00EE28A7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D5787" w:rsidRPr="00EE28A7" w:rsidRDefault="00DF699C" w:rsidP="00EE28A7">
            <w:pPr>
              <w:pStyle w:val="Tabletext"/>
            </w:pPr>
            <w:r>
              <w:t>24 August 2018</w:t>
            </w:r>
          </w:p>
        </w:tc>
      </w:tr>
    </w:tbl>
    <w:p w:rsidR="0048364F" w:rsidRPr="00EE28A7" w:rsidRDefault="00201D27" w:rsidP="00EE28A7">
      <w:pPr>
        <w:pStyle w:val="notetext"/>
      </w:pPr>
      <w:r w:rsidRPr="00EE28A7">
        <w:t>Note:</w:t>
      </w:r>
      <w:r w:rsidRPr="00EE28A7">
        <w:tab/>
        <w:t>This table relates only to the provisions of this Act as originally enacted. It will not be amended to deal with any later amendments of this Act.</w:t>
      </w:r>
    </w:p>
    <w:p w:rsidR="0048364F" w:rsidRPr="00EE28A7" w:rsidRDefault="0048364F" w:rsidP="00EE28A7">
      <w:pPr>
        <w:pStyle w:val="subsection"/>
      </w:pPr>
      <w:r w:rsidRPr="00EE28A7">
        <w:tab/>
        <w:t>(2)</w:t>
      </w:r>
      <w:r w:rsidRPr="00EE28A7">
        <w:tab/>
      </w:r>
      <w:r w:rsidR="00201D27" w:rsidRPr="00EE28A7">
        <w:t xml:space="preserve">Any information in </w:t>
      </w:r>
      <w:r w:rsidR="00877D48" w:rsidRPr="00EE28A7">
        <w:t>c</w:t>
      </w:r>
      <w:r w:rsidR="00201D27" w:rsidRPr="00EE28A7">
        <w:t>olumn 3 of the table is not part of this Act. Information may be inserted in this column, or information in it may be edited, in any published version of this Act.</w:t>
      </w:r>
    </w:p>
    <w:p w:rsidR="0048364F" w:rsidRPr="00EE28A7" w:rsidRDefault="0048364F" w:rsidP="00EE28A7">
      <w:pPr>
        <w:pStyle w:val="ActHead5"/>
      </w:pPr>
      <w:bookmarkStart w:id="3" w:name="_Toc523224844"/>
      <w:r w:rsidRPr="00EE28A7">
        <w:rPr>
          <w:rStyle w:val="CharSectno"/>
        </w:rPr>
        <w:t>3</w:t>
      </w:r>
      <w:r w:rsidRPr="00EE28A7">
        <w:t xml:space="preserve">  Schedules</w:t>
      </w:r>
      <w:bookmarkEnd w:id="3"/>
    </w:p>
    <w:p w:rsidR="0048364F" w:rsidRPr="00EE28A7" w:rsidRDefault="0048364F" w:rsidP="00EE28A7">
      <w:pPr>
        <w:pStyle w:val="subsection"/>
      </w:pPr>
      <w:r w:rsidRPr="00EE28A7">
        <w:tab/>
      </w:r>
      <w:r w:rsidRPr="00EE28A7">
        <w:tab/>
      </w:r>
      <w:r w:rsidR="00202618" w:rsidRPr="00EE28A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E28A7" w:rsidRDefault="0048364F" w:rsidP="00EE28A7">
      <w:pPr>
        <w:pStyle w:val="ActHead6"/>
        <w:pageBreakBefore/>
      </w:pPr>
      <w:bookmarkStart w:id="4" w:name="opcAmSched"/>
      <w:bookmarkStart w:id="5" w:name="opcCurrentFind"/>
      <w:bookmarkStart w:id="6" w:name="_Toc523224845"/>
      <w:r w:rsidRPr="00EE28A7">
        <w:rPr>
          <w:rStyle w:val="CharAmSchNo"/>
        </w:rPr>
        <w:t>Schedule</w:t>
      </w:r>
      <w:r w:rsidR="00EE28A7" w:rsidRPr="00EE28A7">
        <w:rPr>
          <w:rStyle w:val="CharAmSchNo"/>
        </w:rPr>
        <w:t> </w:t>
      </w:r>
      <w:r w:rsidRPr="00EE28A7">
        <w:rPr>
          <w:rStyle w:val="CharAmSchNo"/>
        </w:rPr>
        <w:t>1</w:t>
      </w:r>
      <w:r w:rsidRPr="00EE28A7">
        <w:t>—</w:t>
      </w:r>
      <w:r w:rsidR="00075F53" w:rsidRPr="00EE28A7">
        <w:rPr>
          <w:rStyle w:val="CharAmSchText"/>
        </w:rPr>
        <w:t>Amendments</w:t>
      </w:r>
      <w:bookmarkEnd w:id="6"/>
    </w:p>
    <w:p w:rsidR="00075F53" w:rsidRPr="00EE28A7" w:rsidRDefault="00075F53" w:rsidP="00EE28A7">
      <w:pPr>
        <w:pStyle w:val="ActHead7"/>
      </w:pPr>
      <w:bookmarkStart w:id="7" w:name="_Toc523224846"/>
      <w:bookmarkEnd w:id="4"/>
      <w:bookmarkEnd w:id="5"/>
      <w:r w:rsidRPr="00EE28A7">
        <w:rPr>
          <w:rStyle w:val="CharAmPartNo"/>
        </w:rPr>
        <w:t>Part</w:t>
      </w:r>
      <w:r w:rsidR="00EE28A7" w:rsidRPr="00EE28A7">
        <w:rPr>
          <w:rStyle w:val="CharAmPartNo"/>
        </w:rPr>
        <w:t> </w:t>
      </w:r>
      <w:r w:rsidRPr="00EE28A7">
        <w:rPr>
          <w:rStyle w:val="CharAmPartNo"/>
        </w:rPr>
        <w:t>1</w:t>
      </w:r>
      <w:r w:rsidRPr="00EE28A7">
        <w:t>—</w:t>
      </w:r>
      <w:r w:rsidR="00992B73" w:rsidRPr="00EE28A7">
        <w:rPr>
          <w:rStyle w:val="CharAmPartText"/>
        </w:rPr>
        <w:t>Multilateral Convention</w:t>
      </w:r>
      <w:bookmarkEnd w:id="7"/>
    </w:p>
    <w:p w:rsidR="00075F53" w:rsidRPr="00EE28A7" w:rsidRDefault="00075F53" w:rsidP="00EE28A7">
      <w:pPr>
        <w:pStyle w:val="ActHead9"/>
        <w:rPr>
          <w:i w:val="0"/>
        </w:rPr>
      </w:pPr>
      <w:bookmarkStart w:id="8" w:name="_Toc523224847"/>
      <w:r w:rsidRPr="00EE28A7">
        <w:t>International Tax Agreements Act 1953</w:t>
      </w:r>
      <w:bookmarkEnd w:id="8"/>
    </w:p>
    <w:p w:rsidR="003C3A09" w:rsidRPr="00EE28A7" w:rsidRDefault="003C3A09" w:rsidP="00EE28A7">
      <w:pPr>
        <w:pStyle w:val="ItemHead"/>
      </w:pPr>
      <w:r w:rsidRPr="00EE28A7">
        <w:t>1  Subsection</w:t>
      </w:r>
      <w:r w:rsidR="00EE28A7" w:rsidRPr="00EE28A7">
        <w:t> </w:t>
      </w:r>
      <w:r w:rsidRPr="00EE28A7">
        <w:t>3AAA(1)</w:t>
      </w:r>
    </w:p>
    <w:p w:rsidR="003C3A09" w:rsidRPr="00EE28A7" w:rsidRDefault="003C3A09" w:rsidP="00EE28A7">
      <w:pPr>
        <w:pStyle w:val="Item"/>
      </w:pPr>
      <w:r w:rsidRPr="00EE28A7">
        <w:t>Insert:</w:t>
      </w:r>
    </w:p>
    <w:p w:rsidR="003C3A09" w:rsidRPr="00EE28A7" w:rsidRDefault="003C3A09" w:rsidP="00EE28A7">
      <w:pPr>
        <w:pStyle w:val="Definition"/>
      </w:pPr>
      <w:r w:rsidRPr="00EE28A7">
        <w:rPr>
          <w:b/>
          <w:i/>
        </w:rPr>
        <w:t xml:space="preserve">Multilateral </w:t>
      </w:r>
      <w:r w:rsidR="001F4BF8" w:rsidRPr="00EE28A7">
        <w:rPr>
          <w:b/>
          <w:i/>
        </w:rPr>
        <w:t xml:space="preserve">Convention </w:t>
      </w:r>
      <w:r w:rsidR="00886C2C" w:rsidRPr="00EE28A7">
        <w:t xml:space="preserve">means </w:t>
      </w:r>
      <w:r w:rsidR="00AB18D5" w:rsidRPr="00EE28A7">
        <w:t xml:space="preserve">the </w:t>
      </w:r>
      <w:r w:rsidR="00AB18D5" w:rsidRPr="00EE28A7">
        <w:rPr>
          <w:i/>
        </w:rPr>
        <w:t>Multilateral Convention to Implement Tax Treaty Related Measures to Prevent Base Erosion and Profit Shifting</w:t>
      </w:r>
      <w:r w:rsidR="00AB18D5" w:rsidRPr="00EE28A7">
        <w:t xml:space="preserve"> done at Paris on 7</w:t>
      </w:r>
      <w:r w:rsidR="00EE28A7" w:rsidRPr="00EE28A7">
        <w:t> </w:t>
      </w:r>
      <w:r w:rsidR="00AB18D5" w:rsidRPr="00EE28A7">
        <w:t>June 2017.</w:t>
      </w:r>
    </w:p>
    <w:p w:rsidR="003C3A09" w:rsidRPr="00EE28A7" w:rsidRDefault="003C3A09" w:rsidP="00EE28A7">
      <w:pPr>
        <w:pStyle w:val="notetext"/>
      </w:pPr>
      <w:r w:rsidRPr="00EE28A7">
        <w:t>Note:</w:t>
      </w:r>
      <w:r w:rsidRPr="00EE28A7">
        <w:tab/>
        <w:t>In</w:t>
      </w:r>
      <w:r w:rsidR="00AB18D5" w:rsidRPr="00EE28A7">
        <w:t xml:space="preserve"> 2018</w:t>
      </w:r>
      <w:r w:rsidRPr="00EE28A7">
        <w:t xml:space="preserve">, the text of this convention was accessible through the Australian Treaties Library on the </w:t>
      </w:r>
      <w:proofErr w:type="spellStart"/>
      <w:r w:rsidRPr="00EE28A7">
        <w:t>AustLII</w:t>
      </w:r>
      <w:proofErr w:type="spellEnd"/>
      <w:r w:rsidRPr="00EE28A7">
        <w:t xml:space="preserve"> website (www.austlii.edu.au).</w:t>
      </w:r>
    </w:p>
    <w:p w:rsidR="003C3A09" w:rsidRPr="00EE28A7" w:rsidRDefault="003C3A09" w:rsidP="00EE28A7">
      <w:pPr>
        <w:pStyle w:val="ItemHead"/>
      </w:pPr>
      <w:r w:rsidRPr="00EE28A7">
        <w:t>2   Subsection</w:t>
      </w:r>
      <w:r w:rsidR="00EE28A7" w:rsidRPr="00EE28A7">
        <w:t> </w:t>
      </w:r>
      <w:r w:rsidRPr="00EE28A7">
        <w:t>5(1) (after table item dealing with</w:t>
      </w:r>
      <w:r w:rsidR="00AB18D5" w:rsidRPr="00EE28A7">
        <w:t xml:space="preserve"> Mexican </w:t>
      </w:r>
      <w:r w:rsidRPr="00EE28A7">
        <w:t>agreement)</w:t>
      </w:r>
    </w:p>
    <w:p w:rsidR="003C3A09" w:rsidRPr="00EE28A7" w:rsidRDefault="003C3A09" w:rsidP="00EE28A7">
      <w:pPr>
        <w:pStyle w:val="Item"/>
      </w:pPr>
      <w:r w:rsidRPr="00EE28A7">
        <w:t>Insert: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3402"/>
        <w:gridCol w:w="2558"/>
      </w:tblGrid>
      <w:tr w:rsidR="003C3A09" w:rsidRPr="00EE28A7" w:rsidTr="00CD5C65">
        <w:tc>
          <w:tcPr>
            <w:tcW w:w="3402" w:type="dxa"/>
            <w:shd w:val="clear" w:color="auto" w:fill="auto"/>
          </w:tcPr>
          <w:p w:rsidR="003C3A09" w:rsidRPr="00EE28A7" w:rsidRDefault="003C3A09" w:rsidP="00EE28A7">
            <w:pPr>
              <w:pStyle w:val="Tabletext"/>
            </w:pPr>
            <w:r w:rsidRPr="00EE28A7">
              <w:t xml:space="preserve">Multilateral </w:t>
            </w:r>
            <w:r w:rsidR="001F4BF8" w:rsidRPr="00EE28A7">
              <w:t>Convention</w:t>
            </w:r>
          </w:p>
        </w:tc>
        <w:tc>
          <w:tcPr>
            <w:tcW w:w="2558" w:type="dxa"/>
            <w:shd w:val="clear" w:color="auto" w:fill="auto"/>
          </w:tcPr>
          <w:p w:rsidR="003C3A09" w:rsidRPr="00EE28A7" w:rsidRDefault="003C3A09" w:rsidP="00EE28A7">
            <w:pPr>
              <w:pStyle w:val="Tabletext"/>
            </w:pPr>
            <w:r w:rsidRPr="00EE28A7">
              <w:t>nil</w:t>
            </w:r>
          </w:p>
        </w:tc>
      </w:tr>
    </w:tbl>
    <w:p w:rsidR="00075F53" w:rsidRPr="00EE28A7" w:rsidRDefault="00075F53" w:rsidP="00EE28A7">
      <w:pPr>
        <w:pStyle w:val="ActHead7"/>
        <w:pageBreakBefore/>
      </w:pPr>
      <w:bookmarkStart w:id="9" w:name="_Toc523224848"/>
      <w:r w:rsidRPr="00EE28A7">
        <w:rPr>
          <w:rStyle w:val="CharAmPartNo"/>
        </w:rPr>
        <w:t>Part</w:t>
      </w:r>
      <w:r w:rsidR="00EE28A7" w:rsidRPr="00EE28A7">
        <w:rPr>
          <w:rStyle w:val="CharAmPartNo"/>
        </w:rPr>
        <w:t> </w:t>
      </w:r>
      <w:r w:rsidRPr="00EE28A7">
        <w:rPr>
          <w:rStyle w:val="CharAmPartNo"/>
        </w:rPr>
        <w:t>2</w:t>
      </w:r>
      <w:r w:rsidRPr="00EE28A7">
        <w:t>—</w:t>
      </w:r>
      <w:r w:rsidRPr="00EE28A7">
        <w:rPr>
          <w:rStyle w:val="CharAmPartText"/>
        </w:rPr>
        <w:t>Technical amendments</w:t>
      </w:r>
      <w:bookmarkEnd w:id="9"/>
    </w:p>
    <w:p w:rsidR="00075F53" w:rsidRPr="00EE28A7" w:rsidRDefault="00075F53" w:rsidP="00EE28A7">
      <w:pPr>
        <w:pStyle w:val="ActHead9"/>
        <w:rPr>
          <w:i w:val="0"/>
        </w:rPr>
      </w:pPr>
      <w:bookmarkStart w:id="10" w:name="_Toc523224849"/>
      <w:r w:rsidRPr="00EE28A7">
        <w:t>International Tax Agreements Act 1953</w:t>
      </w:r>
      <w:bookmarkEnd w:id="10"/>
    </w:p>
    <w:p w:rsidR="001925A8" w:rsidRPr="00EE28A7" w:rsidRDefault="001814F6" w:rsidP="00EE28A7">
      <w:pPr>
        <w:pStyle w:val="ItemHead"/>
      </w:pPr>
      <w:r w:rsidRPr="00EE28A7">
        <w:t>3</w:t>
      </w:r>
      <w:r w:rsidR="00075F53" w:rsidRPr="00EE28A7">
        <w:t xml:space="preserve">  Subsection</w:t>
      </w:r>
      <w:r w:rsidR="00EE28A7" w:rsidRPr="00EE28A7">
        <w:t> </w:t>
      </w:r>
      <w:r w:rsidR="00075F53" w:rsidRPr="00EE28A7">
        <w:t xml:space="preserve">3AAA(1) (note </w:t>
      </w:r>
      <w:r w:rsidR="002B2D70" w:rsidRPr="00EE28A7">
        <w:t>to</w:t>
      </w:r>
      <w:r w:rsidR="001925A8" w:rsidRPr="00EE28A7">
        <w:t xml:space="preserve"> the definition of </w:t>
      </w:r>
      <w:r w:rsidR="001925A8" w:rsidRPr="00EE28A7">
        <w:rPr>
          <w:i/>
        </w:rPr>
        <w:t>German agreement</w:t>
      </w:r>
      <w:r w:rsidR="001925A8" w:rsidRPr="00EE28A7">
        <w:t>)</w:t>
      </w:r>
    </w:p>
    <w:p w:rsidR="00075F53" w:rsidRPr="00EE28A7" w:rsidRDefault="00075F53" w:rsidP="00EE28A7">
      <w:pPr>
        <w:pStyle w:val="Item"/>
      </w:pPr>
      <w:r w:rsidRPr="00EE28A7">
        <w:t>Repeal the note, substitute:</w:t>
      </w:r>
    </w:p>
    <w:p w:rsidR="004A3575" w:rsidRDefault="00075F53" w:rsidP="00EE28A7">
      <w:pPr>
        <w:pStyle w:val="notetext"/>
      </w:pPr>
      <w:r w:rsidRPr="00EE28A7">
        <w:t>Note:</w:t>
      </w:r>
      <w:r w:rsidRPr="00EE28A7">
        <w:tab/>
        <w:t xml:space="preserve">The text of this </w:t>
      </w:r>
      <w:r w:rsidR="00B36CEB" w:rsidRPr="00EE28A7">
        <w:t>agreement</w:t>
      </w:r>
      <w:r w:rsidR="0058768A" w:rsidRPr="00EE28A7">
        <w:t xml:space="preserve"> (including the protocol)</w:t>
      </w:r>
      <w:r w:rsidRPr="00EE28A7">
        <w:t xml:space="preserve"> is set out in Australian Treaty Series</w:t>
      </w:r>
      <w:r w:rsidR="00962EB7" w:rsidRPr="00EE28A7">
        <w:t xml:space="preserve"> 2016 </w:t>
      </w:r>
      <w:r w:rsidRPr="00EE28A7">
        <w:t>No.</w:t>
      </w:r>
      <w:r w:rsidR="00EE28A7" w:rsidRPr="00EE28A7">
        <w:t> </w:t>
      </w:r>
      <w:r w:rsidR="00962EB7" w:rsidRPr="00EE28A7">
        <w:t xml:space="preserve">23 </w:t>
      </w:r>
      <w:r w:rsidRPr="00EE28A7">
        <w:t>([</w:t>
      </w:r>
      <w:r w:rsidR="00962EB7" w:rsidRPr="00EE28A7">
        <w:t>2016</w:t>
      </w:r>
      <w:r w:rsidRPr="00EE28A7">
        <w:t>] ATS</w:t>
      </w:r>
      <w:r w:rsidR="00962EB7" w:rsidRPr="00EE28A7">
        <w:t xml:space="preserve"> 23</w:t>
      </w:r>
      <w:r w:rsidRPr="00EE28A7">
        <w:t>).</w:t>
      </w:r>
    </w:p>
    <w:p w:rsidR="0049420F" w:rsidRDefault="0049420F" w:rsidP="0049420F"/>
    <w:p w:rsidR="0049420F" w:rsidRDefault="0049420F" w:rsidP="0049420F">
      <w:pPr>
        <w:pStyle w:val="AssentBk"/>
        <w:keepNext/>
      </w:pPr>
    </w:p>
    <w:p w:rsidR="0049420F" w:rsidRDefault="0049420F" w:rsidP="0049420F">
      <w:pPr>
        <w:pStyle w:val="AssentBk"/>
        <w:keepNext/>
      </w:pPr>
    </w:p>
    <w:p w:rsidR="0049420F" w:rsidRDefault="0049420F" w:rsidP="0049420F">
      <w:pPr>
        <w:pStyle w:val="2ndRd"/>
        <w:keepNext/>
        <w:pBdr>
          <w:top w:val="single" w:sz="2" w:space="1" w:color="auto"/>
        </w:pBdr>
      </w:pPr>
    </w:p>
    <w:p w:rsidR="0049420F" w:rsidRDefault="0049420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9420F" w:rsidRDefault="0049420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49420F" w:rsidRDefault="0049420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August 2018</w:t>
      </w:r>
      <w:r>
        <w:t>]</w:t>
      </w:r>
    </w:p>
    <w:p w:rsidR="0049420F" w:rsidRDefault="0049420F" w:rsidP="000C5962"/>
    <w:p w:rsidR="0017138D" w:rsidRPr="0049420F" w:rsidRDefault="0049420F" w:rsidP="0049420F">
      <w:pPr>
        <w:framePr w:hSpace="180" w:wrap="around" w:vAnchor="text" w:hAnchor="page" w:x="2410" w:y="5581"/>
      </w:pPr>
      <w:r>
        <w:t>(66/18)</w:t>
      </w:r>
    </w:p>
    <w:p w:rsidR="0049420F" w:rsidRDefault="0049420F"/>
    <w:sectPr w:rsidR="0049420F" w:rsidSect="001713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A4" w:rsidRDefault="009703A4" w:rsidP="0048364F">
      <w:pPr>
        <w:spacing w:line="240" w:lineRule="auto"/>
      </w:pPr>
      <w:r>
        <w:separator/>
      </w:r>
    </w:p>
  </w:endnote>
  <w:endnote w:type="continuationSeparator" w:id="0">
    <w:p w:rsidR="009703A4" w:rsidRDefault="009703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E28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0F" w:rsidRDefault="0049420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9420F" w:rsidRDefault="0049420F" w:rsidP="00CD12A5"/>
  <w:p w:rsidR="00055B5C" w:rsidRDefault="00055B5C" w:rsidP="00EE28A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E28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E28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Treasury Laws Amendment (OECD Multilateral Instrument)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No. 83,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E28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No. 83,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Treasury Laws Amendment (OECD Multilateral Instrument)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6E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E28A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E28A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Treasury Laws Amendment (OECD Multilateral Instrument)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No. 83,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E28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E28A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No. 83,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Treasury Laws Amendment (OECD Multilateral Instrument)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E28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E28A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No. 83,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sz w:val="18"/>
            </w:rPr>
            <w:t>Treasury Laws Amendment (OECD Multilateral Instrument)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6E1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A4" w:rsidRDefault="009703A4" w:rsidP="0048364F">
      <w:pPr>
        <w:spacing w:line="240" w:lineRule="auto"/>
      </w:pPr>
      <w:r>
        <w:separator/>
      </w:r>
    </w:p>
  </w:footnote>
  <w:footnote w:type="continuationSeparator" w:id="0">
    <w:p w:rsidR="009703A4" w:rsidRDefault="009703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6E1A">
      <w:rPr>
        <w:b/>
        <w:sz w:val="20"/>
      </w:rPr>
      <w:fldChar w:fldCharType="separate"/>
    </w:r>
    <w:r w:rsidR="00686E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86E1A">
      <w:rPr>
        <w:sz w:val="20"/>
      </w:rPr>
      <w:fldChar w:fldCharType="separate"/>
    </w:r>
    <w:r w:rsidR="00686E1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686E1A">
      <w:rPr>
        <w:b/>
        <w:sz w:val="20"/>
      </w:rPr>
      <w:fldChar w:fldCharType="separate"/>
    </w:r>
    <w:r w:rsidR="00686E1A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686E1A">
      <w:rPr>
        <w:sz w:val="20"/>
      </w:rPr>
      <w:fldChar w:fldCharType="separate"/>
    </w:r>
    <w:r w:rsidR="00686E1A">
      <w:rPr>
        <w:noProof/>
        <w:sz w:val="20"/>
      </w:rPr>
      <w:t>Technical 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86E1A">
      <w:rPr>
        <w:sz w:val="20"/>
      </w:rPr>
      <w:fldChar w:fldCharType="separate"/>
    </w:r>
    <w:r w:rsidR="00686E1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6E1A">
      <w:rPr>
        <w:b/>
        <w:sz w:val="20"/>
      </w:rPr>
      <w:fldChar w:fldCharType="separate"/>
    </w:r>
    <w:r w:rsidR="00686E1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686E1A">
      <w:rPr>
        <w:sz w:val="20"/>
      </w:rPr>
      <w:fldChar w:fldCharType="separate"/>
    </w:r>
    <w:r w:rsidR="00686E1A">
      <w:rPr>
        <w:noProof/>
        <w:sz w:val="20"/>
      </w:rPr>
      <w:t>Multilateral Convention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686E1A">
      <w:rPr>
        <w:b/>
        <w:sz w:val="20"/>
      </w:rPr>
      <w:fldChar w:fldCharType="separate"/>
    </w:r>
    <w:r w:rsidR="00686E1A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5BC6722-ADC4-44AC-B327-DA1E5C82C541}"/>
    <w:docVar w:name="dgnword-eventsink" w:val="213253424"/>
  </w:docVars>
  <w:rsids>
    <w:rsidRoot w:val="009703A4"/>
    <w:rsid w:val="000113BC"/>
    <w:rsid w:val="000136AF"/>
    <w:rsid w:val="00020D0E"/>
    <w:rsid w:val="00023293"/>
    <w:rsid w:val="00030036"/>
    <w:rsid w:val="000417C9"/>
    <w:rsid w:val="000420B9"/>
    <w:rsid w:val="00055B5C"/>
    <w:rsid w:val="00056391"/>
    <w:rsid w:val="00060FF9"/>
    <w:rsid w:val="000614BF"/>
    <w:rsid w:val="00075F53"/>
    <w:rsid w:val="000A0DAD"/>
    <w:rsid w:val="000B1DE7"/>
    <w:rsid w:val="000B1FD2"/>
    <w:rsid w:val="000D05EF"/>
    <w:rsid w:val="000E6672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38D"/>
    <w:rsid w:val="001716C9"/>
    <w:rsid w:val="00173363"/>
    <w:rsid w:val="00173B94"/>
    <w:rsid w:val="001814F6"/>
    <w:rsid w:val="001854B4"/>
    <w:rsid w:val="001925A8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4BF8"/>
    <w:rsid w:val="00201D27"/>
    <w:rsid w:val="00202618"/>
    <w:rsid w:val="00204DA1"/>
    <w:rsid w:val="00216FE2"/>
    <w:rsid w:val="00217C6F"/>
    <w:rsid w:val="00220BB4"/>
    <w:rsid w:val="00240749"/>
    <w:rsid w:val="00262860"/>
    <w:rsid w:val="00263820"/>
    <w:rsid w:val="00275197"/>
    <w:rsid w:val="00293B89"/>
    <w:rsid w:val="00297ECB"/>
    <w:rsid w:val="002B2D70"/>
    <w:rsid w:val="002B5A30"/>
    <w:rsid w:val="002B6294"/>
    <w:rsid w:val="002D043A"/>
    <w:rsid w:val="002D395A"/>
    <w:rsid w:val="002E352E"/>
    <w:rsid w:val="003415D3"/>
    <w:rsid w:val="00350417"/>
    <w:rsid w:val="00352B0F"/>
    <w:rsid w:val="00373F4E"/>
    <w:rsid w:val="00375C6C"/>
    <w:rsid w:val="00386EC2"/>
    <w:rsid w:val="003A7B3C"/>
    <w:rsid w:val="003C3A09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31B9"/>
    <w:rsid w:val="00436785"/>
    <w:rsid w:val="00436BD5"/>
    <w:rsid w:val="00437E4B"/>
    <w:rsid w:val="004419BE"/>
    <w:rsid w:val="0044291A"/>
    <w:rsid w:val="0048196B"/>
    <w:rsid w:val="0048364F"/>
    <w:rsid w:val="0049420F"/>
    <w:rsid w:val="00496447"/>
    <w:rsid w:val="00496F97"/>
    <w:rsid w:val="004A3575"/>
    <w:rsid w:val="004C7C8C"/>
    <w:rsid w:val="004D0072"/>
    <w:rsid w:val="004D1DC2"/>
    <w:rsid w:val="004E2A4A"/>
    <w:rsid w:val="004F0D23"/>
    <w:rsid w:val="004F1FAC"/>
    <w:rsid w:val="00505721"/>
    <w:rsid w:val="00516B8D"/>
    <w:rsid w:val="00537FBC"/>
    <w:rsid w:val="00543469"/>
    <w:rsid w:val="00551B54"/>
    <w:rsid w:val="00584811"/>
    <w:rsid w:val="0058768A"/>
    <w:rsid w:val="00593AA6"/>
    <w:rsid w:val="00594161"/>
    <w:rsid w:val="00594749"/>
    <w:rsid w:val="005A0D92"/>
    <w:rsid w:val="005B0985"/>
    <w:rsid w:val="005B4067"/>
    <w:rsid w:val="005C3F41"/>
    <w:rsid w:val="005E152A"/>
    <w:rsid w:val="005E18DA"/>
    <w:rsid w:val="00600219"/>
    <w:rsid w:val="00604442"/>
    <w:rsid w:val="00641DE5"/>
    <w:rsid w:val="006420B2"/>
    <w:rsid w:val="00656F0C"/>
    <w:rsid w:val="00677CC2"/>
    <w:rsid w:val="00681F92"/>
    <w:rsid w:val="006842C2"/>
    <w:rsid w:val="00685F42"/>
    <w:rsid w:val="00686E1A"/>
    <w:rsid w:val="0069207B"/>
    <w:rsid w:val="006B4A4A"/>
    <w:rsid w:val="006C2682"/>
    <w:rsid w:val="006C2874"/>
    <w:rsid w:val="006C7F8C"/>
    <w:rsid w:val="006D380D"/>
    <w:rsid w:val="006E0135"/>
    <w:rsid w:val="006E109C"/>
    <w:rsid w:val="006E303A"/>
    <w:rsid w:val="006F55E7"/>
    <w:rsid w:val="006F7E19"/>
    <w:rsid w:val="00700B2C"/>
    <w:rsid w:val="00712D8D"/>
    <w:rsid w:val="00713084"/>
    <w:rsid w:val="00714B26"/>
    <w:rsid w:val="00722294"/>
    <w:rsid w:val="00731E00"/>
    <w:rsid w:val="007440B7"/>
    <w:rsid w:val="007634AD"/>
    <w:rsid w:val="007715C9"/>
    <w:rsid w:val="00774EDD"/>
    <w:rsid w:val="007757EC"/>
    <w:rsid w:val="00776E19"/>
    <w:rsid w:val="007A79B0"/>
    <w:rsid w:val="007E2145"/>
    <w:rsid w:val="007E7D4A"/>
    <w:rsid w:val="008006CC"/>
    <w:rsid w:val="00807F18"/>
    <w:rsid w:val="00830495"/>
    <w:rsid w:val="00831E8D"/>
    <w:rsid w:val="00856A31"/>
    <w:rsid w:val="00857D6B"/>
    <w:rsid w:val="008754D0"/>
    <w:rsid w:val="00877D48"/>
    <w:rsid w:val="00880CDE"/>
    <w:rsid w:val="00883781"/>
    <w:rsid w:val="00885570"/>
    <w:rsid w:val="00886C2C"/>
    <w:rsid w:val="00893958"/>
    <w:rsid w:val="008975AF"/>
    <w:rsid w:val="008A2E77"/>
    <w:rsid w:val="008C6F6F"/>
    <w:rsid w:val="008D0EE0"/>
    <w:rsid w:val="008F4F1C"/>
    <w:rsid w:val="008F77C4"/>
    <w:rsid w:val="009103F3"/>
    <w:rsid w:val="00932377"/>
    <w:rsid w:val="00962EB7"/>
    <w:rsid w:val="00967042"/>
    <w:rsid w:val="009703A4"/>
    <w:rsid w:val="0098255A"/>
    <w:rsid w:val="009845BE"/>
    <w:rsid w:val="00992B73"/>
    <w:rsid w:val="009969C9"/>
    <w:rsid w:val="00A048FF"/>
    <w:rsid w:val="00A10775"/>
    <w:rsid w:val="00A231E2"/>
    <w:rsid w:val="00A267CE"/>
    <w:rsid w:val="00A36C48"/>
    <w:rsid w:val="00A41E0B"/>
    <w:rsid w:val="00A55631"/>
    <w:rsid w:val="00A64912"/>
    <w:rsid w:val="00A70A74"/>
    <w:rsid w:val="00A9290A"/>
    <w:rsid w:val="00AA3795"/>
    <w:rsid w:val="00AB18D5"/>
    <w:rsid w:val="00AC1E75"/>
    <w:rsid w:val="00AD5641"/>
    <w:rsid w:val="00AE1088"/>
    <w:rsid w:val="00AF1BA4"/>
    <w:rsid w:val="00B032D8"/>
    <w:rsid w:val="00B07C3F"/>
    <w:rsid w:val="00B33B3C"/>
    <w:rsid w:val="00B36CEB"/>
    <w:rsid w:val="00B54D2A"/>
    <w:rsid w:val="00B6382D"/>
    <w:rsid w:val="00B71479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42F9"/>
    <w:rsid w:val="00C164CA"/>
    <w:rsid w:val="00C176CF"/>
    <w:rsid w:val="00C17A3F"/>
    <w:rsid w:val="00C42BF8"/>
    <w:rsid w:val="00C460AE"/>
    <w:rsid w:val="00C50043"/>
    <w:rsid w:val="00C54E26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85FFB"/>
    <w:rsid w:val="00D963F8"/>
    <w:rsid w:val="00DB2DBC"/>
    <w:rsid w:val="00DE2002"/>
    <w:rsid w:val="00DF699C"/>
    <w:rsid w:val="00DF7AE9"/>
    <w:rsid w:val="00E05704"/>
    <w:rsid w:val="00E24D66"/>
    <w:rsid w:val="00E54292"/>
    <w:rsid w:val="00E71871"/>
    <w:rsid w:val="00E74DC7"/>
    <w:rsid w:val="00E87699"/>
    <w:rsid w:val="00ED20CE"/>
    <w:rsid w:val="00ED492F"/>
    <w:rsid w:val="00ED5787"/>
    <w:rsid w:val="00EE28A7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A53AE"/>
    <w:rsid w:val="00FC688A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8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28A7"/>
  </w:style>
  <w:style w:type="paragraph" w:customStyle="1" w:styleId="OPCParaBase">
    <w:name w:val="OPCParaBase"/>
    <w:link w:val="OPCParaBaseChar"/>
    <w:qFormat/>
    <w:rsid w:val="00EE28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E28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28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28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28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28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28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28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28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28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28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E28A7"/>
  </w:style>
  <w:style w:type="paragraph" w:customStyle="1" w:styleId="Blocks">
    <w:name w:val="Blocks"/>
    <w:aliases w:val="bb"/>
    <w:basedOn w:val="OPCParaBase"/>
    <w:qFormat/>
    <w:rsid w:val="00EE28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28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28A7"/>
    <w:rPr>
      <w:i/>
    </w:rPr>
  </w:style>
  <w:style w:type="paragraph" w:customStyle="1" w:styleId="BoxList">
    <w:name w:val="BoxList"/>
    <w:aliases w:val="bl"/>
    <w:basedOn w:val="BoxText"/>
    <w:qFormat/>
    <w:rsid w:val="00EE28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28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28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28A7"/>
    <w:pPr>
      <w:ind w:left="1985" w:hanging="851"/>
    </w:pPr>
  </w:style>
  <w:style w:type="character" w:customStyle="1" w:styleId="CharAmPartNo">
    <w:name w:val="CharAmPartNo"/>
    <w:basedOn w:val="OPCCharBase"/>
    <w:qFormat/>
    <w:rsid w:val="00EE28A7"/>
  </w:style>
  <w:style w:type="character" w:customStyle="1" w:styleId="CharAmPartText">
    <w:name w:val="CharAmPartText"/>
    <w:basedOn w:val="OPCCharBase"/>
    <w:qFormat/>
    <w:rsid w:val="00EE28A7"/>
  </w:style>
  <w:style w:type="character" w:customStyle="1" w:styleId="CharAmSchNo">
    <w:name w:val="CharAmSchNo"/>
    <w:basedOn w:val="OPCCharBase"/>
    <w:qFormat/>
    <w:rsid w:val="00EE28A7"/>
  </w:style>
  <w:style w:type="character" w:customStyle="1" w:styleId="CharAmSchText">
    <w:name w:val="CharAmSchText"/>
    <w:basedOn w:val="OPCCharBase"/>
    <w:qFormat/>
    <w:rsid w:val="00EE28A7"/>
  </w:style>
  <w:style w:type="character" w:customStyle="1" w:styleId="CharBoldItalic">
    <w:name w:val="CharBoldItalic"/>
    <w:basedOn w:val="OPCCharBase"/>
    <w:uiPriority w:val="1"/>
    <w:qFormat/>
    <w:rsid w:val="00EE28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28A7"/>
  </w:style>
  <w:style w:type="character" w:customStyle="1" w:styleId="CharChapText">
    <w:name w:val="CharChapText"/>
    <w:basedOn w:val="OPCCharBase"/>
    <w:uiPriority w:val="1"/>
    <w:qFormat/>
    <w:rsid w:val="00EE28A7"/>
  </w:style>
  <w:style w:type="character" w:customStyle="1" w:styleId="CharDivNo">
    <w:name w:val="CharDivNo"/>
    <w:basedOn w:val="OPCCharBase"/>
    <w:uiPriority w:val="1"/>
    <w:qFormat/>
    <w:rsid w:val="00EE28A7"/>
  </w:style>
  <w:style w:type="character" w:customStyle="1" w:styleId="CharDivText">
    <w:name w:val="CharDivText"/>
    <w:basedOn w:val="OPCCharBase"/>
    <w:uiPriority w:val="1"/>
    <w:qFormat/>
    <w:rsid w:val="00EE28A7"/>
  </w:style>
  <w:style w:type="character" w:customStyle="1" w:styleId="CharItalic">
    <w:name w:val="CharItalic"/>
    <w:basedOn w:val="OPCCharBase"/>
    <w:uiPriority w:val="1"/>
    <w:qFormat/>
    <w:rsid w:val="00EE28A7"/>
    <w:rPr>
      <w:i/>
    </w:rPr>
  </w:style>
  <w:style w:type="character" w:customStyle="1" w:styleId="CharPartNo">
    <w:name w:val="CharPartNo"/>
    <w:basedOn w:val="OPCCharBase"/>
    <w:uiPriority w:val="1"/>
    <w:qFormat/>
    <w:rsid w:val="00EE28A7"/>
  </w:style>
  <w:style w:type="character" w:customStyle="1" w:styleId="CharPartText">
    <w:name w:val="CharPartText"/>
    <w:basedOn w:val="OPCCharBase"/>
    <w:uiPriority w:val="1"/>
    <w:qFormat/>
    <w:rsid w:val="00EE28A7"/>
  </w:style>
  <w:style w:type="character" w:customStyle="1" w:styleId="CharSectno">
    <w:name w:val="CharSectno"/>
    <w:basedOn w:val="OPCCharBase"/>
    <w:qFormat/>
    <w:rsid w:val="00EE28A7"/>
  </w:style>
  <w:style w:type="character" w:customStyle="1" w:styleId="CharSubdNo">
    <w:name w:val="CharSubdNo"/>
    <w:basedOn w:val="OPCCharBase"/>
    <w:uiPriority w:val="1"/>
    <w:qFormat/>
    <w:rsid w:val="00EE28A7"/>
  </w:style>
  <w:style w:type="character" w:customStyle="1" w:styleId="CharSubdText">
    <w:name w:val="CharSubdText"/>
    <w:basedOn w:val="OPCCharBase"/>
    <w:uiPriority w:val="1"/>
    <w:qFormat/>
    <w:rsid w:val="00EE28A7"/>
  </w:style>
  <w:style w:type="paragraph" w:customStyle="1" w:styleId="CTA--">
    <w:name w:val="CTA --"/>
    <w:basedOn w:val="OPCParaBase"/>
    <w:next w:val="Normal"/>
    <w:rsid w:val="00EE28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28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28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28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28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28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28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28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28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28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28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28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28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28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E28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28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2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28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2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2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28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28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28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28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28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E28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28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28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28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28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28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28A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28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28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28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28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28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28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28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28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28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28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28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28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28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28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28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28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28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28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28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28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28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28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28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28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28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28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28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28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28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28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28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28A7"/>
    <w:rPr>
      <w:sz w:val="16"/>
    </w:rPr>
  </w:style>
  <w:style w:type="table" w:customStyle="1" w:styleId="CFlag">
    <w:name w:val="CFlag"/>
    <w:basedOn w:val="TableNormal"/>
    <w:uiPriority w:val="99"/>
    <w:rsid w:val="00EE28A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E28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28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E28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28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E28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28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2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2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2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E28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EE28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E28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E28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28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28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28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28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28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28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28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28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28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28A7"/>
  </w:style>
  <w:style w:type="character" w:customStyle="1" w:styleId="CharSubPartNoCASA">
    <w:name w:val="CharSubPartNo(CASA)"/>
    <w:basedOn w:val="OPCCharBase"/>
    <w:uiPriority w:val="1"/>
    <w:rsid w:val="00EE28A7"/>
  </w:style>
  <w:style w:type="paragraph" w:customStyle="1" w:styleId="ENoteTTIndentHeadingSub">
    <w:name w:val="ENoteTTIndentHeadingSub"/>
    <w:aliases w:val="enTTHis"/>
    <w:basedOn w:val="OPCParaBase"/>
    <w:rsid w:val="00EE28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28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28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28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E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E28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28A7"/>
    <w:rPr>
      <w:sz w:val="22"/>
    </w:rPr>
  </w:style>
  <w:style w:type="paragraph" w:customStyle="1" w:styleId="SOTextNote">
    <w:name w:val="SO TextNote"/>
    <w:aliases w:val="sont"/>
    <w:basedOn w:val="SOText"/>
    <w:qFormat/>
    <w:rsid w:val="00EE28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28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28A7"/>
    <w:rPr>
      <w:sz w:val="22"/>
    </w:rPr>
  </w:style>
  <w:style w:type="paragraph" w:customStyle="1" w:styleId="FileName">
    <w:name w:val="FileName"/>
    <w:basedOn w:val="Normal"/>
    <w:rsid w:val="00EE28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28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28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28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28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28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28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28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28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28A7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0420B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2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B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1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7138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7138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7138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7138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7138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7138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7138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7138D"/>
  </w:style>
  <w:style w:type="character" w:customStyle="1" w:styleId="ShortTCPChar">
    <w:name w:val="ShortTCP Char"/>
    <w:basedOn w:val="ShortTChar"/>
    <w:link w:val="ShortTCP"/>
    <w:rsid w:val="0017138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7138D"/>
    <w:pPr>
      <w:spacing w:before="400"/>
    </w:pPr>
  </w:style>
  <w:style w:type="character" w:customStyle="1" w:styleId="ActNoCPChar">
    <w:name w:val="ActNoCP Char"/>
    <w:basedOn w:val="ActnoChar"/>
    <w:link w:val="ActNoCP"/>
    <w:rsid w:val="0017138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71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942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942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9420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8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28A7"/>
  </w:style>
  <w:style w:type="paragraph" w:customStyle="1" w:styleId="OPCParaBase">
    <w:name w:val="OPCParaBase"/>
    <w:link w:val="OPCParaBaseChar"/>
    <w:qFormat/>
    <w:rsid w:val="00EE28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E28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28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28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28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28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28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28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28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28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28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E28A7"/>
  </w:style>
  <w:style w:type="paragraph" w:customStyle="1" w:styleId="Blocks">
    <w:name w:val="Blocks"/>
    <w:aliases w:val="bb"/>
    <w:basedOn w:val="OPCParaBase"/>
    <w:qFormat/>
    <w:rsid w:val="00EE28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28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28A7"/>
    <w:rPr>
      <w:i/>
    </w:rPr>
  </w:style>
  <w:style w:type="paragraph" w:customStyle="1" w:styleId="BoxList">
    <w:name w:val="BoxList"/>
    <w:aliases w:val="bl"/>
    <w:basedOn w:val="BoxText"/>
    <w:qFormat/>
    <w:rsid w:val="00EE28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28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28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28A7"/>
    <w:pPr>
      <w:ind w:left="1985" w:hanging="851"/>
    </w:pPr>
  </w:style>
  <w:style w:type="character" w:customStyle="1" w:styleId="CharAmPartNo">
    <w:name w:val="CharAmPartNo"/>
    <w:basedOn w:val="OPCCharBase"/>
    <w:qFormat/>
    <w:rsid w:val="00EE28A7"/>
  </w:style>
  <w:style w:type="character" w:customStyle="1" w:styleId="CharAmPartText">
    <w:name w:val="CharAmPartText"/>
    <w:basedOn w:val="OPCCharBase"/>
    <w:qFormat/>
    <w:rsid w:val="00EE28A7"/>
  </w:style>
  <w:style w:type="character" w:customStyle="1" w:styleId="CharAmSchNo">
    <w:name w:val="CharAmSchNo"/>
    <w:basedOn w:val="OPCCharBase"/>
    <w:qFormat/>
    <w:rsid w:val="00EE28A7"/>
  </w:style>
  <w:style w:type="character" w:customStyle="1" w:styleId="CharAmSchText">
    <w:name w:val="CharAmSchText"/>
    <w:basedOn w:val="OPCCharBase"/>
    <w:qFormat/>
    <w:rsid w:val="00EE28A7"/>
  </w:style>
  <w:style w:type="character" w:customStyle="1" w:styleId="CharBoldItalic">
    <w:name w:val="CharBoldItalic"/>
    <w:basedOn w:val="OPCCharBase"/>
    <w:uiPriority w:val="1"/>
    <w:qFormat/>
    <w:rsid w:val="00EE28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28A7"/>
  </w:style>
  <w:style w:type="character" w:customStyle="1" w:styleId="CharChapText">
    <w:name w:val="CharChapText"/>
    <w:basedOn w:val="OPCCharBase"/>
    <w:uiPriority w:val="1"/>
    <w:qFormat/>
    <w:rsid w:val="00EE28A7"/>
  </w:style>
  <w:style w:type="character" w:customStyle="1" w:styleId="CharDivNo">
    <w:name w:val="CharDivNo"/>
    <w:basedOn w:val="OPCCharBase"/>
    <w:uiPriority w:val="1"/>
    <w:qFormat/>
    <w:rsid w:val="00EE28A7"/>
  </w:style>
  <w:style w:type="character" w:customStyle="1" w:styleId="CharDivText">
    <w:name w:val="CharDivText"/>
    <w:basedOn w:val="OPCCharBase"/>
    <w:uiPriority w:val="1"/>
    <w:qFormat/>
    <w:rsid w:val="00EE28A7"/>
  </w:style>
  <w:style w:type="character" w:customStyle="1" w:styleId="CharItalic">
    <w:name w:val="CharItalic"/>
    <w:basedOn w:val="OPCCharBase"/>
    <w:uiPriority w:val="1"/>
    <w:qFormat/>
    <w:rsid w:val="00EE28A7"/>
    <w:rPr>
      <w:i/>
    </w:rPr>
  </w:style>
  <w:style w:type="character" w:customStyle="1" w:styleId="CharPartNo">
    <w:name w:val="CharPartNo"/>
    <w:basedOn w:val="OPCCharBase"/>
    <w:uiPriority w:val="1"/>
    <w:qFormat/>
    <w:rsid w:val="00EE28A7"/>
  </w:style>
  <w:style w:type="character" w:customStyle="1" w:styleId="CharPartText">
    <w:name w:val="CharPartText"/>
    <w:basedOn w:val="OPCCharBase"/>
    <w:uiPriority w:val="1"/>
    <w:qFormat/>
    <w:rsid w:val="00EE28A7"/>
  </w:style>
  <w:style w:type="character" w:customStyle="1" w:styleId="CharSectno">
    <w:name w:val="CharSectno"/>
    <w:basedOn w:val="OPCCharBase"/>
    <w:qFormat/>
    <w:rsid w:val="00EE28A7"/>
  </w:style>
  <w:style w:type="character" w:customStyle="1" w:styleId="CharSubdNo">
    <w:name w:val="CharSubdNo"/>
    <w:basedOn w:val="OPCCharBase"/>
    <w:uiPriority w:val="1"/>
    <w:qFormat/>
    <w:rsid w:val="00EE28A7"/>
  </w:style>
  <w:style w:type="character" w:customStyle="1" w:styleId="CharSubdText">
    <w:name w:val="CharSubdText"/>
    <w:basedOn w:val="OPCCharBase"/>
    <w:uiPriority w:val="1"/>
    <w:qFormat/>
    <w:rsid w:val="00EE28A7"/>
  </w:style>
  <w:style w:type="paragraph" w:customStyle="1" w:styleId="CTA--">
    <w:name w:val="CTA --"/>
    <w:basedOn w:val="OPCParaBase"/>
    <w:next w:val="Normal"/>
    <w:rsid w:val="00EE28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28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28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28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28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28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28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28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28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28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28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28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28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28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E28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28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2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28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2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2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28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28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28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28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28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E28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28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28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28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28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28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28A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28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28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28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28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28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28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28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28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28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28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28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28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28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28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28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28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28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28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28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28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28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28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28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28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28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28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28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28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28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28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28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28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28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28A7"/>
    <w:rPr>
      <w:sz w:val="16"/>
    </w:rPr>
  </w:style>
  <w:style w:type="table" w:customStyle="1" w:styleId="CFlag">
    <w:name w:val="CFlag"/>
    <w:basedOn w:val="TableNormal"/>
    <w:uiPriority w:val="99"/>
    <w:rsid w:val="00EE28A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E28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28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E28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28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E28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28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2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2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2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E28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EE28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E28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E28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28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28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28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28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28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28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28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28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28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28A7"/>
  </w:style>
  <w:style w:type="character" w:customStyle="1" w:styleId="CharSubPartNoCASA">
    <w:name w:val="CharSubPartNo(CASA)"/>
    <w:basedOn w:val="OPCCharBase"/>
    <w:uiPriority w:val="1"/>
    <w:rsid w:val="00EE28A7"/>
  </w:style>
  <w:style w:type="paragraph" w:customStyle="1" w:styleId="ENoteTTIndentHeadingSub">
    <w:name w:val="ENoteTTIndentHeadingSub"/>
    <w:aliases w:val="enTTHis"/>
    <w:basedOn w:val="OPCParaBase"/>
    <w:rsid w:val="00EE28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28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28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28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E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E28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28A7"/>
    <w:rPr>
      <w:sz w:val="22"/>
    </w:rPr>
  </w:style>
  <w:style w:type="paragraph" w:customStyle="1" w:styleId="SOTextNote">
    <w:name w:val="SO TextNote"/>
    <w:aliases w:val="sont"/>
    <w:basedOn w:val="SOText"/>
    <w:qFormat/>
    <w:rsid w:val="00EE28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28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28A7"/>
    <w:rPr>
      <w:sz w:val="22"/>
    </w:rPr>
  </w:style>
  <w:style w:type="paragraph" w:customStyle="1" w:styleId="FileName">
    <w:name w:val="FileName"/>
    <w:basedOn w:val="Normal"/>
    <w:rsid w:val="00EE28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28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28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28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28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28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28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28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28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2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28A7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0420B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2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B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1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7138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7138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7138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7138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7138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7138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7138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7138D"/>
  </w:style>
  <w:style w:type="character" w:customStyle="1" w:styleId="ShortTCPChar">
    <w:name w:val="ShortTCP Char"/>
    <w:basedOn w:val="ShortTChar"/>
    <w:link w:val="ShortTCP"/>
    <w:rsid w:val="0017138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7138D"/>
    <w:pPr>
      <w:spacing w:before="400"/>
    </w:pPr>
  </w:style>
  <w:style w:type="character" w:customStyle="1" w:styleId="ActNoCPChar">
    <w:name w:val="ActNoCP Char"/>
    <w:basedOn w:val="ActnoChar"/>
    <w:link w:val="ActNoCP"/>
    <w:rsid w:val="0017138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71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942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942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9420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535</Words>
  <Characters>2471</Characters>
  <Application>Microsoft Office Word</Application>
  <DocSecurity>0</DocSecurity>
  <PresentationFormat/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2018-01-10T03:11:00Z</cp:lastPrinted>
  <dcterms:created xsi:type="dcterms:W3CDTF">2018-08-27T04:17:00Z</dcterms:created>
  <dcterms:modified xsi:type="dcterms:W3CDTF">2018-08-28T03:06:00Z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(OECD Multilateral Instrument) Act 2018</vt:lpwstr>
  </property>
  <property fmtid="{D5CDD505-2E9C-101B-9397-08002B2CF9AE}" pid="5" name="ActNo">
    <vt:lpwstr>No. 83,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OPC6684</vt:lpwstr>
  </property>
</Properties>
</file>