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00" w:rsidRDefault="004E2800" w:rsidP="004E280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bookmarkStart w:id="0" w:name="_GoBack"/>
      <w:bookmarkEnd w:id="0"/>
    </w:p>
    <w:p w:rsidR="004E2800" w:rsidRDefault="004E2800" w:rsidP="004E2800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C9E4" wp14:editId="6152EF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380" cy="4343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43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2800" w:rsidRDefault="004E2800" w:rsidP="004E2800">
                            <w:pPr>
                              <w:pStyle w:val="Default"/>
                              <w:spacing w:line="180" w:lineRule="exac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LANDS ACQUISITION ACT 1989</w:t>
                            </w:r>
                          </w:p>
                          <w:p w:rsidR="004E2800" w:rsidRDefault="004E2800" w:rsidP="004E2800">
                            <w:pPr>
                              <w:pStyle w:val="Default"/>
                              <w:spacing w:line="180" w:lineRule="exac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4E2800" w:rsidRDefault="004E2800" w:rsidP="004E2800">
                            <w:pPr>
                              <w:pStyle w:val="Default"/>
                              <w:spacing w:line="180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PRE-ACQUISITION DECLARATION</w:t>
                            </w:r>
                          </w:p>
                          <w:p w:rsidR="004E2800" w:rsidRDefault="004E2800" w:rsidP="004E2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C9E4" id="Rectangle 2" o:spid="_x0000_s1026" style="position:absolute;left:0;text-align:left;margin-left:0;margin-top:-.05pt;width:479.4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" fillcolor="#d9d9d9" strokecolor="#d9d9d9" strokeweight=".25pt">
                <v:textbox>
                  <w:txbxContent>
                    <w:p w:rsidR="004E2800" w:rsidRDefault="004E2800" w:rsidP="004E2800">
                      <w:pPr>
                        <w:pStyle w:val="Default"/>
                        <w:spacing w:line="180" w:lineRule="exac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LANDS ACQUISITION ACT 1989</w:t>
                      </w:r>
                    </w:p>
                    <w:p w:rsidR="004E2800" w:rsidRDefault="004E2800" w:rsidP="004E2800">
                      <w:pPr>
                        <w:pStyle w:val="Default"/>
                        <w:spacing w:line="180" w:lineRule="exact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4E2800" w:rsidRDefault="004E2800" w:rsidP="004E2800">
                      <w:pPr>
                        <w:pStyle w:val="Default"/>
                        <w:spacing w:line="180" w:lineRule="exact"/>
                        <w:jc w:val="center"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PRE-ACQUISITION DECLARATION</w:t>
                      </w:r>
                    </w:p>
                    <w:p w:rsidR="004E2800" w:rsidRDefault="004E2800" w:rsidP="004E28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2800" w:rsidRDefault="004E2800" w:rsidP="004E2800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Default="004E2800" w:rsidP="004E2800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Default="004E2800" w:rsidP="004E2800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Pr="0029763E" w:rsidRDefault="004E2800" w:rsidP="004E2800">
      <w:pPr>
        <w:numPr>
          <w:ilvl w:val="0"/>
          <w:numId w:val="1"/>
        </w:numPr>
        <w:spacing w:after="0" w:line="240" w:lineRule="auto"/>
        <w:ind w:left="284" w:hanging="11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b/>
          <w:sz w:val="24"/>
          <w:szCs w:val="20"/>
          <w:lang w:val="en-US" w:eastAsia="en-AU"/>
        </w:rPr>
        <w:t>Acquisition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 xml:space="preserve">In accordance with the </w:t>
      </w:r>
      <w:r w:rsidRPr="0029763E">
        <w:rPr>
          <w:rFonts w:ascii="Arial" w:eastAsia="Times New Roman" w:hAnsi="Arial" w:cs="Arial"/>
          <w:i/>
          <w:sz w:val="24"/>
          <w:szCs w:val="20"/>
          <w:lang w:val="en-US" w:eastAsia="en-AU"/>
        </w:rPr>
        <w:t>Lands Acquisition Act 1989</w:t>
      </w: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, l am considering the acquisition of the interest in land specified in paragraph 3 for the public purposes described in paragraph 4.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numPr>
          <w:ilvl w:val="0"/>
          <w:numId w:val="1"/>
        </w:numPr>
        <w:spacing w:after="0" w:line="240" w:lineRule="auto"/>
        <w:ind w:left="284" w:hanging="11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b/>
          <w:sz w:val="24"/>
          <w:szCs w:val="20"/>
          <w:lang w:val="en-US" w:eastAsia="en-AU"/>
        </w:rPr>
        <w:t>The Land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This declaration relates to approximately 0.08 hectares of land in the town of Palmerston in the Northern Territory. The land is the route of a proposed sewage easement.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Helvetica" w:eastAsia="Times New Roman" w:hAnsi="Helvetica" w:cs="Times New Roman"/>
          <w:sz w:val="24"/>
          <w:szCs w:val="20"/>
          <w:lang w:val="en-US" w:eastAsia="en-AU"/>
        </w:rPr>
      </w:pPr>
      <w:r w:rsidRPr="0029763E">
        <w:rPr>
          <w:rFonts w:ascii="Helvetica" w:eastAsia="Times New Roman" w:hAnsi="Helvetica" w:cs="Times New Roman"/>
          <w:sz w:val="24"/>
          <w:szCs w:val="20"/>
          <w:lang w:val="en-US" w:eastAsia="en-AU"/>
        </w:rPr>
        <w:t>The location of the land is shown in the attached location plan.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numPr>
          <w:ilvl w:val="0"/>
          <w:numId w:val="1"/>
        </w:numPr>
        <w:spacing w:after="0" w:line="240" w:lineRule="auto"/>
        <w:ind w:left="284" w:hanging="11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b/>
          <w:sz w:val="24"/>
          <w:szCs w:val="20"/>
          <w:lang w:val="en-US" w:eastAsia="en-AU"/>
        </w:rPr>
        <w:t>The Interest in Land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This declaration relates to an easement interest in the land.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numPr>
          <w:ilvl w:val="0"/>
          <w:numId w:val="1"/>
        </w:numPr>
        <w:spacing w:after="0" w:line="240" w:lineRule="auto"/>
        <w:ind w:left="284" w:hanging="11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b/>
          <w:sz w:val="24"/>
          <w:szCs w:val="20"/>
          <w:lang w:val="en-US" w:eastAsia="en-AU"/>
        </w:rPr>
        <w:t>Public Purpose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 xml:space="preserve">The public purpose of the acquisition is </w:t>
      </w:r>
      <w:proofErr w:type="spellStart"/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defence</w:t>
      </w:r>
      <w:proofErr w:type="spellEnd"/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.</w:t>
      </w:r>
    </w:p>
    <w:p w:rsidR="004E2800" w:rsidRPr="0029763E" w:rsidRDefault="004E2800" w:rsidP="004E2800">
      <w:pPr>
        <w:spacing w:after="0" w:line="240" w:lineRule="auto"/>
        <w:ind w:left="284" w:hanging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numPr>
          <w:ilvl w:val="0"/>
          <w:numId w:val="1"/>
        </w:numPr>
        <w:spacing w:after="0" w:line="240" w:lineRule="auto"/>
        <w:ind w:left="284" w:hanging="11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b/>
          <w:sz w:val="24"/>
          <w:szCs w:val="20"/>
          <w:lang w:val="en-US" w:eastAsia="en-AU"/>
        </w:rPr>
        <w:t>Suitability for use for a public purpose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The land appears to be suitable for use by the Commonwealth of Australia for the public purpose described in paragraph 4.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numPr>
          <w:ilvl w:val="0"/>
          <w:numId w:val="1"/>
        </w:numPr>
        <w:spacing w:after="0" w:line="240" w:lineRule="auto"/>
        <w:ind w:left="284" w:hanging="11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b/>
          <w:sz w:val="24"/>
          <w:szCs w:val="20"/>
          <w:lang w:val="en-US" w:eastAsia="en-AU"/>
        </w:rPr>
        <w:t>Particulars of Proposed Use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 xml:space="preserve">The land is to be used by the Department of </w:t>
      </w:r>
      <w:proofErr w:type="spellStart"/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Defence</w:t>
      </w:r>
      <w:proofErr w:type="spellEnd"/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in relation to the operations of Robertson Barracks. 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br w:type="page"/>
      </w:r>
    </w:p>
    <w:p w:rsidR="004E2800" w:rsidRPr="0029763E" w:rsidRDefault="004E2800" w:rsidP="004E2800">
      <w:pPr>
        <w:numPr>
          <w:ilvl w:val="0"/>
          <w:numId w:val="1"/>
        </w:numPr>
        <w:spacing w:after="0" w:line="240" w:lineRule="auto"/>
        <w:ind w:left="284" w:hanging="11"/>
        <w:contextualSpacing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b/>
          <w:sz w:val="24"/>
          <w:szCs w:val="20"/>
          <w:lang w:val="en-US" w:eastAsia="en-AU"/>
        </w:rPr>
        <w:lastRenderedPageBreak/>
        <w:t>Reasons why the Land appears to be Suitable for the Proposed Use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The reason why the land appears to be suitable for the use described in paragraph 6 is because it enables the augmentation of the sewer network supporting Robertson Barracks.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>
        <w:rPr>
          <w:rFonts w:ascii="Arial" w:eastAsia="Times New Roman" w:hAnsi="Arial" w:cs="Arial"/>
          <w:sz w:val="24"/>
          <w:szCs w:val="20"/>
          <w:lang w:val="en-US" w:eastAsia="en-AU"/>
        </w:rPr>
        <w:tab/>
        <w:t>DATED this twenty eighth</w:t>
      </w: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          day of    </w:t>
      </w:r>
      <w:r>
        <w:rPr>
          <w:rFonts w:ascii="Arial" w:eastAsia="Times New Roman" w:hAnsi="Arial" w:cs="Arial"/>
          <w:sz w:val="24"/>
          <w:szCs w:val="20"/>
          <w:lang w:val="en-US" w:eastAsia="en-AU"/>
        </w:rPr>
        <w:t>February</w:t>
      </w: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                        </w:t>
      </w:r>
      <w:r>
        <w:rPr>
          <w:rFonts w:ascii="Arial" w:eastAsia="Times New Roman" w:hAnsi="Arial" w:cs="Arial"/>
          <w:sz w:val="24"/>
          <w:szCs w:val="20"/>
          <w:lang w:val="en-US" w:eastAsia="en-AU"/>
        </w:rPr>
        <w:t>2018</w:t>
      </w:r>
    </w:p>
    <w:p w:rsidR="004E2800" w:rsidRPr="0029763E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4E2800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  <w:t>SIGNED</w:t>
      </w:r>
    </w:p>
    <w:p w:rsidR="004E2800" w:rsidRPr="0029763E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  <w:r w:rsidRPr="0029763E"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  <w:t>________________________________________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>
        <w:rPr>
          <w:rFonts w:ascii="Arial" w:eastAsia="Times New Roman" w:hAnsi="Arial" w:cs="Arial"/>
          <w:b/>
          <w:sz w:val="24"/>
          <w:szCs w:val="20"/>
          <w:lang w:val="en-US" w:eastAsia="en-AU"/>
        </w:rPr>
        <w:t>Rachel Manley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>
        <w:rPr>
          <w:rFonts w:ascii="Arial" w:eastAsia="Times New Roman" w:hAnsi="Arial" w:cs="Arial"/>
          <w:sz w:val="24"/>
          <w:szCs w:val="20"/>
          <w:lang w:val="en-US" w:eastAsia="en-AU"/>
        </w:rPr>
        <w:t>Land Acquisition Act Administration</w:t>
      </w:r>
    </w:p>
    <w:p w:rsidR="004E2800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>
        <w:rPr>
          <w:rFonts w:ascii="Arial" w:eastAsia="Times New Roman" w:hAnsi="Arial" w:cs="Arial"/>
          <w:sz w:val="24"/>
          <w:szCs w:val="20"/>
          <w:lang w:val="en-US" w:eastAsia="en-AU"/>
        </w:rPr>
        <w:t xml:space="preserve">Commonwealth </w:t>
      </w: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Legislation and Advice Branch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>
        <w:rPr>
          <w:rFonts w:ascii="Arial" w:eastAsia="Times New Roman" w:hAnsi="Arial" w:cs="Arial"/>
          <w:sz w:val="24"/>
          <w:szCs w:val="20"/>
          <w:lang w:val="en-US" w:eastAsia="en-AU"/>
        </w:rPr>
        <w:t>Property &amp; Construction Division</w:t>
      </w:r>
    </w:p>
    <w:p w:rsidR="004E2800" w:rsidRPr="0029763E" w:rsidRDefault="004E2800" w:rsidP="004E2800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29763E">
        <w:rPr>
          <w:rFonts w:ascii="Arial" w:eastAsia="Times New Roman" w:hAnsi="Arial" w:cs="Arial"/>
          <w:sz w:val="24"/>
          <w:szCs w:val="20"/>
          <w:lang w:val="en-US" w:eastAsia="en-AU"/>
        </w:rPr>
        <w:t>Department of Finance</w:t>
      </w:r>
    </w:p>
    <w:p w:rsidR="004E2800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CA407F" w:rsidRDefault="00CA407F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CA407F" w:rsidRPr="00CA407F" w:rsidRDefault="00CA407F" w:rsidP="004E2800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val="en-US" w:eastAsia="en-AU"/>
        </w:rPr>
      </w:pPr>
      <w:r w:rsidRPr="00CA407F">
        <w:rPr>
          <w:rFonts w:ascii="Arial" w:eastAsia="Times New Roman" w:hAnsi="Arial" w:cs="Arial"/>
          <w:b/>
          <w:sz w:val="24"/>
          <w:szCs w:val="20"/>
          <w:lang w:val="en-US" w:eastAsia="en-AU"/>
        </w:rPr>
        <w:t>Note: This Pre-Acquisition Declaration signifies that the Commonwealth is considering acquisition of the interests in land specified in paragraph 3.  It does NOT mean that the interests in land have been acquired.</w:t>
      </w:r>
    </w:p>
    <w:p w:rsidR="004E2800" w:rsidRPr="0029763E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4E2800" w:rsidRPr="0029763E" w:rsidRDefault="004E2800" w:rsidP="004E280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4E2800" w:rsidRDefault="004E2800" w:rsidP="004E2800"/>
    <w:p w:rsidR="009C59A6" w:rsidRDefault="009C59A6">
      <w:r>
        <w:br w:type="page"/>
      </w:r>
    </w:p>
    <w:p w:rsidR="004B2753" w:rsidRDefault="009C59A6" w:rsidP="00424B97">
      <w:r w:rsidRPr="009C59A6">
        <w:rPr>
          <w:noProof/>
          <w:lang w:eastAsia="en-AU"/>
        </w:rPr>
        <w:lastRenderedPageBreak/>
        <w:drawing>
          <wp:inline distT="0" distB="0" distL="0" distR="0">
            <wp:extent cx="6120130" cy="8659070"/>
            <wp:effectExtent l="0" t="0" r="0" b="8890"/>
            <wp:docPr id="4" name="Picture 4" descr="Location plan of sewage easement - Palmerston, Northern Terr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A0" w:rsidRPr="00A12EA0" w:rsidRDefault="00A12EA0" w:rsidP="00424B97">
      <w:pPr>
        <w:rPr>
          <w:b/>
          <w:sz w:val="20"/>
          <w:szCs w:val="20"/>
        </w:rPr>
      </w:pPr>
      <w:r w:rsidRPr="00A12EA0">
        <w:rPr>
          <w:b/>
          <w:sz w:val="20"/>
          <w:szCs w:val="20"/>
        </w:rPr>
        <w:t>Location plan of sewage easement - Palmerston, Northern Territory</w:t>
      </w:r>
    </w:p>
    <w:sectPr w:rsidR="00A12EA0" w:rsidRPr="00A12EA0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1181"/>
    <w:multiLevelType w:val="hybridMultilevel"/>
    <w:tmpl w:val="65D879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15DCC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E2800"/>
    <w:rsid w:val="00520873"/>
    <w:rsid w:val="00573D44"/>
    <w:rsid w:val="00840A06"/>
    <w:rsid w:val="008439B7"/>
    <w:rsid w:val="0087253F"/>
    <w:rsid w:val="008E4F6C"/>
    <w:rsid w:val="009539C7"/>
    <w:rsid w:val="009C59A6"/>
    <w:rsid w:val="00A00F21"/>
    <w:rsid w:val="00A12EA0"/>
    <w:rsid w:val="00B41446"/>
    <w:rsid w:val="00B84226"/>
    <w:rsid w:val="00C63C4E"/>
    <w:rsid w:val="00C72C30"/>
    <w:rsid w:val="00CA407F"/>
    <w:rsid w:val="00D1776D"/>
    <w:rsid w:val="00D229E5"/>
    <w:rsid w:val="00D77A88"/>
    <w:rsid w:val="00DD5467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5093503-270E-4B47-AA03-2E13BF84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4E2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277F-6856-432B-A3A3-3088CCC4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B5701A09</Template>
  <TotalTime>1</TotalTime>
  <Pages>3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Lewis, Eleanor</cp:lastModifiedBy>
  <cp:revision>2</cp:revision>
  <cp:lastPrinted>2018-03-19T01:21:00Z</cp:lastPrinted>
  <dcterms:created xsi:type="dcterms:W3CDTF">2018-03-19T02:58:00Z</dcterms:created>
  <dcterms:modified xsi:type="dcterms:W3CDTF">2018-03-19T02:58:00Z</dcterms:modified>
</cp:coreProperties>
</file>