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96" w:rsidRDefault="003D2996" w:rsidP="003D2996">
      <w:r>
        <w:rPr>
          <w:noProof/>
          <w:lang w:eastAsia="en-AU"/>
        </w:rPr>
        <w:drawing>
          <wp:inline distT="0" distB="0" distL="0" distR="0" wp14:anchorId="2749C86A" wp14:editId="549A647F">
            <wp:extent cx="6116444" cy="131121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2251" cy="133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982" w:rsidRDefault="002D6982" w:rsidP="002D6982">
      <w:pPr>
        <w:tabs>
          <w:tab w:val="left" w:pos="8080"/>
        </w:tabs>
        <w:jc w:val="right"/>
      </w:pPr>
      <w:r>
        <w:tab/>
      </w:r>
      <w:bookmarkStart w:id="0" w:name="Notice_Number"/>
    </w:p>
    <w:p w:rsidR="003D2996" w:rsidRPr="002D6982" w:rsidRDefault="002D6982" w:rsidP="002D6982">
      <w:pPr>
        <w:tabs>
          <w:tab w:val="left" w:pos="8080"/>
        </w:tabs>
        <w:jc w:val="right"/>
      </w:pPr>
      <w:r w:rsidRPr="002D6982">
        <w:rPr>
          <w:spacing w:val="40"/>
        </w:rPr>
        <w:t>NTC-14543</w:t>
      </w:r>
      <w:bookmarkEnd w:id="0"/>
    </w:p>
    <w:p w:rsidR="002D6982" w:rsidRDefault="002D6982" w:rsidP="002D6982">
      <w:pPr>
        <w:jc w:val="right"/>
      </w:pPr>
    </w:p>
    <w:p w:rsidR="002D6982" w:rsidRPr="00ED58BF" w:rsidRDefault="002D6982" w:rsidP="002D6982">
      <w:pPr>
        <w:pStyle w:val="text"/>
        <w:spacing w:after="0"/>
        <w:outlineLvl w:val="0"/>
        <w:rPr>
          <w:b/>
          <w:kern w:val="0"/>
          <w:sz w:val="36"/>
        </w:rPr>
      </w:pPr>
      <w:r>
        <w:rPr>
          <w:b/>
          <w:kern w:val="0"/>
          <w:sz w:val="36"/>
        </w:rPr>
        <w:t xml:space="preserve">Aviation Transport Security Regulations </w:t>
      </w:r>
      <w:r w:rsidRPr="00ED58BF">
        <w:rPr>
          <w:b/>
          <w:kern w:val="0"/>
          <w:sz w:val="36"/>
        </w:rPr>
        <w:t>200</w:t>
      </w:r>
      <w:r>
        <w:rPr>
          <w:b/>
          <w:kern w:val="0"/>
          <w:sz w:val="36"/>
        </w:rPr>
        <w:t>5</w:t>
      </w:r>
    </w:p>
    <w:p w:rsidR="002D6982" w:rsidRPr="00BC5B63" w:rsidRDefault="002D6982" w:rsidP="002D6982">
      <w:pPr>
        <w:pStyle w:val="text"/>
        <w:spacing w:after="0"/>
        <w:rPr>
          <w:kern w:val="0"/>
          <w:sz w:val="36"/>
        </w:rPr>
      </w:pPr>
    </w:p>
    <w:p w:rsidR="002D6982" w:rsidRPr="00183126" w:rsidRDefault="002D6982" w:rsidP="002D6982">
      <w:pPr>
        <w:pStyle w:val="Normal-DOTARS"/>
        <w:spacing w:after="0"/>
        <w:rPr>
          <w:b/>
          <w:sz w:val="36"/>
          <w:szCs w:val="36"/>
        </w:rPr>
      </w:pPr>
      <w:bookmarkStart w:id="1" w:name="OLE_LINK1"/>
      <w:r w:rsidRPr="00183126">
        <w:rPr>
          <w:b/>
          <w:sz w:val="36"/>
          <w:szCs w:val="36"/>
        </w:rPr>
        <w:t xml:space="preserve">EXEMPTION FROM DISPLAYING AN </w:t>
      </w:r>
      <w:r>
        <w:rPr>
          <w:b/>
          <w:sz w:val="36"/>
          <w:szCs w:val="36"/>
        </w:rPr>
        <w:t>AVIATION SECURITY IDENTIFICATION</w:t>
      </w:r>
      <w:r w:rsidRPr="00183126">
        <w:rPr>
          <w:b/>
          <w:sz w:val="36"/>
          <w:szCs w:val="36"/>
        </w:rPr>
        <w:t xml:space="preserve"> CARD</w:t>
      </w:r>
      <w:r w:rsidRPr="00183126">
        <w:rPr>
          <w:b/>
        </w:rPr>
        <w:t xml:space="preserve"> </w:t>
      </w:r>
      <w:r w:rsidRPr="00183126">
        <w:rPr>
          <w:b/>
          <w:sz w:val="36"/>
          <w:szCs w:val="36"/>
        </w:rPr>
        <w:t xml:space="preserve">IN AN </w:t>
      </w:r>
      <w:r>
        <w:rPr>
          <w:b/>
          <w:caps/>
          <w:sz w:val="36"/>
          <w:szCs w:val="36"/>
        </w:rPr>
        <w:t>Airside area</w:t>
      </w:r>
    </w:p>
    <w:bookmarkEnd w:id="1"/>
    <w:p w:rsidR="002D6982" w:rsidRPr="00B849E4" w:rsidRDefault="002D6982" w:rsidP="002D6982">
      <w:pPr>
        <w:pStyle w:val="Title"/>
        <w:pBdr>
          <w:bottom w:val="single" w:sz="4" w:space="3" w:color="auto"/>
        </w:pBdr>
        <w:spacing w:before="120"/>
        <w:rPr>
          <w:b w:val="0"/>
          <w:sz w:val="24"/>
        </w:rPr>
      </w:pPr>
    </w:p>
    <w:p w:rsidR="002D6982" w:rsidRPr="00B849E4" w:rsidRDefault="002D6982" w:rsidP="002D6982"/>
    <w:p w:rsidR="002D6982" w:rsidRDefault="002D6982" w:rsidP="002D6982">
      <w:r w:rsidRPr="004B4C4A">
        <w:t xml:space="preserve">I, </w:t>
      </w:r>
      <w:r>
        <w:rPr>
          <w:b/>
        </w:rPr>
        <w:t>JACQUELINE IRELAND</w:t>
      </w:r>
      <w:r>
        <w:t xml:space="preserve">, Director Transport Security Operations, </w:t>
      </w:r>
      <w:r w:rsidRPr="003E6022">
        <w:t>Office of Transport Security</w:t>
      </w:r>
      <w:r w:rsidRPr="00DF6AA1">
        <w:rPr>
          <w:szCs w:val="24"/>
        </w:rPr>
        <w:t xml:space="preserve">, </w:t>
      </w:r>
      <w:r w:rsidRPr="00DF6AA1">
        <w:t xml:space="preserve">under </w:t>
      </w:r>
      <w:r w:rsidRPr="004B4C4A">
        <w:t xml:space="preserve">regulation 3.08 of the </w:t>
      </w:r>
      <w:r w:rsidRPr="00A53711">
        <w:t>Aviation Transport Security Regulations 2005</w:t>
      </w:r>
      <w:r>
        <w:rPr>
          <w:i/>
        </w:rPr>
        <w:t>,</w:t>
      </w:r>
      <w:r w:rsidRPr="004B4C4A">
        <w:t xml:space="preserve"> </w:t>
      </w:r>
      <w:r w:rsidRPr="00C62824">
        <w:rPr>
          <w:b/>
        </w:rPr>
        <w:t xml:space="preserve">GIVE </w:t>
      </w:r>
      <w:r>
        <w:t>persons attending the Canberra Airport open day</w:t>
      </w:r>
      <w:r w:rsidRPr="00B76E30">
        <w:t xml:space="preserve"> </w:t>
      </w:r>
      <w:r>
        <w:t xml:space="preserve">at </w:t>
      </w:r>
      <w:bookmarkStart w:id="2" w:name="Site_Name"/>
      <w:r w:rsidRPr="00D35E0E">
        <w:t>Canberra Airport</w:t>
      </w:r>
      <w:bookmarkEnd w:id="2"/>
      <w:r>
        <w:t xml:space="preserve">, an exemption from displaying an Aviation Security Identification Card (ASIC) when undertaking airside tours during the event. </w:t>
      </w:r>
    </w:p>
    <w:p w:rsidR="002D6982" w:rsidRDefault="002D6982" w:rsidP="002D6982"/>
    <w:p w:rsidR="002D6982" w:rsidRDefault="002D6982" w:rsidP="002D6982">
      <w:r>
        <w:t xml:space="preserve">This exemption operates from </w:t>
      </w:r>
      <w:bookmarkStart w:id="3" w:name="Effective_FromTime"/>
      <w:r>
        <w:t>06:00</w:t>
      </w:r>
      <w:bookmarkEnd w:id="3"/>
      <w:r>
        <w:t xml:space="preserve"> hours </w:t>
      </w:r>
      <w:r w:rsidRPr="00A07862">
        <w:t>to</w:t>
      </w:r>
      <w:r>
        <w:t xml:space="preserve"> </w:t>
      </w:r>
      <w:bookmarkStart w:id="4" w:name="Effective_ToTime"/>
      <w:r w:rsidRPr="00A07862">
        <w:t>17:00</w:t>
      </w:r>
      <w:bookmarkEnd w:id="4"/>
      <w:r>
        <w:t xml:space="preserve"> hours</w:t>
      </w:r>
      <w:r w:rsidRPr="00A07862">
        <w:t>,</w:t>
      </w:r>
      <w:r>
        <w:t xml:space="preserve"> </w:t>
      </w:r>
      <w:bookmarkStart w:id="5" w:name="Effective_ToDate"/>
      <w:r w:rsidRPr="00D35E0E">
        <w:t>08 April 2018</w:t>
      </w:r>
      <w:bookmarkEnd w:id="5"/>
      <w:r>
        <w:t>.</w:t>
      </w:r>
    </w:p>
    <w:p w:rsidR="002D6982" w:rsidRDefault="002D6982" w:rsidP="002D6982"/>
    <w:p w:rsidR="002D6982" w:rsidRDefault="002D6982" w:rsidP="002D6982">
      <w:r>
        <w:t xml:space="preserve">This Notice </w:t>
      </w:r>
      <w:proofErr w:type="gramStart"/>
      <w:r>
        <w:t>is issued</w:t>
      </w:r>
      <w:proofErr w:type="gramEnd"/>
      <w:r>
        <w:t xml:space="preserve"> on condition that:</w:t>
      </w:r>
    </w:p>
    <w:p w:rsidR="002D6982" w:rsidRDefault="002D6982" w:rsidP="002D6982"/>
    <w:p w:rsidR="002D6982" w:rsidRDefault="002D6982" w:rsidP="002D6982">
      <w:pPr>
        <w:pStyle w:val="ListParagraph"/>
        <w:numPr>
          <w:ilvl w:val="0"/>
          <w:numId w:val="1"/>
        </w:numPr>
      </w:pPr>
      <w:r>
        <w:t>all tour passengers are subject to screening by hand held metal detector and a physical bag search prior to boarding the tour bus,</w:t>
      </w:r>
    </w:p>
    <w:p w:rsidR="002D6982" w:rsidRDefault="002D6982" w:rsidP="002D6982">
      <w:pPr>
        <w:pStyle w:val="ListParagraph"/>
        <w:numPr>
          <w:ilvl w:val="0"/>
          <w:numId w:val="1"/>
        </w:numPr>
      </w:pPr>
      <w:r>
        <w:t>all tour passenger who do not hold a valid ASIC have a valid ticket for the tour,</w:t>
      </w:r>
    </w:p>
    <w:p w:rsidR="002D6982" w:rsidRDefault="002D6982" w:rsidP="002D6982">
      <w:pPr>
        <w:pStyle w:val="ListParagraph"/>
        <w:numPr>
          <w:ilvl w:val="0"/>
          <w:numId w:val="1"/>
        </w:numPr>
      </w:pPr>
      <w:r>
        <w:t>buses are subject to the airside inspection process at Gate 5 prior to enterin</w:t>
      </w:r>
      <w:r>
        <w:t xml:space="preserve">g the airside area, </w:t>
      </w:r>
      <w:r>
        <w:t>and</w:t>
      </w:r>
    </w:p>
    <w:p w:rsidR="002D6982" w:rsidRDefault="002D6982" w:rsidP="002D6982">
      <w:pPr>
        <w:pStyle w:val="ListParagraph"/>
        <w:numPr>
          <w:ilvl w:val="0"/>
          <w:numId w:val="1"/>
        </w:numPr>
      </w:pPr>
      <w:proofErr w:type="gramStart"/>
      <w:r>
        <w:t>buses</w:t>
      </w:r>
      <w:proofErr w:type="gramEnd"/>
      <w:r>
        <w:t xml:space="preserve"> are subject to a visual inspection of the cabin and cargo hold on the completion of </w:t>
      </w:r>
      <w:r>
        <w:br/>
      </w:r>
      <w:r>
        <w:t>each tour.</w:t>
      </w:r>
    </w:p>
    <w:p w:rsidR="002D6982" w:rsidRDefault="002D6982" w:rsidP="002D6982"/>
    <w:p w:rsidR="002D6982" w:rsidRDefault="002D6982" w:rsidP="002D6982"/>
    <w:p w:rsidR="002D6982" w:rsidRDefault="002D6982" w:rsidP="002D6982">
      <w:pPr>
        <w:pStyle w:val="text"/>
        <w:tabs>
          <w:tab w:val="left" w:pos="4253"/>
        </w:tabs>
        <w:spacing w:after="0"/>
        <w:outlineLvl w:val="0"/>
        <w:rPr>
          <w:rFonts w:ascii="Times New Roman" w:hAnsi="Times New Roman"/>
          <w:kern w:val="0"/>
        </w:rPr>
      </w:pPr>
    </w:p>
    <w:p w:rsidR="002D6982" w:rsidRDefault="002D6982" w:rsidP="002D6982">
      <w:pPr>
        <w:pStyle w:val="text"/>
        <w:tabs>
          <w:tab w:val="left" w:pos="4253"/>
        </w:tabs>
        <w:spacing w:after="0"/>
        <w:outlineLvl w:val="0"/>
        <w:rPr>
          <w:rFonts w:ascii="Times New Roman" w:hAnsi="Times New Roman"/>
          <w:kern w:val="0"/>
        </w:rPr>
      </w:pPr>
    </w:p>
    <w:p w:rsidR="002D6982" w:rsidRPr="007C6D65" w:rsidRDefault="002D6982" w:rsidP="002D6982">
      <w:pPr>
        <w:pStyle w:val="text"/>
        <w:tabs>
          <w:tab w:val="left" w:pos="4253"/>
        </w:tabs>
        <w:spacing w:after="0"/>
        <w:outlineLvl w:val="0"/>
        <w:rPr>
          <w:rFonts w:ascii="Times New Roman" w:hAnsi="Times New Roman"/>
          <w:kern w:val="0"/>
        </w:rPr>
      </w:pPr>
      <w:r w:rsidRPr="00C361CB">
        <w:rPr>
          <w:rFonts w:ascii="Times New Roman" w:hAnsi="Times New Roman"/>
          <w:kern w:val="0"/>
        </w:rPr>
        <w:t>Date</w:t>
      </w:r>
      <w:r w:rsidRPr="00B76E30">
        <w:rPr>
          <w:rFonts w:ascii="Times New Roman" w:hAnsi="Times New Roman"/>
          <w:kern w:val="0"/>
        </w:rPr>
        <w:t xml:space="preserve">:   </w:t>
      </w:r>
      <w:r w:rsidR="00F45D3B">
        <w:rPr>
          <w:rFonts w:ascii="Times New Roman" w:hAnsi="Times New Roman"/>
          <w:kern w:val="0"/>
        </w:rPr>
        <w:t>22</w:t>
      </w:r>
      <w:bookmarkStart w:id="6" w:name="_GoBack"/>
      <w:bookmarkEnd w:id="6"/>
      <w:r w:rsidRPr="00B76E30">
        <w:rPr>
          <w:rFonts w:ascii="Times New Roman" w:hAnsi="Times New Roman"/>
          <w:kern w:val="0"/>
        </w:rPr>
        <w:t xml:space="preserve">   </w:t>
      </w:r>
      <w:r w:rsidRPr="007C6D65">
        <w:rPr>
          <w:rFonts w:ascii="Times New Roman" w:hAnsi="Times New Roman"/>
          <w:szCs w:val="24"/>
        </w:rPr>
        <w:t>March 2018</w:t>
      </w:r>
    </w:p>
    <w:p w:rsidR="002D6982" w:rsidRDefault="002D6982" w:rsidP="002D6982">
      <w:pPr>
        <w:pStyle w:val="Date"/>
      </w:pPr>
    </w:p>
    <w:p w:rsidR="002D6982" w:rsidRDefault="002D6982" w:rsidP="002D6982">
      <w:pPr>
        <w:rPr>
          <w:lang w:eastAsia="en-AU"/>
        </w:rPr>
      </w:pPr>
    </w:p>
    <w:p w:rsidR="002D6982" w:rsidRDefault="002D6982" w:rsidP="002D6982">
      <w:pPr>
        <w:rPr>
          <w:lang w:eastAsia="en-AU"/>
        </w:rPr>
      </w:pPr>
    </w:p>
    <w:p w:rsidR="002D6982" w:rsidRDefault="002D6982" w:rsidP="002D6982">
      <w:pPr>
        <w:rPr>
          <w:lang w:eastAsia="en-AU"/>
        </w:rPr>
      </w:pPr>
    </w:p>
    <w:p w:rsidR="002D6982" w:rsidRDefault="002D6982" w:rsidP="002D6982"/>
    <w:p w:rsidR="002D6982" w:rsidRDefault="002D6982" w:rsidP="002D6982">
      <w:pPr>
        <w:pStyle w:val="SignatureBlock-DOTARS"/>
      </w:pPr>
      <w:r>
        <w:t>Jacqui Ireland</w:t>
      </w:r>
    </w:p>
    <w:p w:rsidR="002D6982" w:rsidRPr="00DD6B37" w:rsidRDefault="002D6982" w:rsidP="002D6982">
      <w:pPr>
        <w:pStyle w:val="SignatureBlock-DOTARS"/>
      </w:pPr>
      <w:r w:rsidRPr="00DD6B37">
        <w:t xml:space="preserve">Delegate of the Secretary of the </w:t>
      </w:r>
    </w:p>
    <w:p w:rsidR="003D2996" w:rsidRPr="00424B97" w:rsidRDefault="002D6982" w:rsidP="002D6982">
      <w:pPr>
        <w:pStyle w:val="SignatureBlock-DOTARS"/>
      </w:pPr>
      <w:r>
        <w:t>Department of Home Affairs</w:t>
      </w:r>
    </w:p>
    <w:sectPr w:rsidR="003D2996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2B" w:rsidRDefault="00CA152B" w:rsidP="003A707F">
      <w:r>
        <w:separator/>
      </w:r>
    </w:p>
  </w:endnote>
  <w:endnote w:type="continuationSeparator" w:id="0">
    <w:p w:rsidR="00CA152B" w:rsidRDefault="00CA152B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2B" w:rsidRDefault="00CA152B" w:rsidP="003A707F">
      <w:r>
        <w:separator/>
      </w:r>
    </w:p>
  </w:footnote>
  <w:footnote w:type="continuationSeparator" w:id="0">
    <w:p w:rsidR="00CA152B" w:rsidRDefault="00CA152B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7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8" w:name="GazNo"/>
          <w:bookmarkEnd w:id="8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7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E6D7B"/>
    <w:multiLevelType w:val="hybridMultilevel"/>
    <w:tmpl w:val="D14AA4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2D6982"/>
    <w:rsid w:val="003A707F"/>
    <w:rsid w:val="003B0EC1"/>
    <w:rsid w:val="003B573B"/>
    <w:rsid w:val="003D2996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A2FA8"/>
    <w:rsid w:val="00C63C4E"/>
    <w:rsid w:val="00C72C30"/>
    <w:rsid w:val="00CA152B"/>
    <w:rsid w:val="00D229E5"/>
    <w:rsid w:val="00D77A88"/>
    <w:rsid w:val="00F40885"/>
    <w:rsid w:val="00F4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DC9C66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ormal-DOTARS">
    <w:name w:val="Normal - DOTARS"/>
    <w:basedOn w:val="Normal"/>
    <w:rsid w:val="002D6982"/>
    <w:pPr>
      <w:spacing w:after="120"/>
    </w:pPr>
  </w:style>
  <w:style w:type="paragraph" w:customStyle="1" w:styleId="SignatureBlock-DOTARS">
    <w:name w:val="Signature Block - DOTARS"/>
    <w:basedOn w:val="Normal"/>
    <w:rsid w:val="002D6982"/>
  </w:style>
  <w:style w:type="paragraph" w:styleId="Title">
    <w:name w:val="Title"/>
    <w:basedOn w:val="Normal"/>
    <w:next w:val="Normal"/>
    <w:link w:val="TitleChar"/>
    <w:qFormat/>
    <w:rsid w:val="002D6982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2D6982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2D6982"/>
    <w:pPr>
      <w:spacing w:after="240"/>
    </w:pPr>
    <w:rPr>
      <w:rFonts w:ascii="Arial" w:hAnsi="Arial"/>
      <w:kern w:val="36"/>
      <w:lang w:eastAsia="en-AU"/>
    </w:rPr>
  </w:style>
  <w:style w:type="paragraph" w:styleId="Date">
    <w:name w:val="Date"/>
    <w:basedOn w:val="Normal"/>
    <w:next w:val="Normal"/>
    <w:link w:val="DateChar"/>
    <w:rsid w:val="002D6982"/>
    <w:rPr>
      <w:lang w:eastAsia="en-AU"/>
    </w:rPr>
  </w:style>
  <w:style w:type="character" w:customStyle="1" w:styleId="DateChar">
    <w:name w:val="Date Char"/>
    <w:basedOn w:val="DefaultParagraphFont"/>
    <w:link w:val="Date"/>
    <w:rsid w:val="002D698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D6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910E-A684-4E8F-8176-5A04A222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COTTEE Russell</cp:lastModifiedBy>
  <cp:revision>3</cp:revision>
  <cp:lastPrinted>2013-06-24T01:35:00Z</cp:lastPrinted>
  <dcterms:created xsi:type="dcterms:W3CDTF">2018-04-03T03:28:00Z</dcterms:created>
  <dcterms:modified xsi:type="dcterms:W3CDTF">2018-04-03T03:29:00Z</dcterms:modified>
</cp:coreProperties>
</file>