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34" w:val="left" w:leader="none"/>
        </w:tabs>
        <w:spacing w:before="81"/>
        <w:ind w:left="297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5"/>
          <w:sz w:val="20"/>
        </w:rPr>
        <w:t>NORFOLK</w:t>
        <w:tab/>
      </w:r>
      <w:r>
        <w:rPr>
          <w:rFonts w:ascii="Times New Roman"/>
          <w:b/>
          <w:position w:val="-87"/>
          <w:sz w:val="20"/>
        </w:rPr>
        <w:drawing>
          <wp:inline distT="0" distB="0" distL="0" distR="0">
            <wp:extent cx="633729" cy="727837"/>
            <wp:effectExtent l="0" t="0" r="0" b="0"/>
            <wp:docPr id="1" name="image1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29" cy="72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position w:val="-87"/>
          <w:sz w:val="20"/>
        </w:rPr>
      </w:r>
      <w:r>
        <w:rPr>
          <w:rFonts w:ascii="Times New Roman"/>
          <w:b/>
          <w:spacing w:val="-1"/>
          <w:sz w:val="20"/>
        </w:rPr>
        <w:t>ISLAND</w:t>
      </w:r>
      <w:r>
        <w:rPr>
          <w:rFonts w:ascii="Times New Roman"/>
          <w:sz w:val="20"/>
        </w:rPr>
      </w:r>
    </w:p>
    <w:p>
      <w:pPr>
        <w:pStyle w:val="Heading1"/>
        <w:spacing w:line="240" w:lineRule="auto" w:before="676"/>
        <w:ind w:left="438" w:right="115"/>
        <w:jc w:val="center"/>
        <w:rPr>
          <w:b w:val="0"/>
          <w:bCs w:val="0"/>
        </w:rPr>
      </w:pPr>
      <w:bookmarkStart w:name="COMMUNITY TITLE (CONSEQUENTIAL PROVISION" w:id="1"/>
      <w:bookmarkEnd w:id="1"/>
      <w:r>
        <w:rPr>
          <w:b w:val="0"/>
        </w:rPr>
      </w:r>
      <w:r>
        <w:rPr>
          <w:spacing w:val="-1"/>
        </w:rPr>
        <w:t>COMMUNITY</w:t>
      </w:r>
      <w:r>
        <w:rPr>
          <w:spacing w:val="-27"/>
        </w:rPr>
        <w:t> </w:t>
      </w:r>
      <w:r>
        <w:rPr/>
        <w:t>TITLE</w:t>
      </w:r>
      <w:r>
        <w:rPr>
          <w:spacing w:val="-28"/>
        </w:rPr>
        <w:t> </w:t>
      </w:r>
      <w:r>
        <w:rPr/>
        <w:t>(CONSEQUENTIAL</w:t>
      </w:r>
      <w:r>
        <w:rPr>
          <w:spacing w:val="-28"/>
        </w:rPr>
        <w:t> </w:t>
      </w:r>
      <w:r>
        <w:rPr/>
        <w:t>PROVISIONS)</w:t>
      </w:r>
      <w:r>
        <w:rPr>
          <w:spacing w:val="32"/>
          <w:w w:val="99"/>
        </w:rPr>
        <w:t> </w:t>
      </w:r>
      <w:r>
        <w:rPr/>
        <w:t>ACT</w:t>
      </w:r>
      <w:r>
        <w:rPr>
          <w:spacing w:val="-15"/>
        </w:rPr>
        <w:t> </w:t>
      </w:r>
      <w:r>
        <w:rPr>
          <w:spacing w:val="1"/>
        </w:rPr>
        <w:t>2015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320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KOMYUUNETI TAITL (CHIENJ) AEKT 2015" w:id="2"/>
      <w:bookmarkEnd w:id="2"/>
      <w:r>
        <w:rPr/>
      </w:r>
      <w:r>
        <w:rPr>
          <w:rFonts w:ascii="Times New Roman"/>
          <w:b/>
          <w:spacing w:val="-1"/>
          <w:sz w:val="32"/>
        </w:rPr>
        <w:t>KOMYUUNETI</w:t>
      </w:r>
      <w:r>
        <w:rPr>
          <w:rFonts w:ascii="Times New Roman"/>
          <w:b/>
          <w:spacing w:val="-13"/>
          <w:sz w:val="32"/>
        </w:rPr>
        <w:t> </w:t>
      </w:r>
      <w:r>
        <w:rPr>
          <w:rFonts w:ascii="Times New Roman"/>
          <w:b/>
          <w:spacing w:val="-1"/>
          <w:sz w:val="32"/>
        </w:rPr>
        <w:t>TAITL</w:t>
      </w:r>
      <w:r>
        <w:rPr>
          <w:rFonts w:ascii="Times New Roman"/>
          <w:b/>
          <w:spacing w:val="-15"/>
          <w:sz w:val="32"/>
        </w:rPr>
        <w:t> </w:t>
      </w:r>
      <w:r>
        <w:rPr>
          <w:rFonts w:ascii="Times New Roman"/>
          <w:b/>
          <w:sz w:val="32"/>
        </w:rPr>
        <w:t>(CHIENJ)</w:t>
      </w:r>
      <w:r>
        <w:rPr>
          <w:rFonts w:ascii="Times New Roman"/>
          <w:b/>
          <w:spacing w:val="-18"/>
          <w:sz w:val="32"/>
        </w:rPr>
        <w:t> </w:t>
      </w:r>
      <w:r>
        <w:rPr>
          <w:rFonts w:ascii="Times New Roman"/>
          <w:b/>
          <w:sz w:val="32"/>
        </w:rPr>
        <w:t>AEKT</w:t>
      </w:r>
      <w:r>
        <w:rPr>
          <w:rFonts w:ascii="Times New Roman"/>
          <w:b/>
          <w:spacing w:val="-16"/>
          <w:sz w:val="32"/>
        </w:rPr>
        <w:t> </w:t>
      </w:r>
      <w:r>
        <w:rPr>
          <w:rFonts w:ascii="Times New Roman"/>
          <w:b/>
          <w:spacing w:val="1"/>
          <w:sz w:val="32"/>
        </w:rPr>
        <w:t>2015</w:t>
      </w:r>
      <w:r>
        <w:rPr>
          <w:rFonts w:ascii="Times New Roman"/>
          <w:sz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7"/>
          <w:szCs w:val="37"/>
        </w:rPr>
      </w:pPr>
    </w:p>
    <w:p>
      <w:pPr>
        <w:pStyle w:val="Heading2"/>
        <w:spacing w:line="240" w:lineRule="auto" w:before="0"/>
        <w:ind w:left="0" w:right="765" w:firstLine="0"/>
        <w:jc w:val="center"/>
        <w:rPr>
          <w:b w:val="0"/>
          <w:bCs w:val="0"/>
        </w:rPr>
      </w:pPr>
      <w:bookmarkStart w:name="Act No. 2 of 2015" w:id="3"/>
      <w:bookmarkEnd w:id="3"/>
      <w:r>
        <w:rPr>
          <w:b w:val="0"/>
        </w:rPr>
      </w:r>
      <w:r>
        <w:rPr>
          <w:spacing w:val="-1"/>
        </w:rPr>
        <w:t>Act No.</w:t>
      </w:r>
      <w:r>
        <w:rPr/>
        <w:t> 2 of</w:t>
      </w:r>
      <w:r>
        <w:rPr>
          <w:spacing w:val="1"/>
        </w:rPr>
        <w:t> </w:t>
      </w:r>
      <w:r>
        <w:rPr/>
        <w:t>2015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p>
      <w:pPr>
        <w:spacing w:line="20" w:lineRule="atLeast"/>
        <w:ind w:left="33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0.450pt;height:.4pt;mso-position-horizontal-relative:char;mso-position-vertical-relative:line" coordorigin="0,0" coordsize="809,8">
            <v:group style="position:absolute;left:4;top:4;width:801;height:2" coordorigin="4,4" coordsize="801,2">
              <v:shape style="position:absolute;left:4;top:4;width:801;height:2" coordorigin="4,4" coordsize="801,0" path="m4,4l804,4e" filled="false" stroked="true" strokeweight=".3984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268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TABLE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PROVISIONS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211"/>
        <w:ind w:left="100" w:right="0"/>
        <w:jc w:val="left"/>
      </w:pPr>
      <w:r>
        <w:rPr>
          <w:spacing w:val="-1"/>
        </w:rPr>
        <w:t>Section</w:t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40" w:lineRule="auto" w:before="41" w:after="0"/>
        <w:ind w:left="1180" w:right="0" w:hanging="540"/>
        <w:jc w:val="left"/>
      </w:pPr>
      <w:r>
        <w:rPr>
          <w:spacing w:val="-1"/>
        </w:rPr>
        <w:t>Short</w:t>
      </w:r>
      <w:r>
        <w:rPr/>
        <w:t> title</w:t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40" w:lineRule="auto" w:before="41" w:after="0"/>
        <w:ind w:left="1180" w:right="0" w:hanging="540"/>
        <w:jc w:val="left"/>
      </w:pPr>
      <w:r>
        <w:rPr>
          <w:spacing w:val="-1"/>
        </w:rPr>
        <w:t>Commencement</w:t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75" w:lineRule="auto" w:before="38" w:after="0"/>
        <w:ind w:left="1180" w:right="6453" w:hanging="540"/>
        <w:jc w:val="left"/>
      </w:pPr>
      <w:r>
        <w:rPr>
          <w:spacing w:val="-1"/>
        </w:rPr>
        <w:t>Principal</w:t>
      </w:r>
      <w:r>
        <w:rPr/>
        <w:t> </w:t>
      </w:r>
      <w:r>
        <w:rPr>
          <w:spacing w:val="-1"/>
        </w:rPr>
        <w:t>Act</w:t>
      </w:r>
      <w:r>
        <w:rPr>
          <w:spacing w:val="26"/>
        </w:rPr>
        <w:t> </w:t>
      </w:r>
      <w:r>
        <w:rPr>
          <w:spacing w:val="-1"/>
        </w:rPr>
        <w:t>Schedule</w:t>
      </w:r>
    </w:p>
    <w:p>
      <w:pPr>
        <w:spacing w:after="0" w:line="275" w:lineRule="auto"/>
        <w:jc w:val="left"/>
        <w:sectPr>
          <w:type w:val="continuous"/>
          <w:pgSz w:w="11910" w:h="16840"/>
          <w:pgMar w:top="980" w:bottom="280" w:left="1340" w:right="1660"/>
        </w:sectPr>
      </w:pPr>
    </w:p>
    <w:p>
      <w:pPr>
        <w:tabs>
          <w:tab w:pos="4274" w:val="left" w:leader="none"/>
        </w:tabs>
        <w:spacing w:before="87"/>
        <w:ind w:left="30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5"/>
          <w:sz w:val="20"/>
        </w:rPr>
        <w:t>NORFOLK</w:t>
        <w:tab/>
      </w:r>
      <w:r>
        <w:rPr>
          <w:rFonts w:ascii="Times New Roman"/>
          <w:b/>
          <w:position w:val="-87"/>
          <w:sz w:val="20"/>
        </w:rPr>
        <w:drawing>
          <wp:inline distT="0" distB="0" distL="0" distR="0">
            <wp:extent cx="633729" cy="727709"/>
            <wp:effectExtent l="0" t="0" r="0" b="0"/>
            <wp:docPr id="3" name="image1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29" cy="72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position w:val="-87"/>
          <w:sz w:val="20"/>
        </w:rPr>
      </w:r>
      <w:r>
        <w:rPr>
          <w:rFonts w:ascii="Times New Roman"/>
          <w:b/>
          <w:spacing w:val="-1"/>
          <w:sz w:val="20"/>
        </w:rPr>
        <w:t>ISLAND</w:t>
      </w:r>
      <w:r>
        <w:rPr>
          <w:rFonts w:ascii="Times New Roman"/>
          <w:sz w:val="20"/>
        </w:rPr>
      </w:r>
    </w:p>
    <w:p>
      <w:pPr>
        <w:spacing w:line="479" w:lineRule="auto" w:before="919"/>
        <w:ind w:left="353" w:right="35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COMMUNITY </w:t>
      </w:r>
      <w:r>
        <w:rPr>
          <w:rFonts w:ascii="Times New Roman"/>
          <w:b/>
          <w:spacing w:val="-1"/>
          <w:sz w:val="28"/>
        </w:rPr>
        <w:t>TITLE (CONSEQUENTIAL </w:t>
      </w:r>
      <w:r>
        <w:rPr>
          <w:rFonts w:ascii="Times New Roman"/>
          <w:b/>
          <w:spacing w:val="-2"/>
          <w:sz w:val="28"/>
        </w:rPr>
        <w:t>PROVISIONS)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ACT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2015</w:t>
      </w:r>
      <w:r>
        <w:rPr>
          <w:rFonts w:ascii="Times New Roman"/>
          <w:b/>
          <w:spacing w:val="52"/>
          <w:sz w:val="28"/>
        </w:rPr>
        <w:t> </w:t>
      </w:r>
      <w:r>
        <w:rPr>
          <w:rFonts w:ascii="Times New Roman"/>
          <w:b/>
          <w:spacing w:val="-1"/>
          <w:sz w:val="28"/>
        </w:rPr>
        <w:t>KOMYUUNETI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TAITL (CHIENJ) </w:t>
      </w:r>
      <w:r>
        <w:rPr>
          <w:rFonts w:ascii="Times New Roman"/>
          <w:b/>
          <w:spacing w:val="-2"/>
          <w:sz w:val="28"/>
        </w:rPr>
        <w:t>AEKT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2015</w:t>
      </w:r>
      <w:r>
        <w:rPr>
          <w:rFonts w:ascii="Times New Roman"/>
          <w:sz w:val="28"/>
        </w:rPr>
      </w:r>
    </w:p>
    <w:p>
      <w:pPr>
        <w:spacing w:line="244" w:lineRule="exact" w:before="0"/>
        <w:ind w:left="0" w:right="0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bookmarkStart w:name="Act No. 2 of 2015" w:id="4"/>
      <w:bookmarkEnd w:id="4"/>
      <w:r>
        <w:rPr/>
      </w:r>
      <w:r>
        <w:rPr>
          <w:rFonts w:ascii="Times New Roman"/>
          <w:b/>
          <w:spacing w:val="-2"/>
          <w:sz w:val="26"/>
        </w:rPr>
        <w:t>Act</w:t>
      </w:r>
      <w:r>
        <w:rPr>
          <w:rFonts w:ascii="Times New Roman"/>
          <w:b/>
          <w:spacing w:val="-10"/>
          <w:sz w:val="26"/>
        </w:rPr>
        <w:t> </w:t>
      </w:r>
      <w:r>
        <w:rPr>
          <w:rFonts w:ascii="Times New Roman"/>
          <w:b/>
          <w:spacing w:val="-2"/>
          <w:sz w:val="26"/>
        </w:rPr>
        <w:t>No.</w:t>
      </w:r>
      <w:r>
        <w:rPr>
          <w:rFonts w:ascii="Times New Roman"/>
          <w:b/>
          <w:spacing w:val="-9"/>
          <w:sz w:val="26"/>
        </w:rPr>
        <w:t> </w:t>
      </w:r>
      <w:r>
        <w:rPr>
          <w:rFonts w:ascii="Times New Roman"/>
          <w:b/>
          <w:sz w:val="26"/>
        </w:rPr>
        <w:t>2</w:t>
      </w:r>
      <w:r>
        <w:rPr>
          <w:rFonts w:ascii="Times New Roman"/>
          <w:b/>
          <w:spacing w:val="-9"/>
          <w:sz w:val="26"/>
        </w:rPr>
        <w:t> </w:t>
      </w:r>
      <w:r>
        <w:rPr>
          <w:rFonts w:ascii="Times New Roman"/>
          <w:b/>
          <w:spacing w:val="-2"/>
          <w:sz w:val="26"/>
        </w:rPr>
        <w:t>of</w:t>
      </w:r>
      <w:r>
        <w:rPr>
          <w:rFonts w:ascii="Times New Roman"/>
          <w:b/>
          <w:spacing w:val="-12"/>
          <w:sz w:val="26"/>
        </w:rPr>
        <w:t> </w:t>
      </w:r>
      <w:r>
        <w:rPr>
          <w:rFonts w:ascii="Times New Roman"/>
          <w:b/>
          <w:spacing w:val="-3"/>
          <w:sz w:val="26"/>
        </w:rPr>
        <w:t>2015</w:t>
      </w:r>
      <w:r>
        <w:rPr>
          <w:rFonts w:ascii="Times New Roman"/>
          <w:sz w:val="2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8pt;height:.6pt;mso-position-horizontal-relative:char;mso-position-vertical-relative:line" coordorigin="0,0" coordsize="9096,12">
            <v:group style="position:absolute;left:6;top:6;width:9084;height:2" coordorigin="6,6" coordsize="9084,2">
              <v:shape style="position:absolute;left:6;top:6;width:9084;height:2" coordorigin="6,6" coordsize="9084,0" path="m6,6l9090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69"/>
        <w:ind w:left="4196" w:right="0" w:hanging="377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Act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consequential</w:t>
      </w:r>
      <w:r>
        <w:rPr>
          <w:rFonts w:ascii="Times New Roman"/>
          <w:sz w:val="24"/>
        </w:rPr>
        <w:t> upon the</w:t>
      </w:r>
      <w:r>
        <w:rPr>
          <w:rFonts w:ascii="Times New Roman"/>
          <w:spacing w:val="-1"/>
          <w:sz w:val="24"/>
        </w:rPr>
        <w:t> making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i/>
          <w:spacing w:val="-1"/>
          <w:sz w:val="24"/>
        </w:rPr>
        <w:t>Community </w:t>
      </w:r>
      <w:r>
        <w:rPr>
          <w:rFonts w:ascii="Times New Roman"/>
          <w:i/>
          <w:sz w:val="24"/>
        </w:rPr>
        <w:t>Title</w:t>
      </w:r>
      <w:r>
        <w:rPr>
          <w:rFonts w:ascii="Times New Roman"/>
          <w:i/>
          <w:spacing w:val="-1"/>
          <w:sz w:val="24"/>
        </w:rPr>
        <w:t> Act</w:t>
      </w:r>
      <w:r>
        <w:rPr>
          <w:rFonts w:ascii="Times New Roman"/>
          <w:i/>
          <w:sz w:val="24"/>
        </w:rPr>
        <w:t> 2015</w:t>
      </w:r>
      <w:r>
        <w:rPr>
          <w:rFonts w:ascii="Times New Roman"/>
          <w:sz w:val="24"/>
        </w:rPr>
        <w:t>,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 related</w:t>
      </w:r>
      <w:r>
        <w:rPr>
          <w:rFonts w:ascii="Times New Roman"/>
          <w:spacing w:val="72"/>
          <w:sz w:val="24"/>
        </w:rPr>
        <w:t> </w:t>
      </w:r>
      <w:r>
        <w:rPr>
          <w:rFonts w:ascii="Times New Roman"/>
          <w:spacing w:val="-1"/>
          <w:sz w:val="24"/>
        </w:rPr>
        <w:t>purposes.</w:t>
      </w:r>
    </w:p>
    <w:p>
      <w:pPr>
        <w:pStyle w:val="Heading2"/>
        <w:spacing w:line="240" w:lineRule="auto" w:before="5"/>
        <w:ind w:left="140" w:right="0" w:firstLine="6321"/>
        <w:jc w:val="left"/>
        <w:rPr>
          <w:b w:val="0"/>
          <w:bCs w:val="0"/>
        </w:rPr>
      </w:pPr>
      <w:r>
        <w:rPr>
          <w:spacing w:val="-1"/>
        </w:rPr>
        <w:t>[Assented</w:t>
      </w:r>
      <w:r>
        <w:rPr/>
        <w:t> </w:t>
      </w:r>
      <w:r>
        <w:rPr>
          <w:spacing w:val="-1"/>
        </w:rPr>
        <w:t>to</w:t>
      </w:r>
      <w:r>
        <w:rPr/>
        <w:t> 28 </w:t>
      </w:r>
      <w:r>
        <w:rPr>
          <w:spacing w:val="-1"/>
        </w:rPr>
        <w:t>May</w:t>
      </w:r>
      <w:r>
        <w:rPr/>
        <w:t> 2015]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 w:before="0"/>
        <w:ind w:left="140" w:right="0"/>
        <w:jc w:val="left"/>
        <w:rPr>
          <w:rFonts w:ascii="Symbol" w:hAnsi="Symbol" w:cs="Symbol" w:eastAsia="Symbol"/>
        </w:rPr>
      </w:pPr>
      <w:r>
        <w:rPr>
          <w:rFonts w:ascii="Times New Roman" w:hAnsi="Times New Roman" w:cs="Times New Roman" w:eastAsia="Times New Roman"/>
          <w:b/>
          <w:bCs/>
        </w:rPr>
        <w:t>BE IT </w:t>
      </w:r>
      <w:r>
        <w:rPr>
          <w:rFonts w:ascii="Times New Roman" w:hAnsi="Times New Roman" w:cs="Times New Roman" w:eastAsia="Times New Roman"/>
          <w:b/>
          <w:bCs/>
          <w:spacing w:val="-1"/>
        </w:rPr>
        <w:t>ENACTED </w:t>
      </w:r>
      <w:r>
        <w:rPr>
          <w:spacing w:val="1"/>
        </w:rPr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Legislative </w:t>
      </w:r>
      <w:r>
        <w:rPr/>
        <w:t>Assembly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1"/>
        </w:rPr>
        <w:t> Norfolk</w:t>
      </w:r>
      <w:r>
        <w:rPr>
          <w:spacing w:val="2"/>
        </w:rPr>
        <w:t> </w:t>
      </w:r>
      <w:r>
        <w:rPr>
          <w:spacing w:val="-1"/>
        </w:rPr>
        <w:t>Island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follows</w:t>
      </w:r>
      <w:r>
        <w:rPr>
          <w:rFonts w:ascii="Symbol" w:hAnsi="Symbol" w:cs="Symbol" w:eastAsia="Symbol"/>
        </w:rPr>
        <w:t></w:t>
      </w:r>
    </w:p>
    <w:p>
      <w:pPr>
        <w:pStyle w:val="Heading2"/>
        <w:numPr>
          <w:ilvl w:val="0"/>
          <w:numId w:val="2"/>
        </w:numPr>
        <w:tabs>
          <w:tab w:pos="500" w:val="left" w:leader="none"/>
        </w:tabs>
        <w:spacing w:line="240" w:lineRule="auto" w:before="124" w:after="0"/>
        <w:ind w:left="500" w:right="0" w:hanging="360"/>
        <w:jc w:val="left"/>
        <w:rPr>
          <w:b w:val="0"/>
          <w:bCs w:val="0"/>
        </w:rPr>
      </w:pPr>
      <w:bookmarkStart w:name="1. Short title" w:id="5"/>
      <w:bookmarkEnd w:id="5"/>
      <w:r>
        <w:rPr>
          <w:b w:val="0"/>
        </w:rPr>
      </w:r>
      <w:bookmarkStart w:name="1. Short title" w:id="6"/>
      <w:bookmarkEnd w:id="6"/>
      <w:r>
        <w:rPr>
          <w:spacing w:val="-1"/>
        </w:rPr>
        <w:t>Sho</w:t>
      </w:r>
      <w:r>
        <w:rPr>
          <w:spacing w:val="-1"/>
        </w:rPr>
        <w:t>rt title</w:t>
      </w:r>
      <w:r>
        <w:rPr>
          <w:b w:val="0"/>
        </w:rPr>
      </w:r>
    </w:p>
    <w:p>
      <w:pPr>
        <w:spacing w:before="33"/>
        <w:ind w:left="5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Act</w:t>
      </w:r>
      <w:r>
        <w:rPr>
          <w:rFonts w:ascii="Times New Roman"/>
          <w:sz w:val="24"/>
        </w:rPr>
        <w:t> may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1"/>
          <w:sz w:val="24"/>
        </w:rPr>
        <w:t> cited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the </w:t>
      </w:r>
      <w:r>
        <w:rPr>
          <w:rFonts w:ascii="Times New Roman"/>
          <w:i/>
          <w:spacing w:val="-1"/>
          <w:sz w:val="24"/>
        </w:rPr>
        <w:t>Community </w:t>
      </w:r>
      <w:r>
        <w:rPr>
          <w:rFonts w:ascii="Times New Roman"/>
          <w:i/>
          <w:sz w:val="24"/>
        </w:rPr>
        <w:t>Title</w:t>
      </w:r>
      <w:r>
        <w:rPr>
          <w:rFonts w:ascii="Times New Roman"/>
          <w:i/>
          <w:spacing w:val="-1"/>
          <w:sz w:val="24"/>
        </w:rPr>
        <w:t> (Consequential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Provisions) Act</w:t>
      </w:r>
      <w:r>
        <w:rPr>
          <w:rFonts w:ascii="Times New Roman"/>
          <w:i/>
          <w:sz w:val="24"/>
        </w:rPr>
        <w:t> 2015.</w:t>
      </w:r>
      <w:r>
        <w:rPr>
          <w:rFonts w:ascii="Times New Roman"/>
          <w:sz w:val="24"/>
        </w:rPr>
      </w:r>
    </w:p>
    <w:p>
      <w:pPr>
        <w:pStyle w:val="Heading2"/>
        <w:numPr>
          <w:ilvl w:val="0"/>
          <w:numId w:val="2"/>
        </w:numPr>
        <w:tabs>
          <w:tab w:pos="500" w:val="left" w:leader="none"/>
        </w:tabs>
        <w:spacing w:line="240" w:lineRule="auto" w:before="125" w:after="0"/>
        <w:ind w:left="500" w:right="0" w:hanging="360"/>
        <w:jc w:val="left"/>
        <w:rPr>
          <w:b w:val="0"/>
          <w:bCs w:val="0"/>
        </w:rPr>
      </w:pPr>
      <w:bookmarkStart w:name="2. Commencement" w:id="7"/>
      <w:bookmarkEnd w:id="7"/>
      <w:r>
        <w:rPr>
          <w:b w:val="0"/>
        </w:rPr>
      </w:r>
      <w:bookmarkStart w:name="2. Commencement" w:id="8"/>
      <w:bookmarkEnd w:id="8"/>
      <w:r>
        <w:rPr>
          <w:spacing w:val="-1"/>
        </w:rPr>
        <w:t>C</w:t>
      </w:r>
      <w:r>
        <w:rPr>
          <w:spacing w:val="-1"/>
        </w:rPr>
        <w:t>ommencement</w:t>
      </w:r>
      <w:r>
        <w:rPr>
          <w:b w:val="0"/>
        </w:rPr>
      </w:r>
    </w:p>
    <w:p>
      <w:pPr>
        <w:pStyle w:val="BodyText"/>
        <w:spacing w:line="240" w:lineRule="auto" w:before="36"/>
        <w:ind w:left="499" w:right="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Act</w:t>
      </w:r>
      <w:r>
        <w:rPr/>
        <w:t> </w:t>
      </w:r>
      <w:r>
        <w:rPr>
          <w:spacing w:val="-1"/>
        </w:rPr>
        <w:t>commences</w:t>
      </w:r>
      <w:r>
        <w:rPr/>
        <w:t> on the</w:t>
      </w:r>
      <w:r>
        <w:rPr>
          <w:spacing w:val="-1"/>
        </w:rPr>
        <w:t> </w:t>
      </w:r>
      <w:r>
        <w:rPr>
          <w:spacing w:val="1"/>
        </w:rPr>
        <w:t>day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publication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notice </w:t>
      </w:r>
      <w:r>
        <w:rPr/>
        <w:t>of</w:t>
      </w:r>
      <w:r>
        <w:rPr>
          <w:spacing w:val="-1"/>
        </w:rPr>
        <w:t> assent</w:t>
      </w:r>
      <w:r>
        <w:rPr/>
        <w:t> in</w:t>
      </w:r>
      <w:r>
        <w:rPr>
          <w:spacing w:val="-1"/>
        </w:rPr>
        <w:t> the </w:t>
      </w:r>
      <w:r>
        <w:rPr/>
        <w:t>Gazette.</w:t>
      </w:r>
      <w:r>
        <w:rPr/>
      </w:r>
    </w:p>
    <w:p>
      <w:pPr>
        <w:pStyle w:val="Heading2"/>
        <w:numPr>
          <w:ilvl w:val="0"/>
          <w:numId w:val="2"/>
        </w:numPr>
        <w:tabs>
          <w:tab w:pos="500" w:val="left" w:leader="none"/>
        </w:tabs>
        <w:spacing w:line="240" w:lineRule="auto" w:before="125" w:after="0"/>
        <w:ind w:left="500" w:right="0" w:hanging="360"/>
        <w:jc w:val="left"/>
        <w:rPr>
          <w:b w:val="0"/>
          <w:bCs w:val="0"/>
        </w:rPr>
      </w:pPr>
      <w:bookmarkStart w:name="3. Schedule(s)" w:id="9"/>
      <w:bookmarkEnd w:id="9"/>
      <w:r>
        <w:rPr>
          <w:b w:val="0"/>
        </w:rPr>
      </w:r>
      <w:bookmarkStart w:name="3. Schedule(s)" w:id="10"/>
      <w:bookmarkEnd w:id="10"/>
      <w:r>
        <w:rPr>
          <w:spacing w:val="-1"/>
        </w:rPr>
        <w:t>S</w:t>
      </w:r>
      <w:r>
        <w:rPr>
          <w:spacing w:val="-1"/>
        </w:rPr>
        <w:t>chedule(s)</w:t>
      </w:r>
      <w:r>
        <w:rPr>
          <w:b w:val="0"/>
        </w:rPr>
      </w:r>
    </w:p>
    <w:p>
      <w:pPr>
        <w:pStyle w:val="BodyText"/>
        <w:spacing w:line="240" w:lineRule="auto" w:before="36"/>
        <w:ind w:left="139" w:right="0" w:firstLine="360"/>
        <w:jc w:val="left"/>
      </w:pPr>
      <w:r>
        <w:rPr>
          <w:spacing w:val="-1"/>
        </w:rPr>
        <w:t>Each</w:t>
      </w:r>
      <w:r>
        <w:rPr>
          <w:spacing w:val="7"/>
        </w:rPr>
        <w:t> </w:t>
      </w:r>
      <w:r>
        <w:rPr/>
        <w:t>Act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specified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Schedule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this</w:t>
      </w:r>
      <w:r>
        <w:rPr>
          <w:spacing w:val="9"/>
        </w:rPr>
        <w:t> </w:t>
      </w:r>
      <w:r>
        <w:rPr>
          <w:spacing w:val="-1"/>
        </w:rPr>
        <w:t>Act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amended</w:t>
      </w:r>
      <w:r>
        <w:rPr>
          <w:spacing w:val="7"/>
        </w:rPr>
        <w:t> </w:t>
      </w:r>
      <w:r>
        <w:rPr>
          <w:spacing w:val="1"/>
        </w:rPr>
        <w:t>or</w:t>
      </w:r>
      <w:r>
        <w:rPr>
          <w:spacing w:val="6"/>
        </w:rPr>
        <w:t> </w:t>
      </w:r>
      <w:r>
        <w:rPr>
          <w:spacing w:val="-1"/>
        </w:rPr>
        <w:t>repealed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set</w:t>
      </w:r>
      <w:r>
        <w:rPr>
          <w:spacing w:val="7"/>
        </w:rPr>
        <w:t> </w:t>
      </w:r>
      <w:r>
        <w:rPr/>
        <w:t>out</w:t>
      </w:r>
      <w:r>
        <w:rPr>
          <w:spacing w:val="7"/>
        </w:rPr>
        <w:t> </w:t>
      </w:r>
      <w:r>
        <w:rPr/>
        <w:t>in</w:t>
      </w:r>
      <w:r>
        <w:rPr>
          <w:spacing w:val="63"/>
        </w:rPr>
        <w:t> </w:t>
      </w:r>
      <w:r>
        <w:rPr/>
        <w:t>the</w:t>
      </w:r>
      <w:r>
        <w:rPr>
          <w:spacing w:val="-1"/>
        </w:rPr>
        <w:t> applicable items</w:t>
      </w:r>
      <w:r>
        <w:rPr/>
        <w:t> in the</w:t>
      </w:r>
      <w:r>
        <w:rPr>
          <w:spacing w:val="-1"/>
        </w:rPr>
        <w:t> Schedule.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top="130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89"/>
        <w:ind w:left="139" w:right="0" w:firstLine="0"/>
        <w:jc w:val="left"/>
        <w:rPr>
          <w:b w:val="0"/>
          <w:bCs w:val="0"/>
        </w:rPr>
      </w:pPr>
      <w:bookmarkStart w:name="Schedule" w:id="11"/>
      <w:bookmarkEnd w:id="11"/>
      <w:r>
        <w:rPr>
          <w:b w:val="0"/>
        </w:rPr>
      </w:r>
      <w:bookmarkStart w:name="Item" w:id="12"/>
      <w:bookmarkEnd w:id="12"/>
      <w:r>
        <w:rPr>
          <w:b w:val="0"/>
        </w:rPr>
      </w:r>
      <w:r>
        <w:rPr/>
        <w:t>Item</w:t>
      </w:r>
      <w:r>
        <w:rPr>
          <w:b w:val="0"/>
        </w:rPr>
      </w:r>
    </w:p>
    <w:p>
      <w:pPr>
        <w:spacing w:before="117"/>
        <w:ind w:left="1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Absentee Landowners Levy Act 1976" w:id="13"/>
      <w:bookmarkEnd w:id="13"/>
      <w:r>
        <w:rPr/>
      </w:r>
      <w:r>
        <w:rPr>
          <w:rFonts w:ascii="Times New Roman"/>
          <w:b/>
          <w:spacing w:val="-1"/>
          <w:sz w:val="24"/>
        </w:rPr>
        <w:t>Absentee Landowners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Levy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Act </w:t>
      </w:r>
      <w:r>
        <w:rPr>
          <w:rFonts w:ascii="Times New Roman"/>
          <w:b/>
          <w:sz w:val="24"/>
        </w:rPr>
        <w:t>1976</w:t>
      </w:r>
      <w:r>
        <w:rPr>
          <w:rFonts w:ascii="Times New Roman"/>
          <w:sz w:val="24"/>
        </w:rPr>
      </w:r>
    </w:p>
    <w:p>
      <w:pPr>
        <w:numPr>
          <w:ilvl w:val="0"/>
          <w:numId w:val="3"/>
        </w:numPr>
        <w:tabs>
          <w:tab w:pos="848" w:val="left" w:leader="none"/>
        </w:tabs>
        <w:spacing w:before="120"/>
        <w:ind w:left="848" w:right="0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> 2 </w:t>
      </w:r>
      <w:r>
        <w:rPr>
          <w:rFonts w:ascii="Times New Roman"/>
          <w:b/>
          <w:spacing w:val="-1"/>
          <w:sz w:val="24"/>
        </w:rPr>
        <w:t>(definitions)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847" w:right="0"/>
        <w:jc w:val="left"/>
        <w:rPr>
          <w:rFonts w:ascii="Symbol" w:hAnsi="Symbol" w:cs="Symbol" w:eastAsia="Symbol"/>
        </w:rPr>
      </w:pPr>
      <w:r>
        <w:rPr>
          <w:spacing w:val="-1"/>
        </w:rPr>
        <w:t>Insert</w:t>
      </w:r>
      <w:r>
        <w:rPr>
          <w:rFonts w:ascii="Symbol" w:hAnsi="Symbol" w:cs="Symbol" w:eastAsia="Symbol"/>
          <w:spacing w:val="-1"/>
        </w:rPr>
        <w:t></w:t>
      </w:r>
    </w:p>
    <w:p>
      <w:pPr>
        <w:pStyle w:val="Heading2"/>
        <w:spacing w:line="240" w:lineRule="auto" w:before="69"/>
        <w:ind w:left="139" w:right="0" w:firstLine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Schedule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980" w:bottom="280" w:left="1300" w:right="1300"/>
          <w:cols w:num="2" w:equalWidth="0">
            <w:col w:w="3937" w:space="116"/>
            <w:col w:w="5257"/>
          </w:cols>
        </w:sectPr>
      </w:pPr>
    </w:p>
    <w:p>
      <w:pPr>
        <w:pStyle w:val="BodyText"/>
        <w:spacing w:line="240" w:lineRule="auto"/>
        <w:ind w:left="1272" w:right="0"/>
        <w:jc w:val="left"/>
      </w:pPr>
      <w:r>
        <w:rPr/>
        <w:t>“</w:t>
      </w:r>
      <w:r>
        <w:rPr>
          <w:spacing w:val="3"/>
        </w:rPr>
        <w:t> </w:t>
      </w:r>
      <w:r>
        <w:rPr>
          <w:spacing w:val="-1"/>
        </w:rPr>
        <w:t>‘parcel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land’</w:t>
      </w:r>
      <w:r>
        <w:rPr>
          <w:spacing w:val="4"/>
        </w:rPr>
        <w:t> </w:t>
      </w:r>
      <w:r>
        <w:rPr/>
        <w:t>includes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lot,</w:t>
      </w:r>
      <w:r>
        <w:rPr>
          <w:spacing w:val="4"/>
        </w:rPr>
        <w:t> </w:t>
      </w:r>
      <w:r>
        <w:rPr/>
        <w:t>but</w:t>
      </w:r>
      <w:r>
        <w:rPr>
          <w:spacing w:val="2"/>
        </w:rPr>
        <w:t> </w:t>
      </w:r>
      <w:r>
        <w:rPr>
          <w:spacing w:val="-1"/>
        </w:rPr>
        <w:t>does</w:t>
      </w:r>
      <w:r>
        <w:rPr>
          <w:spacing w:val="5"/>
        </w:rPr>
        <w:t> </w:t>
      </w:r>
      <w:r>
        <w:rPr/>
        <w:t>not</w:t>
      </w:r>
      <w:r>
        <w:rPr>
          <w:spacing w:val="2"/>
        </w:rPr>
        <w:t> </w:t>
      </w:r>
      <w:r>
        <w:rPr>
          <w:spacing w:val="-1"/>
        </w:rPr>
        <w:t>include</w:t>
      </w:r>
      <w:r>
        <w:rPr>
          <w:spacing w:val="3"/>
        </w:rPr>
        <w:t> </w:t>
      </w:r>
      <w:r>
        <w:rPr>
          <w:spacing w:val="-1"/>
        </w:rPr>
        <w:t>common</w:t>
      </w:r>
      <w:r>
        <w:rPr>
          <w:spacing w:val="4"/>
        </w:rPr>
        <w:t> </w:t>
      </w:r>
      <w:r>
        <w:rPr>
          <w:spacing w:val="-1"/>
        </w:rPr>
        <w:t>property,</w:t>
      </w:r>
      <w:r>
        <w:rPr>
          <w:spacing w:val="4"/>
        </w:rPr>
        <w:t> </w:t>
      </w:r>
      <w:r>
        <w:rPr/>
        <w:t>under</w:t>
      </w:r>
      <w:r>
        <w:rPr>
          <w:spacing w:val="4"/>
        </w:rPr>
        <w:t> </w:t>
      </w:r>
      <w:r>
        <w:rPr/>
        <w:t>the</w:t>
      </w:r>
    </w:p>
    <w:p>
      <w:pPr>
        <w:spacing w:before="0"/>
        <w:ind w:left="127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Community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Title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Act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2015;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”.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Heading2"/>
        <w:spacing w:line="240" w:lineRule="auto"/>
        <w:ind w:left="139" w:right="0" w:firstLine="0"/>
        <w:jc w:val="left"/>
        <w:rPr>
          <w:b w:val="0"/>
          <w:bCs w:val="0"/>
        </w:rPr>
      </w:pPr>
      <w:bookmarkStart w:name="Land Titles Act 1996" w:id="14"/>
      <w:bookmarkEnd w:id="14"/>
      <w:r>
        <w:rPr>
          <w:b w:val="0"/>
        </w:rPr>
      </w:r>
      <w:r>
        <w:rPr/>
        <w:t>Land </w:t>
      </w:r>
      <w:r>
        <w:rPr>
          <w:spacing w:val="-1"/>
        </w:rPr>
        <w:t>Titles</w:t>
      </w:r>
      <w:r>
        <w:rPr/>
        <w:t> </w:t>
      </w:r>
      <w:r>
        <w:rPr>
          <w:spacing w:val="-1"/>
        </w:rPr>
        <w:t>Act </w:t>
      </w:r>
      <w:r>
        <w:rPr/>
        <w:t>1996</w:t>
      </w:r>
      <w:r>
        <w:rPr>
          <w:b w:val="0"/>
        </w:rPr>
      </w:r>
    </w:p>
    <w:p>
      <w:pPr>
        <w:numPr>
          <w:ilvl w:val="0"/>
          <w:numId w:val="3"/>
        </w:numPr>
        <w:tabs>
          <w:tab w:pos="860" w:val="left" w:leader="none"/>
        </w:tabs>
        <w:spacing w:before="117"/>
        <w:ind w:left="860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Subsection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3(1)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847" w:right="0"/>
        <w:jc w:val="left"/>
        <w:rPr>
          <w:rFonts w:ascii="Symbol" w:hAnsi="Symbol" w:cs="Symbol" w:eastAsia="Symbol"/>
        </w:rPr>
      </w:pPr>
      <w:r>
        <w:rPr>
          <w:spacing w:val="-1"/>
        </w:rPr>
        <w:t>Insert</w:t>
      </w:r>
      <w:r>
        <w:rPr>
          <w:rFonts w:ascii="Symbol" w:hAnsi="Symbol" w:cs="Symbol" w:eastAsia="Symbol"/>
          <w:spacing w:val="-1"/>
        </w:rPr>
        <w:t></w:t>
      </w:r>
    </w:p>
    <w:p>
      <w:pPr>
        <w:pStyle w:val="BodyText"/>
        <w:spacing w:line="239" w:lineRule="auto" w:before="81"/>
        <w:ind w:left="1558" w:right="134" w:hanging="711"/>
        <w:jc w:val="both"/>
      </w:pPr>
      <w:r>
        <w:rPr/>
        <w:t>“</w:t>
      </w:r>
      <w:r>
        <w:rPr>
          <w:spacing w:val="32"/>
        </w:rPr>
        <w:t> </w:t>
      </w:r>
      <w:r>
        <w:rPr/>
        <w:t>‘community</w:t>
      </w:r>
      <w:r>
        <w:rPr>
          <w:spacing w:val="28"/>
        </w:rPr>
        <w:t> </w:t>
      </w:r>
      <w:r>
        <w:rPr/>
        <w:t>plan’,</w:t>
      </w:r>
      <w:r>
        <w:rPr>
          <w:spacing w:val="33"/>
        </w:rPr>
        <w:t> </w:t>
      </w:r>
      <w:r>
        <w:rPr/>
        <w:t>‘community</w:t>
      </w:r>
      <w:r>
        <w:rPr>
          <w:spacing w:val="28"/>
        </w:rPr>
        <w:t> </w:t>
      </w:r>
      <w:r>
        <w:rPr/>
        <w:t>scheme</w:t>
      </w:r>
      <w:r>
        <w:rPr>
          <w:spacing w:val="32"/>
        </w:rPr>
        <w:t> </w:t>
      </w:r>
      <w:r>
        <w:rPr/>
        <w:t>development</w:t>
      </w:r>
      <w:r>
        <w:rPr>
          <w:spacing w:val="34"/>
        </w:rPr>
        <w:t> </w:t>
      </w:r>
      <w:r>
        <w:rPr>
          <w:spacing w:val="-1"/>
        </w:rPr>
        <w:t>approval’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>
          <w:spacing w:val="-1"/>
        </w:rPr>
        <w:t>‘plan</w:t>
      </w:r>
      <w:r>
        <w:rPr>
          <w:spacing w:val="33"/>
        </w:rPr>
        <w:t> </w:t>
      </w:r>
      <w:r>
        <w:rPr>
          <w:spacing w:val="1"/>
        </w:rPr>
        <w:t>of</w:t>
      </w:r>
      <w:r>
        <w:rPr>
          <w:spacing w:val="34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division’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same</w:t>
      </w:r>
      <w:r>
        <w:rPr>
          <w:spacing w:val="1"/>
        </w:rPr>
        <w:t> </w:t>
      </w:r>
      <w:r>
        <w:rPr>
          <w:spacing w:val="-1"/>
        </w:rPr>
        <w:t>meanings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given</w:t>
      </w:r>
      <w:r>
        <w:rPr>
          <w:spacing w:val="2"/>
        </w:rPr>
        <w:t> </w:t>
      </w:r>
      <w:r>
        <w:rPr>
          <w:spacing w:val="1"/>
        </w:rPr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Community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Title</w:t>
      </w:r>
      <w:r>
        <w:rPr>
          <w:rFonts w:ascii="Times New Roman" w:hAnsi="Times New Roman" w:cs="Times New Roman" w:eastAsia="Times New Roman"/>
          <w:i/>
          <w:spacing w:val="5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Act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2015;”</w:t>
      </w:r>
      <w:r>
        <w:rPr>
          <w:spacing w:val="-1"/>
        </w:rPr>
        <w:t>.</w:t>
      </w:r>
    </w:p>
    <w:p>
      <w:pPr>
        <w:pStyle w:val="BodyText"/>
        <w:spacing w:line="274" w:lineRule="exact" w:before="86"/>
        <w:ind w:left="1558" w:right="135" w:hanging="711"/>
        <w:jc w:val="both"/>
      </w:pPr>
      <w:r>
        <w:rPr/>
        <w:t>‘community</w:t>
      </w:r>
      <w:r>
        <w:rPr>
          <w:spacing w:val="43"/>
        </w:rPr>
        <w:t> </w:t>
      </w:r>
      <w:r>
        <w:rPr/>
        <w:t>division</w:t>
      </w:r>
      <w:r>
        <w:rPr>
          <w:spacing w:val="48"/>
        </w:rPr>
        <w:t> </w:t>
      </w:r>
      <w:r>
        <w:rPr/>
        <w:t>survey</w:t>
      </w:r>
      <w:r>
        <w:rPr>
          <w:spacing w:val="43"/>
        </w:rPr>
        <w:t> </w:t>
      </w:r>
      <w:r>
        <w:rPr/>
        <w:t>plan’</w:t>
      </w:r>
      <w:r>
        <w:rPr>
          <w:spacing w:val="47"/>
        </w:rPr>
        <w:t> </w:t>
      </w:r>
      <w:r>
        <w:rPr>
          <w:spacing w:val="-1"/>
        </w:rPr>
        <w:t>means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survey</w:t>
      </w:r>
      <w:r>
        <w:rPr>
          <w:spacing w:val="43"/>
        </w:rPr>
        <w:t> </w:t>
      </w:r>
      <w:r>
        <w:rPr>
          <w:spacing w:val="-1"/>
        </w:rPr>
        <w:t>plan</w:t>
      </w:r>
      <w:r>
        <w:rPr>
          <w:spacing w:val="48"/>
        </w:rPr>
        <w:t> </w:t>
      </w:r>
      <w:r>
        <w:rPr/>
        <w:t>lodged</w:t>
      </w:r>
      <w:r>
        <w:rPr>
          <w:spacing w:val="48"/>
        </w:rPr>
        <w:t> </w:t>
      </w:r>
      <w:r>
        <w:rPr>
          <w:spacing w:val="-1"/>
        </w:rPr>
        <w:t>with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community</w:t>
      </w:r>
      <w:r>
        <w:rPr>
          <w:spacing w:val="32"/>
        </w:rPr>
        <w:t> </w:t>
      </w:r>
      <w:r>
        <w:rPr/>
        <w:t>division </w:t>
      </w:r>
      <w:r>
        <w:rPr>
          <w:spacing w:val="-1"/>
        </w:rPr>
        <w:t>application;”</w:t>
      </w:r>
    </w:p>
    <w:p>
      <w:pPr>
        <w:spacing w:after="0" w:line="274" w:lineRule="exact"/>
        <w:jc w:val="both"/>
        <w:sectPr>
          <w:type w:val="continuous"/>
          <w:pgSz w:w="11910" w:h="16840"/>
          <w:pgMar w:top="9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numPr>
          <w:ilvl w:val="0"/>
          <w:numId w:val="3"/>
        </w:numPr>
        <w:tabs>
          <w:tab w:pos="828" w:val="left" w:leader="none"/>
        </w:tabs>
        <w:spacing w:line="240" w:lineRule="auto" w:before="69" w:after="0"/>
        <w:ind w:left="828" w:right="0" w:hanging="708"/>
        <w:jc w:val="left"/>
        <w:rPr>
          <w:b w:val="0"/>
          <w:bCs w:val="0"/>
        </w:rPr>
      </w:pPr>
      <w:r>
        <w:rPr>
          <w:spacing w:val="-1"/>
        </w:rPr>
        <w:t>Subsection</w:t>
      </w:r>
      <w:r>
        <w:rPr/>
        <w:t> </w:t>
      </w:r>
      <w:r>
        <w:rPr>
          <w:spacing w:val="-1"/>
        </w:rPr>
        <w:t>3(1) (definition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“parcel”)</w:t>
      </w:r>
      <w:r>
        <w:rPr>
          <w:b w:val="0"/>
          <w:bCs w:val="0"/>
        </w:rPr>
      </w:r>
    </w:p>
    <w:p>
      <w:pPr>
        <w:pStyle w:val="BodyText"/>
        <w:spacing w:line="240" w:lineRule="auto"/>
        <w:ind w:left="827" w:right="0"/>
        <w:jc w:val="left"/>
        <w:rPr>
          <w:rFonts w:ascii="Symbol" w:hAnsi="Symbol" w:cs="Symbol" w:eastAsia="Symbol"/>
        </w:rPr>
      </w:pPr>
      <w:r>
        <w:rPr>
          <w:spacing w:val="-1"/>
        </w:rPr>
        <w:t>Insert</w:t>
      </w:r>
      <w:r>
        <w:rPr/>
        <w:t> </w:t>
      </w:r>
      <w:r>
        <w:rPr>
          <w:spacing w:val="-1"/>
        </w:rPr>
        <w:t>after (c)</w:t>
      </w:r>
      <w:r>
        <w:rPr>
          <w:rFonts w:ascii="Symbol" w:hAnsi="Symbol" w:cs="Symbol" w:eastAsia="Symbol"/>
          <w:spacing w:val="-1"/>
        </w:rPr>
        <w:t></w:t>
      </w:r>
    </w:p>
    <w:p>
      <w:pPr>
        <w:tabs>
          <w:tab w:pos="1963" w:val="left" w:leader="none"/>
        </w:tabs>
        <w:spacing w:line="275" w:lineRule="exact" w:before="78"/>
        <w:ind w:left="125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“(ca)</w:t>
        <w:tab/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registration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title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section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29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Community</w:t>
      </w:r>
      <w:r>
        <w:rPr>
          <w:rFonts w:ascii="Times New Roman" w:hAnsi="Times New Roman" w:cs="Times New Roman" w:eastAsia="Times New Roman"/>
          <w:i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Title</w:t>
      </w:r>
      <w:r>
        <w:rPr>
          <w:rFonts w:ascii="Times New Roman" w:hAnsi="Times New Roman" w:cs="Times New Roman" w:eastAsia="Times New Roman"/>
          <w:i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Act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75" w:lineRule="exact" w:before="0"/>
        <w:ind w:left="1963" w:right="0"/>
        <w:jc w:val="left"/>
      </w:pPr>
      <w:r>
        <w:rPr>
          <w:spacing w:val="-1"/>
        </w:rPr>
        <w:t>under </w:t>
      </w:r>
      <w:r>
        <w:rPr/>
        <w:t>a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>
          <w:spacing w:val="-1"/>
        </w:rPr>
        <w:t>plan;</w:t>
      </w:r>
      <w:r>
        <w:rPr>
          <w:spacing w:val="2"/>
        </w:rPr>
        <w:t> </w:t>
      </w:r>
      <w:r>
        <w:rPr>
          <w:spacing w:val="-1"/>
        </w:rPr>
        <w:t>or”.</w:t>
      </w:r>
    </w:p>
    <w:p>
      <w:pPr>
        <w:pStyle w:val="Heading2"/>
        <w:numPr>
          <w:ilvl w:val="0"/>
          <w:numId w:val="3"/>
        </w:numPr>
        <w:tabs>
          <w:tab w:pos="828" w:val="left" w:leader="none"/>
        </w:tabs>
        <w:spacing w:line="240" w:lineRule="auto" w:before="125" w:after="0"/>
        <w:ind w:left="828" w:right="0" w:hanging="708"/>
        <w:jc w:val="left"/>
        <w:rPr>
          <w:b w:val="0"/>
          <w:bCs w:val="0"/>
        </w:rPr>
      </w:pPr>
      <w:r>
        <w:rPr>
          <w:spacing w:val="-1"/>
        </w:rPr>
        <w:t>Section</w:t>
      </w:r>
      <w:r>
        <w:rPr/>
        <w:t> 51</w:t>
      </w:r>
      <w:r>
        <w:rPr>
          <w:b w:val="0"/>
        </w:rPr>
      </w:r>
    </w:p>
    <w:p>
      <w:pPr>
        <w:pStyle w:val="BodyText"/>
        <w:spacing w:line="304" w:lineRule="auto"/>
        <w:ind w:right="4633" w:hanging="425"/>
        <w:jc w:val="left"/>
      </w:pPr>
      <w:r>
        <w:rPr>
          <w:spacing w:val="-1"/>
        </w:rPr>
        <w:t>Insert</w:t>
      </w:r>
      <w:r>
        <w:rPr/>
        <w:t> </w:t>
      </w:r>
      <w:r>
        <w:rPr>
          <w:spacing w:val="-1"/>
        </w:rPr>
        <w:t>after “subdivision</w:t>
      </w:r>
      <w:r>
        <w:rPr/>
        <w:t> </w:t>
      </w:r>
      <w:r>
        <w:rPr>
          <w:spacing w:val="-1"/>
        </w:rPr>
        <w:t>proposal”</w:t>
      </w:r>
      <w:r>
        <w:rPr>
          <w:rFonts w:ascii="Symbol" w:hAnsi="Symbol" w:cs="Symbol" w:eastAsia="Symbol"/>
          <w:spacing w:val="-1"/>
        </w:rPr>
        <w:t>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“or </w:t>
      </w:r>
      <w:r>
        <w:rPr/>
        <w:t>community</w:t>
      </w:r>
      <w:r>
        <w:rPr>
          <w:spacing w:val="-5"/>
        </w:rPr>
        <w:t> </w:t>
      </w:r>
      <w:r>
        <w:rPr/>
        <w:t>plan”.</w:t>
      </w:r>
    </w:p>
    <w:p>
      <w:pPr>
        <w:pStyle w:val="Heading2"/>
        <w:numPr>
          <w:ilvl w:val="0"/>
          <w:numId w:val="3"/>
        </w:numPr>
        <w:tabs>
          <w:tab w:pos="828" w:val="left" w:leader="none"/>
        </w:tabs>
        <w:spacing w:line="240" w:lineRule="auto" w:before="51" w:after="0"/>
        <w:ind w:left="828" w:right="0" w:hanging="708"/>
        <w:jc w:val="left"/>
        <w:rPr>
          <w:b w:val="0"/>
          <w:bCs w:val="0"/>
        </w:rPr>
      </w:pPr>
      <w:r>
        <w:rPr>
          <w:spacing w:val="-1"/>
        </w:rPr>
        <w:t>After section</w:t>
      </w:r>
      <w:r>
        <w:rPr/>
        <w:t> 51</w:t>
      </w:r>
      <w:r>
        <w:rPr>
          <w:b w:val="0"/>
        </w:rPr>
      </w:r>
    </w:p>
    <w:p>
      <w:pPr>
        <w:pStyle w:val="BodyText"/>
        <w:spacing w:line="240" w:lineRule="auto"/>
        <w:ind w:left="828" w:right="0"/>
        <w:jc w:val="left"/>
        <w:rPr>
          <w:rFonts w:ascii="Symbol" w:hAnsi="Symbol" w:cs="Symbol" w:eastAsia="Symbol"/>
        </w:rPr>
      </w:pPr>
      <w:r>
        <w:rPr>
          <w:spacing w:val="-1"/>
        </w:rPr>
        <w:t>Insert</w:t>
      </w:r>
      <w:r>
        <w:rPr>
          <w:rFonts w:ascii="Symbol" w:hAnsi="Symbol" w:cs="Symbol" w:eastAsia="Symbol"/>
          <w:spacing w:val="-1"/>
        </w:rPr>
        <w:t></w:t>
      </w:r>
    </w:p>
    <w:p>
      <w:pPr>
        <w:pStyle w:val="Heading2"/>
        <w:spacing w:line="273" w:lineRule="auto" w:before="42"/>
        <w:ind w:left="1560" w:right="2898" w:firstLine="0"/>
        <w:jc w:val="left"/>
        <w:rPr>
          <w:b w:val="0"/>
          <w:bCs w:val="0"/>
        </w:rPr>
      </w:pPr>
      <w:bookmarkStart w:name="“Division 6A  —  Plans of community divi" w:id="15"/>
      <w:bookmarkEnd w:id="15"/>
      <w:r>
        <w:rPr>
          <w:b w:val="0"/>
          <w:bCs w:val="0"/>
        </w:rPr>
      </w:r>
      <w:r>
        <w:rPr>
          <w:spacing w:val="-1"/>
        </w:rPr>
        <w:t>“Division</w:t>
      </w:r>
      <w:r>
        <w:rPr/>
        <w:t> 6A</w:t>
      </w:r>
      <w:r>
        <w:rPr>
          <w:spacing w:val="59"/>
        </w:rPr>
        <w:t> </w:t>
      </w:r>
      <w:r>
        <w:rPr/>
        <w:t>—</w:t>
      </w:r>
      <w:r>
        <w:rPr>
          <w:spacing w:val="60"/>
        </w:rPr>
        <w:t> </w:t>
      </w:r>
      <w:r>
        <w:rPr>
          <w:spacing w:val="-1"/>
        </w:rPr>
        <w:t>Plans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community</w:t>
      </w:r>
      <w:r>
        <w:rPr/>
        <w:t> division</w:t>
      </w:r>
      <w:r>
        <w:rPr>
          <w:spacing w:val="25"/>
        </w:rPr>
        <w:t> </w:t>
      </w:r>
      <w:bookmarkStart w:name="Notation of application for community di" w:id="16"/>
      <w:bookmarkEnd w:id="16"/>
      <w:r>
        <w:rPr>
          <w:spacing w:val="-1"/>
        </w:rPr>
        <w:t>N</w:t>
      </w:r>
      <w:r>
        <w:rPr>
          <w:spacing w:val="-1"/>
        </w:rPr>
        <w:t>otation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application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community</w:t>
      </w:r>
      <w:r>
        <w:rPr/>
        <w:t> division</w:t>
      </w:r>
      <w:r>
        <w:rPr>
          <w:b w:val="0"/>
          <w:bCs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right="119"/>
        <w:jc w:val="both"/>
      </w:pPr>
      <w:bookmarkStart w:name="51A. Where under section 21 of the Commu" w:id="17"/>
      <w:bookmarkEnd w:id="17"/>
      <w:r>
        <w:rPr/>
      </w:r>
      <w:r>
        <w:rPr>
          <w:rFonts w:ascii="Times New Roman" w:hAnsi="Times New Roman" w:cs="Times New Roman" w:eastAsia="Times New Roman"/>
          <w:b/>
          <w:bCs/>
          <w:spacing w:val="-1"/>
        </w:rPr>
        <w:t>51A.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spacing w:val="-1"/>
        </w:rPr>
        <w:t>Where</w:t>
      </w:r>
      <w:r>
        <w:rPr>
          <w:spacing w:val="6"/>
        </w:rPr>
        <w:t> </w:t>
      </w:r>
      <w:r>
        <w:rPr/>
        <w:t>under</w:t>
      </w:r>
      <w:r>
        <w:rPr>
          <w:spacing w:val="6"/>
        </w:rPr>
        <w:t> </w:t>
      </w:r>
      <w:r>
        <w:rPr/>
        <w:t>section</w:t>
      </w:r>
      <w:r>
        <w:rPr>
          <w:spacing w:val="7"/>
        </w:rPr>
        <w:t> </w:t>
      </w:r>
      <w:r>
        <w:rPr/>
        <w:t>21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Community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</w:rPr>
        <w:t>Title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Act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</w:rPr>
        <w:t>2015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Registrar</w:t>
      </w:r>
      <w:r>
        <w:rPr>
          <w:spacing w:val="49"/>
        </w:rPr>
        <w:t> </w:t>
      </w:r>
      <w:r>
        <w:rPr>
          <w:spacing w:val="-1"/>
        </w:rPr>
        <w:t>receives</w:t>
      </w:r>
      <w:r>
        <w:rPr>
          <w:spacing w:val="14"/>
        </w:rPr>
        <w:t> </w:t>
      </w:r>
      <w:r>
        <w:rPr>
          <w:spacing w:val="-1"/>
        </w:rPr>
        <w:t>an</w:t>
      </w:r>
      <w:r>
        <w:rPr>
          <w:spacing w:val="14"/>
        </w:rPr>
        <w:t> </w:t>
      </w:r>
      <w:r>
        <w:rPr>
          <w:spacing w:val="-1"/>
        </w:rPr>
        <w:t>application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division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land</w:t>
      </w:r>
      <w:r>
        <w:rPr>
          <w:spacing w:val="14"/>
        </w:rPr>
        <w:t> </w:t>
      </w:r>
      <w:r>
        <w:rPr/>
        <w:t>by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plan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community</w:t>
      </w:r>
      <w:r>
        <w:rPr>
          <w:spacing w:val="9"/>
        </w:rPr>
        <w:t> </w:t>
      </w:r>
      <w:r>
        <w:rPr/>
        <w:t>division,</w:t>
      </w:r>
      <w:r>
        <w:rPr>
          <w:spacing w:val="48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Registrar</w:t>
      </w:r>
      <w:r>
        <w:rPr>
          <w:spacing w:val="13"/>
        </w:rPr>
        <w:t> </w:t>
      </w:r>
      <w:r>
        <w:rPr/>
        <w:t>shall</w:t>
      </w:r>
      <w:r>
        <w:rPr>
          <w:spacing w:val="14"/>
        </w:rPr>
        <w:t> </w:t>
      </w:r>
      <w:r>
        <w:rPr>
          <w:spacing w:val="-1"/>
        </w:rPr>
        <w:t>make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notation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application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Register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relation</w:t>
      </w:r>
      <w:r>
        <w:rPr>
          <w:spacing w:val="73"/>
        </w:rPr>
        <w:t> </w:t>
      </w:r>
      <w:r>
        <w:rPr/>
        <w:t>to the</w:t>
      </w:r>
      <w:r>
        <w:rPr>
          <w:spacing w:val="-1"/>
        </w:rPr>
        <w:t> land</w:t>
      </w:r>
      <w:r>
        <w:rPr/>
        <w:t> </w:t>
      </w:r>
      <w:r>
        <w:rPr>
          <w:spacing w:val="-1"/>
        </w:rPr>
        <w:t>referred</w:t>
      </w:r>
      <w:r>
        <w:rPr/>
        <w:t> to in the</w:t>
      </w:r>
      <w:r>
        <w:rPr>
          <w:spacing w:val="-1"/>
        </w:rPr>
        <w:t> application.”</w:t>
      </w:r>
    </w:p>
    <w:p>
      <w:pPr>
        <w:pStyle w:val="Heading2"/>
        <w:numPr>
          <w:ilvl w:val="0"/>
          <w:numId w:val="3"/>
        </w:numPr>
        <w:tabs>
          <w:tab w:pos="687" w:val="left" w:leader="none"/>
        </w:tabs>
        <w:spacing w:line="240" w:lineRule="auto" w:before="125" w:after="0"/>
        <w:ind w:left="686" w:right="0" w:hanging="566"/>
        <w:jc w:val="left"/>
        <w:rPr>
          <w:b w:val="0"/>
          <w:bCs w:val="0"/>
        </w:rPr>
      </w:pPr>
      <w:r>
        <w:rPr>
          <w:spacing w:val="-1"/>
        </w:rPr>
        <w:t>Paragraph</w:t>
      </w:r>
      <w:r>
        <w:rPr/>
        <w:t> </w:t>
      </w:r>
      <w:r>
        <w:rPr>
          <w:spacing w:val="-1"/>
        </w:rPr>
        <w:t>78(1)(b)</w:t>
      </w:r>
      <w:r>
        <w:rPr>
          <w:b w:val="0"/>
        </w:rPr>
      </w:r>
    </w:p>
    <w:p>
      <w:pPr>
        <w:pStyle w:val="BodyText"/>
        <w:spacing w:line="304" w:lineRule="auto"/>
        <w:ind w:right="4633" w:hanging="425"/>
        <w:jc w:val="left"/>
      </w:pPr>
      <w:r>
        <w:rPr>
          <w:spacing w:val="-1"/>
        </w:rPr>
        <w:t>Insert</w:t>
      </w:r>
      <w:r>
        <w:rPr/>
        <w:t> </w:t>
      </w:r>
      <w:r>
        <w:rPr>
          <w:spacing w:val="-1"/>
        </w:rPr>
        <w:t>after “subdivision</w:t>
      </w:r>
      <w:r>
        <w:rPr/>
        <w:t> </w:t>
      </w:r>
      <w:r>
        <w:rPr>
          <w:spacing w:val="-1"/>
        </w:rPr>
        <w:t>proposal”</w:t>
      </w:r>
      <w:r>
        <w:rPr>
          <w:rFonts w:ascii="Symbol" w:hAnsi="Symbol" w:cs="Symbol" w:eastAsia="Symbol"/>
          <w:spacing w:val="-1"/>
        </w:rPr>
        <w:t>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“or </w:t>
      </w:r>
      <w:r>
        <w:rPr/>
        <w:t>community</w:t>
      </w:r>
      <w:r>
        <w:rPr>
          <w:spacing w:val="-5"/>
        </w:rPr>
        <w:t> </w:t>
      </w:r>
      <w:r>
        <w:rPr>
          <w:spacing w:val="-1"/>
        </w:rPr>
        <w:t>plan”.</w:t>
      </w:r>
      <w:r>
        <w:rPr/>
      </w:r>
    </w:p>
    <w:p>
      <w:pPr>
        <w:pStyle w:val="Heading2"/>
        <w:numPr>
          <w:ilvl w:val="0"/>
          <w:numId w:val="3"/>
        </w:numPr>
        <w:tabs>
          <w:tab w:pos="828" w:val="left" w:leader="none"/>
        </w:tabs>
        <w:spacing w:line="240" w:lineRule="auto" w:before="51" w:after="0"/>
        <w:ind w:left="828" w:right="0" w:hanging="708"/>
        <w:jc w:val="left"/>
        <w:rPr>
          <w:b w:val="0"/>
          <w:bCs w:val="0"/>
        </w:rPr>
      </w:pPr>
      <w:r>
        <w:rPr>
          <w:spacing w:val="-1"/>
        </w:rPr>
        <w:t>Paragraph</w:t>
      </w:r>
      <w:r>
        <w:rPr/>
        <w:t> </w:t>
      </w:r>
      <w:r>
        <w:rPr>
          <w:spacing w:val="-1"/>
        </w:rPr>
        <w:t>80(1)(a)</w:t>
      </w:r>
      <w:r>
        <w:rPr>
          <w:b w:val="0"/>
        </w:rPr>
      </w:r>
    </w:p>
    <w:p>
      <w:pPr>
        <w:pStyle w:val="BodyText"/>
        <w:spacing w:line="304" w:lineRule="auto"/>
        <w:ind w:right="4633" w:hanging="425"/>
        <w:jc w:val="left"/>
      </w:pPr>
      <w:r>
        <w:rPr>
          <w:spacing w:val="-1"/>
        </w:rPr>
        <w:t>Insert</w:t>
      </w:r>
      <w:r>
        <w:rPr/>
        <w:t> </w:t>
      </w:r>
      <w:r>
        <w:rPr>
          <w:spacing w:val="-1"/>
        </w:rPr>
        <w:t>after “subdivision</w:t>
      </w:r>
      <w:r>
        <w:rPr/>
        <w:t> </w:t>
      </w:r>
      <w:r>
        <w:rPr>
          <w:spacing w:val="-1"/>
        </w:rPr>
        <w:t>proposal”</w:t>
      </w:r>
      <w:r>
        <w:rPr>
          <w:rFonts w:ascii="Symbol" w:hAnsi="Symbol" w:cs="Symbol" w:eastAsia="Symbol"/>
          <w:spacing w:val="-1"/>
        </w:rPr>
        <w:t>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“or </w:t>
      </w:r>
      <w:r>
        <w:rPr/>
        <w:t>community</w:t>
      </w:r>
      <w:r>
        <w:rPr>
          <w:spacing w:val="-5"/>
        </w:rPr>
        <w:t> </w:t>
      </w:r>
      <w:r>
        <w:rPr>
          <w:spacing w:val="-1"/>
        </w:rPr>
        <w:t>plan”.</w:t>
      </w:r>
      <w:r>
        <w:rPr/>
      </w:r>
    </w:p>
    <w:p>
      <w:pPr>
        <w:pStyle w:val="Heading2"/>
        <w:numPr>
          <w:ilvl w:val="0"/>
          <w:numId w:val="3"/>
        </w:numPr>
        <w:tabs>
          <w:tab w:pos="828" w:val="left" w:leader="none"/>
        </w:tabs>
        <w:spacing w:line="240" w:lineRule="auto" w:before="51" w:after="0"/>
        <w:ind w:left="828" w:right="0" w:hanging="708"/>
        <w:jc w:val="left"/>
        <w:rPr>
          <w:b w:val="0"/>
          <w:bCs w:val="0"/>
        </w:rPr>
      </w:pPr>
      <w:r>
        <w:rPr>
          <w:spacing w:val="-1"/>
        </w:rPr>
        <w:t>Paragraph</w:t>
      </w:r>
      <w:r>
        <w:rPr/>
        <w:t> </w:t>
      </w:r>
      <w:r>
        <w:rPr>
          <w:spacing w:val="-1"/>
        </w:rPr>
        <w:t>80(1)(a)</w:t>
      </w:r>
      <w:r>
        <w:rPr>
          <w:b w:val="0"/>
        </w:rPr>
      </w:r>
    </w:p>
    <w:p>
      <w:pPr>
        <w:pStyle w:val="BodyText"/>
        <w:spacing w:line="304" w:lineRule="auto"/>
        <w:ind w:right="4348" w:hanging="425"/>
        <w:jc w:val="left"/>
      </w:pPr>
      <w:r>
        <w:rPr>
          <w:spacing w:val="-1"/>
        </w:rPr>
        <w:t>Insert</w:t>
      </w:r>
      <w:r>
        <w:rPr/>
        <w:t> </w:t>
      </w:r>
      <w:r>
        <w:rPr>
          <w:spacing w:val="-1"/>
        </w:rPr>
        <w:t>after “subdivision</w:t>
      </w:r>
      <w:r>
        <w:rPr/>
        <w:t> survey</w:t>
      </w:r>
      <w:r>
        <w:rPr>
          <w:spacing w:val="-5"/>
        </w:rPr>
        <w:t> </w:t>
      </w:r>
      <w:r>
        <w:rPr>
          <w:spacing w:val="-1"/>
        </w:rPr>
        <w:t>plan”</w:t>
      </w:r>
      <w:r>
        <w:rPr>
          <w:rFonts w:ascii="Symbol" w:hAnsi="Symbol" w:cs="Symbol" w:eastAsia="Symbol"/>
          <w:spacing w:val="-1"/>
        </w:rPr>
        <w:t>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“or </w:t>
      </w:r>
      <w:r>
        <w:rPr/>
        <w:t>community</w:t>
      </w:r>
      <w:r>
        <w:rPr>
          <w:spacing w:val="-5"/>
        </w:rPr>
        <w:t> </w:t>
      </w:r>
      <w:r>
        <w:rPr/>
        <w:t>division survey</w:t>
      </w:r>
      <w:r>
        <w:rPr>
          <w:spacing w:val="-5"/>
        </w:rPr>
        <w:t> </w:t>
      </w:r>
      <w:r>
        <w:rPr>
          <w:spacing w:val="-1"/>
        </w:rPr>
        <w:t>plan”.</w:t>
      </w:r>
    </w:p>
    <w:p>
      <w:pPr>
        <w:pStyle w:val="Heading2"/>
        <w:numPr>
          <w:ilvl w:val="0"/>
          <w:numId w:val="3"/>
        </w:numPr>
        <w:tabs>
          <w:tab w:pos="828" w:val="left" w:leader="none"/>
        </w:tabs>
        <w:spacing w:line="240" w:lineRule="auto" w:before="54" w:after="0"/>
        <w:ind w:left="828" w:right="0" w:hanging="708"/>
        <w:jc w:val="left"/>
        <w:rPr>
          <w:b w:val="0"/>
          <w:bCs w:val="0"/>
        </w:rPr>
      </w:pPr>
      <w:r>
        <w:rPr>
          <w:spacing w:val="-1"/>
        </w:rPr>
        <w:t>Subsection</w:t>
      </w:r>
      <w:r>
        <w:rPr/>
        <w:t> </w:t>
      </w:r>
      <w:r>
        <w:rPr>
          <w:spacing w:val="-1"/>
        </w:rPr>
        <w:t>118(7)</w:t>
      </w:r>
      <w:r>
        <w:rPr>
          <w:b w:val="0"/>
        </w:rPr>
      </w:r>
    </w:p>
    <w:p>
      <w:pPr>
        <w:pStyle w:val="BodyText"/>
        <w:spacing w:line="304" w:lineRule="auto" w:before="76"/>
        <w:ind w:right="4633" w:hanging="425"/>
        <w:jc w:val="left"/>
      </w:pPr>
      <w:r>
        <w:rPr>
          <w:spacing w:val="-1"/>
        </w:rPr>
        <w:t>Insert</w:t>
      </w:r>
      <w:r>
        <w:rPr/>
        <w:t> </w:t>
      </w:r>
      <w:r>
        <w:rPr>
          <w:spacing w:val="-1"/>
        </w:rPr>
        <w:t>after “subdivision</w:t>
      </w:r>
      <w:r>
        <w:rPr/>
        <w:t> </w:t>
      </w:r>
      <w:r>
        <w:rPr>
          <w:spacing w:val="-1"/>
        </w:rPr>
        <w:t>proposal”</w:t>
      </w:r>
      <w:r>
        <w:rPr>
          <w:rFonts w:ascii="Symbol" w:hAnsi="Symbol" w:cs="Symbol" w:eastAsia="Symbol"/>
          <w:spacing w:val="-1"/>
        </w:rPr>
        <w:t>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“or </w:t>
      </w:r>
      <w:r>
        <w:rPr/>
        <w:t>a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>
          <w:spacing w:val="-1"/>
        </w:rPr>
        <w:t>plan”.</w:t>
      </w:r>
    </w:p>
    <w:p>
      <w:pPr>
        <w:pStyle w:val="Heading2"/>
        <w:spacing w:line="240" w:lineRule="auto" w:before="54"/>
        <w:ind w:left="120" w:right="0" w:firstLine="0"/>
        <w:jc w:val="left"/>
        <w:rPr>
          <w:b w:val="0"/>
          <w:bCs w:val="0"/>
        </w:rPr>
      </w:pPr>
      <w:bookmarkStart w:name="Planning Act 2002" w:id="18"/>
      <w:bookmarkEnd w:id="18"/>
      <w:r>
        <w:rPr>
          <w:b w:val="0"/>
        </w:rPr>
      </w:r>
      <w:r>
        <w:rPr>
          <w:spacing w:val="-1"/>
        </w:rPr>
        <w:t>Planning</w:t>
      </w:r>
      <w:r>
        <w:rPr/>
        <w:t> </w:t>
      </w:r>
      <w:r>
        <w:rPr>
          <w:spacing w:val="-1"/>
        </w:rPr>
        <w:t>Act </w:t>
      </w:r>
      <w:r>
        <w:rPr/>
        <w:t>2002</w:t>
      </w:r>
      <w:r>
        <w:rPr>
          <w:b w:val="0"/>
        </w:rPr>
      </w:r>
    </w:p>
    <w:p>
      <w:pPr>
        <w:numPr>
          <w:ilvl w:val="0"/>
          <w:numId w:val="3"/>
        </w:numPr>
        <w:tabs>
          <w:tab w:pos="828" w:val="left" w:leader="none"/>
        </w:tabs>
        <w:spacing w:before="117"/>
        <w:ind w:left="828" w:right="0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> 6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828" w:right="0"/>
        <w:jc w:val="left"/>
        <w:rPr>
          <w:rFonts w:ascii="Symbol" w:hAnsi="Symbol" w:cs="Symbol" w:eastAsia="Symbol"/>
        </w:rPr>
      </w:pPr>
      <w:r>
        <w:rPr>
          <w:spacing w:val="-1"/>
        </w:rPr>
        <w:t>Insert</w:t>
      </w:r>
      <w:r>
        <w:rPr>
          <w:rFonts w:ascii="Symbol" w:hAnsi="Symbol" w:cs="Symbol" w:eastAsia="Symbol"/>
          <w:spacing w:val="-1"/>
        </w:rPr>
        <w:t></w:t>
      </w:r>
    </w:p>
    <w:p>
      <w:pPr>
        <w:spacing w:line="274" w:lineRule="exact" w:before="85"/>
        <w:ind w:left="1963" w:right="121" w:hanging="71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‘community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division’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same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meaning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Community</w:t>
      </w:r>
      <w:r>
        <w:rPr>
          <w:rFonts w:ascii="Times New Roman" w:hAnsi="Times New Roman" w:cs="Times New Roman" w:eastAsia="Times New Roman"/>
          <w:i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Title</w:t>
      </w:r>
      <w:r>
        <w:rPr>
          <w:rFonts w:ascii="Times New Roman" w:hAnsi="Times New Roman" w:cs="Times New Roman" w:eastAsia="Times New Roman"/>
          <w:i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Act</w:t>
      </w:r>
      <w:r>
        <w:rPr>
          <w:rFonts w:ascii="Times New Roman" w:hAnsi="Times New Roman" w:cs="Times New Roman" w:eastAsia="Times New Roman"/>
          <w:i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2015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;”.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6"/>
          <w:pgSz w:w="11910" w:h="16840"/>
          <w:pgMar w:header="727" w:footer="0" w:top="940" w:bottom="280" w:left="1320" w:right="1320"/>
          <w:pgNumType w:start="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0"/>
          <w:numId w:val="3"/>
        </w:numPr>
        <w:tabs>
          <w:tab w:pos="848" w:val="left" w:leader="none"/>
        </w:tabs>
        <w:spacing w:line="240" w:lineRule="auto" w:before="69" w:after="0"/>
        <w:ind w:left="848" w:right="0" w:hanging="708"/>
        <w:jc w:val="left"/>
        <w:rPr>
          <w:b w:val="0"/>
          <w:bCs w:val="0"/>
        </w:rPr>
      </w:pPr>
      <w:r>
        <w:rPr>
          <w:spacing w:val="-1"/>
        </w:rPr>
        <w:t>Section</w:t>
      </w:r>
      <w:r>
        <w:rPr/>
        <w:t> 6 </w:t>
      </w:r>
      <w:r>
        <w:rPr>
          <w:spacing w:val="-1"/>
        </w:rPr>
        <w:t>(paragraph</w:t>
      </w:r>
      <w:r>
        <w:rPr/>
        <w:t> </w:t>
      </w:r>
      <w:r>
        <w:rPr>
          <w:spacing w:val="-1"/>
        </w:rPr>
        <w:t>(d)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 definition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“development”</w:t>
      </w:r>
      <w:r>
        <w:rPr/>
        <w:t> of</w:t>
      </w:r>
      <w:r>
        <w:rPr>
          <w:spacing w:val="1"/>
        </w:rPr>
        <w:t> </w:t>
      </w:r>
      <w:r>
        <w:rPr/>
        <w:t>land)</w:t>
      </w:r>
      <w:r>
        <w:rPr>
          <w:b w:val="0"/>
          <w:bCs w:val="0"/>
        </w:rPr>
      </w:r>
    </w:p>
    <w:p>
      <w:pPr>
        <w:pStyle w:val="BodyText"/>
        <w:spacing w:line="304" w:lineRule="auto"/>
        <w:ind w:left="1272" w:right="4450" w:hanging="425"/>
        <w:jc w:val="left"/>
      </w:pPr>
      <w:r>
        <w:rPr>
          <w:spacing w:val="-1"/>
        </w:rPr>
        <w:t>Insert</w:t>
      </w:r>
      <w:r>
        <w:rPr/>
        <w:t> </w:t>
      </w:r>
      <w:r>
        <w:rPr>
          <w:spacing w:val="-1"/>
        </w:rPr>
        <w:t>before </w:t>
      </w:r>
      <w:r>
        <w:rPr/>
        <w:t>“subdivision”</w:t>
      </w:r>
      <w:r>
        <w:rPr>
          <w:rFonts w:ascii="Symbol" w:hAnsi="Symbol" w:cs="Symbol" w:eastAsia="Symbol"/>
        </w:rPr>
        <w:t>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“community</w:t>
      </w:r>
      <w:r>
        <w:rPr>
          <w:spacing w:val="-5"/>
        </w:rPr>
        <w:t> </w:t>
      </w:r>
      <w:r>
        <w:rPr>
          <w:spacing w:val="-1"/>
        </w:rPr>
        <w:t>division,”.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8pt;height:.6pt;mso-position-horizontal-relative:char;mso-position-vertical-relative:line" coordorigin="0,0" coordsize="9096,12">
            <v:group style="position:absolute;left:6;top:6;width:9084;height:2" coordorigin="6,6" coordsize="9084,2">
              <v:shape style="position:absolute;left:6;top:6;width:9084;height:2" coordorigin="6,6" coordsize="9084,0" path="m6,6l9090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2"/>
        <w:ind w:left="140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Notified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Gazette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No.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31,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19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June </w:t>
      </w:r>
      <w:r>
        <w:rPr>
          <w:rFonts w:ascii="Times New Roman"/>
          <w:spacing w:val="-1"/>
          <w:sz w:val="22"/>
        </w:rPr>
        <w:t>2015.</w:t>
      </w:r>
    </w:p>
    <w:p>
      <w:pPr>
        <w:spacing w:line="277" w:lineRule="auto" w:before="42"/>
        <w:ind w:left="139" w:right="470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Commenced</w:t>
      </w:r>
      <w:r>
        <w:rPr>
          <w:rFonts w:ascii="Times New Roman"/>
          <w:sz w:val="22"/>
        </w:rPr>
        <w:t> on </w:t>
      </w:r>
      <w:r>
        <w:rPr>
          <w:rFonts w:ascii="Times New Roman"/>
          <w:spacing w:val="-1"/>
          <w:sz w:val="22"/>
        </w:rPr>
        <w:t>notification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(19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June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2015).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Printed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authority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Administrator.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© </w:t>
      </w:r>
      <w:r>
        <w:rPr>
          <w:rFonts w:ascii="Times New Roman" w:hAnsi="Times New Roman"/>
          <w:b/>
          <w:spacing w:val="-1"/>
          <w:sz w:val="16"/>
        </w:rPr>
        <w:t>The Administration</w:t>
      </w:r>
      <w:r>
        <w:rPr>
          <w:rFonts w:ascii="Times New Roman" w:hAnsi="Times New Roman"/>
          <w:b/>
          <w:spacing w:val="-3"/>
          <w:sz w:val="16"/>
        </w:rPr>
        <w:t> </w:t>
      </w:r>
      <w:r>
        <w:rPr>
          <w:rFonts w:ascii="Times New Roman" w:hAnsi="Times New Roman"/>
          <w:b/>
          <w:sz w:val="16"/>
        </w:rPr>
        <w:t>of </w:t>
      </w:r>
      <w:r>
        <w:rPr>
          <w:rFonts w:ascii="Times New Roman" w:hAnsi="Times New Roman"/>
          <w:b/>
          <w:spacing w:val="-1"/>
          <w:sz w:val="16"/>
        </w:rPr>
        <w:t>Norfolk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Island</w:t>
      </w:r>
      <w:r>
        <w:rPr>
          <w:rFonts w:ascii="Times New Roman" w:hAnsi="Times New Roman"/>
          <w:b/>
          <w:spacing w:val="-3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2015</w:t>
      </w:r>
      <w:r>
        <w:rPr>
          <w:rFonts w:ascii="Times New Roman" w:hAnsi="Times New Roman"/>
          <w:sz w:val="16"/>
        </w:rPr>
      </w:r>
    </w:p>
    <w:p>
      <w:pPr>
        <w:spacing w:before="41"/>
        <w:ind w:left="139" w:right="16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5"/>
          <w:sz w:val="16"/>
        </w:rPr>
        <w:t> </w:t>
      </w:r>
      <w:r>
        <w:rPr>
          <w:rFonts w:ascii="Times New Roman"/>
          <w:b/>
          <w:i/>
          <w:spacing w:val="-1"/>
          <w:sz w:val="16"/>
        </w:rPr>
        <w:t>Copyright</w:t>
      </w:r>
      <w:r>
        <w:rPr>
          <w:rFonts w:ascii="Times New Roman"/>
          <w:b/>
          <w:i/>
          <w:spacing w:val="16"/>
          <w:sz w:val="16"/>
        </w:rPr>
        <w:t> </w:t>
      </w:r>
      <w:r>
        <w:rPr>
          <w:rFonts w:ascii="Times New Roman"/>
          <w:b/>
          <w:i/>
          <w:spacing w:val="-1"/>
          <w:sz w:val="16"/>
        </w:rPr>
        <w:t>Act</w:t>
      </w:r>
      <w:r>
        <w:rPr>
          <w:rFonts w:ascii="Times New Roman"/>
          <w:b/>
          <w:i/>
          <w:spacing w:val="18"/>
          <w:sz w:val="16"/>
        </w:rPr>
        <w:t> </w:t>
      </w:r>
      <w:r>
        <w:rPr>
          <w:rFonts w:ascii="Times New Roman"/>
          <w:b/>
          <w:i/>
          <w:spacing w:val="-1"/>
          <w:sz w:val="16"/>
        </w:rPr>
        <w:t>1968</w:t>
      </w:r>
      <w:r>
        <w:rPr>
          <w:rFonts w:ascii="Times New Roman"/>
          <w:b/>
          <w:i/>
          <w:spacing w:val="16"/>
          <w:sz w:val="16"/>
        </w:rPr>
        <w:t> </w:t>
      </w:r>
      <w:r>
        <w:rPr>
          <w:rFonts w:ascii="Times New Roman"/>
          <w:b/>
          <w:spacing w:val="-1"/>
          <w:sz w:val="16"/>
        </w:rPr>
        <w:t>of</w:t>
      </w:r>
      <w:r>
        <w:rPr>
          <w:rFonts w:ascii="Times New Roman"/>
          <w:b/>
          <w:spacing w:val="19"/>
          <w:sz w:val="16"/>
        </w:rPr>
        <w:t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5"/>
          <w:sz w:val="16"/>
        </w:rPr>
        <w:t> </w:t>
      </w:r>
      <w:r>
        <w:rPr>
          <w:rFonts w:ascii="Times New Roman"/>
          <w:b/>
          <w:spacing w:val="-1"/>
          <w:sz w:val="16"/>
        </w:rPr>
        <w:t>Commonwealth</w:t>
      </w:r>
      <w:r>
        <w:rPr>
          <w:rFonts w:ascii="Times New Roman"/>
          <w:b/>
          <w:spacing w:val="16"/>
          <w:sz w:val="16"/>
        </w:rPr>
        <w:t> </w:t>
      </w:r>
      <w:r>
        <w:rPr>
          <w:rFonts w:ascii="Times New Roman"/>
          <w:b/>
          <w:spacing w:val="-1"/>
          <w:sz w:val="16"/>
        </w:rPr>
        <w:t>of</w:t>
      </w:r>
      <w:r>
        <w:rPr>
          <w:rFonts w:ascii="Times New Roman"/>
          <w:b/>
          <w:spacing w:val="19"/>
          <w:sz w:val="16"/>
        </w:rPr>
        <w:t> </w:t>
      </w:r>
      <w:r>
        <w:rPr>
          <w:rFonts w:ascii="Times New Roman"/>
          <w:b/>
          <w:spacing w:val="-2"/>
          <w:sz w:val="16"/>
        </w:rPr>
        <w:t>Australia</w:t>
      </w:r>
      <w:r>
        <w:rPr>
          <w:rFonts w:ascii="Times New Roman"/>
          <w:b/>
          <w:spacing w:val="18"/>
          <w:sz w:val="16"/>
        </w:rPr>
        <w:t> </w:t>
      </w:r>
      <w:r>
        <w:rPr>
          <w:rFonts w:ascii="Times New Roman"/>
          <w:b/>
          <w:spacing w:val="-2"/>
          <w:sz w:val="16"/>
        </w:rPr>
        <w:t>permits</w:t>
      </w:r>
      <w:r>
        <w:rPr>
          <w:rFonts w:ascii="Times New Roman"/>
          <w:b/>
          <w:spacing w:val="17"/>
          <w:sz w:val="16"/>
        </w:rPr>
        <w:t> </w:t>
      </w:r>
      <w:r>
        <w:rPr>
          <w:rFonts w:ascii="Times New Roman"/>
          <w:b/>
          <w:spacing w:val="-1"/>
          <w:sz w:val="16"/>
        </w:rPr>
        <w:t>certain</w:t>
      </w:r>
      <w:r>
        <w:rPr>
          <w:rFonts w:ascii="Times New Roman"/>
          <w:b/>
          <w:spacing w:val="14"/>
          <w:sz w:val="16"/>
        </w:rPr>
        <w:t> </w:t>
      </w:r>
      <w:r>
        <w:rPr>
          <w:rFonts w:ascii="Times New Roman"/>
          <w:b/>
          <w:spacing w:val="-1"/>
          <w:sz w:val="16"/>
        </w:rPr>
        <w:t>reproduction</w:t>
      </w:r>
      <w:r>
        <w:rPr>
          <w:rFonts w:ascii="Times New Roman"/>
          <w:b/>
          <w:spacing w:val="14"/>
          <w:sz w:val="16"/>
        </w:rPr>
        <w:t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16"/>
          <w:sz w:val="16"/>
        </w:rPr>
        <w:t> </w:t>
      </w:r>
      <w:r>
        <w:rPr>
          <w:rFonts w:ascii="Times New Roman"/>
          <w:b/>
          <w:spacing w:val="-1"/>
          <w:sz w:val="16"/>
        </w:rPr>
        <w:t>publication</w:t>
      </w:r>
      <w:r>
        <w:rPr>
          <w:rFonts w:ascii="Times New Roman"/>
          <w:b/>
          <w:spacing w:val="16"/>
          <w:sz w:val="16"/>
        </w:rPr>
        <w:t> </w:t>
      </w:r>
      <w:r>
        <w:rPr>
          <w:rFonts w:ascii="Times New Roman"/>
          <w:b/>
          <w:spacing w:val="-1"/>
          <w:sz w:val="16"/>
        </w:rPr>
        <w:t>of</w:t>
      </w:r>
      <w:r>
        <w:rPr>
          <w:rFonts w:ascii="Times New Roman"/>
          <w:b/>
          <w:spacing w:val="19"/>
          <w:sz w:val="16"/>
        </w:rPr>
        <w:t> </w:t>
      </w:r>
      <w:r>
        <w:rPr>
          <w:rFonts w:ascii="Times New Roman"/>
          <w:b/>
          <w:spacing w:val="-1"/>
          <w:sz w:val="16"/>
        </w:rPr>
        <w:t>this</w:t>
      </w:r>
      <w:r>
        <w:rPr>
          <w:rFonts w:ascii="Times New Roman"/>
          <w:b/>
          <w:spacing w:val="17"/>
          <w:sz w:val="16"/>
        </w:rPr>
        <w:t> </w:t>
      </w:r>
      <w:r>
        <w:rPr>
          <w:rFonts w:ascii="Times New Roman"/>
          <w:b/>
          <w:spacing w:val="-1"/>
          <w:sz w:val="16"/>
        </w:rPr>
        <w:t>legislation.</w:t>
      </w:r>
      <w:r>
        <w:rPr>
          <w:rFonts w:ascii="Times New Roman"/>
          <w:b/>
          <w:spacing w:val="33"/>
          <w:sz w:val="16"/>
        </w:rPr>
        <w:t> </w:t>
      </w:r>
      <w:r>
        <w:rPr>
          <w:rFonts w:ascii="Times New Roman"/>
          <w:b/>
          <w:spacing w:val="-1"/>
          <w:sz w:val="16"/>
        </w:rPr>
        <w:t>For</w:t>
      </w:r>
      <w:r>
        <w:rPr>
          <w:rFonts w:ascii="Times New Roman"/>
          <w:b/>
          <w:spacing w:val="79"/>
          <w:sz w:val="16"/>
        </w:rPr>
        <w:t> </w:t>
      </w:r>
      <w:r>
        <w:rPr>
          <w:rFonts w:ascii="Times New Roman"/>
          <w:b/>
          <w:spacing w:val="-1"/>
          <w:sz w:val="16"/>
        </w:rPr>
        <w:t>reproduction</w:t>
      </w:r>
      <w:r>
        <w:rPr>
          <w:rFonts w:ascii="Times New Roman"/>
          <w:b/>
          <w:spacing w:val="14"/>
          <w:sz w:val="16"/>
        </w:rPr>
        <w:t>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18"/>
          <w:sz w:val="16"/>
        </w:rPr>
        <w:t> </w:t>
      </w:r>
      <w:r>
        <w:rPr>
          <w:rFonts w:ascii="Times New Roman"/>
          <w:b/>
          <w:spacing w:val="-1"/>
          <w:sz w:val="16"/>
        </w:rPr>
        <w:t>publication</w:t>
      </w:r>
      <w:r>
        <w:rPr>
          <w:rFonts w:ascii="Times New Roman"/>
          <w:b/>
          <w:spacing w:val="16"/>
          <w:sz w:val="16"/>
        </w:rPr>
        <w:t> </w:t>
      </w:r>
      <w:r>
        <w:rPr>
          <w:rFonts w:ascii="Times New Roman"/>
          <w:b/>
          <w:spacing w:val="-1"/>
          <w:sz w:val="16"/>
        </w:rPr>
        <w:t>beyond</w:t>
      </w:r>
      <w:r>
        <w:rPr>
          <w:rFonts w:ascii="Times New Roman"/>
          <w:b/>
          <w:spacing w:val="16"/>
          <w:sz w:val="16"/>
        </w:rPr>
        <w:t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pacing w:val="16"/>
          <w:sz w:val="16"/>
        </w:rPr>
        <w:t> </w:t>
      </w:r>
      <w:r>
        <w:rPr>
          <w:rFonts w:ascii="Times New Roman"/>
          <w:b/>
          <w:spacing w:val="-1"/>
          <w:sz w:val="16"/>
        </w:rPr>
        <w:t>permitted</w:t>
      </w:r>
      <w:r>
        <w:rPr>
          <w:rFonts w:ascii="Times New Roman"/>
          <w:b/>
          <w:spacing w:val="16"/>
          <w:sz w:val="16"/>
        </w:rPr>
        <w:t> </w:t>
      </w:r>
      <w:r>
        <w:rPr>
          <w:rFonts w:ascii="Times New Roman"/>
          <w:b/>
          <w:spacing w:val="-1"/>
          <w:sz w:val="16"/>
        </w:rPr>
        <w:t>by</w:t>
      </w:r>
      <w:r>
        <w:rPr>
          <w:rFonts w:ascii="Times New Roman"/>
          <w:b/>
          <w:spacing w:val="18"/>
          <w:sz w:val="16"/>
        </w:rPr>
        <w:t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8"/>
          <w:sz w:val="16"/>
        </w:rPr>
        <w:t> </w:t>
      </w:r>
      <w:r>
        <w:rPr>
          <w:rFonts w:ascii="Times New Roman"/>
          <w:b/>
          <w:spacing w:val="-1"/>
          <w:sz w:val="16"/>
        </w:rPr>
        <w:t>Act,</w:t>
      </w:r>
      <w:r>
        <w:rPr>
          <w:rFonts w:ascii="Times New Roman"/>
          <w:b/>
          <w:spacing w:val="15"/>
          <w:sz w:val="16"/>
        </w:rPr>
        <w:t> </w:t>
      </w:r>
      <w:r>
        <w:rPr>
          <w:rFonts w:ascii="Times New Roman"/>
          <w:b/>
          <w:spacing w:val="-1"/>
          <w:sz w:val="16"/>
        </w:rPr>
        <w:t>written</w:t>
      </w:r>
      <w:r>
        <w:rPr>
          <w:rFonts w:ascii="Times New Roman"/>
          <w:b/>
          <w:spacing w:val="16"/>
          <w:sz w:val="16"/>
        </w:rPr>
        <w:t> </w:t>
      </w:r>
      <w:r>
        <w:rPr>
          <w:rFonts w:ascii="Times New Roman"/>
          <w:b/>
          <w:spacing w:val="-1"/>
          <w:sz w:val="16"/>
        </w:rPr>
        <w:t>permission</w:t>
      </w:r>
      <w:r>
        <w:rPr>
          <w:rFonts w:ascii="Times New Roman"/>
          <w:b/>
          <w:spacing w:val="16"/>
          <w:sz w:val="16"/>
        </w:rPr>
        <w:t> </w:t>
      </w:r>
      <w:r>
        <w:rPr>
          <w:rFonts w:ascii="Times New Roman"/>
          <w:b/>
          <w:spacing w:val="-2"/>
          <w:sz w:val="16"/>
        </w:rPr>
        <w:t>must</w:t>
      </w:r>
      <w:r>
        <w:rPr>
          <w:rFonts w:ascii="Times New Roman"/>
          <w:b/>
          <w:spacing w:val="16"/>
          <w:sz w:val="16"/>
        </w:rPr>
        <w:t> </w:t>
      </w:r>
      <w:r>
        <w:rPr>
          <w:rFonts w:ascii="Times New Roman"/>
          <w:b/>
          <w:spacing w:val="-1"/>
          <w:sz w:val="16"/>
        </w:rPr>
        <w:t>be</w:t>
      </w:r>
      <w:r>
        <w:rPr>
          <w:rFonts w:ascii="Times New Roman"/>
          <w:b/>
          <w:spacing w:val="18"/>
          <w:sz w:val="16"/>
        </w:rPr>
        <w:t> </w:t>
      </w:r>
      <w:r>
        <w:rPr>
          <w:rFonts w:ascii="Times New Roman"/>
          <w:b/>
          <w:spacing w:val="-1"/>
          <w:sz w:val="16"/>
        </w:rPr>
        <w:t>sought</w:t>
      </w:r>
      <w:r>
        <w:rPr>
          <w:rFonts w:ascii="Times New Roman"/>
          <w:b/>
          <w:spacing w:val="14"/>
          <w:sz w:val="16"/>
        </w:rPr>
        <w:t> </w:t>
      </w:r>
      <w:r>
        <w:rPr>
          <w:rFonts w:ascii="Times New Roman"/>
          <w:b/>
          <w:sz w:val="16"/>
        </w:rPr>
        <w:t>from</w:t>
      </w:r>
      <w:r>
        <w:rPr>
          <w:rFonts w:ascii="Times New Roman"/>
          <w:b/>
          <w:spacing w:val="15"/>
          <w:sz w:val="16"/>
        </w:rPr>
        <w:t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8"/>
          <w:sz w:val="16"/>
        </w:rPr>
        <w:t> </w:t>
      </w:r>
      <w:r>
        <w:rPr>
          <w:rFonts w:ascii="Times New Roman"/>
          <w:b/>
          <w:spacing w:val="-1"/>
          <w:sz w:val="16"/>
        </w:rPr>
        <w:t>Legal</w:t>
      </w:r>
      <w:r>
        <w:rPr>
          <w:rFonts w:ascii="Times New Roman"/>
          <w:b/>
          <w:spacing w:val="18"/>
          <w:sz w:val="16"/>
        </w:rPr>
        <w:t> </w:t>
      </w:r>
      <w:r>
        <w:rPr>
          <w:rFonts w:ascii="Times New Roman"/>
          <w:b/>
          <w:spacing w:val="-1"/>
          <w:sz w:val="16"/>
        </w:rPr>
        <w:t>Services</w:t>
      </w:r>
      <w:r>
        <w:rPr>
          <w:rFonts w:ascii="Times New Roman"/>
          <w:b/>
          <w:spacing w:val="17"/>
          <w:sz w:val="16"/>
        </w:rPr>
        <w:t> </w:t>
      </w:r>
      <w:r>
        <w:rPr>
          <w:rFonts w:ascii="Times New Roman"/>
          <w:b/>
          <w:spacing w:val="-1"/>
          <w:sz w:val="16"/>
        </w:rPr>
        <w:t>Unit,</w:t>
      </w:r>
      <w:r>
        <w:rPr>
          <w:rFonts w:ascii="Times New Roman"/>
          <w:b/>
          <w:spacing w:val="73"/>
          <w:sz w:val="16"/>
        </w:rPr>
        <w:t> </w:t>
      </w:r>
      <w:r>
        <w:rPr>
          <w:rFonts w:ascii="Times New Roman"/>
          <w:b/>
          <w:spacing w:val="-1"/>
          <w:sz w:val="16"/>
        </w:rPr>
        <w:t>Administration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of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Norfolk</w:t>
      </w:r>
      <w:r>
        <w:rPr>
          <w:rFonts w:ascii="Times New Roman"/>
          <w:b/>
          <w:spacing w:val="-5"/>
          <w:sz w:val="16"/>
        </w:rPr>
        <w:t> </w:t>
      </w:r>
      <w:r>
        <w:rPr>
          <w:rFonts w:ascii="Times New Roman"/>
          <w:b/>
          <w:spacing w:val="-1"/>
          <w:sz w:val="16"/>
        </w:rPr>
        <w:t>Island, Norfolk</w:t>
      </w:r>
      <w:r>
        <w:rPr>
          <w:rFonts w:ascii="Times New Roman"/>
          <w:b/>
          <w:spacing w:val="-5"/>
          <w:sz w:val="16"/>
        </w:rPr>
        <w:t> </w:t>
      </w:r>
      <w:r>
        <w:rPr>
          <w:rFonts w:ascii="Times New Roman"/>
          <w:b/>
          <w:spacing w:val="-1"/>
          <w:sz w:val="16"/>
        </w:rPr>
        <w:t>Island,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South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Pacific 2899.</w:t>
      </w:r>
      <w:r>
        <w:rPr>
          <w:rFonts w:ascii="Times New Roman"/>
          <w:sz w:val="16"/>
        </w:rPr>
      </w:r>
    </w:p>
    <w:sectPr>
      <w:pgSz w:w="11910" w:h="16840"/>
      <w:pgMar w:header="727" w:footer="0" w:top="9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35.356384pt;width:9.550pt;height:13.05pt;mso-position-horizontal-relative:page;mso-position-vertical-relative:page;z-index:-541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84.402878pt;margin-top:35.356384pt;width:212.1pt;height:13.05pt;mso-position-horizontal-relative:page;mso-position-vertical-relative:page;z-index:-53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spacing w:val="-1"/>
                    <w:sz w:val="22"/>
                  </w:rPr>
                  <w:t>Community</w:t>
                </w:r>
                <w:r>
                  <w:rPr>
                    <w:rFonts w:ascii="Times New Roman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Title</w:t>
                </w:r>
                <w:r>
                  <w:rPr>
                    <w:rFonts w:ascii="Times New Roman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(Consequential</w:t>
                </w:r>
                <w:r>
                  <w:rPr>
                    <w:rFonts w:ascii="Times New Roman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Provisions)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2.571045pt;margin-top:35.356384pt;width:54.1pt;height:13.05pt;mso-position-horizontal-relative:page;mso-position-vertical-relative:page;z-index:-53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spacing w:val="-1"/>
                    <w:sz w:val="22"/>
                  </w:rPr>
                  <w:t>No.</w:t>
                </w:r>
                <w:r>
                  <w:rPr>
                    <w:rFonts w:ascii="Times New Roman"/>
                    <w:sz w:val="22"/>
                  </w:rPr>
                  <w:t> 2, 2015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48" w:hanging="708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156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6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7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0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1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19" w:hanging="70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0" w:hanging="5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52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5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7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3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5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8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1" w:hanging="54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8"/>
      <w:ind w:left="125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20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25"/>
      <w:ind w:left="828" w:hanging="708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MacSporran</dc:creator>
  <dc:title>NORFOLK</dc:title>
  <dcterms:created xsi:type="dcterms:W3CDTF">2018-03-02T13:31:24Z</dcterms:created>
  <dcterms:modified xsi:type="dcterms:W3CDTF">2018-03-02T13:31:24Z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LastSaved">
    <vt:filetime>2018-03-02T00:00:00Z</vt:filetime>
  </property>
</Properties>
</file>